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عائدة العقبى / فقه - عربي وفارسي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العائق /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عافية البرية في شرح الذهبية / طب، شرح الحديث - عربي وفارسي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العافية في شرح الشافية / صرف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العاقبة / كلام واعتقادات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العالم (رسالة في) / عرفان وتصوف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عالم آراء / شرح الحديث، أدب - فارسي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عالم آراي عباسي - تاريخ عالم آراي عباسي / تاريخ - فارسي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العالم بالخصوص «تجديد «الحياة»( رسالة في) / كلام وعقائد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عالم المثال = كيفية تجسد الأعمال وحقيقة البرزخ / كلام وعقائد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العالي الرتبة شرح نظم النخبة / دراية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العام المخصص / أصول الفقه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عامة الاحسان في البيان /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العامل المخصص / أصول الفقه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العامل وأثره في النحو / نحو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العام والخاص والمطلق والمقيد / أصول الفقه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العباب الزاخر واللباب الفاخر / لغة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العباب في شرح لب اللباب في علم الاعراب = شرح نقره کار / نحو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العباب المحيط بمعظم نصوص الشافعي والأصحاب / فقه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العبادات / فقه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العبادات / فقه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العبادات (رسالة في) / فقه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العبادات (رسالة في) / فقه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العبادات (رسالة في) / فقه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العبادات (كتاب في) / فقه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عبادات (منظوم) / فقه، شعر - فارسي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عبادات الشرع (رسالة في) / فقه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العبادات والمواعظ ( رسالة في) / أخلاق - عربي وفارسي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العبادة (كتاب في) / فلسفة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العبادة بحث في / كلام وعقائد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عبادة الجاهل (رسالة في) / أصول الفقه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عبارة وردت في «الدر المختار» / فقه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عبرة الأنام في مدح الإمام أبي حنيفة النعمان / تراجم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عبرة الفضلاء = ضالة الفضلاء = حل شبهة جذر الأصم حلّ شبهة جذر الأصم = حل شبهة ابن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عبرة اللبيب بمصرع الكئيب / أدب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عبرة الناظرين فيما جرى بين آل الله وبين أحمد بن زین الدین = مراسلات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عبرت نامه / - فارسي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العبر في خبر من غبر / تاريخ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العبر وديوان المبتداء والخبر في ايام العرب والعجم = تاریخ ابن خلدون/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العبقات العنبرية في طبقات الجعفرية / تراجم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عبير التعبير / أدب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عتابا /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عتابا وأزهيريات ومواليا /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عتاب محب( رسالة في) / أدب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العتاد المنجي في مناقب الكنجي / فضائل ومناقب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عتق الرياض / فقه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العتق للعتق / فقه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العجاب في شرح اللباب / فقه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العجاجة الزرنبية في السلالة الزينبية / تاريخ المعصومين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العجالة = مفتاح القاموس / أدب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عجالة البيان في شرح الميزان - عجالة البيان في شرح ميزان الأدب / بلاغة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عجالة ذوي الانتباه في تحقيق إعراب لا إله إلا الله / نحو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عجالة الراكب في ذكر أشرف المناقب / فضائل ومناقب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عجالة الراكب لتقريب المبتدي في مراجعة القاموس / أدب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العجالة في بيان مراد الرسالة / تجويد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عجالة المحتاج إلى توجيه المنهاج - شرح منهاج الطالبين - تحفة المحتاج</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عجالة المريد في حلّ بغية المستفيد / تجويد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عجالة المستعجل / هيئة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عجالة نافعة في الطب / طب - فارسي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عجالة النصرة في جواب أسئلة حامد أفندي من علماء البصرة / نحو، تفسير -</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عجائب الآثار في التراجم والأخبار / تراجم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عجائب الأخبار / حديث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عجائب الأخبار( منتخب) / حديث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عجائب الأخبار عن مصر الامصار / جغرافية، تاريخ - عربي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عجائب الأسرار / زيارات، دعاء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عجائب الأغلاط / كلام وعقائد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عجائب الأكوان في ذكر البعض من أجزاء لقمان / طب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عجائب البتول / مسيحية - سرياني شرقي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عجائب البلدان كتاب في / جغرافية - فارسي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عجائب البلدان (منتخب) / جغرافية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عجائب الست مرت مريم / تاريخ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عجائب العذراء / مسيحيت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العجائب في الطب / طب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عجائب القلب (رسالة في / كلام وعقائد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العجائب الكونية في الآيات القرآنية / علوم القرآن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عجائب المخلوقات / جغرافية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عجائب المخلوقات / طبيعيات - فارسي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عجائب المخلوقات وغرايب الموجودات / طبيعيات، جغرافية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عجائب المخلوقات وغرائب الموجودات / طبيعيات، جغرافية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عجائب المصر = بناء الهرمان والنسر الواقع الطائر في السرطان / تاريخ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عجائب المقدور في أخبار نوائب تيمور / تاريخ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عجب الخطب = أعجب الخطب / أدب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العجب العجاب فيما يفيد الكتاب / ترسل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العجلة في الصلاة / فقه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عد آي القرآن وكلمه وحروفه ( رسالة في) / علوم القرآن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العدالة = معرفة الكبائر = الكبائر / فقه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العدالة / فقه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العدالة / فقه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العدالة / فقه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العدالة / فقه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العدالة وغيبة الإمام و ... / كلام وعقائد أصول الفقه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العدالة وغيبة الإمام / فقه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عدة الأصول = العدة / أصول الفقه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عدة إفادات على الشرائع واللمعة / فقه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عدّة أوراق / كلام وعقائد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عدّة أوراق متفرقة / نحو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عدّة الحصن الحصين من كلام سيد المرسلين / دعاء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عدة الداعي / دعاء، حديث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عدة الداعي ونجاح الساعي / دعاء - عربي ابن فهد الحلّي، أحمد بن محمّد (757 - 841ه- )</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عدة الرجال / رجال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عدة رسائل متفرقة وأجوبتها / موضوعات شتى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عدة الصابرين وذخيرة الشاكرين / مواعظ، أخلاق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عدّة طريق التدقيق لسالك سبيل التحقيق / أصول الفقه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العدّة في إعراب العمدة = شرح عمدة الأحكام للجماعيلي / حديث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العدّة في شرح العمدة - فقه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العدّة في شرح قصيدة البردة / أدب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عدّة الكامل فى عدّة الحامل / فقه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العدّة للكرب والشدة / أخلاق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عدة المعاد في عروض قصيدة بانت سعاد / أدب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عدّة المنكرة في النهي عن إستعمال كل مسكر ومضر / فقه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عدة المنكر في النهي عن استعمال كل مسكر ومفتر / فقه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عدة النجفية - فقه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عدة الوسائل فى عدة الرسائل / أخلاق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العدد (منظومة في) / شعر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العدد (منظومة في) = أرجوزة في العدد / فقه، شعر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العدد (منظومة في) / حساب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العدد (منظومة في) / فقه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عدد آیات القرآن الكريم والوقف فيه / علوم القرآن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عدد الأسنان (منظومة في ) / طب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عدد الأشهر الرومية وأيام السنة النحسة / هيئة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عدد ألفاظ الشرط (رسالة في) / فقه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عدد الأنبياء وذكر أعمارهم (رسالة في) / تاريخ الأنبياء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عدد حروف سور القرآن الكريم / علوم القرآن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عدد حروف القرآن / علوم القرآن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عدد الحروف الواردة في القرآن / علوم القرآن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عدد سور القرآن (قصيدة في) / شعر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عدد سور القرآن وآياته وكلماته وحروفه ونقطه / علوم القرآن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العدد في العدد / شعر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عدد ما في الكتاب العزيز من الآيات على حروف المعجم / علوم القرآن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عدد المخرجين لحرب الحسين (ع) (رسالة في ) / تاريخ المعصومين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العدد والحروف والبرج / علوم غريبه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عدليه = تحقیق عدالت = ماهية العدالة =تعریف عدالت / کلام وعقائد</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عدم تكليف الكفّار بالفروع (مسألة في) / فقه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عدم جواز تخصيص الكتاب مجير الواحد (رسالة في / أصول الفقه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عدم جواز تقليد الأموات / كلام وعقائد - عربي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عدم جواز تقليد الميت = تعليقة على كتاب مفاتيح الشرايع = عدم حجية</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عدم جواز التكسب بالقرآن العظيم (رسالة في) / فقه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عدم جواز الصلاة فما شك فيه( رسالة في ) / فقه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عدم حجب الأبوين للأحفاد من الميراث (رسالة في) / فقه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عدم حجية البرائة الأصلية / أصول الفقه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عدم حرمة ذات البعل بعد موته وطلاقه على من وطئها شبهة في حال</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عدم لزوم القبض في الوقت المختص =الوقف =اشتراط القبض في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عدم النقيض للتصور = التصور لا نقيض له = نقيض التصورات / منطق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عدم الوجوب العيني (رسالة في) / فقه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عدم الوجوب العيني( رسالة في) / فقه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العدم والحدوث / فلسفة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عدم وضع القرآن وكتب الحديث على الأرض (رسالة في) / فقه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عديم الأدب في دعاء شهر رجب (ترجمه) / دعاء - و فارسي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عذاب القبر / كلام وعقائد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عذاب القبر (رسالة في / كلام وعقائد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عذاب القبر (رسالة في / أخلاق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العذاب الواصب على الجاحد والناصب = معايب النواصب / كلام وعقائد -</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العذب الصافي في تسهيل القوافي / عروض وقافية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عذر الأئمة في نصح الأمة / أخلاق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العراق في العصر العباسي والمفعولي والصفوي والعثماني / تاريخ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العرايس / كلام وعقائد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عرائس البيان في حقائق القرآن - مرائي البيان في معاني القرآن / تفسير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العرائس المجلوة في ذكر اولياء فوة / عرفان وتصوف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العرائض المغنية لكل محتاج رسائل ارسلت إلى الشيخ معروف</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عربستان أو بلاد ألف ليلة وليلة / تاريخ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العربية (رسالة في) / نحو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العربية (رسالة في) /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عرس حضرة القاسم / تاريخ - فارسي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عرس القاسم بن الحسن في كربلاء / تاريخ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عرس القاسم بن الحسن في كربلاء / تاريخ - فارسي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العرش والكرسي (رسالة في) / حديث - عربي السيوطي، عبد الرّحمن بن أبي بكر (849) - 911ه-)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عرفان = رساله عرفانيه / فلسفة - فارسي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العرفان - رسالة عرفانية / عرفان وتصوف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العرفان = عرفانية (رسالة) - رسالة عرفانية / عرفان وتصوف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عرفان = عرفاني (رساله) = رساله عرفاني / عرفان وتصوف - فارسي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عرفان = عرفاني (رساله) = رساله عرفاني / عرفان وتصوف، شعر - فارسي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العرفان لأهل الإيمان / عرفان وتصوف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عرف الشبه والفرق يبنما إشتبه / أدب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العرف في سر الحرف / العلوم الغريبة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عرف الند والعنبر في جواز الإقتداء بالإمام خلف المنبر / فقه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العرف الندى في تخميس لامية ابن الوردي / شعر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العرف الندى في شرح قصيدة ابن الوردي / أدب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العرف الوردي في أخبار المهدي (ع) / حديث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عرق الجنب من الحرام / فقه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عروة الاسطرلاب = نظم الصفيحة - أرجوزة في الاسطرلاب / شعر، اسطرلاب</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العروة الوثقى /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العروة الوثقى / نحو، شعر - عربي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العروة الوثقى / نحو، شعر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العروة الوثقى في أصحاب أهل الكسا / فضائل ومناقب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العروة الوثقى في الدين / فقه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العروة الوثقى لمن أراد إلى أوج السعادة يرقى / كلام وعقائد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العروة الوثقى والطريقة الوسطى / أصول الفقه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العروس = العروش = العرش = سلسلة الفلاسفة = الحيرة = إثبات</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عروس الأجزاء / حديث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عروس الأجزاء /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عروس الأفراح في شرح تلخيص المفتاح / معاني وبيان، بلاغة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عروس الأفكار / فلسفة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العروس في خصائص يوم الجمعة / حديث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العروض / عروض وقافية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العروض = عروض اندلسي = علل الاعاريض / عروض وقافية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العروض (كتاب في ) / عروض وقافية، شعر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العروض / عروض وقافية، شعر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العروض ( رسالة في) / عروض وقافية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العروض ( رسالة في) / عروض وقافية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العروض - جواهر البحور / عروض وقافية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العروض (رسالة في ) / عروض وقافية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عروض / عروض وقافية - فارسي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العروض ( رسالة في ) / عروض وقافية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العروض (منظومة في) / عروض وقافية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العروض (منظومة في ) / عروض وقافية شعر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العروض (منظومة) = عروض الحسيني / عروض وقافية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العروض (منظومة ) / عروض وقافية، شعر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العروض / عروض وقافية - تركي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العروض = علم العروض كتاب (في) / عروض وقافية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العروض / عروض وقافية - فارسي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العروض (منظومة في) / عروض وقافية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العروض البارع بالاختصار والجامع (منظوم) = البارع في علم العروض</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عروض سيفي = ميزان الأشعار / عروض وقافية - فارسي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عروض وقافيه / عروض وقافية - فارسي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العروض والقافية ( رسالة في) / عروض وقافية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العروض والقوافي (رسالة في ) / عروض وقافية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العروض والقوافي / عروض وقافية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العريضة المهدوية / كلام وعقائد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العرى العاصمة فى مناقب فاطمة / تاريخ المعصومين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العرين لأسماء الصحابة البدريين = شرح اسماء أصحاب البدر / تراجم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عزائم وتسخير / العلوم الغريبة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عزائم وتسخيرات وغيره / العلوم الغريبة - فارسي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عزّ الرماية والقتال وأدواتهما / عسكرية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العزلة (رسالة في) / أخلاق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العزل عن الحرة الدائمة وغيرها (رسالة في) / فقه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العزيز المحلي في المحاضرة / تاريخ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العزّي في التصريف = تصريف = التصريف العزّي / صرف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العزّي في التصريف (ترجمه) / صرف - كردي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عزيمة الترجمان / دعاء - عربي وفارسي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العسجد المسبوك في من تولي اليمن من الملوك / تاريخ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العسجد المسبوك والجوهر المحكوك في طبقات الخلفاء والملوك / تاريخ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عسل صفي / شعر - فارسي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عشاق نوا = ديوان فخر رازي / عرفان وتصوف، شعر - فارسي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العشائر والأسر العلوية في الفرات / تاريخ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عشره کامله = ملكات إنساني / عرفان وتصوف - فارسي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العشرة الكاملة والهداية الشاملة / كلام وعقائد، فلسفة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العشرة المبشّرة في الجنة / حديث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العشق - إثبات سريان العشق في الموجودات / فلسفة، عرفان وتصوف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العشق (رسالة في ) /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العشماوية (المقدمة) في فقه المالكية / فقه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عشيرة آل شكر /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العصا /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العصا والإعتماد عليها وحكمها الشرعي / فقه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العصاية (رسالة في ) / طب، رياضيات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عصر ألاذهان / منطق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عصرة المنجود / كلام وعقائد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العصمة / كلام وعقائد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العصمة (رسالة في) / كلام وعقائد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عصمة الأئمة (أرجوزة في) = أرجوزة في عصمة الأئمة / شعر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عصمة النبي (رسالة في) = قصة الغرانيق / كلام وعقائد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العصمة والرجعة = جواب محمّد علي ميرزا / كلام وعقائد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العصير التمري والزبيبي - رسالة في العصير / فقه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العصير (رسالة في) / فقه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عصير الزبيب (رسالة في ) / فقه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العصير الزبيبي (رسالة في) / فقه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العصير العنبي والزبيبي والتمري / فقه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العطايا في شرح وقاية الرواية في مسائل الهداية / فقه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عطر العروس ولاح خمر الكؤوس من النفوس / فضائل ومناقب أدب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العطف وأحكامه فى اللغة العربية / نحو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العطور الفاتحة والبدور اللائحة في خواص سورة الفاتحة / علوم القرآن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عظات انجيلية لمدار السنة / مسيحية - عربي وسرياني شرقي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عظات مكاريوس الصليبي المتنوعة للاحاد والأعياد على مدار السنة /</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عظة في أحد الفريسي والعشار / مسيحية، أخلاق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عظة في الأحد الجديد / مسيحية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عظماء العلم /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عقاب الأعمال / حديث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العقاقير الطبية (رسالة في ) / طب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العقائد ( رسالة في ) / كلام وعقائد - كردي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العقائد (منظومة في ) / كلام وعقائد، شعر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العقائد (رسالة في) / كلام وعقائد - عربي الدواني، محمّد بن اسعد ( 830 - 908 ه- )</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العقائد (رسالة في) / كلام وعقائد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العقائد (كتاب في) / كلام وعقائد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العقائد ( رسالة في )/ كلام وعقائد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العقائد ( رسالة في) / كلام وعقائد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العقائد (رسالة في) / كلام وعقائد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العقائد (رسالة في) / كلام وعقائد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عقاید / كلام وعقائد - فارسي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العقائد (رسالة في) / كلام وعقائد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العقائد (كتاب في) / كلام وعقائد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العقائد (منظومة في)، مع شرحها / كلام وعقائد، شعر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العقائد ( رسالة في ) / كلام وعقائد - فارسي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العقائد (رسالة في )/ كلام وعقائد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العقائد ( رسالة في ) / كلام وعقائد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العقائد ( رسالة في) / كلام وعقائد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العقائد (منظومة في) / كلام وعقائد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العقائد (منظومة في) / كلام وعقائد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العقائد (منظومة في ) / كلام وعقائد، شعر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العقائد / كلام وعقائد - تركي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العقائد / كلام وعقائد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العقائد / كلام وعقائد - فارسي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العقائد / كلام وعقائد - كردي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العقائد (أرجوزة في) / كلام وعقائد، شعر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العقائد (منظومة في ) / كلام وعقائد، شعر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العقائد (منظومة في ) / كلام وعقائد، شعر - هورامي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عقائد إسلامية / كلام وعقائد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العقائد الإسلامية = أصول العقائد / كلام وعقائد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عقائد الإمامية الإثنى عشرية / كلام وعقائد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عقائد أهل السنة والجماعة = عقيدة أهل السنة = العقيدة الطحاوية /</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عقائد أهل السنة والجماعة وعلم الاخلاق وعلم الأحكام الشرعية الفرعية</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عقائد البابية / كلام وعقائد، بابية وبهائية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العقائد التونسية / كلام وعقائد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العقائد الجعفرية في إثبات مذهب الإثنى عشرية / كلام وعقائد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عقائد الجمان / كلام وعقائد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عقائد حنفية / كلام وعقائد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عقائد الخوارج / كلام وعقائد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عقائد الداسنية ( رسالة في) / كلام وعقائد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عقائد الدينية / كلام وعقائد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عقائد الزيدية / كلام وعقائد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عقائد السنوسي / كلام وعقائد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العقائد الشيبانية = القصيدة الشيبانية / كلام وعقائد، شعر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عقائد الشيخ الأكبر / كلام وعقائد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عقائد الشيخية الركنية / كلام وعقائد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عقائد الشيعة في فوائد الشريعة / كلام وعقائد - فارسي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عقائد علماء الرسوم والسر المكتوم / كلام وعقائد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عقايد فخر الدين = العقائد الفخرية = الإعتقادات / كلام وعقائد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عقائد المؤمنين بيان أصول الدين / أصول الفقه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عقائد المرفق / أخلاق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عقايد النساء = كلثوم ننه / فقه، قصص - فارسي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العقائد النسفية (منظومة) / كلام وعقائد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العقائد والأدعية (رسالة في) / كلام وعقائد، دعاء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عقائد وردود / كلام وعقائد - فارسي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العقائد وشرح أحاديث رسالة في / كلام وعقائد شرح الحديث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العقائد والكلام / كلام وعقائد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عقائد اليزيدية / كلام وعقائد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العقائق والحقائق في إشارات الدقائق في الوعظ والرقائق / أخلاق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عقب الإمام موسى بن جعفر (ع) / أنساب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العقد البديع في مدح الشفيع = البديعية الكبرى / فضائل ومناقب، شعر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عقد التحقيق في أجزاء التصديق / منطق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العقد الثمين في ألغاز القرائة / شعر، تجويد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العقد الثمين في بيان مسائل الدين / كلام وعقائد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العقد الثمين في تاريخ البلد الأمين / تاريخ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العقد الثمين في تبيين أحكام الأئمة الهادين / كلام وعقائد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العقد الثمين في دواوين الشعراء الستة الجاهليين / تراجم، أدب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عقد الجمان في علم البيان / معاني وبيان بلاغة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عقد الجواهر الثمينة في مذهب عالم المدينة = الجواهر / فقه - عربی</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عقد الجواهر في سلاسل الاكابر / عرفان وتصوف، تراجم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عقد الجواهر في سيرة الإمام الناصر / تراجم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عقد الجوهر / شعر، دعاء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عقد الجوهر الثمين في أربعين حديثاً من أحاديث سيد المرسلين من أوائل</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عقد الجوهرة / علوم القرآن آداب وسنن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عقد الجوهرية في الألغاز الفقهية (أرجوزة) / فقه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العقد الجوهري في مولد محمّد (ص) = العقد الجوهر في مولد صاحب</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عقد حلق الذكر بالجهر (رسالة في) / فقه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عقد الخلاص في نقد كلام الخواص / أدب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عقد درّ الأسرار وعقد عرائس الأبكار / عرفان وتصوف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عقد الدرر = منظومة عقد الدرر / شعر، حديث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عقد الدرر /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عقد الدرر في أخبار الإمام المنتظر / كلام وعقائد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عقد الدرر في شرح مختصر نخبة الفكر / شرح الحديث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عقد الدرر في مصطلح أهل الاثر / حديث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عقد الدرر واللآلي في فضل الشهور والأيام والليالي / حديث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العقد الطهماسبي = العقد الحسيني = وسواسيه / فقه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العقد الفريد / علوم شتى أدب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العقد الفريد في أحكام التقليد / فقه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العقد الفريد في تاريخ الحكماء المتقدمين والمحدثين / تراجم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العقد الفريد في شرح رسالة كلمة التوحيد / كلام وعقائد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العقد الفريد في معرفة القرائة والتجويد / قرائة، تجويد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العقد الفريد في نظم التجويد = العقد الفريد في علم التجويد = القرائة</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العقد الفريد لبيان الراجح من الخلاف في جواز التقليد / فقه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العقد الفريد للملك السعيد / حكومة وسياسة أخلاق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العقد الفريد والجوهر النضيد / فقه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العقد الفضولي / فقه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عقد اللآل في مناقب الآل / تاريخ المعصومين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عقد اللآلي في الأحاديث المسلسلة بالعوالي / حديث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عقد اللآلي في شرح بدء الأمالي / كلام وعقائد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عقد اللآلي في شرح بدء الأمالي / كلام وعقائد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العقد اللامع في آثار بغداد والمساجد والجوامع / جغرافية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عقد اللؤلؤ والعقيان في تحديد أرض كوفان / جغرافية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عقد اللؤلؤ والعقيان في تحديد أرض كوفان / جغرافية، تاريخ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العقد المفصل في قبيلة المجد الموثل / تراجم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العقد الممتاز في أخبار تهامة والحجاز / تاريخ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العقد المنضد في مدائح حضرة المولى محمّد / فضائل ومناقب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العقد المنظوم في ذكر افاضل الروم / شعر، تاريخ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العقد النضيد / فقه، شعر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العقد النظيم في شرح قواعد الأشباه والنظائر في الفقه / فقه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العقد النفيس المنظوم في سلك بردة النبي وشرحها وما يسر الله سبحانه</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العقد النفيس فيما يحتاج إليه المفتي والقاضي للفتوى والتدريس /فقه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العقد النفيس ونزهة الجليس / مواعظ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العقد النفيس ونزهة الجليس (مختصر)= الفرائد والقلائد (مختصر) /</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عقد النكاح (رسالة في) / فقه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العقل (رسالة في بيان )/ فلسفة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عقلاء المجانين والموسوسين / أدب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عقلة المستوفر في الأفلاك والبسائط والمركبات / عرفان وتصوف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العقل على رأي ارسطوطاليس / فلسفة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العقل الكلي / فلسفة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العقل وفضله / حديث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العقل والنفس / فلسفة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العقود (رسالة في) / أصول الفقه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العقود (رسالة في ) / فقه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العقود (كتاب في) / فقه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عقود الجمان في المعاني والبيان = منظومة في المعاني والبيان / معاني وبيان،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عقود الجمان في عدم صحبة أبناء الزمان / أدب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عقود الجمان في عقود الرهن والضمان / فقه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عقود الجمان في مناقب النعمان / تراجم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عقود الجمان وتذييل وفيات الأعيان / تراجم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عقود الجواهر / صرف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عقود الجواهر لذخائر الاخائر /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العقود الجوهرية في حل الألفاظ الأزهرية / نحو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عقود الدرر في حلّ أبيات المطوّل والمختصر / معاني وبيان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عقود الدرر في شرح المختصر / فقه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العقود الدرية بتنقيح الفتاوى الحامدية / فقه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العقود الدرية في تاريخ البلاد النجدية / تاريخ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العقود الدرية في شرح فرائض الحبرية / فقه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العقود الذهبية في السلسلة النسبية / شعر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العقود الرفيعية في الصنايع البديعية / بلاغة، بديع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عقود الزبرجد على مسند الإمام أحمد - إعراب الحديث / شرح الحديث-عربي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عقود الزبرجد في قيمة الكلمات بحساب أبجد / لغة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العقود على مذهب الإمام مالك بن أنس (رسالة في) / فقه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عقود العقول في شرح أمثال العربية / أدب - تركي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عقود الفرائد في شرح الأمثلة والشواهد / نحو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عقود اللآلي في أسانيد العوالي / رجال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عقود اللآلي في شرح الأمالي / كلام وعقائد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العقود اللؤلؤية في تاريخ الدولة الرسولية / تاريخ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العقود اللؤلؤية في تخميس اللامية / شعر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العقود اللؤلؤية في طريق السادة المولوية = الطريقة المولوية (رسالة في)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العقود المجوهرة واللآلي المبتكرة لشرح القواعد المقررة والفوائد المحررة</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العقود المضية في العقيدة المرضية / كلام وعقائد، شعر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العقيدة / كلام وعقائد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عقيدة ابن الجوزي / كلام وعقائد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عقيدة أبي بكر الصديق / كلام وعقائد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عقيدة أبي مدين / كلام وعقائد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عقيدة أبي مدين في التوحيد / كلام وعقائد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عقيدة الإسلام / كلام وعقائد - كردي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العقيدة الإسلامية (ترجمه) / كلام وعقائد - فارسي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عقيدة الأشاعرة (رسالة في ) / كلام وعقائد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عقيدة الإمامة ( رسالة في) / كلام وعقائد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عقيدة الإمام موفق ابن قدامة الحنبلي / كلام وعقائد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عقيدة أهل السنة (رسالة في) / كلام وعقائد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عقيدة أهل السنة والجماعة / كلام وعقائد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عقيدة الإيمان (منظوم) / كلام وعقائد، شعر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عقيدة الإيمان / كلام وعقائد - كردي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عقيدة الإيمان / كلام وعقائد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عقيدة البابلي عن الإمام أبي حنيفة / كلام وعقائد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العقيدة البلبانية ( رسالة في) / كلام وعقائد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عقيدة التوحيد / كلام وعقائد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العقيدة الرحمانية / كلام وعقائد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عقيدة الشيخ أبو مدين المغربي / عرفان وتصوف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عقيدة الشيخ محمّد السنوسي / كلام وعقائد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عقيدة الشيخ محيي الدين / كلام وعقائد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عقيدة الشيخ محيي الدين بن عربي / عرفان وتصوف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عقيدة الشيرازي / كلام وعقائد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العقيدة الصحيحة / كلام وعقائد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العقيدة الصحيحة = عقيدة الفرقة الناجية / كلام وعقائد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عقيدة عز الدين بن عبد السلام السلمي / كلام وعقائد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عقيدة العوام من أهل الإسلام = عقيدة العقباوي / كلام وعقائد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العقيدة الكبرى - عقيدة أهل التوحيد / كلام وعقائد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العقيدة الكردية / كلام وعقائد - كردي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العقيدة الكردية = عقيدة ملا سميع / كلام وعقائد شعر - كردي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عقيدة الكناني محمّد بن علي بن عراق / كلام وعقائد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عقيدة مباركة / كلام وعقائد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العقيدة المرضية / كلام وعقائد - كردي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عقيدة الموحد (منظومة) / كلام وعقائد، شعر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عقيدة نظم الجواهر في النواهي والأوامر / كلام وعقائد، شعر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العقيدة الوحيدة / كلام وعقائد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عقيلة أتراب القصائد في أسنى المقاصد = شاطبية رائية / شعر، تجويد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عقيلة الخدر وعقيدة السرّ / عرفان وتصوف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عكاسي / في التصوير - فارسي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علائم الظهور / كلام وعقائد - فارسي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علائم ظهور صاحب الزمان / تاريخ المعصومين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علائم القيامة = حديث أحوال القيامة / حديث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العلاج (رسالة في ) / طب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العلاجات (رسالة في) / طب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العلاجات / طب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علاجات طبية / طب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علاجات عطارية / طب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العلاجات المختلفة / طب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علاج الأسقام / طب - فارسي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علاج الأسقام ودفاع الآلام بعون الملك العلام / طب، دعاء - فارسي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علاج الأمراض / طب، شعر - فارسي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علاج الأمراض = علائم الأمراض / طب - فارسي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العلاج الوافي - منظومة العلاج الوافي / طب، شعر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العلاقات البلاغية ( رسالة في ) / بلاغة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علاقات المجاز (نظم وشرح ) / معاني وبيان، بلاغة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علامات الأحزاب (رسالة في ) / علوم القرآن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علامات التجويد والقراءات (فصل في) / تجويد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علامات الظهور / كلام وعقائد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العلامات الكبرى للقيامة الكبرى( رسالة في) / كلام وعقائد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علامة الأفعال / صرف شعر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علة قيام الأرض في حيّزها = الأرضية / طبيعيات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العلّة المراقية (كتاب في) / طب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العلل = كتاب العلل = العلل الكبير / رجال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علل الحديث / حديث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علل الحديث = العلل الواردة في الأحاديث النبوية / حديث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علل الشرائع والأحكام والأسباب / فلسفة الأحكام، حديث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علل النحوية في المسائل الحموية / نحو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العلل والعلاجات / طب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العلل والمعلولات = الواحد لا يصدر منه إلا الواحد / فلسفة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العلم (رسالة في) / أخلاق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العلم (رسالة في) /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العلم (رسالة في) / أصول الفقه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العلماء الذين سكنوا كربلاء / تراجم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علماء الزيدية (رسالة في) / تراجم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علم الآداب (رسالة في) / منطق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علم الأئمة (رسالة في) / كلام وعقائد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علم أحكام النجوم (رسالة في ) / هيئة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علم الأحكام (رسالة في) / هيئة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علم الأحكام (رسالة في) / فقه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علم الأخلاق وتدبير المنزل (رسالة مختصر في) / أخلاق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علم الأرواح (رسالة في) / فلسفة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علم الأصول في الكلام / كلام وعقائد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علم الله بالأشياء / كلام وعقائد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علم الله تعالى = علم الباري = رسالة العلم الإلهي / كلام وعقائد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علم الله تعالى / كلام وعقائد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العظمي في العلم الإلهي / كيمياء، فلسفة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العلم الإلهي من كتاب المعتبر في الحكمة / فلسفة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العلم الإلهي والكلام / كلام وعقائد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علم الأوفاق / العلوم الغريبة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علم الباري بذاته وبمخلوقاته / كلام وعقائد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علم بأمراض جرمي / طب - فارسي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علم البيان (منظومة) / بلاغة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علم البيان (رسالة في) = زبدة البيان / معاني وبيان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علم البيان / معاني وبيان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علم البيان / معاني وبيان - فارسي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علم التجويد والقراءات - تجويد قرآن / قرائة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علم التشريح (رسالة في) / طب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علم التشريح (كتاب في) / طب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علم التشريح (مختصر) / طب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علم التفسير (رسالة في) / تفسير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علم التفسير (رسالة في) / تفسير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علم تفسير الأحلام / تعبير الرؤيا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علم تفسير ألفاظ القرآن (رسالة في) / تفسير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علم التقويم / تقويم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علم التوحيد المسمى بعلم الكلام (رسالة في) / كلام وعقائد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علم الجبر (منظومة في) / شعر، رياضيات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علم الجبر والمقابلة (رسالة في) / رياضيات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علم الجفر والحرف (رسالة في ) / جفر - فارسي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علم الجيب (رسالة في) / هيئة - تركي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علم الحديث (رسالة في) / حديث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علم الحديث / دراية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علم الحديث / حديث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علم الحديث (أرجوزة في ) / شعر ، حديث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علم الحديث (رسالة في) / حديث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علم الحديث (مختصر في ) / دراية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علم الحديث منقولة من شرح الأربعين للقنوي (رسالة في )/علوم الحديث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علم الحروف (كتاب في) / العلوم الغريبة - تركي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عليه (رسالة في ) / العلوم الغريبة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علم الحروف / العلوم الغريبة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علم الحروف / العلوم الغريبة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علم الحروف / العلوم الغريبة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علم الحروف / جفر - فارسي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علم الحروف والأبراج والأوقات / العلوم الغريبة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علم الحروف والأوقات / العلوم الغريبة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علم الحروف والطلاسم (كتاب في ) / العلوم الغريبة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علم الخط (أرجوزة في) = الخط (منظومة في) / شعر، خط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علم الخط (رسالة في) / خط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علم الخلاف / أصول الفقه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علم الخيوط / العلوم الغريبة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علم الدراية (رسالة في) / حديث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علم الرجال (رسالة في) / أصول الفقه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علم الرجال (رسالة في ) / رجال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علم الرجال = دراية الحديث / رجال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علم الرجال (أرجوزة في) / شعر، دراية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علم الرجال (كتاب في ) / رجال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علم الرمل على طريق أبدح (كتاب في) / رمل - فارسي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علم الرمل (فوائد في) / رمل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علم الرمل مأخوذ من كتاب الأستاذ أحمد بن زنبل المحلي / رمل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علم الزايرجة ( رسالة في) / العلوم الغريبة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علم الزيج (رسالة في) / هيئة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علم السبيل بابين دليل / كلام وعقائد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العلم الشامخ في إيثار الحق على الآباء والمشايخ / كلام وعقائد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علم الصنعة = قصيدة في علم الصنعة / صنعة، شعر - فارسي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علم الطبيعي / طب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علم العروض ( منتخب في) / عروض وقافية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علم العروض (منظومة في) / عروض وقافية - تركي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علم العروض (منظومة في ) / عروض وقافية، شعر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علم عروض الشعر ( رسالة في) / عروض وقافية - فارسي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علم العروض والقوافي / معاني وبيان، عروض وقافية - تركي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علم العروض والقوافي (مختصر في) / عروض وقافية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علم الغبار (حساب) (رسالة في) / حساب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علم الفراسة (رسالة في ) / فراسة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علم الفلك (رسالة في) / هيئة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علم الفلك / تنجيم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علم الفلك (رسالة في) / هيئة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علم الفلك (رسالة في ) / هيئة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علم الفلك (رسالة في) / هيئة - فارسي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علم الفلك (كتاب في) / هيئة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علم الفلك (كراسة في) / هيئة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علم الفنون الطبية / طب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علم القافية (باب في )/ عروض وقافية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علم القرآن / تفسير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علم القراآت / قرائة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علم القوافي / عروض وقافية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العلم القويم في حل التقويم / تقويم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علم القيافة ( رسالة في) / فراسة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علم القيافة ( رسالة في ) / فراسة - فارسي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علم القيافة ومعرفة الأثر (رسالة في ) / فراسة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علم كشف الشاة (رسالة في) / هيئة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علم الكلام / كلام وعقائد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علم اللاهوت / مسيحية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العلم اللدني = اللدنية = الرسالة اللدنية / كلام وعقائد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علم اللدني / فلسفة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علم المجتهد (رسالة في) / أصول الفقه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علم محجة العلم واليقين بقاطع البراهين / كلام وعقائد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علم المعاني (منظومة في ) / معاني وبيان، شعر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علم المعرفة (رسالة في) / كلام وعقائد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علم معما / شعر - فارسي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علم الملاحة في علم الفلاحة / فلاحة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علم المناظرة (رسالة في) / منطق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علم المنطق (ايساغوغي ) وملحق في علم الحساب / منطق، حساب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علم المنطق وأقسامه وعلله وموضوعه وجنسه / منطق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علم الموسيقي / موسيقي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علم الميزان / منطق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علم الميقات (رسالة في) / هيئة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علم الميقات (كتاب في ) / هيئة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علم الميقات / تقويم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علم الميقات (رسالة في ) / هيئة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علم الناسخ والمنسوخ (رسالة في ) / علوم القرآن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علم النجوم وحسابها (رسالة في) / هيئة - تركي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علم النحو (منظومة في )= منظومة في علم النحو / نحو، شعر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علم النحو (رسالة في ) / نحو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علم النحو / نحو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علم النحو للمبتدئين / نحو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علم النفس = معرفة النفس الناطقة واحوالها / فلسفة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علم النفس / فلسفة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علم النفس (رسالة في) / فلسفة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علم النية / مسيحية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علمه تعالى( رسالة في) / كلام وعقائد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علم الهداية في غياهب الظلمات لادراك أحكام الشرعية / أصول الفقه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علم الهدى / كلام وعقائد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علم الهدى وأسرار الاهتداء في شرح أسماء الله الحسنى = علم الهدى</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علم الواجب = الرسالة البرهانية = إثبات علم الواجب = العلم الإلهي /</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علم الواجب الله تعالى ( رسالة) في مبحث) / كلام وعقائد، فلسفة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علم وبيان طريق القضاء وأسماوهم المحروسة /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علم الوشي (رسالة) في ) / حديث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علم الوضع (رسالة في) / بلاغة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علم الوضع (منظومة في ) - منظومة في علم الوضع / بلاغة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علم الوضع (منظومة في) / شعر، بلاغة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علم الوضع (أرجوزة في) / منطق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العلم والعمل = اللمعة الجوينية / فلسفة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علم الوفق (رسالة في ) / العلوم الغريبة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العلم ونهضة المجتمع «صدمة العلم للمجتمع» / فلسفة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علمي البيان والنحو (رسالة في) / نحو، معاني وبيان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علمي العروض والقافية (رسالة في ) / عروض وقافية - عربي وفارسي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علم اليقين / أخلاق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علم اليقين في أصول الدين / كلام وعقائد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علمي الهيئة والكلام (رسالة في ) / فلسفة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العلو (رسالة في) - مسألة العلو (رسالة في) / كلام وعقائد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العلو لعلي الأعلى الغفّار في ايضاح الأخبار / كلام وعقائد، حديث - عربی</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العلوم ( رسالة في ) / فلسفة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العلوم الأدبية = قواعد العلوم الأدبية والمنطقية / منطق، أدب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علوم شتى ( رسالة في ) / علوم شتى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العلوم الطبيعية / طبيعيات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العلوم العالية (رسالة في ) / عرفان وتصوف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العلوم العقلية (رسالة في ) / فلسفة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العلوم الغريبة / العلوم الغريبة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علوم غريبه / العلوم الغريبة - فارسي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العلوم الغريبة والنجوم وخواص الآيات / شرح الحديث، أدب - فارسي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العلوم الفاخرة في النظر في أمور الآخرة / مواعظ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العلوم الفلسفية (رسالة) في ) / فلسفة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علوم القرآن (رسالة في ) / علوم القرآن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علوم القرآن (أرجوزة في )- أرجوزة في علوم القرآن / علوم القرآن، شعر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علوم القرآن (فائدة في) / علوم القرآن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علوم اللغة العربية( كتاب في) / العلوم الغريبة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علوم ما فوق الطبيعة (فوائد في) / العلوم الغريبة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علویات ابن داود / شعر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علويات الأعرجي / شعر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علويات الكاظمي / شعر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العلويون في بخاري وسمرقند / تراجم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علي حجة الله /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عماد الإسلام / كلام وعقائد - تركي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عماد الإسلام / دعاء، حديث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عماد الإسلام في علم الكلام - مرآت العقول / كلام وعقائد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عماد الرضاء ببيان أدب القضاء / فقه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عماد السعادات / تاريخ - فارسي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عماد العمل (العقل) والعاصم عن الخطاء والزلل / فقه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عماد القراء وجمال الأقراء / قرائة - فارسي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عمارة الجامع الأموي (رسالة في ذكر) / تاريخ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العمامة كمية وكيفية( رسالة في ) / متفرقات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عمده / كلام وعقائد - فارسي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عمدة الأحكام /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عمدة الأحكام عن سيد الأنام = العمدة الكبرى في أحاديث الأحكام /</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عمدة الأحكام عن سيد الأنام / فقه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عمدة أركان الإيمان (رسالة في) / كلام وعقائد - فارسي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عمدة الإسلام في أركان الخمس / كلام وعقائد - فارسي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عمدة الأقوال في منشأ الأفعال (في الفلسفة) / فلسفة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عمدة أهل التوفيق والتسديد في شرح عقيدة أهل التوحيد / كلام وعقائد</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عمدة البلغاء وعدّة الفصحاء / تراجم - فارسي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عمدة البيان في تصاريف الزمان / تاريخ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عمدة الجراحين / طب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عمدة الحرفا وقدوة الظرفا / أدب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عمدة الحفاظ في تفسير أشرف الالفاظ / علوم القرآن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عمدة الحكّام ومرجع القضاة في الأحكام / فقه، شعر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عمدة الدين في تلخيص سيرة الخلفاء الراشدين / تراجم، تاريخ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عمدة ذوي الالباب والبصائر لحل مبهمات الأشباه والنظائر / فقه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عمدة السالك وعدة الناسك / فقه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عمدة الطالب / فقه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عمدة الطالب /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عمدة الطالب / كلام وعقائد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عمدة الطالب في أنساب آل ابي طالب / أنساب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عمدة العرفان في وصف حروف القرآن / شعر، تجويد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عمدة العقائد = عمدة عقيدة أهل السنة والجماعة = عمدة عقائد</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عمدة العلم الراسخ في معرفة المنسوخ والناسخ = تذكرة الأديب في تفسير</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العمدة في صناعة الجراحة / طب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العمدة في صناعة الشعر / أدب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العمدة في صناعة الشعر (مختصر) / أدب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العمدة في عيون صحاح الأخبار في مناقب إمام الأبرار = المناقب = مناقب</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عمدة القاري بشرح صحيح البخاري / شرح الحديث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عمدة القراء وعدة الاقراء / شعر، تجويد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عمدة الكتاب وعدة ذوي الألباب / خط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عمدة الكتاب وعدّة ذوي الألباب / خط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عمدة الكتاب وعدة ذوي الألباب / خط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عمدة المتلفظ في نظم كفاية المتحفظ للاجدابي / شعر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عمدة المريد لجوهرة التوحيد / كلام وعقائد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عمدة المفيد وعدة المجيد في معرفة لفظ التجويد / شعر، تجويد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عمدة النظر في بيان عصمة الأئمة الإثنى عشر / كلام وعقائد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العمر (رسالة في ) /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العمر ( رسالة في ) / كلام وعقائد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العمر (رسالة في ) / عرفان وتصوف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عمرة صالح الأخبار / حديث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العمل الأبقى في شرح العروة الوثقى / فقه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عمل الأصحاب بالأخبار الضعيفة / دعاء، حديث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عمل بالاسطرلاب / هيئة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العمل بالاسطرلاب / اسطرلاب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العمل بالاسطرلاب (رسالة في ) / اسطرلاب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العمل بالاسطرلاب الكري / اسطرلاب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العمل بخيط المساترة (رسالة في) / هيئة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العمل بدقائق اختلاف الآفاق / هيئة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العمل بالربع / هيئة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العمل بالربع( رسالة في) / هيئة - تركي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العمل بربع الدائرة ( رسالة في) / هيئة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العمل بربع الدائرة فيه ( في العمل بالمجيب) / اسطرلاب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العمل بالربع المجيب / هيئة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العمل بالربع المجيب / هيئة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العمل بالربع المجيب / هيئة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العمل بالربع المجيب (رسالة في) / هيئة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العمل بالربع المعروف بالمقنطرات (رسالة في) / هيئة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العمل بربع المقنطرات (رسالة في ) / هيئة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العمل بربع الموسوم بالمقنطرات (رسالة في ) / هيئة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العمل بالربع الموسوم بالمقنطرات / هيئة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العمل بالصفيحة الآفاقية / اسطرلاب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العمل بالكرة / هيئة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العمل بالكرة / هيئة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العمل بالكرة ذات الكرسي / هيئة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العمل بالكواكب / هيئة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العمل بالمقنطر / هيئة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عمل تاج زين / كيميا - فارسي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عمل جدول المناسخات (رسالة في) / فقه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عمل دور كهر / كيمياء - فارسي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عمل الساعات المائية التي ترمي بالبنادق / مكانيك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عمل سورة الأنعام / دعاء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عمل شعر / كيمياء - فارسي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عمل شكل مجسم ذي أربع عشرة قاعدة تحيط به كرة معلومة هندسة-عربي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العمل الصالح / تنجيم - فارسي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العمل في إعراب البردة / نحو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العمل المجيب (رسالة في) / هيئة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العمل مع السلطان / فقه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عمل المعميات (رسالة في) / لغة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عمل المناسخة بالجدول = المناسخات / فقه، حساب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عملية إتمام الصلاة والطهارة رسالة في / فقه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عمل اليوم والليلة / دعاء، آداب وسنن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عمل اليوم والليلة / فقه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عمل اليوم والليلة / دعاء، آداب وسنن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العناصر المتين في شرح معضلات القوانين - حاشية قوانين الأصول / أصول</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عناوين الأصول = العناوين / أصول الفقه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عناوين الأصول / أصول الفقه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عناية القاضي وكفاية الراضي = حاشية على تفسير البيضاوي / تفسير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العناية في شرح الكفاية = شرح كفاية المبتدي / صرف، أدب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العناية في شرح الوقاية = الغاية في شرح وقاية الرواية / فقه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العناية في شرح الهداية / فقه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العناية في شرح الهداية / علوم الحديث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العنب الجني / فقه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عنقاء مغرب في معرفة ختم الأولياء وشمس المغرب / عرفان وتصوف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العنوان /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عنوان الأعيان في ذكر ملوك الزمان / تراجم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عنوان البيان وبستان الأذهان = كتاب الآداب وعنوان أولي الألباب / أخلاق</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عنوان الذهاب /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عنوان السعادة الأبدية بتراجم السادات الوفائية = عنوان السادات الأبدية</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عنوان الشرف الوافي في الفقه والنحو والتاريخ والعروض والقوافي / علوم شتى</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العنوان في سلوك النسوان - سلوك النساء / أخلاق - فارسي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عنوان القبلة - منهاج القبلة / هيئة، فقه - فارسي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عنوان المجد في بيان أحوال بغداد والبصرة ونجد / جغرافية بلدان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عنوان المعارف وذكر الخلائف / تاريخ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العهد = العهد في تزكية النفس = المعاهدة / فلسفة، سیر وسلوك، أخلاق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العهد = كتاب العهد / تاريخ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العهد (رسالة في ) / عرفان وتصوف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العهد الجديد / مسيحية، كتاب الله - سرياني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العهد الجديد / مسيحية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العهد الجديد وأعمال الرسل ورسائل بولس / مسيحية، كتاب الله - كلداني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عهد الشيخ عبد القادر الكيلاني /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العهد القديم / مسيحية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العهد المكتوب = كتاب العهد المكتوب / حديث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العهد المكتوب بدير حزقيل (مترجم) / حديث - تركي وعربي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عهدنامه في كيفية الشد /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العهود السبعة لسليمان بن داود /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عوائد الأيام /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عوائد الأيام من مهمات ادلة الأحكام / أصول الفقه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عوارض الوجود (رسالة في ) / فلسفة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عوارف المعارف / عرفان وتصوف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العوالم / كيمياء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العوالم الخمسة الكلية = شرح بيت أقول وروح القدس» / عرفان وتصوف</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عوالم العلوم والمعارف والأحوال من الآيات والأخبار والأقوال = العوالم =</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العوالم الكلية / فلسفة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عوالي الإمام مالك بن أنس الأصبحي / حديث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عوالي ضياء الدين المقدسي / حديث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عوالي اللآلي العزيزية في الأحاديث الدينية = عوالي اللآلي الحديثية على</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العوامل / نحو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العوامل (منظومة في ) / نحو شعر - فارسي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العوامل / نحو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العوامل / نحو - فارسي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العوامل الجديدة - معرفة الإعراب / نحو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عوامل جرجاني (منظومه در )/ نحو، شعر - فارسي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العوامل الحرفية / نحو، شعر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العوامل الصرفية / صرف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العوامل في التصريف / صرف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العوامل في علم التصريف / صرف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العوامل في النحو / نحو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العوامل في النحو = عوامل ملامحسن / نحو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العوامل في النحو / نحو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العوامل المأة = عوامل جرجاني - العوامل في النحو / نحو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العوامل المائة / نحو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العوامل المائة / نحو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العوامل المائة / نحو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عوامل منظوم / نحو - فارسي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عوامل منظوم / نحو - تركي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العوامل النحوية (كتاب في) / نحو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العوامل وشرحه / نحو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العود والملاهي / موسيقي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العوذ والأدعية (كتاب في ) / دعاء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العوض (رسالة في ) / فقه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العوض (رسالة في) / فقه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عون الدراية بشرح منظومة النسفي في الخلاف / فقه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عون المبتدئين وترغيب الطالبين = شرح ايساغوجي / منطق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عون الوافية في شرح الكافية / نحو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عونيثات في التدبير الخلاصي / مسيحية - سرياني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عويصة ابن كمال / صرف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العويص في الفقه = مسائل العويص = مختصر في العويص = المسائل</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عيد النحر /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عيد النصارى( رسالة في) / فقه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العيدين = كتاب العيدين / شرح الحديث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العين = كتاب العين / لغة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العين (مختصر) = كتاب العين (مختصر) / لغة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عين الأصول / أصول الفقه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عين البكاء / تاريخ المعصومين - فارسي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عين الحكمة / فلسفة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عين الحیات - شرح وصاياي پيامبر (ص) به ابوذر / شرح الحديث، أخلاق- فارسي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عين الصواب في السؤال والجواب / فقه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عين العبرة في غبن العترة / كلام وعقائد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عين العلم وزين الحلم / أخلاق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عين الفوائد / مواعظ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العين المبصرة في اختصار التذكرة / طب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عين المعاني بتفسير القرآن الرباني / تفسير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العين والأثر في عقائد أهل الأثر / كلام وعقائد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العينية = تازيانه سلوك = رازنامه = عينيه = صلوات شريفه صلوات شريفه = مكتوب</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عينية الوجود = شرح حديث من عرف نفسه فقد عرف ربه» =</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عين اليقين في أصول الدين - الأنوار والأسرار / كلام وعقائد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عيوب النفس ومداواتها / عرفان وتصوف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عيون الآداب وصفوة الألباب / أدب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عيون الأثر في فنون المغازي والشمائل والسير / تاريخ المعصومين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عيون الأحكام / فقه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عيون الأخبار / حديث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عيون أخبار الأعيان ممن مضى من سالف العصور والأزمان / تاريخ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عيون أخبار الرضا / حديث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عيون الأخبار وفنون الآثار في ذكر النبي المصطفى المختار ووصيه وآله /</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عيون الأخبار ونزهة الأبصار / تاريخ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عيون الأصول / أصول الفقه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عيون الأمثال ومرآة الأحوال / لغة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عيون الأنباء في طبقات الأطباء / تراجم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عيون الأنباء في طبقات الأطباء (مختصر) / تراجم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عيون التفاسير / تفسير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عيون التفاسير للفضلاء السماسير / تفسير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عيون التواريخ / تاريخ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عيون الحساب / رياضيات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عيون الحقائق الناظرة في تتمة الحدائق الناظرة / فقه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عيون الحقايق في رموز المعاني وكنوز الرقائق والدقايق = المنتخب من</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عيون الحقايق وايضاح الطرائق / كيمياء، العلوم الغريبة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عيون الحقايق وايضاح الطرائق (منتخب) / كيمياء، العلوم الغريبة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عيون الحكايات في سيرة سيد البريات / تاريخ النبي (ص)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عيون الحكمة / منطق، فلسفة طبيعيات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عيون الحكم والمواعظ وذخيرة المتعظ والواعظ = العيون والمحاسن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العيون الغامزة على خبايا الرامزة - شرح الرامزة الخزرجية عروض وقافية-عربي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عيون الفنون / لغة، فقه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عيون المذاهب الكاملية = عيون المذاهب الأربعة - فقه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عيون المسائل / فقه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عيون المسائل المهمّة = الفتاوى / فقه - عربی</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عيون المسائل المهمّة = الفتاوى / فقه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عيون المسائل ونتائج العلوم / فلسفة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عيون المعارف وفنون أخبار الخلائف = تاريخ القضاعي / تاريخ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عيون المعجزات / فضائل ومناقب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عيون المعجزات / حديث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عيون المفردات في غرى القرآن / علوم القرآن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عيون النصوص / حديث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العيون والأنهار / فلسفة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العيون والحدائق في أخبار الحقائق / تاريخ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عيون الوصول إلى علم الأصول / أصول الفقه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العيون والمجالس / حديث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العيون والنكت = تفسير الماوردي / تفسير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الغادة فى اسماء العادة /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الغارة المباركة / شعر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غاشية الاولياء / عرفان وتصوف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الغالب والمغلوب / حساب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الغالب والمغلوب رسالة في /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غالب ومغلوب / العلوم الغريبة - فارسی</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الغالية في ذكر الأطعمة الحالية / شعر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الغالية لأهل الأنظار العالية / فقه - فارسي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الغايات / حديث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غاية الآمال = شرح المكاسب = حاشية المكاسب / فقه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غاية الإتقان في تدبير بدن الإنسان / طب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غاية الإحسان في علم اللسان / لغة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غاية الأحكام / علوم القرآن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غاية الأحكام الأحاديث الأحكام / حديث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غاية الاختصار / فقه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غاية الاختصار / فقه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غاية الاختصار في أخبار البيوتات العلويه المحفوظه من الغبار / تراجم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غاية الاختصار ونهاية الإعجاز =</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غاية الإدراك في دراية الأفلاك / هيئة هندسة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غاية الانتفاع في معرفة فضل الدائر من الارتفاع / هيئة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غاية الايجاز / فقه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غاية البادي في شرح المبادي = شرح مبادي الوصول = نهاية البادي في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غاية البيان في تدبير الإنسان / طب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غاية البيان في تدبير بدن الإنسان / طب - تركي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غاية البيان في شرح زبد ابن رسلان / فقه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غاية البيان في صفة تجويد القرآن / قرائة تجويد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غاية البيان ونادرة الاقران / فقه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غاية التحقيق / نحو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غاية التحقيق في شرح رسالة الدواني / كلام وعقائد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غاية التقريب في تهذيب التهذيب = غاية التهذيب / منطق، شعر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غاية التقريب في شرح منظومة التهذيب /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غاية التقريب والتدريب / فقه، شعر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غاية التلخيص في المسائل العويص / فقه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غاية تهذيب الكلام في تحرير المنطق والكلام وتقريبه / كلام وعقائد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غاية الحكيم وأحق النتيجتين بالتقديم / العلوم الغريبة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غاية السرور في شرح الشذور / كيمياء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غاية السؤول في شرح العشرة فصول / هيئة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غاية الطالبين ونهاية الراغبين في ايضاح طرق أحكام المنجمين / هيئة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غاية الفجر لشرح حزب البحر / شرح دعاء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غاية القصد في معرفة الفصد / طب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الغاية القصوى / أصول الفقه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الغاية القصوى في الرعاية الكبرى / فقه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الغاية القصوى في دراية الفتوى / فقه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غاية المأمول / شعر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غاية المأمول في شرح زبدة الأصول = حاشية زبدة الأصول = حاشية فاضل</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غاية المأمول في شرح علم الأصول / أصول الفقه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غاية المأمول في شرح ورقات الأصول / أصول الفقه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غاية المأمول ونهاية السؤل / هيئة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غاية المبتغي في شرح كفاية المبتدي / صرف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غاية المراد في شرح نكت الإرشاد = شرح الارشاد شرح الارشاد = غاية المراد في شرح</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غاية المرام = شرح مختصر النافع = نهاية المرام في شرح مختصر شرائع</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غاية المرام في تاريخ محاسن بغداد دارالسلام / تاريخ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غاية المرام في تتمة لسان الحكّام / فقه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غاية المرام في شرائط المأموم والامام / فقه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غاية المرام في شرح بحر الكلام / كلام وعقائد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غاية المرام في شرح تهذيب الأحكام / شرح الحديث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غاية المرام في شرح شرائع الإسلام / فقه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غاية المرام في ما يتعلق بأنكحة الأنام = مانع السفاح في تعليم عاقد</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غاية المرام وشرح شرائع الإسلام / فقه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غاية المسؤول في علم الأصول / أصول الفقه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غاية المسئول في انتصاف المهر بالموت قبل الدخول = مسئلة انتصاف المهر</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غاية المسئول ونهاية المأمول في علم الأصول = تقريرات فاضل الأردكاني /</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غاية المنتهى في جمع الاقناع والمنتهى / أصول الفقه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غاية المواعظ ومصباح المتعظ / مواعظ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غاية النهاية في طبقات القراء = غاية النهاية في أسماء رجال القراءات أولي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غاية الوسائل إلى معرفة الاوائل / تاريخ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غاية الوصول إلى شرح لب الأصول / أصول الفقه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غاية الوصول وإيضاح السبل في شرح مختصر منتهي السؤل والأمل</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الغدير الطافح «العابق النافح فيما مدح به الرئيس حسام الدین محسن</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الغديرية = أجوبة أسئلة الشيخ عبد الله بن محمد بن أحمد بن غدير =</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الغرائب / نحو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غرائب / علوم القرآن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غرائب الأثر في حوادث ربع القرن الثالث عشر / تاريخ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غرائب أحوال بعض الحيوانات الصغير الجثة رسالة في ) / علم الحيوان - فارسي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غرائب الأحوال وتأثيرات الأشياء العجيبة (رسالة في العلوم الغريبة-فارسي وعربي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غرائب الأخبار ونوادر الآثار / حديث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غرائب الأخبار ونوادر الآثار / حديث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غرائب الاغتراب في الذهاب والإقامة والإياب / تاريخ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غرائب الربوبية /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غرائب الرجال في نهج الأخبار / تاريخ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الغرائب على شرح عوامل سعد الله / نحو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غرائب الفنون وملح العيون ونزهة العشاق للطالب المشتاق / هيئة - عربی</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غرائب القرآن ورغائب الفرقان - تفسير النيشابوري / تفسير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غرائب الوقائع (رسالة في) / تاريخ - فارسي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غرائب الهيئة / هيئة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الغرائب والعجائب / تفسير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غراس الأساس = مختصر أساس البلاغة / لغة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غرام الصبابة المستعذبة / أدب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الغربال (رسالة في) / حساب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غربة المغربية / عرفان وتصوف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غرة البيضاء في فضائل سيد الأوصياء / تاريخ المعصومين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غرة الجبين في أحكام الصلاة الواجبة اليومية - فقه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الغرة الجلية في شرح الدرة البهية / أصول الفقه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الغرّة الغراء - كشف الغطاء عن وجوه مراسم الاهتداء / أخلاق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غرّة في شرح الدرة / كلام وعقائد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الغرة في شرح اللمع لابن جني = شرح كتاب اللمع لأبي الفتح / نحو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الغرّة فى مناسك الحج والعمرة / فقه - فارسي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الغرّة المخفية في شرح الدرة الأفية / نحو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الغرّة والدرّة / منطق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غرر الأحكام / فقه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غرر أخبار الملوك / تاريخ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غرر الأخبار ودرر الآثار في مناقب أبي الأئمة الأطهار / فضائل ومناقب - عربي الديلمي حسن بن محمّد (القرن) (8ه-)</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غرر الأقوال في الصلاة على والآل / دعاء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غرر البلاغة / أدب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غرر البلاغة / لغة أدب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الغرر البهيّة في شرح البهجة الوردية/ - فقه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الغرر البهية في شرح رجز الألفية / نحو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غرر الحكم ودرر الكلم = كشاف العقول والأديان / حديث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غرر الخصائص الواضحة وعور ( عرر) النقائص الفاضحة / أخلاق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غرر الدرر في صفات سيّد البشر / تاريخ وجغرافية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الغرر العلية في شرح الدرر السنية في السيرة النبوية / تاريخ النبي (ص)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غرر الفرائد / فقه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غرر الفرائد = منظومة السبزواري / فلسفة، شعر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غرر الفرائد (الفوائد) ودرر القلائد = أمالي السيد المرتضى = الغرر والدرر</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غرر الفوائد ودرر الفوائد / أدب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الغرر في فضائل عمر = أربعون حديثاً في فضائل عمر / حديث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الغرر في نفي الضرار والضرر / فقه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الغرر المثلّثة والدرر المبثثة / لغة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الغرر النواضر والدرر الزواهر / موضوعات شتى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الغرر والدرر = أخبار الرسول / مواعظ - فارسي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الغروية في شرح الجعفرية / فقه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غريب ألفاظ القرآن (منظومة) في = ألفية في غريب القرآن / علوم القرآن،</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غريب البيان / بلاغة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غريب الحديث / لغة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غريب الحديث / لغة، حديث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غريب الحديث (كتاب في) / حديث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الغريب في صناعة الاكسير / طب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غريب القرآن / علوم القرآن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غريب القرآن = نزهة القلوب وفرحة المكروب في تفسير غرائب القرآن= غرائب القرآن / لغة، علوم القرآن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غريب القرآن / لغة، علوم القرآن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غريب المصنف / عرفان وتصوف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الغريبين = الجمع بين الغريبين في شرح غريب القرآن والحديث / لغة، علوم</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الغريبين / علوم الحديث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غزليات / شعر - فارسي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غزليات الهروي / شعر - فارسي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الغزوات / تاريخ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الغزوات (كتاب في) / قصص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غزوات الإمام أمير المؤمنين / تاريخ المعصومين، تاريخ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غزوات الإمام علي (رضي الله عنه) / تاريخ اسلام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الغزوات الربانية والفتوحات الديانية / تاريخ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غزوات النبي (ص) / تاريخ النبي (ص)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غزوة بدر / تاريخ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غزو الجيوش الإسلامية في الردّ على المعطلة والجهمية = اجتماع الجيوش</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الغسل (رسالة في) / فقه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غسل الجنابة / فقه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غسل الرجلين في الوضوء عند الشيعة / فقه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الغصب / فقه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الغصب / فقه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الغصب = كتاب الغصب / فقه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الغصب / فقه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الغصب والنكاح والضمان / فقه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غصون الأصول / أصول الفقه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الغفران / أدب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الغماز على اللماز في الأحاديث الضعيفة والموضوعة / دراية، حديث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غمزة البرهان لشبهة الوسنان / كلام وعقائد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غمز عيون البصائر على محاسن الأشباه والنظائر - شرح الأشباه والنظاير</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الغمساز على اللمساز /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الغناء = شرح حديث الترجيع / موسيقي، فقه -</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غناء المخلصين / أصول الفقه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الغناء واللهو / موسيقي، فقه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غنائم الأيام في مسائل الحلال والحرام / فقه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غنية الإعراب / نحو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غنية الأنام في معرفة الساعات والأيام = من لا يحضره التقويم / تقويم،</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الغنية الأنام في معرفة الساعات والأيام (ترجمه) / تقويم، تنجيم -فارسی</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غنية الباحث = الفرائض الرحبية / فقه، شعر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غنية الحساب في علم الحساب / رياضيات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غنية ذوي الأحكام في بغية درر الحكّام / فقه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غنية الطالبين ومنية الراغبين / تجويد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الغنية في إبطال الرؤية / كلام وعقائد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الغنية في الفرائض الشافعية / فقه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الغنية في حروف المعاني /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غنية اللبيب حيث لايوجد طبيب / طب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غنية المبتدي في بيان الإمام والمقتدى على مذهب الشافعي / فقه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غنية المتملي (المستملي) في شرح منية المصلي = الحلبي الكبير / فقه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غنية المتملي (المستملي) في شرح منية المصلي (مختصر) = الحلبي الصغير /</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غنية المحتاج في شرح المنهاج / فقه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غنية المحصلين في ترجمة تحفة المؤمنين / طب - تركي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غنية المسترشد / منطق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غنية المسترشدين في مختصر أصول الدين / أصول الفقه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غنية النزوع إلى علمي الأصول والفروع - الغنية / كلام وعقائد، فقه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غنيمة السفر في أحوال جعفر / تاريخ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غنيمة المعاد في شرح الإرشاد / فقه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الغنى والمنى = كناش قمري = الغنى في الطب / طب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الغنيه لطالب تجريد الحق =غنية الطالبين لطريق الحق / عرفان و تصوف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غوامض الأسماء المبهمة الواقعة في متون الأحاديث المسندة = الغوامض</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الغوامض والمبهمات في الحديث / حديث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غواني الأشواق في مغاني العشاق / أدب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الغوثية = الرسالة الغوثية = الواردات / عرفان وتصوف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الغوثية = الرسالة الغوثية القادرية / عرفان و تصوف - فارسي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الغوثية = الرسالة الغوثية / عرفان و تصوف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غوص البحار لإخراج الدرّ المنتقي إلى الأمصار / فقه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الغوص لاقتباس نفائس الأسرار المودعة في درر البحار / فقه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غياث اللغات / لغة - فارسي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غياثيه = طب غياثي / طب - فارسي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الغيبة = غيبة النعماني = ملأ العيبة في طول الغيبة / حديث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الغيبة / كلام وعقائد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الغيبة = جواب مسألة في الغيبة / كلام وعقائد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الغيبة = سبب استتار الإمام = سبب طول غيبة الامام / كلام وعقائد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الغيبة = الجوابات في خروج المهدي / كلام وعقائد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الغيبة = شرح حديث من مات وهو لايعرف إمام زمانه» / کلام و عقائد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الغيبة = الدليل على وجود الإمام المنتظر (عج) / كلام وعقائد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الغيبة / كلام وعقائد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الغيبة (رسالة في ) / كلام وعقائد، فلسفة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الغيبة (مسائل في ) / كلام وعقائد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الغيبة = غيبة الحجّة (ع) = ذيل على المقنع = زيادة المكمّل بها كتاب</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الغيبة = الحجة = كتاب الغيبة / كلام وعقائد، حديث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الغيبة / كلام وعقائد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الغيبة / أخلاق - عربي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الغيبة (كتاب في) / كلام وعقائد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غيبة الإمام (مسألة في) / كلام وعقائد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غيبة الهامع في شرح جمع الجوامع / أصول الفقه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الغيبة وتسمى الرسالة الاغتيانية / فقه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الغيث الذي انسجم في شرح اللامية العجم = شرح لامية العجم = شرح</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الغيث الذي انسجم في شرح لامية العجم (مختصر) / أدب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غيث الربيع في علم البديع / معاني وبيان، بلاغة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غيث المواهب العلية في شرح الحكم العطائية / عرفان وتصوف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الغيث النافع في بيان حقيقة التابع / نحو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غيث النفع في القراآت السبع / قرائة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الغيث الهامع في شرح جمع الجوامع / أصول الفقه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الغيث الهامي على شرح قطر الندى للعصامي / نحو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فائدة / العلوم الغريبة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فائدة / فقه - فارسي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فائدة / عرفان وتصوف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فائدة الإخوان وعائلة الأعيان =فائدة الإخوان وعائدة الأعوان</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فائدتان حديثيتان / حديث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فائدة البواحير /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فائدة حسابية / حساب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فائدة حسابية في معرفة شهور العرب / حساب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فائدة حول تفسير البيضاوي / تفسير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الفائدة الدينية / كلام وعقائد - تركي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فائدة رجالية / رجال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الفائدة الغزيزة /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فائدة فقهية فى امتثال أوامر الوالدين / فقه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فائدة فقهية في لباس المصلي / فقه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فائدة فلسفية / كلام وعقائد، فلسفة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فائدة فلسفية / فلسفة - فارسي وعربي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فائدة في أحوال العلماء / تراجم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الفائدة في أربعين الفخر الرازي / كلام وعقائد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الفائدة في استخراج جهة القبلة / فقه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الفائدة في أفراد الشبهة / أصول الفقه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الفائدة في الإرادة / كلام وعقائد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الفائدة في الألفاظ / أصول الفقه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الفائدة في الأمريين الآخريين / كلام وعقائد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الفائدة فى الأوزان والمقادير / فقه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فائدة في بيان مزاج الأشكال وامتزاجها وأشكال / رمل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الفائدة في التعديل / تراجم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الفائدة في حصول التزكية قسيمة الحب بين سوى الفراغ / فقه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فائدة في الخضر عليه السلام / تاريخ الأنبياء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فائدة في الخضر عليه السلام / عرفان وتصوف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الفائدة في رؤية النبي (ص) / عرفان وتصوف، أخلاق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فائدة فيمن اجمعت العصابة على تصحيح ما يصح عنهم / رجال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فائدة لتصحيح الساعة في طرف الجيب / هيئة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فائدة للحفظ / طب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فائدة لنفخ السارق /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الفائدة المفردة العربية في شرح المائة العجمية / نحو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الفائدة من أربعين / حديث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فائدة من تفسير السيد العلوي / تفسير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فائدة من شرح الإسترابادي / كلام وعقائد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فائدة من شرح الجوهرة للنووي /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فائده منقولة من الجواهر المضيئة في طبقات الخلاصة / تراجم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فائدة من معارج القدس / عرفان وتصوف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الفائض في علم الفرائض / فقه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الفائض في علم الفرائض / فقه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الفائق الأديب /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فائق اللغات في غريب الحديث = الفائق في غريب الحديث / لغة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الفائقة في النحو / نحو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الفائق في اللفظ الرائق - الفائق في النظم الرائق / حديث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الفائق في اللفظ الرائق / حديث، أدب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الفائق في النظم الرائق - الفائق في اللفظ الرائق</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فاتح مغلق الأبواب / فقه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الفاخر في الطب / طب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فارس نامه ناصري / تاريخ - فارسي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فارسي هيئت = هيئت قوشچي = فتحيه / هيئة - فارسي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الفاصل بين الصحاح والحسان / علوم الحديث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فاضحة الملحدين وناصحة الموحدين الرد على فصوص الحكم / كلام</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الفاضل في صفة الأدب الكامل / أدب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الفاضل في صفة الأدب الكامل / بلاغة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فاكهة الخلفاء ومفاكهة الظرفاء / أدب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الفاكهة الكاظمية للفرقة الإمامية / كلام وعقائد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فالنامه / العلوم الغريبة - فارسي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فالنامه إمام رضا / العلوم الغريبة - فارسي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فالنامه إمام صادق (ع) / العلوم الغريبة - فارسي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فالنامه قرآن شریف / علوم القرآن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فالنامه مرغان / العلوم الغريبة، شعر - فارسي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فالنامه منظمة في كلام الله المجيد / شعر - فارسي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الفانيد في حلاوة الاسانيد / دراية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فتاح المجامع بمفاتيح الشرايع = مفتاح المجامع بمفاتيح الشرايع / فقه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الفتاوى = فتاوی قاضي خان / فقه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الفتاوى = فتاوى ابن تيمية - فقه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الفتاوى - فتاوى ابن ظهيرة / فقه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الفتاوى = فتاواي قاري الهداية = الفتاوى السراجية / فقه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الفتاوى - فتاوى مؤيد زاده / فقه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الفتاوى = فتاوى الأنصاري / فقه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الفتاوى = فتاواي زنبللي علي افندي = منقولات فقهي / فقه - تركي وعربي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الفتاوى / فقه - تركي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الفتاوى - فتاوى ابن حجر = خلاصة الفتاوى / فقه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الفتاوى = فتاواي أبو السعود / فقه - تركي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الفتاوى = فتاوى نجم الغيطي - فقه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الفتاوى - فتاوى محمّد جویزاده / فقه، شرح الحديث - تركي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الفتاوى = فتاوی ابن شلبي / فقه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الفتاوى = فتاواي عطاء الله افندي = الفتاوى العطائية / فقه - تركي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الفتاوى - فتاوى يحيى افندي / فقه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الفتاوى = فتاوى البصروي / فقه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فتاوى / فقه - تركي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الفتاوى / فقه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فتاوی / فقه - فارسي وتركي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الفتاوى الأنقروية - فتاوى الأنقره وي / فقه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فتاوى أبي حنفية ووصية النبي (ص) لحذيفة / فقه، حديث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فتاوى الأسكويي / فقه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فتاوى تركية في الشريعة / فقه - تركي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الفتاوى التمرتاشية في الوقايع الغزية / فقه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الفتاوى الحامدية / فقه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فتاوى الحبار / فقه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الفتاوى الحديثية = الفتاوى الهيثمية - فقه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فتاوی حسام الدين / فقه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الفتاوى الخيرية لنفع البرية / فقه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الفتاوى الرحيمية / فقه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الفتاوى الرملية / فقه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الفتاوى الزينية في فقه الحنفية / فقه - تركي وعربي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الفتاوى السراجية / فقه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فتاوى السيد الشيرازي الكبير / فقه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فتاوى سيدي الشيخ عبد العزيز / فقه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فتاوى شرعية / فقه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فتاوى شيخ الإسلام / فقه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فتاوى شيخ الإسلام علي افندي / فقه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الفتاوى الصغرى / فقه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الفتاوى الصيرفية - فقه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فتاوى الطرابلسي / فقه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الفتاوی العالمگيري = الفتاوى الهندية / فقه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الفتاوى العدلية على أصح الروايات القولية / فقه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فتاوى عطاء / فقه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الفتاوى العطائية / فقه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فتاوى علي افندي / فقه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فتاوى فقهية / فقه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الفتاوى الفقهية / فقه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الفتاوى الفيضية / فقه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فتاوى في الفقه الحنفي / فقه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فتاوی قاري الهداية / فقه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الفتاوى القاسمية - فقه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فتاوى قديمة / فقه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فتاوى القنية / فقه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الفتاوى الكبرى الهيثمية / فقه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الفتاوى الكبرى الهيثمية (مختصر) / فقه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فتاوى الكليسي / فقه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فتاوى المطابقة / فقه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فتاوى منسوبة للإمام النووي / فقه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فتاوى منظومة = حور العين في الفتاوى / فقه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الفتاوى النعمانية / فقه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الفتاوى النقشبندية / عرفان وتصوف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الفتاوى الهندية / فقه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فتاوى وأقوال وأشعار / موضوعات شتى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فتاوى الولوالجي / فقه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فتاوى ومسائل فقهية في النكاح / فقه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فتاوى ومسائل فقهية / فقه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الفتاوى والنصوص الفقهية (مجموعة في ) / فقه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فتاوى ونقول من كتب فقهية / فقه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الفتاوى والنكاح / فقه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فتح الأبصار في الصلاة على النبي المختار / فقه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فتح الأبواب بين ذوي الألباب وبين رب الأرباب / استخارة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فتح الأسماع في شرح السماع = سماع الغناء (رسالة في) / فقه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فتح أقفال المباحث بشرح غنية الباحث / فقه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فتح الأقفال وضرب الأمثال = شرح أبنية الأفعال / صرف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فتح الألباب المقفلة عن مباحث البسملة / تفسير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الفتح الإلهي / عرفان وتصوف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فتح باب الإسعاد في شرح بانت سعاد / أدب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فتح الباب في فضل أهل البيت والآل والأصحاب / فضائل ومناقب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فتح الباري في شرح صحيح البخاري / شرح الحديث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فتح الباقي بشرح ألفية العراقي - شرح التبصرة والتذكرة / دراية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فتح البصائر في اجتناب الكبائر / شعر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فتح البهنسا على أيدي الصحابة وسادة فضائلها / تاريخ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الفتحة الإنسية لغلق التحفة القدسية / فقه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فتح الجليل ببيان خفي أنوار التنزيل / تفسير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فتح الجليل على شرح شواهد لابن عقيل / نحو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فتح الجليل على مختصر العلّامة الخليل / فقه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فتح الجواد بشرح الإرشاد = شرح الإرشاد / فقه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فتح الجواد بشرح منظومة ابن العماد / فقه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فتح الجواد في بيان فضائل الجهاد / فقه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فتح الخبير بما لابد من حفظة في علم التفسير / تفسير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الفتح الربّاني والفيض الرحماني = مواهب رحماني وفتوح ربّاني / عرفان</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الفتح الربّاني والفيض الرحماني / عرفان وتصوف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فتح رب البرية بشرح القصيدة المقرية / أدب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فتح رب البرية على الدرّة البهية نظم الآجرومية / نحو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فتح ربّ البريّة على متن السخاوية / حساب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فتح الرحمان بترجمة القرآن / تفسير - فارسي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فتح الرحمن بشرح لقطة العجلان وبلة الضمان / كلام وعقائد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فتح الرحمن بكشف ما يلتبس في القرآن / تفسير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فتح الرحمن في بدء خلق الإنسان / طب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فتح الرحمن في تفسير القرآن / تفسير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فتح الرحمن في الردّ على من عارض علوم القرآن / علوم القرآن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فتح الرحمن في شرح زبد ابن رسلان = شرح منظومه صفوة الزبد/فقه-عربي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فتح الرحمن في علمي المعاني والبيان / معاني وبيان، شعر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فتح الرحمن في مواعظ شهر رمضان / مواعظ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فتح الرحمن لشرح رسالة الولي ارسلان = شرح رسالة التوحيد = شرح</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فتح الرزاق في أذكار دفع الأملاق وجلب الأرزاق / دعاء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فتح الرؤوف في معاني الحروف / شعر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فتح السلام في تحقيق رسالة كفّ الملام / فقه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فتح الصمد بشرح الزبد = شرح صفوة الزبد / فقه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الفتح الصمدي لتحفة المبتدي / فقه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فتح العزيز = العزيز في شرح الوجيز / فقه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فتح العلّام لشرح الاعلام بأحاديث الأحكام / حديث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فتح العين في شرح قرة العين / فقه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فتح العين وكشف الغين عن الفرق بين البسملتين وايضاح معنى التسميتين</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فتح الغفّار على مقدمة نزهة النظار / حساب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فتح الغفور في شرح منظومة القبور = شرح منظومة التثبيت عند</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فتح فتح الفاتح في شرح مفتاح النجاح / دعاء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فتح الفتاح / شعر - فارسي وتركي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فتح الفتاح بالخير على مريد معرفة شروط الحج عن الغير / فقه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فتح الفؤاد في بانت سعاد / أدب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الفتح في التداوي لجميع الأمراض والشكاوي = ذخيرة العطار من مفردات</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الفتح في تأويل ما صدر عن الكمل من الشطح / عرفان وتصوف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فتح الفيف على قسم الصفيف في دراية الحديث = فتح اللطيف على</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فتح القادر المعين المغيث بشرح منظومة البيقوني في علم الحديث / حديث</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الفتح القدسي في تفسير آية الكرسي / تفسير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الفتح القدسي والكشف الآسي / فقه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فتح القدير باختصار متعلقات نسك الأجير / فقه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فتح القدير للعاجز الفقير = شرح الهداية / فقه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فتح القريب المجيب بشرح كتاب الترتيب = الفرائض الشنشورية / فقه-عربي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فتح القريب المجيد في شرح جوهرة التوحيد / كلام وعقائد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فتح الكريم / قرائة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فتح الكريم الغفار بشرح غاية الأختصار / فقه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فتح الكنوز وفك الرموز في شرح البردة / أدب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فتح المبدع في شرح المقنع / رياضيات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الفتح المبين في ذكر جملة من أسرار الدين / عرفان وتصوف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الفتح المبين في شرح الأربعين / شرح الحديث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الفتح المبين في شرح سيد المرسلين / شعر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الفتح المبين في مدح الأمين / أدب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الفتح المبين في مناقب الشيخ عبد القادر الكيلاني / تراجم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الفتح المبين والدر الثمين / دعاء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فتح المتعال في مدح النعال / تاريخ النبي (ص)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فتح المجيد بأحكام التقليد / فقه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فتح المجيد بكفاية المريد / كلام وعقائد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فتح المجيد في قواعد التجويد = فتح المجيد في علم التجويد تجويد - عربي وفارسي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فتح مدينة البهنا / تاريخ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فتح المعين بشرح قرة العين بمهمات الدين / فقه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فتح المغيث بشرح ألفية مصطلح الحديث = شرح التبصرة والتذكرة / دراية</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فتح مفرج الكروب في شرح القصيدة المنفرجة = مختصر الأضواء البهجة /</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فتح المقفل / عرفان وتصوف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فتح المقفل / العلوم الغريبة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فتح المقيت في شرح اليواقيت / هيئة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الفتح المكي الفائض بشرح يائية ابن الفارض / أدب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فتح الملك الجواد لتسهيل قسمة التركات على بعض العباد / فقه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فتح الملك القريب المجيب بالكلام على اخر شرح الخطيب الشربيني / فقه</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فتح الملك المتعال في شرح تحفة الأطفال / تجويد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فتح المنّان تتمة ردّ كتاب صلح الإخوان / كلام وعقائد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فتح منزل المثاني بشرح أقصى الأماني / بلاغة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فتح من له أن يمنّ بالكلام = شرح حديث عبد الله بن عباس / شرح الحديث -</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فتح المولى في شرح شواهد ابن يعلى = شرح، مقدمة الآجرومية / نحو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فتح نامه / تاریخ - تركي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فتح النقوض في شرح العروض - شرح عروض الأندلسي / عروض وقافية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الفتح والبشرى في مناقب السيدة الزهراء / فضائل ومناقب - عربی</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فتح الوهّاب بشرح منهج الطلاب / فقه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فتح الوهاب على حاوي الحساب / حساب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فتح الوهّاب في شرح رسالة الآداب / منطق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الفتح الوهبي على تاريخ أبي نصر العتبي / تاريخ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فتحية / كلام وعقائد - فارسي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الفتحية في شرح الخمرية / عرفان وتصوف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الفتحية في الموسيقي / موسيقي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فتق الرتق لإظهار الحق /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الفتن /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فتنة الأطفال في قبورهم / فقه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فتنة القبور (أرجوزة في ) / شعر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فتن سوريا (مختصر) / تاريخ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الفتن في الأوقات والسنين والشهور والأيام /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الفتن والملاحم / حديث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الفتن والملاحم / حديث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الفتوة (مسائل في) / أخلاق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الفتوة / عرفان وتصوف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الفتوّة العراقية لأهل الطريقة وجميع أهل الخرقة في المائة الحادية عشرة</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الفتوّة في طريق الشدّ والعد / أخلاق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فتوة نامه / عرفان وتصوف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فتوت نامه / عرفان و تصوف -</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الفتوحات الإلهية / عرفان وتصوف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الفتوحات الإلهية في أحاديث خير البرية / حديث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الفتوحات الإلهية في التوجّهات الروحية / عرفان وتصوف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الفتوحات الربانية / عرفان وتصوف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الفتوحات السبحانية في شرح نظم الدرر السنية / تاريخ النبي (ص)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فتوحات غيبية / كيمياء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الفتوحات الغيبية /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الفتوحات المكّية في معرفة أسرار المالكية والملكية / عرفان وتصوف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الفتوحات المنطقية الفتحية / منطق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الفتوحات المنطقية في شرح التهذيب / منطق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الفتوحات الوهبية بشرح الأربعين النووية = الفتوحات الإلهية بشرح</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الفتوحات الوهبية في تخميس الهمزية / شعر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فتوح البهنسا / تاريخ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فتوح الشام على يد الصحابة الأعلام / تاريخ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فتوح الغيب / عرفان وتصوف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الفتوح للوضوح / نحو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فتوح مصر وأخبارها / تاريخ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فتوح اليمن = رأس الغول / تاريخ المعصومين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فتوى / فقه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فتوى / فقه - تركي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فتوى / فقه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فتوى بشأن الزواج بالتوكيل / فقه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فتوى بشأن السماع / عرفان وتصوف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فتوى بشأن السماع ودوران الصوفية / عرفان وتصوف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فتوی شهابي = فناوي السنباطي / فقه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فتوى الصوفية والفقراء / فقه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فتوى عارف محمّد بن السيّد فضل الله الحسيني في ابن عربي / فقه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فتوى في الصوفية / عرفان وتصوف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فتوى في الغيبة والتوبة منها / فقه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فتوى في القهوة وجواب الشيخ حسن البكري وغيره شعراً / شعر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فتوى في تحليل قتل اليزيدية / فقه - تركي وعربي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فتوي في صلاة الجمعة / فقه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فتوى في ماء زمزم / فقه، شعر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فتوى في مسألة النفقة / فقه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فتوى في مصطلح الحديث / دراية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فتوى فيمن قال مقامات الحريري كذب هل يكذب؟ أم لا، لاستهزائه</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فتوى المجتهد ورجوعه عنها / أصول الفقه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فتوی نامه في الشد /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فتوى نامه في معرفة اليول والأبيار من الصنائع المشهورة بين أهل الطريق</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الفتوى والتعقيب عليها (رسالة في) / فقه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الفتيا المعروفة بالحموية = الفتوى للحموية الكبرى = الفتاوى الحموية /</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فخر السودان على البيضان /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الفخرية /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الفخرية في معرفة النية / فقه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الفخري في حساب الجبر والمقابلة / رياضيات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الفذالك في الحاشية على المسالك والمدارك / فقه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الفذالك في شرح المدارك والمسالك = حاشية المدارك والمسالك / فقه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الفرائد (رسالة في) = درر الفرائد / فقه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الفرائد / فقه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فرائد /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فرائد أخلاقية / عرفان و تصوف، أخلاق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فرائد الأصول = الرسائل - رسائل الشيخ الأنصاري / أصول الفقه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فرائد الأصول في تمييز المزيف عن المقبول / أصول الفقه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فرائد الإنعقاد في شرح واجب الإعتقاد / كلام وعقائد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فرائد البهجة المجيدة / فقه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الفرائد البهية في شرح الفوائد الصمدية - شرح الصغير الصمدية / نحو-عربي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الفرائد البهية في شرح الفوائد الصمدية = الفوائد البهائية / نحو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فرائد الخرائد وجواهر القلائد / أدب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فرائد الدرر = علم اللوح والقدر / جفر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فرائد السلوك في مصائد الملوك / شعر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فرائد السمطين في فضائل المرتضى والبتول والسبطين / فضائل ومناقب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الفرائد السنية على الفوائد الشنشورية = حاشية شرح الرحبية / فقه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الفرائد الشمسية في شرح الفوائد الصمدية / نحو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الفرائد الطريفة في شرح الصحيفة =الفوائد الطريفة في شرح الصحيفة /</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فرائد العقائد = نظم عقائد نسفي / كلام وعقائد، شعر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فرائد العقود العلوية لحلّ ألفاظ شرح الأزهرية / نحو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فرائد عوائد جبرية على شرح السبط للياسمينية / رياضيات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الفرائد الغروية في شرح التهذيب المنطقية / منطق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فرائد الفوائد / منطق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فرائد الفوائد / نحو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فرائد الفوائد / ،نحو، منطق ،صرف شعر، جغرافية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فرائد فوائد قلائد المرجان و موارد منسوخ القرآن = قلائد المرجان في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فرائد الفوائد من درر بحار المحامد /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الفرائد (الفوائد) في حلّ شرح العقائد النسفية = الفوائد في حل شرح</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الفرائد في النحو / نحو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الفرائد في شرح العقائد / كلام وعقائد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فرائد القلائد /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فرائد القلائد / - عربي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فرائد القلائد في أحاديث شرح العقائد / كلام وعقائد، شرح الحديث - عربي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فرائد القلائد في مختصر شرح الشواهد = شواهد صغرى = شواهد عيني /</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فرائد اللآلي / فقه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فرايد اللآلي في مدح الموالي / شعر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فرائد ملتقى الأبحر = الفرائد في شرح ملتقى الأبحر / فقه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الفرائد الندية في شرح البهجة المرضية / نحو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الفرائد والقلائد = يتيمة الدهر / حكومة وسياسة أخلاق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الفرائد والقلائد = العقد النفيس ونزهة الجليس = الفرائد والقلائد في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الفرائد والقلائد /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الفرائض = أربعة وخمسون فريضة / أخلاق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الفرائض - فرائض ابن رشد / فقه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الفرائض (أرجوزة) في = منظومة في الفرائض / فقه، شعر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الفرائض (منظومة في) / فقه، شعر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الفرائض / فقه، شعر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الفرائض / فقه - عربي الصدري، محمّد بن حسين</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الفرائض (منظومة في) / فقه، شعر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الفرائض / فقه - تركي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الفرائض / فقه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الفرائض / فقه - كردي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الفرائض (أرجوزة في) / فقه، شعر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الفرائض (منظومة في) / فقه، شعر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الفرائض البهائية = المواريث / فقه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فرائض الروم / مسيحيت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فرائض السجاوندي = الفرائض السراجية / فقه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الفرائض الشهابية - جواهر الفرائض = فرائض شهاب الدين / فقه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فرائض الشيرازي / فقه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فرائض الصلاة / فقه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الفرائض من محرر الرافعي / فقه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فرائض المنهاج / فقه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الفرائض النصيرية على مذهب أهل البيت = جواهر الفرائض = رسالة</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الفرائض الوافية في ترجمة السراجية / فقه - تركي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الفرائض والسنن والآداب / آداب وسنن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الفراسة / فراسة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الفراسة = علم الفراسة = قيافه شناسي / فراسة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الفراسة والقيافة ( رسالة في ) / فراسة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فراسخ البلاد / فقه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فراضة الطبيعيات في غرائب الطبيعية / طبيعيات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الفراغ والتجاوز (رسالة في / أصول الفقه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الفراق - كتاب الفراق من الطلاق / فقه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الفراق = كتاب الفراق / فقه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فربدة الطب (مختصر) / طب - فارسي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الفرج بعد الشدة / أخلاق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الفرج بعد الشدة (مختصر) / أدب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الفرج القريب في معجزات الحبيب / شعر، تاريخ النبي (ص)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فرج المهموم في معرفة نهج الحلال والحرام من علم النجوم / هيئة، فقه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فرحة الأحباب في أخبار الأربعة الأقطاب / عرفان وتصوف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الفرحة الانسية في شرح النفحة القدسية / فقه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فرحة الداعي وقرّة الساعي / دعاء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فرحة الغرى بصرحة الغرى = تحفة الغرى = كتاب فرحة الغرى / تاريخ</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الفرحة في شرح النفحة /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فرحة القلوب وسلوة المكروب عن المحبوب / عرفان وتصوف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فرخ نامه جمالي = فرح نامه / علوم شتى - فارسي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فردوس الاخبار بمأثور الخطاب المخرج على كتاب الشهاب / حديث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فردوس البرهان / عرفان وتصوف - كرشوني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فردوس الحكمة / كيمياء، شعر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فردوس الحكمة / طب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فردوس عدن / مسيحية - سرياني شرقي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فردوس المرشدية في آثار الصمدية / عرفان وتصوف - فارسي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فردوسي طوسي عليه الرحمة / - فارسي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فرزند نامه = ولدنامه = خلاصة التصانيف = أيها الولد / أخلاق - فارسي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فرس نامه / علم الحيوان - فارسي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فرسنامه / علم الحيوان - فارسي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فرصت نامه / أدب - فارسي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فرض الحج والعمرة (رسالة في) / فقه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فرض الدين / فقه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فرض الصلاة / فقه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فرض الصلاة / فقه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فرض الصلاة / فقه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فرض الصلاة / فقه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فرض الصلاة / فقه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فرض الصلاة (رسالة وجيزة في) / فقه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فرض المحال / فلسفة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فرّ العون ممن مدعي إيمان فرعون / كلام وعقائد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الفرق الإسلامية (رسالة في) / أديان ومذاهب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الفرق الإسلامية = افتراق الأمة على ثلثة وسبعين فرقة / كلام وعقائد، أديان</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الفرق الإسلامية / كلام وعقائد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الفرقان بين أولياء الرحمن واولياء الشيطان / مواعظ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الفرق بين اسم الجنس وعلم الجنس / لغة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الفرق بين اسم الجنس وعلم الجنس / نحو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الفرق بين الأحد والواحد / كلام وعقائد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الفرق بين البيع والصلح / فقه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الفرق بين الجمع واسم الجمع وبين اسم الجنس وعلمه / نحو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الفرق بين الحق والحقيقة / لغة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الفرق بين الحمد لله وحمداً الله (رسالة في) / نحو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الفرق بين الحياة المستمرة والحياة المستقرة / كلام وعقائد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الفرق بين الخاتمة والمقدمة والتتمة والتكملة والتذنيب (رسالة في) /</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الفرق بين الشريعة والحقيقة (رسالة في) (رسالة في) = سؤال عن الفرق بين الشريعة</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فرق بين صفات ذات وصفات فعل / كلام وعقائد - فارسي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الفرق بين الضاد والظاء / نحو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الفرق بين الضاد والظاء / نحو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الفرق بين الظاء والضاد (أرجوزة في) / أدب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الفرق بين الظلين والجيبين ( رسالة في) / هيئة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الفرق بين العالم والقلب الجاهل (رسالة في) / أخلاق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الفرق بين العرض والعرضي / فلسفة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الفرق بين العقل والنفس والروح / كلام وعقائد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الفرق بين علمي المعاني واللغة (رسالة في) =علم المعاني والفرق بين</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الفرق بين الفتوى والحكم / أصول الفقه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الفرق بين الفرق وبيان الفرقة الناجية / أديان ومذاهب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الفرق بين القضاء والقدر والمشية والارادة = جواب أبي سعيد أبي الخير /</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الفرق بين الكلمات الدينية والكونية / كلام وعقائد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الفرق بين الكلمتين المتقاربين (رسالة في) / لغة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الفرق بين المجتهدين والمحدثين / أصول الفقه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الفرق بين المخافتة والجهر / فقه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الفرق بين مذهب المتأخرين والقدماء / فلسفة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الفرق بين المقام بفتح الميم والمقام بضمه / لغة - 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الفرق بين موضوعي العلم الإلهي والكلام (رسالة في) / فلسفة - عربي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الفرق بين النبي والإمام / كلام وعقائد - عربي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الفرق بين النبي والرسول / كلام وعقائد - فارسي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الفرق بين النحو والمنطق (رسالة في) / نحو, منطق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الفرق بين النصيحة والتعبير / أخلاق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الفرق بين النصيحة والتعيير / أخلاق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الفرقة الناجية / كلام وعقائد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الفرقة الناجية / كلام وعقائد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الفرقة الناجية المنصورة (القاعدة في / كلام وعقائد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فرق الشيعة = مذاهب الفرق / أديان ومذاهب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الفرق الضالّة وأحكامها رسالة في بيان / كلام وعقائد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الفرق والتواريخ / تراجم تاريخ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الفرق والعقائد (رسالة في) / كلام وعقائد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الفرق والمذاهب الإسلامية ( رسالة في) / كلام وعقائد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الفرق والمقالات / أديان ومذاهب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فرمان / أسناد - تركي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فرمان / أسناد - تركي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فرمان / أسناد - تركي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فرمان / أسناد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فرمان تیمور لنگ / أسناد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فرمان رستم بهادر / أسناد - فارسي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فرمان السلطان العثماني إلى حسن پاشا / ترسل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فرهاد وشيرين = شيرين وفرهاد / شعر - فارسي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فرهاد وشيرين / شعر - فارسي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فرهنگ / لغة - فارسي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فرهنگ اختري / لغة - عربي وتركي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فرهنگ اختري (كبير) / لغة - عربي وتركي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فرهنگ اختري / لغة - عربي وتركي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فرهنگ جهانگيري جهانگيري / لغة - فارسي وفارسي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فرهنگ خدا پرستي / ،شعر، تاريخ المعصومين - فارسي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فرهنگ دساتير / أدب - فارسي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فرهنگ رشيدي = منتخب اللغات / لغة - عربي - فارسي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فرهنگ سروري = مجمع الفرس / لغة - فارسي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فرهنگ فارسي بفارسي / لغة - فارسي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فرهنگ فارسي بفارسي / لغة - فارسي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فرهنگ نظام / لغة - فارسي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الفروج (رسالة في) / طب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الفروسية = كتاب الفروسية /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الفروض والسنة في تعبّد الأمة /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الفروع / فقه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الفروع الحنفية / فقه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فروع الدين / فقه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فروع الدين (منظوم) / فقه، شعر - فارسي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فروع العلم الإجمالي / فقه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فروغستان / رياضيات - فارسي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الفروق / فقه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الفروق / فقه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الفروق / فقه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الفروق بين الاشتباهات في العلل / طب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الفروق بين المذاهب الإسلامية الأربعة (كتاب في) / كلام وعقائد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الفروق في الفقه / فقه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فروق الكلمات / لغة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فروق اللغات فى التمييز بين مفاد الكلمات= الفروق بين المتقارب لغة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الفروق اللغوية (مختصر) / لغة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الفريدة = ألفية / نحو، شعر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الفريدة / - عربي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الفريدة (ترجمه) / نحو - فارسي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الفريدة البهائية (منظومة في) / أدب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الفريدة الحسنا في الكلام على قوله من له الأسماء الحسنى | تفسير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الفريدة السنية في الحكم العربية / أدب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الفريدة السنية في كشف العقائد اليزيدية - الرسالة الذهبية في الردّ على</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فريدة الفرائد وخلاصة الفرائض / فقه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الفريدة في الاستعارة / معاني وبيان بلاغة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الفريد في إعراب القرآن المجيد / علوم القرآن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الفريدة الوردية في تخميس الدريدية / شعر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فريضة الجمعة (رسالة في) / فقه - عربي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فريضة جواهر الكلام / فقه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فساد الشهوة (رسالة في ) / طب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فسخ الإجارة الطويلة - فقه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فسخ البيع / فقه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الفسر = شرح ديوان المتنبي / أدب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الفصاحة (رسالة في) / بلاغة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الفصاحة (رسالة) في ) / بلاغة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الفصاحة والمنطق / منطق، بلاغة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فصائح دولة فرنسا على السوريين والدمشقيين خاصة / تاريخ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الفصد = العروق المقصودة / طب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الفصد / طب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الفصد = رسالة وجيزة في الفصد / طب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الفصد (رسالة) في ) / طب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الفصد والحجامة / طب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فصلاة الصلاة على النبي / دعاء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فصلة منشرح الشاطبية / تجويد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الفصل الثالث الموسوم بمصالح الأحكام / تراجم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فصل خروج آدم من الجنّة / تاريخ الأنبياء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فصل الخطاب / مواعظ، مسيحية - عربي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فصل الخطاب / أصول الفقه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فصل الخطاب /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فصل الخطاب في اسناد الشاهد إلى استصحاب / أصول الفقه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فصل الخطاب في الردّ على ابن عبد الوهاب / كلام وعقائد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فصل الخطاب في حجية ظواهر الكتاب / أصول الفقه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فصل الخطاب في شرح المسائل الجاهلية لمحمّد بن عبد الوهاب / كلام</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فصل الخطاب في نقض مقالة ابن عبد الوهاب / كلام وعقائد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فصل الخطاب لوصل الأحباب = الفارق بين الخطاء والثواب = فصل</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فصل الخطاب من كلمات عمر بن الخطاب / حديث - فارسي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فصل الخطاب وتفضيل الكتاب / دعاء، حديث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فصل الخطاب وكنه الصواب في نجاسة أهل الكتاب والنصاب = كنه</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الفصل السابع من تلائد الياقوت / أخلاق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فصل في كتاب الطهارة - فقه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الفصل في الملك والأهواء والنحل / كلام وعقائد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فصل ما بين العداوة والحسد (رسالة في) / أخلاق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فصل من كتاب الدعوى / فقه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فصوص الحكم = الفصوص / عرفان وتصوف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فصوص الحكمة = الفردوس = الفصوص الصغير / فلسفة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فصوص اليواقيت / تاريخ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الفصول = فصول بقراط / طب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الفصول / كلام وعقائد - عربي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الفصول /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الفصول الأدبية والمراسلات العبادية / أدب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فصول الأذان / فقه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فصول الأصول / أصول الفقه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فصول أصول العام في علم الكلام / كلام وعقائد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الفصول بالأصول / أصول الفقه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الفصول البدايع في أصول الشرايع / أصول الفقه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فصول بقراط / طب - فارسي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فصول بقراط / طب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الفصول البهيّة في بعض أخبار الحجج المرضية / أصول الفقه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فصول التماثيل في تباشير السرور / أدب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فصول جامعة في العمل بالاسطرلاب / اسطرلاب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فصول الشركة / هيئة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الفصول الظريفة والنكت اللطيفة / أدب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الفصول العشرة = المسائل العشر في الغيبة / كلام وعقائد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الفصول العمادية في فروع الحنفية - فصول الإحكام في أصول الأحكام /</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الفصول الغرويّة في الأصول الفقهيّة - الفصول / أصول الفقه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الفصول الفردية /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الفصول في الأخلاق / أخلاق - فارسي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الفصول في الأصول (ترجمة) / أصول الفقه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فصول في التلاوة والتجويد / تجويد - عربي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فصول في حساب السنة / هيئة - عربي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فصول في الرصد (الرقي) والشد /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فصول في الرصد (رقي) /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الفصول في شرح تهذيب الوصول = الفوائد المنصورية / أصول الفقه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فصول في الطب / طب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فصول في علم الأرثماطيقي / رياضيات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الفصول في علم الأصول / أصول الفقه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الفصول في علم الأصول / طب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الفصول في العلوم الغريبة / هيئة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فصول في الفلك / هيئة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الفصول في المعاملات / فقه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الفصول في مناقب السيّد عبد الرسول / تراجم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الفصول المختارة من العيون والمحاسن / كلام وعقائد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فصول مختلفة على نفس الإنسان الحيّة / فلسفة - سرياني شرقي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الفصول المشتركة / هيئة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فصول ملحقه بتصريف الزنجاني / صرف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فصول من انجيل ترجمة قديمة / مسيحية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فصول من تفسير جالينوس للامراض الزائدة / طب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فصول من رسائل الجاحظ / أدب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فصول من سيرة الرسول (ص) / تاريخ النبي (ص)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الفصول المهمّة في إثبات الأئمة = الفصول العشرة المهمة / كلام وعقائد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الفصول المهمة في أصول الأئمة / كلام وعقائد، حديث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الفصول المهمّة في الحصول المتمة = الفصول الهمّة في الحصول المهمة / فقه</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الفصول المهمة في معرفة الأئمة / فضائل ومناقب، تاريخ المعصومين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الفصول المهمة للشريعة الغراء / متفرقات - عربي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الفصول النسفية - الفصول البرهانية / منطق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الفصول النصيرية في الأصول الدينية = فصول اعتقادي = فصول العقائد =</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الفصول النصيرية في الأصول الدينية (ترجمه) - ترجمة الفصول في الأصول</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الفصول والشهور / هيئة طب - تركي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فصول ونقول في التصوف / عرفان وتصوف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فصول اليواقيت في بعض المواقيت / هيئة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الفصيح = اختيار فصيح الكلام / لغة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فصيح البيان في تفسير القرآن / تفسير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فصيح التوقيع في علم البديع / بديع - عربي</w:t>
        </w:r>
        <w:r>
          <w:tab/>
        </w:r>
        <w:r>
          <w:fldChar w:fldCharType="begin"/>
        </w:r>
        <w:r>
          <w:instrText xml:space="preserve">PAGEREF 1730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9_77770"/>
    <w:bookmarkEnd w:id="0"/>
    <w:p>
      <w:pPr>
        <w:pStyle w:val="Heading2"/>
      </w:pPr>
      <w:bookmarkStart w:id="720" w:name="_Toc1"/>
      <w:r>
        <w:t>هوية الکتاب</w:t>
      </w:r>
      <w:bookmarkEnd w:id="720"/>
    </w:p>
    <w:p>
      <w:pPr>
        <w:pStyle w:val="BookText"/>
      </w:pPr>
      <w:r>
        <w:rPr>
          <w:rFonts w:ascii="IRNazanin" w:hAnsi="IRNazanin" w:eastAsia="IRNazanin" w:cs="IRNazanin"/>
          <w:lang w:bidi="fa-IR"/>
          <w:color w:val="111111"/>
          <w:sz w:val="28"/>
          <w:szCs w:val="28"/>
          <w:rtl/>
        </w:rPr>
        <w:t xml:space="preserve">بطاقة تعريف:الدرایتي، مصطفی، 1334 -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11/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1439 ق.= 1396 -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دوره‌978-964-446-500-0 : ؛ 800000 ریال: ج.1‌978-964-446-501-7 : ؛ 800000 ریال: ج.2‌978-964-446-502-4 : ؛ 800000 ریال: ج.3‌978-964-446-503-1 : ؛ 800000 ریال: ج.4‌978-964-446-504-8 : ؛ 800000 ریال: ج.5‌978-964-446-505-5 : ؛ 800000 ریال: ج.6‌978-964-446-506-2 : ؛ 800000 ریال: ج.7‌978-964-446-507-9 : ؛ 800000 ریال: ج.8‌978-964-446-508-6 : ؛ 800000 ریال: ج.9‌978-964-446-509-3 : ؛ 800000 ریال: ج.10‌978-964-446-510-9 : ؛ 800000 ریال: ج.11‌978-964-446-511-6 : ؛ 800000 ریال: ج.12‌978-964-446-512-3 : ؛ 800000 ریال: ج.13‌978-964-446-513-0 : ؛ 800000 ریال: ج.14‌978-964-446-514-7 : ؛ 800000 ریال: ج.15‌978-964-446-515-4 : ؛ 800000 ریال: ج.16‌978-964-446-516-1 : ؛ 800000 ریال: ج.17‌978-964-446-517-8 : ؛ 800000 ریال: ج.18‌978-964-446-518-5 : ؛ 800000 ریال: ج.19‌978-964-446-519-2 : ؛ 800000 ریال: ج.20‌978-964-446-520-8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2 - 20 (الطبعة الأولى: 1439 ق. = 1396).</w:t>
      </w:r>
    </w:p>
    <w:p>
      <w:pPr>
        <w:pStyle w:val="BookText"/>
      </w:pPr>
      <w:r>
        <w:rPr>
          <w:rFonts w:ascii="IRNazanin" w:hAnsi="IRNazanin" w:eastAsia="IRNazanin" w:cs="IRNazanin"/>
          <w:lang w:bidi="fa-IR"/>
          <w:color w:val="111111"/>
          <w:sz w:val="28"/>
          <w:szCs w:val="28"/>
          <w:rtl/>
        </w:rPr>
        <w:t xml:space="preserve">محتويات:ج.1. آب - ارجوزه.- ج.2. اسد - انوارالریاض.- ج.3. انوارالساعه - التحفه‌القوامیه.- ج.4.</w:t>
      </w:r>
    </w:p>
    <w:p>
      <w:pPr>
        <w:pStyle w:val="BookText"/>
      </w:pPr>
      <w:r>
        <w:rPr>
          <w:rFonts w:ascii="IRNazanin" w:hAnsi="IRNazanin" w:eastAsia="IRNazanin" w:cs="IRNazanin"/>
          <w:lang w:bidi="fa-IR"/>
          <w:color w:val="111111"/>
          <w:sz w:val="28"/>
          <w:szCs w:val="28"/>
          <w:rtl/>
        </w:rPr>
        <w:t xml:space="preserve">تحفه‌الکرام - تملیک.- ج.5. تمهیدات - حاشیه ریاض.- ج.6. حاشیه زبده - خدیم.- ج.7.</w:t>
      </w:r>
    </w:p>
    <w:p>
      <w:pPr>
        <w:pStyle w:val="BookText"/>
      </w:pPr>
      <w:r>
        <w:rPr>
          <w:rFonts w:ascii="IRNazanin" w:hAnsi="IRNazanin" w:eastAsia="IRNazanin" w:cs="IRNazanin"/>
          <w:lang w:bidi="fa-IR"/>
          <w:color w:val="111111"/>
          <w:sz w:val="28"/>
          <w:szCs w:val="28"/>
          <w:rtl/>
        </w:rPr>
        <w:t xml:space="preserve">خرایج - ذیل.- ج.8. رائد - سید.- ج.9. سیر -شرح قصیدتین.- ج.10.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ج.11. عائدة - فصیح.- ج.12. فضایل - قید.- ج.13. کاشف - مجمل.- ج.14. مجموع -</w:t>
      </w:r>
    </w:p>
    <w:p>
      <w:pPr>
        <w:pStyle w:val="BookText"/>
      </w:pPr>
      <w:r>
        <w:rPr>
          <w:rFonts w:ascii="IRNazanin" w:hAnsi="IRNazanin" w:eastAsia="IRNazanin" w:cs="IRNazanin"/>
          <w:lang w:bidi="fa-IR"/>
          <w:color w:val="111111"/>
          <w:sz w:val="28"/>
          <w:szCs w:val="28"/>
          <w:rtl/>
        </w:rPr>
        <w:t xml:space="preserve">معامل.- ج.15. معتبر - مواهب.- ج.16. موت - یومیات.- ج.17. فهرس‌المولفین : آباده‌ای -</w:t>
      </w:r>
    </w:p>
    <w:p>
      <w:pPr>
        <w:pStyle w:val="BookText"/>
      </w:pPr>
      <w:r>
        <w:rPr>
          <w:rFonts w:ascii="IRNazanin" w:hAnsi="IRNazanin" w:eastAsia="IRNazanin" w:cs="IRNazanin"/>
          <w:lang w:bidi="fa-IR"/>
          <w:color w:val="111111"/>
          <w:sz w:val="28"/>
          <w:szCs w:val="28"/>
          <w:rtl/>
        </w:rPr>
        <w:t xml:space="preserve">فیومی.- ج.18. فهرس‌المولفین: قائم - یونینی.- ج.19. فهرس‌الموضوعی.- ج.20.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1359 -،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Z6620 /</w:t>
      </w:r>
      <w:r>
        <w:rPr>
          <w:rFonts w:ascii="IRNazanin" w:hAnsi="IRNazanin" w:eastAsia="IRNazanin" w:cs="IRNazanin"/>
          <w:lang w:bidi="fa-IR"/>
          <w:color w:val="111111"/>
          <w:sz w:val="28"/>
          <w:szCs w:val="28"/>
          <w:rtl/>
        </w:rPr>
        <w:t xml:space="preserve">ع4‌د1 1397</w:t>
      </w:r>
    </w:p>
    <w:p>
      <w:pPr>
        <w:pStyle w:val="BookText"/>
      </w:pPr>
      <w:r>
        <w:rPr>
          <w:rFonts w:ascii="Amiri" w:hAnsi="Amiri" w:eastAsia="Amiri" w:cs="Amiri"/>
          <w:lang w:bidi="ar-SA"/>
          <w:color w:val="111111"/>
          <w:sz w:val="28"/>
          <w:szCs w:val="28"/>
          <w:rtl/>
        </w:rPr>
        <w:t xml:space="preserve">تصنيف ديوي:011/31</w:t>
      </w:r>
    </w:p>
    <w:p>
      <w:pPr>
        <w:pStyle w:val="BookText"/>
      </w:pPr>
      <w:r>
        <w:rPr>
          <w:rFonts w:ascii="Amiri" w:hAnsi="Amiri" w:eastAsia="Amiri" w:cs="Amiri"/>
          <w:lang w:bidi="ar-SA"/>
          <w:color w:val="111111"/>
          <w:sz w:val="28"/>
          <w:szCs w:val="28"/>
          <w:rtl/>
        </w:rPr>
        <w:t xml:space="preserve">رقم الببليوغرافيا الوطنية:5147140</w:t>
      </w:r>
    </w:p>
    <w:p>
      <w:pPr>
        <w:pStyle w:val="Heading2"/>
      </w:pPr>
      <w:bookmarkStart w:id="721" w:name="_Toc2"/>
      <w:r>
        <w:t>اشارة</w:t>
      </w:r>
      <w:bookmarkEnd w:id="7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المحفوظات العراقية</w:t>
      </w: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اعداد قم المقدسة</w:t>
      </w:r>
    </w:p>
    <w:p>
      <w:pPr>
        <w:pStyle w:val="BookText"/>
      </w:pPr>
      <w:r>
        <w:rPr>
          <w:rFonts w:ascii="IRNazanin" w:hAnsi="IRNazanin" w:eastAsia="IRNazanin" w:cs="IRNazanin"/>
          <w:lang w:bidi="fa-IR"/>
          <w:color w:val="111111"/>
          <w:sz w:val="28"/>
          <w:szCs w:val="28"/>
          <w:rtl/>
        </w:rPr>
        <w:t xml:space="preserve">اعداد</w:t>
      </w:r>
    </w:p>
    <w:p>
      <w:pPr>
        <w:pStyle w:val="BookText"/>
      </w:pPr>
      <w:r>
        <w:rPr>
          <w:rFonts w:ascii="IRNazanin" w:hAnsi="IRNazanin" w:eastAsia="IRNazanin" w:cs="IRNazanin"/>
          <w:lang w:bidi="fa-IR"/>
          <w:color w:val="111111"/>
          <w:sz w:val="28"/>
          <w:szCs w:val="28"/>
          <w:rtl/>
        </w:rPr>
        <w:t xml:space="preserve">مصطفى الدرایتي</w:t>
      </w:r>
    </w:p>
    <w:p>
      <w:pPr>
        <w:pStyle w:val="BookText"/>
      </w:pPr>
      <w:r>
        <w:rPr>
          <w:rFonts w:ascii="Amiri" w:hAnsi="Amiri" w:eastAsia="Amiri" w:cs="Amiri"/>
          <w:lang w:bidi="ar-SA"/>
          <w:color w:val="111111"/>
          <w:sz w:val="28"/>
          <w:szCs w:val="28"/>
          <w:rtl/>
        </w:rPr>
        <w:t xml:space="preserve">بمعاونة</w:t>
      </w:r>
    </w:p>
    <w:p>
      <w:pPr>
        <w:pStyle w:val="BookText"/>
      </w:pPr>
      <w:r>
        <w:rPr>
          <w:rFonts w:ascii="Amiri" w:hAnsi="Amiri" w:eastAsia="Amiri" w:cs="Amiri"/>
          <w:lang w:bidi="ar-SA"/>
          <w:color w:val="111111"/>
          <w:sz w:val="28"/>
          <w:szCs w:val="28"/>
          <w:rtl/>
        </w:rPr>
        <w:t xml:space="preserve">الدكتور مجتبى الدرايتي</w:t>
      </w:r>
    </w:p>
    <w:p>
      <w:pPr>
        <w:pStyle w:val="BookText"/>
      </w:pPr>
      <w:r>
        <w:rPr>
          <w:rFonts w:ascii="IRNazanin" w:hAnsi="IRNazanin" w:eastAsia="IRNazanin" w:cs="IRNazanin"/>
          <w:lang w:bidi="fa-IR"/>
          <w:color w:val="111111"/>
          <w:sz w:val="28"/>
          <w:szCs w:val="28"/>
          <w:rtl/>
        </w:rPr>
        <w:t xml:space="preserve">الجزء الحادی عشر (11)</w:t>
      </w:r>
    </w:p>
    <w:p>
      <w:pPr>
        <w:pStyle w:val="BookText"/>
      </w:pPr>
      <w:r>
        <w:rPr>
          <w:rFonts w:ascii="IRNazanin" w:hAnsi="IRNazanin" w:eastAsia="IRNazanin" w:cs="IRNazanin"/>
          <w:lang w:bidi="fa-IR"/>
          <w:color w:val="111111"/>
          <w:sz w:val="28"/>
          <w:szCs w:val="28"/>
          <w:rtl/>
        </w:rPr>
        <w:t xml:space="preserve">عائدة - فصیح</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اسلام و ایران</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الشيعى و موسسه كاشف الغطاء العامه</w:t>
      </w:r>
    </w:p>
    <w:p>
      <w:pPr>
        <w:pStyle w:val="BookText"/>
      </w:pPr>
      <w:r>
        <w:rPr>
          <w:rFonts w:ascii="IRNazanin" w:hAnsi="IRNazanin" w:eastAsia="IRNazanin" w:cs="IRNazanin"/>
          <w:lang w:bidi="fa-IR"/>
          <w:color w:val="111111"/>
          <w:sz w:val="28"/>
          <w:szCs w:val="28"/>
          <w:rtl/>
        </w:rPr>
        <w:t xml:space="preserve">جلد یازدهم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 حسين متدین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6-511-446-964-978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81623301 وب 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 الجزء الحادى عشر / العدد :300 نسخه / الطبعة الاولي 1439 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 فاكس: 982181623301 +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رموز واختصارات</w:t>
      </w:r>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w:t>
      </w:r>
    </w:p>
    <w:p>
      <w:pPr>
        <w:pStyle w:val="BookText"/>
      </w:pPr>
      <w:r>
        <w:rPr>
          <w:rFonts w:ascii="Amiri" w:hAnsi="Amiri" w:eastAsia="Amiri" w:cs="Amiri"/>
          <w:lang w:bidi="ar-SA"/>
          <w:color w:val="111111"/>
          <w:sz w:val="28"/>
          <w:szCs w:val="28"/>
          <w:rtl/>
        </w:rPr>
        <w:t xml:space="preserve">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 مؤلّف : النسخة بخطّ المؤلّف.</w:t>
      </w:r>
    </w:p>
    <w:p>
      <w:pPr>
        <w:pStyle w:val="BookText"/>
      </w:pPr>
      <w:r>
        <w:rPr>
          <w:rFonts w:ascii="Amiri" w:hAnsi="Amiri" w:eastAsia="Amiri" w:cs="Amiri"/>
          <w:lang w:bidi="ar-SA"/>
          <w:color w:val="111111"/>
          <w:sz w:val="28"/>
          <w:szCs w:val="28"/>
          <w:rtl/>
        </w:rPr>
        <w:t xml:space="preserve">المرتبط : يُستخدَم هذا المصطلح إذا كان الكتاب المذكور مرتبطًا بعمل آخر،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273_77778"/>
    <w:bookmarkEnd w:id="1"/>
    <w:p>
      <w:pPr>
        <w:pStyle w:val="BookText"/>
      </w:pPr>
      <w:r>
        <w:rPr>
          <w:rFonts w:ascii="IRNazanin" w:hAnsi="IRNazanin" w:eastAsia="IRNazanin" w:cs="IRNazanin"/>
          <w:lang w:bidi="fa-IR"/>
          <w:color w:val="111111"/>
          <w:sz w:val="28"/>
          <w:szCs w:val="28"/>
          <w:rtl/>
        </w:rPr>
        <w:t xml:space="preserve">ع</w:t>
      </w:r>
    </w:p>
    <w:p>
      <w:pPr>
        <w:pStyle w:val="Heading2"/>
      </w:pPr>
      <w:bookmarkStart w:id="722" w:name="_Toc3"/>
      <w:r>
        <w:t>عائدة العقبى / فقه - عربي وفارسي</w:t>
      </w:r>
      <w:bookmarkEnd w:id="722"/>
    </w:p>
    <w:p>
      <w:pPr>
        <w:pStyle w:val="BookText"/>
      </w:pPr>
      <w:r>
        <w:rPr>
          <w:rFonts w:ascii="Amiri" w:hAnsi="Amiri" w:eastAsia="Amiri" w:cs="Amiri"/>
          <w:lang w:bidi="ar-SA"/>
          <w:color w:val="111111"/>
          <w:sz w:val="28"/>
          <w:szCs w:val="28"/>
          <w:rtl/>
        </w:rPr>
        <w:t xml:space="preserve">البيدكلي الكاشاني، عبد العظيم بن حسين (القرن 13ه-)</w:t>
      </w:r>
    </w:p>
    <w:p>
      <w:pPr>
        <w:pStyle w:val="BookText"/>
      </w:pPr>
      <w:r>
        <w:rPr>
          <w:rFonts w:ascii="Amiri" w:hAnsi="Amiri" w:eastAsia="Amiri" w:cs="Amiri"/>
          <w:lang w:bidi="ar-SA"/>
          <w:color w:val="111111"/>
          <w:sz w:val="28"/>
          <w:szCs w:val="28"/>
          <w:rtl/>
        </w:rPr>
        <w:t xml:space="preserve">تاريخ التأليف: 25 ربيع الأول 1248ه-</w:t>
      </w:r>
    </w:p>
    <w:p>
      <w:pPr>
        <w:pStyle w:val="BookText"/>
      </w:pPr>
      <w:r>
        <w:rPr>
          <w:rFonts w:ascii="IRNazanin" w:hAnsi="IRNazanin" w:eastAsia="IRNazanin" w:cs="IRNazanin"/>
          <w:lang w:bidi="fa-IR"/>
          <w:color w:val="111111"/>
          <w:sz w:val="28"/>
          <w:szCs w:val="28"/>
          <w:rtl/>
        </w:rPr>
        <w:t xml:space="preserve">فنخا 22 373]</w:t>
      </w:r>
    </w:p>
    <w:p>
      <w:pPr>
        <w:pStyle w:val="BookText"/>
      </w:pPr>
      <w:r>
        <w:rPr>
          <w:rFonts w:ascii="Times New Roman" w:hAnsi="Times New Roman" w:eastAsia="Times New Roman" w:cs="Times New Roman"/>
          <w:lang w:val="en-US" w:bidi="en-US"/>
          <w:color w:val="111111"/>
          <w:sz w:val="28"/>
          <w:szCs w:val="28"/>
          <w:rtl/>
        </w:rPr>
        <w:t xml:space="preserve">44840.</w:t>
      </w:r>
    </w:p>
    <w:p>
      <w:pPr>
        <w:pStyle w:val="BookText"/>
      </w:pPr>
      <w:r>
        <w:rPr>
          <w:rFonts w:ascii="Amiri" w:hAnsi="Amiri" w:eastAsia="Amiri" w:cs="Amiri"/>
          <w:lang w:bidi="ar-SA"/>
          <w:color w:val="111111"/>
          <w:sz w:val="28"/>
          <w:szCs w:val="28"/>
          <w:rtl/>
        </w:rPr>
        <w:t xml:space="preserve">النجف الأشرف ؛ جامعة النجف ( مكتبة )رقم المخطوط: 118</w:t>
      </w:r>
    </w:p>
    <w:p>
      <w:pPr>
        <w:pStyle w:val="BookText"/>
      </w:pPr>
      <w:r>
        <w:rPr>
          <w:rFonts w:ascii="IRNazanin" w:hAnsi="IRNazanin" w:eastAsia="IRNazanin" w:cs="IRNazanin"/>
          <w:lang w:bidi="fa-IR"/>
          <w:color w:val="111111"/>
          <w:sz w:val="28"/>
          <w:szCs w:val="28"/>
          <w:rtl/>
        </w:rPr>
        <w:t xml:space="preserve">أوّلها :كتاب ،صلات از براي صلات چند معنی است یکی از آنها دعا و دوم رحمت سيم</w:t>
      </w:r>
    </w:p>
    <w:p>
      <w:pPr>
        <w:pStyle w:val="BookText"/>
      </w:pPr>
      <w:r>
        <w:rPr>
          <w:rFonts w:ascii="IRNazanin" w:hAnsi="IRNazanin" w:eastAsia="IRNazanin" w:cs="IRNazanin"/>
          <w:lang w:bidi="fa-IR"/>
          <w:color w:val="111111"/>
          <w:sz w:val="28"/>
          <w:szCs w:val="28"/>
          <w:rtl/>
        </w:rPr>
        <w:t xml:space="preserve">طلب رحمت و آنچه معروف است میان متشرعه نماز است</w:t>
      </w:r>
    </w:p>
    <w:p>
      <w:pPr>
        <w:pStyle w:val="BookText"/>
      </w:pPr>
      <w:r>
        <w:rPr>
          <w:rFonts w:ascii="Amiri" w:hAnsi="Amiri" w:eastAsia="Amiri" w:cs="Amiri"/>
          <w:lang w:bidi="ar-SA"/>
          <w:color w:val="111111"/>
          <w:sz w:val="28"/>
          <w:szCs w:val="28"/>
          <w:rtl/>
        </w:rPr>
        <w:t xml:space="preserve">المجلد الثاني كتاب الصلاة؛ نسخ ،كاتب =</w:t>
      </w:r>
    </w:p>
    <w:p>
      <w:pPr>
        <w:pStyle w:val="BookText"/>
      </w:pPr>
      <w:r>
        <w:rPr>
          <w:rFonts w:ascii="IRNazanin" w:hAnsi="IRNazanin" w:eastAsia="IRNazanin" w:cs="IRNazanin"/>
          <w:lang w:bidi="fa-IR"/>
          <w:color w:val="111111"/>
          <w:sz w:val="28"/>
          <w:szCs w:val="28"/>
          <w:rtl/>
        </w:rPr>
        <w:t xml:space="preserve">مؤلف ،تا :القرن 13ه- 339 ق 25 س،</w:t>
      </w:r>
    </w:p>
    <w:p>
      <w:pPr>
        <w:pStyle w:val="BookText"/>
      </w:pPr>
      <w:r>
        <w:rPr>
          <w:rFonts w:ascii="IRNazanin" w:hAnsi="IRNazanin" w:eastAsia="IRNazanin" w:cs="IRNazanin"/>
          <w:lang w:bidi="fa-IR"/>
          <w:color w:val="111111"/>
          <w:sz w:val="28"/>
          <w:szCs w:val="28"/>
          <w:rtl/>
        </w:rPr>
        <w:t xml:space="preserve">22*15/5سم [اوراق عتیق: 1-305]</w:t>
      </w:r>
    </w:p>
    <w:p>
      <w:pPr>
        <w:pStyle w:val="Heading2"/>
      </w:pPr>
      <w:bookmarkStart w:id="723" w:name="_Toc4"/>
      <w:r>
        <w:t>العائق / - عربي</w:t>
      </w:r>
      <w:bookmarkEnd w:id="723"/>
    </w:p>
    <w:p>
      <w:pPr>
        <w:pStyle w:val="BookText"/>
      </w:pPr>
      <w:r>
        <w:rPr>
          <w:rFonts w:ascii="Times New Roman" w:hAnsi="Times New Roman" w:eastAsia="Times New Roman" w:cs="Times New Roman"/>
          <w:lang w:val="en-US" w:bidi="en-US"/>
          <w:color w:val="111111"/>
          <w:sz w:val="28"/>
          <w:szCs w:val="28"/>
          <w:rtl/>
        </w:rPr>
        <w:t xml:space="preserve">44841.</w:t>
      </w:r>
    </w:p>
    <w:p>
      <w:pPr>
        <w:pStyle w:val="BookText"/>
      </w:pPr>
      <w:r>
        <w:rPr>
          <w:rFonts w:ascii="Amiri" w:hAnsi="Amiri" w:eastAsia="Amiri" w:cs="Amiri"/>
          <w:lang w:bidi="ar-SA"/>
          <w:color w:val="111111"/>
          <w:sz w:val="28"/>
          <w:szCs w:val="28"/>
          <w:rtl/>
        </w:rPr>
        <w:t xml:space="preserve">بغداد؛ خزانة قاسم محمّد الرجب؛ رقم المخطوط: 185</w:t>
      </w:r>
    </w:p>
    <w:p>
      <w:pPr>
        <w:pStyle w:val="BookText"/>
      </w:pPr>
      <w:r>
        <w:rPr>
          <w:rFonts w:ascii="Amiri" w:hAnsi="Amiri" w:eastAsia="Amiri" w:cs="Amiri"/>
          <w:lang w:bidi="ar-SA"/>
          <w:color w:val="111111"/>
          <w:sz w:val="28"/>
          <w:szCs w:val="28"/>
          <w:rtl/>
        </w:rPr>
        <w:t xml:space="preserve">أوّلها: البسملة مجلس في قصة يوسف عليه السلام</w:t>
      </w:r>
    </w:p>
    <w:p>
      <w:pPr>
        <w:pStyle w:val="BookText"/>
      </w:pPr>
      <w:r>
        <w:rPr>
          <w:rFonts w:ascii="IRNazanin" w:hAnsi="IRNazanin" w:eastAsia="IRNazanin" w:cs="IRNazanin"/>
          <w:lang w:bidi="fa-IR"/>
          <w:color w:val="111111"/>
          <w:sz w:val="28"/>
          <w:szCs w:val="28"/>
          <w:rtl/>
        </w:rPr>
        <w:t xml:space="preserve">کا: مجهول ،تا :مجهول :[ف 2-8]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273_77779"/>
    <w:bookmarkEnd w:id="2"/>
    <w:p>
      <w:pPr>
        <w:pStyle w:val="BookText"/>
      </w:pPr>
      <w:r>
        <w:rPr>
          <w:rFonts w:ascii="Amiri" w:hAnsi="Amiri" w:eastAsia="Amiri" w:cs="Amiri"/>
          <w:lang w:bidi="ar-SA"/>
          <w:color w:val="111111"/>
          <w:sz w:val="28"/>
          <w:szCs w:val="28"/>
          <w:rtl/>
        </w:rPr>
        <w:t xml:space="preserve">عاشق ومعشوق - يوسف وزليخا</w:t>
      </w:r>
    </w:p>
    <w:p>
      <w:pPr>
        <w:pStyle w:val="Heading2"/>
      </w:pPr>
      <w:bookmarkStart w:id="724" w:name="_Toc5"/>
      <w:r>
        <w:t>عافية البرية في شرح الذهبية / طب، شرح الحديث - عربي وفارسي</w:t>
      </w:r>
      <w:bookmarkEnd w:id="724"/>
    </w:p>
    <w:p>
      <w:pPr>
        <w:pStyle w:val="BookText"/>
      </w:pPr>
      <w:r>
        <w:rPr>
          <w:rFonts w:ascii="Amiri" w:hAnsi="Amiri" w:eastAsia="Amiri" w:cs="Amiri"/>
          <w:lang w:bidi="ar-SA"/>
          <w:color w:val="111111"/>
          <w:sz w:val="28"/>
          <w:szCs w:val="28"/>
          <w:rtl/>
        </w:rPr>
        <w:t xml:space="preserve">الشيرازي، محمّد هادي بن محمّد صالح (القرن 12ه-)</w:t>
      </w:r>
    </w:p>
    <w:p>
      <w:pPr>
        <w:pStyle w:val="BookText"/>
      </w:pPr>
      <w:r>
        <w:rPr>
          <w:rFonts w:ascii="Amiri" w:hAnsi="Amiri" w:eastAsia="Amiri" w:cs="Amiri"/>
          <w:lang w:bidi="ar-SA"/>
          <w:color w:val="111111"/>
          <w:sz w:val="28"/>
          <w:szCs w:val="28"/>
          <w:rtl/>
        </w:rPr>
        <w:t xml:space="preserve">المرتبط: الرسالة الذهبية - طب الرضا = الذهبيّة الطبيّة - الرسالة المذهبة علي بن موسى</w:t>
      </w:r>
    </w:p>
    <w:p>
      <w:pPr>
        <w:pStyle w:val="BookText"/>
      </w:pPr>
      <w:r>
        <w:rPr>
          <w:rFonts w:ascii="IRNazanin" w:hAnsi="IRNazanin" w:eastAsia="IRNazanin" w:cs="IRNazanin"/>
          <w:lang w:bidi="fa-IR"/>
          <w:color w:val="111111"/>
          <w:sz w:val="28"/>
          <w:szCs w:val="28"/>
          <w:rtl/>
        </w:rPr>
        <w:t xml:space="preserve">الرضا (ع) (203-153ه- )</w:t>
      </w:r>
    </w:p>
    <w:p>
      <w:pPr>
        <w:pStyle w:val="BookText"/>
      </w:pPr>
      <w:r>
        <w:rPr>
          <w:rFonts w:ascii="Amiri" w:hAnsi="Amiri" w:eastAsia="Amiri" w:cs="Amiri"/>
          <w:lang w:bidi="ar-SA"/>
          <w:color w:val="111111"/>
          <w:sz w:val="28"/>
          <w:szCs w:val="28"/>
          <w:rtl/>
        </w:rPr>
        <w:t xml:space="preserve">تاريخ التأليف: 1117ه-</w:t>
      </w:r>
    </w:p>
    <w:p>
      <w:pPr>
        <w:pStyle w:val="BookText"/>
      </w:pPr>
      <w:r>
        <w:rPr>
          <w:rFonts w:ascii="Amiri" w:hAnsi="Amiri" w:eastAsia="Amiri" w:cs="Amiri"/>
          <w:lang w:bidi="ar-SA"/>
          <w:color w:val="111111"/>
          <w:sz w:val="28"/>
          <w:szCs w:val="28"/>
          <w:rtl/>
        </w:rPr>
        <w:t xml:space="preserve">أوّله :البسملة وبه ثقتي. الحمد الله الحكيم الذي قدر في طب رضاء عافية البرية وصور تشريح</w:t>
      </w:r>
    </w:p>
    <w:p>
      <w:pPr>
        <w:pStyle w:val="BookText"/>
      </w:pPr>
      <w:r>
        <w:rPr>
          <w:rFonts w:ascii="Amiri" w:hAnsi="Amiri" w:eastAsia="Amiri" w:cs="Amiri"/>
          <w:lang w:bidi="ar-SA"/>
          <w:color w:val="111111"/>
          <w:sz w:val="28"/>
          <w:szCs w:val="28"/>
          <w:rtl/>
        </w:rPr>
        <w:t xml:space="preserve">الحيوانات من أشعة النيرات بخطوط ذهبية</w:t>
      </w:r>
    </w:p>
    <w:p>
      <w:pPr>
        <w:pStyle w:val="BookText"/>
      </w:pPr>
      <w:r>
        <w:rPr>
          <w:rFonts w:ascii="Amiri" w:hAnsi="Amiri" w:eastAsia="Amiri" w:cs="Amiri"/>
          <w:lang w:bidi="ar-SA"/>
          <w:color w:val="111111"/>
          <w:sz w:val="28"/>
          <w:szCs w:val="28"/>
          <w:rtl/>
        </w:rPr>
        <w:t xml:space="preserve">[فنخا :22 376 (2نسخة)]</w:t>
      </w:r>
    </w:p>
    <w:p>
      <w:pPr>
        <w:pStyle w:val="BookText"/>
      </w:pPr>
      <w:r>
        <w:rPr>
          <w:rFonts w:ascii="Times New Roman" w:hAnsi="Times New Roman" w:eastAsia="Times New Roman" w:cs="Times New Roman"/>
          <w:lang w:val="en-US" w:bidi="en-US"/>
          <w:color w:val="111111"/>
          <w:sz w:val="28"/>
          <w:szCs w:val="28"/>
          <w:rtl/>
        </w:rPr>
        <w:t xml:space="preserve">44842.</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2/24/1</w:t>
      </w:r>
    </w:p>
    <w:p>
      <w:pPr>
        <w:pStyle w:val="BookText"/>
      </w:pPr>
      <w:r>
        <w:rPr>
          <w:rFonts w:ascii="Amiri" w:hAnsi="Amiri" w:eastAsia="Amiri" w:cs="Amiri"/>
          <w:lang w:bidi="ar-SA"/>
          <w:color w:val="111111"/>
          <w:sz w:val="28"/>
          <w:szCs w:val="28"/>
          <w:rtl/>
        </w:rPr>
        <w:t xml:space="preserve">ابن حسين علي النيريزي عبد العلي تا 1121 ه- 2115 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229 ]</w:t>
      </w:r>
    </w:p>
    <w:p>
      <w:pPr>
        <w:pStyle w:val="Heading2"/>
      </w:pPr>
      <w:bookmarkStart w:id="725" w:name="_Toc6"/>
      <w:r>
        <w:t>العافية في شرح الشافية / صرف - عربي</w:t>
      </w:r>
      <w:bookmarkEnd w:id="725"/>
    </w:p>
    <w:p>
      <w:pPr>
        <w:pStyle w:val="BookText"/>
      </w:pPr>
      <w:r>
        <w:rPr>
          <w:rFonts w:ascii="Amiri" w:hAnsi="Amiri" w:eastAsia="Amiri" w:cs="Amiri"/>
          <w:lang w:bidi="ar-SA"/>
          <w:color w:val="111111"/>
          <w:sz w:val="28"/>
          <w:szCs w:val="28"/>
          <w:rtl/>
        </w:rPr>
        <w:t xml:space="preserve">الحسيني التفرشي، رضي الدين محمّد</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Amiri" w:hAnsi="Amiri" w:eastAsia="Amiri" w:cs="Amiri"/>
          <w:lang w:bidi="ar-SA"/>
          <w:color w:val="111111"/>
          <w:sz w:val="28"/>
          <w:szCs w:val="28"/>
          <w:rtl/>
        </w:rPr>
        <w:t xml:space="preserve">44843 . كربلاء ؛ الروضة الحسينية (مكتبة)؛ رقم المخطوط : 617م</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خير خلقه محمّد وآله أجمعين وبعد فهذا شرح لكتاب الشافية سميته بالعافية...</w:t>
      </w:r>
    </w:p>
    <w:p>
      <w:pPr>
        <w:pStyle w:val="BookText"/>
      </w:pPr>
      <w:r>
        <w:rPr>
          <w:rFonts w:ascii="IRNazanin" w:hAnsi="IRNazanin" w:eastAsia="IRNazanin" w:cs="IRNazanin"/>
          <w:lang w:bidi="fa-IR"/>
          <w:color w:val="111111"/>
          <w:sz w:val="28"/>
          <w:szCs w:val="28"/>
          <w:rtl/>
        </w:rPr>
        <w:t xml:space="preserve">نسخ، محب علي بن میر محمّد، تا :مجهول؛ ناقصة : الآخر؛ 314 ص 18س، 3523/5سم</w:t>
      </w:r>
    </w:p>
    <w:p>
      <w:pPr>
        <w:pStyle w:val="BookText"/>
      </w:pPr>
      <w:r>
        <w:rPr>
          <w:rFonts w:ascii="Amiri" w:hAnsi="Amiri" w:eastAsia="Amiri" w:cs="Amiri"/>
          <w:lang w:bidi="ar-SA"/>
          <w:color w:val="111111"/>
          <w:sz w:val="28"/>
          <w:szCs w:val="28"/>
          <w:rtl/>
        </w:rPr>
        <w:t xml:space="preserve">[مخطوطات كربلاء: 4-265]</w:t>
      </w:r>
    </w:p>
    <w:p>
      <w:pPr>
        <w:pStyle w:val="Heading2"/>
      </w:pPr>
      <w:bookmarkStart w:id="726" w:name="_Toc7"/>
      <w:r>
        <w:t>العاقبة / كلام واعتقادات - عربي</w:t>
      </w:r>
      <w:bookmarkEnd w:id="726"/>
    </w:p>
    <w:p>
      <w:pPr>
        <w:pStyle w:val="BookText"/>
      </w:pPr>
      <w:r>
        <w:rPr>
          <w:rFonts w:ascii="IRNazanin" w:hAnsi="IRNazanin" w:eastAsia="IRNazanin" w:cs="IRNazanin"/>
          <w:lang w:bidi="fa-IR"/>
          <w:color w:val="111111"/>
          <w:sz w:val="28"/>
          <w:szCs w:val="28"/>
          <w:rtl/>
        </w:rPr>
        <w:t xml:space="preserve">ابن خراط، عبد الحق بن عبد الرّحمن (510 - 581ه-)</w:t>
      </w:r>
    </w:p>
    <w:p>
      <w:pPr>
        <w:pStyle w:val="BookText"/>
      </w:pPr>
      <w:r>
        <w:rPr>
          <w:rFonts w:ascii="Amiri" w:hAnsi="Amiri" w:eastAsia="Amiri" w:cs="Amiri"/>
          <w:lang w:bidi="ar-SA"/>
          <w:color w:val="111111"/>
          <w:sz w:val="28"/>
          <w:szCs w:val="28"/>
          <w:rtl/>
        </w:rPr>
        <w:t xml:space="preserve">طبع: طنطا، 1410ه- بيروت، 1415ه-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273_77780"/>
    <w:bookmarkEnd w:id="3"/>
    <w:p>
      <w:pPr>
        <w:pStyle w:val="BookText"/>
      </w:pPr>
      <w:r>
        <w:rPr>
          <w:rFonts w:ascii="Times New Roman" w:hAnsi="Times New Roman" w:eastAsia="Times New Roman" w:cs="Times New Roman"/>
          <w:lang w:val="en-US" w:bidi="en-US"/>
          <w:color w:val="111111"/>
          <w:sz w:val="28"/>
          <w:szCs w:val="28"/>
          <w:rtl/>
        </w:rPr>
        <w:t xml:space="preserve">44844.</w:t>
      </w:r>
    </w:p>
    <w:p>
      <w:pPr>
        <w:pStyle w:val="BookText"/>
      </w:pPr>
      <w:r>
        <w:rPr>
          <w:rFonts w:ascii="Amiri" w:hAnsi="Amiri" w:eastAsia="Amiri" w:cs="Amiri"/>
          <w:lang w:bidi="ar-SA"/>
          <w:color w:val="111111"/>
          <w:sz w:val="28"/>
          <w:szCs w:val="28"/>
          <w:rtl/>
        </w:rPr>
        <w:t xml:space="preserve">بغداد؛ المكتبة القادرية؛ رقم المخطوط: 678</w:t>
      </w:r>
    </w:p>
    <w:p>
      <w:pPr>
        <w:pStyle w:val="BookText"/>
      </w:pPr>
      <w:r>
        <w:rPr>
          <w:rFonts w:ascii="Amiri" w:hAnsi="Amiri" w:eastAsia="Amiri" w:cs="Amiri"/>
          <w:lang w:bidi="ar-SA"/>
          <w:color w:val="111111"/>
          <w:sz w:val="28"/>
          <w:szCs w:val="28"/>
          <w:rtl/>
        </w:rPr>
        <w:t xml:space="preserve">أوّلها :قال الشيخ الإمام العالم الأوحد الزاهد أبو محمّد عبد الحق ابن عبد الرحمن بن عبد الله الأزدي الاشبيلي - رض - الحمد لله الذي أذل بالموت رقاب الجبابرة آخرها ونتباعد منها بقبح أعمالنا عنه وطوله لارب غيره ولا ولا معبود سواه. تم كتاب العاقبة</w:t>
      </w:r>
    </w:p>
    <w:p>
      <w:pPr>
        <w:pStyle w:val="BookText"/>
      </w:pPr>
      <w:r>
        <w:rPr>
          <w:rFonts w:ascii="IRNazanin" w:hAnsi="IRNazanin" w:eastAsia="IRNazanin" w:cs="IRNazanin"/>
          <w:lang w:bidi="fa-IR"/>
          <w:color w:val="111111"/>
          <w:sz w:val="28"/>
          <w:szCs w:val="28"/>
          <w:rtl/>
        </w:rPr>
        <w:t xml:space="preserve">والموت</w:t>
      </w:r>
    </w:p>
    <w:p>
      <w:pPr>
        <w:pStyle w:val="BookText"/>
      </w:pPr>
      <w:r>
        <w:rPr>
          <w:rFonts w:ascii="Amiri" w:hAnsi="Amiri" w:eastAsia="Amiri" w:cs="Amiri"/>
          <w:lang w:bidi="ar-SA"/>
          <w:color w:val="111111"/>
          <w:sz w:val="28"/>
          <w:szCs w:val="28"/>
          <w:rtl/>
        </w:rPr>
        <w:t xml:space="preserve">نسخ، يوسف الحموي، تا: 11 محرم 777ه- تملك أحمد بن البدر بن محمّد بن أويس : المعري المؤذن الطرابلسي، محمّد بن الدسوقي؛ 149ق، 21س، 2618سم [ف: 3-37]</w:t>
      </w:r>
    </w:p>
    <w:p>
      <w:pPr>
        <w:pStyle w:val="Heading2"/>
      </w:pPr>
      <w:bookmarkStart w:id="727" w:name="_Toc8"/>
      <w:r>
        <w:t>العالم (رسالة في) / عرفان وتصوف - عربي</w:t>
      </w:r>
      <w:bookmarkEnd w:id="727"/>
    </w:p>
    <w:p>
      <w:pPr>
        <w:pStyle w:val="BookText"/>
      </w:pPr>
      <w:r>
        <w:rPr>
          <w:rFonts w:ascii="Times New Roman" w:hAnsi="Times New Roman" w:eastAsia="Times New Roman" w:cs="Times New Roman"/>
          <w:lang w:val="en-US" w:bidi="en-US"/>
          <w:color w:val="111111"/>
          <w:sz w:val="28"/>
          <w:szCs w:val="28"/>
          <w:rtl/>
        </w:rPr>
        <w:t xml:space="preserve">44845.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1515</w:t>
      </w:r>
    </w:p>
    <w:p>
      <w:pPr>
        <w:pStyle w:val="BookText"/>
      </w:pPr>
      <w:r>
        <w:rPr>
          <w:rFonts w:ascii="Amiri" w:hAnsi="Amiri" w:eastAsia="Amiri" w:cs="Amiri"/>
          <w:lang w:bidi="ar-SA"/>
          <w:color w:val="111111"/>
          <w:sz w:val="28"/>
          <w:szCs w:val="28"/>
          <w:rtl/>
        </w:rPr>
        <w:t xml:space="preserve">فائدة في بيان أنّ العالم هو صورة الحقيقة الإنسانية؛ إسماعيل المراغي، تا: القرن 13ه-</w:t>
      </w:r>
    </w:p>
    <w:p>
      <w:pPr>
        <w:pStyle w:val="BookText"/>
      </w:pPr>
      <w:r>
        <w:rPr>
          <w:rFonts w:ascii="IRNazanin" w:hAnsi="IRNazanin" w:eastAsia="IRNazanin" w:cs="IRNazanin"/>
          <w:lang w:bidi="fa-IR"/>
          <w:color w:val="111111"/>
          <w:sz w:val="28"/>
          <w:szCs w:val="28"/>
          <w:rtl/>
        </w:rPr>
        <w:t xml:space="preserve">[ف: 143]</w:t>
      </w:r>
    </w:p>
    <w:p>
      <w:pPr>
        <w:pStyle w:val="Heading2"/>
      </w:pPr>
      <w:bookmarkStart w:id="728" w:name="_Toc9"/>
      <w:r>
        <w:t>عالم آراء / شرح الحديث، أدب - فارسي</w:t>
      </w:r>
      <w:bookmarkEnd w:id="728"/>
    </w:p>
    <w:p>
      <w:pPr>
        <w:pStyle w:val="BookText"/>
      </w:pPr>
      <w:r>
        <w:rPr>
          <w:rFonts w:ascii="Times New Roman" w:hAnsi="Times New Roman" w:eastAsia="Times New Roman" w:cs="Times New Roman"/>
          <w:lang w:val="en-US" w:bidi="en-US"/>
          <w:color w:val="111111"/>
          <w:sz w:val="28"/>
          <w:szCs w:val="28"/>
          <w:rtl/>
        </w:rPr>
        <w:t xml:space="preserve">44846.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1273</w:t>
      </w:r>
    </w:p>
    <w:p>
      <w:pPr>
        <w:pStyle w:val="BookText"/>
      </w:pPr>
      <w:r>
        <w:rPr>
          <w:rFonts w:ascii="IRNazanin" w:hAnsi="IRNazanin" w:eastAsia="IRNazanin" w:cs="IRNazanin"/>
          <w:lang w:bidi="fa-IR"/>
          <w:color w:val="111111"/>
          <w:sz w:val="28"/>
          <w:szCs w:val="28"/>
          <w:rtl/>
        </w:rPr>
        <w:t xml:space="preserve">محمّد رضا ،تا: 20 رمضان 1078ه- 359ق [ف: 2-486]</w:t>
      </w:r>
    </w:p>
    <w:p>
      <w:pPr>
        <w:pStyle w:val="BookText"/>
      </w:pPr>
      <w:r>
        <w:rPr>
          <w:rFonts w:ascii="Times New Roman" w:hAnsi="Times New Roman" w:eastAsia="Times New Roman" w:cs="Times New Roman"/>
          <w:lang w:val="en-US" w:bidi="en-US"/>
          <w:color w:val="111111"/>
          <w:sz w:val="28"/>
          <w:szCs w:val="28"/>
          <w:rtl/>
        </w:rPr>
        <w:t xml:space="preserve">44847.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1276</w:t>
      </w:r>
    </w:p>
    <w:p>
      <w:pPr>
        <w:pStyle w:val="BookText"/>
      </w:pPr>
      <w:r>
        <w:rPr>
          <w:rFonts w:ascii="IRNazanin" w:hAnsi="IRNazanin" w:eastAsia="IRNazanin" w:cs="IRNazanin"/>
          <w:lang w:bidi="fa-IR"/>
          <w:color w:val="111111"/>
          <w:sz w:val="28"/>
          <w:szCs w:val="28"/>
          <w:rtl/>
        </w:rPr>
        <w:t xml:space="preserve">کا :مجهول ،تا :القرن 11ه- 343ق [ف: 2-486]</w:t>
      </w:r>
    </w:p>
    <w:p>
      <w:pPr>
        <w:pStyle w:val="Heading2"/>
      </w:pPr>
      <w:bookmarkStart w:id="729" w:name="_Toc10"/>
      <w:r>
        <w:t>عالم آراي عباسي - تاريخ عالم آراي عباسي / تاريخ - فارسي</w:t>
      </w:r>
      <w:bookmarkEnd w:id="729"/>
    </w:p>
    <w:p>
      <w:pPr>
        <w:pStyle w:val="BookText"/>
      </w:pPr>
      <w:r>
        <w:rPr>
          <w:rFonts w:ascii="Amiri" w:hAnsi="Amiri" w:eastAsia="Amiri" w:cs="Amiri"/>
          <w:lang w:bidi="ar-SA"/>
          <w:color w:val="111111"/>
          <w:sz w:val="28"/>
          <w:szCs w:val="28"/>
          <w:rtl/>
        </w:rPr>
        <w:t xml:space="preserve">اسكندر المنشي (968 - 1043ه-)</w:t>
      </w:r>
    </w:p>
    <w:p>
      <w:pPr>
        <w:pStyle w:val="BookText"/>
      </w:pPr>
      <w:r>
        <w:rPr>
          <w:rFonts w:ascii="IRNazanin" w:hAnsi="IRNazanin" w:eastAsia="IRNazanin" w:cs="IRNazanin"/>
          <w:lang w:bidi="fa-IR"/>
          <w:color w:val="111111"/>
          <w:sz w:val="28"/>
          <w:szCs w:val="28"/>
          <w:rtl/>
        </w:rPr>
        <w:t xml:space="preserve">تاريخ التأليف: 1025-1038ه- محل التألیف ایران (احتمالاً)</w:t>
      </w:r>
    </w:p>
    <w:p>
      <w:pPr>
        <w:pStyle w:val="BookText"/>
      </w:pPr>
      <w:r>
        <w:rPr>
          <w:rFonts w:ascii="IRNazanin" w:hAnsi="IRNazanin" w:eastAsia="IRNazanin" w:cs="IRNazanin"/>
          <w:lang w:bidi="fa-IR"/>
          <w:color w:val="111111"/>
          <w:sz w:val="28"/>
          <w:szCs w:val="28"/>
          <w:rtl/>
        </w:rPr>
        <w:t xml:space="preserve">أوّله: چون نشر محامد کبریایی الهی که بیرون از دایره عقول واوهام است</w:t>
      </w:r>
    </w:p>
    <w:p>
      <w:pPr>
        <w:pStyle w:val="BookText"/>
      </w:pPr>
      <w:r>
        <w:rPr>
          <w:rFonts w:ascii="IRNazanin" w:hAnsi="IRNazanin" w:eastAsia="IRNazanin" w:cs="IRNazanin"/>
          <w:lang w:bidi="fa-IR"/>
          <w:color w:val="111111"/>
          <w:sz w:val="28"/>
          <w:szCs w:val="28"/>
          <w:rtl/>
        </w:rPr>
        <w:t xml:space="preserve">آخره :اگر به سهو وخطایی مطلع گردند در اصلاح آن کوشند و چشم عیب از آن پوشند بیت</w:t>
      </w:r>
    </w:p>
    <w:p>
      <w:pPr>
        <w:pStyle w:val="BookText"/>
      </w:pPr>
      <w:r>
        <w:rPr>
          <w:rFonts w:ascii="IRNazanin" w:hAnsi="IRNazanin" w:eastAsia="IRNazanin" w:cs="IRNazanin"/>
          <w:lang w:bidi="fa-IR"/>
          <w:color w:val="111111"/>
          <w:sz w:val="28"/>
          <w:szCs w:val="28"/>
          <w:rtl/>
        </w:rPr>
        <w:t xml:space="preserve">پذيراي خوبي شو این نامه را *** مکن گرم در عیب هنگامه را</w:t>
      </w:r>
    </w:p>
    <w:p>
      <w:pPr>
        <w:pStyle w:val="BookText"/>
      </w:pPr>
      <w:r>
        <w:rPr>
          <w:rFonts w:ascii="IRNazanin" w:hAnsi="IRNazanin" w:eastAsia="IRNazanin" w:cs="IRNazanin"/>
          <w:lang w:bidi="fa-IR"/>
          <w:color w:val="111111"/>
          <w:sz w:val="28"/>
          <w:szCs w:val="28"/>
          <w:rtl/>
        </w:rPr>
        <w:t xml:space="preserve">طبع :طهران، 1314 ه- 1334ش</w:t>
      </w:r>
    </w:p>
    <w:p>
      <w:pPr>
        <w:pStyle w:val="BookText"/>
      </w:pPr>
      <w:r>
        <w:rPr>
          <w:rFonts w:ascii="Amiri" w:hAnsi="Amiri" w:eastAsia="Amiri" w:cs="Amiri"/>
          <w:lang w:bidi="ar-SA"/>
          <w:color w:val="111111"/>
          <w:sz w:val="28"/>
          <w:szCs w:val="28"/>
          <w:rtl/>
        </w:rPr>
        <w:t xml:space="preserve">[ فنخا :22 380-390 (128نسخة)]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273_77781"/>
    <w:bookmarkEnd w:id="4"/>
    <w:p>
      <w:pPr>
        <w:pStyle w:val="BookText"/>
      </w:pPr>
      <w:r>
        <w:rPr>
          <w:rFonts w:ascii="Amiri" w:hAnsi="Amiri" w:eastAsia="Amiri" w:cs="Amiri"/>
          <w:lang w:bidi="ar-SA"/>
          <w:color w:val="111111"/>
          <w:sz w:val="28"/>
          <w:szCs w:val="28"/>
          <w:rtl/>
        </w:rPr>
        <w:t xml:space="preserve">44848 .بغداد؛ يعقوب سركيس المهداة (إلى جامعة الحكمة)؛ رقم المخطوط 310</w:t>
      </w:r>
    </w:p>
    <w:p>
      <w:pPr>
        <w:pStyle w:val="BookText"/>
      </w:pPr>
      <w:r>
        <w:rPr>
          <w:rFonts w:ascii="IRNazanin" w:hAnsi="IRNazanin" w:eastAsia="IRNazanin" w:cs="IRNazanin"/>
          <w:lang w:bidi="fa-IR"/>
          <w:color w:val="111111"/>
          <w:sz w:val="28"/>
          <w:szCs w:val="28"/>
          <w:rtl/>
        </w:rPr>
        <w:t xml:space="preserve">المجلد الثاني؛ تعليق ،کا :مجهول ،تا: رجب 1069ه- 226 ق 21 س 33/5321سم [ف:</w:t>
      </w:r>
    </w:p>
    <w:p>
      <w:pPr>
        <w:pStyle w:val="BookText"/>
      </w:pPr>
      <w:r>
        <w:rPr>
          <w:rFonts w:ascii="Times New Roman" w:hAnsi="Times New Roman" w:eastAsia="Times New Roman" w:cs="Times New Roman"/>
          <w:lang w:val="en-US" w:bidi="en-US"/>
          <w:color w:val="111111"/>
          <w:sz w:val="28"/>
          <w:szCs w:val="28"/>
          <w:rtl/>
        </w:rPr>
        <w:t xml:space="preserve">179 ]</w:t>
      </w:r>
    </w:p>
    <w:p>
      <w:pPr>
        <w:pStyle w:val="BookText"/>
      </w:pPr>
      <w:r>
        <w:rPr>
          <w:rFonts w:ascii="Amiri" w:hAnsi="Amiri" w:eastAsia="Amiri" w:cs="Amiri"/>
          <w:lang w:bidi="ar-SA"/>
          <w:color w:val="111111"/>
          <w:sz w:val="28"/>
          <w:szCs w:val="28"/>
          <w:rtl/>
        </w:rPr>
        <w:t xml:space="preserve">44849 .كربلاء ؛العتبة العبّاسية؛ رقم المخطوط: 630</w:t>
      </w:r>
    </w:p>
    <w:p>
      <w:pPr>
        <w:pStyle w:val="BookText"/>
      </w:pPr>
      <w:r>
        <w:rPr>
          <w:rFonts w:ascii="IRNazanin" w:hAnsi="IRNazanin" w:eastAsia="IRNazanin" w:cs="IRNazanin"/>
          <w:lang w:bidi="fa-IR"/>
          <w:color w:val="111111"/>
          <w:sz w:val="28"/>
          <w:szCs w:val="28"/>
          <w:rtl/>
        </w:rPr>
        <w:t xml:space="preserve">أوّلها: مطابق؛ آخرها: عنان نماید که در عرصه قضاهای سال آینده بتکاپو درآمده آن مرحله نیز بر حسب آرزو طي نموده نسبت عناني نكند وإنه ولي . تحتوي على الأجزاء الثلاثة ؛نستعليق، محمّد علي بن رمضان الجزائري، تا: 17 ذي القعدة 1088ه-، 204ق، 23 س، 2018سم [ف: 2-217]</w:t>
      </w:r>
    </w:p>
    <w:p>
      <w:pPr>
        <w:pStyle w:val="BookText"/>
      </w:pPr>
      <w:r>
        <w:rPr>
          <w:rFonts w:ascii="Times New Roman" w:hAnsi="Times New Roman" w:eastAsia="Times New Roman" w:cs="Times New Roman"/>
          <w:lang w:val="en-US" w:bidi="en-US"/>
          <w:color w:val="111111"/>
          <w:sz w:val="28"/>
          <w:szCs w:val="28"/>
          <w:rtl/>
        </w:rPr>
        <w:t xml:space="preserve">44850.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1275</w:t>
      </w:r>
    </w:p>
    <w:p>
      <w:pPr>
        <w:pStyle w:val="BookText"/>
      </w:pPr>
      <w:r>
        <w:rPr>
          <w:rFonts w:ascii="Amiri" w:hAnsi="Amiri" w:eastAsia="Amiri" w:cs="Amiri"/>
          <w:lang w:bidi="ar-SA"/>
          <w:color w:val="111111"/>
          <w:sz w:val="28"/>
          <w:szCs w:val="28"/>
          <w:rtl/>
        </w:rPr>
        <w:t xml:space="preserve">المجلد الثاني ؛محمّد وجيه بن محمّد صبور الجوشقاني، تا: 3 شعبان 1089ه- ناقصة :الأوّل؛ 143ق [ف: 2-487]</w:t>
      </w:r>
    </w:p>
    <w:p>
      <w:pPr>
        <w:pStyle w:val="BookText"/>
      </w:pPr>
      <w:r>
        <w:rPr>
          <w:rFonts w:ascii="Times New Roman" w:hAnsi="Times New Roman" w:eastAsia="Times New Roman" w:cs="Times New Roman"/>
          <w:lang w:val="en-US" w:bidi="en-US"/>
          <w:color w:val="111111"/>
          <w:sz w:val="28"/>
          <w:szCs w:val="28"/>
          <w:rtl/>
        </w:rPr>
        <w:t xml:space="preserve">44851.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1274</w:t>
      </w:r>
    </w:p>
    <w:p>
      <w:pPr>
        <w:pStyle w:val="BookText"/>
      </w:pPr>
      <w:r>
        <w:rPr>
          <w:rFonts w:ascii="Amiri" w:hAnsi="Amiri" w:eastAsia="Amiri" w:cs="Amiri"/>
          <w:lang w:bidi="ar-SA"/>
          <w:color w:val="111111"/>
          <w:sz w:val="28"/>
          <w:szCs w:val="28"/>
          <w:rtl/>
        </w:rPr>
        <w:t xml:space="preserve">المجلد الأوّل؛ كا: مجهول ،تا: القرن 11ه- 146ق، [ف: 2-487]</w:t>
      </w:r>
    </w:p>
    <w:p>
      <w:pPr>
        <w:pStyle w:val="BookText"/>
      </w:pPr>
      <w:r>
        <w:rPr>
          <w:rFonts w:ascii="Times New Roman" w:hAnsi="Times New Roman" w:eastAsia="Times New Roman" w:cs="Times New Roman"/>
          <w:lang w:val="en-US" w:bidi="en-US"/>
          <w:color w:val="111111"/>
          <w:sz w:val="28"/>
          <w:szCs w:val="28"/>
          <w:rtl/>
        </w:rPr>
        <w:t xml:space="preserve">44852.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 51-52 [ معجم المخطوطات النجفية: 150]</w:t>
      </w:r>
    </w:p>
    <w:p>
      <w:pPr>
        <w:pStyle w:val="BookText"/>
      </w:pPr>
      <w:r>
        <w:rPr>
          <w:rFonts w:ascii="Amiri" w:hAnsi="Amiri" w:eastAsia="Amiri" w:cs="Amiri"/>
          <w:lang w:bidi="ar-SA"/>
          <w:color w:val="111111"/>
          <w:sz w:val="28"/>
          <w:szCs w:val="28"/>
          <w:rtl/>
        </w:rPr>
        <w:t xml:space="preserve">44853 . الكاظمية؛ جامعة مدينة العلم؛ رقم المخطوط: 16/4</w:t>
      </w:r>
    </w:p>
    <w:p>
      <w:pPr>
        <w:pStyle w:val="BookText"/>
      </w:pPr>
      <w:r>
        <w:rPr>
          <w:rFonts w:ascii="IRNazanin" w:hAnsi="IRNazanin" w:eastAsia="IRNazanin" w:cs="IRNazanin"/>
          <w:lang w:bidi="fa-IR"/>
          <w:color w:val="111111"/>
          <w:sz w:val="28"/>
          <w:szCs w:val="28"/>
          <w:rtl/>
        </w:rPr>
        <w:t xml:space="preserve">أوّلها: بعد از حمد و سپاس و افزار آسمان</w:t>
      </w:r>
    </w:p>
    <w:p>
      <w:pPr>
        <w:pStyle w:val="BookText"/>
      </w:pPr>
      <w:r>
        <w:rPr>
          <w:rFonts w:ascii="Amiri" w:hAnsi="Amiri" w:eastAsia="Amiri" w:cs="Amiri"/>
          <w:lang w:bidi="ar-SA"/>
          <w:color w:val="111111"/>
          <w:sz w:val="28"/>
          <w:szCs w:val="28"/>
          <w:rtl/>
        </w:rPr>
        <w:t xml:space="preserve">الجزء الثاني والثالث من ابتداء جلوس الشاه عباس إلى اعتلاء الشاه صفي الدين بن</w:t>
      </w:r>
    </w:p>
    <w:p>
      <w:pPr>
        <w:pStyle w:val="BookText"/>
      </w:pPr>
      <w:r>
        <w:rPr>
          <w:rFonts w:ascii="IRNazanin" w:hAnsi="IRNazanin" w:eastAsia="IRNazanin" w:cs="IRNazanin"/>
          <w:lang w:bidi="fa-IR"/>
          <w:color w:val="111111"/>
          <w:sz w:val="28"/>
          <w:szCs w:val="28"/>
          <w:rtl/>
        </w:rPr>
        <w:t xml:space="preserve">الشاه عباس ؛کا :مجهول، تا :مجهول؛ 3118سم [ف: 243]</w:t>
      </w:r>
    </w:p>
    <w:p>
      <w:pPr>
        <w:pStyle w:val="Heading2"/>
      </w:pPr>
      <w:bookmarkStart w:id="730" w:name="_Toc11"/>
      <w:r>
        <w:t>العالم بالخصوص «تجديد «الحياة»( رسالة في) / كلام وعقائد - عربي</w:t>
      </w:r>
      <w:bookmarkEnd w:id="730"/>
    </w:p>
    <w:p>
      <w:pPr>
        <w:pStyle w:val="BookText"/>
      </w:pPr>
      <w:r>
        <w:rPr>
          <w:rFonts w:ascii="Times New Roman" w:hAnsi="Times New Roman" w:eastAsia="Times New Roman" w:cs="Times New Roman"/>
          <w:lang w:val="en-US" w:bidi="en-US"/>
          <w:color w:val="111111"/>
          <w:sz w:val="28"/>
          <w:szCs w:val="28"/>
          <w:rtl/>
        </w:rPr>
        <w:t xml:space="preserve">44854.</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س/32/5</w:t>
      </w:r>
    </w:p>
    <w:p>
      <w:pPr>
        <w:pStyle w:val="BookText"/>
      </w:pPr>
      <w:r>
        <w:rPr>
          <w:rFonts w:ascii="IRNazanin" w:hAnsi="IRNazanin" w:eastAsia="IRNazanin" w:cs="IRNazanin"/>
          <w:lang w:bidi="fa-IR"/>
          <w:color w:val="111111"/>
          <w:sz w:val="28"/>
          <w:szCs w:val="28"/>
          <w:rtl/>
        </w:rPr>
        <w:t xml:space="preserve">کا :مجهول، تا: 1311 ه- 97 ص 18 - 20 س ، 2014 سم [المورد: 45-149]</w:t>
      </w:r>
    </w:p>
    <w:p>
      <w:pPr>
        <w:pStyle w:val="BookText"/>
      </w:pPr>
      <w:r>
        <w:rPr>
          <w:rFonts w:ascii="Amiri" w:hAnsi="Amiri" w:eastAsia="Amiri" w:cs="Amiri"/>
          <w:lang w:bidi="ar-SA"/>
          <w:color w:val="111111"/>
          <w:sz w:val="28"/>
          <w:szCs w:val="28"/>
          <w:rtl/>
        </w:rPr>
        <w:t xml:space="preserve">عالم مثال - النورية المثالية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273_77782"/>
    <w:bookmarkEnd w:id="5"/>
    <w:p>
      <w:pPr>
        <w:pStyle w:val="Heading2"/>
      </w:pPr>
      <w:bookmarkStart w:id="731" w:name="_Toc12"/>
      <w:r>
        <w:t>عالم المثال = كيفية تجسد الأعمال وحقيقة البرزخ / كلام وعقائد - عربي</w:t>
      </w:r>
      <w:bookmarkEnd w:id="731"/>
    </w:p>
    <w:p>
      <w:pPr>
        <w:pStyle w:val="BookText"/>
      </w:pPr>
      <w:r>
        <w:rPr>
          <w:rFonts w:ascii="Amiri" w:hAnsi="Amiri" w:eastAsia="Amiri" w:cs="Amiri"/>
          <w:lang w:bidi="ar-SA"/>
          <w:color w:val="111111"/>
          <w:sz w:val="28"/>
          <w:szCs w:val="28"/>
          <w:rtl/>
        </w:rPr>
        <w:t xml:space="preserve">قطب الدين الشيرازي محمود بن مسعود (634 - 710ه-)</w:t>
      </w:r>
    </w:p>
    <w:p>
      <w:pPr>
        <w:pStyle w:val="BookText"/>
      </w:pPr>
      <w:r>
        <w:rPr>
          <w:rFonts w:ascii="Amiri" w:hAnsi="Amiri" w:eastAsia="Amiri" w:cs="Amiri"/>
          <w:lang w:bidi="ar-SA"/>
          <w:color w:val="111111"/>
          <w:sz w:val="28"/>
          <w:szCs w:val="28"/>
          <w:rtl/>
        </w:rPr>
        <w:t xml:space="preserve">طبع :المشهد الرضوي، 1375ش</w:t>
      </w:r>
    </w:p>
    <w:p>
      <w:pPr>
        <w:pStyle w:val="BookText"/>
      </w:pPr>
      <w:r>
        <w:rPr>
          <w:rFonts w:ascii="Amiri" w:hAnsi="Amiri" w:eastAsia="Amiri" w:cs="Amiri"/>
          <w:lang w:bidi="ar-SA"/>
          <w:color w:val="111111"/>
          <w:sz w:val="28"/>
          <w:szCs w:val="28"/>
          <w:rtl/>
        </w:rPr>
        <w:t xml:space="preserve">فنخا :22 394-395 (9نسخة)]</w:t>
      </w:r>
    </w:p>
    <w:p>
      <w:pPr>
        <w:pStyle w:val="BookText"/>
      </w:pPr>
      <w:r>
        <w:rPr>
          <w:rFonts w:ascii="Amiri" w:hAnsi="Amiri" w:eastAsia="Amiri" w:cs="Amiri"/>
          <w:lang w:bidi="ar-SA"/>
          <w:color w:val="111111"/>
          <w:sz w:val="28"/>
          <w:szCs w:val="28"/>
          <w:rtl/>
        </w:rPr>
        <w:t xml:space="preserve">44855 .البصرة؛ المكتبة العبّاسية( باش أعيان )رقم المخطوط : 5-65/6</w:t>
      </w:r>
    </w:p>
    <w:p>
      <w:pPr>
        <w:pStyle w:val="BookText"/>
      </w:pPr>
      <w:r>
        <w:rPr>
          <w:rFonts w:ascii="IRNazanin" w:hAnsi="IRNazanin" w:eastAsia="IRNazanin" w:cs="IRNazanin"/>
          <w:lang w:bidi="fa-IR"/>
          <w:color w:val="111111"/>
          <w:sz w:val="28"/>
          <w:szCs w:val="28"/>
          <w:rtl/>
        </w:rPr>
        <w:t xml:space="preserve">کا :مجهول ،تا :مجهول؛ 19/212سم [ف : 314]</w:t>
      </w:r>
    </w:p>
    <w:p>
      <w:pPr>
        <w:pStyle w:val="BookText"/>
      </w:pPr>
      <w:r>
        <w:rPr>
          <w:rFonts w:ascii="IRNazanin" w:hAnsi="IRNazanin" w:eastAsia="IRNazanin" w:cs="IRNazanin"/>
          <w:lang w:bidi="fa-IR"/>
          <w:color w:val="111111"/>
          <w:sz w:val="28"/>
          <w:szCs w:val="28"/>
          <w:rtl/>
        </w:rPr>
        <w:t xml:space="preserve">العالم والوافد -مصباح الأنظار</w:t>
      </w:r>
    </w:p>
    <w:p>
      <w:pPr>
        <w:pStyle w:val="Heading2"/>
      </w:pPr>
      <w:bookmarkStart w:id="732" w:name="_Toc13"/>
      <w:r>
        <w:t>العالي الرتبة شرح نظم النخبة / دراية - عربي</w:t>
      </w:r>
      <w:bookmarkEnd w:id="732"/>
    </w:p>
    <w:p>
      <w:pPr>
        <w:pStyle w:val="BookText"/>
      </w:pPr>
      <w:r>
        <w:rPr>
          <w:rFonts w:ascii="Amiri" w:hAnsi="Amiri" w:eastAsia="Amiri" w:cs="Amiri"/>
          <w:lang w:bidi="ar-SA"/>
          <w:color w:val="111111"/>
          <w:sz w:val="28"/>
          <w:szCs w:val="28"/>
          <w:rtl/>
        </w:rPr>
        <w:t xml:space="preserve">الاشموني، أحمد بن محمّد (801 - 872ه-)</w:t>
      </w:r>
    </w:p>
    <w:p>
      <w:pPr>
        <w:pStyle w:val="BookText"/>
      </w:pPr>
      <w:r>
        <w:rPr>
          <w:rFonts w:ascii="Amiri" w:hAnsi="Amiri" w:eastAsia="Amiri" w:cs="Amiri"/>
          <w:lang w:bidi="ar-SA"/>
          <w:color w:val="111111"/>
          <w:sz w:val="28"/>
          <w:szCs w:val="28"/>
          <w:rtl/>
        </w:rPr>
        <w:t xml:space="preserve">المرتبط : نخبة الفكر في مصطلح أهل الأثر (منظوم)؛ الشمني، محمّد بن محمّد (821-766ه-)</w:t>
      </w:r>
    </w:p>
    <w:p>
      <w:pPr>
        <w:pStyle w:val="BookText"/>
      </w:pPr>
      <w:r>
        <w:rPr>
          <w:rFonts w:ascii="Amiri" w:hAnsi="Amiri" w:eastAsia="Amiri" w:cs="Amiri"/>
          <w:lang w:bidi="ar-SA"/>
          <w:color w:val="111111"/>
          <w:sz w:val="28"/>
          <w:szCs w:val="28"/>
          <w:rtl/>
        </w:rPr>
        <w:t xml:space="preserve">أوّله :البسملة حمداً لله الأوّل الآخر وصلواته على سيدنا محمّد المؤيد بالبرهان الطاهر، وعلى آله وأصحابه نجوم الاهتداء الزواهر ... فقد سألني بعض الأنبياء أن أضع نظم سيدي ووالدي رحمه الله لنخبة الفكر</w:t>
      </w:r>
    </w:p>
    <w:p>
      <w:pPr>
        <w:pStyle w:val="BookText"/>
      </w:pPr>
      <w:r>
        <w:rPr>
          <w:rFonts w:ascii="IRNazanin" w:hAnsi="IRNazanin" w:eastAsia="IRNazanin" w:cs="IRNazanin"/>
          <w:lang w:bidi="fa-IR"/>
          <w:color w:val="111111"/>
          <w:sz w:val="28"/>
          <w:szCs w:val="28"/>
          <w:rtl/>
        </w:rPr>
        <w:t xml:space="preserve">44856 .بغداد؛ دار المخطوطات؛ رقم المخطوط : 31498/2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1097ه- 46 ص ، 17س 1520سم دار صدام-ف: حدیث 200]</w:t>
      </w:r>
    </w:p>
    <w:p>
      <w:pPr>
        <w:pStyle w:val="BookText"/>
      </w:pPr>
      <w:r>
        <w:rPr>
          <w:rFonts w:ascii="IRNazanin" w:hAnsi="IRNazanin" w:eastAsia="IRNazanin" w:cs="IRNazanin"/>
          <w:lang w:bidi="fa-IR"/>
          <w:color w:val="111111"/>
          <w:sz w:val="28"/>
          <w:szCs w:val="28"/>
          <w:rtl/>
        </w:rPr>
        <w:t xml:space="preserve">44857 .بغداد؛ دار المخطوطات؛ رقم المخطوط : 13984</w:t>
      </w:r>
    </w:p>
    <w:p>
      <w:pPr>
        <w:pStyle w:val="BookText"/>
      </w:pPr>
      <w:r>
        <w:rPr>
          <w:rFonts w:ascii="IRNazanin" w:hAnsi="IRNazanin" w:eastAsia="IRNazanin" w:cs="IRNazanin"/>
          <w:lang w:bidi="fa-IR"/>
          <w:color w:val="111111"/>
          <w:sz w:val="28"/>
          <w:szCs w:val="28"/>
          <w:rtl/>
        </w:rPr>
        <w:t xml:space="preserve">کا :مجهول ،تا: 1097 ه-، 44 ص ، 17 س، 14/5320سم دار صدام ف حدیث 201]</w:t>
      </w:r>
    </w:p>
    <w:p>
      <w:pPr>
        <w:pStyle w:val="BookText"/>
      </w:pPr>
      <w:r>
        <w:rPr>
          <w:rFonts w:ascii="IRNazanin" w:hAnsi="IRNazanin" w:eastAsia="IRNazanin" w:cs="IRNazanin"/>
          <w:lang w:bidi="fa-IR"/>
          <w:color w:val="111111"/>
          <w:sz w:val="28"/>
          <w:szCs w:val="28"/>
          <w:rtl/>
        </w:rPr>
        <w:t xml:space="preserve">44858 بغداد؛ دار المخطوطات؛ رقم المخطوط: 29761/2</w:t>
      </w:r>
    </w:p>
    <w:p>
      <w:pPr>
        <w:pStyle w:val="BookText"/>
      </w:pPr>
      <w:r>
        <w:rPr>
          <w:rFonts w:ascii="IRNazanin" w:hAnsi="IRNazanin" w:eastAsia="IRNazanin" w:cs="IRNazanin"/>
          <w:lang w:bidi="fa-IR"/>
          <w:color w:val="111111"/>
          <w:sz w:val="28"/>
          <w:szCs w:val="28"/>
          <w:rtl/>
        </w:rPr>
        <w:t xml:space="preserve">کا :مجهول، تا: القرن 12ه- ناقصة: الآخر؛ 8 ص 21 س 1320سم [دار صدام-ف</w:t>
      </w:r>
    </w:p>
    <w:p>
      <w:pPr>
        <w:pStyle w:val="BookText"/>
      </w:pPr>
      <w:r>
        <w:rPr>
          <w:rFonts w:ascii="IRNazanin" w:hAnsi="IRNazanin" w:eastAsia="IRNazanin" w:cs="IRNazanin"/>
          <w:lang w:bidi="fa-IR"/>
          <w:color w:val="111111"/>
          <w:sz w:val="28"/>
          <w:szCs w:val="28"/>
          <w:rtl/>
        </w:rPr>
        <w:t xml:space="preserve">حدیث - 201 ]</w:t>
      </w:r>
    </w:p>
    <w:p>
      <w:pPr>
        <w:pStyle w:val="BookText"/>
      </w:pPr>
      <w:r>
        <w:rPr>
          <w:rFonts w:ascii="IRNazanin" w:hAnsi="IRNazanin" w:eastAsia="IRNazanin" w:cs="IRNazanin"/>
          <w:lang w:bidi="fa-IR"/>
          <w:color w:val="111111"/>
          <w:sz w:val="28"/>
          <w:szCs w:val="28"/>
          <w:rtl/>
        </w:rPr>
        <w:t xml:space="preserve">44859 .بغداد؛ دار المخطوطات؛ رقم المخطوط : 8701/7</w:t>
      </w:r>
    </w:p>
    <w:p>
      <w:pPr>
        <w:pStyle w:val="BookText"/>
      </w:pPr>
      <w:r>
        <w:rPr>
          <w:rFonts w:ascii="Amiri" w:hAnsi="Amiri" w:eastAsia="Amiri" w:cs="Amiri"/>
          <w:lang w:bidi="ar-SA"/>
          <w:color w:val="111111"/>
          <w:sz w:val="28"/>
          <w:szCs w:val="28"/>
          <w:rtl/>
        </w:rPr>
        <w:t xml:space="preserve">عبد الغني محمّد محسن الدوري، تا: 1245ه- بغداد (جامع الأزبك)؛ 70ص 33س،</w:t>
      </w:r>
    </w:p>
    <w:p>
      <w:pPr>
        <w:pStyle w:val="BookText"/>
      </w:pPr>
      <w:r>
        <w:rPr>
          <w:rFonts w:ascii="IRNazanin" w:hAnsi="IRNazanin" w:eastAsia="IRNazanin" w:cs="IRNazanin"/>
          <w:lang w:bidi="fa-IR"/>
          <w:color w:val="111111"/>
          <w:sz w:val="28"/>
          <w:szCs w:val="28"/>
          <w:rtl/>
        </w:rPr>
        <w:t xml:space="preserve">1621سم[ دار صدام-ف: حدیث - 201 ]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44860 .بغداد؛ دار المخطوطات؛ رقم المخطوط: 11680</w:t>
      </w:r>
    </w:p>
    <w:p>
      <w:pPr>
        <w:pStyle w:val="BookText"/>
      </w:pPr>
      <w:r>
        <w:rPr>
          <w:rFonts w:ascii="IRNazanin" w:hAnsi="IRNazanin" w:eastAsia="IRNazanin" w:cs="IRNazanin"/>
          <w:lang w:bidi="fa-IR"/>
          <w:color w:val="111111"/>
          <w:sz w:val="28"/>
          <w:szCs w:val="28"/>
          <w:rtl/>
        </w:rPr>
        <w:t xml:space="preserve">کا :مجهول، تا: 1260ه-؛ ناقصة؛ الأوّل ؛ 146 ص 17س، 1520/5سم [دار صدام-ف:</w:t>
      </w:r>
    </w:p>
    <w:p>
      <w:pPr>
        <w:pStyle w:val="BookText"/>
      </w:pPr>
      <w:r>
        <w:rPr>
          <w:rFonts w:ascii="IRNazanin" w:hAnsi="IRNazanin" w:eastAsia="IRNazanin" w:cs="IRNazanin"/>
          <w:lang w:bidi="fa-IR"/>
          <w:color w:val="111111"/>
          <w:sz w:val="28"/>
          <w:szCs w:val="28"/>
          <w:rtl/>
        </w:rPr>
        <w:t xml:space="preserve">حدیث - 202]</w:t>
      </w:r>
    </w:p>
    <w:p>
      <w:pPr>
        <w:pStyle w:val="BookText"/>
      </w:pPr>
      <w:r>
        <w:rPr>
          <w:rFonts w:ascii="Times New Roman" w:hAnsi="Times New Roman" w:eastAsia="Times New Roman" w:cs="Times New Roman"/>
          <w:lang w:val="en-US" w:bidi="en-US"/>
          <w:color w:val="111111"/>
          <w:sz w:val="28"/>
          <w:szCs w:val="28"/>
          <w:rtl/>
        </w:rPr>
        <w:t xml:space="preserve">44861.</w:t>
      </w:r>
    </w:p>
    <w:p>
      <w:pPr>
        <w:pStyle w:val="BookText"/>
      </w:pPr>
      <w:r>
        <w:rPr>
          <w:rFonts w:ascii="IRNazanin" w:hAnsi="IRNazanin" w:eastAsia="IRNazanin" w:cs="IRNazanin"/>
          <w:lang w:bidi="fa-IR"/>
          <w:color w:val="111111"/>
          <w:sz w:val="28"/>
          <w:szCs w:val="28"/>
          <w:rtl/>
        </w:rPr>
        <w:t xml:space="preserve">بغداد؛ دار المخطوطات؛ رقم المخطوط : 10365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عيسى صفاء الدين البندنيجي تا 1268 ه- 59 ص 25 س ، 18324سم [دار صدام</w:t>
      </w:r>
    </w:p>
    <w:p>
      <w:pPr>
        <w:pStyle w:val="BookText"/>
      </w:pPr>
      <w:r>
        <w:rPr>
          <w:rFonts w:ascii="IRNazanin" w:hAnsi="IRNazanin" w:eastAsia="IRNazanin" w:cs="IRNazanin"/>
          <w:lang w:bidi="fa-IR"/>
          <w:color w:val="111111"/>
          <w:sz w:val="28"/>
          <w:szCs w:val="28"/>
          <w:rtl/>
        </w:rPr>
        <w:t xml:space="preserve">ف حدیث 202]</w:t>
      </w:r>
    </w:p>
    <w:p>
      <w:pPr>
        <w:pStyle w:val="BookText"/>
      </w:pPr>
      <w:r>
        <w:rPr>
          <w:rFonts w:ascii="Amiri" w:hAnsi="Amiri" w:eastAsia="Amiri" w:cs="Amiri"/>
          <w:lang w:bidi="ar-SA"/>
          <w:color w:val="111111"/>
          <w:sz w:val="28"/>
          <w:szCs w:val="28"/>
          <w:rtl/>
        </w:rPr>
        <w:t xml:space="preserve">44862 .بغداد؛ الخزانة الآلوسية (في دار المخطوطات)؛ رقم المخطوط : 8701/5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70ص 33س، 16*21 سم [المورد : 13-178]</w:t>
      </w:r>
    </w:p>
    <w:p>
      <w:pPr>
        <w:pStyle w:val="BookText"/>
      </w:pPr>
      <w:r>
        <w:rPr>
          <w:rFonts w:ascii="Times New Roman" w:hAnsi="Times New Roman" w:eastAsia="Times New Roman" w:cs="Times New Roman"/>
          <w:lang w:val="en-US" w:bidi="en-US"/>
          <w:color w:val="111111"/>
          <w:sz w:val="28"/>
          <w:szCs w:val="28"/>
          <w:rtl/>
        </w:rPr>
        <w:t xml:space="preserve">44863.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3/4ت/3132</w:t>
      </w:r>
    </w:p>
    <w:p>
      <w:pPr>
        <w:pStyle w:val="BookText"/>
      </w:pPr>
      <w:r>
        <w:rPr>
          <w:rFonts w:ascii="Amiri" w:hAnsi="Amiri" w:eastAsia="Amiri" w:cs="Amiri"/>
          <w:lang w:bidi="ar-SA"/>
          <w:color w:val="111111"/>
          <w:sz w:val="28"/>
          <w:szCs w:val="28"/>
          <w:rtl/>
        </w:rPr>
        <w:t xml:space="preserve">أوّلها :قال الحاكم تفرد بذكر الأمر أهل البصرة من أول الأسناد إلى أخره ولم يشركهم في</w:t>
      </w:r>
    </w:p>
    <w:p>
      <w:pPr>
        <w:pStyle w:val="BookText"/>
      </w:pPr>
      <w:r>
        <w:rPr>
          <w:rFonts w:ascii="Amiri" w:hAnsi="Amiri" w:eastAsia="Amiri" w:cs="Amiri"/>
          <w:lang w:bidi="ar-SA"/>
          <w:color w:val="111111"/>
          <w:sz w:val="28"/>
          <w:szCs w:val="28"/>
          <w:rtl/>
        </w:rPr>
        <w:t xml:space="preserve">هذا اللفظ سواهم؛ آخرها قد انتهى النظم لتلك النخبة *** فالحمد لله ولي النعمة</w:t>
      </w:r>
    </w:p>
    <w:p>
      <w:pPr>
        <w:pStyle w:val="BookText"/>
      </w:pPr>
      <w:r>
        <w:rPr>
          <w:rFonts w:ascii="Amiri" w:hAnsi="Amiri" w:eastAsia="Amiri" w:cs="Amiri"/>
          <w:lang w:bidi="ar-SA"/>
          <w:color w:val="111111"/>
          <w:sz w:val="28"/>
          <w:szCs w:val="28"/>
          <w:rtl/>
        </w:rPr>
        <w:t xml:space="preserve">و أفضل الصلاة والتحية *** على محمّد نبي الرحمة.</w:t>
      </w:r>
    </w:p>
    <w:p>
      <w:pPr>
        <w:pStyle w:val="BookText"/>
      </w:pPr>
      <w:r>
        <w:rPr>
          <w:rFonts w:ascii="Amiri" w:hAnsi="Amiri" w:eastAsia="Amiri" w:cs="Amiri"/>
          <w:lang w:bidi="ar-SA"/>
          <w:color w:val="111111"/>
          <w:sz w:val="28"/>
          <w:szCs w:val="28"/>
          <w:rtl/>
        </w:rPr>
        <w:t xml:space="preserve">و آله وصحبه الأبرار *** من المهاجرين والأنصار</w:t>
      </w:r>
    </w:p>
    <w:p>
      <w:pPr>
        <w:pStyle w:val="BookText"/>
      </w:pPr>
      <w:r>
        <w:rPr>
          <w:rFonts w:ascii="IRNazanin" w:hAnsi="IRNazanin" w:eastAsia="IRNazanin" w:cs="IRNazanin"/>
          <w:lang w:bidi="fa-IR"/>
          <w:color w:val="111111"/>
          <w:sz w:val="28"/>
          <w:szCs w:val="28"/>
          <w:rtl/>
        </w:rPr>
        <w:t xml:space="preserve">کا :مجهول ،تا :مجهول ناقصة؛ الأوّل؛ 34 ق ، 21 س ، 21414سم [ف: 5-20]</w:t>
      </w:r>
    </w:p>
    <w:p>
      <w:pPr>
        <w:pStyle w:val="BookText"/>
      </w:pPr>
      <w:r>
        <w:rPr>
          <w:rFonts w:ascii="Times New Roman" w:hAnsi="Times New Roman" w:eastAsia="Times New Roman" w:cs="Times New Roman"/>
          <w:lang w:val="en-US" w:bidi="en-US"/>
          <w:color w:val="111111"/>
          <w:sz w:val="28"/>
          <w:szCs w:val="28"/>
          <w:rtl/>
        </w:rPr>
        <w:t xml:space="preserve">44864.</w:t>
      </w:r>
    </w:p>
    <w:p>
      <w:pPr>
        <w:pStyle w:val="BookText"/>
      </w:pPr>
      <w:r>
        <w:rPr>
          <w:rFonts w:ascii="Amiri" w:hAnsi="Amiri" w:eastAsia="Amiri" w:cs="Amiri"/>
          <w:lang w:bidi="ar-SA"/>
          <w:color w:val="111111"/>
          <w:sz w:val="28"/>
          <w:szCs w:val="28"/>
          <w:rtl/>
        </w:rPr>
        <w:t xml:space="preserve">الموصل ؛ يحيى الجليلي؛ رقم المخطوط : 95/2</w:t>
      </w:r>
    </w:p>
    <w:p>
      <w:pPr>
        <w:pStyle w:val="BookText"/>
      </w:pPr>
      <w:r>
        <w:rPr>
          <w:rFonts w:ascii="IRNazanin" w:hAnsi="IRNazanin" w:eastAsia="IRNazanin" w:cs="IRNazanin"/>
          <w:lang w:bidi="fa-IR"/>
          <w:color w:val="111111"/>
          <w:sz w:val="28"/>
          <w:szCs w:val="28"/>
          <w:rtl/>
        </w:rPr>
        <w:t xml:space="preserve">کا: مجهول ،تا :مجهول[ مخطوطات الموصل :232]</w:t>
      </w:r>
    </w:p>
    <w:p>
      <w:pPr>
        <w:pStyle w:val="BookText"/>
      </w:pPr>
      <w:r>
        <w:rPr>
          <w:rFonts w:ascii="Amiri" w:hAnsi="Amiri" w:eastAsia="Amiri" w:cs="Amiri"/>
          <w:lang w:bidi="ar-SA"/>
          <w:color w:val="111111"/>
          <w:sz w:val="28"/>
          <w:szCs w:val="28"/>
          <w:rtl/>
        </w:rPr>
        <w:t xml:space="preserve">العالي الرتبة في أحكام الحسبة / فقه - عربي</w:t>
      </w:r>
    </w:p>
    <w:p>
      <w:pPr>
        <w:pStyle w:val="BookText"/>
      </w:pPr>
      <w:r>
        <w:rPr>
          <w:rFonts w:ascii="Amiri" w:hAnsi="Amiri" w:eastAsia="Amiri" w:cs="Amiri"/>
          <w:lang w:bidi="ar-SA"/>
          <w:color w:val="111111"/>
          <w:sz w:val="28"/>
          <w:szCs w:val="28"/>
          <w:rtl/>
        </w:rPr>
        <w:t xml:space="preserve">ابن الخوي أحمد بن موسى بن نصر</w:t>
      </w:r>
    </w:p>
    <w:p>
      <w:pPr>
        <w:pStyle w:val="BookText"/>
      </w:pPr>
      <w:r>
        <w:rPr>
          <w:rFonts w:ascii="Amiri" w:hAnsi="Amiri" w:eastAsia="Amiri" w:cs="Amiri"/>
          <w:lang w:bidi="ar-SA"/>
          <w:color w:val="111111"/>
          <w:sz w:val="28"/>
          <w:szCs w:val="28"/>
          <w:rtl/>
        </w:rPr>
        <w:t xml:space="preserve">44865 . البصرة؛ المكتبة العباسية( باش أعيان) رقم المخطوط: ح-2</w:t>
      </w:r>
    </w:p>
    <w:p>
      <w:pPr>
        <w:pStyle w:val="BookText"/>
      </w:pPr>
      <w:r>
        <w:rPr>
          <w:rFonts w:ascii="Amiri" w:hAnsi="Amiri" w:eastAsia="Amiri" w:cs="Amiri"/>
          <w:lang w:bidi="ar-SA"/>
          <w:color w:val="111111"/>
          <w:sz w:val="28"/>
          <w:szCs w:val="28"/>
          <w:rtl/>
        </w:rPr>
        <w:t xml:space="preserve">أوّلها : الحمد لله الذي لا تستفتح الكتب الا بحمده ولا تستمتح النعماء إلا بواسطة كرمه ومجده أحمد حمد مغترف من بحر جوده ورفده الجزء الأوّل؛ كاتب = مؤلف ،تا: القرن 8 ه- ناقصة : الآخر؛ 402 ص 19س، 33*25سم</w:t>
      </w:r>
    </w:p>
    <w:p>
      <w:pPr>
        <w:pStyle w:val="BookText"/>
      </w:pPr>
      <w:r>
        <w:rPr>
          <w:rFonts w:ascii="IRNazanin" w:hAnsi="IRNazanin" w:eastAsia="IRNazanin" w:cs="IRNazanin"/>
          <w:lang w:bidi="fa-IR"/>
          <w:color w:val="111111"/>
          <w:sz w:val="28"/>
          <w:szCs w:val="28"/>
          <w:rtl/>
        </w:rPr>
        <w:t xml:space="preserve">[ف :232]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73_77784"/>
    <w:bookmarkEnd w:id="6"/>
    <w:p>
      <w:pPr>
        <w:pStyle w:val="Heading2"/>
      </w:pPr>
      <w:bookmarkStart w:id="733" w:name="_Toc14"/>
      <w:r>
        <w:t>العام المخصص / أصول الفقه - عربي</w:t>
      </w:r>
      <w:bookmarkEnd w:id="733"/>
    </w:p>
    <w:p>
      <w:pPr>
        <w:pStyle w:val="BookText"/>
      </w:pPr>
      <w:r>
        <w:rPr>
          <w:rFonts w:ascii="Amiri" w:hAnsi="Amiri" w:eastAsia="Amiri" w:cs="Amiri"/>
          <w:lang w:bidi="ar-SA"/>
          <w:color w:val="111111"/>
          <w:sz w:val="28"/>
          <w:szCs w:val="28"/>
          <w:rtl/>
        </w:rPr>
        <w:t xml:space="preserve">البحراني ماجد بن هاشم (976 - 1028ه- )</w:t>
      </w:r>
    </w:p>
    <w:p>
      <w:pPr>
        <w:pStyle w:val="BookText"/>
      </w:pPr>
      <w:r>
        <w:rPr>
          <w:rFonts w:ascii="IRNazanin" w:hAnsi="IRNazanin" w:eastAsia="IRNazanin" w:cs="IRNazanin"/>
          <w:lang w:bidi="fa-IR"/>
          <w:color w:val="111111"/>
          <w:sz w:val="28"/>
          <w:szCs w:val="28"/>
          <w:rtl/>
        </w:rPr>
        <w:t xml:space="preserve">[فنخا: 22 401]</w:t>
      </w:r>
    </w:p>
    <w:p>
      <w:pPr>
        <w:pStyle w:val="BookText"/>
      </w:pPr>
      <w:r>
        <w:rPr>
          <w:rFonts w:ascii="Times New Roman" w:hAnsi="Times New Roman" w:eastAsia="Times New Roman" w:cs="Times New Roman"/>
          <w:lang w:val="en-US" w:bidi="en-US"/>
          <w:color w:val="111111"/>
          <w:sz w:val="28"/>
          <w:szCs w:val="28"/>
          <w:rtl/>
        </w:rPr>
        <w:t xml:space="preserve">44866.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کا :مجهول، تا: 1028ه- [معجم المخطوطات النجفية: 405]</w:t>
      </w:r>
    </w:p>
    <w:p>
      <w:pPr>
        <w:pStyle w:val="Heading2"/>
      </w:pPr>
      <w:bookmarkStart w:id="734" w:name="_Toc15"/>
      <w:r>
        <w:t>عامة الاحسان في البيان / - عربي</w:t>
      </w:r>
      <w:bookmarkEnd w:id="734"/>
    </w:p>
    <w:p>
      <w:pPr>
        <w:pStyle w:val="BookText"/>
      </w:pPr>
      <w:r>
        <w:rPr>
          <w:rFonts w:ascii="Times New Roman" w:hAnsi="Times New Roman" w:eastAsia="Times New Roman" w:cs="Times New Roman"/>
          <w:lang w:val="en-US" w:bidi="en-US"/>
          <w:color w:val="111111"/>
          <w:sz w:val="28"/>
          <w:szCs w:val="28"/>
          <w:rtl/>
        </w:rPr>
        <w:t xml:space="preserve">44867.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w:t>
      </w:r>
    </w:p>
    <w:p>
      <w:pPr>
        <w:pStyle w:val="BookText"/>
      </w:pPr>
      <w:r>
        <w:rPr>
          <w:rFonts w:ascii="IRNazanin" w:hAnsi="IRNazanin" w:eastAsia="IRNazanin" w:cs="IRNazanin"/>
          <w:lang w:bidi="fa-IR"/>
          <w:color w:val="111111"/>
          <w:sz w:val="28"/>
          <w:szCs w:val="28"/>
          <w:rtl/>
        </w:rPr>
        <w:t xml:space="preserve">کا :مجهول، تا :مجهول؛ 467 ص 1813سم [معجم المخطوطات النجفية: 584]</w:t>
      </w:r>
    </w:p>
    <w:p>
      <w:pPr>
        <w:pStyle w:val="Heading2"/>
      </w:pPr>
      <w:bookmarkStart w:id="735" w:name="_Toc16"/>
      <w:r>
        <w:t>العامل المخصص / أصول الفقه - عربي</w:t>
      </w:r>
      <w:bookmarkEnd w:id="735"/>
    </w:p>
    <w:p>
      <w:pPr>
        <w:pStyle w:val="BookText"/>
      </w:pPr>
      <w:r>
        <w:rPr>
          <w:rFonts w:ascii="Amiri" w:hAnsi="Amiri" w:eastAsia="Amiri" w:cs="Amiri"/>
          <w:lang w:bidi="ar-SA"/>
          <w:color w:val="111111"/>
          <w:sz w:val="28"/>
          <w:szCs w:val="28"/>
          <w:rtl/>
        </w:rPr>
        <w:t xml:space="preserve">الكرمانشاهي موسى بن محمّد جعفر ( - 1340ه- )</w:t>
      </w:r>
    </w:p>
    <w:p>
      <w:pPr>
        <w:pStyle w:val="BookText"/>
      </w:pPr>
      <w:r>
        <w:rPr>
          <w:rFonts w:ascii="Amiri" w:hAnsi="Amiri" w:eastAsia="Amiri" w:cs="Amiri"/>
          <w:lang w:bidi="ar-SA"/>
          <w:color w:val="111111"/>
          <w:sz w:val="28"/>
          <w:szCs w:val="28"/>
          <w:rtl/>
        </w:rPr>
        <w:t xml:space="preserve">44868 . كربلاء؛ مكتبة عباس حسن آل طعمة؛ رقم المخطوط : 61/13</w:t>
      </w:r>
    </w:p>
    <w:p>
      <w:pPr>
        <w:pStyle w:val="BookText"/>
      </w:pPr>
      <w:r>
        <w:rPr>
          <w:rFonts w:ascii="Amiri" w:hAnsi="Amiri" w:eastAsia="Amiri" w:cs="Amiri"/>
          <w:lang w:bidi="ar-SA"/>
          <w:color w:val="111111"/>
          <w:sz w:val="28"/>
          <w:szCs w:val="28"/>
          <w:rtl/>
        </w:rPr>
        <w:t xml:space="preserve">أوّلها: أصل: اختلف القوم في أن العام المخصص مستعمل في الباقي مجازاً بقرينة الخاص أو في جميع الأفراد ؛ آخرها :وإجمال الخاص بالتباين يمنع عن بقاء العام على ظهوره بالنسبة إلى أطراف المشكوك</w:t>
      </w:r>
    </w:p>
    <w:p>
      <w:pPr>
        <w:pStyle w:val="BookText"/>
      </w:pPr>
      <w:r>
        <w:rPr>
          <w:rFonts w:ascii="Amiri" w:hAnsi="Amiri" w:eastAsia="Amiri" w:cs="Amiri"/>
          <w:lang w:bidi="ar-SA"/>
          <w:color w:val="111111"/>
          <w:sz w:val="28"/>
          <w:szCs w:val="28"/>
          <w:rtl/>
        </w:rPr>
        <w:t xml:space="preserve">كاتب =مؤلف ،تا :مجهول ؛ 3 ق (83 الف - 85 ب) ، 2014 سم[ مخطوطات كربلاء: 3-269]</w:t>
      </w:r>
    </w:p>
    <w:p>
      <w:pPr>
        <w:pStyle w:val="Heading2"/>
      </w:pPr>
      <w:bookmarkStart w:id="736" w:name="_Toc17"/>
      <w:r>
        <w:t>العامل وأثره في النحو / نحو - عربي</w:t>
      </w:r>
      <w:bookmarkEnd w:id="736"/>
    </w:p>
    <w:p>
      <w:pPr>
        <w:pStyle w:val="BookText"/>
      </w:pPr>
      <w:r>
        <w:rPr>
          <w:rFonts w:ascii="Amiri" w:hAnsi="Amiri" w:eastAsia="Amiri" w:cs="Amiri"/>
          <w:lang w:bidi="ar-SA"/>
          <w:color w:val="111111"/>
          <w:sz w:val="28"/>
          <w:szCs w:val="28"/>
          <w:rtl/>
        </w:rPr>
        <w:t xml:space="preserve">44869 . السليمانية؛ مكتبة الأوقاف المركزية رقم المخطوط: ت/مجاميع / 2234-2237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 وبعد فقد سألني تلميذ من تلامذتي؛ آخرها: هذا ذكر العوامل على الترتيب الذي في أول تركيب</w:t>
      </w:r>
    </w:p>
    <w:p>
      <w:pPr>
        <w:pStyle w:val="BookText"/>
      </w:pPr>
      <w:r>
        <w:rPr>
          <w:rFonts w:ascii="IRNazanin" w:hAnsi="IRNazanin" w:eastAsia="IRNazanin" w:cs="IRNazanin"/>
          <w:lang w:bidi="fa-IR"/>
          <w:color w:val="111111"/>
          <w:sz w:val="28"/>
          <w:szCs w:val="28"/>
          <w:rtl/>
        </w:rPr>
        <w:t xml:space="preserve">بسم الله...</w:t>
      </w:r>
    </w:p>
    <w:p>
      <w:pPr>
        <w:pStyle w:val="BookText"/>
      </w:pPr>
      <w:r>
        <w:rPr>
          <w:rFonts w:ascii="IRNazanin" w:hAnsi="IRNazanin" w:eastAsia="IRNazanin" w:cs="IRNazanin"/>
          <w:lang w:bidi="fa-IR"/>
          <w:color w:val="111111"/>
          <w:sz w:val="28"/>
          <w:szCs w:val="28"/>
          <w:rtl/>
        </w:rPr>
        <w:t xml:space="preserve">کا :مجهول ،تا: مجهول؛ 2 ق 19 س 2217سم [ف: 4-228] 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273_77785"/>
    <w:bookmarkEnd w:id="7"/>
    <w:p>
      <w:pPr>
        <w:pStyle w:val="Heading2"/>
      </w:pPr>
      <w:bookmarkStart w:id="737" w:name="_Toc18"/>
      <w:r>
        <w:t>العام والخاص والمطلق والمقيد / أصول الفقه - عربي</w:t>
      </w:r>
      <w:bookmarkEnd w:id="737"/>
    </w:p>
    <w:p>
      <w:pPr>
        <w:pStyle w:val="BookText"/>
      </w:pPr>
      <w:r>
        <w:rPr>
          <w:rFonts w:ascii="Amiri" w:hAnsi="Amiri" w:eastAsia="Amiri" w:cs="Amiri"/>
          <w:lang w:bidi="ar-SA"/>
          <w:color w:val="111111"/>
          <w:sz w:val="28"/>
          <w:szCs w:val="28"/>
          <w:rtl/>
        </w:rPr>
        <w:t xml:space="preserve">الرشتي، حبيب الله بن محمّد علي (1234 - 1312ه- )</w:t>
      </w:r>
    </w:p>
    <w:p>
      <w:pPr>
        <w:pStyle w:val="BookText"/>
      </w:pPr>
      <w:r>
        <w:rPr>
          <w:rFonts w:ascii="IRNazanin" w:hAnsi="IRNazanin" w:eastAsia="IRNazanin" w:cs="IRNazanin"/>
          <w:lang w:bidi="fa-IR"/>
          <w:color w:val="111111"/>
          <w:sz w:val="28"/>
          <w:szCs w:val="28"/>
          <w:rtl/>
        </w:rPr>
        <w:t xml:space="preserve">[فنخا :22 402]</w:t>
      </w:r>
    </w:p>
    <w:p>
      <w:pPr>
        <w:pStyle w:val="BookText"/>
      </w:pPr>
      <w:r>
        <w:rPr>
          <w:rFonts w:ascii="Amiri" w:hAnsi="Amiri" w:eastAsia="Amiri" w:cs="Amiri"/>
          <w:lang w:bidi="ar-SA"/>
          <w:color w:val="111111"/>
          <w:sz w:val="28"/>
          <w:szCs w:val="28"/>
          <w:rtl/>
        </w:rPr>
        <w:t xml:space="preserve">44870 . النجف الأشرف؛ حسينيه شوشتريها رقم المخطوط: 369</w:t>
      </w:r>
    </w:p>
    <w:p>
      <w:pPr>
        <w:pStyle w:val="BookText"/>
      </w:pPr>
      <w:r>
        <w:rPr>
          <w:rFonts w:ascii="IRNazanin" w:hAnsi="IRNazanin" w:eastAsia="IRNazanin" w:cs="IRNazanin"/>
          <w:lang w:bidi="fa-IR"/>
          <w:color w:val="111111"/>
          <w:sz w:val="28"/>
          <w:szCs w:val="28"/>
          <w:rtl/>
        </w:rPr>
        <w:t xml:space="preserve">کا :مجهول، تا :مجهول :نشریه (11-800]</w:t>
      </w:r>
    </w:p>
    <w:p>
      <w:pPr>
        <w:pStyle w:val="Heading2"/>
      </w:pPr>
      <w:bookmarkStart w:id="738" w:name="_Toc19"/>
      <w:r>
        <w:t>العباب الزاخر واللباب الفاخر / لغة - عربي</w:t>
      </w:r>
      <w:bookmarkEnd w:id="738"/>
    </w:p>
    <w:p>
      <w:pPr>
        <w:pStyle w:val="BookText"/>
      </w:pPr>
      <w:r>
        <w:rPr>
          <w:rFonts w:ascii="Amiri" w:hAnsi="Amiri" w:eastAsia="Amiri" w:cs="Amiri"/>
          <w:lang w:bidi="ar-SA"/>
          <w:color w:val="111111"/>
          <w:sz w:val="28"/>
          <w:szCs w:val="28"/>
          <w:rtl/>
        </w:rPr>
        <w:t xml:space="preserve">الصاغاني حسن بن محمّد ( 577 - 650ه-)</w:t>
      </w:r>
    </w:p>
    <w:p>
      <w:pPr>
        <w:pStyle w:val="BookText"/>
      </w:pPr>
      <w:r>
        <w:rPr>
          <w:rFonts w:ascii="IRNazanin" w:hAnsi="IRNazanin" w:eastAsia="IRNazanin" w:cs="IRNazanin"/>
          <w:lang w:bidi="fa-IR"/>
          <w:color w:val="111111"/>
          <w:sz w:val="28"/>
          <w:szCs w:val="28"/>
          <w:rtl/>
        </w:rPr>
        <w:t xml:space="preserve">طبع: دمشق، 1380ه-</w:t>
      </w:r>
    </w:p>
    <w:p>
      <w:pPr>
        <w:pStyle w:val="BookText"/>
      </w:pPr>
      <w:r>
        <w:rPr>
          <w:rFonts w:ascii="IRNazanin" w:hAnsi="IRNazanin" w:eastAsia="IRNazanin" w:cs="IRNazanin"/>
          <w:lang w:bidi="fa-IR"/>
          <w:color w:val="111111"/>
          <w:sz w:val="28"/>
          <w:szCs w:val="28"/>
          <w:rtl/>
        </w:rPr>
        <w:t xml:space="preserve">[فنخا: 22 402]</w:t>
      </w:r>
    </w:p>
    <w:p>
      <w:pPr>
        <w:pStyle w:val="BookText"/>
      </w:pPr>
      <w:r>
        <w:rPr>
          <w:rFonts w:ascii="Amiri" w:hAnsi="Amiri" w:eastAsia="Amiri" w:cs="Amiri"/>
          <w:lang w:bidi="ar-SA"/>
          <w:color w:val="111111"/>
          <w:sz w:val="28"/>
          <w:szCs w:val="28"/>
          <w:rtl/>
        </w:rPr>
        <w:t xml:space="preserve">44871 .بغداد؛ الجامعة المستنصرية؛ رقم المخطوط : 27 مصورة</w:t>
      </w:r>
    </w:p>
    <w:p>
      <w:pPr>
        <w:pStyle w:val="BookText"/>
      </w:pPr>
      <w:r>
        <w:rPr>
          <w:rFonts w:ascii="Amiri" w:hAnsi="Amiri" w:eastAsia="Amiri" w:cs="Amiri"/>
          <w:lang w:bidi="ar-SA"/>
          <w:color w:val="111111"/>
          <w:sz w:val="28"/>
          <w:szCs w:val="28"/>
          <w:rtl/>
        </w:rPr>
        <w:t xml:space="preserve">أوّلها: الفصل الصاد...صبر... الصبر حبس النفس عن الجزع؛ آخرها: آخر فصل السين</w:t>
      </w:r>
    </w:p>
    <w:p>
      <w:pPr>
        <w:pStyle w:val="BookText"/>
      </w:pPr>
      <w:r>
        <w:rPr>
          <w:rFonts w:ascii="Amiri" w:hAnsi="Amiri" w:eastAsia="Amiri" w:cs="Amiri"/>
          <w:lang w:bidi="ar-SA"/>
          <w:color w:val="111111"/>
          <w:sz w:val="28"/>
          <w:szCs w:val="28"/>
          <w:rtl/>
        </w:rPr>
        <w:t xml:space="preserve">ن حرف السين وهو آخر المجلد الرابع</w:t>
      </w:r>
    </w:p>
    <w:p>
      <w:pPr>
        <w:pStyle w:val="BookText"/>
      </w:pPr>
      <w:r>
        <w:rPr>
          <w:rFonts w:ascii="Amiri" w:hAnsi="Amiri" w:eastAsia="Amiri" w:cs="Amiri"/>
          <w:lang w:bidi="ar-SA"/>
          <w:color w:val="111111"/>
          <w:sz w:val="28"/>
          <w:szCs w:val="28"/>
          <w:rtl/>
        </w:rPr>
        <w:t xml:space="preserve">الجزء الرابع. مصدر التصوير : نسخة مكتبة السليمانية استانبول برقم 1552؛ محمّد بن</w:t>
      </w:r>
    </w:p>
    <w:p>
      <w:pPr>
        <w:pStyle w:val="BookText"/>
      </w:pPr>
      <w:r>
        <w:rPr>
          <w:rFonts w:ascii="Amiri" w:hAnsi="Amiri" w:eastAsia="Amiri" w:cs="Amiri"/>
          <w:lang w:bidi="ar-SA"/>
          <w:color w:val="111111"/>
          <w:sz w:val="28"/>
          <w:szCs w:val="28"/>
          <w:rtl/>
        </w:rPr>
        <w:t xml:space="preserve">عبد الله الشيرازي، تا: 648ه- 230 ق، 20 س [المورد: 46-190]</w:t>
      </w:r>
    </w:p>
    <w:p>
      <w:pPr>
        <w:pStyle w:val="BookText"/>
      </w:pPr>
      <w:r>
        <w:rPr>
          <w:rFonts w:ascii="Amiri" w:hAnsi="Amiri" w:eastAsia="Amiri" w:cs="Amiri"/>
          <w:lang w:bidi="ar-SA"/>
          <w:color w:val="111111"/>
          <w:sz w:val="28"/>
          <w:szCs w:val="28"/>
          <w:rtl/>
        </w:rPr>
        <w:t xml:space="preserve">44872 .بغداد؛ الجامعة المستنصرية؛ رقم المخطوط : 28 مصورة</w:t>
      </w:r>
    </w:p>
    <w:p>
      <w:pPr>
        <w:pStyle w:val="BookText"/>
      </w:pPr>
      <w:r>
        <w:rPr>
          <w:rFonts w:ascii="Amiri" w:hAnsi="Amiri" w:eastAsia="Amiri" w:cs="Amiri"/>
          <w:lang w:bidi="ar-SA"/>
          <w:color w:val="111111"/>
          <w:sz w:val="28"/>
          <w:szCs w:val="28"/>
          <w:rtl/>
        </w:rPr>
        <w:t xml:space="preserve">أوّلها: باب الغين فصل الهمزة آخرها وذو بكم بضمتين لما بلغ تصنيف هذا الكتاب عن العباب الزاخر اخترمت المنية مصنفه</w:t>
      </w:r>
    </w:p>
    <w:p>
      <w:pPr>
        <w:pStyle w:val="BookText"/>
      </w:pPr>
      <w:r>
        <w:rPr>
          <w:rFonts w:ascii="Amiri" w:hAnsi="Amiri" w:eastAsia="Amiri" w:cs="Amiri"/>
          <w:lang w:bidi="ar-SA"/>
          <w:color w:val="111111"/>
          <w:sz w:val="28"/>
          <w:szCs w:val="28"/>
          <w:rtl/>
        </w:rPr>
        <w:t xml:space="preserve">الجزء الأخير.</w:t>
      </w:r>
    </w:p>
    <w:p>
      <w:pPr>
        <w:pStyle w:val="BookText"/>
      </w:pPr>
      <w:r>
        <w:rPr>
          <w:rFonts w:ascii="Amiri" w:hAnsi="Amiri" w:eastAsia="Amiri" w:cs="Amiri"/>
          <w:lang w:bidi="ar-SA"/>
          <w:color w:val="111111"/>
          <w:sz w:val="28"/>
          <w:szCs w:val="28"/>
          <w:rtl/>
        </w:rPr>
        <w:t xml:space="preserve">مصدر التصوير: نسخة مكتبة السليمانية استانبول، برقم 4707 ؛إبراهيم الخفري الشافعي ،تا: 1140 ه- 425ق، 41 س :[المورد: 46-190]</w:t>
      </w:r>
    </w:p>
    <w:p>
      <w:pPr>
        <w:pStyle w:val="BookText"/>
      </w:pPr>
      <w:r>
        <w:rPr>
          <w:rFonts w:ascii="Amiri" w:hAnsi="Amiri" w:eastAsia="Amiri" w:cs="Amiri"/>
          <w:lang w:bidi="ar-SA"/>
          <w:color w:val="111111"/>
          <w:sz w:val="28"/>
          <w:szCs w:val="28"/>
          <w:rtl/>
        </w:rPr>
        <w:t xml:space="preserve">44873 .بغداد؛ الجامعة المستنصرية؛ رقم المخطوط: 26 مصورة</w:t>
      </w:r>
    </w:p>
    <w:p>
      <w:pPr>
        <w:pStyle w:val="BookText"/>
      </w:pPr>
      <w:r>
        <w:rPr>
          <w:rFonts w:ascii="IRNazanin" w:hAnsi="IRNazanin" w:eastAsia="IRNazanin" w:cs="IRNazanin"/>
          <w:lang w:bidi="fa-IR"/>
          <w:color w:val="111111"/>
          <w:sz w:val="28"/>
          <w:szCs w:val="28"/>
          <w:rtl/>
        </w:rPr>
        <w:t xml:space="preserve">أوّلها: هذا الكتاب جمعت فيه ما تغرق في كتب اللغة المشهورة، آخرها :وإصفهان ویزدود مدينة ديزداباد من قرى الري. تم</w:t>
      </w:r>
    </w:p>
    <w:p>
      <w:pPr>
        <w:pStyle w:val="BookText"/>
      </w:pPr>
      <w:r>
        <w:rPr>
          <w:rFonts w:ascii="IRNazanin" w:hAnsi="IRNazanin" w:eastAsia="IRNazanin" w:cs="IRNazanin"/>
          <w:lang w:bidi="fa-IR"/>
          <w:color w:val="111111"/>
          <w:sz w:val="28"/>
          <w:szCs w:val="28"/>
          <w:rtl/>
        </w:rPr>
        <w:t xml:space="preserve">الجزء الأوّل ؛مصدر التصوير: نسخة مكتبة السليمانية استانبول، برقم 4701 کا</w:t>
      </w:r>
    </w:p>
    <w:p>
      <w:pPr>
        <w:pStyle w:val="BookText"/>
      </w:pPr>
      <w:r>
        <w:rPr>
          <w:rFonts w:ascii="IRNazanin" w:hAnsi="IRNazanin" w:eastAsia="IRNazanin" w:cs="IRNazanin"/>
          <w:lang w:bidi="fa-IR"/>
          <w:color w:val="111111"/>
          <w:sz w:val="28"/>
          <w:szCs w:val="28"/>
          <w:rtl/>
        </w:rPr>
        <w:t xml:space="preserve">مجهول ،تا: مجهول؛ 407 ق ، 41 س [المورد: 46-189]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273_77786"/>
    <w:bookmarkEnd w:id="8"/>
    <w:p>
      <w:pPr>
        <w:pStyle w:val="Heading2"/>
      </w:pPr>
      <w:bookmarkStart w:id="739" w:name="_Toc20"/>
      <w:r>
        <w:t>العباب في شرح لب اللباب في علم الاعراب = شرح نقره کار / نحو - عربي</w:t>
      </w:r>
      <w:bookmarkEnd w:id="739"/>
    </w:p>
    <w:p>
      <w:pPr>
        <w:pStyle w:val="BookText"/>
      </w:pPr>
      <w:r>
        <w:rPr>
          <w:rFonts w:ascii="IRNazanin" w:hAnsi="IRNazanin" w:eastAsia="IRNazanin" w:cs="IRNazanin"/>
          <w:lang w:bidi="fa-IR"/>
          <w:color w:val="111111"/>
          <w:sz w:val="28"/>
          <w:szCs w:val="28"/>
          <w:rtl/>
        </w:rPr>
        <w:t xml:space="preserve">نقره،کار عبد الله بن محمّد (706- 776ه- )</w:t>
      </w:r>
    </w:p>
    <w:p>
      <w:pPr>
        <w:pStyle w:val="BookText"/>
      </w:pPr>
      <w:r>
        <w:rPr>
          <w:rFonts w:ascii="Amiri" w:hAnsi="Amiri" w:eastAsia="Amiri" w:cs="Amiri"/>
          <w:lang w:bidi="ar-SA"/>
          <w:color w:val="111111"/>
          <w:sz w:val="28"/>
          <w:szCs w:val="28"/>
          <w:rtl/>
        </w:rPr>
        <w:t xml:space="preserve">المرتبط : اللباب في علم الإعراب؛ تاج الدين الإسفرايني محمّد بن محمّد( 684ه-)</w:t>
      </w:r>
    </w:p>
    <w:p>
      <w:pPr>
        <w:pStyle w:val="BookText"/>
      </w:pPr>
      <w:r>
        <w:rPr>
          <w:rFonts w:ascii="Amiri" w:hAnsi="Amiri" w:eastAsia="Amiri" w:cs="Amiri"/>
          <w:lang w:bidi="ar-SA"/>
          <w:color w:val="111111"/>
          <w:sz w:val="28"/>
          <w:szCs w:val="28"/>
          <w:rtl/>
        </w:rPr>
        <w:t xml:space="preserve">تاريخ التأليف: جمادى الأولى 735ه-</w:t>
      </w:r>
    </w:p>
    <w:p>
      <w:pPr>
        <w:pStyle w:val="BookText"/>
      </w:pPr>
      <w:r>
        <w:rPr>
          <w:rFonts w:ascii="Amiri" w:hAnsi="Amiri" w:eastAsia="Amiri" w:cs="Amiri"/>
          <w:lang w:bidi="ar-SA"/>
          <w:color w:val="111111"/>
          <w:sz w:val="28"/>
          <w:szCs w:val="28"/>
          <w:rtl/>
        </w:rPr>
        <w:t xml:space="preserve">أوّله : الحمد لله قاشع غمام الغموم وقاطع همام الهموم الذي لا يبلغ كنه حكمته البالغة</w:t>
      </w:r>
    </w:p>
    <w:p>
      <w:pPr>
        <w:pStyle w:val="BookText"/>
      </w:pPr>
      <w:r>
        <w:rPr>
          <w:rFonts w:ascii="Amiri" w:hAnsi="Amiri" w:eastAsia="Amiri" w:cs="Amiri"/>
          <w:lang w:bidi="ar-SA"/>
          <w:color w:val="111111"/>
          <w:sz w:val="28"/>
          <w:szCs w:val="28"/>
          <w:rtl/>
        </w:rPr>
        <w:t xml:space="preserve">[فنخا :22 402-404 (14نسخة)]</w:t>
      </w:r>
    </w:p>
    <w:p>
      <w:pPr>
        <w:pStyle w:val="BookText"/>
      </w:pPr>
      <w:r>
        <w:rPr>
          <w:rFonts w:ascii="Times New Roman" w:hAnsi="Times New Roman" w:eastAsia="Times New Roman" w:cs="Times New Roman"/>
          <w:lang w:val="en-US" w:bidi="en-US"/>
          <w:color w:val="111111"/>
          <w:sz w:val="28"/>
          <w:szCs w:val="28"/>
          <w:rtl/>
        </w:rPr>
        <w:t xml:space="preserve">44874.</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16/16</w:t>
      </w:r>
    </w:p>
    <w:p>
      <w:pPr>
        <w:pStyle w:val="BookText"/>
      </w:pPr>
      <w:r>
        <w:rPr>
          <w:rFonts w:ascii="Amiri" w:hAnsi="Amiri" w:eastAsia="Amiri" w:cs="Amiri"/>
          <w:lang w:bidi="ar-SA"/>
          <w:color w:val="111111"/>
          <w:sz w:val="28"/>
          <w:szCs w:val="28"/>
          <w:rtl/>
        </w:rPr>
        <w:t xml:space="preserve">أوّلها مطابق؛ آخرها: فإنّه لا يقصد الوقف وإنما عرض له قطع كلامه من النسيان. تمت</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علي بن نور الدين بن خليل بابا محمّد شاه بن علي، تا: 855ه- 125ق، 18/5026/5سم</w:t>
      </w:r>
    </w:p>
    <w:p>
      <w:pPr>
        <w:pStyle w:val="BookText"/>
      </w:pPr>
      <w:r>
        <w:rPr>
          <w:rFonts w:ascii="Amiri" w:hAnsi="Amiri" w:eastAsia="Amiri" w:cs="Amiri"/>
          <w:lang w:bidi="ar-SA"/>
          <w:color w:val="111111"/>
          <w:sz w:val="28"/>
          <w:szCs w:val="28"/>
          <w:rtl/>
        </w:rPr>
        <w:t xml:space="preserve">[الأوقاف العامة - موصل: 1-137]</w:t>
      </w:r>
    </w:p>
    <w:p>
      <w:pPr>
        <w:pStyle w:val="BookText"/>
      </w:pPr>
      <w:r>
        <w:rPr>
          <w:rFonts w:ascii="Amiri" w:hAnsi="Amiri" w:eastAsia="Amiri" w:cs="Amiri"/>
          <w:lang w:bidi="ar-SA"/>
          <w:color w:val="111111"/>
          <w:sz w:val="28"/>
          <w:szCs w:val="28"/>
          <w:rtl/>
        </w:rPr>
        <w:t xml:space="preserve">44875 .الموصل؛ المدرسة الأمينية ( في الأوقاف العامة)؛ رقم المخطوط: 15/8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أبو اسحق محمّد بن أبي اسحق لاري، تا: 871ه-، 177ق، 1828سم [الأوقاف العامة - موصل: 4-123]</w:t>
      </w:r>
    </w:p>
    <w:p>
      <w:pPr>
        <w:pStyle w:val="Heading2"/>
      </w:pPr>
      <w:bookmarkStart w:id="740" w:name="_Toc21"/>
      <w:r>
        <w:t>العباب المحيط بمعظم نصوص الشافعي والأصحاب / فقه - عربي</w:t>
      </w:r>
      <w:bookmarkEnd w:id="740"/>
    </w:p>
    <w:p>
      <w:pPr>
        <w:pStyle w:val="BookText"/>
      </w:pPr>
      <w:r>
        <w:rPr>
          <w:rFonts w:ascii="Amiri" w:hAnsi="Amiri" w:eastAsia="Amiri" w:cs="Amiri"/>
          <w:lang w:bidi="ar-SA"/>
          <w:color w:val="111111"/>
          <w:sz w:val="28"/>
          <w:szCs w:val="28"/>
          <w:rtl/>
        </w:rPr>
        <w:t xml:space="preserve">الزبيدي، أحمد بن عمر ( 847 - 930ه-)</w:t>
      </w:r>
    </w:p>
    <w:p>
      <w:pPr>
        <w:pStyle w:val="BookText"/>
      </w:pPr>
      <w:r>
        <w:rPr>
          <w:rFonts w:ascii="Amiri" w:hAnsi="Amiri" w:eastAsia="Amiri" w:cs="Amiri"/>
          <w:lang w:bidi="ar-SA"/>
          <w:color w:val="111111"/>
          <w:sz w:val="28"/>
          <w:szCs w:val="28"/>
          <w:rtl/>
        </w:rPr>
        <w:t xml:space="preserve">تاريخ التأليف: 916ه-</w:t>
      </w:r>
    </w:p>
    <w:p>
      <w:pPr>
        <w:pStyle w:val="BookText"/>
      </w:pPr>
      <w:r>
        <w:rPr>
          <w:rFonts w:ascii="Amiri" w:hAnsi="Amiri" w:eastAsia="Amiri" w:cs="Amiri"/>
          <w:lang w:bidi="ar-SA"/>
          <w:color w:val="111111"/>
          <w:sz w:val="28"/>
          <w:szCs w:val="28"/>
          <w:rtl/>
        </w:rPr>
        <w:t xml:space="preserve">44876 . البصرة؛ المكتبة العباسية (باش أعيان) رقم المخطوط: ح-40</w:t>
      </w:r>
    </w:p>
    <w:p>
      <w:pPr>
        <w:pStyle w:val="BookText"/>
      </w:pPr>
      <w:r>
        <w:rPr>
          <w:rFonts w:ascii="Amiri" w:hAnsi="Amiri" w:eastAsia="Amiri" w:cs="Amiri"/>
          <w:lang w:bidi="ar-SA"/>
          <w:color w:val="111111"/>
          <w:sz w:val="28"/>
          <w:szCs w:val="28"/>
          <w:rtl/>
        </w:rPr>
        <w:t xml:space="preserve">أوّلها: الحمد لله الذي جمع ببديع حكمته اشتات العلوم بأوجز كتاب النصف الأوّل، بدأ بكتاب الطهارة وانتهى بموضع أمهات الأولاد؛ كا: مجهول، تا: 8 شوال 138 ه- 49 ص ، 25/5017سم [ف: 235]</w:t>
      </w:r>
    </w:p>
    <w:p>
      <w:pPr>
        <w:pStyle w:val="BookText"/>
      </w:pPr>
      <w:r>
        <w:rPr>
          <w:rFonts w:ascii="Amiri" w:hAnsi="Amiri" w:eastAsia="Amiri" w:cs="Amiri"/>
          <w:lang w:bidi="ar-SA"/>
          <w:color w:val="111111"/>
          <w:sz w:val="28"/>
          <w:szCs w:val="28"/>
          <w:rtl/>
        </w:rPr>
        <w:t xml:space="preserve">44877 .البصرة ؛المكتبة العباسية (باش أعيان)؛ رقم المخطوط: ب-110</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18/6*26/5سم [ف: 244]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273_77787"/>
    <w:bookmarkEnd w:id="9"/>
    <w:p>
      <w:pPr>
        <w:pStyle w:val="Heading2"/>
      </w:pPr>
      <w:bookmarkStart w:id="741" w:name="_Toc22"/>
      <w:r>
        <w:t>العبادات / فقه - عربي</w:t>
      </w:r>
      <w:bookmarkEnd w:id="741"/>
    </w:p>
    <w:p>
      <w:pPr>
        <w:pStyle w:val="BookText"/>
      </w:pPr>
      <w:r>
        <w:rPr>
          <w:rFonts w:ascii="Amiri" w:hAnsi="Amiri" w:eastAsia="Amiri" w:cs="Amiri"/>
          <w:lang w:bidi="ar-SA"/>
          <w:color w:val="111111"/>
          <w:sz w:val="28"/>
          <w:szCs w:val="28"/>
          <w:rtl/>
        </w:rPr>
        <w:t xml:space="preserve">القطيفي البحراني إبراهيم بن سليمان ( - 950 ؟ق)</w:t>
      </w:r>
    </w:p>
    <w:p>
      <w:pPr>
        <w:pStyle w:val="BookText"/>
      </w:pPr>
      <w:r>
        <w:rPr>
          <w:rFonts w:ascii="Amiri" w:hAnsi="Amiri" w:eastAsia="Amiri" w:cs="Amiri"/>
          <w:lang w:bidi="ar-SA"/>
          <w:color w:val="111111"/>
          <w:sz w:val="28"/>
          <w:szCs w:val="28"/>
          <w:rtl/>
        </w:rPr>
        <w:t xml:space="preserve">44878 . النجف الأشرف؛ مكتبة السيّد حسين الحسيني الهمداني؛ رقم المخطوط : 33/4</w:t>
      </w:r>
    </w:p>
    <w:p>
      <w:pPr>
        <w:pStyle w:val="BookText"/>
      </w:pPr>
      <w:r>
        <w:rPr>
          <w:rFonts w:ascii="IRNazanin" w:hAnsi="IRNazanin" w:eastAsia="IRNazanin" w:cs="IRNazanin"/>
          <w:lang w:bidi="fa-IR"/>
          <w:color w:val="111111"/>
          <w:sz w:val="28"/>
          <w:szCs w:val="28"/>
          <w:rtl/>
        </w:rPr>
        <w:t xml:space="preserve">کا :مجهول، تا: 945ه- 15 س ، 2014سم [الموسم: 8-349]</w:t>
      </w:r>
    </w:p>
    <w:p>
      <w:pPr>
        <w:pStyle w:val="Heading2"/>
      </w:pPr>
      <w:bookmarkStart w:id="742" w:name="_Toc23"/>
      <w:r>
        <w:t>العبادات / فقه - عربي</w:t>
      </w:r>
      <w:bookmarkEnd w:id="742"/>
    </w:p>
    <w:p>
      <w:pPr>
        <w:pStyle w:val="BookText"/>
      </w:pPr>
      <w:r>
        <w:rPr>
          <w:rFonts w:ascii="Amiri" w:hAnsi="Amiri" w:eastAsia="Amiri" w:cs="Amiri"/>
          <w:lang w:bidi="ar-SA"/>
          <w:color w:val="111111"/>
          <w:sz w:val="28"/>
          <w:szCs w:val="28"/>
          <w:rtl/>
        </w:rPr>
        <w:t xml:space="preserve">ابن حجر الهيثمي، أحمد بن محمّد (909 - 973؟ه- )</w:t>
      </w:r>
    </w:p>
    <w:p>
      <w:pPr>
        <w:pStyle w:val="BookText"/>
      </w:pPr>
      <w:r>
        <w:rPr>
          <w:rFonts w:ascii="Times New Roman" w:hAnsi="Times New Roman" w:eastAsia="Times New Roman" w:cs="Times New Roman"/>
          <w:lang w:val="en-US" w:bidi="en-US"/>
          <w:color w:val="111111"/>
          <w:sz w:val="28"/>
          <w:szCs w:val="28"/>
          <w:rtl/>
        </w:rPr>
        <w:t xml:space="preserve">44879.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6454</w:t>
      </w:r>
    </w:p>
    <w:p>
      <w:pPr>
        <w:pStyle w:val="BookText"/>
      </w:pPr>
      <w:r>
        <w:rPr>
          <w:rFonts w:ascii="Amiri" w:hAnsi="Amiri" w:eastAsia="Amiri" w:cs="Amiri"/>
          <w:lang w:bidi="ar-SA"/>
          <w:color w:val="111111"/>
          <w:sz w:val="28"/>
          <w:szCs w:val="28"/>
          <w:rtl/>
        </w:rPr>
        <w:t xml:space="preserve">عبد الرزّاق خلف الرفاعي، تا: 1333ه- ناقصة؛ الأوّل؛ 84ص [ف: 1-332]</w:t>
      </w:r>
    </w:p>
    <w:p>
      <w:pPr>
        <w:pStyle w:val="Heading2"/>
      </w:pPr>
      <w:bookmarkStart w:id="743" w:name="_Toc24"/>
      <w:r>
        <w:t>العبادات (رسالة في) / فقه - عربي</w:t>
      </w:r>
      <w:bookmarkEnd w:id="743"/>
    </w:p>
    <w:p>
      <w:pPr>
        <w:pStyle w:val="BookText"/>
      </w:pPr>
      <w:r>
        <w:rPr>
          <w:rFonts w:ascii="Amiri" w:hAnsi="Amiri" w:eastAsia="Amiri" w:cs="Amiri"/>
          <w:lang w:bidi="ar-SA"/>
          <w:color w:val="111111"/>
          <w:sz w:val="28"/>
          <w:szCs w:val="28"/>
          <w:rtl/>
        </w:rPr>
        <w:t xml:space="preserve">الربتكي، عبد الله بن أحمد( 1060 - 1159ه-)</w:t>
      </w:r>
    </w:p>
    <w:p>
      <w:pPr>
        <w:pStyle w:val="BookText"/>
      </w:pPr>
      <w:r>
        <w:rPr>
          <w:rFonts w:ascii="Times New Roman" w:hAnsi="Times New Roman" w:eastAsia="Times New Roman" w:cs="Times New Roman"/>
          <w:lang w:val="en-US" w:bidi="en-US"/>
          <w:color w:val="111111"/>
          <w:sz w:val="28"/>
          <w:szCs w:val="28"/>
          <w:rtl/>
        </w:rPr>
        <w:t xml:space="preserve">44880.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111/18/10</w:t>
      </w:r>
    </w:p>
    <w:p>
      <w:pPr>
        <w:pStyle w:val="BookText"/>
      </w:pPr>
      <w:r>
        <w:rPr>
          <w:rFonts w:ascii="Amiri" w:hAnsi="Amiri" w:eastAsia="Amiri" w:cs="Amiri"/>
          <w:lang w:bidi="ar-SA"/>
          <w:color w:val="111111"/>
          <w:sz w:val="28"/>
          <w:szCs w:val="28"/>
          <w:rtl/>
        </w:rPr>
        <w:t xml:space="preserve">كاتب = مؤلف، تا: 1141ه- 2115سم[ الأوقاف العامة - موصل: 8-175]</w:t>
      </w:r>
    </w:p>
    <w:p>
      <w:pPr>
        <w:pStyle w:val="Heading2"/>
      </w:pPr>
      <w:bookmarkStart w:id="744" w:name="_Toc25"/>
      <w:r>
        <w:t>العبادات (رسالة في) / فقه - عربي</w:t>
      </w:r>
      <w:bookmarkEnd w:id="744"/>
    </w:p>
    <w:p>
      <w:pPr>
        <w:pStyle w:val="BookText"/>
      </w:pPr>
      <w:r>
        <w:rPr>
          <w:rFonts w:ascii="IRNazanin" w:hAnsi="IRNazanin" w:eastAsia="IRNazanin" w:cs="IRNazanin"/>
          <w:lang w:bidi="fa-IR"/>
          <w:color w:val="111111"/>
          <w:sz w:val="28"/>
          <w:szCs w:val="28"/>
          <w:rtl/>
        </w:rPr>
        <w:t xml:space="preserve">کوهر القراجة داغي، حسن بن علي ( - 1266ه-)</w:t>
      </w:r>
    </w:p>
    <w:p>
      <w:pPr>
        <w:pStyle w:val="BookText"/>
      </w:pPr>
      <w:r>
        <w:rPr>
          <w:rFonts w:ascii="Amiri" w:hAnsi="Amiri" w:eastAsia="Amiri" w:cs="Amiri"/>
          <w:lang w:bidi="ar-SA"/>
          <w:color w:val="111111"/>
          <w:sz w:val="28"/>
          <w:szCs w:val="28"/>
          <w:rtl/>
        </w:rPr>
        <w:t xml:space="preserve">448811 .البصرة ؛المكتبة العبّاسية باش أعيان؛ رقم المخطوط : ج-208</w:t>
      </w:r>
    </w:p>
    <w:p>
      <w:pPr>
        <w:pStyle w:val="BookText"/>
      </w:pPr>
      <w:r>
        <w:rPr>
          <w:rFonts w:ascii="Amiri" w:hAnsi="Amiri" w:eastAsia="Amiri" w:cs="Amiri"/>
          <w:lang w:bidi="ar-SA"/>
          <w:color w:val="111111"/>
          <w:sz w:val="28"/>
          <w:szCs w:val="28"/>
          <w:rtl/>
        </w:rPr>
        <w:t xml:space="preserve">مكي بن علي موسى الخطي، تا: 20 صفر 1267ه-، 16/8611/4سم [ف: 222]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8273_77788"/>
    <w:bookmarkEnd w:id="10"/>
    <w:p>
      <w:pPr>
        <w:pStyle w:val="Heading2"/>
      </w:pPr>
      <w:bookmarkStart w:id="745" w:name="_Toc26"/>
      <w:r>
        <w:t>العبادات (رسالة في) / فقه - عربي</w:t>
      </w:r>
      <w:bookmarkEnd w:id="745"/>
    </w:p>
    <w:p>
      <w:pPr>
        <w:pStyle w:val="BookText"/>
      </w:pPr>
      <w:r>
        <w:rPr>
          <w:rFonts w:ascii="Amiri" w:hAnsi="Amiri" w:eastAsia="Amiri" w:cs="Amiri"/>
          <w:lang w:bidi="ar-SA"/>
          <w:color w:val="111111"/>
          <w:sz w:val="28"/>
          <w:szCs w:val="28"/>
          <w:rtl/>
        </w:rPr>
        <w:t xml:space="preserve">44882 . النجف الأشرف؛ مؤسسة كاشف الغطاء العامة؛ رقم المخطوط: 6373</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338 ص :[ف 1921]</w:t>
      </w:r>
    </w:p>
    <w:p>
      <w:pPr>
        <w:pStyle w:val="BookText"/>
      </w:pPr>
      <w:r>
        <w:rPr>
          <w:rFonts w:ascii="Times New Roman" w:hAnsi="Times New Roman" w:eastAsia="Times New Roman" w:cs="Times New Roman"/>
          <w:lang w:val="en-US" w:bidi="en-US"/>
          <w:color w:val="111111"/>
          <w:sz w:val="28"/>
          <w:szCs w:val="28"/>
          <w:rtl/>
        </w:rPr>
        <w:t xml:space="preserve">44883.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7532</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274 ص :[ف 12-192]</w:t>
      </w:r>
    </w:p>
    <w:p>
      <w:pPr>
        <w:pStyle w:val="Heading2"/>
      </w:pPr>
      <w:bookmarkStart w:id="746" w:name="_Toc27"/>
      <w:r>
        <w:t>العبادات (كتاب في) / فقه - عربي</w:t>
      </w:r>
      <w:bookmarkEnd w:id="746"/>
    </w:p>
    <w:p>
      <w:pPr>
        <w:pStyle w:val="BookText"/>
      </w:pPr>
      <w:r>
        <w:rPr>
          <w:rFonts w:ascii="Times New Roman" w:hAnsi="Times New Roman" w:eastAsia="Times New Roman" w:cs="Times New Roman"/>
          <w:lang w:val="en-US" w:bidi="en-US"/>
          <w:color w:val="111111"/>
          <w:sz w:val="28"/>
          <w:szCs w:val="28"/>
          <w:rtl/>
        </w:rPr>
        <w:t xml:space="preserve">44884.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6478</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334 ص [ف: 1-343]</w:t>
      </w:r>
    </w:p>
    <w:p>
      <w:pPr>
        <w:pStyle w:val="Heading2"/>
      </w:pPr>
      <w:bookmarkStart w:id="747" w:name="_Toc28"/>
      <w:r>
        <w:t>عبادات (منظوم) / فقه، شعر - فارسي</w:t>
      </w:r>
      <w:bookmarkEnd w:id="747"/>
    </w:p>
    <w:p>
      <w:pPr>
        <w:pStyle w:val="BookText"/>
      </w:pPr>
      <w:r>
        <w:rPr>
          <w:rFonts w:ascii="Times New Roman" w:hAnsi="Times New Roman" w:eastAsia="Times New Roman" w:cs="Times New Roman"/>
          <w:lang w:val="en-US" w:bidi="en-US"/>
          <w:color w:val="111111"/>
          <w:sz w:val="28"/>
          <w:szCs w:val="28"/>
          <w:rtl/>
        </w:rPr>
        <w:t xml:space="preserve">44885.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17/7</w:t>
      </w:r>
    </w:p>
    <w:p>
      <w:pPr>
        <w:pStyle w:val="BookText"/>
      </w:pPr>
      <w:r>
        <w:rPr>
          <w:rFonts w:ascii="IRNazanin" w:hAnsi="IRNazanin" w:eastAsia="IRNazanin" w:cs="IRNazanin"/>
          <w:lang w:bidi="fa-IR"/>
          <w:color w:val="111111"/>
          <w:sz w:val="28"/>
          <w:szCs w:val="28"/>
          <w:rtl/>
        </w:rPr>
        <w:t xml:space="preserve">کا :مجهول، تا :مجهول 55ق ، 1511سم [الأوقاف العامة - موصل: 8-289]</w:t>
      </w:r>
    </w:p>
    <w:p>
      <w:pPr>
        <w:pStyle w:val="BookText"/>
      </w:pPr>
      <w:r>
        <w:rPr>
          <w:rFonts w:ascii="Amiri" w:hAnsi="Amiri" w:eastAsia="Amiri" w:cs="Amiri"/>
          <w:lang w:bidi="ar-SA"/>
          <w:color w:val="111111"/>
          <w:sz w:val="28"/>
          <w:szCs w:val="28"/>
          <w:rtl/>
        </w:rPr>
        <w:t xml:space="preserve">عبادات -رسالة في الأفق المبين</w:t>
      </w:r>
    </w:p>
    <w:p>
      <w:pPr>
        <w:pStyle w:val="Heading2"/>
      </w:pPr>
      <w:bookmarkStart w:id="748" w:name="_Toc29"/>
      <w:r>
        <w:t>عبادات الشرع (رسالة في) / فقه - عربي</w:t>
      </w:r>
      <w:bookmarkEnd w:id="748"/>
    </w:p>
    <w:p>
      <w:pPr>
        <w:pStyle w:val="BookText"/>
      </w:pPr>
      <w:r>
        <w:rPr>
          <w:rFonts w:ascii="Amiri" w:hAnsi="Amiri" w:eastAsia="Amiri" w:cs="Amiri"/>
          <w:lang w:bidi="ar-SA"/>
          <w:color w:val="111111"/>
          <w:sz w:val="28"/>
          <w:szCs w:val="28"/>
          <w:rtl/>
        </w:rPr>
        <w:t xml:space="preserve">المحقق الكركي علي بن حسين ( 890 - 940ه-)</w:t>
      </w:r>
    </w:p>
    <w:p>
      <w:pPr>
        <w:pStyle w:val="BookText"/>
      </w:pPr>
      <w:r>
        <w:rPr>
          <w:rFonts w:ascii="Times New Roman" w:hAnsi="Times New Roman" w:eastAsia="Times New Roman" w:cs="Times New Roman"/>
          <w:lang w:val="en-US" w:bidi="en-US"/>
          <w:color w:val="111111"/>
          <w:sz w:val="28"/>
          <w:szCs w:val="28"/>
          <w:rtl/>
        </w:rPr>
        <w:t xml:space="preserve">44886.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محمد أشرف الحسيني ،تا: 969ه- [ معجم المخطوطات النجفية: 437]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8273_77789"/>
    <w:bookmarkEnd w:id="11"/>
    <w:p>
      <w:pPr>
        <w:pStyle w:val="Heading2"/>
      </w:pPr>
      <w:bookmarkStart w:id="749" w:name="_Toc30"/>
      <w:r>
        <w:t>العبادات والمواعظ ( رسالة في) / أخلاق - عربي وفارسي</w:t>
      </w:r>
      <w:bookmarkEnd w:id="749"/>
    </w:p>
    <w:p>
      <w:pPr>
        <w:pStyle w:val="BookText"/>
      </w:pPr>
      <w:r>
        <w:rPr>
          <w:rFonts w:ascii="Amiri" w:hAnsi="Amiri" w:eastAsia="Amiri" w:cs="Amiri"/>
          <w:lang w:bidi="ar-SA"/>
          <w:color w:val="111111"/>
          <w:sz w:val="28"/>
          <w:szCs w:val="28"/>
          <w:rtl/>
        </w:rPr>
        <w:t xml:space="preserve">الغزالي ،محمّد بن محمّد (450 - 505ه-)</w:t>
      </w:r>
    </w:p>
    <w:p>
      <w:pPr>
        <w:pStyle w:val="BookText"/>
      </w:pPr>
      <w:r>
        <w:rPr>
          <w:rFonts w:ascii="Times New Roman" w:hAnsi="Times New Roman" w:eastAsia="Times New Roman" w:cs="Times New Roman"/>
          <w:lang w:val="en-US" w:bidi="en-US"/>
          <w:color w:val="111111"/>
          <w:sz w:val="28"/>
          <w:szCs w:val="28"/>
          <w:rtl/>
        </w:rPr>
        <w:t xml:space="preserve">44887.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1009-1010</w:t>
      </w:r>
    </w:p>
    <w:p>
      <w:pPr>
        <w:pStyle w:val="BookText"/>
      </w:pPr>
      <w:r>
        <w:rPr>
          <w:rFonts w:ascii="IRNazanin" w:hAnsi="IRNazanin" w:eastAsia="IRNazanin" w:cs="IRNazanin"/>
          <w:lang w:bidi="fa-IR"/>
          <w:color w:val="111111"/>
          <w:sz w:val="28"/>
          <w:szCs w:val="28"/>
          <w:rtl/>
        </w:rPr>
        <w:t xml:space="preserve">أوّلها: الحمد لله رب العالمين والعاقبة للمتقين والصلاة والسلام على خير خلقه محمّد وآله وأهل بيته وأصحاته وأمته أجمعين قال النبي (ص) بني الإسلام على خمس؛ آخرها :بسم الرحمن الرحيم وبالله على ملة رسول الله وباره خاک در تربت وی ریزند و تلقینش بخوانند و او را دفن کنند و گویند لا اله الا الله محمّد رسول الله الله اكبر الحمد لله حمدا كثيراً.</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رستم بن عثمان بن أحمد اسفر عنبي، تا: 1211ه- البجه (جلبجة = هلبجة)؛ 29ق،</w:t>
      </w:r>
    </w:p>
    <w:p>
      <w:pPr>
        <w:pStyle w:val="BookText"/>
      </w:pPr>
      <w:r>
        <w:rPr>
          <w:rFonts w:ascii="IRNazanin" w:hAnsi="IRNazanin" w:eastAsia="IRNazanin" w:cs="IRNazanin"/>
          <w:lang w:bidi="fa-IR"/>
          <w:color w:val="111111"/>
          <w:sz w:val="28"/>
          <w:szCs w:val="28"/>
          <w:rtl/>
        </w:rPr>
        <w:t xml:space="preserve">15 س، 1711سم [ف 2-119]</w:t>
      </w:r>
    </w:p>
    <w:p>
      <w:pPr>
        <w:pStyle w:val="Heading2"/>
      </w:pPr>
      <w:bookmarkStart w:id="750" w:name="_Toc31"/>
      <w:r>
        <w:t>العبادة (كتاب في) / فلسفة - عربي</w:t>
      </w:r>
      <w:bookmarkEnd w:id="750"/>
    </w:p>
    <w:p>
      <w:pPr>
        <w:pStyle w:val="BookText"/>
      </w:pPr>
      <w:r>
        <w:rPr>
          <w:rFonts w:ascii="IRNazanin" w:hAnsi="IRNazanin" w:eastAsia="IRNazanin" w:cs="IRNazanin"/>
          <w:lang w:bidi="fa-IR"/>
          <w:color w:val="111111"/>
          <w:sz w:val="28"/>
          <w:szCs w:val="28"/>
          <w:rtl/>
        </w:rPr>
        <w:t xml:space="preserve">أرسطو( 384- 322 ؟ ق. م )</w:t>
      </w:r>
    </w:p>
    <w:p>
      <w:pPr>
        <w:pStyle w:val="BookText"/>
      </w:pPr>
      <w:r>
        <w:rPr>
          <w:rFonts w:ascii="Amiri" w:hAnsi="Amiri" w:eastAsia="Amiri" w:cs="Amiri"/>
          <w:lang w:bidi="ar-SA"/>
          <w:color w:val="111111"/>
          <w:sz w:val="28"/>
          <w:szCs w:val="28"/>
          <w:rtl/>
        </w:rPr>
        <w:t xml:space="preserve">44888 .بغداد؛ المجمع العلمي العراقي؛ رقم المخطوط: 1324/1 مصور</w:t>
      </w:r>
    </w:p>
    <w:p>
      <w:pPr>
        <w:pStyle w:val="BookText"/>
      </w:pPr>
      <w:r>
        <w:rPr>
          <w:rFonts w:ascii="IRNazanin" w:hAnsi="IRNazanin" w:eastAsia="IRNazanin" w:cs="IRNazanin"/>
          <w:lang w:bidi="fa-IR"/>
          <w:color w:val="111111"/>
          <w:sz w:val="28"/>
          <w:szCs w:val="28"/>
          <w:rtl/>
        </w:rPr>
        <w:t xml:space="preserve">مصدر التصوير :الفاتیکان؛ کا: مجهول ،تا: مجهول [ مجلة المجمع العلمي العراقي عدد</w:t>
      </w:r>
    </w:p>
    <w:p>
      <w:pPr>
        <w:pStyle w:val="BookText"/>
      </w:pPr>
      <w:r>
        <w:rPr>
          <w:rFonts w:ascii="Times New Roman" w:hAnsi="Times New Roman" w:eastAsia="Times New Roman" w:cs="Times New Roman"/>
          <w:lang w:val="en-US" w:bidi="en-US"/>
          <w:color w:val="111111"/>
          <w:sz w:val="28"/>
          <w:szCs w:val="28"/>
          <w:rtl/>
        </w:rPr>
        <w:t xml:space="preserve">270-43 ]</w:t>
      </w:r>
    </w:p>
    <w:p>
      <w:pPr>
        <w:pStyle w:val="Heading2"/>
      </w:pPr>
      <w:bookmarkStart w:id="751" w:name="_Toc32"/>
      <w:r>
        <w:t>العبادة بحث في / كلام وعقائد - عربي</w:t>
      </w:r>
      <w:bookmarkEnd w:id="751"/>
    </w:p>
    <w:p>
      <w:pPr>
        <w:pStyle w:val="BookText"/>
      </w:pPr>
      <w:r>
        <w:rPr>
          <w:rFonts w:ascii="Amiri" w:hAnsi="Amiri" w:eastAsia="Amiri" w:cs="Amiri"/>
          <w:lang w:bidi="ar-SA"/>
          <w:color w:val="111111"/>
          <w:sz w:val="28"/>
          <w:szCs w:val="28"/>
          <w:rtl/>
        </w:rPr>
        <w:t xml:space="preserve">البكري، نجم الدين</w:t>
      </w:r>
    </w:p>
    <w:p>
      <w:pPr>
        <w:pStyle w:val="BookText"/>
      </w:pPr>
      <w:r>
        <w:rPr>
          <w:rFonts w:ascii="Times New Roman" w:hAnsi="Times New Roman" w:eastAsia="Times New Roman" w:cs="Times New Roman"/>
          <w:lang w:val="en-US" w:bidi="en-US"/>
          <w:color w:val="111111"/>
          <w:sz w:val="28"/>
          <w:szCs w:val="28"/>
          <w:rtl/>
        </w:rPr>
        <w:t xml:space="preserve">44889.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61/18/3</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8-147]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 (رسالة في) / - عربي</w:t>
      </w:r>
    </w:p>
    <w:p>
      <w:pPr>
        <w:pStyle w:val="BookText"/>
      </w:pPr>
      <w:r>
        <w:rPr>
          <w:rFonts w:ascii="Times New Roman" w:hAnsi="Times New Roman" w:eastAsia="Times New Roman" w:cs="Times New Roman"/>
          <w:lang w:val="en-US" w:bidi="en-US"/>
          <w:color w:val="111111"/>
          <w:sz w:val="28"/>
          <w:szCs w:val="28"/>
          <w:rtl/>
        </w:rPr>
        <w:t xml:space="preserve">44890.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1123/3</w:t>
      </w:r>
    </w:p>
    <w:p>
      <w:pPr>
        <w:pStyle w:val="BookText"/>
      </w:pPr>
      <w:r>
        <w:rPr>
          <w:rFonts w:ascii="IRNazanin" w:hAnsi="IRNazanin" w:eastAsia="IRNazanin" w:cs="IRNazanin"/>
          <w:lang w:bidi="fa-IR"/>
          <w:color w:val="111111"/>
          <w:sz w:val="28"/>
          <w:szCs w:val="28"/>
          <w:rtl/>
        </w:rPr>
        <w:t xml:space="preserve">محمّد باقر کامران، تا: 1025ه- 26 ص 30س 10*19سم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405 ]</w:t>
      </w:r>
    </w:p>
    <w:p>
      <w:pPr>
        <w:pStyle w:val="BookText"/>
      </w:pPr>
      <w:r>
        <w:rPr>
          <w:rFonts w:ascii="Amiri" w:hAnsi="Amiri" w:eastAsia="Amiri" w:cs="Amiri"/>
          <w:lang w:bidi="ar-SA"/>
          <w:color w:val="111111"/>
          <w:sz w:val="28"/>
          <w:szCs w:val="28"/>
          <w:rtl/>
        </w:rPr>
        <w:t xml:space="preserve">عبادة الجاهل - صحة عبادة الجاهل وعدمها / فقه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(1118- 1205ه-)</w:t>
      </w:r>
    </w:p>
    <w:p>
      <w:pPr>
        <w:pStyle w:val="BookText"/>
      </w:pPr>
      <w:r>
        <w:rPr>
          <w:rFonts w:ascii="Amiri" w:hAnsi="Amiri" w:eastAsia="Amiri" w:cs="Amiri"/>
          <w:lang w:bidi="ar-SA"/>
          <w:color w:val="111111"/>
          <w:sz w:val="28"/>
          <w:szCs w:val="28"/>
          <w:rtl/>
        </w:rPr>
        <w:t xml:space="preserve">أوّله: البسملة، الحمدلة، أما بعد فيقول الأذل الأقل محمّد باقر ... يا أخي من يقول بصحة عبادة الجاهل أن كان يقول أنه مكلف بما حصل به ظنية بأي وجه حصل ...</w:t>
      </w:r>
    </w:p>
    <w:p>
      <w:pPr>
        <w:pStyle w:val="BookText"/>
      </w:pPr>
      <w:r>
        <w:rPr>
          <w:rFonts w:ascii="Amiri" w:hAnsi="Amiri" w:eastAsia="Amiri" w:cs="Amiri"/>
          <w:lang w:bidi="ar-SA"/>
          <w:color w:val="111111"/>
          <w:sz w:val="28"/>
          <w:szCs w:val="28"/>
          <w:rtl/>
        </w:rPr>
        <w:t xml:space="preserve">آخره: لا يكلف الله نفسا إلا وسعها مع أنّ الإحتياط حسن واحتياط على كل حال لو علم</w:t>
      </w:r>
    </w:p>
    <w:p>
      <w:pPr>
        <w:pStyle w:val="BookText"/>
      </w:pPr>
      <w:r>
        <w:rPr>
          <w:rFonts w:ascii="IRNazanin" w:hAnsi="IRNazanin" w:eastAsia="IRNazanin" w:cs="IRNazanin"/>
          <w:lang w:bidi="fa-IR"/>
          <w:color w:val="111111"/>
          <w:sz w:val="28"/>
          <w:szCs w:val="28"/>
          <w:rtl/>
        </w:rPr>
        <w:t xml:space="preserve">احتیاط ...</w:t>
      </w:r>
    </w:p>
    <w:p>
      <w:pPr>
        <w:pStyle w:val="BookText"/>
      </w:pPr>
      <w:r>
        <w:rPr>
          <w:rFonts w:ascii="Amiri" w:hAnsi="Amiri" w:eastAsia="Amiri" w:cs="Amiri"/>
          <w:lang w:bidi="ar-SA"/>
          <w:color w:val="111111"/>
          <w:sz w:val="28"/>
          <w:szCs w:val="28"/>
          <w:rtl/>
        </w:rPr>
        <w:t xml:space="preserve">طبع :طبعه مؤسسة الوحيد البهبهاني</w:t>
      </w:r>
    </w:p>
    <w:p>
      <w:pPr>
        <w:pStyle w:val="BookText"/>
      </w:pPr>
      <w:r>
        <w:rPr>
          <w:rFonts w:ascii="Amiri" w:hAnsi="Amiri" w:eastAsia="Amiri" w:cs="Amiri"/>
          <w:lang w:bidi="ar-SA"/>
          <w:color w:val="111111"/>
          <w:sz w:val="28"/>
          <w:szCs w:val="28"/>
          <w:rtl/>
        </w:rPr>
        <w:t xml:space="preserve">[فنخا :22 407-410 (55نسخة)]</w:t>
      </w:r>
    </w:p>
    <w:p>
      <w:pPr>
        <w:pStyle w:val="BookText"/>
      </w:pPr>
      <w:r>
        <w:rPr>
          <w:rFonts w:ascii="Times New Roman" w:hAnsi="Times New Roman" w:eastAsia="Times New Roman" w:cs="Times New Roman"/>
          <w:lang w:val="en-US" w:bidi="en-US"/>
          <w:color w:val="111111"/>
          <w:sz w:val="28"/>
          <w:szCs w:val="28"/>
          <w:rtl/>
        </w:rPr>
        <w:t xml:space="preserve">44891.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Amiri" w:hAnsi="Amiri" w:eastAsia="Amiri" w:cs="Amiri"/>
          <w:lang w:bidi="ar-SA"/>
          <w:color w:val="111111"/>
          <w:sz w:val="28"/>
          <w:szCs w:val="28"/>
          <w:rtl/>
        </w:rPr>
        <w:t xml:space="preserve">خليل إبراهيم زاهر ،تا: 1225ه- [ معجم المخطوطات النجفية: 434]</w:t>
      </w:r>
    </w:p>
    <w:p>
      <w:pPr>
        <w:pStyle w:val="BookText"/>
      </w:pPr>
      <w:r>
        <w:rPr>
          <w:rFonts w:ascii="Amiri" w:hAnsi="Amiri" w:eastAsia="Amiri" w:cs="Amiri"/>
          <w:lang w:bidi="ar-SA"/>
          <w:color w:val="111111"/>
          <w:sz w:val="28"/>
          <w:szCs w:val="28"/>
          <w:rtl/>
        </w:rPr>
        <w:t xml:space="preserve">44892 .كربلاء؛ مكتبة السيّد محمّد باقر الطباطبائي؛ رقم المخطوط : 137/11</w:t>
      </w:r>
    </w:p>
    <w:p>
      <w:pPr>
        <w:pStyle w:val="BookText"/>
      </w:pPr>
      <w:r>
        <w:rPr>
          <w:rFonts w:ascii="Amiri" w:hAnsi="Amiri" w:eastAsia="Amiri" w:cs="Amiri"/>
          <w:lang w:bidi="ar-SA"/>
          <w:color w:val="111111"/>
          <w:sz w:val="28"/>
          <w:szCs w:val="28"/>
          <w:rtl/>
        </w:rPr>
        <w:t xml:space="preserve">أوّلها: مطابق ؛آخرها: والحمد لله رب العالمين. تمت.</w:t>
      </w:r>
    </w:p>
    <w:p>
      <w:pPr>
        <w:pStyle w:val="BookText"/>
      </w:pPr>
      <w:r>
        <w:rPr>
          <w:rFonts w:ascii="IRNazanin" w:hAnsi="IRNazanin" w:eastAsia="IRNazanin" w:cs="IRNazanin"/>
          <w:lang w:bidi="fa-IR"/>
          <w:color w:val="111111"/>
          <w:sz w:val="28"/>
          <w:szCs w:val="28"/>
          <w:rtl/>
        </w:rPr>
        <w:t xml:space="preserve">کا :مجهول، تا :مجهول :[ف 83]</w:t>
      </w:r>
    </w:p>
    <w:p>
      <w:pPr>
        <w:pStyle w:val="BookText"/>
      </w:pPr>
      <w:r>
        <w:rPr>
          <w:rFonts w:ascii="Amiri" w:hAnsi="Amiri" w:eastAsia="Amiri" w:cs="Amiri"/>
          <w:lang w:bidi="ar-SA"/>
          <w:color w:val="111111"/>
          <w:sz w:val="28"/>
          <w:szCs w:val="28"/>
          <w:rtl/>
        </w:rPr>
        <w:t xml:space="preserve">44893 . النجف الأشرف؛ مؤسسة كاشف الغطاء العامة؛ رقم المخطوط: 5812</w:t>
      </w:r>
    </w:p>
    <w:p>
      <w:pPr>
        <w:pStyle w:val="BookText"/>
      </w:pPr>
      <w:r>
        <w:rPr>
          <w:rFonts w:ascii="IRNazanin" w:hAnsi="IRNazanin" w:eastAsia="IRNazanin" w:cs="IRNazanin"/>
          <w:lang w:bidi="fa-IR"/>
          <w:color w:val="111111"/>
          <w:sz w:val="28"/>
          <w:szCs w:val="28"/>
          <w:rtl/>
        </w:rPr>
        <w:t xml:space="preserve">کا :مجهول، تا :مجهول؛ ناقصة: الآخر؛ 6ص [ف: 1-214]</w:t>
      </w:r>
    </w:p>
    <w:p>
      <w:pPr>
        <w:pStyle w:val="BookText"/>
      </w:pPr>
      <w:r>
        <w:rPr>
          <w:rFonts w:ascii="Times New Roman" w:hAnsi="Times New Roman" w:eastAsia="Times New Roman" w:cs="Times New Roman"/>
          <w:lang w:val="en-US" w:bidi="en-US"/>
          <w:color w:val="111111"/>
          <w:sz w:val="28"/>
          <w:szCs w:val="28"/>
          <w:rtl/>
        </w:rPr>
        <w:t xml:space="preserve">44894.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6275</w:t>
      </w:r>
    </w:p>
    <w:p>
      <w:pPr>
        <w:pStyle w:val="BookText"/>
      </w:pPr>
      <w:r>
        <w:rPr>
          <w:rFonts w:ascii="IRNazanin" w:hAnsi="IRNazanin" w:eastAsia="IRNazanin" w:cs="IRNazanin"/>
          <w:lang w:bidi="fa-IR"/>
          <w:color w:val="111111"/>
          <w:sz w:val="28"/>
          <w:szCs w:val="28"/>
          <w:rtl/>
        </w:rPr>
        <w:t xml:space="preserve">کا: مجهول ،تا: مجهول؛ 10 ص [ف: 1991]</w:t>
      </w:r>
    </w:p>
    <w:p>
      <w:pPr>
        <w:pStyle w:val="BookText"/>
      </w:pPr>
      <w:r>
        <w:rPr>
          <w:rFonts w:ascii="IRNazanin" w:hAnsi="IRNazanin" w:eastAsia="IRNazanin" w:cs="IRNazanin"/>
          <w:lang w:bidi="fa-IR"/>
          <w:color w:val="111111"/>
          <w:sz w:val="28"/>
          <w:szCs w:val="28"/>
          <w:rtl/>
        </w:rPr>
        <w:t xml:space="preserve">أنه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8273_77791"/>
    <w:bookmarkEnd w:id="12"/>
    <w:p>
      <w:pPr>
        <w:pStyle w:val="Heading2"/>
      </w:pPr>
      <w:bookmarkStart w:id="752" w:name="_Toc33"/>
      <w:r>
        <w:t>عبادة الجاهل (رسالة في) / أصول الفقه - عربي</w:t>
      </w:r>
      <w:bookmarkEnd w:id="752"/>
    </w:p>
    <w:p>
      <w:pPr>
        <w:pStyle w:val="BookText"/>
      </w:pPr>
      <w:r>
        <w:rPr>
          <w:rFonts w:ascii="Amiri" w:hAnsi="Amiri" w:eastAsia="Amiri" w:cs="Amiri"/>
          <w:lang w:bidi="ar-SA"/>
          <w:color w:val="111111"/>
          <w:sz w:val="28"/>
          <w:szCs w:val="28"/>
          <w:rtl/>
        </w:rPr>
        <w:t xml:space="preserve">44895 .النجف الأشرف؛ مكتبة الإمام أمير المؤمنين العامة؛ رقم المخطوط : 157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437]</w:t>
      </w:r>
    </w:p>
    <w:p>
      <w:pPr>
        <w:pStyle w:val="Heading2"/>
      </w:pPr>
      <w:bookmarkStart w:id="753" w:name="_Toc34"/>
      <w:r>
        <w:t>عبارة وردت في «الدر المختار» / فقه - عربي</w:t>
      </w:r>
      <w:bookmarkEnd w:id="753"/>
    </w:p>
    <w:p>
      <w:pPr>
        <w:pStyle w:val="BookText"/>
      </w:pPr>
      <w:r>
        <w:rPr>
          <w:rFonts w:ascii="Amiri" w:hAnsi="Amiri" w:eastAsia="Amiri" w:cs="Amiri"/>
          <w:lang w:bidi="ar-SA"/>
          <w:color w:val="111111"/>
          <w:sz w:val="28"/>
          <w:szCs w:val="28"/>
          <w:rtl/>
        </w:rPr>
        <w:t xml:space="preserve">الجبرتي ،حسن بن إبراهيم (1110 - 1188ه- )</w:t>
      </w:r>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(1088-1025ه-)</w:t>
      </w:r>
    </w:p>
    <w:p>
      <w:pPr>
        <w:pStyle w:val="BookText"/>
      </w:pPr>
      <w:r>
        <w:rPr>
          <w:rFonts w:ascii="Amiri" w:hAnsi="Amiri" w:eastAsia="Amiri" w:cs="Amiri"/>
          <w:lang w:bidi="ar-SA"/>
          <w:color w:val="111111"/>
          <w:sz w:val="28"/>
          <w:szCs w:val="28"/>
          <w:rtl/>
        </w:rPr>
        <w:t xml:space="preserve">أوّله :الحمد لله الواجب الوجود المفيض على خلقه مواهب الإحسان والجود</w:t>
      </w:r>
    </w:p>
    <w:p>
      <w:pPr>
        <w:pStyle w:val="BookText"/>
      </w:pPr>
      <w:r>
        <w:rPr>
          <w:rFonts w:ascii="Amiri" w:hAnsi="Amiri" w:eastAsia="Amiri" w:cs="Amiri"/>
          <w:lang w:bidi="ar-SA"/>
          <w:color w:val="111111"/>
          <w:sz w:val="28"/>
          <w:szCs w:val="28"/>
          <w:rtl/>
        </w:rPr>
        <w:t xml:space="preserve">44896 بغداد؛ مكتبة الأوقاف العامة؛ رقم المخطوط : 10010/13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عثمان بن مصطفى بن الدبو، تا: 1207ه- 5ق، 1421سم [ف: 1-456]</w:t>
      </w:r>
    </w:p>
    <w:p>
      <w:pPr>
        <w:pStyle w:val="BookText"/>
      </w:pPr>
      <w:r>
        <w:rPr>
          <w:rFonts w:ascii="Amiri" w:hAnsi="Amiri" w:eastAsia="Amiri" w:cs="Amiri"/>
          <w:lang w:bidi="ar-SA"/>
          <w:color w:val="111111"/>
          <w:sz w:val="28"/>
          <w:szCs w:val="28"/>
          <w:rtl/>
        </w:rPr>
        <w:t xml:space="preserve">44897 .بغداد؛ مكتبة الأوقاف العامة؛ رقم المخطوط : 13782/4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18 س 1319سم [ف: 1-456]</w:t>
      </w:r>
    </w:p>
    <w:p>
      <w:pPr>
        <w:pStyle w:val="Heading2"/>
      </w:pPr>
      <w:bookmarkStart w:id="754" w:name="_Toc35"/>
      <w:r>
        <w:t>عبرة الأنام في مدح الإمام أبي حنيفة النعمان / تراجم - عربي</w:t>
      </w:r>
      <w:bookmarkEnd w:id="754"/>
    </w:p>
    <w:p>
      <w:pPr>
        <w:pStyle w:val="BookText"/>
      </w:pPr>
      <w:r>
        <w:rPr>
          <w:rFonts w:ascii="Amiri" w:hAnsi="Amiri" w:eastAsia="Amiri" w:cs="Amiri"/>
          <w:lang w:bidi="ar-SA"/>
          <w:color w:val="111111"/>
          <w:sz w:val="28"/>
          <w:szCs w:val="28"/>
          <w:rtl/>
        </w:rPr>
        <w:t xml:space="preserve">الرومي، عبد الرّحمن بن خليل( القرن 13ه-)</w:t>
      </w:r>
    </w:p>
    <w:p>
      <w:pPr>
        <w:pStyle w:val="BookText"/>
      </w:pPr>
      <w:r>
        <w:rPr>
          <w:rFonts w:ascii="Amiri" w:hAnsi="Amiri" w:eastAsia="Amiri" w:cs="Amiri"/>
          <w:lang w:bidi="ar-SA"/>
          <w:color w:val="111111"/>
          <w:sz w:val="28"/>
          <w:szCs w:val="28"/>
          <w:rtl/>
        </w:rPr>
        <w:t xml:space="preserve">44898 .بغداد؛ المكتبة القادرية رقم المخطوط : 1246</w:t>
      </w:r>
    </w:p>
    <w:p>
      <w:pPr>
        <w:pStyle w:val="BookText"/>
      </w:pPr>
      <w:r>
        <w:rPr>
          <w:rFonts w:ascii="Amiri" w:hAnsi="Amiri" w:eastAsia="Amiri" w:cs="Amiri"/>
          <w:lang w:bidi="ar-SA"/>
          <w:color w:val="111111"/>
          <w:sz w:val="28"/>
          <w:szCs w:val="28"/>
          <w:rtl/>
        </w:rPr>
        <w:t xml:space="preserve">أوّلها: الحمد لله الذي شيّد أركان الملة الحنيفية بالإمام الهمام وأيد أحكام المذاهب الحنفية بالأئمة الأعلام؛ آخرها :ودفن في المدينة - رحمه الله تعالى - من فرائد العلوم للإمام العلامة عبد الله المفتي بمدينة كوتاهية رحمه الله وأنا الفقير عبد الرحمن بن خليل الكوتاهي ... و قد وقع الفراغ من ترتيب الرسالة في سنة 1201 .</w:t>
      </w:r>
    </w:p>
    <w:p>
      <w:pPr>
        <w:pStyle w:val="BookText"/>
      </w:pPr>
      <w:r>
        <w:rPr>
          <w:rFonts w:ascii="Amiri" w:hAnsi="Amiri" w:eastAsia="Amiri" w:cs="Amiri"/>
          <w:lang w:bidi="ar-SA"/>
          <w:color w:val="111111"/>
          <w:sz w:val="28"/>
          <w:szCs w:val="28"/>
          <w:rtl/>
        </w:rPr>
        <w:t xml:space="preserve">رتبه على أربعة مطالب تبحث في سيرة الإمام أبي حنفية النعمان وتلامذته، وتراجم الائمة الثلاثة الآخرين ابن حنبل والشافعي ومالك نسخ كاتب = مؤلف ،تا: القرن 13ه- 46ق، 19س، 2015سم [ف: 1694]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8273_77792"/>
    <w:bookmarkEnd w:id="13"/>
    <w:p>
      <w:pPr>
        <w:pStyle w:val="Heading2"/>
      </w:pPr>
      <w:bookmarkStart w:id="755" w:name="_Toc36"/>
      <w:r>
        <w:t>عبرة الفضلاء = ضالة الفضلاء = حل شبهة جذر الأصم حلّ شبهة جذر الأصم = حل شبهة ابن</w:t>
      </w:r>
      <w:bookmarkEnd w:id="755"/>
    </w:p>
    <w:p>
      <w:pPr>
        <w:pStyle w:val="BookText"/>
      </w:pPr>
      <w:r>
        <w:rPr>
          <w:rFonts w:ascii="Amiri" w:hAnsi="Amiri" w:eastAsia="Amiri" w:cs="Amiri"/>
          <w:lang w:bidi="ar-SA"/>
          <w:color w:val="111111"/>
          <w:sz w:val="28"/>
          <w:szCs w:val="28"/>
          <w:rtl/>
        </w:rPr>
        <w:t xml:space="preserve">كمونة / منطق، فلسفة - عربي</w:t>
      </w:r>
    </w:p>
    <w:p>
      <w:pPr>
        <w:pStyle w:val="BookText"/>
      </w:pPr>
      <w:r>
        <w:rPr>
          <w:rFonts w:ascii="Amiri" w:hAnsi="Amiri" w:eastAsia="Amiri" w:cs="Amiri"/>
          <w:lang w:bidi="ar-SA"/>
          <w:color w:val="111111"/>
          <w:sz w:val="28"/>
          <w:szCs w:val="28"/>
          <w:rtl/>
        </w:rPr>
        <w:t xml:space="preserve">الخفري، محمّد بن أحمد ( - 957 ؟ ه- )</w:t>
      </w:r>
    </w:p>
    <w:p>
      <w:pPr>
        <w:pStyle w:val="BookText"/>
      </w:pPr>
      <w:r>
        <w:rPr>
          <w:rFonts w:ascii="Amiri" w:hAnsi="Amiri" w:eastAsia="Amiri" w:cs="Amiri"/>
          <w:lang w:bidi="ar-SA"/>
          <w:color w:val="111111"/>
          <w:sz w:val="28"/>
          <w:szCs w:val="28"/>
          <w:rtl/>
        </w:rPr>
        <w:t xml:space="preserve">أوّله : قد أجاب الحضرة الجلالية المحمدية جلب إفادته عن هذه الشبهة بان قول القائل كل كلامي في هذه الساعة كاذب إنّما يكون صادقاً او كاذباً ...</w:t>
      </w:r>
    </w:p>
    <w:p>
      <w:pPr>
        <w:pStyle w:val="BookText"/>
      </w:pPr>
      <w:r>
        <w:rPr>
          <w:rFonts w:ascii="Amiri" w:hAnsi="Amiri" w:eastAsia="Amiri" w:cs="Amiri"/>
          <w:lang w:bidi="ar-SA"/>
          <w:color w:val="111111"/>
          <w:sz w:val="28"/>
          <w:szCs w:val="28"/>
          <w:rtl/>
        </w:rPr>
        <w:t xml:space="preserve">آخره: فان صار هذا الجواب مقبولاً عند العلماء صار حقيقاً بأن يسمي عبرة الفضلا، تمت.</w:t>
      </w:r>
    </w:p>
    <w:p>
      <w:pPr>
        <w:pStyle w:val="BookText"/>
      </w:pPr>
      <w:r>
        <w:rPr>
          <w:rFonts w:ascii="Amiri" w:hAnsi="Amiri" w:eastAsia="Amiri" w:cs="Amiri"/>
          <w:lang w:bidi="ar-SA"/>
          <w:color w:val="111111"/>
          <w:sz w:val="28"/>
          <w:szCs w:val="28"/>
          <w:rtl/>
        </w:rPr>
        <w:t xml:space="preserve">[فنخا :22 416-417 (8نسخة)]</w:t>
      </w:r>
    </w:p>
    <w:p>
      <w:pPr>
        <w:pStyle w:val="BookText"/>
      </w:pPr>
      <w:r>
        <w:rPr>
          <w:rFonts w:ascii="Times New Roman" w:hAnsi="Times New Roman" w:eastAsia="Times New Roman" w:cs="Times New Roman"/>
          <w:lang w:val="en-US" w:bidi="en-US"/>
          <w:color w:val="111111"/>
          <w:sz w:val="28"/>
          <w:szCs w:val="28"/>
          <w:rtl/>
        </w:rPr>
        <w:t xml:space="preserve">44899.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يحيى بن محمّد شفيع الإصفهاني تا 5 شوال 1278ه- [ف: 1-200]</w:t>
      </w:r>
    </w:p>
    <w:p>
      <w:pPr>
        <w:pStyle w:val="Heading2"/>
      </w:pPr>
      <w:bookmarkStart w:id="756" w:name="_Toc37"/>
      <w:r>
        <w:t>عبرة اللبيب بمصرع الكئيب / أدب - عربي</w:t>
      </w:r>
      <w:bookmarkEnd w:id="756"/>
    </w:p>
    <w:p>
      <w:pPr>
        <w:pStyle w:val="BookText"/>
      </w:pPr>
      <w:r>
        <w:rPr>
          <w:rFonts w:ascii="Amiri" w:hAnsi="Amiri" w:eastAsia="Amiri" w:cs="Amiri"/>
          <w:lang w:bidi="ar-SA"/>
          <w:color w:val="111111"/>
          <w:sz w:val="28"/>
          <w:szCs w:val="28"/>
          <w:rtl/>
        </w:rPr>
        <w:t xml:space="preserve">ابن نبية علي بن محمّد (- 619ه-)</w:t>
      </w:r>
    </w:p>
    <w:p>
      <w:pPr>
        <w:pStyle w:val="BookText"/>
      </w:pPr>
      <w:r>
        <w:rPr>
          <w:rFonts w:ascii="IRNazanin" w:hAnsi="IRNazanin" w:eastAsia="IRNazanin" w:cs="IRNazanin"/>
          <w:lang w:bidi="fa-IR"/>
          <w:color w:val="111111"/>
          <w:sz w:val="28"/>
          <w:szCs w:val="28"/>
          <w:rtl/>
        </w:rPr>
        <w:t xml:space="preserve">[فنخا :22 417]</w:t>
      </w:r>
    </w:p>
    <w:p>
      <w:pPr>
        <w:pStyle w:val="BookText"/>
      </w:pPr>
      <w:r>
        <w:rPr>
          <w:rFonts w:ascii="Amiri" w:hAnsi="Amiri" w:eastAsia="Amiri" w:cs="Amiri"/>
          <w:lang w:bidi="ar-SA"/>
          <w:color w:val="111111"/>
          <w:sz w:val="28"/>
          <w:szCs w:val="28"/>
          <w:rtl/>
        </w:rPr>
        <w:t xml:space="preserve">44900 وبغداد؛ مكتبة الأوقاف العامة؛ رقم المخطوط: 12331/1</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وآله وسلم حكي حليف الضنا والعنا، وأليف نيل المنون لا نيل المنى آخرها واللهم عفوا وغفرا على ما ألهمته</w:t>
      </w:r>
    </w:p>
    <w:p>
      <w:pPr>
        <w:pStyle w:val="BookText"/>
      </w:pPr>
      <w:r>
        <w:rPr>
          <w:rFonts w:ascii="Amiri" w:hAnsi="Amiri" w:eastAsia="Amiri" w:cs="Amiri"/>
          <w:lang w:bidi="ar-SA"/>
          <w:color w:val="111111"/>
          <w:sz w:val="28"/>
          <w:szCs w:val="28"/>
          <w:rtl/>
        </w:rPr>
        <w:t xml:space="preserve">وشكراً .انتهت.</w:t>
      </w:r>
    </w:p>
    <w:p>
      <w:pPr>
        <w:pStyle w:val="BookText"/>
      </w:pPr>
      <w:r>
        <w:rPr>
          <w:rFonts w:ascii="Amiri" w:hAnsi="Amiri" w:eastAsia="Amiri" w:cs="Amiri"/>
          <w:lang w:bidi="ar-SA"/>
          <w:color w:val="111111"/>
          <w:sz w:val="28"/>
          <w:szCs w:val="28"/>
          <w:rtl/>
        </w:rPr>
        <w:t xml:space="preserve">مغربي يوسف المغربي، تا: 999 ه-؛ 14 ق، 17 س، 2115سم [ف: 3-42]</w:t>
      </w:r>
    </w:p>
    <w:p>
      <w:pPr>
        <w:pStyle w:val="Heading2"/>
      </w:pPr>
      <w:bookmarkStart w:id="757" w:name="_Toc38"/>
      <w:r>
        <w:t>عبرة الناظرين فيما جرى بين آل الله وبين أحمد بن زین الدین = مراسلات</w:t>
      </w:r>
      <w:bookmarkEnd w:id="757"/>
    </w:p>
    <w:p>
      <w:pPr>
        <w:pStyle w:val="BookText"/>
      </w:pPr>
      <w:r>
        <w:rPr>
          <w:rFonts w:ascii="Amiri" w:hAnsi="Amiri" w:eastAsia="Amiri" w:cs="Amiri"/>
          <w:lang w:bidi="ar-SA"/>
          <w:color w:val="111111"/>
          <w:sz w:val="28"/>
          <w:szCs w:val="28"/>
          <w:rtl/>
        </w:rPr>
        <w:t xml:space="preserve">احسائي وأخباري / كلام وعقائد - عربي</w:t>
      </w:r>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Amiri" w:hAnsi="Amiri" w:eastAsia="Amiri" w:cs="Amiri"/>
          <w:lang w:bidi="ar-SA"/>
          <w:color w:val="111111"/>
          <w:sz w:val="28"/>
          <w:szCs w:val="28"/>
          <w:rtl/>
        </w:rPr>
        <w:t xml:space="preserve">تاريخ التأليف: 7 ربيع الأوّل 1229ه- محل التأليف: بغداد</w:t>
      </w:r>
    </w:p>
    <w:p>
      <w:pPr>
        <w:pStyle w:val="BookText"/>
      </w:pPr>
      <w:r>
        <w:rPr>
          <w:rFonts w:ascii="Amiri" w:hAnsi="Amiri" w:eastAsia="Amiri" w:cs="Amiri"/>
          <w:lang w:bidi="ar-SA"/>
          <w:color w:val="111111"/>
          <w:sz w:val="28"/>
          <w:szCs w:val="28"/>
          <w:rtl/>
        </w:rPr>
        <w:t xml:space="preserve">[فنخا :22 419 (3نسخة)]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8273_77793"/>
    <w:bookmarkEnd w:id="14"/>
    <w:p>
      <w:pPr>
        <w:pStyle w:val="BookText"/>
      </w:pPr>
      <w:r>
        <w:rPr>
          <w:rFonts w:ascii="Times New Roman" w:hAnsi="Times New Roman" w:eastAsia="Times New Roman" w:cs="Times New Roman"/>
          <w:lang w:val="en-US" w:bidi="en-US"/>
          <w:color w:val="111111"/>
          <w:sz w:val="28"/>
          <w:szCs w:val="28"/>
          <w:rtl/>
        </w:rPr>
        <w:t xml:space="preserve">44901.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424/5</w:t>
      </w:r>
    </w:p>
    <w:p>
      <w:pPr>
        <w:pStyle w:val="BookText"/>
      </w:pPr>
      <w:r>
        <w:rPr>
          <w:rFonts w:ascii="Amiri" w:hAnsi="Amiri" w:eastAsia="Amiri" w:cs="Amiri"/>
          <w:lang w:bidi="ar-SA"/>
          <w:color w:val="111111"/>
          <w:sz w:val="28"/>
          <w:szCs w:val="28"/>
          <w:rtl/>
        </w:rPr>
        <w:t xml:space="preserve">الميرزا على بن المؤلف ،تا: مجهول [الموسم: 1-153]</w:t>
      </w:r>
    </w:p>
    <w:p>
      <w:pPr>
        <w:pStyle w:val="Heading2"/>
      </w:pPr>
      <w:bookmarkStart w:id="758" w:name="_Toc39"/>
      <w:r>
        <w:t>عبرت نامه / - فارسي</w:t>
      </w:r>
      <w:bookmarkEnd w:id="758"/>
    </w:p>
    <w:p>
      <w:pPr>
        <w:pStyle w:val="BookText"/>
      </w:pPr>
      <w:r>
        <w:rPr>
          <w:rFonts w:ascii="Times New Roman" w:hAnsi="Times New Roman" w:eastAsia="Times New Roman" w:cs="Times New Roman"/>
          <w:lang w:val="en-US" w:bidi="en-US"/>
          <w:color w:val="111111"/>
          <w:sz w:val="28"/>
          <w:szCs w:val="28"/>
          <w:rtl/>
        </w:rPr>
        <w:t xml:space="preserve">44902.</w:t>
      </w:r>
    </w:p>
    <w:p>
      <w:pPr>
        <w:pStyle w:val="BookText"/>
      </w:pPr>
      <w:r>
        <w:rPr>
          <w:rFonts w:ascii="IRNazanin" w:hAnsi="IRNazanin" w:eastAsia="IRNazanin" w:cs="IRNazanin"/>
          <w:lang w:bidi="fa-IR"/>
          <w:color w:val="111111"/>
          <w:sz w:val="28"/>
          <w:szCs w:val="28"/>
          <w:rtl/>
        </w:rPr>
        <w:t xml:space="preserve">بغداد؛ دار المخطوطات؛ رقم المخطوط 1</w:t>
      </w:r>
    </w:p>
    <w:p>
      <w:pPr>
        <w:pStyle w:val="BookText"/>
      </w:pPr>
      <w:r>
        <w:rPr>
          <w:rFonts w:ascii="IRNazanin" w:hAnsi="IRNazanin" w:eastAsia="IRNazanin" w:cs="IRNazanin"/>
          <w:lang w:bidi="fa-IR"/>
          <w:color w:val="111111"/>
          <w:sz w:val="28"/>
          <w:szCs w:val="28"/>
          <w:rtl/>
        </w:rPr>
        <w:t xml:space="preserve">کا :مجهول ،تا :مجهول[ نشریه 5-406]</w:t>
      </w:r>
    </w:p>
    <w:p>
      <w:pPr>
        <w:pStyle w:val="Heading2"/>
      </w:pPr>
      <w:bookmarkStart w:id="759" w:name="_Toc40"/>
      <w:r>
        <w:t>العبر في خبر من غبر / تاريخ - عربي</w:t>
      </w:r>
      <w:bookmarkEnd w:id="759"/>
    </w:p>
    <w:p>
      <w:pPr>
        <w:pStyle w:val="BookText"/>
      </w:pPr>
      <w:r>
        <w:rPr>
          <w:rFonts w:ascii="Amiri" w:hAnsi="Amiri" w:eastAsia="Amiri" w:cs="Amiri"/>
          <w:lang w:bidi="ar-SA"/>
          <w:color w:val="111111"/>
          <w:sz w:val="28"/>
          <w:szCs w:val="28"/>
          <w:rtl/>
        </w:rPr>
        <w:t xml:space="preserve">الذهبي، محمّد بن أحمد (673 - 748ه- )</w:t>
      </w:r>
    </w:p>
    <w:p>
      <w:pPr>
        <w:pStyle w:val="BookText"/>
      </w:pPr>
      <w:r>
        <w:rPr>
          <w:rFonts w:ascii="Amiri" w:hAnsi="Amiri" w:eastAsia="Amiri" w:cs="Amiri"/>
          <w:lang w:bidi="ar-SA"/>
          <w:color w:val="111111"/>
          <w:sz w:val="28"/>
          <w:szCs w:val="28"/>
          <w:rtl/>
        </w:rPr>
        <w:t xml:space="preserve">تاريخ التأليف : 17 ذي الحجة 715ه-</w:t>
      </w:r>
    </w:p>
    <w:p>
      <w:pPr>
        <w:pStyle w:val="BookText"/>
      </w:pPr>
      <w:r>
        <w:rPr>
          <w:rFonts w:ascii="Amiri" w:hAnsi="Amiri" w:eastAsia="Amiri" w:cs="Amiri"/>
          <w:lang w:bidi="ar-SA"/>
          <w:color w:val="111111"/>
          <w:sz w:val="28"/>
          <w:szCs w:val="28"/>
          <w:rtl/>
        </w:rPr>
        <w:t xml:space="preserve">طبع الكويت، 1961 - 1963م</w:t>
      </w:r>
    </w:p>
    <w:p>
      <w:pPr>
        <w:pStyle w:val="BookText"/>
      </w:pPr>
      <w:r>
        <w:rPr>
          <w:rFonts w:ascii="Amiri" w:hAnsi="Amiri" w:eastAsia="Amiri" w:cs="Amiri"/>
          <w:lang w:bidi="ar-SA"/>
          <w:color w:val="111111"/>
          <w:sz w:val="28"/>
          <w:szCs w:val="28"/>
          <w:rtl/>
        </w:rPr>
        <w:t xml:space="preserve">[فنخا :22 423 (2نسخة)]</w:t>
      </w:r>
    </w:p>
    <w:p>
      <w:pPr>
        <w:pStyle w:val="BookText"/>
      </w:pPr>
      <w:r>
        <w:rPr>
          <w:rFonts w:ascii="Times New Roman" w:hAnsi="Times New Roman" w:eastAsia="Times New Roman" w:cs="Times New Roman"/>
          <w:lang w:val="en-US" w:bidi="en-US"/>
          <w:color w:val="111111"/>
          <w:sz w:val="28"/>
          <w:szCs w:val="28"/>
          <w:rtl/>
        </w:rPr>
        <w:t xml:space="preserve">44903.</w:t>
      </w:r>
    </w:p>
    <w:p>
      <w:pPr>
        <w:pStyle w:val="BookText"/>
      </w:pPr>
      <w:r>
        <w:rPr>
          <w:rFonts w:ascii="Amiri" w:hAnsi="Amiri" w:eastAsia="Amiri" w:cs="Amiri"/>
          <w:lang w:bidi="ar-SA"/>
          <w:color w:val="111111"/>
          <w:sz w:val="28"/>
          <w:szCs w:val="28"/>
          <w:rtl/>
        </w:rPr>
        <w:t xml:space="preserve">بغداد؛ المكتبة القادرية رقم المخطوط: 1192</w:t>
      </w:r>
    </w:p>
    <w:p>
      <w:pPr>
        <w:pStyle w:val="BookText"/>
      </w:pPr>
      <w:r>
        <w:rPr>
          <w:rFonts w:ascii="Amiri" w:hAnsi="Amiri" w:eastAsia="Amiri" w:cs="Amiri"/>
          <w:lang w:bidi="ar-SA"/>
          <w:color w:val="111111"/>
          <w:sz w:val="28"/>
          <w:szCs w:val="28"/>
          <w:rtl/>
        </w:rPr>
        <w:t xml:space="preserve">أوّلها: بعد البسملة وملك بن سعير بن الخمس ومحمّد او لعلي بن عبيد ويعقوب بن إبراهيم الزهيري وعبد الرزّاق ووهب بن جرير ؛آخرها :تقدم في أول هذه الطبقة أبو عثمان الحيري سعيد بمن إسماعيل شيخ نيسابوري. تم المجلد الثالث من كتاب تاريخ الإسلام وطبقات المشاهير والأعلام تصنيف ... الحافظ أبي عبد الله محمّد بن أحمد بنعثمان التميمي الذهبي.</w:t>
      </w:r>
    </w:p>
    <w:p>
      <w:pPr>
        <w:pStyle w:val="BookText"/>
      </w:pPr>
      <w:r>
        <w:rPr>
          <w:rFonts w:ascii="Amiri" w:hAnsi="Amiri" w:eastAsia="Amiri" w:cs="Amiri"/>
          <w:lang w:bidi="ar-SA"/>
          <w:color w:val="111111"/>
          <w:sz w:val="28"/>
          <w:szCs w:val="28"/>
          <w:rtl/>
        </w:rPr>
        <w:t xml:space="preserve">المجلد الثالث ؛نسخ، عبد الرسول الافغاني الهراتي بن الحسين بن صوفي قربان الهراتي، تا: 22 رمضان 1300ه- بأمر السيّد عبد الرّحمن القادري؛ 254ق ، 23س، 13*21سم [ف: 4۔</w:t>
      </w:r>
    </w:p>
    <w:p>
      <w:pPr>
        <w:pStyle w:val="BookText"/>
      </w:pPr>
      <w:r>
        <w:rPr>
          <w:rFonts w:ascii="Times New Roman" w:hAnsi="Times New Roman" w:eastAsia="Times New Roman" w:cs="Times New Roman"/>
          <w:lang w:val="en-US" w:bidi="en-US"/>
          <w:color w:val="111111"/>
          <w:sz w:val="28"/>
          <w:szCs w:val="28"/>
          <w:rtl/>
        </w:rPr>
        <w:t xml:space="preserve">121 ]</w:t>
      </w:r>
    </w:p>
    <w:p>
      <w:pPr>
        <w:pStyle w:val="Heading2"/>
      </w:pPr>
      <w:bookmarkStart w:id="760" w:name="_Toc41"/>
      <w:r>
        <w:t>العبر وديوان المبتداء والخبر في ايام العرب والعجم = تاریخ ابن خلدون/</w:t>
      </w:r>
      <w:bookmarkEnd w:id="760"/>
    </w:p>
    <w:p>
      <w:pPr>
        <w:pStyle w:val="BookText"/>
      </w:pPr>
      <w:r>
        <w:rPr>
          <w:rFonts w:ascii="Amiri" w:hAnsi="Amiri" w:eastAsia="Amiri" w:cs="Amiri"/>
          <w:lang w:bidi="ar-SA"/>
          <w:color w:val="111111"/>
          <w:sz w:val="28"/>
          <w:szCs w:val="28"/>
          <w:rtl/>
        </w:rPr>
        <w:t xml:space="preserve">تاريخ - عربي</w:t>
      </w:r>
    </w:p>
    <w:p>
      <w:pPr>
        <w:pStyle w:val="BookText"/>
      </w:pPr>
      <w:r>
        <w:rPr>
          <w:rFonts w:ascii="IRNazanin" w:hAnsi="IRNazanin" w:eastAsia="IRNazanin" w:cs="IRNazanin"/>
          <w:lang w:bidi="fa-IR"/>
          <w:color w:val="111111"/>
          <w:sz w:val="28"/>
          <w:szCs w:val="28"/>
          <w:rtl/>
        </w:rPr>
        <w:t xml:space="preserve">ابن خلدون عبد الرّحمن بن محمّد( 732 - 808ه- )</w:t>
      </w:r>
    </w:p>
    <w:p>
      <w:pPr>
        <w:pStyle w:val="BookText"/>
      </w:pPr>
      <w:r>
        <w:rPr>
          <w:rFonts w:ascii="Amiri" w:hAnsi="Amiri" w:eastAsia="Amiri" w:cs="Amiri"/>
          <w:lang w:bidi="ar-SA"/>
          <w:color w:val="111111"/>
          <w:sz w:val="28"/>
          <w:szCs w:val="28"/>
          <w:rtl/>
        </w:rPr>
        <w:t xml:space="preserve">طبع :باريس، 1841م ؛ فاس، 1355ه- بيروت، 1956 - 1961م</w:t>
      </w:r>
    </w:p>
    <w:p>
      <w:pPr>
        <w:pStyle w:val="BookText"/>
      </w:pPr>
      <w:r>
        <w:rPr>
          <w:rFonts w:ascii="Amiri" w:hAnsi="Amiri" w:eastAsia="Amiri" w:cs="Amiri"/>
          <w:lang w:bidi="ar-SA"/>
          <w:color w:val="111111"/>
          <w:sz w:val="28"/>
          <w:szCs w:val="28"/>
          <w:rtl/>
        </w:rPr>
        <w:t xml:space="preserve">[فنخا :22 424 (2نسخة)]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8273_77794"/>
    <w:bookmarkEnd w:id="15"/>
    <w:p>
      <w:pPr>
        <w:pStyle w:val="BookText"/>
      </w:pPr>
      <w:r>
        <w:rPr>
          <w:rFonts w:ascii="Times New Roman" w:hAnsi="Times New Roman" w:eastAsia="Times New Roman" w:cs="Times New Roman"/>
          <w:lang w:val="en-US" w:bidi="en-US"/>
          <w:color w:val="111111"/>
          <w:sz w:val="28"/>
          <w:szCs w:val="28"/>
          <w:rtl/>
        </w:rPr>
        <w:t xml:space="preserve">44904.</w:t>
      </w:r>
    </w:p>
    <w:p>
      <w:pPr>
        <w:pStyle w:val="BookText"/>
      </w:pPr>
      <w:r>
        <w:rPr>
          <w:rFonts w:ascii="IRNazanin" w:hAnsi="IRNazanin" w:eastAsia="IRNazanin" w:cs="IRNazanin"/>
          <w:lang w:bidi="fa-IR"/>
          <w:color w:val="111111"/>
          <w:sz w:val="28"/>
          <w:szCs w:val="28"/>
          <w:rtl/>
        </w:rPr>
        <w:t xml:space="preserve">بغداد؛ دار المخطوطات؛ رقم المخطوط : 1837</w:t>
      </w:r>
    </w:p>
    <w:p>
      <w:pPr>
        <w:pStyle w:val="BookText"/>
      </w:pPr>
      <w:r>
        <w:rPr>
          <w:rFonts w:ascii="IRNazanin" w:hAnsi="IRNazanin" w:eastAsia="IRNazanin" w:cs="IRNazanin"/>
          <w:lang w:bidi="fa-IR"/>
          <w:color w:val="111111"/>
          <w:sz w:val="28"/>
          <w:szCs w:val="28"/>
          <w:rtl/>
        </w:rPr>
        <w:t xml:space="preserve">تتضمن الكتاب الثاني الذي يتناول أخبار العرب ودولهم منذ بدء الخليفة إلى عهد المؤلف ؛کا :مجهول، تا :القرن 12ه- 358 ص 32 س، 21/5331سم [المتحف العراقيف -ف:</w:t>
      </w:r>
    </w:p>
    <w:p>
      <w:pPr>
        <w:pStyle w:val="BookText"/>
      </w:pPr>
      <w:r>
        <w:rPr>
          <w:rFonts w:ascii="Amiri" w:hAnsi="Amiri" w:eastAsia="Amiri" w:cs="Amiri"/>
          <w:lang w:bidi="ar-SA"/>
          <w:color w:val="111111"/>
          <w:sz w:val="28"/>
          <w:szCs w:val="28"/>
          <w:rtl/>
        </w:rPr>
        <w:t xml:space="preserve">التاريخ والتراجم - 274]</w:t>
      </w:r>
    </w:p>
    <w:p>
      <w:pPr>
        <w:pStyle w:val="BookText"/>
      </w:pPr>
      <w:r>
        <w:rPr>
          <w:rFonts w:ascii="IRNazanin" w:hAnsi="IRNazanin" w:eastAsia="IRNazanin" w:cs="IRNazanin"/>
          <w:lang w:bidi="fa-IR"/>
          <w:color w:val="111111"/>
          <w:sz w:val="28"/>
          <w:szCs w:val="28"/>
          <w:rtl/>
        </w:rPr>
        <w:t xml:space="preserve">44905 .بغداد؛ دار المخطوطات؛ رقم المخطوط 10</w:t>
      </w:r>
    </w:p>
    <w:p>
      <w:pPr>
        <w:pStyle w:val="BookText"/>
      </w:pPr>
      <w:r>
        <w:rPr>
          <w:rFonts w:ascii="IRNazanin" w:hAnsi="IRNazanin" w:eastAsia="IRNazanin" w:cs="IRNazanin"/>
          <w:lang w:bidi="fa-IR"/>
          <w:color w:val="111111"/>
          <w:sz w:val="28"/>
          <w:szCs w:val="28"/>
          <w:rtl/>
        </w:rPr>
        <w:t xml:space="preserve">کا :مجهول ،تا :القرن 12ه- 472 ص 25 س 2132سم [المتحف العراقي-ف: التاريخ والتراجم - 274]</w:t>
      </w:r>
    </w:p>
    <w:p>
      <w:pPr>
        <w:pStyle w:val="BookText"/>
      </w:pPr>
      <w:r>
        <w:rPr>
          <w:rFonts w:ascii="Times New Roman" w:hAnsi="Times New Roman" w:eastAsia="Times New Roman" w:cs="Times New Roman"/>
          <w:lang w:val="en-US" w:bidi="en-US"/>
          <w:color w:val="111111"/>
          <w:sz w:val="28"/>
          <w:szCs w:val="28"/>
          <w:rtl/>
        </w:rPr>
        <w:t xml:space="preserve">44906.</w:t>
      </w:r>
    </w:p>
    <w:p>
      <w:pPr>
        <w:pStyle w:val="BookText"/>
      </w:pPr>
      <w:r>
        <w:rPr>
          <w:rFonts w:ascii="Amiri" w:hAnsi="Amiri" w:eastAsia="Amiri" w:cs="Amiri"/>
          <w:lang w:bidi="ar-SA"/>
          <w:color w:val="111111"/>
          <w:sz w:val="28"/>
          <w:szCs w:val="28"/>
          <w:rtl/>
        </w:rPr>
        <w:t xml:space="preserve">الموصل؛ أحمد بك بن ايوب بك الجليلي؛ رقم المخطوط 1</w:t>
      </w:r>
    </w:p>
    <w:p>
      <w:pPr>
        <w:pStyle w:val="BookText"/>
      </w:pPr>
      <w:r>
        <w:rPr>
          <w:rFonts w:ascii="Amiri" w:hAnsi="Amiri" w:eastAsia="Amiri" w:cs="Amiri"/>
          <w:lang w:bidi="ar-SA"/>
          <w:color w:val="111111"/>
          <w:sz w:val="28"/>
          <w:szCs w:val="28"/>
          <w:rtl/>
        </w:rPr>
        <w:t xml:space="preserve">المجلد الأوّل والثاني منه أي المقدمة وأخبار العرب؛ كا :مجهول ،تا: 1257ه- [مخطوطات</w:t>
      </w:r>
    </w:p>
    <w:p>
      <w:pPr>
        <w:pStyle w:val="BookText"/>
      </w:pPr>
      <w:r>
        <w:rPr>
          <w:rFonts w:ascii="IRNazanin" w:hAnsi="IRNazanin" w:eastAsia="IRNazanin" w:cs="IRNazanin"/>
          <w:lang w:bidi="fa-IR"/>
          <w:color w:val="111111"/>
          <w:sz w:val="28"/>
          <w:szCs w:val="28"/>
          <w:rtl/>
        </w:rPr>
        <w:t xml:space="preserve">الموصل 262]</w:t>
      </w:r>
    </w:p>
    <w:p>
      <w:pPr>
        <w:pStyle w:val="BookText"/>
      </w:pPr>
      <w:r>
        <w:rPr>
          <w:rFonts w:ascii="Amiri" w:hAnsi="Amiri" w:eastAsia="Amiri" w:cs="Amiri"/>
          <w:lang w:bidi="ar-SA"/>
          <w:color w:val="111111"/>
          <w:sz w:val="28"/>
          <w:szCs w:val="28"/>
          <w:rtl/>
        </w:rPr>
        <w:t xml:space="preserve">44907 . البصرة ؛ المكتبة العباسية باش أعيان)؛ رقم المخطوط: 2-39</w:t>
      </w:r>
    </w:p>
    <w:p>
      <w:pPr>
        <w:pStyle w:val="BookText"/>
      </w:pPr>
      <w:r>
        <w:rPr>
          <w:rFonts w:ascii="Amiri" w:hAnsi="Amiri" w:eastAsia="Amiri" w:cs="Amiri"/>
          <w:lang w:bidi="ar-SA"/>
          <w:color w:val="111111"/>
          <w:sz w:val="28"/>
          <w:szCs w:val="28"/>
          <w:rtl/>
        </w:rPr>
        <w:t xml:space="preserve">الجزء الأوّل ؛كا :مجهول، تا: 15 محرم 1280 ه-، 16س، 22/4 سم [ف: 124]</w:t>
      </w:r>
    </w:p>
    <w:p>
      <w:pPr>
        <w:pStyle w:val="BookText"/>
      </w:pPr>
      <w:r>
        <w:rPr>
          <w:rFonts w:ascii="Times New Roman" w:hAnsi="Times New Roman" w:eastAsia="Times New Roman" w:cs="Times New Roman"/>
          <w:lang w:val="en-US" w:bidi="en-US"/>
          <w:color w:val="111111"/>
          <w:sz w:val="28"/>
          <w:szCs w:val="28"/>
          <w:rtl/>
        </w:rPr>
        <w:t xml:space="preserve">44908.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ح-38</w:t>
      </w:r>
    </w:p>
    <w:p>
      <w:pPr>
        <w:pStyle w:val="BookText"/>
      </w:pPr>
      <w:r>
        <w:rPr>
          <w:rFonts w:ascii="Amiri" w:hAnsi="Amiri" w:eastAsia="Amiri" w:cs="Amiri"/>
          <w:lang w:bidi="ar-SA"/>
          <w:color w:val="111111"/>
          <w:sz w:val="28"/>
          <w:szCs w:val="28"/>
          <w:rtl/>
        </w:rPr>
        <w:t xml:space="preserve">الجزء الثاني ابتدا بالدول والامم وفيه كلام عن الملاحم والكشف عن مسمي الجفر؛ إبراهيم بن يوسف الأنصاري ،تا: 9 ربيع الأول 1280ه- 22/5015/7سم [ف: 124]</w:t>
      </w:r>
    </w:p>
    <w:p>
      <w:pPr>
        <w:pStyle w:val="BookText"/>
      </w:pPr>
      <w:r>
        <w:rPr>
          <w:rFonts w:ascii="IRNazanin" w:hAnsi="IRNazanin" w:eastAsia="IRNazanin" w:cs="IRNazanin"/>
          <w:lang w:bidi="fa-IR"/>
          <w:color w:val="111111"/>
          <w:sz w:val="28"/>
          <w:szCs w:val="28"/>
          <w:rtl/>
        </w:rPr>
        <w:t xml:space="preserve">44909 .الموصل؛ آل الشربتچی؛ رقم المخطوط 1</w:t>
      </w:r>
    </w:p>
    <w:p>
      <w:pPr>
        <w:pStyle w:val="BookText"/>
      </w:pPr>
      <w:r>
        <w:rPr>
          <w:rFonts w:ascii="Amiri" w:hAnsi="Amiri" w:eastAsia="Amiri" w:cs="Amiri"/>
          <w:lang w:bidi="ar-SA"/>
          <w:color w:val="111111"/>
          <w:sz w:val="28"/>
          <w:szCs w:val="28"/>
          <w:rtl/>
        </w:rPr>
        <w:t xml:space="preserve">آخرها: نجز بعون الله وحسن توفيقه ... سنة أربع وثمانين بعد المائتين والألف وذلك برسم الفقير إليه عز شأنه محمد بن ملا اسعد التينوي ...</w:t>
      </w:r>
    </w:p>
    <w:p>
      <w:pPr>
        <w:pStyle w:val="BookText"/>
      </w:pPr>
      <w:r>
        <w:rPr>
          <w:rFonts w:ascii="IRNazanin" w:hAnsi="IRNazanin" w:eastAsia="IRNazanin" w:cs="IRNazanin"/>
          <w:lang w:bidi="fa-IR"/>
          <w:color w:val="111111"/>
          <w:sz w:val="28"/>
          <w:szCs w:val="28"/>
          <w:rtl/>
        </w:rPr>
        <w:t xml:space="preserve">کا :مجهول ،تا: 1284ه- [ مخطوطات الموصل: 262]</w:t>
      </w:r>
    </w:p>
    <w:p>
      <w:pPr>
        <w:pStyle w:val="BookText"/>
      </w:pPr>
      <w:r>
        <w:rPr>
          <w:rFonts w:ascii="Times New Roman" w:hAnsi="Times New Roman" w:eastAsia="Times New Roman" w:cs="Times New Roman"/>
          <w:lang w:val="en-US" w:bidi="en-US"/>
          <w:color w:val="111111"/>
          <w:sz w:val="28"/>
          <w:szCs w:val="28"/>
          <w:rtl/>
        </w:rPr>
        <w:t xml:space="preserve">44910.</w:t>
      </w:r>
    </w:p>
    <w:p>
      <w:pPr>
        <w:pStyle w:val="BookText"/>
      </w:pPr>
      <w:r>
        <w:rPr>
          <w:rFonts w:ascii="IRNazanin" w:hAnsi="IRNazanin" w:eastAsia="IRNazanin" w:cs="IRNazanin"/>
          <w:lang w:bidi="fa-IR"/>
          <w:color w:val="111111"/>
          <w:sz w:val="28"/>
          <w:szCs w:val="28"/>
          <w:rtl/>
        </w:rPr>
        <w:t xml:space="preserve">بغداد؛ دار المخطوطات؛ رقم المخطوط : 5892</w:t>
      </w:r>
    </w:p>
    <w:p>
      <w:pPr>
        <w:pStyle w:val="BookText"/>
      </w:pPr>
      <w:r>
        <w:rPr>
          <w:rFonts w:ascii="Amiri" w:hAnsi="Amiri" w:eastAsia="Amiri" w:cs="Amiri"/>
          <w:lang w:bidi="ar-SA"/>
          <w:color w:val="111111"/>
          <w:sz w:val="28"/>
          <w:szCs w:val="28"/>
          <w:rtl/>
        </w:rPr>
        <w:t xml:space="preserve">الكتاب الثالث يقع في مجلدين؛ عربشاه محمّد بن ملاسعد النينوي، تا: 1284ه- 684 ص ، 25 س ، 21/5333سم[ المتحف العراقي - ف: التاريخ والتراجم -275]</w:t>
      </w:r>
    </w:p>
    <w:p>
      <w:pPr>
        <w:pStyle w:val="BookText"/>
      </w:pPr>
      <w:r>
        <w:rPr>
          <w:rFonts w:ascii="Times New Roman" w:hAnsi="Times New Roman" w:eastAsia="Times New Roman" w:cs="Times New Roman"/>
          <w:lang w:val="en-US" w:bidi="en-US"/>
          <w:color w:val="111111"/>
          <w:sz w:val="28"/>
          <w:szCs w:val="28"/>
          <w:rtl/>
        </w:rPr>
        <w:t xml:space="preserve">44911.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743</w:t>
      </w:r>
    </w:p>
    <w:p>
      <w:pPr>
        <w:pStyle w:val="BookText"/>
      </w:pPr>
      <w:r>
        <w:rPr>
          <w:rFonts w:ascii="Amiri" w:hAnsi="Amiri" w:eastAsia="Amiri" w:cs="Amiri"/>
          <w:lang w:bidi="ar-SA"/>
          <w:color w:val="111111"/>
          <w:sz w:val="28"/>
          <w:szCs w:val="28"/>
          <w:rtl/>
        </w:rPr>
        <w:t xml:space="preserve">حسون البراقي ،تا: 1323ه- 48 ص 21س، 18 24 سم [ معجم المخطوطات النجفية : 694]</w:t>
      </w:r>
    </w:p>
    <w:p>
      <w:pPr>
        <w:pStyle w:val="Heading2"/>
      </w:pPr>
      <w:bookmarkStart w:id="761" w:name="_Toc42"/>
      <w:r>
        <w:t>العبقات العنبرية في طبقات الجعفرية / تراجم - عربي</w:t>
      </w:r>
      <w:bookmarkEnd w:id="761"/>
    </w:p>
    <w:p>
      <w:pPr>
        <w:pStyle w:val="BookText"/>
      </w:pPr>
      <w:r>
        <w:rPr>
          <w:rFonts w:ascii="Amiri" w:hAnsi="Amiri" w:eastAsia="Amiri" w:cs="Amiri"/>
          <w:lang w:bidi="ar-SA"/>
          <w:color w:val="111111"/>
          <w:sz w:val="28"/>
          <w:szCs w:val="28"/>
          <w:rtl/>
        </w:rPr>
        <w:t xml:space="preserve">آل كاشف الغطاء، محمّد حسين (1294 - 1373ه- )</w:t>
      </w:r>
    </w:p>
    <w:p>
      <w:pPr>
        <w:pStyle w:val="BookText"/>
      </w:pPr>
      <w:r>
        <w:rPr>
          <w:rFonts w:ascii="Amiri" w:hAnsi="Amiri" w:eastAsia="Amiri" w:cs="Amiri"/>
          <w:lang w:bidi="ar-SA"/>
          <w:color w:val="111111"/>
          <w:sz w:val="28"/>
          <w:szCs w:val="28"/>
          <w:rtl/>
        </w:rPr>
        <w:t xml:space="preserve">طبع :بيروت 1418ه-</w:t>
      </w:r>
    </w:p>
    <w:p>
      <w:pPr>
        <w:pStyle w:val="BookText"/>
      </w:pPr>
      <w:r>
        <w:rPr>
          <w:rFonts w:ascii="Amiri" w:hAnsi="Amiri" w:eastAsia="Amiri" w:cs="Amiri"/>
          <w:lang w:bidi="ar-SA"/>
          <w:color w:val="111111"/>
          <w:sz w:val="28"/>
          <w:szCs w:val="28"/>
          <w:rtl/>
        </w:rPr>
        <w:t xml:space="preserve">[فنخا :22 427 - 428 (2نسخة)]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8273_77795"/>
    <w:bookmarkEnd w:id="16"/>
    <w:p>
      <w:pPr>
        <w:pStyle w:val="BookText"/>
      </w:pPr>
      <w:r>
        <w:rPr>
          <w:rFonts w:ascii="Amiri" w:hAnsi="Amiri" w:eastAsia="Amiri" w:cs="Amiri"/>
          <w:lang w:bidi="ar-SA"/>
          <w:color w:val="111111"/>
          <w:sz w:val="28"/>
          <w:szCs w:val="28"/>
          <w:rtl/>
        </w:rPr>
        <w:t xml:space="preserve">44912 . النجف الأشرف؛ مكتبة كاشف الغطاء (علي والحسين)؛ رقم المخطوط: 829</w:t>
      </w:r>
    </w:p>
    <w:p>
      <w:pPr>
        <w:pStyle w:val="BookText"/>
      </w:pPr>
      <w:r>
        <w:rPr>
          <w:rFonts w:ascii="Amiri" w:hAnsi="Amiri" w:eastAsia="Amiri" w:cs="Amiri"/>
          <w:lang w:bidi="ar-SA"/>
          <w:color w:val="111111"/>
          <w:sz w:val="28"/>
          <w:szCs w:val="28"/>
          <w:rtl/>
        </w:rPr>
        <w:t xml:space="preserve">كاتب = مؤلف ،تا: 1314ه-؛ 490ص، 19س، 18411سم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581 ]</w:t>
      </w:r>
    </w:p>
    <w:p>
      <w:pPr>
        <w:pStyle w:val="BookText"/>
      </w:pPr>
      <w:r>
        <w:rPr>
          <w:rFonts w:ascii="Times New Roman" w:hAnsi="Times New Roman" w:eastAsia="Times New Roman" w:cs="Times New Roman"/>
          <w:lang w:val="en-US" w:bidi="en-US"/>
          <w:color w:val="111111"/>
          <w:sz w:val="28"/>
          <w:szCs w:val="28"/>
          <w:rtl/>
        </w:rPr>
        <w:t xml:space="preserve">44913.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w:t>
      </w:r>
    </w:p>
    <w:p>
      <w:pPr>
        <w:pStyle w:val="BookText"/>
      </w:pPr>
      <w:r>
        <w:rPr>
          <w:rFonts w:ascii="IRNazanin" w:hAnsi="IRNazanin" w:eastAsia="IRNazanin" w:cs="IRNazanin"/>
          <w:lang w:bidi="fa-IR"/>
          <w:color w:val="111111"/>
          <w:sz w:val="28"/>
          <w:szCs w:val="28"/>
          <w:rtl/>
        </w:rPr>
        <w:t xml:space="preserve">حسن بن جاسم الفحام ،تا: 1316ه- 195 ص [ف: 1-289]</w:t>
      </w:r>
    </w:p>
    <w:p>
      <w:pPr>
        <w:pStyle w:val="BookText"/>
      </w:pPr>
      <w:r>
        <w:rPr>
          <w:rFonts w:ascii="Times New Roman" w:hAnsi="Times New Roman" w:eastAsia="Times New Roman" w:cs="Times New Roman"/>
          <w:lang w:val="en-US" w:bidi="en-US"/>
          <w:color w:val="111111"/>
          <w:sz w:val="28"/>
          <w:szCs w:val="28"/>
          <w:rtl/>
        </w:rPr>
        <w:t xml:space="preserve">44914.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15 [معجم المخطوطات النجفية: 581]</w:t>
      </w:r>
    </w:p>
    <w:p>
      <w:pPr>
        <w:pStyle w:val="BookText"/>
      </w:pPr>
      <w:r>
        <w:rPr>
          <w:rFonts w:ascii="Times New Roman" w:hAnsi="Times New Roman" w:eastAsia="Times New Roman" w:cs="Times New Roman"/>
          <w:lang w:val="en-US" w:bidi="en-US"/>
          <w:color w:val="111111"/>
          <w:sz w:val="28"/>
          <w:szCs w:val="28"/>
          <w:rtl/>
        </w:rPr>
        <w:t xml:space="preserve">44915.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1922</w:t>
      </w:r>
    </w:p>
    <w:p>
      <w:pPr>
        <w:pStyle w:val="BookText"/>
      </w:pPr>
      <w:r>
        <w:rPr>
          <w:rFonts w:ascii="IRNazanin" w:hAnsi="IRNazanin" w:eastAsia="IRNazanin" w:cs="IRNazanin"/>
          <w:lang w:bidi="fa-IR"/>
          <w:color w:val="111111"/>
          <w:sz w:val="28"/>
          <w:szCs w:val="28"/>
          <w:rtl/>
        </w:rPr>
        <w:t xml:space="preserve">صادق الفحام ،تا :مجهول؛ 420ص [ف: 1-289]</w:t>
      </w:r>
    </w:p>
    <w:p>
      <w:pPr>
        <w:pStyle w:val="Heading2"/>
      </w:pPr>
      <w:bookmarkStart w:id="762" w:name="_Toc43"/>
      <w:r>
        <w:t>عبير التعبير / أدب - عربي</w:t>
      </w:r>
      <w:bookmarkEnd w:id="762"/>
    </w:p>
    <w:p>
      <w:pPr>
        <w:pStyle w:val="BookText"/>
      </w:pPr>
      <w:r>
        <w:rPr>
          <w:rFonts w:ascii="Amiri" w:hAnsi="Amiri" w:eastAsia="Amiri" w:cs="Amiri"/>
          <w:lang w:bidi="ar-SA"/>
          <w:color w:val="111111"/>
          <w:sz w:val="28"/>
          <w:szCs w:val="28"/>
          <w:rtl/>
        </w:rPr>
        <w:t xml:space="preserve">امام الحرمين الهمداني محمّد بن عبد الوهّاب ( - 1303 ه- )</w:t>
      </w:r>
    </w:p>
    <w:p>
      <w:pPr>
        <w:pStyle w:val="BookText"/>
      </w:pPr>
      <w:r>
        <w:rPr>
          <w:rFonts w:ascii="Amiri" w:hAnsi="Amiri" w:eastAsia="Amiri" w:cs="Amiri"/>
          <w:lang w:bidi="ar-SA"/>
          <w:color w:val="111111"/>
          <w:sz w:val="28"/>
          <w:szCs w:val="28"/>
          <w:rtl/>
        </w:rPr>
        <w:t xml:space="preserve">[فنخا :43022-431 (2 نسخة)]</w:t>
      </w:r>
    </w:p>
    <w:p>
      <w:pPr>
        <w:pStyle w:val="BookText"/>
      </w:pPr>
      <w:r>
        <w:rPr>
          <w:rFonts w:ascii="Times New Roman" w:hAnsi="Times New Roman" w:eastAsia="Times New Roman" w:cs="Times New Roman"/>
          <w:lang w:val="en-US" w:bidi="en-US"/>
          <w:color w:val="111111"/>
          <w:sz w:val="28"/>
          <w:szCs w:val="28"/>
          <w:rtl/>
        </w:rPr>
        <w:t xml:space="preserve">44916.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1005</w:t>
      </w:r>
    </w:p>
    <w:p>
      <w:pPr>
        <w:pStyle w:val="BookText"/>
      </w:pPr>
      <w:r>
        <w:rPr>
          <w:rFonts w:ascii="Amiri" w:hAnsi="Amiri" w:eastAsia="Amiri" w:cs="Amiri"/>
          <w:lang w:bidi="ar-SA"/>
          <w:color w:val="111111"/>
          <w:sz w:val="28"/>
          <w:szCs w:val="28"/>
          <w:rtl/>
        </w:rPr>
        <w:t xml:space="preserve">محمّد جابر ،تا: مجهول؛ 69ص، 15س، 13*20/6سم [معجم المخطوطات النجفية : 584]</w:t>
      </w:r>
    </w:p>
    <w:p>
      <w:pPr>
        <w:pStyle w:val="BookText"/>
      </w:pPr>
      <w:r>
        <w:rPr>
          <w:rFonts w:ascii="Amiri" w:hAnsi="Amiri" w:eastAsia="Amiri" w:cs="Amiri"/>
          <w:lang w:bidi="ar-SA"/>
          <w:color w:val="111111"/>
          <w:sz w:val="28"/>
          <w:szCs w:val="28"/>
          <w:rtl/>
        </w:rPr>
        <w:t xml:space="preserve">النجف الأشرف؛ تركة محمّد السماوي؛ رقم المخطوط: 166/2</w:t>
      </w:r>
    </w:p>
    <w:p>
      <w:pPr>
        <w:pStyle w:val="BookText"/>
      </w:pPr>
      <w:r>
        <w:rPr>
          <w:rFonts w:ascii="Amiri" w:hAnsi="Amiri" w:eastAsia="Amiri" w:cs="Amiri"/>
          <w:lang w:bidi="ar-SA"/>
          <w:color w:val="111111"/>
          <w:sz w:val="28"/>
          <w:szCs w:val="28"/>
          <w:rtl/>
        </w:rPr>
        <w:t xml:space="preserve">النسخة السابقة نفسها [ معهد المخطوطات العربية : 4 جزء 2-223]</w:t>
      </w:r>
    </w:p>
    <w:p>
      <w:pPr>
        <w:pStyle w:val="Heading2"/>
      </w:pPr>
      <w:bookmarkStart w:id="763" w:name="_Toc44"/>
      <w:r>
        <w:t>عتابا / - عربي</w:t>
      </w:r>
      <w:bookmarkEnd w:id="763"/>
    </w:p>
    <w:p>
      <w:pPr>
        <w:pStyle w:val="BookText"/>
      </w:pPr>
      <w:r>
        <w:rPr>
          <w:rFonts w:ascii="Amiri" w:hAnsi="Amiri" w:eastAsia="Amiri" w:cs="Amiri"/>
          <w:lang w:bidi="ar-SA"/>
          <w:color w:val="111111"/>
          <w:sz w:val="28"/>
          <w:szCs w:val="28"/>
          <w:rtl/>
        </w:rPr>
        <w:t xml:space="preserve">44917 .الموصل ؛ المدرسة الرضوانية ( في الأوقاف العامة)؛ رقم المخطوط : 48/1/5</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موصل: 8-135]</w:t>
      </w:r>
    </w:p>
    <w:p>
      <w:pPr>
        <w:pStyle w:val="Heading2"/>
      </w:pPr>
      <w:bookmarkStart w:id="764" w:name="_Toc45"/>
      <w:r>
        <w:t>عتابا وأزهيريات ومواليا / - عربي</w:t>
      </w:r>
      <w:bookmarkEnd w:id="764"/>
    </w:p>
    <w:p>
      <w:pPr>
        <w:pStyle w:val="BookText"/>
      </w:pPr>
      <w:r>
        <w:rPr>
          <w:rFonts w:ascii="Amiri" w:hAnsi="Amiri" w:eastAsia="Amiri" w:cs="Amiri"/>
          <w:lang w:bidi="ar-SA"/>
          <w:color w:val="111111"/>
          <w:sz w:val="28"/>
          <w:szCs w:val="28"/>
          <w:rtl/>
        </w:rPr>
        <w:t xml:space="preserve">44918 .الموصل؛ المدرسة الرضوانية ( في الأوقاف العامة)؛ رقم المخطوط : 48/1/15</w:t>
      </w:r>
    </w:p>
    <w:p>
      <w:pPr>
        <w:pStyle w:val="BookText"/>
      </w:pPr>
      <w:r>
        <w:rPr>
          <w:rFonts w:ascii="IRNazanin" w:hAnsi="IRNazanin" w:eastAsia="IRNazanin" w:cs="IRNazanin"/>
          <w:lang w:bidi="fa-IR"/>
          <w:color w:val="111111"/>
          <w:sz w:val="28"/>
          <w:szCs w:val="28"/>
          <w:rtl/>
        </w:rPr>
        <w:t xml:space="preserve">کا: مجهول، تا: مجهول؛ 22*12سم [الأوقاف العامة - موصل: 8-135]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8273_77796"/>
    <w:bookmarkEnd w:id="17"/>
    <w:p>
      <w:pPr>
        <w:pStyle w:val="Heading2"/>
      </w:pPr>
      <w:bookmarkStart w:id="765" w:name="_Toc46"/>
      <w:r>
        <w:t>عتاب محب( رسالة في) / أدب - عربي</w:t>
      </w:r>
      <w:bookmarkEnd w:id="765"/>
    </w:p>
    <w:p>
      <w:pPr>
        <w:pStyle w:val="BookText"/>
      </w:pPr>
      <w:r>
        <w:rPr>
          <w:rFonts w:ascii="Times New Roman" w:hAnsi="Times New Roman" w:eastAsia="Times New Roman" w:cs="Times New Roman"/>
          <w:lang w:val="en-US" w:bidi="en-US"/>
          <w:color w:val="111111"/>
          <w:sz w:val="28"/>
          <w:szCs w:val="28"/>
          <w:rtl/>
        </w:rPr>
        <w:t xml:space="preserve">44919.</w:t>
      </w:r>
    </w:p>
    <w:p>
      <w:pPr>
        <w:pStyle w:val="BookText"/>
      </w:pPr>
      <w:r>
        <w:rPr>
          <w:rFonts w:ascii="Amiri" w:hAnsi="Amiri" w:eastAsia="Amiri" w:cs="Amiri"/>
          <w:lang w:bidi="ar-SA"/>
          <w:color w:val="111111"/>
          <w:sz w:val="28"/>
          <w:szCs w:val="28"/>
          <w:rtl/>
        </w:rPr>
        <w:t xml:space="preserve">بغداد المكتبة القادرية رقم المخطوط: 1115</w:t>
      </w:r>
    </w:p>
    <w:p>
      <w:pPr>
        <w:pStyle w:val="BookText"/>
      </w:pPr>
      <w:r>
        <w:rPr>
          <w:rFonts w:ascii="Amiri" w:hAnsi="Amiri" w:eastAsia="Amiri" w:cs="Amiri"/>
          <w:lang w:bidi="ar-SA"/>
          <w:color w:val="111111"/>
          <w:sz w:val="28"/>
          <w:szCs w:val="28"/>
          <w:rtl/>
        </w:rPr>
        <w:t xml:space="preserve">أوّلها: ايه حديثك أيها القلم فقد وجب عليك أن تعرب عما في ضميري؛ آخرها :فإنّك في البيان مبدع مجيد، ويكفي من القلادة ما أحاط بالجيد</w:t>
      </w:r>
    </w:p>
    <w:p>
      <w:pPr>
        <w:pStyle w:val="BookText"/>
      </w:pPr>
      <w:r>
        <w:rPr>
          <w:rFonts w:ascii="Amiri" w:hAnsi="Amiri" w:eastAsia="Amiri" w:cs="Amiri"/>
          <w:lang w:bidi="ar-SA"/>
          <w:color w:val="111111"/>
          <w:sz w:val="28"/>
          <w:szCs w:val="28"/>
          <w:rtl/>
        </w:rPr>
        <w:t xml:space="preserve">هي رسالة نثرية أدبية، عاتب فيها منشؤها واسمه (محمود) صديقة مصطفى وفي افندي جميل ،زاده وكان قد ذهب إلى قرية (الهويدر) لأجل استيفاء رسوم تعداد النخيل وجبايتها، فحدث ما أوجب تكدره؛ نستعليق، السيد أحمد شمس الدين آلوسي زاده نائب خراسان ،تا: 15 شوال 1314ه- 11ق ،17 س، 2115سم [ف: 4-40]</w:t>
      </w:r>
    </w:p>
    <w:p>
      <w:pPr>
        <w:pStyle w:val="Heading2"/>
      </w:pPr>
      <w:bookmarkStart w:id="766" w:name="_Toc47"/>
      <w:r>
        <w:t>العتاد المنجي في مناقب الكنجي / فضائل ومناقب - عربي</w:t>
      </w:r>
      <w:bookmarkEnd w:id="766"/>
    </w:p>
    <w:p>
      <w:pPr>
        <w:pStyle w:val="BookText"/>
      </w:pPr>
      <w:r>
        <w:rPr>
          <w:rFonts w:ascii="Amiri" w:hAnsi="Amiri" w:eastAsia="Amiri" w:cs="Amiri"/>
          <w:lang w:bidi="ar-SA"/>
          <w:color w:val="111111"/>
          <w:sz w:val="28"/>
          <w:szCs w:val="28"/>
          <w:rtl/>
        </w:rPr>
        <w:t xml:space="preserve">44920 . كربلاء؛ مكتبة السيّد عبد الحسين الكليدار؛ رقم المخطوط: 12/6</w:t>
      </w:r>
    </w:p>
    <w:p>
      <w:pPr>
        <w:pStyle w:val="BookText"/>
      </w:pPr>
      <w:r>
        <w:rPr>
          <w:rFonts w:ascii="IRNazanin" w:hAnsi="IRNazanin" w:eastAsia="IRNazanin" w:cs="IRNazanin"/>
          <w:lang w:bidi="fa-IR"/>
          <w:color w:val="111111"/>
          <w:sz w:val="28"/>
          <w:szCs w:val="28"/>
          <w:rtl/>
        </w:rPr>
        <w:t xml:space="preserve">علي بن محمّد المرتضی، تا: 13 رمضان 1085ه- 764 ص [مخطوطات كربلاء -46]</w:t>
      </w:r>
    </w:p>
    <w:p>
      <w:pPr>
        <w:pStyle w:val="Heading2"/>
      </w:pPr>
      <w:bookmarkStart w:id="767" w:name="_Toc48"/>
      <w:r>
        <w:t>عتق الرياض / فقه - عربي</w:t>
      </w:r>
      <w:bookmarkEnd w:id="767"/>
    </w:p>
    <w:p>
      <w:pPr>
        <w:pStyle w:val="BookText"/>
      </w:pPr>
      <w:r>
        <w:rPr>
          <w:rFonts w:ascii="Amiri" w:hAnsi="Amiri" w:eastAsia="Amiri" w:cs="Amiri"/>
          <w:lang w:bidi="ar-SA"/>
          <w:color w:val="111111"/>
          <w:sz w:val="28"/>
          <w:szCs w:val="28"/>
          <w:rtl/>
        </w:rPr>
        <w:t xml:space="preserve">الطباطبائي، الكربلائي علي بن محمّد علي (1161 - 1231ه- )</w:t>
      </w:r>
    </w:p>
    <w:p>
      <w:pPr>
        <w:pStyle w:val="BookText"/>
      </w:pPr>
      <w:r>
        <w:rPr>
          <w:rFonts w:ascii="Times New Roman" w:hAnsi="Times New Roman" w:eastAsia="Times New Roman" w:cs="Times New Roman"/>
          <w:lang w:val="en-US" w:bidi="en-US"/>
          <w:color w:val="111111"/>
          <w:sz w:val="28"/>
          <w:szCs w:val="28"/>
          <w:rtl/>
        </w:rPr>
        <w:t xml:space="preserve">44921.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2/94</w:t>
      </w:r>
    </w:p>
    <w:p>
      <w:pPr>
        <w:pStyle w:val="BookText"/>
      </w:pPr>
      <w:r>
        <w:rPr>
          <w:rFonts w:ascii="IRNazanin" w:hAnsi="IRNazanin" w:eastAsia="IRNazanin" w:cs="IRNazanin"/>
          <w:lang w:bidi="fa-IR"/>
          <w:color w:val="111111"/>
          <w:sz w:val="28"/>
          <w:szCs w:val="28"/>
          <w:rtl/>
        </w:rPr>
        <w:t xml:space="preserve">کا: مجهول ،تا: 1234ه- 238 ص ، 26 س ، 15 21/5 سم [ معجم المخطوطات النجفية : 584]</w:t>
      </w:r>
    </w:p>
    <w:p>
      <w:pPr>
        <w:pStyle w:val="Heading2"/>
      </w:pPr>
      <w:bookmarkStart w:id="768" w:name="_Toc49"/>
      <w:r>
        <w:t>العتق للعتق / فقه - عربي</w:t>
      </w:r>
      <w:bookmarkEnd w:id="768"/>
    </w:p>
    <w:p>
      <w:pPr>
        <w:pStyle w:val="BookText"/>
      </w:pPr>
      <w:r>
        <w:rPr>
          <w:rFonts w:ascii="Amiri" w:hAnsi="Amiri" w:eastAsia="Amiri" w:cs="Amiri"/>
          <w:lang w:bidi="ar-SA"/>
          <w:color w:val="111111"/>
          <w:sz w:val="28"/>
          <w:szCs w:val="28"/>
          <w:rtl/>
        </w:rPr>
        <w:t xml:space="preserve">الطباطبائي الكربلائي علي بن محمّد علي (1161 - 1231ه-)</w:t>
      </w:r>
    </w:p>
    <w:p>
      <w:pPr>
        <w:pStyle w:val="BookText"/>
      </w:pPr>
      <w:r>
        <w:rPr>
          <w:rFonts w:ascii="Amiri" w:hAnsi="Amiri" w:eastAsia="Amiri" w:cs="Amiri"/>
          <w:lang w:bidi="ar-SA"/>
          <w:color w:val="111111"/>
          <w:sz w:val="28"/>
          <w:szCs w:val="28"/>
          <w:rtl/>
        </w:rPr>
        <w:t xml:space="preserve">تاريخ التأليف: 1192ه-</w:t>
      </w:r>
    </w:p>
    <w:p>
      <w:pPr>
        <w:pStyle w:val="BookText"/>
      </w:pPr>
      <w:r>
        <w:rPr>
          <w:rFonts w:ascii="Amiri" w:hAnsi="Amiri" w:eastAsia="Amiri" w:cs="Amiri"/>
          <w:lang w:bidi="ar-SA"/>
          <w:color w:val="111111"/>
          <w:sz w:val="28"/>
          <w:szCs w:val="28"/>
          <w:rtl/>
        </w:rPr>
        <w:t xml:space="preserve">44922 .كربلاء؛ مكتبة محمّد مهدي الحجة الطباطبائي؛ رقم المخطوط: 23</w:t>
      </w:r>
    </w:p>
    <w:p>
      <w:pPr>
        <w:pStyle w:val="BookText"/>
      </w:pPr>
      <w:r>
        <w:rPr>
          <w:rFonts w:ascii="IRNazanin" w:hAnsi="IRNazanin" w:eastAsia="IRNazanin" w:cs="IRNazanin"/>
          <w:lang w:bidi="fa-IR"/>
          <w:color w:val="111111"/>
          <w:sz w:val="28"/>
          <w:szCs w:val="28"/>
          <w:rtl/>
        </w:rPr>
        <w:t xml:space="preserve">نسخ ،کا: مجهول ،تا: 1221ه- 322 ص ، 2015 سم [ مخطوطات كربلاء : 3-82]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8273_77797"/>
    <w:bookmarkEnd w:id="18"/>
    <w:p>
      <w:pPr>
        <w:pStyle w:val="Heading2"/>
      </w:pPr>
      <w:bookmarkStart w:id="769" w:name="_Toc50"/>
      <w:r>
        <w:t>العجاب في شرح اللباب / فقه - عربي</w:t>
      </w:r>
      <w:bookmarkEnd w:id="769"/>
    </w:p>
    <w:p>
      <w:pPr>
        <w:pStyle w:val="BookText"/>
      </w:pPr>
      <w:r>
        <w:rPr>
          <w:rFonts w:ascii="Times New Roman" w:hAnsi="Times New Roman" w:eastAsia="Times New Roman" w:cs="Times New Roman"/>
          <w:lang w:val="en-US" w:bidi="en-US"/>
          <w:color w:val="111111"/>
          <w:sz w:val="28"/>
          <w:szCs w:val="28"/>
          <w:rtl/>
        </w:rPr>
        <w:t xml:space="preserve">44923.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4108</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215 ص [ف: 1-289]</w:t>
      </w:r>
    </w:p>
    <w:p>
      <w:pPr>
        <w:pStyle w:val="Heading2"/>
      </w:pPr>
      <w:bookmarkStart w:id="770" w:name="_Toc51"/>
      <w:r>
        <w:t>العجاجة الزرنبية في السلالة الزينبية / تاريخ المعصومين - عربي</w:t>
      </w:r>
      <w:bookmarkEnd w:id="770"/>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أوّله: الحمد لله وسلام على عباده الذين اصطفى (مسألة) علي بن أبي طالب رزق من الأولاد الذكور أحداً وعشرين ولداً، ومن الأناث ثماني عشرة على خلاف ....</w:t>
      </w:r>
    </w:p>
    <w:p>
      <w:pPr>
        <w:pStyle w:val="BookText"/>
      </w:pPr>
      <w:r>
        <w:rPr>
          <w:rFonts w:ascii="Amiri" w:hAnsi="Amiri" w:eastAsia="Amiri" w:cs="Amiri"/>
          <w:lang w:bidi="ar-SA"/>
          <w:color w:val="111111"/>
          <w:sz w:val="28"/>
          <w:szCs w:val="28"/>
          <w:rtl/>
        </w:rPr>
        <w:t xml:space="preserve">طبع : القاهرة، 1353ه-</w:t>
      </w:r>
    </w:p>
    <w:p>
      <w:pPr>
        <w:pStyle w:val="BookText"/>
      </w:pPr>
      <w:r>
        <w:rPr>
          <w:rFonts w:ascii="Amiri" w:hAnsi="Amiri" w:eastAsia="Amiri" w:cs="Amiri"/>
          <w:lang w:bidi="ar-SA"/>
          <w:color w:val="111111"/>
          <w:sz w:val="28"/>
          <w:szCs w:val="28"/>
          <w:rtl/>
        </w:rPr>
        <w:t xml:space="preserve">[فنخا :22 32 (3 نسخة)]</w:t>
      </w:r>
    </w:p>
    <w:p>
      <w:pPr>
        <w:pStyle w:val="BookText"/>
      </w:pPr>
      <w:r>
        <w:rPr>
          <w:rFonts w:ascii="IRNazanin" w:hAnsi="IRNazanin" w:eastAsia="IRNazanin" w:cs="IRNazanin"/>
          <w:lang w:bidi="fa-IR"/>
          <w:color w:val="111111"/>
          <w:sz w:val="28"/>
          <w:szCs w:val="28"/>
          <w:rtl/>
        </w:rPr>
        <w:t xml:space="preserve">44924 . بغداد؛ دار المخطوطات؛ رقم المخطوط : 2508/3</w:t>
      </w:r>
    </w:p>
    <w:p>
      <w:pPr>
        <w:pStyle w:val="BookText"/>
      </w:pPr>
      <w:r>
        <w:rPr>
          <w:rFonts w:ascii="IRNazanin" w:hAnsi="IRNazanin" w:eastAsia="IRNazanin" w:cs="IRNazanin"/>
          <w:lang w:bidi="fa-IR"/>
          <w:color w:val="111111"/>
          <w:sz w:val="28"/>
          <w:szCs w:val="28"/>
          <w:rtl/>
        </w:rPr>
        <w:t xml:space="preserve">إبراهيم بن خالد ،تا: 1098ه-؛ 12 ص 23 س، 1521سم [دار صدام-ف: حدیث 153]</w:t>
      </w:r>
    </w:p>
    <w:p>
      <w:pPr>
        <w:pStyle w:val="BookText"/>
      </w:pPr>
      <w:r>
        <w:rPr>
          <w:rFonts w:ascii="Times New Roman" w:hAnsi="Times New Roman" w:eastAsia="Times New Roman" w:cs="Times New Roman"/>
          <w:lang w:val="en-US" w:bidi="en-US"/>
          <w:color w:val="111111"/>
          <w:sz w:val="28"/>
          <w:szCs w:val="28"/>
          <w:rtl/>
        </w:rPr>
        <w:t xml:space="preserve">44925.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3077-3082</w:t>
      </w:r>
    </w:p>
    <w:p>
      <w:pPr>
        <w:pStyle w:val="BookText"/>
      </w:pPr>
      <w:r>
        <w:rPr>
          <w:rFonts w:ascii="Amiri" w:hAnsi="Amiri" w:eastAsia="Amiri" w:cs="Amiri"/>
          <w:lang w:bidi="ar-SA"/>
          <w:color w:val="111111"/>
          <w:sz w:val="28"/>
          <w:szCs w:val="28"/>
          <w:rtl/>
        </w:rPr>
        <w:t xml:space="preserve">أوّلها: مطابق؛ آخرها: لأنّ واقفها نص في وقفه على ذلك حيث وقف نصفها على الأشراف ونصفها على الطالبين والله اعلم بالصواب</w:t>
      </w:r>
    </w:p>
    <w:p>
      <w:pPr>
        <w:pStyle w:val="BookText"/>
      </w:pPr>
      <w:r>
        <w:rPr>
          <w:rFonts w:ascii="IRNazanin" w:hAnsi="IRNazanin" w:eastAsia="IRNazanin" w:cs="IRNazanin"/>
          <w:lang w:bidi="fa-IR"/>
          <w:color w:val="111111"/>
          <w:sz w:val="28"/>
          <w:szCs w:val="28"/>
          <w:rtl/>
        </w:rPr>
        <w:t xml:space="preserve">محمود بن السيد معروف ابن السيد حسن الگله زردي البرزنجي، تا: 1234ه- 2ق،</w:t>
      </w:r>
    </w:p>
    <w:p>
      <w:pPr>
        <w:pStyle w:val="BookText"/>
      </w:pPr>
      <w:r>
        <w:rPr>
          <w:rFonts w:ascii="IRNazanin" w:hAnsi="IRNazanin" w:eastAsia="IRNazanin" w:cs="IRNazanin"/>
          <w:lang w:bidi="fa-IR"/>
          <w:color w:val="111111"/>
          <w:sz w:val="28"/>
          <w:szCs w:val="28"/>
          <w:rtl/>
        </w:rPr>
        <w:t xml:space="preserve">س، 2918سم [ف 5-246]</w:t>
      </w:r>
    </w:p>
    <w:p>
      <w:pPr>
        <w:pStyle w:val="BookText"/>
      </w:pPr>
      <w:r>
        <w:rPr>
          <w:rFonts w:ascii="Amiri" w:hAnsi="Amiri" w:eastAsia="Amiri" w:cs="Amiri"/>
          <w:lang w:bidi="ar-SA"/>
          <w:color w:val="111111"/>
          <w:sz w:val="28"/>
          <w:szCs w:val="28"/>
          <w:rtl/>
        </w:rPr>
        <w:t xml:space="preserve">44926 .بغداد؛ مكتبة الأوقاف العامة؛ رقم المخطوط : 13834/1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حسن بن محمد الرجب ،تا: 1326 ه- 4 ق 21 س، 2013سم [ف: 4-252]</w:t>
      </w:r>
    </w:p>
    <w:p>
      <w:pPr>
        <w:pStyle w:val="BookText"/>
      </w:pPr>
      <w:r>
        <w:rPr>
          <w:rFonts w:ascii="Amiri" w:hAnsi="Amiri" w:eastAsia="Amiri" w:cs="Amiri"/>
          <w:lang w:bidi="ar-SA"/>
          <w:color w:val="111111"/>
          <w:sz w:val="28"/>
          <w:szCs w:val="28"/>
          <w:rtl/>
        </w:rPr>
        <w:t xml:space="preserve">44927 .بغداد؛ مكتبة الأوقاف العامة؛ رقم المخطوط : 13723/5</w:t>
      </w:r>
    </w:p>
    <w:p>
      <w:pPr>
        <w:pStyle w:val="BookText"/>
      </w:pPr>
      <w:r>
        <w:rPr>
          <w:rFonts w:ascii="IRNazanin" w:hAnsi="IRNazanin" w:eastAsia="IRNazanin" w:cs="IRNazanin"/>
          <w:lang w:bidi="fa-IR"/>
          <w:color w:val="111111"/>
          <w:sz w:val="28"/>
          <w:szCs w:val="28"/>
          <w:rtl/>
        </w:rPr>
        <w:t xml:space="preserve">کا :مجهول، تا :مجهول؛ ق 21 س، 2114سم [ف: 4-252]</w:t>
      </w:r>
    </w:p>
    <w:p>
      <w:pPr>
        <w:pStyle w:val="BookText"/>
      </w:pPr>
      <w:r>
        <w:rPr>
          <w:rFonts w:ascii="Amiri" w:hAnsi="Amiri" w:eastAsia="Amiri" w:cs="Amiri"/>
          <w:lang w:bidi="ar-SA"/>
          <w:color w:val="111111"/>
          <w:sz w:val="28"/>
          <w:szCs w:val="28"/>
          <w:rtl/>
        </w:rPr>
        <w:t xml:space="preserve">44928 .بغداد؛ مكتبة الأوقاف العامة؛ رقم المخطوط: 5831/1</w:t>
      </w:r>
    </w:p>
    <w:p>
      <w:pPr>
        <w:pStyle w:val="BookText"/>
      </w:pPr>
      <w:r>
        <w:rPr>
          <w:rFonts w:ascii="IRNazanin" w:hAnsi="IRNazanin" w:eastAsia="IRNazanin" w:cs="IRNazanin"/>
          <w:lang w:bidi="fa-IR"/>
          <w:color w:val="111111"/>
          <w:sz w:val="28"/>
          <w:szCs w:val="28"/>
          <w:rtl/>
        </w:rPr>
        <w:t xml:space="preserve">کا:مجهول ،تا :مجهول؛ 4 ق 2116سم [ف: 4-252]</w:t>
      </w:r>
    </w:p>
    <w:p>
      <w:pPr>
        <w:pStyle w:val="BookText"/>
      </w:pPr>
      <w:r>
        <w:rPr>
          <w:rFonts w:ascii="Times New Roman" w:hAnsi="Times New Roman" w:eastAsia="Times New Roman" w:cs="Times New Roman"/>
          <w:lang w:val="en-US" w:bidi="en-US"/>
          <w:color w:val="111111"/>
          <w:sz w:val="28"/>
          <w:szCs w:val="28"/>
          <w:rtl/>
        </w:rPr>
        <w:t xml:space="preserve">44929.</w:t>
      </w:r>
    </w:p>
    <w:p>
      <w:pPr>
        <w:pStyle w:val="BookText"/>
      </w:pPr>
      <w:r>
        <w:rPr>
          <w:rFonts w:ascii="Amiri" w:hAnsi="Amiri" w:eastAsia="Amiri" w:cs="Amiri"/>
          <w:lang w:bidi="ar-SA"/>
          <w:color w:val="111111"/>
          <w:sz w:val="28"/>
          <w:szCs w:val="28"/>
          <w:rtl/>
        </w:rPr>
        <w:t xml:space="preserve">بغداد؛ مركز البحوث والدراسات؛ رقم المخطوط : 8/18-210 س438 مصورة</w:t>
      </w:r>
    </w:p>
    <w:p>
      <w:pPr>
        <w:pStyle w:val="BookText"/>
      </w:pPr>
      <w:r>
        <w:rPr>
          <w:rFonts w:ascii="IRNazanin" w:hAnsi="IRNazanin" w:eastAsia="IRNazanin" w:cs="IRNazanin"/>
          <w:lang w:bidi="fa-IR"/>
          <w:color w:val="111111"/>
          <w:sz w:val="28"/>
          <w:szCs w:val="28"/>
          <w:rtl/>
        </w:rPr>
        <w:t xml:space="preserve">کا :مجهول ،تا: مجهول 5 ص [(مصورات) -ف: 341]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8273_77798"/>
    <w:bookmarkEnd w:id="19"/>
    <w:p>
      <w:pPr>
        <w:pStyle w:val="BookText"/>
      </w:pPr>
      <w:r>
        <w:rPr>
          <w:rFonts w:ascii="Times New Roman" w:hAnsi="Times New Roman" w:eastAsia="Times New Roman" w:cs="Times New Roman"/>
          <w:lang w:val="en-US" w:bidi="en-US"/>
          <w:color w:val="111111"/>
          <w:sz w:val="28"/>
          <w:szCs w:val="28"/>
          <w:rtl/>
        </w:rPr>
        <w:t xml:space="preserve">44930.</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110/1ض</w:t>
      </w:r>
    </w:p>
    <w:p>
      <w:pPr>
        <w:pStyle w:val="BookText"/>
      </w:pPr>
      <w:r>
        <w:rPr>
          <w:rFonts w:ascii="Amiri" w:hAnsi="Amiri" w:eastAsia="Amiri" w:cs="Amiri"/>
          <w:lang w:bidi="ar-SA"/>
          <w:color w:val="111111"/>
          <w:sz w:val="28"/>
          <w:szCs w:val="28"/>
          <w:rtl/>
        </w:rPr>
        <w:t xml:space="preserve">أولها: مطابق آخرها حيث وقف نصفها على الأشراف ونصفها على الطالبين.</w:t>
      </w:r>
    </w:p>
    <w:p>
      <w:pPr>
        <w:pStyle w:val="BookText"/>
      </w:pPr>
      <w:r>
        <w:rPr>
          <w:rFonts w:ascii="Amiri" w:hAnsi="Amiri" w:eastAsia="Amiri" w:cs="Amiri"/>
          <w:lang w:bidi="ar-SA"/>
          <w:color w:val="111111"/>
          <w:sz w:val="28"/>
          <w:szCs w:val="28"/>
          <w:rtl/>
        </w:rPr>
        <w:t xml:space="preserve">السيد محمّد صادق آل بحرالعلوم، تا: مجهول؛ 3ق 17 س 2117سم [ف (219]</w:t>
      </w:r>
    </w:p>
    <w:p>
      <w:pPr>
        <w:pStyle w:val="BookText"/>
      </w:pPr>
      <w:r>
        <w:rPr>
          <w:rFonts w:ascii="Amiri" w:hAnsi="Amiri" w:eastAsia="Amiri" w:cs="Amiri"/>
          <w:lang w:bidi="ar-SA"/>
          <w:color w:val="111111"/>
          <w:sz w:val="28"/>
          <w:szCs w:val="28"/>
          <w:rtl/>
        </w:rPr>
        <w:t xml:space="preserve">العجالة - شرح الشافية</w:t>
      </w:r>
    </w:p>
    <w:p>
      <w:pPr>
        <w:pStyle w:val="Heading2"/>
      </w:pPr>
      <w:bookmarkStart w:id="771" w:name="_Toc52"/>
      <w:r>
        <w:t>العجالة = مفتاح القاموس / أدب - عربي</w:t>
      </w:r>
      <w:bookmarkEnd w:id="771"/>
    </w:p>
    <w:p>
      <w:pPr>
        <w:pStyle w:val="BookText"/>
      </w:pPr>
      <w:r>
        <w:rPr>
          <w:rFonts w:ascii="Amiri" w:hAnsi="Amiri" w:eastAsia="Amiri" w:cs="Amiri"/>
          <w:lang w:bidi="ar-SA"/>
          <w:color w:val="111111"/>
          <w:sz w:val="28"/>
          <w:szCs w:val="28"/>
          <w:rtl/>
        </w:rPr>
        <w:t xml:space="preserve">الأحسائي، أحمد بن زين الدين (1166 - 1241ه-)</w:t>
      </w:r>
    </w:p>
    <w:p>
      <w:pPr>
        <w:pStyle w:val="BookText"/>
      </w:pPr>
      <w:r>
        <w:rPr>
          <w:rFonts w:ascii="Amiri" w:hAnsi="Amiri" w:eastAsia="Amiri" w:cs="Amiri"/>
          <w:lang w:bidi="ar-SA"/>
          <w:color w:val="111111"/>
          <w:sz w:val="28"/>
          <w:szCs w:val="28"/>
          <w:rtl/>
        </w:rPr>
        <w:t xml:space="preserve">[فنخا :22 433 (2نسخة)]</w:t>
      </w:r>
    </w:p>
    <w:p>
      <w:pPr>
        <w:pStyle w:val="BookText"/>
      </w:pPr>
      <w:r>
        <w:rPr>
          <w:rFonts w:ascii="Times New Roman" w:hAnsi="Times New Roman" w:eastAsia="Times New Roman" w:cs="Times New Roman"/>
          <w:lang w:val="en-US" w:bidi="en-US"/>
          <w:color w:val="111111"/>
          <w:sz w:val="28"/>
          <w:szCs w:val="28"/>
          <w:rtl/>
        </w:rPr>
        <w:t xml:space="preserve">44931.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w:t>
      </w:r>
    </w:p>
    <w:p>
      <w:pPr>
        <w:pStyle w:val="BookText"/>
      </w:pPr>
      <w:r>
        <w:rPr>
          <w:rFonts w:ascii="IRNazanin" w:hAnsi="IRNazanin" w:eastAsia="IRNazanin" w:cs="IRNazanin"/>
          <w:lang w:bidi="fa-IR"/>
          <w:color w:val="111111"/>
          <w:sz w:val="28"/>
          <w:szCs w:val="28"/>
          <w:rtl/>
        </w:rPr>
        <w:t xml:space="preserve">کا :مجهول ،تا: 1236ه- [معجم المخطوطات النجفية: 584]</w:t>
      </w:r>
    </w:p>
    <w:p>
      <w:pPr>
        <w:pStyle w:val="Heading2"/>
      </w:pPr>
      <w:bookmarkStart w:id="772" w:name="_Toc53"/>
      <w:r>
        <w:t>عجالة البيان في شرح الميزان - عجالة البيان في شرح ميزان الأدب / بلاغة -</w:t>
      </w:r>
      <w:bookmarkEnd w:id="772"/>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الشاشي، محمّد ميرك ( - 980ه-)</w:t>
      </w:r>
    </w:p>
    <w:p>
      <w:pPr>
        <w:pStyle w:val="BookText"/>
      </w:pPr>
      <w:r>
        <w:rPr>
          <w:rFonts w:ascii="Amiri" w:hAnsi="Amiri" w:eastAsia="Amiri" w:cs="Amiri"/>
          <w:lang w:bidi="ar-SA"/>
          <w:color w:val="111111"/>
          <w:sz w:val="28"/>
          <w:szCs w:val="28"/>
          <w:rtl/>
        </w:rPr>
        <w:t xml:space="preserve">المرتبط: ميزان الأدب في قواعد ألفاظ العرب؛ عصام الدين الإسفرايني، إبراهيم بن محمد</w:t>
      </w:r>
    </w:p>
    <w:p>
      <w:pPr>
        <w:pStyle w:val="BookText"/>
      </w:pPr>
      <w:r>
        <w:rPr>
          <w:rFonts w:ascii="Times New Roman" w:hAnsi="Times New Roman" w:eastAsia="Times New Roman" w:cs="Times New Roman"/>
          <w:lang w:val="en-US" w:bidi="en-US"/>
          <w:color w:val="111111"/>
          <w:sz w:val="28"/>
          <w:szCs w:val="28"/>
          <w:rtl/>
        </w:rPr>
        <w:t xml:space="preserve">(873-951)</w:t>
      </w:r>
    </w:p>
    <w:p>
      <w:pPr>
        <w:pStyle w:val="BookText"/>
      </w:pPr>
      <w:r>
        <w:rPr>
          <w:rFonts w:ascii="IRNazanin" w:hAnsi="IRNazanin" w:eastAsia="IRNazanin" w:cs="IRNazanin"/>
          <w:lang w:bidi="fa-IR"/>
          <w:color w:val="111111"/>
          <w:sz w:val="28"/>
          <w:szCs w:val="28"/>
          <w:rtl/>
        </w:rPr>
        <w:t xml:space="preserve">طبع :استانبول، 1286 و 1289ه-</w:t>
      </w:r>
    </w:p>
    <w:p>
      <w:pPr>
        <w:pStyle w:val="BookText"/>
      </w:pPr>
      <w:r>
        <w:rPr>
          <w:rFonts w:ascii="Amiri" w:hAnsi="Amiri" w:eastAsia="Amiri" w:cs="Amiri"/>
          <w:lang w:bidi="ar-SA"/>
          <w:color w:val="111111"/>
          <w:sz w:val="28"/>
          <w:szCs w:val="28"/>
          <w:rtl/>
        </w:rPr>
        <w:t xml:space="preserve">44932 .بغداد؛ مكتبة الأوقاف العامة؛ رقم المخطوط: 13544</w:t>
      </w:r>
    </w:p>
    <w:p>
      <w:pPr>
        <w:pStyle w:val="BookText"/>
      </w:pPr>
      <w:r>
        <w:rPr>
          <w:rFonts w:ascii="Amiri" w:hAnsi="Amiri" w:eastAsia="Amiri" w:cs="Amiri"/>
          <w:lang w:bidi="ar-SA"/>
          <w:color w:val="111111"/>
          <w:sz w:val="28"/>
          <w:szCs w:val="28"/>
          <w:rtl/>
        </w:rPr>
        <w:t xml:space="preserve">أوّلها: نحمد الله بجميل أسمائه...</w:t>
      </w:r>
    </w:p>
    <w:p>
      <w:pPr>
        <w:pStyle w:val="BookText"/>
      </w:pPr>
      <w:r>
        <w:rPr>
          <w:rFonts w:ascii="IRNazanin" w:hAnsi="IRNazanin" w:eastAsia="IRNazanin" w:cs="IRNazanin"/>
          <w:lang w:bidi="fa-IR"/>
          <w:color w:val="111111"/>
          <w:sz w:val="28"/>
          <w:szCs w:val="28"/>
          <w:rtl/>
        </w:rPr>
        <w:t xml:space="preserve">محمود بن محمّد، تا: 1013ه-، 173 ق، 19 س 2012سم [ف: 3-433]</w:t>
      </w:r>
    </w:p>
    <w:p>
      <w:pPr>
        <w:pStyle w:val="BookText"/>
      </w:pPr>
      <w:r>
        <w:rPr>
          <w:rFonts w:ascii="Amiri" w:hAnsi="Amiri" w:eastAsia="Amiri" w:cs="Amiri"/>
          <w:lang w:bidi="ar-SA"/>
          <w:color w:val="111111"/>
          <w:sz w:val="28"/>
          <w:szCs w:val="28"/>
          <w:rtl/>
        </w:rPr>
        <w:t xml:space="preserve">عجالة البيان في شرح ميزان الأدب - عجالة البيان في شرح الميزان</w:t>
      </w:r>
    </w:p>
    <w:p>
      <w:pPr>
        <w:pStyle w:val="BookText"/>
      </w:pPr>
      <w:r>
        <w:rPr>
          <w:rFonts w:ascii="Amiri" w:hAnsi="Amiri" w:eastAsia="Amiri" w:cs="Amiri"/>
          <w:lang w:bidi="ar-SA"/>
          <w:color w:val="111111"/>
          <w:sz w:val="28"/>
          <w:szCs w:val="28"/>
          <w:rtl/>
        </w:rPr>
        <w:t xml:space="preserve">عجالة التعريف بكيفية الأتم - التوجه الأتم الأعلى نحو الحق جلّ وعلا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8273_77799"/>
    <w:bookmarkEnd w:id="20"/>
    <w:p>
      <w:pPr>
        <w:pStyle w:val="Heading2"/>
      </w:pPr>
      <w:bookmarkStart w:id="773" w:name="_Toc54"/>
      <w:r>
        <w:t>عجالة ذوي الانتباه في تحقيق إعراب لا إله إلا الله / نحو - عربي</w:t>
      </w:r>
      <w:bookmarkEnd w:id="773"/>
    </w:p>
    <w:p>
      <w:pPr>
        <w:pStyle w:val="BookText"/>
      </w:pPr>
      <w:r>
        <w:rPr>
          <w:rFonts w:ascii="Amiri" w:hAnsi="Amiri" w:eastAsia="Amiri" w:cs="Amiri"/>
          <w:lang w:bidi="ar-SA"/>
          <w:color w:val="111111"/>
          <w:sz w:val="28"/>
          <w:szCs w:val="28"/>
          <w:rtl/>
        </w:rPr>
        <w:t xml:space="preserve">الكوراني، إبراهيم بن حسن (1025 - 1101ه-)</w:t>
      </w:r>
    </w:p>
    <w:p>
      <w:pPr>
        <w:pStyle w:val="BookText"/>
      </w:pPr>
      <w:r>
        <w:rPr>
          <w:rFonts w:ascii="Amiri" w:hAnsi="Amiri" w:eastAsia="Amiri" w:cs="Amiri"/>
          <w:lang w:bidi="ar-SA"/>
          <w:color w:val="111111"/>
          <w:sz w:val="28"/>
          <w:szCs w:val="28"/>
          <w:rtl/>
        </w:rPr>
        <w:t xml:space="preserve">تاريخ التأليف: 1070ه-</w:t>
      </w:r>
    </w:p>
    <w:p>
      <w:pPr>
        <w:pStyle w:val="BookText"/>
      </w:pPr>
      <w:r>
        <w:rPr>
          <w:rFonts w:ascii="Amiri" w:hAnsi="Amiri" w:eastAsia="Amiri" w:cs="Amiri"/>
          <w:lang w:bidi="ar-SA"/>
          <w:color w:val="111111"/>
          <w:sz w:val="28"/>
          <w:szCs w:val="28"/>
          <w:rtl/>
        </w:rPr>
        <w:t xml:space="preserve">44933 .بغداد؛ مكتبة الأوقاف العامة؛ رقم المخطوط: 6684/7</w:t>
      </w:r>
    </w:p>
    <w:p>
      <w:pPr>
        <w:pStyle w:val="BookText"/>
      </w:pPr>
      <w:r>
        <w:rPr>
          <w:rFonts w:ascii="Amiri" w:hAnsi="Amiri" w:eastAsia="Amiri" w:cs="Amiri"/>
          <w:lang w:bidi="ar-SA"/>
          <w:color w:val="111111"/>
          <w:sz w:val="28"/>
          <w:szCs w:val="28"/>
          <w:rtl/>
        </w:rPr>
        <w:t xml:space="preserve">أوّلها : الحمد الله الغني الحميد مالك الملك</w:t>
      </w:r>
    </w:p>
    <w:p>
      <w:pPr>
        <w:pStyle w:val="BookText"/>
      </w:pPr>
      <w:r>
        <w:rPr>
          <w:rFonts w:ascii="IRNazanin" w:hAnsi="IRNazanin" w:eastAsia="IRNazanin" w:cs="IRNazanin"/>
          <w:lang w:bidi="fa-IR"/>
          <w:color w:val="111111"/>
          <w:sz w:val="28"/>
          <w:szCs w:val="28"/>
          <w:rtl/>
        </w:rPr>
        <w:t xml:space="preserve">کا :مجهول ،تا: مجهول؛ ق 2215سم [ف: 3-326]</w:t>
      </w:r>
    </w:p>
    <w:p>
      <w:pPr>
        <w:pStyle w:val="Heading2"/>
      </w:pPr>
      <w:bookmarkStart w:id="774" w:name="_Toc55"/>
      <w:r>
        <w:t>عجالة الراكب في ذكر أشرف المناقب / فضائل ومناقب - عربي</w:t>
      </w:r>
      <w:bookmarkEnd w:id="774"/>
    </w:p>
    <w:p>
      <w:pPr>
        <w:pStyle w:val="BookText"/>
      </w:pPr>
      <w:r>
        <w:rPr>
          <w:rFonts w:ascii="Amiri" w:hAnsi="Amiri" w:eastAsia="Amiri" w:cs="Amiri"/>
          <w:lang w:bidi="ar-SA"/>
          <w:color w:val="111111"/>
          <w:sz w:val="28"/>
          <w:szCs w:val="28"/>
          <w:rtl/>
        </w:rPr>
        <w:t xml:space="preserve">ابن الزملكاني، محمّد بن علي( 667 - 727ه- )</w:t>
      </w:r>
    </w:p>
    <w:p>
      <w:pPr>
        <w:pStyle w:val="BookText"/>
      </w:pPr>
      <w:r>
        <w:rPr>
          <w:rFonts w:ascii="IRNazanin" w:hAnsi="IRNazanin" w:eastAsia="IRNazanin" w:cs="IRNazanin"/>
          <w:lang w:bidi="fa-IR"/>
          <w:color w:val="111111"/>
          <w:sz w:val="28"/>
          <w:szCs w:val="28"/>
          <w:rtl/>
        </w:rPr>
        <w:t xml:space="preserve">طبع :دمشق، 1414ه-</w:t>
      </w:r>
    </w:p>
    <w:p>
      <w:pPr>
        <w:pStyle w:val="BookText"/>
      </w:pPr>
      <w:r>
        <w:rPr>
          <w:rFonts w:ascii="Times New Roman" w:hAnsi="Times New Roman" w:eastAsia="Times New Roman" w:cs="Times New Roman"/>
          <w:lang w:val="en-US" w:bidi="en-US"/>
          <w:color w:val="111111"/>
          <w:sz w:val="28"/>
          <w:szCs w:val="28"/>
          <w:rtl/>
        </w:rPr>
        <w:t xml:space="preserve">44934.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303/3 مصورة</w:t>
      </w:r>
    </w:p>
    <w:p>
      <w:pPr>
        <w:pStyle w:val="BookText"/>
      </w:pPr>
      <w:r>
        <w:rPr>
          <w:rFonts w:ascii="Amiri" w:hAnsi="Amiri" w:eastAsia="Amiri" w:cs="Amiri"/>
          <w:lang w:bidi="ar-SA"/>
          <w:color w:val="111111"/>
          <w:sz w:val="28"/>
          <w:szCs w:val="28"/>
          <w:rtl/>
        </w:rPr>
        <w:t xml:space="preserve">أوّلها :الحمد لله الذي أرسل محمّد (ص) رحمة للعالمين وخصة بعموم البعثة إلى الخلائق أجمعين ... وقد كتبت في سفري هذا ضراعة هي عجالة الراكت أودعتها لطائف أشرف المناقب استخرجت معظمها من كلام العلماء؛ آخرها :تمت العجالة بحمد الله تعالى ... في يوم الأربعاء تاسع شهر ربيع الأوّل من سنة أربعين وسبعمائة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28 ؛کا :مجهول ،تا:</w:t>
      </w:r>
    </w:p>
    <w:p>
      <w:pPr>
        <w:pStyle w:val="BookText"/>
      </w:pPr>
      <w:r>
        <w:rPr>
          <w:rFonts w:ascii="IRNazanin" w:hAnsi="IRNazanin" w:eastAsia="IRNazanin" w:cs="IRNazanin"/>
          <w:lang w:bidi="fa-IR"/>
          <w:color w:val="111111"/>
          <w:sz w:val="28"/>
          <w:szCs w:val="28"/>
          <w:rtl/>
        </w:rPr>
        <w:t xml:space="preserve">مجهول؛ 30 ص [(مصورات) - ف -16]</w:t>
      </w:r>
    </w:p>
    <w:p>
      <w:pPr>
        <w:pStyle w:val="Heading2"/>
      </w:pPr>
      <w:bookmarkStart w:id="775" w:name="_Toc56"/>
      <w:r>
        <w:t>عجالة الراكب لتقريب المبتدي في مراجعة القاموس / أدب - عربي</w:t>
      </w:r>
      <w:bookmarkEnd w:id="775"/>
    </w:p>
    <w:p>
      <w:pPr>
        <w:pStyle w:val="BookText"/>
      </w:pPr>
      <w:r>
        <w:rPr>
          <w:rFonts w:ascii="Amiri" w:hAnsi="Amiri" w:eastAsia="Amiri" w:cs="Amiri"/>
          <w:lang w:bidi="ar-SA"/>
          <w:color w:val="111111"/>
          <w:sz w:val="28"/>
          <w:szCs w:val="28"/>
          <w:rtl/>
        </w:rPr>
        <w:t xml:space="preserve">المغربي محمّد بن أحمد (القرن 10ه-)</w:t>
      </w:r>
    </w:p>
    <w:p>
      <w:pPr>
        <w:pStyle w:val="BookText"/>
      </w:pPr>
      <w:r>
        <w:rPr>
          <w:rFonts w:ascii="Times New Roman" w:hAnsi="Times New Roman" w:eastAsia="Times New Roman" w:cs="Times New Roman"/>
          <w:lang w:val="en-US" w:bidi="en-US"/>
          <w:color w:val="111111"/>
          <w:sz w:val="28"/>
          <w:szCs w:val="28"/>
          <w:rtl/>
        </w:rPr>
        <w:t xml:space="preserve">44935.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433/6</w:t>
      </w:r>
    </w:p>
    <w:p>
      <w:pPr>
        <w:pStyle w:val="BookText"/>
      </w:pPr>
      <w:r>
        <w:rPr>
          <w:rFonts w:ascii="Amiri" w:hAnsi="Amiri" w:eastAsia="Amiri" w:cs="Amiri"/>
          <w:lang w:bidi="ar-SA"/>
          <w:color w:val="111111"/>
          <w:sz w:val="28"/>
          <w:szCs w:val="28"/>
          <w:rtl/>
        </w:rPr>
        <w:t xml:space="preserve">أوّلها: البسملة، الحمد لله علم الإنسان ما لم يعلم وأرشده إلى منهاج هدايته</w:t>
      </w:r>
    </w:p>
    <w:p>
      <w:pPr>
        <w:pStyle w:val="BookText"/>
      </w:pPr>
      <w:r>
        <w:rPr>
          <w:rFonts w:ascii="IRNazanin" w:hAnsi="IRNazanin" w:eastAsia="IRNazanin" w:cs="IRNazanin"/>
          <w:lang w:bidi="fa-IR"/>
          <w:color w:val="111111"/>
          <w:sz w:val="28"/>
          <w:szCs w:val="28"/>
          <w:rtl/>
        </w:rPr>
        <w:t xml:space="preserve">کا: مجهول ،تا :مجهول؛ 8ق، 19 س، 2115سم [المورد: 34-372]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8273_77800"/>
    <w:bookmarkEnd w:id="21"/>
    <w:p>
      <w:pPr>
        <w:pStyle w:val="BookText"/>
      </w:pPr>
      <w:r>
        <w:rPr>
          <w:rFonts w:ascii="Amiri" w:hAnsi="Amiri" w:eastAsia="Amiri" w:cs="Amiri"/>
          <w:lang w:bidi="ar-SA"/>
          <w:color w:val="111111"/>
          <w:sz w:val="28"/>
          <w:szCs w:val="28"/>
          <w:rtl/>
        </w:rPr>
        <w:t xml:space="preserve">العجالة السنية على الخطائص النبوية - توضيح فتح الرؤف المجيب بشرح</w:t>
      </w:r>
    </w:p>
    <w:p>
      <w:pPr>
        <w:pStyle w:val="BookText"/>
      </w:pPr>
      <w:r>
        <w:rPr>
          <w:rFonts w:ascii="Amiri" w:hAnsi="Amiri" w:eastAsia="Amiri" w:cs="Amiri"/>
          <w:lang w:bidi="ar-SA"/>
          <w:color w:val="111111"/>
          <w:sz w:val="28"/>
          <w:szCs w:val="28"/>
          <w:rtl/>
        </w:rPr>
        <w:t xml:space="preserve">أنموذج اللبيب في خصائص الحبيب</w:t>
      </w:r>
    </w:p>
    <w:p>
      <w:pPr>
        <w:pStyle w:val="Heading2"/>
      </w:pPr>
      <w:bookmarkStart w:id="776" w:name="_Toc57"/>
      <w:r>
        <w:t>العجالة في بيان مراد الرسالة / تجويد - عربي</w:t>
      </w:r>
      <w:bookmarkEnd w:id="776"/>
    </w:p>
    <w:p>
      <w:pPr>
        <w:pStyle w:val="BookText"/>
      </w:pPr>
      <w:r>
        <w:rPr>
          <w:rFonts w:ascii="Amiri" w:hAnsi="Amiri" w:eastAsia="Amiri" w:cs="Amiri"/>
          <w:lang w:bidi="ar-SA"/>
          <w:color w:val="111111"/>
          <w:sz w:val="28"/>
          <w:szCs w:val="28"/>
          <w:rtl/>
        </w:rPr>
        <w:t xml:space="preserve">الرحبي، محمّد بن عبد الله</w:t>
      </w:r>
    </w:p>
    <w:p>
      <w:pPr>
        <w:pStyle w:val="BookText"/>
      </w:pPr>
      <w:r>
        <w:rPr>
          <w:rFonts w:ascii="IRNazanin" w:hAnsi="IRNazanin" w:eastAsia="IRNazanin" w:cs="IRNazanin"/>
          <w:lang w:bidi="fa-IR"/>
          <w:color w:val="111111"/>
          <w:sz w:val="28"/>
          <w:szCs w:val="28"/>
          <w:rtl/>
        </w:rPr>
        <w:t xml:space="preserve">44936 .بغداد؛ دار المخطوطات؛ رقم المخطوط: 24900/1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خير خلقه محمّد وعلى آله وصحبه أجمعين. وبعد فهذه رسالة تتعلق بتجويد القرآن منتخبة من كتب مبسوطة في هذا الفن مفيدة للطالبين والله الموفق...</w:t>
      </w:r>
    </w:p>
    <w:p>
      <w:pPr>
        <w:pStyle w:val="BookText"/>
      </w:pPr>
      <w:r>
        <w:rPr>
          <w:rFonts w:ascii="IRNazanin" w:hAnsi="IRNazanin" w:eastAsia="IRNazanin" w:cs="IRNazanin"/>
          <w:lang w:bidi="fa-IR"/>
          <w:color w:val="111111"/>
          <w:sz w:val="28"/>
          <w:szCs w:val="28"/>
          <w:rtl/>
        </w:rPr>
        <w:t xml:space="preserve">تبدأ بالباب الثالث ؛کا: مجهول، تا: 1233ه-، 20ق، 17 س، 2116سم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218]</w:t>
      </w:r>
    </w:p>
    <w:p>
      <w:pPr>
        <w:pStyle w:val="Heading2"/>
      </w:pPr>
      <w:bookmarkStart w:id="777" w:name="_Toc58"/>
      <w:r>
        <w:t>عجالة المحتاج إلى توجيه المنهاج - شرح منهاج الطالبين - تحفة المحتاج</w:t>
      </w:r>
      <w:bookmarkEnd w:id="777"/>
    </w:p>
    <w:p>
      <w:pPr>
        <w:pStyle w:val="BookText"/>
      </w:pPr>
      <w:r>
        <w:rPr>
          <w:rFonts w:ascii="Amiri" w:hAnsi="Amiri" w:eastAsia="Amiri" w:cs="Amiri"/>
          <w:lang w:bidi="ar-SA"/>
          <w:color w:val="111111"/>
          <w:sz w:val="28"/>
          <w:szCs w:val="28"/>
          <w:rtl/>
        </w:rPr>
        <w:t xml:space="preserve">إلى ادلة المنهاج / فقه - عربي</w:t>
      </w:r>
    </w:p>
    <w:p>
      <w:pPr>
        <w:pStyle w:val="BookText"/>
      </w:pPr>
      <w:r>
        <w:rPr>
          <w:rFonts w:ascii="Amiri" w:hAnsi="Amiri" w:eastAsia="Amiri" w:cs="Amiri"/>
          <w:lang w:bidi="ar-SA"/>
          <w:color w:val="111111"/>
          <w:sz w:val="28"/>
          <w:szCs w:val="28"/>
          <w:rtl/>
        </w:rPr>
        <w:t xml:space="preserve">ابن الملقن عمر بن علي (723 - 804ه- )</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(676-631ه- )</w:t>
      </w:r>
    </w:p>
    <w:p>
      <w:pPr>
        <w:pStyle w:val="BookText"/>
      </w:pPr>
      <w:r>
        <w:rPr>
          <w:rFonts w:ascii="Amiri" w:hAnsi="Amiri" w:eastAsia="Amiri" w:cs="Amiri"/>
          <w:lang w:bidi="ar-SA"/>
          <w:color w:val="111111"/>
          <w:sz w:val="28"/>
          <w:szCs w:val="28"/>
          <w:rtl/>
        </w:rPr>
        <w:t xml:space="preserve">أوّلها: أحمد الله على ما أنعم وأشكره على ما ألهم واشهد أن لا إله إلا الله الملك الأعظم ...</w:t>
      </w:r>
    </w:p>
    <w:p>
      <w:pPr>
        <w:pStyle w:val="BookText"/>
      </w:pPr>
      <w:r>
        <w:rPr>
          <w:rFonts w:ascii="Amiri" w:hAnsi="Amiri" w:eastAsia="Amiri" w:cs="Amiri"/>
          <w:lang w:bidi="ar-SA"/>
          <w:color w:val="111111"/>
          <w:sz w:val="28"/>
          <w:szCs w:val="28"/>
          <w:rtl/>
        </w:rPr>
        <w:t xml:space="preserve">[فنخا :22 436-437 (9نسخة)]</w:t>
      </w:r>
    </w:p>
    <w:p>
      <w:pPr>
        <w:pStyle w:val="BookText"/>
      </w:pPr>
      <w:r>
        <w:rPr>
          <w:rFonts w:ascii="Times New Roman" w:hAnsi="Times New Roman" w:eastAsia="Times New Roman" w:cs="Times New Roman"/>
          <w:lang w:val="en-US" w:bidi="en-US"/>
          <w:color w:val="111111"/>
          <w:sz w:val="28"/>
          <w:szCs w:val="28"/>
          <w:rtl/>
        </w:rPr>
        <w:t xml:space="preserve">44937.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8/69</w:t>
      </w:r>
    </w:p>
    <w:p>
      <w:pPr>
        <w:pStyle w:val="BookText"/>
      </w:pPr>
      <w:r>
        <w:rPr>
          <w:rFonts w:ascii="Amiri" w:hAnsi="Amiri" w:eastAsia="Amiri" w:cs="Amiri"/>
          <w:lang w:bidi="ar-SA"/>
          <w:color w:val="111111"/>
          <w:sz w:val="28"/>
          <w:szCs w:val="28"/>
          <w:rtl/>
        </w:rPr>
        <w:t xml:space="preserve">أوّله: كتاب البيع؛ أبو بكر بن عبد الله بن عبد الله بن أحمد بن الحسن ابن عيسى بن محمّد الشافعي، تا: 812ه- 240 ق ، 28419سم [[الأوقاف العامة - موصل: 8-260]</w:t>
      </w:r>
    </w:p>
    <w:p>
      <w:pPr>
        <w:pStyle w:val="BookText"/>
      </w:pPr>
      <w:r>
        <w:rPr>
          <w:rFonts w:ascii="Times New Roman" w:hAnsi="Times New Roman" w:eastAsia="Times New Roman" w:cs="Times New Roman"/>
          <w:lang w:val="en-US" w:bidi="en-US"/>
          <w:color w:val="111111"/>
          <w:sz w:val="28"/>
          <w:szCs w:val="28"/>
          <w:rtl/>
        </w:rPr>
        <w:t xml:space="preserve">44938.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8/70</w:t>
      </w:r>
    </w:p>
    <w:p>
      <w:pPr>
        <w:pStyle w:val="BookText"/>
      </w:pPr>
      <w:r>
        <w:rPr>
          <w:rFonts w:ascii="Amiri" w:hAnsi="Amiri" w:eastAsia="Amiri" w:cs="Amiri"/>
          <w:lang w:bidi="ar-SA"/>
          <w:color w:val="111111"/>
          <w:sz w:val="28"/>
          <w:szCs w:val="28"/>
          <w:rtl/>
        </w:rPr>
        <w:t xml:space="preserve">أوّله: كتاب الغصن؛ عثمان بن محمّد الشافعي ،تا: 843ه- 292ق، 2719سم [الأوقاف</w:t>
      </w:r>
    </w:p>
    <w:p>
      <w:pPr>
        <w:pStyle w:val="BookText"/>
      </w:pPr>
      <w:r>
        <w:rPr>
          <w:rFonts w:ascii="Amiri" w:hAnsi="Amiri" w:eastAsia="Amiri" w:cs="Amiri"/>
          <w:lang w:bidi="ar-SA"/>
          <w:color w:val="111111"/>
          <w:sz w:val="28"/>
          <w:szCs w:val="28"/>
          <w:rtl/>
        </w:rPr>
        <w:t xml:space="preserve">العامة - موصل: 8-261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44939.</w:t>
      </w:r>
    </w:p>
    <w:p>
      <w:pPr>
        <w:pStyle w:val="BookText"/>
      </w:pPr>
      <w:r>
        <w:rPr>
          <w:rFonts w:ascii="IRNazanin" w:hAnsi="IRNazanin" w:eastAsia="IRNazanin" w:cs="IRNazanin"/>
          <w:lang w:bidi="fa-IR"/>
          <w:color w:val="111111"/>
          <w:sz w:val="28"/>
          <w:szCs w:val="28"/>
          <w:rtl/>
        </w:rPr>
        <w:t xml:space="preserve">بغداد؛ دار المخطوطات؛ رقم المخطوط : 4829</w:t>
      </w:r>
    </w:p>
    <w:p>
      <w:pPr>
        <w:pStyle w:val="BookText"/>
      </w:pPr>
      <w:r>
        <w:rPr>
          <w:rFonts w:ascii="Amiri" w:hAnsi="Amiri" w:eastAsia="Amiri" w:cs="Amiri"/>
          <w:lang w:bidi="ar-SA"/>
          <w:color w:val="111111"/>
          <w:sz w:val="28"/>
          <w:szCs w:val="28"/>
          <w:rtl/>
        </w:rPr>
        <w:t xml:space="preserve">محمّد بن يزيد بن محمود بن صالح الحويزي ،تا: 844ه-؛ ناقصة؛ الأوّل؛ 490 ص 27س،</w:t>
      </w:r>
    </w:p>
    <w:p>
      <w:pPr>
        <w:pStyle w:val="BookText"/>
      </w:pPr>
      <w:r>
        <w:rPr>
          <w:rFonts w:ascii="Amiri" w:hAnsi="Amiri" w:eastAsia="Amiri" w:cs="Amiri"/>
          <w:lang w:bidi="ar-SA"/>
          <w:color w:val="111111"/>
          <w:sz w:val="28"/>
          <w:szCs w:val="28"/>
          <w:rtl/>
        </w:rPr>
        <w:t xml:space="preserve">2617/5سم [المتحف العراقي - ف: الفقهية 1971]</w:t>
      </w:r>
    </w:p>
    <w:p>
      <w:pPr>
        <w:pStyle w:val="BookText"/>
      </w:pPr>
      <w:r>
        <w:rPr>
          <w:rFonts w:ascii="Times New Roman" w:hAnsi="Times New Roman" w:eastAsia="Times New Roman" w:cs="Times New Roman"/>
          <w:lang w:val="en-US" w:bidi="en-US"/>
          <w:color w:val="111111"/>
          <w:sz w:val="28"/>
          <w:szCs w:val="28"/>
          <w:rtl/>
        </w:rPr>
        <w:t xml:space="preserve">44940.</w:t>
      </w:r>
    </w:p>
    <w:p>
      <w:pPr>
        <w:pStyle w:val="BookText"/>
      </w:pPr>
      <w:r>
        <w:rPr>
          <w:rFonts w:ascii="IRNazanin" w:hAnsi="IRNazanin" w:eastAsia="IRNazanin" w:cs="IRNazanin"/>
          <w:lang w:bidi="fa-IR"/>
          <w:color w:val="111111"/>
          <w:sz w:val="28"/>
          <w:szCs w:val="28"/>
          <w:rtl/>
        </w:rPr>
        <w:t xml:space="preserve">بغداد؛ دار المخطوطات؛ رقم المخطوط : 3685</w:t>
      </w:r>
    </w:p>
    <w:p>
      <w:pPr>
        <w:pStyle w:val="BookText"/>
      </w:pPr>
      <w:r>
        <w:rPr>
          <w:rFonts w:ascii="Amiri" w:hAnsi="Amiri" w:eastAsia="Amiri" w:cs="Amiri"/>
          <w:lang w:bidi="ar-SA"/>
          <w:color w:val="111111"/>
          <w:sz w:val="28"/>
          <w:szCs w:val="28"/>
          <w:rtl/>
        </w:rPr>
        <w:t xml:space="preserve">الجزء الثاني مع بعض الصفحات من الجزء الثالث ؛كا :مجهول ،تا: 847ه-، 290 ص 27س، 2719سم [المتحف العراقي - ف: الفقهية 1971]</w:t>
      </w:r>
    </w:p>
    <w:p>
      <w:pPr>
        <w:pStyle w:val="BookText"/>
      </w:pPr>
      <w:r>
        <w:rPr>
          <w:rFonts w:ascii="Times New Roman" w:hAnsi="Times New Roman" w:eastAsia="Times New Roman" w:cs="Times New Roman"/>
          <w:lang w:val="en-US" w:bidi="en-US"/>
          <w:color w:val="111111"/>
          <w:sz w:val="28"/>
          <w:szCs w:val="28"/>
          <w:rtl/>
        </w:rPr>
        <w:t xml:space="preserve">44941.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8/52 ت/300</w:t>
      </w:r>
    </w:p>
    <w:p>
      <w:pPr>
        <w:pStyle w:val="BookText"/>
      </w:pPr>
      <w:r>
        <w:rPr>
          <w:rFonts w:ascii="Amiri" w:hAnsi="Amiri" w:eastAsia="Amiri" w:cs="Amiri"/>
          <w:lang w:bidi="ar-SA"/>
          <w:color w:val="111111"/>
          <w:sz w:val="28"/>
          <w:szCs w:val="28"/>
          <w:rtl/>
        </w:rPr>
        <w:t xml:space="preserve">أوّلها :كتاب الرجعة: الرجعة بفتح الراء أفصح من كسرها بل جعل ابن مكي الكسر من لحن الفقهاء؛ آخرها: ولم يتعين نزاع عمر وزبير في احدهما ونقل عن الإمام مالك انه قال في المدونة ان مصر فتحت عنوة. تم الجزء الخامس ويتلوه السادس فصل الامان.</w:t>
      </w:r>
    </w:p>
    <w:p>
      <w:pPr>
        <w:pStyle w:val="BookText"/>
      </w:pPr>
      <w:r>
        <w:rPr>
          <w:rFonts w:ascii="IRNazanin" w:hAnsi="IRNazanin" w:eastAsia="IRNazanin" w:cs="IRNazanin"/>
          <w:lang w:bidi="fa-IR"/>
          <w:color w:val="111111"/>
          <w:sz w:val="28"/>
          <w:szCs w:val="28"/>
          <w:rtl/>
        </w:rPr>
        <w:t xml:space="preserve">نسخ ،کا: مجهول ،تا: 853ه- 302 ق ، 25 س ، 1827سم [الأوقاف المركزية : 1-282]</w:t>
      </w:r>
    </w:p>
    <w:p>
      <w:pPr>
        <w:pStyle w:val="BookText"/>
      </w:pPr>
      <w:r>
        <w:rPr>
          <w:rFonts w:ascii="Amiri" w:hAnsi="Amiri" w:eastAsia="Amiri" w:cs="Amiri"/>
          <w:lang w:bidi="ar-SA"/>
          <w:color w:val="111111"/>
          <w:sz w:val="28"/>
          <w:szCs w:val="28"/>
          <w:rtl/>
        </w:rPr>
        <w:t xml:space="preserve">44942 .بغداد؛ مكتبة الأوقاف العامة؛ رقم المخطوط : 3875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أحمد الكاتب= تا: 862ه- ، 390ق ، 1727سم [ف: 1-617]</w:t>
      </w:r>
    </w:p>
    <w:p>
      <w:pPr>
        <w:pStyle w:val="BookText"/>
      </w:pPr>
      <w:r>
        <w:rPr>
          <w:rFonts w:ascii="Amiri" w:hAnsi="Amiri" w:eastAsia="Amiri" w:cs="Amiri"/>
          <w:lang w:bidi="ar-SA"/>
          <w:color w:val="111111"/>
          <w:sz w:val="28"/>
          <w:szCs w:val="28"/>
          <w:rtl/>
        </w:rPr>
        <w:t xml:space="preserve">44943 .الموصل؛ مدرسة الحجيات ( في الأوقاف العامة)؛ رقم المخطوط : 9/28</w:t>
      </w:r>
    </w:p>
    <w:p>
      <w:pPr>
        <w:pStyle w:val="BookText"/>
      </w:pPr>
      <w:r>
        <w:rPr>
          <w:rFonts w:ascii="Amiri" w:hAnsi="Amiri" w:eastAsia="Amiri" w:cs="Amiri"/>
          <w:lang w:bidi="ar-SA"/>
          <w:color w:val="111111"/>
          <w:sz w:val="28"/>
          <w:szCs w:val="28"/>
          <w:rtl/>
        </w:rPr>
        <w:t xml:space="preserve">أوّلها: مطابق أحمد بن محمّد بن عمر الشافعي، تا: 880ه- 309 ق 17277سم [الأوقاف العامة-</w:t>
      </w:r>
    </w:p>
    <w:p>
      <w:pPr>
        <w:pStyle w:val="BookText"/>
      </w:pPr>
      <w:r>
        <w:rPr>
          <w:rFonts w:ascii="IRNazanin" w:hAnsi="IRNazanin" w:eastAsia="IRNazanin" w:cs="IRNazanin"/>
          <w:lang w:bidi="fa-IR"/>
          <w:color w:val="111111"/>
          <w:sz w:val="28"/>
          <w:szCs w:val="28"/>
          <w:rtl/>
        </w:rPr>
        <w:t xml:space="preserve">موصل 3-50]</w:t>
      </w:r>
    </w:p>
    <w:p>
      <w:pPr>
        <w:pStyle w:val="BookText"/>
      </w:pPr>
      <w:r>
        <w:rPr>
          <w:rFonts w:ascii="Times New Roman" w:hAnsi="Times New Roman" w:eastAsia="Times New Roman" w:cs="Times New Roman"/>
          <w:lang w:val="en-US" w:bidi="en-US"/>
          <w:color w:val="111111"/>
          <w:sz w:val="28"/>
          <w:szCs w:val="28"/>
          <w:rtl/>
        </w:rPr>
        <w:t xml:space="preserve">44944.</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8/65</w:t>
      </w:r>
    </w:p>
    <w:p>
      <w:pPr>
        <w:pStyle w:val="BookText"/>
      </w:pPr>
      <w:r>
        <w:rPr>
          <w:rFonts w:ascii="Amiri" w:hAnsi="Amiri" w:eastAsia="Amiri" w:cs="Amiri"/>
          <w:lang w:bidi="ar-SA"/>
          <w:color w:val="111111"/>
          <w:sz w:val="28"/>
          <w:szCs w:val="28"/>
          <w:rtl/>
        </w:rPr>
        <w:t xml:space="preserve">من الكتاب الوصايا علي بن الياس، تا: 900ه- 215 ق، 2720سم [الأوقاف العامة موصل 8-259</w:t>
      </w:r>
    </w:p>
    <w:p>
      <w:pPr>
        <w:pStyle w:val="BookText"/>
      </w:pPr>
      <w:r>
        <w:rPr>
          <w:rFonts w:ascii="Times New Roman" w:hAnsi="Times New Roman" w:eastAsia="Times New Roman" w:cs="Times New Roman"/>
          <w:lang w:val="en-US" w:bidi="en-US"/>
          <w:color w:val="111111"/>
          <w:sz w:val="28"/>
          <w:szCs w:val="28"/>
          <w:rtl/>
        </w:rPr>
        <w:t xml:space="preserve">44945.</w:t>
      </w:r>
    </w:p>
    <w:p>
      <w:pPr>
        <w:pStyle w:val="BookText"/>
      </w:pPr>
      <w:r>
        <w:rPr>
          <w:rFonts w:ascii="Amiri" w:hAnsi="Amiri" w:eastAsia="Amiri" w:cs="Amiri"/>
          <w:lang w:bidi="ar-SA"/>
          <w:color w:val="111111"/>
          <w:sz w:val="28"/>
          <w:szCs w:val="28"/>
          <w:rtl/>
        </w:rPr>
        <w:t xml:space="preserve">بغداد؛ المكتبة القادرية رقم المخطوط : 433</w:t>
      </w:r>
    </w:p>
    <w:p>
      <w:pPr>
        <w:pStyle w:val="BookText"/>
      </w:pPr>
      <w:r>
        <w:rPr>
          <w:rFonts w:ascii="IRNazanin" w:hAnsi="IRNazanin" w:eastAsia="IRNazanin" w:cs="IRNazanin"/>
          <w:lang w:bidi="fa-IR"/>
          <w:color w:val="111111"/>
          <w:sz w:val="28"/>
          <w:szCs w:val="28"/>
          <w:rtl/>
        </w:rPr>
        <w:t xml:space="preserve">أوّلها :من زهاء ماية مصنف، وهو في فحو ماية كراس بالقطع الكبير، وهو الكتاب الذي لا يستغني عنه ثم اختصرته في نحو عشرة وسميته بالخلاصة ثم اختصرت هذا في نحو ربعه وسميته بالمنتقي المجلد الأوّل، ينتهي بباب صلاة الجمعة؛ نسخ ،کا :مجهول ،تا: القرن 10ه- ناقصة: الأوّل والآخر؛ 197 ق، 26018/5سم [ف: 2-235]</w:t>
      </w:r>
    </w:p>
    <w:p>
      <w:pPr>
        <w:pStyle w:val="BookText"/>
      </w:pPr>
      <w:r>
        <w:rPr>
          <w:rFonts w:ascii="Times New Roman" w:hAnsi="Times New Roman" w:eastAsia="Times New Roman" w:cs="Times New Roman"/>
          <w:lang w:val="en-US" w:bidi="en-US"/>
          <w:color w:val="111111"/>
          <w:sz w:val="28"/>
          <w:szCs w:val="28"/>
          <w:rtl/>
        </w:rPr>
        <w:t xml:space="preserve">44946.</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8/6</w:t>
      </w:r>
    </w:p>
    <w:p>
      <w:pPr>
        <w:pStyle w:val="BookText"/>
      </w:pPr>
      <w:r>
        <w:rPr>
          <w:rFonts w:ascii="IRNazanin" w:hAnsi="IRNazanin" w:eastAsia="IRNazanin" w:cs="IRNazanin"/>
          <w:lang w:bidi="fa-IR"/>
          <w:color w:val="111111"/>
          <w:sz w:val="28"/>
          <w:szCs w:val="28"/>
          <w:rtl/>
        </w:rPr>
        <w:t xml:space="preserve">سعد الله بن ملاسلطان حسین، تا: 1072ق قوتقاشين (مدرسة ملا عبد الرحمن)؛ 244ق 18429سم [الأوقاف العامة -موصل: 2-178]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44947 .الموصل؛ مدرسة الحاج زكريا ( في الأوقاف العامة)؛ رقم المخطوط: 8/63</w:t>
      </w:r>
    </w:p>
    <w:p>
      <w:pPr>
        <w:pStyle w:val="BookText"/>
      </w:pPr>
      <w:r>
        <w:rPr>
          <w:rFonts w:ascii="Amiri" w:hAnsi="Amiri" w:eastAsia="Amiri" w:cs="Amiri"/>
          <w:lang w:bidi="ar-SA"/>
          <w:color w:val="111111"/>
          <w:sz w:val="28"/>
          <w:szCs w:val="28"/>
          <w:rtl/>
        </w:rPr>
        <w:t xml:space="preserve">أوّله :كتاب الوصايا؛ إبراهيم بن حاجي عيسى بن عون الدين، تا: 1151ه- 195ق، 2819سم [الأوقاف العامة - موصل: 8-258]</w:t>
      </w:r>
    </w:p>
    <w:p>
      <w:pPr>
        <w:pStyle w:val="BookText"/>
      </w:pPr>
      <w:r>
        <w:rPr>
          <w:rFonts w:ascii="Amiri" w:hAnsi="Amiri" w:eastAsia="Amiri" w:cs="Amiri"/>
          <w:lang w:bidi="ar-SA"/>
          <w:color w:val="111111"/>
          <w:sz w:val="28"/>
          <w:szCs w:val="28"/>
          <w:rtl/>
        </w:rPr>
        <w:t xml:space="preserve">44948 .بغداد؛ مكتبة الأوقاف العامة؛ رقم المخطوط : 22836</w:t>
      </w:r>
    </w:p>
    <w:p>
      <w:pPr>
        <w:pStyle w:val="BookText"/>
      </w:pPr>
      <w:r>
        <w:rPr>
          <w:rFonts w:ascii="Amiri" w:hAnsi="Amiri" w:eastAsia="Amiri" w:cs="Amiri"/>
          <w:lang w:bidi="ar-SA"/>
          <w:color w:val="111111"/>
          <w:sz w:val="28"/>
          <w:szCs w:val="28"/>
          <w:rtl/>
        </w:rPr>
        <w:t xml:space="preserve">الجزء الثاني ،أوّلها :كتاب الوصايا؛ كا :مجهول، تا: 1173ه- 191ق، 1825سم[ ف: 1-</w:t>
      </w:r>
    </w:p>
    <w:p>
      <w:pPr>
        <w:pStyle w:val="BookText"/>
      </w:pPr>
      <w:r>
        <w:rPr>
          <w:rFonts w:ascii="Times New Roman" w:hAnsi="Times New Roman" w:eastAsia="Times New Roman" w:cs="Times New Roman"/>
          <w:lang w:val="en-US" w:bidi="en-US"/>
          <w:color w:val="111111"/>
          <w:sz w:val="28"/>
          <w:szCs w:val="28"/>
          <w:rtl/>
        </w:rPr>
        <w:t xml:space="preserve">617 ]</w:t>
      </w:r>
    </w:p>
    <w:p>
      <w:pPr>
        <w:pStyle w:val="BookText"/>
      </w:pPr>
      <w:r>
        <w:rPr>
          <w:rFonts w:ascii="Amiri" w:hAnsi="Amiri" w:eastAsia="Amiri" w:cs="Amiri"/>
          <w:lang w:bidi="ar-SA"/>
          <w:color w:val="111111"/>
          <w:sz w:val="28"/>
          <w:szCs w:val="28"/>
          <w:rtl/>
        </w:rPr>
        <w:t xml:space="preserve">44949 .الموصل؛ مدرسة الحاج زكريا (في الأوقاف العامة)؛ رقم المخطوط: 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210 ق ، 2719سم [الأوقاف العامة - موصل: 8-258]</w:t>
      </w:r>
    </w:p>
    <w:p>
      <w:pPr>
        <w:pStyle w:val="BookText"/>
      </w:pPr>
      <w:r>
        <w:rPr>
          <w:rFonts w:ascii="Amiri" w:hAnsi="Amiri" w:eastAsia="Amiri" w:cs="Amiri"/>
          <w:lang w:bidi="ar-SA"/>
          <w:color w:val="111111"/>
          <w:sz w:val="28"/>
          <w:szCs w:val="28"/>
          <w:rtl/>
        </w:rPr>
        <w:t xml:space="preserve">44950 .الموصل؛ مدرسة الحاج زكريا ( في الأوقاف العامة)؛ رقم المخطوط: 8/64</w:t>
      </w:r>
    </w:p>
    <w:p>
      <w:pPr>
        <w:pStyle w:val="BookText"/>
      </w:pPr>
      <w:r>
        <w:rPr>
          <w:rFonts w:ascii="Amiri" w:hAnsi="Amiri" w:eastAsia="Amiri" w:cs="Amiri"/>
          <w:lang w:bidi="ar-SA"/>
          <w:color w:val="111111"/>
          <w:sz w:val="28"/>
          <w:szCs w:val="28"/>
          <w:rtl/>
        </w:rPr>
        <w:t xml:space="preserve">أوّلها: قال الشيخ الإمام ...</w:t>
      </w:r>
    </w:p>
    <w:p>
      <w:pPr>
        <w:pStyle w:val="BookText"/>
      </w:pPr>
      <w:r>
        <w:rPr>
          <w:rFonts w:ascii="IRNazanin" w:hAnsi="IRNazanin" w:eastAsia="IRNazanin" w:cs="IRNazanin"/>
          <w:lang w:bidi="fa-IR"/>
          <w:color w:val="111111"/>
          <w:sz w:val="28"/>
          <w:szCs w:val="28"/>
          <w:rtl/>
        </w:rPr>
        <w:t xml:space="preserve">إلى الكتاب الوصایا ؛کا :مجهول، تا: مجهول ؛ 189 ق، 2920سم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259-28]</w:t>
      </w:r>
    </w:p>
    <w:p>
      <w:pPr>
        <w:pStyle w:val="BookText"/>
      </w:pPr>
      <w:r>
        <w:rPr>
          <w:rFonts w:ascii="Times New Roman" w:hAnsi="Times New Roman" w:eastAsia="Times New Roman" w:cs="Times New Roman"/>
          <w:lang w:val="en-US" w:bidi="en-US"/>
          <w:color w:val="111111"/>
          <w:sz w:val="28"/>
          <w:szCs w:val="28"/>
          <w:rtl/>
        </w:rPr>
        <w:t xml:space="preserve">44951.</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8/67</w:t>
      </w:r>
    </w:p>
    <w:p>
      <w:pPr>
        <w:pStyle w:val="BookText"/>
      </w:pPr>
      <w:r>
        <w:rPr>
          <w:rFonts w:ascii="Amiri" w:hAnsi="Amiri" w:eastAsia="Amiri" w:cs="Amiri"/>
          <w:lang w:bidi="ar-SA"/>
          <w:color w:val="111111"/>
          <w:sz w:val="28"/>
          <w:szCs w:val="28"/>
          <w:rtl/>
        </w:rPr>
        <w:t xml:space="preserve">أوّلها :ربنا آتنا من لدنك رحمة ...</w:t>
      </w:r>
    </w:p>
    <w:p>
      <w:pPr>
        <w:pStyle w:val="BookText"/>
      </w:pPr>
      <w:r>
        <w:rPr>
          <w:rFonts w:ascii="IRNazanin" w:hAnsi="IRNazanin" w:eastAsia="IRNazanin" w:cs="IRNazanin"/>
          <w:lang w:bidi="fa-IR"/>
          <w:color w:val="111111"/>
          <w:sz w:val="28"/>
          <w:szCs w:val="28"/>
          <w:rtl/>
        </w:rPr>
        <w:t xml:space="preserve">کا :مجهول ،تا: مجهول؛ 135ق، 2719سم [الأوقاف العامة - موصل: (8-260]</w:t>
      </w:r>
    </w:p>
    <w:p>
      <w:pPr>
        <w:pStyle w:val="BookText"/>
      </w:pPr>
      <w:r>
        <w:rPr>
          <w:rFonts w:ascii="Times New Roman" w:hAnsi="Times New Roman" w:eastAsia="Times New Roman" w:cs="Times New Roman"/>
          <w:lang w:val="en-US" w:bidi="en-US"/>
          <w:color w:val="111111"/>
          <w:sz w:val="28"/>
          <w:szCs w:val="28"/>
          <w:rtl/>
        </w:rPr>
        <w:t xml:space="preserve">44952.</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8/68</w:t>
      </w:r>
    </w:p>
    <w:p>
      <w:pPr>
        <w:pStyle w:val="BookText"/>
      </w:pPr>
      <w:r>
        <w:rPr>
          <w:rFonts w:ascii="Amiri" w:hAnsi="Amiri" w:eastAsia="Amiri" w:cs="Amiri"/>
          <w:lang w:bidi="ar-SA"/>
          <w:color w:val="111111"/>
          <w:sz w:val="28"/>
          <w:szCs w:val="28"/>
          <w:rtl/>
        </w:rPr>
        <w:t xml:space="preserve">قطعة، أوّله كتاب الإجارة ؛كا :مجهول، تا :مجهول؛ 215 ق 2719سم [الأوقاف العامة</w:t>
      </w:r>
    </w:p>
    <w:p>
      <w:pPr>
        <w:pStyle w:val="BookText"/>
      </w:pPr>
      <w:r>
        <w:rPr>
          <w:rFonts w:ascii="IRNazanin" w:hAnsi="IRNazanin" w:eastAsia="IRNazanin" w:cs="IRNazanin"/>
          <w:lang w:bidi="fa-IR"/>
          <w:color w:val="111111"/>
          <w:sz w:val="28"/>
          <w:szCs w:val="28"/>
          <w:rtl/>
        </w:rPr>
        <w:t xml:space="preserve">موصل 8-260]</w:t>
      </w:r>
    </w:p>
    <w:p>
      <w:pPr>
        <w:pStyle w:val="BookText"/>
      </w:pPr>
      <w:r>
        <w:rPr>
          <w:rFonts w:ascii="IRNazanin" w:hAnsi="IRNazanin" w:eastAsia="IRNazanin" w:cs="IRNazanin"/>
          <w:lang w:bidi="fa-IR"/>
          <w:color w:val="111111"/>
          <w:sz w:val="28"/>
          <w:szCs w:val="28"/>
          <w:rtl/>
        </w:rPr>
        <w:t xml:space="preserve">44953 .بغداد؛ دار المخطوطات؛ رقم المخطوط: 4820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518، ص 25 س، 2717سم [المتحف العراقي - ف: الفقهية 1 - 196]</w:t>
      </w:r>
    </w:p>
    <w:p>
      <w:pPr>
        <w:pStyle w:val="BookText"/>
      </w:pPr>
      <w:r>
        <w:rPr>
          <w:rFonts w:ascii="Amiri" w:hAnsi="Amiri" w:eastAsia="Amiri" w:cs="Amiri"/>
          <w:lang w:bidi="ar-SA"/>
          <w:color w:val="111111"/>
          <w:sz w:val="28"/>
          <w:szCs w:val="28"/>
          <w:rtl/>
        </w:rPr>
        <w:t xml:space="preserve">44954 .الموصل؛ جامع النبي شيث (في الأوقاف العامة)؛ رقم المخطوط: 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256 ق 1825سم [الأوقاف العامة - موصل: 2-178] ،</w:t>
      </w:r>
    </w:p>
    <w:p>
      <w:pPr>
        <w:pStyle w:val="BookText"/>
      </w:pPr>
      <w:r>
        <w:rPr>
          <w:rFonts w:ascii="Amiri" w:hAnsi="Amiri" w:eastAsia="Amiri" w:cs="Amiri"/>
          <w:lang w:bidi="ar-SA"/>
          <w:color w:val="111111"/>
          <w:sz w:val="28"/>
          <w:szCs w:val="28"/>
          <w:rtl/>
        </w:rPr>
        <w:t xml:space="preserve">44955 .الموصل؛ المكتبة المركزية رقم المخطوط: 77/3</w:t>
      </w:r>
    </w:p>
    <w:p>
      <w:pPr>
        <w:pStyle w:val="BookText"/>
      </w:pPr>
      <w:r>
        <w:rPr>
          <w:rFonts w:ascii="Amiri" w:hAnsi="Amiri" w:eastAsia="Amiri" w:cs="Amiri"/>
          <w:lang w:bidi="ar-SA"/>
          <w:color w:val="111111"/>
          <w:sz w:val="28"/>
          <w:szCs w:val="28"/>
          <w:rtl/>
        </w:rPr>
        <w:t xml:space="preserve">نقول من كتاب العجالة ؛كا: مجهول ،تا :مجهول [مجلة المجمع العلمي العراقي مجلد 15</w:t>
      </w:r>
    </w:p>
    <w:p>
      <w:pPr>
        <w:pStyle w:val="BookText"/>
      </w:pPr>
      <w:r>
        <w:rPr>
          <w:rFonts w:ascii="Times New Roman" w:hAnsi="Times New Roman" w:eastAsia="Times New Roman" w:cs="Times New Roman"/>
          <w:lang w:val="en-US" w:bidi="en-US"/>
          <w:color w:val="111111"/>
          <w:sz w:val="28"/>
          <w:szCs w:val="28"/>
          <w:rtl/>
        </w:rPr>
        <w:t xml:space="preserve">306 ]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273_77803"/>
    <w:bookmarkEnd w:id="22"/>
    <w:p>
      <w:pPr>
        <w:pStyle w:val="BookText"/>
      </w:pPr>
      <w:r>
        <w:rPr>
          <w:rFonts w:ascii="Amiri" w:hAnsi="Amiri" w:eastAsia="Amiri" w:cs="Amiri"/>
          <w:lang w:bidi="ar-SA"/>
          <w:color w:val="111111"/>
          <w:sz w:val="28"/>
          <w:szCs w:val="28"/>
          <w:rtl/>
        </w:rPr>
        <w:t xml:space="preserve">44956 . البصرة ؛ جامعة البصرة (المكتبة المركزية)؛ رقم المخطوط: 244</w:t>
      </w:r>
    </w:p>
    <w:p>
      <w:pPr>
        <w:pStyle w:val="BookText"/>
      </w:pPr>
      <w:r>
        <w:rPr>
          <w:rFonts w:ascii="IRNazanin" w:hAnsi="IRNazanin" w:eastAsia="IRNazanin" w:cs="IRNazanin"/>
          <w:lang w:bidi="fa-IR"/>
          <w:color w:val="111111"/>
          <w:sz w:val="28"/>
          <w:szCs w:val="28"/>
          <w:rtl/>
        </w:rPr>
        <w:t xml:space="preserve">الجزء الثاني، يبدأ بكتاب الوصايا وينتهي بكتاب الدعوى والبينات؛ معتاد ،کا :مجهول ،تا: مجهول؛ 154ق، 27417سم [المورد: 30-356]</w:t>
      </w:r>
    </w:p>
    <w:p>
      <w:pPr>
        <w:pStyle w:val="BookText"/>
      </w:pPr>
      <w:r>
        <w:rPr>
          <w:rFonts w:ascii="Amiri" w:hAnsi="Amiri" w:eastAsia="Amiri" w:cs="Amiri"/>
          <w:lang w:bidi="ar-SA"/>
          <w:color w:val="111111"/>
          <w:sz w:val="28"/>
          <w:szCs w:val="28"/>
          <w:rtl/>
        </w:rPr>
        <w:t xml:space="preserve">44957 .بغداد؛ مكتبة الأوقاف العامة؛ رقم المخطوط: 232 مصورة</w:t>
      </w:r>
    </w:p>
    <w:p>
      <w:pPr>
        <w:pStyle w:val="BookText"/>
      </w:pPr>
      <w:r>
        <w:rPr>
          <w:rFonts w:ascii="IRNazanin" w:hAnsi="IRNazanin" w:eastAsia="IRNazanin" w:cs="IRNazanin"/>
          <w:lang w:bidi="fa-IR"/>
          <w:color w:val="111111"/>
          <w:sz w:val="28"/>
          <w:szCs w:val="28"/>
          <w:rtl/>
        </w:rPr>
        <w:t xml:space="preserve">کا: مجهول ،تا: مجهول؛ 130 ق، 2115سم [المورد: 22-244]</w:t>
      </w:r>
    </w:p>
    <w:p>
      <w:pPr>
        <w:pStyle w:val="Heading2"/>
      </w:pPr>
      <w:bookmarkStart w:id="778" w:name="_Toc59"/>
      <w:r>
        <w:t>عجالة المريد في حلّ بغية المستفيد / تجويد - عربي</w:t>
      </w:r>
      <w:bookmarkEnd w:id="778"/>
    </w:p>
    <w:p>
      <w:pPr>
        <w:pStyle w:val="BookText"/>
      </w:pPr>
      <w:r>
        <w:rPr>
          <w:rFonts w:ascii="Amiri" w:hAnsi="Amiri" w:eastAsia="Amiri" w:cs="Amiri"/>
          <w:lang w:bidi="ar-SA"/>
          <w:color w:val="111111"/>
          <w:sz w:val="28"/>
          <w:szCs w:val="28"/>
          <w:rtl/>
        </w:rPr>
        <w:t xml:space="preserve">تاريخ التأليف: 3 جمادى الآخرة 1137ه-</w:t>
      </w:r>
    </w:p>
    <w:p>
      <w:pPr>
        <w:pStyle w:val="BookText"/>
      </w:pPr>
      <w:r>
        <w:rPr>
          <w:rFonts w:ascii="Amiri" w:hAnsi="Amiri" w:eastAsia="Amiri" w:cs="Amiri"/>
          <w:lang w:bidi="ar-SA"/>
          <w:color w:val="111111"/>
          <w:sz w:val="28"/>
          <w:szCs w:val="28"/>
          <w:rtl/>
        </w:rPr>
        <w:t xml:space="preserve">44958 . البصرة ؛ جامعة البصرة (المكتبة المركزية)؛ رقم المخطوط: 179</w:t>
      </w:r>
    </w:p>
    <w:p>
      <w:pPr>
        <w:pStyle w:val="BookText"/>
      </w:pPr>
      <w:r>
        <w:rPr>
          <w:rFonts w:ascii="Amiri" w:hAnsi="Amiri" w:eastAsia="Amiri" w:cs="Amiri"/>
          <w:lang w:bidi="ar-SA"/>
          <w:color w:val="111111"/>
          <w:sz w:val="28"/>
          <w:szCs w:val="28"/>
          <w:rtl/>
        </w:rPr>
        <w:t xml:space="preserve">أوّلها :البسملة أحمد من تطول بحفظ كتابه وتفضل بتجويد ألفاظه وتقويم إعرابه ...</w:t>
      </w:r>
    </w:p>
    <w:p>
      <w:pPr>
        <w:pStyle w:val="BookText"/>
      </w:pPr>
      <w:r>
        <w:rPr>
          <w:rFonts w:ascii="IRNazanin" w:hAnsi="IRNazanin" w:eastAsia="IRNazanin" w:cs="IRNazanin"/>
          <w:lang w:bidi="fa-IR"/>
          <w:color w:val="111111"/>
          <w:sz w:val="28"/>
          <w:szCs w:val="28"/>
          <w:rtl/>
        </w:rPr>
        <w:t xml:space="preserve">معتاد، کا: مجهول ،تا: جمادى الثاني 1137ه- 47ق، 23 س، 2015 سم[ المورد: 30-331]</w:t>
      </w:r>
    </w:p>
    <w:p>
      <w:pPr>
        <w:pStyle w:val="Heading2"/>
      </w:pPr>
      <w:bookmarkStart w:id="779" w:name="_Toc60"/>
      <w:r>
        <w:t>عجالة المستعجل / هيئة - عربي</w:t>
      </w:r>
      <w:bookmarkEnd w:id="779"/>
    </w:p>
    <w:p>
      <w:pPr>
        <w:pStyle w:val="BookText"/>
      </w:pPr>
      <w:r>
        <w:rPr>
          <w:rFonts w:ascii="Amiri" w:hAnsi="Amiri" w:eastAsia="Amiri" w:cs="Amiri"/>
          <w:lang w:bidi="ar-SA"/>
          <w:color w:val="111111"/>
          <w:sz w:val="28"/>
          <w:szCs w:val="28"/>
          <w:rtl/>
        </w:rPr>
        <w:t xml:space="preserve">ابن فيروز محمّد بن عبد الله (1142 - 1216ه- )</w:t>
      </w:r>
    </w:p>
    <w:p>
      <w:pPr>
        <w:pStyle w:val="BookText"/>
      </w:pPr>
      <w:r>
        <w:rPr>
          <w:rFonts w:ascii="IRNazanin" w:hAnsi="IRNazanin" w:eastAsia="IRNazanin" w:cs="IRNazanin"/>
          <w:lang w:bidi="fa-IR"/>
          <w:color w:val="111111"/>
          <w:sz w:val="28"/>
          <w:szCs w:val="28"/>
          <w:rtl/>
        </w:rPr>
        <w:t xml:space="preserve">[فنخا: 22 437]</w:t>
      </w:r>
    </w:p>
    <w:p>
      <w:pPr>
        <w:pStyle w:val="BookText"/>
      </w:pPr>
      <w:r>
        <w:rPr>
          <w:rFonts w:ascii="IRNazanin" w:hAnsi="IRNazanin" w:eastAsia="IRNazanin" w:cs="IRNazanin"/>
          <w:lang w:bidi="fa-IR"/>
          <w:color w:val="111111"/>
          <w:sz w:val="28"/>
          <w:szCs w:val="28"/>
          <w:rtl/>
        </w:rPr>
        <w:t xml:space="preserve">44959 بغداد؛ دار المخطوطات؛ رقم المخطوط : 30340/4</w:t>
      </w:r>
    </w:p>
    <w:p>
      <w:pPr>
        <w:pStyle w:val="BookText"/>
      </w:pPr>
      <w:r>
        <w:rPr>
          <w:rFonts w:ascii="Amiri" w:hAnsi="Amiri" w:eastAsia="Amiri" w:cs="Amiri"/>
          <w:lang w:bidi="ar-SA"/>
          <w:color w:val="111111"/>
          <w:sz w:val="28"/>
          <w:szCs w:val="28"/>
          <w:rtl/>
        </w:rPr>
        <w:t xml:space="preserve">أوّلها : الحمد لله البديع الملك الواجب الفرد مديد الفلك</w:t>
      </w:r>
    </w:p>
    <w:p>
      <w:pPr>
        <w:pStyle w:val="BookText"/>
      </w:pPr>
      <w:r>
        <w:rPr>
          <w:rFonts w:ascii="Amiri" w:hAnsi="Amiri" w:eastAsia="Amiri" w:cs="Amiri"/>
          <w:lang w:bidi="ar-SA"/>
          <w:color w:val="111111"/>
          <w:sz w:val="28"/>
          <w:szCs w:val="28"/>
          <w:rtl/>
        </w:rPr>
        <w:t xml:space="preserve">أبو الثناء محمود الآلوسي، تا: 1238ه-؛ 14 ص 22س، 1521سم [المتحف العراقي-ف:</w:t>
      </w:r>
    </w:p>
    <w:p>
      <w:pPr>
        <w:pStyle w:val="BookText"/>
      </w:pPr>
      <w:r>
        <w:rPr>
          <w:rFonts w:ascii="Amiri" w:hAnsi="Amiri" w:eastAsia="Amiri" w:cs="Amiri"/>
          <w:lang w:bidi="ar-SA"/>
          <w:color w:val="111111"/>
          <w:sz w:val="28"/>
          <w:szCs w:val="28"/>
          <w:rtl/>
        </w:rPr>
        <w:t xml:space="preserve">الفلك والتنجيم - 164]</w:t>
      </w:r>
    </w:p>
    <w:p>
      <w:pPr>
        <w:pStyle w:val="BookText"/>
      </w:pPr>
      <w:r>
        <w:rPr>
          <w:rFonts w:ascii="Times New Roman" w:hAnsi="Times New Roman" w:eastAsia="Times New Roman" w:cs="Times New Roman"/>
          <w:lang w:val="en-US" w:bidi="en-US"/>
          <w:color w:val="111111"/>
          <w:sz w:val="28"/>
          <w:szCs w:val="28"/>
          <w:rtl/>
        </w:rPr>
        <w:t xml:space="preserve">44960.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349</w:t>
      </w:r>
    </w:p>
    <w:p>
      <w:pPr>
        <w:pStyle w:val="BookText"/>
      </w:pPr>
      <w:r>
        <w:rPr>
          <w:rFonts w:ascii="Amiri" w:hAnsi="Amiri" w:eastAsia="Amiri" w:cs="Amiri"/>
          <w:lang w:bidi="ar-SA"/>
          <w:color w:val="111111"/>
          <w:sz w:val="28"/>
          <w:szCs w:val="28"/>
          <w:rtl/>
        </w:rPr>
        <w:t xml:space="preserve">أوّلها: الحمد لله الحميد الملك الواجب الفرد مدير</w:t>
      </w:r>
    </w:p>
    <w:p>
      <w:pPr>
        <w:pStyle w:val="BookText"/>
      </w:pPr>
      <w:r>
        <w:rPr>
          <w:rFonts w:ascii="Amiri" w:hAnsi="Amiri" w:eastAsia="Amiri" w:cs="Amiri"/>
          <w:lang w:bidi="ar-SA"/>
          <w:color w:val="111111"/>
          <w:sz w:val="28"/>
          <w:szCs w:val="28"/>
          <w:rtl/>
        </w:rPr>
        <w:t xml:space="preserve">الفلك</w:t>
      </w:r>
    </w:p>
    <w:p>
      <w:pPr>
        <w:pStyle w:val="BookText"/>
      </w:pPr>
      <w:r>
        <w:rPr>
          <w:rFonts w:ascii="Amiri" w:hAnsi="Amiri" w:eastAsia="Amiri" w:cs="Amiri"/>
          <w:lang w:bidi="ar-SA"/>
          <w:color w:val="111111"/>
          <w:sz w:val="28"/>
          <w:szCs w:val="28"/>
          <w:rtl/>
        </w:rPr>
        <w:t xml:space="preserve">في الفهرس مجهول المؤلف؛ نسخ عثمان بن عبد الله الخطيب، تا: 10 ربيع الثاني</w:t>
      </w:r>
    </w:p>
    <w:p>
      <w:pPr>
        <w:pStyle w:val="BookText"/>
      </w:pPr>
      <w:r>
        <w:rPr>
          <w:rFonts w:ascii="IRNazanin" w:hAnsi="IRNazanin" w:eastAsia="IRNazanin" w:cs="IRNazanin"/>
          <w:lang w:bidi="fa-IR"/>
          <w:color w:val="111111"/>
          <w:sz w:val="28"/>
          <w:szCs w:val="28"/>
          <w:rtl/>
        </w:rPr>
        <w:t xml:space="preserve">1273ه- 9ق، 18 س [المورد 33-383]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273_77804"/>
    <w:bookmarkEnd w:id="23"/>
    <w:p>
      <w:pPr>
        <w:pStyle w:val="Heading2"/>
      </w:pPr>
      <w:bookmarkStart w:id="780" w:name="_Toc61"/>
      <w:r>
        <w:t>عجالة نافعة في الطب / طب - فارسي</w:t>
      </w:r>
      <w:bookmarkEnd w:id="780"/>
    </w:p>
    <w:p>
      <w:pPr>
        <w:pStyle w:val="BookText"/>
      </w:pPr>
      <w:r>
        <w:rPr>
          <w:rFonts w:ascii="Amiri" w:hAnsi="Amiri" w:eastAsia="Amiri" w:cs="Amiri"/>
          <w:lang w:bidi="ar-SA"/>
          <w:color w:val="111111"/>
          <w:sz w:val="28"/>
          <w:szCs w:val="28"/>
          <w:rtl/>
        </w:rPr>
        <w:t xml:space="preserve">الهندي، شريف خان بن أكمل</w:t>
      </w:r>
    </w:p>
    <w:p>
      <w:pPr>
        <w:pStyle w:val="BookText"/>
      </w:pPr>
      <w:r>
        <w:rPr>
          <w:rFonts w:ascii="IRNazanin" w:hAnsi="IRNazanin" w:eastAsia="IRNazanin" w:cs="IRNazanin"/>
          <w:lang w:bidi="fa-IR"/>
          <w:color w:val="111111"/>
          <w:sz w:val="28"/>
          <w:szCs w:val="28"/>
          <w:rtl/>
        </w:rPr>
        <w:t xml:space="preserve">طبع :کانبور، 1301 ، 1331ه- دهلي، 1277ه-، 1853م</w:t>
      </w:r>
    </w:p>
    <w:p>
      <w:pPr>
        <w:pStyle w:val="BookText"/>
      </w:pPr>
      <w:r>
        <w:rPr>
          <w:rFonts w:ascii="IRNazanin" w:hAnsi="IRNazanin" w:eastAsia="IRNazanin" w:cs="IRNazanin"/>
          <w:lang w:bidi="fa-IR"/>
          <w:color w:val="111111"/>
          <w:sz w:val="28"/>
          <w:szCs w:val="28"/>
          <w:rtl/>
        </w:rPr>
        <w:t xml:space="preserve">[فنخا: 22 438]</w:t>
      </w:r>
    </w:p>
    <w:p>
      <w:pPr>
        <w:pStyle w:val="BookText"/>
      </w:pPr>
      <w:r>
        <w:rPr>
          <w:rFonts w:ascii="IRNazanin" w:hAnsi="IRNazanin" w:eastAsia="IRNazanin" w:cs="IRNazanin"/>
          <w:lang w:bidi="fa-IR"/>
          <w:color w:val="111111"/>
          <w:sz w:val="28"/>
          <w:szCs w:val="28"/>
          <w:rtl/>
        </w:rPr>
        <w:t xml:space="preserve">44961 .بغداد؛ دار المخطوطات؛ رقم المخطوط: 19590</w:t>
      </w:r>
    </w:p>
    <w:p>
      <w:pPr>
        <w:pStyle w:val="BookText"/>
      </w:pPr>
      <w:r>
        <w:rPr>
          <w:rFonts w:ascii="Amiri" w:hAnsi="Amiri" w:eastAsia="Amiri" w:cs="Amiri"/>
          <w:lang w:bidi="ar-SA"/>
          <w:color w:val="111111"/>
          <w:sz w:val="28"/>
          <w:szCs w:val="28"/>
          <w:rtl/>
        </w:rPr>
        <w:t xml:space="preserve">أوّلها: الحمد لله الذي يطعمني ويسقين وإذا مرضت فهو يشفين والصلاة والسلام على سيد المرسلين وخاتم النبين وآله الطيبين الطاهرين وعلى خلفائه الراشدين...</w:t>
      </w:r>
    </w:p>
    <w:p>
      <w:pPr>
        <w:pStyle w:val="BookText"/>
      </w:pPr>
      <w:r>
        <w:rPr>
          <w:rFonts w:ascii="Amiri" w:hAnsi="Amiri" w:eastAsia="Amiri" w:cs="Amiri"/>
          <w:lang w:bidi="ar-SA"/>
          <w:color w:val="111111"/>
          <w:sz w:val="28"/>
          <w:szCs w:val="28"/>
          <w:rtl/>
        </w:rPr>
        <w:t xml:space="preserve">هو كتاب في الأدوية وعلاج الأمراض؛ محمّد تقي بن محمّد مهدي، تا: 1268ه- 520ص، 20 س ، 2029سم [المتحف العراقي - ف: الطب والصيدلة - 221]</w:t>
      </w:r>
    </w:p>
    <w:p>
      <w:pPr>
        <w:pStyle w:val="Heading2"/>
      </w:pPr>
      <w:bookmarkStart w:id="781" w:name="_Toc62"/>
      <w:r>
        <w:t>عجالة النصرة في جواب أسئلة حامد أفندي من علماء البصرة / نحو، تفسير -</w:t>
      </w:r>
      <w:bookmarkEnd w:id="781"/>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البصري الطباطبائي، ياسين بن إبراهيم( القرن 12ه-)</w:t>
      </w:r>
    </w:p>
    <w:p>
      <w:pPr>
        <w:pStyle w:val="BookText"/>
      </w:pPr>
      <w:r>
        <w:rPr>
          <w:rFonts w:ascii="Amiri" w:hAnsi="Amiri" w:eastAsia="Amiri" w:cs="Amiri"/>
          <w:lang w:bidi="ar-SA"/>
          <w:color w:val="111111"/>
          <w:sz w:val="28"/>
          <w:szCs w:val="28"/>
          <w:rtl/>
        </w:rPr>
        <w:t xml:space="preserve">أوّلها: أسألكم أيها العلماء الذين في البصرة عن إعراب قوله تعالى: ليبلوكم أيكم أحسن عملاً</w:t>
      </w:r>
    </w:p>
    <w:p>
      <w:pPr>
        <w:pStyle w:val="BookText"/>
      </w:pPr>
      <w:r>
        <w:rPr>
          <w:rFonts w:ascii="Amiri" w:hAnsi="Amiri" w:eastAsia="Amiri" w:cs="Amiri"/>
          <w:lang w:bidi="ar-SA"/>
          <w:color w:val="111111"/>
          <w:sz w:val="28"/>
          <w:szCs w:val="28"/>
          <w:rtl/>
        </w:rPr>
        <w:t xml:space="preserve">44962 .بغداد؛ مكتبة الأوقاف العامة؛ رقم المخطوط: 3797/1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1185ه- 9ق، 2014سم [ف: 3-326]</w:t>
      </w:r>
    </w:p>
    <w:p>
      <w:pPr>
        <w:pStyle w:val="BookText"/>
      </w:pPr>
      <w:r>
        <w:rPr>
          <w:rFonts w:ascii="Times New Roman" w:hAnsi="Times New Roman" w:eastAsia="Times New Roman" w:cs="Times New Roman"/>
          <w:lang w:val="en-US" w:bidi="en-US"/>
          <w:color w:val="111111"/>
          <w:sz w:val="28"/>
          <w:szCs w:val="28"/>
          <w:rtl/>
        </w:rPr>
        <w:t xml:space="preserve">44963.</w:t>
      </w:r>
    </w:p>
    <w:p>
      <w:pPr>
        <w:pStyle w:val="BookText"/>
      </w:pPr>
      <w:r>
        <w:rPr>
          <w:rFonts w:ascii="Amiri" w:hAnsi="Amiri" w:eastAsia="Amiri" w:cs="Amiri"/>
          <w:lang w:bidi="ar-SA"/>
          <w:color w:val="111111"/>
          <w:sz w:val="28"/>
          <w:szCs w:val="28"/>
          <w:rtl/>
        </w:rPr>
        <w:t xml:space="preserve">بغداد؛ مكتبة الأوقاف العامة؛ رقم المخطوط: 13782/1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7ق 18 س 19613سم [ف: 4-315]</w:t>
      </w:r>
    </w:p>
    <w:p>
      <w:pPr>
        <w:pStyle w:val="Heading2"/>
      </w:pPr>
      <w:bookmarkStart w:id="782" w:name="_Toc63"/>
      <w:r>
        <w:t>عجائب الآثار في التراجم والأخبار / تراجم - عربي</w:t>
      </w:r>
      <w:bookmarkEnd w:id="782"/>
    </w:p>
    <w:p>
      <w:pPr>
        <w:pStyle w:val="BookText"/>
      </w:pPr>
      <w:r>
        <w:rPr>
          <w:rFonts w:ascii="Amiri" w:hAnsi="Amiri" w:eastAsia="Amiri" w:cs="Amiri"/>
          <w:lang w:bidi="ar-SA"/>
          <w:color w:val="111111"/>
          <w:sz w:val="28"/>
          <w:szCs w:val="28"/>
          <w:rtl/>
        </w:rPr>
        <w:t xml:space="preserve">الجبرتي، عبدالرحمن بن حسن (1167 - 1237ه- )</w:t>
      </w:r>
    </w:p>
    <w:p>
      <w:pPr>
        <w:pStyle w:val="BookText"/>
      </w:pPr>
      <w:r>
        <w:rPr>
          <w:rFonts w:ascii="Amiri" w:hAnsi="Amiri" w:eastAsia="Amiri" w:cs="Amiri"/>
          <w:lang w:bidi="ar-SA"/>
          <w:color w:val="111111"/>
          <w:sz w:val="28"/>
          <w:szCs w:val="28"/>
          <w:rtl/>
        </w:rPr>
        <w:t xml:space="preserve">أوّلها: «البسملة ... الحمد لله القديم الأوّل الذي لايزول ملكه ولايتحول خالق الخلائق وعالم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8273_77805"/>
    <w:bookmarkEnd w:id="24"/>
    <w:p>
      <w:pPr>
        <w:pStyle w:val="BookText"/>
      </w:pPr>
      <w:r>
        <w:rPr>
          <w:rFonts w:ascii="Amiri" w:hAnsi="Amiri" w:eastAsia="Amiri" w:cs="Amiri"/>
          <w:lang w:bidi="ar-SA"/>
          <w:color w:val="111111"/>
          <w:sz w:val="28"/>
          <w:szCs w:val="28"/>
          <w:rtl/>
        </w:rPr>
        <w:t xml:space="preserve">بذرات الحقائق ... وبعد: فيقول الفقير ... إنّي سودت أوراقا في حوادث آخر القرن الثاني عشر وما يليه، وأوائل الثالث عشر الذي نحن فيه جمعت فيه بعض الوقائع وأموراً شاهدناها واستطردت في ضمن ذلك سوابق سمعتها، ومن أفواه المشايخ تلقيتها، وبعض تراجم الأعيان المشهورين من الأمراء والعلماء المعتبرين وذكر لمع من أخبارهم وأحوالهم .</w:t>
      </w:r>
    </w:p>
    <w:p>
      <w:pPr>
        <w:pStyle w:val="BookText"/>
      </w:pPr>
      <w:r>
        <w:rPr>
          <w:rFonts w:ascii="Amiri" w:hAnsi="Amiri" w:eastAsia="Amiri" w:cs="Amiri"/>
          <w:lang w:bidi="ar-SA"/>
          <w:color w:val="111111"/>
          <w:sz w:val="28"/>
          <w:szCs w:val="28"/>
          <w:rtl/>
        </w:rPr>
        <w:t xml:space="preserve">طبع : القاهرة، 1958 - 1965م، 1966-1967م</w:t>
      </w:r>
    </w:p>
    <w:p>
      <w:pPr>
        <w:pStyle w:val="BookText"/>
      </w:pPr>
      <w:r>
        <w:rPr>
          <w:rFonts w:ascii="IRNazanin" w:hAnsi="IRNazanin" w:eastAsia="IRNazanin" w:cs="IRNazanin"/>
          <w:lang w:bidi="fa-IR"/>
          <w:color w:val="111111"/>
          <w:sz w:val="28"/>
          <w:szCs w:val="28"/>
          <w:rtl/>
        </w:rPr>
        <w:t xml:space="preserve">44964 .بغداد؛ دار المخطوطات؛ رقم المخطوط : 1636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405 ص 25س، 2028سم [المتحف العراقي ف: التاريخ</w:t>
      </w:r>
    </w:p>
    <w:p>
      <w:pPr>
        <w:pStyle w:val="BookText"/>
      </w:pPr>
      <w:r>
        <w:rPr>
          <w:rFonts w:ascii="IRNazanin" w:hAnsi="IRNazanin" w:eastAsia="IRNazanin" w:cs="IRNazanin"/>
          <w:lang w:bidi="fa-IR"/>
          <w:color w:val="111111"/>
          <w:sz w:val="28"/>
          <w:szCs w:val="28"/>
          <w:rtl/>
        </w:rPr>
        <w:t xml:space="preserve">والتراجم -275]</w:t>
      </w:r>
    </w:p>
    <w:p>
      <w:pPr>
        <w:pStyle w:val="BookText"/>
      </w:pPr>
      <w:r>
        <w:rPr>
          <w:rFonts w:ascii="Amiri" w:hAnsi="Amiri" w:eastAsia="Amiri" w:cs="Amiri"/>
          <w:lang w:bidi="ar-SA"/>
          <w:color w:val="111111"/>
          <w:sz w:val="28"/>
          <w:szCs w:val="28"/>
          <w:rtl/>
        </w:rPr>
        <w:t xml:space="preserve">بغداد؛ المجمع العلمي العراقي؛ رقم المخطوط : 60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الأوّل؛ 101ق (101-1) [ف: 2-78]</w:t>
      </w:r>
    </w:p>
    <w:p>
      <w:pPr>
        <w:pStyle w:val="BookText"/>
      </w:pPr>
      <w:r>
        <w:rPr>
          <w:rFonts w:ascii="Amiri" w:hAnsi="Amiri" w:eastAsia="Amiri" w:cs="Amiri"/>
          <w:lang w:bidi="ar-SA"/>
          <w:color w:val="111111"/>
          <w:sz w:val="28"/>
          <w:szCs w:val="28"/>
          <w:rtl/>
        </w:rPr>
        <w:t xml:space="preserve">بغداد المجمع العلمي العراقي؛ رقم المخطوط : 61 تراجم وسير مصورة :آخرها: و هذا آخر ما يسره الله لي من تدوينه في هذه السنة. نسأل الله جل جلاله حسن الخاتمة. والحمد لله تبارك وتعالى في البدء والختام والصلاة والسلام على سيدنا محمّد من هو للأنبياء ختام وعلى آله وأصحابه الأئمة الأعلام. قاله بفمه وحرره بقلمه الفقير الحقير راجي رحمة ربه الغني عبد الرّحمن بن حسن الجبرتي الحنفي غفر الله له وعامله بلطفه</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101 ق (203-102) [ف 2-80]</w:t>
      </w:r>
    </w:p>
    <w:p>
      <w:pPr>
        <w:pStyle w:val="BookText"/>
      </w:pPr>
      <w:r>
        <w:rPr>
          <w:rFonts w:ascii="IRNazanin" w:hAnsi="IRNazanin" w:eastAsia="IRNazanin" w:cs="IRNazanin"/>
          <w:lang w:bidi="fa-IR"/>
          <w:color w:val="111111"/>
          <w:sz w:val="28"/>
          <w:szCs w:val="28"/>
          <w:rtl/>
        </w:rPr>
        <w:t xml:space="preserve">44965 .بغداد؛ دار المخطوطات؛ رقم المخطوط: 16621</w:t>
      </w:r>
    </w:p>
    <w:p>
      <w:pPr>
        <w:pStyle w:val="BookText"/>
      </w:pPr>
      <w:r>
        <w:rPr>
          <w:rFonts w:ascii="IRNazanin" w:hAnsi="IRNazanin" w:eastAsia="IRNazanin" w:cs="IRNazanin"/>
          <w:lang w:bidi="fa-IR"/>
          <w:color w:val="111111"/>
          <w:sz w:val="28"/>
          <w:szCs w:val="28"/>
          <w:rtl/>
        </w:rPr>
        <w:t xml:space="preserve">کا :مجهول ،تا :مجهول؛ 216 ص 29 س، 1827سم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276 ]</w:t>
      </w:r>
    </w:p>
    <w:p>
      <w:pPr>
        <w:pStyle w:val="BookText"/>
      </w:pPr>
      <w:r>
        <w:rPr>
          <w:rFonts w:ascii="IRNazanin" w:hAnsi="IRNazanin" w:eastAsia="IRNazanin" w:cs="IRNazanin"/>
          <w:lang w:bidi="fa-IR"/>
          <w:color w:val="111111"/>
          <w:sz w:val="28"/>
          <w:szCs w:val="28"/>
          <w:rtl/>
        </w:rPr>
        <w:t xml:space="preserve">الأجرام - أبعاد وأجرام</w:t>
      </w:r>
    </w:p>
    <w:p>
      <w:pPr>
        <w:pStyle w:val="Heading2"/>
      </w:pPr>
      <w:bookmarkStart w:id="783" w:name="_Toc64"/>
      <w:r>
        <w:t>عجائب الأخبار / حديث - عربي</w:t>
      </w:r>
      <w:bookmarkEnd w:id="783"/>
    </w:p>
    <w:p>
      <w:pPr>
        <w:pStyle w:val="BookText"/>
      </w:pPr>
      <w:r>
        <w:rPr>
          <w:rFonts w:ascii="IRNazanin" w:hAnsi="IRNazanin" w:eastAsia="IRNazanin" w:cs="IRNazanin"/>
          <w:lang w:bidi="fa-IR"/>
          <w:color w:val="111111"/>
          <w:sz w:val="28"/>
          <w:szCs w:val="28"/>
          <w:rtl/>
        </w:rPr>
        <w:t xml:space="preserve">شبّر ، عبد الله بن محمّد رضا (1188 - 1242ه- )</w:t>
      </w:r>
    </w:p>
    <w:p>
      <w:pPr>
        <w:pStyle w:val="BookText"/>
      </w:pPr>
      <w:r>
        <w:rPr>
          <w:rFonts w:ascii="Amiri" w:hAnsi="Amiri" w:eastAsia="Amiri" w:cs="Amiri"/>
          <w:lang w:bidi="ar-SA"/>
          <w:color w:val="111111"/>
          <w:sz w:val="28"/>
          <w:szCs w:val="28"/>
          <w:rtl/>
        </w:rPr>
        <w:t xml:space="preserve">44966 . النجف الأشرف المدرسة الشبرية رقم المخطوط: 191</w:t>
      </w:r>
    </w:p>
    <w:p>
      <w:pPr>
        <w:pStyle w:val="BookText"/>
      </w:pPr>
      <w:r>
        <w:rPr>
          <w:rFonts w:ascii="Amiri" w:hAnsi="Amiri" w:eastAsia="Amiri" w:cs="Amiri"/>
          <w:lang w:bidi="ar-SA"/>
          <w:color w:val="111111"/>
          <w:sz w:val="28"/>
          <w:szCs w:val="28"/>
          <w:rtl/>
        </w:rPr>
        <w:t xml:space="preserve">أوّلها: الحمد لله الذي لا من شيء كان ولا من شيء كون ما قد كان</w:t>
      </w:r>
    </w:p>
    <w:p>
      <w:pPr>
        <w:pStyle w:val="BookText"/>
      </w:pPr>
      <w:r>
        <w:rPr>
          <w:rFonts w:ascii="Amiri" w:hAnsi="Amiri" w:eastAsia="Amiri" w:cs="Amiri"/>
          <w:lang w:bidi="ar-SA"/>
          <w:color w:val="111111"/>
          <w:sz w:val="28"/>
          <w:szCs w:val="28"/>
          <w:rtl/>
        </w:rPr>
        <w:t xml:space="preserve">كاتب = مؤلف ،تا: 22 ربيع الأوّل 1228ه-؛ 336 ص 21 س، 20*15سم [الموسم: 1-222]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8273_77806"/>
    <w:bookmarkEnd w:id="25"/>
    <w:p>
      <w:pPr>
        <w:pStyle w:val="Heading2"/>
      </w:pPr>
      <w:bookmarkStart w:id="784" w:name="_Toc65"/>
      <w:r>
        <w:t>عجائب الأخبار( منتخب) / حديث - عربي</w:t>
      </w:r>
      <w:bookmarkEnd w:id="784"/>
    </w:p>
    <w:p>
      <w:pPr>
        <w:pStyle w:val="BookText"/>
      </w:pPr>
      <w:r>
        <w:rPr>
          <w:rFonts w:ascii="Amiri" w:hAnsi="Amiri" w:eastAsia="Amiri" w:cs="Amiri"/>
          <w:lang w:bidi="ar-SA"/>
          <w:color w:val="111111"/>
          <w:sz w:val="28"/>
          <w:szCs w:val="28"/>
          <w:rtl/>
        </w:rPr>
        <w:t xml:space="preserve">شبّر، محمّد بن جعفر (1272 - 1346ه- )</w:t>
      </w:r>
    </w:p>
    <w:p>
      <w:pPr>
        <w:pStyle w:val="BookText"/>
      </w:pPr>
      <w:r>
        <w:rPr>
          <w:rFonts w:ascii="IRNazanin" w:hAnsi="IRNazanin" w:eastAsia="IRNazanin" w:cs="IRNazanin"/>
          <w:lang w:bidi="fa-IR"/>
          <w:color w:val="111111"/>
          <w:sz w:val="28"/>
          <w:szCs w:val="28"/>
          <w:rtl/>
        </w:rPr>
        <w:t xml:space="preserve">المرتبط : عجائب الأخبار؛ شبّر، عبد الله بن محمّد رضا (1242-1188ه- )</w:t>
      </w:r>
    </w:p>
    <w:p>
      <w:pPr>
        <w:pStyle w:val="BookText"/>
      </w:pPr>
      <w:r>
        <w:rPr>
          <w:rFonts w:ascii="Amiri" w:hAnsi="Amiri" w:eastAsia="Amiri" w:cs="Amiri"/>
          <w:lang w:bidi="ar-SA"/>
          <w:color w:val="111111"/>
          <w:sz w:val="28"/>
          <w:szCs w:val="28"/>
          <w:rtl/>
        </w:rPr>
        <w:t xml:space="preserve">تاريخ التأليف: 1344ه-</w:t>
      </w:r>
    </w:p>
    <w:p>
      <w:pPr>
        <w:pStyle w:val="BookText"/>
      </w:pPr>
      <w:r>
        <w:rPr>
          <w:rFonts w:ascii="Times New Roman" w:hAnsi="Times New Roman" w:eastAsia="Times New Roman" w:cs="Times New Roman"/>
          <w:lang w:val="en-US" w:bidi="en-US"/>
          <w:color w:val="111111"/>
          <w:sz w:val="28"/>
          <w:szCs w:val="28"/>
          <w:rtl/>
        </w:rPr>
        <w:t xml:space="preserve">44967.</w:t>
      </w:r>
    </w:p>
    <w:p>
      <w:pPr>
        <w:pStyle w:val="BookText"/>
      </w:pPr>
      <w:r>
        <w:rPr>
          <w:rFonts w:ascii="Amiri" w:hAnsi="Amiri" w:eastAsia="Amiri" w:cs="Amiri"/>
          <w:lang w:bidi="ar-SA"/>
          <w:color w:val="111111"/>
          <w:sz w:val="28"/>
          <w:szCs w:val="28"/>
          <w:rtl/>
        </w:rPr>
        <w:t xml:space="preserve">النجف الأشرف؛ المدرسة الشبرية رقم المخطوط 270</w:t>
      </w:r>
    </w:p>
    <w:p>
      <w:pPr>
        <w:pStyle w:val="BookText"/>
      </w:pPr>
      <w:r>
        <w:rPr>
          <w:rFonts w:ascii="Amiri" w:hAnsi="Amiri" w:eastAsia="Amiri" w:cs="Amiri"/>
          <w:lang w:bidi="ar-SA"/>
          <w:color w:val="111111"/>
          <w:sz w:val="28"/>
          <w:szCs w:val="28"/>
          <w:rtl/>
        </w:rPr>
        <w:t xml:space="preserve">كاتب =مؤلف، تا: 1344ه- 16س، 16*21سم [الموسم: 1-238]</w:t>
      </w:r>
    </w:p>
    <w:p>
      <w:pPr>
        <w:pStyle w:val="BookText"/>
      </w:pPr>
      <w:r>
        <w:rPr>
          <w:rFonts w:ascii="Amiri" w:hAnsi="Amiri" w:eastAsia="Amiri" w:cs="Amiri"/>
          <w:lang w:bidi="ar-SA"/>
          <w:color w:val="111111"/>
          <w:sz w:val="28"/>
          <w:szCs w:val="28"/>
          <w:rtl/>
        </w:rPr>
        <w:t xml:space="preserve">44968 . النجف الأشرف؛ المدرسة الشبّرية رقم المخطوط: 239</w:t>
      </w:r>
    </w:p>
    <w:p>
      <w:pPr>
        <w:pStyle w:val="BookText"/>
      </w:pPr>
      <w:r>
        <w:rPr>
          <w:rFonts w:ascii="Amiri" w:hAnsi="Amiri" w:eastAsia="Amiri" w:cs="Amiri"/>
          <w:lang w:bidi="ar-SA"/>
          <w:color w:val="111111"/>
          <w:sz w:val="28"/>
          <w:szCs w:val="28"/>
          <w:rtl/>
        </w:rPr>
        <w:t xml:space="preserve">أوّلها: الحمد لله الذي لا من شيء كان ...</w:t>
      </w:r>
    </w:p>
    <w:p>
      <w:pPr>
        <w:pStyle w:val="BookText"/>
      </w:pPr>
      <w:r>
        <w:rPr>
          <w:rFonts w:ascii="Amiri" w:hAnsi="Amiri" w:eastAsia="Amiri" w:cs="Amiri"/>
          <w:lang w:bidi="ar-SA"/>
          <w:color w:val="111111"/>
          <w:sz w:val="28"/>
          <w:szCs w:val="28"/>
          <w:rtl/>
        </w:rPr>
        <w:t xml:space="preserve">كاتب= مؤلف، تا: 1344ه-؛ 400 ص 21 س، 2721سم [الموسم: 1-233]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3140</w:t>
      </w:r>
    </w:p>
    <w:p>
      <w:pPr>
        <w:pStyle w:val="BookText"/>
      </w:pPr>
      <w:r>
        <w:rPr>
          <w:rFonts w:ascii="Amiri" w:hAnsi="Amiri" w:eastAsia="Amiri" w:cs="Amiri"/>
          <w:lang w:bidi="ar-SA"/>
          <w:color w:val="111111"/>
          <w:sz w:val="28"/>
          <w:szCs w:val="28"/>
          <w:rtl/>
        </w:rPr>
        <w:t xml:space="preserve">مصدر التصوير: النسخة السابقة نفسها [ف: 1-422]</w:t>
      </w:r>
    </w:p>
    <w:p>
      <w:pPr>
        <w:pStyle w:val="Heading2"/>
      </w:pPr>
      <w:bookmarkStart w:id="785" w:name="_Toc66"/>
      <w:r>
        <w:t>عجائب الأخبار عن مصر الامصار / جغرافية، تاريخ - عربي</w:t>
      </w:r>
      <w:bookmarkEnd w:id="785"/>
    </w:p>
    <w:p>
      <w:pPr>
        <w:pStyle w:val="BookText"/>
      </w:pPr>
      <w:r>
        <w:rPr>
          <w:rFonts w:ascii="IRNazanin" w:hAnsi="IRNazanin" w:eastAsia="IRNazanin" w:cs="IRNazanin"/>
          <w:lang w:bidi="fa-IR"/>
          <w:color w:val="111111"/>
          <w:sz w:val="28"/>
          <w:szCs w:val="28"/>
          <w:rtl/>
        </w:rPr>
        <w:t xml:space="preserve">معروف بن أحمد</w:t>
      </w:r>
    </w:p>
    <w:p>
      <w:pPr>
        <w:pStyle w:val="BookText"/>
      </w:pPr>
      <w:r>
        <w:rPr>
          <w:rFonts w:ascii="Times New Roman" w:hAnsi="Times New Roman" w:eastAsia="Times New Roman" w:cs="Times New Roman"/>
          <w:lang w:val="en-US" w:bidi="en-US"/>
          <w:color w:val="111111"/>
          <w:sz w:val="28"/>
          <w:szCs w:val="28"/>
          <w:rtl/>
        </w:rPr>
        <w:t xml:space="preserve">44969.</w:t>
      </w:r>
    </w:p>
    <w:p>
      <w:pPr>
        <w:pStyle w:val="BookText"/>
      </w:pPr>
      <w:r>
        <w:rPr>
          <w:rFonts w:ascii="Amiri" w:hAnsi="Amiri" w:eastAsia="Amiri" w:cs="Amiri"/>
          <w:lang w:bidi="ar-SA"/>
          <w:color w:val="111111"/>
          <w:sz w:val="28"/>
          <w:szCs w:val="28"/>
          <w:rtl/>
        </w:rPr>
        <w:t xml:space="preserve">الموصل ؛ يحيى الجليلي رقم المخطوط : 128</w:t>
      </w:r>
    </w:p>
    <w:p>
      <w:pPr>
        <w:pStyle w:val="BookText"/>
      </w:pPr>
      <w:r>
        <w:rPr>
          <w:rFonts w:ascii="IRNazanin" w:hAnsi="IRNazanin" w:eastAsia="IRNazanin" w:cs="IRNazanin"/>
          <w:lang w:bidi="fa-IR"/>
          <w:color w:val="111111"/>
          <w:sz w:val="28"/>
          <w:szCs w:val="28"/>
          <w:rtl/>
        </w:rPr>
        <w:t xml:space="preserve">کا :مجهول ،تا :مجهول[ مخطوطات الموصل 234]</w:t>
      </w:r>
    </w:p>
    <w:p>
      <w:pPr>
        <w:pStyle w:val="Heading2"/>
      </w:pPr>
      <w:bookmarkStart w:id="786" w:name="_Toc67"/>
      <w:r>
        <w:t>عجائب الأسرار / زيارات، دعاء - عربي</w:t>
      </w:r>
      <w:bookmarkEnd w:id="786"/>
    </w:p>
    <w:p>
      <w:pPr>
        <w:pStyle w:val="BookText"/>
      </w:pPr>
      <w:r>
        <w:rPr>
          <w:rFonts w:ascii="Amiri" w:hAnsi="Amiri" w:eastAsia="Amiri" w:cs="Amiri"/>
          <w:lang w:bidi="ar-SA"/>
          <w:color w:val="111111"/>
          <w:sz w:val="28"/>
          <w:szCs w:val="28"/>
          <w:rtl/>
        </w:rPr>
        <w:t xml:space="preserve">امام الحرمين الهمداني محمّد بن عبد الوهاب ( - 1303 ه- )</w:t>
      </w:r>
    </w:p>
    <w:p>
      <w:pPr>
        <w:pStyle w:val="BookText"/>
      </w:pPr>
      <w:r>
        <w:rPr>
          <w:rFonts w:ascii="Times New Roman" w:hAnsi="Times New Roman" w:eastAsia="Times New Roman" w:cs="Times New Roman"/>
          <w:lang w:val="en-US" w:bidi="en-US"/>
          <w:color w:val="111111"/>
          <w:sz w:val="28"/>
          <w:szCs w:val="28"/>
          <w:rtl/>
        </w:rPr>
        <w:t xml:space="preserve">44970.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756</w:t>
      </w:r>
    </w:p>
    <w:p>
      <w:pPr>
        <w:pStyle w:val="BookText"/>
      </w:pPr>
      <w:r>
        <w:rPr>
          <w:rFonts w:ascii="Amiri" w:hAnsi="Amiri" w:eastAsia="Amiri" w:cs="Amiri"/>
          <w:lang w:bidi="ar-SA"/>
          <w:color w:val="111111"/>
          <w:sz w:val="28"/>
          <w:szCs w:val="28"/>
          <w:rtl/>
        </w:rPr>
        <w:t xml:space="preserve">محمّد سميع بن محمّد ،تا: 1297ه- 36 ص 20 س ، 20/814سم [معجم المخطوطات</w:t>
      </w:r>
    </w:p>
    <w:p>
      <w:pPr>
        <w:pStyle w:val="BookText"/>
      </w:pPr>
      <w:r>
        <w:rPr>
          <w:rFonts w:ascii="Amiri" w:hAnsi="Amiri" w:eastAsia="Amiri" w:cs="Amiri"/>
          <w:lang w:bidi="ar-SA"/>
          <w:color w:val="111111"/>
          <w:sz w:val="28"/>
          <w:szCs w:val="28"/>
          <w:rtl/>
        </w:rPr>
        <w:t xml:space="preserve">النجفية 584]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8273_77807"/>
    <w:bookmarkEnd w:id="26"/>
    <w:p>
      <w:pPr>
        <w:pStyle w:val="BookText"/>
      </w:pPr>
      <w:r>
        <w:rPr>
          <w:rFonts w:ascii="Amiri" w:hAnsi="Amiri" w:eastAsia="Amiri" w:cs="Amiri"/>
          <w:lang w:bidi="ar-SA"/>
          <w:color w:val="111111"/>
          <w:sz w:val="28"/>
          <w:szCs w:val="28"/>
          <w:rtl/>
        </w:rPr>
        <w:t xml:space="preserve">عجائب الأشياء - صور الأقاليم</w:t>
      </w:r>
    </w:p>
    <w:p>
      <w:pPr>
        <w:pStyle w:val="Heading2"/>
      </w:pPr>
      <w:bookmarkStart w:id="787" w:name="_Toc68"/>
      <w:r>
        <w:t>عجائب الأغلاط / كلام وعقائد - عربي</w:t>
      </w:r>
      <w:bookmarkEnd w:id="787"/>
    </w:p>
    <w:p>
      <w:pPr>
        <w:pStyle w:val="BookText"/>
      </w:pPr>
      <w:r>
        <w:rPr>
          <w:rFonts w:ascii="Amiri" w:hAnsi="Amiri" w:eastAsia="Amiri" w:cs="Amiri"/>
          <w:lang w:bidi="ar-SA"/>
          <w:color w:val="111111"/>
          <w:sz w:val="28"/>
          <w:szCs w:val="28"/>
          <w:rtl/>
        </w:rPr>
        <w:t xml:space="preserve">؟ علم الهدى ،علي بن حسين (355 - 436ه- )</w:t>
      </w:r>
    </w:p>
    <w:p>
      <w:pPr>
        <w:pStyle w:val="BookText"/>
      </w:pPr>
      <w:r>
        <w:rPr>
          <w:rFonts w:ascii="Amiri" w:hAnsi="Amiri" w:eastAsia="Amiri" w:cs="Amiri"/>
          <w:lang w:bidi="ar-SA"/>
          <w:color w:val="111111"/>
          <w:sz w:val="28"/>
          <w:szCs w:val="28"/>
          <w:rtl/>
        </w:rPr>
        <w:t xml:space="preserve">44971 . النجف الأشرف؛ حسينيه شوشتريها رقم المخطوط : 562/3</w:t>
      </w:r>
    </w:p>
    <w:p>
      <w:pPr>
        <w:pStyle w:val="BookText"/>
      </w:pPr>
      <w:r>
        <w:rPr>
          <w:rFonts w:ascii="Amiri" w:hAnsi="Amiri" w:eastAsia="Amiri" w:cs="Amiri"/>
          <w:lang w:bidi="ar-SA"/>
          <w:color w:val="111111"/>
          <w:sz w:val="28"/>
          <w:szCs w:val="28"/>
          <w:rtl/>
        </w:rPr>
        <w:t xml:space="preserve">أوّلها : اللهم إنا نحمدك على ما أنعمت وأعطيت ونشكرك</w:t>
      </w:r>
    </w:p>
    <w:p>
      <w:pPr>
        <w:pStyle w:val="BookText"/>
      </w:pPr>
      <w:r>
        <w:rPr>
          <w:rFonts w:ascii="Amiri" w:hAnsi="Amiri" w:eastAsia="Amiri" w:cs="Amiri"/>
          <w:lang w:bidi="ar-SA"/>
          <w:color w:val="111111"/>
          <w:sz w:val="28"/>
          <w:szCs w:val="28"/>
          <w:rtl/>
        </w:rPr>
        <w:t xml:space="preserve">السيد محمّد خامنه اي، تا :القرن 14ه- 3ق، 2215سم [نشريه: 11-866]</w:t>
      </w:r>
    </w:p>
    <w:p>
      <w:pPr>
        <w:pStyle w:val="Heading2"/>
      </w:pPr>
      <w:bookmarkStart w:id="788" w:name="_Toc69"/>
      <w:r>
        <w:t>عجائب الأكوان في ذكر البعض من أجزاء لقمان / طب - عربي</w:t>
      </w:r>
      <w:bookmarkEnd w:id="788"/>
    </w:p>
    <w:p>
      <w:pPr>
        <w:pStyle w:val="BookText"/>
      </w:pPr>
      <w:r>
        <w:rPr>
          <w:rFonts w:ascii="IRNazanin" w:hAnsi="IRNazanin" w:eastAsia="IRNazanin" w:cs="IRNazanin"/>
          <w:lang w:bidi="fa-IR"/>
          <w:color w:val="111111"/>
          <w:sz w:val="28"/>
          <w:szCs w:val="28"/>
          <w:rtl/>
        </w:rPr>
        <w:t xml:space="preserve">44972 .بغداد؛ دار المخطوطات؛ رقم المخطوط: 1256</w:t>
      </w:r>
    </w:p>
    <w:p>
      <w:pPr>
        <w:pStyle w:val="BookText"/>
      </w:pPr>
      <w:r>
        <w:rPr>
          <w:rFonts w:ascii="Amiri" w:hAnsi="Amiri" w:eastAsia="Amiri" w:cs="Amiri"/>
          <w:lang w:bidi="ar-SA"/>
          <w:color w:val="111111"/>
          <w:sz w:val="28"/>
          <w:szCs w:val="28"/>
          <w:rtl/>
        </w:rPr>
        <w:t xml:space="preserve">أوّلها :كحل الباسليون وهو أنفع الأكحال ومعناه مقوي البصر...</w:t>
      </w:r>
    </w:p>
    <w:p>
      <w:pPr>
        <w:pStyle w:val="BookText"/>
      </w:pPr>
      <w:r>
        <w:rPr>
          <w:rFonts w:ascii="Amiri" w:hAnsi="Amiri" w:eastAsia="Amiri" w:cs="Amiri"/>
          <w:lang w:bidi="ar-SA"/>
          <w:color w:val="111111"/>
          <w:sz w:val="28"/>
          <w:szCs w:val="28"/>
          <w:rtl/>
        </w:rPr>
        <w:t xml:space="preserve">هي رسالة موجزة في الأكحال والمراهم والمعاجين ؛كا: مجهول، تا :مجهول؛ ناقصة: الآخر؛ 40 ص 15س، 16325سم [المتحف العراقي - ف: الطب والصيدلة - 220]</w:t>
      </w:r>
    </w:p>
    <w:p>
      <w:pPr>
        <w:pStyle w:val="Heading2"/>
      </w:pPr>
      <w:bookmarkStart w:id="789" w:name="_Toc70"/>
      <w:r>
        <w:t>عجائب البتول / مسيحية - سرياني شرقي</w:t>
      </w:r>
      <w:bookmarkEnd w:id="789"/>
    </w:p>
    <w:p>
      <w:pPr>
        <w:pStyle w:val="BookText"/>
      </w:pPr>
      <w:r>
        <w:rPr>
          <w:rFonts w:ascii="Amiri" w:hAnsi="Amiri" w:eastAsia="Amiri" w:cs="Amiri"/>
          <w:lang w:bidi="ar-SA"/>
          <w:color w:val="111111"/>
          <w:sz w:val="28"/>
          <w:szCs w:val="28"/>
          <w:rtl/>
        </w:rPr>
        <w:t xml:space="preserve">44973 .بغداد؛ معهد الكهنوتي؛ رقم المخطوط 70</w:t>
      </w:r>
    </w:p>
    <w:p>
      <w:pPr>
        <w:pStyle w:val="BookText"/>
      </w:pPr>
      <w:r>
        <w:rPr>
          <w:rFonts w:ascii="Amiri" w:hAnsi="Amiri" w:eastAsia="Amiri" w:cs="Amiri"/>
          <w:lang w:bidi="ar-SA"/>
          <w:color w:val="111111"/>
          <w:sz w:val="28"/>
          <w:szCs w:val="28"/>
          <w:rtl/>
        </w:rPr>
        <w:t xml:space="preserve">يتضمن قصة قس يسرد رؤيته لمريم العذراء وعجائب القديسين في حلم ؛الشماس منصور بن الشماس فرنسيس كوركيس ميري التلكيفي، تا: 1947م = 1366ه- 516ص،</w:t>
      </w:r>
    </w:p>
    <w:p>
      <w:pPr>
        <w:pStyle w:val="BookText"/>
      </w:pPr>
      <w:r>
        <w:rPr>
          <w:rFonts w:ascii="IRNazanin" w:hAnsi="IRNazanin" w:eastAsia="IRNazanin" w:cs="IRNazanin"/>
          <w:lang w:bidi="fa-IR"/>
          <w:color w:val="111111"/>
          <w:sz w:val="28"/>
          <w:szCs w:val="28"/>
          <w:rtl/>
        </w:rPr>
        <w:t xml:space="preserve">15 س 1611سم [ف: 43]</w:t>
      </w:r>
    </w:p>
    <w:p>
      <w:pPr>
        <w:pStyle w:val="BookText"/>
      </w:pPr>
      <w:r>
        <w:rPr>
          <w:rFonts w:ascii="IRNazanin" w:hAnsi="IRNazanin" w:eastAsia="IRNazanin" w:cs="IRNazanin"/>
          <w:lang w:bidi="fa-IR"/>
          <w:color w:val="111111"/>
          <w:sz w:val="28"/>
          <w:szCs w:val="28"/>
          <w:rtl/>
        </w:rPr>
        <w:t xml:space="preserve">عجایب بلدان - صور الأقاليم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8273_77808"/>
    <w:bookmarkEnd w:id="27"/>
    <w:p>
      <w:pPr>
        <w:pStyle w:val="Heading2"/>
      </w:pPr>
      <w:bookmarkStart w:id="790" w:name="_Toc71"/>
      <w:r>
        <w:t>عجائب البلدان كتاب في / جغرافية - فارسي</w:t>
      </w:r>
      <w:bookmarkEnd w:id="790"/>
    </w:p>
    <w:p>
      <w:pPr>
        <w:pStyle w:val="BookText"/>
      </w:pPr>
      <w:r>
        <w:rPr>
          <w:rFonts w:ascii="Amiri" w:hAnsi="Amiri" w:eastAsia="Amiri" w:cs="Amiri"/>
          <w:lang w:bidi="ar-SA"/>
          <w:color w:val="111111"/>
          <w:sz w:val="28"/>
          <w:szCs w:val="28"/>
          <w:rtl/>
        </w:rPr>
        <w:t xml:space="preserve">44974 بغداد؛ يعقوب سركيس المهداة إلى جامعة الحكمة؛ رقم المخطوط: 317/1</w:t>
      </w:r>
    </w:p>
    <w:p>
      <w:pPr>
        <w:pStyle w:val="BookText"/>
      </w:pPr>
      <w:r>
        <w:rPr>
          <w:rFonts w:ascii="Amiri" w:hAnsi="Amiri" w:eastAsia="Amiri" w:cs="Amiri"/>
          <w:lang w:bidi="ar-SA"/>
          <w:color w:val="111111"/>
          <w:sz w:val="28"/>
          <w:szCs w:val="28"/>
          <w:rtl/>
        </w:rPr>
        <w:t xml:space="preserve">هوأشبه ما يكون بخريدة العجائب لابن الوردي ؛تعليق ،كا: مجهول، تا :القرن 12ه-</w:t>
      </w:r>
    </w:p>
    <w:p>
      <w:pPr>
        <w:pStyle w:val="BookText"/>
      </w:pPr>
      <w:r>
        <w:rPr>
          <w:rFonts w:ascii="IRNazanin" w:hAnsi="IRNazanin" w:eastAsia="IRNazanin" w:cs="IRNazanin"/>
          <w:lang w:bidi="fa-IR"/>
          <w:color w:val="111111"/>
          <w:sz w:val="28"/>
          <w:szCs w:val="28"/>
          <w:rtl/>
        </w:rPr>
        <w:t xml:space="preserve">30*16 سم [ف: 182]</w:t>
      </w:r>
    </w:p>
    <w:p>
      <w:pPr>
        <w:pStyle w:val="Heading2"/>
      </w:pPr>
      <w:bookmarkStart w:id="791" w:name="_Toc72"/>
      <w:r>
        <w:t>عجائب البلدان (منتخب) / جغرافية - عربي</w:t>
      </w:r>
      <w:bookmarkEnd w:id="791"/>
    </w:p>
    <w:p>
      <w:pPr>
        <w:pStyle w:val="BookText"/>
      </w:pPr>
      <w:r>
        <w:rPr>
          <w:rFonts w:ascii="Times New Roman" w:hAnsi="Times New Roman" w:eastAsia="Times New Roman" w:cs="Times New Roman"/>
          <w:lang w:val="en-US" w:bidi="en-US"/>
          <w:color w:val="111111"/>
          <w:sz w:val="28"/>
          <w:szCs w:val="28"/>
          <w:rtl/>
        </w:rPr>
        <w:t xml:space="preserve">44975.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1490</w:t>
      </w:r>
    </w:p>
    <w:p>
      <w:pPr>
        <w:pStyle w:val="BookText"/>
      </w:pPr>
      <w:r>
        <w:rPr>
          <w:rFonts w:ascii="Amiri" w:hAnsi="Amiri" w:eastAsia="Amiri" w:cs="Amiri"/>
          <w:lang w:bidi="ar-SA"/>
          <w:color w:val="111111"/>
          <w:sz w:val="28"/>
          <w:szCs w:val="28"/>
          <w:rtl/>
        </w:rPr>
        <w:t xml:space="preserve">عبد الرّحيم بن محمّد علي الشوشتري، تا: 1271 ه- ،11 ص 13س، 15/4/10/3سم</w:t>
      </w:r>
    </w:p>
    <w:p>
      <w:pPr>
        <w:pStyle w:val="BookText"/>
      </w:pPr>
      <w:r>
        <w:rPr>
          <w:rFonts w:ascii="Amiri" w:hAnsi="Amiri" w:eastAsia="Amiri" w:cs="Amiri"/>
          <w:lang w:bidi="ar-SA"/>
          <w:color w:val="111111"/>
          <w:sz w:val="28"/>
          <w:szCs w:val="28"/>
          <w:rtl/>
        </w:rPr>
        <w:t xml:space="preserve">[معجم المخطوطات النجفية: 884]</w:t>
      </w:r>
    </w:p>
    <w:p>
      <w:pPr>
        <w:pStyle w:val="BookText"/>
      </w:pPr>
      <w:r>
        <w:rPr>
          <w:rFonts w:ascii="Amiri" w:hAnsi="Amiri" w:eastAsia="Amiri" w:cs="Amiri"/>
          <w:lang w:bidi="ar-SA"/>
          <w:color w:val="111111"/>
          <w:sz w:val="28"/>
          <w:szCs w:val="28"/>
          <w:rtl/>
        </w:rPr>
        <w:t xml:space="preserve">عجايب البلدان والجبال - أبعاد وأجرام عجائب الدنيا - صور الأقاليم</w:t>
      </w:r>
    </w:p>
    <w:p>
      <w:pPr>
        <w:pStyle w:val="Heading2"/>
      </w:pPr>
      <w:bookmarkStart w:id="792" w:name="_Toc73"/>
      <w:r>
        <w:t>عجائب الست مرت مريم / تاريخ - عربي</w:t>
      </w:r>
      <w:bookmarkEnd w:id="792"/>
    </w:p>
    <w:p>
      <w:pPr>
        <w:pStyle w:val="BookText"/>
      </w:pPr>
      <w:r>
        <w:rPr>
          <w:rFonts w:ascii="Amiri" w:hAnsi="Amiri" w:eastAsia="Amiri" w:cs="Amiri"/>
          <w:lang w:bidi="ar-SA"/>
          <w:color w:val="111111"/>
          <w:sz w:val="28"/>
          <w:szCs w:val="28"/>
          <w:rtl/>
        </w:rPr>
        <w:t xml:space="preserve">العذري ،مرت مريم</w:t>
      </w:r>
    </w:p>
    <w:p>
      <w:pPr>
        <w:pStyle w:val="BookText"/>
      </w:pPr>
      <w:r>
        <w:rPr>
          <w:rFonts w:ascii="Times New Roman" w:hAnsi="Times New Roman" w:eastAsia="Times New Roman" w:cs="Times New Roman"/>
          <w:lang w:val="en-US" w:bidi="en-US"/>
          <w:color w:val="111111"/>
          <w:sz w:val="28"/>
          <w:szCs w:val="28"/>
          <w:rtl/>
        </w:rPr>
        <w:t xml:space="preserve">44976.</w:t>
      </w:r>
    </w:p>
    <w:p>
      <w:pPr>
        <w:pStyle w:val="BookText"/>
      </w:pPr>
      <w:r>
        <w:rPr>
          <w:rFonts w:ascii="IRNazanin" w:hAnsi="IRNazanin" w:eastAsia="IRNazanin" w:cs="IRNazanin"/>
          <w:lang w:bidi="fa-IR"/>
          <w:color w:val="111111"/>
          <w:sz w:val="28"/>
          <w:szCs w:val="28"/>
          <w:rtl/>
        </w:rPr>
        <w:t xml:space="preserve">بغداد؛ دار المخطوطات؛ رقم المخطوط : 1840/2</w:t>
      </w:r>
    </w:p>
    <w:p>
      <w:pPr>
        <w:pStyle w:val="BookText"/>
      </w:pPr>
      <w:r>
        <w:rPr>
          <w:rFonts w:ascii="Amiri" w:hAnsi="Amiri" w:eastAsia="Amiri" w:cs="Amiri"/>
          <w:lang w:bidi="ar-SA"/>
          <w:color w:val="111111"/>
          <w:sz w:val="28"/>
          <w:szCs w:val="28"/>
          <w:rtl/>
        </w:rPr>
        <w:t xml:space="preserve">يبدأ في ص182 ، لكن يبدأ اثيمة نزعت جميع ما فيه من الأوراق سوى خمس صفحات،</w:t>
      </w:r>
    </w:p>
    <w:p>
      <w:pPr>
        <w:pStyle w:val="BookText"/>
      </w:pPr>
      <w:r>
        <w:rPr>
          <w:rFonts w:ascii="Amiri" w:hAnsi="Amiri" w:eastAsia="Amiri" w:cs="Amiri"/>
          <w:lang w:bidi="ar-SA"/>
          <w:color w:val="111111"/>
          <w:sz w:val="28"/>
          <w:szCs w:val="28"/>
          <w:rtl/>
        </w:rPr>
        <w:t xml:space="preserve">فالكتاب ناقص وأخباره مبتورة؛ كا: مجهول، تا: مجهول؛ 5 ص 2116سم [مجلة المجمع</w:t>
      </w:r>
    </w:p>
    <w:p>
      <w:pPr>
        <w:pStyle w:val="BookText"/>
      </w:pPr>
      <w:r>
        <w:rPr>
          <w:rFonts w:ascii="Amiri" w:hAnsi="Amiri" w:eastAsia="Amiri" w:cs="Amiri"/>
          <w:lang w:bidi="ar-SA"/>
          <w:color w:val="111111"/>
          <w:sz w:val="28"/>
          <w:szCs w:val="28"/>
          <w:rtl/>
        </w:rPr>
        <w:t xml:space="preserve">العلمي العراقي: عدد 11-409]</w:t>
      </w:r>
    </w:p>
    <w:p>
      <w:pPr>
        <w:pStyle w:val="Heading2"/>
      </w:pPr>
      <w:bookmarkStart w:id="793" w:name="_Toc74"/>
      <w:r>
        <w:t>عجائب العذراء / مسيحيت - عربي</w:t>
      </w:r>
      <w:bookmarkEnd w:id="793"/>
    </w:p>
    <w:p>
      <w:pPr>
        <w:pStyle w:val="BookText"/>
      </w:pPr>
      <w:r>
        <w:rPr>
          <w:rFonts w:ascii="Times New Roman" w:hAnsi="Times New Roman" w:eastAsia="Times New Roman" w:cs="Times New Roman"/>
          <w:lang w:val="en-US" w:bidi="en-US"/>
          <w:color w:val="111111"/>
          <w:sz w:val="28"/>
          <w:szCs w:val="28"/>
          <w:rtl/>
        </w:rPr>
        <w:t xml:space="preserve">44977.</w:t>
      </w:r>
    </w:p>
    <w:p>
      <w:pPr>
        <w:pStyle w:val="BookText"/>
      </w:pPr>
      <w:r>
        <w:rPr>
          <w:rFonts w:ascii="Amiri" w:hAnsi="Amiri" w:eastAsia="Amiri" w:cs="Amiri"/>
          <w:lang w:bidi="ar-SA"/>
          <w:color w:val="111111"/>
          <w:sz w:val="28"/>
          <w:szCs w:val="28"/>
          <w:rtl/>
        </w:rPr>
        <w:t xml:space="preserve">الموصل؛ دير مار بهنام؛ رقم المخطوط : 36</w:t>
      </w:r>
    </w:p>
    <w:p>
      <w:pPr>
        <w:pStyle w:val="BookText"/>
      </w:pPr>
      <w:r>
        <w:rPr>
          <w:rFonts w:ascii="Amiri" w:hAnsi="Amiri" w:eastAsia="Amiri" w:cs="Amiri"/>
          <w:lang w:bidi="ar-SA"/>
          <w:color w:val="111111"/>
          <w:sz w:val="28"/>
          <w:szCs w:val="28"/>
          <w:rtl/>
        </w:rPr>
        <w:t xml:space="preserve">يبتدي المخطوط بصحيفة 39 ثم ينتهي بصحيفة ؛كا: مجهول، تا: مجهول؛ 178ق، 19س،</w:t>
      </w:r>
    </w:p>
    <w:p>
      <w:pPr>
        <w:pStyle w:val="BookText"/>
      </w:pPr>
      <w:r>
        <w:rPr>
          <w:rFonts w:ascii="IRNazanin" w:hAnsi="IRNazanin" w:eastAsia="IRNazanin" w:cs="IRNazanin"/>
          <w:lang w:bidi="fa-IR"/>
          <w:color w:val="111111"/>
          <w:sz w:val="28"/>
          <w:szCs w:val="28"/>
          <w:rtl/>
        </w:rPr>
        <w:t xml:space="preserve">15/5 21/5 سم [المورد: 20-227]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8273_77809"/>
    <w:bookmarkEnd w:id="28"/>
    <w:p>
      <w:pPr>
        <w:pStyle w:val="Heading2"/>
      </w:pPr>
      <w:bookmarkStart w:id="794" w:name="_Toc75"/>
      <w:r>
        <w:t>العجائب في الطب / طب - عربي</w:t>
      </w:r>
      <w:bookmarkEnd w:id="794"/>
    </w:p>
    <w:p>
      <w:pPr>
        <w:pStyle w:val="BookText"/>
      </w:pPr>
      <w:r>
        <w:rPr>
          <w:rFonts w:ascii="IRNazanin" w:hAnsi="IRNazanin" w:eastAsia="IRNazanin" w:cs="IRNazanin"/>
          <w:lang w:bidi="fa-IR"/>
          <w:color w:val="111111"/>
          <w:sz w:val="28"/>
          <w:szCs w:val="28"/>
          <w:rtl/>
        </w:rPr>
        <w:t xml:space="preserve">44978 .بغداد؛ دار المخطوطات؛ رقم المخطوط : 9901/3</w:t>
      </w:r>
    </w:p>
    <w:p>
      <w:pPr>
        <w:pStyle w:val="BookText"/>
      </w:pPr>
      <w:r>
        <w:rPr>
          <w:rFonts w:ascii="Amiri" w:hAnsi="Amiri" w:eastAsia="Amiri" w:cs="Amiri"/>
          <w:lang w:bidi="ar-SA"/>
          <w:color w:val="111111"/>
          <w:sz w:val="28"/>
          <w:szCs w:val="28"/>
          <w:rtl/>
        </w:rPr>
        <w:t xml:space="preserve">أوّلها :إياك نحمد وإياك نستعين والصلاة على نبيك محمّد وآله أجمعين أما بعد فهذه رسالة جامعة للأدوية والأغذية النافعة للعلل الظاهرة والباطنه...</w:t>
      </w:r>
    </w:p>
    <w:p>
      <w:pPr>
        <w:pStyle w:val="BookText"/>
      </w:pPr>
      <w:r>
        <w:rPr>
          <w:rFonts w:ascii="Amiri" w:hAnsi="Amiri" w:eastAsia="Amiri" w:cs="Amiri"/>
          <w:lang w:bidi="ar-SA"/>
          <w:color w:val="111111"/>
          <w:sz w:val="28"/>
          <w:szCs w:val="28"/>
          <w:rtl/>
        </w:rPr>
        <w:t xml:space="preserve">هي رسالة منتخبة من كتب المتقدمين والمتأخرين في الأمراض وأدويتها، رتّبها المؤلف على إثنى عشر باباً وخاتمة كل باب يشتمل على عدة فصول الباب 1. في امراض الرأس والأدوية النافعة لها .2 في الأدوية النافعة لأمراض العين المقوية لها ...3. في أمراض الأذن والأنف، 4. في أدوية أمراض الفم وأجزائه .5 في امراض الحلق والقلب والصدر، 6. في الأدوية النافعة لأمراض الكبد والطحال واليرقان 7. في الأدوية النافعة لأمراض الأمعاء، ...8. في أمراض الكلي ،والمثانه، 9. في أدوية أمراض المقعدة وآلات التناسل، 10. في أوجاع المفاصل والدوالي والأعياء والأدوية المسكنة لها ،11. في أدوية الحميات وأقسام الأورام وغير ذلك من الأمراض العارضة في ظاهر البدن والحاوية للشكوك، 12. في أدوية الزينة؛</w:t>
      </w:r>
    </w:p>
    <w:p>
      <w:pPr>
        <w:pStyle w:val="BookText"/>
      </w:pPr>
      <w:r>
        <w:rPr>
          <w:rFonts w:ascii="IRNazanin" w:hAnsi="IRNazanin" w:eastAsia="IRNazanin" w:cs="IRNazanin"/>
          <w:lang w:bidi="fa-IR"/>
          <w:color w:val="111111"/>
          <w:sz w:val="28"/>
          <w:szCs w:val="28"/>
          <w:rtl/>
        </w:rPr>
        <w:t xml:space="preserve">کا :مجهول ،تا :رجب 1231ه- 52 ص 19 س 1727سم [المتحف العراقي -ف: الطب</w:t>
      </w:r>
    </w:p>
    <w:p>
      <w:pPr>
        <w:pStyle w:val="BookText"/>
      </w:pPr>
      <w:r>
        <w:rPr>
          <w:rFonts w:ascii="Amiri" w:hAnsi="Amiri" w:eastAsia="Amiri" w:cs="Amiri"/>
          <w:lang w:bidi="ar-SA"/>
          <w:color w:val="111111"/>
          <w:sz w:val="28"/>
          <w:szCs w:val="28"/>
          <w:rtl/>
        </w:rPr>
        <w:t xml:space="preserve">والصيدلة - 220]</w:t>
      </w:r>
    </w:p>
    <w:p>
      <w:pPr>
        <w:pStyle w:val="Heading2"/>
      </w:pPr>
      <w:bookmarkStart w:id="795" w:name="_Toc76"/>
      <w:r>
        <w:t>عجائب القلب (رسالة في / كلام وعقائد - عربي</w:t>
      </w:r>
      <w:bookmarkEnd w:id="795"/>
    </w:p>
    <w:p>
      <w:pPr>
        <w:pStyle w:val="BookText"/>
      </w:pPr>
      <w:r>
        <w:rPr>
          <w:rFonts w:ascii="Amiri" w:hAnsi="Amiri" w:eastAsia="Amiri" w:cs="Amiri"/>
          <w:lang w:bidi="ar-SA"/>
          <w:color w:val="111111"/>
          <w:sz w:val="28"/>
          <w:szCs w:val="28"/>
          <w:rtl/>
        </w:rPr>
        <w:t xml:space="preserve">44979 .بغداد؛ مكتبة الأوقاف العامة؛ رقم المخطوط : 22811/5</w:t>
      </w:r>
    </w:p>
    <w:p>
      <w:pPr>
        <w:pStyle w:val="BookText"/>
      </w:pPr>
      <w:r>
        <w:rPr>
          <w:rFonts w:ascii="IRNazanin" w:hAnsi="IRNazanin" w:eastAsia="IRNazanin" w:cs="IRNazanin"/>
          <w:lang w:bidi="fa-IR"/>
          <w:color w:val="111111"/>
          <w:sz w:val="28"/>
          <w:szCs w:val="28"/>
          <w:rtl/>
        </w:rPr>
        <w:t xml:space="preserve">أوّلها :فصل في عجائب القلب والنظر في مواضع أحدها ،لفظ القلب يطلق على أمرين؛ کا :مجهول، تا: مجهول؛ 4 ق 2014 سم [ف: 2-400]</w:t>
      </w:r>
    </w:p>
    <w:p>
      <w:pPr>
        <w:pStyle w:val="Heading2"/>
      </w:pPr>
      <w:bookmarkStart w:id="796" w:name="_Toc77"/>
      <w:r>
        <w:t>العجائب الكونية في الآيات القرآنية / علوم القرآن - عربي</w:t>
      </w:r>
      <w:bookmarkEnd w:id="796"/>
    </w:p>
    <w:p>
      <w:pPr>
        <w:pStyle w:val="BookText"/>
      </w:pPr>
      <w:r>
        <w:rPr>
          <w:rFonts w:ascii="IRNazanin" w:hAnsi="IRNazanin" w:eastAsia="IRNazanin" w:cs="IRNazanin"/>
          <w:lang w:bidi="fa-IR"/>
          <w:color w:val="111111"/>
          <w:sz w:val="28"/>
          <w:szCs w:val="28"/>
          <w:rtl/>
        </w:rPr>
        <w:t xml:space="preserve">الحسان عبد الواحد (القرن 14ه-)</w:t>
      </w:r>
    </w:p>
    <w:p>
      <w:pPr>
        <w:pStyle w:val="BookText"/>
      </w:pPr>
      <w:r>
        <w:rPr>
          <w:rFonts w:ascii="Times New Roman" w:hAnsi="Times New Roman" w:eastAsia="Times New Roman" w:cs="Times New Roman"/>
          <w:lang w:val="en-US" w:bidi="en-US"/>
          <w:color w:val="111111"/>
          <w:sz w:val="28"/>
          <w:szCs w:val="28"/>
          <w:rtl/>
        </w:rPr>
        <w:t xml:space="preserve">44980.</w:t>
      </w:r>
    </w:p>
    <w:p>
      <w:pPr>
        <w:pStyle w:val="BookText"/>
      </w:pPr>
      <w:r>
        <w:rPr>
          <w:rFonts w:ascii="Amiri" w:hAnsi="Amiri" w:eastAsia="Amiri" w:cs="Amiri"/>
          <w:lang w:bidi="ar-SA"/>
          <w:color w:val="111111"/>
          <w:sz w:val="28"/>
          <w:szCs w:val="28"/>
          <w:rtl/>
        </w:rPr>
        <w:t xml:space="preserve">بغداد ؛ المجمع العلمي العراقي؛ رقم المخطوط : / 10 علوم القرآن</w:t>
      </w:r>
    </w:p>
    <w:p>
      <w:pPr>
        <w:pStyle w:val="BookText"/>
      </w:pPr>
      <w:r>
        <w:rPr>
          <w:rFonts w:ascii="Amiri" w:hAnsi="Amiri" w:eastAsia="Amiri" w:cs="Amiri"/>
          <w:lang w:bidi="ar-SA"/>
          <w:color w:val="111111"/>
          <w:sz w:val="28"/>
          <w:szCs w:val="28"/>
          <w:rtl/>
        </w:rPr>
        <w:t xml:space="preserve">أوّلها :بسم الله الرحمن الرحيم الحمد لله رب العالمين ... أما بعد: فإنّي خلقت مغرماً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8273_77810"/>
    <w:bookmarkEnd w:id="29"/>
    <w:p>
      <w:pPr>
        <w:pStyle w:val="BookText"/>
      </w:pPr>
      <w:r>
        <w:rPr>
          <w:rFonts w:ascii="Amiri" w:hAnsi="Amiri" w:eastAsia="Amiri" w:cs="Amiri"/>
          <w:lang w:bidi="ar-SA"/>
          <w:color w:val="111111"/>
          <w:sz w:val="28"/>
          <w:szCs w:val="28"/>
          <w:rtl/>
        </w:rPr>
        <w:t xml:space="preserve">بالعجائب الكونية معجباً بالبدائع الطبيعية، مفكراً بما في السماء من جمال وما في الأرض من بهاء وكمال؛ آخرها: لقد تم الكتاب ... في الثامن عشر من شهر جمادى الأول. ه- لسنة 1375 الموافق 1 كانون الثاني 1956</w:t>
      </w:r>
    </w:p>
    <w:p>
      <w:pPr>
        <w:pStyle w:val="BookText"/>
      </w:pPr>
      <w:r>
        <w:rPr>
          <w:rFonts w:ascii="Amiri" w:hAnsi="Amiri" w:eastAsia="Amiri" w:cs="Amiri"/>
          <w:lang w:bidi="ar-SA"/>
          <w:color w:val="111111"/>
          <w:sz w:val="28"/>
          <w:szCs w:val="28"/>
          <w:rtl/>
        </w:rPr>
        <w:t xml:space="preserve">الجزء الأول؛ كاتب =مؤلف ،تا: 18 جمادى الأولى 1375ه- 336 ص 19س،</w:t>
      </w:r>
    </w:p>
    <w:p>
      <w:pPr>
        <w:pStyle w:val="BookText"/>
      </w:pPr>
      <w:r>
        <w:rPr>
          <w:rFonts w:ascii="IRNazanin" w:hAnsi="IRNazanin" w:eastAsia="IRNazanin" w:cs="IRNazanin"/>
          <w:lang w:bidi="fa-IR"/>
          <w:color w:val="111111"/>
          <w:sz w:val="28"/>
          <w:szCs w:val="28"/>
          <w:rtl/>
        </w:rPr>
        <w:t xml:space="preserve">16/520سم [ف: 1-20]</w:t>
      </w:r>
    </w:p>
    <w:p>
      <w:pPr>
        <w:pStyle w:val="BookText"/>
      </w:pPr>
      <w:r>
        <w:rPr>
          <w:rFonts w:ascii="Amiri" w:hAnsi="Amiri" w:eastAsia="Amiri" w:cs="Amiri"/>
          <w:lang w:bidi="ar-SA"/>
          <w:color w:val="111111"/>
          <w:sz w:val="28"/>
          <w:szCs w:val="28"/>
          <w:rtl/>
        </w:rPr>
        <w:t xml:space="preserve">العجائب اللغوية / لغة - عربي</w:t>
      </w:r>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1314ه-</w:t>
      </w:r>
    </w:p>
    <w:p>
      <w:pPr>
        <w:pStyle w:val="BookText"/>
      </w:pPr>
      <w:r>
        <w:rPr>
          <w:rFonts w:ascii="Times New Roman" w:hAnsi="Times New Roman" w:eastAsia="Times New Roman" w:cs="Times New Roman"/>
          <w:lang w:val="en-US" w:bidi="en-US"/>
          <w:color w:val="111111"/>
          <w:sz w:val="28"/>
          <w:szCs w:val="28"/>
          <w:rtl/>
        </w:rPr>
        <w:t xml:space="preserve">44981.</w:t>
      </w:r>
    </w:p>
    <w:p>
      <w:pPr>
        <w:pStyle w:val="BookText"/>
      </w:pPr>
      <w:r>
        <w:rPr>
          <w:rFonts w:ascii="Amiri" w:hAnsi="Amiri" w:eastAsia="Amiri" w:cs="Amiri"/>
          <w:lang w:bidi="ar-SA"/>
          <w:color w:val="111111"/>
          <w:sz w:val="28"/>
          <w:szCs w:val="28"/>
          <w:rtl/>
        </w:rPr>
        <w:t xml:space="preserve">بغداد؛ دير الآباء الكرمليين؛ رقم المخطوط: 12</w:t>
      </w:r>
    </w:p>
    <w:p>
      <w:pPr>
        <w:pStyle w:val="BookText"/>
      </w:pPr>
      <w:r>
        <w:rPr>
          <w:rFonts w:ascii="Amiri" w:hAnsi="Amiri" w:eastAsia="Amiri" w:cs="Amiri"/>
          <w:lang w:bidi="ar-SA"/>
          <w:color w:val="111111"/>
          <w:sz w:val="28"/>
          <w:szCs w:val="28"/>
          <w:rtl/>
        </w:rPr>
        <w:t xml:space="preserve">أوّلها :قراه وقرأ به بزيادة الباء</w:t>
      </w:r>
    </w:p>
    <w:p>
      <w:pPr>
        <w:pStyle w:val="BookText"/>
      </w:pPr>
      <w:r>
        <w:rPr>
          <w:rFonts w:ascii="IRNazanin" w:hAnsi="IRNazanin" w:eastAsia="IRNazanin" w:cs="IRNazanin"/>
          <w:lang w:bidi="fa-IR"/>
          <w:color w:val="111111"/>
          <w:sz w:val="28"/>
          <w:szCs w:val="28"/>
          <w:rtl/>
        </w:rPr>
        <w:t xml:space="preserve">کا: مجهول ،تا: مجهول؛ 384 ص ، 24 س ، 21/5/16/5 سم [المورد : 5-157]</w:t>
      </w:r>
    </w:p>
    <w:p>
      <w:pPr>
        <w:pStyle w:val="BookText"/>
      </w:pPr>
      <w:r>
        <w:rPr>
          <w:rFonts w:ascii="Amiri" w:hAnsi="Amiri" w:eastAsia="Amiri" w:cs="Amiri"/>
          <w:lang w:bidi="ar-SA"/>
          <w:color w:val="111111"/>
          <w:sz w:val="28"/>
          <w:szCs w:val="28"/>
          <w:rtl/>
        </w:rPr>
        <w:t xml:space="preserve">عجائب المخلوقات - خريدة العجايب وفريدة الغرايب</w:t>
      </w:r>
    </w:p>
    <w:p>
      <w:pPr>
        <w:pStyle w:val="Heading2"/>
      </w:pPr>
      <w:bookmarkStart w:id="797" w:name="_Toc78"/>
      <w:r>
        <w:t>عجائب المخلوقات / جغرافية - عربي</w:t>
      </w:r>
      <w:bookmarkEnd w:id="797"/>
    </w:p>
    <w:p>
      <w:pPr>
        <w:pStyle w:val="BookText"/>
      </w:pPr>
      <w:r>
        <w:rPr>
          <w:rFonts w:ascii="Amiri" w:hAnsi="Amiri" w:eastAsia="Amiri" w:cs="Amiri"/>
          <w:lang w:bidi="ar-SA"/>
          <w:color w:val="111111"/>
          <w:sz w:val="28"/>
          <w:szCs w:val="28"/>
          <w:rtl/>
        </w:rPr>
        <w:t xml:space="preserve">؟ الدميري، محمّد بن موسى( 742 - 808ه-)</w:t>
      </w:r>
    </w:p>
    <w:p>
      <w:pPr>
        <w:pStyle w:val="BookText"/>
      </w:pPr>
      <w:r>
        <w:rPr>
          <w:rFonts w:ascii="Times New Roman" w:hAnsi="Times New Roman" w:eastAsia="Times New Roman" w:cs="Times New Roman"/>
          <w:lang w:val="en-US" w:bidi="en-US"/>
          <w:color w:val="111111"/>
          <w:sz w:val="28"/>
          <w:szCs w:val="28"/>
          <w:rtl/>
        </w:rPr>
        <w:t xml:space="preserve">44982.</w:t>
      </w:r>
    </w:p>
    <w:p>
      <w:pPr>
        <w:pStyle w:val="BookText"/>
      </w:pPr>
      <w:r>
        <w:rPr>
          <w:rFonts w:ascii="Amiri" w:hAnsi="Amiri" w:eastAsia="Amiri" w:cs="Amiri"/>
          <w:lang w:bidi="ar-SA"/>
          <w:color w:val="111111"/>
          <w:sz w:val="28"/>
          <w:szCs w:val="28"/>
          <w:rtl/>
        </w:rPr>
        <w:t xml:space="preserve">الموصل؛ يحيى الجليلي؛ رقم المخطوط 129</w:t>
      </w:r>
    </w:p>
    <w:p>
      <w:pPr>
        <w:pStyle w:val="BookText"/>
      </w:pPr>
      <w:r>
        <w:rPr>
          <w:rFonts w:ascii="Amiri" w:hAnsi="Amiri" w:eastAsia="Amiri" w:cs="Amiri"/>
          <w:lang w:bidi="ar-SA"/>
          <w:color w:val="111111"/>
          <w:sz w:val="28"/>
          <w:szCs w:val="28"/>
          <w:rtl/>
        </w:rPr>
        <w:t xml:space="preserve">أوّلها: الحمد لله رب الأرباب ومسبب الأسباب ومنشي السحاب العالم بكل شي فلا يعزب عنه مثقال ذرة في السموات ولا في الأرض ولا أصغر من ذلك ولا أكبر إلا في كتاب الأفلاك دايرة بتخيره والكواكب سايرة بتقديره والبحار جارية بتسييره والأرض ثابتة بتيسيره؛ آخرها :ووافق الفراغ من نسخه نهار الأربعاء في ثامن شهر شوال سنة ثمان وتسعين وتسعماية بيد الفقير اضعف عباد الله فتح الله بن عناية الله العجمي الإصفهاني بحلب لم يذكر في هذه النسخة اسم المؤلف وهذا هو الذي ذكره صاحب كشف الظنون ولم يذكر مؤلفه إيضا واكتفي بقوله: «مؤخر من كتاب القزويني لأنه كان ينقله منه»، وقد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8273_77811"/>
    <w:bookmarkEnd w:id="30"/>
    <w:p>
      <w:pPr>
        <w:pStyle w:val="BookText"/>
      </w:pPr>
      <w:r>
        <w:rPr>
          <w:rFonts w:ascii="Amiri" w:hAnsi="Amiri" w:eastAsia="Amiri" w:cs="Amiri"/>
          <w:lang w:bidi="ar-SA"/>
          <w:color w:val="111111"/>
          <w:sz w:val="28"/>
          <w:szCs w:val="28"/>
          <w:rtl/>
        </w:rPr>
        <w:t xml:space="preserve">مرّ بنا أن في مكتبة جامع العبدالية نسخة من هذا الكتاب قد كتب تحت عنوان أنه للدميري. ومما يؤيد ذلك أن الدميري كان متأخراً عن القزويني فقد توفي سنة 808ه- أما القزويني فكانت وفاته سنة 682 ه-؛ فتح الله بن عناية الله العجمي الإصفهاني، تا: 8 شوال 998 ه- حلب [مخطوطات الموصل 234]</w:t>
      </w:r>
    </w:p>
    <w:p>
      <w:pPr>
        <w:pStyle w:val="Heading2"/>
      </w:pPr>
      <w:bookmarkStart w:id="798" w:name="_Toc79"/>
      <w:r>
        <w:t>عجائب المخلوقات / طبيعيات - فارسي</w:t>
      </w:r>
      <w:bookmarkEnd w:id="798"/>
    </w:p>
    <w:p>
      <w:pPr>
        <w:pStyle w:val="BookText"/>
      </w:pPr>
      <w:r>
        <w:rPr>
          <w:rFonts w:ascii="Times New Roman" w:hAnsi="Times New Roman" w:eastAsia="Times New Roman" w:cs="Times New Roman"/>
          <w:lang w:val="en-US" w:bidi="en-US"/>
          <w:color w:val="111111"/>
          <w:sz w:val="28"/>
          <w:szCs w:val="28"/>
          <w:rtl/>
        </w:rPr>
        <w:t xml:space="preserve">44983.</w:t>
      </w:r>
    </w:p>
    <w:p>
      <w:pPr>
        <w:pStyle w:val="BookText"/>
      </w:pPr>
      <w:r>
        <w:rPr>
          <w:rFonts w:ascii="Amiri" w:hAnsi="Amiri" w:eastAsia="Amiri" w:cs="Amiri"/>
          <w:lang w:bidi="ar-SA"/>
          <w:color w:val="111111"/>
          <w:sz w:val="28"/>
          <w:szCs w:val="28"/>
          <w:rtl/>
        </w:rPr>
        <w:t xml:space="preserve">بغداد؛ مركز البحوث والدراسات؛ رقم المخطوط: 1-5425500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282 ص [(مصورات) - ف: 156]</w:t>
      </w:r>
    </w:p>
    <w:p>
      <w:pPr>
        <w:pStyle w:val="Heading2"/>
      </w:pPr>
      <w:bookmarkStart w:id="799" w:name="_Toc80"/>
      <w:r>
        <w:t>عجائب المخلوقات وغرايب الموجودات / طبيعيات، جغرافية - عربي</w:t>
      </w:r>
      <w:bookmarkEnd w:id="799"/>
    </w:p>
    <w:p>
      <w:pPr>
        <w:pStyle w:val="BookText"/>
      </w:pPr>
      <w:r>
        <w:rPr>
          <w:rFonts w:ascii="Amiri" w:hAnsi="Amiri" w:eastAsia="Amiri" w:cs="Amiri"/>
          <w:lang w:bidi="ar-SA"/>
          <w:color w:val="111111"/>
          <w:sz w:val="28"/>
          <w:szCs w:val="28"/>
          <w:rtl/>
        </w:rPr>
        <w:t xml:space="preserve">القزويني، زكريا بن محمّد (605 - 682ه- )</w:t>
      </w:r>
    </w:p>
    <w:p>
      <w:pPr>
        <w:pStyle w:val="BookText"/>
      </w:pPr>
      <w:r>
        <w:rPr>
          <w:rFonts w:ascii="Amiri" w:hAnsi="Amiri" w:eastAsia="Amiri" w:cs="Amiri"/>
          <w:lang w:bidi="ar-SA"/>
          <w:color w:val="111111"/>
          <w:sz w:val="28"/>
          <w:szCs w:val="28"/>
          <w:rtl/>
        </w:rPr>
        <w:t xml:space="preserve">تاريخ التأليف: 674ه-</w:t>
      </w:r>
    </w:p>
    <w:p>
      <w:pPr>
        <w:pStyle w:val="BookText"/>
      </w:pPr>
      <w:r>
        <w:rPr>
          <w:rFonts w:ascii="Amiri" w:hAnsi="Amiri" w:eastAsia="Amiri" w:cs="Amiri"/>
          <w:lang w:bidi="ar-SA"/>
          <w:color w:val="111111"/>
          <w:sz w:val="28"/>
          <w:szCs w:val="28"/>
          <w:rtl/>
        </w:rPr>
        <w:t xml:space="preserve">أوّله :البسملة العظمة لك والكبرياء بجلالك اللهم يا قائم الذات ومفيض الخيرات وواجب</w:t>
      </w:r>
    </w:p>
    <w:p>
      <w:pPr>
        <w:pStyle w:val="BookText"/>
      </w:pPr>
      <w:r>
        <w:rPr>
          <w:rFonts w:ascii="Amiri" w:hAnsi="Amiri" w:eastAsia="Amiri" w:cs="Amiri"/>
          <w:lang w:bidi="ar-SA"/>
          <w:color w:val="111111"/>
          <w:sz w:val="28"/>
          <w:szCs w:val="28"/>
          <w:rtl/>
        </w:rPr>
        <w:t xml:space="preserve">الوجود وواهب العقول وفاطر الأرض والسموات مبدي الحركة والزمان</w:t>
      </w:r>
    </w:p>
    <w:p>
      <w:pPr>
        <w:pStyle w:val="BookText"/>
      </w:pPr>
      <w:r>
        <w:rPr>
          <w:rFonts w:ascii="IRNazanin" w:hAnsi="IRNazanin" w:eastAsia="IRNazanin" w:cs="IRNazanin"/>
          <w:lang w:bidi="fa-IR"/>
          <w:color w:val="111111"/>
          <w:sz w:val="28"/>
          <w:szCs w:val="28"/>
          <w:rtl/>
        </w:rPr>
        <w:t xml:space="preserve">طبع ب:یروت 1973م ،ایران 1310 ه- القاهرة، 1305ه-</w:t>
      </w:r>
    </w:p>
    <w:p>
      <w:pPr>
        <w:pStyle w:val="BookText"/>
      </w:pPr>
      <w:r>
        <w:rPr>
          <w:rFonts w:ascii="Amiri" w:hAnsi="Amiri" w:eastAsia="Amiri" w:cs="Amiri"/>
          <w:lang w:bidi="ar-SA"/>
          <w:color w:val="111111"/>
          <w:sz w:val="28"/>
          <w:szCs w:val="28"/>
          <w:rtl/>
        </w:rPr>
        <w:t xml:space="preserve">[فنخا :22 446-445 (13 نسخة)]</w:t>
      </w:r>
    </w:p>
    <w:p>
      <w:pPr>
        <w:pStyle w:val="BookText"/>
      </w:pPr>
      <w:r>
        <w:rPr>
          <w:rFonts w:ascii="Times New Roman" w:hAnsi="Times New Roman" w:eastAsia="Times New Roman" w:cs="Times New Roman"/>
          <w:lang w:val="en-US" w:bidi="en-US"/>
          <w:color w:val="111111"/>
          <w:sz w:val="28"/>
          <w:szCs w:val="28"/>
          <w:rtl/>
        </w:rPr>
        <w:t xml:space="preserve">44984.</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21/5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848ه- دمشق؛ 167 ق ، 1725سم [الأوقاف العامة-موصل: 1-161]</w:t>
      </w:r>
    </w:p>
    <w:p>
      <w:pPr>
        <w:pStyle w:val="BookText"/>
      </w:pPr>
      <w:r>
        <w:rPr>
          <w:rFonts w:ascii="IRNazanin" w:hAnsi="IRNazanin" w:eastAsia="IRNazanin" w:cs="IRNazanin"/>
          <w:lang w:bidi="fa-IR"/>
          <w:color w:val="111111"/>
          <w:sz w:val="28"/>
          <w:szCs w:val="28"/>
          <w:rtl/>
        </w:rPr>
        <w:t xml:space="preserve">44985 .بغداد؛ دار المخطوطات؛ رقم المخطوط : 3984</w:t>
      </w:r>
    </w:p>
    <w:p>
      <w:pPr>
        <w:pStyle w:val="BookText"/>
      </w:pPr>
      <w:r>
        <w:rPr>
          <w:rFonts w:ascii="Amiri" w:hAnsi="Amiri" w:eastAsia="Amiri" w:cs="Amiri"/>
          <w:lang w:bidi="ar-SA"/>
          <w:color w:val="111111"/>
          <w:sz w:val="28"/>
          <w:szCs w:val="28"/>
          <w:rtl/>
        </w:rPr>
        <w:t xml:space="preserve">أوّلها: الحمد لله رب الأرباب ومسبب الأسباب ومنشي السحاب</w:t>
      </w:r>
    </w:p>
    <w:p>
      <w:pPr>
        <w:pStyle w:val="BookText"/>
      </w:pPr>
      <w:r>
        <w:rPr>
          <w:rFonts w:ascii="Amiri" w:hAnsi="Amiri" w:eastAsia="Amiri" w:cs="Amiri"/>
          <w:lang w:bidi="ar-SA"/>
          <w:color w:val="111111"/>
          <w:sz w:val="28"/>
          <w:szCs w:val="28"/>
          <w:rtl/>
        </w:rPr>
        <w:t xml:space="preserve">عبد الملك بن محمّد السقا، تا: 889 ه- مكة المكرمة؛ 342 ص 23 س 18*25سم[ معهد</w:t>
      </w:r>
    </w:p>
    <w:p>
      <w:pPr>
        <w:pStyle w:val="BookText"/>
      </w:pPr>
      <w:r>
        <w:rPr>
          <w:rFonts w:ascii="Amiri" w:hAnsi="Amiri" w:eastAsia="Amiri" w:cs="Amiri"/>
          <w:lang w:bidi="ar-SA"/>
          <w:color w:val="111111"/>
          <w:sz w:val="28"/>
          <w:szCs w:val="28"/>
          <w:rtl/>
        </w:rPr>
        <w:t xml:space="preserve">المخطوطات العربية : 43-35]</w:t>
      </w:r>
    </w:p>
    <w:p>
      <w:pPr>
        <w:pStyle w:val="BookText"/>
      </w:pPr>
      <w:r>
        <w:rPr>
          <w:rFonts w:ascii="Amiri" w:hAnsi="Amiri" w:eastAsia="Amiri" w:cs="Amiri"/>
          <w:lang w:bidi="ar-SA"/>
          <w:color w:val="111111"/>
          <w:sz w:val="28"/>
          <w:szCs w:val="28"/>
          <w:rtl/>
        </w:rPr>
        <w:t xml:space="preserve">44986 .بغداد؛ مكتبة الأوقاف العامة؛ رقم المخطوط: 1616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979ه-؛ 179 ق، 28420سم [ف: 4-189]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8273_77812"/>
    <w:bookmarkEnd w:id="31"/>
    <w:p>
      <w:pPr>
        <w:pStyle w:val="BookText"/>
      </w:pPr>
      <w:r>
        <w:rPr>
          <w:rFonts w:ascii="Times New Roman" w:hAnsi="Times New Roman" w:eastAsia="Times New Roman" w:cs="Times New Roman"/>
          <w:lang w:val="en-US" w:bidi="en-US"/>
          <w:color w:val="111111"/>
          <w:sz w:val="28"/>
          <w:szCs w:val="28"/>
          <w:rtl/>
        </w:rPr>
        <w:t xml:space="preserve">44987.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ج- 10</w:t>
      </w:r>
    </w:p>
    <w:p>
      <w:pPr>
        <w:pStyle w:val="BookText"/>
      </w:pPr>
      <w:r>
        <w:rPr>
          <w:rFonts w:ascii="Amiri" w:hAnsi="Amiri" w:eastAsia="Amiri" w:cs="Amiri"/>
          <w:lang w:bidi="ar-SA"/>
          <w:color w:val="111111"/>
          <w:sz w:val="28"/>
          <w:szCs w:val="28"/>
          <w:rtl/>
        </w:rPr>
        <w:t xml:space="preserve">عبد الله باش أعيان العباسي ،تا: القرن 11ه- ناقصة؛ الأوّل؛ 458ص، 16414سم [ف:</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44988.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1600</w:t>
      </w:r>
    </w:p>
    <w:p>
      <w:pPr>
        <w:pStyle w:val="BookText"/>
      </w:pPr>
      <w:r>
        <w:rPr>
          <w:rFonts w:ascii="Amiri" w:hAnsi="Amiri" w:eastAsia="Amiri" w:cs="Amiri"/>
          <w:lang w:bidi="ar-SA"/>
          <w:color w:val="111111"/>
          <w:sz w:val="28"/>
          <w:szCs w:val="28"/>
          <w:rtl/>
        </w:rPr>
        <w:t xml:space="preserve">الجزء الأوّل؛ محمّد بن عبد الله الحلّي ،تا: مجهول؛ 173، ص 19 س، 26418/4سم [معجم المخطوطات النجفية : 584]</w:t>
      </w:r>
    </w:p>
    <w:p>
      <w:pPr>
        <w:pStyle w:val="BookText"/>
      </w:pPr>
      <w:r>
        <w:rPr>
          <w:rFonts w:ascii="Times New Roman" w:hAnsi="Times New Roman" w:eastAsia="Times New Roman" w:cs="Times New Roman"/>
          <w:lang w:val="en-US" w:bidi="en-US"/>
          <w:color w:val="111111"/>
          <w:sz w:val="28"/>
          <w:szCs w:val="28"/>
          <w:rtl/>
        </w:rPr>
        <w:t xml:space="preserve">44989.</w:t>
      </w:r>
    </w:p>
    <w:p>
      <w:pPr>
        <w:pStyle w:val="BookText"/>
      </w:pPr>
      <w:r>
        <w:rPr>
          <w:rFonts w:ascii="Amiri" w:hAnsi="Amiri" w:eastAsia="Amiri" w:cs="Amiri"/>
          <w:lang w:bidi="ar-SA"/>
          <w:color w:val="111111"/>
          <w:sz w:val="28"/>
          <w:szCs w:val="28"/>
          <w:rtl/>
        </w:rPr>
        <w:t xml:space="preserve">بغداد؛ المكتبة القادرية رقم المخطوط: 1314</w:t>
      </w:r>
    </w:p>
    <w:p>
      <w:pPr>
        <w:pStyle w:val="BookText"/>
      </w:pPr>
      <w:r>
        <w:rPr>
          <w:rFonts w:ascii="Amiri" w:hAnsi="Amiri" w:eastAsia="Amiri" w:cs="Amiri"/>
          <w:lang w:bidi="ar-SA"/>
          <w:color w:val="111111"/>
          <w:sz w:val="28"/>
          <w:szCs w:val="28"/>
          <w:rtl/>
        </w:rPr>
        <w:t xml:space="preserve">أوّلها :مطابق؛ آخرها: وليكن هذا آخر الكلام في عجائب الحيوان والحمد الله رب العالمين هو حسبي ونعم الوكيل.</w:t>
      </w:r>
    </w:p>
    <w:p>
      <w:pPr>
        <w:pStyle w:val="BookText"/>
      </w:pPr>
      <w:r>
        <w:rPr>
          <w:rFonts w:ascii="IRNazanin" w:hAnsi="IRNazanin" w:eastAsia="IRNazanin" w:cs="IRNazanin"/>
          <w:lang w:bidi="fa-IR"/>
          <w:color w:val="111111"/>
          <w:sz w:val="28"/>
          <w:szCs w:val="28"/>
          <w:rtl/>
        </w:rPr>
        <w:t xml:space="preserve">نسخ ،مشکول عمر بن قاسم بن علي بن أحمد بن منصور المؤدب البعلي، تا :مجهول؛ 150ق، 29 س، 27017سم [ف: 4-256]</w:t>
      </w:r>
    </w:p>
    <w:p>
      <w:pPr>
        <w:pStyle w:val="Heading2"/>
      </w:pPr>
      <w:bookmarkStart w:id="800" w:name="_Toc81"/>
      <w:r>
        <w:t>عجائب المخلوقات وغرائب الموجودات / طبيعيات، جغرافية - عربي</w:t>
      </w:r>
      <w:bookmarkEnd w:id="800"/>
    </w:p>
    <w:p>
      <w:pPr>
        <w:pStyle w:val="BookText"/>
      </w:pPr>
      <w:r>
        <w:rPr>
          <w:rFonts w:ascii="Times New Roman" w:hAnsi="Times New Roman" w:eastAsia="Times New Roman" w:cs="Times New Roman"/>
          <w:lang w:val="en-US" w:bidi="en-US"/>
          <w:color w:val="111111"/>
          <w:sz w:val="28"/>
          <w:szCs w:val="28"/>
          <w:rtl/>
        </w:rPr>
        <w:t xml:space="preserve">44990.</w:t>
      </w:r>
    </w:p>
    <w:p>
      <w:pPr>
        <w:pStyle w:val="BookText"/>
      </w:pPr>
      <w:r>
        <w:rPr>
          <w:rFonts w:ascii="Amiri" w:hAnsi="Amiri" w:eastAsia="Amiri" w:cs="Amiri"/>
          <w:lang w:bidi="ar-SA"/>
          <w:color w:val="111111"/>
          <w:sz w:val="28"/>
          <w:szCs w:val="28"/>
          <w:rtl/>
        </w:rPr>
        <w:t xml:space="preserve">بغداد؛ مكتبة الأوقاف العامة؛ رقم المخطوط: 6117</w:t>
      </w:r>
    </w:p>
    <w:p>
      <w:pPr>
        <w:pStyle w:val="BookText"/>
      </w:pPr>
      <w:r>
        <w:rPr>
          <w:rFonts w:ascii="Amiri" w:hAnsi="Amiri" w:eastAsia="Amiri" w:cs="Amiri"/>
          <w:lang w:bidi="ar-SA"/>
          <w:color w:val="111111"/>
          <w:sz w:val="28"/>
          <w:szCs w:val="28"/>
          <w:rtl/>
        </w:rPr>
        <w:t xml:space="preserve">أوّلها :الحمد لله رب الأرباب ومنشيء السحاب ... و بعد، يقول العبد الفقير إلى الله تعالى عز الدين عفا الله عنه ان هذا الكتاب يتصرف فيه الناظر بين جد وهزل ورقيق وجزل بما أظهرته الحكمة الإلهية والقدرة الربانية من عجايب المخلوقات وغرائب الموجودات مضافا إلى ذلك من الأخبار بأحاديث الأمم الماضية والقرون الخالية المطرزة بملح الأخبار ونوادر الأشعار ما يعتلي بفوايده السمع ... اللسان، ويجتلي الفهم ..... آخرها تم الكتاب بحمد الله وعونه في الخامس والعشرين من جمادى الأخرة سنة تسع وسبعين وتسعماية ...</w:t>
      </w:r>
    </w:p>
    <w:p>
      <w:pPr>
        <w:pStyle w:val="BookText"/>
      </w:pPr>
      <w:r>
        <w:rPr>
          <w:rFonts w:ascii="IRNazanin" w:hAnsi="IRNazanin" w:eastAsia="IRNazanin" w:cs="IRNazanin"/>
          <w:lang w:bidi="fa-IR"/>
          <w:color w:val="111111"/>
          <w:sz w:val="28"/>
          <w:szCs w:val="28"/>
          <w:rtl/>
        </w:rPr>
        <w:t xml:space="preserve">کا :مجهول ،تا :مجهول؛ 190 ق، 25016سم [ف: 1894]</w:t>
      </w:r>
    </w:p>
    <w:p>
      <w:pPr>
        <w:pStyle w:val="Heading2"/>
      </w:pPr>
      <w:bookmarkStart w:id="801" w:name="_Toc82"/>
      <w:r>
        <w:t>عجائب المصر = بناء الهرمان والنسر الواقع الطائر في السرطان / تاريخ - عربي</w:t>
      </w:r>
      <w:bookmarkEnd w:id="801"/>
    </w:p>
    <w:p>
      <w:pPr>
        <w:pStyle w:val="BookText"/>
      </w:pPr>
      <w:r>
        <w:rPr>
          <w:rFonts w:ascii="Amiri" w:hAnsi="Amiri" w:eastAsia="Amiri" w:cs="Amiri"/>
          <w:lang w:bidi="ar-SA"/>
          <w:color w:val="111111"/>
          <w:sz w:val="28"/>
          <w:szCs w:val="28"/>
          <w:rtl/>
        </w:rPr>
        <w:t xml:space="preserve">نظام الدين الكيلاني، أحمد بن علي ( - 1059ه-)</w:t>
      </w:r>
    </w:p>
    <w:p>
      <w:pPr>
        <w:pStyle w:val="BookText"/>
      </w:pPr>
      <w:r>
        <w:rPr>
          <w:rFonts w:ascii="IRNazanin" w:hAnsi="IRNazanin" w:eastAsia="IRNazanin" w:cs="IRNazanin"/>
          <w:lang w:bidi="fa-IR"/>
          <w:color w:val="111111"/>
          <w:sz w:val="28"/>
          <w:szCs w:val="28"/>
          <w:rtl/>
        </w:rPr>
        <w:t xml:space="preserve">[فنخا: 22 450]</w:t>
      </w:r>
    </w:p>
    <w:p>
      <w:pPr>
        <w:pStyle w:val="BookText"/>
      </w:pPr>
      <w:r>
        <w:rPr>
          <w:rFonts w:ascii="Times New Roman" w:hAnsi="Times New Roman" w:eastAsia="Times New Roman" w:cs="Times New Roman"/>
          <w:lang w:val="en-US" w:bidi="en-US"/>
          <w:color w:val="111111"/>
          <w:sz w:val="28"/>
          <w:szCs w:val="28"/>
          <w:rtl/>
        </w:rPr>
        <w:t xml:space="preserve">44991.</w:t>
      </w:r>
    </w:p>
    <w:p>
      <w:pPr>
        <w:pStyle w:val="BookText"/>
      </w:pPr>
      <w:r>
        <w:rPr>
          <w:rFonts w:ascii="Amiri" w:hAnsi="Amiri" w:eastAsia="Amiri" w:cs="Amiri"/>
          <w:lang w:bidi="ar-SA"/>
          <w:color w:val="111111"/>
          <w:sz w:val="28"/>
          <w:szCs w:val="28"/>
          <w:rtl/>
        </w:rPr>
        <w:t xml:space="preserve">بغداد؛ المكتبة القادرية؛ رقم المخطوط: 1421/17</w:t>
      </w:r>
    </w:p>
    <w:p>
      <w:pPr>
        <w:pStyle w:val="BookText"/>
      </w:pPr>
      <w:r>
        <w:rPr>
          <w:rFonts w:ascii="Amiri" w:hAnsi="Amiri" w:eastAsia="Amiri" w:cs="Amiri"/>
          <w:lang w:bidi="ar-SA"/>
          <w:color w:val="111111"/>
          <w:sz w:val="28"/>
          <w:szCs w:val="28"/>
          <w:rtl/>
        </w:rPr>
        <w:t xml:space="preserve">أوّلها: الحمد لله على عجائب صنعه وغرائب خلقه والصلوة على محمّد وآله وبعد فيقول الفقر إلى الله الغني نظام الدين أحمد المتطبب الملقب بحكيم الملك الجيلاني أن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8273_77813"/>
    <w:bookmarkEnd w:id="32"/>
    <w:p>
      <w:pPr>
        <w:pStyle w:val="BookText"/>
      </w:pPr>
      <w:r>
        <w:rPr>
          <w:rFonts w:ascii="Amiri" w:hAnsi="Amiri" w:eastAsia="Amiri" w:cs="Amiri"/>
          <w:lang w:bidi="ar-SA"/>
          <w:color w:val="111111"/>
          <w:sz w:val="28"/>
          <w:szCs w:val="28"/>
          <w:rtl/>
        </w:rPr>
        <w:t xml:space="preserve">هذه كلمات عجيبة وحكايات غريبة وأخبار لطيفة وآثار منيفة نقلها من كتاب تواريخ المصر (كذا) تذكرة للأذكياء المتبصرين والأصدقاء المتبرين والأحباء المتفكرين والمستخبرين في آثار العجائب والأخبار الغرائب ؛آخرها: ليكون هذا الكتاب جامعا ولا</w:t>
      </w:r>
    </w:p>
    <w:p>
      <w:pPr>
        <w:pStyle w:val="BookText"/>
      </w:pPr>
      <w:r>
        <w:rPr>
          <w:rFonts w:ascii="Amiri" w:hAnsi="Amiri" w:eastAsia="Amiri" w:cs="Amiri"/>
          <w:lang w:bidi="ar-SA"/>
          <w:color w:val="111111"/>
          <w:sz w:val="28"/>
          <w:szCs w:val="28"/>
          <w:rtl/>
        </w:rPr>
        <w:t xml:space="preserve">يكون خاليا عن علم التاريخ ويكون جامعا لأكثر العلوم وبالله التوفيق والتوثيق.</w:t>
      </w:r>
    </w:p>
    <w:p>
      <w:pPr>
        <w:pStyle w:val="BookText"/>
      </w:pPr>
      <w:r>
        <w:rPr>
          <w:rFonts w:ascii="IRNazanin" w:hAnsi="IRNazanin" w:eastAsia="IRNazanin" w:cs="IRNazanin"/>
          <w:lang w:bidi="fa-IR"/>
          <w:color w:val="111111"/>
          <w:sz w:val="28"/>
          <w:szCs w:val="28"/>
          <w:rtl/>
        </w:rPr>
        <w:t xml:space="preserve">ذكر فيه جملة من عجائب مصر، وآثارها القديمة، وبخاصة ما يتصل منها بأخبار الهرمين من الحكايات والأساطير ؛تعلیق، کا: مجهول، تا: قبل 1173ه- 2 ق 48-47 ، 33س،</w:t>
      </w:r>
    </w:p>
    <w:p>
      <w:pPr>
        <w:pStyle w:val="BookText"/>
      </w:pPr>
      <w:r>
        <w:rPr>
          <w:rFonts w:ascii="IRNazanin" w:hAnsi="IRNazanin" w:eastAsia="IRNazanin" w:cs="IRNazanin"/>
          <w:lang w:bidi="fa-IR"/>
          <w:color w:val="111111"/>
          <w:sz w:val="28"/>
          <w:szCs w:val="28"/>
          <w:rtl/>
        </w:rPr>
        <w:t xml:space="preserve">3217سم [ف: 5-51]</w:t>
      </w:r>
    </w:p>
    <w:p>
      <w:pPr>
        <w:pStyle w:val="Heading2"/>
      </w:pPr>
      <w:bookmarkStart w:id="802" w:name="_Toc83"/>
      <w:r>
        <w:t>عجائب المقدور في أخبار نوائب تيمور / تاريخ - عربي</w:t>
      </w:r>
      <w:bookmarkEnd w:id="802"/>
    </w:p>
    <w:p>
      <w:pPr>
        <w:pStyle w:val="BookText"/>
      </w:pPr>
      <w:r>
        <w:rPr>
          <w:rFonts w:ascii="IRNazanin" w:hAnsi="IRNazanin" w:eastAsia="IRNazanin" w:cs="IRNazanin"/>
          <w:lang w:bidi="fa-IR"/>
          <w:color w:val="111111"/>
          <w:sz w:val="28"/>
          <w:szCs w:val="28"/>
          <w:rtl/>
        </w:rPr>
        <w:t xml:space="preserve">ابن عربشاه أحمد بن محمد (791 - 854ه- )</w:t>
      </w:r>
    </w:p>
    <w:p>
      <w:pPr>
        <w:pStyle w:val="BookText"/>
      </w:pPr>
      <w:r>
        <w:rPr>
          <w:rFonts w:ascii="Amiri" w:hAnsi="Amiri" w:eastAsia="Amiri" w:cs="Amiri"/>
          <w:lang w:bidi="ar-SA"/>
          <w:color w:val="111111"/>
          <w:sz w:val="28"/>
          <w:szCs w:val="28"/>
          <w:rtl/>
        </w:rPr>
        <w:t xml:space="preserve">تاريخ التأليف: 840ه- ، محل التأليف: بورسا والقاهرة</w:t>
      </w:r>
    </w:p>
    <w:p>
      <w:pPr>
        <w:pStyle w:val="BookText"/>
      </w:pPr>
      <w:r>
        <w:rPr>
          <w:rFonts w:ascii="Amiri" w:hAnsi="Amiri" w:eastAsia="Amiri" w:cs="Amiri"/>
          <w:lang w:bidi="ar-SA"/>
          <w:color w:val="111111"/>
          <w:sz w:val="28"/>
          <w:szCs w:val="28"/>
          <w:rtl/>
        </w:rPr>
        <w:t xml:space="preserve">أوّله: البسملة، الحمد لله الذي على منوال ارادته وتدبيره تنسج مقاطع الأمور ...</w:t>
      </w:r>
    </w:p>
    <w:p>
      <w:pPr>
        <w:pStyle w:val="BookText"/>
      </w:pPr>
      <w:r>
        <w:rPr>
          <w:rFonts w:ascii="Amiri" w:hAnsi="Amiri" w:eastAsia="Amiri" w:cs="Amiri"/>
          <w:lang w:bidi="ar-SA"/>
          <w:color w:val="111111"/>
          <w:sz w:val="28"/>
          <w:szCs w:val="28"/>
          <w:rtl/>
        </w:rPr>
        <w:t xml:space="preserve">آخره :ونسال الله سبحانه وتعالى أن يصون عن الزلل أقوالنا وأن الخطاء والنحل أفعالنا</w:t>
      </w:r>
    </w:p>
    <w:p>
      <w:pPr>
        <w:pStyle w:val="BookText"/>
      </w:pPr>
      <w:r>
        <w:rPr>
          <w:rFonts w:ascii="Amiri" w:hAnsi="Amiri" w:eastAsia="Amiri" w:cs="Amiri"/>
          <w:lang w:bidi="ar-SA"/>
          <w:color w:val="111111"/>
          <w:sz w:val="28"/>
          <w:szCs w:val="28"/>
          <w:rtl/>
        </w:rPr>
        <w:t xml:space="preserve">وأحوالنا وحسبنا الله ونعم الوكيل.</w:t>
      </w:r>
    </w:p>
    <w:p>
      <w:pPr>
        <w:pStyle w:val="BookText"/>
      </w:pPr>
      <w:r>
        <w:rPr>
          <w:rFonts w:ascii="IRNazanin" w:hAnsi="IRNazanin" w:eastAsia="IRNazanin" w:cs="IRNazanin"/>
          <w:lang w:bidi="fa-IR"/>
          <w:color w:val="111111"/>
          <w:sz w:val="28"/>
          <w:szCs w:val="28"/>
          <w:rtl/>
        </w:rPr>
        <w:t xml:space="preserve">طبع :کلکته 1812 - 1818م، 1299ه- بولاق 1285ه-، مصر، 1305ه-</w:t>
      </w:r>
    </w:p>
    <w:p>
      <w:pPr>
        <w:pStyle w:val="BookText"/>
      </w:pPr>
      <w:r>
        <w:rPr>
          <w:rFonts w:ascii="Amiri" w:hAnsi="Amiri" w:eastAsia="Amiri" w:cs="Amiri"/>
          <w:lang w:bidi="ar-SA"/>
          <w:color w:val="111111"/>
          <w:sz w:val="28"/>
          <w:szCs w:val="28"/>
          <w:rtl/>
        </w:rPr>
        <w:t xml:space="preserve">[فنخا :22: 451 (7نسخة)]</w:t>
      </w:r>
    </w:p>
    <w:p>
      <w:pPr>
        <w:pStyle w:val="BookText"/>
      </w:pPr>
      <w:r>
        <w:rPr>
          <w:rFonts w:ascii="Amiri" w:hAnsi="Amiri" w:eastAsia="Amiri" w:cs="Amiri"/>
          <w:lang w:bidi="ar-SA"/>
          <w:color w:val="111111"/>
          <w:sz w:val="28"/>
          <w:szCs w:val="28"/>
          <w:rtl/>
        </w:rPr>
        <w:t xml:space="preserve">44992 .بغداد؛ خزانة قاسم محمّد الرجب؛ رقم المخطوط 112</w:t>
      </w:r>
    </w:p>
    <w:p>
      <w:pPr>
        <w:pStyle w:val="BookText"/>
      </w:pPr>
      <w:r>
        <w:rPr>
          <w:rFonts w:ascii="IRNazanin" w:hAnsi="IRNazanin" w:eastAsia="IRNazanin" w:cs="IRNazanin"/>
          <w:lang w:bidi="fa-IR"/>
          <w:color w:val="111111"/>
          <w:sz w:val="28"/>
          <w:szCs w:val="28"/>
          <w:rtl/>
        </w:rPr>
        <w:t xml:space="preserve">کا :مجهول ،تا: 1273ق [ف: 1-14]</w:t>
      </w:r>
    </w:p>
    <w:p>
      <w:pPr>
        <w:pStyle w:val="BookText"/>
      </w:pPr>
      <w:r>
        <w:rPr>
          <w:rFonts w:ascii="Amiri" w:hAnsi="Amiri" w:eastAsia="Amiri" w:cs="Amiri"/>
          <w:lang w:bidi="ar-SA"/>
          <w:color w:val="111111"/>
          <w:sz w:val="28"/>
          <w:szCs w:val="28"/>
          <w:rtl/>
        </w:rPr>
        <w:t xml:space="preserve">44993 .الموصل؛ عبد الغني افندي بن حسن افندي النقيب رقم المخطوط 8</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مخطوطات الموصل 294]</w:t>
      </w:r>
    </w:p>
    <w:p>
      <w:pPr>
        <w:pStyle w:val="BookText"/>
      </w:pPr>
      <w:r>
        <w:rPr>
          <w:rFonts w:ascii="Amiri" w:hAnsi="Amiri" w:eastAsia="Amiri" w:cs="Amiri"/>
          <w:lang w:bidi="ar-SA"/>
          <w:color w:val="111111"/>
          <w:sz w:val="28"/>
          <w:szCs w:val="28"/>
          <w:rtl/>
        </w:rPr>
        <w:t xml:space="preserve">عجائب المقدور في نوائب الدهور - عجائب المقدور في أخبار نوائب تيمور</w:t>
      </w:r>
    </w:p>
    <w:p>
      <w:pPr>
        <w:pStyle w:val="Heading2"/>
      </w:pPr>
      <w:bookmarkStart w:id="803" w:name="_Toc84"/>
      <w:r>
        <w:t>عجب الخطب = أعجب الخطب / أدب - عربي</w:t>
      </w:r>
      <w:bookmarkEnd w:id="803"/>
    </w:p>
    <w:p>
      <w:pPr>
        <w:pStyle w:val="BookText"/>
      </w:pPr>
      <w:r>
        <w:rPr>
          <w:rFonts w:ascii="Amiri" w:hAnsi="Amiri" w:eastAsia="Amiri" w:cs="Amiri"/>
          <w:lang w:bidi="ar-SA"/>
          <w:color w:val="111111"/>
          <w:sz w:val="28"/>
          <w:szCs w:val="28"/>
          <w:rtl/>
        </w:rPr>
        <w:t xml:space="preserve">ابن الجوزي عبد الرحمن بن علي (508 - 597ه- )</w:t>
      </w:r>
    </w:p>
    <w:p>
      <w:pPr>
        <w:pStyle w:val="BookText"/>
      </w:pPr>
      <w:r>
        <w:rPr>
          <w:rFonts w:ascii="Amiri" w:hAnsi="Amiri" w:eastAsia="Amiri" w:cs="Amiri"/>
          <w:lang w:bidi="ar-SA"/>
          <w:color w:val="111111"/>
          <w:sz w:val="28"/>
          <w:szCs w:val="28"/>
          <w:rtl/>
        </w:rPr>
        <w:t xml:space="preserve">أوّله : قال الشيخ الإمام الحافظ ... الحمد لله أهل الحمد والثناء، وأشهد أن لا إله إلا الله ... أما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8273_77814"/>
    <w:bookmarkEnd w:id="33"/>
    <w:p>
      <w:pPr>
        <w:pStyle w:val="BookText"/>
      </w:pPr>
      <w:r>
        <w:rPr>
          <w:rFonts w:ascii="Amiri" w:hAnsi="Amiri" w:eastAsia="Amiri" w:cs="Amiri"/>
          <w:lang w:bidi="ar-SA"/>
          <w:color w:val="111111"/>
          <w:sz w:val="28"/>
          <w:szCs w:val="28"/>
          <w:rtl/>
        </w:rPr>
        <w:t xml:space="preserve">بعد، فإنّي تفاوضت أنا وبعض الأصدقاء في حروف الهجاء فادعي أنه لا يصح كلام إلا بمجموعها، ولا يستقيم لفظ ثام إلا بوجود جملتها ... فانتهضت القوة إلى الانتصار بإنشاء خطب حذفت من كل خطبة منها حرفا من حروف الهجاء وختمتها بخطبة ليس فيها نقطة فصارت ثلاثين</w:t>
      </w:r>
    </w:p>
    <w:p>
      <w:pPr>
        <w:pStyle w:val="BookText"/>
      </w:pPr>
      <w:r>
        <w:rPr>
          <w:rFonts w:ascii="Amiri" w:hAnsi="Amiri" w:eastAsia="Amiri" w:cs="Amiri"/>
          <w:lang w:bidi="ar-SA"/>
          <w:color w:val="111111"/>
          <w:sz w:val="28"/>
          <w:szCs w:val="28"/>
          <w:rtl/>
        </w:rPr>
        <w:t xml:space="preserve">خطبة، وسميتها ....</w:t>
      </w:r>
    </w:p>
    <w:p>
      <w:pPr>
        <w:pStyle w:val="BookText"/>
      </w:pPr>
      <w:r>
        <w:rPr>
          <w:rFonts w:ascii="Times New Roman" w:hAnsi="Times New Roman" w:eastAsia="Times New Roman" w:cs="Times New Roman"/>
          <w:lang w:val="en-US" w:bidi="en-US"/>
          <w:color w:val="111111"/>
          <w:sz w:val="28"/>
          <w:szCs w:val="28"/>
          <w:rtl/>
        </w:rPr>
        <w:t xml:space="preserve">44994.</w:t>
      </w:r>
    </w:p>
    <w:p>
      <w:pPr>
        <w:pStyle w:val="BookText"/>
      </w:pPr>
      <w:r>
        <w:rPr>
          <w:rFonts w:ascii="IRNazanin" w:hAnsi="IRNazanin" w:eastAsia="IRNazanin" w:cs="IRNazanin"/>
          <w:lang w:bidi="fa-IR"/>
          <w:color w:val="111111"/>
          <w:sz w:val="28"/>
          <w:szCs w:val="28"/>
          <w:rtl/>
        </w:rPr>
        <w:t xml:space="preserve">بغداد؛ دار المخطوطات؛ رقم المخطوط: 1578/1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حسين بن أمين البغدادي ،تا: 1290ه- 41 ص 21 س ، 2014سم [المتحف العراقي-ف:</w:t>
      </w:r>
    </w:p>
    <w:p>
      <w:pPr>
        <w:pStyle w:val="BookText"/>
      </w:pPr>
      <w:r>
        <w:rPr>
          <w:rFonts w:ascii="IRNazanin" w:hAnsi="IRNazanin" w:eastAsia="IRNazanin" w:cs="IRNazanin"/>
          <w:lang w:bidi="fa-IR"/>
          <w:color w:val="111111"/>
          <w:sz w:val="28"/>
          <w:szCs w:val="28"/>
          <w:rtl/>
        </w:rPr>
        <w:t xml:space="preserve">الأدب - 425]</w:t>
      </w:r>
    </w:p>
    <w:p>
      <w:pPr>
        <w:pStyle w:val="BookText"/>
      </w:pPr>
      <w:r>
        <w:rPr>
          <w:rFonts w:ascii="Times New Roman" w:hAnsi="Times New Roman" w:eastAsia="Times New Roman" w:cs="Times New Roman"/>
          <w:lang w:val="en-US" w:bidi="en-US"/>
          <w:color w:val="111111"/>
          <w:sz w:val="28"/>
          <w:szCs w:val="28"/>
          <w:rtl/>
        </w:rPr>
        <w:t xml:space="preserve">44995.</w:t>
      </w:r>
    </w:p>
    <w:p>
      <w:pPr>
        <w:pStyle w:val="BookText"/>
      </w:pPr>
      <w:r>
        <w:rPr>
          <w:rFonts w:ascii="IRNazanin" w:hAnsi="IRNazanin" w:eastAsia="IRNazanin" w:cs="IRNazanin"/>
          <w:lang w:bidi="fa-IR"/>
          <w:color w:val="111111"/>
          <w:sz w:val="28"/>
          <w:szCs w:val="28"/>
          <w:rtl/>
        </w:rPr>
        <w:t xml:space="preserve">بغداد؛ دار المخطوطات؛ رقم المخطوط : 351/3</w:t>
      </w:r>
    </w:p>
    <w:p>
      <w:pPr>
        <w:pStyle w:val="BookText"/>
      </w:pPr>
      <w:r>
        <w:rPr>
          <w:rFonts w:ascii="Amiri" w:hAnsi="Amiri" w:eastAsia="Amiri" w:cs="Amiri"/>
          <w:lang w:bidi="ar-SA"/>
          <w:color w:val="111111"/>
          <w:sz w:val="28"/>
          <w:szCs w:val="28"/>
          <w:rtl/>
        </w:rPr>
        <w:t xml:space="preserve">نسخ، أحمد بن عبد العزيز، تا: 1324ه- 47 ص 19س، 21/5014/5سم [المتحف</w:t>
      </w:r>
    </w:p>
    <w:p>
      <w:pPr>
        <w:pStyle w:val="BookText"/>
      </w:pPr>
      <w:r>
        <w:rPr>
          <w:rFonts w:ascii="Amiri" w:hAnsi="Amiri" w:eastAsia="Amiri" w:cs="Amiri"/>
          <w:lang w:bidi="ar-SA"/>
          <w:color w:val="111111"/>
          <w:sz w:val="28"/>
          <w:szCs w:val="28"/>
          <w:rtl/>
        </w:rPr>
        <w:t xml:space="preserve">العراقي - ف: الأدب - 425]</w:t>
      </w:r>
    </w:p>
    <w:p>
      <w:pPr>
        <w:pStyle w:val="BookText"/>
      </w:pPr>
      <w:r>
        <w:rPr>
          <w:rFonts w:ascii="IRNazanin" w:hAnsi="IRNazanin" w:eastAsia="IRNazanin" w:cs="IRNazanin"/>
          <w:lang w:bidi="fa-IR"/>
          <w:color w:val="111111"/>
          <w:sz w:val="28"/>
          <w:szCs w:val="28"/>
          <w:rtl/>
        </w:rPr>
        <w:t xml:space="preserve">44996 .بغداد؛ دار المخطوطات؛ رقم المخطوط : 4537/2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الوهاب بن عبد الرزاق البغدادي ،تا: 1324ه- 31 ص 23س، 2014سم [عبد</w:t>
      </w:r>
    </w:p>
    <w:p>
      <w:pPr>
        <w:pStyle w:val="BookText"/>
      </w:pPr>
      <w:r>
        <w:rPr>
          <w:rFonts w:ascii="Amiri" w:hAnsi="Amiri" w:eastAsia="Amiri" w:cs="Amiri"/>
          <w:lang w:bidi="ar-SA"/>
          <w:color w:val="111111"/>
          <w:sz w:val="28"/>
          <w:szCs w:val="28"/>
          <w:rtl/>
        </w:rPr>
        <w:t xml:space="preserve">الوهاب نيازي - ف: 79]</w:t>
      </w:r>
    </w:p>
    <w:p>
      <w:pPr>
        <w:pStyle w:val="BookText"/>
      </w:pPr>
      <w:r>
        <w:rPr>
          <w:rFonts w:ascii="IRNazanin" w:hAnsi="IRNazanin" w:eastAsia="IRNazanin" w:cs="IRNazanin"/>
          <w:lang w:bidi="fa-IR"/>
          <w:color w:val="111111"/>
          <w:sz w:val="28"/>
          <w:szCs w:val="28"/>
          <w:rtl/>
        </w:rPr>
        <w:t xml:space="preserve">44997 .بغداد؛ دار المخطوطات؛ رقم المخطوط: 13689/3</w:t>
      </w:r>
    </w:p>
    <w:p>
      <w:pPr>
        <w:pStyle w:val="BookText"/>
      </w:pPr>
      <w:r>
        <w:rPr>
          <w:rFonts w:ascii="Amiri" w:hAnsi="Amiri" w:eastAsia="Amiri" w:cs="Amiri"/>
          <w:lang w:bidi="ar-SA"/>
          <w:color w:val="111111"/>
          <w:sz w:val="28"/>
          <w:szCs w:val="28"/>
          <w:rtl/>
        </w:rPr>
        <w:t xml:space="preserve">إسماعيل الباجه جي ،تا: 1324ه-؛ 30 ص 21 س، 21417سم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426 ]</w:t>
      </w:r>
    </w:p>
    <w:p>
      <w:pPr>
        <w:pStyle w:val="BookText"/>
      </w:pPr>
      <w:r>
        <w:rPr>
          <w:rFonts w:ascii="Amiri" w:hAnsi="Amiri" w:eastAsia="Amiri" w:cs="Amiri"/>
          <w:lang w:bidi="ar-SA"/>
          <w:color w:val="111111"/>
          <w:sz w:val="28"/>
          <w:szCs w:val="28"/>
          <w:rtl/>
        </w:rPr>
        <w:t xml:space="preserve">44998 بغداد؛ مكتبة الأوقاف العامة؛ رقم المخطوط : 23167/1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 ق، 22016سم [ف: 3-42]</w:t>
      </w:r>
    </w:p>
    <w:p>
      <w:pPr>
        <w:pStyle w:val="BookText"/>
      </w:pPr>
      <w:r>
        <w:rPr>
          <w:rFonts w:ascii="Amiri" w:hAnsi="Amiri" w:eastAsia="Amiri" w:cs="Amiri"/>
          <w:lang w:bidi="ar-SA"/>
          <w:color w:val="111111"/>
          <w:sz w:val="28"/>
          <w:szCs w:val="28"/>
          <w:rtl/>
        </w:rPr>
        <w:t xml:space="preserve">44999 .بغداد؛ محمد سعيد الراوي؛ رقم المخطوط: 171/1</w:t>
      </w:r>
    </w:p>
    <w:p>
      <w:pPr>
        <w:pStyle w:val="BookText"/>
      </w:pPr>
      <w:r>
        <w:rPr>
          <w:rFonts w:ascii="Amiri" w:hAnsi="Amiri" w:eastAsia="Amiri" w:cs="Amiri"/>
          <w:lang w:bidi="ar-SA"/>
          <w:color w:val="111111"/>
          <w:sz w:val="28"/>
          <w:szCs w:val="28"/>
          <w:rtl/>
        </w:rPr>
        <w:t xml:space="preserve">محمّد سعيد بن عبد الغني الراوي ،تا :مجهول؛ 28 ص [ المخطوطات الإسلامية في العالم : 3-</w:t>
      </w:r>
    </w:p>
    <w:p>
      <w:pPr>
        <w:pStyle w:val="BookText"/>
      </w:pPr>
      <w:r>
        <w:rPr>
          <w:rFonts w:ascii="Times New Roman" w:hAnsi="Times New Roman" w:eastAsia="Times New Roman" w:cs="Times New Roman"/>
          <w:lang w:val="en-US" w:bidi="en-US"/>
          <w:color w:val="111111"/>
          <w:sz w:val="28"/>
          <w:szCs w:val="28"/>
          <w:rtl/>
        </w:rPr>
        <w:t xml:space="preserve">[154</w:t>
      </w:r>
    </w:p>
    <w:p>
      <w:pPr>
        <w:pStyle w:val="Heading2"/>
      </w:pPr>
      <w:bookmarkStart w:id="804" w:name="_Toc85"/>
      <w:r>
        <w:t>العجب العجاب فيما يفيد الكتاب / ترسل - عربي</w:t>
      </w:r>
      <w:bookmarkEnd w:id="804"/>
    </w:p>
    <w:p>
      <w:pPr>
        <w:pStyle w:val="BookText"/>
      </w:pPr>
      <w:r>
        <w:rPr>
          <w:rFonts w:ascii="Amiri" w:hAnsi="Amiri" w:eastAsia="Amiri" w:cs="Amiri"/>
          <w:lang w:bidi="ar-SA"/>
          <w:color w:val="111111"/>
          <w:sz w:val="28"/>
          <w:szCs w:val="28"/>
          <w:rtl/>
        </w:rPr>
        <w:t xml:space="preserve">الشرواني، أحمد بن محمّد (1200 - 120ه- )</w:t>
      </w:r>
    </w:p>
    <w:p>
      <w:pPr>
        <w:pStyle w:val="BookText"/>
      </w:pPr>
      <w:r>
        <w:rPr>
          <w:rFonts w:ascii="Amiri" w:hAnsi="Amiri" w:eastAsia="Amiri" w:cs="Amiri"/>
          <w:lang w:bidi="ar-SA"/>
          <w:color w:val="111111"/>
          <w:sz w:val="28"/>
          <w:szCs w:val="28"/>
          <w:rtl/>
        </w:rPr>
        <w:t xml:space="preserve">تاريخ التأليف: 1228ه-</w:t>
      </w:r>
    </w:p>
    <w:p>
      <w:pPr>
        <w:pStyle w:val="BookText"/>
      </w:pPr>
      <w:r>
        <w:rPr>
          <w:rFonts w:ascii="Amiri" w:hAnsi="Amiri" w:eastAsia="Amiri" w:cs="Amiri"/>
          <w:lang w:bidi="ar-SA"/>
          <w:color w:val="111111"/>
          <w:sz w:val="28"/>
          <w:szCs w:val="28"/>
          <w:rtl/>
        </w:rPr>
        <w:t xml:space="preserve">أوّله :الحمد الله منشيء النعم الوافرة لعباده، كرماً منه ومناً ...</w:t>
      </w:r>
    </w:p>
    <w:p>
      <w:pPr>
        <w:pStyle w:val="BookText"/>
      </w:pPr>
      <w:r>
        <w:rPr>
          <w:rFonts w:ascii="Amiri" w:hAnsi="Amiri" w:eastAsia="Amiri" w:cs="Amiri"/>
          <w:lang w:bidi="ar-SA"/>
          <w:color w:val="111111"/>
          <w:sz w:val="28"/>
          <w:szCs w:val="28"/>
          <w:rtl/>
        </w:rPr>
        <w:t xml:space="preserve">طبع :بمبئي، 1275، 1303ه-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8273_77815"/>
    <w:bookmarkEnd w:id="34"/>
    <w:p>
      <w:pPr>
        <w:pStyle w:val="BookText"/>
      </w:pPr>
      <w:r>
        <w:rPr>
          <w:rFonts w:ascii="IRNazanin" w:hAnsi="IRNazanin" w:eastAsia="IRNazanin" w:cs="IRNazanin"/>
          <w:lang w:bidi="fa-IR"/>
          <w:color w:val="111111"/>
          <w:sz w:val="28"/>
          <w:szCs w:val="28"/>
          <w:rtl/>
        </w:rPr>
        <w:t xml:space="preserve">45000 .بغداد؛ دار المخطوطات؛ رقم المخطوط: 6192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عبدالحسين بن حسن ،تا: 1319ه- 226 ص 14س، 2114 سم [المتحف العراقي-ف: الأدب - 426]</w:t>
      </w:r>
    </w:p>
    <w:p>
      <w:pPr>
        <w:pStyle w:val="BookText"/>
      </w:pPr>
      <w:r>
        <w:rPr>
          <w:rFonts w:ascii="Amiri" w:hAnsi="Amiri" w:eastAsia="Amiri" w:cs="Amiri"/>
          <w:lang w:bidi="ar-SA"/>
          <w:color w:val="111111"/>
          <w:sz w:val="28"/>
          <w:szCs w:val="28"/>
          <w:rtl/>
        </w:rPr>
        <w:t xml:space="preserve">45001 .بغداد؛ يعقوب سركيس المهداة إلى جامعة (الحكمة)؛ رقم المخطوط: 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عبدالحسين بن حسن بن ظارة عبد العزيز بن سعيد بن أحمد بن كاظم بن جواد ،تا: 20 جمادى الثانية 1319ه- 163ق، 14س، 21414سم [ف: 30]</w:t>
      </w:r>
    </w:p>
    <w:p>
      <w:pPr>
        <w:pStyle w:val="Heading2"/>
      </w:pPr>
      <w:bookmarkStart w:id="805" w:name="_Toc86"/>
      <w:r>
        <w:t>العجلة في الصلاة / فقه - عربي</w:t>
      </w:r>
      <w:bookmarkEnd w:id="805"/>
    </w:p>
    <w:p>
      <w:pPr>
        <w:pStyle w:val="BookText"/>
      </w:pPr>
      <w:r>
        <w:rPr>
          <w:rFonts w:ascii="Amiri" w:hAnsi="Amiri" w:eastAsia="Amiri" w:cs="Amiri"/>
          <w:lang w:bidi="ar-SA"/>
          <w:color w:val="111111"/>
          <w:sz w:val="28"/>
          <w:szCs w:val="28"/>
          <w:rtl/>
        </w:rPr>
        <w:t xml:space="preserve">45002 .بغداد؛ مكتبة الأوقاف العامة؛ رقم المخطوط : 2769/58</w:t>
      </w:r>
    </w:p>
    <w:p>
      <w:pPr>
        <w:pStyle w:val="BookText"/>
      </w:pPr>
      <w:r>
        <w:rPr>
          <w:rFonts w:ascii="Amiri" w:hAnsi="Amiri" w:eastAsia="Amiri" w:cs="Amiri"/>
          <w:lang w:bidi="ar-SA"/>
          <w:color w:val="111111"/>
          <w:sz w:val="28"/>
          <w:szCs w:val="28"/>
          <w:rtl/>
        </w:rPr>
        <w:t xml:space="preserve">أوّلها :الحمد لله والصلاة والسلام ..</w:t>
      </w:r>
    </w:p>
    <w:p>
      <w:pPr>
        <w:pStyle w:val="BookText"/>
      </w:pPr>
      <w:r>
        <w:rPr>
          <w:rFonts w:ascii="IRNazanin" w:hAnsi="IRNazanin" w:eastAsia="IRNazanin" w:cs="IRNazanin"/>
          <w:lang w:bidi="fa-IR"/>
          <w:color w:val="111111"/>
          <w:sz w:val="28"/>
          <w:szCs w:val="28"/>
          <w:rtl/>
        </w:rPr>
        <w:t xml:space="preserve">کا :مجهول ،تا: 1068ه- 6ق، 1420سم [ف: 1-679]</w:t>
      </w:r>
    </w:p>
    <w:p>
      <w:pPr>
        <w:pStyle w:val="Heading2"/>
      </w:pPr>
      <w:bookmarkStart w:id="806" w:name="_Toc87"/>
      <w:r>
        <w:t>عد آي القرآن وكلمه وحروفه ( رسالة في) / علوم القرآن - عربي</w:t>
      </w:r>
      <w:bookmarkEnd w:id="806"/>
    </w:p>
    <w:p>
      <w:pPr>
        <w:pStyle w:val="BookText"/>
      </w:pPr>
      <w:r>
        <w:rPr>
          <w:rFonts w:ascii="Times New Roman" w:hAnsi="Times New Roman" w:eastAsia="Times New Roman" w:cs="Times New Roman"/>
          <w:lang w:val="en-US" w:bidi="en-US"/>
          <w:color w:val="111111"/>
          <w:sz w:val="28"/>
          <w:szCs w:val="28"/>
          <w:rtl/>
        </w:rPr>
        <w:t xml:space="preserve">45003.</w:t>
      </w:r>
    </w:p>
    <w:p>
      <w:pPr>
        <w:pStyle w:val="BookText"/>
      </w:pPr>
      <w:r>
        <w:rPr>
          <w:rFonts w:ascii="IRNazanin" w:hAnsi="IRNazanin" w:eastAsia="IRNazanin" w:cs="IRNazanin"/>
          <w:lang w:bidi="fa-IR"/>
          <w:color w:val="111111"/>
          <w:sz w:val="28"/>
          <w:szCs w:val="28"/>
          <w:rtl/>
        </w:rPr>
        <w:t xml:space="preserve">بغداد؛ دار المخطوطات؛ رقم المخطوط: 29764/2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سيد المرسلين وعلى آله وصحبه</w:t>
      </w:r>
    </w:p>
    <w:p>
      <w:pPr>
        <w:pStyle w:val="BookText"/>
      </w:pPr>
      <w:r>
        <w:rPr>
          <w:rFonts w:ascii="Amiri" w:hAnsi="Amiri" w:eastAsia="Amiri" w:cs="Amiri"/>
          <w:lang w:bidi="ar-SA"/>
          <w:color w:val="111111"/>
          <w:sz w:val="28"/>
          <w:szCs w:val="28"/>
          <w:rtl/>
        </w:rPr>
        <w:t xml:space="preserve">أجمعين ...</w:t>
      </w:r>
    </w:p>
    <w:p>
      <w:pPr>
        <w:pStyle w:val="BookText"/>
      </w:pPr>
      <w:r>
        <w:rPr>
          <w:rFonts w:ascii="IRNazanin" w:hAnsi="IRNazanin" w:eastAsia="IRNazanin" w:cs="IRNazanin"/>
          <w:lang w:bidi="fa-IR"/>
          <w:color w:val="111111"/>
          <w:sz w:val="28"/>
          <w:szCs w:val="28"/>
          <w:rtl/>
        </w:rPr>
        <w:t xml:space="preserve">هي رسالة لخصها المؤلف في كتابه «الجامع المفيد لطلاب القرآن المجيد» لعبد الله ابن (حمر) بن الورد الهلالي المدحجي الشافعي المقرئ کا :مجهول، تا :مجهول؛ ناقصة :الآخر (ورقة واحدة)؛ (126ق، 17 س ، 21415سم[ علوم القرآن عراق - ف : 173]</w:t>
      </w:r>
    </w:p>
    <w:p>
      <w:pPr>
        <w:pStyle w:val="BookText"/>
      </w:pPr>
      <w:r>
        <w:rPr>
          <w:rFonts w:ascii="Amiri" w:hAnsi="Amiri" w:eastAsia="Amiri" w:cs="Amiri"/>
          <w:lang w:bidi="ar-SA"/>
          <w:color w:val="111111"/>
          <w:sz w:val="28"/>
          <w:szCs w:val="28"/>
          <w:rtl/>
        </w:rPr>
        <w:t xml:space="preserve">العدالة - تحقيق العدالة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8273_77816"/>
    <w:bookmarkEnd w:id="35"/>
    <w:p>
      <w:pPr>
        <w:pStyle w:val="Heading2"/>
      </w:pPr>
      <w:bookmarkStart w:id="807" w:name="_Toc88"/>
      <w:r>
        <w:t>العدالة = معرفة الكبائر = الكبائر / فقه - عربي</w:t>
      </w:r>
      <w:bookmarkEnd w:id="807"/>
    </w:p>
    <w:p>
      <w:pPr>
        <w:pStyle w:val="BookText"/>
      </w:pPr>
      <w:r>
        <w:rPr>
          <w:rFonts w:ascii="Amiri" w:hAnsi="Amiri" w:eastAsia="Amiri" w:cs="Amiri"/>
          <w:lang w:bidi="ar-SA"/>
          <w:color w:val="111111"/>
          <w:sz w:val="28"/>
          <w:szCs w:val="28"/>
          <w:rtl/>
        </w:rPr>
        <w:t xml:space="preserve">المحقق الكركي علي بن حسين ( 890 - 940ه-)</w:t>
      </w:r>
    </w:p>
    <w:p>
      <w:pPr>
        <w:pStyle w:val="BookText"/>
      </w:pPr>
      <w:r>
        <w:rPr>
          <w:rFonts w:ascii="Amiri" w:hAnsi="Amiri" w:eastAsia="Amiri" w:cs="Amiri"/>
          <w:lang w:bidi="ar-SA"/>
          <w:color w:val="111111"/>
          <w:sz w:val="28"/>
          <w:szCs w:val="28"/>
          <w:rtl/>
        </w:rPr>
        <w:t xml:space="preserve">أوّله: الحمد لله رب العالمين ... لما كانت العدالة تستلزم ثبوت التقوى والمروة والتقوى وإنما يتحقق باجتناب الكبائر وعدم الإصرار على الصغائر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 ولو كانت الشهادة على النفي لم تسمع لعدم خطبة فلا يتعين أحد الأفراد، لتعلق</w:t>
      </w:r>
    </w:p>
    <w:p>
      <w:pPr>
        <w:pStyle w:val="BookText"/>
      </w:pPr>
      <w:r>
        <w:rPr>
          <w:rFonts w:ascii="Amiri" w:hAnsi="Amiri" w:eastAsia="Amiri" w:cs="Amiri"/>
          <w:lang w:bidi="ar-SA"/>
          <w:color w:val="111111"/>
          <w:sz w:val="28"/>
          <w:szCs w:val="28"/>
          <w:rtl/>
        </w:rPr>
        <w:t xml:space="preserve">الشهادة به تمت الرسالة.</w:t>
      </w:r>
    </w:p>
    <w:p>
      <w:pPr>
        <w:pStyle w:val="BookText"/>
      </w:pPr>
      <w:r>
        <w:rPr>
          <w:rFonts w:ascii="Amiri" w:hAnsi="Amiri" w:eastAsia="Amiri" w:cs="Amiri"/>
          <w:lang w:bidi="ar-SA"/>
          <w:color w:val="111111"/>
          <w:sz w:val="28"/>
          <w:szCs w:val="28"/>
          <w:rtl/>
        </w:rPr>
        <w:t xml:space="preserve">[فنخا :22 454-456 (41نسخة)]</w:t>
      </w:r>
    </w:p>
    <w:p>
      <w:pPr>
        <w:pStyle w:val="BookText"/>
      </w:pPr>
      <w:r>
        <w:rPr>
          <w:rFonts w:ascii="Amiri" w:hAnsi="Amiri" w:eastAsia="Amiri" w:cs="Amiri"/>
          <w:lang w:bidi="ar-SA"/>
          <w:color w:val="111111"/>
          <w:sz w:val="28"/>
          <w:szCs w:val="28"/>
          <w:rtl/>
        </w:rPr>
        <w:t xml:space="preserve">45004 . النجف الأشرف؛ مكتبة الإمام أمير المؤمنين العامة؛ رقم المخطوط: 641</w:t>
      </w:r>
    </w:p>
    <w:p>
      <w:pPr>
        <w:pStyle w:val="BookText"/>
      </w:pPr>
      <w:r>
        <w:rPr>
          <w:rFonts w:ascii="IRNazanin" w:hAnsi="IRNazanin" w:eastAsia="IRNazanin" w:cs="IRNazanin"/>
          <w:lang w:bidi="fa-IR"/>
          <w:color w:val="111111"/>
          <w:sz w:val="28"/>
          <w:szCs w:val="28"/>
          <w:rtl/>
        </w:rPr>
        <w:t xml:space="preserve">کا: مجهول، تا :مجهول ؛ناقصة [ف: 2-577]</w:t>
      </w:r>
    </w:p>
    <w:p>
      <w:pPr>
        <w:pStyle w:val="BookText"/>
      </w:pPr>
      <w:r>
        <w:rPr>
          <w:rFonts w:ascii="Times New Roman" w:hAnsi="Times New Roman" w:eastAsia="Times New Roman" w:cs="Times New Roman"/>
          <w:lang w:val="en-US" w:bidi="en-US"/>
          <w:color w:val="111111"/>
          <w:sz w:val="28"/>
          <w:szCs w:val="28"/>
          <w:rtl/>
        </w:rPr>
        <w:t xml:space="preserve">45005.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47/3</w:t>
      </w:r>
    </w:p>
    <w:p>
      <w:pPr>
        <w:pStyle w:val="BookText"/>
      </w:pPr>
      <w:r>
        <w:rPr>
          <w:rFonts w:ascii="IRNazanin" w:hAnsi="IRNazanin" w:eastAsia="IRNazanin" w:cs="IRNazanin"/>
          <w:lang w:bidi="fa-IR"/>
          <w:color w:val="111111"/>
          <w:sz w:val="28"/>
          <w:szCs w:val="28"/>
          <w:rtl/>
        </w:rPr>
        <w:t xml:space="preserve">کا: مجهول، تا :مجهول؛ 2 ق( 64 الف - 65 الف ) ، 15/5*21/5سم [ف: 1-56]</w:t>
      </w:r>
    </w:p>
    <w:p>
      <w:pPr>
        <w:pStyle w:val="Heading2"/>
      </w:pPr>
      <w:bookmarkStart w:id="808" w:name="_Toc89"/>
      <w:r>
        <w:t>العدالة / فقه - عربي</w:t>
      </w:r>
      <w:bookmarkEnd w:id="808"/>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أوّله: العدالة لغة الاستواء فيقال فلان عدل فلان أي مساوله ...</w:t>
      </w:r>
    </w:p>
    <w:p>
      <w:pPr>
        <w:pStyle w:val="BookText"/>
      </w:pPr>
      <w:r>
        <w:rPr>
          <w:rFonts w:ascii="Amiri" w:hAnsi="Amiri" w:eastAsia="Amiri" w:cs="Amiri"/>
          <w:lang w:bidi="ar-SA"/>
          <w:color w:val="111111"/>
          <w:sz w:val="28"/>
          <w:szCs w:val="28"/>
          <w:rtl/>
        </w:rPr>
        <w:t xml:space="preserve">آخره :لأنّ الشرع في ورده أصل للعادة لافرع عليها وإنما يرجع إليها مع عدم دلالته على شيء بخصوصه وربما دخل قيد المروة في عبارات بعض الأصحاب وليس في الأدلة الشرعية ما يدخلها صريحا ولاريب أن اعتبارها مع كونه هو المشهور اولى</w:t>
      </w:r>
    </w:p>
    <w:p>
      <w:pPr>
        <w:pStyle w:val="BookText"/>
      </w:pPr>
      <w:r>
        <w:rPr>
          <w:rFonts w:ascii="Amiri" w:hAnsi="Amiri" w:eastAsia="Amiri" w:cs="Amiri"/>
          <w:lang w:bidi="ar-SA"/>
          <w:color w:val="111111"/>
          <w:sz w:val="28"/>
          <w:szCs w:val="28"/>
          <w:rtl/>
        </w:rPr>
        <w:t xml:space="preserve">طبع :طبعت في رسائل الشهيد الثاني</w:t>
      </w:r>
    </w:p>
    <w:p>
      <w:pPr>
        <w:pStyle w:val="BookText"/>
      </w:pPr>
      <w:r>
        <w:rPr>
          <w:rFonts w:ascii="Amiri" w:hAnsi="Amiri" w:eastAsia="Amiri" w:cs="Amiri"/>
          <w:lang w:bidi="ar-SA"/>
          <w:color w:val="111111"/>
          <w:sz w:val="28"/>
          <w:szCs w:val="28"/>
          <w:rtl/>
        </w:rPr>
        <w:t xml:space="preserve">[فنخا :22 457-456 (7نسخة)]</w:t>
      </w:r>
    </w:p>
    <w:p>
      <w:pPr>
        <w:pStyle w:val="BookText"/>
      </w:pPr>
      <w:r>
        <w:rPr>
          <w:rFonts w:ascii="Amiri" w:hAnsi="Amiri" w:eastAsia="Amiri" w:cs="Amiri"/>
          <w:lang w:bidi="ar-SA"/>
          <w:color w:val="111111"/>
          <w:sz w:val="28"/>
          <w:szCs w:val="28"/>
          <w:rtl/>
        </w:rPr>
        <w:t xml:space="preserve">45006 .النجف الأشرف؛ مكتبة آية الله الحكيم العامة؛ رقم المخطوط : 1923</w:t>
      </w:r>
    </w:p>
    <w:p>
      <w:pPr>
        <w:pStyle w:val="BookText"/>
      </w:pPr>
      <w:r>
        <w:rPr>
          <w:rFonts w:ascii="Amiri" w:hAnsi="Amiri" w:eastAsia="Amiri" w:cs="Amiri"/>
          <w:lang w:bidi="ar-SA"/>
          <w:color w:val="111111"/>
          <w:sz w:val="28"/>
          <w:szCs w:val="28"/>
          <w:rtl/>
        </w:rPr>
        <w:t xml:space="preserve">محمّد بن محمّد جعفر التويسركاني ،تا: 1293 ه- ، ص 2115سم[ معجم المخطوطات</w:t>
      </w:r>
    </w:p>
    <w:p>
      <w:pPr>
        <w:pStyle w:val="BookText"/>
      </w:pPr>
      <w:r>
        <w:rPr>
          <w:rFonts w:ascii="Amiri" w:hAnsi="Amiri" w:eastAsia="Amiri" w:cs="Amiri"/>
          <w:lang w:bidi="ar-SA"/>
          <w:color w:val="111111"/>
          <w:sz w:val="28"/>
          <w:szCs w:val="28"/>
          <w:rtl/>
        </w:rPr>
        <w:t xml:space="preserve">النجفية 405]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8273_77817"/>
    <w:bookmarkEnd w:id="36"/>
    <w:p>
      <w:pPr>
        <w:pStyle w:val="Heading2"/>
      </w:pPr>
      <w:bookmarkStart w:id="809" w:name="_Toc90"/>
      <w:r>
        <w:t>العدالة / فقه - عربي</w:t>
      </w:r>
      <w:bookmarkEnd w:id="809"/>
    </w:p>
    <w:p>
      <w:pPr>
        <w:pStyle w:val="BookText"/>
      </w:pPr>
      <w:r>
        <w:rPr>
          <w:rFonts w:ascii="Amiri" w:hAnsi="Amiri" w:eastAsia="Amiri" w:cs="Amiri"/>
          <w:lang w:bidi="ar-SA"/>
          <w:color w:val="111111"/>
          <w:sz w:val="28"/>
          <w:szCs w:val="28"/>
          <w:rtl/>
        </w:rPr>
        <w:t xml:space="preserve">الأنصاري، مرتضى بن محمّد أمين (1214 - 1281ه- )</w:t>
      </w:r>
    </w:p>
    <w:p>
      <w:pPr>
        <w:pStyle w:val="BookText"/>
      </w:pPr>
      <w:r>
        <w:rPr>
          <w:rFonts w:ascii="IRNazanin" w:hAnsi="IRNazanin" w:eastAsia="IRNazanin" w:cs="IRNazanin"/>
          <w:lang w:bidi="fa-IR"/>
          <w:color w:val="111111"/>
          <w:sz w:val="28"/>
          <w:szCs w:val="28"/>
          <w:rtl/>
        </w:rPr>
        <w:t xml:space="preserve">طبع :طهران، 1299 ، 1280ه-</w:t>
      </w:r>
    </w:p>
    <w:p>
      <w:pPr>
        <w:pStyle w:val="BookText"/>
      </w:pPr>
      <w:r>
        <w:rPr>
          <w:rFonts w:ascii="Amiri" w:hAnsi="Amiri" w:eastAsia="Amiri" w:cs="Amiri"/>
          <w:lang w:bidi="ar-SA"/>
          <w:color w:val="111111"/>
          <w:sz w:val="28"/>
          <w:szCs w:val="28"/>
          <w:rtl/>
        </w:rPr>
        <w:t xml:space="preserve">[فنخا :22 460-459( 12نسخة)]</w:t>
      </w:r>
    </w:p>
    <w:p>
      <w:pPr>
        <w:pStyle w:val="BookText"/>
      </w:pPr>
      <w:r>
        <w:rPr>
          <w:rFonts w:ascii="Amiri" w:hAnsi="Amiri" w:eastAsia="Amiri" w:cs="Amiri"/>
          <w:lang w:bidi="ar-SA"/>
          <w:color w:val="111111"/>
          <w:sz w:val="28"/>
          <w:szCs w:val="28"/>
          <w:rtl/>
        </w:rPr>
        <w:t xml:space="preserve">45007 . النجف الأشرف ؛ مكتبة آية الله الحكيم العامة؛ رقم المخطوط: 1923</w:t>
      </w:r>
    </w:p>
    <w:p>
      <w:pPr>
        <w:pStyle w:val="BookText"/>
      </w:pPr>
      <w:r>
        <w:rPr>
          <w:rFonts w:ascii="Amiri" w:hAnsi="Amiri" w:eastAsia="Amiri" w:cs="Amiri"/>
          <w:lang w:bidi="ar-SA"/>
          <w:color w:val="111111"/>
          <w:sz w:val="28"/>
          <w:szCs w:val="28"/>
          <w:rtl/>
        </w:rPr>
        <w:t xml:space="preserve">محمّد بن محمّد التويسركاني ،تا: 1270 ه- 14 ص 21 س، 21315سم [معجم المخطوطات النجفية 584]</w:t>
      </w:r>
    </w:p>
    <w:p>
      <w:pPr>
        <w:pStyle w:val="BookText"/>
      </w:pPr>
      <w:r>
        <w:rPr>
          <w:rFonts w:ascii="Amiri" w:hAnsi="Amiri" w:eastAsia="Amiri" w:cs="Amiri"/>
          <w:lang w:bidi="ar-SA"/>
          <w:color w:val="111111"/>
          <w:sz w:val="28"/>
          <w:szCs w:val="28"/>
          <w:rtl/>
        </w:rPr>
        <w:t xml:space="preserve">45008 .النجف الأشرف؛ مكتبة آية الله الحكيم العامة؛ رقم المخطوط : 2035</w:t>
      </w:r>
    </w:p>
    <w:p>
      <w:pPr>
        <w:pStyle w:val="BookText"/>
      </w:pPr>
      <w:r>
        <w:rPr>
          <w:rFonts w:ascii="IRNazanin" w:hAnsi="IRNazanin" w:eastAsia="IRNazanin" w:cs="IRNazanin"/>
          <w:lang w:bidi="fa-IR"/>
          <w:color w:val="111111"/>
          <w:sz w:val="28"/>
          <w:szCs w:val="28"/>
          <w:rtl/>
        </w:rPr>
        <w:t xml:space="preserve">کا :مجهول، تا: 1271ه- 12 ص 25 س ، 2115 سم معجم المخطوطات النجفية 584]</w:t>
      </w:r>
    </w:p>
    <w:p>
      <w:pPr>
        <w:pStyle w:val="BookText"/>
      </w:pPr>
      <w:r>
        <w:rPr>
          <w:rFonts w:ascii="IRNazanin" w:hAnsi="IRNazanin" w:eastAsia="IRNazanin" w:cs="IRNazanin"/>
          <w:lang w:bidi="fa-IR"/>
          <w:color w:val="111111"/>
          <w:sz w:val="28"/>
          <w:szCs w:val="28"/>
          <w:rtl/>
        </w:rPr>
        <w:t xml:space="preserve">45009 . النجف الأشرف ؛ حسینیه شوشتریها؛ رقم المخطوط: 668/3</w:t>
      </w:r>
    </w:p>
    <w:p>
      <w:pPr>
        <w:pStyle w:val="BookText"/>
      </w:pPr>
      <w:r>
        <w:rPr>
          <w:rFonts w:ascii="IRNazanin" w:hAnsi="IRNazanin" w:eastAsia="IRNazanin" w:cs="IRNazanin"/>
          <w:lang w:bidi="fa-IR"/>
          <w:color w:val="111111"/>
          <w:sz w:val="28"/>
          <w:szCs w:val="28"/>
          <w:rtl/>
        </w:rPr>
        <w:t xml:space="preserve">کا :مجهول ،تا: مجهول [نشریه 11-873]</w:t>
      </w:r>
    </w:p>
    <w:p>
      <w:pPr>
        <w:pStyle w:val="Heading2"/>
      </w:pPr>
      <w:bookmarkStart w:id="810" w:name="_Toc91"/>
      <w:r>
        <w:t>العدالة / فقه - عربي</w:t>
      </w:r>
      <w:bookmarkEnd w:id="810"/>
    </w:p>
    <w:p>
      <w:pPr>
        <w:pStyle w:val="BookText"/>
      </w:pPr>
      <w:r>
        <w:rPr>
          <w:rFonts w:ascii="Amiri" w:hAnsi="Amiri" w:eastAsia="Amiri" w:cs="Amiri"/>
          <w:lang w:bidi="ar-SA"/>
          <w:color w:val="111111"/>
          <w:sz w:val="28"/>
          <w:szCs w:val="28"/>
          <w:rtl/>
        </w:rPr>
        <w:t xml:space="preserve">البحراني ،عبد علي بن محمّد (القرن 13ه- )</w:t>
      </w:r>
    </w:p>
    <w:p>
      <w:pPr>
        <w:pStyle w:val="BookText"/>
      </w:pPr>
      <w:r>
        <w:rPr>
          <w:rFonts w:ascii="Amiri" w:hAnsi="Amiri" w:eastAsia="Amiri" w:cs="Amiri"/>
          <w:lang w:bidi="ar-SA"/>
          <w:color w:val="111111"/>
          <w:sz w:val="28"/>
          <w:szCs w:val="28"/>
          <w:rtl/>
        </w:rPr>
        <w:t xml:space="preserve">تاريخ التأليف: 1199ه-</w:t>
      </w:r>
    </w:p>
    <w:p>
      <w:pPr>
        <w:pStyle w:val="BookText"/>
      </w:pPr>
      <w:r>
        <w:rPr>
          <w:rFonts w:ascii="Amiri" w:hAnsi="Amiri" w:eastAsia="Amiri" w:cs="Amiri"/>
          <w:lang w:bidi="ar-SA"/>
          <w:color w:val="111111"/>
          <w:sz w:val="28"/>
          <w:szCs w:val="28"/>
          <w:rtl/>
        </w:rPr>
        <w:t xml:space="preserve">45010 . النجف الأشرف؛ مكتبة الإمام أمير المؤمنين العامة؛ رقم المخطوط: 722</w:t>
      </w:r>
    </w:p>
    <w:p>
      <w:pPr>
        <w:pStyle w:val="BookText"/>
      </w:pPr>
      <w:r>
        <w:rPr>
          <w:rFonts w:ascii="Amiri" w:hAnsi="Amiri" w:eastAsia="Amiri" w:cs="Amiri"/>
          <w:lang w:bidi="ar-SA"/>
          <w:color w:val="111111"/>
          <w:sz w:val="28"/>
          <w:szCs w:val="28"/>
          <w:rtl/>
        </w:rPr>
        <w:t xml:space="preserve">أوّلها: الحمد الله رفع سماء أقدار أهل العالم بالمعرفة والدراية</w:t>
      </w:r>
    </w:p>
    <w:p>
      <w:pPr>
        <w:pStyle w:val="BookText"/>
      </w:pPr>
      <w:r>
        <w:rPr>
          <w:rFonts w:ascii="Amiri" w:hAnsi="Amiri" w:eastAsia="Amiri" w:cs="Amiri"/>
          <w:lang w:bidi="ar-SA"/>
          <w:color w:val="111111"/>
          <w:sz w:val="28"/>
          <w:szCs w:val="28"/>
          <w:rtl/>
        </w:rPr>
        <w:t xml:space="preserve">يحيى بن محمد شفيع الإصفهاني ،تا: 1278ه- ضمن مجموعة من رسائل [ف: 2-564]</w:t>
      </w:r>
    </w:p>
    <w:p>
      <w:pPr>
        <w:pStyle w:val="Heading2"/>
      </w:pPr>
      <w:bookmarkStart w:id="811" w:name="_Toc92"/>
      <w:r>
        <w:t>العدالة / فقه - عربي</w:t>
      </w:r>
      <w:bookmarkEnd w:id="811"/>
    </w:p>
    <w:p>
      <w:pPr>
        <w:pStyle w:val="BookText"/>
      </w:pPr>
      <w:r>
        <w:rPr>
          <w:rFonts w:ascii="Amiri" w:hAnsi="Amiri" w:eastAsia="Amiri" w:cs="Amiri"/>
          <w:lang w:bidi="ar-SA"/>
          <w:color w:val="111111"/>
          <w:sz w:val="28"/>
          <w:szCs w:val="28"/>
          <w:rtl/>
        </w:rPr>
        <w:t xml:space="preserve">45011 .كربلاء؛ مكتبة آل مرعشي؛ رقم المخطوط: 127/4</w:t>
      </w:r>
    </w:p>
    <w:p>
      <w:pPr>
        <w:pStyle w:val="BookText"/>
      </w:pPr>
      <w:r>
        <w:rPr>
          <w:rFonts w:ascii="IRNazanin" w:hAnsi="IRNazanin" w:eastAsia="IRNazanin" w:cs="IRNazanin"/>
          <w:lang w:bidi="fa-IR"/>
          <w:color w:val="111111"/>
          <w:sz w:val="28"/>
          <w:szCs w:val="28"/>
          <w:rtl/>
        </w:rPr>
        <w:t xml:space="preserve">نسخ ،کا :مجهول ،تا: مجهول؛ 20 ص ، 2014 سم[ مخطوطات كربلاء: 3-394]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8273_77818"/>
    <w:bookmarkEnd w:id="37"/>
    <w:p>
      <w:pPr>
        <w:pStyle w:val="Heading2"/>
      </w:pPr>
      <w:bookmarkStart w:id="812" w:name="_Toc93"/>
      <w:r>
        <w:t>العدالة وغيبة الإمام و ... / كلام وعقائد أصول الفقه - عربي</w:t>
      </w:r>
      <w:bookmarkEnd w:id="812"/>
    </w:p>
    <w:p>
      <w:pPr>
        <w:pStyle w:val="BookText"/>
      </w:pPr>
      <w:r>
        <w:rPr>
          <w:rFonts w:ascii="Amiri" w:hAnsi="Amiri" w:eastAsia="Amiri" w:cs="Amiri"/>
          <w:lang w:bidi="ar-SA"/>
          <w:color w:val="111111"/>
          <w:sz w:val="28"/>
          <w:szCs w:val="28"/>
          <w:rtl/>
        </w:rPr>
        <w:t xml:space="preserve">البحراني عبد علي بن محمّد (القرن 13ه- )</w:t>
      </w:r>
    </w:p>
    <w:p>
      <w:pPr>
        <w:pStyle w:val="BookText"/>
      </w:pPr>
      <w:r>
        <w:rPr>
          <w:rFonts w:ascii="Amiri" w:hAnsi="Amiri" w:eastAsia="Amiri" w:cs="Amiri"/>
          <w:lang w:bidi="ar-SA"/>
          <w:color w:val="111111"/>
          <w:sz w:val="28"/>
          <w:szCs w:val="28"/>
          <w:rtl/>
        </w:rPr>
        <w:t xml:space="preserve">45012 . النجف الأشرف؛ مكتبة الإمام أمير المؤمنين العامة؛ رقم المخطوط: 722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الطيبين ... في الكتاب الذي كتبه إلى ... وتدا التمر ... من قرائن الأجوبة والتصانيف إقامة الحجة والتديرس في التهذيب الاستبصار ... وقد طرق السمع أن بعض المستقين قد استقي عرجنا بكم في صحة الصلاة معي ... انتهي سؤاله أقول لايخفي ... فحاصل مراده أنه يجوز ... تقليده في الأخبار بعد الله إذا أخرهم بها كما أنهم يقلدونه وغيره في المسائل .... وقد أجبنا عنه في المسألة السابقة ...</w:t>
      </w:r>
    </w:p>
    <w:p>
      <w:pPr>
        <w:pStyle w:val="BookText"/>
      </w:pPr>
      <w:r>
        <w:rPr>
          <w:rFonts w:ascii="Amiri" w:hAnsi="Amiri" w:eastAsia="Amiri" w:cs="Amiri"/>
          <w:lang w:bidi="ar-SA"/>
          <w:color w:val="111111"/>
          <w:sz w:val="28"/>
          <w:szCs w:val="28"/>
          <w:rtl/>
        </w:rPr>
        <w:t xml:space="preserve">يحيى بن محمّد شفيع الإصفهاني، تا: 1278 ه- ضمن مجموعة رسائل المؤلف وغيره</w:t>
      </w:r>
    </w:p>
    <w:p>
      <w:pPr>
        <w:pStyle w:val="BookText"/>
      </w:pPr>
      <w:r>
        <w:rPr>
          <w:rFonts w:ascii="IRNazanin" w:hAnsi="IRNazanin" w:eastAsia="IRNazanin" w:cs="IRNazanin"/>
          <w:lang w:bidi="fa-IR"/>
          <w:color w:val="111111"/>
          <w:sz w:val="28"/>
          <w:szCs w:val="28"/>
          <w:rtl/>
        </w:rPr>
        <w:t xml:space="preserve">[ف: 2-722]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Amiri" w:hAnsi="Amiri" w:eastAsia="Amiri" w:cs="Amiri"/>
          <w:lang w:bidi="ar-SA"/>
          <w:color w:val="111111"/>
          <w:sz w:val="28"/>
          <w:szCs w:val="28"/>
          <w:rtl/>
        </w:rPr>
        <w:t xml:space="preserve">النسخة السابقة نفسها [ معجم المخطوطات النجفية : 406]</w:t>
      </w:r>
    </w:p>
    <w:p>
      <w:pPr>
        <w:pStyle w:val="Heading2"/>
      </w:pPr>
      <w:bookmarkStart w:id="813" w:name="_Toc94"/>
      <w:r>
        <w:t>العدالة وغيبة الإمام / فقه - عربي</w:t>
      </w:r>
      <w:bookmarkEnd w:id="813"/>
    </w:p>
    <w:p>
      <w:pPr>
        <w:pStyle w:val="BookText"/>
      </w:pPr>
      <w:r>
        <w:rPr>
          <w:rFonts w:ascii="Amiri" w:hAnsi="Amiri" w:eastAsia="Amiri" w:cs="Amiri"/>
          <w:lang w:bidi="ar-SA"/>
          <w:color w:val="111111"/>
          <w:sz w:val="28"/>
          <w:szCs w:val="28"/>
          <w:rtl/>
        </w:rPr>
        <w:t xml:space="preserve">المحقق الكركي علي بن حسين ( 890 - 940ه-)</w:t>
      </w:r>
    </w:p>
    <w:p>
      <w:pPr>
        <w:pStyle w:val="BookText"/>
      </w:pPr>
      <w:r>
        <w:rPr>
          <w:rFonts w:ascii="Times New Roman" w:hAnsi="Times New Roman" w:eastAsia="Times New Roman" w:cs="Times New Roman"/>
          <w:lang w:val="en-US" w:bidi="en-US"/>
          <w:color w:val="111111"/>
          <w:sz w:val="28"/>
          <w:szCs w:val="28"/>
          <w:rtl/>
        </w:rPr>
        <w:t xml:space="preserve">45013.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406]</w:t>
      </w:r>
    </w:p>
    <w:p>
      <w:pPr>
        <w:pStyle w:val="BookText"/>
      </w:pPr>
      <w:r>
        <w:rPr>
          <w:rFonts w:ascii="Amiri" w:hAnsi="Amiri" w:eastAsia="Amiri" w:cs="Amiri"/>
          <w:lang w:bidi="ar-SA"/>
          <w:color w:val="111111"/>
          <w:sz w:val="28"/>
          <w:szCs w:val="28"/>
          <w:rtl/>
        </w:rPr>
        <w:t xml:space="preserve">45014 . النجف الأشرف؛ مكتبة الإمام أمير المؤمنين العامة؛ رقم المخطوط : 359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406]</w:t>
      </w:r>
    </w:p>
    <w:p>
      <w:pPr>
        <w:pStyle w:val="BookText"/>
      </w:pPr>
      <w:r>
        <w:rPr>
          <w:rFonts w:ascii="Times New Roman" w:hAnsi="Times New Roman" w:eastAsia="Times New Roman" w:cs="Times New Roman"/>
          <w:lang w:val="en-US" w:bidi="en-US"/>
          <w:color w:val="111111"/>
          <w:sz w:val="28"/>
          <w:szCs w:val="28"/>
          <w:rtl/>
        </w:rPr>
        <w:t xml:space="preserve">45015.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406]</w:t>
      </w:r>
    </w:p>
    <w:p>
      <w:pPr>
        <w:pStyle w:val="BookText"/>
      </w:pPr>
      <w:r>
        <w:rPr>
          <w:rFonts w:ascii="Amiri" w:hAnsi="Amiri" w:eastAsia="Amiri" w:cs="Amiri"/>
          <w:lang w:bidi="ar-SA"/>
          <w:color w:val="111111"/>
          <w:sz w:val="28"/>
          <w:szCs w:val="28"/>
          <w:rtl/>
        </w:rPr>
        <w:t xml:space="preserve">45016 . النجف الأشرف؛ مكتبة الإمام أمير المؤمنين العامة؛ رقم المخطوط : 359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406]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8273_77819"/>
    <w:bookmarkEnd w:id="38"/>
    <w:p>
      <w:pPr>
        <w:pStyle w:val="Heading2"/>
      </w:pPr>
      <w:bookmarkStart w:id="814" w:name="_Toc95"/>
      <w:r>
        <w:t>عدة الأصول = العدة / أصول الفقه - عربي</w:t>
      </w:r>
      <w:bookmarkEnd w:id="814"/>
    </w:p>
    <w:p>
      <w:pPr>
        <w:pStyle w:val="BookText"/>
      </w:pPr>
      <w:r>
        <w:rPr>
          <w:rFonts w:ascii="Amiri" w:hAnsi="Amiri" w:eastAsia="Amiri" w:cs="Amiri"/>
          <w:lang w:bidi="ar-SA"/>
          <w:color w:val="111111"/>
          <w:sz w:val="28"/>
          <w:szCs w:val="28"/>
          <w:rtl/>
        </w:rPr>
        <w:t xml:space="preserve">الشيخ الطوسي، محمّد بن حسن (385 - 460ه-)</w:t>
      </w:r>
    </w:p>
    <w:p>
      <w:pPr>
        <w:pStyle w:val="BookText"/>
      </w:pPr>
      <w:r>
        <w:rPr>
          <w:rFonts w:ascii="Amiri" w:hAnsi="Amiri" w:eastAsia="Amiri" w:cs="Amiri"/>
          <w:lang w:bidi="ar-SA"/>
          <w:color w:val="111111"/>
          <w:sz w:val="28"/>
          <w:szCs w:val="28"/>
          <w:rtl/>
        </w:rPr>
        <w:t xml:space="preserve">أوّله : البسملة، الحمد لله رب العالمين ... سئلتم أيدكم الله إملاء مختصر في أصول الفقه محيط لجميع أبوابه على سبيل الإيجاز والاختصار على ما تقتضيه مذاهبنا ...</w:t>
      </w:r>
    </w:p>
    <w:p>
      <w:pPr>
        <w:pStyle w:val="BookText"/>
      </w:pPr>
      <w:r>
        <w:rPr>
          <w:rFonts w:ascii="Amiri" w:hAnsi="Amiri" w:eastAsia="Amiri" w:cs="Amiri"/>
          <w:lang w:bidi="ar-SA"/>
          <w:color w:val="111111"/>
          <w:sz w:val="28"/>
          <w:szCs w:val="28"/>
          <w:rtl/>
        </w:rPr>
        <w:t xml:space="preserve">آخره: وفيما لخصناه كفاية لمن ضبط هذا الفن وتنبيه بذلك على ما عداه و نسأل الله تعالى أن يجعله خالصاً لوجهه وينفعنا بذلك ومن نظر فيه، إنّه ولي ذلك و القادر عليه، والحمد لله رب العالمين.</w:t>
      </w:r>
    </w:p>
    <w:p>
      <w:pPr>
        <w:pStyle w:val="BookText"/>
      </w:pPr>
      <w:r>
        <w:rPr>
          <w:rFonts w:ascii="Amiri" w:hAnsi="Amiri" w:eastAsia="Amiri" w:cs="Amiri"/>
          <w:lang w:bidi="ar-SA"/>
          <w:color w:val="111111"/>
          <w:sz w:val="28"/>
          <w:szCs w:val="28"/>
          <w:rtl/>
        </w:rPr>
        <w:t xml:space="preserve">طبع :بمبئي 1318، 1317، 1312ه-</w:t>
      </w:r>
    </w:p>
    <w:p>
      <w:pPr>
        <w:pStyle w:val="BookText"/>
      </w:pPr>
      <w:r>
        <w:rPr>
          <w:rFonts w:ascii="Amiri" w:hAnsi="Amiri" w:eastAsia="Amiri" w:cs="Amiri"/>
          <w:lang w:bidi="ar-SA"/>
          <w:color w:val="111111"/>
          <w:sz w:val="28"/>
          <w:szCs w:val="28"/>
          <w:rtl/>
        </w:rPr>
        <w:t xml:space="preserve">[فنخا :22 468-463 (54 نسخة)]</w:t>
      </w:r>
    </w:p>
    <w:p>
      <w:pPr>
        <w:pStyle w:val="BookText"/>
      </w:pPr>
      <w:r>
        <w:rPr>
          <w:rFonts w:ascii="Amiri" w:hAnsi="Amiri" w:eastAsia="Amiri" w:cs="Amiri"/>
          <w:lang w:bidi="ar-SA"/>
          <w:color w:val="111111"/>
          <w:sz w:val="28"/>
          <w:szCs w:val="28"/>
          <w:rtl/>
        </w:rPr>
        <w:t xml:space="preserve">45017 . النجف الأشرف؛ مكتبة كاشف الغطاء علي والحسين)؛ رقم المخطوط: 360</w:t>
      </w:r>
    </w:p>
    <w:p>
      <w:pPr>
        <w:pStyle w:val="BookText"/>
      </w:pPr>
      <w:r>
        <w:rPr>
          <w:rFonts w:ascii="IRNazanin" w:hAnsi="IRNazanin" w:eastAsia="IRNazanin" w:cs="IRNazanin"/>
          <w:lang w:bidi="fa-IR"/>
          <w:color w:val="111111"/>
          <w:sz w:val="28"/>
          <w:szCs w:val="28"/>
          <w:rtl/>
        </w:rPr>
        <w:t xml:space="preserve">کا :مجهول ،تا: 900 ه-؛ 502 ص 19 س 12*24/5سم [ معجم المخطوطات النجفية : 581]</w:t>
      </w:r>
    </w:p>
    <w:p>
      <w:pPr>
        <w:pStyle w:val="BookText"/>
      </w:pPr>
      <w:r>
        <w:rPr>
          <w:rFonts w:ascii="Amiri" w:hAnsi="Amiri" w:eastAsia="Amiri" w:cs="Amiri"/>
          <w:lang w:bidi="ar-SA"/>
          <w:color w:val="111111"/>
          <w:sz w:val="28"/>
          <w:szCs w:val="28"/>
          <w:rtl/>
        </w:rPr>
        <w:t xml:space="preserve">45018 . النجف الأشرف؛ مكتبة الإمام الخوئي؛ رقم المخطوط : 279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محمّد بن علي بن يحيى بن سالم المنصوري، تا: 103- 144ه- النجف الأشرف؛</w:t>
      </w:r>
    </w:p>
    <w:p>
      <w:pPr>
        <w:pStyle w:val="BookText"/>
      </w:pPr>
      <w:r>
        <w:rPr>
          <w:rFonts w:ascii="IRNazanin" w:hAnsi="IRNazanin" w:eastAsia="IRNazanin" w:cs="IRNazanin"/>
          <w:lang w:bidi="fa-IR"/>
          <w:color w:val="111111"/>
          <w:sz w:val="28"/>
          <w:szCs w:val="28"/>
          <w:rtl/>
        </w:rPr>
        <w:t xml:space="preserve">22 ،ق، 19 س ، 2115سم [ف: 1-434]</w:t>
      </w:r>
    </w:p>
    <w:p>
      <w:pPr>
        <w:pStyle w:val="BookText"/>
      </w:pPr>
      <w:r>
        <w:rPr>
          <w:rFonts w:ascii="Amiri" w:hAnsi="Amiri" w:eastAsia="Amiri" w:cs="Amiri"/>
          <w:lang w:bidi="ar-SA"/>
          <w:color w:val="111111"/>
          <w:sz w:val="28"/>
          <w:szCs w:val="28"/>
          <w:rtl/>
        </w:rPr>
        <w:t xml:space="preserve">النجف الأشرف؛ مكتبة الإمام الخوئي؛ رقم المخطوط : 108</w:t>
      </w:r>
    </w:p>
    <w:p>
      <w:pPr>
        <w:pStyle w:val="BookText"/>
      </w:pPr>
      <w:r>
        <w:rPr>
          <w:rFonts w:ascii="Amiri" w:hAnsi="Amiri" w:eastAsia="Amiri" w:cs="Amiri"/>
          <w:lang w:bidi="ar-SA"/>
          <w:color w:val="111111"/>
          <w:sz w:val="28"/>
          <w:szCs w:val="28"/>
          <w:rtl/>
        </w:rPr>
        <w:t xml:space="preserve">النسخة السابقة نفسها [دارالعلم 122]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1967</w:t>
      </w:r>
    </w:p>
    <w:p>
      <w:pPr>
        <w:pStyle w:val="BookText"/>
      </w:pPr>
      <w:r>
        <w:rPr>
          <w:rFonts w:ascii="Amiri" w:hAnsi="Amiri" w:eastAsia="Amiri" w:cs="Amiri"/>
          <w:lang w:bidi="ar-SA"/>
          <w:color w:val="111111"/>
          <w:sz w:val="28"/>
          <w:szCs w:val="28"/>
          <w:rtl/>
        </w:rPr>
        <w:t xml:space="preserve">مصدر التصوير : النسخة السابقة نفسها [ف: 1-290]</w:t>
      </w:r>
    </w:p>
    <w:p>
      <w:pPr>
        <w:pStyle w:val="BookText"/>
      </w:pPr>
      <w:r>
        <w:rPr>
          <w:rFonts w:ascii="Amiri" w:hAnsi="Amiri" w:eastAsia="Amiri" w:cs="Amiri"/>
          <w:lang w:bidi="ar-SA"/>
          <w:color w:val="111111"/>
          <w:sz w:val="28"/>
          <w:szCs w:val="28"/>
          <w:rtl/>
        </w:rPr>
        <w:t xml:space="preserve">45019 . النجف الأشرف؛ مؤسسة كاشف الغطاء العامة؛ رقم المخطوط: 7496</w:t>
      </w:r>
    </w:p>
    <w:p>
      <w:pPr>
        <w:pStyle w:val="BookText"/>
      </w:pPr>
      <w:r>
        <w:rPr>
          <w:rFonts w:ascii="Amiri" w:hAnsi="Amiri" w:eastAsia="Amiri" w:cs="Amiri"/>
          <w:lang w:bidi="ar-SA"/>
          <w:color w:val="111111"/>
          <w:sz w:val="28"/>
          <w:szCs w:val="28"/>
          <w:rtl/>
        </w:rPr>
        <w:t xml:space="preserve">حسين بن عبد السيّد بن خليقة الحراري، تا: 1047ه- هند؛ ناقصة؛ 464ص [ف: 1-290]</w:t>
      </w:r>
    </w:p>
    <w:p>
      <w:pPr>
        <w:pStyle w:val="BookText"/>
      </w:pPr>
      <w:r>
        <w:rPr>
          <w:rFonts w:ascii="Amiri" w:hAnsi="Amiri" w:eastAsia="Amiri" w:cs="Amiri"/>
          <w:lang w:bidi="ar-SA"/>
          <w:color w:val="111111"/>
          <w:sz w:val="28"/>
          <w:szCs w:val="28"/>
          <w:rtl/>
        </w:rPr>
        <w:t xml:space="preserve">45020 .كربلاء ؛العتبة العبّاسية؛ رقم المخطوط: 160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،محمّد مقيم بن محمّد باقر الإصفهاني، تا: 5 شعبان 1069ه-، تملك: يوسف البروجردي سنة 1248ه- مع ختمه افوض امري إلى الله عبده يوسف»، مهدي الكاتب النجفي سنة 1188ه- 267 ق ، 17س، 2014سم [ف: 1-194]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45021 .النجف الأشرف؛ مكتبة آية الله الحكيم العامة؛ رقم المخطوط: 2072</w:t>
      </w:r>
    </w:p>
    <w:p>
      <w:pPr>
        <w:pStyle w:val="BookText"/>
      </w:pPr>
      <w:r>
        <w:rPr>
          <w:rFonts w:ascii="IRNazanin" w:hAnsi="IRNazanin" w:eastAsia="IRNazanin" w:cs="IRNazanin"/>
          <w:lang w:bidi="fa-IR"/>
          <w:color w:val="111111"/>
          <w:sz w:val="28"/>
          <w:szCs w:val="28"/>
          <w:rtl/>
        </w:rPr>
        <w:t xml:space="preserve">کا :مجهول ،تا :قيد التملك 1094ه- 203 ص ، 13 24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45022 .كربلاء؛ الروضة الحسينية ( مكتبة)؛ رقم المخطوط: 618م - ح 10047</w:t>
      </w:r>
    </w:p>
    <w:p>
      <w:pPr>
        <w:pStyle w:val="BookText"/>
      </w:pPr>
      <w:r>
        <w:rPr>
          <w:rFonts w:ascii="Amiri" w:hAnsi="Amiri" w:eastAsia="Amiri" w:cs="Amiri"/>
          <w:lang w:bidi="ar-SA"/>
          <w:color w:val="111111"/>
          <w:sz w:val="28"/>
          <w:szCs w:val="28"/>
          <w:rtl/>
        </w:rPr>
        <w:t xml:space="preserve">أوّلها :مطابق؛ آخرها: تحريراً في يوم الخميس الحادي عشر من ربيع الأول سنة</w:t>
      </w:r>
    </w:p>
    <w:p>
      <w:pPr>
        <w:pStyle w:val="BookText"/>
      </w:pPr>
      <w:r>
        <w:rPr>
          <w:rFonts w:ascii="IRNazanin" w:hAnsi="IRNazanin" w:eastAsia="IRNazanin" w:cs="IRNazanin"/>
          <w:lang w:bidi="fa-IR"/>
          <w:color w:val="111111"/>
          <w:sz w:val="28"/>
          <w:szCs w:val="28"/>
          <w:rtl/>
        </w:rPr>
        <w:t xml:space="preserve">1139 ه-</w:t>
      </w:r>
    </w:p>
    <w:p>
      <w:pPr>
        <w:pStyle w:val="BookText"/>
      </w:pPr>
      <w:r>
        <w:rPr>
          <w:rFonts w:ascii="Amiri" w:hAnsi="Amiri" w:eastAsia="Amiri" w:cs="Amiri"/>
          <w:lang w:bidi="ar-SA"/>
          <w:color w:val="111111"/>
          <w:sz w:val="28"/>
          <w:szCs w:val="28"/>
          <w:rtl/>
        </w:rPr>
        <w:t xml:space="preserve">نسخ ،كا: مجهول، تا: 11 ربيع الأوّل 1139ه- تملك: السيّد إبراهيم هاشم الحسيني العاملي، محمّد مهدي الكاتب النجفي سنة 1188 ه- 534 ص 17س، 20*14/5سم</w:t>
      </w:r>
    </w:p>
    <w:p>
      <w:pPr>
        <w:pStyle w:val="BookText"/>
      </w:pPr>
      <w:r>
        <w:rPr>
          <w:rFonts w:ascii="Amiri" w:hAnsi="Amiri" w:eastAsia="Amiri" w:cs="Amiri"/>
          <w:lang w:bidi="ar-SA"/>
          <w:color w:val="111111"/>
          <w:sz w:val="28"/>
          <w:szCs w:val="28"/>
          <w:rtl/>
        </w:rPr>
        <w:t xml:space="preserve">[مخطوطات كربلاء: 4-266]</w:t>
      </w:r>
    </w:p>
    <w:p>
      <w:pPr>
        <w:pStyle w:val="BookText"/>
      </w:pPr>
      <w:r>
        <w:rPr>
          <w:rFonts w:ascii="Times New Roman" w:hAnsi="Times New Roman" w:eastAsia="Times New Roman" w:cs="Times New Roman"/>
          <w:lang w:val="en-US" w:bidi="en-US"/>
          <w:color w:val="111111"/>
          <w:sz w:val="28"/>
          <w:szCs w:val="28"/>
          <w:rtl/>
        </w:rPr>
        <w:t xml:space="preserve">45023.</w:t>
      </w:r>
    </w:p>
    <w:p>
      <w:pPr>
        <w:pStyle w:val="BookText"/>
      </w:pPr>
      <w:r>
        <w:rPr>
          <w:rFonts w:ascii="Amiri" w:hAnsi="Amiri" w:eastAsia="Amiri" w:cs="Amiri"/>
          <w:lang w:bidi="ar-SA"/>
          <w:color w:val="111111"/>
          <w:sz w:val="28"/>
          <w:szCs w:val="28"/>
          <w:rtl/>
        </w:rPr>
        <w:t xml:space="preserve">النجف الأشرف العتبة العلوية رقم المخطوط : 840/1</w:t>
      </w:r>
    </w:p>
    <w:p>
      <w:pPr>
        <w:pStyle w:val="BookText"/>
      </w:pPr>
      <w:r>
        <w:rPr>
          <w:rFonts w:ascii="Amiri" w:hAnsi="Amiri" w:eastAsia="Amiri" w:cs="Amiri"/>
          <w:lang w:bidi="ar-SA"/>
          <w:color w:val="111111"/>
          <w:sz w:val="28"/>
          <w:szCs w:val="28"/>
          <w:rtl/>
        </w:rPr>
        <w:t xml:space="preserve">أوّلها :مطابق؛ آخرها :بالقول الذي من حقه أن يتناول أولى من الفعل سيما وقد أثبت أن أقواله على الوجوب وأن أفعاله موقوفة على الدلالة وكل ذلك يوجب ترجيح قوله على فعله</w:t>
      </w:r>
    </w:p>
    <w:p>
      <w:pPr>
        <w:pStyle w:val="BookText"/>
      </w:pPr>
      <w:r>
        <w:rPr>
          <w:rFonts w:ascii="Amiri" w:hAnsi="Amiri" w:eastAsia="Amiri" w:cs="Amiri"/>
          <w:lang w:bidi="ar-SA"/>
          <w:color w:val="111111"/>
          <w:sz w:val="28"/>
          <w:szCs w:val="28"/>
          <w:rtl/>
        </w:rPr>
        <w:t xml:space="preserve">نسخ ،محمّد بن الشيخ درويش عوض الحلّي ،تا: 17 ربيع الأول 1209ه- ناقصة: الوسط والآخر؛ التسلسل المخزني: 9/5/167، الرقم في فهرس الحلّي 95 [فهرس الحلّي 1: (310 3 ق (54 الف - 97الف)، 20 س، 2115سم [ف: 2-303]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2299</w:t>
      </w:r>
    </w:p>
    <w:p>
      <w:pPr>
        <w:pStyle w:val="BookText"/>
      </w:pPr>
      <w:r>
        <w:rPr>
          <w:rFonts w:ascii="Amiri" w:hAnsi="Amiri" w:eastAsia="Amiri" w:cs="Amiri"/>
          <w:lang w:bidi="ar-SA"/>
          <w:color w:val="111111"/>
          <w:sz w:val="28"/>
          <w:szCs w:val="28"/>
          <w:rtl/>
        </w:rPr>
        <w:t xml:space="preserve">مصدر التصوير: النسخة السابقة نفسها [ف: 1-290]</w:t>
      </w:r>
    </w:p>
    <w:p>
      <w:pPr>
        <w:pStyle w:val="BookText"/>
      </w:pPr>
      <w:r>
        <w:rPr>
          <w:rFonts w:ascii="Amiri" w:hAnsi="Amiri" w:eastAsia="Amiri" w:cs="Amiri"/>
          <w:lang w:bidi="ar-SA"/>
          <w:color w:val="111111"/>
          <w:sz w:val="28"/>
          <w:szCs w:val="28"/>
          <w:rtl/>
        </w:rPr>
        <w:t xml:space="preserve">45024 .كربلاء ؛ الروضة الحسينية (مكتبة)؛ رقم المخطوط : 619م - ح 9277</w:t>
      </w:r>
    </w:p>
    <w:p>
      <w:pPr>
        <w:pStyle w:val="BookText"/>
      </w:pPr>
      <w:r>
        <w:rPr>
          <w:rFonts w:ascii="IRNazanin" w:hAnsi="IRNazanin" w:eastAsia="IRNazanin" w:cs="IRNazanin"/>
          <w:lang w:bidi="fa-IR"/>
          <w:color w:val="111111"/>
          <w:sz w:val="28"/>
          <w:szCs w:val="28"/>
          <w:rtl/>
        </w:rPr>
        <w:t xml:space="preserve">القسم الثاني علم الرجال ؛تعليق، كا :مجهول ،تا: 1243ه- کربلاء؛ 162ص، 35س، 3021سم [مخطوطات كربلاء : 4-266]</w:t>
      </w:r>
    </w:p>
    <w:p>
      <w:pPr>
        <w:pStyle w:val="BookText"/>
      </w:pPr>
      <w:r>
        <w:rPr>
          <w:rFonts w:ascii="Amiri" w:hAnsi="Amiri" w:eastAsia="Amiri" w:cs="Amiri"/>
          <w:lang w:bidi="ar-SA"/>
          <w:color w:val="111111"/>
          <w:sz w:val="28"/>
          <w:szCs w:val="28"/>
          <w:rtl/>
        </w:rPr>
        <w:t xml:space="preserve">45025 .كربلاء؛ العتبة العباسية؛ رقم المخطوط : 482</w:t>
      </w:r>
    </w:p>
    <w:p>
      <w:pPr>
        <w:pStyle w:val="BookText"/>
      </w:pPr>
      <w:r>
        <w:rPr>
          <w:rFonts w:ascii="Amiri" w:hAnsi="Amiri" w:eastAsia="Amiri" w:cs="Amiri"/>
          <w:lang w:bidi="ar-SA"/>
          <w:color w:val="111111"/>
          <w:sz w:val="28"/>
          <w:szCs w:val="28"/>
          <w:rtl/>
        </w:rPr>
        <w:t xml:space="preserve">نسخ ،عبد الرزاق بن محمّد علي الأرعتدي، تا: رمضان 1258ه-، 140ق، 21س، 2115سم [ف: 2-81]</w:t>
      </w:r>
    </w:p>
    <w:p>
      <w:pPr>
        <w:pStyle w:val="BookText"/>
      </w:pPr>
      <w:r>
        <w:rPr>
          <w:rFonts w:ascii="Amiri" w:hAnsi="Amiri" w:eastAsia="Amiri" w:cs="Amiri"/>
          <w:lang w:bidi="ar-SA"/>
          <w:color w:val="111111"/>
          <w:sz w:val="28"/>
          <w:szCs w:val="28"/>
          <w:rtl/>
        </w:rPr>
        <w:t xml:space="preserve">45026 .كربلاء؛ الروضة الحسينية (مكتبة)؛ رقم المخطوط: 620م-ح 9565</w:t>
      </w:r>
    </w:p>
    <w:p>
      <w:pPr>
        <w:pStyle w:val="BookText"/>
      </w:pPr>
      <w:r>
        <w:rPr>
          <w:rFonts w:ascii="IRNazanin" w:hAnsi="IRNazanin" w:eastAsia="IRNazanin" w:cs="IRNazanin"/>
          <w:lang w:bidi="fa-IR"/>
          <w:color w:val="111111"/>
          <w:sz w:val="28"/>
          <w:szCs w:val="28"/>
          <w:rtl/>
        </w:rPr>
        <w:t xml:space="preserve">نسخ ،کا :مجهول، تا: 1304ه- 222، ص 20 س ، 2115سم[ مخطوطات كربلاء: 4-266]</w:t>
      </w:r>
    </w:p>
    <w:p>
      <w:pPr>
        <w:pStyle w:val="BookText"/>
      </w:pPr>
      <w:r>
        <w:rPr>
          <w:rFonts w:ascii="Amiri" w:hAnsi="Amiri" w:eastAsia="Amiri" w:cs="Amiri"/>
          <w:lang w:bidi="ar-SA"/>
          <w:color w:val="111111"/>
          <w:sz w:val="28"/>
          <w:szCs w:val="28"/>
          <w:rtl/>
        </w:rPr>
        <w:t xml:space="preserve">45027 . النجف الأشرف؛ مؤسسة كاشف الغطاء العامة؛ رقم المخطوط : 2729</w:t>
      </w:r>
    </w:p>
    <w:p>
      <w:pPr>
        <w:pStyle w:val="BookText"/>
      </w:pPr>
      <w:r>
        <w:rPr>
          <w:rFonts w:ascii="IRNazanin" w:hAnsi="IRNazanin" w:eastAsia="IRNazanin" w:cs="IRNazanin"/>
          <w:lang w:bidi="fa-IR"/>
          <w:color w:val="111111"/>
          <w:sz w:val="28"/>
          <w:szCs w:val="28"/>
          <w:rtl/>
        </w:rPr>
        <w:t xml:space="preserve">کا :مجهول، تا :مجهول؛ ناقصة : الآخر؛ 210 ص [ف: 1-290]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8273_77821"/>
    <w:bookmarkEnd w:id="39"/>
    <w:p>
      <w:pPr>
        <w:pStyle w:val="Heading2"/>
      </w:pPr>
      <w:bookmarkStart w:id="815" w:name="_Toc96"/>
      <w:r>
        <w:t>عدة إفادات على الشرائع واللمعة / فقه - عربي</w:t>
      </w:r>
      <w:bookmarkEnd w:id="815"/>
    </w:p>
    <w:p>
      <w:pPr>
        <w:pStyle w:val="BookText"/>
      </w:pPr>
      <w:r>
        <w:rPr>
          <w:rFonts w:ascii="Amiri" w:hAnsi="Amiri" w:eastAsia="Amiri" w:cs="Amiri"/>
          <w:lang w:bidi="ar-SA"/>
          <w:color w:val="111111"/>
          <w:sz w:val="28"/>
          <w:szCs w:val="28"/>
          <w:rtl/>
        </w:rPr>
        <w:t xml:space="preserve">كاشف الغطاء، علي بن محمّد رضا ( - 1331ه-)</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اللمعة الدمشقية في فقه الامامية؛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45028.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165</w:t>
      </w:r>
    </w:p>
    <w:p>
      <w:pPr>
        <w:pStyle w:val="BookText"/>
      </w:pPr>
      <w:r>
        <w:rPr>
          <w:rFonts w:ascii="IRNazanin" w:hAnsi="IRNazanin" w:eastAsia="IRNazanin" w:cs="IRNazanin"/>
          <w:lang w:bidi="fa-IR"/>
          <w:color w:val="111111"/>
          <w:sz w:val="28"/>
          <w:szCs w:val="28"/>
          <w:rtl/>
        </w:rPr>
        <w:t xml:space="preserve">کا :مجهول ،تا: مجهول؛ 381 ص [ف: 1-289]</w:t>
      </w:r>
    </w:p>
    <w:p>
      <w:pPr>
        <w:pStyle w:val="Heading2"/>
      </w:pPr>
      <w:bookmarkStart w:id="816" w:name="_Toc97"/>
      <w:r>
        <w:t>عدّة أوراق / كلام وعقائد - عربي</w:t>
      </w:r>
      <w:bookmarkEnd w:id="816"/>
    </w:p>
    <w:p>
      <w:pPr>
        <w:pStyle w:val="BookText"/>
      </w:pPr>
      <w:r>
        <w:rPr>
          <w:rFonts w:ascii="Amiri" w:hAnsi="Amiri" w:eastAsia="Amiri" w:cs="Amiri"/>
          <w:lang w:bidi="ar-SA"/>
          <w:color w:val="111111"/>
          <w:sz w:val="28"/>
          <w:szCs w:val="28"/>
          <w:rtl/>
        </w:rPr>
        <w:t xml:space="preserve">45029 .كربلاء؛ العتبة العبّاسية رقم المخطوط : 326/5</w:t>
      </w:r>
    </w:p>
    <w:p>
      <w:pPr>
        <w:pStyle w:val="BookText"/>
      </w:pPr>
      <w:r>
        <w:rPr>
          <w:rFonts w:ascii="Amiri" w:hAnsi="Amiri" w:eastAsia="Amiri" w:cs="Amiri"/>
          <w:lang w:bidi="ar-SA"/>
          <w:color w:val="111111"/>
          <w:sz w:val="28"/>
          <w:szCs w:val="28"/>
          <w:rtl/>
        </w:rPr>
        <w:t xml:space="preserve">أوّلها: المقصد الثالث في علمه تعالى، ولهذا المطلب مسلكان أحدهما مسلك العوام، و ثانيهما مسلك الخواص وفي الأوّل ؛آخرها: وهو إما لحقيقة القول بالمثل الأفلاطونية وإما أنه يختار المذهب الأوّل أي القول بأن الصور العلمية قائمة بالعقل</w:t>
      </w:r>
    </w:p>
    <w:p>
      <w:pPr>
        <w:pStyle w:val="BookText"/>
      </w:pPr>
      <w:r>
        <w:rPr>
          <w:rFonts w:ascii="IRNazanin" w:hAnsi="IRNazanin" w:eastAsia="IRNazanin" w:cs="IRNazanin"/>
          <w:lang w:bidi="fa-IR"/>
          <w:color w:val="111111"/>
          <w:sz w:val="28"/>
          <w:szCs w:val="28"/>
          <w:rtl/>
        </w:rPr>
        <w:t xml:space="preserve">تعرض فيها لبيان علمه تعالى على مسلك العوام ،والخواص و استدل عليه بأمور؛ نستعلیق ،کا :مجهول، تا: القرن 10ه- ناقصة: الأوّل والآخر؛ 6ق (181-176)، 17س،</w:t>
      </w:r>
    </w:p>
    <w:p>
      <w:pPr>
        <w:pStyle w:val="BookText"/>
      </w:pPr>
      <w:r>
        <w:rPr>
          <w:rFonts w:ascii="IRNazanin" w:hAnsi="IRNazanin" w:eastAsia="IRNazanin" w:cs="IRNazanin"/>
          <w:lang w:bidi="fa-IR"/>
          <w:color w:val="111111"/>
          <w:sz w:val="28"/>
          <w:szCs w:val="28"/>
          <w:rtl/>
        </w:rPr>
        <w:t xml:space="preserve">2015سم [ف: 1-362]</w:t>
      </w:r>
    </w:p>
    <w:p>
      <w:pPr>
        <w:pStyle w:val="Heading2"/>
      </w:pPr>
      <w:bookmarkStart w:id="817" w:name="_Toc98"/>
      <w:r>
        <w:t>عدّة أوراق متفرقة / نحو - عربي</w:t>
      </w:r>
      <w:bookmarkEnd w:id="817"/>
    </w:p>
    <w:p>
      <w:pPr>
        <w:pStyle w:val="BookText"/>
      </w:pPr>
      <w:r>
        <w:rPr>
          <w:rFonts w:ascii="Amiri" w:hAnsi="Amiri" w:eastAsia="Amiri" w:cs="Amiri"/>
          <w:lang w:bidi="ar-SA"/>
          <w:color w:val="111111"/>
          <w:sz w:val="28"/>
          <w:szCs w:val="28"/>
          <w:rtl/>
        </w:rPr>
        <w:t xml:space="preserve">45030 .كربلاء؛ العتبة العباسية؛ رقم المخطوط : 196/3</w:t>
      </w:r>
    </w:p>
    <w:p>
      <w:pPr>
        <w:pStyle w:val="BookText"/>
      </w:pPr>
      <w:r>
        <w:rPr>
          <w:rFonts w:ascii="Amiri" w:hAnsi="Amiri" w:eastAsia="Amiri" w:cs="Amiri"/>
          <w:lang w:bidi="ar-SA"/>
          <w:color w:val="111111"/>
          <w:sz w:val="28"/>
          <w:szCs w:val="28"/>
          <w:rtl/>
        </w:rPr>
        <w:t xml:space="preserve">أوّلها :حركات الإعراب تسمي الرفع والنصب والجر هي الحركات المختلفه التي تحدث في آخر الاسم لعوامل مختلفة؛ آخرها: ومما يجوز تذكيره وتانيته كالهدى والقضاء والمتن</w:t>
      </w:r>
    </w:p>
    <w:p>
      <w:pPr>
        <w:pStyle w:val="BookText"/>
      </w:pPr>
      <w:r>
        <w:rPr>
          <w:rFonts w:ascii="Amiri" w:hAnsi="Amiri" w:eastAsia="Amiri" w:cs="Amiri"/>
          <w:lang w:bidi="ar-SA"/>
          <w:color w:val="111111"/>
          <w:sz w:val="28"/>
          <w:szCs w:val="28"/>
          <w:rtl/>
        </w:rPr>
        <w:t xml:space="preserve">والعنق والسلم وذرع الحديد والسوق واللسان والسلطان والطريق</w:t>
      </w:r>
    </w:p>
    <w:p>
      <w:pPr>
        <w:pStyle w:val="BookText"/>
      </w:pPr>
      <w:r>
        <w:rPr>
          <w:rFonts w:ascii="IRNazanin" w:hAnsi="IRNazanin" w:eastAsia="IRNazanin" w:cs="IRNazanin"/>
          <w:lang w:bidi="fa-IR"/>
          <w:color w:val="111111"/>
          <w:sz w:val="28"/>
          <w:szCs w:val="28"/>
          <w:rtl/>
        </w:rPr>
        <w:t xml:space="preserve">نستعلیق، کا :مجهول، تا: 1351ه- ناقصة: الآخر؛ 4 ص( 77-80)، 11س، 21419سم [ف:</w:t>
      </w:r>
    </w:p>
    <w:p>
      <w:pPr>
        <w:pStyle w:val="BookText"/>
      </w:pPr>
      <w:r>
        <w:rPr>
          <w:rFonts w:ascii="Times New Roman" w:hAnsi="Times New Roman" w:eastAsia="Times New Roman" w:cs="Times New Roman"/>
          <w:lang w:val="en-US" w:bidi="en-US"/>
          <w:color w:val="111111"/>
          <w:sz w:val="28"/>
          <w:szCs w:val="28"/>
          <w:rtl/>
        </w:rPr>
        <w:t xml:space="preserve">1-238 ]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8273_77822"/>
    <w:bookmarkEnd w:id="40"/>
    <w:p>
      <w:pPr>
        <w:pStyle w:val="Heading2"/>
      </w:pPr>
      <w:bookmarkStart w:id="818" w:name="_Toc99"/>
      <w:r>
        <w:t>عدّة الحصن الحصين من كلام سيد المرسلين / دعاء - عربي</w:t>
      </w:r>
      <w:bookmarkEnd w:id="818"/>
    </w:p>
    <w:p>
      <w:pPr>
        <w:pStyle w:val="BookText"/>
      </w:pPr>
      <w:r>
        <w:rPr>
          <w:rFonts w:ascii="Amiri" w:hAnsi="Amiri" w:eastAsia="Amiri" w:cs="Amiri"/>
          <w:lang w:bidi="ar-SA"/>
          <w:color w:val="111111"/>
          <w:sz w:val="28"/>
          <w:szCs w:val="28"/>
          <w:rtl/>
        </w:rPr>
        <w:t xml:space="preserve">ابن الجزري، محمّد بن محمّد (51- 33 ه- )</w:t>
      </w:r>
    </w:p>
    <w:p>
      <w:pPr>
        <w:pStyle w:val="BookText"/>
      </w:pPr>
      <w:r>
        <w:rPr>
          <w:rFonts w:ascii="Amiri" w:hAnsi="Amiri" w:eastAsia="Amiri" w:cs="Amiri"/>
          <w:lang w:bidi="ar-SA"/>
          <w:color w:val="111111"/>
          <w:sz w:val="28"/>
          <w:szCs w:val="28"/>
          <w:rtl/>
        </w:rPr>
        <w:t xml:space="preserve">المرتبط: الحصن الحصين من كلام سيد المرسلين؛ ابن الجزري محمّد بن محمّد (833-751ه-)</w:t>
      </w:r>
    </w:p>
    <w:p>
      <w:pPr>
        <w:pStyle w:val="BookText"/>
      </w:pPr>
      <w:r>
        <w:rPr>
          <w:rFonts w:ascii="Amiri" w:hAnsi="Amiri" w:eastAsia="Amiri" w:cs="Amiri"/>
          <w:lang w:bidi="ar-SA"/>
          <w:color w:val="111111"/>
          <w:sz w:val="28"/>
          <w:szCs w:val="28"/>
          <w:rtl/>
        </w:rPr>
        <w:t xml:space="preserve">طبع ا:لقاهرة، 1279ه- مطبعة مصطفى البابي الحلبي واولاده 1349ه-</w:t>
      </w:r>
    </w:p>
    <w:p>
      <w:pPr>
        <w:pStyle w:val="BookText"/>
      </w:pPr>
      <w:r>
        <w:rPr>
          <w:rFonts w:ascii="Amiri" w:hAnsi="Amiri" w:eastAsia="Amiri" w:cs="Amiri"/>
          <w:lang w:bidi="ar-SA"/>
          <w:color w:val="111111"/>
          <w:sz w:val="28"/>
          <w:szCs w:val="28"/>
          <w:rtl/>
        </w:rPr>
        <w:t xml:space="preserve">[فنخا: 22 468 - 469( 9نسخة)]</w:t>
      </w:r>
    </w:p>
    <w:p>
      <w:pPr>
        <w:pStyle w:val="BookText"/>
      </w:pPr>
      <w:r>
        <w:rPr>
          <w:rFonts w:ascii="Amiri" w:hAnsi="Amiri" w:eastAsia="Amiri" w:cs="Amiri"/>
          <w:lang w:bidi="ar-SA"/>
          <w:color w:val="111111"/>
          <w:sz w:val="28"/>
          <w:szCs w:val="28"/>
          <w:rtl/>
        </w:rPr>
        <w:t xml:space="preserve">45031 .كربلاء؛ العتبة العباسية؛ رقم المخطوط : 545/2</w:t>
      </w:r>
    </w:p>
    <w:p>
      <w:pPr>
        <w:pStyle w:val="BookText"/>
      </w:pPr>
      <w:r>
        <w:rPr>
          <w:rFonts w:ascii="Amiri" w:hAnsi="Amiri" w:eastAsia="Amiri" w:cs="Amiri"/>
          <w:lang w:bidi="ar-SA"/>
          <w:color w:val="111111"/>
          <w:sz w:val="28"/>
          <w:szCs w:val="28"/>
          <w:rtl/>
        </w:rPr>
        <w:t xml:space="preserve">أوّلها :الحمد لله على ما علم وصلى الله على سيدنا محمّد وآله وصحبه وسلم. وبعد فإني كنت عند تأليفي كتاب الحصن الحصين من كلام سيد المرسلين»؛ آخرها :كلما ذكره الذاكرون وغفل عن ذكره الغافلون وحسبنا الله ونعم الوكيل، ولا حول ولاقوة إلا بالله العلي العظيم أستغفر الله العظيم من كل ذنب</w:t>
      </w:r>
    </w:p>
    <w:p>
      <w:pPr>
        <w:pStyle w:val="BookText"/>
      </w:pPr>
      <w:r>
        <w:rPr>
          <w:rFonts w:ascii="IRNazanin" w:hAnsi="IRNazanin" w:eastAsia="IRNazanin" w:cs="IRNazanin"/>
          <w:lang w:bidi="fa-IR"/>
          <w:color w:val="111111"/>
          <w:sz w:val="28"/>
          <w:szCs w:val="28"/>
          <w:rtl/>
        </w:rPr>
        <w:t xml:space="preserve">نسخ ،کا :مجهول، تا: القرن 11 ه- 52ق (196-145) ، 29-15س، 1711سم [ف: 2-145]</w:t>
      </w:r>
    </w:p>
    <w:p>
      <w:pPr>
        <w:pStyle w:val="BookText"/>
      </w:pPr>
      <w:r>
        <w:rPr>
          <w:rFonts w:ascii="IRNazanin" w:hAnsi="IRNazanin" w:eastAsia="IRNazanin" w:cs="IRNazanin"/>
          <w:lang w:bidi="fa-IR"/>
          <w:color w:val="111111"/>
          <w:sz w:val="28"/>
          <w:szCs w:val="28"/>
          <w:rtl/>
        </w:rPr>
        <w:t xml:space="preserve">45032 .بغداد؛ دار المخطوطات؛ رقم المخطوط: 29370/1</w:t>
      </w:r>
    </w:p>
    <w:p>
      <w:pPr>
        <w:pStyle w:val="BookText"/>
      </w:pPr>
      <w:r>
        <w:rPr>
          <w:rFonts w:ascii="IRNazanin" w:hAnsi="IRNazanin" w:eastAsia="IRNazanin" w:cs="IRNazanin"/>
          <w:lang w:bidi="fa-IR"/>
          <w:color w:val="111111"/>
          <w:sz w:val="28"/>
          <w:szCs w:val="28"/>
          <w:rtl/>
        </w:rPr>
        <w:t xml:space="preserve">کا :مجهول ،تا: 1197 ه-، 188 ص 13 س، 1015سم [دار صدام :ف حدیث - 203]</w:t>
      </w:r>
    </w:p>
    <w:p>
      <w:pPr>
        <w:pStyle w:val="BookText"/>
      </w:pPr>
      <w:r>
        <w:rPr>
          <w:rFonts w:ascii="IRNazanin" w:hAnsi="IRNazanin" w:eastAsia="IRNazanin" w:cs="IRNazanin"/>
          <w:lang w:bidi="fa-IR"/>
          <w:color w:val="111111"/>
          <w:sz w:val="28"/>
          <w:szCs w:val="28"/>
          <w:rtl/>
        </w:rPr>
        <w:t xml:space="preserve">45033 بغداد؛ دار المخطوطات؛ رقم المخطوط: 25043</w:t>
      </w:r>
    </w:p>
    <w:p>
      <w:pPr>
        <w:pStyle w:val="BookText"/>
      </w:pPr>
      <w:r>
        <w:rPr>
          <w:rFonts w:ascii="IRNazanin" w:hAnsi="IRNazanin" w:eastAsia="IRNazanin" w:cs="IRNazanin"/>
          <w:lang w:bidi="fa-IR"/>
          <w:color w:val="111111"/>
          <w:sz w:val="28"/>
          <w:szCs w:val="28"/>
          <w:rtl/>
        </w:rPr>
        <w:t xml:space="preserve">کا :مجهول ،تا: القرن 12 ه- 25043 ص 9 س ، 14*11سم [دار صدام-ف: حدیث 203]</w:t>
      </w:r>
    </w:p>
    <w:p>
      <w:pPr>
        <w:pStyle w:val="BookText"/>
      </w:pPr>
      <w:r>
        <w:rPr>
          <w:rFonts w:ascii="IRNazanin" w:hAnsi="IRNazanin" w:eastAsia="IRNazanin" w:cs="IRNazanin"/>
          <w:lang w:bidi="fa-IR"/>
          <w:color w:val="111111"/>
          <w:sz w:val="28"/>
          <w:szCs w:val="28"/>
          <w:rtl/>
        </w:rPr>
        <w:t xml:space="preserve">45034 .بغداد؛ دار المخطوطات؛ رقم المخطوط: 22009</w:t>
      </w:r>
    </w:p>
    <w:p>
      <w:pPr>
        <w:pStyle w:val="BookText"/>
      </w:pPr>
      <w:r>
        <w:rPr>
          <w:rFonts w:ascii="IRNazanin" w:hAnsi="IRNazanin" w:eastAsia="IRNazanin" w:cs="IRNazanin"/>
          <w:lang w:bidi="fa-IR"/>
          <w:color w:val="111111"/>
          <w:sz w:val="28"/>
          <w:szCs w:val="28"/>
          <w:rtl/>
        </w:rPr>
        <w:t xml:space="preserve">کا :مجهول، تا: القرن 12ه- 376 ص 7س، 11/5016سم [دار صدام-ف: حدیث - 204]</w:t>
      </w:r>
    </w:p>
    <w:p>
      <w:pPr>
        <w:pStyle w:val="BookText"/>
      </w:pPr>
      <w:r>
        <w:rPr>
          <w:rFonts w:ascii="IRNazanin" w:hAnsi="IRNazanin" w:eastAsia="IRNazanin" w:cs="IRNazanin"/>
          <w:lang w:bidi="fa-IR"/>
          <w:color w:val="111111"/>
          <w:sz w:val="28"/>
          <w:szCs w:val="28"/>
          <w:rtl/>
        </w:rPr>
        <w:t xml:space="preserve">45035 .بغداد؛ دار المخطوطات؛ رقم المخطوط: 10376/1</w:t>
      </w:r>
    </w:p>
    <w:p>
      <w:pPr>
        <w:pStyle w:val="BookText"/>
      </w:pPr>
      <w:r>
        <w:rPr>
          <w:rFonts w:ascii="Amiri" w:hAnsi="Amiri" w:eastAsia="Amiri" w:cs="Amiri"/>
          <w:lang w:bidi="ar-SA"/>
          <w:color w:val="111111"/>
          <w:sz w:val="28"/>
          <w:szCs w:val="28"/>
          <w:rtl/>
        </w:rPr>
        <w:t xml:space="preserve">أوّلها: الحمد لله الذي جعل ذكره عدة من الحصن الحصين ... وبعد فانه لما كان كتابي</w:t>
      </w:r>
    </w:p>
    <w:p>
      <w:pPr>
        <w:pStyle w:val="BookText"/>
      </w:pPr>
      <w:r>
        <w:rPr>
          <w:rFonts w:ascii="Amiri" w:hAnsi="Amiri" w:eastAsia="Amiri" w:cs="Amiri"/>
          <w:lang w:bidi="ar-SA"/>
          <w:color w:val="111111"/>
          <w:sz w:val="28"/>
          <w:szCs w:val="28"/>
          <w:rtl/>
        </w:rPr>
        <w:t xml:space="preserve">الحصن الحصين ... أحمد</w:t>
      </w:r>
    </w:p>
    <w:p>
      <w:pPr>
        <w:pStyle w:val="BookText"/>
      </w:pPr>
      <w:r>
        <w:rPr>
          <w:rFonts w:ascii="Amiri" w:hAnsi="Amiri" w:eastAsia="Amiri" w:cs="Amiri"/>
          <w:lang w:bidi="ar-SA"/>
          <w:color w:val="111111"/>
          <w:sz w:val="28"/>
          <w:szCs w:val="28"/>
          <w:rtl/>
        </w:rPr>
        <w:t xml:space="preserve">بن إسماعيل المفتي، تا : 1201ه- بغداد؛ 132 ص 15س، 14*10سم [دار صدام</w:t>
      </w:r>
    </w:p>
    <w:p>
      <w:pPr>
        <w:pStyle w:val="BookText"/>
      </w:pPr>
      <w:r>
        <w:rPr>
          <w:rFonts w:ascii="IRNazanin" w:hAnsi="IRNazanin" w:eastAsia="IRNazanin" w:cs="IRNazanin"/>
          <w:lang w:bidi="fa-IR"/>
          <w:color w:val="111111"/>
          <w:sz w:val="28"/>
          <w:szCs w:val="28"/>
          <w:rtl/>
        </w:rPr>
        <w:t xml:space="preserve">ف حدیث 202]</w:t>
      </w:r>
    </w:p>
    <w:p>
      <w:pPr>
        <w:pStyle w:val="BookText"/>
      </w:pPr>
      <w:r>
        <w:rPr>
          <w:rFonts w:ascii="IRNazanin" w:hAnsi="IRNazanin" w:eastAsia="IRNazanin" w:cs="IRNazanin"/>
          <w:lang w:bidi="fa-IR"/>
          <w:color w:val="111111"/>
          <w:sz w:val="28"/>
          <w:szCs w:val="28"/>
          <w:rtl/>
        </w:rPr>
        <w:t xml:space="preserve">45036 .بغداد؛ دار المخطوطات؛ رقم المخطوط : 29544</w:t>
      </w:r>
    </w:p>
    <w:p>
      <w:pPr>
        <w:pStyle w:val="BookText"/>
      </w:pPr>
      <w:r>
        <w:rPr>
          <w:rFonts w:ascii="IRNazanin" w:hAnsi="IRNazanin" w:eastAsia="IRNazanin" w:cs="IRNazanin"/>
          <w:lang w:bidi="fa-IR"/>
          <w:color w:val="111111"/>
          <w:sz w:val="28"/>
          <w:szCs w:val="28"/>
          <w:rtl/>
        </w:rPr>
        <w:t xml:space="preserve">خصر بلباس بن ،عثمان ،تا: 1227ه- 160، ص 12س، 11315سم [دار صدام ف حدیث</w:t>
      </w:r>
    </w:p>
    <w:p>
      <w:pPr>
        <w:pStyle w:val="BookText"/>
      </w:pPr>
      <w:r>
        <w:rPr>
          <w:rFonts w:ascii="Times New Roman" w:hAnsi="Times New Roman" w:eastAsia="Times New Roman" w:cs="Times New Roman"/>
          <w:lang w:val="en-US" w:bidi="en-US"/>
          <w:color w:val="111111"/>
          <w:sz w:val="28"/>
          <w:szCs w:val="28"/>
          <w:rtl/>
        </w:rPr>
        <w:t xml:space="preserve">1203 ]</w:t>
      </w:r>
    </w:p>
    <w:p>
      <w:pPr>
        <w:pStyle w:val="BookText"/>
      </w:pPr>
      <w:r>
        <w:rPr>
          <w:rFonts w:ascii="Amiri" w:hAnsi="Amiri" w:eastAsia="Amiri" w:cs="Amiri"/>
          <w:lang w:bidi="ar-SA"/>
          <w:color w:val="111111"/>
          <w:sz w:val="28"/>
          <w:szCs w:val="28"/>
          <w:rtl/>
        </w:rPr>
        <w:t xml:space="preserve">45037 . النجف الأشرف؛ مكتبة آية الله الحكيم العامة؛ رقم المخطوط: 407</w:t>
      </w:r>
    </w:p>
    <w:p>
      <w:pPr>
        <w:pStyle w:val="BookText"/>
      </w:pPr>
      <w:r>
        <w:rPr>
          <w:rFonts w:ascii="Amiri" w:hAnsi="Amiri" w:eastAsia="Amiri" w:cs="Amiri"/>
          <w:lang w:bidi="ar-SA"/>
          <w:color w:val="111111"/>
          <w:sz w:val="28"/>
          <w:szCs w:val="28"/>
          <w:rtl/>
        </w:rPr>
        <w:t xml:space="preserve">العمادي خالد، تا: 1240ه-؛ 31 ص 20 س 15*21 سم [معجم المخطوطات النجفية: 587]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8273_77823"/>
    <w:bookmarkEnd w:id="41"/>
    <w:p>
      <w:pPr>
        <w:pStyle w:val="BookText"/>
      </w:pPr>
      <w:r>
        <w:rPr>
          <w:rFonts w:ascii="Times New Roman" w:hAnsi="Times New Roman" w:eastAsia="Times New Roman" w:cs="Times New Roman"/>
          <w:lang w:val="en-US" w:bidi="en-US"/>
          <w:color w:val="111111"/>
          <w:sz w:val="28"/>
          <w:szCs w:val="28"/>
          <w:rtl/>
        </w:rPr>
        <w:t xml:space="preserve">45038.</w:t>
      </w:r>
    </w:p>
    <w:p>
      <w:pPr>
        <w:pStyle w:val="BookText"/>
      </w:pPr>
      <w:r>
        <w:rPr>
          <w:rFonts w:ascii="Amiri" w:hAnsi="Amiri" w:eastAsia="Amiri" w:cs="Amiri"/>
          <w:lang w:bidi="ar-SA"/>
          <w:color w:val="111111"/>
          <w:sz w:val="28"/>
          <w:szCs w:val="28"/>
          <w:rtl/>
        </w:rPr>
        <w:t xml:space="preserve">الكوفه؛ جامعة الكوفه ( مكتبة كلية الفقه)؛ رقم المخطوط : 793/7</w:t>
      </w:r>
    </w:p>
    <w:p>
      <w:pPr>
        <w:pStyle w:val="BookText"/>
      </w:pPr>
      <w:r>
        <w:rPr>
          <w:rFonts w:ascii="IRNazanin" w:hAnsi="IRNazanin" w:eastAsia="IRNazanin" w:cs="IRNazanin"/>
          <w:lang w:bidi="fa-IR"/>
          <w:color w:val="111111"/>
          <w:sz w:val="28"/>
          <w:szCs w:val="28"/>
          <w:rtl/>
        </w:rPr>
        <w:t xml:space="preserve">کا :مجهول، تا: مجهول [ معجم تاريخ التراث 5-3206</w:t>
      </w:r>
    </w:p>
    <w:p>
      <w:pPr>
        <w:pStyle w:val="BookText"/>
      </w:pPr>
      <w:r>
        <w:rPr>
          <w:rFonts w:ascii="Amiri" w:hAnsi="Amiri" w:eastAsia="Amiri" w:cs="Amiri"/>
          <w:lang w:bidi="ar-SA"/>
          <w:color w:val="111111"/>
          <w:sz w:val="28"/>
          <w:szCs w:val="28"/>
          <w:rtl/>
        </w:rPr>
        <w:t xml:space="preserve">45039 .بغداد ،محفوظ، حسين علي (دكتور)؛ رقم المخطوط 230</w:t>
      </w:r>
    </w:p>
    <w:p>
      <w:pPr>
        <w:pStyle w:val="BookText"/>
      </w:pPr>
      <w:r>
        <w:rPr>
          <w:rFonts w:ascii="Amiri" w:hAnsi="Amiri" w:eastAsia="Amiri" w:cs="Amiri"/>
          <w:lang w:bidi="ar-SA"/>
          <w:color w:val="111111"/>
          <w:sz w:val="28"/>
          <w:szCs w:val="28"/>
          <w:rtl/>
        </w:rPr>
        <w:t xml:space="preserve">نعمة الله بن رضي الدين ،تا :مجهول [ معهد المخطوطات العربية: 6-41]</w:t>
      </w:r>
    </w:p>
    <w:p>
      <w:pPr>
        <w:pStyle w:val="Heading2"/>
      </w:pPr>
      <w:bookmarkStart w:id="819" w:name="_Toc100"/>
      <w:r>
        <w:t>عدة الداعي / دعاء، حديث - عربي</w:t>
      </w:r>
      <w:bookmarkEnd w:id="819"/>
    </w:p>
    <w:p>
      <w:pPr>
        <w:pStyle w:val="BookText"/>
      </w:pPr>
      <w:r>
        <w:rPr>
          <w:rFonts w:ascii="Amiri" w:hAnsi="Amiri" w:eastAsia="Amiri" w:cs="Amiri"/>
          <w:lang w:bidi="ar-SA"/>
          <w:color w:val="111111"/>
          <w:sz w:val="28"/>
          <w:szCs w:val="28"/>
          <w:rtl/>
        </w:rPr>
        <w:t xml:space="preserve">الجربادقاني، محمّد بن علي</w:t>
      </w:r>
    </w:p>
    <w:p>
      <w:pPr>
        <w:pStyle w:val="BookText"/>
      </w:pPr>
      <w:r>
        <w:rPr>
          <w:rFonts w:ascii="Times New Roman" w:hAnsi="Times New Roman" w:eastAsia="Times New Roman" w:cs="Times New Roman"/>
          <w:lang w:val="en-US" w:bidi="en-US"/>
          <w:color w:val="111111"/>
          <w:sz w:val="28"/>
          <w:szCs w:val="28"/>
          <w:rtl/>
        </w:rPr>
        <w:t xml:space="preserve">45040.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288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585]</w:t>
      </w:r>
    </w:p>
    <w:p>
      <w:pPr>
        <w:pStyle w:val="BookText"/>
      </w:pPr>
      <w:r>
        <w:rPr>
          <w:rFonts w:ascii="Amiri" w:hAnsi="Amiri" w:eastAsia="Amiri" w:cs="Amiri"/>
          <w:lang w:bidi="ar-SA"/>
          <w:color w:val="111111"/>
          <w:sz w:val="28"/>
          <w:szCs w:val="28"/>
          <w:rtl/>
        </w:rPr>
        <w:t xml:space="preserve">45041 . 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587]</w:t>
      </w:r>
    </w:p>
    <w:p>
      <w:pPr>
        <w:pStyle w:val="Heading2"/>
      </w:pPr>
      <w:bookmarkStart w:id="820" w:name="_Toc101"/>
      <w:r>
        <w:t>عدة الداعي ونجاح الساعي / دعاء - عربي ابن فهد الحلّي، أحمد بن محمّد (757 - 841ه- )</w:t>
      </w:r>
      <w:bookmarkEnd w:id="820"/>
    </w:p>
    <w:p>
      <w:pPr>
        <w:pStyle w:val="BookText"/>
      </w:pPr>
      <w:r>
        <w:rPr>
          <w:rFonts w:ascii="Amiri" w:hAnsi="Amiri" w:eastAsia="Amiri" w:cs="Amiri"/>
          <w:lang w:bidi="ar-SA"/>
          <w:color w:val="111111"/>
          <w:sz w:val="28"/>
          <w:szCs w:val="28"/>
          <w:rtl/>
        </w:rPr>
        <w:t xml:space="preserve">تاريخ التأليف: 16 جمادى الأول 801ه-</w:t>
      </w:r>
    </w:p>
    <w:p>
      <w:pPr>
        <w:pStyle w:val="BookText"/>
      </w:pPr>
      <w:r>
        <w:rPr>
          <w:rFonts w:ascii="Amiri" w:hAnsi="Amiri" w:eastAsia="Amiri" w:cs="Amiri"/>
          <w:lang w:bidi="ar-SA"/>
          <w:color w:val="111111"/>
          <w:sz w:val="28"/>
          <w:szCs w:val="28"/>
          <w:rtl/>
        </w:rPr>
        <w:t xml:space="preserve">أوّله : الحمد لله سامع الدعاء ودافع البلاء ومفيض الضياء وكاشف الظلماء</w:t>
      </w:r>
    </w:p>
    <w:p>
      <w:pPr>
        <w:pStyle w:val="BookText"/>
      </w:pPr>
      <w:r>
        <w:rPr>
          <w:rFonts w:ascii="Amiri" w:hAnsi="Amiri" w:eastAsia="Amiri" w:cs="Amiri"/>
          <w:lang w:bidi="ar-SA"/>
          <w:color w:val="111111"/>
          <w:sz w:val="28"/>
          <w:szCs w:val="28"/>
          <w:rtl/>
        </w:rPr>
        <w:t xml:space="preserve">سبحان من وفور كرمه علم الدعاء وندب إليه ...</w:t>
      </w:r>
    </w:p>
    <w:p>
      <w:pPr>
        <w:pStyle w:val="BookText"/>
      </w:pPr>
      <w:r>
        <w:rPr>
          <w:rFonts w:ascii="IRNazanin" w:hAnsi="IRNazanin" w:eastAsia="IRNazanin" w:cs="IRNazanin"/>
          <w:lang w:bidi="fa-IR"/>
          <w:color w:val="111111"/>
          <w:sz w:val="28"/>
          <w:szCs w:val="28"/>
          <w:rtl/>
        </w:rPr>
        <w:t xml:space="preserve">وبعد فإنّ الله</w:t>
      </w:r>
    </w:p>
    <w:p>
      <w:pPr>
        <w:pStyle w:val="BookText"/>
      </w:pPr>
      <w:r>
        <w:rPr>
          <w:rFonts w:ascii="Amiri" w:hAnsi="Amiri" w:eastAsia="Amiri" w:cs="Amiri"/>
          <w:lang w:bidi="ar-SA"/>
          <w:color w:val="111111"/>
          <w:sz w:val="28"/>
          <w:szCs w:val="28"/>
          <w:rtl/>
        </w:rPr>
        <w:t xml:space="preserve">آخره: محمّد وعترته البررة السادات ما اختلف الصباح والمساء واعتقب الظلام والضياء والحمد</w:t>
      </w:r>
    </w:p>
    <w:p>
      <w:pPr>
        <w:pStyle w:val="BookText"/>
      </w:pPr>
      <w:r>
        <w:rPr>
          <w:rFonts w:ascii="Amiri" w:hAnsi="Amiri" w:eastAsia="Amiri" w:cs="Amiri"/>
          <w:lang w:bidi="ar-SA"/>
          <w:color w:val="111111"/>
          <w:sz w:val="28"/>
          <w:szCs w:val="28"/>
          <w:rtl/>
        </w:rPr>
        <w:t xml:space="preserve">لله رب العالمين وصلّى الله على سيدنا محمّد وآله الطيين الطاهرين.</w:t>
      </w:r>
    </w:p>
    <w:p>
      <w:pPr>
        <w:pStyle w:val="BookText"/>
      </w:pPr>
      <w:r>
        <w:rPr>
          <w:rFonts w:ascii="IRNazanin" w:hAnsi="IRNazanin" w:eastAsia="IRNazanin" w:cs="IRNazanin"/>
          <w:lang w:bidi="fa-IR"/>
          <w:color w:val="111111"/>
          <w:sz w:val="28"/>
          <w:szCs w:val="28"/>
          <w:rtl/>
        </w:rPr>
        <w:t xml:space="preserve">طبع:تبریز 1274ه-، بمبئي، 1328ه-</w:t>
      </w:r>
    </w:p>
    <w:p>
      <w:pPr>
        <w:pStyle w:val="BookText"/>
      </w:pPr>
      <w:r>
        <w:rPr>
          <w:rFonts w:ascii="Amiri" w:hAnsi="Amiri" w:eastAsia="Amiri" w:cs="Amiri"/>
          <w:lang w:bidi="ar-SA"/>
          <w:color w:val="111111"/>
          <w:sz w:val="28"/>
          <w:szCs w:val="28"/>
          <w:rtl/>
        </w:rPr>
        <w:t xml:space="preserve">[فنخا :22 469-486 (282نسخة)]</w:t>
      </w:r>
    </w:p>
    <w:p>
      <w:pPr>
        <w:pStyle w:val="BookText"/>
      </w:pPr>
      <w:r>
        <w:rPr>
          <w:rFonts w:ascii="Times New Roman" w:hAnsi="Times New Roman" w:eastAsia="Times New Roman" w:cs="Times New Roman"/>
          <w:lang w:val="en-US" w:bidi="en-US"/>
          <w:color w:val="111111"/>
          <w:sz w:val="28"/>
          <w:szCs w:val="28"/>
          <w:rtl/>
        </w:rPr>
        <w:t xml:space="preserve">45042.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248</w:t>
      </w:r>
    </w:p>
    <w:p>
      <w:pPr>
        <w:pStyle w:val="BookText"/>
      </w:pPr>
      <w:r>
        <w:rPr>
          <w:rFonts w:ascii="Amiri" w:hAnsi="Amiri" w:eastAsia="Amiri" w:cs="Amiri"/>
          <w:lang w:bidi="ar-SA"/>
          <w:color w:val="111111"/>
          <w:sz w:val="28"/>
          <w:szCs w:val="28"/>
          <w:rtl/>
        </w:rPr>
        <w:t xml:space="preserve">كاتب = مؤلف، تا: 801ه- [ معجم المخطوطات النجفية 585]</w:t>
      </w:r>
    </w:p>
    <w:p>
      <w:pPr>
        <w:pStyle w:val="BookText"/>
      </w:pPr>
      <w:r>
        <w:rPr>
          <w:rFonts w:ascii="Amiri" w:hAnsi="Amiri" w:eastAsia="Amiri" w:cs="Amiri"/>
          <w:lang w:bidi="ar-SA"/>
          <w:color w:val="111111"/>
          <w:sz w:val="28"/>
          <w:szCs w:val="28"/>
          <w:rtl/>
        </w:rPr>
        <w:t xml:space="preserve">45043 . النجف الأشرف؛ مكتبة الإمام الخوئي؛ رقم المخطوط : 85</w:t>
      </w:r>
    </w:p>
    <w:p>
      <w:pPr>
        <w:pStyle w:val="BookText"/>
      </w:pPr>
      <w:r>
        <w:rPr>
          <w:rFonts w:ascii="IRNazanin" w:hAnsi="IRNazanin" w:eastAsia="IRNazanin" w:cs="IRNazanin"/>
          <w:lang w:bidi="fa-IR"/>
          <w:color w:val="111111"/>
          <w:sz w:val="28"/>
          <w:szCs w:val="28"/>
          <w:rtl/>
        </w:rPr>
        <w:t xml:space="preserve">نستعليق ،إسماعيل بن حافظ حسین ،تا: شوال 966ه- تملك : إسماعيل بن حافظ حسين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وإسماعيل اليزدي، محمّد كاظم الشريف النجفي سنة 1149ه- محمّد علي بن زين العابدين ،المازندراني محمّد صالح بن كبه ملا زرگر؛ 104 ق، 18س، 19413سم [دارالعلم:</w:t>
      </w:r>
    </w:p>
    <w:p>
      <w:pPr>
        <w:pStyle w:val="BookText"/>
      </w:pPr>
      <w:r>
        <w:rPr>
          <w:rFonts w:ascii="Times New Roman" w:hAnsi="Times New Roman" w:eastAsia="Times New Roman" w:cs="Times New Roman"/>
          <w:lang w:val="en-US" w:bidi="en-US"/>
          <w:color w:val="111111"/>
          <w:sz w:val="28"/>
          <w:szCs w:val="28"/>
          <w:rtl/>
        </w:rPr>
        <w:t xml:space="preserve">97 ]</w:t>
      </w:r>
    </w:p>
    <w:p>
      <w:pPr>
        <w:pStyle w:val="BookText"/>
      </w:pPr>
      <w:r>
        <w:rPr>
          <w:rFonts w:ascii="Amiri" w:hAnsi="Amiri" w:eastAsia="Amiri" w:cs="Amiri"/>
          <w:lang w:bidi="ar-SA"/>
          <w:color w:val="111111"/>
          <w:sz w:val="28"/>
          <w:szCs w:val="28"/>
          <w:rtl/>
        </w:rPr>
        <w:t xml:space="preserve">45044 .كربلاء؛ الروضة الحسينية (مكتبة)؛ رقم المخطوط: 622م-ح 9598</w:t>
      </w:r>
    </w:p>
    <w:p>
      <w:pPr>
        <w:pStyle w:val="BookText"/>
      </w:pPr>
      <w:r>
        <w:rPr>
          <w:rFonts w:ascii="Amiri" w:hAnsi="Amiri" w:eastAsia="Amiri" w:cs="Amiri"/>
          <w:lang w:bidi="ar-SA"/>
          <w:color w:val="111111"/>
          <w:sz w:val="28"/>
          <w:szCs w:val="28"/>
          <w:rtl/>
        </w:rPr>
        <w:t xml:space="preserve">نسخ ساهي ،تا: 14 شعبان 976 ه-؛ 282 ص 14 س، 2012 سم[ مخطوطات كربلاء: 4 -</w:t>
      </w:r>
    </w:p>
    <w:p>
      <w:pPr>
        <w:pStyle w:val="BookText"/>
      </w:pPr>
      <w:r>
        <w:rPr>
          <w:rFonts w:ascii="Times New Roman" w:hAnsi="Times New Roman" w:eastAsia="Times New Roman" w:cs="Times New Roman"/>
          <w:lang w:val="en-US" w:bidi="en-US"/>
          <w:color w:val="111111"/>
          <w:sz w:val="28"/>
          <w:szCs w:val="28"/>
          <w:rtl/>
        </w:rPr>
        <w:t xml:space="preserve">267 ]</w:t>
      </w:r>
    </w:p>
    <w:p>
      <w:pPr>
        <w:pStyle w:val="BookText"/>
      </w:pPr>
      <w:r>
        <w:rPr>
          <w:rFonts w:ascii="Amiri" w:hAnsi="Amiri" w:eastAsia="Amiri" w:cs="Amiri"/>
          <w:lang w:bidi="ar-SA"/>
          <w:color w:val="111111"/>
          <w:sz w:val="28"/>
          <w:szCs w:val="28"/>
          <w:rtl/>
        </w:rPr>
        <w:t xml:space="preserve">45045 .النجف الأشرف؛ مكتبة آية الله الحكيم العامة؛ رقم المخطوط: 2187</w:t>
      </w:r>
    </w:p>
    <w:p>
      <w:pPr>
        <w:pStyle w:val="BookText"/>
      </w:pPr>
      <w:r>
        <w:rPr>
          <w:rFonts w:ascii="IRNazanin" w:hAnsi="IRNazanin" w:eastAsia="IRNazanin" w:cs="IRNazanin"/>
          <w:lang w:bidi="fa-IR"/>
          <w:color w:val="111111"/>
          <w:sz w:val="28"/>
          <w:szCs w:val="28"/>
          <w:rtl/>
        </w:rPr>
        <w:t xml:space="preserve">کا: مجهول ،تا: قيد الوقف 1007ه- ناقصة : الآخر؛ 242 ص 16س، 19412/5سم[ معجم المخطوطات النجفية 584]</w:t>
      </w:r>
    </w:p>
    <w:p>
      <w:pPr>
        <w:pStyle w:val="BookText"/>
      </w:pPr>
      <w:r>
        <w:rPr>
          <w:rFonts w:ascii="Amiri" w:hAnsi="Amiri" w:eastAsia="Amiri" w:cs="Amiri"/>
          <w:lang w:bidi="ar-SA"/>
          <w:color w:val="111111"/>
          <w:sz w:val="28"/>
          <w:szCs w:val="28"/>
          <w:rtl/>
        </w:rPr>
        <w:t xml:space="preserve">45046 . النجف الأشرف؛ مكتبة آية الله الحكيم العامة؛ رقم المخطوط : 762</w:t>
      </w:r>
    </w:p>
    <w:p>
      <w:pPr>
        <w:pStyle w:val="BookText"/>
      </w:pPr>
      <w:r>
        <w:rPr>
          <w:rFonts w:ascii="Amiri" w:hAnsi="Amiri" w:eastAsia="Amiri" w:cs="Amiri"/>
          <w:lang w:bidi="ar-SA"/>
          <w:color w:val="111111"/>
          <w:sz w:val="28"/>
          <w:szCs w:val="28"/>
          <w:rtl/>
        </w:rPr>
        <w:t xml:space="preserve">مؤمن بن دوست محمّد المشهري ،تا: 1057ه-، 184 ص 16س، 2111/5سم [معجم المخطوطات النجفية 585]</w:t>
      </w:r>
    </w:p>
    <w:p>
      <w:pPr>
        <w:pStyle w:val="BookText"/>
      </w:pPr>
      <w:r>
        <w:rPr>
          <w:rFonts w:ascii="Amiri" w:hAnsi="Amiri" w:eastAsia="Amiri" w:cs="Amiri"/>
          <w:lang w:bidi="ar-SA"/>
          <w:color w:val="111111"/>
          <w:sz w:val="28"/>
          <w:szCs w:val="28"/>
          <w:rtl/>
        </w:rPr>
        <w:t xml:space="preserve">45047 . النجف الأشرف؛ تركة محمد السماوي؛ رقم المخطوط: 11</w:t>
      </w:r>
    </w:p>
    <w:p>
      <w:pPr>
        <w:pStyle w:val="BookText"/>
      </w:pPr>
      <w:r>
        <w:rPr>
          <w:rFonts w:ascii="IRNazanin" w:hAnsi="IRNazanin" w:eastAsia="IRNazanin" w:cs="IRNazanin"/>
          <w:lang w:bidi="fa-IR"/>
          <w:color w:val="111111"/>
          <w:sz w:val="28"/>
          <w:szCs w:val="28"/>
          <w:rtl/>
        </w:rPr>
        <w:t xml:space="preserve">کا :مجهول ،تا: 1057ه- معهد المخطوطات العربية: 4 جزء 2-215]</w:t>
      </w:r>
    </w:p>
    <w:p>
      <w:pPr>
        <w:pStyle w:val="BookText"/>
      </w:pPr>
      <w:r>
        <w:rPr>
          <w:rFonts w:ascii="Amiri" w:hAnsi="Amiri" w:eastAsia="Amiri" w:cs="Amiri"/>
          <w:lang w:bidi="ar-SA"/>
          <w:color w:val="111111"/>
          <w:sz w:val="28"/>
          <w:szCs w:val="28"/>
          <w:rtl/>
        </w:rPr>
        <w:t xml:space="preserve">45048 . النجف الأشرف؛ مؤسسة كاشف الغطاء العامة؛ رقم المخطوط: 7168</w:t>
      </w:r>
    </w:p>
    <w:p>
      <w:pPr>
        <w:pStyle w:val="BookText"/>
      </w:pPr>
      <w:r>
        <w:rPr>
          <w:rFonts w:ascii="IRNazanin" w:hAnsi="IRNazanin" w:eastAsia="IRNazanin" w:cs="IRNazanin"/>
          <w:lang w:bidi="fa-IR"/>
          <w:color w:val="111111"/>
          <w:sz w:val="28"/>
          <w:szCs w:val="28"/>
          <w:rtl/>
        </w:rPr>
        <w:t xml:space="preserve">کا :مجهول ،تا :1060ه- 436 ص [ف: 1-289]</w:t>
      </w:r>
    </w:p>
    <w:p>
      <w:pPr>
        <w:pStyle w:val="BookText"/>
      </w:pPr>
      <w:r>
        <w:rPr>
          <w:rFonts w:ascii="Amiri" w:hAnsi="Amiri" w:eastAsia="Amiri" w:cs="Amiri"/>
          <w:lang w:bidi="ar-SA"/>
          <w:color w:val="111111"/>
          <w:sz w:val="28"/>
          <w:szCs w:val="28"/>
          <w:rtl/>
        </w:rPr>
        <w:t xml:space="preserve">45049 .كربلاء؛ العتبة العباسية؛ رقم المخطوط : 443/2</w:t>
      </w:r>
    </w:p>
    <w:p>
      <w:pPr>
        <w:pStyle w:val="BookText"/>
      </w:pPr>
      <w:r>
        <w:rPr>
          <w:rFonts w:ascii="Amiri" w:hAnsi="Amiri" w:eastAsia="Amiri" w:cs="Amiri"/>
          <w:lang w:bidi="ar-SA"/>
          <w:color w:val="111111"/>
          <w:sz w:val="28"/>
          <w:szCs w:val="28"/>
          <w:rtl/>
        </w:rPr>
        <w:t xml:space="preserve">نسخ نور الدين أحمد بن نورالله بن ،محمد، تا: 14 جمادى الآخرة 1062ه- 176ق (60 ب - 235) 15س، 24014سم [ف: 2-43]</w:t>
      </w:r>
    </w:p>
    <w:p>
      <w:pPr>
        <w:pStyle w:val="BookText"/>
      </w:pPr>
      <w:r>
        <w:rPr>
          <w:rFonts w:ascii="Amiri" w:hAnsi="Amiri" w:eastAsia="Amiri" w:cs="Amiri"/>
          <w:lang w:bidi="ar-SA"/>
          <w:color w:val="111111"/>
          <w:sz w:val="28"/>
          <w:szCs w:val="28"/>
          <w:rtl/>
        </w:rPr>
        <w:t xml:space="preserve">45050 النجف الأشرف؛ مؤسسة كاشف الغطاء العامة؛ رقم المخطوط : 2275</w:t>
      </w:r>
    </w:p>
    <w:p>
      <w:pPr>
        <w:pStyle w:val="BookText"/>
      </w:pPr>
      <w:r>
        <w:rPr>
          <w:rFonts w:ascii="Amiri" w:hAnsi="Amiri" w:eastAsia="Amiri" w:cs="Amiri"/>
          <w:lang w:bidi="ar-SA"/>
          <w:color w:val="111111"/>
          <w:sz w:val="28"/>
          <w:szCs w:val="28"/>
          <w:rtl/>
        </w:rPr>
        <w:t xml:space="preserve">ناقص ؛ محمّد بن نعمة الله الحسيني ،تا: 1065ه-، 464 ص [ف: 1-289]</w:t>
      </w:r>
    </w:p>
    <w:p>
      <w:pPr>
        <w:pStyle w:val="BookText"/>
      </w:pPr>
      <w:r>
        <w:rPr>
          <w:rFonts w:ascii="Amiri" w:hAnsi="Amiri" w:eastAsia="Amiri" w:cs="Amiri"/>
          <w:lang w:bidi="ar-SA"/>
          <w:color w:val="111111"/>
          <w:sz w:val="28"/>
          <w:szCs w:val="28"/>
          <w:rtl/>
        </w:rPr>
        <w:t xml:space="preserve">0 45051. النجف الأشرف؛ مدرسة آية الله البروجردي؛ رقم المخطوط : 95</w:t>
      </w:r>
    </w:p>
    <w:p>
      <w:pPr>
        <w:pStyle w:val="BookText"/>
      </w:pPr>
      <w:r>
        <w:rPr>
          <w:rFonts w:ascii="IRNazanin" w:hAnsi="IRNazanin" w:eastAsia="IRNazanin" w:cs="IRNazanin"/>
          <w:lang w:bidi="fa-IR"/>
          <w:color w:val="111111"/>
          <w:sz w:val="28"/>
          <w:szCs w:val="28"/>
          <w:rtl/>
        </w:rPr>
        <w:t xml:space="preserve">نسخ نعمت بن یحیی ،تا: ذي القعدة 1068ه- 17، 14س، 1912/5سم [ف: 1</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Amiri" w:hAnsi="Amiri" w:eastAsia="Amiri" w:cs="Amiri"/>
          <w:lang w:bidi="ar-SA"/>
          <w:color w:val="111111"/>
          <w:sz w:val="28"/>
          <w:szCs w:val="28"/>
          <w:rtl/>
        </w:rPr>
        <w:t xml:space="preserve">45052 . النجف الأشرف؛ مكتبة آية الله الحكيم العامة؛ رقم المخطوط : 248</w:t>
      </w:r>
    </w:p>
    <w:p>
      <w:pPr>
        <w:pStyle w:val="BookText"/>
      </w:pPr>
      <w:r>
        <w:rPr>
          <w:rFonts w:ascii="IRNazanin" w:hAnsi="IRNazanin" w:eastAsia="IRNazanin" w:cs="IRNazanin"/>
          <w:lang w:bidi="fa-IR"/>
          <w:color w:val="111111"/>
          <w:sz w:val="28"/>
          <w:szCs w:val="28"/>
          <w:rtl/>
        </w:rPr>
        <w:t xml:space="preserve">کا: مجهول ،تا: 1068ه- ناقصة من المقدمة؛ 220 ص 13 س 2012سم [معجم المخطوطات النجفية 585]</w:t>
      </w:r>
    </w:p>
    <w:p>
      <w:pPr>
        <w:pStyle w:val="BookText"/>
      </w:pPr>
      <w:r>
        <w:rPr>
          <w:rFonts w:ascii="Amiri" w:hAnsi="Amiri" w:eastAsia="Amiri" w:cs="Amiri"/>
          <w:lang w:bidi="ar-SA"/>
          <w:color w:val="111111"/>
          <w:sz w:val="28"/>
          <w:szCs w:val="28"/>
          <w:rtl/>
        </w:rPr>
        <w:t xml:space="preserve">45053 . النجف الأشرف؛ مكتبة الإمام أمير المؤمنين العامة؛ رقم المخطوط: 30</w:t>
      </w:r>
    </w:p>
    <w:p>
      <w:pPr>
        <w:pStyle w:val="BookText"/>
      </w:pPr>
      <w:r>
        <w:rPr>
          <w:rFonts w:ascii="Amiri" w:hAnsi="Amiri" w:eastAsia="Amiri" w:cs="Amiri"/>
          <w:lang w:bidi="ar-SA"/>
          <w:color w:val="111111"/>
          <w:sz w:val="28"/>
          <w:szCs w:val="28"/>
          <w:rtl/>
        </w:rPr>
        <w:t xml:space="preserve">حسين بن علي رضا ،تا: 1072 ه- ( معجم المخطوطات النجفية 585]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45054 . النجف الأشرف؛ مكتبة الإمام أمير المؤمنين العامة؛ رقم المخطوط: 26</w:t>
      </w:r>
    </w:p>
    <w:p>
      <w:pPr>
        <w:pStyle w:val="BookText"/>
      </w:pPr>
      <w:r>
        <w:rPr>
          <w:rFonts w:ascii="Amiri" w:hAnsi="Amiri" w:eastAsia="Amiri" w:cs="Amiri"/>
          <w:lang w:bidi="ar-SA"/>
          <w:color w:val="111111"/>
          <w:sz w:val="28"/>
          <w:szCs w:val="28"/>
          <w:rtl/>
        </w:rPr>
        <w:t xml:space="preserve">علي تقي ابو محمّد هاشم القحطاني ،تا: 1081ه- [ معجم المخطوطات النجفية 585]</w:t>
      </w:r>
    </w:p>
    <w:p>
      <w:pPr>
        <w:pStyle w:val="BookText"/>
      </w:pPr>
      <w:r>
        <w:rPr>
          <w:rFonts w:ascii="Amiri" w:hAnsi="Amiri" w:eastAsia="Amiri" w:cs="Amiri"/>
          <w:lang w:bidi="ar-SA"/>
          <w:color w:val="111111"/>
          <w:sz w:val="28"/>
          <w:szCs w:val="28"/>
          <w:rtl/>
        </w:rPr>
        <w:t xml:space="preserve">45055 .بغداد؛ محفوظ حسين علي (دكتور)؛ رقم المخطوط : 198</w:t>
      </w:r>
    </w:p>
    <w:p>
      <w:pPr>
        <w:pStyle w:val="BookText"/>
      </w:pPr>
      <w:r>
        <w:rPr>
          <w:rFonts w:ascii="IRNazanin" w:hAnsi="IRNazanin" w:eastAsia="IRNazanin" w:cs="IRNazanin"/>
          <w:lang w:bidi="fa-IR"/>
          <w:color w:val="111111"/>
          <w:sz w:val="28"/>
          <w:szCs w:val="28"/>
          <w:rtl/>
        </w:rPr>
        <w:t xml:space="preserve">کا :مجهول ،تا: 1082ه- [ معهد المخطوطات العربية 6-37]</w:t>
      </w:r>
    </w:p>
    <w:p>
      <w:pPr>
        <w:pStyle w:val="BookText"/>
      </w:pPr>
      <w:r>
        <w:rPr>
          <w:rFonts w:ascii="Times New Roman" w:hAnsi="Times New Roman" w:eastAsia="Times New Roman" w:cs="Times New Roman"/>
          <w:lang w:val="en-US" w:bidi="en-US"/>
          <w:color w:val="111111"/>
          <w:sz w:val="28"/>
          <w:szCs w:val="28"/>
          <w:rtl/>
        </w:rPr>
        <w:t xml:space="preserve">45056.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Amiri" w:hAnsi="Amiri" w:eastAsia="Amiri" w:cs="Amiri"/>
          <w:lang w:bidi="ar-SA"/>
          <w:color w:val="111111"/>
          <w:sz w:val="28"/>
          <w:szCs w:val="28"/>
          <w:rtl/>
        </w:rPr>
        <w:t xml:space="preserve">محمّد صالح بن عبد الله ،تا: 1084ه- [ معجم المخطوطات النجفية : 585]</w:t>
      </w:r>
    </w:p>
    <w:p>
      <w:pPr>
        <w:pStyle w:val="BookText"/>
      </w:pPr>
      <w:r>
        <w:rPr>
          <w:rFonts w:ascii="Times New Roman" w:hAnsi="Times New Roman" w:eastAsia="Times New Roman" w:cs="Times New Roman"/>
          <w:lang w:val="en-US" w:bidi="en-US"/>
          <w:color w:val="111111"/>
          <w:sz w:val="28"/>
          <w:szCs w:val="28"/>
          <w:rtl/>
        </w:rPr>
        <w:t xml:space="preserve">45057.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w:t>
      </w:r>
    </w:p>
    <w:p>
      <w:pPr>
        <w:pStyle w:val="BookText"/>
      </w:pPr>
      <w:r>
        <w:rPr>
          <w:rFonts w:ascii="Amiri" w:hAnsi="Amiri" w:eastAsia="Amiri" w:cs="Amiri"/>
          <w:lang w:bidi="ar-SA"/>
          <w:color w:val="111111"/>
          <w:sz w:val="28"/>
          <w:szCs w:val="28"/>
          <w:rtl/>
        </w:rPr>
        <w:t xml:space="preserve">محمّد باقر محمّد قاسم الهروب ،تا: 1088ه- ( معجم المخطوطات النجفية: 585]</w:t>
      </w:r>
    </w:p>
    <w:p>
      <w:pPr>
        <w:pStyle w:val="BookText"/>
      </w:pPr>
      <w:r>
        <w:rPr>
          <w:rFonts w:ascii="Amiri" w:hAnsi="Amiri" w:eastAsia="Amiri" w:cs="Amiri"/>
          <w:lang w:bidi="ar-SA"/>
          <w:color w:val="111111"/>
          <w:sz w:val="28"/>
          <w:szCs w:val="28"/>
          <w:rtl/>
        </w:rPr>
        <w:t xml:space="preserve">45058 . النجف الأشرف؛ مكتبة الإمام أمير المؤمنين العامة؛ رقم المخطوط : 1751</w:t>
      </w:r>
    </w:p>
    <w:p>
      <w:pPr>
        <w:pStyle w:val="BookText"/>
      </w:pPr>
      <w:r>
        <w:rPr>
          <w:rFonts w:ascii="IRNazanin" w:hAnsi="IRNazanin" w:eastAsia="IRNazanin" w:cs="IRNazanin"/>
          <w:lang w:bidi="fa-IR"/>
          <w:color w:val="111111"/>
          <w:sz w:val="28"/>
          <w:szCs w:val="28"/>
          <w:rtl/>
        </w:rPr>
        <w:t xml:space="preserve">کا :مجهول، تا: 1088ه- رقم القرص : /35865 ص [ معجم المخطوطات النجفية 585]</w:t>
      </w:r>
    </w:p>
    <w:p>
      <w:pPr>
        <w:pStyle w:val="BookText"/>
      </w:pPr>
      <w:r>
        <w:rPr>
          <w:rFonts w:ascii="Amiri" w:hAnsi="Amiri" w:eastAsia="Amiri" w:cs="Amiri"/>
          <w:lang w:bidi="ar-SA"/>
          <w:color w:val="111111"/>
          <w:sz w:val="28"/>
          <w:szCs w:val="28"/>
          <w:rtl/>
        </w:rPr>
        <w:t xml:space="preserve">45059 .النجف الأشرف؛ مؤسسة كاشف الغطاء العامة؛ رقم المخطوط: 1701</w:t>
      </w:r>
    </w:p>
    <w:p>
      <w:pPr>
        <w:pStyle w:val="BookText"/>
      </w:pPr>
      <w:r>
        <w:rPr>
          <w:rFonts w:ascii="Amiri" w:hAnsi="Amiri" w:eastAsia="Amiri" w:cs="Amiri"/>
          <w:lang w:bidi="ar-SA"/>
          <w:color w:val="111111"/>
          <w:sz w:val="28"/>
          <w:szCs w:val="28"/>
          <w:rtl/>
        </w:rPr>
        <w:t xml:space="preserve">محمّد صادق بن محمّد خليل ،تا: 1088ه- 358 ص [ف: 1-289]</w:t>
      </w:r>
    </w:p>
    <w:p>
      <w:pPr>
        <w:pStyle w:val="BookText"/>
      </w:pPr>
      <w:r>
        <w:rPr>
          <w:rFonts w:ascii="Amiri" w:hAnsi="Amiri" w:eastAsia="Amiri" w:cs="Amiri"/>
          <w:lang w:bidi="ar-SA"/>
          <w:color w:val="111111"/>
          <w:sz w:val="28"/>
          <w:szCs w:val="28"/>
          <w:rtl/>
        </w:rPr>
        <w:t xml:space="preserve">45060 .كربلاء؛ العتبة العبّاسية رقم المخطوط: 371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حسین ابن میر محمّد الرضوي ،تا: القرن 11 ه- 184ق، 18 س، 2010سم [ف: 1</w:t>
      </w:r>
    </w:p>
    <w:p>
      <w:pPr>
        <w:pStyle w:val="BookText"/>
      </w:pPr>
      <w:r>
        <w:rPr>
          <w:rFonts w:ascii="Times New Roman" w:hAnsi="Times New Roman" w:eastAsia="Times New Roman" w:cs="Times New Roman"/>
          <w:lang w:val="en-US" w:bidi="en-US"/>
          <w:color w:val="111111"/>
          <w:sz w:val="28"/>
          <w:szCs w:val="28"/>
          <w:rtl/>
        </w:rPr>
        <w:t xml:space="preserve">416 ]</w:t>
      </w:r>
    </w:p>
    <w:p>
      <w:pPr>
        <w:pStyle w:val="BookText"/>
      </w:pPr>
      <w:r>
        <w:rPr>
          <w:rFonts w:ascii="Amiri" w:hAnsi="Amiri" w:eastAsia="Amiri" w:cs="Amiri"/>
          <w:lang w:bidi="ar-SA"/>
          <w:color w:val="111111"/>
          <w:sz w:val="28"/>
          <w:szCs w:val="28"/>
          <w:rtl/>
        </w:rPr>
        <w:t xml:space="preserve">45061 .كربلاء العتبة العبّاسية؛ رقم المخطوط : 384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11ه- ناقصة؛ الأوّل؛ 131ق، 19س، 10*22سم [ف: 1-427]</w:t>
      </w:r>
    </w:p>
    <w:p>
      <w:pPr>
        <w:pStyle w:val="BookText"/>
      </w:pPr>
      <w:r>
        <w:rPr>
          <w:rFonts w:ascii="Amiri" w:hAnsi="Amiri" w:eastAsia="Amiri" w:cs="Amiri"/>
          <w:lang w:bidi="ar-SA"/>
          <w:color w:val="111111"/>
          <w:sz w:val="28"/>
          <w:szCs w:val="28"/>
          <w:rtl/>
        </w:rPr>
        <w:t xml:space="preserve">45062 . النجف الأشرف العتبة العلوية رقم المخطوط : 752</w:t>
      </w:r>
    </w:p>
    <w:p>
      <w:pPr>
        <w:pStyle w:val="BookText"/>
      </w:pPr>
      <w:r>
        <w:rPr>
          <w:rFonts w:ascii="IRNazanin" w:hAnsi="IRNazanin" w:eastAsia="IRNazanin" w:cs="IRNazanin"/>
          <w:lang w:bidi="fa-IR"/>
          <w:color w:val="111111"/>
          <w:sz w:val="28"/>
          <w:szCs w:val="28"/>
          <w:rtl/>
        </w:rPr>
        <w:t xml:space="preserve">أوّلها مطابق؛ آخرها: أن يجعلها لنا ولهم سلاحا وعدة ونجاحاً ... هذا اخر الكلام الشيخ (ره) وقدس روحه الزكيه؛ نسخ ،کا :مجهول ،تا: القرن 11ه- التسلسل المخزني: 10/1/215. الرقم في فهرس الحلّي</w:t>
      </w:r>
    </w:p>
    <w:p>
      <w:pPr>
        <w:pStyle w:val="BookText"/>
      </w:pPr>
      <w:r>
        <w:rPr>
          <w:rFonts w:ascii="Amiri" w:hAnsi="Amiri" w:eastAsia="Amiri" w:cs="Amiri"/>
          <w:lang w:bidi="ar-SA"/>
          <w:color w:val="111111"/>
          <w:sz w:val="28"/>
          <w:szCs w:val="28"/>
          <w:rtl/>
        </w:rPr>
        <w:t xml:space="preserve">3 فهرس الحلّي 1 167]؛ 467 ص 15 س، 18612سم [ف: 2-304]</w:t>
      </w:r>
    </w:p>
    <w:p>
      <w:pPr>
        <w:pStyle w:val="BookText"/>
      </w:pPr>
      <w:r>
        <w:rPr>
          <w:rFonts w:ascii="Amiri" w:hAnsi="Amiri" w:eastAsia="Amiri" w:cs="Amiri"/>
          <w:lang w:bidi="ar-SA"/>
          <w:color w:val="111111"/>
          <w:sz w:val="28"/>
          <w:szCs w:val="28"/>
          <w:rtl/>
        </w:rPr>
        <w:t xml:space="preserve">45063 .كربلاء؛ مكتبة حسن عبد الامير المهدي؛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380 ص 1410سم [مخطوطات كربلاء: 3-194]</w:t>
      </w:r>
    </w:p>
    <w:p>
      <w:pPr>
        <w:pStyle w:val="BookText"/>
      </w:pPr>
      <w:r>
        <w:rPr>
          <w:rFonts w:ascii="Amiri" w:hAnsi="Amiri" w:eastAsia="Amiri" w:cs="Amiri"/>
          <w:lang w:bidi="ar-SA"/>
          <w:color w:val="111111"/>
          <w:sz w:val="28"/>
          <w:szCs w:val="28"/>
          <w:rtl/>
        </w:rPr>
        <w:t xml:space="preserve">45064 . النجف الأشرف؛ مؤسسة كاشف الغطاء العامة؛ رقم المخطوط : 5380</w:t>
      </w:r>
    </w:p>
    <w:p>
      <w:pPr>
        <w:pStyle w:val="BookText"/>
      </w:pPr>
      <w:r>
        <w:rPr>
          <w:rFonts w:ascii="IRNazanin" w:hAnsi="IRNazanin" w:eastAsia="IRNazanin" w:cs="IRNazanin"/>
          <w:lang w:bidi="fa-IR"/>
          <w:color w:val="111111"/>
          <w:sz w:val="28"/>
          <w:szCs w:val="28"/>
          <w:rtl/>
        </w:rPr>
        <w:t xml:space="preserve">علیخان بن حيدر برزنابادي، تا :1186ه-؛ ناقصة؛ الأوّل؛ 460 ص [ف: 1-289]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45065 .النجف الأشرف؛ العتبة العلوية؛ رقم المخطوط : 748</w:t>
      </w:r>
    </w:p>
    <w:p>
      <w:pPr>
        <w:pStyle w:val="BookText"/>
      </w:pPr>
      <w:r>
        <w:rPr>
          <w:rFonts w:ascii="Amiri" w:hAnsi="Amiri" w:eastAsia="Amiri" w:cs="Amiri"/>
          <w:lang w:bidi="ar-SA"/>
          <w:color w:val="111111"/>
          <w:sz w:val="28"/>
          <w:szCs w:val="28"/>
          <w:rtl/>
        </w:rPr>
        <w:t xml:space="preserve">أوّلها :يجمعون لا اله الا الله عدد الشوك والشجر لا إله إلا الله عدد الشعر والوبر لا إله إلا الله عدد القطر والمطر لا إله إلا الله؛ آخرها: مع أنا نجد في أدعية أهل البيت عليهم السلام ألفاظا لا تعرف معانيها وذلك كثير فمنه أسماء وأقسامات ...</w:t>
      </w:r>
    </w:p>
    <w:p>
      <w:pPr>
        <w:pStyle w:val="BookText"/>
      </w:pPr>
      <w:r>
        <w:rPr>
          <w:rFonts w:ascii="IRNazanin" w:hAnsi="IRNazanin" w:eastAsia="IRNazanin" w:cs="IRNazanin"/>
          <w:lang w:bidi="fa-IR"/>
          <w:color w:val="111111"/>
          <w:sz w:val="28"/>
          <w:szCs w:val="28"/>
          <w:rtl/>
        </w:rPr>
        <w:t xml:space="preserve">نسخ تعلیق، کا: مجهول، تا: القرن 12ه- ناقصة : الأوّل والآخر؛ التسلسل المخزني 1/3/118 الرقم في فهرس الحلّي 49 [فهرس الحلّي :1 206] 224، 15س، 1914سم</w:t>
      </w:r>
    </w:p>
    <w:p>
      <w:pPr>
        <w:pStyle w:val="BookText"/>
      </w:pPr>
      <w:r>
        <w:rPr>
          <w:rFonts w:ascii="IRNazanin" w:hAnsi="IRNazanin" w:eastAsia="IRNazanin" w:cs="IRNazanin"/>
          <w:lang w:bidi="fa-IR"/>
          <w:color w:val="111111"/>
          <w:sz w:val="28"/>
          <w:szCs w:val="28"/>
          <w:rtl/>
        </w:rPr>
        <w:t xml:space="preserve">[ف: 2-303]</w:t>
      </w:r>
    </w:p>
    <w:p>
      <w:pPr>
        <w:pStyle w:val="BookText"/>
      </w:pPr>
      <w:r>
        <w:rPr>
          <w:rFonts w:ascii="Amiri" w:hAnsi="Amiri" w:eastAsia="Amiri" w:cs="Amiri"/>
          <w:lang w:bidi="ar-SA"/>
          <w:color w:val="111111"/>
          <w:sz w:val="28"/>
          <w:szCs w:val="28"/>
          <w:rtl/>
        </w:rPr>
        <w:t xml:space="preserve">45066 . النجف الأشرف؛ مكتبة الإمام أمير المؤمنين العامة؛ رقم المخطوط 90</w:t>
      </w:r>
    </w:p>
    <w:p>
      <w:pPr>
        <w:pStyle w:val="BookText"/>
      </w:pPr>
      <w:r>
        <w:rPr>
          <w:rFonts w:ascii="Amiri" w:hAnsi="Amiri" w:eastAsia="Amiri" w:cs="Amiri"/>
          <w:lang w:bidi="ar-SA"/>
          <w:color w:val="111111"/>
          <w:sz w:val="28"/>
          <w:szCs w:val="28"/>
          <w:rtl/>
        </w:rPr>
        <w:t xml:space="preserve">جعفر بن الحسين الجعفري، تا : 1266ه- ( معجم المخطوطات النجفية: 585]</w:t>
      </w:r>
    </w:p>
    <w:p>
      <w:pPr>
        <w:pStyle w:val="BookText"/>
      </w:pPr>
      <w:r>
        <w:rPr>
          <w:rFonts w:ascii="Amiri" w:hAnsi="Amiri" w:eastAsia="Amiri" w:cs="Amiri"/>
          <w:lang w:bidi="ar-SA"/>
          <w:color w:val="111111"/>
          <w:sz w:val="28"/>
          <w:szCs w:val="28"/>
          <w:rtl/>
        </w:rPr>
        <w:t xml:space="preserve">45067 .كربلاء؛ الروضة الحسينية (مكتبة)؛ رقم المخطوط : 621م - ح9796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1277ه- تملك: حسين بن محمّد الحسن الحسيني الخراساني 21</w:t>
      </w:r>
    </w:p>
    <w:p>
      <w:pPr>
        <w:pStyle w:val="BookText"/>
      </w:pPr>
      <w:r>
        <w:rPr>
          <w:rFonts w:ascii="Amiri" w:hAnsi="Amiri" w:eastAsia="Amiri" w:cs="Amiri"/>
          <w:lang w:bidi="ar-SA"/>
          <w:color w:val="111111"/>
          <w:sz w:val="28"/>
          <w:szCs w:val="28"/>
          <w:rtl/>
        </w:rPr>
        <w:t xml:space="preserve">سنة 1277ه-، 390 ص ، 14 س، 2012 سم [مخطوطات كربلاء: 4-267]</w:t>
      </w:r>
    </w:p>
    <w:p>
      <w:pPr>
        <w:pStyle w:val="BookText"/>
      </w:pPr>
      <w:r>
        <w:rPr>
          <w:rFonts w:ascii="Times New Roman" w:hAnsi="Times New Roman" w:eastAsia="Times New Roman" w:cs="Times New Roman"/>
          <w:lang w:val="en-US" w:bidi="en-US"/>
          <w:color w:val="111111"/>
          <w:sz w:val="28"/>
          <w:szCs w:val="28"/>
          <w:rtl/>
        </w:rPr>
        <w:t xml:space="preserve">45068.</w:t>
      </w:r>
    </w:p>
    <w:p>
      <w:pPr>
        <w:pStyle w:val="BookText"/>
      </w:pPr>
      <w:r>
        <w:rPr>
          <w:rFonts w:ascii="Amiri" w:hAnsi="Amiri" w:eastAsia="Amiri" w:cs="Amiri"/>
          <w:lang w:bidi="ar-SA"/>
          <w:color w:val="111111"/>
          <w:sz w:val="28"/>
          <w:szCs w:val="28"/>
          <w:rtl/>
        </w:rPr>
        <w:t xml:space="preserve">كربلاء ؛ الروضة الحسينية (مكتبة)؛ رقم المخطوط: 623م - ح 9150</w:t>
      </w:r>
    </w:p>
    <w:p>
      <w:pPr>
        <w:pStyle w:val="BookText"/>
      </w:pPr>
      <w:r>
        <w:rPr>
          <w:rFonts w:ascii="IRNazanin" w:hAnsi="IRNazanin" w:eastAsia="IRNazanin" w:cs="IRNazanin"/>
          <w:lang w:bidi="fa-IR"/>
          <w:color w:val="111111"/>
          <w:sz w:val="28"/>
          <w:szCs w:val="28"/>
          <w:rtl/>
        </w:rPr>
        <w:t xml:space="preserve">نسخ ،محمّد سعيد بن عبد الله الموسوي الحسيني ،تا :مجهول، کربلاء؛ 300ص، 26س،</w:t>
      </w:r>
    </w:p>
    <w:p>
      <w:pPr>
        <w:pStyle w:val="BookText"/>
      </w:pPr>
      <w:r>
        <w:rPr>
          <w:rFonts w:ascii="Amiri" w:hAnsi="Amiri" w:eastAsia="Amiri" w:cs="Amiri"/>
          <w:lang w:bidi="ar-SA"/>
          <w:color w:val="111111"/>
          <w:sz w:val="28"/>
          <w:szCs w:val="28"/>
          <w:rtl/>
        </w:rPr>
        <w:t xml:space="preserve">19*12/5سم [ مخطوطات كربلاء: 4-267]</w:t>
      </w:r>
    </w:p>
    <w:p>
      <w:pPr>
        <w:pStyle w:val="BookText"/>
      </w:pPr>
      <w:r>
        <w:rPr>
          <w:rFonts w:ascii="Amiri" w:hAnsi="Amiri" w:eastAsia="Amiri" w:cs="Amiri"/>
          <w:lang w:bidi="ar-SA"/>
          <w:color w:val="111111"/>
          <w:sz w:val="28"/>
          <w:szCs w:val="28"/>
          <w:rtl/>
        </w:rPr>
        <w:t xml:space="preserve">45069 . الكاظمية؛ جامعة مدينة العلم؛ رقم المخطوط : 5/13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14*19/5سم [ف: 41]</w:t>
      </w:r>
    </w:p>
    <w:p>
      <w:pPr>
        <w:pStyle w:val="BookText"/>
      </w:pPr>
      <w:r>
        <w:rPr>
          <w:rFonts w:ascii="Amiri" w:hAnsi="Amiri" w:eastAsia="Amiri" w:cs="Amiri"/>
          <w:lang w:bidi="ar-SA"/>
          <w:color w:val="111111"/>
          <w:sz w:val="28"/>
          <w:szCs w:val="28"/>
          <w:rtl/>
        </w:rPr>
        <w:t xml:space="preserve">45070 . الكاظمية ؛جامعة مدينة العلم؛ رقم المخطوط: 5/14</w:t>
      </w:r>
    </w:p>
    <w:p>
      <w:pPr>
        <w:pStyle w:val="BookText"/>
      </w:pPr>
      <w:r>
        <w:rPr>
          <w:rFonts w:ascii="IRNazanin" w:hAnsi="IRNazanin" w:eastAsia="IRNazanin" w:cs="IRNazanin"/>
          <w:lang w:bidi="fa-IR"/>
          <w:color w:val="111111"/>
          <w:sz w:val="28"/>
          <w:szCs w:val="28"/>
          <w:rtl/>
        </w:rPr>
        <w:t xml:space="preserve">کا مجهول، تا: مجهول؛ 2012سم [ف: 41]</w:t>
      </w:r>
    </w:p>
    <w:p>
      <w:pPr>
        <w:pStyle w:val="BookText"/>
      </w:pPr>
      <w:r>
        <w:rPr>
          <w:rFonts w:ascii="Times New Roman" w:hAnsi="Times New Roman" w:eastAsia="Times New Roman" w:cs="Times New Roman"/>
          <w:lang w:val="en-US" w:bidi="en-US"/>
          <w:color w:val="111111"/>
          <w:sz w:val="28"/>
          <w:szCs w:val="28"/>
          <w:rtl/>
        </w:rPr>
        <w:t xml:space="preserve">45071.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285</w:t>
      </w:r>
    </w:p>
    <w:p>
      <w:pPr>
        <w:pStyle w:val="BookText"/>
      </w:pPr>
      <w:r>
        <w:rPr>
          <w:rFonts w:ascii="Amiri" w:hAnsi="Amiri" w:eastAsia="Amiri" w:cs="Amiri"/>
          <w:lang w:bidi="ar-SA"/>
          <w:color w:val="111111"/>
          <w:sz w:val="28"/>
          <w:szCs w:val="28"/>
          <w:rtl/>
        </w:rPr>
        <w:t xml:space="preserve">عبد الله تا :مجهول [معجم المخطوطات النجفية : 585]</w:t>
      </w:r>
    </w:p>
    <w:p>
      <w:pPr>
        <w:pStyle w:val="BookText"/>
      </w:pPr>
      <w:r>
        <w:rPr>
          <w:rFonts w:ascii="Amiri" w:hAnsi="Amiri" w:eastAsia="Amiri" w:cs="Amiri"/>
          <w:lang w:bidi="ar-SA"/>
          <w:color w:val="111111"/>
          <w:sz w:val="28"/>
          <w:szCs w:val="28"/>
          <w:rtl/>
        </w:rPr>
        <w:t xml:space="preserve">45072 . النجف الأشرف؛ مؤسسة كاشف الغطاء العامة؛ رقم المخطوط: 2277</w:t>
      </w:r>
    </w:p>
    <w:p>
      <w:pPr>
        <w:pStyle w:val="BookText"/>
      </w:pPr>
      <w:r>
        <w:rPr>
          <w:rFonts w:ascii="IRNazanin" w:hAnsi="IRNazanin" w:eastAsia="IRNazanin" w:cs="IRNazanin"/>
          <w:lang w:bidi="fa-IR"/>
          <w:color w:val="111111"/>
          <w:sz w:val="28"/>
          <w:szCs w:val="28"/>
          <w:rtl/>
        </w:rPr>
        <w:t xml:space="preserve">کا :مجهول ،تا: مجهول؛ ناقصة: الأوّل والآخر؛ 195 ص [ف: 1-289]</w:t>
      </w:r>
    </w:p>
    <w:p>
      <w:pPr>
        <w:pStyle w:val="BookText"/>
      </w:pPr>
      <w:r>
        <w:rPr>
          <w:rFonts w:ascii="Amiri" w:hAnsi="Amiri" w:eastAsia="Amiri" w:cs="Amiri"/>
          <w:lang w:bidi="ar-SA"/>
          <w:color w:val="111111"/>
          <w:sz w:val="28"/>
          <w:szCs w:val="28"/>
          <w:rtl/>
        </w:rPr>
        <w:t xml:space="preserve">45073 . النجف الأشرف؛ مكتبة آية الله الحكيم العامة؛ رقم المخطوط : 716</w:t>
      </w:r>
    </w:p>
    <w:p>
      <w:pPr>
        <w:pStyle w:val="BookText"/>
      </w:pPr>
      <w:r>
        <w:rPr>
          <w:rFonts w:ascii="IRNazanin" w:hAnsi="IRNazanin" w:eastAsia="IRNazanin" w:cs="IRNazanin"/>
          <w:lang w:bidi="fa-IR"/>
          <w:color w:val="111111"/>
          <w:sz w:val="28"/>
          <w:szCs w:val="28"/>
          <w:rtl/>
        </w:rPr>
        <w:t xml:space="preserve">کا: مجهول ،تا: مجهول؛ 186 ص 17س، 1912سم [معجم المخطوطات النجفية 585]</w:t>
      </w:r>
    </w:p>
    <w:p>
      <w:pPr>
        <w:pStyle w:val="BookText"/>
      </w:pPr>
      <w:r>
        <w:rPr>
          <w:rFonts w:ascii="Amiri" w:hAnsi="Amiri" w:eastAsia="Amiri" w:cs="Amiri"/>
          <w:lang w:bidi="ar-SA"/>
          <w:color w:val="111111"/>
          <w:sz w:val="28"/>
          <w:szCs w:val="28"/>
          <w:rtl/>
        </w:rPr>
        <w:t xml:space="preserve">45074 . النجف الأشرف؛ مكتبة آية الله الحكيم العامة؛ رقم المخطوط: 776</w:t>
      </w:r>
    </w:p>
    <w:p>
      <w:pPr>
        <w:pStyle w:val="BookText"/>
      </w:pPr>
      <w:r>
        <w:rPr>
          <w:rFonts w:ascii="IRNazanin" w:hAnsi="IRNazanin" w:eastAsia="IRNazanin" w:cs="IRNazanin"/>
          <w:lang w:bidi="fa-IR"/>
          <w:color w:val="111111"/>
          <w:sz w:val="28"/>
          <w:szCs w:val="28"/>
          <w:rtl/>
        </w:rPr>
        <w:t xml:space="preserve">کا: مجهول، تا :مجهول؛ 144،ص، 18س، 19614سم [معجم المخطوطات النجفية: 585]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2" w:name="pg8273_77827"/>
    <w:bookmarkEnd w:id="42"/>
    <w:p>
      <w:pPr>
        <w:pStyle w:val="BookText"/>
      </w:pPr>
      <w:r>
        <w:rPr>
          <w:rFonts w:ascii="Amiri" w:hAnsi="Amiri" w:eastAsia="Amiri" w:cs="Amiri"/>
          <w:lang w:bidi="ar-SA"/>
          <w:color w:val="111111"/>
          <w:sz w:val="28"/>
          <w:szCs w:val="28"/>
          <w:rtl/>
        </w:rPr>
        <w:t xml:space="preserve">45075 .النجف الأشرف؛ مكتبة آية الله الحكيم العامة رقم المخطوط: 1511</w:t>
      </w:r>
    </w:p>
    <w:p>
      <w:pPr>
        <w:pStyle w:val="BookText"/>
      </w:pPr>
      <w:r>
        <w:rPr>
          <w:rFonts w:ascii="IRNazanin" w:hAnsi="IRNazanin" w:eastAsia="IRNazanin" w:cs="IRNazanin"/>
          <w:lang w:bidi="fa-IR"/>
          <w:color w:val="111111"/>
          <w:sz w:val="28"/>
          <w:szCs w:val="28"/>
          <w:rtl/>
        </w:rPr>
        <w:t xml:space="preserve">کا: مجهول، تا: مجهول؛ 290 ص 12 س، 1812سم [معجم المخطوطات النجفية: 584]</w:t>
      </w:r>
    </w:p>
    <w:p>
      <w:pPr>
        <w:pStyle w:val="BookText"/>
      </w:pPr>
      <w:r>
        <w:rPr>
          <w:rFonts w:ascii="Amiri" w:hAnsi="Amiri" w:eastAsia="Amiri" w:cs="Amiri"/>
          <w:lang w:bidi="ar-SA"/>
          <w:color w:val="111111"/>
          <w:sz w:val="28"/>
          <w:szCs w:val="28"/>
          <w:rtl/>
        </w:rPr>
        <w:t xml:space="preserve">45076 . النجف الأشرف؛ مكتبة آية الله الحكيم العامة؛ رقم المخطوط: 2131</w:t>
      </w:r>
    </w:p>
    <w:p>
      <w:pPr>
        <w:pStyle w:val="BookText"/>
      </w:pPr>
      <w:r>
        <w:rPr>
          <w:rFonts w:ascii="IRNazanin" w:hAnsi="IRNazanin" w:eastAsia="IRNazanin" w:cs="IRNazanin"/>
          <w:lang w:bidi="fa-IR"/>
          <w:color w:val="111111"/>
          <w:sz w:val="28"/>
          <w:szCs w:val="28"/>
          <w:rtl/>
        </w:rPr>
        <w:t xml:space="preserve">کا: مجهول ،تا: مجهول؛ أكمل نقص الاخر حسين بن الشيخ أحمد الرشتي بتاريخ 1314ه- 166 ص 17س، 13/3*25 سم [معجم المخطوطات النجفية : 585]</w:t>
      </w:r>
    </w:p>
    <w:p>
      <w:pPr>
        <w:pStyle w:val="BookText"/>
      </w:pPr>
      <w:r>
        <w:rPr>
          <w:rFonts w:ascii="Amiri" w:hAnsi="Amiri" w:eastAsia="Amiri" w:cs="Amiri"/>
          <w:lang w:bidi="ar-SA"/>
          <w:color w:val="111111"/>
          <w:sz w:val="28"/>
          <w:szCs w:val="28"/>
          <w:rtl/>
        </w:rPr>
        <w:t xml:space="preserve">45077 . النجف الأشرف؛ مكتبة آية الله الحكيم العامة؛ رقم المخطوط: 1684</w:t>
      </w:r>
    </w:p>
    <w:p>
      <w:pPr>
        <w:pStyle w:val="BookText"/>
      </w:pPr>
      <w:r>
        <w:rPr>
          <w:rFonts w:ascii="IRNazanin" w:hAnsi="IRNazanin" w:eastAsia="IRNazanin" w:cs="IRNazanin"/>
          <w:lang w:bidi="fa-IR"/>
          <w:color w:val="111111"/>
          <w:sz w:val="28"/>
          <w:szCs w:val="28"/>
          <w:rtl/>
        </w:rPr>
        <w:t xml:space="preserve">کا :مجهول ،تا: مجهول؛ ناقصة؛ الأوّل؛ 124 ص ، 1914سم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585 ]</w:t>
      </w:r>
    </w:p>
    <w:p>
      <w:pPr>
        <w:pStyle w:val="BookText"/>
      </w:pPr>
      <w:r>
        <w:rPr>
          <w:rFonts w:ascii="Amiri" w:hAnsi="Amiri" w:eastAsia="Amiri" w:cs="Amiri"/>
          <w:lang w:bidi="ar-SA"/>
          <w:color w:val="111111"/>
          <w:sz w:val="28"/>
          <w:szCs w:val="28"/>
          <w:rtl/>
        </w:rPr>
        <w:t xml:space="preserve">45078 . النجف الأشرف؛ مكتبة الإمام أمير المؤمنين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585]</w:t>
      </w:r>
    </w:p>
    <w:p>
      <w:pPr>
        <w:pStyle w:val="BookText"/>
      </w:pPr>
      <w:r>
        <w:rPr>
          <w:rFonts w:ascii="Amiri" w:hAnsi="Amiri" w:eastAsia="Amiri" w:cs="Amiri"/>
          <w:lang w:bidi="ar-SA"/>
          <w:color w:val="111111"/>
          <w:sz w:val="28"/>
          <w:szCs w:val="28"/>
          <w:rtl/>
        </w:rPr>
        <w:t xml:space="preserve">45079 . النجف الأشرف؛ مؤسسة كاشف الغطاء العامة؛ رقم المخطوط: 6673</w:t>
      </w:r>
    </w:p>
    <w:p>
      <w:pPr>
        <w:pStyle w:val="BookText"/>
      </w:pPr>
      <w:r>
        <w:rPr>
          <w:rFonts w:ascii="IRNazanin" w:hAnsi="IRNazanin" w:eastAsia="IRNazanin" w:cs="IRNazanin"/>
          <w:lang w:bidi="fa-IR"/>
          <w:color w:val="111111"/>
          <w:sz w:val="28"/>
          <w:szCs w:val="28"/>
          <w:rtl/>
        </w:rPr>
        <w:t xml:space="preserve">کا :مجهول ،تا: مجهول؛ 520 ص [ف: 1-289]</w:t>
      </w:r>
    </w:p>
    <w:p>
      <w:pPr>
        <w:pStyle w:val="BookText"/>
      </w:pPr>
      <w:r>
        <w:rPr>
          <w:rFonts w:ascii="Amiri" w:hAnsi="Amiri" w:eastAsia="Amiri" w:cs="Amiri"/>
          <w:lang w:bidi="ar-SA"/>
          <w:color w:val="111111"/>
          <w:sz w:val="28"/>
          <w:szCs w:val="28"/>
          <w:rtl/>
        </w:rPr>
        <w:t xml:space="preserve">45080 . النجف الأشرف؛ مؤسسة كاشف الغطاء العامة؛ رقم المخطوط : 5379</w:t>
      </w:r>
    </w:p>
    <w:p>
      <w:pPr>
        <w:pStyle w:val="BookText"/>
      </w:pPr>
      <w:r>
        <w:rPr>
          <w:rFonts w:ascii="IRNazanin" w:hAnsi="IRNazanin" w:eastAsia="IRNazanin" w:cs="IRNazanin"/>
          <w:lang w:bidi="fa-IR"/>
          <w:color w:val="111111"/>
          <w:sz w:val="28"/>
          <w:szCs w:val="28"/>
          <w:rtl/>
        </w:rPr>
        <w:t xml:space="preserve">کا: مجهول ،تا :مجهول؛ 357ص [ف: 1-289]</w:t>
      </w:r>
    </w:p>
    <w:p>
      <w:pPr>
        <w:pStyle w:val="BookText"/>
      </w:pPr>
      <w:r>
        <w:rPr>
          <w:rFonts w:ascii="Amiri" w:hAnsi="Amiri" w:eastAsia="Amiri" w:cs="Amiri"/>
          <w:lang w:bidi="ar-SA"/>
          <w:color w:val="111111"/>
          <w:sz w:val="28"/>
          <w:szCs w:val="28"/>
          <w:rtl/>
        </w:rPr>
        <w:t xml:space="preserve">45081 . النجف الأشرف؛ مؤسسة كاشف الغطاء العامة؛ رقم المخطوط : 5378</w:t>
      </w:r>
    </w:p>
    <w:p>
      <w:pPr>
        <w:pStyle w:val="BookText"/>
      </w:pPr>
      <w:r>
        <w:rPr>
          <w:rFonts w:ascii="IRNazanin" w:hAnsi="IRNazanin" w:eastAsia="IRNazanin" w:cs="IRNazanin"/>
          <w:lang w:bidi="fa-IR"/>
          <w:color w:val="111111"/>
          <w:sz w:val="28"/>
          <w:szCs w:val="28"/>
          <w:rtl/>
        </w:rPr>
        <w:t xml:space="preserve">کا :مجهول ،تا: مجهول؛ 337 ص [ف: 1-289]</w:t>
      </w:r>
    </w:p>
    <w:p>
      <w:pPr>
        <w:pStyle w:val="BookText"/>
      </w:pPr>
      <w:r>
        <w:rPr>
          <w:rFonts w:ascii="Amiri" w:hAnsi="Amiri" w:eastAsia="Amiri" w:cs="Amiri"/>
          <w:lang w:bidi="ar-SA"/>
          <w:color w:val="111111"/>
          <w:sz w:val="28"/>
          <w:szCs w:val="28"/>
          <w:rtl/>
        </w:rPr>
        <w:t xml:space="preserve">عدة الداعي (ترجمه) -مفتاح النجاح</w:t>
      </w:r>
    </w:p>
    <w:p>
      <w:pPr>
        <w:pStyle w:val="Heading2"/>
      </w:pPr>
      <w:bookmarkStart w:id="821" w:name="_Toc102"/>
      <w:r>
        <w:t>عدة الرجال / رجال - عربي</w:t>
      </w:r>
      <w:bookmarkEnd w:id="821"/>
    </w:p>
    <w:p>
      <w:pPr>
        <w:pStyle w:val="BookText"/>
      </w:pPr>
      <w:r>
        <w:rPr>
          <w:rFonts w:ascii="Amiri" w:hAnsi="Amiri" w:eastAsia="Amiri" w:cs="Amiri"/>
          <w:lang w:bidi="ar-SA"/>
          <w:color w:val="111111"/>
          <w:sz w:val="28"/>
          <w:szCs w:val="28"/>
          <w:rtl/>
        </w:rPr>
        <w:t xml:space="preserve">الأعرجي، محسن بن حسن (1130 - 1227ه-)</w:t>
      </w:r>
    </w:p>
    <w:p>
      <w:pPr>
        <w:pStyle w:val="BookText"/>
      </w:pPr>
      <w:r>
        <w:rPr>
          <w:rFonts w:ascii="Amiri" w:hAnsi="Amiri" w:eastAsia="Amiri" w:cs="Amiri"/>
          <w:lang w:bidi="ar-SA"/>
          <w:color w:val="111111"/>
          <w:sz w:val="28"/>
          <w:szCs w:val="28"/>
          <w:rtl/>
        </w:rPr>
        <w:t xml:space="preserve">أوّله: الحمد لله رب العالمين ... لما كان معرفة مقامات الرجال مما يدور عليه قبول الأخبار</w:t>
      </w:r>
    </w:p>
    <w:p>
      <w:pPr>
        <w:pStyle w:val="BookText"/>
      </w:pPr>
      <w:r>
        <w:rPr>
          <w:rFonts w:ascii="Amiri" w:hAnsi="Amiri" w:eastAsia="Amiri" w:cs="Amiri"/>
          <w:lang w:bidi="ar-SA"/>
          <w:color w:val="111111"/>
          <w:sz w:val="28"/>
          <w:szCs w:val="28"/>
          <w:rtl/>
        </w:rPr>
        <w:t xml:space="preserve">وردها وخاصة في التراجيح</w:t>
      </w:r>
    </w:p>
    <w:p>
      <w:pPr>
        <w:pStyle w:val="BookText"/>
      </w:pPr>
      <w:r>
        <w:rPr>
          <w:rFonts w:ascii="Amiri" w:hAnsi="Amiri" w:eastAsia="Amiri" w:cs="Amiri"/>
          <w:lang w:bidi="ar-SA"/>
          <w:color w:val="111111"/>
          <w:sz w:val="28"/>
          <w:szCs w:val="28"/>
          <w:rtl/>
        </w:rPr>
        <w:t xml:space="preserve">آخره :مع أنه من الجائز أن يكون روي عمن يشاركه في الاسم وروي عنه من يشاركه</w:t>
      </w:r>
    </w:p>
    <w:p>
      <w:pPr>
        <w:pStyle w:val="BookText"/>
      </w:pPr>
      <w:r>
        <w:rPr>
          <w:rFonts w:ascii="IRNazanin" w:hAnsi="IRNazanin" w:eastAsia="IRNazanin" w:cs="IRNazanin"/>
          <w:lang w:bidi="fa-IR"/>
          <w:color w:val="111111"/>
          <w:sz w:val="28"/>
          <w:szCs w:val="28"/>
          <w:rtl/>
        </w:rPr>
        <w:t xml:space="preserve">طبع: قم، 1415ه-</w:t>
      </w:r>
    </w:p>
    <w:p>
      <w:pPr>
        <w:pStyle w:val="BookText"/>
      </w:pPr>
      <w:r>
        <w:rPr>
          <w:rFonts w:ascii="Amiri" w:hAnsi="Amiri" w:eastAsia="Amiri" w:cs="Amiri"/>
          <w:lang w:bidi="ar-SA"/>
          <w:color w:val="111111"/>
          <w:sz w:val="28"/>
          <w:szCs w:val="28"/>
          <w:rtl/>
        </w:rPr>
        <w:t xml:space="preserve">[فنخا :22 489( 4نسخة)]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3" w:name="pg8273_77828"/>
    <w:bookmarkEnd w:id="43"/>
    <w:p>
      <w:pPr>
        <w:pStyle w:val="BookText"/>
      </w:pPr>
      <w:r>
        <w:rPr>
          <w:rFonts w:ascii="Amiri" w:hAnsi="Amiri" w:eastAsia="Amiri" w:cs="Amiri"/>
          <w:lang w:bidi="ar-SA"/>
          <w:color w:val="111111"/>
          <w:sz w:val="28"/>
          <w:szCs w:val="28"/>
          <w:rtl/>
        </w:rPr>
        <w:t xml:space="preserve">45082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 :مجهول ،تا :القرن 12ه- [نشريه: 5-436]</w:t>
      </w:r>
    </w:p>
    <w:p>
      <w:pPr>
        <w:pStyle w:val="BookText"/>
      </w:pPr>
      <w:r>
        <w:rPr>
          <w:rFonts w:ascii="IRNazanin" w:hAnsi="IRNazanin" w:eastAsia="IRNazanin" w:cs="IRNazanin"/>
          <w:lang w:bidi="fa-IR"/>
          <w:color w:val="111111"/>
          <w:sz w:val="28"/>
          <w:szCs w:val="28"/>
          <w:rtl/>
        </w:rPr>
        <w:t xml:space="preserve">45083 .بغداد؛ دار المخطوطات؛ رقم المخطوط : 14669/2</w:t>
      </w:r>
    </w:p>
    <w:p>
      <w:pPr>
        <w:pStyle w:val="BookText"/>
      </w:pPr>
      <w:r>
        <w:rPr>
          <w:rFonts w:ascii="Amiri" w:hAnsi="Amiri" w:eastAsia="Amiri" w:cs="Amiri"/>
          <w:lang w:bidi="ar-SA"/>
          <w:color w:val="111111"/>
          <w:sz w:val="28"/>
          <w:szCs w:val="28"/>
          <w:rtl/>
        </w:rPr>
        <w:t xml:space="preserve">الله عبد بن عباد بن محمّد البرقعاوي، تا: القرن 13 ه- 278 ص 20س، 1521سم</w:t>
      </w:r>
    </w:p>
    <w:p>
      <w:pPr>
        <w:pStyle w:val="BookText"/>
      </w:pPr>
      <w:r>
        <w:rPr>
          <w:rFonts w:ascii="Amiri" w:hAnsi="Amiri" w:eastAsia="Amiri" w:cs="Amiri"/>
          <w:lang w:bidi="ar-SA"/>
          <w:color w:val="111111"/>
          <w:sz w:val="28"/>
          <w:szCs w:val="28"/>
          <w:rtl/>
        </w:rPr>
        <w:t xml:space="preserve">[المتحف العراقي ف: التاريخ والتراجم - 277]</w:t>
      </w:r>
    </w:p>
    <w:p>
      <w:pPr>
        <w:pStyle w:val="BookText"/>
      </w:pPr>
      <w:r>
        <w:rPr>
          <w:rFonts w:ascii="Amiri" w:hAnsi="Amiri" w:eastAsia="Amiri" w:cs="Amiri"/>
          <w:lang w:bidi="ar-SA"/>
          <w:color w:val="111111"/>
          <w:sz w:val="28"/>
          <w:szCs w:val="28"/>
          <w:rtl/>
        </w:rPr>
        <w:t xml:space="preserve">45084 . النجف الأشرف؛ مكتبة الإمام أمير المؤمنين العامة؛ رقم المخطوط : 45</w:t>
      </w:r>
    </w:p>
    <w:p>
      <w:pPr>
        <w:pStyle w:val="BookText"/>
      </w:pPr>
      <w:r>
        <w:rPr>
          <w:rFonts w:ascii="IRNazanin" w:hAnsi="IRNazanin" w:eastAsia="IRNazanin" w:cs="IRNazanin"/>
          <w:lang w:bidi="fa-IR"/>
          <w:color w:val="111111"/>
          <w:sz w:val="28"/>
          <w:szCs w:val="28"/>
          <w:rtl/>
        </w:rPr>
        <w:t xml:space="preserve">کا مجهول، تا: 1303ه- ( معجم المخطوطات النجفية: 586]</w:t>
      </w:r>
    </w:p>
    <w:p>
      <w:pPr>
        <w:pStyle w:val="BookText"/>
      </w:pPr>
      <w:r>
        <w:rPr>
          <w:rFonts w:ascii="Amiri" w:hAnsi="Amiri" w:eastAsia="Amiri" w:cs="Amiri"/>
          <w:lang w:bidi="ar-SA"/>
          <w:color w:val="111111"/>
          <w:sz w:val="28"/>
          <w:szCs w:val="28"/>
          <w:rtl/>
        </w:rPr>
        <w:t xml:space="preserve">45085 .النجف الأشرف مكتبة آية الله الحكيم العامة؛ رقم المخطوط: 2231</w:t>
      </w:r>
    </w:p>
    <w:p>
      <w:pPr>
        <w:pStyle w:val="BookText"/>
      </w:pPr>
      <w:r>
        <w:rPr>
          <w:rFonts w:ascii="IRNazanin" w:hAnsi="IRNazanin" w:eastAsia="IRNazanin" w:cs="IRNazanin"/>
          <w:lang w:bidi="fa-IR"/>
          <w:color w:val="111111"/>
          <w:sz w:val="28"/>
          <w:szCs w:val="28"/>
          <w:rtl/>
        </w:rPr>
        <w:t xml:space="preserve">کا:مجهول ،تا: 1303ه-، 140 ص 21 س، 21/5015 سم [معجم المخطوطات النجفية : 586]</w:t>
      </w:r>
    </w:p>
    <w:p>
      <w:pPr>
        <w:pStyle w:val="BookText"/>
      </w:pPr>
      <w:r>
        <w:rPr>
          <w:rFonts w:ascii="IRNazanin" w:hAnsi="IRNazanin" w:eastAsia="IRNazanin" w:cs="IRNazanin"/>
          <w:lang w:bidi="fa-IR"/>
          <w:color w:val="111111"/>
          <w:sz w:val="28"/>
          <w:szCs w:val="28"/>
          <w:rtl/>
        </w:rPr>
        <w:t xml:space="preserve">45086 .بغداد؛ دار المخطوطات؛ رقم المخطوط: 14677/1</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الطاهرين عبد الله ،تا: 1317 ه- المشهد الرضوي؛ 426 ص ، 18س، 1520سم [المتحف العراقي-ف: التاريخ والتراجم - 276]</w:t>
      </w:r>
    </w:p>
    <w:p>
      <w:pPr>
        <w:pStyle w:val="BookText"/>
      </w:pPr>
      <w:r>
        <w:rPr>
          <w:rFonts w:ascii="Amiri" w:hAnsi="Amiri" w:eastAsia="Amiri" w:cs="Amiri"/>
          <w:lang w:bidi="ar-SA"/>
          <w:color w:val="111111"/>
          <w:sz w:val="28"/>
          <w:szCs w:val="28"/>
          <w:rtl/>
        </w:rPr>
        <w:t xml:space="preserve">45087 . كربلاء ؛ الروضة الحسينية ( مكتبة)؛ رقم المخطوط: 624م ح9300</w:t>
      </w:r>
    </w:p>
    <w:p>
      <w:pPr>
        <w:pStyle w:val="BookText"/>
      </w:pPr>
      <w:r>
        <w:rPr>
          <w:rFonts w:ascii="IRNazanin" w:hAnsi="IRNazanin" w:eastAsia="IRNazanin" w:cs="IRNazanin"/>
          <w:lang w:bidi="fa-IR"/>
          <w:color w:val="111111"/>
          <w:sz w:val="28"/>
          <w:szCs w:val="28"/>
          <w:rtl/>
        </w:rPr>
        <w:t xml:space="preserve">نسخ ،کا :مجهول، تا: مجهول؛ 326 ص 23س، 2216 سم [مخطوطات كربلاء: 4-268]</w:t>
      </w:r>
    </w:p>
    <w:p>
      <w:pPr>
        <w:pStyle w:val="BookText"/>
      </w:pPr>
      <w:r>
        <w:rPr>
          <w:rFonts w:ascii="Amiri" w:hAnsi="Amiri" w:eastAsia="Amiri" w:cs="Amiri"/>
          <w:lang w:bidi="ar-SA"/>
          <w:color w:val="111111"/>
          <w:sz w:val="28"/>
          <w:szCs w:val="28"/>
          <w:rtl/>
        </w:rPr>
        <w:t xml:space="preserve">45088 .النجف الأشرف ؛مكتبة آية الله الحكيم العامة؛ رقم المخطوط: 36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مكتبة السيّد محمّد المشكوة المهداة لمكتبة جامعة طهران تحت</w:t>
      </w:r>
    </w:p>
    <w:p>
      <w:pPr>
        <w:pStyle w:val="BookText"/>
      </w:pPr>
      <w:r>
        <w:rPr>
          <w:rFonts w:ascii="IRNazanin" w:hAnsi="IRNazanin" w:eastAsia="IRNazanin" w:cs="IRNazanin"/>
          <w:lang w:bidi="fa-IR"/>
          <w:color w:val="111111"/>
          <w:sz w:val="28"/>
          <w:szCs w:val="28"/>
          <w:rtl/>
        </w:rPr>
        <w:t xml:space="preserve">رقم 988 ؛کا: مجهول ،تا: مجهول؛ 182ق[( مصورات) - ف: 1-76]</w:t>
      </w:r>
    </w:p>
    <w:p>
      <w:pPr>
        <w:pStyle w:val="Heading2"/>
      </w:pPr>
      <w:bookmarkStart w:id="822" w:name="_Toc103"/>
      <w:r>
        <w:t>عدة رسائل متفرقة وأجوبتها / موضوعات شتى - عربي</w:t>
      </w:r>
      <w:bookmarkEnd w:id="822"/>
    </w:p>
    <w:p>
      <w:pPr>
        <w:pStyle w:val="BookText"/>
      </w:pPr>
      <w:r>
        <w:rPr>
          <w:rFonts w:ascii="Amiri" w:hAnsi="Amiri" w:eastAsia="Amiri" w:cs="Amiri"/>
          <w:lang w:bidi="ar-SA"/>
          <w:color w:val="111111"/>
          <w:sz w:val="28"/>
          <w:szCs w:val="28"/>
          <w:rtl/>
        </w:rPr>
        <w:t xml:space="preserve">45089 .كربلاء ؛العتبة العبّاسية؛ رقم المخطوط : 326/7</w:t>
      </w:r>
    </w:p>
    <w:p>
      <w:pPr>
        <w:pStyle w:val="BookText"/>
      </w:pPr>
      <w:r>
        <w:rPr>
          <w:rFonts w:ascii="IRNazanin" w:hAnsi="IRNazanin" w:eastAsia="IRNazanin" w:cs="IRNazanin"/>
          <w:lang w:bidi="fa-IR"/>
          <w:color w:val="111111"/>
          <w:sz w:val="28"/>
          <w:szCs w:val="28"/>
          <w:rtl/>
        </w:rPr>
        <w:t xml:space="preserve">نستعلیق، کا :مجهول ،تا: القرن 10ه-؛ 27 ق (185-211) 17س، 2015سم [ف: 1-</w:t>
      </w:r>
    </w:p>
    <w:p>
      <w:pPr>
        <w:pStyle w:val="BookText"/>
      </w:pPr>
      <w:r>
        <w:rPr>
          <w:rFonts w:ascii="Times New Roman" w:hAnsi="Times New Roman" w:eastAsia="Times New Roman" w:cs="Times New Roman"/>
          <w:lang w:val="en-US" w:bidi="en-US"/>
          <w:color w:val="111111"/>
          <w:sz w:val="28"/>
          <w:szCs w:val="28"/>
          <w:rtl/>
        </w:rPr>
        <w:t xml:space="preserve">363 ]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4" w:name="pg8273_77829"/>
    <w:bookmarkEnd w:id="44"/>
    <w:p>
      <w:pPr>
        <w:pStyle w:val="Heading2"/>
      </w:pPr>
      <w:bookmarkStart w:id="823" w:name="_Toc104"/>
      <w:r>
        <w:t>عدة الصابرين وذخيرة الشاكرين / مواعظ، أخلاق - عربي</w:t>
      </w:r>
      <w:bookmarkEnd w:id="823"/>
    </w:p>
    <w:p>
      <w:pPr>
        <w:pStyle w:val="BookText"/>
      </w:pPr>
      <w:r>
        <w:rPr>
          <w:rFonts w:ascii="Amiri" w:hAnsi="Amiri" w:eastAsia="Amiri" w:cs="Amiri"/>
          <w:lang w:bidi="ar-SA"/>
          <w:color w:val="111111"/>
          <w:sz w:val="28"/>
          <w:szCs w:val="28"/>
          <w:rtl/>
        </w:rPr>
        <w:t xml:space="preserve">ابن القيم الجوزية، محمّد بن أبي بكر(691 - 751ه-)</w:t>
      </w:r>
    </w:p>
    <w:p>
      <w:pPr>
        <w:pStyle w:val="BookText"/>
      </w:pPr>
      <w:r>
        <w:rPr>
          <w:rFonts w:ascii="Amiri" w:hAnsi="Amiri" w:eastAsia="Amiri" w:cs="Amiri"/>
          <w:lang w:bidi="ar-SA"/>
          <w:color w:val="111111"/>
          <w:sz w:val="28"/>
          <w:szCs w:val="28"/>
          <w:rtl/>
        </w:rPr>
        <w:t xml:space="preserve">طبع :القاهرة، 1341 و 1349ه- بيروت، 1983م</w:t>
      </w:r>
    </w:p>
    <w:p>
      <w:pPr>
        <w:pStyle w:val="BookText"/>
      </w:pPr>
      <w:r>
        <w:rPr>
          <w:rFonts w:ascii="Times New Roman" w:hAnsi="Times New Roman" w:eastAsia="Times New Roman" w:cs="Times New Roman"/>
          <w:lang w:val="en-US" w:bidi="en-US"/>
          <w:color w:val="111111"/>
          <w:sz w:val="28"/>
          <w:szCs w:val="28"/>
          <w:rtl/>
        </w:rPr>
        <w:t xml:space="preserve">45090.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1-79</w:t>
      </w:r>
    </w:p>
    <w:p>
      <w:pPr>
        <w:pStyle w:val="BookText"/>
      </w:pPr>
      <w:r>
        <w:rPr>
          <w:rFonts w:ascii="Amiri" w:hAnsi="Amiri" w:eastAsia="Amiri" w:cs="Amiri"/>
          <w:lang w:bidi="ar-SA"/>
          <w:color w:val="111111"/>
          <w:sz w:val="28"/>
          <w:szCs w:val="28"/>
          <w:rtl/>
        </w:rPr>
        <w:t xml:space="preserve">أوّلها: الحمد الله الصبور الشكور العالي الكبير</w:t>
      </w:r>
    </w:p>
    <w:p>
      <w:pPr>
        <w:pStyle w:val="BookText"/>
      </w:pPr>
      <w:r>
        <w:rPr>
          <w:rFonts w:ascii="Amiri" w:hAnsi="Amiri" w:eastAsia="Amiri" w:cs="Amiri"/>
          <w:lang w:bidi="ar-SA"/>
          <w:color w:val="111111"/>
          <w:sz w:val="28"/>
          <w:szCs w:val="28"/>
          <w:rtl/>
        </w:rPr>
        <w:t xml:space="preserve">ضيعان حسن بن عبد الرّحمن آل ضيعان ،تا: 5 رجب 1293ه- ناقصة: الأول؛ 282ق، 25 س، 2217سم [ف: 162]</w:t>
      </w:r>
    </w:p>
    <w:p>
      <w:pPr>
        <w:pStyle w:val="Heading2"/>
      </w:pPr>
      <w:bookmarkStart w:id="824" w:name="_Toc105"/>
      <w:r>
        <w:t>عدّة طريق التدقيق لسالك سبيل التحقيق / أصول الفقه - عربي</w:t>
      </w:r>
      <w:bookmarkEnd w:id="824"/>
    </w:p>
    <w:p>
      <w:pPr>
        <w:pStyle w:val="BookText"/>
      </w:pPr>
      <w:r>
        <w:rPr>
          <w:rFonts w:ascii="Amiri" w:hAnsi="Amiri" w:eastAsia="Amiri" w:cs="Amiri"/>
          <w:lang w:bidi="ar-SA"/>
          <w:color w:val="111111"/>
          <w:sz w:val="28"/>
          <w:szCs w:val="28"/>
          <w:rtl/>
        </w:rPr>
        <w:t xml:space="preserve">القمشه،اي محمّد حسين بن محمّد قاسم (1250 - 1336ه-)</w:t>
      </w:r>
    </w:p>
    <w:p>
      <w:pPr>
        <w:pStyle w:val="BookText"/>
      </w:pPr>
      <w:r>
        <w:rPr>
          <w:rFonts w:ascii="Amiri" w:hAnsi="Amiri" w:eastAsia="Amiri" w:cs="Amiri"/>
          <w:lang w:bidi="ar-SA"/>
          <w:color w:val="111111"/>
          <w:sz w:val="28"/>
          <w:szCs w:val="28"/>
          <w:rtl/>
        </w:rPr>
        <w:t xml:space="preserve">تاريخ التأليف: 1303ه-</w:t>
      </w:r>
    </w:p>
    <w:p>
      <w:pPr>
        <w:pStyle w:val="BookText"/>
      </w:pPr>
      <w:r>
        <w:rPr>
          <w:rFonts w:ascii="IRNazanin" w:hAnsi="IRNazanin" w:eastAsia="IRNazanin" w:cs="IRNazanin"/>
          <w:lang w:bidi="fa-IR"/>
          <w:color w:val="111111"/>
          <w:sz w:val="28"/>
          <w:szCs w:val="28"/>
          <w:rtl/>
        </w:rPr>
        <w:t xml:space="preserve">[فنخا :22 490]</w:t>
      </w:r>
    </w:p>
    <w:p>
      <w:pPr>
        <w:pStyle w:val="BookText"/>
      </w:pPr>
      <w:r>
        <w:rPr>
          <w:rFonts w:ascii="Amiri" w:hAnsi="Amiri" w:eastAsia="Amiri" w:cs="Amiri"/>
          <w:lang w:bidi="ar-SA"/>
          <w:color w:val="111111"/>
          <w:sz w:val="28"/>
          <w:szCs w:val="28"/>
          <w:rtl/>
        </w:rPr>
        <w:t xml:space="preserve">45091 النجف الأشرف؛ مؤسسة كاشف الغطاء العامة؛ رقم المخطوط : 4107</w:t>
      </w:r>
    </w:p>
    <w:p>
      <w:pPr>
        <w:pStyle w:val="BookText"/>
      </w:pPr>
      <w:r>
        <w:rPr>
          <w:rFonts w:ascii="Amiri" w:hAnsi="Amiri" w:eastAsia="Amiri" w:cs="Amiri"/>
          <w:lang w:bidi="ar-SA"/>
          <w:color w:val="111111"/>
          <w:sz w:val="28"/>
          <w:szCs w:val="28"/>
          <w:rtl/>
        </w:rPr>
        <w:t xml:space="preserve">كاتب = مؤلف، تا: 1322ه- 488 ص [ف: 1-290]</w:t>
      </w:r>
    </w:p>
    <w:p>
      <w:pPr>
        <w:pStyle w:val="BookText"/>
      </w:pPr>
      <w:r>
        <w:rPr>
          <w:rFonts w:ascii="Amiri" w:hAnsi="Amiri" w:eastAsia="Amiri" w:cs="Amiri"/>
          <w:lang w:bidi="ar-SA"/>
          <w:color w:val="111111"/>
          <w:sz w:val="28"/>
          <w:szCs w:val="28"/>
          <w:rtl/>
        </w:rPr>
        <w:t xml:space="preserve">45092 . النجف الأشرف؛ حسينيه شوشتريها رقم المخطوط: 442</w:t>
      </w:r>
    </w:p>
    <w:p>
      <w:pPr>
        <w:pStyle w:val="BookText"/>
      </w:pPr>
      <w:r>
        <w:rPr>
          <w:rFonts w:ascii="IRNazanin" w:hAnsi="IRNazanin" w:eastAsia="IRNazanin" w:cs="IRNazanin"/>
          <w:lang w:bidi="fa-IR"/>
          <w:color w:val="111111"/>
          <w:sz w:val="28"/>
          <w:szCs w:val="28"/>
          <w:rtl/>
        </w:rPr>
        <w:t xml:space="preserve">المجلد الأوّل ؛كا :مجهول،تا: مجهول[ نشریه: 11-806]</w:t>
      </w:r>
    </w:p>
    <w:p>
      <w:pPr>
        <w:pStyle w:val="BookText"/>
      </w:pPr>
      <w:r>
        <w:rPr>
          <w:rFonts w:ascii="Amiri" w:hAnsi="Amiri" w:eastAsia="Amiri" w:cs="Amiri"/>
          <w:lang w:bidi="ar-SA"/>
          <w:color w:val="111111"/>
          <w:sz w:val="28"/>
          <w:szCs w:val="28"/>
          <w:rtl/>
        </w:rPr>
        <w:t xml:space="preserve">45093 . النجف الأشرف؛ حسينيه شوشتريها رقم المخطوط: 443</w:t>
      </w:r>
    </w:p>
    <w:p>
      <w:pPr>
        <w:pStyle w:val="BookText"/>
      </w:pPr>
      <w:r>
        <w:rPr>
          <w:rFonts w:ascii="IRNazanin" w:hAnsi="IRNazanin" w:eastAsia="IRNazanin" w:cs="IRNazanin"/>
          <w:lang w:bidi="fa-IR"/>
          <w:color w:val="111111"/>
          <w:sz w:val="28"/>
          <w:szCs w:val="28"/>
          <w:rtl/>
        </w:rPr>
        <w:t xml:space="preserve">المجلد الثاني :كا :مجهول، تا: مجهول [نشریه: 11-806]</w:t>
      </w:r>
    </w:p>
    <w:p>
      <w:pPr>
        <w:pStyle w:val="BookText"/>
      </w:pPr>
      <w:r>
        <w:rPr>
          <w:rFonts w:ascii="Amiri" w:hAnsi="Amiri" w:eastAsia="Amiri" w:cs="Amiri"/>
          <w:lang w:bidi="ar-SA"/>
          <w:color w:val="111111"/>
          <w:sz w:val="28"/>
          <w:szCs w:val="28"/>
          <w:rtl/>
        </w:rPr>
        <w:t xml:space="preserve">45094 . النجف الأشرف؛ حسينيه شوشتريها رقم المخطوط: 444</w:t>
      </w:r>
    </w:p>
    <w:p>
      <w:pPr>
        <w:pStyle w:val="BookText"/>
      </w:pPr>
      <w:r>
        <w:rPr>
          <w:rFonts w:ascii="IRNazanin" w:hAnsi="IRNazanin" w:eastAsia="IRNazanin" w:cs="IRNazanin"/>
          <w:lang w:bidi="fa-IR"/>
          <w:color w:val="111111"/>
          <w:sz w:val="28"/>
          <w:szCs w:val="28"/>
          <w:rtl/>
        </w:rPr>
        <w:t xml:space="preserve">المجلد الثالث ؛کا: مجهول، تا :مجهول[ نشریه: 11-806]</w:t>
      </w:r>
    </w:p>
    <w:p>
      <w:pPr>
        <w:pStyle w:val="BookText"/>
      </w:pPr>
      <w:r>
        <w:rPr>
          <w:rFonts w:ascii="Amiri" w:hAnsi="Amiri" w:eastAsia="Amiri" w:cs="Amiri"/>
          <w:lang w:bidi="ar-SA"/>
          <w:color w:val="111111"/>
          <w:sz w:val="28"/>
          <w:szCs w:val="28"/>
          <w:rtl/>
        </w:rPr>
        <w:t xml:space="preserve">45095 . النجف الأشرف؛ حسينيه شوشتريها رقم المخطوط : 445</w:t>
      </w:r>
    </w:p>
    <w:p>
      <w:pPr>
        <w:pStyle w:val="BookText"/>
      </w:pPr>
      <w:r>
        <w:rPr>
          <w:rFonts w:ascii="IRNazanin" w:hAnsi="IRNazanin" w:eastAsia="IRNazanin" w:cs="IRNazanin"/>
          <w:lang w:bidi="fa-IR"/>
          <w:color w:val="111111"/>
          <w:sz w:val="28"/>
          <w:szCs w:val="28"/>
          <w:rtl/>
        </w:rPr>
        <w:t xml:space="preserve">المجلد الرابع :کا: مجهول ،تا: مجهول[ نشریه: 11-806]</w:t>
      </w:r>
    </w:p>
    <w:p>
      <w:pPr>
        <w:pStyle w:val="BookText"/>
      </w:pPr>
      <w:r>
        <w:rPr>
          <w:rFonts w:ascii="Amiri" w:hAnsi="Amiri" w:eastAsia="Amiri" w:cs="Amiri"/>
          <w:lang w:bidi="ar-SA"/>
          <w:color w:val="111111"/>
          <w:sz w:val="28"/>
          <w:szCs w:val="28"/>
          <w:rtl/>
        </w:rPr>
        <w:t xml:space="preserve">45096 . النجف الأشرف؛ حسينيه شوشتريها رقم المخطوط: 446</w:t>
      </w:r>
    </w:p>
    <w:p>
      <w:pPr>
        <w:pStyle w:val="BookText"/>
      </w:pPr>
      <w:r>
        <w:rPr>
          <w:rFonts w:ascii="IRNazanin" w:hAnsi="IRNazanin" w:eastAsia="IRNazanin" w:cs="IRNazanin"/>
          <w:lang w:bidi="fa-IR"/>
          <w:color w:val="111111"/>
          <w:sz w:val="28"/>
          <w:szCs w:val="28"/>
          <w:rtl/>
        </w:rPr>
        <w:t xml:space="preserve">المجلد الخامس؛ كا :مجهول ،تا: مجهول[ نشریه: 11-806]</w:t>
      </w:r>
    </w:p>
    <w:p>
      <w:pPr>
        <w:pStyle w:val="BookText"/>
      </w:pPr>
      <w:r>
        <w:rPr>
          <w:rFonts w:ascii="Amiri" w:hAnsi="Amiri" w:eastAsia="Amiri" w:cs="Amiri"/>
          <w:lang w:bidi="ar-SA"/>
          <w:color w:val="111111"/>
          <w:sz w:val="28"/>
          <w:szCs w:val="28"/>
          <w:rtl/>
        </w:rPr>
        <w:t xml:space="preserve">عدة الصابرين - العدة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8273_77830"/>
    <w:bookmarkEnd w:id="45"/>
    <w:p>
      <w:pPr>
        <w:pStyle w:val="BookText"/>
      </w:pPr>
      <w:r>
        <w:rPr>
          <w:rFonts w:ascii="Amiri" w:hAnsi="Amiri" w:eastAsia="Amiri" w:cs="Amiri"/>
          <w:lang w:bidi="ar-SA"/>
          <w:color w:val="111111"/>
          <w:sz w:val="28"/>
          <w:szCs w:val="28"/>
          <w:rtl/>
        </w:rPr>
        <w:t xml:space="preserve">45097 . النجف الأشرف ؛ حسينيه شوشتريها؛ رقم المخطوط: 447</w:t>
      </w:r>
    </w:p>
    <w:p>
      <w:pPr>
        <w:pStyle w:val="BookText"/>
      </w:pPr>
      <w:r>
        <w:rPr>
          <w:rFonts w:ascii="IRNazanin" w:hAnsi="IRNazanin" w:eastAsia="IRNazanin" w:cs="IRNazanin"/>
          <w:lang w:bidi="fa-IR"/>
          <w:color w:val="111111"/>
          <w:sz w:val="28"/>
          <w:szCs w:val="28"/>
          <w:rtl/>
        </w:rPr>
        <w:t xml:space="preserve">المجلد السادس ؛کا :مجهول ،تا: مجهول [ نشریه: 11-806]</w:t>
      </w:r>
    </w:p>
    <w:p>
      <w:pPr>
        <w:pStyle w:val="BookText"/>
      </w:pPr>
      <w:r>
        <w:rPr>
          <w:rFonts w:ascii="IRNazanin" w:hAnsi="IRNazanin" w:eastAsia="IRNazanin" w:cs="IRNazanin"/>
          <w:lang w:bidi="fa-IR"/>
          <w:color w:val="111111"/>
          <w:sz w:val="28"/>
          <w:szCs w:val="28"/>
          <w:rtl/>
        </w:rPr>
        <w:t xml:space="preserve">45098 . النجف الأشرف؛ حسینیه شوشتریها رقم المخطوط : 448</w:t>
      </w:r>
    </w:p>
    <w:p>
      <w:pPr>
        <w:pStyle w:val="BookText"/>
      </w:pPr>
      <w:r>
        <w:rPr>
          <w:rFonts w:ascii="IRNazanin" w:hAnsi="IRNazanin" w:eastAsia="IRNazanin" w:cs="IRNazanin"/>
          <w:lang w:bidi="fa-IR"/>
          <w:color w:val="111111"/>
          <w:sz w:val="28"/>
          <w:szCs w:val="28"/>
          <w:rtl/>
        </w:rPr>
        <w:t xml:space="preserve">المجلد السابع ؛کا :مجهول ،تا مجهول [ نشریه (80611]</w:t>
      </w:r>
    </w:p>
    <w:p>
      <w:pPr>
        <w:pStyle w:val="BookText"/>
      </w:pPr>
      <w:r>
        <w:rPr>
          <w:rFonts w:ascii="Amiri" w:hAnsi="Amiri" w:eastAsia="Amiri" w:cs="Amiri"/>
          <w:lang w:bidi="ar-SA"/>
          <w:color w:val="111111"/>
          <w:sz w:val="28"/>
          <w:szCs w:val="28"/>
          <w:rtl/>
        </w:rPr>
        <w:t xml:space="preserve">45099 . النجف الأشرف؛ حسينيه شوشتريها رقم المخطوط : 449</w:t>
      </w:r>
    </w:p>
    <w:p>
      <w:pPr>
        <w:pStyle w:val="BookText"/>
      </w:pPr>
      <w:r>
        <w:rPr>
          <w:rFonts w:ascii="Amiri" w:hAnsi="Amiri" w:eastAsia="Amiri" w:cs="Amiri"/>
          <w:lang w:bidi="ar-SA"/>
          <w:color w:val="111111"/>
          <w:sz w:val="28"/>
          <w:szCs w:val="28"/>
          <w:rtl/>
        </w:rPr>
        <w:t xml:space="preserve">المجلد الثامن؛ كا :مجهول ،تا مجهول [نشريه: 11-806]</w:t>
      </w:r>
    </w:p>
    <w:p>
      <w:pPr>
        <w:pStyle w:val="BookText"/>
      </w:pPr>
      <w:r>
        <w:rPr>
          <w:rFonts w:ascii="Amiri" w:hAnsi="Amiri" w:eastAsia="Amiri" w:cs="Amiri"/>
          <w:lang w:bidi="ar-SA"/>
          <w:color w:val="111111"/>
          <w:sz w:val="28"/>
          <w:szCs w:val="28"/>
          <w:rtl/>
        </w:rPr>
        <w:t xml:space="preserve">45100 . النجف الأشرف؛ حسينيه شوشتريها رقم المخطوط : 450</w:t>
      </w:r>
    </w:p>
    <w:p>
      <w:pPr>
        <w:pStyle w:val="BookText"/>
      </w:pPr>
      <w:r>
        <w:rPr>
          <w:rFonts w:ascii="IRNazanin" w:hAnsi="IRNazanin" w:eastAsia="IRNazanin" w:cs="IRNazanin"/>
          <w:lang w:bidi="fa-IR"/>
          <w:color w:val="111111"/>
          <w:sz w:val="28"/>
          <w:szCs w:val="28"/>
          <w:rtl/>
        </w:rPr>
        <w:t xml:space="preserve">المجلد التاسع ؛کا :مجهول، تا: مجهول [ نشریه 80611]</w:t>
      </w:r>
    </w:p>
    <w:p>
      <w:pPr>
        <w:pStyle w:val="BookText"/>
      </w:pPr>
      <w:r>
        <w:rPr>
          <w:rFonts w:ascii="Times New Roman" w:hAnsi="Times New Roman" w:eastAsia="Times New Roman" w:cs="Times New Roman"/>
          <w:lang w:val="en-US" w:bidi="en-US"/>
          <w:color w:val="111111"/>
          <w:sz w:val="28"/>
          <w:szCs w:val="28"/>
          <w:rtl/>
        </w:rPr>
        <w:t xml:space="preserve">45101.</w:t>
      </w:r>
    </w:p>
    <w:p>
      <w:pPr>
        <w:pStyle w:val="BookText"/>
      </w:pPr>
      <w:r>
        <w:rPr>
          <w:rFonts w:ascii="Amiri" w:hAnsi="Amiri" w:eastAsia="Amiri" w:cs="Amiri"/>
          <w:lang w:bidi="ar-SA"/>
          <w:color w:val="111111"/>
          <w:sz w:val="28"/>
          <w:szCs w:val="28"/>
          <w:rtl/>
        </w:rPr>
        <w:t xml:space="preserve">النجف الأشرف؛ حسينيه شوشتريها؛ رقم المخطوط: 446</w:t>
      </w:r>
    </w:p>
    <w:p>
      <w:pPr>
        <w:pStyle w:val="BookText"/>
      </w:pPr>
      <w:r>
        <w:rPr>
          <w:rFonts w:ascii="IRNazanin" w:hAnsi="IRNazanin" w:eastAsia="IRNazanin" w:cs="IRNazanin"/>
          <w:lang w:bidi="fa-IR"/>
          <w:color w:val="111111"/>
          <w:sz w:val="28"/>
          <w:szCs w:val="28"/>
          <w:rtl/>
        </w:rPr>
        <w:t xml:space="preserve">مجلدان ؛کا :مجهول ،تا :مجهول [نشريه: 11-806]</w:t>
      </w:r>
    </w:p>
    <w:p>
      <w:pPr>
        <w:pStyle w:val="Heading2"/>
      </w:pPr>
      <w:bookmarkStart w:id="825" w:name="_Toc106"/>
      <w:r>
        <w:t>العدّة في إعراب العمدة = شرح عمدة الأحكام للجماعيلي / حديث - عربي</w:t>
      </w:r>
      <w:bookmarkEnd w:id="825"/>
    </w:p>
    <w:p>
      <w:pPr>
        <w:pStyle w:val="BookText"/>
      </w:pPr>
      <w:r>
        <w:rPr>
          <w:rFonts w:ascii="IRNazanin" w:hAnsi="IRNazanin" w:eastAsia="IRNazanin" w:cs="IRNazanin"/>
          <w:lang w:bidi="fa-IR"/>
          <w:color w:val="111111"/>
          <w:sz w:val="28"/>
          <w:szCs w:val="28"/>
          <w:rtl/>
        </w:rPr>
        <w:t xml:space="preserve">ابن فرحون عبد الله بن محمّد (- 769ه- )</w:t>
      </w:r>
    </w:p>
    <w:p>
      <w:pPr>
        <w:pStyle w:val="BookText"/>
      </w:pPr>
      <w:r>
        <w:rPr>
          <w:rFonts w:ascii="Amiri" w:hAnsi="Amiri" w:eastAsia="Amiri" w:cs="Amiri"/>
          <w:lang w:bidi="ar-SA"/>
          <w:color w:val="111111"/>
          <w:sz w:val="28"/>
          <w:szCs w:val="28"/>
          <w:rtl/>
        </w:rPr>
        <w:t xml:space="preserve">المرتبط: عمدة الأحكام عن سيد الأنام الجماعيلي عبد الغني بن عبد الواحد (600-541ه-)</w:t>
      </w:r>
    </w:p>
    <w:p>
      <w:pPr>
        <w:pStyle w:val="BookText"/>
      </w:pPr>
      <w:r>
        <w:rPr>
          <w:rFonts w:ascii="Amiri" w:hAnsi="Amiri" w:eastAsia="Amiri" w:cs="Amiri"/>
          <w:lang w:bidi="ar-SA"/>
          <w:color w:val="111111"/>
          <w:sz w:val="28"/>
          <w:szCs w:val="28"/>
          <w:rtl/>
        </w:rPr>
        <w:t xml:space="preserve">45102 . البصرة؛ المكتبة العبّاسية( باش أعيان)؛ رقم المخطوط آ-120</w:t>
      </w:r>
    </w:p>
    <w:p>
      <w:pPr>
        <w:pStyle w:val="BookText"/>
      </w:pPr>
      <w:r>
        <w:rPr>
          <w:rFonts w:ascii="IRNazanin" w:hAnsi="IRNazanin" w:eastAsia="IRNazanin" w:cs="IRNazanin"/>
          <w:lang w:bidi="fa-IR"/>
          <w:color w:val="111111"/>
          <w:sz w:val="28"/>
          <w:szCs w:val="28"/>
          <w:rtl/>
        </w:rPr>
        <w:t xml:space="preserve">کا :مجهول،تا: مجهول؛ 700 ص 29 س، 19/2*28/8سم [ف: 266]</w:t>
      </w:r>
    </w:p>
    <w:p>
      <w:pPr>
        <w:pStyle w:val="Heading2"/>
      </w:pPr>
      <w:bookmarkStart w:id="826" w:name="_Toc107"/>
      <w:r>
        <w:t>العدّة في شرح العمدة - فقه - عربي</w:t>
      </w:r>
      <w:bookmarkEnd w:id="826"/>
    </w:p>
    <w:p>
      <w:pPr>
        <w:pStyle w:val="BookText"/>
      </w:pPr>
      <w:r>
        <w:rPr>
          <w:rFonts w:ascii="Amiri" w:hAnsi="Amiri" w:eastAsia="Amiri" w:cs="Amiri"/>
          <w:lang w:bidi="ar-SA"/>
          <w:color w:val="111111"/>
          <w:sz w:val="28"/>
          <w:szCs w:val="28"/>
          <w:rtl/>
        </w:rPr>
        <w:t xml:space="preserve">ابن أثير إسماعيل بن أحمد( 652- 699ه- )</w:t>
      </w:r>
    </w:p>
    <w:p>
      <w:pPr>
        <w:pStyle w:val="BookText"/>
      </w:pPr>
      <w:r>
        <w:rPr>
          <w:rFonts w:ascii="Times New Roman" w:hAnsi="Times New Roman" w:eastAsia="Times New Roman" w:cs="Times New Roman"/>
          <w:lang w:val="en-US" w:bidi="en-US"/>
          <w:color w:val="111111"/>
          <w:sz w:val="28"/>
          <w:szCs w:val="28"/>
          <w:rtl/>
        </w:rPr>
        <w:t xml:space="preserve">45103.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3/14</w:t>
      </w:r>
    </w:p>
    <w:p>
      <w:pPr>
        <w:pStyle w:val="BookText"/>
      </w:pPr>
      <w:r>
        <w:rPr>
          <w:rFonts w:ascii="IRNazanin" w:hAnsi="IRNazanin" w:eastAsia="IRNazanin" w:cs="IRNazanin"/>
          <w:lang w:bidi="fa-IR"/>
          <w:color w:val="111111"/>
          <w:sz w:val="28"/>
          <w:szCs w:val="28"/>
          <w:rtl/>
        </w:rPr>
        <w:t xml:space="preserve">أوّلها: الحمد لله الواحد المعبود الواحد الموجد الودود</w:t>
      </w:r>
    </w:p>
    <w:p>
      <w:pPr>
        <w:pStyle w:val="BookText"/>
      </w:pPr>
      <w:r>
        <w:rPr>
          <w:rFonts w:ascii="Amiri" w:hAnsi="Amiri" w:eastAsia="Amiri" w:cs="Amiri"/>
          <w:lang w:bidi="ar-SA"/>
          <w:color w:val="111111"/>
          <w:sz w:val="28"/>
          <w:szCs w:val="28"/>
          <w:rtl/>
        </w:rPr>
        <w:t xml:space="preserve">المجلد الأوّل؛ كا: مجهول ،تا :مجهول؛ ناقصة : الآخر؛ 183 ق، 28419سم[ الأوقاف العامة</w:t>
      </w:r>
    </w:p>
    <w:p>
      <w:pPr>
        <w:pStyle w:val="BookText"/>
      </w:pPr>
      <w:r>
        <w:rPr>
          <w:rFonts w:ascii="IRNazanin" w:hAnsi="IRNazanin" w:eastAsia="IRNazanin" w:cs="IRNazanin"/>
          <w:lang w:bidi="fa-IR"/>
          <w:color w:val="111111"/>
          <w:sz w:val="28"/>
          <w:szCs w:val="28"/>
          <w:rtl/>
        </w:rPr>
        <w:t xml:space="preserve">موصل :8-218 ]</w:t>
      </w:r>
    </w:p>
    <w:p>
      <w:pPr>
        <w:pStyle w:val="BookText"/>
      </w:pPr>
      <w:r>
        <w:rPr>
          <w:rFonts w:ascii="Times New Roman" w:hAnsi="Times New Roman" w:eastAsia="Times New Roman" w:cs="Times New Roman"/>
          <w:lang w:val="en-US" w:bidi="en-US"/>
          <w:color w:val="111111"/>
          <w:sz w:val="28"/>
          <w:szCs w:val="28"/>
          <w:rtl/>
        </w:rPr>
        <w:t xml:space="preserve">45104.</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3/15</w:t>
      </w:r>
    </w:p>
    <w:p>
      <w:pPr>
        <w:pStyle w:val="BookText"/>
      </w:pPr>
      <w:r>
        <w:rPr>
          <w:rFonts w:ascii="Amiri" w:hAnsi="Amiri" w:eastAsia="Amiri" w:cs="Amiri"/>
          <w:lang w:bidi="ar-SA"/>
          <w:color w:val="111111"/>
          <w:sz w:val="28"/>
          <w:szCs w:val="28"/>
          <w:rtl/>
        </w:rPr>
        <w:t xml:space="preserve">المجلد الثاني أوّله كتاب الحج ؛كا: مجهول، تا: مجهول؛ ناقصة :الآخر؛ 299ق، 28419سم</w:t>
      </w:r>
    </w:p>
    <w:p>
      <w:pPr>
        <w:pStyle w:val="BookText"/>
      </w:pPr>
      <w:r>
        <w:rPr>
          <w:rFonts w:ascii="Amiri" w:hAnsi="Amiri" w:eastAsia="Amiri" w:cs="Amiri"/>
          <w:lang w:bidi="ar-SA"/>
          <w:color w:val="111111"/>
          <w:sz w:val="28"/>
          <w:szCs w:val="28"/>
          <w:rtl/>
        </w:rPr>
        <w:t xml:space="preserve">[الأوقاف العامة - موصل: 8-218]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8273_77831"/>
    <w:bookmarkEnd w:id="46"/>
    <w:p>
      <w:pPr>
        <w:pStyle w:val="Heading2"/>
      </w:pPr>
      <w:bookmarkStart w:id="827" w:name="_Toc108"/>
      <w:r>
        <w:t>العدّة في شرح قصيدة البردة / أدب - عربي</w:t>
      </w:r>
      <w:bookmarkEnd w:id="827"/>
    </w:p>
    <w:p>
      <w:pPr>
        <w:pStyle w:val="BookText"/>
      </w:pPr>
      <w:r>
        <w:rPr>
          <w:rFonts w:ascii="Amiri" w:hAnsi="Amiri" w:eastAsia="Amiri" w:cs="Amiri"/>
          <w:lang w:bidi="ar-SA"/>
          <w:color w:val="111111"/>
          <w:sz w:val="28"/>
          <w:szCs w:val="28"/>
          <w:rtl/>
        </w:rPr>
        <w:t xml:space="preserve">اليمني، أحمد بن عبد الله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(608-696)</w:t>
      </w:r>
    </w:p>
    <w:p>
      <w:pPr>
        <w:pStyle w:val="BookText"/>
      </w:pPr>
      <w:r>
        <w:rPr>
          <w:rFonts w:ascii="Times New Roman" w:hAnsi="Times New Roman" w:eastAsia="Times New Roman" w:cs="Times New Roman"/>
          <w:lang w:val="en-US" w:bidi="en-US"/>
          <w:color w:val="111111"/>
          <w:sz w:val="28"/>
          <w:szCs w:val="28"/>
          <w:rtl/>
        </w:rPr>
        <w:t xml:space="preserve">45105.</w:t>
      </w:r>
    </w:p>
    <w:p>
      <w:pPr>
        <w:pStyle w:val="BookText"/>
      </w:pPr>
      <w:r>
        <w:rPr>
          <w:rFonts w:ascii="IRNazanin" w:hAnsi="IRNazanin" w:eastAsia="IRNazanin" w:cs="IRNazanin"/>
          <w:lang w:bidi="fa-IR"/>
          <w:color w:val="111111"/>
          <w:sz w:val="28"/>
          <w:szCs w:val="28"/>
          <w:rtl/>
        </w:rPr>
        <w:t xml:space="preserve">بغداد؛ دار المخطوطات؛ رقم المخطوط : 2783</w:t>
      </w:r>
    </w:p>
    <w:p>
      <w:pPr>
        <w:pStyle w:val="BookText"/>
      </w:pPr>
      <w:r>
        <w:rPr>
          <w:rFonts w:ascii="Amiri" w:hAnsi="Amiri" w:eastAsia="Amiri" w:cs="Amiri"/>
          <w:lang w:bidi="ar-SA"/>
          <w:color w:val="111111"/>
          <w:sz w:val="28"/>
          <w:szCs w:val="28"/>
          <w:rtl/>
        </w:rPr>
        <w:t xml:space="preserve">أوّلها: الحمد الله العزيز فلا يضام القوى ...</w:t>
      </w:r>
    </w:p>
    <w:p>
      <w:pPr>
        <w:pStyle w:val="BookText"/>
      </w:pPr>
      <w:r>
        <w:rPr>
          <w:rFonts w:ascii="IRNazanin" w:hAnsi="IRNazanin" w:eastAsia="IRNazanin" w:cs="IRNazanin"/>
          <w:lang w:bidi="fa-IR"/>
          <w:color w:val="111111"/>
          <w:sz w:val="28"/>
          <w:szCs w:val="28"/>
          <w:rtl/>
        </w:rPr>
        <w:t xml:space="preserve">کا :مجهول ،تا: 1058ه-، 280 ص 23س، 1914سم [المتحف العراقي-ف: الأدب -426]</w:t>
      </w:r>
    </w:p>
    <w:p>
      <w:pPr>
        <w:pStyle w:val="Heading2"/>
      </w:pPr>
      <w:bookmarkStart w:id="828" w:name="_Toc109"/>
      <w:r>
        <w:t>عدّة الكامل فى عدّة الحامل / فقه - عربي</w:t>
      </w:r>
      <w:bookmarkEnd w:id="828"/>
    </w:p>
    <w:p>
      <w:pPr>
        <w:pStyle w:val="BookText"/>
      </w:pPr>
      <w:r>
        <w:rPr>
          <w:rFonts w:ascii="Amiri" w:hAnsi="Amiri" w:eastAsia="Amiri" w:cs="Amiri"/>
          <w:lang w:bidi="ar-SA"/>
          <w:color w:val="111111"/>
          <w:sz w:val="28"/>
          <w:szCs w:val="28"/>
          <w:rtl/>
        </w:rPr>
        <w:t xml:space="preserve">التبريزي، فرج الله بن محمّد (القرن 14ه-)</w:t>
      </w:r>
    </w:p>
    <w:p>
      <w:pPr>
        <w:pStyle w:val="BookText"/>
      </w:pPr>
      <w:r>
        <w:rPr>
          <w:rFonts w:ascii="Times New Roman" w:hAnsi="Times New Roman" w:eastAsia="Times New Roman" w:cs="Times New Roman"/>
          <w:lang w:val="en-US" w:bidi="en-US"/>
          <w:color w:val="111111"/>
          <w:sz w:val="28"/>
          <w:szCs w:val="28"/>
          <w:rtl/>
        </w:rPr>
        <w:t xml:space="preserve">45106.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5978</w:t>
      </w:r>
    </w:p>
    <w:p>
      <w:pPr>
        <w:pStyle w:val="BookText"/>
      </w:pPr>
      <w:r>
        <w:rPr>
          <w:rFonts w:ascii="Amiri" w:hAnsi="Amiri" w:eastAsia="Amiri" w:cs="Amiri"/>
          <w:lang w:bidi="ar-SA"/>
          <w:color w:val="111111"/>
          <w:sz w:val="28"/>
          <w:szCs w:val="28"/>
          <w:rtl/>
        </w:rPr>
        <w:t xml:space="preserve">كاتب =مؤلف، تا: 1325 ه- النجف الأشرف؛ 95 ص [ف: 1-289]</w:t>
      </w:r>
    </w:p>
    <w:p>
      <w:pPr>
        <w:pStyle w:val="Heading2"/>
      </w:pPr>
      <w:bookmarkStart w:id="829" w:name="_Toc110"/>
      <w:r>
        <w:t>العدّة للكرب والشدة / أخلاق - عربي</w:t>
      </w:r>
      <w:bookmarkEnd w:id="829"/>
    </w:p>
    <w:p>
      <w:pPr>
        <w:pStyle w:val="BookText"/>
      </w:pPr>
      <w:r>
        <w:rPr>
          <w:rFonts w:ascii="Amiri" w:hAnsi="Amiri" w:eastAsia="Amiri" w:cs="Amiri"/>
          <w:lang w:bidi="ar-SA"/>
          <w:color w:val="111111"/>
          <w:sz w:val="28"/>
          <w:szCs w:val="28"/>
          <w:rtl/>
        </w:rPr>
        <w:t xml:space="preserve">المقدسي، ضياء الدين= - 761ه-)</w:t>
      </w:r>
    </w:p>
    <w:p>
      <w:pPr>
        <w:pStyle w:val="BookText"/>
      </w:pPr>
      <w:r>
        <w:rPr>
          <w:rFonts w:ascii="Times New Roman" w:hAnsi="Times New Roman" w:eastAsia="Times New Roman" w:cs="Times New Roman"/>
          <w:lang w:val="en-US" w:bidi="en-US"/>
          <w:color w:val="111111"/>
          <w:sz w:val="28"/>
          <w:szCs w:val="28"/>
          <w:rtl/>
        </w:rPr>
        <w:t xml:space="preserve">45107.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10/22/5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(1093</w:t>
      </w:r>
    </w:p>
    <w:p>
      <w:pPr>
        <w:pStyle w:val="Heading2"/>
      </w:pPr>
      <w:bookmarkStart w:id="830" w:name="_Toc111"/>
      <w:r>
        <w:t>عدة المعاد في عروض قصيدة بانت سعاد / أدب - عربي</w:t>
      </w:r>
      <w:bookmarkEnd w:id="830"/>
    </w:p>
    <w:p>
      <w:pPr>
        <w:pStyle w:val="BookText"/>
      </w:pPr>
      <w:r>
        <w:rPr>
          <w:rFonts w:ascii="Amiri" w:hAnsi="Amiri" w:eastAsia="Amiri" w:cs="Amiri"/>
          <w:lang w:bidi="ar-SA"/>
          <w:color w:val="111111"/>
          <w:sz w:val="28"/>
          <w:szCs w:val="28"/>
          <w:rtl/>
        </w:rPr>
        <w:t xml:space="preserve">ابن سيد الناس محمّد بن محمّد (671- 734ه- )</w:t>
      </w:r>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Times New Roman" w:hAnsi="Times New Roman" w:eastAsia="Times New Roman" w:cs="Times New Roman"/>
          <w:lang w:val="en-US" w:bidi="en-US"/>
          <w:color w:val="111111"/>
          <w:sz w:val="28"/>
          <w:szCs w:val="28"/>
          <w:rtl/>
        </w:rPr>
        <w:t xml:space="preserve">45108.</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 39274/4</w:t>
      </w:r>
    </w:p>
    <w:p>
      <w:pPr>
        <w:pStyle w:val="BookText"/>
      </w:pPr>
      <w:r>
        <w:rPr>
          <w:rFonts w:ascii="Amiri" w:hAnsi="Amiri" w:eastAsia="Amiri" w:cs="Amiri"/>
          <w:lang w:bidi="ar-SA"/>
          <w:color w:val="111111"/>
          <w:sz w:val="28"/>
          <w:szCs w:val="28"/>
          <w:rtl/>
        </w:rPr>
        <w:t xml:space="preserve">أوّلها:قلبي بكم يا أهيل الحي مأهول *** وحبله بأماني الوصل موصول</w:t>
      </w:r>
    </w:p>
    <w:p>
      <w:pPr>
        <w:pStyle w:val="BookText"/>
      </w:pPr>
      <w:r>
        <w:rPr>
          <w:rFonts w:ascii="IRNazanin" w:hAnsi="IRNazanin" w:eastAsia="IRNazanin" w:cs="IRNazanin"/>
          <w:lang w:bidi="fa-IR"/>
          <w:color w:val="111111"/>
          <w:sz w:val="28"/>
          <w:szCs w:val="28"/>
          <w:rtl/>
        </w:rPr>
        <w:t xml:space="preserve">کا :مجهول، تا :مجهول؛ 20 ص 12 س ، 20/5/14/5سم [المورد : 29/4-104]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8273_77832"/>
    <w:bookmarkEnd w:id="47"/>
    <w:p>
      <w:pPr>
        <w:pStyle w:val="BookText"/>
      </w:pPr>
      <w:r>
        <w:rPr>
          <w:rFonts w:ascii="Times New Roman" w:hAnsi="Times New Roman" w:eastAsia="Times New Roman" w:cs="Times New Roman"/>
          <w:lang w:val="en-US" w:bidi="en-US"/>
          <w:color w:val="111111"/>
          <w:sz w:val="28"/>
          <w:szCs w:val="28"/>
          <w:rtl/>
        </w:rPr>
        <w:t xml:space="preserve">45109.</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139/1</w:t>
      </w:r>
    </w:p>
    <w:p>
      <w:pPr>
        <w:pStyle w:val="BookText"/>
      </w:pPr>
      <w:r>
        <w:rPr>
          <w:rFonts w:ascii="Amiri" w:hAnsi="Amiri" w:eastAsia="Amiri" w:cs="Amiri"/>
          <w:lang w:bidi="ar-SA"/>
          <w:color w:val="111111"/>
          <w:sz w:val="28"/>
          <w:szCs w:val="28"/>
          <w:rtl/>
        </w:rPr>
        <w:t xml:space="preserve">أوّلها بعد حمد الله الفاتح المانح ، والصلاة والسلام على نبيه الاكرم آخرها وصحبة وفروع منه زاكية *** وحبذا منه للتفريغ تاصيل هي قصيدة من بحر البسيط في 187 بيتاً ؛كا :مجهول ،تا :مجهول ؛2 ق (1-2) 18*30سم [المورد: 21-266]</w:t>
      </w:r>
    </w:p>
    <w:p>
      <w:pPr>
        <w:pStyle w:val="Heading2"/>
      </w:pPr>
      <w:bookmarkStart w:id="831" w:name="_Toc112"/>
      <w:r>
        <w:t>عدّة المنكرة في النهي عن إستعمال كل مسكر ومضر / فقه - عربي</w:t>
      </w:r>
      <w:bookmarkEnd w:id="831"/>
    </w:p>
    <w:p>
      <w:pPr>
        <w:pStyle w:val="BookText"/>
      </w:pPr>
      <w:r>
        <w:rPr>
          <w:rFonts w:ascii="Amiri" w:hAnsi="Amiri" w:eastAsia="Amiri" w:cs="Amiri"/>
          <w:lang w:bidi="ar-SA"/>
          <w:color w:val="111111"/>
          <w:sz w:val="28"/>
          <w:szCs w:val="28"/>
          <w:rtl/>
        </w:rPr>
        <w:t xml:space="preserve">الملاحنفي، أبو بكر بن محمّد (- 1270ه-)</w:t>
      </w:r>
    </w:p>
    <w:p>
      <w:pPr>
        <w:pStyle w:val="BookText"/>
      </w:pPr>
      <w:r>
        <w:rPr>
          <w:rFonts w:ascii="Amiri" w:hAnsi="Amiri" w:eastAsia="Amiri" w:cs="Amiri"/>
          <w:lang w:bidi="ar-SA"/>
          <w:color w:val="111111"/>
          <w:sz w:val="28"/>
          <w:szCs w:val="28"/>
          <w:rtl/>
        </w:rPr>
        <w:t xml:space="preserve">45110 .بغداد؛ مكتبة الأوقاف العامة؛ رقم المخطوط : 23203/4</w:t>
      </w:r>
    </w:p>
    <w:p>
      <w:pPr>
        <w:pStyle w:val="BookText"/>
      </w:pPr>
      <w:r>
        <w:rPr>
          <w:rFonts w:ascii="Amiri" w:hAnsi="Amiri" w:eastAsia="Amiri" w:cs="Amiri"/>
          <w:lang w:bidi="ar-SA"/>
          <w:color w:val="111111"/>
          <w:sz w:val="28"/>
          <w:szCs w:val="28"/>
          <w:rtl/>
        </w:rPr>
        <w:t xml:space="preserve">أوّلها: الحمد لله الذي حرم الخبائث وأحل وحذر بقواطع النصوص الواضحات عن</w:t>
      </w:r>
    </w:p>
    <w:p>
      <w:pPr>
        <w:pStyle w:val="BookText"/>
      </w:pPr>
      <w:r>
        <w:rPr>
          <w:rFonts w:ascii="Amiri" w:hAnsi="Amiri" w:eastAsia="Amiri" w:cs="Amiri"/>
          <w:lang w:bidi="ar-SA"/>
          <w:color w:val="111111"/>
          <w:sz w:val="28"/>
          <w:szCs w:val="28"/>
          <w:rtl/>
        </w:rPr>
        <w:t xml:space="preserve">ارتكاب المناهل والمنكرات ...</w:t>
      </w:r>
    </w:p>
    <w:p>
      <w:pPr>
        <w:pStyle w:val="BookText"/>
      </w:pPr>
      <w:r>
        <w:rPr>
          <w:rFonts w:ascii="Amiri" w:hAnsi="Amiri" w:eastAsia="Amiri" w:cs="Amiri"/>
          <w:lang w:bidi="ar-SA"/>
          <w:color w:val="111111"/>
          <w:sz w:val="28"/>
          <w:szCs w:val="28"/>
          <w:rtl/>
        </w:rPr>
        <w:t xml:space="preserve">أحمد بن عبد العزيز افندي، تا: 1324ه-، 9ق، 21015سم [ف: 4-348]</w:t>
      </w:r>
    </w:p>
    <w:p>
      <w:pPr>
        <w:pStyle w:val="Heading2"/>
      </w:pPr>
      <w:bookmarkStart w:id="832" w:name="_Toc113"/>
      <w:r>
        <w:t>عدة المنكر في النهي عن استعمال كل مسكر ومفتر / فقه - عربي</w:t>
      </w:r>
      <w:bookmarkEnd w:id="832"/>
    </w:p>
    <w:p>
      <w:pPr>
        <w:pStyle w:val="BookText"/>
      </w:pPr>
      <w:r>
        <w:rPr>
          <w:rFonts w:ascii="Times New Roman" w:hAnsi="Times New Roman" w:eastAsia="Times New Roman" w:cs="Times New Roman"/>
          <w:lang w:val="en-US" w:bidi="en-US"/>
          <w:color w:val="111111"/>
          <w:sz w:val="28"/>
          <w:szCs w:val="28"/>
          <w:rtl/>
        </w:rPr>
        <w:t xml:space="preserve">45111.</w:t>
      </w:r>
    </w:p>
    <w:p>
      <w:pPr>
        <w:pStyle w:val="BookText"/>
      </w:pPr>
      <w:r>
        <w:rPr>
          <w:rFonts w:ascii="Amiri" w:hAnsi="Amiri" w:eastAsia="Amiri" w:cs="Amiri"/>
          <w:lang w:bidi="ar-SA"/>
          <w:color w:val="111111"/>
          <w:sz w:val="28"/>
          <w:szCs w:val="28"/>
          <w:rtl/>
        </w:rPr>
        <w:t xml:space="preserve">بغداد؛ المكتبة القادرية؛ رقم المخطوط : 1428/10</w:t>
      </w:r>
    </w:p>
    <w:p>
      <w:pPr>
        <w:pStyle w:val="BookText"/>
      </w:pPr>
      <w:r>
        <w:rPr>
          <w:rFonts w:ascii="Amiri" w:hAnsi="Amiri" w:eastAsia="Amiri" w:cs="Amiri"/>
          <w:lang w:bidi="ar-SA"/>
          <w:color w:val="111111"/>
          <w:sz w:val="28"/>
          <w:szCs w:val="28"/>
          <w:rtl/>
        </w:rPr>
        <w:t xml:space="preserve">أوّلها: الحمد لله الذي حرم الخبائث وأحل الطيبات ... أما بعد فلما عمت البلوى باتباع النفوس لما تهوي سيما بتعاطي هذا الحشيش الخسيس وإعطاء النفوس سؤلها بملابسة</w:t>
      </w:r>
    </w:p>
    <w:p>
      <w:pPr>
        <w:pStyle w:val="BookText"/>
      </w:pPr>
      <w:r>
        <w:rPr>
          <w:rFonts w:ascii="Amiri" w:hAnsi="Amiri" w:eastAsia="Amiri" w:cs="Amiri"/>
          <w:lang w:bidi="ar-SA"/>
          <w:color w:val="111111"/>
          <w:sz w:val="28"/>
          <w:szCs w:val="28"/>
          <w:rtl/>
        </w:rPr>
        <w:t xml:space="preserve">ما ليس بنفيس تحركت الحمية الدينية واهتزت العصبيه اليقينية إلى تحرير مؤلف جامع ولمن اعتني به إن شاء الله نافع ناقلاً من كتب علماء الإسلام الذين بذلوا نفوسهم في تبيين شرايع الأحكام ومعرفة الحلال والحرام قاصدين بذلك نفع الأنام، وسميته عدة المنكر في النهي عن استعمال كل مسكر ومفتر؛ آخرها: وصلى الله على سيدنا محمّد وعلى آله وصحبه وسلم أجمعين، والحمد لله رب العالمين.</w:t>
      </w:r>
    </w:p>
    <w:p>
      <w:pPr>
        <w:pStyle w:val="BookText"/>
      </w:pPr>
      <w:r>
        <w:rPr>
          <w:rFonts w:ascii="IRNazanin" w:hAnsi="IRNazanin" w:eastAsia="IRNazanin" w:cs="IRNazanin"/>
          <w:lang w:bidi="fa-IR"/>
          <w:color w:val="111111"/>
          <w:sz w:val="28"/>
          <w:szCs w:val="28"/>
          <w:rtl/>
        </w:rPr>
        <w:t xml:space="preserve">نستعلیق ،کا :مجهول، تا: القرن 14ه- 9ق ،(83-91، 21 س، 16*21سم [ف 5-95]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8273_77833"/>
    <w:bookmarkEnd w:id="48"/>
    <w:p>
      <w:pPr>
        <w:pStyle w:val="Heading2"/>
      </w:pPr>
      <w:bookmarkStart w:id="833" w:name="_Toc114"/>
      <w:r>
        <w:t>عدة النجفية - فقه - عربي</w:t>
      </w:r>
      <w:bookmarkEnd w:id="833"/>
    </w:p>
    <w:p>
      <w:pPr>
        <w:pStyle w:val="BookText"/>
      </w:pPr>
      <w:r>
        <w:rPr>
          <w:rFonts w:ascii="Amiri" w:hAnsi="Amiri" w:eastAsia="Amiri" w:cs="Amiri"/>
          <w:lang w:bidi="ar-SA"/>
          <w:color w:val="111111"/>
          <w:sz w:val="28"/>
          <w:szCs w:val="28"/>
          <w:rtl/>
        </w:rPr>
        <w:t xml:space="preserve">النجفي، محمّد رضا بن محمّد</w:t>
      </w:r>
    </w:p>
    <w:p>
      <w:pPr>
        <w:pStyle w:val="BookText"/>
      </w:pPr>
      <w:r>
        <w:rPr>
          <w:rFonts w:ascii="Amiri" w:hAnsi="Amiri" w:eastAsia="Amiri" w:cs="Amiri"/>
          <w:lang w:bidi="ar-SA"/>
          <w:color w:val="111111"/>
          <w:sz w:val="28"/>
          <w:szCs w:val="28"/>
          <w:rtl/>
        </w:rPr>
        <w:t xml:space="preserve">45112 .النجف الأشرف؛ مكتبة آية الله الحكيم العامة؛ رقم المخطوط : 3148</w:t>
      </w:r>
    </w:p>
    <w:p>
      <w:pPr>
        <w:pStyle w:val="BookText"/>
      </w:pPr>
      <w:r>
        <w:rPr>
          <w:rFonts w:ascii="Amiri" w:hAnsi="Amiri" w:eastAsia="Amiri" w:cs="Amiri"/>
          <w:lang w:bidi="ar-SA"/>
          <w:color w:val="111111"/>
          <w:sz w:val="28"/>
          <w:szCs w:val="28"/>
          <w:rtl/>
        </w:rPr>
        <w:t xml:space="preserve">خليل بن إبراهيم زاهد ،تا: 1226ه- 240 ص 25 س، 20/5014/5سم [معجم المخطوطات النجفية: 587]</w:t>
      </w:r>
    </w:p>
    <w:p>
      <w:pPr>
        <w:pStyle w:val="BookText"/>
      </w:pPr>
      <w:r>
        <w:rPr>
          <w:rFonts w:ascii="Times New Roman" w:hAnsi="Times New Roman" w:eastAsia="Times New Roman" w:cs="Times New Roman"/>
          <w:lang w:val="en-US" w:bidi="en-US"/>
          <w:color w:val="111111"/>
          <w:sz w:val="28"/>
          <w:szCs w:val="28"/>
          <w:rtl/>
        </w:rPr>
        <w:t xml:space="preserve">45113.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2935</w:t>
      </w:r>
    </w:p>
    <w:p>
      <w:pPr>
        <w:pStyle w:val="BookText"/>
      </w:pPr>
      <w:r>
        <w:rPr>
          <w:rFonts w:ascii="Amiri" w:hAnsi="Amiri" w:eastAsia="Amiri" w:cs="Amiri"/>
          <w:lang w:bidi="ar-SA"/>
          <w:color w:val="111111"/>
          <w:sz w:val="28"/>
          <w:szCs w:val="28"/>
          <w:rtl/>
        </w:rPr>
        <w:t xml:space="preserve">الطهارة الصلاة خليل بن إبراهيم زاهد، تا: 1227ه- 306 ص 25 س 2115سم [معجم</w:t>
      </w:r>
    </w:p>
    <w:p>
      <w:pPr>
        <w:pStyle w:val="BookText"/>
      </w:pPr>
      <w:r>
        <w:rPr>
          <w:rFonts w:ascii="Amiri" w:hAnsi="Amiri" w:eastAsia="Amiri" w:cs="Amiri"/>
          <w:lang w:bidi="ar-SA"/>
          <w:color w:val="111111"/>
          <w:sz w:val="28"/>
          <w:szCs w:val="28"/>
          <w:rtl/>
        </w:rPr>
        <w:t xml:space="preserve">المخطوطات النجفية 586]</w:t>
      </w:r>
    </w:p>
    <w:p>
      <w:pPr>
        <w:pStyle w:val="BookText"/>
      </w:pPr>
      <w:r>
        <w:rPr>
          <w:rFonts w:ascii="Times New Roman" w:hAnsi="Times New Roman" w:eastAsia="Times New Roman" w:cs="Times New Roman"/>
          <w:lang w:val="en-US" w:bidi="en-US"/>
          <w:color w:val="111111"/>
          <w:sz w:val="28"/>
          <w:szCs w:val="28"/>
          <w:rtl/>
        </w:rPr>
        <w:t xml:space="preserve">45114.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1197</w:t>
      </w:r>
    </w:p>
    <w:p>
      <w:pPr>
        <w:pStyle w:val="BookText"/>
      </w:pPr>
      <w:r>
        <w:rPr>
          <w:rFonts w:ascii="Amiri" w:hAnsi="Amiri" w:eastAsia="Amiri" w:cs="Amiri"/>
          <w:lang w:bidi="ar-SA"/>
          <w:color w:val="111111"/>
          <w:sz w:val="28"/>
          <w:szCs w:val="28"/>
          <w:rtl/>
        </w:rPr>
        <w:t xml:space="preserve">الطهارة خليل بن إبراهيم ،زاهد، تا: 1230ه- ناقصة؛ الأول؛ 144ص، 33س، 39/6/10/3 سم [معجم المخطوطات النجفية: 586]</w:t>
      </w:r>
    </w:p>
    <w:p>
      <w:pPr>
        <w:pStyle w:val="BookText"/>
      </w:pPr>
      <w:r>
        <w:rPr>
          <w:rFonts w:ascii="Amiri" w:hAnsi="Amiri" w:eastAsia="Amiri" w:cs="Amiri"/>
          <w:lang w:bidi="ar-SA"/>
          <w:color w:val="111111"/>
          <w:sz w:val="28"/>
          <w:szCs w:val="28"/>
          <w:rtl/>
        </w:rPr>
        <w:t xml:space="preserve">45115 . النجف الأشرف؛ مكتبة آية الله الحكيم العامة؛ رقم المخطوط: 1199</w:t>
      </w:r>
    </w:p>
    <w:p>
      <w:pPr>
        <w:pStyle w:val="BookText"/>
      </w:pPr>
      <w:r>
        <w:rPr>
          <w:rFonts w:ascii="Amiri" w:hAnsi="Amiri" w:eastAsia="Amiri" w:cs="Amiri"/>
          <w:lang w:bidi="ar-SA"/>
          <w:color w:val="111111"/>
          <w:sz w:val="28"/>
          <w:szCs w:val="28"/>
          <w:rtl/>
        </w:rPr>
        <w:t xml:space="preserve">الطهارة؛ عبد الله بن درويش القفق، تا: 1230ه- 126 ص 33س، 26/6320/5سم [معجم المخطوطات النجفية : 586]</w:t>
      </w:r>
    </w:p>
    <w:p>
      <w:pPr>
        <w:pStyle w:val="BookText"/>
      </w:pPr>
      <w:r>
        <w:rPr>
          <w:rFonts w:ascii="Times New Roman" w:hAnsi="Times New Roman" w:eastAsia="Times New Roman" w:cs="Times New Roman"/>
          <w:lang w:val="en-US" w:bidi="en-US"/>
          <w:color w:val="111111"/>
          <w:sz w:val="28"/>
          <w:szCs w:val="28"/>
          <w:rtl/>
        </w:rPr>
        <w:t xml:space="preserve">45116.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1203</w:t>
      </w:r>
    </w:p>
    <w:p>
      <w:pPr>
        <w:pStyle w:val="BookText"/>
      </w:pPr>
      <w:r>
        <w:rPr>
          <w:rFonts w:ascii="IRNazanin" w:hAnsi="IRNazanin" w:eastAsia="IRNazanin" w:cs="IRNazanin"/>
          <w:lang w:bidi="fa-IR"/>
          <w:color w:val="111111"/>
          <w:sz w:val="28"/>
          <w:szCs w:val="28"/>
          <w:rtl/>
        </w:rPr>
        <w:t xml:space="preserve">الحج ؛کا :مجهول، تا: 1231ه- 153 ص 23 س، 21/315/4سم معجم المخطوطات</w:t>
      </w:r>
    </w:p>
    <w:p>
      <w:pPr>
        <w:pStyle w:val="BookText"/>
      </w:pPr>
      <w:r>
        <w:rPr>
          <w:rFonts w:ascii="Amiri" w:hAnsi="Amiri" w:eastAsia="Amiri" w:cs="Amiri"/>
          <w:lang w:bidi="ar-SA"/>
          <w:color w:val="111111"/>
          <w:sz w:val="28"/>
          <w:szCs w:val="28"/>
          <w:rtl/>
        </w:rPr>
        <w:t xml:space="preserve">النجفية 586]</w:t>
      </w:r>
    </w:p>
    <w:p>
      <w:pPr>
        <w:pStyle w:val="BookText"/>
      </w:pPr>
      <w:r>
        <w:rPr>
          <w:rFonts w:ascii="Amiri" w:hAnsi="Amiri" w:eastAsia="Amiri" w:cs="Amiri"/>
          <w:lang w:bidi="ar-SA"/>
          <w:color w:val="111111"/>
          <w:sz w:val="28"/>
          <w:szCs w:val="28"/>
          <w:rtl/>
        </w:rPr>
        <w:t xml:space="preserve">45117 .النجف الأشرف؛ مكتبة آية الله الحكيم العامة؛ رقم المخطوط : 312</w:t>
      </w:r>
    </w:p>
    <w:p>
      <w:pPr>
        <w:pStyle w:val="BookText"/>
      </w:pPr>
      <w:r>
        <w:rPr>
          <w:rFonts w:ascii="Amiri" w:hAnsi="Amiri" w:eastAsia="Amiri" w:cs="Amiri"/>
          <w:lang w:bidi="ar-SA"/>
          <w:color w:val="111111"/>
          <w:sz w:val="28"/>
          <w:szCs w:val="28"/>
          <w:rtl/>
        </w:rPr>
        <w:t xml:space="preserve">الجزء السابع الزكاة خليل بن إبراهيم زاهد، تا: 1236ه- 220 ص 21س، 20/2015سم [معجم المخطوطات النجفية : 586]</w:t>
      </w:r>
    </w:p>
    <w:p>
      <w:pPr>
        <w:pStyle w:val="BookText"/>
      </w:pPr>
      <w:r>
        <w:rPr>
          <w:rFonts w:ascii="Amiri" w:hAnsi="Amiri" w:eastAsia="Amiri" w:cs="Amiri"/>
          <w:lang w:bidi="ar-SA"/>
          <w:color w:val="111111"/>
          <w:sz w:val="28"/>
          <w:szCs w:val="28"/>
          <w:rtl/>
        </w:rPr>
        <w:t xml:space="preserve">45118 .النجف الأشرف؛ مكتبة آية الله الحكيم العامة؛ رقم المخطوط : 3159</w:t>
      </w:r>
    </w:p>
    <w:p>
      <w:pPr>
        <w:pStyle w:val="BookText"/>
      </w:pPr>
      <w:r>
        <w:rPr>
          <w:rFonts w:ascii="Amiri" w:hAnsi="Amiri" w:eastAsia="Amiri" w:cs="Amiri"/>
          <w:lang w:bidi="ar-SA"/>
          <w:color w:val="111111"/>
          <w:sz w:val="28"/>
          <w:szCs w:val="28"/>
          <w:rtl/>
        </w:rPr>
        <w:t xml:space="preserve">الصلاة؛ محمّد بن عيسى ،تا: 1281ه- 290 ص 22 س ، 21315سم [معجم المخطوطات النجفية: 587]</w:t>
      </w:r>
    </w:p>
    <w:p>
      <w:pPr>
        <w:pStyle w:val="BookText"/>
      </w:pPr>
      <w:r>
        <w:rPr>
          <w:rFonts w:ascii="Amiri" w:hAnsi="Amiri" w:eastAsia="Amiri" w:cs="Amiri"/>
          <w:lang w:bidi="ar-SA"/>
          <w:color w:val="111111"/>
          <w:sz w:val="28"/>
          <w:szCs w:val="28"/>
          <w:rtl/>
        </w:rPr>
        <w:t xml:space="preserve">.45119 النجف الأشرف؛ مكتبة آية الله الحكيم العامة رقم المخطوط: 3119</w:t>
      </w:r>
    </w:p>
    <w:p>
      <w:pPr>
        <w:pStyle w:val="BookText"/>
      </w:pPr>
      <w:r>
        <w:rPr>
          <w:rFonts w:ascii="Amiri" w:hAnsi="Amiri" w:eastAsia="Amiri" w:cs="Amiri"/>
          <w:lang w:bidi="ar-SA"/>
          <w:color w:val="111111"/>
          <w:sz w:val="28"/>
          <w:szCs w:val="28"/>
          <w:rtl/>
        </w:rPr>
        <w:t xml:space="preserve">الجزء الأوّل، الزكاة ؛كا :مجهول ،تا: مجهول؛ 108، ص 18 س 20/515سم [معجم المخطوطات النجفية : 586]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8273_77834"/>
    <w:bookmarkEnd w:id="49"/>
    <w:p>
      <w:pPr>
        <w:pStyle w:val="BookText"/>
      </w:pPr>
      <w:r>
        <w:rPr>
          <w:rFonts w:ascii="Times New Roman" w:hAnsi="Times New Roman" w:eastAsia="Times New Roman" w:cs="Times New Roman"/>
          <w:lang w:val="en-US" w:bidi="en-US"/>
          <w:color w:val="111111"/>
          <w:sz w:val="28"/>
          <w:szCs w:val="28"/>
          <w:rtl/>
        </w:rPr>
        <w:t xml:space="preserve">45120.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3127</w:t>
      </w:r>
    </w:p>
    <w:p>
      <w:pPr>
        <w:pStyle w:val="BookText"/>
      </w:pPr>
      <w:r>
        <w:rPr>
          <w:rFonts w:ascii="IRNazanin" w:hAnsi="IRNazanin" w:eastAsia="IRNazanin" w:cs="IRNazanin"/>
          <w:lang w:bidi="fa-IR"/>
          <w:color w:val="111111"/>
          <w:sz w:val="28"/>
          <w:szCs w:val="28"/>
          <w:rtl/>
        </w:rPr>
        <w:t xml:space="preserve">الزكاة ؛کا: مجهول ،تا :مجهول؛ 143 ص 25 س ، 20/7015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586 ]</w:t>
      </w:r>
    </w:p>
    <w:p>
      <w:pPr>
        <w:pStyle w:val="BookText"/>
      </w:pPr>
      <w:r>
        <w:rPr>
          <w:rFonts w:ascii="Times New Roman" w:hAnsi="Times New Roman" w:eastAsia="Times New Roman" w:cs="Times New Roman"/>
          <w:lang w:val="en-US" w:bidi="en-US"/>
          <w:color w:val="111111"/>
          <w:sz w:val="28"/>
          <w:szCs w:val="28"/>
          <w:rtl/>
        </w:rPr>
        <w:t xml:space="preserve">45121.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120</w:t>
      </w:r>
    </w:p>
    <w:p>
      <w:pPr>
        <w:pStyle w:val="BookText"/>
      </w:pPr>
      <w:r>
        <w:rPr>
          <w:rFonts w:ascii="Amiri" w:hAnsi="Amiri" w:eastAsia="Amiri" w:cs="Amiri"/>
          <w:lang w:bidi="ar-SA"/>
          <w:color w:val="111111"/>
          <w:sz w:val="28"/>
          <w:szCs w:val="28"/>
          <w:rtl/>
        </w:rPr>
        <w:t xml:space="preserve">الصلاة إبراهيم خليل ،تا :مجهول؛ 251 ص 25 س، 2014سم [معجم المخطوطات</w:t>
      </w:r>
    </w:p>
    <w:p>
      <w:pPr>
        <w:pStyle w:val="BookText"/>
      </w:pPr>
      <w:r>
        <w:rPr>
          <w:rFonts w:ascii="Amiri" w:hAnsi="Amiri" w:eastAsia="Amiri" w:cs="Amiri"/>
          <w:lang w:bidi="ar-SA"/>
          <w:color w:val="111111"/>
          <w:sz w:val="28"/>
          <w:szCs w:val="28"/>
          <w:rtl/>
        </w:rPr>
        <w:t xml:space="preserve">النجفية: 586]</w:t>
      </w:r>
    </w:p>
    <w:p>
      <w:pPr>
        <w:pStyle w:val="BookText"/>
      </w:pPr>
      <w:r>
        <w:rPr>
          <w:rFonts w:ascii="Amiri" w:hAnsi="Amiri" w:eastAsia="Amiri" w:cs="Amiri"/>
          <w:lang w:bidi="ar-SA"/>
          <w:color w:val="111111"/>
          <w:sz w:val="28"/>
          <w:szCs w:val="28"/>
          <w:rtl/>
        </w:rPr>
        <w:t xml:space="preserve">45122 النجف الأشرف؛ مكتبة آية الله الحكيم العامة؛ رقم المخطوط: 1202</w:t>
      </w:r>
    </w:p>
    <w:p>
      <w:pPr>
        <w:pStyle w:val="BookText"/>
      </w:pPr>
      <w:r>
        <w:rPr>
          <w:rFonts w:ascii="Amiri" w:hAnsi="Amiri" w:eastAsia="Amiri" w:cs="Amiri"/>
          <w:lang w:bidi="ar-SA"/>
          <w:color w:val="111111"/>
          <w:sz w:val="28"/>
          <w:szCs w:val="28"/>
          <w:rtl/>
        </w:rPr>
        <w:t xml:space="preserve">الصلاة ؛كا :مجهول، تا :مجهول؛ ناقصة: الآخر؛ 382 ص 25 س 2115سم [معجم</w:t>
      </w:r>
    </w:p>
    <w:p>
      <w:pPr>
        <w:pStyle w:val="BookText"/>
      </w:pPr>
      <w:r>
        <w:rPr>
          <w:rFonts w:ascii="Amiri" w:hAnsi="Amiri" w:eastAsia="Amiri" w:cs="Amiri"/>
          <w:lang w:bidi="ar-SA"/>
          <w:color w:val="111111"/>
          <w:sz w:val="28"/>
          <w:szCs w:val="28"/>
          <w:rtl/>
        </w:rPr>
        <w:t xml:space="preserve">المخطوطات النجفية : 586]</w:t>
      </w:r>
    </w:p>
    <w:p>
      <w:pPr>
        <w:pStyle w:val="BookText"/>
      </w:pPr>
      <w:r>
        <w:rPr>
          <w:rFonts w:ascii="Amiri" w:hAnsi="Amiri" w:eastAsia="Amiri" w:cs="Amiri"/>
          <w:lang w:bidi="ar-SA"/>
          <w:color w:val="111111"/>
          <w:sz w:val="28"/>
          <w:szCs w:val="28"/>
          <w:rtl/>
        </w:rPr>
        <w:t xml:space="preserve">45123 .النجف الأشرف؛ مكتبة آية الله الحكيم العامة؛ رقم المخطوط: 1201</w:t>
      </w:r>
    </w:p>
    <w:p>
      <w:pPr>
        <w:pStyle w:val="BookText"/>
      </w:pPr>
      <w:r>
        <w:rPr>
          <w:rFonts w:ascii="IRNazanin" w:hAnsi="IRNazanin" w:eastAsia="IRNazanin" w:cs="IRNazanin"/>
          <w:lang w:bidi="fa-IR"/>
          <w:color w:val="111111"/>
          <w:sz w:val="28"/>
          <w:szCs w:val="28"/>
          <w:rtl/>
        </w:rPr>
        <w:t xml:space="preserve">الصلاة ؛کا :مجهول ،تا :مجهول؛ 305 ص ، 23 س ، 21314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586 ]</w:t>
      </w:r>
    </w:p>
    <w:p>
      <w:pPr>
        <w:pStyle w:val="BookText"/>
      </w:pPr>
      <w:r>
        <w:rPr>
          <w:rFonts w:ascii="Times New Roman" w:hAnsi="Times New Roman" w:eastAsia="Times New Roman" w:cs="Times New Roman"/>
          <w:lang w:val="en-US" w:bidi="en-US"/>
          <w:color w:val="111111"/>
          <w:sz w:val="28"/>
          <w:szCs w:val="28"/>
          <w:rtl/>
        </w:rPr>
        <w:t xml:space="preserve">45124.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2971</w:t>
      </w:r>
    </w:p>
    <w:p>
      <w:pPr>
        <w:pStyle w:val="BookText"/>
      </w:pPr>
      <w:r>
        <w:rPr>
          <w:rFonts w:ascii="IRNazanin" w:hAnsi="IRNazanin" w:eastAsia="IRNazanin" w:cs="IRNazanin"/>
          <w:lang w:bidi="fa-IR"/>
          <w:color w:val="111111"/>
          <w:sz w:val="28"/>
          <w:szCs w:val="28"/>
          <w:rtl/>
        </w:rPr>
        <w:t xml:space="preserve">الصلاة؛ کا: مجهول، تا :مجهول ؛ناقصة: الآخر؛ 31 ص 25 س 2115سم [معجم</w:t>
      </w:r>
    </w:p>
    <w:p>
      <w:pPr>
        <w:pStyle w:val="BookText"/>
      </w:pPr>
      <w:r>
        <w:rPr>
          <w:rFonts w:ascii="Amiri" w:hAnsi="Amiri" w:eastAsia="Amiri" w:cs="Amiri"/>
          <w:lang w:bidi="ar-SA"/>
          <w:color w:val="111111"/>
          <w:sz w:val="28"/>
          <w:szCs w:val="28"/>
          <w:rtl/>
        </w:rPr>
        <w:t xml:space="preserve">المخطوطات النجفية : 586]</w:t>
      </w:r>
    </w:p>
    <w:p>
      <w:pPr>
        <w:pStyle w:val="BookText"/>
      </w:pPr>
      <w:r>
        <w:rPr>
          <w:rFonts w:ascii="Amiri" w:hAnsi="Amiri" w:eastAsia="Amiri" w:cs="Amiri"/>
          <w:lang w:bidi="ar-SA"/>
          <w:color w:val="111111"/>
          <w:sz w:val="28"/>
          <w:szCs w:val="28"/>
          <w:rtl/>
        </w:rPr>
        <w:t xml:space="preserve">45125 .النجف الأشرف؛ مكتبة آية الله الحكيم العامة؛ رقم المخطوط: 1198</w:t>
      </w:r>
    </w:p>
    <w:p>
      <w:pPr>
        <w:pStyle w:val="BookText"/>
      </w:pPr>
      <w:r>
        <w:rPr>
          <w:rFonts w:ascii="Amiri" w:hAnsi="Amiri" w:eastAsia="Amiri" w:cs="Amiri"/>
          <w:lang w:bidi="ar-SA"/>
          <w:color w:val="111111"/>
          <w:sz w:val="28"/>
          <w:szCs w:val="28"/>
          <w:rtl/>
        </w:rPr>
        <w:t xml:space="preserve">الطهارة ؛كا :مجهول ،تا: مجهول؛ 158 ص 33 س، 2920سم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586 ]</w:t>
      </w:r>
    </w:p>
    <w:p>
      <w:pPr>
        <w:pStyle w:val="Heading2"/>
      </w:pPr>
      <w:bookmarkStart w:id="834" w:name="_Toc115"/>
      <w:r>
        <w:t>عدة الوسائل فى عدة الرسائل / أخلاق - عربي</w:t>
      </w:r>
      <w:bookmarkEnd w:id="834"/>
    </w:p>
    <w:p>
      <w:pPr>
        <w:pStyle w:val="BookText"/>
      </w:pPr>
      <w:r>
        <w:rPr>
          <w:rFonts w:ascii="Amiri" w:hAnsi="Amiri" w:eastAsia="Amiri" w:cs="Amiri"/>
          <w:lang w:bidi="ar-SA"/>
          <w:color w:val="111111"/>
          <w:sz w:val="28"/>
          <w:szCs w:val="28"/>
          <w:rtl/>
        </w:rPr>
        <w:t xml:space="preserve">45126 .بغداد؛ مكتبة الأوقاف العامة؛ رقم المخطوط : 10039</w:t>
      </w:r>
    </w:p>
    <w:p>
      <w:pPr>
        <w:pStyle w:val="BookText"/>
      </w:pPr>
      <w:r>
        <w:rPr>
          <w:rFonts w:ascii="Amiri" w:hAnsi="Amiri" w:eastAsia="Amiri" w:cs="Amiri"/>
          <w:lang w:bidi="ar-SA"/>
          <w:color w:val="111111"/>
          <w:sz w:val="28"/>
          <w:szCs w:val="28"/>
          <w:rtl/>
        </w:rPr>
        <w:t xml:space="preserve">أوّلها: الحمد لله الذي لا يصاف أوهام أفهام الأنام من عجائب قدرته مجري، ولا تزال</w:t>
      </w:r>
    </w:p>
    <w:p>
      <w:pPr>
        <w:pStyle w:val="BookText"/>
      </w:pPr>
      <w:r>
        <w:rPr>
          <w:rFonts w:ascii="Amiri" w:hAnsi="Amiri" w:eastAsia="Amiri" w:cs="Amiri"/>
          <w:lang w:bidi="ar-SA"/>
          <w:color w:val="111111"/>
          <w:sz w:val="28"/>
          <w:szCs w:val="28"/>
          <w:rtl/>
        </w:rPr>
        <w:t xml:space="preserve">طوايف نعمته على العالمين تتري .</w:t>
      </w:r>
    </w:p>
    <w:p>
      <w:pPr>
        <w:pStyle w:val="BookText"/>
      </w:pPr>
      <w:r>
        <w:rPr>
          <w:rFonts w:ascii="IRNazanin" w:hAnsi="IRNazanin" w:eastAsia="IRNazanin" w:cs="IRNazanin"/>
          <w:lang w:bidi="fa-IR"/>
          <w:color w:val="111111"/>
          <w:sz w:val="28"/>
          <w:szCs w:val="28"/>
          <w:rtl/>
        </w:rPr>
        <w:t xml:space="preserve">کا :مجهول، تا: مجهول؛ 56 ق 2212سم [ف: 2-449]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8273_77835"/>
    <w:bookmarkEnd w:id="50"/>
    <w:p>
      <w:pPr>
        <w:pStyle w:val="Heading2"/>
      </w:pPr>
      <w:bookmarkStart w:id="835" w:name="_Toc116"/>
      <w:r>
        <w:t>العدد (منظومة في) / شعر - عربي</w:t>
      </w:r>
      <w:bookmarkEnd w:id="835"/>
    </w:p>
    <w:p>
      <w:pPr>
        <w:pStyle w:val="BookText"/>
      </w:pPr>
      <w:r>
        <w:rPr>
          <w:rFonts w:ascii="Amiri" w:hAnsi="Amiri" w:eastAsia="Amiri" w:cs="Amiri"/>
          <w:lang w:bidi="ar-SA"/>
          <w:color w:val="111111"/>
          <w:sz w:val="28"/>
          <w:szCs w:val="28"/>
          <w:rtl/>
        </w:rPr>
        <w:t xml:space="preserve">الأقفهسي، أحمد بن عماد ( 750 - 808ه-)</w:t>
      </w:r>
    </w:p>
    <w:p>
      <w:pPr>
        <w:pStyle w:val="BookText"/>
      </w:pPr>
      <w:r>
        <w:rPr>
          <w:rFonts w:ascii="IRNazanin" w:hAnsi="IRNazanin" w:eastAsia="IRNazanin" w:cs="IRNazanin"/>
          <w:lang w:bidi="fa-IR"/>
          <w:color w:val="111111"/>
          <w:sz w:val="28"/>
          <w:szCs w:val="28"/>
          <w:rtl/>
        </w:rPr>
        <w:t xml:space="preserve">45127 .بغداد؛ دار المخطوطات؛ رقم المخطوط: 5737/4</w:t>
      </w:r>
    </w:p>
    <w:p>
      <w:pPr>
        <w:pStyle w:val="BookText"/>
      </w:pPr>
      <w:r>
        <w:rPr>
          <w:rFonts w:ascii="Amiri" w:hAnsi="Amiri" w:eastAsia="Amiri" w:cs="Amiri"/>
          <w:lang w:bidi="ar-SA"/>
          <w:color w:val="111111"/>
          <w:sz w:val="28"/>
          <w:szCs w:val="28"/>
          <w:rtl/>
        </w:rPr>
        <w:t xml:space="preserve">أوّلها: الحمد الله الغني عن ولد * وعن شريك ذلك الله الصمد</w:t>
      </w:r>
    </w:p>
    <w:p>
      <w:pPr>
        <w:pStyle w:val="BookText"/>
      </w:pPr>
      <w:r>
        <w:rPr>
          <w:rFonts w:ascii="IRNazanin" w:hAnsi="IRNazanin" w:eastAsia="IRNazanin" w:cs="IRNazanin"/>
          <w:lang w:bidi="fa-IR"/>
          <w:color w:val="111111"/>
          <w:sz w:val="28"/>
          <w:szCs w:val="28"/>
          <w:rtl/>
        </w:rPr>
        <w:t xml:space="preserve">کا مجهول تا القرن 9ه ناقصة الآخر؛ 9 ص 15س، 1713سم[ المتحف العراقي - ف: الفقهية 1-210</w:t>
      </w:r>
    </w:p>
    <w:p>
      <w:pPr>
        <w:pStyle w:val="Heading2"/>
      </w:pPr>
      <w:bookmarkStart w:id="836" w:name="_Toc117"/>
      <w:r>
        <w:t>العدد (منظومة في) = أرجوزة في العدد / فقه، شعر - عربي</w:t>
      </w:r>
      <w:bookmarkEnd w:id="836"/>
    </w:p>
    <w:p>
      <w:pPr>
        <w:pStyle w:val="BookText"/>
      </w:pPr>
      <w:r>
        <w:rPr>
          <w:rFonts w:ascii="Amiri" w:hAnsi="Amiri" w:eastAsia="Amiri" w:cs="Amiri"/>
          <w:lang w:bidi="ar-SA"/>
          <w:color w:val="111111"/>
          <w:sz w:val="28"/>
          <w:szCs w:val="28"/>
          <w:rtl/>
        </w:rPr>
        <w:t xml:space="preserve">الأعسم ،محمّد علي بن حسين ( - 1233 ؟ه-)</w:t>
      </w:r>
    </w:p>
    <w:p>
      <w:pPr>
        <w:pStyle w:val="BookText"/>
      </w:pPr>
      <w:r>
        <w:rPr>
          <w:rFonts w:ascii="Times New Roman" w:hAnsi="Times New Roman" w:eastAsia="Times New Roman" w:cs="Times New Roman"/>
          <w:lang w:val="en-US" w:bidi="en-US"/>
          <w:color w:val="111111"/>
          <w:sz w:val="28"/>
          <w:szCs w:val="28"/>
          <w:rtl/>
        </w:rPr>
        <w:t xml:space="preserve">45128.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271</w:t>
      </w:r>
    </w:p>
    <w:p>
      <w:pPr>
        <w:pStyle w:val="BookText"/>
      </w:pPr>
      <w:r>
        <w:rPr>
          <w:rFonts w:ascii="Amiri" w:hAnsi="Amiri" w:eastAsia="Amiri" w:cs="Amiri"/>
          <w:lang w:bidi="ar-SA"/>
          <w:color w:val="111111"/>
          <w:sz w:val="28"/>
          <w:szCs w:val="28"/>
          <w:rtl/>
        </w:rPr>
        <w:t xml:space="preserve">حسين بن محمّد علي الأعسم ،تا: 1227ه- ناقصة الآخر؛ 18 ص [ف: 1-428]</w:t>
      </w:r>
    </w:p>
    <w:p>
      <w:pPr>
        <w:pStyle w:val="Heading2"/>
      </w:pPr>
      <w:bookmarkStart w:id="837" w:name="_Toc118"/>
      <w:r>
        <w:t>العدد (منظومة في) / حساب - عربي</w:t>
      </w:r>
      <w:bookmarkEnd w:id="837"/>
    </w:p>
    <w:p>
      <w:pPr>
        <w:pStyle w:val="BookText"/>
      </w:pPr>
      <w:r>
        <w:rPr>
          <w:rFonts w:ascii="Amiri" w:hAnsi="Amiri" w:eastAsia="Amiri" w:cs="Amiri"/>
          <w:lang w:bidi="ar-SA"/>
          <w:color w:val="111111"/>
          <w:sz w:val="28"/>
          <w:szCs w:val="28"/>
          <w:rtl/>
        </w:rPr>
        <w:t xml:space="preserve">الوائلي ،عثمان بن سند (1180 - 1242 ؟ ه-)</w:t>
      </w:r>
    </w:p>
    <w:p>
      <w:pPr>
        <w:pStyle w:val="BookText"/>
      </w:pPr>
      <w:r>
        <w:rPr>
          <w:rFonts w:ascii="Amiri" w:hAnsi="Amiri" w:eastAsia="Amiri" w:cs="Amiri"/>
          <w:lang w:bidi="ar-SA"/>
          <w:color w:val="111111"/>
          <w:sz w:val="28"/>
          <w:szCs w:val="28"/>
          <w:rtl/>
        </w:rPr>
        <w:t xml:space="preserve">45129 البصرة ؛ المكتبة العباسية (باش أعيان) رقم المخطوط: ح-125/3 - مجموعه</w:t>
      </w:r>
    </w:p>
    <w:p>
      <w:pPr>
        <w:pStyle w:val="BookText"/>
      </w:pPr>
      <w:r>
        <w:rPr>
          <w:rFonts w:ascii="Amiri" w:hAnsi="Amiri" w:eastAsia="Amiri" w:cs="Amiri"/>
          <w:lang w:bidi="ar-SA"/>
          <w:color w:val="111111"/>
          <w:sz w:val="28"/>
          <w:szCs w:val="28"/>
          <w:rtl/>
        </w:rPr>
        <w:t xml:space="preserve">كاتب = مؤلف، تا: 1 رجب 1217ه- 22/416/5سم [ف: 320]</w:t>
      </w:r>
    </w:p>
    <w:p>
      <w:pPr>
        <w:pStyle w:val="Heading2"/>
      </w:pPr>
      <w:bookmarkStart w:id="838" w:name="_Toc119"/>
      <w:r>
        <w:t>العدد (منظومة في) / فقه - عربي</w:t>
      </w:r>
      <w:bookmarkEnd w:id="838"/>
    </w:p>
    <w:p>
      <w:pPr>
        <w:pStyle w:val="BookText"/>
      </w:pPr>
      <w:r>
        <w:rPr>
          <w:rFonts w:ascii="Times New Roman" w:hAnsi="Times New Roman" w:eastAsia="Times New Roman" w:cs="Times New Roman"/>
          <w:lang w:val="en-US" w:bidi="en-US"/>
          <w:color w:val="111111"/>
          <w:sz w:val="28"/>
          <w:szCs w:val="28"/>
          <w:rtl/>
        </w:rPr>
        <w:t xml:space="preserve">45130.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361</w:t>
      </w:r>
    </w:p>
    <w:p>
      <w:pPr>
        <w:pStyle w:val="BookText"/>
      </w:pPr>
      <w:r>
        <w:rPr>
          <w:rFonts w:ascii="IRNazanin" w:hAnsi="IRNazanin" w:eastAsia="IRNazanin" w:cs="IRNazanin"/>
          <w:lang w:bidi="fa-IR"/>
          <w:color w:val="111111"/>
          <w:sz w:val="28"/>
          <w:szCs w:val="28"/>
          <w:rtl/>
        </w:rPr>
        <w:t xml:space="preserve">کا :مجهول ،تا: 1344ه- 7 ص [ف: 1-428]</w:t>
      </w:r>
    </w:p>
    <w:p>
      <w:pPr>
        <w:pStyle w:val="BookText"/>
      </w:pPr>
      <w:r>
        <w:rPr>
          <w:rFonts w:ascii="Times New Roman" w:hAnsi="Times New Roman" w:eastAsia="Times New Roman" w:cs="Times New Roman"/>
          <w:lang w:val="en-US" w:bidi="en-US"/>
          <w:color w:val="111111"/>
          <w:sz w:val="28"/>
          <w:szCs w:val="28"/>
          <w:rtl/>
        </w:rPr>
        <w:t xml:space="preserve">45131.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1608</w:t>
      </w:r>
    </w:p>
    <w:p>
      <w:pPr>
        <w:pStyle w:val="BookText"/>
      </w:pPr>
      <w:r>
        <w:rPr>
          <w:rFonts w:ascii="Amiri" w:hAnsi="Amiri" w:eastAsia="Amiri" w:cs="Amiri"/>
          <w:lang w:bidi="ar-SA"/>
          <w:color w:val="111111"/>
          <w:sz w:val="28"/>
          <w:szCs w:val="28"/>
          <w:rtl/>
        </w:rPr>
        <w:t xml:space="preserve">علي بن محمّد رضا كاشف الغطاء، تا: 1344ه- 6ص [ف: 1-428]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8273_77836"/>
    <w:bookmarkEnd w:id="51"/>
    <w:p>
      <w:pPr>
        <w:pStyle w:val="Heading2"/>
      </w:pPr>
      <w:bookmarkStart w:id="839" w:name="_Toc120"/>
      <w:r>
        <w:t>عدد آیات القرآن الكريم والوقف فيه / علوم القرآن - عربي</w:t>
      </w:r>
      <w:bookmarkEnd w:id="839"/>
    </w:p>
    <w:p>
      <w:pPr>
        <w:pStyle w:val="BookText"/>
      </w:pPr>
      <w:r>
        <w:rPr>
          <w:rFonts w:ascii="Times New Roman" w:hAnsi="Times New Roman" w:eastAsia="Times New Roman" w:cs="Times New Roman"/>
          <w:lang w:val="en-US" w:bidi="en-US"/>
          <w:color w:val="111111"/>
          <w:sz w:val="28"/>
          <w:szCs w:val="28"/>
          <w:rtl/>
        </w:rPr>
        <w:t xml:space="preserve">45132.</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 13/20/6</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2-102]</w:t>
      </w:r>
    </w:p>
    <w:p>
      <w:pPr>
        <w:pStyle w:val="Heading2"/>
      </w:pPr>
      <w:bookmarkStart w:id="840" w:name="_Toc121"/>
      <w:r>
        <w:t>عدد الأسنان (منظومة في ) / طب - عربي</w:t>
      </w:r>
      <w:bookmarkEnd w:id="840"/>
    </w:p>
    <w:p>
      <w:pPr>
        <w:pStyle w:val="BookText"/>
      </w:pPr>
      <w:r>
        <w:rPr>
          <w:rFonts w:ascii="Amiri" w:hAnsi="Amiri" w:eastAsia="Amiri" w:cs="Amiri"/>
          <w:lang w:bidi="ar-SA"/>
          <w:color w:val="111111"/>
          <w:sz w:val="28"/>
          <w:szCs w:val="28"/>
          <w:rtl/>
        </w:rPr>
        <w:t xml:space="preserve">الآلوسي، علي بن نعمان (1277 - 1340ه-)</w:t>
      </w:r>
    </w:p>
    <w:p>
      <w:pPr>
        <w:pStyle w:val="BookText"/>
      </w:pPr>
      <w:r>
        <w:rPr>
          <w:rFonts w:ascii="Amiri" w:hAnsi="Amiri" w:eastAsia="Amiri" w:cs="Amiri"/>
          <w:lang w:bidi="ar-SA"/>
          <w:color w:val="111111"/>
          <w:sz w:val="28"/>
          <w:szCs w:val="28"/>
          <w:rtl/>
        </w:rPr>
        <w:t xml:space="preserve">45133 .بغداد؛ مكتبة الأوقاف العامة؛ رقم المخطوط : 24324/2</w:t>
      </w:r>
    </w:p>
    <w:p>
      <w:pPr>
        <w:pStyle w:val="BookText"/>
      </w:pPr>
      <w:r>
        <w:rPr>
          <w:rFonts w:ascii="Amiri" w:hAnsi="Amiri" w:eastAsia="Amiri" w:cs="Amiri"/>
          <w:lang w:bidi="ar-SA"/>
          <w:color w:val="111111"/>
          <w:sz w:val="28"/>
          <w:szCs w:val="28"/>
          <w:rtl/>
        </w:rPr>
        <w:t xml:space="preserve">أوّلها: سئلت عن عدد الأسنان كم بلغت *** فقل ثلاثون سنا ثم ثنتان</w:t>
      </w:r>
    </w:p>
    <w:p>
      <w:pPr>
        <w:pStyle w:val="BookText"/>
      </w:pPr>
      <w:r>
        <w:rPr>
          <w:rFonts w:ascii="Amiri" w:hAnsi="Amiri" w:eastAsia="Amiri" w:cs="Amiri"/>
          <w:lang w:bidi="ar-SA"/>
          <w:color w:val="111111"/>
          <w:sz w:val="28"/>
          <w:szCs w:val="28"/>
          <w:rtl/>
        </w:rPr>
        <w:t xml:space="preserve">إبراهيم بن محمّد ثابت الآلوسي ،تا :مجهول؛ اق 1812سم [ف: 4-437]</w:t>
      </w:r>
    </w:p>
    <w:p>
      <w:pPr>
        <w:pStyle w:val="Heading2"/>
      </w:pPr>
      <w:bookmarkStart w:id="841" w:name="_Toc122"/>
      <w:r>
        <w:t>عدد الأشهر الرومية وأيام السنة النحسة / هيئة - عربي</w:t>
      </w:r>
      <w:bookmarkEnd w:id="841"/>
    </w:p>
    <w:p>
      <w:pPr>
        <w:pStyle w:val="BookText"/>
      </w:pPr>
      <w:r>
        <w:rPr>
          <w:rFonts w:ascii="Amiri" w:hAnsi="Amiri" w:eastAsia="Amiri" w:cs="Amiri"/>
          <w:lang w:bidi="ar-SA"/>
          <w:color w:val="111111"/>
          <w:sz w:val="28"/>
          <w:szCs w:val="28"/>
          <w:rtl/>
        </w:rPr>
        <w:t xml:space="preserve">الموسوي الرضوي ،محمّد بن هاشم (- 1323ه- )</w:t>
      </w:r>
    </w:p>
    <w:p>
      <w:pPr>
        <w:pStyle w:val="BookText"/>
      </w:pPr>
      <w:r>
        <w:rPr>
          <w:rFonts w:ascii="IRNazanin" w:hAnsi="IRNazanin" w:eastAsia="IRNazanin" w:cs="IRNazanin"/>
          <w:lang w:bidi="fa-IR"/>
          <w:color w:val="111111"/>
          <w:sz w:val="28"/>
          <w:szCs w:val="28"/>
          <w:rtl/>
        </w:rPr>
        <w:t xml:space="preserve">[فنخا :22 493]</w:t>
      </w:r>
    </w:p>
    <w:p>
      <w:pPr>
        <w:pStyle w:val="BookText"/>
      </w:pPr>
      <w:r>
        <w:rPr>
          <w:rFonts w:ascii="Amiri" w:hAnsi="Amiri" w:eastAsia="Amiri" w:cs="Amiri"/>
          <w:lang w:bidi="ar-SA"/>
          <w:color w:val="111111"/>
          <w:sz w:val="28"/>
          <w:szCs w:val="28"/>
          <w:rtl/>
        </w:rPr>
        <w:t xml:space="preserve">45134 . النجف الأشرف؛ مؤسسة كاشف الغطاء العامة؛ رقم المخطوط : 766</w:t>
      </w:r>
    </w:p>
    <w:p>
      <w:pPr>
        <w:pStyle w:val="BookText"/>
      </w:pPr>
      <w:r>
        <w:rPr>
          <w:rFonts w:ascii="Amiri" w:hAnsi="Amiri" w:eastAsia="Amiri" w:cs="Amiri"/>
          <w:lang w:bidi="ar-SA"/>
          <w:color w:val="111111"/>
          <w:sz w:val="28"/>
          <w:szCs w:val="28"/>
          <w:rtl/>
        </w:rPr>
        <w:t xml:space="preserve">محمّد عز الدين الجزائري، تا: 1358ه- 8 ص [ف: 2011</w:t>
      </w:r>
    </w:p>
    <w:p>
      <w:pPr>
        <w:pStyle w:val="BookText"/>
      </w:pPr>
      <w:r>
        <w:rPr>
          <w:rFonts w:ascii="Amiri" w:hAnsi="Amiri" w:eastAsia="Amiri" w:cs="Amiri"/>
          <w:lang w:bidi="ar-SA"/>
          <w:color w:val="111111"/>
          <w:sz w:val="28"/>
          <w:szCs w:val="28"/>
          <w:rtl/>
        </w:rPr>
        <w:t xml:space="preserve">45135 .النجف الأشرف؛ مؤسسة كاشف الغطاء العامة؛ رقم المخطوط: 866</w:t>
      </w:r>
    </w:p>
    <w:p>
      <w:pPr>
        <w:pStyle w:val="BookText"/>
      </w:pPr>
      <w:r>
        <w:rPr>
          <w:rFonts w:ascii="IRNazanin" w:hAnsi="IRNazanin" w:eastAsia="IRNazanin" w:cs="IRNazanin"/>
          <w:lang w:bidi="fa-IR"/>
          <w:color w:val="111111"/>
          <w:sz w:val="28"/>
          <w:szCs w:val="28"/>
          <w:rtl/>
        </w:rPr>
        <w:t xml:space="preserve">کا :مجهول ،تا: 1358ه-؛ رقم القرص : /26 8 ص [ معجم المخطوطات النجفية: 423]</w:t>
      </w:r>
    </w:p>
    <w:p>
      <w:pPr>
        <w:pStyle w:val="Heading2"/>
      </w:pPr>
      <w:bookmarkStart w:id="842" w:name="_Toc123"/>
      <w:r>
        <w:t>عدد ألفاظ الشرط (رسالة في) / فقه - عربي</w:t>
      </w:r>
      <w:bookmarkEnd w:id="842"/>
    </w:p>
    <w:p>
      <w:pPr>
        <w:pStyle w:val="BookText"/>
      </w:pPr>
      <w:r>
        <w:rPr>
          <w:rFonts w:ascii="Amiri" w:hAnsi="Amiri" w:eastAsia="Amiri" w:cs="Amiri"/>
          <w:lang w:bidi="ar-SA"/>
          <w:color w:val="111111"/>
          <w:sz w:val="28"/>
          <w:szCs w:val="28"/>
          <w:rtl/>
        </w:rPr>
        <w:t xml:space="preserve">45136 .بغداد؛ مكتبة الأوقاف العامة؛ رقم المخطوط: 2769/32</w:t>
      </w:r>
    </w:p>
    <w:p>
      <w:pPr>
        <w:pStyle w:val="BookText"/>
      </w:pPr>
      <w:r>
        <w:rPr>
          <w:rFonts w:ascii="Amiri" w:hAnsi="Amiri" w:eastAsia="Amiri" w:cs="Amiri"/>
          <w:lang w:bidi="ar-SA"/>
          <w:color w:val="111111"/>
          <w:sz w:val="28"/>
          <w:szCs w:val="28"/>
          <w:rtl/>
        </w:rPr>
        <w:t xml:space="preserve">أوّلها: الحمد لله والصلاة والسلام على محمد ...</w:t>
      </w:r>
    </w:p>
    <w:p>
      <w:pPr>
        <w:pStyle w:val="BookText"/>
      </w:pPr>
      <w:r>
        <w:rPr>
          <w:rFonts w:ascii="IRNazanin" w:hAnsi="IRNazanin" w:eastAsia="IRNazanin" w:cs="IRNazanin"/>
          <w:lang w:bidi="fa-IR"/>
          <w:color w:val="111111"/>
          <w:sz w:val="28"/>
          <w:szCs w:val="28"/>
          <w:rtl/>
        </w:rPr>
        <w:t xml:space="preserve">کا :مجهول ،تا :مجهول؛ 2 ق 14020سم [ف: 1-682]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8273_77837"/>
    <w:bookmarkEnd w:id="52"/>
    <w:p>
      <w:pPr>
        <w:pStyle w:val="Heading2"/>
      </w:pPr>
      <w:bookmarkStart w:id="843" w:name="_Toc124"/>
      <w:r>
        <w:t>عدد الأنبياء وذكر أعمارهم (رسالة في) / تاريخ الأنبياء - عربي</w:t>
      </w:r>
      <w:bookmarkEnd w:id="843"/>
    </w:p>
    <w:p>
      <w:pPr>
        <w:pStyle w:val="BookText"/>
      </w:pPr>
      <w:r>
        <w:rPr>
          <w:rFonts w:ascii="Amiri" w:hAnsi="Amiri" w:eastAsia="Amiri" w:cs="Amiri"/>
          <w:lang w:bidi="ar-SA"/>
          <w:color w:val="111111"/>
          <w:sz w:val="28"/>
          <w:szCs w:val="28"/>
          <w:rtl/>
        </w:rPr>
        <w:t xml:space="preserve">45137 .بغداد؛ مكتبة الأوقاف العامة؛ رقم المخطوط : 5757/6</w:t>
      </w:r>
    </w:p>
    <w:p>
      <w:pPr>
        <w:pStyle w:val="BookText"/>
      </w:pPr>
      <w:r>
        <w:rPr>
          <w:rFonts w:ascii="Amiri" w:hAnsi="Amiri" w:eastAsia="Amiri" w:cs="Amiri"/>
          <w:lang w:bidi="ar-SA"/>
          <w:color w:val="111111"/>
          <w:sz w:val="28"/>
          <w:szCs w:val="28"/>
          <w:rtl/>
        </w:rPr>
        <w:t xml:space="preserve">أوّلها: الحمد لله رب العالمين حمد الحامدين حمد الذاكرين ...</w:t>
      </w:r>
    </w:p>
    <w:p>
      <w:pPr>
        <w:pStyle w:val="BookText"/>
      </w:pPr>
      <w:r>
        <w:rPr>
          <w:rFonts w:ascii="Amiri" w:hAnsi="Amiri" w:eastAsia="Amiri" w:cs="Amiri"/>
          <w:lang w:bidi="ar-SA"/>
          <w:color w:val="111111"/>
          <w:sz w:val="28"/>
          <w:szCs w:val="28"/>
          <w:rtl/>
        </w:rPr>
        <w:t xml:space="preserve">محمّد بن إسماعيل( إمام جامع جديدحسن باشا)، تا: 1156ه- 6ق، 16*21سم [ف:</w:t>
      </w:r>
    </w:p>
    <w:p>
      <w:pPr>
        <w:pStyle w:val="BookText"/>
      </w:pPr>
      <w:r>
        <w:rPr>
          <w:rFonts w:ascii="Times New Roman" w:hAnsi="Times New Roman" w:eastAsia="Times New Roman" w:cs="Times New Roman"/>
          <w:lang w:val="en-US" w:bidi="en-US"/>
          <w:color w:val="111111"/>
          <w:sz w:val="28"/>
          <w:szCs w:val="28"/>
          <w:rtl/>
        </w:rPr>
        <w:t xml:space="preserve">232-4 ]</w:t>
      </w:r>
    </w:p>
    <w:p>
      <w:pPr>
        <w:pStyle w:val="Heading2"/>
      </w:pPr>
      <w:bookmarkStart w:id="844" w:name="_Toc125"/>
      <w:r>
        <w:t>عدد حروف سور القرآن الكريم / علوم القرآن - عربي</w:t>
      </w:r>
      <w:bookmarkEnd w:id="844"/>
    </w:p>
    <w:p>
      <w:pPr>
        <w:pStyle w:val="BookText"/>
      </w:pPr>
      <w:r>
        <w:rPr>
          <w:rFonts w:ascii="Amiri" w:hAnsi="Amiri" w:eastAsia="Amiri" w:cs="Amiri"/>
          <w:lang w:bidi="ar-SA"/>
          <w:color w:val="111111"/>
          <w:sz w:val="28"/>
          <w:szCs w:val="28"/>
          <w:rtl/>
        </w:rPr>
        <w:t xml:space="preserve">45138 .بغداد ؛مكتبة الأوقاف العامة؛ رقم المخطوط : 3848/6</w:t>
      </w:r>
    </w:p>
    <w:p>
      <w:pPr>
        <w:pStyle w:val="BookText"/>
      </w:pPr>
      <w:r>
        <w:rPr>
          <w:rFonts w:ascii="IRNazanin" w:hAnsi="IRNazanin" w:eastAsia="IRNazanin" w:cs="IRNazanin"/>
          <w:lang w:bidi="fa-IR"/>
          <w:color w:val="111111"/>
          <w:sz w:val="28"/>
          <w:szCs w:val="28"/>
          <w:rtl/>
        </w:rPr>
        <w:t xml:space="preserve">کا :مجهول ،تا :مجهول؛ 3ق 1323سم [ف: 1-118]</w:t>
      </w:r>
    </w:p>
    <w:p>
      <w:pPr>
        <w:pStyle w:val="Heading2"/>
      </w:pPr>
      <w:bookmarkStart w:id="845" w:name="_Toc126"/>
      <w:r>
        <w:t>عدد حروف القرآن / علوم القرآن - عربي</w:t>
      </w:r>
      <w:bookmarkEnd w:id="845"/>
    </w:p>
    <w:p>
      <w:pPr>
        <w:pStyle w:val="BookText"/>
      </w:pPr>
      <w:r>
        <w:rPr>
          <w:rFonts w:ascii="Amiri" w:hAnsi="Amiri" w:eastAsia="Amiri" w:cs="Amiri"/>
          <w:lang w:bidi="ar-SA"/>
          <w:color w:val="111111"/>
          <w:sz w:val="28"/>
          <w:szCs w:val="28"/>
          <w:rtl/>
        </w:rPr>
        <w:t xml:space="preserve">45139 .بغداد؛ مكتبة الأوقاف العامة؛ رقم المخطوط : 2769/23</w:t>
      </w:r>
    </w:p>
    <w:p>
      <w:pPr>
        <w:pStyle w:val="BookText"/>
      </w:pPr>
      <w:r>
        <w:rPr>
          <w:rFonts w:ascii="Amiri" w:hAnsi="Amiri" w:eastAsia="Amiri" w:cs="Amiri"/>
          <w:lang w:bidi="ar-SA"/>
          <w:color w:val="111111"/>
          <w:sz w:val="28"/>
          <w:szCs w:val="28"/>
          <w:rtl/>
        </w:rPr>
        <w:t xml:space="preserve">أوّلها :الحمد لله رب العالمين هذا بيان عدد حروف القرآن ...</w:t>
      </w:r>
    </w:p>
    <w:p>
      <w:pPr>
        <w:pStyle w:val="BookText"/>
      </w:pPr>
      <w:r>
        <w:rPr>
          <w:rFonts w:ascii="IRNazanin" w:hAnsi="IRNazanin" w:eastAsia="IRNazanin" w:cs="IRNazanin"/>
          <w:lang w:bidi="fa-IR"/>
          <w:color w:val="111111"/>
          <w:sz w:val="28"/>
          <w:szCs w:val="28"/>
          <w:rtl/>
        </w:rPr>
        <w:t xml:space="preserve">کا :مجهول، تا :مجهول؛ 2 ق 1420سم [ف: 1-119]</w:t>
      </w:r>
    </w:p>
    <w:p>
      <w:pPr>
        <w:pStyle w:val="Heading2"/>
      </w:pPr>
      <w:bookmarkStart w:id="846" w:name="_Toc127"/>
      <w:r>
        <w:t>عدد الحروف الواردة في القرآن / علوم القرآن - عربي</w:t>
      </w:r>
      <w:bookmarkEnd w:id="846"/>
    </w:p>
    <w:p>
      <w:pPr>
        <w:pStyle w:val="BookText"/>
      </w:pPr>
      <w:r>
        <w:rPr>
          <w:rFonts w:ascii="Amiri" w:hAnsi="Amiri" w:eastAsia="Amiri" w:cs="Amiri"/>
          <w:lang w:bidi="ar-SA"/>
          <w:color w:val="111111"/>
          <w:sz w:val="28"/>
          <w:szCs w:val="28"/>
          <w:rtl/>
        </w:rPr>
        <w:t xml:space="preserve">45140 . كربلاء؛ العتبة العبّاسية؛ رقم المخطوط : 211/24</w:t>
      </w:r>
    </w:p>
    <w:p>
      <w:pPr>
        <w:pStyle w:val="BookText"/>
      </w:pPr>
      <w:r>
        <w:rPr>
          <w:rFonts w:ascii="Amiri" w:hAnsi="Amiri" w:eastAsia="Amiri" w:cs="Amiri"/>
          <w:lang w:bidi="ar-SA"/>
          <w:color w:val="111111"/>
          <w:sz w:val="28"/>
          <w:szCs w:val="28"/>
          <w:rtl/>
        </w:rPr>
        <w:t xml:space="preserve">السيد مرتضى الرضوي الكشميري ،تا: 1280 ه- 14 س 1610سم [ف: 1-255]</w:t>
      </w:r>
    </w:p>
    <w:p>
      <w:pPr>
        <w:pStyle w:val="Heading2"/>
      </w:pPr>
      <w:bookmarkStart w:id="847" w:name="_Toc128"/>
      <w:r>
        <w:t>عدد سور القرآن (قصيدة في) / شعر - عربي</w:t>
      </w:r>
      <w:bookmarkEnd w:id="847"/>
    </w:p>
    <w:p>
      <w:pPr>
        <w:pStyle w:val="BookText"/>
      </w:pPr>
      <w:r>
        <w:rPr>
          <w:rFonts w:ascii="Amiri" w:hAnsi="Amiri" w:eastAsia="Amiri" w:cs="Amiri"/>
          <w:lang w:bidi="ar-SA"/>
          <w:color w:val="111111"/>
          <w:sz w:val="28"/>
          <w:szCs w:val="28"/>
          <w:rtl/>
        </w:rPr>
        <w:t xml:space="preserve">الهواري، محمّد بن أحمد( 698 - 780ه- )</w:t>
      </w:r>
    </w:p>
    <w:p>
      <w:pPr>
        <w:pStyle w:val="BookText"/>
      </w:pPr>
      <w:r>
        <w:rPr>
          <w:rFonts w:ascii="Times New Roman" w:hAnsi="Times New Roman" w:eastAsia="Times New Roman" w:cs="Times New Roman"/>
          <w:lang w:val="en-US" w:bidi="en-US"/>
          <w:color w:val="111111"/>
          <w:sz w:val="28"/>
          <w:szCs w:val="28"/>
          <w:rtl/>
        </w:rPr>
        <w:t xml:space="preserve">45141.</w:t>
      </w:r>
    </w:p>
    <w:p>
      <w:pPr>
        <w:pStyle w:val="BookText"/>
      </w:pPr>
      <w:r>
        <w:rPr>
          <w:rFonts w:ascii="IRNazanin" w:hAnsi="IRNazanin" w:eastAsia="IRNazanin" w:cs="IRNazanin"/>
          <w:lang w:bidi="fa-IR"/>
          <w:color w:val="111111"/>
          <w:sz w:val="28"/>
          <w:szCs w:val="28"/>
          <w:rtl/>
        </w:rPr>
        <w:t xml:space="preserve">بغداد؛ دار المخطوطات؛ رقم المخطوط: 36019/8</w:t>
      </w:r>
    </w:p>
    <w:p>
      <w:pPr>
        <w:pStyle w:val="BookText"/>
      </w:pPr>
      <w:r>
        <w:rPr>
          <w:rFonts w:ascii="Amiri" w:hAnsi="Amiri" w:eastAsia="Amiri" w:cs="Amiri"/>
          <w:lang w:bidi="ar-SA"/>
          <w:color w:val="111111"/>
          <w:sz w:val="28"/>
          <w:szCs w:val="28"/>
          <w:rtl/>
        </w:rPr>
        <w:t xml:space="preserve">أوّلها :في كل فاتحة للقول معتبره *** حق الثناء على المبعوث بالبقره / في آل عمران قد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8273_77838"/>
    <w:bookmarkEnd w:id="53"/>
    <w:p>
      <w:pPr>
        <w:pStyle w:val="BookText"/>
      </w:pPr>
      <w:r>
        <w:rPr>
          <w:rFonts w:ascii="IRNazanin" w:hAnsi="IRNazanin" w:eastAsia="IRNazanin" w:cs="IRNazanin"/>
          <w:lang w:bidi="fa-IR"/>
          <w:color w:val="111111"/>
          <w:sz w:val="28"/>
          <w:szCs w:val="28"/>
          <w:rtl/>
        </w:rPr>
        <w:t xml:space="preserve">ما شاع مبعثه *** نساؤهم والرجال استوضحوا خبره</w:t>
      </w:r>
    </w:p>
    <w:p>
      <w:pPr>
        <w:pStyle w:val="BookText"/>
      </w:pPr>
      <w:r>
        <w:rPr>
          <w:rFonts w:ascii="IRNazanin" w:hAnsi="IRNazanin" w:eastAsia="IRNazanin" w:cs="IRNazanin"/>
          <w:lang w:bidi="fa-IR"/>
          <w:color w:val="111111"/>
          <w:sz w:val="28"/>
          <w:szCs w:val="28"/>
          <w:rtl/>
        </w:rPr>
        <w:t xml:space="preserve">نسخ،کا :مجهول ،تا: القرن 9ه- 6ق، 11س، 17 24سم [علوم القرآن عراق - ف: 245]</w:t>
      </w:r>
    </w:p>
    <w:p>
      <w:pPr>
        <w:pStyle w:val="Heading2"/>
      </w:pPr>
      <w:bookmarkStart w:id="848" w:name="_Toc129"/>
      <w:r>
        <w:t>عدد سور القرآن وآياته وكلماته وحروفه ونقطه / علوم القرآن - عربي</w:t>
      </w:r>
      <w:bookmarkEnd w:id="848"/>
    </w:p>
    <w:p>
      <w:pPr>
        <w:pStyle w:val="BookText"/>
      </w:pPr>
      <w:r>
        <w:rPr>
          <w:rFonts w:ascii="Times New Roman" w:hAnsi="Times New Roman" w:eastAsia="Times New Roman" w:cs="Times New Roman"/>
          <w:lang w:val="en-US" w:bidi="en-US"/>
          <w:color w:val="111111"/>
          <w:sz w:val="28"/>
          <w:szCs w:val="28"/>
          <w:rtl/>
        </w:rPr>
        <w:t xml:space="preserve">45142.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22/20/6</w:t>
      </w:r>
    </w:p>
    <w:p>
      <w:pPr>
        <w:pStyle w:val="BookText"/>
      </w:pPr>
      <w:r>
        <w:rPr>
          <w:rFonts w:ascii="IRNazanin" w:hAnsi="IRNazanin" w:eastAsia="IRNazanin" w:cs="IRNazanin"/>
          <w:lang w:bidi="fa-IR"/>
          <w:color w:val="111111"/>
          <w:sz w:val="28"/>
          <w:szCs w:val="28"/>
          <w:rtl/>
        </w:rPr>
        <w:t xml:space="preserve">کا :مجهول، تا: مجهول؛ 1723سم [الأوقاف العامة-موصل: 7-114]</w:t>
      </w:r>
    </w:p>
    <w:p>
      <w:pPr>
        <w:pStyle w:val="Heading2"/>
      </w:pPr>
      <w:bookmarkStart w:id="849" w:name="_Toc130"/>
      <w:r>
        <w:t>العدد في العدد / شعر - عربي</w:t>
      </w:r>
      <w:bookmarkEnd w:id="849"/>
    </w:p>
    <w:p>
      <w:pPr>
        <w:pStyle w:val="BookText"/>
      </w:pPr>
      <w:r>
        <w:rPr>
          <w:rFonts w:ascii="Amiri" w:hAnsi="Amiri" w:eastAsia="Amiri" w:cs="Amiri"/>
          <w:lang w:bidi="ar-SA"/>
          <w:color w:val="111111"/>
          <w:sz w:val="28"/>
          <w:szCs w:val="28"/>
          <w:rtl/>
        </w:rPr>
        <w:t xml:space="preserve">الجرجاني، علي بن محمّد ( 740 - 816ه- )</w:t>
      </w:r>
    </w:p>
    <w:p>
      <w:pPr>
        <w:pStyle w:val="BookText"/>
      </w:pPr>
      <w:r>
        <w:rPr>
          <w:rFonts w:ascii="Times New Roman" w:hAnsi="Times New Roman" w:eastAsia="Times New Roman" w:cs="Times New Roman"/>
          <w:lang w:val="en-US" w:bidi="en-US"/>
          <w:color w:val="111111"/>
          <w:sz w:val="28"/>
          <w:szCs w:val="28"/>
          <w:rtl/>
        </w:rPr>
        <w:t xml:space="preserve">45143.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221</w:t>
      </w:r>
    </w:p>
    <w:p>
      <w:pPr>
        <w:pStyle w:val="BookText"/>
      </w:pPr>
      <w:r>
        <w:rPr>
          <w:rFonts w:ascii="Amiri" w:hAnsi="Amiri" w:eastAsia="Amiri" w:cs="Amiri"/>
          <w:lang w:bidi="ar-SA"/>
          <w:color w:val="111111"/>
          <w:sz w:val="28"/>
          <w:szCs w:val="28"/>
          <w:rtl/>
        </w:rPr>
        <w:t xml:space="preserve">محمّد بن طاهر السماوي، تا: 1357ه- اص، 21س، 1913سم [معجم المخطوطات</w:t>
      </w:r>
    </w:p>
    <w:p>
      <w:pPr>
        <w:pStyle w:val="BookText"/>
      </w:pPr>
      <w:r>
        <w:rPr>
          <w:rFonts w:ascii="Amiri" w:hAnsi="Amiri" w:eastAsia="Amiri" w:cs="Amiri"/>
          <w:lang w:bidi="ar-SA"/>
          <w:color w:val="111111"/>
          <w:sz w:val="28"/>
          <w:szCs w:val="28"/>
          <w:rtl/>
        </w:rPr>
        <w:t xml:space="preserve">النجفية: 587]</w:t>
      </w:r>
    </w:p>
    <w:p>
      <w:pPr>
        <w:pStyle w:val="Heading2"/>
      </w:pPr>
      <w:bookmarkStart w:id="850" w:name="_Toc131"/>
      <w:r>
        <w:t>عدد ما في الكتاب العزيز من الآيات على حروف المعجم / علوم القرآن - عربي</w:t>
      </w:r>
      <w:bookmarkEnd w:id="850"/>
    </w:p>
    <w:p>
      <w:pPr>
        <w:pStyle w:val="BookText"/>
      </w:pPr>
      <w:r>
        <w:rPr>
          <w:rFonts w:ascii="Amiri" w:hAnsi="Amiri" w:eastAsia="Amiri" w:cs="Amiri"/>
          <w:lang w:bidi="ar-SA"/>
          <w:color w:val="111111"/>
          <w:sz w:val="28"/>
          <w:szCs w:val="28"/>
          <w:rtl/>
        </w:rPr>
        <w:t xml:space="preserve">45144 . الموصل؛ مدرسة الحجيات ( في الأوقاف العامة)؛ رقم المخطوط : 2/22/5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3-95]</w:t>
      </w:r>
    </w:p>
    <w:p>
      <w:pPr>
        <w:pStyle w:val="Heading2"/>
      </w:pPr>
      <w:bookmarkStart w:id="851" w:name="_Toc132"/>
      <w:r>
        <w:t>عدد المخرجين لحرب الحسين (ع) (رسالة في ) / تاريخ المعصومين - عربي</w:t>
      </w:r>
      <w:bookmarkEnd w:id="851"/>
    </w:p>
    <w:p>
      <w:pPr>
        <w:pStyle w:val="BookText"/>
      </w:pPr>
      <w:r>
        <w:rPr>
          <w:rFonts w:ascii="Amiri" w:hAnsi="Amiri" w:eastAsia="Amiri" w:cs="Amiri"/>
          <w:lang w:bidi="ar-SA"/>
          <w:color w:val="111111"/>
          <w:sz w:val="28"/>
          <w:szCs w:val="28"/>
          <w:rtl/>
        </w:rPr>
        <w:t xml:space="preserve">الصدر، حسن بن هادي (1272 - 1354ه- )</w:t>
      </w:r>
    </w:p>
    <w:p>
      <w:pPr>
        <w:pStyle w:val="BookText"/>
      </w:pPr>
      <w:r>
        <w:rPr>
          <w:rFonts w:ascii="Times New Roman" w:hAnsi="Times New Roman" w:eastAsia="Times New Roman" w:cs="Times New Roman"/>
          <w:lang w:val="en-US" w:bidi="en-US"/>
          <w:color w:val="111111"/>
          <w:sz w:val="28"/>
          <w:szCs w:val="28"/>
          <w:rtl/>
        </w:rPr>
        <w:t xml:space="preserve">45145.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3534</w:t>
      </w:r>
    </w:p>
    <w:p>
      <w:pPr>
        <w:pStyle w:val="BookText"/>
      </w:pPr>
      <w:r>
        <w:rPr>
          <w:rFonts w:ascii="Amiri" w:hAnsi="Amiri" w:eastAsia="Amiri" w:cs="Amiri"/>
          <w:lang w:bidi="ar-SA"/>
          <w:color w:val="111111"/>
          <w:sz w:val="28"/>
          <w:szCs w:val="28"/>
          <w:rtl/>
        </w:rPr>
        <w:t xml:space="preserve">كاتب = مؤلف ،تا: 1334ه- 6ص [ف: 1-207]</w:t>
      </w:r>
    </w:p>
    <w:p>
      <w:pPr>
        <w:pStyle w:val="BookText"/>
      </w:pPr>
      <w:r>
        <w:rPr>
          <w:rFonts w:ascii="Amiri" w:hAnsi="Amiri" w:eastAsia="Amiri" w:cs="Amiri"/>
          <w:lang w:bidi="ar-SA"/>
          <w:color w:val="111111"/>
          <w:sz w:val="28"/>
          <w:szCs w:val="28"/>
          <w:rtl/>
        </w:rPr>
        <w:t xml:space="preserve">45146 . النجف الأشرف؛ مؤسسة كاشف الغطاء العامة؛ رقم المخطوط : 3576</w:t>
      </w:r>
    </w:p>
    <w:p>
      <w:pPr>
        <w:pStyle w:val="BookText"/>
      </w:pPr>
      <w:r>
        <w:rPr>
          <w:rFonts w:ascii="Amiri" w:hAnsi="Amiri" w:eastAsia="Amiri" w:cs="Amiri"/>
          <w:lang w:bidi="ar-SA"/>
          <w:color w:val="111111"/>
          <w:sz w:val="28"/>
          <w:szCs w:val="28"/>
          <w:rtl/>
        </w:rPr>
        <w:t xml:space="preserve">أحمد بن سلطانعلي الشوشتري الحسيني ،تا: 1348 ه- 10 ص [ف: 1-207]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8273_77839"/>
    <w:bookmarkEnd w:id="54"/>
    <w:p>
      <w:pPr>
        <w:pStyle w:val="BookText"/>
      </w:pPr>
      <w:r>
        <w:rPr>
          <w:rFonts w:ascii="Times New Roman" w:hAnsi="Times New Roman" w:eastAsia="Times New Roman" w:cs="Times New Roman"/>
          <w:lang w:val="en-US" w:bidi="en-US"/>
          <w:color w:val="111111"/>
          <w:sz w:val="28"/>
          <w:szCs w:val="28"/>
          <w:rtl/>
        </w:rPr>
        <w:t xml:space="preserve">45147.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3594</w:t>
      </w:r>
    </w:p>
    <w:p>
      <w:pPr>
        <w:pStyle w:val="BookText"/>
      </w:pPr>
      <w:r>
        <w:rPr>
          <w:rFonts w:ascii="IRNazanin" w:hAnsi="IRNazanin" w:eastAsia="IRNazanin" w:cs="IRNazanin"/>
          <w:lang w:bidi="fa-IR"/>
          <w:color w:val="111111"/>
          <w:sz w:val="28"/>
          <w:szCs w:val="28"/>
          <w:rtl/>
        </w:rPr>
        <w:t xml:space="preserve">کا مجهول تا مجهول 11 ص [ف: 1-207]</w:t>
      </w:r>
    </w:p>
    <w:p>
      <w:pPr>
        <w:pStyle w:val="Heading2"/>
      </w:pPr>
      <w:bookmarkStart w:id="852" w:name="_Toc133"/>
      <w:r>
        <w:t>العدد والحروف والبرج / علوم غريبه - عربي</w:t>
      </w:r>
      <w:bookmarkEnd w:id="852"/>
    </w:p>
    <w:p>
      <w:pPr>
        <w:pStyle w:val="BookText"/>
      </w:pPr>
      <w:r>
        <w:rPr>
          <w:rFonts w:ascii="Times New Roman" w:hAnsi="Times New Roman" w:eastAsia="Times New Roman" w:cs="Times New Roman"/>
          <w:lang w:val="en-US" w:bidi="en-US"/>
          <w:color w:val="111111"/>
          <w:sz w:val="28"/>
          <w:szCs w:val="28"/>
          <w:rtl/>
        </w:rPr>
        <w:t xml:space="preserve">45148.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ج 2 کا مجهول تا مجهول رقم القرص : 86+85 [ معجم المخطوطات النجفية: 581]</w:t>
      </w:r>
    </w:p>
    <w:p>
      <w:pPr>
        <w:pStyle w:val="BookText"/>
      </w:pPr>
      <w:r>
        <w:rPr>
          <w:rFonts w:ascii="Amiri" w:hAnsi="Amiri" w:eastAsia="Amiri" w:cs="Amiri"/>
          <w:lang w:bidi="ar-SA"/>
          <w:color w:val="111111"/>
          <w:sz w:val="28"/>
          <w:szCs w:val="28"/>
          <w:rtl/>
        </w:rPr>
        <w:t xml:space="preserve">عدليه - جبر واختيار</w:t>
      </w:r>
    </w:p>
    <w:p>
      <w:pPr>
        <w:pStyle w:val="Heading2"/>
      </w:pPr>
      <w:bookmarkStart w:id="853" w:name="_Toc134"/>
      <w:r>
        <w:t>عدليه = تحقیق عدالت = ماهية العدالة =تعریف عدالت / کلام وعقائد</w:t>
      </w:r>
      <w:bookmarkEnd w:id="853"/>
    </w:p>
    <w:p>
      <w:pPr>
        <w:pStyle w:val="BookText"/>
      </w:pPr>
      <w:r>
        <w:rPr>
          <w:rFonts w:ascii="Amiri" w:hAnsi="Amiri" w:eastAsia="Amiri" w:cs="Amiri"/>
          <w:lang w:bidi="ar-SA"/>
          <w:color w:val="111111"/>
          <w:sz w:val="28"/>
          <w:szCs w:val="28"/>
          <w:rtl/>
        </w:rPr>
        <w:t xml:space="preserve">عرفان وتصوف - فارسي</w:t>
      </w:r>
    </w:p>
    <w:p>
      <w:pPr>
        <w:pStyle w:val="BookText"/>
      </w:pPr>
      <w:r>
        <w:rPr>
          <w:rFonts w:ascii="Amiri" w:hAnsi="Amiri" w:eastAsia="Amiri" w:cs="Amiri"/>
          <w:lang w:bidi="ar-SA"/>
          <w:color w:val="111111"/>
          <w:sz w:val="28"/>
          <w:szCs w:val="28"/>
          <w:rtl/>
        </w:rPr>
        <w:t xml:space="preserve">الدواني، محمّد بن اسعد ( 830 - 908 ه- )</w:t>
      </w:r>
    </w:p>
    <w:p>
      <w:pPr>
        <w:pStyle w:val="BookText"/>
      </w:pPr>
      <w:r>
        <w:rPr>
          <w:rFonts w:ascii="Amiri" w:hAnsi="Amiri" w:eastAsia="Amiri" w:cs="Amiri"/>
          <w:lang w:bidi="ar-SA"/>
          <w:color w:val="111111"/>
          <w:sz w:val="28"/>
          <w:szCs w:val="28"/>
          <w:rtl/>
        </w:rPr>
        <w:t xml:space="preserve">[فنخا :22 499-501 (26نسخة)]</w:t>
      </w:r>
    </w:p>
    <w:p>
      <w:pPr>
        <w:pStyle w:val="BookText"/>
      </w:pPr>
      <w:r>
        <w:rPr>
          <w:rFonts w:ascii="Amiri" w:hAnsi="Amiri" w:eastAsia="Amiri" w:cs="Amiri"/>
          <w:lang w:bidi="ar-SA"/>
          <w:color w:val="111111"/>
          <w:sz w:val="28"/>
          <w:szCs w:val="28"/>
          <w:rtl/>
        </w:rPr>
        <w:t xml:space="preserve">45149 . النجف الأشرف؛ مؤسسة كاشف الغطاء العامة؛ رقم المخطوط: 242</w:t>
      </w:r>
    </w:p>
    <w:p>
      <w:pPr>
        <w:pStyle w:val="BookText"/>
      </w:pPr>
      <w:r>
        <w:rPr>
          <w:rFonts w:ascii="Amiri" w:hAnsi="Amiri" w:eastAsia="Amiri" w:cs="Amiri"/>
          <w:lang w:bidi="ar-SA"/>
          <w:color w:val="111111"/>
          <w:sz w:val="28"/>
          <w:szCs w:val="28"/>
          <w:rtl/>
        </w:rPr>
        <w:t xml:space="preserve">في الفهرس التهليلية وهو خطأ ؛كا: مجهول، تا: 966ه- 50ص [ف: 1-174]</w:t>
      </w:r>
    </w:p>
    <w:p>
      <w:pPr>
        <w:pStyle w:val="BookText"/>
      </w:pPr>
      <w:r>
        <w:rPr>
          <w:rFonts w:ascii="IRNazanin" w:hAnsi="IRNazanin" w:eastAsia="IRNazanin" w:cs="IRNazanin"/>
          <w:lang w:bidi="fa-IR"/>
          <w:color w:val="111111"/>
          <w:sz w:val="28"/>
          <w:szCs w:val="28"/>
          <w:rtl/>
        </w:rPr>
        <w:t xml:space="preserve">عدم ایراث العقد والوطي لذات البعل شبهة حرمتها ابداء (رسالة ...) - عدم حرمة ذات البعل بعد موته وطلاقه على من وطئها شبهة في حال كونها ذات بعل</w:t>
      </w:r>
    </w:p>
    <w:p>
      <w:pPr>
        <w:pStyle w:val="BookText"/>
      </w:pPr>
      <w:r>
        <w:rPr>
          <w:rFonts w:ascii="Amiri" w:hAnsi="Amiri" w:eastAsia="Amiri" w:cs="Amiri"/>
          <w:lang w:bidi="ar-SA"/>
          <w:color w:val="111111"/>
          <w:sz w:val="28"/>
          <w:szCs w:val="28"/>
          <w:rtl/>
        </w:rPr>
        <w:t xml:space="preserve">(رسالة في ...)</w:t>
      </w:r>
    </w:p>
    <w:p>
      <w:pPr>
        <w:pStyle w:val="BookText"/>
      </w:pPr>
      <w:r>
        <w:rPr>
          <w:rFonts w:ascii="Amiri" w:hAnsi="Amiri" w:eastAsia="Amiri" w:cs="Amiri"/>
          <w:lang w:bidi="ar-SA"/>
          <w:color w:val="111111"/>
          <w:sz w:val="28"/>
          <w:szCs w:val="28"/>
          <w:rtl/>
        </w:rPr>
        <w:t xml:space="preserve">عدم التداخل في الأغسال (رسالة في ) / فقه - عربي</w:t>
      </w:r>
    </w:p>
    <w:p>
      <w:pPr>
        <w:pStyle w:val="BookText"/>
      </w:pPr>
      <w:r>
        <w:rPr>
          <w:rFonts w:ascii="Amiri" w:hAnsi="Amiri" w:eastAsia="Amiri" w:cs="Amiri"/>
          <w:lang w:bidi="ar-SA"/>
          <w:color w:val="111111"/>
          <w:sz w:val="28"/>
          <w:szCs w:val="28"/>
          <w:rtl/>
        </w:rPr>
        <w:t xml:space="preserve">الميسي، لطف الله بن عبد الكريم ( - 1032ه- )</w:t>
      </w:r>
    </w:p>
    <w:p>
      <w:pPr>
        <w:pStyle w:val="BookText"/>
      </w:pPr>
      <w:r>
        <w:rPr>
          <w:rFonts w:ascii="Times New Roman" w:hAnsi="Times New Roman" w:eastAsia="Times New Roman" w:cs="Times New Roman"/>
          <w:lang w:val="en-US" w:bidi="en-US"/>
          <w:color w:val="111111"/>
          <w:sz w:val="28"/>
          <w:szCs w:val="28"/>
          <w:rtl/>
        </w:rPr>
        <w:t xml:space="preserve">45150.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361</w:t>
      </w:r>
    </w:p>
    <w:p>
      <w:pPr>
        <w:pStyle w:val="BookText"/>
      </w:pPr>
      <w:r>
        <w:rPr>
          <w:rFonts w:ascii="Amiri" w:hAnsi="Amiri" w:eastAsia="Amiri" w:cs="Amiri"/>
          <w:lang w:bidi="ar-SA"/>
          <w:color w:val="111111"/>
          <w:sz w:val="28"/>
          <w:szCs w:val="28"/>
          <w:rtl/>
        </w:rPr>
        <w:t xml:space="preserve">كاتب = مؤلف ،تا :1019 ه- [معجم المخطوطات النجفية: 437]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8273_77840"/>
    <w:bookmarkEnd w:id="55"/>
    <w:p>
      <w:pPr>
        <w:pStyle w:val="BookText"/>
      </w:pPr>
      <w:r>
        <w:rPr>
          <w:rFonts w:ascii="Times New Roman" w:hAnsi="Times New Roman" w:eastAsia="Times New Roman" w:cs="Times New Roman"/>
          <w:lang w:val="en-US" w:bidi="en-US"/>
          <w:color w:val="111111"/>
          <w:sz w:val="28"/>
          <w:szCs w:val="28"/>
          <w:rtl/>
        </w:rPr>
        <w:t xml:space="preserve">45151.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1988/10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أجمعين محمّد وعترته</w:t>
      </w:r>
    </w:p>
    <w:p>
      <w:pPr>
        <w:pStyle w:val="BookText"/>
      </w:pPr>
      <w:r>
        <w:rPr>
          <w:rFonts w:ascii="Amiri" w:hAnsi="Amiri" w:eastAsia="Amiri" w:cs="Amiri"/>
          <w:lang w:bidi="ar-SA"/>
          <w:color w:val="111111"/>
          <w:sz w:val="28"/>
          <w:szCs w:val="28"/>
          <w:rtl/>
        </w:rPr>
        <w:t xml:space="preserve">الطيبين الطاهرين .</w:t>
      </w:r>
    </w:p>
    <w:p>
      <w:pPr>
        <w:pStyle w:val="BookText"/>
      </w:pPr>
      <w:r>
        <w:rPr>
          <w:rFonts w:ascii="Amiri" w:hAnsi="Amiri" w:eastAsia="Amiri" w:cs="Amiri"/>
          <w:lang w:bidi="ar-SA"/>
          <w:color w:val="111111"/>
          <w:sz w:val="28"/>
          <w:szCs w:val="28"/>
          <w:rtl/>
        </w:rPr>
        <w:t xml:space="preserve">كاتب = مؤلف :تا: مجهول ؛ضمن مجموعة؛ 3 ق (100 ب - 103ب) [ف: 2-592]</w:t>
      </w:r>
    </w:p>
    <w:p>
      <w:pPr>
        <w:pStyle w:val="Heading2"/>
      </w:pPr>
      <w:bookmarkStart w:id="854" w:name="_Toc135"/>
      <w:r>
        <w:t>عدم تكليف الكفّار بالفروع (مسألة في) / فقه - عربي</w:t>
      </w:r>
      <w:bookmarkEnd w:id="854"/>
    </w:p>
    <w:p>
      <w:pPr>
        <w:pStyle w:val="BookText"/>
      </w:pPr>
      <w:r>
        <w:rPr>
          <w:rFonts w:ascii="Amiri" w:hAnsi="Amiri" w:eastAsia="Amiri" w:cs="Amiri"/>
          <w:lang w:bidi="ar-SA"/>
          <w:color w:val="111111"/>
          <w:sz w:val="28"/>
          <w:szCs w:val="28"/>
          <w:rtl/>
        </w:rPr>
        <w:t xml:space="preserve">45152 .كربلاء ؛العتبة العباسية؛ رقم المخطوط: 261/6</w:t>
      </w:r>
    </w:p>
    <w:p>
      <w:pPr>
        <w:pStyle w:val="BookText"/>
      </w:pPr>
      <w:r>
        <w:rPr>
          <w:rFonts w:ascii="Amiri" w:hAnsi="Amiri" w:eastAsia="Amiri" w:cs="Amiri"/>
          <w:lang w:bidi="ar-SA"/>
          <w:color w:val="111111"/>
          <w:sz w:val="28"/>
          <w:szCs w:val="28"/>
          <w:rtl/>
        </w:rPr>
        <w:t xml:space="preserve">أوّلها :مسألة الكافر الاصلي إذا أسلم بعد خروج الوقت لا يجب عليه القضاء؛ آخرها: كلاً أو بعضاً فيلقي اثاما وأما أنه لو فعلها جميعاً أو الدعوة مع واحد آخر</w:t>
      </w:r>
    </w:p>
    <w:p>
      <w:pPr>
        <w:pStyle w:val="BookText"/>
      </w:pPr>
      <w:r>
        <w:rPr>
          <w:rFonts w:ascii="Amiri" w:hAnsi="Amiri" w:eastAsia="Amiri" w:cs="Amiri"/>
          <w:lang w:bidi="ar-SA"/>
          <w:color w:val="111111"/>
          <w:sz w:val="28"/>
          <w:szCs w:val="28"/>
          <w:rtl/>
        </w:rPr>
        <w:t xml:space="preserve">نستعليق، محمّد رضا الخراساني القائني ،تا: 1304ه- سامراء؛ 30س، 24*18سم [ف: 1-</w:t>
      </w:r>
    </w:p>
    <w:p>
      <w:pPr>
        <w:pStyle w:val="BookText"/>
      </w:pPr>
      <w:r>
        <w:rPr>
          <w:rFonts w:ascii="Times New Roman" w:hAnsi="Times New Roman" w:eastAsia="Times New Roman" w:cs="Times New Roman"/>
          <w:lang w:val="en-US" w:bidi="en-US"/>
          <w:color w:val="111111"/>
          <w:sz w:val="28"/>
          <w:szCs w:val="28"/>
          <w:rtl/>
        </w:rPr>
        <w:t xml:space="preserve">1303</w:t>
      </w:r>
    </w:p>
    <w:p>
      <w:pPr>
        <w:pStyle w:val="Heading2"/>
      </w:pPr>
      <w:bookmarkStart w:id="855" w:name="_Toc136"/>
      <w:r>
        <w:t>عدم جواز تخصيص الكتاب مجير الواحد (رسالة في / أصول الفقه - عربي</w:t>
      </w:r>
      <w:bookmarkEnd w:id="855"/>
    </w:p>
    <w:p>
      <w:pPr>
        <w:pStyle w:val="BookText"/>
      </w:pPr>
      <w:r>
        <w:rPr>
          <w:rFonts w:ascii="Amiri" w:hAnsi="Amiri" w:eastAsia="Amiri" w:cs="Amiri"/>
          <w:lang w:bidi="ar-SA"/>
          <w:color w:val="111111"/>
          <w:sz w:val="28"/>
          <w:szCs w:val="28"/>
          <w:rtl/>
        </w:rPr>
        <w:t xml:space="preserve">الهمداني، عبد الصمد بن محمّد حسين ( - 1216ه-)</w:t>
      </w:r>
    </w:p>
    <w:p>
      <w:pPr>
        <w:pStyle w:val="BookText"/>
      </w:pPr>
      <w:r>
        <w:rPr>
          <w:rFonts w:ascii="Amiri" w:hAnsi="Amiri" w:eastAsia="Amiri" w:cs="Amiri"/>
          <w:lang w:bidi="ar-SA"/>
          <w:color w:val="111111"/>
          <w:sz w:val="28"/>
          <w:szCs w:val="28"/>
          <w:rtl/>
        </w:rPr>
        <w:t xml:space="preserve">45153 . النجف الأشرف؛ مكتبة الإمام أمير المؤمنين العامة؛ رقم المخطوط: 78</w:t>
      </w:r>
    </w:p>
    <w:p>
      <w:pPr>
        <w:pStyle w:val="BookText"/>
      </w:pPr>
      <w:r>
        <w:rPr>
          <w:rFonts w:ascii="Amiri" w:hAnsi="Amiri" w:eastAsia="Amiri" w:cs="Amiri"/>
          <w:lang w:bidi="ar-SA"/>
          <w:color w:val="111111"/>
          <w:sz w:val="28"/>
          <w:szCs w:val="28"/>
          <w:rtl/>
        </w:rPr>
        <w:t xml:space="preserve">كاتب = مؤلف، تا: 1219ه- [ معجم المخطوطات النجفية: 437]</w:t>
      </w:r>
    </w:p>
    <w:p>
      <w:pPr>
        <w:pStyle w:val="BookText"/>
      </w:pPr>
      <w:r>
        <w:rPr>
          <w:rFonts w:ascii="Times New Roman" w:hAnsi="Times New Roman" w:eastAsia="Times New Roman" w:cs="Times New Roman"/>
          <w:lang w:val="en-US" w:bidi="en-US"/>
          <w:color w:val="111111"/>
          <w:sz w:val="28"/>
          <w:szCs w:val="28"/>
          <w:rtl/>
        </w:rPr>
        <w:t xml:space="preserve">45154.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390</w:t>
      </w:r>
    </w:p>
    <w:p>
      <w:pPr>
        <w:pStyle w:val="BookText"/>
      </w:pPr>
      <w:r>
        <w:rPr>
          <w:rFonts w:ascii="Amiri" w:hAnsi="Amiri" w:eastAsia="Amiri" w:cs="Amiri"/>
          <w:lang w:bidi="ar-SA"/>
          <w:color w:val="111111"/>
          <w:sz w:val="28"/>
          <w:szCs w:val="28"/>
          <w:rtl/>
        </w:rPr>
        <w:t xml:space="preserve">نسخ، الشيخ اسد الله الخوئي، تا: 1229ه- بآخر مجموعة أصوليه كتبها؛ [ف: 2-566]</w:t>
      </w:r>
    </w:p>
    <w:p>
      <w:pPr>
        <w:pStyle w:val="Heading2"/>
      </w:pPr>
      <w:bookmarkStart w:id="856" w:name="_Toc137"/>
      <w:r>
        <w:t>عدم جواز تقليد الأموات / كلام وعقائد - عربي</w:t>
      </w:r>
      <w:bookmarkEnd w:id="856"/>
    </w:p>
    <w:p>
      <w:pPr>
        <w:pStyle w:val="BookText"/>
      </w:pPr>
      <w:r>
        <w:rPr>
          <w:rFonts w:ascii="IRNazanin" w:hAnsi="IRNazanin" w:eastAsia="IRNazanin" w:cs="IRNazanin"/>
          <w:lang w:bidi="fa-IR"/>
          <w:color w:val="111111"/>
          <w:sz w:val="28"/>
          <w:szCs w:val="28"/>
          <w:rtl/>
        </w:rPr>
        <w:t xml:space="preserve">الفاضل مقداد، مقداد بن عبد الله (- 826ه- )</w:t>
      </w:r>
    </w:p>
    <w:p>
      <w:pPr>
        <w:pStyle w:val="BookText"/>
      </w:pPr>
      <w:r>
        <w:rPr>
          <w:rFonts w:ascii="Times New Roman" w:hAnsi="Times New Roman" w:eastAsia="Times New Roman" w:cs="Times New Roman"/>
          <w:lang w:val="en-US" w:bidi="en-US"/>
          <w:color w:val="111111"/>
          <w:sz w:val="28"/>
          <w:szCs w:val="28"/>
          <w:rtl/>
        </w:rPr>
        <w:t xml:space="preserve">45155.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110 ص [معجم المخطوطات النجفية: 587]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8273_77841"/>
    <w:bookmarkEnd w:id="56"/>
    <w:p>
      <w:pPr>
        <w:pStyle w:val="Heading2"/>
      </w:pPr>
      <w:bookmarkStart w:id="857" w:name="_Toc138"/>
      <w:r>
        <w:t>عدم جواز تقليد الميت = تعليقة على كتاب مفاتيح الشرايع = عدم حجية</w:t>
      </w:r>
      <w:bookmarkEnd w:id="857"/>
    </w:p>
    <w:p>
      <w:pPr>
        <w:pStyle w:val="BookText"/>
      </w:pPr>
      <w:r>
        <w:rPr>
          <w:rFonts w:ascii="Amiri" w:hAnsi="Amiri" w:eastAsia="Amiri" w:cs="Amiri"/>
          <w:lang w:bidi="ar-SA"/>
          <w:color w:val="111111"/>
          <w:sz w:val="28"/>
          <w:szCs w:val="28"/>
          <w:rtl/>
        </w:rPr>
        <w:t xml:space="preserve">قول المجتهد الميت / فقه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المرتبط: مفاتيح الشرايع الفيض الكاشاني، محمد بن شاه مرتضى (1091-1006ه-)</w:t>
      </w:r>
    </w:p>
    <w:p>
      <w:pPr>
        <w:pStyle w:val="BookText"/>
      </w:pPr>
      <w:r>
        <w:rPr>
          <w:rFonts w:ascii="Amiri" w:hAnsi="Amiri" w:eastAsia="Amiri" w:cs="Amiri"/>
          <w:lang w:bidi="ar-SA"/>
          <w:color w:val="111111"/>
          <w:sz w:val="28"/>
          <w:szCs w:val="28"/>
          <w:rtl/>
        </w:rPr>
        <w:t xml:space="preserve">أوّله: الحمد لله رب العالمين حمداً يرضي ربنا منا وصلى الله على محمۀد وآله الطاهرين .... أن معنى عدم القول للمجتهد الميت أن قوله ليس بحجة وقد ثبت في علم أصول الدين أنه لاحجة إلا قول الله تعالى والحجة المعصومين عليهم السلام ...</w:t>
      </w:r>
    </w:p>
    <w:p>
      <w:pPr>
        <w:pStyle w:val="BookText"/>
      </w:pPr>
      <w:r>
        <w:rPr>
          <w:rFonts w:ascii="Amiri" w:hAnsi="Amiri" w:eastAsia="Amiri" w:cs="Amiri"/>
          <w:lang w:bidi="ar-SA"/>
          <w:color w:val="111111"/>
          <w:sz w:val="28"/>
          <w:szCs w:val="28"/>
          <w:rtl/>
        </w:rPr>
        <w:t xml:space="preserve">آخره كما أن عمل المجتهد بقول غيره لم يكن تقليد امن باب الاجتهاد كاخذه بقول الموثقين والجارحين وقول الرواة وقول اللغويين وقول الفقيه في بعض الأمكنة وغير ذلك وبين الاجتهاد</w:t>
      </w:r>
    </w:p>
    <w:p>
      <w:pPr>
        <w:pStyle w:val="BookText"/>
      </w:pPr>
      <w:r>
        <w:rPr>
          <w:rFonts w:ascii="Amiri" w:hAnsi="Amiri" w:eastAsia="Amiri" w:cs="Amiri"/>
          <w:lang w:bidi="ar-SA"/>
          <w:color w:val="111111"/>
          <w:sz w:val="28"/>
          <w:szCs w:val="28"/>
          <w:rtl/>
        </w:rPr>
        <w:t xml:space="preserve">والتقليد والاحتياط فرق واضح</w:t>
      </w:r>
    </w:p>
    <w:p>
      <w:pPr>
        <w:pStyle w:val="BookText"/>
      </w:pPr>
      <w:r>
        <w:rPr>
          <w:rFonts w:ascii="Amiri" w:hAnsi="Amiri" w:eastAsia="Amiri" w:cs="Amiri"/>
          <w:lang w:bidi="ar-SA"/>
          <w:color w:val="111111"/>
          <w:sz w:val="28"/>
          <w:szCs w:val="28"/>
          <w:rtl/>
        </w:rPr>
        <w:t xml:space="preserve">[فنخا :22 505-502(48نسخة])</w:t>
      </w:r>
    </w:p>
    <w:p>
      <w:pPr>
        <w:pStyle w:val="BookText"/>
      </w:pPr>
      <w:r>
        <w:rPr>
          <w:rFonts w:ascii="Amiri" w:hAnsi="Amiri" w:eastAsia="Amiri" w:cs="Amiri"/>
          <w:lang w:bidi="ar-SA"/>
          <w:color w:val="111111"/>
          <w:sz w:val="28"/>
          <w:szCs w:val="28"/>
          <w:rtl/>
        </w:rPr>
        <w:t xml:space="preserve">45156 .كربلاء؛ العتبة العباسية؛ رقم المخطوط: 665/3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علي ... ،تا :سلخ ربيع الأول 1216 ه- 6ق (69-64)، 21015سم [ف: 2-243]</w:t>
      </w:r>
    </w:p>
    <w:p>
      <w:pPr>
        <w:pStyle w:val="BookText"/>
      </w:pPr>
      <w:r>
        <w:rPr>
          <w:rFonts w:ascii="Times New Roman" w:hAnsi="Times New Roman" w:eastAsia="Times New Roman" w:cs="Times New Roman"/>
          <w:lang w:val="en-US" w:bidi="en-US"/>
          <w:color w:val="111111"/>
          <w:sz w:val="28"/>
          <w:szCs w:val="28"/>
          <w:rtl/>
        </w:rPr>
        <w:t xml:space="preserve">45157.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393</w:t>
      </w:r>
    </w:p>
    <w:p>
      <w:pPr>
        <w:pStyle w:val="BookText"/>
      </w:pPr>
      <w:r>
        <w:rPr>
          <w:rFonts w:ascii="Amiri" w:hAnsi="Amiri" w:eastAsia="Amiri" w:cs="Amiri"/>
          <w:lang w:bidi="ar-SA"/>
          <w:color w:val="111111"/>
          <w:sz w:val="28"/>
          <w:szCs w:val="28"/>
          <w:rtl/>
        </w:rPr>
        <w:t xml:space="preserve">خليل بن الشيخ إبراهيم الزاهد، تا: 1220ه- ضمن مجموعة من رسائله ؛ [ف: 1-263]</w:t>
      </w:r>
    </w:p>
    <w:p>
      <w:pPr>
        <w:pStyle w:val="BookText"/>
      </w:pPr>
      <w:r>
        <w:rPr>
          <w:rFonts w:ascii="Amiri" w:hAnsi="Amiri" w:eastAsia="Amiri" w:cs="Amiri"/>
          <w:lang w:bidi="ar-SA"/>
          <w:color w:val="111111"/>
          <w:sz w:val="28"/>
          <w:szCs w:val="28"/>
          <w:rtl/>
        </w:rPr>
        <w:t xml:space="preserve">45158 .النجف الأشرف؛ مكتبة آية الله الحكيم العامة؛ رقم المخطوط : 297</w:t>
      </w:r>
    </w:p>
    <w:p>
      <w:pPr>
        <w:pStyle w:val="BookText"/>
      </w:pPr>
      <w:r>
        <w:rPr>
          <w:rFonts w:ascii="Amiri" w:hAnsi="Amiri" w:eastAsia="Amiri" w:cs="Amiri"/>
          <w:lang w:bidi="ar-SA"/>
          <w:color w:val="111111"/>
          <w:sz w:val="28"/>
          <w:szCs w:val="28"/>
          <w:rtl/>
        </w:rPr>
        <w:t xml:space="preserve">أحمد بن علي بن كتان النجفي، تا: 1225ه- 5 ص 24 س، 14/5*21سم [معجم</w:t>
      </w:r>
    </w:p>
    <w:p>
      <w:pPr>
        <w:pStyle w:val="BookText"/>
      </w:pPr>
      <w:r>
        <w:rPr>
          <w:rFonts w:ascii="Amiri" w:hAnsi="Amiri" w:eastAsia="Amiri" w:cs="Amiri"/>
          <w:lang w:bidi="ar-SA"/>
          <w:color w:val="111111"/>
          <w:sz w:val="28"/>
          <w:szCs w:val="28"/>
          <w:rtl/>
        </w:rPr>
        <w:t xml:space="preserve">المخطوطات النجفية: 587]</w:t>
      </w:r>
    </w:p>
    <w:p>
      <w:pPr>
        <w:pStyle w:val="BookText"/>
      </w:pPr>
      <w:r>
        <w:rPr>
          <w:rFonts w:ascii="Times New Roman" w:hAnsi="Times New Roman" w:eastAsia="Times New Roman" w:cs="Times New Roman"/>
          <w:lang w:val="en-US" w:bidi="en-US"/>
          <w:color w:val="111111"/>
          <w:sz w:val="28"/>
          <w:szCs w:val="28"/>
          <w:rtl/>
        </w:rPr>
        <w:t xml:space="preserve">45159.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415]</w:t>
      </w:r>
    </w:p>
    <w:p>
      <w:pPr>
        <w:pStyle w:val="BookText"/>
      </w:pPr>
      <w:r>
        <w:rPr>
          <w:rFonts w:ascii="Amiri" w:hAnsi="Amiri" w:eastAsia="Amiri" w:cs="Amiri"/>
          <w:lang w:bidi="ar-SA"/>
          <w:color w:val="111111"/>
          <w:sz w:val="28"/>
          <w:szCs w:val="28"/>
          <w:rtl/>
        </w:rPr>
        <w:t xml:space="preserve">45160 .كربلاء؛ مكتبة السيّد محمّد باقر الطباطبائي؛ رقم المخطوط: 137/12</w:t>
      </w:r>
    </w:p>
    <w:p>
      <w:pPr>
        <w:pStyle w:val="BookText"/>
      </w:pPr>
      <w:r>
        <w:rPr>
          <w:rFonts w:ascii="Amiri" w:hAnsi="Amiri" w:eastAsia="Amiri" w:cs="Amiri"/>
          <w:lang w:bidi="ar-SA"/>
          <w:color w:val="111111"/>
          <w:sz w:val="28"/>
          <w:szCs w:val="28"/>
          <w:rtl/>
        </w:rPr>
        <w:t xml:space="preserve">أوّلها :مطابق؛ آخرها :تم الكتاب بعون الملك الوهاب.</w:t>
      </w:r>
    </w:p>
    <w:p>
      <w:pPr>
        <w:pStyle w:val="BookText"/>
      </w:pPr>
      <w:r>
        <w:rPr>
          <w:rFonts w:ascii="IRNazanin" w:hAnsi="IRNazanin" w:eastAsia="IRNazanin" w:cs="IRNazanin"/>
          <w:lang w:bidi="fa-IR"/>
          <w:color w:val="111111"/>
          <w:sz w:val="28"/>
          <w:szCs w:val="28"/>
          <w:rtl/>
        </w:rPr>
        <w:t xml:space="preserve">کا :مجهول، تا :مجهول :[ف 83]</w:t>
      </w:r>
    </w:p>
    <w:p>
      <w:pPr>
        <w:pStyle w:val="BookText"/>
      </w:pPr>
      <w:r>
        <w:rPr>
          <w:rFonts w:ascii="Times New Roman" w:hAnsi="Times New Roman" w:eastAsia="Times New Roman" w:cs="Times New Roman"/>
          <w:lang w:val="en-US" w:bidi="en-US"/>
          <w:color w:val="111111"/>
          <w:sz w:val="28"/>
          <w:szCs w:val="28"/>
          <w:rtl/>
        </w:rPr>
        <w:t xml:space="preserve">45161.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444]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8273_77842"/>
    <w:bookmarkEnd w:id="57"/>
    <w:p>
      <w:pPr>
        <w:pStyle w:val="BookText"/>
      </w:pPr>
      <w:r>
        <w:rPr>
          <w:rFonts w:ascii="Amiri" w:hAnsi="Amiri" w:eastAsia="Amiri" w:cs="Amiri"/>
          <w:lang w:bidi="ar-SA"/>
          <w:color w:val="111111"/>
          <w:sz w:val="28"/>
          <w:szCs w:val="28"/>
          <w:rtl/>
        </w:rPr>
        <w:t xml:space="preserve">45162 .كربلاء ؛ الروضة الحسينية (مكتبة)؛ رقم المخطوط: 809/5م - ح9758</w:t>
      </w:r>
    </w:p>
    <w:p>
      <w:pPr>
        <w:pStyle w:val="BookText"/>
      </w:pPr>
      <w:r>
        <w:rPr>
          <w:rFonts w:ascii="IRNazanin" w:hAnsi="IRNazanin" w:eastAsia="IRNazanin" w:cs="IRNazanin"/>
          <w:lang w:bidi="fa-IR"/>
          <w:color w:val="111111"/>
          <w:sz w:val="28"/>
          <w:szCs w:val="28"/>
          <w:rtl/>
        </w:rPr>
        <w:t xml:space="preserve">نسخ کا مجهول تا مجهول 24 س ، 2015 سم [ مخطوطات كربلاء: 4-345]</w:t>
      </w:r>
    </w:p>
    <w:p>
      <w:pPr>
        <w:pStyle w:val="BookText"/>
      </w:pPr>
      <w:r>
        <w:rPr>
          <w:rFonts w:ascii="Times New Roman" w:hAnsi="Times New Roman" w:eastAsia="Times New Roman" w:cs="Times New Roman"/>
          <w:lang w:val="en-US" w:bidi="en-US"/>
          <w:color w:val="111111"/>
          <w:sz w:val="28"/>
          <w:szCs w:val="28"/>
          <w:rtl/>
        </w:rPr>
        <w:t xml:space="preserve">45163.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6279</w:t>
      </w:r>
    </w:p>
    <w:p>
      <w:pPr>
        <w:pStyle w:val="BookText"/>
      </w:pPr>
      <w:r>
        <w:rPr>
          <w:rFonts w:ascii="IRNazanin" w:hAnsi="IRNazanin" w:eastAsia="IRNazanin" w:cs="IRNazanin"/>
          <w:lang w:bidi="fa-IR"/>
          <w:color w:val="111111"/>
          <w:sz w:val="28"/>
          <w:szCs w:val="28"/>
          <w:rtl/>
        </w:rPr>
        <w:t xml:space="preserve">کا: مجهول، تا :مجهول؛ 11 ص [ف: 1-203]</w:t>
      </w:r>
    </w:p>
    <w:p>
      <w:pPr>
        <w:pStyle w:val="BookText"/>
      </w:pPr>
      <w:r>
        <w:rPr>
          <w:rFonts w:ascii="Times New Roman" w:hAnsi="Times New Roman" w:eastAsia="Times New Roman" w:cs="Times New Roman"/>
          <w:lang w:val="en-US" w:bidi="en-US"/>
          <w:color w:val="111111"/>
          <w:sz w:val="28"/>
          <w:szCs w:val="28"/>
          <w:rtl/>
        </w:rPr>
        <w:t xml:space="preserve">45164.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5817</w:t>
      </w:r>
    </w:p>
    <w:p>
      <w:pPr>
        <w:pStyle w:val="BookText"/>
      </w:pPr>
      <w:r>
        <w:rPr>
          <w:rFonts w:ascii="IRNazanin" w:hAnsi="IRNazanin" w:eastAsia="IRNazanin" w:cs="IRNazanin"/>
          <w:lang w:bidi="fa-IR"/>
          <w:color w:val="111111"/>
          <w:sz w:val="28"/>
          <w:szCs w:val="28"/>
          <w:rtl/>
        </w:rPr>
        <w:t xml:space="preserve">کا :مجهول ،تا :مجهول؛ 8 ص [ف 1-214]</w:t>
      </w:r>
    </w:p>
    <w:p>
      <w:pPr>
        <w:pStyle w:val="Heading2"/>
      </w:pPr>
      <w:bookmarkStart w:id="858" w:name="_Toc139"/>
      <w:r>
        <w:t>عدم جواز التكسب بالقرآن العظيم (رسالة في) / فقه - عربي</w:t>
      </w:r>
      <w:bookmarkEnd w:id="858"/>
    </w:p>
    <w:p>
      <w:pPr>
        <w:pStyle w:val="BookText"/>
      </w:pPr>
      <w:r>
        <w:rPr>
          <w:rFonts w:ascii="Times New Roman" w:hAnsi="Times New Roman" w:eastAsia="Times New Roman" w:cs="Times New Roman"/>
          <w:lang w:val="en-US" w:bidi="en-US"/>
          <w:color w:val="111111"/>
          <w:sz w:val="28"/>
          <w:szCs w:val="28"/>
          <w:rtl/>
        </w:rPr>
        <w:t xml:space="preserve">45165.</w:t>
      </w:r>
    </w:p>
    <w:p>
      <w:pPr>
        <w:pStyle w:val="BookText"/>
      </w:pPr>
      <w:r>
        <w:rPr>
          <w:rFonts w:ascii="Amiri" w:hAnsi="Amiri" w:eastAsia="Amiri" w:cs="Amiri"/>
          <w:lang w:bidi="ar-SA"/>
          <w:color w:val="111111"/>
          <w:sz w:val="28"/>
          <w:szCs w:val="28"/>
          <w:rtl/>
        </w:rPr>
        <w:t xml:space="preserve">الكاظمية؛ جامعة مدينة العلم؛ رقم المخطوط : 18/20/7</w:t>
      </w:r>
    </w:p>
    <w:p>
      <w:pPr>
        <w:pStyle w:val="BookText"/>
      </w:pPr>
      <w:r>
        <w:rPr>
          <w:rFonts w:ascii="IRNazanin" w:hAnsi="IRNazanin" w:eastAsia="IRNazanin" w:cs="IRNazanin"/>
          <w:lang w:bidi="fa-IR"/>
          <w:color w:val="111111"/>
          <w:sz w:val="28"/>
          <w:szCs w:val="28"/>
          <w:rtl/>
        </w:rPr>
        <w:t xml:space="preserve">لم يكملها مؤلفها ؛کا :مجهول ،تا :مجهول؛ 2014سم [ف: 281]</w:t>
      </w:r>
    </w:p>
    <w:p>
      <w:pPr>
        <w:pStyle w:val="Heading2"/>
      </w:pPr>
      <w:bookmarkStart w:id="859" w:name="_Toc140"/>
      <w:r>
        <w:t>عدم جواز الصلاة فما شك فيه( رسالة في ) / فقه - عربي</w:t>
      </w:r>
      <w:bookmarkEnd w:id="859"/>
    </w:p>
    <w:p>
      <w:pPr>
        <w:pStyle w:val="BookText"/>
      </w:pPr>
      <w:r>
        <w:rPr>
          <w:rFonts w:ascii="Amiri" w:hAnsi="Amiri" w:eastAsia="Amiri" w:cs="Amiri"/>
          <w:lang w:bidi="ar-SA"/>
          <w:color w:val="111111"/>
          <w:sz w:val="28"/>
          <w:szCs w:val="28"/>
          <w:rtl/>
        </w:rPr>
        <w:t xml:space="preserve">آقا ضياء العراقي( 1278 - 1361ه- )</w:t>
      </w:r>
    </w:p>
    <w:p>
      <w:pPr>
        <w:pStyle w:val="BookText"/>
      </w:pPr>
      <w:r>
        <w:rPr>
          <w:rFonts w:ascii="Times New Roman" w:hAnsi="Times New Roman" w:eastAsia="Times New Roman" w:cs="Times New Roman"/>
          <w:lang w:val="en-US" w:bidi="en-US"/>
          <w:color w:val="111111"/>
          <w:sz w:val="28"/>
          <w:szCs w:val="28"/>
          <w:rtl/>
        </w:rPr>
        <w:t xml:space="preserve">45166.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2279</w:t>
      </w:r>
    </w:p>
    <w:p>
      <w:pPr>
        <w:pStyle w:val="BookText"/>
      </w:pPr>
      <w:r>
        <w:rPr>
          <w:rFonts w:ascii="IRNazanin" w:hAnsi="IRNazanin" w:eastAsia="IRNazanin" w:cs="IRNazanin"/>
          <w:lang w:bidi="fa-IR"/>
          <w:color w:val="111111"/>
          <w:sz w:val="28"/>
          <w:szCs w:val="28"/>
          <w:rtl/>
        </w:rPr>
        <w:t xml:space="preserve">کا :مجهول ،تا: 1324ه-؛ 16 ص 23س، 16/5*21 سم [ معجم المخطوطات النجفية: 438]</w:t>
      </w:r>
    </w:p>
    <w:p>
      <w:pPr>
        <w:pStyle w:val="BookText"/>
      </w:pPr>
      <w:r>
        <w:rPr>
          <w:rFonts w:ascii="Amiri" w:hAnsi="Amiri" w:eastAsia="Amiri" w:cs="Amiri"/>
          <w:lang w:bidi="ar-SA"/>
          <w:color w:val="111111"/>
          <w:sz w:val="28"/>
          <w:szCs w:val="28"/>
          <w:rtl/>
        </w:rPr>
        <w:t xml:space="preserve">عدم جواز وقوع الحروف والفعل محكوماً عليه (رسالة في) - علم الحروف</w:t>
      </w:r>
    </w:p>
    <w:p>
      <w:pPr>
        <w:pStyle w:val="BookText"/>
      </w:pPr>
      <w:r>
        <w:rPr>
          <w:rFonts w:ascii="Amiri" w:hAnsi="Amiri" w:eastAsia="Amiri" w:cs="Amiri"/>
          <w:lang w:bidi="ar-SA"/>
          <w:color w:val="111111"/>
          <w:sz w:val="28"/>
          <w:szCs w:val="28"/>
          <w:rtl/>
        </w:rPr>
        <w:t xml:space="preserve">(رسالة في)</w:t>
      </w:r>
    </w:p>
    <w:p>
      <w:pPr>
        <w:pStyle w:val="Heading2"/>
      </w:pPr>
      <w:bookmarkStart w:id="860" w:name="_Toc141"/>
      <w:r>
        <w:t>عدم حجب الأبوين للأحفاد من الميراث (رسالة في) / فقه - عربي</w:t>
      </w:r>
      <w:bookmarkEnd w:id="860"/>
    </w:p>
    <w:p>
      <w:pPr>
        <w:pStyle w:val="BookText"/>
      </w:pPr>
      <w:r>
        <w:rPr>
          <w:rFonts w:ascii="Amiri" w:hAnsi="Amiri" w:eastAsia="Amiri" w:cs="Amiri"/>
          <w:lang w:bidi="ar-SA"/>
          <w:color w:val="111111"/>
          <w:sz w:val="28"/>
          <w:szCs w:val="28"/>
          <w:rtl/>
        </w:rPr>
        <w:t xml:space="preserve">القزويني، حسين بن محمّد إبراهيم (1126 - 1208ه- )</w:t>
      </w:r>
    </w:p>
    <w:p>
      <w:pPr>
        <w:pStyle w:val="BookText"/>
      </w:pPr>
      <w:r>
        <w:rPr>
          <w:rFonts w:ascii="Amiri" w:hAnsi="Amiri" w:eastAsia="Amiri" w:cs="Amiri"/>
          <w:lang w:bidi="ar-SA"/>
          <w:color w:val="111111"/>
          <w:sz w:val="28"/>
          <w:szCs w:val="28"/>
          <w:rtl/>
        </w:rPr>
        <w:t xml:space="preserve">45167 . النجف الأشرف العتبة العلوية؛ رقم المخطوط : 849/8</w:t>
      </w:r>
    </w:p>
    <w:p>
      <w:pPr>
        <w:pStyle w:val="BookText"/>
      </w:pPr>
      <w:r>
        <w:rPr>
          <w:rFonts w:ascii="Amiri" w:hAnsi="Amiri" w:eastAsia="Amiri" w:cs="Amiri"/>
          <w:lang w:bidi="ar-SA"/>
          <w:color w:val="111111"/>
          <w:sz w:val="28"/>
          <w:szCs w:val="28"/>
          <w:rtl/>
        </w:rPr>
        <w:t xml:space="preserve">أوّلها :البسملة، قال السيد السند والركن المعتمد متقنا الله؛ آخرها: لا يمكن إرادته النظر إلى لفظ الحديث ولفظه لا يتحمله كما سترضاه.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9/5/186؛ 39ص، 25س، 3021سم</w:t>
      </w:r>
    </w:p>
    <w:p>
      <w:pPr>
        <w:pStyle w:val="BookText"/>
      </w:pPr>
      <w:r>
        <w:rPr>
          <w:rFonts w:ascii="IRNazanin" w:hAnsi="IRNazanin" w:eastAsia="IRNazanin" w:cs="IRNazanin"/>
          <w:lang w:bidi="fa-IR"/>
          <w:color w:val="111111"/>
          <w:sz w:val="28"/>
          <w:szCs w:val="28"/>
          <w:rtl/>
        </w:rPr>
        <w:t xml:space="preserve">[ف: 200-2]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8273_77843"/>
    <w:bookmarkEnd w:id="58"/>
    <w:p>
      <w:pPr>
        <w:pStyle w:val="Heading2"/>
      </w:pPr>
      <w:bookmarkStart w:id="861" w:name="_Toc142"/>
      <w:r>
        <w:t>عدم حجية البرائة الأصلية / أصول الفقه - عربي</w:t>
      </w:r>
      <w:bookmarkEnd w:id="861"/>
    </w:p>
    <w:p>
      <w:pPr>
        <w:pStyle w:val="BookText"/>
      </w:pPr>
      <w:r>
        <w:rPr>
          <w:rFonts w:ascii="Amiri" w:hAnsi="Amiri" w:eastAsia="Amiri" w:cs="Amiri"/>
          <w:lang w:bidi="ar-SA"/>
          <w:color w:val="111111"/>
          <w:sz w:val="28"/>
          <w:szCs w:val="28"/>
          <w:rtl/>
        </w:rPr>
        <w:t xml:space="preserve">الحرّ العاملي محمّد بن حسن (1033 - 1104ه-)</w:t>
      </w:r>
    </w:p>
    <w:p>
      <w:pPr>
        <w:pStyle w:val="BookText"/>
      </w:pPr>
      <w:r>
        <w:rPr>
          <w:rFonts w:ascii="Times New Roman" w:hAnsi="Times New Roman" w:eastAsia="Times New Roman" w:cs="Times New Roman"/>
          <w:lang w:val="en-US" w:bidi="en-US"/>
          <w:color w:val="111111"/>
          <w:sz w:val="28"/>
          <w:szCs w:val="28"/>
          <w:rtl/>
        </w:rPr>
        <w:t xml:space="preserve">45168.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6050</w:t>
      </w:r>
    </w:p>
    <w:p>
      <w:pPr>
        <w:pStyle w:val="BookText"/>
      </w:pPr>
      <w:r>
        <w:rPr>
          <w:rFonts w:ascii="IRNazanin" w:hAnsi="IRNazanin" w:eastAsia="IRNazanin" w:cs="IRNazanin"/>
          <w:lang w:bidi="fa-IR"/>
          <w:color w:val="111111"/>
          <w:sz w:val="28"/>
          <w:szCs w:val="28"/>
          <w:rtl/>
        </w:rPr>
        <w:t xml:space="preserve">کا ،مجهول :تا مجهول؛ ناقصة : الآخر؛ 14 ص [ف: 1-203]</w:t>
      </w:r>
    </w:p>
    <w:p>
      <w:pPr>
        <w:pStyle w:val="BookText"/>
      </w:pPr>
      <w:r>
        <w:rPr>
          <w:rFonts w:ascii="Amiri" w:hAnsi="Amiri" w:eastAsia="Amiri" w:cs="Amiri"/>
          <w:lang w:bidi="ar-SA"/>
          <w:color w:val="111111"/>
          <w:sz w:val="28"/>
          <w:szCs w:val="28"/>
          <w:rtl/>
        </w:rPr>
        <w:t xml:space="preserve">عدم حجية قول المجتهد الميت -عدم جواز تقليد الميت</w:t>
      </w:r>
    </w:p>
    <w:p>
      <w:pPr>
        <w:pStyle w:val="Heading2"/>
      </w:pPr>
      <w:bookmarkStart w:id="862" w:name="_Toc143"/>
      <w:r>
        <w:t>عدم حرمة ذات البعل بعد موته وطلاقه على من وطئها شبهة في حال</w:t>
      </w:r>
      <w:bookmarkEnd w:id="862"/>
    </w:p>
    <w:p>
      <w:pPr>
        <w:pStyle w:val="BookText"/>
      </w:pPr>
      <w:r>
        <w:rPr>
          <w:rFonts w:ascii="Amiri" w:hAnsi="Amiri" w:eastAsia="Amiri" w:cs="Amiri"/>
          <w:lang w:bidi="ar-SA"/>
          <w:color w:val="111111"/>
          <w:sz w:val="28"/>
          <w:szCs w:val="28"/>
          <w:rtl/>
        </w:rPr>
        <w:t xml:space="preserve">كونها ذات بعل (رسالة في ...) - عدم إيراث العقد والوطي لذات البعل شبهة</w:t>
      </w:r>
    </w:p>
    <w:p>
      <w:pPr>
        <w:pStyle w:val="BookText"/>
      </w:pPr>
      <w:r>
        <w:rPr>
          <w:rFonts w:ascii="Amiri" w:hAnsi="Amiri" w:eastAsia="Amiri" w:cs="Amiri"/>
          <w:lang w:bidi="ar-SA"/>
          <w:color w:val="111111"/>
          <w:sz w:val="28"/>
          <w:szCs w:val="28"/>
          <w:rtl/>
        </w:rPr>
        <w:t xml:space="preserve">حرمتها ابداء (رسالة ... ) / فقه - عربي</w:t>
      </w:r>
    </w:p>
    <w:p>
      <w:pPr>
        <w:pStyle w:val="BookText"/>
      </w:pPr>
      <w:r>
        <w:rPr>
          <w:rFonts w:ascii="Amiri" w:hAnsi="Amiri" w:eastAsia="Amiri" w:cs="Amiri"/>
          <w:lang w:bidi="ar-SA"/>
          <w:color w:val="111111"/>
          <w:sz w:val="28"/>
          <w:szCs w:val="28"/>
          <w:rtl/>
        </w:rPr>
        <w:t xml:space="preserve">المامقاني عبد الله بن محمّد حسن (1290؟ - (1351ه- )</w:t>
      </w:r>
    </w:p>
    <w:p>
      <w:pPr>
        <w:pStyle w:val="BookText"/>
      </w:pPr>
      <w:r>
        <w:rPr>
          <w:rFonts w:ascii="IRNazanin" w:hAnsi="IRNazanin" w:eastAsia="IRNazanin" w:cs="IRNazanin"/>
          <w:lang w:bidi="fa-IR"/>
          <w:color w:val="111111"/>
          <w:sz w:val="28"/>
          <w:szCs w:val="28"/>
          <w:rtl/>
        </w:rPr>
        <w:t xml:space="preserve">طبع النجف الأشرف، 1344ه-</w:t>
      </w:r>
    </w:p>
    <w:p>
      <w:pPr>
        <w:pStyle w:val="BookText"/>
      </w:pPr>
      <w:r>
        <w:rPr>
          <w:rFonts w:ascii="Times New Roman" w:hAnsi="Times New Roman" w:eastAsia="Times New Roman" w:cs="Times New Roman"/>
          <w:lang w:val="en-US" w:bidi="en-US"/>
          <w:color w:val="111111"/>
          <w:sz w:val="28"/>
          <w:szCs w:val="28"/>
          <w:rtl/>
        </w:rPr>
        <w:t xml:space="preserve">45169.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6331</w:t>
      </w:r>
    </w:p>
    <w:p>
      <w:pPr>
        <w:pStyle w:val="BookText"/>
      </w:pPr>
      <w:r>
        <w:rPr>
          <w:rFonts w:ascii="Amiri" w:hAnsi="Amiri" w:eastAsia="Amiri" w:cs="Amiri"/>
          <w:lang w:bidi="ar-SA"/>
          <w:color w:val="111111"/>
          <w:sz w:val="28"/>
          <w:szCs w:val="28"/>
          <w:rtl/>
        </w:rPr>
        <w:t xml:space="preserve">كاتب - مؤلف، تا 1321ه- 9 ص [ف 12-207]</w:t>
      </w:r>
    </w:p>
    <w:p>
      <w:pPr>
        <w:pStyle w:val="BookText"/>
      </w:pPr>
      <w:r>
        <w:rPr>
          <w:rFonts w:ascii="Amiri" w:hAnsi="Amiri" w:eastAsia="Amiri" w:cs="Amiri"/>
          <w:lang w:bidi="ar-SA"/>
          <w:color w:val="111111"/>
          <w:sz w:val="28"/>
          <w:szCs w:val="28"/>
          <w:rtl/>
        </w:rPr>
        <w:t xml:space="preserve">عدم صعود جثث الأئمة عليهم السلام (رسالة)- في إثبات وجود الأنبياء</w:t>
      </w:r>
    </w:p>
    <w:p>
      <w:pPr>
        <w:pStyle w:val="BookText"/>
      </w:pPr>
      <w:r>
        <w:rPr>
          <w:rFonts w:ascii="Amiri" w:hAnsi="Amiri" w:eastAsia="Amiri" w:cs="Amiri"/>
          <w:lang w:bidi="ar-SA"/>
          <w:color w:val="111111"/>
          <w:sz w:val="28"/>
          <w:szCs w:val="28"/>
          <w:rtl/>
        </w:rPr>
        <w:t xml:space="preserve">والأوصياء في قبورهم</w:t>
      </w:r>
    </w:p>
    <w:p>
      <w:pPr>
        <w:pStyle w:val="Heading2"/>
      </w:pPr>
      <w:bookmarkStart w:id="863" w:name="_Toc144"/>
      <w:r>
        <w:t>عدم لزوم القبض في الوقت المختص =الوقف =اشتراط القبض في</w:t>
      </w:r>
      <w:bookmarkEnd w:id="863"/>
    </w:p>
    <w:p>
      <w:pPr>
        <w:pStyle w:val="BookText"/>
      </w:pPr>
      <w:r>
        <w:rPr>
          <w:rFonts w:ascii="Amiri" w:hAnsi="Amiri" w:eastAsia="Amiri" w:cs="Amiri"/>
          <w:lang w:bidi="ar-SA"/>
          <w:color w:val="111111"/>
          <w:sz w:val="28"/>
          <w:szCs w:val="28"/>
          <w:rtl/>
        </w:rPr>
        <w:t xml:space="preserve">الموقوف / فقه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طبع :المشهد الرضوي، 1388ش، ضمن رسائل في الوقف</w:t>
      </w:r>
    </w:p>
    <w:p>
      <w:pPr>
        <w:pStyle w:val="BookText"/>
      </w:pPr>
      <w:r>
        <w:rPr>
          <w:rFonts w:ascii="Amiri" w:hAnsi="Amiri" w:eastAsia="Amiri" w:cs="Amiri"/>
          <w:lang w:bidi="ar-SA"/>
          <w:color w:val="111111"/>
          <w:sz w:val="28"/>
          <w:szCs w:val="28"/>
          <w:rtl/>
        </w:rPr>
        <w:t xml:space="preserve">[فنخا :22 509 (4نسخة)]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8273_77844"/>
    <w:bookmarkEnd w:id="59"/>
    <w:p>
      <w:pPr>
        <w:pStyle w:val="BookText"/>
      </w:pPr>
      <w:r>
        <w:rPr>
          <w:rFonts w:ascii="Amiri" w:hAnsi="Amiri" w:eastAsia="Amiri" w:cs="Amiri"/>
          <w:lang w:bidi="ar-SA"/>
          <w:color w:val="111111"/>
          <w:sz w:val="28"/>
          <w:szCs w:val="28"/>
          <w:rtl/>
        </w:rPr>
        <w:t xml:space="preserve">45170 . النجف الأشرف مكتبة الإمام أمير المؤمنين العامة؛ رقم المخطوط : 516</w:t>
      </w:r>
    </w:p>
    <w:p>
      <w:pPr>
        <w:pStyle w:val="BookText"/>
      </w:pPr>
      <w:r>
        <w:rPr>
          <w:rFonts w:ascii="IRNazanin" w:hAnsi="IRNazanin" w:eastAsia="IRNazanin" w:cs="IRNazanin"/>
          <w:lang w:bidi="fa-IR"/>
          <w:color w:val="111111"/>
          <w:sz w:val="28"/>
          <w:szCs w:val="28"/>
          <w:rtl/>
        </w:rPr>
        <w:t xml:space="preserve">کا :مجهول، تا: مجهول [ف: 1-64]</w:t>
      </w:r>
    </w:p>
    <w:p>
      <w:pPr>
        <w:pStyle w:val="BookText"/>
      </w:pPr>
      <w:r>
        <w:rPr>
          <w:rFonts w:ascii="Amiri" w:hAnsi="Amiri" w:eastAsia="Amiri" w:cs="Amiri"/>
          <w:lang w:bidi="ar-SA"/>
          <w:color w:val="111111"/>
          <w:sz w:val="28"/>
          <w:szCs w:val="28"/>
          <w:rtl/>
        </w:rPr>
        <w:t xml:space="preserve">عدم المجيء إلى السلاطين - مائة كلمة</w:t>
      </w:r>
    </w:p>
    <w:p>
      <w:pPr>
        <w:pStyle w:val="BookText"/>
      </w:pPr>
      <w:r>
        <w:rPr>
          <w:rFonts w:ascii="Amiri" w:hAnsi="Amiri" w:eastAsia="Amiri" w:cs="Amiri"/>
          <w:lang w:bidi="ar-SA"/>
          <w:color w:val="111111"/>
          <w:sz w:val="28"/>
          <w:szCs w:val="28"/>
          <w:rtl/>
        </w:rPr>
        <w:t xml:space="preserve">عدم المجيء إلى السلاطين - ما رواه الأساطين</w:t>
      </w:r>
    </w:p>
    <w:p>
      <w:pPr>
        <w:pStyle w:val="Heading2"/>
      </w:pPr>
      <w:bookmarkStart w:id="864" w:name="_Toc145"/>
      <w:r>
        <w:t>عدم النقيض للتصور = التصور لا نقيض له = نقيض التصورات / منطق - عربي</w:t>
      </w:r>
      <w:bookmarkEnd w:id="864"/>
    </w:p>
    <w:p>
      <w:pPr>
        <w:pStyle w:val="BookText"/>
      </w:pPr>
      <w:r>
        <w:rPr>
          <w:rFonts w:ascii="Amiri" w:hAnsi="Amiri" w:eastAsia="Amiri" w:cs="Amiri"/>
          <w:lang w:bidi="ar-SA"/>
          <w:color w:val="111111"/>
          <w:sz w:val="28"/>
          <w:szCs w:val="28"/>
          <w:rtl/>
        </w:rPr>
        <w:t xml:space="preserve">الحنفي التبريزي، شمس الدين محمّد (القرن 10ه-)</w:t>
      </w:r>
    </w:p>
    <w:p>
      <w:pPr>
        <w:pStyle w:val="BookText"/>
      </w:pPr>
      <w:r>
        <w:rPr>
          <w:rFonts w:ascii="Amiri" w:hAnsi="Amiri" w:eastAsia="Amiri" w:cs="Amiri"/>
          <w:lang w:bidi="ar-SA"/>
          <w:color w:val="111111"/>
          <w:sz w:val="28"/>
          <w:szCs w:val="28"/>
          <w:rtl/>
        </w:rPr>
        <w:t xml:space="preserve">[فنخا :22 510 (8نسخة)]</w:t>
      </w:r>
    </w:p>
    <w:p>
      <w:pPr>
        <w:pStyle w:val="BookText"/>
      </w:pPr>
      <w:r>
        <w:rPr>
          <w:rFonts w:ascii="Amiri" w:hAnsi="Amiri" w:eastAsia="Amiri" w:cs="Amiri"/>
          <w:lang w:bidi="ar-SA"/>
          <w:color w:val="111111"/>
          <w:sz w:val="28"/>
          <w:szCs w:val="28"/>
          <w:rtl/>
        </w:rPr>
        <w:t xml:space="preserve">45171 .بغداد؛ مكتبة الأوقاف العامة؛ رقم المخطوط: 5275/3</w:t>
      </w:r>
    </w:p>
    <w:p>
      <w:pPr>
        <w:pStyle w:val="BookText"/>
      </w:pPr>
      <w:r>
        <w:rPr>
          <w:rFonts w:ascii="Amiri" w:hAnsi="Amiri" w:eastAsia="Amiri" w:cs="Amiri"/>
          <w:lang w:bidi="ar-SA"/>
          <w:color w:val="111111"/>
          <w:sz w:val="28"/>
          <w:szCs w:val="28"/>
          <w:rtl/>
        </w:rPr>
        <w:t xml:space="preserve">أوّلها: اعلم أنهم قالوا: أن التصور لا يفيض ... وبينوه بأن المتناقضين هما المفهومان</w:t>
      </w:r>
    </w:p>
    <w:p>
      <w:pPr>
        <w:pStyle w:val="BookText"/>
      </w:pPr>
      <w:r>
        <w:rPr>
          <w:rFonts w:ascii="Amiri" w:hAnsi="Amiri" w:eastAsia="Amiri" w:cs="Amiri"/>
          <w:lang w:bidi="ar-SA"/>
          <w:color w:val="111111"/>
          <w:sz w:val="28"/>
          <w:szCs w:val="28"/>
          <w:rtl/>
        </w:rPr>
        <w:t xml:space="preserve">المتمانعين ...</w:t>
      </w:r>
    </w:p>
    <w:p>
      <w:pPr>
        <w:pStyle w:val="BookText"/>
      </w:pPr>
      <w:r>
        <w:rPr>
          <w:rFonts w:ascii="IRNazanin" w:hAnsi="IRNazanin" w:eastAsia="IRNazanin" w:cs="IRNazanin"/>
          <w:lang w:bidi="fa-IR"/>
          <w:color w:val="111111"/>
          <w:sz w:val="28"/>
          <w:szCs w:val="28"/>
          <w:rtl/>
        </w:rPr>
        <w:t xml:space="preserve">کا: مجهول ،تا :مجهول ، ق، 12*20سم [ف: 2-278]</w:t>
      </w:r>
    </w:p>
    <w:p>
      <w:pPr>
        <w:pStyle w:val="Heading2"/>
      </w:pPr>
      <w:bookmarkStart w:id="865" w:name="_Toc146"/>
      <w:r>
        <w:t>عدم الوجوب العيني (رسالة في) / فقه - عربي</w:t>
      </w:r>
      <w:bookmarkEnd w:id="865"/>
    </w:p>
    <w:p>
      <w:pPr>
        <w:pStyle w:val="BookText"/>
      </w:pPr>
      <w:r>
        <w:rPr>
          <w:rFonts w:ascii="Times New Roman" w:hAnsi="Times New Roman" w:eastAsia="Times New Roman" w:cs="Times New Roman"/>
          <w:lang w:val="en-US" w:bidi="en-US"/>
          <w:color w:val="111111"/>
          <w:sz w:val="28"/>
          <w:szCs w:val="28"/>
          <w:rtl/>
        </w:rPr>
        <w:t xml:space="preserve">45172.</w:t>
      </w:r>
    </w:p>
    <w:p>
      <w:pPr>
        <w:pStyle w:val="BookText"/>
      </w:pPr>
      <w:r>
        <w:rPr>
          <w:rFonts w:ascii="Amiri" w:hAnsi="Amiri" w:eastAsia="Amiri" w:cs="Amiri"/>
          <w:lang w:bidi="ar-SA"/>
          <w:color w:val="111111"/>
          <w:sz w:val="28"/>
          <w:szCs w:val="28"/>
          <w:rtl/>
        </w:rPr>
        <w:t xml:space="preserve">الكاظمية؛ جامعة مدينة العلم؛ رقم المخطوط: 6/145/4</w:t>
      </w:r>
    </w:p>
    <w:p>
      <w:pPr>
        <w:pStyle w:val="BookText"/>
      </w:pPr>
      <w:r>
        <w:rPr>
          <w:rFonts w:ascii="Amiri" w:hAnsi="Amiri" w:eastAsia="Amiri" w:cs="Amiri"/>
          <w:lang w:bidi="ar-SA"/>
          <w:color w:val="111111"/>
          <w:sz w:val="28"/>
          <w:szCs w:val="28"/>
          <w:rtl/>
        </w:rPr>
        <w:t xml:space="preserve">أوّلها: الحمد لله حمدا كثيرا كما أهله هو ومستحقه ...</w:t>
      </w:r>
    </w:p>
    <w:p>
      <w:pPr>
        <w:pStyle w:val="BookText"/>
      </w:pPr>
      <w:r>
        <w:rPr>
          <w:rFonts w:ascii="Amiri" w:hAnsi="Amiri" w:eastAsia="Amiri" w:cs="Amiri"/>
          <w:lang w:bidi="ar-SA"/>
          <w:color w:val="111111"/>
          <w:sz w:val="28"/>
          <w:szCs w:val="28"/>
          <w:rtl/>
        </w:rPr>
        <w:t xml:space="preserve">هاشم بن عبد الباقي الحسيني الجورشكاني، تا :1052ه-، 1912سم [ف: 102]</w:t>
      </w:r>
    </w:p>
    <w:p>
      <w:pPr>
        <w:pStyle w:val="Heading2"/>
      </w:pPr>
      <w:bookmarkStart w:id="866" w:name="_Toc147"/>
      <w:r>
        <w:t>عدم الوجوب العيني( رسالة في) / فقه - عربي</w:t>
      </w:r>
      <w:bookmarkEnd w:id="866"/>
    </w:p>
    <w:p>
      <w:pPr>
        <w:pStyle w:val="BookText"/>
      </w:pPr>
      <w:r>
        <w:rPr>
          <w:rFonts w:ascii="Amiri" w:hAnsi="Amiri" w:eastAsia="Amiri" w:cs="Amiri"/>
          <w:lang w:bidi="ar-SA"/>
          <w:color w:val="111111"/>
          <w:sz w:val="28"/>
          <w:szCs w:val="28"/>
          <w:rtl/>
        </w:rPr>
        <w:t xml:space="preserve">4517 . الكاظمية ؛جامعة مدينة العلم؛ رقم المخطوط : 6/145/5</w:t>
      </w:r>
    </w:p>
    <w:p>
      <w:pPr>
        <w:pStyle w:val="BookText"/>
      </w:pPr>
      <w:r>
        <w:rPr>
          <w:rFonts w:ascii="Amiri" w:hAnsi="Amiri" w:eastAsia="Amiri" w:cs="Amiri"/>
          <w:lang w:bidi="ar-SA"/>
          <w:color w:val="111111"/>
          <w:sz w:val="28"/>
          <w:szCs w:val="28"/>
          <w:rtl/>
        </w:rPr>
        <w:t xml:space="preserve">أوّلها: الحمد لله الذي خلق البرايا والأنام ....</w:t>
      </w:r>
    </w:p>
    <w:p>
      <w:pPr>
        <w:pStyle w:val="BookText"/>
      </w:pPr>
      <w:r>
        <w:rPr>
          <w:rFonts w:ascii="Amiri" w:hAnsi="Amiri" w:eastAsia="Amiri" w:cs="Amiri"/>
          <w:lang w:bidi="ar-SA"/>
          <w:color w:val="111111"/>
          <w:sz w:val="28"/>
          <w:szCs w:val="28"/>
          <w:rtl/>
        </w:rPr>
        <w:t xml:space="preserve">هاشم بن عبد الباقي الحسيني الجورشكاني ،تا: 1052ه- 1912سم [ف: 102]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8273_77845"/>
    <w:bookmarkEnd w:id="60"/>
    <w:p>
      <w:pPr>
        <w:pStyle w:val="Heading2"/>
      </w:pPr>
      <w:bookmarkStart w:id="867" w:name="_Toc148"/>
      <w:r>
        <w:t>العدم والحدوث / فلسفة - عربي</w:t>
      </w:r>
      <w:bookmarkEnd w:id="867"/>
    </w:p>
    <w:p>
      <w:pPr>
        <w:pStyle w:val="BookText"/>
      </w:pPr>
      <w:r>
        <w:rPr>
          <w:rFonts w:ascii="Amiri" w:hAnsi="Amiri" w:eastAsia="Amiri" w:cs="Amiri"/>
          <w:lang w:bidi="ar-SA"/>
          <w:color w:val="111111"/>
          <w:sz w:val="28"/>
          <w:szCs w:val="28"/>
          <w:rtl/>
        </w:rPr>
        <w:t xml:space="preserve">الأحسائي، أحمد بن زين الدين (1166 - 1241 ه-)</w:t>
      </w:r>
    </w:p>
    <w:p>
      <w:pPr>
        <w:pStyle w:val="BookText"/>
      </w:pPr>
      <w:r>
        <w:rPr>
          <w:rFonts w:ascii="Times New Roman" w:hAnsi="Times New Roman" w:eastAsia="Times New Roman" w:cs="Times New Roman"/>
          <w:lang w:val="en-US" w:bidi="en-US"/>
          <w:color w:val="111111"/>
          <w:sz w:val="28"/>
          <w:szCs w:val="28"/>
          <w:rtl/>
        </w:rPr>
        <w:t xml:space="preserve">45174.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w:t>
      </w:r>
    </w:p>
    <w:p>
      <w:pPr>
        <w:pStyle w:val="BookText"/>
      </w:pPr>
      <w:r>
        <w:rPr>
          <w:rFonts w:ascii="Amiri" w:hAnsi="Amiri" w:eastAsia="Amiri" w:cs="Amiri"/>
          <w:lang w:bidi="ar-SA"/>
          <w:color w:val="111111"/>
          <w:sz w:val="28"/>
          <w:szCs w:val="28"/>
          <w:rtl/>
        </w:rPr>
        <w:t xml:space="preserve">يوسف الهمداني ،تا: 1263ه- 27 ص 20 س، 19414سم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406 ]</w:t>
      </w:r>
    </w:p>
    <w:p>
      <w:pPr>
        <w:pStyle w:val="Heading2"/>
      </w:pPr>
      <w:bookmarkStart w:id="868" w:name="_Toc149"/>
      <w:r>
        <w:t>عدم وضع القرآن وكتب الحديث على الأرض (رسالة في) / فقه - عربي</w:t>
      </w:r>
      <w:bookmarkEnd w:id="868"/>
    </w:p>
    <w:p>
      <w:pPr>
        <w:pStyle w:val="BookText"/>
      </w:pPr>
      <w:r>
        <w:rPr>
          <w:rFonts w:ascii="Amiri" w:hAnsi="Amiri" w:eastAsia="Amiri" w:cs="Amiri"/>
          <w:lang w:bidi="ar-SA"/>
          <w:color w:val="111111"/>
          <w:sz w:val="28"/>
          <w:szCs w:val="28"/>
          <w:rtl/>
        </w:rPr>
        <w:t xml:space="preserve">البغدادي، داود بن سليمان (1231 - 1299ه-)</w:t>
      </w:r>
    </w:p>
    <w:p>
      <w:pPr>
        <w:pStyle w:val="BookText"/>
      </w:pPr>
      <w:r>
        <w:rPr>
          <w:rFonts w:ascii="Amiri" w:hAnsi="Amiri" w:eastAsia="Amiri" w:cs="Amiri"/>
          <w:lang w:bidi="ar-SA"/>
          <w:color w:val="111111"/>
          <w:sz w:val="28"/>
          <w:szCs w:val="28"/>
          <w:rtl/>
        </w:rPr>
        <w:t xml:space="preserve">45175 .بغداد؛ مكتبة الأوقاف العامة؛ رقم المخطوط: 7383</w:t>
      </w:r>
    </w:p>
    <w:p>
      <w:pPr>
        <w:pStyle w:val="BookText"/>
      </w:pPr>
      <w:r>
        <w:rPr>
          <w:rFonts w:ascii="Amiri" w:hAnsi="Amiri" w:eastAsia="Amiri" w:cs="Amiri"/>
          <w:lang w:bidi="ar-SA"/>
          <w:color w:val="111111"/>
          <w:sz w:val="28"/>
          <w:szCs w:val="28"/>
          <w:rtl/>
        </w:rPr>
        <w:t xml:space="preserve">أوّلها :حمداً لك يا حافظا علم الدين برفقه على كراسي الاحترام ...</w:t>
      </w:r>
    </w:p>
    <w:p>
      <w:pPr>
        <w:pStyle w:val="BookText"/>
      </w:pPr>
      <w:r>
        <w:rPr>
          <w:rFonts w:ascii="IRNazanin" w:hAnsi="IRNazanin" w:eastAsia="IRNazanin" w:cs="IRNazanin"/>
          <w:lang w:bidi="fa-IR"/>
          <w:color w:val="111111"/>
          <w:sz w:val="28"/>
          <w:szCs w:val="28"/>
          <w:rtl/>
        </w:rPr>
        <w:t xml:space="preserve">کا :مجهول ،تا: مجهول؛ 15ق، 2014سم [ف: 2-412]</w:t>
      </w:r>
    </w:p>
    <w:p>
      <w:pPr>
        <w:pStyle w:val="Heading2"/>
      </w:pPr>
      <w:bookmarkStart w:id="869" w:name="_Toc150"/>
      <w:r>
        <w:t>عديم الأدب في دعاء شهر رجب (ترجمه) / دعاء - و فارسي</w:t>
      </w:r>
      <w:bookmarkEnd w:id="869"/>
    </w:p>
    <w:p>
      <w:pPr>
        <w:pStyle w:val="BookText"/>
      </w:pPr>
      <w:r>
        <w:rPr>
          <w:rFonts w:ascii="Amiri" w:hAnsi="Amiri" w:eastAsia="Amiri" w:cs="Amiri"/>
          <w:lang w:bidi="ar-SA"/>
          <w:color w:val="111111"/>
          <w:sz w:val="28"/>
          <w:szCs w:val="28"/>
          <w:rtl/>
        </w:rPr>
        <w:t xml:space="preserve">عبد العلي (القرن 13ه-)</w:t>
      </w:r>
    </w:p>
    <w:p>
      <w:pPr>
        <w:pStyle w:val="BookText"/>
      </w:pPr>
      <w:r>
        <w:rPr>
          <w:rFonts w:ascii="Amiri" w:hAnsi="Amiri" w:eastAsia="Amiri" w:cs="Amiri"/>
          <w:lang w:bidi="ar-SA"/>
          <w:color w:val="111111"/>
          <w:sz w:val="28"/>
          <w:szCs w:val="28"/>
          <w:rtl/>
        </w:rPr>
        <w:t xml:space="preserve">تاريخ التأليف: رجب 1271ه-</w:t>
      </w:r>
    </w:p>
    <w:p>
      <w:pPr>
        <w:pStyle w:val="BookText"/>
      </w:pPr>
      <w:r>
        <w:rPr>
          <w:rFonts w:ascii="Times New Roman" w:hAnsi="Times New Roman" w:eastAsia="Times New Roman" w:cs="Times New Roman"/>
          <w:lang w:val="en-US" w:bidi="en-US"/>
          <w:color w:val="111111"/>
          <w:sz w:val="28"/>
          <w:szCs w:val="28"/>
          <w:rtl/>
        </w:rPr>
        <w:t xml:space="preserve">45176.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307</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Amiri" w:hAnsi="Amiri" w:eastAsia="Amiri" w:cs="Amiri"/>
          <w:lang w:bidi="ar-SA"/>
          <w:color w:val="111111"/>
          <w:sz w:val="28"/>
          <w:szCs w:val="28"/>
          <w:rtl/>
        </w:rPr>
        <w:t xml:space="preserve">سيد محمّد علي الحسيني ،تا: 1289ه- 26 ق [ف: 1-133]</w:t>
      </w:r>
    </w:p>
    <w:p>
      <w:pPr>
        <w:pStyle w:val="Heading2"/>
      </w:pPr>
      <w:bookmarkStart w:id="870" w:name="_Toc151"/>
      <w:r>
        <w:t>عذاب القبر / كلام وعقائد - عربي</w:t>
      </w:r>
      <w:bookmarkEnd w:id="870"/>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Amiri" w:hAnsi="Amiri" w:eastAsia="Amiri" w:cs="Amiri"/>
          <w:lang w:bidi="ar-SA"/>
          <w:color w:val="111111"/>
          <w:sz w:val="28"/>
          <w:szCs w:val="28"/>
          <w:rtl/>
        </w:rPr>
        <w:t xml:space="preserve">45177 . النجف الأشرف؛ مكتبة آية الله الحكيم العامة؛ رقم المخطوط : 2876</w:t>
      </w:r>
    </w:p>
    <w:p>
      <w:pPr>
        <w:pStyle w:val="BookText"/>
      </w:pPr>
      <w:r>
        <w:rPr>
          <w:rFonts w:ascii="Amiri" w:hAnsi="Amiri" w:eastAsia="Amiri" w:cs="Amiri"/>
          <w:lang w:bidi="ar-SA"/>
          <w:color w:val="111111"/>
          <w:sz w:val="28"/>
          <w:szCs w:val="28"/>
          <w:rtl/>
        </w:rPr>
        <w:t xml:space="preserve">محمود بن فياض الحسيني، تا: 1080ه- اص 19س، 1913سم[معجم المخطوطات</w:t>
      </w:r>
    </w:p>
    <w:p>
      <w:pPr>
        <w:pStyle w:val="BookText"/>
      </w:pPr>
      <w:r>
        <w:rPr>
          <w:rFonts w:ascii="Amiri" w:hAnsi="Amiri" w:eastAsia="Amiri" w:cs="Amiri"/>
          <w:lang w:bidi="ar-SA"/>
          <w:color w:val="111111"/>
          <w:sz w:val="28"/>
          <w:szCs w:val="28"/>
          <w:rtl/>
        </w:rPr>
        <w:t xml:space="preserve">النجفية: 812]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8273_77846"/>
    <w:bookmarkEnd w:id="61"/>
    <w:p>
      <w:pPr>
        <w:pStyle w:val="Heading2"/>
      </w:pPr>
      <w:bookmarkStart w:id="871" w:name="_Toc152"/>
      <w:r>
        <w:t>عذاب القبر (رسالة في / كلام وعقائد - عربي</w:t>
      </w:r>
      <w:bookmarkEnd w:id="871"/>
    </w:p>
    <w:p>
      <w:pPr>
        <w:pStyle w:val="BookText"/>
      </w:pPr>
      <w:r>
        <w:rPr>
          <w:rFonts w:ascii="Amiri" w:hAnsi="Amiri" w:eastAsia="Amiri" w:cs="Amiri"/>
          <w:lang w:bidi="ar-SA"/>
          <w:color w:val="111111"/>
          <w:sz w:val="28"/>
          <w:szCs w:val="28"/>
          <w:rtl/>
        </w:rPr>
        <w:t xml:space="preserve">ابن تيمية، أحمد بن عبد الحليم (661 - 728ه-)</w:t>
      </w:r>
    </w:p>
    <w:p>
      <w:pPr>
        <w:pStyle w:val="BookText"/>
      </w:pPr>
      <w:r>
        <w:rPr>
          <w:rFonts w:ascii="Amiri" w:hAnsi="Amiri" w:eastAsia="Amiri" w:cs="Amiri"/>
          <w:lang w:bidi="ar-SA"/>
          <w:color w:val="111111"/>
          <w:sz w:val="28"/>
          <w:szCs w:val="28"/>
          <w:rtl/>
        </w:rPr>
        <w:t xml:space="preserve">45178 .بغداد؛ مكتبة الأوقاف العامة؛ رقم المخطوط: 7073/8</w:t>
      </w:r>
    </w:p>
    <w:p>
      <w:pPr>
        <w:pStyle w:val="BookText"/>
      </w:pPr>
      <w:r>
        <w:rPr>
          <w:rFonts w:ascii="IRNazanin" w:hAnsi="IRNazanin" w:eastAsia="IRNazanin" w:cs="IRNazanin"/>
          <w:lang w:bidi="fa-IR"/>
          <w:color w:val="111111"/>
          <w:sz w:val="28"/>
          <w:szCs w:val="28"/>
          <w:rtl/>
        </w:rPr>
        <w:t xml:space="preserve">کا :مجهول، تا: مجهول؛ 14ق، 2215سم [ف: 2-392]</w:t>
      </w:r>
    </w:p>
    <w:p>
      <w:pPr>
        <w:pStyle w:val="Heading2"/>
      </w:pPr>
      <w:bookmarkStart w:id="872" w:name="_Toc153"/>
      <w:r>
        <w:t>عذاب القبر (رسالة في / أخلاق - عربي</w:t>
      </w:r>
      <w:bookmarkEnd w:id="872"/>
    </w:p>
    <w:p>
      <w:pPr>
        <w:pStyle w:val="BookText"/>
      </w:pPr>
      <w:r>
        <w:rPr>
          <w:rFonts w:ascii="Amiri" w:hAnsi="Amiri" w:eastAsia="Amiri" w:cs="Amiri"/>
          <w:lang w:bidi="ar-SA"/>
          <w:color w:val="111111"/>
          <w:sz w:val="28"/>
          <w:szCs w:val="28"/>
          <w:rtl/>
        </w:rPr>
        <w:t xml:space="preserve">45179 . النجف الأشرف؛ مكتبة آية الله الحكيم العامة؛ رقم المخطوط 100</w:t>
      </w:r>
    </w:p>
    <w:p>
      <w:pPr>
        <w:pStyle w:val="BookText"/>
      </w:pPr>
      <w:r>
        <w:rPr>
          <w:rFonts w:ascii="Amiri" w:hAnsi="Amiri" w:eastAsia="Amiri" w:cs="Amiri"/>
          <w:lang w:bidi="ar-SA"/>
          <w:color w:val="111111"/>
          <w:sz w:val="28"/>
          <w:szCs w:val="28"/>
          <w:rtl/>
        </w:rPr>
        <w:t xml:space="preserve">فرحان بن أحمد البدري ،تا: 1296ه- 20 ص 19س، 22/6015/6سم[معجم المخطوطات</w:t>
      </w:r>
    </w:p>
    <w:p>
      <w:pPr>
        <w:pStyle w:val="BookText"/>
      </w:pPr>
      <w:r>
        <w:rPr>
          <w:rFonts w:ascii="Amiri" w:hAnsi="Amiri" w:eastAsia="Amiri" w:cs="Amiri"/>
          <w:lang w:bidi="ar-SA"/>
          <w:color w:val="111111"/>
          <w:sz w:val="28"/>
          <w:szCs w:val="28"/>
          <w:rtl/>
        </w:rPr>
        <w:t xml:space="preserve">النجفية: 438]</w:t>
      </w:r>
    </w:p>
    <w:p>
      <w:pPr>
        <w:pStyle w:val="Heading2"/>
      </w:pPr>
      <w:bookmarkStart w:id="873" w:name="_Toc154"/>
      <w:r>
        <w:t>العذاب الواصب على الجاحد والناصب = معايب النواصب / كلام وعقائد -</w:t>
      </w:r>
      <w:bookmarkEnd w:id="873"/>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المازندراني الحائري، محمّد بن إسماعيل( 1159 - 1216ه-)</w:t>
      </w:r>
    </w:p>
    <w:p>
      <w:pPr>
        <w:pStyle w:val="BookText"/>
      </w:pPr>
      <w:r>
        <w:rPr>
          <w:rFonts w:ascii="Amiri" w:hAnsi="Amiri" w:eastAsia="Amiri" w:cs="Amiri"/>
          <w:lang w:bidi="ar-SA"/>
          <w:color w:val="111111"/>
          <w:sz w:val="28"/>
          <w:szCs w:val="28"/>
          <w:rtl/>
        </w:rPr>
        <w:t xml:space="preserve">المرتبط : النواقض لبنيان الروافض =نواقض الروافض الشريفي الحسيني ميرزا مخدوم بن</w:t>
      </w:r>
    </w:p>
    <w:p>
      <w:pPr>
        <w:pStyle w:val="BookText"/>
      </w:pPr>
      <w:r>
        <w:rPr>
          <w:rFonts w:ascii="Amiri" w:hAnsi="Amiri" w:eastAsia="Amiri" w:cs="Amiri"/>
          <w:lang w:bidi="ar-SA"/>
          <w:color w:val="111111"/>
          <w:sz w:val="28"/>
          <w:szCs w:val="28"/>
          <w:rtl/>
        </w:rPr>
        <w:t xml:space="preserve">السيد الشريف ( -995ه- )</w:t>
      </w:r>
    </w:p>
    <w:p>
      <w:pPr>
        <w:pStyle w:val="BookText"/>
      </w:pPr>
      <w:r>
        <w:rPr>
          <w:rFonts w:ascii="Amiri" w:hAnsi="Amiri" w:eastAsia="Amiri" w:cs="Amiri"/>
          <w:lang w:bidi="ar-SA"/>
          <w:color w:val="111111"/>
          <w:sz w:val="28"/>
          <w:szCs w:val="28"/>
          <w:rtl/>
        </w:rPr>
        <w:t xml:space="preserve">أوّله: البسملة، الحمد لله محق الحق بآياته ومن زهق الباطل ببيناته الذي هدانا لدين الإسلام وارتضانا لملة إبراهيم ودين محمّد (ص) عليهما وآلهما ... إلى وقفت على رسالة ردية مسماة</w:t>
      </w:r>
    </w:p>
    <w:p>
      <w:pPr>
        <w:pStyle w:val="BookText"/>
      </w:pPr>
      <w:r>
        <w:rPr>
          <w:rFonts w:ascii="IRNazanin" w:hAnsi="IRNazanin" w:eastAsia="IRNazanin" w:cs="IRNazanin"/>
          <w:lang w:bidi="fa-IR"/>
          <w:color w:val="111111"/>
          <w:sz w:val="28"/>
          <w:szCs w:val="28"/>
          <w:rtl/>
        </w:rPr>
        <w:t xml:space="preserve">بنواقض الروافض</w:t>
      </w:r>
    </w:p>
    <w:p>
      <w:pPr>
        <w:pStyle w:val="BookText"/>
      </w:pPr>
      <w:r>
        <w:rPr>
          <w:rFonts w:ascii="Amiri" w:hAnsi="Amiri" w:eastAsia="Amiri" w:cs="Amiri"/>
          <w:lang w:bidi="ar-SA"/>
          <w:color w:val="111111"/>
          <w:sz w:val="28"/>
          <w:szCs w:val="28"/>
          <w:rtl/>
        </w:rPr>
        <w:t xml:space="preserve">[فنخا :22 511 (5نسخة])</w:t>
      </w:r>
    </w:p>
    <w:p>
      <w:pPr>
        <w:pStyle w:val="BookText"/>
      </w:pPr>
      <w:r>
        <w:rPr>
          <w:rFonts w:ascii="Amiri" w:hAnsi="Amiri" w:eastAsia="Amiri" w:cs="Amiri"/>
          <w:lang w:bidi="ar-SA"/>
          <w:color w:val="111111"/>
          <w:sz w:val="28"/>
          <w:szCs w:val="28"/>
          <w:rtl/>
        </w:rPr>
        <w:t xml:space="preserve">45180 .كربلاء ؛العتبة العباسية رقم المخطوط 117</w:t>
      </w:r>
    </w:p>
    <w:p>
      <w:pPr>
        <w:pStyle w:val="BookText"/>
      </w:pPr>
      <w:r>
        <w:rPr>
          <w:rFonts w:ascii="Amiri" w:hAnsi="Amiri" w:eastAsia="Amiri" w:cs="Amiri"/>
          <w:lang w:bidi="ar-SA"/>
          <w:color w:val="111111"/>
          <w:sz w:val="28"/>
          <w:szCs w:val="28"/>
          <w:rtl/>
        </w:rPr>
        <w:t xml:space="preserve">أوّلها :وناموس زماننا وليك وابن اوليائك وصفيك وابن أصفيائك، خليفتك في بلادك وحجتك على عبادك ؛آخرها: فالوصي أولى بالعذر ، ثم لما وضعوه في المنجيق ورموه في النار فإن كان صبره على ذلك جبنا فالوصي أولى...</w:t>
      </w:r>
    </w:p>
    <w:p>
      <w:pPr>
        <w:pStyle w:val="BookText"/>
      </w:pPr>
      <w:r>
        <w:rPr>
          <w:rFonts w:ascii="IRNazanin" w:hAnsi="IRNazanin" w:eastAsia="IRNazanin" w:cs="IRNazanin"/>
          <w:lang w:bidi="fa-IR"/>
          <w:color w:val="111111"/>
          <w:sz w:val="28"/>
          <w:szCs w:val="28"/>
          <w:rtl/>
        </w:rPr>
        <w:t xml:space="preserve">قد اشتملت على المقدمات الثلاث؛نسخ ،کاتب = مؤلف، تا :مجهول؛ ناقصة :الأوّل والآخر؛ 192ق، 19 س 2115سم [ف: 1-135]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8273_77847"/>
    <w:bookmarkEnd w:id="62"/>
    <w:p>
      <w:pPr>
        <w:pStyle w:val="BookText"/>
      </w:pPr>
      <w:r>
        <w:rPr>
          <w:rFonts w:ascii="Amiri" w:hAnsi="Amiri" w:eastAsia="Amiri" w:cs="Amiri"/>
          <w:lang w:bidi="ar-SA"/>
          <w:color w:val="111111"/>
          <w:sz w:val="28"/>
          <w:szCs w:val="28"/>
          <w:rtl/>
        </w:rPr>
        <w:t xml:space="preserve">45181 كربلاء ؛ العتبة العبّاسية؛ رقم المخطوط: 118</w:t>
      </w:r>
    </w:p>
    <w:p>
      <w:pPr>
        <w:pStyle w:val="BookText"/>
      </w:pPr>
      <w:r>
        <w:rPr>
          <w:rFonts w:ascii="Amiri" w:hAnsi="Amiri" w:eastAsia="Amiri" w:cs="Amiri"/>
          <w:lang w:bidi="ar-SA"/>
          <w:color w:val="111111"/>
          <w:sz w:val="28"/>
          <w:szCs w:val="28"/>
          <w:rtl/>
        </w:rPr>
        <w:t xml:space="preserve">أوّلها يدل على انفكاك احدهما عن الآخر، قلنا إنّما مرادنا أن الإسلام المعتبر في الشرع لا يوجد بدون الإيمان وبالعكس؛ آخرها :ولا أثر من ذلك كله كما مر مرارا ، و أما بعد وفاة النبي (ص) فمن جملة سوابقه والأمور التي قام بها إرساله بالمجموع الي.</w:t>
      </w:r>
    </w:p>
    <w:p>
      <w:pPr>
        <w:pStyle w:val="BookText"/>
      </w:pPr>
      <w:r>
        <w:rPr>
          <w:rFonts w:ascii="Amiri" w:hAnsi="Amiri" w:eastAsia="Amiri" w:cs="Amiri"/>
          <w:lang w:bidi="ar-SA"/>
          <w:color w:val="111111"/>
          <w:sz w:val="28"/>
          <w:szCs w:val="28"/>
          <w:rtl/>
        </w:rPr>
        <w:t xml:space="preserve">اشتملت على المجلد الثالث و هو ردود المؤلف على صاحب النواقص نسخ، كاتب=مؤلف ،تا :مجهول؛ ناقصة :الأوّل والآخر؛ 263ق، 2 س ، 2015سم [ف: 1-137]</w:t>
      </w:r>
    </w:p>
    <w:p>
      <w:pPr>
        <w:pStyle w:val="Heading2"/>
      </w:pPr>
      <w:bookmarkStart w:id="874" w:name="_Toc155"/>
      <w:r>
        <w:t>العذب الصافي في تسهيل القوافي / عروض وقافية - عربي</w:t>
      </w:r>
      <w:bookmarkEnd w:id="874"/>
    </w:p>
    <w:p>
      <w:pPr>
        <w:pStyle w:val="BookText"/>
      </w:pPr>
      <w:r>
        <w:rPr>
          <w:rFonts w:ascii="Amiri" w:hAnsi="Amiri" w:eastAsia="Amiri" w:cs="Amiri"/>
          <w:lang w:bidi="ar-SA"/>
          <w:color w:val="111111"/>
          <w:sz w:val="28"/>
          <w:szCs w:val="28"/>
          <w:rtl/>
        </w:rPr>
        <w:t xml:space="preserve">الخطيب العمري، ياسين بن خير الله (1157 - 1232ه-)</w:t>
      </w:r>
    </w:p>
    <w:p>
      <w:pPr>
        <w:pStyle w:val="BookText"/>
      </w:pPr>
      <w:r>
        <w:rPr>
          <w:rFonts w:ascii="Times New Roman" w:hAnsi="Times New Roman" w:eastAsia="Times New Roman" w:cs="Times New Roman"/>
          <w:lang w:val="en-US" w:bidi="en-US"/>
          <w:color w:val="111111"/>
          <w:sz w:val="28"/>
          <w:szCs w:val="28"/>
          <w:rtl/>
        </w:rPr>
        <w:t xml:space="preserve">45182.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64/9/3</w:t>
      </w:r>
    </w:p>
    <w:p>
      <w:pPr>
        <w:pStyle w:val="BookText"/>
      </w:pPr>
      <w:r>
        <w:rPr>
          <w:rFonts w:ascii="Amiri" w:hAnsi="Amiri" w:eastAsia="Amiri" w:cs="Amiri"/>
          <w:lang w:bidi="ar-SA"/>
          <w:color w:val="111111"/>
          <w:sz w:val="28"/>
          <w:szCs w:val="28"/>
          <w:rtl/>
        </w:rPr>
        <w:t xml:space="preserve">كاتب = مؤلف، تا: 1225ه-، 1422سم [ الأوقاف العامة-موصل: 6-267]</w:t>
      </w:r>
    </w:p>
    <w:p>
      <w:pPr>
        <w:pStyle w:val="Heading2"/>
      </w:pPr>
      <w:bookmarkStart w:id="875" w:name="_Toc156"/>
      <w:r>
        <w:t>عذر الأئمة في نصح الأمة / أخلاق - عربي</w:t>
      </w:r>
      <w:bookmarkEnd w:id="875"/>
    </w:p>
    <w:p>
      <w:pPr>
        <w:pStyle w:val="BookText"/>
      </w:pPr>
      <w:r>
        <w:rPr>
          <w:rFonts w:ascii="Amiri" w:hAnsi="Amiri" w:eastAsia="Amiri" w:cs="Amiri"/>
          <w:lang w:bidi="ar-SA"/>
          <w:color w:val="111111"/>
          <w:sz w:val="28"/>
          <w:szCs w:val="28"/>
          <w:rtl/>
        </w:rPr>
        <w:t xml:space="preserve">النابلسي، عبد الغني بن إسماعيل ( 1050 - 1143ه- )</w:t>
      </w:r>
    </w:p>
    <w:p>
      <w:pPr>
        <w:pStyle w:val="BookText"/>
      </w:pPr>
      <w:r>
        <w:rPr>
          <w:rFonts w:ascii="Times New Roman" w:hAnsi="Times New Roman" w:eastAsia="Times New Roman" w:cs="Times New Roman"/>
          <w:lang w:val="en-US" w:bidi="en-US"/>
          <w:color w:val="111111"/>
          <w:sz w:val="28"/>
          <w:szCs w:val="28"/>
          <w:rtl/>
        </w:rPr>
        <w:t xml:space="preserve">45183.</w:t>
      </w:r>
    </w:p>
    <w:p>
      <w:pPr>
        <w:pStyle w:val="BookText"/>
      </w:pPr>
      <w:r>
        <w:rPr>
          <w:rFonts w:ascii="Amiri" w:hAnsi="Amiri" w:eastAsia="Amiri" w:cs="Amiri"/>
          <w:lang w:bidi="ar-SA"/>
          <w:color w:val="111111"/>
          <w:sz w:val="28"/>
          <w:szCs w:val="28"/>
          <w:rtl/>
        </w:rPr>
        <w:t xml:space="preserve">كربلاء؛ مكتبة عباس حسن آل طعمة؛ رقم المخطوط: 60/3</w:t>
      </w:r>
    </w:p>
    <w:p>
      <w:pPr>
        <w:pStyle w:val="BookText"/>
      </w:pPr>
      <w:r>
        <w:rPr>
          <w:rFonts w:ascii="IRNazanin" w:hAnsi="IRNazanin" w:eastAsia="IRNazanin" w:cs="IRNazanin"/>
          <w:lang w:bidi="fa-IR"/>
          <w:color w:val="111111"/>
          <w:sz w:val="28"/>
          <w:szCs w:val="28"/>
          <w:rtl/>
        </w:rPr>
        <w:t xml:space="preserve">نسخ ،کا :مجهول ،تا: 1091ه- [ مخطوطات كربلاء: 3-266]</w:t>
      </w:r>
    </w:p>
    <w:p>
      <w:pPr>
        <w:pStyle w:val="Heading2"/>
      </w:pPr>
      <w:bookmarkStart w:id="876" w:name="_Toc157"/>
      <w:r>
        <w:t>العراق في العصر العباسي والمفعولي والصفوي والعثماني / تاريخ - عربي</w:t>
      </w:r>
      <w:bookmarkEnd w:id="876"/>
    </w:p>
    <w:p>
      <w:pPr>
        <w:pStyle w:val="BookText"/>
      </w:pPr>
      <w:r>
        <w:rPr>
          <w:rFonts w:ascii="Times New Roman" w:hAnsi="Times New Roman" w:eastAsia="Times New Roman" w:cs="Times New Roman"/>
          <w:lang w:val="en-US" w:bidi="en-US"/>
          <w:color w:val="111111"/>
          <w:sz w:val="28"/>
          <w:szCs w:val="28"/>
          <w:rtl/>
        </w:rPr>
        <w:t xml:space="preserve">45184.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23 معجم المخطوطات النجفية 582]</w:t>
      </w:r>
    </w:p>
    <w:p>
      <w:pPr>
        <w:pStyle w:val="Heading2"/>
      </w:pPr>
      <w:bookmarkStart w:id="877" w:name="_Toc158"/>
      <w:r>
        <w:t>العرايس / كلام وعقائد - عربي</w:t>
      </w:r>
      <w:bookmarkEnd w:id="877"/>
    </w:p>
    <w:p>
      <w:pPr>
        <w:pStyle w:val="BookText"/>
      </w:pPr>
      <w:r>
        <w:rPr>
          <w:rFonts w:ascii="Amiri" w:hAnsi="Amiri" w:eastAsia="Amiri" w:cs="Amiri"/>
          <w:lang w:bidi="ar-SA"/>
          <w:color w:val="111111"/>
          <w:sz w:val="28"/>
          <w:szCs w:val="28"/>
          <w:rtl/>
        </w:rPr>
        <w:t xml:space="preserve">أبو سعيد حبيب الله (القرن 11ه-)</w:t>
      </w:r>
    </w:p>
    <w:p>
      <w:pPr>
        <w:pStyle w:val="BookText"/>
      </w:pPr>
      <w:r>
        <w:rPr>
          <w:rFonts w:ascii="Amiri" w:hAnsi="Amiri" w:eastAsia="Amiri" w:cs="Amiri"/>
          <w:lang w:bidi="ar-SA"/>
          <w:color w:val="111111"/>
          <w:sz w:val="28"/>
          <w:szCs w:val="28"/>
          <w:rtl/>
        </w:rPr>
        <w:t xml:space="preserve">45185 كربلاء؛ مكتبة محمّد علي خير الدين؛ رقم المخطوط 9</w:t>
      </w:r>
    </w:p>
    <w:p>
      <w:pPr>
        <w:pStyle w:val="BookText"/>
      </w:pPr>
      <w:r>
        <w:rPr>
          <w:rFonts w:ascii="IRNazanin" w:hAnsi="IRNazanin" w:eastAsia="IRNazanin" w:cs="IRNazanin"/>
          <w:lang w:bidi="fa-IR"/>
          <w:color w:val="111111"/>
          <w:sz w:val="28"/>
          <w:szCs w:val="28"/>
          <w:rtl/>
        </w:rPr>
        <w:t xml:space="preserve">کا: مجهول ،تا: 1105ه- [ مخطوطات كربلاء: 3-122]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8273_77848"/>
    <w:bookmarkEnd w:id="63"/>
    <w:p>
      <w:pPr>
        <w:pStyle w:val="BookText"/>
      </w:pPr>
      <w:r>
        <w:rPr>
          <w:rFonts w:ascii="Amiri" w:hAnsi="Amiri" w:eastAsia="Amiri" w:cs="Amiri"/>
          <w:lang w:bidi="ar-SA"/>
          <w:color w:val="111111"/>
          <w:sz w:val="28"/>
          <w:szCs w:val="28"/>
          <w:rtl/>
        </w:rPr>
        <w:t xml:space="preserve">45186 . النجف الأشرف؛ مؤسسة كاشف الغطاء العامة؛ رقم المخطوط : 834</w:t>
      </w:r>
    </w:p>
    <w:p>
      <w:pPr>
        <w:pStyle w:val="BookText"/>
      </w:pPr>
      <w:r>
        <w:rPr>
          <w:rFonts w:ascii="IRNazanin" w:hAnsi="IRNazanin" w:eastAsia="IRNazanin" w:cs="IRNazanin"/>
          <w:lang w:bidi="fa-IR"/>
          <w:color w:val="111111"/>
          <w:sz w:val="28"/>
          <w:szCs w:val="28"/>
          <w:rtl/>
        </w:rPr>
        <w:t xml:space="preserve">کا :مجهول ،تا: مجهول؛ 109 ص [ف: 1-290]</w:t>
      </w:r>
    </w:p>
    <w:p>
      <w:pPr>
        <w:pStyle w:val="BookText"/>
      </w:pPr>
      <w:r>
        <w:rPr>
          <w:rFonts w:ascii="Amiri" w:hAnsi="Amiri" w:eastAsia="Amiri" w:cs="Amiri"/>
          <w:lang w:bidi="ar-SA"/>
          <w:color w:val="111111"/>
          <w:sz w:val="28"/>
          <w:szCs w:val="28"/>
          <w:rtl/>
        </w:rPr>
        <w:t xml:space="preserve">عرايس البيان في تفسير القرآن - عرائس البيان في حقائق القرآن</w:t>
      </w:r>
    </w:p>
    <w:p>
      <w:pPr>
        <w:pStyle w:val="Heading2"/>
      </w:pPr>
      <w:bookmarkStart w:id="878" w:name="_Toc159"/>
      <w:r>
        <w:t>عرائس البيان في حقائق القرآن - مرائي البيان في معاني القرآن / تفسير - عربي</w:t>
      </w:r>
      <w:bookmarkEnd w:id="878"/>
    </w:p>
    <w:p>
      <w:pPr>
        <w:pStyle w:val="BookText"/>
      </w:pPr>
      <w:r>
        <w:rPr>
          <w:rFonts w:ascii="Amiri" w:hAnsi="Amiri" w:eastAsia="Amiri" w:cs="Amiri"/>
          <w:lang w:bidi="ar-SA"/>
          <w:color w:val="111111"/>
          <w:sz w:val="28"/>
          <w:szCs w:val="28"/>
          <w:rtl/>
        </w:rPr>
        <w:t xml:space="preserve">روزبهان البقلي، روزبهان بن أبي نصر (522 - 606 ه-)</w:t>
      </w:r>
    </w:p>
    <w:p>
      <w:pPr>
        <w:pStyle w:val="BookText"/>
      </w:pPr>
      <w:r>
        <w:rPr>
          <w:rFonts w:ascii="Amiri" w:hAnsi="Amiri" w:eastAsia="Amiri" w:cs="Amiri"/>
          <w:lang w:bidi="ar-SA"/>
          <w:color w:val="111111"/>
          <w:sz w:val="28"/>
          <w:szCs w:val="28"/>
          <w:rtl/>
        </w:rPr>
        <w:t xml:space="preserve">أوّله : البسملة، الحمد لله الذي كان في أزل الآزال موجوداً بوجوده وذاته كنوز صفاته معادن جوده تقدس ذاته بذاته عن الأضداد</w:t>
      </w:r>
    </w:p>
    <w:p>
      <w:pPr>
        <w:pStyle w:val="BookText"/>
      </w:pPr>
      <w:r>
        <w:rPr>
          <w:rFonts w:ascii="IRNazanin" w:hAnsi="IRNazanin" w:eastAsia="IRNazanin" w:cs="IRNazanin"/>
          <w:lang w:bidi="fa-IR"/>
          <w:color w:val="111111"/>
          <w:sz w:val="28"/>
          <w:szCs w:val="28"/>
          <w:rtl/>
        </w:rPr>
        <w:t xml:space="preserve">طبع :کلکته 1883م؛ کانبور 1883م؛ حیدرآباد، 1301ه- ،بمبئي 1329ه- بيروت، 1429ه-</w:t>
      </w:r>
    </w:p>
    <w:p>
      <w:pPr>
        <w:pStyle w:val="BookText"/>
      </w:pPr>
      <w:r>
        <w:rPr>
          <w:rFonts w:ascii="Amiri" w:hAnsi="Amiri" w:eastAsia="Amiri" w:cs="Amiri"/>
          <w:lang w:bidi="ar-SA"/>
          <w:color w:val="111111"/>
          <w:sz w:val="28"/>
          <w:szCs w:val="28"/>
          <w:rtl/>
        </w:rPr>
        <w:t xml:space="preserve">[فنخا :22 514-515 (19نسخة)]</w:t>
      </w:r>
    </w:p>
    <w:p>
      <w:pPr>
        <w:pStyle w:val="BookText"/>
      </w:pPr>
      <w:r>
        <w:rPr>
          <w:rFonts w:ascii="Amiri" w:hAnsi="Amiri" w:eastAsia="Amiri" w:cs="Amiri"/>
          <w:lang w:bidi="ar-SA"/>
          <w:color w:val="111111"/>
          <w:sz w:val="28"/>
          <w:szCs w:val="28"/>
          <w:rtl/>
        </w:rPr>
        <w:t xml:space="preserve">45187 . النجف الأشرف؛ مكتبة آية الله الحكيم العامة؛ رقم المخطوط: 608-607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آخره :في تفسير الآية الكريمة: «قل إنما أنا بشر مثلكم يوحي»، وهي آخر سورة الكهف.</w:t>
      </w:r>
    </w:p>
    <w:p>
      <w:pPr>
        <w:pStyle w:val="BookText"/>
      </w:pPr>
      <w:r>
        <w:rPr>
          <w:rFonts w:ascii="IRNazanin" w:hAnsi="IRNazanin" w:eastAsia="IRNazanin" w:cs="IRNazanin"/>
          <w:lang w:bidi="fa-IR"/>
          <w:color w:val="111111"/>
          <w:sz w:val="28"/>
          <w:szCs w:val="28"/>
          <w:rtl/>
        </w:rPr>
        <w:t xml:space="preserve">مصدر التصوير :نسخة مكتبة بلديه الإسكندرية تحت رقم 1314 ب ؛کا :مجهول، تا: قيد التملك 874ه-؛ ناقصة : الآخر؛ 414 ص [(مصورات) - ف: 3162]</w:t>
      </w:r>
    </w:p>
    <w:p>
      <w:pPr>
        <w:pStyle w:val="BookText"/>
      </w:pPr>
      <w:r>
        <w:rPr>
          <w:rFonts w:ascii="Times New Roman" w:hAnsi="Times New Roman" w:eastAsia="Times New Roman" w:cs="Times New Roman"/>
          <w:lang w:val="en-US" w:bidi="en-US"/>
          <w:color w:val="111111"/>
          <w:sz w:val="28"/>
          <w:szCs w:val="28"/>
          <w:rtl/>
        </w:rPr>
        <w:t xml:space="preserve">45188.</w:t>
      </w:r>
    </w:p>
    <w:p>
      <w:pPr>
        <w:pStyle w:val="BookText"/>
      </w:pPr>
      <w:r>
        <w:rPr>
          <w:rFonts w:ascii="IRNazanin" w:hAnsi="IRNazanin" w:eastAsia="IRNazanin" w:cs="IRNazanin"/>
          <w:lang w:bidi="fa-IR"/>
          <w:color w:val="111111"/>
          <w:sz w:val="28"/>
          <w:szCs w:val="28"/>
          <w:rtl/>
        </w:rPr>
        <w:t xml:space="preserve">بغداد؛ دار المخطوطات؛ رقم المخطوط : 42583</w:t>
      </w:r>
    </w:p>
    <w:p>
      <w:pPr>
        <w:pStyle w:val="BookText"/>
      </w:pPr>
      <w:r>
        <w:rPr>
          <w:rFonts w:ascii="IRNazanin" w:hAnsi="IRNazanin" w:eastAsia="IRNazanin" w:cs="IRNazanin"/>
          <w:lang w:bidi="fa-IR"/>
          <w:color w:val="111111"/>
          <w:sz w:val="28"/>
          <w:szCs w:val="28"/>
          <w:rtl/>
        </w:rPr>
        <w:t xml:space="preserve">کا: مجهول ،تا :القرن 10ه- ناقصة : الآخر؛ 590ق ، 23 س ، 2014سم [علوم القرآن عراق</w:t>
      </w:r>
    </w:p>
    <w:p>
      <w:pPr>
        <w:pStyle w:val="BookText"/>
      </w:pPr>
      <w:r>
        <w:rPr>
          <w:rFonts w:ascii="IRNazanin" w:hAnsi="IRNazanin" w:eastAsia="IRNazanin" w:cs="IRNazanin"/>
          <w:lang w:bidi="fa-IR"/>
          <w:color w:val="111111"/>
          <w:sz w:val="28"/>
          <w:szCs w:val="28"/>
          <w:rtl/>
        </w:rPr>
        <w:t xml:space="preserve">ف 583]</w:t>
      </w:r>
    </w:p>
    <w:p>
      <w:pPr>
        <w:pStyle w:val="BookText"/>
      </w:pPr>
      <w:r>
        <w:rPr>
          <w:rFonts w:ascii="Times New Roman" w:hAnsi="Times New Roman" w:eastAsia="Times New Roman" w:cs="Times New Roman"/>
          <w:lang w:val="en-US" w:bidi="en-US"/>
          <w:color w:val="111111"/>
          <w:sz w:val="28"/>
          <w:szCs w:val="28"/>
          <w:rtl/>
        </w:rPr>
        <w:t xml:space="preserve">45189.</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3/25</w:t>
      </w:r>
    </w:p>
    <w:p>
      <w:pPr>
        <w:pStyle w:val="BookText"/>
      </w:pPr>
      <w:r>
        <w:rPr>
          <w:rFonts w:ascii="Amiri" w:hAnsi="Amiri" w:eastAsia="Amiri" w:cs="Amiri"/>
          <w:lang w:bidi="ar-SA"/>
          <w:color w:val="111111"/>
          <w:sz w:val="28"/>
          <w:szCs w:val="28"/>
          <w:rtl/>
        </w:rPr>
        <w:t xml:space="preserve">أوّله :سورة مريم إلى آخر القرآن الكريم تعليق أبو الحسين الحكيم بن محمّد ... ، تا: 1097ه- 297ق، 1323سم [الأوقاف العامة-موصل: 4-26]</w:t>
      </w:r>
    </w:p>
    <w:p>
      <w:pPr>
        <w:pStyle w:val="BookText"/>
      </w:pPr>
      <w:r>
        <w:rPr>
          <w:rFonts w:ascii="Times New Roman" w:hAnsi="Times New Roman" w:eastAsia="Times New Roman" w:cs="Times New Roman"/>
          <w:lang w:val="en-US" w:bidi="en-US"/>
          <w:color w:val="111111"/>
          <w:sz w:val="28"/>
          <w:szCs w:val="28"/>
          <w:rtl/>
        </w:rPr>
        <w:t xml:space="preserve">45190.</w:t>
      </w:r>
    </w:p>
    <w:p>
      <w:pPr>
        <w:pStyle w:val="BookText"/>
      </w:pPr>
      <w:r>
        <w:rPr>
          <w:rFonts w:ascii="Amiri" w:hAnsi="Amiri" w:eastAsia="Amiri" w:cs="Amiri"/>
          <w:lang w:bidi="ar-SA"/>
          <w:color w:val="111111"/>
          <w:sz w:val="28"/>
          <w:szCs w:val="28"/>
          <w:rtl/>
        </w:rPr>
        <w:t xml:space="preserve">بغداد؛ مكتبة الأوقاف العامة؛ رقم المخطوط: 2403</w:t>
      </w:r>
    </w:p>
    <w:p>
      <w:pPr>
        <w:pStyle w:val="BookText"/>
      </w:pPr>
      <w:r>
        <w:rPr>
          <w:rFonts w:ascii="IRNazanin" w:hAnsi="IRNazanin" w:eastAsia="IRNazanin" w:cs="IRNazanin"/>
          <w:lang w:bidi="fa-IR"/>
          <w:color w:val="111111"/>
          <w:sz w:val="28"/>
          <w:szCs w:val="28"/>
          <w:rtl/>
        </w:rPr>
        <w:t xml:space="preserve">کا :مجهول، تا: مجهول؛ ناقصة؛ الأوّل؛ 118 ق، 14321سم [ف: 1-129]</w:t>
      </w:r>
    </w:p>
    <w:p>
      <w:pPr>
        <w:pStyle w:val="BookText"/>
      </w:pPr>
      <w:r>
        <w:rPr>
          <w:rFonts w:ascii="Times New Roman" w:hAnsi="Times New Roman" w:eastAsia="Times New Roman" w:cs="Times New Roman"/>
          <w:lang w:val="en-US" w:bidi="en-US"/>
          <w:color w:val="111111"/>
          <w:sz w:val="28"/>
          <w:szCs w:val="28"/>
          <w:rtl/>
        </w:rPr>
        <w:t xml:space="preserve">45191.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 295 ق ، 2216سم [الأوقاف العامة-موصل: 8-210]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45192 .بغداد؛ مكتبة الأوقاف العامة؛ رقم المخطوط: 2312</w:t>
      </w:r>
    </w:p>
    <w:p>
      <w:pPr>
        <w:pStyle w:val="BookText"/>
      </w:pPr>
      <w:r>
        <w:rPr>
          <w:rFonts w:ascii="IRNazanin" w:hAnsi="IRNazanin" w:eastAsia="IRNazanin" w:cs="IRNazanin"/>
          <w:lang w:bidi="fa-IR"/>
          <w:color w:val="111111"/>
          <w:sz w:val="28"/>
          <w:szCs w:val="28"/>
          <w:rtl/>
        </w:rPr>
        <w:t xml:space="preserve">المجلد الأوّل من أوّله إلى سورة الفتح ؛کا :مجهول، تا :مجهول؛ 568ق، 1629سم [ف:</w:t>
      </w:r>
    </w:p>
    <w:p>
      <w:pPr>
        <w:pStyle w:val="BookText"/>
      </w:pPr>
      <w:r>
        <w:rPr>
          <w:rFonts w:ascii="Times New Roman" w:hAnsi="Times New Roman" w:eastAsia="Times New Roman" w:cs="Times New Roman"/>
          <w:lang w:val="en-US" w:bidi="en-US"/>
          <w:color w:val="111111"/>
          <w:sz w:val="28"/>
          <w:szCs w:val="28"/>
          <w:rtl/>
        </w:rPr>
        <w:t xml:space="preserve">1-129 ]</w:t>
      </w:r>
    </w:p>
    <w:p>
      <w:pPr>
        <w:pStyle w:val="BookText"/>
      </w:pPr>
      <w:r>
        <w:rPr>
          <w:rFonts w:ascii="Amiri" w:hAnsi="Amiri" w:eastAsia="Amiri" w:cs="Amiri"/>
          <w:lang w:bidi="ar-SA"/>
          <w:color w:val="111111"/>
          <w:sz w:val="28"/>
          <w:szCs w:val="28"/>
          <w:rtl/>
        </w:rPr>
        <w:t xml:space="preserve">45193 . الكاظمية؛ مكتبة السيد حسن الصدر؛ رقم المخطوط: 38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2-242]</w:t>
      </w:r>
    </w:p>
    <w:p>
      <w:pPr>
        <w:pStyle w:val="BookText"/>
      </w:pPr>
      <w:r>
        <w:rPr>
          <w:rFonts w:ascii="Times New Roman" w:hAnsi="Times New Roman" w:eastAsia="Times New Roman" w:cs="Times New Roman"/>
          <w:lang w:val="en-US" w:bidi="en-US"/>
          <w:color w:val="111111"/>
          <w:sz w:val="28"/>
          <w:szCs w:val="28"/>
          <w:rtl/>
        </w:rPr>
        <w:t xml:space="preserve">45194.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3/24</w:t>
      </w:r>
    </w:p>
    <w:p>
      <w:pPr>
        <w:pStyle w:val="BookText"/>
      </w:pPr>
      <w:r>
        <w:rPr>
          <w:rFonts w:ascii="Amiri" w:hAnsi="Amiri" w:eastAsia="Amiri" w:cs="Amiri"/>
          <w:lang w:bidi="ar-SA"/>
          <w:color w:val="111111"/>
          <w:sz w:val="28"/>
          <w:szCs w:val="28"/>
          <w:rtl/>
        </w:rPr>
        <w:t xml:space="preserve">أوّلها :مطابق؛ آخرها :فمن كان يرجو لقاء ربه فليعمل عملاً صالحاً ولايشرك بعبادة ربه</w:t>
      </w:r>
    </w:p>
    <w:p>
      <w:pPr>
        <w:pStyle w:val="BookText"/>
      </w:pPr>
      <w:r>
        <w:rPr>
          <w:rFonts w:ascii="Amiri" w:hAnsi="Amiri" w:eastAsia="Amiri" w:cs="Amiri"/>
          <w:lang w:bidi="ar-SA"/>
          <w:color w:val="111111"/>
          <w:sz w:val="28"/>
          <w:szCs w:val="28"/>
          <w:rtl/>
        </w:rPr>
        <w:t xml:space="preserve">أحداً</w:t>
      </w:r>
    </w:p>
    <w:p>
      <w:pPr>
        <w:pStyle w:val="BookText"/>
      </w:pPr>
      <w:r>
        <w:rPr>
          <w:rFonts w:ascii="IRNazanin" w:hAnsi="IRNazanin" w:eastAsia="IRNazanin" w:cs="IRNazanin"/>
          <w:lang w:bidi="fa-IR"/>
          <w:color w:val="111111"/>
          <w:sz w:val="28"/>
          <w:szCs w:val="28"/>
          <w:rtl/>
        </w:rPr>
        <w:t xml:space="preserve">المجلد الأول تعليق؛ کا: مجهول، تا :مجهول؛ 359 ق ، 25 14سم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26-4 ]</w:t>
      </w:r>
    </w:p>
    <w:p>
      <w:pPr>
        <w:pStyle w:val="BookText"/>
      </w:pPr>
      <w:r>
        <w:rPr>
          <w:rFonts w:ascii="Amiri" w:hAnsi="Amiri" w:eastAsia="Amiri" w:cs="Amiri"/>
          <w:lang w:bidi="ar-SA"/>
          <w:color w:val="111111"/>
          <w:sz w:val="28"/>
          <w:szCs w:val="28"/>
          <w:rtl/>
        </w:rPr>
        <w:t xml:space="preserve">45195 .النجف الأشرف؛ مؤسسة كاشف الغطاء العامة؛ رقم المخطوط: 5381</w:t>
      </w:r>
    </w:p>
    <w:p>
      <w:pPr>
        <w:pStyle w:val="BookText"/>
      </w:pPr>
      <w:r>
        <w:rPr>
          <w:rFonts w:ascii="IRNazanin" w:hAnsi="IRNazanin" w:eastAsia="IRNazanin" w:cs="IRNazanin"/>
          <w:lang w:bidi="fa-IR"/>
          <w:color w:val="111111"/>
          <w:sz w:val="28"/>
          <w:szCs w:val="28"/>
          <w:rtl/>
        </w:rPr>
        <w:t xml:space="preserve">کا :مجهول، تا :مجهول؛ 98 ص [ف: 1-290]</w:t>
      </w:r>
    </w:p>
    <w:p>
      <w:pPr>
        <w:pStyle w:val="BookText"/>
      </w:pPr>
      <w:r>
        <w:rPr>
          <w:rFonts w:ascii="Amiri" w:hAnsi="Amiri" w:eastAsia="Amiri" w:cs="Amiri"/>
          <w:lang w:bidi="ar-SA"/>
          <w:color w:val="111111"/>
          <w:sz w:val="28"/>
          <w:szCs w:val="28"/>
          <w:rtl/>
        </w:rPr>
        <w:t xml:space="preserve">عرائس المجالس في قصص الأنبياء =قصص الأنبياء = يواقيت البيان في</w:t>
      </w:r>
    </w:p>
    <w:p>
      <w:pPr>
        <w:pStyle w:val="BookText"/>
      </w:pPr>
      <w:r>
        <w:rPr>
          <w:rFonts w:ascii="Amiri" w:hAnsi="Amiri" w:eastAsia="Amiri" w:cs="Amiri"/>
          <w:lang w:bidi="ar-SA"/>
          <w:color w:val="111111"/>
          <w:sz w:val="28"/>
          <w:szCs w:val="28"/>
          <w:rtl/>
        </w:rPr>
        <w:t xml:space="preserve">قصص القرآن / تاريخ الأنبياء - عربي</w:t>
      </w:r>
    </w:p>
    <w:p>
      <w:pPr>
        <w:pStyle w:val="BookText"/>
      </w:pPr>
      <w:r>
        <w:rPr>
          <w:rFonts w:ascii="Amiri" w:hAnsi="Amiri" w:eastAsia="Amiri" w:cs="Amiri"/>
          <w:lang w:bidi="ar-SA"/>
          <w:color w:val="111111"/>
          <w:sz w:val="28"/>
          <w:szCs w:val="28"/>
          <w:rtl/>
        </w:rPr>
        <w:t xml:space="preserve">الثعلبي، أحمد بن محمّد (- 427 ؟ ه- )</w:t>
      </w:r>
    </w:p>
    <w:p>
      <w:pPr>
        <w:pStyle w:val="BookText"/>
      </w:pPr>
      <w:r>
        <w:rPr>
          <w:rFonts w:ascii="Amiri" w:hAnsi="Amiri" w:eastAsia="Amiri" w:cs="Amiri"/>
          <w:lang w:bidi="ar-SA"/>
          <w:color w:val="111111"/>
          <w:sz w:val="28"/>
          <w:szCs w:val="28"/>
          <w:rtl/>
        </w:rPr>
        <w:t xml:space="preserve">أوّله: الحمد لله حق حمده ... أخبرنا الشيخ الإمام حسام الدين ... قال الأستاذ أبو إسحاق محمد بن إبراهيم الثعلبي (ره) هذا كتاب يشتمل على ذكر قصص القرآن بالشرح</w:t>
      </w:r>
    </w:p>
    <w:p>
      <w:pPr>
        <w:pStyle w:val="BookText"/>
      </w:pPr>
      <w:r>
        <w:rPr>
          <w:rFonts w:ascii="Amiri" w:hAnsi="Amiri" w:eastAsia="Amiri" w:cs="Amiri"/>
          <w:lang w:bidi="ar-SA"/>
          <w:color w:val="111111"/>
          <w:sz w:val="28"/>
          <w:szCs w:val="28"/>
          <w:rtl/>
        </w:rPr>
        <w:t xml:space="preserve">أحمد بن والبيان ... باب في ذكر وجوه الحكمة في تقصيص الله ...</w:t>
      </w:r>
    </w:p>
    <w:p>
      <w:pPr>
        <w:pStyle w:val="BookText"/>
      </w:pPr>
      <w:r>
        <w:rPr>
          <w:rFonts w:ascii="IRNazanin" w:hAnsi="IRNazanin" w:eastAsia="IRNazanin" w:cs="IRNazanin"/>
          <w:lang w:bidi="fa-IR"/>
          <w:color w:val="111111"/>
          <w:sz w:val="28"/>
          <w:szCs w:val="28"/>
          <w:rtl/>
        </w:rPr>
        <w:t xml:space="preserve">طبع :طبع مرات؛ بمبئي، 1295ه-، کشمیر، 1285ه-</w:t>
      </w:r>
    </w:p>
    <w:p>
      <w:pPr>
        <w:pStyle w:val="BookText"/>
      </w:pPr>
      <w:r>
        <w:rPr>
          <w:rFonts w:ascii="Amiri" w:hAnsi="Amiri" w:eastAsia="Amiri" w:cs="Amiri"/>
          <w:lang w:bidi="ar-SA"/>
          <w:color w:val="111111"/>
          <w:sz w:val="28"/>
          <w:szCs w:val="28"/>
          <w:rtl/>
        </w:rPr>
        <w:t xml:space="preserve">[فنخا :22 516-517 (10نسخة)]</w:t>
      </w:r>
    </w:p>
    <w:p>
      <w:pPr>
        <w:pStyle w:val="BookText"/>
      </w:pPr>
      <w:r>
        <w:rPr>
          <w:rFonts w:ascii="Times New Roman" w:hAnsi="Times New Roman" w:eastAsia="Times New Roman" w:cs="Times New Roman"/>
          <w:lang w:val="en-US" w:bidi="en-US"/>
          <w:color w:val="111111"/>
          <w:sz w:val="28"/>
          <w:szCs w:val="28"/>
          <w:rtl/>
        </w:rPr>
        <w:t xml:space="preserve">45196.</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21/5</w:t>
      </w:r>
    </w:p>
    <w:p>
      <w:pPr>
        <w:pStyle w:val="BookText"/>
      </w:pPr>
      <w:r>
        <w:rPr>
          <w:rFonts w:ascii="Amiri" w:hAnsi="Amiri" w:eastAsia="Amiri" w:cs="Amiri"/>
          <w:lang w:bidi="ar-SA"/>
          <w:color w:val="111111"/>
          <w:sz w:val="28"/>
          <w:szCs w:val="28"/>
          <w:rtl/>
        </w:rPr>
        <w:t xml:space="preserve">أوّلها :مطابق؛ آخرها: قاتلم عنهم وكفاهم مونه عدوهم والحمد لله رب العالمين...</w:t>
      </w:r>
    </w:p>
    <w:p>
      <w:pPr>
        <w:pStyle w:val="BookText"/>
      </w:pPr>
      <w:r>
        <w:rPr>
          <w:rFonts w:ascii="Amiri" w:hAnsi="Amiri" w:eastAsia="Amiri" w:cs="Amiri"/>
          <w:lang w:bidi="ar-SA"/>
          <w:color w:val="111111"/>
          <w:sz w:val="28"/>
          <w:szCs w:val="28"/>
          <w:rtl/>
        </w:rPr>
        <w:t xml:space="preserve">محمّد بن علي بن حسن بن محمود بن هاشم بن عبادة الأنصاري البعلي الشافعي ،تا:</w:t>
      </w:r>
    </w:p>
    <w:p>
      <w:pPr>
        <w:pStyle w:val="BookText"/>
      </w:pPr>
      <w:r>
        <w:rPr>
          <w:rFonts w:ascii="Amiri" w:hAnsi="Amiri" w:eastAsia="Amiri" w:cs="Amiri"/>
          <w:lang w:bidi="ar-SA"/>
          <w:color w:val="111111"/>
          <w:sz w:val="28"/>
          <w:szCs w:val="28"/>
          <w:rtl/>
        </w:rPr>
        <w:t xml:space="preserve">778 ه-، 253 ق ، 2719سم [الأوقاف العامة - موصل: 5-216]</w:t>
      </w:r>
    </w:p>
    <w:p>
      <w:pPr>
        <w:pStyle w:val="BookText"/>
      </w:pPr>
      <w:r>
        <w:rPr>
          <w:rFonts w:ascii="Amiri" w:hAnsi="Amiri" w:eastAsia="Amiri" w:cs="Amiri"/>
          <w:lang w:bidi="ar-SA"/>
          <w:color w:val="111111"/>
          <w:sz w:val="28"/>
          <w:szCs w:val="28"/>
          <w:rtl/>
        </w:rPr>
        <w:t xml:space="preserve">45197 .بغداد؛ مكتبة الأوقاف العامة؛ رقم المخطوط: 2460</w:t>
      </w:r>
    </w:p>
    <w:p>
      <w:pPr>
        <w:pStyle w:val="BookText"/>
      </w:pPr>
      <w:r>
        <w:rPr>
          <w:rFonts w:ascii="Amiri" w:hAnsi="Amiri" w:eastAsia="Amiri" w:cs="Amiri"/>
          <w:lang w:bidi="ar-SA"/>
          <w:color w:val="111111"/>
          <w:sz w:val="28"/>
          <w:szCs w:val="28"/>
          <w:rtl/>
        </w:rPr>
        <w:t xml:space="preserve">مرتضى بن محمّد بن حسن الحسني (- 899ه-)، تا : القرن 9ه-؛ 290 ق، 1217سم [ف:</w:t>
      </w:r>
    </w:p>
    <w:p>
      <w:pPr>
        <w:pStyle w:val="BookText"/>
      </w:pPr>
      <w:r>
        <w:rPr>
          <w:rFonts w:ascii="Times New Roman" w:hAnsi="Times New Roman" w:eastAsia="Times New Roman" w:cs="Times New Roman"/>
          <w:lang w:val="en-US" w:bidi="en-US"/>
          <w:color w:val="111111"/>
          <w:sz w:val="28"/>
          <w:szCs w:val="28"/>
          <w:rtl/>
        </w:rPr>
        <w:t xml:space="preserve">353-1 ]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8273_77850"/>
    <w:bookmarkEnd w:id="64"/>
    <w:p>
      <w:pPr>
        <w:pStyle w:val="BookText"/>
      </w:pPr>
      <w:r>
        <w:rPr>
          <w:rFonts w:ascii="Amiri" w:hAnsi="Amiri" w:eastAsia="Amiri" w:cs="Amiri"/>
          <w:lang w:bidi="ar-SA"/>
          <w:color w:val="111111"/>
          <w:sz w:val="28"/>
          <w:szCs w:val="28"/>
          <w:rtl/>
        </w:rPr>
        <w:t xml:space="preserve">45198 .بغداد؛ مكتبة الأوقاف العامة؛ رقم المخطوط : 897</w:t>
      </w:r>
    </w:p>
    <w:p>
      <w:pPr>
        <w:pStyle w:val="BookText"/>
      </w:pPr>
      <w:r>
        <w:rPr>
          <w:rFonts w:ascii="Amiri" w:hAnsi="Amiri" w:eastAsia="Amiri" w:cs="Amiri"/>
          <w:lang w:bidi="ar-SA"/>
          <w:color w:val="111111"/>
          <w:sz w:val="28"/>
          <w:szCs w:val="28"/>
          <w:rtl/>
        </w:rPr>
        <w:t xml:space="preserve">علي بن جنيد بن يوسف بن جنيد بن محمود ،تا :900 ه- ،272ق 1717سم[ ف: 1</w:t>
      </w:r>
    </w:p>
    <w:p>
      <w:pPr>
        <w:pStyle w:val="BookText"/>
      </w:pPr>
      <w:r>
        <w:rPr>
          <w:rFonts w:ascii="Times New Roman" w:hAnsi="Times New Roman" w:eastAsia="Times New Roman" w:cs="Times New Roman"/>
          <w:lang w:val="en-US" w:bidi="en-US"/>
          <w:color w:val="111111"/>
          <w:sz w:val="28"/>
          <w:szCs w:val="28"/>
          <w:rtl/>
        </w:rPr>
        <w:t xml:space="preserve">353 ]</w:t>
      </w:r>
    </w:p>
    <w:p>
      <w:pPr>
        <w:pStyle w:val="BookText"/>
      </w:pPr>
      <w:r>
        <w:rPr>
          <w:rFonts w:ascii="Times New Roman" w:hAnsi="Times New Roman" w:eastAsia="Times New Roman" w:cs="Times New Roman"/>
          <w:lang w:val="en-US" w:bidi="en-US"/>
          <w:color w:val="111111"/>
          <w:sz w:val="28"/>
          <w:szCs w:val="28"/>
          <w:rtl/>
        </w:rPr>
        <w:t xml:space="preserve">45199.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5-103</w:t>
      </w:r>
    </w:p>
    <w:p>
      <w:pPr>
        <w:pStyle w:val="BookText"/>
      </w:pPr>
      <w:r>
        <w:rPr>
          <w:rFonts w:ascii="Amiri" w:hAnsi="Amiri" w:eastAsia="Amiri" w:cs="Amiri"/>
          <w:lang w:bidi="ar-SA"/>
          <w:color w:val="111111"/>
          <w:sz w:val="28"/>
          <w:szCs w:val="28"/>
          <w:rtl/>
        </w:rPr>
        <w:t xml:space="preserve">الجزء الأوّل، يبدا بقصة آدم وينتهي بإبراهيم ؛كا :مجهول، تا :القرن 11ه- ناقصة: الأوّل والآخر؛ 24/6018/22سم [ف: 124]</w:t>
      </w:r>
    </w:p>
    <w:p>
      <w:pPr>
        <w:pStyle w:val="BookText"/>
      </w:pPr>
      <w:r>
        <w:rPr>
          <w:rFonts w:ascii="Amiri" w:hAnsi="Amiri" w:eastAsia="Amiri" w:cs="Amiri"/>
          <w:lang w:bidi="ar-SA"/>
          <w:color w:val="111111"/>
          <w:sz w:val="28"/>
          <w:szCs w:val="28"/>
          <w:rtl/>
        </w:rPr>
        <w:t xml:space="preserve">45200 . البصرة؛ المكتبة العباسية( باش أعيان)؛ رقم المخطوط: 5-104</w:t>
      </w:r>
    </w:p>
    <w:p>
      <w:pPr>
        <w:pStyle w:val="BookText"/>
      </w:pPr>
      <w:r>
        <w:rPr>
          <w:rFonts w:ascii="Amiri" w:hAnsi="Amiri" w:eastAsia="Amiri" w:cs="Amiri"/>
          <w:lang w:bidi="ar-SA"/>
          <w:color w:val="111111"/>
          <w:sz w:val="28"/>
          <w:szCs w:val="28"/>
          <w:rtl/>
        </w:rPr>
        <w:t xml:space="preserve">الجزء الثاني يبدأ بقصة شعيب وينتهي بحديث يونس ،كا :مجهول، تا :مجهول؛ ناقصة: الأوّل والآخر؛ ناقصة : الأوّل والآخر؛ 3019سم [ف: 125]</w:t>
      </w:r>
    </w:p>
    <w:p>
      <w:pPr>
        <w:pStyle w:val="BookText"/>
      </w:pPr>
      <w:r>
        <w:rPr>
          <w:rFonts w:ascii="Amiri" w:hAnsi="Amiri" w:eastAsia="Amiri" w:cs="Amiri"/>
          <w:lang w:bidi="ar-SA"/>
          <w:color w:val="111111"/>
          <w:sz w:val="28"/>
          <w:szCs w:val="28"/>
          <w:rtl/>
        </w:rPr>
        <w:t xml:space="preserve">45201 .بغداد؛ مكتبة الأوقاف العامة؛ رقم المخطوط : 896</w:t>
      </w:r>
    </w:p>
    <w:p>
      <w:pPr>
        <w:pStyle w:val="BookText"/>
      </w:pPr>
      <w:r>
        <w:rPr>
          <w:rFonts w:ascii="IRNazanin" w:hAnsi="IRNazanin" w:eastAsia="IRNazanin" w:cs="IRNazanin"/>
          <w:lang w:bidi="fa-IR"/>
          <w:color w:val="111111"/>
          <w:sz w:val="28"/>
          <w:szCs w:val="28"/>
          <w:rtl/>
        </w:rPr>
        <w:t xml:space="preserve">کا :مجهول، تا :مجهول؛ 327 ق 1420سم [ف: 1-353]</w:t>
      </w:r>
    </w:p>
    <w:p>
      <w:pPr>
        <w:pStyle w:val="Heading2"/>
      </w:pPr>
      <w:bookmarkStart w:id="879" w:name="_Toc160"/>
      <w:r>
        <w:t>العرائس المجلوة في ذكر اولياء فوة / عرفان وتصوف - عربي</w:t>
      </w:r>
      <w:bookmarkEnd w:id="879"/>
    </w:p>
    <w:p>
      <w:pPr>
        <w:pStyle w:val="BookText"/>
      </w:pPr>
      <w:r>
        <w:rPr>
          <w:rFonts w:ascii="Amiri" w:hAnsi="Amiri" w:eastAsia="Amiri" w:cs="Amiri"/>
          <w:lang w:bidi="ar-SA"/>
          <w:color w:val="111111"/>
          <w:sz w:val="28"/>
          <w:szCs w:val="28"/>
          <w:rtl/>
        </w:rPr>
        <w:t xml:space="preserve">مرتضى الزبيدي، محمّد بن محمّد (1145 - 1205ه-)</w:t>
      </w:r>
    </w:p>
    <w:p>
      <w:pPr>
        <w:pStyle w:val="BookText"/>
      </w:pPr>
      <w:r>
        <w:rPr>
          <w:rFonts w:ascii="IRNazanin" w:hAnsi="IRNazanin" w:eastAsia="IRNazanin" w:cs="IRNazanin"/>
          <w:lang w:bidi="fa-IR"/>
          <w:color w:val="111111"/>
          <w:sz w:val="28"/>
          <w:szCs w:val="28"/>
          <w:rtl/>
        </w:rPr>
        <w:t xml:space="preserve">45202 .بغداد؛ دار المخطوطات؛ رقم المخطوط : 9182/1</w:t>
      </w:r>
    </w:p>
    <w:p>
      <w:pPr>
        <w:pStyle w:val="BookText"/>
      </w:pPr>
      <w:r>
        <w:rPr>
          <w:rFonts w:ascii="Amiri" w:hAnsi="Amiri" w:eastAsia="Amiri" w:cs="Amiri"/>
          <w:lang w:bidi="ar-SA"/>
          <w:color w:val="111111"/>
          <w:sz w:val="28"/>
          <w:szCs w:val="28"/>
          <w:rtl/>
        </w:rPr>
        <w:t xml:space="preserve">أوّلها: الحمد لله الذي جعل الأرض مهاداً والجبال اوتاداً وبث في ذلك نشوراً ...</w:t>
      </w:r>
    </w:p>
    <w:p>
      <w:pPr>
        <w:pStyle w:val="BookText"/>
      </w:pPr>
      <w:r>
        <w:rPr>
          <w:rFonts w:ascii="Amiri" w:hAnsi="Amiri" w:eastAsia="Amiri" w:cs="Amiri"/>
          <w:lang w:bidi="ar-SA"/>
          <w:color w:val="111111"/>
          <w:sz w:val="28"/>
          <w:szCs w:val="28"/>
          <w:rtl/>
        </w:rPr>
        <w:t xml:space="preserve">كاتب = مؤلف :تا ،1187ه- ،19 ص 21 س 1419سم [المتحف العراقي ف: التاريخ</w:t>
      </w:r>
    </w:p>
    <w:p>
      <w:pPr>
        <w:pStyle w:val="BookText"/>
      </w:pPr>
      <w:r>
        <w:rPr>
          <w:rFonts w:ascii="IRNazanin" w:hAnsi="IRNazanin" w:eastAsia="IRNazanin" w:cs="IRNazanin"/>
          <w:lang w:bidi="fa-IR"/>
          <w:color w:val="111111"/>
          <w:sz w:val="28"/>
          <w:szCs w:val="28"/>
          <w:rtl/>
        </w:rPr>
        <w:t xml:space="preserve">والتراجم - 277]</w:t>
      </w:r>
    </w:p>
    <w:p>
      <w:pPr>
        <w:pStyle w:val="Heading2"/>
      </w:pPr>
      <w:bookmarkStart w:id="880" w:name="_Toc161"/>
      <w:r>
        <w:t>العرائض المغنية لكل محتاج رسائل ارسلت إلى الشيخ معروف</w:t>
      </w:r>
      <w:bookmarkEnd w:id="880"/>
    </w:p>
    <w:p>
      <w:pPr>
        <w:pStyle w:val="BookText"/>
      </w:pPr>
      <w:r>
        <w:rPr>
          <w:rFonts w:ascii="Amiri" w:hAnsi="Amiri" w:eastAsia="Amiri" w:cs="Amiri"/>
          <w:lang w:bidi="ar-SA"/>
          <w:color w:val="111111"/>
          <w:sz w:val="28"/>
          <w:szCs w:val="28"/>
          <w:rtl/>
        </w:rPr>
        <w:t xml:space="preserve">النودهي / ترسل - عربي</w:t>
      </w:r>
    </w:p>
    <w:p>
      <w:pPr>
        <w:pStyle w:val="BookText"/>
      </w:pPr>
      <w:r>
        <w:rPr>
          <w:rFonts w:ascii="Amiri" w:hAnsi="Amiri" w:eastAsia="Amiri" w:cs="Amiri"/>
          <w:lang w:bidi="ar-SA"/>
          <w:color w:val="111111"/>
          <w:sz w:val="28"/>
          <w:szCs w:val="28"/>
          <w:rtl/>
        </w:rPr>
        <w:t xml:space="preserve">المزوري، يحيى بن خالد (- 1252 ه- )</w:t>
      </w:r>
    </w:p>
    <w:p>
      <w:pPr>
        <w:pStyle w:val="BookText"/>
      </w:pPr>
      <w:r>
        <w:rPr>
          <w:rFonts w:ascii="Amiri" w:hAnsi="Amiri" w:eastAsia="Amiri" w:cs="Amiri"/>
          <w:lang w:bidi="ar-SA"/>
          <w:color w:val="111111"/>
          <w:sz w:val="28"/>
          <w:szCs w:val="28"/>
          <w:rtl/>
        </w:rPr>
        <w:t xml:space="preserve">45203 . السليمانية؛ مكتبة الأوقاف المركزية؛ رقم المخطوط : ت / مجاميع 2976-2979</w:t>
      </w:r>
    </w:p>
    <w:p>
      <w:pPr>
        <w:pStyle w:val="BookText"/>
      </w:pPr>
      <w:r>
        <w:rPr>
          <w:rFonts w:ascii="Amiri" w:hAnsi="Amiri" w:eastAsia="Amiri" w:cs="Amiri"/>
          <w:lang w:bidi="ar-SA"/>
          <w:color w:val="111111"/>
          <w:sz w:val="28"/>
          <w:szCs w:val="28"/>
          <w:rtl/>
        </w:rPr>
        <w:t xml:space="preserve">أوّلها: يا أخي المشفق اشفق علينا فلا توقعها في ورطة إنكار مرشدنا الشيخ خالد قدس سره ؛آخرها :واحذروا عما يسخط به العارفون فان العكس في العكس من ذلك وأسال</w:t>
      </w:r>
    </w:p>
    <w:p>
      <w:pPr>
        <w:pStyle w:val="BookText"/>
      </w:pPr>
      <w:r>
        <w:rPr>
          <w:rFonts w:ascii="Amiri" w:hAnsi="Amiri" w:eastAsia="Amiri" w:cs="Amiri"/>
          <w:lang w:bidi="ar-SA"/>
          <w:color w:val="111111"/>
          <w:sz w:val="28"/>
          <w:szCs w:val="28"/>
          <w:rtl/>
        </w:rPr>
        <w:t xml:space="preserve">الله توفيقكم.</w:t>
      </w:r>
    </w:p>
    <w:p>
      <w:pPr>
        <w:pStyle w:val="BookText"/>
      </w:pPr>
      <w:r>
        <w:rPr>
          <w:rFonts w:ascii="IRNazanin" w:hAnsi="IRNazanin" w:eastAsia="IRNazanin" w:cs="IRNazanin"/>
          <w:lang w:bidi="fa-IR"/>
          <w:color w:val="111111"/>
          <w:sz w:val="28"/>
          <w:szCs w:val="28"/>
          <w:rtl/>
        </w:rPr>
        <w:t xml:space="preserve">کا :مجهول، تا :مجهول؛ 6ق 37 س 2216سم [ف: 5-55]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5" w:name="pg8273_77851"/>
    <w:bookmarkEnd w:id="65"/>
    <w:p>
      <w:pPr>
        <w:pStyle w:val="Heading2"/>
      </w:pPr>
      <w:bookmarkStart w:id="881" w:name="_Toc162"/>
      <w:r>
        <w:t>عربستان أو بلاد ألف ليلة وليلة / تاريخ - عربي</w:t>
      </w:r>
      <w:bookmarkEnd w:id="881"/>
    </w:p>
    <w:p>
      <w:pPr>
        <w:pStyle w:val="BookText"/>
      </w:pPr>
      <w:r>
        <w:rPr>
          <w:rFonts w:ascii="Amiri" w:hAnsi="Amiri" w:eastAsia="Amiri" w:cs="Amiri"/>
          <w:lang w:bidi="ar-SA"/>
          <w:color w:val="111111"/>
          <w:sz w:val="28"/>
          <w:szCs w:val="28"/>
          <w:rtl/>
        </w:rPr>
        <w:t xml:space="preserve">45204 .بغداد؛ مكتبة الدراسات العليا (كلية الآداب بجامعة بغداد)؛ رقم المخطوط 59</w:t>
      </w:r>
    </w:p>
    <w:p>
      <w:pPr>
        <w:pStyle w:val="BookText"/>
      </w:pPr>
      <w:r>
        <w:rPr>
          <w:rFonts w:ascii="IRNazanin" w:hAnsi="IRNazanin" w:eastAsia="IRNazanin" w:cs="IRNazanin"/>
          <w:lang w:bidi="fa-IR"/>
          <w:color w:val="111111"/>
          <w:sz w:val="28"/>
          <w:szCs w:val="28"/>
          <w:rtl/>
        </w:rPr>
        <w:t xml:space="preserve">کا :مجهول، تا :مجهول؛ 207 ص [المورد: 26-298]</w:t>
      </w:r>
    </w:p>
    <w:p>
      <w:pPr>
        <w:pStyle w:val="Heading2"/>
      </w:pPr>
      <w:bookmarkStart w:id="882" w:name="_Toc163"/>
      <w:r>
        <w:t>العربية (رسالة في) / نحو - عربي</w:t>
      </w:r>
      <w:bookmarkEnd w:id="882"/>
    </w:p>
    <w:p>
      <w:pPr>
        <w:pStyle w:val="BookText"/>
      </w:pPr>
      <w:r>
        <w:rPr>
          <w:rFonts w:ascii="Amiri" w:hAnsi="Amiri" w:eastAsia="Amiri" w:cs="Amiri"/>
          <w:lang w:bidi="ar-SA"/>
          <w:color w:val="111111"/>
          <w:sz w:val="28"/>
          <w:szCs w:val="28"/>
          <w:rtl/>
        </w:rPr>
        <w:t xml:space="preserve">45205 .بغداد؛ مكتبة الأوقاف العامة؛ رقم المخطوط: 25420</w:t>
      </w:r>
    </w:p>
    <w:p>
      <w:pPr>
        <w:pStyle w:val="BookText"/>
      </w:pPr>
      <w:r>
        <w:rPr>
          <w:rFonts w:ascii="IRNazanin" w:hAnsi="IRNazanin" w:eastAsia="IRNazanin" w:cs="IRNazanin"/>
          <w:lang w:bidi="fa-IR"/>
          <w:color w:val="111111"/>
          <w:sz w:val="28"/>
          <w:szCs w:val="28"/>
          <w:rtl/>
        </w:rPr>
        <w:t xml:space="preserve">شمس الدين بن نور الدین ،تا: 1033ه-؛ ناقصة : الأوّل ؛ 25ق، 2012سم [ف: 3-233]</w:t>
      </w:r>
    </w:p>
    <w:p>
      <w:pPr>
        <w:pStyle w:val="Heading2"/>
      </w:pPr>
      <w:bookmarkStart w:id="883" w:name="_Toc164"/>
      <w:r>
        <w:t>العربية (رسالة في) / - عربي</w:t>
      </w:r>
      <w:bookmarkEnd w:id="883"/>
    </w:p>
    <w:p>
      <w:pPr>
        <w:pStyle w:val="BookText"/>
      </w:pPr>
      <w:r>
        <w:rPr>
          <w:rFonts w:ascii="Times New Roman" w:hAnsi="Times New Roman" w:eastAsia="Times New Roman" w:cs="Times New Roman"/>
          <w:lang w:val="en-US" w:bidi="en-US"/>
          <w:color w:val="111111"/>
          <w:sz w:val="28"/>
          <w:szCs w:val="28"/>
          <w:rtl/>
        </w:rPr>
        <w:t xml:space="preserve">45206.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1083/3</w:t>
      </w:r>
    </w:p>
    <w:p>
      <w:pPr>
        <w:pStyle w:val="BookText"/>
      </w:pPr>
      <w:r>
        <w:rPr>
          <w:rFonts w:ascii="IRNazanin" w:hAnsi="IRNazanin" w:eastAsia="IRNazanin" w:cs="IRNazanin"/>
          <w:lang w:bidi="fa-IR"/>
          <w:color w:val="111111"/>
          <w:sz w:val="28"/>
          <w:szCs w:val="28"/>
          <w:rtl/>
        </w:rPr>
        <w:t xml:space="preserve">کا: مجهول ،تا: 1300ه- 9 ص 17 س 2117سم [معجم المخطوطات النجفية: 406]</w:t>
      </w:r>
    </w:p>
    <w:p>
      <w:pPr>
        <w:pStyle w:val="Heading2"/>
      </w:pPr>
      <w:bookmarkStart w:id="884" w:name="_Toc165"/>
      <w:r>
        <w:t>عرس حضرة القاسم / تاريخ - فارسي</w:t>
      </w:r>
      <w:bookmarkEnd w:id="884"/>
    </w:p>
    <w:p>
      <w:pPr>
        <w:pStyle w:val="BookText"/>
      </w:pPr>
      <w:r>
        <w:rPr>
          <w:rFonts w:ascii="Amiri" w:hAnsi="Amiri" w:eastAsia="Amiri" w:cs="Amiri"/>
          <w:lang w:bidi="ar-SA"/>
          <w:color w:val="111111"/>
          <w:sz w:val="28"/>
          <w:szCs w:val="28"/>
          <w:rtl/>
        </w:rPr>
        <w:t xml:space="preserve">الحسيني الشهرستاني ،محمّد علي بن محمّد حسين (1280 - 1344ه-)</w:t>
      </w:r>
    </w:p>
    <w:p>
      <w:pPr>
        <w:pStyle w:val="BookText"/>
      </w:pPr>
      <w:r>
        <w:rPr>
          <w:rFonts w:ascii="Amiri" w:hAnsi="Amiri" w:eastAsia="Amiri" w:cs="Amiri"/>
          <w:lang w:bidi="ar-SA"/>
          <w:color w:val="111111"/>
          <w:sz w:val="28"/>
          <w:szCs w:val="28"/>
          <w:rtl/>
        </w:rPr>
        <w:t xml:space="preserve">45207 .كربلاء؛ مكتبة آل مرعشي؛ رقم المخطوط : 88</w:t>
      </w:r>
    </w:p>
    <w:p>
      <w:pPr>
        <w:pStyle w:val="BookText"/>
      </w:pPr>
      <w:r>
        <w:rPr>
          <w:rFonts w:ascii="Amiri" w:hAnsi="Amiri" w:eastAsia="Amiri" w:cs="Amiri"/>
          <w:lang w:bidi="ar-SA"/>
          <w:color w:val="111111"/>
          <w:sz w:val="28"/>
          <w:szCs w:val="28"/>
          <w:rtl/>
        </w:rPr>
        <w:t xml:space="preserve">كاتب = مؤلف ،تا: 2 محرم 1325ه- 166 ص 1914سم [مخطوطات كربلاء: 3-376]</w:t>
      </w:r>
    </w:p>
    <w:p>
      <w:pPr>
        <w:pStyle w:val="Heading2"/>
      </w:pPr>
      <w:bookmarkStart w:id="885" w:name="_Toc166"/>
      <w:r>
        <w:t>عرس القاسم بن الحسن في كربلاء / تاريخ - عربي</w:t>
      </w:r>
      <w:bookmarkEnd w:id="885"/>
    </w:p>
    <w:p>
      <w:pPr>
        <w:pStyle w:val="BookText"/>
      </w:pPr>
      <w:r>
        <w:rPr>
          <w:rFonts w:ascii="Amiri" w:hAnsi="Amiri" w:eastAsia="Amiri" w:cs="Amiri"/>
          <w:lang w:bidi="ar-SA"/>
          <w:color w:val="111111"/>
          <w:sz w:val="28"/>
          <w:szCs w:val="28"/>
          <w:rtl/>
        </w:rPr>
        <w:t xml:space="preserve">45208 .كربلاء؛ مكتبة آل مرعشي؛ رقم المخطوط: 117/2</w:t>
      </w:r>
    </w:p>
    <w:p>
      <w:pPr>
        <w:pStyle w:val="BookText"/>
      </w:pPr>
      <w:r>
        <w:rPr>
          <w:rFonts w:ascii="IRNazanin" w:hAnsi="IRNazanin" w:eastAsia="IRNazanin" w:cs="IRNazanin"/>
          <w:lang w:bidi="fa-IR"/>
          <w:color w:val="111111"/>
          <w:sz w:val="28"/>
          <w:szCs w:val="28"/>
          <w:rtl/>
        </w:rPr>
        <w:t xml:space="preserve">نسخ ،کا :مجهول ،تا :مجهول؛ 42 ص 1510سم[ مخطوطات كربلاء: 3-388]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6" w:name="pg8273_77852"/>
    <w:bookmarkEnd w:id="66"/>
    <w:p>
      <w:pPr>
        <w:pStyle w:val="Heading2"/>
      </w:pPr>
      <w:bookmarkStart w:id="886" w:name="_Toc167"/>
      <w:r>
        <w:t>عرس القاسم بن الحسن في كربلاء / تاريخ - فارسي</w:t>
      </w:r>
      <w:bookmarkEnd w:id="886"/>
    </w:p>
    <w:p>
      <w:pPr>
        <w:pStyle w:val="BookText"/>
      </w:pPr>
      <w:r>
        <w:rPr>
          <w:rFonts w:ascii="Amiri" w:hAnsi="Amiri" w:eastAsia="Amiri" w:cs="Amiri"/>
          <w:lang w:bidi="ar-SA"/>
          <w:color w:val="111111"/>
          <w:sz w:val="28"/>
          <w:szCs w:val="28"/>
          <w:rtl/>
        </w:rPr>
        <w:t xml:space="preserve">45209 .كربلاء؛ مكتبة آل مرعشي؛ رقم المخطوط: 117/3</w:t>
      </w:r>
    </w:p>
    <w:p>
      <w:pPr>
        <w:pStyle w:val="BookText"/>
      </w:pPr>
      <w:r>
        <w:rPr>
          <w:rFonts w:ascii="IRNazanin" w:hAnsi="IRNazanin" w:eastAsia="IRNazanin" w:cs="IRNazanin"/>
          <w:lang w:bidi="fa-IR"/>
          <w:color w:val="111111"/>
          <w:sz w:val="28"/>
          <w:szCs w:val="28"/>
          <w:rtl/>
        </w:rPr>
        <w:t xml:space="preserve">کا :مجهول، تا: 17 صفر 1324 ه-؛ 38 ص 10 15سم[ مخطوطات كربلاء: 3-389]</w:t>
      </w:r>
    </w:p>
    <w:p>
      <w:pPr>
        <w:pStyle w:val="Heading2"/>
      </w:pPr>
      <w:bookmarkStart w:id="887" w:name="_Toc168"/>
      <w:r>
        <w:t>العرش والكرسي (رسالة في) / حديث - عربي السيوطي، عبد الرّحمن بن أبي بكر (849) - 911ه-)</w:t>
      </w:r>
      <w:bookmarkEnd w:id="887"/>
    </w:p>
    <w:p>
      <w:pPr>
        <w:pStyle w:val="BookText"/>
      </w:pPr>
      <w:r>
        <w:rPr>
          <w:rFonts w:ascii="Amiri" w:hAnsi="Amiri" w:eastAsia="Amiri" w:cs="Amiri"/>
          <w:lang w:bidi="ar-SA"/>
          <w:color w:val="111111"/>
          <w:sz w:val="28"/>
          <w:szCs w:val="28"/>
          <w:rtl/>
        </w:rPr>
        <w:t xml:space="preserve">45210 .النجف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406]</w:t>
      </w:r>
    </w:p>
    <w:p>
      <w:pPr>
        <w:pStyle w:val="BookText"/>
      </w:pPr>
      <w:r>
        <w:rPr>
          <w:rFonts w:ascii="IRNazanin" w:hAnsi="IRNazanin" w:eastAsia="IRNazanin" w:cs="IRNazanin"/>
          <w:lang w:bidi="fa-IR"/>
          <w:color w:val="111111"/>
          <w:sz w:val="28"/>
          <w:szCs w:val="28"/>
          <w:rtl/>
        </w:rPr>
        <w:t xml:space="preserve">عرشیات - شرح حديث زينب العطارة</w:t>
      </w:r>
    </w:p>
    <w:p>
      <w:pPr>
        <w:pStyle w:val="BookText"/>
      </w:pPr>
      <w:r>
        <w:rPr>
          <w:rFonts w:ascii="Amiri" w:hAnsi="Amiri" w:eastAsia="Amiri" w:cs="Amiri"/>
          <w:lang w:bidi="ar-SA"/>
          <w:color w:val="111111"/>
          <w:sz w:val="28"/>
          <w:szCs w:val="28"/>
          <w:rtl/>
        </w:rPr>
        <w:t xml:space="preserve">العرشية - الحكمة العرشية</w:t>
      </w:r>
    </w:p>
    <w:p>
      <w:pPr>
        <w:pStyle w:val="BookText"/>
      </w:pPr>
      <w:r>
        <w:rPr>
          <w:rFonts w:ascii="Amiri" w:hAnsi="Amiri" w:eastAsia="Amiri" w:cs="Amiri"/>
          <w:lang w:bidi="ar-SA"/>
          <w:color w:val="111111"/>
          <w:sz w:val="28"/>
          <w:szCs w:val="28"/>
          <w:rtl/>
        </w:rPr>
        <w:t xml:space="preserve">عرض المجالس - الأمالي</w:t>
      </w:r>
    </w:p>
    <w:p>
      <w:pPr>
        <w:pStyle w:val="Heading2"/>
      </w:pPr>
      <w:bookmarkStart w:id="888" w:name="_Toc169"/>
      <w:r>
        <w:t>عرفان = رساله عرفانيه / فلسفة - فارسي</w:t>
      </w:r>
      <w:bookmarkEnd w:id="888"/>
    </w:p>
    <w:p>
      <w:pPr>
        <w:pStyle w:val="BookText"/>
      </w:pPr>
      <w:r>
        <w:rPr>
          <w:rFonts w:ascii="Amiri" w:hAnsi="Amiri" w:eastAsia="Amiri" w:cs="Amiri"/>
          <w:lang w:bidi="ar-SA"/>
          <w:color w:val="111111"/>
          <w:sz w:val="28"/>
          <w:szCs w:val="28"/>
          <w:rtl/>
        </w:rPr>
        <w:t xml:space="preserve">اللاهيجي، حسام الدين بن يحيى (القرن 11ه-)</w:t>
      </w:r>
    </w:p>
    <w:p>
      <w:pPr>
        <w:pStyle w:val="BookText"/>
      </w:pPr>
      <w:r>
        <w:rPr>
          <w:rFonts w:ascii="Times New Roman" w:hAnsi="Times New Roman" w:eastAsia="Times New Roman" w:cs="Times New Roman"/>
          <w:lang w:val="en-US" w:bidi="en-US"/>
          <w:color w:val="111111"/>
          <w:sz w:val="28"/>
          <w:szCs w:val="28"/>
          <w:rtl/>
        </w:rPr>
        <w:t xml:space="preserve">45211.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566</w:t>
      </w:r>
    </w:p>
    <w:p>
      <w:pPr>
        <w:pStyle w:val="BookText"/>
      </w:pPr>
      <w:r>
        <w:rPr>
          <w:rFonts w:ascii="IRNazanin" w:hAnsi="IRNazanin" w:eastAsia="IRNazanin" w:cs="IRNazanin"/>
          <w:lang w:bidi="fa-IR"/>
          <w:color w:val="111111"/>
          <w:sz w:val="28"/>
          <w:szCs w:val="28"/>
          <w:rtl/>
        </w:rPr>
        <w:t xml:space="preserve">أوّلها :بر رأی اولوا الالباب مخفی و پوشیده نخواهد بود که اصحاب ایقان وارباب</w:t>
      </w:r>
    </w:p>
    <w:p>
      <w:pPr>
        <w:pStyle w:val="BookText"/>
      </w:pPr>
      <w:r>
        <w:rPr>
          <w:rFonts w:ascii="IRNazanin" w:hAnsi="IRNazanin" w:eastAsia="IRNazanin" w:cs="IRNazanin"/>
          <w:lang w:bidi="fa-IR"/>
          <w:color w:val="111111"/>
          <w:sz w:val="28"/>
          <w:szCs w:val="28"/>
          <w:rtl/>
        </w:rPr>
        <w:t xml:space="preserve">عرفان بسا مراتب حقایق را در لباس مثال وجلباب خيال</w:t>
      </w:r>
    </w:p>
    <w:p>
      <w:pPr>
        <w:pStyle w:val="BookText"/>
      </w:pPr>
      <w:r>
        <w:rPr>
          <w:rFonts w:ascii="Amiri" w:hAnsi="Amiri" w:eastAsia="Amiri" w:cs="Amiri"/>
          <w:lang w:bidi="ar-SA"/>
          <w:color w:val="111111"/>
          <w:sz w:val="28"/>
          <w:szCs w:val="28"/>
          <w:rtl/>
        </w:rPr>
        <w:t xml:space="preserve">الشيخ محمّد بن محمود الموركلائي المازندراني ،تا :القرن 11ه- ناقصة :الآخر [ف: 1-</w:t>
      </w:r>
    </w:p>
    <w:p>
      <w:pPr>
        <w:pStyle w:val="BookText"/>
      </w:pPr>
      <w:r>
        <w:rPr>
          <w:rFonts w:ascii="Times New Roman" w:hAnsi="Times New Roman" w:eastAsia="Times New Roman" w:cs="Times New Roman"/>
          <w:lang w:val="en-US" w:bidi="en-US"/>
          <w:color w:val="111111"/>
          <w:sz w:val="28"/>
          <w:szCs w:val="28"/>
          <w:rtl/>
        </w:rPr>
        <w:t xml:space="preserve">323 ]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8273_77853"/>
    <w:bookmarkEnd w:id="67"/>
    <w:p>
      <w:pPr>
        <w:pStyle w:val="Heading2"/>
      </w:pPr>
      <w:bookmarkStart w:id="889" w:name="_Toc170"/>
      <w:r>
        <w:t>العرفان - رسالة عرفانية / عرفان وتصوف - عربي</w:t>
      </w:r>
      <w:bookmarkEnd w:id="889"/>
    </w:p>
    <w:p>
      <w:pPr>
        <w:pStyle w:val="BookText"/>
      </w:pPr>
      <w:r>
        <w:rPr>
          <w:rFonts w:ascii="Amiri" w:hAnsi="Amiri" w:eastAsia="Amiri" w:cs="Amiri"/>
          <w:lang w:bidi="ar-SA"/>
          <w:color w:val="111111"/>
          <w:sz w:val="28"/>
          <w:szCs w:val="28"/>
          <w:rtl/>
        </w:rPr>
        <w:t xml:space="preserve">البندنيجي علي بن إبراهيم ( - 1186ه- )</w:t>
      </w:r>
    </w:p>
    <w:p>
      <w:pPr>
        <w:pStyle w:val="BookText"/>
      </w:pPr>
      <w:r>
        <w:rPr>
          <w:rFonts w:ascii="Amiri" w:hAnsi="Amiri" w:eastAsia="Amiri" w:cs="Amiri"/>
          <w:lang w:bidi="ar-SA"/>
          <w:color w:val="111111"/>
          <w:sz w:val="28"/>
          <w:szCs w:val="28"/>
          <w:rtl/>
        </w:rPr>
        <w:t xml:space="preserve">45212 .كربلاء ؛العتبة العبّاسية؛ رقم المخطوط : 773/2</w:t>
      </w:r>
    </w:p>
    <w:p>
      <w:pPr>
        <w:pStyle w:val="BookText"/>
      </w:pPr>
      <w:r>
        <w:rPr>
          <w:rFonts w:ascii="Amiri" w:hAnsi="Amiri" w:eastAsia="Amiri" w:cs="Amiri"/>
          <w:lang w:bidi="ar-SA"/>
          <w:color w:val="111111"/>
          <w:sz w:val="28"/>
          <w:szCs w:val="28"/>
          <w:rtl/>
        </w:rPr>
        <w:t xml:space="preserve">أوّلها :اللهم كاشف مستور التباعد عن أبصار بصائر العشاق، وصارف بنور الشهود</w:t>
      </w:r>
    </w:p>
    <w:p>
      <w:pPr>
        <w:pStyle w:val="BookText"/>
      </w:pPr>
      <w:r>
        <w:rPr>
          <w:rFonts w:ascii="Amiri" w:hAnsi="Amiri" w:eastAsia="Amiri" w:cs="Amiri"/>
          <w:lang w:bidi="ar-SA"/>
          <w:color w:val="111111"/>
          <w:sz w:val="28"/>
          <w:szCs w:val="28"/>
          <w:rtl/>
        </w:rPr>
        <w:t xml:space="preserve">ديجور الثناء عن سرائر ضمائر كل مشتاق ذا جلال عنت لك وجوه</w:t>
      </w:r>
    </w:p>
    <w:p>
      <w:pPr>
        <w:pStyle w:val="BookText"/>
      </w:pPr>
      <w:r>
        <w:rPr>
          <w:rFonts w:ascii="Amiri" w:hAnsi="Amiri" w:eastAsia="Amiri" w:cs="Amiri"/>
          <w:lang w:bidi="ar-SA"/>
          <w:color w:val="111111"/>
          <w:sz w:val="28"/>
          <w:szCs w:val="28"/>
          <w:rtl/>
        </w:rPr>
        <w:t xml:space="preserve">آخرها :يا من أهيل العشق قد فنيت به *** وقلوب أرباب الهوى حرقت به</w:t>
      </w:r>
    </w:p>
    <w:p>
      <w:pPr>
        <w:pStyle w:val="BookText"/>
      </w:pPr>
      <w:r>
        <w:rPr>
          <w:rFonts w:ascii="Amiri" w:hAnsi="Amiri" w:eastAsia="Amiri" w:cs="Amiri"/>
          <w:lang w:bidi="ar-SA"/>
          <w:color w:val="111111"/>
          <w:sz w:val="28"/>
          <w:szCs w:val="28"/>
          <w:rtl/>
        </w:rPr>
        <w:t xml:space="preserve">يا جوهر البحر الذي غرقت به *** ناس تروم الوصل لم تظفر به</w:t>
      </w:r>
    </w:p>
    <w:p>
      <w:pPr>
        <w:pStyle w:val="BookText"/>
      </w:pPr>
      <w:r>
        <w:rPr>
          <w:rFonts w:ascii="Amiri" w:hAnsi="Amiri" w:eastAsia="Amiri" w:cs="Amiri"/>
          <w:lang w:bidi="ar-SA"/>
          <w:color w:val="111111"/>
          <w:sz w:val="28"/>
          <w:szCs w:val="28"/>
          <w:rtl/>
        </w:rPr>
        <w:t xml:space="preserve">قوم وفاز بنيله الغواص</w:t>
      </w:r>
    </w:p>
    <w:p>
      <w:pPr>
        <w:pStyle w:val="BookText"/>
      </w:pPr>
      <w:r>
        <w:rPr>
          <w:rFonts w:ascii="Amiri" w:hAnsi="Amiri" w:eastAsia="Amiri" w:cs="Amiri"/>
          <w:lang w:bidi="ar-SA"/>
          <w:color w:val="111111"/>
          <w:sz w:val="28"/>
          <w:szCs w:val="28"/>
          <w:rtl/>
        </w:rPr>
        <w:t xml:space="preserve">نسخ ،محمّد بن محمّد صالح بن جاسم بن علي بن حسين،تا: مجهول؛ 51 ق (300 -350 10، س، 21*17سم [ف: 2-351]</w:t>
      </w:r>
    </w:p>
    <w:p>
      <w:pPr>
        <w:pStyle w:val="Heading2"/>
      </w:pPr>
      <w:bookmarkStart w:id="890" w:name="_Toc171"/>
      <w:r>
        <w:t>العرفان = عرفانية (رسالة) - رسالة عرفانية / عرفان وتصوف - عربي</w:t>
      </w:r>
      <w:bookmarkEnd w:id="890"/>
    </w:p>
    <w:p>
      <w:pPr>
        <w:pStyle w:val="BookText"/>
      </w:pPr>
      <w:r>
        <w:rPr>
          <w:rFonts w:ascii="Times New Roman" w:hAnsi="Times New Roman" w:eastAsia="Times New Roman" w:cs="Times New Roman"/>
          <w:lang w:val="en-US" w:bidi="en-US"/>
          <w:color w:val="111111"/>
          <w:sz w:val="28"/>
          <w:szCs w:val="28"/>
          <w:rtl/>
        </w:rPr>
        <w:t xml:space="preserve">45213.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7266</w:t>
      </w:r>
    </w:p>
    <w:p>
      <w:pPr>
        <w:pStyle w:val="BookText"/>
      </w:pPr>
      <w:r>
        <w:rPr>
          <w:rFonts w:ascii="IRNazanin" w:hAnsi="IRNazanin" w:eastAsia="IRNazanin" w:cs="IRNazanin"/>
          <w:lang w:bidi="fa-IR"/>
          <w:color w:val="111111"/>
          <w:sz w:val="28"/>
          <w:szCs w:val="28"/>
          <w:rtl/>
        </w:rPr>
        <w:t xml:space="preserve">ناقص ،کا :مجهول ،تا: مجهول؛ 3 ص [ف 12-33]</w:t>
      </w:r>
    </w:p>
    <w:p>
      <w:pPr>
        <w:pStyle w:val="Heading2"/>
      </w:pPr>
      <w:bookmarkStart w:id="891" w:name="_Toc172"/>
      <w:r>
        <w:t>عرفان = عرفاني (رساله) = رساله عرفاني / عرفان وتصوف - فارسي</w:t>
      </w:r>
      <w:bookmarkEnd w:id="8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45214.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708</w:t>
      </w:r>
    </w:p>
    <w:p>
      <w:pPr>
        <w:pStyle w:val="BookText"/>
      </w:pPr>
      <w:r>
        <w:rPr>
          <w:rFonts w:ascii="IRNazanin" w:hAnsi="IRNazanin" w:eastAsia="IRNazanin" w:cs="IRNazanin"/>
          <w:lang w:bidi="fa-IR"/>
          <w:color w:val="111111"/>
          <w:sz w:val="28"/>
          <w:szCs w:val="28"/>
          <w:rtl/>
        </w:rPr>
        <w:t xml:space="preserve">أوّلها: مشهود رای محبت اقتضا انکه صاحب رأى صائب وفكر ثاقب که دیده بصیرنش بكجل الجواهر تأبيد ربانی جلا یافته واشعه نیر توفیق بر منظر انتباه و مطرح استعارش تافته داند و بنیه که غرض تنزل غيب صويت بعالم شهود تحقق وجود انسان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نسخ ،کا :مجهول ،تا: القرن 13ه- [ف: 1-324]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8273_77854"/>
    <w:bookmarkEnd w:id="68"/>
    <w:p>
      <w:pPr>
        <w:pStyle w:val="BookText"/>
      </w:pPr>
      <w:r>
        <w:rPr>
          <w:rFonts w:ascii="Times New Roman" w:hAnsi="Times New Roman" w:eastAsia="Times New Roman" w:cs="Times New Roman"/>
          <w:lang w:val="en-US" w:bidi="en-US"/>
          <w:color w:val="111111"/>
          <w:sz w:val="28"/>
          <w:szCs w:val="28"/>
          <w:rtl/>
        </w:rPr>
        <w:t xml:space="preserve">45215.</w:t>
      </w:r>
    </w:p>
    <w:p>
      <w:pPr>
        <w:pStyle w:val="BookText"/>
      </w:pPr>
      <w:r>
        <w:rPr>
          <w:rFonts w:ascii="Amiri" w:hAnsi="Amiri" w:eastAsia="Amiri" w:cs="Amiri"/>
          <w:lang w:bidi="ar-SA"/>
          <w:color w:val="111111"/>
          <w:sz w:val="28"/>
          <w:szCs w:val="28"/>
          <w:rtl/>
        </w:rPr>
        <w:t xml:space="preserve">النجف الأشرف ؛ حسينيه شوشتريها رقم المخطوط : 127/4</w:t>
      </w:r>
    </w:p>
    <w:p>
      <w:pPr>
        <w:pStyle w:val="BookText"/>
      </w:pPr>
      <w:r>
        <w:rPr>
          <w:rFonts w:ascii="IRNazanin" w:hAnsi="IRNazanin" w:eastAsia="IRNazanin" w:cs="IRNazanin"/>
          <w:lang w:bidi="fa-IR"/>
          <w:color w:val="111111"/>
          <w:sz w:val="28"/>
          <w:szCs w:val="28"/>
          <w:rtl/>
        </w:rPr>
        <w:t xml:space="preserve">أوّلها :این قاعده است مشتمل بر بیان جامعیت انسانی و شمول و سریان او از مراتب اکواني ؛ آخرها: شعاع آفتاب چارم افلاک نگردد منعکس جز بر سر خاک ناتمام ماند به آخر رسید عمر.</w:t>
      </w:r>
    </w:p>
    <w:p>
      <w:pPr>
        <w:pStyle w:val="BookText"/>
      </w:pPr>
      <w:r>
        <w:rPr>
          <w:rFonts w:ascii="IRNazanin" w:hAnsi="IRNazanin" w:eastAsia="IRNazanin" w:cs="IRNazanin"/>
          <w:lang w:bidi="fa-IR"/>
          <w:color w:val="111111"/>
          <w:sz w:val="28"/>
          <w:szCs w:val="28"/>
          <w:rtl/>
        </w:rPr>
        <w:t xml:space="preserve">کا :مجهول ،تا: مجهول؛ 2 ق [نشریه 11-834]</w:t>
      </w:r>
    </w:p>
    <w:p>
      <w:pPr>
        <w:pStyle w:val="BookText"/>
      </w:pPr>
      <w:r>
        <w:rPr>
          <w:rFonts w:ascii="Amiri" w:hAnsi="Amiri" w:eastAsia="Amiri" w:cs="Amiri"/>
          <w:lang w:bidi="ar-SA"/>
          <w:color w:val="111111"/>
          <w:sz w:val="28"/>
          <w:szCs w:val="28"/>
          <w:rtl/>
        </w:rPr>
        <w:t xml:space="preserve">45216 . السليمانية مكتبة الأوقاف المركزية؛ رقم المخطوط: ت/2556</w:t>
      </w:r>
    </w:p>
    <w:p>
      <w:pPr>
        <w:pStyle w:val="BookText"/>
      </w:pPr>
      <w:r>
        <w:rPr>
          <w:rFonts w:ascii="IRNazanin" w:hAnsi="IRNazanin" w:eastAsia="IRNazanin" w:cs="IRNazanin"/>
          <w:lang w:bidi="fa-IR"/>
          <w:color w:val="111111"/>
          <w:sz w:val="28"/>
          <w:szCs w:val="28"/>
          <w:rtl/>
        </w:rPr>
        <w:t xml:space="preserve">أوّلها :الهي هر که این طریقرا نداند چنین انسان کامل سؤال اگر پرسند اصل ايمان چیست و سر ایمان چیست؛ آخرها: ومن أعرض عن ذكر الرحمن فأن له معيشة ضنكا سؤال هر دو لیان توجه نام دارد .</w:t>
      </w:r>
    </w:p>
    <w:p>
      <w:pPr>
        <w:pStyle w:val="BookText"/>
      </w:pPr>
      <w:r>
        <w:rPr>
          <w:rFonts w:ascii="IRNazanin" w:hAnsi="IRNazanin" w:eastAsia="IRNazanin" w:cs="IRNazanin"/>
          <w:lang w:bidi="fa-IR"/>
          <w:color w:val="111111"/>
          <w:sz w:val="28"/>
          <w:szCs w:val="28"/>
          <w:rtl/>
        </w:rPr>
        <w:t xml:space="preserve">کا :مجهول ،تا :مجهول؛ 24 ق 1511سم [ف: 4-61]</w:t>
      </w:r>
    </w:p>
    <w:p>
      <w:pPr>
        <w:pStyle w:val="BookText"/>
      </w:pPr>
      <w:r>
        <w:rPr>
          <w:rFonts w:ascii="Times New Roman" w:hAnsi="Times New Roman" w:eastAsia="Times New Roman" w:cs="Times New Roman"/>
          <w:lang w:val="en-US" w:bidi="en-US"/>
          <w:color w:val="111111"/>
          <w:sz w:val="28"/>
          <w:szCs w:val="28"/>
          <w:rtl/>
        </w:rPr>
        <w:t xml:space="preserve">45217.</w:t>
      </w:r>
    </w:p>
    <w:p>
      <w:pPr>
        <w:pStyle w:val="BookText"/>
      </w:pPr>
      <w:r>
        <w:rPr>
          <w:rFonts w:ascii="Amiri" w:hAnsi="Amiri" w:eastAsia="Amiri" w:cs="Amiri"/>
          <w:lang w:bidi="ar-SA"/>
          <w:color w:val="111111"/>
          <w:sz w:val="28"/>
          <w:szCs w:val="28"/>
          <w:rtl/>
        </w:rPr>
        <w:t xml:space="preserve">السليمانية؛ مكتبة الأوقاف المركزية ؛ رقم المخطوط: ت/مجاميع / 2479</w:t>
      </w:r>
    </w:p>
    <w:p>
      <w:pPr>
        <w:pStyle w:val="BookText"/>
      </w:pPr>
      <w:r>
        <w:rPr>
          <w:rFonts w:ascii="IRNazanin" w:hAnsi="IRNazanin" w:eastAsia="IRNazanin" w:cs="IRNazanin"/>
          <w:lang w:bidi="fa-IR"/>
          <w:color w:val="111111"/>
          <w:sz w:val="28"/>
          <w:szCs w:val="28"/>
          <w:rtl/>
        </w:rPr>
        <w:t xml:space="preserve">أوّلها: عزيز من حسر نست و حیرانی که بعالم رانی ؛آخرها: وفرقه چون در دند که در هیچ زمان بکار نیايد والله أعلم بالصواب.</w:t>
      </w:r>
    </w:p>
    <w:p>
      <w:pPr>
        <w:pStyle w:val="BookText"/>
      </w:pPr>
      <w:r>
        <w:rPr>
          <w:rFonts w:ascii="IRNazanin" w:hAnsi="IRNazanin" w:eastAsia="IRNazanin" w:cs="IRNazanin"/>
          <w:lang w:bidi="fa-IR"/>
          <w:color w:val="111111"/>
          <w:sz w:val="28"/>
          <w:szCs w:val="28"/>
          <w:rtl/>
        </w:rPr>
        <w:t xml:space="preserve">کا :مجهول ،تا :مجهول؛ 12 ق 15 س 2112سم [ف: 4-92]</w:t>
      </w:r>
    </w:p>
    <w:p>
      <w:pPr>
        <w:pStyle w:val="BookText"/>
      </w:pPr>
      <w:r>
        <w:rPr>
          <w:rFonts w:ascii="Times New Roman" w:hAnsi="Times New Roman" w:eastAsia="Times New Roman" w:cs="Times New Roman"/>
          <w:lang w:val="en-US" w:bidi="en-US"/>
          <w:color w:val="111111"/>
          <w:sz w:val="28"/>
          <w:szCs w:val="28"/>
          <w:rtl/>
        </w:rPr>
        <w:t xml:space="preserve">45218.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2347</w:t>
      </w:r>
    </w:p>
    <w:p>
      <w:pPr>
        <w:pStyle w:val="BookText"/>
      </w:pPr>
      <w:r>
        <w:rPr>
          <w:rFonts w:ascii="IRNazanin" w:hAnsi="IRNazanin" w:eastAsia="IRNazanin" w:cs="IRNazanin"/>
          <w:lang w:bidi="fa-IR"/>
          <w:color w:val="111111"/>
          <w:sz w:val="28"/>
          <w:szCs w:val="28"/>
          <w:rtl/>
        </w:rPr>
        <w:t xml:space="preserve">کا :مجهول ،تا :مجهول؛ 183 ص [ف: 1-343]</w:t>
      </w:r>
    </w:p>
    <w:p>
      <w:pPr>
        <w:pStyle w:val="Heading2"/>
      </w:pPr>
      <w:bookmarkStart w:id="892" w:name="_Toc173"/>
      <w:r>
        <w:t>عرفان = عرفاني (رساله) = رساله عرفاني / عرفان وتصوف، شعر - فارسي</w:t>
      </w:r>
      <w:bookmarkEnd w:id="892"/>
    </w:p>
    <w:p>
      <w:pPr>
        <w:pStyle w:val="BookText"/>
      </w:pPr>
      <w:r>
        <w:rPr>
          <w:rFonts w:ascii="Times New Roman" w:hAnsi="Times New Roman" w:eastAsia="Times New Roman" w:cs="Times New Roman"/>
          <w:lang w:val="en-US" w:bidi="en-US"/>
          <w:color w:val="111111"/>
          <w:sz w:val="28"/>
          <w:szCs w:val="28"/>
          <w:rtl/>
        </w:rPr>
        <w:t xml:space="preserve">45219.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1137</w:t>
      </w:r>
    </w:p>
    <w:p>
      <w:pPr>
        <w:pStyle w:val="BookText"/>
      </w:pPr>
      <w:r>
        <w:rPr>
          <w:rFonts w:ascii="IRNazanin" w:hAnsi="IRNazanin" w:eastAsia="IRNazanin" w:cs="IRNazanin"/>
          <w:lang w:bidi="fa-IR"/>
          <w:color w:val="111111"/>
          <w:sz w:val="28"/>
          <w:szCs w:val="28"/>
          <w:rtl/>
        </w:rPr>
        <w:t xml:space="preserve">أوّلها :اى قمر طلعت مکی مطلع *** مدني مهد يماني برقع</w:t>
      </w:r>
    </w:p>
    <w:p>
      <w:pPr>
        <w:pStyle w:val="BookText"/>
      </w:pPr>
      <w:r>
        <w:rPr>
          <w:rFonts w:ascii="IRNazanin" w:hAnsi="IRNazanin" w:eastAsia="IRNazanin" w:cs="IRNazanin"/>
          <w:lang w:bidi="fa-IR"/>
          <w:color w:val="111111"/>
          <w:sz w:val="28"/>
          <w:szCs w:val="28"/>
          <w:rtl/>
        </w:rPr>
        <w:t xml:space="preserve">شقه برقع تو برق فروز *** لمعه برق رخت برقع سوز؛</w:t>
      </w:r>
    </w:p>
    <w:p>
      <w:pPr>
        <w:pStyle w:val="BookText"/>
      </w:pPr>
      <w:r>
        <w:rPr>
          <w:rFonts w:ascii="IRNazanin" w:hAnsi="IRNazanin" w:eastAsia="IRNazanin" w:cs="IRNazanin"/>
          <w:lang w:bidi="fa-IR"/>
          <w:color w:val="111111"/>
          <w:sz w:val="28"/>
          <w:szCs w:val="28"/>
          <w:rtl/>
        </w:rPr>
        <w:t xml:space="preserve">آخرها :از قدر گاه توکل دوری *** قایم بر قدم مفردری</w:t>
      </w:r>
    </w:p>
    <w:p>
      <w:pPr>
        <w:pStyle w:val="BookText"/>
      </w:pPr>
      <w:r>
        <w:rPr>
          <w:rFonts w:ascii="IRNazanin" w:hAnsi="IRNazanin" w:eastAsia="IRNazanin" w:cs="IRNazanin"/>
          <w:lang w:bidi="fa-IR"/>
          <w:color w:val="111111"/>
          <w:sz w:val="28"/>
          <w:szCs w:val="28"/>
          <w:rtl/>
        </w:rPr>
        <w:t xml:space="preserve">منظومة في التصوف؛ کا: مجهول ،تا: مجهول؛ ناقصة : الأوّل والآخر؛ 40 ق، 2016سم</w:t>
      </w:r>
    </w:p>
    <w:p>
      <w:pPr>
        <w:pStyle w:val="BookText"/>
      </w:pPr>
      <w:r>
        <w:rPr>
          <w:rFonts w:ascii="IRNazanin" w:hAnsi="IRNazanin" w:eastAsia="IRNazanin" w:cs="IRNazanin"/>
          <w:lang w:bidi="fa-IR"/>
          <w:color w:val="111111"/>
          <w:sz w:val="28"/>
          <w:szCs w:val="28"/>
          <w:rtl/>
        </w:rPr>
        <w:t xml:space="preserve">[ف: 3-83]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8273_77855"/>
    <w:bookmarkEnd w:id="69"/>
    <w:p>
      <w:pPr>
        <w:pStyle w:val="Heading2"/>
      </w:pPr>
      <w:bookmarkStart w:id="893" w:name="_Toc174"/>
      <w:r>
        <w:t>العرفان لأهل الإيمان / عرفان وتصوف - عربي</w:t>
      </w:r>
      <w:bookmarkEnd w:id="893"/>
    </w:p>
    <w:p>
      <w:pPr>
        <w:pStyle w:val="BookText"/>
      </w:pPr>
      <w:r>
        <w:rPr>
          <w:rFonts w:ascii="Amiri" w:hAnsi="Amiri" w:eastAsia="Amiri" w:cs="Amiri"/>
          <w:lang w:bidi="ar-SA"/>
          <w:color w:val="111111"/>
          <w:sz w:val="28"/>
          <w:szCs w:val="28"/>
          <w:rtl/>
        </w:rPr>
        <w:t xml:space="preserve">السعودي، محمّد بن يحيى( القرن 11ه-)</w:t>
      </w:r>
    </w:p>
    <w:p>
      <w:pPr>
        <w:pStyle w:val="BookText"/>
      </w:pPr>
      <w:r>
        <w:rPr>
          <w:rFonts w:ascii="Amiri" w:hAnsi="Amiri" w:eastAsia="Amiri" w:cs="Amiri"/>
          <w:lang w:bidi="ar-SA"/>
          <w:color w:val="111111"/>
          <w:sz w:val="28"/>
          <w:szCs w:val="28"/>
          <w:rtl/>
        </w:rPr>
        <w:t xml:space="preserve">45220 .بغداد؛ المكتبة القادرية؛ رقم المخطوط: 730/1</w:t>
      </w:r>
    </w:p>
    <w:p>
      <w:pPr>
        <w:pStyle w:val="BookText"/>
      </w:pPr>
      <w:r>
        <w:rPr>
          <w:rFonts w:ascii="Amiri" w:hAnsi="Amiri" w:eastAsia="Amiri" w:cs="Amiri"/>
          <w:lang w:bidi="ar-SA"/>
          <w:color w:val="111111"/>
          <w:sz w:val="28"/>
          <w:szCs w:val="28"/>
          <w:rtl/>
        </w:rPr>
        <w:t xml:space="preserve">أوّلها: الحمد لله المعجوز عن معرفته وبعد فأن الواجب على كل من يريد النجاة عند الله سبحانه أن يسلك الطريق الذي شرعه على ألسنة الأنبياء والمرسلين لاسيما في معرفته لربه الذي هو أسس الدين؛ آخرها :لنهدينهم سبلنا والسلام. وهذا آخر ما تيسر تحريره للعبد الفقير محمّد ،سعودي، وصلّى الله على سيدنا محمّد وعلى آله وصحبه</w:t>
      </w:r>
    </w:p>
    <w:p>
      <w:pPr>
        <w:pStyle w:val="BookText"/>
      </w:pPr>
      <w:r>
        <w:rPr>
          <w:rFonts w:ascii="IRNazanin" w:hAnsi="IRNazanin" w:eastAsia="IRNazanin" w:cs="IRNazanin"/>
          <w:lang w:bidi="fa-IR"/>
          <w:color w:val="111111"/>
          <w:sz w:val="28"/>
          <w:szCs w:val="28"/>
          <w:rtl/>
        </w:rPr>
        <w:t xml:space="preserve">وسلم</w:t>
      </w:r>
    </w:p>
    <w:p>
      <w:pPr>
        <w:pStyle w:val="BookText"/>
      </w:pPr>
      <w:r>
        <w:rPr>
          <w:rFonts w:ascii="Amiri" w:hAnsi="Amiri" w:eastAsia="Amiri" w:cs="Amiri"/>
          <w:lang w:bidi="ar-SA"/>
          <w:color w:val="111111"/>
          <w:sz w:val="28"/>
          <w:szCs w:val="28"/>
          <w:rtl/>
        </w:rPr>
        <w:t xml:space="preserve">هو في سلوك أهل التصوف، مرتبه على ثمانية أبواب علي بن مرجان ،تا: 1129ه- 9ق</w:t>
      </w:r>
    </w:p>
    <w:p>
      <w:pPr>
        <w:pStyle w:val="BookText"/>
      </w:pPr>
      <w:r>
        <w:rPr>
          <w:rFonts w:ascii="IRNazanin" w:hAnsi="IRNazanin" w:eastAsia="IRNazanin" w:cs="IRNazanin"/>
          <w:lang w:bidi="fa-IR"/>
          <w:color w:val="111111"/>
          <w:sz w:val="28"/>
          <w:szCs w:val="28"/>
          <w:rtl/>
        </w:rPr>
        <w:t xml:space="preserve">(9-1) 15س[ف:85-3]،</w:t>
      </w:r>
    </w:p>
    <w:p>
      <w:pPr>
        <w:pStyle w:val="BookText"/>
      </w:pPr>
      <w:r>
        <w:rPr>
          <w:rFonts w:ascii="Amiri" w:hAnsi="Amiri" w:eastAsia="Amiri" w:cs="Amiri"/>
          <w:lang w:bidi="ar-SA"/>
          <w:color w:val="111111"/>
          <w:sz w:val="28"/>
          <w:szCs w:val="28"/>
          <w:rtl/>
        </w:rPr>
        <w:t xml:space="preserve">عرفاني (رساله) - عرفان</w:t>
      </w:r>
    </w:p>
    <w:p>
      <w:pPr>
        <w:pStyle w:val="BookText"/>
      </w:pPr>
      <w:r>
        <w:rPr>
          <w:rFonts w:ascii="Amiri" w:hAnsi="Amiri" w:eastAsia="Amiri" w:cs="Amiri"/>
          <w:lang w:bidi="ar-SA"/>
          <w:color w:val="111111"/>
          <w:sz w:val="28"/>
          <w:szCs w:val="28"/>
          <w:rtl/>
        </w:rPr>
        <w:t xml:space="preserve">عرفاني (رساله) - نفس ناطقه</w:t>
      </w:r>
    </w:p>
    <w:p>
      <w:pPr>
        <w:pStyle w:val="Heading2"/>
      </w:pPr>
      <w:bookmarkStart w:id="894" w:name="_Toc175"/>
      <w:r>
        <w:t>عرف الشبه والفرق يبنما إشتبه / أدب - عربي</w:t>
      </w:r>
      <w:bookmarkEnd w:id="894"/>
    </w:p>
    <w:p>
      <w:pPr>
        <w:pStyle w:val="BookText"/>
      </w:pPr>
      <w:r>
        <w:rPr>
          <w:rFonts w:ascii="Amiri" w:hAnsi="Amiri" w:eastAsia="Amiri" w:cs="Amiri"/>
          <w:lang w:bidi="ar-SA"/>
          <w:color w:val="111111"/>
          <w:sz w:val="28"/>
          <w:szCs w:val="28"/>
          <w:rtl/>
        </w:rPr>
        <w:t xml:space="preserve">الطبري، عبد القادر بن محمّد (976 - 1033ه- )</w:t>
      </w:r>
    </w:p>
    <w:p>
      <w:pPr>
        <w:pStyle w:val="BookText"/>
      </w:pPr>
      <w:r>
        <w:rPr>
          <w:rFonts w:ascii="Amiri" w:hAnsi="Amiri" w:eastAsia="Amiri" w:cs="Amiri"/>
          <w:lang w:bidi="ar-SA"/>
          <w:color w:val="111111"/>
          <w:sz w:val="28"/>
          <w:szCs w:val="28"/>
          <w:rtl/>
        </w:rPr>
        <w:t xml:space="preserve">45221 .بغداد؛ عباس عزاوي المحامي في دار المخطوطات؛ رقم المخطوط: 11329/3</w:t>
      </w:r>
    </w:p>
    <w:p>
      <w:pPr>
        <w:pStyle w:val="BookText"/>
      </w:pPr>
      <w:r>
        <w:rPr>
          <w:rFonts w:ascii="Amiri" w:hAnsi="Amiri" w:eastAsia="Amiri" w:cs="Amiri"/>
          <w:lang w:bidi="ar-SA"/>
          <w:color w:val="111111"/>
          <w:sz w:val="28"/>
          <w:szCs w:val="28"/>
          <w:rtl/>
        </w:rPr>
        <w:t xml:space="preserve">أوّلها :بحمد الله الاستعانة في الإبانة وبالصلاة والسلام على نبيه الاستكانة وحصول</w:t>
      </w:r>
    </w:p>
    <w:p>
      <w:pPr>
        <w:pStyle w:val="BookText"/>
      </w:pPr>
      <w:r>
        <w:rPr>
          <w:rFonts w:ascii="Amiri" w:hAnsi="Amiri" w:eastAsia="Amiri" w:cs="Amiri"/>
          <w:lang w:bidi="ar-SA"/>
          <w:color w:val="111111"/>
          <w:sz w:val="28"/>
          <w:szCs w:val="28"/>
          <w:rtl/>
        </w:rPr>
        <w:t xml:space="preserve">الإعانة ...</w:t>
      </w:r>
    </w:p>
    <w:p>
      <w:pPr>
        <w:pStyle w:val="BookText"/>
      </w:pPr>
      <w:r>
        <w:rPr>
          <w:rFonts w:ascii="IRNazanin" w:hAnsi="IRNazanin" w:eastAsia="IRNazanin" w:cs="IRNazanin"/>
          <w:lang w:bidi="fa-IR"/>
          <w:color w:val="111111"/>
          <w:sz w:val="28"/>
          <w:szCs w:val="28"/>
          <w:rtl/>
        </w:rPr>
        <w:t xml:space="preserve">کا :مجهول ،تا: 1094ه- 19 ص 21 س، 1914سم [المورد : 62-187]</w:t>
      </w:r>
    </w:p>
    <w:p>
      <w:pPr>
        <w:pStyle w:val="Heading2"/>
      </w:pPr>
      <w:bookmarkStart w:id="895" w:name="_Toc176"/>
      <w:r>
        <w:t>العرف في سر الحرف / العلوم الغريبة - عربي</w:t>
      </w:r>
      <w:bookmarkEnd w:id="895"/>
    </w:p>
    <w:p>
      <w:pPr>
        <w:pStyle w:val="BookText"/>
      </w:pPr>
      <w:r>
        <w:rPr>
          <w:rFonts w:ascii="IRNazanin" w:hAnsi="IRNazanin" w:eastAsia="IRNazanin" w:cs="IRNazanin"/>
          <w:lang w:bidi="fa-IR"/>
          <w:color w:val="111111"/>
          <w:sz w:val="28"/>
          <w:szCs w:val="28"/>
          <w:rtl/>
        </w:rPr>
        <w:t xml:space="preserve">[فنخا :22 567]</w:t>
      </w:r>
    </w:p>
    <w:p>
      <w:pPr>
        <w:pStyle w:val="BookText"/>
      </w:pPr>
      <w:r>
        <w:rPr>
          <w:rFonts w:ascii="Amiri" w:hAnsi="Amiri" w:eastAsia="Amiri" w:cs="Amiri"/>
          <w:lang w:bidi="ar-SA"/>
          <w:color w:val="111111"/>
          <w:sz w:val="28"/>
          <w:szCs w:val="28"/>
          <w:rtl/>
        </w:rPr>
        <w:t xml:space="preserve">45222 .بغداد؛ المكتبة القادرية رقم المخطوط : 1475/3</w:t>
      </w:r>
    </w:p>
    <w:p>
      <w:pPr>
        <w:pStyle w:val="BookText"/>
      </w:pPr>
      <w:r>
        <w:rPr>
          <w:rFonts w:ascii="Amiri" w:hAnsi="Amiri" w:eastAsia="Amiri" w:cs="Amiri"/>
          <w:lang w:bidi="ar-SA"/>
          <w:color w:val="111111"/>
          <w:sz w:val="28"/>
          <w:szCs w:val="28"/>
          <w:rtl/>
        </w:rPr>
        <w:t xml:space="preserve">أوّلها : الحمد لله مودع الأسرار لأوليائه الأخيار ليصرفوا بإذنه في خلقه بما يحب ويختار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8273_77856"/>
    <w:bookmarkEnd w:id="70"/>
    <w:p>
      <w:pPr>
        <w:pStyle w:val="BookText"/>
      </w:pPr>
      <w:r>
        <w:rPr>
          <w:rFonts w:ascii="IRNazanin" w:hAnsi="IRNazanin" w:eastAsia="IRNazanin" w:cs="IRNazanin"/>
          <w:lang w:bidi="fa-IR"/>
          <w:color w:val="111111"/>
          <w:sz w:val="28"/>
          <w:szCs w:val="28"/>
          <w:rtl/>
        </w:rPr>
        <w:t xml:space="preserve">وبعد فصناعة علم الحروف من أجل علوم دهل الأقطار لما انطوت عليه في حجب استارها من المعاني والأسرار ... وقد استخرت الله في إظهار وضع صناعة فيها سر بديع وجعلتها لإخوان عقولهم سليمة وأفكارهم ،مستقيمة وسميتها العرف في سر الحرف ورتبتها على مقدمة ومطلعين وخاتمة؛ آخرها: یا سریع و یا بریق، ويافقفق بفساد كذا وكذا.</w:t>
      </w:r>
    </w:p>
    <w:p>
      <w:pPr>
        <w:pStyle w:val="BookText"/>
      </w:pPr>
      <w:r>
        <w:rPr>
          <w:rFonts w:ascii="IRNazanin" w:hAnsi="IRNazanin" w:eastAsia="IRNazanin" w:cs="IRNazanin"/>
          <w:lang w:bidi="fa-IR"/>
          <w:color w:val="111111"/>
          <w:sz w:val="28"/>
          <w:szCs w:val="28"/>
          <w:rtl/>
        </w:rPr>
        <w:t xml:space="preserve">تعليق الملا علي الملا درویش، تا :1329ه- ق (59-53) ، 18 س ، 2014سم [ف: 5-309]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2193</w:t>
      </w:r>
    </w:p>
    <w:p>
      <w:pPr>
        <w:pStyle w:val="BookText"/>
      </w:pPr>
      <w:r>
        <w:rPr>
          <w:rFonts w:ascii="Amiri" w:hAnsi="Amiri" w:eastAsia="Amiri" w:cs="Amiri"/>
          <w:lang w:bidi="ar-SA"/>
          <w:color w:val="111111"/>
          <w:sz w:val="28"/>
          <w:szCs w:val="28"/>
          <w:rtl/>
        </w:rPr>
        <w:t xml:space="preserve">مصدر التصوير: النسخة السابقة نفسها [ف: 1-290]</w:t>
      </w:r>
    </w:p>
    <w:p>
      <w:pPr>
        <w:pStyle w:val="Heading2"/>
      </w:pPr>
      <w:bookmarkStart w:id="896" w:name="_Toc177"/>
      <w:r>
        <w:t>عرف الند والعنبر في جواز الإقتداء بالإمام خلف المنبر / فقه - عربي</w:t>
      </w:r>
      <w:bookmarkEnd w:id="896"/>
    </w:p>
    <w:p>
      <w:pPr>
        <w:pStyle w:val="BookText"/>
      </w:pPr>
      <w:r>
        <w:rPr>
          <w:rFonts w:ascii="Amiri" w:hAnsi="Amiri" w:eastAsia="Amiri" w:cs="Amiri"/>
          <w:lang w:bidi="ar-SA"/>
          <w:color w:val="111111"/>
          <w:sz w:val="28"/>
          <w:szCs w:val="28"/>
          <w:rtl/>
        </w:rPr>
        <w:t xml:space="preserve">الشرنبلالي، عبد الحي بن عبد الحق (القرن 12ه-)</w:t>
      </w:r>
    </w:p>
    <w:p>
      <w:pPr>
        <w:pStyle w:val="BookText"/>
      </w:pPr>
      <w:r>
        <w:rPr>
          <w:rFonts w:ascii="Amiri" w:hAnsi="Amiri" w:eastAsia="Amiri" w:cs="Amiri"/>
          <w:lang w:bidi="ar-SA"/>
          <w:color w:val="111111"/>
          <w:sz w:val="28"/>
          <w:szCs w:val="28"/>
          <w:rtl/>
        </w:rPr>
        <w:t xml:space="preserve">45223 .بغداد؛ مكتبة الأوقاف العامة؛ رقم المخطوط : 3796/30</w:t>
      </w:r>
    </w:p>
    <w:p>
      <w:pPr>
        <w:pStyle w:val="BookText"/>
      </w:pPr>
      <w:r>
        <w:rPr>
          <w:rFonts w:ascii="Amiri" w:hAnsi="Amiri" w:eastAsia="Amiri" w:cs="Amiri"/>
          <w:lang w:bidi="ar-SA"/>
          <w:color w:val="111111"/>
          <w:sz w:val="28"/>
          <w:szCs w:val="28"/>
          <w:rtl/>
        </w:rPr>
        <w:t xml:space="preserve">أوّلها: قال شيخنا ... الحمد لله الذي رفع لمن وفقه من عباده منابر الهداية ...</w:t>
      </w:r>
    </w:p>
    <w:p>
      <w:pPr>
        <w:pStyle w:val="BookText"/>
      </w:pPr>
      <w:r>
        <w:rPr>
          <w:rFonts w:ascii="IRNazanin" w:hAnsi="IRNazanin" w:eastAsia="IRNazanin" w:cs="IRNazanin"/>
          <w:lang w:bidi="fa-IR"/>
          <w:color w:val="111111"/>
          <w:sz w:val="28"/>
          <w:szCs w:val="28"/>
          <w:rtl/>
        </w:rPr>
        <w:t xml:space="preserve">کا :مجهول ،تا :مجهول؛ 3 ق 1521سم [ف: 1-478]</w:t>
      </w:r>
    </w:p>
    <w:p>
      <w:pPr>
        <w:pStyle w:val="Heading2"/>
      </w:pPr>
      <w:bookmarkStart w:id="897" w:name="_Toc178"/>
      <w:r>
        <w:t>العرف الندى في تخميس لامية ابن الوردي / شعر - عربي</w:t>
      </w:r>
      <w:bookmarkEnd w:id="897"/>
    </w:p>
    <w:p>
      <w:pPr>
        <w:pStyle w:val="BookText"/>
      </w:pPr>
      <w:r>
        <w:rPr>
          <w:rFonts w:ascii="Amiri" w:hAnsi="Amiri" w:eastAsia="Amiri" w:cs="Amiri"/>
          <w:lang w:bidi="ar-SA"/>
          <w:color w:val="111111"/>
          <w:sz w:val="28"/>
          <w:szCs w:val="28"/>
          <w:rtl/>
        </w:rPr>
        <w:t xml:space="preserve">الملاح، عبد الرّحمن بن يحيى ( - 1012ه-)</w:t>
      </w:r>
    </w:p>
    <w:p>
      <w:pPr>
        <w:pStyle w:val="BookText"/>
      </w:pPr>
      <w:r>
        <w:rPr>
          <w:rFonts w:ascii="Amiri" w:hAnsi="Amiri" w:eastAsia="Amiri" w:cs="Amiri"/>
          <w:lang w:bidi="ar-SA"/>
          <w:color w:val="111111"/>
          <w:sz w:val="28"/>
          <w:szCs w:val="28"/>
          <w:rtl/>
        </w:rPr>
        <w:t xml:space="preserve">المرتبط : نصيحة الإخوان ومرشد الخلّان = القصيدة اللامية ابن الوردي، عمر بن مظفر (691-</w:t>
      </w:r>
    </w:p>
    <w:p>
      <w:pPr>
        <w:pStyle w:val="BookText"/>
      </w:pPr>
      <w:r>
        <w:rPr>
          <w:rFonts w:ascii="IRNazanin" w:hAnsi="IRNazanin" w:eastAsia="IRNazanin" w:cs="IRNazanin"/>
          <w:lang w:bidi="fa-IR"/>
          <w:color w:val="111111"/>
          <w:sz w:val="28"/>
          <w:szCs w:val="28"/>
          <w:rtl/>
        </w:rPr>
        <w:t xml:space="preserve">749ه- )</w:t>
      </w:r>
    </w:p>
    <w:p>
      <w:pPr>
        <w:pStyle w:val="BookText"/>
      </w:pPr>
      <w:r>
        <w:rPr>
          <w:rFonts w:ascii="IRNazanin" w:hAnsi="IRNazanin" w:eastAsia="IRNazanin" w:cs="IRNazanin"/>
          <w:lang w:bidi="fa-IR"/>
          <w:color w:val="111111"/>
          <w:sz w:val="28"/>
          <w:szCs w:val="28"/>
          <w:rtl/>
        </w:rPr>
        <w:t xml:space="preserve">45224 .بغداد؛ دار المخطوطات؛ رقم المخطوط: 10646/2</w:t>
      </w:r>
    </w:p>
    <w:p>
      <w:pPr>
        <w:pStyle w:val="BookText"/>
      </w:pPr>
      <w:r>
        <w:rPr>
          <w:rFonts w:ascii="Amiri" w:hAnsi="Amiri" w:eastAsia="Amiri" w:cs="Amiri"/>
          <w:lang w:bidi="ar-SA"/>
          <w:color w:val="111111"/>
          <w:sz w:val="28"/>
          <w:szCs w:val="28"/>
          <w:rtl/>
        </w:rPr>
        <w:t xml:space="preserve">أوّلها :كن مع اللهالذي عزّ وجل*** إيها اللاهي على أعلى وجل</w:t>
      </w:r>
    </w:p>
    <w:p>
      <w:pPr>
        <w:pStyle w:val="BookText"/>
      </w:pPr>
      <w:r>
        <w:rPr>
          <w:rFonts w:ascii="Amiri" w:hAnsi="Amiri" w:eastAsia="Amiri" w:cs="Amiri"/>
          <w:lang w:bidi="ar-SA"/>
          <w:color w:val="111111"/>
          <w:sz w:val="28"/>
          <w:szCs w:val="28"/>
          <w:rtl/>
        </w:rPr>
        <w:t xml:space="preserve">و استمع قولا به ضرب المثل *** اعتزل ذكر الأغاني والغزل ...</w:t>
      </w:r>
    </w:p>
    <w:p>
      <w:pPr>
        <w:pStyle w:val="BookText"/>
      </w:pPr>
      <w:r>
        <w:rPr>
          <w:rFonts w:ascii="IRNazanin" w:hAnsi="IRNazanin" w:eastAsia="IRNazanin" w:cs="IRNazanin"/>
          <w:lang w:bidi="fa-IR"/>
          <w:color w:val="111111"/>
          <w:sz w:val="28"/>
          <w:szCs w:val="28"/>
          <w:rtl/>
        </w:rPr>
        <w:t xml:space="preserve">کا: مجهول، تا: القرن 13ه-؛ 7 ص 23س، 19/514سم [المتحف العراقي-ف: الأدب -427]</w:t>
      </w:r>
    </w:p>
    <w:p>
      <w:pPr>
        <w:pStyle w:val="BookText"/>
      </w:pPr>
      <w:r>
        <w:rPr>
          <w:rFonts w:ascii="Times New Roman" w:hAnsi="Times New Roman" w:eastAsia="Times New Roman" w:cs="Times New Roman"/>
          <w:lang w:val="en-US" w:bidi="en-US"/>
          <w:color w:val="111111"/>
          <w:sz w:val="28"/>
          <w:szCs w:val="28"/>
          <w:rtl/>
        </w:rPr>
        <w:t xml:space="preserve">45225.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54/18/67</w:t>
      </w:r>
    </w:p>
    <w:p>
      <w:pPr>
        <w:pStyle w:val="BookText"/>
      </w:pPr>
      <w:r>
        <w:rPr>
          <w:rFonts w:ascii="IRNazanin" w:hAnsi="IRNazanin" w:eastAsia="IRNazanin" w:cs="IRNazanin"/>
          <w:lang w:bidi="fa-IR"/>
          <w:color w:val="111111"/>
          <w:sz w:val="28"/>
          <w:szCs w:val="28"/>
          <w:rtl/>
        </w:rPr>
        <w:t xml:space="preserve">کا :مجهول، تا :مجهول ؛ 1321سم الأوقاف العامة - موصل: 8-143]</w:t>
      </w:r>
    </w:p>
    <w:p>
      <w:pPr>
        <w:pStyle w:val="BookText"/>
      </w:pPr>
      <w:r>
        <w:rPr>
          <w:rFonts w:ascii="Times New Roman" w:hAnsi="Times New Roman" w:eastAsia="Times New Roman" w:cs="Times New Roman"/>
          <w:lang w:val="en-US" w:bidi="en-US"/>
          <w:color w:val="111111"/>
          <w:sz w:val="28"/>
          <w:szCs w:val="28"/>
          <w:rtl/>
        </w:rPr>
        <w:t xml:space="preserve">45226.</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58/25/8</w:t>
      </w:r>
    </w:p>
    <w:p>
      <w:pPr>
        <w:pStyle w:val="BookText"/>
      </w:pPr>
      <w:r>
        <w:rPr>
          <w:rFonts w:ascii="Amiri" w:hAnsi="Amiri" w:eastAsia="Amiri" w:cs="Amiri"/>
          <w:lang w:bidi="ar-SA"/>
          <w:color w:val="111111"/>
          <w:sz w:val="28"/>
          <w:szCs w:val="28"/>
          <w:rtl/>
        </w:rPr>
        <w:t xml:space="preserve">أوّلها كن من الله الذي عز وجل *** ايها اللاهي على أعلى وجل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8273_77857"/>
    <w:bookmarkEnd w:id="71"/>
    <w:p>
      <w:pPr>
        <w:pStyle w:val="BookText"/>
      </w:pPr>
      <w:r>
        <w:rPr>
          <w:rFonts w:ascii="Times New Roman" w:hAnsi="Times New Roman" w:eastAsia="Times New Roman" w:cs="Times New Roman"/>
          <w:lang w:val="en-US" w:bidi="en-US"/>
          <w:color w:val="111111"/>
          <w:sz w:val="28"/>
          <w:szCs w:val="28"/>
          <w:rtl/>
        </w:rPr>
        <w:t xml:space="preserve">45227.</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109/1/3</w:t>
      </w:r>
    </w:p>
    <w:p>
      <w:pPr>
        <w:pStyle w:val="BookText"/>
      </w:pPr>
      <w:r>
        <w:rPr>
          <w:rFonts w:ascii="IRNazanin" w:hAnsi="IRNazanin" w:eastAsia="IRNazanin" w:cs="IRNazanin"/>
          <w:lang w:bidi="fa-IR"/>
          <w:color w:val="111111"/>
          <w:sz w:val="28"/>
          <w:szCs w:val="28"/>
          <w:rtl/>
        </w:rPr>
        <w:t xml:space="preserve">کا :مجهول ،تا :مجهول؛ 2015 سم[ الأوقاف العامة - موصل: 8-173]</w:t>
      </w:r>
    </w:p>
    <w:p>
      <w:pPr>
        <w:pStyle w:val="Heading2"/>
      </w:pPr>
      <w:bookmarkStart w:id="898" w:name="_Toc179"/>
      <w:r>
        <w:t>العرف الندى في شرح قصيدة ابن الوردي / أدب - عربي</w:t>
      </w:r>
      <w:bookmarkEnd w:id="898"/>
    </w:p>
    <w:p>
      <w:pPr>
        <w:pStyle w:val="BookText"/>
      </w:pPr>
      <w:r>
        <w:rPr>
          <w:rFonts w:ascii="Amiri" w:hAnsi="Amiri" w:eastAsia="Amiri" w:cs="Amiri"/>
          <w:lang w:bidi="ar-SA"/>
          <w:color w:val="111111"/>
          <w:sz w:val="28"/>
          <w:szCs w:val="28"/>
          <w:rtl/>
        </w:rPr>
        <w:t xml:space="preserve">العمري، عبد الوهّاب بن عبد الله ( - 1031ه- )</w:t>
      </w:r>
    </w:p>
    <w:p>
      <w:pPr>
        <w:pStyle w:val="BookText"/>
      </w:pPr>
      <w:r>
        <w:rPr>
          <w:rFonts w:ascii="Amiri" w:hAnsi="Amiri" w:eastAsia="Amiri" w:cs="Amiri"/>
          <w:lang w:bidi="ar-SA"/>
          <w:color w:val="111111"/>
          <w:sz w:val="28"/>
          <w:szCs w:val="28"/>
          <w:rtl/>
        </w:rPr>
        <w:t xml:space="preserve">المرتبط: نصيحة الإخوان ومرشد الخلان = القصيدة اللامية؛ ابن الوردي عمر بن مظفر (691</w:t>
      </w:r>
    </w:p>
    <w:p>
      <w:pPr>
        <w:pStyle w:val="BookText"/>
      </w:pPr>
      <w:r>
        <w:rPr>
          <w:rFonts w:ascii="IRNazanin" w:hAnsi="IRNazanin" w:eastAsia="IRNazanin" w:cs="IRNazanin"/>
          <w:lang w:bidi="fa-IR"/>
          <w:color w:val="111111"/>
          <w:sz w:val="28"/>
          <w:szCs w:val="28"/>
          <w:rtl/>
        </w:rPr>
        <w:t xml:space="preserve">749ه- )</w:t>
      </w:r>
    </w:p>
    <w:p>
      <w:pPr>
        <w:pStyle w:val="BookText"/>
      </w:pPr>
      <w:r>
        <w:rPr>
          <w:rFonts w:ascii="Amiri" w:hAnsi="Amiri" w:eastAsia="Amiri" w:cs="Amiri"/>
          <w:lang w:bidi="ar-SA"/>
          <w:color w:val="111111"/>
          <w:sz w:val="28"/>
          <w:szCs w:val="28"/>
          <w:rtl/>
        </w:rPr>
        <w:t xml:space="preserve">تاريخ التأليف: 5 ربيع الثاني 1030ه-</w:t>
      </w:r>
    </w:p>
    <w:p>
      <w:pPr>
        <w:pStyle w:val="BookText"/>
      </w:pPr>
      <w:r>
        <w:rPr>
          <w:rFonts w:ascii="Amiri" w:hAnsi="Amiri" w:eastAsia="Amiri" w:cs="Amiri"/>
          <w:lang w:bidi="ar-SA"/>
          <w:color w:val="111111"/>
          <w:sz w:val="28"/>
          <w:szCs w:val="28"/>
          <w:rtl/>
        </w:rPr>
        <w:t xml:space="preserve">أوّله: الحمد لله الذي وفّق من اصطفاه لصالح العلم والعمل وأنطق من شاء بالحكمة فأخلص</w:t>
      </w:r>
    </w:p>
    <w:p>
      <w:pPr>
        <w:pStyle w:val="BookText"/>
      </w:pPr>
      <w:r>
        <w:rPr>
          <w:rFonts w:ascii="IRNazanin" w:hAnsi="IRNazanin" w:eastAsia="IRNazanin" w:cs="IRNazanin"/>
          <w:lang w:bidi="fa-IR"/>
          <w:color w:val="111111"/>
          <w:sz w:val="28"/>
          <w:szCs w:val="28"/>
          <w:rtl/>
        </w:rPr>
        <w:t xml:space="preserve">وخلص من قبل وأقبل</w:t>
      </w:r>
    </w:p>
    <w:p>
      <w:pPr>
        <w:pStyle w:val="BookText"/>
      </w:pPr>
      <w:r>
        <w:rPr>
          <w:rFonts w:ascii="IRNazanin" w:hAnsi="IRNazanin" w:eastAsia="IRNazanin" w:cs="IRNazanin"/>
          <w:lang w:bidi="fa-IR"/>
          <w:color w:val="111111"/>
          <w:sz w:val="28"/>
          <w:szCs w:val="28"/>
          <w:rtl/>
        </w:rPr>
        <w:t xml:space="preserve">45228 .بغداد؛ دار المخطوطات؛ رقم المخطوط 33900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،محمّد بن درويش الحنفي، تا: 1116ه-؛ ناقصة؛ الأول؛ 54ص، 19س،</w:t>
      </w:r>
    </w:p>
    <w:p>
      <w:pPr>
        <w:pStyle w:val="BookText"/>
      </w:pPr>
      <w:r>
        <w:rPr>
          <w:rFonts w:ascii="Amiri" w:hAnsi="Amiri" w:eastAsia="Amiri" w:cs="Amiri"/>
          <w:lang w:bidi="ar-SA"/>
          <w:color w:val="111111"/>
          <w:sz w:val="28"/>
          <w:szCs w:val="28"/>
          <w:rtl/>
        </w:rPr>
        <w:t xml:space="preserve">21/515سم [المتحف العراقي -ف: الأدب -427]</w:t>
      </w:r>
    </w:p>
    <w:p>
      <w:pPr>
        <w:pStyle w:val="BookText"/>
      </w:pPr>
      <w:r>
        <w:rPr>
          <w:rFonts w:ascii="Amiri" w:hAnsi="Amiri" w:eastAsia="Amiri" w:cs="Amiri"/>
          <w:lang w:bidi="ar-SA"/>
          <w:color w:val="111111"/>
          <w:sz w:val="28"/>
          <w:szCs w:val="28"/>
          <w:rtl/>
        </w:rPr>
        <w:t xml:space="preserve">45229 .بغداد؛ مكتبة الأوقاف العامة؛ رقم المخطوط : 5637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نجم بن عبد الله المهنا المشهداني البغدادي، تا: 1234ه- 75ق، 2215سم [ف: 3-</w:t>
      </w:r>
    </w:p>
    <w:p>
      <w:pPr>
        <w:pStyle w:val="BookText"/>
      </w:pPr>
      <w:r>
        <w:rPr>
          <w:rFonts w:ascii="Times New Roman" w:hAnsi="Times New Roman" w:eastAsia="Times New Roman" w:cs="Times New Roman"/>
          <w:lang w:val="en-US" w:bidi="en-US"/>
          <w:color w:val="111111"/>
          <w:sz w:val="28"/>
          <w:szCs w:val="28"/>
          <w:rtl/>
        </w:rPr>
        <w:t xml:space="preserve">121 ]</w:t>
      </w:r>
    </w:p>
    <w:p>
      <w:pPr>
        <w:pStyle w:val="BookText"/>
      </w:pPr>
      <w:r>
        <w:rPr>
          <w:rFonts w:ascii="IRNazanin" w:hAnsi="IRNazanin" w:eastAsia="IRNazanin" w:cs="IRNazanin"/>
          <w:lang w:bidi="fa-IR"/>
          <w:color w:val="111111"/>
          <w:sz w:val="28"/>
          <w:szCs w:val="28"/>
          <w:rtl/>
        </w:rPr>
        <w:t xml:space="preserve">45230 .بغداد؛ دار المخطوطات؛ رقم المخطوط : 11662/7</w:t>
      </w:r>
    </w:p>
    <w:p>
      <w:pPr>
        <w:pStyle w:val="BookText"/>
      </w:pPr>
      <w:r>
        <w:rPr>
          <w:rFonts w:ascii="Amiri" w:hAnsi="Amiri" w:eastAsia="Amiri" w:cs="Amiri"/>
          <w:lang w:bidi="ar-SA"/>
          <w:color w:val="111111"/>
          <w:sz w:val="28"/>
          <w:szCs w:val="28"/>
          <w:rtl/>
        </w:rPr>
        <w:t xml:space="preserve">عبد المتعال بن صالح الصاوي، تا: 1237ه- 56ص، 18س، 1410سم [المتحف العراقي ف الأدب - 427]</w:t>
      </w:r>
    </w:p>
    <w:p>
      <w:pPr>
        <w:pStyle w:val="BookText"/>
      </w:pPr>
      <w:r>
        <w:rPr>
          <w:rFonts w:ascii="IRNazanin" w:hAnsi="IRNazanin" w:eastAsia="IRNazanin" w:cs="IRNazanin"/>
          <w:lang w:bidi="fa-IR"/>
          <w:color w:val="111111"/>
          <w:sz w:val="28"/>
          <w:szCs w:val="28"/>
          <w:rtl/>
        </w:rPr>
        <w:t xml:space="preserve">45231 .بغداد؛ دار المخطوطات؛ رقم المخطوط: 31559/1</w:t>
      </w:r>
    </w:p>
    <w:p>
      <w:pPr>
        <w:pStyle w:val="BookText"/>
      </w:pPr>
      <w:r>
        <w:rPr>
          <w:rFonts w:ascii="Amiri" w:hAnsi="Amiri" w:eastAsia="Amiri" w:cs="Amiri"/>
          <w:lang w:bidi="ar-SA"/>
          <w:color w:val="111111"/>
          <w:sz w:val="28"/>
          <w:szCs w:val="28"/>
          <w:rtl/>
        </w:rPr>
        <w:t xml:space="preserve">عبد الله بن محمّد بن عبد الله بن عثمان ،تا: 1250ه- 64ص، 29س، 2115سم [المتحف العراقي - ف: الأدب - 427]</w:t>
      </w:r>
    </w:p>
    <w:p>
      <w:pPr>
        <w:pStyle w:val="BookText"/>
      </w:pPr>
      <w:r>
        <w:rPr>
          <w:rFonts w:ascii="Times New Roman" w:hAnsi="Times New Roman" w:eastAsia="Times New Roman" w:cs="Times New Roman"/>
          <w:lang w:val="en-US" w:bidi="en-US"/>
          <w:color w:val="111111"/>
          <w:sz w:val="28"/>
          <w:szCs w:val="28"/>
          <w:rtl/>
        </w:rPr>
        <w:t xml:space="preserve">45232.</w:t>
      </w:r>
    </w:p>
    <w:p>
      <w:pPr>
        <w:pStyle w:val="BookText"/>
      </w:pPr>
      <w:r>
        <w:rPr>
          <w:rFonts w:ascii="IRNazanin" w:hAnsi="IRNazanin" w:eastAsia="IRNazanin" w:cs="IRNazanin"/>
          <w:lang w:bidi="fa-IR"/>
          <w:color w:val="111111"/>
          <w:sz w:val="28"/>
          <w:szCs w:val="28"/>
          <w:rtl/>
        </w:rPr>
        <w:t xml:space="preserve">بغداد؛ دار المخطوطات؛ رقم المخطوط: 621</w:t>
      </w:r>
    </w:p>
    <w:p>
      <w:pPr>
        <w:pStyle w:val="BookText"/>
      </w:pPr>
      <w:r>
        <w:rPr>
          <w:rFonts w:ascii="IRNazanin" w:hAnsi="IRNazanin" w:eastAsia="IRNazanin" w:cs="IRNazanin"/>
          <w:lang w:bidi="fa-IR"/>
          <w:color w:val="111111"/>
          <w:sz w:val="28"/>
          <w:szCs w:val="28"/>
          <w:rtl/>
        </w:rPr>
        <w:t xml:space="preserve">کا :مجهول ،تا :مجهول؛ 197 ص 17س، 16/5/15/5سم [المتحف العراقي - ف: الأدب -428]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8273_77858"/>
    <w:bookmarkEnd w:id="72"/>
    <w:p>
      <w:pPr>
        <w:pStyle w:val="Heading2"/>
      </w:pPr>
      <w:bookmarkStart w:id="899" w:name="_Toc180"/>
      <w:r>
        <w:t>العرف الوردي في أخبار المهدي (ع) / حديث - عربي</w:t>
      </w:r>
      <w:bookmarkEnd w:id="899"/>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طبع :بيروت، 1427ه-، طهران، 1429ه-</w:t>
      </w:r>
    </w:p>
    <w:p>
      <w:pPr>
        <w:pStyle w:val="BookText"/>
      </w:pPr>
      <w:r>
        <w:rPr>
          <w:rFonts w:ascii="Amiri" w:hAnsi="Amiri" w:eastAsia="Amiri" w:cs="Amiri"/>
          <w:lang w:bidi="ar-SA"/>
          <w:color w:val="111111"/>
          <w:sz w:val="28"/>
          <w:szCs w:val="28"/>
          <w:rtl/>
        </w:rPr>
        <w:t xml:space="preserve">[فنخا :22 567 (2نسخة)]</w:t>
      </w:r>
    </w:p>
    <w:p>
      <w:pPr>
        <w:pStyle w:val="BookText"/>
      </w:pPr>
      <w:r>
        <w:rPr>
          <w:rFonts w:ascii="Times New Roman" w:hAnsi="Times New Roman" w:eastAsia="Times New Roman" w:cs="Times New Roman"/>
          <w:lang w:val="en-US" w:bidi="en-US"/>
          <w:color w:val="111111"/>
          <w:sz w:val="28"/>
          <w:szCs w:val="28"/>
          <w:rtl/>
        </w:rPr>
        <w:t xml:space="preserve">45233.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6/18/3</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8-114]</w:t>
      </w:r>
    </w:p>
    <w:p>
      <w:pPr>
        <w:pStyle w:val="BookText"/>
      </w:pPr>
      <w:r>
        <w:rPr>
          <w:rFonts w:ascii="Times New Roman" w:hAnsi="Times New Roman" w:eastAsia="Times New Roman" w:cs="Times New Roman"/>
          <w:lang w:val="en-US" w:bidi="en-US"/>
          <w:color w:val="111111"/>
          <w:sz w:val="28"/>
          <w:szCs w:val="28"/>
          <w:rtl/>
        </w:rPr>
        <w:t xml:space="preserve">45234.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18/25/5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w:t>
      </w:r>
    </w:p>
    <w:p>
      <w:pPr>
        <w:pStyle w:val="BookText"/>
      </w:pPr>
      <w:r>
        <w:rPr>
          <w:rFonts w:ascii="Amiri" w:hAnsi="Amiri" w:eastAsia="Amiri" w:cs="Amiri"/>
          <w:lang w:bidi="ar-SA"/>
          <w:color w:val="111111"/>
          <w:sz w:val="28"/>
          <w:szCs w:val="28"/>
          <w:rtl/>
        </w:rPr>
        <w:t xml:space="preserve">أجمعين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1-198]</w:t>
      </w:r>
    </w:p>
    <w:p>
      <w:pPr>
        <w:pStyle w:val="Heading2"/>
      </w:pPr>
      <w:bookmarkStart w:id="900" w:name="_Toc181"/>
      <w:r>
        <w:t>عرق الجنب من الحرام / فقه - عربي</w:t>
      </w:r>
      <w:bookmarkEnd w:id="900"/>
    </w:p>
    <w:p>
      <w:pPr>
        <w:pStyle w:val="BookText"/>
      </w:pPr>
      <w:r>
        <w:rPr>
          <w:rFonts w:ascii="Amiri" w:hAnsi="Amiri" w:eastAsia="Amiri" w:cs="Amiri"/>
          <w:lang w:bidi="ar-SA"/>
          <w:color w:val="111111"/>
          <w:sz w:val="28"/>
          <w:szCs w:val="28"/>
          <w:rtl/>
        </w:rPr>
        <w:t xml:space="preserve">الهروي، محمّد تقي بن حسينعلي (1217 - 1299ه-)</w:t>
      </w:r>
    </w:p>
    <w:p>
      <w:pPr>
        <w:pStyle w:val="BookText"/>
      </w:pPr>
      <w:r>
        <w:rPr>
          <w:rFonts w:ascii="Amiri" w:hAnsi="Amiri" w:eastAsia="Amiri" w:cs="Amiri"/>
          <w:lang w:bidi="ar-SA"/>
          <w:color w:val="111111"/>
          <w:sz w:val="28"/>
          <w:szCs w:val="28"/>
          <w:rtl/>
        </w:rPr>
        <w:t xml:space="preserve">.45235 كربلاء؛ الروضة الحسينية (مكتبة)؛ رقم المخطوط: 838/3م-ح 9647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وآله الطاهرين وبعد فيقول المفتقر إلى الله القوي؛ آخرها هذا ما أردنا معانيه في هذه المسألة والحمد لله أولاً</w:t>
      </w:r>
    </w:p>
    <w:p>
      <w:pPr>
        <w:pStyle w:val="BookText"/>
      </w:pPr>
      <w:r>
        <w:rPr>
          <w:rFonts w:ascii="Amiri" w:hAnsi="Amiri" w:eastAsia="Amiri" w:cs="Amiri"/>
          <w:lang w:bidi="ar-SA"/>
          <w:color w:val="111111"/>
          <w:sz w:val="28"/>
          <w:szCs w:val="28"/>
          <w:rtl/>
        </w:rPr>
        <w:t xml:space="preserve">وآخراً.</w:t>
      </w:r>
    </w:p>
    <w:p>
      <w:pPr>
        <w:pStyle w:val="BookText"/>
      </w:pPr>
      <w:r>
        <w:rPr>
          <w:rFonts w:ascii="IRNazanin" w:hAnsi="IRNazanin" w:eastAsia="IRNazanin" w:cs="IRNazanin"/>
          <w:lang w:bidi="fa-IR"/>
          <w:color w:val="111111"/>
          <w:sz w:val="28"/>
          <w:szCs w:val="28"/>
          <w:rtl/>
        </w:rPr>
        <w:t xml:space="preserve">تعلیق کا مجهول تا مجهول؛ 20 س، 16*21 سم مخطوطات كربلاء: 4-370]</w:t>
      </w:r>
    </w:p>
    <w:p>
      <w:pPr>
        <w:pStyle w:val="Heading2"/>
      </w:pPr>
      <w:bookmarkStart w:id="901" w:name="_Toc182"/>
      <w:r>
        <w:t>عروة الاسطرلاب = نظم الصفيحة - أرجوزة في الاسطرلاب / شعر، اسطرلاب</w:t>
      </w:r>
      <w:bookmarkEnd w:id="901"/>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الحسيني السيفي، محمّد بن محمّد مهدي ( - 1150 ه-)</w:t>
      </w:r>
    </w:p>
    <w:p>
      <w:pPr>
        <w:pStyle w:val="BookText"/>
      </w:pPr>
      <w:r>
        <w:rPr>
          <w:rFonts w:ascii="Amiri" w:hAnsi="Amiri" w:eastAsia="Amiri" w:cs="Amiri"/>
          <w:lang w:bidi="ar-SA"/>
          <w:color w:val="111111"/>
          <w:sz w:val="28"/>
          <w:szCs w:val="28"/>
          <w:rtl/>
        </w:rPr>
        <w:t xml:space="preserve">المرتبط: الصفيحة الاسطرلابية - الصفحة = صفيحة الإمكان الشيخ البهائي محمّد بن حسين</w:t>
      </w:r>
    </w:p>
    <w:p>
      <w:pPr>
        <w:pStyle w:val="BookText"/>
      </w:pPr>
      <w:r>
        <w:rPr>
          <w:rFonts w:ascii="IRNazanin" w:hAnsi="IRNazanin" w:eastAsia="IRNazanin" w:cs="IRNazanin"/>
          <w:lang w:bidi="fa-IR"/>
          <w:color w:val="111111"/>
          <w:sz w:val="28"/>
          <w:szCs w:val="28"/>
          <w:rtl/>
        </w:rPr>
        <w:t xml:space="preserve">(1030-13ه- )</w:t>
      </w:r>
    </w:p>
    <w:p>
      <w:pPr>
        <w:pStyle w:val="BookText"/>
      </w:pPr>
      <w:r>
        <w:rPr>
          <w:rFonts w:ascii="Amiri" w:hAnsi="Amiri" w:eastAsia="Amiri" w:cs="Amiri"/>
          <w:lang w:bidi="ar-SA"/>
          <w:color w:val="111111"/>
          <w:sz w:val="28"/>
          <w:szCs w:val="28"/>
          <w:rtl/>
        </w:rPr>
        <w:t xml:space="preserve">تاريخ التأليف: 1123ه-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حمدت ذا العرش مصلياً على *** محمّد وآله ذوي العلى</w:t>
      </w:r>
    </w:p>
    <w:p>
      <w:pPr>
        <w:pStyle w:val="BookText"/>
      </w:pPr>
      <w:r>
        <w:rPr>
          <w:rFonts w:ascii="Amiri" w:hAnsi="Amiri" w:eastAsia="Amiri" w:cs="Amiri"/>
          <w:lang w:bidi="ar-SA"/>
          <w:color w:val="111111"/>
          <w:sz w:val="28"/>
          <w:szCs w:val="28"/>
          <w:rtl/>
        </w:rPr>
        <w:t xml:space="preserve">و بعد فالعبد قوام نظما *** عروة الاسطرلاب نظماً محكما</w:t>
      </w:r>
    </w:p>
    <w:p>
      <w:pPr>
        <w:pStyle w:val="BookText"/>
      </w:pPr>
      <w:r>
        <w:rPr>
          <w:rFonts w:ascii="Amiri" w:hAnsi="Amiri" w:eastAsia="Amiri" w:cs="Amiri"/>
          <w:lang w:bidi="ar-SA"/>
          <w:color w:val="111111"/>
          <w:sz w:val="28"/>
          <w:szCs w:val="28"/>
          <w:rtl/>
        </w:rPr>
        <w:t xml:space="preserve">آخره :فاختم بذكر القبلة الكتابا *** وأملك من العروة الاسطرلابا</w:t>
      </w:r>
    </w:p>
    <w:p>
      <w:pPr>
        <w:pStyle w:val="BookText"/>
      </w:pPr>
      <w:r>
        <w:rPr>
          <w:rFonts w:ascii="Amiri" w:hAnsi="Amiri" w:eastAsia="Amiri" w:cs="Amiri"/>
          <w:lang w:bidi="ar-SA"/>
          <w:color w:val="111111"/>
          <w:sz w:val="28"/>
          <w:szCs w:val="28"/>
          <w:rtl/>
        </w:rPr>
        <w:t xml:space="preserve">[فنخا :22 569-568 (2نسخة)]</w:t>
      </w:r>
    </w:p>
    <w:p>
      <w:pPr>
        <w:pStyle w:val="BookText"/>
      </w:pPr>
      <w:r>
        <w:rPr>
          <w:rFonts w:ascii="IRNazanin" w:hAnsi="IRNazanin" w:eastAsia="IRNazanin" w:cs="IRNazanin"/>
          <w:lang w:bidi="fa-IR"/>
          <w:color w:val="111111"/>
          <w:sz w:val="28"/>
          <w:szCs w:val="28"/>
          <w:rtl/>
        </w:rPr>
        <w:t xml:space="preserve">45236 .بغداد؛ دار المخطوطات؛ رقم المخطوط: 29933/2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 ص 14س، 1621سم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164 ]</w:t>
      </w:r>
    </w:p>
    <w:p>
      <w:pPr>
        <w:pStyle w:val="BookText"/>
      </w:pPr>
      <w:r>
        <w:rPr>
          <w:rFonts w:ascii="Amiri" w:hAnsi="Amiri" w:eastAsia="Amiri" w:cs="Amiri"/>
          <w:lang w:bidi="ar-SA"/>
          <w:color w:val="111111"/>
          <w:sz w:val="28"/>
          <w:szCs w:val="28"/>
          <w:rtl/>
        </w:rPr>
        <w:t xml:space="preserve">عروة المتقين / تفسير - فارسي</w:t>
      </w:r>
    </w:p>
    <w:p>
      <w:pPr>
        <w:pStyle w:val="BookText"/>
      </w:pPr>
      <w:r>
        <w:rPr>
          <w:rFonts w:ascii="Amiri" w:hAnsi="Amiri" w:eastAsia="Amiri" w:cs="Amiri"/>
          <w:lang w:bidi="ar-SA"/>
          <w:color w:val="111111"/>
          <w:sz w:val="28"/>
          <w:szCs w:val="28"/>
          <w:rtl/>
        </w:rPr>
        <w:t xml:space="preserve">الورنوسفادراني ،محمّد أشرف بن حيدر علي ( - 1135ه- )</w:t>
      </w:r>
    </w:p>
    <w:p>
      <w:pPr>
        <w:pStyle w:val="BookText"/>
      </w:pPr>
      <w:r>
        <w:rPr>
          <w:rFonts w:ascii="Amiri" w:hAnsi="Amiri" w:eastAsia="Amiri" w:cs="Amiri"/>
          <w:lang w:bidi="ar-SA"/>
          <w:color w:val="111111"/>
          <w:sz w:val="28"/>
          <w:szCs w:val="28"/>
          <w:rtl/>
        </w:rPr>
        <w:t xml:space="preserve">طبع: قم، 1389ش مجلة آفاق ،نور الرقم ،11 تحقيق الشيخ محمّد حسين الدرايتي</w:t>
      </w:r>
    </w:p>
    <w:p>
      <w:pPr>
        <w:pStyle w:val="BookText"/>
      </w:pPr>
      <w:r>
        <w:rPr>
          <w:rFonts w:ascii="Amiri" w:hAnsi="Amiri" w:eastAsia="Amiri" w:cs="Amiri"/>
          <w:lang w:bidi="ar-SA"/>
          <w:color w:val="111111"/>
          <w:sz w:val="28"/>
          <w:szCs w:val="28"/>
          <w:rtl/>
        </w:rPr>
        <w:t xml:space="preserve">[فنخا :22 570 (2 نسخة)]</w:t>
      </w:r>
    </w:p>
    <w:p>
      <w:pPr>
        <w:pStyle w:val="BookText"/>
      </w:pPr>
      <w:r>
        <w:rPr>
          <w:rFonts w:ascii="Times New Roman" w:hAnsi="Times New Roman" w:eastAsia="Times New Roman" w:cs="Times New Roman"/>
          <w:lang w:val="en-US" w:bidi="en-US"/>
          <w:color w:val="111111"/>
          <w:sz w:val="28"/>
          <w:szCs w:val="28"/>
          <w:rtl/>
        </w:rPr>
        <w:t xml:space="preserve">45237.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1384</w:t>
      </w:r>
    </w:p>
    <w:p>
      <w:pPr>
        <w:pStyle w:val="BookText"/>
      </w:pPr>
      <w:r>
        <w:rPr>
          <w:rFonts w:ascii="IRNazanin" w:hAnsi="IRNazanin" w:eastAsia="IRNazanin" w:cs="IRNazanin"/>
          <w:lang w:bidi="fa-IR"/>
          <w:color w:val="111111"/>
          <w:sz w:val="28"/>
          <w:szCs w:val="28"/>
          <w:rtl/>
        </w:rPr>
        <w:t xml:space="preserve">کا: مجهول؛ تا: 1384ه- 56 ص ، 15س، 2014 سم [معجم المخطوطات النجفية: 587]</w:t>
      </w:r>
    </w:p>
    <w:p>
      <w:pPr>
        <w:pStyle w:val="BookText"/>
      </w:pPr>
      <w:r>
        <w:rPr>
          <w:rFonts w:ascii="Amiri" w:hAnsi="Amiri" w:eastAsia="Amiri" w:cs="Amiri"/>
          <w:lang w:bidi="ar-SA"/>
          <w:color w:val="111111"/>
          <w:sz w:val="28"/>
          <w:szCs w:val="28"/>
          <w:rtl/>
        </w:rPr>
        <w:t xml:space="preserve">العروة الوثقى - تفسير آية الكرسي</w:t>
      </w:r>
    </w:p>
    <w:p>
      <w:pPr>
        <w:pStyle w:val="BookText"/>
      </w:pPr>
      <w:r>
        <w:rPr>
          <w:rFonts w:ascii="Amiri" w:hAnsi="Amiri" w:eastAsia="Amiri" w:cs="Amiri"/>
          <w:lang w:bidi="ar-SA"/>
          <w:color w:val="111111"/>
          <w:sz w:val="28"/>
          <w:szCs w:val="28"/>
          <w:rtl/>
        </w:rPr>
        <w:t xml:space="preserve">العروة الوثقى / تفسير - عربي</w:t>
      </w:r>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أوّله: الحمد لله الذي أنزل على عبده كتاباً إلهياً يتفجر من بحاره أنهار العلوم الحقيقة...</w:t>
      </w:r>
    </w:p>
    <w:p>
      <w:pPr>
        <w:pStyle w:val="BookText"/>
      </w:pPr>
      <w:r>
        <w:rPr>
          <w:rFonts w:ascii="Amiri" w:hAnsi="Amiri" w:eastAsia="Amiri" w:cs="Amiri"/>
          <w:lang w:bidi="ar-SA"/>
          <w:color w:val="111111"/>
          <w:sz w:val="28"/>
          <w:szCs w:val="28"/>
          <w:rtl/>
        </w:rPr>
        <w:t xml:space="preserve">آخره: ويؤيده ما روي من قول اليهود بعد حساب ألم كيف ندخل في دين مدته إحدى</w:t>
      </w:r>
    </w:p>
    <w:p>
      <w:pPr>
        <w:pStyle w:val="BookText"/>
      </w:pPr>
      <w:r>
        <w:rPr>
          <w:rFonts w:ascii="Amiri" w:hAnsi="Amiri" w:eastAsia="Amiri" w:cs="Amiri"/>
          <w:lang w:bidi="ar-SA"/>
          <w:color w:val="111111"/>
          <w:sz w:val="28"/>
          <w:szCs w:val="28"/>
          <w:rtl/>
        </w:rPr>
        <w:t xml:space="preserve">وسبعون سنة وتبسم</w:t>
      </w:r>
    </w:p>
    <w:p>
      <w:pPr>
        <w:pStyle w:val="BookText"/>
      </w:pPr>
      <w:r>
        <w:rPr>
          <w:rFonts w:ascii="IRNazanin" w:hAnsi="IRNazanin" w:eastAsia="IRNazanin" w:cs="IRNazanin"/>
          <w:lang w:bidi="fa-IR"/>
          <w:color w:val="111111"/>
          <w:sz w:val="28"/>
          <w:szCs w:val="28"/>
          <w:rtl/>
        </w:rPr>
        <w:t xml:space="preserve">طبع :طهران 1319 ه-، قم، 1398ه-</w:t>
      </w:r>
    </w:p>
    <w:p>
      <w:pPr>
        <w:pStyle w:val="BookText"/>
      </w:pPr>
      <w:r>
        <w:rPr>
          <w:rFonts w:ascii="Amiri" w:hAnsi="Amiri" w:eastAsia="Amiri" w:cs="Amiri"/>
          <w:lang w:bidi="ar-SA"/>
          <w:color w:val="111111"/>
          <w:sz w:val="28"/>
          <w:szCs w:val="28"/>
          <w:rtl/>
        </w:rPr>
        <w:t xml:space="preserve">[فنخا :22 572-575( 45 نسخة)]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8273_77860"/>
    <w:bookmarkEnd w:id="73"/>
    <w:p>
      <w:pPr>
        <w:pStyle w:val="BookText"/>
      </w:pPr>
      <w:r>
        <w:rPr>
          <w:rFonts w:ascii="Times New Roman" w:hAnsi="Times New Roman" w:eastAsia="Times New Roman" w:cs="Times New Roman"/>
          <w:lang w:val="en-US" w:bidi="en-US"/>
          <w:color w:val="111111"/>
          <w:sz w:val="28"/>
          <w:szCs w:val="28"/>
          <w:rtl/>
        </w:rPr>
        <w:t xml:space="preserve">45238.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144/3</w:t>
      </w:r>
    </w:p>
    <w:p>
      <w:pPr>
        <w:pStyle w:val="BookText"/>
      </w:pPr>
      <w:r>
        <w:rPr>
          <w:rFonts w:ascii="Amiri" w:hAnsi="Amiri" w:eastAsia="Amiri" w:cs="Amiri"/>
          <w:lang w:bidi="ar-SA"/>
          <w:color w:val="111111"/>
          <w:sz w:val="28"/>
          <w:szCs w:val="28"/>
          <w:rtl/>
        </w:rPr>
        <w:t xml:space="preserve">نسخ ،عيسى بن محمّد بن علي ،تا: 8 شعبان 1049ه- النجف الأشرف؛ 17ق (49 65 ب)، 2115سم [ف: 1-162]</w:t>
      </w:r>
    </w:p>
    <w:p>
      <w:pPr>
        <w:pStyle w:val="BookText"/>
      </w:pPr>
      <w:r>
        <w:rPr>
          <w:rFonts w:ascii="Amiri" w:hAnsi="Amiri" w:eastAsia="Amiri" w:cs="Amiri"/>
          <w:lang w:bidi="ar-SA"/>
          <w:color w:val="111111"/>
          <w:sz w:val="28"/>
          <w:szCs w:val="28"/>
          <w:rtl/>
        </w:rPr>
        <w:t xml:space="preserve">45239 .النجف الأشرف؛ مكتبة كاشف الغطاء( علي والحسين)؛ رقم المخطوط: 1128</w:t>
      </w:r>
    </w:p>
    <w:p>
      <w:pPr>
        <w:pStyle w:val="BookText"/>
      </w:pPr>
      <w:r>
        <w:rPr>
          <w:rFonts w:ascii="Amiri" w:hAnsi="Amiri" w:eastAsia="Amiri" w:cs="Amiri"/>
          <w:lang w:bidi="ar-SA"/>
          <w:color w:val="111111"/>
          <w:sz w:val="28"/>
          <w:szCs w:val="28"/>
          <w:rtl/>
        </w:rPr>
        <w:t xml:space="preserve">تفسير الفاتحه وشرح دعاء الهلال ،كا :مجهول ،تا: 1100ه-، 207 ص 14س، 12*18/5سم [معجم المخطوطات النجفية 701]</w:t>
      </w:r>
    </w:p>
    <w:p>
      <w:pPr>
        <w:pStyle w:val="BookText"/>
      </w:pPr>
      <w:r>
        <w:rPr>
          <w:rFonts w:ascii="Amiri" w:hAnsi="Amiri" w:eastAsia="Amiri" w:cs="Amiri"/>
          <w:lang w:bidi="ar-SA"/>
          <w:color w:val="111111"/>
          <w:sz w:val="28"/>
          <w:szCs w:val="28"/>
          <w:rtl/>
        </w:rPr>
        <w:t xml:space="preserve">45240 . النجف الأشرف؛ مؤسسة كاشف الغطاء العامة؛ رقم المخطوط: 157</w:t>
      </w:r>
    </w:p>
    <w:p>
      <w:pPr>
        <w:pStyle w:val="BookText"/>
      </w:pPr>
      <w:r>
        <w:rPr>
          <w:rFonts w:ascii="IRNazanin" w:hAnsi="IRNazanin" w:eastAsia="IRNazanin" w:cs="IRNazanin"/>
          <w:lang w:bidi="fa-IR"/>
          <w:color w:val="111111"/>
          <w:sz w:val="28"/>
          <w:szCs w:val="28"/>
          <w:rtl/>
        </w:rPr>
        <w:t xml:space="preserve">کا :مجهول، تا :مجهول؛ ناقصة: الآخر؛ 70 ص [ف: 1-290]</w:t>
      </w:r>
    </w:p>
    <w:p>
      <w:pPr>
        <w:pStyle w:val="Heading2"/>
      </w:pPr>
      <w:bookmarkStart w:id="902" w:name="_Toc183"/>
      <w:r>
        <w:t>العروة الوثقى / - عربي</w:t>
      </w:r>
      <w:bookmarkEnd w:id="902"/>
    </w:p>
    <w:p>
      <w:pPr>
        <w:pStyle w:val="BookText"/>
      </w:pPr>
      <w:r>
        <w:rPr>
          <w:rFonts w:ascii="Amiri" w:hAnsi="Amiri" w:eastAsia="Amiri" w:cs="Amiri"/>
          <w:lang w:bidi="ar-SA"/>
          <w:color w:val="111111"/>
          <w:sz w:val="28"/>
          <w:szCs w:val="28"/>
          <w:rtl/>
        </w:rPr>
        <w:t xml:space="preserve">الشيخ محمّد يونس (القرن 13ه-)</w:t>
      </w:r>
    </w:p>
    <w:p>
      <w:pPr>
        <w:pStyle w:val="BookText"/>
      </w:pPr>
      <w:r>
        <w:rPr>
          <w:rFonts w:ascii="Amiri" w:hAnsi="Amiri" w:eastAsia="Amiri" w:cs="Amiri"/>
          <w:lang w:bidi="ar-SA"/>
          <w:color w:val="111111"/>
          <w:sz w:val="28"/>
          <w:szCs w:val="28"/>
          <w:rtl/>
        </w:rPr>
        <w:t xml:space="preserve">45241 . النجف الأشرف؛ تركة محمّد السماوي؛ رقم المخطوط : 376</w:t>
      </w:r>
    </w:p>
    <w:p>
      <w:pPr>
        <w:pStyle w:val="BookText"/>
      </w:pPr>
      <w:r>
        <w:rPr>
          <w:rFonts w:ascii="Amiri" w:hAnsi="Amiri" w:eastAsia="Amiri" w:cs="Amiri"/>
          <w:lang w:bidi="ar-SA"/>
          <w:color w:val="111111"/>
          <w:sz w:val="28"/>
          <w:szCs w:val="28"/>
          <w:rtl/>
        </w:rPr>
        <w:t xml:space="preserve">كاتب = مؤلف، تا: 1212ه- [ معهد المخطوطات العربية: 4 جزء 2-233]</w:t>
      </w:r>
    </w:p>
    <w:p>
      <w:pPr>
        <w:pStyle w:val="Heading2"/>
      </w:pPr>
      <w:bookmarkStart w:id="903" w:name="_Toc184"/>
      <w:r>
        <w:t>العروة الوثقى / نحو، شعر - عربي</w:t>
      </w:r>
      <w:bookmarkEnd w:id="903"/>
    </w:p>
    <w:p>
      <w:pPr>
        <w:pStyle w:val="BookText"/>
      </w:pPr>
      <w:r>
        <w:rPr>
          <w:rFonts w:ascii="Amiri" w:hAnsi="Amiri" w:eastAsia="Amiri" w:cs="Amiri"/>
          <w:lang w:bidi="ar-SA"/>
          <w:color w:val="111111"/>
          <w:sz w:val="28"/>
          <w:szCs w:val="28"/>
          <w:rtl/>
        </w:rPr>
        <w:t xml:space="preserve">اليزدي، عبد السميع بن محمّد علي (القرن 13ه-)</w:t>
      </w:r>
    </w:p>
    <w:p>
      <w:pPr>
        <w:pStyle w:val="BookText"/>
      </w:pPr>
      <w:r>
        <w:rPr>
          <w:rFonts w:ascii="Times New Roman" w:hAnsi="Times New Roman" w:eastAsia="Times New Roman" w:cs="Times New Roman"/>
          <w:lang w:val="en-US" w:bidi="en-US"/>
          <w:color w:val="111111"/>
          <w:sz w:val="28"/>
          <w:szCs w:val="28"/>
          <w:rtl/>
        </w:rPr>
        <w:t xml:space="preserve">45242.</w:t>
      </w:r>
    </w:p>
    <w:p>
      <w:pPr>
        <w:pStyle w:val="BookText"/>
      </w:pPr>
      <w:r>
        <w:rPr>
          <w:rFonts w:ascii="Amiri" w:hAnsi="Amiri" w:eastAsia="Amiri" w:cs="Amiri"/>
          <w:lang w:bidi="ar-SA"/>
          <w:color w:val="111111"/>
          <w:sz w:val="28"/>
          <w:szCs w:val="28"/>
          <w:rtl/>
        </w:rPr>
        <w:t xml:space="preserve">الكاظمية؛ مكتبة الإمام الصادق؛ رقم المخطوط 22 ب مجموع</w:t>
      </w:r>
    </w:p>
    <w:p>
      <w:pPr>
        <w:pStyle w:val="BookText"/>
      </w:pPr>
      <w:r>
        <w:rPr>
          <w:rFonts w:ascii="Amiri" w:hAnsi="Amiri" w:eastAsia="Amiri" w:cs="Amiri"/>
          <w:lang w:bidi="ar-SA"/>
          <w:color w:val="111111"/>
          <w:sz w:val="28"/>
          <w:szCs w:val="28"/>
          <w:rtl/>
        </w:rPr>
        <w:t xml:space="preserve">أوّلها :حمدا جليلا لم يحظ به احد *** ولم يكد يحصيه عداد بعد؛</w:t>
      </w:r>
    </w:p>
    <w:p>
      <w:pPr>
        <w:pStyle w:val="BookText"/>
      </w:pPr>
      <w:r>
        <w:rPr>
          <w:rFonts w:ascii="Amiri" w:hAnsi="Amiri" w:eastAsia="Amiri" w:cs="Amiri"/>
          <w:lang w:bidi="ar-SA"/>
          <w:color w:val="111111"/>
          <w:sz w:val="28"/>
          <w:szCs w:val="28"/>
          <w:rtl/>
        </w:rPr>
        <w:t xml:space="preserve">آخرها :واخرن ضمير جزء ابتدا كذا *** الذي في حذغه ليس بدا</w:t>
      </w:r>
    </w:p>
    <w:p>
      <w:pPr>
        <w:pStyle w:val="BookText"/>
      </w:pPr>
      <w:r>
        <w:rPr>
          <w:rFonts w:ascii="Amiri" w:hAnsi="Amiri" w:eastAsia="Amiri" w:cs="Amiri"/>
          <w:lang w:bidi="ar-SA"/>
          <w:color w:val="111111"/>
          <w:sz w:val="28"/>
          <w:szCs w:val="28"/>
          <w:rtl/>
        </w:rPr>
        <w:t xml:space="preserve">يكاد يمسكه عرفان راحته ركن الحطيم إذا ما جاء يستلم</w:t>
      </w:r>
    </w:p>
    <w:p>
      <w:pPr>
        <w:pStyle w:val="BookText"/>
      </w:pPr>
      <w:r>
        <w:rPr>
          <w:rFonts w:ascii="Amiri" w:hAnsi="Amiri" w:eastAsia="Amiri" w:cs="Amiri"/>
          <w:lang w:bidi="ar-SA"/>
          <w:color w:val="111111"/>
          <w:sz w:val="28"/>
          <w:szCs w:val="28"/>
          <w:rtl/>
        </w:rPr>
        <w:t xml:space="preserve">فينصب عرفان على أنه مفعول لأجله.</w:t>
      </w:r>
    </w:p>
    <w:p>
      <w:pPr>
        <w:pStyle w:val="BookText"/>
      </w:pPr>
      <w:r>
        <w:rPr>
          <w:rFonts w:ascii="IRNazanin" w:hAnsi="IRNazanin" w:eastAsia="IRNazanin" w:cs="IRNazanin"/>
          <w:lang w:bidi="fa-IR"/>
          <w:color w:val="111111"/>
          <w:sz w:val="28"/>
          <w:szCs w:val="28"/>
          <w:rtl/>
        </w:rPr>
        <w:t xml:space="preserve">نسخ ،کا :مجهول ،تا: مجهول؛ 19 ق، 16 س، 1712سم [الذخائر: 6-7-312]</w:t>
      </w:r>
    </w:p>
    <w:p>
      <w:pPr>
        <w:pStyle w:val="BookText"/>
      </w:pPr>
      <w:r>
        <w:rPr>
          <w:rFonts w:ascii="Amiri" w:hAnsi="Amiri" w:eastAsia="Amiri" w:cs="Amiri"/>
          <w:lang w:bidi="ar-SA"/>
          <w:color w:val="111111"/>
          <w:sz w:val="28"/>
          <w:szCs w:val="28"/>
          <w:rtl/>
        </w:rPr>
        <w:t xml:space="preserve">45243 .بغداد؛ مكتبة عبد الوهاب نيازي؛ رقم المخطوط: 4541/4</w:t>
      </w:r>
    </w:p>
    <w:p>
      <w:pPr>
        <w:pStyle w:val="BookText"/>
      </w:pPr>
      <w:r>
        <w:rPr>
          <w:rFonts w:ascii="Amiri" w:hAnsi="Amiri" w:eastAsia="Amiri" w:cs="Amiri"/>
          <w:lang w:bidi="ar-SA"/>
          <w:color w:val="111111"/>
          <w:sz w:val="28"/>
          <w:szCs w:val="28"/>
          <w:rtl/>
        </w:rPr>
        <w:t xml:space="preserve">أوّلها: حمدا لمن كرمنا بالمصطفى *** وصهره وولده أهل الوفا</w:t>
      </w:r>
    </w:p>
    <w:p>
      <w:pPr>
        <w:pStyle w:val="BookText"/>
      </w:pPr>
      <w:r>
        <w:rPr>
          <w:rFonts w:ascii="Amiri" w:hAnsi="Amiri" w:eastAsia="Amiri" w:cs="Amiri"/>
          <w:lang w:bidi="ar-SA"/>
          <w:color w:val="111111"/>
          <w:sz w:val="28"/>
          <w:szCs w:val="28"/>
          <w:rtl/>
        </w:rPr>
        <w:t xml:space="preserve">و بعد ذا نظم كثير الفائدة *** مختصر في النحو يغني قاصد</w:t>
      </w:r>
    </w:p>
    <w:p>
      <w:pPr>
        <w:pStyle w:val="BookText"/>
      </w:pPr>
      <w:r>
        <w:rPr>
          <w:rFonts w:ascii="IRNazanin" w:hAnsi="IRNazanin" w:eastAsia="IRNazanin" w:cs="IRNazanin"/>
          <w:lang w:bidi="fa-IR"/>
          <w:color w:val="111111"/>
          <w:sz w:val="28"/>
          <w:szCs w:val="28"/>
          <w:rtl/>
        </w:rPr>
        <w:t xml:space="preserve">کا :مجهول ،تا :مجهول؛ 15، ص 7 س، 2216سم [ف: 58]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8273_77861"/>
    <w:bookmarkEnd w:id="74"/>
    <w:p>
      <w:pPr>
        <w:pStyle w:val="Heading2"/>
      </w:pPr>
      <w:bookmarkStart w:id="904" w:name="_Toc185"/>
      <w:r>
        <w:t>العروة الوثقى / نحو، شعر - عربي</w:t>
      </w:r>
      <w:bookmarkEnd w:id="904"/>
    </w:p>
    <w:p>
      <w:pPr>
        <w:pStyle w:val="BookText"/>
      </w:pPr>
      <w:r>
        <w:rPr>
          <w:rFonts w:ascii="IRNazanin" w:hAnsi="IRNazanin" w:eastAsia="IRNazanin" w:cs="IRNazanin"/>
          <w:lang w:bidi="fa-IR"/>
          <w:color w:val="111111"/>
          <w:sz w:val="28"/>
          <w:szCs w:val="28"/>
          <w:rtl/>
        </w:rPr>
        <w:t xml:space="preserve">ابن عزیز ،مرتضی بن عزيز</w:t>
      </w:r>
    </w:p>
    <w:p>
      <w:pPr>
        <w:pStyle w:val="BookText"/>
      </w:pPr>
      <w:r>
        <w:rPr>
          <w:rFonts w:ascii="Amiri" w:hAnsi="Amiri" w:eastAsia="Amiri" w:cs="Amiri"/>
          <w:lang w:bidi="ar-SA"/>
          <w:color w:val="111111"/>
          <w:sz w:val="28"/>
          <w:szCs w:val="28"/>
          <w:rtl/>
        </w:rPr>
        <w:t xml:space="preserve">45244 .بغداد؛ مكتبة الأوقاف العامة؛ رقم المخطوط: 6091</w:t>
      </w:r>
    </w:p>
    <w:p>
      <w:pPr>
        <w:pStyle w:val="BookText"/>
      </w:pPr>
      <w:r>
        <w:rPr>
          <w:rFonts w:ascii="Amiri" w:hAnsi="Amiri" w:eastAsia="Amiri" w:cs="Amiri"/>
          <w:lang w:bidi="ar-SA"/>
          <w:color w:val="111111"/>
          <w:sz w:val="28"/>
          <w:szCs w:val="28"/>
          <w:rtl/>
        </w:rPr>
        <w:t xml:space="preserve">أوّلها :حمدا لمن كرمنا بالمصطفى *** وآله وصحبه أهل الوفا</w:t>
      </w:r>
    </w:p>
    <w:p>
      <w:pPr>
        <w:pStyle w:val="BookText"/>
      </w:pPr>
      <w:r>
        <w:rPr>
          <w:rFonts w:ascii="Amiri" w:hAnsi="Amiri" w:eastAsia="Amiri" w:cs="Amiri"/>
          <w:lang w:bidi="ar-SA"/>
          <w:color w:val="111111"/>
          <w:sz w:val="28"/>
          <w:szCs w:val="28"/>
          <w:rtl/>
        </w:rPr>
        <w:t xml:space="preserve">أرجوزة في النحو ؛كا :مجهول، تا :مجهول؛ 6ق، 2014سم [ف: 3-327]</w:t>
      </w:r>
    </w:p>
    <w:p>
      <w:pPr>
        <w:pStyle w:val="Heading2"/>
      </w:pPr>
      <w:bookmarkStart w:id="905" w:name="_Toc186"/>
      <w:r>
        <w:t>العروة الوثقى في أصحاب أهل الكسا / فضائل ومناقب - عربي</w:t>
      </w:r>
      <w:bookmarkEnd w:id="905"/>
    </w:p>
    <w:p>
      <w:pPr>
        <w:pStyle w:val="BookText"/>
      </w:pPr>
      <w:r>
        <w:rPr>
          <w:rFonts w:ascii="Amiri" w:hAnsi="Amiri" w:eastAsia="Amiri" w:cs="Amiri"/>
          <w:lang w:bidi="ar-SA"/>
          <w:color w:val="111111"/>
          <w:sz w:val="28"/>
          <w:szCs w:val="28"/>
          <w:rtl/>
        </w:rPr>
        <w:t xml:space="preserve">الزيني، حسين بن إسماعيل</w:t>
      </w:r>
    </w:p>
    <w:p>
      <w:pPr>
        <w:pStyle w:val="BookText"/>
      </w:pPr>
      <w:r>
        <w:rPr>
          <w:rFonts w:ascii="Times New Roman" w:hAnsi="Times New Roman" w:eastAsia="Times New Roman" w:cs="Times New Roman"/>
          <w:lang w:val="en-US" w:bidi="en-US"/>
          <w:color w:val="111111"/>
          <w:sz w:val="28"/>
          <w:szCs w:val="28"/>
          <w:rtl/>
        </w:rPr>
        <w:t xml:space="preserve">45245.</w:t>
      </w:r>
    </w:p>
    <w:p>
      <w:pPr>
        <w:pStyle w:val="BookText"/>
      </w:pPr>
      <w:r>
        <w:rPr>
          <w:rFonts w:ascii="IRNazanin" w:hAnsi="IRNazanin" w:eastAsia="IRNazanin" w:cs="IRNazanin"/>
          <w:lang w:bidi="fa-IR"/>
          <w:color w:val="111111"/>
          <w:sz w:val="28"/>
          <w:szCs w:val="28"/>
          <w:rtl/>
        </w:rPr>
        <w:t xml:space="preserve">النجف الأشرف ؛ عمار سمیسم؛ رقم المخطوط: 8</w:t>
      </w:r>
    </w:p>
    <w:p>
      <w:pPr>
        <w:pStyle w:val="BookText"/>
      </w:pPr>
      <w:r>
        <w:rPr>
          <w:rFonts w:ascii="IRNazanin" w:hAnsi="IRNazanin" w:eastAsia="IRNazanin" w:cs="IRNazanin"/>
          <w:lang w:bidi="fa-IR"/>
          <w:color w:val="111111"/>
          <w:sz w:val="28"/>
          <w:szCs w:val="28"/>
          <w:rtl/>
        </w:rPr>
        <w:t xml:space="preserve">کا :مجهول ،تا: القرن 11ه- المخطوطات الإسلامية في العالم: 3-237</w:t>
      </w:r>
    </w:p>
    <w:p>
      <w:pPr>
        <w:pStyle w:val="Heading2"/>
      </w:pPr>
      <w:bookmarkStart w:id="906" w:name="_Toc187"/>
      <w:r>
        <w:t>العروة الوثقى في الدين / فقه - عربي</w:t>
      </w:r>
      <w:bookmarkEnd w:id="906"/>
    </w:p>
    <w:p>
      <w:pPr>
        <w:pStyle w:val="BookText"/>
      </w:pPr>
      <w:r>
        <w:rPr>
          <w:rFonts w:ascii="Amiri" w:hAnsi="Amiri" w:eastAsia="Amiri" w:cs="Amiri"/>
          <w:lang w:bidi="ar-SA"/>
          <w:color w:val="111111"/>
          <w:sz w:val="28"/>
          <w:szCs w:val="28"/>
          <w:rtl/>
        </w:rPr>
        <w:t xml:space="preserve">آل كاشف الغطاء، حسن بن جعفر (1201 - 1262ه-)</w:t>
      </w:r>
    </w:p>
    <w:p>
      <w:pPr>
        <w:pStyle w:val="BookText"/>
      </w:pPr>
      <w:r>
        <w:rPr>
          <w:rFonts w:ascii="Times New Roman" w:hAnsi="Times New Roman" w:eastAsia="Times New Roman" w:cs="Times New Roman"/>
          <w:lang w:val="en-US" w:bidi="en-US"/>
          <w:color w:val="111111"/>
          <w:sz w:val="28"/>
          <w:szCs w:val="28"/>
          <w:rtl/>
        </w:rPr>
        <w:t xml:space="preserve">45246.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1821</w:t>
      </w:r>
    </w:p>
    <w:p>
      <w:pPr>
        <w:pStyle w:val="BookText"/>
      </w:pPr>
      <w:r>
        <w:rPr>
          <w:rFonts w:ascii="IRNazanin" w:hAnsi="IRNazanin" w:eastAsia="IRNazanin" w:cs="IRNazanin"/>
          <w:lang w:bidi="fa-IR"/>
          <w:color w:val="111111"/>
          <w:sz w:val="28"/>
          <w:szCs w:val="28"/>
          <w:rtl/>
        </w:rPr>
        <w:t xml:space="preserve">کا: مجهول ،تا :مجهول؛ 84ص [ف 169]</w:t>
      </w:r>
    </w:p>
    <w:p>
      <w:pPr>
        <w:pStyle w:val="Heading2"/>
      </w:pPr>
      <w:bookmarkStart w:id="907" w:name="_Toc188"/>
      <w:r>
        <w:t>العروة الوثقى لمن أراد إلى أوج السعادة يرقى / كلام وعقائد - عربي</w:t>
      </w:r>
      <w:bookmarkEnd w:id="907"/>
    </w:p>
    <w:p>
      <w:pPr>
        <w:pStyle w:val="BookText"/>
      </w:pPr>
      <w:r>
        <w:rPr>
          <w:rFonts w:ascii="Amiri" w:hAnsi="Amiri" w:eastAsia="Amiri" w:cs="Amiri"/>
          <w:lang w:bidi="ar-SA"/>
          <w:color w:val="111111"/>
          <w:sz w:val="28"/>
          <w:szCs w:val="28"/>
          <w:rtl/>
        </w:rPr>
        <w:t xml:space="preserve">الفضلي البغدادي، عبد الرّحمن بن جواد (القرن 14ه-)</w:t>
      </w:r>
    </w:p>
    <w:p>
      <w:pPr>
        <w:pStyle w:val="BookText"/>
      </w:pPr>
      <w:r>
        <w:rPr>
          <w:rFonts w:ascii="Amiri" w:hAnsi="Amiri" w:eastAsia="Amiri" w:cs="Amiri"/>
          <w:lang w:bidi="ar-SA"/>
          <w:color w:val="111111"/>
          <w:sz w:val="28"/>
          <w:szCs w:val="28"/>
          <w:rtl/>
        </w:rPr>
        <w:t xml:space="preserve">45247 .بغداد؛ مكتبة الأوقاف العامة؛ رقم المخطوط: 24227/3</w:t>
      </w:r>
    </w:p>
    <w:p>
      <w:pPr>
        <w:pStyle w:val="BookText"/>
      </w:pPr>
      <w:r>
        <w:rPr>
          <w:rFonts w:ascii="Amiri" w:hAnsi="Amiri" w:eastAsia="Amiri" w:cs="Amiri"/>
          <w:lang w:bidi="ar-SA"/>
          <w:color w:val="111111"/>
          <w:sz w:val="28"/>
          <w:szCs w:val="28"/>
          <w:rtl/>
        </w:rPr>
        <w:t xml:space="preserve">أوّلها: حمدا لك اللهم على ما سبرت وسددت وهديت من شئت، و من شئت أضللت</w:t>
      </w:r>
    </w:p>
    <w:p>
      <w:pPr>
        <w:pStyle w:val="BookText"/>
      </w:pPr>
      <w:r>
        <w:rPr>
          <w:rFonts w:ascii="Amiri" w:hAnsi="Amiri" w:eastAsia="Amiri" w:cs="Amiri"/>
          <w:lang w:bidi="ar-SA"/>
          <w:color w:val="111111"/>
          <w:sz w:val="28"/>
          <w:szCs w:val="28"/>
          <w:rtl/>
        </w:rPr>
        <w:t xml:space="preserve">وأمضيت سبحانك ما أعظم شانك ...</w:t>
      </w:r>
    </w:p>
    <w:p>
      <w:pPr>
        <w:pStyle w:val="BookText"/>
      </w:pPr>
      <w:r>
        <w:rPr>
          <w:rFonts w:ascii="IRNazanin" w:hAnsi="IRNazanin" w:eastAsia="IRNazanin" w:cs="IRNazanin"/>
          <w:lang w:bidi="fa-IR"/>
          <w:color w:val="111111"/>
          <w:sz w:val="28"/>
          <w:szCs w:val="28"/>
          <w:rtl/>
        </w:rPr>
        <w:t xml:space="preserve">عبد الرزاق بن محمّد بن فلیج ،تا: 1344ه- 16ق، 18413سم [ف: 4-393]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8273_77862"/>
    <w:bookmarkEnd w:id="75"/>
    <w:p>
      <w:pPr>
        <w:pStyle w:val="Heading2"/>
      </w:pPr>
      <w:bookmarkStart w:id="908" w:name="_Toc189"/>
      <w:r>
        <w:t>العروة الوثقى والطريقة الوسطى / أصول الفقه - عربي</w:t>
      </w:r>
      <w:bookmarkEnd w:id="908"/>
    </w:p>
    <w:p>
      <w:pPr>
        <w:pStyle w:val="BookText"/>
      </w:pPr>
      <w:r>
        <w:rPr>
          <w:rFonts w:ascii="Amiri" w:hAnsi="Amiri" w:eastAsia="Amiri" w:cs="Amiri"/>
          <w:lang w:bidi="ar-SA"/>
          <w:color w:val="111111"/>
          <w:sz w:val="28"/>
          <w:szCs w:val="28"/>
          <w:rtl/>
        </w:rPr>
        <w:t xml:space="preserve">ابن أبي كراب الحسيني، عبد الله (القرن 13ه-)</w:t>
      </w:r>
    </w:p>
    <w:p>
      <w:pPr>
        <w:pStyle w:val="BookText"/>
      </w:pPr>
      <w:r>
        <w:rPr>
          <w:rFonts w:ascii="Times New Roman" w:hAnsi="Times New Roman" w:eastAsia="Times New Roman" w:cs="Times New Roman"/>
          <w:lang w:val="en-US" w:bidi="en-US"/>
          <w:color w:val="111111"/>
          <w:sz w:val="28"/>
          <w:szCs w:val="28"/>
          <w:rtl/>
        </w:rPr>
        <w:t xml:space="preserve">45248.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w:t>
      </w:r>
    </w:p>
    <w:p>
      <w:pPr>
        <w:pStyle w:val="BookText"/>
      </w:pPr>
      <w:r>
        <w:rPr>
          <w:rFonts w:ascii="Amiri" w:hAnsi="Amiri" w:eastAsia="Amiri" w:cs="Amiri"/>
          <w:lang w:bidi="ar-SA"/>
          <w:color w:val="111111"/>
          <w:sz w:val="28"/>
          <w:szCs w:val="28"/>
          <w:rtl/>
        </w:rPr>
        <w:t xml:space="preserve">كاتب = مؤلف ،تا: 1260ه- [ معجم المخطوطات النجفية : 582]</w:t>
      </w:r>
    </w:p>
    <w:p>
      <w:pPr>
        <w:pStyle w:val="BookText"/>
      </w:pPr>
      <w:r>
        <w:rPr>
          <w:rFonts w:ascii="Amiri" w:hAnsi="Amiri" w:eastAsia="Amiri" w:cs="Amiri"/>
          <w:lang w:bidi="ar-SA"/>
          <w:color w:val="111111"/>
          <w:sz w:val="28"/>
          <w:szCs w:val="28"/>
          <w:rtl/>
        </w:rPr>
        <w:t xml:space="preserve">العروس - جواهر التفسير لتحفة الامير</w:t>
      </w:r>
    </w:p>
    <w:p>
      <w:pPr>
        <w:pStyle w:val="Heading2"/>
      </w:pPr>
      <w:bookmarkStart w:id="909" w:name="_Toc190"/>
      <w:r>
        <w:t>العروس = العروش = العرش = سلسلة الفلاسفة = الحيرة = إثبات</w:t>
      </w:r>
      <w:bookmarkEnd w:id="909"/>
    </w:p>
    <w:p>
      <w:pPr>
        <w:pStyle w:val="BookText"/>
      </w:pPr>
      <w:r>
        <w:rPr>
          <w:rFonts w:ascii="Amiri" w:hAnsi="Amiri" w:eastAsia="Amiri" w:cs="Amiri"/>
          <w:lang w:bidi="ar-SA"/>
          <w:color w:val="111111"/>
          <w:sz w:val="28"/>
          <w:szCs w:val="28"/>
          <w:rtl/>
        </w:rPr>
        <w:t xml:space="preserve">الوجود = إثبات العقول / فلسفة - عربي</w:t>
      </w:r>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Amiri" w:hAnsi="Amiri" w:eastAsia="Amiri" w:cs="Amiri"/>
          <w:lang w:bidi="ar-SA"/>
          <w:color w:val="111111"/>
          <w:sz w:val="28"/>
          <w:szCs w:val="28"/>
          <w:rtl/>
        </w:rPr>
        <w:t xml:space="preserve">أوّله: قال الشيخ الرئيس روح الله رمسه الأمور الموجودة قلنا لكل منها ماهية وهوية وليست</w:t>
      </w:r>
    </w:p>
    <w:p>
      <w:pPr>
        <w:pStyle w:val="BookText"/>
      </w:pPr>
      <w:r>
        <w:rPr>
          <w:rFonts w:ascii="Amiri" w:hAnsi="Amiri" w:eastAsia="Amiri" w:cs="Amiri"/>
          <w:lang w:bidi="ar-SA"/>
          <w:color w:val="111111"/>
          <w:sz w:val="28"/>
          <w:szCs w:val="28"/>
          <w:rtl/>
        </w:rPr>
        <w:t xml:space="preserve">ماهيته هويته ...</w:t>
      </w:r>
    </w:p>
    <w:p>
      <w:pPr>
        <w:pStyle w:val="BookText"/>
      </w:pPr>
      <w:r>
        <w:rPr>
          <w:rFonts w:ascii="Amiri" w:hAnsi="Amiri" w:eastAsia="Amiri" w:cs="Amiri"/>
          <w:lang w:bidi="ar-SA"/>
          <w:color w:val="111111"/>
          <w:sz w:val="28"/>
          <w:szCs w:val="28"/>
          <w:rtl/>
        </w:rPr>
        <w:t xml:space="preserve">آخره: وسلب الماهيات ما يستحقها بنفسها من البطلان وكل شيء هالك إلا وجهه.</w:t>
      </w:r>
    </w:p>
    <w:p>
      <w:pPr>
        <w:pStyle w:val="BookText"/>
      </w:pPr>
      <w:r>
        <w:rPr>
          <w:rFonts w:ascii="Amiri" w:hAnsi="Amiri" w:eastAsia="Amiri" w:cs="Amiri"/>
          <w:lang w:bidi="ar-SA"/>
          <w:color w:val="111111"/>
          <w:sz w:val="28"/>
          <w:szCs w:val="28"/>
          <w:rtl/>
        </w:rPr>
        <w:t xml:space="preserve">طبع :القاهرة، 1371 ه- مجلة الكتاب السنة ، الرقم 4</w:t>
      </w:r>
    </w:p>
    <w:p>
      <w:pPr>
        <w:pStyle w:val="BookText"/>
      </w:pPr>
      <w:r>
        <w:rPr>
          <w:rFonts w:ascii="Amiri" w:hAnsi="Amiri" w:eastAsia="Amiri" w:cs="Amiri"/>
          <w:lang w:bidi="ar-SA"/>
          <w:color w:val="111111"/>
          <w:sz w:val="28"/>
          <w:szCs w:val="28"/>
          <w:rtl/>
        </w:rPr>
        <w:t xml:space="preserve">[فنخا :22 586-582 (73نسخة)]</w:t>
      </w:r>
    </w:p>
    <w:p>
      <w:pPr>
        <w:pStyle w:val="BookText"/>
      </w:pPr>
      <w:r>
        <w:rPr>
          <w:rFonts w:ascii="Amiri" w:hAnsi="Amiri" w:eastAsia="Amiri" w:cs="Amiri"/>
          <w:lang w:bidi="ar-SA"/>
          <w:color w:val="111111"/>
          <w:sz w:val="28"/>
          <w:szCs w:val="28"/>
          <w:rtl/>
        </w:rPr>
        <w:t xml:space="preserve">45249 . النجف الأشرف العتبة العلوية؛ رقم المخطوط: 663/6</w:t>
      </w:r>
    </w:p>
    <w:p>
      <w:pPr>
        <w:pStyle w:val="BookText"/>
      </w:pPr>
      <w:r>
        <w:rPr>
          <w:rFonts w:ascii="Amiri" w:hAnsi="Amiri" w:eastAsia="Amiri" w:cs="Amiri"/>
          <w:lang w:bidi="ar-SA"/>
          <w:color w:val="111111"/>
          <w:sz w:val="28"/>
          <w:szCs w:val="28"/>
          <w:rtl/>
        </w:rPr>
        <w:t xml:space="preserve">أوّلها :بعد العنوان، أما بعد، حمداً لله تعالى فان كل؛ آخرها: الناطق عملا بالفعل</w:t>
      </w:r>
    </w:p>
    <w:p>
      <w:pPr>
        <w:pStyle w:val="BookText"/>
      </w:pPr>
      <w:r>
        <w:rPr>
          <w:rFonts w:ascii="Amiri" w:hAnsi="Amiri" w:eastAsia="Amiri" w:cs="Amiri"/>
          <w:lang w:bidi="ar-SA"/>
          <w:color w:val="111111"/>
          <w:sz w:val="28"/>
          <w:szCs w:val="28"/>
          <w:rtl/>
        </w:rPr>
        <w:t xml:space="preserve">النفس القدسية النبوية</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9/5/171؛ ص 18س،</w:t>
      </w:r>
    </w:p>
    <w:p>
      <w:pPr>
        <w:pStyle w:val="BookText"/>
      </w:pPr>
      <w:r>
        <w:rPr>
          <w:rFonts w:ascii="IRNazanin" w:hAnsi="IRNazanin" w:eastAsia="IRNazanin" w:cs="IRNazanin"/>
          <w:lang w:bidi="fa-IR"/>
          <w:color w:val="111111"/>
          <w:sz w:val="28"/>
          <w:szCs w:val="28"/>
          <w:rtl/>
        </w:rPr>
        <w:t xml:space="preserve">12*22سم [ف: 2-182]</w:t>
      </w:r>
    </w:p>
    <w:p>
      <w:pPr>
        <w:pStyle w:val="BookText"/>
      </w:pPr>
      <w:r>
        <w:rPr>
          <w:rFonts w:ascii="Times New Roman" w:hAnsi="Times New Roman" w:eastAsia="Times New Roman" w:cs="Times New Roman"/>
          <w:lang w:val="en-US" w:bidi="en-US"/>
          <w:color w:val="111111"/>
          <w:sz w:val="28"/>
          <w:szCs w:val="28"/>
          <w:rtl/>
        </w:rPr>
        <w:t xml:space="preserve">45250.</w:t>
      </w:r>
    </w:p>
    <w:p>
      <w:pPr>
        <w:pStyle w:val="BookText"/>
      </w:pPr>
      <w:r>
        <w:rPr>
          <w:rFonts w:ascii="Amiri" w:hAnsi="Amiri" w:eastAsia="Amiri" w:cs="Amiri"/>
          <w:lang w:bidi="ar-SA"/>
          <w:color w:val="111111"/>
          <w:sz w:val="28"/>
          <w:szCs w:val="28"/>
          <w:rtl/>
        </w:rPr>
        <w:t xml:space="preserve">بغداد؛ المجمع العلمي العراقي؛ رقم المخطوط: 5/4 مجاميع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عنوانه: «رسالة في التصوف». مصدر التصوير :نسخة في معهد المخطوطات</w:t>
      </w:r>
    </w:p>
    <w:p>
      <w:pPr>
        <w:pStyle w:val="BookText"/>
      </w:pPr>
      <w:r>
        <w:rPr>
          <w:rFonts w:ascii="Amiri" w:hAnsi="Amiri" w:eastAsia="Amiri" w:cs="Amiri"/>
          <w:lang w:bidi="ar-SA"/>
          <w:color w:val="111111"/>
          <w:sz w:val="28"/>
          <w:szCs w:val="28"/>
          <w:rtl/>
        </w:rPr>
        <w:t xml:space="preserve">العربية بالقاهرة ؛تعليق، كا:مجهول ،تا: مجهول ؛ 15 ص[ ف 3-255]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8273_77863"/>
    <w:bookmarkEnd w:id="76"/>
    <w:p>
      <w:pPr>
        <w:pStyle w:val="BookText"/>
      </w:pPr>
      <w:r>
        <w:rPr>
          <w:rFonts w:ascii="Amiri" w:hAnsi="Amiri" w:eastAsia="Amiri" w:cs="Amiri"/>
          <w:lang w:bidi="ar-SA"/>
          <w:color w:val="111111"/>
          <w:sz w:val="28"/>
          <w:szCs w:val="28"/>
          <w:rtl/>
        </w:rPr>
        <w:t xml:space="preserve">45251 .النجف الأشرف مكتبة آية الله الحكيم العامة؛ رقم المخطوط: 197</w:t>
      </w:r>
    </w:p>
    <w:p>
      <w:pPr>
        <w:pStyle w:val="BookText"/>
      </w:pPr>
      <w:r>
        <w:rPr>
          <w:rFonts w:ascii="IRNazanin" w:hAnsi="IRNazanin" w:eastAsia="IRNazanin" w:cs="IRNazanin"/>
          <w:lang w:bidi="fa-IR"/>
          <w:color w:val="111111"/>
          <w:sz w:val="28"/>
          <w:szCs w:val="28"/>
          <w:rtl/>
        </w:rPr>
        <w:t xml:space="preserve">کا :مجهول، تا :مجهول؛ ص 19 س، 17/210سم [معجم المخطوطات النجفية: 587]</w:t>
      </w:r>
    </w:p>
    <w:p>
      <w:pPr>
        <w:pStyle w:val="Heading2"/>
      </w:pPr>
      <w:bookmarkStart w:id="910" w:name="_Toc191"/>
      <w:r>
        <w:t>عروس الأجزاء / حديث - عربي</w:t>
      </w:r>
      <w:bookmarkEnd w:id="910"/>
    </w:p>
    <w:p>
      <w:pPr>
        <w:pStyle w:val="BookText"/>
      </w:pPr>
      <w:r>
        <w:rPr>
          <w:rFonts w:ascii="Amiri" w:hAnsi="Amiri" w:eastAsia="Amiri" w:cs="Amiri"/>
          <w:lang w:bidi="ar-SA"/>
          <w:color w:val="111111"/>
          <w:sz w:val="28"/>
          <w:szCs w:val="28"/>
          <w:rtl/>
        </w:rPr>
        <w:t xml:space="preserve">أبو الفرج الثقفي، مسعود بن حسن ( - 562ه- )</w:t>
      </w:r>
    </w:p>
    <w:p>
      <w:pPr>
        <w:pStyle w:val="BookText"/>
      </w:pPr>
      <w:r>
        <w:rPr>
          <w:rFonts w:ascii="Amiri" w:hAnsi="Amiri" w:eastAsia="Amiri" w:cs="Amiri"/>
          <w:lang w:bidi="ar-SA"/>
          <w:color w:val="111111"/>
          <w:sz w:val="28"/>
          <w:szCs w:val="28"/>
          <w:rtl/>
        </w:rPr>
        <w:t xml:space="preserve">45252 .النجف الأشرف؛ مكتبة آية الله الحكيم العامة؛ رقم المخطوط : 297/6 مصورة</w:t>
      </w:r>
    </w:p>
    <w:p>
      <w:pPr>
        <w:pStyle w:val="BookText"/>
      </w:pPr>
      <w:r>
        <w:rPr>
          <w:rFonts w:ascii="Amiri" w:hAnsi="Amiri" w:eastAsia="Amiri" w:cs="Amiri"/>
          <w:lang w:bidi="ar-SA"/>
          <w:color w:val="111111"/>
          <w:sz w:val="28"/>
          <w:szCs w:val="28"/>
          <w:rtl/>
        </w:rPr>
        <w:t xml:space="preserve">أوّلها :البسملة، أخبرنا الشيخ الإمام ضياء الدين أبو بكر محمّد بن يوسف بن أبي بكر الطبري المقري قراءة عليه وأنا أسمع في يوم الثلاثاء سابع شعبان سنة ست وتسعين وخمسمائة بجامع دمشق أخبرنا سيد الرؤساء عز الدين أبي الفرج مسعود بن الحسن الثقفي ؛آخرها: قال رسول الله صلّى الله عليه وسلم لقد أخبرني جبرائيل أن فلان قد</w:t>
      </w:r>
    </w:p>
    <w:p>
      <w:pPr>
        <w:pStyle w:val="BookText"/>
      </w:pPr>
      <w:r>
        <w:rPr>
          <w:rFonts w:ascii="Amiri" w:hAnsi="Amiri" w:eastAsia="Amiri" w:cs="Amiri"/>
          <w:lang w:bidi="ar-SA"/>
          <w:color w:val="111111"/>
          <w:sz w:val="28"/>
          <w:szCs w:val="28"/>
          <w:rtl/>
        </w:rPr>
        <w:t xml:space="preserve">الله من صنعك بضيفك أوضحك من صنيعك الليلة. آخر الكتاب عروس الاجزاء</w:t>
      </w:r>
    </w:p>
    <w:p>
      <w:pPr>
        <w:pStyle w:val="BookText"/>
      </w:pPr>
      <w:r>
        <w:rPr>
          <w:rFonts w:ascii="Amiri" w:hAnsi="Amiri" w:eastAsia="Amiri" w:cs="Amiri"/>
          <w:lang w:bidi="ar-SA"/>
          <w:color w:val="111111"/>
          <w:sz w:val="28"/>
          <w:szCs w:val="28"/>
          <w:rtl/>
        </w:rPr>
        <w:t xml:space="preserve">الجزء 3-1 .مصدر التصوير: نسخة مكتبة دار الكتب الظاهرية ضمن مجموع رقم 17؛</w:t>
      </w:r>
    </w:p>
    <w:p>
      <w:pPr>
        <w:pStyle w:val="BookText"/>
      </w:pPr>
      <w:r>
        <w:rPr>
          <w:rFonts w:ascii="IRNazanin" w:hAnsi="IRNazanin" w:eastAsia="IRNazanin" w:cs="IRNazanin"/>
          <w:lang w:bidi="fa-IR"/>
          <w:color w:val="111111"/>
          <w:sz w:val="28"/>
          <w:szCs w:val="28"/>
          <w:rtl/>
        </w:rPr>
        <w:t xml:space="preserve">کا :مجهول ،تا :مجهول؛ 17ق[(مصورات) - ف: 1-270 ]</w:t>
      </w:r>
    </w:p>
    <w:p>
      <w:pPr>
        <w:pStyle w:val="Heading2"/>
      </w:pPr>
      <w:bookmarkStart w:id="911" w:name="_Toc192"/>
      <w:r>
        <w:t>عروس الأجزاء / - عربي</w:t>
      </w:r>
      <w:bookmarkEnd w:id="911"/>
    </w:p>
    <w:p>
      <w:pPr>
        <w:pStyle w:val="BookText"/>
      </w:pPr>
      <w:r>
        <w:rPr>
          <w:rFonts w:ascii="Amiri" w:hAnsi="Amiri" w:eastAsia="Amiri" w:cs="Amiri"/>
          <w:lang w:bidi="ar-SA"/>
          <w:color w:val="111111"/>
          <w:sz w:val="28"/>
          <w:szCs w:val="28"/>
          <w:rtl/>
        </w:rPr>
        <w:t xml:space="preserve">الجربادقاني، محمّد بن علي</w:t>
      </w:r>
    </w:p>
    <w:p>
      <w:pPr>
        <w:pStyle w:val="BookText"/>
      </w:pPr>
      <w:r>
        <w:rPr>
          <w:rFonts w:ascii="Times New Roman" w:hAnsi="Times New Roman" w:eastAsia="Times New Roman" w:cs="Times New Roman"/>
          <w:lang w:val="en-US" w:bidi="en-US"/>
          <w:color w:val="111111"/>
          <w:sz w:val="28"/>
          <w:szCs w:val="28"/>
          <w:rtl/>
        </w:rPr>
        <w:t xml:space="preserve">45253.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فيلم 25</w:t>
      </w:r>
    </w:p>
    <w:p>
      <w:pPr>
        <w:pStyle w:val="BookText"/>
      </w:pPr>
      <w:r>
        <w:rPr>
          <w:rFonts w:ascii="IRNazanin" w:hAnsi="IRNazanin" w:eastAsia="IRNazanin" w:cs="IRNazanin"/>
          <w:lang w:bidi="fa-IR"/>
          <w:color w:val="111111"/>
          <w:sz w:val="28"/>
          <w:szCs w:val="28"/>
          <w:rtl/>
        </w:rPr>
        <w:t xml:space="preserve">کا :مجهول، تا :مجهول [نشریه 5-419]</w:t>
      </w:r>
    </w:p>
    <w:p>
      <w:pPr>
        <w:pStyle w:val="Heading2"/>
      </w:pPr>
      <w:bookmarkStart w:id="912" w:name="_Toc193"/>
      <w:r>
        <w:t>عروس الأفراح في شرح تلخيص المفتاح / معاني وبيان، بلاغة - عربي</w:t>
      </w:r>
      <w:bookmarkEnd w:id="912"/>
    </w:p>
    <w:p>
      <w:pPr>
        <w:pStyle w:val="BookText"/>
      </w:pPr>
      <w:r>
        <w:rPr>
          <w:rFonts w:ascii="Amiri" w:hAnsi="Amiri" w:eastAsia="Amiri" w:cs="Amiri"/>
          <w:lang w:bidi="ar-SA"/>
          <w:color w:val="111111"/>
          <w:sz w:val="28"/>
          <w:szCs w:val="28"/>
          <w:rtl/>
        </w:rPr>
        <w:t xml:space="preserve">السبكي، أحمد بن علي (719 - 763ه-)</w:t>
      </w:r>
    </w:p>
    <w:p>
      <w:pPr>
        <w:pStyle w:val="BookText"/>
      </w:pPr>
      <w:r>
        <w:rPr>
          <w:rFonts w:ascii="Amiri" w:hAnsi="Amiri" w:eastAsia="Amiri" w:cs="Amiri"/>
          <w:lang w:bidi="ar-SA"/>
          <w:color w:val="111111"/>
          <w:sz w:val="28"/>
          <w:szCs w:val="28"/>
          <w:rtl/>
        </w:rPr>
        <w:t xml:space="preserve">المرتبط :تلخيص المفتاح في المعاني والبيان الخطيب القزويني محمّد بن عبد الرحمن (666-</w:t>
      </w:r>
    </w:p>
    <w:p>
      <w:pPr>
        <w:pStyle w:val="BookText"/>
      </w:pPr>
      <w:r>
        <w:rPr>
          <w:rFonts w:ascii="IRNazanin" w:hAnsi="IRNazanin" w:eastAsia="IRNazanin" w:cs="IRNazanin"/>
          <w:lang w:bidi="fa-IR"/>
          <w:color w:val="111111"/>
          <w:sz w:val="28"/>
          <w:szCs w:val="28"/>
          <w:rtl/>
        </w:rPr>
        <w:t xml:space="preserve">139ه- )</w:t>
      </w:r>
    </w:p>
    <w:p>
      <w:pPr>
        <w:pStyle w:val="BookText"/>
      </w:pPr>
      <w:r>
        <w:rPr>
          <w:rFonts w:ascii="Amiri" w:hAnsi="Amiri" w:eastAsia="Amiri" w:cs="Amiri"/>
          <w:lang w:bidi="ar-SA"/>
          <w:color w:val="111111"/>
          <w:sz w:val="28"/>
          <w:szCs w:val="28"/>
          <w:rtl/>
        </w:rPr>
        <w:t xml:space="preserve">تاريخ التأليف: 10 جمادى 758ه-</w:t>
      </w:r>
    </w:p>
    <w:p>
      <w:pPr>
        <w:pStyle w:val="BookText"/>
      </w:pPr>
      <w:r>
        <w:rPr>
          <w:rFonts w:ascii="Amiri" w:hAnsi="Amiri" w:eastAsia="Amiri" w:cs="Amiri"/>
          <w:lang w:bidi="ar-SA"/>
          <w:color w:val="111111"/>
          <w:sz w:val="28"/>
          <w:szCs w:val="28"/>
          <w:rtl/>
        </w:rPr>
        <w:t xml:space="preserve">طبع :القاهرة، مطبعة بولاق، 1228ه- ومطبعة الأميرية، 1348ه-</w:t>
      </w:r>
    </w:p>
    <w:p>
      <w:pPr>
        <w:pStyle w:val="BookText"/>
      </w:pPr>
      <w:r>
        <w:rPr>
          <w:rFonts w:ascii="IRNazanin" w:hAnsi="IRNazanin" w:eastAsia="IRNazanin" w:cs="IRNazanin"/>
          <w:lang w:bidi="fa-IR"/>
          <w:color w:val="111111"/>
          <w:sz w:val="28"/>
          <w:szCs w:val="28"/>
          <w:rtl/>
        </w:rPr>
        <w:t xml:space="preserve">[فنخا :22 586]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7" w:name="pg8273_77864"/>
    <w:bookmarkEnd w:id="77"/>
    <w:p>
      <w:pPr>
        <w:pStyle w:val="BookText"/>
      </w:pPr>
      <w:r>
        <w:rPr>
          <w:rFonts w:ascii="Times New Roman" w:hAnsi="Times New Roman" w:eastAsia="Times New Roman" w:cs="Times New Roman"/>
          <w:lang w:val="en-US" w:bidi="en-US"/>
          <w:color w:val="111111"/>
          <w:sz w:val="28"/>
          <w:szCs w:val="28"/>
          <w:rtl/>
        </w:rPr>
        <w:t xml:space="preserve">45254.</w:t>
      </w:r>
    </w:p>
    <w:p>
      <w:pPr>
        <w:pStyle w:val="BookText"/>
      </w:pPr>
      <w:r>
        <w:rPr>
          <w:rFonts w:ascii="Amiri" w:hAnsi="Amiri" w:eastAsia="Amiri" w:cs="Amiri"/>
          <w:lang w:bidi="ar-SA"/>
          <w:color w:val="111111"/>
          <w:sz w:val="28"/>
          <w:szCs w:val="28"/>
          <w:rtl/>
        </w:rPr>
        <w:t xml:space="preserve">بغداد؛ المكتبة القادرية؛ رقم المخطوط: 1065</w:t>
      </w:r>
    </w:p>
    <w:p>
      <w:pPr>
        <w:pStyle w:val="BookText"/>
      </w:pPr>
      <w:r>
        <w:rPr>
          <w:rFonts w:ascii="Amiri" w:hAnsi="Amiri" w:eastAsia="Amiri" w:cs="Amiri"/>
          <w:lang w:bidi="ar-SA"/>
          <w:color w:val="111111"/>
          <w:sz w:val="28"/>
          <w:szCs w:val="28"/>
          <w:rtl/>
        </w:rPr>
        <w:t xml:space="preserve">أوّلها: نحمدك يا من شرح صدورنا لتلخيص البيان ... أما بعد فيقول الفقير إلى الله الغني مسعود بن عمر المدعو بسعد التفتازاني ... قد شرحت فيما مضى تلخيص المفتاح؛ آخرها :والحمد لله الذي وفقنا لتسميته وتحريره والصلوة والتسليم على سيدنا محمّد وآله</w:t>
      </w:r>
    </w:p>
    <w:p>
      <w:pPr>
        <w:pStyle w:val="BookText"/>
      </w:pPr>
      <w:r>
        <w:rPr>
          <w:rFonts w:ascii="IRNazanin" w:hAnsi="IRNazanin" w:eastAsia="IRNazanin" w:cs="IRNazanin"/>
          <w:lang w:bidi="fa-IR"/>
          <w:color w:val="111111"/>
          <w:sz w:val="28"/>
          <w:szCs w:val="28"/>
          <w:rtl/>
        </w:rPr>
        <w:t xml:space="preserve">نسخ ،شیخ علوان، تا: 4 ذي الحجة 1088ه- 167ق، 20 س، 14*25سم [ف: 3-353]</w:t>
      </w:r>
    </w:p>
    <w:p>
      <w:pPr>
        <w:pStyle w:val="BookText"/>
      </w:pPr>
      <w:r>
        <w:rPr>
          <w:rFonts w:ascii="Times New Roman" w:hAnsi="Times New Roman" w:eastAsia="Times New Roman" w:cs="Times New Roman"/>
          <w:lang w:val="en-US" w:bidi="en-US"/>
          <w:color w:val="111111"/>
          <w:sz w:val="28"/>
          <w:szCs w:val="28"/>
          <w:rtl/>
        </w:rPr>
        <w:t xml:space="preserve">45255.</w:t>
      </w:r>
    </w:p>
    <w:p>
      <w:pPr>
        <w:pStyle w:val="BookText"/>
      </w:pPr>
      <w:r>
        <w:rPr>
          <w:rFonts w:ascii="Amiri" w:hAnsi="Amiri" w:eastAsia="Amiri" w:cs="Amiri"/>
          <w:lang w:bidi="ar-SA"/>
          <w:color w:val="111111"/>
          <w:sz w:val="28"/>
          <w:szCs w:val="28"/>
          <w:rtl/>
        </w:rPr>
        <w:t xml:space="preserve">بغداد؛ المكتبة القادرية رقم المخطوط: 1066</w:t>
      </w:r>
    </w:p>
    <w:p>
      <w:pPr>
        <w:pStyle w:val="BookText"/>
      </w:pPr>
      <w:r>
        <w:rPr>
          <w:rFonts w:ascii="Amiri" w:hAnsi="Amiri" w:eastAsia="Amiri" w:cs="Amiri"/>
          <w:lang w:bidi="ar-SA"/>
          <w:color w:val="111111"/>
          <w:sz w:val="28"/>
          <w:szCs w:val="28"/>
          <w:rtl/>
        </w:rPr>
        <w:t xml:space="preserve">أوّلها :أنواره وتقاعدت عزايمهم عن استكشاف جنبات أسراره</w:t>
      </w:r>
    </w:p>
    <w:p>
      <w:pPr>
        <w:pStyle w:val="BookText"/>
      </w:pPr>
      <w:r>
        <w:rPr>
          <w:rFonts w:ascii="IRNazanin" w:hAnsi="IRNazanin" w:eastAsia="IRNazanin" w:cs="IRNazanin"/>
          <w:lang w:bidi="fa-IR"/>
          <w:color w:val="111111"/>
          <w:sz w:val="28"/>
          <w:szCs w:val="28"/>
          <w:rtl/>
        </w:rPr>
        <w:t xml:space="preserve">نستعليق ،کا :مجهول، تا: 1099ه- مدرسة نواب العلية المعروفة بالسليمانية ناقصة: الأوّل ؛ 219 ق، 15س، 18/5/12/5سم [ف: 3-354]</w:t>
      </w:r>
    </w:p>
    <w:p>
      <w:pPr>
        <w:pStyle w:val="BookText"/>
      </w:pPr>
      <w:r>
        <w:rPr>
          <w:rFonts w:ascii="Times New Roman" w:hAnsi="Times New Roman" w:eastAsia="Times New Roman" w:cs="Times New Roman"/>
          <w:lang w:val="en-US" w:bidi="en-US"/>
          <w:color w:val="111111"/>
          <w:sz w:val="28"/>
          <w:szCs w:val="28"/>
          <w:rtl/>
        </w:rPr>
        <w:t xml:space="preserve">45256.</w:t>
      </w:r>
    </w:p>
    <w:p>
      <w:pPr>
        <w:pStyle w:val="BookText"/>
      </w:pPr>
      <w:r>
        <w:rPr>
          <w:rFonts w:ascii="Amiri" w:hAnsi="Amiri" w:eastAsia="Amiri" w:cs="Amiri"/>
          <w:lang w:bidi="ar-SA"/>
          <w:color w:val="111111"/>
          <w:sz w:val="28"/>
          <w:szCs w:val="28"/>
          <w:rtl/>
        </w:rPr>
        <w:t xml:space="preserve">بغداد؛ مكتبة الأوقاف العامة؛ رقم المخطوط: 1717</w:t>
      </w:r>
    </w:p>
    <w:p>
      <w:pPr>
        <w:pStyle w:val="BookText"/>
      </w:pPr>
      <w:r>
        <w:rPr>
          <w:rFonts w:ascii="Amiri" w:hAnsi="Amiri" w:eastAsia="Amiri" w:cs="Amiri"/>
          <w:lang w:bidi="ar-SA"/>
          <w:color w:val="111111"/>
          <w:sz w:val="28"/>
          <w:szCs w:val="28"/>
          <w:rtl/>
        </w:rPr>
        <w:t xml:space="preserve">أوّلها: بسملة، ... قال الشيخ الإمام ... الحمد لله الذي فتق عن بديع المعاني لسان أهل</w:t>
      </w:r>
    </w:p>
    <w:p>
      <w:pPr>
        <w:pStyle w:val="BookText"/>
      </w:pPr>
      <w:r>
        <w:rPr>
          <w:rFonts w:ascii="Amiri" w:hAnsi="Amiri" w:eastAsia="Amiri" w:cs="Amiri"/>
          <w:lang w:bidi="ar-SA"/>
          <w:color w:val="111111"/>
          <w:sz w:val="28"/>
          <w:szCs w:val="28"/>
          <w:rtl/>
        </w:rPr>
        <w:t xml:space="preserve">البيان ....</w:t>
      </w:r>
    </w:p>
    <w:p>
      <w:pPr>
        <w:pStyle w:val="BookText"/>
      </w:pPr>
      <w:r>
        <w:rPr>
          <w:rFonts w:ascii="IRNazanin" w:hAnsi="IRNazanin" w:eastAsia="IRNazanin" w:cs="IRNazanin"/>
          <w:lang w:bidi="fa-IR"/>
          <w:color w:val="111111"/>
          <w:sz w:val="28"/>
          <w:szCs w:val="28"/>
          <w:rtl/>
        </w:rPr>
        <w:t xml:space="preserve">کا :مجهول ،تا: 1131ه- 237ق، 3020سم [ف: 3-433]</w:t>
      </w:r>
    </w:p>
    <w:p>
      <w:pPr>
        <w:pStyle w:val="BookText"/>
      </w:pPr>
      <w:r>
        <w:rPr>
          <w:rFonts w:ascii="Amiri" w:hAnsi="Amiri" w:eastAsia="Amiri" w:cs="Amiri"/>
          <w:lang w:bidi="ar-SA"/>
          <w:color w:val="111111"/>
          <w:sz w:val="28"/>
          <w:szCs w:val="28"/>
          <w:rtl/>
        </w:rPr>
        <w:t xml:space="preserve">45257 .العمارة ؛ خزانة ضياء شكارة رقم المخطوط : 75</w:t>
      </w:r>
    </w:p>
    <w:p>
      <w:pPr>
        <w:pStyle w:val="BookText"/>
      </w:pPr>
      <w:r>
        <w:rPr>
          <w:rFonts w:ascii="Amiri" w:hAnsi="Amiri" w:eastAsia="Amiri" w:cs="Amiri"/>
          <w:lang w:bidi="ar-SA"/>
          <w:color w:val="111111"/>
          <w:sz w:val="28"/>
          <w:szCs w:val="28"/>
          <w:rtl/>
        </w:rPr>
        <w:t xml:space="preserve">عبد الله بن زين الدين البصري، تا: 17 صفر 1137 ه- [ معهد المخطوطات العربية: 4جزء2-</w:t>
      </w:r>
    </w:p>
    <w:p>
      <w:pPr>
        <w:pStyle w:val="BookText"/>
      </w:pPr>
      <w:r>
        <w:rPr>
          <w:rFonts w:ascii="Times New Roman" w:hAnsi="Times New Roman" w:eastAsia="Times New Roman" w:cs="Times New Roman"/>
          <w:lang w:val="en-US" w:bidi="en-US"/>
          <w:color w:val="111111"/>
          <w:sz w:val="28"/>
          <w:szCs w:val="28"/>
          <w:rtl/>
        </w:rPr>
        <w:t xml:space="preserve">206 ]</w:t>
      </w:r>
    </w:p>
    <w:p>
      <w:pPr>
        <w:pStyle w:val="Heading2"/>
      </w:pPr>
      <w:bookmarkStart w:id="913" w:name="_Toc194"/>
      <w:r>
        <w:t>عروس الأفكار / فلسفة - عربي</w:t>
      </w:r>
      <w:bookmarkEnd w:id="913"/>
    </w:p>
    <w:p>
      <w:pPr>
        <w:pStyle w:val="BookText"/>
      </w:pPr>
      <w:r>
        <w:rPr>
          <w:rFonts w:ascii="Amiri" w:hAnsi="Amiri" w:eastAsia="Amiri" w:cs="Amiri"/>
          <w:lang w:bidi="ar-SA"/>
          <w:color w:val="111111"/>
          <w:sz w:val="28"/>
          <w:szCs w:val="28"/>
          <w:rtl/>
        </w:rPr>
        <w:t xml:space="preserve">نظام الدين الكيلاني، أحمد بن علي ( - 1059ه- )</w:t>
      </w:r>
    </w:p>
    <w:p>
      <w:pPr>
        <w:pStyle w:val="BookText"/>
      </w:pPr>
      <w:r>
        <w:rPr>
          <w:rFonts w:ascii="Times New Roman" w:hAnsi="Times New Roman" w:eastAsia="Times New Roman" w:cs="Times New Roman"/>
          <w:lang w:val="en-US" w:bidi="en-US"/>
          <w:color w:val="111111"/>
          <w:sz w:val="28"/>
          <w:szCs w:val="28"/>
          <w:rtl/>
        </w:rPr>
        <w:t xml:space="preserve">45258.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7745</w:t>
      </w:r>
    </w:p>
    <w:p>
      <w:pPr>
        <w:pStyle w:val="BookText"/>
      </w:pPr>
      <w:r>
        <w:rPr>
          <w:rFonts w:ascii="IRNazanin" w:hAnsi="IRNazanin" w:eastAsia="IRNazanin" w:cs="IRNazanin"/>
          <w:lang w:bidi="fa-IR"/>
          <w:color w:val="111111"/>
          <w:sz w:val="28"/>
          <w:szCs w:val="28"/>
          <w:rtl/>
        </w:rPr>
        <w:t xml:space="preserve">کا :مجهول ،تا: مجهول؛ 12 ص [ف: 1-290]</w:t>
      </w:r>
    </w:p>
    <w:p>
      <w:pPr>
        <w:pStyle w:val="Heading2"/>
      </w:pPr>
      <w:bookmarkStart w:id="914" w:name="_Toc195"/>
      <w:r>
        <w:t>العروس في خصائص يوم الجمعة / حديث - عربي</w:t>
      </w:r>
      <w:bookmarkEnd w:id="914"/>
    </w:p>
    <w:p>
      <w:pPr>
        <w:pStyle w:val="BookText"/>
      </w:pPr>
      <w:r>
        <w:rPr>
          <w:rFonts w:ascii="Amiri" w:hAnsi="Amiri" w:eastAsia="Amiri" w:cs="Amiri"/>
          <w:lang w:bidi="ar-SA"/>
          <w:color w:val="111111"/>
          <w:sz w:val="28"/>
          <w:szCs w:val="28"/>
          <w:rtl/>
        </w:rPr>
        <w:t xml:space="preserve">ابن الرازي جعفر بن أحمد ( - 381ه-)</w:t>
      </w:r>
    </w:p>
    <w:p>
      <w:pPr>
        <w:pStyle w:val="BookText"/>
      </w:pPr>
      <w:r>
        <w:rPr>
          <w:rFonts w:ascii="Amiri" w:hAnsi="Amiri" w:eastAsia="Amiri" w:cs="Amiri"/>
          <w:lang w:bidi="ar-SA"/>
          <w:color w:val="111111"/>
          <w:sz w:val="28"/>
          <w:szCs w:val="28"/>
          <w:rtl/>
        </w:rPr>
        <w:t xml:space="preserve">أوّله: الحمد لله رب العالمين ... قال المصنف: سئلت أطال الله بقاك هل خص يوم الجمعة بعبادة</w:t>
      </w:r>
    </w:p>
    <w:p>
      <w:pPr>
        <w:pStyle w:val="BookText"/>
      </w:pPr>
      <w:r>
        <w:rPr>
          <w:rFonts w:ascii="Amiri" w:hAnsi="Amiri" w:eastAsia="Amiri" w:cs="Amiri"/>
          <w:lang w:bidi="ar-SA"/>
          <w:color w:val="111111"/>
          <w:sz w:val="28"/>
          <w:szCs w:val="28"/>
          <w:rtl/>
        </w:rPr>
        <w:t xml:space="preserve">سوى أيام الأسبوع، اعلم علمك الله الخير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:يخطب فمن فعل ذلك فقد لغي ومن لغي فلا جمعة له عن الأصبغ بن نباته عن علي (ع)</w:t>
      </w:r>
    </w:p>
    <w:p>
      <w:pPr>
        <w:pStyle w:val="BookText"/>
      </w:pPr>
      <w:r>
        <w:rPr>
          <w:rFonts w:ascii="Amiri" w:hAnsi="Amiri" w:eastAsia="Amiri" w:cs="Amiri"/>
          <w:lang w:bidi="ar-SA"/>
          <w:color w:val="111111"/>
          <w:sz w:val="28"/>
          <w:szCs w:val="28"/>
          <w:rtl/>
        </w:rPr>
        <w:t xml:space="preserve">قال : إذا قال الرجل يوم الجمعة مه فلا صلاة له</w:t>
      </w:r>
    </w:p>
    <w:p>
      <w:pPr>
        <w:pStyle w:val="BookText"/>
      </w:pPr>
      <w:r>
        <w:rPr>
          <w:rFonts w:ascii="Amiri" w:hAnsi="Amiri" w:eastAsia="Amiri" w:cs="Amiri"/>
          <w:lang w:bidi="ar-SA"/>
          <w:color w:val="111111"/>
          <w:sz w:val="28"/>
          <w:szCs w:val="28"/>
          <w:rtl/>
        </w:rPr>
        <w:t xml:space="preserve">طبع :المشهد الرضوي، ضمن مجموعة تأليفات المؤلف</w:t>
      </w:r>
    </w:p>
    <w:p>
      <w:pPr>
        <w:pStyle w:val="BookText"/>
      </w:pPr>
      <w:r>
        <w:rPr>
          <w:rFonts w:ascii="Amiri" w:hAnsi="Amiri" w:eastAsia="Amiri" w:cs="Amiri"/>
          <w:lang w:bidi="ar-SA"/>
          <w:color w:val="111111"/>
          <w:sz w:val="28"/>
          <w:szCs w:val="28"/>
          <w:rtl/>
        </w:rPr>
        <w:t xml:space="preserve">[ فنخا :22 587-589 (21 نسخة)]</w:t>
      </w:r>
    </w:p>
    <w:p>
      <w:pPr>
        <w:pStyle w:val="BookText"/>
      </w:pPr>
      <w:r>
        <w:rPr>
          <w:rFonts w:ascii="Amiri" w:hAnsi="Amiri" w:eastAsia="Amiri" w:cs="Amiri"/>
          <w:lang w:bidi="ar-SA"/>
          <w:color w:val="111111"/>
          <w:sz w:val="28"/>
          <w:szCs w:val="28"/>
          <w:rtl/>
        </w:rPr>
        <w:t xml:space="preserve">45259 .النجف الأشرف؛ مؤسسة كاشف الغطاء العامة؛ رقم المخطوط: 7722</w:t>
      </w:r>
    </w:p>
    <w:p>
      <w:pPr>
        <w:pStyle w:val="BookText"/>
      </w:pPr>
      <w:r>
        <w:rPr>
          <w:rFonts w:ascii="IRNazanin" w:hAnsi="IRNazanin" w:eastAsia="IRNazanin" w:cs="IRNazanin"/>
          <w:lang w:bidi="fa-IR"/>
          <w:color w:val="111111"/>
          <w:sz w:val="28"/>
          <w:szCs w:val="28"/>
          <w:rtl/>
        </w:rPr>
        <w:t xml:space="preserve">کا: مجهول ،تا: 1277ه- [ف: 1-290]</w:t>
      </w:r>
    </w:p>
    <w:p>
      <w:pPr>
        <w:pStyle w:val="BookText"/>
      </w:pPr>
      <w:r>
        <w:rPr>
          <w:rFonts w:ascii="Amiri" w:hAnsi="Amiri" w:eastAsia="Amiri" w:cs="Amiri"/>
          <w:lang w:bidi="ar-SA"/>
          <w:color w:val="111111"/>
          <w:sz w:val="28"/>
          <w:szCs w:val="28"/>
          <w:rtl/>
        </w:rPr>
        <w:t xml:space="preserve">45260 . النجف الأشرف؛ مكتبة آية الله الحكيم العامة؛ رقم المخطوط : 196</w:t>
      </w:r>
    </w:p>
    <w:p>
      <w:pPr>
        <w:pStyle w:val="BookText"/>
      </w:pPr>
      <w:r>
        <w:rPr>
          <w:rFonts w:ascii="Amiri" w:hAnsi="Amiri" w:eastAsia="Amiri" w:cs="Amiri"/>
          <w:lang w:bidi="ar-SA"/>
          <w:color w:val="111111"/>
          <w:sz w:val="28"/>
          <w:szCs w:val="28"/>
          <w:rtl/>
        </w:rPr>
        <w:t xml:space="preserve">حسين بن محمّد تقي الطبرسي، تا: 1279ه- 5 ص 23 س 17/2010سم [معجم المخطوطات النجفية 587]</w:t>
      </w:r>
    </w:p>
    <w:p>
      <w:pPr>
        <w:pStyle w:val="BookText"/>
      </w:pPr>
      <w:r>
        <w:rPr>
          <w:rFonts w:ascii="Amiri" w:hAnsi="Amiri" w:eastAsia="Amiri" w:cs="Amiri"/>
          <w:lang w:bidi="ar-SA"/>
          <w:color w:val="111111"/>
          <w:sz w:val="28"/>
          <w:szCs w:val="28"/>
          <w:rtl/>
        </w:rPr>
        <w:t xml:space="preserve">45261 . النجف الأشرف ؛ مؤسسة كاشف الغطاء العامة؛ رقم المخطوط: 1979</w:t>
      </w:r>
    </w:p>
    <w:p>
      <w:pPr>
        <w:pStyle w:val="BookText"/>
      </w:pPr>
      <w:r>
        <w:rPr>
          <w:rFonts w:ascii="Amiri" w:hAnsi="Amiri" w:eastAsia="Amiri" w:cs="Amiri"/>
          <w:lang w:bidi="ar-SA"/>
          <w:color w:val="111111"/>
          <w:sz w:val="28"/>
          <w:szCs w:val="28"/>
          <w:rtl/>
        </w:rPr>
        <w:t xml:space="preserve">عبد الحميد بن محمّد الإصفهاني، تا: 1337ه- 28 ص [ف: 1-290]</w:t>
      </w:r>
    </w:p>
    <w:p>
      <w:pPr>
        <w:pStyle w:val="BookText"/>
      </w:pPr>
      <w:r>
        <w:rPr>
          <w:rFonts w:ascii="Times New Roman" w:hAnsi="Times New Roman" w:eastAsia="Times New Roman" w:cs="Times New Roman"/>
          <w:lang w:val="en-US" w:bidi="en-US"/>
          <w:color w:val="111111"/>
          <w:sz w:val="28"/>
          <w:szCs w:val="28"/>
          <w:rtl/>
        </w:rPr>
        <w:t xml:space="preserve">45262.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1108/2</w:t>
      </w:r>
    </w:p>
    <w:p>
      <w:pPr>
        <w:pStyle w:val="BookText"/>
      </w:pPr>
      <w:r>
        <w:rPr>
          <w:rFonts w:ascii="Amiri" w:hAnsi="Amiri" w:eastAsia="Amiri" w:cs="Amiri"/>
          <w:lang w:bidi="ar-SA"/>
          <w:color w:val="111111"/>
          <w:sz w:val="28"/>
          <w:szCs w:val="28"/>
          <w:rtl/>
        </w:rPr>
        <w:t xml:space="preserve">الشيخ علي كاشف الغطاء، تا: 1340ه- 47 ص 21 20/5015/5سم [معجم</w:t>
      </w:r>
    </w:p>
    <w:p>
      <w:pPr>
        <w:pStyle w:val="BookText"/>
      </w:pPr>
      <w:r>
        <w:rPr>
          <w:rFonts w:ascii="Amiri" w:hAnsi="Amiri" w:eastAsia="Amiri" w:cs="Amiri"/>
          <w:lang w:bidi="ar-SA"/>
          <w:color w:val="111111"/>
          <w:sz w:val="28"/>
          <w:szCs w:val="28"/>
          <w:rtl/>
        </w:rPr>
        <w:t xml:space="preserve">المخطوطات النجفية: 694]</w:t>
      </w:r>
    </w:p>
    <w:p>
      <w:pPr>
        <w:pStyle w:val="BookText"/>
      </w:pPr>
      <w:r>
        <w:rPr>
          <w:rFonts w:ascii="Amiri" w:hAnsi="Amiri" w:eastAsia="Amiri" w:cs="Amiri"/>
          <w:lang w:bidi="ar-SA"/>
          <w:color w:val="111111"/>
          <w:sz w:val="28"/>
          <w:szCs w:val="28"/>
          <w:rtl/>
        </w:rPr>
        <w:t xml:space="preserve">45263 . النجف الأشرف؛ مكتبة آية الله الحكيم العامة؛ رقم المخطوط : 82</w:t>
      </w:r>
    </w:p>
    <w:p>
      <w:pPr>
        <w:pStyle w:val="BookText"/>
      </w:pPr>
      <w:r>
        <w:rPr>
          <w:rFonts w:ascii="Amiri" w:hAnsi="Amiri" w:eastAsia="Amiri" w:cs="Amiri"/>
          <w:lang w:bidi="ar-SA"/>
          <w:color w:val="111111"/>
          <w:sz w:val="28"/>
          <w:szCs w:val="28"/>
          <w:rtl/>
        </w:rPr>
        <w:t xml:space="preserve">هادي بن عباس الطباطبائي الإصفهاني، تا: 1354 ه- 18 ص 2116/4سم [معجم</w:t>
      </w:r>
    </w:p>
    <w:p>
      <w:pPr>
        <w:pStyle w:val="BookText"/>
      </w:pPr>
      <w:r>
        <w:rPr>
          <w:rFonts w:ascii="Amiri" w:hAnsi="Amiri" w:eastAsia="Amiri" w:cs="Amiri"/>
          <w:lang w:bidi="ar-SA"/>
          <w:color w:val="111111"/>
          <w:sz w:val="28"/>
          <w:szCs w:val="28"/>
          <w:rtl/>
        </w:rPr>
        <w:t xml:space="preserve">المخطوطات النجفية 587]</w:t>
      </w:r>
    </w:p>
    <w:p>
      <w:pPr>
        <w:pStyle w:val="BookText"/>
      </w:pPr>
      <w:r>
        <w:rPr>
          <w:rFonts w:ascii="Times New Roman" w:hAnsi="Times New Roman" w:eastAsia="Times New Roman" w:cs="Times New Roman"/>
          <w:lang w:val="en-US" w:bidi="en-US"/>
          <w:color w:val="111111"/>
          <w:sz w:val="28"/>
          <w:szCs w:val="28"/>
          <w:rtl/>
        </w:rPr>
        <w:t xml:space="preserve">45264.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464</w:t>
      </w:r>
    </w:p>
    <w:p>
      <w:pPr>
        <w:pStyle w:val="BookText"/>
      </w:pPr>
      <w:r>
        <w:rPr>
          <w:rFonts w:ascii="Amiri" w:hAnsi="Amiri" w:eastAsia="Amiri" w:cs="Amiri"/>
          <w:lang w:bidi="ar-SA"/>
          <w:color w:val="111111"/>
          <w:sz w:val="28"/>
          <w:szCs w:val="28"/>
          <w:rtl/>
        </w:rPr>
        <w:t xml:space="preserve">حسن بن عبد الهادي الخرسان، تا: 1357ه- 15 ص [ف: 1-290]</w:t>
      </w:r>
    </w:p>
    <w:p>
      <w:pPr>
        <w:pStyle w:val="BookText"/>
      </w:pPr>
      <w:r>
        <w:rPr>
          <w:rFonts w:ascii="Amiri" w:hAnsi="Amiri" w:eastAsia="Amiri" w:cs="Amiri"/>
          <w:lang w:bidi="ar-SA"/>
          <w:color w:val="111111"/>
          <w:sz w:val="28"/>
          <w:szCs w:val="28"/>
          <w:rtl/>
        </w:rPr>
        <w:t xml:space="preserve">45265 .كربلاء ؛العتبة العبّاسية؛ رقم المخطوط : 365/19</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Amiri" w:hAnsi="Amiri" w:eastAsia="Amiri" w:cs="Amiri"/>
          <w:lang w:bidi="ar-SA"/>
          <w:color w:val="111111"/>
          <w:sz w:val="28"/>
          <w:szCs w:val="28"/>
          <w:rtl/>
        </w:rPr>
        <w:t xml:space="preserve">نسخ، عبد الله ابن الملا علي أصغر التفرشي الطالبي (الطالشي) الأصل، النجفي المسكن</w:t>
      </w:r>
    </w:p>
    <w:p>
      <w:pPr>
        <w:pStyle w:val="BookText"/>
      </w:pPr>
      <w:r>
        <w:rPr>
          <w:rFonts w:ascii="Amiri" w:hAnsi="Amiri" w:eastAsia="Amiri" w:cs="Amiri"/>
          <w:lang w:bidi="ar-SA"/>
          <w:color w:val="111111"/>
          <w:sz w:val="28"/>
          <w:szCs w:val="28"/>
          <w:rtl/>
        </w:rPr>
        <w:t xml:space="preserve">المعروف بالطهراني ،تا: 25 ذي القعدة 1359 ه- 5 ق (99) - (103) 21 س، 2117سم</w:t>
      </w:r>
    </w:p>
    <w:p>
      <w:pPr>
        <w:pStyle w:val="BookText"/>
      </w:pPr>
      <w:r>
        <w:rPr>
          <w:rFonts w:ascii="IRNazanin" w:hAnsi="IRNazanin" w:eastAsia="IRNazanin" w:cs="IRNazanin"/>
          <w:lang w:bidi="fa-IR"/>
          <w:color w:val="111111"/>
          <w:sz w:val="28"/>
          <w:szCs w:val="28"/>
          <w:rtl/>
        </w:rPr>
        <w:t xml:space="preserve">ف: 1-408]</w:t>
      </w:r>
    </w:p>
    <w:p>
      <w:pPr>
        <w:pStyle w:val="BookText"/>
      </w:pPr>
      <w:r>
        <w:rPr>
          <w:rFonts w:ascii="Amiri" w:hAnsi="Amiri" w:eastAsia="Amiri" w:cs="Amiri"/>
          <w:lang w:bidi="ar-SA"/>
          <w:color w:val="111111"/>
          <w:sz w:val="28"/>
          <w:szCs w:val="28"/>
          <w:rtl/>
        </w:rPr>
        <w:t xml:space="preserve">45266 . النجف الأشرف؛ مؤسسة كاشف الغطاء العامة؛ رقم المخطوط: 7711</w:t>
      </w:r>
    </w:p>
    <w:p>
      <w:pPr>
        <w:pStyle w:val="BookText"/>
      </w:pPr>
      <w:r>
        <w:rPr>
          <w:rFonts w:ascii="Amiri" w:hAnsi="Amiri" w:eastAsia="Amiri" w:cs="Amiri"/>
          <w:lang w:bidi="ar-SA"/>
          <w:color w:val="111111"/>
          <w:sz w:val="28"/>
          <w:szCs w:val="28"/>
          <w:rtl/>
        </w:rPr>
        <w:t xml:space="preserve">أحمد بن علي اكبر الخادمي البروجردي ،تا: 1360 ه- 14 ص [ف: 1-290]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8273_77866"/>
    <w:bookmarkEnd w:id="78"/>
    <w:p>
      <w:pPr>
        <w:pStyle w:val="BookText"/>
      </w:pPr>
      <w:r>
        <w:rPr>
          <w:rFonts w:ascii="Amiri" w:hAnsi="Amiri" w:eastAsia="Amiri" w:cs="Amiri"/>
          <w:lang w:bidi="ar-SA"/>
          <w:color w:val="111111"/>
          <w:sz w:val="28"/>
          <w:szCs w:val="28"/>
          <w:rtl/>
        </w:rPr>
        <w:t xml:space="preserve">العروس في فضائل يوم الجمعة - العروس في خصائص يوم الجمعة</w:t>
      </w:r>
    </w:p>
    <w:p>
      <w:pPr>
        <w:pStyle w:val="BookText"/>
      </w:pPr>
      <w:r>
        <w:rPr>
          <w:rFonts w:ascii="IRNazanin" w:hAnsi="IRNazanin" w:eastAsia="IRNazanin" w:cs="IRNazanin"/>
          <w:lang w:bidi="fa-IR"/>
          <w:color w:val="111111"/>
          <w:sz w:val="28"/>
          <w:szCs w:val="28"/>
          <w:rtl/>
        </w:rPr>
        <w:t xml:space="preserve">العروش - العروس</w:t>
      </w:r>
    </w:p>
    <w:p>
      <w:pPr>
        <w:pStyle w:val="BookText"/>
      </w:pPr>
      <w:r>
        <w:rPr>
          <w:rFonts w:ascii="Amiri" w:hAnsi="Amiri" w:eastAsia="Amiri" w:cs="Amiri"/>
          <w:lang w:bidi="ar-SA"/>
          <w:color w:val="111111"/>
          <w:sz w:val="28"/>
          <w:szCs w:val="28"/>
          <w:rtl/>
        </w:rPr>
        <w:t xml:space="preserve">العروض - المشعشعة</w:t>
      </w:r>
    </w:p>
    <w:p>
      <w:pPr>
        <w:pStyle w:val="BookText"/>
      </w:pPr>
      <w:r>
        <w:rPr>
          <w:rFonts w:ascii="Amiri" w:hAnsi="Amiri" w:eastAsia="Amiri" w:cs="Amiri"/>
          <w:lang w:bidi="ar-SA"/>
          <w:color w:val="111111"/>
          <w:sz w:val="28"/>
          <w:szCs w:val="28"/>
          <w:rtl/>
        </w:rPr>
        <w:t xml:space="preserve">عروض - عروض سيفي</w:t>
      </w:r>
    </w:p>
    <w:p>
      <w:pPr>
        <w:pStyle w:val="Heading2"/>
      </w:pPr>
      <w:bookmarkStart w:id="915" w:name="_Toc196"/>
      <w:r>
        <w:t>العروض / عروض وقافية - عربي</w:t>
      </w:r>
      <w:bookmarkEnd w:id="915"/>
    </w:p>
    <w:p>
      <w:pPr>
        <w:pStyle w:val="BookText"/>
      </w:pPr>
      <w:r>
        <w:rPr>
          <w:rFonts w:ascii="Amiri" w:hAnsi="Amiri" w:eastAsia="Amiri" w:cs="Amiri"/>
          <w:lang w:bidi="ar-SA"/>
          <w:color w:val="111111"/>
          <w:sz w:val="28"/>
          <w:szCs w:val="28"/>
          <w:rtl/>
        </w:rPr>
        <w:t xml:space="preserve">ابن جني عثمان بن جني (300 - 392ه-)</w:t>
      </w:r>
    </w:p>
    <w:p>
      <w:pPr>
        <w:pStyle w:val="BookText"/>
      </w:pPr>
      <w:r>
        <w:rPr>
          <w:rFonts w:ascii="IRNazanin" w:hAnsi="IRNazanin" w:eastAsia="IRNazanin" w:cs="IRNazanin"/>
          <w:lang w:bidi="fa-IR"/>
          <w:color w:val="111111"/>
          <w:sz w:val="28"/>
          <w:szCs w:val="28"/>
          <w:rtl/>
        </w:rPr>
        <w:t xml:space="preserve">طبع :بیروت 1391ه-</w:t>
      </w:r>
    </w:p>
    <w:p>
      <w:pPr>
        <w:pStyle w:val="BookText"/>
      </w:pPr>
      <w:r>
        <w:rPr>
          <w:rFonts w:ascii="IRNazanin" w:hAnsi="IRNazanin" w:eastAsia="IRNazanin" w:cs="IRNazanin"/>
          <w:lang w:bidi="fa-IR"/>
          <w:color w:val="111111"/>
          <w:sz w:val="28"/>
          <w:szCs w:val="28"/>
          <w:rtl/>
        </w:rPr>
        <w:t xml:space="preserve">[فنخا :22 589 ]</w:t>
      </w:r>
    </w:p>
    <w:p>
      <w:pPr>
        <w:pStyle w:val="BookText"/>
      </w:pPr>
      <w:r>
        <w:rPr>
          <w:rFonts w:ascii="Amiri" w:hAnsi="Amiri" w:eastAsia="Amiri" w:cs="Amiri"/>
          <w:lang w:bidi="ar-SA"/>
          <w:color w:val="111111"/>
          <w:sz w:val="28"/>
          <w:szCs w:val="28"/>
          <w:rtl/>
        </w:rPr>
        <w:t xml:space="preserve">45267 .بغداد؛ مكتبة الأوقاف العامة؛ رقم المخطوط : 106 مصورة</w:t>
      </w:r>
    </w:p>
    <w:p>
      <w:pPr>
        <w:pStyle w:val="BookText"/>
      </w:pPr>
      <w:r>
        <w:rPr>
          <w:rFonts w:ascii="Amiri" w:hAnsi="Amiri" w:eastAsia="Amiri" w:cs="Amiri"/>
          <w:lang w:bidi="ar-SA"/>
          <w:color w:val="111111"/>
          <w:sz w:val="28"/>
          <w:szCs w:val="28"/>
          <w:rtl/>
        </w:rPr>
        <w:t xml:space="preserve">مصدر التصوير :نسخة في خزانة حسن حسني عبد الوهّاب في تونس؛ محمّد بن محمّد الرزني ،تا: قيد التملك: 558ه- 27ق، 17015سم [المورد: 22-252]</w:t>
      </w:r>
    </w:p>
    <w:p>
      <w:pPr>
        <w:pStyle w:val="BookText"/>
      </w:pPr>
      <w:r>
        <w:rPr>
          <w:rFonts w:ascii="Times New Roman" w:hAnsi="Times New Roman" w:eastAsia="Times New Roman" w:cs="Times New Roman"/>
          <w:lang w:val="en-US" w:bidi="en-US"/>
          <w:color w:val="111111"/>
          <w:sz w:val="28"/>
          <w:szCs w:val="28"/>
          <w:rtl/>
        </w:rPr>
        <w:t xml:space="preserve">45268.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68/1/2</w:t>
      </w:r>
    </w:p>
    <w:p>
      <w:pPr>
        <w:pStyle w:val="BookText"/>
      </w:pPr>
      <w:r>
        <w:rPr>
          <w:rFonts w:ascii="IRNazanin" w:hAnsi="IRNazanin" w:eastAsia="IRNazanin" w:cs="IRNazanin"/>
          <w:lang w:bidi="fa-IR"/>
          <w:color w:val="111111"/>
          <w:sz w:val="28"/>
          <w:szCs w:val="28"/>
          <w:rtl/>
        </w:rPr>
        <w:t xml:space="preserve">کا :مجهول ،تا :مجهول؛ 1219سم [الأوقاف العامة - موصل: 8-150]</w:t>
      </w:r>
    </w:p>
    <w:p>
      <w:pPr>
        <w:pStyle w:val="Heading2"/>
      </w:pPr>
      <w:bookmarkStart w:id="916" w:name="_Toc197"/>
      <w:r>
        <w:t>العروض = عروض اندلسي = علل الاعاريض / عروض وقافية - عربي</w:t>
      </w:r>
      <w:bookmarkEnd w:id="916"/>
    </w:p>
    <w:p>
      <w:pPr>
        <w:pStyle w:val="BookText"/>
      </w:pPr>
      <w:r>
        <w:rPr>
          <w:rFonts w:ascii="Amiri" w:hAnsi="Amiri" w:eastAsia="Amiri" w:cs="Amiri"/>
          <w:lang w:bidi="ar-SA"/>
          <w:color w:val="111111"/>
          <w:sz w:val="28"/>
          <w:szCs w:val="28"/>
          <w:rtl/>
        </w:rPr>
        <w:t xml:space="preserve">أبو الجيش الأندلسي، عبد الله بن محمّد ( - 549ه- )</w:t>
      </w:r>
    </w:p>
    <w:p>
      <w:pPr>
        <w:pStyle w:val="BookText"/>
      </w:pPr>
      <w:r>
        <w:rPr>
          <w:rFonts w:ascii="Amiri" w:hAnsi="Amiri" w:eastAsia="Amiri" w:cs="Amiri"/>
          <w:lang w:bidi="ar-SA"/>
          <w:color w:val="111111"/>
          <w:sz w:val="28"/>
          <w:szCs w:val="28"/>
          <w:rtl/>
        </w:rPr>
        <w:t xml:space="preserve">أوّله: البسملة قال الفقير ... أحمد الله وأتوكل عليه وأصلي على نبيه محمّد وآله وصحبه أجمعين وبعد فقد قصدت في هذا المختصر أن أذكر علل الأعاريض الأربع والثلاثين والضروب الثلثة والستين خاصة ولا أتعرض لشييء من زحاف الحشو غالبا وصنعت ستة عشر بيتا أول لفظه من البيت يعطي اللقب إما اشتقاقا أو مضارعة</w:t>
      </w:r>
    </w:p>
    <w:p>
      <w:pPr>
        <w:pStyle w:val="BookText"/>
      </w:pPr>
      <w:r>
        <w:rPr>
          <w:rFonts w:ascii="Amiri" w:hAnsi="Amiri" w:eastAsia="Amiri" w:cs="Amiri"/>
          <w:lang w:bidi="ar-SA"/>
          <w:color w:val="111111"/>
          <w:sz w:val="28"/>
          <w:szCs w:val="28"/>
          <w:rtl/>
        </w:rPr>
        <w:t xml:space="preserve">آخره :المتدارك أصله فأعلن ثمان مرات</w:t>
      </w:r>
    </w:p>
    <w:p>
      <w:pPr>
        <w:pStyle w:val="BookText"/>
      </w:pPr>
      <w:r>
        <w:rPr>
          <w:rFonts w:ascii="Amiri" w:hAnsi="Amiri" w:eastAsia="Amiri" w:cs="Amiri"/>
          <w:lang w:bidi="ar-SA"/>
          <w:color w:val="111111"/>
          <w:sz w:val="28"/>
          <w:szCs w:val="28"/>
          <w:rtl/>
        </w:rPr>
        <w:t xml:space="preserve">دارك القوم تطفى غراما وضا اذ درير الهوى بالمعنى جمع</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:22 590-192 (33نسخة)]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45269.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9168/13</w:t>
      </w:r>
    </w:p>
    <w:p>
      <w:pPr>
        <w:pStyle w:val="BookText"/>
      </w:pPr>
      <w:r>
        <w:rPr>
          <w:rFonts w:ascii="IRNazanin" w:hAnsi="IRNazanin" w:eastAsia="IRNazanin" w:cs="IRNazanin"/>
          <w:lang w:bidi="fa-IR"/>
          <w:color w:val="111111"/>
          <w:sz w:val="28"/>
          <w:szCs w:val="28"/>
          <w:rtl/>
        </w:rPr>
        <w:t xml:space="preserve">کا :مجهول ،تا: 1027ه- 5 ص 5-18س، 2115سم [المورد: 63-168]</w:t>
      </w:r>
    </w:p>
    <w:p>
      <w:pPr>
        <w:pStyle w:val="BookText"/>
      </w:pPr>
      <w:r>
        <w:rPr>
          <w:rFonts w:ascii="Times New Roman" w:hAnsi="Times New Roman" w:eastAsia="Times New Roman" w:cs="Times New Roman"/>
          <w:lang w:val="en-US" w:bidi="en-US"/>
          <w:color w:val="111111"/>
          <w:sz w:val="28"/>
          <w:szCs w:val="28"/>
          <w:rtl/>
        </w:rPr>
        <w:t xml:space="preserve">45270.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11 ه-؛ 12 ص 19 س، 2013سم [ف: 104]</w:t>
      </w:r>
    </w:p>
    <w:p>
      <w:pPr>
        <w:pStyle w:val="BookText"/>
      </w:pPr>
      <w:r>
        <w:rPr>
          <w:rFonts w:ascii="Amiri" w:hAnsi="Amiri" w:eastAsia="Amiri" w:cs="Amiri"/>
          <w:lang w:bidi="ar-SA"/>
          <w:color w:val="111111"/>
          <w:sz w:val="28"/>
          <w:szCs w:val="28"/>
          <w:rtl/>
        </w:rPr>
        <w:t xml:space="preserve">45271 .بغداد؛ عباس عزاوي المحامي (في دار المخطوطات)؛ رقم المخطوط: 10287/2</w:t>
      </w:r>
    </w:p>
    <w:p>
      <w:pPr>
        <w:pStyle w:val="BookText"/>
      </w:pPr>
      <w:r>
        <w:rPr>
          <w:rFonts w:ascii="IRNazanin" w:hAnsi="IRNazanin" w:eastAsia="IRNazanin" w:cs="IRNazanin"/>
          <w:lang w:bidi="fa-IR"/>
          <w:color w:val="111111"/>
          <w:sz w:val="28"/>
          <w:szCs w:val="28"/>
          <w:rtl/>
        </w:rPr>
        <w:t xml:space="preserve">کا :مجهول ،تا: 1100ه-؛ 10 ص 19س، 21415سم [المورد: 63-168]</w:t>
      </w:r>
    </w:p>
    <w:p>
      <w:pPr>
        <w:pStyle w:val="BookText"/>
      </w:pPr>
      <w:r>
        <w:rPr>
          <w:rFonts w:ascii="Amiri" w:hAnsi="Amiri" w:eastAsia="Amiri" w:cs="Amiri"/>
          <w:lang w:bidi="ar-SA"/>
          <w:color w:val="111111"/>
          <w:sz w:val="28"/>
          <w:szCs w:val="28"/>
          <w:rtl/>
        </w:rPr>
        <w:t xml:space="preserve">45272 .بغداد؛ عباس عزاوي المحامي (في دار المخطوطات؛ رقم المخطوط: 10847/39</w:t>
      </w:r>
    </w:p>
    <w:p>
      <w:pPr>
        <w:pStyle w:val="BookText"/>
      </w:pPr>
      <w:r>
        <w:rPr>
          <w:rFonts w:ascii="IRNazanin" w:hAnsi="IRNazanin" w:eastAsia="IRNazanin" w:cs="IRNazanin"/>
          <w:lang w:bidi="fa-IR"/>
          <w:color w:val="111111"/>
          <w:sz w:val="28"/>
          <w:szCs w:val="28"/>
          <w:rtl/>
        </w:rPr>
        <w:t xml:space="preserve">کا :مجهول ،تا :1108ه-؛ 7 ص 15س، 1912سم [المورد : 63-168]</w:t>
      </w:r>
    </w:p>
    <w:p>
      <w:pPr>
        <w:pStyle w:val="BookText"/>
      </w:pPr>
      <w:r>
        <w:rPr>
          <w:rFonts w:ascii="Amiri" w:hAnsi="Amiri" w:eastAsia="Amiri" w:cs="Amiri"/>
          <w:lang w:bidi="ar-SA"/>
          <w:color w:val="111111"/>
          <w:sz w:val="28"/>
          <w:szCs w:val="28"/>
          <w:rtl/>
        </w:rPr>
        <w:t xml:space="preserve">45273 .بغداد؛ محمّد سعيد الزهاوي ( في دار التربية الإسلامية)؛ رقم المخطوط : 53/12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،مشكول إبراهیم، تا: 1133 ه-؛ 4 ق (73 الف - 76) ، 22/5/16/5سم [المورد: 22-296]</w:t>
      </w:r>
    </w:p>
    <w:p>
      <w:pPr>
        <w:pStyle w:val="BookText"/>
      </w:pPr>
      <w:r>
        <w:rPr>
          <w:rFonts w:ascii="Amiri" w:hAnsi="Amiri" w:eastAsia="Amiri" w:cs="Amiri"/>
          <w:lang w:bidi="ar-SA"/>
          <w:color w:val="111111"/>
          <w:sz w:val="28"/>
          <w:szCs w:val="28"/>
          <w:rtl/>
        </w:rPr>
        <w:t xml:space="preserve">45274 .بغداد؛ عباس عزاوي المحامي في دار المخطوطات؛ رقم المخطوط: 8992/5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يوسف بن عبد الله، تا 1155 ق، بغداد؛ 8 ص 17س، 14 21 سم [المورد: 63-168]</w:t>
      </w:r>
    </w:p>
    <w:p>
      <w:pPr>
        <w:pStyle w:val="BookText"/>
      </w:pPr>
      <w:r>
        <w:rPr>
          <w:rFonts w:ascii="IRNazanin" w:hAnsi="IRNazanin" w:eastAsia="IRNazanin" w:cs="IRNazanin"/>
          <w:lang w:bidi="fa-IR"/>
          <w:color w:val="111111"/>
          <w:sz w:val="28"/>
          <w:szCs w:val="28"/>
          <w:rtl/>
        </w:rPr>
        <w:t xml:space="preserve">45275 .بغداد؛ دار المخطوطات؛ رقم المخطوط: 2691</w:t>
      </w:r>
    </w:p>
    <w:p>
      <w:pPr>
        <w:pStyle w:val="BookText"/>
      </w:pPr>
      <w:r>
        <w:rPr>
          <w:rFonts w:ascii="Amiri" w:hAnsi="Amiri" w:eastAsia="Amiri" w:cs="Amiri"/>
          <w:lang w:bidi="ar-SA"/>
          <w:color w:val="111111"/>
          <w:sz w:val="28"/>
          <w:szCs w:val="28"/>
          <w:rtl/>
        </w:rPr>
        <w:t xml:space="preserve">سراج الدين بن الشيخ خليل ،تا: 1190 ه- 8 ص 21 س، 14/5*21/5سم [المتحف العراقي - ف: اللغوية - 140]</w:t>
      </w:r>
    </w:p>
    <w:p>
      <w:pPr>
        <w:pStyle w:val="BookText"/>
      </w:pPr>
      <w:r>
        <w:rPr>
          <w:rFonts w:ascii="Amiri" w:hAnsi="Amiri" w:eastAsia="Amiri" w:cs="Amiri"/>
          <w:lang w:bidi="ar-SA"/>
          <w:color w:val="111111"/>
          <w:sz w:val="28"/>
          <w:szCs w:val="28"/>
          <w:rtl/>
        </w:rPr>
        <w:t xml:space="preserve">45276 .بغداد؛ مكتبة الأوقاف العامة؛ رقم المخطوط: 1688/2</w:t>
      </w:r>
    </w:p>
    <w:p>
      <w:pPr>
        <w:pStyle w:val="BookText"/>
      </w:pPr>
      <w:r>
        <w:rPr>
          <w:rFonts w:ascii="IRNazanin" w:hAnsi="IRNazanin" w:eastAsia="IRNazanin" w:cs="IRNazanin"/>
          <w:lang w:bidi="fa-IR"/>
          <w:color w:val="111111"/>
          <w:sz w:val="28"/>
          <w:szCs w:val="28"/>
          <w:rtl/>
        </w:rPr>
        <w:t xml:space="preserve">کا :مجهول ،تا: 1198ه- 3ق، 18412سم [ف: 3-185]</w:t>
      </w:r>
    </w:p>
    <w:p>
      <w:pPr>
        <w:pStyle w:val="BookText"/>
      </w:pPr>
      <w:r>
        <w:rPr>
          <w:rFonts w:ascii="Amiri" w:hAnsi="Amiri" w:eastAsia="Amiri" w:cs="Amiri"/>
          <w:lang w:bidi="ar-SA"/>
          <w:color w:val="111111"/>
          <w:sz w:val="28"/>
          <w:szCs w:val="28"/>
          <w:rtl/>
        </w:rPr>
        <w:t xml:space="preserve">45277 .بغداد؛ عباس عزاوي المحامي (في دار المخطوطات)؛ رقم المخطوط: 10113/8</w:t>
      </w:r>
    </w:p>
    <w:p>
      <w:pPr>
        <w:pStyle w:val="BookText"/>
      </w:pPr>
      <w:r>
        <w:rPr>
          <w:rFonts w:ascii="Amiri" w:hAnsi="Amiri" w:eastAsia="Amiri" w:cs="Amiri"/>
          <w:lang w:bidi="ar-SA"/>
          <w:color w:val="111111"/>
          <w:sz w:val="28"/>
          <w:szCs w:val="28"/>
          <w:rtl/>
        </w:rPr>
        <w:t xml:space="preserve">محمّد بن قمر بن مصطفى الكركوكلي، تا: 1211ه- ،8 ص 13 س، 2115سم [المورد : 63-</w:t>
      </w:r>
    </w:p>
    <w:p>
      <w:pPr>
        <w:pStyle w:val="BookText"/>
      </w:pPr>
      <w:r>
        <w:rPr>
          <w:rFonts w:ascii="Times New Roman" w:hAnsi="Times New Roman" w:eastAsia="Times New Roman" w:cs="Times New Roman"/>
          <w:lang w:val="en-US" w:bidi="en-US"/>
          <w:color w:val="111111"/>
          <w:sz w:val="28"/>
          <w:szCs w:val="28"/>
          <w:rtl/>
        </w:rPr>
        <w:t xml:space="preserve">168 ]</w:t>
      </w:r>
    </w:p>
    <w:p>
      <w:pPr>
        <w:pStyle w:val="BookText"/>
      </w:pPr>
      <w:r>
        <w:rPr>
          <w:rFonts w:ascii="Amiri" w:hAnsi="Amiri" w:eastAsia="Amiri" w:cs="Amiri"/>
          <w:lang w:bidi="ar-SA"/>
          <w:color w:val="111111"/>
          <w:sz w:val="28"/>
          <w:szCs w:val="28"/>
          <w:rtl/>
        </w:rPr>
        <w:t xml:space="preserve">45278 .كربلاء؛ العتبة العباسية؛ رقم المخطوط: 669/2</w:t>
      </w:r>
    </w:p>
    <w:p>
      <w:pPr>
        <w:pStyle w:val="BookText"/>
      </w:pPr>
      <w:r>
        <w:rPr>
          <w:rFonts w:ascii="Amiri" w:hAnsi="Amiri" w:eastAsia="Amiri" w:cs="Amiri"/>
          <w:lang w:bidi="ar-SA"/>
          <w:color w:val="111111"/>
          <w:sz w:val="28"/>
          <w:szCs w:val="28"/>
          <w:rtl/>
        </w:rPr>
        <w:t xml:space="preserve">أوّلها: مطابق ؛آخرها :شأنه أنه منجز وعده فارج للكرب جانب من لجاج عناد</w:t>
      </w:r>
    </w:p>
    <w:p>
      <w:pPr>
        <w:pStyle w:val="BookText"/>
      </w:pPr>
      <w:r>
        <w:rPr>
          <w:rFonts w:ascii="IRNazanin" w:hAnsi="IRNazanin" w:eastAsia="IRNazanin" w:cs="IRNazanin"/>
          <w:lang w:bidi="fa-IR"/>
          <w:color w:val="111111"/>
          <w:sz w:val="28"/>
          <w:szCs w:val="28"/>
          <w:rtl/>
        </w:rPr>
        <w:t xml:space="preserve">کا :مجهول، تا: القرن 13ه- ق (32-26) ، 2013سم [ف: 2-254]</w:t>
      </w:r>
    </w:p>
    <w:p>
      <w:pPr>
        <w:pStyle w:val="BookText"/>
      </w:pPr>
      <w:r>
        <w:rPr>
          <w:rFonts w:ascii="Amiri" w:hAnsi="Amiri" w:eastAsia="Amiri" w:cs="Amiri"/>
          <w:lang w:bidi="ar-SA"/>
          <w:color w:val="111111"/>
          <w:sz w:val="28"/>
          <w:szCs w:val="28"/>
          <w:rtl/>
        </w:rPr>
        <w:t xml:space="preserve">45279 بغداد؛ مكتبة الأوقاف العامة؛ رقم المخطوط : 4259</w:t>
      </w:r>
    </w:p>
    <w:p>
      <w:pPr>
        <w:pStyle w:val="BookText"/>
      </w:pPr>
      <w:r>
        <w:rPr>
          <w:rFonts w:ascii="IRNazanin" w:hAnsi="IRNazanin" w:eastAsia="IRNazanin" w:cs="IRNazanin"/>
          <w:lang w:bidi="fa-IR"/>
          <w:color w:val="111111"/>
          <w:sz w:val="28"/>
          <w:szCs w:val="28"/>
          <w:rtl/>
        </w:rPr>
        <w:t xml:space="preserve">کا :مجهول ،تا: مجهول؛ 9 ق 2014سم [ف: 3-185]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8273_77868"/>
    <w:bookmarkEnd w:id="79"/>
    <w:p>
      <w:pPr>
        <w:pStyle w:val="BookText"/>
      </w:pPr>
      <w:r>
        <w:rPr>
          <w:rFonts w:ascii="Amiri" w:hAnsi="Amiri" w:eastAsia="Amiri" w:cs="Amiri"/>
          <w:lang w:bidi="ar-SA"/>
          <w:color w:val="111111"/>
          <w:sz w:val="28"/>
          <w:szCs w:val="28"/>
          <w:rtl/>
        </w:rPr>
        <w:t xml:space="preserve">45280 .بغداد؛ مكتبة الأوقاف العامة؛ رقم المخطوط : 6022/4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2ق 1913سم [ف: 3-185]</w:t>
      </w:r>
    </w:p>
    <w:p>
      <w:pPr>
        <w:pStyle w:val="BookText"/>
      </w:pPr>
      <w:r>
        <w:rPr>
          <w:rFonts w:ascii="Amiri" w:hAnsi="Amiri" w:eastAsia="Amiri" w:cs="Amiri"/>
          <w:lang w:bidi="ar-SA"/>
          <w:color w:val="111111"/>
          <w:sz w:val="28"/>
          <w:szCs w:val="28"/>
          <w:rtl/>
        </w:rPr>
        <w:t xml:space="preserve">45281 .بغداد؛ مكتبة الأوقاف العامة؛ رقم المخطوط : 5761/2</w:t>
      </w:r>
    </w:p>
    <w:p>
      <w:pPr>
        <w:pStyle w:val="BookText"/>
      </w:pPr>
      <w:r>
        <w:rPr>
          <w:rFonts w:ascii="IRNazanin" w:hAnsi="IRNazanin" w:eastAsia="IRNazanin" w:cs="IRNazanin"/>
          <w:lang w:bidi="fa-IR"/>
          <w:color w:val="111111"/>
          <w:sz w:val="28"/>
          <w:szCs w:val="28"/>
          <w:rtl/>
        </w:rPr>
        <w:t xml:space="preserve">کا :مجهول، تا: مجهول؛ 2 ق 2014سم [ف: 3-185]</w:t>
      </w:r>
    </w:p>
    <w:p>
      <w:pPr>
        <w:pStyle w:val="BookText"/>
      </w:pPr>
      <w:r>
        <w:rPr>
          <w:rFonts w:ascii="Amiri" w:hAnsi="Amiri" w:eastAsia="Amiri" w:cs="Amiri"/>
          <w:lang w:bidi="ar-SA"/>
          <w:color w:val="111111"/>
          <w:sz w:val="28"/>
          <w:szCs w:val="28"/>
          <w:rtl/>
        </w:rPr>
        <w:t xml:space="preserve">45282 .بغداد؛ مكتبة الأوقاف العامة؛ رقم المخطوط : 10022/5</w:t>
      </w:r>
    </w:p>
    <w:p>
      <w:pPr>
        <w:pStyle w:val="BookText"/>
      </w:pPr>
      <w:r>
        <w:rPr>
          <w:rFonts w:ascii="IRNazanin" w:hAnsi="IRNazanin" w:eastAsia="IRNazanin" w:cs="IRNazanin"/>
          <w:lang w:bidi="fa-IR"/>
          <w:color w:val="111111"/>
          <w:sz w:val="28"/>
          <w:szCs w:val="28"/>
          <w:rtl/>
        </w:rPr>
        <w:t xml:space="preserve">کا :مجهول، تا: مجهول؛ 4 ق 2014سم [ف: 3-185]</w:t>
      </w:r>
    </w:p>
    <w:p>
      <w:pPr>
        <w:pStyle w:val="BookText"/>
      </w:pPr>
      <w:r>
        <w:rPr>
          <w:rFonts w:ascii="IRNazanin" w:hAnsi="IRNazanin" w:eastAsia="IRNazanin" w:cs="IRNazanin"/>
          <w:lang w:bidi="fa-IR"/>
          <w:color w:val="111111"/>
          <w:sz w:val="28"/>
          <w:szCs w:val="28"/>
          <w:rtl/>
        </w:rPr>
        <w:t xml:space="preserve">45283 .بغداد؛ دار المخطوطات؛ رقم المخطوط : 3348</w:t>
      </w:r>
    </w:p>
    <w:p>
      <w:pPr>
        <w:pStyle w:val="BookText"/>
      </w:pPr>
      <w:r>
        <w:rPr>
          <w:rFonts w:ascii="IRNazanin" w:hAnsi="IRNazanin" w:eastAsia="IRNazanin" w:cs="IRNazanin"/>
          <w:lang w:bidi="fa-IR"/>
          <w:color w:val="111111"/>
          <w:sz w:val="28"/>
          <w:szCs w:val="28"/>
          <w:rtl/>
        </w:rPr>
        <w:t xml:space="preserve">کا :مجهول ،تا: مجهول؛ 8 ص 21 س ، 21/5/14/5سم [المتحف العراقي - ف: اللغوية - 140]</w:t>
      </w:r>
    </w:p>
    <w:p>
      <w:pPr>
        <w:pStyle w:val="BookText"/>
      </w:pPr>
      <w:r>
        <w:rPr>
          <w:rFonts w:ascii="Times New Roman" w:hAnsi="Times New Roman" w:eastAsia="Times New Roman" w:cs="Times New Roman"/>
          <w:lang w:val="en-US" w:bidi="en-US"/>
          <w:color w:val="111111"/>
          <w:sz w:val="28"/>
          <w:szCs w:val="28"/>
          <w:rtl/>
        </w:rPr>
        <w:t xml:space="preserve">45284.</w:t>
      </w:r>
    </w:p>
    <w:p>
      <w:pPr>
        <w:pStyle w:val="BookText"/>
      </w:pPr>
      <w:r>
        <w:rPr>
          <w:rFonts w:ascii="IRNazanin" w:hAnsi="IRNazanin" w:eastAsia="IRNazanin" w:cs="IRNazanin"/>
          <w:lang w:bidi="fa-IR"/>
          <w:color w:val="111111"/>
          <w:sz w:val="28"/>
          <w:szCs w:val="28"/>
          <w:rtl/>
        </w:rPr>
        <w:t xml:space="preserve">بغداد؛ دار المخطوطات؛ رقم المخطوط : 2514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بن محمّد ديرشوي ،تا :مجهول؛ 6ص 17س، 1913سم [المتحف العراقي - ف: اللغوية - 140]</w:t>
      </w:r>
    </w:p>
    <w:p>
      <w:pPr>
        <w:pStyle w:val="BookText"/>
      </w:pPr>
      <w:r>
        <w:rPr>
          <w:rFonts w:ascii="Times New Roman" w:hAnsi="Times New Roman" w:eastAsia="Times New Roman" w:cs="Times New Roman"/>
          <w:lang w:val="en-US" w:bidi="en-US"/>
          <w:color w:val="111111"/>
          <w:sz w:val="28"/>
          <w:szCs w:val="28"/>
          <w:rtl/>
        </w:rPr>
        <w:t xml:space="preserve">45285.</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 23/16/1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5-93]</w:t>
      </w:r>
    </w:p>
    <w:p>
      <w:pPr>
        <w:pStyle w:val="BookText"/>
      </w:pPr>
      <w:r>
        <w:rPr>
          <w:rFonts w:ascii="Amiri" w:hAnsi="Amiri" w:eastAsia="Amiri" w:cs="Amiri"/>
          <w:lang w:bidi="ar-SA"/>
          <w:color w:val="111111"/>
          <w:sz w:val="28"/>
          <w:szCs w:val="28"/>
          <w:rtl/>
        </w:rPr>
        <w:t xml:space="preserve">45286 .الموصل؛ جامع النبي شيث ( في الأوقاف العامة)؛ رقم المخطوط : 23/19/2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1521سم [الأوقاف العامة موصل: 2-239]</w:t>
      </w:r>
    </w:p>
    <w:p>
      <w:pPr>
        <w:pStyle w:val="BookText"/>
      </w:pPr>
      <w:r>
        <w:rPr>
          <w:rFonts w:ascii="Times New Roman" w:hAnsi="Times New Roman" w:eastAsia="Times New Roman" w:cs="Times New Roman"/>
          <w:lang w:val="en-US" w:bidi="en-US"/>
          <w:color w:val="111111"/>
          <w:sz w:val="28"/>
          <w:szCs w:val="28"/>
          <w:rtl/>
        </w:rPr>
        <w:t xml:space="preserve">45287.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9/18/1</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8-294]</w:t>
      </w:r>
    </w:p>
    <w:p>
      <w:pPr>
        <w:pStyle w:val="BookText"/>
      </w:pPr>
      <w:r>
        <w:rPr>
          <w:rFonts w:ascii="Times New Roman" w:hAnsi="Times New Roman" w:eastAsia="Times New Roman" w:cs="Times New Roman"/>
          <w:lang w:val="en-US" w:bidi="en-US"/>
          <w:color w:val="111111"/>
          <w:sz w:val="28"/>
          <w:szCs w:val="28"/>
          <w:rtl/>
        </w:rPr>
        <w:t xml:space="preserve">45288.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19/24/4</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موصل: 5-237]</w:t>
      </w:r>
    </w:p>
    <w:p>
      <w:pPr>
        <w:pStyle w:val="BookText"/>
      </w:pPr>
      <w:r>
        <w:rPr>
          <w:rFonts w:ascii="Times New Roman" w:hAnsi="Times New Roman" w:eastAsia="Times New Roman" w:cs="Times New Roman"/>
          <w:lang w:val="en-US" w:bidi="en-US"/>
          <w:color w:val="111111"/>
          <w:sz w:val="28"/>
          <w:szCs w:val="28"/>
          <w:rtl/>
        </w:rPr>
        <w:t xml:space="preserve">45289.</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41/24/4</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موصل: 5-249]</w:t>
      </w:r>
    </w:p>
    <w:p>
      <w:pPr>
        <w:pStyle w:val="Heading2"/>
      </w:pPr>
      <w:bookmarkStart w:id="917" w:name="_Toc198"/>
      <w:r>
        <w:t>العروض (كتاب في ) / عروض وقافية، شعر - عربي</w:t>
      </w:r>
      <w:bookmarkEnd w:id="917"/>
    </w:p>
    <w:p>
      <w:pPr>
        <w:pStyle w:val="BookText"/>
      </w:pPr>
      <w:r>
        <w:rPr>
          <w:rFonts w:ascii="Amiri" w:hAnsi="Amiri" w:eastAsia="Amiri" w:cs="Amiri"/>
          <w:lang w:bidi="ar-SA"/>
          <w:color w:val="111111"/>
          <w:sz w:val="28"/>
          <w:szCs w:val="28"/>
          <w:rtl/>
        </w:rPr>
        <w:t xml:space="preserve">ابن سراج محمّد بن عبد الملك ( - 549ه- )</w:t>
      </w:r>
    </w:p>
    <w:p>
      <w:pPr>
        <w:pStyle w:val="BookText"/>
      </w:pPr>
      <w:r>
        <w:rPr>
          <w:rFonts w:ascii="Amiri" w:hAnsi="Amiri" w:eastAsia="Amiri" w:cs="Amiri"/>
          <w:lang w:bidi="ar-SA"/>
          <w:color w:val="111111"/>
          <w:sz w:val="28"/>
          <w:szCs w:val="28"/>
          <w:rtl/>
        </w:rPr>
        <w:t xml:space="preserve">45290 .بغداد؛ مكتبة الأوقاف العامة؛ رقم المخطوط : 5437/4</w:t>
      </w:r>
    </w:p>
    <w:p>
      <w:pPr>
        <w:pStyle w:val="BookText"/>
      </w:pPr>
      <w:r>
        <w:rPr>
          <w:rFonts w:ascii="IRNazanin" w:hAnsi="IRNazanin" w:eastAsia="IRNazanin" w:cs="IRNazanin"/>
          <w:lang w:bidi="fa-IR"/>
          <w:color w:val="111111"/>
          <w:sz w:val="28"/>
          <w:szCs w:val="28"/>
          <w:rtl/>
        </w:rPr>
        <w:t xml:space="preserve">کا :مجهول، تا :مجهول؛ 1ق، 2015سم [ف: 3-180]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8273_77869"/>
    <w:bookmarkEnd w:id="80"/>
    <w:p>
      <w:pPr>
        <w:pStyle w:val="Heading2"/>
      </w:pPr>
      <w:bookmarkStart w:id="918" w:name="_Toc199"/>
      <w:r>
        <w:t>العروض / عروض وقافية، شعر - عربي</w:t>
      </w:r>
      <w:bookmarkEnd w:id="918"/>
    </w:p>
    <w:p>
      <w:pPr>
        <w:pStyle w:val="BookText"/>
      </w:pPr>
      <w:r>
        <w:rPr>
          <w:rFonts w:ascii="Amiri" w:hAnsi="Amiri" w:eastAsia="Amiri" w:cs="Amiri"/>
          <w:lang w:bidi="ar-SA"/>
          <w:color w:val="111111"/>
          <w:sz w:val="28"/>
          <w:szCs w:val="28"/>
          <w:rtl/>
        </w:rPr>
        <w:t xml:space="preserve">ابن هبيرة، يحيى بن محمّد (479 - 560ه- )</w:t>
      </w:r>
    </w:p>
    <w:p>
      <w:pPr>
        <w:pStyle w:val="BookText"/>
      </w:pPr>
      <w:r>
        <w:rPr>
          <w:rFonts w:ascii="Amiri" w:hAnsi="Amiri" w:eastAsia="Amiri" w:cs="Amiri"/>
          <w:lang w:bidi="ar-SA"/>
          <w:color w:val="111111"/>
          <w:sz w:val="28"/>
          <w:szCs w:val="28"/>
          <w:rtl/>
        </w:rPr>
        <w:t xml:space="preserve">45291 .بغداد؛ مكتبة الأوقاف العامة؛ رقم المخطوط : 2891/1</w:t>
      </w:r>
    </w:p>
    <w:p>
      <w:pPr>
        <w:pStyle w:val="BookText"/>
      </w:pPr>
      <w:r>
        <w:rPr>
          <w:rFonts w:ascii="Amiri" w:hAnsi="Amiri" w:eastAsia="Amiri" w:cs="Amiri"/>
          <w:lang w:bidi="ar-SA"/>
          <w:color w:val="111111"/>
          <w:sz w:val="28"/>
          <w:szCs w:val="28"/>
          <w:rtl/>
        </w:rPr>
        <w:t xml:space="preserve">أوّلها: علم القوافي ذو حدود خمسة *** فافهم وقس أن الأصول مقاييس</w:t>
      </w:r>
    </w:p>
    <w:p>
      <w:pPr>
        <w:pStyle w:val="BookText"/>
      </w:pPr>
      <w:r>
        <w:rPr>
          <w:rFonts w:ascii="IRNazanin" w:hAnsi="IRNazanin" w:eastAsia="IRNazanin" w:cs="IRNazanin"/>
          <w:lang w:bidi="fa-IR"/>
          <w:color w:val="111111"/>
          <w:sz w:val="28"/>
          <w:szCs w:val="28"/>
          <w:rtl/>
        </w:rPr>
        <w:t xml:space="preserve">أبيات في العروض؛ کا :مجهول، تا: مجهول؛ 18614سم [ف: 3-180]</w:t>
      </w:r>
    </w:p>
    <w:p>
      <w:pPr>
        <w:pStyle w:val="Heading2"/>
      </w:pPr>
      <w:bookmarkStart w:id="919" w:name="_Toc200"/>
      <w:r>
        <w:t>العروض ( رسالة في) / عروض وقافية - عربي</w:t>
      </w:r>
      <w:bookmarkEnd w:id="919"/>
    </w:p>
    <w:p>
      <w:pPr>
        <w:pStyle w:val="BookText"/>
      </w:pPr>
      <w:r>
        <w:rPr>
          <w:rFonts w:ascii="Amiri" w:hAnsi="Amiri" w:eastAsia="Amiri" w:cs="Amiri"/>
          <w:lang w:bidi="ar-SA"/>
          <w:color w:val="111111"/>
          <w:sz w:val="28"/>
          <w:szCs w:val="28"/>
          <w:rtl/>
        </w:rPr>
        <w:t xml:space="preserve">الصاغاني ،حسن بن محمّد (577 - 650ه-)</w:t>
      </w:r>
    </w:p>
    <w:p>
      <w:pPr>
        <w:pStyle w:val="BookText"/>
      </w:pPr>
      <w:r>
        <w:rPr>
          <w:rFonts w:ascii="Amiri" w:hAnsi="Amiri" w:eastAsia="Amiri" w:cs="Amiri"/>
          <w:lang w:bidi="ar-SA"/>
          <w:color w:val="111111"/>
          <w:sz w:val="28"/>
          <w:szCs w:val="28"/>
          <w:rtl/>
        </w:rPr>
        <w:t xml:space="preserve">45292 .بغداد؛ مكتبة الأوقاف العامة؛ رقم المخطوط : 24350</w:t>
      </w:r>
    </w:p>
    <w:p>
      <w:pPr>
        <w:pStyle w:val="BookText"/>
      </w:pPr>
      <w:r>
        <w:rPr>
          <w:rFonts w:ascii="Amiri" w:hAnsi="Amiri" w:eastAsia="Amiri" w:cs="Amiri"/>
          <w:lang w:bidi="ar-SA"/>
          <w:color w:val="111111"/>
          <w:sz w:val="28"/>
          <w:szCs w:val="28"/>
          <w:rtl/>
        </w:rPr>
        <w:t xml:space="preserve">أوّلها: الحمد لله رب العالمين والصلوة على جميع الأنبياء والمرسلين وعلى سيدنا خاتم</w:t>
      </w:r>
    </w:p>
    <w:p>
      <w:pPr>
        <w:pStyle w:val="BookText"/>
      </w:pPr>
      <w:r>
        <w:rPr>
          <w:rFonts w:ascii="Amiri" w:hAnsi="Amiri" w:eastAsia="Amiri" w:cs="Amiri"/>
          <w:lang w:bidi="ar-SA"/>
          <w:color w:val="111111"/>
          <w:sz w:val="28"/>
          <w:szCs w:val="28"/>
          <w:rtl/>
        </w:rPr>
        <w:t xml:space="preserve">الرسل الكرام ...</w:t>
      </w:r>
    </w:p>
    <w:p>
      <w:pPr>
        <w:pStyle w:val="BookText"/>
      </w:pPr>
      <w:r>
        <w:rPr>
          <w:rFonts w:ascii="Amiri" w:hAnsi="Amiri" w:eastAsia="Amiri" w:cs="Amiri"/>
          <w:lang w:bidi="ar-SA"/>
          <w:color w:val="111111"/>
          <w:sz w:val="28"/>
          <w:szCs w:val="28"/>
          <w:rtl/>
        </w:rPr>
        <w:t xml:space="preserve">محمود بن عبد الله الآلوسي، تا: 1250ه-، 7ق، 1813سم [ف: 4-406]</w:t>
      </w:r>
    </w:p>
    <w:p>
      <w:pPr>
        <w:pStyle w:val="Heading2"/>
      </w:pPr>
      <w:bookmarkStart w:id="920" w:name="_Toc201"/>
      <w:r>
        <w:t>العروض ( رسالة في) / عروض وقافية - عربي</w:t>
      </w:r>
      <w:bookmarkEnd w:id="920"/>
    </w:p>
    <w:p>
      <w:pPr>
        <w:pStyle w:val="BookText"/>
      </w:pPr>
      <w:r>
        <w:rPr>
          <w:rFonts w:ascii="Amiri" w:hAnsi="Amiri" w:eastAsia="Amiri" w:cs="Amiri"/>
          <w:lang w:bidi="ar-SA"/>
          <w:color w:val="111111"/>
          <w:sz w:val="28"/>
          <w:szCs w:val="28"/>
          <w:rtl/>
        </w:rPr>
        <w:t xml:space="preserve">ابن مالك محمّد بن محمّد (- 686 ؟ ه- )</w:t>
      </w:r>
    </w:p>
    <w:p>
      <w:pPr>
        <w:pStyle w:val="BookText"/>
      </w:pPr>
      <w:r>
        <w:rPr>
          <w:rFonts w:ascii="Times New Roman" w:hAnsi="Times New Roman" w:eastAsia="Times New Roman" w:cs="Times New Roman"/>
          <w:lang w:val="en-US" w:bidi="en-US"/>
          <w:color w:val="111111"/>
          <w:sz w:val="28"/>
          <w:szCs w:val="28"/>
          <w:rtl/>
        </w:rPr>
        <w:t xml:space="preserve">45293.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1129</w:t>
      </w:r>
    </w:p>
    <w:p>
      <w:pPr>
        <w:pStyle w:val="BookText"/>
      </w:pPr>
      <w:r>
        <w:rPr>
          <w:rFonts w:ascii="Amiri" w:hAnsi="Amiri" w:eastAsia="Amiri" w:cs="Amiri"/>
          <w:lang w:bidi="ar-SA"/>
          <w:color w:val="111111"/>
          <w:sz w:val="28"/>
          <w:szCs w:val="28"/>
          <w:rtl/>
        </w:rPr>
        <w:t xml:space="preserve">عبد العزيز الأصم، تا: 1145ه- ناقصة : الآخر؛ 4 ص 16س، 2013سم [معجم المخطوطات النجفية 406]</w:t>
      </w:r>
    </w:p>
    <w:p>
      <w:pPr>
        <w:pStyle w:val="Heading2"/>
      </w:pPr>
      <w:bookmarkStart w:id="921" w:name="_Toc202"/>
      <w:r>
        <w:t>العروض - جواهر البحور / عروض وقافية - عربي</w:t>
      </w:r>
      <w:bookmarkEnd w:id="921"/>
    </w:p>
    <w:p>
      <w:pPr>
        <w:pStyle w:val="BookText"/>
      </w:pPr>
      <w:r>
        <w:rPr>
          <w:rFonts w:ascii="Amiri" w:hAnsi="Amiri" w:eastAsia="Amiri" w:cs="Amiri"/>
          <w:lang w:bidi="ar-SA"/>
          <w:color w:val="111111"/>
          <w:sz w:val="28"/>
          <w:szCs w:val="28"/>
          <w:rtl/>
        </w:rPr>
        <w:t xml:space="preserve">ابن الدماميني محمّد بن أبي بكر (763- 27 ه- )</w:t>
      </w:r>
    </w:p>
    <w:p>
      <w:pPr>
        <w:pStyle w:val="BookText"/>
      </w:pPr>
      <w:r>
        <w:rPr>
          <w:rFonts w:ascii="Times New Roman" w:hAnsi="Times New Roman" w:eastAsia="Times New Roman" w:cs="Times New Roman"/>
          <w:lang w:val="en-US" w:bidi="en-US"/>
          <w:color w:val="111111"/>
          <w:sz w:val="28"/>
          <w:szCs w:val="28"/>
          <w:rtl/>
        </w:rPr>
        <w:t xml:space="preserve">45294.</w:t>
      </w:r>
    </w:p>
    <w:p>
      <w:pPr>
        <w:pStyle w:val="BookText"/>
      </w:pPr>
      <w:r>
        <w:rPr>
          <w:rFonts w:ascii="Amiri" w:hAnsi="Amiri" w:eastAsia="Amiri" w:cs="Amiri"/>
          <w:lang w:bidi="ar-SA"/>
          <w:color w:val="111111"/>
          <w:sz w:val="28"/>
          <w:szCs w:val="28"/>
          <w:rtl/>
        </w:rPr>
        <w:t xml:space="preserve">بغداد؛ مكتبة الأوقاف العامة؛ رقم المخطوط: 12331/8</w:t>
      </w:r>
    </w:p>
    <w:p>
      <w:pPr>
        <w:pStyle w:val="BookText"/>
      </w:pPr>
      <w:r>
        <w:rPr>
          <w:rFonts w:ascii="Amiri" w:hAnsi="Amiri" w:eastAsia="Amiri" w:cs="Amiri"/>
          <w:lang w:bidi="ar-SA"/>
          <w:color w:val="111111"/>
          <w:sz w:val="28"/>
          <w:szCs w:val="28"/>
          <w:rtl/>
        </w:rPr>
        <w:t xml:space="preserve">أوّلها :قال العبد الفقير إلى الله تعالى محمّد بن أبي بكر المخزومي المالكي عامله الله</w:t>
      </w:r>
    </w:p>
    <w:p>
      <w:pPr>
        <w:pStyle w:val="BookText"/>
      </w:pPr>
      <w:r>
        <w:rPr>
          <w:rFonts w:ascii="IRNazanin" w:hAnsi="IRNazanin" w:eastAsia="IRNazanin" w:cs="IRNazanin"/>
          <w:lang w:bidi="fa-IR"/>
          <w:color w:val="111111"/>
          <w:sz w:val="28"/>
          <w:szCs w:val="28"/>
          <w:rtl/>
        </w:rPr>
        <w:t xml:space="preserve">بألطافه أما بعد ...</w:t>
      </w:r>
    </w:p>
    <w:p>
      <w:pPr>
        <w:pStyle w:val="BookText"/>
      </w:pPr>
      <w:r>
        <w:rPr>
          <w:rFonts w:ascii="Amiri" w:hAnsi="Amiri" w:eastAsia="Amiri" w:cs="Amiri"/>
          <w:lang w:bidi="ar-SA"/>
          <w:color w:val="111111"/>
          <w:sz w:val="28"/>
          <w:szCs w:val="28"/>
          <w:rtl/>
        </w:rPr>
        <w:t xml:space="preserve">يوسف المغربي، تا: 999ه-؛ 10ق، 23 س، 2115سم [ف: 3-182]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8273_77870"/>
    <w:bookmarkEnd w:id="81"/>
    <w:p>
      <w:pPr>
        <w:pStyle w:val="Heading2"/>
      </w:pPr>
      <w:bookmarkStart w:id="922" w:name="_Toc203"/>
      <w:r>
        <w:t>العروض (رسالة في ) / عروض وقافية - عربي</w:t>
      </w:r>
      <w:bookmarkEnd w:id="922"/>
    </w:p>
    <w:p>
      <w:pPr>
        <w:pStyle w:val="BookText"/>
      </w:pPr>
      <w:r>
        <w:rPr>
          <w:rFonts w:ascii="Amiri" w:hAnsi="Amiri" w:eastAsia="Amiri" w:cs="Amiri"/>
          <w:lang w:bidi="ar-SA"/>
          <w:color w:val="111111"/>
          <w:sz w:val="28"/>
          <w:szCs w:val="28"/>
          <w:rtl/>
        </w:rPr>
        <w:t xml:space="preserve">الرميثي محمّد بن محمّد( - 895ه-)</w:t>
      </w:r>
    </w:p>
    <w:p>
      <w:pPr>
        <w:pStyle w:val="BookText"/>
      </w:pPr>
      <w:r>
        <w:rPr>
          <w:rFonts w:ascii="Amiri" w:hAnsi="Amiri" w:eastAsia="Amiri" w:cs="Amiri"/>
          <w:lang w:bidi="ar-SA"/>
          <w:color w:val="111111"/>
          <w:sz w:val="28"/>
          <w:szCs w:val="28"/>
          <w:rtl/>
        </w:rPr>
        <w:t xml:space="preserve">45295 .بغداد؛ مكتبة الأوقاف العامة؛ رقم المخطوط : 10022/6</w:t>
      </w:r>
    </w:p>
    <w:p>
      <w:pPr>
        <w:pStyle w:val="BookText"/>
      </w:pPr>
      <w:r>
        <w:rPr>
          <w:rFonts w:ascii="Amiri" w:hAnsi="Amiri" w:eastAsia="Amiri" w:cs="Amiri"/>
          <w:lang w:bidi="ar-SA"/>
          <w:color w:val="111111"/>
          <w:sz w:val="28"/>
          <w:szCs w:val="28"/>
          <w:rtl/>
        </w:rPr>
        <w:t xml:space="preserve">أوّلها :أحمد الله الذي أضمر ابتداء في طي صدور بني آدم عروضا موصله إلى ضروب</w:t>
      </w:r>
    </w:p>
    <w:p>
      <w:pPr>
        <w:pStyle w:val="BookText"/>
      </w:pPr>
      <w:r>
        <w:rPr>
          <w:rFonts w:ascii="IRNazanin" w:hAnsi="IRNazanin" w:eastAsia="IRNazanin" w:cs="IRNazanin"/>
          <w:lang w:bidi="fa-IR"/>
          <w:color w:val="111111"/>
          <w:sz w:val="28"/>
          <w:szCs w:val="28"/>
          <w:rtl/>
        </w:rPr>
        <w:t xml:space="preserve">نسخ ،محمّد بن محمّد ظریف ،تا: 1095ق الازهر الشريف؛ 34ق، 2014سم [ف: 3-</w:t>
      </w:r>
    </w:p>
    <w:p>
      <w:pPr>
        <w:pStyle w:val="BookText"/>
      </w:pPr>
      <w:r>
        <w:rPr>
          <w:rFonts w:ascii="Times New Roman" w:hAnsi="Times New Roman" w:eastAsia="Times New Roman" w:cs="Times New Roman"/>
          <w:lang w:val="en-US" w:bidi="en-US"/>
          <w:color w:val="111111"/>
          <w:sz w:val="28"/>
          <w:szCs w:val="28"/>
          <w:rtl/>
        </w:rPr>
        <w:t xml:space="preserve">[182</w:t>
      </w:r>
    </w:p>
    <w:p>
      <w:pPr>
        <w:pStyle w:val="Heading2"/>
      </w:pPr>
      <w:bookmarkStart w:id="923" w:name="_Toc204"/>
      <w:r>
        <w:t>عروض / عروض وقافية - فارسي</w:t>
      </w:r>
      <w:bookmarkEnd w:id="923"/>
    </w:p>
    <w:p>
      <w:pPr>
        <w:pStyle w:val="BookText"/>
      </w:pPr>
      <w:r>
        <w:rPr>
          <w:rFonts w:ascii="Amiri" w:hAnsi="Amiri" w:eastAsia="Amiri" w:cs="Amiri"/>
          <w:lang w:bidi="ar-SA"/>
          <w:color w:val="111111"/>
          <w:sz w:val="28"/>
          <w:szCs w:val="28"/>
          <w:rtl/>
        </w:rPr>
        <w:t xml:space="preserve">الجامي، عبد الرّحمن بن أحمد (817 - 898ه- )</w:t>
      </w:r>
    </w:p>
    <w:p>
      <w:pPr>
        <w:pStyle w:val="BookText"/>
      </w:pPr>
      <w:r>
        <w:rPr>
          <w:rFonts w:ascii="IRNazanin" w:hAnsi="IRNazanin" w:eastAsia="IRNazanin" w:cs="IRNazanin"/>
          <w:lang w:bidi="fa-IR"/>
          <w:color w:val="111111"/>
          <w:sz w:val="28"/>
          <w:szCs w:val="28"/>
          <w:rtl/>
        </w:rPr>
        <w:t xml:space="preserve">أوّله :بسمله سپاس وافر قادری را که حرکت سریع دوایر افلاک را سبب ازدواج أصول وامتزاج ارکان گردانید و درود متواتر کاملی را که بتأييد فتح قريب و از بسيط خاك طي بساط ضلال وخذلان کرد: صلّى الله عليه وآله أجمعين، بدانك ارباب صناعت عروض بناء أصول اوزان شعر بر سه رکن نهاده اند ...</w:t>
      </w:r>
    </w:p>
    <w:p>
      <w:pPr>
        <w:pStyle w:val="BookText"/>
      </w:pPr>
      <w:r>
        <w:rPr>
          <w:rFonts w:ascii="IRNazanin" w:hAnsi="IRNazanin" w:eastAsia="IRNazanin" w:cs="IRNazanin"/>
          <w:lang w:bidi="fa-IR"/>
          <w:color w:val="111111"/>
          <w:sz w:val="28"/>
          <w:szCs w:val="28"/>
          <w:rtl/>
        </w:rPr>
        <w:t xml:space="preserve">آخره: هردم آیم سویت باشد بینم رويت فعلن فعلن فعلن</w:t>
      </w:r>
    </w:p>
    <w:p>
      <w:pPr>
        <w:pStyle w:val="BookText"/>
      </w:pPr>
      <w:r>
        <w:rPr>
          <w:rFonts w:ascii="Amiri" w:hAnsi="Amiri" w:eastAsia="Amiri" w:cs="Amiri"/>
          <w:lang w:bidi="ar-SA"/>
          <w:color w:val="111111"/>
          <w:sz w:val="28"/>
          <w:szCs w:val="28"/>
          <w:rtl/>
        </w:rPr>
        <w:t xml:space="preserve">طبع :طهران، 1388 ش ، في «سه رساله در عروض استانبول، 1857م؛ باريس، 1872م</w:t>
      </w:r>
    </w:p>
    <w:p>
      <w:pPr>
        <w:pStyle w:val="BookText"/>
      </w:pPr>
      <w:r>
        <w:rPr>
          <w:rFonts w:ascii="Amiri" w:hAnsi="Amiri" w:eastAsia="Amiri" w:cs="Amiri"/>
          <w:lang w:bidi="ar-SA"/>
          <w:color w:val="111111"/>
          <w:sz w:val="28"/>
          <w:szCs w:val="28"/>
          <w:rtl/>
        </w:rPr>
        <w:t xml:space="preserve">فنخا :22 593-595 (47نسخة)]</w:t>
      </w:r>
    </w:p>
    <w:p>
      <w:pPr>
        <w:pStyle w:val="BookText"/>
      </w:pPr>
      <w:r>
        <w:rPr>
          <w:rFonts w:ascii="Times New Roman" w:hAnsi="Times New Roman" w:eastAsia="Times New Roman" w:cs="Times New Roman"/>
          <w:lang w:val="en-US" w:bidi="en-US"/>
          <w:color w:val="111111"/>
          <w:sz w:val="28"/>
          <w:szCs w:val="28"/>
          <w:rtl/>
        </w:rPr>
        <w:t xml:space="preserve">45296.</w:t>
      </w:r>
    </w:p>
    <w:p>
      <w:pPr>
        <w:pStyle w:val="BookText"/>
      </w:pPr>
      <w:r>
        <w:rPr>
          <w:rFonts w:ascii="Amiri" w:hAnsi="Amiri" w:eastAsia="Amiri" w:cs="Amiri"/>
          <w:lang w:bidi="ar-SA"/>
          <w:color w:val="111111"/>
          <w:sz w:val="28"/>
          <w:szCs w:val="28"/>
          <w:rtl/>
        </w:rPr>
        <w:t xml:space="preserve">بغداد المكتبة القادرية؛ رقم المخطوط: 1414/14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؛نستعليق، جعفر بن إبراهيم الجرياني، تا: جمادى الثانية 1167ه- مدرسة سلطان محمّد خان؛ 14ق (119-106) 17س، 2114سم [ف: 5-17]</w:t>
      </w:r>
    </w:p>
    <w:p>
      <w:pPr>
        <w:pStyle w:val="BookText"/>
      </w:pPr>
      <w:r>
        <w:rPr>
          <w:rFonts w:ascii="Times New Roman" w:hAnsi="Times New Roman" w:eastAsia="Times New Roman" w:cs="Times New Roman"/>
          <w:lang w:val="en-US" w:bidi="en-US"/>
          <w:color w:val="111111"/>
          <w:sz w:val="28"/>
          <w:szCs w:val="28"/>
          <w:rtl/>
        </w:rPr>
        <w:t xml:space="preserve">45297.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حسين بن محمّد مهدي ،تا: القرن 13ه- [ف: 1-349]</w:t>
      </w:r>
    </w:p>
    <w:p>
      <w:pPr>
        <w:pStyle w:val="BookText"/>
      </w:pPr>
      <w:r>
        <w:rPr>
          <w:rFonts w:ascii="Amiri" w:hAnsi="Amiri" w:eastAsia="Amiri" w:cs="Amiri"/>
          <w:lang w:bidi="ar-SA"/>
          <w:color w:val="111111"/>
          <w:sz w:val="28"/>
          <w:szCs w:val="28"/>
          <w:rtl/>
        </w:rPr>
        <w:t xml:space="preserve">45298 .كربلاء؛ العتبة العباسية؛ رقم المخطوط : 450/11</w:t>
      </w:r>
    </w:p>
    <w:p>
      <w:pPr>
        <w:pStyle w:val="BookText"/>
      </w:pPr>
      <w:r>
        <w:rPr>
          <w:rFonts w:ascii="IRNazanin" w:hAnsi="IRNazanin" w:eastAsia="IRNazanin" w:cs="IRNazanin"/>
          <w:lang w:bidi="fa-IR"/>
          <w:color w:val="111111"/>
          <w:sz w:val="28"/>
          <w:szCs w:val="28"/>
          <w:rtl/>
        </w:rPr>
        <w:t xml:space="preserve">أوّلها: رکن سیوم از مطلع پنجم کتاب قافیه مولانا نورالدین زیارتگاهی که پنج مطلع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8273_77871"/>
    <w:bookmarkEnd w:id="82"/>
    <w:p>
      <w:pPr>
        <w:pStyle w:val="BookText"/>
      </w:pPr>
      <w:r>
        <w:rPr>
          <w:rFonts w:ascii="IRNazanin" w:hAnsi="IRNazanin" w:eastAsia="IRNazanin" w:cs="IRNazanin"/>
          <w:lang w:bidi="fa-IR"/>
          <w:color w:val="111111"/>
          <w:sz w:val="28"/>
          <w:szCs w:val="28"/>
          <w:rtl/>
        </w:rPr>
        <w:t xml:space="preserve">تمام است و هر مطلعی بر سه ... در بیان هنر عيب أشعار هر چند؛ آخرها: این مبحث که در محاسن و معايب أشعار بر وجهي گذشت که قوم بیان کرده اند و در اینجا تعريضات هست که بجهت اختصار به آنها تعرض نشده</w:t>
      </w:r>
    </w:p>
    <w:p>
      <w:pPr>
        <w:pStyle w:val="BookText"/>
      </w:pPr>
      <w:r>
        <w:rPr>
          <w:rFonts w:ascii="IRNazanin" w:hAnsi="IRNazanin" w:eastAsia="IRNazanin" w:cs="IRNazanin"/>
          <w:lang w:bidi="fa-IR"/>
          <w:color w:val="111111"/>
          <w:sz w:val="28"/>
          <w:szCs w:val="28"/>
          <w:rtl/>
        </w:rPr>
        <w:t xml:space="preserve">تشتمل على الركن الثالث من المطلع الخامس من الكتاب ؛نستعلیق ،کا :مجهول ،تا :</w:t>
      </w:r>
    </w:p>
    <w:p>
      <w:pPr>
        <w:pStyle w:val="BookText"/>
      </w:pPr>
      <w:r>
        <w:rPr>
          <w:rFonts w:ascii="IRNazanin" w:hAnsi="IRNazanin" w:eastAsia="IRNazanin" w:cs="IRNazanin"/>
          <w:lang w:bidi="fa-IR"/>
          <w:color w:val="111111"/>
          <w:sz w:val="28"/>
          <w:szCs w:val="28"/>
          <w:rtl/>
        </w:rPr>
        <w:t xml:space="preserve">مجهول؛ 3 ق (206 ب -208)، 19 س 26017سم [ف: 2-52]</w:t>
      </w:r>
    </w:p>
    <w:p>
      <w:pPr>
        <w:pStyle w:val="Heading2"/>
      </w:pPr>
      <w:bookmarkStart w:id="924" w:name="_Toc205"/>
      <w:r>
        <w:t>العروض ( رسالة في ) / عروض وقافية - عربي</w:t>
      </w:r>
      <w:bookmarkEnd w:id="924"/>
    </w:p>
    <w:p>
      <w:pPr>
        <w:pStyle w:val="BookText"/>
      </w:pPr>
      <w:r>
        <w:rPr>
          <w:rFonts w:ascii="Amiri" w:hAnsi="Amiri" w:eastAsia="Amiri" w:cs="Amiri"/>
          <w:lang w:bidi="ar-SA"/>
          <w:color w:val="111111"/>
          <w:sz w:val="28"/>
          <w:szCs w:val="28"/>
          <w:rtl/>
        </w:rPr>
        <w:t xml:space="preserve">السيوطي، عبد الرحمن بن أبي بكر (849- 911ه-)</w:t>
      </w:r>
    </w:p>
    <w:p>
      <w:pPr>
        <w:pStyle w:val="BookText"/>
      </w:pPr>
      <w:r>
        <w:rPr>
          <w:rFonts w:ascii="Times New Roman" w:hAnsi="Times New Roman" w:eastAsia="Times New Roman" w:cs="Times New Roman"/>
          <w:lang w:val="en-US" w:bidi="en-US"/>
          <w:color w:val="111111"/>
          <w:sz w:val="28"/>
          <w:szCs w:val="28"/>
          <w:rtl/>
        </w:rPr>
        <w:t xml:space="preserve">45299.</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2/18/4</w:t>
      </w:r>
    </w:p>
    <w:p>
      <w:pPr>
        <w:pStyle w:val="BookText"/>
      </w:pPr>
      <w:r>
        <w:rPr>
          <w:rFonts w:ascii="IRNazanin" w:hAnsi="IRNazanin" w:eastAsia="IRNazanin" w:cs="IRNazanin"/>
          <w:lang w:bidi="fa-IR"/>
          <w:color w:val="111111"/>
          <w:sz w:val="28"/>
          <w:szCs w:val="28"/>
          <w:rtl/>
        </w:rPr>
        <w:t xml:space="preserve">أوّلها : الحمد لله على ما وهب ورزق وأنعم وتصدق ...</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8-113]</w:t>
      </w:r>
    </w:p>
    <w:p>
      <w:pPr>
        <w:pStyle w:val="Heading2"/>
      </w:pPr>
      <w:bookmarkStart w:id="925" w:name="_Toc206"/>
      <w:r>
        <w:t>العروض (منظومة في) / عروض وقافية - عربي</w:t>
      </w:r>
      <w:bookmarkEnd w:id="925"/>
    </w:p>
    <w:p>
      <w:pPr>
        <w:pStyle w:val="BookText"/>
      </w:pPr>
      <w:r>
        <w:rPr>
          <w:rFonts w:ascii="Amiri" w:hAnsi="Amiri" w:eastAsia="Amiri" w:cs="Amiri"/>
          <w:lang w:bidi="ar-SA"/>
          <w:color w:val="111111"/>
          <w:sz w:val="28"/>
          <w:szCs w:val="28"/>
          <w:rtl/>
        </w:rPr>
        <w:t xml:space="preserve">الخفاجي ،أحمد بن محمّد (979؟ - 1069ه-)</w:t>
      </w:r>
    </w:p>
    <w:p>
      <w:pPr>
        <w:pStyle w:val="BookText"/>
      </w:pPr>
      <w:r>
        <w:rPr>
          <w:rFonts w:ascii="Times New Roman" w:hAnsi="Times New Roman" w:eastAsia="Times New Roman" w:cs="Times New Roman"/>
          <w:lang w:val="en-US" w:bidi="en-US"/>
          <w:color w:val="111111"/>
          <w:sz w:val="28"/>
          <w:szCs w:val="28"/>
          <w:rtl/>
        </w:rPr>
        <w:t xml:space="preserve">45300.</w:t>
      </w:r>
    </w:p>
    <w:p>
      <w:pPr>
        <w:pStyle w:val="BookText"/>
      </w:pPr>
      <w:r>
        <w:rPr>
          <w:rFonts w:ascii="Amiri" w:hAnsi="Amiri" w:eastAsia="Amiri" w:cs="Amiri"/>
          <w:lang w:bidi="ar-SA"/>
          <w:color w:val="111111"/>
          <w:sz w:val="28"/>
          <w:szCs w:val="28"/>
          <w:rtl/>
        </w:rPr>
        <w:t xml:space="preserve">الموصل؛ سعيد الديوه جي؛ رقم المخطوط : 125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9-213]</w:t>
      </w:r>
    </w:p>
    <w:p>
      <w:pPr>
        <w:pStyle w:val="Heading2"/>
      </w:pPr>
      <w:bookmarkStart w:id="926" w:name="_Toc207"/>
      <w:r>
        <w:t>العروض (منظومة في ) / عروض وقافية شعر - عربي</w:t>
      </w:r>
      <w:bookmarkEnd w:id="926"/>
    </w:p>
    <w:p>
      <w:pPr>
        <w:pStyle w:val="BookText"/>
      </w:pPr>
      <w:r>
        <w:rPr>
          <w:rFonts w:ascii="Amiri" w:hAnsi="Amiri" w:eastAsia="Amiri" w:cs="Amiri"/>
          <w:lang w:bidi="ar-SA"/>
          <w:color w:val="111111"/>
          <w:sz w:val="28"/>
          <w:szCs w:val="28"/>
          <w:rtl/>
        </w:rPr>
        <w:t xml:space="preserve">آل شهاب ياسين بن حمزة (القرن 11ه-)</w:t>
      </w:r>
    </w:p>
    <w:p>
      <w:pPr>
        <w:pStyle w:val="BookText"/>
      </w:pPr>
      <w:r>
        <w:rPr>
          <w:rFonts w:ascii="Amiri" w:hAnsi="Amiri" w:eastAsia="Amiri" w:cs="Amiri"/>
          <w:lang w:bidi="ar-SA"/>
          <w:color w:val="111111"/>
          <w:sz w:val="28"/>
          <w:szCs w:val="28"/>
          <w:rtl/>
        </w:rPr>
        <w:t xml:space="preserve">45301 .البصرة؛ المكتبة العباسية (باش أعيان)؛ رقم المخطوط : 5-68</w:t>
      </w:r>
    </w:p>
    <w:p>
      <w:pPr>
        <w:pStyle w:val="BookText"/>
      </w:pPr>
      <w:r>
        <w:rPr>
          <w:rFonts w:ascii="IRNazanin" w:hAnsi="IRNazanin" w:eastAsia="IRNazanin" w:cs="IRNazanin"/>
          <w:lang w:bidi="fa-IR"/>
          <w:color w:val="111111"/>
          <w:sz w:val="28"/>
          <w:szCs w:val="28"/>
          <w:rtl/>
        </w:rPr>
        <w:t xml:space="preserve">کا: مجهول ،تا :مجهول؛ 2116سم [ف: 105]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8273_77872"/>
    <w:bookmarkEnd w:id="83"/>
    <w:p>
      <w:pPr>
        <w:pStyle w:val="Heading2"/>
      </w:pPr>
      <w:bookmarkStart w:id="927" w:name="_Toc208"/>
      <w:r>
        <w:t>العروض (منظومة) = عروض الحسيني / عروض وقافية - عربي</w:t>
      </w:r>
      <w:bookmarkEnd w:id="927"/>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أوّله : يقول معروف حسيني النسب *** الحمد للهادي إلى علم الأدب</w:t>
      </w:r>
    </w:p>
    <w:p>
      <w:pPr>
        <w:pStyle w:val="BookText"/>
      </w:pPr>
      <w:r>
        <w:rPr>
          <w:rFonts w:ascii="Amiri" w:hAnsi="Amiri" w:eastAsia="Amiri" w:cs="Amiri"/>
          <w:lang w:bidi="ar-SA"/>
          <w:color w:val="111111"/>
          <w:sz w:val="28"/>
          <w:szCs w:val="28"/>
          <w:rtl/>
        </w:rPr>
        <w:t xml:space="preserve">ثم الصلاة ما لها نفاد *** على النبي دينه الرشاد</w:t>
      </w:r>
    </w:p>
    <w:p>
      <w:pPr>
        <w:pStyle w:val="BookText"/>
      </w:pPr>
      <w:r>
        <w:rPr>
          <w:rFonts w:ascii="Amiri" w:hAnsi="Amiri" w:eastAsia="Amiri" w:cs="Amiri"/>
          <w:lang w:bidi="ar-SA"/>
          <w:color w:val="111111"/>
          <w:sz w:val="28"/>
          <w:szCs w:val="28"/>
          <w:rtl/>
        </w:rPr>
        <w:t xml:space="preserve">آخره :والله أرجو المن بالسلامة *** في هذه الدنيا وفي القيامة</w:t>
      </w:r>
    </w:p>
    <w:p>
      <w:pPr>
        <w:pStyle w:val="BookText"/>
      </w:pPr>
      <w:r>
        <w:rPr>
          <w:rFonts w:ascii="Amiri" w:hAnsi="Amiri" w:eastAsia="Amiri" w:cs="Amiri"/>
          <w:lang w:bidi="ar-SA"/>
          <w:color w:val="111111"/>
          <w:sz w:val="28"/>
          <w:szCs w:val="28"/>
          <w:rtl/>
        </w:rPr>
        <w:t xml:space="preserve">طبع :بغداد مجموعة الاعمال الكاملة للشيخ معروف النودهي، المجلد 6</w:t>
      </w:r>
    </w:p>
    <w:p>
      <w:pPr>
        <w:pStyle w:val="BookText"/>
      </w:pPr>
      <w:r>
        <w:rPr>
          <w:rFonts w:ascii="Amiri" w:hAnsi="Amiri" w:eastAsia="Amiri" w:cs="Amiri"/>
          <w:lang w:bidi="ar-SA"/>
          <w:color w:val="111111"/>
          <w:sz w:val="28"/>
          <w:szCs w:val="28"/>
          <w:rtl/>
        </w:rPr>
        <w:t xml:space="preserve">[فنخا :22 597-598 (6نسخة)]</w:t>
      </w:r>
    </w:p>
    <w:p>
      <w:pPr>
        <w:pStyle w:val="BookText"/>
      </w:pPr>
      <w:r>
        <w:rPr>
          <w:rFonts w:ascii="Times New Roman" w:hAnsi="Times New Roman" w:eastAsia="Times New Roman" w:cs="Times New Roman"/>
          <w:lang w:val="en-US" w:bidi="en-US"/>
          <w:color w:val="111111"/>
          <w:sz w:val="28"/>
          <w:szCs w:val="28"/>
          <w:rtl/>
        </w:rPr>
        <w:t xml:space="preserve">45302.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/1157-1116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ربيع الآخر 1247ه-، 5ق، 16س، 16*22سم [ف: 3-128]</w:t>
      </w:r>
    </w:p>
    <w:p>
      <w:pPr>
        <w:pStyle w:val="BookText"/>
      </w:pPr>
      <w:r>
        <w:rPr>
          <w:rFonts w:ascii="Times New Roman" w:hAnsi="Times New Roman" w:eastAsia="Times New Roman" w:cs="Times New Roman"/>
          <w:lang w:val="en-US" w:bidi="en-US"/>
          <w:color w:val="111111"/>
          <w:sz w:val="28"/>
          <w:szCs w:val="28"/>
          <w:rtl/>
        </w:rPr>
        <w:t xml:space="preserve">45303.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/777-786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تا:1307ه- 9 ق 2218سم [ف: 2-225]</w:t>
      </w:r>
    </w:p>
    <w:p>
      <w:pPr>
        <w:pStyle w:val="BookText"/>
      </w:pPr>
      <w:r>
        <w:rPr>
          <w:rFonts w:ascii="Times New Roman" w:hAnsi="Times New Roman" w:eastAsia="Times New Roman" w:cs="Times New Roman"/>
          <w:lang w:val="en-US" w:bidi="en-US"/>
          <w:color w:val="111111"/>
          <w:sz w:val="28"/>
          <w:szCs w:val="28"/>
          <w:rtl/>
        </w:rPr>
        <w:t xml:space="preserve">45304.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10/4ت 3085-3090</w:t>
      </w:r>
    </w:p>
    <w:p>
      <w:pPr>
        <w:pStyle w:val="BookText"/>
      </w:pPr>
      <w:r>
        <w:rPr>
          <w:rFonts w:ascii="IRNazanin" w:hAnsi="IRNazanin" w:eastAsia="IRNazanin" w:cs="IRNazanin"/>
          <w:lang w:bidi="fa-IR"/>
          <w:color w:val="111111"/>
          <w:sz w:val="28"/>
          <w:szCs w:val="28"/>
          <w:rtl/>
        </w:rPr>
        <w:t xml:space="preserve">کا :مجهول، تا: 1311 ه-؛ 7ق، 1711سم [ف: 5-133]</w:t>
      </w:r>
    </w:p>
    <w:p>
      <w:pPr>
        <w:pStyle w:val="BookText"/>
      </w:pPr>
      <w:r>
        <w:rPr>
          <w:rFonts w:ascii="Times New Roman" w:hAnsi="Times New Roman" w:eastAsia="Times New Roman" w:cs="Times New Roman"/>
          <w:lang w:val="en-US" w:bidi="en-US"/>
          <w:color w:val="111111"/>
          <w:sz w:val="28"/>
          <w:szCs w:val="28"/>
          <w:rtl/>
        </w:rPr>
        <w:t xml:space="preserve">45305.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2871-2874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عبد القادر الهورامي، تا: 1320ه-، 7ق، 14س، 22416سم [ف: 5-132]</w:t>
      </w:r>
    </w:p>
    <w:p>
      <w:pPr>
        <w:pStyle w:val="BookText"/>
      </w:pPr>
      <w:r>
        <w:rPr>
          <w:rFonts w:ascii="Amiri" w:hAnsi="Amiri" w:eastAsia="Amiri" w:cs="Amiri"/>
          <w:lang w:bidi="ar-SA"/>
          <w:color w:val="111111"/>
          <w:sz w:val="28"/>
          <w:szCs w:val="28"/>
          <w:rtl/>
        </w:rPr>
        <w:t xml:space="preserve">45306 .بغداد؛ خزانة أحمد سالم الكيلاني( في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39274/3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ص 12س ، 14/5*20/5سم [المورد: 29/4-111]</w:t>
      </w:r>
    </w:p>
    <w:p>
      <w:pPr>
        <w:pStyle w:val="BookText"/>
      </w:pPr>
      <w:r>
        <w:rPr>
          <w:rFonts w:ascii="Times New Roman" w:hAnsi="Times New Roman" w:eastAsia="Times New Roman" w:cs="Times New Roman"/>
          <w:lang w:val="en-US" w:bidi="en-US"/>
          <w:color w:val="111111"/>
          <w:sz w:val="28"/>
          <w:szCs w:val="28"/>
          <w:rtl/>
        </w:rPr>
        <w:t xml:space="preserve">45307.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محمّد بن ... الملا حسن ،تا :مجهول؛ 2115سم [ف: 129]</w:t>
      </w:r>
    </w:p>
    <w:p>
      <w:pPr>
        <w:pStyle w:val="BookText"/>
      </w:pPr>
      <w:r>
        <w:rPr>
          <w:rFonts w:ascii="Times New Roman" w:hAnsi="Times New Roman" w:eastAsia="Times New Roman" w:cs="Times New Roman"/>
          <w:lang w:val="en-US" w:bidi="en-US"/>
          <w:color w:val="111111"/>
          <w:sz w:val="28"/>
          <w:szCs w:val="28"/>
          <w:rtl/>
        </w:rPr>
        <w:t xml:space="preserve">45308.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2125-2128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7ق 22016سم [ف: 4-171]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8273_77873"/>
    <w:bookmarkEnd w:id="84"/>
    <w:p>
      <w:pPr>
        <w:pStyle w:val="BookText"/>
      </w:pPr>
      <w:r>
        <w:rPr>
          <w:rFonts w:ascii="Amiri" w:hAnsi="Amiri" w:eastAsia="Amiri" w:cs="Amiri"/>
          <w:lang w:bidi="ar-SA"/>
          <w:color w:val="111111"/>
          <w:sz w:val="28"/>
          <w:szCs w:val="28"/>
          <w:rtl/>
        </w:rPr>
        <w:t xml:space="preserve">45309 .السليمانية؛ مكتبة الأوقاف المركزية؛ رقم المخطوط: ت/مجاميع/2393-2397</w:t>
      </w:r>
    </w:p>
    <w:p>
      <w:pPr>
        <w:pStyle w:val="BookText"/>
      </w:pPr>
      <w:r>
        <w:rPr>
          <w:rFonts w:ascii="IRNazanin" w:hAnsi="IRNazanin" w:eastAsia="IRNazanin" w:cs="IRNazanin"/>
          <w:lang w:bidi="fa-IR"/>
          <w:color w:val="111111"/>
          <w:sz w:val="28"/>
          <w:szCs w:val="28"/>
          <w:rtl/>
        </w:rPr>
        <w:t xml:space="preserve">کا :مجهول، تا: مجهول؛ 10 ق، 18*25سم [ف: 4-172]</w:t>
      </w:r>
    </w:p>
    <w:p>
      <w:pPr>
        <w:pStyle w:val="Heading2"/>
      </w:pPr>
      <w:bookmarkStart w:id="928" w:name="_Toc209"/>
      <w:r>
        <w:t>العروض (منظومة ) / عروض وقافية، شعر - عربي</w:t>
      </w:r>
      <w:bookmarkEnd w:id="928"/>
    </w:p>
    <w:p>
      <w:pPr>
        <w:pStyle w:val="BookText"/>
      </w:pPr>
      <w:r>
        <w:rPr>
          <w:rFonts w:ascii="IRNazanin" w:hAnsi="IRNazanin" w:eastAsia="IRNazanin" w:cs="IRNazanin"/>
          <w:lang w:bidi="fa-IR"/>
          <w:color w:val="111111"/>
          <w:sz w:val="28"/>
          <w:szCs w:val="28"/>
          <w:rtl/>
        </w:rPr>
        <w:t xml:space="preserve">عبد الله بن عباس</w:t>
      </w:r>
    </w:p>
    <w:p>
      <w:pPr>
        <w:pStyle w:val="BookText"/>
      </w:pPr>
      <w:r>
        <w:rPr>
          <w:rFonts w:ascii="Times New Roman" w:hAnsi="Times New Roman" w:eastAsia="Times New Roman" w:cs="Times New Roman"/>
          <w:lang w:val="en-US" w:bidi="en-US"/>
          <w:color w:val="111111"/>
          <w:sz w:val="28"/>
          <w:szCs w:val="28"/>
          <w:rtl/>
        </w:rPr>
        <w:t xml:space="preserve">45310.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3018-3020</w:t>
      </w:r>
    </w:p>
    <w:p>
      <w:pPr>
        <w:pStyle w:val="BookText"/>
      </w:pPr>
      <w:r>
        <w:rPr>
          <w:rFonts w:ascii="Amiri" w:hAnsi="Amiri" w:eastAsia="Amiri" w:cs="Amiri"/>
          <w:lang w:bidi="ar-SA"/>
          <w:color w:val="111111"/>
          <w:sz w:val="28"/>
          <w:szCs w:val="28"/>
          <w:rtl/>
        </w:rPr>
        <w:t xml:space="preserve">أوّلها : يقول عبد الله عباس سما *** الحمد الله بعلم وسما آخرها والمثال خفض ذنبا هاج</w:t>
      </w:r>
    </w:p>
    <w:p>
      <w:pPr>
        <w:pStyle w:val="BookText"/>
      </w:pPr>
      <w:r>
        <w:rPr>
          <w:rFonts w:ascii="Amiri" w:hAnsi="Amiri" w:eastAsia="Amiri" w:cs="Amiri"/>
          <w:lang w:bidi="ar-SA"/>
          <w:color w:val="111111"/>
          <w:sz w:val="28"/>
          <w:szCs w:val="28"/>
          <w:rtl/>
        </w:rPr>
        <w:t xml:space="preserve">بي مثل موج *** هاديا نحو الفاخر كل هفو</w:t>
      </w:r>
    </w:p>
    <w:p>
      <w:pPr>
        <w:pStyle w:val="BookText"/>
      </w:pPr>
      <w:r>
        <w:rPr>
          <w:rFonts w:ascii="IRNazanin" w:hAnsi="IRNazanin" w:eastAsia="IRNazanin" w:cs="IRNazanin"/>
          <w:lang w:bidi="fa-IR"/>
          <w:color w:val="111111"/>
          <w:sz w:val="28"/>
          <w:szCs w:val="28"/>
          <w:rtl/>
        </w:rPr>
        <w:t xml:space="preserve">کا :مجهول ،تا :مجهول ؛ناقصة: الآخر؛ 8ق ، 2215سم [ف: 5-134]</w:t>
      </w:r>
    </w:p>
    <w:p>
      <w:pPr>
        <w:pStyle w:val="Heading2"/>
      </w:pPr>
      <w:bookmarkStart w:id="929" w:name="_Toc210"/>
      <w:r>
        <w:t>العروض / عروض وقافية - تركي</w:t>
      </w:r>
      <w:bookmarkEnd w:id="92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45311.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1755</w:t>
      </w:r>
    </w:p>
    <w:p>
      <w:pPr>
        <w:pStyle w:val="BookText"/>
      </w:pPr>
      <w:r>
        <w:rPr>
          <w:rFonts w:ascii="IRNazanin" w:hAnsi="IRNazanin" w:eastAsia="IRNazanin" w:cs="IRNazanin"/>
          <w:lang w:bidi="fa-IR"/>
          <w:color w:val="111111"/>
          <w:sz w:val="28"/>
          <w:szCs w:val="28"/>
          <w:rtl/>
        </w:rPr>
        <w:t xml:space="preserve">کا :مجهول ،تا :مجهول ؛ضمن مجموعة :[ف 2-567]</w:t>
      </w:r>
    </w:p>
    <w:p>
      <w:pPr>
        <w:pStyle w:val="BookText"/>
      </w:pPr>
      <w:r>
        <w:rPr>
          <w:rFonts w:ascii="Times New Roman" w:hAnsi="Times New Roman" w:eastAsia="Times New Roman" w:cs="Times New Roman"/>
          <w:lang w:val="en-US" w:bidi="en-US"/>
          <w:color w:val="111111"/>
          <w:sz w:val="28"/>
          <w:szCs w:val="28"/>
          <w:rtl/>
        </w:rPr>
        <w:t xml:space="preserve">45312.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48/17/1</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2547]</w:t>
      </w:r>
    </w:p>
    <w:p>
      <w:pPr>
        <w:pStyle w:val="BookText"/>
      </w:pPr>
      <w:r>
        <w:rPr>
          <w:rFonts w:ascii="Amiri" w:hAnsi="Amiri" w:eastAsia="Amiri" w:cs="Amiri"/>
          <w:lang w:bidi="ar-SA"/>
          <w:color w:val="111111"/>
          <w:sz w:val="28"/>
          <w:szCs w:val="28"/>
          <w:rtl/>
        </w:rPr>
        <w:t xml:space="preserve">45313 الموصل ؛ المدرسة الأحمدية ( في الأوقاف العامة)؛ رقم المخطوط : 46/24/2</w:t>
      </w:r>
    </w:p>
    <w:p>
      <w:pPr>
        <w:pStyle w:val="BookText"/>
      </w:pPr>
      <w:r>
        <w:rPr>
          <w:rFonts w:ascii="IRNazanin" w:hAnsi="IRNazanin" w:eastAsia="IRNazanin" w:cs="IRNazanin"/>
          <w:lang w:bidi="fa-IR"/>
          <w:color w:val="111111"/>
          <w:sz w:val="28"/>
          <w:szCs w:val="28"/>
          <w:rtl/>
        </w:rPr>
        <w:t xml:space="preserve">کا :مجهول،تا: مجهول؛ 2215سم [الأوقاف العامة - موصل: 5-251]</w:t>
      </w:r>
    </w:p>
    <w:p>
      <w:pPr>
        <w:pStyle w:val="BookText"/>
      </w:pPr>
      <w:r>
        <w:rPr>
          <w:rFonts w:ascii="Amiri" w:hAnsi="Amiri" w:eastAsia="Amiri" w:cs="Amiri"/>
          <w:lang w:bidi="ar-SA"/>
          <w:color w:val="111111"/>
          <w:sz w:val="28"/>
          <w:szCs w:val="28"/>
          <w:rtl/>
        </w:rPr>
        <w:t xml:space="preserve">45314 بغداد؛ خزانة قاسم محمّد الرجب؛ رقم المخطوط: 471</w:t>
      </w:r>
    </w:p>
    <w:p>
      <w:pPr>
        <w:pStyle w:val="BookText"/>
      </w:pPr>
      <w:r>
        <w:rPr>
          <w:rFonts w:ascii="IRNazanin" w:hAnsi="IRNazanin" w:eastAsia="IRNazanin" w:cs="IRNazanin"/>
          <w:lang w:bidi="fa-IR"/>
          <w:color w:val="111111"/>
          <w:sz w:val="28"/>
          <w:szCs w:val="28"/>
          <w:rtl/>
        </w:rPr>
        <w:t xml:space="preserve">کا :مجهول، تا :مجهول [ف 3-19]</w:t>
      </w:r>
    </w:p>
    <w:p>
      <w:pPr>
        <w:pStyle w:val="BookText"/>
      </w:pPr>
      <w:r>
        <w:rPr>
          <w:rFonts w:ascii="Amiri" w:hAnsi="Amiri" w:eastAsia="Amiri" w:cs="Amiri"/>
          <w:lang w:bidi="ar-SA"/>
          <w:color w:val="111111"/>
          <w:sz w:val="28"/>
          <w:szCs w:val="28"/>
          <w:rtl/>
        </w:rPr>
        <w:t xml:space="preserve">45315 بغداد ؛ الخزانة الآلوسية (في دار المخطوطات)؛ رقم المخطوط : 8681</w:t>
      </w:r>
    </w:p>
    <w:p>
      <w:pPr>
        <w:pStyle w:val="BookText"/>
      </w:pPr>
      <w:r>
        <w:rPr>
          <w:rFonts w:ascii="IRNazanin" w:hAnsi="IRNazanin" w:eastAsia="IRNazanin" w:cs="IRNazanin"/>
          <w:lang w:bidi="fa-IR"/>
          <w:color w:val="111111"/>
          <w:sz w:val="28"/>
          <w:szCs w:val="28"/>
          <w:rtl/>
        </w:rPr>
        <w:t xml:space="preserve">کا :مجهول، تا: مجهول؛ 34 ص 17س، 2313سم [المورد: 13-195]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8273_77874"/>
    <w:bookmarkEnd w:id="85"/>
    <w:p>
      <w:pPr>
        <w:pStyle w:val="Heading2"/>
      </w:pPr>
      <w:bookmarkStart w:id="930" w:name="_Toc211"/>
      <w:r>
        <w:t>العروض = علم العروض كتاب (في) / عروض وقافية - عربي</w:t>
      </w:r>
      <w:bookmarkEnd w:id="93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45316.</w:t>
      </w:r>
    </w:p>
    <w:p>
      <w:pPr>
        <w:pStyle w:val="BookText"/>
      </w:pPr>
      <w:r>
        <w:rPr>
          <w:rFonts w:ascii="Amiri" w:hAnsi="Amiri" w:eastAsia="Amiri" w:cs="Amiri"/>
          <w:lang w:bidi="ar-SA"/>
          <w:color w:val="111111"/>
          <w:sz w:val="28"/>
          <w:szCs w:val="28"/>
          <w:rtl/>
        </w:rPr>
        <w:t xml:space="preserve">بغداد ،محفوظ، حسين علي ( دكتور)؛ رقم المخطوط: 49/2</w:t>
      </w:r>
    </w:p>
    <w:p>
      <w:pPr>
        <w:pStyle w:val="BookText"/>
      </w:pPr>
      <w:r>
        <w:rPr>
          <w:rFonts w:ascii="IRNazanin" w:hAnsi="IRNazanin" w:eastAsia="IRNazanin" w:cs="IRNazanin"/>
          <w:lang w:bidi="fa-IR"/>
          <w:color w:val="111111"/>
          <w:sz w:val="28"/>
          <w:szCs w:val="28"/>
          <w:rtl/>
        </w:rPr>
        <w:t xml:space="preserve">کا :مجهول، تا: 1121 ه-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45317.</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68/18/6</w:t>
      </w:r>
    </w:p>
    <w:p>
      <w:pPr>
        <w:pStyle w:val="BookText"/>
      </w:pPr>
      <w:r>
        <w:rPr>
          <w:rFonts w:ascii="Amiri" w:hAnsi="Amiri" w:eastAsia="Amiri" w:cs="Amiri"/>
          <w:lang w:bidi="ar-SA"/>
          <w:color w:val="111111"/>
          <w:sz w:val="28"/>
          <w:szCs w:val="28"/>
          <w:rtl/>
        </w:rPr>
        <w:t xml:space="preserve">أوّلها: اعلم ان صناعة العروض بالشعر كالميزان</w:t>
      </w:r>
    </w:p>
    <w:p>
      <w:pPr>
        <w:pStyle w:val="BookText"/>
      </w:pPr>
      <w:r>
        <w:rPr>
          <w:rFonts w:ascii="IRNazanin" w:hAnsi="IRNazanin" w:eastAsia="IRNazanin" w:cs="IRNazanin"/>
          <w:lang w:bidi="fa-IR"/>
          <w:color w:val="111111"/>
          <w:sz w:val="28"/>
          <w:szCs w:val="28"/>
          <w:rtl/>
        </w:rPr>
        <w:t xml:space="preserve">نسخ، کا :مجهول ،تا: 1175 ه-؛ 19 12سم[ الأوقاف العامة-موصل: 8-151]</w:t>
      </w:r>
    </w:p>
    <w:p>
      <w:pPr>
        <w:pStyle w:val="BookText"/>
      </w:pPr>
      <w:r>
        <w:rPr>
          <w:rFonts w:ascii="Times New Roman" w:hAnsi="Times New Roman" w:eastAsia="Times New Roman" w:cs="Times New Roman"/>
          <w:lang w:val="en-US" w:bidi="en-US"/>
          <w:color w:val="111111"/>
          <w:sz w:val="28"/>
          <w:szCs w:val="28"/>
          <w:rtl/>
        </w:rPr>
        <w:t xml:space="preserve">45318.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6380</w:t>
      </w:r>
    </w:p>
    <w:p>
      <w:pPr>
        <w:pStyle w:val="BookText"/>
      </w:pPr>
      <w:r>
        <w:rPr>
          <w:rFonts w:ascii="IRNazanin" w:hAnsi="IRNazanin" w:eastAsia="IRNazanin" w:cs="IRNazanin"/>
          <w:lang w:bidi="fa-IR"/>
          <w:color w:val="111111"/>
          <w:sz w:val="28"/>
          <w:szCs w:val="28"/>
          <w:rtl/>
        </w:rPr>
        <w:t xml:space="preserve">کا :مجهول ،تا: 1177ه- ناقصة؛ الأوّل؛ 96 ص [ف: 1-351]</w:t>
      </w:r>
    </w:p>
    <w:p>
      <w:pPr>
        <w:pStyle w:val="BookText"/>
      </w:pPr>
      <w:r>
        <w:rPr>
          <w:rFonts w:ascii="Times New Roman" w:hAnsi="Times New Roman" w:eastAsia="Times New Roman" w:cs="Times New Roman"/>
          <w:lang w:val="en-US" w:bidi="en-US"/>
          <w:color w:val="111111"/>
          <w:sz w:val="28"/>
          <w:szCs w:val="28"/>
          <w:rtl/>
        </w:rPr>
        <w:t xml:space="preserve">45319.</w:t>
      </w:r>
    </w:p>
    <w:p>
      <w:pPr>
        <w:pStyle w:val="BookText"/>
      </w:pPr>
      <w:r>
        <w:rPr>
          <w:rFonts w:ascii="Amiri" w:hAnsi="Amiri" w:eastAsia="Amiri" w:cs="Amiri"/>
          <w:lang w:bidi="ar-SA"/>
          <w:color w:val="111111"/>
          <w:sz w:val="28"/>
          <w:szCs w:val="28"/>
          <w:rtl/>
        </w:rPr>
        <w:t xml:space="preserve">بغداد؛ المكتبة القادرية رقم المخطوط: 1189</w:t>
      </w:r>
    </w:p>
    <w:p>
      <w:pPr>
        <w:pStyle w:val="BookText"/>
      </w:pPr>
      <w:r>
        <w:rPr>
          <w:rFonts w:ascii="Amiri" w:hAnsi="Amiri" w:eastAsia="Amiri" w:cs="Amiri"/>
          <w:lang w:bidi="ar-SA"/>
          <w:color w:val="111111"/>
          <w:sz w:val="28"/>
          <w:szCs w:val="28"/>
          <w:rtl/>
        </w:rPr>
        <w:t xml:space="preserve">أوّلها :وما بعده من الأبيات وأن اضيف إلى ذلك بعض تحقيقات في العبارة آخرها من</w:t>
      </w:r>
    </w:p>
    <w:p>
      <w:pPr>
        <w:pStyle w:val="BookText"/>
      </w:pPr>
      <w:r>
        <w:rPr>
          <w:rFonts w:ascii="Amiri" w:hAnsi="Amiri" w:eastAsia="Amiri" w:cs="Amiri"/>
          <w:lang w:bidi="ar-SA"/>
          <w:color w:val="111111"/>
          <w:sz w:val="28"/>
          <w:szCs w:val="28"/>
          <w:rtl/>
        </w:rPr>
        <w:t xml:space="preserve">الضرب الثاني وفيهما من الزحاف القبض.</w:t>
      </w:r>
    </w:p>
    <w:p>
      <w:pPr>
        <w:pStyle w:val="BookText"/>
      </w:pPr>
      <w:r>
        <w:rPr>
          <w:rFonts w:ascii="IRNazanin" w:hAnsi="IRNazanin" w:eastAsia="IRNazanin" w:cs="IRNazanin"/>
          <w:lang w:bidi="fa-IR"/>
          <w:color w:val="111111"/>
          <w:sz w:val="28"/>
          <w:szCs w:val="28"/>
          <w:rtl/>
        </w:rPr>
        <w:t xml:space="preserve">معتاد، کا: مجهول، تا: القرن 12ه- ناقصة : الأوّل والآخر؛ 84ق، 21س، 2015سم [ف:</w:t>
      </w:r>
    </w:p>
    <w:p>
      <w:pPr>
        <w:pStyle w:val="BookText"/>
      </w:pPr>
      <w:r>
        <w:rPr>
          <w:rFonts w:ascii="Times New Roman" w:hAnsi="Times New Roman" w:eastAsia="Times New Roman" w:cs="Times New Roman"/>
          <w:lang w:val="en-US" w:bidi="en-US"/>
          <w:color w:val="111111"/>
          <w:sz w:val="28"/>
          <w:szCs w:val="28"/>
          <w:rtl/>
        </w:rPr>
        <w:t xml:space="preserve">116-4 ]</w:t>
      </w:r>
    </w:p>
    <w:p>
      <w:pPr>
        <w:pStyle w:val="BookText"/>
      </w:pPr>
      <w:r>
        <w:rPr>
          <w:rFonts w:ascii="Amiri" w:hAnsi="Amiri" w:eastAsia="Amiri" w:cs="Amiri"/>
          <w:lang w:bidi="ar-SA"/>
          <w:color w:val="111111"/>
          <w:sz w:val="28"/>
          <w:szCs w:val="28"/>
          <w:rtl/>
        </w:rPr>
        <w:t xml:space="preserve">45320 . الموصل ؛ المدرسة النعمانية (في الأوقاف العامة)؛ رقم المخطوط: 48/2</w:t>
      </w:r>
    </w:p>
    <w:p>
      <w:pPr>
        <w:pStyle w:val="BookText"/>
      </w:pPr>
      <w:r>
        <w:rPr>
          <w:rFonts w:ascii="IRNazanin" w:hAnsi="IRNazanin" w:eastAsia="IRNazanin" w:cs="IRNazanin"/>
          <w:lang w:bidi="fa-IR"/>
          <w:color w:val="111111"/>
          <w:sz w:val="28"/>
          <w:szCs w:val="28"/>
          <w:rtl/>
        </w:rPr>
        <w:t xml:space="preserve">نسخ ،کا :مجهول ،تا: 1204ه-؛ ناقصة : الآخر؛ 1420سم [الأوقاف العامة - موصل: 7-281]</w:t>
      </w:r>
    </w:p>
    <w:p>
      <w:pPr>
        <w:pStyle w:val="BookText"/>
      </w:pPr>
      <w:r>
        <w:rPr>
          <w:rFonts w:ascii="Amiri" w:hAnsi="Amiri" w:eastAsia="Amiri" w:cs="Amiri"/>
          <w:lang w:bidi="ar-SA"/>
          <w:color w:val="111111"/>
          <w:sz w:val="28"/>
          <w:szCs w:val="28"/>
          <w:rtl/>
        </w:rPr>
        <w:t xml:space="preserve">45321 . النجف الأشرف؛ مؤسسة كاشف الغطاء العامة؛ رقم المخطوط: 5383</w:t>
      </w:r>
    </w:p>
    <w:p>
      <w:pPr>
        <w:pStyle w:val="BookText"/>
      </w:pPr>
      <w:r>
        <w:rPr>
          <w:rFonts w:ascii="Amiri" w:hAnsi="Amiri" w:eastAsia="Amiri" w:cs="Amiri"/>
          <w:lang w:bidi="ar-SA"/>
          <w:color w:val="111111"/>
          <w:sz w:val="28"/>
          <w:szCs w:val="28"/>
          <w:rtl/>
        </w:rPr>
        <w:t xml:space="preserve">علي بن أحمد الموسوي، تا: 1272ه-، 154ص [ف: 1-192]</w:t>
      </w:r>
    </w:p>
    <w:p>
      <w:pPr>
        <w:pStyle w:val="BookText"/>
      </w:pPr>
      <w:r>
        <w:rPr>
          <w:rFonts w:ascii="Amiri" w:hAnsi="Amiri" w:eastAsia="Amiri" w:cs="Amiri"/>
          <w:lang w:bidi="ar-SA"/>
          <w:color w:val="111111"/>
          <w:sz w:val="28"/>
          <w:szCs w:val="28"/>
          <w:rtl/>
        </w:rPr>
        <w:t xml:space="preserve">45322 .السليمانية؛ مكتبة الأوقاف المركزية؛ رقم المخطوط: ت/مجاميع / 850-853</w:t>
      </w:r>
    </w:p>
    <w:p>
      <w:pPr>
        <w:pStyle w:val="BookText"/>
      </w:pPr>
      <w:r>
        <w:rPr>
          <w:rFonts w:ascii="Amiri" w:hAnsi="Amiri" w:eastAsia="Amiri" w:cs="Amiri"/>
          <w:lang w:bidi="ar-SA"/>
          <w:color w:val="111111"/>
          <w:sz w:val="28"/>
          <w:szCs w:val="28"/>
          <w:rtl/>
        </w:rPr>
        <w:t xml:space="preserve">أوّلها :أحمد الله ابتدأ بالحملة وقدم البسملة عملا بالكتاب والإجماع وأتوكل عليه عطف على الجملة قبلها أي وافوض أمري إليه وأتبرا من حولي وقوتي ليعينني على ما أنا بصدده ؛آخرها: وهذا البحران مختصان بداءة تسمى الدائرة المتفقه بكسر الفاء سميت بها لاتفاق الأجزاء الخماسية في كل واحد من بحريها هذا عند الأخفش وأما عند الخليل فلها بحر واحد وهو المتقارب وهذه صورة الدائرة ... فاذا أردت فك المتدارك من المتقارب فابدأ من لامفعولن الأوّل وعكسه من عين فاعلن تم الكتاب .</w:t>
      </w:r>
    </w:p>
    <w:p>
      <w:pPr>
        <w:pStyle w:val="BookText"/>
      </w:pPr>
      <w:r>
        <w:rPr>
          <w:rFonts w:ascii="IRNazanin" w:hAnsi="IRNazanin" w:eastAsia="IRNazanin" w:cs="IRNazanin"/>
          <w:lang w:bidi="fa-IR"/>
          <w:color w:val="111111"/>
          <w:sz w:val="28"/>
          <w:szCs w:val="28"/>
          <w:rtl/>
        </w:rPr>
        <w:t xml:space="preserve">ثلث، کا :مجهول ،تا: 1275ه-، 7ق، 31س، 2216سم [ف: 3-133]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45323 .بغداد؛ المكتبة القادرية؛ رقم المخطوط: 1187/2</w:t>
      </w:r>
    </w:p>
    <w:p>
      <w:pPr>
        <w:pStyle w:val="BookText"/>
      </w:pPr>
      <w:r>
        <w:rPr>
          <w:rFonts w:ascii="Amiri" w:hAnsi="Amiri" w:eastAsia="Amiri" w:cs="Amiri"/>
          <w:lang w:bidi="ar-SA"/>
          <w:color w:val="111111"/>
          <w:sz w:val="28"/>
          <w:szCs w:val="28"/>
          <w:rtl/>
        </w:rPr>
        <w:t xml:space="preserve">أوّلها :الباب الأوّل في حقيقة العروض والشعر وما يتألف منه. الفصل الأول في ماهية العروض والشعر وأجزائه ؛آخرها :قد دخل تحت قوله فان لم يلتزم فهو عيب فلم يبق غيرهما والله أعلم.</w:t>
      </w:r>
    </w:p>
    <w:p>
      <w:pPr>
        <w:pStyle w:val="BookText"/>
      </w:pPr>
      <w:r>
        <w:rPr>
          <w:rFonts w:ascii="IRNazanin" w:hAnsi="IRNazanin" w:eastAsia="IRNazanin" w:cs="IRNazanin"/>
          <w:lang w:bidi="fa-IR"/>
          <w:color w:val="111111"/>
          <w:sz w:val="28"/>
          <w:szCs w:val="28"/>
          <w:rtl/>
        </w:rPr>
        <w:t xml:space="preserve">نستعلیق ،کا: مجهول، تا: القرن 13ه- 6ق (38-33)، 21س، 1912سم [ف: 4-114]</w:t>
      </w:r>
    </w:p>
    <w:p>
      <w:pPr>
        <w:pStyle w:val="BookText"/>
      </w:pPr>
      <w:r>
        <w:rPr>
          <w:rFonts w:ascii="Amiri" w:hAnsi="Amiri" w:eastAsia="Amiri" w:cs="Amiri"/>
          <w:lang w:bidi="ar-SA"/>
          <w:color w:val="111111"/>
          <w:sz w:val="28"/>
          <w:szCs w:val="28"/>
          <w:rtl/>
        </w:rPr>
        <w:t xml:space="preserve">45324 .بغداد؛ المكتبة القادرية؛ رقم المخطوط: 1188/1</w:t>
      </w:r>
    </w:p>
    <w:p>
      <w:pPr>
        <w:pStyle w:val="BookText"/>
      </w:pPr>
      <w:r>
        <w:rPr>
          <w:rFonts w:ascii="Amiri" w:hAnsi="Amiri" w:eastAsia="Amiri" w:cs="Amiri"/>
          <w:lang w:bidi="ar-SA"/>
          <w:color w:val="111111"/>
          <w:sz w:val="28"/>
          <w:szCs w:val="28"/>
          <w:rtl/>
        </w:rPr>
        <w:t xml:space="preserve">أوّلها :البسملة س: ما هو الأدب؟ ج: علم الأدب صناعة تعرف بها أساليب الكلام البليغ؛ آخرها :والمقطوع وهو عكسه إلى غير ذلك من الفنون التي يستدل عليها القادري. وقد وقع الفراغ من تحرير هذا الكتاب بعون الله الملك الوهاب في ليلة الخميس بعد ثلاثة عشر أيام خلت من شهر ربيع الأوّل سنة ألف وثلثمائة من الهجرة النبوية على صاحبها أفضل التحية.</w:t>
      </w:r>
    </w:p>
    <w:p>
      <w:pPr>
        <w:pStyle w:val="BookText"/>
      </w:pPr>
      <w:r>
        <w:rPr>
          <w:rFonts w:ascii="IRNazanin" w:hAnsi="IRNazanin" w:eastAsia="IRNazanin" w:cs="IRNazanin"/>
          <w:lang w:bidi="fa-IR"/>
          <w:color w:val="111111"/>
          <w:sz w:val="28"/>
          <w:szCs w:val="28"/>
          <w:rtl/>
        </w:rPr>
        <w:t xml:space="preserve">وضعها احدهم على هيئة السؤال والجواب لغرض تعليم المبتدئين في هذا الفن؛ نستعلیق ،کا :مجهول ،تا: 1331ه- 18 ق ،(18-1) 17س، 2115سم [ف: 4-114]</w:t>
      </w:r>
    </w:p>
    <w:p>
      <w:pPr>
        <w:pStyle w:val="BookText"/>
      </w:pPr>
      <w:r>
        <w:rPr>
          <w:rFonts w:ascii="Amiri" w:hAnsi="Amiri" w:eastAsia="Amiri" w:cs="Amiri"/>
          <w:lang w:bidi="ar-SA"/>
          <w:color w:val="111111"/>
          <w:sz w:val="28"/>
          <w:szCs w:val="28"/>
          <w:rtl/>
        </w:rPr>
        <w:t xml:space="preserve">45325 . النجف الأشرف؛ مكتبة آية الله الحكيم العامة؛ رقم المخطوط : 1498</w:t>
      </w:r>
    </w:p>
    <w:p>
      <w:pPr>
        <w:pStyle w:val="BookText"/>
      </w:pPr>
      <w:r>
        <w:rPr>
          <w:rFonts w:ascii="IRNazanin" w:hAnsi="IRNazanin" w:eastAsia="IRNazanin" w:cs="IRNazanin"/>
          <w:lang w:bidi="fa-IR"/>
          <w:color w:val="111111"/>
          <w:sz w:val="28"/>
          <w:szCs w:val="28"/>
          <w:rtl/>
        </w:rPr>
        <w:t xml:space="preserve">کا :مجهول ،تا :مجهول؛ 31 ص 18 س ، 19/312/5سم [معجم المخطوطات النجفية: 406]</w:t>
      </w:r>
    </w:p>
    <w:p>
      <w:pPr>
        <w:pStyle w:val="BookText"/>
      </w:pPr>
      <w:r>
        <w:rPr>
          <w:rFonts w:ascii="Amiri" w:hAnsi="Amiri" w:eastAsia="Amiri" w:cs="Amiri"/>
          <w:lang w:bidi="ar-SA"/>
          <w:color w:val="111111"/>
          <w:sz w:val="28"/>
          <w:szCs w:val="28"/>
          <w:rtl/>
        </w:rPr>
        <w:t xml:space="preserve">45326 . النجف الأشرف؛ مكتبة آية الله الحكيم العامة؛ رقم المخطوط: 1280</w:t>
      </w:r>
    </w:p>
    <w:p>
      <w:pPr>
        <w:pStyle w:val="BookText"/>
      </w:pPr>
      <w:r>
        <w:rPr>
          <w:rFonts w:ascii="IRNazanin" w:hAnsi="IRNazanin" w:eastAsia="IRNazanin" w:cs="IRNazanin"/>
          <w:lang w:bidi="fa-IR"/>
          <w:color w:val="111111"/>
          <w:sz w:val="28"/>
          <w:szCs w:val="28"/>
          <w:rtl/>
        </w:rPr>
        <w:t xml:space="preserve">کا: مجهول، تا: مجهول؛ 34 ص 14 س 1711سم [معجم المخطوطات النجفية: 406]</w:t>
      </w:r>
    </w:p>
    <w:p>
      <w:pPr>
        <w:pStyle w:val="BookText"/>
      </w:pPr>
      <w:r>
        <w:rPr>
          <w:rFonts w:ascii="Times New Roman" w:hAnsi="Times New Roman" w:eastAsia="Times New Roman" w:cs="Times New Roman"/>
          <w:lang w:val="en-US" w:bidi="en-US"/>
          <w:color w:val="111111"/>
          <w:sz w:val="28"/>
          <w:szCs w:val="28"/>
          <w:rtl/>
        </w:rPr>
        <w:t xml:space="preserve">45327.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406]</w:t>
      </w:r>
    </w:p>
    <w:p>
      <w:pPr>
        <w:pStyle w:val="BookText"/>
      </w:pPr>
      <w:r>
        <w:rPr>
          <w:rFonts w:ascii="Amiri" w:hAnsi="Amiri" w:eastAsia="Amiri" w:cs="Amiri"/>
          <w:lang w:bidi="ar-SA"/>
          <w:color w:val="111111"/>
          <w:sz w:val="28"/>
          <w:szCs w:val="28"/>
          <w:rtl/>
        </w:rPr>
        <w:t xml:space="preserve">45328 بغداد؛ مكتبة الأوقاف العامة؛ رقم المخطوط : 2611/3</w:t>
      </w:r>
    </w:p>
    <w:p>
      <w:pPr>
        <w:pStyle w:val="BookText"/>
      </w:pPr>
      <w:r>
        <w:rPr>
          <w:rFonts w:ascii="Amiri" w:hAnsi="Amiri" w:eastAsia="Amiri" w:cs="Amiri"/>
          <w:lang w:bidi="ar-SA"/>
          <w:color w:val="111111"/>
          <w:sz w:val="28"/>
          <w:szCs w:val="28"/>
          <w:rtl/>
        </w:rPr>
        <w:t xml:space="preserve">أوّلها :لم أر على ظهر جبل سمكة ...</w:t>
      </w:r>
    </w:p>
    <w:p>
      <w:pPr>
        <w:pStyle w:val="BookText"/>
      </w:pPr>
      <w:r>
        <w:rPr>
          <w:rFonts w:ascii="IRNazanin" w:hAnsi="IRNazanin" w:eastAsia="IRNazanin" w:cs="IRNazanin"/>
          <w:lang w:bidi="fa-IR"/>
          <w:color w:val="111111"/>
          <w:sz w:val="28"/>
          <w:szCs w:val="28"/>
          <w:rtl/>
        </w:rPr>
        <w:t xml:space="preserve">کا :مجهول، تا :مجهول؛ 4 ق ، 2016سم [ف: 3-182]</w:t>
      </w:r>
    </w:p>
    <w:p>
      <w:pPr>
        <w:pStyle w:val="BookText"/>
      </w:pPr>
      <w:r>
        <w:rPr>
          <w:rFonts w:ascii="Amiri" w:hAnsi="Amiri" w:eastAsia="Amiri" w:cs="Amiri"/>
          <w:lang w:bidi="ar-SA"/>
          <w:color w:val="111111"/>
          <w:sz w:val="28"/>
          <w:szCs w:val="28"/>
          <w:rtl/>
        </w:rPr>
        <w:t xml:space="preserve">45329 بغداد؛ مكتبة الأوقاف العامة؛ رقم المخطوط : 10022/8</w:t>
      </w:r>
    </w:p>
    <w:p>
      <w:pPr>
        <w:pStyle w:val="BookText"/>
      </w:pPr>
      <w:r>
        <w:rPr>
          <w:rFonts w:ascii="Amiri" w:hAnsi="Amiri" w:eastAsia="Amiri" w:cs="Amiri"/>
          <w:lang w:bidi="ar-SA"/>
          <w:color w:val="111111"/>
          <w:sz w:val="28"/>
          <w:szCs w:val="28"/>
          <w:rtl/>
        </w:rPr>
        <w:t xml:space="preserve">أوّلها: ... فصل في حد العروض وموضوعه ...</w:t>
      </w:r>
    </w:p>
    <w:p>
      <w:pPr>
        <w:pStyle w:val="BookText"/>
      </w:pPr>
      <w:r>
        <w:rPr>
          <w:rFonts w:ascii="IRNazanin" w:hAnsi="IRNazanin" w:eastAsia="IRNazanin" w:cs="IRNazanin"/>
          <w:lang w:bidi="fa-IR"/>
          <w:color w:val="111111"/>
          <w:sz w:val="28"/>
          <w:szCs w:val="28"/>
          <w:rtl/>
        </w:rPr>
        <w:t xml:space="preserve">کا :مجهول تا مجهول؛ 3 ق ، 2014سم [ف: 3-183]</w:t>
      </w:r>
    </w:p>
    <w:p>
      <w:pPr>
        <w:pStyle w:val="BookText"/>
      </w:pPr>
      <w:r>
        <w:rPr>
          <w:rFonts w:ascii="Times New Roman" w:hAnsi="Times New Roman" w:eastAsia="Times New Roman" w:cs="Times New Roman"/>
          <w:lang w:val="en-US" w:bidi="en-US"/>
          <w:color w:val="111111"/>
          <w:sz w:val="28"/>
          <w:szCs w:val="28"/>
          <w:rtl/>
        </w:rPr>
        <w:t xml:space="preserve">45330.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179/2</w:t>
      </w:r>
    </w:p>
    <w:p>
      <w:pPr>
        <w:pStyle w:val="BookText"/>
      </w:pPr>
      <w:r>
        <w:rPr>
          <w:rFonts w:ascii="Amiri" w:hAnsi="Amiri" w:eastAsia="Amiri" w:cs="Amiri"/>
          <w:lang w:bidi="ar-SA"/>
          <w:color w:val="111111"/>
          <w:sz w:val="28"/>
          <w:szCs w:val="28"/>
          <w:rtl/>
        </w:rPr>
        <w:t xml:space="preserve">أوّلها :إعلم ان فعولن له ستة فروغ ...</w:t>
      </w:r>
    </w:p>
    <w:p>
      <w:pPr>
        <w:pStyle w:val="BookText"/>
      </w:pPr>
      <w:r>
        <w:rPr>
          <w:rFonts w:ascii="IRNazanin" w:hAnsi="IRNazanin" w:eastAsia="IRNazanin" w:cs="IRNazanin"/>
          <w:lang w:bidi="fa-IR"/>
          <w:color w:val="111111"/>
          <w:sz w:val="28"/>
          <w:szCs w:val="28"/>
          <w:rtl/>
        </w:rPr>
        <w:t xml:space="preserve">کا :مجهول، تا :مجهول؛ 15 س 2115سم [ف: 111]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8273_77876"/>
    <w:bookmarkEnd w:id="86"/>
    <w:p>
      <w:pPr>
        <w:pStyle w:val="BookText"/>
      </w:pPr>
      <w:r>
        <w:rPr>
          <w:rFonts w:ascii="Amiri" w:hAnsi="Amiri" w:eastAsia="Amiri" w:cs="Amiri"/>
          <w:lang w:bidi="ar-SA"/>
          <w:color w:val="111111"/>
          <w:sz w:val="28"/>
          <w:szCs w:val="28"/>
          <w:rtl/>
        </w:rPr>
        <w:t xml:space="preserve">45331 .الموصل؛ المكتبة المركزية؛ رقم المخطوط 110</w:t>
      </w:r>
    </w:p>
    <w:p>
      <w:pPr>
        <w:pStyle w:val="BookText"/>
      </w:pPr>
      <w:r>
        <w:rPr>
          <w:rFonts w:ascii="IRNazanin" w:hAnsi="IRNazanin" w:eastAsia="IRNazanin" w:cs="IRNazanin"/>
          <w:lang w:bidi="fa-IR"/>
          <w:color w:val="111111"/>
          <w:sz w:val="28"/>
          <w:szCs w:val="28"/>
          <w:rtl/>
        </w:rPr>
        <w:t xml:space="preserve">رسالة في علم العروض ومثل بها لكل بحر بیت؛ کا :مجهول، تا: مجهول [مجلة المجمع العلمي العراقي: مجلد 15-312]</w:t>
      </w:r>
    </w:p>
    <w:p>
      <w:pPr>
        <w:pStyle w:val="BookText"/>
      </w:pPr>
      <w:r>
        <w:rPr>
          <w:rFonts w:ascii="Times New Roman" w:hAnsi="Times New Roman" w:eastAsia="Times New Roman" w:cs="Times New Roman"/>
          <w:lang w:val="en-US" w:bidi="en-US"/>
          <w:color w:val="111111"/>
          <w:sz w:val="28"/>
          <w:szCs w:val="28"/>
          <w:rtl/>
        </w:rPr>
        <w:t xml:space="preserve">45332.</w:t>
      </w:r>
    </w:p>
    <w:p>
      <w:pPr>
        <w:pStyle w:val="BookText"/>
      </w:pPr>
      <w:r>
        <w:rPr>
          <w:rFonts w:ascii="Amiri" w:hAnsi="Amiri" w:eastAsia="Amiri" w:cs="Amiri"/>
          <w:lang w:bidi="ar-SA"/>
          <w:color w:val="111111"/>
          <w:sz w:val="28"/>
          <w:szCs w:val="28"/>
          <w:rtl/>
        </w:rPr>
        <w:t xml:space="preserve">بغداد؛ مركز البحوث والدراسات؛ رقم المخطوط : 406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67 ص [(مصورات) - ف: (310]</w:t>
      </w:r>
    </w:p>
    <w:p>
      <w:pPr>
        <w:pStyle w:val="Heading2"/>
      </w:pPr>
      <w:bookmarkStart w:id="931" w:name="_Toc212"/>
      <w:r>
        <w:t>العروض / عروض وقافية - فارسي</w:t>
      </w:r>
      <w:bookmarkEnd w:id="93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45333 .السليمانية؛ مكتبة الأوقاف المركزية؛ رقم المخطوط: ت / مجاميع / 2210-2214</w:t>
      </w:r>
    </w:p>
    <w:p>
      <w:pPr>
        <w:pStyle w:val="BookText"/>
      </w:pPr>
      <w:r>
        <w:rPr>
          <w:rFonts w:ascii="IRNazanin" w:hAnsi="IRNazanin" w:eastAsia="IRNazanin" w:cs="IRNazanin"/>
          <w:lang w:bidi="fa-IR"/>
          <w:color w:val="111111"/>
          <w:sz w:val="28"/>
          <w:szCs w:val="28"/>
          <w:rtl/>
        </w:rPr>
        <w:t xml:space="preserve">أوّلها :فصل سیم در بیان بحور پارسیات بحر هزج در اصل متفاعلن است هشت بارو بر سه نوع آمد است ؛آخرها :چنانکه مصرع شه باز بخلوت نشت یکران مرا بر نهية زين ... تمت هذه النسخة في علم العروض .</w:t>
      </w:r>
    </w:p>
    <w:p>
      <w:pPr>
        <w:pStyle w:val="BookText"/>
      </w:pPr>
      <w:r>
        <w:rPr>
          <w:rFonts w:ascii="IRNazanin" w:hAnsi="IRNazanin" w:eastAsia="IRNazanin" w:cs="IRNazanin"/>
          <w:lang w:bidi="fa-IR"/>
          <w:color w:val="111111"/>
          <w:sz w:val="28"/>
          <w:szCs w:val="28"/>
          <w:rtl/>
        </w:rPr>
        <w:t xml:space="preserve">کا: مجهول ،تا: مجهول؛ 48 ق ، 9 س 16*22سم [ف: 4-173]</w:t>
      </w:r>
    </w:p>
    <w:p>
      <w:pPr>
        <w:pStyle w:val="BookText"/>
      </w:pPr>
      <w:r>
        <w:rPr>
          <w:rFonts w:ascii="Amiri" w:hAnsi="Amiri" w:eastAsia="Amiri" w:cs="Amiri"/>
          <w:lang w:bidi="ar-SA"/>
          <w:color w:val="111111"/>
          <w:sz w:val="28"/>
          <w:szCs w:val="28"/>
          <w:rtl/>
        </w:rPr>
        <w:t xml:space="preserve">45334 . السليمانية؛ مكتبة الأوقاف المركزية؛ رقم المخطوط / مجاميع 2871-2874</w:t>
      </w:r>
    </w:p>
    <w:p>
      <w:pPr>
        <w:pStyle w:val="BookText"/>
      </w:pPr>
      <w:r>
        <w:rPr>
          <w:rFonts w:ascii="IRNazanin" w:hAnsi="IRNazanin" w:eastAsia="IRNazanin" w:cs="IRNazanin"/>
          <w:lang w:bidi="fa-IR"/>
          <w:color w:val="111111"/>
          <w:sz w:val="28"/>
          <w:szCs w:val="28"/>
          <w:rtl/>
        </w:rPr>
        <w:t xml:space="preserve">أوّلها: در بیان موزون و ناموزون ومعنى تقطيع بيت وكيفيت ان آخرها چنانکه گویی يار ملك امن</w:t>
      </w:r>
    </w:p>
    <w:p>
      <w:pPr>
        <w:pStyle w:val="BookText"/>
      </w:pPr>
      <w:r>
        <w:rPr>
          <w:rFonts w:ascii="IRNazanin" w:hAnsi="IRNazanin" w:eastAsia="IRNazanin" w:cs="IRNazanin"/>
          <w:lang w:bidi="fa-IR"/>
          <w:color w:val="111111"/>
          <w:sz w:val="28"/>
          <w:szCs w:val="28"/>
          <w:rtl/>
        </w:rPr>
        <w:t xml:space="preserve">کا: مجهول، تا: مجهول؛ ناقصة : الآخر؛ 2 ق، 26س، 2216سم [ف: 5-132]</w:t>
      </w:r>
    </w:p>
    <w:p>
      <w:pPr>
        <w:pStyle w:val="BookText"/>
      </w:pPr>
      <w:r>
        <w:rPr>
          <w:rFonts w:ascii="Amiri" w:hAnsi="Amiri" w:eastAsia="Amiri" w:cs="Amiri"/>
          <w:lang w:bidi="ar-SA"/>
          <w:color w:val="111111"/>
          <w:sz w:val="28"/>
          <w:szCs w:val="28"/>
          <w:rtl/>
        </w:rPr>
        <w:t xml:space="preserve">45335 . النجف الأشرف العتبة العلوية رقم المخطوط: 898</w:t>
      </w:r>
    </w:p>
    <w:p>
      <w:pPr>
        <w:pStyle w:val="BookText"/>
      </w:pPr>
      <w:r>
        <w:rPr>
          <w:rFonts w:ascii="IRNazanin" w:hAnsi="IRNazanin" w:eastAsia="IRNazanin" w:cs="IRNazanin"/>
          <w:lang w:bidi="fa-IR"/>
          <w:color w:val="111111"/>
          <w:sz w:val="28"/>
          <w:szCs w:val="28"/>
          <w:rtl/>
        </w:rPr>
        <w:t xml:space="preserve">أوّلها :على ملك ورخش دولت ... ؛ آخرها: از میان مزو زمانه غیار</w:t>
      </w:r>
    </w:p>
    <w:p>
      <w:pPr>
        <w:pStyle w:val="BookText"/>
      </w:pPr>
      <w:r>
        <w:rPr>
          <w:rFonts w:ascii="Amiri" w:hAnsi="Amiri" w:eastAsia="Amiri" w:cs="Amiri"/>
          <w:lang w:bidi="ar-SA"/>
          <w:color w:val="111111"/>
          <w:sz w:val="28"/>
          <w:szCs w:val="28"/>
          <w:rtl/>
        </w:rPr>
        <w:t xml:space="preserve">ليس له اسم معين والظاهر ان فيه شرح لبعض فقرات الشعر من الناحيه العروضية وغيره؛</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w:t>
      </w:r>
    </w:p>
    <w:p>
      <w:pPr>
        <w:pStyle w:val="BookText"/>
      </w:pPr>
      <w:r>
        <w:rPr>
          <w:rFonts w:ascii="IRNazanin" w:hAnsi="IRNazanin" w:eastAsia="IRNazanin" w:cs="IRNazanin"/>
          <w:lang w:bidi="fa-IR"/>
          <w:color w:val="111111"/>
          <w:sz w:val="28"/>
          <w:szCs w:val="28"/>
          <w:rtl/>
        </w:rPr>
        <w:t xml:space="preserve">14410/4/26ص، 10س، 1712سم [ف: 2-376]</w:t>
      </w:r>
    </w:p>
    <w:p>
      <w:pPr>
        <w:pStyle w:val="Heading2"/>
      </w:pPr>
      <w:bookmarkStart w:id="932" w:name="_Toc213"/>
      <w:r>
        <w:t>العروض (منظومة في) / عروض وقافية - عربي</w:t>
      </w:r>
      <w:bookmarkEnd w:id="932"/>
    </w:p>
    <w:p>
      <w:pPr>
        <w:pStyle w:val="BookText"/>
      </w:pPr>
      <w:r>
        <w:rPr>
          <w:rFonts w:ascii="Times New Roman" w:hAnsi="Times New Roman" w:eastAsia="Times New Roman" w:cs="Times New Roman"/>
          <w:lang w:val="en-US" w:bidi="en-US"/>
          <w:color w:val="111111"/>
          <w:sz w:val="28"/>
          <w:szCs w:val="28"/>
          <w:rtl/>
        </w:rPr>
        <w:t xml:space="preserve">45336.</w:t>
      </w:r>
    </w:p>
    <w:p>
      <w:pPr>
        <w:pStyle w:val="BookText"/>
      </w:pPr>
      <w:r>
        <w:rPr>
          <w:rFonts w:ascii="Amiri" w:hAnsi="Amiri" w:eastAsia="Amiri" w:cs="Amiri"/>
          <w:lang w:bidi="ar-SA"/>
          <w:color w:val="111111"/>
          <w:sz w:val="28"/>
          <w:szCs w:val="28"/>
          <w:rtl/>
        </w:rPr>
        <w:t xml:space="preserve">بغداد؛ مكتبة الأوقاف العامة؛ رقم المخطوط: 10022/2</w:t>
      </w:r>
    </w:p>
    <w:p>
      <w:pPr>
        <w:pStyle w:val="BookText"/>
      </w:pPr>
      <w:r>
        <w:rPr>
          <w:rFonts w:ascii="Amiri" w:hAnsi="Amiri" w:eastAsia="Amiri" w:cs="Amiri"/>
          <w:lang w:bidi="ar-SA"/>
          <w:color w:val="111111"/>
          <w:sz w:val="28"/>
          <w:szCs w:val="28"/>
          <w:rtl/>
        </w:rPr>
        <w:t xml:space="preserve">أوّلها: وما الناس إلا وارثو العلم إذ قضوا *** زماناً طويلاً في القيام بما وجب</w:t>
      </w:r>
    </w:p>
    <w:p>
      <w:pPr>
        <w:pStyle w:val="BookText"/>
      </w:pPr>
      <w:r>
        <w:rPr>
          <w:rFonts w:ascii="IRNazanin" w:hAnsi="IRNazanin" w:eastAsia="IRNazanin" w:cs="IRNazanin"/>
          <w:lang w:bidi="fa-IR"/>
          <w:color w:val="111111"/>
          <w:sz w:val="28"/>
          <w:szCs w:val="28"/>
          <w:rtl/>
        </w:rPr>
        <w:t xml:space="preserve">کا: مجهول ،تا: مجهول؛ 2 ق 2014سم [ف: 3-189]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8273_77877"/>
    <w:bookmarkEnd w:id="87"/>
    <w:p>
      <w:pPr>
        <w:pStyle w:val="BookText"/>
      </w:pPr>
      <w:r>
        <w:rPr>
          <w:rFonts w:ascii="Amiri" w:hAnsi="Amiri" w:eastAsia="Amiri" w:cs="Amiri"/>
          <w:lang w:bidi="ar-SA"/>
          <w:color w:val="111111"/>
          <w:sz w:val="28"/>
          <w:szCs w:val="28"/>
          <w:rtl/>
        </w:rPr>
        <w:t xml:space="preserve">عروض ابن الحاجب - المقصد الجليل في علم الخليل</w:t>
      </w:r>
    </w:p>
    <w:p>
      <w:pPr>
        <w:pStyle w:val="BookText"/>
      </w:pPr>
      <w:r>
        <w:rPr>
          <w:rFonts w:ascii="Amiri" w:hAnsi="Amiri" w:eastAsia="Amiri" w:cs="Amiri"/>
          <w:lang w:bidi="ar-SA"/>
          <w:color w:val="111111"/>
          <w:sz w:val="28"/>
          <w:szCs w:val="28"/>
          <w:rtl/>
        </w:rPr>
        <w:t xml:space="preserve">العروض الأندلسي - المختصر في علم العروض</w:t>
      </w:r>
    </w:p>
    <w:p>
      <w:pPr>
        <w:pStyle w:val="Heading2"/>
      </w:pPr>
      <w:bookmarkStart w:id="933" w:name="_Toc214"/>
      <w:r>
        <w:t>العروض البارع بالاختصار والجامع (منظوم) = البارع في علم العروض</w:t>
      </w:r>
      <w:bookmarkEnd w:id="933"/>
    </w:p>
    <w:p>
      <w:pPr>
        <w:pStyle w:val="BookText"/>
      </w:pPr>
      <w:r>
        <w:rPr>
          <w:rFonts w:ascii="Amiri" w:hAnsi="Amiri" w:eastAsia="Amiri" w:cs="Amiri"/>
          <w:lang w:bidi="ar-SA"/>
          <w:color w:val="111111"/>
          <w:sz w:val="28"/>
          <w:szCs w:val="28"/>
          <w:rtl/>
        </w:rPr>
        <w:t xml:space="preserve">فيما ينظم عليه القريض / عروض وقافية، شعر - عربي</w:t>
      </w:r>
    </w:p>
    <w:p>
      <w:pPr>
        <w:pStyle w:val="BookText"/>
      </w:pPr>
      <w:r>
        <w:rPr>
          <w:rFonts w:ascii="Amiri" w:hAnsi="Amiri" w:eastAsia="Amiri" w:cs="Amiri"/>
          <w:lang w:bidi="ar-SA"/>
          <w:color w:val="111111"/>
          <w:sz w:val="28"/>
          <w:szCs w:val="28"/>
          <w:rtl/>
        </w:rPr>
        <w:t xml:space="preserve">ابن القطاع علي بن جعفر (433 - 515ه-)</w:t>
      </w:r>
    </w:p>
    <w:p>
      <w:pPr>
        <w:pStyle w:val="BookText"/>
      </w:pPr>
      <w:r>
        <w:rPr>
          <w:rFonts w:ascii="Amiri" w:hAnsi="Amiri" w:eastAsia="Amiri" w:cs="Amiri"/>
          <w:lang w:bidi="ar-SA"/>
          <w:color w:val="111111"/>
          <w:sz w:val="28"/>
          <w:szCs w:val="28"/>
          <w:rtl/>
        </w:rPr>
        <w:t xml:space="preserve">طبع :مكة المكرمة 1405ه- القاهرة، 1982م</w:t>
      </w:r>
    </w:p>
    <w:p>
      <w:pPr>
        <w:pStyle w:val="BookText"/>
      </w:pPr>
      <w:r>
        <w:rPr>
          <w:rFonts w:ascii="Amiri" w:hAnsi="Amiri" w:eastAsia="Amiri" w:cs="Amiri"/>
          <w:lang w:bidi="ar-SA"/>
          <w:color w:val="111111"/>
          <w:sz w:val="28"/>
          <w:szCs w:val="28"/>
          <w:rtl/>
        </w:rPr>
        <w:t xml:space="preserve">45337 .بغداد؛ مكتبة الأوقاف العامة؛ رقم المخطوط : 5437/5</w:t>
      </w:r>
    </w:p>
    <w:p>
      <w:pPr>
        <w:pStyle w:val="BookText"/>
      </w:pPr>
      <w:r>
        <w:rPr>
          <w:rFonts w:ascii="IRNazanin" w:hAnsi="IRNazanin" w:eastAsia="IRNazanin" w:cs="IRNazanin"/>
          <w:lang w:bidi="fa-IR"/>
          <w:color w:val="111111"/>
          <w:sz w:val="28"/>
          <w:szCs w:val="28"/>
          <w:rtl/>
        </w:rPr>
        <w:t xml:space="preserve">کا :مجهول ،تا: مجهول 3 ق 2015سم [ف: 3-189]</w:t>
      </w:r>
    </w:p>
    <w:p>
      <w:pPr>
        <w:pStyle w:val="BookText"/>
      </w:pPr>
      <w:r>
        <w:rPr>
          <w:rFonts w:ascii="Amiri" w:hAnsi="Amiri" w:eastAsia="Amiri" w:cs="Amiri"/>
          <w:lang w:bidi="ar-SA"/>
          <w:color w:val="111111"/>
          <w:sz w:val="28"/>
          <w:szCs w:val="28"/>
          <w:rtl/>
        </w:rPr>
        <w:t xml:space="preserve">عروض الحسيني - العروض (منظومة)</w:t>
      </w:r>
    </w:p>
    <w:p>
      <w:pPr>
        <w:pStyle w:val="BookText"/>
      </w:pPr>
      <w:r>
        <w:rPr>
          <w:rFonts w:ascii="Amiri" w:hAnsi="Amiri" w:eastAsia="Amiri" w:cs="Amiri"/>
          <w:lang w:bidi="ar-SA"/>
          <w:color w:val="111111"/>
          <w:sz w:val="28"/>
          <w:szCs w:val="28"/>
          <w:rtl/>
        </w:rPr>
        <w:t xml:space="preserve">عروض الساوي - قصيدة الساوي في علمي العروض والقوافي</w:t>
      </w:r>
    </w:p>
    <w:p>
      <w:pPr>
        <w:pStyle w:val="Heading2"/>
      </w:pPr>
      <w:bookmarkStart w:id="934" w:name="_Toc215"/>
      <w:r>
        <w:t>عروض سيفي = ميزان الأشعار / عروض وقافية - فارسي</w:t>
      </w:r>
      <w:bookmarkEnd w:id="934"/>
    </w:p>
    <w:p>
      <w:pPr>
        <w:pStyle w:val="BookText"/>
      </w:pPr>
      <w:r>
        <w:rPr>
          <w:rFonts w:ascii="Amiri" w:hAnsi="Amiri" w:eastAsia="Amiri" w:cs="Amiri"/>
          <w:lang w:bidi="ar-SA"/>
          <w:color w:val="111111"/>
          <w:sz w:val="28"/>
          <w:szCs w:val="28"/>
          <w:rtl/>
        </w:rPr>
        <w:t xml:space="preserve">السيفي البخارائي ( - 909ه-)</w:t>
      </w:r>
    </w:p>
    <w:p>
      <w:pPr>
        <w:pStyle w:val="BookText"/>
      </w:pPr>
      <w:r>
        <w:rPr>
          <w:rFonts w:ascii="Amiri" w:hAnsi="Amiri" w:eastAsia="Amiri" w:cs="Amiri"/>
          <w:lang w:bidi="ar-SA"/>
          <w:color w:val="111111"/>
          <w:sz w:val="28"/>
          <w:szCs w:val="28"/>
          <w:rtl/>
        </w:rPr>
        <w:t xml:space="preserve">تاريخ التأليف: 896ه-</w:t>
      </w:r>
    </w:p>
    <w:p>
      <w:pPr>
        <w:pStyle w:val="BookText"/>
      </w:pPr>
      <w:r>
        <w:rPr>
          <w:rFonts w:ascii="IRNazanin" w:hAnsi="IRNazanin" w:eastAsia="IRNazanin" w:cs="IRNazanin"/>
          <w:lang w:bidi="fa-IR"/>
          <w:color w:val="111111"/>
          <w:sz w:val="28"/>
          <w:szCs w:val="28"/>
          <w:rtl/>
        </w:rPr>
        <w:t xml:space="preserve">أوّله: الحمد لله الذي جعل علم العروض ميزان الأشعار والصلوة على صاحب ديوان الرسالة واهل بيته الاطهار، اما بعد بدانکه باعث بر این تألیف آن بود که گاهی با اصحاب از کتب عروض مباحثه کرده میشد ... التماس از مستفيدان انست که چون از این فایده بهره بردارند سيفي را بدعاي خير ياد آرند</w:t>
      </w:r>
    </w:p>
    <w:p>
      <w:pPr>
        <w:pStyle w:val="BookText"/>
      </w:pPr>
      <w:r>
        <w:rPr>
          <w:rFonts w:ascii="IRNazanin" w:hAnsi="IRNazanin" w:eastAsia="IRNazanin" w:cs="IRNazanin"/>
          <w:lang w:bidi="fa-IR"/>
          <w:color w:val="111111"/>
          <w:sz w:val="28"/>
          <w:szCs w:val="28"/>
          <w:rtl/>
        </w:rPr>
        <w:t xml:space="preserve">طبع :کانبور 1916م؛ هند ،1271، 1281 ه- ، لكنو ، 1881م</w:t>
      </w:r>
    </w:p>
    <w:p>
      <w:pPr>
        <w:pStyle w:val="BookText"/>
      </w:pPr>
      <w:r>
        <w:rPr>
          <w:rFonts w:ascii="Amiri" w:hAnsi="Amiri" w:eastAsia="Amiri" w:cs="Amiri"/>
          <w:lang w:bidi="ar-SA"/>
          <w:color w:val="111111"/>
          <w:sz w:val="28"/>
          <w:szCs w:val="28"/>
          <w:rtl/>
        </w:rPr>
        <w:t xml:space="preserve">[فنخا :22 609-613 (65نسخة)]</w:t>
      </w:r>
    </w:p>
    <w:p>
      <w:pPr>
        <w:pStyle w:val="BookText"/>
      </w:pPr>
      <w:r>
        <w:rPr>
          <w:rFonts w:ascii="Times New Roman" w:hAnsi="Times New Roman" w:eastAsia="Times New Roman" w:cs="Times New Roman"/>
          <w:lang w:val="en-US" w:bidi="en-US"/>
          <w:color w:val="111111"/>
          <w:sz w:val="28"/>
          <w:szCs w:val="28"/>
          <w:rtl/>
        </w:rPr>
        <w:t xml:space="preserve">45338.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1733</w:t>
      </w:r>
    </w:p>
    <w:p>
      <w:pPr>
        <w:pStyle w:val="BookText"/>
      </w:pPr>
      <w:r>
        <w:rPr>
          <w:rFonts w:ascii="Amiri" w:hAnsi="Amiri" w:eastAsia="Amiri" w:cs="Amiri"/>
          <w:lang w:bidi="ar-SA"/>
          <w:color w:val="111111"/>
          <w:sz w:val="28"/>
          <w:szCs w:val="28"/>
          <w:rtl/>
        </w:rPr>
        <w:t xml:space="preserve">محمّد بن محمّد جعفر، تا: 26 ذى الحجة 1302ه- إسترآباد [ف: 1-347]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8273_77878"/>
    <w:bookmarkEnd w:id="88"/>
    <w:p>
      <w:pPr>
        <w:pStyle w:val="BookText"/>
      </w:pPr>
      <w:r>
        <w:rPr>
          <w:rFonts w:ascii="Amiri" w:hAnsi="Amiri" w:eastAsia="Amiri" w:cs="Amiri"/>
          <w:lang w:bidi="ar-SA"/>
          <w:color w:val="111111"/>
          <w:sz w:val="28"/>
          <w:szCs w:val="28"/>
          <w:rtl/>
        </w:rPr>
        <w:t xml:space="preserve">45339 .كربلاء؛ العتبة العبّاسية؛ رقم المخطوط: 450/10</w:t>
      </w:r>
    </w:p>
    <w:p>
      <w:pPr>
        <w:pStyle w:val="BookText"/>
      </w:pPr>
      <w:r>
        <w:rPr>
          <w:rFonts w:ascii="IRNazanin" w:hAnsi="IRNazanin" w:eastAsia="IRNazanin" w:cs="IRNazanin"/>
          <w:lang w:bidi="fa-IR"/>
          <w:color w:val="111111"/>
          <w:sz w:val="28"/>
          <w:szCs w:val="28"/>
          <w:rtl/>
        </w:rPr>
        <w:t xml:space="preserve">أوّلها: مطابق؛ آخرها: این مصراع را چنین تقطیع میتوان کرد که العاش مفعول ففي هوا مفاعلن كساء من مفاعلن سامر فعلن الحمد لله على الإتمام والسلام على نبيه</w:t>
      </w:r>
    </w:p>
    <w:p>
      <w:pPr>
        <w:pStyle w:val="BookText"/>
      </w:pPr>
      <w:r>
        <w:rPr>
          <w:rFonts w:ascii="Amiri" w:hAnsi="Amiri" w:eastAsia="Amiri" w:cs="Amiri"/>
          <w:lang w:bidi="ar-SA"/>
          <w:color w:val="111111"/>
          <w:sz w:val="28"/>
          <w:szCs w:val="28"/>
          <w:rtl/>
        </w:rPr>
        <w:t xml:space="preserve">نستعليق ،أمان الله ... شيخ عبدمنافي وعمره ،تا :مجهول؛ 30 ق (206-177الف)، 19س،</w:t>
      </w:r>
    </w:p>
    <w:p>
      <w:pPr>
        <w:pStyle w:val="BookText"/>
      </w:pPr>
      <w:r>
        <w:rPr>
          <w:rFonts w:ascii="IRNazanin" w:hAnsi="IRNazanin" w:eastAsia="IRNazanin" w:cs="IRNazanin"/>
          <w:lang w:bidi="fa-IR"/>
          <w:color w:val="111111"/>
          <w:sz w:val="28"/>
          <w:szCs w:val="28"/>
          <w:rtl/>
        </w:rPr>
        <w:t xml:space="preserve">2615سم ف: 2-52]</w:t>
      </w:r>
    </w:p>
    <w:p>
      <w:pPr>
        <w:pStyle w:val="Heading2"/>
      </w:pPr>
      <w:bookmarkStart w:id="935" w:name="_Toc216"/>
      <w:r>
        <w:t>عروض وقافيه / عروض وقافية - فارسي</w:t>
      </w:r>
      <w:bookmarkEnd w:id="935"/>
    </w:p>
    <w:p>
      <w:pPr>
        <w:pStyle w:val="BookText"/>
      </w:pPr>
      <w:r>
        <w:rPr>
          <w:rFonts w:ascii="IRNazanin" w:hAnsi="IRNazanin" w:eastAsia="IRNazanin" w:cs="IRNazanin"/>
          <w:lang w:bidi="fa-IR"/>
          <w:color w:val="111111"/>
          <w:sz w:val="28"/>
          <w:szCs w:val="28"/>
          <w:rtl/>
        </w:rPr>
        <w:t xml:space="preserve">جهانگیر ،ميرزا بن عبّاس ميرزا (1222 - 1269ه- )</w:t>
      </w:r>
    </w:p>
    <w:p>
      <w:pPr>
        <w:pStyle w:val="BookText"/>
      </w:pPr>
      <w:r>
        <w:rPr>
          <w:rFonts w:ascii="Amiri" w:hAnsi="Amiri" w:eastAsia="Amiri" w:cs="Amiri"/>
          <w:lang w:bidi="ar-SA"/>
          <w:color w:val="111111"/>
          <w:sz w:val="28"/>
          <w:szCs w:val="28"/>
          <w:rtl/>
        </w:rPr>
        <w:t xml:space="preserve">طبع: تبريز 1266ه-</w:t>
      </w:r>
    </w:p>
    <w:p>
      <w:pPr>
        <w:pStyle w:val="BookText"/>
      </w:pPr>
      <w:r>
        <w:rPr>
          <w:rFonts w:ascii="Amiri" w:hAnsi="Amiri" w:eastAsia="Amiri" w:cs="Amiri"/>
          <w:lang w:bidi="ar-SA"/>
          <w:color w:val="111111"/>
          <w:sz w:val="28"/>
          <w:szCs w:val="28"/>
          <w:rtl/>
        </w:rPr>
        <w:t xml:space="preserve">45340 . النجف الأشرف؛ مكتبة الإمام أمير المؤمنين العامة؛ رقم المخطوط: 1596</w:t>
      </w:r>
    </w:p>
    <w:p>
      <w:pPr>
        <w:pStyle w:val="BookText"/>
      </w:pPr>
      <w:r>
        <w:rPr>
          <w:rFonts w:ascii="IRNazanin" w:hAnsi="IRNazanin" w:eastAsia="IRNazanin" w:cs="IRNazanin"/>
          <w:lang w:bidi="fa-IR"/>
          <w:color w:val="111111"/>
          <w:sz w:val="28"/>
          <w:szCs w:val="28"/>
          <w:rtl/>
        </w:rPr>
        <w:t xml:space="preserve">أوّلها: سپاس وافر یزدان را که آفریننده انسان کامل است از بسیطی خاك و برآرنده جدید آن است از حرکت سریع افلاك ...</w:t>
      </w:r>
    </w:p>
    <w:p>
      <w:pPr>
        <w:pStyle w:val="BookText"/>
      </w:pPr>
      <w:r>
        <w:rPr>
          <w:rFonts w:ascii="Amiri" w:hAnsi="Amiri" w:eastAsia="Amiri" w:cs="Amiri"/>
          <w:lang w:bidi="ar-SA"/>
          <w:color w:val="111111"/>
          <w:sz w:val="28"/>
          <w:szCs w:val="28"/>
          <w:rtl/>
        </w:rPr>
        <w:t xml:space="preserve">محمّد حسين بن محمّد مهدي، تا: 15 رمضان 1284 ه- إصفهان؛ ضمن مجموعة [ف</w:t>
      </w:r>
    </w:p>
    <w:p>
      <w:pPr>
        <w:pStyle w:val="BookText"/>
      </w:pPr>
      <w:r>
        <w:rPr>
          <w:rFonts w:ascii="Times New Roman" w:hAnsi="Times New Roman" w:eastAsia="Times New Roman" w:cs="Times New Roman"/>
          <w:lang w:val="en-US" w:bidi="en-US"/>
          <w:color w:val="111111"/>
          <w:sz w:val="28"/>
          <w:szCs w:val="28"/>
          <w:rtl/>
        </w:rPr>
        <w:t xml:space="preserve">348-1 ]</w:t>
      </w:r>
    </w:p>
    <w:p>
      <w:pPr>
        <w:pStyle w:val="Heading2"/>
      </w:pPr>
      <w:bookmarkStart w:id="936" w:name="_Toc217"/>
      <w:r>
        <w:t>العروض والقافية ( رسالة في) / عروض وقافية - عربي</w:t>
      </w:r>
      <w:bookmarkEnd w:id="936"/>
    </w:p>
    <w:p>
      <w:pPr>
        <w:pStyle w:val="BookText"/>
      </w:pPr>
      <w:r>
        <w:rPr>
          <w:rFonts w:ascii="Amiri" w:hAnsi="Amiri" w:eastAsia="Amiri" w:cs="Amiri"/>
          <w:lang w:bidi="ar-SA"/>
          <w:color w:val="111111"/>
          <w:sz w:val="28"/>
          <w:szCs w:val="28"/>
          <w:rtl/>
        </w:rPr>
        <w:t xml:space="preserve">45341 .بغداد؛ المكتبة القادرية؛ رقم المخطوط: 1417/18</w:t>
      </w:r>
    </w:p>
    <w:p>
      <w:pPr>
        <w:pStyle w:val="BookText"/>
      </w:pPr>
      <w:r>
        <w:rPr>
          <w:rFonts w:ascii="Amiri" w:hAnsi="Amiri" w:eastAsia="Amiri" w:cs="Amiri"/>
          <w:lang w:bidi="ar-SA"/>
          <w:color w:val="111111"/>
          <w:sz w:val="28"/>
          <w:szCs w:val="28"/>
          <w:rtl/>
        </w:rPr>
        <w:t xml:space="preserve">أوّلها :الكلام فيما يتعلق بالعروض والقافية العروض مؤنثة؛ آخرها: اضرب مكفوف</w:t>
      </w:r>
    </w:p>
    <w:p>
      <w:pPr>
        <w:pStyle w:val="BookText"/>
      </w:pPr>
      <w:r>
        <w:rPr>
          <w:rFonts w:ascii="IRNazanin" w:hAnsi="IRNazanin" w:eastAsia="IRNazanin" w:cs="IRNazanin"/>
          <w:lang w:bidi="fa-IR"/>
          <w:color w:val="111111"/>
          <w:sz w:val="28"/>
          <w:szCs w:val="28"/>
          <w:rtl/>
        </w:rPr>
        <w:t xml:space="preserve">مقبوض سالم والله اعلم.</w:t>
      </w:r>
    </w:p>
    <w:p>
      <w:pPr>
        <w:pStyle w:val="BookText"/>
      </w:pPr>
      <w:r>
        <w:rPr>
          <w:rFonts w:ascii="Amiri" w:hAnsi="Amiri" w:eastAsia="Amiri" w:cs="Amiri"/>
          <w:lang w:bidi="ar-SA"/>
          <w:color w:val="111111"/>
          <w:sz w:val="28"/>
          <w:szCs w:val="28"/>
          <w:rtl/>
        </w:rPr>
        <w:t xml:space="preserve">معتاد محمّد بن محمّد العباسي ،تا: 859 ه- 2 ق (149-150) ، (25س، 21314سم [ف:</w:t>
      </w:r>
    </w:p>
    <w:p>
      <w:pPr>
        <w:pStyle w:val="BookText"/>
      </w:pPr>
      <w:r>
        <w:rPr>
          <w:rFonts w:ascii="Times New Roman" w:hAnsi="Times New Roman" w:eastAsia="Times New Roman" w:cs="Times New Roman"/>
          <w:lang w:val="en-US" w:bidi="en-US"/>
          <w:color w:val="111111"/>
          <w:sz w:val="28"/>
          <w:szCs w:val="28"/>
          <w:rtl/>
        </w:rPr>
        <w:t xml:space="preserve">29-5 ]</w:t>
      </w:r>
    </w:p>
    <w:p>
      <w:pPr>
        <w:pStyle w:val="BookText"/>
      </w:pPr>
      <w:r>
        <w:rPr>
          <w:rFonts w:ascii="Amiri" w:hAnsi="Amiri" w:eastAsia="Amiri" w:cs="Amiri"/>
          <w:lang w:bidi="ar-SA"/>
          <w:color w:val="111111"/>
          <w:sz w:val="28"/>
          <w:szCs w:val="28"/>
          <w:rtl/>
        </w:rPr>
        <w:t xml:space="preserve">العروض والقوافي - بدائع الصنايع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8273_77879"/>
    <w:bookmarkEnd w:id="89"/>
    <w:p>
      <w:pPr>
        <w:pStyle w:val="Heading2"/>
      </w:pPr>
      <w:bookmarkStart w:id="937" w:name="_Toc218"/>
      <w:r>
        <w:t>العروض والقوافي (رسالة في ) / عروض وقافية - عربي</w:t>
      </w:r>
      <w:bookmarkEnd w:id="937"/>
    </w:p>
    <w:p>
      <w:pPr>
        <w:pStyle w:val="BookText"/>
      </w:pPr>
      <w:r>
        <w:rPr>
          <w:rFonts w:ascii="Amiri" w:hAnsi="Amiri" w:eastAsia="Amiri" w:cs="Amiri"/>
          <w:lang w:bidi="ar-SA"/>
          <w:color w:val="111111"/>
          <w:sz w:val="28"/>
          <w:szCs w:val="28"/>
          <w:rtl/>
        </w:rPr>
        <w:t xml:space="preserve">العذاري ،عبد الكريم بن عزيز</w:t>
      </w:r>
    </w:p>
    <w:p>
      <w:pPr>
        <w:pStyle w:val="BookText"/>
      </w:pPr>
      <w:r>
        <w:rPr>
          <w:rFonts w:ascii="Times New Roman" w:hAnsi="Times New Roman" w:eastAsia="Times New Roman" w:cs="Times New Roman"/>
          <w:lang w:val="en-US" w:bidi="en-US"/>
          <w:color w:val="111111"/>
          <w:sz w:val="28"/>
          <w:szCs w:val="28"/>
          <w:rtl/>
        </w:rPr>
        <w:t xml:space="preserve">45342.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1318ه- [ معجم المخطوطات النجفية : 407]</w:t>
      </w:r>
    </w:p>
    <w:p>
      <w:pPr>
        <w:pStyle w:val="Heading2"/>
      </w:pPr>
      <w:bookmarkStart w:id="938" w:name="_Toc219"/>
      <w:r>
        <w:t>العروض والقوافي / عروض وقافية - عربي</w:t>
      </w:r>
      <w:bookmarkEnd w:id="938"/>
    </w:p>
    <w:p>
      <w:pPr>
        <w:pStyle w:val="BookText"/>
      </w:pPr>
      <w:r>
        <w:rPr>
          <w:rFonts w:ascii="Amiri" w:hAnsi="Amiri" w:eastAsia="Amiri" w:cs="Amiri"/>
          <w:lang w:bidi="ar-SA"/>
          <w:color w:val="111111"/>
          <w:sz w:val="28"/>
          <w:szCs w:val="28"/>
          <w:rtl/>
        </w:rPr>
        <w:t xml:space="preserve">45343 . النجف الأشرف؛ مؤسسة كاشف الغطاء العامة؛ رقم المخطوط : 2098</w:t>
      </w:r>
    </w:p>
    <w:p>
      <w:pPr>
        <w:pStyle w:val="BookText"/>
      </w:pPr>
      <w:r>
        <w:rPr>
          <w:rFonts w:ascii="IRNazanin" w:hAnsi="IRNazanin" w:eastAsia="IRNazanin" w:cs="IRNazanin"/>
          <w:lang w:bidi="fa-IR"/>
          <w:color w:val="111111"/>
          <w:sz w:val="28"/>
          <w:szCs w:val="28"/>
          <w:rtl/>
        </w:rPr>
        <w:t xml:space="preserve">کا: مجهول ،تا: مجهول؛ 62 ص [ف: 1-290]</w:t>
      </w:r>
    </w:p>
    <w:p>
      <w:pPr>
        <w:pStyle w:val="BookText"/>
      </w:pPr>
      <w:r>
        <w:rPr>
          <w:rFonts w:ascii="Amiri" w:hAnsi="Amiri" w:eastAsia="Amiri" w:cs="Amiri"/>
          <w:lang w:bidi="ar-SA"/>
          <w:color w:val="111111"/>
          <w:sz w:val="28"/>
          <w:szCs w:val="28"/>
          <w:rtl/>
        </w:rPr>
        <w:t xml:space="preserve">العروق المقصودة - الفصد</w:t>
      </w:r>
    </w:p>
    <w:p>
      <w:pPr>
        <w:pStyle w:val="Heading2"/>
      </w:pPr>
      <w:bookmarkStart w:id="939" w:name="_Toc220"/>
      <w:r>
        <w:t>العريضة المهدوية / كلام وعقائد - عربي</w:t>
      </w:r>
      <w:bookmarkEnd w:id="939"/>
    </w:p>
    <w:p>
      <w:pPr>
        <w:pStyle w:val="BookText"/>
      </w:pPr>
      <w:r>
        <w:rPr>
          <w:rFonts w:ascii="Amiri" w:hAnsi="Amiri" w:eastAsia="Amiri" w:cs="Amiri"/>
          <w:lang w:bidi="ar-SA"/>
          <w:color w:val="111111"/>
          <w:sz w:val="28"/>
          <w:szCs w:val="28"/>
          <w:rtl/>
        </w:rPr>
        <w:t xml:space="preserve">التفرشي مراد بن علي( 965- 1051ه-)</w:t>
      </w:r>
    </w:p>
    <w:p>
      <w:pPr>
        <w:pStyle w:val="BookText"/>
      </w:pPr>
      <w:r>
        <w:rPr>
          <w:rFonts w:ascii="Amiri" w:hAnsi="Amiri" w:eastAsia="Amiri" w:cs="Amiri"/>
          <w:lang w:bidi="ar-SA"/>
          <w:color w:val="111111"/>
          <w:sz w:val="28"/>
          <w:szCs w:val="28"/>
          <w:rtl/>
        </w:rPr>
        <w:t xml:space="preserve">تاريخ التأليف: 20 صفر 1039ه-</w:t>
      </w:r>
    </w:p>
    <w:p>
      <w:pPr>
        <w:pStyle w:val="BookText"/>
      </w:pPr>
      <w:r>
        <w:rPr>
          <w:rFonts w:ascii="Amiri" w:hAnsi="Amiri" w:eastAsia="Amiri" w:cs="Amiri"/>
          <w:lang w:bidi="ar-SA"/>
          <w:color w:val="111111"/>
          <w:sz w:val="28"/>
          <w:szCs w:val="28"/>
          <w:rtl/>
        </w:rPr>
        <w:t xml:space="preserve">[فنخا :22 622 (2 نسخة)]</w:t>
      </w:r>
    </w:p>
    <w:p>
      <w:pPr>
        <w:pStyle w:val="BookText"/>
      </w:pPr>
      <w:r>
        <w:rPr>
          <w:rFonts w:ascii="Amiri" w:hAnsi="Amiri" w:eastAsia="Amiri" w:cs="Amiri"/>
          <w:lang w:bidi="ar-SA"/>
          <w:color w:val="111111"/>
          <w:sz w:val="28"/>
          <w:szCs w:val="28"/>
          <w:rtl/>
        </w:rPr>
        <w:t xml:space="preserve">45344 .النجف الأشرف؛ مكتبة آية الله الحكيم العامة؛ رقم المخطوط: 1164</w:t>
      </w:r>
    </w:p>
    <w:p>
      <w:pPr>
        <w:pStyle w:val="BookText"/>
      </w:pPr>
      <w:r>
        <w:rPr>
          <w:rFonts w:ascii="Amiri" w:hAnsi="Amiri" w:eastAsia="Amiri" w:cs="Amiri"/>
          <w:lang w:bidi="ar-SA"/>
          <w:color w:val="111111"/>
          <w:sz w:val="28"/>
          <w:szCs w:val="28"/>
          <w:rtl/>
        </w:rPr>
        <w:t xml:space="preserve">منصور بن مير محذوم الحسيني ،تا: مجهول؛ 18، ص 17س /12*20/5سم [معجم المخطوطات النجفية 587]</w:t>
      </w:r>
    </w:p>
    <w:p>
      <w:pPr>
        <w:pStyle w:val="Heading2"/>
      </w:pPr>
      <w:bookmarkStart w:id="940" w:name="_Toc221"/>
      <w:r>
        <w:t>العرى العاصمة فى مناقب فاطمة / تاريخ المعصومين - عربي</w:t>
      </w:r>
      <w:bookmarkEnd w:id="940"/>
    </w:p>
    <w:p>
      <w:pPr>
        <w:pStyle w:val="BookText"/>
      </w:pPr>
      <w:r>
        <w:rPr>
          <w:rFonts w:ascii="Amiri" w:hAnsi="Amiri" w:eastAsia="Amiri" w:cs="Amiri"/>
          <w:lang w:bidi="ar-SA"/>
          <w:color w:val="111111"/>
          <w:sz w:val="28"/>
          <w:szCs w:val="28"/>
          <w:rtl/>
        </w:rPr>
        <w:t xml:space="preserve">الغراوي، محمّد رضا بن قاسم (القرن 14ه-)</w:t>
      </w:r>
    </w:p>
    <w:p>
      <w:pPr>
        <w:pStyle w:val="BookText"/>
      </w:pPr>
      <w:r>
        <w:rPr>
          <w:rFonts w:ascii="Amiri" w:hAnsi="Amiri" w:eastAsia="Amiri" w:cs="Amiri"/>
          <w:lang w:bidi="ar-SA"/>
          <w:color w:val="111111"/>
          <w:sz w:val="28"/>
          <w:szCs w:val="28"/>
          <w:rtl/>
        </w:rPr>
        <w:t xml:space="preserve">45345 . النجف الأشرف؛ مؤسسة كاشف الغطاء العامة رقم المخطوط: 2108</w:t>
      </w:r>
    </w:p>
    <w:p>
      <w:pPr>
        <w:pStyle w:val="BookText"/>
      </w:pPr>
      <w:r>
        <w:rPr>
          <w:rFonts w:ascii="Amiri" w:hAnsi="Amiri" w:eastAsia="Amiri" w:cs="Amiri"/>
          <w:lang w:bidi="ar-SA"/>
          <w:color w:val="111111"/>
          <w:sz w:val="28"/>
          <w:szCs w:val="28"/>
          <w:rtl/>
        </w:rPr>
        <w:t xml:space="preserve">كاتب = مؤلف ،تا: 1329ه- ناقصة؛ الأوّل؛ 22 ص [ف: 1-291]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8273_77880"/>
    <w:bookmarkEnd w:id="90"/>
    <w:p>
      <w:pPr>
        <w:pStyle w:val="Heading2"/>
      </w:pPr>
      <w:bookmarkStart w:id="941" w:name="_Toc222"/>
      <w:r>
        <w:t>العرين لأسماء الصحابة البدريين = شرح اسماء أصحاب البدر / تراجم - عربي</w:t>
      </w:r>
      <w:bookmarkEnd w:id="941"/>
    </w:p>
    <w:p>
      <w:pPr>
        <w:pStyle w:val="BookText"/>
      </w:pPr>
      <w:r>
        <w:rPr>
          <w:rFonts w:ascii="Amiri" w:hAnsi="Amiri" w:eastAsia="Amiri" w:cs="Amiri"/>
          <w:lang w:bidi="ar-SA"/>
          <w:color w:val="111111"/>
          <w:sz w:val="28"/>
          <w:szCs w:val="28"/>
          <w:rtl/>
        </w:rPr>
        <w:t xml:space="preserve">البرزنجي، جعفر بن حسن ( - 1187 ه- )</w:t>
      </w:r>
    </w:p>
    <w:p>
      <w:pPr>
        <w:pStyle w:val="BookText"/>
      </w:pPr>
      <w:r>
        <w:rPr>
          <w:rFonts w:ascii="IRNazanin" w:hAnsi="IRNazanin" w:eastAsia="IRNazanin" w:cs="IRNazanin"/>
          <w:lang w:bidi="fa-IR"/>
          <w:color w:val="111111"/>
          <w:sz w:val="28"/>
          <w:szCs w:val="28"/>
          <w:rtl/>
        </w:rPr>
        <w:t xml:space="preserve">أنارت ...</w:t>
      </w:r>
    </w:p>
    <w:p>
      <w:pPr>
        <w:pStyle w:val="BookText"/>
      </w:pPr>
      <w:r>
        <w:rPr>
          <w:rFonts w:ascii="Amiri" w:hAnsi="Amiri" w:eastAsia="Amiri" w:cs="Amiri"/>
          <w:lang w:bidi="ar-SA"/>
          <w:color w:val="111111"/>
          <w:sz w:val="28"/>
          <w:szCs w:val="28"/>
          <w:rtl/>
        </w:rPr>
        <w:t xml:space="preserve">أوّله: الحمد لله الذي تقدّست صفاته وأسماوه والصلاة والسلام على سيدنا محمّد الذي الوجود أضواوه ... لما رأيت جماعة من العلماء الأعلام إعتنوا بجمع أسماء الصحابة البدريين...</w:t>
      </w:r>
    </w:p>
    <w:p>
      <w:pPr>
        <w:pStyle w:val="BookText"/>
      </w:pPr>
      <w:r>
        <w:rPr>
          <w:rFonts w:ascii="Amiri" w:hAnsi="Amiri" w:eastAsia="Amiri" w:cs="Amiri"/>
          <w:lang w:bidi="ar-SA"/>
          <w:color w:val="111111"/>
          <w:sz w:val="28"/>
          <w:szCs w:val="28"/>
          <w:rtl/>
        </w:rPr>
        <w:t xml:space="preserve">آخره: تم شرح أهل بدر وأسمائهم بحمد الله وعونه وحسن توفيقه</w:t>
      </w:r>
    </w:p>
    <w:p>
      <w:pPr>
        <w:pStyle w:val="BookText"/>
      </w:pPr>
      <w:r>
        <w:rPr>
          <w:rFonts w:ascii="Amiri" w:hAnsi="Amiri" w:eastAsia="Amiri" w:cs="Amiri"/>
          <w:lang w:bidi="ar-SA"/>
          <w:color w:val="111111"/>
          <w:sz w:val="28"/>
          <w:szCs w:val="28"/>
          <w:rtl/>
        </w:rPr>
        <w:t xml:space="preserve">طبع :طبعت بعنوان جالية الكدر باسماء أصحاب سيد الملائكة والبشر في اسماء البدريين</w:t>
      </w:r>
    </w:p>
    <w:p>
      <w:pPr>
        <w:pStyle w:val="BookText"/>
      </w:pPr>
      <w:r>
        <w:rPr>
          <w:rFonts w:ascii="Amiri" w:hAnsi="Amiri" w:eastAsia="Amiri" w:cs="Amiri"/>
          <w:lang w:bidi="ar-SA"/>
          <w:color w:val="111111"/>
          <w:sz w:val="28"/>
          <w:szCs w:val="28"/>
          <w:rtl/>
        </w:rPr>
        <w:t xml:space="preserve">والأحمديين</w:t>
      </w:r>
    </w:p>
    <w:p>
      <w:pPr>
        <w:pStyle w:val="BookText"/>
      </w:pPr>
      <w:r>
        <w:rPr>
          <w:rFonts w:ascii="IRNazanin" w:hAnsi="IRNazanin" w:eastAsia="IRNazanin" w:cs="IRNazanin"/>
          <w:lang w:bidi="fa-IR"/>
          <w:color w:val="111111"/>
          <w:sz w:val="28"/>
          <w:szCs w:val="28"/>
          <w:rtl/>
        </w:rPr>
        <w:t xml:space="preserve">45346 .بغداد؛ دار المخطوطات؛ رقم المخطوط: 12590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عارف بن محمد سراج الجدي ،تا: 1183ه- 22 ص 27 س 16322سم [المتحف</w:t>
      </w:r>
    </w:p>
    <w:p>
      <w:pPr>
        <w:pStyle w:val="BookText"/>
      </w:pPr>
      <w:r>
        <w:rPr>
          <w:rFonts w:ascii="Amiri" w:hAnsi="Amiri" w:eastAsia="Amiri" w:cs="Amiri"/>
          <w:lang w:bidi="ar-SA"/>
          <w:color w:val="111111"/>
          <w:sz w:val="28"/>
          <w:szCs w:val="28"/>
          <w:rtl/>
        </w:rPr>
        <w:t xml:space="preserve">العراقي - ف: التاريخ والتراجم - 278]</w:t>
      </w:r>
    </w:p>
    <w:p>
      <w:pPr>
        <w:pStyle w:val="BookText"/>
      </w:pPr>
      <w:r>
        <w:rPr>
          <w:rFonts w:ascii="IRNazanin" w:hAnsi="IRNazanin" w:eastAsia="IRNazanin" w:cs="IRNazanin"/>
          <w:lang w:bidi="fa-IR"/>
          <w:color w:val="111111"/>
          <w:sz w:val="28"/>
          <w:szCs w:val="28"/>
          <w:rtl/>
        </w:rPr>
        <w:t xml:space="preserve">45347 .بغداد؛ دار المخطوطات؛ رقم المخطوط: 11681/2</w:t>
      </w:r>
    </w:p>
    <w:p>
      <w:pPr>
        <w:pStyle w:val="BookText"/>
      </w:pPr>
      <w:r>
        <w:rPr>
          <w:rFonts w:ascii="Amiri" w:hAnsi="Amiri" w:eastAsia="Amiri" w:cs="Amiri"/>
          <w:lang w:bidi="ar-SA"/>
          <w:color w:val="111111"/>
          <w:sz w:val="28"/>
          <w:szCs w:val="28"/>
          <w:rtl/>
        </w:rPr>
        <w:t xml:space="preserve">عبد الله بن أحمد الهندي، تا: 1283 ه- لم يكتب الناسخ ديباجة الكتاب؛ 32ص، 11س،</w:t>
      </w:r>
    </w:p>
    <w:p>
      <w:pPr>
        <w:pStyle w:val="BookText"/>
      </w:pPr>
      <w:r>
        <w:rPr>
          <w:rFonts w:ascii="Amiri" w:hAnsi="Amiri" w:eastAsia="Amiri" w:cs="Amiri"/>
          <w:lang w:bidi="ar-SA"/>
          <w:color w:val="111111"/>
          <w:sz w:val="28"/>
          <w:szCs w:val="28"/>
          <w:rtl/>
        </w:rPr>
        <w:t xml:space="preserve">1217/5سم [ المتحف العراقي - ف: التاريخ والتراجم -278]</w:t>
      </w:r>
    </w:p>
    <w:p>
      <w:pPr>
        <w:pStyle w:val="Heading2"/>
      </w:pPr>
      <w:bookmarkStart w:id="942" w:name="_Toc223"/>
      <w:r>
        <w:t>عزائم وتسخير / العلوم الغريبة - عربي</w:t>
      </w:r>
      <w:bookmarkEnd w:id="942"/>
    </w:p>
    <w:p>
      <w:pPr>
        <w:pStyle w:val="BookText"/>
      </w:pPr>
      <w:r>
        <w:rPr>
          <w:rFonts w:ascii="Amiri" w:hAnsi="Amiri" w:eastAsia="Amiri" w:cs="Amiri"/>
          <w:lang w:bidi="ar-SA"/>
          <w:color w:val="111111"/>
          <w:sz w:val="28"/>
          <w:szCs w:val="28"/>
          <w:rtl/>
        </w:rPr>
        <w:t xml:space="preserve">45348 . النجف الأشرف؛ مؤسسة كاشف الغطاء العامة؛ رقم المخطوط: 5831</w:t>
      </w:r>
    </w:p>
    <w:p>
      <w:pPr>
        <w:pStyle w:val="BookText"/>
      </w:pPr>
      <w:r>
        <w:rPr>
          <w:rFonts w:ascii="IRNazanin" w:hAnsi="IRNazanin" w:eastAsia="IRNazanin" w:cs="IRNazanin"/>
          <w:lang w:bidi="fa-IR"/>
          <w:color w:val="111111"/>
          <w:sz w:val="28"/>
          <w:szCs w:val="28"/>
          <w:rtl/>
        </w:rPr>
        <w:t xml:space="preserve">کا :مجهول ،تا :مجهول؛ ناقصة: الأوّل؛ 14 ص [ف: 1-335]</w:t>
      </w:r>
    </w:p>
    <w:p>
      <w:pPr>
        <w:pStyle w:val="Heading2"/>
      </w:pPr>
      <w:bookmarkStart w:id="943" w:name="_Toc224"/>
      <w:r>
        <w:t>عزائم وتسخيرات وغيره / العلوم الغريبة - فارسي</w:t>
      </w:r>
      <w:bookmarkEnd w:id="943"/>
    </w:p>
    <w:p>
      <w:pPr>
        <w:pStyle w:val="BookText"/>
      </w:pPr>
      <w:r>
        <w:rPr>
          <w:rFonts w:ascii="Amiri" w:hAnsi="Amiri" w:eastAsia="Amiri" w:cs="Amiri"/>
          <w:lang w:bidi="ar-SA"/>
          <w:color w:val="111111"/>
          <w:sz w:val="28"/>
          <w:szCs w:val="28"/>
          <w:rtl/>
        </w:rPr>
        <w:t xml:space="preserve">45349 . النجف الأشرف؛ مؤسسة كاشف الغطاء العامة؛ رقم المخطوط: 5833</w:t>
      </w:r>
    </w:p>
    <w:p>
      <w:pPr>
        <w:pStyle w:val="BookText"/>
      </w:pPr>
      <w:r>
        <w:rPr>
          <w:rFonts w:ascii="IRNazanin" w:hAnsi="IRNazanin" w:eastAsia="IRNazanin" w:cs="IRNazanin"/>
          <w:lang w:bidi="fa-IR"/>
          <w:color w:val="111111"/>
          <w:sz w:val="28"/>
          <w:szCs w:val="28"/>
          <w:rtl/>
        </w:rPr>
        <w:t xml:space="preserve">کا :مجهول ،تا: مجهول؛ ناقصة : الآخر؛ 14 ص [ف: 1-299]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1" w:name="pg8273_77881"/>
    <w:bookmarkEnd w:id="91"/>
    <w:p>
      <w:pPr>
        <w:pStyle w:val="Heading2"/>
      </w:pPr>
      <w:bookmarkStart w:id="944" w:name="_Toc225"/>
      <w:r>
        <w:t>عزّ الرماية والقتال وأدواتهما / عسكرية - عربي</w:t>
      </w:r>
      <w:bookmarkEnd w:id="944"/>
    </w:p>
    <w:p>
      <w:pPr>
        <w:pStyle w:val="BookText"/>
      </w:pPr>
      <w:r>
        <w:rPr>
          <w:rFonts w:ascii="Times New Roman" w:hAnsi="Times New Roman" w:eastAsia="Times New Roman" w:cs="Times New Roman"/>
          <w:lang w:val="en-US" w:bidi="en-US"/>
          <w:color w:val="111111"/>
          <w:sz w:val="28"/>
          <w:szCs w:val="28"/>
          <w:rtl/>
        </w:rPr>
        <w:t xml:space="preserve">45350.</w:t>
      </w:r>
    </w:p>
    <w:p>
      <w:pPr>
        <w:pStyle w:val="BookText"/>
      </w:pPr>
      <w:r>
        <w:rPr>
          <w:rFonts w:ascii="Amiri" w:hAnsi="Amiri" w:eastAsia="Amiri" w:cs="Amiri"/>
          <w:lang w:bidi="ar-SA"/>
          <w:color w:val="111111"/>
          <w:sz w:val="28"/>
          <w:szCs w:val="28"/>
          <w:rtl/>
        </w:rPr>
        <w:t xml:space="preserve">بغداد؛ المجمع العلمي العراقي؛ رقم المخطوط: /4عسكرية مصورة</w:t>
      </w:r>
    </w:p>
    <w:p>
      <w:pPr>
        <w:pStyle w:val="BookText"/>
      </w:pPr>
      <w:r>
        <w:rPr>
          <w:rFonts w:ascii="Amiri" w:hAnsi="Amiri" w:eastAsia="Amiri" w:cs="Amiri"/>
          <w:lang w:bidi="ar-SA"/>
          <w:color w:val="111111"/>
          <w:sz w:val="28"/>
          <w:szCs w:val="28"/>
          <w:rtl/>
        </w:rPr>
        <w:t xml:space="preserve">أوّلها: أخبرك ما قاله رسول الله صلى الله عليه وسلم . قال رسول الله صلى الله عليه وسلم أن الله يدخل بالسهم الواحد ثلاثة نفر الجنة ؛آخرها: قال المؤلف: وقد ذكر الحافظ العلامة أبو المظفر بن الجوزي أنّه لما بلغته ... وتقدم ذلك في الباب الرابع والله الموفق للصواب. الباب الثالث والعشرون في فضل من قتل كافراً في سبيل الله قال الله تعالى ومن يقاتل في سبيل الله فيقتل أو يغلب فسوف نؤتيه أجراً عظيماً ... وعن أبي أيوب خالد بن زيد عن رسول الله صلى الله عليه وسلم قال من لقي العدو فصبر حتى يقتل</w:t>
      </w:r>
    </w:p>
    <w:p>
      <w:pPr>
        <w:pStyle w:val="BookText"/>
      </w:pPr>
      <w:r>
        <w:rPr>
          <w:rFonts w:ascii="IRNazanin" w:hAnsi="IRNazanin" w:eastAsia="IRNazanin" w:cs="IRNazanin"/>
          <w:lang w:bidi="fa-IR"/>
          <w:color w:val="111111"/>
          <w:sz w:val="28"/>
          <w:szCs w:val="28"/>
          <w:rtl/>
        </w:rPr>
        <w:t xml:space="preserve">أو ...</w:t>
      </w:r>
    </w:p>
    <w:p>
      <w:pPr>
        <w:pStyle w:val="BookText"/>
      </w:pPr>
      <w:r>
        <w:rPr>
          <w:rFonts w:ascii="IRNazanin" w:hAnsi="IRNazanin" w:eastAsia="IRNazanin" w:cs="IRNazanin"/>
          <w:lang w:bidi="fa-IR"/>
          <w:color w:val="111111"/>
          <w:sz w:val="28"/>
          <w:szCs w:val="28"/>
          <w:rtl/>
        </w:rPr>
        <w:t xml:space="preserve">قسم المؤلف كتابه هذا إلى فصول وأقسام، ومسائل وتناول أيضاً السيف والرمي وأسياف النبي، وأنواع السيوف. مصدر التصوير: نسخة خطية في خزانة كتب مدرسة يحيى باشا الجيلي بالموصل؛ نسخ ،کا :مجهول، تا :مجهول؛ ناقصة: الأوّل والآخر؛ 30ق،</w:t>
      </w:r>
    </w:p>
    <w:p>
      <w:pPr>
        <w:pStyle w:val="BookText"/>
      </w:pPr>
      <w:r>
        <w:rPr>
          <w:rFonts w:ascii="IRNazanin" w:hAnsi="IRNazanin" w:eastAsia="IRNazanin" w:cs="IRNazanin"/>
          <w:lang w:bidi="fa-IR"/>
          <w:color w:val="111111"/>
          <w:sz w:val="28"/>
          <w:szCs w:val="28"/>
          <w:rtl/>
        </w:rPr>
        <w:t xml:space="preserve">25 س [ف: 3-219]</w:t>
      </w:r>
    </w:p>
    <w:p>
      <w:pPr>
        <w:pStyle w:val="Heading2"/>
      </w:pPr>
      <w:bookmarkStart w:id="945" w:name="_Toc226"/>
      <w:r>
        <w:t>العزلة (رسالة في) / أخلاق - عربي</w:t>
      </w:r>
      <w:bookmarkEnd w:id="945"/>
    </w:p>
    <w:p>
      <w:pPr>
        <w:pStyle w:val="BookText"/>
      </w:pPr>
      <w:r>
        <w:rPr>
          <w:rFonts w:ascii="Amiri" w:hAnsi="Amiri" w:eastAsia="Amiri" w:cs="Amiri"/>
          <w:lang w:bidi="ar-SA"/>
          <w:color w:val="111111"/>
          <w:sz w:val="28"/>
          <w:szCs w:val="28"/>
          <w:rtl/>
        </w:rPr>
        <w:t xml:space="preserve">ابن فهد الحلّي، أحمد بن محمّد (757 - 841ه-)</w:t>
      </w:r>
    </w:p>
    <w:p>
      <w:pPr>
        <w:pStyle w:val="BookText"/>
      </w:pPr>
      <w:r>
        <w:rPr>
          <w:rFonts w:ascii="Amiri" w:hAnsi="Amiri" w:eastAsia="Amiri" w:cs="Amiri"/>
          <w:lang w:bidi="ar-SA"/>
          <w:color w:val="111111"/>
          <w:sz w:val="28"/>
          <w:szCs w:val="28"/>
          <w:rtl/>
        </w:rPr>
        <w:t xml:space="preserve">45351 .النجف الأشرف؛ مكتبة كاشف الغطاء علي والحسين؛ رقم المخطوط: 1130/6</w:t>
      </w:r>
    </w:p>
    <w:p>
      <w:pPr>
        <w:pStyle w:val="BookText"/>
      </w:pPr>
      <w:r>
        <w:rPr>
          <w:rFonts w:ascii="Amiri" w:hAnsi="Amiri" w:eastAsia="Amiri" w:cs="Amiri"/>
          <w:lang w:bidi="ar-SA"/>
          <w:color w:val="111111"/>
          <w:sz w:val="28"/>
          <w:szCs w:val="28"/>
          <w:rtl/>
        </w:rPr>
        <w:t xml:space="preserve">محمّد هاشم الهروي، تا: 1126 ه- 15 ص 45 س، 1810سم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[407</w:t>
      </w:r>
    </w:p>
    <w:p>
      <w:pPr>
        <w:pStyle w:val="Heading2"/>
      </w:pPr>
      <w:bookmarkStart w:id="946" w:name="_Toc227"/>
      <w:r>
        <w:t>العزل عن الحرة الدائمة وغيرها (رسالة في) / فقه - عربي</w:t>
      </w:r>
      <w:bookmarkEnd w:id="946"/>
    </w:p>
    <w:p>
      <w:pPr>
        <w:pStyle w:val="BookText"/>
      </w:pPr>
      <w:r>
        <w:rPr>
          <w:rFonts w:ascii="Amiri" w:hAnsi="Amiri" w:eastAsia="Amiri" w:cs="Amiri"/>
          <w:lang w:bidi="ar-SA"/>
          <w:color w:val="111111"/>
          <w:sz w:val="28"/>
          <w:szCs w:val="28"/>
          <w:rtl/>
        </w:rPr>
        <w:t xml:space="preserve">المامقاني عبد الله بن محمّد حسن (1290 - 1351ه- )</w:t>
      </w:r>
    </w:p>
    <w:p>
      <w:pPr>
        <w:pStyle w:val="BookText"/>
      </w:pPr>
      <w:r>
        <w:rPr>
          <w:rFonts w:ascii="Times New Roman" w:hAnsi="Times New Roman" w:eastAsia="Times New Roman" w:cs="Times New Roman"/>
          <w:lang w:val="en-US" w:bidi="en-US"/>
          <w:color w:val="111111"/>
          <w:sz w:val="28"/>
          <w:szCs w:val="28"/>
          <w:rtl/>
        </w:rPr>
        <w:t xml:space="preserve">45352.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6339</w:t>
      </w:r>
    </w:p>
    <w:p>
      <w:pPr>
        <w:pStyle w:val="BookText"/>
      </w:pPr>
      <w:r>
        <w:rPr>
          <w:rFonts w:ascii="IRNazanin" w:hAnsi="IRNazanin" w:eastAsia="IRNazanin" w:cs="IRNazanin"/>
          <w:lang w:bidi="fa-IR"/>
          <w:color w:val="111111"/>
          <w:sz w:val="28"/>
          <w:szCs w:val="28"/>
          <w:rtl/>
        </w:rPr>
        <w:t xml:space="preserve">کا: مجهول، تا: 1311ه- 15 ص [ف: 1-193]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2" w:name="pg8273_77882"/>
    <w:bookmarkEnd w:id="92"/>
    <w:p>
      <w:pPr>
        <w:pStyle w:val="BookText"/>
      </w:pPr>
      <w:r>
        <w:rPr>
          <w:rFonts w:ascii="Amiri" w:hAnsi="Amiri" w:eastAsia="Amiri" w:cs="Amiri"/>
          <w:lang w:bidi="ar-SA"/>
          <w:color w:val="111111"/>
          <w:sz w:val="28"/>
          <w:szCs w:val="28"/>
          <w:rtl/>
        </w:rPr>
        <w:t xml:space="preserve">العزية - أجوبة المسائل العزّية</w:t>
      </w:r>
    </w:p>
    <w:p>
      <w:pPr>
        <w:pStyle w:val="Heading2"/>
      </w:pPr>
      <w:bookmarkStart w:id="947" w:name="_Toc228"/>
      <w:r>
        <w:t>العزيز المحلي في المحاضرة / تاريخ - عربي</w:t>
      </w:r>
      <w:bookmarkEnd w:id="947"/>
    </w:p>
    <w:p>
      <w:pPr>
        <w:pStyle w:val="BookText"/>
      </w:pPr>
      <w:r>
        <w:rPr>
          <w:rFonts w:ascii="IRNazanin" w:hAnsi="IRNazanin" w:eastAsia="IRNazanin" w:cs="IRNazanin"/>
          <w:lang w:bidi="fa-IR"/>
          <w:color w:val="111111"/>
          <w:sz w:val="28"/>
          <w:szCs w:val="28"/>
          <w:rtl/>
        </w:rPr>
        <w:t xml:space="preserve">محمّد بن عبد الله بن حسن (القرن (11ه-</w:t>
      </w:r>
    </w:p>
    <w:p>
      <w:pPr>
        <w:pStyle w:val="BookText"/>
      </w:pPr>
      <w:r>
        <w:rPr>
          <w:rFonts w:ascii="Amiri" w:hAnsi="Amiri" w:eastAsia="Amiri" w:cs="Amiri"/>
          <w:lang w:bidi="ar-SA"/>
          <w:color w:val="111111"/>
          <w:sz w:val="28"/>
          <w:szCs w:val="28"/>
          <w:rtl/>
        </w:rPr>
        <w:t xml:space="preserve">45353 بغداد؛ المجمع العلمي العراقي؛ رقم المخطوط : 62 تراجم وسير مصورة</w:t>
      </w:r>
    </w:p>
    <w:p>
      <w:pPr>
        <w:pStyle w:val="BookText"/>
      </w:pPr>
      <w:r>
        <w:rPr>
          <w:rFonts w:ascii="Amiri" w:hAnsi="Amiri" w:eastAsia="Amiri" w:cs="Amiri"/>
          <w:lang w:bidi="ar-SA"/>
          <w:color w:val="111111"/>
          <w:sz w:val="28"/>
          <w:szCs w:val="28"/>
          <w:rtl/>
        </w:rPr>
        <w:t xml:space="preserve">أوّلها البسملة ... الحمدلة ... الحمدلة ... وبعد: فإنّي كنت قبل رقم هذه الأوراق مولعاً بعجائب الآفاق، وغرائب الاتفاق من صفات الأرض وبقاعها ومدنها وضياعها، وسير الأنبياء ،والمرسلين والأولياء والصالحين وأحول الخلفاء والملوك والعظماء، والوزراء، والأمراء، والخطباء والأدباء في حالتي عسرهم ويسرهم وخيرهم وشرهم وجدهم وهزلهم وعزهم ،وذلهم وغير ذلك من طرف الأخبار وظرف الأسمار والمفاكهات والنوادر ملتقطاً ذلك من الدفاتر التقاط الحب الطائر آخرها تم الجزء الأول ويتلوه الجزء الثاني. أوّله قصة البرامكة إن شاء الله تعالى.</w:t>
      </w:r>
    </w:p>
    <w:p>
      <w:pPr>
        <w:pStyle w:val="BookText"/>
      </w:pPr>
      <w:r>
        <w:rPr>
          <w:rFonts w:ascii="IRNazanin" w:hAnsi="IRNazanin" w:eastAsia="IRNazanin" w:cs="IRNazanin"/>
          <w:lang w:bidi="fa-IR"/>
          <w:color w:val="111111"/>
          <w:sz w:val="28"/>
          <w:szCs w:val="28"/>
          <w:rtl/>
        </w:rPr>
        <w:t xml:space="preserve">مصدر التصوير: نسخة خطية في مدرسة يحيى باشا الجليلي بالموصل( رقم التصنيف /810 ك م ع ، رقم القيد 399 خ 4د)؛ نستعلیق ،کا :مجهول ،تا :مجهول؛ 175ق، 25 س</w:t>
      </w:r>
    </w:p>
    <w:p>
      <w:pPr>
        <w:pStyle w:val="BookText"/>
      </w:pPr>
      <w:r>
        <w:rPr>
          <w:rFonts w:ascii="IRNazanin" w:hAnsi="IRNazanin" w:eastAsia="IRNazanin" w:cs="IRNazanin"/>
          <w:lang w:bidi="fa-IR"/>
          <w:color w:val="111111"/>
          <w:sz w:val="28"/>
          <w:szCs w:val="28"/>
          <w:rtl/>
        </w:rPr>
        <w:t xml:space="preserve">[ف: 2-81]</w:t>
      </w:r>
    </w:p>
    <w:p>
      <w:pPr>
        <w:pStyle w:val="BookText"/>
      </w:pPr>
      <w:r>
        <w:rPr>
          <w:rFonts w:ascii="Amiri" w:hAnsi="Amiri" w:eastAsia="Amiri" w:cs="Amiri"/>
          <w:lang w:bidi="ar-SA"/>
          <w:color w:val="111111"/>
          <w:sz w:val="28"/>
          <w:szCs w:val="28"/>
          <w:rtl/>
        </w:rPr>
        <w:t xml:space="preserve">العزيز في شرح الوجيز - فتح العزيز</w:t>
      </w:r>
    </w:p>
    <w:p>
      <w:pPr>
        <w:pStyle w:val="Heading2"/>
      </w:pPr>
      <w:bookmarkStart w:id="948" w:name="_Toc229"/>
      <w:r>
        <w:t>العزّي في التصريف = تصريف = التصريف العزّي / صرف - عربي</w:t>
      </w:r>
      <w:bookmarkEnd w:id="948"/>
    </w:p>
    <w:p>
      <w:pPr>
        <w:pStyle w:val="BookText"/>
      </w:pPr>
      <w:r>
        <w:rPr>
          <w:rFonts w:ascii="Amiri" w:hAnsi="Amiri" w:eastAsia="Amiri" w:cs="Amiri"/>
          <w:lang w:bidi="ar-SA"/>
          <w:color w:val="111111"/>
          <w:sz w:val="28"/>
          <w:szCs w:val="28"/>
          <w:rtl/>
        </w:rPr>
        <w:t xml:space="preserve">الزنجاني عبد الوهاب بن إبراهيم ( - 660 ه-)</w:t>
      </w:r>
    </w:p>
    <w:p>
      <w:pPr>
        <w:pStyle w:val="BookText"/>
      </w:pPr>
      <w:r>
        <w:rPr>
          <w:rFonts w:ascii="Amiri" w:hAnsi="Amiri" w:eastAsia="Amiri" w:cs="Amiri"/>
          <w:lang w:bidi="ar-SA"/>
          <w:color w:val="111111"/>
          <w:sz w:val="28"/>
          <w:szCs w:val="28"/>
          <w:rtl/>
        </w:rPr>
        <w:t xml:space="preserve">أوّله: البسملة وبه ثقفي اعلم أن التصريف في اللغة التغيير في الصناعة تحويل الأصل الواحد</w:t>
      </w:r>
    </w:p>
    <w:p>
      <w:pPr>
        <w:pStyle w:val="BookText"/>
      </w:pPr>
      <w:r>
        <w:rPr>
          <w:rFonts w:ascii="Amiri" w:hAnsi="Amiri" w:eastAsia="Amiri" w:cs="Amiri"/>
          <w:lang w:bidi="ar-SA"/>
          <w:color w:val="111111"/>
          <w:sz w:val="28"/>
          <w:szCs w:val="28"/>
          <w:rtl/>
        </w:rPr>
        <w:t xml:space="preserve">إلى امثلة مختلفة</w:t>
      </w:r>
    </w:p>
    <w:p>
      <w:pPr>
        <w:pStyle w:val="BookText"/>
      </w:pPr>
      <w:r>
        <w:rPr>
          <w:rFonts w:ascii="IRNazanin" w:hAnsi="IRNazanin" w:eastAsia="IRNazanin" w:cs="IRNazanin"/>
          <w:lang w:bidi="fa-IR"/>
          <w:color w:val="111111"/>
          <w:sz w:val="28"/>
          <w:szCs w:val="28"/>
          <w:rtl/>
        </w:rPr>
        <w:t xml:space="preserve">آخره :والفعلة بالكسر للنوع من الفعل تقول هو حسن الطعمة والجلسة. تم الكتاب بعون الملک الوهاب والحمد لله رب العالمين.</w:t>
      </w:r>
    </w:p>
    <w:p>
      <w:pPr>
        <w:pStyle w:val="BookText"/>
      </w:pPr>
      <w:r>
        <w:rPr>
          <w:rFonts w:ascii="IRNazanin" w:hAnsi="IRNazanin" w:eastAsia="IRNazanin" w:cs="IRNazanin"/>
          <w:lang w:bidi="fa-IR"/>
          <w:color w:val="111111"/>
          <w:sz w:val="28"/>
          <w:szCs w:val="28"/>
          <w:rtl/>
        </w:rPr>
        <w:t xml:space="preserve">طبع: طبع مرّات ،استانبول 1317ه- ،تبریز 1329ه- ،كانبور 1343ه-، لاهور، 1323ه-</w:t>
      </w:r>
    </w:p>
    <w:p>
      <w:pPr>
        <w:pStyle w:val="BookText"/>
      </w:pPr>
      <w:r>
        <w:rPr>
          <w:rFonts w:ascii="Amiri" w:hAnsi="Amiri" w:eastAsia="Amiri" w:cs="Amiri"/>
          <w:lang w:bidi="ar-SA"/>
          <w:color w:val="111111"/>
          <w:sz w:val="28"/>
          <w:szCs w:val="28"/>
          <w:rtl/>
        </w:rPr>
        <w:t xml:space="preserve">[فنخا :22 631-646 (288نسخة)]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45354 .الموصل؛ سعيد الديوه جي؛ رقم المخطوط : 70/2</w:t>
      </w:r>
    </w:p>
    <w:p>
      <w:pPr>
        <w:pStyle w:val="BookText"/>
      </w:pPr>
      <w:r>
        <w:rPr>
          <w:rFonts w:ascii="IRNazanin" w:hAnsi="IRNazanin" w:eastAsia="IRNazanin" w:cs="IRNazanin"/>
          <w:lang w:bidi="fa-IR"/>
          <w:color w:val="111111"/>
          <w:sz w:val="28"/>
          <w:szCs w:val="28"/>
          <w:rtl/>
        </w:rPr>
        <w:t xml:space="preserve">کا :مجهول، تا: 979ه- [ معهد المخطوطات العربية : 9-109 ]</w:t>
      </w:r>
    </w:p>
    <w:p>
      <w:pPr>
        <w:pStyle w:val="BookText"/>
      </w:pPr>
      <w:r>
        <w:rPr>
          <w:rFonts w:ascii="Amiri" w:hAnsi="Amiri" w:eastAsia="Amiri" w:cs="Amiri"/>
          <w:lang w:bidi="ar-SA"/>
          <w:color w:val="111111"/>
          <w:sz w:val="28"/>
          <w:szCs w:val="28"/>
          <w:rtl/>
        </w:rPr>
        <w:t xml:space="preserve">45355 . النجف الأشرف؛ مكتبة الإمام أمير المؤمنين العامة؛ رقم المخطوط : 863</w:t>
      </w:r>
    </w:p>
    <w:p>
      <w:pPr>
        <w:pStyle w:val="BookText"/>
      </w:pPr>
      <w:r>
        <w:rPr>
          <w:rFonts w:ascii="Amiri" w:hAnsi="Amiri" w:eastAsia="Amiri" w:cs="Amiri"/>
          <w:lang w:bidi="ar-SA"/>
          <w:color w:val="111111"/>
          <w:sz w:val="28"/>
          <w:szCs w:val="28"/>
          <w:rtl/>
        </w:rPr>
        <w:t xml:space="preserve">رحمة الله بن عبد الكريم ،تا: القرن 10ه- [ف: 1-227]</w:t>
      </w:r>
    </w:p>
    <w:p>
      <w:pPr>
        <w:pStyle w:val="BookText"/>
      </w:pPr>
      <w:r>
        <w:rPr>
          <w:rFonts w:ascii="Times New Roman" w:hAnsi="Times New Roman" w:eastAsia="Times New Roman" w:cs="Times New Roman"/>
          <w:lang w:val="en-US" w:bidi="en-US"/>
          <w:color w:val="111111"/>
          <w:sz w:val="28"/>
          <w:szCs w:val="28"/>
          <w:rtl/>
        </w:rPr>
        <w:t xml:space="preserve">45356.</w:t>
      </w:r>
    </w:p>
    <w:p>
      <w:pPr>
        <w:pStyle w:val="BookText"/>
      </w:pPr>
      <w:r>
        <w:rPr>
          <w:rFonts w:ascii="Amiri" w:hAnsi="Amiri" w:eastAsia="Amiri" w:cs="Amiri"/>
          <w:lang w:bidi="ar-SA"/>
          <w:color w:val="111111"/>
          <w:sz w:val="28"/>
          <w:szCs w:val="28"/>
          <w:rtl/>
        </w:rPr>
        <w:t xml:space="preserve">الكاظمية؛ مكتبة الإمام الصادق؛ رقم المخطوط : 162 ج/ مجموع</w:t>
      </w:r>
    </w:p>
    <w:p>
      <w:pPr>
        <w:pStyle w:val="BookText"/>
      </w:pPr>
      <w:r>
        <w:rPr>
          <w:rFonts w:ascii="Amiri" w:hAnsi="Amiri" w:eastAsia="Amiri" w:cs="Amiri"/>
          <w:lang w:bidi="ar-SA"/>
          <w:color w:val="111111"/>
          <w:sz w:val="28"/>
          <w:szCs w:val="28"/>
          <w:rtl/>
        </w:rPr>
        <w:t xml:space="preserve">أوّلها :مطابق؛ آخرها: قوبل وصحح مع نسخة الملا نوري او (أموري). تمت في تاريخ شهر صفر 1081ه-</w:t>
      </w:r>
    </w:p>
    <w:p>
      <w:pPr>
        <w:pStyle w:val="BookText"/>
      </w:pPr>
      <w:r>
        <w:rPr>
          <w:rFonts w:ascii="Amiri" w:hAnsi="Amiri" w:eastAsia="Amiri" w:cs="Amiri"/>
          <w:lang w:bidi="ar-SA"/>
          <w:color w:val="111111"/>
          <w:sz w:val="28"/>
          <w:szCs w:val="28"/>
          <w:rtl/>
        </w:rPr>
        <w:t xml:space="preserve">نسخ ؛الملا نور او (اموري)، تا : 1081ه- 15ق، 11 سطر 16 24 س [الذخائر: 6-7-299]</w:t>
      </w:r>
    </w:p>
    <w:p>
      <w:pPr>
        <w:pStyle w:val="BookText"/>
      </w:pPr>
      <w:r>
        <w:rPr>
          <w:rFonts w:ascii="Times New Roman" w:hAnsi="Times New Roman" w:eastAsia="Times New Roman" w:cs="Times New Roman"/>
          <w:lang w:val="en-US" w:bidi="en-US"/>
          <w:color w:val="111111"/>
          <w:sz w:val="28"/>
          <w:szCs w:val="28"/>
          <w:rtl/>
        </w:rPr>
        <w:t xml:space="preserve">45357.</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 15/20/1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مصطفى بن محمّد بن مصطفى جلبي العمري ،تا: 1104 ه- 1520سم [الأوقاف</w:t>
      </w:r>
    </w:p>
    <w:p>
      <w:pPr>
        <w:pStyle w:val="BookText"/>
      </w:pPr>
      <w:r>
        <w:rPr>
          <w:rFonts w:ascii="Amiri" w:hAnsi="Amiri" w:eastAsia="Amiri" w:cs="Amiri"/>
          <w:lang w:bidi="ar-SA"/>
          <w:color w:val="111111"/>
          <w:sz w:val="28"/>
          <w:szCs w:val="28"/>
          <w:rtl/>
        </w:rPr>
        <w:t xml:space="preserve">العامة - موصل: 2-103]</w:t>
      </w:r>
    </w:p>
    <w:p>
      <w:pPr>
        <w:pStyle w:val="BookText"/>
      </w:pPr>
      <w:r>
        <w:rPr>
          <w:rFonts w:ascii="Amiri" w:hAnsi="Amiri" w:eastAsia="Amiri" w:cs="Amiri"/>
          <w:lang w:bidi="ar-SA"/>
          <w:color w:val="111111"/>
          <w:sz w:val="28"/>
          <w:szCs w:val="28"/>
          <w:rtl/>
        </w:rPr>
        <w:t xml:space="preserve">45358 .الموصل؛ المدرسة الأمينية (في الأوقاف العامة)؛ رقم المخطوط: 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بن الحاجي يونس ،تا: 1112ه- 68ق، 11417سم [الأوقاف العامة - موصل: 4-128]</w:t>
      </w:r>
    </w:p>
    <w:p>
      <w:pPr>
        <w:pStyle w:val="BookText"/>
      </w:pPr>
      <w:r>
        <w:rPr>
          <w:rFonts w:ascii="Times New Roman" w:hAnsi="Times New Roman" w:eastAsia="Times New Roman" w:cs="Times New Roman"/>
          <w:lang w:val="en-US" w:bidi="en-US"/>
          <w:color w:val="111111"/>
          <w:sz w:val="28"/>
          <w:szCs w:val="28"/>
          <w:rtl/>
        </w:rPr>
        <w:t xml:space="preserve">45359.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38/19/1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بن محمّد ،تا: 1121ه-؛ 10015سم [الأوقاف العامة - موصل: 2-250]</w:t>
      </w:r>
    </w:p>
    <w:p>
      <w:pPr>
        <w:pStyle w:val="BookText"/>
      </w:pPr>
      <w:r>
        <w:rPr>
          <w:rFonts w:ascii="Amiri" w:hAnsi="Amiri" w:eastAsia="Amiri" w:cs="Amiri"/>
          <w:lang w:bidi="ar-SA"/>
          <w:color w:val="111111"/>
          <w:sz w:val="28"/>
          <w:szCs w:val="28"/>
          <w:rtl/>
        </w:rPr>
        <w:t xml:space="preserve">45360 . البصرة ؛ جامعة البصرة (المكتبة المركزية)؛ رقم المخطوط: 183/4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1137ه- 125ق، 23 س ، 2014سم المورد : 34-359]</w:t>
      </w:r>
    </w:p>
    <w:p>
      <w:pPr>
        <w:pStyle w:val="BookText"/>
      </w:pPr>
      <w:r>
        <w:rPr>
          <w:rFonts w:ascii="Times New Roman" w:hAnsi="Times New Roman" w:eastAsia="Times New Roman" w:cs="Times New Roman"/>
          <w:lang w:val="en-US" w:bidi="en-US"/>
          <w:color w:val="111111"/>
          <w:sz w:val="28"/>
          <w:szCs w:val="28"/>
          <w:rtl/>
        </w:rPr>
        <w:t xml:space="preserve">45361.</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29/20/1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1142ه-، 1622سم [الأوقاف العامة-موصل: 2-114]</w:t>
      </w:r>
    </w:p>
    <w:p>
      <w:pPr>
        <w:pStyle w:val="BookText"/>
      </w:pPr>
      <w:r>
        <w:rPr>
          <w:rFonts w:ascii="Times New Roman" w:hAnsi="Times New Roman" w:eastAsia="Times New Roman" w:cs="Times New Roman"/>
          <w:lang w:val="en-US" w:bidi="en-US"/>
          <w:color w:val="111111"/>
          <w:sz w:val="28"/>
          <w:szCs w:val="28"/>
          <w:rtl/>
        </w:rPr>
        <w:t xml:space="preserve">45362.</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حسن زنگنه، تا: 1142 ه- 74ق ، 20/5 14/5سم [الأوقاف العامة-موصل: 1-145]</w:t>
      </w:r>
    </w:p>
    <w:p>
      <w:pPr>
        <w:pStyle w:val="BookText"/>
      </w:pPr>
      <w:r>
        <w:rPr>
          <w:rFonts w:ascii="Times New Roman" w:hAnsi="Times New Roman" w:eastAsia="Times New Roman" w:cs="Times New Roman"/>
          <w:lang w:val="en-US" w:bidi="en-US"/>
          <w:color w:val="111111"/>
          <w:sz w:val="28"/>
          <w:szCs w:val="28"/>
          <w:rtl/>
        </w:rPr>
        <w:t xml:space="preserve">45363.</w:t>
      </w:r>
    </w:p>
    <w:p>
      <w:pPr>
        <w:pStyle w:val="BookText"/>
      </w:pPr>
      <w:r>
        <w:rPr>
          <w:rFonts w:ascii="Amiri" w:hAnsi="Amiri" w:eastAsia="Amiri" w:cs="Amiri"/>
          <w:lang w:bidi="ar-SA"/>
          <w:color w:val="111111"/>
          <w:sz w:val="28"/>
          <w:szCs w:val="28"/>
          <w:rtl/>
        </w:rPr>
        <w:t xml:space="preserve">بغداد؛ مكتبة الأوقاف العامة؛ رقم المخطوط: 1515</w:t>
      </w:r>
    </w:p>
    <w:p>
      <w:pPr>
        <w:pStyle w:val="BookText"/>
      </w:pPr>
      <w:r>
        <w:rPr>
          <w:rFonts w:ascii="Amiri" w:hAnsi="Amiri" w:eastAsia="Amiri" w:cs="Amiri"/>
          <w:lang w:bidi="ar-SA"/>
          <w:color w:val="111111"/>
          <w:sz w:val="28"/>
          <w:szCs w:val="28"/>
          <w:rtl/>
        </w:rPr>
        <w:t xml:space="preserve">إبراهيم بن محمّد ،تا: 1143ه- 19 ق، 2015سم [ف: 3-363]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45364.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11/15ت/3066</w:t>
      </w:r>
    </w:p>
    <w:p>
      <w:pPr>
        <w:pStyle w:val="BookText"/>
      </w:pPr>
      <w:r>
        <w:rPr>
          <w:rFonts w:ascii="Amiri" w:hAnsi="Amiri" w:eastAsia="Amiri" w:cs="Amiri"/>
          <w:lang w:bidi="ar-SA"/>
          <w:color w:val="111111"/>
          <w:sz w:val="28"/>
          <w:szCs w:val="28"/>
          <w:rtl/>
        </w:rPr>
        <w:t xml:space="preserve">فيض الله بن نؤمير ناوي ،تا : 1146ه- مسجد روشن؛ 62ق 5س، 2016سم [ف: 5-</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Times New Roman" w:hAnsi="Times New Roman" w:eastAsia="Times New Roman" w:cs="Times New Roman"/>
          <w:lang w:val="en-US" w:bidi="en-US"/>
          <w:color w:val="111111"/>
          <w:sz w:val="28"/>
          <w:szCs w:val="28"/>
          <w:rtl/>
        </w:rPr>
        <w:t xml:space="preserve">45365.</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5/18/1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ابو زید بن مخيبر ،تا 1148ه- 16*22سم[ الأوقاف العامة - موصل: 8-292]</w:t>
      </w:r>
    </w:p>
    <w:p>
      <w:pPr>
        <w:pStyle w:val="BookText"/>
      </w:pPr>
      <w:r>
        <w:rPr>
          <w:rFonts w:ascii="Times New Roman" w:hAnsi="Times New Roman" w:eastAsia="Times New Roman" w:cs="Times New Roman"/>
          <w:lang w:val="en-US" w:bidi="en-US"/>
          <w:color w:val="111111"/>
          <w:sz w:val="28"/>
          <w:szCs w:val="28"/>
          <w:rtl/>
        </w:rPr>
        <w:t xml:space="preserve">45366.</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بك بن طه بك ،تا: 1151 ه-، 1622سم [الأوقاف العامة - موصل: 4-169]</w:t>
      </w:r>
    </w:p>
    <w:p>
      <w:pPr>
        <w:pStyle w:val="BookText"/>
      </w:pPr>
      <w:r>
        <w:rPr>
          <w:rFonts w:ascii="IRNazanin" w:hAnsi="IRNazanin" w:eastAsia="IRNazanin" w:cs="IRNazanin"/>
          <w:lang w:bidi="fa-IR"/>
          <w:color w:val="111111"/>
          <w:sz w:val="28"/>
          <w:szCs w:val="28"/>
          <w:rtl/>
        </w:rPr>
        <w:t xml:space="preserve">45367 .بغداد؛ دار المخطوطات؛ رقم المخطوط: 1158</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الخلق محمّد وآله الطيبين</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کا :مجهول، تا: 1172 ه-؛ 27 ص 13 س، 1810سم [المتحف العراقي - ف: اللغوية -23]</w:t>
      </w:r>
    </w:p>
    <w:p>
      <w:pPr>
        <w:pStyle w:val="BookText"/>
      </w:pPr>
      <w:r>
        <w:rPr>
          <w:rFonts w:ascii="Times New Roman" w:hAnsi="Times New Roman" w:eastAsia="Times New Roman" w:cs="Times New Roman"/>
          <w:lang w:val="en-US" w:bidi="en-US"/>
          <w:color w:val="111111"/>
          <w:sz w:val="28"/>
          <w:szCs w:val="28"/>
          <w:rtl/>
        </w:rPr>
        <w:t xml:space="preserve">45368.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1150/1</w:t>
      </w:r>
    </w:p>
    <w:p>
      <w:pPr>
        <w:pStyle w:val="BookText"/>
      </w:pPr>
      <w:r>
        <w:rPr>
          <w:rFonts w:ascii="Amiri" w:hAnsi="Amiri" w:eastAsia="Amiri" w:cs="Amiri"/>
          <w:lang w:bidi="ar-SA"/>
          <w:color w:val="111111"/>
          <w:sz w:val="28"/>
          <w:szCs w:val="28"/>
          <w:rtl/>
        </w:rPr>
        <w:t xml:space="preserve">أوّلها :ونواصي واسم المفعول منه على مفعول تقول منصوب منصوران منصورون منصورة منصورتان منصورات ومناصر وإما في الفعل للأمر تقول؛ آخرها: تمت الرسالة المباركة على يد الفقير العباد وأحوجهم إلى رحمة ربه يوم المعاد القليل عملا الكثير تعللا راجي عفو ربه في يوم الثلاثاء السابع عشر من شهر صفر سنة الف ومائة واربع وثمانين غفر الله له ولوالديه ولمن علمه ولجميع المومنين أمين رب علي بن أحمد بن</w:t>
      </w:r>
    </w:p>
    <w:p>
      <w:pPr>
        <w:pStyle w:val="BookText"/>
      </w:pPr>
      <w:r>
        <w:rPr>
          <w:rFonts w:ascii="Amiri" w:hAnsi="Amiri" w:eastAsia="Amiri" w:cs="Amiri"/>
          <w:lang w:bidi="ar-SA"/>
          <w:color w:val="111111"/>
          <w:sz w:val="28"/>
          <w:szCs w:val="28"/>
          <w:rtl/>
        </w:rPr>
        <w:t xml:space="preserve">إسماعيل.</w:t>
      </w:r>
    </w:p>
    <w:p>
      <w:pPr>
        <w:pStyle w:val="BookText"/>
      </w:pPr>
      <w:r>
        <w:rPr>
          <w:rFonts w:ascii="Amiri" w:hAnsi="Amiri" w:eastAsia="Amiri" w:cs="Amiri"/>
          <w:lang w:bidi="ar-SA"/>
          <w:color w:val="111111"/>
          <w:sz w:val="28"/>
          <w:szCs w:val="28"/>
          <w:rtl/>
        </w:rPr>
        <w:t xml:space="preserve">علي بن أحمد بن إسماعيل، تا: 1184ه- ناقصة؛ الأوّل؛ 14 ص 2115سم [ف: 1-226]</w:t>
      </w:r>
    </w:p>
    <w:p>
      <w:pPr>
        <w:pStyle w:val="BookText"/>
      </w:pPr>
      <w:r>
        <w:rPr>
          <w:rFonts w:ascii="Amiri" w:hAnsi="Amiri" w:eastAsia="Amiri" w:cs="Amiri"/>
          <w:lang w:bidi="ar-SA"/>
          <w:color w:val="111111"/>
          <w:sz w:val="28"/>
          <w:szCs w:val="28"/>
          <w:rtl/>
        </w:rPr>
        <w:t xml:space="preserve">45369 بغداد؛ المكتبة القادرية رقم المخطوط: 1032/1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ه- 9 ق ،(19) 21 س [ف: 3-325]</w:t>
      </w:r>
    </w:p>
    <w:p>
      <w:pPr>
        <w:pStyle w:val="BookText"/>
      </w:pPr>
      <w:r>
        <w:rPr>
          <w:rFonts w:ascii="Times New Roman" w:hAnsi="Times New Roman" w:eastAsia="Times New Roman" w:cs="Times New Roman"/>
          <w:lang w:val="en-US" w:bidi="en-US"/>
          <w:color w:val="111111"/>
          <w:sz w:val="28"/>
          <w:szCs w:val="28"/>
          <w:rtl/>
        </w:rPr>
        <w:t xml:space="preserve">45370.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/2733-2735</w:t>
      </w:r>
    </w:p>
    <w:p>
      <w:pPr>
        <w:pStyle w:val="BookText"/>
      </w:pPr>
      <w:r>
        <w:rPr>
          <w:rFonts w:ascii="IRNazanin" w:hAnsi="IRNazanin" w:eastAsia="IRNazanin" w:cs="IRNazanin"/>
          <w:lang w:bidi="fa-IR"/>
          <w:color w:val="111111"/>
          <w:sz w:val="28"/>
          <w:szCs w:val="28"/>
          <w:rtl/>
        </w:rPr>
        <w:t xml:space="preserve">کا :مجهول ،تا: 1220ه- ناقصة؛ الأوّل ؛ 7ق، 13س، 21616سم [ف: 4-242]</w:t>
      </w:r>
    </w:p>
    <w:p>
      <w:pPr>
        <w:pStyle w:val="BookText"/>
      </w:pPr>
      <w:r>
        <w:rPr>
          <w:rFonts w:ascii="Amiri" w:hAnsi="Amiri" w:eastAsia="Amiri" w:cs="Amiri"/>
          <w:lang w:bidi="ar-SA"/>
          <w:color w:val="111111"/>
          <w:sz w:val="28"/>
          <w:szCs w:val="28"/>
          <w:rtl/>
        </w:rPr>
        <w:t xml:space="preserve">45371 بغداد؛ المكتبة القادرية رقم المخطوط: 1470/3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1221ه- 14ق 62-49)، 29 س، 2015سم [ف: 5-297]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45372 .كربلاء ؛الروضة الحسينية (مكتبة)؛ رقم المخطوط: 860/3م - ح 9441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وتعليق ،محمّد تقي الهزار جريبي، تا: 1225ه- 1711سم [مخطوطات كربلاء: 4 -</w:t>
      </w:r>
    </w:p>
    <w:p>
      <w:pPr>
        <w:pStyle w:val="BookText"/>
      </w:pPr>
      <w:r>
        <w:rPr>
          <w:rFonts w:ascii="Times New Roman" w:hAnsi="Times New Roman" w:eastAsia="Times New Roman" w:cs="Times New Roman"/>
          <w:lang w:val="en-US" w:bidi="en-US"/>
          <w:color w:val="111111"/>
          <w:sz w:val="28"/>
          <w:szCs w:val="28"/>
          <w:rtl/>
        </w:rPr>
        <w:t xml:space="preserve">1394 ]</w:t>
      </w:r>
    </w:p>
    <w:p>
      <w:pPr>
        <w:pStyle w:val="BookText"/>
      </w:pPr>
      <w:r>
        <w:rPr>
          <w:rFonts w:ascii="Amiri" w:hAnsi="Amiri" w:eastAsia="Amiri" w:cs="Amiri"/>
          <w:lang w:bidi="ar-SA"/>
          <w:color w:val="111111"/>
          <w:sz w:val="28"/>
          <w:szCs w:val="28"/>
          <w:rtl/>
        </w:rPr>
        <w:t xml:space="preserve">45373 . النجف الأشرف؛ مؤسسة كاشف الغطاء العامة؛ رقم المخطوط: 2588</w:t>
      </w:r>
    </w:p>
    <w:p>
      <w:pPr>
        <w:pStyle w:val="BookText"/>
      </w:pPr>
      <w:r>
        <w:rPr>
          <w:rFonts w:ascii="Amiri" w:hAnsi="Amiri" w:eastAsia="Amiri" w:cs="Amiri"/>
          <w:lang w:bidi="ar-SA"/>
          <w:color w:val="111111"/>
          <w:sz w:val="28"/>
          <w:szCs w:val="28"/>
          <w:rtl/>
        </w:rPr>
        <w:t xml:space="preserve">جعفر بن محمّد باقر النيكوئي ،تا: 1230ه- 56 ص [ف: 1-84]</w:t>
      </w:r>
    </w:p>
    <w:p>
      <w:pPr>
        <w:pStyle w:val="BookText"/>
      </w:pPr>
      <w:r>
        <w:rPr>
          <w:rFonts w:ascii="Times New Roman" w:hAnsi="Times New Roman" w:eastAsia="Times New Roman" w:cs="Times New Roman"/>
          <w:lang w:val="en-US" w:bidi="en-US"/>
          <w:color w:val="111111"/>
          <w:sz w:val="28"/>
          <w:szCs w:val="28"/>
          <w:rtl/>
        </w:rPr>
        <w:t xml:space="preserve">45374.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7232</w:t>
      </w:r>
    </w:p>
    <w:p>
      <w:pPr>
        <w:pStyle w:val="BookText"/>
      </w:pPr>
      <w:r>
        <w:rPr>
          <w:rFonts w:ascii="Amiri" w:hAnsi="Amiri" w:eastAsia="Amiri" w:cs="Amiri"/>
          <w:lang w:bidi="ar-SA"/>
          <w:color w:val="111111"/>
          <w:sz w:val="28"/>
          <w:szCs w:val="28"/>
          <w:rtl/>
        </w:rPr>
        <w:t xml:space="preserve">محمّد بن أحمد البيرقي ،تا: 12330ه-، 55 ص [ف: 1-84]</w:t>
      </w:r>
    </w:p>
    <w:p>
      <w:pPr>
        <w:pStyle w:val="BookText"/>
      </w:pPr>
      <w:r>
        <w:rPr>
          <w:rFonts w:ascii="Amiri" w:hAnsi="Amiri" w:eastAsia="Amiri" w:cs="Amiri"/>
          <w:lang w:bidi="ar-SA"/>
          <w:color w:val="111111"/>
          <w:sz w:val="28"/>
          <w:szCs w:val="28"/>
          <w:rtl/>
        </w:rPr>
        <w:t xml:space="preserve">45375 .بغداد؛ المكتبة القادرية؛ رقم المخطوط: 1476/6</w:t>
      </w:r>
    </w:p>
    <w:p>
      <w:pPr>
        <w:pStyle w:val="BookText"/>
      </w:pPr>
      <w:r>
        <w:rPr>
          <w:rFonts w:ascii="IRNazanin" w:hAnsi="IRNazanin" w:eastAsia="IRNazanin" w:cs="IRNazanin"/>
          <w:lang w:bidi="fa-IR"/>
          <w:color w:val="111111"/>
          <w:sz w:val="28"/>
          <w:szCs w:val="28"/>
          <w:rtl/>
        </w:rPr>
        <w:t xml:space="preserve">أوّلها: مطابق؛ آخرها: سوی نون جمع المؤنث لقول لن ينصر لن ينصرا لن ينصروا الخ.</w:t>
      </w:r>
    </w:p>
    <w:p>
      <w:pPr>
        <w:pStyle w:val="BookText"/>
      </w:pPr>
      <w:r>
        <w:rPr>
          <w:rFonts w:ascii="IRNazanin" w:hAnsi="IRNazanin" w:eastAsia="IRNazanin" w:cs="IRNazanin"/>
          <w:lang w:bidi="fa-IR"/>
          <w:color w:val="111111"/>
          <w:sz w:val="28"/>
          <w:szCs w:val="28"/>
          <w:rtl/>
        </w:rPr>
        <w:t xml:space="preserve">تعلیق ،محمّد حسام الدین بخاري ،تا: 1233ه- ناقصة الآخر؛ 3ق (74-72)، 13س، 2013سم [ف: 5-311]</w:t>
      </w:r>
    </w:p>
    <w:p>
      <w:pPr>
        <w:pStyle w:val="BookText"/>
      </w:pPr>
      <w:r>
        <w:rPr>
          <w:rFonts w:ascii="Amiri" w:hAnsi="Amiri" w:eastAsia="Amiri" w:cs="Amiri"/>
          <w:lang w:bidi="ar-SA"/>
          <w:color w:val="111111"/>
          <w:sz w:val="28"/>
          <w:szCs w:val="28"/>
          <w:rtl/>
        </w:rPr>
        <w:t xml:space="preserve">45376 . النجف الأشرف؛ مكتبة آية الله الحكيم العامة؛ رقم المخطوط: 1845</w:t>
      </w:r>
    </w:p>
    <w:p>
      <w:pPr>
        <w:pStyle w:val="BookText"/>
      </w:pPr>
      <w:r>
        <w:rPr>
          <w:rFonts w:ascii="IRNazanin" w:hAnsi="IRNazanin" w:eastAsia="IRNazanin" w:cs="IRNazanin"/>
          <w:lang w:bidi="fa-IR"/>
          <w:color w:val="111111"/>
          <w:sz w:val="28"/>
          <w:szCs w:val="28"/>
          <w:rtl/>
        </w:rPr>
        <w:t xml:space="preserve">کا :مجهول، تا: 1253ه-، 18ق، 11س، 1510سم [ف: 1-226]</w:t>
      </w:r>
    </w:p>
    <w:p>
      <w:pPr>
        <w:pStyle w:val="BookText"/>
      </w:pPr>
      <w:r>
        <w:rPr>
          <w:rFonts w:ascii="Amiri" w:hAnsi="Amiri" w:eastAsia="Amiri" w:cs="Amiri"/>
          <w:lang w:bidi="ar-SA"/>
          <w:color w:val="111111"/>
          <w:sz w:val="28"/>
          <w:szCs w:val="28"/>
          <w:rtl/>
        </w:rPr>
        <w:t xml:space="preserve">45377 . البصرة ؛ جامعة البصرة (المكتبة المركزية)؛ رقم المخطوط: 292/2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1361ه- 12 ق، 16س، 18411سم المورد: 34-373]</w:t>
      </w:r>
    </w:p>
    <w:p>
      <w:pPr>
        <w:pStyle w:val="BookText"/>
      </w:pPr>
      <w:r>
        <w:rPr>
          <w:rFonts w:ascii="Amiri" w:hAnsi="Amiri" w:eastAsia="Amiri" w:cs="Amiri"/>
          <w:lang w:bidi="ar-SA"/>
          <w:color w:val="111111"/>
          <w:sz w:val="28"/>
          <w:szCs w:val="28"/>
          <w:rtl/>
        </w:rPr>
        <w:t xml:space="preserve">45378 . النجف الأشرف؛ مكتبة آية الله الحكيم العامة؛ رقم المخطوط: 6109/1</w:t>
      </w:r>
    </w:p>
    <w:p>
      <w:pPr>
        <w:pStyle w:val="BookText"/>
      </w:pPr>
      <w:r>
        <w:rPr>
          <w:rFonts w:ascii="IRNazanin" w:hAnsi="IRNazanin" w:eastAsia="IRNazanin" w:cs="IRNazanin"/>
          <w:lang w:bidi="fa-IR"/>
          <w:color w:val="111111"/>
          <w:sz w:val="28"/>
          <w:szCs w:val="28"/>
          <w:rtl/>
        </w:rPr>
        <w:t xml:space="preserve">محمّد حسن بن محمّد یوسف ،تا: 1277 ه-، 38 ص 2117سم [ف: 1-226]</w:t>
      </w:r>
    </w:p>
    <w:p>
      <w:pPr>
        <w:pStyle w:val="BookText"/>
      </w:pPr>
      <w:r>
        <w:rPr>
          <w:rFonts w:ascii="Times New Roman" w:hAnsi="Times New Roman" w:eastAsia="Times New Roman" w:cs="Times New Roman"/>
          <w:lang w:val="en-US" w:bidi="en-US"/>
          <w:color w:val="111111"/>
          <w:sz w:val="28"/>
          <w:szCs w:val="28"/>
          <w:rtl/>
        </w:rPr>
        <w:t xml:space="preserve">45379.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1169/3</w:t>
      </w:r>
    </w:p>
    <w:p>
      <w:pPr>
        <w:pStyle w:val="BookText"/>
      </w:pPr>
      <w:r>
        <w:rPr>
          <w:rFonts w:ascii="Amiri" w:hAnsi="Amiri" w:eastAsia="Amiri" w:cs="Amiri"/>
          <w:lang w:bidi="ar-SA"/>
          <w:color w:val="111111"/>
          <w:sz w:val="28"/>
          <w:szCs w:val="28"/>
          <w:rtl/>
        </w:rPr>
        <w:t xml:space="preserve">علي محمّد اللواساني ،تا: 1281ه- [ف: 1-227]</w:t>
      </w:r>
    </w:p>
    <w:p>
      <w:pPr>
        <w:pStyle w:val="BookText"/>
      </w:pPr>
      <w:r>
        <w:rPr>
          <w:rFonts w:ascii="Amiri" w:hAnsi="Amiri" w:eastAsia="Amiri" w:cs="Amiri"/>
          <w:lang w:bidi="ar-SA"/>
          <w:color w:val="111111"/>
          <w:sz w:val="28"/>
          <w:szCs w:val="28"/>
          <w:rtl/>
        </w:rPr>
        <w:t xml:space="preserve">45380 .كربلاء ؛ الروضة الحسينية ( مكتبة)؛ رقم المخطوط : 756م-ح9247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،الشيخ علي نقي بن الشيخ حسين البلوشي، تا :ربيع الثاني 1298ه- 300 ص 8س، 2115سم[ مخطوطات كربلاء: 4-321]</w:t>
      </w:r>
    </w:p>
    <w:p>
      <w:pPr>
        <w:pStyle w:val="BookText"/>
      </w:pPr>
      <w:r>
        <w:rPr>
          <w:rFonts w:ascii="Amiri" w:hAnsi="Amiri" w:eastAsia="Amiri" w:cs="Amiri"/>
          <w:lang w:bidi="ar-SA"/>
          <w:color w:val="111111"/>
          <w:sz w:val="28"/>
          <w:szCs w:val="28"/>
          <w:rtl/>
        </w:rPr>
        <w:t xml:space="preserve">45381 .كربلاء؛ الروضة الحسينية (مكتبة)؛ رقم المخطوط : 756م - ح 9247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الشيخ علي نقي بن الشيخ حسين البلوشي، تا: ربيع الثاني 1298ه-، 300 ص 8س، 2115 سم[ مخطوطات كربلاء: 4-321]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45382 .بغداد؛ المكتبة القادرية؛ رقم المخطوط: 1033/1</w:t>
      </w:r>
    </w:p>
    <w:p>
      <w:pPr>
        <w:pStyle w:val="BookText"/>
      </w:pPr>
      <w:r>
        <w:rPr>
          <w:rFonts w:ascii="IRNazanin" w:hAnsi="IRNazanin" w:eastAsia="IRNazanin" w:cs="IRNazanin"/>
          <w:lang w:bidi="fa-IR"/>
          <w:color w:val="111111"/>
          <w:sz w:val="28"/>
          <w:szCs w:val="28"/>
          <w:rtl/>
        </w:rPr>
        <w:t xml:space="preserve">نسخ، کا: مجهول، تا :القرن 13ه- 21 ق ،(21-1) ، س ، 21/5/16سم [ف: 3-326]</w:t>
      </w:r>
    </w:p>
    <w:p>
      <w:pPr>
        <w:pStyle w:val="BookText"/>
      </w:pPr>
      <w:r>
        <w:rPr>
          <w:rFonts w:ascii="Times New Roman" w:hAnsi="Times New Roman" w:eastAsia="Times New Roman" w:cs="Times New Roman"/>
          <w:lang w:val="en-US" w:bidi="en-US"/>
          <w:color w:val="111111"/>
          <w:sz w:val="28"/>
          <w:szCs w:val="28"/>
          <w:rtl/>
        </w:rPr>
        <w:t xml:space="preserve">45383.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 2799-2801</w:t>
      </w:r>
    </w:p>
    <w:p>
      <w:pPr>
        <w:pStyle w:val="BookText"/>
      </w:pPr>
      <w:r>
        <w:rPr>
          <w:rFonts w:ascii="IRNazanin" w:hAnsi="IRNazanin" w:eastAsia="IRNazanin" w:cs="IRNazanin"/>
          <w:lang w:bidi="fa-IR"/>
          <w:color w:val="111111"/>
          <w:sz w:val="28"/>
          <w:szCs w:val="28"/>
          <w:rtl/>
        </w:rPr>
        <w:t xml:space="preserve">کا :مجهول ،تا: 1301ه- 1 ق، 20س، 2216سم [ف: 4-211]</w:t>
      </w:r>
    </w:p>
    <w:p>
      <w:pPr>
        <w:pStyle w:val="BookText"/>
      </w:pPr>
      <w:r>
        <w:rPr>
          <w:rFonts w:ascii="Amiri" w:hAnsi="Amiri" w:eastAsia="Amiri" w:cs="Amiri"/>
          <w:lang w:bidi="ar-SA"/>
          <w:color w:val="111111"/>
          <w:sz w:val="28"/>
          <w:szCs w:val="28"/>
          <w:rtl/>
        </w:rPr>
        <w:t xml:space="preserve">45384 . السليمانية؛ مكتبة الأوقاف المركزية؛ رقم المخطوط: ت2196</w:t>
      </w:r>
    </w:p>
    <w:p>
      <w:pPr>
        <w:pStyle w:val="BookText"/>
      </w:pPr>
      <w:r>
        <w:rPr>
          <w:rFonts w:ascii="Amiri" w:hAnsi="Amiri" w:eastAsia="Amiri" w:cs="Amiri"/>
          <w:lang w:bidi="ar-SA"/>
          <w:color w:val="111111"/>
          <w:sz w:val="28"/>
          <w:szCs w:val="28"/>
          <w:rtl/>
        </w:rPr>
        <w:t xml:space="preserve">أوّلها: اعلم أيها المتعلم أن التصريف أي اللفظ المركب ؛آخرها: والفعلة بالكسرة أي بكسر الفاء للنوع تقول هو حسن الطعمة، والجلسة بكسر فاء الفعل فيهما أي حسن</w:t>
      </w:r>
    </w:p>
    <w:p>
      <w:pPr>
        <w:pStyle w:val="BookText"/>
      </w:pPr>
      <w:r>
        <w:rPr>
          <w:rFonts w:ascii="IRNazanin" w:hAnsi="IRNazanin" w:eastAsia="IRNazanin" w:cs="IRNazanin"/>
          <w:lang w:bidi="fa-IR"/>
          <w:color w:val="111111"/>
          <w:sz w:val="28"/>
          <w:szCs w:val="28"/>
          <w:rtl/>
        </w:rPr>
        <w:t xml:space="preserve">النوع من الطعم والجلوس</w:t>
      </w:r>
    </w:p>
    <w:p>
      <w:pPr>
        <w:pStyle w:val="BookText"/>
      </w:pPr>
      <w:r>
        <w:rPr>
          <w:rFonts w:ascii="Amiri" w:hAnsi="Amiri" w:eastAsia="Amiri" w:cs="Amiri"/>
          <w:lang w:bidi="ar-SA"/>
          <w:color w:val="111111"/>
          <w:sz w:val="28"/>
          <w:szCs w:val="28"/>
          <w:rtl/>
        </w:rPr>
        <w:t xml:space="preserve">علي بن إبراهيم الشلمانشي، تا: 1307ه- 54ق ، 17 س، 17*22سم [ف: 4-210]</w:t>
      </w:r>
    </w:p>
    <w:p>
      <w:pPr>
        <w:pStyle w:val="BookText"/>
      </w:pPr>
      <w:r>
        <w:rPr>
          <w:rFonts w:ascii="IRNazanin" w:hAnsi="IRNazanin" w:eastAsia="IRNazanin" w:cs="IRNazanin"/>
          <w:lang w:bidi="fa-IR"/>
          <w:color w:val="111111"/>
          <w:sz w:val="28"/>
          <w:szCs w:val="28"/>
          <w:rtl/>
        </w:rPr>
        <w:t xml:space="preserve">45385 بغداد؛ دار المخطوطات؛ رقم المخطوط : 3213</w:t>
      </w:r>
    </w:p>
    <w:p>
      <w:pPr>
        <w:pStyle w:val="BookText"/>
      </w:pPr>
      <w:r>
        <w:rPr>
          <w:rFonts w:ascii="Amiri" w:hAnsi="Amiri" w:eastAsia="Amiri" w:cs="Amiri"/>
          <w:lang w:bidi="ar-SA"/>
          <w:color w:val="111111"/>
          <w:sz w:val="28"/>
          <w:szCs w:val="28"/>
          <w:rtl/>
        </w:rPr>
        <w:t xml:space="preserve">علي بن عبد الوهّاب، تا :1328ه- 124 ص 18س، 2215/5سم[ المتحف العراقي - ف: اللغوية - 23]</w:t>
      </w:r>
    </w:p>
    <w:p>
      <w:pPr>
        <w:pStyle w:val="BookText"/>
      </w:pPr>
      <w:r>
        <w:rPr>
          <w:rFonts w:ascii="IRNazanin" w:hAnsi="IRNazanin" w:eastAsia="IRNazanin" w:cs="IRNazanin"/>
          <w:lang w:bidi="fa-IR"/>
          <w:color w:val="111111"/>
          <w:sz w:val="28"/>
          <w:szCs w:val="28"/>
          <w:rtl/>
        </w:rPr>
        <w:t xml:space="preserve">45386 .بغداد؛ دار المخطوطات؛ رقم المخطوط : 1724</w:t>
      </w:r>
    </w:p>
    <w:p>
      <w:pPr>
        <w:pStyle w:val="BookText"/>
      </w:pPr>
      <w:r>
        <w:rPr>
          <w:rFonts w:ascii="IRNazanin" w:hAnsi="IRNazanin" w:eastAsia="IRNazanin" w:cs="IRNazanin"/>
          <w:lang w:bidi="fa-IR"/>
          <w:color w:val="111111"/>
          <w:sz w:val="28"/>
          <w:szCs w:val="28"/>
          <w:rtl/>
        </w:rPr>
        <w:t xml:space="preserve">کا :مجهول ،تا :مجهول؛ 33 ص 13 س، 12*18/5سم [المتحف العراقي - ف: اللغوية - 23]</w:t>
      </w:r>
    </w:p>
    <w:p>
      <w:pPr>
        <w:pStyle w:val="BookText"/>
      </w:pPr>
      <w:r>
        <w:rPr>
          <w:rFonts w:ascii="IRNazanin" w:hAnsi="IRNazanin" w:eastAsia="IRNazanin" w:cs="IRNazanin"/>
          <w:lang w:bidi="fa-IR"/>
          <w:color w:val="111111"/>
          <w:sz w:val="28"/>
          <w:szCs w:val="28"/>
          <w:rtl/>
        </w:rPr>
        <w:t xml:space="preserve">45387 بغداد؛ دار المخطوطات؛ رقم المخطوط : 1767</w:t>
      </w:r>
    </w:p>
    <w:p>
      <w:pPr>
        <w:pStyle w:val="BookText"/>
      </w:pPr>
      <w:r>
        <w:rPr>
          <w:rFonts w:ascii="IRNazanin" w:hAnsi="IRNazanin" w:eastAsia="IRNazanin" w:cs="IRNazanin"/>
          <w:lang w:bidi="fa-IR"/>
          <w:color w:val="111111"/>
          <w:sz w:val="28"/>
          <w:szCs w:val="28"/>
          <w:rtl/>
        </w:rPr>
        <w:t xml:space="preserve">کا :مجهول،تا :مجهول؛ 26 ص 15 س، 1810سم [المتحف العراقي - ف: اللغوية - 23]</w:t>
      </w:r>
    </w:p>
    <w:p>
      <w:pPr>
        <w:pStyle w:val="BookText"/>
      </w:pPr>
      <w:r>
        <w:rPr>
          <w:rFonts w:ascii="IRNazanin" w:hAnsi="IRNazanin" w:eastAsia="IRNazanin" w:cs="IRNazanin"/>
          <w:lang w:bidi="fa-IR"/>
          <w:color w:val="111111"/>
          <w:sz w:val="28"/>
          <w:szCs w:val="28"/>
          <w:rtl/>
        </w:rPr>
        <w:t xml:space="preserve">45388 بغداد؛ دار المخطوطات؛ رقم المخطوط : 125</w:t>
      </w:r>
    </w:p>
    <w:p>
      <w:pPr>
        <w:pStyle w:val="BookText"/>
      </w:pPr>
      <w:r>
        <w:rPr>
          <w:rFonts w:ascii="IRNazanin" w:hAnsi="IRNazanin" w:eastAsia="IRNazanin" w:cs="IRNazanin"/>
          <w:lang w:bidi="fa-IR"/>
          <w:color w:val="111111"/>
          <w:sz w:val="28"/>
          <w:szCs w:val="28"/>
          <w:rtl/>
        </w:rPr>
        <w:t xml:space="preserve">کا :مجهول، تا: مجهول؛ 9 ص 14 س، 12 18/5سم [المتحف العراقي - ف: اللغوية - 23]</w:t>
      </w:r>
    </w:p>
    <w:p>
      <w:pPr>
        <w:pStyle w:val="BookText"/>
      </w:pPr>
      <w:r>
        <w:rPr>
          <w:rFonts w:ascii="Amiri" w:hAnsi="Amiri" w:eastAsia="Amiri" w:cs="Amiri"/>
          <w:lang w:bidi="ar-SA"/>
          <w:color w:val="111111"/>
          <w:sz w:val="28"/>
          <w:szCs w:val="28"/>
          <w:rtl/>
        </w:rPr>
        <w:t xml:space="preserve">45389 .كربلاء؛ الروضة الحسينية (مكتبة)؛ رقم المخطوط : 136م - ح 9418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84 ص 6س، 1711سم[ مخطوطات كربلاء:</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Times New Roman" w:hAnsi="Times New Roman" w:eastAsia="Times New Roman" w:cs="Times New Roman"/>
          <w:lang w:val="en-US" w:bidi="en-US"/>
          <w:color w:val="111111"/>
          <w:sz w:val="28"/>
          <w:szCs w:val="28"/>
          <w:rtl/>
        </w:rPr>
        <w:t xml:space="preserve">45390.</w:t>
      </w:r>
    </w:p>
    <w:p>
      <w:pPr>
        <w:pStyle w:val="BookText"/>
      </w:pPr>
      <w:r>
        <w:rPr>
          <w:rFonts w:ascii="Amiri" w:hAnsi="Amiri" w:eastAsia="Amiri" w:cs="Amiri"/>
          <w:lang w:bidi="ar-SA"/>
          <w:color w:val="111111"/>
          <w:sz w:val="28"/>
          <w:szCs w:val="28"/>
          <w:rtl/>
        </w:rPr>
        <w:t xml:space="preserve">الموصل ؛ المدرسة النعمانية ( في الأوقاف العامة)؛ رقم المخطوط: 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33ق ، 1723سم الأوقاف العامة - موصل: 7-275]</w:t>
      </w:r>
    </w:p>
    <w:p>
      <w:pPr>
        <w:pStyle w:val="BookText"/>
      </w:pPr>
      <w:r>
        <w:rPr>
          <w:rFonts w:ascii="Times New Roman" w:hAnsi="Times New Roman" w:eastAsia="Times New Roman" w:cs="Times New Roman"/>
          <w:lang w:val="en-US" w:bidi="en-US"/>
          <w:color w:val="111111"/>
          <w:sz w:val="28"/>
          <w:szCs w:val="28"/>
          <w:rtl/>
        </w:rPr>
        <w:t xml:space="preserve">45391.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18/3</w:t>
      </w:r>
    </w:p>
    <w:p>
      <w:pPr>
        <w:pStyle w:val="BookText"/>
      </w:pPr>
      <w:r>
        <w:rPr>
          <w:rFonts w:ascii="IRNazanin" w:hAnsi="IRNazanin" w:eastAsia="IRNazanin" w:cs="IRNazanin"/>
          <w:lang w:bidi="fa-IR"/>
          <w:color w:val="111111"/>
          <w:sz w:val="28"/>
          <w:szCs w:val="28"/>
          <w:rtl/>
        </w:rPr>
        <w:t xml:space="preserve">کا :مجهول ،تا: مجهول؛ 1016سم [الأوقاف العامة -موصل: 8-112]</w:t>
      </w:r>
    </w:p>
    <w:p>
      <w:pPr>
        <w:pStyle w:val="BookText"/>
      </w:pPr>
      <w:r>
        <w:rPr>
          <w:rFonts w:ascii="Amiri" w:hAnsi="Amiri" w:eastAsia="Amiri" w:cs="Amiri"/>
          <w:lang w:bidi="ar-SA"/>
          <w:color w:val="111111"/>
          <w:sz w:val="28"/>
          <w:szCs w:val="28"/>
          <w:rtl/>
        </w:rPr>
        <w:t xml:space="preserve">45392 . الكاظمية؛ جامعة مدينة العلم؛ رقم المخطوط: 13/9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20 ق 16310/5سم [ف: 223]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45393.</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5686</w:t>
      </w:r>
    </w:p>
    <w:p>
      <w:pPr>
        <w:pStyle w:val="BookText"/>
      </w:pPr>
      <w:r>
        <w:rPr>
          <w:rFonts w:ascii="Amiri" w:hAnsi="Amiri" w:eastAsia="Amiri" w:cs="Amiri"/>
          <w:lang w:bidi="ar-SA"/>
          <w:color w:val="111111"/>
          <w:sz w:val="28"/>
          <w:szCs w:val="28"/>
          <w:rtl/>
        </w:rPr>
        <w:t xml:space="preserve">ثلث كا :مجهول، تا :مجهول؛ 36 ص [المورد : 3 و 4-212]</w:t>
      </w:r>
    </w:p>
    <w:p>
      <w:pPr>
        <w:pStyle w:val="BookText"/>
      </w:pPr>
      <w:r>
        <w:rPr>
          <w:rFonts w:ascii="Amiri" w:hAnsi="Amiri" w:eastAsia="Amiri" w:cs="Amiri"/>
          <w:lang w:bidi="ar-SA"/>
          <w:color w:val="111111"/>
          <w:sz w:val="28"/>
          <w:szCs w:val="28"/>
          <w:rtl/>
        </w:rPr>
        <w:t xml:space="preserve">45394 . النجف الأشرف؛ مؤسسة كاشف الغطاء العامة؛ رقم المخطوط: 5623</w:t>
      </w:r>
    </w:p>
    <w:p>
      <w:pPr>
        <w:pStyle w:val="BookText"/>
      </w:pPr>
      <w:r>
        <w:rPr>
          <w:rFonts w:ascii="IRNazanin" w:hAnsi="IRNazanin" w:eastAsia="IRNazanin" w:cs="IRNazanin"/>
          <w:lang w:bidi="fa-IR"/>
          <w:color w:val="111111"/>
          <w:sz w:val="28"/>
          <w:szCs w:val="28"/>
          <w:rtl/>
        </w:rPr>
        <w:t xml:space="preserve">ناقص ،کا :مجهول ،تا :مجهول؛ 48 ص [ف: 1-84]</w:t>
      </w:r>
    </w:p>
    <w:p>
      <w:pPr>
        <w:pStyle w:val="BookText"/>
      </w:pPr>
      <w:r>
        <w:rPr>
          <w:rFonts w:ascii="Amiri" w:hAnsi="Amiri" w:eastAsia="Amiri" w:cs="Amiri"/>
          <w:lang w:bidi="ar-SA"/>
          <w:color w:val="111111"/>
          <w:sz w:val="28"/>
          <w:szCs w:val="28"/>
          <w:rtl/>
        </w:rPr>
        <w:t xml:space="preserve">45395 النجف الأشرف؛ مؤسسة كاشف الغطاء العامة؛ رقم المخطوط : 6562</w:t>
      </w:r>
    </w:p>
    <w:p>
      <w:pPr>
        <w:pStyle w:val="BookText"/>
      </w:pPr>
      <w:r>
        <w:rPr>
          <w:rFonts w:ascii="IRNazanin" w:hAnsi="IRNazanin" w:eastAsia="IRNazanin" w:cs="IRNazanin"/>
          <w:lang w:bidi="fa-IR"/>
          <w:color w:val="111111"/>
          <w:sz w:val="28"/>
          <w:szCs w:val="28"/>
          <w:rtl/>
        </w:rPr>
        <w:t xml:space="preserve">کا :مجهول، تا :مجهول؛ 204 ص [ف: 1-84]</w:t>
      </w:r>
    </w:p>
    <w:p>
      <w:pPr>
        <w:pStyle w:val="BookText"/>
      </w:pPr>
      <w:r>
        <w:rPr>
          <w:rFonts w:ascii="Amiri" w:hAnsi="Amiri" w:eastAsia="Amiri" w:cs="Amiri"/>
          <w:lang w:bidi="ar-SA"/>
          <w:color w:val="111111"/>
          <w:sz w:val="28"/>
          <w:szCs w:val="28"/>
          <w:rtl/>
        </w:rPr>
        <w:t xml:space="preserve">45396 . السليمانية مكتبة الأوقاف المركزية؛ رقم المخطوط: ت/ 2631</w:t>
      </w:r>
    </w:p>
    <w:p>
      <w:pPr>
        <w:pStyle w:val="BookText"/>
      </w:pPr>
      <w:r>
        <w:rPr>
          <w:rFonts w:ascii="IRNazanin" w:hAnsi="IRNazanin" w:eastAsia="IRNazanin" w:cs="IRNazanin"/>
          <w:lang w:bidi="fa-IR"/>
          <w:color w:val="111111"/>
          <w:sz w:val="28"/>
          <w:szCs w:val="28"/>
          <w:rtl/>
        </w:rPr>
        <w:t xml:space="preserve">أحمد ،تا:مجهول؛ 37 ق 20 س 1912سم [ف: 4-211]</w:t>
      </w:r>
    </w:p>
    <w:p>
      <w:pPr>
        <w:pStyle w:val="BookText"/>
      </w:pPr>
      <w:r>
        <w:rPr>
          <w:rFonts w:ascii="Amiri" w:hAnsi="Amiri" w:eastAsia="Amiri" w:cs="Amiri"/>
          <w:lang w:bidi="ar-SA"/>
          <w:color w:val="111111"/>
          <w:sz w:val="28"/>
          <w:szCs w:val="28"/>
          <w:rtl/>
        </w:rPr>
        <w:t xml:space="preserve">45397 . السليمانية مكتبة الأوقاف المركزية؛ رقم المخطوط : ت/2521</w:t>
      </w:r>
    </w:p>
    <w:p>
      <w:pPr>
        <w:pStyle w:val="BookText"/>
      </w:pPr>
      <w:r>
        <w:rPr>
          <w:rFonts w:ascii="IRNazanin" w:hAnsi="IRNazanin" w:eastAsia="IRNazanin" w:cs="IRNazanin"/>
          <w:lang w:bidi="fa-IR"/>
          <w:color w:val="111111"/>
          <w:sz w:val="28"/>
          <w:szCs w:val="28"/>
          <w:rtl/>
        </w:rPr>
        <w:t xml:space="preserve">کا :مجهول، تا: مجهول؛ 16ق، 9 س، 2014سم [ف: 4-242]</w:t>
      </w:r>
    </w:p>
    <w:p>
      <w:pPr>
        <w:pStyle w:val="BookText"/>
      </w:pPr>
      <w:r>
        <w:rPr>
          <w:rFonts w:ascii="Amiri" w:hAnsi="Amiri" w:eastAsia="Amiri" w:cs="Amiri"/>
          <w:lang w:bidi="ar-SA"/>
          <w:color w:val="111111"/>
          <w:sz w:val="28"/>
          <w:szCs w:val="28"/>
          <w:rtl/>
        </w:rPr>
        <w:t xml:space="preserve">45398 . السليمانية؛ مكتبة الأوقاف المركزية؛ رقم المخطوط : ت/835</w:t>
      </w:r>
    </w:p>
    <w:p>
      <w:pPr>
        <w:pStyle w:val="BookText"/>
      </w:pPr>
      <w:r>
        <w:rPr>
          <w:rFonts w:ascii="Amiri" w:hAnsi="Amiri" w:eastAsia="Amiri" w:cs="Amiri"/>
          <w:lang w:bidi="ar-SA"/>
          <w:color w:val="111111"/>
          <w:sz w:val="28"/>
          <w:szCs w:val="28"/>
          <w:rtl/>
        </w:rPr>
        <w:t xml:space="preserve">أوّلها: اعلم أن هذا الباب يقال له باب الثاني وقاعدته أن كل فعل ثلاثي مجرد جاء ماضيه على فعل مفتوح العين؛ آخرها: مطابق</w:t>
      </w:r>
    </w:p>
    <w:p>
      <w:pPr>
        <w:pStyle w:val="BookText"/>
      </w:pPr>
      <w:r>
        <w:rPr>
          <w:rFonts w:ascii="Amiri" w:hAnsi="Amiri" w:eastAsia="Amiri" w:cs="Amiri"/>
          <w:lang w:bidi="ar-SA"/>
          <w:color w:val="111111"/>
          <w:sz w:val="28"/>
          <w:szCs w:val="28"/>
          <w:rtl/>
        </w:rPr>
        <w:t xml:space="preserve">عبد الله، تا :مجهول السليمانية (مدرسة علي بن ملا علي نظامي)؛ ناقصة: الأول؛ 76ق، 15 س، 2014سم [ف: 2-238]</w:t>
      </w:r>
    </w:p>
    <w:p>
      <w:pPr>
        <w:pStyle w:val="BookText"/>
      </w:pPr>
      <w:r>
        <w:rPr>
          <w:rFonts w:ascii="Times New Roman" w:hAnsi="Times New Roman" w:eastAsia="Times New Roman" w:cs="Times New Roman"/>
          <w:lang w:val="en-US" w:bidi="en-US"/>
          <w:color w:val="111111"/>
          <w:sz w:val="28"/>
          <w:szCs w:val="28"/>
          <w:rtl/>
        </w:rPr>
        <w:t xml:space="preserve">45399.</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 12/24/3</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موصل: 5-234]</w:t>
      </w:r>
    </w:p>
    <w:p>
      <w:pPr>
        <w:pStyle w:val="BookText"/>
      </w:pPr>
      <w:r>
        <w:rPr>
          <w:rFonts w:ascii="Times New Roman" w:hAnsi="Times New Roman" w:eastAsia="Times New Roman" w:cs="Times New Roman"/>
          <w:lang w:val="en-US" w:bidi="en-US"/>
          <w:color w:val="111111"/>
          <w:sz w:val="28"/>
          <w:szCs w:val="28"/>
          <w:rtl/>
        </w:rPr>
        <w:t xml:space="preserve">45400.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ت/مجاميع/459-461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عبد القادر البوريدري ،تا :مجهول؛ 10 ق، 14 س، 2216سم [ف: 2-261]</w:t>
      </w:r>
    </w:p>
    <w:p>
      <w:pPr>
        <w:pStyle w:val="BookText"/>
      </w:pPr>
      <w:r>
        <w:rPr>
          <w:rFonts w:ascii="Times New Roman" w:hAnsi="Times New Roman" w:eastAsia="Times New Roman" w:cs="Times New Roman"/>
          <w:lang w:val="en-US" w:bidi="en-US"/>
          <w:color w:val="111111"/>
          <w:sz w:val="28"/>
          <w:szCs w:val="28"/>
          <w:rtl/>
        </w:rPr>
        <w:t xml:space="preserve">45401.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5/22/2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3-105]</w:t>
      </w:r>
    </w:p>
    <w:p>
      <w:pPr>
        <w:pStyle w:val="BookText"/>
      </w:pPr>
      <w:r>
        <w:rPr>
          <w:rFonts w:ascii="Times New Roman" w:hAnsi="Times New Roman" w:eastAsia="Times New Roman" w:cs="Times New Roman"/>
          <w:lang w:val="en-US" w:bidi="en-US"/>
          <w:color w:val="111111"/>
          <w:sz w:val="28"/>
          <w:szCs w:val="28"/>
          <w:rtl/>
        </w:rPr>
        <w:t xml:space="preserve">45402.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/2788-2790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محمّد ابن عبد الغفور، تا :مجهول ؛ 5ق ، 25 س، 2616 سم [ف: 4-242]</w:t>
      </w:r>
    </w:p>
    <w:p>
      <w:pPr>
        <w:pStyle w:val="BookText"/>
      </w:pPr>
      <w:r>
        <w:rPr>
          <w:rFonts w:ascii="Amiri" w:hAnsi="Amiri" w:eastAsia="Amiri" w:cs="Amiri"/>
          <w:lang w:bidi="ar-SA"/>
          <w:color w:val="111111"/>
          <w:sz w:val="28"/>
          <w:szCs w:val="28"/>
          <w:rtl/>
        </w:rPr>
        <w:t xml:space="preserve">45403 كربلاء؛ مكتبة السيّد محمّد باقر الطباطبائي؛ رقم المخطوط: 218</w:t>
      </w:r>
    </w:p>
    <w:p>
      <w:pPr>
        <w:pStyle w:val="BookText"/>
      </w:pPr>
      <w:r>
        <w:rPr>
          <w:rFonts w:ascii="IRNazanin" w:hAnsi="IRNazanin" w:eastAsia="IRNazanin" w:cs="IRNazanin"/>
          <w:lang w:bidi="fa-IR"/>
          <w:color w:val="111111"/>
          <w:sz w:val="28"/>
          <w:szCs w:val="28"/>
          <w:rtl/>
        </w:rPr>
        <w:t xml:space="preserve">أوّلها :مطابق ؛آخرها: والسلام على من اتبع الهدى</w:t>
      </w:r>
    </w:p>
    <w:p>
      <w:pPr>
        <w:pStyle w:val="BookText"/>
      </w:pPr>
      <w:r>
        <w:rPr>
          <w:rFonts w:ascii="IRNazanin" w:hAnsi="IRNazanin" w:eastAsia="IRNazanin" w:cs="IRNazanin"/>
          <w:lang w:bidi="fa-IR"/>
          <w:color w:val="111111"/>
          <w:sz w:val="28"/>
          <w:szCs w:val="28"/>
          <w:rtl/>
        </w:rPr>
        <w:t xml:space="preserve">نسخ، سید محمّد باقر بن صادق الحجة الطباطبائي، تا: مجهول؛ 32 ص 2217سم [ف:</w:t>
      </w:r>
    </w:p>
    <w:p>
      <w:pPr>
        <w:pStyle w:val="BookText"/>
      </w:pPr>
      <w:r>
        <w:rPr>
          <w:rFonts w:ascii="Times New Roman" w:hAnsi="Times New Roman" w:eastAsia="Times New Roman" w:cs="Times New Roman"/>
          <w:lang w:val="en-US" w:bidi="en-US"/>
          <w:color w:val="111111"/>
          <w:sz w:val="28"/>
          <w:szCs w:val="28"/>
          <w:rtl/>
        </w:rPr>
        <w:t xml:space="preserve">129 ]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45404 .بغداد؛ مكتبة الأوقاف العامة؛ رقم المخطوط: 1517</w:t>
      </w:r>
    </w:p>
    <w:p>
      <w:pPr>
        <w:pStyle w:val="BookText"/>
      </w:pPr>
      <w:r>
        <w:rPr>
          <w:rFonts w:ascii="IRNazanin" w:hAnsi="IRNazanin" w:eastAsia="IRNazanin" w:cs="IRNazanin"/>
          <w:lang w:bidi="fa-IR"/>
          <w:color w:val="111111"/>
          <w:sz w:val="28"/>
          <w:szCs w:val="28"/>
          <w:rtl/>
        </w:rPr>
        <w:t xml:space="preserve">کا :مجهول ،تا :مجهول؛ 15 ق 2014سم [ف: 3-363]</w:t>
      </w:r>
    </w:p>
    <w:p>
      <w:pPr>
        <w:pStyle w:val="BookText"/>
      </w:pPr>
      <w:r>
        <w:rPr>
          <w:rFonts w:ascii="Amiri" w:hAnsi="Amiri" w:eastAsia="Amiri" w:cs="Amiri"/>
          <w:lang w:bidi="ar-SA"/>
          <w:color w:val="111111"/>
          <w:sz w:val="28"/>
          <w:szCs w:val="28"/>
          <w:rtl/>
        </w:rPr>
        <w:t xml:space="preserve">45405 .بغداد؛ مكتبة الأوقاف العامة؛ رقم المخطوط: 1290/2</w:t>
      </w:r>
    </w:p>
    <w:p>
      <w:pPr>
        <w:pStyle w:val="BookText"/>
      </w:pPr>
      <w:r>
        <w:rPr>
          <w:rFonts w:ascii="IRNazanin" w:hAnsi="IRNazanin" w:eastAsia="IRNazanin" w:cs="IRNazanin"/>
          <w:lang w:bidi="fa-IR"/>
          <w:color w:val="111111"/>
          <w:sz w:val="28"/>
          <w:szCs w:val="28"/>
          <w:rtl/>
        </w:rPr>
        <w:t xml:space="preserve">کا: مجهول ،تا :مجهول؛ 14 ق 1511سم [ف: 3-363]</w:t>
      </w:r>
    </w:p>
    <w:p>
      <w:pPr>
        <w:pStyle w:val="BookText"/>
      </w:pPr>
      <w:r>
        <w:rPr>
          <w:rFonts w:ascii="Amiri" w:hAnsi="Amiri" w:eastAsia="Amiri" w:cs="Amiri"/>
          <w:lang w:bidi="ar-SA"/>
          <w:color w:val="111111"/>
          <w:sz w:val="28"/>
          <w:szCs w:val="28"/>
          <w:rtl/>
        </w:rPr>
        <w:t xml:space="preserve">45406 .بغداد؛ مكتبة الأوقاف العامة؛ رقم المخطوط : 1290/4</w:t>
      </w:r>
    </w:p>
    <w:p>
      <w:pPr>
        <w:pStyle w:val="BookText"/>
      </w:pPr>
      <w:r>
        <w:rPr>
          <w:rFonts w:ascii="IRNazanin" w:hAnsi="IRNazanin" w:eastAsia="IRNazanin" w:cs="IRNazanin"/>
          <w:lang w:bidi="fa-IR"/>
          <w:color w:val="111111"/>
          <w:sz w:val="28"/>
          <w:szCs w:val="28"/>
          <w:rtl/>
        </w:rPr>
        <w:t xml:space="preserve">کا :مجهول، تا :مجهول ،9 ق 1511سم [ف: 3-363]</w:t>
      </w:r>
    </w:p>
    <w:p>
      <w:pPr>
        <w:pStyle w:val="BookText"/>
      </w:pPr>
      <w:r>
        <w:rPr>
          <w:rFonts w:ascii="Amiri" w:hAnsi="Amiri" w:eastAsia="Amiri" w:cs="Amiri"/>
          <w:lang w:bidi="ar-SA"/>
          <w:color w:val="111111"/>
          <w:sz w:val="28"/>
          <w:szCs w:val="28"/>
          <w:rtl/>
        </w:rPr>
        <w:t xml:space="preserve">45407 .كربلاء؛ مكتبة محسن الجلالي الكشميري؛ رقم المخطوط: 8/2</w:t>
      </w:r>
    </w:p>
    <w:p>
      <w:pPr>
        <w:pStyle w:val="BookText"/>
      </w:pPr>
      <w:r>
        <w:rPr>
          <w:rFonts w:ascii="IRNazanin" w:hAnsi="IRNazanin" w:eastAsia="IRNazanin" w:cs="IRNazanin"/>
          <w:lang w:bidi="fa-IR"/>
          <w:color w:val="111111"/>
          <w:sz w:val="28"/>
          <w:szCs w:val="28"/>
          <w:rtl/>
        </w:rPr>
        <w:t xml:space="preserve">کا :مجهول ،تا :مجهول 12 ق (45-33) معجم تاريخ التراث: 1-37]</w:t>
      </w:r>
    </w:p>
    <w:p>
      <w:pPr>
        <w:pStyle w:val="BookText"/>
      </w:pPr>
      <w:r>
        <w:rPr>
          <w:rFonts w:ascii="Amiri" w:hAnsi="Amiri" w:eastAsia="Amiri" w:cs="Amiri"/>
          <w:lang w:bidi="ar-SA"/>
          <w:color w:val="111111"/>
          <w:sz w:val="28"/>
          <w:szCs w:val="28"/>
          <w:rtl/>
        </w:rPr>
        <w:t xml:space="preserve">45408 .بغداد؛ مكتبة الأوقاف العامة؛ رقم المخطوط: 17972</w:t>
      </w:r>
    </w:p>
    <w:p>
      <w:pPr>
        <w:pStyle w:val="BookText"/>
      </w:pPr>
      <w:r>
        <w:rPr>
          <w:rFonts w:ascii="IRNazanin" w:hAnsi="IRNazanin" w:eastAsia="IRNazanin" w:cs="IRNazanin"/>
          <w:lang w:bidi="fa-IR"/>
          <w:color w:val="111111"/>
          <w:sz w:val="28"/>
          <w:szCs w:val="28"/>
          <w:rtl/>
        </w:rPr>
        <w:t xml:space="preserve">کا :مجهول ،تا :مجهول 42 ق 15011سم [ف: 3-363]</w:t>
      </w:r>
    </w:p>
    <w:p>
      <w:pPr>
        <w:pStyle w:val="BookText"/>
      </w:pPr>
      <w:r>
        <w:rPr>
          <w:rFonts w:ascii="Amiri" w:hAnsi="Amiri" w:eastAsia="Amiri" w:cs="Amiri"/>
          <w:lang w:bidi="ar-SA"/>
          <w:color w:val="111111"/>
          <w:sz w:val="28"/>
          <w:szCs w:val="28"/>
          <w:rtl/>
        </w:rPr>
        <w:t xml:space="preserve">45409 .بغداد؛ مكتبة الأوقاف العامة؛ رقم المخطوط : 22821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32ق ، 2115سم [ف 3-362]</w:t>
      </w:r>
    </w:p>
    <w:p>
      <w:pPr>
        <w:pStyle w:val="BookText"/>
      </w:pPr>
      <w:r>
        <w:rPr>
          <w:rFonts w:ascii="Times New Roman" w:hAnsi="Times New Roman" w:eastAsia="Times New Roman" w:cs="Times New Roman"/>
          <w:lang w:val="en-US" w:bidi="en-US"/>
          <w:color w:val="111111"/>
          <w:sz w:val="28"/>
          <w:szCs w:val="28"/>
          <w:rtl/>
        </w:rPr>
        <w:t xml:space="preserve">45410.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3085-3090</w:t>
      </w:r>
    </w:p>
    <w:p>
      <w:pPr>
        <w:pStyle w:val="BookText"/>
      </w:pPr>
      <w:r>
        <w:rPr>
          <w:rFonts w:ascii="Amiri" w:hAnsi="Amiri" w:eastAsia="Amiri" w:cs="Amiri"/>
          <w:lang w:bidi="ar-SA"/>
          <w:color w:val="111111"/>
          <w:sz w:val="28"/>
          <w:szCs w:val="28"/>
          <w:rtl/>
        </w:rPr>
        <w:t xml:space="preserve">أوّلها :مطابق؛ آخرها: تنبيه المرة من مصدر الثلاثي المجرد على فعله بالفتح تقول ضربت ضربة وقمت مومة ومما زاد بزيادة الهاء كالاعطاءة والانطلاقة إلا ما فيه تاء</w:t>
      </w:r>
    </w:p>
    <w:p>
      <w:pPr>
        <w:pStyle w:val="BookText"/>
      </w:pPr>
      <w:r>
        <w:rPr>
          <w:rFonts w:ascii="Amiri" w:hAnsi="Amiri" w:eastAsia="Amiri" w:cs="Amiri"/>
          <w:lang w:bidi="ar-SA"/>
          <w:color w:val="111111"/>
          <w:sz w:val="28"/>
          <w:szCs w:val="28"/>
          <w:rtl/>
        </w:rPr>
        <w:t xml:space="preserve">التانيث</w:t>
      </w:r>
    </w:p>
    <w:p>
      <w:pPr>
        <w:pStyle w:val="BookText"/>
      </w:pPr>
      <w:r>
        <w:rPr>
          <w:rFonts w:ascii="IRNazanin" w:hAnsi="IRNazanin" w:eastAsia="IRNazanin" w:cs="IRNazanin"/>
          <w:lang w:bidi="fa-IR"/>
          <w:color w:val="111111"/>
          <w:sz w:val="28"/>
          <w:szCs w:val="28"/>
          <w:rtl/>
        </w:rPr>
        <w:t xml:space="preserve">کا :مجهول، تا: مجهول ناقصة: الآخر؛ 22ق، 10 س 1711سم [ف: 5-142]</w:t>
      </w:r>
    </w:p>
    <w:p>
      <w:pPr>
        <w:pStyle w:val="BookText"/>
      </w:pPr>
      <w:r>
        <w:rPr>
          <w:rFonts w:ascii="Amiri" w:hAnsi="Amiri" w:eastAsia="Amiri" w:cs="Amiri"/>
          <w:lang w:bidi="ar-SA"/>
          <w:color w:val="111111"/>
          <w:sz w:val="28"/>
          <w:szCs w:val="28"/>
          <w:rtl/>
        </w:rPr>
        <w:t xml:space="preserve">45411 .السليمانية؛ مكتبة الأوقاف المركزية؛ رقم المخطوط: 11/12ت/2953</w:t>
      </w:r>
    </w:p>
    <w:p>
      <w:pPr>
        <w:pStyle w:val="BookText"/>
      </w:pPr>
      <w:r>
        <w:rPr>
          <w:rFonts w:ascii="Amiri" w:hAnsi="Amiri" w:eastAsia="Amiri" w:cs="Amiri"/>
          <w:lang w:bidi="ar-SA"/>
          <w:color w:val="111111"/>
          <w:sz w:val="28"/>
          <w:szCs w:val="28"/>
          <w:rtl/>
        </w:rPr>
        <w:t xml:space="preserve">أوّلها: ... صار يحسب على وزن يفعل ويقول «حسبا» في المصدر اصله (حسبه) ماضيا ولم يكن الفرق بين الماضي والمصدر؛</w:t>
      </w:r>
    </w:p>
    <w:p>
      <w:pPr>
        <w:pStyle w:val="BookText"/>
      </w:pPr>
      <w:r>
        <w:rPr>
          <w:rFonts w:ascii="Amiri" w:hAnsi="Amiri" w:eastAsia="Amiri" w:cs="Amiri"/>
          <w:lang w:bidi="ar-SA"/>
          <w:color w:val="111111"/>
          <w:sz w:val="28"/>
          <w:szCs w:val="28"/>
          <w:rtl/>
        </w:rPr>
        <w:t xml:space="preserve">آخره:فالهمزة وضع للمتكلم وحده والنون له أي للمتكلم إن كان معه أأي مع المتكلم غيره ، و التاء وضع للمخاطب مفردا كان المخاطب أو مثني أو مجموعا ...</w:t>
      </w:r>
    </w:p>
    <w:p>
      <w:pPr>
        <w:pStyle w:val="BookText"/>
      </w:pPr>
      <w:r>
        <w:rPr>
          <w:rFonts w:ascii="IRNazanin" w:hAnsi="IRNazanin" w:eastAsia="IRNazanin" w:cs="IRNazanin"/>
          <w:lang w:bidi="fa-IR"/>
          <w:color w:val="111111"/>
          <w:sz w:val="28"/>
          <w:szCs w:val="28"/>
          <w:rtl/>
        </w:rPr>
        <w:t xml:space="preserve">کا: مجهول، تا: مجهول؛ ناقصة :الأوّل والآخر؛ 17 ق، 14س، 22016سم [ف: 5-141]</w:t>
      </w:r>
    </w:p>
    <w:p>
      <w:pPr>
        <w:pStyle w:val="BookText"/>
      </w:pPr>
      <w:r>
        <w:rPr>
          <w:rFonts w:ascii="Amiri" w:hAnsi="Amiri" w:eastAsia="Amiri" w:cs="Amiri"/>
          <w:lang w:bidi="ar-SA"/>
          <w:color w:val="111111"/>
          <w:sz w:val="28"/>
          <w:szCs w:val="28"/>
          <w:rtl/>
        </w:rPr>
        <w:t xml:space="preserve">45412 .بغداد؛ عباس عزاوي المحامي في دار المخطوطات؛ رقم المخطوط: 11188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59 ص 11س، 10 15سم [المورد: 61-220]</w:t>
      </w:r>
    </w:p>
    <w:p>
      <w:pPr>
        <w:pStyle w:val="BookText"/>
      </w:pPr>
      <w:r>
        <w:rPr>
          <w:rFonts w:ascii="Amiri" w:hAnsi="Amiri" w:eastAsia="Amiri" w:cs="Amiri"/>
          <w:lang w:bidi="ar-SA"/>
          <w:color w:val="111111"/>
          <w:sz w:val="28"/>
          <w:szCs w:val="28"/>
          <w:rtl/>
        </w:rPr>
        <w:t xml:space="preserve">45413 .النجف الأشرف؛ مكتبة آية الله الحكيم العامة؛ رقم المخطوط: 1922/2</w:t>
      </w:r>
    </w:p>
    <w:p>
      <w:pPr>
        <w:pStyle w:val="BookText"/>
      </w:pPr>
      <w:r>
        <w:rPr>
          <w:rFonts w:ascii="IRNazanin" w:hAnsi="IRNazanin" w:eastAsia="IRNazanin" w:cs="IRNazanin"/>
          <w:lang w:bidi="fa-IR"/>
          <w:color w:val="111111"/>
          <w:sz w:val="28"/>
          <w:szCs w:val="28"/>
          <w:rtl/>
        </w:rPr>
        <w:t xml:space="preserve">کا :مجهول، تا :مجهول؛ 29 ص 2116سم [ف: 1-226]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3" w:name="pg8273_77889"/>
    <w:bookmarkEnd w:id="93"/>
    <w:p>
      <w:pPr>
        <w:pStyle w:val="BookText"/>
      </w:pPr>
      <w:r>
        <w:rPr>
          <w:rFonts w:ascii="Amiri" w:hAnsi="Amiri" w:eastAsia="Amiri" w:cs="Amiri"/>
          <w:lang w:bidi="ar-SA"/>
          <w:color w:val="111111"/>
          <w:sz w:val="28"/>
          <w:szCs w:val="28"/>
          <w:rtl/>
        </w:rPr>
        <w:t xml:space="preserve">45414 .الموصل؛ مدرسة الحاج حسين بك في الأوقاف العامة)؛ رقم المخطوط: 12/1</w:t>
      </w:r>
    </w:p>
    <w:p>
      <w:pPr>
        <w:pStyle w:val="BookText"/>
      </w:pPr>
      <w:r>
        <w:rPr>
          <w:rFonts w:ascii="IRNazanin" w:hAnsi="IRNazanin" w:eastAsia="IRNazanin" w:cs="IRNazanin"/>
          <w:lang w:bidi="fa-IR"/>
          <w:color w:val="111111"/>
          <w:sz w:val="28"/>
          <w:szCs w:val="28"/>
          <w:rtl/>
        </w:rPr>
        <w:t xml:space="preserve">کا :مجهول ،تا :مجهول؛ ناقصة :الأوّل؛ 71ق، 1621سم [الأوقاف العامة - موصل: 6-89</w:t>
      </w:r>
    </w:p>
    <w:p>
      <w:pPr>
        <w:pStyle w:val="BookText"/>
      </w:pPr>
      <w:r>
        <w:rPr>
          <w:rFonts w:ascii="Times New Roman" w:hAnsi="Times New Roman" w:eastAsia="Times New Roman" w:cs="Times New Roman"/>
          <w:lang w:val="en-US" w:bidi="en-US"/>
          <w:color w:val="111111"/>
          <w:sz w:val="28"/>
          <w:szCs w:val="28"/>
          <w:rtl/>
        </w:rPr>
        <w:t xml:space="preserve">45415.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1114سم الأوقاف العامة-موصل: 7-104]</w:t>
      </w:r>
    </w:p>
    <w:p>
      <w:pPr>
        <w:pStyle w:val="BookText"/>
      </w:pPr>
      <w:r>
        <w:rPr>
          <w:rFonts w:ascii="Times New Roman" w:hAnsi="Times New Roman" w:eastAsia="Times New Roman" w:cs="Times New Roman"/>
          <w:lang w:val="en-US" w:bidi="en-US"/>
          <w:color w:val="111111"/>
          <w:sz w:val="28"/>
          <w:szCs w:val="28"/>
          <w:rtl/>
        </w:rPr>
        <w:t xml:space="preserve">45416.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1288/5</w:t>
      </w:r>
    </w:p>
    <w:p>
      <w:pPr>
        <w:pStyle w:val="BookText"/>
      </w:pPr>
      <w:r>
        <w:rPr>
          <w:rFonts w:ascii="IRNazanin" w:hAnsi="IRNazanin" w:eastAsia="IRNazanin" w:cs="IRNazanin"/>
          <w:lang w:bidi="fa-IR"/>
          <w:color w:val="111111"/>
          <w:sz w:val="28"/>
          <w:szCs w:val="28"/>
          <w:rtl/>
        </w:rPr>
        <w:t xml:space="preserve">کا :مجهول، تا: مجهول؛ 11،ص 1811سم [ف: 1-226]</w:t>
      </w:r>
    </w:p>
    <w:p>
      <w:pPr>
        <w:pStyle w:val="BookText"/>
      </w:pPr>
      <w:r>
        <w:rPr>
          <w:rFonts w:ascii="Times New Roman" w:hAnsi="Times New Roman" w:eastAsia="Times New Roman" w:cs="Times New Roman"/>
          <w:lang w:val="en-US" w:bidi="en-US"/>
          <w:color w:val="111111"/>
          <w:sz w:val="28"/>
          <w:szCs w:val="28"/>
          <w:rtl/>
        </w:rPr>
        <w:t xml:space="preserve">45417.</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1521سم [الأوقاف العامة -موصل: 6-26]</w:t>
      </w:r>
    </w:p>
    <w:p>
      <w:pPr>
        <w:pStyle w:val="BookText"/>
      </w:pPr>
      <w:r>
        <w:rPr>
          <w:rFonts w:ascii="Times New Roman" w:hAnsi="Times New Roman" w:eastAsia="Times New Roman" w:cs="Times New Roman"/>
          <w:lang w:val="en-US" w:bidi="en-US"/>
          <w:color w:val="111111"/>
          <w:sz w:val="28"/>
          <w:szCs w:val="28"/>
          <w:rtl/>
        </w:rPr>
        <w:t xml:space="preserve">45418.</w:t>
      </w:r>
    </w:p>
    <w:p>
      <w:pPr>
        <w:pStyle w:val="BookText"/>
      </w:pPr>
      <w:r>
        <w:rPr>
          <w:rFonts w:ascii="Amiri" w:hAnsi="Amiri" w:eastAsia="Amiri" w:cs="Amiri"/>
          <w:lang w:bidi="ar-SA"/>
          <w:color w:val="111111"/>
          <w:sz w:val="28"/>
          <w:szCs w:val="28"/>
          <w:rtl/>
        </w:rPr>
        <w:t xml:space="preserve">الموصل؛ مدرسة جامع النبي جرجيس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33ق، 1723سم [ الأوقاف العامة -موصل: 6-40]</w:t>
      </w:r>
    </w:p>
    <w:p>
      <w:pPr>
        <w:pStyle w:val="BookText"/>
      </w:pPr>
      <w:r>
        <w:rPr>
          <w:rFonts w:ascii="Amiri" w:hAnsi="Amiri" w:eastAsia="Amiri" w:cs="Amiri"/>
          <w:lang w:bidi="ar-SA"/>
          <w:color w:val="111111"/>
          <w:sz w:val="28"/>
          <w:szCs w:val="28"/>
          <w:rtl/>
        </w:rPr>
        <w:t xml:space="preserve">45419 . النجف الأشرف؛ مؤسسة كاشف الغطاء العامة؛ رقم المخطوط : 647</w:t>
      </w:r>
    </w:p>
    <w:p>
      <w:pPr>
        <w:pStyle w:val="BookText"/>
      </w:pPr>
      <w:r>
        <w:rPr>
          <w:rFonts w:ascii="IRNazanin" w:hAnsi="IRNazanin" w:eastAsia="IRNazanin" w:cs="IRNazanin"/>
          <w:lang w:bidi="fa-IR"/>
          <w:color w:val="111111"/>
          <w:sz w:val="28"/>
          <w:szCs w:val="28"/>
          <w:rtl/>
        </w:rPr>
        <w:t xml:space="preserve">کا :مجهول ،تا :مجهول؛ 51 ص :[ف: 1-85]</w:t>
      </w:r>
    </w:p>
    <w:p>
      <w:pPr>
        <w:pStyle w:val="BookText"/>
      </w:pPr>
      <w:r>
        <w:rPr>
          <w:rFonts w:ascii="Times New Roman" w:hAnsi="Times New Roman" w:eastAsia="Times New Roman" w:cs="Times New Roman"/>
          <w:lang w:val="en-US" w:bidi="en-US"/>
          <w:color w:val="111111"/>
          <w:sz w:val="28"/>
          <w:szCs w:val="28"/>
          <w:rtl/>
        </w:rPr>
        <w:t xml:space="preserve">45420.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1824</w:t>
      </w:r>
    </w:p>
    <w:p>
      <w:pPr>
        <w:pStyle w:val="BookText"/>
      </w:pPr>
      <w:r>
        <w:rPr>
          <w:rFonts w:ascii="IRNazanin" w:hAnsi="IRNazanin" w:eastAsia="IRNazanin" w:cs="IRNazanin"/>
          <w:lang w:bidi="fa-IR"/>
          <w:color w:val="111111"/>
          <w:sz w:val="28"/>
          <w:szCs w:val="28"/>
          <w:rtl/>
        </w:rPr>
        <w:t xml:space="preserve">نسخ ،کا :مجهول ،تا :مجهول [ف: 1-227]</w:t>
      </w:r>
    </w:p>
    <w:p>
      <w:pPr>
        <w:pStyle w:val="Heading2"/>
      </w:pPr>
      <w:bookmarkStart w:id="949" w:name="_Toc230"/>
      <w:r>
        <w:t>العزّي في التصريف (ترجمه) / صرف - كردي</w:t>
      </w:r>
      <w:bookmarkEnd w:id="949"/>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- 660ه-)</w:t>
      </w:r>
    </w:p>
    <w:p>
      <w:pPr>
        <w:pStyle w:val="BookText"/>
      </w:pPr>
      <w:r>
        <w:rPr>
          <w:rFonts w:ascii="Times New Roman" w:hAnsi="Times New Roman" w:eastAsia="Times New Roman" w:cs="Times New Roman"/>
          <w:lang w:val="en-US" w:bidi="en-US"/>
          <w:color w:val="111111"/>
          <w:sz w:val="28"/>
          <w:szCs w:val="28"/>
          <w:rtl/>
        </w:rPr>
        <w:t xml:space="preserve">45421.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14/5 ت/2</w:t>
      </w:r>
    </w:p>
    <w:p>
      <w:pPr>
        <w:pStyle w:val="BookText"/>
      </w:pPr>
      <w:r>
        <w:rPr>
          <w:rFonts w:ascii="IRNazanin" w:hAnsi="IRNazanin" w:eastAsia="IRNazanin" w:cs="IRNazanin"/>
          <w:lang w:bidi="fa-IR"/>
          <w:color w:val="111111"/>
          <w:sz w:val="28"/>
          <w:szCs w:val="28"/>
          <w:rtl/>
        </w:rPr>
        <w:t xml:space="preserve">أوّلها: ئه سلي اكرم كرم بوو ئه سلي قاتل قتل بوو؛ آخرها : ومكسحة وه كو مكسحة وزن مفعلة يعني آلتي (مالین) که کسکه یه</w:t>
      </w:r>
    </w:p>
    <w:p>
      <w:pPr>
        <w:pStyle w:val="BookText"/>
      </w:pPr>
      <w:r>
        <w:rPr>
          <w:rFonts w:ascii="IRNazanin" w:hAnsi="IRNazanin" w:eastAsia="IRNazanin" w:cs="IRNazanin"/>
          <w:lang w:bidi="fa-IR"/>
          <w:color w:val="111111"/>
          <w:sz w:val="28"/>
          <w:szCs w:val="28"/>
          <w:rtl/>
        </w:rPr>
        <w:t xml:space="preserve">کا :مجهول ،تا :مجهول؛ ناقصة :الأوّل والآخر؛ 122ق، 1621سم[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413 ]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4" w:name="pg8273_77890"/>
    <w:bookmarkEnd w:id="94"/>
    <w:p>
      <w:pPr>
        <w:pStyle w:val="Heading2"/>
      </w:pPr>
      <w:bookmarkStart w:id="950" w:name="_Toc231"/>
      <w:r>
        <w:t>عزيمة الترجمان / دعاء - عربي وفارسي</w:t>
      </w:r>
      <w:bookmarkEnd w:id="950"/>
    </w:p>
    <w:p>
      <w:pPr>
        <w:pStyle w:val="BookText"/>
      </w:pPr>
      <w:r>
        <w:rPr>
          <w:rFonts w:ascii="Amiri" w:hAnsi="Amiri" w:eastAsia="Amiri" w:cs="Amiri"/>
          <w:lang w:bidi="ar-SA"/>
          <w:color w:val="111111"/>
          <w:sz w:val="28"/>
          <w:szCs w:val="28"/>
          <w:rtl/>
        </w:rPr>
        <w:t xml:space="preserve">45422 .كربلاء؛ مكتبة أحمد السيد صالح آل طعمة؛ رقم المخطوط : 6</w:t>
      </w:r>
    </w:p>
    <w:p>
      <w:pPr>
        <w:pStyle w:val="BookText"/>
      </w:pPr>
      <w:r>
        <w:rPr>
          <w:rFonts w:ascii="Amiri" w:hAnsi="Amiri" w:eastAsia="Amiri" w:cs="Amiri"/>
          <w:lang w:bidi="ar-SA"/>
          <w:color w:val="111111"/>
          <w:sz w:val="28"/>
          <w:szCs w:val="28"/>
          <w:rtl/>
        </w:rPr>
        <w:t xml:space="preserve">أوّلها :أجيبون داعي الله ويسود أضافيرها</w:t>
      </w:r>
    </w:p>
    <w:p>
      <w:pPr>
        <w:pStyle w:val="BookText"/>
      </w:pPr>
      <w:r>
        <w:rPr>
          <w:rFonts w:ascii="IRNazanin" w:hAnsi="IRNazanin" w:eastAsia="IRNazanin" w:cs="IRNazanin"/>
          <w:lang w:bidi="fa-IR"/>
          <w:color w:val="111111"/>
          <w:sz w:val="28"/>
          <w:szCs w:val="28"/>
          <w:rtl/>
        </w:rPr>
        <w:t xml:space="preserve">نسخ کا :مجهول تا: مجهول؛ ناقصة :الآخر؛ 68ص، 1611سم [مخطوطات كربلاء: 3-</w:t>
      </w:r>
    </w:p>
    <w:p>
      <w:pPr>
        <w:pStyle w:val="BookText"/>
      </w:pPr>
      <w:r>
        <w:rPr>
          <w:rFonts w:ascii="Times New Roman" w:hAnsi="Times New Roman" w:eastAsia="Times New Roman" w:cs="Times New Roman"/>
          <w:lang w:val="en-US" w:bidi="en-US"/>
          <w:color w:val="111111"/>
          <w:sz w:val="28"/>
          <w:szCs w:val="28"/>
          <w:rtl/>
        </w:rPr>
        <w:t xml:space="preserve">203 ]</w:t>
      </w:r>
    </w:p>
    <w:p>
      <w:pPr>
        <w:pStyle w:val="Heading2"/>
      </w:pPr>
      <w:bookmarkStart w:id="951" w:name="_Toc232"/>
      <w:r>
        <w:t>العسجد المسبوك في من تولي اليمن من الملوك / تاريخ - عربي</w:t>
      </w:r>
      <w:bookmarkEnd w:id="951"/>
    </w:p>
    <w:p>
      <w:pPr>
        <w:pStyle w:val="BookText"/>
      </w:pPr>
      <w:r>
        <w:rPr>
          <w:rFonts w:ascii="Amiri" w:hAnsi="Amiri" w:eastAsia="Amiri" w:cs="Amiri"/>
          <w:lang w:bidi="ar-SA"/>
          <w:color w:val="111111"/>
          <w:sz w:val="28"/>
          <w:szCs w:val="28"/>
          <w:rtl/>
        </w:rPr>
        <w:t xml:space="preserve">ابن وهاس علي بن حسن ( - 812ه- )</w:t>
      </w:r>
    </w:p>
    <w:p>
      <w:pPr>
        <w:pStyle w:val="BookText"/>
      </w:pPr>
      <w:r>
        <w:rPr>
          <w:rFonts w:ascii="Amiri" w:hAnsi="Amiri" w:eastAsia="Amiri" w:cs="Amiri"/>
          <w:lang w:bidi="ar-SA"/>
          <w:color w:val="111111"/>
          <w:sz w:val="28"/>
          <w:szCs w:val="28"/>
          <w:rtl/>
        </w:rPr>
        <w:t xml:space="preserve">45423 . بغداد؛ خزانة قاسم محمّد الرجب؛ رقم المخطوط 510</w:t>
      </w:r>
    </w:p>
    <w:p>
      <w:pPr>
        <w:pStyle w:val="BookText"/>
      </w:pPr>
      <w:r>
        <w:rPr>
          <w:rFonts w:ascii="IRNazanin" w:hAnsi="IRNazanin" w:eastAsia="IRNazanin" w:cs="IRNazanin"/>
          <w:lang w:bidi="fa-IR"/>
          <w:color w:val="111111"/>
          <w:sz w:val="28"/>
          <w:szCs w:val="28"/>
          <w:rtl/>
        </w:rPr>
        <w:t xml:space="preserve">الجزء الثاني يتناول بدء خلافة المطيع العباسي وذلك أثناء سنة 334 وينتهي سنة 656 هجري عند سقوط بغداد؛ کا: مجهول ،تا :مجهول [ف 3-22]</w:t>
      </w:r>
    </w:p>
    <w:p>
      <w:pPr>
        <w:pStyle w:val="Heading2"/>
      </w:pPr>
      <w:bookmarkStart w:id="952" w:name="_Toc233"/>
      <w:r>
        <w:t>العسجد المسبوك والجوهر المحكوك في طبقات الخلفاء والملوك / تاريخ - عربي</w:t>
      </w:r>
      <w:bookmarkEnd w:id="952"/>
    </w:p>
    <w:p>
      <w:pPr>
        <w:pStyle w:val="BookText"/>
      </w:pPr>
      <w:r>
        <w:rPr>
          <w:rFonts w:ascii="Amiri" w:hAnsi="Amiri" w:eastAsia="Amiri" w:cs="Amiri"/>
          <w:lang w:bidi="ar-SA"/>
          <w:color w:val="111111"/>
          <w:sz w:val="28"/>
          <w:szCs w:val="28"/>
          <w:rtl/>
        </w:rPr>
        <w:t xml:space="preserve">الغساني إسماعيل بن عباس( 761 - 803ه- )</w:t>
      </w:r>
    </w:p>
    <w:p>
      <w:pPr>
        <w:pStyle w:val="BookText"/>
      </w:pPr>
      <w:r>
        <w:rPr>
          <w:rFonts w:ascii="IRNazanin" w:hAnsi="IRNazanin" w:eastAsia="IRNazanin" w:cs="IRNazanin"/>
          <w:lang w:bidi="fa-IR"/>
          <w:color w:val="111111"/>
          <w:sz w:val="28"/>
          <w:szCs w:val="28"/>
          <w:rtl/>
        </w:rPr>
        <w:t xml:space="preserve">طبع: بغداد، 1975م</w:t>
      </w:r>
    </w:p>
    <w:p>
      <w:pPr>
        <w:pStyle w:val="BookText"/>
      </w:pPr>
      <w:r>
        <w:rPr>
          <w:rFonts w:ascii="IRNazanin" w:hAnsi="IRNazanin" w:eastAsia="IRNazanin" w:cs="IRNazanin"/>
          <w:lang w:bidi="fa-IR"/>
          <w:color w:val="111111"/>
          <w:sz w:val="28"/>
          <w:szCs w:val="28"/>
          <w:rtl/>
        </w:rPr>
        <w:t xml:space="preserve">45424 .بغداد؛ دار المخطوطات؛ رقم المخطوط: 13083</w:t>
      </w:r>
    </w:p>
    <w:p>
      <w:pPr>
        <w:pStyle w:val="BookText"/>
      </w:pPr>
      <w:r>
        <w:rPr>
          <w:rFonts w:ascii="Amiri" w:hAnsi="Amiri" w:eastAsia="Amiri" w:cs="Amiri"/>
          <w:lang w:bidi="ar-SA"/>
          <w:color w:val="111111"/>
          <w:sz w:val="28"/>
          <w:szCs w:val="28"/>
          <w:rtl/>
        </w:rPr>
        <w:t xml:space="preserve">الجزء الثاني، يبدأ بالفصل الخامس والعشرين في ذكر خلافة المطيع وينتهي بالفصل الأربعين في ذكر خلفاء بني العباس؛ نسخ، أحمد بن الصديق بن محمد بن أبي القاسم بن عبد الحق الحنفي، تا: 1065ه- تملك: أحمد بن حسن بن هادي النهمي سنة 1196ه- 367 ص ، 28 س، 2130سم [المتحف العراقي - ف: التاريخ والتراجم - 279]</w:t>
      </w:r>
    </w:p>
    <w:p>
      <w:pPr>
        <w:pStyle w:val="BookText"/>
      </w:pPr>
      <w:r>
        <w:rPr>
          <w:rFonts w:ascii="Amiri" w:hAnsi="Amiri" w:eastAsia="Amiri" w:cs="Amiri"/>
          <w:lang w:bidi="ar-SA"/>
          <w:color w:val="111111"/>
          <w:sz w:val="28"/>
          <w:szCs w:val="28"/>
          <w:rtl/>
        </w:rPr>
        <w:t xml:space="preserve">45425 . بغداد ؛ المجمع العلمي العراقي؛ رقم المخطوط: 35 تاريخ مصورة</w:t>
      </w:r>
    </w:p>
    <w:p>
      <w:pPr>
        <w:pStyle w:val="BookText"/>
      </w:pPr>
      <w:r>
        <w:rPr>
          <w:rFonts w:ascii="Amiri" w:hAnsi="Amiri" w:eastAsia="Amiri" w:cs="Amiri"/>
          <w:lang w:bidi="ar-SA"/>
          <w:color w:val="111111"/>
          <w:sz w:val="28"/>
          <w:szCs w:val="28"/>
          <w:rtl/>
        </w:rPr>
        <w:t xml:space="preserve">أوّلها: البسملة ... مقدمة الكتاب في ذكر رسول الله صلى الله عليه وسلم، فيها ثمانية .فصلاً الفصل الأوّل في ذكر نسب رسول الله صلّى الله عليه وسلم، آخرها: الفصل</w:t>
      </w:r>
    </w:p>
    <w:p>
      <w:pPr>
        <w:pStyle w:val="BookText"/>
      </w:pPr>
      <w:r>
        <w:rPr>
          <w:rFonts w:ascii="Amiri" w:hAnsi="Amiri" w:eastAsia="Amiri" w:cs="Amiri"/>
          <w:lang w:bidi="ar-SA"/>
          <w:color w:val="111111"/>
          <w:sz w:val="28"/>
          <w:szCs w:val="28"/>
          <w:rtl/>
        </w:rPr>
        <w:t xml:space="preserve">الثالث والعشرون في ذكر خلافة المتقي الله، واسمه ...</w:t>
      </w:r>
    </w:p>
    <w:p>
      <w:pPr>
        <w:pStyle w:val="BookText"/>
      </w:pPr>
      <w:r>
        <w:rPr>
          <w:rFonts w:ascii="IRNazanin" w:hAnsi="IRNazanin" w:eastAsia="IRNazanin" w:cs="IRNazanin"/>
          <w:lang w:bidi="fa-IR"/>
          <w:color w:val="111111"/>
          <w:sz w:val="28"/>
          <w:szCs w:val="28"/>
          <w:rtl/>
        </w:rPr>
        <w:t xml:space="preserve">مصدر التصوير :نسخة خطية في مكتبة الجامع الكبير بصنعاء؛ نسخ ،کا: مجهول، تا: 22</w:t>
      </w:r>
    </w:p>
    <w:p>
      <w:pPr>
        <w:pStyle w:val="BookText"/>
      </w:pPr>
      <w:r>
        <w:rPr>
          <w:rFonts w:ascii="Amiri" w:hAnsi="Amiri" w:eastAsia="Amiri" w:cs="Amiri"/>
          <w:lang w:bidi="ar-SA"/>
          <w:color w:val="111111"/>
          <w:sz w:val="28"/>
          <w:szCs w:val="28"/>
          <w:rtl/>
        </w:rPr>
        <w:t xml:space="preserve">ربيع الثاني 1179 ه- 248 ق ، 25 س [ف: 1-268]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45426.</w:t>
      </w:r>
    </w:p>
    <w:p>
      <w:pPr>
        <w:pStyle w:val="BookText"/>
      </w:pPr>
      <w:r>
        <w:rPr>
          <w:rFonts w:ascii="Amiri" w:hAnsi="Amiri" w:eastAsia="Amiri" w:cs="Amiri"/>
          <w:lang w:bidi="ar-SA"/>
          <w:color w:val="111111"/>
          <w:sz w:val="28"/>
          <w:szCs w:val="28"/>
          <w:rtl/>
        </w:rPr>
        <w:t xml:space="preserve">بغداد؛ المجمع العلمي العراقي؛ رقم المخطوط: /36 تاريخ مصورة</w:t>
      </w:r>
    </w:p>
    <w:p>
      <w:pPr>
        <w:pStyle w:val="BookText"/>
      </w:pPr>
      <w:r>
        <w:rPr>
          <w:rFonts w:ascii="Amiri" w:hAnsi="Amiri" w:eastAsia="Amiri" w:cs="Amiri"/>
          <w:lang w:bidi="ar-SA"/>
          <w:color w:val="111111"/>
          <w:sz w:val="28"/>
          <w:szCs w:val="28"/>
          <w:rtl/>
        </w:rPr>
        <w:t xml:space="preserve">أوّلها :البسملة ... الفصل الخامس والعشرون: في ذكر خلافة المطيع، واسمه الفضل بن جعفر المقتدر بن أحمد المعتضد وكان يكني أبا القاسم، وأمه أم ولد اسمها شغلة أدركت خلافة ابنها. بويع لثمان بقين من جمادى الآخرة سنة أربع وثلثين وثلثمائة؛</w:t>
      </w:r>
    </w:p>
    <w:p>
      <w:pPr>
        <w:pStyle w:val="BookText"/>
      </w:pPr>
      <w:r>
        <w:rPr>
          <w:rFonts w:ascii="Amiri" w:hAnsi="Amiri" w:eastAsia="Amiri" w:cs="Amiri"/>
          <w:lang w:bidi="ar-SA"/>
          <w:color w:val="111111"/>
          <w:sz w:val="28"/>
          <w:szCs w:val="28"/>
          <w:rtl/>
        </w:rPr>
        <w:t xml:space="preserve">آخرها: ينتهي هذا القسم بحوادث سنة أربع وأربعين وخمسمائة للهجرة.</w:t>
      </w:r>
    </w:p>
    <w:p>
      <w:pPr>
        <w:pStyle w:val="BookText"/>
      </w:pPr>
      <w:r>
        <w:rPr>
          <w:rFonts w:ascii="Amiri" w:hAnsi="Amiri" w:eastAsia="Amiri" w:cs="Amiri"/>
          <w:lang w:bidi="ar-SA"/>
          <w:color w:val="111111"/>
          <w:sz w:val="28"/>
          <w:szCs w:val="28"/>
          <w:rtl/>
        </w:rPr>
        <w:t xml:space="preserve">مصدر التصوير :نسخة خطية بدار الكتب المصرية برقم 3863/ تاريخ)، القسم الأوّل؛</w:t>
      </w:r>
    </w:p>
    <w:p>
      <w:pPr>
        <w:pStyle w:val="BookText"/>
      </w:pPr>
      <w:r>
        <w:rPr>
          <w:rFonts w:ascii="IRNazanin" w:hAnsi="IRNazanin" w:eastAsia="IRNazanin" w:cs="IRNazanin"/>
          <w:lang w:bidi="fa-IR"/>
          <w:color w:val="111111"/>
          <w:sz w:val="28"/>
          <w:szCs w:val="28"/>
          <w:rtl/>
        </w:rPr>
        <w:t xml:space="preserve">نسخ ،کا :مجهول، تا :1187 ه- 64ق (64-1) 29 س [ف: 1-269]</w:t>
      </w:r>
    </w:p>
    <w:p>
      <w:pPr>
        <w:pStyle w:val="BookText"/>
      </w:pPr>
      <w:r>
        <w:rPr>
          <w:rFonts w:ascii="Times New Roman" w:hAnsi="Times New Roman" w:eastAsia="Times New Roman" w:cs="Times New Roman"/>
          <w:lang w:val="en-US" w:bidi="en-US"/>
          <w:color w:val="111111"/>
          <w:sz w:val="28"/>
          <w:szCs w:val="28"/>
          <w:rtl/>
        </w:rPr>
        <w:t xml:space="preserve">45427.</w:t>
      </w:r>
    </w:p>
    <w:p>
      <w:pPr>
        <w:pStyle w:val="BookText"/>
      </w:pPr>
      <w:r>
        <w:rPr>
          <w:rFonts w:ascii="IRNazanin" w:hAnsi="IRNazanin" w:eastAsia="IRNazanin" w:cs="IRNazanin"/>
          <w:lang w:bidi="fa-IR"/>
          <w:color w:val="111111"/>
          <w:sz w:val="28"/>
          <w:szCs w:val="28"/>
          <w:rtl/>
        </w:rPr>
        <w:t xml:space="preserve">بغداد ؛ المجمع العلمي العراقي؛ رقم المخطوط : /37 تاریخ مصورة</w:t>
      </w:r>
    </w:p>
    <w:p>
      <w:pPr>
        <w:pStyle w:val="BookText"/>
      </w:pPr>
      <w:r>
        <w:rPr>
          <w:rFonts w:ascii="Amiri" w:hAnsi="Amiri" w:eastAsia="Amiri" w:cs="Amiri"/>
          <w:lang w:bidi="ar-SA"/>
          <w:color w:val="111111"/>
          <w:sz w:val="28"/>
          <w:szCs w:val="28"/>
          <w:rtl/>
        </w:rPr>
        <w:t xml:space="preserve">أوّلها :تتمة أخبار سنة أربع وأربعين وخمسمائة للهجرة ؛آخرها :حوادث سنة سبع</w:t>
      </w:r>
    </w:p>
    <w:p>
      <w:pPr>
        <w:pStyle w:val="BookText"/>
      </w:pPr>
      <w:r>
        <w:rPr>
          <w:rFonts w:ascii="Amiri" w:hAnsi="Amiri" w:eastAsia="Amiri" w:cs="Amiri"/>
          <w:lang w:bidi="ar-SA"/>
          <w:color w:val="111111"/>
          <w:sz w:val="28"/>
          <w:szCs w:val="28"/>
          <w:rtl/>
        </w:rPr>
        <w:t xml:space="preserve">عشرة وستمائة</w:t>
      </w:r>
    </w:p>
    <w:p>
      <w:pPr>
        <w:pStyle w:val="BookText"/>
      </w:pPr>
      <w:r>
        <w:rPr>
          <w:rFonts w:ascii="Amiri" w:hAnsi="Amiri" w:eastAsia="Amiri" w:cs="Amiri"/>
          <w:lang w:bidi="ar-SA"/>
          <w:color w:val="111111"/>
          <w:sz w:val="28"/>
          <w:szCs w:val="28"/>
          <w:rtl/>
        </w:rPr>
        <w:t xml:space="preserve">مصدر التصوير: نسخة خطية بدار الكتب المصرية برقم 3863/ تاريخ القسم الثاني؛</w:t>
      </w:r>
    </w:p>
    <w:p>
      <w:pPr>
        <w:pStyle w:val="BookText"/>
      </w:pPr>
      <w:r>
        <w:rPr>
          <w:rFonts w:ascii="IRNazanin" w:hAnsi="IRNazanin" w:eastAsia="IRNazanin" w:cs="IRNazanin"/>
          <w:lang w:bidi="fa-IR"/>
          <w:color w:val="111111"/>
          <w:sz w:val="28"/>
          <w:szCs w:val="28"/>
          <w:rtl/>
        </w:rPr>
        <w:t xml:space="preserve">کا :مجهول، تا: 1187 ه-، 63ق (128-65) ، 29 س [ف: 1-270]</w:t>
      </w:r>
    </w:p>
    <w:p>
      <w:pPr>
        <w:pStyle w:val="BookText"/>
      </w:pPr>
      <w:r>
        <w:rPr>
          <w:rFonts w:ascii="IRNazanin" w:hAnsi="IRNazanin" w:eastAsia="IRNazanin" w:cs="IRNazanin"/>
          <w:lang w:bidi="fa-IR"/>
          <w:color w:val="111111"/>
          <w:sz w:val="28"/>
          <w:szCs w:val="28"/>
          <w:rtl/>
        </w:rPr>
        <w:t xml:space="preserve">45428 .بغداد؛ المجمع العلمي العراقي؛ رقم المخطوط: 38 تاریخ مصورة</w:t>
      </w:r>
    </w:p>
    <w:p>
      <w:pPr>
        <w:pStyle w:val="BookText"/>
      </w:pPr>
      <w:r>
        <w:rPr>
          <w:rFonts w:ascii="Amiri" w:hAnsi="Amiri" w:eastAsia="Amiri" w:cs="Amiri"/>
          <w:lang w:bidi="ar-SA"/>
          <w:color w:val="111111"/>
          <w:sz w:val="28"/>
          <w:szCs w:val="28"/>
          <w:rtl/>
        </w:rPr>
        <w:t xml:space="preserve">أوّلها :تتمة أخبار سنة سبع عشرة وستمائة؛ آخرها : « ... تم الجزء الثاني من الكتاب</w:t>
      </w:r>
    </w:p>
    <w:p>
      <w:pPr>
        <w:pStyle w:val="BookText"/>
      </w:pPr>
      <w:r>
        <w:rPr>
          <w:rFonts w:ascii="Amiri" w:hAnsi="Amiri" w:eastAsia="Amiri" w:cs="Amiri"/>
          <w:lang w:bidi="ar-SA"/>
          <w:color w:val="111111"/>
          <w:sz w:val="28"/>
          <w:szCs w:val="28"/>
          <w:rtl/>
        </w:rPr>
        <w:t xml:space="preserve">وافق الفراغ من تحصيل هذا الكتاب المبارك نهار الثلاثاء بعد العصر خامس عشر ذي</w:t>
      </w:r>
    </w:p>
    <w:p>
      <w:pPr>
        <w:pStyle w:val="BookText"/>
      </w:pPr>
      <w:r>
        <w:rPr>
          <w:rFonts w:ascii="Amiri" w:hAnsi="Amiri" w:eastAsia="Amiri" w:cs="Amiri"/>
          <w:lang w:bidi="ar-SA"/>
          <w:color w:val="111111"/>
          <w:sz w:val="28"/>
          <w:szCs w:val="28"/>
          <w:rtl/>
        </w:rPr>
        <w:t xml:space="preserve">القعدة الحرام سنة سبعة [كذا] وثمانين ومائة وألف. وذلك بعناية سيدي الفقيه العارف كمال الدين علي بن إسماعيل الجندي، وفقه الله لحفظ معانيه وصلّى الله»</w:t>
      </w:r>
    </w:p>
    <w:p>
      <w:pPr>
        <w:pStyle w:val="BookText"/>
      </w:pPr>
      <w:r>
        <w:rPr>
          <w:rFonts w:ascii="Amiri" w:hAnsi="Amiri" w:eastAsia="Amiri" w:cs="Amiri"/>
          <w:lang w:bidi="ar-SA"/>
          <w:color w:val="111111"/>
          <w:sz w:val="28"/>
          <w:szCs w:val="28"/>
          <w:rtl/>
        </w:rPr>
        <w:t xml:space="preserve">يختتم بترجمة آخر خليفة عباسي ببغداد؛ مصدر التصوير: نسخة خطية بدار الكتب المصرية ( برقم) 3863 / تاريخ القسم الثالث؛ محمّد بن سعيد بن الهيتي، تا: 1187ه-؛</w:t>
      </w:r>
    </w:p>
    <w:p>
      <w:pPr>
        <w:pStyle w:val="BookText"/>
      </w:pPr>
      <w:r>
        <w:rPr>
          <w:rFonts w:ascii="IRNazanin" w:hAnsi="IRNazanin" w:eastAsia="IRNazanin" w:cs="IRNazanin"/>
          <w:lang w:bidi="fa-IR"/>
          <w:color w:val="111111"/>
          <w:sz w:val="28"/>
          <w:szCs w:val="28"/>
          <w:rtl/>
        </w:rPr>
        <w:t xml:space="preserve">67ق (196-129)، 29 س [ف: 1-270]</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872</w:t>
      </w:r>
    </w:p>
    <w:p>
      <w:pPr>
        <w:pStyle w:val="BookText"/>
      </w:pPr>
      <w:r>
        <w:rPr>
          <w:rFonts w:ascii="Amiri" w:hAnsi="Amiri" w:eastAsia="Amiri" w:cs="Amiri"/>
          <w:lang w:bidi="ar-SA"/>
          <w:color w:val="111111"/>
          <w:sz w:val="28"/>
          <w:szCs w:val="28"/>
          <w:rtl/>
        </w:rPr>
        <w:t xml:space="preserve">أوّلها: بسم الرحمن الرحيم وبه ثقتي الفصل الخامس والعشرون: في ذكر خلافة المطيع، واسمه الفضل بن جعفر المقتدر بن أحمد المعتضد، وكان يكني أبا القاسم، وأمه أم ولد آخرها وذكر أسماء الخلفاء وأسماء أيامهم وأمهاتهم وكناهم وألقابهم وتواريخ مواليدهم ووفاتهم في مواضعها اللائقة بها من الكتاب ولخصنا في هذا الفصل أحوالهم ... تم الجزء الثاني من الكتاب بحمد الله</w:t>
      </w:r>
    </w:p>
    <w:p>
      <w:pPr>
        <w:pStyle w:val="BookText"/>
      </w:pPr>
      <w:r>
        <w:rPr>
          <w:rFonts w:ascii="Amiri" w:hAnsi="Amiri" w:eastAsia="Amiri" w:cs="Amiri"/>
          <w:lang w:bidi="ar-SA"/>
          <w:color w:val="111111"/>
          <w:sz w:val="28"/>
          <w:szCs w:val="28"/>
          <w:rtl/>
        </w:rPr>
        <w:t xml:space="preserve">الجزء الثاني. مصدر التصوير: النسخة السابقة نفسها [المورد 26-298]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8273_77892"/>
    <w:bookmarkEnd w:id="95"/>
    <w:p>
      <w:pPr>
        <w:pStyle w:val="Heading2"/>
      </w:pPr>
      <w:bookmarkStart w:id="953" w:name="_Toc234"/>
      <w:r>
        <w:t>عسل صفي / شعر - فارسي</w:t>
      </w:r>
      <w:bookmarkEnd w:id="953"/>
    </w:p>
    <w:p>
      <w:pPr>
        <w:pStyle w:val="BookText"/>
      </w:pPr>
      <w:r>
        <w:rPr>
          <w:rFonts w:ascii="Amiri" w:hAnsi="Amiri" w:eastAsia="Amiri" w:cs="Amiri"/>
          <w:lang w:bidi="ar-SA"/>
          <w:color w:val="111111"/>
          <w:sz w:val="28"/>
          <w:szCs w:val="28"/>
          <w:rtl/>
        </w:rPr>
        <w:t xml:space="preserve">الشهرستاني ،محمّد حسين بن محمّد علي (1255 - 1315ه- )</w:t>
      </w:r>
    </w:p>
    <w:p>
      <w:pPr>
        <w:pStyle w:val="BookText"/>
      </w:pPr>
      <w:r>
        <w:rPr>
          <w:rFonts w:ascii="IRNazanin" w:hAnsi="IRNazanin" w:eastAsia="IRNazanin" w:cs="IRNazanin"/>
          <w:lang w:bidi="fa-IR"/>
          <w:color w:val="111111"/>
          <w:sz w:val="28"/>
          <w:szCs w:val="28"/>
          <w:rtl/>
        </w:rPr>
        <w:t xml:space="preserve">طبع :طهران 1325ه-، بغداد، 1360ه-</w:t>
      </w:r>
    </w:p>
    <w:p>
      <w:pPr>
        <w:pStyle w:val="BookText"/>
      </w:pPr>
      <w:r>
        <w:rPr>
          <w:rFonts w:ascii="Amiri" w:hAnsi="Amiri" w:eastAsia="Amiri" w:cs="Amiri"/>
          <w:lang w:bidi="ar-SA"/>
          <w:color w:val="111111"/>
          <w:sz w:val="28"/>
          <w:szCs w:val="28"/>
          <w:rtl/>
        </w:rPr>
        <w:t xml:space="preserve">45429 .كربلاء؛ مكتبة آل مرعشي؛ رقم المخطوط : 114/2</w:t>
      </w:r>
    </w:p>
    <w:p>
      <w:pPr>
        <w:pStyle w:val="BookText"/>
      </w:pPr>
      <w:r>
        <w:rPr>
          <w:rFonts w:ascii="IRNazanin" w:hAnsi="IRNazanin" w:eastAsia="IRNazanin" w:cs="IRNazanin"/>
          <w:lang w:bidi="fa-IR"/>
          <w:color w:val="111111"/>
          <w:sz w:val="28"/>
          <w:szCs w:val="28"/>
          <w:rtl/>
        </w:rPr>
        <w:t xml:space="preserve">کا :مجهول ،تا: 1311ه- 16 ص 1811سم [مخطوطات كربلاء: 3-386]</w:t>
      </w:r>
    </w:p>
    <w:p>
      <w:pPr>
        <w:pStyle w:val="Heading2"/>
      </w:pPr>
      <w:bookmarkStart w:id="954" w:name="_Toc235"/>
      <w:r>
        <w:t>عشاق نوا = ديوان فخر رازي / عرفان وتصوف، شعر - فارسي</w:t>
      </w:r>
      <w:bookmarkEnd w:id="954"/>
    </w:p>
    <w:p>
      <w:pPr>
        <w:pStyle w:val="BookText"/>
      </w:pPr>
      <w:r>
        <w:rPr>
          <w:rFonts w:ascii="Amiri" w:hAnsi="Amiri" w:eastAsia="Amiri" w:cs="Amiri"/>
          <w:lang w:bidi="ar-SA"/>
          <w:color w:val="111111"/>
          <w:sz w:val="28"/>
          <w:szCs w:val="28"/>
          <w:rtl/>
        </w:rPr>
        <w:t xml:space="preserve">الفخر الرازي ،محمّد بن عمر ( 544 - 606ه- )</w:t>
      </w:r>
    </w:p>
    <w:p>
      <w:pPr>
        <w:pStyle w:val="BookText"/>
      </w:pPr>
      <w:r>
        <w:rPr>
          <w:rFonts w:ascii="Amiri" w:hAnsi="Amiri" w:eastAsia="Amiri" w:cs="Amiri"/>
          <w:lang w:bidi="ar-SA"/>
          <w:color w:val="111111"/>
          <w:sz w:val="28"/>
          <w:szCs w:val="28"/>
          <w:rtl/>
        </w:rPr>
        <w:t xml:space="preserve">[فنخا :22 6472 - 648 (2 نسخة)]</w:t>
      </w:r>
    </w:p>
    <w:p>
      <w:pPr>
        <w:pStyle w:val="BookText"/>
      </w:pPr>
      <w:r>
        <w:rPr>
          <w:rFonts w:ascii="Times New Roman" w:hAnsi="Times New Roman" w:eastAsia="Times New Roman" w:cs="Times New Roman"/>
          <w:lang w:val="en-US" w:bidi="en-US"/>
          <w:color w:val="111111"/>
          <w:sz w:val="28"/>
          <w:szCs w:val="28"/>
          <w:rtl/>
        </w:rPr>
        <w:t xml:space="preserve">45430.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/857-862</w:t>
      </w:r>
    </w:p>
    <w:p>
      <w:pPr>
        <w:pStyle w:val="BookText"/>
      </w:pPr>
      <w:r>
        <w:rPr>
          <w:rFonts w:ascii="Amiri" w:hAnsi="Amiri" w:eastAsia="Amiri" w:cs="Amiri"/>
          <w:lang w:bidi="ar-SA"/>
          <w:color w:val="111111"/>
          <w:sz w:val="28"/>
          <w:szCs w:val="28"/>
          <w:rtl/>
        </w:rPr>
        <w:t xml:space="preserve">أوّلها :اي نواي دل عشاق از تو *** صد نوا ساز در آفاق از تو</w:t>
      </w:r>
    </w:p>
    <w:p>
      <w:pPr>
        <w:pStyle w:val="BookText"/>
      </w:pPr>
      <w:r>
        <w:rPr>
          <w:rFonts w:ascii="IRNazanin" w:hAnsi="IRNazanin" w:eastAsia="IRNazanin" w:cs="IRNazanin"/>
          <w:lang w:bidi="fa-IR"/>
          <w:color w:val="111111"/>
          <w:sz w:val="28"/>
          <w:szCs w:val="28"/>
          <w:rtl/>
        </w:rPr>
        <w:t xml:space="preserve">ساز دلسوز تو ای مطرب مست *** همه را برده بيك نغمه زدست؛ آخرها :در خاتمه ده باب :گوید</w:t>
      </w:r>
    </w:p>
    <w:p>
      <w:pPr>
        <w:pStyle w:val="BookText"/>
      </w:pPr>
      <w:r>
        <w:rPr>
          <w:rFonts w:ascii="IRNazanin" w:hAnsi="IRNazanin" w:eastAsia="IRNazanin" w:cs="IRNazanin"/>
          <w:lang w:bidi="fa-IR"/>
          <w:color w:val="111111"/>
          <w:sz w:val="28"/>
          <w:szCs w:val="28"/>
          <w:rtl/>
        </w:rPr>
        <w:t xml:space="preserve">تا بکی ای کاتبی از قیل قال *** حال چه باشد که باشی نيك فال.</w:t>
      </w:r>
    </w:p>
    <w:p>
      <w:pPr>
        <w:pStyle w:val="BookText"/>
      </w:pPr>
      <w:r>
        <w:rPr>
          <w:rFonts w:ascii="IRNazanin" w:hAnsi="IRNazanin" w:eastAsia="IRNazanin" w:cs="IRNazanin"/>
          <w:lang w:bidi="fa-IR"/>
          <w:color w:val="111111"/>
          <w:sz w:val="28"/>
          <w:szCs w:val="28"/>
          <w:rtl/>
        </w:rPr>
        <w:t xml:space="preserve">کا :مجهول، تا :مجهول؛ 16 س، 12418سم [ف: 3-123]</w:t>
      </w:r>
    </w:p>
    <w:p>
      <w:pPr>
        <w:pStyle w:val="BookText"/>
      </w:pPr>
      <w:r>
        <w:rPr>
          <w:rFonts w:ascii="IRNazanin" w:hAnsi="IRNazanin" w:eastAsia="IRNazanin" w:cs="IRNazanin"/>
          <w:lang w:bidi="fa-IR"/>
          <w:color w:val="111111"/>
          <w:sz w:val="28"/>
          <w:szCs w:val="28"/>
          <w:rtl/>
        </w:rPr>
        <w:t xml:space="preserve">عشاق ونوا - عشاق نوا</w:t>
      </w:r>
    </w:p>
    <w:p>
      <w:pPr>
        <w:pStyle w:val="Heading2"/>
      </w:pPr>
      <w:bookmarkStart w:id="955" w:name="_Toc236"/>
      <w:r>
        <w:t>العشائر والأسر العلوية في الفرات / تاريخ - عربي</w:t>
      </w:r>
      <w:bookmarkEnd w:id="955"/>
    </w:p>
    <w:p>
      <w:pPr>
        <w:pStyle w:val="BookText"/>
      </w:pPr>
      <w:r>
        <w:rPr>
          <w:rFonts w:ascii="Amiri" w:hAnsi="Amiri" w:eastAsia="Amiri" w:cs="Amiri"/>
          <w:lang w:bidi="ar-SA"/>
          <w:color w:val="111111"/>
          <w:sz w:val="28"/>
          <w:szCs w:val="28"/>
          <w:rtl/>
        </w:rPr>
        <w:t xml:space="preserve">45431 .كربلاء؛ مكتبة الحاج وداي العطية؛ رقم المخطوط: 11</w:t>
      </w:r>
    </w:p>
    <w:p>
      <w:pPr>
        <w:pStyle w:val="BookText"/>
      </w:pPr>
      <w:r>
        <w:rPr>
          <w:rFonts w:ascii="Amiri" w:hAnsi="Amiri" w:eastAsia="Amiri" w:cs="Amiri"/>
          <w:lang w:bidi="ar-SA"/>
          <w:color w:val="111111"/>
          <w:sz w:val="28"/>
          <w:szCs w:val="28"/>
          <w:rtl/>
        </w:rPr>
        <w:t xml:space="preserve">أوّلها :البسملة: هذه فوائد فريدة من كتب عديدة للرجال المعلومين من الحكماء والأدباء والشعراء والعلماء الأوّل في ذكر الفلاسفة والحكماء ولنذكر أعاظمهم لقمان الحكيم؛ آخرها :وفي ذي القعدة زاد الفرات زيادته المعروفة في كل سنة وأغرف محال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8273_77893"/>
    <w:bookmarkEnd w:id="96"/>
    <w:p>
      <w:pPr>
        <w:pStyle w:val="BookText"/>
      </w:pPr>
      <w:r>
        <w:rPr>
          <w:rFonts w:ascii="Amiri" w:hAnsi="Amiri" w:eastAsia="Amiri" w:cs="Amiri"/>
          <w:lang w:bidi="ar-SA"/>
          <w:color w:val="111111"/>
          <w:sz w:val="28"/>
          <w:szCs w:val="28"/>
          <w:rtl/>
        </w:rPr>
        <w:t xml:space="preserve">الشعب وأتلف منها كثيراً وفي ليلة السبت عاشر محرم وتاسع في كانون الثاني خرج كوكب أذنب وكان خروج الكوكب خروج الكوكب محاذياً لمغيب الشمس وذنبه إلى</w:t>
      </w:r>
    </w:p>
    <w:p>
      <w:pPr>
        <w:pStyle w:val="BookText"/>
      </w:pPr>
      <w:r>
        <w:rPr>
          <w:rFonts w:ascii="IRNazanin" w:hAnsi="IRNazanin" w:eastAsia="IRNazanin" w:cs="IRNazanin"/>
          <w:lang w:bidi="fa-IR"/>
          <w:color w:val="111111"/>
          <w:sz w:val="28"/>
          <w:szCs w:val="28"/>
          <w:rtl/>
        </w:rPr>
        <w:t xml:space="preserve">وسط السماء 1329ق</w:t>
      </w:r>
    </w:p>
    <w:p>
      <w:pPr>
        <w:pStyle w:val="BookText"/>
      </w:pPr>
      <w:r>
        <w:rPr>
          <w:rFonts w:ascii="IRNazanin" w:hAnsi="IRNazanin" w:eastAsia="IRNazanin" w:cs="IRNazanin"/>
          <w:lang w:bidi="fa-IR"/>
          <w:color w:val="111111"/>
          <w:sz w:val="28"/>
          <w:szCs w:val="28"/>
          <w:rtl/>
        </w:rPr>
        <w:t xml:space="preserve">نسخ، کا :مجهول ،تا :مجهول؛ 308 ص 1210سم [مخطوطات كربلاء: 3-213]</w:t>
      </w:r>
    </w:p>
    <w:p>
      <w:pPr>
        <w:pStyle w:val="Heading2"/>
      </w:pPr>
      <w:bookmarkStart w:id="956" w:name="_Toc237"/>
      <w:r>
        <w:t>عشره کامله = ملكات إنساني / عرفان وتصوف - فارسي</w:t>
      </w:r>
      <w:bookmarkEnd w:id="956"/>
    </w:p>
    <w:p>
      <w:pPr>
        <w:pStyle w:val="BookText"/>
      </w:pPr>
      <w:r>
        <w:rPr>
          <w:rFonts w:ascii="Amiri" w:hAnsi="Amiri" w:eastAsia="Amiri" w:cs="Amiri"/>
          <w:lang w:bidi="ar-SA"/>
          <w:color w:val="111111"/>
          <w:sz w:val="28"/>
          <w:szCs w:val="28"/>
          <w:rtl/>
        </w:rPr>
        <w:t xml:space="preserve">الفاني الشيرازي الدهدار محمّد بن محمود( 947 - 1016ه-)</w:t>
      </w:r>
    </w:p>
    <w:p>
      <w:pPr>
        <w:pStyle w:val="BookText"/>
      </w:pPr>
      <w:r>
        <w:rPr>
          <w:rFonts w:ascii="IRNazanin" w:hAnsi="IRNazanin" w:eastAsia="IRNazanin" w:cs="IRNazanin"/>
          <w:lang w:bidi="fa-IR"/>
          <w:color w:val="111111"/>
          <w:sz w:val="28"/>
          <w:szCs w:val="28"/>
          <w:rtl/>
        </w:rPr>
        <w:t xml:space="preserve">أوّله :بسمله حمد و سپاس مر خداوندی راست که خواص بندگان خود را به نعمت ... اما بعد چنین گوید ... محمّد بن محمود الملقب به دهدار که بمقتضی ...</w:t>
      </w:r>
    </w:p>
    <w:p>
      <w:pPr>
        <w:pStyle w:val="BookText"/>
      </w:pPr>
      <w:r>
        <w:rPr>
          <w:rFonts w:ascii="IRNazanin" w:hAnsi="IRNazanin" w:eastAsia="IRNazanin" w:cs="IRNazanin"/>
          <w:lang w:bidi="fa-IR"/>
          <w:color w:val="111111"/>
          <w:sz w:val="28"/>
          <w:szCs w:val="28"/>
          <w:rtl/>
        </w:rPr>
        <w:t xml:space="preserve">آخره :... وقابل کمالات جاودانی اللهم اجعل نعمته تاماً وكرامته ... والصديقين والشهداء ،والصالحين، أمين يا رب العالمين.</w:t>
      </w:r>
    </w:p>
    <w:p>
      <w:pPr>
        <w:pStyle w:val="BookText"/>
      </w:pPr>
      <w:r>
        <w:rPr>
          <w:rFonts w:ascii="IRNazanin" w:hAnsi="IRNazanin" w:eastAsia="IRNazanin" w:cs="IRNazanin"/>
          <w:lang w:bidi="fa-IR"/>
          <w:color w:val="111111"/>
          <w:sz w:val="28"/>
          <w:szCs w:val="28"/>
          <w:rtl/>
        </w:rPr>
        <w:t xml:space="preserve">طبع :طهران ، 1375ش، ضمن رسایل دهدار»</w:t>
      </w:r>
    </w:p>
    <w:p>
      <w:pPr>
        <w:pStyle w:val="BookText"/>
      </w:pPr>
      <w:r>
        <w:rPr>
          <w:rFonts w:ascii="Amiri" w:hAnsi="Amiri" w:eastAsia="Amiri" w:cs="Amiri"/>
          <w:lang w:bidi="ar-SA"/>
          <w:color w:val="111111"/>
          <w:sz w:val="28"/>
          <w:szCs w:val="28"/>
          <w:rtl/>
        </w:rPr>
        <w:t xml:space="preserve">[فنخا :22 649-650 (12نسخة)]</w:t>
      </w:r>
    </w:p>
    <w:p>
      <w:pPr>
        <w:pStyle w:val="BookText"/>
      </w:pPr>
      <w:r>
        <w:rPr>
          <w:rFonts w:ascii="Times New Roman" w:hAnsi="Times New Roman" w:eastAsia="Times New Roman" w:cs="Times New Roman"/>
          <w:lang w:val="en-US" w:bidi="en-US"/>
          <w:color w:val="111111"/>
          <w:sz w:val="28"/>
          <w:szCs w:val="28"/>
          <w:rtl/>
        </w:rPr>
        <w:t xml:space="preserve">45432.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2005/6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11ه- 12 (15 الف -(96) [ف 2-489]</w:t>
      </w:r>
    </w:p>
    <w:p>
      <w:pPr>
        <w:pStyle w:val="BookText"/>
      </w:pPr>
      <w:r>
        <w:rPr>
          <w:rFonts w:ascii="Amiri" w:hAnsi="Amiri" w:eastAsia="Amiri" w:cs="Amiri"/>
          <w:lang w:bidi="ar-SA"/>
          <w:color w:val="111111"/>
          <w:sz w:val="28"/>
          <w:szCs w:val="28"/>
          <w:rtl/>
        </w:rPr>
        <w:t xml:space="preserve">العشرة الكاملة = لباب الاجتهاد / أصول الفقه، اجتهاد وتقليد - عربي البحراني، سليمان بن عبد الله (1075؟ - 1121ه-)</w:t>
      </w:r>
    </w:p>
    <w:p>
      <w:pPr>
        <w:pStyle w:val="BookText"/>
      </w:pPr>
      <w:r>
        <w:rPr>
          <w:rFonts w:ascii="Amiri" w:hAnsi="Amiri" w:eastAsia="Amiri" w:cs="Amiri"/>
          <w:lang w:bidi="ar-SA"/>
          <w:color w:val="111111"/>
          <w:sz w:val="28"/>
          <w:szCs w:val="28"/>
          <w:rtl/>
        </w:rPr>
        <w:t xml:space="preserve">تاريخ التأليف: 26 رمضان 1114ه-</w:t>
      </w:r>
    </w:p>
    <w:p>
      <w:pPr>
        <w:pStyle w:val="BookText"/>
      </w:pPr>
      <w:r>
        <w:rPr>
          <w:rFonts w:ascii="Amiri" w:hAnsi="Amiri" w:eastAsia="Amiri" w:cs="Amiri"/>
          <w:lang w:bidi="ar-SA"/>
          <w:color w:val="111111"/>
          <w:sz w:val="28"/>
          <w:szCs w:val="28"/>
          <w:rtl/>
        </w:rPr>
        <w:t xml:space="preserve">فنخا :22 61-652 (3نسخة)]</w:t>
      </w:r>
    </w:p>
    <w:p>
      <w:pPr>
        <w:pStyle w:val="BookText"/>
      </w:pPr>
      <w:r>
        <w:rPr>
          <w:rFonts w:ascii="Amiri" w:hAnsi="Amiri" w:eastAsia="Amiri" w:cs="Amiri"/>
          <w:lang w:bidi="ar-SA"/>
          <w:color w:val="111111"/>
          <w:sz w:val="28"/>
          <w:szCs w:val="28"/>
          <w:rtl/>
        </w:rPr>
        <w:t xml:space="preserve">45433 . النجف الأشرف؛ مكتبة آية الله الحكيم العامة؛ رقم المخطوط بدون الرقم</w:t>
      </w:r>
    </w:p>
    <w:p>
      <w:pPr>
        <w:pStyle w:val="BookText"/>
      </w:pPr>
      <w:r>
        <w:rPr>
          <w:rFonts w:ascii="Amiri" w:hAnsi="Amiri" w:eastAsia="Amiri" w:cs="Amiri"/>
          <w:lang w:bidi="ar-SA"/>
          <w:color w:val="111111"/>
          <w:sz w:val="28"/>
          <w:szCs w:val="28"/>
          <w:rtl/>
        </w:rPr>
        <w:t xml:space="preserve">حسين بن محمّد الخطي، تا: 1146ه- 65 ص، 23 س، 2012سم [معجم المخطوطات النجفية 588]</w:t>
      </w:r>
    </w:p>
    <w:p>
      <w:pPr>
        <w:pStyle w:val="BookText"/>
      </w:pPr>
      <w:r>
        <w:rPr>
          <w:rFonts w:ascii="Amiri" w:hAnsi="Amiri" w:eastAsia="Amiri" w:cs="Amiri"/>
          <w:lang w:bidi="ar-SA"/>
          <w:color w:val="111111"/>
          <w:sz w:val="28"/>
          <w:szCs w:val="28"/>
          <w:rtl/>
        </w:rPr>
        <w:t xml:space="preserve">45434 . النجف الأشرف؛ تركة محمّد السماوي؛ رقم المخطوط: 112</w:t>
      </w:r>
    </w:p>
    <w:p>
      <w:pPr>
        <w:pStyle w:val="BookText"/>
      </w:pPr>
      <w:r>
        <w:rPr>
          <w:rFonts w:ascii="IRNazanin" w:hAnsi="IRNazanin" w:eastAsia="IRNazanin" w:cs="IRNazanin"/>
          <w:lang w:bidi="fa-IR"/>
          <w:color w:val="111111"/>
          <w:sz w:val="28"/>
          <w:szCs w:val="28"/>
          <w:rtl/>
        </w:rPr>
        <w:t xml:space="preserve">کا :مجهول ،تا: 1200ه- [معهد المخطوطات العربية 4 جزء 2-220]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8273_77894"/>
    <w:bookmarkEnd w:id="97"/>
    <w:p>
      <w:pPr>
        <w:pStyle w:val="Heading2"/>
      </w:pPr>
      <w:bookmarkStart w:id="957" w:name="_Toc238"/>
      <w:r>
        <w:t>العشرة الكاملة والهداية الشاملة / كلام وعقائد، فلسفة - عربي</w:t>
      </w:r>
      <w:bookmarkEnd w:id="957"/>
    </w:p>
    <w:p>
      <w:pPr>
        <w:pStyle w:val="BookText"/>
      </w:pPr>
      <w:r>
        <w:rPr>
          <w:rFonts w:ascii="Amiri" w:hAnsi="Amiri" w:eastAsia="Amiri" w:cs="Amiri"/>
          <w:lang w:bidi="ar-SA"/>
          <w:color w:val="111111"/>
          <w:sz w:val="28"/>
          <w:szCs w:val="28"/>
          <w:rtl/>
        </w:rPr>
        <w:t xml:space="preserve">العثماني اللبكني ،عماد الدين (القرن 13ه-)</w:t>
      </w:r>
    </w:p>
    <w:p>
      <w:pPr>
        <w:pStyle w:val="BookText"/>
      </w:pPr>
      <w:r>
        <w:rPr>
          <w:rFonts w:ascii="Amiri" w:hAnsi="Amiri" w:eastAsia="Amiri" w:cs="Amiri"/>
          <w:lang w:bidi="ar-SA"/>
          <w:color w:val="111111"/>
          <w:sz w:val="28"/>
          <w:szCs w:val="28"/>
          <w:rtl/>
        </w:rPr>
        <w:t xml:space="preserve">45435 . كربلاء ؛ الروضة الحسينية (مكتبة)؛ رقم المخطوط : 846/2م</w:t>
      </w:r>
    </w:p>
    <w:p>
      <w:pPr>
        <w:pStyle w:val="BookText"/>
      </w:pPr>
      <w:r>
        <w:rPr>
          <w:rFonts w:ascii="Amiri" w:hAnsi="Amiri" w:eastAsia="Amiri" w:cs="Amiri"/>
          <w:lang w:bidi="ar-SA"/>
          <w:color w:val="111111"/>
          <w:sz w:val="28"/>
          <w:szCs w:val="28"/>
          <w:rtl/>
        </w:rPr>
        <w:t xml:space="preserve">نسخ، محمّد حسين بن مرتضى الطباطبائي، تا: 1273ه-؛ 18 س 2115سم[ مخطوطات</w:t>
      </w:r>
    </w:p>
    <w:p>
      <w:pPr>
        <w:pStyle w:val="BookText"/>
      </w:pPr>
      <w:r>
        <w:rPr>
          <w:rFonts w:ascii="Amiri" w:hAnsi="Amiri" w:eastAsia="Amiri" w:cs="Amiri"/>
          <w:lang w:bidi="ar-SA"/>
          <w:color w:val="111111"/>
          <w:sz w:val="28"/>
          <w:szCs w:val="28"/>
          <w:rtl/>
        </w:rPr>
        <w:t xml:space="preserve">كربلاء: 4-378]</w:t>
      </w:r>
    </w:p>
    <w:p>
      <w:pPr>
        <w:pStyle w:val="Heading2"/>
      </w:pPr>
      <w:bookmarkStart w:id="958" w:name="_Toc239"/>
      <w:r>
        <w:t>العشرة المبشّرة في الجنة / حديث - عربي</w:t>
      </w:r>
      <w:bookmarkEnd w:id="958"/>
    </w:p>
    <w:p>
      <w:pPr>
        <w:pStyle w:val="BookText"/>
      </w:pPr>
      <w:r>
        <w:rPr>
          <w:rFonts w:ascii="Amiri" w:hAnsi="Amiri" w:eastAsia="Amiri" w:cs="Amiri"/>
          <w:lang w:bidi="ar-SA"/>
          <w:color w:val="111111"/>
          <w:sz w:val="28"/>
          <w:szCs w:val="28"/>
          <w:rtl/>
        </w:rPr>
        <w:t xml:space="preserve">45436 .الموصل ؛ المدرسة الأحمدية (في الأوقاف العامة)؛ رقم المخطوط : 72/24/9</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5-272]</w:t>
      </w:r>
    </w:p>
    <w:p>
      <w:pPr>
        <w:pStyle w:val="BookText"/>
      </w:pPr>
      <w:r>
        <w:rPr>
          <w:rFonts w:ascii="Amiri" w:hAnsi="Amiri" w:eastAsia="Amiri" w:cs="Amiri"/>
          <w:lang w:bidi="ar-SA"/>
          <w:color w:val="111111"/>
          <w:sz w:val="28"/>
          <w:szCs w:val="28"/>
          <w:rtl/>
        </w:rPr>
        <w:t xml:space="preserve">عشرة الملوك - لذت النساء</w:t>
      </w:r>
    </w:p>
    <w:p>
      <w:pPr>
        <w:pStyle w:val="BookText"/>
      </w:pPr>
      <w:r>
        <w:rPr>
          <w:rFonts w:ascii="Amiri" w:hAnsi="Amiri" w:eastAsia="Amiri" w:cs="Amiri"/>
          <w:lang w:bidi="ar-SA"/>
          <w:color w:val="111111"/>
          <w:sz w:val="28"/>
          <w:szCs w:val="28"/>
          <w:rtl/>
        </w:rPr>
        <w:t xml:space="preserve">العشر والخراج - أحكام العشر والخراج (رسالة في)</w:t>
      </w:r>
    </w:p>
    <w:p>
      <w:pPr>
        <w:pStyle w:val="BookText"/>
      </w:pPr>
      <w:r>
        <w:rPr>
          <w:rFonts w:ascii="Amiri" w:hAnsi="Amiri" w:eastAsia="Amiri" w:cs="Amiri"/>
          <w:lang w:bidi="ar-SA"/>
          <w:color w:val="111111"/>
          <w:sz w:val="28"/>
          <w:szCs w:val="28"/>
          <w:rtl/>
        </w:rPr>
        <w:t xml:space="preserve">عشرون مسألة في المنطق -الأجوبة عن المسائل العشرينية</w:t>
      </w:r>
    </w:p>
    <w:p>
      <w:pPr>
        <w:pStyle w:val="Heading2"/>
      </w:pPr>
      <w:bookmarkStart w:id="959" w:name="_Toc240"/>
      <w:r>
        <w:t>العشق - إثبات سريان العشق في الموجودات / فلسفة، عرفان وتصوف - عربي</w:t>
      </w:r>
      <w:bookmarkEnd w:id="959"/>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Amiri" w:hAnsi="Amiri" w:eastAsia="Amiri" w:cs="Amiri"/>
          <w:lang w:bidi="ar-SA"/>
          <w:color w:val="111111"/>
          <w:sz w:val="28"/>
          <w:szCs w:val="28"/>
          <w:rtl/>
        </w:rPr>
        <w:t xml:space="preserve">أوّله :البسملة ... رسالة للشيخ الرئيس قدس سره في العشق سألت أسعدك الله يا أبا عبد الله الفقيه المعصومي، أن أجمع لك رسالة تتضمن إيضاح القول في العشق على سبيل المعصومي، أن أجمع لك رسالة تتضمن إيضاح القول في العشق على سبيل الإيجاز ... وجعلت رسالتي إليك متضمنة فصولاً سبعة آخره فإذن الخير المطلق قد يعشق الحكمة أن ينال منه نيلاً، وإن لم يبلغ كمال الدرجة ، ...</w:t>
      </w:r>
    </w:p>
    <w:p>
      <w:pPr>
        <w:pStyle w:val="BookText"/>
      </w:pPr>
      <w:r>
        <w:rPr>
          <w:rFonts w:ascii="Amiri" w:hAnsi="Amiri" w:eastAsia="Amiri" w:cs="Amiri"/>
          <w:lang w:bidi="ar-SA"/>
          <w:color w:val="111111"/>
          <w:sz w:val="28"/>
          <w:szCs w:val="28"/>
          <w:rtl/>
        </w:rPr>
        <w:t xml:space="preserve">فلنختم الرسالة حامدين على .</w:t>
      </w:r>
    </w:p>
    <w:p>
      <w:pPr>
        <w:pStyle w:val="BookText"/>
      </w:pPr>
      <w:r>
        <w:rPr>
          <w:rFonts w:ascii="Amiri" w:hAnsi="Amiri" w:eastAsia="Amiri" w:cs="Amiri"/>
          <w:lang w:bidi="ar-SA"/>
          <w:color w:val="111111"/>
          <w:sz w:val="28"/>
          <w:szCs w:val="28"/>
          <w:rtl/>
        </w:rPr>
        <w:t xml:space="preserve">طبع: قم، 1400ه- في الرسائل المجلد الأوّل</w:t>
      </w:r>
    </w:p>
    <w:p>
      <w:pPr>
        <w:pStyle w:val="BookText"/>
      </w:pPr>
      <w:r>
        <w:rPr>
          <w:rFonts w:ascii="Amiri" w:hAnsi="Amiri" w:eastAsia="Amiri" w:cs="Amiri"/>
          <w:lang w:bidi="ar-SA"/>
          <w:color w:val="111111"/>
          <w:sz w:val="28"/>
          <w:szCs w:val="28"/>
          <w:rtl/>
        </w:rPr>
        <w:t xml:space="preserve">[فنخا :22 656-658 (45نسخة)]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8273_77895"/>
    <w:bookmarkEnd w:id="98"/>
    <w:p>
      <w:pPr>
        <w:pStyle w:val="BookText"/>
      </w:pPr>
      <w:r>
        <w:rPr>
          <w:rFonts w:ascii="Amiri" w:hAnsi="Amiri" w:eastAsia="Amiri" w:cs="Amiri"/>
          <w:lang w:bidi="ar-SA"/>
          <w:color w:val="111111"/>
          <w:sz w:val="28"/>
          <w:szCs w:val="28"/>
          <w:rtl/>
        </w:rPr>
        <w:t xml:space="preserve">45437 . النجف الأشرف العتبة العلوية؛ رقم المخطوط : 685/6</w:t>
      </w:r>
    </w:p>
    <w:p>
      <w:pPr>
        <w:pStyle w:val="BookText"/>
      </w:pPr>
      <w:r>
        <w:rPr>
          <w:rFonts w:ascii="Amiri" w:hAnsi="Amiri" w:eastAsia="Amiri" w:cs="Amiri"/>
          <w:lang w:bidi="ar-SA"/>
          <w:color w:val="111111"/>
          <w:sz w:val="28"/>
          <w:szCs w:val="28"/>
          <w:rtl/>
        </w:rPr>
        <w:t xml:space="preserve">أوّلها: مطابق؛ آخرها: الملوك الفانية قد يوتي على مبلغه وإذ قد بلغنا هذا المبلغ</w:t>
      </w:r>
    </w:p>
    <w:p>
      <w:pPr>
        <w:pStyle w:val="BookText"/>
      </w:pPr>
      <w:r>
        <w:rPr>
          <w:rFonts w:ascii="Amiri" w:hAnsi="Amiri" w:eastAsia="Amiri" w:cs="Amiri"/>
          <w:lang w:bidi="ar-SA"/>
          <w:color w:val="111111"/>
          <w:sz w:val="28"/>
          <w:szCs w:val="28"/>
          <w:rtl/>
        </w:rPr>
        <w:t xml:space="preserve">نسخ تعليق، عبد الرحمن بن محمّد العتايقي ،تا: 778ه- ناقصة الوسط؛ التسلسل المخزني: 209/3/1 ص 17س، 1712سم [ف: 2-183]</w:t>
      </w:r>
    </w:p>
    <w:p>
      <w:pPr>
        <w:pStyle w:val="BookText"/>
      </w:pPr>
      <w:r>
        <w:rPr>
          <w:rFonts w:ascii="Amiri" w:hAnsi="Amiri" w:eastAsia="Amiri" w:cs="Amiri"/>
          <w:lang w:bidi="ar-SA"/>
          <w:color w:val="111111"/>
          <w:sz w:val="28"/>
          <w:szCs w:val="28"/>
          <w:rtl/>
        </w:rPr>
        <w:t xml:space="preserve">45438 .بغداد ؛ المجمع العلمي العراقي؛ رقم المخطوط: 5/2 مجاميع مصورة</w:t>
      </w:r>
    </w:p>
    <w:p>
      <w:pPr>
        <w:pStyle w:val="BookText"/>
      </w:pPr>
      <w:r>
        <w:rPr>
          <w:rFonts w:ascii="Amiri" w:hAnsi="Amiri" w:eastAsia="Amiri" w:cs="Amiri"/>
          <w:lang w:bidi="ar-SA"/>
          <w:color w:val="111111"/>
          <w:sz w:val="28"/>
          <w:szCs w:val="28"/>
          <w:rtl/>
        </w:rPr>
        <w:t xml:space="preserve">أوّلها :مطابق ؛آخرها: فلنختم الرسالة والحمد لله ... وصلّى الله على سيدنا محمد وآله الطاهرين</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تعلیق، کا: مجهول ،تا:</w:t>
      </w:r>
    </w:p>
    <w:p>
      <w:pPr>
        <w:pStyle w:val="BookText"/>
      </w:pPr>
      <w:r>
        <w:rPr>
          <w:rFonts w:ascii="IRNazanin" w:hAnsi="IRNazanin" w:eastAsia="IRNazanin" w:cs="IRNazanin"/>
          <w:lang w:bidi="fa-IR"/>
          <w:color w:val="111111"/>
          <w:sz w:val="28"/>
          <w:szCs w:val="28"/>
          <w:rtl/>
        </w:rPr>
        <w:t xml:space="preserve">مجهول؛ 17 ص [ف: 3-253]</w:t>
      </w:r>
    </w:p>
    <w:p>
      <w:pPr>
        <w:pStyle w:val="BookText"/>
      </w:pPr>
      <w:r>
        <w:rPr>
          <w:rFonts w:ascii="Amiri" w:hAnsi="Amiri" w:eastAsia="Amiri" w:cs="Amiri"/>
          <w:lang w:bidi="ar-SA"/>
          <w:color w:val="111111"/>
          <w:sz w:val="28"/>
          <w:szCs w:val="28"/>
          <w:rtl/>
        </w:rPr>
        <w:t xml:space="preserve">45439 .بغداد ؛ المجمع العلمي العراقي؛ رقم المخطوط : فلسفة - منطق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في المتحف البريطاني (برقم 978)؛ نسخ ،کا :مجهول ،تا :</w:t>
      </w:r>
    </w:p>
    <w:p>
      <w:pPr>
        <w:pStyle w:val="BookText"/>
      </w:pPr>
      <w:r>
        <w:rPr>
          <w:rFonts w:ascii="IRNazanin" w:hAnsi="IRNazanin" w:eastAsia="IRNazanin" w:cs="IRNazanin"/>
          <w:lang w:bidi="fa-IR"/>
          <w:color w:val="111111"/>
          <w:sz w:val="28"/>
          <w:szCs w:val="28"/>
          <w:rtl/>
        </w:rPr>
        <w:t xml:space="preserve">مجهول؛ 5 ق 30 س [ف 1-117]</w:t>
      </w:r>
    </w:p>
    <w:p>
      <w:pPr>
        <w:pStyle w:val="Heading2"/>
      </w:pPr>
      <w:bookmarkStart w:id="960" w:name="_Toc241"/>
      <w:r>
        <w:t>العشق (رسالة في ) / - عربي</w:t>
      </w:r>
      <w:bookmarkEnd w:id="960"/>
    </w:p>
    <w:p>
      <w:pPr>
        <w:pStyle w:val="BookText"/>
      </w:pPr>
      <w:r>
        <w:rPr>
          <w:rFonts w:ascii="Times New Roman" w:hAnsi="Times New Roman" w:eastAsia="Times New Roman" w:cs="Times New Roman"/>
          <w:lang w:val="en-US" w:bidi="en-US"/>
          <w:color w:val="111111"/>
          <w:sz w:val="28"/>
          <w:szCs w:val="28"/>
          <w:rtl/>
        </w:rPr>
        <w:t xml:space="preserve">45440.</w:t>
      </w:r>
    </w:p>
    <w:p>
      <w:pPr>
        <w:pStyle w:val="BookText"/>
      </w:pPr>
      <w:r>
        <w:rPr>
          <w:rFonts w:ascii="Amiri" w:hAnsi="Amiri" w:eastAsia="Amiri" w:cs="Amiri"/>
          <w:lang w:bidi="ar-SA"/>
          <w:color w:val="111111"/>
          <w:sz w:val="28"/>
          <w:szCs w:val="28"/>
          <w:rtl/>
        </w:rPr>
        <w:t xml:space="preserve">النجف الأشرف ؛ مكتبة كاشف الغطاء علي والحسين)؛ رقم المخطوط : بدون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407]</w:t>
      </w:r>
    </w:p>
    <w:p>
      <w:pPr>
        <w:pStyle w:val="BookText"/>
      </w:pPr>
      <w:r>
        <w:rPr>
          <w:rFonts w:ascii="IRNazanin" w:hAnsi="IRNazanin" w:eastAsia="IRNazanin" w:cs="IRNazanin"/>
          <w:lang w:bidi="fa-IR"/>
          <w:color w:val="111111"/>
          <w:sz w:val="28"/>
          <w:szCs w:val="28"/>
          <w:rtl/>
        </w:rPr>
        <w:t xml:space="preserve">عشق وروح روح و بدن</w:t>
      </w:r>
    </w:p>
    <w:p>
      <w:pPr>
        <w:pStyle w:val="Heading2"/>
      </w:pPr>
      <w:bookmarkStart w:id="961" w:name="_Toc242"/>
      <w:r>
        <w:t>العشماوية (المقدمة) في فقه المالكية / فقه - عربي</w:t>
      </w:r>
      <w:bookmarkEnd w:id="961"/>
    </w:p>
    <w:p>
      <w:pPr>
        <w:pStyle w:val="BookText"/>
      </w:pPr>
      <w:r>
        <w:rPr>
          <w:rFonts w:ascii="Amiri" w:hAnsi="Amiri" w:eastAsia="Amiri" w:cs="Amiri"/>
          <w:lang w:bidi="ar-SA"/>
          <w:color w:val="111111"/>
          <w:sz w:val="28"/>
          <w:szCs w:val="28"/>
          <w:rtl/>
        </w:rPr>
        <w:t xml:space="preserve">العشماوي، عبد اللطيف بن شرف الدين (القرن 11ه- )</w:t>
      </w:r>
    </w:p>
    <w:p>
      <w:pPr>
        <w:pStyle w:val="BookText"/>
      </w:pPr>
      <w:r>
        <w:rPr>
          <w:rFonts w:ascii="Amiri" w:hAnsi="Amiri" w:eastAsia="Amiri" w:cs="Amiri"/>
          <w:lang w:bidi="ar-SA"/>
          <w:color w:val="111111"/>
          <w:sz w:val="28"/>
          <w:szCs w:val="28"/>
          <w:rtl/>
        </w:rPr>
        <w:t xml:space="preserve">45441 .بغداد؛ مكتبة الأوقاف العامة؛ رقم المخطوط : 3754/5</w:t>
      </w:r>
    </w:p>
    <w:p>
      <w:pPr>
        <w:pStyle w:val="BookText"/>
      </w:pPr>
      <w:r>
        <w:rPr>
          <w:rFonts w:ascii="Amiri" w:hAnsi="Amiri" w:eastAsia="Amiri" w:cs="Amiri"/>
          <w:lang w:bidi="ar-SA"/>
          <w:color w:val="111111"/>
          <w:sz w:val="28"/>
          <w:szCs w:val="28"/>
          <w:rtl/>
        </w:rPr>
        <w:t xml:space="preserve">أوّلها :سألني بعض الاصدقاء أن أعمل له مقدمة في الفقه خليفة بن الحاج حسن، تا :مجهول؛ 6ق 16322سم [ف: 1-653]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8273_77896"/>
    <w:bookmarkEnd w:id="99"/>
    <w:p>
      <w:pPr>
        <w:pStyle w:val="Heading2"/>
      </w:pPr>
      <w:bookmarkStart w:id="962" w:name="_Toc243"/>
      <w:r>
        <w:t>عشيرة آل شكر / - عربي</w:t>
      </w:r>
      <w:bookmarkEnd w:id="962"/>
    </w:p>
    <w:p>
      <w:pPr>
        <w:pStyle w:val="BookText"/>
      </w:pPr>
      <w:r>
        <w:rPr>
          <w:rFonts w:ascii="Times New Roman" w:hAnsi="Times New Roman" w:eastAsia="Times New Roman" w:cs="Times New Roman"/>
          <w:lang w:val="en-US" w:bidi="en-US"/>
          <w:color w:val="111111"/>
          <w:sz w:val="28"/>
          <w:szCs w:val="28"/>
          <w:rtl/>
        </w:rPr>
        <w:t xml:space="preserve">45442.</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 55 [معجم المخطوطات النجفية: 588]</w:t>
      </w:r>
    </w:p>
    <w:p>
      <w:pPr>
        <w:pStyle w:val="Heading2"/>
      </w:pPr>
      <w:bookmarkStart w:id="963" w:name="_Toc244"/>
      <w:r>
        <w:t>العصا / - عربي</w:t>
      </w:r>
      <w:bookmarkEnd w:id="963"/>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Amiri" w:hAnsi="Amiri" w:eastAsia="Amiri" w:cs="Amiri"/>
          <w:lang w:bidi="ar-SA"/>
          <w:color w:val="111111"/>
          <w:sz w:val="28"/>
          <w:szCs w:val="28"/>
          <w:rtl/>
        </w:rPr>
        <w:t xml:space="preserve">45443 . الموصل؛ جامع النبي شيث (في الأوقاف العامة)؛ رقم المخطوط: 22/11/3</w:t>
      </w:r>
    </w:p>
    <w:p>
      <w:pPr>
        <w:pStyle w:val="BookText"/>
      </w:pPr>
      <w:r>
        <w:rPr>
          <w:rFonts w:ascii="Amiri" w:hAnsi="Amiri" w:eastAsia="Amiri" w:cs="Amiri"/>
          <w:lang w:bidi="ar-SA"/>
          <w:color w:val="111111"/>
          <w:sz w:val="28"/>
          <w:szCs w:val="28"/>
          <w:rtl/>
        </w:rPr>
        <w:t xml:space="preserve">أوّلها : الحمد لله ولاحول ولاقوة إلا بالله هذا أبقاك الله الجزء الثالث من القول في البيان</w:t>
      </w:r>
    </w:p>
    <w:p>
      <w:pPr>
        <w:pStyle w:val="BookText"/>
      </w:pPr>
      <w:r>
        <w:rPr>
          <w:rFonts w:ascii="Amiri" w:hAnsi="Amiri" w:eastAsia="Amiri" w:cs="Amiri"/>
          <w:lang w:bidi="ar-SA"/>
          <w:color w:val="111111"/>
          <w:sz w:val="28"/>
          <w:szCs w:val="28"/>
          <w:rtl/>
        </w:rPr>
        <w:t xml:space="preserve">والتبيين</w:t>
      </w:r>
    </w:p>
    <w:p>
      <w:pPr>
        <w:pStyle w:val="BookText"/>
      </w:pPr>
      <w:r>
        <w:rPr>
          <w:rFonts w:ascii="Amiri" w:hAnsi="Amiri" w:eastAsia="Amiri" w:cs="Amiri"/>
          <w:lang w:bidi="ar-SA"/>
          <w:color w:val="111111"/>
          <w:sz w:val="28"/>
          <w:szCs w:val="28"/>
          <w:rtl/>
        </w:rPr>
        <w:t xml:space="preserve">الثلث الثالث؛ مراد بن عثمان العمري الموصلي ،تا: 1089ه- قسطنطينية؛ 1527سم</w:t>
      </w:r>
    </w:p>
    <w:p>
      <w:pPr>
        <w:pStyle w:val="BookText"/>
      </w:pPr>
      <w:r>
        <w:rPr>
          <w:rFonts w:ascii="Amiri" w:hAnsi="Amiri" w:eastAsia="Amiri" w:cs="Amiri"/>
          <w:lang w:bidi="ar-SA"/>
          <w:color w:val="111111"/>
          <w:sz w:val="28"/>
          <w:szCs w:val="28"/>
          <w:rtl/>
        </w:rPr>
        <w:t xml:space="preserve">[الأوقاف العامة - موصل: 2-238]</w:t>
      </w:r>
    </w:p>
    <w:p>
      <w:pPr>
        <w:pStyle w:val="Heading2"/>
      </w:pPr>
      <w:bookmarkStart w:id="964" w:name="_Toc245"/>
      <w:r>
        <w:t>العصا والإعتماد عليها وحكمها الشرعي / فقه - عربي</w:t>
      </w:r>
      <w:bookmarkEnd w:id="964"/>
    </w:p>
    <w:p>
      <w:pPr>
        <w:pStyle w:val="BookText"/>
      </w:pPr>
      <w:r>
        <w:rPr>
          <w:rFonts w:ascii="Times New Roman" w:hAnsi="Times New Roman" w:eastAsia="Times New Roman" w:cs="Times New Roman"/>
          <w:lang w:val="en-US" w:bidi="en-US"/>
          <w:color w:val="111111"/>
          <w:sz w:val="28"/>
          <w:szCs w:val="28"/>
          <w:rtl/>
        </w:rPr>
        <w:t xml:space="preserve">45444.</w:t>
      </w:r>
    </w:p>
    <w:p>
      <w:pPr>
        <w:pStyle w:val="BookText"/>
      </w:pPr>
      <w:r>
        <w:rPr>
          <w:rFonts w:ascii="Amiri" w:hAnsi="Amiri" w:eastAsia="Amiri" w:cs="Amiri"/>
          <w:lang w:bidi="ar-SA"/>
          <w:color w:val="111111"/>
          <w:sz w:val="28"/>
          <w:szCs w:val="28"/>
          <w:rtl/>
        </w:rPr>
        <w:t xml:space="preserve">بغداد؛ مكتبة الأوقاف العامة؛ رقم المخطوط: 3799/14</w:t>
      </w:r>
    </w:p>
    <w:p>
      <w:pPr>
        <w:pStyle w:val="BookText"/>
      </w:pPr>
      <w:r>
        <w:rPr>
          <w:rFonts w:ascii="Amiri" w:hAnsi="Amiri" w:eastAsia="Amiri" w:cs="Amiri"/>
          <w:lang w:bidi="ar-SA"/>
          <w:color w:val="111111"/>
          <w:sz w:val="28"/>
          <w:szCs w:val="28"/>
          <w:rtl/>
        </w:rPr>
        <w:t xml:space="preserve">أوّلها :الحمد لله الذي جعل حمد من أطاعه وذم من عصاه ...</w:t>
      </w:r>
    </w:p>
    <w:p>
      <w:pPr>
        <w:pStyle w:val="BookText"/>
      </w:pPr>
      <w:r>
        <w:rPr>
          <w:rFonts w:ascii="IRNazanin" w:hAnsi="IRNazanin" w:eastAsia="IRNazanin" w:cs="IRNazanin"/>
          <w:lang w:bidi="fa-IR"/>
          <w:color w:val="111111"/>
          <w:sz w:val="28"/>
          <w:szCs w:val="28"/>
          <w:rtl/>
        </w:rPr>
        <w:t xml:space="preserve">کا :مجهول ،تا: مجهول؛ 1 ق 15320سم [ف: 1-448]</w:t>
      </w:r>
    </w:p>
    <w:p>
      <w:pPr>
        <w:pStyle w:val="Heading2"/>
      </w:pPr>
      <w:bookmarkStart w:id="965" w:name="_Toc246"/>
      <w:r>
        <w:t>العصاية (رسالة في ) / طب، رياضيات - عربي</w:t>
      </w:r>
      <w:bookmarkEnd w:id="965"/>
    </w:p>
    <w:p>
      <w:pPr>
        <w:pStyle w:val="BookText"/>
      </w:pPr>
      <w:r>
        <w:rPr>
          <w:rFonts w:ascii="Times New Roman" w:hAnsi="Times New Roman" w:eastAsia="Times New Roman" w:cs="Times New Roman"/>
          <w:lang w:val="en-US" w:bidi="en-US"/>
          <w:color w:val="111111"/>
          <w:sz w:val="28"/>
          <w:szCs w:val="28"/>
          <w:rtl/>
        </w:rPr>
        <w:t xml:space="preserve">45445.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1048</w:t>
      </w:r>
    </w:p>
    <w:p>
      <w:pPr>
        <w:pStyle w:val="BookText"/>
      </w:pPr>
      <w:r>
        <w:rPr>
          <w:rFonts w:ascii="IRNazanin" w:hAnsi="IRNazanin" w:eastAsia="IRNazanin" w:cs="IRNazanin"/>
          <w:lang w:bidi="fa-IR"/>
          <w:color w:val="111111"/>
          <w:sz w:val="28"/>
          <w:szCs w:val="28"/>
          <w:rtl/>
        </w:rPr>
        <w:t xml:space="preserve">کا :مجهول ،تا: 1247ه- 72 ص ، 15 س ، 2215 سم [ معجم المخطوطات النجفية: 633]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8273_77897"/>
    <w:bookmarkEnd w:id="100"/>
    <w:p>
      <w:pPr>
        <w:pStyle w:val="Heading2"/>
      </w:pPr>
      <w:bookmarkStart w:id="966" w:name="_Toc247"/>
      <w:r>
        <w:t>عصر ألاذهان / منطق - عربي</w:t>
      </w:r>
      <w:bookmarkEnd w:id="966"/>
    </w:p>
    <w:p>
      <w:pPr>
        <w:pStyle w:val="BookText"/>
      </w:pPr>
      <w:r>
        <w:rPr>
          <w:rFonts w:ascii="Amiri" w:hAnsi="Amiri" w:eastAsia="Amiri" w:cs="Amiri"/>
          <w:lang w:bidi="ar-SA"/>
          <w:color w:val="111111"/>
          <w:sz w:val="28"/>
          <w:szCs w:val="28"/>
          <w:rtl/>
        </w:rPr>
        <w:t xml:space="preserve">امام الحرمين الهمداني، محمّد بن عبد الوهاب ( - 1303 ه- )</w:t>
      </w:r>
    </w:p>
    <w:p>
      <w:pPr>
        <w:pStyle w:val="BookText"/>
      </w:pPr>
      <w:r>
        <w:rPr>
          <w:rFonts w:ascii="Amiri" w:hAnsi="Amiri" w:eastAsia="Amiri" w:cs="Amiri"/>
          <w:lang w:bidi="ar-SA"/>
          <w:color w:val="111111"/>
          <w:sz w:val="28"/>
          <w:szCs w:val="28"/>
          <w:rtl/>
        </w:rPr>
        <w:t xml:space="preserve">45446 . النجف الأشرف؛ مكتبة آية الله الحكيم العامة؛ رقم المخطوط: 33</w:t>
      </w:r>
    </w:p>
    <w:p>
      <w:pPr>
        <w:pStyle w:val="BookText"/>
      </w:pPr>
      <w:r>
        <w:rPr>
          <w:rFonts w:ascii="Amiri" w:hAnsi="Amiri" w:eastAsia="Amiri" w:cs="Amiri"/>
          <w:lang w:bidi="ar-SA"/>
          <w:color w:val="111111"/>
          <w:sz w:val="28"/>
          <w:szCs w:val="28"/>
          <w:rtl/>
        </w:rPr>
        <w:t xml:space="preserve">كاتب = مؤلف ،تا: 1274ه-؛ 16 ص 10س، 15/8/10/5سم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588 ]</w:t>
      </w:r>
    </w:p>
    <w:p>
      <w:pPr>
        <w:pStyle w:val="Heading2"/>
      </w:pPr>
      <w:bookmarkStart w:id="967" w:name="_Toc248"/>
      <w:r>
        <w:t>عصرة المنجود / كلام وعقائد - عربي</w:t>
      </w:r>
      <w:bookmarkEnd w:id="967"/>
    </w:p>
    <w:p>
      <w:pPr>
        <w:pStyle w:val="BookText"/>
      </w:pPr>
      <w:r>
        <w:rPr>
          <w:rFonts w:ascii="Amiri" w:hAnsi="Amiri" w:eastAsia="Amiri" w:cs="Amiri"/>
          <w:lang w:bidi="ar-SA"/>
          <w:color w:val="111111"/>
          <w:sz w:val="28"/>
          <w:szCs w:val="28"/>
          <w:rtl/>
        </w:rPr>
        <w:t xml:space="preserve">البياضي، علي بن محمّد (791- 877ه- )</w:t>
      </w:r>
    </w:p>
    <w:p>
      <w:pPr>
        <w:pStyle w:val="BookText"/>
      </w:pPr>
      <w:r>
        <w:rPr>
          <w:rFonts w:ascii="IRNazanin" w:hAnsi="IRNazanin" w:eastAsia="IRNazanin" w:cs="IRNazanin"/>
          <w:lang w:bidi="fa-IR"/>
          <w:color w:val="111111"/>
          <w:sz w:val="28"/>
          <w:szCs w:val="28"/>
          <w:rtl/>
        </w:rPr>
        <w:t xml:space="preserve">[فنخا: 22 674]</w:t>
      </w:r>
    </w:p>
    <w:p>
      <w:pPr>
        <w:pStyle w:val="BookText"/>
      </w:pPr>
      <w:r>
        <w:rPr>
          <w:rFonts w:ascii="Times New Roman" w:hAnsi="Times New Roman" w:eastAsia="Times New Roman" w:cs="Times New Roman"/>
          <w:lang w:val="en-US" w:bidi="en-US"/>
          <w:color w:val="111111"/>
          <w:sz w:val="28"/>
          <w:szCs w:val="28"/>
          <w:rtl/>
        </w:rPr>
        <w:t xml:space="preserve">45447.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418</w:t>
      </w:r>
    </w:p>
    <w:p>
      <w:pPr>
        <w:pStyle w:val="BookText"/>
      </w:pPr>
      <w:r>
        <w:rPr>
          <w:rFonts w:ascii="Amiri" w:hAnsi="Amiri" w:eastAsia="Amiri" w:cs="Amiri"/>
          <w:lang w:bidi="ar-SA"/>
          <w:color w:val="111111"/>
          <w:sz w:val="28"/>
          <w:szCs w:val="28"/>
          <w:rtl/>
        </w:rPr>
        <w:t xml:space="preserve">أوّلها: الحمد الله رب العالمين الحمد الله الذي حصل في العقول وجوب معرفته ووصل في النقول حتمها على بريته وجعل الساعي فيها من أجمل الاشخاص والداعي إليها من أكمل أهل الاختصاص وصلواته على النفي النفوس البشرية المصطفى من ساير البرية محمّد رسوله وعبده وعلى آله وبقية حمده خصوصا على أعلاهم في هذه الغاية وأخطاهم بهذه والعناية ديد الطالب الغالب علي بن أبي طالب؛ آخرها: و هذا آخر ما أردنا إيراده ومنتهي ما قصدنا إرتياده حامدين الله على إفضاله ومصلين على رسوله والاركارم ...</w:t>
      </w:r>
    </w:p>
    <w:p>
      <w:pPr>
        <w:pStyle w:val="BookText"/>
      </w:pPr>
      <w:r>
        <w:rPr>
          <w:rFonts w:ascii="IRNazanin" w:hAnsi="IRNazanin" w:eastAsia="IRNazanin" w:cs="IRNazanin"/>
          <w:lang w:bidi="fa-IR"/>
          <w:color w:val="111111"/>
          <w:sz w:val="28"/>
          <w:szCs w:val="28"/>
          <w:rtl/>
        </w:rPr>
        <w:t xml:space="preserve">کا :مجهول ،تا: 834ه-؛ 130 ص 19 س ، 29312/5سم [ نوادر مخطوطات مكتبة الحكيم: 1-</w:t>
      </w:r>
    </w:p>
    <w:p>
      <w:pPr>
        <w:pStyle w:val="BookText"/>
      </w:pPr>
      <w:r>
        <w:rPr>
          <w:rFonts w:ascii="Times New Roman" w:hAnsi="Times New Roman" w:eastAsia="Times New Roman" w:cs="Times New Roman"/>
          <w:lang w:val="en-US" w:bidi="en-US"/>
          <w:color w:val="111111"/>
          <w:sz w:val="28"/>
          <w:szCs w:val="28"/>
          <w:rtl/>
        </w:rPr>
        <w:t xml:space="preserve">69 ]</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361</w:t>
      </w:r>
    </w:p>
    <w:p>
      <w:pPr>
        <w:pStyle w:val="BookText"/>
      </w:pPr>
      <w:r>
        <w:rPr>
          <w:rFonts w:ascii="Amiri" w:hAnsi="Amiri" w:eastAsia="Amiri" w:cs="Amiri"/>
          <w:lang w:bidi="ar-SA"/>
          <w:color w:val="111111"/>
          <w:sz w:val="28"/>
          <w:szCs w:val="28"/>
          <w:rtl/>
        </w:rPr>
        <w:t xml:space="preserve">النسخة السابقة نفسها معجم المخطوطات النجفية 588]</w:t>
      </w:r>
    </w:p>
    <w:p>
      <w:pPr>
        <w:pStyle w:val="BookText"/>
      </w:pPr>
      <w:r>
        <w:rPr>
          <w:rFonts w:ascii="Amiri" w:hAnsi="Amiri" w:eastAsia="Amiri" w:cs="Amiri"/>
          <w:lang w:bidi="ar-SA"/>
          <w:color w:val="111111"/>
          <w:sz w:val="28"/>
          <w:szCs w:val="28"/>
          <w:rtl/>
        </w:rPr>
        <w:t xml:space="preserve">بغداد؛ مركز البحوث والدراسات؛ رقم المخطوط: 2574160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275]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2926</w:t>
      </w:r>
    </w:p>
    <w:p>
      <w:pPr>
        <w:pStyle w:val="BookText"/>
      </w:pPr>
      <w:r>
        <w:rPr>
          <w:rFonts w:ascii="Amiri" w:hAnsi="Amiri" w:eastAsia="Amiri" w:cs="Amiri"/>
          <w:lang w:bidi="ar-SA"/>
          <w:color w:val="111111"/>
          <w:sz w:val="28"/>
          <w:szCs w:val="28"/>
          <w:rtl/>
        </w:rPr>
        <w:t xml:space="preserve">مصدر التصوير: النسخة السابقة نفسها [ف: 1-291]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8273_77898"/>
    <w:bookmarkEnd w:id="101"/>
    <w:p>
      <w:pPr>
        <w:pStyle w:val="Heading2"/>
      </w:pPr>
      <w:bookmarkStart w:id="968" w:name="_Toc249"/>
      <w:r>
        <w:t>العصمة / كلام وعقائد - عربي</w:t>
      </w:r>
      <w:bookmarkEnd w:id="968"/>
    </w:p>
    <w:p>
      <w:pPr>
        <w:pStyle w:val="BookText"/>
      </w:pPr>
      <w:r>
        <w:rPr>
          <w:rFonts w:ascii="Amiri" w:hAnsi="Amiri" w:eastAsia="Amiri" w:cs="Amiri"/>
          <w:lang w:bidi="ar-SA"/>
          <w:color w:val="111111"/>
          <w:sz w:val="28"/>
          <w:szCs w:val="28"/>
          <w:rtl/>
        </w:rPr>
        <w:t xml:space="preserve">علم الهدى ،علي بن حسين (355 - 436ه-)</w:t>
      </w:r>
    </w:p>
    <w:p>
      <w:pPr>
        <w:pStyle w:val="BookText"/>
      </w:pPr>
      <w:r>
        <w:rPr>
          <w:rFonts w:ascii="Amiri" w:hAnsi="Amiri" w:eastAsia="Amiri" w:cs="Amiri"/>
          <w:lang w:bidi="ar-SA"/>
          <w:color w:val="111111"/>
          <w:sz w:val="28"/>
          <w:szCs w:val="28"/>
          <w:rtl/>
        </w:rPr>
        <w:t xml:space="preserve">أوّله: مسألة في العصمة ما حقيقة العصمة التي يعقد وجوبها الأنبياء والائمة وهل هي</w:t>
      </w:r>
    </w:p>
    <w:p>
      <w:pPr>
        <w:pStyle w:val="BookText"/>
      </w:pPr>
      <w:r>
        <w:rPr>
          <w:rFonts w:ascii="Amiri" w:hAnsi="Amiri" w:eastAsia="Amiri" w:cs="Amiri"/>
          <w:lang w:bidi="ar-SA"/>
          <w:color w:val="111111"/>
          <w:sz w:val="28"/>
          <w:szCs w:val="28"/>
          <w:rtl/>
        </w:rPr>
        <w:t xml:space="preserve">معناً</w:t>
      </w:r>
    </w:p>
    <w:p>
      <w:pPr>
        <w:pStyle w:val="BookText"/>
      </w:pPr>
      <w:r>
        <w:rPr>
          <w:rFonts w:ascii="IRNazanin" w:hAnsi="IRNazanin" w:eastAsia="IRNazanin" w:cs="IRNazanin"/>
          <w:lang w:bidi="fa-IR"/>
          <w:color w:val="111111"/>
          <w:sz w:val="28"/>
          <w:szCs w:val="28"/>
          <w:rtl/>
        </w:rPr>
        <w:t xml:space="preserve">يضطر إلى الطاعة ويمنع من المعصية أو معنى يضام الاختيار ... اعلم أن العصمة هی اللطف الذي يفعله تعالى فيختار العبد عنده الامتناع .. آخره: ثم يكون الشهادة من بعده مطابقة لهذا العلم وهذا بمنزلة من سئل عن حد المتحرك فقال هو الشهادة بأنه متحرك والعم بأنه على هذه الصفة وفي هذا البيان كفاية لمن تأمل.</w:t>
      </w:r>
    </w:p>
    <w:p>
      <w:pPr>
        <w:pStyle w:val="BookText"/>
      </w:pPr>
      <w:r>
        <w:rPr>
          <w:rFonts w:ascii="Amiri" w:hAnsi="Amiri" w:eastAsia="Amiri" w:cs="Amiri"/>
          <w:lang w:bidi="ar-SA"/>
          <w:color w:val="111111"/>
          <w:sz w:val="28"/>
          <w:szCs w:val="28"/>
          <w:rtl/>
        </w:rPr>
        <w:t xml:space="preserve">طبع قم، 1405ه- ضمن الرسائل الشريف المرتضى</w:t>
      </w:r>
    </w:p>
    <w:p>
      <w:pPr>
        <w:pStyle w:val="BookText"/>
      </w:pPr>
      <w:r>
        <w:rPr>
          <w:rFonts w:ascii="Amiri" w:hAnsi="Amiri" w:eastAsia="Amiri" w:cs="Amiri"/>
          <w:lang w:bidi="ar-SA"/>
          <w:color w:val="111111"/>
          <w:sz w:val="28"/>
          <w:szCs w:val="28"/>
          <w:rtl/>
        </w:rPr>
        <w:t xml:space="preserve">[فنخا :22 675 (3نسخة)]</w:t>
      </w:r>
    </w:p>
    <w:p>
      <w:pPr>
        <w:pStyle w:val="BookText"/>
      </w:pPr>
      <w:r>
        <w:rPr>
          <w:rFonts w:ascii="Amiri" w:hAnsi="Amiri" w:eastAsia="Amiri" w:cs="Amiri"/>
          <w:lang w:bidi="ar-SA"/>
          <w:color w:val="111111"/>
          <w:sz w:val="28"/>
          <w:szCs w:val="28"/>
          <w:rtl/>
        </w:rPr>
        <w:t xml:space="preserve">45448 . 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1093 ه- [ معجم المخطوطات النجفية: 816]</w:t>
      </w:r>
    </w:p>
    <w:p>
      <w:pPr>
        <w:pStyle w:val="Heading2"/>
      </w:pPr>
      <w:bookmarkStart w:id="969" w:name="_Toc250"/>
      <w:r>
        <w:t>العصمة (رسالة في) / كلام وعقائد - عربي</w:t>
      </w:r>
      <w:bookmarkEnd w:id="969"/>
    </w:p>
    <w:p>
      <w:pPr>
        <w:pStyle w:val="BookText"/>
      </w:pPr>
      <w:r>
        <w:rPr>
          <w:rFonts w:ascii="Amiri" w:hAnsi="Amiri" w:eastAsia="Amiri" w:cs="Amiri"/>
          <w:lang w:bidi="ar-SA"/>
          <w:color w:val="111111"/>
          <w:sz w:val="28"/>
          <w:szCs w:val="28"/>
          <w:rtl/>
        </w:rPr>
        <w:t xml:space="preserve">45449 . النجف الأشرف؛ مكتبة الإمام أمير المؤمنين العامة؛ رقم المخطوط: 139</w:t>
      </w:r>
    </w:p>
    <w:p>
      <w:pPr>
        <w:pStyle w:val="BookText"/>
      </w:pPr>
      <w:r>
        <w:rPr>
          <w:rFonts w:ascii="IRNazanin" w:hAnsi="IRNazanin" w:eastAsia="IRNazanin" w:cs="IRNazanin"/>
          <w:lang w:bidi="fa-IR"/>
          <w:color w:val="111111"/>
          <w:sz w:val="28"/>
          <w:szCs w:val="28"/>
          <w:rtl/>
        </w:rPr>
        <w:t xml:space="preserve">کا: مجهول ،تا: 1058ه- [ معجم المخطوطات النجفية : 407]</w:t>
      </w:r>
    </w:p>
    <w:p>
      <w:pPr>
        <w:pStyle w:val="Heading2"/>
      </w:pPr>
      <w:bookmarkStart w:id="970" w:name="_Toc251"/>
      <w:r>
        <w:t>عصمة الأئمة (أرجوزة في) = أرجوزة في عصمة الأئمة / شعر - عربي</w:t>
      </w:r>
      <w:bookmarkEnd w:id="970"/>
    </w:p>
    <w:p>
      <w:pPr>
        <w:pStyle w:val="BookText"/>
      </w:pPr>
      <w:r>
        <w:rPr>
          <w:rFonts w:ascii="Amiri" w:hAnsi="Amiri" w:eastAsia="Amiri" w:cs="Amiri"/>
          <w:lang w:bidi="ar-SA"/>
          <w:color w:val="111111"/>
          <w:sz w:val="28"/>
          <w:szCs w:val="28"/>
          <w:rtl/>
        </w:rPr>
        <w:t xml:space="preserve">القاري، حسين بن عيدان</w:t>
      </w:r>
    </w:p>
    <w:p>
      <w:pPr>
        <w:pStyle w:val="BookText"/>
      </w:pPr>
      <w:r>
        <w:rPr>
          <w:rFonts w:ascii="Times New Roman" w:hAnsi="Times New Roman" w:eastAsia="Times New Roman" w:cs="Times New Roman"/>
          <w:lang w:val="en-US" w:bidi="en-US"/>
          <w:color w:val="111111"/>
          <w:sz w:val="28"/>
          <w:szCs w:val="28"/>
          <w:rtl/>
        </w:rPr>
        <w:t xml:space="preserve">45450.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2612/1</w:t>
      </w:r>
    </w:p>
    <w:p>
      <w:pPr>
        <w:pStyle w:val="BookText"/>
      </w:pPr>
      <w:r>
        <w:rPr>
          <w:rFonts w:ascii="Amiri" w:hAnsi="Amiri" w:eastAsia="Amiri" w:cs="Amiri"/>
          <w:lang w:bidi="ar-SA"/>
          <w:color w:val="111111"/>
          <w:sz w:val="28"/>
          <w:szCs w:val="28"/>
          <w:rtl/>
        </w:rPr>
        <w:t xml:space="preserve">أوّلها: قال أيد الله بتوفيقه فأحسن وأجاد</w:t>
      </w:r>
    </w:p>
    <w:p>
      <w:pPr>
        <w:pStyle w:val="BookText"/>
      </w:pPr>
      <w:r>
        <w:rPr>
          <w:rFonts w:ascii="Amiri" w:hAnsi="Amiri" w:eastAsia="Amiri" w:cs="Amiri"/>
          <w:lang w:bidi="ar-SA"/>
          <w:color w:val="111111"/>
          <w:sz w:val="28"/>
          <w:szCs w:val="28"/>
          <w:rtl/>
        </w:rPr>
        <w:t xml:space="preserve">بسم الله الخالق ذي الجلال *** والطول والإفضال والنوال</w:t>
      </w:r>
    </w:p>
    <w:p>
      <w:pPr>
        <w:pStyle w:val="BookText"/>
      </w:pPr>
      <w:r>
        <w:rPr>
          <w:rFonts w:ascii="Amiri" w:hAnsi="Amiri" w:eastAsia="Amiri" w:cs="Amiri"/>
          <w:lang w:bidi="ar-SA"/>
          <w:color w:val="111111"/>
          <w:sz w:val="28"/>
          <w:szCs w:val="28"/>
          <w:rtl/>
        </w:rPr>
        <w:t xml:space="preserve">و الحمد لله العلي المنان *** مذهب اللسان بالبيان؛</w:t>
      </w:r>
    </w:p>
    <w:p>
      <w:pPr>
        <w:pStyle w:val="BookText"/>
      </w:pPr>
      <w:r>
        <w:rPr>
          <w:rFonts w:ascii="IRNazanin" w:hAnsi="IRNazanin" w:eastAsia="IRNazanin" w:cs="IRNazanin"/>
          <w:lang w:bidi="fa-IR"/>
          <w:color w:val="111111"/>
          <w:sz w:val="28"/>
          <w:szCs w:val="28"/>
          <w:rtl/>
        </w:rPr>
        <w:t xml:space="preserve">آخرها :و صلّی یا رب على خير الورى *** محمد المبعوث في أم القرى</w:t>
      </w:r>
    </w:p>
    <w:p>
      <w:pPr>
        <w:pStyle w:val="BookText"/>
      </w:pPr>
      <w:r>
        <w:rPr>
          <w:rFonts w:ascii="Amiri" w:hAnsi="Amiri" w:eastAsia="Amiri" w:cs="Amiri"/>
          <w:lang w:bidi="ar-SA"/>
          <w:color w:val="111111"/>
          <w:sz w:val="28"/>
          <w:szCs w:val="28"/>
          <w:rtl/>
        </w:rPr>
        <w:t xml:space="preserve">و آله وصحبه الكرام *** ما أنهل وسمي على ثمام</w:t>
      </w:r>
    </w:p>
    <w:p>
      <w:pPr>
        <w:pStyle w:val="BookText"/>
      </w:pPr>
      <w:r>
        <w:rPr>
          <w:rFonts w:ascii="Amiri" w:hAnsi="Amiri" w:eastAsia="Amiri" w:cs="Amiri"/>
          <w:lang w:bidi="ar-SA"/>
          <w:color w:val="111111"/>
          <w:sz w:val="28"/>
          <w:szCs w:val="28"/>
          <w:rtl/>
        </w:rPr>
        <w:t xml:space="preserve">و التابعين لهموا والشيعة *** ومادامت الشيعة لهم مطيعة</w:t>
      </w:r>
    </w:p>
    <w:p>
      <w:pPr>
        <w:pStyle w:val="BookText"/>
      </w:pPr>
      <w:r>
        <w:rPr>
          <w:rFonts w:ascii="IRNazanin" w:hAnsi="IRNazanin" w:eastAsia="IRNazanin" w:cs="IRNazanin"/>
          <w:lang w:bidi="fa-IR"/>
          <w:color w:val="111111"/>
          <w:sz w:val="28"/>
          <w:szCs w:val="28"/>
          <w:rtl/>
        </w:rPr>
        <w:t xml:space="preserve">هذا آخر مصادر الاقوال</w:t>
      </w:r>
    </w:p>
    <w:p>
      <w:pPr>
        <w:pStyle w:val="BookText"/>
      </w:pPr>
      <w:r>
        <w:rPr>
          <w:rFonts w:ascii="IRNazanin" w:hAnsi="IRNazanin" w:eastAsia="IRNazanin" w:cs="IRNazanin"/>
          <w:lang w:bidi="fa-IR"/>
          <w:color w:val="111111"/>
          <w:sz w:val="28"/>
          <w:szCs w:val="28"/>
          <w:rtl/>
        </w:rPr>
        <w:t xml:space="preserve">کا :مجهول ،تا :مجهول؛ 3 ص 15/310/6سم [ف: 1-61]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عصمة الأذهان في علم الميزان / منطق - عربي</w:t>
      </w:r>
    </w:p>
    <w:p>
      <w:pPr>
        <w:pStyle w:val="BookText"/>
      </w:pPr>
      <w:r>
        <w:rPr>
          <w:rFonts w:ascii="Amiri" w:hAnsi="Amiri" w:eastAsia="Amiri" w:cs="Amiri"/>
          <w:lang w:bidi="ar-SA"/>
          <w:color w:val="111111"/>
          <w:sz w:val="28"/>
          <w:szCs w:val="28"/>
          <w:rtl/>
        </w:rPr>
        <w:t xml:space="preserve">المرعشي ،محمّد بن واعظ ( - 1154ه-)</w:t>
      </w:r>
    </w:p>
    <w:p>
      <w:pPr>
        <w:pStyle w:val="BookText"/>
      </w:pPr>
      <w:r>
        <w:rPr>
          <w:rFonts w:ascii="Times New Roman" w:hAnsi="Times New Roman" w:eastAsia="Times New Roman" w:cs="Times New Roman"/>
          <w:lang w:val="en-US" w:bidi="en-US"/>
          <w:color w:val="111111"/>
          <w:sz w:val="28"/>
          <w:szCs w:val="28"/>
          <w:rtl/>
        </w:rPr>
        <w:t xml:space="preserve">45451.</w:t>
      </w:r>
    </w:p>
    <w:p>
      <w:pPr>
        <w:pStyle w:val="BookText"/>
      </w:pPr>
      <w:r>
        <w:rPr>
          <w:rFonts w:ascii="Amiri" w:hAnsi="Amiri" w:eastAsia="Amiri" w:cs="Amiri"/>
          <w:lang w:bidi="ar-SA"/>
          <w:color w:val="111111"/>
          <w:sz w:val="28"/>
          <w:szCs w:val="28"/>
          <w:rtl/>
        </w:rPr>
        <w:t xml:space="preserve">الموصل؛ مكتبة طه محسن ؛ رقم المخطوط /26 و</w:t>
      </w:r>
    </w:p>
    <w:p>
      <w:pPr>
        <w:pStyle w:val="BookText"/>
      </w:pPr>
      <w:r>
        <w:rPr>
          <w:rFonts w:ascii="IRNazanin" w:hAnsi="IRNazanin" w:eastAsia="IRNazanin" w:cs="IRNazanin"/>
          <w:lang w:bidi="fa-IR"/>
          <w:color w:val="111111"/>
          <w:sz w:val="28"/>
          <w:szCs w:val="28"/>
          <w:rtl/>
        </w:rPr>
        <w:t xml:space="preserve">کا :مجهول ،تا: مجهول؛ ق (134 - 132) ، 2015سم [المورد: 44-134]</w:t>
      </w:r>
    </w:p>
    <w:p>
      <w:pPr>
        <w:pStyle w:val="BookText"/>
      </w:pPr>
      <w:r>
        <w:rPr>
          <w:rFonts w:ascii="Amiri" w:hAnsi="Amiri" w:eastAsia="Amiri" w:cs="Amiri"/>
          <w:lang w:bidi="ar-SA"/>
          <w:color w:val="111111"/>
          <w:sz w:val="28"/>
          <w:szCs w:val="28"/>
          <w:rtl/>
        </w:rPr>
        <w:t xml:space="preserve">عصمة الأذهان في علم الميزان - أرجوزة عصمة الأذهان / منطق، شعر - عربي</w:t>
      </w:r>
    </w:p>
    <w:p>
      <w:pPr>
        <w:pStyle w:val="BookText"/>
      </w:pPr>
      <w:r>
        <w:rPr>
          <w:rFonts w:ascii="Amiri" w:hAnsi="Amiri" w:eastAsia="Amiri" w:cs="Amiri"/>
          <w:lang w:bidi="ar-SA"/>
          <w:color w:val="111111"/>
          <w:sz w:val="28"/>
          <w:szCs w:val="28"/>
          <w:rtl/>
        </w:rPr>
        <w:t xml:space="preserve">امام الحرمين الهمداني، محمّد بن عبد الوهاب ( - 1303 ه-)</w:t>
      </w:r>
    </w:p>
    <w:p>
      <w:pPr>
        <w:pStyle w:val="BookText"/>
      </w:pPr>
      <w:r>
        <w:rPr>
          <w:rFonts w:ascii="Amiri" w:hAnsi="Amiri" w:eastAsia="Amiri" w:cs="Amiri"/>
          <w:lang w:bidi="ar-SA"/>
          <w:color w:val="111111"/>
          <w:sz w:val="28"/>
          <w:szCs w:val="28"/>
          <w:rtl/>
        </w:rPr>
        <w:t xml:space="preserve">طبع: بمبئي، 1298ه-</w:t>
      </w:r>
    </w:p>
    <w:p>
      <w:pPr>
        <w:pStyle w:val="BookText"/>
      </w:pPr>
      <w:r>
        <w:rPr>
          <w:rFonts w:ascii="IRNazanin" w:hAnsi="IRNazanin" w:eastAsia="IRNazanin" w:cs="IRNazanin"/>
          <w:lang w:bidi="fa-IR"/>
          <w:color w:val="111111"/>
          <w:sz w:val="28"/>
          <w:szCs w:val="28"/>
          <w:rtl/>
        </w:rPr>
        <w:t xml:space="preserve">[فنخا :22 676]</w:t>
      </w:r>
    </w:p>
    <w:p>
      <w:pPr>
        <w:pStyle w:val="BookText"/>
      </w:pPr>
      <w:r>
        <w:rPr>
          <w:rFonts w:ascii="Amiri" w:hAnsi="Amiri" w:eastAsia="Amiri" w:cs="Amiri"/>
          <w:lang w:bidi="ar-SA"/>
          <w:color w:val="111111"/>
          <w:sz w:val="28"/>
          <w:szCs w:val="28"/>
          <w:rtl/>
        </w:rPr>
        <w:t xml:space="preserve">45452 . النجف الأشرف؛ تركة محمّد السماوي؛ رقم المخطوط : 398/2</w:t>
      </w:r>
    </w:p>
    <w:p>
      <w:pPr>
        <w:pStyle w:val="BookText"/>
      </w:pPr>
      <w:r>
        <w:rPr>
          <w:rFonts w:ascii="IRNazanin" w:hAnsi="IRNazanin" w:eastAsia="IRNazanin" w:cs="IRNazanin"/>
          <w:lang w:bidi="fa-IR"/>
          <w:color w:val="111111"/>
          <w:sz w:val="28"/>
          <w:szCs w:val="28"/>
          <w:rtl/>
        </w:rPr>
        <w:t xml:space="preserve">کا: مجهول، تا: 1274ه- [ معهد المخطوطات العربية : 4 جزء 2-234]</w:t>
      </w:r>
    </w:p>
    <w:p>
      <w:pPr>
        <w:pStyle w:val="BookText"/>
      </w:pPr>
      <w:r>
        <w:rPr>
          <w:rFonts w:ascii="Times New Roman" w:hAnsi="Times New Roman" w:eastAsia="Times New Roman" w:cs="Times New Roman"/>
          <w:lang w:val="en-US" w:bidi="en-US"/>
          <w:color w:val="111111"/>
          <w:sz w:val="28"/>
          <w:szCs w:val="28"/>
          <w:rtl/>
        </w:rPr>
        <w:t xml:space="preserve">45453.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1129</w:t>
      </w:r>
    </w:p>
    <w:p>
      <w:pPr>
        <w:pStyle w:val="BookText"/>
      </w:pPr>
      <w:r>
        <w:rPr>
          <w:rFonts w:ascii="IRNazanin" w:hAnsi="IRNazanin" w:eastAsia="IRNazanin" w:cs="IRNazanin"/>
          <w:lang w:bidi="fa-IR"/>
          <w:color w:val="111111"/>
          <w:sz w:val="28"/>
          <w:szCs w:val="28"/>
          <w:rtl/>
        </w:rPr>
        <w:t xml:space="preserve">کا :مجهول ،تا :مجهول؛ 15 ص 18س 2013 سم [معجم المخطوطات النجفية: 588]</w:t>
      </w:r>
    </w:p>
    <w:p>
      <w:pPr>
        <w:pStyle w:val="BookText"/>
      </w:pPr>
      <w:r>
        <w:rPr>
          <w:rFonts w:ascii="Amiri" w:hAnsi="Amiri" w:eastAsia="Amiri" w:cs="Amiri"/>
          <w:lang w:bidi="ar-SA"/>
          <w:color w:val="111111"/>
          <w:sz w:val="28"/>
          <w:szCs w:val="28"/>
          <w:rtl/>
        </w:rPr>
        <w:t xml:space="preserve">عصمة الأنبياء (رسالة في) / كلام وعقائد - عربي</w:t>
      </w:r>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Times New Roman" w:hAnsi="Times New Roman" w:eastAsia="Times New Roman" w:cs="Times New Roman"/>
          <w:lang w:val="en-US" w:bidi="en-US"/>
          <w:color w:val="111111"/>
          <w:sz w:val="28"/>
          <w:szCs w:val="28"/>
          <w:rtl/>
        </w:rPr>
        <w:t xml:space="preserve">45454.</w:t>
      </w:r>
    </w:p>
    <w:p>
      <w:pPr>
        <w:pStyle w:val="BookText"/>
      </w:pPr>
      <w:r>
        <w:rPr>
          <w:rFonts w:ascii="Amiri" w:hAnsi="Amiri" w:eastAsia="Amiri" w:cs="Amiri"/>
          <w:lang w:bidi="ar-SA"/>
          <w:color w:val="111111"/>
          <w:sz w:val="28"/>
          <w:szCs w:val="28"/>
          <w:rtl/>
        </w:rPr>
        <w:t xml:space="preserve">بغداد؛ مكتبة الأوقاف العامة؛ رقم المخطوط : 3799/21</w:t>
      </w:r>
    </w:p>
    <w:p>
      <w:pPr>
        <w:pStyle w:val="BookText"/>
      </w:pPr>
      <w:r>
        <w:rPr>
          <w:rFonts w:ascii="Amiri" w:hAnsi="Amiri" w:eastAsia="Amiri" w:cs="Amiri"/>
          <w:lang w:bidi="ar-SA"/>
          <w:color w:val="111111"/>
          <w:sz w:val="28"/>
          <w:szCs w:val="28"/>
          <w:rtl/>
        </w:rPr>
        <w:t xml:space="preserve">أوّلها :الحمد لله والصلوة على رسول الله صلى الله على ... وسلم</w:t>
      </w:r>
    </w:p>
    <w:p>
      <w:pPr>
        <w:pStyle w:val="BookText"/>
      </w:pPr>
      <w:r>
        <w:rPr>
          <w:rFonts w:ascii="Amiri" w:hAnsi="Amiri" w:eastAsia="Amiri" w:cs="Amiri"/>
          <w:lang w:bidi="ar-SA"/>
          <w:color w:val="111111"/>
          <w:sz w:val="28"/>
          <w:szCs w:val="28"/>
          <w:rtl/>
        </w:rPr>
        <w:t xml:space="preserve">مرتضى بن عبد الكريم ،تا: 1167 ه-؛ 2 ق، 2015سم [ف: 2-186]</w:t>
      </w:r>
    </w:p>
    <w:p>
      <w:pPr>
        <w:pStyle w:val="BookText"/>
      </w:pPr>
      <w:r>
        <w:rPr>
          <w:rFonts w:ascii="Amiri" w:hAnsi="Amiri" w:eastAsia="Amiri" w:cs="Amiri"/>
          <w:lang w:bidi="ar-SA"/>
          <w:color w:val="111111"/>
          <w:sz w:val="28"/>
          <w:szCs w:val="28"/>
          <w:rtl/>
        </w:rPr>
        <w:t xml:space="preserve">عصمة الأنبياء (رسالة في) / كلام وعقائد - عربي</w:t>
      </w:r>
    </w:p>
    <w:p>
      <w:pPr>
        <w:pStyle w:val="BookText"/>
      </w:pPr>
      <w:r>
        <w:rPr>
          <w:rFonts w:ascii="Amiri" w:hAnsi="Amiri" w:eastAsia="Amiri" w:cs="Amiri"/>
          <w:lang w:bidi="ar-SA"/>
          <w:color w:val="111111"/>
          <w:sz w:val="28"/>
          <w:szCs w:val="28"/>
          <w:rtl/>
        </w:rPr>
        <w:t xml:space="preserve">الخضري محمّد بن محمّد ( - 928 ؟ ه- )</w:t>
      </w:r>
    </w:p>
    <w:p>
      <w:pPr>
        <w:pStyle w:val="BookText"/>
      </w:pPr>
      <w:r>
        <w:rPr>
          <w:rFonts w:ascii="Amiri" w:hAnsi="Amiri" w:eastAsia="Amiri" w:cs="Amiri"/>
          <w:lang w:bidi="ar-SA"/>
          <w:color w:val="111111"/>
          <w:sz w:val="28"/>
          <w:szCs w:val="28"/>
          <w:rtl/>
        </w:rPr>
        <w:t xml:space="preserve">45455 .بغداد؛ مكتبة الأوقاف العامة؛ رقم المخطوط: 13742/2</w:t>
      </w:r>
    </w:p>
    <w:p>
      <w:pPr>
        <w:pStyle w:val="BookText"/>
      </w:pPr>
      <w:r>
        <w:rPr>
          <w:rFonts w:ascii="Amiri" w:hAnsi="Amiri" w:eastAsia="Amiri" w:cs="Amiri"/>
          <w:lang w:bidi="ar-SA"/>
          <w:color w:val="111111"/>
          <w:sz w:val="28"/>
          <w:szCs w:val="28"/>
          <w:rtl/>
        </w:rPr>
        <w:t xml:space="preserve">كا :مجهول، تا: أوائل القرن 14ه- 1ق، 1712سم [ف: 2-167]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2" w:name="pg8273_77900"/>
    <w:bookmarkEnd w:id="102"/>
    <w:p>
      <w:pPr>
        <w:pStyle w:val="Heading2"/>
      </w:pPr>
      <w:bookmarkStart w:id="971" w:name="_Toc252"/>
      <w:r>
        <w:t>عصمة النبي (رسالة في) = قصة الغرانيق / كلام وعقائد - عربي</w:t>
      </w:r>
      <w:bookmarkEnd w:id="971"/>
    </w:p>
    <w:p>
      <w:pPr>
        <w:pStyle w:val="BookText"/>
      </w:pPr>
      <w:r>
        <w:rPr>
          <w:rFonts w:ascii="Amiri" w:hAnsi="Amiri" w:eastAsia="Amiri" w:cs="Amiri"/>
          <w:lang w:bidi="ar-SA"/>
          <w:color w:val="111111"/>
          <w:sz w:val="28"/>
          <w:szCs w:val="28"/>
          <w:rtl/>
        </w:rPr>
        <w:t xml:space="preserve">الكامل ،زاده محمّد (القرن 12ه-)</w:t>
      </w:r>
    </w:p>
    <w:p>
      <w:pPr>
        <w:pStyle w:val="BookText"/>
      </w:pPr>
      <w:r>
        <w:rPr>
          <w:rFonts w:ascii="Amiri" w:hAnsi="Amiri" w:eastAsia="Amiri" w:cs="Amiri"/>
          <w:lang w:bidi="ar-SA"/>
          <w:color w:val="111111"/>
          <w:sz w:val="28"/>
          <w:szCs w:val="28"/>
          <w:rtl/>
        </w:rPr>
        <w:t xml:space="preserve">45456 .الموصل ؛ المدرسة الحسنية (في الأوقاف العامة)؛ رقم المخطوط : 10/25/4</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w:t>
      </w:r>
    </w:p>
    <w:p>
      <w:pPr>
        <w:pStyle w:val="BookText"/>
      </w:pPr>
      <w:r>
        <w:rPr>
          <w:rFonts w:ascii="Amiri" w:hAnsi="Amiri" w:eastAsia="Amiri" w:cs="Amiri"/>
          <w:lang w:bidi="ar-SA"/>
          <w:color w:val="111111"/>
          <w:sz w:val="28"/>
          <w:szCs w:val="28"/>
          <w:rtl/>
        </w:rPr>
        <w:t xml:space="preserve">كاتب = مؤلف، تا: 1169 ق [الأوقاف العامة - موصل: 1-187]</w:t>
      </w:r>
    </w:p>
    <w:p>
      <w:pPr>
        <w:pStyle w:val="Heading2"/>
      </w:pPr>
      <w:bookmarkStart w:id="972" w:name="_Toc253"/>
      <w:r>
        <w:t>العصمة والرجعة = جواب محمّد علي ميرزا / كلام وعقائد - عربي</w:t>
      </w:r>
      <w:bookmarkEnd w:id="972"/>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تاريخ التأليف: 21 ربيع الأول 1231ه-</w:t>
      </w:r>
    </w:p>
    <w:p>
      <w:pPr>
        <w:pStyle w:val="BookText"/>
      </w:pPr>
      <w:r>
        <w:rPr>
          <w:rFonts w:ascii="Amiri" w:hAnsi="Amiri" w:eastAsia="Amiri" w:cs="Amiri"/>
          <w:lang w:bidi="ar-SA"/>
          <w:color w:val="111111"/>
          <w:sz w:val="28"/>
          <w:szCs w:val="28"/>
          <w:rtl/>
        </w:rPr>
        <w:t xml:space="preserve">أوّله :الحمد لله جزيل النعماء والآلاء وجميل الافضال والعطاء وحسن البلاد وجليل العظمة والكبرياء صلّى الله على محمّد وآله النبلاء الذين خصهم بالعصمة والولاء وشملتهم بأكمل الثناء ... فيقول العبد المسكين أحمد بن زين الدين الاحسائي أن حامي حوزة المسلمين وناصر الدين ... الشاه بن الشاه بن الشاه محمد علي ميرزا الشاهزاده</w:t>
      </w:r>
    </w:p>
    <w:p>
      <w:pPr>
        <w:pStyle w:val="BookText"/>
      </w:pPr>
      <w:r>
        <w:rPr>
          <w:rFonts w:ascii="Amiri" w:hAnsi="Amiri" w:eastAsia="Amiri" w:cs="Amiri"/>
          <w:lang w:bidi="ar-SA"/>
          <w:color w:val="111111"/>
          <w:sz w:val="28"/>
          <w:szCs w:val="28"/>
          <w:rtl/>
        </w:rPr>
        <w:t xml:space="preserve">آخره: مما لا اشكال فيه والحمد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طبع :تبریز 1273ه- ( في جوامع الكلم: ج 1؛ قسم 1 صص 14-111)؛ كربلاء، 1292ه-</w:t>
      </w:r>
    </w:p>
    <w:p>
      <w:pPr>
        <w:pStyle w:val="BookText"/>
      </w:pPr>
      <w:r>
        <w:rPr>
          <w:rFonts w:ascii="Amiri" w:hAnsi="Amiri" w:eastAsia="Amiri" w:cs="Amiri"/>
          <w:lang w:bidi="ar-SA"/>
          <w:color w:val="111111"/>
          <w:sz w:val="28"/>
          <w:szCs w:val="28"/>
          <w:rtl/>
        </w:rPr>
        <w:t xml:space="preserve">[فنخا :22 680 - 682 (26 نسخة])</w:t>
      </w:r>
    </w:p>
    <w:p>
      <w:pPr>
        <w:pStyle w:val="BookText"/>
      </w:pPr>
      <w:r>
        <w:rPr>
          <w:rFonts w:ascii="Amiri" w:hAnsi="Amiri" w:eastAsia="Amiri" w:cs="Amiri"/>
          <w:lang w:bidi="ar-SA"/>
          <w:color w:val="111111"/>
          <w:sz w:val="28"/>
          <w:szCs w:val="28"/>
          <w:rtl/>
        </w:rPr>
        <w:t xml:space="preserve">45457 . النجف الأشرف؛ مكتبة آية الله الحكيم العامة؛ رقم المخطوط: 26</w:t>
      </w:r>
    </w:p>
    <w:p>
      <w:pPr>
        <w:pStyle w:val="BookText"/>
      </w:pPr>
      <w:r>
        <w:rPr>
          <w:rFonts w:ascii="Amiri" w:hAnsi="Amiri" w:eastAsia="Amiri" w:cs="Amiri"/>
          <w:lang w:bidi="ar-SA"/>
          <w:color w:val="111111"/>
          <w:sz w:val="28"/>
          <w:szCs w:val="28"/>
          <w:rtl/>
        </w:rPr>
        <w:t xml:space="preserve">يوسف الهمداني، تا: 1263ه- 106 ص 20 س ، 19314سم[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407 ]</w:t>
      </w:r>
    </w:p>
    <w:p>
      <w:pPr>
        <w:pStyle w:val="BookText"/>
      </w:pPr>
      <w:r>
        <w:rPr>
          <w:rFonts w:ascii="Times New Roman" w:hAnsi="Times New Roman" w:eastAsia="Times New Roman" w:cs="Times New Roman"/>
          <w:lang w:val="en-US" w:bidi="en-US"/>
          <w:color w:val="111111"/>
          <w:sz w:val="28"/>
          <w:szCs w:val="28"/>
          <w:rtl/>
        </w:rPr>
        <w:t xml:space="preserve">45458.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2142</w:t>
      </w:r>
    </w:p>
    <w:p>
      <w:pPr>
        <w:pStyle w:val="BookText"/>
      </w:pPr>
      <w:r>
        <w:rPr>
          <w:rFonts w:ascii="IRNazanin" w:hAnsi="IRNazanin" w:eastAsia="IRNazanin" w:cs="IRNazanin"/>
          <w:lang w:bidi="fa-IR"/>
          <w:color w:val="111111"/>
          <w:sz w:val="28"/>
          <w:szCs w:val="28"/>
          <w:rtl/>
        </w:rPr>
        <w:t xml:space="preserve">نسخ، عبد الله بن جعفر الحسيني، تا: 12 ربیع الثاني 1271ه- مراغه [ف: 2-568]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w:t>
      </w:r>
    </w:p>
    <w:p>
      <w:pPr>
        <w:pStyle w:val="BookText"/>
      </w:pPr>
      <w:r>
        <w:rPr>
          <w:rFonts w:ascii="Amiri" w:hAnsi="Amiri" w:eastAsia="Amiri" w:cs="Amiri"/>
          <w:lang w:bidi="ar-SA"/>
          <w:color w:val="111111"/>
          <w:sz w:val="28"/>
          <w:szCs w:val="28"/>
          <w:rtl/>
        </w:rPr>
        <w:t xml:space="preserve">النسخة السابقة نفسها [معجم المخطوطات النجفية : 398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3" w:name="pg8273_77901"/>
    <w:bookmarkEnd w:id="103"/>
    <w:p>
      <w:pPr>
        <w:pStyle w:val="Heading2"/>
      </w:pPr>
      <w:bookmarkStart w:id="973" w:name="_Toc254"/>
      <w:r>
        <w:t>العصير التمري والزبيبي - رسالة في العصير / فقه - عربي</w:t>
      </w:r>
      <w:bookmarkEnd w:id="973"/>
    </w:p>
    <w:p>
      <w:pPr>
        <w:pStyle w:val="BookText"/>
      </w:pPr>
      <w:r>
        <w:rPr>
          <w:rFonts w:ascii="Amiri" w:hAnsi="Amiri" w:eastAsia="Amiri" w:cs="Amiri"/>
          <w:lang w:bidi="ar-SA"/>
          <w:color w:val="111111"/>
          <w:sz w:val="28"/>
          <w:szCs w:val="28"/>
          <w:rtl/>
        </w:rPr>
        <w:t xml:space="preserve">الوحيد البهبهاني، محمّد باقر بن محمّد اكمل (1118 - 1205ه- )</w:t>
      </w:r>
    </w:p>
    <w:p>
      <w:pPr>
        <w:pStyle w:val="BookText"/>
      </w:pPr>
      <w:r>
        <w:rPr>
          <w:rFonts w:ascii="Amiri" w:hAnsi="Amiri" w:eastAsia="Amiri" w:cs="Amiri"/>
          <w:lang w:bidi="ar-SA"/>
          <w:color w:val="111111"/>
          <w:sz w:val="28"/>
          <w:szCs w:val="28"/>
          <w:rtl/>
        </w:rPr>
        <w:t xml:space="preserve">طبع :قم ضمن «الرسائل الفقهية»</w:t>
      </w:r>
    </w:p>
    <w:p>
      <w:pPr>
        <w:pStyle w:val="BookText"/>
      </w:pPr>
      <w:r>
        <w:rPr>
          <w:rFonts w:ascii="Amiri" w:hAnsi="Amiri" w:eastAsia="Amiri" w:cs="Amiri"/>
          <w:lang w:bidi="ar-SA"/>
          <w:color w:val="111111"/>
          <w:sz w:val="28"/>
          <w:szCs w:val="28"/>
          <w:rtl/>
        </w:rPr>
        <w:t xml:space="preserve">[فنخا :22 682-683 (9 نسخة)]</w:t>
      </w:r>
    </w:p>
    <w:p>
      <w:pPr>
        <w:pStyle w:val="BookText"/>
      </w:pPr>
      <w:r>
        <w:rPr>
          <w:rFonts w:ascii="Times New Roman" w:hAnsi="Times New Roman" w:eastAsia="Times New Roman" w:cs="Times New Roman"/>
          <w:lang w:val="en-US" w:bidi="en-US"/>
          <w:color w:val="111111"/>
          <w:sz w:val="28"/>
          <w:szCs w:val="28"/>
          <w:rtl/>
        </w:rPr>
        <w:t xml:space="preserve">45459.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1121</w:t>
      </w:r>
    </w:p>
    <w:p>
      <w:pPr>
        <w:pStyle w:val="BookText"/>
      </w:pPr>
      <w:r>
        <w:rPr>
          <w:rFonts w:ascii="IRNazanin" w:hAnsi="IRNazanin" w:eastAsia="IRNazanin" w:cs="IRNazanin"/>
          <w:lang w:bidi="fa-IR"/>
          <w:color w:val="111111"/>
          <w:sz w:val="28"/>
          <w:szCs w:val="28"/>
          <w:rtl/>
        </w:rPr>
        <w:t xml:space="preserve">کا :مجهول ،تا: 1207ه- 59 ص [ف: 1-204]</w:t>
      </w:r>
    </w:p>
    <w:p>
      <w:pPr>
        <w:pStyle w:val="BookText"/>
      </w:pPr>
      <w:r>
        <w:rPr>
          <w:rFonts w:ascii="Amiri" w:hAnsi="Amiri" w:eastAsia="Amiri" w:cs="Amiri"/>
          <w:lang w:bidi="ar-SA"/>
          <w:color w:val="111111"/>
          <w:sz w:val="28"/>
          <w:szCs w:val="28"/>
          <w:rtl/>
        </w:rPr>
        <w:t xml:space="preserve">45460 . النجف الأشرف؛ جامعة النجف (مكتبة)؛ رقم المخطوط: 117/2</w:t>
      </w:r>
    </w:p>
    <w:p>
      <w:pPr>
        <w:pStyle w:val="BookText"/>
      </w:pPr>
      <w:r>
        <w:rPr>
          <w:rFonts w:ascii="IRNazanin" w:hAnsi="IRNazanin" w:eastAsia="IRNazanin" w:cs="IRNazanin"/>
          <w:lang w:bidi="fa-IR"/>
          <w:color w:val="111111"/>
          <w:sz w:val="28"/>
          <w:szCs w:val="28"/>
          <w:rtl/>
        </w:rPr>
        <w:t xml:space="preserve">نستعلیق، نوروز طارمي ساكن قریه سیاه پوش از محال طارم زنجان، تا :مجهول؛ كربلاء مدرسة سيد محمّد (مجاهد)؛ 30 ق (28 ب- 57ب) 21315 سم [اوراق عتيق -1</w:t>
      </w:r>
    </w:p>
    <w:p>
      <w:pPr>
        <w:pStyle w:val="BookText"/>
      </w:pPr>
      <w:r>
        <w:rPr>
          <w:rFonts w:ascii="Times New Roman" w:hAnsi="Times New Roman" w:eastAsia="Times New Roman" w:cs="Times New Roman"/>
          <w:lang w:val="en-US" w:bidi="en-US"/>
          <w:color w:val="111111"/>
          <w:sz w:val="28"/>
          <w:szCs w:val="28"/>
          <w:rtl/>
        </w:rPr>
        <w:t xml:space="preserve">304 ]</w:t>
      </w:r>
    </w:p>
    <w:p>
      <w:pPr>
        <w:pStyle w:val="BookText"/>
      </w:pPr>
      <w:r>
        <w:rPr>
          <w:rFonts w:ascii="Amiri" w:hAnsi="Amiri" w:eastAsia="Amiri" w:cs="Amiri"/>
          <w:lang w:bidi="ar-SA"/>
          <w:color w:val="111111"/>
          <w:sz w:val="28"/>
          <w:szCs w:val="28"/>
          <w:rtl/>
        </w:rPr>
        <w:t xml:space="preserve">45461 . النجف الأشرف؛ مؤسسة كاشف الغطاء العامة؛ رقم المخطوط: 6281</w:t>
      </w:r>
    </w:p>
    <w:p>
      <w:pPr>
        <w:pStyle w:val="BookText"/>
      </w:pPr>
      <w:r>
        <w:rPr>
          <w:rFonts w:ascii="IRNazanin" w:hAnsi="IRNazanin" w:eastAsia="IRNazanin" w:cs="IRNazanin"/>
          <w:lang w:bidi="fa-IR"/>
          <w:color w:val="111111"/>
          <w:sz w:val="28"/>
          <w:szCs w:val="28"/>
          <w:rtl/>
        </w:rPr>
        <w:t xml:space="preserve">کا :مجهول، تا: مجهول؛ 43 ص [ف: 1-193]</w:t>
      </w:r>
    </w:p>
    <w:p>
      <w:pPr>
        <w:pStyle w:val="BookText"/>
      </w:pPr>
      <w:r>
        <w:rPr>
          <w:rFonts w:ascii="Amiri" w:hAnsi="Amiri" w:eastAsia="Amiri" w:cs="Amiri"/>
          <w:lang w:bidi="ar-SA"/>
          <w:color w:val="111111"/>
          <w:sz w:val="28"/>
          <w:szCs w:val="28"/>
          <w:rtl/>
        </w:rPr>
        <w:t xml:space="preserve">45462 . النجف الأشرف؛ مؤسسة كاشف الغطاء العامة؛ رقم المخطوط: 5816</w:t>
      </w:r>
    </w:p>
    <w:p>
      <w:pPr>
        <w:pStyle w:val="BookText"/>
      </w:pPr>
      <w:r>
        <w:rPr>
          <w:rFonts w:ascii="IRNazanin" w:hAnsi="IRNazanin" w:eastAsia="IRNazanin" w:cs="IRNazanin"/>
          <w:lang w:bidi="fa-IR"/>
          <w:color w:val="111111"/>
          <w:sz w:val="28"/>
          <w:szCs w:val="28"/>
          <w:rtl/>
        </w:rPr>
        <w:t xml:space="preserve">کا :مجهول ،تا :مجهول؛ 36 ص [ف: 1-214]</w:t>
      </w:r>
    </w:p>
    <w:p>
      <w:pPr>
        <w:pStyle w:val="Heading2"/>
      </w:pPr>
      <w:bookmarkStart w:id="974" w:name="_Toc255"/>
      <w:r>
        <w:t>العصير (رسالة في) / فقه - عربي</w:t>
      </w:r>
      <w:bookmarkEnd w:id="974"/>
    </w:p>
    <w:p>
      <w:pPr>
        <w:pStyle w:val="BookText"/>
      </w:pPr>
      <w:r>
        <w:rPr>
          <w:rFonts w:ascii="Amiri" w:hAnsi="Amiri" w:eastAsia="Amiri" w:cs="Amiri"/>
          <w:lang w:bidi="ar-SA"/>
          <w:color w:val="111111"/>
          <w:sz w:val="28"/>
          <w:szCs w:val="28"/>
          <w:rtl/>
        </w:rPr>
        <w:t xml:space="preserve">شمس الأئمة السرخسي، محمّد بن أحمد (- 483ه- )</w:t>
      </w:r>
    </w:p>
    <w:p>
      <w:pPr>
        <w:pStyle w:val="BookText"/>
      </w:pPr>
      <w:r>
        <w:rPr>
          <w:rFonts w:ascii="Times New Roman" w:hAnsi="Times New Roman" w:eastAsia="Times New Roman" w:cs="Times New Roman"/>
          <w:lang w:val="en-US" w:bidi="en-US"/>
          <w:color w:val="111111"/>
          <w:sz w:val="28"/>
          <w:szCs w:val="28"/>
          <w:rtl/>
        </w:rPr>
        <w:t xml:space="preserve">45463.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31/7</w:t>
      </w:r>
    </w:p>
    <w:p>
      <w:pPr>
        <w:pStyle w:val="BookText"/>
      </w:pPr>
      <w:r>
        <w:rPr>
          <w:rFonts w:ascii="Amiri" w:hAnsi="Amiri" w:eastAsia="Amiri" w:cs="Amiri"/>
          <w:lang w:bidi="ar-SA"/>
          <w:color w:val="111111"/>
          <w:sz w:val="28"/>
          <w:szCs w:val="28"/>
          <w:rtl/>
        </w:rPr>
        <w:t xml:space="preserve">محمّد بن القاسم بن محمّد البرزيعي البيهقي، تا: 24 رمضان 661ه- [الموسم: 8-348]</w:t>
      </w:r>
    </w:p>
    <w:p>
      <w:pPr>
        <w:pStyle w:val="Heading2"/>
      </w:pPr>
      <w:bookmarkStart w:id="975" w:name="_Toc256"/>
      <w:r>
        <w:t>عصير الزبيب (رسالة في ) / فقه - عربي</w:t>
      </w:r>
      <w:bookmarkEnd w:id="975"/>
    </w:p>
    <w:p>
      <w:pPr>
        <w:pStyle w:val="BookText"/>
      </w:pPr>
      <w:r>
        <w:rPr>
          <w:rFonts w:ascii="Amiri" w:hAnsi="Amiri" w:eastAsia="Amiri" w:cs="Amiri"/>
          <w:lang w:bidi="ar-SA"/>
          <w:color w:val="111111"/>
          <w:sz w:val="28"/>
          <w:szCs w:val="28"/>
          <w:rtl/>
        </w:rPr>
        <w:t xml:space="preserve">السروي ،مجدالدين</w:t>
      </w:r>
    </w:p>
    <w:p>
      <w:pPr>
        <w:pStyle w:val="BookText"/>
      </w:pPr>
      <w:r>
        <w:rPr>
          <w:rFonts w:ascii="Times New Roman" w:hAnsi="Times New Roman" w:eastAsia="Times New Roman" w:cs="Times New Roman"/>
          <w:lang w:val="en-US" w:bidi="en-US"/>
          <w:color w:val="111111"/>
          <w:sz w:val="28"/>
          <w:szCs w:val="28"/>
          <w:rtl/>
        </w:rPr>
        <w:t xml:space="preserve">45464.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w:t>
      </w:r>
    </w:p>
    <w:p>
      <w:pPr>
        <w:pStyle w:val="BookText"/>
      </w:pPr>
      <w:r>
        <w:rPr>
          <w:rFonts w:ascii="Amiri" w:hAnsi="Amiri" w:eastAsia="Amiri" w:cs="Amiri"/>
          <w:lang w:bidi="ar-SA"/>
          <w:color w:val="111111"/>
          <w:sz w:val="28"/>
          <w:szCs w:val="28"/>
          <w:rtl/>
        </w:rPr>
        <w:t xml:space="preserve">محمّد بن طاهر السماوي، تا: 1341ه- 3 ص ، 25 س ، 21/613/5سم [معجم المخطوطات</w:t>
      </w:r>
    </w:p>
    <w:p>
      <w:pPr>
        <w:pStyle w:val="BookText"/>
      </w:pPr>
      <w:r>
        <w:rPr>
          <w:rFonts w:ascii="Amiri" w:hAnsi="Amiri" w:eastAsia="Amiri" w:cs="Amiri"/>
          <w:lang w:bidi="ar-SA"/>
          <w:color w:val="111111"/>
          <w:sz w:val="28"/>
          <w:szCs w:val="28"/>
          <w:rtl/>
        </w:rPr>
        <w:t xml:space="preserve">النجفية: 438]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4" w:name="pg8273_77902"/>
    <w:bookmarkEnd w:id="104"/>
    <w:p>
      <w:pPr>
        <w:pStyle w:val="Heading2"/>
      </w:pPr>
      <w:bookmarkStart w:id="976" w:name="_Toc257"/>
      <w:r>
        <w:t>العصير الزبيبي (رسالة في) / فقه - عربي</w:t>
      </w:r>
      <w:bookmarkEnd w:id="976"/>
    </w:p>
    <w:p>
      <w:pPr>
        <w:pStyle w:val="BookText"/>
      </w:pPr>
      <w:r>
        <w:rPr>
          <w:rFonts w:ascii="Amiri" w:hAnsi="Amiri" w:eastAsia="Amiri" w:cs="Amiri"/>
          <w:lang w:bidi="ar-SA"/>
          <w:color w:val="111111"/>
          <w:sz w:val="28"/>
          <w:szCs w:val="28"/>
          <w:rtl/>
        </w:rPr>
        <w:t xml:space="preserve">البحراني، سليمان بن عبد الله (1075؟ - 1121ه- )</w:t>
      </w:r>
    </w:p>
    <w:p>
      <w:pPr>
        <w:pStyle w:val="BookText"/>
      </w:pPr>
      <w:r>
        <w:rPr>
          <w:rFonts w:ascii="Times New Roman" w:hAnsi="Times New Roman" w:eastAsia="Times New Roman" w:cs="Times New Roman"/>
          <w:lang w:val="en-US" w:bidi="en-US"/>
          <w:color w:val="111111"/>
          <w:sz w:val="28"/>
          <w:szCs w:val="28"/>
          <w:rtl/>
        </w:rPr>
        <w:t xml:space="preserve">45465.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2850</w:t>
      </w:r>
    </w:p>
    <w:p>
      <w:pPr>
        <w:pStyle w:val="BookText"/>
      </w:pPr>
      <w:r>
        <w:rPr>
          <w:rFonts w:ascii="Amiri" w:hAnsi="Amiri" w:eastAsia="Amiri" w:cs="Amiri"/>
          <w:lang w:bidi="ar-SA"/>
          <w:color w:val="111111"/>
          <w:sz w:val="28"/>
          <w:szCs w:val="28"/>
          <w:rtl/>
        </w:rPr>
        <w:t xml:space="preserve">محمّد بن سعيد البحراني، تا: 1142ه- 3 ص 12س، 15/7/10/6سم [معجم المخطوطات</w:t>
      </w:r>
    </w:p>
    <w:p>
      <w:pPr>
        <w:pStyle w:val="BookText"/>
      </w:pPr>
      <w:r>
        <w:rPr>
          <w:rFonts w:ascii="Amiri" w:hAnsi="Amiri" w:eastAsia="Amiri" w:cs="Amiri"/>
          <w:lang w:bidi="ar-SA"/>
          <w:color w:val="111111"/>
          <w:sz w:val="28"/>
          <w:szCs w:val="28"/>
          <w:rtl/>
        </w:rPr>
        <w:t xml:space="preserve">النجفية: 407]</w:t>
      </w:r>
    </w:p>
    <w:p>
      <w:pPr>
        <w:pStyle w:val="Heading2"/>
      </w:pPr>
      <w:bookmarkStart w:id="977" w:name="_Toc258"/>
      <w:r>
        <w:t>العصير العنبي والزبيبي والتمري / فقه - عربي</w:t>
      </w:r>
      <w:bookmarkEnd w:id="977"/>
    </w:p>
    <w:p>
      <w:pPr>
        <w:pStyle w:val="BookText"/>
      </w:pPr>
      <w:r>
        <w:rPr>
          <w:rFonts w:ascii="Amiri" w:hAnsi="Amiri" w:eastAsia="Amiri" w:cs="Amiri"/>
          <w:lang w:bidi="ar-SA"/>
          <w:color w:val="111111"/>
          <w:sz w:val="28"/>
          <w:szCs w:val="28"/>
          <w:rtl/>
        </w:rPr>
        <w:t xml:space="preserve">الحسيني الهمداني محمّد بن موسى ( - 1349ه-)</w:t>
      </w:r>
    </w:p>
    <w:p>
      <w:pPr>
        <w:pStyle w:val="BookText"/>
      </w:pPr>
      <w:r>
        <w:rPr>
          <w:rFonts w:ascii="Amiri" w:hAnsi="Amiri" w:eastAsia="Amiri" w:cs="Amiri"/>
          <w:lang w:bidi="ar-SA"/>
          <w:color w:val="111111"/>
          <w:sz w:val="28"/>
          <w:szCs w:val="28"/>
          <w:rtl/>
        </w:rPr>
        <w:t xml:space="preserve">تاريخ التأليف جمادى الثانية 1346ه-؛ محل التأليف: النجف الأشرف</w:t>
      </w:r>
    </w:p>
    <w:p>
      <w:pPr>
        <w:pStyle w:val="BookText"/>
      </w:pPr>
      <w:r>
        <w:rPr>
          <w:rFonts w:ascii="Amiri" w:hAnsi="Amiri" w:eastAsia="Amiri" w:cs="Amiri"/>
          <w:lang w:bidi="ar-SA"/>
          <w:color w:val="111111"/>
          <w:sz w:val="28"/>
          <w:szCs w:val="28"/>
          <w:rtl/>
        </w:rPr>
        <w:t xml:space="preserve">[فنخا :22 685(3نسخة)]</w:t>
      </w:r>
    </w:p>
    <w:p>
      <w:pPr>
        <w:pStyle w:val="BookText"/>
      </w:pPr>
      <w:r>
        <w:rPr>
          <w:rFonts w:ascii="Amiri" w:hAnsi="Amiri" w:eastAsia="Amiri" w:cs="Amiri"/>
          <w:lang w:bidi="ar-SA"/>
          <w:color w:val="111111"/>
          <w:sz w:val="28"/>
          <w:szCs w:val="28"/>
          <w:rtl/>
        </w:rPr>
        <w:t xml:space="preserve">45466 . 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شير محمّد الهمداني ،تا: مجهول [معجم المخطوطات النجفية: 452]</w:t>
      </w:r>
    </w:p>
    <w:p>
      <w:pPr>
        <w:pStyle w:val="Heading2"/>
      </w:pPr>
      <w:bookmarkStart w:id="978" w:name="_Toc259"/>
      <w:r>
        <w:t>العطايا في شرح وقاية الرواية في مسائل الهداية / فقه - عربي</w:t>
      </w:r>
      <w:bookmarkEnd w:id="978"/>
    </w:p>
    <w:p>
      <w:pPr>
        <w:pStyle w:val="BookText"/>
      </w:pPr>
      <w:r>
        <w:rPr>
          <w:rFonts w:ascii="Amiri" w:hAnsi="Amiri" w:eastAsia="Amiri" w:cs="Amiri"/>
          <w:lang w:bidi="ar-SA"/>
          <w:color w:val="111111"/>
          <w:sz w:val="28"/>
          <w:szCs w:val="28"/>
          <w:rtl/>
        </w:rPr>
        <w:t xml:space="preserve">المهتدي الموصلي محمّد طبيب</w:t>
      </w:r>
    </w:p>
    <w:p>
      <w:pPr>
        <w:pStyle w:val="BookText"/>
      </w:pPr>
      <w:r>
        <w:rPr>
          <w:rFonts w:ascii="IRNazanin" w:hAnsi="IRNazanin" w:eastAsia="IRNazanin" w:cs="IRNazanin"/>
          <w:lang w:bidi="fa-IR"/>
          <w:color w:val="111111"/>
          <w:sz w:val="28"/>
          <w:szCs w:val="28"/>
          <w:rtl/>
        </w:rPr>
        <w:t xml:space="preserve">45467 . بغداد؛ دار المخطوطات؛ رقم المخطوط: 5926</w:t>
      </w:r>
    </w:p>
    <w:p>
      <w:pPr>
        <w:pStyle w:val="BookText"/>
      </w:pPr>
      <w:r>
        <w:rPr>
          <w:rFonts w:ascii="Amiri" w:hAnsi="Amiri" w:eastAsia="Amiri" w:cs="Amiri"/>
          <w:lang w:bidi="ar-SA"/>
          <w:color w:val="111111"/>
          <w:sz w:val="28"/>
          <w:szCs w:val="28"/>
          <w:rtl/>
        </w:rPr>
        <w:t xml:space="preserve">أوّلها: يقول العبد الفقير إلى غني مولاه ... انه لما تعلق قلبي في حفظ المسائل الفقهية فرأيت الكتاب المسمى بالوقاية</w:t>
      </w:r>
    </w:p>
    <w:p>
      <w:pPr>
        <w:pStyle w:val="BookText"/>
      </w:pPr>
      <w:r>
        <w:rPr>
          <w:rFonts w:ascii="IRNazanin" w:hAnsi="IRNazanin" w:eastAsia="IRNazanin" w:cs="IRNazanin"/>
          <w:lang w:bidi="fa-IR"/>
          <w:color w:val="111111"/>
          <w:sz w:val="28"/>
          <w:szCs w:val="28"/>
          <w:rtl/>
        </w:rPr>
        <w:t xml:space="preserve">کا :مجهول ،تا :مجهول؛ تملك: أحمد الحلبي القادري سنة 1264ه- 686ص، 24س، 21/5015 سم [المتحف العراقي - ف: الفقهية -1-120</w:t>
      </w:r>
    </w:p>
    <w:p>
      <w:pPr>
        <w:pStyle w:val="Heading2"/>
      </w:pPr>
      <w:bookmarkStart w:id="979" w:name="_Toc260"/>
      <w:r>
        <w:t>عطر العروس ولاح خمر الكؤوس من النفوس / فضائل ومناقب أدب - عربي</w:t>
      </w:r>
      <w:bookmarkEnd w:id="979"/>
    </w:p>
    <w:p>
      <w:pPr>
        <w:pStyle w:val="BookText"/>
      </w:pPr>
      <w:r>
        <w:rPr>
          <w:rFonts w:ascii="Amiri" w:hAnsi="Amiri" w:eastAsia="Amiri" w:cs="Amiri"/>
          <w:lang w:bidi="ar-SA"/>
          <w:color w:val="111111"/>
          <w:sz w:val="28"/>
          <w:szCs w:val="28"/>
          <w:rtl/>
        </w:rPr>
        <w:t xml:space="preserve">امام الحرمين الهمداني، محمّد بن عبد الوهاب (- 1303 ه-)</w:t>
      </w:r>
    </w:p>
    <w:p>
      <w:pPr>
        <w:pStyle w:val="BookText"/>
      </w:pPr>
      <w:r>
        <w:rPr>
          <w:rFonts w:ascii="Amiri" w:hAnsi="Amiri" w:eastAsia="Amiri" w:cs="Amiri"/>
          <w:lang w:bidi="ar-SA"/>
          <w:color w:val="111111"/>
          <w:sz w:val="28"/>
          <w:szCs w:val="28"/>
          <w:rtl/>
        </w:rPr>
        <w:t xml:space="preserve">تاريخ التأليف: 1273ه-</w:t>
      </w:r>
    </w:p>
    <w:p>
      <w:pPr>
        <w:pStyle w:val="BookText"/>
      </w:pPr>
      <w:r>
        <w:rPr>
          <w:rFonts w:ascii="Amiri" w:hAnsi="Amiri" w:eastAsia="Amiri" w:cs="Amiri"/>
          <w:lang w:bidi="ar-SA"/>
          <w:color w:val="111111"/>
          <w:sz w:val="28"/>
          <w:szCs w:val="28"/>
          <w:rtl/>
        </w:rPr>
        <w:t xml:space="preserve">[فنخا :22 687 (4نسخة)]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5" w:name="pg8273_77903"/>
    <w:bookmarkEnd w:id="105"/>
    <w:p>
      <w:pPr>
        <w:pStyle w:val="BookText"/>
      </w:pPr>
      <w:r>
        <w:rPr>
          <w:rFonts w:ascii="Times New Roman" w:hAnsi="Times New Roman" w:eastAsia="Times New Roman" w:cs="Times New Roman"/>
          <w:lang w:val="en-US" w:bidi="en-US"/>
          <w:color w:val="111111"/>
          <w:sz w:val="28"/>
          <w:szCs w:val="28"/>
          <w:rtl/>
        </w:rPr>
        <w:t xml:space="preserve">45468.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w:t>
      </w:r>
    </w:p>
    <w:p>
      <w:pPr>
        <w:pStyle w:val="BookText"/>
      </w:pPr>
      <w:r>
        <w:rPr>
          <w:rFonts w:ascii="Amiri" w:hAnsi="Amiri" w:eastAsia="Amiri" w:cs="Amiri"/>
          <w:lang w:bidi="ar-SA"/>
          <w:color w:val="111111"/>
          <w:sz w:val="28"/>
          <w:szCs w:val="28"/>
          <w:rtl/>
        </w:rPr>
        <w:t xml:space="preserve">كاتب =مؤلف ،تا: 1273 ه- 37 ص ، 17س، 2015 سم[ معجم المخطوطات النجفية : 588]</w:t>
      </w:r>
    </w:p>
    <w:p>
      <w:pPr>
        <w:pStyle w:val="BookText"/>
      </w:pPr>
      <w:r>
        <w:rPr>
          <w:rFonts w:ascii="Times New Roman" w:hAnsi="Times New Roman" w:eastAsia="Times New Roman" w:cs="Times New Roman"/>
          <w:lang w:val="en-US" w:bidi="en-US"/>
          <w:color w:val="111111"/>
          <w:sz w:val="28"/>
          <w:szCs w:val="28"/>
          <w:rtl/>
        </w:rPr>
        <w:t xml:space="preserve">45469.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1005</w:t>
      </w:r>
    </w:p>
    <w:p>
      <w:pPr>
        <w:pStyle w:val="BookText"/>
      </w:pPr>
      <w:r>
        <w:rPr>
          <w:rFonts w:ascii="IRNazanin" w:hAnsi="IRNazanin" w:eastAsia="IRNazanin" w:cs="IRNazanin"/>
          <w:lang w:bidi="fa-IR"/>
          <w:color w:val="111111"/>
          <w:sz w:val="28"/>
          <w:szCs w:val="28"/>
          <w:rtl/>
        </w:rPr>
        <w:t xml:space="preserve">کا :مجهول ،تا: مجهول؛ 48 ص 15 س ، 13*20/6سم [معجم المخطوطات النجفية: 588]</w:t>
      </w:r>
    </w:p>
    <w:p>
      <w:pPr>
        <w:pStyle w:val="BookText"/>
      </w:pPr>
      <w:r>
        <w:rPr>
          <w:rFonts w:ascii="Amiri" w:hAnsi="Amiri" w:eastAsia="Amiri" w:cs="Amiri"/>
          <w:lang w:bidi="ar-SA"/>
          <w:color w:val="111111"/>
          <w:sz w:val="28"/>
          <w:szCs w:val="28"/>
          <w:rtl/>
        </w:rPr>
        <w:t xml:space="preserve">45470 . النجف الأشرف؛ تركة محمّد السماوي؛ رقم المخطوط: 166/1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2-223]</w:t>
      </w:r>
    </w:p>
    <w:p>
      <w:pPr>
        <w:pStyle w:val="Heading2"/>
      </w:pPr>
      <w:bookmarkStart w:id="980" w:name="_Toc261"/>
      <w:r>
        <w:t>العطف وأحكامه فى اللغة العربية / نحو - عربي</w:t>
      </w:r>
      <w:bookmarkEnd w:id="980"/>
    </w:p>
    <w:p>
      <w:pPr>
        <w:pStyle w:val="BookText"/>
      </w:pPr>
      <w:r>
        <w:rPr>
          <w:rFonts w:ascii="Amiri" w:hAnsi="Amiri" w:eastAsia="Amiri" w:cs="Amiri"/>
          <w:lang w:bidi="ar-SA"/>
          <w:color w:val="111111"/>
          <w:sz w:val="28"/>
          <w:szCs w:val="28"/>
          <w:rtl/>
        </w:rPr>
        <w:t xml:space="preserve">45471 . النجف الأشرف؛ مؤسسة كاشف الغطاء العامة؛ رقم المخطوط: 2573</w:t>
      </w:r>
    </w:p>
    <w:p>
      <w:pPr>
        <w:pStyle w:val="BookText"/>
      </w:pPr>
      <w:r>
        <w:rPr>
          <w:rFonts w:ascii="IRNazanin" w:hAnsi="IRNazanin" w:eastAsia="IRNazanin" w:cs="IRNazanin"/>
          <w:lang w:bidi="fa-IR"/>
          <w:color w:val="111111"/>
          <w:sz w:val="28"/>
          <w:szCs w:val="28"/>
          <w:rtl/>
        </w:rPr>
        <w:t xml:space="preserve">کا مجهول، تا: مجهول؛ ناقصة: الآخر؛ 336 ص [ف: 1-291]</w:t>
      </w:r>
    </w:p>
    <w:p>
      <w:pPr>
        <w:pStyle w:val="Heading2"/>
      </w:pPr>
      <w:bookmarkStart w:id="981" w:name="_Toc262"/>
      <w:r>
        <w:t>العطور الفاتحة والبدور اللائحة في خواص سورة الفاتحة / علوم القرآن - عربي</w:t>
      </w:r>
      <w:bookmarkEnd w:id="981"/>
    </w:p>
    <w:p>
      <w:pPr>
        <w:pStyle w:val="BookText"/>
      </w:pPr>
      <w:r>
        <w:rPr>
          <w:rFonts w:ascii="Amiri" w:hAnsi="Amiri" w:eastAsia="Amiri" w:cs="Amiri"/>
          <w:lang w:bidi="ar-SA"/>
          <w:color w:val="111111"/>
          <w:sz w:val="28"/>
          <w:szCs w:val="28"/>
          <w:rtl/>
        </w:rPr>
        <w:t xml:space="preserve">القادري، سليمان بن خالد (القرن 13ه- )</w:t>
      </w:r>
    </w:p>
    <w:p>
      <w:pPr>
        <w:pStyle w:val="BookText"/>
      </w:pPr>
      <w:r>
        <w:rPr>
          <w:rFonts w:ascii="IRNazanin" w:hAnsi="IRNazanin" w:eastAsia="IRNazanin" w:cs="IRNazanin"/>
          <w:lang w:bidi="fa-IR"/>
          <w:color w:val="111111"/>
          <w:sz w:val="28"/>
          <w:szCs w:val="28"/>
          <w:rtl/>
        </w:rPr>
        <w:t xml:space="preserve">45472 بغداد؛ دار المخطوطات؛ رقم المخطوط: 28914</w:t>
      </w:r>
    </w:p>
    <w:p>
      <w:pPr>
        <w:pStyle w:val="BookText"/>
      </w:pPr>
      <w:r>
        <w:rPr>
          <w:rFonts w:ascii="Amiri" w:hAnsi="Amiri" w:eastAsia="Amiri" w:cs="Amiri"/>
          <w:lang w:bidi="ar-SA"/>
          <w:color w:val="111111"/>
          <w:sz w:val="28"/>
          <w:szCs w:val="28"/>
          <w:rtl/>
        </w:rPr>
        <w:t xml:space="preserve">أوّلها الحمد الله العليم العظيم الكريم القديم، الرحمن الرحيم والصلاة والسلام على سيّدنا محمّد الذي أقر برسالته كل ذي قلب سليم .</w:t>
      </w:r>
    </w:p>
    <w:p>
      <w:pPr>
        <w:pStyle w:val="BookText"/>
      </w:pPr>
      <w:r>
        <w:rPr>
          <w:rFonts w:ascii="IRNazanin" w:hAnsi="IRNazanin" w:eastAsia="IRNazanin" w:cs="IRNazanin"/>
          <w:lang w:bidi="fa-IR"/>
          <w:color w:val="111111"/>
          <w:sz w:val="28"/>
          <w:szCs w:val="28"/>
          <w:rtl/>
        </w:rPr>
        <w:t xml:space="preserve">نسخ ،کا :مجهول، تا :مجهول؛ ناقصة :الآخر؛ 100 ق، 9 س 1510سم [علوم القرآن عراق</w:t>
      </w:r>
    </w:p>
    <w:p>
      <w:pPr>
        <w:pStyle w:val="BookText"/>
      </w:pPr>
      <w:r>
        <w:rPr>
          <w:rFonts w:ascii="IRNazanin" w:hAnsi="IRNazanin" w:eastAsia="IRNazanin" w:cs="IRNazanin"/>
          <w:lang w:bidi="fa-IR"/>
          <w:color w:val="111111"/>
          <w:sz w:val="28"/>
          <w:szCs w:val="28"/>
          <w:rtl/>
        </w:rPr>
        <w:t xml:space="preserve">ف :219 ه]</w:t>
      </w:r>
    </w:p>
    <w:p>
      <w:pPr>
        <w:pStyle w:val="BookText"/>
      </w:pPr>
      <w:r>
        <w:rPr>
          <w:rFonts w:ascii="Times New Roman" w:hAnsi="Times New Roman" w:eastAsia="Times New Roman" w:cs="Times New Roman"/>
          <w:lang w:val="en-US" w:bidi="en-US"/>
          <w:color w:val="111111"/>
          <w:sz w:val="28"/>
          <w:szCs w:val="28"/>
          <w:rtl/>
        </w:rPr>
        <w:t xml:space="preserve">45473.</w:t>
      </w:r>
    </w:p>
    <w:p>
      <w:pPr>
        <w:pStyle w:val="BookText"/>
      </w:pPr>
      <w:r>
        <w:rPr>
          <w:rFonts w:ascii="Amiri" w:hAnsi="Amiri" w:eastAsia="Amiri" w:cs="Amiri"/>
          <w:lang w:bidi="ar-SA"/>
          <w:color w:val="111111"/>
          <w:sz w:val="28"/>
          <w:szCs w:val="28"/>
          <w:rtl/>
        </w:rPr>
        <w:t xml:space="preserve">الموصل؛ مكتبة طه محسن رقم المخطوط 15</w:t>
      </w:r>
    </w:p>
    <w:p>
      <w:pPr>
        <w:pStyle w:val="BookText"/>
      </w:pPr>
      <w:r>
        <w:rPr>
          <w:rFonts w:ascii="IRNazanin" w:hAnsi="IRNazanin" w:eastAsia="IRNazanin" w:cs="IRNazanin"/>
          <w:lang w:bidi="fa-IR"/>
          <w:color w:val="111111"/>
          <w:sz w:val="28"/>
          <w:szCs w:val="28"/>
          <w:rtl/>
        </w:rPr>
        <w:t xml:space="preserve">کا :مجهول، تا: مجهول؛ ناقصة: الآخر؛ 50ق، 9س 1611سم [المورد: 44-133]</w:t>
      </w:r>
    </w:p>
    <w:p>
      <w:pPr>
        <w:pStyle w:val="BookText"/>
      </w:pPr>
      <w:r>
        <w:rPr>
          <w:rFonts w:ascii="Amiri" w:hAnsi="Amiri" w:eastAsia="Amiri" w:cs="Amiri"/>
          <w:lang w:bidi="ar-SA"/>
          <w:color w:val="111111"/>
          <w:sz w:val="28"/>
          <w:szCs w:val="28"/>
          <w:rtl/>
        </w:rPr>
        <w:t xml:space="preserve">العطية الإلهية - الخطبة التوحيدية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6" w:name="pg8273_77904"/>
    <w:bookmarkEnd w:id="106"/>
    <w:p>
      <w:pPr>
        <w:pStyle w:val="Heading2"/>
      </w:pPr>
      <w:bookmarkStart w:id="982" w:name="_Toc263"/>
      <w:r>
        <w:t>عظات انجيلية لمدار السنة / مسيحية - عربي وسرياني شرقي</w:t>
      </w:r>
      <w:bookmarkEnd w:id="982"/>
    </w:p>
    <w:p>
      <w:pPr>
        <w:pStyle w:val="BookText"/>
      </w:pPr>
      <w:r>
        <w:rPr>
          <w:rFonts w:ascii="Times New Roman" w:hAnsi="Times New Roman" w:eastAsia="Times New Roman" w:cs="Times New Roman"/>
          <w:lang w:val="en-US" w:bidi="en-US"/>
          <w:color w:val="111111"/>
          <w:sz w:val="28"/>
          <w:szCs w:val="28"/>
          <w:rtl/>
        </w:rPr>
        <w:t xml:space="preserve">45474.</w:t>
      </w:r>
    </w:p>
    <w:p>
      <w:pPr>
        <w:pStyle w:val="BookText"/>
      </w:pPr>
      <w:r>
        <w:rPr>
          <w:rFonts w:ascii="Amiri" w:hAnsi="Amiri" w:eastAsia="Amiri" w:cs="Amiri"/>
          <w:lang w:bidi="ar-SA"/>
          <w:color w:val="111111"/>
          <w:sz w:val="28"/>
          <w:szCs w:val="28"/>
          <w:rtl/>
        </w:rPr>
        <w:t xml:space="preserve">بغداد؛ معهد الكهنوتي؛ رقم المخطوط: 123</w:t>
      </w:r>
    </w:p>
    <w:p>
      <w:pPr>
        <w:pStyle w:val="BookText"/>
      </w:pPr>
      <w:r>
        <w:rPr>
          <w:rFonts w:ascii="Amiri" w:hAnsi="Amiri" w:eastAsia="Amiri" w:cs="Amiri"/>
          <w:lang w:bidi="ar-SA"/>
          <w:color w:val="111111"/>
          <w:sz w:val="28"/>
          <w:szCs w:val="28"/>
          <w:rtl/>
        </w:rPr>
        <w:t xml:space="preserve">يحتوي على سبع وثمانين عظة حول آيات إنجيلية على مدار السنة منها الويل لكم أيها الأغنياء، ركوب يسوع السفينة وانتهاره الرياح، إحياء ابنه الرئيس، لاتهتموا بالغد)؛ يوحنا بن القسيس عبد الكريم ،تا: 1700م = 1112ه-؛ ناقصة ؛ الأوّل؛ 270 ص 26س،</w:t>
      </w:r>
    </w:p>
    <w:p>
      <w:pPr>
        <w:pStyle w:val="BookText"/>
      </w:pPr>
      <w:r>
        <w:rPr>
          <w:rFonts w:ascii="IRNazanin" w:hAnsi="IRNazanin" w:eastAsia="IRNazanin" w:cs="IRNazanin"/>
          <w:lang w:bidi="fa-IR"/>
          <w:color w:val="111111"/>
          <w:sz w:val="28"/>
          <w:szCs w:val="28"/>
          <w:rtl/>
        </w:rPr>
        <w:t xml:space="preserve">2920سم [ف (71]</w:t>
      </w:r>
    </w:p>
    <w:p>
      <w:pPr>
        <w:pStyle w:val="Heading2"/>
      </w:pPr>
      <w:bookmarkStart w:id="983" w:name="_Toc264"/>
      <w:r>
        <w:t>عظات مكاريوس الصليبي المتنوعة للاحاد والأعياد على مدار السنة /</w:t>
      </w:r>
      <w:bookmarkEnd w:id="983"/>
    </w:p>
    <w:p>
      <w:pPr>
        <w:pStyle w:val="BookText"/>
      </w:pPr>
      <w:r>
        <w:rPr>
          <w:rFonts w:ascii="Amiri" w:hAnsi="Amiri" w:eastAsia="Amiri" w:cs="Amiri"/>
          <w:lang w:bidi="ar-SA"/>
          <w:color w:val="111111"/>
          <w:sz w:val="28"/>
          <w:szCs w:val="28"/>
          <w:rtl/>
        </w:rPr>
        <w:t xml:space="preserve">مسيحية - عربي</w:t>
      </w:r>
    </w:p>
    <w:p>
      <w:pPr>
        <w:pStyle w:val="BookText"/>
      </w:pPr>
      <w:r>
        <w:rPr>
          <w:rFonts w:ascii="Amiri" w:hAnsi="Amiri" w:eastAsia="Amiri" w:cs="Amiri"/>
          <w:lang w:bidi="ar-SA"/>
          <w:color w:val="111111"/>
          <w:sz w:val="28"/>
          <w:szCs w:val="28"/>
          <w:rtl/>
        </w:rPr>
        <w:t xml:space="preserve">45475 .بغداد؛ معهد الكهنوتي؛ رقم المخطوط 110</w:t>
      </w:r>
    </w:p>
    <w:p>
      <w:pPr>
        <w:pStyle w:val="BookText"/>
      </w:pPr>
      <w:r>
        <w:rPr>
          <w:rFonts w:ascii="Amiri" w:hAnsi="Amiri" w:eastAsia="Amiri" w:cs="Amiri"/>
          <w:lang w:bidi="ar-SA"/>
          <w:color w:val="111111"/>
          <w:sz w:val="28"/>
          <w:szCs w:val="28"/>
          <w:rtl/>
        </w:rPr>
        <w:t xml:space="preserve">52 عظة العظات مستمدة من تعاليم الآباء القديسين والمعلمين الروحيين وقد دعاه الكاتب بالمسعف الضعيف للمبتديء في فن الوعظ الشريف، وهو من جزئين ويشمل مثلاً التزام( الكهنة، الجمعة العظيمة عيد التجلي تقدمة يسوعف الختانة)؛ كا:</w:t>
      </w:r>
    </w:p>
    <w:p>
      <w:pPr>
        <w:pStyle w:val="BookText"/>
      </w:pPr>
      <w:r>
        <w:rPr>
          <w:rFonts w:ascii="IRNazanin" w:hAnsi="IRNazanin" w:eastAsia="IRNazanin" w:cs="IRNazanin"/>
          <w:lang w:bidi="fa-IR"/>
          <w:color w:val="111111"/>
          <w:sz w:val="28"/>
          <w:szCs w:val="28"/>
          <w:rtl/>
        </w:rPr>
        <w:t xml:space="preserve">مجهول ،تا :مجهول؛ 934، ص 52 س 3020 سم [ف: 64]</w:t>
      </w:r>
    </w:p>
    <w:p>
      <w:pPr>
        <w:pStyle w:val="Heading2"/>
      </w:pPr>
      <w:bookmarkStart w:id="984" w:name="_Toc265"/>
      <w:r>
        <w:t>عظة في أحد الفريسي والعشار / مسيحية، أخلاق - عربي</w:t>
      </w:r>
      <w:bookmarkEnd w:id="984"/>
    </w:p>
    <w:p>
      <w:pPr>
        <w:pStyle w:val="BookText"/>
      </w:pPr>
      <w:r>
        <w:rPr>
          <w:rFonts w:ascii="Amiri" w:hAnsi="Amiri" w:eastAsia="Amiri" w:cs="Amiri"/>
          <w:lang w:bidi="ar-SA"/>
          <w:color w:val="111111"/>
          <w:sz w:val="28"/>
          <w:szCs w:val="28"/>
          <w:rtl/>
        </w:rPr>
        <w:t xml:space="preserve">أب يواكيم</w:t>
      </w:r>
    </w:p>
    <w:p>
      <w:pPr>
        <w:pStyle w:val="BookText"/>
      </w:pPr>
      <w:r>
        <w:rPr>
          <w:rFonts w:ascii="IRNazanin" w:hAnsi="IRNazanin" w:eastAsia="IRNazanin" w:cs="IRNazanin"/>
          <w:lang w:bidi="fa-IR"/>
          <w:color w:val="111111"/>
          <w:sz w:val="28"/>
          <w:szCs w:val="28"/>
          <w:rtl/>
        </w:rPr>
        <w:t xml:space="preserve">45476 .بغداد؛ دار المخطوطات؛ رقم المخطوط : 4254/6</w:t>
      </w:r>
    </w:p>
    <w:p>
      <w:pPr>
        <w:pStyle w:val="BookText"/>
      </w:pPr>
      <w:r>
        <w:rPr>
          <w:rFonts w:ascii="IRNazanin" w:hAnsi="IRNazanin" w:eastAsia="IRNazanin" w:cs="IRNazanin"/>
          <w:lang w:bidi="fa-IR"/>
          <w:color w:val="111111"/>
          <w:sz w:val="28"/>
          <w:szCs w:val="28"/>
          <w:rtl/>
        </w:rPr>
        <w:t xml:space="preserve">کا: مجهول، تا :مجهول؛ 2215سم [مجلة المجمع العلمي العراقي: عدد 11-406]</w:t>
      </w:r>
    </w:p>
    <w:p>
      <w:pPr>
        <w:pStyle w:val="Heading2"/>
      </w:pPr>
      <w:bookmarkStart w:id="985" w:name="_Toc266"/>
      <w:r>
        <w:t>عظة في الأحد الجديد / مسيحية - عربي</w:t>
      </w:r>
      <w:bookmarkEnd w:id="985"/>
    </w:p>
    <w:p>
      <w:pPr>
        <w:pStyle w:val="BookText"/>
      </w:pPr>
      <w:r>
        <w:rPr>
          <w:rFonts w:ascii="IRNazanin" w:hAnsi="IRNazanin" w:eastAsia="IRNazanin" w:cs="IRNazanin"/>
          <w:lang w:bidi="fa-IR"/>
          <w:color w:val="111111"/>
          <w:sz w:val="28"/>
          <w:szCs w:val="28"/>
          <w:rtl/>
        </w:rPr>
        <w:t xml:space="preserve">شماس عبد الله زاخر ( - 1742 م)</w:t>
      </w:r>
    </w:p>
    <w:p>
      <w:pPr>
        <w:pStyle w:val="BookText"/>
      </w:pPr>
      <w:r>
        <w:rPr>
          <w:rFonts w:ascii="IRNazanin" w:hAnsi="IRNazanin" w:eastAsia="IRNazanin" w:cs="IRNazanin"/>
          <w:lang w:bidi="fa-IR"/>
          <w:color w:val="111111"/>
          <w:sz w:val="28"/>
          <w:szCs w:val="28"/>
          <w:rtl/>
        </w:rPr>
        <w:t xml:space="preserve">45477 .بغداد؛ دار المخطوطات؛ رقم المخطوط : 4254/7</w:t>
      </w:r>
    </w:p>
    <w:p>
      <w:pPr>
        <w:pStyle w:val="BookText"/>
      </w:pPr>
      <w:r>
        <w:rPr>
          <w:rFonts w:ascii="IRNazanin" w:hAnsi="IRNazanin" w:eastAsia="IRNazanin" w:cs="IRNazanin"/>
          <w:lang w:bidi="fa-IR"/>
          <w:color w:val="111111"/>
          <w:sz w:val="28"/>
          <w:szCs w:val="28"/>
          <w:rtl/>
        </w:rPr>
        <w:t xml:space="preserve">کا :مجهول، تا: مجهول؛ 2215 سم [مجلة المجمع العلمي العراقي: عدد 11-406]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8273_77905"/>
    <w:bookmarkEnd w:id="107"/>
    <w:p>
      <w:pPr>
        <w:pStyle w:val="Heading2"/>
      </w:pPr>
      <w:bookmarkStart w:id="986" w:name="_Toc267"/>
      <w:r>
        <w:t>عظماء العلم / - عربي</w:t>
      </w:r>
      <w:bookmarkEnd w:id="986"/>
    </w:p>
    <w:p>
      <w:pPr>
        <w:pStyle w:val="BookText"/>
      </w:pPr>
      <w:r>
        <w:rPr>
          <w:rFonts w:ascii="Amiri" w:hAnsi="Amiri" w:eastAsia="Amiri" w:cs="Amiri"/>
          <w:lang w:bidi="ar-SA"/>
          <w:color w:val="111111"/>
          <w:sz w:val="28"/>
          <w:szCs w:val="28"/>
          <w:rtl/>
        </w:rPr>
        <w:t xml:space="preserve">آل طعمة ،مصطفى بن سعيد ( - 1383ه- )</w:t>
      </w:r>
    </w:p>
    <w:p>
      <w:pPr>
        <w:pStyle w:val="BookText"/>
      </w:pPr>
      <w:r>
        <w:rPr>
          <w:rFonts w:ascii="Amiri" w:hAnsi="Amiri" w:eastAsia="Amiri" w:cs="Amiri"/>
          <w:lang w:bidi="ar-SA"/>
          <w:color w:val="111111"/>
          <w:sz w:val="28"/>
          <w:szCs w:val="28"/>
          <w:rtl/>
        </w:rPr>
        <w:t xml:space="preserve">45478 . كربلاء؛ مكتبة خزانة سلمان هادي آل طعمة؛ رقم المخطوط: 73</w:t>
      </w:r>
    </w:p>
    <w:p>
      <w:pPr>
        <w:pStyle w:val="BookText"/>
      </w:pPr>
      <w:r>
        <w:rPr>
          <w:rFonts w:ascii="Amiri" w:hAnsi="Amiri" w:eastAsia="Amiri" w:cs="Amiri"/>
          <w:lang w:bidi="ar-SA"/>
          <w:color w:val="111111"/>
          <w:sz w:val="28"/>
          <w:szCs w:val="28"/>
          <w:rtl/>
        </w:rPr>
        <w:t xml:space="preserve">نسخ، كاتب = مؤلف ،تا: 1365ه- 318 ص 23 34 سم[ مخطوطات كربلاء: 3-306]</w:t>
      </w:r>
    </w:p>
    <w:p>
      <w:pPr>
        <w:pStyle w:val="Heading2"/>
      </w:pPr>
      <w:bookmarkStart w:id="987" w:name="_Toc268"/>
      <w:r>
        <w:t>عقاب الأعمال / حديث - عربي</w:t>
      </w:r>
      <w:bookmarkEnd w:id="987"/>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IRNazanin" w:hAnsi="IRNazanin" w:eastAsia="IRNazanin" w:cs="IRNazanin"/>
          <w:lang w:bidi="fa-IR"/>
          <w:color w:val="111111"/>
          <w:sz w:val="28"/>
          <w:szCs w:val="28"/>
          <w:rtl/>
        </w:rPr>
        <w:t xml:space="preserve">طبع :تبریز 1311ه-</w:t>
      </w:r>
    </w:p>
    <w:p>
      <w:pPr>
        <w:pStyle w:val="BookText"/>
      </w:pPr>
      <w:r>
        <w:rPr>
          <w:rFonts w:ascii="Amiri" w:hAnsi="Amiri" w:eastAsia="Amiri" w:cs="Amiri"/>
          <w:lang w:bidi="ar-SA"/>
          <w:color w:val="111111"/>
          <w:sz w:val="28"/>
          <w:szCs w:val="28"/>
          <w:rtl/>
        </w:rPr>
        <w:t xml:space="preserve">[فنخا :22 693-691 (29)نسخة)]</w:t>
      </w:r>
    </w:p>
    <w:p>
      <w:pPr>
        <w:pStyle w:val="BookText"/>
      </w:pPr>
      <w:r>
        <w:rPr>
          <w:rFonts w:ascii="Amiri" w:hAnsi="Amiri" w:eastAsia="Amiri" w:cs="Amiri"/>
          <w:lang w:bidi="ar-SA"/>
          <w:color w:val="111111"/>
          <w:sz w:val="28"/>
          <w:szCs w:val="28"/>
          <w:rtl/>
        </w:rPr>
        <w:t xml:space="preserve">45479 .العمارة ؛ خزانة ضياء شكارة رقم المخطوط: 71</w:t>
      </w:r>
    </w:p>
    <w:p>
      <w:pPr>
        <w:pStyle w:val="BookText"/>
      </w:pPr>
      <w:r>
        <w:rPr>
          <w:rFonts w:ascii="IRNazanin" w:hAnsi="IRNazanin" w:eastAsia="IRNazanin" w:cs="IRNazanin"/>
          <w:lang w:bidi="fa-IR"/>
          <w:color w:val="111111"/>
          <w:sz w:val="28"/>
          <w:szCs w:val="28"/>
          <w:rtl/>
        </w:rPr>
        <w:t xml:space="preserve">کا: مجهول، تا: جمادى الآخرة 1072ق[معهد المخطوطات العربية : 4 جزء 2-205]</w:t>
      </w:r>
    </w:p>
    <w:p>
      <w:pPr>
        <w:pStyle w:val="BookText"/>
      </w:pPr>
      <w:r>
        <w:rPr>
          <w:rFonts w:ascii="Times New Roman" w:hAnsi="Times New Roman" w:eastAsia="Times New Roman" w:cs="Times New Roman"/>
          <w:lang w:val="en-US" w:bidi="en-US"/>
          <w:color w:val="111111"/>
          <w:sz w:val="28"/>
          <w:szCs w:val="28"/>
          <w:rtl/>
        </w:rPr>
        <w:t xml:space="preserve">45480.</w:t>
      </w:r>
    </w:p>
    <w:p>
      <w:pPr>
        <w:pStyle w:val="BookText"/>
      </w:pPr>
      <w:r>
        <w:rPr>
          <w:rFonts w:ascii="Amiri" w:hAnsi="Amiri" w:eastAsia="Amiri" w:cs="Amiri"/>
          <w:lang w:bidi="ar-SA"/>
          <w:color w:val="111111"/>
          <w:sz w:val="28"/>
          <w:szCs w:val="28"/>
          <w:rtl/>
        </w:rPr>
        <w:t xml:space="preserve">الكاظمية ؛جامعة مدينة العلم؛ رقم المخطوط: 3/13/2</w:t>
      </w:r>
    </w:p>
    <w:p>
      <w:pPr>
        <w:pStyle w:val="BookText"/>
      </w:pPr>
      <w:r>
        <w:rPr>
          <w:rFonts w:ascii="Amiri" w:hAnsi="Amiri" w:eastAsia="Amiri" w:cs="Amiri"/>
          <w:lang w:bidi="ar-SA"/>
          <w:color w:val="111111"/>
          <w:sz w:val="28"/>
          <w:szCs w:val="28"/>
          <w:rtl/>
        </w:rPr>
        <w:t xml:space="preserve">أوّلها :عقاب من أتى الله من غير بابه؛ آخرها :حتى لحق بالله عز وجل.</w:t>
      </w:r>
    </w:p>
    <w:p>
      <w:pPr>
        <w:pStyle w:val="BookText"/>
      </w:pPr>
      <w:r>
        <w:rPr>
          <w:rFonts w:ascii="IRNazanin" w:hAnsi="IRNazanin" w:eastAsia="IRNazanin" w:cs="IRNazanin"/>
          <w:lang w:bidi="fa-IR"/>
          <w:color w:val="111111"/>
          <w:sz w:val="28"/>
          <w:szCs w:val="28"/>
          <w:rtl/>
        </w:rPr>
        <w:t xml:space="preserve">محمّد اشرف ،تا: 1092ه- 12*18/5سم [ف: 16]</w:t>
      </w:r>
    </w:p>
    <w:p>
      <w:pPr>
        <w:pStyle w:val="Heading2"/>
      </w:pPr>
      <w:bookmarkStart w:id="988" w:name="_Toc269"/>
      <w:r>
        <w:t>العقاقير الطبية (رسالة في ) / طب - عربي</w:t>
      </w:r>
      <w:bookmarkEnd w:id="98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45481.</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 8841</w:t>
      </w:r>
    </w:p>
    <w:p>
      <w:pPr>
        <w:pStyle w:val="BookText"/>
      </w:pPr>
      <w:r>
        <w:rPr>
          <w:rFonts w:ascii="IRNazanin" w:hAnsi="IRNazanin" w:eastAsia="IRNazanin" w:cs="IRNazanin"/>
          <w:lang w:bidi="fa-IR"/>
          <w:color w:val="111111"/>
          <w:sz w:val="28"/>
          <w:szCs w:val="28"/>
          <w:rtl/>
        </w:rPr>
        <w:t xml:space="preserve">کا :مجهول، تا :مجهول؛ ناقصة الأوّل؛ 17ص، 16س، 1611سم المورد: 13-201]</w:t>
      </w:r>
    </w:p>
    <w:p>
      <w:pPr>
        <w:pStyle w:val="BookText"/>
      </w:pPr>
      <w:r>
        <w:rPr>
          <w:rFonts w:ascii="Amiri" w:hAnsi="Amiri" w:eastAsia="Amiri" w:cs="Amiri"/>
          <w:lang w:bidi="ar-SA"/>
          <w:color w:val="111111"/>
          <w:sz w:val="28"/>
          <w:szCs w:val="28"/>
          <w:rtl/>
        </w:rPr>
        <w:t xml:space="preserve">45482 بغداد؛ الخزانة الآلوسية (في دار المخطوطات)؛ رقم المخطوط: 8541</w:t>
      </w:r>
    </w:p>
    <w:p>
      <w:pPr>
        <w:pStyle w:val="BookText"/>
      </w:pPr>
      <w:r>
        <w:rPr>
          <w:rFonts w:ascii="IRNazanin" w:hAnsi="IRNazanin" w:eastAsia="IRNazanin" w:cs="IRNazanin"/>
          <w:lang w:bidi="fa-IR"/>
          <w:color w:val="111111"/>
          <w:sz w:val="28"/>
          <w:szCs w:val="28"/>
          <w:rtl/>
        </w:rPr>
        <w:t xml:space="preserve">کا:مجهول ،تا :مجهول 12 ص 22 س، 2015سم [المورد: 13-201]</w:t>
      </w:r>
    </w:p>
    <w:p>
      <w:pPr>
        <w:pStyle w:val="BookText"/>
      </w:pPr>
      <w:r>
        <w:rPr>
          <w:rFonts w:ascii="Amiri" w:hAnsi="Amiri" w:eastAsia="Amiri" w:cs="Amiri"/>
          <w:lang w:bidi="ar-SA"/>
          <w:color w:val="111111"/>
          <w:sz w:val="28"/>
          <w:szCs w:val="28"/>
          <w:rtl/>
        </w:rPr>
        <w:t xml:space="preserve">العقائد - واجب الاعتقاد على جميع العباد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8273_77906"/>
    <w:bookmarkEnd w:id="108"/>
    <w:p>
      <w:pPr>
        <w:pStyle w:val="BookText"/>
      </w:pPr>
      <w:r>
        <w:rPr>
          <w:rFonts w:ascii="IRNazanin" w:hAnsi="IRNazanin" w:eastAsia="IRNazanin" w:cs="IRNazanin"/>
          <w:lang w:bidi="fa-IR"/>
          <w:color w:val="111111"/>
          <w:sz w:val="28"/>
          <w:szCs w:val="28"/>
          <w:rtl/>
        </w:rPr>
        <w:t xml:space="preserve">العقائد الاعتقادات</w:t>
      </w:r>
    </w:p>
    <w:p>
      <w:pPr>
        <w:pStyle w:val="BookText"/>
      </w:pPr>
      <w:r>
        <w:rPr>
          <w:rFonts w:ascii="Amiri" w:hAnsi="Amiri" w:eastAsia="Amiri" w:cs="Amiri"/>
          <w:lang w:bidi="ar-SA"/>
          <w:color w:val="111111"/>
          <w:sz w:val="28"/>
          <w:szCs w:val="28"/>
          <w:rtl/>
        </w:rPr>
        <w:t xml:space="preserve">العقائد مسائل في العقائد</w:t>
      </w:r>
    </w:p>
    <w:p>
      <w:pPr>
        <w:pStyle w:val="BookText"/>
      </w:pPr>
      <w:r>
        <w:rPr>
          <w:rFonts w:ascii="IRNazanin" w:hAnsi="IRNazanin" w:eastAsia="IRNazanin" w:cs="IRNazanin"/>
          <w:lang w:bidi="fa-IR"/>
          <w:color w:val="111111"/>
          <w:sz w:val="28"/>
          <w:szCs w:val="28"/>
          <w:rtl/>
        </w:rPr>
        <w:t xml:space="preserve">عقاید - اعتقاد نامه</w:t>
      </w:r>
    </w:p>
    <w:p>
      <w:pPr>
        <w:pStyle w:val="BookText"/>
      </w:pPr>
      <w:r>
        <w:rPr>
          <w:rFonts w:ascii="Amiri" w:hAnsi="Amiri" w:eastAsia="Amiri" w:cs="Amiri"/>
          <w:lang w:bidi="ar-SA"/>
          <w:color w:val="111111"/>
          <w:sz w:val="28"/>
          <w:szCs w:val="28"/>
          <w:rtl/>
        </w:rPr>
        <w:t xml:space="preserve">العقائد ( رسالة في ) -املاءات العجيمي</w:t>
      </w:r>
    </w:p>
    <w:p>
      <w:pPr>
        <w:pStyle w:val="Heading2"/>
      </w:pPr>
      <w:bookmarkStart w:id="989" w:name="_Toc270"/>
      <w:r>
        <w:t>العقائد / كلام وعقائد - عربي</w:t>
      </w:r>
      <w:bookmarkEnd w:id="989"/>
    </w:p>
    <w:p>
      <w:pPr>
        <w:pStyle w:val="BookText"/>
      </w:pPr>
      <w:r>
        <w:rPr>
          <w:rFonts w:ascii="Amiri" w:hAnsi="Amiri" w:eastAsia="Amiri" w:cs="Amiri"/>
          <w:lang w:bidi="ar-SA"/>
          <w:color w:val="111111"/>
          <w:sz w:val="28"/>
          <w:szCs w:val="28"/>
          <w:rtl/>
        </w:rPr>
        <w:t xml:space="preserve">الغزالي، محمّد بن محمّد ( 450 - 505ه-)</w:t>
      </w:r>
    </w:p>
    <w:p>
      <w:pPr>
        <w:pStyle w:val="BookText"/>
      </w:pPr>
      <w:r>
        <w:rPr>
          <w:rFonts w:ascii="Times New Roman" w:hAnsi="Times New Roman" w:eastAsia="Times New Roman" w:cs="Times New Roman"/>
          <w:lang w:val="en-US" w:bidi="en-US"/>
          <w:color w:val="111111"/>
          <w:sz w:val="28"/>
          <w:szCs w:val="28"/>
          <w:rtl/>
        </w:rPr>
        <w:t xml:space="preserve">45483.</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5/9/2</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6-213]</w:t>
      </w:r>
    </w:p>
    <w:p>
      <w:pPr>
        <w:pStyle w:val="Heading2"/>
      </w:pPr>
      <w:bookmarkStart w:id="990" w:name="_Toc271"/>
      <w:r>
        <w:t>العقائد ( رسالة في ) / كلام وعقائد - كردي</w:t>
      </w:r>
      <w:bookmarkEnd w:id="990"/>
    </w:p>
    <w:p>
      <w:pPr>
        <w:pStyle w:val="BookText"/>
      </w:pPr>
      <w:r>
        <w:rPr>
          <w:rFonts w:ascii="IRNazanin" w:hAnsi="IRNazanin" w:eastAsia="IRNazanin" w:cs="IRNazanin"/>
          <w:lang w:bidi="fa-IR"/>
          <w:color w:val="111111"/>
          <w:sz w:val="28"/>
          <w:szCs w:val="28"/>
          <w:rtl/>
        </w:rPr>
        <w:t xml:space="preserve">گیسو دراز ،محمّد بن یوسف (721- 2826ه-)</w:t>
      </w:r>
    </w:p>
    <w:p>
      <w:pPr>
        <w:pStyle w:val="BookText"/>
      </w:pPr>
      <w:r>
        <w:rPr>
          <w:rFonts w:ascii="Times New Roman" w:hAnsi="Times New Roman" w:eastAsia="Times New Roman" w:cs="Times New Roman"/>
          <w:lang w:val="en-US" w:bidi="en-US"/>
          <w:color w:val="111111"/>
          <w:sz w:val="28"/>
          <w:szCs w:val="28"/>
          <w:rtl/>
        </w:rPr>
        <w:t xml:space="preserve">45484.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1137/5</w:t>
      </w:r>
    </w:p>
    <w:p>
      <w:pPr>
        <w:pStyle w:val="BookText"/>
      </w:pPr>
      <w:r>
        <w:rPr>
          <w:rFonts w:ascii="IRNazanin" w:hAnsi="IRNazanin" w:eastAsia="IRNazanin" w:cs="IRNazanin"/>
          <w:lang w:bidi="fa-IR"/>
          <w:color w:val="111111"/>
          <w:sz w:val="28"/>
          <w:szCs w:val="28"/>
          <w:rtl/>
        </w:rPr>
        <w:t xml:space="preserve">کا :مجهول، تا: 1200 ه-؛ 26 ص 19س، 1712سم( معجم المخطوطات النجفية: 407]</w:t>
      </w:r>
    </w:p>
    <w:p>
      <w:pPr>
        <w:pStyle w:val="Heading2"/>
      </w:pPr>
      <w:bookmarkStart w:id="991" w:name="_Toc272"/>
      <w:r>
        <w:t>العقائد / كلام وعقائد - عربي</w:t>
      </w:r>
      <w:bookmarkEnd w:id="991"/>
    </w:p>
    <w:p>
      <w:pPr>
        <w:pStyle w:val="BookText"/>
      </w:pPr>
      <w:r>
        <w:rPr>
          <w:rFonts w:ascii="Amiri" w:hAnsi="Amiri" w:eastAsia="Amiri" w:cs="Amiri"/>
          <w:lang w:bidi="ar-SA"/>
          <w:color w:val="111111"/>
          <w:sz w:val="28"/>
          <w:szCs w:val="28"/>
          <w:rtl/>
        </w:rPr>
        <w:t xml:space="preserve">العامري، يحيى بن أبي بكر (816 - 893ه- )</w:t>
      </w:r>
    </w:p>
    <w:p>
      <w:pPr>
        <w:pStyle w:val="BookText"/>
      </w:pPr>
      <w:r>
        <w:rPr>
          <w:rFonts w:ascii="Amiri" w:hAnsi="Amiri" w:eastAsia="Amiri" w:cs="Amiri"/>
          <w:lang w:bidi="ar-SA"/>
          <w:color w:val="111111"/>
          <w:sz w:val="28"/>
          <w:szCs w:val="28"/>
          <w:rtl/>
        </w:rPr>
        <w:t xml:space="preserve">45485 .كربلاء ؛العتبة العباسية؛ رقم المخطوط : 490/6</w:t>
      </w:r>
    </w:p>
    <w:p>
      <w:pPr>
        <w:pStyle w:val="BookText"/>
      </w:pPr>
      <w:r>
        <w:rPr>
          <w:rFonts w:ascii="Amiri" w:hAnsi="Amiri" w:eastAsia="Amiri" w:cs="Amiri"/>
          <w:lang w:bidi="ar-SA"/>
          <w:color w:val="111111"/>
          <w:sz w:val="28"/>
          <w:szCs w:val="28"/>
          <w:rtl/>
        </w:rPr>
        <w:t xml:space="preserve">أوّلها: الحمد لله المتوحد بأزلي الوجود والذات المتفرد بقدم النعوت والصفات، منزه عن التغير واختلاف الحالات وقدمه؛ آخرها :والثاني ،رسول والثالث الله، وكان نقش خاتم أبي بكر: نعم القادر هو الله، ونقش خاتم علي بن أبي طالب كرم الله وجهه الملك الله</w:t>
      </w:r>
    </w:p>
    <w:p>
      <w:pPr>
        <w:pStyle w:val="BookText"/>
      </w:pPr>
      <w:r>
        <w:rPr>
          <w:rFonts w:ascii="Amiri" w:hAnsi="Amiri" w:eastAsia="Amiri" w:cs="Amiri"/>
          <w:lang w:bidi="ar-SA"/>
          <w:color w:val="111111"/>
          <w:sz w:val="28"/>
          <w:szCs w:val="28"/>
          <w:rtl/>
        </w:rPr>
        <w:t xml:space="preserve">نسخ، إسماعيل الداغستاني، تا: مجهول؛ 50 ق (134-8) ، 9 س ، 1914سم [ف: 2-89]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9" w:name="pg8273_77907"/>
    <w:bookmarkEnd w:id="109"/>
    <w:p>
      <w:pPr>
        <w:pStyle w:val="Heading2"/>
      </w:pPr>
      <w:bookmarkStart w:id="992" w:name="_Toc273"/>
      <w:r>
        <w:t>العقائد (منظومة في ) / كلام وعقائد، شعر - عربي</w:t>
      </w:r>
      <w:bookmarkEnd w:id="992"/>
    </w:p>
    <w:p>
      <w:pPr>
        <w:pStyle w:val="BookText"/>
      </w:pPr>
      <w:r>
        <w:rPr>
          <w:rFonts w:ascii="Amiri" w:hAnsi="Amiri" w:eastAsia="Amiri" w:cs="Amiri"/>
          <w:lang w:bidi="ar-SA"/>
          <w:color w:val="111111"/>
          <w:sz w:val="28"/>
          <w:szCs w:val="28"/>
          <w:rtl/>
        </w:rPr>
        <w:t xml:space="preserve">الجزائري، أحمد بن عبد الله ( - 899ه- )</w:t>
      </w:r>
    </w:p>
    <w:p>
      <w:pPr>
        <w:pStyle w:val="BookText"/>
      </w:pPr>
      <w:r>
        <w:rPr>
          <w:rFonts w:ascii="Times New Roman" w:hAnsi="Times New Roman" w:eastAsia="Times New Roman" w:cs="Times New Roman"/>
          <w:lang w:val="en-US" w:bidi="en-US"/>
          <w:color w:val="111111"/>
          <w:sz w:val="28"/>
          <w:szCs w:val="28"/>
          <w:rtl/>
        </w:rPr>
        <w:t xml:space="preserve">45486.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7482</w:t>
      </w:r>
    </w:p>
    <w:p>
      <w:pPr>
        <w:pStyle w:val="BookText"/>
      </w:pPr>
      <w:r>
        <w:rPr>
          <w:rFonts w:ascii="IRNazanin" w:hAnsi="IRNazanin" w:eastAsia="IRNazanin" w:cs="IRNazanin"/>
          <w:lang w:bidi="fa-IR"/>
          <w:color w:val="111111"/>
          <w:sz w:val="28"/>
          <w:szCs w:val="28"/>
          <w:rtl/>
        </w:rPr>
        <w:t xml:space="preserve">کا :مجهول، تا: 1116ه-، 44 ص [ف: 1-428]</w:t>
      </w:r>
    </w:p>
    <w:p>
      <w:pPr>
        <w:pStyle w:val="Heading2"/>
      </w:pPr>
      <w:bookmarkStart w:id="993" w:name="_Toc274"/>
      <w:r>
        <w:t>العقائد (رسالة في) / كلام وعقائد - عربي الدواني، محمّد بن اسعد ( 830 - 908 ه- )</w:t>
      </w:r>
      <w:bookmarkEnd w:id="993"/>
    </w:p>
    <w:p>
      <w:pPr>
        <w:pStyle w:val="BookText"/>
      </w:pPr>
      <w:r>
        <w:rPr>
          <w:rFonts w:ascii="Amiri" w:hAnsi="Amiri" w:eastAsia="Amiri" w:cs="Amiri"/>
          <w:lang w:bidi="ar-SA"/>
          <w:color w:val="111111"/>
          <w:sz w:val="28"/>
          <w:szCs w:val="28"/>
          <w:rtl/>
        </w:rPr>
        <w:t xml:space="preserve">45487 . الموصل؛ مدرسة الحجيات ( في الأوقاف العامة)؛ رقم المخطوط : 40/22/3</w:t>
      </w:r>
    </w:p>
    <w:p>
      <w:pPr>
        <w:pStyle w:val="BookText"/>
      </w:pPr>
      <w:r>
        <w:rPr>
          <w:rFonts w:ascii="IRNazanin" w:hAnsi="IRNazanin" w:eastAsia="IRNazanin" w:cs="IRNazanin"/>
          <w:lang w:bidi="fa-IR"/>
          <w:color w:val="111111"/>
          <w:sz w:val="28"/>
          <w:szCs w:val="28"/>
          <w:rtl/>
        </w:rPr>
        <w:t xml:space="preserve">کا :مجهول،تا :مجهول؛ 20 ق [الأوقاف العامة - موصل: 3-132</w:t>
      </w:r>
    </w:p>
    <w:p>
      <w:pPr>
        <w:pStyle w:val="BookText"/>
      </w:pPr>
      <w:r>
        <w:rPr>
          <w:rFonts w:ascii="Times New Roman" w:hAnsi="Times New Roman" w:eastAsia="Times New Roman" w:cs="Times New Roman"/>
          <w:lang w:val="en-US" w:bidi="en-US"/>
          <w:color w:val="111111"/>
          <w:sz w:val="28"/>
          <w:szCs w:val="28"/>
          <w:rtl/>
        </w:rPr>
        <w:t xml:space="preserve">45488.</w:t>
      </w:r>
    </w:p>
    <w:p>
      <w:pPr>
        <w:pStyle w:val="BookText"/>
      </w:pPr>
      <w:r>
        <w:rPr>
          <w:rFonts w:ascii="Amiri" w:hAnsi="Amiri" w:eastAsia="Amiri" w:cs="Amiri"/>
          <w:lang w:bidi="ar-SA"/>
          <w:color w:val="111111"/>
          <w:sz w:val="28"/>
          <w:szCs w:val="28"/>
          <w:rtl/>
        </w:rPr>
        <w:t xml:space="preserve">الموصل؛ خزانة ميسر صالح الأمين ( في الأوقاف العامة)؛ رقم المخطوط: 49/1</w:t>
      </w:r>
    </w:p>
    <w:p>
      <w:pPr>
        <w:pStyle w:val="BookText"/>
      </w:pPr>
      <w:r>
        <w:rPr>
          <w:rFonts w:ascii="IRNazanin" w:hAnsi="IRNazanin" w:eastAsia="IRNazanin" w:cs="IRNazanin"/>
          <w:lang w:bidi="fa-IR"/>
          <w:color w:val="111111"/>
          <w:sz w:val="28"/>
          <w:szCs w:val="28"/>
          <w:rtl/>
        </w:rPr>
        <w:t xml:space="preserve">کا :مجهول، تا :مجهول؛ ناقصة: الأوّل والآخر؛ 1723سم [الأوقاف العامة-موصل: 6-291]</w:t>
      </w:r>
    </w:p>
    <w:p>
      <w:pPr>
        <w:pStyle w:val="BookText"/>
      </w:pPr>
      <w:r>
        <w:rPr>
          <w:rFonts w:ascii="Times New Roman" w:hAnsi="Times New Roman" w:eastAsia="Times New Roman" w:cs="Times New Roman"/>
          <w:lang w:val="en-US" w:bidi="en-US"/>
          <w:color w:val="111111"/>
          <w:sz w:val="28"/>
          <w:szCs w:val="28"/>
          <w:rtl/>
        </w:rPr>
        <w:t xml:space="preserve">45489.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60/24/1</w:t>
      </w:r>
    </w:p>
    <w:p>
      <w:pPr>
        <w:pStyle w:val="BookText"/>
      </w:pPr>
      <w:r>
        <w:rPr>
          <w:rFonts w:ascii="IRNazanin" w:hAnsi="IRNazanin" w:eastAsia="IRNazanin" w:cs="IRNazanin"/>
          <w:lang w:bidi="fa-IR"/>
          <w:color w:val="111111"/>
          <w:sz w:val="28"/>
          <w:szCs w:val="28"/>
          <w:rtl/>
        </w:rPr>
        <w:t xml:space="preserve">کا :مجهول، تا: مجهول؛ 2317سم [الأوقاف العامة-موصل: 5-257]</w:t>
      </w:r>
    </w:p>
    <w:p>
      <w:pPr>
        <w:pStyle w:val="BookText"/>
      </w:pPr>
      <w:r>
        <w:rPr>
          <w:rFonts w:ascii="Amiri" w:hAnsi="Amiri" w:eastAsia="Amiri" w:cs="Amiri"/>
          <w:lang w:bidi="ar-SA"/>
          <w:color w:val="111111"/>
          <w:sz w:val="28"/>
          <w:szCs w:val="28"/>
          <w:rtl/>
        </w:rPr>
        <w:t xml:space="preserve">45490 . الموصل؛ مدرسة الحجيات (في الأوقاف العامة)؛ رقم المخطوط: 18/22/3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3-116]</w:t>
      </w:r>
    </w:p>
    <w:p>
      <w:pPr>
        <w:pStyle w:val="Heading2"/>
      </w:pPr>
      <w:bookmarkStart w:id="994" w:name="_Toc275"/>
      <w:r>
        <w:t>العقائد (رسالة في) / كلام وعقائد - عربي</w:t>
      </w:r>
      <w:bookmarkEnd w:id="994"/>
    </w:p>
    <w:p>
      <w:pPr>
        <w:pStyle w:val="BookText"/>
      </w:pPr>
      <w:r>
        <w:rPr>
          <w:rFonts w:ascii="Amiri" w:hAnsi="Amiri" w:eastAsia="Amiri" w:cs="Amiri"/>
          <w:lang w:bidi="ar-SA"/>
          <w:color w:val="111111"/>
          <w:sz w:val="28"/>
          <w:szCs w:val="28"/>
          <w:rtl/>
        </w:rPr>
        <w:t xml:space="preserve">الشعراني، عبد الوهاب بن أحمد (898 - 973ه- )</w:t>
      </w:r>
    </w:p>
    <w:p>
      <w:pPr>
        <w:pStyle w:val="BookText"/>
      </w:pPr>
      <w:r>
        <w:rPr>
          <w:rFonts w:ascii="Times New Roman" w:hAnsi="Times New Roman" w:eastAsia="Times New Roman" w:cs="Times New Roman"/>
          <w:lang w:val="en-US" w:bidi="en-US"/>
          <w:color w:val="111111"/>
          <w:sz w:val="28"/>
          <w:szCs w:val="28"/>
          <w:rtl/>
        </w:rPr>
        <w:t xml:space="preserve">45491.</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53/1</w:t>
      </w:r>
    </w:p>
    <w:p>
      <w:pPr>
        <w:pStyle w:val="BookText"/>
      </w:pPr>
      <w:r>
        <w:rPr>
          <w:rFonts w:ascii="Amiri" w:hAnsi="Amiri" w:eastAsia="Amiri" w:cs="Amiri"/>
          <w:lang w:bidi="ar-SA"/>
          <w:color w:val="111111"/>
          <w:sz w:val="28"/>
          <w:szCs w:val="28"/>
          <w:rtl/>
        </w:rPr>
        <w:t xml:space="preserve">أوّلها: الحمد لله رب العالمين ... اعلم يا أخي أن القوم أجمعوا على أنّ الله تعالى واحد لا ثاني له منزه؛ آخرها: فانعم يا أخي النظر في هذه العقيدة فإنها عظيمة والله يتولي</w:t>
      </w:r>
    </w:p>
    <w:p>
      <w:pPr>
        <w:pStyle w:val="BookText"/>
      </w:pPr>
      <w:r>
        <w:rPr>
          <w:rFonts w:ascii="Amiri" w:hAnsi="Amiri" w:eastAsia="Amiri" w:cs="Amiri"/>
          <w:lang w:bidi="ar-SA"/>
          <w:color w:val="111111"/>
          <w:sz w:val="28"/>
          <w:szCs w:val="28"/>
          <w:rtl/>
        </w:rPr>
        <w:t xml:space="preserve">هداك</w:t>
      </w:r>
    </w:p>
    <w:p>
      <w:pPr>
        <w:pStyle w:val="BookText"/>
      </w:pPr>
      <w:r>
        <w:rPr>
          <w:rFonts w:ascii="Amiri" w:hAnsi="Amiri" w:eastAsia="Amiri" w:cs="Amiri"/>
          <w:lang w:bidi="ar-SA"/>
          <w:color w:val="111111"/>
          <w:sz w:val="28"/>
          <w:szCs w:val="28"/>
          <w:rtl/>
        </w:rPr>
        <w:t xml:space="preserve">إبراهيم ،تا: 1133ه- 4 ق (04 - 1 الف)، 19 س، 16/5 22/5سم [المورد : 22-295]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8273_77908"/>
    <w:bookmarkEnd w:id="110"/>
    <w:p>
      <w:pPr>
        <w:pStyle w:val="BookText"/>
      </w:pPr>
      <w:r>
        <w:rPr>
          <w:rFonts w:ascii="Amiri" w:hAnsi="Amiri" w:eastAsia="Amiri" w:cs="Amiri"/>
          <w:lang w:bidi="ar-SA"/>
          <w:color w:val="111111"/>
          <w:sz w:val="28"/>
          <w:szCs w:val="28"/>
          <w:rtl/>
        </w:rPr>
        <w:t xml:space="preserve">45492 .الموصل؛ مدرسة الصائغ الحلبي ( في الأوقاف العامة)؛ رقم المخطوط: 26/17/1</w:t>
      </w:r>
    </w:p>
    <w:p>
      <w:pPr>
        <w:pStyle w:val="BookText"/>
      </w:pPr>
      <w:r>
        <w:rPr>
          <w:rFonts w:ascii="Amiri" w:hAnsi="Amiri" w:eastAsia="Amiri" w:cs="Amiri"/>
          <w:lang w:bidi="ar-SA"/>
          <w:color w:val="111111"/>
          <w:sz w:val="28"/>
          <w:szCs w:val="28"/>
          <w:rtl/>
        </w:rPr>
        <w:t xml:space="preserve">محمّد طاهر الموصلي، تا: 1174ه-؛ 1321سم[ الأوقاف العامة - موصل: 7-242]</w:t>
      </w:r>
    </w:p>
    <w:p>
      <w:pPr>
        <w:pStyle w:val="Heading2"/>
      </w:pPr>
      <w:bookmarkStart w:id="995" w:name="_Toc276"/>
      <w:r>
        <w:t>العقائد (كتاب في) / كلام وعقائد - عربي</w:t>
      </w:r>
      <w:bookmarkEnd w:id="995"/>
    </w:p>
    <w:p>
      <w:pPr>
        <w:pStyle w:val="BookText"/>
      </w:pPr>
      <w:r>
        <w:rPr>
          <w:rFonts w:ascii="Amiri" w:hAnsi="Amiri" w:eastAsia="Amiri" w:cs="Amiri"/>
          <w:lang w:bidi="ar-SA"/>
          <w:color w:val="111111"/>
          <w:sz w:val="28"/>
          <w:szCs w:val="28"/>
          <w:rtl/>
        </w:rPr>
        <w:t xml:space="preserve">ابن طه محمّد بن إبراهيم</w:t>
      </w:r>
    </w:p>
    <w:p>
      <w:pPr>
        <w:pStyle w:val="BookText"/>
      </w:pPr>
      <w:r>
        <w:rPr>
          <w:rFonts w:ascii="Amiri" w:hAnsi="Amiri" w:eastAsia="Amiri" w:cs="Amiri"/>
          <w:lang w:bidi="ar-SA"/>
          <w:color w:val="111111"/>
          <w:sz w:val="28"/>
          <w:szCs w:val="28"/>
          <w:rtl/>
        </w:rPr>
        <w:t xml:space="preserve">45493 .بغداد؛ مركز البحوث والدراسات؛ رقم المخطوط: 240 ب 89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1038ه-، 82ص [(مصورات) - ف:</w:t>
      </w:r>
    </w:p>
    <w:p>
      <w:pPr>
        <w:pStyle w:val="BookText"/>
      </w:pPr>
      <w:r>
        <w:rPr>
          <w:rFonts w:ascii="Times New Roman" w:hAnsi="Times New Roman" w:eastAsia="Times New Roman" w:cs="Times New Roman"/>
          <w:lang w:val="en-US" w:bidi="en-US"/>
          <w:color w:val="111111"/>
          <w:sz w:val="28"/>
          <w:szCs w:val="28"/>
          <w:rtl/>
        </w:rPr>
        <w:t xml:space="preserve">137 ]</w:t>
      </w:r>
    </w:p>
    <w:p>
      <w:pPr>
        <w:pStyle w:val="Heading2"/>
      </w:pPr>
      <w:bookmarkStart w:id="996" w:name="_Toc277"/>
      <w:r>
        <w:t>العقائد ( رسالة في )/ كلام وعقائد - عربي</w:t>
      </w:r>
      <w:bookmarkEnd w:id="996"/>
    </w:p>
    <w:p>
      <w:pPr>
        <w:pStyle w:val="BookText"/>
      </w:pPr>
      <w:r>
        <w:rPr>
          <w:rFonts w:ascii="Amiri" w:hAnsi="Amiri" w:eastAsia="Amiri" w:cs="Amiri"/>
          <w:lang w:bidi="ar-SA"/>
          <w:color w:val="111111"/>
          <w:sz w:val="28"/>
          <w:szCs w:val="28"/>
          <w:rtl/>
        </w:rPr>
        <w:t xml:space="preserve">القرة باغي</w:t>
      </w:r>
    </w:p>
    <w:p>
      <w:pPr>
        <w:pStyle w:val="BookText"/>
      </w:pPr>
      <w:r>
        <w:rPr>
          <w:rFonts w:ascii="Amiri" w:hAnsi="Amiri" w:eastAsia="Amiri" w:cs="Amiri"/>
          <w:lang w:bidi="ar-SA"/>
          <w:color w:val="111111"/>
          <w:sz w:val="28"/>
          <w:szCs w:val="28"/>
          <w:rtl/>
        </w:rPr>
        <w:t xml:space="preserve">45494 . البصرة؛ المكتبة العبّاسية (باش أعيان)؛ رقم المخطوط: 5-26</w:t>
      </w:r>
    </w:p>
    <w:p>
      <w:pPr>
        <w:pStyle w:val="BookText"/>
      </w:pPr>
      <w:r>
        <w:rPr>
          <w:rFonts w:ascii="Amiri" w:hAnsi="Amiri" w:eastAsia="Amiri" w:cs="Amiri"/>
          <w:lang w:bidi="ar-SA"/>
          <w:color w:val="111111"/>
          <w:sz w:val="28"/>
          <w:szCs w:val="28"/>
          <w:rtl/>
        </w:rPr>
        <w:t xml:space="preserve">أحمد بن إبراهيم، تا: 1086ه- ؛ 12 ص 2013سم [ف: 279]</w:t>
      </w:r>
    </w:p>
    <w:p>
      <w:pPr>
        <w:pStyle w:val="Heading2"/>
      </w:pPr>
      <w:bookmarkStart w:id="997" w:name="_Toc278"/>
      <w:r>
        <w:t>العقائد ( رسالة في) / كلام وعقائد - عربي</w:t>
      </w:r>
      <w:bookmarkEnd w:id="997"/>
    </w:p>
    <w:p>
      <w:pPr>
        <w:pStyle w:val="BookText"/>
      </w:pPr>
      <w:r>
        <w:rPr>
          <w:rFonts w:ascii="Amiri" w:hAnsi="Amiri" w:eastAsia="Amiri" w:cs="Amiri"/>
          <w:lang w:bidi="ar-SA"/>
          <w:color w:val="111111"/>
          <w:sz w:val="28"/>
          <w:szCs w:val="28"/>
          <w:rtl/>
        </w:rPr>
        <w:t xml:space="preserve">المرعشي، محمّد بن واعظ ( - 1154ه-)</w:t>
      </w:r>
    </w:p>
    <w:p>
      <w:pPr>
        <w:pStyle w:val="BookText"/>
      </w:pPr>
      <w:r>
        <w:rPr>
          <w:rFonts w:ascii="Amiri" w:hAnsi="Amiri" w:eastAsia="Amiri" w:cs="Amiri"/>
          <w:lang w:bidi="ar-SA"/>
          <w:color w:val="111111"/>
          <w:sz w:val="28"/>
          <w:szCs w:val="28"/>
          <w:rtl/>
        </w:rPr>
        <w:t xml:space="preserve">45495 .بغداد؛ مركز البحوث والدراسات رقم المخطوط: 240 س 255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1261ه-، 130 ص [(مصورات) -ف:</w:t>
      </w:r>
    </w:p>
    <w:p>
      <w:pPr>
        <w:pStyle w:val="BookText"/>
      </w:pPr>
      <w:r>
        <w:rPr>
          <w:rFonts w:ascii="Times New Roman" w:hAnsi="Times New Roman" w:eastAsia="Times New Roman" w:cs="Times New Roman"/>
          <w:lang w:val="en-US" w:bidi="en-US"/>
          <w:color w:val="111111"/>
          <w:sz w:val="28"/>
          <w:szCs w:val="28"/>
          <w:rtl/>
        </w:rPr>
        <w:t xml:space="preserve">129 ]</w:t>
      </w:r>
    </w:p>
    <w:p>
      <w:pPr>
        <w:pStyle w:val="Heading2"/>
      </w:pPr>
      <w:bookmarkStart w:id="998" w:name="_Toc279"/>
      <w:r>
        <w:t>العقائد (رسالة في) / كلام وعقائد - عربي</w:t>
      </w:r>
      <w:bookmarkEnd w:id="998"/>
    </w:p>
    <w:p>
      <w:pPr>
        <w:pStyle w:val="BookText"/>
      </w:pPr>
      <w:r>
        <w:rPr>
          <w:rFonts w:ascii="Amiri" w:hAnsi="Amiri" w:eastAsia="Amiri" w:cs="Amiri"/>
          <w:lang w:bidi="ar-SA"/>
          <w:color w:val="111111"/>
          <w:sz w:val="28"/>
          <w:szCs w:val="28"/>
          <w:rtl/>
        </w:rPr>
        <w:t xml:space="preserve">الفاروقي الكوفاموي، محمّد مبارك بن محمّد ( - 1162ه-)</w:t>
      </w:r>
    </w:p>
    <w:p>
      <w:pPr>
        <w:pStyle w:val="BookText"/>
      </w:pPr>
      <w:r>
        <w:rPr>
          <w:rFonts w:ascii="Amiri" w:hAnsi="Amiri" w:eastAsia="Amiri" w:cs="Amiri"/>
          <w:lang w:bidi="ar-SA"/>
          <w:color w:val="111111"/>
          <w:sz w:val="28"/>
          <w:szCs w:val="28"/>
          <w:rtl/>
        </w:rPr>
        <w:t xml:space="preserve">45496 . كربلاء؛ الروضة الحسينية (مكتبة)؛ رقم المخطوط: 832/1م</w:t>
      </w:r>
    </w:p>
    <w:p>
      <w:pPr>
        <w:pStyle w:val="BookText"/>
      </w:pPr>
      <w:r>
        <w:rPr>
          <w:rFonts w:ascii="Amiri" w:hAnsi="Amiri" w:eastAsia="Amiri" w:cs="Amiri"/>
          <w:lang w:bidi="ar-SA"/>
          <w:color w:val="111111"/>
          <w:sz w:val="28"/>
          <w:szCs w:val="28"/>
          <w:rtl/>
        </w:rPr>
        <w:t xml:space="preserve">أوّلها: أوّله بعد البسملة : سبحانك اللهم إنا نحمدك بآلانك ؛آخرها: والله أعلم بالصواب.</w:t>
      </w:r>
    </w:p>
    <w:p>
      <w:pPr>
        <w:pStyle w:val="BookText"/>
      </w:pPr>
      <w:r>
        <w:rPr>
          <w:rFonts w:ascii="IRNazanin" w:hAnsi="IRNazanin" w:eastAsia="IRNazanin" w:cs="IRNazanin"/>
          <w:lang w:bidi="fa-IR"/>
          <w:color w:val="111111"/>
          <w:sz w:val="28"/>
          <w:szCs w:val="28"/>
          <w:rtl/>
        </w:rPr>
        <w:t xml:space="preserve">تعلیق، کا :مجهول ،تا :مجهول[ مخطوطات كربلاء: 4-361]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8273_77909"/>
    <w:bookmarkEnd w:id="111"/>
    <w:p>
      <w:pPr>
        <w:pStyle w:val="Heading2"/>
      </w:pPr>
      <w:bookmarkStart w:id="999" w:name="_Toc280"/>
      <w:r>
        <w:t>العقائد (رسالة في) / كلام وعقائد - عربي</w:t>
      </w:r>
      <w:bookmarkEnd w:id="999"/>
    </w:p>
    <w:p>
      <w:pPr>
        <w:pStyle w:val="BookText"/>
      </w:pPr>
      <w:r>
        <w:rPr>
          <w:rFonts w:ascii="Amiri" w:hAnsi="Amiri" w:eastAsia="Amiri" w:cs="Amiri"/>
          <w:lang w:bidi="ar-SA"/>
          <w:color w:val="111111"/>
          <w:sz w:val="28"/>
          <w:szCs w:val="28"/>
          <w:rtl/>
        </w:rPr>
        <w:t xml:space="preserve">المجلسي، محمّد تقي بن محمّد باقر (القرن 12ه- )</w:t>
      </w:r>
    </w:p>
    <w:p>
      <w:pPr>
        <w:pStyle w:val="BookText"/>
      </w:pPr>
      <w:r>
        <w:rPr>
          <w:rFonts w:ascii="Times New Roman" w:hAnsi="Times New Roman" w:eastAsia="Times New Roman" w:cs="Times New Roman"/>
          <w:lang w:val="en-US" w:bidi="en-US"/>
          <w:color w:val="111111"/>
          <w:sz w:val="28"/>
          <w:szCs w:val="28"/>
          <w:rtl/>
        </w:rPr>
        <w:t xml:space="preserve">45497.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1108/9</w:t>
      </w:r>
    </w:p>
    <w:p>
      <w:pPr>
        <w:pStyle w:val="BookText"/>
      </w:pPr>
      <w:r>
        <w:rPr>
          <w:rFonts w:ascii="IRNazanin" w:hAnsi="IRNazanin" w:eastAsia="IRNazanin" w:cs="IRNazanin"/>
          <w:lang w:bidi="fa-IR"/>
          <w:color w:val="111111"/>
          <w:sz w:val="28"/>
          <w:szCs w:val="28"/>
          <w:rtl/>
        </w:rPr>
        <w:t xml:space="preserve">عباس بن صادق الطهران ،تا: 1327ه- 47 ص ، 19س، 2015 سم [معجم المخطوطات</w:t>
      </w:r>
    </w:p>
    <w:p>
      <w:pPr>
        <w:pStyle w:val="BookText"/>
      </w:pPr>
      <w:r>
        <w:rPr>
          <w:rFonts w:ascii="Amiri" w:hAnsi="Amiri" w:eastAsia="Amiri" w:cs="Amiri"/>
          <w:lang w:bidi="ar-SA"/>
          <w:color w:val="111111"/>
          <w:sz w:val="28"/>
          <w:szCs w:val="28"/>
          <w:rtl/>
        </w:rPr>
        <w:t xml:space="preserve">النجفية 407]</w:t>
      </w:r>
    </w:p>
    <w:p>
      <w:pPr>
        <w:pStyle w:val="Heading2"/>
      </w:pPr>
      <w:bookmarkStart w:id="1000" w:name="_Toc281"/>
      <w:r>
        <w:t>العقائد / كلام وعقائد - عربي</w:t>
      </w:r>
      <w:bookmarkEnd w:id="1000"/>
    </w:p>
    <w:p>
      <w:pPr>
        <w:pStyle w:val="BookText"/>
      </w:pPr>
      <w:r>
        <w:rPr>
          <w:rFonts w:ascii="IRNazanin" w:hAnsi="IRNazanin" w:eastAsia="IRNazanin" w:cs="IRNazanin"/>
          <w:lang w:bidi="fa-IR"/>
          <w:color w:val="111111"/>
          <w:sz w:val="28"/>
          <w:szCs w:val="28"/>
          <w:rtl/>
        </w:rPr>
        <w:t xml:space="preserve">شبّر، عبد الله بن محمّد رضا (1188؟ - 1242ه-)</w:t>
      </w:r>
    </w:p>
    <w:p>
      <w:pPr>
        <w:pStyle w:val="BookText"/>
      </w:pPr>
      <w:r>
        <w:rPr>
          <w:rFonts w:ascii="Times New Roman" w:hAnsi="Times New Roman" w:eastAsia="Times New Roman" w:cs="Times New Roman"/>
          <w:lang w:val="en-US" w:bidi="en-US"/>
          <w:color w:val="111111"/>
          <w:sz w:val="28"/>
          <w:szCs w:val="28"/>
          <w:rtl/>
        </w:rPr>
        <w:t xml:space="preserve">45498.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6611</w:t>
      </w:r>
    </w:p>
    <w:p>
      <w:pPr>
        <w:pStyle w:val="BookText"/>
      </w:pPr>
      <w:r>
        <w:rPr>
          <w:rFonts w:ascii="IRNazanin" w:hAnsi="IRNazanin" w:eastAsia="IRNazanin" w:cs="IRNazanin"/>
          <w:lang w:bidi="fa-IR"/>
          <w:color w:val="111111"/>
          <w:sz w:val="28"/>
          <w:szCs w:val="28"/>
          <w:rtl/>
        </w:rPr>
        <w:t xml:space="preserve">کا :مجهول، تا: 1287ه-؛ 277 ص [ف: 1-193]</w:t>
      </w:r>
    </w:p>
    <w:p>
      <w:pPr>
        <w:pStyle w:val="Heading2"/>
      </w:pPr>
      <w:bookmarkStart w:id="1001" w:name="_Toc282"/>
      <w:r>
        <w:t>عقاید / كلام وعقائد - فارسي</w:t>
      </w:r>
      <w:bookmarkEnd w:id="1001"/>
    </w:p>
    <w:p>
      <w:pPr>
        <w:pStyle w:val="BookText"/>
      </w:pPr>
      <w:r>
        <w:rPr>
          <w:rFonts w:ascii="Amiri" w:hAnsi="Amiri" w:eastAsia="Amiri" w:cs="Amiri"/>
          <w:lang w:bidi="ar-SA"/>
          <w:color w:val="111111"/>
          <w:sz w:val="28"/>
          <w:szCs w:val="28"/>
          <w:rtl/>
        </w:rPr>
        <w:t xml:space="preserve">الشهرزوري، خالد بن حسين (1193؟ - 1242ه-)</w:t>
      </w:r>
    </w:p>
    <w:p>
      <w:pPr>
        <w:pStyle w:val="BookText"/>
      </w:pPr>
      <w:r>
        <w:rPr>
          <w:rFonts w:ascii="Times New Roman" w:hAnsi="Times New Roman" w:eastAsia="Times New Roman" w:cs="Times New Roman"/>
          <w:lang w:val="en-US" w:bidi="en-US"/>
          <w:color w:val="111111"/>
          <w:sz w:val="28"/>
          <w:szCs w:val="28"/>
          <w:rtl/>
        </w:rPr>
        <w:t xml:space="preserve">45499.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/2487</w:t>
      </w:r>
    </w:p>
    <w:p>
      <w:pPr>
        <w:pStyle w:val="BookText"/>
      </w:pPr>
      <w:r>
        <w:rPr>
          <w:rFonts w:ascii="IRNazanin" w:hAnsi="IRNazanin" w:eastAsia="IRNazanin" w:cs="IRNazanin"/>
          <w:lang w:bidi="fa-IR"/>
          <w:color w:val="111111"/>
          <w:sz w:val="28"/>
          <w:szCs w:val="28"/>
          <w:rtl/>
        </w:rPr>
        <w:t xml:space="preserve">أوّلها: الحمد لله الذي أنعم علينا وهدانا إلى الإسلام وجعلنا من أمة سيد الانام عليه وعلى آله الصلاة والسلام؛ آخرها :عما لا يليق بكماله پس هیچ صورت نماند مگر حصولي مراد الهي وتأثير ايجاد أو تعالى شأنه وهو المطلوب</w:t>
      </w:r>
    </w:p>
    <w:p>
      <w:pPr>
        <w:pStyle w:val="BookText"/>
      </w:pPr>
      <w:r>
        <w:rPr>
          <w:rFonts w:ascii="IRNazanin" w:hAnsi="IRNazanin" w:eastAsia="IRNazanin" w:cs="IRNazanin"/>
          <w:lang w:bidi="fa-IR"/>
          <w:color w:val="111111"/>
          <w:sz w:val="28"/>
          <w:szCs w:val="28"/>
          <w:rtl/>
        </w:rPr>
        <w:t xml:space="preserve">کا :مجهول، تا: مجهول؛ 50 ق ، 14 س 1711سم [ف: 4-63]</w:t>
      </w:r>
    </w:p>
    <w:p>
      <w:pPr>
        <w:pStyle w:val="Heading2"/>
      </w:pPr>
      <w:bookmarkStart w:id="1002" w:name="_Toc283"/>
      <w:r>
        <w:t>العقائد (رسالة في) / كلام وعقائد - عربي</w:t>
      </w:r>
      <w:bookmarkEnd w:id="1002"/>
    </w:p>
    <w:p>
      <w:pPr>
        <w:pStyle w:val="BookText"/>
      </w:pPr>
      <w:r>
        <w:rPr>
          <w:rFonts w:ascii="Amiri" w:hAnsi="Amiri" w:eastAsia="Amiri" w:cs="Amiri"/>
          <w:lang w:bidi="ar-SA"/>
          <w:color w:val="111111"/>
          <w:sz w:val="28"/>
          <w:szCs w:val="28"/>
          <w:rtl/>
        </w:rPr>
        <w:t xml:space="preserve">الرمضاني الملايوسف ( - 1243ه-)</w:t>
      </w:r>
    </w:p>
    <w:p>
      <w:pPr>
        <w:pStyle w:val="BookText"/>
      </w:pPr>
      <w:r>
        <w:rPr>
          <w:rFonts w:ascii="Times New Roman" w:hAnsi="Times New Roman" w:eastAsia="Times New Roman" w:cs="Times New Roman"/>
          <w:lang w:val="en-US" w:bidi="en-US"/>
          <w:color w:val="111111"/>
          <w:sz w:val="28"/>
          <w:szCs w:val="28"/>
          <w:rtl/>
        </w:rPr>
        <w:t xml:space="preserve">45500.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10/25/6</w:t>
      </w:r>
    </w:p>
    <w:p>
      <w:pPr>
        <w:pStyle w:val="BookText"/>
      </w:pPr>
      <w:r>
        <w:rPr>
          <w:rFonts w:ascii="Amiri" w:hAnsi="Amiri" w:eastAsia="Amiri" w:cs="Amiri"/>
          <w:lang w:bidi="ar-SA"/>
          <w:color w:val="111111"/>
          <w:sz w:val="28"/>
          <w:szCs w:val="28"/>
          <w:rtl/>
        </w:rPr>
        <w:t xml:space="preserve">أوّلها: الحمد لله الذي هدانا إلى طريق الحق والصواب وألهمنا الرشد موافقا للسنة</w:t>
      </w:r>
    </w:p>
    <w:p>
      <w:pPr>
        <w:pStyle w:val="BookText"/>
      </w:pPr>
      <w:r>
        <w:rPr>
          <w:rFonts w:ascii="Amiri" w:hAnsi="Amiri" w:eastAsia="Amiri" w:cs="Amiri"/>
          <w:lang w:bidi="ar-SA"/>
          <w:color w:val="111111"/>
          <w:sz w:val="28"/>
          <w:szCs w:val="28"/>
          <w:rtl/>
        </w:rPr>
        <w:t xml:space="preserve">والكتاب ...</w:t>
      </w:r>
    </w:p>
    <w:p>
      <w:pPr>
        <w:pStyle w:val="BookText"/>
      </w:pPr>
      <w:r>
        <w:rPr>
          <w:rFonts w:ascii="IRNazanin" w:hAnsi="IRNazanin" w:eastAsia="IRNazanin" w:cs="IRNazanin"/>
          <w:lang w:bidi="fa-IR"/>
          <w:color w:val="111111"/>
          <w:sz w:val="28"/>
          <w:szCs w:val="28"/>
          <w:rtl/>
        </w:rPr>
        <w:t xml:space="preserve">نسخ ،کا :مجهول ،تا: 1210ه- [ الأوقاف العامة - موصل: 1-187]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8273_77910"/>
    <w:bookmarkEnd w:id="112"/>
    <w:p>
      <w:pPr>
        <w:pStyle w:val="Heading2"/>
      </w:pPr>
      <w:bookmarkStart w:id="1003" w:name="_Toc284"/>
      <w:r>
        <w:t>العقائد (كتاب في) / كلام وعقائد - عربي</w:t>
      </w:r>
      <w:bookmarkEnd w:id="1003"/>
    </w:p>
    <w:p>
      <w:pPr>
        <w:pStyle w:val="BookText"/>
      </w:pPr>
      <w:r>
        <w:rPr>
          <w:rFonts w:ascii="Amiri" w:hAnsi="Amiri" w:eastAsia="Amiri" w:cs="Amiri"/>
          <w:lang w:bidi="ar-SA"/>
          <w:color w:val="111111"/>
          <w:sz w:val="28"/>
          <w:szCs w:val="28"/>
          <w:rtl/>
        </w:rPr>
        <w:t xml:space="preserve">الرشتي، كاظم بن قاسم (1212 - 1259ه- )</w:t>
      </w:r>
    </w:p>
    <w:p>
      <w:pPr>
        <w:pStyle w:val="BookText"/>
      </w:pPr>
      <w:r>
        <w:rPr>
          <w:rFonts w:ascii="Amiri" w:hAnsi="Amiri" w:eastAsia="Amiri" w:cs="Amiri"/>
          <w:lang w:bidi="ar-SA"/>
          <w:color w:val="111111"/>
          <w:sz w:val="28"/>
          <w:szCs w:val="28"/>
          <w:rtl/>
        </w:rPr>
        <w:t xml:space="preserve">45501 .النجف الأشرف؛ مؤسسة كاشف الغطاء العامة؛ رقم المخطوط: 6920</w:t>
      </w:r>
    </w:p>
    <w:p>
      <w:pPr>
        <w:pStyle w:val="BookText"/>
      </w:pPr>
      <w:r>
        <w:rPr>
          <w:rFonts w:ascii="Amiri" w:hAnsi="Amiri" w:eastAsia="Amiri" w:cs="Amiri"/>
          <w:lang w:bidi="ar-SA"/>
          <w:color w:val="111111"/>
          <w:sz w:val="28"/>
          <w:szCs w:val="28"/>
          <w:rtl/>
        </w:rPr>
        <w:t xml:space="preserve">محمّد القوشي بن عبد علي، تا :مجهول؛ 260 ص :ف: 3318]</w:t>
      </w:r>
    </w:p>
    <w:p>
      <w:pPr>
        <w:pStyle w:val="Heading2"/>
      </w:pPr>
      <w:bookmarkStart w:id="1004" w:name="_Toc285"/>
      <w:r>
        <w:t>العقائد (منظومة في)، مع شرحها / كلام وعقائد، شعر - عربي</w:t>
      </w:r>
      <w:bookmarkEnd w:id="1004"/>
    </w:p>
    <w:p>
      <w:pPr>
        <w:pStyle w:val="BookText"/>
      </w:pPr>
      <w:r>
        <w:rPr>
          <w:rFonts w:ascii="Amiri" w:hAnsi="Amiri" w:eastAsia="Amiri" w:cs="Amiri"/>
          <w:lang w:bidi="ar-SA"/>
          <w:color w:val="111111"/>
          <w:sz w:val="28"/>
          <w:szCs w:val="28"/>
          <w:rtl/>
        </w:rPr>
        <w:t xml:space="preserve">القطيفي، علي بن أحمد ( - 1287ه- )</w:t>
      </w:r>
    </w:p>
    <w:p>
      <w:pPr>
        <w:pStyle w:val="BookText"/>
      </w:pPr>
      <w:r>
        <w:rPr>
          <w:rFonts w:ascii="Times New Roman" w:hAnsi="Times New Roman" w:eastAsia="Times New Roman" w:cs="Times New Roman"/>
          <w:lang w:val="en-US" w:bidi="en-US"/>
          <w:color w:val="111111"/>
          <w:sz w:val="28"/>
          <w:szCs w:val="28"/>
          <w:rtl/>
        </w:rPr>
        <w:t xml:space="preserve">45502.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183</w:t>
      </w:r>
    </w:p>
    <w:p>
      <w:pPr>
        <w:pStyle w:val="BookText"/>
      </w:pPr>
      <w:r>
        <w:rPr>
          <w:rFonts w:ascii="IRNazanin" w:hAnsi="IRNazanin" w:eastAsia="IRNazanin" w:cs="IRNazanin"/>
          <w:lang w:bidi="fa-IR"/>
          <w:color w:val="111111"/>
          <w:sz w:val="28"/>
          <w:szCs w:val="28"/>
          <w:rtl/>
        </w:rPr>
        <w:t xml:space="preserve">کا :مجهول ،تا :مجهول؛ 48ص [ف: 1-429]</w:t>
      </w:r>
    </w:p>
    <w:p>
      <w:pPr>
        <w:pStyle w:val="Heading2"/>
      </w:pPr>
      <w:bookmarkStart w:id="1005" w:name="_Toc286"/>
      <w:r>
        <w:t>العقائد ( رسالة في ) / كلام وعقائد - فارسي</w:t>
      </w:r>
      <w:bookmarkEnd w:id="1005"/>
    </w:p>
    <w:p>
      <w:pPr>
        <w:pStyle w:val="BookText"/>
      </w:pPr>
      <w:r>
        <w:rPr>
          <w:rFonts w:ascii="Amiri" w:hAnsi="Amiri" w:eastAsia="Amiri" w:cs="Amiri"/>
          <w:lang w:bidi="ar-SA"/>
          <w:color w:val="111111"/>
          <w:sz w:val="28"/>
          <w:szCs w:val="28"/>
          <w:rtl/>
        </w:rPr>
        <w:t xml:space="preserve">الكرماني، محمّد كريم بن إبراهيم (1225 - 1288ه- )</w:t>
      </w:r>
    </w:p>
    <w:p>
      <w:pPr>
        <w:pStyle w:val="BookText"/>
      </w:pPr>
      <w:r>
        <w:rPr>
          <w:rFonts w:ascii="Amiri" w:hAnsi="Amiri" w:eastAsia="Amiri" w:cs="Amiri"/>
          <w:lang w:bidi="ar-SA"/>
          <w:color w:val="111111"/>
          <w:sz w:val="28"/>
          <w:szCs w:val="28"/>
          <w:rtl/>
        </w:rPr>
        <w:t xml:space="preserve">45503 . النجف الأشرف ؛ مؤسسة كاشف الغطاء العامة؛ رقم المخطوط: 1649</w:t>
      </w:r>
    </w:p>
    <w:p>
      <w:pPr>
        <w:pStyle w:val="BookText"/>
      </w:pPr>
      <w:r>
        <w:rPr>
          <w:rFonts w:ascii="IRNazanin" w:hAnsi="IRNazanin" w:eastAsia="IRNazanin" w:cs="IRNazanin"/>
          <w:lang w:bidi="fa-IR"/>
          <w:color w:val="111111"/>
          <w:sz w:val="28"/>
          <w:szCs w:val="28"/>
          <w:rtl/>
        </w:rPr>
        <w:t xml:space="preserve">کا: مجهول ،تا :مجهول 11 ص :ف 12-193]</w:t>
      </w:r>
    </w:p>
    <w:p>
      <w:pPr>
        <w:pStyle w:val="Heading2"/>
      </w:pPr>
      <w:bookmarkStart w:id="1006" w:name="_Toc287"/>
      <w:r>
        <w:t>العقائد / كلام وعقائد - عربي</w:t>
      </w:r>
      <w:bookmarkEnd w:id="1006"/>
    </w:p>
    <w:p>
      <w:pPr>
        <w:pStyle w:val="BookText"/>
      </w:pPr>
      <w:r>
        <w:rPr>
          <w:rFonts w:ascii="Amiri" w:hAnsi="Amiri" w:eastAsia="Amiri" w:cs="Amiri"/>
          <w:lang w:bidi="ar-SA"/>
          <w:color w:val="111111"/>
          <w:sz w:val="28"/>
          <w:szCs w:val="28"/>
          <w:rtl/>
        </w:rPr>
        <w:t xml:space="preserve">الألباني، محمّد بن محمّد مؤمن (القرن 13ه-)</w:t>
      </w:r>
    </w:p>
    <w:p>
      <w:pPr>
        <w:pStyle w:val="BookText"/>
      </w:pPr>
      <w:r>
        <w:rPr>
          <w:rFonts w:ascii="Times New Roman" w:hAnsi="Times New Roman" w:eastAsia="Times New Roman" w:cs="Times New Roman"/>
          <w:lang w:val="en-US" w:bidi="en-US"/>
          <w:color w:val="111111"/>
          <w:sz w:val="28"/>
          <w:szCs w:val="28"/>
          <w:rtl/>
        </w:rPr>
        <w:t xml:space="preserve">45504.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2264</w:t>
      </w:r>
    </w:p>
    <w:p>
      <w:pPr>
        <w:pStyle w:val="BookText"/>
      </w:pPr>
      <w:r>
        <w:rPr>
          <w:rFonts w:ascii="Amiri" w:hAnsi="Amiri" w:eastAsia="Amiri" w:cs="Amiri"/>
          <w:lang w:bidi="ar-SA"/>
          <w:color w:val="111111"/>
          <w:sz w:val="28"/>
          <w:szCs w:val="28"/>
          <w:rtl/>
        </w:rPr>
        <w:t xml:space="preserve">أوّلها: وإذا تقرر مباحث الإيمان فلنذكر تتمة في سالباته نعوذ بالله منها فأقول اتفق أهل الحق على أنه لا يكفر أهل الحق؛ آخرها: وأن يجعل ما كتبته وصنفته متداولا بين العلماء وذخراً لعقبانا وباعثاً لنجائنا من العذاب في أخرانا وأن يخرج التعصب والحسد من قلب من ينظر إليه حتى يتقبله بعين الرضا ... لأن تتصنف فقد تهدف والحمد لله.</w:t>
      </w:r>
    </w:p>
    <w:p>
      <w:pPr>
        <w:pStyle w:val="BookText"/>
      </w:pPr>
      <w:r>
        <w:rPr>
          <w:rFonts w:ascii="Amiri" w:hAnsi="Amiri" w:eastAsia="Amiri" w:cs="Amiri"/>
          <w:lang w:bidi="ar-SA"/>
          <w:color w:val="111111"/>
          <w:sz w:val="28"/>
          <w:szCs w:val="28"/>
          <w:rtl/>
        </w:rPr>
        <w:t xml:space="preserve">كاتب = مؤلف ،تا: 1244ه- ناقصة؛ الأوّل؛ 45 ق ، 32 س، 2010 سم [ف: 4-78]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8273_77911"/>
    <w:bookmarkEnd w:id="113"/>
    <w:p>
      <w:pPr>
        <w:pStyle w:val="Heading2"/>
      </w:pPr>
      <w:bookmarkStart w:id="1007" w:name="_Toc288"/>
      <w:r>
        <w:t>العقائد (رسالة في )/ كلام وعقائد - عربي</w:t>
      </w:r>
      <w:bookmarkEnd w:id="1007"/>
    </w:p>
    <w:p>
      <w:pPr>
        <w:pStyle w:val="BookText"/>
      </w:pPr>
      <w:r>
        <w:rPr>
          <w:rFonts w:ascii="Amiri" w:hAnsi="Amiri" w:eastAsia="Amiri" w:cs="Amiri"/>
          <w:lang w:bidi="ar-SA"/>
          <w:color w:val="111111"/>
          <w:sz w:val="28"/>
          <w:szCs w:val="28"/>
          <w:rtl/>
        </w:rPr>
        <w:t xml:space="preserve">الزاكي ،عبد السّلام بن عمر (القرن 13ه-)</w:t>
      </w:r>
    </w:p>
    <w:p>
      <w:pPr>
        <w:pStyle w:val="BookText"/>
      </w:pPr>
      <w:r>
        <w:rPr>
          <w:rFonts w:ascii="Amiri" w:hAnsi="Amiri" w:eastAsia="Amiri" w:cs="Amiri"/>
          <w:lang w:bidi="ar-SA"/>
          <w:color w:val="111111"/>
          <w:sz w:val="28"/>
          <w:szCs w:val="28"/>
          <w:rtl/>
        </w:rPr>
        <w:t xml:space="preserve">45505 .بغداد؛ مكتبة الأوقاف العامة رقم المخطوط 5070</w:t>
      </w:r>
    </w:p>
    <w:p>
      <w:pPr>
        <w:pStyle w:val="BookText"/>
      </w:pPr>
      <w:r>
        <w:rPr>
          <w:rFonts w:ascii="Amiri" w:hAnsi="Amiri" w:eastAsia="Amiri" w:cs="Amiri"/>
          <w:lang w:bidi="ar-SA"/>
          <w:color w:val="111111"/>
          <w:sz w:val="28"/>
          <w:szCs w:val="28"/>
          <w:rtl/>
        </w:rPr>
        <w:t xml:space="preserve">أوّلها: يا من تقدست عن الشبه ذاته وتنز، النظير صفاته</w:t>
      </w:r>
    </w:p>
    <w:p>
      <w:pPr>
        <w:pStyle w:val="BookText"/>
      </w:pPr>
      <w:r>
        <w:rPr>
          <w:rFonts w:ascii="Amiri" w:hAnsi="Amiri" w:eastAsia="Amiri" w:cs="Amiri"/>
          <w:lang w:bidi="ar-SA"/>
          <w:color w:val="111111"/>
          <w:sz w:val="28"/>
          <w:szCs w:val="28"/>
          <w:rtl/>
        </w:rPr>
        <w:t xml:space="preserve">كاتب = مؤلف ،تا: مجهول؛ 2115سم [ف: 2-166]</w:t>
      </w:r>
    </w:p>
    <w:p>
      <w:pPr>
        <w:pStyle w:val="Heading2"/>
      </w:pPr>
      <w:bookmarkStart w:id="1008" w:name="_Toc289"/>
      <w:r>
        <w:t>العقائد ( رسالة في ) / كلام وعقائد - عربي</w:t>
      </w:r>
      <w:bookmarkEnd w:id="1008"/>
    </w:p>
    <w:p>
      <w:pPr>
        <w:pStyle w:val="BookText"/>
      </w:pPr>
      <w:r>
        <w:rPr>
          <w:rFonts w:ascii="Amiri" w:hAnsi="Amiri" w:eastAsia="Amiri" w:cs="Amiri"/>
          <w:lang w:bidi="ar-SA"/>
          <w:color w:val="111111"/>
          <w:sz w:val="28"/>
          <w:szCs w:val="28"/>
          <w:rtl/>
        </w:rPr>
        <w:t xml:space="preserve">الآنقروي، صالح</w:t>
      </w:r>
    </w:p>
    <w:p>
      <w:pPr>
        <w:pStyle w:val="BookText"/>
      </w:pPr>
      <w:r>
        <w:rPr>
          <w:rFonts w:ascii="Amiri" w:hAnsi="Amiri" w:eastAsia="Amiri" w:cs="Amiri"/>
          <w:lang w:bidi="ar-SA"/>
          <w:color w:val="111111"/>
          <w:sz w:val="28"/>
          <w:szCs w:val="28"/>
          <w:rtl/>
        </w:rPr>
        <w:t xml:space="preserve">45506 . النجف الأشرف؛ مكتبة كاشف الغطاء ( علي والحسين)؛ رقم المخطوط: 1083/8</w:t>
      </w:r>
    </w:p>
    <w:p>
      <w:pPr>
        <w:pStyle w:val="BookText"/>
      </w:pPr>
      <w:r>
        <w:rPr>
          <w:rFonts w:ascii="Amiri" w:hAnsi="Amiri" w:eastAsia="Amiri" w:cs="Amiri"/>
          <w:lang w:bidi="ar-SA"/>
          <w:color w:val="111111"/>
          <w:sz w:val="28"/>
          <w:szCs w:val="28"/>
          <w:rtl/>
        </w:rPr>
        <w:t xml:space="preserve">عثمان بن حسين النوشهري، تا: 1261ه- 9 ص 19 س 2117سم [معجم المخطوطات</w:t>
      </w:r>
    </w:p>
    <w:p>
      <w:pPr>
        <w:pStyle w:val="BookText"/>
      </w:pPr>
      <w:r>
        <w:rPr>
          <w:rFonts w:ascii="Amiri" w:hAnsi="Amiri" w:eastAsia="Amiri" w:cs="Amiri"/>
          <w:lang w:bidi="ar-SA"/>
          <w:color w:val="111111"/>
          <w:sz w:val="28"/>
          <w:szCs w:val="28"/>
          <w:rtl/>
        </w:rPr>
        <w:t xml:space="preserve">النجفية : 407]</w:t>
      </w:r>
    </w:p>
    <w:p>
      <w:pPr>
        <w:pStyle w:val="Heading2"/>
      </w:pPr>
      <w:bookmarkStart w:id="1009" w:name="_Toc290"/>
      <w:r>
        <w:t>العقائد / كلام وعقائد - عربي</w:t>
      </w:r>
      <w:bookmarkEnd w:id="1009"/>
    </w:p>
    <w:p>
      <w:pPr>
        <w:pStyle w:val="BookText"/>
      </w:pPr>
      <w:r>
        <w:rPr>
          <w:rFonts w:ascii="IRNazanin" w:hAnsi="IRNazanin" w:eastAsia="IRNazanin" w:cs="IRNazanin"/>
          <w:lang w:bidi="fa-IR"/>
          <w:color w:val="111111"/>
          <w:sz w:val="28"/>
          <w:szCs w:val="28"/>
          <w:rtl/>
        </w:rPr>
        <w:t xml:space="preserve">صالح بن رضوان</w:t>
      </w:r>
    </w:p>
    <w:p>
      <w:pPr>
        <w:pStyle w:val="BookText"/>
      </w:pPr>
      <w:r>
        <w:rPr>
          <w:rFonts w:ascii="Amiri" w:hAnsi="Amiri" w:eastAsia="Amiri" w:cs="Amiri"/>
          <w:lang w:bidi="ar-SA"/>
          <w:color w:val="111111"/>
          <w:sz w:val="28"/>
          <w:szCs w:val="28"/>
          <w:rtl/>
        </w:rPr>
        <w:t xml:space="preserve">45507 .كربلاء العتبة العباسية؛ رقم المخطوط: 469/1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الأنبياء وسيد المرسلين محمّد وعترته الطاهرين، وعلى آله المعصومين وأهل بيته الطاهرين؛ آخرها :والأمارات في كل هول مكين، الذي أشار بالقرص والخاتم للنبيين صلوات الله عليه صلاة دائمة ماض حنين ...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نسخ، غلام رضا ،تا :القرن 13ه- ق ،(1-7) ، 23 س، 15*21سم [ف: 2-67]</w:t>
      </w:r>
    </w:p>
    <w:p>
      <w:pPr>
        <w:pStyle w:val="Heading2"/>
      </w:pPr>
      <w:bookmarkStart w:id="1010" w:name="_Toc291"/>
      <w:r>
        <w:t>العقائد / كلام وعقائد - عربي</w:t>
      </w:r>
      <w:bookmarkEnd w:id="1010"/>
    </w:p>
    <w:p>
      <w:pPr>
        <w:pStyle w:val="BookText"/>
      </w:pPr>
      <w:r>
        <w:rPr>
          <w:rFonts w:ascii="Amiri" w:hAnsi="Amiri" w:eastAsia="Amiri" w:cs="Amiri"/>
          <w:lang w:bidi="ar-SA"/>
          <w:color w:val="111111"/>
          <w:sz w:val="28"/>
          <w:szCs w:val="28"/>
          <w:rtl/>
        </w:rPr>
        <w:t xml:space="preserve">الشهرستاني، محمّد حسين بن محمّد علي (1255 - 1315ه-)</w:t>
      </w:r>
    </w:p>
    <w:p>
      <w:pPr>
        <w:pStyle w:val="BookText"/>
      </w:pPr>
      <w:r>
        <w:rPr>
          <w:rFonts w:ascii="Amiri" w:hAnsi="Amiri" w:eastAsia="Amiri" w:cs="Amiri"/>
          <w:lang w:bidi="ar-SA"/>
          <w:color w:val="111111"/>
          <w:sz w:val="28"/>
          <w:szCs w:val="28"/>
          <w:rtl/>
        </w:rPr>
        <w:t xml:space="preserve">45508 .كربلاء؛ مكتبة آل مرعشي؛ رقم المخطوط: 98</w:t>
      </w:r>
    </w:p>
    <w:p>
      <w:pPr>
        <w:pStyle w:val="BookText"/>
      </w:pPr>
      <w:r>
        <w:rPr>
          <w:rFonts w:ascii="IRNazanin" w:hAnsi="IRNazanin" w:eastAsia="IRNazanin" w:cs="IRNazanin"/>
          <w:lang w:bidi="fa-IR"/>
          <w:color w:val="111111"/>
          <w:sz w:val="28"/>
          <w:szCs w:val="28"/>
          <w:rtl/>
        </w:rPr>
        <w:t xml:space="preserve">کا :مجهول، تا: 5 صفر 1291ه- 224 ص 15*10سم[ مخطوطات كربلاء: 3-378]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8273_77912"/>
    <w:bookmarkEnd w:id="114"/>
    <w:p>
      <w:pPr>
        <w:pStyle w:val="Heading2"/>
      </w:pPr>
      <w:bookmarkStart w:id="1011" w:name="_Toc292"/>
      <w:r>
        <w:t>العقائد ( رسالة في) / كلام وعقائد - عربي</w:t>
      </w:r>
      <w:bookmarkEnd w:id="1011"/>
    </w:p>
    <w:p>
      <w:pPr>
        <w:pStyle w:val="BookText"/>
      </w:pPr>
      <w:r>
        <w:rPr>
          <w:rFonts w:ascii="Amiri" w:hAnsi="Amiri" w:eastAsia="Amiri" w:cs="Amiri"/>
          <w:lang w:bidi="ar-SA"/>
          <w:color w:val="111111"/>
          <w:sz w:val="28"/>
          <w:szCs w:val="28"/>
          <w:rtl/>
        </w:rPr>
        <w:t xml:space="preserve">الصدر، حسن بن هادي( 1272- 1354ه- )</w:t>
      </w:r>
    </w:p>
    <w:p>
      <w:pPr>
        <w:pStyle w:val="BookText"/>
      </w:pPr>
      <w:r>
        <w:rPr>
          <w:rFonts w:ascii="Times New Roman" w:hAnsi="Times New Roman" w:eastAsia="Times New Roman" w:cs="Times New Roman"/>
          <w:lang w:val="en-US" w:bidi="en-US"/>
          <w:color w:val="111111"/>
          <w:sz w:val="28"/>
          <w:szCs w:val="28"/>
          <w:rtl/>
        </w:rPr>
        <w:t xml:space="preserve">45509.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3528</w:t>
      </w:r>
    </w:p>
    <w:p>
      <w:pPr>
        <w:pStyle w:val="BookText"/>
      </w:pPr>
      <w:r>
        <w:rPr>
          <w:rFonts w:ascii="IRNazanin" w:hAnsi="IRNazanin" w:eastAsia="IRNazanin" w:cs="IRNazanin"/>
          <w:lang w:bidi="fa-IR"/>
          <w:color w:val="111111"/>
          <w:sz w:val="28"/>
          <w:szCs w:val="28"/>
          <w:rtl/>
        </w:rPr>
        <w:t xml:space="preserve">کا :مجهول ،تا: مجهول 5 ص [ف: 1-193]</w:t>
      </w:r>
    </w:p>
    <w:p>
      <w:pPr>
        <w:pStyle w:val="Heading2"/>
      </w:pPr>
      <w:bookmarkStart w:id="1012" w:name="_Toc293"/>
      <w:r>
        <w:t>العقائد / كلام وعقائد - عربي</w:t>
      </w:r>
      <w:bookmarkEnd w:id="1012"/>
    </w:p>
    <w:p>
      <w:pPr>
        <w:pStyle w:val="BookText"/>
      </w:pPr>
      <w:r>
        <w:rPr>
          <w:rFonts w:ascii="Amiri" w:hAnsi="Amiri" w:eastAsia="Amiri" w:cs="Amiri"/>
          <w:lang w:bidi="ar-SA"/>
          <w:color w:val="111111"/>
          <w:sz w:val="28"/>
          <w:szCs w:val="28"/>
          <w:rtl/>
        </w:rPr>
        <w:t xml:space="preserve">البنجويني، عبد الرّحمن( 1828 - 1900م)</w:t>
      </w:r>
    </w:p>
    <w:p>
      <w:pPr>
        <w:pStyle w:val="BookText"/>
      </w:pPr>
      <w:r>
        <w:rPr>
          <w:rFonts w:ascii="Times New Roman" w:hAnsi="Times New Roman" w:eastAsia="Times New Roman" w:cs="Times New Roman"/>
          <w:lang w:val="en-US" w:bidi="en-US"/>
          <w:color w:val="111111"/>
          <w:sz w:val="28"/>
          <w:szCs w:val="28"/>
          <w:rtl/>
        </w:rPr>
        <w:t xml:space="preserve">45510.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1199-1204</w:t>
      </w:r>
    </w:p>
    <w:p>
      <w:pPr>
        <w:pStyle w:val="BookText"/>
      </w:pPr>
      <w:r>
        <w:rPr>
          <w:rFonts w:ascii="Amiri" w:hAnsi="Amiri" w:eastAsia="Amiri" w:cs="Amiri"/>
          <w:lang w:bidi="ar-SA"/>
          <w:color w:val="111111"/>
          <w:sz w:val="28"/>
          <w:szCs w:val="28"/>
          <w:rtl/>
        </w:rPr>
        <w:t xml:space="preserve">أوّلها: أقول أولا اتباع غير العلم منهي قال تعالى ولا تقف ما ليس لك به علم ؛آخرها :ولعل المتأمل ولو كان من أصحاب التعصب والجدال يذعن قلبه بحقية هذا المقال وبما في مقال الجلال من الاختلال والله أعلم بحقائق الأحوال ودقائق الأقوال.</w:t>
      </w:r>
    </w:p>
    <w:p>
      <w:pPr>
        <w:pStyle w:val="BookText"/>
      </w:pPr>
      <w:r>
        <w:rPr>
          <w:rFonts w:ascii="IRNazanin" w:hAnsi="IRNazanin" w:eastAsia="IRNazanin" w:cs="IRNazanin"/>
          <w:lang w:bidi="fa-IR"/>
          <w:color w:val="111111"/>
          <w:sz w:val="28"/>
          <w:szCs w:val="28"/>
          <w:rtl/>
        </w:rPr>
        <w:t xml:space="preserve">حسين الپسکندي، تا :مجهول؛ 5ق 15س 17*22سم [ف: 3-36]</w:t>
      </w:r>
    </w:p>
    <w:p>
      <w:pPr>
        <w:pStyle w:val="Heading2"/>
      </w:pPr>
      <w:bookmarkStart w:id="1013" w:name="_Toc294"/>
      <w:r>
        <w:t>العقائد (منظومة في) / كلام وعقائد - عربي</w:t>
      </w:r>
      <w:bookmarkEnd w:id="1013"/>
    </w:p>
    <w:p>
      <w:pPr>
        <w:pStyle w:val="BookText"/>
      </w:pPr>
      <w:r>
        <w:rPr>
          <w:rFonts w:ascii="Amiri" w:hAnsi="Amiri" w:eastAsia="Amiri" w:cs="Amiri"/>
          <w:lang w:bidi="ar-SA"/>
          <w:color w:val="111111"/>
          <w:sz w:val="28"/>
          <w:szCs w:val="28"/>
          <w:rtl/>
        </w:rPr>
        <w:t xml:space="preserve">الشليلة الهمداني عبد الهادي بن كاظم</w:t>
      </w:r>
    </w:p>
    <w:p>
      <w:pPr>
        <w:pStyle w:val="BookText"/>
      </w:pPr>
      <w:r>
        <w:rPr>
          <w:rFonts w:ascii="Amiri" w:hAnsi="Amiri" w:eastAsia="Amiri" w:cs="Amiri"/>
          <w:lang w:bidi="ar-SA"/>
          <w:color w:val="111111"/>
          <w:sz w:val="28"/>
          <w:szCs w:val="28"/>
          <w:rtl/>
        </w:rPr>
        <w:t xml:space="preserve">45511 . النجف الأشرف؛ مؤسسة كاشف الغطاء العامة؛ رقم المخطوط: 230</w:t>
      </w:r>
    </w:p>
    <w:p>
      <w:pPr>
        <w:pStyle w:val="BookText"/>
      </w:pPr>
      <w:r>
        <w:rPr>
          <w:rFonts w:ascii="Amiri" w:hAnsi="Amiri" w:eastAsia="Amiri" w:cs="Amiri"/>
          <w:lang w:bidi="ar-SA"/>
          <w:color w:val="111111"/>
          <w:sz w:val="28"/>
          <w:szCs w:val="28"/>
          <w:rtl/>
        </w:rPr>
        <w:t xml:space="preserve">حسن بن علي القفطان ،تا: 1323ه- ناقصة؛ الأوّل؛ 83ص [ف: 1-428]</w:t>
      </w:r>
    </w:p>
    <w:p>
      <w:pPr>
        <w:pStyle w:val="Heading2"/>
      </w:pPr>
      <w:bookmarkStart w:id="1014" w:name="_Toc295"/>
      <w:r>
        <w:t>العقائد / كلام وعقائد - عربي</w:t>
      </w:r>
      <w:bookmarkEnd w:id="1014"/>
    </w:p>
    <w:p>
      <w:pPr>
        <w:pStyle w:val="BookText"/>
      </w:pPr>
      <w:r>
        <w:rPr>
          <w:rFonts w:ascii="Amiri" w:hAnsi="Amiri" w:eastAsia="Amiri" w:cs="Amiri"/>
          <w:lang w:bidi="ar-SA"/>
          <w:color w:val="111111"/>
          <w:sz w:val="28"/>
          <w:szCs w:val="28"/>
          <w:rtl/>
        </w:rPr>
        <w:t xml:space="preserve">ابن الدباغ المرعشي</w:t>
      </w:r>
    </w:p>
    <w:p>
      <w:pPr>
        <w:pStyle w:val="BookText"/>
      </w:pPr>
      <w:r>
        <w:rPr>
          <w:rFonts w:ascii="Amiri" w:hAnsi="Amiri" w:eastAsia="Amiri" w:cs="Amiri"/>
          <w:lang w:bidi="ar-SA"/>
          <w:color w:val="111111"/>
          <w:sz w:val="28"/>
          <w:szCs w:val="28"/>
          <w:rtl/>
        </w:rPr>
        <w:t xml:space="preserve">45512 .الموصل؛ أمين بك بن ايوب بك الجليلي؛ رقم المخطوط: 14</w:t>
      </w:r>
    </w:p>
    <w:p>
      <w:pPr>
        <w:pStyle w:val="BookText"/>
      </w:pPr>
      <w:r>
        <w:rPr>
          <w:rFonts w:ascii="Amiri" w:hAnsi="Amiri" w:eastAsia="Amiri" w:cs="Amiri"/>
          <w:lang w:bidi="ar-SA"/>
          <w:color w:val="111111"/>
          <w:sz w:val="28"/>
          <w:szCs w:val="28"/>
          <w:rtl/>
        </w:rPr>
        <w:t xml:space="preserve">مجموعة رسائل في العقائد؛ كا :مجهول ،تا :مجهول[ مخطوطات الموصل: 264]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8273_77913"/>
    <w:bookmarkEnd w:id="115"/>
    <w:p>
      <w:pPr>
        <w:pStyle w:val="Heading2"/>
      </w:pPr>
      <w:bookmarkStart w:id="1015" w:name="_Toc296"/>
      <w:r>
        <w:t>العقائد (منظومة في) / كلام وعقائد - عربي</w:t>
      </w:r>
      <w:bookmarkEnd w:id="1015"/>
    </w:p>
    <w:p>
      <w:pPr>
        <w:pStyle w:val="BookText"/>
      </w:pPr>
      <w:r>
        <w:rPr>
          <w:rFonts w:ascii="Amiri" w:hAnsi="Amiri" w:eastAsia="Amiri" w:cs="Amiri"/>
          <w:lang w:bidi="ar-SA"/>
          <w:color w:val="111111"/>
          <w:sz w:val="28"/>
          <w:szCs w:val="28"/>
          <w:rtl/>
        </w:rPr>
        <w:t xml:space="preserve">ابن أبي الفضل، محمّد حسن</w:t>
      </w:r>
    </w:p>
    <w:p>
      <w:pPr>
        <w:pStyle w:val="BookText"/>
      </w:pPr>
      <w:r>
        <w:rPr>
          <w:rFonts w:ascii="Amiri" w:hAnsi="Amiri" w:eastAsia="Amiri" w:cs="Amiri"/>
          <w:lang w:bidi="ar-SA"/>
          <w:color w:val="111111"/>
          <w:sz w:val="28"/>
          <w:szCs w:val="28"/>
          <w:rtl/>
        </w:rPr>
        <w:t xml:space="preserve">45513 . النجف الأشرف؛ مؤسسة كاشف الغطاء العامة؛ رقم المخطوط : 952</w:t>
      </w:r>
    </w:p>
    <w:p>
      <w:pPr>
        <w:pStyle w:val="BookText"/>
      </w:pPr>
      <w:r>
        <w:rPr>
          <w:rFonts w:ascii="Amiri" w:hAnsi="Amiri" w:eastAsia="Amiri" w:cs="Amiri"/>
          <w:lang w:bidi="ar-SA"/>
          <w:color w:val="111111"/>
          <w:sz w:val="28"/>
          <w:szCs w:val="28"/>
          <w:rtl/>
        </w:rPr>
        <w:t xml:space="preserve">حسن بن محمّد باقر الحسيني، تا :مجهول القرص: 32؛ 10 ص [ف: 1-429]</w:t>
      </w:r>
    </w:p>
    <w:p>
      <w:pPr>
        <w:pStyle w:val="Heading2"/>
      </w:pPr>
      <w:bookmarkStart w:id="1016" w:name="_Toc297"/>
      <w:r>
        <w:t>العقائد (منظومة في ) / كلام وعقائد، شعر - عربي</w:t>
      </w:r>
      <w:bookmarkEnd w:id="1016"/>
    </w:p>
    <w:p>
      <w:pPr>
        <w:pStyle w:val="BookText"/>
      </w:pPr>
      <w:r>
        <w:rPr>
          <w:rFonts w:ascii="Amiri" w:hAnsi="Amiri" w:eastAsia="Amiri" w:cs="Amiri"/>
          <w:lang w:bidi="ar-SA"/>
          <w:color w:val="111111"/>
          <w:sz w:val="28"/>
          <w:szCs w:val="28"/>
          <w:rtl/>
        </w:rPr>
        <w:t xml:space="preserve">دريديل</w:t>
      </w:r>
    </w:p>
    <w:p>
      <w:pPr>
        <w:pStyle w:val="BookText"/>
      </w:pPr>
      <w:r>
        <w:rPr>
          <w:rFonts w:ascii="Times New Roman" w:hAnsi="Times New Roman" w:eastAsia="Times New Roman" w:cs="Times New Roman"/>
          <w:lang w:val="en-US" w:bidi="en-US"/>
          <w:color w:val="111111"/>
          <w:sz w:val="28"/>
          <w:szCs w:val="28"/>
          <w:rtl/>
        </w:rPr>
        <w:t xml:space="preserve">45514.</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ح-123/5</w:t>
      </w:r>
    </w:p>
    <w:p>
      <w:pPr>
        <w:pStyle w:val="BookText"/>
      </w:pPr>
      <w:r>
        <w:rPr>
          <w:rFonts w:ascii="IRNazanin" w:hAnsi="IRNazanin" w:eastAsia="IRNazanin" w:cs="IRNazanin"/>
          <w:lang w:bidi="fa-IR"/>
          <w:color w:val="111111"/>
          <w:sz w:val="28"/>
          <w:szCs w:val="28"/>
          <w:rtl/>
        </w:rPr>
        <w:t xml:space="preserve">کا :مجهول ،تا: مجهول؛ 23/6316/5سم [ف: 319]</w:t>
      </w:r>
    </w:p>
    <w:p>
      <w:pPr>
        <w:pStyle w:val="Heading2"/>
      </w:pPr>
      <w:bookmarkStart w:id="1017" w:name="_Toc298"/>
      <w:r>
        <w:t>العقائد / كلام وعقائد - تركي</w:t>
      </w:r>
      <w:bookmarkEnd w:id="1017"/>
    </w:p>
    <w:p>
      <w:pPr>
        <w:pStyle w:val="BookText"/>
      </w:pPr>
      <w:r>
        <w:rPr>
          <w:rFonts w:ascii="Times New Roman" w:hAnsi="Times New Roman" w:eastAsia="Times New Roman" w:cs="Times New Roman"/>
          <w:lang w:val="en-US" w:bidi="en-US"/>
          <w:color w:val="111111"/>
          <w:sz w:val="28"/>
          <w:szCs w:val="28"/>
          <w:rtl/>
        </w:rPr>
        <w:t xml:space="preserve">45515.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36/23/12</w:t>
      </w:r>
    </w:p>
    <w:p>
      <w:pPr>
        <w:pStyle w:val="BookText"/>
      </w:pPr>
      <w:r>
        <w:rPr>
          <w:rFonts w:ascii="IRNazanin" w:hAnsi="IRNazanin" w:eastAsia="IRNazanin" w:cs="IRNazanin"/>
          <w:lang w:bidi="fa-IR"/>
          <w:color w:val="111111"/>
          <w:sz w:val="28"/>
          <w:szCs w:val="28"/>
          <w:rtl/>
        </w:rPr>
        <w:t xml:space="preserve">کا: مجهول، تا :مجهول؛ 1520/5سم [ الأوقاف العامة - موصل: 4-189]</w:t>
      </w:r>
    </w:p>
    <w:p>
      <w:pPr>
        <w:pStyle w:val="Heading2"/>
      </w:pPr>
      <w:bookmarkStart w:id="1018" w:name="_Toc299"/>
      <w:r>
        <w:t>العقائد / كلام وعقائد - عربي</w:t>
      </w:r>
      <w:bookmarkEnd w:id="101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45516.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9/23/1</w:t>
      </w:r>
    </w:p>
    <w:p>
      <w:pPr>
        <w:pStyle w:val="BookText"/>
      </w:pPr>
      <w:r>
        <w:rPr>
          <w:rFonts w:ascii="Amiri" w:hAnsi="Amiri" w:eastAsia="Amiri" w:cs="Amiri"/>
          <w:lang w:bidi="ar-SA"/>
          <w:color w:val="111111"/>
          <w:sz w:val="28"/>
          <w:szCs w:val="28"/>
          <w:rtl/>
        </w:rPr>
        <w:t xml:space="preserve">أوّلها :قلنا كيف يستحق العذاب ...</w:t>
      </w:r>
    </w:p>
    <w:p>
      <w:pPr>
        <w:pStyle w:val="BookText"/>
      </w:pPr>
      <w:r>
        <w:rPr>
          <w:rFonts w:ascii="Amiri" w:hAnsi="Amiri" w:eastAsia="Amiri" w:cs="Amiri"/>
          <w:lang w:bidi="ar-SA"/>
          <w:color w:val="111111"/>
          <w:sz w:val="28"/>
          <w:szCs w:val="28"/>
          <w:rtl/>
        </w:rPr>
        <w:t xml:space="preserve">محمود بن عبد الرزاق بن محمود بن محمّد ،تا: 843ه- ناقصة؛ الأول؛ 1630سم</w:t>
      </w:r>
    </w:p>
    <w:p>
      <w:pPr>
        <w:pStyle w:val="BookText"/>
      </w:pPr>
      <w:r>
        <w:rPr>
          <w:rFonts w:ascii="Amiri" w:hAnsi="Amiri" w:eastAsia="Amiri" w:cs="Amiri"/>
          <w:lang w:bidi="ar-SA"/>
          <w:color w:val="111111"/>
          <w:sz w:val="28"/>
          <w:szCs w:val="28"/>
          <w:rtl/>
        </w:rPr>
        <w:t xml:space="preserve">[الأوقاف العامة - موصل: 4-173]</w:t>
      </w:r>
    </w:p>
    <w:p>
      <w:pPr>
        <w:pStyle w:val="BookText"/>
      </w:pPr>
      <w:r>
        <w:rPr>
          <w:rFonts w:ascii="Amiri" w:hAnsi="Amiri" w:eastAsia="Amiri" w:cs="Amiri"/>
          <w:lang w:bidi="ar-SA"/>
          <w:color w:val="111111"/>
          <w:sz w:val="28"/>
          <w:szCs w:val="28"/>
          <w:rtl/>
        </w:rPr>
        <w:t xml:space="preserve">45517 . النجف الأشرف؛ مؤسسة كاشف الغطاء العامة؛ رقم المخطوط: 6978</w:t>
      </w:r>
    </w:p>
    <w:p>
      <w:pPr>
        <w:pStyle w:val="BookText"/>
      </w:pPr>
      <w:r>
        <w:rPr>
          <w:rFonts w:ascii="Amiri" w:hAnsi="Amiri" w:eastAsia="Amiri" w:cs="Amiri"/>
          <w:lang w:bidi="ar-SA"/>
          <w:color w:val="111111"/>
          <w:sz w:val="28"/>
          <w:szCs w:val="28"/>
          <w:rtl/>
        </w:rPr>
        <w:t xml:space="preserve">محمّد بن أحمد الحسيني ،تا: 996ه- 6ص :ف: 1-193]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45518.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1125</w:t>
      </w:r>
    </w:p>
    <w:p>
      <w:pPr>
        <w:pStyle w:val="BookText"/>
      </w:pPr>
      <w:r>
        <w:rPr>
          <w:rFonts w:ascii="IRNazanin" w:hAnsi="IRNazanin" w:eastAsia="IRNazanin" w:cs="IRNazanin"/>
          <w:lang w:bidi="fa-IR"/>
          <w:color w:val="111111"/>
          <w:sz w:val="28"/>
          <w:szCs w:val="28"/>
          <w:rtl/>
        </w:rPr>
        <w:t xml:space="preserve">کا:مجهول، تا: 1033ه- ناقصة؛ الأوّل؛ 36 ص [ف: 1-193]</w:t>
      </w:r>
    </w:p>
    <w:p>
      <w:pPr>
        <w:pStyle w:val="BookText"/>
      </w:pPr>
      <w:r>
        <w:rPr>
          <w:rFonts w:ascii="Times New Roman" w:hAnsi="Times New Roman" w:eastAsia="Times New Roman" w:cs="Times New Roman"/>
          <w:lang w:val="en-US" w:bidi="en-US"/>
          <w:color w:val="111111"/>
          <w:sz w:val="28"/>
          <w:szCs w:val="28"/>
          <w:rtl/>
        </w:rPr>
        <w:t xml:space="preserve">45519.</w:t>
      </w:r>
    </w:p>
    <w:p>
      <w:pPr>
        <w:pStyle w:val="BookText"/>
      </w:pPr>
      <w:r>
        <w:rPr>
          <w:rFonts w:ascii="Amiri" w:hAnsi="Amiri" w:eastAsia="Amiri" w:cs="Amiri"/>
          <w:lang w:bidi="ar-SA"/>
          <w:color w:val="111111"/>
          <w:sz w:val="28"/>
          <w:szCs w:val="28"/>
          <w:rtl/>
        </w:rPr>
        <w:t xml:space="preserve">بغداد؛ مكتبة الأوقاف العامة؛ رقم المخطوط : 4855</w:t>
      </w:r>
    </w:p>
    <w:p>
      <w:pPr>
        <w:pStyle w:val="BookText"/>
      </w:pPr>
      <w:r>
        <w:rPr>
          <w:rFonts w:ascii="Amiri" w:hAnsi="Amiri" w:eastAsia="Amiri" w:cs="Amiri"/>
          <w:lang w:bidi="ar-SA"/>
          <w:color w:val="111111"/>
          <w:sz w:val="28"/>
          <w:szCs w:val="28"/>
          <w:rtl/>
        </w:rPr>
        <w:t xml:space="preserve">محمّد بن إسماعيل ،تا: 1033ه- العمادية؛ ناقصة: الأوّل؛ 208ق، 1711سم [ف: 2</w:t>
      </w:r>
    </w:p>
    <w:p>
      <w:pPr>
        <w:pStyle w:val="BookText"/>
      </w:pPr>
      <w:r>
        <w:rPr>
          <w:rFonts w:ascii="Times New Roman" w:hAnsi="Times New Roman" w:eastAsia="Times New Roman" w:cs="Times New Roman"/>
          <w:lang w:val="en-US" w:bidi="en-US"/>
          <w:color w:val="111111"/>
          <w:sz w:val="28"/>
          <w:szCs w:val="28"/>
          <w:rtl/>
        </w:rPr>
        <w:t xml:space="preserve">259 ]</w:t>
      </w:r>
    </w:p>
    <w:p>
      <w:pPr>
        <w:pStyle w:val="BookText"/>
      </w:pPr>
      <w:r>
        <w:rPr>
          <w:rFonts w:ascii="Amiri" w:hAnsi="Amiri" w:eastAsia="Amiri" w:cs="Amiri"/>
          <w:lang w:bidi="ar-SA"/>
          <w:color w:val="111111"/>
          <w:sz w:val="28"/>
          <w:szCs w:val="28"/>
          <w:rtl/>
        </w:rPr>
        <w:t xml:space="preserve">45520 .بغداد؛ مكتبة الأوقاف العامة؛ رقم المخطوط: 9717</w:t>
      </w:r>
    </w:p>
    <w:p>
      <w:pPr>
        <w:pStyle w:val="BookText"/>
      </w:pPr>
      <w:r>
        <w:rPr>
          <w:rFonts w:ascii="Amiri" w:hAnsi="Amiri" w:eastAsia="Amiri" w:cs="Amiri"/>
          <w:lang w:bidi="ar-SA"/>
          <w:color w:val="111111"/>
          <w:sz w:val="28"/>
          <w:szCs w:val="28"/>
          <w:rtl/>
        </w:rPr>
        <w:t xml:space="preserve">أوّلها: الحمد لله رب العالمين مالك يوم الدين معترف بربوبيته ... و بعد: فإنّي لم أزل أتوقع العثور بمؤلف جامع إلا ... الدينية ما يحتاج إليه كل واقف ضابط لأمهات مسائل في المقاصد والمواقف ... فلم أر إلا ما في ايدي الناس من العقائد، وقد شحنت بأصول الفلاسفة فلا تفيد إلا الش ... ، والإلباس، وكنت أود أن لو كانت لي طاقة على</w:t>
      </w:r>
    </w:p>
    <w:p>
      <w:pPr>
        <w:pStyle w:val="BookText"/>
      </w:pPr>
      <w:r>
        <w:rPr>
          <w:rFonts w:ascii="IRNazanin" w:hAnsi="IRNazanin" w:eastAsia="IRNazanin" w:cs="IRNazanin"/>
          <w:lang w:bidi="fa-IR"/>
          <w:color w:val="111111"/>
          <w:sz w:val="28"/>
          <w:szCs w:val="28"/>
          <w:rtl/>
        </w:rPr>
        <w:t xml:space="preserve">عمل...</w:t>
      </w:r>
    </w:p>
    <w:p>
      <w:pPr>
        <w:pStyle w:val="BookText"/>
      </w:pPr>
      <w:r>
        <w:rPr>
          <w:rFonts w:ascii="IRNazanin" w:hAnsi="IRNazanin" w:eastAsia="IRNazanin" w:cs="IRNazanin"/>
          <w:lang w:bidi="fa-IR"/>
          <w:color w:val="111111"/>
          <w:sz w:val="28"/>
          <w:szCs w:val="28"/>
          <w:rtl/>
        </w:rPr>
        <w:t xml:space="preserve">کا :مجهول ،تا: 1110ه- 158 ق، 2115سم [ف: 2-258]</w:t>
      </w:r>
    </w:p>
    <w:p>
      <w:pPr>
        <w:pStyle w:val="BookText"/>
      </w:pPr>
      <w:r>
        <w:rPr>
          <w:rFonts w:ascii="Amiri" w:hAnsi="Amiri" w:eastAsia="Amiri" w:cs="Amiri"/>
          <w:lang w:bidi="ar-SA"/>
          <w:color w:val="111111"/>
          <w:sz w:val="28"/>
          <w:szCs w:val="28"/>
          <w:rtl/>
        </w:rPr>
        <w:t xml:space="preserve">45521 .الموصل؛ مدرسة الحجيات ( في الأوقاف العامة)؛ رقم المخطوط : 59/22/5</w:t>
      </w:r>
    </w:p>
    <w:p>
      <w:pPr>
        <w:pStyle w:val="BookText"/>
      </w:pPr>
      <w:r>
        <w:rPr>
          <w:rFonts w:ascii="Amiri" w:hAnsi="Amiri" w:eastAsia="Amiri" w:cs="Amiri"/>
          <w:lang w:bidi="ar-SA"/>
          <w:color w:val="111111"/>
          <w:sz w:val="28"/>
          <w:szCs w:val="28"/>
          <w:rtl/>
        </w:rPr>
        <w:t xml:space="preserve">أوّلها: الحمد لله الأوّل الذي لابداية لأزليته ولانهاية لصمديته ...</w:t>
      </w:r>
    </w:p>
    <w:p>
      <w:pPr>
        <w:pStyle w:val="BookText"/>
      </w:pPr>
      <w:r>
        <w:rPr>
          <w:rFonts w:ascii="IRNazanin" w:hAnsi="IRNazanin" w:eastAsia="IRNazanin" w:cs="IRNazanin"/>
          <w:lang w:bidi="fa-IR"/>
          <w:color w:val="111111"/>
          <w:sz w:val="28"/>
          <w:szCs w:val="28"/>
          <w:rtl/>
        </w:rPr>
        <w:t xml:space="preserve">کا :مجهول ،تا: 1139ق [الأوقاف العامة - موصل: 3-146]</w:t>
      </w:r>
    </w:p>
    <w:p>
      <w:pPr>
        <w:pStyle w:val="BookText"/>
      </w:pPr>
      <w:r>
        <w:rPr>
          <w:rFonts w:ascii="Times New Roman" w:hAnsi="Times New Roman" w:eastAsia="Times New Roman" w:cs="Times New Roman"/>
          <w:lang w:val="en-US" w:bidi="en-US"/>
          <w:color w:val="111111"/>
          <w:sz w:val="28"/>
          <w:szCs w:val="28"/>
          <w:rtl/>
        </w:rPr>
        <w:t xml:space="preserve">45522.</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77/9</w:t>
      </w:r>
    </w:p>
    <w:p>
      <w:pPr>
        <w:pStyle w:val="BookText"/>
      </w:pPr>
      <w:r>
        <w:rPr>
          <w:rFonts w:ascii="Amiri" w:hAnsi="Amiri" w:eastAsia="Amiri" w:cs="Amiri"/>
          <w:lang w:bidi="ar-SA"/>
          <w:color w:val="111111"/>
          <w:sz w:val="28"/>
          <w:szCs w:val="28"/>
          <w:rtl/>
        </w:rPr>
        <w:t xml:space="preserve">قول في العقائد؛ حسن بن يونس، تا: 1156 ه- 17 12سم [الأوقاف العامة موصل: 2-</w:t>
      </w:r>
    </w:p>
    <w:p>
      <w:pPr>
        <w:pStyle w:val="BookText"/>
      </w:pPr>
      <w:r>
        <w:rPr>
          <w:rFonts w:ascii="Times New Roman" w:hAnsi="Times New Roman" w:eastAsia="Times New Roman" w:cs="Times New Roman"/>
          <w:lang w:val="en-US" w:bidi="en-US"/>
          <w:color w:val="111111"/>
          <w:sz w:val="28"/>
          <w:szCs w:val="28"/>
          <w:rtl/>
        </w:rPr>
        <w:t xml:space="preserve">316 ]</w:t>
      </w:r>
    </w:p>
    <w:p>
      <w:pPr>
        <w:pStyle w:val="BookText"/>
      </w:pPr>
      <w:r>
        <w:rPr>
          <w:rFonts w:ascii="Times New Roman" w:hAnsi="Times New Roman" w:eastAsia="Times New Roman" w:cs="Times New Roman"/>
          <w:lang w:val="en-US" w:bidi="en-US"/>
          <w:color w:val="111111"/>
          <w:sz w:val="28"/>
          <w:szCs w:val="28"/>
          <w:rtl/>
        </w:rPr>
        <w:t xml:space="preserve">45523.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1117/2</w:t>
      </w:r>
    </w:p>
    <w:p>
      <w:pPr>
        <w:pStyle w:val="BookText"/>
      </w:pPr>
      <w:r>
        <w:rPr>
          <w:rFonts w:ascii="Amiri" w:hAnsi="Amiri" w:eastAsia="Amiri" w:cs="Amiri"/>
          <w:lang w:bidi="ar-SA"/>
          <w:color w:val="111111"/>
          <w:sz w:val="28"/>
          <w:szCs w:val="28"/>
          <w:rtl/>
        </w:rPr>
        <w:t xml:space="preserve">محمّد صالح أبو بكر افندي، تا: 1184 ه- 52 ص 12 س 2012/5سم [معجم</w:t>
      </w:r>
    </w:p>
    <w:p>
      <w:pPr>
        <w:pStyle w:val="BookText"/>
      </w:pPr>
      <w:r>
        <w:rPr>
          <w:rFonts w:ascii="Amiri" w:hAnsi="Amiri" w:eastAsia="Amiri" w:cs="Amiri"/>
          <w:lang w:bidi="ar-SA"/>
          <w:color w:val="111111"/>
          <w:sz w:val="28"/>
          <w:szCs w:val="28"/>
          <w:rtl/>
        </w:rPr>
        <w:t xml:space="preserve">المخطوطات النجفية: 407]</w:t>
      </w:r>
    </w:p>
    <w:p>
      <w:pPr>
        <w:pStyle w:val="BookText"/>
      </w:pPr>
      <w:r>
        <w:rPr>
          <w:rFonts w:ascii="Amiri" w:hAnsi="Amiri" w:eastAsia="Amiri" w:cs="Amiri"/>
          <w:lang w:bidi="ar-SA"/>
          <w:color w:val="111111"/>
          <w:sz w:val="28"/>
          <w:szCs w:val="28"/>
          <w:rtl/>
        </w:rPr>
        <w:t xml:space="preserve">45524 .بغداد؛ المكتبة القادرية؛ رقم المخطوط : 525/2</w:t>
      </w:r>
    </w:p>
    <w:p>
      <w:pPr>
        <w:pStyle w:val="BookText"/>
      </w:pPr>
      <w:r>
        <w:rPr>
          <w:rFonts w:ascii="Amiri" w:hAnsi="Amiri" w:eastAsia="Amiri" w:cs="Amiri"/>
          <w:lang w:bidi="ar-SA"/>
          <w:color w:val="111111"/>
          <w:sz w:val="28"/>
          <w:szCs w:val="28"/>
          <w:rtl/>
        </w:rPr>
        <w:t xml:space="preserve">أوّلها :فائدة الإيمان التصديق بما غاب لغة وشرعاً؛ آخرها: انتهي المقصود نقله من التحرير وشرحه في الأصول للعلامة ابن النجار الفتوحي تغمده الله برحمته وادخلنا وإياه فسيح جنته ورزقنا جميعاً رضوانه ومغفرته.</w:t>
      </w:r>
    </w:p>
    <w:p>
      <w:pPr>
        <w:pStyle w:val="BookText"/>
      </w:pPr>
      <w:r>
        <w:rPr>
          <w:rFonts w:ascii="Amiri" w:hAnsi="Amiri" w:eastAsia="Amiri" w:cs="Amiri"/>
          <w:lang w:bidi="ar-SA"/>
          <w:color w:val="111111"/>
          <w:sz w:val="28"/>
          <w:szCs w:val="28"/>
          <w:rtl/>
        </w:rPr>
        <w:t xml:space="preserve">فائدة في العقائد اقتبسها بعضهم من تحرير المنقول وتهذيب الأصول للمرداوي ومختصره لابن النجار الحنبلي؛</w:t>
      </w:r>
    </w:p>
    <w:p>
      <w:pPr>
        <w:pStyle w:val="BookText"/>
      </w:pPr>
      <w:r>
        <w:rPr>
          <w:rFonts w:ascii="Amiri" w:hAnsi="Amiri" w:eastAsia="Amiri" w:cs="Amiri"/>
          <w:lang w:bidi="ar-SA"/>
          <w:color w:val="111111"/>
          <w:sz w:val="28"/>
          <w:szCs w:val="28"/>
          <w:rtl/>
        </w:rPr>
        <w:t xml:space="preserve">معتاد، كا :مجهول، تا: قيد التملك 1189ه- تملك : أحمد بن محمّد الحنبلي السلفي سنة 1189ه- 5 ق ،(29-33) ، 26 س ، 23416/5سم [ف: 2- 352 ]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45525.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2/272</w:t>
      </w:r>
    </w:p>
    <w:p>
      <w:pPr>
        <w:pStyle w:val="BookText"/>
      </w:pPr>
      <w:r>
        <w:rPr>
          <w:rFonts w:ascii="IRNazanin" w:hAnsi="IRNazanin" w:eastAsia="IRNazanin" w:cs="IRNazanin"/>
          <w:lang w:bidi="fa-IR"/>
          <w:color w:val="111111"/>
          <w:sz w:val="28"/>
          <w:szCs w:val="28"/>
          <w:rtl/>
        </w:rPr>
        <w:t xml:space="preserve">کا: مجهول، تا: 1200 ه-، 92 ص، 17 س، 15 21/5 سم [ معجم المخطوطات النجفية: 708]</w:t>
      </w:r>
    </w:p>
    <w:p>
      <w:pPr>
        <w:pStyle w:val="BookText"/>
      </w:pPr>
      <w:r>
        <w:rPr>
          <w:rFonts w:ascii="Times New Roman" w:hAnsi="Times New Roman" w:eastAsia="Times New Roman" w:cs="Times New Roman"/>
          <w:lang w:val="en-US" w:bidi="en-US"/>
          <w:color w:val="111111"/>
          <w:sz w:val="28"/>
          <w:szCs w:val="28"/>
          <w:rtl/>
        </w:rPr>
        <w:t xml:space="preserve">45526.</w:t>
      </w:r>
    </w:p>
    <w:p>
      <w:pPr>
        <w:pStyle w:val="BookText"/>
      </w:pPr>
      <w:r>
        <w:rPr>
          <w:rFonts w:ascii="Amiri" w:hAnsi="Amiri" w:eastAsia="Amiri" w:cs="Amiri"/>
          <w:lang w:bidi="ar-SA"/>
          <w:color w:val="111111"/>
          <w:sz w:val="28"/>
          <w:szCs w:val="28"/>
          <w:rtl/>
        </w:rPr>
        <w:t xml:space="preserve">بغداد ؛ المكتبة القادرية؛ رقم المخطوط: 615</w:t>
      </w:r>
    </w:p>
    <w:p>
      <w:pPr>
        <w:pStyle w:val="BookText"/>
      </w:pPr>
      <w:r>
        <w:rPr>
          <w:rFonts w:ascii="Amiri" w:hAnsi="Amiri" w:eastAsia="Amiri" w:cs="Amiri"/>
          <w:lang w:bidi="ar-SA"/>
          <w:color w:val="111111"/>
          <w:sz w:val="28"/>
          <w:szCs w:val="28"/>
          <w:rtl/>
        </w:rPr>
        <w:t xml:space="preserve">أوّلها: والإقرار بالله تعالى كما هو بصفاته وأسمائه وقبول أحكامه وشرايعه؛ آخرها:</w:t>
      </w:r>
    </w:p>
    <w:p>
      <w:pPr>
        <w:pStyle w:val="BookText"/>
      </w:pPr>
      <w:r>
        <w:rPr>
          <w:rFonts w:ascii="Amiri" w:hAnsi="Amiri" w:eastAsia="Amiri" w:cs="Amiri"/>
          <w:lang w:bidi="ar-SA"/>
          <w:color w:val="111111"/>
          <w:sz w:val="28"/>
          <w:szCs w:val="28"/>
          <w:rtl/>
        </w:rPr>
        <w:t xml:space="preserve">وهذه الإمامة كانت إشارة إلى نصب الخلافة ولذا.</w:t>
      </w:r>
    </w:p>
    <w:p>
      <w:pPr>
        <w:pStyle w:val="BookText"/>
      </w:pPr>
      <w:r>
        <w:rPr>
          <w:rFonts w:ascii="IRNazanin" w:hAnsi="IRNazanin" w:eastAsia="IRNazanin" w:cs="IRNazanin"/>
          <w:lang w:bidi="fa-IR"/>
          <w:color w:val="111111"/>
          <w:sz w:val="28"/>
          <w:szCs w:val="28"/>
          <w:rtl/>
        </w:rPr>
        <w:t xml:space="preserve">فيها ردّ على بعض الفرق الإسلامية فيما يتعلق بمباحث الامامة؛ نسخ ،کا :مجهول، تا: القرن 12ه- ناقصة: الأوّل والآخر؛ 54ق ، 28 س، 2113سم [ف: 2-461]</w:t>
      </w:r>
    </w:p>
    <w:p>
      <w:pPr>
        <w:pStyle w:val="BookText"/>
      </w:pPr>
      <w:r>
        <w:rPr>
          <w:rFonts w:ascii="IRNazanin" w:hAnsi="IRNazanin" w:eastAsia="IRNazanin" w:cs="IRNazanin"/>
          <w:lang w:bidi="fa-IR"/>
          <w:color w:val="111111"/>
          <w:sz w:val="28"/>
          <w:szCs w:val="28"/>
          <w:rtl/>
        </w:rPr>
        <w:t xml:space="preserve">45527 .بغداد ؛المكتبة القادرية رقم المخطوط: 612 أوّلها البسملة السؤال: ما الدليل على وجود الصانع وعلى وحدانيته وقدمه وبقائه وقدم صفاته الذاتية آخرها والتغاير بين العالم والمعلوم واجب بأن التغاير الاعتباري کاف كما في علمنا بأنفسنا.</w:t>
      </w:r>
    </w:p>
    <w:p>
      <w:pPr>
        <w:pStyle w:val="BookText"/>
      </w:pPr>
      <w:r>
        <w:rPr>
          <w:rFonts w:ascii="Amiri" w:hAnsi="Amiri" w:eastAsia="Amiri" w:cs="Amiri"/>
          <w:lang w:bidi="ar-SA"/>
          <w:color w:val="111111"/>
          <w:sz w:val="28"/>
          <w:szCs w:val="28"/>
          <w:rtl/>
        </w:rPr>
        <w:t xml:space="preserve">نستعليق، كا: مجهول، تا :القرن 13ه- 6ق، 21 س، 22316سم [ف: 2-458]</w:t>
      </w:r>
    </w:p>
    <w:p>
      <w:pPr>
        <w:pStyle w:val="BookText"/>
      </w:pPr>
      <w:r>
        <w:rPr>
          <w:rFonts w:ascii="Times New Roman" w:hAnsi="Times New Roman" w:eastAsia="Times New Roman" w:cs="Times New Roman"/>
          <w:lang w:val="en-US" w:bidi="en-US"/>
          <w:color w:val="111111"/>
          <w:sz w:val="28"/>
          <w:szCs w:val="28"/>
          <w:rtl/>
        </w:rPr>
        <w:t xml:space="preserve">45528.</w:t>
      </w:r>
    </w:p>
    <w:p>
      <w:pPr>
        <w:pStyle w:val="BookText"/>
      </w:pPr>
      <w:r>
        <w:rPr>
          <w:rFonts w:ascii="Amiri" w:hAnsi="Amiri" w:eastAsia="Amiri" w:cs="Amiri"/>
          <w:lang w:bidi="ar-SA"/>
          <w:color w:val="111111"/>
          <w:sz w:val="28"/>
          <w:szCs w:val="28"/>
          <w:rtl/>
        </w:rPr>
        <w:t xml:space="preserve">بغداد؛ المكتبة القادرية؛ رقم المخطوط: 611 أ</w:t>
      </w:r>
    </w:p>
    <w:p>
      <w:pPr>
        <w:pStyle w:val="BookText"/>
      </w:pPr>
      <w:r>
        <w:rPr>
          <w:rFonts w:ascii="Amiri" w:hAnsi="Amiri" w:eastAsia="Amiri" w:cs="Amiri"/>
          <w:lang w:bidi="ar-SA"/>
          <w:color w:val="111111"/>
          <w:sz w:val="28"/>
          <w:szCs w:val="28"/>
          <w:rtl/>
        </w:rPr>
        <w:t xml:space="preserve">وّلها :باب في معرفة الصانع - عزّ وجل - نقول: أما معرفة الصانع - عزوجل بالآيات والدلالات على وجه الاختصار في أن يعرف ويتيقن أنه واحد آخرها :من جاءنا بأسماء ليست عن رسول الله (ص) والصلاة والصيام والزكاة والحج وإنما عرفت الله عزوجل بهذه الأحاديث.</w:t>
      </w:r>
    </w:p>
    <w:p>
      <w:pPr>
        <w:pStyle w:val="BookText"/>
      </w:pPr>
      <w:r>
        <w:rPr>
          <w:rFonts w:ascii="Amiri" w:hAnsi="Amiri" w:eastAsia="Amiri" w:cs="Amiri"/>
          <w:lang w:bidi="ar-SA"/>
          <w:color w:val="111111"/>
          <w:sz w:val="28"/>
          <w:szCs w:val="28"/>
          <w:rtl/>
        </w:rPr>
        <w:t xml:space="preserve">الظاهر أنّها قطعة من كتاب في العلم ذاته؛ نسخ ،الملا محمّد بن الحاج فليح مقريء الاولاد، تا: 25 محرم 1301ه- 9ق، 11س، 22016سم [ف: 2-457]</w:t>
      </w:r>
    </w:p>
    <w:p>
      <w:pPr>
        <w:pStyle w:val="BookText"/>
      </w:pPr>
      <w:r>
        <w:rPr>
          <w:rFonts w:ascii="Amiri" w:hAnsi="Amiri" w:eastAsia="Amiri" w:cs="Amiri"/>
          <w:lang w:bidi="ar-SA"/>
          <w:color w:val="111111"/>
          <w:sz w:val="28"/>
          <w:szCs w:val="28"/>
          <w:rtl/>
        </w:rPr>
        <w:t xml:space="preserve">45529 .السليمانية؛ مكتبة الأوقاف المركزية؛ رقم المخطوط : ت/مجاميع 3112-3117</w:t>
      </w:r>
    </w:p>
    <w:p>
      <w:pPr>
        <w:pStyle w:val="BookText"/>
      </w:pPr>
      <w:r>
        <w:rPr>
          <w:rFonts w:ascii="Amiri" w:hAnsi="Amiri" w:eastAsia="Amiri" w:cs="Amiri"/>
          <w:lang w:bidi="ar-SA"/>
          <w:color w:val="111111"/>
          <w:sz w:val="28"/>
          <w:szCs w:val="28"/>
          <w:rtl/>
        </w:rPr>
        <w:t xml:space="preserve">أوّلها :نحمدك يا من هو الله الواحد الأحد ونصلي ونسلم؛ آخرها: ومنها تعلقت</w:t>
      </w:r>
    </w:p>
    <w:p>
      <w:pPr>
        <w:pStyle w:val="BookText"/>
      </w:pPr>
      <w:r>
        <w:rPr>
          <w:rFonts w:ascii="Amiri" w:hAnsi="Amiri" w:eastAsia="Amiri" w:cs="Amiri"/>
          <w:lang w:bidi="ar-SA"/>
          <w:color w:val="111111"/>
          <w:sz w:val="28"/>
          <w:szCs w:val="28"/>
          <w:rtl/>
        </w:rPr>
        <w:t xml:space="preserve">السمعيات وبيانها في المطولات انتهى</w:t>
      </w:r>
    </w:p>
    <w:p>
      <w:pPr>
        <w:pStyle w:val="BookText"/>
      </w:pPr>
      <w:r>
        <w:rPr>
          <w:rFonts w:ascii="Amiri" w:hAnsi="Amiri" w:eastAsia="Amiri" w:cs="Amiri"/>
          <w:lang w:bidi="ar-SA"/>
          <w:color w:val="111111"/>
          <w:sz w:val="28"/>
          <w:szCs w:val="28"/>
          <w:rtl/>
        </w:rPr>
        <w:t xml:space="preserve">عبد الكريم ،تا :1303ه- ،2 ق 21 س 2115سم [ف: 5-30]</w:t>
      </w:r>
    </w:p>
    <w:p>
      <w:pPr>
        <w:pStyle w:val="BookText"/>
      </w:pPr>
      <w:r>
        <w:rPr>
          <w:rFonts w:ascii="Amiri" w:hAnsi="Amiri" w:eastAsia="Amiri" w:cs="Amiri"/>
          <w:lang w:bidi="ar-SA"/>
          <w:color w:val="111111"/>
          <w:sz w:val="28"/>
          <w:szCs w:val="28"/>
          <w:rtl/>
        </w:rPr>
        <w:t xml:space="preserve">45530 .بغداد ؛المكتبة القادرية رقم المخطوط : 607</w:t>
      </w:r>
    </w:p>
    <w:p>
      <w:pPr>
        <w:pStyle w:val="BookText"/>
      </w:pPr>
      <w:r>
        <w:rPr>
          <w:rFonts w:ascii="IRNazanin" w:hAnsi="IRNazanin" w:eastAsia="IRNazanin" w:cs="IRNazanin"/>
          <w:lang w:bidi="fa-IR"/>
          <w:color w:val="111111"/>
          <w:sz w:val="28"/>
          <w:szCs w:val="28"/>
          <w:rtl/>
        </w:rPr>
        <w:t xml:space="preserve">أوّلها: ما معنى بسم الله الرحمن الرحيم معناه ابتداء التأليف باسم الله، أي باسم الذات الواجب الوجود؛ آخرها والصلاة لوقتها والله أعلم بالصواب وإليه المرجع والمآب. هي مرتبه على طريقة الأسئلة والأجوبة؛ نسخ ،عبد القادر بن ملا محمّد صالح بن ملا حیدر، تا: 8 جمادى الآخرة 1318ه- تملك أحمد افندي بن داود القادري نقيب زاده؛ 9 ق، 11س، 22015سم [ف: 2-455]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45531 .بغداد؛ المكتبة القادرية رقم المخطوط : 1515</w:t>
      </w:r>
    </w:p>
    <w:p>
      <w:pPr>
        <w:pStyle w:val="BookText"/>
      </w:pPr>
      <w:r>
        <w:rPr>
          <w:rFonts w:ascii="Amiri" w:hAnsi="Amiri" w:eastAsia="Amiri" w:cs="Amiri"/>
          <w:lang w:bidi="ar-SA"/>
          <w:color w:val="111111"/>
          <w:sz w:val="28"/>
          <w:szCs w:val="28"/>
          <w:rtl/>
        </w:rPr>
        <w:t xml:space="preserve">أوّلها: الباب الثاني في تقدير الرب تبارك وتعالى شقاوة العباد وسعادتهم وأرزاقهم وأجالهم وأعمالهم قبل خلقهم. وهو تقدير ثان؛ آخرها: فكان كل معلوم مقدور أحسن الأحكام وأحسن التقادير وهذا ممتنع.</w:t>
      </w:r>
    </w:p>
    <w:p>
      <w:pPr>
        <w:pStyle w:val="BookText"/>
      </w:pPr>
      <w:r>
        <w:rPr>
          <w:rFonts w:ascii="Amiri" w:hAnsi="Amiri" w:eastAsia="Amiri" w:cs="Amiri"/>
          <w:lang w:bidi="ar-SA"/>
          <w:color w:val="111111"/>
          <w:sz w:val="28"/>
          <w:szCs w:val="28"/>
          <w:rtl/>
        </w:rPr>
        <w:t xml:space="preserve">قطعة من كتاب في العقائد رتبه مؤلفه على أبواب الموجود منها الباب الثاني إلى الباب الواحد والعشرين ولم يتم؛ نستعليق محمّد بن علي بن الملا أحمد سبته البغدادي الشيخلي، تا: 1318ه- ،71ق 39 س 17*32 سم [ف: 5-409] ،</w:t>
      </w:r>
    </w:p>
    <w:p>
      <w:pPr>
        <w:pStyle w:val="BookText"/>
      </w:pPr>
      <w:r>
        <w:rPr>
          <w:rFonts w:ascii="Amiri" w:hAnsi="Amiri" w:eastAsia="Amiri" w:cs="Amiri"/>
          <w:lang w:bidi="ar-SA"/>
          <w:color w:val="111111"/>
          <w:sz w:val="28"/>
          <w:szCs w:val="28"/>
          <w:rtl/>
        </w:rPr>
        <w:t xml:space="preserve">45532 .بغداد ؛ المكتبة القادرية؛ رقم المخطوط: 608</w:t>
      </w:r>
    </w:p>
    <w:p>
      <w:pPr>
        <w:pStyle w:val="BookText"/>
      </w:pPr>
      <w:r>
        <w:rPr>
          <w:rFonts w:ascii="Amiri" w:hAnsi="Amiri" w:eastAsia="Amiri" w:cs="Amiri"/>
          <w:lang w:bidi="ar-SA"/>
          <w:color w:val="111111"/>
          <w:sz w:val="28"/>
          <w:szCs w:val="28"/>
          <w:rtl/>
        </w:rPr>
        <w:t xml:space="preserve">عبد القادر بن ملا محمّد الحاج فليح ،تا: 1320ه- 11ق، 13 س، 2316سم [ف: 2-</w:t>
      </w:r>
    </w:p>
    <w:p>
      <w:pPr>
        <w:pStyle w:val="BookText"/>
      </w:pPr>
      <w:r>
        <w:rPr>
          <w:rFonts w:ascii="Times New Roman" w:hAnsi="Times New Roman" w:eastAsia="Times New Roman" w:cs="Times New Roman"/>
          <w:lang w:val="en-US" w:bidi="en-US"/>
          <w:color w:val="111111"/>
          <w:sz w:val="28"/>
          <w:szCs w:val="28"/>
          <w:rtl/>
        </w:rPr>
        <w:t xml:space="preserve">455 ]</w:t>
      </w:r>
    </w:p>
    <w:p>
      <w:pPr>
        <w:pStyle w:val="BookText"/>
      </w:pPr>
      <w:r>
        <w:rPr>
          <w:rFonts w:ascii="Times New Roman" w:hAnsi="Times New Roman" w:eastAsia="Times New Roman" w:cs="Times New Roman"/>
          <w:lang w:val="en-US" w:bidi="en-US"/>
          <w:color w:val="111111"/>
          <w:sz w:val="28"/>
          <w:szCs w:val="28"/>
          <w:rtl/>
        </w:rPr>
        <w:t xml:space="preserve">45533.</w:t>
      </w:r>
    </w:p>
    <w:p>
      <w:pPr>
        <w:pStyle w:val="BookText"/>
      </w:pPr>
      <w:r>
        <w:rPr>
          <w:rFonts w:ascii="Amiri" w:hAnsi="Amiri" w:eastAsia="Amiri" w:cs="Amiri"/>
          <w:lang w:bidi="ar-SA"/>
          <w:color w:val="111111"/>
          <w:sz w:val="28"/>
          <w:szCs w:val="28"/>
          <w:rtl/>
        </w:rPr>
        <w:t xml:space="preserve">الموصل ؛ المدرسة النعمانية (في الأوقاف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80ق ، 1524سم [الأوقاف العامة - موصل: 7-272]</w:t>
      </w:r>
    </w:p>
    <w:p>
      <w:pPr>
        <w:pStyle w:val="BookText"/>
      </w:pPr>
      <w:r>
        <w:rPr>
          <w:rFonts w:ascii="Times New Roman" w:hAnsi="Times New Roman" w:eastAsia="Times New Roman" w:cs="Times New Roman"/>
          <w:lang w:val="en-US" w:bidi="en-US"/>
          <w:color w:val="111111"/>
          <w:sz w:val="28"/>
          <w:szCs w:val="28"/>
          <w:rtl/>
        </w:rPr>
        <w:t xml:space="preserve">45534.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6/5</w:t>
      </w:r>
    </w:p>
    <w:p>
      <w:pPr>
        <w:pStyle w:val="BookText"/>
      </w:pPr>
      <w:r>
        <w:rPr>
          <w:rFonts w:ascii="Amiri" w:hAnsi="Amiri" w:eastAsia="Amiri" w:cs="Amiri"/>
          <w:lang w:bidi="ar-SA"/>
          <w:color w:val="111111"/>
          <w:sz w:val="28"/>
          <w:szCs w:val="28"/>
          <w:rtl/>
        </w:rPr>
        <w:t xml:space="preserve">أوّلها :الحمد الله الذي هدانا إلى طريق الحق والصواب وألهمنا الرشد موافقا للسنة والكتاب</w:t>
      </w:r>
    </w:p>
    <w:p>
      <w:pPr>
        <w:pStyle w:val="BookText"/>
      </w:pPr>
      <w:r>
        <w:rPr>
          <w:rFonts w:ascii="IRNazanin" w:hAnsi="IRNazanin" w:eastAsia="IRNazanin" w:cs="IRNazanin"/>
          <w:lang w:bidi="fa-IR"/>
          <w:color w:val="111111"/>
          <w:sz w:val="28"/>
          <w:szCs w:val="28"/>
          <w:rtl/>
        </w:rPr>
        <w:t xml:space="preserve">کا: مجهول ،تا :مجهول؛ 14ق، 1723سم [الأوقاف العامة - موصل: 5-144]</w:t>
      </w:r>
    </w:p>
    <w:p>
      <w:pPr>
        <w:pStyle w:val="BookText"/>
      </w:pPr>
      <w:r>
        <w:rPr>
          <w:rFonts w:ascii="Amiri" w:hAnsi="Amiri" w:eastAsia="Amiri" w:cs="Amiri"/>
          <w:lang w:bidi="ar-SA"/>
          <w:color w:val="111111"/>
          <w:sz w:val="28"/>
          <w:szCs w:val="28"/>
          <w:rtl/>
        </w:rPr>
        <w:t xml:space="preserve">45535 .السليمانية؛ مكتبة الأوقاف المركزية؛ رقم المخطوط ت/مجاميع / 998-1001</w:t>
      </w:r>
    </w:p>
    <w:p>
      <w:pPr>
        <w:pStyle w:val="BookText"/>
      </w:pPr>
      <w:r>
        <w:rPr>
          <w:rFonts w:ascii="Amiri" w:hAnsi="Amiri" w:eastAsia="Amiri" w:cs="Amiri"/>
          <w:lang w:bidi="ar-SA"/>
          <w:color w:val="111111"/>
          <w:sz w:val="28"/>
          <w:szCs w:val="28"/>
          <w:rtl/>
        </w:rPr>
        <w:t xml:space="preserve">أوّلها: كما في القرآن غير مخلوق فالمراد الحقيقة الموجودة في الخارج؛ آخرها: قلنا أفعال العباد مخلوقة لله تعالى أو للعبد لم نرد بالفعل المعين المصدري الذي هو الإيجاد والإيقاع بل الحاصل المصدري.</w:t>
      </w:r>
    </w:p>
    <w:p>
      <w:pPr>
        <w:pStyle w:val="BookText"/>
      </w:pPr>
      <w:r>
        <w:rPr>
          <w:rFonts w:ascii="IRNazanin" w:hAnsi="IRNazanin" w:eastAsia="IRNazanin" w:cs="IRNazanin"/>
          <w:lang w:bidi="fa-IR"/>
          <w:color w:val="111111"/>
          <w:sz w:val="28"/>
          <w:szCs w:val="28"/>
          <w:rtl/>
        </w:rPr>
        <w:t xml:space="preserve">کا :مجهول، تا :مجهول؛ ناقصة :الأوّل والآخر؛ 7ق، 15 س 2217سم [ف: 2-103]</w:t>
      </w:r>
    </w:p>
    <w:p>
      <w:pPr>
        <w:pStyle w:val="BookText"/>
      </w:pPr>
      <w:r>
        <w:rPr>
          <w:rFonts w:ascii="Amiri" w:hAnsi="Amiri" w:eastAsia="Amiri" w:cs="Amiri"/>
          <w:lang w:bidi="ar-SA"/>
          <w:color w:val="111111"/>
          <w:sz w:val="28"/>
          <w:szCs w:val="28"/>
          <w:rtl/>
        </w:rPr>
        <w:t xml:space="preserve">45536 . النجف الأشرف؛ مؤسسة كاشف الغطاء العامة؛ رقم المخطوط: 1167</w:t>
      </w:r>
    </w:p>
    <w:p>
      <w:pPr>
        <w:pStyle w:val="BookText"/>
      </w:pPr>
      <w:r>
        <w:rPr>
          <w:rFonts w:ascii="IRNazanin" w:hAnsi="IRNazanin" w:eastAsia="IRNazanin" w:cs="IRNazanin"/>
          <w:lang w:bidi="fa-IR"/>
          <w:color w:val="111111"/>
          <w:sz w:val="28"/>
          <w:szCs w:val="28"/>
          <w:rtl/>
        </w:rPr>
        <w:t xml:space="preserve">جزء من كتاب في العقائد ؛کا: مجهول، تا: مجهول؛ ناقصة: الآخر؛ 16 ص [ف: 1-111]</w:t>
      </w:r>
    </w:p>
    <w:p>
      <w:pPr>
        <w:pStyle w:val="BookText"/>
      </w:pPr>
      <w:r>
        <w:rPr>
          <w:rFonts w:ascii="Amiri" w:hAnsi="Amiri" w:eastAsia="Amiri" w:cs="Amiri"/>
          <w:lang w:bidi="ar-SA"/>
          <w:color w:val="111111"/>
          <w:sz w:val="28"/>
          <w:szCs w:val="28"/>
          <w:rtl/>
        </w:rPr>
        <w:t xml:space="preserve">45537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25 [معجم المخطوطات النجفية (378]</w:t>
      </w:r>
    </w:p>
    <w:p>
      <w:pPr>
        <w:pStyle w:val="BookText"/>
      </w:pPr>
      <w:r>
        <w:rPr>
          <w:rFonts w:ascii="Amiri" w:hAnsi="Amiri" w:eastAsia="Amiri" w:cs="Amiri"/>
          <w:lang w:bidi="ar-SA"/>
          <w:color w:val="111111"/>
          <w:sz w:val="28"/>
          <w:szCs w:val="28"/>
          <w:rtl/>
        </w:rPr>
        <w:t xml:space="preserve">45538 النجف الأشرف مكتبة الإمام أمير المؤمنين العامة؛ رقم المخطوط: 356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408]</w:t>
      </w:r>
    </w:p>
    <w:p>
      <w:pPr>
        <w:pStyle w:val="BookText"/>
      </w:pPr>
      <w:r>
        <w:rPr>
          <w:rFonts w:ascii="Times New Roman" w:hAnsi="Times New Roman" w:eastAsia="Times New Roman" w:cs="Times New Roman"/>
          <w:lang w:val="en-US" w:bidi="en-US"/>
          <w:color w:val="111111"/>
          <w:sz w:val="28"/>
          <w:szCs w:val="28"/>
          <w:rtl/>
        </w:rPr>
        <w:t xml:space="preserve">45539.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1330</w:t>
      </w:r>
    </w:p>
    <w:p>
      <w:pPr>
        <w:pStyle w:val="BookText"/>
      </w:pPr>
      <w:r>
        <w:rPr>
          <w:rFonts w:ascii="IRNazanin" w:hAnsi="IRNazanin" w:eastAsia="IRNazanin" w:cs="IRNazanin"/>
          <w:lang w:bidi="fa-IR"/>
          <w:color w:val="111111"/>
          <w:sz w:val="28"/>
          <w:szCs w:val="28"/>
          <w:rtl/>
        </w:rPr>
        <w:t xml:space="preserve">کا :مجهول، تا :مجهول؛6ص، 15 س، 18/813/5سم [ معجم المخطوطات النجفية : 408]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45540 . النجف الأشرف؛ مؤسسة كاشف الغطاء العامة؛ رقم المخطوط : 6892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148 ص [ف: 1-193]</w:t>
      </w:r>
    </w:p>
    <w:p>
      <w:pPr>
        <w:pStyle w:val="BookText"/>
      </w:pPr>
      <w:r>
        <w:rPr>
          <w:rFonts w:ascii="Times New Roman" w:hAnsi="Times New Roman" w:eastAsia="Times New Roman" w:cs="Times New Roman"/>
          <w:lang w:val="en-US" w:bidi="en-US"/>
          <w:color w:val="111111"/>
          <w:sz w:val="28"/>
          <w:szCs w:val="28"/>
          <w:rtl/>
        </w:rPr>
        <w:t xml:space="preserve">45541.</w:t>
      </w:r>
    </w:p>
    <w:p>
      <w:pPr>
        <w:pStyle w:val="BookText"/>
      </w:pPr>
      <w:r>
        <w:rPr>
          <w:rFonts w:ascii="Amiri" w:hAnsi="Amiri" w:eastAsia="Amiri" w:cs="Amiri"/>
          <w:lang w:bidi="ar-SA"/>
          <w:color w:val="111111"/>
          <w:sz w:val="28"/>
          <w:szCs w:val="28"/>
          <w:rtl/>
        </w:rPr>
        <w:t xml:space="preserve">بغداد؛ مكتبة الأوقاف العامة؛ رقم المخطوط: 9724/12</w:t>
      </w:r>
    </w:p>
    <w:p>
      <w:pPr>
        <w:pStyle w:val="BookText"/>
      </w:pPr>
      <w:r>
        <w:rPr>
          <w:rFonts w:ascii="Amiri" w:hAnsi="Amiri" w:eastAsia="Amiri" w:cs="Amiri"/>
          <w:lang w:bidi="ar-SA"/>
          <w:color w:val="111111"/>
          <w:sz w:val="28"/>
          <w:szCs w:val="28"/>
          <w:rtl/>
        </w:rPr>
        <w:t xml:space="preserve">أوّلها: الإيمان تصديق رسول الله صلى الله عليه وسلم بما جاء منه ...</w:t>
      </w:r>
    </w:p>
    <w:p>
      <w:pPr>
        <w:pStyle w:val="BookText"/>
      </w:pPr>
      <w:r>
        <w:rPr>
          <w:rFonts w:ascii="IRNazanin" w:hAnsi="IRNazanin" w:eastAsia="IRNazanin" w:cs="IRNazanin"/>
          <w:lang w:bidi="fa-IR"/>
          <w:color w:val="111111"/>
          <w:sz w:val="28"/>
          <w:szCs w:val="28"/>
          <w:rtl/>
        </w:rPr>
        <w:t xml:space="preserve">کا :مجهول، تا: مجهول؛ 2 ق 1810سم [ف: 2-173]</w:t>
      </w:r>
    </w:p>
    <w:p>
      <w:pPr>
        <w:pStyle w:val="BookText"/>
      </w:pPr>
      <w:r>
        <w:rPr>
          <w:rFonts w:ascii="Amiri" w:hAnsi="Amiri" w:eastAsia="Amiri" w:cs="Amiri"/>
          <w:lang w:bidi="ar-SA"/>
          <w:color w:val="111111"/>
          <w:sz w:val="28"/>
          <w:szCs w:val="28"/>
          <w:rtl/>
        </w:rPr>
        <w:t xml:space="preserve">45542 .بغداد؛ مكتبة الأوقاف العامة؛ رقم المخطوط : 22801/8</w:t>
      </w:r>
    </w:p>
    <w:p>
      <w:pPr>
        <w:pStyle w:val="BookText"/>
      </w:pPr>
      <w:r>
        <w:rPr>
          <w:rFonts w:ascii="Amiri" w:hAnsi="Amiri" w:eastAsia="Amiri" w:cs="Amiri"/>
          <w:lang w:bidi="ar-SA"/>
          <w:color w:val="111111"/>
          <w:sz w:val="28"/>
          <w:szCs w:val="28"/>
          <w:rtl/>
        </w:rPr>
        <w:t xml:space="preserve">أوّلها: ... وقد حد الكتاب بأنّه الكلام المنزل على ....</w:t>
      </w:r>
    </w:p>
    <w:p>
      <w:pPr>
        <w:pStyle w:val="BookText"/>
      </w:pPr>
      <w:r>
        <w:rPr>
          <w:rFonts w:ascii="IRNazanin" w:hAnsi="IRNazanin" w:eastAsia="IRNazanin" w:cs="IRNazanin"/>
          <w:lang w:bidi="fa-IR"/>
          <w:color w:val="111111"/>
          <w:sz w:val="28"/>
          <w:szCs w:val="28"/>
          <w:rtl/>
        </w:rPr>
        <w:t xml:space="preserve">کا: مجهول ،تا :مجهول؛ 2 ق 16314سم [ف: 2-182]</w:t>
      </w:r>
    </w:p>
    <w:p>
      <w:pPr>
        <w:pStyle w:val="BookText"/>
      </w:pPr>
      <w:r>
        <w:rPr>
          <w:rFonts w:ascii="Amiri" w:hAnsi="Amiri" w:eastAsia="Amiri" w:cs="Amiri"/>
          <w:lang w:bidi="ar-SA"/>
          <w:color w:val="111111"/>
          <w:sz w:val="28"/>
          <w:szCs w:val="28"/>
          <w:rtl/>
        </w:rPr>
        <w:t xml:space="preserve">45543 بغداد؛ مكتبة الأوقاف العامة؛ رقم المخطوط : 13162</w:t>
      </w:r>
    </w:p>
    <w:p>
      <w:pPr>
        <w:pStyle w:val="BookText"/>
      </w:pPr>
      <w:r>
        <w:rPr>
          <w:rFonts w:ascii="IRNazanin" w:hAnsi="IRNazanin" w:eastAsia="IRNazanin" w:cs="IRNazanin"/>
          <w:lang w:bidi="fa-IR"/>
          <w:color w:val="111111"/>
          <w:sz w:val="28"/>
          <w:szCs w:val="28"/>
          <w:rtl/>
        </w:rPr>
        <w:t xml:space="preserve">کا :مجهول، تا: مجهول؛ ناقصة: الأوّل والآخر؛ 150 ق، 15 س ، 1913سم [ف: 2-186]</w:t>
      </w:r>
    </w:p>
    <w:p>
      <w:pPr>
        <w:pStyle w:val="BookText"/>
      </w:pPr>
      <w:r>
        <w:rPr>
          <w:rFonts w:ascii="Amiri" w:hAnsi="Amiri" w:eastAsia="Amiri" w:cs="Amiri"/>
          <w:lang w:bidi="ar-SA"/>
          <w:color w:val="111111"/>
          <w:sz w:val="28"/>
          <w:szCs w:val="28"/>
          <w:rtl/>
        </w:rPr>
        <w:t xml:space="preserve">45544 .بغداد؛ مكتبة الأوقاف العامة؛ رقم المخطوط : 5184</w:t>
      </w:r>
    </w:p>
    <w:p>
      <w:pPr>
        <w:pStyle w:val="BookText"/>
      </w:pPr>
      <w:r>
        <w:rPr>
          <w:rFonts w:ascii="Amiri" w:hAnsi="Amiri" w:eastAsia="Amiri" w:cs="Amiri"/>
          <w:lang w:bidi="ar-SA"/>
          <w:color w:val="111111"/>
          <w:sz w:val="28"/>
          <w:szCs w:val="28"/>
          <w:rtl/>
        </w:rPr>
        <w:t xml:space="preserve">أوّلها :البسملة بحسب تعلق الإرادة لا باعتبار القدرة علة تامة لتخصيص ذلك...</w:t>
      </w:r>
    </w:p>
    <w:p>
      <w:pPr>
        <w:pStyle w:val="BookText"/>
      </w:pPr>
      <w:r>
        <w:rPr>
          <w:rFonts w:ascii="Amiri" w:hAnsi="Amiri" w:eastAsia="Amiri" w:cs="Amiri"/>
          <w:lang w:bidi="ar-SA"/>
          <w:color w:val="111111"/>
          <w:sz w:val="28"/>
          <w:szCs w:val="28"/>
          <w:rtl/>
        </w:rPr>
        <w:t xml:space="preserve">البعض، لأنه لو كان كذلك يلزم انتهاء القدرة .</w:t>
      </w:r>
    </w:p>
    <w:p>
      <w:pPr>
        <w:pStyle w:val="BookText"/>
      </w:pPr>
      <w:r>
        <w:rPr>
          <w:rFonts w:ascii="IRNazanin" w:hAnsi="IRNazanin" w:eastAsia="IRNazanin" w:cs="IRNazanin"/>
          <w:lang w:bidi="fa-IR"/>
          <w:color w:val="111111"/>
          <w:sz w:val="28"/>
          <w:szCs w:val="28"/>
          <w:rtl/>
        </w:rPr>
        <w:t xml:space="preserve">کا :مجهول ،تا :مجهول؛ 26 ق 21316سم [ف: 2-259]</w:t>
      </w:r>
    </w:p>
    <w:p>
      <w:pPr>
        <w:pStyle w:val="BookText"/>
      </w:pPr>
      <w:r>
        <w:rPr>
          <w:rFonts w:ascii="Times New Roman" w:hAnsi="Times New Roman" w:eastAsia="Times New Roman" w:cs="Times New Roman"/>
          <w:lang w:val="en-US" w:bidi="en-US"/>
          <w:color w:val="111111"/>
          <w:sz w:val="28"/>
          <w:szCs w:val="28"/>
          <w:rtl/>
        </w:rPr>
        <w:t xml:space="preserve">45545.</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97</w:t>
      </w:r>
    </w:p>
    <w:p>
      <w:pPr>
        <w:pStyle w:val="BookText"/>
      </w:pPr>
      <w:r>
        <w:rPr>
          <w:rFonts w:ascii="Amiri" w:hAnsi="Amiri" w:eastAsia="Amiri" w:cs="Amiri"/>
          <w:lang w:bidi="ar-SA"/>
          <w:color w:val="111111"/>
          <w:sz w:val="28"/>
          <w:szCs w:val="28"/>
          <w:rtl/>
        </w:rPr>
        <w:t xml:space="preserve">أوّلها :كيف لا أحمد من من علينا بفهم الكلام كيف أحمد بن لا يسع حمده الكلام ؛آخرها: لتحقيق الإجماع. فالان تمت تحفة النبي -ص- بعون الملك العزيز الوهاب واشرقت الأرض بنور ربها. ووضع الكتاب سنة 1302ه-</w:t>
      </w:r>
    </w:p>
    <w:p>
      <w:pPr>
        <w:pStyle w:val="BookText"/>
      </w:pPr>
      <w:r>
        <w:rPr>
          <w:rFonts w:ascii="IRNazanin" w:hAnsi="IRNazanin" w:eastAsia="IRNazanin" w:cs="IRNazanin"/>
          <w:lang w:bidi="fa-IR"/>
          <w:color w:val="111111"/>
          <w:sz w:val="28"/>
          <w:szCs w:val="28"/>
          <w:rtl/>
        </w:rPr>
        <w:t xml:space="preserve">کا :مجهول، تا :مجهول؛ ذكر في مقدمته أنه التجا إلى «الدستور الاعظم والخليفة السيّد محمّد ابي القاسم خلد الله شموس ولایته»؛ 90ق، 10-19س، الافخم ...</w:t>
      </w:r>
    </w:p>
    <w:p>
      <w:pPr>
        <w:pStyle w:val="BookText"/>
      </w:pPr>
      <w:r>
        <w:rPr>
          <w:rFonts w:ascii="IRNazanin" w:hAnsi="IRNazanin" w:eastAsia="IRNazanin" w:cs="IRNazanin"/>
          <w:lang w:bidi="fa-IR"/>
          <w:color w:val="111111"/>
          <w:sz w:val="28"/>
          <w:szCs w:val="28"/>
          <w:rtl/>
        </w:rPr>
        <w:t xml:space="preserve">19/5*23/5 سم [المورد: 21-257]</w:t>
      </w:r>
    </w:p>
    <w:p>
      <w:pPr>
        <w:pStyle w:val="BookText"/>
      </w:pPr>
      <w:r>
        <w:rPr>
          <w:rFonts w:ascii="Times New Roman" w:hAnsi="Times New Roman" w:eastAsia="Times New Roman" w:cs="Times New Roman"/>
          <w:lang w:val="en-US" w:bidi="en-US"/>
          <w:color w:val="111111"/>
          <w:sz w:val="28"/>
          <w:szCs w:val="28"/>
          <w:rtl/>
        </w:rPr>
        <w:t xml:space="preserve">45546.</w:t>
      </w:r>
    </w:p>
    <w:p>
      <w:pPr>
        <w:pStyle w:val="BookText"/>
      </w:pPr>
      <w:r>
        <w:rPr>
          <w:rFonts w:ascii="Amiri" w:hAnsi="Amiri" w:eastAsia="Amiri" w:cs="Amiri"/>
          <w:lang w:bidi="ar-SA"/>
          <w:color w:val="111111"/>
          <w:sz w:val="28"/>
          <w:szCs w:val="28"/>
          <w:rtl/>
        </w:rPr>
        <w:t xml:space="preserve">بغداد؛ جامع السيّد سلطان علي؛ رقم المخطوط: 98/4</w:t>
      </w:r>
    </w:p>
    <w:p>
      <w:pPr>
        <w:pStyle w:val="BookText"/>
      </w:pPr>
      <w:r>
        <w:rPr>
          <w:rFonts w:ascii="IRNazanin" w:hAnsi="IRNazanin" w:eastAsia="IRNazanin" w:cs="IRNazanin"/>
          <w:lang w:bidi="fa-IR"/>
          <w:color w:val="111111"/>
          <w:sz w:val="28"/>
          <w:szCs w:val="28"/>
          <w:rtl/>
        </w:rPr>
        <w:t xml:space="preserve">کا :مجهول ،تا :مجهول [المورد (11-211]</w:t>
      </w:r>
    </w:p>
    <w:p>
      <w:pPr>
        <w:pStyle w:val="BookText"/>
      </w:pPr>
      <w:r>
        <w:rPr>
          <w:rFonts w:ascii="Times New Roman" w:hAnsi="Times New Roman" w:eastAsia="Times New Roman" w:cs="Times New Roman"/>
          <w:lang w:val="en-US" w:bidi="en-US"/>
          <w:color w:val="111111"/>
          <w:sz w:val="28"/>
          <w:szCs w:val="28"/>
          <w:rtl/>
        </w:rPr>
        <w:t xml:space="preserve">45547.</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8862</w:t>
      </w:r>
    </w:p>
    <w:p>
      <w:pPr>
        <w:pStyle w:val="BookText"/>
      </w:pPr>
      <w:r>
        <w:rPr>
          <w:rFonts w:ascii="IRNazanin" w:hAnsi="IRNazanin" w:eastAsia="IRNazanin" w:cs="IRNazanin"/>
          <w:lang w:bidi="fa-IR"/>
          <w:color w:val="111111"/>
          <w:sz w:val="28"/>
          <w:szCs w:val="28"/>
          <w:rtl/>
        </w:rPr>
        <w:t xml:space="preserve">کا: مجهول، تا: مجهول؛ 16 ص 14 س ، 2013سم [المورد: 13-185]</w:t>
      </w:r>
    </w:p>
    <w:p>
      <w:pPr>
        <w:pStyle w:val="BookText"/>
      </w:pPr>
      <w:r>
        <w:rPr>
          <w:rFonts w:ascii="Times New Roman" w:hAnsi="Times New Roman" w:eastAsia="Times New Roman" w:cs="Times New Roman"/>
          <w:lang w:val="en-US" w:bidi="en-US"/>
          <w:color w:val="111111"/>
          <w:sz w:val="28"/>
          <w:szCs w:val="28"/>
          <w:rtl/>
        </w:rPr>
        <w:t xml:space="preserve">45548.</w:t>
      </w:r>
    </w:p>
    <w:p>
      <w:pPr>
        <w:pStyle w:val="BookText"/>
      </w:pPr>
      <w:r>
        <w:rPr>
          <w:rFonts w:ascii="Amiri" w:hAnsi="Amiri" w:eastAsia="Amiri" w:cs="Amiri"/>
          <w:lang w:bidi="ar-SA"/>
          <w:color w:val="111111"/>
          <w:sz w:val="28"/>
          <w:szCs w:val="28"/>
          <w:rtl/>
        </w:rPr>
        <w:t xml:space="preserve">بغداد؛ المكتبة القادرية رقم المخطوط: 616</w:t>
      </w:r>
    </w:p>
    <w:p>
      <w:pPr>
        <w:pStyle w:val="BookText"/>
      </w:pPr>
      <w:r>
        <w:rPr>
          <w:rFonts w:ascii="Amiri" w:hAnsi="Amiri" w:eastAsia="Amiri" w:cs="Amiri"/>
          <w:lang w:bidi="ar-SA"/>
          <w:color w:val="111111"/>
          <w:sz w:val="28"/>
          <w:szCs w:val="28"/>
          <w:rtl/>
        </w:rPr>
        <w:t xml:space="preserve">أوّلها :الباب الثاني في تقدير الرب تبارك وتعالى شقاوة العباد وسعادتهم وأرزاقهم وأجالهم وأعمالهم قبل خلقهم؛ آخرها :فكان كل معلوم مقدور أحسن الأحكام وأحسن التقادير وهذا ممتنع.</w:t>
      </w:r>
    </w:p>
    <w:p>
      <w:pPr>
        <w:pStyle w:val="BookText"/>
      </w:pPr>
      <w:r>
        <w:rPr>
          <w:rFonts w:ascii="Amiri" w:hAnsi="Amiri" w:eastAsia="Amiri" w:cs="Amiri"/>
          <w:lang w:bidi="ar-SA"/>
          <w:color w:val="111111"/>
          <w:sz w:val="28"/>
          <w:szCs w:val="28"/>
          <w:rtl/>
        </w:rPr>
        <w:t xml:space="preserve">قطعة منه، تبدأ بأول الباب الثاني، وتنتهي بالباب الحادي والعشرين؛ نستعليق ،محمّد بن علي بن أحمد سبتة (ظاهراً)، تا: مجهول ،71 ق 39س، 18*32سم [ف: 2-461]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6" w:name="pg8273_77918"/>
    <w:bookmarkEnd w:id="116"/>
    <w:p>
      <w:pPr>
        <w:pStyle w:val="BookText"/>
      </w:pPr>
      <w:r>
        <w:rPr>
          <w:rFonts w:ascii="Amiri" w:hAnsi="Amiri" w:eastAsia="Amiri" w:cs="Amiri"/>
          <w:lang w:bidi="ar-SA"/>
          <w:color w:val="111111"/>
          <w:sz w:val="28"/>
          <w:szCs w:val="28"/>
          <w:rtl/>
        </w:rPr>
        <w:t xml:space="preserve">45549 .بغداد؛ المكتبة القادرية؛ رقم المخطوط: 1472/1</w:t>
      </w:r>
    </w:p>
    <w:p>
      <w:pPr>
        <w:pStyle w:val="BookText"/>
      </w:pPr>
      <w:r>
        <w:rPr>
          <w:rFonts w:ascii="IRNazanin" w:hAnsi="IRNazanin" w:eastAsia="IRNazanin" w:cs="IRNazanin"/>
          <w:lang w:bidi="fa-IR"/>
          <w:color w:val="111111"/>
          <w:sz w:val="28"/>
          <w:szCs w:val="28"/>
          <w:rtl/>
        </w:rPr>
        <w:t xml:space="preserve">أوّلها :الحمد لله رب العالمين والصلوة والسلام على رسوله محمد الذي كان على خلق عظیم؛ آخرها :حق كائن والله يهدي من يشاء إلى صراط مستقيم صدق الله العظيم.</w:t>
      </w:r>
    </w:p>
    <w:p>
      <w:pPr>
        <w:pStyle w:val="BookText"/>
      </w:pPr>
      <w:r>
        <w:rPr>
          <w:rFonts w:ascii="IRNazanin" w:hAnsi="IRNazanin" w:eastAsia="IRNazanin" w:cs="IRNazanin"/>
          <w:lang w:bidi="fa-IR"/>
          <w:color w:val="111111"/>
          <w:sz w:val="28"/>
          <w:szCs w:val="28"/>
          <w:rtl/>
        </w:rPr>
        <w:t xml:space="preserve">معتاد ،کا :مجهول ،تا: مجهول؛ 8 ق ،(1-8) 9 س [ف: 5-300]</w:t>
      </w:r>
    </w:p>
    <w:p>
      <w:pPr>
        <w:pStyle w:val="Heading2"/>
      </w:pPr>
      <w:bookmarkStart w:id="1019" w:name="_Toc300"/>
      <w:r>
        <w:t>العقائد / كلام وعقائد - فارسي</w:t>
      </w:r>
      <w:bookmarkEnd w:id="1019"/>
    </w:p>
    <w:p>
      <w:pPr>
        <w:pStyle w:val="BookText"/>
      </w:pPr>
      <w:r>
        <w:rPr>
          <w:rFonts w:ascii="Amiri" w:hAnsi="Amiri" w:eastAsia="Amiri" w:cs="Amiri"/>
          <w:lang w:bidi="ar-SA"/>
          <w:color w:val="111111"/>
          <w:sz w:val="28"/>
          <w:szCs w:val="28"/>
          <w:rtl/>
        </w:rPr>
        <w:t xml:space="preserve">45550 . النجف الأشرف؛ مكتبة كاشف الغطاء علي والحسين)؛ رقم المخطوط 539</w:t>
      </w:r>
    </w:p>
    <w:p>
      <w:pPr>
        <w:pStyle w:val="BookText"/>
      </w:pPr>
      <w:r>
        <w:rPr>
          <w:rFonts w:ascii="Amiri" w:hAnsi="Amiri" w:eastAsia="Amiri" w:cs="Amiri"/>
          <w:lang w:bidi="ar-SA"/>
          <w:color w:val="111111"/>
          <w:sz w:val="28"/>
          <w:szCs w:val="28"/>
          <w:rtl/>
        </w:rPr>
        <w:t xml:space="preserve">محمّد الحسين آل كاشف الغطاء، تا: 1314ه- 63 ص 20 س، 15/511سم [معجم المخطوطات النجفية : 708]</w:t>
      </w:r>
    </w:p>
    <w:p>
      <w:pPr>
        <w:pStyle w:val="BookText"/>
      </w:pPr>
      <w:r>
        <w:rPr>
          <w:rFonts w:ascii="Times New Roman" w:hAnsi="Times New Roman" w:eastAsia="Times New Roman" w:cs="Times New Roman"/>
          <w:lang w:val="en-US" w:bidi="en-US"/>
          <w:color w:val="111111"/>
          <w:sz w:val="28"/>
          <w:szCs w:val="28"/>
          <w:rtl/>
        </w:rPr>
        <w:t xml:space="preserve">45551.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1209</w:t>
      </w:r>
    </w:p>
    <w:p>
      <w:pPr>
        <w:pStyle w:val="BookText"/>
      </w:pPr>
      <w:r>
        <w:rPr>
          <w:rFonts w:ascii="IRNazanin" w:hAnsi="IRNazanin" w:eastAsia="IRNazanin" w:cs="IRNazanin"/>
          <w:lang w:bidi="fa-IR"/>
          <w:color w:val="111111"/>
          <w:sz w:val="28"/>
          <w:szCs w:val="28"/>
          <w:rtl/>
        </w:rPr>
        <w:t xml:space="preserve">أوّلها :بدانكه رکن عبادت بر ده أصل است اول اعتقاد أهل سنت حاصل کردن آخرها اللهم أمرتنا بدعائك ووعدتنا أجابتك فقد دعوناك كما أمرتنا فأجبنا كما وعدتنا.</w:t>
      </w:r>
    </w:p>
    <w:p>
      <w:pPr>
        <w:pStyle w:val="BookText"/>
      </w:pPr>
      <w:r>
        <w:rPr>
          <w:rFonts w:ascii="IRNazanin" w:hAnsi="IRNazanin" w:eastAsia="IRNazanin" w:cs="IRNazanin"/>
          <w:lang w:bidi="fa-IR"/>
          <w:color w:val="111111"/>
          <w:sz w:val="28"/>
          <w:szCs w:val="28"/>
          <w:rtl/>
        </w:rPr>
        <w:t xml:space="preserve">کا :مجهول، تا: مجهول؛ ناقصة :الآخر؛ 29 ق 19س، 16*23سم [ف: 3-43]</w:t>
      </w:r>
    </w:p>
    <w:p>
      <w:pPr>
        <w:pStyle w:val="BookText"/>
      </w:pPr>
      <w:r>
        <w:rPr>
          <w:rFonts w:ascii="Amiri" w:hAnsi="Amiri" w:eastAsia="Amiri" w:cs="Amiri"/>
          <w:lang w:bidi="ar-SA"/>
          <w:color w:val="111111"/>
          <w:sz w:val="28"/>
          <w:szCs w:val="28"/>
          <w:rtl/>
        </w:rPr>
        <w:t xml:space="preserve">45552 .الموصل؛ المدرسة الأمينية (في الأوقاف العامة)؛ رقم المخطوط: 12/23/3</w:t>
      </w:r>
    </w:p>
    <w:p>
      <w:pPr>
        <w:pStyle w:val="BookText"/>
      </w:pPr>
      <w:r>
        <w:rPr>
          <w:rFonts w:ascii="IRNazanin" w:hAnsi="IRNazanin" w:eastAsia="IRNazanin" w:cs="IRNazanin"/>
          <w:lang w:bidi="fa-IR"/>
          <w:color w:val="111111"/>
          <w:sz w:val="28"/>
          <w:szCs w:val="28"/>
          <w:rtl/>
        </w:rPr>
        <w:t xml:space="preserve">کا :مجهول ،تا: مجهول؛ ناقصة: الأوّل والآخر؛ 1520سم [الأوقاف العامة-موصل: 4-174] :</w:t>
      </w:r>
    </w:p>
    <w:p>
      <w:pPr>
        <w:pStyle w:val="Heading2"/>
      </w:pPr>
      <w:bookmarkStart w:id="1020" w:name="_Toc301"/>
      <w:r>
        <w:t>العقائد / كلام وعقائد - كردي</w:t>
      </w:r>
      <w:bookmarkEnd w:id="1020"/>
    </w:p>
    <w:p>
      <w:pPr>
        <w:pStyle w:val="BookText"/>
      </w:pPr>
      <w:r>
        <w:rPr>
          <w:rFonts w:ascii="Amiri" w:hAnsi="Amiri" w:eastAsia="Amiri" w:cs="Amiri"/>
          <w:lang w:bidi="ar-SA"/>
          <w:color w:val="111111"/>
          <w:sz w:val="28"/>
          <w:szCs w:val="28"/>
          <w:rtl/>
        </w:rPr>
        <w:t xml:space="preserve">45553 . السليمانية؛ مكتبة الأوقاف المركزية رقم المخطوط ت/مجاميع 2169-2170</w:t>
      </w:r>
    </w:p>
    <w:p>
      <w:pPr>
        <w:pStyle w:val="BookText"/>
      </w:pPr>
      <w:r>
        <w:rPr>
          <w:rFonts w:ascii="IRNazanin" w:hAnsi="IRNazanin" w:eastAsia="IRNazanin" w:cs="IRNazanin"/>
          <w:lang w:bidi="fa-IR"/>
          <w:color w:val="111111"/>
          <w:sz w:val="28"/>
          <w:szCs w:val="28"/>
          <w:rtl/>
        </w:rPr>
        <w:t xml:space="preserve">أوّلها: به دل ده زانم به یه قین به زوبان ده ليم أشهد أن محمّداً به حه قه ت ئه ومحمّده ،آدمي عربي هاشمي؛ آخرها :نه صلي شه شه مین ئه مه ته كه بي شك وگمان باوه رو یه قینت ببي وبزاني هه ريچي جه نابي پاکي خداي ته عالي خوا هشستي بووه ومقدري فه ر مووه که ببي يا نه بي بي زيادي ونوقصان هه روا ده بي 5 ريچي خوا هیشت بووه به بونی نه بوني محاله هه رده بي وهه رچی خوا هیشت بووه به نه بوني بوني محاله وهه رگیز نابي .</w:t>
      </w:r>
    </w:p>
    <w:p>
      <w:pPr>
        <w:pStyle w:val="BookText"/>
      </w:pPr>
      <w:r>
        <w:rPr>
          <w:rFonts w:ascii="IRNazanin" w:hAnsi="IRNazanin" w:eastAsia="IRNazanin" w:cs="IRNazanin"/>
          <w:lang w:bidi="fa-IR"/>
          <w:color w:val="111111"/>
          <w:sz w:val="28"/>
          <w:szCs w:val="28"/>
          <w:rtl/>
        </w:rPr>
        <w:t xml:space="preserve">ثلث ،کا :مجهول، تا: 1234ه- ناقصة؛ الأوّل؛ 18 ق، 10س، 2113سم [ف: 4-63]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7" w:name="pg8273_77919"/>
    <w:bookmarkEnd w:id="117"/>
    <w:p>
      <w:pPr>
        <w:pStyle w:val="Heading2"/>
      </w:pPr>
      <w:bookmarkStart w:id="1021" w:name="_Toc302"/>
      <w:r>
        <w:t>العقائد (أرجوزة في) / كلام وعقائد، شعر - عربي</w:t>
      </w:r>
      <w:bookmarkEnd w:id="1021"/>
    </w:p>
    <w:p>
      <w:pPr>
        <w:pStyle w:val="BookText"/>
      </w:pPr>
      <w:r>
        <w:rPr>
          <w:rFonts w:ascii="Times New Roman" w:hAnsi="Times New Roman" w:eastAsia="Times New Roman" w:cs="Times New Roman"/>
          <w:lang w:val="en-US" w:bidi="en-US"/>
          <w:color w:val="111111"/>
          <w:sz w:val="28"/>
          <w:szCs w:val="28"/>
          <w:rtl/>
        </w:rPr>
        <w:t xml:space="preserve">45554.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194/3</w:t>
      </w:r>
    </w:p>
    <w:p>
      <w:pPr>
        <w:pStyle w:val="BookText"/>
      </w:pPr>
      <w:r>
        <w:rPr>
          <w:rFonts w:ascii="Amiri" w:hAnsi="Amiri" w:eastAsia="Amiri" w:cs="Amiri"/>
          <w:lang w:bidi="ar-SA"/>
          <w:color w:val="111111"/>
          <w:sz w:val="28"/>
          <w:szCs w:val="28"/>
          <w:rtl/>
        </w:rPr>
        <w:t xml:space="preserve">هى في 555 بيتا ؛كا :مجهول، تا: 1185 ه-؛ ناقصة؛ الأول؛ 13-15س، 2115سم [ف:</w:t>
      </w:r>
    </w:p>
    <w:p>
      <w:pPr>
        <w:pStyle w:val="BookText"/>
      </w:pPr>
      <w:r>
        <w:rPr>
          <w:rFonts w:ascii="Times New Roman" w:hAnsi="Times New Roman" w:eastAsia="Times New Roman" w:cs="Times New Roman"/>
          <w:lang w:val="en-US" w:bidi="en-US"/>
          <w:color w:val="111111"/>
          <w:sz w:val="28"/>
          <w:szCs w:val="28"/>
          <w:rtl/>
        </w:rPr>
        <w:t xml:space="preserve">129 ]</w:t>
      </w:r>
    </w:p>
    <w:p>
      <w:pPr>
        <w:pStyle w:val="Heading2"/>
      </w:pPr>
      <w:bookmarkStart w:id="1022" w:name="_Toc303"/>
      <w:r>
        <w:t>العقائد (منظومة في ) / كلام وعقائد، شعر - عربي</w:t>
      </w:r>
      <w:bookmarkEnd w:id="102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45555 .الموصل؛ خزانة ميسر صالح الأمين (في الأوقاف العامة)؛ رقم المخطوط: 43/3</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6-289]</w:t>
      </w:r>
    </w:p>
    <w:p>
      <w:pPr>
        <w:pStyle w:val="BookText"/>
      </w:pPr>
      <w:r>
        <w:rPr>
          <w:rFonts w:ascii="Times New Roman" w:hAnsi="Times New Roman" w:eastAsia="Times New Roman" w:cs="Times New Roman"/>
          <w:lang w:val="en-US" w:bidi="en-US"/>
          <w:color w:val="111111"/>
          <w:sz w:val="28"/>
          <w:szCs w:val="28"/>
          <w:rtl/>
        </w:rPr>
        <w:t xml:space="preserve">45556.</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36/24/3</w:t>
      </w:r>
    </w:p>
    <w:p>
      <w:pPr>
        <w:pStyle w:val="BookText"/>
      </w:pPr>
      <w:r>
        <w:rPr>
          <w:rFonts w:ascii="IRNazanin" w:hAnsi="IRNazanin" w:eastAsia="IRNazanin" w:cs="IRNazanin"/>
          <w:lang w:bidi="fa-IR"/>
          <w:color w:val="111111"/>
          <w:sz w:val="28"/>
          <w:szCs w:val="28"/>
          <w:rtl/>
        </w:rPr>
        <w:t xml:space="preserve">کا: مجهول، تا :مجهول؛ 2218سم[ الأوقاف العامة - موصل: 5-247]</w:t>
      </w:r>
    </w:p>
    <w:p>
      <w:pPr>
        <w:pStyle w:val="BookText"/>
      </w:pPr>
      <w:r>
        <w:rPr>
          <w:rFonts w:ascii="Amiri" w:hAnsi="Amiri" w:eastAsia="Amiri" w:cs="Amiri"/>
          <w:lang w:bidi="ar-SA"/>
          <w:color w:val="111111"/>
          <w:sz w:val="28"/>
          <w:szCs w:val="28"/>
          <w:rtl/>
        </w:rPr>
        <w:t xml:space="preserve">45557 . النجف الأشرف؛ مؤسسة كاشف الغطاء العامة؛ رقم المخطوط: 4647</w:t>
      </w:r>
    </w:p>
    <w:p>
      <w:pPr>
        <w:pStyle w:val="BookText"/>
      </w:pPr>
      <w:r>
        <w:rPr>
          <w:rFonts w:ascii="IRNazanin" w:hAnsi="IRNazanin" w:eastAsia="IRNazanin" w:cs="IRNazanin"/>
          <w:lang w:bidi="fa-IR"/>
          <w:color w:val="111111"/>
          <w:sz w:val="28"/>
          <w:szCs w:val="28"/>
          <w:rtl/>
        </w:rPr>
        <w:t xml:space="preserve">کا :مجهول ،تا: مجهول؛ ناقصة :الأوّل؛ 45ص [ف: 1-428]</w:t>
      </w:r>
    </w:p>
    <w:p>
      <w:pPr>
        <w:pStyle w:val="BookText"/>
      </w:pPr>
      <w:r>
        <w:rPr>
          <w:rFonts w:ascii="Amiri" w:hAnsi="Amiri" w:eastAsia="Amiri" w:cs="Amiri"/>
          <w:lang w:bidi="ar-SA"/>
          <w:color w:val="111111"/>
          <w:sz w:val="28"/>
          <w:szCs w:val="28"/>
          <w:rtl/>
        </w:rPr>
        <w:t xml:space="preserve">45558 .الموصل؛ المكتبة المركزية رقم المخطوط : 192/1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15-326]</w:t>
      </w:r>
    </w:p>
    <w:p>
      <w:pPr>
        <w:pStyle w:val="Heading2"/>
      </w:pPr>
      <w:bookmarkStart w:id="1023" w:name="_Toc304"/>
      <w:r>
        <w:t>العقائد (منظومة في ) / كلام وعقائد، شعر - هورامي</w:t>
      </w:r>
      <w:bookmarkEnd w:id="1023"/>
    </w:p>
    <w:p>
      <w:pPr>
        <w:pStyle w:val="BookText"/>
      </w:pPr>
      <w:r>
        <w:rPr>
          <w:rFonts w:ascii="Amiri" w:hAnsi="Amiri" w:eastAsia="Amiri" w:cs="Amiri"/>
          <w:lang w:bidi="ar-SA"/>
          <w:color w:val="111111"/>
          <w:sz w:val="28"/>
          <w:szCs w:val="28"/>
          <w:rtl/>
        </w:rPr>
        <w:t xml:space="preserve">45559 السليمانية؛ مكتبة الأوقاف المركزية؛ رقم المخطوط: 4/30ت / 3341</w:t>
      </w:r>
    </w:p>
    <w:p>
      <w:pPr>
        <w:pStyle w:val="BookText"/>
      </w:pPr>
      <w:r>
        <w:rPr>
          <w:rFonts w:ascii="IRNazanin" w:hAnsi="IRNazanin" w:eastAsia="IRNazanin" w:cs="IRNazanin"/>
          <w:lang w:bidi="fa-IR"/>
          <w:color w:val="111111"/>
          <w:sz w:val="28"/>
          <w:szCs w:val="28"/>
          <w:rtl/>
        </w:rPr>
        <w:t xml:space="preserve">أوّلها: الف یا الله الله اکبر *** عالم گشت بذات توبستن کمر؛ آخرها: بشق أبو بكر خليفه</w:t>
      </w:r>
    </w:p>
    <w:p>
      <w:pPr>
        <w:pStyle w:val="BookText"/>
      </w:pPr>
      <w:r>
        <w:rPr>
          <w:rFonts w:ascii="Amiri" w:hAnsi="Amiri" w:eastAsia="Amiri" w:cs="Amiri"/>
          <w:lang w:bidi="ar-SA"/>
          <w:color w:val="111111"/>
          <w:sz w:val="28"/>
          <w:szCs w:val="28"/>
          <w:rtl/>
        </w:rPr>
        <w:t xml:space="preserve">اكبر *** جدار محراب رسول سرور</w:t>
      </w:r>
    </w:p>
    <w:p>
      <w:pPr>
        <w:pStyle w:val="BookText"/>
      </w:pPr>
      <w:r>
        <w:rPr>
          <w:rFonts w:ascii="IRNazanin" w:hAnsi="IRNazanin" w:eastAsia="IRNazanin" w:cs="IRNazanin"/>
          <w:lang w:bidi="fa-IR"/>
          <w:color w:val="111111"/>
          <w:sz w:val="28"/>
          <w:szCs w:val="28"/>
          <w:rtl/>
        </w:rPr>
        <w:t xml:space="preserve">کا :مجهول ،تا: 1319ه-؛ 15 ق، 2714سم [ف: 5-35]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8" w:name="pg8273_77920"/>
    <w:bookmarkEnd w:id="118"/>
    <w:p>
      <w:pPr>
        <w:pStyle w:val="Heading2"/>
      </w:pPr>
      <w:bookmarkStart w:id="1024" w:name="_Toc305"/>
      <w:r>
        <w:t>عقائد إسلامية / كلام وعقائد - عربي</w:t>
      </w:r>
      <w:bookmarkEnd w:id="1024"/>
    </w:p>
    <w:p>
      <w:pPr>
        <w:pStyle w:val="BookText"/>
      </w:pPr>
      <w:r>
        <w:rPr>
          <w:rFonts w:ascii="Amiri" w:hAnsi="Amiri" w:eastAsia="Amiri" w:cs="Amiri"/>
          <w:lang w:bidi="ar-SA"/>
          <w:color w:val="111111"/>
          <w:sz w:val="28"/>
          <w:szCs w:val="28"/>
          <w:rtl/>
        </w:rPr>
        <w:t xml:space="preserve">45560 .بغداد؛ معهد الكهنوتي؛ رقم المخطوط: 136</w:t>
      </w:r>
    </w:p>
    <w:p>
      <w:pPr>
        <w:pStyle w:val="BookText"/>
      </w:pPr>
      <w:r>
        <w:rPr>
          <w:rFonts w:ascii="IRNazanin" w:hAnsi="IRNazanin" w:eastAsia="IRNazanin" w:cs="IRNazanin"/>
          <w:lang w:bidi="fa-IR"/>
          <w:color w:val="111111"/>
          <w:sz w:val="28"/>
          <w:szCs w:val="28"/>
          <w:rtl/>
        </w:rPr>
        <w:t xml:space="preserve">کا :مجهول،تا :مجهول ؛ناقصة: الأوّل والآخر؛ 294 ص 29 س، 28418سم [ف: 79]</w:t>
      </w:r>
    </w:p>
    <w:p>
      <w:pPr>
        <w:pStyle w:val="BookText"/>
      </w:pPr>
      <w:r>
        <w:rPr>
          <w:rFonts w:ascii="Amiri" w:hAnsi="Amiri" w:eastAsia="Amiri" w:cs="Amiri"/>
          <w:lang w:bidi="ar-SA"/>
          <w:color w:val="111111"/>
          <w:sz w:val="28"/>
          <w:szCs w:val="28"/>
          <w:rtl/>
        </w:rPr>
        <w:t xml:space="preserve">عقائد الإسلام - أصول دين</w:t>
      </w:r>
    </w:p>
    <w:p>
      <w:pPr>
        <w:pStyle w:val="Heading2"/>
      </w:pPr>
      <w:bookmarkStart w:id="1025" w:name="_Toc306"/>
      <w:r>
        <w:t>العقائد الإسلامية = أصول العقائد / كلام وعقائد - عربي</w:t>
      </w:r>
      <w:bookmarkEnd w:id="1025"/>
    </w:p>
    <w:p>
      <w:pPr>
        <w:pStyle w:val="BookText"/>
      </w:pPr>
      <w:r>
        <w:rPr>
          <w:rFonts w:ascii="Amiri" w:hAnsi="Amiri" w:eastAsia="Amiri" w:cs="Amiri"/>
          <w:lang w:bidi="ar-SA"/>
          <w:color w:val="111111"/>
          <w:sz w:val="28"/>
          <w:szCs w:val="28"/>
          <w:rtl/>
        </w:rPr>
        <w:t xml:space="preserve">المدرّس المشهدي ،محمّد إبراهيم بن محمّد نصير ( - 1148ه-)</w:t>
      </w:r>
    </w:p>
    <w:p>
      <w:pPr>
        <w:pStyle w:val="BookText"/>
      </w:pPr>
      <w:r>
        <w:rPr>
          <w:rFonts w:ascii="IRNazanin" w:hAnsi="IRNazanin" w:eastAsia="IRNazanin" w:cs="IRNazanin"/>
          <w:lang w:bidi="fa-IR"/>
          <w:color w:val="111111"/>
          <w:sz w:val="28"/>
          <w:szCs w:val="28"/>
          <w:rtl/>
        </w:rPr>
        <w:t xml:space="preserve">[فنخا :22 702]</w:t>
      </w:r>
    </w:p>
    <w:p>
      <w:pPr>
        <w:pStyle w:val="BookText"/>
      </w:pPr>
      <w:r>
        <w:rPr>
          <w:rFonts w:ascii="Amiri" w:hAnsi="Amiri" w:eastAsia="Amiri" w:cs="Amiri"/>
          <w:lang w:bidi="ar-SA"/>
          <w:color w:val="111111"/>
          <w:sz w:val="28"/>
          <w:szCs w:val="28"/>
          <w:rtl/>
        </w:rPr>
        <w:t xml:space="preserve">45561 . النجف الأشرف؛ مؤسسة كاشف الغطاء العامة؛ رقم المخطوط : 1274</w:t>
      </w:r>
    </w:p>
    <w:p>
      <w:pPr>
        <w:pStyle w:val="BookText"/>
      </w:pPr>
      <w:r>
        <w:rPr>
          <w:rFonts w:ascii="IRNazanin" w:hAnsi="IRNazanin" w:eastAsia="IRNazanin" w:cs="IRNazanin"/>
          <w:lang w:bidi="fa-IR"/>
          <w:color w:val="111111"/>
          <w:sz w:val="28"/>
          <w:szCs w:val="28"/>
          <w:rtl/>
        </w:rPr>
        <w:t xml:space="preserve">کا :مجهول ،تا: مجهول؛ 6 ص [ف: 1-43]</w:t>
      </w:r>
    </w:p>
    <w:p>
      <w:pPr>
        <w:pStyle w:val="Heading2"/>
      </w:pPr>
      <w:bookmarkStart w:id="1026" w:name="_Toc307"/>
      <w:r>
        <w:t>عقائد الإمامية الإثنى عشرية / كلام وعقائد - عربي</w:t>
      </w:r>
      <w:bookmarkEnd w:id="1026"/>
    </w:p>
    <w:p>
      <w:pPr>
        <w:pStyle w:val="BookText"/>
      </w:pPr>
      <w:r>
        <w:rPr>
          <w:rFonts w:ascii="Amiri" w:hAnsi="Amiri" w:eastAsia="Amiri" w:cs="Amiri"/>
          <w:lang w:bidi="ar-SA"/>
          <w:color w:val="111111"/>
          <w:sz w:val="28"/>
          <w:szCs w:val="28"/>
          <w:rtl/>
        </w:rPr>
        <w:t xml:space="preserve">الرشتي ،كاظم بن قاسم (1212 - 1259ه- )</w:t>
      </w:r>
    </w:p>
    <w:p>
      <w:pPr>
        <w:pStyle w:val="BookText"/>
      </w:pPr>
      <w:r>
        <w:rPr>
          <w:rFonts w:ascii="Times New Roman" w:hAnsi="Times New Roman" w:eastAsia="Times New Roman" w:cs="Times New Roman"/>
          <w:lang w:val="en-US" w:bidi="en-US"/>
          <w:color w:val="111111"/>
          <w:sz w:val="28"/>
          <w:szCs w:val="28"/>
          <w:rtl/>
        </w:rPr>
        <w:t xml:space="preserve">45562.</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3 ص [الموسم: 6-478]</w:t>
      </w:r>
    </w:p>
    <w:p>
      <w:pPr>
        <w:pStyle w:val="Heading2"/>
      </w:pPr>
      <w:bookmarkStart w:id="1027" w:name="_Toc308"/>
      <w:r>
        <w:t>عقائد أهل السنة والجماعة = عقيدة أهل السنة = العقيدة الطحاوية /</w:t>
      </w:r>
      <w:bookmarkEnd w:id="1027"/>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الطحاوي، أحمد بن محمّد (239؟ - 321ه-)</w:t>
      </w:r>
    </w:p>
    <w:p>
      <w:pPr>
        <w:pStyle w:val="BookText"/>
      </w:pPr>
      <w:r>
        <w:rPr>
          <w:rFonts w:ascii="Amiri" w:hAnsi="Amiri" w:eastAsia="Amiri" w:cs="Amiri"/>
          <w:lang w:bidi="ar-SA"/>
          <w:color w:val="111111"/>
          <w:sz w:val="28"/>
          <w:szCs w:val="28"/>
          <w:rtl/>
        </w:rPr>
        <w:t xml:space="preserve">طبع :القاهرة، 1340ه- حلب: 1344 ، 1340ه- مكة المكرمة ، 1394ه- زاهدان 1412ه-</w:t>
      </w:r>
    </w:p>
    <w:p>
      <w:pPr>
        <w:pStyle w:val="BookText"/>
      </w:pPr>
      <w:r>
        <w:rPr>
          <w:rFonts w:ascii="Amiri" w:hAnsi="Amiri" w:eastAsia="Amiri" w:cs="Amiri"/>
          <w:lang w:bidi="ar-SA"/>
          <w:color w:val="111111"/>
          <w:sz w:val="28"/>
          <w:szCs w:val="28"/>
          <w:rtl/>
        </w:rPr>
        <w:t xml:space="preserve">[فنخا :22 705-706 (4 نسخة])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9" w:name="pg8273_77921"/>
    <w:bookmarkEnd w:id="119"/>
    <w:p>
      <w:pPr>
        <w:pStyle w:val="BookText"/>
      </w:pPr>
      <w:r>
        <w:rPr>
          <w:rFonts w:ascii="Times New Roman" w:hAnsi="Times New Roman" w:eastAsia="Times New Roman" w:cs="Times New Roman"/>
          <w:lang w:val="en-US" w:bidi="en-US"/>
          <w:color w:val="111111"/>
          <w:sz w:val="28"/>
          <w:szCs w:val="28"/>
          <w:rtl/>
        </w:rPr>
        <w:t xml:space="preserve">45563.</w:t>
      </w:r>
    </w:p>
    <w:p>
      <w:pPr>
        <w:pStyle w:val="BookText"/>
      </w:pPr>
      <w:r>
        <w:rPr>
          <w:rFonts w:ascii="Amiri" w:hAnsi="Amiri" w:eastAsia="Amiri" w:cs="Amiri"/>
          <w:lang w:bidi="ar-SA"/>
          <w:color w:val="111111"/>
          <w:sz w:val="28"/>
          <w:szCs w:val="28"/>
          <w:rtl/>
        </w:rPr>
        <w:t xml:space="preserve">بغداد؛ المكتبة القادرية رقم المخطوط: 536</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سيد المرسلين محمّد وآله وصحبه أجمعين. قال الإمام أبو جعفر أحمد بن محمّد بن سلامة الطحاوي الازدي -رح- هذا ذكر بيان السنة والجماعة على مذهب فقهاء المله أبي حنيفة النعمان؛ آخرها :تم الاعتقاد بعون الله خالق العباد والله يهدي من يشاء إلى طرق الرشاد، والحمد لله وحده.</w:t>
      </w:r>
    </w:p>
    <w:p>
      <w:pPr>
        <w:pStyle w:val="BookText"/>
      </w:pPr>
      <w:r>
        <w:rPr>
          <w:rFonts w:ascii="IRNazanin" w:hAnsi="IRNazanin" w:eastAsia="IRNazanin" w:cs="IRNazanin"/>
          <w:lang w:bidi="fa-IR"/>
          <w:color w:val="111111"/>
          <w:sz w:val="28"/>
          <w:szCs w:val="28"/>
          <w:rtl/>
        </w:rPr>
        <w:t xml:space="preserve">ثلث ،کا :مجهول، تا: 3 صفر 730 ه-؛ 12 ق، 16س، 18413/5سم [ف: 2-368]</w:t>
      </w:r>
    </w:p>
    <w:p>
      <w:pPr>
        <w:pStyle w:val="BookText"/>
      </w:pPr>
      <w:r>
        <w:rPr>
          <w:rFonts w:ascii="Amiri" w:hAnsi="Amiri" w:eastAsia="Amiri" w:cs="Amiri"/>
          <w:lang w:bidi="ar-SA"/>
          <w:color w:val="111111"/>
          <w:sz w:val="28"/>
          <w:szCs w:val="28"/>
          <w:rtl/>
        </w:rPr>
        <w:t xml:space="preserve">45564 .بغداد؛ مكتبة الأوقاف العامة؛ رقم المخطوط: 3992/10</w:t>
      </w:r>
    </w:p>
    <w:p>
      <w:pPr>
        <w:pStyle w:val="BookText"/>
      </w:pPr>
      <w:r>
        <w:rPr>
          <w:rFonts w:ascii="IRNazanin" w:hAnsi="IRNazanin" w:eastAsia="IRNazanin" w:cs="IRNazanin"/>
          <w:lang w:bidi="fa-IR"/>
          <w:color w:val="111111"/>
          <w:sz w:val="28"/>
          <w:szCs w:val="28"/>
          <w:rtl/>
        </w:rPr>
        <w:t xml:space="preserve">کا :مجهول، تا: 806ه- ق ، 1713سم [ف: 2-230]</w:t>
      </w:r>
    </w:p>
    <w:p>
      <w:pPr>
        <w:pStyle w:val="Heading2"/>
      </w:pPr>
      <w:bookmarkStart w:id="1028" w:name="_Toc309"/>
      <w:r>
        <w:t>عقائد أهل السنة والجماعة وعلم الاخلاق وعلم الأحكام الشرعية الفرعية</w:t>
      </w:r>
      <w:bookmarkEnd w:id="1028"/>
    </w:p>
    <w:p>
      <w:pPr>
        <w:pStyle w:val="BookText"/>
      </w:pPr>
      <w:r>
        <w:rPr>
          <w:rFonts w:ascii="Amiri" w:hAnsi="Amiri" w:eastAsia="Amiri" w:cs="Amiri"/>
          <w:lang w:bidi="ar-SA"/>
          <w:color w:val="111111"/>
          <w:sz w:val="28"/>
          <w:szCs w:val="28"/>
          <w:rtl/>
        </w:rPr>
        <w:t xml:space="preserve">(ترجمه) / كلام وعقائد، فقه، أخلاق - تركي</w:t>
      </w:r>
    </w:p>
    <w:p>
      <w:pPr>
        <w:pStyle w:val="BookText"/>
      </w:pPr>
      <w:r>
        <w:rPr>
          <w:rFonts w:ascii="Amiri" w:hAnsi="Amiri" w:eastAsia="Amiri" w:cs="Amiri"/>
          <w:lang w:bidi="ar-SA"/>
          <w:color w:val="111111"/>
          <w:sz w:val="28"/>
          <w:szCs w:val="28"/>
          <w:rtl/>
        </w:rPr>
        <w:t xml:space="preserve">بركلي، محمّد بن بيرعلي (929 - 981ه-)</w:t>
      </w:r>
    </w:p>
    <w:p>
      <w:pPr>
        <w:pStyle w:val="BookText"/>
      </w:pPr>
      <w:r>
        <w:rPr>
          <w:rFonts w:ascii="Amiri" w:hAnsi="Amiri" w:eastAsia="Amiri" w:cs="Amiri"/>
          <w:lang w:bidi="ar-SA"/>
          <w:color w:val="111111"/>
          <w:sz w:val="28"/>
          <w:szCs w:val="28"/>
          <w:rtl/>
        </w:rPr>
        <w:t xml:space="preserve">45565 .بغداد؛ جامع السيّد سلطان علي؛ رقم المخطوط : 48</w:t>
      </w:r>
    </w:p>
    <w:p>
      <w:pPr>
        <w:pStyle w:val="BookText"/>
      </w:pPr>
      <w:r>
        <w:rPr>
          <w:rFonts w:ascii="Amiri" w:hAnsi="Amiri" w:eastAsia="Amiri" w:cs="Amiri"/>
          <w:lang w:bidi="ar-SA"/>
          <w:color w:val="111111"/>
          <w:sz w:val="28"/>
          <w:szCs w:val="28"/>
          <w:rtl/>
        </w:rPr>
        <w:t xml:space="preserve">أوّلها: الحمد لله الذي هدانا للاسلام وجعلنا من أمة محمّد عليه الصلاة والسلام وعلى جميع الأنبياء والمرسلين أما بعد فهذه وصية الحقير المعترف بالعجز والتقصير محمّد بن بير علي عفى عنهما العفو العلي لنفسه ولجميع المكلفين بالتركية ليعم نفعها</w:t>
      </w:r>
    </w:p>
    <w:p>
      <w:pPr>
        <w:pStyle w:val="BookText"/>
      </w:pPr>
      <w:r>
        <w:rPr>
          <w:rFonts w:ascii="Amiri" w:hAnsi="Amiri" w:eastAsia="Amiri" w:cs="Amiri"/>
          <w:lang w:bidi="ar-SA"/>
          <w:color w:val="111111"/>
          <w:sz w:val="28"/>
          <w:szCs w:val="28"/>
          <w:rtl/>
        </w:rPr>
        <w:t xml:space="preserve">معتاد، محمّد أمين، تا :غرة شعبان 1177ه- [المورد: 61-201]</w:t>
      </w:r>
    </w:p>
    <w:p>
      <w:pPr>
        <w:pStyle w:val="Heading2"/>
      </w:pPr>
      <w:bookmarkStart w:id="1029" w:name="_Toc310"/>
      <w:r>
        <w:t>عقائد البابية / كلام وعقائد، بابية وبهائية - عربي</w:t>
      </w:r>
      <w:bookmarkEnd w:id="1029"/>
    </w:p>
    <w:p>
      <w:pPr>
        <w:pStyle w:val="BookText"/>
      </w:pPr>
      <w:r>
        <w:rPr>
          <w:rFonts w:ascii="Amiri" w:hAnsi="Amiri" w:eastAsia="Amiri" w:cs="Amiri"/>
          <w:lang w:bidi="ar-SA"/>
          <w:color w:val="111111"/>
          <w:sz w:val="28"/>
          <w:szCs w:val="28"/>
          <w:rtl/>
        </w:rPr>
        <w:t xml:space="preserve">محمّد حسين عبد الله</w:t>
      </w:r>
    </w:p>
    <w:p>
      <w:pPr>
        <w:pStyle w:val="BookText"/>
      </w:pPr>
      <w:r>
        <w:rPr>
          <w:rFonts w:ascii="Times New Roman" w:hAnsi="Times New Roman" w:eastAsia="Times New Roman" w:cs="Times New Roman"/>
          <w:lang w:val="en-US" w:bidi="en-US"/>
          <w:color w:val="111111"/>
          <w:sz w:val="28"/>
          <w:szCs w:val="28"/>
          <w:rtl/>
        </w:rPr>
        <w:t xml:space="preserve">45566.</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7569</w:t>
      </w:r>
    </w:p>
    <w:p>
      <w:pPr>
        <w:pStyle w:val="BookText"/>
      </w:pPr>
      <w:r>
        <w:rPr>
          <w:rFonts w:ascii="IRNazanin" w:hAnsi="IRNazanin" w:eastAsia="IRNazanin" w:cs="IRNazanin"/>
          <w:lang w:bidi="fa-IR"/>
          <w:color w:val="111111"/>
          <w:sz w:val="28"/>
          <w:szCs w:val="28"/>
          <w:rtl/>
        </w:rPr>
        <w:t xml:space="preserve">کا :مجهول ،تا: مجهول؛ 300 ص [ف: 1-25]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0" w:name="pg8273_77922"/>
    <w:bookmarkEnd w:id="120"/>
    <w:p>
      <w:pPr>
        <w:pStyle w:val="Heading2"/>
      </w:pPr>
      <w:bookmarkStart w:id="1030" w:name="_Toc311"/>
      <w:r>
        <w:t>العقائد التونسية / كلام وعقائد - عربي</w:t>
      </w:r>
      <w:bookmarkEnd w:id="1030"/>
    </w:p>
    <w:p>
      <w:pPr>
        <w:pStyle w:val="BookText"/>
      </w:pPr>
      <w:r>
        <w:rPr>
          <w:rFonts w:ascii="Amiri" w:hAnsi="Amiri" w:eastAsia="Amiri" w:cs="Amiri"/>
          <w:lang w:bidi="ar-SA"/>
          <w:color w:val="111111"/>
          <w:sz w:val="28"/>
          <w:szCs w:val="28"/>
          <w:rtl/>
        </w:rPr>
        <w:t xml:space="preserve">التونسي، أبو إسحاق</w:t>
      </w:r>
    </w:p>
    <w:p>
      <w:pPr>
        <w:pStyle w:val="BookText"/>
      </w:pPr>
      <w:r>
        <w:rPr>
          <w:rFonts w:ascii="Amiri" w:hAnsi="Amiri" w:eastAsia="Amiri" w:cs="Amiri"/>
          <w:lang w:bidi="ar-SA"/>
          <w:color w:val="111111"/>
          <w:sz w:val="28"/>
          <w:szCs w:val="28"/>
          <w:rtl/>
        </w:rPr>
        <w:t xml:space="preserve">أوّله: قال الشيخ أبو إسحاق التونسي رحمه الله تعالى سألني بعض الإخوان الراغبين في طلب</w:t>
      </w:r>
    </w:p>
    <w:p>
      <w:pPr>
        <w:pStyle w:val="BookText"/>
      </w:pPr>
      <w:r>
        <w:rPr>
          <w:rFonts w:ascii="Amiri" w:hAnsi="Amiri" w:eastAsia="Amiri" w:cs="Amiri"/>
          <w:lang w:bidi="ar-SA"/>
          <w:color w:val="111111"/>
          <w:sz w:val="28"/>
          <w:szCs w:val="28"/>
          <w:rtl/>
        </w:rPr>
        <w:t xml:space="preserve">العلم عن الإيمان والإسلام هل هما مخلوقان أم غير مخلوقين ؟ فأجبتهم إلى ذلك ...</w:t>
      </w:r>
    </w:p>
    <w:p>
      <w:pPr>
        <w:pStyle w:val="BookText"/>
      </w:pPr>
      <w:r>
        <w:rPr>
          <w:rFonts w:ascii="Amiri" w:hAnsi="Amiri" w:eastAsia="Amiri" w:cs="Amiri"/>
          <w:lang w:bidi="ar-SA"/>
          <w:color w:val="111111"/>
          <w:sz w:val="28"/>
          <w:szCs w:val="28"/>
          <w:rtl/>
        </w:rPr>
        <w:t xml:space="preserve">45567 .بغداد؛ عباس حلمي القصاب (في دار التربية الإسلامية)؛ رقم المخطوط</w:t>
      </w:r>
    </w:p>
    <w:p>
      <w:pPr>
        <w:pStyle w:val="BookText"/>
      </w:pPr>
      <w:r>
        <w:rPr>
          <w:rFonts w:ascii="Times New Roman" w:hAnsi="Times New Roman" w:eastAsia="Times New Roman" w:cs="Times New Roman"/>
          <w:lang w:val="en-US" w:bidi="en-US"/>
          <w:color w:val="111111"/>
          <w:sz w:val="28"/>
          <w:szCs w:val="28"/>
          <w:rtl/>
        </w:rPr>
        <w:t xml:space="preserve">160/13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 ربيع الأوّل 1163 ه- ق - ( 25س، 2216سم [المورد: ، ،</w:t>
      </w:r>
    </w:p>
    <w:p>
      <w:pPr>
        <w:pStyle w:val="BookText"/>
      </w:pPr>
      <w:r>
        <w:rPr>
          <w:rFonts w:ascii="Times New Roman" w:hAnsi="Times New Roman" w:eastAsia="Times New Roman" w:cs="Times New Roman"/>
          <w:lang w:val="en-US" w:bidi="en-US"/>
          <w:color w:val="111111"/>
          <w:sz w:val="28"/>
          <w:szCs w:val="28"/>
          <w:rtl/>
        </w:rPr>
        <w:t xml:space="preserve">269-22 ]</w:t>
      </w:r>
    </w:p>
    <w:p>
      <w:pPr>
        <w:pStyle w:val="BookText"/>
      </w:pPr>
      <w:r>
        <w:rPr>
          <w:rFonts w:ascii="Amiri" w:hAnsi="Amiri" w:eastAsia="Amiri" w:cs="Amiri"/>
          <w:lang w:bidi="ar-SA"/>
          <w:color w:val="111111"/>
          <w:sz w:val="28"/>
          <w:szCs w:val="28"/>
          <w:rtl/>
        </w:rPr>
        <w:t xml:space="preserve">45568 . الموصل؛ مدرسة الجامع النوري (في الأوقاف العامة)؛ رقم المخطوط : 59/6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1620سم[ الأوقاف العامة-موصل: 2-303]</w:t>
      </w:r>
    </w:p>
    <w:p>
      <w:pPr>
        <w:pStyle w:val="Heading2"/>
      </w:pPr>
      <w:bookmarkStart w:id="1031" w:name="_Toc312"/>
      <w:r>
        <w:t>العقائد الجعفرية في إثبات مذهب الإثنى عشرية / كلام وعقائد - عربي</w:t>
      </w:r>
      <w:bookmarkEnd w:id="1031"/>
    </w:p>
    <w:p>
      <w:pPr>
        <w:pStyle w:val="BookText"/>
      </w:pPr>
      <w:r>
        <w:rPr>
          <w:rFonts w:ascii="Amiri" w:hAnsi="Amiri" w:eastAsia="Amiri" w:cs="Amiri"/>
          <w:lang w:bidi="ar-SA"/>
          <w:color w:val="111111"/>
          <w:sz w:val="28"/>
          <w:szCs w:val="28"/>
          <w:rtl/>
        </w:rPr>
        <w:t xml:space="preserve">كاشف الغطاء، جعفر بن خضر ( 1154 - 1228ه- )</w:t>
      </w:r>
    </w:p>
    <w:p>
      <w:pPr>
        <w:pStyle w:val="BookText"/>
      </w:pPr>
      <w:r>
        <w:rPr>
          <w:rFonts w:ascii="IRNazanin" w:hAnsi="IRNazanin" w:eastAsia="IRNazanin" w:cs="IRNazanin"/>
          <w:lang w:bidi="fa-IR"/>
          <w:color w:val="111111"/>
          <w:sz w:val="28"/>
          <w:szCs w:val="28"/>
          <w:rtl/>
        </w:rPr>
        <w:t xml:space="preserve">طبع :قم، 1415ه-</w:t>
      </w:r>
    </w:p>
    <w:p>
      <w:pPr>
        <w:pStyle w:val="BookText"/>
      </w:pPr>
      <w:r>
        <w:rPr>
          <w:rFonts w:ascii="Amiri" w:hAnsi="Amiri" w:eastAsia="Amiri" w:cs="Amiri"/>
          <w:lang w:bidi="ar-SA"/>
          <w:color w:val="111111"/>
          <w:sz w:val="28"/>
          <w:szCs w:val="28"/>
          <w:rtl/>
        </w:rPr>
        <w:t xml:space="preserve">[فنخا :22 707-708 (3نسخة)]</w:t>
      </w:r>
    </w:p>
    <w:p>
      <w:pPr>
        <w:pStyle w:val="BookText"/>
      </w:pPr>
      <w:r>
        <w:rPr>
          <w:rFonts w:ascii="Times New Roman" w:hAnsi="Times New Roman" w:eastAsia="Times New Roman" w:cs="Times New Roman"/>
          <w:lang w:val="en-US" w:bidi="en-US"/>
          <w:color w:val="111111"/>
          <w:sz w:val="28"/>
          <w:szCs w:val="28"/>
          <w:rtl/>
        </w:rPr>
        <w:t xml:space="preserve">45569.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996</w:t>
      </w:r>
    </w:p>
    <w:p>
      <w:pPr>
        <w:pStyle w:val="BookText"/>
      </w:pPr>
      <w:r>
        <w:rPr>
          <w:rFonts w:ascii="Amiri" w:hAnsi="Amiri" w:eastAsia="Amiri" w:cs="Amiri"/>
          <w:lang w:bidi="ar-SA"/>
          <w:color w:val="111111"/>
          <w:sz w:val="28"/>
          <w:szCs w:val="28"/>
          <w:rtl/>
        </w:rPr>
        <w:t xml:space="preserve">شريف بن محمّد علي الجزائري ،تا: 1361ه- 25 ص ، 2016سم[ معجم المخطوطات النجفية: 588]</w:t>
      </w:r>
    </w:p>
    <w:p>
      <w:pPr>
        <w:pStyle w:val="BookText"/>
      </w:pPr>
      <w:r>
        <w:rPr>
          <w:rFonts w:ascii="Amiri" w:hAnsi="Amiri" w:eastAsia="Amiri" w:cs="Amiri"/>
          <w:lang w:bidi="ar-SA"/>
          <w:color w:val="111111"/>
          <w:sz w:val="28"/>
          <w:szCs w:val="28"/>
          <w:rtl/>
        </w:rPr>
        <w:t xml:space="preserve">45570 . النجف الأشرف ؛ مؤسسة كاشف الغطاء العامة؛ رقم المخطوط : 938</w:t>
      </w:r>
    </w:p>
    <w:p>
      <w:pPr>
        <w:pStyle w:val="BookText"/>
      </w:pPr>
      <w:r>
        <w:rPr>
          <w:rFonts w:ascii="IRNazanin" w:hAnsi="IRNazanin" w:eastAsia="IRNazanin" w:cs="IRNazanin"/>
          <w:lang w:bidi="fa-IR"/>
          <w:color w:val="111111"/>
          <w:sz w:val="28"/>
          <w:szCs w:val="28"/>
          <w:rtl/>
        </w:rPr>
        <w:t xml:space="preserve">کا :مجهول، تا :مجهول؛ ناقصة: الأوّل؛ 172 ص [ف: 1-291]</w:t>
      </w:r>
    </w:p>
    <w:p>
      <w:pPr>
        <w:pStyle w:val="BookText"/>
      </w:pPr>
      <w:r>
        <w:rPr>
          <w:rFonts w:ascii="Times New Roman" w:hAnsi="Times New Roman" w:eastAsia="Times New Roman" w:cs="Times New Roman"/>
          <w:lang w:val="en-US" w:bidi="en-US"/>
          <w:color w:val="111111"/>
          <w:sz w:val="28"/>
          <w:szCs w:val="28"/>
          <w:rtl/>
        </w:rPr>
        <w:t xml:space="preserve">45571.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1548</w:t>
      </w:r>
    </w:p>
    <w:p>
      <w:pPr>
        <w:pStyle w:val="BookText"/>
      </w:pPr>
      <w:r>
        <w:rPr>
          <w:rFonts w:ascii="IRNazanin" w:hAnsi="IRNazanin" w:eastAsia="IRNazanin" w:cs="IRNazanin"/>
          <w:lang w:bidi="fa-IR"/>
          <w:color w:val="111111"/>
          <w:sz w:val="28"/>
          <w:szCs w:val="28"/>
          <w:rtl/>
        </w:rPr>
        <w:t xml:space="preserve">کا :مجهول ،تا :مجهول؛ 64ص [ف: 1-291]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1" w:name="pg8273_77923"/>
    <w:bookmarkEnd w:id="121"/>
    <w:p>
      <w:pPr>
        <w:pStyle w:val="Heading2"/>
      </w:pPr>
      <w:bookmarkStart w:id="1032" w:name="_Toc313"/>
      <w:r>
        <w:t>عقائد الجمان / كلام وعقائد - عربي</w:t>
      </w:r>
      <w:bookmarkEnd w:id="1032"/>
    </w:p>
    <w:p>
      <w:pPr>
        <w:pStyle w:val="BookText"/>
      </w:pPr>
      <w:r>
        <w:rPr>
          <w:rFonts w:ascii="Amiri" w:hAnsi="Amiri" w:eastAsia="Amiri" w:cs="Amiri"/>
          <w:lang w:bidi="ar-SA"/>
          <w:color w:val="111111"/>
          <w:sz w:val="28"/>
          <w:szCs w:val="28"/>
          <w:rtl/>
        </w:rPr>
        <w:t xml:space="preserve">العمري، يوسف بن عبد الله (القرن 13ه-)</w:t>
      </w:r>
    </w:p>
    <w:p>
      <w:pPr>
        <w:pStyle w:val="BookText"/>
      </w:pPr>
      <w:r>
        <w:rPr>
          <w:rFonts w:ascii="Amiri" w:hAnsi="Amiri" w:eastAsia="Amiri" w:cs="Amiri"/>
          <w:lang w:bidi="ar-SA"/>
          <w:color w:val="111111"/>
          <w:sz w:val="28"/>
          <w:szCs w:val="28"/>
          <w:rtl/>
        </w:rPr>
        <w:t xml:space="preserve">45572 . النجف الأشرف مكتبة آية الله الحكيم العامة؛ رقم المخطوط : 74</w:t>
      </w:r>
    </w:p>
    <w:p>
      <w:pPr>
        <w:pStyle w:val="BookText"/>
      </w:pPr>
      <w:r>
        <w:rPr>
          <w:rFonts w:ascii="Amiri" w:hAnsi="Amiri" w:eastAsia="Amiri" w:cs="Amiri"/>
          <w:lang w:bidi="ar-SA"/>
          <w:color w:val="111111"/>
          <w:sz w:val="28"/>
          <w:szCs w:val="28"/>
          <w:rtl/>
        </w:rPr>
        <w:t xml:space="preserve">كاتب = مؤلف، تا: 1220 ه-، 10 ص 10 س، 21315سم [معجم المخطوطات النجفية : 588]</w:t>
      </w:r>
    </w:p>
    <w:p>
      <w:pPr>
        <w:pStyle w:val="Heading2"/>
      </w:pPr>
      <w:bookmarkStart w:id="1033" w:name="_Toc314"/>
      <w:r>
        <w:t>عقائد حنفية / كلام وعقائد - عربي</w:t>
      </w:r>
      <w:bookmarkEnd w:id="1033"/>
    </w:p>
    <w:p>
      <w:pPr>
        <w:pStyle w:val="BookText"/>
      </w:pPr>
      <w:r>
        <w:rPr>
          <w:rFonts w:ascii="Amiri" w:hAnsi="Amiri" w:eastAsia="Amiri" w:cs="Amiri"/>
          <w:lang w:bidi="ar-SA"/>
          <w:color w:val="111111"/>
          <w:sz w:val="28"/>
          <w:szCs w:val="28"/>
          <w:rtl/>
        </w:rPr>
        <w:t xml:space="preserve">45573 .النجف الأشرف ؛ مؤسسة كاشف الغطاء العامة؛ رقم المخطوط : 7481</w:t>
      </w:r>
    </w:p>
    <w:p>
      <w:pPr>
        <w:pStyle w:val="BookText"/>
      </w:pPr>
      <w:r>
        <w:rPr>
          <w:rFonts w:ascii="IRNazanin" w:hAnsi="IRNazanin" w:eastAsia="IRNazanin" w:cs="IRNazanin"/>
          <w:lang w:bidi="fa-IR"/>
          <w:color w:val="111111"/>
          <w:sz w:val="28"/>
          <w:szCs w:val="28"/>
          <w:rtl/>
        </w:rPr>
        <w:t xml:space="preserve">کا :مجهول ،تا: مجهول؛ 10 ص [ف: 18-291]</w:t>
      </w:r>
    </w:p>
    <w:p>
      <w:pPr>
        <w:pStyle w:val="Heading2"/>
      </w:pPr>
      <w:bookmarkStart w:id="1034" w:name="_Toc315"/>
      <w:r>
        <w:t>عقائد الخوارج / كلام وعقائد - عربي</w:t>
      </w:r>
      <w:bookmarkEnd w:id="1034"/>
    </w:p>
    <w:p>
      <w:pPr>
        <w:pStyle w:val="BookText"/>
      </w:pPr>
      <w:r>
        <w:rPr>
          <w:rFonts w:ascii="Amiri" w:hAnsi="Amiri" w:eastAsia="Amiri" w:cs="Amiri"/>
          <w:lang w:bidi="ar-SA"/>
          <w:color w:val="111111"/>
          <w:sz w:val="28"/>
          <w:szCs w:val="28"/>
          <w:rtl/>
        </w:rPr>
        <w:t xml:space="preserve">الأرحم، عثمان بن أبي عبد الله</w:t>
      </w:r>
    </w:p>
    <w:p>
      <w:pPr>
        <w:pStyle w:val="BookText"/>
      </w:pPr>
      <w:r>
        <w:rPr>
          <w:rFonts w:ascii="Amiri" w:hAnsi="Amiri" w:eastAsia="Amiri" w:cs="Amiri"/>
          <w:lang w:bidi="ar-SA"/>
          <w:color w:val="111111"/>
          <w:sz w:val="28"/>
          <w:szCs w:val="28"/>
          <w:rtl/>
        </w:rPr>
        <w:t xml:space="preserve">45574 . النجف الأشرف ؛ مؤسسة كاشف الغطاء العامة؛ رقم المخطوط : 1286</w:t>
      </w:r>
    </w:p>
    <w:p>
      <w:pPr>
        <w:pStyle w:val="BookText"/>
      </w:pPr>
      <w:r>
        <w:rPr>
          <w:rFonts w:ascii="IRNazanin" w:hAnsi="IRNazanin" w:eastAsia="IRNazanin" w:cs="IRNazanin"/>
          <w:lang w:bidi="fa-IR"/>
          <w:color w:val="111111"/>
          <w:sz w:val="28"/>
          <w:szCs w:val="28"/>
          <w:rtl/>
        </w:rPr>
        <w:t xml:space="preserve">کا :مجهول ،تا :مجهول؛ ناقصة : الأوّل والآخر؛ 429 ص [ف: 1-291]</w:t>
      </w:r>
    </w:p>
    <w:p>
      <w:pPr>
        <w:pStyle w:val="Heading2"/>
      </w:pPr>
      <w:bookmarkStart w:id="1035" w:name="_Toc316"/>
      <w:r>
        <w:t>عقائد الداسنية ( رسالة في) / كلام وعقائد - عربي</w:t>
      </w:r>
      <w:bookmarkEnd w:id="1035"/>
    </w:p>
    <w:p>
      <w:pPr>
        <w:pStyle w:val="BookText"/>
      </w:pPr>
      <w:r>
        <w:rPr>
          <w:rFonts w:ascii="Amiri" w:hAnsi="Amiri" w:eastAsia="Amiri" w:cs="Amiri"/>
          <w:lang w:bidi="ar-SA"/>
          <w:color w:val="111111"/>
          <w:sz w:val="28"/>
          <w:szCs w:val="28"/>
          <w:rtl/>
        </w:rPr>
        <w:t xml:space="preserve">الجلي، عبد الله بن عبد الرّحمن(- 1247ه- )</w:t>
      </w:r>
    </w:p>
    <w:p>
      <w:pPr>
        <w:pStyle w:val="BookText"/>
      </w:pPr>
      <w:r>
        <w:rPr>
          <w:rFonts w:ascii="Times New Roman" w:hAnsi="Times New Roman" w:eastAsia="Times New Roman" w:cs="Times New Roman"/>
          <w:lang w:val="en-US" w:bidi="en-US"/>
          <w:color w:val="111111"/>
          <w:sz w:val="28"/>
          <w:szCs w:val="28"/>
          <w:rtl/>
        </w:rPr>
        <w:t xml:space="preserve">45575.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/2413-2417</w:t>
      </w:r>
    </w:p>
    <w:p>
      <w:pPr>
        <w:pStyle w:val="BookText"/>
      </w:pPr>
      <w:r>
        <w:rPr>
          <w:rFonts w:ascii="Amiri" w:hAnsi="Amiri" w:eastAsia="Amiri" w:cs="Amiri"/>
          <w:lang w:bidi="ar-SA"/>
          <w:color w:val="111111"/>
          <w:sz w:val="28"/>
          <w:szCs w:val="28"/>
          <w:rtl/>
        </w:rPr>
        <w:t xml:space="preserve">أوّلها :الحمد لله الذي من علينا بالإسلام ونشهد أن لا إله إلا الله الذي عممنا بالانعام ...</w:t>
      </w:r>
    </w:p>
    <w:p>
      <w:pPr>
        <w:pStyle w:val="BookText"/>
      </w:pPr>
      <w:r>
        <w:rPr>
          <w:rFonts w:ascii="Amiri" w:hAnsi="Amiri" w:eastAsia="Amiri" w:cs="Amiri"/>
          <w:lang w:bidi="ar-SA"/>
          <w:color w:val="111111"/>
          <w:sz w:val="28"/>
          <w:szCs w:val="28"/>
          <w:rtl/>
        </w:rPr>
        <w:t xml:space="preserve">أما بعد فقد وقع الكلام في أحوال الداسنية بين العلماء الكرام؛ آخرها: ... وأخرجنا</w:t>
      </w:r>
    </w:p>
    <w:p>
      <w:pPr>
        <w:pStyle w:val="BookText"/>
      </w:pPr>
      <w:r>
        <w:rPr>
          <w:rFonts w:ascii="Amiri" w:hAnsi="Amiri" w:eastAsia="Amiri" w:cs="Amiri"/>
          <w:lang w:bidi="ar-SA"/>
          <w:color w:val="111111"/>
          <w:sz w:val="28"/>
          <w:szCs w:val="28"/>
          <w:rtl/>
        </w:rPr>
        <w:t xml:space="preserve">من القيل والقال إلى ما هو شرح للقلب والبال ومن أجل ما ذكرنا سميت مشاورة.</w:t>
      </w:r>
    </w:p>
    <w:p>
      <w:pPr>
        <w:pStyle w:val="BookText"/>
      </w:pPr>
      <w:r>
        <w:rPr>
          <w:rFonts w:ascii="Amiri" w:hAnsi="Amiri" w:eastAsia="Amiri" w:cs="Amiri"/>
          <w:lang w:bidi="ar-SA"/>
          <w:color w:val="111111"/>
          <w:sz w:val="28"/>
          <w:szCs w:val="28"/>
          <w:rtl/>
        </w:rPr>
        <w:t xml:space="preserve">محمّد البيثروي ،تا :مجهول؛ 6ق 18 س 2216سم [ف: 4-62]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2" w:name="pg8273_77924"/>
    <w:bookmarkEnd w:id="122"/>
    <w:p>
      <w:pPr>
        <w:pStyle w:val="Heading2"/>
      </w:pPr>
      <w:bookmarkStart w:id="1036" w:name="_Toc317"/>
      <w:r>
        <w:t>عقائد الدينية / كلام وعقائد - عربي</w:t>
      </w:r>
      <w:bookmarkEnd w:id="1036"/>
    </w:p>
    <w:p>
      <w:pPr>
        <w:pStyle w:val="BookText"/>
      </w:pPr>
      <w:r>
        <w:rPr>
          <w:rFonts w:ascii="Amiri" w:hAnsi="Amiri" w:eastAsia="Amiri" w:cs="Amiri"/>
          <w:lang w:bidi="ar-SA"/>
          <w:color w:val="111111"/>
          <w:sz w:val="28"/>
          <w:szCs w:val="28"/>
          <w:rtl/>
        </w:rPr>
        <w:t xml:space="preserve">الجرجاني ،محمّد بن علي ( - 838ه- )</w:t>
      </w:r>
    </w:p>
    <w:p>
      <w:pPr>
        <w:pStyle w:val="BookText"/>
      </w:pPr>
      <w:r>
        <w:rPr>
          <w:rFonts w:ascii="Amiri" w:hAnsi="Amiri" w:eastAsia="Amiri" w:cs="Amiri"/>
          <w:lang w:bidi="ar-SA"/>
          <w:color w:val="111111"/>
          <w:sz w:val="28"/>
          <w:szCs w:val="28"/>
          <w:rtl/>
        </w:rPr>
        <w:t xml:space="preserve">45576 . النجف الأشرف؛ مكتبة آية الله الحكيم العامة؛ رقم المخطوط: 2649</w:t>
      </w:r>
    </w:p>
    <w:p>
      <w:pPr>
        <w:pStyle w:val="BookText"/>
      </w:pPr>
      <w:r>
        <w:rPr>
          <w:rFonts w:ascii="IRNazanin" w:hAnsi="IRNazanin" w:eastAsia="IRNazanin" w:cs="IRNazanin"/>
          <w:lang w:bidi="fa-IR"/>
          <w:color w:val="111111"/>
          <w:sz w:val="28"/>
          <w:szCs w:val="28"/>
          <w:rtl/>
        </w:rPr>
        <w:t xml:space="preserve">کا :مجهول، تا: 1068ه- 6 ص 1912سم [معجم المخطوطات النجفية 588]</w:t>
      </w:r>
    </w:p>
    <w:p>
      <w:pPr>
        <w:pStyle w:val="Heading2"/>
      </w:pPr>
      <w:bookmarkStart w:id="1037" w:name="_Toc318"/>
      <w:r>
        <w:t>عقائد الزيدية / كلام وعقائد - عربي</w:t>
      </w:r>
      <w:bookmarkEnd w:id="1037"/>
    </w:p>
    <w:p>
      <w:pPr>
        <w:pStyle w:val="BookText"/>
      </w:pPr>
      <w:r>
        <w:rPr>
          <w:rFonts w:ascii="Amiri" w:hAnsi="Amiri" w:eastAsia="Amiri" w:cs="Amiri"/>
          <w:lang w:bidi="ar-SA"/>
          <w:color w:val="111111"/>
          <w:sz w:val="28"/>
          <w:szCs w:val="28"/>
          <w:rtl/>
        </w:rPr>
        <w:t xml:space="preserve">اليمني، أحمد بن يحيى (775 - 840ه- )</w:t>
      </w:r>
    </w:p>
    <w:p>
      <w:pPr>
        <w:pStyle w:val="BookText"/>
      </w:pPr>
      <w:r>
        <w:rPr>
          <w:rFonts w:ascii="Amiri" w:hAnsi="Amiri" w:eastAsia="Amiri" w:cs="Amiri"/>
          <w:lang w:bidi="ar-SA"/>
          <w:color w:val="111111"/>
          <w:sz w:val="28"/>
          <w:szCs w:val="28"/>
          <w:rtl/>
        </w:rPr>
        <w:t xml:space="preserve">45577 . النجف الأشرف؛ مؤسسة كاشف الغطاء العامة؛ رقم المخطوط: 322</w:t>
      </w:r>
    </w:p>
    <w:p>
      <w:pPr>
        <w:pStyle w:val="BookText"/>
      </w:pPr>
      <w:r>
        <w:rPr>
          <w:rFonts w:ascii="Amiri" w:hAnsi="Amiri" w:eastAsia="Amiri" w:cs="Amiri"/>
          <w:lang w:bidi="ar-SA"/>
          <w:color w:val="111111"/>
          <w:sz w:val="28"/>
          <w:szCs w:val="28"/>
          <w:rtl/>
        </w:rPr>
        <w:t xml:space="preserve">عامر بن عبد الله الرحبي، تا: 1050 ه- 259 ص [ف: 1-291</w:t>
      </w:r>
    </w:p>
    <w:p>
      <w:pPr>
        <w:pStyle w:val="Heading2"/>
      </w:pPr>
      <w:bookmarkStart w:id="1038" w:name="_Toc319"/>
      <w:r>
        <w:t>عقائد السنوسي / كلام وعقائد - عربي</w:t>
      </w:r>
      <w:bookmarkEnd w:id="1038"/>
    </w:p>
    <w:p>
      <w:pPr>
        <w:pStyle w:val="BookText"/>
      </w:pPr>
      <w:r>
        <w:rPr>
          <w:rFonts w:ascii="Amiri" w:hAnsi="Amiri" w:eastAsia="Amiri" w:cs="Amiri"/>
          <w:lang w:bidi="ar-SA"/>
          <w:color w:val="111111"/>
          <w:sz w:val="28"/>
          <w:szCs w:val="28"/>
          <w:rtl/>
        </w:rPr>
        <w:t xml:space="preserve">السنوسي، محمّد بن يوسف (832 - 895ه-)</w:t>
      </w:r>
    </w:p>
    <w:p>
      <w:pPr>
        <w:pStyle w:val="BookText"/>
      </w:pPr>
      <w:r>
        <w:rPr>
          <w:rFonts w:ascii="Amiri" w:hAnsi="Amiri" w:eastAsia="Amiri" w:cs="Amiri"/>
          <w:lang w:bidi="ar-SA"/>
          <w:color w:val="111111"/>
          <w:sz w:val="28"/>
          <w:szCs w:val="28"/>
          <w:rtl/>
        </w:rPr>
        <w:t xml:space="preserve">45578 .بغداد؛ يعقوب سركيس المهداة إلى جامعة (الحكمة)؛ رقم المخطوط: 188/46</w:t>
      </w:r>
    </w:p>
    <w:p>
      <w:pPr>
        <w:pStyle w:val="BookText"/>
      </w:pPr>
      <w:r>
        <w:rPr>
          <w:rFonts w:ascii="IRNazanin" w:hAnsi="IRNazanin" w:eastAsia="IRNazanin" w:cs="IRNazanin"/>
          <w:lang w:bidi="fa-IR"/>
          <w:color w:val="111111"/>
          <w:sz w:val="28"/>
          <w:szCs w:val="28"/>
          <w:rtl/>
        </w:rPr>
        <w:t xml:space="preserve">کا :مجهول ،تا: مجهول؛مكة المكرمة 9 ص(332-340) ، 23 - 26 س، 20/5013سم [ف:</w:t>
      </w:r>
    </w:p>
    <w:p>
      <w:pPr>
        <w:pStyle w:val="BookText"/>
      </w:pPr>
      <w:r>
        <w:rPr>
          <w:rFonts w:ascii="Times New Roman" w:hAnsi="Times New Roman" w:eastAsia="Times New Roman" w:cs="Times New Roman"/>
          <w:lang w:val="en-US" w:bidi="en-US"/>
          <w:color w:val="111111"/>
          <w:sz w:val="28"/>
          <w:szCs w:val="28"/>
          <w:rtl/>
        </w:rPr>
        <w:t xml:space="preserve">123 ]</w:t>
      </w:r>
    </w:p>
    <w:p>
      <w:pPr>
        <w:pStyle w:val="Heading2"/>
      </w:pPr>
      <w:bookmarkStart w:id="1039" w:name="_Toc320"/>
      <w:r>
        <w:t>العقائد الشيبانية = القصيدة الشيبانية / كلام وعقائد، شعر - عربي</w:t>
      </w:r>
      <w:bookmarkEnd w:id="1039"/>
    </w:p>
    <w:p>
      <w:pPr>
        <w:pStyle w:val="BookText"/>
      </w:pPr>
      <w:r>
        <w:rPr>
          <w:rFonts w:ascii="Amiri" w:hAnsi="Amiri" w:eastAsia="Amiri" w:cs="Amiri"/>
          <w:lang w:bidi="ar-SA"/>
          <w:color w:val="111111"/>
          <w:sz w:val="28"/>
          <w:szCs w:val="28"/>
          <w:rtl/>
        </w:rPr>
        <w:t xml:space="preserve">الشيباني، محمّد بن حسن (131 - 189ه- )</w:t>
      </w:r>
    </w:p>
    <w:p>
      <w:pPr>
        <w:pStyle w:val="BookText"/>
      </w:pPr>
      <w:r>
        <w:rPr>
          <w:rFonts w:ascii="Amiri" w:hAnsi="Amiri" w:eastAsia="Amiri" w:cs="Amiri"/>
          <w:lang w:bidi="ar-SA"/>
          <w:color w:val="111111"/>
          <w:sz w:val="28"/>
          <w:szCs w:val="28"/>
          <w:rtl/>
        </w:rPr>
        <w:t xml:space="preserve">أوّله: سأحمد ربي طاعة وتعبداً *** وأنظم نظماً عقد في العقيدة أوحداً</w:t>
      </w:r>
    </w:p>
    <w:p>
      <w:pPr>
        <w:pStyle w:val="BookText"/>
      </w:pPr>
      <w:r>
        <w:rPr>
          <w:rFonts w:ascii="Amiri" w:hAnsi="Amiri" w:eastAsia="Amiri" w:cs="Amiri"/>
          <w:lang w:bidi="ar-SA"/>
          <w:color w:val="111111"/>
          <w:sz w:val="28"/>
          <w:szCs w:val="28"/>
          <w:rtl/>
        </w:rPr>
        <w:t xml:space="preserve">أشهد أن الله لا رب غيره *** تعزز قدما بالبقاء وتفرداً</w:t>
      </w:r>
    </w:p>
    <w:p>
      <w:pPr>
        <w:pStyle w:val="BookText"/>
      </w:pPr>
      <w:r>
        <w:rPr>
          <w:rFonts w:ascii="Amiri" w:hAnsi="Amiri" w:eastAsia="Amiri" w:cs="Amiri"/>
          <w:lang w:bidi="ar-SA"/>
          <w:color w:val="111111"/>
          <w:sz w:val="28"/>
          <w:szCs w:val="28"/>
          <w:rtl/>
        </w:rPr>
        <w:t xml:space="preserve">آخره :وعم بها الآل الكرام وصحبه وسلم تسليماً كثيرا مؤبداً</w:t>
      </w:r>
    </w:p>
    <w:p>
      <w:pPr>
        <w:pStyle w:val="BookText"/>
      </w:pPr>
      <w:r>
        <w:rPr>
          <w:rFonts w:ascii="Amiri" w:hAnsi="Amiri" w:eastAsia="Amiri" w:cs="Amiri"/>
          <w:lang w:bidi="ar-SA"/>
          <w:color w:val="111111"/>
          <w:sz w:val="28"/>
          <w:szCs w:val="28"/>
          <w:rtl/>
        </w:rPr>
        <w:t xml:space="preserve">طبع :القاهرة، 1276 ، 1281 ، 1296، 1297، 1303، 1304، 1318 و 1328ه-</w:t>
      </w:r>
    </w:p>
    <w:p>
      <w:pPr>
        <w:pStyle w:val="BookText"/>
      </w:pPr>
      <w:r>
        <w:rPr>
          <w:rFonts w:ascii="Amiri" w:hAnsi="Amiri" w:eastAsia="Amiri" w:cs="Amiri"/>
          <w:lang w:bidi="ar-SA"/>
          <w:color w:val="111111"/>
          <w:sz w:val="28"/>
          <w:szCs w:val="28"/>
          <w:rtl/>
        </w:rPr>
        <w:t xml:space="preserve">[فنخا :22 713-714(4نسخة])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3" w:name="pg8273_77925"/>
    <w:bookmarkEnd w:id="123"/>
    <w:p>
      <w:pPr>
        <w:pStyle w:val="BookText"/>
      </w:pPr>
      <w:r>
        <w:rPr>
          <w:rFonts w:ascii="Amiri" w:hAnsi="Amiri" w:eastAsia="Amiri" w:cs="Amiri"/>
          <w:lang w:bidi="ar-SA"/>
          <w:color w:val="111111"/>
          <w:sz w:val="28"/>
          <w:szCs w:val="28"/>
          <w:rtl/>
        </w:rPr>
        <w:t xml:space="preserve">45579 .الموصل؛ سعيد الديوه جي؛ رقم المخطوط : 220/17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إسماعيل، تا: 1225ق[ معهد المخطوطات العربية: 9-230]</w:t>
      </w:r>
    </w:p>
    <w:p>
      <w:pPr>
        <w:pStyle w:val="BookText"/>
      </w:pPr>
      <w:r>
        <w:rPr>
          <w:rFonts w:ascii="Amiri" w:hAnsi="Amiri" w:eastAsia="Amiri" w:cs="Amiri"/>
          <w:lang w:bidi="ar-SA"/>
          <w:color w:val="111111"/>
          <w:sz w:val="28"/>
          <w:szCs w:val="28"/>
          <w:rtl/>
        </w:rPr>
        <w:t xml:space="preserve">45580 .بغداد؛ مكتبة الأوقاف العامة؛ رقم المخطوط : 22798/5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عبد الرحمن، تا: 1272ه- 6ق، 2014سم [ف: 2-224]</w:t>
      </w:r>
    </w:p>
    <w:p>
      <w:pPr>
        <w:pStyle w:val="BookText"/>
      </w:pPr>
      <w:r>
        <w:rPr>
          <w:rFonts w:ascii="Amiri" w:hAnsi="Amiri" w:eastAsia="Amiri" w:cs="Amiri"/>
          <w:lang w:bidi="ar-SA"/>
          <w:color w:val="111111"/>
          <w:sz w:val="28"/>
          <w:szCs w:val="28"/>
          <w:rtl/>
        </w:rPr>
        <w:t xml:space="preserve">45581 بغداد؛ مكتبة الأوقاف العامة؛ رقم المخطوط : 22805/18</w:t>
      </w:r>
    </w:p>
    <w:p>
      <w:pPr>
        <w:pStyle w:val="BookText"/>
      </w:pPr>
      <w:r>
        <w:rPr>
          <w:rFonts w:ascii="IRNazanin" w:hAnsi="IRNazanin" w:eastAsia="IRNazanin" w:cs="IRNazanin"/>
          <w:lang w:bidi="fa-IR"/>
          <w:color w:val="111111"/>
          <w:sz w:val="28"/>
          <w:szCs w:val="28"/>
          <w:rtl/>
        </w:rPr>
        <w:t xml:space="preserve">کا :مجهول ،تا: مجهول؛ 2 ق 21315سم [ف: 2-225]</w:t>
      </w:r>
    </w:p>
    <w:p>
      <w:pPr>
        <w:pStyle w:val="BookText"/>
      </w:pPr>
      <w:r>
        <w:rPr>
          <w:rFonts w:ascii="Times New Roman" w:hAnsi="Times New Roman" w:eastAsia="Times New Roman" w:cs="Times New Roman"/>
          <w:lang w:val="en-US" w:bidi="en-US"/>
          <w:color w:val="111111"/>
          <w:sz w:val="28"/>
          <w:szCs w:val="28"/>
          <w:rtl/>
        </w:rPr>
        <w:t xml:space="preserve">45582.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8/16/2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5-87]</w:t>
      </w:r>
    </w:p>
    <w:p>
      <w:pPr>
        <w:pStyle w:val="BookText"/>
      </w:pPr>
      <w:r>
        <w:rPr>
          <w:rFonts w:ascii="Times New Roman" w:hAnsi="Times New Roman" w:eastAsia="Times New Roman" w:cs="Times New Roman"/>
          <w:lang w:val="en-US" w:bidi="en-US"/>
          <w:color w:val="111111"/>
          <w:sz w:val="28"/>
          <w:szCs w:val="28"/>
          <w:rtl/>
        </w:rPr>
        <w:t xml:space="preserve">45583.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7066</w:t>
      </w:r>
    </w:p>
    <w:p>
      <w:pPr>
        <w:pStyle w:val="BookText"/>
      </w:pPr>
      <w:r>
        <w:rPr>
          <w:rFonts w:ascii="IRNazanin" w:hAnsi="IRNazanin" w:eastAsia="IRNazanin" w:cs="IRNazanin"/>
          <w:lang w:bidi="fa-IR"/>
          <w:color w:val="111111"/>
          <w:sz w:val="28"/>
          <w:szCs w:val="28"/>
          <w:rtl/>
        </w:rPr>
        <w:t xml:space="preserve">کا :مجهول ،تا :مجهول؛ 2 ص [ف: 18-291]</w:t>
      </w:r>
    </w:p>
    <w:p>
      <w:pPr>
        <w:pStyle w:val="BookText"/>
      </w:pPr>
      <w:r>
        <w:rPr>
          <w:rFonts w:ascii="Amiri" w:hAnsi="Amiri" w:eastAsia="Amiri" w:cs="Amiri"/>
          <w:lang w:bidi="ar-SA"/>
          <w:color w:val="111111"/>
          <w:sz w:val="28"/>
          <w:szCs w:val="28"/>
          <w:rtl/>
        </w:rPr>
        <w:t xml:space="preserve">45584 . الموصل؛ مكتبة طه محسن ؛ رقم المخطوط / 28الف</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7ق 1(-7 )، 1914سم [المورد: 44-134]</w:t>
      </w:r>
    </w:p>
    <w:p>
      <w:pPr>
        <w:pStyle w:val="Heading2"/>
      </w:pPr>
      <w:bookmarkStart w:id="1040" w:name="_Toc321"/>
      <w:r>
        <w:t>عقائد الشيخ الأكبر / كلام وعقائد - عربي</w:t>
      </w:r>
      <w:bookmarkEnd w:id="1040"/>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45585 .بغداد؛ مكتبة عبد الوهاب نيازي؛ رقم المخطوط : 3810/3</w:t>
      </w:r>
    </w:p>
    <w:p>
      <w:pPr>
        <w:pStyle w:val="BookText"/>
      </w:pPr>
      <w:r>
        <w:rPr>
          <w:rFonts w:ascii="IRNazanin" w:hAnsi="IRNazanin" w:eastAsia="IRNazanin" w:cs="IRNazanin"/>
          <w:lang w:bidi="fa-IR"/>
          <w:color w:val="111111"/>
          <w:sz w:val="28"/>
          <w:szCs w:val="28"/>
          <w:rtl/>
        </w:rPr>
        <w:t xml:space="preserve">تعلیق، کا :مجهول ،تا: 1094ه- 24 ص 25س 2115سم [ف: 111]</w:t>
      </w:r>
    </w:p>
    <w:p>
      <w:pPr>
        <w:pStyle w:val="Heading2"/>
      </w:pPr>
      <w:bookmarkStart w:id="1041" w:name="_Toc322"/>
      <w:r>
        <w:t>عقائد الشيخية الركنية / كلام وعقائد - عربي</w:t>
      </w:r>
      <w:bookmarkEnd w:id="1041"/>
    </w:p>
    <w:p>
      <w:pPr>
        <w:pStyle w:val="BookText"/>
      </w:pPr>
      <w:r>
        <w:rPr>
          <w:rFonts w:ascii="Amiri" w:hAnsi="Amiri" w:eastAsia="Amiri" w:cs="Amiri"/>
          <w:lang w:bidi="ar-SA"/>
          <w:color w:val="111111"/>
          <w:sz w:val="28"/>
          <w:szCs w:val="28"/>
          <w:rtl/>
        </w:rPr>
        <w:t xml:space="preserve">الكرماني، محمّد رحيم بن محمد كريم (1248 - 1307ه-)</w:t>
      </w:r>
    </w:p>
    <w:p>
      <w:pPr>
        <w:pStyle w:val="BookText"/>
      </w:pPr>
      <w:r>
        <w:rPr>
          <w:rFonts w:ascii="Amiri" w:hAnsi="Amiri" w:eastAsia="Amiri" w:cs="Amiri"/>
          <w:lang w:bidi="ar-SA"/>
          <w:color w:val="111111"/>
          <w:sz w:val="28"/>
          <w:szCs w:val="28"/>
          <w:rtl/>
        </w:rPr>
        <w:t xml:space="preserve">45586 . النجف الأشرف ؛ المدرسة الشبرية؛ رقم المخطوط: 184</w:t>
      </w:r>
    </w:p>
    <w:p>
      <w:pPr>
        <w:pStyle w:val="BookText"/>
      </w:pPr>
      <w:r>
        <w:rPr>
          <w:rFonts w:ascii="Amiri" w:hAnsi="Amiri" w:eastAsia="Amiri" w:cs="Amiri"/>
          <w:lang w:bidi="ar-SA"/>
          <w:color w:val="111111"/>
          <w:sz w:val="28"/>
          <w:szCs w:val="28"/>
          <w:rtl/>
        </w:rPr>
        <w:t xml:space="preserve">أوّلها: الحمد لله وسلام على عباده الذين اصطفى؛ آخرها :قد وقع من تسويد هذه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4" w:name="pg8273_77926"/>
    <w:bookmarkEnd w:id="124"/>
    <w:p>
      <w:pPr>
        <w:pStyle w:val="BookText"/>
      </w:pPr>
      <w:r>
        <w:rPr>
          <w:rFonts w:ascii="Amiri" w:hAnsi="Amiri" w:eastAsia="Amiri" w:cs="Amiri"/>
          <w:lang w:bidi="ar-SA"/>
          <w:color w:val="111111"/>
          <w:sz w:val="28"/>
          <w:szCs w:val="28"/>
          <w:rtl/>
        </w:rPr>
        <w:t xml:space="preserve">الأوراق مصنفها الراجي رحمة ربه الكريم محمّد رحيم الشريف الكرماني سنة 1281ه- في قرية لنجر من كرمان حامداً مصلياً مستغفراً ... وقد بدأ بتأليفه سنة 1280ه- كاتب - مؤلف تا 1281ه-</w:t>
      </w:r>
    </w:p>
    <w:p>
      <w:pPr>
        <w:pStyle w:val="BookText"/>
      </w:pPr>
      <w:r>
        <w:rPr>
          <w:rFonts w:ascii="Amiri" w:hAnsi="Amiri" w:eastAsia="Amiri" w:cs="Amiri"/>
          <w:lang w:bidi="ar-SA"/>
          <w:color w:val="111111"/>
          <w:sz w:val="28"/>
          <w:szCs w:val="28"/>
          <w:rtl/>
        </w:rPr>
        <w:t xml:space="preserve">قرية لنجر من كرمان؛ 373 ص 2214سم [الموسم: 1-221]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3328</w:t>
      </w:r>
    </w:p>
    <w:p>
      <w:pPr>
        <w:pStyle w:val="BookText"/>
      </w:pPr>
      <w:r>
        <w:rPr>
          <w:rFonts w:ascii="Amiri" w:hAnsi="Amiri" w:eastAsia="Amiri" w:cs="Amiri"/>
          <w:lang w:bidi="ar-SA"/>
          <w:color w:val="111111"/>
          <w:sz w:val="28"/>
          <w:szCs w:val="28"/>
          <w:rtl/>
        </w:rPr>
        <w:t xml:space="preserve">مصدر التصوير : النسخة السابقة نفسها [ف: 1-291]</w:t>
      </w:r>
    </w:p>
    <w:p>
      <w:pPr>
        <w:pStyle w:val="Heading2"/>
      </w:pPr>
      <w:bookmarkStart w:id="1042" w:name="_Toc323"/>
      <w:r>
        <w:t>عقائد الشيعة في فوائد الشريعة / كلام وعقائد - فارسي</w:t>
      </w:r>
      <w:bookmarkEnd w:id="1042"/>
    </w:p>
    <w:p>
      <w:pPr>
        <w:pStyle w:val="BookText"/>
      </w:pPr>
      <w:r>
        <w:rPr>
          <w:rFonts w:ascii="Amiri" w:hAnsi="Amiri" w:eastAsia="Amiri" w:cs="Amiri"/>
          <w:lang w:bidi="ar-SA"/>
          <w:color w:val="111111"/>
          <w:sz w:val="28"/>
          <w:szCs w:val="28"/>
          <w:rtl/>
        </w:rPr>
        <w:t xml:space="preserve">النير البروجردي علي أصغر بن علي أكبر (1231- 1300ه- )</w:t>
      </w:r>
    </w:p>
    <w:p>
      <w:pPr>
        <w:pStyle w:val="BookText"/>
      </w:pPr>
      <w:r>
        <w:rPr>
          <w:rFonts w:ascii="Amiri" w:hAnsi="Amiri" w:eastAsia="Amiri" w:cs="Amiri"/>
          <w:lang w:bidi="ar-SA"/>
          <w:color w:val="111111"/>
          <w:sz w:val="28"/>
          <w:szCs w:val="28"/>
          <w:rtl/>
        </w:rPr>
        <w:t xml:space="preserve">تاريخ التأليف: 1263ه-</w:t>
      </w:r>
    </w:p>
    <w:p>
      <w:pPr>
        <w:pStyle w:val="BookText"/>
      </w:pPr>
      <w:r>
        <w:rPr>
          <w:rFonts w:ascii="Amiri" w:hAnsi="Amiri" w:eastAsia="Amiri" w:cs="Amiri"/>
          <w:lang w:bidi="ar-SA"/>
          <w:color w:val="111111"/>
          <w:sz w:val="28"/>
          <w:szCs w:val="28"/>
          <w:rtl/>
        </w:rPr>
        <w:t xml:space="preserve">أوّله: بسمله الحمد لله الذي شرح صدورنا بعقايد أسرار محبته ... و بعد در زمان بروز اشعه</w:t>
      </w:r>
    </w:p>
    <w:p>
      <w:pPr>
        <w:pStyle w:val="BookText"/>
      </w:pPr>
      <w:r>
        <w:rPr>
          <w:rFonts w:ascii="IRNazanin" w:hAnsi="IRNazanin" w:eastAsia="IRNazanin" w:cs="IRNazanin"/>
          <w:lang w:bidi="fa-IR"/>
          <w:color w:val="111111"/>
          <w:sz w:val="28"/>
          <w:szCs w:val="28"/>
          <w:rtl/>
        </w:rPr>
        <w:t xml:space="preserve">دولت ابد مدت...</w:t>
      </w:r>
    </w:p>
    <w:p>
      <w:pPr>
        <w:pStyle w:val="BookText"/>
      </w:pPr>
      <w:r>
        <w:rPr>
          <w:rFonts w:ascii="IRNazanin" w:hAnsi="IRNazanin" w:eastAsia="IRNazanin" w:cs="IRNazanin"/>
          <w:lang w:bidi="fa-IR"/>
          <w:color w:val="111111"/>
          <w:sz w:val="28"/>
          <w:szCs w:val="28"/>
          <w:rtl/>
        </w:rPr>
        <w:t xml:space="preserve">آخره :و آنچه مذکور شد از مسطورات در گناه کار شیعه است والا کافر که احوال او معلوم چنانچه دانستی. والحمد الله الذي من على بالاتمام وصلّى الله على محمد خير الانام والسادات</w:t>
      </w:r>
    </w:p>
    <w:p>
      <w:pPr>
        <w:pStyle w:val="BookText"/>
      </w:pPr>
      <w:r>
        <w:rPr>
          <w:rFonts w:ascii="IRNazanin" w:hAnsi="IRNazanin" w:eastAsia="IRNazanin" w:cs="IRNazanin"/>
          <w:lang w:bidi="fa-IR"/>
          <w:color w:val="111111"/>
          <w:sz w:val="28"/>
          <w:szCs w:val="28"/>
          <w:rtl/>
        </w:rPr>
        <w:t xml:space="preserve">طبع :ایران 1304ه-، تبریز، 1322ه-</w:t>
      </w:r>
    </w:p>
    <w:p>
      <w:pPr>
        <w:pStyle w:val="BookText"/>
      </w:pPr>
      <w:r>
        <w:rPr>
          <w:rFonts w:ascii="Amiri" w:hAnsi="Amiri" w:eastAsia="Amiri" w:cs="Amiri"/>
          <w:lang w:bidi="ar-SA"/>
          <w:color w:val="111111"/>
          <w:sz w:val="28"/>
          <w:szCs w:val="28"/>
          <w:rtl/>
        </w:rPr>
        <w:t xml:space="preserve">[فنخا :22 7172-718 (13)نسخة)]</w:t>
      </w:r>
    </w:p>
    <w:p>
      <w:pPr>
        <w:pStyle w:val="BookText"/>
      </w:pPr>
      <w:r>
        <w:rPr>
          <w:rFonts w:ascii="Amiri" w:hAnsi="Amiri" w:eastAsia="Amiri" w:cs="Amiri"/>
          <w:lang w:bidi="ar-SA"/>
          <w:color w:val="111111"/>
          <w:sz w:val="28"/>
          <w:szCs w:val="28"/>
          <w:rtl/>
        </w:rPr>
        <w:t xml:space="preserve">45587 . النجف الأشرف؛ مكتبة الإمام أمير المؤمنين العامة؛ رقم المخطوط: 1858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سيد محمد الحسيني ،تا: 13 جمادى الأولى 1273ه- 93ق [ف: 2-491]</w:t>
      </w:r>
    </w:p>
    <w:p>
      <w:pPr>
        <w:pStyle w:val="Heading2"/>
      </w:pPr>
      <w:bookmarkStart w:id="1043" w:name="_Toc324"/>
      <w:r>
        <w:t>عقائد علماء الرسوم والسر المكتوم / كلام وعقائد - عربي</w:t>
      </w:r>
      <w:bookmarkEnd w:id="1043"/>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Times New Roman" w:hAnsi="Times New Roman" w:eastAsia="Times New Roman" w:cs="Times New Roman"/>
          <w:lang w:val="en-US" w:bidi="en-US"/>
          <w:color w:val="111111"/>
          <w:sz w:val="28"/>
          <w:szCs w:val="28"/>
          <w:rtl/>
        </w:rPr>
        <w:t xml:space="preserve">45588.</w:t>
      </w:r>
    </w:p>
    <w:p>
      <w:pPr>
        <w:pStyle w:val="BookText"/>
      </w:pPr>
      <w:r>
        <w:rPr>
          <w:rFonts w:ascii="Amiri" w:hAnsi="Amiri" w:eastAsia="Amiri" w:cs="Amiri"/>
          <w:lang w:bidi="ar-SA"/>
          <w:color w:val="111111"/>
          <w:sz w:val="28"/>
          <w:szCs w:val="28"/>
          <w:rtl/>
        </w:rPr>
        <w:t xml:space="preserve">بغداد؛ مكتبة عبد الوهّاب نيازي؛ رقم المخطوط : 3825/4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وصحبه أجمعين ...</w:t>
      </w:r>
    </w:p>
    <w:p>
      <w:pPr>
        <w:pStyle w:val="BookText"/>
      </w:pPr>
      <w:r>
        <w:rPr>
          <w:rFonts w:ascii="IRNazanin" w:hAnsi="IRNazanin" w:eastAsia="IRNazanin" w:cs="IRNazanin"/>
          <w:lang w:bidi="fa-IR"/>
          <w:color w:val="111111"/>
          <w:sz w:val="28"/>
          <w:szCs w:val="28"/>
          <w:rtl/>
        </w:rPr>
        <w:t xml:space="preserve">کا :مجهول، تا: 989 ه-، 8 ص 27 س، 1510سم [ف: 112]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5" w:name="pg8273_77927"/>
    <w:bookmarkEnd w:id="125"/>
    <w:p>
      <w:pPr>
        <w:pStyle w:val="Heading2"/>
      </w:pPr>
      <w:bookmarkStart w:id="1044" w:name="_Toc325"/>
      <w:r>
        <w:t>عقايد فخر الدين = العقائد الفخرية = الإعتقادات / كلام وعقائد - عربي</w:t>
      </w:r>
      <w:bookmarkEnd w:id="1044"/>
    </w:p>
    <w:p>
      <w:pPr>
        <w:pStyle w:val="BookText"/>
      </w:pPr>
      <w:r>
        <w:rPr>
          <w:rFonts w:ascii="Amiri" w:hAnsi="Amiri" w:eastAsia="Amiri" w:cs="Amiri"/>
          <w:lang w:bidi="ar-SA"/>
          <w:color w:val="111111"/>
          <w:sz w:val="28"/>
          <w:szCs w:val="28"/>
          <w:rtl/>
        </w:rPr>
        <w:t xml:space="preserve">فخر المحققين محمّد بن حسن( 682- 771ه- )</w:t>
      </w:r>
    </w:p>
    <w:p>
      <w:pPr>
        <w:pStyle w:val="BookText"/>
      </w:pPr>
      <w:r>
        <w:rPr>
          <w:rFonts w:ascii="Amiri" w:hAnsi="Amiri" w:eastAsia="Amiri" w:cs="Amiri"/>
          <w:lang w:bidi="ar-SA"/>
          <w:color w:val="111111"/>
          <w:sz w:val="28"/>
          <w:szCs w:val="28"/>
          <w:rtl/>
        </w:rPr>
        <w:t xml:space="preserve">أوّله: البسملة، أما بعد حمد الله على آلائه والصلوة على أفضل أنبيائه وأشرف أوليائه فقد شاع وذاع قول النبي ص ستفرق أمتي ثلثا وسبعين فرقة ناجية والباقون في الهاوية وقوله صلى الله عليه وآله وسلم إني تارك فيكم الثقلين ما إن تمسكتم به لن تضلوا و قد تمسكنا معاشر الشيعة الإمامية بكتاب الله وعترة رسول الله (ص) وأخذنا معالم ديننا عنهم (س) كما أخذ غيرنا معالم دينه من غيرهم ... و ... و اعتقادنا أن ما جميع سوى سبحانه حادث عن العدم جوهراً</w:t>
      </w:r>
    </w:p>
    <w:p>
      <w:pPr>
        <w:pStyle w:val="BookText"/>
      </w:pPr>
      <w:r>
        <w:rPr>
          <w:rFonts w:ascii="Amiri" w:hAnsi="Amiri" w:eastAsia="Amiri" w:cs="Amiri"/>
          <w:lang w:bidi="ar-SA"/>
          <w:color w:val="111111"/>
          <w:sz w:val="28"/>
          <w:szCs w:val="28"/>
          <w:rtl/>
        </w:rPr>
        <w:t xml:space="preserve">كان أو عرضا ... و أنه لا قديم إلا هو ...</w:t>
      </w:r>
    </w:p>
    <w:p>
      <w:pPr>
        <w:pStyle w:val="BookText"/>
      </w:pPr>
      <w:r>
        <w:rPr>
          <w:rFonts w:ascii="Amiri" w:hAnsi="Amiri" w:eastAsia="Amiri" w:cs="Amiri"/>
          <w:lang w:bidi="ar-SA"/>
          <w:color w:val="111111"/>
          <w:sz w:val="28"/>
          <w:szCs w:val="28"/>
          <w:rtl/>
        </w:rPr>
        <w:t xml:space="preserve">آخره :ونرى البسملة جزء من الفاتحة ومن كل سورة سوى سورة البرائة ولا نكفر احداً من أهل القبلة إلا من أنكر شيئاً من ضروريات الدين أو نصب العداوة لأحد المعصومين أو غلا في أحدهم سلام الله عليهم أجمعين تمت العقائد.</w:t>
      </w:r>
    </w:p>
    <w:p>
      <w:pPr>
        <w:pStyle w:val="BookText"/>
      </w:pPr>
      <w:r>
        <w:rPr>
          <w:rFonts w:ascii="Amiri" w:hAnsi="Amiri" w:eastAsia="Amiri" w:cs="Amiri"/>
          <w:lang w:bidi="ar-SA"/>
          <w:color w:val="111111"/>
          <w:sz w:val="28"/>
          <w:szCs w:val="28"/>
          <w:rtl/>
        </w:rPr>
        <w:t xml:space="preserve">طبع : قم، 1375ش، في ميراث اسلامي ايران»، المجلد 3</w:t>
      </w:r>
    </w:p>
    <w:p>
      <w:pPr>
        <w:pStyle w:val="BookText"/>
      </w:pPr>
      <w:r>
        <w:rPr>
          <w:rFonts w:ascii="Amiri" w:hAnsi="Amiri" w:eastAsia="Amiri" w:cs="Amiri"/>
          <w:lang w:bidi="ar-SA"/>
          <w:color w:val="111111"/>
          <w:sz w:val="28"/>
          <w:szCs w:val="28"/>
          <w:rtl/>
        </w:rPr>
        <w:t xml:space="preserve">[فنخا :22 720-721 (5 نسخة)]</w:t>
      </w:r>
    </w:p>
    <w:p>
      <w:pPr>
        <w:pStyle w:val="BookText"/>
      </w:pPr>
      <w:r>
        <w:rPr>
          <w:rFonts w:ascii="Amiri" w:hAnsi="Amiri" w:eastAsia="Amiri" w:cs="Amiri"/>
          <w:lang w:bidi="ar-SA"/>
          <w:color w:val="111111"/>
          <w:sz w:val="28"/>
          <w:szCs w:val="28"/>
          <w:rtl/>
        </w:rPr>
        <w:t xml:space="preserve">45589 . النجف الأشرف؛ العتبة العلوية رقم المخطوط : 832/8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فهرس الحلّي وحسين جهاد عنوانه «عقائد» ومجهول المؤلف؛</w:t>
      </w:r>
    </w:p>
    <w:p>
      <w:pPr>
        <w:pStyle w:val="BookText"/>
      </w:pPr>
      <w:r>
        <w:rPr>
          <w:rFonts w:ascii="Amiri" w:hAnsi="Amiri" w:eastAsia="Amiri" w:cs="Amiri"/>
          <w:lang w:bidi="ar-SA"/>
          <w:color w:val="111111"/>
          <w:sz w:val="28"/>
          <w:szCs w:val="28"/>
          <w:rtl/>
        </w:rPr>
        <w:t xml:space="preserve">نسخ تعليق، كا: مجهول ،تا :القرن 11ه- التسلسل المخزني: 10/2/230 . الرقم في فهرس الحلّي 832</w:t>
      </w:r>
    </w:p>
    <w:p>
      <w:pPr>
        <w:pStyle w:val="BookText"/>
      </w:pPr>
      <w:r>
        <w:rPr>
          <w:rFonts w:ascii="Amiri" w:hAnsi="Amiri" w:eastAsia="Amiri" w:cs="Amiri"/>
          <w:lang w:bidi="ar-SA"/>
          <w:color w:val="111111"/>
          <w:sz w:val="28"/>
          <w:szCs w:val="28"/>
          <w:rtl/>
        </w:rPr>
        <w:t xml:space="preserve">فهرس الحلّي :1 195] ،4 ص 18 س، 2013سم [ف: 2-200]</w:t>
      </w:r>
    </w:p>
    <w:p>
      <w:pPr>
        <w:pStyle w:val="BookText"/>
      </w:pPr>
      <w:r>
        <w:rPr>
          <w:rFonts w:ascii="Amiri" w:hAnsi="Amiri" w:eastAsia="Amiri" w:cs="Amiri"/>
          <w:lang w:bidi="ar-SA"/>
          <w:color w:val="111111"/>
          <w:sz w:val="28"/>
          <w:szCs w:val="28"/>
          <w:rtl/>
        </w:rPr>
        <w:t xml:space="preserve">العقائد الفخرية - النكت الاعتقادية</w:t>
      </w:r>
    </w:p>
    <w:p>
      <w:pPr>
        <w:pStyle w:val="Heading2"/>
      </w:pPr>
      <w:bookmarkStart w:id="1045" w:name="_Toc326"/>
      <w:r>
        <w:t>عقائد المؤمنين بيان أصول الدين / أصول الفقه - عربي</w:t>
      </w:r>
      <w:bookmarkEnd w:id="1045"/>
    </w:p>
    <w:p>
      <w:pPr>
        <w:pStyle w:val="BookText"/>
      </w:pPr>
      <w:r>
        <w:rPr>
          <w:rFonts w:ascii="Amiri" w:hAnsi="Amiri" w:eastAsia="Amiri" w:cs="Amiri"/>
          <w:lang w:bidi="ar-SA"/>
          <w:color w:val="111111"/>
          <w:sz w:val="28"/>
          <w:szCs w:val="28"/>
          <w:rtl/>
        </w:rPr>
        <w:t xml:space="preserve">الشهرستاني، عبد الرّضا بن زين العابدين (1340 - 1418ه- )</w:t>
      </w:r>
    </w:p>
    <w:p>
      <w:pPr>
        <w:pStyle w:val="BookText"/>
      </w:pPr>
      <w:r>
        <w:rPr>
          <w:rFonts w:ascii="Amiri" w:hAnsi="Amiri" w:eastAsia="Amiri" w:cs="Amiri"/>
          <w:lang w:bidi="ar-SA"/>
          <w:color w:val="111111"/>
          <w:sz w:val="28"/>
          <w:szCs w:val="28"/>
          <w:rtl/>
        </w:rPr>
        <w:t xml:space="preserve">45590 .كربلاء ؛الشهرستاني، عبدالرضا رقم المخطوط: 8</w:t>
      </w:r>
    </w:p>
    <w:p>
      <w:pPr>
        <w:pStyle w:val="BookText"/>
      </w:pPr>
      <w:r>
        <w:rPr>
          <w:rFonts w:ascii="IRNazanin" w:hAnsi="IRNazanin" w:eastAsia="IRNazanin" w:cs="IRNazanin"/>
          <w:lang w:bidi="fa-IR"/>
          <w:color w:val="111111"/>
          <w:sz w:val="28"/>
          <w:szCs w:val="28"/>
          <w:rtl/>
        </w:rPr>
        <w:t xml:space="preserve">کا :مجهول، تا: مجهول[ مخطوطات كربلاء: 3-361]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6" w:name="pg8273_77928"/>
    <w:bookmarkEnd w:id="126"/>
    <w:p>
      <w:pPr>
        <w:pStyle w:val="Heading2"/>
      </w:pPr>
      <w:bookmarkStart w:id="1046" w:name="_Toc327"/>
      <w:r>
        <w:t>عقائد المرفق / أخلاق - عربي</w:t>
      </w:r>
      <w:bookmarkEnd w:id="1046"/>
    </w:p>
    <w:p>
      <w:pPr>
        <w:pStyle w:val="BookText"/>
      </w:pPr>
      <w:r>
        <w:rPr>
          <w:rFonts w:ascii="Amiri" w:hAnsi="Amiri" w:eastAsia="Amiri" w:cs="Amiri"/>
          <w:lang w:bidi="ar-SA"/>
          <w:color w:val="111111"/>
          <w:sz w:val="28"/>
          <w:szCs w:val="28"/>
          <w:rtl/>
        </w:rPr>
        <w:t xml:space="preserve">ابن الجوزي، عبد الرحمن بن علي (2508 - 597ه- )</w:t>
      </w:r>
    </w:p>
    <w:p>
      <w:pPr>
        <w:pStyle w:val="BookText"/>
      </w:pPr>
      <w:r>
        <w:rPr>
          <w:rFonts w:ascii="Times New Roman" w:hAnsi="Times New Roman" w:eastAsia="Times New Roman" w:cs="Times New Roman"/>
          <w:lang w:val="en-US" w:bidi="en-US"/>
          <w:color w:val="111111"/>
          <w:sz w:val="28"/>
          <w:szCs w:val="28"/>
          <w:rtl/>
        </w:rPr>
        <w:t xml:space="preserve">45591.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1407</w:t>
      </w:r>
    </w:p>
    <w:p>
      <w:pPr>
        <w:pStyle w:val="BookText"/>
      </w:pPr>
      <w:r>
        <w:rPr>
          <w:rFonts w:ascii="IRNazanin" w:hAnsi="IRNazanin" w:eastAsia="IRNazanin" w:cs="IRNazanin"/>
          <w:lang w:bidi="fa-IR"/>
          <w:color w:val="111111"/>
          <w:sz w:val="28"/>
          <w:szCs w:val="28"/>
          <w:rtl/>
        </w:rPr>
        <w:t xml:space="preserve">کا :مجهول ،تا: 1103 ه-؛ 344 ص 1912سم [معجم المخطوطات النجفية 588]</w:t>
      </w:r>
    </w:p>
    <w:p>
      <w:pPr>
        <w:pStyle w:val="Heading2"/>
      </w:pPr>
      <w:bookmarkStart w:id="1047" w:name="_Toc328"/>
      <w:r>
        <w:t>عقايد النساء = كلثوم ننه / فقه، قصص - فارسي</w:t>
      </w:r>
      <w:bookmarkEnd w:id="1047"/>
    </w:p>
    <w:p>
      <w:pPr>
        <w:pStyle w:val="BookText"/>
      </w:pPr>
      <w:r>
        <w:rPr>
          <w:rFonts w:ascii="Amiri" w:hAnsi="Amiri" w:eastAsia="Amiri" w:cs="Amiri"/>
          <w:lang w:bidi="ar-SA"/>
          <w:color w:val="111111"/>
          <w:sz w:val="28"/>
          <w:szCs w:val="28"/>
          <w:rtl/>
        </w:rPr>
        <w:t xml:space="preserve">آقا جمال الخوانساري محمّد بن حسين (- 1125ه-)</w:t>
      </w:r>
    </w:p>
    <w:p>
      <w:pPr>
        <w:pStyle w:val="BookText"/>
      </w:pPr>
      <w:r>
        <w:rPr>
          <w:rFonts w:ascii="IRNazanin" w:hAnsi="IRNazanin" w:eastAsia="IRNazanin" w:cs="IRNazanin"/>
          <w:lang w:bidi="fa-IR"/>
          <w:color w:val="111111"/>
          <w:sz w:val="28"/>
          <w:szCs w:val="28"/>
          <w:rtl/>
        </w:rPr>
        <w:t xml:space="preserve">أوّله: 1: الحمد لله الذي خلق النسوان وناقصات العقول وجعلهن عند أولوا الابصار ... اما بعد این رساله ایست موسوم به عقاید النساء خالی از اطناب مشتمل بر مقدمه و خاتمه و یازده</w:t>
      </w:r>
    </w:p>
    <w:p>
      <w:pPr>
        <w:pStyle w:val="BookText"/>
      </w:pPr>
      <w:r>
        <w:rPr>
          <w:rFonts w:ascii="IRNazanin" w:hAnsi="IRNazanin" w:eastAsia="IRNazanin" w:cs="IRNazanin"/>
          <w:lang w:bidi="fa-IR"/>
          <w:color w:val="111111"/>
          <w:sz w:val="28"/>
          <w:szCs w:val="28"/>
          <w:rtl/>
        </w:rPr>
        <w:t xml:space="preserve">باب باب اول ...</w:t>
      </w:r>
    </w:p>
    <w:p>
      <w:pPr>
        <w:pStyle w:val="BookText"/>
      </w:pPr>
      <w:r>
        <w:rPr>
          <w:rFonts w:ascii="IRNazanin" w:hAnsi="IRNazanin" w:eastAsia="IRNazanin" w:cs="IRNazanin"/>
          <w:lang w:bidi="fa-IR"/>
          <w:color w:val="111111"/>
          <w:sz w:val="28"/>
          <w:szCs w:val="28"/>
          <w:rtl/>
        </w:rPr>
        <w:t xml:space="preserve">حمد و سپاس بیقیاس مر خداوندی را سزاست که آینه قلوب بی عیوب انبیا و اوصیا را از</w:t>
      </w:r>
    </w:p>
    <w:p>
      <w:pPr>
        <w:pStyle w:val="BookText"/>
      </w:pPr>
      <w:r>
        <w:rPr>
          <w:rFonts w:ascii="Amiri" w:hAnsi="Amiri" w:eastAsia="Amiri" w:cs="Amiri"/>
          <w:lang w:bidi="ar-SA"/>
          <w:color w:val="111111"/>
          <w:sz w:val="28"/>
          <w:szCs w:val="28"/>
          <w:rtl/>
        </w:rPr>
        <w:t xml:space="preserve">آلايش رنك سهو ونسيان مبرا ومعرا ساخته...</w:t>
      </w:r>
    </w:p>
    <w:p>
      <w:pPr>
        <w:pStyle w:val="BookText"/>
      </w:pPr>
      <w:r>
        <w:rPr>
          <w:rFonts w:ascii="IRNazanin" w:hAnsi="IRNazanin" w:eastAsia="IRNazanin" w:cs="IRNazanin"/>
          <w:lang w:bidi="fa-IR"/>
          <w:color w:val="111111"/>
          <w:sz w:val="28"/>
          <w:szCs w:val="28"/>
          <w:rtl/>
        </w:rPr>
        <w:t xml:space="preserve">بدانکه این رساله ای است کوتاه در بیان احوال وافعال و اقوال زنان وواجبات ومندوبات</w:t>
      </w:r>
    </w:p>
    <w:p>
      <w:pPr>
        <w:pStyle w:val="BookText"/>
      </w:pPr>
      <w:r>
        <w:rPr>
          <w:rFonts w:ascii="IRNazanin" w:hAnsi="IRNazanin" w:eastAsia="IRNazanin" w:cs="IRNazanin"/>
          <w:lang w:bidi="fa-IR"/>
          <w:color w:val="111111"/>
          <w:sz w:val="28"/>
          <w:szCs w:val="28"/>
          <w:rtl/>
        </w:rPr>
        <w:t xml:space="preserve">ومحرمات ومكروهات ایشان و این رساله مشتمل است بر مقدمه و پانزده باب و خاتمه ...</w:t>
      </w:r>
    </w:p>
    <w:p>
      <w:pPr>
        <w:pStyle w:val="BookText"/>
      </w:pPr>
      <w:r>
        <w:rPr>
          <w:rFonts w:ascii="IRNazanin" w:hAnsi="IRNazanin" w:eastAsia="IRNazanin" w:cs="IRNazanin"/>
          <w:lang w:bidi="fa-IR"/>
          <w:color w:val="111111"/>
          <w:sz w:val="28"/>
          <w:szCs w:val="28"/>
          <w:rtl/>
        </w:rPr>
        <w:t xml:space="preserve">4 هر آینه بر ضمیر منیر اخوات ایمانی پوشیده نماند که این مختصریست در بیان افعال ...</w:t>
      </w:r>
    </w:p>
    <w:p>
      <w:pPr>
        <w:pStyle w:val="BookText"/>
      </w:pPr>
      <w:r>
        <w:rPr>
          <w:rFonts w:ascii="IRNazanin" w:hAnsi="IRNazanin" w:eastAsia="IRNazanin" w:cs="IRNazanin"/>
          <w:lang w:bidi="fa-IR"/>
          <w:color w:val="111111"/>
          <w:sz w:val="28"/>
          <w:szCs w:val="28"/>
          <w:rtl/>
        </w:rPr>
        <w:t xml:space="preserve">طبع :قم، 1382ش</w:t>
      </w:r>
    </w:p>
    <w:p>
      <w:pPr>
        <w:pStyle w:val="BookText"/>
      </w:pPr>
      <w:r>
        <w:rPr>
          <w:rFonts w:ascii="Amiri" w:hAnsi="Amiri" w:eastAsia="Amiri" w:cs="Amiri"/>
          <w:lang w:bidi="ar-SA"/>
          <w:color w:val="111111"/>
          <w:sz w:val="28"/>
          <w:szCs w:val="28"/>
          <w:rtl/>
        </w:rPr>
        <w:t xml:space="preserve">[فتخا :22 7272-728 (11نسخة)]</w:t>
      </w:r>
    </w:p>
    <w:p>
      <w:pPr>
        <w:pStyle w:val="BookText"/>
      </w:pPr>
      <w:r>
        <w:rPr>
          <w:rFonts w:ascii="Amiri" w:hAnsi="Amiri" w:eastAsia="Amiri" w:cs="Amiri"/>
          <w:lang w:bidi="ar-SA"/>
          <w:color w:val="111111"/>
          <w:sz w:val="28"/>
          <w:szCs w:val="28"/>
          <w:rtl/>
        </w:rPr>
        <w:t xml:space="preserve">45592 .النجف الأشرف؛ مكتبة الإمام أمير المؤمنين العامة؛ رقم المخطوط: 1634</w:t>
      </w:r>
    </w:p>
    <w:p>
      <w:pPr>
        <w:pStyle w:val="BookText"/>
      </w:pPr>
      <w:r>
        <w:rPr>
          <w:rFonts w:ascii="Amiri" w:hAnsi="Amiri" w:eastAsia="Amiri" w:cs="Amiri"/>
          <w:lang w:bidi="ar-SA"/>
          <w:color w:val="111111"/>
          <w:sz w:val="28"/>
          <w:szCs w:val="28"/>
          <w:rtl/>
        </w:rPr>
        <w:t xml:space="preserve">محمّد تقي ،تا: 1249ه- [ف: 2-492]</w:t>
      </w:r>
    </w:p>
    <w:p>
      <w:pPr>
        <w:pStyle w:val="BookText"/>
      </w:pPr>
      <w:r>
        <w:rPr>
          <w:rFonts w:ascii="Amiri" w:hAnsi="Amiri" w:eastAsia="Amiri" w:cs="Amiri"/>
          <w:lang w:bidi="ar-SA"/>
          <w:color w:val="111111"/>
          <w:sz w:val="28"/>
          <w:szCs w:val="28"/>
          <w:rtl/>
        </w:rPr>
        <w:t xml:space="preserve">عقائد النسفي - بداية العقول</w:t>
      </w:r>
    </w:p>
    <w:p>
      <w:pPr>
        <w:pStyle w:val="BookText"/>
      </w:pPr>
      <w:r>
        <w:rPr>
          <w:rFonts w:ascii="Amiri" w:hAnsi="Amiri" w:eastAsia="Amiri" w:cs="Amiri"/>
          <w:lang w:bidi="ar-SA"/>
          <w:color w:val="111111"/>
          <w:sz w:val="28"/>
          <w:szCs w:val="28"/>
          <w:rtl/>
        </w:rPr>
        <w:t xml:space="preserve">العقائد النسفية - بداية العقول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7" w:name="pg8273_77929"/>
    <w:bookmarkEnd w:id="127"/>
    <w:p>
      <w:pPr>
        <w:pStyle w:val="Heading2"/>
      </w:pPr>
      <w:bookmarkStart w:id="1048" w:name="_Toc329"/>
      <w:r>
        <w:t>العقائد النسفية (منظومة) / كلام وعقائد - عربي</w:t>
      </w:r>
      <w:bookmarkEnd w:id="1048"/>
    </w:p>
    <w:p>
      <w:pPr>
        <w:pStyle w:val="BookText"/>
      </w:pPr>
      <w:r>
        <w:rPr>
          <w:rFonts w:ascii="Amiri" w:hAnsi="Amiri" w:eastAsia="Amiri" w:cs="Amiri"/>
          <w:lang w:bidi="ar-SA"/>
          <w:color w:val="111111"/>
          <w:sz w:val="28"/>
          <w:szCs w:val="28"/>
          <w:rtl/>
        </w:rPr>
        <w:t xml:space="preserve">المرتبط : بداية العقول = عقائد النسفي = اعتقادات النسفي عمر بن محمّد (537-461ه-)</w:t>
      </w:r>
    </w:p>
    <w:p>
      <w:pPr>
        <w:pStyle w:val="BookText"/>
      </w:pPr>
      <w:r>
        <w:rPr>
          <w:rFonts w:ascii="Times New Roman" w:hAnsi="Times New Roman" w:eastAsia="Times New Roman" w:cs="Times New Roman"/>
          <w:lang w:val="en-US" w:bidi="en-US"/>
          <w:color w:val="111111"/>
          <w:sz w:val="28"/>
          <w:szCs w:val="28"/>
          <w:rtl/>
        </w:rPr>
        <w:t xml:space="preserve">45593.</w:t>
      </w:r>
    </w:p>
    <w:p>
      <w:pPr>
        <w:pStyle w:val="BookText"/>
      </w:pPr>
      <w:r>
        <w:rPr>
          <w:rFonts w:ascii="Amiri" w:hAnsi="Amiri" w:eastAsia="Amiri" w:cs="Amiri"/>
          <w:lang w:bidi="ar-SA"/>
          <w:color w:val="111111"/>
          <w:sz w:val="28"/>
          <w:szCs w:val="28"/>
          <w:rtl/>
        </w:rPr>
        <w:t xml:space="preserve">الموصل؛ المكتبة المركزية رقم المخطوط: 63/1</w:t>
      </w:r>
    </w:p>
    <w:p>
      <w:pPr>
        <w:pStyle w:val="BookText"/>
      </w:pPr>
      <w:r>
        <w:rPr>
          <w:rFonts w:ascii="IRNazanin" w:hAnsi="IRNazanin" w:eastAsia="IRNazanin" w:cs="IRNazanin"/>
          <w:lang w:bidi="fa-IR"/>
          <w:color w:val="111111"/>
          <w:sz w:val="28"/>
          <w:szCs w:val="28"/>
          <w:rtl/>
        </w:rPr>
        <w:t xml:space="preserve">محمّد بن مصطفی، تا :مجهول [مجلة المجمع العلمي العراقي: مجلد 15-304]</w:t>
      </w:r>
    </w:p>
    <w:p>
      <w:pPr>
        <w:pStyle w:val="Heading2"/>
      </w:pPr>
      <w:bookmarkStart w:id="1049" w:name="_Toc330"/>
      <w:r>
        <w:t>العقائد والأدعية (رسالة في) / كلام وعقائد، دعاء - عربي</w:t>
      </w:r>
      <w:bookmarkEnd w:id="1049"/>
    </w:p>
    <w:p>
      <w:pPr>
        <w:pStyle w:val="BookText"/>
      </w:pPr>
      <w:r>
        <w:rPr>
          <w:rFonts w:ascii="Times New Roman" w:hAnsi="Times New Roman" w:eastAsia="Times New Roman" w:cs="Times New Roman"/>
          <w:lang w:val="en-US" w:bidi="en-US"/>
          <w:color w:val="111111"/>
          <w:sz w:val="28"/>
          <w:szCs w:val="28"/>
          <w:rtl/>
        </w:rPr>
        <w:t xml:space="preserve">45594.</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27/1</w:t>
      </w:r>
    </w:p>
    <w:p>
      <w:pPr>
        <w:pStyle w:val="BookText"/>
      </w:pPr>
      <w:r>
        <w:rPr>
          <w:rFonts w:ascii="IRNazanin" w:hAnsi="IRNazanin" w:eastAsia="IRNazanin" w:cs="IRNazanin"/>
          <w:lang w:bidi="fa-IR"/>
          <w:color w:val="111111"/>
          <w:sz w:val="28"/>
          <w:szCs w:val="28"/>
          <w:rtl/>
        </w:rPr>
        <w:t xml:space="preserve">نسخ، کا :مجهول،تا :مجهول [مخطوطات كربلاء: 3-196]</w:t>
      </w:r>
    </w:p>
    <w:p>
      <w:pPr>
        <w:pStyle w:val="Heading2"/>
      </w:pPr>
      <w:bookmarkStart w:id="1050" w:name="_Toc331"/>
      <w:r>
        <w:t>عقائد وردود / كلام وعقائد - فارسي</w:t>
      </w:r>
      <w:bookmarkEnd w:id="1050"/>
    </w:p>
    <w:p>
      <w:pPr>
        <w:pStyle w:val="BookText"/>
      </w:pPr>
      <w:r>
        <w:rPr>
          <w:rFonts w:ascii="IRNazanin" w:hAnsi="IRNazanin" w:eastAsia="IRNazanin" w:cs="IRNazanin"/>
          <w:lang w:bidi="fa-IR"/>
          <w:color w:val="111111"/>
          <w:sz w:val="28"/>
          <w:szCs w:val="28"/>
          <w:rtl/>
        </w:rPr>
        <w:t xml:space="preserve">عبد الوهّاب (القرن 11ه- )</w:t>
      </w:r>
    </w:p>
    <w:p>
      <w:pPr>
        <w:pStyle w:val="BookText"/>
      </w:pPr>
      <w:r>
        <w:rPr>
          <w:rFonts w:ascii="Amiri" w:hAnsi="Amiri" w:eastAsia="Amiri" w:cs="Amiri"/>
          <w:lang w:bidi="ar-SA"/>
          <w:color w:val="111111"/>
          <w:sz w:val="28"/>
          <w:szCs w:val="28"/>
          <w:rtl/>
        </w:rPr>
        <w:t xml:space="preserve">45595 .كربلاء؛ الروضة الحسينية ( مكتبة)؛ رقم المخطوط: 626م</w:t>
      </w:r>
    </w:p>
    <w:p>
      <w:pPr>
        <w:pStyle w:val="BookText"/>
      </w:pPr>
      <w:r>
        <w:rPr>
          <w:rFonts w:ascii="IRNazanin" w:hAnsi="IRNazanin" w:eastAsia="IRNazanin" w:cs="IRNazanin"/>
          <w:lang w:bidi="fa-IR"/>
          <w:color w:val="111111"/>
          <w:sz w:val="28"/>
          <w:szCs w:val="28"/>
          <w:rtl/>
        </w:rPr>
        <w:t xml:space="preserve">تعلیق ،کا :مجهول ،تا :1245 ه- 130 ص 15 س، 201 سم[ مخطوطات كربلاء: 4-268]</w:t>
      </w:r>
    </w:p>
    <w:p>
      <w:pPr>
        <w:pStyle w:val="Heading2"/>
      </w:pPr>
      <w:bookmarkStart w:id="1051" w:name="_Toc332"/>
      <w:r>
        <w:t>العقائد وشرح أحاديث رسالة في / كلام وعقائد شرح الحديث - عربي</w:t>
      </w:r>
      <w:bookmarkEnd w:id="1051"/>
    </w:p>
    <w:p>
      <w:pPr>
        <w:pStyle w:val="BookText"/>
      </w:pPr>
      <w:r>
        <w:rPr>
          <w:rFonts w:ascii="Times New Roman" w:hAnsi="Times New Roman" w:eastAsia="Times New Roman" w:cs="Times New Roman"/>
          <w:lang w:val="en-US" w:bidi="en-US"/>
          <w:color w:val="111111"/>
          <w:sz w:val="28"/>
          <w:szCs w:val="28"/>
          <w:rtl/>
        </w:rPr>
        <w:t xml:space="preserve">45596.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21/19</w:t>
      </w:r>
    </w:p>
    <w:p>
      <w:pPr>
        <w:pStyle w:val="BookText"/>
      </w:pPr>
      <w:r>
        <w:rPr>
          <w:rFonts w:ascii="IRNazanin" w:hAnsi="IRNazanin" w:eastAsia="IRNazanin" w:cs="IRNazanin"/>
          <w:lang w:bidi="fa-IR"/>
          <w:color w:val="111111"/>
          <w:sz w:val="28"/>
          <w:szCs w:val="28"/>
          <w:rtl/>
        </w:rPr>
        <w:t xml:space="preserve">کا :مجهول ،تا: مجهول؛ 20 ق 1520سم الأوقاف العامة - موصل: 7-135]</w:t>
      </w:r>
    </w:p>
    <w:p>
      <w:pPr>
        <w:pStyle w:val="Heading2"/>
      </w:pPr>
      <w:bookmarkStart w:id="1052" w:name="_Toc333"/>
      <w:r>
        <w:t>العقائد والكلام / كلام وعقائد - عربي</w:t>
      </w:r>
      <w:bookmarkEnd w:id="1052"/>
    </w:p>
    <w:p>
      <w:pPr>
        <w:pStyle w:val="BookText"/>
      </w:pPr>
      <w:r>
        <w:rPr>
          <w:rFonts w:ascii="Amiri" w:hAnsi="Amiri" w:eastAsia="Amiri" w:cs="Amiri"/>
          <w:lang w:bidi="ar-SA"/>
          <w:color w:val="111111"/>
          <w:sz w:val="28"/>
          <w:szCs w:val="28"/>
          <w:rtl/>
        </w:rPr>
        <w:t xml:space="preserve">السماسي، محمّد بن سعيد</w:t>
      </w:r>
    </w:p>
    <w:p>
      <w:pPr>
        <w:pStyle w:val="BookText"/>
      </w:pPr>
      <w:r>
        <w:rPr>
          <w:rFonts w:ascii="Times New Roman" w:hAnsi="Times New Roman" w:eastAsia="Times New Roman" w:cs="Times New Roman"/>
          <w:lang w:val="en-US" w:bidi="en-US"/>
          <w:color w:val="111111"/>
          <w:sz w:val="28"/>
          <w:szCs w:val="28"/>
          <w:rtl/>
        </w:rPr>
        <w:t xml:space="preserve">45597.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/575-580</w:t>
      </w:r>
    </w:p>
    <w:p>
      <w:pPr>
        <w:pStyle w:val="BookText"/>
      </w:pPr>
      <w:r>
        <w:rPr>
          <w:rFonts w:ascii="Amiri" w:hAnsi="Amiri" w:eastAsia="Amiri" w:cs="Amiri"/>
          <w:lang w:bidi="ar-SA"/>
          <w:color w:val="111111"/>
          <w:sz w:val="28"/>
          <w:szCs w:val="28"/>
          <w:rtl/>
        </w:rPr>
        <w:t xml:space="preserve">أوّلها: الحمد لله الذي تفرّد بالقدم والبقاء وتوحد الموجود ودوام الثناء تقدس عن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8" w:name="pg8273_77930"/>
    <w:bookmarkEnd w:id="128"/>
    <w:p>
      <w:pPr>
        <w:pStyle w:val="BookText"/>
      </w:pPr>
      <w:r>
        <w:rPr>
          <w:rFonts w:ascii="Amiri" w:hAnsi="Amiri" w:eastAsia="Amiri" w:cs="Amiri"/>
          <w:lang w:bidi="ar-SA"/>
          <w:color w:val="111111"/>
          <w:sz w:val="28"/>
          <w:szCs w:val="28"/>
          <w:rtl/>
        </w:rPr>
        <w:t xml:space="preserve">مناسبة الأشياء والإكفاء وتنزّه عن مصادمة الحدوث والفناء آخرها والدليل على أن الروح جسم لطيف لأنها متميز مرئي وكل ما كان متميزا مرئيا فهو جسم يصح أن الروح جسم مرئي تمت.</w:t>
      </w:r>
    </w:p>
    <w:p>
      <w:pPr>
        <w:pStyle w:val="BookText"/>
      </w:pPr>
      <w:r>
        <w:rPr>
          <w:rFonts w:ascii="IRNazanin" w:hAnsi="IRNazanin" w:eastAsia="IRNazanin" w:cs="IRNazanin"/>
          <w:lang w:bidi="fa-IR"/>
          <w:color w:val="111111"/>
          <w:sz w:val="28"/>
          <w:szCs w:val="28"/>
          <w:rtl/>
        </w:rPr>
        <w:t xml:space="preserve">کا :مجهول ،تا: مجهول؛ 36 ق 23 س، 2216سم [ف: 2-103]</w:t>
      </w:r>
    </w:p>
    <w:p>
      <w:pPr>
        <w:pStyle w:val="Heading2"/>
      </w:pPr>
      <w:bookmarkStart w:id="1053" w:name="_Toc334"/>
      <w:r>
        <w:t>عقائد اليزيدية / كلام وعقائد - عربي</w:t>
      </w:r>
      <w:bookmarkEnd w:id="1053"/>
    </w:p>
    <w:p>
      <w:pPr>
        <w:pStyle w:val="BookText"/>
      </w:pPr>
      <w:r>
        <w:rPr>
          <w:rFonts w:ascii="Amiri" w:hAnsi="Amiri" w:eastAsia="Amiri" w:cs="Amiri"/>
          <w:lang w:bidi="ar-SA"/>
          <w:color w:val="111111"/>
          <w:sz w:val="28"/>
          <w:szCs w:val="28"/>
          <w:rtl/>
        </w:rPr>
        <w:t xml:space="preserve">البعشيقي، القس إسحاق</w:t>
      </w:r>
    </w:p>
    <w:p>
      <w:pPr>
        <w:pStyle w:val="BookText"/>
      </w:pPr>
      <w:r>
        <w:rPr>
          <w:rFonts w:ascii="Amiri" w:hAnsi="Amiri" w:eastAsia="Amiri" w:cs="Amiri"/>
          <w:lang w:bidi="ar-SA"/>
          <w:color w:val="111111"/>
          <w:sz w:val="28"/>
          <w:szCs w:val="28"/>
          <w:rtl/>
        </w:rPr>
        <w:t xml:space="preserve">45598 .الموصل؛ سعيد الديوه جي؛ رقم المخطوط 122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(2139]</w:t>
      </w:r>
    </w:p>
    <w:p>
      <w:pPr>
        <w:pStyle w:val="Heading2"/>
      </w:pPr>
      <w:bookmarkStart w:id="1054" w:name="_Toc335"/>
      <w:r>
        <w:t>العقائق والحقائق في إشارات الدقائق في الوعظ والرقائق / أخلاق - عربي</w:t>
      </w:r>
      <w:bookmarkEnd w:id="1054"/>
    </w:p>
    <w:p>
      <w:pPr>
        <w:pStyle w:val="BookText"/>
      </w:pPr>
      <w:r>
        <w:rPr>
          <w:rFonts w:ascii="IRNazanin" w:hAnsi="IRNazanin" w:eastAsia="IRNazanin" w:cs="IRNazanin"/>
          <w:lang w:bidi="fa-IR"/>
          <w:color w:val="111111"/>
          <w:sz w:val="28"/>
          <w:szCs w:val="28"/>
          <w:rtl/>
        </w:rPr>
        <w:t xml:space="preserve">ابن المنجم، عبد الرحمن بن مروان ( - 557 ه-)</w:t>
      </w:r>
    </w:p>
    <w:p>
      <w:pPr>
        <w:pStyle w:val="BookText"/>
      </w:pPr>
      <w:r>
        <w:rPr>
          <w:rFonts w:ascii="IRNazanin" w:hAnsi="IRNazanin" w:eastAsia="IRNazanin" w:cs="IRNazanin"/>
          <w:lang w:bidi="fa-IR"/>
          <w:color w:val="111111"/>
          <w:sz w:val="28"/>
          <w:szCs w:val="28"/>
          <w:rtl/>
        </w:rPr>
        <w:t xml:space="preserve">[فنخا :22 731]</w:t>
      </w:r>
    </w:p>
    <w:p>
      <w:pPr>
        <w:pStyle w:val="BookText"/>
      </w:pPr>
      <w:r>
        <w:rPr>
          <w:rFonts w:ascii="Amiri" w:hAnsi="Amiri" w:eastAsia="Amiri" w:cs="Amiri"/>
          <w:lang w:bidi="ar-SA"/>
          <w:color w:val="111111"/>
          <w:sz w:val="28"/>
          <w:szCs w:val="28"/>
          <w:rtl/>
        </w:rPr>
        <w:t xml:space="preserve">45599 .النجف الأشرف؛ مكتبة آية الله الحكيم العامة رقم المخطوط : 308 مصورة</w:t>
      </w:r>
    </w:p>
    <w:p>
      <w:pPr>
        <w:pStyle w:val="BookText"/>
      </w:pPr>
      <w:r>
        <w:rPr>
          <w:rFonts w:ascii="Amiri" w:hAnsi="Amiri" w:eastAsia="Amiri" w:cs="Amiri"/>
          <w:lang w:bidi="ar-SA"/>
          <w:color w:val="111111"/>
          <w:sz w:val="28"/>
          <w:szCs w:val="28"/>
          <w:rtl/>
        </w:rPr>
        <w:t xml:space="preserve">أوّلها :قال الشيخ الإمام العالم الأوحد شمس الدين زين الإسلام أبو محمد عبد الرحمن بن مروان ... المغربي ... اللهم لا راد لقضائك ولا معقب لحكمك ولا يحيط بكيفك؛ آخرها: ... فلما جاءة من الغدقال أمهلني فجاءه الوحي لو عشت ما عشت كان آخره الموت. وقيل أن الله وعده بالجنة حتى طابت نفسه بالموت والحمد الله ... وكان</w:t>
      </w:r>
    </w:p>
    <w:p>
      <w:pPr>
        <w:pStyle w:val="BookText"/>
      </w:pPr>
      <w:r>
        <w:rPr>
          <w:rFonts w:ascii="Amiri" w:hAnsi="Amiri" w:eastAsia="Amiri" w:cs="Amiri"/>
          <w:lang w:bidi="ar-SA"/>
          <w:color w:val="111111"/>
          <w:sz w:val="28"/>
          <w:szCs w:val="28"/>
          <w:rtl/>
        </w:rPr>
        <w:t xml:space="preserve">الفراغ ... سادس عشر من شهر الله المحرم من شهور سنة سبع وثمانين وثمانمائة وكاتبه محمّد بن عبد الله بن حسن الخطيب</w:t>
      </w:r>
    </w:p>
    <w:p>
      <w:pPr>
        <w:pStyle w:val="BookText"/>
      </w:pPr>
      <w:r>
        <w:rPr>
          <w:rFonts w:ascii="Amiri" w:hAnsi="Amiri" w:eastAsia="Amiri" w:cs="Amiri"/>
          <w:lang w:bidi="ar-SA"/>
          <w:color w:val="111111"/>
          <w:sz w:val="28"/>
          <w:szCs w:val="28"/>
          <w:rtl/>
        </w:rPr>
        <w:t xml:space="preserve">مصدر التصوير : نسخة دار الكتب الظاهرية تحت رقم 7609 محمّد بن عبد الله بن</w:t>
      </w:r>
    </w:p>
    <w:p>
      <w:pPr>
        <w:pStyle w:val="BookText"/>
      </w:pPr>
      <w:r>
        <w:rPr>
          <w:rFonts w:ascii="Amiri" w:hAnsi="Amiri" w:eastAsia="Amiri" w:cs="Amiri"/>
          <w:lang w:bidi="ar-SA"/>
          <w:color w:val="111111"/>
          <w:sz w:val="28"/>
          <w:szCs w:val="28"/>
          <w:rtl/>
        </w:rPr>
        <w:t xml:space="preserve">حسن الخطيب ،تا: 887 ه-؛ 110 ص [(مصورات) - ف: 2-29]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9" w:name="pg8273_77931"/>
    <w:bookmarkEnd w:id="129"/>
    <w:p>
      <w:pPr>
        <w:pStyle w:val="Heading2"/>
      </w:pPr>
      <w:bookmarkStart w:id="1055" w:name="_Toc336"/>
      <w:r>
        <w:t>عقب الإمام موسى بن جعفر (ع) / أنساب - عربي</w:t>
      </w:r>
      <w:bookmarkEnd w:id="1055"/>
    </w:p>
    <w:p>
      <w:pPr>
        <w:pStyle w:val="BookText"/>
      </w:pPr>
      <w:r>
        <w:rPr>
          <w:rFonts w:ascii="Amiri" w:hAnsi="Amiri" w:eastAsia="Amiri" w:cs="Amiri"/>
          <w:lang w:bidi="ar-SA"/>
          <w:color w:val="111111"/>
          <w:sz w:val="28"/>
          <w:szCs w:val="28"/>
          <w:rtl/>
        </w:rPr>
        <w:t xml:space="preserve">45600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10 [معجم المخطوطات النجفية 588]</w:t>
      </w:r>
    </w:p>
    <w:p>
      <w:pPr>
        <w:pStyle w:val="BookText"/>
      </w:pPr>
      <w:r>
        <w:rPr>
          <w:rFonts w:ascii="IRNazanin" w:hAnsi="IRNazanin" w:eastAsia="IRNazanin" w:cs="IRNazanin"/>
          <w:lang w:bidi="fa-IR"/>
          <w:color w:val="111111"/>
          <w:sz w:val="28"/>
          <w:szCs w:val="28"/>
          <w:rtl/>
        </w:rPr>
        <w:t xml:space="preserve">عقد الأنامل - ضبط عقود الأعداد</w:t>
      </w:r>
    </w:p>
    <w:p>
      <w:pPr>
        <w:pStyle w:val="Heading2"/>
      </w:pPr>
      <w:bookmarkStart w:id="1056" w:name="_Toc337"/>
      <w:r>
        <w:t>العقد البديع في مدح الشفيع = البديعية الكبرى / فضائل ومناقب، شعر - عربي</w:t>
      </w:r>
      <w:bookmarkEnd w:id="1056"/>
    </w:p>
    <w:p>
      <w:pPr>
        <w:pStyle w:val="BookText"/>
      </w:pPr>
      <w:r>
        <w:rPr>
          <w:rFonts w:ascii="Amiri" w:hAnsi="Amiri" w:eastAsia="Amiri" w:cs="Amiri"/>
          <w:lang w:bidi="ar-SA"/>
          <w:color w:val="111111"/>
          <w:sz w:val="28"/>
          <w:szCs w:val="28"/>
          <w:rtl/>
        </w:rPr>
        <w:t xml:space="preserve">الآثاري، شعبان بن محمّد( 765 - 828ه- )</w:t>
      </w:r>
    </w:p>
    <w:p>
      <w:pPr>
        <w:pStyle w:val="BookText"/>
      </w:pPr>
      <w:r>
        <w:rPr>
          <w:rFonts w:ascii="Times New Roman" w:hAnsi="Times New Roman" w:eastAsia="Times New Roman" w:cs="Times New Roman"/>
          <w:lang w:val="en-US" w:bidi="en-US"/>
          <w:color w:val="111111"/>
          <w:sz w:val="28"/>
          <w:szCs w:val="28"/>
          <w:rtl/>
        </w:rPr>
        <w:t xml:space="preserve">45601.</w:t>
      </w:r>
    </w:p>
    <w:p>
      <w:pPr>
        <w:pStyle w:val="BookText"/>
      </w:pPr>
      <w:r>
        <w:rPr>
          <w:rFonts w:ascii="Amiri" w:hAnsi="Amiri" w:eastAsia="Amiri" w:cs="Amiri"/>
          <w:lang w:bidi="ar-SA"/>
          <w:color w:val="111111"/>
          <w:sz w:val="28"/>
          <w:szCs w:val="28"/>
          <w:rtl/>
        </w:rPr>
        <w:t xml:space="preserve">الموصل؛ مكتبة الأوقاف العامة؛ رقم المخطوط: 46/11</w:t>
      </w:r>
    </w:p>
    <w:p>
      <w:pPr>
        <w:pStyle w:val="BookText"/>
      </w:pPr>
      <w:r>
        <w:rPr>
          <w:rFonts w:ascii="Amiri" w:hAnsi="Amiri" w:eastAsia="Amiri" w:cs="Amiri"/>
          <w:lang w:bidi="ar-SA"/>
          <w:color w:val="111111"/>
          <w:sz w:val="28"/>
          <w:szCs w:val="28"/>
          <w:rtl/>
        </w:rPr>
        <w:t xml:space="preserve">أوّلها : حسن البراعة حمد الله في الكلم ومدح أحمد خير العرب والعجم</w:t>
      </w:r>
    </w:p>
    <w:p>
      <w:pPr>
        <w:pStyle w:val="BookText"/>
      </w:pPr>
      <w:r>
        <w:rPr>
          <w:rFonts w:ascii="IRNazanin" w:hAnsi="IRNazanin" w:eastAsia="IRNazanin" w:cs="IRNazanin"/>
          <w:lang w:bidi="fa-IR"/>
          <w:color w:val="111111"/>
          <w:sz w:val="28"/>
          <w:szCs w:val="28"/>
          <w:rtl/>
        </w:rPr>
        <w:t xml:space="preserve">کا: مجهول، تا :مجهول ؛ 24 15سم [ الأوقاف العامة - موصل: 9-26]</w:t>
      </w:r>
    </w:p>
    <w:p>
      <w:pPr>
        <w:pStyle w:val="Heading2"/>
      </w:pPr>
      <w:bookmarkStart w:id="1057" w:name="_Toc338"/>
      <w:r>
        <w:t>عقد التحقيق في أجزاء التصديق / منطق - عربي</w:t>
      </w:r>
      <w:bookmarkEnd w:id="1057"/>
    </w:p>
    <w:p>
      <w:pPr>
        <w:pStyle w:val="BookText"/>
      </w:pPr>
      <w:r>
        <w:rPr>
          <w:rFonts w:ascii="Times New Roman" w:hAnsi="Times New Roman" w:eastAsia="Times New Roman" w:cs="Times New Roman"/>
          <w:lang w:val="en-US" w:bidi="en-US"/>
          <w:color w:val="111111"/>
          <w:sz w:val="28"/>
          <w:szCs w:val="28"/>
          <w:rtl/>
        </w:rPr>
        <w:t xml:space="preserve">45602.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88/1/4</w:t>
      </w:r>
    </w:p>
    <w:p>
      <w:pPr>
        <w:pStyle w:val="BookText"/>
      </w:pPr>
      <w:r>
        <w:rPr>
          <w:rFonts w:ascii="IRNazanin" w:hAnsi="IRNazanin" w:eastAsia="IRNazanin" w:cs="IRNazanin"/>
          <w:lang w:bidi="fa-IR"/>
          <w:color w:val="111111"/>
          <w:sz w:val="28"/>
          <w:szCs w:val="28"/>
          <w:rtl/>
        </w:rPr>
        <w:t xml:space="preserve">کا: مجهول، تا: 1302ه- سم[الأوقاف العامة - موصل: 8-164]</w:t>
      </w:r>
    </w:p>
    <w:p>
      <w:pPr>
        <w:pStyle w:val="Heading2"/>
      </w:pPr>
      <w:bookmarkStart w:id="1058" w:name="_Toc339"/>
      <w:r>
        <w:t>العقد الثمين في ألغاز القرائة / شعر، تجويد - عربي</w:t>
      </w:r>
      <w:bookmarkEnd w:id="1058"/>
    </w:p>
    <w:p>
      <w:pPr>
        <w:pStyle w:val="BookText"/>
      </w:pPr>
      <w:r>
        <w:rPr>
          <w:rFonts w:ascii="Amiri" w:hAnsi="Amiri" w:eastAsia="Amiri" w:cs="Amiri"/>
          <w:lang w:bidi="ar-SA"/>
          <w:color w:val="111111"/>
          <w:sz w:val="28"/>
          <w:szCs w:val="28"/>
          <w:rtl/>
        </w:rPr>
        <w:t xml:space="preserve">ابن الجزري، محمّد بن محمّد (51- 133 ه- )</w:t>
      </w:r>
    </w:p>
    <w:p>
      <w:pPr>
        <w:pStyle w:val="BookText"/>
      </w:pPr>
      <w:r>
        <w:rPr>
          <w:rFonts w:ascii="IRNazanin" w:hAnsi="IRNazanin" w:eastAsia="IRNazanin" w:cs="IRNazanin"/>
          <w:lang w:bidi="fa-IR"/>
          <w:color w:val="111111"/>
          <w:sz w:val="28"/>
          <w:szCs w:val="28"/>
          <w:rtl/>
        </w:rPr>
        <w:t xml:space="preserve">[فنخا :22 734]</w:t>
      </w:r>
    </w:p>
    <w:p>
      <w:pPr>
        <w:pStyle w:val="BookText"/>
      </w:pPr>
      <w:r>
        <w:rPr>
          <w:rFonts w:ascii="Times New Roman" w:hAnsi="Times New Roman" w:eastAsia="Times New Roman" w:cs="Times New Roman"/>
          <w:lang w:val="en-US" w:bidi="en-US"/>
          <w:color w:val="111111"/>
          <w:sz w:val="28"/>
          <w:szCs w:val="28"/>
          <w:rtl/>
        </w:rPr>
        <w:t xml:space="preserve">45603.</w:t>
      </w:r>
    </w:p>
    <w:p>
      <w:pPr>
        <w:pStyle w:val="BookText"/>
      </w:pPr>
      <w:r>
        <w:rPr>
          <w:rFonts w:ascii="Amiri" w:hAnsi="Amiri" w:eastAsia="Amiri" w:cs="Amiri"/>
          <w:lang w:bidi="ar-SA"/>
          <w:color w:val="111111"/>
          <w:sz w:val="28"/>
          <w:szCs w:val="28"/>
          <w:rtl/>
        </w:rPr>
        <w:t xml:space="preserve">بغداد؛ مكتبة الأوقاف العامة؛ رقم المخطوط : 6301/1</w:t>
      </w:r>
    </w:p>
    <w:p>
      <w:pPr>
        <w:pStyle w:val="BookText"/>
      </w:pPr>
      <w:r>
        <w:rPr>
          <w:rFonts w:ascii="Amiri" w:hAnsi="Amiri" w:eastAsia="Amiri" w:cs="Amiri"/>
          <w:lang w:bidi="ar-SA"/>
          <w:color w:val="111111"/>
          <w:sz w:val="28"/>
          <w:szCs w:val="28"/>
          <w:rtl/>
        </w:rPr>
        <w:t xml:space="preserve">أوّلها :يا واحدا قد شاع فينا ذكره *** وقد علا في العالمين قدره</w:t>
      </w:r>
    </w:p>
    <w:p>
      <w:pPr>
        <w:pStyle w:val="BookText"/>
      </w:pPr>
      <w:r>
        <w:rPr>
          <w:rFonts w:ascii="Amiri" w:hAnsi="Amiri" w:eastAsia="Amiri" w:cs="Amiri"/>
          <w:lang w:bidi="ar-SA"/>
          <w:color w:val="111111"/>
          <w:sz w:val="28"/>
          <w:szCs w:val="28"/>
          <w:rtl/>
        </w:rPr>
        <w:t xml:space="preserve">منظومة في لغز؛ كا :مجهول، تا: مجهول؛ 2112سم [ف: 3-172]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0" w:name="pg8273_77932"/>
    <w:bookmarkEnd w:id="130"/>
    <w:p>
      <w:pPr>
        <w:pStyle w:val="Heading2"/>
      </w:pPr>
      <w:bookmarkStart w:id="1059" w:name="_Toc340"/>
      <w:r>
        <w:t>العقد الثمين في بيان مسائل الدين / كلام وعقائد - عربي</w:t>
      </w:r>
      <w:bookmarkEnd w:id="1059"/>
    </w:p>
    <w:p>
      <w:pPr>
        <w:pStyle w:val="BookText"/>
      </w:pPr>
      <w:r>
        <w:rPr>
          <w:rFonts w:ascii="Amiri" w:hAnsi="Amiri" w:eastAsia="Amiri" w:cs="Amiri"/>
          <w:lang w:bidi="ar-SA"/>
          <w:color w:val="111111"/>
          <w:sz w:val="28"/>
          <w:szCs w:val="28"/>
          <w:rtl/>
        </w:rPr>
        <w:t xml:space="preserve">السويدي، علي بن محمّد سعيد ( - 1237ه- )</w:t>
      </w:r>
    </w:p>
    <w:p>
      <w:pPr>
        <w:pStyle w:val="BookText"/>
      </w:pPr>
      <w:r>
        <w:rPr>
          <w:rFonts w:ascii="Amiri" w:hAnsi="Amiri" w:eastAsia="Amiri" w:cs="Amiri"/>
          <w:lang w:bidi="ar-SA"/>
          <w:color w:val="111111"/>
          <w:sz w:val="28"/>
          <w:szCs w:val="28"/>
          <w:rtl/>
        </w:rPr>
        <w:t xml:space="preserve">أوّله: الحمد لله رب العالمين مالك يوم الدين حمد معترف بربويته موحداً له في ألوهيته .</w:t>
      </w:r>
    </w:p>
    <w:p>
      <w:pPr>
        <w:pStyle w:val="BookText"/>
      </w:pPr>
      <w:r>
        <w:rPr>
          <w:rFonts w:ascii="Amiri" w:hAnsi="Amiri" w:eastAsia="Amiri" w:cs="Amiri"/>
          <w:lang w:bidi="ar-SA"/>
          <w:color w:val="111111"/>
          <w:sz w:val="28"/>
          <w:szCs w:val="28"/>
          <w:rtl/>
        </w:rPr>
        <w:t xml:space="preserve">طبع :مصر، 1325ه-، القاهرة، 1320ه-</w:t>
      </w:r>
    </w:p>
    <w:p>
      <w:pPr>
        <w:pStyle w:val="BookText"/>
      </w:pPr>
      <w:r>
        <w:rPr>
          <w:rFonts w:ascii="Times New Roman" w:hAnsi="Times New Roman" w:eastAsia="Times New Roman" w:cs="Times New Roman"/>
          <w:lang w:val="en-US" w:bidi="en-US"/>
          <w:color w:val="111111"/>
          <w:sz w:val="28"/>
          <w:szCs w:val="28"/>
          <w:rtl/>
        </w:rPr>
        <w:t xml:space="preserve">45604.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8535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1214 ه- 140 ص 28 س، 2116سم [المورد: 13-185]</w:t>
      </w:r>
    </w:p>
    <w:p>
      <w:pPr>
        <w:pStyle w:val="BookText"/>
      </w:pPr>
      <w:r>
        <w:rPr>
          <w:rFonts w:ascii="Amiri" w:hAnsi="Amiri" w:eastAsia="Amiri" w:cs="Amiri"/>
          <w:lang w:bidi="ar-SA"/>
          <w:color w:val="111111"/>
          <w:sz w:val="28"/>
          <w:szCs w:val="28"/>
          <w:rtl/>
        </w:rPr>
        <w:t xml:space="preserve">45605 .الموصل؛ المدرسة الإسلامية (في الأوقاف العامة)؛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1225ه- 172 ق، 1420سم [الأوقاف العامة - موصل: 2-32]</w:t>
      </w:r>
    </w:p>
    <w:p>
      <w:pPr>
        <w:pStyle w:val="BookText"/>
      </w:pPr>
      <w:r>
        <w:rPr>
          <w:rFonts w:ascii="Times New Roman" w:hAnsi="Times New Roman" w:eastAsia="Times New Roman" w:cs="Times New Roman"/>
          <w:lang w:val="en-US" w:bidi="en-US"/>
          <w:color w:val="111111"/>
          <w:sz w:val="28"/>
          <w:szCs w:val="28"/>
          <w:rtl/>
        </w:rPr>
        <w:t xml:space="preserve">45606.</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8509</w:t>
      </w:r>
    </w:p>
    <w:p>
      <w:pPr>
        <w:pStyle w:val="BookText"/>
      </w:pPr>
      <w:r>
        <w:rPr>
          <w:rFonts w:ascii="Amiri" w:hAnsi="Amiri" w:eastAsia="Amiri" w:cs="Amiri"/>
          <w:lang w:bidi="ar-SA"/>
          <w:color w:val="111111"/>
          <w:sz w:val="28"/>
          <w:szCs w:val="28"/>
          <w:rtl/>
        </w:rPr>
        <w:t xml:space="preserve">عباس العذاري الحلّي ،تا: 1306ه-، 190 ص 23 س، 2316 سم [المورد: 13-185]</w:t>
      </w:r>
    </w:p>
    <w:p>
      <w:pPr>
        <w:pStyle w:val="BookText"/>
      </w:pPr>
      <w:r>
        <w:rPr>
          <w:rFonts w:ascii="Amiri" w:hAnsi="Amiri" w:eastAsia="Amiri" w:cs="Amiri"/>
          <w:lang w:bidi="ar-SA"/>
          <w:color w:val="111111"/>
          <w:sz w:val="28"/>
          <w:szCs w:val="28"/>
          <w:rtl/>
        </w:rPr>
        <w:t xml:space="preserve">45607 .بغداد؛ مكتبة الأوقاف العامة؛ رقم المخطوط : 7073/15</w:t>
      </w:r>
    </w:p>
    <w:p>
      <w:pPr>
        <w:pStyle w:val="BookText"/>
      </w:pPr>
      <w:r>
        <w:rPr>
          <w:rFonts w:ascii="Amiri" w:hAnsi="Amiri" w:eastAsia="Amiri" w:cs="Amiri"/>
          <w:lang w:bidi="ar-SA"/>
          <w:color w:val="111111"/>
          <w:sz w:val="28"/>
          <w:szCs w:val="28"/>
          <w:rtl/>
        </w:rPr>
        <w:t xml:space="preserve">قطعة منه ؛كا: مجهول ،تا :مجهول ؛10ق 2215سم [ف: 2-223]</w:t>
      </w:r>
    </w:p>
    <w:p>
      <w:pPr>
        <w:pStyle w:val="Heading2"/>
      </w:pPr>
      <w:bookmarkStart w:id="1060" w:name="_Toc341"/>
      <w:r>
        <w:t>العقد الثمين في تاريخ البلد الأمين / تاريخ - عربي</w:t>
      </w:r>
      <w:bookmarkEnd w:id="1060"/>
    </w:p>
    <w:p>
      <w:pPr>
        <w:pStyle w:val="BookText"/>
      </w:pPr>
      <w:r>
        <w:rPr>
          <w:rFonts w:ascii="Amiri" w:hAnsi="Amiri" w:eastAsia="Amiri" w:cs="Amiri"/>
          <w:lang w:bidi="ar-SA"/>
          <w:color w:val="111111"/>
          <w:sz w:val="28"/>
          <w:szCs w:val="28"/>
          <w:rtl/>
        </w:rPr>
        <w:t xml:space="preserve">الفاسي، محمّد بن أحمد (775 - 832ه-)</w:t>
      </w:r>
    </w:p>
    <w:p>
      <w:pPr>
        <w:pStyle w:val="BookText"/>
      </w:pPr>
      <w:r>
        <w:rPr>
          <w:rFonts w:ascii="Amiri" w:hAnsi="Amiri" w:eastAsia="Amiri" w:cs="Amiri"/>
          <w:lang w:bidi="ar-SA"/>
          <w:color w:val="111111"/>
          <w:sz w:val="28"/>
          <w:szCs w:val="28"/>
          <w:rtl/>
        </w:rPr>
        <w:t xml:space="preserve">طبع :النجف الأشرف، 1958م ؛ القاهرة، 1962 - 1965م، 1379- 1388ه- بيروت، 1406ه-</w:t>
      </w:r>
    </w:p>
    <w:p>
      <w:pPr>
        <w:pStyle w:val="BookText"/>
      </w:pPr>
      <w:r>
        <w:rPr>
          <w:rFonts w:ascii="Amiri" w:hAnsi="Amiri" w:eastAsia="Amiri" w:cs="Amiri"/>
          <w:lang w:bidi="ar-SA"/>
          <w:color w:val="111111"/>
          <w:sz w:val="28"/>
          <w:szCs w:val="28"/>
          <w:rtl/>
        </w:rPr>
        <w:t xml:space="preserve">[فنخا :22 734-735 (2نسخة)]</w:t>
      </w:r>
    </w:p>
    <w:p>
      <w:pPr>
        <w:pStyle w:val="BookText"/>
      </w:pPr>
      <w:r>
        <w:rPr>
          <w:rFonts w:ascii="Times New Roman" w:hAnsi="Times New Roman" w:eastAsia="Times New Roman" w:cs="Times New Roman"/>
          <w:lang w:val="en-US" w:bidi="en-US"/>
          <w:color w:val="111111"/>
          <w:sz w:val="28"/>
          <w:szCs w:val="28"/>
          <w:rtl/>
        </w:rPr>
        <w:t xml:space="preserve">45608.</w:t>
      </w:r>
    </w:p>
    <w:p>
      <w:pPr>
        <w:pStyle w:val="BookText"/>
      </w:pPr>
      <w:r>
        <w:rPr>
          <w:rFonts w:ascii="IRNazanin" w:hAnsi="IRNazanin" w:eastAsia="IRNazanin" w:cs="IRNazanin"/>
          <w:lang w:bidi="fa-IR"/>
          <w:color w:val="111111"/>
          <w:sz w:val="28"/>
          <w:szCs w:val="28"/>
          <w:rtl/>
        </w:rPr>
        <w:t xml:space="preserve">بغداد؛ دار المخطوطات؛ رقم المخطوط: 643</w:t>
      </w:r>
    </w:p>
    <w:p>
      <w:pPr>
        <w:pStyle w:val="BookText"/>
      </w:pPr>
      <w:r>
        <w:rPr>
          <w:rFonts w:ascii="Amiri" w:hAnsi="Amiri" w:eastAsia="Amiri" w:cs="Amiri"/>
          <w:lang w:bidi="ar-SA"/>
          <w:color w:val="111111"/>
          <w:sz w:val="28"/>
          <w:szCs w:val="28"/>
          <w:rtl/>
        </w:rPr>
        <w:t xml:space="preserve">الجزء الرابع، يبدأ بحرف الغين إلى آخر الكتاب؛ محمود حمدي ،تا: 1320ه- 636ص</w:t>
      </w:r>
    </w:p>
    <w:p>
      <w:pPr>
        <w:pStyle w:val="BookText"/>
      </w:pPr>
      <w:r>
        <w:rPr>
          <w:rFonts w:ascii="Amiri" w:hAnsi="Amiri" w:eastAsia="Amiri" w:cs="Amiri"/>
          <w:lang w:bidi="ar-SA"/>
          <w:color w:val="111111"/>
          <w:sz w:val="28"/>
          <w:szCs w:val="28"/>
          <w:rtl/>
        </w:rPr>
        <w:t xml:space="preserve">19 س ، 1624سم[ المتحف العراقي -ف: التاريخ والتراجم - 280]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1" w:name="pg8273_77933"/>
    <w:bookmarkEnd w:id="131"/>
    <w:p>
      <w:pPr>
        <w:pStyle w:val="Heading2"/>
      </w:pPr>
      <w:bookmarkStart w:id="1061" w:name="_Toc342"/>
      <w:r>
        <w:t>العقد الثمين في تبيين أحكام الأئمة الهادين / كلام وعقائد - عربي</w:t>
      </w:r>
      <w:bookmarkEnd w:id="1061"/>
    </w:p>
    <w:p>
      <w:pPr>
        <w:pStyle w:val="BookText"/>
      </w:pPr>
      <w:r>
        <w:rPr>
          <w:rFonts w:ascii="Amiri" w:hAnsi="Amiri" w:eastAsia="Amiri" w:cs="Amiri"/>
          <w:lang w:bidi="ar-SA"/>
          <w:color w:val="111111"/>
          <w:sz w:val="28"/>
          <w:szCs w:val="28"/>
          <w:rtl/>
        </w:rPr>
        <w:t xml:space="preserve">المنصور بالله عبد الله بن حمزة ( - 614ه-)</w:t>
      </w:r>
    </w:p>
    <w:p>
      <w:pPr>
        <w:pStyle w:val="BookText"/>
      </w:pPr>
      <w:r>
        <w:rPr>
          <w:rFonts w:ascii="Amiri" w:hAnsi="Amiri" w:eastAsia="Amiri" w:cs="Amiri"/>
          <w:lang w:bidi="ar-SA"/>
          <w:color w:val="111111"/>
          <w:sz w:val="28"/>
          <w:szCs w:val="28"/>
          <w:rtl/>
        </w:rPr>
        <w:t xml:space="preserve">[فنخا :22 =735-736 (2نسخة)]</w:t>
      </w:r>
    </w:p>
    <w:p>
      <w:pPr>
        <w:pStyle w:val="BookText"/>
      </w:pPr>
      <w:r>
        <w:rPr>
          <w:rFonts w:ascii="Times New Roman" w:hAnsi="Times New Roman" w:eastAsia="Times New Roman" w:cs="Times New Roman"/>
          <w:lang w:val="en-US" w:bidi="en-US"/>
          <w:color w:val="111111"/>
          <w:sz w:val="28"/>
          <w:szCs w:val="28"/>
          <w:rtl/>
        </w:rPr>
        <w:t xml:space="preserve">45609.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736</w:t>
      </w:r>
    </w:p>
    <w:p>
      <w:pPr>
        <w:pStyle w:val="BookText"/>
      </w:pPr>
      <w:r>
        <w:rPr>
          <w:rFonts w:ascii="IRNazanin" w:hAnsi="IRNazanin" w:eastAsia="IRNazanin" w:cs="IRNazanin"/>
          <w:lang w:bidi="fa-IR"/>
          <w:color w:val="111111"/>
          <w:sz w:val="28"/>
          <w:szCs w:val="28"/>
          <w:rtl/>
        </w:rPr>
        <w:t xml:space="preserve">کا: مجهول ،تا :مجهول؛ 287 ص [ف: 1-291]</w:t>
      </w:r>
    </w:p>
    <w:p>
      <w:pPr>
        <w:pStyle w:val="Heading2"/>
      </w:pPr>
      <w:bookmarkStart w:id="1062" w:name="_Toc343"/>
      <w:r>
        <w:t>العقد الثمين في دواوين الشعراء الستة الجاهليين / تراجم، أدب - عربي</w:t>
      </w:r>
      <w:bookmarkEnd w:id="1062"/>
    </w:p>
    <w:p>
      <w:pPr>
        <w:pStyle w:val="BookText"/>
      </w:pPr>
      <w:r>
        <w:rPr>
          <w:rFonts w:ascii="Amiri" w:hAnsi="Amiri" w:eastAsia="Amiri" w:cs="Amiri"/>
          <w:lang w:bidi="ar-SA"/>
          <w:color w:val="111111"/>
          <w:sz w:val="28"/>
          <w:szCs w:val="28"/>
          <w:rtl/>
        </w:rPr>
        <w:t xml:space="preserve">الأعلم الشنتمري، يوسف بن سليمان (410 - 476ه- )</w:t>
      </w:r>
    </w:p>
    <w:p>
      <w:pPr>
        <w:pStyle w:val="BookText"/>
      </w:pPr>
      <w:r>
        <w:rPr>
          <w:rFonts w:ascii="Amiri" w:hAnsi="Amiri" w:eastAsia="Amiri" w:cs="Amiri"/>
          <w:lang w:bidi="ar-SA"/>
          <w:color w:val="111111"/>
          <w:sz w:val="28"/>
          <w:szCs w:val="28"/>
          <w:rtl/>
        </w:rPr>
        <w:t xml:space="preserve">طبع: ليدن 1870م؛ باريس 1902م؛ القاهرة، 1954م</w:t>
      </w:r>
    </w:p>
    <w:p>
      <w:pPr>
        <w:pStyle w:val="BookText"/>
      </w:pPr>
      <w:r>
        <w:rPr>
          <w:rFonts w:ascii="Amiri" w:hAnsi="Amiri" w:eastAsia="Amiri" w:cs="Amiri"/>
          <w:lang w:bidi="ar-SA"/>
          <w:color w:val="111111"/>
          <w:sz w:val="28"/>
          <w:szCs w:val="28"/>
          <w:rtl/>
        </w:rPr>
        <w:t xml:space="preserve">45610 . البصرة؛ جامعة البصرة (المكتبة المركزية)؛ رقم المخطوط: 262</w:t>
      </w:r>
    </w:p>
    <w:p>
      <w:pPr>
        <w:pStyle w:val="BookText"/>
      </w:pPr>
      <w:r>
        <w:rPr>
          <w:rFonts w:ascii="Amiri" w:hAnsi="Amiri" w:eastAsia="Amiri" w:cs="Amiri"/>
          <w:lang w:bidi="ar-SA"/>
          <w:color w:val="111111"/>
          <w:sz w:val="28"/>
          <w:szCs w:val="28"/>
          <w:rtl/>
        </w:rPr>
        <w:t xml:space="preserve">هو شرح لدواوين أربعة من الشعراء الجاهليين يبدأ بشرح ديوان أمريء القيس النابغة الدبياني علقة ،الفحل زهير بن أبي سلمي؛ مغربي ،كا: مجهول، تا: 18 رمضان</w:t>
      </w:r>
    </w:p>
    <w:p>
      <w:pPr>
        <w:pStyle w:val="BookText"/>
      </w:pPr>
      <w:r>
        <w:rPr>
          <w:rFonts w:ascii="IRNazanin" w:hAnsi="IRNazanin" w:eastAsia="IRNazanin" w:cs="IRNazanin"/>
          <w:lang w:bidi="fa-IR"/>
          <w:color w:val="111111"/>
          <w:sz w:val="28"/>
          <w:szCs w:val="28"/>
          <w:rtl/>
        </w:rPr>
        <w:t xml:space="preserve">1397ه-، 133ق، 2317سم [المورد: 33-375]</w:t>
      </w:r>
    </w:p>
    <w:p>
      <w:pPr>
        <w:pStyle w:val="Heading2"/>
      </w:pPr>
      <w:bookmarkStart w:id="1063" w:name="_Toc344"/>
      <w:r>
        <w:t>عقد الجمان في علم البيان / معاني وبيان بلاغة - عربي</w:t>
      </w:r>
      <w:bookmarkEnd w:id="1063"/>
    </w:p>
    <w:p>
      <w:pPr>
        <w:pStyle w:val="BookText"/>
      </w:pPr>
      <w:r>
        <w:rPr>
          <w:rFonts w:ascii="Amiri" w:hAnsi="Amiri" w:eastAsia="Amiri" w:cs="Amiri"/>
          <w:lang w:bidi="ar-SA"/>
          <w:color w:val="111111"/>
          <w:sz w:val="28"/>
          <w:szCs w:val="28"/>
          <w:rtl/>
        </w:rPr>
        <w:t xml:space="preserve">اليازجي، ناصيف بن عبد الله (1215 - 1288ه-)</w:t>
      </w:r>
    </w:p>
    <w:p>
      <w:pPr>
        <w:pStyle w:val="BookText"/>
      </w:pPr>
      <w:r>
        <w:rPr>
          <w:rFonts w:ascii="Amiri" w:hAnsi="Amiri" w:eastAsia="Amiri" w:cs="Amiri"/>
          <w:lang w:bidi="ar-SA"/>
          <w:color w:val="111111"/>
          <w:sz w:val="28"/>
          <w:szCs w:val="28"/>
          <w:rtl/>
        </w:rPr>
        <w:t xml:space="preserve">تاريخ التأليف: 1848م.</w:t>
      </w:r>
    </w:p>
    <w:p>
      <w:pPr>
        <w:pStyle w:val="BookText"/>
      </w:pPr>
      <w:r>
        <w:rPr>
          <w:rFonts w:ascii="IRNazanin" w:hAnsi="IRNazanin" w:eastAsia="IRNazanin" w:cs="IRNazanin"/>
          <w:lang w:bidi="fa-IR"/>
          <w:color w:val="111111"/>
          <w:sz w:val="28"/>
          <w:szCs w:val="28"/>
          <w:rtl/>
        </w:rPr>
        <w:t xml:space="preserve">طبع: معجم ص 1938</w:t>
      </w:r>
    </w:p>
    <w:p>
      <w:pPr>
        <w:pStyle w:val="BookText"/>
      </w:pPr>
      <w:r>
        <w:rPr>
          <w:rFonts w:ascii="IRNazanin" w:hAnsi="IRNazanin" w:eastAsia="IRNazanin" w:cs="IRNazanin"/>
          <w:lang w:bidi="fa-IR"/>
          <w:color w:val="111111"/>
          <w:sz w:val="28"/>
          <w:szCs w:val="28"/>
          <w:rtl/>
        </w:rPr>
        <w:t xml:space="preserve">45611 .بغداد؛ دار المخطوطات؛ رقم المخطوط : 3628</w:t>
      </w:r>
    </w:p>
    <w:p>
      <w:pPr>
        <w:pStyle w:val="BookText"/>
      </w:pPr>
      <w:r>
        <w:rPr>
          <w:rFonts w:ascii="Amiri" w:hAnsi="Amiri" w:eastAsia="Amiri" w:cs="Amiri"/>
          <w:lang w:bidi="ar-SA"/>
          <w:color w:val="111111"/>
          <w:sz w:val="28"/>
          <w:szCs w:val="28"/>
          <w:rtl/>
        </w:rPr>
        <w:t xml:space="preserve">أوّلها: الحمد لله الذي خلق الإنسان وعلمه البيان</w:t>
      </w:r>
    </w:p>
    <w:p>
      <w:pPr>
        <w:pStyle w:val="BookText"/>
      </w:pPr>
      <w:r>
        <w:rPr>
          <w:rFonts w:ascii="IRNazanin" w:hAnsi="IRNazanin" w:eastAsia="IRNazanin" w:cs="IRNazanin"/>
          <w:lang w:bidi="fa-IR"/>
          <w:color w:val="111111"/>
          <w:sz w:val="28"/>
          <w:szCs w:val="28"/>
          <w:rtl/>
        </w:rPr>
        <w:t xml:space="preserve">کا :مجهول، تا: مجهول؛ 123، ص 17س، 1914سم [المتحف العراقي - ف: اللغوية - 126]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2" w:name="pg8273_77934"/>
    <w:bookmarkEnd w:id="132"/>
    <w:p>
      <w:pPr>
        <w:pStyle w:val="Heading2"/>
      </w:pPr>
      <w:bookmarkStart w:id="1064" w:name="_Toc345"/>
      <w:r>
        <w:t>عقد الجواهر الثمينة في مذهب عالم المدينة = الجواهر / فقه - عربی</w:t>
      </w:r>
      <w:bookmarkEnd w:id="1064"/>
    </w:p>
    <w:p>
      <w:pPr>
        <w:pStyle w:val="BookText"/>
      </w:pPr>
      <w:r>
        <w:rPr>
          <w:rFonts w:ascii="Amiri" w:hAnsi="Amiri" w:eastAsia="Amiri" w:cs="Amiri"/>
          <w:lang w:bidi="ar-SA"/>
          <w:color w:val="111111"/>
          <w:sz w:val="28"/>
          <w:szCs w:val="28"/>
          <w:rtl/>
        </w:rPr>
        <w:t xml:space="preserve">ابن الشاس ،عبد الله بن نجم الدين محمّد ( - 616ه-)</w:t>
      </w:r>
    </w:p>
    <w:p>
      <w:pPr>
        <w:pStyle w:val="BookText"/>
      </w:pPr>
      <w:r>
        <w:rPr>
          <w:rFonts w:ascii="Amiri" w:hAnsi="Amiri" w:eastAsia="Amiri" w:cs="Amiri"/>
          <w:lang w:bidi="ar-SA"/>
          <w:color w:val="111111"/>
          <w:sz w:val="28"/>
          <w:szCs w:val="28"/>
          <w:rtl/>
        </w:rPr>
        <w:t xml:space="preserve">45612 .البصرة ؛المكتبة العباسية باش أعيان رقم المخطوط: ب-112</w:t>
      </w:r>
    </w:p>
    <w:p>
      <w:pPr>
        <w:pStyle w:val="BookText"/>
      </w:pPr>
      <w:r>
        <w:rPr>
          <w:rFonts w:ascii="IRNazanin" w:hAnsi="IRNazanin" w:eastAsia="IRNazanin" w:cs="IRNazanin"/>
          <w:lang w:bidi="fa-IR"/>
          <w:color w:val="111111"/>
          <w:sz w:val="28"/>
          <w:szCs w:val="28"/>
          <w:rtl/>
        </w:rPr>
        <w:t xml:space="preserve">الجزء 2 ؛کا :مجهول ،تا: القرن 10 ه- 398 ص [ معجم تاريخ التراث: 2-1427]</w:t>
      </w:r>
    </w:p>
    <w:p>
      <w:pPr>
        <w:pStyle w:val="Heading2"/>
      </w:pPr>
      <w:bookmarkStart w:id="1065" w:name="_Toc346"/>
      <w:r>
        <w:t>عقد الجواهر في سلاسل الاكابر / عرفان وتصوف، تراجم - عربي</w:t>
      </w:r>
      <w:bookmarkEnd w:id="1065"/>
    </w:p>
    <w:p>
      <w:pPr>
        <w:pStyle w:val="BookText"/>
      </w:pPr>
      <w:r>
        <w:rPr>
          <w:rFonts w:ascii="Amiri" w:hAnsi="Amiri" w:eastAsia="Amiri" w:cs="Amiri"/>
          <w:lang w:bidi="ar-SA"/>
          <w:color w:val="111111"/>
          <w:sz w:val="28"/>
          <w:szCs w:val="28"/>
          <w:rtl/>
        </w:rPr>
        <w:t xml:space="preserve">ابن عقيلة، محمّد بن أحمد (- 1150ه- )</w:t>
      </w:r>
    </w:p>
    <w:p>
      <w:pPr>
        <w:pStyle w:val="BookText"/>
      </w:pPr>
      <w:r>
        <w:rPr>
          <w:rFonts w:ascii="IRNazanin" w:hAnsi="IRNazanin" w:eastAsia="IRNazanin" w:cs="IRNazanin"/>
          <w:lang w:bidi="fa-IR"/>
          <w:color w:val="111111"/>
          <w:sz w:val="28"/>
          <w:szCs w:val="28"/>
          <w:rtl/>
        </w:rPr>
        <w:t xml:space="preserve">45613 .بغداد؛ دار المخطوطات؛ رقم المخطوط : 9560/5</w:t>
      </w:r>
    </w:p>
    <w:p>
      <w:pPr>
        <w:pStyle w:val="BookText"/>
      </w:pPr>
      <w:r>
        <w:rPr>
          <w:rFonts w:ascii="IRNazanin" w:hAnsi="IRNazanin" w:eastAsia="IRNazanin" w:cs="IRNazanin"/>
          <w:lang w:bidi="fa-IR"/>
          <w:color w:val="111111"/>
          <w:sz w:val="28"/>
          <w:szCs w:val="28"/>
          <w:rtl/>
        </w:rPr>
        <w:t xml:space="preserve">أوّلها: الحمد لله المحمود قبل ظهور المظاهر المنفرد بذاته</w:t>
      </w:r>
    </w:p>
    <w:p>
      <w:pPr>
        <w:pStyle w:val="BookText"/>
      </w:pPr>
      <w:r>
        <w:rPr>
          <w:rFonts w:ascii="Amiri" w:hAnsi="Amiri" w:eastAsia="Amiri" w:cs="Amiri"/>
          <w:lang w:bidi="ar-SA"/>
          <w:color w:val="111111"/>
          <w:sz w:val="28"/>
          <w:szCs w:val="28"/>
          <w:rtl/>
        </w:rPr>
        <w:t xml:space="preserve">رسلان عطار ،تا: 1293ه- 39 ص 23 س 1521سم [المتحف العراقي -ف: التاريخ</w:t>
      </w:r>
    </w:p>
    <w:p>
      <w:pPr>
        <w:pStyle w:val="BookText"/>
      </w:pPr>
      <w:r>
        <w:rPr>
          <w:rFonts w:ascii="IRNazanin" w:hAnsi="IRNazanin" w:eastAsia="IRNazanin" w:cs="IRNazanin"/>
          <w:lang w:bidi="fa-IR"/>
          <w:color w:val="111111"/>
          <w:sz w:val="28"/>
          <w:szCs w:val="28"/>
          <w:rtl/>
        </w:rPr>
        <w:t xml:space="preserve">والتراجم - 280]</w:t>
      </w:r>
    </w:p>
    <w:p>
      <w:pPr>
        <w:pStyle w:val="BookText"/>
      </w:pPr>
      <w:r>
        <w:rPr>
          <w:rFonts w:ascii="Times New Roman" w:hAnsi="Times New Roman" w:eastAsia="Times New Roman" w:cs="Times New Roman"/>
          <w:lang w:val="en-US" w:bidi="en-US"/>
          <w:color w:val="111111"/>
          <w:sz w:val="28"/>
          <w:szCs w:val="28"/>
          <w:rtl/>
        </w:rPr>
        <w:t xml:space="preserve">45614.</w:t>
      </w:r>
    </w:p>
    <w:p>
      <w:pPr>
        <w:pStyle w:val="BookText"/>
      </w:pPr>
      <w:r>
        <w:rPr>
          <w:rFonts w:ascii="IRNazanin" w:hAnsi="IRNazanin" w:eastAsia="IRNazanin" w:cs="IRNazanin"/>
          <w:lang w:bidi="fa-IR"/>
          <w:color w:val="111111"/>
          <w:sz w:val="28"/>
          <w:szCs w:val="28"/>
          <w:rtl/>
        </w:rPr>
        <w:t xml:space="preserve">بغداد؛ دار المخطوطات؛ رقم المخطوط: 9332</w:t>
      </w:r>
    </w:p>
    <w:p>
      <w:pPr>
        <w:pStyle w:val="BookText"/>
      </w:pPr>
      <w:r>
        <w:rPr>
          <w:rFonts w:ascii="IRNazanin" w:hAnsi="IRNazanin" w:eastAsia="IRNazanin" w:cs="IRNazanin"/>
          <w:lang w:bidi="fa-IR"/>
          <w:color w:val="111111"/>
          <w:sz w:val="28"/>
          <w:szCs w:val="28"/>
          <w:rtl/>
        </w:rPr>
        <w:t xml:space="preserve">کا :مجهول ،تا: القرن 13ه- 36 ص 23 س 1622سم [المتحف العراقي ف: التاريخ</w:t>
      </w:r>
    </w:p>
    <w:p>
      <w:pPr>
        <w:pStyle w:val="BookText"/>
      </w:pPr>
      <w:r>
        <w:rPr>
          <w:rFonts w:ascii="IRNazanin" w:hAnsi="IRNazanin" w:eastAsia="IRNazanin" w:cs="IRNazanin"/>
          <w:lang w:bidi="fa-IR"/>
          <w:color w:val="111111"/>
          <w:sz w:val="28"/>
          <w:szCs w:val="28"/>
          <w:rtl/>
        </w:rPr>
        <w:t xml:space="preserve">والتراجم - 281]</w:t>
      </w:r>
    </w:p>
    <w:p>
      <w:pPr>
        <w:pStyle w:val="Heading2"/>
      </w:pPr>
      <w:bookmarkStart w:id="1066" w:name="_Toc347"/>
      <w:r>
        <w:t>عقد الجواهر في سيرة الإمام الناصر / تراجم - عربي</w:t>
      </w:r>
      <w:bookmarkEnd w:id="1066"/>
    </w:p>
    <w:p>
      <w:pPr>
        <w:pStyle w:val="BookText"/>
      </w:pPr>
      <w:r>
        <w:rPr>
          <w:rFonts w:ascii="Amiri" w:hAnsi="Amiri" w:eastAsia="Amiri" w:cs="Amiri"/>
          <w:lang w:bidi="ar-SA"/>
          <w:color w:val="111111"/>
          <w:sz w:val="28"/>
          <w:szCs w:val="28"/>
          <w:rtl/>
        </w:rPr>
        <w:t xml:space="preserve">الضبوي، أحمد بن محمّد (- 1115ه-)</w:t>
      </w:r>
    </w:p>
    <w:p>
      <w:pPr>
        <w:pStyle w:val="BookText"/>
      </w:pPr>
      <w:r>
        <w:rPr>
          <w:rFonts w:ascii="IRNazanin" w:hAnsi="IRNazanin" w:eastAsia="IRNazanin" w:cs="IRNazanin"/>
          <w:lang w:bidi="fa-IR"/>
          <w:color w:val="111111"/>
          <w:sz w:val="28"/>
          <w:szCs w:val="28"/>
          <w:rtl/>
        </w:rPr>
        <w:t xml:space="preserve">45615 .بغداد ؛دار المخطوطات؛ رقم المخطوط: 33247/1</w:t>
      </w:r>
    </w:p>
    <w:p>
      <w:pPr>
        <w:pStyle w:val="BookText"/>
      </w:pPr>
      <w:r>
        <w:rPr>
          <w:rFonts w:ascii="Amiri" w:hAnsi="Amiri" w:eastAsia="Amiri" w:cs="Amiri"/>
          <w:lang w:bidi="ar-SA"/>
          <w:color w:val="111111"/>
          <w:sz w:val="28"/>
          <w:szCs w:val="28"/>
          <w:rtl/>
        </w:rPr>
        <w:t xml:space="preserve">أوّلها: الحمد لله رب العالمين، الذي بنعمته تتم الصالحات وتنمو البركات</w:t>
      </w:r>
    </w:p>
    <w:p>
      <w:pPr>
        <w:pStyle w:val="BookText"/>
      </w:pPr>
      <w:r>
        <w:rPr>
          <w:rFonts w:ascii="IRNazanin" w:hAnsi="IRNazanin" w:eastAsia="IRNazanin" w:cs="IRNazanin"/>
          <w:lang w:bidi="fa-IR"/>
          <w:color w:val="111111"/>
          <w:sz w:val="28"/>
          <w:szCs w:val="28"/>
          <w:rtl/>
        </w:rPr>
        <w:t xml:space="preserve">کا :مجهول ،تا: 1022ه-، 72 ص 20 س، 1724سم [المتحف العراقي-ف: التاريخ والتراجم -</w:t>
      </w:r>
    </w:p>
    <w:p>
      <w:pPr>
        <w:pStyle w:val="BookText"/>
      </w:pPr>
      <w:r>
        <w:rPr>
          <w:rFonts w:ascii="Times New Roman" w:hAnsi="Times New Roman" w:eastAsia="Times New Roman" w:cs="Times New Roman"/>
          <w:lang w:val="en-US" w:bidi="en-US"/>
          <w:color w:val="111111"/>
          <w:sz w:val="28"/>
          <w:szCs w:val="28"/>
          <w:rtl/>
        </w:rPr>
        <w:t xml:space="preserve">281 ]</w:t>
      </w:r>
    </w:p>
    <w:p>
      <w:pPr>
        <w:pStyle w:val="BookText"/>
      </w:pPr>
      <w:r>
        <w:rPr>
          <w:rFonts w:ascii="Times New Roman" w:hAnsi="Times New Roman" w:eastAsia="Times New Roman" w:cs="Times New Roman"/>
          <w:lang w:val="en-US" w:bidi="en-US"/>
          <w:color w:val="111111"/>
          <w:sz w:val="28"/>
          <w:szCs w:val="28"/>
          <w:rtl/>
        </w:rPr>
        <w:t xml:space="preserve">45616.</w:t>
      </w:r>
    </w:p>
    <w:p>
      <w:pPr>
        <w:pStyle w:val="BookText"/>
      </w:pPr>
      <w:r>
        <w:rPr>
          <w:rFonts w:ascii="Amiri" w:hAnsi="Amiri" w:eastAsia="Amiri" w:cs="Amiri"/>
          <w:lang w:bidi="ar-SA"/>
          <w:color w:val="111111"/>
          <w:sz w:val="28"/>
          <w:szCs w:val="28"/>
          <w:rtl/>
        </w:rPr>
        <w:t xml:space="preserve">بغداد؛ محفوظ، حسين علي ( دكتور)؛ رقم المخطوط: 129/1</w:t>
      </w:r>
    </w:p>
    <w:p>
      <w:pPr>
        <w:pStyle w:val="BookText"/>
      </w:pPr>
      <w:r>
        <w:rPr>
          <w:rFonts w:ascii="IRNazanin" w:hAnsi="IRNazanin" w:eastAsia="IRNazanin" w:cs="IRNazanin"/>
          <w:lang w:bidi="fa-IR"/>
          <w:color w:val="111111"/>
          <w:sz w:val="28"/>
          <w:szCs w:val="28"/>
          <w:rtl/>
        </w:rPr>
        <w:t xml:space="preserve">کا :مجهول ،تا :مجهول ا معهد المخطوطات العربية 6-29]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3" w:name="pg8273_77935"/>
    <w:bookmarkEnd w:id="133"/>
    <w:p>
      <w:pPr>
        <w:pStyle w:val="Heading2"/>
      </w:pPr>
      <w:bookmarkStart w:id="1067" w:name="_Toc348"/>
      <w:r>
        <w:t>عقد الجوهر / شعر، دعاء - عربي</w:t>
      </w:r>
      <w:bookmarkEnd w:id="1067"/>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Times New Roman" w:hAnsi="Times New Roman" w:eastAsia="Times New Roman" w:cs="Times New Roman"/>
          <w:lang w:val="en-US" w:bidi="en-US"/>
          <w:color w:val="111111"/>
          <w:sz w:val="28"/>
          <w:szCs w:val="28"/>
          <w:rtl/>
        </w:rPr>
        <w:t xml:space="preserve">45617.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2920-2934</w:t>
      </w:r>
    </w:p>
    <w:p>
      <w:pPr>
        <w:pStyle w:val="BookText"/>
      </w:pPr>
      <w:r>
        <w:rPr>
          <w:rFonts w:ascii="Amiri" w:hAnsi="Amiri" w:eastAsia="Amiri" w:cs="Amiri"/>
          <w:lang w:bidi="ar-SA"/>
          <w:color w:val="111111"/>
          <w:sz w:val="28"/>
          <w:szCs w:val="28"/>
          <w:rtl/>
        </w:rPr>
        <w:t xml:space="preserve">أوّلها: قال محمّد هو ابن مصطفى *** عفا إله العرش عما اقترفا / أحمد ربي وأصلي أبدا ***</w:t>
      </w:r>
    </w:p>
    <w:p>
      <w:pPr>
        <w:pStyle w:val="BookText"/>
      </w:pPr>
      <w:r>
        <w:rPr>
          <w:rFonts w:ascii="Amiri" w:hAnsi="Amiri" w:eastAsia="Amiri" w:cs="Amiri"/>
          <w:lang w:bidi="ar-SA"/>
          <w:color w:val="111111"/>
          <w:sz w:val="28"/>
          <w:szCs w:val="28"/>
          <w:rtl/>
        </w:rPr>
        <w:t xml:space="preserve">على النبي الهاشمي أحمدا؛ آخرها :عند ركوب مركب مسوق كذا لدى خروجه</w:t>
      </w:r>
    </w:p>
    <w:p>
      <w:pPr>
        <w:pStyle w:val="BookText"/>
      </w:pPr>
      <w:r>
        <w:rPr>
          <w:rFonts w:ascii="IRNazanin" w:hAnsi="IRNazanin" w:eastAsia="IRNazanin" w:cs="IRNazanin"/>
          <w:lang w:bidi="fa-IR"/>
          <w:color w:val="111111"/>
          <w:sz w:val="28"/>
          <w:szCs w:val="28"/>
          <w:rtl/>
        </w:rPr>
        <w:t xml:space="preserve">للسوق</w:t>
      </w:r>
    </w:p>
    <w:p>
      <w:pPr>
        <w:pStyle w:val="BookText"/>
      </w:pPr>
      <w:r>
        <w:rPr>
          <w:rFonts w:ascii="Amiri" w:hAnsi="Amiri" w:eastAsia="Amiri" w:cs="Amiri"/>
          <w:lang w:bidi="ar-SA"/>
          <w:color w:val="111111"/>
          <w:sz w:val="28"/>
          <w:szCs w:val="28"/>
          <w:rtl/>
        </w:rPr>
        <w:t xml:space="preserve">منظومة في الصلوات ؛كا :مجهول ،تا :مجهول ؛ناقصة: الآخر؛ 8ق 9س، 1611سم [ف:</w:t>
      </w:r>
    </w:p>
    <w:p>
      <w:pPr>
        <w:pStyle w:val="BookText"/>
      </w:pPr>
      <w:r>
        <w:rPr>
          <w:rFonts w:ascii="Times New Roman" w:hAnsi="Times New Roman" w:eastAsia="Times New Roman" w:cs="Times New Roman"/>
          <w:lang w:val="en-US" w:bidi="en-US"/>
          <w:color w:val="111111"/>
          <w:sz w:val="28"/>
          <w:szCs w:val="28"/>
          <w:rtl/>
        </w:rPr>
        <w:t xml:space="preserve">5-60]</w:t>
      </w:r>
    </w:p>
    <w:p>
      <w:pPr>
        <w:pStyle w:val="Heading2"/>
      </w:pPr>
      <w:bookmarkStart w:id="1068" w:name="_Toc349"/>
      <w:r>
        <w:t>عقد الجوهر الثمين في أربعين حديثاً من أحاديث سيد المرسلين من أوائل</w:t>
      </w:r>
      <w:bookmarkEnd w:id="1068"/>
    </w:p>
    <w:p>
      <w:pPr>
        <w:pStyle w:val="BookText"/>
      </w:pPr>
      <w:r>
        <w:rPr>
          <w:rFonts w:ascii="Amiri" w:hAnsi="Amiri" w:eastAsia="Amiri" w:cs="Amiri"/>
          <w:lang w:bidi="ar-SA"/>
          <w:color w:val="111111"/>
          <w:sz w:val="28"/>
          <w:szCs w:val="28"/>
          <w:rtl/>
        </w:rPr>
        <w:t xml:space="preserve">كتب الأحاديث / حديث - عربي</w:t>
      </w:r>
    </w:p>
    <w:p>
      <w:pPr>
        <w:pStyle w:val="BookText"/>
      </w:pPr>
      <w:r>
        <w:rPr>
          <w:rFonts w:ascii="Amiri" w:hAnsi="Amiri" w:eastAsia="Amiri" w:cs="Amiri"/>
          <w:lang w:bidi="ar-SA"/>
          <w:color w:val="111111"/>
          <w:sz w:val="28"/>
          <w:szCs w:val="28"/>
          <w:rtl/>
        </w:rPr>
        <w:t xml:space="preserve">العجلوني، إسماعيل بن محمّد (1087 - 1162ه-)</w:t>
      </w:r>
    </w:p>
    <w:p>
      <w:pPr>
        <w:pStyle w:val="BookText"/>
      </w:pPr>
      <w:r>
        <w:rPr>
          <w:rFonts w:ascii="Amiri" w:hAnsi="Amiri" w:eastAsia="Amiri" w:cs="Amiri"/>
          <w:lang w:bidi="ar-SA"/>
          <w:color w:val="111111"/>
          <w:sz w:val="28"/>
          <w:szCs w:val="28"/>
          <w:rtl/>
        </w:rPr>
        <w:t xml:space="preserve">أوّله: الحمد لله الذي رفع مقدار أهل الحديث وخصهم بحفظ أسانيده في القديم والحديث وأشهد أن لا إله إلا الله وحده لا شريك .به أما بعد فقد وقعد على رسالة أظنها لبعض المكيين ... وهي مشتملة على ذكر أوائل بعض كتب الحديث دون الأربعين فيها ...</w:t>
      </w:r>
    </w:p>
    <w:p>
      <w:pPr>
        <w:pStyle w:val="BookText"/>
      </w:pPr>
      <w:r>
        <w:rPr>
          <w:rFonts w:ascii="IRNazanin" w:hAnsi="IRNazanin" w:eastAsia="IRNazanin" w:cs="IRNazanin"/>
          <w:lang w:bidi="fa-IR"/>
          <w:color w:val="111111"/>
          <w:sz w:val="28"/>
          <w:szCs w:val="28"/>
          <w:rtl/>
        </w:rPr>
        <w:t xml:space="preserve">45618 . بغداد؛ دار المخطوطات؛ رقم المخطوط : 26018</w:t>
      </w:r>
    </w:p>
    <w:p>
      <w:pPr>
        <w:pStyle w:val="BookText"/>
      </w:pPr>
      <w:r>
        <w:rPr>
          <w:rFonts w:ascii="IRNazanin" w:hAnsi="IRNazanin" w:eastAsia="IRNazanin" w:cs="IRNazanin"/>
          <w:lang w:bidi="fa-IR"/>
          <w:color w:val="111111"/>
          <w:sz w:val="28"/>
          <w:szCs w:val="28"/>
          <w:rtl/>
        </w:rPr>
        <w:t xml:space="preserve">کا: مجهول ،تا: القرن 12 ه- 20 ص 15 س ، 2029 سم [دار صدام-ف: حدیث - 205]</w:t>
      </w:r>
    </w:p>
    <w:p>
      <w:pPr>
        <w:pStyle w:val="BookText"/>
      </w:pPr>
      <w:r>
        <w:rPr>
          <w:rFonts w:ascii="IRNazanin" w:hAnsi="IRNazanin" w:eastAsia="IRNazanin" w:cs="IRNazanin"/>
          <w:lang w:bidi="fa-IR"/>
          <w:color w:val="111111"/>
          <w:sz w:val="28"/>
          <w:szCs w:val="28"/>
          <w:rtl/>
        </w:rPr>
        <w:t xml:space="preserve">45619 .بغداد؛ دار المخطوطات؛ رقم المخطوط : 8699/4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الرّحيم بن محمّد السلامي الموصلي، تا: 1223ه-؛ 20 ص 29س، 1622سم [دار</w:t>
      </w:r>
    </w:p>
    <w:p>
      <w:pPr>
        <w:pStyle w:val="BookText"/>
      </w:pPr>
      <w:r>
        <w:rPr>
          <w:rFonts w:ascii="IRNazanin" w:hAnsi="IRNazanin" w:eastAsia="IRNazanin" w:cs="IRNazanin"/>
          <w:lang w:bidi="fa-IR"/>
          <w:color w:val="111111"/>
          <w:sz w:val="28"/>
          <w:szCs w:val="28"/>
          <w:rtl/>
        </w:rPr>
        <w:t xml:space="preserve">صدام-ف: حدیث -204]</w:t>
      </w:r>
    </w:p>
    <w:p>
      <w:pPr>
        <w:pStyle w:val="BookText"/>
      </w:pPr>
      <w:r>
        <w:rPr>
          <w:rFonts w:ascii="Amiri" w:hAnsi="Amiri" w:eastAsia="Amiri" w:cs="Amiri"/>
          <w:lang w:bidi="ar-SA"/>
          <w:color w:val="111111"/>
          <w:sz w:val="28"/>
          <w:szCs w:val="28"/>
          <w:rtl/>
        </w:rPr>
        <w:t xml:space="preserve">45620 .بغداد؛ مكتبة الأوقاف العامة؛ رقم المخطوط : 6590/2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الرزاق بن محمّد أمين الافغاني، تا: 1263ه-، 34ق، 1520سم [ف: 1-268]</w:t>
      </w:r>
    </w:p>
    <w:p>
      <w:pPr>
        <w:pStyle w:val="BookText"/>
      </w:pPr>
      <w:r>
        <w:rPr>
          <w:rFonts w:ascii="IRNazanin" w:hAnsi="IRNazanin" w:eastAsia="IRNazanin" w:cs="IRNazanin"/>
          <w:lang w:bidi="fa-IR"/>
          <w:color w:val="111111"/>
          <w:sz w:val="28"/>
          <w:szCs w:val="28"/>
          <w:rtl/>
        </w:rPr>
        <w:t xml:space="preserve">45621 .بغداد؛ دار المخطوطات؛ رقم المخطوط : 30772/6</w:t>
      </w:r>
    </w:p>
    <w:p>
      <w:pPr>
        <w:pStyle w:val="BookText"/>
      </w:pPr>
      <w:r>
        <w:rPr>
          <w:rFonts w:ascii="IRNazanin" w:hAnsi="IRNazanin" w:eastAsia="IRNazanin" w:cs="IRNazanin"/>
          <w:lang w:bidi="fa-IR"/>
          <w:color w:val="111111"/>
          <w:sz w:val="28"/>
          <w:szCs w:val="28"/>
          <w:rtl/>
        </w:rPr>
        <w:t xml:space="preserve">کا :مجهول ،تا: مجهول؛ 36 ص 15 س ، 1521سم [دار صدام-ف: حدیث -205]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4" w:name="pg8273_77936"/>
    <w:bookmarkEnd w:id="134"/>
    <w:p>
      <w:pPr>
        <w:pStyle w:val="BookText"/>
      </w:pPr>
      <w:r>
        <w:rPr>
          <w:rFonts w:ascii="Amiri" w:hAnsi="Amiri" w:eastAsia="Amiri" w:cs="Amiri"/>
          <w:lang w:bidi="ar-SA"/>
          <w:color w:val="111111"/>
          <w:sz w:val="28"/>
          <w:szCs w:val="28"/>
          <w:rtl/>
        </w:rPr>
        <w:t xml:space="preserve">45622 .الموصل؛ آل الشربتجي؛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الموصل: 262]</w:t>
      </w:r>
    </w:p>
    <w:p>
      <w:pPr>
        <w:pStyle w:val="Heading2"/>
      </w:pPr>
      <w:bookmarkStart w:id="1069" w:name="_Toc350"/>
      <w:r>
        <w:t>عقد الجوهرة / علوم القرآن آداب وسنن - عربي</w:t>
      </w:r>
      <w:bookmarkEnd w:id="1069"/>
    </w:p>
    <w:p>
      <w:pPr>
        <w:pStyle w:val="BookText"/>
      </w:pPr>
      <w:r>
        <w:rPr>
          <w:rFonts w:ascii="Amiri" w:hAnsi="Amiri" w:eastAsia="Amiri" w:cs="Amiri"/>
          <w:lang w:bidi="ar-SA"/>
          <w:color w:val="111111"/>
          <w:sz w:val="28"/>
          <w:szCs w:val="28"/>
          <w:rtl/>
        </w:rPr>
        <w:t xml:space="preserve">الجبوري، سلطان بن ناصر (- 1138ه- )</w:t>
      </w:r>
    </w:p>
    <w:p>
      <w:pPr>
        <w:pStyle w:val="BookText"/>
      </w:pPr>
      <w:r>
        <w:rPr>
          <w:rFonts w:ascii="Amiri" w:hAnsi="Amiri" w:eastAsia="Amiri" w:cs="Amiri"/>
          <w:lang w:bidi="ar-SA"/>
          <w:color w:val="111111"/>
          <w:sz w:val="28"/>
          <w:szCs w:val="28"/>
          <w:rtl/>
        </w:rPr>
        <w:t xml:space="preserve">عقد الجوهر - العقد الجوهري 161</w:t>
      </w:r>
    </w:p>
    <w:p>
      <w:pPr>
        <w:pStyle w:val="BookText"/>
      </w:pPr>
      <w:r>
        <w:rPr>
          <w:rFonts w:ascii="Amiri" w:hAnsi="Amiri" w:eastAsia="Amiri" w:cs="Amiri"/>
          <w:lang w:bidi="ar-SA"/>
          <w:color w:val="111111"/>
          <w:sz w:val="28"/>
          <w:szCs w:val="28"/>
          <w:rtl/>
        </w:rPr>
        <w:t xml:space="preserve">45623 النجف الأشرف؛ مكتبة آية الله الحكيم العامة؛ رقم المخطوط: 2666</w:t>
      </w:r>
    </w:p>
    <w:p>
      <w:pPr>
        <w:pStyle w:val="BookText"/>
      </w:pPr>
      <w:r>
        <w:rPr>
          <w:rFonts w:ascii="Amiri" w:hAnsi="Amiri" w:eastAsia="Amiri" w:cs="Amiri"/>
          <w:lang w:bidi="ar-SA"/>
          <w:color w:val="111111"/>
          <w:sz w:val="28"/>
          <w:szCs w:val="28"/>
          <w:rtl/>
        </w:rPr>
        <w:t xml:space="preserve">ملا محمّد بن الحاج علي، تا: 1240ه- 95 ص 15 س ، 2014سم [معجم المخطوطات</w:t>
      </w:r>
    </w:p>
    <w:p>
      <w:pPr>
        <w:pStyle w:val="BookText"/>
      </w:pPr>
      <w:r>
        <w:rPr>
          <w:rFonts w:ascii="Amiri" w:hAnsi="Amiri" w:eastAsia="Amiri" w:cs="Amiri"/>
          <w:lang w:bidi="ar-SA"/>
          <w:color w:val="111111"/>
          <w:sz w:val="28"/>
          <w:szCs w:val="28"/>
          <w:rtl/>
        </w:rPr>
        <w:t xml:space="preserve">النجفية: 588]</w:t>
      </w:r>
    </w:p>
    <w:p>
      <w:pPr>
        <w:pStyle w:val="BookText"/>
      </w:pPr>
      <w:r>
        <w:rPr>
          <w:rFonts w:ascii="Amiri" w:hAnsi="Amiri" w:eastAsia="Amiri" w:cs="Amiri"/>
          <w:lang w:bidi="ar-SA"/>
          <w:color w:val="111111"/>
          <w:sz w:val="28"/>
          <w:szCs w:val="28"/>
          <w:rtl/>
        </w:rPr>
        <w:t xml:space="preserve">العقد الجوهر في مولد صاحب الحوض والكوثر - العقد الجوهري في مولد</w:t>
      </w:r>
    </w:p>
    <w:p>
      <w:pPr>
        <w:pStyle w:val="BookText"/>
      </w:pPr>
      <w:r>
        <w:rPr>
          <w:rFonts w:ascii="Amiri" w:hAnsi="Amiri" w:eastAsia="Amiri" w:cs="Amiri"/>
          <w:lang w:bidi="ar-SA"/>
          <w:color w:val="111111"/>
          <w:sz w:val="28"/>
          <w:szCs w:val="28"/>
          <w:rtl/>
        </w:rPr>
        <w:t xml:space="preserve">محمّد (ص)</w:t>
      </w:r>
    </w:p>
    <w:p>
      <w:pPr>
        <w:pStyle w:val="Heading2"/>
      </w:pPr>
      <w:bookmarkStart w:id="1070" w:name="_Toc351"/>
      <w:r>
        <w:t>عقد الجوهرية في الألغاز الفقهية (أرجوزة) / فقه - عربي</w:t>
      </w:r>
      <w:bookmarkEnd w:id="1070"/>
    </w:p>
    <w:p>
      <w:pPr>
        <w:pStyle w:val="BookText"/>
      </w:pPr>
      <w:r>
        <w:rPr>
          <w:rFonts w:ascii="Amiri" w:hAnsi="Amiri" w:eastAsia="Amiri" w:cs="Amiri"/>
          <w:lang w:bidi="ar-SA"/>
          <w:color w:val="111111"/>
          <w:sz w:val="28"/>
          <w:szCs w:val="28"/>
          <w:rtl/>
        </w:rPr>
        <w:t xml:space="preserve">العمري، يوسف بن عبد الله (القرن 13ه-)</w:t>
      </w:r>
    </w:p>
    <w:p>
      <w:pPr>
        <w:pStyle w:val="BookText"/>
      </w:pPr>
      <w:r>
        <w:rPr>
          <w:rFonts w:ascii="Amiri" w:hAnsi="Amiri" w:eastAsia="Amiri" w:cs="Amiri"/>
          <w:lang w:bidi="ar-SA"/>
          <w:color w:val="111111"/>
          <w:sz w:val="28"/>
          <w:szCs w:val="28"/>
          <w:rtl/>
        </w:rPr>
        <w:t xml:space="preserve">45624 . النجف الأشرف؛ مكتبة آية الله الحكيم العامة؛ رقم المخطوط: 74</w:t>
      </w:r>
    </w:p>
    <w:p>
      <w:pPr>
        <w:pStyle w:val="BookText"/>
      </w:pPr>
      <w:r>
        <w:rPr>
          <w:rFonts w:ascii="Amiri" w:hAnsi="Amiri" w:eastAsia="Amiri" w:cs="Amiri"/>
          <w:lang w:bidi="ar-SA"/>
          <w:color w:val="111111"/>
          <w:sz w:val="28"/>
          <w:szCs w:val="28"/>
          <w:rtl/>
        </w:rPr>
        <w:t xml:space="preserve">كاتب = مؤلف ،تا: 1220ه- 26 ص 2115 سم [معجم المخطوطات النجفية : 588]</w:t>
      </w:r>
    </w:p>
    <w:p>
      <w:pPr>
        <w:pStyle w:val="BookText"/>
      </w:pPr>
      <w:r>
        <w:rPr>
          <w:rFonts w:ascii="Amiri" w:hAnsi="Amiri" w:eastAsia="Amiri" w:cs="Amiri"/>
          <w:lang w:bidi="ar-SA"/>
          <w:color w:val="111111"/>
          <w:sz w:val="28"/>
          <w:szCs w:val="28"/>
          <w:rtl/>
        </w:rPr>
        <w:t xml:space="preserve">العقد الجوهري في الفرق بين قدرتي الماتريدي والأشعري - الجبر والاختيار</w:t>
      </w:r>
    </w:p>
    <w:p>
      <w:pPr>
        <w:pStyle w:val="Heading2"/>
      </w:pPr>
      <w:bookmarkStart w:id="1071" w:name="_Toc352"/>
      <w:r>
        <w:t>العقد الجوهري في مولد محمّد (ص) = العقد الجوهر في مولد صاحب</w:t>
      </w:r>
      <w:bookmarkEnd w:id="1071"/>
    </w:p>
    <w:p>
      <w:pPr>
        <w:pStyle w:val="BookText"/>
      </w:pPr>
      <w:r>
        <w:rPr>
          <w:rFonts w:ascii="Amiri" w:hAnsi="Amiri" w:eastAsia="Amiri" w:cs="Amiri"/>
          <w:lang w:bidi="ar-SA"/>
          <w:color w:val="111111"/>
          <w:sz w:val="28"/>
          <w:szCs w:val="28"/>
          <w:rtl/>
        </w:rPr>
        <w:t xml:space="preserve">الحوض والكوثر / تاريخ النبي (ص) - عربي</w:t>
      </w:r>
    </w:p>
    <w:p>
      <w:pPr>
        <w:pStyle w:val="BookText"/>
      </w:pPr>
      <w:r>
        <w:rPr>
          <w:rFonts w:ascii="Amiri" w:hAnsi="Amiri" w:eastAsia="Amiri" w:cs="Amiri"/>
          <w:lang w:bidi="ar-SA"/>
          <w:color w:val="111111"/>
          <w:sz w:val="28"/>
          <w:szCs w:val="28"/>
          <w:rtl/>
        </w:rPr>
        <w:t xml:space="preserve">البرزنجي، جعفر بن حسن (- 1187 ه- )</w:t>
      </w:r>
    </w:p>
    <w:p>
      <w:pPr>
        <w:pStyle w:val="BookText"/>
      </w:pPr>
      <w:r>
        <w:rPr>
          <w:rFonts w:ascii="Amiri" w:hAnsi="Amiri" w:eastAsia="Amiri" w:cs="Amiri"/>
          <w:lang w:bidi="ar-SA"/>
          <w:color w:val="111111"/>
          <w:sz w:val="28"/>
          <w:szCs w:val="28"/>
          <w:rtl/>
        </w:rPr>
        <w:t xml:space="preserve">طبع : القاهرة، 1339، 1298 ، 1317، 1330 ، 1279 و 1307ه- استانبول، 1294ه-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5" w:name="pg8273_77937"/>
    <w:bookmarkEnd w:id="135"/>
    <w:p>
      <w:pPr>
        <w:pStyle w:val="BookText"/>
      </w:pPr>
      <w:r>
        <w:rPr>
          <w:rFonts w:ascii="Amiri" w:hAnsi="Amiri" w:eastAsia="Amiri" w:cs="Amiri"/>
          <w:lang w:bidi="ar-SA"/>
          <w:color w:val="111111"/>
          <w:sz w:val="28"/>
          <w:szCs w:val="28"/>
          <w:rtl/>
        </w:rPr>
        <w:t xml:space="preserve">45625 . النجف الأشرف؛ مكتبة كاشف الغطاء ( علي والحسين)؛ رقم المخطوط: 1136/2</w:t>
      </w:r>
    </w:p>
    <w:p>
      <w:pPr>
        <w:pStyle w:val="BookText"/>
      </w:pPr>
      <w:r>
        <w:rPr>
          <w:rFonts w:ascii="IRNazanin" w:hAnsi="IRNazanin" w:eastAsia="IRNazanin" w:cs="IRNazanin"/>
          <w:lang w:bidi="fa-IR"/>
          <w:color w:val="111111"/>
          <w:sz w:val="28"/>
          <w:szCs w:val="28"/>
          <w:rtl/>
        </w:rPr>
        <w:t xml:space="preserve">کا :مجهول، تا: 1300ه- ناقصة : الآخر؛ 40 ص 11س، 1713سم[ معجم المخطوطات</w:t>
      </w:r>
    </w:p>
    <w:p>
      <w:pPr>
        <w:pStyle w:val="BookText"/>
      </w:pPr>
      <w:r>
        <w:rPr>
          <w:rFonts w:ascii="Amiri" w:hAnsi="Amiri" w:eastAsia="Amiri" w:cs="Amiri"/>
          <w:lang w:bidi="ar-SA"/>
          <w:color w:val="111111"/>
          <w:sz w:val="28"/>
          <w:szCs w:val="28"/>
          <w:rtl/>
        </w:rPr>
        <w:t xml:space="preserve">النجفية 582]</w:t>
      </w:r>
    </w:p>
    <w:p>
      <w:pPr>
        <w:pStyle w:val="BookText"/>
      </w:pPr>
      <w:r>
        <w:rPr>
          <w:rFonts w:ascii="Amiri" w:hAnsi="Amiri" w:eastAsia="Amiri" w:cs="Amiri"/>
          <w:lang w:bidi="ar-SA"/>
          <w:color w:val="111111"/>
          <w:sz w:val="28"/>
          <w:szCs w:val="28"/>
          <w:rtl/>
        </w:rPr>
        <w:t xml:space="preserve">العقد الحسيني - العقد الطهماسبي</w:t>
      </w:r>
    </w:p>
    <w:p>
      <w:pPr>
        <w:pStyle w:val="Heading2"/>
      </w:pPr>
      <w:bookmarkStart w:id="1072" w:name="_Toc353"/>
      <w:r>
        <w:t>عقد حلق الذكر بالجهر (رسالة في) / فقه - عربي</w:t>
      </w:r>
      <w:bookmarkEnd w:id="1072"/>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Times New Roman" w:hAnsi="Times New Roman" w:eastAsia="Times New Roman" w:cs="Times New Roman"/>
          <w:lang w:val="en-US" w:bidi="en-US"/>
          <w:color w:val="111111"/>
          <w:sz w:val="28"/>
          <w:szCs w:val="28"/>
          <w:rtl/>
        </w:rPr>
        <w:t xml:space="preserve">45626.</w:t>
      </w:r>
    </w:p>
    <w:p>
      <w:pPr>
        <w:pStyle w:val="BookText"/>
      </w:pPr>
      <w:r>
        <w:rPr>
          <w:rFonts w:ascii="Amiri" w:hAnsi="Amiri" w:eastAsia="Amiri" w:cs="Amiri"/>
          <w:lang w:bidi="ar-SA"/>
          <w:color w:val="111111"/>
          <w:sz w:val="28"/>
          <w:szCs w:val="28"/>
          <w:rtl/>
        </w:rPr>
        <w:t xml:space="preserve">بغداد؛ مكتبة الأوقاف العامة؛ رقم المخطوط : 2769/78</w:t>
      </w:r>
    </w:p>
    <w:p>
      <w:pPr>
        <w:pStyle w:val="BookText"/>
      </w:pPr>
      <w:r>
        <w:rPr>
          <w:rFonts w:ascii="IRNazanin" w:hAnsi="IRNazanin" w:eastAsia="IRNazanin" w:cs="IRNazanin"/>
          <w:lang w:bidi="fa-IR"/>
          <w:color w:val="111111"/>
          <w:sz w:val="28"/>
          <w:szCs w:val="28"/>
          <w:rtl/>
        </w:rPr>
        <w:t xml:space="preserve">نقلت من نتيجة الفكر في الجهر بالذكر» لجلال الدين السيوطي؛ کا :مجهول ،تا: 1068ه- 3ق، 2014سم [ف: 2-411]</w:t>
      </w:r>
    </w:p>
    <w:p>
      <w:pPr>
        <w:pStyle w:val="Heading2"/>
      </w:pPr>
      <w:bookmarkStart w:id="1073" w:name="_Toc354"/>
      <w:r>
        <w:t>عقد الخلاص في نقد كلام الخواص / أدب - عربي</w:t>
      </w:r>
      <w:bookmarkEnd w:id="1073"/>
    </w:p>
    <w:p>
      <w:pPr>
        <w:pStyle w:val="BookText"/>
      </w:pPr>
      <w:r>
        <w:rPr>
          <w:rFonts w:ascii="Amiri" w:hAnsi="Amiri" w:eastAsia="Amiri" w:cs="Amiri"/>
          <w:lang w:bidi="ar-SA"/>
          <w:color w:val="111111"/>
          <w:sz w:val="28"/>
          <w:szCs w:val="28"/>
          <w:rtl/>
        </w:rPr>
        <w:t xml:space="preserve">ابن الحنبلي، محمّد بن إبراهيم (908 - 971ه-)</w:t>
      </w:r>
    </w:p>
    <w:p>
      <w:pPr>
        <w:pStyle w:val="BookText"/>
      </w:pPr>
      <w:r>
        <w:rPr>
          <w:rFonts w:ascii="Amiri" w:hAnsi="Amiri" w:eastAsia="Amiri" w:cs="Amiri"/>
          <w:lang w:bidi="ar-SA"/>
          <w:color w:val="111111"/>
          <w:sz w:val="28"/>
          <w:szCs w:val="28"/>
          <w:rtl/>
        </w:rPr>
        <w:t xml:space="preserve">45627 .بغداد ؛ كلية الآداب (في جامعة بغداد)؛ رقم المخطوط : 2065 مصورة</w:t>
      </w:r>
    </w:p>
    <w:p>
      <w:pPr>
        <w:pStyle w:val="BookText"/>
      </w:pPr>
      <w:r>
        <w:rPr>
          <w:rFonts w:ascii="Amiri" w:hAnsi="Amiri" w:eastAsia="Amiri" w:cs="Amiri"/>
          <w:lang w:bidi="ar-SA"/>
          <w:color w:val="111111"/>
          <w:sz w:val="28"/>
          <w:szCs w:val="28"/>
          <w:rtl/>
        </w:rPr>
        <w:t xml:space="preserve">أوّلها: لمن جوا ومخوف والتوقع انما يكون لما يتجدد ويتولد لما نقض ... عليه ابن ... لعل وإن كان ؛آخرها: وكم هفوة قلم منا جلت وكم لحظة لنا خانت وكم لفظة منا شانت وما زالت والحمد لله رب العالمين</w:t>
      </w:r>
    </w:p>
    <w:p>
      <w:pPr>
        <w:pStyle w:val="BookText"/>
      </w:pPr>
      <w:r>
        <w:rPr>
          <w:rFonts w:ascii="Amiri" w:hAnsi="Amiri" w:eastAsia="Amiri" w:cs="Amiri"/>
          <w:lang w:bidi="ar-SA"/>
          <w:color w:val="111111"/>
          <w:sz w:val="28"/>
          <w:szCs w:val="28"/>
          <w:rtl/>
        </w:rPr>
        <w:t xml:space="preserve">نسخ، قصاب زاده ،تا :جمادى الثانية 961ه- 56 ق، 22 س [ف: 1-91]</w:t>
      </w:r>
    </w:p>
    <w:p>
      <w:pPr>
        <w:pStyle w:val="BookText"/>
      </w:pPr>
      <w:r>
        <w:rPr>
          <w:rFonts w:ascii="Times New Roman" w:hAnsi="Times New Roman" w:eastAsia="Times New Roman" w:cs="Times New Roman"/>
          <w:lang w:val="en-US" w:bidi="en-US"/>
          <w:color w:val="111111"/>
          <w:sz w:val="28"/>
          <w:szCs w:val="28"/>
          <w:rtl/>
        </w:rPr>
        <w:t xml:space="preserve">45628.</w:t>
      </w:r>
    </w:p>
    <w:p>
      <w:pPr>
        <w:pStyle w:val="BookText"/>
      </w:pPr>
      <w:r>
        <w:rPr>
          <w:rFonts w:ascii="Amiri" w:hAnsi="Amiri" w:eastAsia="Amiri" w:cs="Amiri"/>
          <w:lang w:bidi="ar-SA"/>
          <w:color w:val="111111"/>
          <w:sz w:val="28"/>
          <w:szCs w:val="28"/>
          <w:rtl/>
        </w:rPr>
        <w:t xml:space="preserve">بغداد؛ كلية الآداب( في جامعة بغداد)؛ رقم المخطوط : 2079 مصورة</w:t>
      </w:r>
    </w:p>
    <w:p>
      <w:pPr>
        <w:pStyle w:val="BookText"/>
      </w:pPr>
      <w:r>
        <w:rPr>
          <w:rFonts w:ascii="Amiri" w:hAnsi="Amiri" w:eastAsia="Amiri" w:cs="Amiri"/>
          <w:lang w:bidi="ar-SA"/>
          <w:color w:val="111111"/>
          <w:sz w:val="28"/>
          <w:szCs w:val="28"/>
          <w:rtl/>
        </w:rPr>
        <w:t xml:space="preserve">أوّلها: بسم الله الرحمن الرحيم الحمد لله منطق كل منطق ذي لسن بدائع الأدب ومطلق أعنة كل منطق؛ آخرها: وكم هفوة قلم منا جلت وكم لحظة لنا خانت وكم لفظة منا شانت وما زالت والحمد لله رب العالمين والصلاة والتسليم على أشرف المرسلين</w:t>
      </w:r>
    </w:p>
    <w:p>
      <w:pPr>
        <w:pStyle w:val="BookText"/>
      </w:pPr>
      <w:r>
        <w:rPr>
          <w:rFonts w:ascii="Amiri" w:hAnsi="Amiri" w:eastAsia="Amiri" w:cs="Amiri"/>
          <w:lang w:bidi="ar-SA"/>
          <w:color w:val="111111"/>
          <w:sz w:val="28"/>
          <w:szCs w:val="28"/>
          <w:rtl/>
        </w:rPr>
        <w:t xml:space="preserve">وعلى آله وأصحابه الطيبين الطاهرين ومن يتبعهم إلى يوم الدين ...</w:t>
      </w:r>
    </w:p>
    <w:p>
      <w:pPr>
        <w:pStyle w:val="BookText"/>
      </w:pPr>
      <w:r>
        <w:rPr>
          <w:rFonts w:ascii="IRNazanin" w:hAnsi="IRNazanin" w:eastAsia="IRNazanin" w:cs="IRNazanin"/>
          <w:lang w:bidi="fa-IR"/>
          <w:color w:val="111111"/>
          <w:sz w:val="28"/>
          <w:szCs w:val="28"/>
          <w:rtl/>
        </w:rPr>
        <w:t xml:space="preserve">تعلیق، کا: مجهول ،تا: 25 جمادی الثانية 963ه- 54ق ، 23 س [ف: 1-92]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6" w:name="pg8273_77938"/>
    <w:bookmarkEnd w:id="136"/>
    <w:p>
      <w:pPr>
        <w:pStyle w:val="Heading2"/>
      </w:pPr>
      <w:bookmarkStart w:id="1074" w:name="_Toc355"/>
      <w:r>
        <w:t>عقد درّ الأسرار وعقد عرائس الأبكار / عرفان وتصوف - عربي</w:t>
      </w:r>
      <w:bookmarkEnd w:id="1074"/>
    </w:p>
    <w:p>
      <w:pPr>
        <w:pStyle w:val="BookText"/>
      </w:pPr>
      <w:r>
        <w:rPr>
          <w:rFonts w:ascii="Amiri" w:hAnsi="Amiri" w:eastAsia="Amiri" w:cs="Amiri"/>
          <w:lang w:bidi="ar-SA"/>
          <w:color w:val="111111"/>
          <w:sz w:val="28"/>
          <w:szCs w:val="28"/>
          <w:rtl/>
        </w:rPr>
        <w:t xml:space="preserve">ابن عربي، محمّد بن علي (560 - 638ه- )</w:t>
      </w:r>
    </w:p>
    <w:p>
      <w:pPr>
        <w:pStyle w:val="BookText"/>
      </w:pPr>
      <w:r>
        <w:rPr>
          <w:rFonts w:ascii="Amiri" w:hAnsi="Amiri" w:eastAsia="Amiri" w:cs="Amiri"/>
          <w:lang w:bidi="ar-SA"/>
          <w:color w:val="111111"/>
          <w:sz w:val="28"/>
          <w:szCs w:val="28"/>
          <w:rtl/>
        </w:rPr>
        <w:t xml:space="preserve">45629 بغداد؛ مكتبة عبد الوهاب نيازي؛ رقم المخطوط : 4525/3</w:t>
      </w:r>
    </w:p>
    <w:p>
      <w:pPr>
        <w:pStyle w:val="BookText"/>
      </w:pPr>
      <w:r>
        <w:rPr>
          <w:rFonts w:ascii="Amiri" w:hAnsi="Amiri" w:eastAsia="Amiri" w:cs="Amiri"/>
          <w:lang w:bidi="ar-SA"/>
          <w:color w:val="111111"/>
          <w:sz w:val="28"/>
          <w:szCs w:val="28"/>
          <w:rtl/>
        </w:rPr>
        <w:t xml:space="preserve">أوّلها: الحمد لله الذي هدانا لما طابق الواقع في معارف ذاته وصفاته وأفعاله وآثاره، مما</w:t>
      </w:r>
    </w:p>
    <w:p>
      <w:pPr>
        <w:pStyle w:val="BookText"/>
      </w:pPr>
      <w:r>
        <w:rPr>
          <w:rFonts w:ascii="IRNazanin" w:hAnsi="IRNazanin" w:eastAsia="IRNazanin" w:cs="IRNazanin"/>
          <w:lang w:bidi="fa-IR"/>
          <w:color w:val="111111"/>
          <w:sz w:val="28"/>
          <w:szCs w:val="28"/>
          <w:rtl/>
        </w:rPr>
        <w:t xml:space="preserve">یجب الاعتقاد به ويثمر الإيمان بوجوب وجوده .</w:t>
      </w:r>
    </w:p>
    <w:p>
      <w:pPr>
        <w:pStyle w:val="BookText"/>
      </w:pPr>
      <w:r>
        <w:rPr>
          <w:rFonts w:ascii="Amiri" w:hAnsi="Amiri" w:eastAsia="Amiri" w:cs="Amiri"/>
          <w:lang w:bidi="ar-SA"/>
          <w:color w:val="111111"/>
          <w:sz w:val="28"/>
          <w:szCs w:val="28"/>
          <w:rtl/>
        </w:rPr>
        <w:t xml:space="preserve">حسين بن موسى البغدادي القلعوي، تا: 1058ه- 16 ص 32 س، 2013سم [ف: 112]</w:t>
      </w:r>
    </w:p>
    <w:p>
      <w:pPr>
        <w:pStyle w:val="Heading2"/>
      </w:pPr>
      <w:bookmarkStart w:id="1075" w:name="_Toc356"/>
      <w:r>
        <w:t>عقد الدرر = منظومة عقد الدرر / شعر، حديث - عربي</w:t>
      </w:r>
      <w:bookmarkEnd w:id="1075"/>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أوّله: يقول أفقر الورى معروف *** عامله بلطفه الرؤوف</w:t>
      </w:r>
    </w:p>
    <w:p>
      <w:pPr>
        <w:pStyle w:val="BookText"/>
      </w:pPr>
      <w:r>
        <w:rPr>
          <w:rFonts w:ascii="IRNazanin" w:hAnsi="IRNazanin" w:eastAsia="IRNazanin" w:cs="IRNazanin"/>
          <w:lang w:bidi="fa-IR"/>
          <w:color w:val="111111"/>
          <w:sz w:val="28"/>
          <w:szCs w:val="28"/>
          <w:rtl/>
        </w:rPr>
        <w:t xml:space="preserve">45630 .بغداد؛ دار المخطوطات؛ رقم المخطوط : 255/1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مصطفى بن عمر بن عبد الله ،تا: 1228ه- السليمانية؛ 15 ص 13س، 1521سم [دار</w:t>
      </w:r>
    </w:p>
    <w:p>
      <w:pPr>
        <w:pStyle w:val="BookText"/>
      </w:pPr>
      <w:r>
        <w:rPr>
          <w:rFonts w:ascii="IRNazanin" w:hAnsi="IRNazanin" w:eastAsia="IRNazanin" w:cs="IRNazanin"/>
          <w:lang w:bidi="fa-IR"/>
          <w:color w:val="111111"/>
          <w:sz w:val="28"/>
          <w:szCs w:val="28"/>
          <w:rtl/>
        </w:rPr>
        <w:t xml:space="preserve">صدام ف :حدیث - 280]</w:t>
      </w:r>
    </w:p>
    <w:p>
      <w:pPr>
        <w:pStyle w:val="BookText"/>
      </w:pPr>
      <w:r>
        <w:rPr>
          <w:rFonts w:ascii="IRNazanin" w:hAnsi="IRNazanin" w:eastAsia="IRNazanin" w:cs="IRNazanin"/>
          <w:lang w:bidi="fa-IR"/>
          <w:color w:val="111111"/>
          <w:sz w:val="28"/>
          <w:szCs w:val="28"/>
          <w:rtl/>
        </w:rPr>
        <w:t xml:space="preserve">45631 .بغداد؛ دار المخطوطات؛ رقم المخطوط : 16665/2</w:t>
      </w:r>
    </w:p>
    <w:p>
      <w:pPr>
        <w:pStyle w:val="BookText"/>
      </w:pPr>
      <w:r>
        <w:rPr>
          <w:rFonts w:ascii="Amiri" w:hAnsi="Amiri" w:eastAsia="Amiri" w:cs="Amiri"/>
          <w:lang w:bidi="ar-SA"/>
          <w:color w:val="111111"/>
          <w:sz w:val="28"/>
          <w:szCs w:val="28"/>
          <w:rtl/>
        </w:rPr>
        <w:t xml:space="preserve">مصطفى بن سليمان بيك ،تا :القرن 13ه- 22 ص 10س، 1521سم [دار صدام-ف</w:t>
      </w:r>
    </w:p>
    <w:p>
      <w:pPr>
        <w:pStyle w:val="BookText"/>
      </w:pPr>
      <w:r>
        <w:rPr>
          <w:rFonts w:ascii="IRNazanin" w:hAnsi="IRNazanin" w:eastAsia="IRNazanin" w:cs="IRNazanin"/>
          <w:lang w:bidi="fa-IR"/>
          <w:color w:val="111111"/>
          <w:sz w:val="28"/>
          <w:szCs w:val="28"/>
          <w:rtl/>
        </w:rPr>
        <w:t xml:space="preserve">حدیث - 281]</w:t>
      </w:r>
    </w:p>
    <w:p>
      <w:pPr>
        <w:pStyle w:val="BookText"/>
      </w:pPr>
      <w:r>
        <w:rPr>
          <w:rFonts w:ascii="IRNazanin" w:hAnsi="IRNazanin" w:eastAsia="IRNazanin" w:cs="IRNazanin"/>
          <w:lang w:bidi="fa-IR"/>
          <w:color w:val="111111"/>
          <w:sz w:val="28"/>
          <w:szCs w:val="28"/>
          <w:rtl/>
        </w:rPr>
        <w:t xml:space="preserve">45632 .بغداد؛ دار المخطوطات؛ رقم المخطوط : 2489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7ص 13 س، 21412/5سم [المتحف العراقي - ف: اللغوية - 127]</w:t>
      </w:r>
    </w:p>
    <w:p>
      <w:pPr>
        <w:pStyle w:val="Heading2"/>
      </w:pPr>
      <w:bookmarkStart w:id="1076" w:name="_Toc357"/>
      <w:r>
        <w:t>عقد الدرر / - عربي</w:t>
      </w:r>
      <w:bookmarkEnd w:id="1076"/>
    </w:p>
    <w:p>
      <w:pPr>
        <w:pStyle w:val="BookText"/>
      </w:pPr>
      <w:r>
        <w:rPr>
          <w:rFonts w:ascii="Amiri" w:hAnsi="Amiri" w:eastAsia="Amiri" w:cs="Amiri"/>
          <w:lang w:bidi="ar-SA"/>
          <w:color w:val="111111"/>
          <w:sz w:val="28"/>
          <w:szCs w:val="28"/>
          <w:rtl/>
        </w:rPr>
        <w:t xml:space="preserve">45633 . النجف الأشرف؛ تركة محمّد السماوي؛ رقم المخطوط : 429/2</w:t>
      </w:r>
    </w:p>
    <w:p>
      <w:pPr>
        <w:pStyle w:val="BookText"/>
      </w:pPr>
      <w:r>
        <w:rPr>
          <w:rFonts w:ascii="IRNazanin" w:hAnsi="IRNazanin" w:eastAsia="IRNazanin" w:cs="IRNazanin"/>
          <w:lang w:bidi="fa-IR"/>
          <w:color w:val="111111"/>
          <w:sz w:val="28"/>
          <w:szCs w:val="28"/>
          <w:rtl/>
        </w:rPr>
        <w:t xml:space="preserve">کا :مجهول، تا: مجهول؛ محمّد یوسف [معهد المخطوطات العربية: 4 جزء 2-235]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7" w:name="pg8273_77939"/>
    <w:bookmarkEnd w:id="137"/>
    <w:p>
      <w:pPr>
        <w:pStyle w:val="Heading2"/>
      </w:pPr>
      <w:bookmarkStart w:id="1077" w:name="_Toc358"/>
      <w:r>
        <w:t>عقد الدرر في أخبار الإمام المنتظر / كلام وعقائد - عربي</w:t>
      </w:r>
      <w:bookmarkEnd w:id="1077"/>
    </w:p>
    <w:p>
      <w:pPr>
        <w:pStyle w:val="BookText"/>
      </w:pPr>
      <w:r>
        <w:rPr>
          <w:rFonts w:ascii="Amiri" w:hAnsi="Amiri" w:eastAsia="Amiri" w:cs="Amiri"/>
          <w:lang w:bidi="ar-SA"/>
          <w:color w:val="111111"/>
          <w:sz w:val="28"/>
          <w:szCs w:val="28"/>
          <w:rtl/>
        </w:rPr>
        <w:t xml:space="preserve">السلمي يوسف بن يحيى ( - 685ه-)</w:t>
      </w:r>
    </w:p>
    <w:p>
      <w:pPr>
        <w:pStyle w:val="BookText"/>
      </w:pPr>
      <w:r>
        <w:rPr>
          <w:rFonts w:ascii="Amiri" w:hAnsi="Amiri" w:eastAsia="Amiri" w:cs="Amiri"/>
          <w:lang w:bidi="ar-SA"/>
          <w:color w:val="111111"/>
          <w:sz w:val="28"/>
          <w:szCs w:val="28"/>
          <w:rtl/>
        </w:rPr>
        <w:t xml:space="preserve">تاريخ التأليف: 658ه- محل التأليف دمشق</w:t>
      </w:r>
    </w:p>
    <w:p>
      <w:pPr>
        <w:pStyle w:val="BookText"/>
      </w:pPr>
      <w:r>
        <w:rPr>
          <w:rFonts w:ascii="Amiri" w:hAnsi="Amiri" w:eastAsia="Amiri" w:cs="Amiri"/>
          <w:lang w:bidi="ar-SA"/>
          <w:color w:val="111111"/>
          <w:sz w:val="28"/>
          <w:szCs w:val="28"/>
          <w:rtl/>
        </w:rPr>
        <w:t xml:space="preserve">أوّله: الحمد لله الواحد العلي الواحد الغني الذي صفت شرايع</w:t>
      </w:r>
    </w:p>
    <w:p>
      <w:pPr>
        <w:pStyle w:val="BookText"/>
      </w:pPr>
      <w:r>
        <w:rPr>
          <w:rFonts w:ascii="Amiri" w:hAnsi="Amiri" w:eastAsia="Amiri" w:cs="Amiri"/>
          <w:lang w:bidi="ar-SA"/>
          <w:color w:val="111111"/>
          <w:sz w:val="28"/>
          <w:szCs w:val="28"/>
          <w:rtl/>
        </w:rPr>
        <w:t xml:space="preserve">آلائه ،بعد جرت مذاكرة بين</w:t>
      </w:r>
    </w:p>
    <w:p>
      <w:pPr>
        <w:pStyle w:val="BookText"/>
      </w:pPr>
      <w:r>
        <w:rPr>
          <w:rFonts w:ascii="Amiri" w:hAnsi="Amiri" w:eastAsia="Amiri" w:cs="Amiri"/>
          <w:lang w:bidi="ar-SA"/>
          <w:color w:val="111111"/>
          <w:sz w:val="28"/>
          <w:szCs w:val="28"/>
          <w:rtl/>
        </w:rPr>
        <w:t xml:space="preserve">بعض الإخوان في انه قد قل المؤان من الناس وكثر الخوان وارتفعت الأسعارو قلت البركات ...</w:t>
      </w:r>
    </w:p>
    <w:p>
      <w:pPr>
        <w:pStyle w:val="BookText"/>
      </w:pPr>
      <w:r>
        <w:rPr>
          <w:rFonts w:ascii="Amiri" w:hAnsi="Amiri" w:eastAsia="Amiri" w:cs="Amiri"/>
          <w:lang w:bidi="ar-SA"/>
          <w:color w:val="111111"/>
          <w:sz w:val="28"/>
          <w:szCs w:val="28"/>
          <w:rtl/>
        </w:rPr>
        <w:t xml:space="preserve">آخره: فما وجد في ذلك من خطاء فليصلحه بفضله من علم وجه الصواب فيه ورام وكان فيه</w:t>
      </w:r>
    </w:p>
    <w:p>
      <w:pPr>
        <w:pStyle w:val="BookText"/>
      </w:pPr>
      <w:r>
        <w:rPr>
          <w:rFonts w:ascii="Amiri" w:hAnsi="Amiri" w:eastAsia="Amiri" w:cs="Amiri"/>
          <w:lang w:bidi="ar-SA"/>
          <w:color w:val="111111"/>
          <w:sz w:val="28"/>
          <w:szCs w:val="28"/>
          <w:rtl/>
        </w:rPr>
        <w:t xml:space="preserve">من صواب قرب رميته من غير رام تمت</w:t>
      </w:r>
    </w:p>
    <w:p>
      <w:pPr>
        <w:pStyle w:val="BookText"/>
      </w:pPr>
      <w:r>
        <w:rPr>
          <w:rFonts w:ascii="Amiri" w:hAnsi="Amiri" w:eastAsia="Amiri" w:cs="Amiri"/>
          <w:lang w:bidi="ar-SA"/>
          <w:color w:val="111111"/>
          <w:sz w:val="28"/>
          <w:szCs w:val="28"/>
          <w:rtl/>
        </w:rPr>
        <w:t xml:space="preserve">طبع :بيروت، 1403ه- القاهرة، 1399ه-</w:t>
      </w:r>
    </w:p>
    <w:p>
      <w:pPr>
        <w:pStyle w:val="BookText"/>
      </w:pPr>
      <w:r>
        <w:rPr>
          <w:rFonts w:ascii="Amiri" w:hAnsi="Amiri" w:eastAsia="Amiri" w:cs="Amiri"/>
          <w:lang w:bidi="ar-SA"/>
          <w:color w:val="111111"/>
          <w:sz w:val="28"/>
          <w:szCs w:val="28"/>
          <w:rtl/>
        </w:rPr>
        <w:t xml:space="preserve">[فنخا :22 741 (5نسخة)]</w:t>
      </w:r>
    </w:p>
    <w:p>
      <w:pPr>
        <w:pStyle w:val="BookText"/>
      </w:pPr>
      <w:r>
        <w:rPr>
          <w:rFonts w:ascii="Times New Roman" w:hAnsi="Times New Roman" w:eastAsia="Times New Roman" w:cs="Times New Roman"/>
          <w:lang w:val="en-US" w:bidi="en-US"/>
          <w:color w:val="111111"/>
          <w:sz w:val="28"/>
          <w:szCs w:val="28"/>
          <w:rtl/>
        </w:rPr>
        <w:t xml:space="preserve">45634.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552 مصورة</w:t>
      </w:r>
    </w:p>
    <w:p>
      <w:pPr>
        <w:pStyle w:val="BookText"/>
      </w:pPr>
      <w:r>
        <w:rPr>
          <w:rFonts w:ascii="Amiri" w:hAnsi="Amiri" w:eastAsia="Amiri" w:cs="Amiri"/>
          <w:lang w:bidi="ar-SA"/>
          <w:color w:val="111111"/>
          <w:sz w:val="28"/>
          <w:szCs w:val="28"/>
          <w:rtl/>
        </w:rPr>
        <w:t xml:space="preserve">أوّلها :مطابق؛ آخرها :هذا آخره بحمد من ليس له آخر وقع ذلك يعني تاليفه في مسلخ ربيع الآخر الذي من سنة ثمان وخمسين وستمائة 658ه- أحسن الله ... كتب ذلك من نسخة الأصل التي بخط المؤلف على يد ... منصور بن علي بن محمّد بن أحمد المناوي الجرجاني الحنفي ... وكان الفراغ من هذه النسخة يوم الأربعاء حادي عشر جمادى الاخر سنة اثنين وتسعين وتسعمائة 5992</w:t>
      </w:r>
    </w:p>
    <w:p>
      <w:pPr>
        <w:pStyle w:val="BookText"/>
      </w:pPr>
      <w:r>
        <w:rPr>
          <w:rFonts w:ascii="Amiri" w:hAnsi="Amiri" w:eastAsia="Amiri" w:cs="Amiri"/>
          <w:lang w:bidi="ar-SA"/>
          <w:color w:val="111111"/>
          <w:sz w:val="28"/>
          <w:szCs w:val="28"/>
          <w:rtl/>
        </w:rPr>
        <w:t xml:space="preserve">مصدر التصوير :نسخة مكتبة سوهاج مصر تحت رقم 161 تاريخ أحمد المناوي الجرجاني الحنفي، تا: 992 ه-؛ 96 ص [(مصورات) - ف: 2-274]</w:t>
      </w:r>
    </w:p>
    <w:p>
      <w:pPr>
        <w:pStyle w:val="BookText"/>
      </w:pPr>
      <w:r>
        <w:rPr>
          <w:rFonts w:ascii="Amiri" w:hAnsi="Amiri" w:eastAsia="Amiri" w:cs="Amiri"/>
          <w:lang w:bidi="ar-SA"/>
          <w:color w:val="111111"/>
          <w:sz w:val="28"/>
          <w:szCs w:val="28"/>
          <w:rtl/>
        </w:rPr>
        <w:t xml:space="preserve">بغداد؛ مكتبة الأوقاف العامة؛ رقم المخطوط : 286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22-258]</w:t>
      </w:r>
    </w:p>
    <w:p>
      <w:pPr>
        <w:pStyle w:val="BookText"/>
      </w:pPr>
      <w:r>
        <w:rPr>
          <w:rFonts w:ascii="Amiri" w:hAnsi="Amiri" w:eastAsia="Amiri" w:cs="Amiri"/>
          <w:lang w:bidi="ar-SA"/>
          <w:color w:val="111111"/>
          <w:sz w:val="28"/>
          <w:szCs w:val="28"/>
          <w:rtl/>
        </w:rPr>
        <w:t xml:space="preserve">45635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 مجهول ،تا: القرن 11 ه- [ نشریه: 5-434]</w:t>
      </w:r>
    </w:p>
    <w:p>
      <w:pPr>
        <w:pStyle w:val="BookText"/>
      </w:pPr>
      <w:r>
        <w:rPr>
          <w:rFonts w:ascii="Amiri" w:hAnsi="Amiri" w:eastAsia="Amiri" w:cs="Amiri"/>
          <w:lang w:bidi="ar-SA"/>
          <w:color w:val="111111"/>
          <w:sz w:val="28"/>
          <w:szCs w:val="28"/>
          <w:rtl/>
        </w:rPr>
        <w:t xml:space="preserve">45636 .كربلاء ؛ الروضة الحسينية ( مكتبة)؛ رقم المخطوط : 628م - ح 9340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11ه- 176 ص 17س، 14*21سم [مخطوطات كربلاء: 4-</w:t>
      </w:r>
    </w:p>
    <w:p>
      <w:pPr>
        <w:pStyle w:val="BookText"/>
      </w:pPr>
      <w:r>
        <w:rPr>
          <w:rFonts w:ascii="Times New Roman" w:hAnsi="Times New Roman" w:eastAsia="Times New Roman" w:cs="Times New Roman"/>
          <w:lang w:val="en-US" w:bidi="en-US"/>
          <w:color w:val="111111"/>
          <w:sz w:val="28"/>
          <w:szCs w:val="28"/>
          <w:rtl/>
        </w:rPr>
        <w:t xml:space="preserve">269 ]</w:t>
      </w:r>
    </w:p>
    <w:p>
      <w:pPr>
        <w:pStyle w:val="BookText"/>
      </w:pPr>
      <w:r>
        <w:rPr>
          <w:rFonts w:ascii="Amiri" w:hAnsi="Amiri" w:eastAsia="Amiri" w:cs="Amiri"/>
          <w:lang w:bidi="ar-SA"/>
          <w:color w:val="111111"/>
          <w:sz w:val="28"/>
          <w:szCs w:val="28"/>
          <w:rtl/>
        </w:rPr>
        <w:t xml:space="preserve">45637 .النجف الأشرف؛ مكتبة آية الله الحكيم العامة؛ رقم المخطوط: 240</w:t>
      </w:r>
    </w:p>
    <w:p>
      <w:pPr>
        <w:pStyle w:val="BookText"/>
      </w:pPr>
      <w:r>
        <w:rPr>
          <w:rFonts w:ascii="Amiri" w:hAnsi="Amiri" w:eastAsia="Amiri" w:cs="Amiri"/>
          <w:lang w:bidi="ar-SA"/>
          <w:color w:val="111111"/>
          <w:sz w:val="28"/>
          <w:szCs w:val="28"/>
          <w:rtl/>
        </w:rPr>
        <w:t xml:space="preserve">جعفر بن رفيع بن الرفيع، تا :مجهول؛ 58 ص 20 س ، 2012سم [معجم المخطوطات النجفية 589]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8" w:name="pg8273_77940"/>
    <w:bookmarkEnd w:id="138"/>
    <w:p>
      <w:pPr>
        <w:pStyle w:val="BookText"/>
      </w:pPr>
      <w:r>
        <w:rPr>
          <w:rFonts w:ascii="Amiri" w:hAnsi="Amiri" w:eastAsia="Amiri" w:cs="Amiri"/>
          <w:lang w:bidi="ar-SA"/>
          <w:color w:val="111111"/>
          <w:sz w:val="28"/>
          <w:szCs w:val="28"/>
          <w:rtl/>
        </w:rPr>
        <w:t xml:space="preserve">45638 . 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589]</w:t>
      </w:r>
    </w:p>
    <w:p>
      <w:pPr>
        <w:pStyle w:val="BookText"/>
      </w:pPr>
      <w:r>
        <w:rPr>
          <w:rFonts w:ascii="Amiri" w:hAnsi="Amiri" w:eastAsia="Amiri" w:cs="Amiri"/>
          <w:lang w:bidi="ar-SA"/>
          <w:color w:val="111111"/>
          <w:sz w:val="28"/>
          <w:szCs w:val="28"/>
          <w:rtl/>
        </w:rPr>
        <w:t xml:space="preserve">45639 .كربلاء؛ مكتبة الجعفرية (مدرسة الهندي)؛ رقم المخطوط 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180 ص 17*21سم [مخطوطات كربلاء: 3-35]</w:t>
      </w:r>
    </w:p>
    <w:p>
      <w:pPr>
        <w:pStyle w:val="Heading2"/>
      </w:pPr>
      <w:bookmarkStart w:id="1078" w:name="_Toc359"/>
      <w:r>
        <w:t>عقد الدرر في شرح مختصر نخبة الفكر / شرح الحديث - عربي</w:t>
      </w:r>
      <w:bookmarkEnd w:id="1078"/>
    </w:p>
    <w:p>
      <w:pPr>
        <w:pStyle w:val="BookText"/>
      </w:pPr>
      <w:r>
        <w:rPr>
          <w:rFonts w:ascii="Amiri" w:hAnsi="Amiri" w:eastAsia="Amiri" w:cs="Amiri"/>
          <w:lang w:bidi="ar-SA"/>
          <w:color w:val="111111"/>
          <w:sz w:val="28"/>
          <w:szCs w:val="28"/>
          <w:rtl/>
        </w:rPr>
        <w:t xml:space="preserve">الشكري الآلوسي، محمود بن عبد الله ( 1275؟ - 1342ه- )</w:t>
      </w:r>
    </w:p>
    <w:p>
      <w:pPr>
        <w:pStyle w:val="BookText"/>
      </w:pPr>
      <w:r>
        <w:rPr>
          <w:rFonts w:ascii="Amiri" w:hAnsi="Amiri" w:eastAsia="Amiri" w:cs="Amiri"/>
          <w:lang w:bidi="ar-SA"/>
          <w:color w:val="111111"/>
          <w:sz w:val="28"/>
          <w:szCs w:val="28"/>
          <w:rtl/>
        </w:rPr>
        <w:t xml:space="preserve">تاريخ التأليف: ربيع الأول 1299ه-</w:t>
      </w:r>
    </w:p>
    <w:p>
      <w:pPr>
        <w:pStyle w:val="BookText"/>
      </w:pPr>
      <w:r>
        <w:rPr>
          <w:rFonts w:ascii="Amiri" w:hAnsi="Amiri" w:eastAsia="Amiri" w:cs="Amiri"/>
          <w:lang w:bidi="ar-SA"/>
          <w:color w:val="111111"/>
          <w:sz w:val="28"/>
          <w:szCs w:val="28"/>
          <w:rtl/>
        </w:rPr>
        <w:t xml:space="preserve">أوّله : أحمدك اللهم على متواتر نعمائك ومستفيض إحسانك وآلائك واشكرك على ما منحتنا به</w:t>
      </w:r>
    </w:p>
    <w:p>
      <w:pPr>
        <w:pStyle w:val="BookText"/>
      </w:pPr>
      <w:r>
        <w:rPr>
          <w:rFonts w:ascii="Amiri" w:hAnsi="Amiri" w:eastAsia="Amiri" w:cs="Amiri"/>
          <w:lang w:bidi="ar-SA"/>
          <w:color w:val="111111"/>
          <w:sz w:val="28"/>
          <w:szCs w:val="28"/>
          <w:rtl/>
        </w:rPr>
        <w:t xml:space="preserve">من الحديث الصحيح ...</w:t>
      </w:r>
    </w:p>
    <w:p>
      <w:pPr>
        <w:pStyle w:val="BookText"/>
      </w:pPr>
      <w:r>
        <w:rPr>
          <w:rFonts w:ascii="Times New Roman" w:hAnsi="Times New Roman" w:eastAsia="Times New Roman" w:cs="Times New Roman"/>
          <w:lang w:val="en-US" w:bidi="en-US"/>
          <w:color w:val="111111"/>
          <w:sz w:val="28"/>
          <w:szCs w:val="28"/>
          <w:rtl/>
        </w:rPr>
        <w:t xml:space="preserve">45640.</w:t>
      </w:r>
    </w:p>
    <w:p>
      <w:pPr>
        <w:pStyle w:val="BookText"/>
      </w:pPr>
      <w:r>
        <w:rPr>
          <w:rFonts w:ascii="IRNazanin" w:hAnsi="IRNazanin" w:eastAsia="IRNazanin" w:cs="IRNazanin"/>
          <w:lang w:bidi="fa-IR"/>
          <w:color w:val="111111"/>
          <w:sz w:val="28"/>
          <w:szCs w:val="28"/>
          <w:rtl/>
        </w:rPr>
        <w:t xml:space="preserve">بغداد؛ دار المخطوطات؛ رقم المخطوط: 8504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كاتب = مؤلف،تا: 1302ه-، 73 ص 25 س ، 1723سم [دار صدام-ف: حدیث -206]</w:t>
      </w:r>
    </w:p>
    <w:p>
      <w:pPr>
        <w:pStyle w:val="BookText"/>
      </w:pPr>
      <w:r>
        <w:rPr>
          <w:rFonts w:ascii="Amiri" w:hAnsi="Amiri" w:eastAsia="Amiri" w:cs="Amiri"/>
          <w:lang w:bidi="ar-SA"/>
          <w:color w:val="111111"/>
          <w:sz w:val="28"/>
          <w:szCs w:val="28"/>
          <w:rtl/>
        </w:rPr>
        <w:t xml:space="preserve">45641 .بغداد؛ مكتبة الأوقاف العامة؛ رقم المخطوط : 13714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1302 ه-، 80ق، 19 س 1419سم [ف: 1-268]</w:t>
      </w:r>
    </w:p>
    <w:p>
      <w:pPr>
        <w:pStyle w:val="BookText"/>
      </w:pPr>
      <w:r>
        <w:rPr>
          <w:rFonts w:ascii="IRNazanin" w:hAnsi="IRNazanin" w:eastAsia="IRNazanin" w:cs="IRNazanin"/>
          <w:lang w:bidi="fa-IR"/>
          <w:color w:val="111111"/>
          <w:sz w:val="28"/>
          <w:szCs w:val="28"/>
          <w:rtl/>
        </w:rPr>
        <w:t xml:space="preserve">45642 .بغداد؛ دار المخطوطات؛ رقم المخطوط: 1460</w:t>
      </w:r>
    </w:p>
    <w:p>
      <w:pPr>
        <w:pStyle w:val="BookText"/>
      </w:pPr>
      <w:r>
        <w:rPr>
          <w:rFonts w:ascii="IRNazanin" w:hAnsi="IRNazanin" w:eastAsia="IRNazanin" w:cs="IRNazanin"/>
          <w:lang w:bidi="fa-IR"/>
          <w:color w:val="111111"/>
          <w:sz w:val="28"/>
          <w:szCs w:val="28"/>
          <w:rtl/>
        </w:rPr>
        <w:t xml:space="preserve">كاتب =مؤلف، تا :مجهول ،39 ص 19 س، 18423سم [دار صدام-ف: حدیث - 206]</w:t>
      </w:r>
    </w:p>
    <w:p>
      <w:pPr>
        <w:pStyle w:val="BookText"/>
      </w:pPr>
      <w:r>
        <w:rPr>
          <w:rFonts w:ascii="Amiri" w:hAnsi="Amiri" w:eastAsia="Amiri" w:cs="Amiri"/>
          <w:lang w:bidi="ar-SA"/>
          <w:color w:val="111111"/>
          <w:sz w:val="28"/>
          <w:szCs w:val="28"/>
          <w:rtl/>
        </w:rPr>
        <w:t xml:space="preserve">45643 . البصرة ؛ جامعة البصرة المكتبة المركزية رقم المخطوط 4</w:t>
      </w:r>
    </w:p>
    <w:p>
      <w:pPr>
        <w:pStyle w:val="BookText"/>
      </w:pPr>
      <w:r>
        <w:rPr>
          <w:rFonts w:ascii="IRNazanin" w:hAnsi="IRNazanin" w:eastAsia="IRNazanin" w:cs="IRNazanin"/>
          <w:lang w:bidi="fa-IR"/>
          <w:color w:val="111111"/>
          <w:sz w:val="28"/>
          <w:szCs w:val="28"/>
          <w:rtl/>
        </w:rPr>
        <w:t xml:space="preserve">کا :مجهول، تا: 1303ه-، 2015 سم [المورد: 30-335]</w:t>
      </w:r>
    </w:p>
    <w:p>
      <w:pPr>
        <w:pStyle w:val="BookText"/>
      </w:pPr>
      <w:r>
        <w:rPr>
          <w:rFonts w:ascii="Times New Roman" w:hAnsi="Times New Roman" w:eastAsia="Times New Roman" w:cs="Times New Roman"/>
          <w:lang w:val="en-US" w:bidi="en-US"/>
          <w:color w:val="111111"/>
          <w:sz w:val="28"/>
          <w:szCs w:val="28"/>
          <w:rtl/>
        </w:rPr>
        <w:t xml:space="preserve">45644.</w:t>
      </w:r>
    </w:p>
    <w:p>
      <w:pPr>
        <w:pStyle w:val="BookText"/>
      </w:pPr>
      <w:r>
        <w:rPr>
          <w:rFonts w:ascii="Amiri" w:hAnsi="Amiri" w:eastAsia="Amiri" w:cs="Amiri"/>
          <w:lang w:bidi="ar-SA"/>
          <w:color w:val="111111"/>
          <w:sz w:val="28"/>
          <w:szCs w:val="28"/>
          <w:rtl/>
        </w:rPr>
        <w:t xml:space="preserve">بغداد؛ مركز البحوث والدراسات؛ رقم المخطوط: 8/18-724210 مصورة</w:t>
      </w:r>
    </w:p>
    <w:p>
      <w:pPr>
        <w:pStyle w:val="BookText"/>
      </w:pPr>
      <w:r>
        <w:rPr>
          <w:rFonts w:ascii="IRNazanin" w:hAnsi="IRNazanin" w:eastAsia="IRNazanin" w:cs="IRNazanin"/>
          <w:lang w:bidi="fa-IR"/>
          <w:color w:val="111111"/>
          <w:sz w:val="28"/>
          <w:szCs w:val="28"/>
          <w:rtl/>
        </w:rPr>
        <w:t xml:space="preserve">کا :مجهول ،تا :مجهول؛ 52 ص [(مصورات) - ف: 334]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9" w:name="pg8273_77941"/>
    <w:bookmarkEnd w:id="139"/>
    <w:p>
      <w:pPr>
        <w:pStyle w:val="Heading2"/>
      </w:pPr>
      <w:bookmarkStart w:id="1079" w:name="_Toc360"/>
      <w:r>
        <w:t>عقد الدرر في مصطلح أهل الاثر / حديث - عربي</w:t>
      </w:r>
      <w:bookmarkEnd w:id="1079"/>
    </w:p>
    <w:p>
      <w:pPr>
        <w:pStyle w:val="BookText"/>
      </w:pPr>
      <w:r>
        <w:rPr>
          <w:rFonts w:ascii="Amiri" w:hAnsi="Amiri" w:eastAsia="Amiri" w:cs="Amiri"/>
          <w:lang w:bidi="ar-SA"/>
          <w:color w:val="111111"/>
          <w:sz w:val="28"/>
          <w:szCs w:val="28"/>
          <w:rtl/>
        </w:rPr>
        <w:t xml:space="preserve">السعدي، صالح بن يحيى( 1192 - 1245ه-)</w:t>
      </w:r>
    </w:p>
    <w:p>
      <w:pPr>
        <w:pStyle w:val="BookText"/>
      </w:pPr>
      <w:r>
        <w:rPr>
          <w:rFonts w:ascii="Amiri" w:hAnsi="Amiri" w:eastAsia="Amiri" w:cs="Amiri"/>
          <w:lang w:bidi="ar-SA"/>
          <w:color w:val="111111"/>
          <w:sz w:val="28"/>
          <w:szCs w:val="28"/>
          <w:rtl/>
        </w:rPr>
        <w:t xml:space="preserve">45645 .بغداد محمد سعيد الزهاوي في دار التربية الإسلامية)؛ رقم المخطوط: 52/2</w:t>
      </w:r>
    </w:p>
    <w:p>
      <w:pPr>
        <w:pStyle w:val="BookText"/>
      </w:pPr>
      <w:r>
        <w:rPr>
          <w:rFonts w:ascii="Amiri" w:hAnsi="Amiri" w:eastAsia="Amiri" w:cs="Amiri"/>
          <w:lang w:bidi="ar-SA"/>
          <w:color w:val="111111"/>
          <w:sz w:val="28"/>
          <w:szCs w:val="28"/>
          <w:rtl/>
        </w:rPr>
        <w:t xml:space="preserve">أوّلها : أحمد الله على تواتر ألائه من غير انقطاع ... أما بعد فيقول العبد المفتقر إلى</w:t>
      </w:r>
    </w:p>
    <w:p>
      <w:pPr>
        <w:pStyle w:val="BookText"/>
      </w:pPr>
      <w:r>
        <w:rPr>
          <w:rFonts w:ascii="Amiri" w:hAnsi="Amiri" w:eastAsia="Amiri" w:cs="Amiri"/>
          <w:lang w:bidi="ar-SA"/>
          <w:color w:val="111111"/>
          <w:sz w:val="28"/>
          <w:szCs w:val="28"/>
          <w:rtl/>
        </w:rPr>
        <w:t xml:space="preserve">عفو مولاه الغني صالح بن يحيى الموصلي ...</w:t>
      </w:r>
    </w:p>
    <w:p>
      <w:pPr>
        <w:pStyle w:val="BookText"/>
      </w:pPr>
      <w:r>
        <w:rPr>
          <w:rFonts w:ascii="Amiri" w:hAnsi="Amiri" w:eastAsia="Amiri" w:cs="Amiri"/>
          <w:lang w:bidi="ar-SA"/>
          <w:color w:val="111111"/>
          <w:sz w:val="28"/>
          <w:szCs w:val="28"/>
          <w:rtl/>
        </w:rPr>
        <w:t xml:space="preserve">و مطلع المنظومة : يقول افقر الورى معروف *** عامله بلطفه الرؤوف؛ آخرها :قد من تعالى بإكمال هذا الشرح على أحسن منوال، فالحمد لله الكريم المتعال ... كان الفراغ منه على يد مؤلفه العبد المفتقر إلى مولاه الغني به عمن سواه صالح ابن يحيى الموصلي (في) هلال ذي الحجة الحرام سنة 51205</w:t>
      </w:r>
    </w:p>
    <w:p>
      <w:pPr>
        <w:pStyle w:val="BookText"/>
      </w:pPr>
      <w:r>
        <w:rPr>
          <w:rFonts w:ascii="IRNazanin" w:hAnsi="IRNazanin" w:eastAsia="IRNazanin" w:cs="IRNazanin"/>
          <w:lang w:bidi="fa-IR"/>
          <w:color w:val="111111"/>
          <w:sz w:val="28"/>
          <w:szCs w:val="28"/>
          <w:rtl/>
        </w:rPr>
        <w:t xml:space="preserve">معتاد ،شریف محمّد ،تا :جمادى الأولى 1240ه- 36 ق (81- 116) 13س،</w:t>
      </w:r>
    </w:p>
    <w:p>
      <w:pPr>
        <w:pStyle w:val="BookText"/>
      </w:pPr>
      <w:r>
        <w:rPr>
          <w:rFonts w:ascii="IRNazanin" w:hAnsi="IRNazanin" w:eastAsia="IRNazanin" w:cs="IRNazanin"/>
          <w:lang w:bidi="fa-IR"/>
          <w:color w:val="111111"/>
          <w:sz w:val="28"/>
          <w:szCs w:val="28"/>
          <w:rtl/>
        </w:rPr>
        <w:t xml:space="preserve">14/5*20/5سم [المورد: 22-294]</w:t>
      </w:r>
    </w:p>
    <w:p>
      <w:pPr>
        <w:pStyle w:val="BookText"/>
      </w:pPr>
      <w:r>
        <w:rPr>
          <w:rFonts w:ascii="Times New Roman" w:hAnsi="Times New Roman" w:eastAsia="Times New Roman" w:cs="Times New Roman"/>
          <w:lang w:val="en-US" w:bidi="en-US"/>
          <w:color w:val="111111"/>
          <w:sz w:val="28"/>
          <w:szCs w:val="28"/>
          <w:rtl/>
        </w:rPr>
        <w:t xml:space="preserve">45646.</w:t>
      </w:r>
    </w:p>
    <w:p>
      <w:pPr>
        <w:pStyle w:val="BookText"/>
      </w:pPr>
      <w:r>
        <w:rPr>
          <w:rFonts w:ascii="Amiri" w:hAnsi="Amiri" w:eastAsia="Amiri" w:cs="Amiri"/>
          <w:lang w:bidi="ar-SA"/>
          <w:color w:val="111111"/>
          <w:sz w:val="28"/>
          <w:szCs w:val="28"/>
          <w:rtl/>
        </w:rPr>
        <w:t xml:space="preserve">بغداد؛ مكتبة الأوقاف العامة؛ رقم المخطوط : 13835/1</w:t>
      </w:r>
    </w:p>
    <w:p>
      <w:pPr>
        <w:pStyle w:val="BookText"/>
      </w:pPr>
      <w:r>
        <w:rPr>
          <w:rFonts w:ascii="Amiri" w:hAnsi="Amiri" w:eastAsia="Amiri" w:cs="Amiri"/>
          <w:lang w:bidi="ar-SA"/>
          <w:color w:val="111111"/>
          <w:sz w:val="28"/>
          <w:szCs w:val="28"/>
          <w:rtl/>
        </w:rPr>
        <w:t xml:space="preserve">أوّلها :أسبغ الله ظلاله يقول افقر الورى ابن احوج الخلق إلى عفوه</w:t>
      </w:r>
    </w:p>
    <w:p>
      <w:pPr>
        <w:pStyle w:val="BookText"/>
      </w:pPr>
      <w:r>
        <w:rPr>
          <w:rFonts w:ascii="Amiri" w:hAnsi="Amiri" w:eastAsia="Amiri" w:cs="Amiri"/>
          <w:lang w:bidi="ar-SA"/>
          <w:color w:val="111111"/>
          <w:sz w:val="28"/>
          <w:szCs w:val="28"/>
          <w:rtl/>
        </w:rPr>
        <w:t xml:space="preserve">حسن بن محمد الرجب الموصلي، تا: 1316ه- 54ق، 1219سم [ف: 1-268]</w:t>
      </w:r>
    </w:p>
    <w:p>
      <w:pPr>
        <w:pStyle w:val="Heading2"/>
      </w:pPr>
      <w:bookmarkStart w:id="1080" w:name="_Toc361"/>
      <w:r>
        <w:t>عقد الدرر واللآلي في فضل الشهور والأيام والليالي / حديث - عربي</w:t>
      </w:r>
      <w:bookmarkEnd w:id="1080"/>
    </w:p>
    <w:p>
      <w:pPr>
        <w:pStyle w:val="BookText"/>
      </w:pPr>
      <w:r>
        <w:rPr>
          <w:rFonts w:ascii="Amiri" w:hAnsi="Amiri" w:eastAsia="Amiri" w:cs="Amiri"/>
          <w:lang w:bidi="ar-SA"/>
          <w:color w:val="111111"/>
          <w:sz w:val="28"/>
          <w:szCs w:val="28"/>
          <w:rtl/>
        </w:rPr>
        <w:t xml:space="preserve">ابن الرسّام ،أحمد بن أبي بكر (763 - 844ه- )</w:t>
      </w:r>
    </w:p>
    <w:p>
      <w:pPr>
        <w:pStyle w:val="BookText"/>
      </w:pPr>
      <w:r>
        <w:rPr>
          <w:rFonts w:ascii="Amiri" w:hAnsi="Amiri" w:eastAsia="Amiri" w:cs="Amiri"/>
          <w:lang w:bidi="ar-SA"/>
          <w:color w:val="111111"/>
          <w:sz w:val="28"/>
          <w:szCs w:val="28"/>
          <w:rtl/>
        </w:rPr>
        <w:t xml:space="preserve">45647 .بغداد؛ مكتبة الأوقاف العامة؛ رقم المخطوط: 7061</w:t>
      </w:r>
    </w:p>
    <w:p>
      <w:pPr>
        <w:pStyle w:val="BookText"/>
      </w:pPr>
      <w:r>
        <w:rPr>
          <w:rFonts w:ascii="Amiri" w:hAnsi="Amiri" w:eastAsia="Amiri" w:cs="Amiri"/>
          <w:lang w:bidi="ar-SA"/>
          <w:color w:val="111111"/>
          <w:sz w:val="28"/>
          <w:szCs w:val="28"/>
          <w:rtl/>
        </w:rPr>
        <w:t xml:space="preserve">أوّلها :الحمد لله الذي رب وربا وما غاب ولبي دعوة المضطر وأجاب، ورب معروفه...</w:t>
      </w:r>
    </w:p>
    <w:p>
      <w:pPr>
        <w:pStyle w:val="BookText"/>
      </w:pPr>
      <w:r>
        <w:rPr>
          <w:rFonts w:ascii="Amiri" w:hAnsi="Amiri" w:eastAsia="Amiri" w:cs="Amiri"/>
          <w:lang w:bidi="ar-SA"/>
          <w:color w:val="111111"/>
          <w:sz w:val="28"/>
          <w:szCs w:val="28"/>
          <w:rtl/>
        </w:rPr>
        <w:t xml:space="preserve">محمّد بن حسين الحنبلي القادري ،تا: 1161ه- 257ق، 21415سم [ف: 2-450]</w:t>
      </w:r>
    </w:p>
    <w:p>
      <w:pPr>
        <w:pStyle w:val="Heading2"/>
      </w:pPr>
      <w:bookmarkStart w:id="1081" w:name="_Toc362"/>
      <w:r>
        <w:t>العقد الطهماسبي = العقد الحسيني = وسواسيه / فقه - عربي</w:t>
      </w:r>
      <w:bookmarkEnd w:id="1081"/>
    </w:p>
    <w:p>
      <w:pPr>
        <w:pStyle w:val="BookText"/>
      </w:pPr>
      <w:r>
        <w:rPr>
          <w:rFonts w:ascii="Amiri" w:hAnsi="Amiri" w:eastAsia="Amiri" w:cs="Amiri"/>
          <w:lang w:bidi="ar-SA"/>
          <w:color w:val="111111"/>
          <w:sz w:val="28"/>
          <w:szCs w:val="28"/>
          <w:rtl/>
        </w:rPr>
        <w:t xml:space="preserve">العاملي، حسين بن عبد الصمد (918 - 984ه- )</w:t>
      </w:r>
    </w:p>
    <w:p>
      <w:pPr>
        <w:pStyle w:val="BookText"/>
      </w:pPr>
      <w:r>
        <w:rPr>
          <w:rFonts w:ascii="Amiri" w:hAnsi="Amiri" w:eastAsia="Amiri" w:cs="Amiri"/>
          <w:lang w:bidi="ar-SA"/>
          <w:color w:val="111111"/>
          <w:sz w:val="28"/>
          <w:szCs w:val="28"/>
          <w:rtl/>
        </w:rPr>
        <w:t xml:space="preserve">تاريخ التأليف: 968ه-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الحمد لله الذي أنزل من السماء ماءً طهوراً ... وبعد فيقول فقير رحمة ربه الغني حسين بن عبد الصمد الجباعي الحارثي ... لما وردت الأوامر العالية الغالية المسددة المؤيدة الطاهرة القاهرة الباهرة الحيدرية الصفوية الحسينية أدام الله تسديدها وتاييدها وأجزل على العالمين برها ومزيدها ولا زالت عالية الأعلام ... و سميته العقد الطهماسبي ليدوم له الذكر الجميل والأجر الجزيل ...</w:t>
      </w:r>
    </w:p>
    <w:p>
      <w:pPr>
        <w:pStyle w:val="BookText"/>
      </w:pPr>
      <w:r>
        <w:rPr>
          <w:rFonts w:ascii="Amiri" w:hAnsi="Amiri" w:eastAsia="Amiri" w:cs="Amiri"/>
          <w:lang w:bidi="ar-SA"/>
          <w:color w:val="111111"/>
          <w:sz w:val="28"/>
          <w:szCs w:val="28"/>
          <w:rtl/>
        </w:rPr>
        <w:t xml:space="preserve">آخره: وتذكرة للسالكين وسلماً يرتقى به ذوي الهمم العالية إلى منازل المقربين ووفقنا لذلك وللعمل بما يحب ويرضى انه جواد كريم</w:t>
      </w:r>
    </w:p>
    <w:p>
      <w:pPr>
        <w:pStyle w:val="BookText"/>
      </w:pPr>
      <w:r>
        <w:rPr>
          <w:rFonts w:ascii="Amiri" w:hAnsi="Amiri" w:eastAsia="Amiri" w:cs="Amiri"/>
          <w:lang w:bidi="ar-SA"/>
          <w:color w:val="111111"/>
          <w:sz w:val="28"/>
          <w:szCs w:val="28"/>
          <w:rtl/>
        </w:rPr>
        <w:t xml:space="preserve">طبع قم ، 1378ش، في ميراث اسلامي ايران»، المجلد 10</w:t>
      </w:r>
    </w:p>
    <w:p>
      <w:pPr>
        <w:pStyle w:val="BookText"/>
      </w:pPr>
      <w:r>
        <w:rPr>
          <w:rFonts w:ascii="Amiri" w:hAnsi="Amiri" w:eastAsia="Amiri" w:cs="Amiri"/>
          <w:lang w:bidi="ar-SA"/>
          <w:color w:val="111111"/>
          <w:sz w:val="28"/>
          <w:szCs w:val="28"/>
          <w:rtl/>
        </w:rPr>
        <w:t xml:space="preserve">[فنخا :22 743-747 (62 نسخة)]</w:t>
      </w:r>
    </w:p>
    <w:p>
      <w:pPr>
        <w:pStyle w:val="BookText"/>
      </w:pPr>
      <w:r>
        <w:rPr>
          <w:rFonts w:ascii="Times New Roman" w:hAnsi="Times New Roman" w:eastAsia="Times New Roman" w:cs="Times New Roman"/>
          <w:lang w:val="en-US" w:bidi="en-US"/>
          <w:color w:val="111111"/>
          <w:sz w:val="28"/>
          <w:szCs w:val="28"/>
          <w:rtl/>
        </w:rPr>
        <w:t xml:space="preserve">45648.</w:t>
      </w:r>
    </w:p>
    <w:p>
      <w:pPr>
        <w:pStyle w:val="BookText"/>
      </w:pPr>
      <w:r>
        <w:rPr>
          <w:rFonts w:ascii="Amiri" w:hAnsi="Amiri" w:eastAsia="Amiri" w:cs="Amiri"/>
          <w:lang w:bidi="ar-SA"/>
          <w:color w:val="111111"/>
          <w:sz w:val="28"/>
          <w:szCs w:val="28"/>
          <w:rtl/>
        </w:rPr>
        <w:t xml:space="preserve">بغداد ؛ المكتبة القادرية رقم المخطوط: 500</w:t>
      </w:r>
    </w:p>
    <w:p>
      <w:pPr>
        <w:pStyle w:val="BookText"/>
      </w:pPr>
      <w:r>
        <w:rPr>
          <w:rFonts w:ascii="Amiri" w:hAnsi="Amiri" w:eastAsia="Amiri" w:cs="Amiri"/>
          <w:lang w:bidi="ar-SA"/>
          <w:color w:val="111111"/>
          <w:sz w:val="28"/>
          <w:szCs w:val="28"/>
          <w:rtl/>
        </w:rPr>
        <w:t xml:space="preserve">أوّلها :مطابق؛ آخرها :قال ذلك بلسانه ورقمه ببنانه مؤلف الرسالة فقير رحمة الله الغني حسين بن عبد الصمد الحارثي الجباعي احسن الله حاله وماله، يوم الخميس ثاني ذي الحجة الحرام سنة ثمان وستين وتسعماية.</w:t>
      </w:r>
    </w:p>
    <w:p>
      <w:pPr>
        <w:pStyle w:val="BookText"/>
      </w:pPr>
      <w:r>
        <w:rPr>
          <w:rFonts w:ascii="IRNazanin" w:hAnsi="IRNazanin" w:eastAsia="IRNazanin" w:cs="IRNazanin"/>
          <w:lang w:bidi="fa-IR"/>
          <w:color w:val="111111"/>
          <w:sz w:val="28"/>
          <w:szCs w:val="28"/>
          <w:rtl/>
        </w:rPr>
        <w:t xml:space="preserve">تعلیق، کا :مجهول ،تا: القرن 10ه- 65ق، 19س، 22/514سم [ف: 2-935]</w:t>
      </w:r>
    </w:p>
    <w:p>
      <w:pPr>
        <w:pStyle w:val="BookText"/>
      </w:pPr>
      <w:r>
        <w:rPr>
          <w:rFonts w:ascii="Times New Roman" w:hAnsi="Times New Roman" w:eastAsia="Times New Roman" w:cs="Times New Roman"/>
          <w:lang w:val="en-US" w:bidi="en-US"/>
          <w:color w:val="111111"/>
          <w:sz w:val="28"/>
          <w:szCs w:val="28"/>
          <w:rtl/>
        </w:rPr>
        <w:t xml:space="preserve">45649.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541</w:t>
      </w:r>
    </w:p>
    <w:p>
      <w:pPr>
        <w:pStyle w:val="BookText"/>
      </w:pPr>
      <w:r>
        <w:rPr>
          <w:rFonts w:ascii="Amiri" w:hAnsi="Amiri" w:eastAsia="Amiri" w:cs="Amiri"/>
          <w:lang w:bidi="ar-SA"/>
          <w:color w:val="111111"/>
          <w:sz w:val="28"/>
          <w:szCs w:val="28"/>
          <w:rtl/>
        </w:rPr>
        <w:t xml:space="preserve">محمّد بن مهر علي ،تا: 1131ه-؛ 10 ص 20 س، 12*17/5سم [معجم المخطوطات النجفية 582]</w:t>
      </w:r>
    </w:p>
    <w:p>
      <w:pPr>
        <w:pStyle w:val="BookText"/>
      </w:pPr>
      <w:r>
        <w:rPr>
          <w:rFonts w:ascii="Times New Roman" w:hAnsi="Times New Roman" w:eastAsia="Times New Roman" w:cs="Times New Roman"/>
          <w:lang w:val="en-US" w:bidi="en-US"/>
          <w:color w:val="111111"/>
          <w:sz w:val="28"/>
          <w:szCs w:val="28"/>
          <w:rtl/>
        </w:rPr>
        <w:t xml:space="preserve">45650.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354</w:t>
      </w:r>
    </w:p>
    <w:p>
      <w:pPr>
        <w:pStyle w:val="BookText"/>
      </w:pPr>
      <w:r>
        <w:rPr>
          <w:rFonts w:ascii="IRNazanin" w:hAnsi="IRNazanin" w:eastAsia="IRNazanin" w:cs="IRNazanin"/>
          <w:lang w:bidi="fa-IR"/>
          <w:color w:val="111111"/>
          <w:sz w:val="28"/>
          <w:szCs w:val="28"/>
          <w:rtl/>
        </w:rPr>
        <w:t xml:space="preserve">محمّد باقر بن محمّد شریف ،تا: 1156 ه- [ معجم المخطوطات النجفية 582]</w:t>
      </w:r>
    </w:p>
    <w:p>
      <w:pPr>
        <w:pStyle w:val="BookText"/>
      </w:pPr>
      <w:r>
        <w:rPr>
          <w:rFonts w:ascii="Times New Roman" w:hAnsi="Times New Roman" w:eastAsia="Times New Roman" w:cs="Times New Roman"/>
          <w:lang w:val="en-US" w:bidi="en-US"/>
          <w:color w:val="111111"/>
          <w:sz w:val="28"/>
          <w:szCs w:val="28"/>
          <w:rtl/>
        </w:rPr>
        <w:t xml:space="preserve">45651.</w:t>
      </w:r>
    </w:p>
    <w:p>
      <w:pPr>
        <w:pStyle w:val="BookText"/>
      </w:pPr>
      <w:r>
        <w:rPr>
          <w:rFonts w:ascii="Amiri" w:hAnsi="Amiri" w:eastAsia="Amiri" w:cs="Amiri"/>
          <w:lang w:bidi="ar-SA"/>
          <w:color w:val="111111"/>
          <w:sz w:val="28"/>
          <w:szCs w:val="28"/>
          <w:rtl/>
        </w:rPr>
        <w:t xml:space="preserve">كربلاء؛ الروضة الحسينية (مكتبة)؛ رقم المخطوط: 627م</w:t>
      </w:r>
    </w:p>
    <w:p>
      <w:pPr>
        <w:pStyle w:val="BookText"/>
      </w:pPr>
      <w:r>
        <w:rPr>
          <w:rFonts w:ascii="Amiri" w:hAnsi="Amiri" w:eastAsia="Amiri" w:cs="Amiri"/>
          <w:lang w:bidi="ar-SA"/>
          <w:color w:val="111111"/>
          <w:sz w:val="28"/>
          <w:szCs w:val="28"/>
          <w:rtl/>
        </w:rPr>
        <w:t xml:space="preserve">أوّلها: مطابق؛ آخرها :تم في يوم الاثنين النصف للشهر الأوّل من الأشهر المعلومات من السنة الحادية عشرة من المائة الثانية بعد الألف من هجرة أفضل البريات عليه وعلى عترته الطاهرة من صلات التحيات على الفقير إلى رحمة ربه القدير عمر العلي بن محمّد أمين الطبيب تفضل الله عليه الحسنى أحواله وإصلاح أعماله بمحمد وآله.</w:t>
      </w:r>
    </w:p>
    <w:p>
      <w:pPr>
        <w:pStyle w:val="BookText"/>
      </w:pPr>
      <w:r>
        <w:rPr>
          <w:rFonts w:ascii="Amiri" w:hAnsi="Amiri" w:eastAsia="Amiri" w:cs="Amiri"/>
          <w:lang w:bidi="ar-SA"/>
          <w:color w:val="111111"/>
          <w:sz w:val="28"/>
          <w:szCs w:val="28"/>
          <w:rtl/>
        </w:rPr>
        <w:t xml:space="preserve">تعليق ،عمر العلي بن محمّد أمين الطبيب، تا: 1211ه- 16 ص 20س، 1913/5سم</w:t>
      </w:r>
    </w:p>
    <w:p>
      <w:pPr>
        <w:pStyle w:val="BookText"/>
      </w:pPr>
      <w:r>
        <w:rPr>
          <w:rFonts w:ascii="Amiri" w:hAnsi="Amiri" w:eastAsia="Amiri" w:cs="Amiri"/>
          <w:lang w:bidi="ar-SA"/>
          <w:color w:val="111111"/>
          <w:sz w:val="28"/>
          <w:szCs w:val="28"/>
          <w:rtl/>
        </w:rPr>
        <w:t xml:space="preserve">[مخطوطات كربلاء: 4-269]</w:t>
      </w:r>
    </w:p>
    <w:p>
      <w:pPr>
        <w:pStyle w:val="BookText"/>
      </w:pPr>
      <w:r>
        <w:rPr>
          <w:rFonts w:ascii="Amiri" w:hAnsi="Amiri" w:eastAsia="Amiri" w:cs="Amiri"/>
          <w:lang w:bidi="ar-SA"/>
          <w:color w:val="111111"/>
          <w:sz w:val="28"/>
          <w:szCs w:val="28"/>
          <w:rtl/>
        </w:rPr>
        <w:t xml:space="preserve">45652 . النجف الأشرف؛ مؤسسة كاشف الغطاء العامة رقم المخطوط: 73</w:t>
      </w:r>
    </w:p>
    <w:p>
      <w:pPr>
        <w:pStyle w:val="BookText"/>
      </w:pPr>
      <w:r>
        <w:rPr>
          <w:rFonts w:ascii="Amiri" w:hAnsi="Amiri" w:eastAsia="Amiri" w:cs="Amiri"/>
          <w:lang w:bidi="ar-SA"/>
          <w:color w:val="111111"/>
          <w:sz w:val="28"/>
          <w:szCs w:val="28"/>
          <w:rtl/>
        </w:rPr>
        <w:t xml:space="preserve">عبد المجيد كاشف الغطاء، تا: 1318ه- 32 ص [ف: 1-291]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0" w:name="pg8273_77943"/>
    <w:bookmarkEnd w:id="140"/>
    <w:p>
      <w:pPr>
        <w:pStyle w:val="BookText"/>
      </w:pPr>
      <w:r>
        <w:rPr>
          <w:rFonts w:ascii="Times New Roman" w:hAnsi="Times New Roman" w:eastAsia="Times New Roman" w:cs="Times New Roman"/>
          <w:lang w:val="en-US" w:bidi="en-US"/>
          <w:color w:val="111111"/>
          <w:sz w:val="28"/>
          <w:szCs w:val="28"/>
          <w:rtl/>
        </w:rPr>
        <w:t xml:space="preserve">45653.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1079/7</w:t>
      </w:r>
    </w:p>
    <w:p>
      <w:pPr>
        <w:pStyle w:val="BookText"/>
      </w:pPr>
      <w:r>
        <w:rPr>
          <w:rFonts w:ascii="Amiri" w:hAnsi="Amiri" w:eastAsia="Amiri" w:cs="Amiri"/>
          <w:lang w:bidi="ar-SA"/>
          <w:color w:val="111111"/>
          <w:sz w:val="28"/>
          <w:szCs w:val="28"/>
          <w:rtl/>
        </w:rPr>
        <w:t xml:space="preserve">شيخ علي كاشف الغطاء، تا: 1330ه-؛ 39 ص 21س، 2116سم [معجم المخطوطات النجفية: 373]</w:t>
      </w:r>
    </w:p>
    <w:p>
      <w:pPr>
        <w:pStyle w:val="BookText"/>
      </w:pPr>
      <w:r>
        <w:rPr>
          <w:rFonts w:ascii="Amiri" w:hAnsi="Amiri" w:eastAsia="Amiri" w:cs="Amiri"/>
          <w:lang w:bidi="ar-SA"/>
          <w:color w:val="111111"/>
          <w:sz w:val="28"/>
          <w:szCs w:val="28"/>
          <w:rtl/>
        </w:rPr>
        <w:t xml:space="preserve">45654 . النجف الأشرف؛ مكتبة الإمام أمير المؤمنين العامة؛ رقم المخطوط: 183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582]</w:t>
      </w:r>
    </w:p>
    <w:p>
      <w:pPr>
        <w:pStyle w:val="BookText"/>
      </w:pPr>
      <w:r>
        <w:rPr>
          <w:rFonts w:ascii="Amiri" w:hAnsi="Amiri" w:eastAsia="Amiri" w:cs="Amiri"/>
          <w:lang w:bidi="ar-SA"/>
          <w:color w:val="111111"/>
          <w:sz w:val="28"/>
          <w:szCs w:val="28"/>
          <w:rtl/>
        </w:rPr>
        <w:t xml:space="preserve">العقد الفاخر الحسن في طبقات أكابر اليمن - طراز أعلام الزمن في طبقات</w:t>
      </w:r>
    </w:p>
    <w:p>
      <w:pPr>
        <w:pStyle w:val="BookText"/>
      </w:pPr>
      <w:r>
        <w:rPr>
          <w:rFonts w:ascii="Amiri" w:hAnsi="Amiri" w:eastAsia="Amiri" w:cs="Amiri"/>
          <w:lang w:bidi="ar-SA"/>
          <w:color w:val="111111"/>
          <w:sz w:val="28"/>
          <w:szCs w:val="28"/>
          <w:rtl/>
        </w:rPr>
        <w:t xml:space="preserve">أعيان اليمن</w:t>
      </w:r>
    </w:p>
    <w:p>
      <w:pPr>
        <w:pStyle w:val="Heading2"/>
      </w:pPr>
      <w:bookmarkStart w:id="1082" w:name="_Toc363"/>
      <w:r>
        <w:t>العقد الفريد / علوم شتى أدب - عربي</w:t>
      </w:r>
      <w:bookmarkEnd w:id="1082"/>
    </w:p>
    <w:p>
      <w:pPr>
        <w:pStyle w:val="BookText"/>
      </w:pPr>
      <w:r>
        <w:rPr>
          <w:rFonts w:ascii="IRNazanin" w:hAnsi="IRNazanin" w:eastAsia="IRNazanin" w:cs="IRNazanin"/>
          <w:lang w:bidi="fa-IR"/>
          <w:color w:val="111111"/>
          <w:sz w:val="28"/>
          <w:szCs w:val="28"/>
          <w:rtl/>
        </w:rPr>
        <w:t xml:space="preserve">ابن عبد ربّه أحمد بن محمّد (246 - 328ه-)</w:t>
      </w:r>
    </w:p>
    <w:p>
      <w:pPr>
        <w:pStyle w:val="BookText"/>
      </w:pPr>
      <w:r>
        <w:rPr>
          <w:rFonts w:ascii="Amiri" w:hAnsi="Amiri" w:eastAsia="Amiri" w:cs="Amiri"/>
          <w:lang w:bidi="ar-SA"/>
          <w:color w:val="111111"/>
          <w:sz w:val="28"/>
          <w:szCs w:val="28"/>
          <w:rtl/>
        </w:rPr>
        <w:t xml:space="preserve">طبع :القاهرة، 1331ه- بيروت، 1407ه-</w:t>
      </w:r>
    </w:p>
    <w:p>
      <w:pPr>
        <w:pStyle w:val="BookText"/>
      </w:pPr>
      <w:r>
        <w:rPr>
          <w:rFonts w:ascii="Amiri" w:hAnsi="Amiri" w:eastAsia="Amiri" w:cs="Amiri"/>
          <w:lang w:bidi="ar-SA"/>
          <w:color w:val="111111"/>
          <w:sz w:val="28"/>
          <w:szCs w:val="28"/>
          <w:rtl/>
        </w:rPr>
        <w:t xml:space="preserve">[فنخا :22 751-752 (6نسخة)]</w:t>
      </w:r>
    </w:p>
    <w:p>
      <w:pPr>
        <w:pStyle w:val="BookText"/>
      </w:pPr>
      <w:r>
        <w:rPr>
          <w:rFonts w:ascii="Times New Roman" w:hAnsi="Times New Roman" w:eastAsia="Times New Roman" w:cs="Times New Roman"/>
          <w:lang w:val="en-US" w:bidi="en-US"/>
          <w:color w:val="111111"/>
          <w:sz w:val="28"/>
          <w:szCs w:val="28"/>
          <w:rtl/>
        </w:rPr>
        <w:t xml:space="preserve">45655.</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39</w:t>
      </w:r>
    </w:p>
    <w:p>
      <w:pPr>
        <w:pStyle w:val="BookText"/>
      </w:pPr>
      <w:r>
        <w:rPr>
          <w:rFonts w:ascii="Amiri" w:hAnsi="Amiri" w:eastAsia="Amiri" w:cs="Amiri"/>
          <w:lang w:bidi="ar-SA"/>
          <w:color w:val="111111"/>
          <w:sz w:val="28"/>
          <w:szCs w:val="28"/>
          <w:rtl/>
        </w:rPr>
        <w:t xml:space="preserve">يبدأ هذا المجلد بأوائل باب في الغلو في الدين» من كتاب «الياقوتة في العلم والأدب» وتتسلسل أوراقه حتى انتهاء كتاب الياقوتة ثم يليه كتاب «الجوهرة في الأمثال»، فكتاب «الزمردة» في المواعظ والزهد»، وينتهي في اثناء باب «الطاعون» من هذا الكتاب؛</w:t>
      </w:r>
    </w:p>
    <w:p>
      <w:pPr>
        <w:pStyle w:val="BookText"/>
      </w:pPr>
      <w:r>
        <w:rPr>
          <w:rFonts w:ascii="IRNazanin" w:hAnsi="IRNazanin" w:eastAsia="IRNazanin" w:cs="IRNazanin"/>
          <w:lang w:bidi="fa-IR"/>
          <w:color w:val="111111"/>
          <w:sz w:val="28"/>
          <w:szCs w:val="28"/>
          <w:rtl/>
        </w:rPr>
        <w:t xml:space="preserve">نسخ ،کا: مجهول ،تا :القرن 7ه-؛ ناقصة : الأوّل؛ 175 ق، 17س، 2417سم [ف: 31]</w:t>
      </w:r>
    </w:p>
    <w:p>
      <w:pPr>
        <w:pStyle w:val="BookText"/>
      </w:pPr>
      <w:r>
        <w:rPr>
          <w:rFonts w:ascii="Times New Roman" w:hAnsi="Times New Roman" w:eastAsia="Times New Roman" w:cs="Times New Roman"/>
          <w:lang w:val="en-US" w:bidi="en-US"/>
          <w:color w:val="111111"/>
          <w:sz w:val="28"/>
          <w:szCs w:val="28"/>
          <w:rtl/>
        </w:rPr>
        <w:t xml:space="preserve">45656.</w:t>
      </w:r>
    </w:p>
    <w:p>
      <w:pPr>
        <w:pStyle w:val="BookText"/>
      </w:pPr>
      <w:r>
        <w:rPr>
          <w:rFonts w:ascii="IRNazanin" w:hAnsi="IRNazanin" w:eastAsia="IRNazanin" w:cs="IRNazanin"/>
          <w:lang w:bidi="fa-IR"/>
          <w:color w:val="111111"/>
          <w:sz w:val="28"/>
          <w:szCs w:val="28"/>
          <w:rtl/>
        </w:rPr>
        <w:t xml:space="preserve">بغداد؛ دار المخطوطات؛ رقم المخطوط : 6193</w:t>
      </w:r>
    </w:p>
    <w:p>
      <w:pPr>
        <w:pStyle w:val="BookText"/>
      </w:pPr>
      <w:r>
        <w:rPr>
          <w:rFonts w:ascii="IRNazanin" w:hAnsi="IRNazanin" w:eastAsia="IRNazanin" w:cs="IRNazanin"/>
          <w:lang w:bidi="fa-IR"/>
          <w:color w:val="111111"/>
          <w:sz w:val="28"/>
          <w:szCs w:val="28"/>
          <w:rtl/>
        </w:rPr>
        <w:t xml:space="preserve">کا :مجهول، تا :القرن 7 ه- قراءة لأحمد حسن الكيواني سنة 1126ه- ومحمّد بن محمّد العطار سنة 1138ه- وحسن الحموي الدمشقي سنة 1173ه-؛ 350ص، 17س، 24017سم [المتحف العراقي-ف: الأدب -428]</w:t>
      </w:r>
    </w:p>
    <w:p>
      <w:pPr>
        <w:pStyle w:val="BookText"/>
      </w:pPr>
      <w:r>
        <w:rPr>
          <w:rFonts w:ascii="Amiri" w:hAnsi="Amiri" w:eastAsia="Amiri" w:cs="Amiri"/>
          <w:lang w:bidi="ar-SA"/>
          <w:color w:val="111111"/>
          <w:sz w:val="28"/>
          <w:szCs w:val="28"/>
          <w:rtl/>
        </w:rPr>
        <w:t xml:space="preserve">45657 . النجف الأشرف؛ مؤسسة كاشف الغطاء العامة؛ رقم المخطوط: 1240</w:t>
      </w:r>
    </w:p>
    <w:p>
      <w:pPr>
        <w:pStyle w:val="BookText"/>
      </w:pPr>
      <w:r>
        <w:rPr>
          <w:rFonts w:ascii="Amiri" w:hAnsi="Amiri" w:eastAsia="Amiri" w:cs="Amiri"/>
          <w:lang w:bidi="ar-SA"/>
          <w:color w:val="111111"/>
          <w:sz w:val="28"/>
          <w:szCs w:val="28"/>
          <w:rtl/>
        </w:rPr>
        <w:t xml:space="preserve">قطعة منه؛ كا :مجهول ،تا :مجهول؛ 189 ص :[ف: 1-292]</w:t>
      </w:r>
    </w:p>
    <w:p>
      <w:pPr>
        <w:pStyle w:val="BookText"/>
      </w:pPr>
      <w:r>
        <w:rPr>
          <w:rFonts w:ascii="Amiri" w:hAnsi="Amiri" w:eastAsia="Amiri" w:cs="Amiri"/>
          <w:lang w:bidi="ar-SA"/>
          <w:color w:val="111111"/>
          <w:sz w:val="28"/>
          <w:szCs w:val="28"/>
          <w:rtl/>
        </w:rPr>
        <w:t xml:space="preserve">45658 . النجف الأشرف؛ مؤسسة كاشف الغطاء العامة؛ رقم المخطوط: 1242</w:t>
      </w:r>
    </w:p>
    <w:p>
      <w:pPr>
        <w:pStyle w:val="BookText"/>
      </w:pPr>
      <w:r>
        <w:rPr>
          <w:rFonts w:ascii="Amiri" w:hAnsi="Amiri" w:eastAsia="Amiri" w:cs="Amiri"/>
          <w:lang w:bidi="ar-SA"/>
          <w:color w:val="111111"/>
          <w:sz w:val="28"/>
          <w:szCs w:val="28"/>
          <w:rtl/>
        </w:rPr>
        <w:t xml:space="preserve">قطعة منه؛ كا :مجهول، تا :مجهول ؛75 ص :[ف 1-292]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1" w:name="pg8273_77944"/>
    <w:bookmarkEnd w:id="141"/>
    <w:p>
      <w:pPr>
        <w:pStyle w:val="BookText"/>
      </w:pPr>
      <w:r>
        <w:rPr>
          <w:rFonts w:ascii="Times New Roman" w:hAnsi="Times New Roman" w:eastAsia="Times New Roman" w:cs="Times New Roman"/>
          <w:lang w:val="en-US" w:bidi="en-US"/>
          <w:color w:val="111111"/>
          <w:sz w:val="28"/>
          <w:szCs w:val="28"/>
          <w:rtl/>
        </w:rPr>
        <w:t xml:space="preserve">45659.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1241</w:t>
      </w:r>
    </w:p>
    <w:p>
      <w:pPr>
        <w:pStyle w:val="BookText"/>
      </w:pPr>
      <w:r>
        <w:rPr>
          <w:rFonts w:ascii="Amiri" w:hAnsi="Amiri" w:eastAsia="Amiri" w:cs="Amiri"/>
          <w:lang w:bidi="ar-SA"/>
          <w:color w:val="111111"/>
          <w:sz w:val="28"/>
          <w:szCs w:val="28"/>
          <w:rtl/>
        </w:rPr>
        <w:t xml:space="preserve">قطعة منه؛ كا: مجهول تا: مجهول؛ 83ص [ف: 1-292]</w:t>
      </w:r>
    </w:p>
    <w:p>
      <w:pPr>
        <w:pStyle w:val="BookText"/>
      </w:pPr>
      <w:r>
        <w:rPr>
          <w:rFonts w:ascii="Amiri" w:hAnsi="Amiri" w:eastAsia="Amiri" w:cs="Amiri"/>
          <w:lang w:bidi="ar-SA"/>
          <w:color w:val="111111"/>
          <w:sz w:val="28"/>
          <w:szCs w:val="28"/>
          <w:rtl/>
        </w:rPr>
        <w:t xml:space="preserve">45660 . البصرة ؛ المكتبة العبّاسية (باش أعيان) رقم المخطوط: ج- 10</w:t>
      </w:r>
    </w:p>
    <w:p>
      <w:pPr>
        <w:pStyle w:val="BookText"/>
      </w:pPr>
      <w:r>
        <w:rPr>
          <w:rFonts w:ascii="Amiri" w:hAnsi="Amiri" w:eastAsia="Amiri" w:cs="Amiri"/>
          <w:lang w:bidi="ar-SA"/>
          <w:color w:val="111111"/>
          <w:sz w:val="28"/>
          <w:szCs w:val="28"/>
          <w:rtl/>
        </w:rPr>
        <w:t xml:space="preserve">الجزء الأوّل ؛كا :مجهول، تا: مجهول؛ 224 ص 32/123/4سم [ف: 104]</w:t>
      </w:r>
    </w:p>
    <w:p>
      <w:pPr>
        <w:pStyle w:val="Heading2"/>
      </w:pPr>
      <w:bookmarkStart w:id="1083" w:name="_Toc364"/>
      <w:r>
        <w:t>العقد الفريد في أحكام التقليد / فقه - عربي</w:t>
      </w:r>
      <w:bookmarkEnd w:id="1083"/>
    </w:p>
    <w:p>
      <w:pPr>
        <w:pStyle w:val="BookText"/>
      </w:pPr>
      <w:r>
        <w:rPr>
          <w:rFonts w:ascii="Amiri" w:hAnsi="Amiri" w:eastAsia="Amiri" w:cs="Amiri"/>
          <w:lang w:bidi="ar-SA"/>
          <w:color w:val="111111"/>
          <w:sz w:val="28"/>
          <w:szCs w:val="28"/>
          <w:rtl/>
        </w:rPr>
        <w:t xml:space="preserve">السمهودي، علي بن عبد الله ( 844 - 911ه- )</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45661 . بغداد؛ مكتبة الأوقاف العامة؛ رقم المخطوط : 20816/2</w:t>
      </w:r>
    </w:p>
    <w:p>
      <w:pPr>
        <w:pStyle w:val="BookText"/>
      </w:pPr>
      <w:r>
        <w:rPr>
          <w:rFonts w:ascii="Amiri" w:hAnsi="Amiri" w:eastAsia="Amiri" w:cs="Amiri"/>
          <w:lang w:bidi="ar-SA"/>
          <w:color w:val="111111"/>
          <w:sz w:val="28"/>
          <w:szCs w:val="28"/>
          <w:rtl/>
        </w:rPr>
        <w:t xml:space="preserve">أوّلها: الحمد لله الذي أكمل الامة أمر دينها القويم وأتمم عليهم نعمته بأن بعث فيهم</w:t>
      </w:r>
    </w:p>
    <w:p>
      <w:pPr>
        <w:pStyle w:val="BookText"/>
      </w:pPr>
      <w:r>
        <w:rPr>
          <w:rFonts w:ascii="Amiri" w:hAnsi="Amiri" w:eastAsia="Amiri" w:cs="Amiri"/>
          <w:lang w:bidi="ar-SA"/>
          <w:color w:val="111111"/>
          <w:sz w:val="28"/>
          <w:szCs w:val="28"/>
          <w:rtl/>
        </w:rPr>
        <w:t xml:space="preserve">صفوته وخيرته ...</w:t>
      </w:r>
    </w:p>
    <w:p>
      <w:pPr>
        <w:pStyle w:val="BookText"/>
      </w:pPr>
      <w:r>
        <w:rPr>
          <w:rFonts w:ascii="IRNazanin" w:hAnsi="IRNazanin" w:eastAsia="IRNazanin" w:cs="IRNazanin"/>
          <w:lang w:bidi="fa-IR"/>
          <w:color w:val="111111"/>
          <w:sz w:val="28"/>
          <w:szCs w:val="28"/>
          <w:rtl/>
        </w:rPr>
        <w:t xml:space="preserve">کا :مجهول ،تا :مجهول؛ 42 ق ، 1596سم [ف: 1-618]</w:t>
      </w:r>
    </w:p>
    <w:p>
      <w:pPr>
        <w:pStyle w:val="Heading2"/>
      </w:pPr>
      <w:bookmarkStart w:id="1084" w:name="_Toc365"/>
      <w:r>
        <w:t>العقد الفريد في تاريخ الحكماء المتقدمين والمحدثين / تراجم - عربي</w:t>
      </w:r>
      <w:bookmarkEnd w:id="1084"/>
    </w:p>
    <w:p>
      <w:pPr>
        <w:pStyle w:val="BookText"/>
      </w:pPr>
      <w:r>
        <w:rPr>
          <w:rFonts w:ascii="Amiri" w:hAnsi="Amiri" w:eastAsia="Amiri" w:cs="Amiri"/>
          <w:lang w:bidi="ar-SA"/>
          <w:color w:val="111111"/>
          <w:sz w:val="28"/>
          <w:szCs w:val="28"/>
          <w:rtl/>
        </w:rPr>
        <w:t xml:space="preserve">محمود بن أبي بكر( القرن11ه- )</w:t>
      </w:r>
    </w:p>
    <w:p>
      <w:pPr>
        <w:pStyle w:val="BookText"/>
      </w:pPr>
      <w:r>
        <w:rPr>
          <w:rFonts w:ascii="IRNazanin" w:hAnsi="IRNazanin" w:eastAsia="IRNazanin" w:cs="IRNazanin"/>
          <w:lang w:bidi="fa-IR"/>
          <w:color w:val="111111"/>
          <w:sz w:val="28"/>
          <w:szCs w:val="28"/>
          <w:rtl/>
        </w:rPr>
        <w:t xml:space="preserve">[فنخا :22 751]</w:t>
      </w:r>
    </w:p>
    <w:p>
      <w:pPr>
        <w:pStyle w:val="BookText"/>
      </w:pPr>
      <w:r>
        <w:rPr>
          <w:rFonts w:ascii="Times New Roman" w:hAnsi="Times New Roman" w:eastAsia="Times New Roman" w:cs="Times New Roman"/>
          <w:lang w:val="en-US" w:bidi="en-US"/>
          <w:color w:val="111111"/>
          <w:sz w:val="28"/>
          <w:szCs w:val="28"/>
          <w:rtl/>
        </w:rPr>
        <w:t xml:space="preserve">45662.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تراجم ورجال 189</w:t>
      </w:r>
    </w:p>
    <w:p>
      <w:pPr>
        <w:pStyle w:val="BookText"/>
      </w:pPr>
      <w:r>
        <w:rPr>
          <w:rFonts w:ascii="Amiri" w:hAnsi="Amiri" w:eastAsia="Amiri" w:cs="Amiri"/>
          <w:lang w:bidi="ar-SA"/>
          <w:color w:val="111111"/>
          <w:sz w:val="28"/>
          <w:szCs w:val="28"/>
          <w:rtl/>
        </w:rPr>
        <w:t xml:space="preserve">أوّلها: الحمد لله الذي لم يزل ولا يزل ولا تجري عليه الحوادث ولا تغيره الأحوال</w:t>
      </w:r>
    </w:p>
    <w:p>
      <w:pPr>
        <w:pStyle w:val="BookText"/>
      </w:pPr>
      <w:r>
        <w:rPr>
          <w:rFonts w:ascii="Amiri" w:hAnsi="Amiri" w:eastAsia="Amiri" w:cs="Amiri"/>
          <w:lang w:bidi="ar-SA"/>
          <w:color w:val="111111"/>
          <w:sz w:val="28"/>
          <w:szCs w:val="28"/>
          <w:rtl/>
        </w:rPr>
        <w:t xml:space="preserve">كاتب = مؤلف ،تا :القرن 11ه- 320 ص 23 س ، 1728/3سم [ف : 135]</w:t>
      </w:r>
    </w:p>
    <w:p>
      <w:pPr>
        <w:pStyle w:val="Heading2"/>
      </w:pPr>
      <w:bookmarkStart w:id="1085" w:name="_Toc366"/>
      <w:r>
        <w:t>العقد الفريد في شرح رسالة كلمة التوحيد / كلام وعقائد - عربي</w:t>
      </w:r>
      <w:bookmarkEnd w:id="1085"/>
    </w:p>
    <w:p>
      <w:pPr>
        <w:pStyle w:val="BookText"/>
      </w:pPr>
      <w:r>
        <w:rPr>
          <w:rFonts w:ascii="Amiri" w:hAnsi="Amiri" w:eastAsia="Amiri" w:cs="Amiri"/>
          <w:lang w:bidi="ar-SA"/>
          <w:color w:val="111111"/>
          <w:sz w:val="28"/>
          <w:szCs w:val="28"/>
          <w:rtl/>
        </w:rPr>
        <w:t xml:space="preserve">الطبقجلي، محمّد سعيد بن محمّد أمين ( - 1273ه- )</w:t>
      </w:r>
    </w:p>
    <w:p>
      <w:pPr>
        <w:pStyle w:val="BookText"/>
      </w:pPr>
      <w:r>
        <w:rPr>
          <w:rFonts w:ascii="Amiri" w:hAnsi="Amiri" w:eastAsia="Amiri" w:cs="Amiri"/>
          <w:lang w:bidi="ar-SA"/>
          <w:color w:val="111111"/>
          <w:sz w:val="28"/>
          <w:szCs w:val="28"/>
          <w:rtl/>
        </w:rPr>
        <w:t xml:space="preserve">45663 .بغداد؛ مكتبة الأوقاف العامة؛ رقم المخطوط : 4792</w:t>
      </w:r>
    </w:p>
    <w:p>
      <w:pPr>
        <w:pStyle w:val="BookText"/>
      </w:pPr>
      <w:r>
        <w:rPr>
          <w:rFonts w:ascii="Amiri" w:hAnsi="Amiri" w:eastAsia="Amiri" w:cs="Amiri"/>
          <w:lang w:bidi="ar-SA"/>
          <w:color w:val="111111"/>
          <w:sz w:val="28"/>
          <w:szCs w:val="28"/>
          <w:rtl/>
        </w:rPr>
        <w:t xml:space="preserve">أوّلها :حمداً لمن توحد بكمال ذاته، وشكراً لمن تفرّد بجلال نعوته وجمال صفاته...</w:t>
      </w:r>
    </w:p>
    <w:p>
      <w:pPr>
        <w:pStyle w:val="BookText"/>
      </w:pPr>
      <w:r>
        <w:rPr>
          <w:rFonts w:ascii="Amiri" w:hAnsi="Amiri" w:eastAsia="Amiri" w:cs="Amiri"/>
          <w:lang w:bidi="ar-SA"/>
          <w:color w:val="111111"/>
          <w:sz w:val="28"/>
          <w:szCs w:val="28"/>
          <w:rtl/>
        </w:rPr>
        <w:t xml:space="preserve">كاتب = مؤلف ،تا: 1264ه- بغداد ؛ 183ق ، 2215سم [ف: 2-222]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2" w:name="pg8273_77945"/>
    <w:bookmarkEnd w:id="142"/>
    <w:p>
      <w:pPr>
        <w:pStyle w:val="BookText"/>
      </w:pPr>
      <w:r>
        <w:rPr>
          <w:rFonts w:ascii="Amiri" w:hAnsi="Amiri" w:eastAsia="Amiri" w:cs="Amiri"/>
          <w:lang w:bidi="ar-SA"/>
          <w:color w:val="111111"/>
          <w:sz w:val="28"/>
          <w:szCs w:val="28"/>
          <w:rtl/>
        </w:rPr>
        <w:t xml:space="preserve">عقد الفريد في علم التجويد - العقد الفريد في نظم التجويد</w:t>
      </w:r>
    </w:p>
    <w:p>
      <w:pPr>
        <w:pStyle w:val="Heading2"/>
      </w:pPr>
      <w:bookmarkStart w:id="1086" w:name="_Toc367"/>
      <w:r>
        <w:t>العقد الفريد في معرفة القرائة والتجويد / قرائة، تجويد - عربي</w:t>
      </w:r>
      <w:bookmarkEnd w:id="1086"/>
    </w:p>
    <w:p>
      <w:pPr>
        <w:pStyle w:val="BookText"/>
      </w:pPr>
      <w:r>
        <w:rPr>
          <w:rFonts w:ascii="Amiri" w:hAnsi="Amiri" w:eastAsia="Amiri" w:cs="Amiri"/>
          <w:lang w:bidi="ar-SA"/>
          <w:color w:val="111111"/>
          <w:sz w:val="28"/>
          <w:szCs w:val="28"/>
          <w:rtl/>
        </w:rPr>
        <w:t xml:space="preserve">الحلّي، محمّد رضا</w:t>
      </w:r>
    </w:p>
    <w:p>
      <w:pPr>
        <w:pStyle w:val="BookText"/>
      </w:pPr>
      <w:r>
        <w:rPr>
          <w:rFonts w:ascii="Times New Roman" w:hAnsi="Times New Roman" w:eastAsia="Times New Roman" w:cs="Times New Roman"/>
          <w:lang w:val="en-US" w:bidi="en-US"/>
          <w:color w:val="111111"/>
          <w:sz w:val="28"/>
          <w:szCs w:val="28"/>
          <w:rtl/>
        </w:rPr>
        <w:t xml:space="preserve">45664.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399/1</w:t>
      </w:r>
    </w:p>
    <w:p>
      <w:pPr>
        <w:pStyle w:val="BookText"/>
      </w:pPr>
      <w:r>
        <w:rPr>
          <w:rFonts w:ascii="IRNazanin" w:hAnsi="IRNazanin" w:eastAsia="IRNazanin" w:cs="IRNazanin"/>
          <w:lang w:bidi="fa-IR"/>
          <w:color w:val="111111"/>
          <w:sz w:val="28"/>
          <w:szCs w:val="28"/>
          <w:rtl/>
        </w:rPr>
        <w:t xml:space="preserve">کا :مجهول ،تا: مجهول؛ 32ق [نشریه 11-858]</w:t>
      </w:r>
    </w:p>
    <w:p>
      <w:pPr>
        <w:pStyle w:val="Heading2"/>
      </w:pPr>
      <w:bookmarkStart w:id="1087" w:name="_Toc368"/>
      <w:r>
        <w:t>العقد الفريد في نظم التجويد = العقد الفريد في علم التجويد = القرائة</w:t>
      </w:r>
      <w:bookmarkEnd w:id="1087"/>
    </w:p>
    <w:p>
      <w:pPr>
        <w:pStyle w:val="BookText"/>
      </w:pPr>
      <w:r>
        <w:rPr>
          <w:rFonts w:ascii="Amiri" w:hAnsi="Amiri" w:eastAsia="Amiri" w:cs="Amiri"/>
          <w:lang w:bidi="ar-SA"/>
          <w:color w:val="111111"/>
          <w:sz w:val="28"/>
          <w:szCs w:val="28"/>
          <w:rtl/>
        </w:rPr>
        <w:t xml:space="preserve">والتجويد / شعر، تجويد - عربي</w:t>
      </w:r>
    </w:p>
    <w:p>
      <w:pPr>
        <w:pStyle w:val="BookText"/>
      </w:pPr>
      <w:r>
        <w:rPr>
          <w:rFonts w:ascii="Amiri" w:hAnsi="Amiri" w:eastAsia="Amiri" w:cs="Amiri"/>
          <w:lang w:bidi="ar-SA"/>
          <w:color w:val="111111"/>
          <w:sz w:val="28"/>
          <w:szCs w:val="28"/>
          <w:rtl/>
        </w:rPr>
        <w:t xml:space="preserve">السمرقندي، محمّد بن محمود ( - 780ه-)</w:t>
      </w:r>
    </w:p>
    <w:p>
      <w:pPr>
        <w:pStyle w:val="BookText"/>
      </w:pPr>
      <w:r>
        <w:rPr>
          <w:rFonts w:ascii="Amiri" w:hAnsi="Amiri" w:eastAsia="Amiri" w:cs="Amiri"/>
          <w:lang w:bidi="ar-SA"/>
          <w:color w:val="111111"/>
          <w:sz w:val="28"/>
          <w:szCs w:val="28"/>
          <w:rtl/>
        </w:rPr>
        <w:t xml:space="preserve">[فنخا :22 752 (8نسخة)]</w:t>
      </w:r>
    </w:p>
    <w:p>
      <w:pPr>
        <w:pStyle w:val="BookText"/>
      </w:pPr>
      <w:r>
        <w:rPr>
          <w:rFonts w:ascii="Amiri" w:hAnsi="Amiri" w:eastAsia="Amiri" w:cs="Amiri"/>
          <w:lang w:bidi="ar-SA"/>
          <w:color w:val="111111"/>
          <w:sz w:val="28"/>
          <w:szCs w:val="28"/>
          <w:rtl/>
        </w:rPr>
        <w:t xml:space="preserve">45665 .بغداد؛ المكتبة القادرية؛ رقم المخطوط : 107/8</w:t>
      </w:r>
    </w:p>
    <w:p>
      <w:pPr>
        <w:pStyle w:val="BookText"/>
      </w:pPr>
      <w:r>
        <w:rPr>
          <w:rFonts w:ascii="Amiri" w:hAnsi="Amiri" w:eastAsia="Amiri" w:cs="Amiri"/>
          <w:lang w:bidi="ar-SA"/>
          <w:color w:val="111111"/>
          <w:sz w:val="28"/>
          <w:szCs w:val="28"/>
          <w:rtl/>
        </w:rPr>
        <w:t xml:space="preserve">أوّلها :مطلعها بحمد الاله المستعان توسلاً *** وبالصلوات الزكيات توصلاً</w:t>
      </w:r>
    </w:p>
    <w:p>
      <w:pPr>
        <w:pStyle w:val="BookText"/>
      </w:pPr>
      <w:r>
        <w:rPr>
          <w:rFonts w:ascii="Amiri" w:hAnsi="Amiri" w:eastAsia="Amiri" w:cs="Amiri"/>
          <w:lang w:bidi="ar-SA"/>
          <w:color w:val="111111"/>
          <w:sz w:val="28"/>
          <w:szCs w:val="28"/>
          <w:rtl/>
        </w:rPr>
        <w:t xml:space="preserve">عبد الرّحمن بن الملا محمّد سعيد الشهير بالعاني بين الإخوان وفي الحقيقة منسوب إلى</w:t>
      </w:r>
    </w:p>
    <w:p>
      <w:pPr>
        <w:pStyle w:val="BookText"/>
      </w:pPr>
      <w:r>
        <w:rPr>
          <w:rFonts w:ascii="IRNazanin" w:hAnsi="IRNazanin" w:eastAsia="IRNazanin" w:cs="IRNazanin"/>
          <w:lang w:bidi="fa-IR"/>
          <w:color w:val="111111"/>
          <w:sz w:val="28"/>
          <w:szCs w:val="28"/>
          <w:rtl/>
        </w:rPr>
        <w:t xml:space="preserve">عبادان ،تا: 1249ه- 4 ق (23 ب - 26 ب )، 1913سم [ف: 1-137]</w:t>
      </w:r>
    </w:p>
    <w:p>
      <w:pPr>
        <w:pStyle w:val="Heading2"/>
      </w:pPr>
      <w:bookmarkStart w:id="1088" w:name="_Toc369"/>
      <w:r>
        <w:t>العقد الفريد لبيان الراجح من الخلاف في جواز التقليد / فقه - عربي</w:t>
      </w:r>
      <w:bookmarkEnd w:id="1088"/>
    </w:p>
    <w:p>
      <w:pPr>
        <w:pStyle w:val="BookText"/>
      </w:pPr>
      <w:r>
        <w:rPr>
          <w:rFonts w:ascii="Amiri" w:hAnsi="Amiri" w:eastAsia="Amiri" w:cs="Amiri"/>
          <w:lang w:bidi="ar-SA"/>
          <w:color w:val="111111"/>
          <w:sz w:val="28"/>
          <w:szCs w:val="28"/>
          <w:rtl/>
        </w:rPr>
        <w:t xml:space="preserve">الشرنبلالي، حسن بن عمّار( - 1069ه-)</w:t>
      </w:r>
    </w:p>
    <w:p>
      <w:pPr>
        <w:pStyle w:val="BookText"/>
      </w:pPr>
      <w:r>
        <w:rPr>
          <w:rFonts w:ascii="Amiri" w:hAnsi="Amiri" w:eastAsia="Amiri" w:cs="Amiri"/>
          <w:lang w:bidi="ar-SA"/>
          <w:color w:val="111111"/>
          <w:sz w:val="28"/>
          <w:szCs w:val="28"/>
          <w:rtl/>
        </w:rPr>
        <w:t xml:space="preserve">تاريخ التأليف: 1046ه-</w:t>
      </w:r>
    </w:p>
    <w:p>
      <w:pPr>
        <w:pStyle w:val="BookText"/>
      </w:pPr>
      <w:r>
        <w:rPr>
          <w:rFonts w:ascii="Amiri" w:hAnsi="Amiri" w:eastAsia="Amiri" w:cs="Amiri"/>
          <w:lang w:bidi="ar-SA"/>
          <w:color w:val="111111"/>
          <w:sz w:val="28"/>
          <w:szCs w:val="28"/>
          <w:rtl/>
        </w:rPr>
        <w:t xml:space="preserve">45666 .الموصل؛ المدرسة الأحمدية (في الأوقاف العامة)؛ رقم المخطوط: 42/24/3</w:t>
      </w:r>
    </w:p>
    <w:p>
      <w:pPr>
        <w:pStyle w:val="BookText"/>
      </w:pPr>
      <w:r>
        <w:rPr>
          <w:rFonts w:ascii="IRNazanin" w:hAnsi="IRNazanin" w:eastAsia="IRNazanin" w:cs="IRNazanin"/>
          <w:lang w:bidi="fa-IR"/>
          <w:color w:val="111111"/>
          <w:sz w:val="28"/>
          <w:szCs w:val="28"/>
          <w:rtl/>
        </w:rPr>
        <w:t xml:space="preserve">کا :مجهول ،تا :1201ه- 1612سم [الأوقاف العامة-موصل: 5-249]</w:t>
      </w:r>
    </w:p>
    <w:p>
      <w:pPr>
        <w:pStyle w:val="BookText"/>
      </w:pPr>
      <w:r>
        <w:rPr>
          <w:rFonts w:ascii="Times New Roman" w:hAnsi="Times New Roman" w:eastAsia="Times New Roman" w:cs="Times New Roman"/>
          <w:lang w:val="en-US" w:bidi="en-US"/>
          <w:color w:val="111111"/>
          <w:sz w:val="28"/>
          <w:szCs w:val="28"/>
          <w:rtl/>
        </w:rPr>
        <w:t xml:space="preserve">45667.</w:t>
      </w:r>
    </w:p>
    <w:p>
      <w:pPr>
        <w:pStyle w:val="BookText"/>
      </w:pPr>
      <w:r>
        <w:rPr>
          <w:rFonts w:ascii="Amiri" w:hAnsi="Amiri" w:eastAsia="Amiri" w:cs="Amiri"/>
          <w:lang w:bidi="ar-SA"/>
          <w:color w:val="111111"/>
          <w:sz w:val="28"/>
          <w:szCs w:val="28"/>
          <w:rtl/>
        </w:rPr>
        <w:t xml:space="preserve">بغداد؛ المكتبة القادرية؛ رقم المخطوط: 390/2</w:t>
      </w:r>
    </w:p>
    <w:p>
      <w:pPr>
        <w:pStyle w:val="BookText"/>
      </w:pPr>
      <w:r>
        <w:rPr>
          <w:rFonts w:ascii="Amiri" w:hAnsi="Amiri" w:eastAsia="Amiri" w:cs="Amiri"/>
          <w:lang w:bidi="ar-SA"/>
          <w:color w:val="111111"/>
          <w:sz w:val="28"/>
          <w:szCs w:val="28"/>
          <w:rtl/>
        </w:rPr>
        <w:t xml:space="preserve">أوّلها :الحمد لله الذي جعل ... الامة خير أمة أخرجت للناس، ووضع عناء الإصر</w:t>
      </w:r>
    </w:p>
    <w:p>
      <w:pPr>
        <w:pStyle w:val="BookText"/>
      </w:pPr>
      <w:r>
        <w:rPr>
          <w:rFonts w:ascii="Amiri" w:hAnsi="Amiri" w:eastAsia="Amiri" w:cs="Amiri"/>
          <w:lang w:bidi="ar-SA"/>
          <w:color w:val="111111"/>
          <w:sz w:val="28"/>
          <w:szCs w:val="28"/>
          <w:rtl/>
        </w:rPr>
        <w:t xml:space="preserve">والأغلال ؛آخرها: وكان ... من آخره يوم الجمعة المباركة سادس رجب الحرام سنة ما ... الف (كذا، وهو يختلف مع تاريخ وفاة المؤلف).</w:t>
      </w:r>
    </w:p>
    <w:p>
      <w:pPr>
        <w:pStyle w:val="BookText"/>
      </w:pPr>
      <w:r>
        <w:rPr>
          <w:rFonts w:ascii="IRNazanin" w:hAnsi="IRNazanin" w:eastAsia="IRNazanin" w:cs="IRNazanin"/>
          <w:lang w:bidi="fa-IR"/>
          <w:color w:val="111111"/>
          <w:sz w:val="28"/>
          <w:szCs w:val="28"/>
          <w:rtl/>
        </w:rPr>
        <w:t xml:space="preserve">کا :مجهول ،تا :21 شوال 1300 ه- 4 ق ( 50-8) ، 2920سم [ف: 2-185]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3" w:name="pg8273_77946"/>
    <w:bookmarkEnd w:id="143"/>
    <w:p>
      <w:pPr>
        <w:pStyle w:val="BookText"/>
      </w:pPr>
      <w:r>
        <w:rPr>
          <w:rFonts w:ascii="Amiri" w:hAnsi="Amiri" w:eastAsia="Amiri" w:cs="Amiri"/>
          <w:lang w:bidi="ar-SA"/>
          <w:color w:val="111111"/>
          <w:sz w:val="28"/>
          <w:szCs w:val="28"/>
          <w:rtl/>
        </w:rPr>
        <w:t xml:space="preserve">45668 .بغداد؛ مكتبة الأوقاف العامة؛ رقم المخطوط : 13743/1</w:t>
      </w:r>
    </w:p>
    <w:p>
      <w:pPr>
        <w:pStyle w:val="BookText"/>
      </w:pPr>
      <w:r>
        <w:rPr>
          <w:rFonts w:ascii="Amiri" w:hAnsi="Amiri" w:eastAsia="Amiri" w:cs="Amiri"/>
          <w:lang w:bidi="ar-SA"/>
          <w:color w:val="111111"/>
          <w:sz w:val="28"/>
          <w:szCs w:val="28"/>
          <w:rtl/>
        </w:rPr>
        <w:t xml:space="preserve">أوّلها: سئل الإمام العلامة الشربنلالي محشي الدرر عن التقليد والتلقين</w:t>
      </w:r>
    </w:p>
    <w:p>
      <w:pPr>
        <w:pStyle w:val="BookText"/>
      </w:pPr>
      <w:r>
        <w:rPr>
          <w:rFonts w:ascii="IRNazanin" w:hAnsi="IRNazanin" w:eastAsia="IRNazanin" w:cs="IRNazanin"/>
          <w:lang w:bidi="fa-IR"/>
          <w:color w:val="111111"/>
          <w:sz w:val="28"/>
          <w:szCs w:val="28"/>
          <w:rtl/>
        </w:rPr>
        <w:t xml:space="preserve">کا: مجهول ،تا :مجهول؛ 13ق، 21 س 11419سم [ف: 1-479]</w:t>
      </w:r>
    </w:p>
    <w:p>
      <w:pPr>
        <w:pStyle w:val="BookText"/>
      </w:pPr>
      <w:r>
        <w:rPr>
          <w:rFonts w:ascii="Times New Roman" w:hAnsi="Times New Roman" w:eastAsia="Times New Roman" w:cs="Times New Roman"/>
          <w:lang w:val="en-US" w:bidi="en-US"/>
          <w:color w:val="111111"/>
          <w:sz w:val="28"/>
          <w:szCs w:val="28"/>
          <w:rtl/>
        </w:rPr>
        <w:t xml:space="preserve">45669.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w:t>
      </w:r>
    </w:p>
    <w:p>
      <w:pPr>
        <w:pStyle w:val="BookText"/>
      </w:pPr>
      <w:r>
        <w:rPr>
          <w:rFonts w:ascii="IRNazanin" w:hAnsi="IRNazanin" w:eastAsia="IRNazanin" w:cs="IRNazanin"/>
          <w:lang w:bidi="fa-IR"/>
          <w:color w:val="111111"/>
          <w:sz w:val="28"/>
          <w:szCs w:val="28"/>
          <w:rtl/>
        </w:rPr>
        <w:t xml:space="preserve">کا :مجهول ،تا: مجهول؛ 19 ص 17س 15/911سم [معجم المخطوطات النجفية: 589]</w:t>
      </w:r>
    </w:p>
    <w:p>
      <w:pPr>
        <w:pStyle w:val="Heading2"/>
      </w:pPr>
      <w:bookmarkStart w:id="1089" w:name="_Toc370"/>
      <w:r>
        <w:t>العقد الفريد للملك السعيد / حكومة وسياسة أخلاق - عربي</w:t>
      </w:r>
      <w:bookmarkEnd w:id="1089"/>
    </w:p>
    <w:p>
      <w:pPr>
        <w:pStyle w:val="BookText"/>
      </w:pPr>
      <w:r>
        <w:rPr>
          <w:rFonts w:ascii="Amiri" w:hAnsi="Amiri" w:eastAsia="Amiri" w:cs="Amiri"/>
          <w:lang w:bidi="ar-SA"/>
          <w:color w:val="111111"/>
          <w:sz w:val="28"/>
          <w:szCs w:val="28"/>
          <w:rtl/>
        </w:rPr>
        <w:t xml:space="preserve">النصيبي، محمّد بن طلحة( 582- 652ه- )</w:t>
      </w:r>
    </w:p>
    <w:p>
      <w:pPr>
        <w:pStyle w:val="BookText"/>
      </w:pPr>
      <w:r>
        <w:rPr>
          <w:rFonts w:ascii="Amiri" w:hAnsi="Amiri" w:eastAsia="Amiri" w:cs="Amiri"/>
          <w:lang w:bidi="ar-SA"/>
          <w:color w:val="111111"/>
          <w:sz w:val="28"/>
          <w:szCs w:val="28"/>
          <w:rtl/>
        </w:rPr>
        <w:t xml:space="preserve">طبع : القاهرة ، 1283 ، 1306 و 1310ه-؛ انظر المعجم ص 148</w:t>
      </w:r>
    </w:p>
    <w:p>
      <w:pPr>
        <w:pStyle w:val="BookText"/>
      </w:pPr>
      <w:r>
        <w:rPr>
          <w:rFonts w:ascii="Amiri" w:hAnsi="Amiri" w:eastAsia="Amiri" w:cs="Amiri"/>
          <w:lang w:bidi="ar-SA"/>
          <w:color w:val="111111"/>
          <w:sz w:val="28"/>
          <w:szCs w:val="28"/>
          <w:rtl/>
        </w:rPr>
        <w:t xml:space="preserve">[فنخا :22: 752(2نسخة)]</w:t>
      </w:r>
    </w:p>
    <w:p>
      <w:pPr>
        <w:pStyle w:val="BookText"/>
      </w:pPr>
      <w:r>
        <w:rPr>
          <w:rFonts w:ascii="Amiri" w:hAnsi="Amiri" w:eastAsia="Amiri" w:cs="Amiri"/>
          <w:lang w:bidi="ar-SA"/>
          <w:color w:val="111111"/>
          <w:sz w:val="28"/>
          <w:szCs w:val="28"/>
          <w:rtl/>
        </w:rPr>
        <w:t xml:space="preserve">أوّلها: ... وبعد فإن قلم القدر إذا جرى في القدم بتأييد الله تعالى وإسعاده لمن اختصه</w:t>
      </w:r>
    </w:p>
    <w:p>
      <w:pPr>
        <w:pStyle w:val="BookText"/>
      </w:pPr>
      <w:r>
        <w:rPr>
          <w:rFonts w:ascii="Amiri" w:hAnsi="Amiri" w:eastAsia="Amiri" w:cs="Amiri"/>
          <w:lang w:bidi="ar-SA"/>
          <w:color w:val="111111"/>
          <w:sz w:val="28"/>
          <w:szCs w:val="28"/>
          <w:rtl/>
        </w:rPr>
        <w:t xml:space="preserve">من الدنيا بتوفيقه وإرشاده ....</w:t>
      </w:r>
    </w:p>
    <w:p>
      <w:pPr>
        <w:pStyle w:val="BookText"/>
      </w:pPr>
      <w:r>
        <w:rPr>
          <w:rFonts w:ascii="Times New Roman" w:hAnsi="Times New Roman" w:eastAsia="Times New Roman" w:cs="Times New Roman"/>
          <w:lang w:val="en-US" w:bidi="en-US"/>
          <w:color w:val="111111"/>
          <w:sz w:val="28"/>
          <w:szCs w:val="28"/>
          <w:rtl/>
        </w:rPr>
        <w:t xml:space="preserve">45670.</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13/8</w:t>
      </w:r>
    </w:p>
    <w:p>
      <w:pPr>
        <w:pStyle w:val="BookText"/>
      </w:pPr>
      <w:r>
        <w:rPr>
          <w:rFonts w:ascii="Amiri" w:hAnsi="Amiri" w:eastAsia="Amiri" w:cs="Amiri"/>
          <w:lang w:bidi="ar-SA"/>
          <w:color w:val="111111"/>
          <w:sz w:val="28"/>
          <w:szCs w:val="28"/>
          <w:rtl/>
        </w:rPr>
        <w:t xml:space="preserve">حسن بن أبي محمّد بن عمر العباسي، تا: 685ه- 165 ق ، 1723سم [الأوقاف العامة</w:t>
      </w:r>
    </w:p>
    <w:p>
      <w:pPr>
        <w:pStyle w:val="BookText"/>
      </w:pPr>
      <w:r>
        <w:rPr>
          <w:rFonts w:ascii="IRNazanin" w:hAnsi="IRNazanin" w:eastAsia="IRNazanin" w:cs="IRNazanin"/>
          <w:lang w:bidi="fa-IR"/>
          <w:color w:val="111111"/>
          <w:sz w:val="28"/>
          <w:szCs w:val="28"/>
          <w:rtl/>
        </w:rPr>
        <w:t xml:space="preserve">موصل 5-181 ]</w:t>
      </w:r>
    </w:p>
    <w:p>
      <w:pPr>
        <w:pStyle w:val="BookText"/>
      </w:pPr>
      <w:r>
        <w:rPr>
          <w:rFonts w:ascii="Amiri" w:hAnsi="Amiri" w:eastAsia="Amiri" w:cs="Amiri"/>
          <w:lang w:bidi="ar-SA"/>
          <w:color w:val="111111"/>
          <w:sz w:val="28"/>
          <w:szCs w:val="28"/>
          <w:rtl/>
        </w:rPr>
        <w:t xml:space="preserve">45671 .بغداد ؛المكتبة القادرية رقم المخطوط : 1102</w:t>
      </w:r>
    </w:p>
    <w:p>
      <w:pPr>
        <w:pStyle w:val="BookText"/>
      </w:pPr>
      <w:r>
        <w:rPr>
          <w:rFonts w:ascii="Amiri" w:hAnsi="Amiri" w:eastAsia="Amiri" w:cs="Amiri"/>
          <w:lang w:bidi="ar-SA"/>
          <w:color w:val="111111"/>
          <w:sz w:val="28"/>
          <w:szCs w:val="28"/>
          <w:rtl/>
        </w:rPr>
        <w:t xml:space="preserve">أوّلها :يقول العبد الفقير إلى مولاه الراجي عفوه ورضاه محمّد بن طلحة غفر الله له وعفا عنه: الحمد لله حامي حوزه بلاده بملوك اجتباهم لحراسة عباده؛ آخرها: و تكفرة سيئاته كما أنه نصرة قسماته وعز سماته إن شاء الله تعالى</w:t>
      </w:r>
    </w:p>
    <w:p>
      <w:pPr>
        <w:pStyle w:val="BookText"/>
      </w:pPr>
      <w:r>
        <w:rPr>
          <w:rFonts w:ascii="IRNazanin" w:hAnsi="IRNazanin" w:eastAsia="IRNazanin" w:cs="IRNazanin"/>
          <w:lang w:bidi="fa-IR"/>
          <w:color w:val="111111"/>
          <w:sz w:val="28"/>
          <w:szCs w:val="28"/>
          <w:rtl/>
        </w:rPr>
        <w:t xml:space="preserve">نسخ ،مشکول علي بن أقبرص بن عبد الله المؤيدي ،الحموي ،تا: 22 جمادى الآخرة 766ه- 202 ، 17 س ، 26/516/5سم [ف: 4-27]</w:t>
      </w:r>
    </w:p>
    <w:p>
      <w:pPr>
        <w:pStyle w:val="BookText"/>
      </w:pPr>
      <w:r>
        <w:rPr>
          <w:rFonts w:ascii="Amiri" w:hAnsi="Amiri" w:eastAsia="Amiri" w:cs="Amiri"/>
          <w:lang w:bidi="ar-SA"/>
          <w:color w:val="111111"/>
          <w:sz w:val="28"/>
          <w:szCs w:val="28"/>
          <w:rtl/>
        </w:rPr>
        <w:t xml:space="preserve">45672 .بغداد؛ مكتبة الأوقاف العامة؛ رقم المخطوط : 639</w:t>
      </w:r>
    </w:p>
    <w:p>
      <w:pPr>
        <w:pStyle w:val="BookText"/>
      </w:pPr>
      <w:r>
        <w:rPr>
          <w:rFonts w:ascii="Amiri" w:hAnsi="Amiri" w:eastAsia="Amiri" w:cs="Amiri"/>
          <w:lang w:bidi="ar-SA"/>
          <w:color w:val="111111"/>
          <w:sz w:val="28"/>
          <w:szCs w:val="28"/>
          <w:rtl/>
        </w:rPr>
        <w:t xml:space="preserve">أوّلها :يقول العبد ... الحمد لله حامي حوزة بلاده بملوك اجتباهم لحراسة عباده،</w:t>
      </w:r>
    </w:p>
    <w:p>
      <w:pPr>
        <w:pStyle w:val="BookText"/>
      </w:pPr>
      <w:r>
        <w:rPr>
          <w:rFonts w:ascii="Amiri" w:hAnsi="Amiri" w:eastAsia="Amiri" w:cs="Amiri"/>
          <w:lang w:bidi="ar-SA"/>
          <w:color w:val="111111"/>
          <w:sz w:val="28"/>
          <w:szCs w:val="28"/>
          <w:rtl/>
        </w:rPr>
        <w:t xml:space="preserve">وحباهم من ألطاف إمداده بلطايف إرفاده. ...</w:t>
      </w:r>
    </w:p>
    <w:p>
      <w:pPr>
        <w:pStyle w:val="BookText"/>
      </w:pPr>
      <w:r>
        <w:rPr>
          <w:rFonts w:ascii="Amiri" w:hAnsi="Amiri" w:eastAsia="Amiri" w:cs="Amiri"/>
          <w:lang w:bidi="ar-SA"/>
          <w:color w:val="111111"/>
          <w:sz w:val="28"/>
          <w:szCs w:val="28"/>
          <w:rtl/>
        </w:rPr>
        <w:t xml:space="preserve">انصاري، محمّد بن أبي بكر، تا: 1159 ه- 105ق، 2714سم [ف: 4-283]</w:t>
      </w:r>
    </w:p>
    <w:p>
      <w:pPr>
        <w:pStyle w:val="BookText"/>
      </w:pPr>
      <w:r>
        <w:rPr>
          <w:rFonts w:ascii="Amiri" w:hAnsi="Amiri" w:eastAsia="Amiri" w:cs="Amiri"/>
          <w:lang w:bidi="ar-SA"/>
          <w:color w:val="111111"/>
          <w:sz w:val="28"/>
          <w:szCs w:val="28"/>
          <w:rtl/>
        </w:rPr>
        <w:t xml:space="preserve">45673 .بغداد؛ مكتبة الأوقاف العامة؛ رقم المخطوط : 4717</w:t>
      </w:r>
    </w:p>
    <w:p>
      <w:pPr>
        <w:pStyle w:val="BookText"/>
      </w:pPr>
      <w:r>
        <w:rPr>
          <w:rFonts w:ascii="IRNazanin" w:hAnsi="IRNazanin" w:eastAsia="IRNazanin" w:cs="IRNazanin"/>
          <w:lang w:bidi="fa-IR"/>
          <w:color w:val="111111"/>
          <w:sz w:val="28"/>
          <w:szCs w:val="28"/>
          <w:rtl/>
        </w:rPr>
        <w:t xml:space="preserve">تعلیق ،کا :مجهول ،تا: مجهول؛ ناقصة : الآخر؛ 144ق، 2013سم [ف: 4-283]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8273_77947"/>
    <w:bookmarkEnd w:id="144"/>
    <w:p>
      <w:pPr>
        <w:pStyle w:val="Heading2"/>
      </w:pPr>
      <w:bookmarkStart w:id="1090" w:name="_Toc371"/>
      <w:r>
        <w:t>العقد الفريد والجوهر النضيد / فقه - عربي</w:t>
      </w:r>
      <w:bookmarkEnd w:id="1090"/>
    </w:p>
    <w:p>
      <w:pPr>
        <w:pStyle w:val="BookText"/>
      </w:pPr>
      <w:r>
        <w:rPr>
          <w:rFonts w:ascii="Amiri" w:hAnsi="Amiri" w:eastAsia="Amiri" w:cs="Amiri"/>
          <w:lang w:bidi="ar-SA"/>
          <w:color w:val="111111"/>
          <w:sz w:val="28"/>
          <w:szCs w:val="28"/>
          <w:rtl/>
        </w:rPr>
        <w:t xml:space="preserve">الخيضري، محمّد بن محمّد (821- 894ه- )</w:t>
      </w:r>
    </w:p>
    <w:p>
      <w:pPr>
        <w:pStyle w:val="BookText"/>
      </w:pPr>
      <w:r>
        <w:rPr>
          <w:rFonts w:ascii="Amiri" w:hAnsi="Amiri" w:eastAsia="Amiri" w:cs="Amiri"/>
          <w:lang w:bidi="ar-SA"/>
          <w:color w:val="111111"/>
          <w:sz w:val="28"/>
          <w:szCs w:val="28"/>
          <w:rtl/>
        </w:rPr>
        <w:t xml:space="preserve">45674 .بغداد؛ مكتبة الأوقاف العامة؛ رقم المخطوط : 13835/3</w:t>
      </w:r>
    </w:p>
    <w:p>
      <w:pPr>
        <w:pStyle w:val="BookText"/>
      </w:pPr>
      <w:r>
        <w:rPr>
          <w:rFonts w:ascii="Amiri" w:hAnsi="Amiri" w:eastAsia="Amiri" w:cs="Amiri"/>
          <w:lang w:bidi="ar-SA"/>
          <w:color w:val="111111"/>
          <w:sz w:val="28"/>
          <w:szCs w:val="28"/>
          <w:rtl/>
        </w:rPr>
        <w:t xml:space="preserve">أوّلها :ربنا آتنا من لدنك رحمة وهييء لنا من أمرنا رشداً حسن بن محمّد الرجب ،تا: 1316 ه- 40 ق 21 س، 12419سم [ف: 1-618]</w:t>
      </w:r>
    </w:p>
    <w:p>
      <w:pPr>
        <w:pStyle w:val="Heading2"/>
      </w:pPr>
      <w:bookmarkStart w:id="1091" w:name="_Toc372"/>
      <w:r>
        <w:t>العقد الفضولي / فقه - عربي</w:t>
      </w:r>
      <w:bookmarkEnd w:id="1091"/>
    </w:p>
    <w:p>
      <w:pPr>
        <w:pStyle w:val="BookText"/>
      </w:pPr>
      <w:r>
        <w:rPr>
          <w:rFonts w:ascii="Amiri" w:hAnsi="Amiri" w:eastAsia="Amiri" w:cs="Amiri"/>
          <w:lang w:bidi="ar-SA"/>
          <w:color w:val="111111"/>
          <w:sz w:val="28"/>
          <w:szCs w:val="28"/>
          <w:rtl/>
        </w:rPr>
        <w:t xml:space="preserve">الخواجوئي، محمّد إسماعيل بن حسين (- 1173ه-)</w:t>
      </w:r>
    </w:p>
    <w:p>
      <w:pPr>
        <w:pStyle w:val="BookText"/>
      </w:pPr>
      <w:r>
        <w:rPr>
          <w:rFonts w:ascii="IRNazanin" w:hAnsi="IRNazanin" w:eastAsia="IRNazanin" w:cs="IRNazanin"/>
          <w:lang w:bidi="fa-IR"/>
          <w:color w:val="111111"/>
          <w:sz w:val="28"/>
          <w:szCs w:val="28"/>
          <w:rtl/>
        </w:rPr>
        <w:t xml:space="preserve">[فنخا: 22 753]</w:t>
      </w:r>
    </w:p>
    <w:p>
      <w:pPr>
        <w:pStyle w:val="BookText"/>
      </w:pPr>
      <w:r>
        <w:rPr>
          <w:rFonts w:ascii="Amiri" w:hAnsi="Amiri" w:eastAsia="Amiri" w:cs="Amiri"/>
          <w:lang w:bidi="ar-SA"/>
          <w:color w:val="111111"/>
          <w:sz w:val="28"/>
          <w:szCs w:val="28"/>
          <w:rtl/>
        </w:rPr>
        <w:t xml:space="preserve">45675 .كربلاء ؛ الروضة الحسينية ( مكتبة)؛ رقم المخطوط : 851/4م-ح 9479</w:t>
      </w:r>
    </w:p>
    <w:p>
      <w:pPr>
        <w:pStyle w:val="BookText"/>
      </w:pPr>
      <w:r>
        <w:rPr>
          <w:rFonts w:ascii="Amiri" w:hAnsi="Amiri" w:eastAsia="Amiri" w:cs="Amiri"/>
          <w:lang w:bidi="ar-SA"/>
          <w:color w:val="111111"/>
          <w:sz w:val="28"/>
          <w:szCs w:val="28"/>
          <w:rtl/>
        </w:rPr>
        <w:t xml:space="preserve">أوّلها :البسملة، الحمد لله الذي أمر عباده المؤمنين بإيفاء العقود ونهاهم عن التصرف في مال الغير بغير إذنه؛ آخرها: والأصل بقاؤه على الله إلى أن يثبت التثبت لها قل ولم</w:t>
      </w:r>
    </w:p>
    <w:p>
      <w:pPr>
        <w:pStyle w:val="BookText"/>
      </w:pPr>
      <w:r>
        <w:rPr>
          <w:rFonts w:ascii="Amiri" w:hAnsi="Amiri" w:eastAsia="Amiri" w:cs="Amiri"/>
          <w:lang w:bidi="ar-SA"/>
          <w:color w:val="111111"/>
          <w:sz w:val="28"/>
          <w:szCs w:val="28"/>
          <w:rtl/>
        </w:rPr>
        <w:t xml:space="preserve">يثبت فتأمل</w:t>
      </w:r>
    </w:p>
    <w:p>
      <w:pPr>
        <w:pStyle w:val="BookText"/>
      </w:pPr>
      <w:r>
        <w:rPr>
          <w:rFonts w:ascii="IRNazanin" w:hAnsi="IRNazanin" w:eastAsia="IRNazanin" w:cs="IRNazanin"/>
          <w:lang w:bidi="fa-IR"/>
          <w:color w:val="111111"/>
          <w:sz w:val="28"/>
          <w:szCs w:val="28"/>
          <w:rtl/>
        </w:rPr>
        <w:t xml:space="preserve">تعلیق، کا: مجهول، تا: مجهول؛ 17 س[ مخطوطات كربلاء: 4-384 ]</w:t>
      </w:r>
    </w:p>
    <w:p>
      <w:pPr>
        <w:pStyle w:val="Heading2"/>
      </w:pPr>
      <w:bookmarkStart w:id="1092" w:name="_Toc373"/>
      <w:r>
        <w:t>عقد اللآل في مناقب الآل / تاريخ المعصومين - عربي</w:t>
      </w:r>
      <w:bookmarkEnd w:id="1092"/>
    </w:p>
    <w:p>
      <w:pPr>
        <w:pStyle w:val="BookText"/>
      </w:pPr>
      <w:r>
        <w:rPr>
          <w:rFonts w:ascii="Amiri" w:hAnsi="Amiri" w:eastAsia="Amiri" w:cs="Amiri"/>
          <w:lang w:bidi="ar-SA"/>
          <w:color w:val="111111"/>
          <w:sz w:val="28"/>
          <w:szCs w:val="28"/>
          <w:rtl/>
        </w:rPr>
        <w:t xml:space="preserve">البحراني ،أحمد بن سليمان (القرن12ه-)</w:t>
      </w:r>
    </w:p>
    <w:p>
      <w:pPr>
        <w:pStyle w:val="BookText"/>
      </w:pPr>
      <w:r>
        <w:rPr>
          <w:rFonts w:ascii="Amiri" w:hAnsi="Amiri" w:eastAsia="Amiri" w:cs="Amiri"/>
          <w:lang w:bidi="ar-SA"/>
          <w:color w:val="111111"/>
          <w:sz w:val="28"/>
          <w:szCs w:val="28"/>
          <w:rtl/>
        </w:rPr>
        <w:t xml:space="preserve">تاريخ التأليف: 1117ه-</w:t>
      </w:r>
    </w:p>
    <w:p>
      <w:pPr>
        <w:pStyle w:val="BookText"/>
      </w:pPr>
      <w:r>
        <w:rPr>
          <w:rFonts w:ascii="Amiri" w:hAnsi="Amiri" w:eastAsia="Amiri" w:cs="Amiri"/>
          <w:lang w:bidi="ar-SA"/>
          <w:color w:val="111111"/>
          <w:sz w:val="28"/>
          <w:szCs w:val="28"/>
          <w:rtl/>
        </w:rPr>
        <w:t xml:space="preserve">45676 .بغداد؛ مركز البحوث والدراسات؛ رقم المخطوط : 930 ب 622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1285ه- 285 ص [(مصورات) -ف:</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45677 . بغداد؛ دار المخطوطات؛ رقم المخطوط 25800</w:t>
      </w:r>
    </w:p>
    <w:p>
      <w:pPr>
        <w:pStyle w:val="BookText"/>
      </w:pPr>
      <w:r>
        <w:rPr>
          <w:rFonts w:ascii="Amiri" w:hAnsi="Amiri" w:eastAsia="Amiri" w:cs="Amiri"/>
          <w:lang w:bidi="ar-SA"/>
          <w:color w:val="111111"/>
          <w:sz w:val="28"/>
          <w:szCs w:val="28"/>
          <w:rtl/>
        </w:rPr>
        <w:t xml:space="preserve">أوّلها: الحمد لله الذي رضي الإسلام إلينا دينا وأكمله لنا وأتم به نعمته</w:t>
      </w:r>
    </w:p>
    <w:p>
      <w:pPr>
        <w:pStyle w:val="BookText"/>
      </w:pPr>
      <w:r>
        <w:rPr>
          <w:rFonts w:ascii="Amiri" w:hAnsi="Amiri" w:eastAsia="Amiri" w:cs="Amiri"/>
          <w:lang w:bidi="ar-SA"/>
          <w:color w:val="111111"/>
          <w:sz w:val="28"/>
          <w:szCs w:val="28"/>
          <w:rtl/>
        </w:rPr>
        <w:t xml:space="preserve">المجلد الأوّل؛ محمّد علي بن سلمان الخطي، تا: 1285ه- 486ص، 17س، 16422سم</w:t>
      </w:r>
    </w:p>
    <w:p>
      <w:pPr>
        <w:pStyle w:val="BookText"/>
      </w:pPr>
      <w:r>
        <w:rPr>
          <w:rFonts w:ascii="Amiri" w:hAnsi="Amiri" w:eastAsia="Amiri" w:cs="Amiri"/>
          <w:lang w:bidi="ar-SA"/>
          <w:color w:val="111111"/>
          <w:sz w:val="28"/>
          <w:szCs w:val="28"/>
          <w:rtl/>
        </w:rPr>
        <w:t xml:space="preserve">[المتحف العراقي-ف: التاريخ والتراجم -282]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8273_77948"/>
    <w:bookmarkEnd w:id="145"/>
    <w:p>
      <w:pPr>
        <w:pStyle w:val="BookText"/>
      </w:pPr>
      <w:r>
        <w:rPr>
          <w:rFonts w:ascii="IRNazanin" w:hAnsi="IRNazanin" w:eastAsia="IRNazanin" w:cs="IRNazanin"/>
          <w:lang w:bidi="fa-IR"/>
          <w:color w:val="111111"/>
          <w:sz w:val="28"/>
          <w:szCs w:val="28"/>
          <w:rtl/>
        </w:rPr>
        <w:t xml:space="preserve">45678 .بغداد؛ دار المخطوطات؛ رقم المخطوط: 25801</w:t>
      </w:r>
    </w:p>
    <w:p>
      <w:pPr>
        <w:pStyle w:val="BookText"/>
      </w:pPr>
      <w:r>
        <w:rPr>
          <w:rFonts w:ascii="Amiri" w:hAnsi="Amiri" w:eastAsia="Amiri" w:cs="Amiri"/>
          <w:lang w:bidi="ar-SA"/>
          <w:color w:val="111111"/>
          <w:sz w:val="28"/>
          <w:szCs w:val="28"/>
          <w:rtl/>
        </w:rPr>
        <w:t xml:space="preserve">المجلد الثاني؛ محمّد علي بن سليمان الخطي، تا: 1285ه- 530ص، 17س، 22*16سم</w:t>
      </w:r>
    </w:p>
    <w:p>
      <w:pPr>
        <w:pStyle w:val="BookText"/>
      </w:pPr>
      <w:r>
        <w:rPr>
          <w:rFonts w:ascii="Amiri" w:hAnsi="Amiri" w:eastAsia="Amiri" w:cs="Amiri"/>
          <w:lang w:bidi="ar-SA"/>
          <w:color w:val="111111"/>
          <w:sz w:val="28"/>
          <w:szCs w:val="28"/>
          <w:rtl/>
        </w:rPr>
        <w:t xml:space="preserve">[المتحف العراقي - ف: التاريخ والتراجم -282]</w:t>
      </w:r>
    </w:p>
    <w:p>
      <w:pPr>
        <w:pStyle w:val="Heading2"/>
      </w:pPr>
      <w:bookmarkStart w:id="1093" w:name="_Toc374"/>
      <w:r>
        <w:t>عقد اللآلي في الأحاديث المسلسلة بالعوالي / حديث - عربي</w:t>
      </w:r>
      <w:bookmarkEnd w:id="1093"/>
    </w:p>
    <w:p>
      <w:pPr>
        <w:pStyle w:val="BookText"/>
      </w:pPr>
      <w:r>
        <w:rPr>
          <w:rFonts w:ascii="Amiri" w:hAnsi="Amiri" w:eastAsia="Amiri" w:cs="Amiri"/>
          <w:lang w:bidi="ar-SA"/>
          <w:color w:val="111111"/>
          <w:sz w:val="28"/>
          <w:szCs w:val="28"/>
          <w:rtl/>
        </w:rPr>
        <w:t xml:space="preserve">ابن الجزري، محمّد بن محمّد (51 - 33ه-)</w:t>
      </w:r>
    </w:p>
    <w:p>
      <w:pPr>
        <w:pStyle w:val="BookText"/>
      </w:pPr>
      <w:r>
        <w:rPr>
          <w:rFonts w:ascii="Times New Roman" w:hAnsi="Times New Roman" w:eastAsia="Times New Roman" w:cs="Times New Roman"/>
          <w:lang w:val="en-US" w:bidi="en-US"/>
          <w:color w:val="111111"/>
          <w:sz w:val="28"/>
          <w:szCs w:val="28"/>
          <w:rtl/>
        </w:rPr>
        <w:t xml:space="preserve">45679.</w:t>
      </w:r>
    </w:p>
    <w:p>
      <w:pPr>
        <w:pStyle w:val="BookText"/>
      </w:pPr>
      <w:r>
        <w:rPr>
          <w:rFonts w:ascii="IRNazanin" w:hAnsi="IRNazanin" w:eastAsia="IRNazanin" w:cs="IRNazanin"/>
          <w:lang w:bidi="fa-IR"/>
          <w:color w:val="111111"/>
          <w:sz w:val="28"/>
          <w:szCs w:val="28"/>
          <w:rtl/>
        </w:rPr>
        <w:t xml:space="preserve">بغداد؛ دار المخطوطات؛ رقم المخطوط : 34258</w:t>
      </w:r>
    </w:p>
    <w:p>
      <w:pPr>
        <w:pStyle w:val="BookText"/>
      </w:pPr>
      <w:r>
        <w:rPr>
          <w:rFonts w:ascii="Amiri" w:hAnsi="Amiri" w:eastAsia="Amiri" w:cs="Amiri"/>
          <w:lang w:bidi="ar-SA"/>
          <w:color w:val="111111"/>
          <w:sz w:val="28"/>
          <w:szCs w:val="28"/>
          <w:rtl/>
        </w:rPr>
        <w:t xml:space="preserve">أوّلها: الحمد لله المعين لأهل الكتاب والسنة وأشهد أن لا إله إلّا الله ... وبعد فهذه</w:t>
      </w:r>
    </w:p>
    <w:p>
      <w:pPr>
        <w:pStyle w:val="BookText"/>
      </w:pPr>
      <w:r>
        <w:rPr>
          <w:rFonts w:ascii="Amiri" w:hAnsi="Amiri" w:eastAsia="Amiri" w:cs="Amiri"/>
          <w:lang w:bidi="ar-SA"/>
          <w:color w:val="111111"/>
          <w:sz w:val="28"/>
          <w:szCs w:val="28"/>
          <w:rtl/>
        </w:rPr>
        <w:t xml:space="preserve">أحاديث مسلسلات صحاح وحسان...</w:t>
      </w:r>
    </w:p>
    <w:p>
      <w:pPr>
        <w:pStyle w:val="BookText"/>
      </w:pPr>
      <w:r>
        <w:rPr>
          <w:rFonts w:ascii="Amiri" w:hAnsi="Amiri" w:eastAsia="Amiri" w:cs="Amiri"/>
          <w:lang w:bidi="ar-SA"/>
          <w:color w:val="111111"/>
          <w:sz w:val="28"/>
          <w:szCs w:val="28"/>
          <w:rtl/>
        </w:rPr>
        <w:t xml:space="preserve">ضمنها المؤلف عشرين حديثاً رويت بالأسناد ؛كاتب = مؤلف ،تا :مجهول؛ 8ص، 33س،</w:t>
      </w:r>
    </w:p>
    <w:p>
      <w:pPr>
        <w:pStyle w:val="BookText"/>
      </w:pPr>
      <w:r>
        <w:rPr>
          <w:rFonts w:ascii="IRNazanin" w:hAnsi="IRNazanin" w:eastAsia="IRNazanin" w:cs="IRNazanin"/>
          <w:lang w:bidi="fa-IR"/>
          <w:color w:val="111111"/>
          <w:sz w:val="28"/>
          <w:szCs w:val="28"/>
          <w:rtl/>
        </w:rPr>
        <w:t xml:space="preserve">16322سم [دار صدام-ف: حدیث - 206]</w:t>
      </w:r>
    </w:p>
    <w:p>
      <w:pPr>
        <w:pStyle w:val="Heading2"/>
      </w:pPr>
      <w:bookmarkStart w:id="1094" w:name="_Toc375"/>
      <w:r>
        <w:t>عقد اللآلي في شرح بدء الأمالي / كلام وعقائد - عربي</w:t>
      </w:r>
      <w:bookmarkEnd w:id="1094"/>
    </w:p>
    <w:p>
      <w:pPr>
        <w:pStyle w:val="BookText"/>
      </w:pPr>
      <w:r>
        <w:rPr>
          <w:rFonts w:ascii="Amiri" w:hAnsi="Amiri" w:eastAsia="Amiri" w:cs="Amiri"/>
          <w:lang w:bidi="ar-SA"/>
          <w:color w:val="111111"/>
          <w:sz w:val="28"/>
          <w:szCs w:val="28"/>
          <w:rtl/>
        </w:rPr>
        <w:t xml:space="preserve">الصفوي، محمّد بن إبراهيم (- 927ه-)</w:t>
      </w:r>
    </w:p>
    <w:p>
      <w:pPr>
        <w:pStyle w:val="BookText"/>
      </w:pPr>
      <w:r>
        <w:rPr>
          <w:rFonts w:ascii="Amiri" w:hAnsi="Amiri" w:eastAsia="Amiri" w:cs="Amiri"/>
          <w:lang w:bidi="ar-SA"/>
          <w:color w:val="111111"/>
          <w:sz w:val="28"/>
          <w:szCs w:val="28"/>
          <w:rtl/>
        </w:rPr>
        <w:t xml:space="preserve">المرتبط: بدء الامالي - قصيدة يقول العبد؛ سراج الدين الأوشي، علي بن عثمان ( -575ه-)</w:t>
      </w:r>
    </w:p>
    <w:p>
      <w:pPr>
        <w:pStyle w:val="BookText"/>
      </w:pPr>
      <w:r>
        <w:rPr>
          <w:rFonts w:ascii="Amiri" w:hAnsi="Amiri" w:eastAsia="Amiri" w:cs="Amiri"/>
          <w:lang w:bidi="ar-SA"/>
          <w:color w:val="111111"/>
          <w:sz w:val="28"/>
          <w:szCs w:val="28"/>
          <w:rtl/>
        </w:rPr>
        <w:t xml:space="preserve">45680 . البصرة؛ المكتبة العباسية (باش أعيان) رقم المخطوط : ج 83/1</w:t>
      </w:r>
    </w:p>
    <w:p>
      <w:pPr>
        <w:pStyle w:val="BookText"/>
      </w:pPr>
      <w:r>
        <w:rPr>
          <w:rFonts w:ascii="IRNazanin" w:hAnsi="IRNazanin" w:eastAsia="IRNazanin" w:cs="IRNazanin"/>
          <w:lang w:bidi="fa-IR"/>
          <w:color w:val="111111"/>
          <w:sz w:val="28"/>
          <w:szCs w:val="28"/>
          <w:rtl/>
        </w:rPr>
        <w:t xml:space="preserve">کا: مجهول، تا: 5 ربيع الأوّل 1281ه- 19/6315/3سم [ف: 290]</w:t>
      </w:r>
    </w:p>
    <w:p>
      <w:pPr>
        <w:pStyle w:val="BookText"/>
      </w:pPr>
      <w:r>
        <w:rPr>
          <w:rFonts w:ascii="Times New Roman" w:hAnsi="Times New Roman" w:eastAsia="Times New Roman" w:cs="Times New Roman"/>
          <w:lang w:val="en-US" w:bidi="en-US"/>
          <w:color w:val="111111"/>
          <w:sz w:val="28"/>
          <w:szCs w:val="28"/>
          <w:rtl/>
        </w:rPr>
        <w:t xml:space="preserve">45681.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ج-83/2</w:t>
      </w:r>
    </w:p>
    <w:p>
      <w:pPr>
        <w:pStyle w:val="BookText"/>
      </w:pPr>
      <w:r>
        <w:rPr>
          <w:rFonts w:ascii="IRNazanin" w:hAnsi="IRNazanin" w:eastAsia="IRNazanin" w:cs="IRNazanin"/>
          <w:lang w:bidi="fa-IR"/>
          <w:color w:val="111111"/>
          <w:sz w:val="28"/>
          <w:szCs w:val="28"/>
          <w:rtl/>
        </w:rPr>
        <w:t xml:space="preserve">کا: مجهول ،تا: مجهول؛ 19/6315/3سم [ف: 290]</w:t>
      </w:r>
    </w:p>
    <w:p>
      <w:pPr>
        <w:pStyle w:val="Heading2"/>
      </w:pPr>
      <w:bookmarkStart w:id="1095" w:name="_Toc376"/>
      <w:r>
        <w:t>عقد اللآلي في شرح بدء الأمالي / كلام وعقائد - عربي</w:t>
      </w:r>
      <w:bookmarkEnd w:id="1095"/>
    </w:p>
    <w:p>
      <w:pPr>
        <w:pStyle w:val="BookText"/>
      </w:pPr>
      <w:r>
        <w:rPr>
          <w:rFonts w:ascii="Amiri" w:hAnsi="Amiri" w:eastAsia="Amiri" w:cs="Amiri"/>
          <w:lang w:bidi="ar-SA"/>
          <w:color w:val="111111"/>
          <w:sz w:val="28"/>
          <w:szCs w:val="28"/>
          <w:rtl/>
        </w:rPr>
        <w:t xml:space="preserve">البكري ،رضي الدين أبو القاسم (القرن 10ه-)</w:t>
      </w:r>
    </w:p>
    <w:p>
      <w:pPr>
        <w:pStyle w:val="BookText"/>
      </w:pPr>
      <w:r>
        <w:rPr>
          <w:rFonts w:ascii="Amiri" w:hAnsi="Amiri" w:eastAsia="Amiri" w:cs="Amiri"/>
          <w:lang w:bidi="ar-SA"/>
          <w:color w:val="111111"/>
          <w:sz w:val="28"/>
          <w:szCs w:val="28"/>
          <w:rtl/>
        </w:rPr>
        <w:t xml:space="preserve">المرتبط : بدء الامالي - قصيدة يقول العبد؛ سراج الدين الأوشي، علي بن عثمان (575ه-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8273_77949"/>
    <w:bookmarkEnd w:id="146"/>
    <w:p>
      <w:pPr>
        <w:pStyle w:val="BookText"/>
      </w:pPr>
      <w:r>
        <w:rPr>
          <w:rFonts w:ascii="Times New Roman" w:hAnsi="Times New Roman" w:eastAsia="Times New Roman" w:cs="Times New Roman"/>
          <w:lang w:val="en-US" w:bidi="en-US"/>
          <w:color w:val="111111"/>
          <w:sz w:val="28"/>
          <w:szCs w:val="28"/>
          <w:rtl/>
        </w:rPr>
        <w:t xml:space="preserve">45682.</w:t>
      </w:r>
    </w:p>
    <w:p>
      <w:pPr>
        <w:pStyle w:val="BookText"/>
      </w:pPr>
      <w:r>
        <w:rPr>
          <w:rFonts w:ascii="Amiri" w:hAnsi="Amiri" w:eastAsia="Amiri" w:cs="Amiri"/>
          <w:lang w:bidi="ar-SA"/>
          <w:color w:val="111111"/>
          <w:sz w:val="28"/>
          <w:szCs w:val="28"/>
          <w:rtl/>
        </w:rPr>
        <w:t xml:space="preserve">بغداد؛ مكتبة الأوقاف العامة؛ رقم المخطوط : 3811/4</w:t>
      </w:r>
    </w:p>
    <w:p>
      <w:pPr>
        <w:pStyle w:val="BookText"/>
      </w:pPr>
      <w:r>
        <w:rPr>
          <w:rFonts w:ascii="Amiri" w:hAnsi="Amiri" w:eastAsia="Amiri" w:cs="Amiri"/>
          <w:lang w:bidi="ar-SA"/>
          <w:color w:val="111111"/>
          <w:sz w:val="28"/>
          <w:szCs w:val="28"/>
          <w:rtl/>
        </w:rPr>
        <w:t xml:space="preserve">أوّلها :الحمد الله حق حمده ... و بعد فهذا شرح منسوب إلى بيان عقيدة الشيخ</w:t>
      </w:r>
    </w:p>
    <w:p>
      <w:pPr>
        <w:pStyle w:val="BookText"/>
      </w:pPr>
      <w:r>
        <w:rPr>
          <w:rFonts w:ascii="IRNazanin" w:hAnsi="IRNazanin" w:eastAsia="IRNazanin" w:cs="IRNazanin"/>
          <w:lang w:bidi="fa-IR"/>
          <w:color w:val="111111"/>
          <w:sz w:val="28"/>
          <w:szCs w:val="28"/>
          <w:rtl/>
        </w:rPr>
        <w:t xml:space="preserve">کا :مجهول، تا: 1077ه-؛ 18 ق، 2012سم [ف: 2-210]</w:t>
      </w:r>
    </w:p>
    <w:p>
      <w:pPr>
        <w:pStyle w:val="Heading2"/>
      </w:pPr>
      <w:bookmarkStart w:id="1096" w:name="_Toc377"/>
      <w:r>
        <w:t>العقد اللامع في آثار بغداد والمساجد والجوامع / جغرافية - عربي</w:t>
      </w:r>
      <w:bookmarkEnd w:id="1096"/>
    </w:p>
    <w:p>
      <w:pPr>
        <w:pStyle w:val="BookText"/>
      </w:pPr>
      <w:r>
        <w:rPr>
          <w:rFonts w:ascii="Amiri" w:hAnsi="Amiri" w:eastAsia="Amiri" w:cs="Amiri"/>
          <w:lang w:bidi="ar-SA"/>
          <w:color w:val="111111"/>
          <w:sz w:val="28"/>
          <w:szCs w:val="28"/>
          <w:rtl/>
        </w:rPr>
        <w:t xml:space="preserve">العبادة، عبد الحميد بن بكر( 1308 - 1349ه-)</w:t>
      </w:r>
    </w:p>
    <w:p>
      <w:pPr>
        <w:pStyle w:val="BookText"/>
      </w:pPr>
      <w:r>
        <w:rPr>
          <w:rFonts w:ascii="Times New Roman" w:hAnsi="Times New Roman" w:eastAsia="Times New Roman" w:cs="Times New Roman"/>
          <w:lang w:val="en-US" w:bidi="en-US"/>
          <w:color w:val="111111"/>
          <w:sz w:val="28"/>
          <w:szCs w:val="28"/>
          <w:rtl/>
        </w:rPr>
        <w:t xml:space="preserve">45683.</w:t>
      </w:r>
    </w:p>
    <w:p>
      <w:pPr>
        <w:pStyle w:val="BookText"/>
      </w:pPr>
      <w:r>
        <w:rPr>
          <w:rFonts w:ascii="IRNazanin" w:hAnsi="IRNazanin" w:eastAsia="IRNazanin" w:cs="IRNazanin"/>
          <w:lang w:bidi="fa-IR"/>
          <w:color w:val="111111"/>
          <w:sz w:val="28"/>
          <w:szCs w:val="28"/>
          <w:rtl/>
        </w:rPr>
        <w:t xml:space="preserve">بغداد؛ دار المخطوطات؛ رقم المخطوط : 9049</w:t>
      </w:r>
    </w:p>
    <w:p>
      <w:pPr>
        <w:pStyle w:val="BookText"/>
      </w:pPr>
      <w:r>
        <w:rPr>
          <w:rFonts w:ascii="Amiri" w:hAnsi="Amiri" w:eastAsia="Amiri" w:cs="Amiri"/>
          <w:lang w:bidi="ar-SA"/>
          <w:color w:val="111111"/>
          <w:sz w:val="28"/>
          <w:szCs w:val="28"/>
          <w:rtl/>
        </w:rPr>
        <w:t xml:space="preserve">أوّلها: الحمد لله مالك الملك ومسير الفلك ...</w:t>
      </w:r>
    </w:p>
    <w:p>
      <w:pPr>
        <w:pStyle w:val="BookText"/>
      </w:pPr>
      <w:r>
        <w:rPr>
          <w:rFonts w:ascii="IRNazanin" w:hAnsi="IRNazanin" w:eastAsia="IRNazanin" w:cs="IRNazanin"/>
          <w:lang w:bidi="fa-IR"/>
          <w:color w:val="111111"/>
          <w:sz w:val="28"/>
          <w:szCs w:val="28"/>
          <w:rtl/>
        </w:rPr>
        <w:t xml:space="preserve">کاتب = مؤلف ،تا: مجهول؛ 247، ص 19 س 1722سم [المتحف العراقي ف: التاريخ</w:t>
      </w:r>
    </w:p>
    <w:p>
      <w:pPr>
        <w:pStyle w:val="BookText"/>
      </w:pPr>
      <w:r>
        <w:rPr>
          <w:rFonts w:ascii="IRNazanin" w:hAnsi="IRNazanin" w:eastAsia="IRNazanin" w:cs="IRNazanin"/>
          <w:lang w:bidi="fa-IR"/>
          <w:color w:val="111111"/>
          <w:sz w:val="28"/>
          <w:szCs w:val="28"/>
          <w:rtl/>
        </w:rPr>
        <w:t xml:space="preserve">والتراجم -283]</w:t>
      </w:r>
    </w:p>
    <w:p>
      <w:pPr>
        <w:pStyle w:val="Heading2"/>
      </w:pPr>
      <w:bookmarkStart w:id="1097" w:name="_Toc378"/>
      <w:r>
        <w:t>عقد اللؤلؤ والعقيان في تحديد أرض كوفان / جغرافية - عربي</w:t>
      </w:r>
      <w:bookmarkEnd w:id="1097"/>
    </w:p>
    <w:p>
      <w:pPr>
        <w:pStyle w:val="BookText"/>
      </w:pPr>
      <w:r>
        <w:rPr>
          <w:rFonts w:ascii="Amiri" w:hAnsi="Amiri" w:eastAsia="Amiri" w:cs="Amiri"/>
          <w:lang w:bidi="ar-SA"/>
          <w:color w:val="111111"/>
          <w:sz w:val="28"/>
          <w:szCs w:val="28"/>
          <w:rtl/>
        </w:rPr>
        <w:t xml:space="preserve">البراقي، حسين بن أحمد( 1260 - 1332ه- )</w:t>
      </w:r>
    </w:p>
    <w:p>
      <w:pPr>
        <w:pStyle w:val="BookText"/>
      </w:pPr>
      <w:r>
        <w:rPr>
          <w:rFonts w:ascii="Amiri" w:hAnsi="Amiri" w:eastAsia="Amiri" w:cs="Amiri"/>
          <w:lang w:bidi="ar-SA"/>
          <w:color w:val="111111"/>
          <w:sz w:val="28"/>
          <w:szCs w:val="28"/>
          <w:rtl/>
        </w:rPr>
        <w:t xml:space="preserve">تاريخ التأليف: 29 ذي الحجة 1325ه-</w:t>
      </w:r>
    </w:p>
    <w:p>
      <w:pPr>
        <w:pStyle w:val="BookText"/>
      </w:pPr>
      <w:r>
        <w:rPr>
          <w:rFonts w:ascii="IRNazanin" w:hAnsi="IRNazanin" w:eastAsia="IRNazanin" w:cs="IRNazanin"/>
          <w:lang w:bidi="fa-IR"/>
          <w:color w:val="111111"/>
          <w:sz w:val="28"/>
          <w:szCs w:val="28"/>
          <w:rtl/>
        </w:rPr>
        <w:t xml:space="preserve">[فنخا :22 757]</w:t>
      </w:r>
    </w:p>
    <w:p>
      <w:pPr>
        <w:pStyle w:val="BookText"/>
      </w:pPr>
      <w:r>
        <w:rPr>
          <w:rFonts w:ascii="Times New Roman" w:hAnsi="Times New Roman" w:eastAsia="Times New Roman" w:cs="Times New Roman"/>
          <w:lang w:val="en-US" w:bidi="en-US"/>
          <w:color w:val="111111"/>
          <w:sz w:val="28"/>
          <w:szCs w:val="28"/>
          <w:rtl/>
        </w:rPr>
        <w:t xml:space="preserve">45684.</w:t>
      </w:r>
    </w:p>
    <w:p>
      <w:pPr>
        <w:pStyle w:val="BookText"/>
      </w:pPr>
      <w:r>
        <w:rPr>
          <w:rFonts w:ascii="Amiri" w:hAnsi="Amiri" w:eastAsia="Amiri" w:cs="Amiri"/>
          <w:lang w:bidi="ar-SA"/>
          <w:color w:val="111111"/>
          <w:sz w:val="28"/>
          <w:szCs w:val="28"/>
          <w:rtl/>
        </w:rPr>
        <w:t xml:space="preserve">بغداد؛ مركز البحوث والدراسات؛ رقم المخطوط: 930 234 مصورة</w:t>
      </w:r>
    </w:p>
    <w:p>
      <w:pPr>
        <w:pStyle w:val="BookText"/>
      </w:pPr>
      <w:r>
        <w:rPr>
          <w:rFonts w:ascii="IRNazanin" w:hAnsi="IRNazanin" w:eastAsia="IRNazanin" w:cs="IRNazanin"/>
          <w:lang w:bidi="fa-IR"/>
          <w:color w:val="111111"/>
          <w:sz w:val="28"/>
          <w:szCs w:val="28"/>
          <w:rtl/>
        </w:rPr>
        <w:t xml:space="preserve">مصدر التصوير: مكتبة جامعة الكوفة بغداد ؛کا :مجهول ،تا: مجهول؛ 105 ص</w:t>
      </w:r>
    </w:p>
    <w:p>
      <w:pPr>
        <w:pStyle w:val="BookText"/>
      </w:pPr>
      <w:r>
        <w:rPr>
          <w:rFonts w:ascii="IRNazanin" w:hAnsi="IRNazanin" w:eastAsia="IRNazanin" w:cs="IRNazanin"/>
          <w:lang w:bidi="fa-IR"/>
          <w:color w:val="111111"/>
          <w:sz w:val="28"/>
          <w:szCs w:val="28"/>
          <w:rtl/>
        </w:rPr>
        <w:t xml:space="preserve">[(مصورات) -ف: 57]</w:t>
      </w:r>
    </w:p>
    <w:p>
      <w:pPr>
        <w:pStyle w:val="Heading2"/>
      </w:pPr>
      <w:bookmarkStart w:id="1098" w:name="_Toc379"/>
      <w:r>
        <w:t>عقد اللؤلؤ والعقيان في تحديد أرض كوفان / جغرافية، تاريخ - عربي</w:t>
      </w:r>
      <w:bookmarkEnd w:id="1098"/>
    </w:p>
    <w:p>
      <w:pPr>
        <w:pStyle w:val="BookText"/>
      </w:pPr>
      <w:r>
        <w:rPr>
          <w:rFonts w:ascii="Amiri" w:hAnsi="Amiri" w:eastAsia="Amiri" w:cs="Amiri"/>
          <w:lang w:bidi="ar-SA"/>
          <w:color w:val="111111"/>
          <w:sz w:val="28"/>
          <w:szCs w:val="28"/>
          <w:rtl/>
        </w:rPr>
        <w:t xml:space="preserve">الحسني، حسن بن إسماعيل (القرن 14ه-)</w:t>
      </w:r>
    </w:p>
    <w:p>
      <w:pPr>
        <w:pStyle w:val="BookText"/>
      </w:pPr>
      <w:r>
        <w:rPr>
          <w:rFonts w:ascii="Times New Roman" w:hAnsi="Times New Roman" w:eastAsia="Times New Roman" w:cs="Times New Roman"/>
          <w:lang w:val="en-US" w:bidi="en-US"/>
          <w:color w:val="111111"/>
          <w:sz w:val="28"/>
          <w:szCs w:val="28"/>
          <w:rtl/>
        </w:rPr>
        <w:t xml:space="preserve">45685.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5894</w:t>
      </w:r>
    </w:p>
    <w:p>
      <w:pPr>
        <w:pStyle w:val="BookText"/>
      </w:pPr>
      <w:r>
        <w:rPr>
          <w:rFonts w:ascii="Amiri" w:hAnsi="Amiri" w:eastAsia="Amiri" w:cs="Amiri"/>
          <w:lang w:bidi="ar-SA"/>
          <w:color w:val="111111"/>
          <w:sz w:val="28"/>
          <w:szCs w:val="28"/>
          <w:rtl/>
        </w:rPr>
        <w:t xml:space="preserve">كاتب = مؤلف، تا: 1325ه- 63 ص [ف: 1-292]</w:t>
      </w:r>
    </w:p>
    <w:p>
      <w:pPr>
        <w:pStyle w:val="BookText"/>
      </w:pPr>
      <w:r>
        <w:rPr>
          <w:rFonts w:ascii="Amiri" w:hAnsi="Amiri" w:eastAsia="Amiri" w:cs="Amiri"/>
          <w:lang w:bidi="ar-SA"/>
          <w:color w:val="111111"/>
          <w:sz w:val="28"/>
          <w:szCs w:val="28"/>
          <w:rtl/>
        </w:rPr>
        <w:t xml:space="preserve">45686 . النجف الأشرف؛ مؤسسة كاشف الغطاء العامة؛ رقم المخطوط: 659</w:t>
      </w:r>
    </w:p>
    <w:p>
      <w:pPr>
        <w:pStyle w:val="BookText"/>
      </w:pPr>
      <w:r>
        <w:rPr>
          <w:rFonts w:ascii="Amiri" w:hAnsi="Amiri" w:eastAsia="Amiri" w:cs="Amiri"/>
          <w:lang w:bidi="ar-SA"/>
          <w:color w:val="111111"/>
          <w:sz w:val="28"/>
          <w:szCs w:val="28"/>
          <w:rtl/>
        </w:rPr>
        <w:t xml:space="preserve">كاتب =مؤلف، تا: القرن 14ه- 63ص [ف: 1-292]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8273_77950"/>
    <w:bookmarkEnd w:id="147"/>
    <w:p>
      <w:pPr>
        <w:pStyle w:val="Heading2"/>
      </w:pPr>
      <w:bookmarkStart w:id="1099" w:name="_Toc380"/>
      <w:r>
        <w:t>العقد المفصل في قبيلة المجد الموثل / تراجم - عربي</w:t>
      </w:r>
      <w:bookmarkEnd w:id="1099"/>
    </w:p>
    <w:p>
      <w:pPr>
        <w:pStyle w:val="BookText"/>
      </w:pPr>
      <w:r>
        <w:rPr>
          <w:rFonts w:ascii="Amiri" w:hAnsi="Amiri" w:eastAsia="Amiri" w:cs="Amiri"/>
          <w:lang w:bidi="ar-SA"/>
          <w:color w:val="111111"/>
          <w:sz w:val="28"/>
          <w:szCs w:val="28"/>
          <w:rtl/>
        </w:rPr>
        <w:t xml:space="preserve">الحلّي، حيدر بن سليمان (1246 - 1304ه- )</w:t>
      </w:r>
    </w:p>
    <w:p>
      <w:pPr>
        <w:pStyle w:val="BookText"/>
      </w:pPr>
      <w:r>
        <w:rPr>
          <w:rFonts w:ascii="IRNazanin" w:hAnsi="IRNazanin" w:eastAsia="IRNazanin" w:cs="IRNazanin"/>
          <w:lang w:bidi="fa-IR"/>
          <w:color w:val="111111"/>
          <w:sz w:val="28"/>
          <w:szCs w:val="28"/>
          <w:rtl/>
        </w:rPr>
        <w:t xml:space="preserve">طبع :بغداد، 1331ه-</w:t>
      </w:r>
    </w:p>
    <w:p>
      <w:pPr>
        <w:pStyle w:val="BookText"/>
      </w:pPr>
      <w:r>
        <w:rPr>
          <w:rFonts w:ascii="IRNazanin" w:hAnsi="IRNazanin" w:eastAsia="IRNazanin" w:cs="IRNazanin"/>
          <w:lang w:bidi="fa-IR"/>
          <w:color w:val="111111"/>
          <w:sz w:val="28"/>
          <w:szCs w:val="28"/>
          <w:rtl/>
        </w:rPr>
        <w:t xml:space="preserve">45687 .بغداد؛ دار المخطوطات؛ رقم المخطوط: 1165</w:t>
      </w:r>
    </w:p>
    <w:p>
      <w:pPr>
        <w:pStyle w:val="BookText"/>
      </w:pPr>
      <w:r>
        <w:rPr>
          <w:rFonts w:ascii="Amiri" w:hAnsi="Amiri" w:eastAsia="Amiri" w:cs="Amiri"/>
          <w:lang w:bidi="ar-SA"/>
          <w:color w:val="111111"/>
          <w:sz w:val="28"/>
          <w:szCs w:val="28"/>
          <w:rtl/>
        </w:rPr>
        <w:t xml:space="preserve">أوّلها:الحمد لله الذي جعل محمد احسن الأخلاق محمّد الشمائل والأعراق. طاهر</w:t>
      </w:r>
    </w:p>
    <w:p>
      <w:pPr>
        <w:pStyle w:val="BookText"/>
      </w:pPr>
      <w:r>
        <w:rPr>
          <w:rFonts w:ascii="IRNazanin" w:hAnsi="IRNazanin" w:eastAsia="IRNazanin" w:cs="IRNazanin"/>
          <w:lang w:bidi="fa-IR"/>
          <w:color w:val="111111"/>
          <w:sz w:val="28"/>
          <w:szCs w:val="28"/>
          <w:rtl/>
        </w:rPr>
        <w:t xml:space="preserve">المولد ...</w:t>
      </w:r>
    </w:p>
    <w:p>
      <w:pPr>
        <w:pStyle w:val="BookText"/>
      </w:pPr>
      <w:r>
        <w:rPr>
          <w:rFonts w:ascii="Amiri" w:hAnsi="Amiri" w:eastAsia="Amiri" w:cs="Amiri"/>
          <w:lang w:bidi="ar-SA"/>
          <w:color w:val="111111"/>
          <w:sz w:val="28"/>
          <w:szCs w:val="28"/>
          <w:rtl/>
        </w:rPr>
        <w:t xml:space="preserve">شكر بن محمود القيم الحلّي ،تا: 1325 ه- 700 ص 26 س، 2027/5سم [المتحف العراقي - ف: التاريخ والتراجم - 283]</w:t>
      </w:r>
    </w:p>
    <w:p>
      <w:pPr>
        <w:pStyle w:val="Heading2"/>
      </w:pPr>
      <w:bookmarkStart w:id="1100" w:name="_Toc381"/>
      <w:r>
        <w:t>العقد الممتاز في أخبار تهامة والحجاز / تاريخ - عربي</w:t>
      </w:r>
      <w:bookmarkEnd w:id="1100"/>
    </w:p>
    <w:p>
      <w:pPr>
        <w:pStyle w:val="BookText"/>
      </w:pPr>
      <w:r>
        <w:rPr>
          <w:rFonts w:ascii="Amiri" w:hAnsi="Amiri" w:eastAsia="Amiri" w:cs="Amiri"/>
          <w:lang w:bidi="ar-SA"/>
          <w:color w:val="111111"/>
          <w:sz w:val="28"/>
          <w:szCs w:val="28"/>
          <w:rtl/>
        </w:rPr>
        <w:t xml:space="preserve">الذكير مقبل عبد العزيز (القرن 14ه- )</w:t>
      </w:r>
    </w:p>
    <w:p>
      <w:pPr>
        <w:pStyle w:val="BookText"/>
      </w:pPr>
      <w:r>
        <w:rPr>
          <w:rFonts w:ascii="Times New Roman" w:hAnsi="Times New Roman" w:eastAsia="Times New Roman" w:cs="Times New Roman"/>
          <w:lang w:val="en-US" w:bidi="en-US"/>
          <w:color w:val="111111"/>
          <w:sz w:val="28"/>
          <w:szCs w:val="28"/>
          <w:rtl/>
        </w:rPr>
        <w:t xml:space="preserve">45688.</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كاتب = مؤلف، تا: القرن 14ه- 4 234 ص 32 س، 2320/5سم [المورد : 26-297]</w:t>
      </w:r>
    </w:p>
    <w:p>
      <w:pPr>
        <w:pStyle w:val="Heading2"/>
      </w:pPr>
      <w:bookmarkStart w:id="1101" w:name="_Toc382"/>
      <w:r>
        <w:t>العقد المنضد في مدائح حضرة المولى محمّد / فضائل ومناقب - عربي</w:t>
      </w:r>
      <w:bookmarkEnd w:id="1101"/>
    </w:p>
    <w:p>
      <w:pPr>
        <w:pStyle w:val="BookText"/>
      </w:pPr>
      <w:r>
        <w:rPr>
          <w:rFonts w:ascii="Amiri" w:hAnsi="Amiri" w:eastAsia="Amiri" w:cs="Amiri"/>
          <w:lang w:bidi="ar-SA"/>
          <w:color w:val="111111"/>
          <w:sz w:val="28"/>
          <w:szCs w:val="28"/>
          <w:rtl/>
        </w:rPr>
        <w:t xml:space="preserve">العمري الموصلي، محمّد فهمي</w:t>
      </w:r>
    </w:p>
    <w:p>
      <w:pPr>
        <w:pStyle w:val="BookText"/>
      </w:pPr>
      <w:r>
        <w:rPr>
          <w:rFonts w:ascii="Times New Roman" w:hAnsi="Times New Roman" w:eastAsia="Times New Roman" w:cs="Times New Roman"/>
          <w:lang w:val="en-US" w:bidi="en-US"/>
          <w:color w:val="111111"/>
          <w:sz w:val="28"/>
          <w:szCs w:val="28"/>
          <w:rtl/>
        </w:rPr>
        <w:t xml:space="preserve">45689.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258/2</w:t>
      </w:r>
    </w:p>
    <w:p>
      <w:pPr>
        <w:pStyle w:val="BookText"/>
      </w:pPr>
      <w:r>
        <w:rPr>
          <w:rFonts w:ascii="Amiri" w:hAnsi="Amiri" w:eastAsia="Amiri" w:cs="Amiri"/>
          <w:lang w:bidi="ar-SA"/>
          <w:color w:val="111111"/>
          <w:sz w:val="28"/>
          <w:szCs w:val="28"/>
          <w:rtl/>
        </w:rPr>
        <w:t xml:space="preserve">أوّلها :البسملة، حمداً لك يا قاضي الحاجات وشكراً لك يا كافي المهمات</w:t>
      </w:r>
    </w:p>
    <w:p>
      <w:pPr>
        <w:pStyle w:val="BookText"/>
      </w:pPr>
      <w:r>
        <w:rPr>
          <w:rFonts w:ascii="IRNazanin" w:hAnsi="IRNazanin" w:eastAsia="IRNazanin" w:cs="IRNazanin"/>
          <w:lang w:bidi="fa-IR"/>
          <w:color w:val="111111"/>
          <w:sz w:val="28"/>
          <w:szCs w:val="28"/>
          <w:rtl/>
        </w:rPr>
        <w:t xml:space="preserve">کا :مجهول، تا :مجهول؛ 7ق 19س، 2116سم المورد : 34-368]</w:t>
      </w:r>
    </w:p>
    <w:p>
      <w:pPr>
        <w:pStyle w:val="BookText"/>
      </w:pPr>
      <w:r>
        <w:rPr>
          <w:rFonts w:ascii="Times New Roman" w:hAnsi="Times New Roman" w:eastAsia="Times New Roman" w:cs="Times New Roman"/>
          <w:lang w:val="en-US" w:bidi="en-US"/>
          <w:color w:val="111111"/>
          <w:sz w:val="28"/>
          <w:szCs w:val="28"/>
          <w:rtl/>
        </w:rPr>
        <w:t xml:space="preserve">45690.</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3فلم8 تصویر 3</w:t>
      </w:r>
    </w:p>
    <w:p>
      <w:pPr>
        <w:pStyle w:val="BookText"/>
      </w:pPr>
      <w:r>
        <w:rPr>
          <w:rFonts w:ascii="IRNazanin" w:hAnsi="IRNazanin" w:eastAsia="IRNazanin" w:cs="IRNazanin"/>
          <w:lang w:bidi="fa-IR"/>
          <w:color w:val="111111"/>
          <w:sz w:val="28"/>
          <w:szCs w:val="28"/>
          <w:rtl/>
        </w:rPr>
        <w:t xml:space="preserve">مصدر التصوير : مكتبة محمّد أحمد المحامي (بهادرخان)، رقم 398 خ کا :مجهول، تا :مجهول؛ عدد الصور [45 المخطوطات المصورة - ف: 65]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8273_77951"/>
    <w:bookmarkEnd w:id="148"/>
    <w:p>
      <w:pPr>
        <w:pStyle w:val="Heading2"/>
      </w:pPr>
      <w:bookmarkStart w:id="1102" w:name="_Toc383"/>
      <w:r>
        <w:t>العقد المنظوم في ذكر افاضل الروم / شعر، تاريخ - عربي</w:t>
      </w:r>
      <w:bookmarkEnd w:id="1102"/>
    </w:p>
    <w:p>
      <w:pPr>
        <w:pStyle w:val="BookText"/>
      </w:pPr>
      <w:r>
        <w:rPr>
          <w:rFonts w:ascii="Amiri" w:hAnsi="Amiri" w:eastAsia="Amiri" w:cs="Amiri"/>
          <w:lang w:bidi="ar-SA"/>
          <w:color w:val="111111"/>
          <w:sz w:val="28"/>
          <w:szCs w:val="28"/>
          <w:rtl/>
        </w:rPr>
        <w:t xml:space="preserve">المنق علي بن لالي بالي (934 - 992ه-)</w:t>
      </w:r>
    </w:p>
    <w:p>
      <w:pPr>
        <w:pStyle w:val="BookText"/>
      </w:pPr>
      <w:r>
        <w:rPr>
          <w:rFonts w:ascii="Amiri" w:hAnsi="Amiri" w:eastAsia="Amiri" w:cs="Amiri"/>
          <w:lang w:bidi="ar-SA"/>
          <w:color w:val="111111"/>
          <w:sz w:val="28"/>
          <w:szCs w:val="28"/>
          <w:rtl/>
        </w:rPr>
        <w:t xml:space="preserve">أوّله: يا من قدر الآجال وجعل لها مدداً ودبر الأمور وأحصى كل شيء عددا صلّي وسلّم على</w:t>
      </w:r>
    </w:p>
    <w:p>
      <w:pPr>
        <w:pStyle w:val="BookText"/>
      </w:pPr>
      <w:r>
        <w:rPr>
          <w:rFonts w:ascii="Amiri" w:hAnsi="Amiri" w:eastAsia="Amiri" w:cs="Amiri"/>
          <w:lang w:bidi="ar-SA"/>
          <w:color w:val="111111"/>
          <w:sz w:val="28"/>
          <w:szCs w:val="28"/>
          <w:rtl/>
        </w:rPr>
        <w:t xml:space="preserve">سيّدنا محمد خير من نطق بالصواب ...</w:t>
      </w:r>
    </w:p>
    <w:p>
      <w:pPr>
        <w:pStyle w:val="BookText"/>
      </w:pPr>
      <w:r>
        <w:rPr>
          <w:rFonts w:ascii="Amiri" w:hAnsi="Amiri" w:eastAsia="Amiri" w:cs="Amiri"/>
          <w:lang w:bidi="ar-SA"/>
          <w:color w:val="111111"/>
          <w:sz w:val="28"/>
          <w:szCs w:val="28"/>
          <w:rtl/>
        </w:rPr>
        <w:t xml:space="preserve">طبع : القاهرة ،1299 ، 1310ه- بيروت، 1975م</w:t>
      </w:r>
    </w:p>
    <w:p>
      <w:pPr>
        <w:pStyle w:val="BookText"/>
      </w:pPr>
      <w:r>
        <w:rPr>
          <w:rFonts w:ascii="Times New Roman" w:hAnsi="Times New Roman" w:eastAsia="Times New Roman" w:cs="Times New Roman"/>
          <w:lang w:val="en-US" w:bidi="en-US"/>
          <w:color w:val="111111"/>
          <w:sz w:val="28"/>
          <w:szCs w:val="28"/>
          <w:rtl/>
        </w:rPr>
        <w:t xml:space="preserve">45691.</w:t>
      </w:r>
    </w:p>
    <w:p>
      <w:pPr>
        <w:pStyle w:val="BookText"/>
      </w:pPr>
      <w:r>
        <w:rPr>
          <w:rFonts w:ascii="IRNazanin" w:hAnsi="IRNazanin" w:eastAsia="IRNazanin" w:cs="IRNazanin"/>
          <w:lang w:bidi="fa-IR"/>
          <w:color w:val="111111"/>
          <w:sz w:val="28"/>
          <w:szCs w:val="28"/>
          <w:rtl/>
        </w:rPr>
        <w:t xml:space="preserve">بغداد؛ دار المخطوطات؛ رقم المخطوط : 93638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994ه- 240 ص 19 س، 1420سم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284 ]</w:t>
      </w:r>
    </w:p>
    <w:p>
      <w:pPr>
        <w:pStyle w:val="BookText"/>
      </w:pPr>
      <w:r>
        <w:rPr>
          <w:rFonts w:ascii="Times New Roman" w:hAnsi="Times New Roman" w:eastAsia="Times New Roman" w:cs="Times New Roman"/>
          <w:lang w:val="en-US" w:bidi="en-US"/>
          <w:color w:val="111111"/>
          <w:sz w:val="28"/>
          <w:szCs w:val="28"/>
          <w:rtl/>
        </w:rPr>
        <w:t xml:space="preserve">45692.</w:t>
      </w:r>
    </w:p>
    <w:p>
      <w:pPr>
        <w:pStyle w:val="BookText"/>
      </w:pPr>
      <w:r>
        <w:rPr>
          <w:rFonts w:ascii="Amiri" w:hAnsi="Amiri" w:eastAsia="Amiri" w:cs="Amiri"/>
          <w:lang w:bidi="ar-SA"/>
          <w:color w:val="111111"/>
          <w:sz w:val="28"/>
          <w:szCs w:val="28"/>
          <w:rtl/>
        </w:rPr>
        <w:t xml:space="preserve">بغداد؛ مكتبة الأوقاف العامة؛ رقم المخطوط: 926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درويش بن مصطفى استرو محوي ،تا: 1011ه-؛ 62ق، 24315سم [ف: 4-253]</w:t>
      </w:r>
    </w:p>
    <w:p>
      <w:pPr>
        <w:pStyle w:val="BookText"/>
      </w:pPr>
      <w:r>
        <w:rPr>
          <w:rFonts w:ascii="IRNazanin" w:hAnsi="IRNazanin" w:eastAsia="IRNazanin" w:cs="IRNazanin"/>
          <w:lang w:bidi="fa-IR"/>
          <w:color w:val="111111"/>
          <w:sz w:val="28"/>
          <w:szCs w:val="28"/>
          <w:rtl/>
        </w:rPr>
        <w:t xml:space="preserve">45693 .بغداد؛ دار المخطوطات؛ رقم المخطوط: 2028</w:t>
      </w:r>
    </w:p>
    <w:p>
      <w:pPr>
        <w:pStyle w:val="BookText"/>
      </w:pPr>
      <w:r>
        <w:rPr>
          <w:rFonts w:ascii="IRNazanin" w:hAnsi="IRNazanin" w:eastAsia="IRNazanin" w:cs="IRNazanin"/>
          <w:lang w:bidi="fa-IR"/>
          <w:color w:val="111111"/>
          <w:sz w:val="28"/>
          <w:szCs w:val="28"/>
          <w:rtl/>
        </w:rPr>
        <w:t xml:space="preserve">محمّد بن مصطفی، تا: 1064ه- 548 ص ، 17 س 1321سم [المتحف العراقي ف: التاريخ</w:t>
      </w:r>
    </w:p>
    <w:p>
      <w:pPr>
        <w:pStyle w:val="BookText"/>
      </w:pPr>
      <w:r>
        <w:rPr>
          <w:rFonts w:ascii="IRNazanin" w:hAnsi="IRNazanin" w:eastAsia="IRNazanin" w:cs="IRNazanin"/>
          <w:lang w:bidi="fa-IR"/>
          <w:color w:val="111111"/>
          <w:sz w:val="28"/>
          <w:szCs w:val="28"/>
          <w:rtl/>
        </w:rPr>
        <w:t xml:space="preserve">والتراجم - 284]</w:t>
      </w:r>
    </w:p>
    <w:p>
      <w:pPr>
        <w:pStyle w:val="BookText"/>
      </w:pPr>
      <w:r>
        <w:rPr>
          <w:rFonts w:ascii="Amiri" w:hAnsi="Amiri" w:eastAsia="Amiri" w:cs="Amiri"/>
          <w:lang w:bidi="ar-SA"/>
          <w:color w:val="111111"/>
          <w:sz w:val="28"/>
          <w:szCs w:val="28"/>
          <w:rtl/>
        </w:rPr>
        <w:t xml:space="preserve">عقدنامه صيغ العقود والنكاح</w:t>
      </w:r>
    </w:p>
    <w:p>
      <w:pPr>
        <w:pStyle w:val="Heading2"/>
      </w:pPr>
      <w:bookmarkStart w:id="1103" w:name="_Toc384"/>
      <w:r>
        <w:t>العقد النضيد / فقه، شعر - عربي</w:t>
      </w:r>
      <w:bookmarkEnd w:id="1103"/>
    </w:p>
    <w:p>
      <w:pPr>
        <w:pStyle w:val="BookText"/>
      </w:pPr>
      <w:r>
        <w:rPr>
          <w:rFonts w:ascii="Amiri" w:hAnsi="Amiri" w:eastAsia="Amiri" w:cs="Amiri"/>
          <w:lang w:bidi="ar-SA"/>
          <w:color w:val="111111"/>
          <w:sz w:val="28"/>
          <w:szCs w:val="28"/>
          <w:rtl/>
        </w:rPr>
        <w:t xml:space="preserve">الفخري الموصلي، محمود (1243 - 1285ه-)</w:t>
      </w:r>
    </w:p>
    <w:p>
      <w:pPr>
        <w:pStyle w:val="BookText"/>
      </w:pPr>
      <w:r>
        <w:rPr>
          <w:rFonts w:ascii="Times New Roman" w:hAnsi="Times New Roman" w:eastAsia="Times New Roman" w:cs="Times New Roman"/>
          <w:lang w:val="en-US" w:bidi="en-US"/>
          <w:color w:val="111111"/>
          <w:sz w:val="28"/>
          <w:szCs w:val="28"/>
          <w:rtl/>
        </w:rPr>
        <w:t xml:space="preserve">45694.</w:t>
      </w:r>
    </w:p>
    <w:p>
      <w:pPr>
        <w:pStyle w:val="BookText"/>
      </w:pPr>
      <w:r>
        <w:rPr>
          <w:rFonts w:ascii="Amiri" w:hAnsi="Amiri" w:eastAsia="Amiri" w:cs="Amiri"/>
          <w:lang w:bidi="ar-SA"/>
          <w:color w:val="111111"/>
          <w:sz w:val="28"/>
          <w:szCs w:val="28"/>
          <w:rtl/>
        </w:rPr>
        <w:t xml:space="preserve">الموصل ؛ الشيخ طاهر افندي آل سليم بك؛ رقم المخطوط 1</w:t>
      </w:r>
    </w:p>
    <w:p>
      <w:pPr>
        <w:pStyle w:val="BookText"/>
      </w:pPr>
      <w:r>
        <w:rPr>
          <w:rFonts w:ascii="Amiri" w:hAnsi="Amiri" w:eastAsia="Amiri" w:cs="Amiri"/>
          <w:lang w:bidi="ar-SA"/>
          <w:color w:val="111111"/>
          <w:sz w:val="28"/>
          <w:szCs w:val="28"/>
          <w:rtl/>
        </w:rPr>
        <w:t xml:space="preserve">أوّلها :حمداً لمن برأ الأرواح والنسما *** رخص من فضله كلاً بما قسما</w:t>
      </w:r>
    </w:p>
    <w:p>
      <w:pPr>
        <w:pStyle w:val="BookText"/>
      </w:pPr>
      <w:r>
        <w:rPr>
          <w:rFonts w:ascii="IRNazanin" w:hAnsi="IRNazanin" w:eastAsia="IRNazanin" w:cs="IRNazanin"/>
          <w:lang w:bidi="fa-IR"/>
          <w:color w:val="111111"/>
          <w:sz w:val="28"/>
          <w:szCs w:val="28"/>
          <w:rtl/>
        </w:rPr>
        <w:t xml:space="preserve">کا :مجهول، تا :1325ه- [ مخطوطات الموصل: 288]</w:t>
      </w:r>
    </w:p>
    <w:p>
      <w:pPr>
        <w:pStyle w:val="BookText"/>
      </w:pPr>
      <w:r>
        <w:rPr>
          <w:rFonts w:ascii="Times New Roman" w:hAnsi="Times New Roman" w:eastAsia="Times New Roman" w:cs="Times New Roman"/>
          <w:lang w:val="en-US" w:bidi="en-US"/>
          <w:color w:val="111111"/>
          <w:sz w:val="28"/>
          <w:szCs w:val="28"/>
          <w:rtl/>
        </w:rPr>
        <w:t xml:space="preserve">45695.</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3/18/1</w:t>
      </w:r>
    </w:p>
    <w:p>
      <w:pPr>
        <w:pStyle w:val="BookText"/>
      </w:pPr>
      <w:r>
        <w:rPr>
          <w:rFonts w:ascii="IRNazanin" w:hAnsi="IRNazanin" w:eastAsia="IRNazanin" w:cs="IRNazanin"/>
          <w:lang w:bidi="fa-IR"/>
          <w:color w:val="111111"/>
          <w:sz w:val="28"/>
          <w:szCs w:val="28"/>
          <w:rtl/>
        </w:rPr>
        <w:t xml:space="preserve">کا :مجهول، تا :مجهول؛ 23*16سم [الأوقاف العامة - موصل: 8-113]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8273_77952"/>
    <w:bookmarkEnd w:id="149"/>
    <w:p>
      <w:pPr>
        <w:pStyle w:val="Heading2"/>
      </w:pPr>
      <w:bookmarkStart w:id="1104" w:name="_Toc385"/>
      <w:r>
        <w:t>العقد النظيم في شرح قواعد الأشباه والنظائر في الفقه / فقه - عربي</w:t>
      </w:r>
      <w:bookmarkEnd w:id="1104"/>
    </w:p>
    <w:p>
      <w:pPr>
        <w:pStyle w:val="BookText"/>
      </w:pPr>
      <w:r>
        <w:rPr>
          <w:rFonts w:ascii="Amiri" w:hAnsi="Amiri" w:eastAsia="Amiri" w:cs="Amiri"/>
          <w:lang w:bidi="ar-SA"/>
          <w:color w:val="111111"/>
          <w:sz w:val="28"/>
          <w:szCs w:val="28"/>
          <w:rtl/>
        </w:rPr>
        <w:t xml:space="preserve">محيي الدين بن خير الدين</w:t>
      </w:r>
    </w:p>
    <w:p>
      <w:pPr>
        <w:pStyle w:val="BookText"/>
      </w:pPr>
      <w:r>
        <w:rPr>
          <w:rFonts w:ascii="Times New Roman" w:hAnsi="Times New Roman" w:eastAsia="Times New Roman" w:cs="Times New Roman"/>
          <w:lang w:val="en-US" w:bidi="en-US"/>
          <w:color w:val="111111"/>
          <w:sz w:val="28"/>
          <w:szCs w:val="28"/>
          <w:rtl/>
        </w:rPr>
        <w:t xml:space="preserve">45696.</w:t>
      </w:r>
    </w:p>
    <w:p>
      <w:pPr>
        <w:pStyle w:val="BookText"/>
      </w:pPr>
      <w:r>
        <w:rPr>
          <w:rFonts w:ascii="Amiri" w:hAnsi="Amiri" w:eastAsia="Amiri" w:cs="Amiri"/>
          <w:lang w:bidi="ar-SA"/>
          <w:color w:val="111111"/>
          <w:sz w:val="28"/>
          <w:szCs w:val="28"/>
          <w:rtl/>
        </w:rPr>
        <w:t xml:space="preserve">بغداد؛ خزانة قاسم محمّد الرجب؛ رقم المخطوط : 394</w:t>
      </w:r>
    </w:p>
    <w:p>
      <w:pPr>
        <w:pStyle w:val="BookText"/>
      </w:pPr>
      <w:r>
        <w:rPr>
          <w:rFonts w:ascii="IRNazanin" w:hAnsi="IRNazanin" w:eastAsia="IRNazanin" w:cs="IRNazanin"/>
          <w:lang w:bidi="fa-IR"/>
          <w:color w:val="111111"/>
          <w:sz w:val="28"/>
          <w:szCs w:val="28"/>
          <w:rtl/>
        </w:rPr>
        <w:t xml:space="preserve">کا :مجهول ،تا: 1127ق [ف: 3-14]</w:t>
      </w:r>
    </w:p>
    <w:p>
      <w:pPr>
        <w:pStyle w:val="Heading2"/>
      </w:pPr>
      <w:bookmarkStart w:id="1105" w:name="_Toc386"/>
      <w:r>
        <w:t>العقد النفيس المنظوم في سلك بردة النبي وشرحها وما يسر الله سبحانه</w:t>
      </w:r>
      <w:bookmarkEnd w:id="1105"/>
    </w:p>
    <w:p>
      <w:pPr>
        <w:pStyle w:val="BookText"/>
      </w:pPr>
      <w:r>
        <w:rPr>
          <w:rFonts w:ascii="Amiri" w:hAnsi="Amiri" w:eastAsia="Amiri" w:cs="Amiri"/>
          <w:lang w:bidi="ar-SA"/>
          <w:color w:val="111111"/>
          <w:sz w:val="28"/>
          <w:szCs w:val="28"/>
          <w:rtl/>
        </w:rPr>
        <w:t xml:space="preserve">مما وضع عليها من التخاميس / شعر - عربي</w:t>
      </w:r>
    </w:p>
    <w:p>
      <w:pPr>
        <w:pStyle w:val="BookText"/>
      </w:pPr>
      <w:r>
        <w:rPr>
          <w:rFonts w:ascii="Amiri" w:hAnsi="Amiri" w:eastAsia="Amiri" w:cs="Amiri"/>
          <w:lang w:bidi="ar-SA"/>
          <w:color w:val="111111"/>
          <w:sz w:val="28"/>
          <w:szCs w:val="28"/>
          <w:rtl/>
        </w:rPr>
        <w:t xml:space="preserve">المسيسي، عمر بن عباس</w:t>
      </w:r>
    </w:p>
    <w:p>
      <w:pPr>
        <w:pStyle w:val="BookText"/>
      </w:pPr>
      <w:r>
        <w:rPr>
          <w:rFonts w:ascii="Amiri" w:hAnsi="Amiri" w:eastAsia="Amiri" w:cs="Amiri"/>
          <w:lang w:bidi="ar-SA"/>
          <w:color w:val="111111"/>
          <w:sz w:val="28"/>
          <w:szCs w:val="28"/>
          <w:rtl/>
        </w:rPr>
        <w:t xml:space="preserve">45697 .بغداد؛ مكتبة الأوقاف العامة؛ رقم المخطوط : 336/1</w:t>
      </w:r>
    </w:p>
    <w:p>
      <w:pPr>
        <w:pStyle w:val="BookText"/>
      </w:pPr>
      <w:r>
        <w:rPr>
          <w:rFonts w:ascii="Amiri" w:hAnsi="Amiri" w:eastAsia="Amiri" w:cs="Amiri"/>
          <w:lang w:bidi="ar-SA"/>
          <w:color w:val="111111"/>
          <w:sz w:val="28"/>
          <w:szCs w:val="28"/>
          <w:rtl/>
        </w:rPr>
        <w:t xml:space="preserve">أوّلها: الحمد لله سامع الدعاء من ذوي الأيدي الممتدة ... أما</w:t>
      </w:r>
    </w:p>
    <w:p>
      <w:pPr>
        <w:pStyle w:val="BookText"/>
      </w:pPr>
      <w:r>
        <w:rPr>
          <w:rFonts w:ascii="Amiri" w:hAnsi="Amiri" w:eastAsia="Amiri" w:cs="Amiri"/>
          <w:lang w:bidi="ar-SA"/>
          <w:color w:val="111111"/>
          <w:sz w:val="28"/>
          <w:szCs w:val="28"/>
          <w:rtl/>
        </w:rPr>
        <w:t xml:space="preserve">بتحصيل ثمانية تخاميس على البردة ...</w:t>
      </w:r>
    </w:p>
    <w:p>
      <w:pPr>
        <w:pStyle w:val="BookText"/>
      </w:pPr>
      <w:r>
        <w:rPr>
          <w:rFonts w:ascii="IRNazanin" w:hAnsi="IRNazanin" w:eastAsia="IRNazanin" w:cs="IRNazanin"/>
          <w:lang w:bidi="fa-IR"/>
          <w:color w:val="111111"/>
          <w:sz w:val="28"/>
          <w:szCs w:val="28"/>
          <w:rtl/>
        </w:rPr>
        <w:t xml:space="preserve">کا :مجهول ،تا: 859ه- 77ق، 2718سم [ف: 3-122]</w:t>
      </w:r>
    </w:p>
    <w:p>
      <w:pPr>
        <w:pStyle w:val="BookText"/>
      </w:pPr>
      <w:r>
        <w:rPr>
          <w:rFonts w:ascii="Amiri" w:hAnsi="Amiri" w:eastAsia="Amiri" w:cs="Amiri"/>
          <w:lang w:bidi="ar-SA"/>
          <w:color w:val="111111"/>
          <w:sz w:val="28"/>
          <w:szCs w:val="28"/>
          <w:rtl/>
        </w:rPr>
        <w:t xml:space="preserve">بعد: فقد يسر الله لي</w:t>
      </w:r>
    </w:p>
    <w:p>
      <w:pPr>
        <w:pStyle w:val="Heading2"/>
      </w:pPr>
      <w:bookmarkStart w:id="1106" w:name="_Toc387"/>
      <w:r>
        <w:t>العقد النفيس فيما يحتاج إليه المفتي والقاضي للفتوى والتدريس /فقه - عربي</w:t>
      </w:r>
      <w:bookmarkEnd w:id="1106"/>
    </w:p>
    <w:p>
      <w:pPr>
        <w:pStyle w:val="BookText"/>
      </w:pPr>
      <w:r>
        <w:rPr>
          <w:rFonts w:ascii="Amiri" w:hAnsi="Amiri" w:eastAsia="Amiri" w:cs="Amiri"/>
          <w:lang w:bidi="ar-SA"/>
          <w:color w:val="111111"/>
          <w:sz w:val="28"/>
          <w:szCs w:val="28"/>
          <w:rtl/>
        </w:rPr>
        <w:t xml:space="preserve">المصري، محمّد بن عبد العال (- 971ه- )</w:t>
      </w:r>
    </w:p>
    <w:p>
      <w:pPr>
        <w:pStyle w:val="BookText"/>
      </w:pPr>
      <w:r>
        <w:rPr>
          <w:rFonts w:ascii="IRNazanin" w:hAnsi="IRNazanin" w:eastAsia="IRNazanin" w:cs="IRNazanin"/>
          <w:lang w:bidi="fa-IR"/>
          <w:color w:val="111111"/>
          <w:sz w:val="28"/>
          <w:szCs w:val="28"/>
          <w:rtl/>
        </w:rPr>
        <w:t xml:space="preserve">45698 . بغداد؛ دار المخطوطات؛ رقم المخطوط: 2794</w:t>
      </w:r>
    </w:p>
    <w:p>
      <w:pPr>
        <w:pStyle w:val="BookText"/>
      </w:pPr>
      <w:r>
        <w:rPr>
          <w:rFonts w:ascii="Amiri" w:hAnsi="Amiri" w:eastAsia="Amiri" w:cs="Amiri"/>
          <w:lang w:bidi="ar-SA"/>
          <w:color w:val="111111"/>
          <w:sz w:val="28"/>
          <w:szCs w:val="28"/>
          <w:rtl/>
        </w:rPr>
        <w:t xml:space="preserve">أوّلها: الحمد لله رب العالمين وبعد فهذه سؤالات سألها بعض الحكام من الخاص</w:t>
      </w:r>
    </w:p>
    <w:p>
      <w:pPr>
        <w:pStyle w:val="BookText"/>
      </w:pPr>
      <w:r>
        <w:rPr>
          <w:rFonts w:ascii="IRNazanin" w:hAnsi="IRNazanin" w:eastAsia="IRNazanin" w:cs="IRNazanin"/>
          <w:lang w:bidi="fa-IR"/>
          <w:color w:val="111111"/>
          <w:sz w:val="28"/>
          <w:szCs w:val="28"/>
          <w:rtl/>
        </w:rPr>
        <w:t xml:space="preserve">والعام ...</w:t>
      </w:r>
    </w:p>
    <w:p>
      <w:pPr>
        <w:pStyle w:val="BookText"/>
      </w:pPr>
      <w:r>
        <w:rPr>
          <w:rFonts w:ascii="IRNazanin" w:hAnsi="IRNazanin" w:eastAsia="IRNazanin" w:cs="IRNazanin"/>
          <w:lang w:bidi="fa-IR"/>
          <w:color w:val="111111"/>
          <w:sz w:val="28"/>
          <w:szCs w:val="28"/>
          <w:rtl/>
        </w:rPr>
        <w:t xml:space="preserve">کا :مجهول، تا: مجهول ؛ناقصة :الآخر؛ تملك :مصطفى بن محمّد الاسطواني الإمام بالجامع الأموي بدمشق؛ 256 ص ، 17 س، 2014سم [المتحف العراقي-ف: الفقهية 1-120]</w:t>
      </w:r>
    </w:p>
    <w:p>
      <w:pPr>
        <w:pStyle w:val="BookText"/>
      </w:pPr>
      <w:r>
        <w:rPr>
          <w:rFonts w:ascii="Amiri" w:hAnsi="Amiri" w:eastAsia="Amiri" w:cs="Amiri"/>
          <w:lang w:bidi="ar-SA"/>
          <w:color w:val="111111"/>
          <w:sz w:val="28"/>
          <w:szCs w:val="28"/>
          <w:rtl/>
        </w:rPr>
        <w:t xml:space="preserve">العقد النفيس ونزهة الجليس - الفرائد والقلائد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8273_77953"/>
    <w:bookmarkEnd w:id="150"/>
    <w:p>
      <w:pPr>
        <w:pStyle w:val="Heading2"/>
      </w:pPr>
      <w:bookmarkStart w:id="1107" w:name="_Toc388"/>
      <w:r>
        <w:t>العقد النفيس ونزهة الجليس / مواعظ - عربي</w:t>
      </w:r>
      <w:bookmarkEnd w:id="1107"/>
    </w:p>
    <w:p>
      <w:pPr>
        <w:pStyle w:val="BookText"/>
      </w:pPr>
      <w:r>
        <w:rPr>
          <w:rFonts w:ascii="Amiri" w:hAnsi="Amiri" w:eastAsia="Amiri" w:cs="Amiri"/>
          <w:lang w:bidi="ar-SA"/>
          <w:color w:val="111111"/>
          <w:sz w:val="28"/>
          <w:szCs w:val="28"/>
          <w:rtl/>
        </w:rPr>
        <w:t xml:space="preserve">أحمد بن حسين بن علي (القرن 9ه-)</w:t>
      </w:r>
    </w:p>
    <w:p>
      <w:pPr>
        <w:pStyle w:val="BookText"/>
      </w:pPr>
      <w:r>
        <w:rPr>
          <w:rFonts w:ascii="Amiri" w:hAnsi="Amiri" w:eastAsia="Amiri" w:cs="Amiri"/>
          <w:lang w:bidi="ar-SA"/>
          <w:color w:val="111111"/>
          <w:sz w:val="28"/>
          <w:szCs w:val="28"/>
          <w:rtl/>
        </w:rPr>
        <w:t xml:space="preserve">تاريخ التأليف: 867ه-</w:t>
      </w:r>
    </w:p>
    <w:p>
      <w:pPr>
        <w:pStyle w:val="BookText"/>
      </w:pPr>
      <w:r>
        <w:rPr>
          <w:rFonts w:ascii="Times New Roman" w:hAnsi="Times New Roman" w:eastAsia="Times New Roman" w:cs="Times New Roman"/>
          <w:lang w:val="en-US" w:bidi="en-US"/>
          <w:color w:val="111111"/>
          <w:sz w:val="28"/>
          <w:szCs w:val="28"/>
          <w:rtl/>
        </w:rPr>
        <w:t xml:space="preserve">45699.</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131</w:t>
      </w:r>
    </w:p>
    <w:p>
      <w:pPr>
        <w:pStyle w:val="BookText"/>
      </w:pPr>
      <w:r>
        <w:rPr>
          <w:rFonts w:ascii="Amiri" w:hAnsi="Amiri" w:eastAsia="Amiri" w:cs="Amiri"/>
          <w:lang w:bidi="ar-SA"/>
          <w:color w:val="111111"/>
          <w:sz w:val="28"/>
          <w:szCs w:val="28"/>
          <w:rtl/>
        </w:rPr>
        <w:t xml:space="preserve">أوّلها: الحمد لله العلي الكبير القوي القدير العليم الخبير آخرها والبدر يافل ثم ،تطلع والسيف ينبو ثم يقطع</w:t>
      </w:r>
    </w:p>
    <w:p>
      <w:pPr>
        <w:pStyle w:val="BookText"/>
      </w:pPr>
      <w:r>
        <w:rPr>
          <w:rFonts w:ascii="Amiri" w:hAnsi="Amiri" w:eastAsia="Amiri" w:cs="Amiri"/>
          <w:lang w:bidi="ar-SA"/>
          <w:color w:val="111111"/>
          <w:sz w:val="28"/>
          <w:szCs w:val="28"/>
          <w:rtl/>
        </w:rPr>
        <w:t xml:space="preserve">نسخ ،عبد الغفور بن محمّد البورلفاني، تا: ربيع الأوّل 1277ه- 58ق، 10س، 1914سم</w:t>
      </w:r>
    </w:p>
    <w:p>
      <w:pPr>
        <w:pStyle w:val="BookText"/>
      </w:pPr>
      <w:r>
        <w:rPr>
          <w:rFonts w:ascii="IRNazanin" w:hAnsi="IRNazanin" w:eastAsia="IRNazanin" w:cs="IRNazanin"/>
          <w:lang w:bidi="fa-IR"/>
          <w:color w:val="111111"/>
          <w:sz w:val="28"/>
          <w:szCs w:val="28"/>
          <w:rtl/>
        </w:rPr>
        <w:t xml:space="preserve">[المورد: 21-264]</w:t>
      </w:r>
    </w:p>
    <w:p>
      <w:pPr>
        <w:pStyle w:val="BookText"/>
      </w:pPr>
      <w:r>
        <w:rPr>
          <w:rFonts w:ascii="IRNazanin" w:hAnsi="IRNazanin" w:eastAsia="IRNazanin" w:cs="IRNazanin"/>
          <w:lang w:bidi="fa-IR"/>
          <w:color w:val="111111"/>
          <w:sz w:val="28"/>
          <w:szCs w:val="28"/>
          <w:rtl/>
        </w:rPr>
        <w:t xml:space="preserve">45700 .بغداد؛ دار المخطوطات؛ رقم المخطوط : 2195</w:t>
      </w:r>
    </w:p>
    <w:p>
      <w:pPr>
        <w:pStyle w:val="BookText"/>
      </w:pPr>
      <w:r>
        <w:rPr>
          <w:rFonts w:ascii="Amiri" w:hAnsi="Amiri" w:eastAsia="Amiri" w:cs="Amiri"/>
          <w:lang w:bidi="ar-SA"/>
          <w:color w:val="111111"/>
          <w:sz w:val="28"/>
          <w:szCs w:val="28"/>
          <w:rtl/>
        </w:rPr>
        <w:t xml:space="preserve">أوّلها : الحمد الله العلي الكبير القوي القدير العليم الخبير السميع البصير 0...</w:t>
      </w:r>
    </w:p>
    <w:p>
      <w:pPr>
        <w:pStyle w:val="BookText"/>
      </w:pPr>
      <w:r>
        <w:rPr>
          <w:rFonts w:ascii="IRNazanin" w:hAnsi="IRNazanin" w:eastAsia="IRNazanin" w:cs="IRNazanin"/>
          <w:lang w:bidi="fa-IR"/>
          <w:color w:val="111111"/>
          <w:sz w:val="28"/>
          <w:szCs w:val="28"/>
          <w:rtl/>
        </w:rPr>
        <w:t xml:space="preserve">کا :مجهول ،تا: القرن 13 ه-؛ 148، ص 11س، 18413سم[ المتحف العراقي - ف: الأدب -429]</w:t>
      </w:r>
    </w:p>
    <w:p>
      <w:pPr>
        <w:pStyle w:val="BookText"/>
      </w:pPr>
      <w:r>
        <w:rPr>
          <w:rFonts w:ascii="Amiri" w:hAnsi="Amiri" w:eastAsia="Amiri" w:cs="Amiri"/>
          <w:lang w:bidi="ar-SA"/>
          <w:color w:val="111111"/>
          <w:sz w:val="28"/>
          <w:szCs w:val="28"/>
          <w:rtl/>
        </w:rPr>
        <w:t xml:space="preserve">45701 . الموصل؛ يحيى الجليلي؛ رقم المخطوط : 234</w:t>
      </w:r>
    </w:p>
    <w:p>
      <w:pPr>
        <w:pStyle w:val="BookText"/>
      </w:pPr>
      <w:r>
        <w:rPr>
          <w:rFonts w:ascii="IRNazanin" w:hAnsi="IRNazanin" w:eastAsia="IRNazanin" w:cs="IRNazanin"/>
          <w:lang w:bidi="fa-IR"/>
          <w:color w:val="111111"/>
          <w:sz w:val="28"/>
          <w:szCs w:val="28"/>
          <w:rtl/>
        </w:rPr>
        <w:t xml:space="preserve">کا :مجهول ،تا :مجهول[ مخطوطات الموصل 234]</w:t>
      </w:r>
    </w:p>
    <w:p>
      <w:pPr>
        <w:pStyle w:val="Heading2"/>
      </w:pPr>
      <w:bookmarkStart w:id="1108" w:name="_Toc389"/>
      <w:r>
        <w:t>العقد النفيس ونزهة الجليس (مختصر)= الفرائد والقلائد (مختصر) /</w:t>
      </w:r>
      <w:bookmarkEnd w:id="1108"/>
    </w:p>
    <w:p>
      <w:pPr>
        <w:pStyle w:val="BookText"/>
      </w:pPr>
      <w:r>
        <w:rPr>
          <w:rFonts w:ascii="Amiri" w:hAnsi="Amiri" w:eastAsia="Amiri" w:cs="Amiri"/>
          <w:lang w:bidi="ar-SA"/>
          <w:color w:val="111111"/>
          <w:sz w:val="28"/>
          <w:szCs w:val="28"/>
          <w:rtl/>
        </w:rPr>
        <w:t xml:space="preserve">حديث، أخلاق - عربي</w:t>
      </w:r>
    </w:p>
    <w:p>
      <w:pPr>
        <w:pStyle w:val="BookText"/>
      </w:pPr>
      <w:r>
        <w:rPr>
          <w:rFonts w:ascii="Amiri" w:hAnsi="Amiri" w:eastAsia="Amiri" w:cs="Amiri"/>
          <w:lang w:bidi="ar-SA"/>
          <w:color w:val="111111"/>
          <w:sz w:val="28"/>
          <w:szCs w:val="28"/>
          <w:rtl/>
        </w:rPr>
        <w:t xml:space="preserve">المرتبط: الفرائد والقلائد - العقد النفيس ونزهة الجليس الثعالبي، عبد الملك بن محمد</w:t>
      </w:r>
    </w:p>
    <w:p>
      <w:pPr>
        <w:pStyle w:val="BookText"/>
      </w:pPr>
      <w:r>
        <w:rPr>
          <w:rFonts w:ascii="IRNazanin" w:hAnsi="IRNazanin" w:eastAsia="IRNazanin" w:cs="IRNazanin"/>
          <w:lang w:bidi="fa-IR"/>
          <w:color w:val="111111"/>
          <w:sz w:val="28"/>
          <w:szCs w:val="28"/>
          <w:rtl/>
        </w:rPr>
        <w:t xml:space="preserve">(429-350ه- )</w:t>
      </w:r>
    </w:p>
    <w:p>
      <w:pPr>
        <w:pStyle w:val="BookText"/>
      </w:pPr>
      <w:r>
        <w:rPr>
          <w:rFonts w:ascii="Amiri" w:hAnsi="Amiri" w:eastAsia="Amiri" w:cs="Amiri"/>
          <w:lang w:bidi="ar-SA"/>
          <w:color w:val="111111"/>
          <w:sz w:val="28"/>
          <w:szCs w:val="28"/>
          <w:rtl/>
        </w:rPr>
        <w:t xml:space="preserve">45702 .بغداد ؛ كلية الآداب في جامعة بغداد)؛ رقم المخطوط: 1563/2 مصورة</w:t>
      </w:r>
    </w:p>
    <w:p>
      <w:pPr>
        <w:pStyle w:val="BookText"/>
      </w:pPr>
      <w:r>
        <w:rPr>
          <w:rFonts w:ascii="Amiri" w:hAnsi="Amiri" w:eastAsia="Amiri" w:cs="Amiri"/>
          <w:lang w:bidi="ar-SA"/>
          <w:color w:val="111111"/>
          <w:sz w:val="28"/>
          <w:szCs w:val="28"/>
          <w:rtl/>
        </w:rPr>
        <w:t xml:space="preserve">أوّلها :بسم الله الرحمن الرحيم .... وبعد فهذه أوراق منتخبة من كتاب عقد النفيس</w:t>
      </w:r>
    </w:p>
    <w:p>
      <w:pPr>
        <w:pStyle w:val="BookText"/>
      </w:pPr>
      <w:r>
        <w:rPr>
          <w:rFonts w:ascii="Amiri" w:hAnsi="Amiri" w:eastAsia="Amiri" w:cs="Amiri"/>
          <w:lang w:bidi="ar-SA"/>
          <w:color w:val="111111"/>
          <w:sz w:val="28"/>
          <w:szCs w:val="28"/>
          <w:rtl/>
        </w:rPr>
        <w:t xml:space="preserve">ونزهة الجليس لحضرة الإمام علي .... ؛آخرها :غش الوزير وسوء التدبير وخبث النية</w:t>
      </w:r>
    </w:p>
    <w:p>
      <w:pPr>
        <w:pStyle w:val="BookText"/>
      </w:pPr>
      <w:r>
        <w:rPr>
          <w:rFonts w:ascii="Amiri" w:hAnsi="Amiri" w:eastAsia="Amiri" w:cs="Amiri"/>
          <w:lang w:bidi="ar-SA"/>
          <w:color w:val="111111"/>
          <w:sz w:val="28"/>
          <w:szCs w:val="28"/>
          <w:rtl/>
        </w:rPr>
        <w:t xml:space="preserve">وظلم الرعية والحمد لله رب العالمين. تم</w:t>
      </w:r>
    </w:p>
    <w:p>
      <w:pPr>
        <w:pStyle w:val="BookText"/>
      </w:pPr>
      <w:r>
        <w:rPr>
          <w:rFonts w:ascii="Amiri" w:hAnsi="Amiri" w:eastAsia="Amiri" w:cs="Amiri"/>
          <w:lang w:bidi="ar-SA"/>
          <w:color w:val="111111"/>
          <w:sz w:val="28"/>
          <w:szCs w:val="28"/>
          <w:rtl/>
        </w:rPr>
        <w:t xml:space="preserve">مغربي ،كا :مجهول ،تا: مجهول؛ 32 ق 13 س [ف: 1-28]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8273_77954"/>
    <w:bookmarkEnd w:id="151"/>
    <w:p>
      <w:pPr>
        <w:pStyle w:val="Heading2"/>
      </w:pPr>
      <w:bookmarkStart w:id="1109" w:name="_Toc390"/>
      <w:r>
        <w:t>عقد النكاح (رسالة في) / فقه - عربي</w:t>
      </w:r>
      <w:bookmarkEnd w:id="1109"/>
    </w:p>
    <w:p>
      <w:pPr>
        <w:pStyle w:val="BookText"/>
      </w:pPr>
      <w:r>
        <w:rPr>
          <w:rFonts w:ascii="Amiri" w:hAnsi="Amiri" w:eastAsia="Amiri" w:cs="Amiri"/>
          <w:lang w:bidi="ar-SA"/>
          <w:color w:val="111111"/>
          <w:sz w:val="28"/>
          <w:szCs w:val="28"/>
          <w:rtl/>
        </w:rPr>
        <w:t xml:space="preserve">السقاف ،علي بن أبي بكر (818 - 898ه-)</w:t>
      </w:r>
    </w:p>
    <w:p>
      <w:pPr>
        <w:pStyle w:val="BookText"/>
      </w:pPr>
      <w:r>
        <w:rPr>
          <w:rFonts w:ascii="Amiri" w:hAnsi="Amiri" w:eastAsia="Amiri" w:cs="Amiri"/>
          <w:lang w:bidi="ar-SA"/>
          <w:color w:val="111111"/>
          <w:sz w:val="28"/>
          <w:szCs w:val="28"/>
          <w:rtl/>
        </w:rPr>
        <w:t xml:space="preserve">45703 . النجف الأشرف؛ مكتبة آية الله الحكيم العامة؛ رقم المخطوط : 2385</w:t>
      </w:r>
    </w:p>
    <w:p>
      <w:pPr>
        <w:pStyle w:val="BookText"/>
      </w:pPr>
      <w:r>
        <w:rPr>
          <w:rFonts w:ascii="IRNazanin" w:hAnsi="IRNazanin" w:eastAsia="IRNazanin" w:cs="IRNazanin"/>
          <w:lang w:bidi="fa-IR"/>
          <w:color w:val="111111"/>
          <w:sz w:val="28"/>
          <w:szCs w:val="28"/>
          <w:rtl/>
        </w:rPr>
        <w:t xml:space="preserve">کا :مجهول ،تا :مجهول؛ 1 ص 23 س، 14*20/5 سم [معجم المخطوطات النجفية : 438]</w:t>
      </w:r>
    </w:p>
    <w:p>
      <w:pPr>
        <w:pStyle w:val="BookText"/>
      </w:pPr>
      <w:r>
        <w:rPr>
          <w:rFonts w:ascii="IRNazanin" w:hAnsi="IRNazanin" w:eastAsia="IRNazanin" w:cs="IRNazanin"/>
          <w:lang w:bidi="fa-IR"/>
          <w:color w:val="111111"/>
          <w:sz w:val="28"/>
          <w:szCs w:val="28"/>
          <w:rtl/>
        </w:rPr>
        <w:t xml:space="preserve">العقل - إثبات الجوهر المفارق</w:t>
      </w:r>
    </w:p>
    <w:p>
      <w:pPr>
        <w:pStyle w:val="BookText"/>
      </w:pPr>
      <w:r>
        <w:rPr>
          <w:rFonts w:ascii="Amiri" w:hAnsi="Amiri" w:eastAsia="Amiri" w:cs="Amiri"/>
          <w:lang w:bidi="ar-SA"/>
          <w:color w:val="111111"/>
          <w:sz w:val="28"/>
          <w:szCs w:val="28"/>
          <w:rtl/>
        </w:rPr>
        <w:t xml:space="preserve">العقل - تحقيق العقل لمفخر أرباب الفضل</w:t>
      </w:r>
    </w:p>
    <w:p>
      <w:pPr>
        <w:pStyle w:val="Heading2"/>
      </w:pPr>
      <w:bookmarkStart w:id="1110" w:name="_Toc391"/>
      <w:r>
        <w:t>العقل (رسالة في بيان )/ فلسفة - عربي</w:t>
      </w:r>
      <w:bookmarkEnd w:id="1110"/>
    </w:p>
    <w:p>
      <w:pPr>
        <w:pStyle w:val="BookText"/>
      </w:pPr>
      <w:r>
        <w:rPr>
          <w:rFonts w:ascii="Amiri" w:hAnsi="Amiri" w:eastAsia="Amiri" w:cs="Amiri"/>
          <w:lang w:bidi="ar-SA"/>
          <w:color w:val="111111"/>
          <w:sz w:val="28"/>
          <w:szCs w:val="28"/>
          <w:rtl/>
        </w:rPr>
        <w:t xml:space="preserve">45704 . الموصل ؛ المدرسة الأحمدية ( في الأوقاف العامة)؛ رقم المخطوط: 63/24/14</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5-259]</w:t>
      </w:r>
    </w:p>
    <w:p>
      <w:pPr>
        <w:pStyle w:val="Heading2"/>
      </w:pPr>
      <w:bookmarkStart w:id="1111" w:name="_Toc392"/>
      <w:r>
        <w:t>عقلاء المجانين والموسوسين / أدب - عربي</w:t>
      </w:r>
      <w:bookmarkEnd w:id="1111"/>
    </w:p>
    <w:p>
      <w:pPr>
        <w:pStyle w:val="BookText"/>
      </w:pPr>
      <w:r>
        <w:rPr>
          <w:rFonts w:ascii="Amiri" w:hAnsi="Amiri" w:eastAsia="Amiri" w:cs="Amiri"/>
          <w:lang w:bidi="ar-SA"/>
          <w:color w:val="111111"/>
          <w:sz w:val="28"/>
          <w:szCs w:val="28"/>
          <w:rtl/>
        </w:rPr>
        <w:t xml:space="preserve">الضرّاب، حسن بن إسماعيل (- 392ه- )</w:t>
      </w:r>
    </w:p>
    <w:p>
      <w:pPr>
        <w:pStyle w:val="BookText"/>
      </w:pPr>
      <w:r>
        <w:rPr>
          <w:rFonts w:ascii="Amiri" w:hAnsi="Amiri" w:eastAsia="Amiri" w:cs="Amiri"/>
          <w:lang w:bidi="ar-SA"/>
          <w:color w:val="111111"/>
          <w:sz w:val="28"/>
          <w:szCs w:val="28"/>
          <w:rtl/>
        </w:rPr>
        <w:t xml:space="preserve">45705 .النجف الأشرف؛ مكتبة آية الله الحكيم العامة؛ رقم المخطوط: 300/2 مصورة</w:t>
      </w:r>
    </w:p>
    <w:p>
      <w:pPr>
        <w:pStyle w:val="BookText"/>
      </w:pPr>
      <w:r>
        <w:rPr>
          <w:rFonts w:ascii="Amiri" w:hAnsi="Amiri" w:eastAsia="Amiri" w:cs="Amiri"/>
          <w:lang w:bidi="ar-SA"/>
          <w:color w:val="111111"/>
          <w:sz w:val="28"/>
          <w:szCs w:val="28"/>
          <w:rtl/>
        </w:rPr>
        <w:t xml:space="preserve">أوّلها :البسملة اخبرنا أبو محمّد الحسن بن إسماعيل الضراب. ثنا محمّد بن أحمد</w:t>
      </w:r>
    </w:p>
    <w:p>
      <w:pPr>
        <w:pStyle w:val="BookText"/>
      </w:pPr>
      <w:r>
        <w:rPr>
          <w:rFonts w:ascii="Amiri" w:hAnsi="Amiri" w:eastAsia="Amiri" w:cs="Amiri"/>
          <w:lang w:bidi="ar-SA"/>
          <w:color w:val="111111"/>
          <w:sz w:val="28"/>
          <w:szCs w:val="28"/>
          <w:rtl/>
        </w:rPr>
        <w:t xml:space="preserve">المدني ...</w:t>
      </w:r>
    </w:p>
    <w:p>
      <w:pPr>
        <w:pStyle w:val="BookText"/>
      </w:pPr>
      <w:r>
        <w:rPr>
          <w:rFonts w:ascii="IRNazanin" w:hAnsi="IRNazanin" w:eastAsia="IRNazanin" w:cs="IRNazanin"/>
          <w:lang w:bidi="fa-IR"/>
          <w:color w:val="111111"/>
          <w:sz w:val="28"/>
          <w:szCs w:val="28"/>
          <w:rtl/>
        </w:rPr>
        <w:t xml:space="preserve">قطعة منه. مصدر التصوير: نسخة مكتبة دار الكتب الظاهرية ضمن مجموع رقم 19؛ کا: مجهول ،تا: مجهول؛ ناقصة : الآخر ؛ ق [(مصورات) - ف: 1-289]</w:t>
      </w:r>
    </w:p>
    <w:p>
      <w:pPr>
        <w:pStyle w:val="Heading2"/>
      </w:pPr>
      <w:bookmarkStart w:id="1112" w:name="_Toc393"/>
      <w:r>
        <w:t>عقلة المستوفر في الأفلاك والبسائط والمركبات / عرفان وتصوف - عربي</w:t>
      </w:r>
      <w:bookmarkEnd w:id="1112"/>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أوّله: الحمد لله الواهب الذي افتتح وجود السوي والأرواح المهيمة المخلوقة بل المبدعة من</w:t>
      </w:r>
    </w:p>
    <w:p>
      <w:pPr>
        <w:pStyle w:val="BookText"/>
      </w:pPr>
      <w:r>
        <w:rPr>
          <w:rFonts w:ascii="Amiri" w:hAnsi="Amiri" w:eastAsia="Amiri" w:cs="Amiri"/>
          <w:lang w:bidi="ar-SA"/>
          <w:color w:val="111111"/>
          <w:sz w:val="28"/>
          <w:szCs w:val="28"/>
          <w:rtl/>
        </w:rPr>
        <w:t xml:space="preserve">فيض السبحات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8273_77955"/>
    <w:bookmarkEnd w:id="152"/>
    <w:p>
      <w:pPr>
        <w:pStyle w:val="BookText"/>
      </w:pPr>
      <w:r>
        <w:rPr>
          <w:rFonts w:ascii="Amiri" w:hAnsi="Amiri" w:eastAsia="Amiri" w:cs="Amiri"/>
          <w:lang w:bidi="ar-SA"/>
          <w:color w:val="111111"/>
          <w:sz w:val="28"/>
          <w:szCs w:val="28"/>
          <w:rtl/>
        </w:rPr>
        <w:t xml:space="preserve">آخره: لو كنت أملك نفسي عنكم لكنت ملكنا عيني</w:t>
      </w:r>
    </w:p>
    <w:p>
      <w:pPr>
        <w:pStyle w:val="BookText"/>
      </w:pPr>
      <w:r>
        <w:rPr>
          <w:rFonts w:ascii="Amiri" w:hAnsi="Amiri" w:eastAsia="Amiri" w:cs="Amiri"/>
          <w:lang w:bidi="ar-SA"/>
          <w:color w:val="111111"/>
          <w:sz w:val="28"/>
          <w:szCs w:val="28"/>
          <w:rtl/>
        </w:rPr>
        <w:t xml:space="preserve">و لست بغير لكم فكن بي انتا</w:t>
      </w:r>
    </w:p>
    <w:p>
      <w:pPr>
        <w:pStyle w:val="BookText"/>
      </w:pPr>
      <w:r>
        <w:rPr>
          <w:rFonts w:ascii="Amiri" w:hAnsi="Amiri" w:eastAsia="Amiri" w:cs="Amiri"/>
          <w:lang w:bidi="ar-SA"/>
          <w:color w:val="111111"/>
          <w:sz w:val="28"/>
          <w:szCs w:val="28"/>
          <w:rtl/>
        </w:rPr>
        <w:t xml:space="preserve">طبع :القاهرة، 1997م</w:t>
      </w:r>
    </w:p>
    <w:p>
      <w:pPr>
        <w:pStyle w:val="BookText"/>
      </w:pPr>
      <w:r>
        <w:rPr>
          <w:rFonts w:ascii="Amiri" w:hAnsi="Amiri" w:eastAsia="Amiri" w:cs="Amiri"/>
          <w:lang w:bidi="ar-SA"/>
          <w:color w:val="111111"/>
          <w:sz w:val="28"/>
          <w:szCs w:val="28"/>
          <w:rtl/>
        </w:rPr>
        <w:t xml:space="preserve">[فنخا :22 769 (8نسخة)]</w:t>
      </w:r>
    </w:p>
    <w:p>
      <w:pPr>
        <w:pStyle w:val="BookText"/>
      </w:pPr>
      <w:r>
        <w:rPr>
          <w:rFonts w:ascii="Amiri" w:hAnsi="Amiri" w:eastAsia="Amiri" w:cs="Amiri"/>
          <w:lang w:bidi="ar-SA"/>
          <w:color w:val="111111"/>
          <w:sz w:val="28"/>
          <w:szCs w:val="28"/>
          <w:rtl/>
        </w:rPr>
        <w:t xml:space="preserve">45706 .بغداد؛ مكتبة عبد الوهّاب نيازي؛ رقم المخطوط : 3795/2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984ه-؛ 24 ص 29 س ، 1611سم [ف: 112]</w:t>
      </w:r>
    </w:p>
    <w:p>
      <w:pPr>
        <w:pStyle w:val="BookText"/>
      </w:pPr>
      <w:r>
        <w:rPr>
          <w:rFonts w:ascii="Amiri" w:hAnsi="Amiri" w:eastAsia="Amiri" w:cs="Amiri"/>
          <w:lang w:bidi="ar-SA"/>
          <w:color w:val="111111"/>
          <w:sz w:val="28"/>
          <w:szCs w:val="28"/>
          <w:rtl/>
        </w:rPr>
        <w:t xml:space="preserve">45707 .بغداد؛ المكتبة القادرية؛ رقم المخطوط: 1430/3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10 أو 11ه- 25 ق (102-127)، 17س، 2011سم [ف: 5</w:t>
      </w:r>
    </w:p>
    <w:p>
      <w:pPr>
        <w:pStyle w:val="BookText"/>
      </w:pPr>
      <w:r>
        <w:rPr>
          <w:rFonts w:ascii="Times New Roman" w:hAnsi="Times New Roman" w:eastAsia="Times New Roman" w:cs="Times New Roman"/>
          <w:lang w:val="en-US" w:bidi="en-US"/>
          <w:color w:val="111111"/>
          <w:sz w:val="28"/>
          <w:szCs w:val="28"/>
          <w:rtl/>
        </w:rPr>
        <w:t xml:space="preserve">100]</w:t>
      </w:r>
    </w:p>
    <w:p>
      <w:pPr>
        <w:pStyle w:val="Heading2"/>
      </w:pPr>
      <w:bookmarkStart w:id="1113" w:name="_Toc394"/>
      <w:r>
        <w:t>العقل على رأي ارسطوطاليس / فلسفة - عربي</w:t>
      </w:r>
      <w:bookmarkEnd w:id="1113"/>
    </w:p>
    <w:p>
      <w:pPr>
        <w:pStyle w:val="BookText"/>
      </w:pPr>
      <w:r>
        <w:rPr>
          <w:rFonts w:ascii="Amiri" w:hAnsi="Amiri" w:eastAsia="Amiri" w:cs="Amiri"/>
          <w:lang w:bidi="ar-SA"/>
          <w:color w:val="111111"/>
          <w:sz w:val="28"/>
          <w:szCs w:val="28"/>
          <w:rtl/>
        </w:rPr>
        <w:t xml:space="preserve">إسكندر الأفروديسي (القرن 3 م)</w:t>
      </w:r>
    </w:p>
    <w:p>
      <w:pPr>
        <w:pStyle w:val="BookText"/>
      </w:pPr>
      <w:r>
        <w:rPr>
          <w:rFonts w:ascii="Amiri" w:hAnsi="Amiri" w:eastAsia="Amiri" w:cs="Amiri"/>
          <w:lang w:bidi="ar-SA"/>
          <w:color w:val="111111"/>
          <w:sz w:val="28"/>
          <w:szCs w:val="28"/>
          <w:rtl/>
        </w:rPr>
        <w:t xml:space="preserve">المترجم، إسحاق بن حنين( 215 - 298ه-)</w:t>
      </w:r>
    </w:p>
    <w:p>
      <w:pPr>
        <w:pStyle w:val="BookText"/>
      </w:pPr>
      <w:r>
        <w:rPr>
          <w:rFonts w:ascii="Amiri" w:hAnsi="Amiri" w:eastAsia="Amiri" w:cs="Amiri"/>
          <w:lang w:bidi="ar-SA"/>
          <w:color w:val="111111"/>
          <w:sz w:val="28"/>
          <w:szCs w:val="28"/>
          <w:rtl/>
        </w:rPr>
        <w:t xml:space="preserve">أوّله: العقل عند أرسطاليس على ثلاثة أضرب أحدها العقل الهيولائي وقوتي هيولائي أعني به</w:t>
      </w:r>
    </w:p>
    <w:p>
      <w:pPr>
        <w:pStyle w:val="BookText"/>
      </w:pPr>
      <w:r>
        <w:rPr>
          <w:rFonts w:ascii="Amiri" w:hAnsi="Amiri" w:eastAsia="Amiri" w:cs="Amiri"/>
          <w:lang w:bidi="ar-SA"/>
          <w:color w:val="111111"/>
          <w:sz w:val="28"/>
          <w:szCs w:val="28"/>
          <w:rtl/>
        </w:rPr>
        <w:t xml:space="preserve">شيئاً ما موضوعاً ممكناً أن يصير شيئاً مشاراً إليه ...</w:t>
      </w:r>
    </w:p>
    <w:p>
      <w:pPr>
        <w:pStyle w:val="BookText"/>
      </w:pPr>
      <w:r>
        <w:rPr>
          <w:rFonts w:ascii="Amiri" w:hAnsi="Amiri" w:eastAsia="Amiri" w:cs="Amiri"/>
          <w:lang w:bidi="ar-SA"/>
          <w:color w:val="111111"/>
          <w:sz w:val="28"/>
          <w:szCs w:val="28"/>
          <w:rtl/>
        </w:rPr>
        <w:t xml:space="preserve">آخره: ولكنه يبقي مفارقاً قائماً بنفسه بلا هيولي ومفارقته إياناً بأنه لا يعقل ولا يكتب لأنه</w:t>
      </w:r>
    </w:p>
    <w:p>
      <w:pPr>
        <w:pStyle w:val="BookText"/>
      </w:pPr>
      <w:r>
        <w:rPr>
          <w:rFonts w:ascii="Amiri" w:hAnsi="Amiri" w:eastAsia="Amiri" w:cs="Amiri"/>
          <w:lang w:bidi="ar-SA"/>
          <w:color w:val="111111"/>
          <w:sz w:val="28"/>
          <w:szCs w:val="28"/>
          <w:rtl/>
        </w:rPr>
        <w:t xml:space="preserve">كذلك كان لما صار فينا تمت</w:t>
      </w:r>
    </w:p>
    <w:p>
      <w:pPr>
        <w:pStyle w:val="BookText"/>
      </w:pPr>
      <w:r>
        <w:rPr>
          <w:rFonts w:ascii="Amiri" w:hAnsi="Amiri" w:eastAsia="Amiri" w:cs="Amiri"/>
          <w:lang w:bidi="ar-SA"/>
          <w:color w:val="111111"/>
          <w:sz w:val="28"/>
          <w:szCs w:val="28"/>
          <w:rtl/>
        </w:rPr>
        <w:t xml:space="preserve">طبع :بيروت 1971م في شروح على أرسطو مفقودة في اليونانية ورسائل أخرى</w:t>
      </w:r>
    </w:p>
    <w:p>
      <w:pPr>
        <w:pStyle w:val="BookText"/>
      </w:pPr>
      <w:r>
        <w:rPr>
          <w:rFonts w:ascii="Amiri" w:hAnsi="Amiri" w:eastAsia="Amiri" w:cs="Amiri"/>
          <w:lang w:bidi="ar-SA"/>
          <w:color w:val="111111"/>
          <w:sz w:val="28"/>
          <w:szCs w:val="28"/>
          <w:rtl/>
        </w:rPr>
        <w:t xml:space="preserve">فنخا[ :22 768-767( 23 نسخة)]</w:t>
      </w:r>
    </w:p>
    <w:p>
      <w:pPr>
        <w:pStyle w:val="BookText"/>
      </w:pPr>
      <w:r>
        <w:rPr>
          <w:rFonts w:ascii="Amiri" w:hAnsi="Amiri" w:eastAsia="Amiri" w:cs="Amiri"/>
          <w:lang w:bidi="ar-SA"/>
          <w:color w:val="111111"/>
          <w:sz w:val="28"/>
          <w:szCs w:val="28"/>
          <w:rtl/>
        </w:rPr>
        <w:t xml:space="preserve">45708 . النجف الأشرف؛ مؤسسة كاشف الغطاء العامة؛ رقم المخطوط: 4042</w:t>
      </w:r>
    </w:p>
    <w:p>
      <w:pPr>
        <w:pStyle w:val="BookText"/>
      </w:pPr>
      <w:r>
        <w:rPr>
          <w:rFonts w:ascii="IRNazanin" w:hAnsi="IRNazanin" w:eastAsia="IRNazanin" w:cs="IRNazanin"/>
          <w:lang w:bidi="fa-IR"/>
          <w:color w:val="111111"/>
          <w:sz w:val="28"/>
          <w:szCs w:val="28"/>
          <w:rtl/>
        </w:rPr>
        <w:t xml:space="preserve">کا: مجهول ،تا :مجهول؛ 2 ص [ف: 1-193]</w:t>
      </w:r>
    </w:p>
    <w:p>
      <w:pPr>
        <w:pStyle w:val="BookText"/>
      </w:pPr>
      <w:r>
        <w:rPr>
          <w:rFonts w:ascii="Times New Roman" w:hAnsi="Times New Roman" w:eastAsia="Times New Roman" w:cs="Times New Roman"/>
          <w:lang w:val="en-US" w:bidi="en-US"/>
          <w:color w:val="111111"/>
          <w:sz w:val="28"/>
          <w:szCs w:val="28"/>
          <w:rtl/>
        </w:rPr>
        <w:t xml:space="preserve">45709.</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7329</w:t>
      </w:r>
    </w:p>
    <w:p>
      <w:pPr>
        <w:pStyle w:val="BookText"/>
      </w:pPr>
      <w:r>
        <w:rPr>
          <w:rFonts w:ascii="IRNazanin" w:hAnsi="IRNazanin" w:eastAsia="IRNazanin" w:cs="IRNazanin"/>
          <w:lang w:bidi="fa-IR"/>
          <w:color w:val="111111"/>
          <w:sz w:val="28"/>
          <w:szCs w:val="28"/>
          <w:rtl/>
        </w:rPr>
        <w:t xml:space="preserve">کا :مجهول ،تا: مجهول؛ 4 ص [ف: 1-413]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3" w:name="pg8273_77956"/>
    <w:bookmarkEnd w:id="153"/>
    <w:p>
      <w:pPr>
        <w:pStyle w:val="BookText"/>
      </w:pPr>
      <w:r>
        <w:rPr>
          <w:rFonts w:ascii="Amiri" w:hAnsi="Amiri" w:eastAsia="Amiri" w:cs="Amiri"/>
          <w:lang w:bidi="ar-SA"/>
          <w:color w:val="111111"/>
          <w:sz w:val="28"/>
          <w:szCs w:val="28"/>
          <w:rtl/>
        </w:rPr>
        <w:t xml:space="preserve">عقل الكل - اثبات الجوهر المفارق</w:t>
      </w:r>
    </w:p>
    <w:p>
      <w:pPr>
        <w:pStyle w:val="Heading2"/>
      </w:pPr>
      <w:bookmarkStart w:id="1114" w:name="_Toc395"/>
      <w:r>
        <w:t>العقل الكلي / فلسفة - عربي</w:t>
      </w:r>
      <w:bookmarkEnd w:id="1114"/>
    </w:p>
    <w:p>
      <w:pPr>
        <w:pStyle w:val="BookText"/>
      </w:pPr>
      <w:r>
        <w:rPr>
          <w:rFonts w:ascii="Amiri" w:hAnsi="Amiri" w:eastAsia="Amiri" w:cs="Amiri"/>
          <w:lang w:bidi="ar-SA"/>
          <w:color w:val="111111"/>
          <w:sz w:val="28"/>
          <w:szCs w:val="28"/>
          <w:rtl/>
        </w:rPr>
        <w:t xml:space="preserve">45710 .بغداد؛ يعقوب سركيس( المهداة إلى جامعة الحكمة)؛ رقم المخطوط : 176/49</w:t>
      </w:r>
    </w:p>
    <w:p>
      <w:pPr>
        <w:pStyle w:val="BookText"/>
      </w:pPr>
      <w:r>
        <w:rPr>
          <w:rFonts w:ascii="IRNazanin" w:hAnsi="IRNazanin" w:eastAsia="IRNazanin" w:cs="IRNazanin"/>
          <w:lang w:bidi="fa-IR"/>
          <w:color w:val="111111"/>
          <w:sz w:val="28"/>
          <w:szCs w:val="28"/>
          <w:rtl/>
        </w:rPr>
        <w:t xml:space="preserve">کا :مجهول ،تا: حدود 1000ه- 5 ق (101 ب - 105ب) ، 13*20/5سم [ف: 107]</w:t>
      </w:r>
    </w:p>
    <w:p>
      <w:pPr>
        <w:pStyle w:val="BookText"/>
      </w:pPr>
      <w:r>
        <w:rPr>
          <w:rFonts w:ascii="Amiri" w:hAnsi="Amiri" w:eastAsia="Amiri" w:cs="Amiri"/>
          <w:lang w:bidi="ar-SA"/>
          <w:color w:val="111111"/>
          <w:sz w:val="28"/>
          <w:szCs w:val="28"/>
          <w:rtl/>
        </w:rPr>
        <w:t xml:space="preserve">عقل وعشق - كليات سعدي</w:t>
      </w:r>
    </w:p>
    <w:p>
      <w:pPr>
        <w:pStyle w:val="Heading2"/>
      </w:pPr>
      <w:bookmarkStart w:id="1115" w:name="_Toc396"/>
      <w:r>
        <w:t>العقل وفضله / حديث - عربي</w:t>
      </w:r>
      <w:bookmarkEnd w:id="1115"/>
    </w:p>
    <w:p>
      <w:pPr>
        <w:pStyle w:val="BookText"/>
      </w:pPr>
      <w:r>
        <w:rPr>
          <w:rFonts w:ascii="Amiri" w:hAnsi="Amiri" w:eastAsia="Amiri" w:cs="Amiri"/>
          <w:lang w:bidi="ar-SA"/>
          <w:color w:val="111111"/>
          <w:sz w:val="28"/>
          <w:szCs w:val="28"/>
          <w:rtl/>
        </w:rPr>
        <w:t xml:space="preserve">ابن أبي الدنيا، عبد الله بن محمّد (208 - 281ه- )</w:t>
      </w:r>
    </w:p>
    <w:p>
      <w:pPr>
        <w:pStyle w:val="BookText"/>
      </w:pPr>
      <w:r>
        <w:rPr>
          <w:rFonts w:ascii="Amiri" w:hAnsi="Amiri" w:eastAsia="Amiri" w:cs="Amiri"/>
          <w:lang w:bidi="ar-SA"/>
          <w:color w:val="111111"/>
          <w:sz w:val="28"/>
          <w:szCs w:val="28"/>
          <w:rtl/>
        </w:rPr>
        <w:t xml:space="preserve">طبع :القاهرة، 1365، 1407ه- رياض، 1408ه-</w:t>
      </w:r>
    </w:p>
    <w:p>
      <w:pPr>
        <w:pStyle w:val="BookText"/>
      </w:pPr>
      <w:r>
        <w:rPr>
          <w:rFonts w:ascii="Times New Roman" w:hAnsi="Times New Roman" w:eastAsia="Times New Roman" w:cs="Times New Roman"/>
          <w:lang w:val="en-US" w:bidi="en-US"/>
          <w:color w:val="111111"/>
          <w:sz w:val="28"/>
          <w:szCs w:val="28"/>
          <w:rtl/>
        </w:rPr>
        <w:t xml:space="preserve">45711.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460/3 مصورة</w:t>
      </w:r>
    </w:p>
    <w:p>
      <w:pPr>
        <w:pStyle w:val="BookText"/>
      </w:pPr>
      <w:r>
        <w:rPr>
          <w:rFonts w:ascii="Amiri" w:hAnsi="Amiri" w:eastAsia="Amiri" w:cs="Amiri"/>
          <w:lang w:bidi="ar-SA"/>
          <w:color w:val="111111"/>
          <w:sz w:val="28"/>
          <w:szCs w:val="28"/>
          <w:rtl/>
        </w:rPr>
        <w:t xml:space="preserve">أوّلها: البسملة، أخبرنا الشيخ الإمام الصالح عمر بن أبي بكر علي بن الحسن ... قال ثنا أبو بكر عبد الله بن محمّد بن عبيد بن سفيان بن أبي الدنيا القرشي؛ آخرها: فإن جناية الرجل في قلبه أشد من جنايته في ماله والله عزوجل مسائلكم عنه. آخر كتاب العقل وفضله والحمد لله رب العالمين ... كتب هذا الجزء أبو الحسن علي بن القاسم بن محمّد</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15 ؛أبو الحسن علي بن القاسم بن محمّد ،تا: قيد السماع 574 ه- 4 13 ص [(مصورات) - ف: 2-176]</w:t>
      </w:r>
    </w:p>
    <w:p>
      <w:pPr>
        <w:pStyle w:val="BookText"/>
      </w:pPr>
      <w:r>
        <w:rPr>
          <w:rFonts w:ascii="Amiri" w:hAnsi="Amiri" w:eastAsia="Amiri" w:cs="Amiri"/>
          <w:lang w:bidi="ar-SA"/>
          <w:color w:val="111111"/>
          <w:sz w:val="28"/>
          <w:szCs w:val="28"/>
          <w:rtl/>
        </w:rPr>
        <w:t xml:space="preserve">العقل والمعقول( رسالة في ) - معاني العقل</w:t>
      </w:r>
    </w:p>
    <w:p>
      <w:pPr>
        <w:pStyle w:val="Heading2"/>
      </w:pPr>
      <w:bookmarkStart w:id="1116" w:name="_Toc397"/>
      <w:r>
        <w:t>العقل والنفس / فلسفة - عربي</w:t>
      </w:r>
      <w:bookmarkEnd w:id="1116"/>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IRNazanin" w:hAnsi="IRNazanin" w:eastAsia="IRNazanin" w:cs="IRNazanin"/>
          <w:lang w:bidi="fa-IR"/>
          <w:color w:val="111111"/>
          <w:sz w:val="28"/>
          <w:szCs w:val="28"/>
          <w:rtl/>
        </w:rPr>
        <w:t xml:space="preserve">[فنخا: 22 773]</w:t>
      </w:r>
    </w:p>
    <w:p>
      <w:pPr>
        <w:pStyle w:val="BookText"/>
      </w:pPr>
      <w:r>
        <w:rPr>
          <w:rFonts w:ascii="Amiri" w:hAnsi="Amiri" w:eastAsia="Amiri" w:cs="Amiri"/>
          <w:lang w:bidi="ar-SA"/>
          <w:color w:val="111111"/>
          <w:sz w:val="28"/>
          <w:szCs w:val="28"/>
          <w:rtl/>
        </w:rPr>
        <w:t xml:space="preserve">45712 .بغداد؛ المجمع العلمي العراقي؛ رقم المخطوط: 3/25 مجاميع</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8273_77957"/>
    <w:bookmarkEnd w:id="154"/>
    <w:p>
      <w:pPr>
        <w:pStyle w:val="Heading2"/>
      </w:pPr>
      <w:bookmarkStart w:id="1117" w:name="_Toc398"/>
      <w:r>
        <w:t>العقود (رسالة في) / أصول الفقه - عربي</w:t>
      </w:r>
      <w:bookmarkEnd w:id="1117"/>
    </w:p>
    <w:p>
      <w:pPr>
        <w:pStyle w:val="BookText"/>
      </w:pPr>
      <w:r>
        <w:rPr>
          <w:rFonts w:ascii="Amiri" w:hAnsi="Amiri" w:eastAsia="Amiri" w:cs="Amiri"/>
          <w:lang w:bidi="ar-SA"/>
          <w:color w:val="111111"/>
          <w:sz w:val="28"/>
          <w:szCs w:val="28"/>
          <w:rtl/>
        </w:rPr>
        <w:t xml:space="preserve">الميرزا القمي، أبو القاسم بن محمّد حسن (1151 - 1231ه-)</w:t>
      </w:r>
    </w:p>
    <w:p>
      <w:pPr>
        <w:pStyle w:val="BookText"/>
      </w:pPr>
      <w:r>
        <w:rPr>
          <w:rFonts w:ascii="Times New Roman" w:hAnsi="Times New Roman" w:eastAsia="Times New Roman" w:cs="Times New Roman"/>
          <w:lang w:val="en-US" w:bidi="en-US"/>
          <w:color w:val="111111"/>
          <w:sz w:val="28"/>
          <w:szCs w:val="28"/>
          <w:rtl/>
        </w:rPr>
        <w:t xml:space="preserve">45713.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1143</w:t>
      </w:r>
    </w:p>
    <w:p>
      <w:pPr>
        <w:pStyle w:val="BookText"/>
      </w:pPr>
      <w:r>
        <w:rPr>
          <w:rFonts w:ascii="IRNazanin" w:hAnsi="IRNazanin" w:eastAsia="IRNazanin" w:cs="IRNazanin"/>
          <w:lang w:bidi="fa-IR"/>
          <w:color w:val="111111"/>
          <w:sz w:val="28"/>
          <w:szCs w:val="28"/>
          <w:rtl/>
        </w:rPr>
        <w:t xml:space="preserve">کا :مجهول ،تا :مجهول؛ 2 ص : 1-193]</w:t>
      </w:r>
    </w:p>
    <w:p>
      <w:pPr>
        <w:pStyle w:val="Heading2"/>
      </w:pPr>
      <w:bookmarkStart w:id="1118" w:name="_Toc399"/>
      <w:r>
        <w:t>العقود (رسالة في ) / فقه - عربي</w:t>
      </w:r>
      <w:bookmarkEnd w:id="1118"/>
    </w:p>
    <w:p>
      <w:pPr>
        <w:pStyle w:val="BookText"/>
      </w:pPr>
      <w:r>
        <w:rPr>
          <w:rFonts w:ascii="Times New Roman" w:hAnsi="Times New Roman" w:eastAsia="Times New Roman" w:cs="Times New Roman"/>
          <w:lang w:val="en-US" w:bidi="en-US"/>
          <w:color w:val="111111"/>
          <w:sz w:val="28"/>
          <w:szCs w:val="28"/>
          <w:rtl/>
        </w:rPr>
        <w:t xml:space="preserve">45714.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2510</w:t>
      </w:r>
    </w:p>
    <w:p>
      <w:pPr>
        <w:pStyle w:val="BookText"/>
      </w:pPr>
      <w:r>
        <w:rPr>
          <w:rFonts w:ascii="Amiri" w:hAnsi="Amiri" w:eastAsia="Amiri" w:cs="Amiri"/>
          <w:lang w:bidi="ar-SA"/>
          <w:color w:val="111111"/>
          <w:sz w:val="28"/>
          <w:szCs w:val="28"/>
          <w:rtl/>
        </w:rPr>
        <w:t xml:space="preserve">محمّد يوسف بن عبد الوهاب العقيلي ،تا: 1056ه-؛ 21 ص 21س، 23/511/5سم</w:t>
      </w:r>
    </w:p>
    <w:p>
      <w:pPr>
        <w:pStyle w:val="BookText"/>
      </w:pPr>
      <w:r>
        <w:rPr>
          <w:rFonts w:ascii="Amiri" w:hAnsi="Amiri" w:eastAsia="Amiri" w:cs="Amiri"/>
          <w:lang w:bidi="ar-SA"/>
          <w:color w:val="111111"/>
          <w:sz w:val="28"/>
          <w:szCs w:val="28"/>
          <w:rtl/>
        </w:rPr>
        <w:t xml:space="preserve">[معجم المخطوطات النجفية 409]</w:t>
      </w:r>
    </w:p>
    <w:p>
      <w:pPr>
        <w:pStyle w:val="Heading2"/>
      </w:pPr>
      <w:bookmarkStart w:id="1119" w:name="_Toc400"/>
      <w:r>
        <w:t>العقود (كتاب في) / فقه - عربي</w:t>
      </w:r>
      <w:bookmarkEnd w:id="1119"/>
    </w:p>
    <w:p>
      <w:pPr>
        <w:pStyle w:val="BookText"/>
      </w:pPr>
      <w:r>
        <w:rPr>
          <w:rFonts w:ascii="Times New Roman" w:hAnsi="Times New Roman" w:eastAsia="Times New Roman" w:cs="Times New Roman"/>
          <w:lang w:val="en-US" w:bidi="en-US"/>
          <w:color w:val="111111"/>
          <w:sz w:val="28"/>
          <w:szCs w:val="28"/>
          <w:rtl/>
        </w:rPr>
        <w:t xml:space="preserve">45715.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w:t>
      </w:r>
    </w:p>
    <w:p>
      <w:pPr>
        <w:pStyle w:val="BookText"/>
      </w:pPr>
      <w:r>
        <w:rPr>
          <w:rFonts w:ascii="IRNazanin" w:hAnsi="IRNazanin" w:eastAsia="IRNazanin" w:cs="IRNazanin"/>
          <w:lang w:bidi="fa-IR"/>
          <w:color w:val="111111"/>
          <w:sz w:val="28"/>
          <w:szCs w:val="28"/>
          <w:rtl/>
        </w:rPr>
        <w:t xml:space="preserve">جواد بن شیخ مراد ،تا: 1294ه- 251 ص [ف: 1-344]</w:t>
      </w:r>
    </w:p>
    <w:p>
      <w:pPr>
        <w:pStyle w:val="BookText"/>
      </w:pPr>
      <w:r>
        <w:rPr>
          <w:rFonts w:ascii="Amiri" w:hAnsi="Amiri" w:eastAsia="Amiri" w:cs="Amiri"/>
          <w:lang w:bidi="ar-SA"/>
          <w:color w:val="111111"/>
          <w:sz w:val="28"/>
          <w:szCs w:val="28"/>
          <w:rtl/>
        </w:rPr>
        <w:t xml:space="preserve">العقود الإثنى عشر في مراثي سادات البشر - الإثنى عشريات في المراثي</w:t>
      </w:r>
    </w:p>
    <w:p>
      <w:pPr>
        <w:pStyle w:val="BookText"/>
      </w:pPr>
      <w:r>
        <w:rPr>
          <w:rFonts w:ascii="IRNazanin" w:hAnsi="IRNazanin" w:eastAsia="IRNazanin" w:cs="IRNazanin"/>
          <w:lang w:bidi="fa-IR"/>
          <w:color w:val="111111"/>
          <w:sz w:val="28"/>
          <w:szCs w:val="28"/>
          <w:rtl/>
        </w:rPr>
        <w:t xml:space="preserve">عقود الأعداد -ضبط عقود الأعداد</w:t>
      </w:r>
    </w:p>
    <w:p>
      <w:pPr>
        <w:pStyle w:val="Heading2"/>
      </w:pPr>
      <w:bookmarkStart w:id="1120" w:name="_Toc401"/>
      <w:r>
        <w:t>عقود الجمان في المعاني والبيان = منظومة في المعاني والبيان / معاني وبيان،</w:t>
      </w:r>
      <w:bookmarkEnd w:id="1120"/>
    </w:p>
    <w:p>
      <w:pPr>
        <w:pStyle w:val="BookText"/>
      </w:pPr>
      <w:r>
        <w:rPr>
          <w:rFonts w:ascii="Amiri" w:hAnsi="Amiri" w:eastAsia="Amiri" w:cs="Amiri"/>
          <w:lang w:bidi="ar-SA"/>
          <w:color w:val="111111"/>
          <w:sz w:val="28"/>
          <w:szCs w:val="28"/>
          <w:rtl/>
        </w:rPr>
        <w:t xml:space="preserve">شعر، بلاغة - عربي</w:t>
      </w:r>
    </w:p>
    <w:p>
      <w:pPr>
        <w:pStyle w:val="BookText"/>
      </w:pPr>
      <w:r>
        <w:rPr>
          <w:rFonts w:ascii="Amiri" w:hAnsi="Amiri" w:eastAsia="Amiri" w:cs="Amiri"/>
          <w:lang w:bidi="ar-SA"/>
          <w:color w:val="111111"/>
          <w:sz w:val="28"/>
          <w:szCs w:val="28"/>
          <w:rtl/>
        </w:rPr>
        <w:t xml:space="preserve">السيوطي، عبد الرحمن بن أبي بكر (849- 911ه-)</w:t>
      </w:r>
    </w:p>
    <w:p>
      <w:pPr>
        <w:pStyle w:val="BookText"/>
      </w:pPr>
      <w:r>
        <w:rPr>
          <w:rFonts w:ascii="Amiri" w:hAnsi="Amiri" w:eastAsia="Amiri" w:cs="Amiri"/>
          <w:lang w:bidi="ar-SA"/>
          <w:color w:val="111111"/>
          <w:sz w:val="28"/>
          <w:szCs w:val="28"/>
          <w:rtl/>
        </w:rPr>
        <w:t xml:space="preserve">المرتبط : تلخيص المفتاح في المعاني والبيان الخطيب القزويني محمّد بن عبد الرحمن (666-</w:t>
      </w:r>
    </w:p>
    <w:p>
      <w:pPr>
        <w:pStyle w:val="BookText"/>
      </w:pPr>
      <w:r>
        <w:rPr>
          <w:rFonts w:ascii="IRNazanin" w:hAnsi="IRNazanin" w:eastAsia="IRNazanin" w:cs="IRNazanin"/>
          <w:lang w:bidi="fa-IR"/>
          <w:color w:val="111111"/>
          <w:sz w:val="28"/>
          <w:szCs w:val="28"/>
          <w:rtl/>
        </w:rPr>
        <w:t xml:space="preserve">739ه-)</w:t>
      </w:r>
    </w:p>
    <w:p>
      <w:pPr>
        <w:pStyle w:val="BookText"/>
      </w:pPr>
      <w:r>
        <w:rPr>
          <w:rFonts w:ascii="Amiri" w:hAnsi="Amiri" w:eastAsia="Amiri" w:cs="Amiri"/>
          <w:lang w:bidi="ar-SA"/>
          <w:color w:val="111111"/>
          <w:sz w:val="28"/>
          <w:szCs w:val="28"/>
          <w:rtl/>
        </w:rPr>
        <w:t xml:space="preserve">تاريخ التأليف :آخر جمادى الثانية 872ه-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8273_77958"/>
    <w:bookmarkEnd w:id="155"/>
    <w:p>
      <w:pPr>
        <w:pStyle w:val="BookText"/>
      </w:pPr>
      <w:r>
        <w:rPr>
          <w:rFonts w:ascii="Amiri" w:hAnsi="Amiri" w:eastAsia="Amiri" w:cs="Amiri"/>
          <w:lang w:bidi="ar-SA"/>
          <w:color w:val="111111"/>
          <w:sz w:val="28"/>
          <w:szCs w:val="28"/>
          <w:rtl/>
        </w:rPr>
        <w:t xml:space="preserve">أوّله : قال الفقير عابد الرحمن *** الحمد لله على البيان</w:t>
      </w:r>
    </w:p>
    <w:p>
      <w:pPr>
        <w:pStyle w:val="BookText"/>
      </w:pPr>
      <w:r>
        <w:rPr>
          <w:rFonts w:ascii="Amiri" w:hAnsi="Amiri" w:eastAsia="Amiri" w:cs="Amiri"/>
          <w:lang w:bidi="ar-SA"/>
          <w:color w:val="111111"/>
          <w:sz w:val="28"/>
          <w:szCs w:val="28"/>
          <w:rtl/>
        </w:rPr>
        <w:t xml:space="preserve">و أفضل الصلاة والسلام *** على النبي أفصح الأنام</w:t>
      </w:r>
    </w:p>
    <w:p>
      <w:pPr>
        <w:pStyle w:val="BookText"/>
      </w:pPr>
      <w:r>
        <w:rPr>
          <w:rFonts w:ascii="Amiri" w:hAnsi="Amiri" w:eastAsia="Amiri" w:cs="Amiri"/>
          <w:lang w:bidi="ar-SA"/>
          <w:color w:val="111111"/>
          <w:sz w:val="28"/>
          <w:szCs w:val="28"/>
          <w:rtl/>
        </w:rPr>
        <w:t xml:space="preserve">آخره :مصلياً على نبي قد علت *** بين الورى أوصافه وكملت</w:t>
      </w:r>
    </w:p>
    <w:p>
      <w:pPr>
        <w:pStyle w:val="BookText"/>
      </w:pPr>
      <w:r>
        <w:rPr>
          <w:rFonts w:ascii="Amiri" w:hAnsi="Amiri" w:eastAsia="Amiri" w:cs="Amiri"/>
          <w:lang w:bidi="ar-SA"/>
          <w:color w:val="111111"/>
          <w:sz w:val="28"/>
          <w:szCs w:val="28"/>
          <w:rtl/>
        </w:rPr>
        <w:t xml:space="preserve">طبع :بولاق 1293 ه-؛ طهران 1316ه- القاهرة، 1303ه-، دهلي نو، 1316ه-</w:t>
      </w:r>
    </w:p>
    <w:p>
      <w:pPr>
        <w:pStyle w:val="BookText"/>
      </w:pPr>
      <w:r>
        <w:rPr>
          <w:rFonts w:ascii="Amiri" w:hAnsi="Amiri" w:eastAsia="Amiri" w:cs="Amiri"/>
          <w:lang w:bidi="ar-SA"/>
          <w:color w:val="111111"/>
          <w:sz w:val="28"/>
          <w:szCs w:val="28"/>
          <w:rtl/>
        </w:rPr>
        <w:t xml:space="preserve">[فنخا :22 778-777 (12نسخة)]</w:t>
      </w:r>
    </w:p>
    <w:p>
      <w:pPr>
        <w:pStyle w:val="BookText"/>
      </w:pPr>
      <w:r>
        <w:rPr>
          <w:rFonts w:ascii="Times New Roman" w:hAnsi="Times New Roman" w:eastAsia="Times New Roman" w:cs="Times New Roman"/>
          <w:lang w:val="en-US" w:bidi="en-US"/>
          <w:color w:val="111111"/>
          <w:sz w:val="28"/>
          <w:szCs w:val="28"/>
          <w:rtl/>
        </w:rPr>
        <w:t xml:space="preserve">45716.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23/22/1</w:t>
      </w:r>
    </w:p>
    <w:p>
      <w:pPr>
        <w:pStyle w:val="BookText"/>
      </w:pPr>
      <w:r>
        <w:rPr>
          <w:rFonts w:ascii="Amiri" w:hAnsi="Amiri" w:eastAsia="Amiri" w:cs="Amiri"/>
          <w:lang w:bidi="ar-SA"/>
          <w:color w:val="111111"/>
          <w:sz w:val="28"/>
          <w:szCs w:val="28"/>
          <w:rtl/>
        </w:rPr>
        <w:t xml:space="preserve">أوّلها: الحمد الله المتنزه عن الممائلة والتشبيه محمّد بن قاسم العبدلي الموصلي ،تا: 1114ه- دمشق [الأوقاف العامة-موصل: 3-119]</w:t>
      </w:r>
    </w:p>
    <w:p>
      <w:pPr>
        <w:pStyle w:val="BookText"/>
      </w:pPr>
      <w:r>
        <w:rPr>
          <w:rFonts w:ascii="Amiri" w:hAnsi="Amiri" w:eastAsia="Amiri" w:cs="Amiri"/>
          <w:lang w:bidi="ar-SA"/>
          <w:color w:val="111111"/>
          <w:sz w:val="28"/>
          <w:szCs w:val="28"/>
          <w:rtl/>
        </w:rPr>
        <w:t xml:space="preserve">45717 .بغداد؛ محفوظ حسين علي ( دكتور)؛ رقم المخطوط: 242</w:t>
      </w:r>
    </w:p>
    <w:p>
      <w:pPr>
        <w:pStyle w:val="BookText"/>
      </w:pPr>
      <w:r>
        <w:rPr>
          <w:rFonts w:ascii="IRNazanin" w:hAnsi="IRNazanin" w:eastAsia="IRNazanin" w:cs="IRNazanin"/>
          <w:lang w:bidi="fa-IR"/>
          <w:color w:val="111111"/>
          <w:sz w:val="28"/>
          <w:szCs w:val="28"/>
          <w:rtl/>
        </w:rPr>
        <w:t xml:space="preserve">في الفهرس منسوبة إلى الدوانی ؛کا :مجهول ،تا: 1287ه- [ معهد المخطوطات العربية 6</w:t>
      </w:r>
    </w:p>
    <w:p>
      <w:pPr>
        <w:pStyle w:val="BookText"/>
      </w:pPr>
      <w:r>
        <w:rPr>
          <w:rFonts w:ascii="Times New Roman" w:hAnsi="Times New Roman" w:eastAsia="Times New Roman" w:cs="Times New Roman"/>
          <w:lang w:val="en-US" w:bidi="en-US"/>
          <w:color w:val="111111"/>
          <w:sz w:val="28"/>
          <w:szCs w:val="28"/>
          <w:rtl/>
        </w:rPr>
        <w:t xml:space="preserve">43 ]</w:t>
      </w:r>
    </w:p>
    <w:p>
      <w:pPr>
        <w:pStyle w:val="BookText"/>
      </w:pPr>
      <w:r>
        <w:rPr>
          <w:rFonts w:ascii="IRNazanin" w:hAnsi="IRNazanin" w:eastAsia="IRNazanin" w:cs="IRNazanin"/>
          <w:lang w:bidi="fa-IR"/>
          <w:color w:val="111111"/>
          <w:sz w:val="28"/>
          <w:szCs w:val="28"/>
          <w:rtl/>
        </w:rPr>
        <w:t xml:space="preserve">45718 .بغداد؛ دار المخطوطات؛ رقم المخطوط: 3628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280 ص 15 س ، 2015سم [المتحف العراقي - ف: اللغوية - 127]</w:t>
      </w:r>
    </w:p>
    <w:p>
      <w:pPr>
        <w:pStyle w:val="Heading2"/>
      </w:pPr>
      <w:bookmarkStart w:id="1121" w:name="_Toc402"/>
      <w:r>
        <w:t>عقود الجمان في عدم صحبة أبناء الزمان / أدب - عربي</w:t>
      </w:r>
      <w:bookmarkEnd w:id="1121"/>
    </w:p>
    <w:p>
      <w:pPr>
        <w:pStyle w:val="BookText"/>
      </w:pPr>
      <w:r>
        <w:rPr>
          <w:rFonts w:ascii="Amiri" w:hAnsi="Amiri" w:eastAsia="Amiri" w:cs="Amiri"/>
          <w:lang w:bidi="ar-SA"/>
          <w:color w:val="111111"/>
          <w:sz w:val="28"/>
          <w:szCs w:val="28"/>
          <w:rtl/>
        </w:rPr>
        <w:t xml:space="preserve">الكردي، مرتضى بن مصطفى ( - 1155ه- )</w:t>
      </w:r>
    </w:p>
    <w:p>
      <w:pPr>
        <w:pStyle w:val="BookText"/>
      </w:pPr>
      <w:r>
        <w:rPr>
          <w:rFonts w:ascii="Amiri" w:hAnsi="Amiri" w:eastAsia="Amiri" w:cs="Amiri"/>
          <w:lang w:bidi="ar-SA"/>
          <w:color w:val="111111"/>
          <w:sz w:val="28"/>
          <w:szCs w:val="28"/>
          <w:rtl/>
        </w:rPr>
        <w:t xml:space="preserve">أوّله: الحمد لله الذي جعل الوفاء بين الورى سببا للمودة والصحبة ، وجعله رابطة بين القلوب</w:t>
      </w:r>
    </w:p>
    <w:p>
      <w:pPr>
        <w:pStyle w:val="BookText"/>
      </w:pPr>
      <w:r>
        <w:rPr>
          <w:rFonts w:ascii="Amiri" w:hAnsi="Amiri" w:eastAsia="Amiri" w:cs="Amiri"/>
          <w:lang w:bidi="ar-SA"/>
          <w:color w:val="111111"/>
          <w:sz w:val="28"/>
          <w:szCs w:val="28"/>
          <w:rtl/>
        </w:rPr>
        <w:t xml:space="preserve">ليتعاشروا فيما بينهم بالمحبة ... فمنهم من سلك منهاج البر والوفاء ...</w:t>
      </w:r>
    </w:p>
    <w:p>
      <w:pPr>
        <w:pStyle w:val="BookText"/>
      </w:pPr>
      <w:r>
        <w:rPr>
          <w:rFonts w:ascii="Amiri" w:hAnsi="Amiri" w:eastAsia="Amiri" w:cs="Amiri"/>
          <w:lang w:bidi="ar-SA"/>
          <w:color w:val="111111"/>
          <w:sz w:val="28"/>
          <w:szCs w:val="28"/>
          <w:rtl/>
        </w:rPr>
        <w:t xml:space="preserve">45719 .بغداد؛ مكتبة الأوقاف العامة؛ رقم المخطوط: 86/1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1144ه-؛ 42 ق، 2015سم [ف: 3-42]</w:t>
      </w:r>
    </w:p>
    <w:p>
      <w:pPr>
        <w:pStyle w:val="BookText"/>
      </w:pPr>
      <w:r>
        <w:rPr>
          <w:rFonts w:ascii="Times New Roman" w:hAnsi="Times New Roman" w:eastAsia="Times New Roman" w:cs="Times New Roman"/>
          <w:lang w:val="en-US" w:bidi="en-US"/>
          <w:color w:val="111111"/>
          <w:sz w:val="28"/>
          <w:szCs w:val="28"/>
          <w:rtl/>
        </w:rPr>
        <w:t xml:space="preserve">45720.</w:t>
      </w:r>
    </w:p>
    <w:p>
      <w:pPr>
        <w:pStyle w:val="BookText"/>
      </w:pPr>
      <w:r>
        <w:rPr>
          <w:rFonts w:ascii="Amiri" w:hAnsi="Amiri" w:eastAsia="Amiri" w:cs="Amiri"/>
          <w:lang w:bidi="ar-SA"/>
          <w:color w:val="111111"/>
          <w:sz w:val="28"/>
          <w:szCs w:val="28"/>
          <w:rtl/>
        </w:rPr>
        <w:t xml:space="preserve">بغداد؛ مكتبة الأوقاف العامة؛ رقم المخطوط : 13765/2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 ق 21 س 18315سم [ف: 2-450]</w:t>
      </w:r>
    </w:p>
    <w:p>
      <w:pPr>
        <w:pStyle w:val="BookText"/>
      </w:pPr>
      <w:r>
        <w:rPr>
          <w:rFonts w:ascii="Amiri" w:hAnsi="Amiri" w:eastAsia="Amiri" w:cs="Amiri"/>
          <w:lang w:bidi="ar-SA"/>
          <w:color w:val="111111"/>
          <w:sz w:val="28"/>
          <w:szCs w:val="28"/>
          <w:rtl/>
        </w:rPr>
        <w:t xml:space="preserve">45721 .بغداد؛ مركز البحوث والدراسات؛ رقم المخطوط 02-555818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1160ه- 54 ص [(مصورات) - ف:</w:t>
      </w:r>
    </w:p>
    <w:p>
      <w:pPr>
        <w:pStyle w:val="BookText"/>
      </w:pPr>
      <w:r>
        <w:rPr>
          <w:rFonts w:ascii="Times New Roman" w:hAnsi="Times New Roman" w:eastAsia="Times New Roman" w:cs="Times New Roman"/>
          <w:lang w:val="en-US" w:bidi="en-US"/>
          <w:color w:val="111111"/>
          <w:sz w:val="28"/>
          <w:szCs w:val="28"/>
          <w:rtl/>
        </w:rPr>
        <w:t xml:space="preserve">33 ]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8273_77959"/>
    <w:bookmarkEnd w:id="156"/>
    <w:p>
      <w:pPr>
        <w:pStyle w:val="Heading2"/>
      </w:pPr>
      <w:bookmarkStart w:id="1122" w:name="_Toc403"/>
      <w:r>
        <w:t>عقود الجمان في عقود الرهن والضمان / فقه - عربي</w:t>
      </w:r>
      <w:bookmarkEnd w:id="1122"/>
    </w:p>
    <w:p>
      <w:pPr>
        <w:pStyle w:val="BookText"/>
      </w:pPr>
      <w:r>
        <w:rPr>
          <w:rFonts w:ascii="Amiri" w:hAnsi="Amiri" w:eastAsia="Amiri" w:cs="Amiri"/>
          <w:lang w:bidi="ar-SA"/>
          <w:color w:val="111111"/>
          <w:sz w:val="28"/>
          <w:szCs w:val="28"/>
          <w:rtl/>
        </w:rPr>
        <w:t xml:space="preserve">السبكي علي بن عبد الكافي( 683 - 756ه- )</w:t>
      </w:r>
    </w:p>
    <w:p>
      <w:pPr>
        <w:pStyle w:val="BookText"/>
      </w:pPr>
      <w:r>
        <w:rPr>
          <w:rFonts w:ascii="IRNazanin" w:hAnsi="IRNazanin" w:eastAsia="IRNazanin" w:cs="IRNazanin"/>
          <w:lang w:bidi="fa-IR"/>
          <w:color w:val="111111"/>
          <w:sz w:val="28"/>
          <w:szCs w:val="28"/>
          <w:rtl/>
        </w:rPr>
        <w:t xml:space="preserve">[فنخا :22 778]</w:t>
      </w:r>
    </w:p>
    <w:p>
      <w:pPr>
        <w:pStyle w:val="BookText"/>
      </w:pPr>
      <w:r>
        <w:rPr>
          <w:rFonts w:ascii="Times New Roman" w:hAnsi="Times New Roman" w:eastAsia="Times New Roman" w:cs="Times New Roman"/>
          <w:lang w:val="en-US" w:bidi="en-US"/>
          <w:color w:val="111111"/>
          <w:sz w:val="28"/>
          <w:szCs w:val="28"/>
          <w:rtl/>
        </w:rPr>
        <w:t xml:space="preserve">45722.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107/15- مجموعة</w:t>
      </w:r>
    </w:p>
    <w:p>
      <w:pPr>
        <w:pStyle w:val="BookText"/>
      </w:pPr>
      <w:r>
        <w:rPr>
          <w:rFonts w:ascii="IRNazanin" w:hAnsi="IRNazanin" w:eastAsia="IRNazanin" w:cs="IRNazanin"/>
          <w:lang w:bidi="fa-IR"/>
          <w:color w:val="111111"/>
          <w:sz w:val="28"/>
          <w:szCs w:val="28"/>
          <w:rtl/>
        </w:rPr>
        <w:t xml:space="preserve">مجموعة اوراق في التصوف والأخلاق؛ كا :مجهول ،تا: مجهول؛ کمل؛ 17/5*13سم [ف:</w:t>
      </w:r>
    </w:p>
    <w:p>
      <w:pPr>
        <w:pStyle w:val="BookText"/>
      </w:pPr>
      <w:r>
        <w:rPr>
          <w:rFonts w:ascii="Times New Roman" w:hAnsi="Times New Roman" w:eastAsia="Times New Roman" w:cs="Times New Roman"/>
          <w:lang w:val="en-US" w:bidi="en-US"/>
          <w:color w:val="111111"/>
          <w:sz w:val="28"/>
          <w:szCs w:val="28"/>
          <w:rtl/>
        </w:rPr>
        <w:t xml:space="preserve">310 ]</w:t>
      </w:r>
    </w:p>
    <w:p>
      <w:pPr>
        <w:pStyle w:val="Heading2"/>
      </w:pPr>
      <w:bookmarkStart w:id="1123" w:name="_Toc404"/>
      <w:r>
        <w:t>عقود الجمان في مناقب النعمان / تراجم - عربي</w:t>
      </w:r>
      <w:bookmarkEnd w:id="1123"/>
    </w:p>
    <w:p>
      <w:pPr>
        <w:pStyle w:val="BookText"/>
      </w:pPr>
      <w:r>
        <w:rPr>
          <w:rFonts w:ascii="Amiri" w:hAnsi="Amiri" w:eastAsia="Amiri" w:cs="Amiri"/>
          <w:lang w:bidi="ar-SA"/>
          <w:color w:val="111111"/>
          <w:sz w:val="28"/>
          <w:szCs w:val="28"/>
          <w:rtl/>
        </w:rPr>
        <w:t xml:space="preserve">الصالحي، محمّد بن يوسف (- 942ه-)</w:t>
      </w:r>
    </w:p>
    <w:p>
      <w:pPr>
        <w:pStyle w:val="BookText"/>
      </w:pPr>
      <w:r>
        <w:rPr>
          <w:rFonts w:ascii="Amiri" w:hAnsi="Amiri" w:eastAsia="Amiri" w:cs="Amiri"/>
          <w:lang w:bidi="ar-SA"/>
          <w:color w:val="111111"/>
          <w:sz w:val="28"/>
          <w:szCs w:val="28"/>
          <w:rtl/>
        </w:rPr>
        <w:t xml:space="preserve">تاريخ التأليف: 939ه-</w:t>
      </w:r>
    </w:p>
    <w:p>
      <w:pPr>
        <w:pStyle w:val="BookText"/>
      </w:pPr>
      <w:r>
        <w:rPr>
          <w:rFonts w:ascii="Amiri" w:hAnsi="Amiri" w:eastAsia="Amiri" w:cs="Amiri"/>
          <w:lang w:bidi="ar-SA"/>
          <w:color w:val="111111"/>
          <w:sz w:val="28"/>
          <w:szCs w:val="28"/>
          <w:rtl/>
        </w:rPr>
        <w:t xml:space="preserve">أوّلها: الحمد لله الذي جعل العلماء ورثة الأنبياء، واختار منهم الأئمة المجتهدين في فروع</w:t>
      </w:r>
    </w:p>
    <w:p>
      <w:pPr>
        <w:pStyle w:val="BookText"/>
      </w:pPr>
      <w:r>
        <w:rPr>
          <w:rFonts w:ascii="Amiri" w:hAnsi="Amiri" w:eastAsia="Amiri" w:cs="Amiri"/>
          <w:lang w:bidi="ar-SA"/>
          <w:color w:val="111111"/>
          <w:sz w:val="28"/>
          <w:szCs w:val="28"/>
          <w:rtl/>
        </w:rPr>
        <w:t xml:space="preserve">الشريعة الأولياء، فمن أحبّهم كلهم فقد فاز ودخل في زمرة الأتقيا</w:t>
      </w:r>
    </w:p>
    <w:p>
      <w:pPr>
        <w:pStyle w:val="BookText"/>
      </w:pPr>
      <w:r>
        <w:rPr>
          <w:rFonts w:ascii="IRNazanin" w:hAnsi="IRNazanin" w:eastAsia="IRNazanin" w:cs="IRNazanin"/>
          <w:lang w:bidi="fa-IR"/>
          <w:color w:val="111111"/>
          <w:sz w:val="28"/>
          <w:szCs w:val="28"/>
          <w:rtl/>
        </w:rPr>
        <w:t xml:space="preserve">طبع :حیدرآباد بمجلس احياء المعارف النعمانية بدون تاريخ</w:t>
      </w:r>
    </w:p>
    <w:p>
      <w:pPr>
        <w:pStyle w:val="BookText"/>
      </w:pPr>
      <w:r>
        <w:rPr>
          <w:rFonts w:ascii="Times New Roman" w:hAnsi="Times New Roman" w:eastAsia="Times New Roman" w:cs="Times New Roman"/>
          <w:lang w:val="en-US" w:bidi="en-US"/>
          <w:color w:val="111111"/>
          <w:sz w:val="28"/>
          <w:szCs w:val="28"/>
          <w:rtl/>
        </w:rPr>
        <w:t xml:space="preserve">45723.</w:t>
      </w:r>
    </w:p>
    <w:p>
      <w:pPr>
        <w:pStyle w:val="BookText"/>
      </w:pPr>
      <w:r>
        <w:rPr>
          <w:rFonts w:ascii="Amiri" w:hAnsi="Amiri" w:eastAsia="Amiri" w:cs="Amiri"/>
          <w:lang w:bidi="ar-SA"/>
          <w:color w:val="111111"/>
          <w:sz w:val="28"/>
          <w:szCs w:val="28"/>
          <w:rtl/>
        </w:rPr>
        <w:t xml:space="preserve">بغداد؛ مكتبة الأوقاف العامة؛ رقم المخطوط: 9676/1-9677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26 باباً أحمد بن محمّد الخالدي الصفدي، تا: 993ه- 101ق، 21015سم [ف: 4-</w:t>
      </w:r>
    </w:p>
    <w:p>
      <w:pPr>
        <w:pStyle w:val="BookText"/>
      </w:pPr>
      <w:r>
        <w:rPr>
          <w:rFonts w:ascii="Times New Roman" w:hAnsi="Times New Roman" w:eastAsia="Times New Roman" w:cs="Times New Roman"/>
          <w:lang w:val="en-US" w:bidi="en-US"/>
          <w:color w:val="111111"/>
          <w:sz w:val="28"/>
          <w:szCs w:val="28"/>
          <w:rtl/>
        </w:rPr>
        <w:t xml:space="preserve">253 ]</w:t>
      </w:r>
    </w:p>
    <w:p>
      <w:pPr>
        <w:pStyle w:val="BookText"/>
      </w:pPr>
      <w:r>
        <w:rPr>
          <w:rFonts w:ascii="Amiri" w:hAnsi="Amiri" w:eastAsia="Amiri" w:cs="Amiri"/>
          <w:lang w:bidi="ar-SA"/>
          <w:color w:val="111111"/>
          <w:sz w:val="28"/>
          <w:szCs w:val="28"/>
          <w:rtl/>
        </w:rPr>
        <w:t xml:space="preserve">45724 .بغداد؛ مكتبة الأوقاف العامة؛ رقم المخطوط: 9986</w:t>
      </w:r>
    </w:p>
    <w:p>
      <w:pPr>
        <w:pStyle w:val="BookText"/>
      </w:pPr>
      <w:r>
        <w:rPr>
          <w:rFonts w:ascii="Amiri" w:hAnsi="Amiri" w:eastAsia="Amiri" w:cs="Amiri"/>
          <w:lang w:bidi="ar-SA"/>
          <w:color w:val="111111"/>
          <w:sz w:val="28"/>
          <w:szCs w:val="28"/>
          <w:rtl/>
        </w:rPr>
        <w:t xml:space="preserve">أبو بكر بن مصطفى القسطموني، تا: 1092ه-، 125ق، 24414سم [ف: 4-253]</w:t>
      </w:r>
    </w:p>
    <w:p>
      <w:pPr>
        <w:pStyle w:val="BookText"/>
      </w:pPr>
      <w:r>
        <w:rPr>
          <w:rFonts w:ascii="Amiri" w:hAnsi="Amiri" w:eastAsia="Amiri" w:cs="Amiri"/>
          <w:lang w:bidi="ar-SA"/>
          <w:color w:val="111111"/>
          <w:sz w:val="28"/>
          <w:szCs w:val="28"/>
          <w:rtl/>
        </w:rPr>
        <w:t xml:space="preserve">45725 .البصرة ؛المكتبة العبّاسية (باش أعيان)؛ رقم المخطوط: 1-46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14 جمادى الأولى 1128 ه-، 386 ص ، 13/7*21/5سم [ف: 177]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7" w:name="pg8273_77960"/>
    <w:bookmarkEnd w:id="157"/>
    <w:p>
      <w:pPr>
        <w:pStyle w:val="Heading2"/>
      </w:pPr>
      <w:bookmarkStart w:id="1124" w:name="_Toc405"/>
      <w:r>
        <w:t>عقود الجمان وتذييل وفيات الأعيان / تراجم - عربي</w:t>
      </w:r>
      <w:bookmarkEnd w:id="1124"/>
    </w:p>
    <w:p>
      <w:pPr>
        <w:pStyle w:val="BookText"/>
      </w:pPr>
      <w:r>
        <w:rPr>
          <w:rFonts w:ascii="Amiri" w:hAnsi="Amiri" w:eastAsia="Amiri" w:cs="Amiri"/>
          <w:lang w:bidi="ar-SA"/>
          <w:color w:val="111111"/>
          <w:sz w:val="28"/>
          <w:szCs w:val="28"/>
          <w:rtl/>
        </w:rPr>
        <w:t xml:space="preserve">الزركشي، محمّد بن بهادر( 745 - 794ه- )</w:t>
      </w:r>
    </w:p>
    <w:p>
      <w:pPr>
        <w:pStyle w:val="BookText"/>
      </w:pPr>
      <w:r>
        <w:rPr>
          <w:rFonts w:ascii="Amiri" w:hAnsi="Amiri" w:eastAsia="Amiri" w:cs="Amiri"/>
          <w:lang w:bidi="ar-SA"/>
          <w:color w:val="111111"/>
          <w:sz w:val="28"/>
          <w:szCs w:val="28"/>
          <w:rtl/>
        </w:rPr>
        <w:t xml:space="preserve">المرتبط: وفيات الأعيان وانباء أبناء الزمان ابن خلكان أحمد بن محمّد (681-608ه-)</w:t>
      </w:r>
    </w:p>
    <w:p>
      <w:pPr>
        <w:pStyle w:val="BookText"/>
      </w:pPr>
      <w:r>
        <w:rPr>
          <w:rFonts w:ascii="Amiri" w:hAnsi="Amiri" w:eastAsia="Amiri" w:cs="Amiri"/>
          <w:lang w:bidi="ar-SA"/>
          <w:color w:val="111111"/>
          <w:sz w:val="28"/>
          <w:szCs w:val="28"/>
          <w:rtl/>
        </w:rPr>
        <w:t xml:space="preserve">طبع : القاهرة 1327ه-</w:t>
      </w:r>
    </w:p>
    <w:p>
      <w:pPr>
        <w:pStyle w:val="BookText"/>
      </w:pPr>
      <w:r>
        <w:rPr>
          <w:rFonts w:ascii="Amiri" w:hAnsi="Amiri" w:eastAsia="Amiri" w:cs="Amiri"/>
          <w:lang w:bidi="ar-SA"/>
          <w:color w:val="111111"/>
          <w:sz w:val="28"/>
          <w:szCs w:val="28"/>
          <w:rtl/>
        </w:rPr>
        <w:t xml:space="preserve">45726 بغداد؛ مكتبة الأوقاف العامة؛ رقم المخطوط : 285 مصورة</w:t>
      </w:r>
    </w:p>
    <w:p>
      <w:pPr>
        <w:pStyle w:val="BookText"/>
      </w:pPr>
      <w:r>
        <w:rPr>
          <w:rFonts w:ascii="Amiri" w:hAnsi="Amiri" w:eastAsia="Amiri" w:cs="Amiri"/>
          <w:lang w:bidi="ar-SA"/>
          <w:color w:val="111111"/>
          <w:sz w:val="28"/>
          <w:szCs w:val="28"/>
          <w:rtl/>
        </w:rPr>
        <w:t xml:space="preserve">تبدا بترجمة يوسف بن رافع بن تميم الأسدي. مصدر التصوير: نسخة في مكتبة محمّد الفاتح تركيا، برقم 4435؛ كاتب = مؤلف ،تا: مجهول؛ ناقصة الأوّل؛ 200 ق ، 18*13سم</w:t>
      </w:r>
    </w:p>
    <w:p>
      <w:pPr>
        <w:pStyle w:val="BookText"/>
      </w:pPr>
      <w:r>
        <w:rPr>
          <w:rFonts w:ascii="IRNazanin" w:hAnsi="IRNazanin" w:eastAsia="IRNazanin" w:cs="IRNazanin"/>
          <w:lang w:bidi="fa-IR"/>
          <w:color w:val="111111"/>
          <w:sz w:val="28"/>
          <w:szCs w:val="28"/>
          <w:rtl/>
        </w:rPr>
        <w:t xml:space="preserve">[المورد: 22-258]</w:t>
      </w:r>
    </w:p>
    <w:p>
      <w:pPr>
        <w:pStyle w:val="Heading2"/>
      </w:pPr>
      <w:bookmarkStart w:id="1125" w:name="_Toc406"/>
      <w:r>
        <w:t>عقود الجواهر / صرف - عربي</w:t>
      </w:r>
      <w:bookmarkEnd w:id="1125"/>
    </w:p>
    <w:p>
      <w:pPr>
        <w:pStyle w:val="BookText"/>
      </w:pPr>
      <w:r>
        <w:rPr>
          <w:rFonts w:ascii="Amiri" w:hAnsi="Amiri" w:eastAsia="Amiri" w:cs="Amiri"/>
          <w:lang w:bidi="ar-SA"/>
          <w:color w:val="111111"/>
          <w:sz w:val="28"/>
          <w:szCs w:val="28"/>
          <w:rtl/>
        </w:rPr>
        <w:t xml:space="preserve">الخجندي، أحمد بن محمود( - 700ه-)</w:t>
      </w:r>
    </w:p>
    <w:p>
      <w:pPr>
        <w:pStyle w:val="BookText"/>
      </w:pPr>
      <w:r>
        <w:rPr>
          <w:rFonts w:ascii="Amiri" w:hAnsi="Amiri" w:eastAsia="Amiri" w:cs="Amiri"/>
          <w:lang w:bidi="ar-SA"/>
          <w:color w:val="111111"/>
          <w:sz w:val="28"/>
          <w:szCs w:val="28"/>
          <w:rtl/>
        </w:rPr>
        <w:t xml:space="preserve">تاريخ التأليف: 660ه-؛ محل التأليف تيمجه بخارا</w:t>
      </w:r>
    </w:p>
    <w:p>
      <w:pPr>
        <w:pStyle w:val="BookText"/>
      </w:pPr>
      <w:r>
        <w:rPr>
          <w:rFonts w:ascii="Amiri" w:hAnsi="Amiri" w:eastAsia="Amiri" w:cs="Amiri"/>
          <w:lang w:bidi="ar-SA"/>
          <w:color w:val="111111"/>
          <w:sz w:val="28"/>
          <w:szCs w:val="28"/>
          <w:rtl/>
        </w:rPr>
        <w:t xml:space="preserve">أوّله ،البسملة حامدا لله على تواتر آلائه وتقاطر نعمائه وقد التمس منّي زمر من المختلفين إلى ملّحين على أن انظم لهم في علم الصرف قصائد يجر كل منها ذيولا من فوائد فاجبتهم إلى ما التمسوه منّي من منامهم و جعلته خمسة عشر بابا وفتحت في كل باب منها إلى</w:t>
      </w:r>
    </w:p>
    <w:p>
      <w:pPr>
        <w:pStyle w:val="BookText"/>
      </w:pPr>
      <w:r>
        <w:rPr>
          <w:rFonts w:ascii="IRNazanin" w:hAnsi="IRNazanin" w:eastAsia="IRNazanin" w:cs="IRNazanin"/>
          <w:lang w:bidi="fa-IR"/>
          <w:color w:val="111111"/>
          <w:sz w:val="28"/>
          <w:szCs w:val="28"/>
          <w:rtl/>
        </w:rPr>
        <w:t xml:space="preserve">اللطائف أبواباً . ...</w:t>
      </w:r>
    </w:p>
    <w:p>
      <w:pPr>
        <w:pStyle w:val="BookText"/>
      </w:pPr>
      <w:r>
        <w:rPr>
          <w:rFonts w:ascii="Amiri" w:hAnsi="Amiri" w:eastAsia="Amiri" w:cs="Amiri"/>
          <w:lang w:bidi="ar-SA"/>
          <w:color w:val="111111"/>
          <w:sz w:val="28"/>
          <w:szCs w:val="28"/>
          <w:rtl/>
        </w:rPr>
        <w:t xml:space="preserve">آخره :فحمدا ثم حمداً ثم حمدا *** لخالقنا المعين لكل عان</w:t>
      </w:r>
    </w:p>
    <w:p>
      <w:pPr>
        <w:pStyle w:val="BookText"/>
      </w:pPr>
      <w:r>
        <w:rPr>
          <w:rFonts w:ascii="IRNazanin" w:hAnsi="IRNazanin" w:eastAsia="IRNazanin" w:cs="IRNazanin"/>
          <w:lang w:bidi="fa-IR"/>
          <w:color w:val="111111"/>
          <w:sz w:val="28"/>
          <w:szCs w:val="28"/>
          <w:rtl/>
        </w:rPr>
        <w:t xml:space="preserve">طبع :طهران 1381 ش في «گنجینه» «بهارستان» الأدب العربي 1، مسلسل 4</w:t>
      </w:r>
    </w:p>
    <w:p>
      <w:pPr>
        <w:pStyle w:val="BookText"/>
      </w:pPr>
      <w:r>
        <w:rPr>
          <w:rFonts w:ascii="IRNazanin" w:hAnsi="IRNazanin" w:eastAsia="IRNazanin" w:cs="IRNazanin"/>
          <w:lang w:bidi="fa-IR"/>
          <w:color w:val="111111"/>
          <w:sz w:val="28"/>
          <w:szCs w:val="28"/>
          <w:rtl/>
        </w:rPr>
        <w:t xml:space="preserve">[فنخا :222 778-779 ]</w:t>
      </w:r>
    </w:p>
    <w:p>
      <w:pPr>
        <w:pStyle w:val="BookText"/>
      </w:pPr>
      <w:r>
        <w:rPr>
          <w:rFonts w:ascii="Amiri" w:hAnsi="Amiri" w:eastAsia="Amiri" w:cs="Amiri"/>
          <w:lang w:bidi="ar-SA"/>
          <w:color w:val="111111"/>
          <w:sz w:val="28"/>
          <w:szCs w:val="28"/>
          <w:rtl/>
        </w:rPr>
        <w:t xml:space="preserve">45727 . النجف الأشرف؛ مكتبة آية الله الحكيم العامة؛ رقم المخطوط : 351/3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دار الكتب الظاهريه ضمن مجموع رقم 7584؛ محمّد بن</w:t>
      </w:r>
    </w:p>
    <w:p>
      <w:pPr>
        <w:pStyle w:val="BookText"/>
      </w:pPr>
      <w:r>
        <w:rPr>
          <w:rFonts w:ascii="Amiri" w:hAnsi="Amiri" w:eastAsia="Amiri" w:cs="Amiri"/>
          <w:lang w:bidi="ar-SA"/>
          <w:color w:val="111111"/>
          <w:sz w:val="28"/>
          <w:szCs w:val="28"/>
          <w:rtl/>
        </w:rPr>
        <w:t xml:space="preserve">إبراهيم بن يحيى الصغير ،تا: 938 ه- 18 ص [(مصورات) - ف: 2-72]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8273_77961"/>
    <w:bookmarkEnd w:id="158"/>
    <w:p>
      <w:pPr>
        <w:pStyle w:val="Heading2"/>
      </w:pPr>
      <w:bookmarkStart w:id="1126" w:name="_Toc407"/>
      <w:r>
        <w:t>عقود الجواهر لذخائر الاخائر / - عربي</w:t>
      </w:r>
      <w:bookmarkEnd w:id="1126"/>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Times New Roman" w:hAnsi="Times New Roman" w:eastAsia="Times New Roman" w:cs="Times New Roman"/>
          <w:lang w:val="en-US" w:bidi="en-US"/>
          <w:color w:val="111111"/>
          <w:sz w:val="28"/>
          <w:szCs w:val="28"/>
          <w:rtl/>
        </w:rPr>
        <w:t xml:space="preserve">45728.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50/18/2</w:t>
      </w:r>
    </w:p>
    <w:p>
      <w:pPr>
        <w:pStyle w:val="BookText"/>
      </w:pPr>
      <w:r>
        <w:rPr>
          <w:rFonts w:ascii="Amiri" w:hAnsi="Amiri" w:eastAsia="Amiri" w:cs="Amiri"/>
          <w:lang w:bidi="ar-SA"/>
          <w:color w:val="111111"/>
          <w:sz w:val="28"/>
          <w:szCs w:val="28"/>
          <w:rtl/>
        </w:rPr>
        <w:t xml:space="preserve">أوّلها :لك الحمد في الأولى والآخرة ...</w:t>
      </w:r>
    </w:p>
    <w:p>
      <w:pPr>
        <w:pStyle w:val="BookText"/>
      </w:pPr>
      <w:r>
        <w:rPr>
          <w:rFonts w:ascii="IRNazanin" w:hAnsi="IRNazanin" w:eastAsia="IRNazanin" w:cs="IRNazanin"/>
          <w:lang w:bidi="fa-IR"/>
          <w:color w:val="111111"/>
          <w:sz w:val="28"/>
          <w:szCs w:val="28"/>
          <w:rtl/>
        </w:rPr>
        <w:t xml:space="preserve">کا :مجهول، تا: مجهول؛ 1726سم [الأوقاف العامة-موصل: 8-136]</w:t>
      </w:r>
    </w:p>
    <w:p>
      <w:pPr>
        <w:pStyle w:val="Heading2"/>
      </w:pPr>
      <w:bookmarkStart w:id="1127" w:name="_Toc408"/>
      <w:r>
        <w:t>العقود الجوهرية في حل الألفاظ الأزهرية / نحو - عربي</w:t>
      </w:r>
      <w:bookmarkEnd w:id="1127"/>
    </w:p>
    <w:p>
      <w:pPr>
        <w:pStyle w:val="BookText"/>
      </w:pPr>
      <w:r>
        <w:rPr>
          <w:rFonts w:ascii="IRNazanin" w:hAnsi="IRNazanin" w:eastAsia="IRNazanin" w:cs="IRNazanin"/>
          <w:lang w:bidi="fa-IR"/>
          <w:color w:val="111111"/>
          <w:sz w:val="28"/>
          <w:szCs w:val="28"/>
          <w:rtl/>
        </w:rPr>
        <w:t xml:space="preserve">الطبلاوي، منصور سبط ناصر الدین محمّد بن سالم (- 1014ه-)</w:t>
      </w:r>
    </w:p>
    <w:p>
      <w:pPr>
        <w:pStyle w:val="BookText"/>
      </w:pPr>
      <w:r>
        <w:rPr>
          <w:rFonts w:ascii="Amiri" w:hAnsi="Amiri" w:eastAsia="Amiri" w:cs="Amiri"/>
          <w:lang w:bidi="ar-SA"/>
          <w:color w:val="111111"/>
          <w:sz w:val="28"/>
          <w:szCs w:val="28"/>
          <w:rtl/>
        </w:rPr>
        <w:t xml:space="preserve">المرتبط: الأزهرية في علم العربية - المقدمة الأزهرية في علم العربية الأزهري خالد بن عبد</w:t>
      </w:r>
    </w:p>
    <w:p>
      <w:pPr>
        <w:pStyle w:val="BookText"/>
      </w:pPr>
      <w:r>
        <w:rPr>
          <w:rFonts w:ascii="IRNazanin" w:hAnsi="IRNazanin" w:eastAsia="IRNazanin" w:cs="IRNazanin"/>
          <w:lang w:bidi="fa-IR"/>
          <w:color w:val="111111"/>
          <w:sz w:val="28"/>
          <w:szCs w:val="28"/>
          <w:rtl/>
        </w:rPr>
        <w:t xml:space="preserve">الله (905-138ه- )</w:t>
      </w:r>
    </w:p>
    <w:p>
      <w:pPr>
        <w:pStyle w:val="BookText"/>
      </w:pPr>
      <w:r>
        <w:rPr>
          <w:rFonts w:ascii="Amiri" w:hAnsi="Amiri" w:eastAsia="Amiri" w:cs="Amiri"/>
          <w:lang w:bidi="ar-SA"/>
          <w:color w:val="111111"/>
          <w:sz w:val="28"/>
          <w:szCs w:val="28"/>
          <w:rtl/>
        </w:rPr>
        <w:t xml:space="preserve">تاريخ التأليف: شوال 999ه-</w:t>
      </w:r>
    </w:p>
    <w:p>
      <w:pPr>
        <w:pStyle w:val="BookText"/>
      </w:pPr>
      <w:r>
        <w:rPr>
          <w:rFonts w:ascii="Amiri" w:hAnsi="Amiri" w:eastAsia="Amiri" w:cs="Amiri"/>
          <w:lang w:bidi="ar-SA"/>
          <w:color w:val="111111"/>
          <w:sz w:val="28"/>
          <w:szCs w:val="28"/>
          <w:rtl/>
        </w:rPr>
        <w:t xml:space="preserve">أوّله: الحمد لمن جمع الكمال في خلاصة خلقه</w:t>
      </w:r>
    </w:p>
    <w:p>
      <w:pPr>
        <w:pStyle w:val="BookText"/>
      </w:pPr>
      <w:r>
        <w:rPr>
          <w:rFonts w:ascii="Amiri" w:hAnsi="Amiri" w:eastAsia="Amiri" w:cs="Amiri"/>
          <w:lang w:bidi="ar-SA"/>
          <w:color w:val="111111"/>
          <w:sz w:val="28"/>
          <w:szCs w:val="28"/>
          <w:rtl/>
        </w:rPr>
        <w:t xml:space="preserve">45729 . البصرة ؛ جامعة البصرة (المكتبة المركزية)؛ رقم المخطوط: 36</w:t>
      </w:r>
    </w:p>
    <w:p>
      <w:pPr>
        <w:pStyle w:val="BookText"/>
      </w:pPr>
      <w:r>
        <w:rPr>
          <w:rFonts w:ascii="IRNazanin" w:hAnsi="IRNazanin" w:eastAsia="IRNazanin" w:cs="IRNazanin"/>
          <w:lang w:bidi="fa-IR"/>
          <w:color w:val="111111"/>
          <w:sz w:val="28"/>
          <w:szCs w:val="28"/>
          <w:rtl/>
        </w:rPr>
        <w:t xml:space="preserve">کا :مجهول ،تا :قيد التملك 1064 ه- 2115سم [المورد: 33-368]</w:t>
      </w:r>
    </w:p>
    <w:p>
      <w:pPr>
        <w:pStyle w:val="BookText"/>
      </w:pPr>
      <w:r>
        <w:rPr>
          <w:rFonts w:ascii="Amiri" w:hAnsi="Amiri" w:eastAsia="Amiri" w:cs="Amiri"/>
          <w:lang w:bidi="ar-SA"/>
          <w:color w:val="111111"/>
          <w:sz w:val="28"/>
          <w:szCs w:val="28"/>
          <w:rtl/>
        </w:rPr>
        <w:t xml:space="preserve">45730 . الموصل؛ حسيب السعدي البيطار بن أحمد افندي؛ رقم المخطوط: 2</w:t>
      </w:r>
    </w:p>
    <w:p>
      <w:pPr>
        <w:pStyle w:val="BookText"/>
      </w:pPr>
      <w:r>
        <w:rPr>
          <w:rFonts w:ascii="IRNazanin" w:hAnsi="IRNazanin" w:eastAsia="IRNazanin" w:cs="IRNazanin"/>
          <w:lang w:bidi="fa-IR"/>
          <w:color w:val="111111"/>
          <w:sz w:val="28"/>
          <w:szCs w:val="28"/>
          <w:rtl/>
        </w:rPr>
        <w:t xml:space="preserve">کا :مجهول، تا: 1210ه- [مخطوطات الموصل (265</w:t>
      </w:r>
    </w:p>
    <w:p>
      <w:pPr>
        <w:pStyle w:val="BookText"/>
      </w:pPr>
      <w:r>
        <w:rPr>
          <w:rFonts w:ascii="Amiri" w:hAnsi="Amiri" w:eastAsia="Amiri" w:cs="Amiri"/>
          <w:lang w:bidi="ar-SA"/>
          <w:color w:val="111111"/>
          <w:sz w:val="28"/>
          <w:szCs w:val="28"/>
          <w:rtl/>
        </w:rPr>
        <w:t xml:space="preserve">عقود الدرر في بيان مصطلحات تحفة ابن حجر - حاشية تحفة المحتاج</w:t>
      </w:r>
    </w:p>
    <w:p>
      <w:pPr>
        <w:pStyle w:val="BookText"/>
      </w:pPr>
      <w:r>
        <w:rPr>
          <w:rFonts w:ascii="IRNazanin" w:hAnsi="IRNazanin" w:eastAsia="IRNazanin" w:cs="IRNazanin"/>
          <w:lang w:bidi="fa-IR"/>
          <w:color w:val="111111"/>
          <w:sz w:val="28"/>
          <w:szCs w:val="28"/>
          <w:rtl/>
        </w:rPr>
        <w:t xml:space="preserve">بشرح المنهاج</w:t>
      </w:r>
    </w:p>
    <w:p>
      <w:pPr>
        <w:pStyle w:val="Heading2"/>
      </w:pPr>
      <w:bookmarkStart w:id="1128" w:name="_Toc409"/>
      <w:r>
        <w:t>عقود الدرر في حلّ أبيات المطوّل والمختصر / معاني وبيان - عربي</w:t>
      </w:r>
      <w:bookmarkEnd w:id="1128"/>
    </w:p>
    <w:p>
      <w:pPr>
        <w:pStyle w:val="BookText"/>
      </w:pPr>
      <w:r>
        <w:rPr>
          <w:rFonts w:ascii="Amiri" w:hAnsi="Amiri" w:eastAsia="Amiri" w:cs="Amiri"/>
          <w:lang w:bidi="ar-SA"/>
          <w:color w:val="111111"/>
          <w:sz w:val="28"/>
          <w:szCs w:val="28"/>
          <w:rtl/>
        </w:rPr>
        <w:t xml:space="preserve">الكركي، حسين بن شهاب الدين (1012 - 1076ه-)</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(792-22ه-)</w:t>
      </w:r>
    </w:p>
    <w:p>
      <w:pPr>
        <w:pStyle w:val="BookText"/>
      </w:pPr>
      <w:r>
        <w:rPr>
          <w:rFonts w:ascii="Amiri" w:hAnsi="Amiri" w:eastAsia="Amiri" w:cs="Amiri"/>
          <w:lang w:bidi="ar-SA"/>
          <w:color w:val="111111"/>
          <w:sz w:val="28"/>
          <w:szCs w:val="28"/>
          <w:rtl/>
        </w:rPr>
        <w:t xml:space="preserve">مختصر المعاني = المختصر في شرح تلخيص المفتاح التفتازاني، مسعود بن عمر (792-22ه-)</w:t>
      </w:r>
    </w:p>
    <w:p>
      <w:pPr>
        <w:pStyle w:val="BookText"/>
      </w:pPr>
      <w:r>
        <w:rPr>
          <w:rFonts w:ascii="Amiri" w:hAnsi="Amiri" w:eastAsia="Amiri" w:cs="Amiri"/>
          <w:lang w:bidi="ar-SA"/>
          <w:color w:val="111111"/>
          <w:sz w:val="28"/>
          <w:szCs w:val="28"/>
          <w:rtl/>
        </w:rPr>
        <w:t xml:space="preserve">أوّله :يا من أطلع في سماء بيان بديع البراعة أهلة المعاني وقرن دلائل الإعجاز بأسرار البلاغة من</w:t>
      </w:r>
    </w:p>
    <w:p>
      <w:pPr>
        <w:pStyle w:val="BookText"/>
      </w:pPr>
      <w:r>
        <w:rPr>
          <w:rFonts w:ascii="Amiri" w:hAnsi="Amiri" w:eastAsia="Amiri" w:cs="Amiri"/>
          <w:lang w:bidi="ar-SA"/>
          <w:color w:val="111111"/>
          <w:sz w:val="28"/>
          <w:szCs w:val="28"/>
          <w:rtl/>
        </w:rPr>
        <w:t xml:space="preserve">آيات المثاني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:ایران ،1265 ، 1272 ه- كويته، 1356ه-</w:t>
      </w:r>
    </w:p>
    <w:p>
      <w:pPr>
        <w:pStyle w:val="BookText"/>
      </w:pPr>
      <w:r>
        <w:rPr>
          <w:rFonts w:ascii="Amiri" w:hAnsi="Amiri" w:eastAsia="Amiri" w:cs="Amiri"/>
          <w:lang w:bidi="ar-SA"/>
          <w:color w:val="111111"/>
          <w:sz w:val="28"/>
          <w:szCs w:val="28"/>
          <w:rtl/>
        </w:rPr>
        <w:t xml:space="preserve">[فنخا :22 782780 (29نسخة)]</w:t>
      </w:r>
    </w:p>
    <w:p>
      <w:pPr>
        <w:pStyle w:val="BookText"/>
      </w:pPr>
      <w:r>
        <w:rPr>
          <w:rFonts w:ascii="Times New Roman" w:hAnsi="Times New Roman" w:eastAsia="Times New Roman" w:cs="Times New Roman"/>
          <w:lang w:val="en-US" w:bidi="en-US"/>
          <w:color w:val="111111"/>
          <w:sz w:val="28"/>
          <w:szCs w:val="28"/>
          <w:rtl/>
        </w:rPr>
        <w:t xml:space="preserve">45731.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12/4</w:t>
      </w:r>
    </w:p>
    <w:p>
      <w:pPr>
        <w:pStyle w:val="BookText"/>
      </w:pPr>
      <w:r>
        <w:rPr>
          <w:rFonts w:ascii="Amiri" w:hAnsi="Amiri" w:eastAsia="Amiri" w:cs="Amiri"/>
          <w:lang w:bidi="ar-SA"/>
          <w:color w:val="111111"/>
          <w:sz w:val="28"/>
          <w:szCs w:val="28"/>
          <w:rtl/>
        </w:rPr>
        <w:t xml:space="preserve">ابن حاجي محمّد أشرف اليزدي ،تا: 1090ه- 130ق، 1322سم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58-5 ]</w:t>
      </w:r>
    </w:p>
    <w:p>
      <w:pPr>
        <w:pStyle w:val="BookText"/>
      </w:pPr>
      <w:r>
        <w:rPr>
          <w:rFonts w:ascii="Amiri" w:hAnsi="Amiri" w:eastAsia="Amiri" w:cs="Amiri"/>
          <w:lang w:bidi="ar-SA"/>
          <w:color w:val="111111"/>
          <w:sz w:val="28"/>
          <w:szCs w:val="28"/>
          <w:rtl/>
        </w:rPr>
        <w:t xml:space="preserve">45732 . النجف الأشرف؛ مكتبة محمّد صادق بحر العلوم؛ رقم المخطوط : 24</w:t>
      </w:r>
    </w:p>
    <w:p>
      <w:pPr>
        <w:pStyle w:val="BookText"/>
      </w:pPr>
      <w:r>
        <w:rPr>
          <w:rFonts w:ascii="Amiri" w:hAnsi="Amiri" w:eastAsia="Amiri" w:cs="Amiri"/>
          <w:lang w:bidi="ar-SA"/>
          <w:color w:val="111111"/>
          <w:sz w:val="28"/>
          <w:szCs w:val="28"/>
          <w:rtl/>
        </w:rPr>
        <w:t xml:space="preserve">أوّلها: مطابق؛ آخرها :والباقي مع بعض ما فيه في غيره والله أعلم.</w:t>
      </w:r>
    </w:p>
    <w:p>
      <w:pPr>
        <w:pStyle w:val="BookText"/>
      </w:pPr>
      <w:r>
        <w:rPr>
          <w:rFonts w:ascii="Amiri" w:hAnsi="Amiri" w:eastAsia="Amiri" w:cs="Amiri"/>
          <w:lang w:bidi="ar-SA"/>
          <w:color w:val="111111"/>
          <w:sz w:val="28"/>
          <w:szCs w:val="28"/>
          <w:rtl/>
        </w:rPr>
        <w:t xml:space="preserve">مطرود بن محمّد بن أحمد بن جعفر أبو ذيب، تا: 22 محرم 1123ه- 172ق، 21س 2210سم [ف: 57]</w:t>
      </w:r>
    </w:p>
    <w:p>
      <w:pPr>
        <w:pStyle w:val="BookText"/>
      </w:pPr>
      <w:r>
        <w:rPr>
          <w:rFonts w:ascii="Amiri" w:hAnsi="Amiri" w:eastAsia="Amiri" w:cs="Amiri"/>
          <w:lang w:bidi="ar-SA"/>
          <w:color w:val="111111"/>
          <w:sz w:val="28"/>
          <w:szCs w:val="28"/>
          <w:rtl/>
        </w:rPr>
        <w:t xml:space="preserve">45733 .بغداد؛ محفوظ حسين علي (دكتور)؛ رقم المخطوط: 93</w:t>
      </w:r>
    </w:p>
    <w:p>
      <w:pPr>
        <w:pStyle w:val="BookText"/>
      </w:pPr>
      <w:r>
        <w:rPr>
          <w:rFonts w:ascii="Amiri" w:hAnsi="Amiri" w:eastAsia="Amiri" w:cs="Amiri"/>
          <w:lang w:bidi="ar-SA"/>
          <w:color w:val="111111"/>
          <w:sz w:val="28"/>
          <w:szCs w:val="28"/>
          <w:rtl/>
        </w:rPr>
        <w:t xml:space="preserve">حسن بن ملا محمد حسين المازندراني ،تا: 1129ه- 235 ص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25-6 ]</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4246</w:t>
      </w:r>
    </w:p>
    <w:p>
      <w:pPr>
        <w:pStyle w:val="BookText"/>
      </w:pPr>
      <w:r>
        <w:rPr>
          <w:rFonts w:ascii="Amiri" w:hAnsi="Amiri" w:eastAsia="Amiri" w:cs="Amiri"/>
          <w:lang w:bidi="ar-SA"/>
          <w:color w:val="111111"/>
          <w:sz w:val="28"/>
          <w:szCs w:val="28"/>
          <w:rtl/>
        </w:rPr>
        <w:t xml:space="preserve">مصدر التصوير : النسخة السابقة نفسها [ف: 1-292]</w:t>
      </w:r>
    </w:p>
    <w:p>
      <w:pPr>
        <w:pStyle w:val="BookText"/>
      </w:pPr>
      <w:r>
        <w:rPr>
          <w:rFonts w:ascii="Times New Roman" w:hAnsi="Times New Roman" w:eastAsia="Times New Roman" w:cs="Times New Roman"/>
          <w:lang w:val="en-US" w:bidi="en-US"/>
          <w:color w:val="111111"/>
          <w:sz w:val="28"/>
          <w:szCs w:val="28"/>
          <w:rtl/>
        </w:rPr>
        <w:t xml:space="preserve">45734.</w:t>
      </w:r>
    </w:p>
    <w:p>
      <w:pPr>
        <w:pStyle w:val="BookText"/>
      </w:pPr>
      <w:r>
        <w:rPr>
          <w:rFonts w:ascii="Amiri" w:hAnsi="Amiri" w:eastAsia="Amiri" w:cs="Amiri"/>
          <w:lang w:bidi="ar-SA"/>
          <w:color w:val="111111"/>
          <w:sz w:val="28"/>
          <w:szCs w:val="28"/>
          <w:rtl/>
        </w:rPr>
        <w:t xml:space="preserve">الموصل ؛ يحيى الجليلي؛ رقم المخطوط: 340</w:t>
      </w:r>
    </w:p>
    <w:p>
      <w:pPr>
        <w:pStyle w:val="BookText"/>
      </w:pPr>
      <w:r>
        <w:rPr>
          <w:rFonts w:ascii="IRNazanin" w:hAnsi="IRNazanin" w:eastAsia="IRNazanin" w:cs="IRNazanin"/>
          <w:lang w:bidi="fa-IR"/>
          <w:color w:val="111111"/>
          <w:sz w:val="28"/>
          <w:szCs w:val="28"/>
          <w:rtl/>
        </w:rPr>
        <w:t xml:space="preserve">کا :مجهول ،تا: 1233ه- [ مخطوطات الموصل: 245]</w:t>
      </w:r>
    </w:p>
    <w:p>
      <w:pPr>
        <w:pStyle w:val="BookText"/>
      </w:pPr>
      <w:r>
        <w:rPr>
          <w:rFonts w:ascii="Amiri" w:hAnsi="Amiri" w:eastAsia="Amiri" w:cs="Amiri"/>
          <w:lang w:bidi="ar-SA"/>
          <w:color w:val="111111"/>
          <w:sz w:val="28"/>
          <w:szCs w:val="28"/>
          <w:rtl/>
        </w:rPr>
        <w:t xml:space="preserve">45735 .بغداد؛ مكتبة الأوقاف العامة؛ رقم المخطوط : 1665</w:t>
      </w:r>
    </w:p>
    <w:p>
      <w:pPr>
        <w:pStyle w:val="BookText"/>
      </w:pPr>
      <w:r>
        <w:rPr>
          <w:rFonts w:ascii="Amiri" w:hAnsi="Amiri" w:eastAsia="Amiri" w:cs="Amiri"/>
          <w:lang w:bidi="ar-SA"/>
          <w:color w:val="111111"/>
          <w:sz w:val="28"/>
          <w:szCs w:val="28"/>
          <w:rtl/>
        </w:rPr>
        <w:t xml:space="preserve">عبد الله بن الله ويردي ،تا: 1244ه- 85ق، 2115سم [ف: 3-434]</w:t>
      </w:r>
    </w:p>
    <w:p>
      <w:pPr>
        <w:pStyle w:val="BookText"/>
      </w:pPr>
      <w:r>
        <w:rPr>
          <w:rFonts w:ascii="Amiri" w:hAnsi="Amiri" w:eastAsia="Amiri" w:cs="Amiri"/>
          <w:lang w:bidi="ar-SA"/>
          <w:color w:val="111111"/>
          <w:sz w:val="28"/>
          <w:szCs w:val="28"/>
          <w:rtl/>
        </w:rPr>
        <w:t xml:space="preserve">45736 .بغداد؛ مكتبة الأوقاف العامة؛ رقم المخطوط : 1628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أمين بن أحمد افندي الزند الكردي المدرس(في جامع الداودية)، تا: 1246ه- 103ق، 2115سم [ف: 3-434]</w:t>
      </w:r>
    </w:p>
    <w:p>
      <w:pPr>
        <w:pStyle w:val="BookText"/>
      </w:pPr>
      <w:r>
        <w:rPr>
          <w:rFonts w:ascii="Times New Roman" w:hAnsi="Times New Roman" w:eastAsia="Times New Roman" w:cs="Times New Roman"/>
          <w:lang w:val="en-US" w:bidi="en-US"/>
          <w:color w:val="111111"/>
          <w:sz w:val="28"/>
          <w:szCs w:val="28"/>
          <w:rtl/>
        </w:rPr>
        <w:t xml:space="preserve">45737.</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8945</w:t>
      </w:r>
    </w:p>
    <w:p>
      <w:pPr>
        <w:pStyle w:val="BookText"/>
      </w:pPr>
      <w:r>
        <w:rPr>
          <w:rFonts w:ascii="Amiri" w:hAnsi="Amiri" w:eastAsia="Amiri" w:cs="Amiri"/>
          <w:lang w:bidi="ar-SA"/>
          <w:color w:val="111111"/>
          <w:sz w:val="28"/>
          <w:szCs w:val="28"/>
          <w:rtl/>
        </w:rPr>
        <w:t xml:space="preserve">أوّلها :مطابق محمّد أمين بن مصطفى الرضواني ،تا: 1257ه-، 230 ص 21 س، 2115سم [المورد : 63-</w:t>
      </w:r>
    </w:p>
    <w:p>
      <w:pPr>
        <w:pStyle w:val="BookText"/>
      </w:pPr>
      <w:r>
        <w:rPr>
          <w:rFonts w:ascii="Times New Roman" w:hAnsi="Times New Roman" w:eastAsia="Times New Roman" w:cs="Times New Roman"/>
          <w:lang w:val="en-US" w:bidi="en-US"/>
          <w:color w:val="111111"/>
          <w:sz w:val="28"/>
          <w:szCs w:val="28"/>
          <w:rtl/>
        </w:rPr>
        <w:t xml:space="preserve">168 ]</w:t>
      </w:r>
    </w:p>
    <w:p>
      <w:pPr>
        <w:pStyle w:val="BookText"/>
      </w:pPr>
      <w:r>
        <w:rPr>
          <w:rFonts w:ascii="Amiri" w:hAnsi="Amiri" w:eastAsia="Amiri" w:cs="Amiri"/>
          <w:lang w:bidi="ar-SA"/>
          <w:color w:val="111111"/>
          <w:sz w:val="28"/>
          <w:szCs w:val="28"/>
          <w:rtl/>
        </w:rPr>
        <w:t xml:space="preserve">45738 .السليمانية؛ مكتبة الأوقاف المركزية؛ رقم المخطوط: 12/28ت/3281</w:t>
      </w:r>
    </w:p>
    <w:p>
      <w:pPr>
        <w:pStyle w:val="BookText"/>
      </w:pPr>
      <w:r>
        <w:rPr>
          <w:rFonts w:ascii="Amiri" w:hAnsi="Amiri" w:eastAsia="Amiri" w:cs="Amiri"/>
          <w:lang w:bidi="ar-SA"/>
          <w:color w:val="111111"/>
          <w:sz w:val="28"/>
          <w:szCs w:val="28"/>
          <w:rtl/>
        </w:rPr>
        <w:t xml:space="preserve">أوّلها: مطابق؛ آخرها: والشاهد فيه حسن الختام وحيث انتهي بناء الكلام إلى حسن الختام فلنختم الكتاب سائلين من الله سبحانه أن يرزقنا حسن الخاتمة. تمت النسخه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9" w:name="pg8273_77963"/>
    <w:bookmarkEnd w:id="159"/>
    <w:p>
      <w:pPr>
        <w:pStyle w:val="BookText"/>
      </w:pPr>
      <w:r>
        <w:rPr>
          <w:rFonts w:ascii="Amiri" w:hAnsi="Amiri" w:eastAsia="Amiri" w:cs="Amiri"/>
          <w:lang w:bidi="ar-SA"/>
          <w:color w:val="111111"/>
          <w:sz w:val="28"/>
          <w:szCs w:val="28"/>
          <w:rtl/>
        </w:rPr>
        <w:t xml:space="preserve">المسماة بعقود الدرر في حل أبيات المطول والمختصر .</w:t>
      </w:r>
    </w:p>
    <w:p>
      <w:pPr>
        <w:pStyle w:val="BookText"/>
      </w:pPr>
      <w:r>
        <w:rPr>
          <w:rFonts w:ascii="IRNazanin" w:hAnsi="IRNazanin" w:eastAsia="IRNazanin" w:cs="IRNazanin"/>
          <w:lang w:bidi="fa-IR"/>
          <w:color w:val="111111"/>
          <w:sz w:val="28"/>
          <w:szCs w:val="28"/>
          <w:rtl/>
        </w:rPr>
        <w:t xml:space="preserve">مصطفی، تا: 1268ه-؛ 121ق، 17س، 2215سم [ف: 5-185]</w:t>
      </w:r>
    </w:p>
    <w:p>
      <w:pPr>
        <w:pStyle w:val="BookText"/>
      </w:pPr>
      <w:r>
        <w:rPr>
          <w:rFonts w:ascii="IRNazanin" w:hAnsi="IRNazanin" w:eastAsia="IRNazanin" w:cs="IRNazanin"/>
          <w:lang w:bidi="fa-IR"/>
          <w:color w:val="111111"/>
          <w:sz w:val="28"/>
          <w:szCs w:val="28"/>
          <w:rtl/>
        </w:rPr>
        <w:t xml:space="preserve">45739 .بغداد؛ دار المخطوطات؛ رقم المخطوط: 2948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358 ص 15 س، 2413سم [المتحف العراقي - ف: اللغوية - 127]</w:t>
      </w:r>
    </w:p>
    <w:p>
      <w:pPr>
        <w:pStyle w:val="BookText"/>
      </w:pPr>
      <w:r>
        <w:rPr>
          <w:rFonts w:ascii="Amiri" w:hAnsi="Amiri" w:eastAsia="Amiri" w:cs="Amiri"/>
          <w:lang w:bidi="ar-SA"/>
          <w:color w:val="111111"/>
          <w:sz w:val="28"/>
          <w:szCs w:val="28"/>
          <w:rtl/>
        </w:rPr>
        <w:t xml:space="preserve">45740 . النجف الأشرف؛ مؤسسة كاشف الغطاء العامة؛ رقم المخطوط: 2613</w:t>
      </w:r>
    </w:p>
    <w:p>
      <w:pPr>
        <w:pStyle w:val="BookText"/>
      </w:pPr>
      <w:r>
        <w:rPr>
          <w:rFonts w:ascii="IRNazanin" w:hAnsi="IRNazanin" w:eastAsia="IRNazanin" w:cs="IRNazanin"/>
          <w:lang w:bidi="fa-IR"/>
          <w:color w:val="111111"/>
          <w:sz w:val="28"/>
          <w:szCs w:val="28"/>
          <w:rtl/>
        </w:rPr>
        <w:t xml:space="preserve">کا :مجهول ،تا: مجهول؛ 76 ص :[ف: 1-292]</w:t>
      </w:r>
    </w:p>
    <w:p>
      <w:pPr>
        <w:pStyle w:val="BookText"/>
      </w:pPr>
      <w:r>
        <w:rPr>
          <w:rFonts w:ascii="Times New Roman" w:hAnsi="Times New Roman" w:eastAsia="Times New Roman" w:cs="Times New Roman"/>
          <w:lang w:val="en-US" w:bidi="en-US"/>
          <w:color w:val="111111"/>
          <w:sz w:val="28"/>
          <w:szCs w:val="28"/>
          <w:rtl/>
        </w:rPr>
        <w:t xml:space="preserve">45741.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1475</w:t>
      </w:r>
    </w:p>
    <w:p>
      <w:pPr>
        <w:pStyle w:val="BookText"/>
      </w:pPr>
      <w:r>
        <w:rPr>
          <w:rFonts w:ascii="IRNazanin" w:hAnsi="IRNazanin" w:eastAsia="IRNazanin" w:cs="IRNazanin"/>
          <w:lang w:bidi="fa-IR"/>
          <w:color w:val="111111"/>
          <w:sz w:val="28"/>
          <w:szCs w:val="28"/>
          <w:rtl/>
        </w:rPr>
        <w:t xml:space="preserve">کا: مجهول،تا :مجهول؛ ناقصة : الآخر؛ 158 ص 16س، 16/311سم[ معجم المخطوطات</w:t>
      </w:r>
    </w:p>
    <w:p>
      <w:pPr>
        <w:pStyle w:val="BookText"/>
      </w:pPr>
      <w:r>
        <w:rPr>
          <w:rFonts w:ascii="Amiri" w:hAnsi="Amiri" w:eastAsia="Amiri" w:cs="Amiri"/>
          <w:lang w:bidi="ar-SA"/>
          <w:color w:val="111111"/>
          <w:sz w:val="28"/>
          <w:szCs w:val="28"/>
          <w:rtl/>
        </w:rPr>
        <w:t xml:space="preserve">النجفية 589]</w:t>
      </w:r>
    </w:p>
    <w:p>
      <w:pPr>
        <w:pStyle w:val="BookText"/>
      </w:pPr>
      <w:r>
        <w:rPr>
          <w:rFonts w:ascii="Times New Roman" w:hAnsi="Times New Roman" w:eastAsia="Times New Roman" w:cs="Times New Roman"/>
          <w:lang w:val="en-US" w:bidi="en-US"/>
          <w:color w:val="111111"/>
          <w:sz w:val="28"/>
          <w:szCs w:val="28"/>
          <w:rtl/>
        </w:rPr>
        <w:t xml:space="preserve">45742.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1362</w:t>
      </w:r>
    </w:p>
    <w:p>
      <w:pPr>
        <w:pStyle w:val="BookText"/>
      </w:pPr>
      <w:r>
        <w:rPr>
          <w:rFonts w:ascii="IRNazanin" w:hAnsi="IRNazanin" w:eastAsia="IRNazanin" w:cs="IRNazanin"/>
          <w:lang w:bidi="fa-IR"/>
          <w:color w:val="111111"/>
          <w:sz w:val="28"/>
          <w:szCs w:val="28"/>
          <w:rtl/>
        </w:rPr>
        <w:t xml:space="preserve">کا :مجهول، تا :مجهول؛ 115 ص 23 س، 2212سم [معجم المخطوطات النجفية: 589]</w:t>
      </w:r>
    </w:p>
    <w:p>
      <w:pPr>
        <w:pStyle w:val="Heading2"/>
      </w:pPr>
      <w:bookmarkStart w:id="1129" w:name="_Toc410"/>
      <w:r>
        <w:t>عقود الدرر في شرح المختصر / فقه - عربي</w:t>
      </w:r>
      <w:bookmarkEnd w:id="1129"/>
    </w:p>
    <w:p>
      <w:pPr>
        <w:pStyle w:val="BookText"/>
      </w:pPr>
      <w:r>
        <w:rPr>
          <w:rFonts w:ascii="Amiri" w:hAnsi="Amiri" w:eastAsia="Amiri" w:cs="Amiri"/>
          <w:lang w:bidi="ar-SA"/>
          <w:color w:val="111111"/>
          <w:sz w:val="28"/>
          <w:szCs w:val="28"/>
          <w:rtl/>
        </w:rPr>
        <w:t xml:space="preserve">الغراوي، محمّد رضا بن قاسم (القرن 14ه-)</w:t>
      </w:r>
    </w:p>
    <w:p>
      <w:pPr>
        <w:pStyle w:val="BookText"/>
      </w:pPr>
      <w:r>
        <w:rPr>
          <w:rFonts w:ascii="Times New Roman" w:hAnsi="Times New Roman" w:eastAsia="Times New Roman" w:cs="Times New Roman"/>
          <w:lang w:val="en-US" w:bidi="en-US"/>
          <w:color w:val="111111"/>
          <w:sz w:val="28"/>
          <w:szCs w:val="28"/>
          <w:rtl/>
        </w:rPr>
        <w:t xml:space="preserve">45743.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2117</w:t>
      </w:r>
    </w:p>
    <w:p>
      <w:pPr>
        <w:pStyle w:val="BookText"/>
      </w:pPr>
      <w:r>
        <w:rPr>
          <w:rFonts w:ascii="Amiri" w:hAnsi="Amiri" w:eastAsia="Amiri" w:cs="Amiri"/>
          <w:lang w:bidi="ar-SA"/>
          <w:color w:val="111111"/>
          <w:sz w:val="28"/>
          <w:szCs w:val="28"/>
          <w:rtl/>
        </w:rPr>
        <w:t xml:space="preserve">كاتب = مؤلف، تا: 1345ه- 345 ص [ف: 1-292]</w:t>
      </w:r>
    </w:p>
    <w:p>
      <w:pPr>
        <w:pStyle w:val="Heading2"/>
      </w:pPr>
      <w:bookmarkStart w:id="1130" w:name="_Toc411"/>
      <w:r>
        <w:t>العقود الدرية بتنقيح الفتاوى الحامدية / فقه - عربي</w:t>
      </w:r>
      <w:bookmarkEnd w:id="1130"/>
    </w:p>
    <w:p>
      <w:pPr>
        <w:pStyle w:val="BookText"/>
      </w:pPr>
      <w:r>
        <w:rPr>
          <w:rFonts w:ascii="Amiri" w:hAnsi="Amiri" w:eastAsia="Amiri" w:cs="Amiri"/>
          <w:lang w:bidi="ar-SA"/>
          <w:color w:val="111111"/>
          <w:sz w:val="28"/>
          <w:szCs w:val="28"/>
          <w:rtl/>
        </w:rPr>
        <w:t xml:space="preserve">ابن عابدين محمّد أمين بن عمر (1198 - 1252ه-)</w:t>
      </w:r>
    </w:p>
    <w:p>
      <w:pPr>
        <w:pStyle w:val="BookText"/>
      </w:pPr>
      <w:r>
        <w:rPr>
          <w:rFonts w:ascii="Amiri" w:hAnsi="Amiri" w:eastAsia="Amiri" w:cs="Amiri"/>
          <w:lang w:bidi="ar-SA"/>
          <w:color w:val="111111"/>
          <w:sz w:val="28"/>
          <w:szCs w:val="28"/>
          <w:rtl/>
        </w:rPr>
        <w:t xml:space="preserve">المرتبط: الفتاوى الحامدية القونوي، حامد بن محمّد ( -985ه-)</w:t>
      </w:r>
    </w:p>
    <w:p>
      <w:pPr>
        <w:pStyle w:val="BookText"/>
      </w:pPr>
      <w:r>
        <w:rPr>
          <w:rFonts w:ascii="Amiri" w:hAnsi="Amiri" w:eastAsia="Amiri" w:cs="Amiri"/>
          <w:lang w:bidi="ar-SA"/>
          <w:color w:val="111111"/>
          <w:sz w:val="28"/>
          <w:szCs w:val="28"/>
          <w:rtl/>
        </w:rPr>
        <w:t xml:space="preserve">طبع: بولاق 1300ه- في هامش الفتاوى الخيرية لخير الدين؛ المطبوعات الميمنية، 1310ه-</w:t>
      </w:r>
    </w:p>
    <w:p>
      <w:pPr>
        <w:pStyle w:val="BookText"/>
      </w:pPr>
      <w:r>
        <w:rPr>
          <w:rFonts w:ascii="Times New Roman" w:hAnsi="Times New Roman" w:eastAsia="Times New Roman" w:cs="Times New Roman"/>
          <w:lang w:val="en-US" w:bidi="en-US"/>
          <w:color w:val="111111"/>
          <w:sz w:val="28"/>
          <w:szCs w:val="28"/>
          <w:rtl/>
        </w:rPr>
        <w:t xml:space="preserve">45744.</w:t>
      </w:r>
    </w:p>
    <w:p>
      <w:pPr>
        <w:pStyle w:val="BookText"/>
      </w:pPr>
      <w:r>
        <w:rPr>
          <w:rFonts w:ascii="Amiri" w:hAnsi="Amiri" w:eastAsia="Amiri" w:cs="Amiri"/>
          <w:lang w:bidi="ar-SA"/>
          <w:color w:val="111111"/>
          <w:sz w:val="28"/>
          <w:szCs w:val="28"/>
          <w:rtl/>
        </w:rPr>
        <w:t xml:space="preserve">بغداد؛ مكتبة الأوقاف العامة؛ رقم المخطوط: 3515</w:t>
      </w:r>
    </w:p>
    <w:p>
      <w:pPr>
        <w:pStyle w:val="BookText"/>
      </w:pPr>
      <w:r>
        <w:rPr>
          <w:rFonts w:ascii="Amiri" w:hAnsi="Amiri" w:eastAsia="Amiri" w:cs="Amiri"/>
          <w:lang w:bidi="ar-SA"/>
          <w:color w:val="111111"/>
          <w:sz w:val="28"/>
          <w:szCs w:val="28"/>
          <w:rtl/>
        </w:rPr>
        <w:t xml:space="preserve">أوّلها :كتاب الدعوى، سئل في الابرارء العام في ضمن عقد فاسد هل يمنع الدعوى</w:t>
      </w:r>
    </w:p>
    <w:p>
      <w:pPr>
        <w:pStyle w:val="BookText"/>
      </w:pPr>
      <w:r>
        <w:rPr>
          <w:rFonts w:ascii="Amiri" w:hAnsi="Amiri" w:eastAsia="Amiri" w:cs="Amiri"/>
          <w:lang w:bidi="ar-SA"/>
          <w:color w:val="111111"/>
          <w:sz w:val="28"/>
          <w:szCs w:val="28"/>
          <w:rtl/>
        </w:rPr>
        <w:t xml:space="preserve">أرسلان بن حامد التقطي، تا: 1265ه-، 373ق، 15321سم [ف: 1-479]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0" w:name="pg8273_77964"/>
    <w:bookmarkEnd w:id="160"/>
    <w:p>
      <w:pPr>
        <w:pStyle w:val="Heading2"/>
      </w:pPr>
      <w:bookmarkStart w:id="1131" w:name="_Toc412"/>
      <w:r>
        <w:t>العقود الدرية في تاريخ البلاد النجدية / تاريخ - عربي</w:t>
      </w:r>
      <w:bookmarkEnd w:id="1131"/>
    </w:p>
    <w:p>
      <w:pPr>
        <w:pStyle w:val="BookText"/>
      </w:pPr>
      <w:r>
        <w:rPr>
          <w:rFonts w:ascii="Amiri" w:hAnsi="Amiri" w:eastAsia="Amiri" w:cs="Amiri"/>
          <w:lang w:bidi="ar-SA"/>
          <w:color w:val="111111"/>
          <w:sz w:val="28"/>
          <w:szCs w:val="28"/>
          <w:rtl/>
        </w:rPr>
        <w:t xml:space="preserve">الذكير، مقبل عبد العزيز (القرن 14ه-)</w:t>
      </w:r>
    </w:p>
    <w:p>
      <w:pPr>
        <w:pStyle w:val="BookText"/>
      </w:pPr>
      <w:r>
        <w:rPr>
          <w:rFonts w:ascii="Amiri" w:hAnsi="Amiri" w:eastAsia="Amiri" w:cs="Amiri"/>
          <w:lang w:bidi="ar-SA"/>
          <w:color w:val="111111"/>
          <w:sz w:val="28"/>
          <w:szCs w:val="28"/>
          <w:rtl/>
        </w:rPr>
        <w:t xml:space="preserve">45745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كاتب = مؤلف، تا: القرن 14ه-؛ 111 ص 32 س ، 3321/5سم [المورد : 26-297]</w:t>
      </w:r>
    </w:p>
    <w:p>
      <w:pPr>
        <w:pStyle w:val="Heading2"/>
      </w:pPr>
      <w:bookmarkStart w:id="1132" w:name="_Toc413"/>
      <w:r>
        <w:t>العقود الدرية في شرح فرائض الحبرية / فقه - عربي</w:t>
      </w:r>
      <w:bookmarkEnd w:id="1132"/>
    </w:p>
    <w:p>
      <w:pPr>
        <w:pStyle w:val="BookText"/>
      </w:pPr>
      <w:r>
        <w:rPr>
          <w:rFonts w:ascii="Amiri" w:hAnsi="Amiri" w:eastAsia="Amiri" w:cs="Amiri"/>
          <w:lang w:bidi="ar-SA"/>
          <w:color w:val="111111"/>
          <w:sz w:val="28"/>
          <w:szCs w:val="28"/>
          <w:rtl/>
        </w:rPr>
        <w:t xml:space="preserve">البلبل زادة ،علي بن مصطفى( القرن11ه- )</w:t>
      </w:r>
    </w:p>
    <w:p>
      <w:pPr>
        <w:pStyle w:val="BookText"/>
      </w:pPr>
      <w:r>
        <w:rPr>
          <w:rFonts w:ascii="Times New Roman" w:hAnsi="Times New Roman" w:eastAsia="Times New Roman" w:cs="Times New Roman"/>
          <w:lang w:val="en-US" w:bidi="en-US"/>
          <w:color w:val="111111"/>
          <w:sz w:val="28"/>
          <w:szCs w:val="28"/>
          <w:rtl/>
        </w:rPr>
        <w:t xml:space="preserve">45746.</w:t>
      </w:r>
    </w:p>
    <w:p>
      <w:pPr>
        <w:pStyle w:val="BookText"/>
      </w:pPr>
      <w:r>
        <w:rPr>
          <w:rFonts w:ascii="Amiri" w:hAnsi="Amiri" w:eastAsia="Amiri" w:cs="Amiri"/>
          <w:lang w:bidi="ar-SA"/>
          <w:color w:val="111111"/>
          <w:sz w:val="28"/>
          <w:szCs w:val="28"/>
          <w:rtl/>
        </w:rPr>
        <w:t xml:space="preserve">بغداد؛ مكتبة الأوقاف العامة؛ رقم المخطوط: 4310</w:t>
      </w:r>
    </w:p>
    <w:p>
      <w:pPr>
        <w:pStyle w:val="BookText"/>
      </w:pPr>
      <w:r>
        <w:rPr>
          <w:rFonts w:ascii="Amiri" w:hAnsi="Amiri" w:eastAsia="Amiri" w:cs="Amiri"/>
          <w:lang w:bidi="ar-SA"/>
          <w:color w:val="111111"/>
          <w:sz w:val="28"/>
          <w:szCs w:val="28"/>
          <w:rtl/>
        </w:rPr>
        <w:t xml:space="preserve">أوّلها: الحمد لله الذي اسبغ علينا نعمه الظاهرة والباطنة</w:t>
      </w:r>
    </w:p>
    <w:p>
      <w:pPr>
        <w:pStyle w:val="BookText"/>
      </w:pPr>
      <w:r>
        <w:rPr>
          <w:rFonts w:ascii="IRNazanin" w:hAnsi="IRNazanin" w:eastAsia="IRNazanin" w:cs="IRNazanin"/>
          <w:lang w:bidi="fa-IR"/>
          <w:color w:val="111111"/>
          <w:sz w:val="28"/>
          <w:szCs w:val="28"/>
          <w:rtl/>
        </w:rPr>
        <w:t xml:space="preserve">کا :مجهول ،تا: 1181ه-؛ 282ق، 2917سم [ف: 2-31]</w:t>
      </w:r>
    </w:p>
    <w:p>
      <w:pPr>
        <w:pStyle w:val="Heading2"/>
      </w:pPr>
      <w:bookmarkStart w:id="1133" w:name="_Toc414"/>
      <w:r>
        <w:t>العقود الذهبية في السلسلة النسبية / شعر - عربي</w:t>
      </w:r>
      <w:bookmarkEnd w:id="1133"/>
    </w:p>
    <w:p>
      <w:pPr>
        <w:pStyle w:val="BookText"/>
      </w:pPr>
      <w:r>
        <w:rPr>
          <w:rFonts w:ascii="Amiri" w:hAnsi="Amiri" w:eastAsia="Amiri" w:cs="Amiri"/>
          <w:lang w:bidi="ar-SA"/>
          <w:color w:val="111111"/>
          <w:sz w:val="28"/>
          <w:szCs w:val="28"/>
          <w:rtl/>
        </w:rPr>
        <w:t xml:space="preserve">النقوي علي نقي بن أبي الحسن ( - 1408ه- )</w:t>
      </w:r>
    </w:p>
    <w:p>
      <w:pPr>
        <w:pStyle w:val="BookText"/>
      </w:pPr>
      <w:r>
        <w:rPr>
          <w:rFonts w:ascii="Amiri" w:hAnsi="Amiri" w:eastAsia="Amiri" w:cs="Amiri"/>
          <w:lang w:bidi="ar-SA"/>
          <w:color w:val="111111"/>
          <w:sz w:val="28"/>
          <w:szCs w:val="28"/>
          <w:rtl/>
        </w:rPr>
        <w:t xml:space="preserve">45747 . النجف الأشرف؛ مكتبة محمّد صادق بحر العلوم؛ رقم المخطوط : 74/5</w:t>
      </w:r>
    </w:p>
    <w:p>
      <w:pPr>
        <w:pStyle w:val="BookText"/>
      </w:pPr>
      <w:r>
        <w:rPr>
          <w:rFonts w:ascii="Amiri" w:hAnsi="Amiri" w:eastAsia="Amiri" w:cs="Amiri"/>
          <w:lang w:bidi="ar-SA"/>
          <w:color w:val="111111"/>
          <w:sz w:val="28"/>
          <w:szCs w:val="28"/>
          <w:rtl/>
        </w:rPr>
        <w:t xml:space="preserve">أوّلها: حمداً له ما خالق الإنسان وملهم الحكمة والبيان؛ آخرها: عليهم الصلاة والسلام ما يتوالي النور والظلام</w:t>
      </w:r>
    </w:p>
    <w:p>
      <w:pPr>
        <w:pStyle w:val="BookText"/>
      </w:pPr>
      <w:r>
        <w:rPr>
          <w:rFonts w:ascii="Amiri" w:hAnsi="Amiri" w:eastAsia="Amiri" w:cs="Amiri"/>
          <w:lang w:bidi="ar-SA"/>
          <w:color w:val="111111"/>
          <w:sz w:val="28"/>
          <w:szCs w:val="28"/>
          <w:rtl/>
        </w:rPr>
        <w:t xml:space="preserve">السيد محمّد صادق آل بحر العلوم ،تا: 20 محرم 1350 ه- ، ق ، 19س، 2116سم [ف:</w:t>
      </w:r>
    </w:p>
    <w:p>
      <w:pPr>
        <w:pStyle w:val="BookText"/>
      </w:pPr>
      <w:r>
        <w:rPr>
          <w:rFonts w:ascii="Times New Roman" w:hAnsi="Times New Roman" w:eastAsia="Times New Roman" w:cs="Times New Roman"/>
          <w:lang w:val="en-US" w:bidi="en-US"/>
          <w:color w:val="111111"/>
          <w:sz w:val="28"/>
          <w:szCs w:val="28"/>
          <w:rtl/>
        </w:rPr>
        <w:t xml:space="preserve">117 ]</w:t>
      </w:r>
    </w:p>
    <w:p>
      <w:pPr>
        <w:pStyle w:val="Heading2"/>
      </w:pPr>
      <w:bookmarkStart w:id="1134" w:name="_Toc415"/>
      <w:r>
        <w:t>العقود الرفيعية في الصنايع البديعية / بلاغة، بديع - عربي</w:t>
      </w:r>
      <w:bookmarkEnd w:id="1134"/>
    </w:p>
    <w:p>
      <w:pPr>
        <w:pStyle w:val="BookText"/>
      </w:pPr>
      <w:r>
        <w:rPr>
          <w:rFonts w:ascii="Amiri" w:hAnsi="Amiri" w:eastAsia="Amiri" w:cs="Amiri"/>
          <w:lang w:bidi="ar-SA"/>
          <w:color w:val="111111"/>
          <w:sz w:val="28"/>
          <w:szCs w:val="28"/>
          <w:rtl/>
        </w:rPr>
        <w:t xml:space="preserve">الحويزي عبد علي بن ناصر ( - 1075ه-)</w:t>
      </w:r>
    </w:p>
    <w:p>
      <w:pPr>
        <w:pStyle w:val="BookText"/>
      </w:pPr>
      <w:r>
        <w:rPr>
          <w:rFonts w:ascii="IRNazanin" w:hAnsi="IRNazanin" w:eastAsia="IRNazanin" w:cs="IRNazanin"/>
          <w:lang w:bidi="fa-IR"/>
          <w:color w:val="111111"/>
          <w:sz w:val="28"/>
          <w:szCs w:val="28"/>
          <w:rtl/>
        </w:rPr>
        <w:t xml:space="preserve">[فنخا :22 782]</w:t>
      </w:r>
    </w:p>
    <w:p>
      <w:pPr>
        <w:pStyle w:val="BookText"/>
      </w:pPr>
      <w:r>
        <w:rPr>
          <w:rFonts w:ascii="Amiri" w:hAnsi="Amiri" w:eastAsia="Amiri" w:cs="Amiri"/>
          <w:lang w:bidi="ar-SA"/>
          <w:color w:val="111111"/>
          <w:sz w:val="28"/>
          <w:szCs w:val="28"/>
          <w:rtl/>
        </w:rPr>
        <w:t xml:space="preserve">45748 .بغداد؛ محفوظ، حسين علي (دكتور)؛ رقم المخطوط 291</w:t>
      </w:r>
    </w:p>
    <w:p>
      <w:pPr>
        <w:pStyle w:val="BookText"/>
      </w:pPr>
      <w:r>
        <w:rPr>
          <w:rFonts w:ascii="Amiri" w:hAnsi="Amiri" w:eastAsia="Amiri" w:cs="Amiri"/>
          <w:lang w:bidi="ar-SA"/>
          <w:color w:val="111111"/>
          <w:sz w:val="28"/>
          <w:szCs w:val="28"/>
          <w:rtl/>
        </w:rPr>
        <w:t xml:space="preserve">كاتب = مؤلف، تا :مجهول [ معهد المخطوطات العربية : 6-53]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1" w:name="pg8273_77965"/>
    <w:bookmarkEnd w:id="161"/>
    <w:p>
      <w:pPr>
        <w:pStyle w:val="Heading2"/>
      </w:pPr>
      <w:bookmarkStart w:id="1135" w:name="_Toc416"/>
      <w:r>
        <w:t>عقود الزبرجد على مسند الإمام أحمد - إعراب الحديث / شرح الحديث-عربي</w:t>
      </w:r>
      <w:bookmarkEnd w:id="1135"/>
    </w:p>
    <w:p>
      <w:pPr>
        <w:pStyle w:val="BookText"/>
      </w:pPr>
      <w:r>
        <w:rPr>
          <w:rFonts w:ascii="Amiri" w:hAnsi="Amiri" w:eastAsia="Amiri" w:cs="Amiri"/>
          <w:lang w:bidi="ar-SA"/>
          <w:color w:val="111111"/>
          <w:sz w:val="28"/>
          <w:szCs w:val="28"/>
          <w:rtl/>
        </w:rPr>
        <w:t xml:space="preserve">السيوطي، عبد الرّحمن بن أبي بكر (849- 911ه-)</w:t>
      </w:r>
    </w:p>
    <w:p>
      <w:pPr>
        <w:pStyle w:val="BookText"/>
      </w:pPr>
      <w:r>
        <w:rPr>
          <w:rFonts w:ascii="IRNazanin" w:hAnsi="IRNazanin" w:eastAsia="IRNazanin" w:cs="IRNazanin"/>
          <w:lang w:bidi="fa-IR"/>
          <w:color w:val="111111"/>
          <w:sz w:val="28"/>
          <w:szCs w:val="28"/>
          <w:rtl/>
        </w:rPr>
        <w:t xml:space="preserve">المرتبط : المسند؛ ابن حنبل، أحمد بن محمّد (241-164ه-)</w:t>
      </w:r>
    </w:p>
    <w:p>
      <w:pPr>
        <w:pStyle w:val="BookText"/>
      </w:pPr>
      <w:r>
        <w:rPr>
          <w:rFonts w:ascii="Amiri" w:hAnsi="Amiri" w:eastAsia="Amiri" w:cs="Amiri"/>
          <w:lang w:bidi="ar-SA"/>
          <w:color w:val="111111"/>
          <w:sz w:val="28"/>
          <w:szCs w:val="28"/>
          <w:rtl/>
        </w:rPr>
        <w:t xml:space="preserve">طبع: المدينة المنورة ، 1404ه- بمجلة الجامعة الإسلامية</w:t>
      </w:r>
    </w:p>
    <w:p>
      <w:pPr>
        <w:pStyle w:val="BookText"/>
      </w:pPr>
      <w:r>
        <w:rPr>
          <w:rFonts w:ascii="Times New Roman" w:hAnsi="Times New Roman" w:eastAsia="Times New Roman" w:cs="Times New Roman"/>
          <w:lang w:val="en-US" w:bidi="en-US"/>
          <w:color w:val="111111"/>
          <w:sz w:val="28"/>
          <w:szCs w:val="28"/>
          <w:rtl/>
        </w:rPr>
        <w:t xml:space="preserve">45749.</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ب-80</w:t>
      </w:r>
    </w:p>
    <w:p>
      <w:pPr>
        <w:pStyle w:val="BookText"/>
      </w:pPr>
      <w:r>
        <w:rPr>
          <w:rFonts w:ascii="Amiri" w:hAnsi="Amiri" w:eastAsia="Amiri" w:cs="Amiri"/>
          <w:lang w:bidi="ar-SA"/>
          <w:color w:val="111111"/>
          <w:sz w:val="28"/>
          <w:szCs w:val="28"/>
          <w:rtl/>
        </w:rPr>
        <w:t xml:space="preserve">أوّلها: الحمد لله الذي خص هذه الأمة بالإسناد والإعراب</w:t>
      </w:r>
    </w:p>
    <w:p>
      <w:pPr>
        <w:pStyle w:val="BookText"/>
      </w:pPr>
      <w:r>
        <w:rPr>
          <w:rFonts w:ascii="Amiri" w:hAnsi="Amiri" w:eastAsia="Amiri" w:cs="Amiri"/>
          <w:lang w:bidi="ar-SA"/>
          <w:color w:val="111111"/>
          <w:sz w:val="28"/>
          <w:szCs w:val="28"/>
          <w:rtl/>
        </w:rPr>
        <w:t xml:space="preserve">محمّد بن عبد العزيز بن أحمد، تا: 19 رمضان 1196 ه- 450 ص 27س، 25014سم [ف:</w:t>
      </w:r>
    </w:p>
    <w:p>
      <w:pPr>
        <w:pStyle w:val="BookText"/>
      </w:pPr>
      <w:r>
        <w:rPr>
          <w:rFonts w:ascii="Times New Roman" w:hAnsi="Times New Roman" w:eastAsia="Times New Roman" w:cs="Times New Roman"/>
          <w:lang w:val="en-US" w:bidi="en-US"/>
          <w:color w:val="111111"/>
          <w:sz w:val="28"/>
          <w:szCs w:val="28"/>
          <w:rtl/>
        </w:rPr>
        <w:t xml:space="preserve">266 ]</w:t>
      </w:r>
    </w:p>
    <w:p>
      <w:pPr>
        <w:pStyle w:val="Heading2"/>
      </w:pPr>
      <w:bookmarkStart w:id="1136" w:name="_Toc417"/>
      <w:r>
        <w:t>عقود الزبرجد في قيمة الكلمات بحساب أبجد / لغة - عربي</w:t>
      </w:r>
      <w:bookmarkEnd w:id="1136"/>
    </w:p>
    <w:p>
      <w:pPr>
        <w:pStyle w:val="BookText"/>
      </w:pPr>
      <w:r>
        <w:rPr>
          <w:rFonts w:ascii="Amiri" w:hAnsi="Amiri" w:eastAsia="Amiri" w:cs="Amiri"/>
          <w:lang w:bidi="ar-SA"/>
          <w:color w:val="111111"/>
          <w:sz w:val="28"/>
          <w:szCs w:val="28"/>
          <w:rtl/>
        </w:rPr>
        <w:t xml:space="preserve">كمال الدين ،هادي بن حمد</w:t>
      </w:r>
    </w:p>
    <w:p>
      <w:pPr>
        <w:pStyle w:val="BookText"/>
      </w:pPr>
      <w:r>
        <w:rPr>
          <w:rFonts w:ascii="Amiri" w:hAnsi="Amiri" w:eastAsia="Amiri" w:cs="Amiri"/>
          <w:lang w:bidi="ar-SA"/>
          <w:color w:val="111111"/>
          <w:sz w:val="28"/>
          <w:szCs w:val="28"/>
          <w:rtl/>
        </w:rPr>
        <w:t xml:space="preserve">45750 .حله ؛المدرسة الكمالية؛ رقم المخطوط: 22</w:t>
      </w:r>
    </w:p>
    <w:p>
      <w:pPr>
        <w:pStyle w:val="BookText"/>
      </w:pPr>
      <w:r>
        <w:rPr>
          <w:rFonts w:ascii="Amiri" w:hAnsi="Amiri" w:eastAsia="Amiri" w:cs="Amiri"/>
          <w:lang w:bidi="ar-SA"/>
          <w:color w:val="111111"/>
          <w:sz w:val="28"/>
          <w:szCs w:val="28"/>
          <w:rtl/>
        </w:rPr>
        <w:t xml:space="preserve">كاتب = مؤلف ،تا :مجهول [المخطوطات الإسلامية في العالم : 3-164]</w:t>
      </w:r>
    </w:p>
    <w:p>
      <w:pPr>
        <w:pStyle w:val="Heading2"/>
      </w:pPr>
      <w:bookmarkStart w:id="1137" w:name="_Toc418"/>
      <w:r>
        <w:t>العقود على مذهب الإمام مالك بن أنس (رسالة في) / فقه - عربي</w:t>
      </w:r>
      <w:bookmarkEnd w:id="1137"/>
    </w:p>
    <w:p>
      <w:pPr>
        <w:pStyle w:val="BookText"/>
      </w:pPr>
      <w:r>
        <w:rPr>
          <w:rFonts w:ascii="Amiri" w:hAnsi="Amiri" w:eastAsia="Amiri" w:cs="Amiri"/>
          <w:lang w:bidi="ar-SA"/>
          <w:color w:val="111111"/>
          <w:sz w:val="28"/>
          <w:szCs w:val="28"/>
          <w:rtl/>
        </w:rPr>
        <w:t xml:space="preserve">ابن فهد علي بن مصطفى</w:t>
      </w:r>
    </w:p>
    <w:p>
      <w:pPr>
        <w:pStyle w:val="BookText"/>
      </w:pPr>
      <w:r>
        <w:rPr>
          <w:rFonts w:ascii="Amiri" w:hAnsi="Amiri" w:eastAsia="Amiri" w:cs="Amiri"/>
          <w:lang w:bidi="ar-SA"/>
          <w:color w:val="111111"/>
          <w:sz w:val="28"/>
          <w:szCs w:val="28"/>
          <w:rtl/>
        </w:rPr>
        <w:t xml:space="preserve">45751 .بغداد؛ خزانة قاسم محمّد الرجب؛ رقم المخطوط : 354</w:t>
      </w:r>
    </w:p>
    <w:p>
      <w:pPr>
        <w:pStyle w:val="BookText"/>
      </w:pPr>
      <w:r>
        <w:rPr>
          <w:rFonts w:ascii="IRNazanin" w:hAnsi="IRNazanin" w:eastAsia="IRNazanin" w:cs="IRNazanin"/>
          <w:lang w:bidi="fa-IR"/>
          <w:color w:val="111111"/>
          <w:sz w:val="28"/>
          <w:szCs w:val="28"/>
          <w:rtl/>
        </w:rPr>
        <w:t xml:space="preserve">کا :مجهول، تا: مجهول [ف 3-12]</w:t>
      </w:r>
    </w:p>
    <w:p>
      <w:pPr>
        <w:pStyle w:val="Heading2"/>
      </w:pPr>
      <w:bookmarkStart w:id="1138" w:name="_Toc419"/>
      <w:r>
        <w:t>عقود العقول في شرح أمثال العربية / أدب - تركي</w:t>
      </w:r>
      <w:bookmarkEnd w:id="1138"/>
    </w:p>
    <w:p>
      <w:pPr>
        <w:pStyle w:val="BookText"/>
      </w:pPr>
      <w:r>
        <w:rPr>
          <w:rFonts w:ascii="IRNazanin" w:hAnsi="IRNazanin" w:eastAsia="IRNazanin" w:cs="IRNazanin"/>
          <w:lang w:bidi="fa-IR"/>
          <w:color w:val="111111"/>
          <w:sz w:val="28"/>
          <w:szCs w:val="28"/>
          <w:rtl/>
        </w:rPr>
        <w:t xml:space="preserve">راغب باشا ،محمّد بن محمّد (1110 - 1176ه- )</w:t>
      </w:r>
    </w:p>
    <w:p>
      <w:pPr>
        <w:pStyle w:val="BookText"/>
      </w:pPr>
      <w:r>
        <w:rPr>
          <w:rFonts w:ascii="Amiri" w:hAnsi="Amiri" w:eastAsia="Amiri" w:cs="Amiri"/>
          <w:lang w:bidi="ar-SA"/>
          <w:color w:val="111111"/>
          <w:sz w:val="28"/>
          <w:szCs w:val="28"/>
          <w:rtl/>
        </w:rPr>
        <w:t xml:space="preserve">45752 .بغداد؛ المكتبة القادرية رقم المخطوط: 1112</w:t>
      </w:r>
    </w:p>
    <w:p>
      <w:pPr>
        <w:pStyle w:val="BookText"/>
      </w:pPr>
      <w:r>
        <w:rPr>
          <w:rFonts w:ascii="Amiri" w:hAnsi="Amiri" w:eastAsia="Amiri" w:cs="Amiri"/>
          <w:lang w:bidi="ar-SA"/>
          <w:color w:val="111111"/>
          <w:sz w:val="28"/>
          <w:szCs w:val="28"/>
          <w:rtl/>
        </w:rPr>
        <w:t xml:space="preserve">أوّلها: الحمد لله الذي ضرب لنا مثلا في كتابه الكريم لنهتدي به إلى صراط مستقيم؛ آخرها: اختتام بولدي هو لدركه مظهر حسن قبول أوّله</w:t>
      </w:r>
    </w:p>
    <w:p>
      <w:pPr>
        <w:pStyle w:val="BookText"/>
      </w:pPr>
      <w:r>
        <w:rPr>
          <w:rFonts w:ascii="Amiri" w:hAnsi="Amiri" w:eastAsia="Amiri" w:cs="Amiri"/>
          <w:lang w:bidi="ar-SA"/>
          <w:color w:val="111111"/>
          <w:sz w:val="28"/>
          <w:szCs w:val="28"/>
          <w:rtl/>
        </w:rPr>
        <w:t xml:space="preserve">هو شرح باللغة التركية لعدد من الأمثال العربية، رتبه على عقود، كل عقد لحرف 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2" w:name="pg8273_77966"/>
    <w:bookmarkEnd w:id="162"/>
    <w:p>
      <w:pPr>
        <w:pStyle w:val="BookText"/>
      </w:pPr>
      <w:r>
        <w:rPr>
          <w:rFonts w:ascii="Amiri" w:hAnsi="Amiri" w:eastAsia="Amiri" w:cs="Amiri"/>
          <w:lang w:bidi="ar-SA"/>
          <w:color w:val="111111"/>
          <w:sz w:val="28"/>
          <w:szCs w:val="28"/>
          <w:rtl/>
        </w:rPr>
        <w:t xml:space="preserve">حروف الهجاء تعليق محمّد المعروف بالقدسي، تا: 1135ه- 45 ق ، 25س، 2113سم</w:t>
      </w:r>
    </w:p>
    <w:p>
      <w:pPr>
        <w:pStyle w:val="BookText"/>
      </w:pPr>
      <w:r>
        <w:rPr>
          <w:rFonts w:ascii="IRNazanin" w:hAnsi="IRNazanin" w:eastAsia="IRNazanin" w:cs="IRNazanin"/>
          <w:lang w:bidi="fa-IR"/>
          <w:color w:val="111111"/>
          <w:sz w:val="28"/>
          <w:szCs w:val="28"/>
          <w:rtl/>
        </w:rPr>
        <w:t xml:space="preserve">[ف: 4-37]</w:t>
      </w:r>
    </w:p>
    <w:p>
      <w:pPr>
        <w:pStyle w:val="Heading2"/>
      </w:pPr>
      <w:bookmarkStart w:id="1139" w:name="_Toc420"/>
      <w:r>
        <w:t>عقود الفرائد في شرح الأمثلة والشواهد / نحو - عربي</w:t>
      </w:r>
      <w:bookmarkEnd w:id="1139"/>
    </w:p>
    <w:p>
      <w:pPr>
        <w:pStyle w:val="BookText"/>
      </w:pPr>
      <w:r>
        <w:rPr>
          <w:rFonts w:ascii="Amiri" w:hAnsi="Amiri" w:eastAsia="Amiri" w:cs="Amiri"/>
          <w:lang w:bidi="ar-SA"/>
          <w:color w:val="111111"/>
          <w:sz w:val="28"/>
          <w:szCs w:val="28"/>
          <w:rtl/>
        </w:rPr>
        <w:t xml:space="preserve">ابن كولة محمّد بن أحمد (القرن 13ه-)</w:t>
      </w:r>
    </w:p>
    <w:p>
      <w:pPr>
        <w:pStyle w:val="BookText"/>
      </w:pPr>
      <w:r>
        <w:rPr>
          <w:rFonts w:ascii="Times New Roman" w:hAnsi="Times New Roman" w:eastAsia="Times New Roman" w:cs="Times New Roman"/>
          <w:lang w:val="en-US" w:bidi="en-US"/>
          <w:color w:val="111111"/>
          <w:sz w:val="28"/>
          <w:szCs w:val="28"/>
          <w:rtl/>
        </w:rPr>
        <w:t xml:space="preserve">45753.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6/9/2</w:t>
      </w:r>
    </w:p>
    <w:p>
      <w:pPr>
        <w:pStyle w:val="BookText"/>
      </w:pPr>
      <w:r>
        <w:rPr>
          <w:rFonts w:ascii="Amiri" w:hAnsi="Amiri" w:eastAsia="Amiri" w:cs="Amiri"/>
          <w:lang w:bidi="ar-SA"/>
          <w:color w:val="111111"/>
          <w:sz w:val="28"/>
          <w:szCs w:val="28"/>
          <w:rtl/>
        </w:rPr>
        <w:t xml:space="preserve">أوّلها :حمداً لك يامن رفع اعلام هذا الدين .. ...</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6-214]</w:t>
      </w:r>
    </w:p>
    <w:p>
      <w:pPr>
        <w:pStyle w:val="Heading2"/>
      </w:pPr>
      <w:bookmarkStart w:id="1140" w:name="_Toc421"/>
      <w:r>
        <w:t>عقود اللآلي في أسانيد العوالي / رجال - عربي</w:t>
      </w:r>
      <w:bookmarkEnd w:id="1140"/>
    </w:p>
    <w:p>
      <w:pPr>
        <w:pStyle w:val="BookText"/>
      </w:pPr>
      <w:r>
        <w:rPr>
          <w:rFonts w:ascii="Amiri" w:hAnsi="Amiri" w:eastAsia="Amiri" w:cs="Amiri"/>
          <w:lang w:bidi="ar-SA"/>
          <w:color w:val="111111"/>
          <w:sz w:val="28"/>
          <w:szCs w:val="28"/>
          <w:rtl/>
        </w:rPr>
        <w:t xml:space="preserve">ابن عابدين ،محمّد أمين بن عمر ( 1198 - 1252ه- )</w:t>
      </w:r>
    </w:p>
    <w:p>
      <w:pPr>
        <w:pStyle w:val="BookText"/>
      </w:pPr>
      <w:r>
        <w:rPr>
          <w:rFonts w:ascii="IRNazanin" w:hAnsi="IRNazanin" w:eastAsia="IRNazanin" w:cs="IRNazanin"/>
          <w:lang w:bidi="fa-IR"/>
          <w:color w:val="111111"/>
          <w:sz w:val="28"/>
          <w:szCs w:val="28"/>
          <w:rtl/>
        </w:rPr>
        <w:t xml:space="preserve">طبع :دمشق 1302ه-</w:t>
      </w:r>
    </w:p>
    <w:p>
      <w:pPr>
        <w:pStyle w:val="BookText"/>
      </w:pPr>
      <w:r>
        <w:rPr>
          <w:rFonts w:ascii="IRNazanin" w:hAnsi="IRNazanin" w:eastAsia="IRNazanin" w:cs="IRNazanin"/>
          <w:lang w:bidi="fa-IR"/>
          <w:color w:val="111111"/>
          <w:sz w:val="28"/>
          <w:szCs w:val="28"/>
          <w:rtl/>
        </w:rPr>
        <w:t xml:space="preserve">45754 .بغداد؛ دار المخطوطات؛ رقم المخطوط : 8699/2</w:t>
      </w:r>
    </w:p>
    <w:p>
      <w:pPr>
        <w:pStyle w:val="BookText"/>
      </w:pPr>
      <w:r>
        <w:rPr>
          <w:rFonts w:ascii="Amiri" w:hAnsi="Amiri" w:eastAsia="Amiri" w:cs="Amiri"/>
          <w:lang w:bidi="ar-SA"/>
          <w:color w:val="111111"/>
          <w:sz w:val="28"/>
          <w:szCs w:val="28"/>
          <w:rtl/>
        </w:rPr>
        <w:t xml:space="preserve">أوّلها :حمداً لمن وصل من انقطع إليه برحمته الأولية ورفع على السوى خدمة الشريعة</w:t>
      </w:r>
    </w:p>
    <w:p>
      <w:pPr>
        <w:pStyle w:val="BookText"/>
      </w:pPr>
      <w:r>
        <w:rPr>
          <w:rFonts w:ascii="Amiri" w:hAnsi="Amiri" w:eastAsia="Amiri" w:cs="Amiri"/>
          <w:lang w:bidi="ar-SA"/>
          <w:color w:val="111111"/>
          <w:sz w:val="28"/>
          <w:szCs w:val="28"/>
          <w:rtl/>
        </w:rPr>
        <w:t xml:space="preserve">والأحاديث النبوية ...</w:t>
      </w:r>
    </w:p>
    <w:p>
      <w:pPr>
        <w:pStyle w:val="BookText"/>
      </w:pPr>
      <w:r>
        <w:rPr>
          <w:rFonts w:ascii="Amiri" w:hAnsi="Amiri" w:eastAsia="Amiri" w:cs="Amiri"/>
          <w:lang w:bidi="ar-SA"/>
          <w:color w:val="111111"/>
          <w:sz w:val="28"/>
          <w:szCs w:val="28"/>
          <w:rtl/>
        </w:rPr>
        <w:t xml:space="preserve">عبد الرحيم بن عبد القادر السلامي الموصلي، تا: 1221ه-؛ 104ص، 18س، 16322سم</w:t>
      </w:r>
    </w:p>
    <w:p>
      <w:pPr>
        <w:pStyle w:val="BookText"/>
      </w:pPr>
      <w:r>
        <w:rPr>
          <w:rFonts w:ascii="IRNazanin" w:hAnsi="IRNazanin" w:eastAsia="IRNazanin" w:cs="IRNazanin"/>
          <w:lang w:bidi="fa-IR"/>
          <w:color w:val="111111"/>
          <w:sz w:val="28"/>
          <w:szCs w:val="28"/>
          <w:rtl/>
        </w:rPr>
        <w:t xml:space="preserve">[دار صدام-ف: حدیث - 207]</w:t>
      </w:r>
    </w:p>
    <w:p>
      <w:pPr>
        <w:pStyle w:val="BookText"/>
      </w:pPr>
      <w:r>
        <w:rPr>
          <w:rFonts w:ascii="Amiri" w:hAnsi="Amiri" w:eastAsia="Amiri" w:cs="Amiri"/>
          <w:lang w:bidi="ar-SA"/>
          <w:color w:val="111111"/>
          <w:sz w:val="28"/>
          <w:szCs w:val="28"/>
          <w:rtl/>
        </w:rPr>
        <w:t xml:space="preserve">45755 .بغداد؛ مكتبة الأوقاف العامة؛ رقم المخطوط: 3584</w:t>
      </w:r>
    </w:p>
    <w:p>
      <w:pPr>
        <w:pStyle w:val="BookText"/>
      </w:pPr>
      <w:r>
        <w:rPr>
          <w:rFonts w:ascii="Amiri" w:hAnsi="Amiri" w:eastAsia="Amiri" w:cs="Amiri"/>
          <w:lang w:bidi="ar-SA"/>
          <w:color w:val="111111"/>
          <w:sz w:val="28"/>
          <w:szCs w:val="28"/>
          <w:rtl/>
        </w:rPr>
        <w:t xml:space="preserve">الجزء الأوّل ؛كا :مجهول ،تا: مجهول؛ 475 ق ، 16324سم [ف: 1-480]</w:t>
      </w:r>
    </w:p>
    <w:p>
      <w:pPr>
        <w:pStyle w:val="Heading2"/>
      </w:pPr>
      <w:bookmarkStart w:id="1141" w:name="_Toc422"/>
      <w:r>
        <w:t>عقود اللآلي في شرح الأمالي / كلام وعقائد - عربي</w:t>
      </w:r>
      <w:bookmarkEnd w:id="1141"/>
    </w:p>
    <w:p>
      <w:pPr>
        <w:pStyle w:val="BookText"/>
      </w:pPr>
      <w:r>
        <w:rPr>
          <w:rFonts w:ascii="Amiri" w:hAnsi="Amiri" w:eastAsia="Amiri" w:cs="Amiri"/>
          <w:lang w:bidi="ar-SA"/>
          <w:color w:val="111111"/>
          <w:sz w:val="28"/>
          <w:szCs w:val="28"/>
          <w:rtl/>
        </w:rPr>
        <w:t xml:space="preserve">السرمري، يوسف بن محمّد (696 - 776ه- )</w:t>
      </w:r>
    </w:p>
    <w:p>
      <w:pPr>
        <w:pStyle w:val="BookText"/>
      </w:pPr>
      <w:r>
        <w:rPr>
          <w:rFonts w:ascii="Amiri" w:hAnsi="Amiri" w:eastAsia="Amiri" w:cs="Amiri"/>
          <w:lang w:bidi="ar-SA"/>
          <w:color w:val="111111"/>
          <w:sz w:val="28"/>
          <w:szCs w:val="28"/>
          <w:rtl/>
        </w:rPr>
        <w:t xml:space="preserve">المرتبط : بدء الأمالي = قصيدة يقول العبد؛ سراج الدين الأوشي، علي بن عثمان (575ه-)</w:t>
      </w:r>
    </w:p>
    <w:p>
      <w:pPr>
        <w:pStyle w:val="BookText"/>
      </w:pPr>
      <w:r>
        <w:rPr>
          <w:rFonts w:ascii="Amiri" w:hAnsi="Amiri" w:eastAsia="Amiri" w:cs="Amiri"/>
          <w:lang w:bidi="ar-SA"/>
          <w:color w:val="111111"/>
          <w:sz w:val="28"/>
          <w:szCs w:val="28"/>
          <w:rtl/>
        </w:rPr>
        <w:t xml:space="preserve">45756 .النجف الأشرف؛ مكتبة آية الله الحكيم العامة؛ رقم المخطوط : 351/2 مصورة</w:t>
      </w:r>
    </w:p>
    <w:p>
      <w:pPr>
        <w:pStyle w:val="BookText"/>
      </w:pPr>
      <w:r>
        <w:rPr>
          <w:rFonts w:ascii="Amiri" w:hAnsi="Amiri" w:eastAsia="Amiri" w:cs="Amiri"/>
          <w:lang w:bidi="ar-SA"/>
          <w:color w:val="111111"/>
          <w:sz w:val="28"/>
          <w:szCs w:val="28"/>
          <w:rtl/>
        </w:rPr>
        <w:t xml:space="preserve">أوّلها :يقول العبد في بدء الأمالي لتوحيد بنظم كالآلي أعلم أن مفتتح كل كتاب ينبغي</w:t>
      </w:r>
    </w:p>
    <w:p>
      <w:pPr>
        <w:pStyle w:val="BookText"/>
      </w:pPr>
      <w:r>
        <w:rPr>
          <w:rFonts w:ascii="IRNazanin" w:hAnsi="IRNazanin" w:eastAsia="IRNazanin" w:cs="IRNazanin"/>
          <w:lang w:bidi="fa-IR"/>
          <w:color w:val="111111"/>
          <w:sz w:val="28"/>
          <w:szCs w:val="28"/>
          <w:rtl/>
        </w:rPr>
        <w:t xml:space="preserve">أن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3" w:name="pg8273_77967"/>
    <w:bookmarkEnd w:id="163"/>
    <w:p>
      <w:pPr>
        <w:pStyle w:val="BookText"/>
      </w:pPr>
      <w:r>
        <w:rPr>
          <w:rFonts w:ascii="Amiri" w:hAnsi="Amiri" w:eastAsia="Amiri" w:cs="Amiri"/>
          <w:lang w:bidi="ar-SA"/>
          <w:color w:val="111111"/>
          <w:sz w:val="28"/>
          <w:szCs w:val="28"/>
          <w:rtl/>
        </w:rPr>
        <w:t xml:space="preserve">يكون موشحا بالتمحيد الله مزينا بالثناء على رسوله ؛آخرها: تم بحمد الله وعونه وصلواته على خير خلقه محمّد وآله ... والحمد لله وحده وصلّى الله على من لانبي</w:t>
      </w:r>
    </w:p>
    <w:p>
      <w:pPr>
        <w:pStyle w:val="BookText"/>
      </w:pPr>
      <w:r>
        <w:rPr>
          <w:rFonts w:ascii="IRNazanin" w:hAnsi="IRNazanin" w:eastAsia="IRNazanin" w:cs="IRNazanin"/>
          <w:lang w:bidi="fa-IR"/>
          <w:color w:val="111111"/>
          <w:sz w:val="28"/>
          <w:szCs w:val="28"/>
          <w:rtl/>
        </w:rPr>
        <w:t xml:space="preserve">بعده</w:t>
      </w:r>
    </w:p>
    <w:p>
      <w:pPr>
        <w:pStyle w:val="BookText"/>
      </w:pPr>
      <w:r>
        <w:rPr>
          <w:rFonts w:ascii="Amiri" w:hAnsi="Amiri" w:eastAsia="Amiri" w:cs="Amiri"/>
          <w:lang w:bidi="ar-SA"/>
          <w:color w:val="111111"/>
          <w:sz w:val="28"/>
          <w:szCs w:val="28"/>
          <w:rtl/>
        </w:rPr>
        <w:t xml:space="preserve">مصدر التصوير :نسخه دار الكتاب الظاهرية ضمن مجموع تحت رقم 758؛ محمّد بن إبراهيم بن يحيى الصغير، تا: 938ه-؛ ناقصة؛ الأوّل ينقص الديباجة فقط)؛ 32ص</w:t>
      </w:r>
    </w:p>
    <w:p>
      <w:pPr>
        <w:pStyle w:val="BookText"/>
      </w:pPr>
      <w:r>
        <w:rPr>
          <w:rFonts w:ascii="IRNazanin" w:hAnsi="IRNazanin" w:eastAsia="IRNazanin" w:cs="IRNazanin"/>
          <w:lang w:bidi="fa-IR"/>
          <w:color w:val="111111"/>
          <w:sz w:val="28"/>
          <w:szCs w:val="28"/>
          <w:rtl/>
        </w:rPr>
        <w:t xml:space="preserve">[(مصورات) - ف 2-71]</w:t>
      </w:r>
    </w:p>
    <w:p>
      <w:pPr>
        <w:pStyle w:val="Heading2"/>
      </w:pPr>
      <w:bookmarkStart w:id="1142" w:name="_Toc423"/>
      <w:r>
        <w:t>العقود اللؤلؤية في تاريخ الدولة الرسولية / تاريخ - عربي</w:t>
      </w:r>
      <w:bookmarkEnd w:id="1142"/>
    </w:p>
    <w:p>
      <w:pPr>
        <w:pStyle w:val="BookText"/>
      </w:pPr>
      <w:r>
        <w:rPr>
          <w:rFonts w:ascii="Amiri" w:hAnsi="Amiri" w:eastAsia="Amiri" w:cs="Amiri"/>
          <w:lang w:bidi="ar-SA"/>
          <w:color w:val="111111"/>
          <w:sz w:val="28"/>
          <w:szCs w:val="28"/>
          <w:rtl/>
        </w:rPr>
        <w:t xml:space="preserve">ابن وهاس علي بن حسن ( - 812ه-)</w:t>
      </w:r>
    </w:p>
    <w:p>
      <w:pPr>
        <w:pStyle w:val="BookText"/>
      </w:pPr>
      <w:r>
        <w:rPr>
          <w:rFonts w:ascii="Amiri" w:hAnsi="Amiri" w:eastAsia="Amiri" w:cs="Amiri"/>
          <w:lang w:bidi="ar-SA"/>
          <w:color w:val="111111"/>
          <w:sz w:val="28"/>
          <w:szCs w:val="28"/>
          <w:rtl/>
        </w:rPr>
        <w:t xml:space="preserve">طبع :لندن، 1906 - 1918م؛ بغداد، 1964م؛ بيروت، 1403ه-</w:t>
      </w:r>
    </w:p>
    <w:p>
      <w:pPr>
        <w:pStyle w:val="BookText"/>
      </w:pPr>
      <w:r>
        <w:rPr>
          <w:rFonts w:ascii="Times New Roman" w:hAnsi="Times New Roman" w:eastAsia="Times New Roman" w:cs="Times New Roman"/>
          <w:lang w:val="en-US" w:bidi="en-US"/>
          <w:color w:val="111111"/>
          <w:sz w:val="28"/>
          <w:szCs w:val="28"/>
          <w:rtl/>
        </w:rPr>
        <w:t xml:space="preserve">45757.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18/7 ت/50</w:t>
      </w:r>
    </w:p>
    <w:p>
      <w:pPr>
        <w:pStyle w:val="BookText"/>
      </w:pPr>
      <w:r>
        <w:rPr>
          <w:rFonts w:ascii="Amiri" w:hAnsi="Amiri" w:eastAsia="Amiri" w:cs="Amiri"/>
          <w:lang w:bidi="ar-SA"/>
          <w:color w:val="111111"/>
          <w:sz w:val="28"/>
          <w:szCs w:val="28"/>
          <w:rtl/>
        </w:rPr>
        <w:t xml:space="preserve">أوّلها: الفصل الأوّل في ذكر اليمن ومن ملك بصفاء وعدن وما ورد في فضائل اليمن وما فيه من الأخبار :آخرها: ثم خرج من هقرة إلى مكة المشرفة حرسها الله بعينه بالإيمان والله أعلم بالصواب وهنا انتهى تاريخ بني غسان من سلطنة الملك الناصر بن أحمد الاشرف.</w:t>
      </w:r>
    </w:p>
    <w:p>
      <w:pPr>
        <w:pStyle w:val="BookText"/>
      </w:pPr>
      <w:r>
        <w:rPr>
          <w:rFonts w:ascii="IRNazanin" w:hAnsi="IRNazanin" w:eastAsia="IRNazanin" w:cs="IRNazanin"/>
          <w:lang w:bidi="fa-IR"/>
          <w:color w:val="111111"/>
          <w:sz w:val="28"/>
          <w:szCs w:val="28"/>
          <w:rtl/>
        </w:rPr>
        <w:t xml:space="preserve">ج-ا ؛کا :مجهول ،تا :1073ه- 331 ق ، 28*20سم [الأوقاف المركزية: 1-473]</w:t>
      </w:r>
    </w:p>
    <w:p>
      <w:pPr>
        <w:pStyle w:val="BookText"/>
      </w:pPr>
      <w:r>
        <w:rPr>
          <w:rFonts w:ascii="Times New Roman" w:hAnsi="Times New Roman" w:eastAsia="Times New Roman" w:cs="Times New Roman"/>
          <w:lang w:val="en-US" w:bidi="en-US"/>
          <w:color w:val="111111"/>
          <w:sz w:val="28"/>
          <w:szCs w:val="28"/>
          <w:rtl/>
        </w:rPr>
        <w:t xml:space="preserve">45758.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18/8</w:t>
      </w:r>
    </w:p>
    <w:p>
      <w:pPr>
        <w:pStyle w:val="BookText"/>
      </w:pPr>
      <w:r>
        <w:rPr>
          <w:rFonts w:ascii="IRNazanin" w:hAnsi="IRNazanin" w:eastAsia="IRNazanin" w:cs="IRNazanin"/>
          <w:lang w:bidi="fa-IR"/>
          <w:color w:val="111111"/>
          <w:sz w:val="28"/>
          <w:szCs w:val="28"/>
          <w:rtl/>
        </w:rPr>
        <w:t xml:space="preserve">ت/ 375</w:t>
      </w:r>
    </w:p>
    <w:p>
      <w:pPr>
        <w:pStyle w:val="BookText"/>
      </w:pPr>
      <w:r>
        <w:rPr>
          <w:rFonts w:ascii="Amiri" w:hAnsi="Amiri" w:eastAsia="Amiri" w:cs="Amiri"/>
          <w:lang w:bidi="ar-SA"/>
          <w:color w:val="111111"/>
          <w:sz w:val="28"/>
          <w:szCs w:val="28"/>
          <w:rtl/>
        </w:rPr>
        <w:t xml:space="preserve">أوّلها: الباب الرابع في ذكر اليمن ومن ملك بصفاء وعدن آخرها هذا البيت صلى على المختار يا رب ما سرى ركاب ومهما سار في البحر راكب. الجزء الثاني؛ أحمد بن عبد الملك الحجري، تا: 1085ه- تملك :عبد الكريم بن منصور بالله سنة 1189ه- أحمد ابن يعقوب سنة 1193ه- محمّد بن محمّد بن عبد الله المرجان سنة 1271 ه- 252 ق ، 23 س ، 30*20سم [الأوقاف المركزية : 1-474]</w:t>
      </w:r>
    </w:p>
    <w:p>
      <w:pPr>
        <w:pStyle w:val="Heading2"/>
      </w:pPr>
      <w:bookmarkStart w:id="1143" w:name="_Toc424"/>
      <w:r>
        <w:t>العقود اللؤلؤية في تخميس اللامية / شعر - عربي</w:t>
      </w:r>
      <w:bookmarkEnd w:id="1143"/>
    </w:p>
    <w:p>
      <w:pPr>
        <w:pStyle w:val="BookText"/>
      </w:pPr>
      <w:r>
        <w:rPr>
          <w:rFonts w:ascii="Amiri" w:hAnsi="Amiri" w:eastAsia="Amiri" w:cs="Amiri"/>
          <w:lang w:bidi="ar-SA"/>
          <w:color w:val="111111"/>
          <w:sz w:val="28"/>
          <w:szCs w:val="28"/>
          <w:rtl/>
        </w:rPr>
        <w:t xml:space="preserve">العمري ،عمر بن أبي بكر (القرن 12ه-)</w:t>
      </w:r>
    </w:p>
    <w:p>
      <w:pPr>
        <w:pStyle w:val="BookText"/>
      </w:pPr>
      <w:r>
        <w:rPr>
          <w:rFonts w:ascii="Amiri" w:hAnsi="Amiri" w:eastAsia="Amiri" w:cs="Amiri"/>
          <w:lang w:bidi="ar-SA"/>
          <w:color w:val="111111"/>
          <w:sz w:val="28"/>
          <w:szCs w:val="28"/>
          <w:rtl/>
        </w:rPr>
        <w:t xml:space="preserve">45759 الموصل؛ المدرسة الرضوانية (في الأوقاف العامة)؛ رقم المخطوط: 71/18/16</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8-153]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4" w:name="pg8273_77968"/>
    <w:bookmarkEnd w:id="164"/>
    <w:p>
      <w:pPr>
        <w:pStyle w:val="BookText"/>
      </w:pPr>
      <w:r>
        <w:rPr>
          <w:rFonts w:ascii="Times New Roman" w:hAnsi="Times New Roman" w:eastAsia="Times New Roman" w:cs="Times New Roman"/>
          <w:lang w:val="en-US" w:bidi="en-US"/>
          <w:color w:val="111111"/>
          <w:sz w:val="28"/>
          <w:szCs w:val="28"/>
          <w:rtl/>
        </w:rPr>
        <w:t xml:space="preserve">45760.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115/18/2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8-185]</w:t>
      </w:r>
    </w:p>
    <w:p>
      <w:pPr>
        <w:pStyle w:val="Heading2"/>
      </w:pPr>
      <w:bookmarkStart w:id="1144" w:name="_Toc425"/>
      <w:r>
        <w:t>العقود اللؤلؤية في طريق السادة المولوية = الطريقة المولوية (رسالة في)</w:t>
      </w:r>
      <w:bookmarkEnd w:id="1144"/>
    </w:p>
    <w:p>
      <w:pPr>
        <w:pStyle w:val="BookText"/>
      </w:pPr>
      <w:r>
        <w:rPr>
          <w:rFonts w:ascii="Amiri" w:hAnsi="Amiri" w:eastAsia="Amiri" w:cs="Amiri"/>
          <w:lang w:bidi="ar-SA"/>
          <w:color w:val="111111"/>
          <w:sz w:val="28"/>
          <w:szCs w:val="28"/>
          <w:rtl/>
        </w:rPr>
        <w:t xml:space="preserve">السماع والآلات المولوية (رسالة في ) / عرفان وتصوف - عربي</w:t>
      </w:r>
    </w:p>
    <w:p>
      <w:pPr>
        <w:pStyle w:val="BookText"/>
      </w:pPr>
      <w:r>
        <w:rPr>
          <w:rFonts w:ascii="Amiri" w:hAnsi="Amiri" w:eastAsia="Amiri" w:cs="Amiri"/>
          <w:lang w:bidi="ar-SA"/>
          <w:color w:val="111111"/>
          <w:sz w:val="28"/>
          <w:szCs w:val="28"/>
          <w:rtl/>
        </w:rPr>
        <w:t xml:space="preserve">النابلسي، عبد الغني بن إسماعيل (1050 - 1143ه-)</w:t>
      </w:r>
    </w:p>
    <w:p>
      <w:pPr>
        <w:pStyle w:val="BookText"/>
      </w:pPr>
      <w:r>
        <w:rPr>
          <w:rFonts w:ascii="Amiri" w:hAnsi="Amiri" w:eastAsia="Amiri" w:cs="Amiri"/>
          <w:lang w:bidi="ar-SA"/>
          <w:color w:val="111111"/>
          <w:sz w:val="28"/>
          <w:szCs w:val="28"/>
          <w:rtl/>
        </w:rPr>
        <w:t xml:space="preserve">تاريخ التأليف: 30 شعبان 1096ه-</w:t>
      </w:r>
    </w:p>
    <w:p>
      <w:pPr>
        <w:pStyle w:val="BookText"/>
      </w:pPr>
      <w:r>
        <w:rPr>
          <w:rFonts w:ascii="Amiri" w:hAnsi="Amiri" w:eastAsia="Amiri" w:cs="Amiri"/>
          <w:lang w:bidi="ar-SA"/>
          <w:color w:val="111111"/>
          <w:sz w:val="28"/>
          <w:szCs w:val="28"/>
          <w:rtl/>
        </w:rPr>
        <w:t xml:space="preserve">أوّله: الحمد لله الذي قطع بسيف الحق دابر من استحق وأهان وأذل كلام الجاهل بساطع نور</w:t>
      </w:r>
    </w:p>
    <w:p>
      <w:pPr>
        <w:pStyle w:val="BookText"/>
      </w:pPr>
      <w:r>
        <w:rPr>
          <w:rFonts w:ascii="Amiri" w:hAnsi="Amiri" w:eastAsia="Amiri" w:cs="Amiri"/>
          <w:lang w:bidi="ar-SA"/>
          <w:color w:val="111111"/>
          <w:sz w:val="28"/>
          <w:szCs w:val="28"/>
          <w:rtl/>
        </w:rPr>
        <w:t xml:space="preserve">البيان وخذل من تعرض ...</w:t>
      </w:r>
    </w:p>
    <w:p>
      <w:pPr>
        <w:pStyle w:val="BookText"/>
      </w:pPr>
      <w:r>
        <w:rPr>
          <w:rFonts w:ascii="IRNazanin" w:hAnsi="IRNazanin" w:eastAsia="IRNazanin" w:cs="IRNazanin"/>
          <w:lang w:bidi="fa-IR"/>
          <w:color w:val="111111"/>
          <w:sz w:val="28"/>
          <w:szCs w:val="28"/>
          <w:rtl/>
        </w:rPr>
        <w:t xml:space="preserve">طبع :دمشق 1329ه-</w:t>
      </w:r>
    </w:p>
    <w:p>
      <w:pPr>
        <w:pStyle w:val="BookText"/>
      </w:pPr>
      <w:r>
        <w:rPr>
          <w:rFonts w:ascii="Amiri" w:hAnsi="Amiri" w:eastAsia="Amiri" w:cs="Amiri"/>
          <w:lang w:bidi="ar-SA"/>
          <w:color w:val="111111"/>
          <w:sz w:val="28"/>
          <w:szCs w:val="28"/>
          <w:rtl/>
        </w:rPr>
        <w:t xml:space="preserve">45761 . النجف الأشرف؛ حسينيه شوشتريها رقم المخطوط: 77/1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ديباجة؛ نسخ ،مصطفى بن محمّد افندي بغدادي حنفي، تا: 1236ه- [ نشریه: 11-830]</w:t>
      </w:r>
    </w:p>
    <w:p>
      <w:pPr>
        <w:pStyle w:val="BookText"/>
      </w:pPr>
      <w:r>
        <w:rPr>
          <w:rFonts w:ascii="Amiri" w:hAnsi="Amiri" w:eastAsia="Amiri" w:cs="Amiri"/>
          <w:lang w:bidi="ar-SA"/>
          <w:color w:val="111111"/>
          <w:sz w:val="28"/>
          <w:szCs w:val="28"/>
          <w:rtl/>
        </w:rPr>
        <w:t xml:space="preserve">45762 .بغداد؛ مكتبة الأوقاف العامة؛ رقم المخطوط : 13710/4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على صفحاتها هوامش وتعليقات لمحمّد أمين الواعظ المدرس الحضرة القادرية سنة 1273ه- 32 ق ، 17س، 2113سم [ف: 2-389]</w:t>
      </w:r>
    </w:p>
    <w:p>
      <w:pPr>
        <w:pStyle w:val="Heading2"/>
      </w:pPr>
      <w:bookmarkStart w:id="1145" w:name="_Toc426"/>
      <w:r>
        <w:t>العقود المجوهرة واللآلي المبتكرة لشرح القواعد المقررة والفوائد المحررة</w:t>
      </w:r>
      <w:bookmarkEnd w:id="1145"/>
    </w:p>
    <w:p>
      <w:pPr>
        <w:pStyle w:val="BookText"/>
      </w:pPr>
      <w:r>
        <w:rPr>
          <w:rFonts w:ascii="Amiri" w:hAnsi="Amiri" w:eastAsia="Amiri" w:cs="Amiri"/>
          <w:lang w:bidi="ar-SA"/>
          <w:color w:val="111111"/>
          <w:sz w:val="28"/>
          <w:szCs w:val="28"/>
          <w:rtl/>
        </w:rPr>
        <w:t xml:space="preserve">شرح القواعد المقررة والفوائد المحررة = شرح الرسالة البقرية / تجويد - عربي</w:t>
      </w:r>
    </w:p>
    <w:p>
      <w:pPr>
        <w:pStyle w:val="BookText"/>
      </w:pPr>
      <w:r>
        <w:rPr>
          <w:rFonts w:ascii="Amiri" w:hAnsi="Amiri" w:eastAsia="Amiri" w:cs="Amiri"/>
          <w:lang w:bidi="ar-SA"/>
          <w:color w:val="111111"/>
          <w:sz w:val="28"/>
          <w:szCs w:val="28"/>
          <w:rtl/>
        </w:rPr>
        <w:t xml:space="preserve">الجبوري، سلطان بن ناصر ( - 1138ه- )</w:t>
      </w:r>
    </w:p>
    <w:p>
      <w:pPr>
        <w:pStyle w:val="BookText"/>
      </w:pPr>
      <w:r>
        <w:rPr>
          <w:rFonts w:ascii="Amiri" w:hAnsi="Amiri" w:eastAsia="Amiri" w:cs="Amiri"/>
          <w:lang w:bidi="ar-SA"/>
          <w:color w:val="111111"/>
          <w:sz w:val="28"/>
          <w:szCs w:val="28"/>
          <w:rtl/>
        </w:rPr>
        <w:t xml:space="preserve">المرتبط : القواعد المقررة والفوائد المحررة = الرسالة ،البقرية البقري محمّد بن قاسم (1018</w:t>
      </w:r>
    </w:p>
    <w:p>
      <w:pPr>
        <w:pStyle w:val="BookText"/>
      </w:pPr>
      <w:r>
        <w:rPr>
          <w:rFonts w:ascii="IRNazanin" w:hAnsi="IRNazanin" w:eastAsia="IRNazanin" w:cs="IRNazanin"/>
          <w:lang w:bidi="fa-IR"/>
          <w:color w:val="111111"/>
          <w:sz w:val="28"/>
          <w:szCs w:val="28"/>
          <w:rtl/>
        </w:rPr>
        <w:t xml:space="preserve">1111ه-)</w:t>
      </w:r>
    </w:p>
    <w:p>
      <w:pPr>
        <w:pStyle w:val="BookText"/>
      </w:pPr>
      <w:r>
        <w:rPr>
          <w:rFonts w:ascii="Amiri" w:hAnsi="Amiri" w:eastAsia="Amiri" w:cs="Amiri"/>
          <w:lang w:bidi="ar-SA"/>
          <w:color w:val="111111"/>
          <w:sz w:val="28"/>
          <w:szCs w:val="28"/>
          <w:rtl/>
        </w:rPr>
        <w:t xml:space="preserve">تاريخ التأليف: 24 شوال 1124ه- محل التأليف: مدرسة المرجانية</w:t>
      </w:r>
    </w:p>
    <w:p>
      <w:pPr>
        <w:pStyle w:val="BookText"/>
      </w:pPr>
      <w:r>
        <w:rPr>
          <w:rFonts w:ascii="Amiri" w:hAnsi="Amiri" w:eastAsia="Amiri" w:cs="Amiri"/>
          <w:lang w:bidi="ar-SA"/>
          <w:color w:val="111111"/>
          <w:sz w:val="28"/>
          <w:szCs w:val="28"/>
          <w:rtl/>
        </w:rPr>
        <w:t xml:space="preserve">أوّله: الحمد الله المنان بحرز الأماني على حملة القرآن حفظا وإتقاناً ونشراً، المضيف عليهم</w:t>
      </w:r>
    </w:p>
    <w:p>
      <w:pPr>
        <w:pStyle w:val="BookText"/>
      </w:pPr>
      <w:r>
        <w:rPr>
          <w:rFonts w:ascii="Amiri" w:hAnsi="Amiri" w:eastAsia="Amiri" w:cs="Amiri"/>
          <w:lang w:bidi="ar-SA"/>
          <w:color w:val="111111"/>
          <w:sz w:val="28"/>
          <w:szCs w:val="28"/>
          <w:rtl/>
        </w:rPr>
        <w:t xml:space="preserve">جلائل نعمه ودقائق كفايته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45763 .بغداد؛ دار المخطوطات؛ رقم المخطوط : 31550/4</w:t>
      </w:r>
    </w:p>
    <w:p>
      <w:pPr>
        <w:pStyle w:val="BookText"/>
      </w:pPr>
      <w:r>
        <w:rPr>
          <w:rFonts w:ascii="Amiri" w:hAnsi="Amiri" w:eastAsia="Amiri" w:cs="Amiri"/>
          <w:lang w:bidi="ar-SA"/>
          <w:color w:val="111111"/>
          <w:sz w:val="28"/>
          <w:szCs w:val="28"/>
          <w:rtl/>
        </w:rPr>
        <w:t xml:space="preserve">إبراهيم بن أحمد، تا: 1115ه- 116ق، 21س، 2317سم علوم القرآن عراق - ف: 221]</w:t>
      </w:r>
    </w:p>
    <w:p>
      <w:pPr>
        <w:pStyle w:val="BookText"/>
      </w:pPr>
      <w:r>
        <w:rPr>
          <w:rFonts w:ascii="Amiri" w:hAnsi="Amiri" w:eastAsia="Amiri" w:cs="Amiri"/>
          <w:lang w:bidi="ar-SA"/>
          <w:color w:val="111111"/>
          <w:sz w:val="28"/>
          <w:szCs w:val="28"/>
          <w:rtl/>
        </w:rPr>
        <w:t xml:space="preserve">45764 . الموصل ؛ المدرسة المحمدية ( في الأوقاف العامة)؛ رقم المخطوط : 24/20/2</w:t>
      </w:r>
    </w:p>
    <w:p>
      <w:pPr>
        <w:pStyle w:val="BookText"/>
      </w:pPr>
      <w:r>
        <w:rPr>
          <w:rFonts w:ascii="Amiri" w:hAnsi="Amiri" w:eastAsia="Amiri" w:cs="Amiri"/>
          <w:lang w:bidi="ar-SA"/>
          <w:color w:val="111111"/>
          <w:sz w:val="28"/>
          <w:szCs w:val="28"/>
          <w:rtl/>
        </w:rPr>
        <w:t xml:space="preserve">الحاج عبد الغفور تلميذ الشارح، تا: 1143ه-، 1723سم[ الأوقاف العامة-موصل: 7-</w:t>
      </w:r>
    </w:p>
    <w:p>
      <w:pPr>
        <w:pStyle w:val="BookText"/>
      </w:pPr>
      <w:r>
        <w:rPr>
          <w:rFonts w:ascii="Times New Roman" w:hAnsi="Times New Roman" w:eastAsia="Times New Roman" w:cs="Times New Roman"/>
          <w:lang w:val="en-US" w:bidi="en-US"/>
          <w:color w:val="111111"/>
          <w:sz w:val="28"/>
          <w:szCs w:val="28"/>
          <w:rtl/>
        </w:rPr>
        <w:t xml:space="preserve">115 ]</w:t>
      </w:r>
    </w:p>
    <w:p>
      <w:pPr>
        <w:pStyle w:val="BookText"/>
      </w:pPr>
      <w:r>
        <w:rPr>
          <w:rFonts w:ascii="Amiri" w:hAnsi="Amiri" w:eastAsia="Amiri" w:cs="Amiri"/>
          <w:lang w:bidi="ar-SA"/>
          <w:color w:val="111111"/>
          <w:sz w:val="28"/>
          <w:szCs w:val="28"/>
          <w:rtl/>
        </w:rPr>
        <w:t xml:space="preserve">45765 .الموصل؛ عبد الواحد مجيد الصالح رقم المخطوط 7</w:t>
      </w:r>
    </w:p>
    <w:p>
      <w:pPr>
        <w:pStyle w:val="BookText"/>
      </w:pPr>
      <w:r>
        <w:rPr>
          <w:rFonts w:ascii="IRNazanin" w:hAnsi="IRNazanin" w:eastAsia="IRNazanin" w:cs="IRNazanin"/>
          <w:lang w:bidi="fa-IR"/>
          <w:color w:val="111111"/>
          <w:sz w:val="28"/>
          <w:szCs w:val="28"/>
          <w:rtl/>
        </w:rPr>
        <w:t xml:space="preserve">کا :مجهول ،تا :نهاية القرن 12ه- [ المخطوطات الإسلامية في العالم: 3-215]</w:t>
      </w:r>
    </w:p>
    <w:p>
      <w:pPr>
        <w:pStyle w:val="BookText"/>
      </w:pPr>
      <w:r>
        <w:rPr>
          <w:rFonts w:ascii="Amiri" w:hAnsi="Amiri" w:eastAsia="Amiri" w:cs="Amiri"/>
          <w:lang w:bidi="ar-SA"/>
          <w:color w:val="111111"/>
          <w:sz w:val="28"/>
          <w:szCs w:val="28"/>
          <w:rtl/>
        </w:rPr>
        <w:t xml:space="preserve">45766 ب.غداد؛ مكتبة الأوقاف العامة؛ رقم المخطوط: 2417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ملا محمّد افغاني ،تا: 1203ه- 108 ق 1521سم [ف: 1-31]</w:t>
      </w:r>
    </w:p>
    <w:p>
      <w:pPr>
        <w:pStyle w:val="BookText"/>
      </w:pPr>
      <w:r>
        <w:rPr>
          <w:rFonts w:ascii="Amiri" w:hAnsi="Amiri" w:eastAsia="Amiri" w:cs="Amiri"/>
          <w:lang w:bidi="ar-SA"/>
          <w:color w:val="111111"/>
          <w:sz w:val="28"/>
          <w:szCs w:val="28"/>
          <w:rtl/>
        </w:rPr>
        <w:t xml:space="preserve">45767 .الموصل؛ يحيى الجليلي رقم المخطوط: 38283ح</w:t>
      </w:r>
    </w:p>
    <w:p>
      <w:pPr>
        <w:pStyle w:val="BookText"/>
      </w:pPr>
      <w:r>
        <w:rPr>
          <w:rFonts w:ascii="IRNazanin" w:hAnsi="IRNazanin" w:eastAsia="IRNazanin" w:cs="IRNazanin"/>
          <w:lang w:bidi="fa-IR"/>
          <w:color w:val="111111"/>
          <w:sz w:val="28"/>
          <w:szCs w:val="28"/>
          <w:rtl/>
        </w:rPr>
        <w:t xml:space="preserve">نسخ ،کا :مجهول، تا: 1222ه- ناقصة؛ الأوّل علوم القرآن عراق - ف: 222]</w:t>
      </w:r>
    </w:p>
    <w:p>
      <w:pPr>
        <w:pStyle w:val="BookText"/>
      </w:pPr>
      <w:r>
        <w:rPr>
          <w:rFonts w:ascii="Times New Roman" w:hAnsi="Times New Roman" w:eastAsia="Times New Roman" w:cs="Times New Roman"/>
          <w:lang w:val="en-US" w:bidi="en-US"/>
          <w:color w:val="111111"/>
          <w:sz w:val="28"/>
          <w:szCs w:val="28"/>
          <w:rtl/>
        </w:rPr>
        <w:t xml:space="preserve">45768.</w:t>
      </w:r>
    </w:p>
    <w:p>
      <w:pPr>
        <w:pStyle w:val="BookText"/>
      </w:pPr>
      <w:r>
        <w:rPr>
          <w:rFonts w:ascii="Amiri" w:hAnsi="Amiri" w:eastAsia="Amiri" w:cs="Amiri"/>
          <w:lang w:bidi="ar-SA"/>
          <w:color w:val="111111"/>
          <w:sz w:val="28"/>
          <w:szCs w:val="28"/>
          <w:rtl/>
        </w:rPr>
        <w:t xml:space="preserve">الموصل ؛ محمد صالح الجوادي ( في الأوقاف العامة)؛ رقم المخطوط: 2/2</w:t>
      </w:r>
    </w:p>
    <w:p>
      <w:pPr>
        <w:pStyle w:val="BookText"/>
      </w:pPr>
      <w:r>
        <w:rPr>
          <w:rFonts w:ascii="Amiri" w:hAnsi="Amiri" w:eastAsia="Amiri" w:cs="Amiri"/>
          <w:lang w:bidi="ar-SA"/>
          <w:color w:val="111111"/>
          <w:sz w:val="28"/>
          <w:szCs w:val="28"/>
          <w:rtl/>
        </w:rPr>
        <w:t xml:space="preserve">أحمد، تا: 1260ه- ناقصة؛ الأوّل؛ 021/5 15/5سم [الأوقاف العامة -موصل: 7-363]</w:t>
      </w:r>
    </w:p>
    <w:p>
      <w:pPr>
        <w:pStyle w:val="BookText"/>
      </w:pPr>
      <w:r>
        <w:rPr>
          <w:rFonts w:ascii="Times New Roman" w:hAnsi="Times New Roman" w:eastAsia="Times New Roman" w:cs="Times New Roman"/>
          <w:lang w:val="en-US" w:bidi="en-US"/>
          <w:color w:val="111111"/>
          <w:sz w:val="28"/>
          <w:szCs w:val="28"/>
          <w:rtl/>
        </w:rPr>
        <w:t xml:space="preserve">45769.</w:t>
      </w:r>
    </w:p>
    <w:p>
      <w:pPr>
        <w:pStyle w:val="BookText"/>
      </w:pPr>
      <w:r>
        <w:rPr>
          <w:rFonts w:ascii="Amiri" w:hAnsi="Amiri" w:eastAsia="Amiri" w:cs="Amiri"/>
          <w:lang w:bidi="ar-SA"/>
          <w:color w:val="111111"/>
          <w:sz w:val="28"/>
          <w:szCs w:val="28"/>
          <w:rtl/>
        </w:rPr>
        <w:t xml:space="preserve">الموصل؛ خزانة عبد الله مخلص (في الأوقاف العامة)؛ رقم المخطوط: 2/1</w:t>
      </w:r>
    </w:p>
    <w:p>
      <w:pPr>
        <w:pStyle w:val="BookText"/>
      </w:pPr>
      <w:r>
        <w:rPr>
          <w:rFonts w:ascii="Amiri" w:hAnsi="Amiri" w:eastAsia="Amiri" w:cs="Amiri"/>
          <w:lang w:bidi="ar-SA"/>
          <w:color w:val="111111"/>
          <w:sz w:val="28"/>
          <w:szCs w:val="28"/>
          <w:rtl/>
        </w:rPr>
        <w:t xml:space="preserve">محمّد علي بن محمّد اكبر، تا: 1263ه- 1520سم [الأوقاف العامة-موصل: 6-274]</w:t>
      </w:r>
    </w:p>
    <w:p>
      <w:pPr>
        <w:pStyle w:val="BookText"/>
      </w:pPr>
      <w:r>
        <w:rPr>
          <w:rFonts w:ascii="IRNazanin" w:hAnsi="IRNazanin" w:eastAsia="IRNazanin" w:cs="IRNazanin"/>
          <w:lang w:bidi="fa-IR"/>
          <w:color w:val="111111"/>
          <w:sz w:val="28"/>
          <w:szCs w:val="28"/>
          <w:rtl/>
        </w:rPr>
        <w:t xml:space="preserve">45770 بغداد؛ دار المخطوطات؛ رقم المخطوط : 4824</w:t>
      </w:r>
    </w:p>
    <w:p>
      <w:pPr>
        <w:pStyle w:val="BookText"/>
      </w:pPr>
      <w:r>
        <w:rPr>
          <w:rFonts w:ascii="IRNazanin" w:hAnsi="IRNazanin" w:eastAsia="IRNazanin" w:cs="IRNazanin"/>
          <w:lang w:bidi="fa-IR"/>
          <w:color w:val="111111"/>
          <w:sz w:val="28"/>
          <w:szCs w:val="28"/>
          <w:rtl/>
        </w:rPr>
        <w:t xml:space="preserve">عبدالله بن أحمد، تا: 1263ه- 246 ق 14 س ، 16 22 سم [علوم القرآن عراق - ف: 222]</w:t>
      </w:r>
    </w:p>
    <w:p>
      <w:pPr>
        <w:pStyle w:val="BookText"/>
      </w:pPr>
      <w:r>
        <w:rPr>
          <w:rFonts w:ascii="Amiri" w:hAnsi="Amiri" w:eastAsia="Amiri" w:cs="Amiri"/>
          <w:lang w:bidi="ar-SA"/>
          <w:color w:val="111111"/>
          <w:sz w:val="28"/>
          <w:szCs w:val="28"/>
          <w:rtl/>
        </w:rPr>
        <w:t xml:space="preserve">45771 .بغداد؛ مركز البحوث والدراسات؛ رقم المخطوط: 410م658 مصورة</w:t>
      </w:r>
    </w:p>
    <w:p>
      <w:pPr>
        <w:pStyle w:val="BookText"/>
      </w:pPr>
      <w:r>
        <w:rPr>
          <w:rFonts w:ascii="Amiri" w:hAnsi="Amiri" w:eastAsia="Amiri" w:cs="Amiri"/>
          <w:lang w:bidi="ar-SA"/>
          <w:color w:val="111111"/>
          <w:sz w:val="28"/>
          <w:szCs w:val="28"/>
          <w:rtl/>
        </w:rPr>
        <w:t xml:space="preserve">في الفهرس مؤلفه: «محمّد بن علي بن محمّد أكبر». مصدر التصوير: وحدة اليونسكو</w:t>
      </w:r>
    </w:p>
    <w:p>
      <w:pPr>
        <w:pStyle w:val="BookText"/>
      </w:pPr>
      <w:r>
        <w:rPr>
          <w:rFonts w:ascii="IRNazanin" w:hAnsi="IRNazanin" w:eastAsia="IRNazanin" w:cs="IRNazanin"/>
          <w:lang w:bidi="fa-IR"/>
          <w:color w:val="111111"/>
          <w:sz w:val="28"/>
          <w:szCs w:val="28"/>
          <w:rtl/>
        </w:rPr>
        <w:t xml:space="preserve">کا :مجهول، تا: 1263ه- 72 ص [ (مصورات) -ف: 285]</w:t>
      </w:r>
    </w:p>
    <w:p>
      <w:pPr>
        <w:pStyle w:val="BookText"/>
      </w:pPr>
      <w:r>
        <w:rPr>
          <w:rFonts w:ascii="Amiri" w:hAnsi="Amiri" w:eastAsia="Amiri" w:cs="Amiri"/>
          <w:lang w:bidi="ar-SA"/>
          <w:color w:val="111111"/>
          <w:sz w:val="28"/>
          <w:szCs w:val="28"/>
          <w:rtl/>
        </w:rPr>
        <w:t xml:space="preserve">45772 .بغداد؛ جامع السيد سلطان علي؛ رقم المخطوط: 90/1</w:t>
      </w:r>
    </w:p>
    <w:p>
      <w:pPr>
        <w:pStyle w:val="BookText"/>
      </w:pPr>
      <w:r>
        <w:rPr>
          <w:rFonts w:ascii="Amiri" w:hAnsi="Amiri" w:eastAsia="Amiri" w:cs="Amiri"/>
          <w:lang w:bidi="ar-SA"/>
          <w:color w:val="111111"/>
          <w:sz w:val="28"/>
          <w:szCs w:val="28"/>
          <w:rtl/>
        </w:rPr>
        <w:t xml:space="preserve">أوّلها: ... فهذا شرح لطيف وضعته على الرسالة المسماة بالقواعد المقررة والفوائد المجربة الشهير بالبقر في أصول القراء السبعة رضي الله عنهم أجمعين لشيخي ... محمد بن قاسم بن إسماعيل البقري؛ آخرها :قال شيخنا الشارح حفظه الله وكان الفراغ من تبييض هذا الشرح في يوم الثلاثاء في يوم 24 من شهر شوال بعد صلاة الظهر في مدرسة المرجانية سنة 1114ه-</w:t>
      </w:r>
    </w:p>
    <w:p>
      <w:pPr>
        <w:pStyle w:val="BookText"/>
      </w:pPr>
      <w:r>
        <w:rPr>
          <w:rFonts w:ascii="IRNazanin" w:hAnsi="IRNazanin" w:eastAsia="IRNazanin" w:cs="IRNazanin"/>
          <w:lang w:bidi="fa-IR"/>
          <w:color w:val="111111"/>
          <w:sz w:val="28"/>
          <w:szCs w:val="28"/>
          <w:rtl/>
        </w:rPr>
        <w:t xml:space="preserve">معتاد، کا: مجهول، تا: ربيع الأوّل 1265ق [المورد: 61-209]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45773 .الموصل؛ خزانة عبد المجيد الخطيب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1308ه- 67ق، 22*16سم [الأوقاف العامة - موصل: 6-134]</w:t>
      </w:r>
    </w:p>
    <w:p>
      <w:pPr>
        <w:pStyle w:val="BookText"/>
      </w:pPr>
      <w:r>
        <w:rPr>
          <w:rFonts w:ascii="Times New Roman" w:hAnsi="Times New Roman" w:eastAsia="Times New Roman" w:cs="Times New Roman"/>
          <w:lang w:val="en-US" w:bidi="en-US"/>
          <w:color w:val="111111"/>
          <w:sz w:val="28"/>
          <w:szCs w:val="28"/>
          <w:rtl/>
        </w:rPr>
        <w:t xml:space="preserve">45774.</w:t>
      </w:r>
    </w:p>
    <w:p>
      <w:pPr>
        <w:pStyle w:val="BookText"/>
      </w:pPr>
      <w:r>
        <w:rPr>
          <w:rFonts w:ascii="Amiri" w:hAnsi="Amiri" w:eastAsia="Amiri" w:cs="Amiri"/>
          <w:lang w:bidi="ar-SA"/>
          <w:color w:val="111111"/>
          <w:sz w:val="28"/>
          <w:szCs w:val="28"/>
          <w:rtl/>
        </w:rPr>
        <w:t xml:space="preserve">الموصل ؛ المكتبة المركزية رقم المخطوط 8</w:t>
      </w:r>
    </w:p>
    <w:p>
      <w:pPr>
        <w:pStyle w:val="BookText"/>
      </w:pPr>
      <w:r>
        <w:rPr>
          <w:rFonts w:ascii="IRNazanin" w:hAnsi="IRNazanin" w:eastAsia="IRNazanin" w:cs="IRNazanin"/>
          <w:lang w:bidi="fa-IR"/>
          <w:color w:val="111111"/>
          <w:sz w:val="28"/>
          <w:szCs w:val="28"/>
          <w:rtl/>
        </w:rPr>
        <w:t xml:space="preserve">کا: مجهول، تا: 1352ه- [مجلة المجمع العلمي العراقي: مجلد 15-297]</w:t>
      </w:r>
    </w:p>
    <w:p>
      <w:pPr>
        <w:pStyle w:val="BookText"/>
      </w:pPr>
      <w:r>
        <w:rPr>
          <w:rFonts w:ascii="IRNazanin" w:hAnsi="IRNazanin" w:eastAsia="IRNazanin" w:cs="IRNazanin"/>
          <w:lang w:bidi="fa-IR"/>
          <w:color w:val="111111"/>
          <w:sz w:val="28"/>
          <w:szCs w:val="28"/>
          <w:rtl/>
        </w:rPr>
        <w:t xml:space="preserve">45775 .بغداد؛ دار المخطوطات؛ رقم المخطوط : 24900/5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لعل هذه النسخة بخط المؤلف؛ 72 ق 15س، 2116سم [علوم</w:t>
      </w:r>
    </w:p>
    <w:p>
      <w:pPr>
        <w:pStyle w:val="BookText"/>
      </w:pPr>
      <w:r>
        <w:rPr>
          <w:rFonts w:ascii="IRNazanin" w:hAnsi="IRNazanin" w:eastAsia="IRNazanin" w:cs="IRNazanin"/>
          <w:lang w:bidi="fa-IR"/>
          <w:color w:val="111111"/>
          <w:sz w:val="28"/>
          <w:szCs w:val="28"/>
          <w:rtl/>
        </w:rPr>
        <w:t xml:space="preserve">القرآن عراق - ف 220 ]</w:t>
      </w:r>
    </w:p>
    <w:p>
      <w:pPr>
        <w:pStyle w:val="BookText"/>
      </w:pPr>
      <w:r>
        <w:rPr>
          <w:rFonts w:ascii="Amiri" w:hAnsi="Amiri" w:eastAsia="Amiri" w:cs="Amiri"/>
          <w:lang w:bidi="ar-SA"/>
          <w:color w:val="111111"/>
          <w:sz w:val="28"/>
          <w:szCs w:val="28"/>
          <w:rtl/>
        </w:rPr>
        <w:t xml:space="preserve">45776 .الموصل؛ خزانة محمّد صديق الجليلي ( في الأوقاف العامة)؛ رقم المخطوط : 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6-332]</w:t>
      </w:r>
    </w:p>
    <w:p>
      <w:pPr>
        <w:pStyle w:val="BookText"/>
      </w:pPr>
      <w:r>
        <w:rPr>
          <w:rFonts w:ascii="Times New Roman" w:hAnsi="Times New Roman" w:eastAsia="Times New Roman" w:cs="Times New Roman"/>
          <w:lang w:val="en-US" w:bidi="en-US"/>
          <w:color w:val="111111"/>
          <w:sz w:val="28"/>
          <w:szCs w:val="28"/>
          <w:rtl/>
        </w:rPr>
        <w:t xml:space="preserve">45777.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62/9/6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6-266]</w:t>
      </w:r>
    </w:p>
    <w:p>
      <w:pPr>
        <w:pStyle w:val="BookText"/>
      </w:pPr>
      <w:r>
        <w:rPr>
          <w:rFonts w:ascii="Amiri" w:hAnsi="Amiri" w:eastAsia="Amiri" w:cs="Amiri"/>
          <w:lang w:bidi="ar-SA"/>
          <w:color w:val="111111"/>
          <w:sz w:val="28"/>
          <w:szCs w:val="28"/>
          <w:rtl/>
        </w:rPr>
        <w:t xml:space="preserve">45778 الموصل؛ مساجد وهدايا متفرقة (في الأوقاف العامة)؛ رقم المخطوط : 4/3</w:t>
      </w:r>
    </w:p>
    <w:p>
      <w:pPr>
        <w:pStyle w:val="BookText"/>
      </w:pPr>
      <w:r>
        <w:rPr>
          <w:rFonts w:ascii="IRNazanin" w:hAnsi="IRNazanin" w:eastAsia="IRNazanin" w:cs="IRNazanin"/>
          <w:lang w:bidi="fa-IR"/>
          <w:color w:val="111111"/>
          <w:sz w:val="28"/>
          <w:szCs w:val="28"/>
          <w:rtl/>
        </w:rPr>
        <w:t xml:space="preserve">کا :مجهول، تا: مجهول؛ 2721سم [الأوقاف العامة-موصل: 8-415]</w:t>
      </w:r>
    </w:p>
    <w:p>
      <w:pPr>
        <w:pStyle w:val="BookText"/>
      </w:pPr>
      <w:r>
        <w:rPr>
          <w:rFonts w:ascii="Amiri" w:hAnsi="Amiri" w:eastAsia="Amiri" w:cs="Amiri"/>
          <w:lang w:bidi="ar-SA"/>
          <w:color w:val="111111"/>
          <w:sz w:val="28"/>
          <w:szCs w:val="28"/>
          <w:rtl/>
        </w:rPr>
        <w:t xml:space="preserve">45779 الموصل؛ المدرسة المحمّدية (في الأوقاف العامة)؛ رقم المخطوط : 23/20/3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1722سم [الأوقاف العامة-موصل: 7-115]</w:t>
      </w:r>
    </w:p>
    <w:p>
      <w:pPr>
        <w:pStyle w:val="BookText"/>
      </w:pPr>
      <w:r>
        <w:rPr>
          <w:rFonts w:ascii="Amiri" w:hAnsi="Amiri" w:eastAsia="Amiri" w:cs="Amiri"/>
          <w:lang w:bidi="ar-SA"/>
          <w:color w:val="111111"/>
          <w:sz w:val="28"/>
          <w:szCs w:val="28"/>
          <w:rtl/>
        </w:rPr>
        <w:t xml:space="preserve">45780 .بغداد؛ مركز البحوث والدراسات؛ رقم المخطوط: 228 ب 524 مصورة</w:t>
      </w:r>
    </w:p>
    <w:p>
      <w:pPr>
        <w:pStyle w:val="BookText"/>
      </w:pPr>
      <w:r>
        <w:rPr>
          <w:rFonts w:ascii="Amiri" w:hAnsi="Amiri" w:eastAsia="Amiri" w:cs="Amiri"/>
          <w:lang w:bidi="ar-SA"/>
          <w:color w:val="111111"/>
          <w:sz w:val="28"/>
          <w:szCs w:val="28"/>
          <w:rtl/>
        </w:rPr>
        <w:t xml:space="preserve">مصدر التصوير :وحدة اليونسكو ؛كا :مجهول ،تا:مجهول عدد الاجزاء: نسخة</w:t>
      </w:r>
    </w:p>
    <w:p>
      <w:pPr>
        <w:pStyle w:val="BookText"/>
      </w:pPr>
      <w:r>
        <w:rPr>
          <w:rFonts w:ascii="IRNazanin" w:hAnsi="IRNazanin" w:eastAsia="IRNazanin" w:cs="IRNazanin"/>
          <w:lang w:bidi="fa-IR"/>
          <w:color w:val="111111"/>
          <w:sz w:val="28"/>
          <w:szCs w:val="28"/>
          <w:rtl/>
        </w:rPr>
        <w:t xml:space="preserve">[(مصورات) -ف: 182]</w:t>
      </w:r>
    </w:p>
    <w:p>
      <w:pPr>
        <w:pStyle w:val="BookText"/>
      </w:pPr>
      <w:r>
        <w:rPr>
          <w:rFonts w:ascii="IRNazanin" w:hAnsi="IRNazanin" w:eastAsia="IRNazanin" w:cs="IRNazanin"/>
          <w:lang w:bidi="fa-IR"/>
          <w:color w:val="111111"/>
          <w:sz w:val="28"/>
          <w:szCs w:val="28"/>
          <w:rtl/>
        </w:rPr>
        <w:t xml:space="preserve">45781 .بغداد؛ دار المخطوطات؛ رقم المخطوط: 31337</w:t>
      </w:r>
    </w:p>
    <w:p>
      <w:pPr>
        <w:pStyle w:val="BookText"/>
      </w:pPr>
      <w:r>
        <w:rPr>
          <w:rFonts w:ascii="IRNazanin" w:hAnsi="IRNazanin" w:eastAsia="IRNazanin" w:cs="IRNazanin"/>
          <w:lang w:bidi="fa-IR"/>
          <w:color w:val="111111"/>
          <w:sz w:val="28"/>
          <w:szCs w:val="28"/>
          <w:rtl/>
        </w:rPr>
        <w:t xml:space="preserve">کا :مجهول ،تا :مجهول؛ 194ق، 14 س ، 1913سم [علوم القرآن عراق - ف: 222]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5" w:name="pg8273_77971"/>
    <w:bookmarkEnd w:id="165"/>
    <w:p>
      <w:pPr>
        <w:pStyle w:val="Heading2"/>
      </w:pPr>
      <w:bookmarkStart w:id="1146" w:name="_Toc427"/>
      <w:r>
        <w:t>العقود المضية في العقيدة المرضية / كلام وعقائد، شعر - عربي</w:t>
      </w:r>
      <w:bookmarkEnd w:id="1146"/>
    </w:p>
    <w:p>
      <w:pPr>
        <w:pStyle w:val="BookText"/>
      </w:pPr>
      <w:r>
        <w:rPr>
          <w:rFonts w:ascii="Amiri" w:hAnsi="Amiri" w:eastAsia="Amiri" w:cs="Amiri"/>
          <w:lang w:bidi="ar-SA"/>
          <w:color w:val="111111"/>
          <w:sz w:val="28"/>
          <w:szCs w:val="28"/>
          <w:rtl/>
        </w:rPr>
        <w:t xml:space="preserve">الفيضي الموصلي، عبد الله بن مصطفى ( - 1309ه-)</w:t>
      </w:r>
    </w:p>
    <w:p>
      <w:pPr>
        <w:pStyle w:val="BookText"/>
      </w:pPr>
      <w:r>
        <w:rPr>
          <w:rFonts w:ascii="Amiri" w:hAnsi="Amiri" w:eastAsia="Amiri" w:cs="Amiri"/>
          <w:lang w:bidi="ar-SA"/>
          <w:color w:val="111111"/>
          <w:sz w:val="28"/>
          <w:szCs w:val="28"/>
          <w:rtl/>
        </w:rPr>
        <w:t xml:space="preserve">45782 .الموصل ؛ نشأة افندي الفيضي؛ رقم المخطوط 9</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pStyle w:val="BookText"/>
      </w:pPr>
      <w:r>
        <w:rPr>
          <w:rFonts w:ascii="Amiri" w:hAnsi="Amiri" w:eastAsia="Amiri" w:cs="Amiri"/>
          <w:lang w:bidi="ar-SA"/>
          <w:color w:val="111111"/>
          <w:sz w:val="28"/>
          <w:szCs w:val="28"/>
          <w:rtl/>
        </w:rPr>
        <w:t xml:space="preserve">العقيدة - المبدأ والمعاد</w:t>
      </w:r>
    </w:p>
    <w:p>
      <w:pPr>
        <w:pStyle w:val="Heading2"/>
      </w:pPr>
      <w:bookmarkStart w:id="1147" w:name="_Toc428"/>
      <w:r>
        <w:t>العقيدة / كلام وعقائد - عربي</w:t>
      </w:r>
      <w:bookmarkEnd w:id="1147"/>
    </w:p>
    <w:p>
      <w:pPr>
        <w:pStyle w:val="BookText"/>
      </w:pPr>
      <w:r>
        <w:rPr>
          <w:rFonts w:ascii="Amiri" w:hAnsi="Amiri" w:eastAsia="Amiri" w:cs="Amiri"/>
          <w:lang w:bidi="ar-SA"/>
          <w:color w:val="111111"/>
          <w:sz w:val="28"/>
          <w:szCs w:val="28"/>
          <w:rtl/>
        </w:rPr>
        <w:t xml:space="preserve">البلباني الجزري، محمّد</w:t>
      </w:r>
    </w:p>
    <w:p>
      <w:pPr>
        <w:pStyle w:val="BookText"/>
      </w:pPr>
      <w:r>
        <w:rPr>
          <w:rFonts w:ascii="Amiri" w:hAnsi="Amiri" w:eastAsia="Amiri" w:cs="Amiri"/>
          <w:lang w:bidi="ar-SA"/>
          <w:color w:val="111111"/>
          <w:sz w:val="28"/>
          <w:szCs w:val="28"/>
          <w:rtl/>
        </w:rPr>
        <w:t xml:space="preserve">45783 . البصرة ؛ المكتبة العباسية باش أعيان؛ رقم المخطوط : 5-164/3</w:t>
      </w:r>
    </w:p>
    <w:p>
      <w:pPr>
        <w:pStyle w:val="BookText"/>
      </w:pPr>
      <w:r>
        <w:rPr>
          <w:rFonts w:ascii="IRNazanin" w:hAnsi="IRNazanin" w:eastAsia="IRNazanin" w:cs="IRNazanin"/>
          <w:lang w:bidi="fa-IR"/>
          <w:color w:val="111111"/>
          <w:sz w:val="28"/>
          <w:szCs w:val="28"/>
          <w:rtl/>
        </w:rPr>
        <w:t xml:space="preserve">کا :مجهول، تا: مجهول 2115سم[ ف: 313]</w:t>
      </w:r>
    </w:p>
    <w:p>
      <w:pPr>
        <w:pStyle w:val="Heading2"/>
      </w:pPr>
      <w:bookmarkStart w:id="1148" w:name="_Toc429"/>
      <w:r>
        <w:t>عقيدة ابن الجوزي / كلام وعقائد - عربي</w:t>
      </w:r>
      <w:bookmarkEnd w:id="1148"/>
    </w:p>
    <w:p>
      <w:pPr>
        <w:pStyle w:val="BookText"/>
      </w:pPr>
      <w:r>
        <w:rPr>
          <w:rFonts w:ascii="Amiri" w:hAnsi="Amiri" w:eastAsia="Amiri" w:cs="Amiri"/>
          <w:lang w:bidi="ar-SA"/>
          <w:color w:val="111111"/>
          <w:sz w:val="28"/>
          <w:szCs w:val="28"/>
          <w:rtl/>
        </w:rPr>
        <w:t xml:space="preserve">ابن الجوزي ،عبد الرّحمن بن علي (2508 - 597ه- )</w:t>
      </w:r>
    </w:p>
    <w:p>
      <w:pPr>
        <w:pStyle w:val="BookText"/>
      </w:pPr>
      <w:r>
        <w:rPr>
          <w:rFonts w:ascii="Amiri" w:hAnsi="Amiri" w:eastAsia="Amiri" w:cs="Amiri"/>
          <w:lang w:bidi="ar-SA"/>
          <w:color w:val="111111"/>
          <w:sz w:val="28"/>
          <w:szCs w:val="28"/>
          <w:rtl/>
        </w:rPr>
        <w:t xml:space="preserve">45784 .بغداد؛ المكتبة القادرية؛ رقم المخطوط : 1450/9</w:t>
      </w:r>
    </w:p>
    <w:p>
      <w:pPr>
        <w:pStyle w:val="BookText"/>
      </w:pPr>
      <w:r>
        <w:rPr>
          <w:rFonts w:ascii="Amiri" w:hAnsi="Amiri" w:eastAsia="Amiri" w:cs="Amiri"/>
          <w:lang w:bidi="ar-SA"/>
          <w:color w:val="111111"/>
          <w:sz w:val="28"/>
          <w:szCs w:val="28"/>
          <w:rtl/>
        </w:rPr>
        <w:t xml:space="preserve">أوّلها :البسملة صدق الله العظيم الذي كيف الكيف وتنزه عن الكيفية وأين الأين وتنزه عن الأينية ؛آخرها :وصلّى الله على سيّدنا محمّد واله وصحبه وسلم تسليما كثيرا أبدا. تمت عقيدة ابن الجوزي الحنبلي رحمه الله.</w:t>
      </w:r>
    </w:p>
    <w:p>
      <w:pPr>
        <w:pStyle w:val="BookText"/>
      </w:pPr>
      <w:r>
        <w:rPr>
          <w:rFonts w:ascii="Amiri" w:hAnsi="Amiri" w:eastAsia="Amiri" w:cs="Amiri"/>
          <w:lang w:bidi="ar-SA"/>
          <w:color w:val="111111"/>
          <w:sz w:val="28"/>
          <w:szCs w:val="28"/>
          <w:rtl/>
        </w:rPr>
        <w:t xml:space="preserve">تنسب لابن الجوزي - 597ه-) وعلى هامش المخطوطة انها تنسب ايضا إلى عبد العزيز بن عبد السلام بن الحسن السلمي الدمشقي ( -660ه-)؛ نستعليق، محمّد بن علي بن الملا أحمد سبته البغدادي الشيخلي تا: 1301ه- 2ق (143-142)، 35س،</w:t>
      </w:r>
    </w:p>
    <w:p>
      <w:pPr>
        <w:pStyle w:val="BookText"/>
      </w:pPr>
      <w:r>
        <w:rPr>
          <w:rFonts w:ascii="IRNazanin" w:hAnsi="IRNazanin" w:eastAsia="IRNazanin" w:cs="IRNazanin"/>
          <w:lang w:bidi="fa-IR"/>
          <w:color w:val="111111"/>
          <w:sz w:val="28"/>
          <w:szCs w:val="28"/>
          <w:rtl/>
        </w:rPr>
        <w:t xml:space="preserve">3121سم [ف: 5-194]</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6" w:name="pg8273_77972"/>
    <w:bookmarkEnd w:id="166"/>
    <w:p>
      <w:pPr>
        <w:pStyle w:val="Heading2"/>
      </w:pPr>
      <w:bookmarkStart w:id="1149" w:name="_Toc430"/>
      <w:r>
        <w:t>عقيدة أبي بكر الصديق / كلام وعقائد - عربي</w:t>
      </w:r>
      <w:bookmarkEnd w:id="1149"/>
    </w:p>
    <w:p>
      <w:pPr>
        <w:pStyle w:val="BookText"/>
      </w:pPr>
      <w:r>
        <w:rPr>
          <w:rFonts w:ascii="Amiri" w:hAnsi="Amiri" w:eastAsia="Amiri" w:cs="Amiri"/>
          <w:lang w:bidi="ar-SA"/>
          <w:color w:val="111111"/>
          <w:sz w:val="28"/>
          <w:szCs w:val="28"/>
          <w:rtl/>
        </w:rPr>
        <w:t xml:space="preserve">أبو بكر، عبد الله بن أبي قحافة ( - 13ه- )</w:t>
      </w:r>
    </w:p>
    <w:p>
      <w:pPr>
        <w:pStyle w:val="BookText"/>
      </w:pPr>
      <w:r>
        <w:rPr>
          <w:rFonts w:ascii="Times New Roman" w:hAnsi="Times New Roman" w:eastAsia="Times New Roman" w:cs="Times New Roman"/>
          <w:lang w:val="en-US" w:bidi="en-US"/>
          <w:color w:val="111111"/>
          <w:sz w:val="28"/>
          <w:szCs w:val="28"/>
          <w:rtl/>
        </w:rPr>
        <w:t xml:space="preserve">45785.</w:t>
      </w:r>
    </w:p>
    <w:p>
      <w:pPr>
        <w:pStyle w:val="BookText"/>
      </w:pPr>
      <w:r>
        <w:rPr>
          <w:rFonts w:ascii="Amiri" w:hAnsi="Amiri" w:eastAsia="Amiri" w:cs="Amiri"/>
          <w:lang w:bidi="ar-SA"/>
          <w:color w:val="111111"/>
          <w:sz w:val="28"/>
          <w:szCs w:val="28"/>
          <w:rtl/>
        </w:rPr>
        <w:t xml:space="preserve">بغداد؛ مكتبة الأوقاف العامة؛ رقم المخطوط: 145/21 مصورة</w:t>
      </w:r>
    </w:p>
    <w:p>
      <w:pPr>
        <w:pStyle w:val="BookText"/>
      </w:pPr>
      <w:r>
        <w:rPr>
          <w:rFonts w:ascii="IRNazanin" w:hAnsi="IRNazanin" w:eastAsia="IRNazanin" w:cs="IRNazanin"/>
          <w:lang w:bidi="fa-IR"/>
          <w:color w:val="111111"/>
          <w:sz w:val="28"/>
          <w:szCs w:val="28"/>
          <w:rtl/>
        </w:rPr>
        <w:t xml:space="preserve">مصدر التصوير: نسخة في خزانة أحمد ثاللث / طوبقبوسراي استانبول، برقم 2567 ؛کا :</w:t>
      </w:r>
    </w:p>
    <w:p>
      <w:pPr>
        <w:pStyle w:val="BookText"/>
      </w:pPr>
      <w:r>
        <w:rPr>
          <w:rFonts w:ascii="IRNazanin" w:hAnsi="IRNazanin" w:eastAsia="IRNazanin" w:cs="IRNazanin"/>
          <w:lang w:bidi="fa-IR"/>
          <w:color w:val="111111"/>
          <w:sz w:val="28"/>
          <w:szCs w:val="28"/>
          <w:rtl/>
        </w:rPr>
        <w:t xml:space="preserve">مجهول ،تا :مجهول؛ 2 ق [المورد: 22-264]</w:t>
      </w:r>
    </w:p>
    <w:p>
      <w:pPr>
        <w:pStyle w:val="Heading2"/>
      </w:pPr>
      <w:bookmarkStart w:id="1150" w:name="_Toc431"/>
      <w:r>
        <w:t>عقيدة أبي مدين / كلام وعقائد - عربي</w:t>
      </w:r>
      <w:bookmarkEnd w:id="1150"/>
    </w:p>
    <w:p>
      <w:pPr>
        <w:pStyle w:val="BookText"/>
      </w:pPr>
      <w:r>
        <w:rPr>
          <w:rFonts w:ascii="Amiri" w:hAnsi="Amiri" w:eastAsia="Amiri" w:cs="Amiri"/>
          <w:lang w:bidi="ar-SA"/>
          <w:color w:val="111111"/>
          <w:sz w:val="28"/>
          <w:szCs w:val="28"/>
          <w:rtl/>
        </w:rPr>
        <w:t xml:space="preserve">45786 .الموصل؛ المدرسة الرضوانية (في الأوقاف العامة)؛ رقم المخطوط : 11/18/2</w:t>
      </w:r>
    </w:p>
    <w:p>
      <w:pPr>
        <w:pStyle w:val="BookText"/>
      </w:pPr>
      <w:r>
        <w:rPr>
          <w:rFonts w:ascii="IRNazanin" w:hAnsi="IRNazanin" w:eastAsia="IRNazanin" w:cs="IRNazanin"/>
          <w:lang w:bidi="fa-IR"/>
          <w:color w:val="111111"/>
          <w:sz w:val="28"/>
          <w:szCs w:val="28"/>
          <w:rtl/>
        </w:rPr>
        <w:t xml:space="preserve">کا :مجهول ،تا: مجهول 1619سم [الأوقاف العامة - موصل: 8-117]</w:t>
      </w:r>
    </w:p>
    <w:p>
      <w:pPr>
        <w:pStyle w:val="Heading2"/>
      </w:pPr>
      <w:bookmarkStart w:id="1151" w:name="_Toc432"/>
      <w:r>
        <w:t>عقيدة أبي مدين في التوحيد / كلام وعقائد - عربي</w:t>
      </w:r>
      <w:bookmarkEnd w:id="1151"/>
    </w:p>
    <w:p>
      <w:pPr>
        <w:pStyle w:val="BookText"/>
      </w:pPr>
      <w:r>
        <w:rPr>
          <w:rFonts w:ascii="IRNazanin" w:hAnsi="IRNazanin" w:eastAsia="IRNazanin" w:cs="IRNazanin"/>
          <w:lang w:bidi="fa-IR"/>
          <w:color w:val="111111"/>
          <w:sz w:val="28"/>
          <w:szCs w:val="28"/>
          <w:rtl/>
        </w:rPr>
        <w:t xml:space="preserve">[فنخا: 22 787]</w:t>
      </w:r>
    </w:p>
    <w:p>
      <w:pPr>
        <w:pStyle w:val="BookText"/>
      </w:pPr>
      <w:r>
        <w:rPr>
          <w:rFonts w:ascii="Times New Roman" w:hAnsi="Times New Roman" w:eastAsia="Times New Roman" w:cs="Times New Roman"/>
          <w:lang w:val="en-US" w:bidi="en-US"/>
          <w:color w:val="111111"/>
          <w:sz w:val="28"/>
          <w:szCs w:val="28"/>
          <w:rtl/>
        </w:rPr>
        <w:t xml:space="preserve">45787.</w:t>
      </w:r>
    </w:p>
    <w:p>
      <w:pPr>
        <w:pStyle w:val="BookText"/>
      </w:pPr>
      <w:r>
        <w:rPr>
          <w:rFonts w:ascii="Amiri" w:hAnsi="Amiri" w:eastAsia="Amiri" w:cs="Amiri"/>
          <w:lang w:bidi="ar-SA"/>
          <w:color w:val="111111"/>
          <w:sz w:val="28"/>
          <w:szCs w:val="28"/>
          <w:rtl/>
        </w:rPr>
        <w:t xml:space="preserve">بغداد؛ خزانة قاسم محمد الرجب؛ رقم المخطوط: 141/21</w:t>
      </w:r>
    </w:p>
    <w:p>
      <w:pPr>
        <w:pStyle w:val="BookText"/>
      </w:pPr>
      <w:r>
        <w:rPr>
          <w:rFonts w:ascii="IRNazanin" w:hAnsi="IRNazanin" w:eastAsia="IRNazanin" w:cs="IRNazanin"/>
          <w:lang w:bidi="fa-IR"/>
          <w:color w:val="111111"/>
          <w:sz w:val="28"/>
          <w:szCs w:val="28"/>
          <w:rtl/>
        </w:rPr>
        <w:t xml:space="preserve">کا :مجهول، تا: مجهول [ف: 1-19]</w:t>
      </w:r>
    </w:p>
    <w:p>
      <w:pPr>
        <w:pStyle w:val="Heading2"/>
      </w:pPr>
      <w:bookmarkStart w:id="1152" w:name="_Toc433"/>
      <w:r>
        <w:t>عقيدة الإسلام / كلام وعقائد - كردي</w:t>
      </w:r>
      <w:bookmarkEnd w:id="1152"/>
    </w:p>
    <w:p>
      <w:pPr>
        <w:pStyle w:val="BookText"/>
      </w:pPr>
      <w:r>
        <w:rPr>
          <w:rFonts w:ascii="Amiri" w:hAnsi="Amiri" w:eastAsia="Amiri" w:cs="Amiri"/>
          <w:lang w:bidi="ar-SA"/>
          <w:color w:val="111111"/>
          <w:sz w:val="28"/>
          <w:szCs w:val="28"/>
          <w:rtl/>
        </w:rPr>
        <w:t xml:space="preserve">45788 . السليمانية؛ مكتبة الأوقاف المركزية رقم المخطوط : ت/مجاميع /2708-2709</w:t>
      </w:r>
    </w:p>
    <w:p>
      <w:pPr>
        <w:pStyle w:val="BookText"/>
      </w:pPr>
      <w:r>
        <w:rPr>
          <w:rFonts w:ascii="IRNazanin" w:hAnsi="IRNazanin" w:eastAsia="IRNazanin" w:cs="IRNazanin"/>
          <w:lang w:bidi="fa-IR"/>
          <w:color w:val="111111"/>
          <w:sz w:val="28"/>
          <w:szCs w:val="28"/>
          <w:rtl/>
        </w:rPr>
        <w:t xml:space="preserve">أوّلها :أصل دین ایمه که دین پیغمره صلّی الله علیه وسلم پینجه واجبه لسر کل مسلماني پياو بي يا ژن بي بيان زاني أوليان ناسيني خدايه خدا هيه؛ آخرها: خلفاي پیغمبر صلّى الله عليه وسلم الدواي خوي اول امام أبو بكر صديق لدواي أو امام عمر لدواي أو امام عثمان ...</w:t>
      </w:r>
    </w:p>
    <w:p>
      <w:pPr>
        <w:pStyle w:val="BookText"/>
      </w:pPr>
      <w:r>
        <w:rPr>
          <w:rFonts w:ascii="IRNazanin" w:hAnsi="IRNazanin" w:eastAsia="IRNazanin" w:cs="IRNazanin"/>
          <w:lang w:bidi="fa-IR"/>
          <w:color w:val="111111"/>
          <w:sz w:val="28"/>
          <w:szCs w:val="28"/>
          <w:rtl/>
        </w:rPr>
        <w:t xml:space="preserve">کا :مجهول، تا :مجهول؛ ناقصة :الآخر؛ 6ق، 14س، 1713سم [ف: 4-73]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7" w:name="pg8273_77973"/>
    <w:bookmarkEnd w:id="167"/>
    <w:p>
      <w:pPr>
        <w:pStyle w:val="Heading2"/>
      </w:pPr>
      <w:bookmarkStart w:id="1153" w:name="_Toc434"/>
      <w:r>
        <w:t>العقيدة الإسلامية (ترجمه) / كلام وعقائد - فارسي</w:t>
      </w:r>
      <w:bookmarkEnd w:id="1153"/>
    </w:p>
    <w:p>
      <w:pPr>
        <w:pStyle w:val="BookText"/>
      </w:pPr>
      <w:r>
        <w:rPr>
          <w:rFonts w:ascii="Amiri" w:hAnsi="Amiri" w:eastAsia="Amiri" w:cs="Amiri"/>
          <w:lang w:bidi="ar-SA"/>
          <w:color w:val="111111"/>
          <w:sz w:val="28"/>
          <w:szCs w:val="28"/>
          <w:rtl/>
        </w:rPr>
        <w:t xml:space="preserve">آقابزرك الطهراني، محمّد محسن (1293 - 1389ه-)</w:t>
      </w:r>
    </w:p>
    <w:p>
      <w:pPr>
        <w:pStyle w:val="BookText"/>
      </w:pPr>
      <w:r>
        <w:rPr>
          <w:rFonts w:ascii="Amiri" w:hAnsi="Amiri" w:eastAsia="Amiri" w:cs="Amiri"/>
          <w:lang w:bidi="ar-SA"/>
          <w:color w:val="111111"/>
          <w:sz w:val="28"/>
          <w:szCs w:val="28"/>
          <w:rtl/>
        </w:rPr>
        <w:t xml:space="preserve">تاريخ التأليف: 1328ه-</w:t>
      </w:r>
    </w:p>
    <w:p>
      <w:pPr>
        <w:pStyle w:val="BookText"/>
      </w:pPr>
      <w:r>
        <w:rPr>
          <w:rFonts w:ascii="IRNazanin" w:hAnsi="IRNazanin" w:eastAsia="IRNazanin" w:cs="IRNazanin"/>
          <w:lang w:bidi="fa-IR"/>
          <w:color w:val="111111"/>
          <w:sz w:val="28"/>
          <w:szCs w:val="28"/>
          <w:rtl/>
        </w:rPr>
        <w:t xml:space="preserve">[فنخا :22 787]</w:t>
      </w:r>
    </w:p>
    <w:p>
      <w:pPr>
        <w:pStyle w:val="BookText"/>
      </w:pPr>
      <w:r>
        <w:rPr>
          <w:rFonts w:ascii="Times New Roman" w:hAnsi="Times New Roman" w:eastAsia="Times New Roman" w:cs="Times New Roman"/>
          <w:lang w:val="en-US" w:bidi="en-US"/>
          <w:color w:val="111111"/>
          <w:sz w:val="28"/>
          <w:szCs w:val="28"/>
          <w:rtl/>
        </w:rPr>
        <w:t xml:space="preserve">45789.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4006</w:t>
      </w:r>
    </w:p>
    <w:p>
      <w:pPr>
        <w:pStyle w:val="BookText"/>
      </w:pPr>
      <w:r>
        <w:rPr>
          <w:rFonts w:ascii="Amiri" w:hAnsi="Amiri" w:eastAsia="Amiri" w:cs="Amiri"/>
          <w:lang w:bidi="ar-SA"/>
          <w:color w:val="111111"/>
          <w:sz w:val="28"/>
          <w:szCs w:val="28"/>
          <w:rtl/>
        </w:rPr>
        <w:t xml:space="preserve">كاتب = مؤلف ،تا :مجهول؛ 18 ص :[ف 18-81]</w:t>
      </w:r>
    </w:p>
    <w:p>
      <w:pPr>
        <w:pStyle w:val="Heading2"/>
      </w:pPr>
      <w:bookmarkStart w:id="1154" w:name="_Toc435"/>
      <w:r>
        <w:t>عقيدة الأشاعرة (رسالة في ) / كلام وعقائد - عربي</w:t>
      </w:r>
      <w:bookmarkEnd w:id="1154"/>
    </w:p>
    <w:p>
      <w:pPr>
        <w:pStyle w:val="BookText"/>
      </w:pPr>
      <w:r>
        <w:rPr>
          <w:rFonts w:ascii="Times New Roman" w:hAnsi="Times New Roman" w:eastAsia="Times New Roman" w:cs="Times New Roman"/>
          <w:lang w:val="en-US" w:bidi="en-US"/>
          <w:color w:val="111111"/>
          <w:sz w:val="28"/>
          <w:szCs w:val="28"/>
          <w:rtl/>
        </w:rPr>
        <w:t xml:space="preserve">45790.</w:t>
      </w:r>
    </w:p>
    <w:p>
      <w:pPr>
        <w:pStyle w:val="BookText"/>
      </w:pPr>
      <w:r>
        <w:rPr>
          <w:rFonts w:ascii="Amiri" w:hAnsi="Amiri" w:eastAsia="Amiri" w:cs="Amiri"/>
          <w:lang w:bidi="ar-SA"/>
          <w:color w:val="111111"/>
          <w:sz w:val="28"/>
          <w:szCs w:val="28"/>
          <w:rtl/>
        </w:rPr>
        <w:t xml:space="preserve">بغداد؛ مكتبة الأوقاف العامة؛ رقم المخطوط : 4723/3</w:t>
      </w:r>
    </w:p>
    <w:p>
      <w:pPr>
        <w:pStyle w:val="BookText"/>
      </w:pPr>
      <w:r>
        <w:rPr>
          <w:rFonts w:ascii="Amiri" w:hAnsi="Amiri" w:eastAsia="Amiri" w:cs="Amiri"/>
          <w:lang w:bidi="ar-SA"/>
          <w:color w:val="111111"/>
          <w:sz w:val="28"/>
          <w:szCs w:val="28"/>
          <w:rtl/>
        </w:rPr>
        <w:t xml:space="preserve">أوّلها: قال النبي عليه السلام ستفترق أمتي ثلاثا وسبعين فرقة.</w:t>
      </w:r>
    </w:p>
    <w:p>
      <w:pPr>
        <w:pStyle w:val="BookText"/>
      </w:pPr>
      <w:r>
        <w:rPr>
          <w:rFonts w:ascii="IRNazanin" w:hAnsi="IRNazanin" w:eastAsia="IRNazanin" w:cs="IRNazanin"/>
          <w:lang w:bidi="fa-IR"/>
          <w:color w:val="111111"/>
          <w:sz w:val="28"/>
          <w:szCs w:val="28"/>
          <w:rtl/>
        </w:rPr>
        <w:t xml:space="preserve">کا: مجهول، تا: مجهول؛ ق، 18412سم [ف: 2-177]</w:t>
      </w:r>
    </w:p>
    <w:p>
      <w:pPr>
        <w:pStyle w:val="Heading2"/>
      </w:pPr>
      <w:bookmarkStart w:id="1155" w:name="_Toc436"/>
      <w:r>
        <w:t>عقيدة الإمامة ( رسالة في) / كلام وعقائد - عربي</w:t>
      </w:r>
      <w:bookmarkEnd w:id="1155"/>
    </w:p>
    <w:p>
      <w:pPr>
        <w:pStyle w:val="BookText"/>
      </w:pPr>
      <w:r>
        <w:rPr>
          <w:rFonts w:ascii="Amiri" w:hAnsi="Amiri" w:eastAsia="Amiri" w:cs="Amiri"/>
          <w:lang w:bidi="ar-SA"/>
          <w:color w:val="111111"/>
          <w:sz w:val="28"/>
          <w:szCs w:val="28"/>
          <w:rtl/>
        </w:rPr>
        <w:t xml:space="preserve">عبد القادر الجيلاني، عبد القادر بن موسى (471 - 561ه-)</w:t>
      </w:r>
    </w:p>
    <w:p>
      <w:pPr>
        <w:pStyle w:val="BookText"/>
      </w:pPr>
      <w:r>
        <w:rPr>
          <w:rFonts w:ascii="Times New Roman" w:hAnsi="Times New Roman" w:eastAsia="Times New Roman" w:cs="Times New Roman"/>
          <w:lang w:val="en-US" w:bidi="en-US"/>
          <w:color w:val="111111"/>
          <w:sz w:val="28"/>
          <w:szCs w:val="28"/>
          <w:rtl/>
        </w:rPr>
        <w:t xml:space="preserve">45791.</w:t>
      </w:r>
    </w:p>
    <w:p>
      <w:pPr>
        <w:pStyle w:val="BookText"/>
      </w:pPr>
      <w:r>
        <w:rPr>
          <w:rFonts w:ascii="Amiri" w:hAnsi="Amiri" w:eastAsia="Amiri" w:cs="Amiri"/>
          <w:lang w:bidi="ar-SA"/>
          <w:color w:val="111111"/>
          <w:sz w:val="28"/>
          <w:szCs w:val="28"/>
          <w:rtl/>
        </w:rPr>
        <w:t xml:space="preserve">بغداد؛ المكتبة القادرية؛ رقم المخطوط: 627/2</w:t>
      </w:r>
    </w:p>
    <w:p>
      <w:pPr>
        <w:pStyle w:val="BookText"/>
      </w:pPr>
      <w:r>
        <w:rPr>
          <w:rFonts w:ascii="Amiri" w:hAnsi="Amiri" w:eastAsia="Amiri" w:cs="Amiri"/>
          <w:lang w:bidi="ar-SA"/>
          <w:color w:val="111111"/>
          <w:sz w:val="28"/>
          <w:szCs w:val="28"/>
          <w:rtl/>
        </w:rPr>
        <w:t xml:space="preserve">أوّلها: الحمد لله الذي ألهمنا لمعرفته، وهدانا إلى طريق ملّته وجعلنا من أمة خير بريته ... وبعد، قال الشيخ ... الغوث الاعظم سيدي الشيخ محيي الدين أبو محمد عبد القادر الجيلاني -رض- ؛آخرها: فنسئل الله أن يعصمنا أهل البدع والضلال، ويهدينا إلى الصراط المستقيم بكل حال، ويصلح حالنا وأحوال المسلمين ببركة سيد المرسلين وأصحابه الطيبين الطاهرين، والحمد لله رب العالمين.</w:t>
      </w:r>
    </w:p>
    <w:p>
      <w:pPr>
        <w:pStyle w:val="BookText"/>
      </w:pPr>
      <w:r>
        <w:rPr>
          <w:rFonts w:ascii="IRNazanin" w:hAnsi="IRNazanin" w:eastAsia="IRNazanin" w:cs="IRNazanin"/>
          <w:lang w:bidi="fa-IR"/>
          <w:color w:val="111111"/>
          <w:sz w:val="28"/>
          <w:szCs w:val="28"/>
          <w:rtl/>
        </w:rPr>
        <w:t xml:space="preserve">هي في الانتصار لخلافة الراشدين، والإمام الحسن بن علي رضي عنهم؛ صالح الاندروني من اتباع والي بغداد الوزير سلیمان باشا، تا: 1208ه- 17ق (161-145)، 19س، 13*21سم [ف: 2-477]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8" w:name="pg8273_77974"/>
    <w:bookmarkEnd w:id="168"/>
    <w:p>
      <w:pPr>
        <w:pStyle w:val="Heading2"/>
      </w:pPr>
      <w:bookmarkStart w:id="1156" w:name="_Toc437"/>
      <w:r>
        <w:t>عقيدة الإمام موفق ابن قدامة الحنبلي / كلام وعقائد - عربي</w:t>
      </w:r>
      <w:bookmarkEnd w:id="1156"/>
    </w:p>
    <w:p>
      <w:pPr>
        <w:pStyle w:val="BookText"/>
      </w:pPr>
      <w:r>
        <w:rPr>
          <w:rFonts w:ascii="Amiri" w:hAnsi="Amiri" w:eastAsia="Amiri" w:cs="Amiri"/>
          <w:lang w:bidi="ar-SA"/>
          <w:color w:val="111111"/>
          <w:sz w:val="28"/>
          <w:szCs w:val="28"/>
          <w:rtl/>
        </w:rPr>
        <w:t xml:space="preserve">ابن قدامة ،عبد الله بن أحمد (541 - 620ه-)</w:t>
      </w:r>
    </w:p>
    <w:p>
      <w:pPr>
        <w:pStyle w:val="BookText"/>
      </w:pPr>
      <w:r>
        <w:rPr>
          <w:rFonts w:ascii="Amiri" w:hAnsi="Amiri" w:eastAsia="Amiri" w:cs="Amiri"/>
          <w:lang w:bidi="ar-SA"/>
          <w:color w:val="111111"/>
          <w:sz w:val="28"/>
          <w:szCs w:val="28"/>
          <w:rtl/>
        </w:rPr>
        <w:t xml:space="preserve">طبع: القاهرة، 1329 ، 1411ه- بيروت، 1973م.</w:t>
      </w:r>
    </w:p>
    <w:p>
      <w:pPr>
        <w:pStyle w:val="BookText"/>
      </w:pPr>
      <w:r>
        <w:rPr>
          <w:rFonts w:ascii="Amiri" w:hAnsi="Amiri" w:eastAsia="Amiri" w:cs="Amiri"/>
          <w:lang w:bidi="ar-SA"/>
          <w:color w:val="111111"/>
          <w:sz w:val="28"/>
          <w:szCs w:val="28"/>
          <w:rtl/>
        </w:rPr>
        <w:t xml:space="preserve">45792 .بغداد؛ مكتبة الأوقاف العامة؛ رقم المخطوط : 6823/3</w:t>
      </w:r>
    </w:p>
    <w:p>
      <w:pPr>
        <w:pStyle w:val="BookText"/>
      </w:pPr>
      <w:r>
        <w:rPr>
          <w:rFonts w:ascii="IRNazanin" w:hAnsi="IRNazanin" w:eastAsia="IRNazanin" w:cs="IRNazanin"/>
          <w:lang w:bidi="fa-IR"/>
          <w:color w:val="111111"/>
          <w:sz w:val="28"/>
          <w:szCs w:val="28"/>
          <w:rtl/>
        </w:rPr>
        <w:t xml:space="preserve">کا: مجهول، تا: 1282ه- 6ق، 2115سم [ف: 2-227]</w:t>
      </w:r>
    </w:p>
    <w:p>
      <w:pPr>
        <w:pStyle w:val="BookText"/>
      </w:pPr>
      <w:r>
        <w:rPr>
          <w:rFonts w:ascii="Times New Roman" w:hAnsi="Times New Roman" w:eastAsia="Times New Roman" w:cs="Times New Roman"/>
          <w:lang w:val="en-US" w:bidi="en-US"/>
          <w:color w:val="111111"/>
          <w:sz w:val="28"/>
          <w:szCs w:val="28"/>
          <w:rtl/>
        </w:rPr>
        <w:t xml:space="preserve">45793.</w:t>
      </w:r>
    </w:p>
    <w:p>
      <w:pPr>
        <w:pStyle w:val="BookText"/>
      </w:pPr>
      <w:r>
        <w:rPr>
          <w:rFonts w:ascii="Amiri" w:hAnsi="Amiri" w:eastAsia="Amiri" w:cs="Amiri"/>
          <w:lang w:bidi="ar-SA"/>
          <w:color w:val="111111"/>
          <w:sz w:val="28"/>
          <w:szCs w:val="28"/>
          <w:rtl/>
        </w:rPr>
        <w:t xml:space="preserve">بغداد؛ مكتبة الأوقاف العامة؛ رقم المخطوط: 13811/16</w:t>
      </w:r>
    </w:p>
    <w:p>
      <w:pPr>
        <w:pStyle w:val="BookText"/>
      </w:pPr>
      <w:r>
        <w:rPr>
          <w:rFonts w:ascii="Amiri" w:hAnsi="Amiri" w:eastAsia="Amiri" w:cs="Amiri"/>
          <w:lang w:bidi="ar-SA"/>
          <w:color w:val="111111"/>
          <w:sz w:val="28"/>
          <w:szCs w:val="28"/>
          <w:rtl/>
        </w:rPr>
        <w:t xml:space="preserve">أوّلها :قال شيخ الإسلام موفق الدين ...</w:t>
      </w:r>
    </w:p>
    <w:p>
      <w:pPr>
        <w:pStyle w:val="BookText"/>
      </w:pPr>
      <w:r>
        <w:rPr>
          <w:rFonts w:ascii="IRNazanin" w:hAnsi="IRNazanin" w:eastAsia="IRNazanin" w:cs="IRNazanin"/>
          <w:lang w:bidi="fa-IR"/>
          <w:color w:val="111111"/>
          <w:sz w:val="28"/>
          <w:szCs w:val="28"/>
          <w:rtl/>
        </w:rPr>
        <w:t xml:space="preserve">کا :مجهول ،تا :1333ه-، 3ق، 22 س، 2013سم [ف 2-227]</w:t>
      </w:r>
    </w:p>
    <w:p>
      <w:pPr>
        <w:pStyle w:val="BookText"/>
      </w:pPr>
      <w:r>
        <w:rPr>
          <w:rFonts w:ascii="Times New Roman" w:hAnsi="Times New Roman" w:eastAsia="Times New Roman" w:cs="Times New Roman"/>
          <w:lang w:val="en-US" w:bidi="en-US"/>
          <w:color w:val="111111"/>
          <w:sz w:val="28"/>
          <w:szCs w:val="28"/>
          <w:rtl/>
        </w:rPr>
        <w:t xml:space="preserve">45794.</w:t>
      </w:r>
    </w:p>
    <w:p>
      <w:pPr>
        <w:pStyle w:val="BookText"/>
      </w:pPr>
      <w:r>
        <w:rPr>
          <w:rFonts w:ascii="Amiri" w:hAnsi="Amiri" w:eastAsia="Amiri" w:cs="Amiri"/>
          <w:lang w:bidi="ar-SA"/>
          <w:color w:val="111111"/>
          <w:sz w:val="28"/>
          <w:szCs w:val="28"/>
          <w:rtl/>
        </w:rPr>
        <w:t xml:space="preserve">بغداد؛ مكتبة الأوقاف العامة؛ رقم المخطوط : 4768/28</w:t>
      </w:r>
    </w:p>
    <w:p>
      <w:pPr>
        <w:pStyle w:val="BookText"/>
      </w:pPr>
      <w:r>
        <w:rPr>
          <w:rFonts w:ascii="IRNazanin" w:hAnsi="IRNazanin" w:eastAsia="IRNazanin" w:cs="IRNazanin"/>
          <w:lang w:bidi="fa-IR"/>
          <w:color w:val="111111"/>
          <w:sz w:val="28"/>
          <w:szCs w:val="28"/>
          <w:rtl/>
        </w:rPr>
        <w:t xml:space="preserve">کا :مجهول، تا :مجهول؛ 2 ق 20*30سم [ف: 2-227]</w:t>
      </w:r>
    </w:p>
    <w:p>
      <w:pPr>
        <w:pStyle w:val="BookText"/>
      </w:pPr>
      <w:r>
        <w:rPr>
          <w:rFonts w:ascii="Amiri" w:hAnsi="Amiri" w:eastAsia="Amiri" w:cs="Amiri"/>
          <w:lang w:bidi="ar-SA"/>
          <w:color w:val="111111"/>
          <w:sz w:val="28"/>
          <w:szCs w:val="28"/>
          <w:rtl/>
        </w:rPr>
        <w:t xml:space="preserve">45795 .بغداد؛ مكتبة الأوقاف العامة؛ رقم المخطوط: 13822/1</w:t>
      </w:r>
    </w:p>
    <w:p>
      <w:pPr>
        <w:pStyle w:val="BookText"/>
      </w:pPr>
      <w:r>
        <w:rPr>
          <w:rFonts w:ascii="Amiri" w:hAnsi="Amiri" w:eastAsia="Amiri" w:cs="Amiri"/>
          <w:lang w:bidi="ar-SA"/>
          <w:color w:val="111111"/>
          <w:sz w:val="28"/>
          <w:szCs w:val="28"/>
          <w:rtl/>
        </w:rPr>
        <w:t xml:space="preserve">أوّلها: قال الشيخ الإمام العالم العلامة ... موفق الدين...</w:t>
      </w:r>
    </w:p>
    <w:p>
      <w:pPr>
        <w:pStyle w:val="BookText"/>
      </w:pPr>
      <w:r>
        <w:rPr>
          <w:rFonts w:ascii="IRNazanin" w:hAnsi="IRNazanin" w:eastAsia="IRNazanin" w:cs="IRNazanin"/>
          <w:lang w:bidi="fa-IR"/>
          <w:color w:val="111111"/>
          <w:sz w:val="28"/>
          <w:szCs w:val="28"/>
          <w:rtl/>
        </w:rPr>
        <w:t xml:space="preserve">کا :مجهول ،تا: مجهول؛ آق 21 س، 22014سم [ف: 2-226]</w:t>
      </w:r>
    </w:p>
    <w:p>
      <w:pPr>
        <w:pStyle w:val="BookText"/>
      </w:pPr>
      <w:r>
        <w:rPr>
          <w:rFonts w:ascii="Amiri" w:hAnsi="Amiri" w:eastAsia="Amiri" w:cs="Amiri"/>
          <w:lang w:bidi="ar-SA"/>
          <w:color w:val="111111"/>
          <w:sz w:val="28"/>
          <w:szCs w:val="28"/>
          <w:rtl/>
        </w:rPr>
        <w:t xml:space="preserve">عقيدة أهل التوحيد - العقيدة الكبرى</w:t>
      </w:r>
    </w:p>
    <w:p>
      <w:pPr>
        <w:pStyle w:val="BookText"/>
      </w:pPr>
      <w:r>
        <w:rPr>
          <w:rFonts w:ascii="Amiri" w:hAnsi="Amiri" w:eastAsia="Amiri" w:cs="Amiri"/>
          <w:lang w:bidi="ar-SA"/>
          <w:color w:val="111111"/>
          <w:sz w:val="28"/>
          <w:szCs w:val="28"/>
          <w:rtl/>
        </w:rPr>
        <w:t xml:space="preserve">عقيدة أهل السنة - عقائد أهل السنة والجماعة</w:t>
      </w:r>
    </w:p>
    <w:p>
      <w:pPr>
        <w:pStyle w:val="Heading2"/>
      </w:pPr>
      <w:bookmarkStart w:id="1157" w:name="_Toc438"/>
      <w:r>
        <w:t>عقيدة أهل السنة (رسالة في) / كلام وعقائد - عربي</w:t>
      </w:r>
      <w:bookmarkEnd w:id="1157"/>
    </w:p>
    <w:p>
      <w:pPr>
        <w:pStyle w:val="BookText"/>
      </w:pPr>
      <w:r>
        <w:rPr>
          <w:rFonts w:ascii="Amiri" w:hAnsi="Amiri" w:eastAsia="Amiri" w:cs="Amiri"/>
          <w:lang w:bidi="ar-SA"/>
          <w:color w:val="111111"/>
          <w:sz w:val="28"/>
          <w:szCs w:val="28"/>
          <w:rtl/>
        </w:rPr>
        <w:t xml:space="preserve">ابن تيمية، أحمد بن عبد الحليم (661 - 28ه-)</w:t>
      </w:r>
    </w:p>
    <w:p>
      <w:pPr>
        <w:pStyle w:val="BookText"/>
      </w:pPr>
      <w:r>
        <w:rPr>
          <w:rFonts w:ascii="Amiri" w:hAnsi="Amiri" w:eastAsia="Amiri" w:cs="Amiri"/>
          <w:lang w:bidi="ar-SA"/>
          <w:color w:val="111111"/>
          <w:sz w:val="28"/>
          <w:szCs w:val="28"/>
          <w:rtl/>
        </w:rPr>
        <w:t xml:space="preserve">45796 /بغداد؛ مكتبة الأوقاف العامة؛ رقم المخطوط: 4767/1</w:t>
      </w:r>
    </w:p>
    <w:p>
      <w:pPr>
        <w:pStyle w:val="BookText"/>
      </w:pPr>
      <w:r>
        <w:rPr>
          <w:rFonts w:ascii="Amiri" w:hAnsi="Amiri" w:eastAsia="Amiri" w:cs="Amiri"/>
          <w:lang w:bidi="ar-SA"/>
          <w:color w:val="111111"/>
          <w:sz w:val="28"/>
          <w:szCs w:val="28"/>
          <w:rtl/>
        </w:rPr>
        <w:t xml:space="preserve">أوّلها: الحمد لله الذي أرسل رسوله الهدى ودين الحق ليظهره على الدين كله وكفى</w:t>
      </w:r>
    </w:p>
    <w:p>
      <w:pPr>
        <w:pStyle w:val="BookText"/>
      </w:pPr>
      <w:r>
        <w:rPr>
          <w:rFonts w:ascii="Amiri" w:hAnsi="Amiri" w:eastAsia="Amiri" w:cs="Amiri"/>
          <w:lang w:bidi="ar-SA"/>
          <w:color w:val="111111"/>
          <w:sz w:val="28"/>
          <w:szCs w:val="28"/>
          <w:rtl/>
        </w:rPr>
        <w:t xml:space="preserve">بالله شهيداً...</w:t>
      </w:r>
    </w:p>
    <w:p>
      <w:pPr>
        <w:pStyle w:val="BookText"/>
      </w:pPr>
      <w:r>
        <w:rPr>
          <w:rFonts w:ascii="IRNazanin" w:hAnsi="IRNazanin" w:eastAsia="IRNazanin" w:cs="IRNazanin"/>
          <w:lang w:bidi="fa-IR"/>
          <w:color w:val="111111"/>
          <w:sz w:val="28"/>
          <w:szCs w:val="28"/>
          <w:rtl/>
        </w:rPr>
        <w:t xml:space="preserve">کا :مجهول؛ تا :مجهول؛ 5 ق 20*30سم [ف: 2-161]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9" w:name="pg8273_77975"/>
    <w:bookmarkEnd w:id="169"/>
    <w:p>
      <w:pPr>
        <w:pStyle w:val="Heading2"/>
      </w:pPr>
      <w:bookmarkStart w:id="1158" w:name="_Toc439"/>
      <w:r>
        <w:t>عقيدة أهل السنة والجماعة / كلام وعقائد - عربي</w:t>
      </w:r>
      <w:bookmarkEnd w:id="1158"/>
    </w:p>
    <w:p>
      <w:pPr>
        <w:pStyle w:val="BookText"/>
      </w:pPr>
      <w:r>
        <w:rPr>
          <w:rFonts w:ascii="Amiri" w:hAnsi="Amiri" w:eastAsia="Amiri" w:cs="Amiri"/>
          <w:lang w:bidi="ar-SA"/>
          <w:color w:val="111111"/>
          <w:sz w:val="28"/>
          <w:szCs w:val="28"/>
          <w:rtl/>
        </w:rPr>
        <w:t xml:space="preserve">الكاكي، محمّد بن محمّد ( - 749ه-)</w:t>
      </w:r>
    </w:p>
    <w:p>
      <w:pPr>
        <w:pStyle w:val="BookText"/>
      </w:pPr>
      <w:r>
        <w:rPr>
          <w:rFonts w:ascii="Amiri" w:hAnsi="Amiri" w:eastAsia="Amiri" w:cs="Amiri"/>
          <w:lang w:bidi="ar-SA"/>
          <w:color w:val="111111"/>
          <w:sz w:val="28"/>
          <w:szCs w:val="28"/>
          <w:rtl/>
        </w:rPr>
        <w:t xml:space="preserve">45797 .بغداد؛ مكتبة الأوقاف العامة؛ رقم المخطوط: 1481/9</w:t>
      </w:r>
    </w:p>
    <w:p>
      <w:pPr>
        <w:pStyle w:val="BookText"/>
      </w:pPr>
      <w:r>
        <w:rPr>
          <w:rFonts w:ascii="Amiri" w:hAnsi="Amiri" w:eastAsia="Amiri" w:cs="Amiri"/>
          <w:lang w:bidi="ar-SA"/>
          <w:color w:val="111111"/>
          <w:sz w:val="28"/>
          <w:szCs w:val="28"/>
          <w:rtl/>
        </w:rPr>
        <w:t xml:space="preserve">أوّلها :الحمد لله الذي هدانا للاسلام وجعلنا من أمة محمد</w:t>
      </w:r>
    </w:p>
    <w:p>
      <w:pPr>
        <w:pStyle w:val="BookText"/>
      </w:pPr>
      <w:r>
        <w:rPr>
          <w:rFonts w:ascii="IRNazanin" w:hAnsi="IRNazanin" w:eastAsia="IRNazanin" w:cs="IRNazanin"/>
          <w:lang w:bidi="fa-IR"/>
          <w:color w:val="111111"/>
          <w:sz w:val="28"/>
          <w:szCs w:val="28"/>
          <w:rtl/>
        </w:rPr>
        <w:t xml:space="preserve">کا:مجهول، تا: 1263ه- 5 ق 1510سم [ف: 2-170]</w:t>
      </w:r>
    </w:p>
    <w:p>
      <w:pPr>
        <w:pStyle w:val="Heading2"/>
      </w:pPr>
      <w:bookmarkStart w:id="1159" w:name="_Toc440"/>
      <w:r>
        <w:t>عقيدة الإيمان (منظوم) / كلام وعقائد، شعر - عربي</w:t>
      </w:r>
      <w:bookmarkEnd w:id="1159"/>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أوّله : قال الفقير عابد الرحمن *** من بعد بسم الله ذي الإحسان ...</w:t>
      </w:r>
    </w:p>
    <w:p>
      <w:pPr>
        <w:pStyle w:val="BookText"/>
      </w:pPr>
      <w:r>
        <w:rPr>
          <w:rFonts w:ascii="Amiri" w:hAnsi="Amiri" w:eastAsia="Amiri" w:cs="Amiri"/>
          <w:lang w:bidi="ar-SA"/>
          <w:color w:val="111111"/>
          <w:sz w:val="28"/>
          <w:szCs w:val="28"/>
          <w:rtl/>
        </w:rPr>
        <w:t xml:space="preserve">45798 .بغداد؛ مكتبة الأوقاف العامة؛ رقم المخطوط : 3900/2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منظومة ؛كا :مجهول ،تا: مجهول؛ 2ق 2016سم [ف: 2-229]</w:t>
      </w:r>
    </w:p>
    <w:p>
      <w:pPr>
        <w:pStyle w:val="Heading2"/>
      </w:pPr>
      <w:bookmarkStart w:id="1160" w:name="_Toc441"/>
      <w:r>
        <w:t>عقيدة الإيمان / كلام وعقائد - كردي</w:t>
      </w:r>
      <w:bookmarkEnd w:id="1160"/>
    </w:p>
    <w:p>
      <w:pPr>
        <w:pStyle w:val="BookText"/>
      </w:pPr>
      <w:r>
        <w:rPr>
          <w:rFonts w:ascii="Amiri" w:hAnsi="Amiri" w:eastAsia="Amiri" w:cs="Amiri"/>
          <w:lang w:bidi="ar-SA"/>
          <w:color w:val="111111"/>
          <w:sz w:val="28"/>
          <w:szCs w:val="28"/>
          <w:rtl/>
        </w:rPr>
        <w:t xml:space="preserve">الزوقيدي ،الملا نصر الدين</w:t>
      </w:r>
    </w:p>
    <w:p>
      <w:pPr>
        <w:pStyle w:val="BookText"/>
      </w:pPr>
      <w:r>
        <w:rPr>
          <w:rFonts w:ascii="Amiri" w:hAnsi="Amiri" w:eastAsia="Amiri" w:cs="Amiri"/>
          <w:lang w:bidi="ar-SA"/>
          <w:color w:val="111111"/>
          <w:sz w:val="28"/>
          <w:szCs w:val="28"/>
          <w:rtl/>
        </w:rPr>
        <w:t xml:space="preserve">45799 .السليمانية؛ مكتبة الأوقاف المركزية؛ رقم المخطوط : ت / مجاميع 3325-3329</w:t>
      </w:r>
    </w:p>
    <w:p>
      <w:pPr>
        <w:pStyle w:val="BookText"/>
      </w:pPr>
      <w:r>
        <w:rPr>
          <w:rFonts w:ascii="IRNazanin" w:hAnsi="IRNazanin" w:eastAsia="IRNazanin" w:cs="IRNazanin"/>
          <w:lang w:bidi="fa-IR"/>
          <w:color w:val="111111"/>
          <w:sz w:val="28"/>
          <w:szCs w:val="28"/>
          <w:rtl/>
        </w:rPr>
        <w:t xml:space="preserve">أوّلها :بناف خدا ازدكم ابتدا *** چه ناقه كي شيرينه ناف خدا ؛آخرها: بوان که ن دعاء</w:t>
      </w:r>
    </w:p>
    <w:p>
      <w:pPr>
        <w:pStyle w:val="BookText"/>
      </w:pPr>
      <w:r>
        <w:rPr>
          <w:rFonts w:ascii="Amiri" w:hAnsi="Amiri" w:eastAsia="Amiri" w:cs="Amiri"/>
          <w:lang w:bidi="ar-SA"/>
          <w:color w:val="111111"/>
          <w:sz w:val="28"/>
          <w:szCs w:val="28"/>
          <w:rtl/>
        </w:rPr>
        <w:t xml:space="preserve">بكن مانحه *** في تاريخي كو هاتي الفاتحة</w:t>
      </w:r>
    </w:p>
    <w:p>
      <w:pPr>
        <w:pStyle w:val="BookText"/>
      </w:pPr>
      <w:r>
        <w:rPr>
          <w:rFonts w:ascii="Amiri" w:hAnsi="Amiri" w:eastAsia="Amiri" w:cs="Amiri"/>
          <w:lang w:bidi="ar-SA"/>
          <w:color w:val="111111"/>
          <w:sz w:val="28"/>
          <w:szCs w:val="28"/>
          <w:rtl/>
        </w:rPr>
        <w:t xml:space="preserve">محمّد سراج الدين بن ملا عبدالحكيم الخليلي، تا: 1370ه- قرية [القمش] قرية في قضاء ديرك قرب الحدود السورية التركيه ،31 ق ،8 س 1813سم [ف: 5-33]</w:t>
      </w:r>
    </w:p>
    <w:p>
      <w:pPr>
        <w:pStyle w:val="BookText"/>
      </w:pPr>
      <w:r>
        <w:rPr>
          <w:rFonts w:ascii="Times New Roman" w:hAnsi="Times New Roman" w:eastAsia="Times New Roman" w:cs="Times New Roman"/>
          <w:lang w:val="en-US" w:bidi="en-US"/>
          <w:color w:val="111111"/>
          <w:sz w:val="28"/>
          <w:szCs w:val="28"/>
          <w:rtl/>
        </w:rPr>
        <w:t xml:space="preserve">45800.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3325-3329</w:t>
      </w:r>
    </w:p>
    <w:p>
      <w:pPr>
        <w:pStyle w:val="BookText"/>
      </w:pPr>
      <w:r>
        <w:rPr>
          <w:rFonts w:ascii="IRNazanin" w:hAnsi="IRNazanin" w:eastAsia="IRNazanin" w:cs="IRNazanin"/>
          <w:lang w:bidi="fa-IR"/>
          <w:color w:val="111111"/>
          <w:sz w:val="28"/>
          <w:szCs w:val="28"/>
          <w:rtl/>
        </w:rPr>
        <w:t xml:space="preserve">أوّلها :تو ،بزان ركني اسلامي پینجن رکن اول کلمتا شهادتیه [اشهد] از اقرار دکهم؛ :آخرها :خدي ژي اول حتاباخر هر چي تشتي بقومي وي موافقي وي نقيسه بي كيمي</w:t>
      </w:r>
    </w:p>
    <w:p>
      <w:pPr>
        <w:pStyle w:val="BookText"/>
      </w:pPr>
      <w:r>
        <w:rPr>
          <w:rFonts w:ascii="Amiri" w:hAnsi="Amiri" w:eastAsia="Amiri" w:cs="Amiri"/>
          <w:lang w:bidi="ar-SA"/>
          <w:color w:val="111111"/>
          <w:sz w:val="28"/>
          <w:szCs w:val="28"/>
          <w:rtl/>
        </w:rPr>
        <w:t xml:space="preserve">وزيدهي</w:t>
      </w:r>
    </w:p>
    <w:p>
      <w:pPr>
        <w:pStyle w:val="BookText"/>
      </w:pPr>
      <w:r>
        <w:rPr>
          <w:rFonts w:ascii="IRNazanin" w:hAnsi="IRNazanin" w:eastAsia="IRNazanin" w:cs="IRNazanin"/>
          <w:lang w:bidi="fa-IR"/>
          <w:color w:val="111111"/>
          <w:sz w:val="28"/>
          <w:szCs w:val="28"/>
          <w:rtl/>
        </w:rPr>
        <w:t xml:space="preserve">محمّد سراج الدین ملا عبدالحکیم ،تا :مجهول؛ 8ق ،8 س 18413سم [ف: 5-32]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0" w:name="pg8273_77976"/>
    <w:bookmarkEnd w:id="170"/>
    <w:p>
      <w:pPr>
        <w:pStyle w:val="Heading2"/>
      </w:pPr>
      <w:bookmarkStart w:id="1161" w:name="_Toc442"/>
      <w:r>
        <w:t>عقيدة الإيمان / كلام وعقائد - عربي</w:t>
      </w:r>
      <w:bookmarkEnd w:id="1161"/>
    </w:p>
    <w:p>
      <w:pPr>
        <w:pStyle w:val="BookText"/>
      </w:pPr>
      <w:r>
        <w:rPr>
          <w:rFonts w:ascii="Times New Roman" w:hAnsi="Times New Roman" w:eastAsia="Times New Roman" w:cs="Times New Roman"/>
          <w:lang w:val="en-US" w:bidi="en-US"/>
          <w:color w:val="111111"/>
          <w:sz w:val="28"/>
          <w:szCs w:val="28"/>
          <w:rtl/>
        </w:rPr>
        <w:t xml:space="preserve">45801.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11/18/3</w:t>
      </w:r>
    </w:p>
    <w:p>
      <w:pPr>
        <w:pStyle w:val="BookText"/>
      </w:pPr>
      <w:r>
        <w:rPr>
          <w:rFonts w:ascii="IRNazanin" w:hAnsi="IRNazanin" w:eastAsia="IRNazanin" w:cs="IRNazanin"/>
          <w:lang w:bidi="fa-IR"/>
          <w:color w:val="111111"/>
          <w:sz w:val="28"/>
          <w:szCs w:val="28"/>
          <w:rtl/>
        </w:rPr>
        <w:t xml:space="preserve">کا :مجهول ،تا :مجهول؛ 1619سم [الأوقاف العامة - موصل: 8-117]</w:t>
      </w:r>
    </w:p>
    <w:p>
      <w:pPr>
        <w:pStyle w:val="Heading2"/>
      </w:pPr>
      <w:bookmarkStart w:id="1162" w:name="_Toc443"/>
      <w:r>
        <w:t>عقيدة البابلي عن الإمام أبي حنيفة / كلام وعقائد - عربي</w:t>
      </w:r>
      <w:bookmarkEnd w:id="1162"/>
    </w:p>
    <w:p>
      <w:pPr>
        <w:pStyle w:val="BookText"/>
      </w:pPr>
      <w:r>
        <w:rPr>
          <w:rFonts w:ascii="Amiri" w:hAnsi="Amiri" w:eastAsia="Amiri" w:cs="Amiri"/>
          <w:lang w:bidi="ar-SA"/>
          <w:color w:val="111111"/>
          <w:sz w:val="28"/>
          <w:szCs w:val="28"/>
          <w:rtl/>
        </w:rPr>
        <w:t xml:space="preserve">45802 .بغداد؛ مكتبة الأوقاف العامة؛ رقم المخطوط : 5370/5</w:t>
      </w:r>
    </w:p>
    <w:p>
      <w:pPr>
        <w:pStyle w:val="BookText"/>
      </w:pPr>
      <w:r>
        <w:rPr>
          <w:rFonts w:ascii="Amiri" w:hAnsi="Amiri" w:eastAsia="Amiri" w:cs="Amiri"/>
          <w:lang w:bidi="ar-SA"/>
          <w:color w:val="111111"/>
          <w:sz w:val="28"/>
          <w:szCs w:val="28"/>
          <w:rtl/>
        </w:rPr>
        <w:t xml:space="preserve">أوّلها: سئل جعفر بن محمّد الصادق رضي الله تعالى عنهما، فقال: يا ابن رسول الله ...</w:t>
      </w:r>
    </w:p>
    <w:p>
      <w:pPr>
        <w:pStyle w:val="BookText"/>
      </w:pPr>
      <w:r>
        <w:rPr>
          <w:rFonts w:ascii="Amiri" w:hAnsi="Amiri" w:eastAsia="Amiri" w:cs="Amiri"/>
          <w:lang w:bidi="ar-SA"/>
          <w:color w:val="111111"/>
          <w:sz w:val="28"/>
          <w:szCs w:val="28"/>
          <w:rtl/>
        </w:rPr>
        <w:t xml:space="preserve">محمّد أمين بن صالح ،تا: 1287ه- بغداد في جامع حبيب العجمي)؛ 5، 2015سم</w:t>
      </w:r>
    </w:p>
    <w:p>
      <w:pPr>
        <w:pStyle w:val="BookText"/>
      </w:pPr>
      <w:r>
        <w:rPr>
          <w:rFonts w:ascii="IRNazanin" w:hAnsi="IRNazanin" w:eastAsia="IRNazanin" w:cs="IRNazanin"/>
          <w:lang w:bidi="fa-IR"/>
          <w:color w:val="111111"/>
          <w:sz w:val="28"/>
          <w:szCs w:val="28"/>
          <w:rtl/>
        </w:rPr>
        <w:t xml:space="preserve">[ف 22-229]</w:t>
      </w:r>
    </w:p>
    <w:p>
      <w:pPr>
        <w:pStyle w:val="Heading2"/>
      </w:pPr>
      <w:bookmarkStart w:id="1163" w:name="_Toc444"/>
      <w:r>
        <w:t>العقيدة البلبانية ( رسالة في) / كلام وعقائد - عربي</w:t>
      </w:r>
      <w:bookmarkEnd w:id="1163"/>
    </w:p>
    <w:p>
      <w:pPr>
        <w:pStyle w:val="BookText"/>
      </w:pPr>
      <w:r>
        <w:rPr>
          <w:rFonts w:ascii="Amiri" w:hAnsi="Amiri" w:eastAsia="Amiri" w:cs="Amiri"/>
          <w:lang w:bidi="ar-SA"/>
          <w:color w:val="111111"/>
          <w:sz w:val="28"/>
          <w:szCs w:val="28"/>
          <w:rtl/>
        </w:rPr>
        <w:t xml:space="preserve">النزاني ،عبد الرّحيم بن محمّد</w:t>
      </w:r>
    </w:p>
    <w:p>
      <w:pPr>
        <w:pStyle w:val="BookText"/>
      </w:pPr>
      <w:r>
        <w:rPr>
          <w:rFonts w:ascii="Times New Roman" w:hAnsi="Times New Roman" w:eastAsia="Times New Roman" w:cs="Times New Roman"/>
          <w:lang w:val="en-US" w:bidi="en-US"/>
          <w:color w:val="111111"/>
          <w:sz w:val="28"/>
          <w:szCs w:val="28"/>
          <w:rtl/>
        </w:rPr>
        <w:t xml:space="preserve">45803.</w:t>
      </w:r>
    </w:p>
    <w:p>
      <w:pPr>
        <w:pStyle w:val="BookText"/>
      </w:pPr>
      <w:r>
        <w:rPr>
          <w:rFonts w:ascii="Amiri" w:hAnsi="Amiri" w:eastAsia="Amiri" w:cs="Amiri"/>
          <w:lang w:bidi="ar-SA"/>
          <w:color w:val="111111"/>
          <w:sz w:val="28"/>
          <w:szCs w:val="28"/>
          <w:rtl/>
        </w:rPr>
        <w:t xml:space="preserve">الموصل؛ سعيد الديوه جي؛ رقم المخطوط : 207/3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9-226]</w:t>
      </w:r>
    </w:p>
    <w:p>
      <w:pPr>
        <w:pStyle w:val="Heading2"/>
      </w:pPr>
      <w:bookmarkStart w:id="1164" w:name="_Toc445"/>
      <w:r>
        <w:t>عقيدة التوحيد / كلام وعقائد - عربي</w:t>
      </w:r>
      <w:bookmarkEnd w:id="1164"/>
    </w:p>
    <w:p>
      <w:pPr>
        <w:pStyle w:val="BookText"/>
      </w:pPr>
      <w:r>
        <w:rPr>
          <w:rFonts w:ascii="Amiri" w:hAnsi="Amiri" w:eastAsia="Amiri" w:cs="Amiri"/>
          <w:lang w:bidi="ar-SA"/>
          <w:color w:val="111111"/>
          <w:sz w:val="28"/>
          <w:szCs w:val="28"/>
          <w:rtl/>
        </w:rPr>
        <w:t xml:space="preserve">45804 . النجف الأشرف؛ مؤسسة كاشف الغطاء العامة؛ رقم المخطوط: 6660</w:t>
      </w:r>
    </w:p>
    <w:p>
      <w:pPr>
        <w:pStyle w:val="BookText"/>
      </w:pPr>
      <w:r>
        <w:rPr>
          <w:rFonts w:ascii="Amiri" w:hAnsi="Amiri" w:eastAsia="Amiri" w:cs="Amiri"/>
          <w:lang w:bidi="ar-SA"/>
          <w:color w:val="111111"/>
          <w:sz w:val="28"/>
          <w:szCs w:val="28"/>
          <w:rtl/>
        </w:rPr>
        <w:t xml:space="preserve">محمّد بن أحمد الحلبي، تا: 1160ه-، 133 ص [ف: 1-207]</w:t>
      </w:r>
    </w:p>
    <w:p>
      <w:pPr>
        <w:pStyle w:val="BookText"/>
      </w:pPr>
      <w:r>
        <w:rPr>
          <w:rFonts w:ascii="Amiri" w:hAnsi="Amiri" w:eastAsia="Amiri" w:cs="Amiri"/>
          <w:lang w:bidi="ar-SA"/>
          <w:color w:val="111111"/>
          <w:sz w:val="28"/>
          <w:szCs w:val="28"/>
          <w:rtl/>
        </w:rPr>
        <w:t xml:space="preserve">45805 . النجف الأشرف؛ مؤسسة كاشف الغطاء العامة؛ رقم المخطوط: 6661</w:t>
      </w:r>
    </w:p>
    <w:p>
      <w:pPr>
        <w:pStyle w:val="BookText"/>
      </w:pPr>
      <w:r>
        <w:rPr>
          <w:rFonts w:ascii="Amiri" w:hAnsi="Amiri" w:eastAsia="Amiri" w:cs="Amiri"/>
          <w:lang w:bidi="ar-SA"/>
          <w:color w:val="111111"/>
          <w:sz w:val="28"/>
          <w:szCs w:val="28"/>
          <w:rtl/>
        </w:rPr>
        <w:t xml:space="preserve">محمّد بن أحمد الحلبي، تا :مجهول؛ 133 ص [ف: 1-207]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1" w:name="pg8273_77977"/>
    <w:bookmarkEnd w:id="171"/>
    <w:p>
      <w:pPr>
        <w:pStyle w:val="Heading2"/>
      </w:pPr>
      <w:bookmarkStart w:id="1165" w:name="_Toc446"/>
      <w:r>
        <w:t>العقيدة الرحمانية / كلام وعقائد - عربي</w:t>
      </w:r>
      <w:bookmarkEnd w:id="1165"/>
    </w:p>
    <w:p>
      <w:pPr>
        <w:pStyle w:val="BookText"/>
      </w:pPr>
      <w:r>
        <w:rPr>
          <w:rFonts w:ascii="Amiri" w:hAnsi="Amiri" w:eastAsia="Amiri" w:cs="Amiri"/>
          <w:lang w:bidi="ar-SA"/>
          <w:color w:val="111111"/>
          <w:sz w:val="28"/>
          <w:szCs w:val="28"/>
          <w:rtl/>
        </w:rPr>
        <w:t xml:space="preserve">الفضلي البغدادي، عبد الرّحمن بن جواد (القرن 14ه-)</w:t>
      </w:r>
    </w:p>
    <w:p>
      <w:pPr>
        <w:pStyle w:val="BookText"/>
      </w:pPr>
      <w:r>
        <w:rPr>
          <w:rFonts w:ascii="Amiri" w:hAnsi="Amiri" w:eastAsia="Amiri" w:cs="Amiri"/>
          <w:lang w:bidi="ar-SA"/>
          <w:color w:val="111111"/>
          <w:sz w:val="28"/>
          <w:szCs w:val="28"/>
          <w:rtl/>
        </w:rPr>
        <w:t xml:space="preserve">طبع :في بغداد</w:t>
      </w:r>
    </w:p>
    <w:p>
      <w:pPr>
        <w:pStyle w:val="BookText"/>
      </w:pPr>
      <w:r>
        <w:rPr>
          <w:rFonts w:ascii="Times New Roman" w:hAnsi="Times New Roman" w:eastAsia="Times New Roman" w:cs="Times New Roman"/>
          <w:lang w:val="en-US" w:bidi="en-US"/>
          <w:color w:val="111111"/>
          <w:sz w:val="28"/>
          <w:szCs w:val="28"/>
          <w:rtl/>
        </w:rPr>
        <w:t xml:space="preserve">45806.</w:t>
      </w:r>
    </w:p>
    <w:p>
      <w:pPr>
        <w:pStyle w:val="BookText"/>
      </w:pPr>
      <w:r>
        <w:rPr>
          <w:rFonts w:ascii="Amiri" w:hAnsi="Amiri" w:eastAsia="Amiri" w:cs="Amiri"/>
          <w:lang w:bidi="ar-SA"/>
          <w:color w:val="111111"/>
          <w:sz w:val="28"/>
          <w:szCs w:val="28"/>
          <w:rtl/>
        </w:rPr>
        <w:t xml:space="preserve">بغداد؛ مكتبة الأوقاف العامة؛ رقم المخطوط: 24227/1</w:t>
      </w:r>
    </w:p>
    <w:p>
      <w:pPr>
        <w:pStyle w:val="BookText"/>
      </w:pPr>
      <w:r>
        <w:rPr>
          <w:rFonts w:ascii="Amiri" w:hAnsi="Amiri" w:eastAsia="Amiri" w:cs="Amiri"/>
          <w:lang w:bidi="ar-SA"/>
          <w:color w:val="111111"/>
          <w:sz w:val="28"/>
          <w:szCs w:val="28"/>
          <w:rtl/>
        </w:rPr>
        <w:t xml:space="preserve">أوّلها: قال النبي صلى الله عليه وسلم: ستفترق أمتي ثلاثاً وسبعين فرقة كلها في النار إلا</w:t>
      </w:r>
    </w:p>
    <w:p>
      <w:pPr>
        <w:pStyle w:val="BookText"/>
      </w:pPr>
      <w:r>
        <w:rPr>
          <w:rFonts w:ascii="Amiri" w:hAnsi="Amiri" w:eastAsia="Amiri" w:cs="Amiri"/>
          <w:lang w:bidi="ar-SA"/>
          <w:color w:val="111111"/>
          <w:sz w:val="28"/>
          <w:szCs w:val="28"/>
          <w:rtl/>
        </w:rPr>
        <w:t xml:space="preserve">واحدة قيل ومن هم قال هم على على ما أنا عليه وأصحابي</w:t>
      </w:r>
    </w:p>
    <w:p>
      <w:pPr>
        <w:pStyle w:val="BookText"/>
      </w:pPr>
      <w:r>
        <w:rPr>
          <w:rFonts w:ascii="Amiri" w:hAnsi="Amiri" w:eastAsia="Amiri" w:cs="Amiri"/>
          <w:lang w:bidi="ar-SA"/>
          <w:color w:val="111111"/>
          <w:sz w:val="28"/>
          <w:szCs w:val="28"/>
          <w:rtl/>
        </w:rPr>
        <w:t xml:space="preserve">كاتب = مؤلف ،تا: 1315ه- ه ق، 18413سم [ف: 4-393]</w:t>
      </w:r>
    </w:p>
    <w:p>
      <w:pPr>
        <w:pStyle w:val="BookText"/>
      </w:pPr>
      <w:r>
        <w:rPr>
          <w:rFonts w:ascii="Amiri" w:hAnsi="Amiri" w:eastAsia="Amiri" w:cs="Amiri"/>
          <w:lang w:bidi="ar-SA"/>
          <w:color w:val="111111"/>
          <w:sz w:val="28"/>
          <w:szCs w:val="28"/>
          <w:rtl/>
        </w:rPr>
        <w:t xml:space="preserve">العقيدة السنوسية - أم البراهين</w:t>
      </w:r>
    </w:p>
    <w:p>
      <w:pPr>
        <w:pStyle w:val="Heading2"/>
      </w:pPr>
      <w:bookmarkStart w:id="1166" w:name="_Toc447"/>
      <w:r>
        <w:t>عقيدة الشيخ أبو مدين المغربي / عرفان وتصوف - عربي</w:t>
      </w:r>
      <w:bookmarkEnd w:id="1166"/>
    </w:p>
    <w:p>
      <w:pPr>
        <w:pStyle w:val="BookText"/>
      </w:pPr>
      <w:r>
        <w:rPr>
          <w:rFonts w:ascii="Amiri" w:hAnsi="Amiri" w:eastAsia="Amiri" w:cs="Amiri"/>
          <w:lang w:bidi="ar-SA"/>
          <w:color w:val="111111"/>
          <w:sz w:val="28"/>
          <w:szCs w:val="28"/>
          <w:rtl/>
        </w:rPr>
        <w:t xml:space="preserve">45807 .الموصل ؛ المدرسة الإسلامية (في الأوقاف العامة)؛ رقم المخطوط: 19/20/7</w:t>
      </w:r>
    </w:p>
    <w:p>
      <w:pPr>
        <w:pStyle w:val="BookText"/>
      </w:pPr>
      <w:r>
        <w:rPr>
          <w:rFonts w:ascii="Amiri" w:hAnsi="Amiri" w:eastAsia="Amiri" w:cs="Amiri"/>
          <w:lang w:bidi="ar-SA"/>
          <w:color w:val="111111"/>
          <w:sz w:val="28"/>
          <w:szCs w:val="28"/>
          <w:rtl/>
        </w:rPr>
        <w:t xml:space="preserve">أوّلها: الحمد لله الذي تنزه عن الحد والابن والكيف والزمان والمكان</w:t>
      </w:r>
    </w:p>
    <w:p>
      <w:pPr>
        <w:pStyle w:val="BookText"/>
      </w:pPr>
      <w:r>
        <w:rPr>
          <w:rFonts w:ascii="IRNazanin" w:hAnsi="IRNazanin" w:eastAsia="IRNazanin" w:cs="IRNazanin"/>
          <w:lang w:bidi="fa-IR"/>
          <w:color w:val="111111"/>
          <w:sz w:val="28"/>
          <w:szCs w:val="28"/>
          <w:rtl/>
        </w:rPr>
        <w:t xml:space="preserve">کا :مجهول، تا :مجهول؛ 1421/5سم[ الأوقاف العامة - موصل: 2-108]</w:t>
      </w:r>
    </w:p>
    <w:p>
      <w:pPr>
        <w:pStyle w:val="Heading2"/>
      </w:pPr>
      <w:bookmarkStart w:id="1167" w:name="_Toc448"/>
      <w:r>
        <w:t>عقيدة الشيخ محمّد السنوسي / كلام وعقائد - عربي</w:t>
      </w:r>
      <w:bookmarkEnd w:id="1167"/>
    </w:p>
    <w:p>
      <w:pPr>
        <w:pStyle w:val="BookText"/>
      </w:pPr>
      <w:r>
        <w:rPr>
          <w:rFonts w:ascii="Amiri" w:hAnsi="Amiri" w:eastAsia="Amiri" w:cs="Amiri"/>
          <w:lang w:bidi="ar-SA"/>
          <w:color w:val="111111"/>
          <w:sz w:val="28"/>
          <w:szCs w:val="28"/>
          <w:rtl/>
        </w:rPr>
        <w:t xml:space="preserve">السنوسي، محمّد بن يوسف (832- 895ه-)</w:t>
      </w:r>
    </w:p>
    <w:p>
      <w:pPr>
        <w:pStyle w:val="BookText"/>
      </w:pPr>
      <w:r>
        <w:rPr>
          <w:rFonts w:ascii="Times New Roman" w:hAnsi="Times New Roman" w:eastAsia="Times New Roman" w:cs="Times New Roman"/>
          <w:lang w:val="en-US" w:bidi="en-US"/>
          <w:color w:val="111111"/>
          <w:sz w:val="28"/>
          <w:szCs w:val="28"/>
          <w:rtl/>
        </w:rPr>
        <w:t xml:space="preserve">45808.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45/4</w:t>
      </w:r>
    </w:p>
    <w:p>
      <w:pPr>
        <w:pStyle w:val="BookText"/>
      </w:pPr>
      <w:r>
        <w:rPr>
          <w:rFonts w:ascii="Amiri" w:hAnsi="Amiri" w:eastAsia="Amiri" w:cs="Amiri"/>
          <w:lang w:bidi="ar-SA"/>
          <w:color w:val="111111"/>
          <w:sz w:val="28"/>
          <w:szCs w:val="28"/>
          <w:rtl/>
        </w:rPr>
        <w:t xml:space="preserve">أوّلها: قال ... السنوسي الحسيني الحمد لله والصلاة والسلام على رسول الله</w:t>
      </w:r>
    </w:p>
    <w:p>
      <w:pPr>
        <w:pStyle w:val="BookText"/>
      </w:pPr>
      <w:r>
        <w:rPr>
          <w:rFonts w:ascii="Amiri" w:hAnsi="Amiri" w:eastAsia="Amiri" w:cs="Amiri"/>
          <w:lang w:bidi="ar-SA"/>
          <w:color w:val="111111"/>
          <w:sz w:val="28"/>
          <w:szCs w:val="28"/>
          <w:rtl/>
        </w:rPr>
        <w:t xml:space="preserve">محمّد صالح بن سيد أحمد الشافعي الموصلي، تا: 1270ه- 21 15سم [الأوقاف العامة</w:t>
      </w:r>
    </w:p>
    <w:p>
      <w:pPr>
        <w:pStyle w:val="BookText"/>
      </w:pPr>
      <w:r>
        <w:rPr>
          <w:rFonts w:ascii="IRNazanin" w:hAnsi="IRNazanin" w:eastAsia="IRNazanin" w:cs="IRNazanin"/>
          <w:lang w:bidi="fa-IR"/>
          <w:color w:val="111111"/>
          <w:sz w:val="28"/>
          <w:szCs w:val="28"/>
          <w:rtl/>
        </w:rPr>
        <w:t xml:space="preserve">موصل :2-292 ]</w:t>
      </w:r>
    </w:p>
    <w:p>
      <w:pPr>
        <w:pStyle w:val="BookText"/>
      </w:pPr>
      <w:r>
        <w:rPr>
          <w:rFonts w:ascii="Amiri" w:hAnsi="Amiri" w:eastAsia="Amiri" w:cs="Amiri"/>
          <w:lang w:bidi="ar-SA"/>
          <w:color w:val="111111"/>
          <w:sz w:val="28"/>
          <w:szCs w:val="28"/>
          <w:rtl/>
        </w:rPr>
        <w:t xml:space="preserve">45809 .بغداد؛ المطران سليمان الصائغ وأخيه موسى؛ رقم المخطوط: م/27/2</w:t>
      </w:r>
    </w:p>
    <w:p>
      <w:pPr>
        <w:pStyle w:val="BookText"/>
      </w:pPr>
      <w:r>
        <w:rPr>
          <w:rFonts w:ascii="Amiri" w:hAnsi="Amiri" w:eastAsia="Amiri" w:cs="Amiri"/>
          <w:lang w:bidi="ar-SA"/>
          <w:color w:val="111111"/>
          <w:sz w:val="28"/>
          <w:szCs w:val="28"/>
          <w:rtl/>
        </w:rPr>
        <w:t xml:space="preserve">أوّلها :قال الشيخ الإمام العالم العلامة المجتهد أبو عبد الله محمّد بن يوسف السنوسي</w:t>
      </w:r>
    </w:p>
    <w:p>
      <w:pPr>
        <w:pStyle w:val="BookText"/>
      </w:pPr>
      <w:r>
        <w:rPr>
          <w:rFonts w:ascii="Amiri" w:hAnsi="Amiri" w:eastAsia="Amiri" w:cs="Amiri"/>
          <w:lang w:bidi="ar-SA"/>
          <w:color w:val="111111"/>
          <w:sz w:val="28"/>
          <w:szCs w:val="28"/>
          <w:rtl/>
        </w:rPr>
        <w:t xml:space="preserve">الحسيني ...</w:t>
      </w:r>
    </w:p>
    <w:p>
      <w:pPr>
        <w:pStyle w:val="BookText"/>
      </w:pPr>
      <w:r>
        <w:rPr>
          <w:rFonts w:ascii="IRNazanin" w:hAnsi="IRNazanin" w:eastAsia="IRNazanin" w:cs="IRNazanin"/>
          <w:lang w:bidi="fa-IR"/>
          <w:color w:val="111111"/>
          <w:sz w:val="28"/>
          <w:szCs w:val="28"/>
          <w:rtl/>
        </w:rPr>
        <w:t xml:space="preserve">کا :مجهول ،تا :مجهول؛ 98 ق [المورد (45-147]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2" w:name="pg8273_77978"/>
    <w:bookmarkEnd w:id="172"/>
    <w:p>
      <w:pPr>
        <w:pStyle w:val="Heading2"/>
      </w:pPr>
      <w:bookmarkStart w:id="1168" w:name="_Toc449"/>
      <w:r>
        <w:t>عقيدة الشيخ محيي الدين / كلام وعقائد - عربي</w:t>
      </w:r>
      <w:bookmarkEnd w:id="1168"/>
    </w:p>
    <w:p>
      <w:pPr>
        <w:pStyle w:val="BookText"/>
      </w:pPr>
      <w:r>
        <w:rPr>
          <w:rFonts w:ascii="Amiri" w:hAnsi="Amiri" w:eastAsia="Amiri" w:cs="Amiri"/>
          <w:lang w:bidi="ar-SA"/>
          <w:color w:val="111111"/>
          <w:sz w:val="28"/>
          <w:szCs w:val="28"/>
          <w:rtl/>
        </w:rPr>
        <w:t xml:space="preserve">45810 .الموصل ؛المدرسة الأحمدية (في الأوقاف العامة)؛ رقم المخطوط: 73/24/1</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موصل: 5-273]</w:t>
      </w:r>
    </w:p>
    <w:p>
      <w:pPr>
        <w:pStyle w:val="Heading2"/>
      </w:pPr>
      <w:bookmarkStart w:id="1169" w:name="_Toc450"/>
      <w:r>
        <w:t>عقيدة الشيخ محيي الدين بن عربي / عرفان وتصوف - عربي</w:t>
      </w:r>
      <w:bookmarkEnd w:id="1169"/>
    </w:p>
    <w:p>
      <w:pPr>
        <w:pStyle w:val="BookText"/>
      </w:pPr>
      <w:r>
        <w:rPr>
          <w:rFonts w:ascii="Amiri" w:hAnsi="Amiri" w:eastAsia="Amiri" w:cs="Amiri"/>
          <w:lang w:bidi="ar-SA"/>
          <w:color w:val="111111"/>
          <w:sz w:val="28"/>
          <w:szCs w:val="28"/>
          <w:rtl/>
        </w:rPr>
        <w:t xml:space="preserve">ابن عربي ،محمّد بن محمّد (618 - 656ه- )</w:t>
      </w:r>
    </w:p>
    <w:p>
      <w:pPr>
        <w:pStyle w:val="BookText"/>
      </w:pPr>
      <w:r>
        <w:rPr>
          <w:rFonts w:ascii="Amiri" w:hAnsi="Amiri" w:eastAsia="Amiri" w:cs="Amiri"/>
          <w:lang w:bidi="ar-SA"/>
          <w:color w:val="111111"/>
          <w:sz w:val="28"/>
          <w:szCs w:val="28"/>
          <w:rtl/>
        </w:rPr>
        <w:t xml:space="preserve">45811 .بغداد؛ مكتبة الأوقاف العامة؛ رقم المخطوط: 5236/3</w:t>
      </w:r>
    </w:p>
    <w:p>
      <w:pPr>
        <w:pStyle w:val="BookText"/>
      </w:pPr>
      <w:r>
        <w:rPr>
          <w:rFonts w:ascii="Amiri" w:hAnsi="Amiri" w:eastAsia="Amiri" w:cs="Amiri"/>
          <w:lang w:bidi="ar-SA"/>
          <w:color w:val="111111"/>
          <w:sz w:val="28"/>
          <w:szCs w:val="28"/>
          <w:rtl/>
        </w:rPr>
        <w:t xml:space="preserve">أوّلها :بيان عقيدة الشيخ محيي الدين المختصر المتبرية من سوء الاعتقاد ... اعلم رحمك</w:t>
      </w:r>
    </w:p>
    <w:p>
      <w:pPr>
        <w:pStyle w:val="BookText"/>
      </w:pPr>
      <w:r>
        <w:rPr>
          <w:rFonts w:ascii="Amiri" w:hAnsi="Amiri" w:eastAsia="Amiri" w:cs="Amiri"/>
          <w:lang w:bidi="ar-SA"/>
          <w:color w:val="111111"/>
          <w:sz w:val="28"/>
          <w:szCs w:val="28"/>
          <w:rtl/>
        </w:rPr>
        <w:t xml:space="preserve">الله يا أخي ..</w:t>
      </w:r>
    </w:p>
    <w:p>
      <w:pPr>
        <w:pStyle w:val="BookText"/>
      </w:pPr>
      <w:r>
        <w:rPr>
          <w:rFonts w:ascii="IRNazanin" w:hAnsi="IRNazanin" w:eastAsia="IRNazanin" w:cs="IRNazanin"/>
          <w:lang w:bidi="fa-IR"/>
          <w:color w:val="111111"/>
          <w:sz w:val="28"/>
          <w:szCs w:val="28"/>
          <w:rtl/>
        </w:rPr>
        <w:t xml:space="preserve">کا :مجهول ،تا :مجهول؛ ق، 2112سم [ف: 2-226]</w:t>
      </w:r>
    </w:p>
    <w:p>
      <w:pPr>
        <w:pStyle w:val="Heading2"/>
      </w:pPr>
      <w:bookmarkStart w:id="1170" w:name="_Toc451"/>
      <w:r>
        <w:t>عقيدة الشيرازي / كلام وعقائد - عربي</w:t>
      </w:r>
      <w:bookmarkEnd w:id="1170"/>
    </w:p>
    <w:p>
      <w:pPr>
        <w:pStyle w:val="BookText"/>
      </w:pPr>
      <w:r>
        <w:rPr>
          <w:rFonts w:ascii="Amiri" w:hAnsi="Amiri" w:eastAsia="Amiri" w:cs="Amiri"/>
          <w:lang w:bidi="ar-SA"/>
          <w:color w:val="111111"/>
          <w:sz w:val="28"/>
          <w:szCs w:val="28"/>
          <w:rtl/>
        </w:rPr>
        <w:t xml:space="preserve">الشيرازي، يوسف</w:t>
      </w:r>
    </w:p>
    <w:p>
      <w:pPr>
        <w:pStyle w:val="BookText"/>
      </w:pPr>
      <w:r>
        <w:rPr>
          <w:rFonts w:ascii="Amiri" w:hAnsi="Amiri" w:eastAsia="Amiri" w:cs="Amiri"/>
          <w:lang w:bidi="ar-SA"/>
          <w:color w:val="111111"/>
          <w:sz w:val="28"/>
          <w:szCs w:val="28"/>
          <w:rtl/>
        </w:rPr>
        <w:t xml:space="preserve">45812 .بغداد؛ مكتبة الأوقاف العامة؛ رقم المخطوط: 10117/1</w:t>
      </w:r>
    </w:p>
    <w:p>
      <w:pPr>
        <w:pStyle w:val="BookText"/>
      </w:pPr>
      <w:r>
        <w:rPr>
          <w:rFonts w:ascii="Amiri" w:hAnsi="Amiri" w:eastAsia="Amiri" w:cs="Amiri"/>
          <w:lang w:bidi="ar-SA"/>
          <w:color w:val="111111"/>
          <w:sz w:val="28"/>
          <w:szCs w:val="28"/>
          <w:rtl/>
        </w:rPr>
        <w:t xml:space="preserve">أوّلها: الحمد لله الذي هدانا إلى طريق الحق وألهمنا الرشد موافقا للسنة والكتاب...</w:t>
      </w:r>
    </w:p>
    <w:p>
      <w:pPr>
        <w:pStyle w:val="BookText"/>
      </w:pPr>
      <w:r>
        <w:rPr>
          <w:rFonts w:ascii="IRNazanin" w:hAnsi="IRNazanin" w:eastAsia="IRNazanin" w:cs="IRNazanin"/>
          <w:lang w:bidi="fa-IR"/>
          <w:color w:val="111111"/>
          <w:sz w:val="28"/>
          <w:szCs w:val="28"/>
          <w:rtl/>
        </w:rPr>
        <w:t xml:space="preserve">کا :مجهول ،تا :مجهول؛ 26ق، 2012سم [ف: 2-224]</w:t>
      </w:r>
    </w:p>
    <w:p>
      <w:pPr>
        <w:pStyle w:val="Heading2"/>
      </w:pPr>
      <w:bookmarkStart w:id="1171" w:name="_Toc452"/>
      <w:r>
        <w:t>العقيدة الصحيحة / كلام وعقائد - عربي</w:t>
      </w:r>
      <w:bookmarkEnd w:id="1171"/>
    </w:p>
    <w:p>
      <w:pPr>
        <w:pStyle w:val="BookText"/>
      </w:pPr>
      <w:r>
        <w:rPr>
          <w:rFonts w:ascii="Amiri" w:hAnsi="Amiri" w:eastAsia="Amiri" w:cs="Amiri"/>
          <w:lang w:bidi="ar-SA"/>
          <w:color w:val="111111"/>
          <w:sz w:val="28"/>
          <w:szCs w:val="28"/>
          <w:rtl/>
        </w:rPr>
        <w:t xml:space="preserve">الفضلي البغدادي، عبد الرّحمن بن جواد (القرن14ه- )</w:t>
      </w:r>
    </w:p>
    <w:p>
      <w:pPr>
        <w:pStyle w:val="BookText"/>
      </w:pPr>
      <w:r>
        <w:rPr>
          <w:rFonts w:ascii="Times New Roman" w:hAnsi="Times New Roman" w:eastAsia="Times New Roman" w:cs="Times New Roman"/>
          <w:lang w:val="en-US" w:bidi="en-US"/>
          <w:color w:val="111111"/>
          <w:sz w:val="28"/>
          <w:szCs w:val="28"/>
          <w:rtl/>
        </w:rPr>
        <w:t xml:space="preserve">45813.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7088</w:t>
      </w:r>
    </w:p>
    <w:p>
      <w:pPr>
        <w:pStyle w:val="BookText"/>
      </w:pPr>
      <w:r>
        <w:rPr>
          <w:rFonts w:ascii="Amiri" w:hAnsi="Amiri" w:eastAsia="Amiri" w:cs="Amiri"/>
          <w:lang w:bidi="ar-SA"/>
          <w:color w:val="111111"/>
          <w:sz w:val="28"/>
          <w:szCs w:val="28"/>
          <w:rtl/>
        </w:rPr>
        <w:t xml:space="preserve">كاتب = مؤلف ،تا :مجهول؛ 20 ص [ف: 1-292]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3" w:name="pg8273_77979"/>
    <w:bookmarkEnd w:id="173"/>
    <w:p>
      <w:pPr>
        <w:pStyle w:val="Heading2"/>
      </w:pPr>
      <w:bookmarkStart w:id="1172" w:name="_Toc453"/>
      <w:r>
        <w:t>العقيدة الصحيحة = عقيدة الفرقة الناجية / كلام وعقائد - عربي</w:t>
      </w:r>
      <w:bookmarkEnd w:id="1172"/>
    </w:p>
    <w:p>
      <w:pPr>
        <w:pStyle w:val="BookText"/>
      </w:pPr>
      <w:r>
        <w:rPr>
          <w:rFonts w:ascii="Amiri" w:hAnsi="Amiri" w:eastAsia="Amiri" w:cs="Amiri"/>
          <w:lang w:bidi="ar-SA"/>
          <w:color w:val="111111"/>
          <w:sz w:val="28"/>
          <w:szCs w:val="28"/>
          <w:rtl/>
        </w:rPr>
        <w:t xml:space="preserve">عبد الله إسماعيل بن أمير المؤمنين</w:t>
      </w:r>
    </w:p>
    <w:p>
      <w:pPr>
        <w:pStyle w:val="BookText"/>
      </w:pPr>
      <w:r>
        <w:rPr>
          <w:rFonts w:ascii="Times New Roman" w:hAnsi="Times New Roman" w:eastAsia="Times New Roman" w:cs="Times New Roman"/>
          <w:lang w:val="en-US" w:bidi="en-US"/>
          <w:color w:val="111111"/>
          <w:sz w:val="28"/>
          <w:szCs w:val="28"/>
          <w:rtl/>
        </w:rPr>
        <w:t xml:space="preserve">45814.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5/15</w:t>
      </w:r>
    </w:p>
    <w:p>
      <w:pPr>
        <w:pStyle w:val="BookText"/>
      </w:pPr>
      <w:r>
        <w:rPr>
          <w:rFonts w:ascii="IRNazanin" w:hAnsi="IRNazanin" w:eastAsia="IRNazanin" w:cs="IRNazanin"/>
          <w:lang w:bidi="fa-IR"/>
          <w:color w:val="111111"/>
          <w:sz w:val="28"/>
          <w:szCs w:val="28"/>
          <w:rtl/>
        </w:rPr>
        <w:t xml:space="preserve">ت / 164-165</w:t>
      </w:r>
    </w:p>
    <w:p>
      <w:pPr>
        <w:pStyle w:val="BookText"/>
      </w:pPr>
      <w:r>
        <w:rPr>
          <w:rFonts w:ascii="Amiri" w:hAnsi="Amiri" w:eastAsia="Amiri" w:cs="Amiri"/>
          <w:lang w:bidi="ar-SA"/>
          <w:color w:val="111111"/>
          <w:sz w:val="28"/>
          <w:szCs w:val="28"/>
          <w:rtl/>
        </w:rPr>
        <w:t xml:space="preserve">أوّلها: ادع إلى سبيل ربك بالحكمة والمواعظة الحسنة من عبد الله امير المؤمنين المتوكل على الله العزيز الرحيم إسماعيل بن أمير المؤمنين؛آخرها :ولكن رد الخلاف إلى صحيح ومحكم الكتاب فرض لازم وحتم واجب على جميع أولي الالباب. انتهت العقيدة الصحيحة والحمد لله رب العالمين.</w:t>
      </w:r>
    </w:p>
    <w:p>
      <w:pPr>
        <w:pStyle w:val="BookText"/>
      </w:pPr>
      <w:r>
        <w:rPr>
          <w:rFonts w:ascii="IRNazanin" w:hAnsi="IRNazanin" w:eastAsia="IRNazanin" w:cs="IRNazanin"/>
          <w:lang w:bidi="fa-IR"/>
          <w:color w:val="111111"/>
          <w:sz w:val="28"/>
          <w:szCs w:val="28"/>
          <w:rtl/>
        </w:rPr>
        <w:t xml:space="preserve">کا :مجهول، تا :جمادى الأولى 1062ه- صنعاء يمن؛ 2ق، 25س، 15021سم[ الأوقاف</w:t>
      </w:r>
    </w:p>
    <w:p>
      <w:pPr>
        <w:pStyle w:val="BookText"/>
      </w:pPr>
      <w:r>
        <w:rPr>
          <w:rFonts w:ascii="Amiri" w:hAnsi="Amiri" w:eastAsia="Amiri" w:cs="Amiri"/>
          <w:lang w:bidi="ar-SA"/>
          <w:color w:val="111111"/>
          <w:sz w:val="28"/>
          <w:szCs w:val="28"/>
          <w:rtl/>
        </w:rPr>
        <w:t xml:space="preserve">المركزية: 1-189]</w:t>
      </w:r>
    </w:p>
    <w:p>
      <w:pPr>
        <w:pStyle w:val="BookText"/>
      </w:pPr>
      <w:r>
        <w:rPr>
          <w:rFonts w:ascii="Amiri" w:hAnsi="Amiri" w:eastAsia="Amiri" w:cs="Amiri"/>
          <w:lang w:bidi="ar-SA"/>
          <w:color w:val="111111"/>
          <w:sz w:val="28"/>
          <w:szCs w:val="28"/>
          <w:rtl/>
        </w:rPr>
        <w:t xml:space="preserve">العقيدة الصغرى - أم البراهين</w:t>
      </w:r>
    </w:p>
    <w:p>
      <w:pPr>
        <w:pStyle w:val="BookText"/>
      </w:pPr>
      <w:r>
        <w:rPr>
          <w:rFonts w:ascii="Amiri" w:hAnsi="Amiri" w:eastAsia="Amiri" w:cs="Amiri"/>
          <w:lang w:bidi="ar-SA"/>
          <w:color w:val="111111"/>
          <w:sz w:val="28"/>
          <w:szCs w:val="28"/>
          <w:rtl/>
        </w:rPr>
        <w:t xml:space="preserve">العقيدة الطحاوية - عقائد أهل السنة والجماعة</w:t>
      </w:r>
    </w:p>
    <w:p>
      <w:pPr>
        <w:pStyle w:val="Heading2"/>
      </w:pPr>
      <w:bookmarkStart w:id="1173" w:name="_Toc454"/>
      <w:r>
        <w:t>عقيدة عز الدين بن عبد السلام السلمي / كلام وعقائد - عربي</w:t>
      </w:r>
      <w:bookmarkEnd w:id="1173"/>
    </w:p>
    <w:p>
      <w:pPr>
        <w:pStyle w:val="BookText"/>
      </w:pPr>
      <w:r>
        <w:rPr>
          <w:rFonts w:ascii="Amiri" w:hAnsi="Amiri" w:eastAsia="Amiri" w:cs="Amiri"/>
          <w:lang w:bidi="ar-SA"/>
          <w:color w:val="111111"/>
          <w:sz w:val="28"/>
          <w:szCs w:val="28"/>
          <w:rtl/>
        </w:rPr>
        <w:t xml:space="preserve">ابن عبد السّلام، عبد العزيز بن عبد السلام (577 - 660ه-)</w:t>
      </w:r>
    </w:p>
    <w:p>
      <w:pPr>
        <w:pStyle w:val="BookText"/>
      </w:pPr>
      <w:r>
        <w:rPr>
          <w:rFonts w:ascii="Amiri" w:hAnsi="Amiri" w:eastAsia="Amiri" w:cs="Amiri"/>
          <w:lang w:bidi="ar-SA"/>
          <w:color w:val="111111"/>
          <w:sz w:val="28"/>
          <w:szCs w:val="28"/>
          <w:rtl/>
        </w:rPr>
        <w:t xml:space="preserve">45815 .بغداد؛ المكتبة القادرية؛ رقم المخطوط : 1455/18</w:t>
      </w:r>
    </w:p>
    <w:p>
      <w:pPr>
        <w:pStyle w:val="BookText"/>
      </w:pPr>
      <w:r>
        <w:rPr>
          <w:rFonts w:ascii="Amiri" w:hAnsi="Amiri" w:eastAsia="Amiri" w:cs="Amiri"/>
          <w:lang w:bidi="ar-SA"/>
          <w:color w:val="111111"/>
          <w:sz w:val="28"/>
          <w:szCs w:val="28"/>
          <w:rtl/>
        </w:rPr>
        <w:t xml:space="preserve">أوّلها: الحمد لله الذي كيف الكيف وتنزّه عن الكيفية، وأين الأين وتعزز عن الأينية؛ آخرها: وصلّى الله على سيدنا محمّد أشرف البرية وعلى آله وأزواجه وأصحابه وخصهم بأشرف تحية. أمين.</w:t>
      </w:r>
    </w:p>
    <w:p>
      <w:pPr>
        <w:pStyle w:val="BookText"/>
      </w:pPr>
      <w:r>
        <w:rPr>
          <w:rFonts w:ascii="IRNazanin" w:hAnsi="IRNazanin" w:eastAsia="IRNazanin" w:cs="IRNazanin"/>
          <w:lang w:bidi="fa-IR"/>
          <w:color w:val="111111"/>
          <w:sz w:val="28"/>
          <w:szCs w:val="28"/>
          <w:rtl/>
        </w:rPr>
        <w:t xml:space="preserve">نسخ، عبد الرزاق بن الحاج زکریا، تا: 1218 ه-، 2 ق (108-109)، 24س، 2115سم [ف:</w:t>
      </w:r>
    </w:p>
    <w:p>
      <w:pPr>
        <w:pStyle w:val="BookText"/>
      </w:pPr>
      <w:r>
        <w:rPr>
          <w:rFonts w:ascii="Times New Roman" w:hAnsi="Times New Roman" w:eastAsia="Times New Roman" w:cs="Times New Roman"/>
          <w:lang w:val="en-US" w:bidi="en-US"/>
          <w:color w:val="111111"/>
          <w:sz w:val="28"/>
          <w:szCs w:val="28"/>
          <w:rtl/>
        </w:rPr>
        <w:t xml:space="preserve">219-5 ]</w:t>
      </w:r>
    </w:p>
    <w:p>
      <w:pPr>
        <w:pStyle w:val="BookText"/>
      </w:pPr>
      <w:r>
        <w:rPr>
          <w:rFonts w:ascii="Amiri" w:hAnsi="Amiri" w:eastAsia="Amiri" w:cs="Amiri"/>
          <w:lang w:bidi="ar-SA"/>
          <w:color w:val="111111"/>
          <w:sz w:val="28"/>
          <w:szCs w:val="28"/>
          <w:rtl/>
        </w:rPr>
        <w:t xml:space="preserve">عقيدة العقباوي - عقيدة العوام من أهل الإسلام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4" w:name="pg8273_77980"/>
    <w:bookmarkEnd w:id="174"/>
    <w:p>
      <w:pPr>
        <w:pStyle w:val="Heading2"/>
      </w:pPr>
      <w:bookmarkStart w:id="1174" w:name="_Toc455"/>
      <w:r>
        <w:t>عقيدة العوام من أهل الإسلام = عقيدة العقباوي / كلام وعقائد - عربي</w:t>
      </w:r>
      <w:bookmarkEnd w:id="1174"/>
    </w:p>
    <w:p>
      <w:pPr>
        <w:pStyle w:val="BookText"/>
      </w:pPr>
      <w:r>
        <w:rPr>
          <w:rFonts w:ascii="IRNazanin" w:hAnsi="IRNazanin" w:eastAsia="IRNazanin" w:cs="IRNazanin"/>
          <w:lang w:bidi="fa-IR"/>
          <w:color w:val="111111"/>
          <w:sz w:val="28"/>
          <w:szCs w:val="28"/>
          <w:rtl/>
        </w:rPr>
        <w:t xml:space="preserve">1221(ه-)</w:t>
      </w:r>
    </w:p>
    <w:p>
      <w:pPr>
        <w:pStyle w:val="BookText"/>
      </w:pPr>
      <w:r>
        <w:rPr>
          <w:rFonts w:ascii="Amiri" w:hAnsi="Amiri" w:eastAsia="Amiri" w:cs="Amiri"/>
          <w:lang w:bidi="ar-SA"/>
          <w:color w:val="111111"/>
          <w:sz w:val="28"/>
          <w:szCs w:val="28"/>
          <w:rtl/>
        </w:rPr>
        <w:t xml:space="preserve">العقباوي، مصطفى بن أحمد ( - 1221ه- )</w:t>
      </w:r>
    </w:p>
    <w:p>
      <w:pPr>
        <w:pStyle w:val="BookText"/>
      </w:pPr>
      <w:r>
        <w:rPr>
          <w:rFonts w:ascii="Times New Roman" w:hAnsi="Times New Roman" w:eastAsia="Times New Roman" w:cs="Times New Roman"/>
          <w:lang w:val="en-US" w:bidi="en-US"/>
          <w:color w:val="111111"/>
          <w:sz w:val="28"/>
          <w:szCs w:val="28"/>
          <w:rtl/>
        </w:rPr>
        <w:t xml:space="preserve">45816.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4/22/31</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موصل: 3-103]</w:t>
      </w:r>
    </w:p>
    <w:p>
      <w:pPr>
        <w:pStyle w:val="BookText"/>
      </w:pPr>
      <w:r>
        <w:rPr>
          <w:rFonts w:ascii="Amiri" w:hAnsi="Amiri" w:eastAsia="Amiri" w:cs="Amiri"/>
          <w:lang w:bidi="ar-SA"/>
          <w:color w:val="111111"/>
          <w:sz w:val="28"/>
          <w:szCs w:val="28"/>
          <w:rtl/>
        </w:rPr>
        <w:t xml:space="preserve">عقيدة الفرقة الناجية - العقيدة الصحيحة</w:t>
      </w:r>
    </w:p>
    <w:p>
      <w:pPr>
        <w:pStyle w:val="Heading2"/>
      </w:pPr>
      <w:bookmarkStart w:id="1175" w:name="_Toc456"/>
      <w:r>
        <w:t>العقيدة الكبرى - عقيدة أهل التوحيد / كلام وعقائد - عربي</w:t>
      </w:r>
      <w:bookmarkEnd w:id="1175"/>
    </w:p>
    <w:p>
      <w:pPr>
        <w:pStyle w:val="BookText"/>
      </w:pPr>
      <w:r>
        <w:rPr>
          <w:rFonts w:ascii="Amiri" w:hAnsi="Amiri" w:eastAsia="Amiri" w:cs="Amiri"/>
          <w:lang w:bidi="ar-SA"/>
          <w:color w:val="111111"/>
          <w:sz w:val="28"/>
          <w:szCs w:val="28"/>
          <w:rtl/>
        </w:rPr>
        <w:t xml:space="preserve">السنوسي، محمّد بن يوسف (832 - 895ه- )</w:t>
      </w:r>
    </w:p>
    <w:p>
      <w:pPr>
        <w:pStyle w:val="BookText"/>
      </w:pPr>
      <w:r>
        <w:rPr>
          <w:rFonts w:ascii="Amiri" w:hAnsi="Amiri" w:eastAsia="Amiri" w:cs="Amiri"/>
          <w:lang w:bidi="ar-SA"/>
          <w:color w:val="111111"/>
          <w:sz w:val="28"/>
          <w:szCs w:val="28"/>
          <w:rtl/>
        </w:rPr>
        <w:t xml:space="preserve">أوّله: البسملة، صلّى الله على سيّدنا محمّد وآله وسلم قال الشيخ الإمام العلامة الصدر الأوحد</w:t>
      </w:r>
    </w:p>
    <w:p>
      <w:pPr>
        <w:pStyle w:val="BookText"/>
      </w:pPr>
      <w:r>
        <w:rPr>
          <w:rFonts w:ascii="IRNazanin" w:hAnsi="IRNazanin" w:eastAsia="IRNazanin" w:cs="IRNazanin"/>
          <w:lang w:bidi="fa-IR"/>
          <w:color w:val="111111"/>
          <w:sz w:val="28"/>
          <w:szCs w:val="28"/>
          <w:rtl/>
        </w:rPr>
        <w:t xml:space="preserve">الحمد لله ...</w:t>
      </w:r>
    </w:p>
    <w:p>
      <w:pPr>
        <w:pStyle w:val="BookText"/>
      </w:pPr>
      <w:r>
        <w:rPr>
          <w:rFonts w:ascii="Amiri" w:hAnsi="Amiri" w:eastAsia="Amiri" w:cs="Amiri"/>
          <w:lang w:bidi="ar-SA"/>
          <w:color w:val="111111"/>
          <w:sz w:val="28"/>
          <w:szCs w:val="28"/>
          <w:rtl/>
        </w:rPr>
        <w:t xml:space="preserve">أبو عبد الله محمّد بن الشيخ .... أبو يعقوب يوسف ابن عمر السنوسي رحمه الله تعالى رب العالمين والصلاة والسلام على سيّدنا ومولانا محمّد خاتم النبيين ... اعلم شرح</w:t>
      </w:r>
    </w:p>
    <w:p>
      <w:pPr>
        <w:pStyle w:val="BookText"/>
      </w:pPr>
      <w:r>
        <w:rPr>
          <w:rFonts w:ascii="Amiri" w:hAnsi="Amiri" w:eastAsia="Amiri" w:cs="Amiri"/>
          <w:lang w:bidi="ar-SA"/>
          <w:color w:val="111111"/>
          <w:sz w:val="28"/>
          <w:szCs w:val="28"/>
          <w:rtl/>
        </w:rPr>
        <w:t xml:space="preserve">صدري وصدرك ويسر لنيل الكمال في الدارين أمري وأمرك ...</w:t>
      </w:r>
    </w:p>
    <w:p>
      <w:pPr>
        <w:pStyle w:val="BookText"/>
      </w:pPr>
      <w:r>
        <w:rPr>
          <w:rFonts w:ascii="Amiri" w:hAnsi="Amiri" w:eastAsia="Amiri" w:cs="Amiri"/>
          <w:lang w:bidi="ar-SA"/>
          <w:color w:val="111111"/>
          <w:sz w:val="28"/>
          <w:szCs w:val="28"/>
          <w:rtl/>
        </w:rPr>
        <w:t xml:space="preserve">آخره :وحشرنا في زمرتهم أمين يا رب العالمين. فهذه عقيدة أهل التوحيد المخرجة بفضل الله تعالى من ظلمات الجهل والتقليد ... غفل عن ذكرك وذكره الغافلون ورضي الله تعالى عن آله وصحبه والحمد الله رب العالمين.</w:t>
      </w:r>
    </w:p>
    <w:p>
      <w:pPr>
        <w:pStyle w:val="BookText"/>
      </w:pPr>
      <w:r>
        <w:rPr>
          <w:rFonts w:ascii="IRNazanin" w:hAnsi="IRNazanin" w:eastAsia="IRNazanin" w:cs="IRNazanin"/>
          <w:lang w:bidi="fa-IR"/>
          <w:color w:val="111111"/>
          <w:sz w:val="28"/>
          <w:szCs w:val="28"/>
          <w:rtl/>
        </w:rPr>
        <w:t xml:space="preserve">طبع: استانبول 1310ه-</w:t>
      </w:r>
    </w:p>
    <w:p>
      <w:pPr>
        <w:pStyle w:val="BookText"/>
      </w:pPr>
      <w:r>
        <w:rPr>
          <w:rFonts w:ascii="IRNazanin" w:hAnsi="IRNazanin" w:eastAsia="IRNazanin" w:cs="IRNazanin"/>
          <w:lang w:bidi="fa-IR"/>
          <w:color w:val="111111"/>
          <w:sz w:val="28"/>
          <w:szCs w:val="28"/>
          <w:rtl/>
        </w:rPr>
        <w:t xml:space="preserve">[فنخا: 22 791]</w:t>
      </w:r>
    </w:p>
    <w:p>
      <w:pPr>
        <w:pStyle w:val="BookText"/>
      </w:pPr>
      <w:r>
        <w:rPr>
          <w:rFonts w:ascii="Times New Roman" w:hAnsi="Times New Roman" w:eastAsia="Times New Roman" w:cs="Times New Roman"/>
          <w:lang w:val="en-US" w:bidi="en-US"/>
          <w:color w:val="111111"/>
          <w:sz w:val="28"/>
          <w:szCs w:val="28"/>
          <w:rtl/>
        </w:rPr>
        <w:t xml:space="preserve">45817.</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51/19/2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أبي القاسم، تا: 1128ه- قسطنطينية؛ 1419سم [الأوقاف العامة-موصل: 2-</w:t>
      </w:r>
    </w:p>
    <w:p>
      <w:pPr>
        <w:pStyle w:val="BookText"/>
      </w:pPr>
      <w:r>
        <w:rPr>
          <w:rFonts w:ascii="Times New Roman" w:hAnsi="Times New Roman" w:eastAsia="Times New Roman" w:cs="Times New Roman"/>
          <w:lang w:val="en-US" w:bidi="en-US"/>
          <w:color w:val="111111"/>
          <w:sz w:val="28"/>
          <w:szCs w:val="28"/>
          <w:rtl/>
        </w:rPr>
        <w:t xml:space="preserve">257 ]</w:t>
      </w:r>
    </w:p>
    <w:p>
      <w:pPr>
        <w:pStyle w:val="BookText"/>
      </w:pPr>
      <w:r>
        <w:rPr>
          <w:rFonts w:ascii="Amiri" w:hAnsi="Amiri" w:eastAsia="Amiri" w:cs="Amiri"/>
          <w:lang w:bidi="ar-SA"/>
          <w:color w:val="111111"/>
          <w:sz w:val="28"/>
          <w:szCs w:val="28"/>
          <w:rtl/>
        </w:rPr>
        <w:t xml:space="preserve">45818 . الموصل؛ جامع النبي شيث (في الأوقاف العامة)؛ رقم المخطوط : 50/19/2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أبي القاسم، تا: 1135 ه- 19 14سم [الأوقاف العامة - موصل: 2-256]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5" w:name="pg8273_77981"/>
    <w:bookmarkEnd w:id="175"/>
    <w:p>
      <w:pPr>
        <w:pStyle w:val="BookText"/>
      </w:pPr>
      <w:r>
        <w:rPr>
          <w:rFonts w:ascii="Amiri" w:hAnsi="Amiri" w:eastAsia="Amiri" w:cs="Amiri"/>
          <w:lang w:bidi="ar-SA"/>
          <w:color w:val="111111"/>
          <w:sz w:val="28"/>
          <w:szCs w:val="28"/>
          <w:rtl/>
        </w:rPr>
        <w:t xml:space="preserve">45819 .بغداد؛ خزانة قاسم محمّد الرجب؛ رقم المخطوط : 152/14</w:t>
      </w:r>
    </w:p>
    <w:p>
      <w:pPr>
        <w:pStyle w:val="BookText"/>
      </w:pPr>
      <w:r>
        <w:rPr>
          <w:rFonts w:ascii="IRNazanin" w:hAnsi="IRNazanin" w:eastAsia="IRNazanin" w:cs="IRNazanin"/>
          <w:lang w:bidi="fa-IR"/>
          <w:color w:val="111111"/>
          <w:sz w:val="28"/>
          <w:szCs w:val="28"/>
          <w:rtl/>
        </w:rPr>
        <w:t xml:space="preserve">کا :مجهول ،تا :مجهول [ف: 1-23]</w:t>
      </w:r>
    </w:p>
    <w:p>
      <w:pPr>
        <w:pStyle w:val="BookText"/>
      </w:pPr>
      <w:r>
        <w:rPr>
          <w:rFonts w:ascii="Times New Roman" w:hAnsi="Times New Roman" w:eastAsia="Times New Roman" w:cs="Times New Roman"/>
          <w:lang w:val="en-US" w:bidi="en-US"/>
          <w:color w:val="111111"/>
          <w:sz w:val="28"/>
          <w:szCs w:val="28"/>
          <w:rtl/>
        </w:rPr>
        <w:t xml:space="preserve">45820.</w:t>
      </w:r>
    </w:p>
    <w:p>
      <w:pPr>
        <w:pStyle w:val="BookText"/>
      </w:pPr>
      <w:r>
        <w:rPr>
          <w:rFonts w:ascii="Amiri" w:hAnsi="Amiri" w:eastAsia="Amiri" w:cs="Amiri"/>
          <w:lang w:bidi="ar-SA"/>
          <w:color w:val="111111"/>
          <w:sz w:val="28"/>
          <w:szCs w:val="28"/>
          <w:rtl/>
        </w:rPr>
        <w:t xml:space="preserve">بغداد؛ المجمع العلمي العراقي؛ رقم المخطوط : 14/2 عقائد مذاهب مصورة</w:t>
      </w:r>
    </w:p>
    <w:p>
      <w:pPr>
        <w:pStyle w:val="BookText"/>
      </w:pPr>
      <w:r>
        <w:rPr>
          <w:rFonts w:ascii="Amiri" w:hAnsi="Amiri" w:eastAsia="Amiri" w:cs="Amiri"/>
          <w:lang w:bidi="ar-SA"/>
          <w:color w:val="111111"/>
          <w:sz w:val="28"/>
          <w:szCs w:val="28"/>
          <w:rtl/>
        </w:rPr>
        <w:t xml:space="preserve">أوّلها :البسملة. .. الحمدلة ... اعلم أن الحكم العدلي ينحصر في ثلاثة أقسام الوجوب والإستحالة والجواز؛ آخرها: ناطقين بكلمتي الشهادة عاملين بها. وصلى الله على سيدنا محمّد وعلى آله وصحبه وسلم كلما ذكر ... وغفل من ذكره الغافلون، والحمد لله رب العالمين</w:t>
      </w:r>
    </w:p>
    <w:p>
      <w:pPr>
        <w:pStyle w:val="BookText"/>
      </w:pPr>
      <w:r>
        <w:rPr>
          <w:rFonts w:ascii="Amiri" w:hAnsi="Amiri" w:eastAsia="Amiri" w:cs="Amiri"/>
          <w:lang w:bidi="ar-SA"/>
          <w:color w:val="111111"/>
          <w:sz w:val="28"/>
          <w:szCs w:val="28"/>
          <w:rtl/>
        </w:rPr>
        <w:t xml:space="preserve">مصدر التصوير :النسخة السابقة نفسها ؛ 7 ص 25 س [ف: 1-92]</w:t>
      </w:r>
    </w:p>
    <w:p>
      <w:pPr>
        <w:pStyle w:val="Heading2"/>
      </w:pPr>
      <w:bookmarkStart w:id="1176" w:name="_Toc457"/>
      <w:r>
        <w:t>العقيدة الكردية / كلام وعقائد - كردي</w:t>
      </w:r>
      <w:bookmarkEnd w:id="1176"/>
    </w:p>
    <w:p>
      <w:pPr>
        <w:pStyle w:val="BookText"/>
      </w:pPr>
      <w:r>
        <w:rPr>
          <w:rFonts w:ascii="Amiri" w:hAnsi="Amiri" w:eastAsia="Amiri" w:cs="Amiri"/>
          <w:lang w:bidi="ar-SA"/>
          <w:color w:val="111111"/>
          <w:sz w:val="28"/>
          <w:szCs w:val="28"/>
          <w:rtl/>
        </w:rPr>
        <w:t xml:space="preserve">الشهرزوري، خالد بن حسين (1193؟ - 1242ه-)</w:t>
      </w:r>
    </w:p>
    <w:p>
      <w:pPr>
        <w:pStyle w:val="BookText"/>
      </w:pPr>
      <w:r>
        <w:rPr>
          <w:rFonts w:ascii="Amiri" w:hAnsi="Amiri" w:eastAsia="Amiri" w:cs="Amiri"/>
          <w:lang w:bidi="ar-SA"/>
          <w:color w:val="111111"/>
          <w:sz w:val="28"/>
          <w:szCs w:val="28"/>
          <w:rtl/>
        </w:rPr>
        <w:t xml:space="preserve">سي</w:t>
      </w:r>
    </w:p>
    <w:p>
      <w:pPr>
        <w:pStyle w:val="BookText"/>
      </w:pPr>
      <w:r>
        <w:rPr>
          <w:rFonts w:ascii="Amiri" w:hAnsi="Amiri" w:eastAsia="Amiri" w:cs="Amiri"/>
          <w:lang w:bidi="ar-SA"/>
          <w:color w:val="111111"/>
          <w:sz w:val="28"/>
          <w:szCs w:val="28"/>
          <w:rtl/>
        </w:rPr>
        <w:t xml:space="preserve">45821 . السليمانية ؛مكتبة الأوقاف المركزية؛ رقم المخطوط: ت 1138</w:t>
      </w:r>
    </w:p>
    <w:p>
      <w:pPr>
        <w:pStyle w:val="BookText"/>
      </w:pPr>
      <w:r>
        <w:rPr>
          <w:rFonts w:ascii="IRNazanin" w:hAnsi="IRNazanin" w:eastAsia="IRNazanin" w:cs="IRNazanin"/>
          <w:lang w:bidi="fa-IR"/>
          <w:color w:val="111111"/>
          <w:sz w:val="28"/>
          <w:szCs w:val="28"/>
          <w:rtl/>
        </w:rPr>
        <w:t xml:space="preserve">أوّلها :نه که ر که سی ده پرسی ئیسلام چي یه آخرها پردي صيراط) پردیکه له مو باریکتره وه له تیژتره به فه رموده ي خووا دهي نينه سه ر پشتی جه هه ننه م ثه مرده که ن ه مو مه خلوق که به سه ریدا را بورن ه ر که سی به هه شتي ي .</w:t>
      </w:r>
    </w:p>
    <w:p>
      <w:pPr>
        <w:pStyle w:val="BookText"/>
      </w:pPr>
      <w:r>
        <w:rPr>
          <w:rFonts w:ascii="Amiri" w:hAnsi="Amiri" w:eastAsia="Amiri" w:cs="Amiri"/>
          <w:lang w:bidi="ar-SA"/>
          <w:color w:val="111111"/>
          <w:sz w:val="28"/>
          <w:szCs w:val="28"/>
          <w:rtl/>
        </w:rPr>
        <w:t xml:space="preserve">سي</w:t>
      </w:r>
    </w:p>
    <w:p>
      <w:pPr>
        <w:pStyle w:val="BookText"/>
      </w:pPr>
      <w:r>
        <w:rPr>
          <w:rFonts w:ascii="IRNazanin" w:hAnsi="IRNazanin" w:eastAsia="IRNazanin" w:cs="IRNazanin"/>
          <w:lang w:bidi="fa-IR"/>
          <w:color w:val="111111"/>
          <w:sz w:val="28"/>
          <w:szCs w:val="28"/>
          <w:rtl/>
        </w:rPr>
        <w:t xml:space="preserve">کا :مجهول ،تا:مجهول؛ ناقصة :الآخر؛ 13ق، 10 س 1611سم [ف: 3-40]</w:t>
      </w:r>
    </w:p>
    <w:p>
      <w:pPr>
        <w:pStyle w:val="BookText"/>
      </w:pPr>
      <w:r>
        <w:rPr>
          <w:rFonts w:ascii="Times New Roman" w:hAnsi="Times New Roman" w:eastAsia="Times New Roman" w:cs="Times New Roman"/>
          <w:lang w:val="en-US" w:bidi="en-US"/>
          <w:color w:val="111111"/>
          <w:sz w:val="28"/>
          <w:szCs w:val="28"/>
          <w:rtl/>
        </w:rPr>
        <w:t xml:space="preserve">45822.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2547-2552/</w:t>
      </w:r>
    </w:p>
    <w:p>
      <w:pPr>
        <w:pStyle w:val="BookText"/>
      </w:pPr>
      <w:r>
        <w:rPr>
          <w:rFonts w:ascii="IRNazanin" w:hAnsi="IRNazanin" w:eastAsia="IRNazanin" w:cs="IRNazanin"/>
          <w:lang w:bidi="fa-IR"/>
          <w:color w:val="111111"/>
          <w:sz w:val="28"/>
          <w:szCs w:val="28"/>
          <w:rtl/>
        </w:rPr>
        <w:t xml:space="preserve">أوّلها: اگر کسي ده پریست اسلام چي په اسلام پینچ رکني هه يه؛ آخرها: له باش أوانه پینجمین بو أويه مرتبه ي چاك عالي پایه بلنديان بدني له بهشتي .</w:t>
      </w:r>
    </w:p>
    <w:p>
      <w:pPr>
        <w:pStyle w:val="BookText"/>
      </w:pPr>
      <w:r>
        <w:rPr>
          <w:rFonts w:ascii="IRNazanin" w:hAnsi="IRNazanin" w:eastAsia="IRNazanin" w:cs="IRNazanin"/>
          <w:lang w:bidi="fa-IR"/>
          <w:color w:val="111111"/>
          <w:sz w:val="28"/>
          <w:szCs w:val="28"/>
          <w:rtl/>
        </w:rPr>
        <w:t xml:space="preserve">إسماعيل بن ملا سلیمان الگلاله يي، تا: مجهول؛ 10 ق، 12 س 2012سم [ف: 4-73]</w:t>
      </w:r>
    </w:p>
    <w:p>
      <w:pPr>
        <w:pStyle w:val="BookText"/>
      </w:pPr>
      <w:r>
        <w:rPr>
          <w:rFonts w:ascii="Amiri" w:hAnsi="Amiri" w:eastAsia="Amiri" w:cs="Amiri"/>
          <w:lang w:bidi="ar-SA"/>
          <w:color w:val="111111"/>
          <w:sz w:val="28"/>
          <w:szCs w:val="28"/>
          <w:rtl/>
        </w:rPr>
        <w:t xml:space="preserve">العقيدة الكردية / كلام وعقائد، شعر - كردي</w:t>
      </w:r>
    </w:p>
    <w:p>
      <w:pPr>
        <w:pStyle w:val="BookText"/>
      </w:pPr>
      <w:r>
        <w:rPr>
          <w:rFonts w:ascii="Amiri" w:hAnsi="Amiri" w:eastAsia="Amiri" w:cs="Amiri"/>
          <w:lang w:bidi="ar-SA"/>
          <w:color w:val="111111"/>
          <w:sz w:val="28"/>
          <w:szCs w:val="28"/>
          <w:rtl/>
        </w:rPr>
        <w:t xml:space="preserve">المولوي، عبد الرّحيم (1222 - القرن 14ه-)</w:t>
      </w:r>
    </w:p>
    <w:p>
      <w:pPr>
        <w:pStyle w:val="BookText"/>
      </w:pPr>
      <w:r>
        <w:rPr>
          <w:rFonts w:ascii="Amiri" w:hAnsi="Amiri" w:eastAsia="Amiri" w:cs="Amiri"/>
          <w:lang w:bidi="ar-SA"/>
          <w:color w:val="111111"/>
          <w:sz w:val="28"/>
          <w:szCs w:val="28"/>
          <w:rtl/>
        </w:rPr>
        <w:t xml:space="preserve">45823 . السليمانية؛ مكتبة الأوقاف المركزية؛ رقم المخطوط: ت/ 1006</w:t>
      </w:r>
    </w:p>
    <w:p>
      <w:pPr>
        <w:pStyle w:val="BookText"/>
      </w:pPr>
      <w:r>
        <w:rPr>
          <w:rFonts w:ascii="IRNazanin" w:hAnsi="IRNazanin" w:eastAsia="IRNazanin" w:cs="IRNazanin"/>
          <w:lang w:bidi="fa-IR"/>
          <w:color w:val="111111"/>
          <w:sz w:val="28"/>
          <w:szCs w:val="28"/>
          <w:rtl/>
        </w:rPr>
        <w:t xml:space="preserve">أوّلها: جلون باوري انكار ملوك كا *** وروي كفردا جاك كرده لول کا ؛آخرها :نزاع بریاوه له كه ل خاص وعام صح العقيدة وتم الكلام</w:t>
      </w:r>
    </w:p>
    <w:p>
      <w:pPr>
        <w:pStyle w:val="BookText"/>
      </w:pPr>
      <w:r>
        <w:rPr>
          <w:rFonts w:ascii="Amiri" w:hAnsi="Amiri" w:eastAsia="Amiri" w:cs="Amiri"/>
          <w:lang w:bidi="ar-SA"/>
          <w:color w:val="111111"/>
          <w:sz w:val="28"/>
          <w:szCs w:val="28"/>
          <w:rtl/>
        </w:rPr>
        <w:t xml:space="preserve">رضا بن شيخ عبد الرّحمن، تا: 1311ه-؛ 35 ق 13 س 2012سم [ف: 2-100]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6" w:name="pg8273_77982"/>
    <w:bookmarkEnd w:id="176"/>
    <w:p>
      <w:pPr>
        <w:pStyle w:val="Heading2"/>
      </w:pPr>
      <w:bookmarkStart w:id="1177" w:name="_Toc458"/>
      <w:r>
        <w:t>العقيدة الكردية = عقيدة ملا سميع / كلام وعقائد شعر - كردي</w:t>
      </w:r>
      <w:bookmarkEnd w:id="1177"/>
    </w:p>
    <w:p>
      <w:pPr>
        <w:pStyle w:val="BookText"/>
      </w:pPr>
      <w:r>
        <w:rPr>
          <w:rFonts w:ascii="Amiri" w:hAnsi="Amiri" w:eastAsia="Amiri" w:cs="Amiri"/>
          <w:lang w:bidi="ar-SA"/>
          <w:color w:val="111111"/>
          <w:sz w:val="28"/>
          <w:szCs w:val="28"/>
          <w:rtl/>
        </w:rPr>
        <w:t xml:space="preserve">البرزنجي، عبد السميع بن أحمد ( - 1338ه- )</w:t>
      </w:r>
    </w:p>
    <w:p>
      <w:pPr>
        <w:pStyle w:val="BookText"/>
      </w:pPr>
      <w:r>
        <w:rPr>
          <w:rFonts w:ascii="Times New Roman" w:hAnsi="Times New Roman" w:eastAsia="Times New Roman" w:cs="Times New Roman"/>
          <w:lang w:val="en-US" w:bidi="en-US"/>
          <w:color w:val="111111"/>
          <w:sz w:val="28"/>
          <w:szCs w:val="28"/>
          <w:rtl/>
        </w:rPr>
        <w:t xml:space="preserve">45824.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2642</w:t>
      </w:r>
    </w:p>
    <w:p>
      <w:pPr>
        <w:pStyle w:val="BookText"/>
      </w:pPr>
      <w:r>
        <w:rPr>
          <w:rFonts w:ascii="IRNazanin" w:hAnsi="IRNazanin" w:eastAsia="IRNazanin" w:cs="IRNazanin"/>
          <w:lang w:bidi="fa-IR"/>
          <w:color w:val="111111"/>
          <w:sz w:val="28"/>
          <w:szCs w:val="28"/>
          <w:rtl/>
        </w:rPr>
        <w:t xml:space="preserve">أوّلها: اول ابتدأ باسم الله *** پس حمد وثنا الحد الله</w:t>
      </w:r>
    </w:p>
    <w:p>
      <w:pPr>
        <w:pStyle w:val="BookText"/>
      </w:pPr>
      <w:r>
        <w:rPr>
          <w:rFonts w:ascii="IRNazanin" w:hAnsi="IRNazanin" w:eastAsia="IRNazanin" w:cs="IRNazanin"/>
          <w:lang w:bidi="fa-IR"/>
          <w:color w:val="111111"/>
          <w:sz w:val="28"/>
          <w:szCs w:val="28"/>
          <w:rtl/>
        </w:rPr>
        <w:t xml:space="preserve">او جا صلوات لسر مصطفى *** هم آل أصحاب أرباب صفا؛</w:t>
      </w:r>
    </w:p>
    <w:p>
      <w:pPr>
        <w:pStyle w:val="BookText"/>
      </w:pPr>
      <w:r>
        <w:rPr>
          <w:rFonts w:ascii="IRNazanin" w:hAnsi="IRNazanin" w:eastAsia="IRNazanin" w:cs="IRNazanin"/>
          <w:lang w:bidi="fa-IR"/>
          <w:color w:val="111111"/>
          <w:sz w:val="28"/>
          <w:szCs w:val="28"/>
          <w:rtl/>
        </w:rPr>
        <w:t xml:space="preserve">آخرها: هر کس بخويني باگوي لي بگري *** بكرده وي چاك به إيمان ده مري الشيخ صادق ،تا: 1320ق، مدرسة زه رون؛ 7ق 15 س 1711سم [ف: 4-74]</w:t>
      </w:r>
    </w:p>
    <w:p>
      <w:pPr>
        <w:pStyle w:val="BookText"/>
      </w:pPr>
      <w:r>
        <w:rPr>
          <w:rFonts w:ascii="Amiri" w:hAnsi="Amiri" w:eastAsia="Amiri" w:cs="Amiri"/>
          <w:lang w:bidi="ar-SA"/>
          <w:color w:val="111111"/>
          <w:sz w:val="28"/>
          <w:szCs w:val="28"/>
          <w:rtl/>
        </w:rPr>
        <w:t xml:space="preserve">45825 .السليمانية؛ مكتبة الأوقاف المركزية؛ رقم المخطوط : ت/ مجاميع 2752-2755</w:t>
      </w:r>
    </w:p>
    <w:p>
      <w:pPr>
        <w:pStyle w:val="BookText"/>
      </w:pPr>
      <w:r>
        <w:rPr>
          <w:rFonts w:ascii="IRNazanin" w:hAnsi="IRNazanin" w:eastAsia="IRNazanin" w:cs="IRNazanin"/>
          <w:lang w:bidi="fa-IR"/>
          <w:color w:val="111111"/>
          <w:sz w:val="28"/>
          <w:szCs w:val="28"/>
          <w:rtl/>
        </w:rPr>
        <w:t xml:space="preserve">آخرها: لو قصر اندا تختیان گوهرن *** هر يك حفتا نوع فرشیان لسرن</w:t>
      </w:r>
    </w:p>
    <w:p>
      <w:pPr>
        <w:pStyle w:val="BookText"/>
      </w:pPr>
      <w:r>
        <w:rPr>
          <w:rFonts w:ascii="IRNazanin" w:hAnsi="IRNazanin" w:eastAsia="IRNazanin" w:cs="IRNazanin"/>
          <w:lang w:bidi="fa-IR"/>
          <w:color w:val="111111"/>
          <w:sz w:val="28"/>
          <w:szCs w:val="28"/>
          <w:rtl/>
        </w:rPr>
        <w:t xml:space="preserve">کا :مجهول، تا :مجهول؛ ناقصة: الآخر؛ 6ق، 12س، 22016سم [ف: 4-74]</w:t>
      </w:r>
    </w:p>
    <w:p>
      <w:pPr>
        <w:pStyle w:val="BookText"/>
      </w:pPr>
      <w:r>
        <w:rPr>
          <w:rFonts w:ascii="Amiri" w:hAnsi="Amiri" w:eastAsia="Amiri" w:cs="Amiri"/>
          <w:lang w:bidi="ar-SA"/>
          <w:color w:val="111111"/>
          <w:sz w:val="28"/>
          <w:szCs w:val="28"/>
          <w:rtl/>
        </w:rPr>
        <w:t xml:space="preserve">45826 .السليمانية؛ مكتبة الأوقاف المركزية؛ رقم المخطوط: ت/مجاميع /603-604</w:t>
      </w:r>
    </w:p>
    <w:p>
      <w:pPr>
        <w:pStyle w:val="BookText"/>
      </w:pPr>
      <w:r>
        <w:rPr>
          <w:rFonts w:ascii="IRNazanin" w:hAnsi="IRNazanin" w:eastAsia="IRNazanin" w:cs="IRNazanin"/>
          <w:lang w:bidi="fa-IR"/>
          <w:color w:val="111111"/>
          <w:sz w:val="28"/>
          <w:szCs w:val="28"/>
          <w:rtl/>
        </w:rPr>
        <w:t xml:space="preserve">أوّلها :اول ابتدا بنام الله *** پس حمد وثنا الحمد الله؛ آخرها :سمیع کنهارته ور جاده کا *** بو فاتيحايك التجاده كا</w:t>
      </w:r>
    </w:p>
    <w:p>
      <w:pPr>
        <w:pStyle w:val="BookText"/>
      </w:pPr>
      <w:r>
        <w:rPr>
          <w:rFonts w:ascii="Amiri" w:hAnsi="Amiri" w:eastAsia="Amiri" w:cs="Amiri"/>
          <w:lang w:bidi="ar-SA"/>
          <w:color w:val="111111"/>
          <w:sz w:val="28"/>
          <w:szCs w:val="28"/>
          <w:rtl/>
        </w:rPr>
        <w:t xml:space="preserve">مصطفى بن حاجي قادر بك، تا: مجهول؛ 5ق 18 س 2218سم [ف 2-102]</w:t>
      </w:r>
    </w:p>
    <w:p>
      <w:pPr>
        <w:pStyle w:val="BookText"/>
      </w:pPr>
      <w:r>
        <w:rPr>
          <w:rFonts w:ascii="Times New Roman" w:hAnsi="Times New Roman" w:eastAsia="Times New Roman" w:cs="Times New Roman"/>
          <w:lang w:val="en-US" w:bidi="en-US"/>
          <w:color w:val="111111"/>
          <w:sz w:val="28"/>
          <w:szCs w:val="28"/>
          <w:rtl/>
        </w:rPr>
        <w:t xml:space="preserve">45827.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4/19ت / 1080</w:t>
      </w:r>
    </w:p>
    <w:p>
      <w:pPr>
        <w:pStyle w:val="BookText"/>
      </w:pPr>
      <w:r>
        <w:rPr>
          <w:rFonts w:ascii="IRNazanin" w:hAnsi="IRNazanin" w:eastAsia="IRNazanin" w:cs="IRNazanin"/>
          <w:lang w:bidi="fa-IR"/>
          <w:color w:val="111111"/>
          <w:sz w:val="28"/>
          <w:szCs w:val="28"/>
          <w:rtl/>
        </w:rPr>
        <w:t xml:space="preserve">أوّلها :اول ابتداء به اسمي الله *** پس حمد وثنا الحمد الله؛ آخرها: يا رب بو خاتري آسان وزمين *** ببه خشي گناهي محمّد أمين</w:t>
      </w:r>
    </w:p>
    <w:p>
      <w:pPr>
        <w:pStyle w:val="BookText"/>
      </w:pPr>
      <w:r>
        <w:rPr>
          <w:rFonts w:ascii="IRNazanin" w:hAnsi="IRNazanin" w:eastAsia="IRNazanin" w:cs="IRNazanin"/>
          <w:lang w:bidi="fa-IR"/>
          <w:color w:val="111111"/>
          <w:sz w:val="28"/>
          <w:szCs w:val="28"/>
          <w:rtl/>
        </w:rPr>
        <w:t xml:space="preserve">کا :مجهول، تا: مجهول؛ 5ق 2216سم [ف: 3-41]</w:t>
      </w:r>
    </w:p>
    <w:p>
      <w:pPr>
        <w:pStyle w:val="Heading2"/>
      </w:pPr>
      <w:bookmarkStart w:id="1178" w:name="_Toc459"/>
      <w:r>
        <w:t>عقيدة الكناني محمّد بن علي بن عراق / كلام وعقائد - عربي</w:t>
      </w:r>
      <w:bookmarkEnd w:id="1178"/>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45828 بغداد؛ مكتبة الأوقاف العامة؛ رقم المخطوط : 4745/6</w:t>
      </w:r>
    </w:p>
    <w:p>
      <w:pPr>
        <w:pStyle w:val="BookText"/>
      </w:pPr>
      <w:r>
        <w:rPr>
          <w:rFonts w:ascii="Amiri" w:hAnsi="Amiri" w:eastAsia="Amiri" w:cs="Amiri"/>
          <w:lang w:bidi="ar-SA"/>
          <w:color w:val="111111"/>
          <w:sz w:val="28"/>
          <w:szCs w:val="28"/>
          <w:rtl/>
        </w:rPr>
        <w:t xml:space="preserve">أوّلها: الحمد لله والصلاة على رسول الله، اللهم انا نوحدك ولا نجدك ...</w:t>
      </w:r>
    </w:p>
    <w:p>
      <w:pPr>
        <w:pStyle w:val="BookText"/>
      </w:pPr>
      <w:r>
        <w:rPr>
          <w:rFonts w:ascii="IRNazanin" w:hAnsi="IRNazanin" w:eastAsia="IRNazanin" w:cs="IRNazanin"/>
          <w:lang w:bidi="fa-IR"/>
          <w:color w:val="111111"/>
          <w:sz w:val="28"/>
          <w:szCs w:val="28"/>
          <w:rtl/>
        </w:rPr>
        <w:t xml:space="preserve">کا: مجهول ،تا :مجهول؛ 1ق، 2015سم [ف: 2-226]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7" w:name="pg8273_77983"/>
    <w:bookmarkEnd w:id="177"/>
    <w:p>
      <w:pPr>
        <w:pStyle w:val="Heading2"/>
      </w:pPr>
      <w:bookmarkStart w:id="1179" w:name="_Toc460"/>
      <w:r>
        <w:t>عقيدة مباركة / كلام وعقائد - عربي</w:t>
      </w:r>
      <w:bookmarkEnd w:id="1179"/>
    </w:p>
    <w:p>
      <w:pPr>
        <w:pStyle w:val="BookText"/>
      </w:pPr>
      <w:r>
        <w:rPr>
          <w:rFonts w:ascii="Amiri" w:hAnsi="Amiri" w:eastAsia="Amiri" w:cs="Amiri"/>
          <w:lang w:bidi="ar-SA"/>
          <w:color w:val="111111"/>
          <w:sz w:val="28"/>
          <w:szCs w:val="28"/>
          <w:rtl/>
        </w:rPr>
        <w:t xml:space="preserve">الغزالي، محمّد بن محمّد ( 450 - 505ه- )</w:t>
      </w:r>
    </w:p>
    <w:p>
      <w:pPr>
        <w:pStyle w:val="BookText"/>
      </w:pPr>
      <w:r>
        <w:rPr>
          <w:rFonts w:ascii="Amiri" w:hAnsi="Amiri" w:eastAsia="Amiri" w:cs="Amiri"/>
          <w:lang w:bidi="ar-SA"/>
          <w:color w:val="111111"/>
          <w:sz w:val="28"/>
          <w:szCs w:val="28"/>
          <w:rtl/>
        </w:rPr>
        <w:t xml:space="preserve">45829 بغداد؛ مركز البحوث والدراسات؛ رقم المخطوط : 3274240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11 ص [(مصورات) - ف: 134]</w:t>
      </w:r>
    </w:p>
    <w:p>
      <w:pPr>
        <w:pStyle w:val="Heading2"/>
      </w:pPr>
      <w:bookmarkStart w:id="1180" w:name="_Toc461"/>
      <w:r>
        <w:t>العقيدة المرضية / كلام وعقائد - كردي</w:t>
      </w:r>
      <w:bookmarkEnd w:id="1180"/>
    </w:p>
    <w:p>
      <w:pPr>
        <w:pStyle w:val="BookText"/>
      </w:pPr>
      <w:r>
        <w:rPr>
          <w:rFonts w:ascii="Amiri" w:hAnsi="Amiri" w:eastAsia="Amiri" w:cs="Amiri"/>
          <w:lang w:bidi="ar-SA"/>
          <w:color w:val="111111"/>
          <w:sz w:val="28"/>
          <w:szCs w:val="28"/>
          <w:rtl/>
        </w:rPr>
        <w:t xml:space="preserve">المولوي عبد الرّحيم (1222 ق 14ه-)</w:t>
      </w:r>
    </w:p>
    <w:p>
      <w:pPr>
        <w:pStyle w:val="BookText"/>
      </w:pPr>
      <w:r>
        <w:rPr>
          <w:rFonts w:ascii="IRNazanin" w:hAnsi="IRNazanin" w:eastAsia="IRNazanin" w:cs="IRNazanin"/>
          <w:lang w:bidi="fa-IR"/>
          <w:color w:val="111111"/>
          <w:sz w:val="28"/>
          <w:szCs w:val="28"/>
          <w:rtl/>
        </w:rPr>
        <w:t xml:space="preserve">[فنخا :22 791]</w:t>
      </w:r>
    </w:p>
    <w:p>
      <w:pPr>
        <w:pStyle w:val="BookText"/>
      </w:pPr>
      <w:r>
        <w:rPr>
          <w:rFonts w:ascii="Times New Roman" w:hAnsi="Times New Roman" w:eastAsia="Times New Roman" w:cs="Times New Roman"/>
          <w:lang w:val="en-US" w:bidi="en-US"/>
          <w:color w:val="111111"/>
          <w:sz w:val="28"/>
          <w:szCs w:val="28"/>
          <w:rtl/>
        </w:rPr>
        <w:t xml:space="preserve">45830.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5/17 ت/20</w:t>
      </w:r>
    </w:p>
    <w:p>
      <w:pPr>
        <w:pStyle w:val="BookText"/>
      </w:pPr>
      <w:r>
        <w:rPr>
          <w:rFonts w:ascii="Amiri" w:hAnsi="Amiri" w:eastAsia="Amiri" w:cs="Amiri"/>
          <w:lang w:bidi="ar-SA"/>
          <w:color w:val="111111"/>
          <w:sz w:val="28"/>
          <w:szCs w:val="28"/>
          <w:rtl/>
        </w:rPr>
        <w:t xml:space="preserve">أوّلها:زبدهي عقيدة خلاصه ي كلام / هه ر له توبو توش حمد وثناي تام؛ آخرها: جه</w:t>
      </w:r>
    </w:p>
    <w:p>
      <w:pPr>
        <w:pStyle w:val="BookText"/>
      </w:pPr>
      <w:r>
        <w:rPr>
          <w:rFonts w:ascii="IRNazanin" w:hAnsi="IRNazanin" w:eastAsia="IRNazanin" w:cs="IRNazanin"/>
          <w:lang w:bidi="fa-IR"/>
          <w:color w:val="111111"/>
          <w:sz w:val="28"/>
          <w:szCs w:val="28"/>
          <w:rtl/>
        </w:rPr>
        <w:t xml:space="preserve">ند که س هه ن ده رجوك له ده س نفساني / مصفي له رنك وصفي إنساني.</w:t>
      </w:r>
    </w:p>
    <w:p>
      <w:pPr>
        <w:pStyle w:val="BookText"/>
      </w:pPr>
      <w:r>
        <w:rPr>
          <w:rFonts w:ascii="IRNazanin" w:hAnsi="IRNazanin" w:eastAsia="IRNazanin" w:cs="IRNazanin"/>
          <w:lang w:bidi="fa-IR"/>
          <w:color w:val="111111"/>
          <w:sz w:val="28"/>
          <w:szCs w:val="28"/>
          <w:rtl/>
        </w:rPr>
        <w:t xml:space="preserve">کا: مجهول، تا :مجهول؛ ناقصة:الآخر؛ 4 ق 1621سم [الأوقاف المركزية: 1-191]</w:t>
      </w:r>
    </w:p>
    <w:p>
      <w:pPr>
        <w:pStyle w:val="BookText"/>
      </w:pPr>
      <w:r>
        <w:rPr>
          <w:rFonts w:ascii="Amiri" w:hAnsi="Amiri" w:eastAsia="Amiri" w:cs="Amiri"/>
          <w:lang w:bidi="ar-SA"/>
          <w:color w:val="111111"/>
          <w:sz w:val="28"/>
          <w:szCs w:val="28"/>
          <w:rtl/>
        </w:rPr>
        <w:t xml:space="preserve">45831 .السليمانية؛ مكتبة الأوقاف المركزية ؛ رقم المخطوط: ت/مجاميع 2710</w:t>
      </w:r>
    </w:p>
    <w:p>
      <w:pPr>
        <w:pStyle w:val="BookText"/>
      </w:pPr>
      <w:r>
        <w:rPr>
          <w:rFonts w:ascii="Amiri" w:hAnsi="Amiri" w:eastAsia="Amiri" w:cs="Amiri"/>
          <w:lang w:bidi="ar-SA"/>
          <w:color w:val="111111"/>
          <w:sz w:val="28"/>
          <w:szCs w:val="28"/>
          <w:rtl/>
        </w:rPr>
        <w:t xml:space="preserve">أوّلها: زبدي عقيده خلاصه ي كلام * هر له تو بو تو حمد وثناي عام ينتهي بمبحث الوجود والوجوب</w:t>
      </w:r>
    </w:p>
    <w:p>
      <w:pPr>
        <w:pStyle w:val="BookText"/>
      </w:pPr>
      <w:r>
        <w:rPr>
          <w:rFonts w:ascii="IRNazanin" w:hAnsi="IRNazanin" w:eastAsia="IRNazanin" w:cs="IRNazanin"/>
          <w:lang w:bidi="fa-IR"/>
          <w:color w:val="111111"/>
          <w:sz w:val="28"/>
          <w:szCs w:val="28"/>
          <w:rtl/>
        </w:rPr>
        <w:t xml:space="preserve">کا :مجهول ،تا :مجهول؛ ناقصة :الآخر؛ 3ق، 11س</w:t>
      </w:r>
    </w:p>
    <w:p>
      <w:pPr>
        <w:pStyle w:val="BookText"/>
      </w:pPr>
      <w:r>
        <w:rPr>
          <w:rFonts w:ascii="IRNazanin" w:hAnsi="IRNazanin" w:eastAsia="IRNazanin" w:cs="IRNazanin"/>
          <w:lang w:bidi="fa-IR"/>
          <w:color w:val="111111"/>
          <w:sz w:val="28"/>
          <w:szCs w:val="28"/>
          <w:rtl/>
        </w:rPr>
        <w:t xml:space="preserve">2317سم [ف: 4-74]</w:t>
      </w:r>
    </w:p>
    <w:p>
      <w:pPr>
        <w:pStyle w:val="BookText"/>
      </w:pPr>
      <w:r>
        <w:rPr>
          <w:rFonts w:ascii="Amiri" w:hAnsi="Amiri" w:eastAsia="Amiri" w:cs="Amiri"/>
          <w:lang w:bidi="ar-SA"/>
          <w:color w:val="111111"/>
          <w:sz w:val="28"/>
          <w:szCs w:val="28"/>
          <w:rtl/>
        </w:rPr>
        <w:t xml:space="preserve">العقيدة المفيدة - الاعتقادات</w:t>
      </w:r>
    </w:p>
    <w:p>
      <w:pPr>
        <w:pStyle w:val="BookText"/>
      </w:pPr>
      <w:r>
        <w:rPr>
          <w:rFonts w:ascii="Amiri" w:hAnsi="Amiri" w:eastAsia="Amiri" w:cs="Amiri"/>
          <w:lang w:bidi="ar-SA"/>
          <w:color w:val="111111"/>
          <w:sz w:val="28"/>
          <w:szCs w:val="28"/>
          <w:rtl/>
        </w:rPr>
        <w:t xml:space="preserve">عقيدة ملا سميع - العقيدة الكردية</w:t>
      </w:r>
    </w:p>
    <w:p>
      <w:pPr>
        <w:pStyle w:val="BookText"/>
      </w:pPr>
      <w:r>
        <w:rPr>
          <w:rFonts w:ascii="IRNazanin" w:hAnsi="IRNazanin" w:eastAsia="IRNazanin" w:cs="IRNazanin"/>
          <w:lang w:bidi="fa-IR"/>
          <w:color w:val="111111"/>
          <w:sz w:val="28"/>
          <w:szCs w:val="28"/>
          <w:rtl/>
        </w:rPr>
        <w:t xml:space="preserve">عقیده منظوم اعتقاد نامه</w:t>
      </w:r>
    </w:p>
    <w:p>
      <w:pPr>
        <w:pStyle w:val="Heading2"/>
      </w:pPr>
      <w:bookmarkStart w:id="1181" w:name="_Toc462"/>
      <w:r>
        <w:t>عقيدة الموحد (منظومة) / كلام وعقائد، شعر - عربي</w:t>
      </w:r>
      <w:bookmarkEnd w:id="1181"/>
    </w:p>
    <w:p>
      <w:pPr>
        <w:pStyle w:val="BookText"/>
      </w:pPr>
      <w:r>
        <w:rPr>
          <w:rFonts w:ascii="Amiri" w:hAnsi="Amiri" w:eastAsia="Amiri" w:cs="Amiri"/>
          <w:lang w:bidi="ar-SA"/>
          <w:color w:val="111111"/>
          <w:sz w:val="28"/>
          <w:szCs w:val="28"/>
          <w:rtl/>
        </w:rPr>
        <w:t xml:space="preserve">الموصلي، ذوالنون بن جرجيس ( - 1235ه-)</w:t>
      </w:r>
    </w:p>
    <w:p>
      <w:pPr>
        <w:pStyle w:val="BookText"/>
      </w:pPr>
      <w:r>
        <w:rPr>
          <w:rFonts w:ascii="Times New Roman" w:hAnsi="Times New Roman" w:eastAsia="Times New Roman" w:cs="Times New Roman"/>
          <w:lang w:val="en-US" w:bidi="en-US"/>
          <w:color w:val="111111"/>
          <w:sz w:val="28"/>
          <w:szCs w:val="28"/>
          <w:rtl/>
        </w:rPr>
        <w:t xml:space="preserve">45832.</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2/10</w:t>
      </w:r>
    </w:p>
    <w:p>
      <w:pPr>
        <w:pStyle w:val="BookText"/>
      </w:pPr>
      <w:r>
        <w:rPr>
          <w:rFonts w:ascii="IRNazanin" w:hAnsi="IRNazanin" w:eastAsia="IRNazanin" w:cs="IRNazanin"/>
          <w:lang w:bidi="fa-IR"/>
          <w:color w:val="111111"/>
          <w:sz w:val="28"/>
          <w:szCs w:val="28"/>
          <w:rtl/>
        </w:rPr>
        <w:t xml:space="preserve">کا :مجهول، تا: مجهول؛ ناقصة: الآخر؛ 1711سم[ الأوقاف العامة - موصل: 8-364]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8" w:name="pg8273_77984"/>
    <w:bookmarkEnd w:id="178"/>
    <w:p>
      <w:pPr>
        <w:pStyle w:val="BookText"/>
      </w:pPr>
      <w:r>
        <w:rPr>
          <w:rFonts w:ascii="Times New Roman" w:hAnsi="Times New Roman" w:eastAsia="Times New Roman" w:cs="Times New Roman"/>
          <w:lang w:val="en-US" w:bidi="en-US"/>
          <w:color w:val="111111"/>
          <w:sz w:val="28"/>
          <w:szCs w:val="28"/>
          <w:rtl/>
        </w:rPr>
        <w:t xml:space="preserve">45833.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63/18/2</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8-148]</w:t>
      </w:r>
    </w:p>
    <w:p>
      <w:pPr>
        <w:pStyle w:val="Heading2"/>
      </w:pPr>
      <w:bookmarkStart w:id="1182" w:name="_Toc463"/>
      <w:r>
        <w:t>عقيدة نظم الجواهر في النواهي والأوامر / كلام وعقائد، شعر - عربي</w:t>
      </w:r>
      <w:bookmarkEnd w:id="1182"/>
    </w:p>
    <w:p>
      <w:pPr>
        <w:pStyle w:val="BookText"/>
      </w:pPr>
      <w:r>
        <w:rPr>
          <w:rFonts w:ascii="Amiri" w:hAnsi="Amiri" w:eastAsia="Amiri" w:cs="Amiri"/>
          <w:lang w:bidi="ar-SA"/>
          <w:color w:val="111111"/>
          <w:sz w:val="28"/>
          <w:szCs w:val="28"/>
          <w:rtl/>
        </w:rPr>
        <w:t xml:space="preserve">محمّد بن سيف</w:t>
      </w:r>
    </w:p>
    <w:p>
      <w:pPr>
        <w:pStyle w:val="BookText"/>
      </w:pPr>
      <w:r>
        <w:rPr>
          <w:rFonts w:ascii="Amiri" w:hAnsi="Amiri" w:eastAsia="Amiri" w:cs="Amiri"/>
          <w:lang w:bidi="ar-SA"/>
          <w:color w:val="111111"/>
          <w:sz w:val="28"/>
          <w:szCs w:val="28"/>
          <w:rtl/>
        </w:rPr>
        <w:t xml:space="preserve">45834 .بغداد؛ مكتبة الأوقاف العامة؛ رقم المخطوط: 5757/1</w:t>
      </w:r>
    </w:p>
    <w:p>
      <w:pPr>
        <w:pStyle w:val="BookText"/>
      </w:pPr>
      <w:r>
        <w:rPr>
          <w:rFonts w:ascii="Amiri" w:hAnsi="Amiri" w:eastAsia="Amiri" w:cs="Amiri"/>
          <w:lang w:bidi="ar-SA"/>
          <w:color w:val="111111"/>
          <w:sz w:val="28"/>
          <w:szCs w:val="28"/>
          <w:rtl/>
        </w:rPr>
        <w:t xml:space="preserve">أوّلها : أري المجد صبعا غير سهل التناول *** شديدا ابيا معجزا للمحاول</w:t>
      </w:r>
    </w:p>
    <w:p>
      <w:pPr>
        <w:pStyle w:val="BookText"/>
      </w:pPr>
      <w:r>
        <w:rPr>
          <w:rFonts w:ascii="Amiri" w:hAnsi="Amiri" w:eastAsia="Amiri" w:cs="Amiri"/>
          <w:lang w:bidi="ar-SA"/>
          <w:color w:val="111111"/>
          <w:sz w:val="28"/>
          <w:szCs w:val="28"/>
          <w:rtl/>
        </w:rPr>
        <w:t xml:space="preserve">عبد الرزاق بن أحمد بن ياسين، تا: 1296ه- 9ق، 2116سم [ف: 2-225]</w:t>
      </w:r>
    </w:p>
    <w:p>
      <w:pPr>
        <w:pStyle w:val="BookText"/>
      </w:pPr>
      <w:r>
        <w:rPr>
          <w:rFonts w:ascii="Amiri" w:hAnsi="Amiri" w:eastAsia="Amiri" w:cs="Amiri"/>
          <w:lang w:bidi="ar-SA"/>
          <w:color w:val="111111"/>
          <w:sz w:val="28"/>
          <w:szCs w:val="28"/>
          <w:rtl/>
        </w:rPr>
        <w:t xml:space="preserve">العقيدة الواسطية - اعتقاد الفرقة الناجية</w:t>
      </w:r>
    </w:p>
    <w:p>
      <w:pPr>
        <w:pStyle w:val="Heading2"/>
      </w:pPr>
      <w:bookmarkStart w:id="1183" w:name="_Toc464"/>
      <w:r>
        <w:t>العقيدة الوحيدة / كلام وعقائد - عربي</w:t>
      </w:r>
      <w:bookmarkEnd w:id="1183"/>
    </w:p>
    <w:p>
      <w:pPr>
        <w:pStyle w:val="BookText"/>
      </w:pPr>
      <w:r>
        <w:rPr>
          <w:rFonts w:ascii="Amiri" w:hAnsi="Amiri" w:eastAsia="Amiri" w:cs="Amiri"/>
          <w:lang w:bidi="ar-SA"/>
          <w:color w:val="111111"/>
          <w:sz w:val="28"/>
          <w:szCs w:val="28"/>
          <w:rtl/>
        </w:rPr>
        <w:t xml:space="preserve">الفدايي الكزازي، أبو الشجاع محمّد إسماعيل بن محمّد هادي ( - 1263ه-)</w:t>
      </w:r>
    </w:p>
    <w:p>
      <w:pPr>
        <w:pStyle w:val="BookText"/>
      </w:pPr>
      <w:r>
        <w:rPr>
          <w:rFonts w:ascii="Amiri" w:hAnsi="Amiri" w:eastAsia="Amiri" w:cs="Amiri"/>
          <w:lang w:bidi="ar-SA"/>
          <w:color w:val="111111"/>
          <w:sz w:val="28"/>
          <w:szCs w:val="28"/>
          <w:rtl/>
        </w:rPr>
        <w:t xml:space="preserve">تاريخ التأليف: 1245ه-</w:t>
      </w:r>
    </w:p>
    <w:p>
      <w:pPr>
        <w:pStyle w:val="BookText"/>
      </w:pPr>
      <w:r>
        <w:rPr>
          <w:rFonts w:ascii="Amiri" w:hAnsi="Amiri" w:eastAsia="Amiri" w:cs="Amiri"/>
          <w:lang w:bidi="ar-SA"/>
          <w:color w:val="111111"/>
          <w:sz w:val="28"/>
          <w:szCs w:val="28"/>
          <w:rtl/>
        </w:rPr>
        <w:t xml:space="preserve">[فنخا :22: 792 (3 نسخة)]</w:t>
      </w:r>
    </w:p>
    <w:p>
      <w:pPr>
        <w:pStyle w:val="BookText"/>
      </w:pPr>
      <w:r>
        <w:rPr>
          <w:rFonts w:ascii="Amiri" w:hAnsi="Amiri" w:eastAsia="Amiri" w:cs="Amiri"/>
          <w:lang w:bidi="ar-SA"/>
          <w:color w:val="111111"/>
          <w:sz w:val="28"/>
          <w:szCs w:val="28"/>
          <w:rtl/>
        </w:rPr>
        <w:t xml:space="preserve">45835 . النجف الأشرف؛ حسينيه شوشتريها رقم المخطوط 801 في 1022</w:t>
      </w:r>
    </w:p>
    <w:p>
      <w:pPr>
        <w:pStyle w:val="BookText"/>
      </w:pPr>
      <w:r>
        <w:rPr>
          <w:rFonts w:ascii="IRNazanin" w:hAnsi="IRNazanin" w:eastAsia="IRNazanin" w:cs="IRNazanin"/>
          <w:lang w:bidi="fa-IR"/>
          <w:color w:val="111111"/>
          <w:sz w:val="28"/>
          <w:szCs w:val="28"/>
          <w:rtl/>
        </w:rPr>
        <w:t xml:space="preserve">بيتاً؛ كا: مجهول، تا :مجهول؛ 108ق، 5 س [نشریه: 11-806]</w:t>
      </w:r>
    </w:p>
    <w:p>
      <w:pPr>
        <w:pStyle w:val="Heading2"/>
      </w:pPr>
      <w:bookmarkStart w:id="1184" w:name="_Toc465"/>
      <w:r>
        <w:t>عقيلة أتراب القصائد في أسنى المقاصد = شاطبية رائية / شعر، تجويد - عربي</w:t>
      </w:r>
      <w:bookmarkEnd w:id="1184"/>
    </w:p>
    <w:p>
      <w:pPr>
        <w:pStyle w:val="BookText"/>
      </w:pPr>
      <w:r>
        <w:rPr>
          <w:rFonts w:ascii="Amiri" w:hAnsi="Amiri" w:eastAsia="Amiri" w:cs="Amiri"/>
          <w:lang w:bidi="ar-SA"/>
          <w:color w:val="111111"/>
          <w:sz w:val="28"/>
          <w:szCs w:val="28"/>
          <w:rtl/>
        </w:rPr>
        <w:t xml:space="preserve">الشاطبي، قاسم بن فيرة [538 - 590ه-)</w:t>
      </w:r>
    </w:p>
    <w:p>
      <w:pPr>
        <w:pStyle w:val="BookText"/>
      </w:pPr>
      <w:r>
        <w:rPr>
          <w:rFonts w:ascii="Amiri" w:hAnsi="Amiri" w:eastAsia="Amiri" w:cs="Amiri"/>
          <w:lang w:bidi="ar-SA"/>
          <w:color w:val="111111"/>
          <w:sz w:val="28"/>
          <w:szCs w:val="28"/>
          <w:rtl/>
        </w:rPr>
        <w:t xml:space="preserve">أوّله: ... الحمد لله موصولاً كما أمرا *** مباركا طيبا يستنزل الدررا</w:t>
      </w:r>
    </w:p>
    <w:p>
      <w:pPr>
        <w:pStyle w:val="BookText"/>
      </w:pPr>
      <w:r>
        <w:rPr>
          <w:rFonts w:ascii="Amiri" w:hAnsi="Amiri" w:eastAsia="Amiri" w:cs="Amiri"/>
          <w:lang w:bidi="ar-SA"/>
          <w:color w:val="111111"/>
          <w:sz w:val="28"/>
          <w:szCs w:val="28"/>
          <w:rtl/>
        </w:rPr>
        <w:t xml:space="preserve">ذوالفضل والمن والإحسان خالقنا *** رب العباد هو الله الذي قهرا ...</w:t>
      </w:r>
    </w:p>
    <w:p>
      <w:pPr>
        <w:pStyle w:val="BookText"/>
      </w:pPr>
      <w:r>
        <w:rPr>
          <w:rFonts w:ascii="IRNazanin" w:hAnsi="IRNazanin" w:eastAsia="IRNazanin" w:cs="IRNazanin"/>
          <w:lang w:bidi="fa-IR"/>
          <w:color w:val="111111"/>
          <w:sz w:val="28"/>
          <w:szCs w:val="28"/>
          <w:rtl/>
        </w:rPr>
        <w:t xml:space="preserve">آخره: ودونک الها للتأنيث قد سمعت *** تاء لتقضي من أنفاسها الوطرا فابدا مضافاتها بظاهر ترعا *** وتن في مفردات سلسلا خضرا. باب المضافات إلى الأسماء الظاهرة في هود.</w:t>
      </w:r>
    </w:p>
    <w:p>
      <w:pPr>
        <w:pStyle w:val="BookText"/>
      </w:pPr>
      <w:r>
        <w:rPr>
          <w:rFonts w:ascii="Amiri" w:hAnsi="Amiri" w:eastAsia="Amiri" w:cs="Amiri"/>
          <w:lang w:bidi="ar-SA"/>
          <w:color w:val="111111"/>
          <w:sz w:val="28"/>
          <w:szCs w:val="28"/>
          <w:rtl/>
        </w:rPr>
        <w:t xml:space="preserve">طبع : القاهرة 1329ه-</w:t>
      </w:r>
    </w:p>
    <w:p>
      <w:pPr>
        <w:pStyle w:val="BookText"/>
      </w:pPr>
      <w:r>
        <w:rPr>
          <w:rFonts w:ascii="Amiri" w:hAnsi="Amiri" w:eastAsia="Amiri" w:cs="Amiri"/>
          <w:lang w:bidi="ar-SA"/>
          <w:color w:val="111111"/>
          <w:sz w:val="28"/>
          <w:szCs w:val="28"/>
          <w:rtl/>
        </w:rPr>
        <w:t xml:space="preserve">[فنخا :22 7932-796 (37نسخة)]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45836 . بغداد؛ دار المخطوطات؛ رقم المخطوط : 2503/2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803ه-، 32 ق 10 س، 2018سم [علوم القرآن عراق - ف 223]</w:t>
      </w:r>
    </w:p>
    <w:p>
      <w:pPr>
        <w:pStyle w:val="BookText"/>
      </w:pPr>
      <w:r>
        <w:rPr>
          <w:rFonts w:ascii="Amiri" w:hAnsi="Amiri" w:eastAsia="Amiri" w:cs="Amiri"/>
          <w:lang w:bidi="ar-SA"/>
          <w:color w:val="111111"/>
          <w:sz w:val="28"/>
          <w:szCs w:val="28"/>
          <w:rtl/>
        </w:rPr>
        <w:t xml:space="preserve">45837 .بغداد؛ خزانة قاسم محمّد الرجب؛ رقم المخطوط: 280/2</w:t>
      </w:r>
    </w:p>
    <w:p>
      <w:pPr>
        <w:pStyle w:val="BookText"/>
      </w:pPr>
      <w:r>
        <w:rPr>
          <w:rFonts w:ascii="IRNazanin" w:hAnsi="IRNazanin" w:eastAsia="IRNazanin" w:cs="IRNazanin"/>
          <w:lang w:bidi="fa-IR"/>
          <w:color w:val="111111"/>
          <w:sz w:val="28"/>
          <w:szCs w:val="28"/>
          <w:rtl/>
        </w:rPr>
        <w:t xml:space="preserve">کا :مجهول ،تا: 959ه- [ف: 2-17]</w:t>
      </w:r>
    </w:p>
    <w:p>
      <w:pPr>
        <w:pStyle w:val="BookText"/>
      </w:pPr>
      <w:r>
        <w:rPr>
          <w:rFonts w:ascii="IRNazanin" w:hAnsi="IRNazanin" w:eastAsia="IRNazanin" w:cs="IRNazanin"/>
          <w:lang w:bidi="fa-IR"/>
          <w:color w:val="111111"/>
          <w:sz w:val="28"/>
          <w:szCs w:val="28"/>
          <w:rtl/>
        </w:rPr>
        <w:t xml:space="preserve">45838 .بغداد؛ دار المخطوطات؛ رقم المخطوط : 3767/5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محمّد الحنفي، تا: 1065ه-، 18 ق، 17 س، 2110سم[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224 ]</w:t>
      </w:r>
    </w:p>
    <w:p>
      <w:pPr>
        <w:pStyle w:val="BookText"/>
      </w:pPr>
      <w:r>
        <w:rPr>
          <w:rFonts w:ascii="IRNazanin" w:hAnsi="IRNazanin" w:eastAsia="IRNazanin" w:cs="IRNazanin"/>
          <w:lang w:bidi="fa-IR"/>
          <w:color w:val="111111"/>
          <w:sz w:val="28"/>
          <w:szCs w:val="28"/>
          <w:rtl/>
        </w:rPr>
        <w:t xml:space="preserve">45839 .بغداد؛ دار المخطوطات؛ رقم المخطوط: 9618/4</w:t>
      </w:r>
    </w:p>
    <w:p>
      <w:pPr>
        <w:pStyle w:val="BookText"/>
      </w:pPr>
      <w:r>
        <w:rPr>
          <w:rFonts w:ascii="Amiri" w:hAnsi="Amiri" w:eastAsia="Amiri" w:cs="Amiri"/>
          <w:lang w:bidi="ar-SA"/>
          <w:color w:val="111111"/>
          <w:sz w:val="28"/>
          <w:szCs w:val="28"/>
          <w:rtl/>
        </w:rPr>
        <w:t xml:space="preserve">نسخ، أحمد بن مصلي، تا: 1081ه- 36 ق 10س، 2013 سم[ علوم القرآن عراق-ف:</w:t>
      </w:r>
    </w:p>
    <w:p>
      <w:pPr>
        <w:pStyle w:val="BookText"/>
      </w:pPr>
      <w:r>
        <w:rPr>
          <w:rFonts w:ascii="Times New Roman" w:hAnsi="Times New Roman" w:eastAsia="Times New Roman" w:cs="Times New Roman"/>
          <w:lang w:val="en-US" w:bidi="en-US"/>
          <w:color w:val="111111"/>
          <w:sz w:val="28"/>
          <w:szCs w:val="28"/>
          <w:rtl/>
        </w:rPr>
        <w:t xml:space="preserve">223 ]</w:t>
      </w:r>
    </w:p>
    <w:p>
      <w:pPr>
        <w:pStyle w:val="BookText"/>
      </w:pPr>
      <w:r>
        <w:rPr>
          <w:rFonts w:ascii="IRNazanin" w:hAnsi="IRNazanin" w:eastAsia="IRNazanin" w:cs="IRNazanin"/>
          <w:lang w:bidi="fa-IR"/>
          <w:color w:val="111111"/>
          <w:sz w:val="28"/>
          <w:szCs w:val="28"/>
          <w:rtl/>
        </w:rPr>
        <w:t xml:space="preserve">45840 .بغداد؛ دار المخطوطات؛ رقم المخطوط : 37281/2</w:t>
      </w:r>
    </w:p>
    <w:p>
      <w:pPr>
        <w:pStyle w:val="BookText"/>
      </w:pPr>
      <w:r>
        <w:rPr>
          <w:rFonts w:ascii="IRNazanin" w:hAnsi="IRNazanin" w:eastAsia="IRNazanin" w:cs="IRNazanin"/>
          <w:lang w:bidi="fa-IR"/>
          <w:color w:val="111111"/>
          <w:sz w:val="28"/>
          <w:szCs w:val="28"/>
          <w:rtl/>
        </w:rPr>
        <w:t xml:space="preserve">عمر بن أحمد ،تا: 1138ه- ،28،ق، 17 س ، 11 15سم[ علوم القرآن عراق - ف: 224]</w:t>
      </w:r>
    </w:p>
    <w:p>
      <w:pPr>
        <w:pStyle w:val="BookText"/>
      </w:pPr>
      <w:r>
        <w:rPr>
          <w:rFonts w:ascii="Times New Roman" w:hAnsi="Times New Roman" w:eastAsia="Times New Roman" w:cs="Times New Roman"/>
          <w:lang w:val="en-US" w:bidi="en-US"/>
          <w:color w:val="111111"/>
          <w:sz w:val="28"/>
          <w:szCs w:val="28"/>
          <w:rtl/>
        </w:rPr>
        <w:t xml:space="preserve">45841.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1/7</w:t>
      </w:r>
    </w:p>
    <w:p>
      <w:pPr>
        <w:pStyle w:val="BookText"/>
      </w:pPr>
      <w:r>
        <w:rPr>
          <w:rFonts w:ascii="Amiri" w:hAnsi="Amiri" w:eastAsia="Amiri" w:cs="Amiri"/>
          <w:lang w:bidi="ar-SA"/>
          <w:color w:val="111111"/>
          <w:sz w:val="28"/>
          <w:szCs w:val="28"/>
          <w:rtl/>
        </w:rPr>
        <w:t xml:space="preserve">أوّلها: مطابق شهاب الدين أحمد اليمني، تا: 1170 ه- 58ق ، 1621سم [الأوقاف العامة-موصل: 8-51]</w:t>
      </w:r>
    </w:p>
    <w:p>
      <w:pPr>
        <w:pStyle w:val="BookText"/>
      </w:pPr>
      <w:r>
        <w:rPr>
          <w:rFonts w:ascii="Times New Roman" w:hAnsi="Times New Roman" w:eastAsia="Times New Roman" w:cs="Times New Roman"/>
          <w:lang w:val="en-US" w:bidi="en-US"/>
          <w:color w:val="111111"/>
          <w:sz w:val="28"/>
          <w:szCs w:val="28"/>
          <w:rtl/>
        </w:rPr>
        <w:t xml:space="preserve">45842.</w:t>
      </w:r>
    </w:p>
    <w:p>
      <w:pPr>
        <w:pStyle w:val="BookText"/>
      </w:pPr>
      <w:r>
        <w:rPr>
          <w:rFonts w:ascii="IRNazanin" w:hAnsi="IRNazanin" w:eastAsia="IRNazanin" w:cs="IRNazanin"/>
          <w:lang w:bidi="fa-IR"/>
          <w:color w:val="111111"/>
          <w:sz w:val="28"/>
          <w:szCs w:val="28"/>
          <w:rtl/>
        </w:rPr>
        <w:t xml:space="preserve">بغداد؛ دار المخطوطات؛ رقم المخطوط : 8293/2</w:t>
      </w:r>
    </w:p>
    <w:p>
      <w:pPr>
        <w:pStyle w:val="BookText"/>
      </w:pPr>
      <w:r>
        <w:rPr>
          <w:rFonts w:ascii="Amiri" w:hAnsi="Amiri" w:eastAsia="Amiri" w:cs="Amiri"/>
          <w:lang w:bidi="ar-SA"/>
          <w:color w:val="111111"/>
          <w:sz w:val="28"/>
          <w:szCs w:val="28"/>
          <w:rtl/>
        </w:rPr>
        <w:t xml:space="preserve">نسخ؛ محمّد بن إسماعيل بن عبد الغفور اللبيب؛ تا: 1198ه- 18ق، 18س، 2014سم</w:t>
      </w:r>
    </w:p>
    <w:p>
      <w:pPr>
        <w:pStyle w:val="BookText"/>
      </w:pPr>
      <w:r>
        <w:rPr>
          <w:rFonts w:ascii="IRNazanin" w:hAnsi="IRNazanin" w:eastAsia="IRNazanin" w:cs="IRNazanin"/>
          <w:lang w:bidi="fa-IR"/>
          <w:color w:val="111111"/>
          <w:sz w:val="28"/>
          <w:szCs w:val="28"/>
          <w:rtl/>
        </w:rPr>
        <w:t xml:space="preserve">[علوم القرآن عراق - ف: 225]</w:t>
      </w:r>
    </w:p>
    <w:p>
      <w:pPr>
        <w:pStyle w:val="BookText"/>
      </w:pPr>
      <w:r>
        <w:rPr>
          <w:rFonts w:ascii="Amiri" w:hAnsi="Amiri" w:eastAsia="Amiri" w:cs="Amiri"/>
          <w:lang w:bidi="ar-SA"/>
          <w:color w:val="111111"/>
          <w:sz w:val="28"/>
          <w:szCs w:val="28"/>
          <w:rtl/>
        </w:rPr>
        <w:t xml:space="preserve">45843 .بغداد؛ المكتبة القادرية رقم المخطوط: 112/3</w:t>
      </w:r>
    </w:p>
    <w:p>
      <w:pPr>
        <w:pStyle w:val="BookText"/>
      </w:pPr>
      <w:r>
        <w:rPr>
          <w:rFonts w:ascii="Amiri" w:hAnsi="Amiri" w:eastAsia="Amiri" w:cs="Amiri"/>
          <w:lang w:bidi="ar-SA"/>
          <w:color w:val="111111"/>
          <w:sz w:val="28"/>
          <w:szCs w:val="28"/>
          <w:rtl/>
        </w:rPr>
        <w:t xml:space="preserve">أوّلها :مطابق؛ آخرها: تضاحك الدهر مسرورا أسرتها *** معرفاً عرفها الأوصال والبكرا.</w:t>
      </w:r>
    </w:p>
    <w:p>
      <w:pPr>
        <w:pStyle w:val="BookText"/>
      </w:pPr>
      <w:r>
        <w:rPr>
          <w:rFonts w:ascii="Amiri" w:hAnsi="Amiri" w:eastAsia="Amiri" w:cs="Amiri"/>
          <w:lang w:bidi="ar-SA"/>
          <w:color w:val="111111"/>
          <w:sz w:val="28"/>
          <w:szCs w:val="28"/>
          <w:rtl/>
        </w:rPr>
        <w:t xml:space="preserve">أحمد بن صالح علي الجيلاني، تا: القرن 12ه- 25 ق (9773، 7س، 12/5*19/5سم [ف:</w:t>
      </w:r>
    </w:p>
    <w:p>
      <w:pPr>
        <w:pStyle w:val="BookText"/>
      </w:pPr>
      <w:r>
        <w:rPr>
          <w:rFonts w:ascii="Times New Roman" w:hAnsi="Times New Roman" w:eastAsia="Times New Roman" w:cs="Times New Roman"/>
          <w:lang w:val="en-US" w:bidi="en-US"/>
          <w:color w:val="111111"/>
          <w:sz w:val="28"/>
          <w:szCs w:val="28"/>
          <w:rtl/>
        </w:rPr>
        <w:t xml:space="preserve">1-187 ]</w:t>
      </w:r>
    </w:p>
    <w:p>
      <w:pPr>
        <w:pStyle w:val="BookText"/>
      </w:pPr>
      <w:r>
        <w:rPr>
          <w:rFonts w:ascii="Amiri" w:hAnsi="Amiri" w:eastAsia="Amiri" w:cs="Amiri"/>
          <w:lang w:bidi="ar-SA"/>
          <w:color w:val="111111"/>
          <w:sz w:val="28"/>
          <w:szCs w:val="28"/>
          <w:rtl/>
        </w:rPr>
        <w:t xml:space="preserve">45844 .بغداد؛ مكتبة الأوقاف العامة؛ رقم المخطوط: 2826/2</w:t>
      </w:r>
    </w:p>
    <w:p>
      <w:pPr>
        <w:pStyle w:val="BookText"/>
      </w:pPr>
      <w:r>
        <w:rPr>
          <w:rFonts w:ascii="IRNazanin" w:hAnsi="IRNazanin" w:eastAsia="IRNazanin" w:cs="IRNazanin"/>
          <w:lang w:bidi="fa-IR"/>
          <w:color w:val="111111"/>
          <w:sz w:val="28"/>
          <w:szCs w:val="28"/>
          <w:rtl/>
        </w:rPr>
        <w:t xml:space="preserve">مصطفى بن سید سلیمان، تا: 1209ه- 67 ق 1621سم [ف: 1-32]</w:t>
      </w:r>
    </w:p>
    <w:p>
      <w:pPr>
        <w:pStyle w:val="BookText"/>
      </w:pPr>
      <w:r>
        <w:rPr>
          <w:rFonts w:ascii="Times New Roman" w:hAnsi="Times New Roman" w:eastAsia="Times New Roman" w:cs="Times New Roman"/>
          <w:lang w:val="en-US" w:bidi="en-US"/>
          <w:color w:val="111111"/>
          <w:sz w:val="28"/>
          <w:szCs w:val="28"/>
          <w:rtl/>
        </w:rPr>
        <w:t xml:space="preserve">45845.</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62/9/2</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6-266]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9" w:name="pg8273_77986"/>
    <w:bookmarkEnd w:id="179"/>
    <w:p>
      <w:pPr>
        <w:pStyle w:val="BookText"/>
      </w:pPr>
      <w:r>
        <w:rPr>
          <w:rFonts w:ascii="Times New Roman" w:hAnsi="Times New Roman" w:eastAsia="Times New Roman" w:cs="Times New Roman"/>
          <w:lang w:val="en-US" w:bidi="en-US"/>
          <w:color w:val="111111"/>
          <w:sz w:val="28"/>
          <w:szCs w:val="28"/>
          <w:rtl/>
        </w:rPr>
        <w:t xml:space="preserve">45846.</w:t>
      </w:r>
    </w:p>
    <w:p>
      <w:pPr>
        <w:pStyle w:val="BookText"/>
      </w:pPr>
      <w:r>
        <w:rPr>
          <w:rFonts w:ascii="Amiri" w:hAnsi="Amiri" w:eastAsia="Amiri" w:cs="Amiri"/>
          <w:lang w:bidi="ar-SA"/>
          <w:color w:val="111111"/>
          <w:sz w:val="28"/>
          <w:szCs w:val="28"/>
          <w:rtl/>
        </w:rPr>
        <w:t xml:space="preserve">بغداد؛ مكتبة الأوقاف العامة؛ رقم المخطوط: 2414</w:t>
      </w:r>
    </w:p>
    <w:p>
      <w:pPr>
        <w:pStyle w:val="BookText"/>
      </w:pPr>
      <w:r>
        <w:rPr>
          <w:rFonts w:ascii="IRNazanin" w:hAnsi="IRNazanin" w:eastAsia="IRNazanin" w:cs="IRNazanin"/>
          <w:lang w:bidi="fa-IR"/>
          <w:color w:val="111111"/>
          <w:sz w:val="28"/>
          <w:szCs w:val="28"/>
          <w:rtl/>
        </w:rPr>
        <w:t xml:space="preserve">کا :مجهول ،تا :مجهول؛ 20 ق 1219سم [ف: 1-32]</w:t>
      </w:r>
    </w:p>
    <w:p>
      <w:pPr>
        <w:pStyle w:val="BookText"/>
      </w:pPr>
      <w:r>
        <w:rPr>
          <w:rFonts w:ascii="Times New Roman" w:hAnsi="Times New Roman" w:eastAsia="Times New Roman" w:cs="Times New Roman"/>
          <w:lang w:val="en-US" w:bidi="en-US"/>
          <w:color w:val="111111"/>
          <w:sz w:val="28"/>
          <w:szCs w:val="28"/>
          <w:rtl/>
        </w:rPr>
        <w:t xml:space="preserve">45847.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38/25/1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1-219]</w:t>
      </w:r>
    </w:p>
    <w:p>
      <w:pPr>
        <w:pStyle w:val="BookText"/>
      </w:pPr>
      <w:r>
        <w:rPr>
          <w:rFonts w:ascii="Amiri" w:hAnsi="Amiri" w:eastAsia="Amiri" w:cs="Amiri"/>
          <w:lang w:bidi="ar-SA"/>
          <w:color w:val="111111"/>
          <w:sz w:val="28"/>
          <w:szCs w:val="28"/>
          <w:rtl/>
        </w:rPr>
        <w:t xml:space="preserve">45848 . الموصل؛ مدرسة الحجيات ( في الأوقاف العامة)؛ رقم المخطوط : 72/22/3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3-157</w:t>
      </w:r>
    </w:p>
    <w:p>
      <w:pPr>
        <w:pStyle w:val="BookText"/>
      </w:pPr>
      <w:r>
        <w:rPr>
          <w:rFonts w:ascii="Times New Roman" w:hAnsi="Times New Roman" w:eastAsia="Times New Roman" w:cs="Times New Roman"/>
          <w:lang w:val="en-US" w:bidi="en-US"/>
          <w:color w:val="111111"/>
          <w:sz w:val="28"/>
          <w:szCs w:val="28"/>
          <w:rtl/>
        </w:rPr>
        <w:t xml:space="preserve">45849.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34/17/3</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7-248</w:t>
      </w:r>
    </w:p>
    <w:p>
      <w:pPr>
        <w:pStyle w:val="BookText"/>
      </w:pPr>
      <w:r>
        <w:rPr>
          <w:rFonts w:ascii="Times New Roman" w:hAnsi="Times New Roman" w:eastAsia="Times New Roman" w:cs="Times New Roman"/>
          <w:lang w:val="en-US" w:bidi="en-US"/>
          <w:color w:val="111111"/>
          <w:sz w:val="28"/>
          <w:szCs w:val="28"/>
          <w:rtl/>
        </w:rPr>
        <w:t xml:space="preserve">45850.</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34/3</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6-324]</w:t>
      </w:r>
    </w:p>
    <w:p>
      <w:pPr>
        <w:pStyle w:val="BookText"/>
      </w:pPr>
      <w:r>
        <w:rPr>
          <w:rFonts w:ascii="IRNazanin" w:hAnsi="IRNazanin" w:eastAsia="IRNazanin" w:cs="IRNazanin"/>
          <w:lang w:bidi="fa-IR"/>
          <w:color w:val="111111"/>
          <w:sz w:val="28"/>
          <w:szCs w:val="28"/>
          <w:rtl/>
        </w:rPr>
        <w:t xml:space="preserve">45851 .بغداد؛ دار المخطوطات؛ رقم المخطوط: 6931/3</w:t>
      </w:r>
    </w:p>
    <w:p>
      <w:pPr>
        <w:pStyle w:val="BookText"/>
      </w:pPr>
      <w:r>
        <w:rPr>
          <w:rFonts w:ascii="IRNazanin" w:hAnsi="IRNazanin" w:eastAsia="IRNazanin" w:cs="IRNazanin"/>
          <w:lang w:bidi="fa-IR"/>
          <w:color w:val="111111"/>
          <w:sz w:val="28"/>
          <w:szCs w:val="28"/>
          <w:rtl/>
        </w:rPr>
        <w:t xml:space="preserve">عبد الله حافظ ،تا: مجهول 31؛ ق 11س، 1611سم [علوم القرآن عراق - ف: 224]</w:t>
      </w:r>
    </w:p>
    <w:p>
      <w:pPr>
        <w:pStyle w:val="Heading2"/>
      </w:pPr>
      <w:bookmarkStart w:id="1185" w:name="_Toc466"/>
      <w:r>
        <w:t>عقيلة الخدر وعقيدة السرّ / عرفان وتصوف - عربي</w:t>
      </w:r>
      <w:bookmarkEnd w:id="1185"/>
    </w:p>
    <w:p>
      <w:pPr>
        <w:pStyle w:val="BookText"/>
      </w:pPr>
      <w:r>
        <w:rPr>
          <w:rFonts w:ascii="Amiri" w:hAnsi="Amiri" w:eastAsia="Amiri" w:cs="Amiri"/>
          <w:lang w:bidi="ar-SA"/>
          <w:color w:val="111111"/>
          <w:sz w:val="28"/>
          <w:szCs w:val="28"/>
          <w:rtl/>
        </w:rPr>
        <w:t xml:space="preserve">البكري الصديقي محمّد بن محمّد (898؟ - 952ه- )</w:t>
      </w:r>
    </w:p>
    <w:p>
      <w:pPr>
        <w:pStyle w:val="BookText"/>
      </w:pPr>
      <w:r>
        <w:rPr>
          <w:rFonts w:ascii="Amiri" w:hAnsi="Amiri" w:eastAsia="Amiri" w:cs="Amiri"/>
          <w:lang w:bidi="ar-SA"/>
          <w:color w:val="111111"/>
          <w:sz w:val="28"/>
          <w:szCs w:val="28"/>
          <w:rtl/>
        </w:rPr>
        <w:t xml:space="preserve">[فنخا :22 796 (2نسخة)]</w:t>
      </w:r>
    </w:p>
    <w:p>
      <w:pPr>
        <w:pStyle w:val="BookText"/>
      </w:pPr>
      <w:r>
        <w:rPr>
          <w:rFonts w:ascii="Amiri" w:hAnsi="Amiri" w:eastAsia="Amiri" w:cs="Amiri"/>
          <w:lang w:bidi="ar-SA"/>
          <w:color w:val="111111"/>
          <w:sz w:val="28"/>
          <w:szCs w:val="28"/>
          <w:rtl/>
        </w:rPr>
        <w:t xml:space="preserve">45852 .بغداد ؛المكتبة القادرية؛ رقم المخطوط: 1479/4</w:t>
      </w:r>
    </w:p>
    <w:p>
      <w:pPr>
        <w:pStyle w:val="BookText"/>
      </w:pPr>
      <w:r>
        <w:rPr>
          <w:rFonts w:ascii="Amiri" w:hAnsi="Amiri" w:eastAsia="Amiri" w:cs="Amiri"/>
          <w:lang w:bidi="ar-SA"/>
          <w:color w:val="111111"/>
          <w:sz w:val="28"/>
          <w:szCs w:val="28"/>
          <w:rtl/>
        </w:rPr>
        <w:t xml:space="preserve">أوّلها :نحمدك اللهم منطق السنة المعالي بمنطق المعاني موفق أرباب القلوب لاسترواح انفاس القدس الصمداني؛ آخرها: واستعلقن نور الله وأشرق نور الله وأغدق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1161 ه- 10ق ،(32-23) 21 س ، 2014سم [ف: 5-329]</w:t>
      </w:r>
    </w:p>
    <w:p>
      <w:pPr>
        <w:pStyle w:val="Heading2"/>
      </w:pPr>
      <w:bookmarkStart w:id="1186" w:name="_Toc467"/>
      <w:r>
        <w:t>عكاسي / في التصوير - فارسي</w:t>
      </w:r>
      <w:bookmarkEnd w:id="1186"/>
    </w:p>
    <w:p>
      <w:pPr>
        <w:pStyle w:val="BookText"/>
      </w:pPr>
      <w:r>
        <w:rPr>
          <w:rFonts w:ascii="Times New Roman" w:hAnsi="Times New Roman" w:eastAsia="Times New Roman" w:cs="Times New Roman"/>
          <w:lang w:val="en-US" w:bidi="en-US"/>
          <w:color w:val="111111"/>
          <w:sz w:val="28"/>
          <w:szCs w:val="28"/>
          <w:rtl/>
        </w:rPr>
        <w:t xml:space="preserve">45853.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1592</w:t>
      </w:r>
    </w:p>
    <w:p>
      <w:pPr>
        <w:pStyle w:val="BookText"/>
      </w:pPr>
      <w:r>
        <w:rPr>
          <w:rFonts w:ascii="IRNazanin" w:hAnsi="IRNazanin" w:eastAsia="IRNazanin" w:cs="IRNazanin"/>
          <w:lang w:bidi="fa-IR"/>
          <w:color w:val="111111"/>
          <w:sz w:val="28"/>
          <w:szCs w:val="28"/>
          <w:rtl/>
        </w:rPr>
        <w:t xml:space="preserve">كتاب فارسي في فن التصوير الصنوئي، بأمر ناصرالدين شاه القاجاري؛ کا :مجهول، تا :مجهول ؛ 82 ق :[ف 2-493]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0" w:name="pg8273_77987"/>
    <w:bookmarkEnd w:id="180"/>
    <w:p>
      <w:pPr>
        <w:pStyle w:val="BookText"/>
      </w:pPr>
      <w:r>
        <w:rPr>
          <w:rFonts w:ascii="Amiri" w:hAnsi="Amiri" w:eastAsia="Amiri" w:cs="Amiri"/>
          <w:lang w:bidi="ar-SA"/>
          <w:color w:val="111111"/>
          <w:sz w:val="28"/>
          <w:szCs w:val="28"/>
          <w:rtl/>
        </w:rPr>
        <w:t xml:space="preserve">عكوس ملكية وشموس فلكية -الشموس والعكوس</w:t>
      </w:r>
    </w:p>
    <w:p>
      <w:pPr>
        <w:pStyle w:val="BookText"/>
      </w:pPr>
      <w:r>
        <w:rPr>
          <w:rFonts w:ascii="IRNazanin" w:hAnsi="IRNazanin" w:eastAsia="IRNazanin" w:cs="IRNazanin"/>
          <w:lang w:bidi="fa-IR"/>
          <w:color w:val="111111"/>
          <w:sz w:val="28"/>
          <w:szCs w:val="28"/>
          <w:rtl/>
        </w:rPr>
        <w:t xml:space="preserve">علائم الأمراض - علاج الأمراض</w:t>
      </w:r>
    </w:p>
    <w:p>
      <w:pPr>
        <w:pStyle w:val="BookText"/>
      </w:pPr>
      <w:r>
        <w:rPr>
          <w:rFonts w:ascii="IRNazanin" w:hAnsi="IRNazanin" w:eastAsia="IRNazanin" w:cs="IRNazanin"/>
          <w:lang w:bidi="fa-IR"/>
          <w:color w:val="111111"/>
          <w:sz w:val="28"/>
          <w:szCs w:val="28"/>
          <w:rtl/>
        </w:rPr>
        <w:t xml:space="preserve">علائم ظهور - إثبات رجعت</w:t>
      </w:r>
    </w:p>
    <w:p>
      <w:pPr>
        <w:pStyle w:val="Heading2"/>
      </w:pPr>
      <w:bookmarkStart w:id="1187" w:name="_Toc468"/>
      <w:r>
        <w:t>علائم الظهور / كلام وعقائد - فارسي</w:t>
      </w:r>
      <w:bookmarkEnd w:id="1187"/>
    </w:p>
    <w:p>
      <w:pPr>
        <w:pStyle w:val="BookText"/>
      </w:pPr>
      <w:r>
        <w:rPr>
          <w:rFonts w:ascii="Amiri" w:hAnsi="Amiri" w:eastAsia="Amiri" w:cs="Amiri"/>
          <w:lang w:bidi="ar-SA"/>
          <w:color w:val="111111"/>
          <w:sz w:val="28"/>
          <w:szCs w:val="28"/>
          <w:rtl/>
        </w:rPr>
        <w:t xml:space="preserve">45854 كربلاء ؛ الروضة الحسينية ( مكتبة)؛ رقم المخطوط : 884/4م - ح9308</w:t>
      </w:r>
    </w:p>
    <w:p>
      <w:pPr>
        <w:pStyle w:val="BookText"/>
      </w:pPr>
      <w:r>
        <w:rPr>
          <w:rFonts w:ascii="IRNazanin" w:hAnsi="IRNazanin" w:eastAsia="IRNazanin" w:cs="IRNazanin"/>
          <w:lang w:bidi="fa-IR"/>
          <w:color w:val="111111"/>
          <w:sz w:val="28"/>
          <w:szCs w:val="28"/>
          <w:rtl/>
        </w:rPr>
        <w:t xml:space="preserve">تعلیق ،کا :مجهول، تا :صفر 1324ه- 16 س [ مخطوطات كربلاء: 4-416]</w:t>
      </w:r>
    </w:p>
    <w:p>
      <w:pPr>
        <w:pStyle w:val="Heading2"/>
      </w:pPr>
      <w:bookmarkStart w:id="1188" w:name="_Toc469"/>
      <w:r>
        <w:t>علائم ظهور صاحب الزمان / تاريخ المعصومين - عربي</w:t>
      </w:r>
      <w:bookmarkEnd w:id="1188"/>
    </w:p>
    <w:p>
      <w:pPr>
        <w:pStyle w:val="BookText"/>
      </w:pPr>
      <w:r>
        <w:rPr>
          <w:rFonts w:ascii="Times New Roman" w:hAnsi="Times New Roman" w:eastAsia="Times New Roman" w:cs="Times New Roman"/>
          <w:lang w:val="en-US" w:bidi="en-US"/>
          <w:color w:val="111111"/>
          <w:sz w:val="28"/>
          <w:szCs w:val="28"/>
          <w:rtl/>
        </w:rPr>
        <w:t xml:space="preserve">45855.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1474</w:t>
      </w:r>
    </w:p>
    <w:p>
      <w:pPr>
        <w:pStyle w:val="BookText"/>
      </w:pPr>
      <w:r>
        <w:rPr>
          <w:rFonts w:ascii="Amiri" w:hAnsi="Amiri" w:eastAsia="Amiri" w:cs="Amiri"/>
          <w:lang w:bidi="ar-SA"/>
          <w:color w:val="111111"/>
          <w:sz w:val="28"/>
          <w:szCs w:val="28"/>
          <w:rtl/>
        </w:rPr>
        <w:t xml:space="preserve">كاتب = مؤلف، تا :1332ه- ناقصة : الآخر؛ 27 ص 18س، 16/610سم [معجم</w:t>
      </w:r>
    </w:p>
    <w:p>
      <w:pPr>
        <w:pStyle w:val="BookText"/>
      </w:pPr>
      <w:r>
        <w:rPr>
          <w:rFonts w:ascii="Amiri" w:hAnsi="Amiri" w:eastAsia="Amiri" w:cs="Amiri"/>
          <w:lang w:bidi="ar-SA"/>
          <w:color w:val="111111"/>
          <w:sz w:val="28"/>
          <w:szCs w:val="28"/>
          <w:rtl/>
        </w:rPr>
        <w:t xml:space="preserve">المخطوطات النجفية 589]</w:t>
      </w:r>
    </w:p>
    <w:p>
      <w:pPr>
        <w:pStyle w:val="Heading2"/>
      </w:pPr>
      <w:bookmarkStart w:id="1189" w:name="_Toc470"/>
      <w:r>
        <w:t>علائم القيامة = حديث أحوال القيامة / حديث - عربي</w:t>
      </w:r>
      <w:bookmarkEnd w:id="1189"/>
    </w:p>
    <w:p>
      <w:pPr>
        <w:pStyle w:val="BookText"/>
      </w:pPr>
      <w:r>
        <w:rPr>
          <w:rFonts w:ascii="Amiri" w:hAnsi="Amiri" w:eastAsia="Amiri" w:cs="Amiri"/>
          <w:lang w:bidi="ar-SA"/>
          <w:color w:val="111111"/>
          <w:sz w:val="28"/>
          <w:szCs w:val="28"/>
          <w:rtl/>
        </w:rPr>
        <w:t xml:space="preserve">ابن حجر الهيثمي، أحمد بن محمد (909 - 973؟ه-)</w:t>
      </w:r>
    </w:p>
    <w:p>
      <w:pPr>
        <w:pStyle w:val="BookText"/>
      </w:pPr>
      <w:r>
        <w:rPr>
          <w:rFonts w:ascii="Amiri" w:hAnsi="Amiri" w:eastAsia="Amiri" w:cs="Amiri"/>
          <w:lang w:bidi="ar-SA"/>
          <w:color w:val="111111"/>
          <w:sz w:val="28"/>
          <w:szCs w:val="28"/>
          <w:rtl/>
        </w:rPr>
        <w:t xml:space="preserve">45856 . السليمانية؛ مكتبة الأوقاف المركزية رقم المخطوط / مجاميع / 2201-2205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وصحبه أجمعين أما بعد فهذه نبذة منتخبة يحتوي على نحو سبعين حديثاً محذوفة الأسانيد في علامة المهدي؛ آخرها :فيقول أهل الجنة: الحمد لله الذي أذهب عنا الحزن إن ربنا لغفور شكور الذي أحلنا دار المقامة من فضله وكرمه. تمت حديث أحوال القيامة .</w:t>
      </w:r>
    </w:p>
    <w:p>
      <w:pPr>
        <w:pStyle w:val="BookText"/>
      </w:pPr>
      <w:r>
        <w:rPr>
          <w:rFonts w:ascii="IRNazanin" w:hAnsi="IRNazanin" w:eastAsia="IRNazanin" w:cs="IRNazanin"/>
          <w:lang w:bidi="fa-IR"/>
          <w:color w:val="111111"/>
          <w:sz w:val="28"/>
          <w:szCs w:val="28"/>
          <w:rtl/>
        </w:rPr>
        <w:t xml:space="preserve">کا :مجهول ،تا: 1147ه- ،دارا؛ 16ق 28س، 16*22سم [ف: 4-64]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1" w:name="pg8273_77988"/>
    <w:bookmarkEnd w:id="181"/>
    <w:p>
      <w:pPr>
        <w:pStyle w:val="Heading2"/>
      </w:pPr>
      <w:bookmarkStart w:id="1190" w:name="_Toc471"/>
      <w:r>
        <w:t>العلاج (رسالة في ) / طب - عربي</w:t>
      </w:r>
      <w:bookmarkEnd w:id="1190"/>
    </w:p>
    <w:p>
      <w:pPr>
        <w:pStyle w:val="BookText"/>
      </w:pPr>
      <w:r>
        <w:rPr>
          <w:rFonts w:ascii="Amiri" w:hAnsi="Amiri" w:eastAsia="Amiri" w:cs="Amiri"/>
          <w:lang w:bidi="ar-SA"/>
          <w:color w:val="111111"/>
          <w:sz w:val="28"/>
          <w:szCs w:val="28"/>
          <w:rtl/>
        </w:rPr>
        <w:t xml:space="preserve">الحياتي زاده ،مصطفى بن محمّد ( - 1151ه-)</w:t>
      </w:r>
    </w:p>
    <w:p>
      <w:pPr>
        <w:pStyle w:val="BookText"/>
      </w:pPr>
      <w:r>
        <w:rPr>
          <w:rFonts w:ascii="Times New Roman" w:hAnsi="Times New Roman" w:eastAsia="Times New Roman" w:cs="Times New Roman"/>
          <w:lang w:val="en-US" w:bidi="en-US"/>
          <w:color w:val="111111"/>
          <w:sz w:val="28"/>
          <w:szCs w:val="28"/>
          <w:rtl/>
        </w:rPr>
        <w:t xml:space="preserve">45857.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14/1</w:t>
      </w:r>
    </w:p>
    <w:p>
      <w:pPr>
        <w:pStyle w:val="BookText"/>
      </w:pPr>
      <w:r>
        <w:rPr>
          <w:rFonts w:ascii="Amiri" w:hAnsi="Amiri" w:eastAsia="Amiri" w:cs="Amiri"/>
          <w:lang w:bidi="ar-SA"/>
          <w:color w:val="111111"/>
          <w:sz w:val="28"/>
          <w:szCs w:val="28"/>
          <w:rtl/>
        </w:rPr>
        <w:t xml:space="preserve">أوّلها: أما بعد فهذه رسالة ألفها مصطفى افند حكيم باشي سلطان محمّد الفاتح بن سلطان إبراهيم رحمهم الله تعالى اشار بتأليفها فصنفها برسمه في بيان معالجة العلة</w:t>
      </w:r>
    </w:p>
    <w:p>
      <w:pPr>
        <w:pStyle w:val="BookText"/>
      </w:pPr>
      <w:r>
        <w:rPr>
          <w:rFonts w:ascii="Amiri" w:hAnsi="Amiri" w:eastAsia="Amiri" w:cs="Amiri"/>
          <w:lang w:bidi="ar-SA"/>
          <w:color w:val="111111"/>
          <w:sz w:val="28"/>
          <w:szCs w:val="28"/>
          <w:rtl/>
        </w:rPr>
        <w:t xml:space="preserve">المراقية السوداوية وغير السوداوية وهي مرتبة على واحد وعشرين فصلا</w:t>
      </w:r>
    </w:p>
    <w:p>
      <w:pPr>
        <w:pStyle w:val="BookText"/>
      </w:pPr>
      <w:r>
        <w:rPr>
          <w:rFonts w:ascii="IRNazanin" w:hAnsi="IRNazanin" w:eastAsia="IRNazanin" w:cs="IRNazanin"/>
          <w:lang w:bidi="fa-IR"/>
          <w:color w:val="111111"/>
          <w:sz w:val="28"/>
          <w:szCs w:val="28"/>
          <w:rtl/>
        </w:rPr>
        <w:t xml:space="preserve">کا :مجهول، تا: مجهول؛ 32 ق ، 1622سم [الأوقاف العامة - موصل: 8-106]</w:t>
      </w:r>
    </w:p>
    <w:p>
      <w:pPr>
        <w:pStyle w:val="Heading2"/>
      </w:pPr>
      <w:bookmarkStart w:id="1191" w:name="_Toc472"/>
      <w:r>
        <w:t>العلاجات (رسالة في) / طب - عربي</w:t>
      </w:r>
      <w:bookmarkEnd w:id="1191"/>
    </w:p>
    <w:p>
      <w:pPr>
        <w:pStyle w:val="BookText"/>
      </w:pPr>
      <w:r>
        <w:rPr>
          <w:rFonts w:ascii="Amiri" w:hAnsi="Amiri" w:eastAsia="Amiri" w:cs="Amiri"/>
          <w:lang w:bidi="ar-SA"/>
          <w:color w:val="111111"/>
          <w:sz w:val="28"/>
          <w:szCs w:val="28"/>
          <w:rtl/>
        </w:rPr>
        <w:t xml:space="preserve">السمرقندي، محمّد بن علي ( - 619ه-)</w:t>
      </w:r>
    </w:p>
    <w:p>
      <w:pPr>
        <w:pStyle w:val="BookText"/>
      </w:pPr>
      <w:r>
        <w:rPr>
          <w:rFonts w:ascii="Times New Roman" w:hAnsi="Times New Roman" w:eastAsia="Times New Roman" w:cs="Times New Roman"/>
          <w:lang w:val="en-US" w:bidi="en-US"/>
          <w:color w:val="111111"/>
          <w:sz w:val="28"/>
          <w:szCs w:val="28"/>
          <w:rtl/>
        </w:rPr>
        <w:t xml:space="preserve">45858.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30/22/2</w:t>
      </w:r>
    </w:p>
    <w:p>
      <w:pPr>
        <w:pStyle w:val="BookText"/>
      </w:pPr>
      <w:r>
        <w:rPr>
          <w:rFonts w:ascii="Amiri" w:hAnsi="Amiri" w:eastAsia="Amiri" w:cs="Amiri"/>
          <w:lang w:bidi="ar-SA"/>
          <w:color w:val="111111"/>
          <w:sz w:val="28"/>
          <w:szCs w:val="28"/>
          <w:rtl/>
        </w:rPr>
        <w:t xml:space="preserve">علي بن جانكير المتطبب الكازروني ،تا: 713 ه- [الأوقاف العامة - موصل: 3-124]</w:t>
      </w:r>
    </w:p>
    <w:p>
      <w:pPr>
        <w:pStyle w:val="Heading2"/>
      </w:pPr>
      <w:bookmarkStart w:id="1192" w:name="_Toc473"/>
      <w:r>
        <w:t>العلاجات / طب - عربي</w:t>
      </w:r>
      <w:bookmarkEnd w:id="1192"/>
    </w:p>
    <w:p>
      <w:pPr>
        <w:pStyle w:val="BookText"/>
      </w:pPr>
      <w:r>
        <w:rPr>
          <w:rFonts w:ascii="IRNazanin" w:hAnsi="IRNazanin" w:eastAsia="IRNazanin" w:cs="IRNazanin"/>
          <w:lang w:bidi="fa-IR"/>
          <w:color w:val="111111"/>
          <w:sz w:val="28"/>
          <w:szCs w:val="28"/>
          <w:rtl/>
        </w:rPr>
        <w:t xml:space="preserve">45859 .بغداد؛ دار المخطوطات؛ رقم المخطوط: 11480</w:t>
      </w:r>
    </w:p>
    <w:p>
      <w:pPr>
        <w:pStyle w:val="BookText"/>
      </w:pPr>
      <w:r>
        <w:rPr>
          <w:rFonts w:ascii="IRNazanin" w:hAnsi="IRNazanin" w:eastAsia="IRNazanin" w:cs="IRNazanin"/>
          <w:lang w:bidi="fa-IR"/>
          <w:color w:val="111111"/>
          <w:sz w:val="28"/>
          <w:szCs w:val="28"/>
          <w:rtl/>
        </w:rPr>
        <w:t xml:space="preserve">کا :مجهول ،تا :مجهول؛ 12 ص 23 س 1723سم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100 ]</w:t>
      </w:r>
    </w:p>
    <w:p>
      <w:pPr>
        <w:pStyle w:val="Heading2"/>
      </w:pPr>
      <w:bookmarkStart w:id="1193" w:name="_Toc474"/>
      <w:r>
        <w:t>علاجات طبية / طب - عربي</w:t>
      </w:r>
      <w:bookmarkEnd w:id="1193"/>
    </w:p>
    <w:p>
      <w:pPr>
        <w:pStyle w:val="BookText"/>
      </w:pPr>
      <w:r>
        <w:rPr>
          <w:rFonts w:ascii="Times New Roman" w:hAnsi="Times New Roman" w:eastAsia="Times New Roman" w:cs="Times New Roman"/>
          <w:lang w:val="en-US" w:bidi="en-US"/>
          <w:color w:val="111111"/>
          <w:sz w:val="28"/>
          <w:szCs w:val="28"/>
          <w:rtl/>
        </w:rPr>
        <w:t xml:space="preserve">45860.</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 20</w:t>
      </w:r>
    </w:p>
    <w:p>
      <w:pPr>
        <w:pStyle w:val="BookText"/>
      </w:pPr>
      <w:r>
        <w:rPr>
          <w:rFonts w:ascii="IRNazanin" w:hAnsi="IRNazanin" w:eastAsia="IRNazanin" w:cs="IRNazanin"/>
          <w:lang w:bidi="fa-IR"/>
          <w:color w:val="111111"/>
          <w:sz w:val="28"/>
          <w:szCs w:val="28"/>
          <w:rtl/>
        </w:rPr>
        <w:t xml:space="preserve">کا :مجهول ،تا: 1311ق الموصل :[ المورد: 45-143]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2" w:name="pg8273_77989"/>
    <w:bookmarkEnd w:id="182"/>
    <w:p>
      <w:pPr>
        <w:pStyle w:val="Heading2"/>
      </w:pPr>
      <w:bookmarkStart w:id="1194" w:name="_Toc475"/>
      <w:r>
        <w:t>علاجات عطارية / طب - عربي</w:t>
      </w:r>
      <w:bookmarkEnd w:id="1194"/>
    </w:p>
    <w:p>
      <w:pPr>
        <w:pStyle w:val="BookText"/>
      </w:pPr>
      <w:r>
        <w:rPr>
          <w:rFonts w:ascii="Times New Roman" w:hAnsi="Times New Roman" w:eastAsia="Times New Roman" w:cs="Times New Roman"/>
          <w:lang w:val="en-US" w:bidi="en-US"/>
          <w:color w:val="111111"/>
          <w:sz w:val="28"/>
          <w:szCs w:val="28"/>
          <w:rtl/>
        </w:rPr>
        <w:t xml:space="preserve">45861.</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116/1/11</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8-187]</w:t>
      </w:r>
    </w:p>
    <w:p>
      <w:pPr>
        <w:pStyle w:val="Heading2"/>
      </w:pPr>
      <w:bookmarkStart w:id="1195" w:name="_Toc476"/>
      <w:r>
        <w:t>العلاجات المختلفة / طب - عربي</w:t>
      </w:r>
      <w:bookmarkEnd w:id="1195"/>
    </w:p>
    <w:p>
      <w:pPr>
        <w:pStyle w:val="BookText"/>
      </w:pPr>
      <w:r>
        <w:rPr>
          <w:rFonts w:ascii="Amiri" w:hAnsi="Amiri" w:eastAsia="Amiri" w:cs="Amiri"/>
          <w:lang w:bidi="ar-SA"/>
          <w:color w:val="111111"/>
          <w:sz w:val="28"/>
          <w:szCs w:val="28"/>
          <w:rtl/>
        </w:rPr>
        <w:t xml:space="preserve">45862 .الموصل؛ المكتبة المركزية رقم المخطوط: 172</w:t>
      </w:r>
    </w:p>
    <w:p>
      <w:pPr>
        <w:pStyle w:val="BookText"/>
      </w:pPr>
      <w:r>
        <w:rPr>
          <w:rFonts w:ascii="Amiri" w:hAnsi="Amiri" w:eastAsia="Amiri" w:cs="Amiri"/>
          <w:lang w:bidi="ar-SA"/>
          <w:color w:val="111111"/>
          <w:sz w:val="28"/>
          <w:szCs w:val="28"/>
          <w:rtl/>
        </w:rPr>
        <w:t xml:space="preserve">كتاب يبحث في علاجات مختلفة لواسطة الرقي والتمائم وما يكتب فيها...</w:t>
      </w:r>
    </w:p>
    <w:p>
      <w:pPr>
        <w:pStyle w:val="BookText"/>
      </w:pPr>
      <w:r>
        <w:rPr>
          <w:rFonts w:ascii="Amiri" w:hAnsi="Amiri" w:eastAsia="Amiri" w:cs="Amiri"/>
          <w:lang w:bidi="ar-SA"/>
          <w:color w:val="111111"/>
          <w:sz w:val="28"/>
          <w:szCs w:val="28"/>
          <w:rtl/>
        </w:rPr>
        <w:t xml:space="preserve">كا :مجهول، تا :مجهول؛ ناقصة : الأوّل والآخر مجلة المجمع العلمي العراقي: مجلد 15-321</w:t>
      </w:r>
    </w:p>
    <w:p>
      <w:pPr>
        <w:pStyle w:val="Heading2"/>
      </w:pPr>
      <w:bookmarkStart w:id="1196" w:name="_Toc477"/>
      <w:r>
        <w:t>علاج الأسقام / طب - فارسي</w:t>
      </w:r>
      <w:bookmarkEnd w:id="1196"/>
    </w:p>
    <w:p>
      <w:pPr>
        <w:pStyle w:val="BookText"/>
      </w:pPr>
      <w:r>
        <w:rPr>
          <w:rFonts w:ascii="Amiri" w:hAnsi="Amiri" w:eastAsia="Amiri" w:cs="Amiri"/>
          <w:lang w:bidi="ar-SA"/>
          <w:color w:val="111111"/>
          <w:sz w:val="28"/>
          <w:szCs w:val="28"/>
          <w:rtl/>
        </w:rPr>
        <w:t xml:space="preserve">الأفشار، محمّد حسين بن أحمد القرن (13ه-)</w:t>
      </w:r>
    </w:p>
    <w:p>
      <w:pPr>
        <w:pStyle w:val="BookText"/>
      </w:pPr>
      <w:r>
        <w:rPr>
          <w:rFonts w:ascii="IRNazanin" w:hAnsi="IRNazanin" w:eastAsia="IRNazanin" w:cs="IRNazanin"/>
          <w:lang w:bidi="fa-IR"/>
          <w:color w:val="111111"/>
          <w:sz w:val="28"/>
          <w:szCs w:val="28"/>
          <w:rtl/>
        </w:rPr>
        <w:t xml:space="preserve">أوّله :الحمد لله رب العالمين اما بعد چون حکیم حذاقت پیر و معلم فضیلت گستر دکتر</w:t>
      </w:r>
    </w:p>
    <w:p>
      <w:pPr>
        <w:pStyle w:val="BookText"/>
      </w:pPr>
      <w:r>
        <w:rPr>
          <w:rFonts w:ascii="IRNazanin" w:hAnsi="IRNazanin" w:eastAsia="IRNazanin" w:cs="IRNazanin"/>
          <w:lang w:bidi="fa-IR"/>
          <w:color w:val="111111"/>
          <w:sz w:val="28"/>
          <w:szCs w:val="28"/>
          <w:rtl/>
        </w:rPr>
        <w:t xml:space="preserve">پولاك نمساوي معلم مدرسه دارالفنون...</w:t>
      </w:r>
    </w:p>
    <w:p>
      <w:pPr>
        <w:pStyle w:val="BookText"/>
      </w:pPr>
      <w:r>
        <w:rPr>
          <w:rFonts w:ascii="IRNazanin" w:hAnsi="IRNazanin" w:eastAsia="IRNazanin" w:cs="IRNazanin"/>
          <w:lang w:bidi="fa-IR"/>
          <w:color w:val="111111"/>
          <w:sz w:val="28"/>
          <w:szCs w:val="28"/>
          <w:rtl/>
        </w:rPr>
        <w:t xml:space="preserve">آخره :واگر چنانچه از این افاقه حاصل نشود علاجی نیست مگر آنکه باهن تافته کي نمايند تا</w:t>
      </w:r>
    </w:p>
    <w:p>
      <w:pPr>
        <w:pStyle w:val="BookText"/>
      </w:pPr>
      <w:r>
        <w:rPr>
          <w:rFonts w:ascii="IRNazanin" w:hAnsi="IRNazanin" w:eastAsia="IRNazanin" w:cs="IRNazanin"/>
          <w:lang w:bidi="fa-IR"/>
          <w:color w:val="111111"/>
          <w:sz w:val="28"/>
          <w:szCs w:val="28"/>
          <w:rtl/>
        </w:rPr>
        <w:t xml:space="preserve">سد سیلان دم بالمره شود</w:t>
      </w:r>
    </w:p>
    <w:p>
      <w:pPr>
        <w:pStyle w:val="BookText"/>
      </w:pPr>
      <w:r>
        <w:rPr>
          <w:rFonts w:ascii="IRNazanin" w:hAnsi="IRNazanin" w:eastAsia="IRNazanin" w:cs="IRNazanin"/>
          <w:lang w:bidi="fa-IR"/>
          <w:color w:val="111111"/>
          <w:sz w:val="28"/>
          <w:szCs w:val="28"/>
          <w:rtl/>
        </w:rPr>
        <w:t xml:space="preserve">طبع: 1273 ه-</w:t>
      </w:r>
    </w:p>
    <w:p>
      <w:pPr>
        <w:pStyle w:val="BookText"/>
      </w:pPr>
      <w:r>
        <w:rPr>
          <w:rFonts w:ascii="Amiri" w:hAnsi="Amiri" w:eastAsia="Amiri" w:cs="Amiri"/>
          <w:lang w:bidi="ar-SA"/>
          <w:color w:val="111111"/>
          <w:sz w:val="28"/>
          <w:szCs w:val="28"/>
          <w:rtl/>
        </w:rPr>
        <w:t xml:space="preserve">[فنخا :22 802(7 نسخة)]</w:t>
      </w:r>
    </w:p>
    <w:p>
      <w:pPr>
        <w:pStyle w:val="BookText"/>
      </w:pPr>
      <w:r>
        <w:rPr>
          <w:rFonts w:ascii="Amiri" w:hAnsi="Amiri" w:eastAsia="Amiri" w:cs="Amiri"/>
          <w:lang w:bidi="ar-SA"/>
          <w:color w:val="111111"/>
          <w:sz w:val="28"/>
          <w:szCs w:val="28"/>
          <w:rtl/>
        </w:rPr>
        <w:t xml:space="preserve">45863 .كربلاء؛ العتبة العباسية؛ رقم المخطوط 339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،نصر الله التفرشي ،تا :جمادى الأولى 1273ه- 121ق، 21س، 21417سم [ف:</w:t>
      </w:r>
    </w:p>
    <w:p>
      <w:pPr>
        <w:pStyle w:val="BookText"/>
      </w:pPr>
      <w:r>
        <w:rPr>
          <w:rFonts w:ascii="Times New Roman" w:hAnsi="Times New Roman" w:eastAsia="Times New Roman" w:cs="Times New Roman"/>
          <w:lang w:val="en-US" w:bidi="en-US"/>
          <w:color w:val="111111"/>
          <w:sz w:val="28"/>
          <w:szCs w:val="28"/>
          <w:rtl/>
        </w:rPr>
        <w:t xml:space="preserve">2-378 ]</w:t>
      </w:r>
    </w:p>
    <w:p>
      <w:pPr>
        <w:pStyle w:val="BookText"/>
      </w:pPr>
      <w:r>
        <w:rPr>
          <w:rFonts w:ascii="Times New Roman" w:hAnsi="Times New Roman" w:eastAsia="Times New Roman" w:cs="Times New Roman"/>
          <w:lang w:val="en-US" w:bidi="en-US"/>
          <w:color w:val="111111"/>
          <w:sz w:val="28"/>
          <w:szCs w:val="28"/>
          <w:rtl/>
        </w:rPr>
        <w:t xml:space="preserve">45864.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7959</w:t>
      </w:r>
    </w:p>
    <w:p>
      <w:pPr>
        <w:pStyle w:val="BookText"/>
      </w:pPr>
      <w:r>
        <w:rPr>
          <w:rFonts w:ascii="IRNazanin" w:hAnsi="IRNazanin" w:eastAsia="IRNazanin" w:cs="IRNazanin"/>
          <w:lang w:bidi="fa-IR"/>
          <w:color w:val="111111"/>
          <w:sz w:val="28"/>
          <w:szCs w:val="28"/>
          <w:rtl/>
        </w:rPr>
        <w:t xml:space="preserve">کا :مجهول، تا :مجهول؛ ناقصة :الآخر؛ 101 ص [ف: 1-292]</w:t>
      </w:r>
    </w:p>
    <w:p>
      <w:pPr>
        <w:pStyle w:val="BookText"/>
      </w:pPr>
      <w:r>
        <w:rPr>
          <w:rFonts w:ascii="Times New Roman" w:hAnsi="Times New Roman" w:eastAsia="Times New Roman" w:cs="Times New Roman"/>
          <w:lang w:val="en-US" w:bidi="en-US"/>
          <w:color w:val="111111"/>
          <w:sz w:val="28"/>
          <w:szCs w:val="28"/>
          <w:rtl/>
        </w:rPr>
        <w:t xml:space="preserve">45865.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410/4</w:t>
      </w:r>
    </w:p>
    <w:p>
      <w:pPr>
        <w:pStyle w:val="BookText"/>
      </w:pPr>
      <w:r>
        <w:rPr>
          <w:rFonts w:ascii="IRNazanin" w:hAnsi="IRNazanin" w:eastAsia="IRNazanin" w:cs="IRNazanin"/>
          <w:lang w:bidi="fa-IR"/>
          <w:color w:val="111111"/>
          <w:sz w:val="28"/>
          <w:szCs w:val="28"/>
          <w:rtl/>
        </w:rPr>
        <w:t xml:space="preserve">محمود کربلائي جايل ،تا: مجهول [نشریه 86011]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3" w:name="pg8273_77990"/>
    <w:bookmarkEnd w:id="183"/>
    <w:p>
      <w:pPr>
        <w:pStyle w:val="Heading2"/>
      </w:pPr>
      <w:bookmarkStart w:id="1197" w:name="_Toc478"/>
      <w:r>
        <w:t>علاج الأسقام ودفاع الآلام بعون الملك العلام / طب، دعاء - فارسي</w:t>
      </w:r>
      <w:bookmarkEnd w:id="1197"/>
    </w:p>
    <w:p>
      <w:pPr>
        <w:pStyle w:val="BookText"/>
      </w:pPr>
      <w:r>
        <w:rPr>
          <w:rFonts w:ascii="Amiri" w:hAnsi="Amiri" w:eastAsia="Amiri" w:cs="Amiri"/>
          <w:lang w:bidi="ar-SA"/>
          <w:color w:val="111111"/>
          <w:sz w:val="28"/>
          <w:szCs w:val="28"/>
          <w:rtl/>
        </w:rPr>
        <w:t xml:space="preserve">التوني الخراساني، محمّد علي بن محمّد رضا (القرن 13ه-)</w:t>
      </w:r>
    </w:p>
    <w:p>
      <w:pPr>
        <w:pStyle w:val="BookText"/>
      </w:pPr>
      <w:r>
        <w:rPr>
          <w:rFonts w:ascii="IRNazanin" w:hAnsi="IRNazanin" w:eastAsia="IRNazanin" w:cs="IRNazanin"/>
          <w:lang w:bidi="fa-IR"/>
          <w:color w:val="111111"/>
          <w:sz w:val="28"/>
          <w:szCs w:val="28"/>
          <w:rtl/>
        </w:rPr>
        <w:t xml:space="preserve">أوّله: بسمله وبه نستعين الحمد لله رب العالمين والعاقبة للمتقين والصلاة والسلام على سيدنا محمّد وآله الطاهرين اما بعد تراب اقدام علمای ربانی ابن المرحوم محمّد رضا توني الخراساني محمّد علی بعرض برادران ایمانی و آشنایان عالم روحانی و بیماران درد و مرض جسمانی میرساند که چون انتظام یافتن امور دو جهاني موقوف بر صحت مزاج این بدن فانی است</w:t>
      </w:r>
    </w:p>
    <w:p>
      <w:pPr>
        <w:pStyle w:val="BookText"/>
      </w:pPr>
      <w:r>
        <w:rPr>
          <w:rFonts w:ascii="IRNazanin" w:hAnsi="IRNazanin" w:eastAsia="IRNazanin" w:cs="IRNazanin"/>
          <w:lang w:bidi="fa-IR"/>
          <w:color w:val="111111"/>
          <w:sz w:val="28"/>
          <w:szCs w:val="28"/>
          <w:rtl/>
        </w:rPr>
        <w:t xml:space="preserve">آخره :واگر به زیر آب رود بمیرد آیات این است وآمنوا بما نزّل على محمّد وهو الحق من ربه ... وسلّم تسليماً كثيراً كثيراً. به تاريخ شهر جمادى الأول اتمام يافت ...</w:t>
      </w:r>
    </w:p>
    <w:p>
      <w:pPr>
        <w:pStyle w:val="BookText"/>
      </w:pPr>
      <w:r>
        <w:rPr>
          <w:rFonts w:ascii="Amiri" w:hAnsi="Amiri" w:eastAsia="Amiri" w:cs="Amiri"/>
          <w:lang w:bidi="ar-SA"/>
          <w:color w:val="111111"/>
          <w:sz w:val="28"/>
          <w:szCs w:val="28"/>
          <w:rtl/>
        </w:rPr>
        <w:t xml:space="preserve">[فنخا :22 802-804 (14 نسخة )]</w:t>
      </w:r>
    </w:p>
    <w:p>
      <w:pPr>
        <w:pStyle w:val="BookText"/>
      </w:pPr>
      <w:r>
        <w:rPr>
          <w:rFonts w:ascii="Amiri" w:hAnsi="Amiri" w:eastAsia="Amiri" w:cs="Amiri"/>
          <w:lang w:bidi="ar-SA"/>
          <w:color w:val="111111"/>
          <w:sz w:val="28"/>
          <w:szCs w:val="28"/>
          <w:rtl/>
        </w:rPr>
        <w:t xml:space="preserve">45866 .كربلاء؛ العتبة العبّاسية؛ رقم المخطوط: 789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شعبانعلي بن أبي طالب بن أحمد جعفر ،تا :سلخ ربيع الأول 1277ه-؛ 233ق،</w:t>
      </w:r>
    </w:p>
    <w:p>
      <w:pPr>
        <w:pStyle w:val="BookText"/>
      </w:pPr>
      <w:r>
        <w:rPr>
          <w:rFonts w:ascii="IRNazanin" w:hAnsi="IRNazanin" w:eastAsia="IRNazanin" w:cs="IRNazanin"/>
          <w:lang w:bidi="fa-IR"/>
          <w:color w:val="111111"/>
          <w:sz w:val="28"/>
          <w:szCs w:val="28"/>
          <w:rtl/>
        </w:rPr>
        <w:t xml:space="preserve">20 س، 2616سم [ف: 2-361]</w:t>
      </w:r>
    </w:p>
    <w:p>
      <w:pPr>
        <w:pStyle w:val="BookText"/>
      </w:pPr>
      <w:r>
        <w:rPr>
          <w:rFonts w:ascii="Times New Roman" w:hAnsi="Times New Roman" w:eastAsia="Times New Roman" w:cs="Times New Roman"/>
          <w:lang w:val="en-US" w:bidi="en-US"/>
          <w:color w:val="111111"/>
          <w:sz w:val="28"/>
          <w:szCs w:val="28"/>
          <w:rtl/>
        </w:rPr>
        <w:t xml:space="preserve">45867.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201/1</w:t>
      </w:r>
    </w:p>
    <w:p>
      <w:pPr>
        <w:pStyle w:val="BookText"/>
      </w:pPr>
      <w:r>
        <w:rPr>
          <w:rFonts w:ascii="IRNazanin" w:hAnsi="IRNazanin" w:eastAsia="IRNazanin" w:cs="IRNazanin"/>
          <w:lang w:bidi="fa-IR"/>
          <w:color w:val="111111"/>
          <w:sz w:val="28"/>
          <w:szCs w:val="28"/>
          <w:rtl/>
        </w:rPr>
        <w:t xml:space="preserve">کا :مجهول ،تا :مجهول؛ ناقصة ؛ 8ق ، 2115سم [ نشریه: 11-840]</w:t>
      </w:r>
    </w:p>
    <w:p>
      <w:pPr>
        <w:pStyle w:val="Heading2"/>
      </w:pPr>
      <w:bookmarkStart w:id="1198" w:name="_Toc479"/>
      <w:r>
        <w:t>علاج الأمراض / طب، شعر - فارسي</w:t>
      </w:r>
      <w:bookmarkEnd w:id="1198"/>
    </w:p>
    <w:p>
      <w:pPr>
        <w:pStyle w:val="BookText"/>
      </w:pPr>
      <w:r>
        <w:rPr>
          <w:rFonts w:ascii="Amiri" w:hAnsi="Amiri" w:eastAsia="Amiri" w:cs="Amiri"/>
          <w:lang w:bidi="ar-SA"/>
          <w:color w:val="111111"/>
          <w:sz w:val="28"/>
          <w:szCs w:val="28"/>
          <w:rtl/>
        </w:rPr>
        <w:t xml:space="preserve">اليوسفي الهروي، يوسف بن محمّد ( - 966؟ه-)</w:t>
      </w:r>
    </w:p>
    <w:p>
      <w:pPr>
        <w:pStyle w:val="BookText"/>
      </w:pPr>
      <w:r>
        <w:rPr>
          <w:rFonts w:ascii="Amiri" w:hAnsi="Amiri" w:eastAsia="Amiri" w:cs="Amiri"/>
          <w:lang w:bidi="ar-SA"/>
          <w:color w:val="111111"/>
          <w:sz w:val="28"/>
          <w:szCs w:val="28"/>
          <w:rtl/>
        </w:rPr>
        <w:t xml:space="preserve">تاريخ التأليف: 937ه-</w:t>
      </w:r>
    </w:p>
    <w:p>
      <w:pPr>
        <w:pStyle w:val="BookText"/>
      </w:pPr>
      <w:r>
        <w:rPr>
          <w:rFonts w:ascii="Amiri" w:hAnsi="Amiri" w:eastAsia="Amiri" w:cs="Amiri"/>
          <w:lang w:bidi="ar-SA"/>
          <w:color w:val="111111"/>
          <w:sz w:val="28"/>
          <w:szCs w:val="28"/>
          <w:rtl/>
        </w:rPr>
        <w:t xml:space="preserve">أوّله :اي درد تو آمده علاج دل ما *** عشق تو موافق مزاج دل ما</w:t>
      </w:r>
    </w:p>
    <w:p>
      <w:pPr>
        <w:pStyle w:val="BookText"/>
      </w:pPr>
      <w:r>
        <w:rPr>
          <w:rFonts w:ascii="IRNazanin" w:hAnsi="IRNazanin" w:eastAsia="IRNazanin" w:cs="IRNazanin"/>
          <w:lang w:bidi="fa-IR"/>
          <w:color w:val="111111"/>
          <w:sz w:val="28"/>
          <w:szCs w:val="28"/>
          <w:rtl/>
        </w:rPr>
        <w:t xml:space="preserve">جز درد و غمت مده بما خسته دلان *** کز درد و غمت بود رواج دل ما</w:t>
      </w:r>
    </w:p>
    <w:p>
      <w:pPr>
        <w:pStyle w:val="BookText"/>
      </w:pPr>
      <w:r>
        <w:rPr>
          <w:rFonts w:ascii="IRNazanin" w:hAnsi="IRNazanin" w:eastAsia="IRNazanin" w:cs="IRNazanin"/>
          <w:lang w:bidi="fa-IR"/>
          <w:color w:val="111111"/>
          <w:sz w:val="28"/>
          <w:szCs w:val="28"/>
          <w:rtl/>
        </w:rPr>
        <w:t xml:space="preserve">طبع :طهران 1285ه-</w:t>
      </w:r>
    </w:p>
    <w:p>
      <w:pPr>
        <w:pStyle w:val="BookText"/>
      </w:pPr>
      <w:r>
        <w:rPr>
          <w:rFonts w:ascii="Amiri" w:hAnsi="Amiri" w:eastAsia="Amiri" w:cs="Amiri"/>
          <w:lang w:bidi="ar-SA"/>
          <w:color w:val="111111"/>
          <w:sz w:val="28"/>
          <w:szCs w:val="28"/>
          <w:rtl/>
        </w:rPr>
        <w:t xml:space="preserve">[فنخا :806222-807 (16نسخة)]</w:t>
      </w:r>
    </w:p>
    <w:p>
      <w:pPr>
        <w:pStyle w:val="BookText"/>
      </w:pPr>
      <w:r>
        <w:rPr>
          <w:rFonts w:ascii="IRNazanin" w:hAnsi="IRNazanin" w:eastAsia="IRNazanin" w:cs="IRNazanin"/>
          <w:lang w:bidi="fa-IR"/>
          <w:color w:val="111111"/>
          <w:sz w:val="28"/>
          <w:szCs w:val="28"/>
          <w:rtl/>
        </w:rPr>
        <w:t xml:space="preserve">45868 .بغداد؛ دار المخطوطات؛ رقم المخطوط : 1378/3</w:t>
      </w:r>
    </w:p>
    <w:p>
      <w:pPr>
        <w:pStyle w:val="BookText"/>
      </w:pPr>
      <w:r>
        <w:rPr>
          <w:rFonts w:ascii="Amiri" w:hAnsi="Amiri" w:eastAsia="Amiri" w:cs="Amiri"/>
          <w:lang w:bidi="ar-SA"/>
          <w:color w:val="111111"/>
          <w:sz w:val="28"/>
          <w:szCs w:val="28"/>
          <w:rtl/>
        </w:rPr>
        <w:t xml:space="preserve">محمّد جلالي ،تا :1301ه- 131 ص 16س 13421/5سم [المتحف العراقي -ف: الطب</w:t>
      </w:r>
    </w:p>
    <w:p>
      <w:pPr>
        <w:pStyle w:val="BookText"/>
      </w:pPr>
      <w:r>
        <w:rPr>
          <w:rFonts w:ascii="Amiri" w:hAnsi="Amiri" w:eastAsia="Amiri" w:cs="Amiri"/>
          <w:lang w:bidi="ar-SA"/>
          <w:color w:val="111111"/>
          <w:sz w:val="28"/>
          <w:szCs w:val="28"/>
          <w:rtl/>
        </w:rPr>
        <w:t xml:space="preserve">والصيدلة -222]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4" w:name="pg8273_77991"/>
    <w:bookmarkEnd w:id="184"/>
    <w:p>
      <w:pPr>
        <w:pStyle w:val="Heading2"/>
      </w:pPr>
      <w:bookmarkStart w:id="1199" w:name="_Toc480"/>
      <w:r>
        <w:t>علاج الأمراض = علائم الأمراض / طب - فارسي</w:t>
      </w:r>
      <w:bookmarkEnd w:id="1199"/>
    </w:p>
    <w:p>
      <w:pPr>
        <w:pStyle w:val="BookText"/>
      </w:pPr>
      <w:r>
        <w:rPr>
          <w:rFonts w:ascii="Amiri" w:hAnsi="Amiri" w:eastAsia="Amiri" w:cs="Amiri"/>
          <w:lang w:bidi="ar-SA"/>
          <w:color w:val="111111"/>
          <w:sz w:val="28"/>
          <w:szCs w:val="28"/>
          <w:rtl/>
        </w:rPr>
        <w:t xml:space="preserve">الدهلوي، محمّد شريف بن محمّد أكمل( 1138 - 1231ه-)</w:t>
      </w:r>
    </w:p>
    <w:p>
      <w:pPr>
        <w:pStyle w:val="BookText"/>
      </w:pPr>
      <w:r>
        <w:rPr>
          <w:rFonts w:ascii="IRNazanin" w:hAnsi="IRNazanin" w:eastAsia="IRNazanin" w:cs="IRNazanin"/>
          <w:lang w:bidi="fa-IR"/>
          <w:color w:val="111111"/>
          <w:sz w:val="28"/>
          <w:szCs w:val="28"/>
          <w:rtl/>
        </w:rPr>
        <w:t xml:space="preserve">أوّله :بسمله درفیض است منشینی از گشایش ناامید اینجا / به رنگ دانه از هر قفل میروید کلید اینجا .... و نام این نوباوه ریاض دانش و بینش علاج الامراض ... مشتمل است بر</w:t>
      </w:r>
    </w:p>
    <w:p>
      <w:pPr>
        <w:pStyle w:val="BookText"/>
      </w:pPr>
      <w:r>
        <w:rPr>
          <w:rFonts w:ascii="IRNazanin" w:hAnsi="IRNazanin" w:eastAsia="IRNazanin" w:cs="IRNazanin"/>
          <w:lang w:bidi="fa-IR"/>
          <w:color w:val="111111"/>
          <w:sz w:val="28"/>
          <w:szCs w:val="28"/>
          <w:rtl/>
        </w:rPr>
        <w:t xml:space="preserve">مقدمه و بیست مقاله و خاتمه ...</w:t>
      </w:r>
    </w:p>
    <w:p>
      <w:pPr>
        <w:pStyle w:val="BookText"/>
      </w:pPr>
      <w:r>
        <w:rPr>
          <w:rFonts w:ascii="IRNazanin" w:hAnsi="IRNazanin" w:eastAsia="IRNazanin" w:cs="IRNazanin"/>
          <w:lang w:bidi="fa-IR"/>
          <w:color w:val="111111"/>
          <w:sz w:val="28"/>
          <w:szCs w:val="28"/>
          <w:rtl/>
        </w:rPr>
        <w:t xml:space="preserve">آخره :و از بیست و یک ماسه یکدام یکدام پخته بگیر عالمگیر و از چهل و هشت پخته بگیر فرخ شاهي كه بالفعل بروج است والله اعلم بالصواب</w:t>
      </w:r>
    </w:p>
    <w:p>
      <w:pPr>
        <w:pStyle w:val="BookText"/>
      </w:pPr>
      <w:r>
        <w:rPr>
          <w:rFonts w:ascii="IRNazanin" w:hAnsi="IRNazanin" w:eastAsia="IRNazanin" w:cs="IRNazanin"/>
          <w:lang w:bidi="fa-IR"/>
          <w:color w:val="111111"/>
          <w:sz w:val="28"/>
          <w:szCs w:val="28"/>
          <w:rtl/>
        </w:rPr>
        <w:t xml:space="preserve">طبع :لکھنو ،1879 ، 1895م؛ دهلي، 1303ه-</w:t>
      </w:r>
    </w:p>
    <w:p>
      <w:pPr>
        <w:pStyle w:val="BookText"/>
      </w:pPr>
      <w:r>
        <w:rPr>
          <w:rFonts w:ascii="Amiri" w:hAnsi="Amiri" w:eastAsia="Amiri" w:cs="Amiri"/>
          <w:lang w:bidi="ar-SA"/>
          <w:color w:val="111111"/>
          <w:sz w:val="28"/>
          <w:szCs w:val="28"/>
          <w:rtl/>
        </w:rPr>
        <w:t xml:space="preserve">[فنخا :22 807-808 (5 نسخة)]</w:t>
      </w:r>
    </w:p>
    <w:p>
      <w:pPr>
        <w:pStyle w:val="BookText"/>
      </w:pPr>
      <w:r>
        <w:rPr>
          <w:rFonts w:ascii="Amiri" w:hAnsi="Amiri" w:eastAsia="Amiri" w:cs="Amiri"/>
          <w:lang w:bidi="ar-SA"/>
          <w:color w:val="111111"/>
          <w:sz w:val="28"/>
          <w:szCs w:val="28"/>
          <w:rtl/>
        </w:rPr>
        <w:t xml:space="preserve">45869 .كربلاء؛ العتبة العباسية؛ رقم المخطوط: 430</w:t>
      </w:r>
    </w:p>
    <w:p>
      <w:pPr>
        <w:pStyle w:val="BookText"/>
      </w:pPr>
      <w:r>
        <w:rPr>
          <w:rFonts w:ascii="IRNazanin" w:hAnsi="IRNazanin" w:eastAsia="IRNazanin" w:cs="IRNazanin"/>
          <w:lang w:bidi="fa-IR"/>
          <w:color w:val="111111"/>
          <w:sz w:val="28"/>
          <w:szCs w:val="28"/>
          <w:rtl/>
        </w:rPr>
        <w:t xml:space="preserve">أوّلها :مطابق؛ آخرها :یکدام عالمگیری و از بيست و يك ماسه يکدام یکدام پخته بگیر عالمگیر و از چهل و هشت پخته بگیر فرخ شاهی که بالفعل بروج است</w:t>
      </w:r>
    </w:p>
    <w:p>
      <w:pPr>
        <w:pStyle w:val="BookText"/>
      </w:pPr>
      <w:r>
        <w:rPr>
          <w:rFonts w:ascii="Amiri" w:hAnsi="Amiri" w:eastAsia="Amiri" w:cs="Amiri"/>
          <w:lang w:bidi="ar-SA"/>
          <w:color w:val="111111"/>
          <w:sz w:val="28"/>
          <w:szCs w:val="28"/>
          <w:rtl/>
        </w:rPr>
        <w:t xml:space="preserve">نستعليق، الميرزا أسد علي الحكيم ،تا: 14 شوال 1233ه- 292ق، 22س، 2222سم [ف:</w:t>
      </w:r>
    </w:p>
    <w:p>
      <w:pPr>
        <w:pStyle w:val="BookText"/>
      </w:pPr>
      <w:r>
        <w:rPr>
          <w:rFonts w:ascii="Times New Roman" w:hAnsi="Times New Roman" w:eastAsia="Times New Roman" w:cs="Times New Roman"/>
          <w:lang w:val="en-US" w:bidi="en-US"/>
          <w:color w:val="111111"/>
          <w:sz w:val="28"/>
          <w:szCs w:val="28"/>
          <w:rtl/>
        </w:rPr>
        <w:t xml:space="preserve">34-2 ]</w:t>
      </w:r>
    </w:p>
    <w:p>
      <w:pPr>
        <w:pStyle w:val="BookText"/>
      </w:pPr>
      <w:r>
        <w:rPr>
          <w:rFonts w:ascii="IRNazanin" w:hAnsi="IRNazanin" w:eastAsia="IRNazanin" w:cs="IRNazanin"/>
          <w:lang w:bidi="fa-IR"/>
          <w:color w:val="111111"/>
          <w:sz w:val="28"/>
          <w:szCs w:val="28"/>
          <w:rtl/>
        </w:rPr>
        <w:t xml:space="preserve">علاج شهوات نفسانی و وسوسههای شیطانی - جنت ونار</w:t>
      </w:r>
    </w:p>
    <w:p>
      <w:pPr>
        <w:pStyle w:val="Heading2"/>
      </w:pPr>
      <w:bookmarkStart w:id="1200" w:name="_Toc481"/>
      <w:r>
        <w:t>العلاج الوافي - منظومة العلاج الوافي / طب، شعر - عربي</w:t>
      </w:r>
      <w:bookmarkEnd w:id="1200"/>
    </w:p>
    <w:p>
      <w:pPr>
        <w:pStyle w:val="BookText"/>
      </w:pPr>
      <w:r>
        <w:rPr>
          <w:rFonts w:ascii="Times New Roman" w:hAnsi="Times New Roman" w:eastAsia="Times New Roman" w:cs="Times New Roman"/>
          <w:lang w:val="en-US" w:bidi="en-US"/>
          <w:color w:val="111111"/>
          <w:sz w:val="28"/>
          <w:szCs w:val="28"/>
          <w:rtl/>
        </w:rPr>
        <w:t xml:space="preserve">45870.</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 4/24/2</w:t>
      </w:r>
    </w:p>
    <w:p>
      <w:pPr>
        <w:pStyle w:val="BookText"/>
      </w:pPr>
      <w:r>
        <w:rPr>
          <w:rFonts w:ascii="Amiri" w:hAnsi="Amiri" w:eastAsia="Amiri" w:cs="Amiri"/>
          <w:lang w:bidi="ar-SA"/>
          <w:color w:val="111111"/>
          <w:sz w:val="28"/>
          <w:szCs w:val="28"/>
          <w:rtl/>
        </w:rPr>
        <w:t xml:space="preserve">أوّلها: الحمد لله الحكيم النافع مع الصلاة والسلام الجامع؛ آخرها :هذا ختام ما أردت جمعه وأسأل المولى الكريم نفعه مختصر من كتب معتبرة</w:t>
      </w:r>
    </w:p>
    <w:p>
      <w:pPr>
        <w:pStyle w:val="BookText"/>
      </w:pPr>
      <w:r>
        <w:rPr>
          <w:rFonts w:ascii="IRNazanin" w:hAnsi="IRNazanin" w:eastAsia="IRNazanin" w:cs="IRNazanin"/>
          <w:lang w:bidi="fa-IR"/>
          <w:color w:val="111111"/>
          <w:sz w:val="28"/>
          <w:szCs w:val="28"/>
          <w:rtl/>
        </w:rPr>
        <w:t xml:space="preserve">کا :مجهول :تا :مجهول؛ 3220 سم [الأوقاف العامة - موصل: 5-230]</w:t>
      </w:r>
    </w:p>
    <w:p>
      <w:pPr>
        <w:pStyle w:val="BookText"/>
      </w:pPr>
      <w:r>
        <w:rPr>
          <w:rFonts w:ascii="Times New Roman" w:hAnsi="Times New Roman" w:eastAsia="Times New Roman" w:cs="Times New Roman"/>
          <w:lang w:val="en-US" w:bidi="en-US"/>
          <w:color w:val="111111"/>
          <w:sz w:val="28"/>
          <w:szCs w:val="28"/>
          <w:rtl/>
        </w:rPr>
        <w:t xml:space="preserve">45871.</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64/24/12</w:t>
      </w:r>
    </w:p>
    <w:p>
      <w:pPr>
        <w:pStyle w:val="BookText"/>
      </w:pPr>
      <w:r>
        <w:rPr>
          <w:rFonts w:ascii="IRNazanin" w:hAnsi="IRNazanin" w:eastAsia="IRNazanin" w:cs="IRNazanin"/>
          <w:lang w:bidi="fa-IR"/>
          <w:color w:val="111111"/>
          <w:sz w:val="28"/>
          <w:szCs w:val="28"/>
          <w:rtl/>
        </w:rPr>
        <w:t xml:space="preserve">کا: مجهول ،تا :مجهول؛ 1813سم [الأوقاف العامة - موصل: 5-261]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5" w:name="pg8273_77992"/>
    <w:bookmarkEnd w:id="185"/>
    <w:p>
      <w:pPr>
        <w:pStyle w:val="Heading2"/>
      </w:pPr>
      <w:bookmarkStart w:id="1201" w:name="_Toc482"/>
      <w:r>
        <w:t>العلاقات البلاغية ( رسالة في ) / بلاغة - عربي</w:t>
      </w:r>
      <w:bookmarkEnd w:id="1201"/>
    </w:p>
    <w:p>
      <w:pPr>
        <w:pStyle w:val="BookText"/>
      </w:pPr>
      <w:r>
        <w:rPr>
          <w:rFonts w:ascii="Amiri" w:hAnsi="Amiri" w:eastAsia="Amiri" w:cs="Amiri"/>
          <w:lang w:bidi="ar-SA"/>
          <w:color w:val="111111"/>
          <w:sz w:val="28"/>
          <w:szCs w:val="28"/>
          <w:rtl/>
        </w:rPr>
        <w:t xml:space="preserve">45872 .بغداد؛ مكتبة الأوقاف العامة؛ رقم المخطوط: 1679/1</w:t>
      </w:r>
    </w:p>
    <w:p>
      <w:pPr>
        <w:pStyle w:val="BookText"/>
      </w:pPr>
      <w:r>
        <w:rPr>
          <w:rFonts w:ascii="Amiri" w:hAnsi="Amiri" w:eastAsia="Amiri" w:cs="Amiri"/>
          <w:lang w:bidi="ar-SA"/>
          <w:color w:val="111111"/>
          <w:sz w:val="28"/>
          <w:szCs w:val="28"/>
          <w:rtl/>
        </w:rPr>
        <w:t xml:space="preserve">أوّلها: اعلم أنه لابد لاطلاق اللفظ على المدلول المجازي من أن يكون ...</w:t>
      </w:r>
    </w:p>
    <w:p>
      <w:pPr>
        <w:pStyle w:val="BookText"/>
      </w:pPr>
      <w:r>
        <w:rPr>
          <w:rFonts w:ascii="IRNazanin" w:hAnsi="IRNazanin" w:eastAsia="IRNazanin" w:cs="IRNazanin"/>
          <w:lang w:bidi="fa-IR"/>
          <w:color w:val="111111"/>
          <w:sz w:val="28"/>
          <w:szCs w:val="28"/>
          <w:rtl/>
        </w:rPr>
        <w:t xml:space="preserve">کا: مجهول، تا :مجهول ؛تملك: محمّد سعيد ،الطبقجلي كاظم ابن محمّد أمين بن الشيخ علي، محمود بن خير الله الهندي الخالدي، يس ابن حسين المفتي ببغداد سنة 1135ه- سلمان بن أحمد بن تاج العارفين؛ 1 ق، 22016سم [ف: 3-413]</w:t>
      </w:r>
    </w:p>
    <w:p>
      <w:pPr>
        <w:pStyle w:val="Heading2"/>
      </w:pPr>
      <w:bookmarkStart w:id="1202" w:name="_Toc483"/>
      <w:r>
        <w:t>علاقات المجاز (نظم وشرح ) / معاني وبيان، بلاغة - عربي</w:t>
      </w:r>
      <w:bookmarkEnd w:id="1202"/>
    </w:p>
    <w:p>
      <w:pPr>
        <w:pStyle w:val="BookText"/>
      </w:pPr>
      <w:r>
        <w:rPr>
          <w:rFonts w:ascii="IRNazanin" w:hAnsi="IRNazanin" w:eastAsia="IRNazanin" w:cs="IRNazanin"/>
          <w:lang w:bidi="fa-IR"/>
          <w:color w:val="111111"/>
          <w:sz w:val="28"/>
          <w:szCs w:val="28"/>
          <w:rtl/>
        </w:rPr>
        <w:t xml:space="preserve">همت ،زاده محمّد بن حسن (1091 - 1175ه-)</w:t>
      </w:r>
    </w:p>
    <w:p>
      <w:pPr>
        <w:pStyle w:val="BookText"/>
      </w:pPr>
      <w:r>
        <w:rPr>
          <w:rFonts w:ascii="Times New Roman" w:hAnsi="Times New Roman" w:eastAsia="Times New Roman" w:cs="Times New Roman"/>
          <w:lang w:val="en-US" w:bidi="en-US"/>
          <w:color w:val="111111"/>
          <w:sz w:val="28"/>
          <w:szCs w:val="28"/>
          <w:rtl/>
        </w:rPr>
        <w:t xml:space="preserve">45873.</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2 ق ، 12418سم [الأوقاف العامة-موصل: 6-280]</w:t>
      </w:r>
    </w:p>
    <w:p>
      <w:pPr>
        <w:pStyle w:val="BookText"/>
      </w:pPr>
      <w:r>
        <w:rPr>
          <w:rFonts w:ascii="Times New Roman" w:hAnsi="Times New Roman" w:eastAsia="Times New Roman" w:cs="Times New Roman"/>
          <w:lang w:val="en-US" w:bidi="en-US"/>
          <w:color w:val="111111"/>
          <w:sz w:val="28"/>
          <w:szCs w:val="28"/>
          <w:rtl/>
        </w:rPr>
        <w:t xml:space="preserve">45874.</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65/24/1</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5-262]</w:t>
      </w:r>
    </w:p>
    <w:p>
      <w:pPr>
        <w:pStyle w:val="BookText"/>
      </w:pPr>
      <w:r>
        <w:rPr>
          <w:rFonts w:ascii="Amiri" w:hAnsi="Amiri" w:eastAsia="Amiri" w:cs="Amiri"/>
          <w:lang w:bidi="ar-SA"/>
          <w:color w:val="111111"/>
          <w:sz w:val="28"/>
          <w:szCs w:val="28"/>
          <w:rtl/>
        </w:rPr>
        <w:t xml:space="preserve">العلاقة بين القلب والدماغ (رسالة في ) / فلسفة - فارسي</w:t>
      </w:r>
    </w:p>
    <w:p>
      <w:pPr>
        <w:pStyle w:val="BookText"/>
      </w:pPr>
      <w:r>
        <w:rPr>
          <w:rFonts w:ascii="Amiri" w:hAnsi="Amiri" w:eastAsia="Amiri" w:cs="Amiri"/>
          <w:lang w:bidi="ar-SA"/>
          <w:color w:val="111111"/>
          <w:sz w:val="28"/>
          <w:szCs w:val="28"/>
          <w:rtl/>
        </w:rPr>
        <w:t xml:space="preserve">45875 بغداد؛ يعقوب سركيس[ المهداة إلى جامعة الحكمة]؛ رقم المخطوط : 275/7</w:t>
      </w:r>
    </w:p>
    <w:p>
      <w:pPr>
        <w:pStyle w:val="BookText"/>
      </w:pPr>
      <w:r>
        <w:rPr>
          <w:rFonts w:ascii="IRNazanin" w:hAnsi="IRNazanin" w:eastAsia="IRNazanin" w:cs="IRNazanin"/>
          <w:lang w:bidi="fa-IR"/>
          <w:color w:val="111111"/>
          <w:sz w:val="28"/>
          <w:szCs w:val="28"/>
          <w:rtl/>
        </w:rPr>
        <w:t xml:space="preserve">کا مجهول تا مجهول؛ 2 ق (126 ب - 127ب) ، 16س، 28420سم [ف: 165]</w:t>
      </w:r>
    </w:p>
    <w:p>
      <w:pPr>
        <w:pStyle w:val="BookText"/>
      </w:pPr>
      <w:r>
        <w:rPr>
          <w:rFonts w:ascii="Amiri" w:hAnsi="Amiri" w:eastAsia="Amiri" w:cs="Amiri"/>
          <w:lang w:bidi="ar-SA"/>
          <w:color w:val="111111"/>
          <w:sz w:val="28"/>
          <w:szCs w:val="28"/>
          <w:rtl/>
        </w:rPr>
        <w:t xml:space="preserve">علاقة النبض بالوتر الموسيقي (فائدة في] / موسيقي، طب - عربي</w:t>
      </w:r>
    </w:p>
    <w:p>
      <w:pPr>
        <w:pStyle w:val="BookText"/>
      </w:pPr>
      <w:r>
        <w:rPr>
          <w:rFonts w:ascii="IRNazanin" w:hAnsi="IRNazanin" w:eastAsia="IRNazanin" w:cs="IRNazanin"/>
          <w:lang w:bidi="fa-IR"/>
          <w:color w:val="111111"/>
          <w:sz w:val="28"/>
          <w:szCs w:val="28"/>
          <w:rtl/>
        </w:rPr>
        <w:t xml:space="preserve">45876 .بغداد؛ دار المخطوطات؛ رقم المخطوط: 3770/10</w:t>
      </w:r>
    </w:p>
    <w:p>
      <w:pPr>
        <w:pStyle w:val="BookText"/>
      </w:pPr>
      <w:r>
        <w:rPr>
          <w:rFonts w:ascii="Amiri" w:hAnsi="Amiri" w:eastAsia="Amiri" w:cs="Amiri"/>
          <w:lang w:bidi="ar-SA"/>
          <w:color w:val="111111"/>
          <w:sz w:val="28"/>
          <w:szCs w:val="28"/>
          <w:rtl/>
        </w:rPr>
        <w:t xml:space="preserve">أوّلها: في شرح قول الشيخ في باب النبض من النسب الموسيقارية</w:t>
      </w:r>
    </w:p>
    <w:p>
      <w:pPr>
        <w:pStyle w:val="BookText"/>
      </w:pPr>
      <w:r>
        <w:rPr>
          <w:rFonts w:ascii="IRNazanin" w:hAnsi="IRNazanin" w:eastAsia="IRNazanin" w:cs="IRNazanin"/>
          <w:lang w:bidi="fa-IR"/>
          <w:color w:val="111111"/>
          <w:sz w:val="28"/>
          <w:szCs w:val="28"/>
          <w:rtl/>
        </w:rPr>
        <w:t xml:space="preserve">کا :مجهول، تا :مجهول؛ ضمن مجموع مؤرخ سنة 830ه-؛ 1 ص 17س، 12/5021/5سم</w:t>
      </w:r>
    </w:p>
    <w:p>
      <w:pPr>
        <w:pStyle w:val="BookText"/>
      </w:pPr>
      <w:r>
        <w:rPr>
          <w:rFonts w:ascii="Amiri" w:hAnsi="Amiri" w:eastAsia="Amiri" w:cs="Amiri"/>
          <w:lang w:bidi="ar-SA"/>
          <w:color w:val="111111"/>
          <w:sz w:val="28"/>
          <w:szCs w:val="28"/>
          <w:rtl/>
        </w:rPr>
        <w:t xml:space="preserve">[المتحف العراقي -ف: الطب والصيدلة - 230]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6" w:name="pg8273_77993"/>
    <w:bookmarkEnd w:id="186"/>
    <w:p>
      <w:pPr>
        <w:pStyle w:val="Heading2"/>
      </w:pPr>
      <w:bookmarkStart w:id="1203" w:name="_Toc484"/>
      <w:r>
        <w:t>علامات الأحزاب (رسالة في ) / علوم القرآن - عربي</w:t>
      </w:r>
      <w:bookmarkEnd w:id="1203"/>
    </w:p>
    <w:p>
      <w:pPr>
        <w:pStyle w:val="BookText"/>
      </w:pPr>
      <w:r>
        <w:rPr>
          <w:rFonts w:ascii="Amiri" w:hAnsi="Amiri" w:eastAsia="Amiri" w:cs="Amiri"/>
          <w:lang w:bidi="ar-SA"/>
          <w:color w:val="111111"/>
          <w:sz w:val="28"/>
          <w:szCs w:val="28"/>
          <w:rtl/>
        </w:rPr>
        <w:t xml:space="preserve">45877 .بغداد؛ المكتبة القادرية رقم المخطوط: 107/6</w:t>
      </w:r>
    </w:p>
    <w:p>
      <w:pPr>
        <w:pStyle w:val="BookText"/>
      </w:pPr>
      <w:r>
        <w:rPr>
          <w:rFonts w:ascii="Amiri" w:hAnsi="Amiri" w:eastAsia="Amiri" w:cs="Amiri"/>
          <w:lang w:bidi="ar-SA"/>
          <w:color w:val="111111"/>
          <w:sz w:val="28"/>
          <w:szCs w:val="28"/>
          <w:rtl/>
        </w:rPr>
        <w:t xml:space="preserve">أوّلها :عن الأهلة أول الرابع واذكروا الله ربعه سيئلونك عن الخمر، نصفه الطلاق مرتان؛ آخرها: أول البلد نصفه أول الضحى ربعه أول زلزلت إلى آخر الفرقان هو قل أعوذ</w:t>
      </w:r>
    </w:p>
    <w:p>
      <w:pPr>
        <w:pStyle w:val="BookText"/>
      </w:pPr>
      <w:r>
        <w:rPr>
          <w:rFonts w:ascii="IRNazanin" w:hAnsi="IRNazanin" w:eastAsia="IRNazanin" w:cs="IRNazanin"/>
          <w:lang w:bidi="fa-IR"/>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عبد الرّحمن بن الملا محمّد سعيد الشهير بالعاني بين الاخوان وفي الحقيقه منسوب إلى عبادان، تا: 1249ه-؛ ناقصة؛ الأول؛ 7ق (9 ب - 15 الف)، 12 س ، 19413سم [ف: 1-136]</w:t>
      </w:r>
    </w:p>
    <w:p>
      <w:pPr>
        <w:pStyle w:val="Heading2"/>
      </w:pPr>
      <w:bookmarkStart w:id="1204" w:name="_Toc485"/>
      <w:r>
        <w:t>علامات التجويد والقراءات (فصل في) / تجويد - عربي</w:t>
      </w:r>
      <w:bookmarkEnd w:id="1204"/>
    </w:p>
    <w:p>
      <w:pPr>
        <w:pStyle w:val="BookText"/>
      </w:pPr>
      <w:r>
        <w:rPr>
          <w:rFonts w:ascii="Times New Roman" w:hAnsi="Times New Roman" w:eastAsia="Times New Roman" w:cs="Times New Roman"/>
          <w:lang w:val="en-US" w:bidi="en-US"/>
          <w:color w:val="111111"/>
          <w:sz w:val="28"/>
          <w:szCs w:val="28"/>
          <w:rtl/>
        </w:rPr>
        <w:t xml:space="preserve">45878.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4/17/5</w:t>
      </w:r>
    </w:p>
    <w:p>
      <w:pPr>
        <w:pStyle w:val="BookText"/>
      </w:pPr>
      <w:r>
        <w:rPr>
          <w:rFonts w:ascii="IRNazanin" w:hAnsi="IRNazanin" w:eastAsia="IRNazanin" w:cs="IRNazanin"/>
          <w:lang w:bidi="fa-IR"/>
          <w:color w:val="111111"/>
          <w:sz w:val="28"/>
          <w:szCs w:val="28"/>
          <w:rtl/>
        </w:rPr>
        <w:t xml:space="preserve">کا: مجهول، تا :قبل 1098ه-، 1622سم [الأوقاف العامة - موصل: 7-231]</w:t>
      </w:r>
    </w:p>
    <w:p>
      <w:pPr>
        <w:pStyle w:val="BookText"/>
      </w:pPr>
      <w:r>
        <w:rPr>
          <w:rFonts w:ascii="Amiri" w:hAnsi="Amiri" w:eastAsia="Amiri" w:cs="Amiri"/>
          <w:lang w:bidi="ar-SA"/>
          <w:color w:val="111111"/>
          <w:sz w:val="28"/>
          <w:szCs w:val="28"/>
          <w:rtl/>
        </w:rPr>
        <w:t xml:space="preserve">العلامات الدالّة على الموت - بثورات</w:t>
      </w:r>
    </w:p>
    <w:p>
      <w:pPr>
        <w:pStyle w:val="Heading2"/>
      </w:pPr>
      <w:bookmarkStart w:id="1205" w:name="_Toc486"/>
      <w:r>
        <w:t>علامات الظهور / كلام وعقائد - عربي</w:t>
      </w:r>
      <w:bookmarkEnd w:id="1205"/>
    </w:p>
    <w:p>
      <w:pPr>
        <w:pStyle w:val="BookText"/>
      </w:pPr>
      <w:r>
        <w:rPr>
          <w:rFonts w:ascii="Amiri" w:hAnsi="Amiri" w:eastAsia="Amiri" w:cs="Amiri"/>
          <w:lang w:bidi="ar-SA"/>
          <w:color w:val="111111"/>
          <w:sz w:val="28"/>
          <w:szCs w:val="28"/>
          <w:rtl/>
        </w:rPr>
        <w:t xml:space="preserve">شبّر، عبد بن محمّد رضا (1188 - 1242ه- )</w:t>
      </w:r>
    </w:p>
    <w:p>
      <w:pPr>
        <w:pStyle w:val="BookText"/>
      </w:pPr>
      <w:r>
        <w:rPr>
          <w:rFonts w:ascii="Amiri" w:hAnsi="Amiri" w:eastAsia="Amiri" w:cs="Amiri"/>
          <w:lang w:bidi="ar-SA"/>
          <w:color w:val="111111"/>
          <w:sz w:val="28"/>
          <w:szCs w:val="28"/>
          <w:rtl/>
        </w:rPr>
        <w:t xml:space="preserve">45879 . النجف الأشرف؛ مؤسسة كاشف الغطاء العامة؛ رقم المخطوط: 3112</w:t>
      </w:r>
    </w:p>
    <w:p>
      <w:pPr>
        <w:pStyle w:val="BookText"/>
      </w:pPr>
      <w:r>
        <w:rPr>
          <w:rFonts w:ascii="Amiri" w:hAnsi="Amiri" w:eastAsia="Amiri" w:cs="Amiri"/>
          <w:lang w:bidi="ar-SA"/>
          <w:color w:val="111111"/>
          <w:sz w:val="28"/>
          <w:szCs w:val="28"/>
          <w:rtl/>
        </w:rPr>
        <w:t xml:space="preserve">كاتب = مؤلف، تا :مجهول؛ ناقصة ؛الآخر؛ 48 ص :[ف: 1-292]</w:t>
      </w:r>
    </w:p>
    <w:p>
      <w:pPr>
        <w:pStyle w:val="BookText"/>
      </w:pPr>
      <w:r>
        <w:rPr>
          <w:rFonts w:ascii="Amiri" w:hAnsi="Amiri" w:eastAsia="Amiri" w:cs="Amiri"/>
          <w:lang w:bidi="ar-SA"/>
          <w:color w:val="111111"/>
          <w:sz w:val="28"/>
          <w:szCs w:val="28"/>
          <w:rtl/>
        </w:rPr>
        <w:t xml:space="preserve">45880 .النجف الأشرف؛ المدرسة الشبرية؛ رقم المخطوط: 189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كاتب = مؤلف تا: مجهول ؛ناقصة: الآخر؛ 24 ق 21 س 2116سم [الموسم: 1-222]</w:t>
      </w:r>
    </w:p>
    <w:p>
      <w:pPr>
        <w:pStyle w:val="BookText"/>
      </w:pPr>
      <w:r>
        <w:rPr>
          <w:rFonts w:ascii="Amiri" w:hAnsi="Amiri" w:eastAsia="Amiri" w:cs="Amiri"/>
          <w:lang w:bidi="ar-SA"/>
          <w:color w:val="111111"/>
          <w:sz w:val="28"/>
          <w:szCs w:val="28"/>
          <w:rtl/>
        </w:rPr>
        <w:t xml:space="preserve">علامات القضايا - بثورات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7" w:name="pg8273_77994"/>
    <w:bookmarkEnd w:id="187"/>
    <w:p>
      <w:pPr>
        <w:pStyle w:val="Heading2"/>
      </w:pPr>
      <w:bookmarkStart w:id="1206" w:name="_Toc487"/>
      <w:r>
        <w:t>العلامات الكبرى للقيامة الكبرى( رسالة في) / كلام وعقائد - عربي</w:t>
      </w:r>
      <w:bookmarkEnd w:id="1206"/>
    </w:p>
    <w:p>
      <w:pPr>
        <w:pStyle w:val="BookText"/>
      </w:pPr>
      <w:r>
        <w:rPr>
          <w:rFonts w:ascii="Amiri" w:hAnsi="Amiri" w:eastAsia="Amiri" w:cs="Amiri"/>
          <w:lang w:bidi="ar-SA"/>
          <w:color w:val="111111"/>
          <w:sz w:val="28"/>
          <w:szCs w:val="28"/>
          <w:rtl/>
        </w:rPr>
        <w:t xml:space="preserve">الدركزلي، حسن بن إسماعيل ( - 1327ه-)</w:t>
      </w:r>
    </w:p>
    <w:p>
      <w:pPr>
        <w:pStyle w:val="BookText"/>
      </w:pPr>
      <w:r>
        <w:rPr>
          <w:rFonts w:ascii="Times New Roman" w:hAnsi="Times New Roman" w:eastAsia="Times New Roman" w:cs="Times New Roman"/>
          <w:lang w:val="en-US" w:bidi="en-US"/>
          <w:color w:val="111111"/>
          <w:sz w:val="28"/>
          <w:szCs w:val="28"/>
          <w:rtl/>
        </w:rPr>
        <w:t xml:space="preserve">45881.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183/10</w:t>
      </w:r>
    </w:p>
    <w:p>
      <w:pPr>
        <w:pStyle w:val="BookText"/>
      </w:pPr>
      <w:r>
        <w:rPr>
          <w:rFonts w:ascii="Amiri" w:hAnsi="Amiri" w:eastAsia="Amiri" w:cs="Amiri"/>
          <w:lang w:bidi="ar-SA"/>
          <w:color w:val="111111"/>
          <w:sz w:val="28"/>
          <w:szCs w:val="28"/>
          <w:rtl/>
        </w:rPr>
        <w:t xml:space="preserve">أوّلها: الحمد لله الذي تفرد بتقدير الأمور</w:t>
      </w:r>
    </w:p>
    <w:p>
      <w:pPr>
        <w:pStyle w:val="BookText"/>
      </w:pPr>
      <w:r>
        <w:rPr>
          <w:rFonts w:ascii="Amiri" w:hAnsi="Amiri" w:eastAsia="Amiri" w:cs="Amiri"/>
          <w:lang w:bidi="ar-SA"/>
          <w:color w:val="111111"/>
          <w:sz w:val="28"/>
          <w:szCs w:val="28"/>
          <w:rtl/>
        </w:rPr>
        <w:t xml:space="preserve">علي بن أحمد المعروف بالحمزة العماني ،تا :مجهول؛ 6ص (339-334)، 28-19س،</w:t>
      </w:r>
    </w:p>
    <w:p>
      <w:pPr>
        <w:pStyle w:val="BookText"/>
      </w:pPr>
      <w:r>
        <w:rPr>
          <w:rFonts w:ascii="IRNazanin" w:hAnsi="IRNazanin" w:eastAsia="IRNazanin" w:cs="IRNazanin"/>
          <w:lang w:bidi="fa-IR"/>
          <w:color w:val="111111"/>
          <w:sz w:val="28"/>
          <w:szCs w:val="28"/>
          <w:rtl/>
        </w:rPr>
        <w:t xml:space="preserve">2215/5سم [ف: 115]</w:t>
      </w:r>
    </w:p>
    <w:p>
      <w:pPr>
        <w:pStyle w:val="BookText"/>
      </w:pPr>
      <w:r>
        <w:rPr>
          <w:rFonts w:ascii="IRNazanin" w:hAnsi="IRNazanin" w:eastAsia="IRNazanin" w:cs="IRNazanin"/>
          <w:lang w:bidi="fa-IR"/>
          <w:color w:val="111111"/>
          <w:sz w:val="28"/>
          <w:szCs w:val="28"/>
          <w:rtl/>
        </w:rPr>
        <w:t xml:space="preserve">علامات الموت - بثورات</w:t>
      </w:r>
    </w:p>
    <w:p>
      <w:pPr>
        <w:pStyle w:val="BookText"/>
      </w:pPr>
      <w:r>
        <w:rPr>
          <w:rFonts w:ascii="Amiri" w:hAnsi="Amiri" w:eastAsia="Amiri" w:cs="Amiri"/>
          <w:lang w:bidi="ar-SA"/>
          <w:color w:val="111111"/>
          <w:sz w:val="28"/>
          <w:szCs w:val="28"/>
          <w:rtl/>
        </w:rPr>
        <w:t xml:space="preserve">علامات نجوم الفرقان في كشف آيات القرآن - نجوم الفرقان</w:t>
      </w:r>
    </w:p>
    <w:p>
      <w:pPr>
        <w:pStyle w:val="Heading2"/>
      </w:pPr>
      <w:bookmarkStart w:id="1207" w:name="_Toc488"/>
      <w:r>
        <w:t>علامة الأفعال / صرف شعر - عربي</w:t>
      </w:r>
      <w:bookmarkEnd w:id="1207"/>
    </w:p>
    <w:p>
      <w:pPr>
        <w:pStyle w:val="BookText"/>
      </w:pPr>
      <w:r>
        <w:rPr>
          <w:rFonts w:ascii="Amiri" w:hAnsi="Amiri" w:eastAsia="Amiri" w:cs="Amiri"/>
          <w:lang w:bidi="ar-SA"/>
          <w:color w:val="111111"/>
          <w:sz w:val="28"/>
          <w:szCs w:val="28"/>
          <w:rtl/>
        </w:rPr>
        <w:t xml:space="preserve">البيتوشي الكردي ،عبد الله بن محمّد (1161 - 1221ه- )</w:t>
      </w:r>
    </w:p>
    <w:p>
      <w:pPr>
        <w:pStyle w:val="BookText"/>
      </w:pPr>
      <w:r>
        <w:rPr>
          <w:rFonts w:ascii="Amiri" w:hAnsi="Amiri" w:eastAsia="Amiri" w:cs="Amiri"/>
          <w:lang w:bidi="ar-SA"/>
          <w:color w:val="111111"/>
          <w:sz w:val="28"/>
          <w:szCs w:val="28"/>
          <w:rtl/>
        </w:rPr>
        <w:t xml:space="preserve">45882 . السليمانية؛ مكتبة الأوقاف المركزية رقم المخطوط ت / مجاميع / 2536-2542</w:t>
      </w:r>
    </w:p>
    <w:p>
      <w:pPr>
        <w:pStyle w:val="BookText"/>
      </w:pPr>
      <w:r>
        <w:rPr>
          <w:rFonts w:ascii="Amiri" w:hAnsi="Amiri" w:eastAsia="Amiri" w:cs="Amiri"/>
          <w:lang w:bidi="ar-SA"/>
          <w:color w:val="111111"/>
          <w:sz w:val="28"/>
          <w:szCs w:val="28"/>
          <w:rtl/>
        </w:rPr>
        <w:t xml:space="preserve">أوّلها :ضابطة علامة الأفعال *** بضع وعشر عند ذي الكمال .</w:t>
      </w:r>
    </w:p>
    <w:p>
      <w:pPr>
        <w:pStyle w:val="BookText"/>
      </w:pPr>
      <w:r>
        <w:rPr>
          <w:rFonts w:ascii="IRNazanin" w:hAnsi="IRNazanin" w:eastAsia="IRNazanin" w:cs="IRNazanin"/>
          <w:lang w:bidi="fa-IR"/>
          <w:color w:val="111111"/>
          <w:sz w:val="28"/>
          <w:szCs w:val="28"/>
          <w:rtl/>
        </w:rPr>
        <w:t xml:space="preserve">کا: مجهول ،تا: مجهول [ف 4-255]</w:t>
      </w:r>
    </w:p>
    <w:p>
      <w:pPr>
        <w:pStyle w:val="BookText"/>
      </w:pPr>
      <w:r>
        <w:rPr>
          <w:rFonts w:ascii="Amiri" w:hAnsi="Amiri" w:eastAsia="Amiri" w:cs="Amiri"/>
          <w:lang w:bidi="ar-SA"/>
          <w:color w:val="111111"/>
          <w:sz w:val="28"/>
          <w:szCs w:val="28"/>
          <w:rtl/>
        </w:rPr>
        <w:t xml:space="preserve">علامة المهدي - القول المختصر في علامات المهدي المنتظر (ع)</w:t>
      </w:r>
    </w:p>
    <w:p>
      <w:pPr>
        <w:pStyle w:val="BookText"/>
      </w:pPr>
      <w:r>
        <w:rPr>
          <w:rFonts w:ascii="Amiri" w:hAnsi="Amiri" w:eastAsia="Amiri" w:cs="Amiri"/>
          <w:lang w:bidi="ar-SA"/>
          <w:color w:val="111111"/>
          <w:sz w:val="28"/>
          <w:szCs w:val="28"/>
          <w:rtl/>
        </w:rPr>
        <w:t xml:space="preserve">علامة المهدي - نور المبين في تعيين ما قصده ابن حجر المكي بكلام الجامع</w:t>
      </w:r>
    </w:p>
    <w:p>
      <w:pPr>
        <w:pStyle w:val="Heading2"/>
      </w:pPr>
      <w:bookmarkStart w:id="1208" w:name="_Toc489"/>
      <w:r>
        <w:t>علة قيام الأرض في حيّزها = الأرضية / طبيعيات - عربي</w:t>
      </w:r>
      <w:bookmarkEnd w:id="1208"/>
    </w:p>
    <w:p>
      <w:pPr>
        <w:pStyle w:val="BookText"/>
      </w:pPr>
      <w:r>
        <w:rPr>
          <w:rFonts w:ascii="Amiri" w:hAnsi="Amiri" w:eastAsia="Amiri" w:cs="Amiri"/>
          <w:lang w:bidi="ar-SA"/>
          <w:color w:val="111111"/>
          <w:sz w:val="28"/>
          <w:szCs w:val="28"/>
          <w:rtl/>
        </w:rPr>
        <w:t xml:space="preserve">ابن سينا ،حسين بن عبد الله (370؟ - 428ه- )</w:t>
      </w:r>
    </w:p>
    <w:p>
      <w:pPr>
        <w:pStyle w:val="BookText"/>
      </w:pPr>
      <w:r>
        <w:rPr>
          <w:rFonts w:ascii="Amiri" w:hAnsi="Amiri" w:eastAsia="Amiri" w:cs="Amiri"/>
          <w:lang w:bidi="ar-SA"/>
          <w:color w:val="111111"/>
          <w:sz w:val="28"/>
          <w:szCs w:val="28"/>
          <w:rtl/>
        </w:rPr>
        <w:t xml:space="preserve">طبع: قم، 1400ه- في الرسائل؛ مصر، 1335ه-</w:t>
      </w:r>
    </w:p>
    <w:p>
      <w:pPr>
        <w:pStyle w:val="BookText"/>
      </w:pPr>
      <w:r>
        <w:rPr>
          <w:rFonts w:ascii="Amiri" w:hAnsi="Amiri" w:eastAsia="Amiri" w:cs="Amiri"/>
          <w:lang w:bidi="ar-SA"/>
          <w:color w:val="111111"/>
          <w:sz w:val="28"/>
          <w:szCs w:val="28"/>
          <w:rtl/>
        </w:rPr>
        <w:t xml:space="preserve">[فنخا :22 830-831 (11 نسخة)]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8" w:name="pg8273_77995"/>
    <w:bookmarkEnd w:id="188"/>
    <w:p>
      <w:pPr>
        <w:pStyle w:val="BookText"/>
      </w:pPr>
      <w:r>
        <w:rPr>
          <w:rFonts w:ascii="Amiri" w:hAnsi="Amiri" w:eastAsia="Amiri" w:cs="Amiri"/>
          <w:lang w:bidi="ar-SA"/>
          <w:color w:val="111111"/>
          <w:sz w:val="28"/>
          <w:szCs w:val="28"/>
          <w:rtl/>
        </w:rPr>
        <w:t xml:space="preserve">45883 .بغداد ؛ المجمع العلمي العراقي؛ رقم المخطوط: 7 رياضيات مصورة</w:t>
      </w:r>
    </w:p>
    <w:p>
      <w:pPr>
        <w:pStyle w:val="BookText"/>
      </w:pPr>
      <w:r>
        <w:rPr>
          <w:rFonts w:ascii="Amiri" w:hAnsi="Amiri" w:eastAsia="Amiri" w:cs="Amiri"/>
          <w:lang w:bidi="ar-SA"/>
          <w:color w:val="111111"/>
          <w:sz w:val="28"/>
          <w:szCs w:val="28"/>
          <w:rtl/>
        </w:rPr>
        <w:t xml:space="preserve">أوّلها :البسملة ... أما بعد حمد الله سبحانه، قال الشيخ .... فان الشيخ الجليل أبا الحسن أحمد بن السهلي أمرني أن أشرح له المذهب الحق في علة قوام الأرض في خيرها الذي هي فيه بما يعرف تصوره؛ آخرها :وقال بعضهم ليست تتحرك بذاتها، بل تجذب الخلاء. فهذا ما اختصرناه في هذه الرسالة من آراء القدماء في الأرض ولنختم الرسالة مستعيذين بالله</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تعلیق، کا :مجهول ،تا :</w:t>
      </w:r>
    </w:p>
    <w:p>
      <w:pPr>
        <w:pStyle w:val="BookText"/>
      </w:pPr>
      <w:r>
        <w:rPr>
          <w:rFonts w:ascii="IRNazanin" w:hAnsi="IRNazanin" w:eastAsia="IRNazanin" w:cs="IRNazanin"/>
          <w:lang w:bidi="fa-IR"/>
          <w:color w:val="111111"/>
          <w:sz w:val="28"/>
          <w:szCs w:val="28"/>
          <w:rtl/>
        </w:rPr>
        <w:t xml:space="preserve">مجهول؛ 12 ص 19 س [ف:3-28]</w:t>
      </w:r>
    </w:p>
    <w:p>
      <w:pPr>
        <w:pStyle w:val="Heading2"/>
      </w:pPr>
      <w:bookmarkStart w:id="1209" w:name="_Toc490"/>
      <w:r>
        <w:t>العلّة المراقية (كتاب في) / طب - عربي</w:t>
      </w:r>
      <w:bookmarkEnd w:id="1209"/>
    </w:p>
    <w:p>
      <w:pPr>
        <w:pStyle w:val="BookText"/>
      </w:pPr>
      <w:r>
        <w:rPr>
          <w:rFonts w:ascii="Times New Roman" w:hAnsi="Times New Roman" w:eastAsia="Times New Roman" w:cs="Times New Roman"/>
          <w:lang w:val="en-US" w:bidi="en-US"/>
          <w:color w:val="111111"/>
          <w:sz w:val="28"/>
          <w:szCs w:val="28"/>
          <w:rtl/>
        </w:rPr>
        <w:t xml:space="preserve">45884.</w:t>
      </w:r>
    </w:p>
    <w:p>
      <w:pPr>
        <w:pStyle w:val="BookText"/>
      </w:pPr>
      <w:r>
        <w:rPr>
          <w:rFonts w:ascii="Amiri" w:hAnsi="Amiri" w:eastAsia="Amiri" w:cs="Amiri"/>
          <w:lang w:bidi="ar-SA"/>
          <w:color w:val="111111"/>
          <w:sz w:val="28"/>
          <w:szCs w:val="28"/>
          <w:rtl/>
        </w:rPr>
        <w:t xml:space="preserve">الموصل ؛ يحيى الجليلي؛ رقم المخطوط: 173</w:t>
      </w:r>
    </w:p>
    <w:p>
      <w:pPr>
        <w:pStyle w:val="BookText"/>
      </w:pPr>
      <w:r>
        <w:rPr>
          <w:rFonts w:ascii="IRNazanin" w:hAnsi="IRNazanin" w:eastAsia="IRNazanin" w:cs="IRNazanin"/>
          <w:lang w:bidi="fa-IR"/>
          <w:color w:val="111111"/>
          <w:sz w:val="28"/>
          <w:szCs w:val="28"/>
          <w:rtl/>
        </w:rPr>
        <w:t xml:space="preserve">کا :مجهول، تا :مجهول [مخطوطات الموصل :237 ]</w:t>
      </w:r>
    </w:p>
    <w:p>
      <w:pPr>
        <w:pStyle w:val="BookText"/>
      </w:pPr>
      <w:r>
        <w:rPr>
          <w:rFonts w:ascii="IRNazanin" w:hAnsi="IRNazanin" w:eastAsia="IRNazanin" w:cs="IRNazanin"/>
          <w:lang w:bidi="fa-IR"/>
          <w:color w:val="111111"/>
          <w:sz w:val="28"/>
          <w:szCs w:val="28"/>
          <w:rtl/>
        </w:rPr>
        <w:t xml:space="preserve">س العلل ما بال</w:t>
      </w:r>
    </w:p>
    <w:p>
      <w:pPr>
        <w:pStyle w:val="Heading2"/>
      </w:pPr>
      <w:bookmarkStart w:id="1210" w:name="_Toc491"/>
      <w:r>
        <w:t>العلل = كتاب العلل = العلل الكبير / رجال - عربي</w:t>
      </w:r>
      <w:bookmarkEnd w:id="1210"/>
    </w:p>
    <w:p>
      <w:pPr>
        <w:pStyle w:val="BookText"/>
      </w:pPr>
      <w:r>
        <w:rPr>
          <w:rFonts w:ascii="Amiri" w:hAnsi="Amiri" w:eastAsia="Amiri" w:cs="Amiri"/>
          <w:lang w:bidi="ar-SA"/>
          <w:color w:val="111111"/>
          <w:sz w:val="28"/>
          <w:szCs w:val="28"/>
          <w:rtl/>
        </w:rPr>
        <w:t xml:space="preserve">الترمذي، محمّد بن عيسى (20 - 279ه-)</w:t>
      </w:r>
    </w:p>
    <w:p>
      <w:pPr>
        <w:pStyle w:val="BookText"/>
      </w:pPr>
      <w:r>
        <w:rPr>
          <w:rFonts w:ascii="Times New Roman" w:hAnsi="Times New Roman" w:eastAsia="Times New Roman" w:cs="Times New Roman"/>
          <w:lang w:val="en-US" w:bidi="en-US"/>
          <w:color w:val="111111"/>
          <w:sz w:val="28"/>
          <w:szCs w:val="28"/>
          <w:rtl/>
        </w:rPr>
        <w:t xml:space="preserve">45885.</w:t>
      </w:r>
    </w:p>
    <w:p>
      <w:pPr>
        <w:pStyle w:val="BookText"/>
      </w:pPr>
      <w:r>
        <w:rPr>
          <w:rFonts w:ascii="Amiri" w:hAnsi="Amiri" w:eastAsia="Amiri" w:cs="Amiri"/>
          <w:lang w:bidi="ar-SA"/>
          <w:color w:val="111111"/>
          <w:sz w:val="28"/>
          <w:szCs w:val="28"/>
          <w:rtl/>
        </w:rPr>
        <w:t xml:space="preserve">بغداد؛ مركز البحوث والدراسات؛ رقم المخطوط: 230 ت 259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77 ص [(مصورات) - ف: 100]</w:t>
      </w:r>
    </w:p>
    <w:p>
      <w:pPr>
        <w:pStyle w:val="BookText"/>
      </w:pPr>
      <w:r>
        <w:rPr>
          <w:rFonts w:ascii="Amiri" w:hAnsi="Amiri" w:eastAsia="Amiri" w:cs="Amiri"/>
          <w:lang w:bidi="ar-SA"/>
          <w:color w:val="111111"/>
          <w:sz w:val="28"/>
          <w:szCs w:val="28"/>
          <w:rtl/>
        </w:rPr>
        <w:t xml:space="preserve">علل الأعاريض - العروض</w:t>
      </w:r>
    </w:p>
    <w:p>
      <w:pPr>
        <w:pStyle w:val="BookText"/>
      </w:pPr>
      <w:r>
        <w:rPr>
          <w:rFonts w:ascii="IRNazanin" w:hAnsi="IRNazanin" w:eastAsia="IRNazanin" w:cs="IRNazanin"/>
          <w:lang w:bidi="fa-IR"/>
          <w:color w:val="111111"/>
          <w:sz w:val="28"/>
          <w:szCs w:val="28"/>
          <w:rtl/>
        </w:rPr>
        <w:t xml:space="preserve">علل الأمراض - پاتولوژي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9" w:name="pg8273_77996"/>
    <w:bookmarkEnd w:id="189"/>
    <w:p>
      <w:pPr>
        <w:pStyle w:val="Heading2"/>
      </w:pPr>
      <w:bookmarkStart w:id="1211" w:name="_Toc492"/>
      <w:r>
        <w:t>علل الحديث / حديث - عربي</w:t>
      </w:r>
      <w:bookmarkEnd w:id="1211"/>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45886 . النجف الأشرف ؛ مكتبة آية الله الحكيم العامة؛ رقم المخطوط: 869</w:t>
      </w:r>
    </w:p>
    <w:p>
      <w:pPr>
        <w:pStyle w:val="BookText"/>
      </w:pPr>
      <w:r>
        <w:rPr>
          <w:rFonts w:ascii="IRNazanin" w:hAnsi="IRNazanin" w:eastAsia="IRNazanin" w:cs="IRNazanin"/>
          <w:lang w:bidi="fa-IR"/>
          <w:color w:val="111111"/>
          <w:sz w:val="28"/>
          <w:szCs w:val="28"/>
          <w:rtl/>
        </w:rPr>
        <w:t xml:space="preserve">کا :مجهول، تا: 1064ه-؛ 270 ص 30 س، 19 25 سم [معجم المخطوطات النجفية: 589]</w:t>
      </w:r>
    </w:p>
    <w:p>
      <w:pPr>
        <w:pStyle w:val="BookText"/>
      </w:pPr>
      <w:r>
        <w:rPr>
          <w:rFonts w:ascii="Times New Roman" w:hAnsi="Times New Roman" w:eastAsia="Times New Roman" w:cs="Times New Roman"/>
          <w:lang w:val="en-US" w:bidi="en-US"/>
          <w:color w:val="111111"/>
          <w:sz w:val="28"/>
          <w:szCs w:val="28"/>
          <w:rtl/>
        </w:rPr>
        <w:t xml:space="preserve">45887.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Amiri" w:hAnsi="Amiri" w:eastAsia="Amiri" w:cs="Amiri"/>
          <w:lang w:bidi="ar-SA"/>
          <w:color w:val="111111"/>
          <w:sz w:val="28"/>
          <w:szCs w:val="28"/>
          <w:rtl/>
        </w:rPr>
        <w:t xml:space="preserve">علي بن ميرزا بديع، تا: 1114 ه- [ معجم المخطوطات النجفية 589]</w:t>
      </w:r>
    </w:p>
    <w:p>
      <w:pPr>
        <w:pStyle w:val="BookText"/>
      </w:pPr>
      <w:r>
        <w:rPr>
          <w:rFonts w:ascii="Times New Roman" w:hAnsi="Times New Roman" w:eastAsia="Times New Roman" w:cs="Times New Roman"/>
          <w:lang w:val="en-US" w:bidi="en-US"/>
          <w:color w:val="111111"/>
          <w:sz w:val="28"/>
          <w:szCs w:val="28"/>
          <w:rtl/>
        </w:rPr>
        <w:t xml:space="preserve">45888.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3010</w:t>
      </w:r>
    </w:p>
    <w:p>
      <w:pPr>
        <w:pStyle w:val="BookText"/>
      </w:pPr>
      <w:r>
        <w:rPr>
          <w:rFonts w:ascii="IRNazanin" w:hAnsi="IRNazanin" w:eastAsia="IRNazanin" w:cs="IRNazanin"/>
          <w:lang w:bidi="fa-IR"/>
          <w:color w:val="111111"/>
          <w:sz w:val="28"/>
          <w:szCs w:val="28"/>
          <w:rtl/>
        </w:rPr>
        <w:t xml:space="preserve">کا :مجهول، تا: 1134 ه-؛ 330 ص ، 21 س ، 25015سم [معجم المخطوطات النجفية: 590]</w:t>
      </w:r>
    </w:p>
    <w:p>
      <w:pPr>
        <w:pStyle w:val="Heading2"/>
      </w:pPr>
      <w:bookmarkStart w:id="1212" w:name="_Toc493"/>
      <w:r>
        <w:t>علل الحديث = العلل الواردة في الأحاديث النبوية / حديث - عربي</w:t>
      </w:r>
      <w:bookmarkEnd w:id="1212"/>
    </w:p>
    <w:p>
      <w:pPr>
        <w:pStyle w:val="BookText"/>
      </w:pPr>
      <w:r>
        <w:rPr>
          <w:rFonts w:ascii="Amiri" w:hAnsi="Amiri" w:eastAsia="Amiri" w:cs="Amiri"/>
          <w:lang w:bidi="ar-SA"/>
          <w:color w:val="111111"/>
          <w:sz w:val="28"/>
          <w:szCs w:val="28"/>
          <w:rtl/>
        </w:rPr>
        <w:t xml:space="preserve">الدارقطني علي بن عمر( 306- 385ه- )</w:t>
      </w:r>
    </w:p>
    <w:p>
      <w:pPr>
        <w:pStyle w:val="BookText"/>
      </w:pPr>
      <w:r>
        <w:rPr>
          <w:rFonts w:ascii="Amiri" w:hAnsi="Amiri" w:eastAsia="Amiri" w:cs="Amiri"/>
          <w:lang w:bidi="ar-SA"/>
          <w:color w:val="111111"/>
          <w:sz w:val="28"/>
          <w:szCs w:val="28"/>
          <w:rtl/>
        </w:rPr>
        <w:t xml:space="preserve">طبع :رياض، 1405ه-</w:t>
      </w:r>
    </w:p>
    <w:p>
      <w:pPr>
        <w:pStyle w:val="BookText"/>
      </w:pPr>
      <w:r>
        <w:rPr>
          <w:rFonts w:ascii="Amiri" w:hAnsi="Amiri" w:eastAsia="Amiri" w:cs="Amiri"/>
          <w:lang w:bidi="ar-SA"/>
          <w:color w:val="111111"/>
          <w:sz w:val="28"/>
          <w:szCs w:val="28"/>
          <w:rtl/>
        </w:rPr>
        <w:t xml:space="preserve">[فنخا :22 835 (2 نسخة)]</w:t>
      </w:r>
    </w:p>
    <w:p>
      <w:pPr>
        <w:pStyle w:val="BookText"/>
      </w:pPr>
      <w:r>
        <w:rPr>
          <w:rFonts w:ascii="Amiri" w:hAnsi="Amiri" w:eastAsia="Amiri" w:cs="Amiri"/>
          <w:lang w:bidi="ar-SA"/>
          <w:color w:val="111111"/>
          <w:sz w:val="28"/>
          <w:szCs w:val="28"/>
          <w:rtl/>
        </w:rPr>
        <w:t xml:space="preserve">45889 . النجف الأشرف؛ مؤسسة كاشف الغطاء العامة؛ رقم المخطوط: 6591</w:t>
      </w:r>
    </w:p>
    <w:p>
      <w:pPr>
        <w:pStyle w:val="BookText"/>
      </w:pPr>
      <w:r>
        <w:rPr>
          <w:rFonts w:ascii="Amiri" w:hAnsi="Amiri" w:eastAsia="Amiri" w:cs="Amiri"/>
          <w:lang w:bidi="ar-SA"/>
          <w:color w:val="111111"/>
          <w:sz w:val="28"/>
          <w:szCs w:val="28"/>
          <w:rtl/>
        </w:rPr>
        <w:t xml:space="preserve">علي بن محمّد بن عنان الشافعي، تا: 708ه- 470 ص [ف: 1-292]</w:t>
      </w:r>
    </w:p>
    <w:p>
      <w:pPr>
        <w:pStyle w:val="BookText"/>
      </w:pPr>
      <w:r>
        <w:rPr>
          <w:rFonts w:ascii="Amiri" w:hAnsi="Amiri" w:eastAsia="Amiri" w:cs="Amiri"/>
          <w:lang w:bidi="ar-SA"/>
          <w:color w:val="111111"/>
          <w:sz w:val="28"/>
          <w:szCs w:val="28"/>
          <w:rtl/>
        </w:rPr>
        <w:t xml:space="preserve">45890 . النجف الأشرف؛ مؤسسة كاشف الغطاء العامة؛ رقم المخطوط: 6593</w:t>
      </w:r>
    </w:p>
    <w:p>
      <w:pPr>
        <w:pStyle w:val="BookText"/>
      </w:pPr>
      <w:r>
        <w:rPr>
          <w:rFonts w:ascii="Amiri" w:hAnsi="Amiri" w:eastAsia="Amiri" w:cs="Amiri"/>
          <w:lang w:bidi="ar-SA"/>
          <w:color w:val="111111"/>
          <w:sz w:val="28"/>
          <w:szCs w:val="28"/>
          <w:rtl/>
        </w:rPr>
        <w:t xml:space="preserve">علي بن محمّد بن عنان الشافعي، تا: 708ه- 336 ص [ف: 1-292]</w:t>
      </w:r>
    </w:p>
    <w:p>
      <w:pPr>
        <w:pStyle w:val="BookText"/>
      </w:pPr>
      <w:r>
        <w:rPr>
          <w:rFonts w:ascii="Amiri" w:hAnsi="Amiri" w:eastAsia="Amiri" w:cs="Amiri"/>
          <w:lang w:bidi="ar-SA"/>
          <w:color w:val="111111"/>
          <w:sz w:val="28"/>
          <w:szCs w:val="28"/>
          <w:rtl/>
        </w:rPr>
        <w:t xml:space="preserve">45891 . النجف الأشرف؛ مؤسسة كاشف الغطاء العامة؛ رقم المخطوط: 6592</w:t>
      </w:r>
    </w:p>
    <w:p>
      <w:pPr>
        <w:pStyle w:val="BookText"/>
      </w:pPr>
      <w:r>
        <w:rPr>
          <w:rFonts w:ascii="Amiri" w:hAnsi="Amiri" w:eastAsia="Amiri" w:cs="Amiri"/>
          <w:lang w:bidi="ar-SA"/>
          <w:color w:val="111111"/>
          <w:sz w:val="28"/>
          <w:szCs w:val="28"/>
          <w:rtl/>
        </w:rPr>
        <w:t xml:space="preserve">علي بن محمّد بن عنان الشافعي، تا: القرن 8ه-؛ ناقصة الآخر؛ 273 ص [ف: 1-292]</w:t>
      </w:r>
    </w:p>
    <w:p>
      <w:pPr>
        <w:pStyle w:val="BookText"/>
      </w:pPr>
      <w:r>
        <w:rPr>
          <w:rFonts w:ascii="Amiri" w:hAnsi="Amiri" w:eastAsia="Amiri" w:cs="Amiri"/>
          <w:lang w:bidi="ar-SA"/>
          <w:color w:val="111111"/>
          <w:sz w:val="28"/>
          <w:szCs w:val="28"/>
          <w:rtl/>
        </w:rPr>
        <w:t xml:space="preserve">45892 . النجف الأشرف؛ مؤسسة كاشف الغطاء العامة؛ رقم المخطوط: 6590</w:t>
      </w:r>
    </w:p>
    <w:p>
      <w:pPr>
        <w:pStyle w:val="BookText"/>
      </w:pPr>
      <w:r>
        <w:rPr>
          <w:rFonts w:ascii="Amiri" w:hAnsi="Amiri" w:eastAsia="Amiri" w:cs="Amiri"/>
          <w:lang w:bidi="ar-SA"/>
          <w:color w:val="111111"/>
          <w:sz w:val="28"/>
          <w:szCs w:val="28"/>
          <w:rtl/>
        </w:rPr>
        <w:t xml:space="preserve">علي بن محمّد بن عنان الشافعي ،تا: القرن 8ه- ناقصة : الآخر؛ 474 ص [ف: 1-292]</w:t>
      </w:r>
    </w:p>
    <w:p>
      <w:pPr>
        <w:pStyle w:val="BookText"/>
      </w:pPr>
      <w:r>
        <w:rPr>
          <w:rFonts w:ascii="Amiri" w:hAnsi="Amiri" w:eastAsia="Amiri" w:cs="Amiri"/>
          <w:lang w:bidi="ar-SA"/>
          <w:color w:val="111111"/>
          <w:sz w:val="28"/>
          <w:szCs w:val="28"/>
          <w:rtl/>
        </w:rPr>
        <w:t xml:space="preserve">45893 . النجف الأشرف؛ مؤسسة كاشف الغطاء العامة؛ رقم المخطوط: 6594</w:t>
      </w:r>
    </w:p>
    <w:p>
      <w:pPr>
        <w:pStyle w:val="BookText"/>
      </w:pPr>
      <w:r>
        <w:rPr>
          <w:rFonts w:ascii="Amiri" w:hAnsi="Amiri" w:eastAsia="Amiri" w:cs="Amiri"/>
          <w:lang w:bidi="ar-SA"/>
          <w:color w:val="111111"/>
          <w:sz w:val="28"/>
          <w:szCs w:val="28"/>
          <w:rtl/>
        </w:rPr>
        <w:t xml:space="preserve">ابوالفيض والاسعاد عبد الستار الصديقي الحنفي، تا: 1200ه- 315 ص [ف: 1-292]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0" w:name="pg8273_77997"/>
    <w:bookmarkEnd w:id="190"/>
    <w:p>
      <w:pPr>
        <w:pStyle w:val="Heading2"/>
      </w:pPr>
      <w:bookmarkStart w:id="1213" w:name="_Toc494"/>
      <w:r>
        <w:t>علل الشرائع والأحكام والأسباب / فلسفة الأحكام، حديث - عربي</w:t>
      </w:r>
      <w:bookmarkEnd w:id="1213"/>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أوّله :البسملة، الحمد لله رب العالمين وصلى الله على سيدنا محمّد واله الطاهرين وسلم تسليماً كثيراً قال الشيخ الفقيه أبو جعفر بن علي بن الحسين بن موسى بن بابويه ... باب العلة التي من أجلها سميت السماء سماء</w:t>
      </w:r>
    </w:p>
    <w:p>
      <w:pPr>
        <w:pStyle w:val="BookText"/>
      </w:pPr>
      <w:r>
        <w:rPr>
          <w:rFonts w:ascii="Amiri" w:hAnsi="Amiri" w:eastAsia="Amiri" w:cs="Amiri"/>
          <w:lang w:bidi="ar-SA"/>
          <w:color w:val="111111"/>
          <w:sz w:val="28"/>
          <w:szCs w:val="28"/>
          <w:rtl/>
        </w:rPr>
        <w:t xml:space="preserve">آخره :لا تطلع على سرنا أحداً إلا مؤمناً مستبصراً فإنك إن أذعت سرنا بليت في نفسك ومالك</w:t>
      </w:r>
    </w:p>
    <w:p>
      <w:pPr>
        <w:pStyle w:val="BookText"/>
      </w:pPr>
      <w:r>
        <w:rPr>
          <w:rFonts w:ascii="Amiri" w:hAnsi="Amiri" w:eastAsia="Amiri" w:cs="Amiri"/>
          <w:lang w:bidi="ar-SA"/>
          <w:color w:val="111111"/>
          <w:sz w:val="28"/>
          <w:szCs w:val="28"/>
          <w:rtl/>
        </w:rPr>
        <w:t xml:space="preserve">وأهلك وولدك</w:t>
      </w:r>
    </w:p>
    <w:p>
      <w:pPr>
        <w:pStyle w:val="BookText"/>
      </w:pPr>
      <w:r>
        <w:rPr>
          <w:rFonts w:ascii="IRNazanin" w:hAnsi="IRNazanin" w:eastAsia="IRNazanin" w:cs="IRNazanin"/>
          <w:lang w:bidi="fa-IR"/>
          <w:color w:val="111111"/>
          <w:sz w:val="28"/>
          <w:szCs w:val="28"/>
          <w:rtl/>
        </w:rPr>
        <w:t xml:space="preserve">طبع :ایران 1311 و 1289ه-</w:t>
      </w:r>
    </w:p>
    <w:p>
      <w:pPr>
        <w:pStyle w:val="BookText"/>
      </w:pPr>
      <w:r>
        <w:rPr>
          <w:rFonts w:ascii="Amiri" w:hAnsi="Amiri" w:eastAsia="Amiri" w:cs="Amiri"/>
          <w:lang w:bidi="ar-SA"/>
          <w:color w:val="111111"/>
          <w:sz w:val="28"/>
          <w:szCs w:val="28"/>
          <w:rtl/>
        </w:rPr>
        <w:t xml:space="preserve">[فنخا :22 835-843 (128 نسخة)]</w:t>
      </w:r>
    </w:p>
    <w:p>
      <w:pPr>
        <w:pStyle w:val="BookText"/>
      </w:pPr>
      <w:r>
        <w:rPr>
          <w:rFonts w:ascii="Times New Roman" w:hAnsi="Times New Roman" w:eastAsia="Times New Roman" w:cs="Times New Roman"/>
          <w:lang w:val="en-US" w:bidi="en-US"/>
          <w:color w:val="111111"/>
          <w:sz w:val="28"/>
          <w:szCs w:val="28"/>
          <w:rtl/>
        </w:rPr>
        <w:t xml:space="preserve">45894.</w:t>
      </w:r>
    </w:p>
    <w:p>
      <w:pPr>
        <w:pStyle w:val="BookText"/>
      </w:pPr>
      <w:r>
        <w:rPr>
          <w:rFonts w:ascii="Amiri" w:hAnsi="Amiri" w:eastAsia="Amiri" w:cs="Amiri"/>
          <w:lang w:bidi="ar-SA"/>
          <w:color w:val="111111"/>
          <w:sz w:val="28"/>
          <w:szCs w:val="28"/>
          <w:rtl/>
        </w:rPr>
        <w:t xml:space="preserve">الكاظمية ؛جامعة مدينة العلم؛ رقم المخطوط : 3/23/2</w:t>
      </w:r>
    </w:p>
    <w:p>
      <w:pPr>
        <w:pStyle w:val="BookText"/>
      </w:pPr>
      <w:r>
        <w:rPr>
          <w:rFonts w:ascii="IRNazanin" w:hAnsi="IRNazanin" w:eastAsia="IRNazanin" w:cs="IRNazanin"/>
          <w:lang w:bidi="fa-IR"/>
          <w:color w:val="111111"/>
          <w:sz w:val="28"/>
          <w:szCs w:val="28"/>
          <w:rtl/>
        </w:rPr>
        <w:t xml:space="preserve">نستعلیق، کا :مجهول، تا: 1012ه- 26318سم [ف: 21]</w:t>
      </w:r>
    </w:p>
    <w:p>
      <w:pPr>
        <w:pStyle w:val="BookText"/>
      </w:pPr>
      <w:r>
        <w:rPr>
          <w:rFonts w:ascii="Amiri" w:hAnsi="Amiri" w:eastAsia="Amiri" w:cs="Amiri"/>
          <w:lang w:bidi="ar-SA"/>
          <w:color w:val="111111"/>
          <w:sz w:val="28"/>
          <w:szCs w:val="28"/>
          <w:rtl/>
        </w:rPr>
        <w:t xml:space="preserve">45895 .كربلاء ؛ العتبة العباسية رقم المخطوط 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،أحمد بن علي المكي الشيرازي، تا: 16 محرم 1038ه- حيدرآباد الشهير بكلكنده؛</w:t>
      </w:r>
    </w:p>
    <w:p>
      <w:pPr>
        <w:pStyle w:val="BookText"/>
      </w:pPr>
      <w:r>
        <w:rPr>
          <w:rFonts w:ascii="Amiri" w:hAnsi="Amiri" w:eastAsia="Amiri" w:cs="Amiri"/>
          <w:lang w:bidi="ar-SA"/>
          <w:color w:val="111111"/>
          <w:sz w:val="28"/>
          <w:szCs w:val="28"/>
          <w:rtl/>
        </w:rPr>
        <w:t xml:space="preserve">تملك: ابي إسحاق الحسين بن محمّد علي الحسيني الدارابي؛ 158ق، 28 س، 28419سم</w:t>
      </w:r>
    </w:p>
    <w:p>
      <w:pPr>
        <w:pStyle w:val="BookText"/>
      </w:pPr>
      <w:r>
        <w:rPr>
          <w:rFonts w:ascii="IRNazanin" w:hAnsi="IRNazanin" w:eastAsia="IRNazanin" w:cs="IRNazanin"/>
          <w:lang w:bidi="fa-IR"/>
          <w:color w:val="111111"/>
          <w:sz w:val="28"/>
          <w:szCs w:val="28"/>
          <w:rtl/>
        </w:rPr>
        <w:t xml:space="preserve">[ف: 1-47]</w:t>
      </w:r>
    </w:p>
    <w:p>
      <w:pPr>
        <w:pStyle w:val="BookText"/>
      </w:pPr>
      <w:r>
        <w:rPr>
          <w:rFonts w:ascii="Times New Roman" w:hAnsi="Times New Roman" w:eastAsia="Times New Roman" w:cs="Times New Roman"/>
          <w:lang w:val="en-US" w:bidi="en-US"/>
          <w:color w:val="111111"/>
          <w:sz w:val="28"/>
          <w:szCs w:val="28"/>
          <w:rtl/>
        </w:rPr>
        <w:t xml:space="preserve">45896.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99</w:t>
      </w:r>
    </w:p>
    <w:p>
      <w:pPr>
        <w:pStyle w:val="BookText"/>
      </w:pPr>
      <w:r>
        <w:rPr>
          <w:rFonts w:ascii="Amiri" w:hAnsi="Amiri" w:eastAsia="Amiri" w:cs="Amiri"/>
          <w:lang w:bidi="ar-SA"/>
          <w:color w:val="111111"/>
          <w:sz w:val="28"/>
          <w:szCs w:val="28"/>
          <w:rtl/>
        </w:rPr>
        <w:t xml:space="preserve">عبد القادر بن عبد الغني ،تا: 1053ه- معجم المخطوطات النجفية: 590]</w:t>
      </w:r>
    </w:p>
    <w:p>
      <w:pPr>
        <w:pStyle w:val="BookText"/>
      </w:pPr>
      <w:r>
        <w:rPr>
          <w:rFonts w:ascii="Times New Roman" w:hAnsi="Times New Roman" w:eastAsia="Times New Roman" w:cs="Times New Roman"/>
          <w:lang w:val="en-US" w:bidi="en-US"/>
          <w:color w:val="111111"/>
          <w:sz w:val="28"/>
          <w:szCs w:val="28"/>
          <w:rtl/>
        </w:rPr>
        <w:t xml:space="preserve">45897.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179</w:t>
      </w:r>
    </w:p>
    <w:p>
      <w:pPr>
        <w:pStyle w:val="BookText"/>
      </w:pPr>
      <w:r>
        <w:rPr>
          <w:rFonts w:ascii="Amiri" w:hAnsi="Amiri" w:eastAsia="Amiri" w:cs="Amiri"/>
          <w:lang w:bidi="ar-SA"/>
          <w:color w:val="111111"/>
          <w:sz w:val="28"/>
          <w:szCs w:val="28"/>
          <w:rtl/>
        </w:rPr>
        <w:t xml:space="preserve">عبد القادر بن عبد الغني ،تا: 1053ه- ( معجم المخطوطات النجفية: 590]</w:t>
      </w:r>
    </w:p>
    <w:p>
      <w:pPr>
        <w:pStyle w:val="BookText"/>
      </w:pPr>
      <w:r>
        <w:rPr>
          <w:rFonts w:ascii="Amiri" w:hAnsi="Amiri" w:eastAsia="Amiri" w:cs="Amiri"/>
          <w:lang w:bidi="ar-SA"/>
          <w:color w:val="111111"/>
          <w:sz w:val="28"/>
          <w:szCs w:val="28"/>
          <w:rtl/>
        </w:rPr>
        <w:t xml:space="preserve">45898 . النجف الأشرف؛ مكتبة الإمام أمير المؤمنين العامة؛ رقم المخطوط : 383</w:t>
      </w:r>
    </w:p>
    <w:p>
      <w:pPr>
        <w:pStyle w:val="BookText"/>
      </w:pPr>
      <w:r>
        <w:rPr>
          <w:rFonts w:ascii="IRNazanin" w:hAnsi="IRNazanin" w:eastAsia="IRNazanin" w:cs="IRNazanin"/>
          <w:lang w:bidi="fa-IR"/>
          <w:color w:val="111111"/>
          <w:sz w:val="28"/>
          <w:szCs w:val="28"/>
          <w:rtl/>
        </w:rPr>
        <w:t xml:space="preserve">کا :مجهول، تا: 1058ه- [معجم المخطوطات النجفية: 590]</w:t>
      </w:r>
    </w:p>
    <w:p>
      <w:pPr>
        <w:pStyle w:val="BookText"/>
      </w:pPr>
      <w:r>
        <w:rPr>
          <w:rFonts w:ascii="Times New Roman" w:hAnsi="Times New Roman" w:eastAsia="Times New Roman" w:cs="Times New Roman"/>
          <w:lang w:val="en-US" w:bidi="en-US"/>
          <w:color w:val="111111"/>
          <w:sz w:val="28"/>
          <w:szCs w:val="28"/>
          <w:rtl/>
        </w:rPr>
        <w:t xml:space="preserve">45899.</w:t>
      </w:r>
    </w:p>
    <w:p>
      <w:pPr>
        <w:pStyle w:val="BookText"/>
      </w:pPr>
      <w:r>
        <w:rPr>
          <w:rFonts w:ascii="Amiri" w:hAnsi="Amiri" w:eastAsia="Amiri" w:cs="Amiri"/>
          <w:lang w:bidi="ar-SA"/>
          <w:color w:val="111111"/>
          <w:sz w:val="28"/>
          <w:szCs w:val="28"/>
          <w:rtl/>
        </w:rPr>
        <w:t xml:space="preserve">كربلاء ؛ الروضة الحسينية (مكتبة)؛ رقم المخطوط: 629م - ح 9717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تعليق ،محمّد تقي بن محمد مقیم ،تا: صفر 1069ه- 323 ص 25س، 2518/5سم</w:t>
      </w:r>
    </w:p>
    <w:p>
      <w:pPr>
        <w:pStyle w:val="BookText"/>
      </w:pPr>
      <w:r>
        <w:rPr>
          <w:rFonts w:ascii="Amiri" w:hAnsi="Amiri" w:eastAsia="Amiri" w:cs="Amiri"/>
          <w:lang w:bidi="ar-SA"/>
          <w:color w:val="111111"/>
          <w:sz w:val="28"/>
          <w:szCs w:val="28"/>
          <w:rtl/>
        </w:rPr>
        <w:t xml:space="preserve">[مخطوطات كربلاء: 4-270]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45900.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5384</w:t>
      </w:r>
    </w:p>
    <w:p>
      <w:pPr>
        <w:pStyle w:val="BookText"/>
      </w:pPr>
      <w:r>
        <w:rPr>
          <w:rFonts w:ascii="Amiri" w:hAnsi="Amiri" w:eastAsia="Amiri" w:cs="Amiri"/>
          <w:lang w:bidi="ar-SA"/>
          <w:color w:val="111111"/>
          <w:sz w:val="28"/>
          <w:szCs w:val="28"/>
          <w:rtl/>
        </w:rPr>
        <w:t xml:space="preserve">صالح بن محمّد الكربلائي، تا: 1071ه- ناقصة؛ الأول؛ 678ص [ف: 1-292]</w:t>
      </w:r>
    </w:p>
    <w:p>
      <w:pPr>
        <w:pStyle w:val="BookText"/>
      </w:pPr>
      <w:r>
        <w:rPr>
          <w:rFonts w:ascii="IRNazanin" w:hAnsi="IRNazanin" w:eastAsia="IRNazanin" w:cs="IRNazanin"/>
          <w:lang w:bidi="fa-IR"/>
          <w:color w:val="111111"/>
          <w:sz w:val="28"/>
          <w:szCs w:val="28"/>
          <w:rtl/>
        </w:rPr>
        <w:t xml:space="preserve">45901 .بغداد؛ محمّد حسن کشکول رقم المخطوط 3</w:t>
      </w:r>
    </w:p>
    <w:p>
      <w:pPr>
        <w:pStyle w:val="BookText"/>
      </w:pPr>
      <w:r>
        <w:rPr>
          <w:rFonts w:ascii="IRNazanin" w:hAnsi="IRNazanin" w:eastAsia="IRNazanin" w:cs="IRNazanin"/>
          <w:lang w:bidi="fa-IR"/>
          <w:color w:val="111111"/>
          <w:sz w:val="28"/>
          <w:szCs w:val="28"/>
          <w:rtl/>
        </w:rPr>
        <w:t xml:space="preserve">کا :مجهول، تا: 1081ه- [المخطوطات الإسلامية في العالم: 3-152]</w:t>
      </w:r>
    </w:p>
    <w:p>
      <w:pPr>
        <w:pStyle w:val="BookText"/>
      </w:pPr>
      <w:r>
        <w:rPr>
          <w:rFonts w:ascii="Amiri" w:hAnsi="Amiri" w:eastAsia="Amiri" w:cs="Amiri"/>
          <w:lang w:bidi="ar-SA"/>
          <w:color w:val="111111"/>
          <w:sz w:val="28"/>
          <w:szCs w:val="28"/>
          <w:rtl/>
        </w:rPr>
        <w:t xml:space="preserve">45902 .كربلاء؛ العتبة العبّاسية؛ رقم المخطوط: 792</w:t>
      </w:r>
    </w:p>
    <w:p>
      <w:pPr>
        <w:pStyle w:val="BookText"/>
      </w:pPr>
      <w:r>
        <w:rPr>
          <w:rFonts w:ascii="Amiri" w:hAnsi="Amiri" w:eastAsia="Amiri" w:cs="Amiri"/>
          <w:lang w:bidi="ar-SA"/>
          <w:color w:val="111111"/>
          <w:sz w:val="28"/>
          <w:szCs w:val="28"/>
          <w:rtl/>
        </w:rPr>
        <w:t xml:space="preserve">نسخ، محمّد باقر بن علي أستا ناصر النجار، تا: 20 ذي القعدة 1091ه- 178ق، 26س، 28419سم [ف: 2-365]</w:t>
      </w:r>
    </w:p>
    <w:p>
      <w:pPr>
        <w:pStyle w:val="BookText"/>
      </w:pPr>
      <w:r>
        <w:rPr>
          <w:rFonts w:ascii="Amiri" w:hAnsi="Amiri" w:eastAsia="Amiri" w:cs="Amiri"/>
          <w:lang w:bidi="ar-SA"/>
          <w:color w:val="111111"/>
          <w:sz w:val="28"/>
          <w:szCs w:val="28"/>
          <w:rtl/>
        </w:rPr>
        <w:t xml:space="preserve">45903 . النجف الأشرف؛ مؤسسة كاشف الغطاء العامة؛ رقم المخطوط: 5386</w:t>
      </w:r>
    </w:p>
    <w:p>
      <w:pPr>
        <w:pStyle w:val="BookText"/>
      </w:pPr>
      <w:r>
        <w:rPr>
          <w:rFonts w:ascii="IRNazanin" w:hAnsi="IRNazanin" w:eastAsia="IRNazanin" w:cs="IRNazanin"/>
          <w:lang w:bidi="fa-IR"/>
          <w:color w:val="111111"/>
          <w:sz w:val="28"/>
          <w:szCs w:val="28"/>
          <w:rtl/>
        </w:rPr>
        <w:t xml:space="preserve">کا :مجهول، تا: 1097ه- ناقصة؛ الأوّل؛ 678ص [ف: 1-292]</w:t>
      </w:r>
    </w:p>
    <w:p>
      <w:pPr>
        <w:pStyle w:val="BookText"/>
      </w:pPr>
      <w:r>
        <w:rPr>
          <w:rFonts w:ascii="Times New Roman" w:hAnsi="Times New Roman" w:eastAsia="Times New Roman" w:cs="Times New Roman"/>
          <w:lang w:val="en-US" w:bidi="en-US"/>
          <w:color w:val="111111"/>
          <w:sz w:val="28"/>
          <w:szCs w:val="28"/>
          <w:rtl/>
        </w:rPr>
        <w:t xml:space="preserve">45904.</w:t>
      </w:r>
    </w:p>
    <w:p>
      <w:pPr>
        <w:pStyle w:val="BookText"/>
      </w:pPr>
      <w:r>
        <w:rPr>
          <w:rFonts w:ascii="Amiri" w:hAnsi="Amiri" w:eastAsia="Amiri" w:cs="Amiri"/>
          <w:lang w:bidi="ar-SA"/>
          <w:color w:val="111111"/>
          <w:sz w:val="28"/>
          <w:szCs w:val="28"/>
          <w:rtl/>
        </w:rPr>
        <w:t xml:space="preserve">الكاظمية؛ جامعة مدينة العلم؛ رقم المخطوط: 3/20/1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1098ه- 26618سم [ف: 19]</w:t>
      </w:r>
    </w:p>
    <w:p>
      <w:pPr>
        <w:pStyle w:val="BookText"/>
      </w:pPr>
      <w:r>
        <w:rPr>
          <w:rFonts w:ascii="Amiri" w:hAnsi="Amiri" w:eastAsia="Amiri" w:cs="Amiri"/>
          <w:lang w:bidi="ar-SA"/>
          <w:color w:val="111111"/>
          <w:sz w:val="28"/>
          <w:szCs w:val="28"/>
          <w:rtl/>
        </w:rPr>
        <w:t xml:space="preserve">45905 .كربلاء ؛العتبة العباسية رقم المخطوط 591</w:t>
      </w:r>
    </w:p>
    <w:p>
      <w:pPr>
        <w:pStyle w:val="BookText"/>
      </w:pPr>
      <w:r>
        <w:rPr>
          <w:rFonts w:ascii="Amiri" w:hAnsi="Amiri" w:eastAsia="Amiri" w:cs="Amiri"/>
          <w:lang w:bidi="ar-SA"/>
          <w:color w:val="111111"/>
          <w:sz w:val="28"/>
          <w:szCs w:val="28"/>
          <w:rtl/>
        </w:rPr>
        <w:t xml:space="preserve">نسخ ،محمّدرضا ابن حاجي حسن بيك التبريزي، تا: القرن 11ه- 235ق، 21س،</w:t>
      </w:r>
    </w:p>
    <w:p>
      <w:pPr>
        <w:pStyle w:val="BookText"/>
      </w:pPr>
      <w:r>
        <w:rPr>
          <w:rFonts w:ascii="IRNazanin" w:hAnsi="IRNazanin" w:eastAsia="IRNazanin" w:cs="IRNazanin"/>
          <w:lang w:bidi="fa-IR"/>
          <w:color w:val="111111"/>
          <w:sz w:val="28"/>
          <w:szCs w:val="28"/>
          <w:rtl/>
        </w:rPr>
        <w:t xml:space="preserve">3017 سم [ف: 2-185]</w:t>
      </w:r>
    </w:p>
    <w:p>
      <w:pPr>
        <w:pStyle w:val="BookText"/>
      </w:pPr>
      <w:r>
        <w:rPr>
          <w:rFonts w:ascii="Amiri" w:hAnsi="Amiri" w:eastAsia="Amiri" w:cs="Amiri"/>
          <w:lang w:bidi="ar-SA"/>
          <w:color w:val="111111"/>
          <w:sz w:val="28"/>
          <w:szCs w:val="28"/>
          <w:rtl/>
        </w:rPr>
        <w:t xml:space="preserve">45906 .كربلاء؛ مكتبة عباس حسن آل طعمة؛ رقم المخطوط: 42</w:t>
      </w:r>
    </w:p>
    <w:p>
      <w:pPr>
        <w:pStyle w:val="BookText"/>
      </w:pPr>
      <w:r>
        <w:rPr>
          <w:rFonts w:ascii="IRNazanin" w:hAnsi="IRNazanin" w:eastAsia="IRNazanin" w:cs="IRNazanin"/>
          <w:lang w:bidi="fa-IR"/>
          <w:color w:val="111111"/>
          <w:sz w:val="28"/>
          <w:szCs w:val="28"/>
          <w:rtl/>
        </w:rPr>
        <w:t xml:space="preserve">نسخ، معز الدين بن محمّد بن ضياء الدين البيدگلي، تا: 17 محرم 1151 ه- 311ص 23 س ، 14 24/5 سم[ مخطوطات كربلاء: 3-260]</w:t>
      </w:r>
    </w:p>
    <w:p>
      <w:pPr>
        <w:pStyle w:val="BookText"/>
      </w:pPr>
      <w:r>
        <w:rPr>
          <w:rFonts w:ascii="Amiri" w:hAnsi="Amiri" w:eastAsia="Amiri" w:cs="Amiri"/>
          <w:lang w:bidi="ar-SA"/>
          <w:color w:val="111111"/>
          <w:sz w:val="28"/>
          <w:szCs w:val="28"/>
          <w:rtl/>
        </w:rPr>
        <w:t xml:space="preserve">45907 .كربلاء؛ مكتبة السيّد محمّد باقر الطباطبائي؛ رقم المخطوط: 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1378ه- تملك عبد القادر الجزائري سنة 1147ه-، 542ص، 22416سم [ف: 110]</w:t>
      </w:r>
    </w:p>
    <w:p>
      <w:pPr>
        <w:pStyle w:val="BookText"/>
      </w:pPr>
      <w:r>
        <w:rPr>
          <w:rFonts w:ascii="Times New Roman" w:hAnsi="Times New Roman" w:eastAsia="Times New Roman" w:cs="Times New Roman"/>
          <w:lang w:val="en-US" w:bidi="en-US"/>
          <w:color w:val="111111"/>
          <w:sz w:val="28"/>
          <w:szCs w:val="28"/>
          <w:rtl/>
        </w:rPr>
        <w:t xml:space="preserve">45908.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2921</w:t>
      </w:r>
    </w:p>
    <w:p>
      <w:pPr>
        <w:pStyle w:val="BookText"/>
      </w:pPr>
      <w:r>
        <w:rPr>
          <w:rFonts w:ascii="IRNazanin" w:hAnsi="IRNazanin" w:eastAsia="IRNazanin" w:cs="IRNazanin"/>
          <w:lang w:bidi="fa-IR"/>
          <w:color w:val="111111"/>
          <w:sz w:val="28"/>
          <w:szCs w:val="28"/>
          <w:rtl/>
        </w:rPr>
        <w:t xml:space="preserve">کا :مجهول، تا :مجهول؛ ناقصة: الآخر؛ 546 ص [ف: 2-292]</w:t>
      </w:r>
    </w:p>
    <w:p>
      <w:pPr>
        <w:pStyle w:val="BookText"/>
      </w:pPr>
      <w:r>
        <w:rPr>
          <w:rFonts w:ascii="IRNazanin" w:hAnsi="IRNazanin" w:eastAsia="IRNazanin" w:cs="IRNazanin"/>
          <w:lang w:bidi="fa-IR"/>
          <w:color w:val="111111"/>
          <w:sz w:val="28"/>
          <w:szCs w:val="28"/>
          <w:rtl/>
        </w:rPr>
        <w:t xml:space="preserve">45909 .بغداد؛ دار المخطوطات؛ رقم المخطوط : 4042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530 ص 19س، 25315 سم [المتحف العراقي - ف:</w:t>
      </w:r>
    </w:p>
    <w:p>
      <w:pPr>
        <w:pStyle w:val="BookText"/>
      </w:pPr>
      <w:r>
        <w:rPr>
          <w:rFonts w:ascii="Amiri" w:hAnsi="Amiri" w:eastAsia="Amiri" w:cs="Amiri"/>
          <w:lang w:bidi="ar-SA"/>
          <w:color w:val="111111"/>
          <w:sz w:val="28"/>
          <w:szCs w:val="28"/>
          <w:rtl/>
        </w:rPr>
        <w:t xml:space="preserve">الفقهية 1-278]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1" w:name="pg8273_77999"/>
    <w:bookmarkEnd w:id="191"/>
    <w:p>
      <w:pPr>
        <w:pStyle w:val="BookText"/>
      </w:pPr>
      <w:r>
        <w:rPr>
          <w:rFonts w:ascii="Amiri" w:hAnsi="Amiri" w:eastAsia="Amiri" w:cs="Amiri"/>
          <w:lang w:bidi="ar-SA"/>
          <w:color w:val="111111"/>
          <w:sz w:val="28"/>
          <w:szCs w:val="28"/>
          <w:rtl/>
        </w:rPr>
        <w:t xml:space="preserve">45910 . النجف الأشرف؛ حسينيه شوشتريها رقم المخطوط : 751</w:t>
      </w:r>
    </w:p>
    <w:p>
      <w:pPr>
        <w:pStyle w:val="BookText"/>
      </w:pPr>
      <w:r>
        <w:rPr>
          <w:rFonts w:ascii="IRNazanin" w:hAnsi="IRNazanin" w:eastAsia="IRNazanin" w:cs="IRNazanin"/>
          <w:lang w:bidi="fa-IR"/>
          <w:color w:val="111111"/>
          <w:sz w:val="28"/>
          <w:szCs w:val="28"/>
          <w:rtl/>
        </w:rPr>
        <w:t xml:space="preserve">کا :مجهول، تا: مجهول [ نشریه: 11-806]</w:t>
      </w:r>
    </w:p>
    <w:p>
      <w:pPr>
        <w:pStyle w:val="BookText"/>
      </w:pPr>
      <w:r>
        <w:rPr>
          <w:rFonts w:ascii="Times New Roman" w:hAnsi="Times New Roman" w:eastAsia="Times New Roman" w:cs="Times New Roman"/>
          <w:lang w:val="en-US" w:bidi="en-US"/>
          <w:color w:val="111111"/>
          <w:sz w:val="28"/>
          <w:szCs w:val="28"/>
          <w:rtl/>
        </w:rPr>
        <w:t xml:space="preserve">45911.</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20/1</w:t>
      </w:r>
    </w:p>
    <w:p>
      <w:pPr>
        <w:pStyle w:val="BookText"/>
      </w:pPr>
      <w:r>
        <w:rPr>
          <w:rFonts w:ascii="IRNazanin" w:hAnsi="IRNazanin" w:eastAsia="IRNazanin" w:cs="IRNazanin"/>
          <w:lang w:bidi="fa-IR"/>
          <w:color w:val="111111"/>
          <w:sz w:val="28"/>
          <w:szCs w:val="28"/>
          <w:rtl/>
        </w:rPr>
        <w:t xml:space="preserve">کا :مجهول، تا: مجهول [الموسم: 1-147]</w:t>
      </w:r>
    </w:p>
    <w:p>
      <w:pPr>
        <w:pStyle w:val="BookText"/>
      </w:pPr>
      <w:r>
        <w:rPr>
          <w:rFonts w:ascii="Times New Roman" w:hAnsi="Times New Roman" w:eastAsia="Times New Roman" w:cs="Times New Roman"/>
          <w:lang w:val="en-US" w:bidi="en-US"/>
          <w:color w:val="111111"/>
          <w:sz w:val="28"/>
          <w:szCs w:val="28"/>
          <w:rtl/>
        </w:rPr>
        <w:t xml:space="preserve">45912.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5385</w:t>
      </w:r>
    </w:p>
    <w:p>
      <w:pPr>
        <w:pStyle w:val="BookText"/>
      </w:pPr>
      <w:r>
        <w:rPr>
          <w:rFonts w:ascii="Amiri" w:hAnsi="Amiri" w:eastAsia="Amiri" w:cs="Amiri"/>
          <w:lang w:bidi="ar-SA"/>
          <w:color w:val="111111"/>
          <w:sz w:val="28"/>
          <w:szCs w:val="28"/>
          <w:rtl/>
        </w:rPr>
        <w:t xml:space="preserve">يعقوب بن باقر ،تا: مجهول؛ 744 ص [ف: 1-292]</w:t>
      </w:r>
    </w:p>
    <w:p>
      <w:pPr>
        <w:pStyle w:val="BookText"/>
      </w:pPr>
      <w:r>
        <w:rPr>
          <w:rFonts w:ascii="Amiri" w:hAnsi="Amiri" w:eastAsia="Amiri" w:cs="Amiri"/>
          <w:lang w:bidi="ar-SA"/>
          <w:color w:val="111111"/>
          <w:sz w:val="28"/>
          <w:szCs w:val="28"/>
          <w:rtl/>
        </w:rPr>
        <w:t xml:space="preserve">العلل الكبير - العلل</w:t>
      </w:r>
    </w:p>
    <w:p>
      <w:pPr>
        <w:pStyle w:val="Heading2"/>
      </w:pPr>
      <w:bookmarkStart w:id="1214" w:name="_Toc495"/>
      <w:r>
        <w:t>علل النحوية في المسائل الحموية / نحو - عربي</w:t>
      </w:r>
      <w:bookmarkEnd w:id="1214"/>
    </w:p>
    <w:p>
      <w:pPr>
        <w:pStyle w:val="BookText"/>
      </w:pPr>
      <w:r>
        <w:rPr>
          <w:rFonts w:ascii="Amiri" w:hAnsi="Amiri" w:eastAsia="Amiri" w:cs="Amiri"/>
          <w:lang w:bidi="ar-SA"/>
          <w:color w:val="111111"/>
          <w:sz w:val="28"/>
          <w:szCs w:val="28"/>
          <w:rtl/>
        </w:rPr>
        <w:t xml:space="preserve">45913 . النجف الأشرف؛ مكتبة آية الله الحكيم العامة؛ رقم المخطوط : 86</w:t>
      </w:r>
    </w:p>
    <w:p>
      <w:pPr>
        <w:pStyle w:val="BookText"/>
      </w:pPr>
      <w:r>
        <w:rPr>
          <w:rFonts w:ascii="Amiri" w:hAnsi="Amiri" w:eastAsia="Amiri" w:cs="Amiri"/>
          <w:lang w:bidi="ar-SA"/>
          <w:color w:val="111111"/>
          <w:sz w:val="28"/>
          <w:szCs w:val="28"/>
          <w:rtl/>
        </w:rPr>
        <w:t xml:space="preserve">علي أبو السعد، تا: 1324ه- 46 ص 17 س ، 21615سم [معجم المخطوطات النجفية: 590]</w:t>
      </w:r>
    </w:p>
    <w:p>
      <w:pPr>
        <w:pStyle w:val="BookText"/>
      </w:pPr>
      <w:r>
        <w:rPr>
          <w:rFonts w:ascii="Amiri" w:hAnsi="Amiri" w:eastAsia="Amiri" w:cs="Amiri"/>
          <w:lang w:bidi="ar-SA"/>
          <w:color w:val="111111"/>
          <w:sz w:val="28"/>
          <w:szCs w:val="28"/>
          <w:rtl/>
        </w:rPr>
        <w:t xml:space="preserve">العلل الواردة في الأحاديث النبوية - علل الحديث</w:t>
      </w:r>
    </w:p>
    <w:p>
      <w:pPr>
        <w:pStyle w:val="BookText"/>
      </w:pPr>
      <w:r>
        <w:rPr>
          <w:rFonts w:ascii="IRNazanin" w:hAnsi="IRNazanin" w:eastAsia="IRNazanin" w:cs="IRNazanin"/>
          <w:lang w:bidi="fa-IR"/>
          <w:color w:val="111111"/>
          <w:sz w:val="28"/>
          <w:szCs w:val="28"/>
          <w:rtl/>
        </w:rPr>
        <w:t xml:space="preserve">العلل والامراض - پاتولوژي</w:t>
      </w:r>
    </w:p>
    <w:p>
      <w:pPr>
        <w:pStyle w:val="Heading2"/>
      </w:pPr>
      <w:bookmarkStart w:id="1215" w:name="_Toc496"/>
      <w:r>
        <w:t>العلل والعلاجات / طب - عربي</w:t>
      </w:r>
      <w:bookmarkEnd w:id="1215"/>
    </w:p>
    <w:p>
      <w:pPr>
        <w:pStyle w:val="BookText"/>
      </w:pPr>
      <w:r>
        <w:rPr>
          <w:rFonts w:ascii="Amiri" w:hAnsi="Amiri" w:eastAsia="Amiri" w:cs="Amiri"/>
          <w:lang w:bidi="ar-SA"/>
          <w:color w:val="111111"/>
          <w:sz w:val="28"/>
          <w:szCs w:val="28"/>
          <w:rtl/>
        </w:rPr>
        <w:t xml:space="preserve">ابن نفيس علي بن أبي الحزم( 607 - 687ه- )</w:t>
      </w:r>
    </w:p>
    <w:p>
      <w:pPr>
        <w:pStyle w:val="BookText"/>
      </w:pPr>
      <w:r>
        <w:rPr>
          <w:rFonts w:ascii="Amiri" w:hAnsi="Amiri" w:eastAsia="Amiri" w:cs="Amiri"/>
          <w:lang w:bidi="ar-SA"/>
          <w:color w:val="111111"/>
          <w:sz w:val="28"/>
          <w:szCs w:val="28"/>
          <w:rtl/>
        </w:rPr>
        <w:t xml:space="preserve">45914 .بغداد؛ مكتبة الأوقاف العامة؛ رقم المخطوط: 77 مصورة</w:t>
      </w:r>
    </w:p>
    <w:p>
      <w:pPr>
        <w:pStyle w:val="BookText"/>
      </w:pPr>
      <w:r>
        <w:rPr>
          <w:rFonts w:ascii="IRNazanin" w:hAnsi="IRNazanin" w:eastAsia="IRNazanin" w:cs="IRNazanin"/>
          <w:lang w:bidi="fa-IR"/>
          <w:color w:val="111111"/>
          <w:sz w:val="28"/>
          <w:szCs w:val="28"/>
          <w:rtl/>
        </w:rPr>
        <w:t xml:space="preserve">مصدر التصوير :نسخة في مكتبة طوبقبو سراي استانبول، برقم: 2100 کا :مجهول، تا:</w:t>
      </w:r>
    </w:p>
    <w:p>
      <w:pPr>
        <w:pStyle w:val="BookText"/>
      </w:pPr>
      <w:r>
        <w:rPr>
          <w:rFonts w:ascii="IRNazanin" w:hAnsi="IRNazanin" w:eastAsia="IRNazanin" w:cs="IRNazanin"/>
          <w:lang w:bidi="fa-IR"/>
          <w:color w:val="111111"/>
          <w:sz w:val="28"/>
          <w:szCs w:val="28"/>
          <w:rtl/>
        </w:rPr>
        <w:t xml:space="preserve">مجهول؛ 94ق ، 2518سم [المورد: 22-260]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2" w:name="pg8273_78000"/>
    <w:bookmarkEnd w:id="192"/>
    <w:p>
      <w:pPr>
        <w:pStyle w:val="Heading2"/>
      </w:pPr>
      <w:bookmarkStart w:id="1216" w:name="_Toc497"/>
      <w:r>
        <w:t>العلل والمعلولات = الواحد لا يصدر منه إلا الواحد / فلسفة - عربي</w:t>
      </w:r>
      <w:bookmarkEnd w:id="1216"/>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أوّله :البسملة. مسئلة قالت الحكماء المبدء الأوّل لجميع الموجودات واحد تعالى ذكر وإن الواحد لا يصدر عنه إلا واحد قيل لهم فان كان هكذا وجب أن يكون معلولاته واحداً بعد واحد متسلسلة إلى المعلول الآخر وحينئذ لا يمكن أن يوجد شيئان إلا ويكون أحدهما علة للآخر بوسط أو بغير وسط ...</w:t>
      </w:r>
    </w:p>
    <w:p>
      <w:pPr>
        <w:pStyle w:val="BookText"/>
      </w:pPr>
      <w:r>
        <w:rPr>
          <w:rFonts w:ascii="Amiri" w:hAnsi="Amiri" w:eastAsia="Amiri" w:cs="Amiri"/>
          <w:lang w:bidi="ar-SA"/>
          <w:color w:val="111111"/>
          <w:sz w:val="28"/>
          <w:szCs w:val="28"/>
          <w:rtl/>
        </w:rPr>
        <w:t xml:space="preserve">آخره :وقد تبين من ذلك إمكان صدور الكثرة التي لا تنحصر من المبدأ الأوّل على شريطة أن لا يصدر من واحد إلا واحد من غير أن يكون المعلولات متسلسلة وذلك ما أردت بيانه في هذه</w:t>
      </w:r>
    </w:p>
    <w:p>
      <w:pPr>
        <w:pStyle w:val="BookText"/>
      </w:pPr>
      <w:r>
        <w:rPr>
          <w:rFonts w:ascii="Amiri" w:hAnsi="Amiri" w:eastAsia="Amiri" w:cs="Amiri"/>
          <w:lang w:bidi="ar-SA"/>
          <w:color w:val="111111"/>
          <w:sz w:val="28"/>
          <w:szCs w:val="28"/>
          <w:rtl/>
        </w:rPr>
        <w:t xml:space="preserve">المسئلة والله أعلم بالصواب.</w:t>
      </w:r>
    </w:p>
    <w:p>
      <w:pPr>
        <w:pStyle w:val="BookText"/>
      </w:pPr>
      <w:r>
        <w:rPr>
          <w:rFonts w:ascii="IRNazanin" w:hAnsi="IRNazanin" w:eastAsia="IRNazanin" w:cs="IRNazanin"/>
          <w:lang w:bidi="fa-IR"/>
          <w:color w:val="111111"/>
          <w:sz w:val="28"/>
          <w:szCs w:val="28"/>
          <w:rtl/>
        </w:rPr>
        <w:t xml:space="preserve">طبع :ایران تحقیق دانش پژوه</w:t>
      </w:r>
    </w:p>
    <w:p>
      <w:pPr>
        <w:pStyle w:val="BookText"/>
      </w:pPr>
      <w:r>
        <w:rPr>
          <w:rFonts w:ascii="Amiri" w:hAnsi="Amiri" w:eastAsia="Amiri" w:cs="Amiri"/>
          <w:lang w:bidi="ar-SA"/>
          <w:color w:val="111111"/>
          <w:sz w:val="28"/>
          <w:szCs w:val="28"/>
          <w:rtl/>
        </w:rPr>
        <w:t xml:space="preserve">[فنخا :22 846-847( 8 نسخة)]</w:t>
      </w:r>
    </w:p>
    <w:p>
      <w:pPr>
        <w:pStyle w:val="BookText"/>
      </w:pPr>
      <w:r>
        <w:rPr>
          <w:rFonts w:ascii="Times New Roman" w:hAnsi="Times New Roman" w:eastAsia="Times New Roman" w:cs="Times New Roman"/>
          <w:lang w:val="en-US" w:bidi="en-US"/>
          <w:color w:val="111111"/>
          <w:sz w:val="28"/>
          <w:szCs w:val="28"/>
          <w:rtl/>
        </w:rPr>
        <w:t xml:space="preserve">45915.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558</w:t>
      </w:r>
    </w:p>
    <w:p>
      <w:pPr>
        <w:pStyle w:val="BookText"/>
      </w:pPr>
      <w:r>
        <w:rPr>
          <w:rFonts w:ascii="Amiri" w:hAnsi="Amiri" w:eastAsia="Amiri" w:cs="Amiri"/>
          <w:lang w:bidi="ar-SA"/>
          <w:color w:val="111111"/>
          <w:sz w:val="28"/>
          <w:szCs w:val="28"/>
          <w:rtl/>
        </w:rPr>
        <w:t xml:space="preserve">أوّلها: قال الحكماء العلة التامه لاتنفك عن معلوله بتمامه والعلة الأولى هي المبدأ</w:t>
      </w:r>
    </w:p>
    <w:p>
      <w:pPr>
        <w:pStyle w:val="BookText"/>
      </w:pPr>
      <w:r>
        <w:rPr>
          <w:rFonts w:ascii="Amiri" w:hAnsi="Amiri" w:eastAsia="Amiri" w:cs="Amiri"/>
          <w:lang w:bidi="ar-SA"/>
          <w:color w:val="111111"/>
          <w:sz w:val="28"/>
          <w:szCs w:val="28"/>
          <w:rtl/>
        </w:rPr>
        <w:t xml:space="preserve">الأوّل لجميع الموجودات ...</w:t>
      </w:r>
    </w:p>
    <w:p>
      <w:pPr>
        <w:pStyle w:val="BookText"/>
      </w:pPr>
      <w:r>
        <w:rPr>
          <w:rFonts w:ascii="IRNazanin" w:hAnsi="IRNazanin" w:eastAsia="IRNazanin" w:cs="IRNazanin"/>
          <w:lang w:bidi="fa-IR"/>
          <w:color w:val="111111"/>
          <w:sz w:val="28"/>
          <w:szCs w:val="28"/>
          <w:rtl/>
        </w:rPr>
        <w:t xml:space="preserve">کا :مجهول، تا: القرن 11 ه- ضمن مجموعة في الرسائل الفلسفية [ف 3-12]</w:t>
      </w:r>
    </w:p>
    <w:p>
      <w:pPr>
        <w:pStyle w:val="BookText"/>
      </w:pPr>
      <w:r>
        <w:rPr>
          <w:rFonts w:ascii="Times New Roman" w:hAnsi="Times New Roman" w:eastAsia="Times New Roman" w:cs="Times New Roman"/>
          <w:lang w:val="en-US" w:bidi="en-US"/>
          <w:color w:val="111111"/>
          <w:sz w:val="28"/>
          <w:szCs w:val="28"/>
          <w:rtl/>
        </w:rPr>
        <w:t xml:space="preserve">45916.</w:t>
      </w:r>
    </w:p>
    <w:p>
      <w:pPr>
        <w:pStyle w:val="BookText"/>
      </w:pPr>
      <w:r>
        <w:rPr>
          <w:rFonts w:ascii="Amiri" w:hAnsi="Amiri" w:eastAsia="Amiri" w:cs="Amiri"/>
          <w:lang w:bidi="ar-SA"/>
          <w:color w:val="111111"/>
          <w:sz w:val="28"/>
          <w:szCs w:val="28"/>
          <w:rtl/>
        </w:rPr>
        <w:t xml:space="preserve">بغداد؛ محفوظ، حسين علي ( دكتور ) ؛ رقم المخطوط: 243/1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6-42]</w:t>
      </w:r>
    </w:p>
    <w:p>
      <w:pPr>
        <w:pStyle w:val="BookText"/>
      </w:pPr>
      <w:r>
        <w:rPr>
          <w:rFonts w:ascii="Amiri" w:hAnsi="Amiri" w:eastAsia="Amiri" w:cs="Amiri"/>
          <w:lang w:bidi="ar-SA"/>
          <w:color w:val="111111"/>
          <w:sz w:val="28"/>
          <w:szCs w:val="28"/>
          <w:rtl/>
        </w:rPr>
        <w:t xml:space="preserve">العلم ( رسالة في ) - السبب في التكليف مع العلم بالخلاف</w:t>
      </w:r>
    </w:p>
    <w:p>
      <w:pPr>
        <w:pStyle w:val="Heading2"/>
      </w:pPr>
      <w:bookmarkStart w:id="1217" w:name="_Toc498"/>
      <w:r>
        <w:t>العلم (رسالة في) / أخلاق - عربي</w:t>
      </w:r>
      <w:bookmarkEnd w:id="1217"/>
    </w:p>
    <w:p>
      <w:pPr>
        <w:pStyle w:val="BookText"/>
      </w:pPr>
      <w:r>
        <w:rPr>
          <w:rFonts w:ascii="Amiri" w:hAnsi="Amiri" w:eastAsia="Amiri" w:cs="Amiri"/>
          <w:lang w:bidi="ar-SA"/>
          <w:color w:val="111111"/>
          <w:sz w:val="28"/>
          <w:szCs w:val="28"/>
          <w:rtl/>
        </w:rPr>
        <w:t xml:space="preserve">45917 .النجف الأشرف؛ مؤسسة كاشف الغطاء العامة؛ رقم المخطوط : 1368</w:t>
      </w:r>
    </w:p>
    <w:p>
      <w:pPr>
        <w:pStyle w:val="BookText"/>
      </w:pPr>
      <w:r>
        <w:rPr>
          <w:rFonts w:ascii="IRNazanin" w:hAnsi="IRNazanin" w:eastAsia="IRNazanin" w:cs="IRNazanin"/>
          <w:lang w:bidi="fa-IR"/>
          <w:color w:val="111111"/>
          <w:sz w:val="28"/>
          <w:szCs w:val="28"/>
          <w:rtl/>
        </w:rPr>
        <w:t xml:space="preserve">أبو محمّد بن معصوم، تا: 1212 ه- 18 ص [ف: 1-193]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3" w:name="pg8273_78001"/>
    <w:bookmarkEnd w:id="193"/>
    <w:p>
      <w:pPr>
        <w:pStyle w:val="Heading2"/>
      </w:pPr>
      <w:bookmarkStart w:id="1218" w:name="_Toc499"/>
      <w:r>
        <w:t>العلم (رسالة في) / - عربي</w:t>
      </w:r>
      <w:bookmarkEnd w:id="1218"/>
    </w:p>
    <w:p>
      <w:pPr>
        <w:pStyle w:val="BookText"/>
      </w:pPr>
      <w:r>
        <w:rPr>
          <w:rFonts w:ascii="Amiri" w:hAnsi="Amiri" w:eastAsia="Amiri" w:cs="Amiri"/>
          <w:lang w:bidi="ar-SA"/>
          <w:color w:val="111111"/>
          <w:sz w:val="28"/>
          <w:szCs w:val="28"/>
          <w:rtl/>
        </w:rPr>
        <w:t xml:space="preserve">45918 . النجف الأشرف ؛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409]</w:t>
      </w:r>
    </w:p>
    <w:p>
      <w:pPr>
        <w:pStyle w:val="Heading2"/>
      </w:pPr>
      <w:bookmarkStart w:id="1219" w:name="_Toc500"/>
      <w:r>
        <w:t>العلم (رسالة في) / أصول الفقه - عربي</w:t>
      </w:r>
      <w:bookmarkEnd w:id="1219"/>
    </w:p>
    <w:p>
      <w:pPr>
        <w:pStyle w:val="BookText"/>
      </w:pPr>
      <w:r>
        <w:rPr>
          <w:rFonts w:ascii="Times New Roman" w:hAnsi="Times New Roman" w:eastAsia="Times New Roman" w:cs="Times New Roman"/>
          <w:lang w:val="en-US" w:bidi="en-US"/>
          <w:color w:val="111111"/>
          <w:sz w:val="28"/>
          <w:szCs w:val="28"/>
          <w:rtl/>
        </w:rPr>
        <w:t xml:space="preserve">45919.</w:t>
      </w:r>
    </w:p>
    <w:p>
      <w:pPr>
        <w:pStyle w:val="BookText"/>
      </w:pPr>
      <w:r>
        <w:rPr>
          <w:rFonts w:ascii="Amiri" w:hAnsi="Amiri" w:eastAsia="Amiri" w:cs="Amiri"/>
          <w:lang w:bidi="ar-SA"/>
          <w:color w:val="111111"/>
          <w:sz w:val="28"/>
          <w:szCs w:val="28"/>
          <w:rtl/>
        </w:rPr>
        <w:t xml:space="preserve">النجف الأشرف؛ العتبة العلوية؛ رقم المخطوط: 661</w:t>
      </w:r>
    </w:p>
    <w:p>
      <w:pPr>
        <w:pStyle w:val="BookText"/>
      </w:pPr>
      <w:r>
        <w:rPr>
          <w:rFonts w:ascii="Amiri" w:hAnsi="Amiri" w:eastAsia="Amiri" w:cs="Amiri"/>
          <w:lang w:bidi="ar-SA"/>
          <w:color w:val="111111"/>
          <w:sz w:val="28"/>
          <w:szCs w:val="28"/>
          <w:rtl/>
        </w:rPr>
        <w:t xml:space="preserve">أوّلها: البسملة، الحمدلة ... وبعد فكتابنا هذا مرتب على مقدمات و مقالات؛ آخرها :من تلك الإمارات سكون واطمئنان ووتر تسافح يجوز لبناء العقلاء هذا اخر</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9/4/144؛ 110 ص 22س، 15*22سم</w:t>
      </w:r>
    </w:p>
    <w:p>
      <w:pPr>
        <w:pStyle w:val="BookText"/>
      </w:pPr>
      <w:r>
        <w:rPr>
          <w:rFonts w:ascii="IRNazanin" w:hAnsi="IRNazanin" w:eastAsia="IRNazanin" w:cs="IRNazanin"/>
          <w:lang w:bidi="fa-IR"/>
          <w:color w:val="111111"/>
          <w:sz w:val="28"/>
          <w:szCs w:val="28"/>
          <w:rtl/>
        </w:rPr>
        <w:t xml:space="preserve">[ف: 2012]</w:t>
      </w:r>
    </w:p>
    <w:p>
      <w:pPr>
        <w:pStyle w:val="Heading2"/>
      </w:pPr>
      <w:bookmarkStart w:id="1220" w:name="_Toc501"/>
      <w:r>
        <w:t>العلماء الذين سكنوا كربلاء / تراجم - عربي</w:t>
      </w:r>
      <w:bookmarkEnd w:id="1220"/>
    </w:p>
    <w:p>
      <w:pPr>
        <w:pStyle w:val="BookText"/>
      </w:pPr>
      <w:r>
        <w:rPr>
          <w:rFonts w:ascii="Times New Roman" w:hAnsi="Times New Roman" w:eastAsia="Times New Roman" w:cs="Times New Roman"/>
          <w:lang w:val="en-US" w:bidi="en-US"/>
          <w:color w:val="111111"/>
          <w:sz w:val="28"/>
          <w:szCs w:val="28"/>
          <w:rtl/>
        </w:rPr>
        <w:t xml:space="preserve">45920.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108 [ معجم المخطوطات النجفية : 583]</w:t>
      </w:r>
    </w:p>
    <w:p>
      <w:pPr>
        <w:pStyle w:val="Heading2"/>
      </w:pPr>
      <w:bookmarkStart w:id="1221" w:name="_Toc502"/>
      <w:r>
        <w:t>علماء الزيدية (رسالة في) / تراجم - عربي</w:t>
      </w:r>
      <w:bookmarkEnd w:id="1221"/>
    </w:p>
    <w:p>
      <w:pPr>
        <w:pStyle w:val="BookText"/>
      </w:pPr>
      <w:r>
        <w:rPr>
          <w:rFonts w:ascii="Amiri" w:hAnsi="Amiri" w:eastAsia="Amiri" w:cs="Amiri"/>
          <w:lang w:bidi="ar-SA"/>
          <w:color w:val="111111"/>
          <w:sz w:val="28"/>
          <w:szCs w:val="28"/>
          <w:rtl/>
        </w:rPr>
        <w:t xml:space="preserve">45921 .النجف الأشرف؛ مؤسسة كاشف الغطاء العامة رقم المخطوط : 1573</w:t>
      </w:r>
    </w:p>
    <w:p>
      <w:pPr>
        <w:pStyle w:val="BookText"/>
      </w:pPr>
      <w:r>
        <w:rPr>
          <w:rFonts w:ascii="IRNazanin" w:hAnsi="IRNazanin" w:eastAsia="IRNazanin" w:cs="IRNazanin"/>
          <w:lang w:bidi="fa-IR"/>
          <w:color w:val="111111"/>
          <w:sz w:val="28"/>
          <w:szCs w:val="28"/>
          <w:rtl/>
        </w:rPr>
        <w:t xml:space="preserve">کا :مجهول، تا :مجهول؛ ناقصة : الأوّل والآخر؛ 32 ص [ف: 1-208]</w:t>
      </w:r>
    </w:p>
    <w:p>
      <w:pPr>
        <w:pStyle w:val="Heading2"/>
      </w:pPr>
      <w:bookmarkStart w:id="1222" w:name="_Toc503"/>
      <w:r>
        <w:t>علم الآداب (رسالة في) / منطق - عربي</w:t>
      </w:r>
      <w:bookmarkEnd w:id="1222"/>
    </w:p>
    <w:p>
      <w:pPr>
        <w:pStyle w:val="BookText"/>
      </w:pPr>
      <w:r>
        <w:rPr>
          <w:rFonts w:ascii="Amiri" w:hAnsi="Amiri" w:eastAsia="Amiri" w:cs="Amiri"/>
          <w:lang w:bidi="ar-SA"/>
          <w:color w:val="111111"/>
          <w:sz w:val="28"/>
          <w:szCs w:val="28"/>
          <w:rtl/>
        </w:rPr>
        <w:t xml:space="preserve">محمّد بن سيّد شريف</w:t>
      </w:r>
    </w:p>
    <w:p>
      <w:pPr>
        <w:pStyle w:val="BookText"/>
      </w:pPr>
      <w:r>
        <w:rPr>
          <w:rFonts w:ascii="Amiri" w:hAnsi="Amiri" w:eastAsia="Amiri" w:cs="Amiri"/>
          <w:lang w:bidi="ar-SA"/>
          <w:color w:val="111111"/>
          <w:sz w:val="28"/>
          <w:szCs w:val="28"/>
          <w:rtl/>
        </w:rPr>
        <w:t xml:space="preserve">45922 .بغداد؛ خزانة القره داغي (في المجمع العلمي)؛ رقم المخطوط: 1639/2 مجاميع</w:t>
      </w:r>
    </w:p>
    <w:p>
      <w:pPr>
        <w:pStyle w:val="BookText"/>
      </w:pPr>
      <w:r>
        <w:rPr>
          <w:rFonts w:ascii="Amiri" w:hAnsi="Amiri" w:eastAsia="Amiri" w:cs="Amiri"/>
          <w:lang w:bidi="ar-SA"/>
          <w:color w:val="111111"/>
          <w:sz w:val="28"/>
          <w:szCs w:val="28"/>
          <w:rtl/>
        </w:rPr>
        <w:t xml:space="preserve">أوّلها :البسملة ... هذه رسالة لمحمّد بن سيد شريف (قدس سره). اعلم أن كلام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4" w:name="pg8273_78002"/>
    <w:bookmarkEnd w:id="194"/>
    <w:p>
      <w:pPr>
        <w:pStyle w:val="BookText"/>
      </w:pPr>
      <w:r>
        <w:rPr>
          <w:rFonts w:ascii="Amiri" w:hAnsi="Amiri" w:eastAsia="Amiri" w:cs="Amiri"/>
          <w:lang w:bidi="ar-SA"/>
          <w:color w:val="111111"/>
          <w:sz w:val="28"/>
          <w:szCs w:val="28"/>
          <w:rtl/>
        </w:rPr>
        <w:t xml:space="preserve">الناظرين أما أن يقع في التعريفات أو في المسائل فأن وقع في التعريفات فللسائل طلب الشرايط وأيراد النقض بوجود أحدهما دون الآخر؛ آخرها :أن يتكلم في علم بما هو حد وضيفته، فلا يتكلما في اليقين بوصايف ظني وبالعكس، وإذا انتهى التفسير إلى ألفاظ جلية فليست لك المطاوعة في طلب توضيحها من المؤخر والمعلل. تمت الرسالة في علم الآداب لمحمّد بن سيد شريف قدس سرة.</w:t>
      </w:r>
    </w:p>
    <w:p>
      <w:pPr>
        <w:pStyle w:val="BookText"/>
      </w:pPr>
      <w:r>
        <w:rPr>
          <w:rFonts w:ascii="IRNazanin" w:hAnsi="IRNazanin" w:eastAsia="IRNazanin" w:cs="IRNazanin"/>
          <w:lang w:bidi="fa-IR"/>
          <w:color w:val="111111"/>
          <w:sz w:val="28"/>
          <w:szCs w:val="28"/>
          <w:rtl/>
        </w:rPr>
        <w:t xml:space="preserve">کا :مجهول، تا :مجهول؛ 2ق ،(17-16) ، 16-14س، 2015سم [ف : 86]</w:t>
      </w:r>
    </w:p>
    <w:p>
      <w:pPr>
        <w:pStyle w:val="Heading2"/>
      </w:pPr>
      <w:bookmarkStart w:id="1223" w:name="_Toc504"/>
      <w:r>
        <w:t>علم الأئمة (رسالة في) / كلام وعقائد - عربي</w:t>
      </w:r>
      <w:bookmarkEnd w:id="1223"/>
    </w:p>
    <w:p>
      <w:pPr>
        <w:pStyle w:val="BookText"/>
      </w:pPr>
      <w:r>
        <w:rPr>
          <w:rFonts w:ascii="Amiri" w:hAnsi="Amiri" w:eastAsia="Amiri" w:cs="Amiri"/>
          <w:lang w:bidi="ar-SA"/>
          <w:color w:val="111111"/>
          <w:sz w:val="28"/>
          <w:szCs w:val="28"/>
          <w:rtl/>
        </w:rPr>
        <w:t xml:space="preserve">الأردوبادي، أبو القاسم بن محمّد تقي (1274- 1333ه- )</w:t>
      </w:r>
    </w:p>
    <w:p>
      <w:pPr>
        <w:pStyle w:val="BookText"/>
      </w:pPr>
      <w:r>
        <w:rPr>
          <w:rFonts w:ascii="Times New Roman" w:hAnsi="Times New Roman" w:eastAsia="Times New Roman" w:cs="Times New Roman"/>
          <w:lang w:val="en-US" w:bidi="en-US"/>
          <w:color w:val="111111"/>
          <w:sz w:val="28"/>
          <w:szCs w:val="28"/>
          <w:rtl/>
        </w:rPr>
        <w:t xml:space="preserve">45923.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Amiri" w:hAnsi="Amiri" w:eastAsia="Amiri" w:cs="Amiri"/>
          <w:lang w:bidi="ar-SA"/>
          <w:color w:val="111111"/>
          <w:sz w:val="28"/>
          <w:szCs w:val="28"/>
          <w:rtl/>
        </w:rPr>
        <w:t xml:space="preserve">أبو القاسم الأردوبادي، تا: مجهول [معجم المخطوطات النجفية : 438]</w:t>
      </w:r>
    </w:p>
    <w:p>
      <w:pPr>
        <w:pStyle w:val="Heading2"/>
      </w:pPr>
      <w:bookmarkStart w:id="1224" w:name="_Toc505"/>
      <w:r>
        <w:t>علم أحكام النجوم (رسالة في ) / هيئة - عربي</w:t>
      </w:r>
      <w:bookmarkEnd w:id="1224"/>
    </w:p>
    <w:p>
      <w:pPr>
        <w:pStyle w:val="BookText"/>
      </w:pPr>
      <w:r>
        <w:rPr>
          <w:rFonts w:ascii="Amiri" w:hAnsi="Amiri" w:eastAsia="Amiri" w:cs="Amiri"/>
          <w:lang w:bidi="ar-SA"/>
          <w:color w:val="111111"/>
          <w:sz w:val="28"/>
          <w:szCs w:val="28"/>
          <w:rtl/>
        </w:rPr>
        <w:t xml:space="preserve">الأنطاكي، داود بن عمر ( 950 - 1008ه- )</w:t>
      </w:r>
    </w:p>
    <w:p>
      <w:pPr>
        <w:pStyle w:val="BookText"/>
      </w:pPr>
      <w:r>
        <w:rPr>
          <w:rFonts w:ascii="Times New Roman" w:hAnsi="Times New Roman" w:eastAsia="Times New Roman" w:cs="Times New Roman"/>
          <w:lang w:val="en-US" w:bidi="en-US"/>
          <w:color w:val="111111"/>
          <w:sz w:val="28"/>
          <w:szCs w:val="28"/>
          <w:rtl/>
        </w:rPr>
        <w:t xml:space="preserve">45924.</w:t>
      </w:r>
    </w:p>
    <w:p>
      <w:pPr>
        <w:pStyle w:val="BookText"/>
      </w:pPr>
      <w:r>
        <w:rPr>
          <w:rFonts w:ascii="Amiri" w:hAnsi="Amiri" w:eastAsia="Amiri" w:cs="Amiri"/>
          <w:lang w:bidi="ar-SA"/>
          <w:color w:val="111111"/>
          <w:sz w:val="28"/>
          <w:szCs w:val="28"/>
          <w:rtl/>
        </w:rPr>
        <w:t xml:space="preserve">بغداد؛ مكتبة الأوقاف العامة؛ رقم المخطوط: 12173/7</w:t>
      </w:r>
    </w:p>
    <w:p>
      <w:pPr>
        <w:pStyle w:val="BookText"/>
      </w:pPr>
      <w:r>
        <w:rPr>
          <w:rFonts w:ascii="Amiri" w:hAnsi="Amiri" w:eastAsia="Amiri" w:cs="Amiri"/>
          <w:lang w:bidi="ar-SA"/>
          <w:color w:val="111111"/>
          <w:sz w:val="28"/>
          <w:szCs w:val="28"/>
          <w:rtl/>
        </w:rPr>
        <w:t xml:space="preserve">نقلت من كتابه «التذكرة ،كا :مجهول، تا: 1136 ه- [ مستدرك الأوقاف العامة - ف: 345]</w:t>
      </w:r>
    </w:p>
    <w:p>
      <w:pPr>
        <w:pStyle w:val="Heading2"/>
      </w:pPr>
      <w:bookmarkStart w:id="1225" w:name="_Toc506"/>
      <w:r>
        <w:t>علم الأحكام (رسالة في) / هيئة - عربي</w:t>
      </w:r>
      <w:bookmarkEnd w:id="1225"/>
    </w:p>
    <w:p>
      <w:pPr>
        <w:pStyle w:val="BookText"/>
      </w:pPr>
      <w:r>
        <w:rPr>
          <w:rFonts w:ascii="Amiri" w:hAnsi="Amiri" w:eastAsia="Amiri" w:cs="Amiri"/>
          <w:lang w:bidi="ar-SA"/>
          <w:color w:val="111111"/>
          <w:sz w:val="28"/>
          <w:szCs w:val="28"/>
          <w:rtl/>
        </w:rPr>
        <w:t xml:space="preserve">المغربي ، أحمد بن علي</w:t>
      </w:r>
    </w:p>
    <w:p>
      <w:pPr>
        <w:pStyle w:val="BookText"/>
      </w:pPr>
      <w:r>
        <w:rPr>
          <w:rFonts w:ascii="Amiri" w:hAnsi="Amiri" w:eastAsia="Amiri" w:cs="Amiri"/>
          <w:lang w:bidi="ar-SA"/>
          <w:color w:val="111111"/>
          <w:sz w:val="28"/>
          <w:szCs w:val="28"/>
          <w:rtl/>
        </w:rPr>
        <w:t xml:space="preserve">45925 .بغداد؛ مكتبة الأوقاف العامة؛ رقم المخطوط : 12173/13</w:t>
      </w:r>
    </w:p>
    <w:p>
      <w:pPr>
        <w:pStyle w:val="BookText"/>
      </w:pPr>
      <w:r>
        <w:rPr>
          <w:rFonts w:ascii="IRNazanin" w:hAnsi="IRNazanin" w:eastAsia="IRNazanin" w:cs="IRNazanin"/>
          <w:lang w:bidi="fa-IR"/>
          <w:color w:val="111111"/>
          <w:sz w:val="28"/>
          <w:szCs w:val="28"/>
          <w:rtl/>
        </w:rPr>
        <w:t xml:space="preserve">کا :مجهول، تا: 1136ق مستدرك [الأوقاف العامة - ف: 345]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5" w:name="pg8273_78003"/>
    <w:bookmarkEnd w:id="195"/>
    <w:p>
      <w:pPr>
        <w:pStyle w:val="Heading2"/>
      </w:pPr>
      <w:bookmarkStart w:id="1226" w:name="_Toc507"/>
      <w:r>
        <w:t>علم الأحكام (رسالة في) / فقه - عربي</w:t>
      </w:r>
      <w:bookmarkEnd w:id="1226"/>
    </w:p>
    <w:p>
      <w:pPr>
        <w:pStyle w:val="BookText"/>
      </w:pPr>
      <w:r>
        <w:rPr>
          <w:rFonts w:ascii="Amiri" w:hAnsi="Amiri" w:eastAsia="Amiri" w:cs="Amiri"/>
          <w:lang w:bidi="ar-SA"/>
          <w:color w:val="111111"/>
          <w:sz w:val="28"/>
          <w:szCs w:val="28"/>
          <w:rtl/>
        </w:rPr>
        <w:t xml:space="preserve">45926 .كربلاء ؛ الروضة الحسينية ( مكتبة)؛ رقم المخطوط : 809/4م-ح 9758</w:t>
      </w:r>
    </w:p>
    <w:p>
      <w:pPr>
        <w:pStyle w:val="BookText"/>
      </w:pPr>
      <w:r>
        <w:rPr>
          <w:rFonts w:ascii="IRNazanin" w:hAnsi="IRNazanin" w:eastAsia="IRNazanin" w:cs="IRNazanin"/>
          <w:lang w:bidi="fa-IR"/>
          <w:color w:val="111111"/>
          <w:sz w:val="28"/>
          <w:szCs w:val="28"/>
          <w:rtl/>
        </w:rPr>
        <w:t xml:space="preserve">نسخ ،کا :مجهول ،تا: مجهول؛ 24 س ، 2015 سم [مخطوطات كربلاء: 4-345]</w:t>
      </w:r>
    </w:p>
    <w:p>
      <w:pPr>
        <w:pStyle w:val="BookText"/>
      </w:pPr>
      <w:r>
        <w:rPr>
          <w:rFonts w:ascii="IRNazanin" w:hAnsi="IRNazanin" w:eastAsia="IRNazanin" w:cs="IRNazanin"/>
          <w:lang w:bidi="fa-IR"/>
          <w:color w:val="111111"/>
          <w:sz w:val="28"/>
          <w:szCs w:val="28"/>
          <w:rtl/>
        </w:rPr>
        <w:t xml:space="preserve">علم الأخلاق - الأخلاق</w:t>
      </w:r>
    </w:p>
    <w:p>
      <w:pPr>
        <w:pStyle w:val="Heading2"/>
      </w:pPr>
      <w:bookmarkStart w:id="1227" w:name="_Toc508"/>
      <w:r>
        <w:t>علم الأخلاق وتدبير المنزل (رسالة مختصر في) / أخلاق - عربي</w:t>
      </w:r>
      <w:bookmarkEnd w:id="1227"/>
    </w:p>
    <w:p>
      <w:pPr>
        <w:pStyle w:val="BookText"/>
      </w:pPr>
      <w:r>
        <w:rPr>
          <w:rFonts w:ascii="Amiri" w:hAnsi="Amiri" w:eastAsia="Amiri" w:cs="Amiri"/>
          <w:lang w:bidi="ar-SA"/>
          <w:color w:val="111111"/>
          <w:sz w:val="28"/>
          <w:szCs w:val="28"/>
          <w:rtl/>
        </w:rPr>
        <w:t xml:space="preserve">الدركزلي، حسن بن إسماعيل( - 1327ه-)</w:t>
      </w:r>
    </w:p>
    <w:p>
      <w:pPr>
        <w:pStyle w:val="BookText"/>
      </w:pPr>
      <w:r>
        <w:rPr>
          <w:rFonts w:ascii="Amiri" w:hAnsi="Amiri" w:eastAsia="Amiri" w:cs="Amiri"/>
          <w:lang w:bidi="ar-SA"/>
          <w:color w:val="111111"/>
          <w:sz w:val="28"/>
          <w:szCs w:val="28"/>
          <w:rtl/>
        </w:rPr>
        <w:t xml:space="preserve">45927 .بغداد؛ يعقوب سركيس المهداة إلى جامعة الحكمة؛ رقم المخطوط: 183/5</w:t>
      </w:r>
    </w:p>
    <w:p>
      <w:pPr>
        <w:pStyle w:val="BookText"/>
      </w:pPr>
      <w:r>
        <w:rPr>
          <w:rFonts w:ascii="IRNazanin" w:hAnsi="IRNazanin" w:eastAsia="IRNazanin" w:cs="IRNazanin"/>
          <w:lang w:bidi="fa-IR"/>
          <w:color w:val="111111"/>
          <w:sz w:val="28"/>
          <w:szCs w:val="28"/>
          <w:rtl/>
        </w:rPr>
        <w:t xml:space="preserve">أوّلها: الحمد لله على نواله</w:t>
      </w:r>
    </w:p>
    <w:p>
      <w:pPr>
        <w:pStyle w:val="BookText"/>
      </w:pPr>
      <w:r>
        <w:rPr>
          <w:rFonts w:ascii="Amiri" w:hAnsi="Amiri" w:eastAsia="Amiri" w:cs="Amiri"/>
          <w:lang w:bidi="ar-SA"/>
          <w:color w:val="111111"/>
          <w:sz w:val="28"/>
          <w:szCs w:val="28"/>
          <w:rtl/>
        </w:rPr>
        <w:t xml:space="preserve">علي بن أحمد المحروف بالحمزة العماني ،تا: 1288ه- 6 ص (133-128)، 28-19س، 22415/5سم [ف: 114]</w:t>
      </w:r>
    </w:p>
    <w:p>
      <w:pPr>
        <w:pStyle w:val="Heading2"/>
      </w:pPr>
      <w:bookmarkStart w:id="1228" w:name="_Toc509"/>
      <w:r>
        <w:t>علم الأرواح (رسالة في) / فلسفة - عربي</w:t>
      </w:r>
      <w:bookmarkEnd w:id="1228"/>
    </w:p>
    <w:p>
      <w:pPr>
        <w:pStyle w:val="BookText"/>
      </w:pPr>
      <w:r>
        <w:rPr>
          <w:rFonts w:ascii="Times New Roman" w:hAnsi="Times New Roman" w:eastAsia="Times New Roman" w:cs="Times New Roman"/>
          <w:lang w:val="en-US" w:bidi="en-US"/>
          <w:color w:val="111111"/>
          <w:sz w:val="28"/>
          <w:szCs w:val="28"/>
          <w:rtl/>
        </w:rPr>
        <w:t xml:space="preserve">45928.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56/25/2</w:t>
      </w:r>
    </w:p>
    <w:p>
      <w:pPr>
        <w:pStyle w:val="BookText"/>
      </w:pPr>
      <w:r>
        <w:rPr>
          <w:rFonts w:ascii="Amiri" w:hAnsi="Amiri" w:eastAsia="Amiri" w:cs="Amiri"/>
          <w:lang w:bidi="ar-SA"/>
          <w:color w:val="111111"/>
          <w:sz w:val="28"/>
          <w:szCs w:val="28"/>
          <w:rtl/>
        </w:rPr>
        <w:t xml:space="preserve">أوّلها: وسئل أبو بكر الرازي عن الأرواح حين تخرج من الأجسام أين تكون قال في ثمانية</w:t>
      </w:r>
    </w:p>
    <w:p>
      <w:pPr>
        <w:pStyle w:val="BookText"/>
      </w:pPr>
      <w:r>
        <w:rPr>
          <w:rFonts w:ascii="Amiri" w:hAnsi="Amiri" w:eastAsia="Amiri" w:cs="Amiri"/>
          <w:lang w:bidi="ar-SA"/>
          <w:color w:val="111111"/>
          <w:sz w:val="28"/>
          <w:szCs w:val="28"/>
          <w:rtl/>
        </w:rPr>
        <w:t xml:space="preserve">مواضيع ...</w:t>
      </w:r>
    </w:p>
    <w:p>
      <w:pPr>
        <w:pStyle w:val="BookText"/>
      </w:pPr>
      <w:r>
        <w:rPr>
          <w:rFonts w:ascii="IRNazanin" w:hAnsi="IRNazanin" w:eastAsia="IRNazanin" w:cs="IRNazanin"/>
          <w:lang w:bidi="fa-IR"/>
          <w:color w:val="111111"/>
          <w:sz w:val="28"/>
          <w:szCs w:val="28"/>
          <w:rtl/>
        </w:rPr>
        <w:t xml:space="preserve">کا :مجهول، تا: مجهول؛ لق، [الأوقاف العامة - موصل: 1-234]</w:t>
      </w:r>
    </w:p>
    <w:p>
      <w:pPr>
        <w:pStyle w:val="BookText"/>
      </w:pPr>
      <w:r>
        <w:rPr>
          <w:rFonts w:ascii="Amiri" w:hAnsi="Amiri" w:eastAsia="Amiri" w:cs="Amiri"/>
          <w:lang w:bidi="ar-SA"/>
          <w:color w:val="111111"/>
          <w:sz w:val="28"/>
          <w:szCs w:val="28"/>
          <w:rtl/>
        </w:rPr>
        <w:t xml:space="preserve">العلم الاستقلالي والتبعي -حرفية</w:t>
      </w:r>
    </w:p>
    <w:p>
      <w:pPr>
        <w:pStyle w:val="BookText"/>
      </w:pPr>
      <w:r>
        <w:rPr>
          <w:rFonts w:ascii="Amiri" w:hAnsi="Amiri" w:eastAsia="Amiri" w:cs="Amiri"/>
          <w:lang w:bidi="ar-SA"/>
          <w:color w:val="111111"/>
          <w:sz w:val="28"/>
          <w:szCs w:val="28"/>
          <w:rtl/>
        </w:rPr>
        <w:t xml:space="preserve">العلم الاستقلالي والتبعي - الرسالة المرآتية</w:t>
      </w:r>
    </w:p>
    <w:p>
      <w:pPr>
        <w:pStyle w:val="BookText"/>
      </w:pPr>
      <w:r>
        <w:rPr>
          <w:rFonts w:ascii="Amiri" w:hAnsi="Amiri" w:eastAsia="Amiri" w:cs="Amiri"/>
          <w:lang w:bidi="ar-SA"/>
          <w:color w:val="111111"/>
          <w:sz w:val="28"/>
          <w:szCs w:val="28"/>
          <w:rtl/>
        </w:rPr>
        <w:t xml:space="preserve">علم الاسطرلاب (رسالة في)- الاسطرلاب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6" w:name="pg8273_78004"/>
    <w:bookmarkEnd w:id="196"/>
    <w:p>
      <w:pPr>
        <w:pStyle w:val="BookText"/>
      </w:pPr>
      <w:r>
        <w:rPr>
          <w:rFonts w:ascii="Amiri" w:hAnsi="Amiri" w:eastAsia="Amiri" w:cs="Amiri"/>
          <w:lang w:bidi="ar-SA"/>
          <w:color w:val="111111"/>
          <w:sz w:val="28"/>
          <w:szCs w:val="28"/>
          <w:rtl/>
        </w:rPr>
        <w:t xml:space="preserve">علم الاشتقاق (كتاب في ) - الاشتقاق علم الأصول - أصول الفقه</w:t>
      </w:r>
    </w:p>
    <w:p>
      <w:pPr>
        <w:pStyle w:val="Heading2"/>
      </w:pPr>
      <w:bookmarkStart w:id="1229" w:name="_Toc510"/>
      <w:r>
        <w:t>علم الأصول في الكلام / كلام وعقائد - عربي</w:t>
      </w:r>
      <w:bookmarkEnd w:id="1229"/>
    </w:p>
    <w:p>
      <w:pPr>
        <w:pStyle w:val="BookText"/>
      </w:pPr>
      <w:r>
        <w:rPr>
          <w:rFonts w:ascii="Amiri" w:hAnsi="Amiri" w:eastAsia="Amiri" w:cs="Amiri"/>
          <w:lang w:bidi="ar-SA"/>
          <w:color w:val="111111"/>
          <w:sz w:val="28"/>
          <w:szCs w:val="28"/>
          <w:rtl/>
        </w:rPr>
        <w:t xml:space="preserve">45929 .الكاظمية؛ جامعة مدينة العلم؛ رقم المخطوط: 27/1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2-257]</w:t>
      </w:r>
    </w:p>
    <w:p>
      <w:pPr>
        <w:pStyle w:val="Heading2"/>
      </w:pPr>
      <w:bookmarkStart w:id="1230" w:name="_Toc511"/>
      <w:r>
        <w:t>علم الله بالأشياء / كلام وعقائد - عربي</w:t>
      </w:r>
      <w:bookmarkEnd w:id="1230"/>
    </w:p>
    <w:p>
      <w:pPr>
        <w:pStyle w:val="BookText"/>
      </w:pPr>
      <w:r>
        <w:rPr>
          <w:rFonts w:ascii="Amiri" w:hAnsi="Amiri" w:eastAsia="Amiri" w:cs="Amiri"/>
          <w:lang w:bidi="ar-SA"/>
          <w:color w:val="111111"/>
          <w:sz w:val="28"/>
          <w:szCs w:val="28"/>
          <w:rtl/>
        </w:rPr>
        <w:t xml:space="preserve">القزويني، يوسف بن محمّد</w:t>
      </w:r>
    </w:p>
    <w:p>
      <w:pPr>
        <w:pStyle w:val="BookText"/>
      </w:pPr>
      <w:r>
        <w:rPr>
          <w:rFonts w:ascii="Amiri" w:hAnsi="Amiri" w:eastAsia="Amiri" w:cs="Amiri"/>
          <w:lang w:bidi="ar-SA"/>
          <w:color w:val="111111"/>
          <w:sz w:val="28"/>
          <w:szCs w:val="28"/>
          <w:rtl/>
        </w:rPr>
        <w:t xml:space="preserve">45930 . كربلاء؛ مكتبة خزانة سلمان هادي آل طعمة؛ رقم المخطوط: 126</w:t>
      </w:r>
    </w:p>
    <w:p>
      <w:pPr>
        <w:pStyle w:val="BookText"/>
      </w:pPr>
      <w:r>
        <w:rPr>
          <w:rFonts w:ascii="IRNazanin" w:hAnsi="IRNazanin" w:eastAsia="IRNazanin" w:cs="IRNazanin"/>
          <w:lang w:bidi="fa-IR"/>
          <w:color w:val="111111"/>
          <w:sz w:val="28"/>
          <w:szCs w:val="28"/>
          <w:rtl/>
        </w:rPr>
        <w:t xml:space="preserve">تعلیق ،کا: مجهول ،تا: 23 رمضان 1259ه- طهران؛ 114 ص 1710سم [مخطوطات</w:t>
      </w:r>
    </w:p>
    <w:p>
      <w:pPr>
        <w:pStyle w:val="BookText"/>
      </w:pPr>
      <w:r>
        <w:rPr>
          <w:rFonts w:ascii="Amiri" w:hAnsi="Amiri" w:eastAsia="Amiri" w:cs="Amiri"/>
          <w:lang w:bidi="ar-SA"/>
          <w:color w:val="111111"/>
          <w:sz w:val="28"/>
          <w:szCs w:val="28"/>
          <w:rtl/>
        </w:rPr>
        <w:t xml:space="preserve">كربلاء: 3-315]</w:t>
      </w:r>
    </w:p>
    <w:p>
      <w:pPr>
        <w:pStyle w:val="BookText"/>
      </w:pPr>
      <w:r>
        <w:rPr>
          <w:rFonts w:ascii="Amiri" w:hAnsi="Amiri" w:eastAsia="Amiri" w:cs="Amiri"/>
          <w:lang w:bidi="ar-SA"/>
          <w:color w:val="111111"/>
          <w:sz w:val="28"/>
          <w:szCs w:val="28"/>
          <w:rtl/>
        </w:rPr>
        <w:t xml:space="preserve">45931 .كربلاء؛ مكتبة عبد الجواد الكليدار آل طعمة؛ رقم المخطوط : 13</w:t>
      </w:r>
    </w:p>
    <w:p>
      <w:pPr>
        <w:pStyle w:val="BookText"/>
      </w:pPr>
      <w:r>
        <w:rPr>
          <w:rFonts w:ascii="IRNazanin" w:hAnsi="IRNazanin" w:eastAsia="IRNazanin" w:cs="IRNazanin"/>
          <w:lang w:bidi="fa-IR"/>
          <w:color w:val="111111"/>
          <w:sz w:val="28"/>
          <w:szCs w:val="28"/>
          <w:rtl/>
        </w:rPr>
        <w:t xml:space="preserve">کا :مجهول ،تا: 23 رمضان 1259 ه- طهران؛ 114 ص 1811سم[ مخطوطات كربلاء 3</w:t>
      </w:r>
    </w:p>
    <w:p>
      <w:pPr>
        <w:pStyle w:val="BookText"/>
      </w:pPr>
      <w:r>
        <w:rPr>
          <w:rFonts w:ascii="Times New Roman" w:hAnsi="Times New Roman" w:eastAsia="Times New Roman" w:cs="Times New Roman"/>
          <w:lang w:val="en-US" w:bidi="en-US"/>
          <w:color w:val="111111"/>
          <w:sz w:val="28"/>
          <w:szCs w:val="28"/>
          <w:rtl/>
        </w:rPr>
        <w:t xml:space="preserve">223 ]</w:t>
      </w:r>
    </w:p>
    <w:p>
      <w:pPr>
        <w:pStyle w:val="BookText"/>
      </w:pPr>
      <w:r>
        <w:rPr>
          <w:rFonts w:ascii="Amiri" w:hAnsi="Amiri" w:eastAsia="Amiri" w:cs="Amiri"/>
          <w:lang w:bidi="ar-SA"/>
          <w:color w:val="111111"/>
          <w:sz w:val="28"/>
          <w:szCs w:val="28"/>
          <w:rtl/>
        </w:rPr>
        <w:t xml:space="preserve">45932 .كربلاء؛ العتبة العبّاسية؛ رقم المخطوط: 181</w:t>
      </w:r>
    </w:p>
    <w:p>
      <w:pPr>
        <w:pStyle w:val="BookText"/>
      </w:pPr>
      <w:r>
        <w:rPr>
          <w:rFonts w:ascii="Amiri" w:hAnsi="Amiri" w:eastAsia="Amiri" w:cs="Amiri"/>
          <w:lang w:bidi="ar-SA"/>
          <w:color w:val="111111"/>
          <w:sz w:val="28"/>
          <w:szCs w:val="28"/>
          <w:rtl/>
        </w:rPr>
        <w:t xml:space="preserve">أوّلها: الحمد لله والصلاة على رسول الله وعلى آله أمناء الله ،وبعد، فيقول العبد المحتاج إلى باب ربه الغني يوسف بن محمّد القزويني: أنه لما سألني الطالب؛ آخرها :على سبيل القبول أو الانفعال وهو اللوح بقسميه والآخر القلم على سبيل الفعل ونسخة الحفظ فاحفظ ذلك فإنه نافع جدا إن شاء الله تعالى</w:t>
      </w:r>
    </w:p>
    <w:p>
      <w:pPr>
        <w:pStyle w:val="BookText"/>
      </w:pPr>
      <w:r>
        <w:rPr>
          <w:rFonts w:ascii="IRNazanin" w:hAnsi="IRNazanin" w:eastAsia="IRNazanin" w:cs="IRNazanin"/>
          <w:lang w:bidi="fa-IR"/>
          <w:color w:val="111111"/>
          <w:sz w:val="28"/>
          <w:szCs w:val="28"/>
          <w:rtl/>
        </w:rPr>
        <w:t xml:space="preserve">نستعلیق، کا: مجهول ،تا: 23 رمضان 1259 ه- طهران؛ 58 ق ، 14 س 1710سم [ف: 1</w:t>
      </w:r>
    </w:p>
    <w:p>
      <w:pPr>
        <w:pStyle w:val="BookText"/>
      </w:pPr>
      <w:r>
        <w:rPr>
          <w:rFonts w:ascii="Times New Roman" w:hAnsi="Times New Roman" w:eastAsia="Times New Roman" w:cs="Times New Roman"/>
          <w:lang w:val="en-US" w:bidi="en-US"/>
          <w:color w:val="111111"/>
          <w:sz w:val="28"/>
          <w:szCs w:val="28"/>
          <w:rtl/>
        </w:rPr>
        <w:t xml:space="preserve">224 ]</w:t>
      </w:r>
    </w:p>
    <w:p>
      <w:pPr>
        <w:pStyle w:val="BookText"/>
      </w:pPr>
      <w:r>
        <w:rPr>
          <w:rFonts w:ascii="Amiri" w:hAnsi="Amiri" w:eastAsia="Amiri" w:cs="Amiri"/>
          <w:lang w:bidi="ar-SA"/>
          <w:color w:val="111111"/>
          <w:sz w:val="28"/>
          <w:szCs w:val="28"/>
          <w:rtl/>
        </w:rPr>
        <w:t xml:space="preserve">علم الله تعالى -رسالة الخاقانية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7" w:name="pg8273_78005"/>
    <w:bookmarkEnd w:id="197"/>
    <w:p>
      <w:pPr>
        <w:pStyle w:val="BookText"/>
      </w:pPr>
      <w:r>
        <w:rPr>
          <w:rFonts w:ascii="IRNazanin" w:hAnsi="IRNazanin" w:eastAsia="IRNazanin" w:cs="IRNazanin"/>
          <w:lang w:bidi="fa-IR"/>
          <w:color w:val="111111"/>
          <w:sz w:val="28"/>
          <w:szCs w:val="28"/>
          <w:rtl/>
        </w:rPr>
        <w:t xml:space="preserve">علم الله تعالى -اللباب</w:t>
      </w:r>
    </w:p>
    <w:p>
      <w:pPr>
        <w:pStyle w:val="Heading2"/>
      </w:pPr>
      <w:bookmarkStart w:id="1231" w:name="_Toc512"/>
      <w:r>
        <w:t>علم الله تعالى = علم الباري = رسالة العلم الإلهي / كلام وعقائد - عربي</w:t>
      </w:r>
      <w:bookmarkEnd w:id="1231"/>
    </w:p>
    <w:p>
      <w:pPr>
        <w:pStyle w:val="BookText"/>
      </w:pPr>
      <w:r>
        <w:rPr>
          <w:rFonts w:ascii="Amiri" w:hAnsi="Amiri" w:eastAsia="Amiri" w:cs="Amiri"/>
          <w:lang w:bidi="ar-SA"/>
          <w:color w:val="111111"/>
          <w:sz w:val="28"/>
          <w:szCs w:val="28"/>
          <w:rtl/>
        </w:rPr>
        <w:t xml:space="preserve">الأحسائي علي نقي بن أحمد (- 1246ه-)</w:t>
      </w:r>
    </w:p>
    <w:p>
      <w:pPr>
        <w:pStyle w:val="BookText"/>
      </w:pPr>
      <w:r>
        <w:rPr>
          <w:rFonts w:ascii="IRNazanin" w:hAnsi="IRNazanin" w:eastAsia="IRNazanin" w:cs="IRNazanin"/>
          <w:lang w:bidi="fa-IR"/>
          <w:color w:val="111111"/>
          <w:sz w:val="28"/>
          <w:szCs w:val="28"/>
          <w:rtl/>
        </w:rPr>
        <w:t xml:space="preserve">تاريخ التأليف: 12 جمادى الأولى 1238ه- محل التألیف کرمانشاه</w:t>
      </w:r>
    </w:p>
    <w:p>
      <w:pPr>
        <w:pStyle w:val="BookText"/>
      </w:pPr>
      <w:r>
        <w:rPr>
          <w:rFonts w:ascii="Amiri" w:hAnsi="Amiri" w:eastAsia="Amiri" w:cs="Amiri"/>
          <w:lang w:bidi="ar-SA"/>
          <w:color w:val="111111"/>
          <w:sz w:val="28"/>
          <w:szCs w:val="28"/>
          <w:rtl/>
        </w:rPr>
        <w:t xml:space="preserve">أوّله: بسمله. الحمد لله رب العالمين والصلوة على الهادي إلى النهج القويم ... فيقول ... علي</w:t>
      </w:r>
    </w:p>
    <w:p>
      <w:pPr>
        <w:pStyle w:val="BookText"/>
      </w:pPr>
      <w:r>
        <w:rPr>
          <w:rFonts w:ascii="Amiri" w:hAnsi="Amiri" w:eastAsia="Amiri" w:cs="Amiri"/>
          <w:lang w:bidi="ar-SA"/>
          <w:color w:val="111111"/>
          <w:sz w:val="28"/>
          <w:szCs w:val="28"/>
          <w:rtl/>
        </w:rPr>
        <w:t xml:space="preserve">نقي بن أحمد بن زين الدين الاحسائي إنّه كان في هذه الأوقات قد اندرس الحق</w:t>
      </w:r>
    </w:p>
    <w:p>
      <w:pPr>
        <w:pStyle w:val="BookText"/>
      </w:pPr>
      <w:r>
        <w:rPr>
          <w:rFonts w:ascii="Amiri" w:hAnsi="Amiri" w:eastAsia="Amiri" w:cs="Amiri"/>
          <w:lang w:bidi="ar-SA"/>
          <w:color w:val="111111"/>
          <w:sz w:val="28"/>
          <w:szCs w:val="28"/>
          <w:rtl/>
        </w:rPr>
        <w:t xml:space="preserve">[فنخا :22 860-859( 17نسخة)]</w:t>
      </w:r>
    </w:p>
    <w:p>
      <w:pPr>
        <w:pStyle w:val="BookText"/>
      </w:pPr>
      <w:r>
        <w:rPr>
          <w:rFonts w:ascii="Times New Roman" w:hAnsi="Times New Roman" w:eastAsia="Times New Roman" w:cs="Times New Roman"/>
          <w:lang w:val="en-US" w:bidi="en-US"/>
          <w:color w:val="111111"/>
          <w:sz w:val="28"/>
          <w:szCs w:val="28"/>
          <w:rtl/>
        </w:rPr>
        <w:t xml:space="preserve">45933.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362/1</w:t>
      </w:r>
    </w:p>
    <w:p>
      <w:pPr>
        <w:pStyle w:val="BookText"/>
      </w:pPr>
      <w:r>
        <w:rPr>
          <w:rFonts w:ascii="Amiri" w:hAnsi="Amiri" w:eastAsia="Amiri" w:cs="Amiri"/>
          <w:lang w:bidi="ar-SA"/>
          <w:color w:val="111111"/>
          <w:sz w:val="28"/>
          <w:szCs w:val="28"/>
          <w:rtl/>
        </w:rPr>
        <w:t xml:space="preserve">كاتب = مؤلف ،تا: 9 جمادى الأولى 1238ه- [ف: 2-509]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w:t>
      </w:r>
    </w:p>
    <w:p>
      <w:pPr>
        <w:pStyle w:val="BookText"/>
      </w:pPr>
      <w:r>
        <w:rPr>
          <w:rFonts w:ascii="Amiri" w:hAnsi="Amiri" w:eastAsia="Amiri" w:cs="Amiri"/>
          <w:lang w:bidi="ar-SA"/>
          <w:color w:val="111111"/>
          <w:sz w:val="28"/>
          <w:szCs w:val="28"/>
          <w:rtl/>
        </w:rPr>
        <w:t xml:space="preserve">النسخة السابقة نفسها [ معجم المخطوطات النجفية: 441]</w:t>
      </w:r>
    </w:p>
    <w:p>
      <w:pPr>
        <w:pStyle w:val="BookText"/>
      </w:pPr>
      <w:r>
        <w:rPr>
          <w:rFonts w:ascii="Amiri" w:hAnsi="Amiri" w:eastAsia="Amiri" w:cs="Amiri"/>
          <w:lang w:bidi="ar-SA"/>
          <w:color w:val="111111"/>
          <w:sz w:val="28"/>
          <w:szCs w:val="28"/>
          <w:rtl/>
        </w:rPr>
        <w:t xml:space="preserve">45934 .كربلاء؛ مكتبة آل مرعشي؛ رقم المخطوط: 116/2</w:t>
      </w:r>
    </w:p>
    <w:p>
      <w:pPr>
        <w:pStyle w:val="BookText"/>
      </w:pPr>
      <w:r>
        <w:rPr>
          <w:rFonts w:ascii="IRNazanin" w:hAnsi="IRNazanin" w:eastAsia="IRNazanin" w:cs="IRNazanin"/>
          <w:lang w:bidi="fa-IR"/>
          <w:color w:val="111111"/>
          <w:sz w:val="28"/>
          <w:szCs w:val="28"/>
          <w:rtl/>
        </w:rPr>
        <w:t xml:space="preserve">نسخ ،کا :مجهول ،تا: 9 جمادى الأولى 1138 ه- 56 ص ، 2115سم[ مخطوطات كربلاء:</w:t>
      </w:r>
    </w:p>
    <w:p>
      <w:pPr>
        <w:pStyle w:val="BookText"/>
      </w:pPr>
      <w:r>
        <w:rPr>
          <w:rFonts w:ascii="Times New Roman" w:hAnsi="Times New Roman" w:eastAsia="Times New Roman" w:cs="Times New Roman"/>
          <w:lang w:val="en-US" w:bidi="en-US"/>
          <w:color w:val="111111"/>
          <w:sz w:val="28"/>
          <w:szCs w:val="28"/>
          <w:rtl/>
        </w:rPr>
        <w:t xml:space="preserve">3-388 ]</w:t>
      </w:r>
    </w:p>
    <w:p>
      <w:pPr>
        <w:pStyle w:val="Heading2"/>
      </w:pPr>
      <w:bookmarkStart w:id="1232" w:name="_Toc513"/>
      <w:r>
        <w:t>علم الله تعالى / كلام وعقائد - عربي</w:t>
      </w:r>
      <w:bookmarkEnd w:id="1232"/>
    </w:p>
    <w:p>
      <w:pPr>
        <w:pStyle w:val="BookText"/>
      </w:pPr>
      <w:r>
        <w:rPr>
          <w:rFonts w:ascii="Times New Roman" w:hAnsi="Times New Roman" w:eastAsia="Times New Roman" w:cs="Times New Roman"/>
          <w:lang w:val="en-US" w:bidi="en-US"/>
          <w:color w:val="111111"/>
          <w:sz w:val="28"/>
          <w:szCs w:val="28"/>
          <w:rtl/>
        </w:rPr>
        <w:t xml:space="preserve">45935.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847</w:t>
      </w:r>
    </w:p>
    <w:p>
      <w:pPr>
        <w:pStyle w:val="BookText"/>
      </w:pPr>
      <w:r>
        <w:rPr>
          <w:rFonts w:ascii="IRNazanin" w:hAnsi="IRNazanin" w:eastAsia="IRNazanin" w:cs="IRNazanin"/>
          <w:lang w:bidi="fa-IR"/>
          <w:color w:val="111111"/>
          <w:sz w:val="28"/>
          <w:szCs w:val="28"/>
          <w:rtl/>
        </w:rPr>
        <w:t xml:space="preserve">کا: مجهول، تا: مجهول؛ ص 23/316سم [معجم المخطوطات النجفية: 590]</w:t>
      </w:r>
    </w:p>
    <w:p>
      <w:pPr>
        <w:pStyle w:val="BookText"/>
      </w:pPr>
      <w:r>
        <w:rPr>
          <w:rFonts w:ascii="Amiri" w:hAnsi="Amiri" w:eastAsia="Amiri" w:cs="Amiri"/>
          <w:lang w:bidi="ar-SA"/>
          <w:color w:val="111111"/>
          <w:sz w:val="28"/>
          <w:szCs w:val="28"/>
          <w:rtl/>
        </w:rPr>
        <w:t xml:space="preserve">علم الله تعالى بغير المتناهيات وشرحها (رسالة في ) -الرد على من أنكر علم</w:t>
      </w:r>
    </w:p>
    <w:p>
      <w:pPr>
        <w:pStyle w:val="BookText"/>
      </w:pPr>
      <w:r>
        <w:rPr>
          <w:rFonts w:ascii="Amiri" w:hAnsi="Amiri" w:eastAsia="Amiri" w:cs="Amiri"/>
          <w:lang w:bidi="ar-SA"/>
          <w:color w:val="111111"/>
          <w:sz w:val="28"/>
          <w:szCs w:val="28"/>
          <w:rtl/>
        </w:rPr>
        <w:t xml:space="preserve">الله بالأمور الغير المتناهية( رسالة في)</w:t>
      </w:r>
    </w:p>
    <w:p>
      <w:pPr>
        <w:pStyle w:val="BookText"/>
      </w:pPr>
      <w:r>
        <w:rPr>
          <w:rFonts w:ascii="Amiri" w:hAnsi="Amiri" w:eastAsia="Amiri" w:cs="Amiri"/>
          <w:lang w:bidi="ar-SA"/>
          <w:color w:val="111111"/>
          <w:sz w:val="28"/>
          <w:szCs w:val="28"/>
          <w:rtl/>
        </w:rPr>
        <w:t xml:space="preserve">العلم الإلهي - رسالة الخاقانية</w:t>
      </w:r>
    </w:p>
    <w:p>
      <w:pPr>
        <w:pStyle w:val="BookText"/>
      </w:pPr>
      <w:r>
        <w:rPr>
          <w:rFonts w:ascii="Amiri" w:hAnsi="Amiri" w:eastAsia="Amiri" w:cs="Amiri"/>
          <w:lang w:bidi="ar-SA"/>
          <w:color w:val="111111"/>
          <w:sz w:val="28"/>
          <w:szCs w:val="28"/>
          <w:rtl/>
        </w:rPr>
        <w:t xml:space="preserve">العلم الإلهي - علم الواجب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8" w:name="pg8273_78006"/>
    <w:bookmarkEnd w:id="198"/>
    <w:p>
      <w:pPr>
        <w:pStyle w:val="BookText"/>
      </w:pPr>
      <w:r>
        <w:rPr>
          <w:rFonts w:ascii="Amiri" w:hAnsi="Amiri" w:eastAsia="Amiri" w:cs="Amiri"/>
          <w:lang w:bidi="ar-SA"/>
          <w:color w:val="111111"/>
          <w:sz w:val="28"/>
          <w:szCs w:val="28"/>
          <w:rtl/>
        </w:rPr>
        <w:t xml:space="preserve">العلم الإلهي (رسالة في ) - العلم اللاهوتي (رسالة في) - رسالة ميتاوس</w:t>
      </w:r>
    </w:p>
    <w:p>
      <w:pPr>
        <w:pStyle w:val="Heading2"/>
      </w:pPr>
      <w:bookmarkStart w:id="1233" w:name="_Toc514"/>
      <w:r>
        <w:t>العظمي في العلم الإلهي / كيمياء، فلسفة - عربي</w:t>
      </w:r>
      <w:bookmarkEnd w:id="1233"/>
    </w:p>
    <w:p>
      <w:pPr>
        <w:pStyle w:val="BookText"/>
      </w:pPr>
      <w:r>
        <w:rPr>
          <w:rFonts w:ascii="IRNazanin" w:hAnsi="IRNazanin" w:eastAsia="IRNazanin" w:cs="IRNazanin"/>
          <w:lang w:bidi="fa-IR"/>
          <w:color w:val="111111"/>
          <w:sz w:val="28"/>
          <w:szCs w:val="28"/>
          <w:rtl/>
        </w:rPr>
        <w:t xml:space="preserve">میتآوس</w:t>
      </w:r>
    </w:p>
    <w:p>
      <w:pPr>
        <w:pStyle w:val="BookText"/>
      </w:pPr>
      <w:r>
        <w:rPr>
          <w:rFonts w:ascii="Times New Roman" w:hAnsi="Times New Roman" w:eastAsia="Times New Roman" w:cs="Times New Roman"/>
          <w:lang w:val="en-US" w:bidi="en-US"/>
          <w:color w:val="111111"/>
          <w:sz w:val="28"/>
          <w:szCs w:val="28"/>
          <w:rtl/>
        </w:rPr>
        <w:t xml:space="preserve">45936.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4915</w:t>
      </w:r>
    </w:p>
    <w:p>
      <w:pPr>
        <w:pStyle w:val="BookText"/>
      </w:pPr>
      <w:r>
        <w:rPr>
          <w:rFonts w:ascii="Amiri" w:hAnsi="Amiri" w:eastAsia="Amiri" w:cs="Amiri"/>
          <w:lang w:bidi="ar-SA"/>
          <w:color w:val="111111"/>
          <w:sz w:val="28"/>
          <w:szCs w:val="28"/>
          <w:rtl/>
        </w:rPr>
        <w:t xml:space="preserve">جرجس بن سمعان دري الكلداني ،تا: 1846م؛ 284 ص [ف: 1-293]</w:t>
      </w:r>
    </w:p>
    <w:p>
      <w:pPr>
        <w:pStyle w:val="BookText"/>
      </w:pPr>
      <w:r>
        <w:rPr>
          <w:rFonts w:ascii="Amiri" w:hAnsi="Amiri" w:eastAsia="Amiri" w:cs="Amiri"/>
          <w:lang w:bidi="ar-SA"/>
          <w:color w:val="111111"/>
          <w:sz w:val="28"/>
          <w:szCs w:val="28"/>
          <w:rtl/>
        </w:rPr>
        <w:t xml:space="preserve">45937 . النجف الأشرف؛ مؤسسة كاشف الغطاء العامة؛ رقم المخطوط: 4928</w:t>
      </w:r>
    </w:p>
    <w:p>
      <w:pPr>
        <w:pStyle w:val="BookText"/>
      </w:pPr>
      <w:r>
        <w:rPr>
          <w:rFonts w:ascii="Amiri" w:hAnsi="Amiri" w:eastAsia="Amiri" w:cs="Amiri"/>
          <w:lang w:bidi="ar-SA"/>
          <w:color w:val="111111"/>
          <w:sz w:val="28"/>
          <w:szCs w:val="28"/>
          <w:rtl/>
        </w:rPr>
        <w:t xml:space="preserve">جرجس بن سمعان دري الكلداني ،تا: 1844م؛ 308 ص [ف: 1-293]</w:t>
      </w:r>
    </w:p>
    <w:p>
      <w:pPr>
        <w:pStyle w:val="BookText"/>
      </w:pPr>
      <w:r>
        <w:rPr>
          <w:rFonts w:ascii="Times New Roman" w:hAnsi="Times New Roman" w:eastAsia="Times New Roman" w:cs="Times New Roman"/>
          <w:lang w:val="en-US" w:bidi="en-US"/>
          <w:color w:val="111111"/>
          <w:sz w:val="28"/>
          <w:szCs w:val="28"/>
          <w:rtl/>
        </w:rPr>
        <w:t xml:space="preserve">45938.</w:t>
      </w:r>
    </w:p>
    <w:p>
      <w:pPr>
        <w:pStyle w:val="BookText"/>
      </w:pPr>
      <w:r>
        <w:rPr>
          <w:rFonts w:ascii="Amiri" w:hAnsi="Amiri" w:eastAsia="Amiri" w:cs="Amiri"/>
          <w:lang w:bidi="ar-SA"/>
          <w:color w:val="111111"/>
          <w:sz w:val="28"/>
          <w:szCs w:val="28"/>
          <w:rtl/>
        </w:rPr>
        <w:t xml:space="preserve">بغداد ؛ المجمع العلمي العراقي؛ رقم المخطوط: /11/23 كيميا</w:t>
      </w:r>
    </w:p>
    <w:p>
      <w:pPr>
        <w:pStyle w:val="BookText"/>
      </w:pPr>
      <w:r>
        <w:rPr>
          <w:rFonts w:ascii="Amiri" w:hAnsi="Amiri" w:eastAsia="Amiri" w:cs="Amiri"/>
          <w:lang w:bidi="ar-SA"/>
          <w:color w:val="111111"/>
          <w:sz w:val="28"/>
          <w:szCs w:val="28"/>
          <w:rtl/>
        </w:rPr>
        <w:t xml:space="preserve">أوّلها :البسملة ... رسالة ميتآوس العظمى في العلم الإلهي قال ميتآوس: كان أول أمري إني كنت يتيماً في حجر خالي فسطوس الكاهن صاحب هيكل الشمس، فجعلني خادم الهيكل ... وكنت أري جماعة من الحكماء يحضرون عنده ويتذاكرون في علم الصنعة بكلامهم المرموز؛ آخرها :ولم يبق هيكل إلا حلوه بذهب الملك، وكانت ثمانية هياكل كل هيكل بالف ،قنطار، وقد تمت الرسالة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6 ص (125-119)، 17 س [ف: 3-161]</w:t>
      </w:r>
    </w:p>
    <w:p>
      <w:pPr>
        <w:pStyle w:val="Heading2"/>
      </w:pPr>
      <w:bookmarkStart w:id="1234" w:name="_Toc515"/>
      <w:r>
        <w:t>العلم الإلهي من كتاب المعتبر في الحكمة / فلسفة - عربي</w:t>
      </w:r>
      <w:bookmarkEnd w:id="1234"/>
    </w:p>
    <w:p>
      <w:pPr>
        <w:pStyle w:val="BookText"/>
      </w:pPr>
      <w:r>
        <w:rPr>
          <w:rFonts w:ascii="Times New Roman" w:hAnsi="Times New Roman" w:eastAsia="Times New Roman" w:cs="Times New Roman"/>
          <w:lang w:val="en-US" w:bidi="en-US"/>
          <w:color w:val="111111"/>
          <w:sz w:val="28"/>
          <w:szCs w:val="28"/>
          <w:rtl/>
        </w:rPr>
        <w:t xml:space="preserve">45939.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w:t>
      </w:r>
    </w:p>
    <w:p>
      <w:pPr>
        <w:pStyle w:val="BookText"/>
      </w:pPr>
      <w:r>
        <w:rPr>
          <w:rFonts w:ascii="IRNazanin" w:hAnsi="IRNazanin" w:eastAsia="IRNazanin" w:cs="IRNazanin"/>
          <w:lang w:bidi="fa-IR"/>
          <w:color w:val="111111"/>
          <w:sz w:val="28"/>
          <w:szCs w:val="28"/>
          <w:rtl/>
        </w:rPr>
        <w:t xml:space="preserve">کا :مجهول ،تا :مجهول؛ 13*20/5 سم [ معجم المخطوطات النجفية: 583]</w:t>
      </w:r>
    </w:p>
    <w:p>
      <w:pPr>
        <w:pStyle w:val="Heading2"/>
      </w:pPr>
      <w:bookmarkStart w:id="1235" w:name="_Toc516"/>
      <w:r>
        <w:t>العلم الإلهي والكلام / كلام وعقائد - عربي</w:t>
      </w:r>
      <w:bookmarkEnd w:id="1235"/>
    </w:p>
    <w:p>
      <w:pPr>
        <w:pStyle w:val="BookText"/>
      </w:pPr>
      <w:r>
        <w:rPr>
          <w:rFonts w:ascii="Times New Roman" w:hAnsi="Times New Roman" w:eastAsia="Times New Roman" w:cs="Times New Roman"/>
          <w:lang w:val="en-US" w:bidi="en-US"/>
          <w:color w:val="111111"/>
          <w:sz w:val="28"/>
          <w:szCs w:val="28"/>
          <w:rtl/>
        </w:rPr>
        <w:t xml:space="preserve">45940.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1612/5سم [ معجم المخطوطات النجفية: 409]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9" w:name="pg8273_78007"/>
    <w:bookmarkEnd w:id="199"/>
    <w:p>
      <w:pPr>
        <w:pStyle w:val="BookText"/>
      </w:pPr>
      <w:r>
        <w:rPr>
          <w:rFonts w:ascii="IRNazanin" w:hAnsi="IRNazanin" w:eastAsia="IRNazanin" w:cs="IRNazanin"/>
          <w:lang w:bidi="fa-IR"/>
          <w:color w:val="111111"/>
          <w:sz w:val="28"/>
          <w:szCs w:val="28"/>
          <w:rtl/>
        </w:rPr>
        <w:t xml:space="preserve">علم الأمراض - پاتولوژي</w:t>
      </w:r>
    </w:p>
    <w:p>
      <w:pPr>
        <w:pStyle w:val="BookText"/>
      </w:pPr>
      <w:r>
        <w:rPr>
          <w:rFonts w:ascii="Amiri" w:hAnsi="Amiri" w:eastAsia="Amiri" w:cs="Amiri"/>
          <w:lang w:bidi="ar-SA"/>
          <w:color w:val="111111"/>
          <w:sz w:val="28"/>
          <w:szCs w:val="28"/>
          <w:rtl/>
        </w:rPr>
        <w:t xml:space="preserve">علم الأنساب (رسالة في) - الأنساب</w:t>
      </w:r>
    </w:p>
    <w:p>
      <w:pPr>
        <w:pStyle w:val="Heading2"/>
      </w:pPr>
      <w:bookmarkStart w:id="1236" w:name="_Toc517"/>
      <w:r>
        <w:t>علم الأوفاق / العلوم الغريبة - عربي</w:t>
      </w:r>
      <w:bookmarkEnd w:id="1236"/>
    </w:p>
    <w:p>
      <w:pPr>
        <w:pStyle w:val="BookText"/>
      </w:pPr>
      <w:r>
        <w:rPr>
          <w:rFonts w:ascii="Amiri" w:hAnsi="Amiri" w:eastAsia="Amiri" w:cs="Amiri"/>
          <w:lang w:bidi="ar-SA"/>
          <w:color w:val="111111"/>
          <w:sz w:val="28"/>
          <w:szCs w:val="28"/>
          <w:rtl/>
        </w:rPr>
        <w:t xml:space="preserve">المغربي، أحمد</w:t>
      </w:r>
    </w:p>
    <w:p>
      <w:pPr>
        <w:pStyle w:val="BookText"/>
      </w:pPr>
      <w:r>
        <w:rPr>
          <w:rFonts w:ascii="Amiri" w:hAnsi="Amiri" w:eastAsia="Amiri" w:cs="Amiri"/>
          <w:lang w:bidi="ar-SA"/>
          <w:color w:val="111111"/>
          <w:sz w:val="28"/>
          <w:szCs w:val="28"/>
          <w:rtl/>
        </w:rPr>
        <w:t xml:space="preserve">45941 . النجف الأشرف؛ مؤسسة كاشف الغطاء العامة؛ رقم المخطوط : 2892</w:t>
      </w:r>
    </w:p>
    <w:p>
      <w:pPr>
        <w:pStyle w:val="BookText"/>
      </w:pPr>
      <w:r>
        <w:rPr>
          <w:rFonts w:ascii="IRNazanin" w:hAnsi="IRNazanin" w:eastAsia="IRNazanin" w:cs="IRNazanin"/>
          <w:lang w:bidi="fa-IR"/>
          <w:color w:val="111111"/>
          <w:sz w:val="28"/>
          <w:szCs w:val="28"/>
          <w:rtl/>
        </w:rPr>
        <w:t xml:space="preserve">کا :مجهول ،تا :مجهول؛ ناقصة: الآخر؛ 109 ص [ف: 1-293]</w:t>
      </w:r>
    </w:p>
    <w:p>
      <w:pPr>
        <w:pStyle w:val="BookText"/>
      </w:pPr>
      <w:r>
        <w:rPr>
          <w:rFonts w:ascii="Amiri" w:hAnsi="Amiri" w:eastAsia="Amiri" w:cs="Amiri"/>
          <w:lang w:bidi="ar-SA"/>
          <w:color w:val="111111"/>
          <w:sz w:val="28"/>
          <w:szCs w:val="28"/>
          <w:rtl/>
        </w:rPr>
        <w:t xml:space="preserve">علم الباري - علم الله تعالى</w:t>
      </w:r>
    </w:p>
    <w:p>
      <w:pPr>
        <w:pStyle w:val="Heading2"/>
      </w:pPr>
      <w:bookmarkStart w:id="1237" w:name="_Toc518"/>
      <w:r>
        <w:t>علم الباري بذاته وبمخلوقاته / كلام وعقائد - عربي</w:t>
      </w:r>
      <w:bookmarkEnd w:id="1237"/>
    </w:p>
    <w:p>
      <w:pPr>
        <w:pStyle w:val="BookText"/>
      </w:pPr>
      <w:r>
        <w:rPr>
          <w:rFonts w:ascii="Amiri" w:hAnsi="Amiri" w:eastAsia="Amiri" w:cs="Amiri"/>
          <w:lang w:bidi="ar-SA"/>
          <w:color w:val="111111"/>
          <w:sz w:val="28"/>
          <w:szCs w:val="28"/>
          <w:rtl/>
        </w:rPr>
        <w:t xml:space="preserve">الحسيني، أحمد بن محمّد</w:t>
      </w:r>
    </w:p>
    <w:p>
      <w:pPr>
        <w:pStyle w:val="BookText"/>
      </w:pPr>
      <w:r>
        <w:rPr>
          <w:rFonts w:ascii="Amiri" w:hAnsi="Amiri" w:eastAsia="Amiri" w:cs="Amiri"/>
          <w:lang w:bidi="ar-SA"/>
          <w:color w:val="111111"/>
          <w:sz w:val="28"/>
          <w:szCs w:val="28"/>
          <w:rtl/>
        </w:rPr>
        <w:t xml:space="preserve">45942 . الكاظمية جامعة مدينة العلم؛ رقم المخطوط: 9/18</w:t>
      </w:r>
    </w:p>
    <w:p>
      <w:pPr>
        <w:pStyle w:val="BookText"/>
      </w:pPr>
      <w:r>
        <w:rPr>
          <w:rFonts w:ascii="Amiri" w:hAnsi="Amiri" w:eastAsia="Amiri" w:cs="Amiri"/>
          <w:lang w:bidi="ar-SA"/>
          <w:color w:val="111111"/>
          <w:sz w:val="28"/>
          <w:szCs w:val="28"/>
          <w:rtl/>
        </w:rPr>
        <w:t xml:space="preserve">أوّلها: الحمد الله العلي شأنه الجلي سره؛ آخرها: ولا تزفها إلا إلى أهلها والحمد لله أولاً</w:t>
      </w:r>
    </w:p>
    <w:p>
      <w:pPr>
        <w:pStyle w:val="BookText"/>
      </w:pPr>
      <w:r>
        <w:rPr>
          <w:rFonts w:ascii="Amiri" w:hAnsi="Amiri" w:eastAsia="Amiri" w:cs="Amiri"/>
          <w:lang w:bidi="ar-SA"/>
          <w:color w:val="111111"/>
          <w:sz w:val="28"/>
          <w:szCs w:val="28"/>
          <w:rtl/>
        </w:rPr>
        <w:t xml:space="preserve">وآخراً والصلاة والسلام على محمد وآله الطاهرين.</w:t>
      </w:r>
    </w:p>
    <w:p>
      <w:pPr>
        <w:pStyle w:val="BookText"/>
      </w:pPr>
      <w:r>
        <w:rPr>
          <w:rFonts w:ascii="Amiri" w:hAnsi="Amiri" w:eastAsia="Amiri" w:cs="Amiri"/>
          <w:lang w:bidi="ar-SA"/>
          <w:color w:val="111111"/>
          <w:sz w:val="28"/>
          <w:szCs w:val="28"/>
          <w:rtl/>
        </w:rPr>
        <w:t xml:space="preserve">كاتب =مؤلف ،تا: 1243ه-؛ 15/5010/6سم [ف: 188]</w:t>
      </w:r>
    </w:p>
    <w:p>
      <w:pPr>
        <w:pStyle w:val="BookText"/>
      </w:pPr>
      <w:r>
        <w:rPr>
          <w:rFonts w:ascii="Amiri" w:hAnsi="Amiri" w:eastAsia="Amiri" w:cs="Amiri"/>
          <w:lang w:bidi="ar-SA"/>
          <w:color w:val="111111"/>
          <w:sz w:val="28"/>
          <w:szCs w:val="28"/>
          <w:rtl/>
        </w:rPr>
        <w:t xml:space="preserve">العلم بالشيء وبوجهه - الرسالة المرآتية</w:t>
      </w:r>
    </w:p>
    <w:p>
      <w:pPr>
        <w:pStyle w:val="BookText"/>
      </w:pPr>
      <w:r>
        <w:rPr>
          <w:rFonts w:ascii="Amiri" w:hAnsi="Amiri" w:eastAsia="Amiri" w:cs="Amiri"/>
          <w:lang w:bidi="ar-SA"/>
          <w:color w:val="111111"/>
          <w:sz w:val="28"/>
          <w:szCs w:val="28"/>
          <w:rtl/>
        </w:rPr>
        <w:t xml:space="preserve">العلم بالشيء وبوجهه -حرفية</w:t>
      </w:r>
    </w:p>
    <w:p>
      <w:pPr>
        <w:pStyle w:val="BookText"/>
      </w:pPr>
      <w:r>
        <w:rPr>
          <w:rFonts w:ascii="Amiri" w:hAnsi="Amiri" w:eastAsia="Amiri" w:cs="Amiri"/>
          <w:lang w:bidi="ar-SA"/>
          <w:color w:val="111111"/>
          <w:sz w:val="28"/>
          <w:szCs w:val="28"/>
          <w:rtl/>
        </w:rPr>
        <w:t xml:space="preserve">العلم بالوجه والعلم بالشيء من وجه -حرفية</w:t>
      </w:r>
    </w:p>
    <w:p>
      <w:pPr>
        <w:pStyle w:val="BookText"/>
      </w:pPr>
      <w:r>
        <w:rPr>
          <w:rFonts w:ascii="Amiri" w:hAnsi="Amiri" w:eastAsia="Amiri" w:cs="Amiri"/>
          <w:lang w:bidi="ar-SA"/>
          <w:color w:val="111111"/>
          <w:sz w:val="28"/>
          <w:szCs w:val="28"/>
          <w:rtl/>
        </w:rPr>
        <w:t xml:space="preserve">العلم بالوجه والعلم بالشيء من وجه - الرسالة المرآتية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0" w:name="pg8273_78008"/>
    <w:bookmarkEnd w:id="200"/>
    <w:p>
      <w:pPr>
        <w:pStyle w:val="Heading2"/>
      </w:pPr>
      <w:bookmarkStart w:id="1238" w:name="_Toc519"/>
      <w:r>
        <w:t>علم بأمراض جرمي / طب - فارسي</w:t>
      </w:r>
      <w:bookmarkEnd w:id="1238"/>
    </w:p>
    <w:p>
      <w:pPr>
        <w:pStyle w:val="BookText"/>
      </w:pPr>
      <w:r>
        <w:rPr>
          <w:rFonts w:ascii="Times New Roman" w:hAnsi="Times New Roman" w:eastAsia="Times New Roman" w:cs="Times New Roman"/>
          <w:lang w:val="en-US" w:bidi="en-US"/>
          <w:color w:val="111111"/>
          <w:sz w:val="28"/>
          <w:szCs w:val="28"/>
          <w:rtl/>
        </w:rPr>
        <w:t xml:space="preserve">45943.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1043</w:t>
      </w:r>
    </w:p>
    <w:p>
      <w:pPr>
        <w:pStyle w:val="BookText"/>
      </w:pPr>
      <w:r>
        <w:rPr>
          <w:rFonts w:ascii="IRNazanin" w:hAnsi="IRNazanin" w:eastAsia="IRNazanin" w:cs="IRNazanin"/>
          <w:lang w:bidi="fa-IR"/>
          <w:color w:val="111111"/>
          <w:sz w:val="28"/>
          <w:szCs w:val="28"/>
          <w:rtl/>
        </w:rPr>
        <w:t xml:space="preserve">کا :مجهول، تا: مجهول؛ 79 ص 17س 2013 سم [معجم المخطوطات النجفية: 591]</w:t>
      </w:r>
    </w:p>
    <w:p>
      <w:pPr>
        <w:pStyle w:val="BookText"/>
      </w:pPr>
      <w:r>
        <w:rPr>
          <w:rFonts w:ascii="Amiri" w:hAnsi="Amiri" w:eastAsia="Amiri" w:cs="Amiri"/>
          <w:lang w:bidi="ar-SA"/>
          <w:color w:val="111111"/>
          <w:sz w:val="28"/>
          <w:szCs w:val="28"/>
          <w:rtl/>
        </w:rPr>
        <w:t xml:space="preserve">علم البديع (رسالة في ) -البديع</w:t>
      </w:r>
    </w:p>
    <w:p>
      <w:pPr>
        <w:pStyle w:val="Heading2"/>
      </w:pPr>
      <w:bookmarkStart w:id="1239" w:name="_Toc520"/>
      <w:r>
        <w:t>علم البيان (منظومة) / بلاغة - عربي</w:t>
      </w:r>
      <w:bookmarkEnd w:id="1239"/>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45944 . السليمانية؛ مكتبة البابانيين (في الأوقاف المركزية)؛ رقم المخطوط: 15/19</w:t>
      </w:r>
    </w:p>
    <w:p>
      <w:pPr>
        <w:pStyle w:val="BookText"/>
      </w:pPr>
      <w:r>
        <w:rPr>
          <w:rFonts w:ascii="Amiri" w:hAnsi="Amiri" w:eastAsia="Amiri" w:cs="Amiri"/>
          <w:lang w:bidi="ar-SA"/>
          <w:color w:val="111111"/>
          <w:sz w:val="28"/>
          <w:szCs w:val="28"/>
          <w:rtl/>
        </w:rPr>
        <w:t xml:space="preserve">أوّلها : يقول راجي عفو رب صمد *** معروف بن مصطفى بن أحمد؛</w:t>
      </w:r>
    </w:p>
    <w:p>
      <w:pPr>
        <w:pStyle w:val="BookText"/>
      </w:pPr>
      <w:r>
        <w:rPr>
          <w:rFonts w:ascii="Amiri" w:hAnsi="Amiri" w:eastAsia="Amiri" w:cs="Amiri"/>
          <w:lang w:bidi="ar-SA"/>
          <w:color w:val="111111"/>
          <w:sz w:val="28"/>
          <w:szCs w:val="28"/>
          <w:rtl/>
        </w:rPr>
        <w:t xml:space="preserve">آخرها :وإلا بلغ الترشيح حيث فيه *** تحقيق ما بولغ في التشبيه</w:t>
      </w:r>
    </w:p>
    <w:p>
      <w:pPr>
        <w:pStyle w:val="BookText"/>
      </w:pPr>
      <w:r>
        <w:rPr>
          <w:rFonts w:ascii="Amiri" w:hAnsi="Amiri" w:eastAsia="Amiri" w:cs="Amiri"/>
          <w:lang w:bidi="ar-SA"/>
          <w:color w:val="111111"/>
          <w:sz w:val="28"/>
          <w:szCs w:val="28"/>
          <w:rtl/>
        </w:rPr>
        <w:t xml:space="preserve">قلت لذا قيل مبناه حصل *** على تناسي شبه ثم الأجل.</w:t>
      </w:r>
    </w:p>
    <w:p>
      <w:pPr>
        <w:pStyle w:val="BookText"/>
      </w:pPr>
      <w:r>
        <w:rPr>
          <w:rFonts w:ascii="Amiri" w:hAnsi="Amiri" w:eastAsia="Amiri" w:cs="Amiri"/>
          <w:lang w:bidi="ar-SA"/>
          <w:color w:val="111111"/>
          <w:sz w:val="28"/>
          <w:szCs w:val="28"/>
          <w:rtl/>
        </w:rPr>
        <w:t xml:space="preserve">ثلث ،كاتب = مؤلف ،تا: مجهول؛ ناقصة :الآخر؛ ق، 1722سم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438 ]</w:t>
      </w:r>
    </w:p>
    <w:p>
      <w:pPr>
        <w:pStyle w:val="Heading2"/>
      </w:pPr>
      <w:bookmarkStart w:id="1240" w:name="_Toc521"/>
      <w:r>
        <w:t>علم البيان (رسالة في) = زبدة البيان / معاني وبيان - عربي</w:t>
      </w:r>
      <w:bookmarkEnd w:id="1240"/>
    </w:p>
    <w:p>
      <w:pPr>
        <w:pStyle w:val="BookText"/>
      </w:pPr>
      <w:r>
        <w:rPr>
          <w:rFonts w:ascii="Amiri" w:hAnsi="Amiri" w:eastAsia="Amiri" w:cs="Amiri"/>
          <w:lang w:bidi="ar-SA"/>
          <w:color w:val="111111"/>
          <w:sz w:val="28"/>
          <w:szCs w:val="28"/>
          <w:rtl/>
        </w:rPr>
        <w:t xml:space="preserve">الشكري الآلوسي، محمود بن عبد الله (1275 - 1342ه-)</w:t>
      </w:r>
    </w:p>
    <w:p>
      <w:pPr>
        <w:pStyle w:val="BookText"/>
      </w:pPr>
      <w:r>
        <w:rPr>
          <w:rFonts w:ascii="Amiri" w:hAnsi="Amiri" w:eastAsia="Amiri" w:cs="Amiri"/>
          <w:lang w:bidi="ar-SA"/>
          <w:color w:val="111111"/>
          <w:sz w:val="28"/>
          <w:szCs w:val="28"/>
          <w:rtl/>
        </w:rPr>
        <w:t xml:space="preserve">45945 .بغداد؛ مكتبة الأوقاف العامة؛ رقم المخطوط : 24309/5</w:t>
      </w:r>
    </w:p>
    <w:p>
      <w:pPr>
        <w:pStyle w:val="BookText"/>
      </w:pPr>
      <w:r>
        <w:rPr>
          <w:rFonts w:ascii="Amiri" w:hAnsi="Amiri" w:eastAsia="Amiri" w:cs="Amiri"/>
          <w:lang w:bidi="ar-SA"/>
          <w:color w:val="111111"/>
          <w:sz w:val="28"/>
          <w:szCs w:val="28"/>
          <w:rtl/>
        </w:rPr>
        <w:t xml:space="preserve">أوّلها: الحمد لمن ليس لنا سواه، والصلاة والسلام على رسوله الأواه، وعلى آله وصحبه إلى يوم لقاه ، وبعده، فاعلم أن البيان علم يبحث فيه عن التشبيه والمجاز والكناية ...</w:t>
      </w:r>
    </w:p>
    <w:p>
      <w:pPr>
        <w:pStyle w:val="BookText"/>
      </w:pPr>
      <w:r>
        <w:rPr>
          <w:rFonts w:ascii="Amiri" w:hAnsi="Amiri" w:eastAsia="Amiri" w:cs="Amiri"/>
          <w:lang w:bidi="ar-SA"/>
          <w:color w:val="111111"/>
          <w:sz w:val="28"/>
          <w:szCs w:val="28"/>
          <w:rtl/>
        </w:rPr>
        <w:t xml:space="preserve">إبراهيم بن محمّد ثابت الآلوسي ،تا: 1327ه-؛ 3ق ، 21015سم [ف: 4-429]</w:t>
      </w:r>
    </w:p>
    <w:p>
      <w:pPr>
        <w:pStyle w:val="BookText"/>
      </w:pPr>
      <w:r>
        <w:rPr>
          <w:rFonts w:ascii="Times New Roman" w:hAnsi="Times New Roman" w:eastAsia="Times New Roman" w:cs="Times New Roman"/>
          <w:lang w:val="en-US" w:bidi="en-US"/>
          <w:color w:val="111111"/>
          <w:sz w:val="28"/>
          <w:szCs w:val="28"/>
          <w:rtl/>
        </w:rPr>
        <w:t xml:space="preserve">45946.</w:t>
      </w:r>
    </w:p>
    <w:p>
      <w:pPr>
        <w:pStyle w:val="BookText"/>
      </w:pPr>
      <w:r>
        <w:rPr>
          <w:rFonts w:ascii="Amiri" w:hAnsi="Amiri" w:eastAsia="Amiri" w:cs="Amiri"/>
          <w:lang w:bidi="ar-SA"/>
          <w:color w:val="111111"/>
          <w:sz w:val="28"/>
          <w:szCs w:val="28"/>
          <w:rtl/>
        </w:rPr>
        <w:t xml:space="preserve">بغداد؛ مركز البحوث والدراسات؛ رقم المخطوط : 8/4-7342210 مصورة</w:t>
      </w:r>
    </w:p>
    <w:p>
      <w:pPr>
        <w:pStyle w:val="BookText"/>
      </w:pPr>
      <w:r>
        <w:rPr>
          <w:rFonts w:ascii="IRNazanin" w:hAnsi="IRNazanin" w:eastAsia="IRNazanin" w:cs="IRNazanin"/>
          <w:lang w:bidi="fa-IR"/>
          <w:color w:val="111111"/>
          <w:sz w:val="28"/>
          <w:szCs w:val="28"/>
          <w:rtl/>
        </w:rPr>
        <w:t xml:space="preserve">کا :مجهول، تا :مجهول؛ 4 ص [( مصورات) - ف: 335]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1" w:name="pg8273_78009"/>
    <w:bookmarkEnd w:id="201"/>
    <w:p>
      <w:pPr>
        <w:pStyle w:val="Heading2"/>
      </w:pPr>
      <w:bookmarkStart w:id="1241" w:name="_Toc522"/>
      <w:r>
        <w:t>علم البيان / معاني وبيان - عربي</w:t>
      </w:r>
      <w:bookmarkEnd w:id="124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45947 .الموصل؛ دير مار بهنام رقم المخطوط: 87</w:t>
      </w:r>
    </w:p>
    <w:p>
      <w:pPr>
        <w:pStyle w:val="BookText"/>
      </w:pPr>
      <w:r>
        <w:rPr>
          <w:rFonts w:ascii="Amiri" w:hAnsi="Amiri" w:eastAsia="Amiri" w:cs="Amiri"/>
          <w:lang w:bidi="ar-SA"/>
          <w:color w:val="111111"/>
          <w:sz w:val="28"/>
          <w:szCs w:val="28"/>
          <w:rtl/>
        </w:rPr>
        <w:t xml:space="preserve">الحاج عبد الله بن عزيز المزوري الشافعي الموصلي ،تا :ربيع الأول 1271ه- 209 ص 23 س، 2321/5سم [المورد: 20-234]</w:t>
      </w:r>
    </w:p>
    <w:p>
      <w:pPr>
        <w:pStyle w:val="BookText"/>
      </w:pPr>
      <w:r>
        <w:rPr>
          <w:rFonts w:ascii="Amiri" w:hAnsi="Amiri" w:eastAsia="Amiri" w:cs="Amiri"/>
          <w:lang w:bidi="ar-SA"/>
          <w:color w:val="111111"/>
          <w:sz w:val="28"/>
          <w:szCs w:val="28"/>
          <w:rtl/>
        </w:rPr>
        <w:t xml:space="preserve">45948 .بغداد ؛ الخزانة الآلوسية (في دار المخطوطات)؛ رقم المخطوط: 8588/6</w:t>
      </w:r>
    </w:p>
    <w:p>
      <w:pPr>
        <w:pStyle w:val="BookText"/>
      </w:pPr>
      <w:r>
        <w:rPr>
          <w:rFonts w:ascii="Amiri" w:hAnsi="Amiri" w:eastAsia="Amiri" w:cs="Amiri"/>
          <w:lang w:bidi="ar-SA"/>
          <w:color w:val="111111"/>
          <w:sz w:val="28"/>
          <w:szCs w:val="28"/>
          <w:rtl/>
        </w:rPr>
        <w:t xml:space="preserve">أوّلها :الحمد لله لمن ليس لنا سواه والصلاه والسلام ..</w:t>
      </w:r>
    </w:p>
    <w:p>
      <w:pPr>
        <w:pStyle w:val="BookText"/>
      </w:pPr>
      <w:r>
        <w:rPr>
          <w:rFonts w:ascii="Amiri" w:hAnsi="Amiri" w:eastAsia="Amiri" w:cs="Amiri"/>
          <w:lang w:bidi="ar-SA"/>
          <w:color w:val="111111"/>
          <w:sz w:val="28"/>
          <w:szCs w:val="28"/>
          <w:rtl/>
        </w:rPr>
        <w:t xml:space="preserve">محمّد علي النجفي ،تا: 1297 ه-، 5ص، 21 س، 2114سم [المورد : 13-196]</w:t>
      </w:r>
    </w:p>
    <w:p>
      <w:pPr>
        <w:pStyle w:val="BookText"/>
      </w:pPr>
      <w:r>
        <w:rPr>
          <w:rFonts w:ascii="Amiri" w:hAnsi="Amiri" w:eastAsia="Amiri" w:cs="Amiri"/>
          <w:lang w:bidi="ar-SA"/>
          <w:color w:val="111111"/>
          <w:sz w:val="28"/>
          <w:szCs w:val="28"/>
          <w:rtl/>
        </w:rPr>
        <w:t xml:space="preserve">45949 .بغداد؛ مكتبة الأوقاف العامة؛ رقم المخطوط : 13859</w:t>
      </w:r>
    </w:p>
    <w:p>
      <w:pPr>
        <w:pStyle w:val="BookText"/>
      </w:pPr>
      <w:r>
        <w:rPr>
          <w:rFonts w:ascii="Amiri" w:hAnsi="Amiri" w:eastAsia="Amiri" w:cs="Amiri"/>
          <w:lang w:bidi="ar-SA"/>
          <w:color w:val="111111"/>
          <w:sz w:val="28"/>
          <w:szCs w:val="28"/>
          <w:rtl/>
        </w:rPr>
        <w:t xml:space="preserve">أوّلها :يكون نسبة بين المقصود والمقصود عليه، فيمتنع اتصافه بالحقيقي فأجاب بأنه ليس الحقيقي بمعنى ما يكون تعلقه في حد ذاته</w:t>
      </w:r>
    </w:p>
    <w:p>
      <w:pPr>
        <w:pStyle w:val="BookText"/>
      </w:pPr>
      <w:r>
        <w:rPr>
          <w:rFonts w:ascii="IRNazanin" w:hAnsi="IRNazanin" w:eastAsia="IRNazanin" w:cs="IRNazanin"/>
          <w:lang w:bidi="fa-IR"/>
          <w:color w:val="111111"/>
          <w:sz w:val="28"/>
          <w:szCs w:val="28"/>
          <w:rtl/>
        </w:rPr>
        <w:t xml:space="preserve">کا :مجهول ،تا: القرن 13ه- 350 ق ، 25 س ، 17*26سم [ف: 3-411]</w:t>
      </w:r>
    </w:p>
    <w:p>
      <w:pPr>
        <w:pStyle w:val="BookText"/>
      </w:pPr>
      <w:r>
        <w:rPr>
          <w:rFonts w:ascii="Times New Roman" w:hAnsi="Times New Roman" w:eastAsia="Times New Roman" w:cs="Times New Roman"/>
          <w:lang w:val="en-US" w:bidi="en-US"/>
          <w:color w:val="111111"/>
          <w:sz w:val="28"/>
          <w:szCs w:val="28"/>
          <w:rtl/>
        </w:rPr>
        <w:t xml:space="preserve">45950.</w:t>
      </w:r>
    </w:p>
    <w:p>
      <w:pPr>
        <w:pStyle w:val="BookText"/>
      </w:pPr>
      <w:r>
        <w:rPr>
          <w:rFonts w:ascii="Amiri" w:hAnsi="Amiri" w:eastAsia="Amiri" w:cs="Amiri"/>
          <w:lang w:bidi="ar-SA"/>
          <w:color w:val="111111"/>
          <w:sz w:val="28"/>
          <w:szCs w:val="28"/>
          <w:rtl/>
        </w:rPr>
        <w:t xml:space="preserve">الموصل ؛ المدرسة المحمّدية ( في الأوقاف العامة)؛ رقم المخطوط : 43/20/8</w:t>
      </w:r>
    </w:p>
    <w:p>
      <w:pPr>
        <w:pStyle w:val="BookText"/>
      </w:pPr>
      <w:r>
        <w:rPr>
          <w:rFonts w:ascii="Amiri" w:hAnsi="Amiri" w:eastAsia="Amiri" w:cs="Amiri"/>
          <w:lang w:bidi="ar-SA"/>
          <w:color w:val="111111"/>
          <w:sz w:val="28"/>
          <w:szCs w:val="28"/>
          <w:rtl/>
        </w:rPr>
        <w:t xml:space="preserve">قول في علم البيان ؛كا: مجهول ،تا: مجهول؛ 1723سم [الأوقاف العامة - موصل: 7-126]</w:t>
      </w:r>
    </w:p>
    <w:p>
      <w:pPr>
        <w:pStyle w:val="BookText"/>
      </w:pPr>
      <w:r>
        <w:rPr>
          <w:rFonts w:ascii="Times New Roman" w:hAnsi="Times New Roman" w:eastAsia="Times New Roman" w:cs="Times New Roman"/>
          <w:lang w:val="en-US" w:bidi="en-US"/>
          <w:color w:val="111111"/>
          <w:sz w:val="28"/>
          <w:szCs w:val="28"/>
          <w:rtl/>
        </w:rPr>
        <w:t xml:space="preserve">45951.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20/513/5سم [معجم المخطوطات النجفية : 713]</w:t>
      </w:r>
    </w:p>
    <w:p>
      <w:pPr>
        <w:pStyle w:val="BookText"/>
      </w:pPr>
      <w:r>
        <w:rPr>
          <w:rFonts w:ascii="Amiri" w:hAnsi="Amiri" w:eastAsia="Amiri" w:cs="Amiri"/>
          <w:lang w:bidi="ar-SA"/>
          <w:color w:val="111111"/>
          <w:sz w:val="28"/>
          <w:szCs w:val="28"/>
          <w:rtl/>
        </w:rPr>
        <w:t xml:space="preserve">45952 . النجف الأشرف؛ مؤسسة كاشف الغطاء العامة؛ رقم المخطوط : 7493</w:t>
      </w:r>
    </w:p>
    <w:p>
      <w:pPr>
        <w:pStyle w:val="BookText"/>
      </w:pPr>
      <w:r>
        <w:rPr>
          <w:rFonts w:ascii="IRNazanin" w:hAnsi="IRNazanin" w:eastAsia="IRNazanin" w:cs="IRNazanin"/>
          <w:lang w:bidi="fa-IR"/>
          <w:color w:val="111111"/>
          <w:sz w:val="28"/>
          <w:szCs w:val="28"/>
          <w:rtl/>
        </w:rPr>
        <w:t xml:space="preserve">کا :مجهول ،تا: مجهول؛ ناقصة : الأوّل والآخر؛ 4 ص [ف: 1-207]</w:t>
      </w:r>
    </w:p>
    <w:p>
      <w:pPr>
        <w:pStyle w:val="BookText"/>
      </w:pPr>
      <w:r>
        <w:rPr>
          <w:rFonts w:ascii="Amiri" w:hAnsi="Amiri" w:eastAsia="Amiri" w:cs="Amiri"/>
          <w:lang w:bidi="ar-SA"/>
          <w:color w:val="111111"/>
          <w:sz w:val="28"/>
          <w:szCs w:val="28"/>
          <w:rtl/>
        </w:rPr>
        <w:t xml:space="preserve">45953 . الموصل ؛ ابناء سليمان افندي النائب؛ رقم المخطوط: 6/4</w:t>
      </w:r>
    </w:p>
    <w:p>
      <w:pPr>
        <w:pStyle w:val="BookText"/>
      </w:pPr>
      <w:r>
        <w:rPr>
          <w:rFonts w:ascii="Amiri" w:hAnsi="Amiri" w:eastAsia="Amiri" w:cs="Amiri"/>
          <w:lang w:bidi="ar-SA"/>
          <w:color w:val="111111"/>
          <w:sz w:val="28"/>
          <w:szCs w:val="28"/>
          <w:rtl/>
        </w:rPr>
        <w:t xml:space="preserve">متن وشرح في علم البيان؛ كا :مجهول ،تا :مجهول؛ ناقصة: الآخر [مخطوطات الموصل</w:t>
      </w:r>
    </w:p>
    <w:p>
      <w:pPr>
        <w:pStyle w:val="BookText"/>
      </w:pPr>
      <w:r>
        <w:rPr>
          <w:rFonts w:ascii="Times New Roman" w:hAnsi="Times New Roman" w:eastAsia="Times New Roman" w:cs="Times New Roman"/>
          <w:lang w:val="en-US" w:bidi="en-US"/>
          <w:color w:val="111111"/>
          <w:sz w:val="28"/>
          <w:szCs w:val="28"/>
          <w:rtl/>
        </w:rPr>
        <w:t xml:space="preserve">262 ]</w:t>
      </w:r>
    </w:p>
    <w:p>
      <w:pPr>
        <w:pStyle w:val="Heading2"/>
      </w:pPr>
      <w:bookmarkStart w:id="1242" w:name="_Toc523"/>
      <w:r>
        <w:t>علم البيان / معاني وبيان - فارسي</w:t>
      </w:r>
      <w:bookmarkEnd w:id="1242"/>
    </w:p>
    <w:p>
      <w:pPr>
        <w:pStyle w:val="BookText"/>
      </w:pPr>
      <w:r>
        <w:rPr>
          <w:rFonts w:ascii="Amiri" w:hAnsi="Amiri" w:eastAsia="Amiri" w:cs="Amiri"/>
          <w:lang w:bidi="ar-SA"/>
          <w:color w:val="111111"/>
          <w:sz w:val="28"/>
          <w:szCs w:val="28"/>
          <w:rtl/>
        </w:rPr>
        <w:t xml:space="preserve">45954 . النجف الأشرف؛ مكتبة كاشف الغطاء ( علي والحسين)؛ رقم المخطوط: 1078/2</w:t>
      </w:r>
    </w:p>
    <w:p>
      <w:pPr>
        <w:pStyle w:val="BookText"/>
      </w:pPr>
      <w:r>
        <w:rPr>
          <w:rFonts w:ascii="IRNazanin" w:hAnsi="IRNazanin" w:eastAsia="IRNazanin" w:cs="IRNazanin"/>
          <w:lang w:bidi="fa-IR"/>
          <w:color w:val="111111"/>
          <w:sz w:val="28"/>
          <w:szCs w:val="28"/>
          <w:rtl/>
        </w:rPr>
        <w:t xml:space="preserve">کا: مجهول، تا :1300 ه- 35 ص 30 س، 21417 سم [معجم المخطوطات النجفية : 439]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2" w:name="pg8273_78010"/>
    <w:bookmarkEnd w:id="202"/>
    <w:p>
      <w:pPr>
        <w:pStyle w:val="BookText"/>
      </w:pPr>
      <w:r>
        <w:rPr>
          <w:rFonts w:ascii="IRNazanin" w:hAnsi="IRNazanin" w:eastAsia="IRNazanin" w:cs="IRNazanin"/>
          <w:lang w:bidi="fa-IR"/>
          <w:color w:val="111111"/>
          <w:sz w:val="28"/>
          <w:szCs w:val="28"/>
          <w:rtl/>
        </w:rPr>
        <w:t xml:space="preserve">علم تاریخ - فضیلت تاریخ</w:t>
      </w:r>
    </w:p>
    <w:p>
      <w:pPr>
        <w:pStyle w:val="BookText"/>
      </w:pPr>
      <w:r>
        <w:rPr>
          <w:rFonts w:ascii="Amiri" w:hAnsi="Amiri" w:eastAsia="Amiri" w:cs="Amiri"/>
          <w:lang w:bidi="ar-SA"/>
          <w:color w:val="111111"/>
          <w:sz w:val="28"/>
          <w:szCs w:val="28"/>
          <w:rtl/>
        </w:rPr>
        <w:t xml:space="preserve">علم التجويد ( رسالة في ) - التجويد</w:t>
      </w:r>
    </w:p>
    <w:p>
      <w:pPr>
        <w:pStyle w:val="Heading2"/>
      </w:pPr>
      <w:bookmarkStart w:id="1243" w:name="_Toc524"/>
      <w:r>
        <w:t>علم التجويد والقراءات - تجويد قرآن / قرائة - عربي</w:t>
      </w:r>
      <w:bookmarkEnd w:id="1243"/>
    </w:p>
    <w:p>
      <w:pPr>
        <w:pStyle w:val="BookText"/>
      </w:pPr>
      <w:r>
        <w:rPr>
          <w:rFonts w:ascii="Amiri" w:hAnsi="Amiri" w:eastAsia="Amiri" w:cs="Amiri"/>
          <w:lang w:bidi="ar-SA"/>
          <w:color w:val="111111"/>
          <w:sz w:val="28"/>
          <w:szCs w:val="28"/>
          <w:rtl/>
        </w:rPr>
        <w:t xml:space="preserve">45955 . البصرة ؛ جامعة البصرة المكتبة المركزية)؛ رقم المخطوط 169</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والصلاة والسلام على خير خلقه محمّد وآله صحبه أجمعين</w:t>
      </w:r>
    </w:p>
    <w:p>
      <w:pPr>
        <w:pStyle w:val="BookText"/>
      </w:pPr>
      <w:r>
        <w:rPr>
          <w:rFonts w:ascii="IRNazanin" w:hAnsi="IRNazanin" w:eastAsia="IRNazanin" w:cs="IRNazanin"/>
          <w:lang w:bidi="fa-IR"/>
          <w:color w:val="111111"/>
          <w:sz w:val="28"/>
          <w:szCs w:val="28"/>
          <w:rtl/>
        </w:rPr>
        <w:t xml:space="preserve">نسخ ،کا:مجهول ،تا: 15 محرم 13304ه- 57ق، 11س، 55015سم [المورد: 30-330]</w:t>
      </w:r>
    </w:p>
    <w:p>
      <w:pPr>
        <w:pStyle w:val="Heading2"/>
      </w:pPr>
      <w:bookmarkStart w:id="1244" w:name="_Toc525"/>
      <w:r>
        <w:t>علم التشريح (رسالة في) / طب - عربي</w:t>
      </w:r>
      <w:bookmarkEnd w:id="1244"/>
    </w:p>
    <w:p>
      <w:pPr>
        <w:pStyle w:val="BookText"/>
      </w:pPr>
      <w:r>
        <w:rPr>
          <w:rFonts w:ascii="Amiri" w:hAnsi="Amiri" w:eastAsia="Amiri" w:cs="Amiri"/>
          <w:lang w:bidi="ar-SA"/>
          <w:color w:val="111111"/>
          <w:sz w:val="28"/>
          <w:szCs w:val="28"/>
          <w:rtl/>
        </w:rPr>
        <w:t xml:space="preserve">45956 بغداد؛ مكتبة الأوقاف العامة؛ رقم المخطوط: 4866/2</w:t>
      </w:r>
    </w:p>
    <w:p>
      <w:pPr>
        <w:pStyle w:val="BookText"/>
      </w:pPr>
      <w:r>
        <w:rPr>
          <w:rFonts w:ascii="Amiri" w:hAnsi="Amiri" w:eastAsia="Amiri" w:cs="Amiri"/>
          <w:lang w:bidi="ar-SA"/>
          <w:color w:val="111111"/>
          <w:sz w:val="28"/>
          <w:szCs w:val="28"/>
          <w:rtl/>
        </w:rPr>
        <w:t xml:space="preserve">أوّلها : التشريح علم يبحث فيه عن أعضاء الإنسان وكيفية تركيبها وسيأتي تعريفها ...</w:t>
      </w:r>
    </w:p>
    <w:p>
      <w:pPr>
        <w:pStyle w:val="BookText"/>
      </w:pPr>
      <w:r>
        <w:rPr>
          <w:rFonts w:ascii="IRNazanin" w:hAnsi="IRNazanin" w:eastAsia="IRNazanin" w:cs="IRNazanin"/>
          <w:lang w:bidi="fa-IR"/>
          <w:color w:val="111111"/>
          <w:sz w:val="28"/>
          <w:szCs w:val="28"/>
          <w:rtl/>
        </w:rPr>
        <w:t xml:space="preserve">کا :مجهول ،تا:مجهول 3 ق 2115سم [ف: 4-171]</w:t>
      </w:r>
    </w:p>
    <w:p>
      <w:pPr>
        <w:pStyle w:val="Heading2"/>
      </w:pPr>
      <w:bookmarkStart w:id="1245" w:name="_Toc526"/>
      <w:r>
        <w:t>علم التشريح (كتاب في) / طب - عربي</w:t>
      </w:r>
      <w:bookmarkEnd w:id="1245"/>
    </w:p>
    <w:p>
      <w:pPr>
        <w:pStyle w:val="BookText"/>
      </w:pPr>
      <w:r>
        <w:rPr>
          <w:rFonts w:ascii="Amiri" w:hAnsi="Amiri" w:eastAsia="Amiri" w:cs="Amiri"/>
          <w:lang w:bidi="ar-SA"/>
          <w:color w:val="111111"/>
          <w:sz w:val="28"/>
          <w:szCs w:val="28"/>
          <w:rtl/>
        </w:rPr>
        <w:t xml:space="preserve">45957 . النجف الأشرف؛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12 15/5سم [ معجم المخطوطات النجفية (713</w:t>
      </w:r>
    </w:p>
    <w:p>
      <w:pPr>
        <w:pStyle w:val="Heading2"/>
      </w:pPr>
      <w:bookmarkStart w:id="1246" w:name="_Toc527"/>
      <w:r>
        <w:t>علم التشريح (مختصر) / طب - عربي</w:t>
      </w:r>
      <w:bookmarkEnd w:id="1246"/>
    </w:p>
    <w:p>
      <w:pPr>
        <w:pStyle w:val="BookText"/>
      </w:pPr>
      <w:r>
        <w:rPr>
          <w:rFonts w:ascii="Times New Roman" w:hAnsi="Times New Roman" w:eastAsia="Times New Roman" w:cs="Times New Roman"/>
          <w:lang w:val="en-US" w:bidi="en-US"/>
          <w:color w:val="111111"/>
          <w:sz w:val="28"/>
          <w:szCs w:val="28"/>
          <w:rtl/>
        </w:rPr>
        <w:t xml:space="preserve">45958.</w:t>
      </w:r>
    </w:p>
    <w:p>
      <w:pPr>
        <w:pStyle w:val="BookText"/>
      </w:pPr>
      <w:r>
        <w:rPr>
          <w:rFonts w:ascii="IRNazanin" w:hAnsi="IRNazanin" w:eastAsia="IRNazanin" w:cs="IRNazanin"/>
          <w:lang w:bidi="fa-IR"/>
          <w:color w:val="111111"/>
          <w:sz w:val="28"/>
          <w:szCs w:val="28"/>
          <w:rtl/>
        </w:rPr>
        <w:t xml:space="preserve">بغداد؛ دار المخطوطات؛ رقم المخطوط: 25717</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w:t>
      </w:r>
    </w:p>
    <w:p>
      <w:pPr>
        <w:pStyle w:val="BookText"/>
      </w:pPr>
      <w:r>
        <w:rPr>
          <w:rFonts w:ascii="IRNazanin" w:hAnsi="IRNazanin" w:eastAsia="IRNazanin" w:cs="IRNazanin"/>
          <w:lang w:bidi="fa-IR"/>
          <w:color w:val="111111"/>
          <w:sz w:val="28"/>
          <w:szCs w:val="28"/>
          <w:rtl/>
        </w:rPr>
        <w:t xml:space="preserve">کا :مجهول ،تا: مجهول؛ 253 ص 10، 15 س، 17/5/23سم [المتحف العراقي - ف: الطب</w:t>
      </w:r>
    </w:p>
    <w:p>
      <w:pPr>
        <w:pStyle w:val="BookText"/>
      </w:pPr>
      <w:r>
        <w:rPr>
          <w:rFonts w:ascii="Amiri" w:hAnsi="Amiri" w:eastAsia="Amiri" w:cs="Amiri"/>
          <w:lang w:bidi="ar-SA"/>
          <w:color w:val="111111"/>
          <w:sz w:val="28"/>
          <w:szCs w:val="28"/>
          <w:rtl/>
        </w:rPr>
        <w:t xml:space="preserve">والصيدلة -330]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3" w:name="pg8273_78011"/>
    <w:bookmarkEnd w:id="203"/>
    <w:p>
      <w:pPr>
        <w:pStyle w:val="BookText"/>
      </w:pPr>
      <w:r>
        <w:rPr>
          <w:rFonts w:ascii="Amiri" w:hAnsi="Amiri" w:eastAsia="Amiri" w:cs="Amiri"/>
          <w:lang w:bidi="ar-SA"/>
          <w:color w:val="111111"/>
          <w:sz w:val="28"/>
          <w:szCs w:val="28"/>
          <w:rtl/>
        </w:rPr>
        <w:t xml:space="preserve">علم تشريح الأعضاء - خلاصة التشريح</w:t>
      </w:r>
    </w:p>
    <w:p>
      <w:pPr>
        <w:pStyle w:val="BookText"/>
      </w:pPr>
      <w:r>
        <w:rPr>
          <w:rFonts w:ascii="Amiri" w:hAnsi="Amiri" w:eastAsia="Amiri" w:cs="Amiri"/>
          <w:lang w:bidi="ar-SA"/>
          <w:color w:val="111111"/>
          <w:sz w:val="28"/>
          <w:szCs w:val="28"/>
          <w:rtl/>
        </w:rPr>
        <w:t xml:space="preserve">علم التصريف (رسالة في) -التصريف</w:t>
      </w:r>
    </w:p>
    <w:p>
      <w:pPr>
        <w:pStyle w:val="Heading2"/>
      </w:pPr>
      <w:bookmarkStart w:id="1247" w:name="_Toc528"/>
      <w:r>
        <w:t>علم التفسير (رسالة في) / تفسير - عربي</w:t>
      </w:r>
      <w:bookmarkEnd w:id="1247"/>
    </w:p>
    <w:p>
      <w:pPr>
        <w:pStyle w:val="BookText"/>
      </w:pPr>
      <w:r>
        <w:rPr>
          <w:rFonts w:ascii="Amiri" w:hAnsi="Amiri" w:eastAsia="Amiri" w:cs="Amiri"/>
          <w:lang w:bidi="ar-SA"/>
          <w:color w:val="111111"/>
          <w:sz w:val="28"/>
          <w:szCs w:val="28"/>
          <w:rtl/>
        </w:rPr>
        <w:t xml:space="preserve">الغنيمي، أحمد بن محمّد (964 - 1044ه- )</w:t>
      </w:r>
    </w:p>
    <w:p>
      <w:pPr>
        <w:pStyle w:val="BookText"/>
      </w:pPr>
      <w:r>
        <w:rPr>
          <w:rFonts w:ascii="IRNazanin" w:hAnsi="IRNazanin" w:eastAsia="IRNazanin" w:cs="IRNazanin"/>
          <w:lang w:bidi="fa-IR"/>
          <w:color w:val="111111"/>
          <w:sz w:val="28"/>
          <w:szCs w:val="28"/>
          <w:rtl/>
        </w:rPr>
        <w:t xml:space="preserve">45959 .بغداد؛ دار المخطوطات؛ رقم المخطوط : 42228/7</w:t>
      </w:r>
    </w:p>
    <w:p>
      <w:pPr>
        <w:pStyle w:val="BookText"/>
      </w:pPr>
      <w:r>
        <w:rPr>
          <w:rFonts w:ascii="Amiri" w:hAnsi="Amiri" w:eastAsia="Amiri" w:cs="Amiri"/>
          <w:lang w:bidi="ar-SA"/>
          <w:color w:val="111111"/>
          <w:sz w:val="28"/>
          <w:szCs w:val="28"/>
          <w:rtl/>
        </w:rPr>
        <w:t xml:space="preserve">أوّلها :الحمد لله مالك الحمد ،ومستحقه المتفضل على من شاء من عباده بلطائف</w:t>
      </w:r>
    </w:p>
    <w:p>
      <w:pPr>
        <w:pStyle w:val="BookText"/>
      </w:pPr>
      <w:r>
        <w:rPr>
          <w:rFonts w:ascii="Amiri" w:hAnsi="Amiri" w:eastAsia="Amiri" w:cs="Amiri"/>
          <w:lang w:bidi="ar-SA"/>
          <w:color w:val="111111"/>
          <w:sz w:val="28"/>
          <w:szCs w:val="28"/>
          <w:rtl/>
        </w:rPr>
        <w:t xml:space="preserve">توفيقه ورفقه ...</w:t>
      </w:r>
    </w:p>
    <w:p>
      <w:pPr>
        <w:pStyle w:val="BookText"/>
      </w:pPr>
      <w:r>
        <w:rPr>
          <w:rFonts w:ascii="IRNazanin" w:hAnsi="IRNazanin" w:eastAsia="IRNazanin" w:cs="IRNazanin"/>
          <w:lang w:bidi="fa-IR"/>
          <w:color w:val="111111"/>
          <w:sz w:val="28"/>
          <w:szCs w:val="28"/>
          <w:rtl/>
        </w:rPr>
        <w:t xml:space="preserve">کا :مجهول ،تا: 1038ه- 40 ق ، 23 س ، 2115سم [علوم القرآن عراق - ف: 174]</w:t>
      </w:r>
    </w:p>
    <w:p>
      <w:pPr>
        <w:pStyle w:val="Heading2"/>
      </w:pPr>
      <w:bookmarkStart w:id="1248" w:name="_Toc529"/>
      <w:r>
        <w:t>علم التفسير (رسالة في) / تفسير - عربي</w:t>
      </w:r>
      <w:bookmarkEnd w:id="1248"/>
    </w:p>
    <w:p>
      <w:pPr>
        <w:pStyle w:val="BookText"/>
      </w:pPr>
      <w:r>
        <w:rPr>
          <w:rFonts w:ascii="Amiri" w:hAnsi="Amiri" w:eastAsia="Amiri" w:cs="Amiri"/>
          <w:lang w:bidi="ar-SA"/>
          <w:color w:val="111111"/>
          <w:sz w:val="28"/>
          <w:szCs w:val="28"/>
          <w:rtl/>
        </w:rPr>
        <w:t xml:space="preserve">افندي علي( القرن12ه- )</w:t>
      </w:r>
    </w:p>
    <w:p>
      <w:pPr>
        <w:pStyle w:val="BookText"/>
      </w:pPr>
      <w:r>
        <w:rPr>
          <w:rFonts w:ascii="Times New Roman" w:hAnsi="Times New Roman" w:eastAsia="Times New Roman" w:cs="Times New Roman"/>
          <w:lang w:val="en-US" w:bidi="en-US"/>
          <w:color w:val="111111"/>
          <w:sz w:val="28"/>
          <w:szCs w:val="28"/>
          <w:rtl/>
        </w:rPr>
        <w:t xml:space="preserve">45960.</w:t>
      </w:r>
    </w:p>
    <w:p>
      <w:pPr>
        <w:pStyle w:val="BookText"/>
      </w:pPr>
      <w:r>
        <w:rPr>
          <w:rFonts w:ascii="Amiri" w:hAnsi="Amiri" w:eastAsia="Amiri" w:cs="Amiri"/>
          <w:lang w:bidi="ar-SA"/>
          <w:color w:val="111111"/>
          <w:sz w:val="28"/>
          <w:szCs w:val="28"/>
          <w:rtl/>
        </w:rPr>
        <w:t xml:space="preserve">بغداد؛ مكتبة الأوقاف العامة؛ رقم المخطوط: 2350</w:t>
      </w:r>
    </w:p>
    <w:p>
      <w:pPr>
        <w:pStyle w:val="BookText"/>
      </w:pPr>
      <w:r>
        <w:rPr>
          <w:rFonts w:ascii="Amiri" w:hAnsi="Amiri" w:eastAsia="Amiri" w:cs="Amiri"/>
          <w:lang w:bidi="ar-SA"/>
          <w:color w:val="111111"/>
          <w:sz w:val="28"/>
          <w:szCs w:val="28"/>
          <w:rtl/>
        </w:rPr>
        <w:t xml:space="preserve">أوّلها :الحمد لله الذي أقسم في القرآن على القرآن الذي أنزله على رسوله محمد</w:t>
      </w:r>
    </w:p>
    <w:p>
      <w:pPr>
        <w:pStyle w:val="BookText"/>
      </w:pPr>
      <w:r>
        <w:rPr>
          <w:rFonts w:ascii="Amiri" w:hAnsi="Amiri" w:eastAsia="Amiri" w:cs="Amiri"/>
          <w:lang w:bidi="ar-SA"/>
          <w:color w:val="111111"/>
          <w:sz w:val="28"/>
          <w:szCs w:val="28"/>
          <w:rtl/>
        </w:rPr>
        <w:t xml:space="preserve">المبعوث من بني عدنان ...</w:t>
      </w:r>
    </w:p>
    <w:p>
      <w:pPr>
        <w:pStyle w:val="BookText"/>
      </w:pPr>
      <w:r>
        <w:rPr>
          <w:rFonts w:ascii="Amiri" w:hAnsi="Amiri" w:eastAsia="Amiri" w:cs="Amiri"/>
          <w:lang w:bidi="ar-SA"/>
          <w:color w:val="111111"/>
          <w:sz w:val="28"/>
          <w:szCs w:val="28"/>
          <w:rtl/>
        </w:rPr>
        <w:t xml:space="preserve">كاتب =مؤلف، تا: 1127ه-؛ 11ق، 1421سم [ف: 1-122]</w:t>
      </w:r>
    </w:p>
    <w:p>
      <w:pPr>
        <w:pStyle w:val="Heading2"/>
      </w:pPr>
      <w:bookmarkStart w:id="1249" w:name="_Toc530"/>
      <w:r>
        <w:t>علم تفسير الأحلام / تعبير الرؤيا - عربي</w:t>
      </w:r>
      <w:bookmarkEnd w:id="1249"/>
    </w:p>
    <w:p>
      <w:pPr>
        <w:pStyle w:val="BookText"/>
      </w:pPr>
      <w:r>
        <w:rPr>
          <w:rFonts w:ascii="Amiri" w:hAnsi="Amiri" w:eastAsia="Amiri" w:cs="Amiri"/>
          <w:lang w:bidi="ar-SA"/>
          <w:color w:val="111111"/>
          <w:sz w:val="28"/>
          <w:szCs w:val="28"/>
          <w:rtl/>
        </w:rPr>
        <w:t xml:space="preserve">45961 .بغداد ؛المجمع العلمي العراقي؛ رقم المخطوط: 11 موضوعات شتى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؛کا: مجهول ،تا :مجهول ؛ناقصة : الأوّل والآخر؛ 40 ص 25 س [ف: 3-235]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8273_78012"/>
    <w:bookmarkEnd w:id="204"/>
    <w:p>
      <w:pPr>
        <w:pStyle w:val="Heading2"/>
      </w:pPr>
      <w:bookmarkStart w:id="1250" w:name="_Toc531"/>
      <w:r>
        <w:t>علم تفسير ألفاظ القرآن (رسالة في) / تفسير - عربي</w:t>
      </w:r>
      <w:bookmarkEnd w:id="1250"/>
    </w:p>
    <w:p>
      <w:pPr>
        <w:pStyle w:val="BookText"/>
      </w:pPr>
      <w:r>
        <w:rPr>
          <w:rFonts w:ascii="Amiri" w:hAnsi="Amiri" w:eastAsia="Amiri" w:cs="Amiri"/>
          <w:lang w:bidi="ar-SA"/>
          <w:color w:val="111111"/>
          <w:sz w:val="28"/>
          <w:szCs w:val="28"/>
          <w:rtl/>
        </w:rPr>
        <w:t xml:space="preserve">الحسيني ،محمّد بن علي بن محمّد</w:t>
      </w:r>
    </w:p>
    <w:p>
      <w:pPr>
        <w:pStyle w:val="BookText"/>
      </w:pPr>
      <w:r>
        <w:rPr>
          <w:rFonts w:ascii="Times New Roman" w:hAnsi="Times New Roman" w:eastAsia="Times New Roman" w:cs="Times New Roman"/>
          <w:lang w:val="en-US" w:bidi="en-US"/>
          <w:color w:val="111111"/>
          <w:sz w:val="28"/>
          <w:szCs w:val="28"/>
          <w:rtl/>
        </w:rPr>
        <w:t xml:space="preserve">45962.</w:t>
      </w:r>
    </w:p>
    <w:p>
      <w:pPr>
        <w:pStyle w:val="BookText"/>
      </w:pPr>
      <w:r>
        <w:rPr>
          <w:rFonts w:ascii="IRNazanin" w:hAnsi="IRNazanin" w:eastAsia="IRNazanin" w:cs="IRNazanin"/>
          <w:lang w:bidi="fa-IR"/>
          <w:color w:val="111111"/>
          <w:sz w:val="28"/>
          <w:szCs w:val="28"/>
          <w:rtl/>
        </w:rPr>
        <w:t xml:space="preserve">النجف الأشرف؛ بحرالعلوم؛ رقم المخطوط : 20977ح</w:t>
      </w:r>
    </w:p>
    <w:p>
      <w:pPr>
        <w:pStyle w:val="BookText"/>
      </w:pPr>
      <w:r>
        <w:rPr>
          <w:rFonts w:ascii="IRNazanin" w:hAnsi="IRNazanin" w:eastAsia="IRNazanin" w:cs="IRNazanin"/>
          <w:lang w:bidi="fa-IR"/>
          <w:color w:val="111111"/>
          <w:sz w:val="28"/>
          <w:szCs w:val="28"/>
          <w:rtl/>
        </w:rPr>
        <w:t xml:space="preserve">کا :مجهول ،تا :مجهول؛ 13 س، 1811سم[ علوم القرآن عراق - ف: 175]</w:t>
      </w:r>
    </w:p>
    <w:p>
      <w:pPr>
        <w:pStyle w:val="Heading2"/>
      </w:pPr>
      <w:bookmarkStart w:id="1251" w:name="_Toc532"/>
      <w:r>
        <w:t>علم التقويم / تقويم - عربي</w:t>
      </w:r>
      <w:bookmarkEnd w:id="1251"/>
    </w:p>
    <w:p>
      <w:pPr>
        <w:pStyle w:val="BookText"/>
      </w:pPr>
      <w:r>
        <w:rPr>
          <w:rFonts w:ascii="IRNazanin" w:hAnsi="IRNazanin" w:eastAsia="IRNazanin" w:cs="IRNazanin"/>
          <w:lang w:bidi="fa-IR"/>
          <w:color w:val="111111"/>
          <w:sz w:val="28"/>
          <w:szCs w:val="28"/>
          <w:rtl/>
        </w:rPr>
        <w:t xml:space="preserve">45963 .بغداد؛ دار المخطوطات؛ رقم المخطوط: 10556/1</w:t>
      </w:r>
    </w:p>
    <w:p>
      <w:pPr>
        <w:pStyle w:val="BookText"/>
      </w:pPr>
      <w:r>
        <w:rPr>
          <w:rFonts w:ascii="Amiri" w:hAnsi="Amiri" w:eastAsia="Amiri" w:cs="Amiri"/>
          <w:lang w:bidi="ar-SA"/>
          <w:color w:val="111111"/>
          <w:sz w:val="28"/>
          <w:szCs w:val="28"/>
          <w:rtl/>
        </w:rPr>
        <w:t xml:space="preserve">أوّلها: الحمد لله مدبر الليل والنهار وجاعل الفلك للعالم مداراً ومزيّن السماء بالشمس ... أما بعد فهذه رسالة غزيرة الفوائد كثيرة العوائد جمعت من نسخ كثيرة ...</w:t>
      </w:r>
    </w:p>
    <w:p>
      <w:pPr>
        <w:pStyle w:val="BookText"/>
      </w:pPr>
      <w:r>
        <w:rPr>
          <w:rFonts w:ascii="Amiri" w:hAnsi="Amiri" w:eastAsia="Amiri" w:cs="Amiri"/>
          <w:lang w:bidi="ar-SA"/>
          <w:color w:val="111111"/>
          <w:sz w:val="28"/>
          <w:szCs w:val="28"/>
          <w:rtl/>
        </w:rPr>
        <w:t xml:space="preserve">هي رسالة في منازل القمر والأوقات من الشهور الرومية جمعها المؤلف من رسائل منها</w:t>
      </w:r>
    </w:p>
    <w:p>
      <w:pPr>
        <w:pStyle w:val="BookText"/>
      </w:pPr>
      <w:r>
        <w:rPr>
          <w:rFonts w:ascii="IRNazanin" w:hAnsi="IRNazanin" w:eastAsia="IRNazanin" w:cs="IRNazanin"/>
          <w:lang w:bidi="fa-IR"/>
          <w:color w:val="111111"/>
          <w:sz w:val="28"/>
          <w:szCs w:val="28"/>
          <w:rtl/>
        </w:rPr>
        <w:t xml:space="preserve">رسالة الطوسي الموسومة بثلاثين فصل (سي فصل) کا :مجهول، تا: القرن 12ه- 19ص</w:t>
      </w:r>
    </w:p>
    <w:p>
      <w:pPr>
        <w:pStyle w:val="BookText"/>
      </w:pPr>
      <w:r>
        <w:rPr>
          <w:rFonts w:ascii="Amiri" w:hAnsi="Amiri" w:eastAsia="Amiri" w:cs="Amiri"/>
          <w:lang w:bidi="ar-SA"/>
          <w:color w:val="111111"/>
          <w:sz w:val="28"/>
          <w:szCs w:val="28"/>
          <w:rtl/>
        </w:rPr>
        <w:t xml:space="preserve">27 س، 15/5325سم [المتحف العراقي - ف: الفلك والتنجيم -98]</w:t>
      </w:r>
    </w:p>
    <w:p>
      <w:pPr>
        <w:pStyle w:val="Heading2"/>
      </w:pPr>
      <w:bookmarkStart w:id="1252" w:name="_Toc533"/>
      <w:r>
        <w:t>علم التوحيد المسمى بعلم الكلام (رسالة في) / كلام وعقائد - عربي</w:t>
      </w:r>
      <w:bookmarkEnd w:id="1252"/>
    </w:p>
    <w:p>
      <w:pPr>
        <w:pStyle w:val="BookText"/>
      </w:pPr>
      <w:r>
        <w:rPr>
          <w:rFonts w:ascii="Amiri" w:hAnsi="Amiri" w:eastAsia="Amiri" w:cs="Amiri"/>
          <w:lang w:bidi="ar-SA"/>
          <w:color w:val="111111"/>
          <w:sz w:val="28"/>
          <w:szCs w:val="28"/>
          <w:rtl/>
        </w:rPr>
        <w:t xml:space="preserve">افندي الخطيب ،رشيد بن صالح(- 1400ه-)</w:t>
      </w:r>
    </w:p>
    <w:p>
      <w:pPr>
        <w:pStyle w:val="BookText"/>
      </w:pPr>
      <w:r>
        <w:rPr>
          <w:rFonts w:ascii="Times New Roman" w:hAnsi="Times New Roman" w:eastAsia="Times New Roman" w:cs="Times New Roman"/>
          <w:lang w:val="en-US" w:bidi="en-US"/>
          <w:color w:val="111111"/>
          <w:sz w:val="28"/>
          <w:szCs w:val="28"/>
          <w:rtl/>
        </w:rPr>
        <w:t xml:space="preserve">45964.</w:t>
      </w:r>
    </w:p>
    <w:p>
      <w:pPr>
        <w:pStyle w:val="BookText"/>
      </w:pPr>
      <w:r>
        <w:rPr>
          <w:rFonts w:ascii="Amiri" w:hAnsi="Amiri" w:eastAsia="Amiri" w:cs="Amiri"/>
          <w:lang w:bidi="ar-SA"/>
          <w:color w:val="111111"/>
          <w:sz w:val="28"/>
          <w:szCs w:val="28"/>
          <w:rtl/>
        </w:rPr>
        <w:t xml:space="preserve">الموصل؛ عمر بشير النعمة (في الأوقاف العامة)؛ رقم المخطوط : 4</w:t>
      </w:r>
    </w:p>
    <w:p>
      <w:pPr>
        <w:pStyle w:val="BookText"/>
      </w:pPr>
      <w:r>
        <w:rPr>
          <w:rFonts w:ascii="Amiri" w:hAnsi="Amiri" w:eastAsia="Amiri" w:cs="Amiri"/>
          <w:lang w:bidi="ar-SA"/>
          <w:color w:val="111111"/>
          <w:sz w:val="28"/>
          <w:szCs w:val="28"/>
          <w:rtl/>
        </w:rPr>
        <w:t xml:space="preserve">أوّلها :... وبعد فهذه رسالة في علم التوحيد المسمى بعلم الكلام ذكرت فيها نبذاً من الآراء في هذا الموضوع ونبذاً مما رأيته بنفسي ليقف المطالع على موضوع هذا العلم</w:t>
      </w:r>
    </w:p>
    <w:p>
      <w:pPr>
        <w:pStyle w:val="BookText"/>
      </w:pPr>
      <w:r>
        <w:rPr>
          <w:rFonts w:ascii="Amiri" w:hAnsi="Amiri" w:eastAsia="Amiri" w:cs="Amiri"/>
          <w:lang w:bidi="ar-SA"/>
          <w:color w:val="111111"/>
          <w:sz w:val="28"/>
          <w:szCs w:val="28"/>
          <w:rtl/>
        </w:rPr>
        <w:t xml:space="preserve">بصورة إجمالية ...</w:t>
      </w:r>
    </w:p>
    <w:p>
      <w:pPr>
        <w:pStyle w:val="BookText"/>
      </w:pPr>
      <w:r>
        <w:rPr>
          <w:rFonts w:ascii="Amiri" w:hAnsi="Amiri" w:eastAsia="Amiri" w:cs="Amiri"/>
          <w:lang w:bidi="ar-SA"/>
          <w:color w:val="111111"/>
          <w:sz w:val="28"/>
          <w:szCs w:val="28"/>
          <w:rtl/>
        </w:rPr>
        <w:t xml:space="preserve">عمر بشير النعمة ،تا: 1380ه- 27ق، 1722سم [الأوقاف العامة-موصل: 7-367]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8273_78013"/>
    <w:bookmarkEnd w:id="205"/>
    <w:p>
      <w:pPr>
        <w:pStyle w:val="Heading2"/>
      </w:pPr>
      <w:bookmarkStart w:id="1253" w:name="_Toc534"/>
      <w:r>
        <w:t>علم الجبر (منظومة في) / شعر، رياضيات - عربي</w:t>
      </w:r>
      <w:bookmarkEnd w:id="1253"/>
    </w:p>
    <w:p>
      <w:pPr>
        <w:pStyle w:val="BookText"/>
      </w:pPr>
      <w:r>
        <w:rPr>
          <w:rFonts w:ascii="Amiri" w:hAnsi="Amiri" w:eastAsia="Amiri" w:cs="Amiri"/>
          <w:lang w:bidi="ar-SA"/>
          <w:color w:val="111111"/>
          <w:sz w:val="28"/>
          <w:szCs w:val="28"/>
          <w:rtl/>
        </w:rPr>
        <w:t xml:space="preserve">45965 .بغداد؛ خزانة قاسم محمّد الرجب؛ رقم المخطوط : 163/8</w:t>
      </w:r>
    </w:p>
    <w:p>
      <w:pPr>
        <w:pStyle w:val="BookText"/>
      </w:pPr>
      <w:r>
        <w:rPr>
          <w:rFonts w:ascii="IRNazanin" w:hAnsi="IRNazanin" w:eastAsia="IRNazanin" w:cs="IRNazanin"/>
          <w:lang w:bidi="fa-IR"/>
          <w:color w:val="111111"/>
          <w:sz w:val="28"/>
          <w:szCs w:val="28"/>
          <w:rtl/>
        </w:rPr>
        <w:t xml:space="preserve">کا :مجهول ،تا: مجهول [ف 1-28]</w:t>
      </w:r>
    </w:p>
    <w:p>
      <w:pPr>
        <w:pStyle w:val="BookText"/>
      </w:pPr>
      <w:r>
        <w:rPr>
          <w:rFonts w:ascii="IRNazanin" w:hAnsi="IRNazanin" w:eastAsia="IRNazanin" w:cs="IRNazanin"/>
          <w:lang w:bidi="fa-IR"/>
          <w:color w:val="111111"/>
          <w:sz w:val="28"/>
          <w:szCs w:val="28"/>
          <w:rtl/>
        </w:rPr>
        <w:t xml:space="preserve">علم جبر ومقابله جبر ومقابله</w:t>
      </w:r>
    </w:p>
    <w:p>
      <w:pPr>
        <w:pStyle w:val="Heading2"/>
      </w:pPr>
      <w:bookmarkStart w:id="1254" w:name="_Toc535"/>
      <w:r>
        <w:t>علم الجبر والمقابلة (رسالة في) / رياضيات - عربي</w:t>
      </w:r>
      <w:bookmarkEnd w:id="1254"/>
    </w:p>
    <w:p>
      <w:pPr>
        <w:pStyle w:val="BookText"/>
      </w:pPr>
      <w:r>
        <w:rPr>
          <w:rFonts w:ascii="Times New Roman" w:hAnsi="Times New Roman" w:eastAsia="Times New Roman" w:cs="Times New Roman"/>
          <w:lang w:val="en-US" w:bidi="en-US"/>
          <w:color w:val="111111"/>
          <w:sz w:val="28"/>
          <w:szCs w:val="28"/>
          <w:rtl/>
        </w:rPr>
        <w:t xml:space="preserve">45966.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2386</w:t>
      </w:r>
    </w:p>
    <w:p>
      <w:pPr>
        <w:pStyle w:val="BookText"/>
      </w:pPr>
      <w:r>
        <w:rPr>
          <w:rFonts w:ascii="IRNazanin" w:hAnsi="IRNazanin" w:eastAsia="IRNazanin" w:cs="IRNazanin"/>
          <w:lang w:bidi="fa-IR"/>
          <w:color w:val="111111"/>
          <w:sz w:val="28"/>
          <w:szCs w:val="28"/>
          <w:rtl/>
        </w:rPr>
        <w:t xml:space="preserve">کا :مجهول ،تا: مجهول؛ ناقصة؛ الأوّل؛ 26 ص 13 س ، 19312/5سم [معجم المخطوطات</w:t>
      </w:r>
    </w:p>
    <w:p>
      <w:pPr>
        <w:pStyle w:val="BookText"/>
      </w:pPr>
      <w:r>
        <w:rPr>
          <w:rFonts w:ascii="Amiri" w:hAnsi="Amiri" w:eastAsia="Amiri" w:cs="Amiri"/>
          <w:lang w:bidi="ar-SA"/>
          <w:color w:val="111111"/>
          <w:sz w:val="28"/>
          <w:szCs w:val="28"/>
          <w:rtl/>
        </w:rPr>
        <w:t xml:space="preserve">النجفية 439]</w:t>
      </w:r>
    </w:p>
    <w:p>
      <w:pPr>
        <w:pStyle w:val="BookText"/>
      </w:pPr>
      <w:r>
        <w:rPr>
          <w:rFonts w:ascii="Amiri" w:hAnsi="Amiri" w:eastAsia="Amiri" w:cs="Amiri"/>
          <w:lang w:bidi="ar-SA"/>
          <w:color w:val="111111"/>
          <w:sz w:val="28"/>
          <w:szCs w:val="28"/>
          <w:rtl/>
        </w:rPr>
        <w:t xml:space="preserve">علم الجدل - الفصول النسفية</w:t>
      </w:r>
    </w:p>
    <w:p>
      <w:pPr>
        <w:pStyle w:val="BookText"/>
      </w:pPr>
      <w:r>
        <w:rPr>
          <w:rFonts w:ascii="Amiri" w:hAnsi="Amiri" w:eastAsia="Amiri" w:cs="Amiri"/>
          <w:lang w:bidi="ar-SA"/>
          <w:color w:val="111111"/>
          <w:sz w:val="28"/>
          <w:szCs w:val="28"/>
          <w:rtl/>
        </w:rPr>
        <w:t xml:space="preserve">علم الجفر (رسالة في) - الجفر</w:t>
      </w:r>
    </w:p>
    <w:p>
      <w:pPr>
        <w:pStyle w:val="Heading2"/>
      </w:pPr>
      <w:bookmarkStart w:id="1255" w:name="_Toc536"/>
      <w:r>
        <w:t>علم الجفر والحرف (رسالة في ) / جفر - فارسي</w:t>
      </w:r>
      <w:bookmarkEnd w:id="1255"/>
    </w:p>
    <w:p>
      <w:pPr>
        <w:pStyle w:val="BookText"/>
      </w:pPr>
      <w:r>
        <w:rPr>
          <w:rFonts w:ascii="Amiri" w:hAnsi="Amiri" w:eastAsia="Amiri" w:cs="Amiri"/>
          <w:lang w:bidi="ar-SA"/>
          <w:color w:val="111111"/>
          <w:sz w:val="28"/>
          <w:szCs w:val="28"/>
          <w:rtl/>
        </w:rPr>
        <w:t xml:space="preserve">45967 . البصرة؛ المكتبة العبّاسية باش أعيان)؛ رقم المخطوط: ح-89</w:t>
      </w:r>
    </w:p>
    <w:p>
      <w:pPr>
        <w:pStyle w:val="BookText"/>
      </w:pPr>
      <w:r>
        <w:rPr>
          <w:rFonts w:ascii="IRNazanin" w:hAnsi="IRNazanin" w:eastAsia="IRNazanin" w:cs="IRNazanin"/>
          <w:lang w:bidi="fa-IR"/>
          <w:color w:val="111111"/>
          <w:sz w:val="28"/>
          <w:szCs w:val="28"/>
          <w:rtl/>
        </w:rPr>
        <w:t xml:space="preserve">کا :مجهول، تا :مجهول؛ 18*22/5سم [ف: 177]</w:t>
      </w:r>
    </w:p>
    <w:p>
      <w:pPr>
        <w:pStyle w:val="BookText"/>
      </w:pPr>
      <w:r>
        <w:rPr>
          <w:rFonts w:ascii="Amiri" w:hAnsi="Amiri" w:eastAsia="Amiri" w:cs="Amiri"/>
          <w:lang w:bidi="ar-SA"/>
          <w:color w:val="111111"/>
          <w:sz w:val="28"/>
          <w:szCs w:val="28"/>
          <w:rtl/>
        </w:rPr>
        <w:t xml:space="preserve">45968 . البصرة ؛ المكتبة العبّاسية (باش أعيان)؛ رقم المخطوط : ح-89/2</w:t>
      </w:r>
    </w:p>
    <w:p>
      <w:pPr>
        <w:pStyle w:val="BookText"/>
      </w:pPr>
      <w:r>
        <w:rPr>
          <w:rFonts w:ascii="IRNazanin" w:hAnsi="IRNazanin" w:eastAsia="IRNazanin" w:cs="IRNazanin"/>
          <w:lang w:bidi="fa-IR"/>
          <w:color w:val="111111"/>
          <w:sz w:val="28"/>
          <w:szCs w:val="28"/>
          <w:rtl/>
        </w:rPr>
        <w:t xml:space="preserve">کا: مجهول، تا :مجهول؛ 18*22/5سم [ف: 319]</w:t>
      </w:r>
    </w:p>
    <w:p>
      <w:pPr>
        <w:pStyle w:val="Heading2"/>
      </w:pPr>
      <w:bookmarkStart w:id="1256" w:name="_Toc537"/>
      <w:r>
        <w:t>علم الجيب (رسالة في) / هيئة - تركي</w:t>
      </w:r>
      <w:bookmarkEnd w:id="1256"/>
    </w:p>
    <w:p>
      <w:pPr>
        <w:pStyle w:val="BookText"/>
      </w:pPr>
      <w:r>
        <w:rPr>
          <w:rFonts w:ascii="Amiri" w:hAnsi="Amiri" w:eastAsia="Amiri" w:cs="Amiri"/>
          <w:lang w:bidi="ar-SA"/>
          <w:color w:val="111111"/>
          <w:sz w:val="28"/>
          <w:szCs w:val="28"/>
          <w:rtl/>
        </w:rPr>
        <w:t xml:space="preserve">إسحق افندي</w:t>
      </w:r>
    </w:p>
    <w:p>
      <w:pPr>
        <w:pStyle w:val="BookText"/>
      </w:pPr>
      <w:r>
        <w:rPr>
          <w:rFonts w:ascii="Amiri" w:hAnsi="Amiri" w:eastAsia="Amiri" w:cs="Amiri"/>
          <w:lang w:bidi="ar-SA"/>
          <w:color w:val="111111"/>
          <w:sz w:val="28"/>
          <w:szCs w:val="28"/>
          <w:rtl/>
        </w:rPr>
        <w:t xml:space="preserve">45969 .بغداد؛ يعقوب سركيس المهداة إلى جامعة الحكمة رقم المخطوط: 281/2</w:t>
      </w:r>
    </w:p>
    <w:p>
      <w:pPr>
        <w:pStyle w:val="BookText"/>
      </w:pPr>
      <w:r>
        <w:rPr>
          <w:rFonts w:ascii="IRNazanin" w:hAnsi="IRNazanin" w:eastAsia="IRNazanin" w:cs="IRNazanin"/>
          <w:lang w:bidi="fa-IR"/>
          <w:color w:val="111111"/>
          <w:sz w:val="28"/>
          <w:szCs w:val="28"/>
          <w:rtl/>
        </w:rPr>
        <w:t xml:space="preserve">کا :مجهول، تا :مجهول ؛المجموعة بخطوط مختلفة، أقدمها من القرن الحادي عشر</w:t>
      </w:r>
    </w:p>
    <w:p>
      <w:pPr>
        <w:pStyle w:val="BookText"/>
      </w:pPr>
      <w:r>
        <w:rPr>
          <w:rFonts w:ascii="Amiri" w:hAnsi="Amiri" w:eastAsia="Amiri" w:cs="Amiri"/>
          <w:lang w:bidi="ar-SA"/>
          <w:color w:val="111111"/>
          <w:sz w:val="28"/>
          <w:szCs w:val="28"/>
          <w:rtl/>
        </w:rPr>
        <w:t xml:space="preserve">للهجرة؛ 35 ص ،(51-17) ، 17س، 18412سم [ف: 168]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8273_78014"/>
    <w:bookmarkEnd w:id="206"/>
    <w:p>
      <w:pPr>
        <w:pStyle w:val="BookText"/>
      </w:pPr>
      <w:r>
        <w:rPr>
          <w:rFonts w:ascii="Amiri" w:hAnsi="Amiri" w:eastAsia="Amiri" w:cs="Amiri"/>
          <w:lang w:bidi="ar-SA"/>
          <w:color w:val="111111"/>
          <w:sz w:val="28"/>
          <w:szCs w:val="28"/>
          <w:rtl/>
        </w:rPr>
        <w:t xml:space="preserve">علم الحجر - السر المكتوم</w:t>
      </w:r>
    </w:p>
    <w:p>
      <w:pPr>
        <w:pStyle w:val="BookText"/>
      </w:pPr>
      <w:r>
        <w:rPr>
          <w:rFonts w:ascii="Amiri" w:hAnsi="Amiri" w:eastAsia="Amiri" w:cs="Amiri"/>
          <w:lang w:bidi="ar-SA"/>
          <w:color w:val="111111"/>
          <w:sz w:val="28"/>
          <w:szCs w:val="28"/>
          <w:rtl/>
        </w:rPr>
        <w:t xml:space="preserve">علم الحديث- شرح أحاديث الأحكام الشرعية</w:t>
      </w:r>
    </w:p>
    <w:p>
      <w:pPr>
        <w:pStyle w:val="BookText"/>
      </w:pPr>
      <w:r>
        <w:rPr>
          <w:rFonts w:ascii="Amiri" w:hAnsi="Amiri" w:eastAsia="Amiri" w:cs="Amiri"/>
          <w:lang w:bidi="ar-SA"/>
          <w:color w:val="111111"/>
          <w:sz w:val="28"/>
          <w:szCs w:val="28"/>
          <w:rtl/>
        </w:rPr>
        <w:t xml:space="preserve">علم الحديث - الأحاديث القدسية</w:t>
      </w:r>
    </w:p>
    <w:p>
      <w:pPr>
        <w:pStyle w:val="BookText"/>
      </w:pPr>
      <w:r>
        <w:rPr>
          <w:rFonts w:ascii="Amiri" w:hAnsi="Amiri" w:eastAsia="Amiri" w:cs="Amiri"/>
          <w:lang w:bidi="ar-SA"/>
          <w:color w:val="111111"/>
          <w:sz w:val="28"/>
          <w:szCs w:val="28"/>
          <w:rtl/>
        </w:rPr>
        <w:t xml:space="preserve">علم الحديث - خلاصة الخلاصة</w:t>
      </w:r>
    </w:p>
    <w:p>
      <w:pPr>
        <w:pStyle w:val="Heading2"/>
      </w:pPr>
      <w:bookmarkStart w:id="1257" w:name="_Toc538"/>
      <w:r>
        <w:t>علم الحديث (رسالة في) / حديث - عربي</w:t>
      </w:r>
      <w:bookmarkEnd w:id="1257"/>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IRNazanin" w:hAnsi="IRNazanin" w:eastAsia="IRNazanin" w:cs="IRNazanin"/>
          <w:lang w:bidi="fa-IR"/>
          <w:color w:val="111111"/>
          <w:sz w:val="28"/>
          <w:szCs w:val="28"/>
          <w:rtl/>
        </w:rPr>
        <w:t xml:space="preserve">45970 .بغداد؛ دار المخطوطات؛ رقم المخطوط : 10338</w:t>
      </w:r>
    </w:p>
    <w:p>
      <w:pPr>
        <w:pStyle w:val="BookText"/>
      </w:pPr>
      <w:r>
        <w:rPr>
          <w:rFonts w:ascii="Amiri" w:hAnsi="Amiri" w:eastAsia="Amiri" w:cs="Amiri"/>
          <w:lang w:bidi="ar-SA"/>
          <w:color w:val="111111"/>
          <w:sz w:val="28"/>
          <w:szCs w:val="28"/>
          <w:rtl/>
        </w:rPr>
        <w:t xml:space="preserve">أوّلها :علم الحديث علم بقوانين قواعد بعرف بها أحوال السند والمتن ...</w:t>
      </w:r>
    </w:p>
    <w:p>
      <w:pPr>
        <w:pStyle w:val="BookText"/>
      </w:pPr>
      <w:r>
        <w:rPr>
          <w:rFonts w:ascii="IRNazanin" w:hAnsi="IRNazanin" w:eastAsia="IRNazanin" w:cs="IRNazanin"/>
          <w:lang w:bidi="fa-IR"/>
          <w:color w:val="111111"/>
          <w:sz w:val="28"/>
          <w:szCs w:val="28"/>
          <w:rtl/>
        </w:rPr>
        <w:t xml:space="preserve">نسخ، کا :مجهول، تا: القرن 13 ه- 40 ص 15 س 22*16سم [دار صدام-ف: حدیث -151]</w:t>
      </w:r>
    </w:p>
    <w:p>
      <w:pPr>
        <w:pStyle w:val="Heading2"/>
      </w:pPr>
      <w:bookmarkStart w:id="1258" w:name="_Toc539"/>
      <w:r>
        <w:t>علم الحديث / دراية - عربي</w:t>
      </w:r>
      <w:bookmarkEnd w:id="1258"/>
    </w:p>
    <w:p>
      <w:pPr>
        <w:pStyle w:val="BookText"/>
      </w:pPr>
      <w:r>
        <w:rPr>
          <w:rFonts w:ascii="Amiri" w:hAnsi="Amiri" w:eastAsia="Amiri" w:cs="Amiri"/>
          <w:lang w:bidi="ar-SA"/>
          <w:color w:val="111111"/>
          <w:sz w:val="28"/>
          <w:szCs w:val="28"/>
          <w:rtl/>
        </w:rPr>
        <w:t xml:space="preserve">آل عطاء، يوسف بن محمّد نجيب( - 1371ه- )</w:t>
      </w:r>
    </w:p>
    <w:p>
      <w:pPr>
        <w:pStyle w:val="BookText"/>
      </w:pPr>
      <w:r>
        <w:rPr>
          <w:rFonts w:ascii="Amiri" w:hAnsi="Amiri" w:eastAsia="Amiri" w:cs="Amiri"/>
          <w:lang w:bidi="ar-SA"/>
          <w:color w:val="111111"/>
          <w:sz w:val="28"/>
          <w:szCs w:val="28"/>
          <w:rtl/>
        </w:rPr>
        <w:t xml:space="preserve">45971 .بغداد؛ المكتبة القادرية رقم المخطوط : 224</w:t>
      </w:r>
    </w:p>
    <w:p>
      <w:pPr>
        <w:pStyle w:val="BookText"/>
      </w:pPr>
      <w:r>
        <w:rPr>
          <w:rFonts w:ascii="Amiri" w:hAnsi="Amiri" w:eastAsia="Amiri" w:cs="Amiri"/>
          <w:lang w:bidi="ar-SA"/>
          <w:color w:val="111111"/>
          <w:sz w:val="28"/>
          <w:szCs w:val="28"/>
          <w:rtl/>
        </w:rPr>
        <w:t xml:space="preserve">أوّلها: الحمد لله رب العالمين حمدا يوافي نعمه ويكافي مزيده ... أما بعد فإن علم الحديث من أفضل القرب إلى رب العالمين ؛آخرها :فليراجع لها مبسوطاتها ليحصل الوقوف على حقائقها والله الموفق والهادي إلى الصواب لا إله إلا هو عليه توكلت وإليه أنيب.</w:t>
      </w:r>
    </w:p>
    <w:p>
      <w:pPr>
        <w:pStyle w:val="BookText"/>
      </w:pPr>
      <w:r>
        <w:rPr>
          <w:rFonts w:ascii="IRNazanin" w:hAnsi="IRNazanin" w:eastAsia="IRNazanin" w:cs="IRNazanin"/>
          <w:lang w:bidi="fa-IR"/>
          <w:color w:val="111111"/>
          <w:sz w:val="28"/>
          <w:szCs w:val="28"/>
          <w:rtl/>
        </w:rPr>
        <w:t xml:space="preserve">کا :مجهول ،تا :مجهول؛ 28ق، 21 س ، 2016/5سم [ف: 1-270]</w:t>
      </w:r>
    </w:p>
    <w:p>
      <w:pPr>
        <w:pStyle w:val="Heading2"/>
      </w:pPr>
      <w:bookmarkStart w:id="1259" w:name="_Toc540"/>
      <w:r>
        <w:t>علم الحديث / حديث - عربي</w:t>
      </w:r>
      <w:bookmarkEnd w:id="1259"/>
    </w:p>
    <w:p>
      <w:pPr>
        <w:pStyle w:val="BookText"/>
      </w:pPr>
      <w:r>
        <w:rPr>
          <w:rFonts w:ascii="Amiri" w:hAnsi="Amiri" w:eastAsia="Amiri" w:cs="Amiri"/>
          <w:lang w:bidi="ar-SA"/>
          <w:color w:val="111111"/>
          <w:sz w:val="28"/>
          <w:szCs w:val="28"/>
          <w:rtl/>
        </w:rPr>
        <w:t xml:space="preserve">45972 .بغداد؛ مكتبة الأوقاف العامة؛ رقم المخطوط : 9718-97203</w:t>
      </w:r>
    </w:p>
    <w:p>
      <w:pPr>
        <w:pStyle w:val="BookText"/>
      </w:pPr>
      <w:r>
        <w:rPr>
          <w:rFonts w:ascii="Amiri" w:hAnsi="Amiri" w:eastAsia="Amiri" w:cs="Amiri"/>
          <w:lang w:bidi="ar-SA"/>
          <w:color w:val="111111"/>
          <w:sz w:val="28"/>
          <w:szCs w:val="28"/>
          <w:rtl/>
        </w:rPr>
        <w:t xml:space="preserve">أوّلها: المبشرة ولم يزل العدد على التوالي في ازدياد إسماعيل بن محمّد بن خضر العمادي ،تا :885ه-؛ ناقصة؛ الأول؛ 11ق، 1418سم [ف:</w:t>
      </w:r>
    </w:p>
    <w:p>
      <w:pPr>
        <w:pStyle w:val="BookText"/>
      </w:pPr>
      <w:r>
        <w:rPr>
          <w:rFonts w:ascii="Times New Roman" w:hAnsi="Times New Roman" w:eastAsia="Times New Roman" w:cs="Times New Roman"/>
          <w:lang w:val="en-US" w:bidi="en-US"/>
          <w:color w:val="111111"/>
          <w:sz w:val="28"/>
          <w:szCs w:val="28"/>
          <w:rtl/>
        </w:rPr>
        <w:t xml:space="preserve">247-1 ]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8273_78015"/>
    <w:bookmarkEnd w:id="207"/>
    <w:p>
      <w:pPr>
        <w:pStyle w:val="Heading2"/>
      </w:pPr>
      <w:bookmarkStart w:id="1260" w:name="_Toc541"/>
      <w:r>
        <w:t>علم الحديث (أرجوزة في ) / شعر ، حديث - عربي</w:t>
      </w:r>
      <w:bookmarkEnd w:id="1260"/>
    </w:p>
    <w:p>
      <w:pPr>
        <w:pStyle w:val="BookText"/>
      </w:pPr>
      <w:r>
        <w:rPr>
          <w:rFonts w:ascii="Amiri" w:hAnsi="Amiri" w:eastAsia="Amiri" w:cs="Amiri"/>
          <w:lang w:bidi="ar-SA"/>
          <w:color w:val="111111"/>
          <w:sz w:val="28"/>
          <w:szCs w:val="28"/>
          <w:rtl/>
        </w:rPr>
        <w:t xml:space="preserve">45973 .الموصل؛ المكتبة المركزية؛ رقم المخطوط : 144/2</w:t>
      </w:r>
    </w:p>
    <w:p>
      <w:pPr>
        <w:pStyle w:val="BookText"/>
      </w:pPr>
      <w:r>
        <w:rPr>
          <w:rFonts w:ascii="Amiri" w:hAnsi="Amiri" w:eastAsia="Amiri" w:cs="Amiri"/>
          <w:lang w:bidi="ar-SA"/>
          <w:color w:val="111111"/>
          <w:sz w:val="28"/>
          <w:szCs w:val="28"/>
          <w:rtl/>
        </w:rPr>
        <w:t xml:space="preserve">أوّلها: أوّلها الصحيح وهو ما اتصل *** إسناده ولم يشذ أو يعمل</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15-316]</w:t>
      </w:r>
    </w:p>
    <w:p>
      <w:pPr>
        <w:pStyle w:val="Heading2"/>
      </w:pPr>
      <w:bookmarkStart w:id="1261" w:name="_Toc542"/>
      <w:r>
        <w:t>علم الحديث (رسالة في) / حديث - عربي</w:t>
      </w:r>
      <w:bookmarkEnd w:id="126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45974 .بغداد؛ دار المخطوطات؛ رقم المخطوط: 13768/1</w:t>
      </w:r>
    </w:p>
    <w:p>
      <w:pPr>
        <w:pStyle w:val="BookText"/>
      </w:pPr>
      <w:r>
        <w:rPr>
          <w:rFonts w:ascii="IRNazanin" w:hAnsi="IRNazanin" w:eastAsia="IRNazanin" w:cs="IRNazanin"/>
          <w:lang w:bidi="fa-IR"/>
          <w:color w:val="111111"/>
          <w:sz w:val="28"/>
          <w:szCs w:val="28"/>
          <w:rtl/>
        </w:rPr>
        <w:t xml:space="preserve">کا :مجهول ،تا: مجهول؛ 35 ص 20 س ، 1621/5سم [دار صدام-ف: حدیث -151]</w:t>
      </w:r>
    </w:p>
    <w:p>
      <w:pPr>
        <w:pStyle w:val="BookText"/>
      </w:pPr>
      <w:r>
        <w:rPr>
          <w:rFonts w:ascii="Amiri" w:hAnsi="Amiri" w:eastAsia="Amiri" w:cs="Amiri"/>
          <w:lang w:bidi="ar-SA"/>
          <w:color w:val="111111"/>
          <w:sz w:val="28"/>
          <w:szCs w:val="28"/>
          <w:rtl/>
        </w:rPr>
        <w:t xml:space="preserve">45975 . الموصل؛ مدرسة الخياط (في الأوقاف العامة)؛ رقم المخطوط: 49/16/4</w:t>
      </w:r>
    </w:p>
    <w:p>
      <w:pPr>
        <w:pStyle w:val="BookText"/>
      </w:pPr>
      <w:r>
        <w:rPr>
          <w:rFonts w:ascii="Amiri" w:hAnsi="Amiri" w:eastAsia="Amiri" w:cs="Amiri"/>
          <w:lang w:bidi="ar-SA"/>
          <w:color w:val="111111"/>
          <w:sz w:val="28"/>
          <w:szCs w:val="28"/>
          <w:rtl/>
        </w:rPr>
        <w:t xml:space="preserve">أوّلها :أحمد الله الذي نور بصائر أهل الحديث بأنوار هدايته الأزلية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5-108]</w:t>
      </w:r>
    </w:p>
    <w:p>
      <w:pPr>
        <w:pStyle w:val="BookText"/>
      </w:pPr>
      <w:r>
        <w:rPr>
          <w:rFonts w:ascii="Amiri" w:hAnsi="Amiri" w:eastAsia="Amiri" w:cs="Amiri"/>
          <w:lang w:bidi="ar-SA"/>
          <w:color w:val="111111"/>
          <w:sz w:val="28"/>
          <w:szCs w:val="28"/>
          <w:rtl/>
        </w:rPr>
        <w:t xml:space="preserve">45976 . النجف الأشرف؛ المدرسة الشبرية؛ رقم المخطوط : 149</w:t>
      </w:r>
    </w:p>
    <w:p>
      <w:pPr>
        <w:pStyle w:val="BookText"/>
      </w:pPr>
      <w:r>
        <w:rPr>
          <w:rFonts w:ascii="Amiri" w:hAnsi="Amiri" w:eastAsia="Amiri" w:cs="Amiri"/>
          <w:lang w:bidi="ar-SA"/>
          <w:color w:val="111111"/>
          <w:sz w:val="28"/>
          <w:szCs w:val="28"/>
          <w:rtl/>
        </w:rPr>
        <w:t xml:space="preserve">أوّلها: حديث هشام بن الحكم مرفوع لابن السكيت عن الإمام الرضا عليه السلام ..</w:t>
      </w:r>
    </w:p>
    <w:p>
      <w:pPr>
        <w:pStyle w:val="BookText"/>
      </w:pPr>
      <w:r>
        <w:rPr>
          <w:rFonts w:ascii="IRNazanin" w:hAnsi="IRNazanin" w:eastAsia="IRNazanin" w:cs="IRNazanin"/>
          <w:lang w:bidi="fa-IR"/>
          <w:color w:val="111111"/>
          <w:sz w:val="28"/>
          <w:szCs w:val="28"/>
          <w:rtl/>
        </w:rPr>
        <w:t xml:space="preserve">کا :مجهول، تا: مجهول؛ 21 ق 23 س، 21/516سم [الموسم: 1-214]</w:t>
      </w:r>
    </w:p>
    <w:p>
      <w:pPr>
        <w:pStyle w:val="BookText"/>
      </w:pPr>
      <w:r>
        <w:rPr>
          <w:rFonts w:ascii="Amiri" w:hAnsi="Amiri" w:eastAsia="Amiri" w:cs="Amiri"/>
          <w:lang w:bidi="ar-SA"/>
          <w:color w:val="111111"/>
          <w:sz w:val="28"/>
          <w:szCs w:val="28"/>
          <w:rtl/>
        </w:rPr>
        <w:t xml:space="preserve">45977 .الموصل ؛ المدرسة الرضوانية ( في الأوقاف العامة)؛ رقم المخطوط: 107/18/5</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8-173]</w:t>
      </w:r>
    </w:p>
    <w:p>
      <w:pPr>
        <w:pStyle w:val="Heading2"/>
      </w:pPr>
      <w:bookmarkStart w:id="1262" w:name="_Toc543"/>
      <w:r>
        <w:t>علم الحديث (مختصر في ) / دراية - عربي</w:t>
      </w:r>
      <w:bookmarkEnd w:id="1262"/>
    </w:p>
    <w:p>
      <w:pPr>
        <w:pStyle w:val="BookText"/>
      </w:pPr>
      <w:r>
        <w:rPr>
          <w:rFonts w:ascii="Times New Roman" w:hAnsi="Times New Roman" w:eastAsia="Times New Roman" w:cs="Times New Roman"/>
          <w:lang w:val="en-US" w:bidi="en-US"/>
          <w:color w:val="111111"/>
          <w:sz w:val="28"/>
          <w:szCs w:val="28"/>
          <w:rtl/>
        </w:rPr>
        <w:t xml:space="preserve">45978.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301/6</w:t>
      </w:r>
    </w:p>
    <w:p>
      <w:pPr>
        <w:pStyle w:val="BookText"/>
      </w:pPr>
      <w:r>
        <w:rPr>
          <w:rFonts w:ascii="Amiri" w:hAnsi="Amiri" w:eastAsia="Amiri" w:cs="Amiri"/>
          <w:lang w:bidi="ar-SA"/>
          <w:color w:val="111111"/>
          <w:sz w:val="28"/>
          <w:szCs w:val="28"/>
          <w:rtl/>
        </w:rPr>
        <w:t xml:space="preserve">أوّلها: بعد البسملة، هذا مختصر جامع لمعرفة علم الحديث...</w:t>
      </w:r>
    </w:p>
    <w:p>
      <w:pPr>
        <w:pStyle w:val="BookText"/>
      </w:pPr>
      <w:r>
        <w:rPr>
          <w:rFonts w:ascii="IRNazanin" w:hAnsi="IRNazanin" w:eastAsia="IRNazanin" w:cs="IRNazanin"/>
          <w:lang w:bidi="fa-IR"/>
          <w:color w:val="111111"/>
          <w:sz w:val="28"/>
          <w:szCs w:val="28"/>
          <w:rtl/>
        </w:rPr>
        <w:t xml:space="preserve">رتبه مؤلفه على مقدمة ومقاصد وخاتمه ؛کا :مجهول ،تا: مجهول؛ 11ق، 19س</w:t>
      </w:r>
    </w:p>
    <w:p>
      <w:pPr>
        <w:pStyle w:val="BookText"/>
      </w:pPr>
      <w:r>
        <w:rPr>
          <w:rFonts w:ascii="IRNazanin" w:hAnsi="IRNazanin" w:eastAsia="IRNazanin" w:cs="IRNazanin"/>
          <w:lang w:bidi="fa-IR"/>
          <w:color w:val="111111"/>
          <w:sz w:val="28"/>
          <w:szCs w:val="28"/>
          <w:rtl/>
        </w:rPr>
        <w:t xml:space="preserve">1914سم [المورد : 34-362]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8273_78016"/>
    <w:bookmarkEnd w:id="208"/>
    <w:p>
      <w:pPr>
        <w:pStyle w:val="Heading2"/>
      </w:pPr>
      <w:bookmarkStart w:id="1263" w:name="_Toc544"/>
      <w:r>
        <w:t>علم الحديث منقولة من شرح الأربعين للقنوي (رسالة في )/علوم الحديث -عربي</w:t>
      </w:r>
      <w:bookmarkEnd w:id="1263"/>
    </w:p>
    <w:p>
      <w:pPr>
        <w:pStyle w:val="BookText"/>
      </w:pPr>
      <w:r>
        <w:rPr>
          <w:rFonts w:ascii="Times New Roman" w:hAnsi="Times New Roman" w:eastAsia="Times New Roman" w:cs="Times New Roman"/>
          <w:lang w:val="en-US" w:bidi="en-US"/>
          <w:color w:val="111111"/>
          <w:sz w:val="28"/>
          <w:szCs w:val="28"/>
          <w:rtl/>
        </w:rPr>
        <w:t xml:space="preserve">45979.</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63/12</w:t>
      </w:r>
    </w:p>
    <w:p>
      <w:pPr>
        <w:pStyle w:val="BookText"/>
      </w:pPr>
      <w:r>
        <w:rPr>
          <w:rFonts w:ascii="Amiri" w:hAnsi="Amiri" w:eastAsia="Amiri" w:cs="Amiri"/>
          <w:lang w:bidi="ar-SA"/>
          <w:color w:val="111111"/>
          <w:sz w:val="28"/>
          <w:szCs w:val="28"/>
          <w:rtl/>
        </w:rPr>
        <w:t xml:space="preserve">عبد اللطيف بن أحمد العمري ،تا: 1170 ه-، 21 17سم[الأوقاف العامة-موصل: 2-307]</w:t>
      </w:r>
    </w:p>
    <w:p>
      <w:pPr>
        <w:pStyle w:val="BookText"/>
      </w:pPr>
      <w:r>
        <w:rPr>
          <w:rFonts w:ascii="Amiri" w:hAnsi="Amiri" w:eastAsia="Amiri" w:cs="Amiri"/>
          <w:lang w:bidi="ar-SA"/>
          <w:color w:val="111111"/>
          <w:sz w:val="28"/>
          <w:szCs w:val="28"/>
          <w:rtl/>
        </w:rPr>
        <w:t xml:space="preserve">علم الحروف - تيسير المطالب لكل طالب</w:t>
      </w:r>
    </w:p>
    <w:p>
      <w:pPr>
        <w:pStyle w:val="Heading2"/>
      </w:pPr>
      <w:bookmarkStart w:id="1264" w:name="_Toc545"/>
      <w:r>
        <w:t>علم الحروف (كتاب في) / العلوم الغريبة - تركي</w:t>
      </w:r>
      <w:bookmarkEnd w:id="1264"/>
    </w:p>
    <w:p>
      <w:pPr>
        <w:pStyle w:val="BookText"/>
      </w:pPr>
      <w:r>
        <w:rPr>
          <w:rFonts w:ascii="Amiri" w:hAnsi="Amiri" w:eastAsia="Amiri" w:cs="Amiri"/>
          <w:lang w:bidi="ar-SA"/>
          <w:color w:val="111111"/>
          <w:sz w:val="28"/>
          <w:szCs w:val="28"/>
          <w:rtl/>
        </w:rPr>
        <w:t xml:space="preserve">النخجواني، محمّد بن سعد (القرن 8ه-)</w:t>
      </w:r>
    </w:p>
    <w:p>
      <w:pPr>
        <w:pStyle w:val="BookText"/>
      </w:pPr>
      <w:r>
        <w:rPr>
          <w:rFonts w:ascii="Times New Roman" w:hAnsi="Times New Roman" w:eastAsia="Times New Roman" w:cs="Times New Roman"/>
          <w:lang w:val="en-US" w:bidi="en-US"/>
          <w:color w:val="111111"/>
          <w:sz w:val="28"/>
          <w:szCs w:val="28"/>
          <w:rtl/>
        </w:rPr>
        <w:t xml:space="preserve">45980.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275/2</w:t>
      </w:r>
    </w:p>
    <w:p>
      <w:pPr>
        <w:pStyle w:val="BookText"/>
      </w:pPr>
      <w:r>
        <w:rPr>
          <w:rFonts w:ascii="Amiri" w:hAnsi="Amiri" w:eastAsia="Amiri" w:cs="Amiri"/>
          <w:lang w:bidi="ar-SA"/>
          <w:color w:val="111111"/>
          <w:sz w:val="28"/>
          <w:szCs w:val="28"/>
          <w:rtl/>
        </w:rPr>
        <w:t xml:space="preserve">ألّفه سنة 627 هجري، فيه 19 شكلاً بالألوان لإيضاح المتن؛ كا: مجهول، تا: مجهول؛ 19ق</w:t>
      </w:r>
    </w:p>
    <w:p>
      <w:pPr>
        <w:pStyle w:val="BookText"/>
      </w:pPr>
      <w:r>
        <w:rPr>
          <w:rFonts w:ascii="IRNazanin" w:hAnsi="IRNazanin" w:eastAsia="IRNazanin" w:cs="IRNazanin"/>
          <w:lang w:bidi="fa-IR"/>
          <w:color w:val="111111"/>
          <w:sz w:val="28"/>
          <w:szCs w:val="28"/>
          <w:rtl/>
        </w:rPr>
        <w:t xml:space="preserve">57 - 39، 16س، 28420سم [ف: 164]</w:t>
      </w:r>
    </w:p>
    <w:p>
      <w:pPr>
        <w:pStyle w:val="BookText"/>
      </w:pPr>
      <w:r>
        <w:rPr>
          <w:rFonts w:ascii="Amiri" w:hAnsi="Amiri" w:eastAsia="Amiri" w:cs="Amiri"/>
          <w:lang w:bidi="ar-SA"/>
          <w:color w:val="111111"/>
          <w:sz w:val="28"/>
          <w:szCs w:val="28"/>
          <w:rtl/>
        </w:rPr>
        <w:t xml:space="preserve">علم الحروف (رسالة في ) = عدم جواز وقوع الحروف والفعل محكوماً</w:t>
      </w:r>
    </w:p>
    <w:p>
      <w:pPr>
        <w:pStyle w:val="Heading2"/>
      </w:pPr>
      <w:bookmarkStart w:id="1265" w:name="_Toc546"/>
      <w:r>
        <w:t>عليه (رسالة في ) / العلوم الغريبة - عربي</w:t>
      </w:r>
      <w:bookmarkEnd w:id="1265"/>
    </w:p>
    <w:p>
      <w:pPr>
        <w:pStyle w:val="BookText"/>
      </w:pPr>
      <w:r>
        <w:rPr>
          <w:rFonts w:ascii="Amiri" w:hAnsi="Amiri" w:eastAsia="Amiri" w:cs="Amiri"/>
          <w:lang w:bidi="ar-SA"/>
          <w:color w:val="111111"/>
          <w:sz w:val="28"/>
          <w:szCs w:val="28"/>
          <w:rtl/>
        </w:rPr>
        <w:t xml:space="preserve">نظام الدين الكيلاني ،أحمد بن علي( - 1059ه- )</w:t>
      </w:r>
    </w:p>
    <w:p>
      <w:pPr>
        <w:pStyle w:val="BookText"/>
      </w:pPr>
      <w:r>
        <w:rPr>
          <w:rFonts w:ascii="Times New Roman" w:hAnsi="Times New Roman" w:eastAsia="Times New Roman" w:cs="Times New Roman"/>
          <w:lang w:val="en-US" w:bidi="en-US"/>
          <w:color w:val="111111"/>
          <w:sz w:val="28"/>
          <w:szCs w:val="28"/>
          <w:rtl/>
        </w:rPr>
        <w:t xml:space="preserve">45981.</w:t>
      </w:r>
    </w:p>
    <w:p>
      <w:pPr>
        <w:pStyle w:val="BookText"/>
      </w:pPr>
      <w:r>
        <w:rPr>
          <w:rFonts w:ascii="Amiri" w:hAnsi="Amiri" w:eastAsia="Amiri" w:cs="Amiri"/>
          <w:lang w:bidi="ar-SA"/>
          <w:color w:val="111111"/>
          <w:sz w:val="28"/>
          <w:szCs w:val="28"/>
          <w:rtl/>
        </w:rPr>
        <w:t xml:space="preserve">بغداد؛ المكتبة القادرية؛ رقم المخطوط: 1421/14</w:t>
      </w:r>
    </w:p>
    <w:p>
      <w:pPr>
        <w:pStyle w:val="BookText"/>
      </w:pPr>
      <w:r>
        <w:rPr>
          <w:rFonts w:ascii="Amiri" w:hAnsi="Amiri" w:eastAsia="Amiri" w:cs="Amiri"/>
          <w:lang w:bidi="ar-SA"/>
          <w:color w:val="111111"/>
          <w:sz w:val="28"/>
          <w:szCs w:val="28"/>
          <w:rtl/>
        </w:rPr>
        <w:t xml:space="preserve">أوّلها: الحمد لله واحد بس وهو تعالى وتقدس ورسوله محمّد آل العباء الخمس، وبعد فيول الفقير إلى الله الغني نظام الدين أحمد الكيلاني: إن هذه رسالة مشتملة على أحديات إلى اثنا عشريات؛ آخرها :وكل ليلة اثنا عشرة والشهور اثنا عشر وأعداد وأول</w:t>
      </w:r>
    </w:p>
    <w:p>
      <w:pPr>
        <w:pStyle w:val="BookText"/>
      </w:pPr>
      <w:r>
        <w:rPr>
          <w:rFonts w:ascii="Amiri" w:hAnsi="Amiri" w:eastAsia="Amiri" w:cs="Amiri"/>
          <w:lang w:bidi="ar-SA"/>
          <w:color w:val="111111"/>
          <w:sz w:val="28"/>
          <w:szCs w:val="28"/>
          <w:rtl/>
        </w:rPr>
        <w:t xml:space="preserve">الزائدة اثنا عشر.</w:t>
      </w:r>
    </w:p>
    <w:p>
      <w:pPr>
        <w:pStyle w:val="BookText"/>
      </w:pPr>
      <w:r>
        <w:rPr>
          <w:rFonts w:ascii="IRNazanin" w:hAnsi="IRNazanin" w:eastAsia="IRNazanin" w:cs="IRNazanin"/>
          <w:lang w:bidi="fa-IR"/>
          <w:color w:val="111111"/>
          <w:sz w:val="28"/>
          <w:szCs w:val="28"/>
          <w:rtl/>
        </w:rPr>
        <w:t xml:space="preserve">تعلیق،کا :مجهول ،تا :قيد التملك 1173ه-، 2 ق (44-42 ) ، 33س، 17*32سم [ف: 5-50]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8273_78017"/>
    <w:bookmarkEnd w:id="209"/>
    <w:p>
      <w:pPr>
        <w:pStyle w:val="Heading2"/>
      </w:pPr>
      <w:bookmarkStart w:id="1266" w:name="_Toc547"/>
      <w:r>
        <w:t>علم الحروف / العلوم الغريبة - عربي</w:t>
      </w:r>
      <w:bookmarkEnd w:id="1266"/>
    </w:p>
    <w:p>
      <w:pPr>
        <w:pStyle w:val="BookText"/>
      </w:pPr>
      <w:r>
        <w:rPr>
          <w:rFonts w:ascii="Amiri" w:hAnsi="Amiri" w:eastAsia="Amiri" w:cs="Amiri"/>
          <w:lang w:bidi="ar-SA"/>
          <w:color w:val="111111"/>
          <w:sz w:val="28"/>
          <w:szCs w:val="28"/>
          <w:rtl/>
        </w:rPr>
        <w:t xml:space="preserve">الأخباري، محمّد بن عبد النبي (1178- 1232ه- )</w:t>
      </w:r>
    </w:p>
    <w:p>
      <w:pPr>
        <w:pStyle w:val="BookText"/>
      </w:pPr>
      <w:r>
        <w:rPr>
          <w:rFonts w:ascii="Times New Roman" w:hAnsi="Times New Roman" w:eastAsia="Times New Roman" w:cs="Times New Roman"/>
          <w:lang w:val="en-US" w:bidi="en-US"/>
          <w:color w:val="111111"/>
          <w:sz w:val="28"/>
          <w:szCs w:val="28"/>
          <w:rtl/>
        </w:rPr>
        <w:t xml:space="preserve">45982.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425/5</w:t>
      </w:r>
    </w:p>
    <w:p>
      <w:pPr>
        <w:pStyle w:val="BookText"/>
      </w:pPr>
      <w:r>
        <w:rPr>
          <w:rFonts w:ascii="IRNazanin" w:hAnsi="IRNazanin" w:eastAsia="IRNazanin" w:cs="IRNazanin"/>
          <w:lang w:bidi="fa-IR"/>
          <w:color w:val="111111"/>
          <w:sz w:val="28"/>
          <w:szCs w:val="28"/>
          <w:rtl/>
        </w:rPr>
        <w:t xml:space="preserve">کا :مجهول، تا :مجهول [الموسم: 1-141]</w:t>
      </w:r>
    </w:p>
    <w:p>
      <w:pPr>
        <w:pStyle w:val="Heading2"/>
      </w:pPr>
      <w:bookmarkStart w:id="1267" w:name="_Toc548"/>
      <w:r>
        <w:t>علم الحروف / العلوم الغريبة - عربي</w:t>
      </w:r>
      <w:bookmarkEnd w:id="1267"/>
    </w:p>
    <w:p>
      <w:pPr>
        <w:pStyle w:val="BookText"/>
      </w:pPr>
      <w:r>
        <w:rPr>
          <w:rFonts w:ascii="Times New Roman" w:hAnsi="Times New Roman" w:eastAsia="Times New Roman" w:cs="Times New Roman"/>
          <w:lang w:val="en-US" w:bidi="en-US"/>
          <w:color w:val="111111"/>
          <w:sz w:val="28"/>
          <w:szCs w:val="28"/>
          <w:rtl/>
        </w:rPr>
        <w:t xml:space="preserve">45983.</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8 [معجم المخطوطات النجفية: 590]</w:t>
      </w:r>
    </w:p>
    <w:p>
      <w:pPr>
        <w:pStyle w:val="Heading2"/>
      </w:pPr>
      <w:bookmarkStart w:id="1268" w:name="_Toc549"/>
      <w:r>
        <w:t>علم الحروف / العلوم الغريبة - عربي</w:t>
      </w:r>
      <w:bookmarkEnd w:id="126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45984.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95 [ معجم المخطوطات النجفية 590]</w:t>
      </w:r>
    </w:p>
    <w:p>
      <w:pPr>
        <w:pStyle w:val="BookText"/>
      </w:pPr>
      <w:r>
        <w:rPr>
          <w:rFonts w:ascii="Times New Roman" w:hAnsi="Times New Roman" w:eastAsia="Times New Roman" w:cs="Times New Roman"/>
          <w:lang w:val="en-US" w:bidi="en-US"/>
          <w:color w:val="111111"/>
          <w:sz w:val="28"/>
          <w:szCs w:val="28"/>
          <w:rtl/>
        </w:rPr>
        <w:t xml:space="preserve">45985.</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6 [معجم المخطوطات النجفية 590]</w:t>
      </w:r>
    </w:p>
    <w:p>
      <w:pPr>
        <w:pStyle w:val="BookText"/>
      </w:pPr>
      <w:r>
        <w:rPr>
          <w:rFonts w:ascii="Amiri" w:hAnsi="Amiri" w:eastAsia="Amiri" w:cs="Amiri"/>
          <w:lang w:bidi="ar-SA"/>
          <w:color w:val="111111"/>
          <w:sz w:val="28"/>
          <w:szCs w:val="28"/>
          <w:rtl/>
        </w:rPr>
        <w:t xml:space="preserve">45986 . النجف الأشرف؛ مكتبة آية الله الحكيم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176 ص ، 1439سم [معجم المخطوطات النجفية: 713</w:t>
      </w:r>
    </w:p>
    <w:p>
      <w:pPr>
        <w:pStyle w:val="Heading2"/>
      </w:pPr>
      <w:bookmarkStart w:id="1269" w:name="_Toc550"/>
      <w:r>
        <w:t>علم الحروف / جفر - فارسي</w:t>
      </w:r>
      <w:bookmarkEnd w:id="1269"/>
    </w:p>
    <w:p>
      <w:pPr>
        <w:pStyle w:val="BookText"/>
      </w:pPr>
      <w:r>
        <w:rPr>
          <w:rFonts w:ascii="Times New Roman" w:hAnsi="Times New Roman" w:eastAsia="Times New Roman" w:cs="Times New Roman"/>
          <w:lang w:val="en-US" w:bidi="en-US"/>
          <w:color w:val="111111"/>
          <w:sz w:val="28"/>
          <w:szCs w:val="28"/>
          <w:rtl/>
        </w:rPr>
        <w:t xml:space="preserve">45987.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رقم القرص: 34 [ معجم المخطوطات النجفية 590]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8273_78018"/>
    <w:bookmarkEnd w:id="210"/>
    <w:p>
      <w:pPr>
        <w:pStyle w:val="Heading2"/>
      </w:pPr>
      <w:bookmarkStart w:id="1270" w:name="_Toc551"/>
      <w:r>
        <w:t>علم الحروف والأبراج والأوقات / العلوم الغريبة - عربي</w:t>
      </w:r>
      <w:bookmarkEnd w:id="1270"/>
    </w:p>
    <w:p>
      <w:pPr>
        <w:pStyle w:val="BookText"/>
      </w:pPr>
      <w:r>
        <w:rPr>
          <w:rFonts w:ascii="Amiri" w:hAnsi="Amiri" w:eastAsia="Amiri" w:cs="Amiri"/>
          <w:lang w:bidi="ar-SA"/>
          <w:color w:val="111111"/>
          <w:sz w:val="28"/>
          <w:szCs w:val="28"/>
          <w:rtl/>
        </w:rPr>
        <w:t xml:space="preserve">45988 . النجف الأشرف؛ مكتبة أبو 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رقم القرص: 35 [ معجم المخطوطات النجفية 590]</w:t>
      </w:r>
    </w:p>
    <w:p>
      <w:pPr>
        <w:pStyle w:val="Heading2"/>
      </w:pPr>
      <w:bookmarkStart w:id="1271" w:name="_Toc552"/>
      <w:r>
        <w:t>علم الحروف والأوقات / العلوم الغريبة - عربي</w:t>
      </w:r>
      <w:bookmarkEnd w:id="1271"/>
    </w:p>
    <w:p>
      <w:pPr>
        <w:pStyle w:val="BookText"/>
      </w:pPr>
      <w:r>
        <w:rPr>
          <w:rFonts w:ascii="Times New Roman" w:hAnsi="Times New Roman" w:eastAsia="Times New Roman" w:cs="Times New Roman"/>
          <w:lang w:val="en-US" w:bidi="en-US"/>
          <w:color w:val="111111"/>
          <w:sz w:val="28"/>
          <w:szCs w:val="28"/>
          <w:rtl/>
        </w:rPr>
        <w:t xml:space="preserve">45989.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10 [معجم المخطوطات النجفية 590]</w:t>
      </w:r>
    </w:p>
    <w:p>
      <w:pPr>
        <w:pStyle w:val="BookText"/>
      </w:pPr>
      <w:r>
        <w:rPr>
          <w:rFonts w:ascii="Times New Roman" w:hAnsi="Times New Roman" w:eastAsia="Times New Roman" w:cs="Times New Roman"/>
          <w:lang w:val="en-US" w:bidi="en-US"/>
          <w:color w:val="111111"/>
          <w:sz w:val="28"/>
          <w:szCs w:val="28"/>
          <w:rtl/>
        </w:rPr>
        <w:t xml:space="preserve">45990.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9 [معجم المخطوطات النجفية 590]</w:t>
      </w:r>
    </w:p>
    <w:p>
      <w:pPr>
        <w:pStyle w:val="Heading2"/>
      </w:pPr>
      <w:bookmarkStart w:id="1272" w:name="_Toc553"/>
      <w:r>
        <w:t>علم الحروف والطلاسم (كتاب في ) / العلوم الغريبة - عربي</w:t>
      </w:r>
      <w:bookmarkEnd w:id="1272"/>
    </w:p>
    <w:p>
      <w:pPr>
        <w:pStyle w:val="BookText"/>
      </w:pPr>
      <w:r>
        <w:rPr>
          <w:rFonts w:ascii="Amiri" w:hAnsi="Amiri" w:eastAsia="Amiri" w:cs="Amiri"/>
          <w:lang w:bidi="ar-SA"/>
          <w:color w:val="111111"/>
          <w:sz w:val="28"/>
          <w:szCs w:val="28"/>
          <w:rtl/>
        </w:rPr>
        <w:t xml:space="preserve">الجفري الرومي علي (القرن 10ه-)</w:t>
      </w:r>
    </w:p>
    <w:p>
      <w:pPr>
        <w:pStyle w:val="BookText"/>
      </w:pPr>
      <w:r>
        <w:rPr>
          <w:rFonts w:ascii="Times New Roman" w:hAnsi="Times New Roman" w:eastAsia="Times New Roman" w:cs="Times New Roman"/>
          <w:lang w:val="en-US" w:bidi="en-US"/>
          <w:color w:val="111111"/>
          <w:sz w:val="28"/>
          <w:szCs w:val="28"/>
          <w:rtl/>
        </w:rPr>
        <w:t xml:space="preserve">45991.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836</w:t>
      </w:r>
    </w:p>
    <w:p>
      <w:pPr>
        <w:pStyle w:val="BookText"/>
      </w:pPr>
      <w:r>
        <w:rPr>
          <w:rFonts w:ascii="IRNazanin" w:hAnsi="IRNazanin" w:eastAsia="IRNazanin" w:cs="IRNazanin"/>
          <w:lang w:bidi="fa-IR"/>
          <w:color w:val="111111"/>
          <w:sz w:val="28"/>
          <w:szCs w:val="28"/>
          <w:rtl/>
        </w:rPr>
        <w:t xml:space="preserve">کا :مجهول،تا :مجهول؛ ناقصة : الأوّل والآخر؛ 379 ص [ف: 1-350]</w:t>
      </w:r>
    </w:p>
    <w:p>
      <w:pPr>
        <w:pStyle w:val="BookText"/>
      </w:pPr>
      <w:r>
        <w:rPr>
          <w:rFonts w:ascii="IRNazanin" w:hAnsi="IRNazanin" w:eastAsia="IRNazanin" w:cs="IRNazanin"/>
          <w:lang w:bidi="fa-IR"/>
          <w:color w:val="111111"/>
          <w:sz w:val="28"/>
          <w:szCs w:val="28"/>
          <w:rtl/>
        </w:rPr>
        <w:t xml:space="preserve">علم الحساب - الحساب</w:t>
      </w:r>
    </w:p>
    <w:p>
      <w:pPr>
        <w:pStyle w:val="BookText"/>
      </w:pPr>
      <w:r>
        <w:rPr>
          <w:rFonts w:ascii="Amiri" w:hAnsi="Amiri" w:eastAsia="Amiri" w:cs="Amiri"/>
          <w:lang w:bidi="ar-SA"/>
          <w:color w:val="111111"/>
          <w:sz w:val="28"/>
          <w:szCs w:val="28"/>
          <w:rtl/>
        </w:rPr>
        <w:t xml:space="preserve">علم الحكمة (كتاب في ) - الحكمة (كتاب في )</w:t>
      </w:r>
    </w:p>
    <w:p>
      <w:pPr>
        <w:pStyle w:val="Heading2"/>
      </w:pPr>
      <w:bookmarkStart w:id="1273" w:name="_Toc554"/>
      <w:r>
        <w:t>علم الخط (أرجوزة في) = الخط (منظومة في) / شعر، خط - عربي</w:t>
      </w:r>
      <w:bookmarkEnd w:id="1273"/>
    </w:p>
    <w:p>
      <w:pPr>
        <w:pStyle w:val="BookText"/>
      </w:pPr>
      <w:r>
        <w:rPr>
          <w:rFonts w:ascii="Amiri" w:hAnsi="Amiri" w:eastAsia="Amiri" w:cs="Amiri"/>
          <w:lang w:bidi="ar-SA"/>
          <w:color w:val="111111"/>
          <w:sz w:val="28"/>
          <w:szCs w:val="28"/>
          <w:rtl/>
        </w:rPr>
        <w:t xml:space="preserve">السعدي، صالح بن يحيى( 1192 - 1245ه-)</w:t>
      </w:r>
    </w:p>
    <w:p>
      <w:pPr>
        <w:pStyle w:val="BookText"/>
      </w:pPr>
      <w:r>
        <w:rPr>
          <w:rFonts w:ascii="Amiri" w:hAnsi="Amiri" w:eastAsia="Amiri" w:cs="Amiri"/>
          <w:lang w:bidi="ar-SA"/>
          <w:color w:val="111111"/>
          <w:sz w:val="28"/>
          <w:szCs w:val="28"/>
          <w:rtl/>
        </w:rPr>
        <w:t xml:space="preserve">45992 .بغداد؛ المكتبة القادرية رقم المخطوط : 1482/1</w:t>
      </w:r>
    </w:p>
    <w:p>
      <w:pPr>
        <w:pStyle w:val="BookText"/>
      </w:pPr>
      <w:r>
        <w:rPr>
          <w:rFonts w:ascii="Amiri" w:hAnsi="Amiri" w:eastAsia="Amiri" w:cs="Amiri"/>
          <w:lang w:bidi="ar-SA"/>
          <w:color w:val="111111"/>
          <w:sz w:val="28"/>
          <w:szCs w:val="28"/>
          <w:rtl/>
        </w:rPr>
        <w:t xml:space="preserve">أوّلها : يقول صالح بن يحيى الموصلي *** عامله بلطفه المولى العلي؛</w:t>
      </w:r>
    </w:p>
    <w:p>
      <w:pPr>
        <w:pStyle w:val="BookText"/>
      </w:pPr>
      <w:r>
        <w:rPr>
          <w:rFonts w:ascii="Amiri" w:hAnsi="Amiri" w:eastAsia="Amiri" w:cs="Amiri"/>
          <w:lang w:bidi="ar-SA"/>
          <w:color w:val="111111"/>
          <w:sz w:val="28"/>
          <w:szCs w:val="28"/>
          <w:rtl/>
        </w:rPr>
        <w:t xml:space="preserve">آخرها :وأحمد الله كما قد أنعما *** بجمعه مصليا ومسلما</w:t>
      </w:r>
    </w:p>
    <w:p>
      <w:pPr>
        <w:pStyle w:val="BookText"/>
      </w:pPr>
      <w:r>
        <w:rPr>
          <w:rFonts w:ascii="Amiri" w:hAnsi="Amiri" w:eastAsia="Amiri" w:cs="Amiri"/>
          <w:lang w:bidi="ar-SA"/>
          <w:color w:val="111111"/>
          <w:sz w:val="28"/>
          <w:szCs w:val="28"/>
          <w:rtl/>
        </w:rPr>
        <w:t xml:space="preserve">على النبي خير من قد أرسلا *** والآل والصحب ومن لهم تلا</w:t>
      </w:r>
    </w:p>
    <w:p>
      <w:pPr>
        <w:pStyle w:val="BookText"/>
      </w:pPr>
      <w:r>
        <w:rPr>
          <w:rFonts w:ascii="Amiri" w:hAnsi="Amiri" w:eastAsia="Amiri" w:cs="Amiri"/>
          <w:lang w:bidi="ar-SA"/>
          <w:color w:val="111111"/>
          <w:sz w:val="28"/>
          <w:szCs w:val="28"/>
          <w:rtl/>
        </w:rPr>
        <w:t xml:space="preserve">تبلغ 90 بيتاً ؛محمّد بن علاوي، تا :1280 ه- ق (1-3) 23 س، 21*15سم [ف: 5-343]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1" w:name="pg8273_78019"/>
    <w:bookmarkEnd w:id="211"/>
    <w:p>
      <w:pPr>
        <w:pStyle w:val="BookText"/>
      </w:pPr>
      <w:r>
        <w:rPr>
          <w:rFonts w:ascii="Times New Roman" w:hAnsi="Times New Roman" w:eastAsia="Times New Roman" w:cs="Times New Roman"/>
          <w:lang w:val="en-US" w:bidi="en-US"/>
          <w:color w:val="111111"/>
          <w:sz w:val="28"/>
          <w:szCs w:val="28"/>
          <w:rtl/>
        </w:rPr>
        <w:t xml:space="preserve">45993.</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11174/7</w:t>
      </w:r>
    </w:p>
    <w:p>
      <w:pPr>
        <w:pStyle w:val="BookText"/>
      </w:pPr>
      <w:r>
        <w:rPr>
          <w:rFonts w:ascii="Amiri" w:hAnsi="Amiri" w:eastAsia="Amiri" w:cs="Amiri"/>
          <w:lang w:bidi="ar-SA"/>
          <w:color w:val="111111"/>
          <w:sz w:val="28"/>
          <w:szCs w:val="28"/>
          <w:rtl/>
        </w:rPr>
        <w:t xml:space="preserve">أوّلها :حمدا لمن أولى جليل النعم *** وعلم الإنسان ما لم يعلم</w:t>
      </w:r>
    </w:p>
    <w:p>
      <w:pPr>
        <w:pStyle w:val="BookText"/>
      </w:pPr>
      <w:r>
        <w:rPr>
          <w:rFonts w:ascii="Amiri" w:hAnsi="Amiri" w:eastAsia="Amiri" w:cs="Amiri"/>
          <w:lang w:bidi="ar-SA"/>
          <w:color w:val="111111"/>
          <w:sz w:val="28"/>
          <w:szCs w:val="28"/>
          <w:rtl/>
        </w:rPr>
        <w:t xml:space="preserve">على علاء الدين الآلوسي ،تا :1298ه-؛ 8 ص 13 س 2012سم [المورد : 65-235]</w:t>
      </w:r>
    </w:p>
    <w:p>
      <w:pPr>
        <w:pStyle w:val="BookText"/>
      </w:pPr>
      <w:r>
        <w:rPr>
          <w:rFonts w:ascii="Times New Roman" w:hAnsi="Times New Roman" w:eastAsia="Times New Roman" w:cs="Times New Roman"/>
          <w:lang w:val="en-US" w:bidi="en-US"/>
          <w:color w:val="111111"/>
          <w:sz w:val="28"/>
          <w:szCs w:val="28"/>
          <w:rtl/>
        </w:rPr>
        <w:t xml:space="preserve">45994.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95/3</w:t>
      </w:r>
    </w:p>
    <w:p>
      <w:pPr>
        <w:pStyle w:val="BookText"/>
      </w:pPr>
      <w:r>
        <w:rPr>
          <w:rFonts w:ascii="IRNazanin" w:hAnsi="IRNazanin" w:eastAsia="IRNazanin" w:cs="IRNazanin"/>
          <w:lang w:bidi="fa-IR"/>
          <w:color w:val="111111"/>
          <w:sz w:val="28"/>
          <w:szCs w:val="28"/>
          <w:rtl/>
        </w:rPr>
        <w:t xml:space="preserve">:کا :مجهول ،تا: 1301ه- 3 ق ،(7 ب - 9 ب) ، 19 س، 21414سم [ف: 57]</w:t>
      </w:r>
    </w:p>
    <w:p>
      <w:pPr>
        <w:pStyle w:val="BookText"/>
      </w:pPr>
      <w:r>
        <w:rPr>
          <w:rFonts w:ascii="Times New Roman" w:hAnsi="Times New Roman" w:eastAsia="Times New Roman" w:cs="Times New Roman"/>
          <w:lang w:val="en-US" w:bidi="en-US"/>
          <w:color w:val="111111"/>
          <w:sz w:val="28"/>
          <w:szCs w:val="28"/>
          <w:rtl/>
        </w:rPr>
        <w:t xml:space="preserve">45995.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461/4</w:t>
      </w:r>
    </w:p>
    <w:p>
      <w:pPr>
        <w:pStyle w:val="BookText"/>
      </w:pPr>
      <w:r>
        <w:rPr>
          <w:rFonts w:ascii="Amiri" w:hAnsi="Amiri" w:eastAsia="Amiri" w:cs="Amiri"/>
          <w:lang w:bidi="ar-SA"/>
          <w:color w:val="111111"/>
          <w:sz w:val="28"/>
          <w:szCs w:val="28"/>
          <w:rtl/>
        </w:rPr>
        <w:t xml:space="preserve">أوّلها :البسملة، يقول صالح ابن يحيى الموصلي * عامله بلطفه المولى العلي</w:t>
      </w:r>
    </w:p>
    <w:p>
      <w:pPr>
        <w:pStyle w:val="BookText"/>
      </w:pPr>
      <w:r>
        <w:rPr>
          <w:rFonts w:ascii="Amiri" w:hAnsi="Amiri" w:eastAsia="Amiri" w:cs="Amiri"/>
          <w:lang w:bidi="ar-SA"/>
          <w:color w:val="111111"/>
          <w:sz w:val="28"/>
          <w:szCs w:val="28"/>
          <w:rtl/>
        </w:rPr>
        <w:t xml:space="preserve">رقعي ؛كا :مجهول، تا: 20 جمادى الأولى 1319ه- 4 ق، 15س، 1711سم [المورد: 34-</w:t>
      </w:r>
    </w:p>
    <w:p>
      <w:pPr>
        <w:pStyle w:val="BookText"/>
      </w:pPr>
      <w:r>
        <w:rPr>
          <w:rFonts w:ascii="Times New Roman" w:hAnsi="Times New Roman" w:eastAsia="Times New Roman" w:cs="Times New Roman"/>
          <w:lang w:val="en-US" w:bidi="en-US"/>
          <w:color w:val="111111"/>
          <w:sz w:val="28"/>
          <w:szCs w:val="28"/>
          <w:rtl/>
        </w:rPr>
        <w:t xml:space="preserve">370 ]</w:t>
      </w:r>
    </w:p>
    <w:p>
      <w:pPr>
        <w:pStyle w:val="BookText"/>
      </w:pPr>
      <w:r>
        <w:rPr>
          <w:rFonts w:ascii="Amiri" w:hAnsi="Amiri" w:eastAsia="Amiri" w:cs="Amiri"/>
          <w:lang w:bidi="ar-SA"/>
          <w:color w:val="111111"/>
          <w:sz w:val="28"/>
          <w:szCs w:val="28"/>
          <w:rtl/>
        </w:rPr>
        <w:t xml:space="preserve">45996 .الموصل؛ سعيد الديوه جي؛ رقم المخطوط: 20/4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(9-226</w:t>
      </w:r>
    </w:p>
    <w:p>
      <w:pPr>
        <w:pStyle w:val="Heading2"/>
      </w:pPr>
      <w:bookmarkStart w:id="1274" w:name="_Toc555"/>
      <w:r>
        <w:t>علم الخط (رسالة في) / خط - عربي</w:t>
      </w:r>
      <w:bookmarkEnd w:id="127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45997.</w:t>
      </w:r>
    </w:p>
    <w:p>
      <w:pPr>
        <w:pStyle w:val="BookText"/>
      </w:pPr>
      <w:r>
        <w:rPr>
          <w:rFonts w:ascii="Amiri" w:hAnsi="Amiri" w:eastAsia="Amiri" w:cs="Amiri"/>
          <w:lang w:bidi="ar-SA"/>
          <w:color w:val="111111"/>
          <w:sz w:val="28"/>
          <w:szCs w:val="28"/>
          <w:rtl/>
        </w:rPr>
        <w:t xml:space="preserve">بغداد؛ المكتبة القادرية؛ رقم المخطوط : 1429/3</w:t>
      </w:r>
    </w:p>
    <w:p>
      <w:pPr>
        <w:pStyle w:val="BookText"/>
      </w:pPr>
      <w:r>
        <w:rPr>
          <w:rFonts w:ascii="Amiri" w:hAnsi="Amiri" w:eastAsia="Amiri" w:cs="Amiri"/>
          <w:lang w:bidi="ar-SA"/>
          <w:color w:val="111111"/>
          <w:sz w:val="28"/>
          <w:szCs w:val="28"/>
          <w:rtl/>
        </w:rPr>
        <w:t xml:space="preserve">أوّلها: علم الخط يبحث فيه عن كيفية كتابة الألفاظ من مراعاة حروفها لفظاً أو أصلاً والزيادة والنقص والوصل والفصل والبدل؛ آخرها: أول نصف من هذا البيت وهو أهيم فيكون الاسم المقصود إبراهيم.</w:t>
      </w:r>
    </w:p>
    <w:p>
      <w:pPr>
        <w:pStyle w:val="BookText"/>
      </w:pPr>
      <w:r>
        <w:rPr>
          <w:rFonts w:ascii="Amiri" w:hAnsi="Amiri" w:eastAsia="Amiri" w:cs="Amiri"/>
          <w:lang w:bidi="ar-SA"/>
          <w:color w:val="111111"/>
          <w:sz w:val="28"/>
          <w:szCs w:val="28"/>
          <w:rtl/>
        </w:rPr>
        <w:t xml:space="preserve">هي تبحث في قواعد علم الخط وأصوله وكيفية رسم حروفه ؛ عبد القادر البناء ،تا :القرن 12ه- تملك :محمّد بن السيد علي البكري الحموي سنة 1175 ه-، 3 ق (23-20)، 19س، 15*10سم [ف: 5-98]</w:t>
      </w:r>
    </w:p>
    <w:p>
      <w:pPr>
        <w:pStyle w:val="BookText"/>
      </w:pPr>
      <w:r>
        <w:rPr>
          <w:rFonts w:ascii="Amiri" w:hAnsi="Amiri" w:eastAsia="Amiri" w:cs="Amiri"/>
          <w:lang w:bidi="ar-SA"/>
          <w:color w:val="111111"/>
          <w:sz w:val="28"/>
          <w:szCs w:val="28"/>
          <w:rtl/>
        </w:rPr>
        <w:t xml:space="preserve">45998 .بغداد؛ يعقوب سركيس المهداة إلى جامعة (الحكمة)؛ رقم المخطوط : 95/2</w:t>
      </w:r>
    </w:p>
    <w:p>
      <w:pPr>
        <w:pStyle w:val="BookText"/>
      </w:pPr>
      <w:r>
        <w:rPr>
          <w:rFonts w:ascii="Amiri" w:hAnsi="Amiri" w:eastAsia="Amiri" w:cs="Amiri"/>
          <w:lang w:bidi="ar-SA"/>
          <w:color w:val="111111"/>
          <w:sz w:val="28"/>
          <w:szCs w:val="28"/>
          <w:rtl/>
        </w:rPr>
        <w:t xml:space="preserve">أوّلها : علم الخط علم يبحث فيه عن كيفية كتابة الالفاظ</w:t>
      </w:r>
    </w:p>
    <w:p>
      <w:pPr>
        <w:pStyle w:val="BookText"/>
      </w:pPr>
      <w:r>
        <w:rPr>
          <w:rFonts w:ascii="IRNazanin" w:hAnsi="IRNazanin" w:eastAsia="IRNazanin" w:cs="IRNazanin"/>
          <w:lang w:bidi="fa-IR"/>
          <w:color w:val="111111"/>
          <w:sz w:val="28"/>
          <w:szCs w:val="28"/>
          <w:rtl/>
        </w:rPr>
        <w:t xml:space="preserve">کا: مجهول، تا: 1301ه- 3 ق (5 ب - 7الف)، 19 س، 21314سم [ف: 57]</w:t>
      </w:r>
    </w:p>
    <w:p>
      <w:pPr>
        <w:pStyle w:val="BookText"/>
      </w:pPr>
      <w:r>
        <w:rPr>
          <w:rFonts w:ascii="Amiri" w:hAnsi="Amiri" w:eastAsia="Amiri" w:cs="Amiri"/>
          <w:lang w:bidi="ar-SA"/>
          <w:color w:val="111111"/>
          <w:sz w:val="28"/>
          <w:szCs w:val="28"/>
          <w:rtl/>
        </w:rPr>
        <w:t xml:space="preserve">45999 .النجف الأشرف؛ مكتبة آية الله الحكيم العامة؛ رقم المخطوط: 1153</w:t>
      </w:r>
    </w:p>
    <w:p>
      <w:pPr>
        <w:pStyle w:val="BookText"/>
      </w:pPr>
      <w:r>
        <w:rPr>
          <w:rFonts w:ascii="IRNazanin" w:hAnsi="IRNazanin" w:eastAsia="IRNazanin" w:cs="IRNazanin"/>
          <w:lang w:bidi="fa-IR"/>
          <w:color w:val="111111"/>
          <w:sz w:val="28"/>
          <w:szCs w:val="28"/>
          <w:rtl/>
        </w:rPr>
        <w:t xml:space="preserve">کا :مجهول، تا: مجهول 3؛ ص 2115سم [معجم المخطوطات النجفية: 440]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2" w:name="pg8273_78020"/>
    <w:bookmarkEnd w:id="212"/>
    <w:p>
      <w:pPr>
        <w:pStyle w:val="Heading2"/>
      </w:pPr>
      <w:bookmarkStart w:id="1275" w:name="_Toc556"/>
      <w:r>
        <w:t>علم الخلاف / أصول الفقه - عربي</w:t>
      </w:r>
      <w:bookmarkEnd w:id="1275"/>
    </w:p>
    <w:p>
      <w:pPr>
        <w:pStyle w:val="BookText"/>
      </w:pPr>
      <w:r>
        <w:rPr>
          <w:rFonts w:ascii="Amiri" w:hAnsi="Amiri" w:eastAsia="Amiri" w:cs="Amiri"/>
          <w:lang w:bidi="ar-SA"/>
          <w:color w:val="111111"/>
          <w:sz w:val="28"/>
          <w:szCs w:val="28"/>
          <w:rtl/>
        </w:rPr>
        <w:t xml:space="preserve">46000 . البصرة؛ المكتبة العباسية (باش أعيان)؛ رقم المخطوط: ب-12-</w:t>
      </w:r>
    </w:p>
    <w:p>
      <w:pPr>
        <w:pStyle w:val="BookText"/>
      </w:pPr>
      <w:r>
        <w:rPr>
          <w:rFonts w:ascii="IRNazanin" w:hAnsi="IRNazanin" w:eastAsia="IRNazanin" w:cs="IRNazanin"/>
          <w:lang w:bidi="fa-IR"/>
          <w:color w:val="111111"/>
          <w:sz w:val="28"/>
          <w:szCs w:val="28"/>
          <w:rtl/>
        </w:rPr>
        <w:t xml:space="preserve">کا :مجهول، تا: القرن 10ه- 16/4*21/5سم [ف: 235]</w:t>
      </w:r>
    </w:p>
    <w:p>
      <w:pPr>
        <w:pStyle w:val="Heading2"/>
      </w:pPr>
      <w:bookmarkStart w:id="1276" w:name="_Toc557"/>
      <w:r>
        <w:t>علم الخيوط / العلوم الغريبة - عربي</w:t>
      </w:r>
      <w:bookmarkEnd w:id="1276"/>
    </w:p>
    <w:p>
      <w:pPr>
        <w:pStyle w:val="BookText"/>
      </w:pPr>
      <w:r>
        <w:rPr>
          <w:rFonts w:ascii="Amiri" w:hAnsi="Amiri" w:eastAsia="Amiri" w:cs="Amiri"/>
          <w:lang w:bidi="ar-SA"/>
          <w:color w:val="111111"/>
          <w:sz w:val="28"/>
          <w:szCs w:val="28"/>
          <w:rtl/>
        </w:rPr>
        <w:t xml:space="preserve">الكرماني محمد كريم بن إبراهيم (1225 - 1288ه- )</w:t>
      </w:r>
    </w:p>
    <w:p>
      <w:pPr>
        <w:pStyle w:val="BookText"/>
      </w:pPr>
      <w:r>
        <w:rPr>
          <w:rFonts w:ascii="Amiri" w:hAnsi="Amiri" w:eastAsia="Amiri" w:cs="Amiri"/>
          <w:lang w:bidi="ar-SA"/>
          <w:color w:val="111111"/>
          <w:sz w:val="28"/>
          <w:szCs w:val="28"/>
          <w:rtl/>
        </w:rPr>
        <w:t xml:space="preserve">تاريخ التأليف: آخر ذي الحجة 1262ه-</w:t>
      </w:r>
    </w:p>
    <w:p>
      <w:pPr>
        <w:pStyle w:val="BookText"/>
      </w:pPr>
      <w:r>
        <w:rPr>
          <w:rFonts w:ascii="Amiri" w:hAnsi="Amiri" w:eastAsia="Amiri" w:cs="Amiri"/>
          <w:lang w:bidi="ar-SA"/>
          <w:color w:val="111111"/>
          <w:sz w:val="28"/>
          <w:szCs w:val="28"/>
          <w:rtl/>
        </w:rPr>
        <w:t xml:space="preserve">[فنخا :22 8872-888 (8 نسخة)]</w:t>
      </w:r>
    </w:p>
    <w:p>
      <w:pPr>
        <w:pStyle w:val="BookText"/>
      </w:pPr>
      <w:r>
        <w:rPr>
          <w:rFonts w:ascii="Times New Roman" w:hAnsi="Times New Roman" w:eastAsia="Times New Roman" w:cs="Times New Roman"/>
          <w:lang w:val="en-US" w:bidi="en-US"/>
          <w:color w:val="111111"/>
          <w:sz w:val="28"/>
          <w:szCs w:val="28"/>
          <w:rtl/>
        </w:rPr>
        <w:t xml:space="preserve">46001.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6889</w:t>
      </w:r>
    </w:p>
    <w:p>
      <w:pPr>
        <w:pStyle w:val="BookText"/>
      </w:pPr>
      <w:r>
        <w:rPr>
          <w:rFonts w:ascii="Amiri" w:hAnsi="Amiri" w:eastAsia="Amiri" w:cs="Amiri"/>
          <w:lang w:bidi="ar-SA"/>
          <w:color w:val="111111"/>
          <w:sz w:val="28"/>
          <w:szCs w:val="28"/>
          <w:rtl/>
        </w:rPr>
        <w:t xml:space="preserve">كاتب = مؤلف، تا: 1262ه- 42ص [ف: 1-350]</w:t>
      </w:r>
    </w:p>
    <w:p>
      <w:pPr>
        <w:pStyle w:val="BookText"/>
      </w:pPr>
      <w:r>
        <w:rPr>
          <w:rFonts w:ascii="IRNazanin" w:hAnsi="IRNazanin" w:eastAsia="IRNazanin" w:cs="IRNazanin"/>
          <w:lang w:bidi="fa-IR"/>
          <w:color w:val="111111"/>
          <w:sz w:val="28"/>
          <w:szCs w:val="28"/>
          <w:rtl/>
        </w:rPr>
        <w:t xml:space="preserve">46002 . النجف الأشرف؛ حسينيه شوشتریها رقم المخطوط : 49/2</w:t>
      </w:r>
    </w:p>
    <w:p>
      <w:pPr>
        <w:pStyle w:val="BookText"/>
      </w:pPr>
      <w:r>
        <w:rPr>
          <w:rFonts w:ascii="Amiri" w:hAnsi="Amiri" w:eastAsia="Amiri" w:cs="Amiri"/>
          <w:lang w:bidi="ar-SA"/>
          <w:color w:val="111111"/>
          <w:sz w:val="28"/>
          <w:szCs w:val="28"/>
          <w:rtl/>
        </w:rPr>
        <w:t xml:space="preserve">أوّلها: الحمد لله وسلام على عباده الذين اصطفى ؛آخرها :ولذلك صارت هذه العلوم قليل النفع ونختم إلى ههنا الكلام .</w:t>
      </w:r>
    </w:p>
    <w:p>
      <w:pPr>
        <w:pStyle w:val="BookText"/>
      </w:pPr>
      <w:r>
        <w:rPr>
          <w:rFonts w:ascii="IRNazanin" w:hAnsi="IRNazanin" w:eastAsia="IRNazanin" w:cs="IRNazanin"/>
          <w:lang w:bidi="fa-IR"/>
          <w:color w:val="111111"/>
          <w:sz w:val="28"/>
          <w:szCs w:val="28"/>
          <w:rtl/>
        </w:rPr>
        <w:t xml:space="preserve">کا :مجهول ،تا: مجهول؛ 18 ق، 1410سم [نشريه: 11-826]</w:t>
      </w:r>
    </w:p>
    <w:p>
      <w:pPr>
        <w:pStyle w:val="Heading2"/>
      </w:pPr>
      <w:bookmarkStart w:id="1277" w:name="_Toc558"/>
      <w:r>
        <w:t>علم الدراية (رسالة في) / حديث - عربي</w:t>
      </w:r>
      <w:bookmarkEnd w:id="1277"/>
    </w:p>
    <w:p>
      <w:pPr>
        <w:pStyle w:val="BookText"/>
      </w:pPr>
      <w:r>
        <w:rPr>
          <w:rFonts w:ascii="Amiri" w:hAnsi="Amiri" w:eastAsia="Amiri" w:cs="Amiri"/>
          <w:lang w:bidi="ar-SA"/>
          <w:color w:val="111111"/>
          <w:sz w:val="28"/>
          <w:szCs w:val="28"/>
          <w:rtl/>
        </w:rPr>
        <w:t xml:space="preserve">الطباطبائي الحكيم، محسن بن مهدي (1306 - 1390ه-)</w:t>
      </w:r>
    </w:p>
    <w:p>
      <w:pPr>
        <w:pStyle w:val="BookText"/>
      </w:pPr>
      <w:r>
        <w:rPr>
          <w:rFonts w:ascii="Amiri" w:hAnsi="Amiri" w:eastAsia="Amiri" w:cs="Amiri"/>
          <w:lang w:bidi="ar-SA"/>
          <w:color w:val="111111"/>
          <w:sz w:val="28"/>
          <w:szCs w:val="28"/>
          <w:rtl/>
        </w:rPr>
        <w:t xml:space="preserve">46003 النجف الأشرف؛ مكتبة آية الله الحكيم العامة؛ رقم المخطوط : 2269</w:t>
      </w:r>
    </w:p>
    <w:p>
      <w:pPr>
        <w:pStyle w:val="BookText"/>
      </w:pPr>
      <w:r>
        <w:rPr>
          <w:rFonts w:ascii="Amiri" w:hAnsi="Amiri" w:eastAsia="Amiri" w:cs="Amiri"/>
          <w:lang w:bidi="ar-SA"/>
          <w:color w:val="111111"/>
          <w:sz w:val="28"/>
          <w:szCs w:val="28"/>
          <w:rtl/>
        </w:rPr>
        <w:t xml:space="preserve">كاتب = مؤلف ،تا: القرن 14 ه- 7 ص ، 21417سم [معجم المخطوطات النجفية: 440]</w:t>
      </w:r>
    </w:p>
    <w:p>
      <w:pPr>
        <w:pStyle w:val="Heading2"/>
      </w:pPr>
      <w:bookmarkStart w:id="1278" w:name="_Toc559"/>
      <w:r>
        <w:t>علم الرجال (رسالة في) / أصول الفقه - عربي</w:t>
      </w:r>
      <w:bookmarkEnd w:id="1278"/>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Times New Roman" w:hAnsi="Times New Roman" w:eastAsia="Times New Roman" w:cs="Times New Roman"/>
          <w:lang w:val="en-US" w:bidi="en-US"/>
          <w:color w:val="111111"/>
          <w:sz w:val="28"/>
          <w:szCs w:val="28"/>
          <w:rtl/>
        </w:rPr>
        <w:t xml:space="preserve">46004.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384</w:t>
      </w:r>
    </w:p>
    <w:p>
      <w:pPr>
        <w:pStyle w:val="BookText"/>
      </w:pPr>
      <w:r>
        <w:rPr>
          <w:rFonts w:ascii="IRNazanin" w:hAnsi="IRNazanin" w:eastAsia="IRNazanin" w:cs="IRNazanin"/>
          <w:lang w:bidi="fa-IR"/>
          <w:color w:val="111111"/>
          <w:sz w:val="28"/>
          <w:szCs w:val="28"/>
          <w:rtl/>
        </w:rPr>
        <w:t xml:space="preserve">کا :مجهول ؛تا: 1250ه-، 35 ص ، 22 س، 14*21 سم [معجم المخطوطات النجفية: 440]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3" w:name="pg8273_78021"/>
    <w:bookmarkEnd w:id="213"/>
    <w:p>
      <w:pPr>
        <w:pStyle w:val="Heading2"/>
      </w:pPr>
      <w:bookmarkStart w:id="1279" w:name="_Toc560"/>
      <w:r>
        <w:t>علم الرجال (رسالة في ) / رجال - عربي</w:t>
      </w:r>
      <w:bookmarkEnd w:id="1279"/>
    </w:p>
    <w:p>
      <w:pPr>
        <w:pStyle w:val="BookText"/>
      </w:pPr>
      <w:r>
        <w:rPr>
          <w:rFonts w:ascii="Amiri" w:hAnsi="Amiri" w:eastAsia="Amiri" w:cs="Amiri"/>
          <w:lang w:bidi="ar-SA"/>
          <w:color w:val="111111"/>
          <w:sz w:val="28"/>
          <w:szCs w:val="28"/>
          <w:rtl/>
        </w:rPr>
        <w:t xml:space="preserve">الخالصي الكاظمي، محمّد مهدي بن حسين (1277؟ - 1343ه- )</w:t>
      </w:r>
    </w:p>
    <w:p>
      <w:pPr>
        <w:pStyle w:val="BookText"/>
      </w:pPr>
      <w:r>
        <w:rPr>
          <w:rFonts w:ascii="Amiri" w:hAnsi="Amiri" w:eastAsia="Amiri" w:cs="Amiri"/>
          <w:lang w:bidi="ar-SA"/>
          <w:color w:val="111111"/>
          <w:sz w:val="28"/>
          <w:szCs w:val="28"/>
          <w:rtl/>
        </w:rPr>
        <w:t xml:space="preserve">46005 .الكاظمية؛ جامعة مدينة العلم؛ رقم المخطوط: 4/3</w:t>
      </w:r>
    </w:p>
    <w:p>
      <w:pPr>
        <w:pStyle w:val="BookText"/>
      </w:pPr>
      <w:r>
        <w:rPr>
          <w:rFonts w:ascii="Amiri" w:hAnsi="Amiri" w:eastAsia="Amiri" w:cs="Amiri"/>
          <w:lang w:bidi="ar-SA"/>
          <w:color w:val="111111"/>
          <w:sz w:val="28"/>
          <w:szCs w:val="28"/>
          <w:rtl/>
        </w:rPr>
        <w:t xml:space="preserve">أوّلها: فائدة في مشيخة الصدوق فطريقه إلى ابن أبي ليلي وهو محمد بن عبد الرحمن؛</w:t>
      </w:r>
    </w:p>
    <w:p>
      <w:pPr>
        <w:pStyle w:val="BookText"/>
      </w:pPr>
      <w:r>
        <w:rPr>
          <w:rFonts w:ascii="Amiri" w:hAnsi="Amiri" w:eastAsia="Amiri" w:cs="Amiri"/>
          <w:lang w:bidi="ar-SA"/>
          <w:color w:val="111111"/>
          <w:sz w:val="28"/>
          <w:szCs w:val="28"/>
          <w:rtl/>
        </w:rPr>
        <w:t xml:space="preserve">آخرها: وطريقه إلى يعقوب بن يزيد بن أبي ... عن محمد ابن الحسن ...</w:t>
      </w:r>
    </w:p>
    <w:p>
      <w:pPr>
        <w:pStyle w:val="BookText"/>
      </w:pPr>
      <w:r>
        <w:rPr>
          <w:rFonts w:ascii="Amiri" w:hAnsi="Amiri" w:eastAsia="Amiri" w:cs="Amiri"/>
          <w:lang w:bidi="ar-SA"/>
          <w:color w:val="111111"/>
          <w:sz w:val="28"/>
          <w:szCs w:val="28"/>
          <w:rtl/>
        </w:rPr>
        <w:t xml:space="preserve">كاتب = مؤلف ،تا: مجهول؛ 2116سم [ف :33]</w:t>
      </w:r>
    </w:p>
    <w:p>
      <w:pPr>
        <w:pStyle w:val="Heading2"/>
      </w:pPr>
      <w:bookmarkStart w:id="1280" w:name="_Toc561"/>
      <w:r>
        <w:t>علم الرجال = دراية الحديث / رجال - عربي</w:t>
      </w:r>
      <w:bookmarkEnd w:id="1280"/>
    </w:p>
    <w:p>
      <w:pPr>
        <w:pStyle w:val="BookText"/>
      </w:pPr>
      <w:r>
        <w:rPr>
          <w:rFonts w:ascii="Amiri" w:hAnsi="Amiri" w:eastAsia="Amiri" w:cs="Amiri"/>
          <w:lang w:bidi="ar-SA"/>
          <w:color w:val="111111"/>
          <w:sz w:val="28"/>
          <w:szCs w:val="28"/>
          <w:rtl/>
        </w:rPr>
        <w:t xml:space="preserve">الحسيني ،حسين بن محمّد (القرن 14ه- )</w:t>
      </w:r>
    </w:p>
    <w:p>
      <w:pPr>
        <w:pStyle w:val="BookText"/>
      </w:pPr>
      <w:r>
        <w:rPr>
          <w:rFonts w:ascii="Amiri" w:hAnsi="Amiri" w:eastAsia="Amiri" w:cs="Amiri"/>
          <w:lang w:bidi="ar-SA"/>
          <w:color w:val="111111"/>
          <w:sz w:val="28"/>
          <w:szCs w:val="28"/>
          <w:rtl/>
        </w:rPr>
        <w:t xml:space="preserve">أوّله نحمدك يا رب بجميع محامدك ونشكرك يا سيدي على جميع آلائك ومواهبك ونصلّي على نبيك ... فيقول ... حسين بن محمّد الحسيني ... إن هذا مكتوب في علم الرجال ومأخوذ من فحول الرجال حررته تذكرة لنفسي ولبعض المسلمين من الأحباب ورتبته على مقدمة وخاتمة وأبواب ..</w:t>
      </w:r>
    </w:p>
    <w:p>
      <w:pPr>
        <w:pStyle w:val="BookText"/>
      </w:pPr>
      <w:r>
        <w:rPr>
          <w:rFonts w:ascii="Amiri" w:hAnsi="Amiri" w:eastAsia="Amiri" w:cs="Amiri"/>
          <w:lang w:bidi="ar-SA"/>
          <w:color w:val="111111"/>
          <w:sz w:val="28"/>
          <w:szCs w:val="28"/>
          <w:rtl/>
        </w:rPr>
        <w:t xml:space="preserve">آخره :والحق في المقام أن يقال إن ذلم إمارة من الإمارات بل أقومها ولا يبعد عد الخبر باعتباره كالصحيح بل قال وحيد عصره في الفوائد الرجالية وعندي أن رواية هؤلاء إذا صحت إليهم لا تنقص من أكثر الصحاح فتامل جيدا. تم بالخير والحمد لله رب العالمين.</w:t>
      </w:r>
    </w:p>
    <w:p>
      <w:pPr>
        <w:pStyle w:val="BookText"/>
      </w:pPr>
      <w:r>
        <w:rPr>
          <w:rFonts w:ascii="IRNazanin" w:hAnsi="IRNazanin" w:eastAsia="IRNazanin" w:cs="IRNazanin"/>
          <w:lang w:bidi="fa-IR"/>
          <w:color w:val="111111"/>
          <w:sz w:val="28"/>
          <w:szCs w:val="28"/>
          <w:rtl/>
        </w:rPr>
        <w:t xml:space="preserve">طبع :قم، 1388 ش، ضمن ميراث حدیث شیعه، المجلد 20</w:t>
      </w:r>
    </w:p>
    <w:p>
      <w:pPr>
        <w:pStyle w:val="BookText"/>
      </w:pPr>
      <w:r>
        <w:rPr>
          <w:rFonts w:ascii="Amiri" w:hAnsi="Amiri" w:eastAsia="Amiri" w:cs="Amiri"/>
          <w:lang w:bidi="ar-SA"/>
          <w:color w:val="111111"/>
          <w:sz w:val="28"/>
          <w:szCs w:val="28"/>
          <w:rtl/>
        </w:rPr>
        <w:t xml:space="preserve">[فنخا :22 890(2 نسخة)]</w:t>
      </w:r>
    </w:p>
    <w:p>
      <w:pPr>
        <w:pStyle w:val="BookText"/>
      </w:pPr>
      <w:r>
        <w:rPr>
          <w:rFonts w:ascii="Times New Roman" w:hAnsi="Times New Roman" w:eastAsia="Times New Roman" w:cs="Times New Roman"/>
          <w:lang w:val="en-US" w:bidi="en-US"/>
          <w:color w:val="111111"/>
          <w:sz w:val="28"/>
          <w:szCs w:val="28"/>
          <w:rtl/>
        </w:rPr>
        <w:t xml:space="preserve">46006.</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61/3</w:t>
      </w:r>
    </w:p>
    <w:p>
      <w:pPr>
        <w:pStyle w:val="BookText"/>
      </w:pPr>
      <w:r>
        <w:rPr>
          <w:rFonts w:ascii="IRNazanin" w:hAnsi="IRNazanin" w:eastAsia="IRNazanin" w:cs="IRNazanin"/>
          <w:lang w:bidi="fa-IR"/>
          <w:color w:val="111111"/>
          <w:sz w:val="28"/>
          <w:szCs w:val="28"/>
          <w:rtl/>
        </w:rPr>
        <w:t xml:space="preserve">نسخ ،کا: مجهول، تا: القرن 14 ه- 7ق (72 -78الف) [ف: 1-70]</w:t>
      </w:r>
    </w:p>
    <w:p>
      <w:pPr>
        <w:pStyle w:val="BookText"/>
      </w:pPr>
      <w:r>
        <w:rPr>
          <w:rFonts w:ascii="Amiri" w:hAnsi="Amiri" w:eastAsia="Amiri" w:cs="Amiri"/>
          <w:lang w:bidi="ar-SA"/>
          <w:color w:val="111111"/>
          <w:sz w:val="28"/>
          <w:szCs w:val="28"/>
          <w:rtl/>
        </w:rPr>
        <w:t xml:space="preserve">46007 .النجف الأشرف؛ مؤسسة كاشف الغطاء العامة؛ رقم المخطوط: 1571</w:t>
      </w:r>
    </w:p>
    <w:p>
      <w:pPr>
        <w:pStyle w:val="BookText"/>
      </w:pPr>
      <w:r>
        <w:rPr>
          <w:rFonts w:ascii="IRNazanin" w:hAnsi="IRNazanin" w:eastAsia="IRNazanin" w:cs="IRNazanin"/>
          <w:lang w:bidi="fa-IR"/>
          <w:color w:val="111111"/>
          <w:sz w:val="28"/>
          <w:szCs w:val="28"/>
          <w:rtl/>
        </w:rPr>
        <w:t xml:space="preserve">کا :مجهول ،تا :مجهول 30 ص [ف: 1-207]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8273_78022"/>
    <w:bookmarkEnd w:id="214"/>
    <w:p>
      <w:pPr>
        <w:pStyle w:val="Heading2"/>
      </w:pPr>
      <w:bookmarkStart w:id="1281" w:name="_Toc562"/>
      <w:r>
        <w:t>علم الرجال (أرجوزة في) / شعر، دراية - عربي</w:t>
      </w:r>
      <w:bookmarkEnd w:id="1281"/>
    </w:p>
    <w:p>
      <w:pPr>
        <w:pStyle w:val="BookText"/>
      </w:pPr>
      <w:r>
        <w:rPr>
          <w:rFonts w:ascii="Times New Roman" w:hAnsi="Times New Roman" w:eastAsia="Times New Roman" w:cs="Times New Roman"/>
          <w:lang w:val="en-US" w:bidi="en-US"/>
          <w:color w:val="111111"/>
          <w:sz w:val="28"/>
          <w:szCs w:val="28"/>
          <w:rtl/>
        </w:rPr>
        <w:t xml:space="preserve">46008.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894</w:t>
      </w:r>
    </w:p>
    <w:p>
      <w:pPr>
        <w:pStyle w:val="BookText"/>
      </w:pPr>
      <w:r>
        <w:rPr>
          <w:rFonts w:ascii="IRNazanin" w:hAnsi="IRNazanin" w:eastAsia="IRNazanin" w:cs="IRNazanin"/>
          <w:lang w:bidi="fa-IR"/>
          <w:color w:val="111111"/>
          <w:sz w:val="28"/>
          <w:szCs w:val="28"/>
          <w:rtl/>
        </w:rPr>
        <w:t xml:space="preserve">کا :مجهول ،تا :مجهول؛ ناقصة : الأوّل والآخر؛ 56 ص [ف: 1-37]</w:t>
      </w:r>
    </w:p>
    <w:p>
      <w:pPr>
        <w:pStyle w:val="Heading2"/>
      </w:pPr>
      <w:bookmarkStart w:id="1282" w:name="_Toc563"/>
      <w:r>
        <w:t>علم الرجال (كتاب في ) / رجال - عربي</w:t>
      </w:r>
      <w:bookmarkEnd w:id="1282"/>
    </w:p>
    <w:p>
      <w:pPr>
        <w:pStyle w:val="BookText"/>
      </w:pPr>
      <w:r>
        <w:rPr>
          <w:rFonts w:ascii="Amiri" w:hAnsi="Amiri" w:eastAsia="Amiri" w:cs="Amiri"/>
          <w:lang w:bidi="ar-SA"/>
          <w:color w:val="111111"/>
          <w:sz w:val="28"/>
          <w:szCs w:val="28"/>
          <w:rtl/>
        </w:rPr>
        <w:t xml:space="preserve">46009 . النجف الأشرف؛ مؤسسة كاشف الغطاء العامة؛ رقم المخطوط : 6743</w:t>
      </w:r>
    </w:p>
    <w:p>
      <w:pPr>
        <w:pStyle w:val="BookText"/>
      </w:pPr>
      <w:r>
        <w:rPr>
          <w:rFonts w:ascii="IRNazanin" w:hAnsi="IRNazanin" w:eastAsia="IRNazanin" w:cs="IRNazanin"/>
          <w:lang w:bidi="fa-IR"/>
          <w:color w:val="111111"/>
          <w:sz w:val="28"/>
          <w:szCs w:val="28"/>
          <w:rtl/>
        </w:rPr>
        <w:t xml:space="preserve">کا :مجهول، تا: 1348ه-، 18 ص [ف: 1-350]</w:t>
      </w:r>
    </w:p>
    <w:p>
      <w:pPr>
        <w:pStyle w:val="BookText"/>
      </w:pPr>
      <w:r>
        <w:rPr>
          <w:rFonts w:ascii="Amiri" w:hAnsi="Amiri" w:eastAsia="Amiri" w:cs="Amiri"/>
          <w:lang w:bidi="ar-SA"/>
          <w:color w:val="111111"/>
          <w:sz w:val="28"/>
          <w:szCs w:val="28"/>
          <w:rtl/>
        </w:rPr>
        <w:t xml:space="preserve">46010 . النجف الأشرف؛ مؤسسة كاشف الغطاء العامة؛ رقم المخطوط: 6741</w:t>
      </w:r>
    </w:p>
    <w:p>
      <w:pPr>
        <w:pStyle w:val="BookText"/>
      </w:pPr>
      <w:r>
        <w:rPr>
          <w:rFonts w:ascii="IRNazanin" w:hAnsi="IRNazanin" w:eastAsia="IRNazanin" w:cs="IRNazanin"/>
          <w:lang w:bidi="fa-IR"/>
          <w:color w:val="111111"/>
          <w:sz w:val="28"/>
          <w:szCs w:val="28"/>
          <w:rtl/>
        </w:rPr>
        <w:t xml:space="preserve">رسول بالساني، تا: 1350ق، ساوجبلاغ - حجر شادرویش؛ 21 ص [ف: 1-350]</w:t>
      </w:r>
    </w:p>
    <w:p>
      <w:pPr>
        <w:pStyle w:val="BookText"/>
      </w:pPr>
      <w:r>
        <w:rPr>
          <w:rFonts w:ascii="IRNazanin" w:hAnsi="IRNazanin" w:eastAsia="IRNazanin" w:cs="IRNazanin"/>
          <w:lang w:bidi="fa-IR"/>
          <w:color w:val="111111"/>
          <w:sz w:val="28"/>
          <w:szCs w:val="28"/>
          <w:rtl/>
        </w:rPr>
        <w:t xml:space="preserve">علم الرمل - الرمل</w:t>
      </w:r>
    </w:p>
    <w:p>
      <w:pPr>
        <w:pStyle w:val="Heading2"/>
      </w:pPr>
      <w:bookmarkStart w:id="1283" w:name="_Toc564"/>
      <w:r>
        <w:t>علم الرمل على طريق أبدح (كتاب في) / رمل - فارسي</w:t>
      </w:r>
      <w:bookmarkEnd w:id="1283"/>
    </w:p>
    <w:p>
      <w:pPr>
        <w:pStyle w:val="BookText"/>
      </w:pPr>
      <w:r>
        <w:rPr>
          <w:rFonts w:ascii="Times New Roman" w:hAnsi="Times New Roman" w:eastAsia="Times New Roman" w:cs="Times New Roman"/>
          <w:lang w:val="en-US" w:bidi="en-US"/>
          <w:color w:val="111111"/>
          <w:sz w:val="28"/>
          <w:szCs w:val="28"/>
          <w:rtl/>
        </w:rPr>
        <w:t xml:space="preserve">46011.</w:t>
      </w:r>
    </w:p>
    <w:p>
      <w:pPr>
        <w:pStyle w:val="BookText"/>
      </w:pPr>
      <w:r>
        <w:rPr>
          <w:rFonts w:ascii="Amiri" w:hAnsi="Amiri" w:eastAsia="Amiri" w:cs="Amiri"/>
          <w:lang w:bidi="ar-SA"/>
          <w:color w:val="111111"/>
          <w:sz w:val="28"/>
          <w:szCs w:val="28"/>
          <w:rtl/>
        </w:rPr>
        <w:t xml:space="preserve">بغداد؛ خزانة قاسم محمّد الرجب؛ رقم المخطوط : 281/3</w:t>
      </w:r>
    </w:p>
    <w:p>
      <w:pPr>
        <w:pStyle w:val="BookText"/>
      </w:pPr>
      <w:r>
        <w:rPr>
          <w:rFonts w:ascii="IRNazanin" w:hAnsi="IRNazanin" w:eastAsia="IRNazanin" w:cs="IRNazanin"/>
          <w:lang w:bidi="fa-IR"/>
          <w:color w:val="111111"/>
          <w:sz w:val="28"/>
          <w:szCs w:val="28"/>
          <w:rtl/>
        </w:rPr>
        <w:t xml:space="preserve">کا :مجهول، تا :مجهول [ف 2-18]</w:t>
      </w:r>
    </w:p>
    <w:p>
      <w:pPr>
        <w:pStyle w:val="Heading2"/>
      </w:pPr>
      <w:bookmarkStart w:id="1284" w:name="_Toc565"/>
      <w:r>
        <w:t>علم الرمل (فوائد في) / رمل - عربي</w:t>
      </w:r>
      <w:bookmarkEnd w:id="1284"/>
    </w:p>
    <w:p>
      <w:pPr>
        <w:pStyle w:val="BookText"/>
      </w:pPr>
      <w:r>
        <w:rPr>
          <w:rFonts w:ascii="Times New Roman" w:hAnsi="Times New Roman" w:eastAsia="Times New Roman" w:cs="Times New Roman"/>
          <w:lang w:val="en-US" w:bidi="en-US"/>
          <w:color w:val="111111"/>
          <w:sz w:val="28"/>
          <w:szCs w:val="28"/>
          <w:rtl/>
        </w:rPr>
        <w:t xml:space="preserve">46012.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121/7</w:t>
      </w:r>
    </w:p>
    <w:p>
      <w:pPr>
        <w:pStyle w:val="BookText"/>
      </w:pPr>
      <w:r>
        <w:rPr>
          <w:rFonts w:ascii="Amiri" w:hAnsi="Amiri" w:eastAsia="Amiri" w:cs="Amiri"/>
          <w:lang w:bidi="ar-SA"/>
          <w:color w:val="111111"/>
          <w:sz w:val="28"/>
          <w:szCs w:val="28"/>
          <w:rtl/>
        </w:rPr>
        <w:t xml:space="preserve">للزناتي ولطمطم الهندي وغيرهما ؛كا :مجهول ،تا: مجهول؛ 38 ص (140-103)، 17س، 14 20/5سم [ف: 73]</w:t>
      </w:r>
    </w:p>
    <w:p>
      <w:pPr>
        <w:pStyle w:val="BookText"/>
      </w:pPr>
      <w:r>
        <w:rPr>
          <w:rFonts w:ascii="Amiri" w:hAnsi="Amiri" w:eastAsia="Amiri" w:cs="Amiri"/>
          <w:lang w:bidi="ar-SA"/>
          <w:color w:val="111111"/>
          <w:sz w:val="28"/>
          <w:szCs w:val="28"/>
          <w:rtl/>
        </w:rPr>
        <w:t xml:space="preserve">علم الرمل (كتاب في) - الرمل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8273_78023"/>
    <w:bookmarkEnd w:id="215"/>
    <w:p>
      <w:pPr>
        <w:pStyle w:val="Heading2"/>
      </w:pPr>
      <w:bookmarkStart w:id="1285" w:name="_Toc566"/>
      <w:r>
        <w:t>علم الرمل مأخوذ من كتاب الأستاذ أحمد بن زنبل المحلي / رمل - عربي</w:t>
      </w:r>
      <w:bookmarkEnd w:id="1285"/>
    </w:p>
    <w:p>
      <w:pPr>
        <w:pStyle w:val="BookText"/>
      </w:pPr>
      <w:r>
        <w:rPr>
          <w:rFonts w:ascii="Amiri" w:hAnsi="Amiri" w:eastAsia="Amiri" w:cs="Amiri"/>
          <w:lang w:bidi="ar-SA"/>
          <w:color w:val="111111"/>
          <w:sz w:val="28"/>
          <w:szCs w:val="28"/>
          <w:rtl/>
        </w:rPr>
        <w:t xml:space="preserve">46013 . الكاظمية؛ خزانة عبد الحسن الأسدي؛ رقم المخطوط: 20</w:t>
      </w:r>
    </w:p>
    <w:p>
      <w:pPr>
        <w:pStyle w:val="BookText"/>
      </w:pPr>
      <w:r>
        <w:rPr>
          <w:rFonts w:ascii="Amiri" w:hAnsi="Amiri" w:eastAsia="Amiri" w:cs="Amiri"/>
          <w:lang w:bidi="ar-SA"/>
          <w:color w:val="111111"/>
          <w:sz w:val="28"/>
          <w:szCs w:val="28"/>
          <w:rtl/>
        </w:rPr>
        <w:t xml:space="preserve">محمّد البهائي، تا: ربيع الثاني 1287 ه- ( معهد المخطوطات العربية: 4 جزء 2-249]</w:t>
      </w:r>
    </w:p>
    <w:p>
      <w:pPr>
        <w:pStyle w:val="Heading2"/>
      </w:pPr>
      <w:bookmarkStart w:id="1286" w:name="_Toc567"/>
      <w:r>
        <w:t>علم الزايرجة ( رسالة في) / العلوم الغريبة - عربي</w:t>
      </w:r>
      <w:bookmarkEnd w:id="1286"/>
    </w:p>
    <w:p>
      <w:pPr>
        <w:pStyle w:val="BookText"/>
      </w:pPr>
      <w:r>
        <w:rPr>
          <w:rFonts w:ascii="Times New Roman" w:hAnsi="Times New Roman" w:eastAsia="Times New Roman" w:cs="Times New Roman"/>
          <w:lang w:val="en-US" w:bidi="en-US"/>
          <w:color w:val="111111"/>
          <w:sz w:val="28"/>
          <w:szCs w:val="28"/>
          <w:rtl/>
        </w:rPr>
        <w:t xml:space="preserve">46014.</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8850</w:t>
      </w:r>
    </w:p>
    <w:p>
      <w:pPr>
        <w:pStyle w:val="BookText"/>
      </w:pPr>
      <w:r>
        <w:rPr>
          <w:rFonts w:ascii="Amiri" w:hAnsi="Amiri" w:eastAsia="Amiri" w:cs="Amiri"/>
          <w:lang w:bidi="ar-SA"/>
          <w:color w:val="111111"/>
          <w:sz w:val="28"/>
          <w:szCs w:val="28"/>
          <w:rtl/>
        </w:rPr>
        <w:t xml:space="preserve">أوّلها :الحمد الله المبين الهادي من شاء بالتوفيق والرشاد</w:t>
      </w:r>
    </w:p>
    <w:p>
      <w:pPr>
        <w:pStyle w:val="BookText"/>
      </w:pPr>
      <w:r>
        <w:rPr>
          <w:rFonts w:ascii="IRNazanin" w:hAnsi="IRNazanin" w:eastAsia="IRNazanin" w:cs="IRNazanin"/>
          <w:lang w:bidi="fa-IR"/>
          <w:color w:val="111111"/>
          <w:sz w:val="28"/>
          <w:szCs w:val="28"/>
          <w:rtl/>
        </w:rPr>
        <w:t xml:space="preserve">کا :مجهول، تا: مجهول؛ 10 ص 21 س، 1915سم [المورد: 13-201]</w:t>
      </w:r>
    </w:p>
    <w:p>
      <w:pPr>
        <w:pStyle w:val="Heading2"/>
      </w:pPr>
      <w:bookmarkStart w:id="1287" w:name="_Toc568"/>
      <w:r>
        <w:t>علم الزيج (رسالة في) / هيئة - عربي</w:t>
      </w:r>
      <w:bookmarkEnd w:id="1287"/>
    </w:p>
    <w:p>
      <w:pPr>
        <w:pStyle w:val="BookText"/>
      </w:pPr>
      <w:r>
        <w:rPr>
          <w:rFonts w:ascii="Amiri" w:hAnsi="Amiri" w:eastAsia="Amiri" w:cs="Amiri"/>
          <w:lang w:bidi="ar-SA"/>
          <w:color w:val="111111"/>
          <w:sz w:val="28"/>
          <w:szCs w:val="28"/>
          <w:rtl/>
        </w:rPr>
        <w:t xml:space="preserve">الصفائي ،الموصلي عبد القادر( القرن 12ه-)</w:t>
      </w:r>
    </w:p>
    <w:p>
      <w:pPr>
        <w:pStyle w:val="BookText"/>
      </w:pPr>
      <w:r>
        <w:rPr>
          <w:rFonts w:ascii="Times New Roman" w:hAnsi="Times New Roman" w:eastAsia="Times New Roman" w:cs="Times New Roman"/>
          <w:lang w:val="en-US" w:bidi="en-US"/>
          <w:color w:val="111111"/>
          <w:sz w:val="28"/>
          <w:szCs w:val="28"/>
          <w:rtl/>
        </w:rPr>
        <w:t xml:space="preserve">46015.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21/8</w:t>
      </w:r>
    </w:p>
    <w:p>
      <w:pPr>
        <w:pStyle w:val="BookText"/>
      </w:pPr>
      <w:r>
        <w:rPr>
          <w:rFonts w:ascii="Amiri" w:hAnsi="Amiri" w:eastAsia="Amiri" w:cs="Amiri"/>
          <w:lang w:bidi="ar-SA"/>
          <w:color w:val="111111"/>
          <w:sz w:val="28"/>
          <w:szCs w:val="28"/>
          <w:rtl/>
        </w:rPr>
        <w:t xml:space="preserve">أوّلها: الحمد لله الذي ليس له شبيه ولا مثال ...</w:t>
      </w:r>
    </w:p>
    <w:p>
      <w:pPr>
        <w:pStyle w:val="BookText"/>
      </w:pPr>
      <w:r>
        <w:rPr>
          <w:rFonts w:ascii="IRNazanin" w:hAnsi="IRNazanin" w:eastAsia="IRNazanin" w:cs="IRNazanin"/>
          <w:lang w:bidi="fa-IR"/>
          <w:color w:val="111111"/>
          <w:sz w:val="28"/>
          <w:szCs w:val="28"/>
          <w:rtl/>
        </w:rPr>
        <w:t xml:space="preserve">کا :مجهول ،تا :مجهول ؛ 89ق، 2131سم [الأوقاف العامة-موصل: 4-149]</w:t>
      </w:r>
    </w:p>
    <w:p>
      <w:pPr>
        <w:pStyle w:val="Heading2"/>
      </w:pPr>
      <w:bookmarkStart w:id="1288" w:name="_Toc569"/>
      <w:r>
        <w:t>علم السبيل بابين دليل / كلام وعقائد - عربي</w:t>
      </w:r>
      <w:bookmarkEnd w:id="1288"/>
    </w:p>
    <w:p>
      <w:pPr>
        <w:pStyle w:val="BookText"/>
      </w:pPr>
      <w:r>
        <w:rPr>
          <w:rFonts w:ascii="Amiri" w:hAnsi="Amiri" w:eastAsia="Amiri" w:cs="Amiri"/>
          <w:lang w:bidi="ar-SA"/>
          <w:color w:val="111111"/>
          <w:sz w:val="28"/>
          <w:szCs w:val="28"/>
          <w:rtl/>
        </w:rPr>
        <w:t xml:space="preserve">النيشابوري، محمّد</w:t>
      </w:r>
    </w:p>
    <w:p>
      <w:pPr>
        <w:pStyle w:val="BookText"/>
      </w:pPr>
      <w:r>
        <w:rPr>
          <w:rFonts w:ascii="Amiri" w:hAnsi="Amiri" w:eastAsia="Amiri" w:cs="Amiri"/>
          <w:lang w:bidi="ar-SA"/>
          <w:color w:val="111111"/>
          <w:sz w:val="28"/>
          <w:szCs w:val="28"/>
          <w:rtl/>
        </w:rPr>
        <w:t xml:space="preserve">46016 . النجف الأشرف؛ مؤسسة كاشف الغطاء العامة؛ رقم المخطوط: 7948</w:t>
      </w:r>
    </w:p>
    <w:p>
      <w:pPr>
        <w:pStyle w:val="BookText"/>
      </w:pPr>
      <w:r>
        <w:rPr>
          <w:rFonts w:ascii="Amiri" w:hAnsi="Amiri" w:eastAsia="Amiri" w:cs="Amiri"/>
          <w:lang w:bidi="ar-SA"/>
          <w:color w:val="111111"/>
          <w:sz w:val="28"/>
          <w:szCs w:val="28"/>
          <w:rtl/>
        </w:rPr>
        <w:t xml:space="preserve">أحمد بن عبدالرضا آل حرز البحراني ،تا: 1304ه- 4 ص [ف: 1-293]</w:t>
      </w:r>
    </w:p>
    <w:p>
      <w:pPr>
        <w:pStyle w:val="BookText"/>
      </w:pPr>
      <w:r>
        <w:rPr>
          <w:rFonts w:ascii="Amiri" w:hAnsi="Amiri" w:eastAsia="Amiri" w:cs="Amiri"/>
          <w:lang w:bidi="ar-SA"/>
          <w:color w:val="111111"/>
          <w:sz w:val="28"/>
          <w:szCs w:val="28"/>
          <w:rtl/>
        </w:rPr>
        <w:t xml:space="preserve">علم سرّ الخواص في الأسماء الحسنى (رسالة في ) - ترتيب الدعوات في</w:t>
      </w:r>
    </w:p>
    <w:p>
      <w:pPr>
        <w:pStyle w:val="BookText"/>
      </w:pPr>
      <w:r>
        <w:rPr>
          <w:rFonts w:ascii="Amiri" w:hAnsi="Amiri" w:eastAsia="Amiri" w:cs="Amiri"/>
          <w:lang w:bidi="ar-SA"/>
          <w:color w:val="111111"/>
          <w:sz w:val="28"/>
          <w:szCs w:val="28"/>
          <w:rtl/>
        </w:rPr>
        <w:t xml:space="preserve">تخصيص الأوقات على اختلاف الإرادات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6" w:name="pg8273_78024"/>
    <w:bookmarkEnd w:id="216"/>
    <w:p>
      <w:pPr>
        <w:pStyle w:val="Heading2"/>
      </w:pPr>
      <w:bookmarkStart w:id="1289" w:name="_Toc570"/>
      <w:r>
        <w:t>العلم الشامخ في إيثار الحق على الآباء والمشايخ / كلام وعقائد - عربي</w:t>
      </w:r>
      <w:bookmarkEnd w:id="1289"/>
    </w:p>
    <w:p>
      <w:pPr>
        <w:pStyle w:val="BookText"/>
      </w:pPr>
      <w:r>
        <w:rPr>
          <w:rFonts w:ascii="Amiri" w:hAnsi="Amiri" w:eastAsia="Amiri" w:cs="Amiri"/>
          <w:lang w:bidi="ar-SA"/>
          <w:color w:val="111111"/>
          <w:sz w:val="28"/>
          <w:szCs w:val="28"/>
          <w:rtl/>
        </w:rPr>
        <w:t xml:space="preserve">المقبلي، صالح بن مهدي( 1047 - 1108ه- )</w:t>
      </w:r>
    </w:p>
    <w:p>
      <w:pPr>
        <w:pStyle w:val="BookText"/>
      </w:pPr>
      <w:r>
        <w:rPr>
          <w:rFonts w:ascii="Amiri" w:hAnsi="Amiri" w:eastAsia="Amiri" w:cs="Amiri"/>
          <w:lang w:bidi="ar-SA"/>
          <w:color w:val="111111"/>
          <w:sz w:val="28"/>
          <w:szCs w:val="28"/>
          <w:rtl/>
        </w:rPr>
        <w:t xml:space="preserve">تاريخ التأليف: 1081ه-</w:t>
      </w:r>
    </w:p>
    <w:p>
      <w:pPr>
        <w:pStyle w:val="BookText"/>
      </w:pPr>
      <w:r>
        <w:rPr>
          <w:rFonts w:ascii="Amiri" w:hAnsi="Amiri" w:eastAsia="Amiri" w:cs="Amiri"/>
          <w:lang w:bidi="ar-SA"/>
          <w:color w:val="111111"/>
          <w:sz w:val="28"/>
          <w:szCs w:val="28"/>
          <w:rtl/>
        </w:rPr>
        <w:t xml:space="preserve">أوّله :الحمد الله المعبود بالحق لكماله الأزلي ابداً الحميد وصفا وفعلاً دواماً وسرمداً ...</w:t>
      </w:r>
    </w:p>
    <w:p>
      <w:pPr>
        <w:pStyle w:val="BookText"/>
      </w:pPr>
      <w:r>
        <w:rPr>
          <w:rFonts w:ascii="Amiri" w:hAnsi="Amiri" w:eastAsia="Amiri" w:cs="Amiri"/>
          <w:lang w:bidi="ar-SA"/>
          <w:color w:val="111111"/>
          <w:sz w:val="28"/>
          <w:szCs w:val="28"/>
          <w:rtl/>
        </w:rPr>
        <w:t xml:space="preserve">طبع :القاهرة، 1329 ه- 1913م</w:t>
      </w:r>
    </w:p>
    <w:p>
      <w:pPr>
        <w:pStyle w:val="BookText"/>
      </w:pPr>
      <w:r>
        <w:rPr>
          <w:rFonts w:ascii="Amiri" w:hAnsi="Amiri" w:eastAsia="Amiri" w:cs="Amiri"/>
          <w:lang w:bidi="ar-SA"/>
          <w:color w:val="111111"/>
          <w:sz w:val="28"/>
          <w:szCs w:val="28"/>
          <w:rtl/>
        </w:rPr>
        <w:t xml:space="preserve">[فنخا :22 893 (2 نسخة)]</w:t>
      </w:r>
    </w:p>
    <w:p>
      <w:pPr>
        <w:pStyle w:val="BookText"/>
      </w:pPr>
      <w:r>
        <w:rPr>
          <w:rFonts w:ascii="Amiri" w:hAnsi="Amiri" w:eastAsia="Amiri" w:cs="Amiri"/>
          <w:lang w:bidi="ar-SA"/>
          <w:color w:val="111111"/>
          <w:sz w:val="28"/>
          <w:szCs w:val="28"/>
          <w:rtl/>
        </w:rPr>
        <w:t xml:space="preserve">46017 .بغداد؛ مكتبة الأوقاف العامة؛ رقم المخطوط: 2984/3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1152ه- 113 ق، 30220سم [ف: 2-452]</w:t>
      </w:r>
    </w:p>
    <w:p>
      <w:pPr>
        <w:pStyle w:val="BookText"/>
      </w:pPr>
      <w:r>
        <w:rPr>
          <w:rFonts w:ascii="Times New Roman" w:hAnsi="Times New Roman" w:eastAsia="Times New Roman" w:cs="Times New Roman"/>
          <w:lang w:val="en-US" w:bidi="en-US"/>
          <w:color w:val="111111"/>
          <w:sz w:val="28"/>
          <w:szCs w:val="28"/>
          <w:rtl/>
        </w:rPr>
        <w:t xml:space="preserve">46018.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5/16</w:t>
      </w:r>
    </w:p>
    <w:p>
      <w:pPr>
        <w:pStyle w:val="BookText"/>
      </w:pPr>
      <w:r>
        <w:rPr>
          <w:rFonts w:ascii="IRNazanin" w:hAnsi="IRNazanin" w:eastAsia="IRNazanin" w:cs="IRNazanin"/>
          <w:lang w:bidi="fa-IR"/>
          <w:color w:val="111111"/>
          <w:sz w:val="28"/>
          <w:szCs w:val="28"/>
          <w:rtl/>
        </w:rPr>
        <w:t xml:space="preserve">ت / 144</w:t>
      </w:r>
    </w:p>
    <w:p>
      <w:pPr>
        <w:pStyle w:val="BookText"/>
      </w:pPr>
      <w:r>
        <w:rPr>
          <w:rFonts w:ascii="Amiri" w:hAnsi="Amiri" w:eastAsia="Amiri" w:cs="Amiri"/>
          <w:lang w:bidi="ar-SA"/>
          <w:color w:val="111111"/>
          <w:sz w:val="28"/>
          <w:szCs w:val="28"/>
          <w:rtl/>
        </w:rPr>
        <w:t xml:space="preserve">أوّلها :مطابق ؛آخرها: قال في الام المنقول منها ناقلا عن نسخة المؤلف رحمه الله ما</w:t>
      </w:r>
    </w:p>
    <w:p>
      <w:pPr>
        <w:pStyle w:val="BookText"/>
      </w:pPr>
      <w:r>
        <w:rPr>
          <w:rFonts w:ascii="Amiri" w:hAnsi="Amiri" w:eastAsia="Amiri" w:cs="Amiri"/>
          <w:lang w:bidi="ar-SA"/>
          <w:color w:val="111111"/>
          <w:sz w:val="28"/>
          <w:szCs w:val="28"/>
          <w:rtl/>
        </w:rPr>
        <w:t xml:space="preserve">لفظه: مقابل الحجر من البيت المعظم.</w:t>
      </w:r>
    </w:p>
    <w:p>
      <w:pPr>
        <w:pStyle w:val="BookText"/>
      </w:pPr>
      <w:r>
        <w:rPr>
          <w:rFonts w:ascii="Amiri" w:hAnsi="Amiri" w:eastAsia="Amiri" w:cs="Amiri"/>
          <w:lang w:bidi="ar-SA"/>
          <w:color w:val="111111"/>
          <w:sz w:val="28"/>
          <w:szCs w:val="28"/>
          <w:rtl/>
        </w:rPr>
        <w:t xml:space="preserve">نسخ حسن أحمد ،تا: 1153ه-، 93ق، 38 س ، 2130سم [الأوقاف المركزية : 1-190]</w:t>
      </w:r>
    </w:p>
    <w:p>
      <w:pPr>
        <w:pStyle w:val="BookText"/>
      </w:pPr>
      <w:r>
        <w:rPr>
          <w:rFonts w:ascii="IRNazanin" w:hAnsi="IRNazanin" w:eastAsia="IRNazanin" w:cs="IRNazanin"/>
          <w:lang w:bidi="fa-IR"/>
          <w:color w:val="111111"/>
          <w:sz w:val="28"/>
          <w:szCs w:val="28"/>
          <w:rtl/>
        </w:rPr>
        <w:t xml:space="preserve">علم الصرف- الصرف</w:t>
      </w:r>
    </w:p>
    <w:p>
      <w:pPr>
        <w:pStyle w:val="BookText"/>
      </w:pPr>
      <w:r>
        <w:rPr>
          <w:rFonts w:ascii="Amiri" w:hAnsi="Amiri" w:eastAsia="Amiri" w:cs="Amiri"/>
          <w:lang w:bidi="ar-SA"/>
          <w:color w:val="111111"/>
          <w:sz w:val="28"/>
          <w:szCs w:val="28"/>
          <w:rtl/>
        </w:rPr>
        <w:t xml:space="preserve">علم الصرف (أرجوزة في ) - الصرف (أرجوزة في)</w:t>
      </w:r>
    </w:p>
    <w:p>
      <w:pPr>
        <w:pStyle w:val="BookText"/>
      </w:pPr>
      <w:r>
        <w:rPr>
          <w:rFonts w:ascii="Amiri" w:hAnsi="Amiri" w:eastAsia="Amiri" w:cs="Amiri"/>
          <w:lang w:bidi="ar-SA"/>
          <w:color w:val="111111"/>
          <w:sz w:val="28"/>
          <w:szCs w:val="28"/>
          <w:rtl/>
        </w:rPr>
        <w:t xml:space="preserve">علم الصرف (رسالة في) - الصرف</w:t>
      </w:r>
    </w:p>
    <w:p>
      <w:pPr>
        <w:pStyle w:val="BookText"/>
      </w:pPr>
      <w:r>
        <w:rPr>
          <w:rFonts w:ascii="Amiri" w:hAnsi="Amiri" w:eastAsia="Amiri" w:cs="Amiri"/>
          <w:lang w:bidi="ar-SA"/>
          <w:color w:val="111111"/>
          <w:sz w:val="28"/>
          <w:szCs w:val="28"/>
          <w:rtl/>
        </w:rPr>
        <w:t xml:space="preserve">علم صناعة الموسيقي - الموسيقي</w:t>
      </w:r>
    </w:p>
    <w:p>
      <w:pPr>
        <w:pStyle w:val="Heading2"/>
      </w:pPr>
      <w:bookmarkStart w:id="1290" w:name="_Toc571"/>
      <w:r>
        <w:t>علم الصنعة = قصيدة في علم الصنعة / صنعة، شعر - فارسي</w:t>
      </w:r>
      <w:bookmarkEnd w:id="1290"/>
    </w:p>
    <w:p>
      <w:pPr>
        <w:pStyle w:val="BookText"/>
      </w:pPr>
      <w:r>
        <w:rPr>
          <w:rFonts w:ascii="Times New Roman" w:hAnsi="Times New Roman" w:eastAsia="Times New Roman" w:cs="Times New Roman"/>
          <w:lang w:val="en-US" w:bidi="en-US"/>
          <w:color w:val="111111"/>
          <w:sz w:val="28"/>
          <w:szCs w:val="28"/>
          <w:rtl/>
        </w:rPr>
        <w:t xml:space="preserve">46019.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1750</w:t>
      </w:r>
    </w:p>
    <w:p>
      <w:pPr>
        <w:pStyle w:val="BookText"/>
      </w:pPr>
      <w:r>
        <w:rPr>
          <w:rFonts w:ascii="IRNazanin" w:hAnsi="IRNazanin" w:eastAsia="IRNazanin" w:cs="IRNazanin"/>
          <w:lang w:bidi="fa-IR"/>
          <w:color w:val="111111"/>
          <w:sz w:val="28"/>
          <w:szCs w:val="28"/>
          <w:rtl/>
        </w:rPr>
        <w:t xml:space="preserve">أوّلها :اگر از طور پرسیدت شخصی چه بود طور گو مرا بسکون</w:t>
      </w:r>
    </w:p>
    <w:p>
      <w:pPr>
        <w:pStyle w:val="BookText"/>
      </w:pPr>
      <w:r>
        <w:rPr>
          <w:rFonts w:ascii="Amiri" w:hAnsi="Amiri" w:eastAsia="Amiri" w:cs="Amiri"/>
          <w:lang w:bidi="ar-SA"/>
          <w:color w:val="111111"/>
          <w:sz w:val="28"/>
          <w:szCs w:val="28"/>
          <w:rtl/>
        </w:rPr>
        <w:t xml:space="preserve">فارسية نونية؛ حاج ملا محمّد نعمت اللهي، تا: مجهول [ف 2-534]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7" w:name="pg8273_78025"/>
    <w:bookmarkEnd w:id="217"/>
    <w:p>
      <w:pPr>
        <w:pStyle w:val="BookText"/>
      </w:pPr>
      <w:r>
        <w:rPr>
          <w:rFonts w:ascii="Amiri" w:hAnsi="Amiri" w:eastAsia="Amiri" w:cs="Amiri"/>
          <w:lang w:bidi="ar-SA"/>
          <w:color w:val="111111"/>
          <w:sz w:val="28"/>
          <w:szCs w:val="28"/>
          <w:rtl/>
        </w:rPr>
        <w:t xml:space="preserve">علم الصنعة - كيمياي منظوم</w:t>
      </w:r>
    </w:p>
    <w:p>
      <w:pPr>
        <w:pStyle w:val="Heading2"/>
      </w:pPr>
      <w:bookmarkStart w:id="1291" w:name="_Toc572"/>
      <w:r>
        <w:t>علم الطبيعي / طب - عربي</w:t>
      </w:r>
      <w:bookmarkEnd w:id="1291"/>
    </w:p>
    <w:p>
      <w:pPr>
        <w:pStyle w:val="BookText"/>
      </w:pPr>
      <w:r>
        <w:rPr>
          <w:rFonts w:ascii="Amiri" w:hAnsi="Amiri" w:eastAsia="Amiri" w:cs="Amiri"/>
          <w:lang w:bidi="ar-SA"/>
          <w:color w:val="111111"/>
          <w:sz w:val="28"/>
          <w:szCs w:val="28"/>
          <w:rtl/>
        </w:rPr>
        <w:t xml:space="preserve">أبو سهل الجرجاني ،عيسى بن يحيى (361 - 401ه-)</w:t>
      </w:r>
    </w:p>
    <w:p>
      <w:pPr>
        <w:pStyle w:val="BookText"/>
      </w:pPr>
      <w:r>
        <w:rPr>
          <w:rFonts w:ascii="Times New Roman" w:hAnsi="Times New Roman" w:eastAsia="Times New Roman" w:cs="Times New Roman"/>
          <w:lang w:val="en-US" w:bidi="en-US"/>
          <w:color w:val="111111"/>
          <w:sz w:val="28"/>
          <w:szCs w:val="28"/>
          <w:rtl/>
        </w:rPr>
        <w:t xml:space="preserve">46020.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237</w:t>
      </w:r>
    </w:p>
    <w:p>
      <w:pPr>
        <w:pStyle w:val="BookText"/>
      </w:pPr>
      <w:r>
        <w:rPr>
          <w:rFonts w:ascii="Amiri" w:hAnsi="Amiri" w:eastAsia="Amiri" w:cs="Amiri"/>
          <w:lang w:bidi="ar-SA"/>
          <w:color w:val="111111"/>
          <w:sz w:val="28"/>
          <w:szCs w:val="28"/>
          <w:rtl/>
        </w:rPr>
        <w:t xml:space="preserve">عبد الرحمن عبد الله الكرخي، تا: 715ه-، 39 ص 27 س، 19410سم [معجم المخطوطات النجفية 590]</w:t>
      </w:r>
    </w:p>
    <w:p>
      <w:pPr>
        <w:pStyle w:val="BookText"/>
      </w:pPr>
      <w:r>
        <w:rPr>
          <w:rFonts w:ascii="Amiri" w:hAnsi="Amiri" w:eastAsia="Amiri" w:cs="Amiri"/>
          <w:lang w:bidi="ar-SA"/>
          <w:color w:val="111111"/>
          <w:sz w:val="28"/>
          <w:szCs w:val="28"/>
          <w:rtl/>
        </w:rPr>
        <w:t xml:space="preserve">بغداد؛ مركز البحوث والدراسات؛ رقم المخطوط: 610 ج 252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171]</w:t>
      </w:r>
    </w:p>
    <w:p>
      <w:pPr>
        <w:pStyle w:val="BookText"/>
      </w:pPr>
      <w:r>
        <w:rPr>
          <w:rFonts w:ascii="IRNazanin" w:hAnsi="IRNazanin" w:eastAsia="IRNazanin" w:cs="IRNazanin"/>
          <w:lang w:bidi="fa-IR"/>
          <w:color w:val="111111"/>
          <w:sz w:val="28"/>
          <w:szCs w:val="28"/>
          <w:rtl/>
        </w:rPr>
        <w:t xml:space="preserve">علم العروض - العروض</w:t>
      </w:r>
    </w:p>
    <w:p>
      <w:pPr>
        <w:pStyle w:val="Heading2"/>
      </w:pPr>
      <w:bookmarkStart w:id="1292" w:name="_Toc573"/>
      <w:r>
        <w:t>علم العروض ( منتخب في) / عروض وقافية - عربي</w:t>
      </w:r>
      <w:bookmarkEnd w:id="1292"/>
    </w:p>
    <w:p>
      <w:pPr>
        <w:pStyle w:val="BookText"/>
      </w:pPr>
      <w:r>
        <w:rPr>
          <w:rFonts w:ascii="Times New Roman" w:hAnsi="Times New Roman" w:eastAsia="Times New Roman" w:cs="Times New Roman"/>
          <w:lang w:val="en-US" w:bidi="en-US"/>
          <w:color w:val="111111"/>
          <w:sz w:val="28"/>
          <w:szCs w:val="28"/>
          <w:rtl/>
        </w:rPr>
        <w:t xml:space="preserve">46021.</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10278/4</w:t>
      </w:r>
    </w:p>
    <w:p>
      <w:pPr>
        <w:pStyle w:val="BookText"/>
      </w:pPr>
      <w:r>
        <w:rPr>
          <w:rFonts w:ascii="Amiri" w:hAnsi="Amiri" w:eastAsia="Amiri" w:cs="Amiri"/>
          <w:lang w:bidi="ar-SA"/>
          <w:color w:val="111111"/>
          <w:sz w:val="28"/>
          <w:szCs w:val="28"/>
          <w:rtl/>
        </w:rPr>
        <w:t xml:space="preserve">أوّلها: الحمد لوليه والصلاة على نبيه محمّد واله ... أما بعد فإن البحور المعتبرة</w:t>
      </w:r>
    </w:p>
    <w:p>
      <w:pPr>
        <w:pStyle w:val="BookText"/>
      </w:pPr>
      <w:r>
        <w:rPr>
          <w:rFonts w:ascii="Amiri" w:hAnsi="Amiri" w:eastAsia="Amiri" w:cs="Amiri"/>
          <w:lang w:bidi="ar-SA"/>
          <w:color w:val="111111"/>
          <w:sz w:val="28"/>
          <w:szCs w:val="28"/>
          <w:rtl/>
        </w:rPr>
        <w:t xml:space="preserve">المتداولة بين البغاء ...</w:t>
      </w:r>
    </w:p>
    <w:p>
      <w:pPr>
        <w:pStyle w:val="BookText"/>
      </w:pPr>
      <w:r>
        <w:rPr>
          <w:rFonts w:ascii="IRNazanin" w:hAnsi="IRNazanin" w:eastAsia="IRNazanin" w:cs="IRNazanin"/>
          <w:lang w:bidi="fa-IR"/>
          <w:color w:val="111111"/>
          <w:sz w:val="28"/>
          <w:szCs w:val="28"/>
          <w:rtl/>
        </w:rPr>
        <w:t xml:space="preserve">کا: مجهول، تا: 1090ه- 25 ص ، 23 س ، 2014 سم [المورد : 65-235]</w:t>
      </w:r>
    </w:p>
    <w:p>
      <w:pPr>
        <w:pStyle w:val="Heading2"/>
      </w:pPr>
      <w:bookmarkStart w:id="1293" w:name="_Toc574"/>
      <w:r>
        <w:t>علم العروض (منظومة في) / عروض وقافية - تركي</w:t>
      </w:r>
      <w:bookmarkEnd w:id="1293"/>
    </w:p>
    <w:p>
      <w:pPr>
        <w:pStyle w:val="BookText"/>
      </w:pPr>
      <w:r>
        <w:rPr>
          <w:rFonts w:ascii="Times New Roman" w:hAnsi="Times New Roman" w:eastAsia="Times New Roman" w:cs="Times New Roman"/>
          <w:lang w:val="en-US" w:bidi="en-US"/>
          <w:color w:val="111111"/>
          <w:sz w:val="28"/>
          <w:szCs w:val="28"/>
          <w:rtl/>
        </w:rPr>
        <w:t xml:space="preserve">46022.</w:t>
      </w:r>
    </w:p>
    <w:p>
      <w:pPr>
        <w:pStyle w:val="BookText"/>
      </w:pPr>
      <w:r>
        <w:rPr>
          <w:rFonts w:ascii="Amiri" w:hAnsi="Amiri" w:eastAsia="Amiri" w:cs="Amiri"/>
          <w:lang w:bidi="ar-SA"/>
          <w:color w:val="111111"/>
          <w:sz w:val="28"/>
          <w:szCs w:val="28"/>
          <w:rtl/>
        </w:rPr>
        <w:t xml:space="preserve">الموصل؛ المكتبة المركزية رقم المخطوط 120</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[مجلة المجمع العلمي العراقي مجلد 15</w:t>
      </w:r>
    </w:p>
    <w:p>
      <w:pPr>
        <w:pStyle w:val="BookText"/>
      </w:pPr>
      <w:r>
        <w:rPr>
          <w:rFonts w:ascii="Times New Roman" w:hAnsi="Times New Roman" w:eastAsia="Times New Roman" w:cs="Times New Roman"/>
          <w:lang w:val="en-US" w:bidi="en-US"/>
          <w:color w:val="111111"/>
          <w:sz w:val="28"/>
          <w:szCs w:val="28"/>
          <w:rtl/>
        </w:rPr>
        <w:t xml:space="preserve">314 ]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8" w:name="pg8273_78026"/>
    <w:bookmarkEnd w:id="218"/>
    <w:p>
      <w:pPr>
        <w:pStyle w:val="Heading2"/>
      </w:pPr>
      <w:bookmarkStart w:id="1294" w:name="_Toc575"/>
      <w:r>
        <w:t>علم العروض (منظومة في ) / عروض وقافية، شعر - عربي</w:t>
      </w:r>
      <w:bookmarkEnd w:id="1294"/>
    </w:p>
    <w:p>
      <w:pPr>
        <w:pStyle w:val="BookText"/>
      </w:pPr>
      <w:r>
        <w:rPr>
          <w:rFonts w:ascii="Amiri" w:hAnsi="Amiri" w:eastAsia="Amiri" w:cs="Amiri"/>
          <w:lang w:bidi="ar-SA"/>
          <w:color w:val="111111"/>
          <w:sz w:val="28"/>
          <w:szCs w:val="28"/>
          <w:rtl/>
        </w:rPr>
        <w:t xml:space="preserve">46023 . النجف الأشرف؛ مؤسسة كاشف الغطاء العامة؛ رقم المخطوط: 4646</w:t>
      </w:r>
    </w:p>
    <w:p>
      <w:pPr>
        <w:pStyle w:val="BookText"/>
      </w:pPr>
      <w:r>
        <w:rPr>
          <w:rFonts w:ascii="IRNazanin" w:hAnsi="IRNazanin" w:eastAsia="IRNazanin" w:cs="IRNazanin"/>
          <w:lang w:bidi="fa-IR"/>
          <w:color w:val="111111"/>
          <w:sz w:val="28"/>
          <w:szCs w:val="28"/>
          <w:rtl/>
        </w:rPr>
        <w:t xml:space="preserve">محمد ،تا: مجهول؛ 16 ص [ف: 1-429]</w:t>
      </w:r>
    </w:p>
    <w:p>
      <w:pPr>
        <w:pStyle w:val="Heading2"/>
      </w:pPr>
      <w:bookmarkStart w:id="1295" w:name="_Toc576"/>
      <w:r>
        <w:t>علم عروض الشعر ( رسالة في) / عروض وقافية - فارسي</w:t>
      </w:r>
      <w:bookmarkEnd w:id="1295"/>
    </w:p>
    <w:p>
      <w:pPr>
        <w:pStyle w:val="BookText"/>
      </w:pPr>
      <w:r>
        <w:rPr>
          <w:rFonts w:ascii="Amiri" w:hAnsi="Amiri" w:eastAsia="Amiri" w:cs="Amiri"/>
          <w:lang w:bidi="ar-SA"/>
          <w:color w:val="111111"/>
          <w:sz w:val="28"/>
          <w:szCs w:val="28"/>
          <w:rtl/>
        </w:rPr>
        <w:t xml:space="preserve">46024 . النجف الأشرف؛ مؤسسة كاشف الغطاء العامة؛ رقم المخطوط: 4030</w:t>
      </w:r>
    </w:p>
    <w:p>
      <w:pPr>
        <w:pStyle w:val="BookText"/>
      </w:pPr>
      <w:r>
        <w:rPr>
          <w:rFonts w:ascii="IRNazanin" w:hAnsi="IRNazanin" w:eastAsia="IRNazanin" w:cs="IRNazanin"/>
          <w:lang w:bidi="fa-IR"/>
          <w:color w:val="111111"/>
          <w:sz w:val="28"/>
          <w:szCs w:val="28"/>
          <w:rtl/>
        </w:rPr>
        <w:t xml:space="preserve">کا :مجهول ،تا: مجهول؛ 2 ص :[ف 12-208]</w:t>
      </w:r>
    </w:p>
    <w:p>
      <w:pPr>
        <w:pStyle w:val="Heading2"/>
      </w:pPr>
      <w:bookmarkStart w:id="1296" w:name="_Toc577"/>
      <w:r>
        <w:t>علم العروض والقوافي / معاني وبيان، عروض وقافية - تركي</w:t>
      </w:r>
      <w:bookmarkEnd w:id="1296"/>
    </w:p>
    <w:p>
      <w:pPr>
        <w:pStyle w:val="BookText"/>
      </w:pPr>
      <w:r>
        <w:rPr>
          <w:rFonts w:ascii="Amiri" w:hAnsi="Amiri" w:eastAsia="Amiri" w:cs="Amiri"/>
          <w:lang w:bidi="ar-SA"/>
          <w:color w:val="111111"/>
          <w:sz w:val="28"/>
          <w:szCs w:val="28"/>
          <w:rtl/>
        </w:rPr>
        <w:t xml:space="preserve">46025 .الموصل؛ مكتبة طه محسن ؛ رقم المخطوط : /26الف</w:t>
      </w:r>
    </w:p>
    <w:p>
      <w:pPr>
        <w:pStyle w:val="BookText"/>
      </w:pPr>
      <w:r>
        <w:rPr>
          <w:rFonts w:ascii="IRNazanin" w:hAnsi="IRNazanin" w:eastAsia="IRNazanin" w:cs="IRNazanin"/>
          <w:lang w:bidi="fa-IR"/>
          <w:color w:val="111111"/>
          <w:sz w:val="28"/>
          <w:szCs w:val="28"/>
          <w:rtl/>
        </w:rPr>
        <w:t xml:space="preserve">کا :مجهول ،تا: 956ه- 22 ق ،(22-1)، 2015سم [المورد : 44-134]</w:t>
      </w:r>
    </w:p>
    <w:p>
      <w:pPr>
        <w:pStyle w:val="Heading2"/>
      </w:pPr>
      <w:bookmarkStart w:id="1297" w:name="_Toc578"/>
      <w:r>
        <w:t>علم العروض والقوافي (مختصر في) / عروض وقافية - عربي</w:t>
      </w:r>
      <w:bookmarkEnd w:id="1297"/>
    </w:p>
    <w:p>
      <w:pPr>
        <w:pStyle w:val="BookText"/>
      </w:pPr>
      <w:r>
        <w:rPr>
          <w:rFonts w:ascii="Amiri" w:hAnsi="Amiri" w:eastAsia="Amiri" w:cs="Amiri"/>
          <w:lang w:bidi="ar-SA"/>
          <w:color w:val="111111"/>
          <w:sz w:val="28"/>
          <w:szCs w:val="28"/>
          <w:rtl/>
        </w:rPr>
        <w:t xml:space="preserve">46026 .بغداد؛ عباس عزاوي المحامي ( في دار المخطوطات)؛ رقم المخطوط : 12651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w:t>
      </w:r>
    </w:p>
    <w:p>
      <w:pPr>
        <w:pStyle w:val="BookText"/>
      </w:pPr>
      <w:r>
        <w:rPr>
          <w:rFonts w:ascii="Amiri" w:hAnsi="Amiri" w:eastAsia="Amiri" w:cs="Amiri"/>
          <w:lang w:bidi="ar-SA"/>
          <w:color w:val="111111"/>
          <w:sz w:val="28"/>
          <w:szCs w:val="28"/>
          <w:rtl/>
        </w:rPr>
        <w:t xml:space="preserve">الحسين بن عبد الله ،تا :1300 ه-؛ 19 ص 4س، 10 14سم [المورد: 65-230]</w:t>
      </w:r>
    </w:p>
    <w:p>
      <w:pPr>
        <w:pStyle w:val="Heading2"/>
      </w:pPr>
      <w:bookmarkStart w:id="1298" w:name="_Toc579"/>
      <w:r>
        <w:t>علم الغبار (حساب) (رسالة في) / حساب - عربي</w:t>
      </w:r>
      <w:bookmarkEnd w:id="1298"/>
    </w:p>
    <w:p>
      <w:pPr>
        <w:pStyle w:val="BookText"/>
      </w:pPr>
      <w:r>
        <w:rPr>
          <w:rFonts w:ascii="Amiri" w:hAnsi="Amiri" w:eastAsia="Amiri" w:cs="Amiri"/>
          <w:lang w:bidi="ar-SA"/>
          <w:color w:val="111111"/>
          <w:sz w:val="28"/>
          <w:szCs w:val="28"/>
          <w:rtl/>
        </w:rPr>
        <w:t xml:space="preserve">46027 .الموصل؛ مدرسة الحجيات ( في الأوقاف العامة)؛ رقم المخطوط: 144/22/6</w:t>
      </w:r>
    </w:p>
    <w:p>
      <w:pPr>
        <w:pStyle w:val="BookText"/>
      </w:pPr>
      <w:r>
        <w:rPr>
          <w:rFonts w:ascii="Amiri" w:hAnsi="Amiri" w:eastAsia="Amiri" w:cs="Amiri"/>
          <w:lang w:bidi="ar-SA"/>
          <w:color w:val="111111"/>
          <w:sz w:val="28"/>
          <w:szCs w:val="28"/>
          <w:rtl/>
        </w:rPr>
        <w:t xml:space="preserve">أوّلها :أما بعد حمد الله الواحد القهار بكل وجه واعتبار ...</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3-201]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9" w:name="pg8273_78027"/>
    <w:bookmarkEnd w:id="219"/>
    <w:p>
      <w:pPr>
        <w:pStyle w:val="BookText"/>
      </w:pPr>
      <w:r>
        <w:rPr>
          <w:rFonts w:ascii="Amiri" w:hAnsi="Amiri" w:eastAsia="Amiri" w:cs="Amiri"/>
          <w:lang w:bidi="ar-SA"/>
          <w:color w:val="111111"/>
          <w:sz w:val="28"/>
          <w:szCs w:val="28"/>
          <w:rtl/>
        </w:rPr>
        <w:t xml:space="preserve">علم الفراسة - الفراسة</w:t>
      </w:r>
    </w:p>
    <w:p>
      <w:pPr>
        <w:pStyle w:val="Heading2"/>
      </w:pPr>
      <w:bookmarkStart w:id="1299" w:name="_Toc580"/>
      <w:r>
        <w:t>علم الفراسة (رسالة في ) / فراسة - عربي</w:t>
      </w:r>
      <w:bookmarkEnd w:id="1299"/>
    </w:p>
    <w:p>
      <w:pPr>
        <w:pStyle w:val="BookText"/>
      </w:pPr>
      <w:r>
        <w:rPr>
          <w:rFonts w:ascii="Amiri" w:hAnsi="Amiri" w:eastAsia="Amiri" w:cs="Amiri"/>
          <w:lang w:bidi="ar-SA"/>
          <w:color w:val="111111"/>
          <w:sz w:val="28"/>
          <w:szCs w:val="28"/>
          <w:rtl/>
        </w:rPr>
        <w:t xml:space="preserve">الأنصاري، أبو طالب</w:t>
      </w:r>
    </w:p>
    <w:p>
      <w:pPr>
        <w:pStyle w:val="BookText"/>
      </w:pPr>
      <w:r>
        <w:rPr>
          <w:rFonts w:ascii="Amiri" w:hAnsi="Amiri" w:eastAsia="Amiri" w:cs="Amiri"/>
          <w:lang w:bidi="ar-SA"/>
          <w:color w:val="111111"/>
          <w:sz w:val="28"/>
          <w:szCs w:val="28"/>
          <w:rtl/>
        </w:rPr>
        <w:t xml:space="preserve">46028 . البصرة ؛ المكتبة العبّاسية( باش أعيان)؛ رقم المخطوط: ح-141/4</w:t>
      </w:r>
    </w:p>
    <w:p>
      <w:pPr>
        <w:pStyle w:val="BookText"/>
      </w:pPr>
      <w:r>
        <w:rPr>
          <w:rFonts w:ascii="IRNazanin" w:hAnsi="IRNazanin" w:eastAsia="IRNazanin" w:cs="IRNazanin"/>
          <w:lang w:bidi="fa-IR"/>
          <w:color w:val="111111"/>
          <w:sz w:val="28"/>
          <w:szCs w:val="28"/>
          <w:rtl/>
        </w:rPr>
        <w:t xml:space="preserve">کا :مجهول ،تا: مجهول؛ ناقصة : الآخر؛ 21/4015/4سم [ف: 322]</w:t>
      </w:r>
    </w:p>
    <w:p>
      <w:pPr>
        <w:pStyle w:val="BookText"/>
      </w:pPr>
      <w:r>
        <w:rPr>
          <w:rFonts w:ascii="Amiri" w:hAnsi="Amiri" w:eastAsia="Amiri" w:cs="Amiri"/>
          <w:lang w:bidi="ar-SA"/>
          <w:color w:val="111111"/>
          <w:sz w:val="28"/>
          <w:szCs w:val="28"/>
          <w:rtl/>
        </w:rPr>
        <w:t xml:space="preserve">علم الفراسة لأجل السياسة( رسالة في ) - السياسة في علم القيافة</w:t>
      </w:r>
    </w:p>
    <w:p>
      <w:pPr>
        <w:pStyle w:val="BookText"/>
      </w:pPr>
      <w:r>
        <w:rPr>
          <w:rFonts w:ascii="Amiri" w:hAnsi="Amiri" w:eastAsia="Amiri" w:cs="Amiri"/>
          <w:lang w:bidi="ar-SA"/>
          <w:color w:val="111111"/>
          <w:sz w:val="28"/>
          <w:szCs w:val="28"/>
          <w:rtl/>
        </w:rPr>
        <w:t xml:space="preserve">علم الفلك - علم الفلك</w:t>
      </w:r>
    </w:p>
    <w:p>
      <w:pPr>
        <w:pStyle w:val="Heading2"/>
      </w:pPr>
      <w:bookmarkStart w:id="1300" w:name="_Toc581"/>
      <w:r>
        <w:t>علم الفلك (رسالة في) / هيئة - عربي</w:t>
      </w:r>
      <w:bookmarkEnd w:id="1300"/>
    </w:p>
    <w:p>
      <w:pPr>
        <w:pStyle w:val="BookText"/>
      </w:pPr>
      <w:r>
        <w:rPr>
          <w:rFonts w:ascii="Amiri" w:hAnsi="Amiri" w:eastAsia="Amiri" w:cs="Amiri"/>
          <w:lang w:bidi="ar-SA"/>
          <w:color w:val="111111"/>
          <w:sz w:val="28"/>
          <w:szCs w:val="28"/>
          <w:rtl/>
        </w:rPr>
        <w:t xml:space="preserve">ابن عمري</w:t>
      </w:r>
    </w:p>
    <w:p>
      <w:pPr>
        <w:pStyle w:val="BookText"/>
      </w:pPr>
      <w:r>
        <w:rPr>
          <w:rFonts w:ascii="Times New Roman" w:hAnsi="Times New Roman" w:eastAsia="Times New Roman" w:cs="Times New Roman"/>
          <w:lang w:val="en-US" w:bidi="en-US"/>
          <w:color w:val="111111"/>
          <w:sz w:val="28"/>
          <w:szCs w:val="28"/>
          <w:rtl/>
        </w:rPr>
        <w:t xml:space="preserve">46029.</w:t>
      </w:r>
    </w:p>
    <w:p>
      <w:pPr>
        <w:pStyle w:val="BookText"/>
      </w:pPr>
      <w:r>
        <w:rPr>
          <w:rFonts w:ascii="Amiri" w:hAnsi="Amiri" w:eastAsia="Amiri" w:cs="Amiri"/>
          <w:lang w:bidi="ar-SA"/>
          <w:color w:val="111111"/>
          <w:sz w:val="28"/>
          <w:szCs w:val="28"/>
          <w:rtl/>
        </w:rPr>
        <w:t xml:space="preserve">بغداد؛ مركز البحوث والدراسات؛ رقم المخطوط: 2522520 مصورة</w:t>
      </w:r>
    </w:p>
    <w:p>
      <w:pPr>
        <w:pStyle w:val="BookText"/>
      </w:pPr>
      <w:r>
        <w:rPr>
          <w:rFonts w:ascii="Amiri" w:hAnsi="Amiri" w:eastAsia="Amiri" w:cs="Amiri"/>
          <w:lang w:bidi="ar-SA"/>
          <w:color w:val="111111"/>
          <w:sz w:val="28"/>
          <w:szCs w:val="28"/>
          <w:rtl/>
        </w:rPr>
        <w:t xml:space="preserve">مصدر التصوير :نسخة في المكتبه القادرية ؛كا :مجهول ،تا: مجهول؛ 22 ص [(مصورات) -</w:t>
      </w:r>
    </w:p>
    <w:p>
      <w:pPr>
        <w:pStyle w:val="BookText"/>
      </w:pPr>
      <w:r>
        <w:rPr>
          <w:rFonts w:ascii="IRNazanin" w:hAnsi="IRNazanin" w:eastAsia="IRNazanin" w:cs="IRNazanin"/>
          <w:lang w:bidi="fa-IR"/>
          <w:color w:val="111111"/>
          <w:sz w:val="28"/>
          <w:szCs w:val="28"/>
          <w:rtl/>
        </w:rPr>
        <w:t xml:space="preserve">ف :156]</w:t>
      </w:r>
    </w:p>
    <w:p>
      <w:pPr>
        <w:pStyle w:val="Heading2"/>
      </w:pPr>
      <w:bookmarkStart w:id="1301" w:name="_Toc582"/>
      <w:r>
        <w:t>علم الفلك / تنجيم - عربي</w:t>
      </w:r>
      <w:bookmarkEnd w:id="1301"/>
    </w:p>
    <w:p>
      <w:pPr>
        <w:pStyle w:val="BookText"/>
      </w:pPr>
      <w:r>
        <w:rPr>
          <w:rFonts w:ascii="Times New Roman" w:hAnsi="Times New Roman" w:eastAsia="Times New Roman" w:cs="Times New Roman"/>
          <w:lang w:val="en-US" w:bidi="en-US"/>
          <w:color w:val="111111"/>
          <w:sz w:val="28"/>
          <w:szCs w:val="28"/>
          <w:rtl/>
        </w:rPr>
        <w:t xml:space="preserve">46030.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48/1/23</w:t>
      </w:r>
    </w:p>
    <w:p>
      <w:pPr>
        <w:pStyle w:val="BookText"/>
      </w:pPr>
      <w:r>
        <w:rPr>
          <w:rFonts w:ascii="Amiri" w:hAnsi="Amiri" w:eastAsia="Amiri" w:cs="Amiri"/>
          <w:lang w:bidi="ar-SA"/>
          <w:color w:val="111111"/>
          <w:sz w:val="28"/>
          <w:szCs w:val="28"/>
          <w:rtl/>
        </w:rPr>
        <w:t xml:space="preserve">نقولات في علم الفلك؛ كا :مجهول، تا: مجهول؛ 1222سم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135 ]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0" w:name="pg8273_78028"/>
    <w:bookmarkEnd w:id="220"/>
    <w:p>
      <w:pPr>
        <w:pStyle w:val="Heading2"/>
      </w:pPr>
      <w:bookmarkStart w:id="1302" w:name="_Toc583"/>
      <w:r>
        <w:t>علم الفلك (رسالة في) / هيئة - عربي</w:t>
      </w:r>
      <w:bookmarkEnd w:id="1302"/>
    </w:p>
    <w:p>
      <w:pPr>
        <w:pStyle w:val="BookText"/>
      </w:pPr>
      <w:r>
        <w:rPr>
          <w:rFonts w:ascii="Amiri" w:hAnsi="Amiri" w:eastAsia="Amiri" w:cs="Amiri"/>
          <w:lang w:bidi="ar-SA"/>
          <w:color w:val="111111"/>
          <w:sz w:val="28"/>
          <w:szCs w:val="28"/>
          <w:rtl/>
        </w:rPr>
        <w:t xml:space="preserve">46031 .الموصل؛ مدرسة الحجيات (في الأوقاف العامة)؛ رقم المخطوط: 122/22/1</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العامة-موصل: 3-182]</w:t>
      </w:r>
    </w:p>
    <w:p>
      <w:pPr>
        <w:pStyle w:val="Heading2"/>
      </w:pPr>
      <w:bookmarkStart w:id="1303" w:name="_Toc584"/>
      <w:r>
        <w:t>علم الفلك (رسالة في ) / هيئة - عربي</w:t>
      </w:r>
      <w:bookmarkEnd w:id="1303"/>
    </w:p>
    <w:p>
      <w:pPr>
        <w:pStyle w:val="BookText"/>
      </w:pPr>
      <w:r>
        <w:rPr>
          <w:rFonts w:ascii="Times New Roman" w:hAnsi="Times New Roman" w:eastAsia="Times New Roman" w:cs="Times New Roman"/>
          <w:lang w:val="en-US" w:bidi="en-US"/>
          <w:color w:val="111111"/>
          <w:sz w:val="28"/>
          <w:szCs w:val="28"/>
          <w:rtl/>
        </w:rPr>
        <w:t xml:space="preserve">46032.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22/18</w:t>
      </w:r>
    </w:p>
    <w:p>
      <w:pPr>
        <w:pStyle w:val="BookText"/>
      </w:pPr>
      <w:r>
        <w:rPr>
          <w:rFonts w:ascii="Amiri" w:hAnsi="Amiri" w:eastAsia="Amiri" w:cs="Amiri"/>
          <w:lang w:bidi="ar-SA"/>
          <w:color w:val="111111"/>
          <w:sz w:val="28"/>
          <w:szCs w:val="28"/>
          <w:rtl/>
        </w:rPr>
        <w:t xml:space="preserve">أوّلها: الحمد لله الذي خلق الكون ببديع فطرته .</w:t>
      </w:r>
    </w:p>
    <w:p>
      <w:pPr>
        <w:pStyle w:val="BookText"/>
      </w:pPr>
      <w:r>
        <w:rPr>
          <w:rFonts w:ascii="IRNazanin" w:hAnsi="IRNazanin" w:eastAsia="IRNazanin" w:cs="IRNazanin"/>
          <w:lang w:bidi="fa-IR"/>
          <w:color w:val="111111"/>
          <w:sz w:val="28"/>
          <w:szCs w:val="28"/>
          <w:rtl/>
        </w:rPr>
        <w:t xml:space="preserve">کا :مجهول ،تا :مجهول؛ ناقصة الآخر؛ 234ق 2128سم [الأوقاف العامة - موصل: 4 -</w:t>
      </w:r>
    </w:p>
    <w:p>
      <w:pPr>
        <w:pStyle w:val="BookText"/>
      </w:pPr>
      <w:r>
        <w:rPr>
          <w:rFonts w:ascii="Times New Roman" w:hAnsi="Times New Roman" w:eastAsia="Times New Roman" w:cs="Times New Roman"/>
          <w:lang w:val="en-US" w:bidi="en-US"/>
          <w:color w:val="111111"/>
          <w:sz w:val="28"/>
          <w:szCs w:val="28"/>
          <w:rtl/>
        </w:rPr>
        <w:t xml:space="preserve">157 ]</w:t>
      </w:r>
    </w:p>
    <w:p>
      <w:pPr>
        <w:pStyle w:val="Heading2"/>
      </w:pPr>
      <w:bookmarkStart w:id="1304" w:name="_Toc585"/>
      <w:r>
        <w:t>علم الفلك (رسالة في) / هيئة - فارسي</w:t>
      </w:r>
      <w:bookmarkEnd w:id="1304"/>
    </w:p>
    <w:p>
      <w:pPr>
        <w:pStyle w:val="BookText"/>
      </w:pPr>
      <w:r>
        <w:rPr>
          <w:rFonts w:ascii="Amiri" w:hAnsi="Amiri" w:eastAsia="Amiri" w:cs="Amiri"/>
          <w:lang w:bidi="ar-SA"/>
          <w:color w:val="111111"/>
          <w:sz w:val="28"/>
          <w:szCs w:val="28"/>
          <w:rtl/>
        </w:rPr>
        <w:t xml:space="preserve">46033 .الموصل؛ مدرسة الحجيات ( في الأوقاف العامة)؛ رقم المخطوط: 6/22/5</w:t>
      </w:r>
    </w:p>
    <w:p>
      <w:pPr>
        <w:pStyle w:val="BookText"/>
      </w:pPr>
      <w:r>
        <w:rPr>
          <w:rFonts w:ascii="Amiri" w:hAnsi="Amiri" w:eastAsia="Amiri" w:cs="Amiri"/>
          <w:lang w:bidi="ar-SA"/>
          <w:color w:val="111111"/>
          <w:sz w:val="28"/>
          <w:szCs w:val="28"/>
          <w:rtl/>
        </w:rPr>
        <w:t xml:space="preserve">سعد الله بن امان الله بن علي ،تا :956ه- [ الأوقاف العامة - موصل: 3-105]</w:t>
      </w:r>
    </w:p>
    <w:p>
      <w:pPr>
        <w:pStyle w:val="Heading2"/>
      </w:pPr>
      <w:bookmarkStart w:id="1305" w:name="_Toc586"/>
      <w:r>
        <w:t>علم الفلك (كتاب في) / هيئة - عربي</w:t>
      </w:r>
      <w:bookmarkEnd w:id="1305"/>
    </w:p>
    <w:p>
      <w:pPr>
        <w:pStyle w:val="BookText"/>
      </w:pPr>
      <w:r>
        <w:rPr>
          <w:rFonts w:ascii="Amiri" w:hAnsi="Amiri" w:eastAsia="Amiri" w:cs="Amiri"/>
          <w:lang w:bidi="ar-SA"/>
          <w:color w:val="111111"/>
          <w:sz w:val="28"/>
          <w:szCs w:val="28"/>
          <w:rtl/>
        </w:rPr>
        <w:t xml:space="preserve">46034 .بغداد؛ يعقوب سركيس (المهداة إلى جامعة الحكمة)؛ رقم المخطوط: 118</w:t>
      </w:r>
    </w:p>
    <w:p>
      <w:pPr>
        <w:pStyle w:val="BookText"/>
      </w:pPr>
      <w:r>
        <w:rPr>
          <w:rFonts w:ascii="IRNazanin" w:hAnsi="IRNazanin" w:eastAsia="IRNazanin" w:cs="IRNazanin"/>
          <w:lang w:bidi="fa-IR"/>
          <w:color w:val="111111"/>
          <w:sz w:val="28"/>
          <w:szCs w:val="28"/>
          <w:rtl/>
        </w:rPr>
        <w:t xml:space="preserve">کا :مجهول، تا :القرن 8 ه- ناقصة؛ الأول؛ 132 ق، 18 س، 12*16/5سم [ف: 69]</w:t>
      </w:r>
    </w:p>
    <w:p>
      <w:pPr>
        <w:pStyle w:val="Heading2"/>
      </w:pPr>
      <w:bookmarkStart w:id="1306" w:name="_Toc587"/>
      <w:r>
        <w:t>علم الفلك (كراسة في) / هيئة - عربي</w:t>
      </w:r>
      <w:bookmarkEnd w:id="1306"/>
    </w:p>
    <w:p>
      <w:pPr>
        <w:pStyle w:val="BookText"/>
      </w:pPr>
      <w:r>
        <w:rPr>
          <w:rFonts w:ascii="Amiri" w:hAnsi="Amiri" w:eastAsia="Amiri" w:cs="Amiri"/>
          <w:lang w:bidi="ar-SA"/>
          <w:color w:val="111111"/>
          <w:sz w:val="28"/>
          <w:szCs w:val="28"/>
          <w:rtl/>
        </w:rPr>
        <w:t xml:space="preserve">46035 . البصرة ؛المكتبة العبّاسية (باش أعيان)؛ رقم المخطوط: ب-27/2</w:t>
      </w:r>
    </w:p>
    <w:p>
      <w:pPr>
        <w:pStyle w:val="BookText"/>
      </w:pPr>
      <w:r>
        <w:rPr>
          <w:rFonts w:ascii="IRNazanin" w:hAnsi="IRNazanin" w:eastAsia="IRNazanin" w:cs="IRNazanin"/>
          <w:lang w:bidi="fa-IR"/>
          <w:color w:val="111111"/>
          <w:sz w:val="28"/>
          <w:szCs w:val="28"/>
          <w:rtl/>
        </w:rPr>
        <w:t xml:space="preserve">کا :مجهول، تا: مجهول؛ 27/315/7سم [ف : 301]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1" w:name="pg8273_78029"/>
    <w:bookmarkEnd w:id="221"/>
    <w:p>
      <w:pPr>
        <w:pStyle w:val="Heading2"/>
      </w:pPr>
      <w:bookmarkStart w:id="1307" w:name="_Toc588"/>
      <w:r>
        <w:t>علم الفنون الطبية / طب - عربي</w:t>
      </w:r>
      <w:bookmarkEnd w:id="1307"/>
    </w:p>
    <w:p>
      <w:pPr>
        <w:pStyle w:val="BookText"/>
      </w:pPr>
      <w:r>
        <w:rPr>
          <w:rFonts w:ascii="Amiri" w:hAnsi="Amiri" w:eastAsia="Amiri" w:cs="Amiri"/>
          <w:lang w:bidi="ar-SA"/>
          <w:color w:val="111111"/>
          <w:sz w:val="28"/>
          <w:szCs w:val="28"/>
          <w:rtl/>
        </w:rPr>
        <w:t xml:space="preserve">لاوندروس فيورنيني</w:t>
      </w:r>
    </w:p>
    <w:p>
      <w:pPr>
        <w:pStyle w:val="BookText"/>
      </w:pPr>
      <w:r>
        <w:rPr>
          <w:rFonts w:ascii="Times New Roman" w:hAnsi="Times New Roman" w:eastAsia="Times New Roman" w:cs="Times New Roman"/>
          <w:lang w:val="en-US" w:bidi="en-US"/>
          <w:color w:val="111111"/>
          <w:sz w:val="28"/>
          <w:szCs w:val="28"/>
          <w:rtl/>
        </w:rPr>
        <w:t xml:space="preserve">46036.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4956</w:t>
      </w:r>
    </w:p>
    <w:p>
      <w:pPr>
        <w:pStyle w:val="BookText"/>
      </w:pPr>
      <w:r>
        <w:rPr>
          <w:rFonts w:ascii="IRNazanin" w:hAnsi="IRNazanin" w:eastAsia="IRNazanin" w:cs="IRNazanin"/>
          <w:lang w:bidi="fa-IR"/>
          <w:color w:val="111111"/>
          <w:sz w:val="28"/>
          <w:szCs w:val="28"/>
          <w:rtl/>
        </w:rPr>
        <w:t xml:space="preserve">کا :مجهول، تا: مجهول؛ ناقصة: الآخر؛ 202 ص [ف: 1-293]</w:t>
      </w:r>
    </w:p>
    <w:p>
      <w:pPr>
        <w:pStyle w:val="Heading2"/>
      </w:pPr>
      <w:bookmarkStart w:id="1308" w:name="_Toc589"/>
      <w:r>
        <w:t>علم القافية (باب في )/ عروض وقافية - عربي</w:t>
      </w:r>
      <w:bookmarkEnd w:id="1308"/>
    </w:p>
    <w:p>
      <w:pPr>
        <w:pStyle w:val="BookText"/>
      </w:pPr>
      <w:r>
        <w:rPr>
          <w:rFonts w:ascii="Amiri" w:hAnsi="Amiri" w:eastAsia="Amiri" w:cs="Amiri"/>
          <w:lang w:bidi="ar-SA"/>
          <w:color w:val="111111"/>
          <w:sz w:val="28"/>
          <w:szCs w:val="28"/>
          <w:rtl/>
        </w:rPr>
        <w:t xml:space="preserve">46037 .بغداد؛ المكتبة القادرية رقم المخطوط: 1188/2</w:t>
      </w:r>
    </w:p>
    <w:p>
      <w:pPr>
        <w:pStyle w:val="BookText"/>
      </w:pPr>
      <w:r>
        <w:rPr>
          <w:rFonts w:ascii="Amiri" w:hAnsi="Amiri" w:eastAsia="Amiri" w:cs="Amiri"/>
          <w:lang w:bidi="ar-SA"/>
          <w:color w:val="111111"/>
          <w:sz w:val="28"/>
          <w:szCs w:val="28"/>
          <w:rtl/>
        </w:rPr>
        <w:t xml:space="preserve">أوّلها: باب في علم القافية. وهو علم يعرف به أحوال أواخر الشعر، وحاجة الشاعر إليه كحاجته إلى علم العروض؛ آخرها :هذا آخر ما أردنا إيراده في هذه الأوراق، فلله الحمد والمنة وعلى رسوله أفضل الصلاة وأكمل التحية و قد وقع الفراغ من تحريرها في ليلة الأحد أربعة وعشرين يوما خلت من شهر الأوّل من سنة ألف وثلثمائة واحد وثلاثين.</w:t>
      </w:r>
    </w:p>
    <w:p>
      <w:pPr>
        <w:pStyle w:val="BookText"/>
      </w:pPr>
      <w:r>
        <w:rPr>
          <w:rFonts w:ascii="Amiri" w:hAnsi="Amiri" w:eastAsia="Amiri" w:cs="Amiri"/>
          <w:lang w:bidi="ar-SA"/>
          <w:color w:val="111111"/>
          <w:sz w:val="28"/>
          <w:szCs w:val="28"/>
          <w:rtl/>
        </w:rPr>
        <w:t xml:space="preserve">انتزعه بعضهم من كتاب يبحث في فنون متنوعة ؛نستعليق ،كا :مجهول ،تا: 1331ه- 6 ق ،(24-19)، 19س 2115سم [ف: 4-115]</w:t>
      </w:r>
    </w:p>
    <w:p>
      <w:pPr>
        <w:pStyle w:val="Heading2"/>
      </w:pPr>
      <w:bookmarkStart w:id="1309" w:name="_Toc590"/>
      <w:r>
        <w:t>علم القرآن / تفسير - عربي</w:t>
      </w:r>
      <w:bookmarkEnd w:id="1309"/>
    </w:p>
    <w:p>
      <w:pPr>
        <w:pStyle w:val="BookText"/>
      </w:pPr>
      <w:r>
        <w:rPr>
          <w:rFonts w:ascii="Amiri" w:hAnsi="Amiri" w:eastAsia="Amiri" w:cs="Amiri"/>
          <w:lang w:bidi="ar-SA"/>
          <w:color w:val="111111"/>
          <w:sz w:val="28"/>
          <w:szCs w:val="28"/>
          <w:rtl/>
        </w:rPr>
        <w:t xml:space="preserve">شاذان القمي (القرن 6ه-)</w:t>
      </w:r>
    </w:p>
    <w:p>
      <w:pPr>
        <w:pStyle w:val="BookText"/>
      </w:pPr>
      <w:r>
        <w:rPr>
          <w:rFonts w:ascii="Times New Roman" w:hAnsi="Times New Roman" w:eastAsia="Times New Roman" w:cs="Times New Roman"/>
          <w:lang w:val="en-US" w:bidi="en-US"/>
          <w:color w:val="111111"/>
          <w:sz w:val="28"/>
          <w:szCs w:val="28"/>
          <w:rtl/>
        </w:rPr>
        <w:t xml:space="preserve">46038.</w:t>
      </w:r>
    </w:p>
    <w:p>
      <w:pPr>
        <w:pStyle w:val="BookText"/>
      </w:pPr>
      <w:r>
        <w:rPr>
          <w:rFonts w:ascii="IRNazanin" w:hAnsi="IRNazanin" w:eastAsia="IRNazanin" w:cs="IRNazanin"/>
          <w:lang w:bidi="fa-IR"/>
          <w:color w:val="111111"/>
          <w:sz w:val="28"/>
          <w:szCs w:val="28"/>
          <w:rtl/>
        </w:rPr>
        <w:t xml:space="preserve">بغداد؛ دار المخطوطات؛ رقم المخطوط: 1302</w:t>
      </w:r>
    </w:p>
    <w:p>
      <w:pPr>
        <w:pStyle w:val="BookText"/>
      </w:pPr>
      <w:r>
        <w:rPr>
          <w:rFonts w:ascii="IRNazanin" w:hAnsi="IRNazanin" w:eastAsia="IRNazanin" w:cs="IRNazanin"/>
          <w:lang w:bidi="fa-IR"/>
          <w:color w:val="111111"/>
          <w:sz w:val="28"/>
          <w:szCs w:val="28"/>
          <w:rtl/>
        </w:rPr>
        <w:t xml:space="preserve">نسخ ،کا :مجهول ،تا: مجهول؛ 469ق، 18 س ، 2012 سم[ علوم القرآن عراق - ف: 584]</w:t>
      </w:r>
    </w:p>
    <w:p>
      <w:pPr>
        <w:pStyle w:val="Heading2"/>
      </w:pPr>
      <w:bookmarkStart w:id="1310" w:name="_Toc591"/>
      <w:r>
        <w:t>علم القراآت / قرائة - عربي</w:t>
      </w:r>
      <w:bookmarkEnd w:id="1310"/>
    </w:p>
    <w:p>
      <w:pPr>
        <w:pStyle w:val="BookText"/>
      </w:pPr>
      <w:r>
        <w:rPr>
          <w:rFonts w:ascii="Amiri" w:hAnsi="Amiri" w:eastAsia="Amiri" w:cs="Amiri"/>
          <w:lang w:bidi="ar-SA"/>
          <w:color w:val="111111"/>
          <w:sz w:val="28"/>
          <w:szCs w:val="28"/>
          <w:rtl/>
        </w:rPr>
        <w:t xml:space="preserve">46039 مبغداد؛ المكتبة القادرية رقم المخطوط: 114/3</w:t>
      </w:r>
    </w:p>
    <w:p>
      <w:pPr>
        <w:pStyle w:val="BookText"/>
      </w:pPr>
      <w:r>
        <w:rPr>
          <w:rFonts w:ascii="Amiri" w:hAnsi="Amiri" w:eastAsia="Amiri" w:cs="Amiri"/>
          <w:lang w:bidi="ar-SA"/>
          <w:color w:val="111111"/>
          <w:sz w:val="28"/>
          <w:szCs w:val="28"/>
          <w:rtl/>
        </w:rPr>
        <w:t xml:space="preserve">أوّلها: قال الإمام أبو الحسن علي بن محمّد السخاوي في كتابه جمال القراء او كمال الاقراء وخلط هذه القراآت بعضها ببعض خطأ ؛آخرها: فهي اضافة أخيار ودوام لا إضافة اختراع ورأي واجتهاد والله أعلم.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2" w:name="pg8273_78030"/>
    <w:bookmarkEnd w:id="222"/>
    <w:p>
      <w:pPr>
        <w:pStyle w:val="BookText"/>
      </w:pPr>
      <w:r>
        <w:rPr>
          <w:rFonts w:ascii="Amiri" w:hAnsi="Amiri" w:eastAsia="Amiri" w:cs="Amiri"/>
          <w:lang w:bidi="ar-SA"/>
          <w:color w:val="111111"/>
          <w:sz w:val="28"/>
          <w:szCs w:val="28"/>
          <w:rtl/>
        </w:rPr>
        <w:t xml:space="preserve">نقول في علم القراآت مقتبسة من كلام محمّد بن محمّد الشهير بابن الجزري الدمشقي (-833ه-)؛ أحمد، تا محرم 1237ه- تملك: السيد خميس بن السيد عبد سنة 1237ه-</w:t>
      </w:r>
    </w:p>
    <w:p>
      <w:pPr>
        <w:pStyle w:val="BookText"/>
      </w:pPr>
      <w:r>
        <w:rPr>
          <w:rFonts w:ascii="IRNazanin" w:hAnsi="IRNazanin" w:eastAsia="IRNazanin" w:cs="IRNazanin"/>
          <w:lang w:bidi="fa-IR"/>
          <w:color w:val="111111"/>
          <w:sz w:val="28"/>
          <w:szCs w:val="28"/>
          <w:rtl/>
        </w:rPr>
        <w:t xml:space="preserve">3 ق (131-129)، 13 س، 1510سم [ف: 1-149]</w:t>
      </w:r>
    </w:p>
    <w:p>
      <w:pPr>
        <w:pStyle w:val="BookText"/>
      </w:pPr>
      <w:r>
        <w:rPr>
          <w:rFonts w:ascii="Amiri" w:hAnsi="Amiri" w:eastAsia="Amiri" w:cs="Amiri"/>
          <w:lang w:bidi="ar-SA"/>
          <w:color w:val="111111"/>
          <w:sz w:val="28"/>
          <w:szCs w:val="28"/>
          <w:rtl/>
        </w:rPr>
        <w:t xml:space="preserve">علم القراءة رسالة في) - القرائة</w:t>
      </w:r>
    </w:p>
    <w:p>
      <w:pPr>
        <w:pStyle w:val="BookText"/>
      </w:pPr>
      <w:r>
        <w:rPr>
          <w:rFonts w:ascii="Amiri" w:hAnsi="Amiri" w:eastAsia="Amiri" w:cs="Amiri"/>
          <w:lang w:bidi="ar-SA"/>
          <w:color w:val="111111"/>
          <w:sz w:val="28"/>
          <w:szCs w:val="28"/>
          <w:rtl/>
        </w:rPr>
        <w:t xml:space="preserve">علم القراءة (منظومة في ) - القرائة (منظومة في)</w:t>
      </w:r>
    </w:p>
    <w:p>
      <w:pPr>
        <w:pStyle w:val="BookText"/>
      </w:pPr>
      <w:r>
        <w:rPr>
          <w:rFonts w:ascii="Amiri" w:hAnsi="Amiri" w:eastAsia="Amiri" w:cs="Amiri"/>
          <w:lang w:bidi="ar-SA"/>
          <w:color w:val="111111"/>
          <w:sz w:val="28"/>
          <w:szCs w:val="28"/>
          <w:rtl/>
        </w:rPr>
        <w:t xml:space="preserve">علم قوافي - تكميل الصناعة (منتخب)</w:t>
      </w:r>
    </w:p>
    <w:p>
      <w:pPr>
        <w:pStyle w:val="Heading2"/>
      </w:pPr>
      <w:bookmarkStart w:id="1311" w:name="_Toc592"/>
      <w:r>
        <w:t>علم القوافي / عروض وقافية - عربي</w:t>
      </w:r>
      <w:bookmarkEnd w:id="1311"/>
    </w:p>
    <w:p>
      <w:pPr>
        <w:pStyle w:val="BookText"/>
      </w:pPr>
      <w:r>
        <w:rPr>
          <w:rFonts w:ascii="Amiri" w:hAnsi="Amiri" w:eastAsia="Amiri" w:cs="Amiri"/>
          <w:lang w:bidi="ar-SA"/>
          <w:color w:val="111111"/>
          <w:sz w:val="28"/>
          <w:szCs w:val="28"/>
          <w:rtl/>
        </w:rPr>
        <w:t xml:space="preserve">46040 .الموصل؛ سعيد الديوه جي؛ رقم المخطوط: 126/4</w:t>
      </w:r>
    </w:p>
    <w:p>
      <w:pPr>
        <w:pStyle w:val="BookText"/>
      </w:pPr>
      <w:r>
        <w:rPr>
          <w:rFonts w:ascii="IRNazanin" w:hAnsi="IRNazanin" w:eastAsia="IRNazanin" w:cs="IRNazanin"/>
          <w:lang w:bidi="fa-IR"/>
          <w:color w:val="111111"/>
          <w:sz w:val="28"/>
          <w:szCs w:val="28"/>
          <w:rtl/>
        </w:rPr>
        <w:t xml:space="preserve">کا :مجهول ،تا :مجهول؛ 4 ق [ معهد المخطوطات العربية 9-214]</w:t>
      </w:r>
    </w:p>
    <w:p>
      <w:pPr>
        <w:pStyle w:val="Heading2"/>
      </w:pPr>
      <w:bookmarkStart w:id="1312" w:name="_Toc593"/>
      <w:r>
        <w:t>العلم القويم في حل التقويم / تقويم - عربي</w:t>
      </w:r>
      <w:bookmarkEnd w:id="1312"/>
    </w:p>
    <w:p>
      <w:pPr>
        <w:pStyle w:val="BookText"/>
      </w:pPr>
      <w:r>
        <w:rPr>
          <w:rFonts w:ascii="Times New Roman" w:hAnsi="Times New Roman" w:eastAsia="Times New Roman" w:cs="Times New Roman"/>
          <w:lang w:val="en-US" w:bidi="en-US"/>
          <w:color w:val="111111"/>
          <w:sz w:val="28"/>
          <w:szCs w:val="28"/>
          <w:rtl/>
        </w:rPr>
        <w:t xml:space="preserve">46041.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135/22/1</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3-190]</w:t>
      </w:r>
    </w:p>
    <w:p>
      <w:pPr>
        <w:pStyle w:val="Heading2"/>
      </w:pPr>
      <w:bookmarkStart w:id="1313" w:name="_Toc594"/>
      <w:r>
        <w:t>علم القيافة ( رسالة في) / فراسة - عربي</w:t>
      </w:r>
      <w:bookmarkEnd w:id="1313"/>
    </w:p>
    <w:p>
      <w:pPr>
        <w:pStyle w:val="BookText"/>
      </w:pPr>
      <w:r>
        <w:rPr>
          <w:rFonts w:ascii="Amiri" w:hAnsi="Amiri" w:eastAsia="Amiri" w:cs="Amiri"/>
          <w:lang w:bidi="ar-SA"/>
          <w:color w:val="111111"/>
          <w:sz w:val="28"/>
          <w:szCs w:val="28"/>
          <w:rtl/>
        </w:rPr>
        <w:t xml:space="preserve">؟ الشافعي، محمّد بن ادريس ( 150 - 204ه-)</w:t>
      </w:r>
    </w:p>
    <w:p>
      <w:pPr>
        <w:pStyle w:val="BookText"/>
      </w:pPr>
      <w:r>
        <w:rPr>
          <w:rFonts w:ascii="Amiri" w:hAnsi="Amiri" w:eastAsia="Amiri" w:cs="Amiri"/>
          <w:lang w:bidi="ar-SA"/>
          <w:color w:val="111111"/>
          <w:sz w:val="28"/>
          <w:szCs w:val="28"/>
          <w:rtl/>
        </w:rPr>
        <w:t xml:space="preserve">.46042 الموصل؛ سعيد الديوه جي؛ رقم المخطوط: 94</w:t>
      </w:r>
    </w:p>
    <w:p>
      <w:pPr>
        <w:pStyle w:val="BookText"/>
      </w:pPr>
      <w:r>
        <w:rPr>
          <w:rFonts w:ascii="Amiri" w:hAnsi="Amiri" w:eastAsia="Amiri" w:cs="Amiri"/>
          <w:lang w:bidi="ar-SA"/>
          <w:color w:val="111111"/>
          <w:sz w:val="28"/>
          <w:szCs w:val="28"/>
          <w:rtl/>
        </w:rPr>
        <w:t xml:space="preserve">محمّد نوري بن محمود بن أمين جلبي قصاب باشي موصلي، تا: 1318ه- [معهد</w:t>
      </w:r>
    </w:p>
    <w:p>
      <w:pPr>
        <w:pStyle w:val="BookText"/>
      </w:pPr>
      <w:r>
        <w:rPr>
          <w:rFonts w:ascii="Amiri" w:hAnsi="Amiri" w:eastAsia="Amiri" w:cs="Amiri"/>
          <w:lang w:bidi="ar-SA"/>
          <w:color w:val="111111"/>
          <w:sz w:val="28"/>
          <w:szCs w:val="28"/>
          <w:rtl/>
        </w:rPr>
        <w:t xml:space="preserve">المخطوطات العربية : 211-9 ]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3" w:name="pg8273_78031"/>
    <w:bookmarkEnd w:id="223"/>
    <w:p>
      <w:pPr>
        <w:pStyle w:val="Heading2"/>
      </w:pPr>
      <w:bookmarkStart w:id="1314" w:name="_Toc595"/>
      <w:r>
        <w:t>علم القيافة ( رسالة في ) / فراسة - فارسي</w:t>
      </w:r>
      <w:bookmarkEnd w:id="1314"/>
    </w:p>
    <w:p>
      <w:pPr>
        <w:pStyle w:val="BookText"/>
      </w:pPr>
      <w:r>
        <w:rPr>
          <w:rFonts w:ascii="Amiri" w:hAnsi="Amiri" w:eastAsia="Amiri" w:cs="Amiri"/>
          <w:lang w:bidi="ar-SA"/>
          <w:color w:val="111111"/>
          <w:sz w:val="28"/>
          <w:szCs w:val="28"/>
          <w:rtl/>
        </w:rPr>
        <w:t xml:space="preserve">46043 .الموصل؛ مدرسة الجامع النوري ( في الأوقاف العامة)؛ رقم المخطوط: 50/1</w:t>
      </w:r>
    </w:p>
    <w:p>
      <w:pPr>
        <w:pStyle w:val="BookText"/>
      </w:pPr>
      <w:r>
        <w:rPr>
          <w:rFonts w:ascii="Amiri" w:hAnsi="Amiri" w:eastAsia="Amiri" w:cs="Amiri"/>
          <w:lang w:bidi="ar-SA"/>
          <w:color w:val="111111"/>
          <w:sz w:val="28"/>
          <w:szCs w:val="28"/>
          <w:rtl/>
        </w:rPr>
        <w:t xml:space="preserve">أوّلها: باب معرفة علم قيافة</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2-297]</w:t>
      </w:r>
    </w:p>
    <w:p>
      <w:pPr>
        <w:pStyle w:val="Heading2"/>
      </w:pPr>
      <w:bookmarkStart w:id="1315" w:name="_Toc596"/>
      <w:r>
        <w:t>علم القيافة ومعرفة الأثر (رسالة في ) / فراسة - عربي</w:t>
      </w:r>
      <w:bookmarkEnd w:id="1315"/>
    </w:p>
    <w:p>
      <w:pPr>
        <w:pStyle w:val="BookText"/>
      </w:pPr>
      <w:r>
        <w:rPr>
          <w:rFonts w:ascii="Amiri" w:hAnsi="Amiri" w:eastAsia="Amiri" w:cs="Amiri"/>
          <w:lang w:bidi="ar-SA"/>
          <w:color w:val="111111"/>
          <w:sz w:val="28"/>
          <w:szCs w:val="28"/>
          <w:rtl/>
        </w:rPr>
        <w:t xml:space="preserve">46044 . البصرة ؛ المكتبة العباسية 0باش أعيان)؛ رقم المخطوط: ب-27/16</w:t>
      </w:r>
    </w:p>
    <w:p>
      <w:pPr>
        <w:pStyle w:val="BookText"/>
      </w:pPr>
      <w:r>
        <w:rPr>
          <w:rFonts w:ascii="IRNazanin" w:hAnsi="IRNazanin" w:eastAsia="IRNazanin" w:cs="IRNazanin"/>
          <w:lang w:bidi="fa-IR"/>
          <w:color w:val="111111"/>
          <w:sz w:val="28"/>
          <w:szCs w:val="28"/>
          <w:rtl/>
        </w:rPr>
        <w:t xml:space="preserve">کا :مجهول، تا :مجهول؛ 27/3015/7سم [ف: 302]</w:t>
      </w:r>
    </w:p>
    <w:p>
      <w:pPr>
        <w:pStyle w:val="Heading2"/>
      </w:pPr>
      <w:bookmarkStart w:id="1316" w:name="_Toc597"/>
      <w:r>
        <w:t>علم كشف الشاة (رسالة في) / هيئة - عربي</w:t>
      </w:r>
      <w:bookmarkEnd w:id="1316"/>
    </w:p>
    <w:p>
      <w:pPr>
        <w:pStyle w:val="BookText"/>
      </w:pPr>
      <w:r>
        <w:rPr>
          <w:rFonts w:ascii="Times New Roman" w:hAnsi="Times New Roman" w:eastAsia="Times New Roman" w:cs="Times New Roman"/>
          <w:lang w:val="en-US" w:bidi="en-US"/>
          <w:color w:val="111111"/>
          <w:sz w:val="28"/>
          <w:szCs w:val="28"/>
          <w:rtl/>
        </w:rPr>
        <w:t xml:space="preserve">46045.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442]</w:t>
      </w:r>
    </w:p>
    <w:p>
      <w:pPr>
        <w:pStyle w:val="Heading2"/>
      </w:pPr>
      <w:bookmarkStart w:id="1317" w:name="_Toc598"/>
      <w:r>
        <w:t>علم الكلام / كلام وعقائد - عربي</w:t>
      </w:r>
      <w:bookmarkEnd w:id="1317"/>
    </w:p>
    <w:p>
      <w:pPr>
        <w:pStyle w:val="BookText"/>
      </w:pPr>
      <w:r>
        <w:rPr>
          <w:rFonts w:ascii="IRNazanin" w:hAnsi="IRNazanin" w:eastAsia="IRNazanin" w:cs="IRNazanin"/>
          <w:lang w:bidi="fa-IR"/>
          <w:color w:val="111111"/>
          <w:sz w:val="28"/>
          <w:szCs w:val="28"/>
          <w:rtl/>
        </w:rPr>
        <w:t xml:space="preserve">محمّد بن آدم بن عبد الله (القرن 13ه-)</w:t>
      </w:r>
    </w:p>
    <w:p>
      <w:pPr>
        <w:pStyle w:val="BookText"/>
      </w:pPr>
      <w:r>
        <w:rPr>
          <w:rFonts w:ascii="Amiri" w:hAnsi="Amiri" w:eastAsia="Amiri" w:cs="Amiri"/>
          <w:lang w:bidi="ar-SA"/>
          <w:color w:val="111111"/>
          <w:sz w:val="28"/>
          <w:szCs w:val="28"/>
          <w:rtl/>
        </w:rPr>
        <w:t xml:space="preserve">46046 . النجف الأشرف؛ مؤسسة كاشف الغطاء العامة؛ رقم المخطوط: 4421</w:t>
      </w:r>
    </w:p>
    <w:p>
      <w:pPr>
        <w:pStyle w:val="BookText"/>
      </w:pPr>
      <w:r>
        <w:rPr>
          <w:rFonts w:ascii="Amiri" w:hAnsi="Amiri" w:eastAsia="Amiri" w:cs="Amiri"/>
          <w:lang w:bidi="ar-SA"/>
          <w:color w:val="111111"/>
          <w:sz w:val="28"/>
          <w:szCs w:val="28"/>
          <w:rtl/>
        </w:rPr>
        <w:t xml:space="preserve">كاتب = مؤلف ،تا: مجهول 8 ص [ف: 1-208]</w:t>
      </w:r>
    </w:p>
    <w:p>
      <w:pPr>
        <w:pStyle w:val="BookText"/>
      </w:pPr>
      <w:r>
        <w:rPr>
          <w:rFonts w:ascii="Amiri" w:hAnsi="Amiri" w:eastAsia="Amiri" w:cs="Amiri"/>
          <w:lang w:bidi="ar-SA"/>
          <w:color w:val="111111"/>
          <w:sz w:val="28"/>
          <w:szCs w:val="28"/>
          <w:rtl/>
        </w:rPr>
        <w:t xml:space="preserve">علم الكلام( رسالة في ) - الكلام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4" w:name="pg8273_78032"/>
    <w:bookmarkEnd w:id="224"/>
    <w:p>
      <w:pPr>
        <w:pStyle w:val="Heading2"/>
      </w:pPr>
      <w:bookmarkStart w:id="1318" w:name="_Toc599"/>
      <w:r>
        <w:t>علم اللاهوت / مسيحية - عربي</w:t>
      </w:r>
      <w:bookmarkEnd w:id="1318"/>
    </w:p>
    <w:p>
      <w:pPr>
        <w:pStyle w:val="BookText"/>
      </w:pPr>
      <w:r>
        <w:rPr>
          <w:rFonts w:ascii="Amiri" w:hAnsi="Amiri" w:eastAsia="Amiri" w:cs="Amiri"/>
          <w:lang w:bidi="ar-SA"/>
          <w:color w:val="111111"/>
          <w:sz w:val="28"/>
          <w:szCs w:val="28"/>
          <w:rtl/>
        </w:rPr>
        <w:t xml:space="preserve">كير يوحنا فرنسي</w:t>
      </w:r>
    </w:p>
    <w:p>
      <w:pPr>
        <w:pStyle w:val="BookText"/>
      </w:pPr>
      <w:r>
        <w:rPr>
          <w:rFonts w:ascii="Times New Roman" w:hAnsi="Times New Roman" w:eastAsia="Times New Roman" w:cs="Times New Roman"/>
          <w:lang w:val="en-US" w:bidi="en-US"/>
          <w:color w:val="111111"/>
          <w:sz w:val="28"/>
          <w:szCs w:val="28"/>
          <w:rtl/>
        </w:rPr>
        <w:t xml:space="preserve">46047.</w:t>
      </w:r>
    </w:p>
    <w:p>
      <w:pPr>
        <w:pStyle w:val="BookText"/>
      </w:pPr>
      <w:r>
        <w:rPr>
          <w:rFonts w:ascii="Amiri" w:hAnsi="Amiri" w:eastAsia="Amiri" w:cs="Amiri"/>
          <w:lang w:bidi="ar-SA"/>
          <w:color w:val="111111"/>
          <w:sz w:val="28"/>
          <w:szCs w:val="28"/>
          <w:rtl/>
        </w:rPr>
        <w:t xml:space="preserve">بغداد؛ معهد الكهنوتي؛ رقم المخطوط: 94</w:t>
      </w:r>
    </w:p>
    <w:p>
      <w:pPr>
        <w:pStyle w:val="BookText"/>
      </w:pPr>
      <w:r>
        <w:rPr>
          <w:rFonts w:ascii="Amiri" w:hAnsi="Amiri" w:eastAsia="Amiri" w:cs="Amiri"/>
          <w:lang w:bidi="ar-SA"/>
          <w:color w:val="111111"/>
          <w:sz w:val="28"/>
          <w:szCs w:val="28"/>
          <w:rtl/>
        </w:rPr>
        <w:t xml:space="preserve">لاهوت نظري ؛كا :مجهول ،تا: قيد التملك 1254ه- تملك : المطران مار يوسف اودو من عبد الرحيم القس رحمو الموصلي سنة ،1838م؛ 416 ص 18س، 2014سم [ف: 56]</w:t>
      </w:r>
    </w:p>
    <w:p>
      <w:pPr>
        <w:pStyle w:val="BookText"/>
      </w:pPr>
      <w:r>
        <w:rPr>
          <w:rFonts w:ascii="Amiri" w:hAnsi="Amiri" w:eastAsia="Amiri" w:cs="Amiri"/>
          <w:lang w:bidi="ar-SA"/>
          <w:color w:val="111111"/>
          <w:sz w:val="28"/>
          <w:szCs w:val="28"/>
          <w:rtl/>
        </w:rPr>
        <w:t xml:space="preserve">العلم اللاهوتي (رسالة في ) - العلم الإلهي( رسالة في )</w:t>
      </w:r>
    </w:p>
    <w:p>
      <w:pPr>
        <w:pStyle w:val="Heading2"/>
      </w:pPr>
      <w:bookmarkStart w:id="1319" w:name="_Toc600"/>
      <w:r>
        <w:t>العلم اللدني = اللدنية = الرسالة اللدنية / كلام وعقائد - عربي</w:t>
      </w:r>
      <w:bookmarkEnd w:id="1319"/>
    </w:p>
    <w:p>
      <w:pPr>
        <w:pStyle w:val="BookText"/>
      </w:pPr>
      <w:r>
        <w:rPr>
          <w:rFonts w:ascii="Amiri" w:hAnsi="Amiri" w:eastAsia="Amiri" w:cs="Amiri"/>
          <w:lang w:bidi="ar-SA"/>
          <w:color w:val="111111"/>
          <w:sz w:val="28"/>
          <w:szCs w:val="28"/>
          <w:rtl/>
        </w:rPr>
        <w:t xml:space="preserve">الغزالي، محمّد بن محمّد ( 450 - 505ه- )</w:t>
      </w:r>
    </w:p>
    <w:p>
      <w:pPr>
        <w:pStyle w:val="BookText"/>
      </w:pPr>
      <w:r>
        <w:rPr>
          <w:rFonts w:ascii="Amiri" w:hAnsi="Amiri" w:eastAsia="Amiri" w:cs="Amiri"/>
          <w:lang w:bidi="ar-SA"/>
          <w:color w:val="111111"/>
          <w:sz w:val="28"/>
          <w:szCs w:val="28"/>
          <w:rtl/>
        </w:rPr>
        <w:t xml:space="preserve">أوّله: الحمد لله الذي زين خواص عبيده بنور الولاية ... أما بعد اعانك الله أن واحداً من أصدقائنا حكي عن بعض العلماء أنكر علم الغيب الذي نعتمد عليه ...</w:t>
      </w:r>
    </w:p>
    <w:p>
      <w:pPr>
        <w:pStyle w:val="BookText"/>
      </w:pPr>
      <w:r>
        <w:rPr>
          <w:rFonts w:ascii="Amiri" w:hAnsi="Amiri" w:eastAsia="Amiri" w:cs="Amiri"/>
          <w:lang w:bidi="ar-SA"/>
          <w:color w:val="111111"/>
          <w:sz w:val="28"/>
          <w:szCs w:val="28"/>
          <w:rtl/>
        </w:rPr>
        <w:t xml:space="preserve">آخره :وشرائط التفكر مختصرها في رسالة أخرى إذ بيان التفكر كيفية وحقيقه أمر مهم يحتاج إلى زيادة شرح بعون الله تعالى والآن نختم هذه الرسالة فإن في هذه الكلمات كفاية لأهلها</w:t>
      </w:r>
    </w:p>
    <w:p>
      <w:pPr>
        <w:pStyle w:val="BookText"/>
      </w:pPr>
      <w:r>
        <w:rPr>
          <w:rFonts w:ascii="Amiri" w:hAnsi="Amiri" w:eastAsia="Amiri" w:cs="Amiri"/>
          <w:lang w:bidi="ar-SA"/>
          <w:color w:val="111111"/>
          <w:sz w:val="28"/>
          <w:szCs w:val="28"/>
          <w:rtl/>
        </w:rPr>
        <w:t xml:space="preserve">ومن لم يجعل الله له نوراً فماله من نور تم</w:t>
      </w:r>
    </w:p>
    <w:p>
      <w:pPr>
        <w:pStyle w:val="BookText"/>
      </w:pPr>
      <w:r>
        <w:rPr>
          <w:rFonts w:ascii="Amiri" w:hAnsi="Amiri" w:eastAsia="Amiri" w:cs="Amiri"/>
          <w:lang w:bidi="ar-SA"/>
          <w:color w:val="111111"/>
          <w:sz w:val="28"/>
          <w:szCs w:val="28"/>
          <w:rtl/>
        </w:rPr>
        <w:t xml:space="preserve">طبع : القاهرة، 1328، و 1343 و1353ه-</w:t>
      </w:r>
    </w:p>
    <w:p>
      <w:pPr>
        <w:pStyle w:val="BookText"/>
      </w:pPr>
      <w:r>
        <w:rPr>
          <w:rFonts w:ascii="Amiri" w:hAnsi="Amiri" w:eastAsia="Amiri" w:cs="Amiri"/>
          <w:lang w:bidi="ar-SA"/>
          <w:color w:val="111111"/>
          <w:sz w:val="28"/>
          <w:szCs w:val="28"/>
          <w:rtl/>
        </w:rPr>
        <w:t xml:space="preserve">[فنخا :22 903-90(12نسخة)]</w:t>
      </w:r>
    </w:p>
    <w:p>
      <w:pPr>
        <w:pStyle w:val="BookText"/>
      </w:pPr>
      <w:r>
        <w:rPr>
          <w:rFonts w:ascii="Times New Roman" w:hAnsi="Times New Roman" w:eastAsia="Times New Roman" w:cs="Times New Roman"/>
          <w:lang w:val="en-US" w:bidi="en-US"/>
          <w:color w:val="111111"/>
          <w:sz w:val="28"/>
          <w:szCs w:val="28"/>
          <w:rtl/>
        </w:rPr>
        <w:t xml:space="preserve">46048.</w:t>
      </w:r>
    </w:p>
    <w:p>
      <w:pPr>
        <w:pStyle w:val="BookText"/>
      </w:pPr>
      <w:r>
        <w:rPr>
          <w:rFonts w:ascii="Amiri" w:hAnsi="Amiri" w:eastAsia="Amiri" w:cs="Amiri"/>
          <w:lang w:bidi="ar-SA"/>
          <w:color w:val="111111"/>
          <w:sz w:val="28"/>
          <w:szCs w:val="28"/>
          <w:rtl/>
        </w:rPr>
        <w:t xml:space="preserve">الكاظمية؛ جامعة مدينة العلم؛ رقم المخطوط: 8/13/3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2514سم [ف: 172]</w:t>
      </w:r>
    </w:p>
    <w:p>
      <w:pPr>
        <w:pStyle w:val="BookText"/>
      </w:pPr>
      <w:r>
        <w:rPr>
          <w:rFonts w:ascii="Amiri" w:hAnsi="Amiri" w:eastAsia="Amiri" w:cs="Amiri"/>
          <w:lang w:bidi="ar-SA"/>
          <w:color w:val="111111"/>
          <w:sz w:val="28"/>
          <w:szCs w:val="28"/>
          <w:rtl/>
        </w:rPr>
        <w:t xml:space="preserve">46049 . 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؛5 ص 33 س 2714 سم [معجم المخطوطات النجفية: 374]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5" w:name="pg8273_78033"/>
    <w:bookmarkEnd w:id="225"/>
    <w:p>
      <w:pPr>
        <w:pStyle w:val="Heading2"/>
      </w:pPr>
      <w:bookmarkStart w:id="1320" w:name="_Toc601"/>
      <w:r>
        <w:t>علم اللدني / فلسفة - عربي</w:t>
      </w:r>
      <w:bookmarkEnd w:id="1320"/>
    </w:p>
    <w:p>
      <w:pPr>
        <w:pStyle w:val="BookText"/>
      </w:pPr>
      <w:r>
        <w:rPr>
          <w:rFonts w:ascii="Amiri" w:hAnsi="Amiri" w:eastAsia="Amiri" w:cs="Amiri"/>
          <w:lang w:bidi="ar-SA"/>
          <w:color w:val="111111"/>
          <w:sz w:val="28"/>
          <w:szCs w:val="28"/>
          <w:rtl/>
        </w:rPr>
        <w:t xml:space="preserve">الفخر الرازي ،محمّد بن عمر (544 - 606ه- )</w:t>
      </w:r>
    </w:p>
    <w:p>
      <w:pPr>
        <w:pStyle w:val="BookText"/>
      </w:pPr>
      <w:r>
        <w:rPr>
          <w:rFonts w:ascii="Amiri" w:hAnsi="Amiri" w:eastAsia="Amiri" w:cs="Amiri"/>
          <w:lang w:bidi="ar-SA"/>
          <w:color w:val="111111"/>
          <w:sz w:val="28"/>
          <w:szCs w:val="28"/>
          <w:rtl/>
        </w:rPr>
        <w:t xml:space="preserve">46050 . النجف الأشرف؛ مكتبة آية الله الحكيم العامة؛ رقم المخطوط : 534</w:t>
      </w:r>
    </w:p>
    <w:p>
      <w:pPr>
        <w:pStyle w:val="BookText"/>
      </w:pPr>
      <w:r>
        <w:rPr>
          <w:rFonts w:ascii="Amiri" w:hAnsi="Amiri" w:eastAsia="Amiri" w:cs="Amiri"/>
          <w:lang w:bidi="ar-SA"/>
          <w:color w:val="111111"/>
          <w:sz w:val="28"/>
          <w:szCs w:val="28"/>
          <w:rtl/>
        </w:rPr>
        <w:t xml:space="preserve">غلامحسن بن علي اصغر الدربندي، تا: 1297ه-؛ 17 ص 18س، 1811/5سم [معجم</w:t>
      </w:r>
    </w:p>
    <w:p>
      <w:pPr>
        <w:pStyle w:val="BookText"/>
      </w:pPr>
      <w:r>
        <w:rPr>
          <w:rFonts w:ascii="Amiri" w:hAnsi="Amiri" w:eastAsia="Amiri" w:cs="Amiri"/>
          <w:lang w:bidi="ar-SA"/>
          <w:color w:val="111111"/>
          <w:sz w:val="28"/>
          <w:szCs w:val="28"/>
          <w:rtl/>
        </w:rPr>
        <w:t xml:space="preserve">المخطوطات النجفية 590]</w:t>
      </w:r>
    </w:p>
    <w:p>
      <w:pPr>
        <w:pStyle w:val="BookText"/>
      </w:pPr>
      <w:r>
        <w:rPr>
          <w:rFonts w:ascii="IRNazanin" w:hAnsi="IRNazanin" w:eastAsia="IRNazanin" w:cs="IRNazanin"/>
          <w:lang w:bidi="fa-IR"/>
          <w:color w:val="111111"/>
          <w:sz w:val="28"/>
          <w:szCs w:val="28"/>
          <w:rtl/>
        </w:rPr>
        <w:t xml:space="preserve">علم اللوح والقدر - فرائد الدرر</w:t>
      </w:r>
    </w:p>
    <w:p>
      <w:pPr>
        <w:pStyle w:val="Heading2"/>
      </w:pPr>
      <w:bookmarkStart w:id="1321" w:name="_Toc602"/>
      <w:r>
        <w:t>علم المجتهد (رسالة في) / أصول الفقه - عربي</w:t>
      </w:r>
      <w:bookmarkEnd w:id="1321"/>
    </w:p>
    <w:p>
      <w:pPr>
        <w:pStyle w:val="BookText"/>
      </w:pPr>
      <w:r>
        <w:rPr>
          <w:rFonts w:ascii="Amiri" w:hAnsi="Amiri" w:eastAsia="Amiri" w:cs="Amiri"/>
          <w:lang w:bidi="ar-SA"/>
          <w:color w:val="111111"/>
          <w:sz w:val="28"/>
          <w:szCs w:val="28"/>
          <w:rtl/>
        </w:rPr>
        <w:t xml:space="preserve">46051 . النجف الأشرف؛ مكتبة آية الله الحكيم العامة؛ رقم المخطوط : 1348</w:t>
      </w:r>
    </w:p>
    <w:p>
      <w:pPr>
        <w:pStyle w:val="BookText"/>
      </w:pPr>
      <w:r>
        <w:rPr>
          <w:rFonts w:ascii="Amiri" w:hAnsi="Amiri" w:eastAsia="Amiri" w:cs="Amiri"/>
          <w:lang w:bidi="ar-SA"/>
          <w:color w:val="111111"/>
          <w:sz w:val="28"/>
          <w:szCs w:val="28"/>
          <w:rtl/>
        </w:rPr>
        <w:t xml:space="preserve">محمّد إسماعيل الشيرازي ،تا :مجهول؛ 55ص ، 20 س ، 2014/7 20/5سم [معجم المخطوطات</w:t>
      </w:r>
    </w:p>
    <w:p>
      <w:pPr>
        <w:pStyle w:val="BookText"/>
      </w:pPr>
      <w:r>
        <w:rPr>
          <w:rFonts w:ascii="Amiri" w:hAnsi="Amiri" w:eastAsia="Amiri" w:cs="Amiri"/>
          <w:lang w:bidi="ar-SA"/>
          <w:color w:val="111111"/>
          <w:sz w:val="28"/>
          <w:szCs w:val="28"/>
          <w:rtl/>
        </w:rPr>
        <w:t xml:space="preserve">النجفية: 442]</w:t>
      </w:r>
    </w:p>
    <w:p>
      <w:pPr>
        <w:pStyle w:val="Heading2"/>
      </w:pPr>
      <w:bookmarkStart w:id="1322" w:name="_Toc603"/>
      <w:r>
        <w:t>علم محجة العلم واليقين بقاطع البراهين / كلام وعقائد - عربي</w:t>
      </w:r>
      <w:bookmarkEnd w:id="1322"/>
    </w:p>
    <w:p>
      <w:pPr>
        <w:pStyle w:val="BookText"/>
      </w:pPr>
      <w:r>
        <w:rPr>
          <w:rFonts w:ascii="Amiri" w:hAnsi="Amiri" w:eastAsia="Amiri" w:cs="Amiri"/>
          <w:lang w:bidi="ar-SA"/>
          <w:color w:val="111111"/>
          <w:sz w:val="28"/>
          <w:szCs w:val="28"/>
          <w:rtl/>
        </w:rPr>
        <w:t xml:space="preserve">النيشابوري، محمد</w:t>
      </w:r>
    </w:p>
    <w:p>
      <w:pPr>
        <w:pStyle w:val="BookText"/>
      </w:pPr>
      <w:r>
        <w:rPr>
          <w:rFonts w:ascii="Times New Roman" w:hAnsi="Times New Roman" w:eastAsia="Times New Roman" w:cs="Times New Roman"/>
          <w:lang w:val="en-US" w:bidi="en-US"/>
          <w:color w:val="111111"/>
          <w:sz w:val="28"/>
          <w:szCs w:val="28"/>
          <w:rtl/>
        </w:rPr>
        <w:t xml:space="preserve">46052.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7947</w:t>
      </w:r>
    </w:p>
    <w:p>
      <w:pPr>
        <w:pStyle w:val="BookText"/>
      </w:pPr>
      <w:r>
        <w:rPr>
          <w:rFonts w:ascii="Amiri" w:hAnsi="Amiri" w:eastAsia="Amiri" w:cs="Amiri"/>
          <w:lang w:bidi="ar-SA"/>
          <w:color w:val="111111"/>
          <w:sz w:val="28"/>
          <w:szCs w:val="28"/>
          <w:rtl/>
        </w:rPr>
        <w:t xml:space="preserve">أحمد بن عبدالرضا آل حرز البحراني ،تا: 1304ه- 3ص [ف: 1-293]</w:t>
      </w:r>
    </w:p>
    <w:p>
      <w:pPr>
        <w:pStyle w:val="Heading2"/>
      </w:pPr>
      <w:bookmarkStart w:id="1323" w:name="_Toc604"/>
      <w:r>
        <w:t>علم المعاني (منظومة في ) / معاني وبيان، شعر - عربي</w:t>
      </w:r>
      <w:bookmarkEnd w:id="1323"/>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أوّله :يقول معروف فقير ربه *** من عليه بصفاء قلبه</w:t>
      </w:r>
    </w:p>
    <w:p>
      <w:pPr>
        <w:pStyle w:val="BookText"/>
      </w:pPr>
      <w:r>
        <w:rPr>
          <w:rFonts w:ascii="IRNazanin" w:hAnsi="IRNazanin" w:eastAsia="IRNazanin" w:cs="IRNazanin"/>
          <w:lang w:bidi="fa-IR"/>
          <w:color w:val="111111"/>
          <w:sz w:val="28"/>
          <w:szCs w:val="28"/>
          <w:rtl/>
        </w:rPr>
        <w:t xml:space="preserve">الحمد الله الجواد المنعم *** المان بالهدى ودفع النقم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6" w:name="pg8273_78034"/>
    <w:bookmarkEnd w:id="226"/>
    <w:p>
      <w:pPr>
        <w:pStyle w:val="BookText"/>
      </w:pPr>
      <w:r>
        <w:rPr>
          <w:rFonts w:ascii="Times New Roman" w:hAnsi="Times New Roman" w:eastAsia="Times New Roman" w:cs="Times New Roman"/>
          <w:lang w:val="en-US" w:bidi="en-US"/>
          <w:color w:val="111111"/>
          <w:sz w:val="28"/>
          <w:szCs w:val="28"/>
          <w:rtl/>
        </w:rPr>
        <w:t xml:space="preserve">46053.</w:t>
      </w:r>
    </w:p>
    <w:p>
      <w:pPr>
        <w:pStyle w:val="BookText"/>
      </w:pPr>
      <w:r>
        <w:rPr>
          <w:rFonts w:ascii="Amiri" w:hAnsi="Amiri" w:eastAsia="Amiri" w:cs="Amiri"/>
          <w:lang w:bidi="ar-SA"/>
          <w:color w:val="111111"/>
          <w:sz w:val="28"/>
          <w:szCs w:val="28"/>
          <w:rtl/>
        </w:rPr>
        <w:t xml:space="preserve">بغداد؛ مكتبة الأوقاف العامة؛ رقم المخطوط: 24266/8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الله بن سعيد الجلي، تا: 1318ه-، 12ق، 2115سم [ف: 4-437]</w:t>
      </w:r>
    </w:p>
    <w:p>
      <w:pPr>
        <w:pStyle w:val="BookText"/>
      </w:pPr>
      <w:r>
        <w:rPr>
          <w:rFonts w:ascii="Times New Roman" w:hAnsi="Times New Roman" w:eastAsia="Times New Roman" w:cs="Times New Roman"/>
          <w:lang w:val="en-US" w:bidi="en-US"/>
          <w:color w:val="111111"/>
          <w:sz w:val="28"/>
          <w:szCs w:val="28"/>
          <w:rtl/>
        </w:rPr>
        <w:t xml:space="preserve">46054.</w:t>
      </w:r>
    </w:p>
    <w:p>
      <w:pPr>
        <w:pStyle w:val="BookText"/>
      </w:pPr>
      <w:r>
        <w:rPr>
          <w:rFonts w:ascii="Amiri" w:hAnsi="Amiri" w:eastAsia="Amiri" w:cs="Amiri"/>
          <w:lang w:bidi="ar-SA"/>
          <w:color w:val="111111"/>
          <w:sz w:val="28"/>
          <w:szCs w:val="28"/>
          <w:rtl/>
        </w:rPr>
        <w:t xml:space="preserve">بغداد؛ المكتبة القادرية رقم المخطوط: 1485/3</w:t>
      </w:r>
    </w:p>
    <w:p>
      <w:pPr>
        <w:pStyle w:val="BookText"/>
      </w:pPr>
      <w:r>
        <w:rPr>
          <w:rFonts w:ascii="Amiri" w:hAnsi="Amiri" w:eastAsia="Amiri" w:cs="Amiri"/>
          <w:lang w:bidi="ar-SA"/>
          <w:color w:val="111111"/>
          <w:sz w:val="28"/>
          <w:szCs w:val="28"/>
          <w:rtl/>
        </w:rPr>
        <w:t xml:space="preserve">أوّلها :مطابق ؛آخرها :وأهله وصحبه والآل *** أهل العلا والفضل والكمال</w:t>
      </w:r>
    </w:p>
    <w:p>
      <w:pPr>
        <w:pStyle w:val="BookText"/>
      </w:pPr>
      <w:r>
        <w:rPr>
          <w:rFonts w:ascii="Amiri" w:hAnsi="Amiri" w:eastAsia="Amiri" w:cs="Amiri"/>
          <w:lang w:bidi="ar-SA"/>
          <w:color w:val="111111"/>
          <w:sz w:val="28"/>
          <w:szCs w:val="28"/>
          <w:rtl/>
        </w:rPr>
        <w:t xml:space="preserve">عبد الله بن سعيد الحلّي ،تا: 1319 ه-، 10 ق (17-8)، 18 س، 20*13سم [ف : 5-353]</w:t>
      </w:r>
    </w:p>
    <w:p>
      <w:pPr>
        <w:pStyle w:val="BookText"/>
      </w:pPr>
      <w:r>
        <w:rPr>
          <w:rFonts w:ascii="Amiri" w:hAnsi="Amiri" w:eastAsia="Amiri" w:cs="Amiri"/>
          <w:lang w:bidi="ar-SA"/>
          <w:color w:val="111111"/>
          <w:sz w:val="28"/>
          <w:szCs w:val="28"/>
          <w:rtl/>
        </w:rPr>
        <w:t xml:space="preserve">علم المعاني والفرق بين صاحب علمي المعاني واللغوي (رسالة في) - الفرق بين</w:t>
      </w:r>
    </w:p>
    <w:p>
      <w:pPr>
        <w:pStyle w:val="BookText"/>
      </w:pPr>
      <w:r>
        <w:rPr>
          <w:rFonts w:ascii="Amiri" w:hAnsi="Amiri" w:eastAsia="Amiri" w:cs="Amiri"/>
          <w:lang w:bidi="ar-SA"/>
          <w:color w:val="111111"/>
          <w:sz w:val="28"/>
          <w:szCs w:val="28"/>
          <w:rtl/>
        </w:rPr>
        <w:t xml:space="preserve">علمي المعاني واللغة( رسالة في )</w:t>
      </w:r>
    </w:p>
    <w:p>
      <w:pPr>
        <w:pStyle w:val="Heading2"/>
      </w:pPr>
      <w:bookmarkStart w:id="1324" w:name="_Toc605"/>
      <w:r>
        <w:t>علم المعرفة (رسالة في) / كلام وعقائد - عربي</w:t>
      </w:r>
      <w:bookmarkEnd w:id="1324"/>
    </w:p>
    <w:p>
      <w:pPr>
        <w:pStyle w:val="BookText"/>
      </w:pPr>
      <w:r>
        <w:rPr>
          <w:rFonts w:ascii="Amiri" w:hAnsi="Amiri" w:eastAsia="Amiri" w:cs="Amiri"/>
          <w:lang w:bidi="ar-SA"/>
          <w:color w:val="111111"/>
          <w:sz w:val="28"/>
          <w:szCs w:val="28"/>
          <w:rtl/>
        </w:rPr>
        <w:t xml:space="preserve">الغزالي، محمّد بن محمّد (450 - 505ه- )</w:t>
      </w:r>
    </w:p>
    <w:p>
      <w:pPr>
        <w:pStyle w:val="BookText"/>
      </w:pPr>
      <w:r>
        <w:rPr>
          <w:rFonts w:ascii="Times New Roman" w:hAnsi="Times New Roman" w:eastAsia="Times New Roman" w:cs="Times New Roman"/>
          <w:lang w:val="en-US" w:bidi="en-US"/>
          <w:color w:val="111111"/>
          <w:sz w:val="28"/>
          <w:szCs w:val="28"/>
          <w:rtl/>
        </w:rPr>
        <w:t xml:space="preserve">46055.</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14/20/1</w:t>
      </w:r>
    </w:p>
    <w:p>
      <w:pPr>
        <w:pStyle w:val="BookText"/>
      </w:pPr>
      <w:r>
        <w:rPr>
          <w:rFonts w:ascii="IRNazanin" w:hAnsi="IRNazanin" w:eastAsia="IRNazanin" w:cs="IRNazanin"/>
          <w:lang w:bidi="fa-IR"/>
          <w:color w:val="111111"/>
          <w:sz w:val="28"/>
          <w:szCs w:val="28"/>
          <w:rtl/>
        </w:rPr>
        <w:t xml:space="preserve">کا :مجهول، تا: مجهول؛ 14*20سم[ الأوقاف العامة-موصل: 7-109]</w:t>
      </w:r>
    </w:p>
    <w:p>
      <w:pPr>
        <w:pStyle w:val="Heading2"/>
      </w:pPr>
      <w:bookmarkStart w:id="1325" w:name="_Toc606"/>
      <w:r>
        <w:t>علم معما / شعر - فارسي</w:t>
      </w:r>
      <w:bookmarkEnd w:id="1325"/>
    </w:p>
    <w:p>
      <w:pPr>
        <w:pStyle w:val="BookText"/>
      </w:pPr>
      <w:r>
        <w:rPr>
          <w:rFonts w:ascii="Times New Roman" w:hAnsi="Times New Roman" w:eastAsia="Times New Roman" w:cs="Times New Roman"/>
          <w:lang w:val="en-US" w:bidi="en-US"/>
          <w:color w:val="111111"/>
          <w:sz w:val="28"/>
          <w:szCs w:val="28"/>
          <w:rtl/>
        </w:rPr>
        <w:t xml:space="preserve">46056.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120/2</w:t>
      </w:r>
    </w:p>
    <w:p>
      <w:pPr>
        <w:pStyle w:val="BookText"/>
      </w:pPr>
      <w:r>
        <w:rPr>
          <w:rFonts w:ascii="IRNazanin" w:hAnsi="IRNazanin" w:eastAsia="IRNazanin" w:cs="IRNazanin"/>
          <w:lang w:bidi="fa-IR"/>
          <w:color w:val="111111"/>
          <w:sz w:val="28"/>
          <w:szCs w:val="28"/>
          <w:rtl/>
        </w:rPr>
        <w:t xml:space="preserve">کا :مجهول، تا :مجهول ؛ناقصة: الآخر؛ 1119سم [الأوقاف العامة-موصل: 7-329] :</w:t>
      </w:r>
    </w:p>
    <w:p>
      <w:pPr>
        <w:pStyle w:val="Heading2"/>
      </w:pPr>
      <w:bookmarkStart w:id="1326" w:name="_Toc607"/>
      <w:r>
        <w:t>علم الملاحة في علم الفلاحة / فلاحة - عربي</w:t>
      </w:r>
      <w:bookmarkEnd w:id="1326"/>
    </w:p>
    <w:p>
      <w:pPr>
        <w:pStyle w:val="BookText"/>
      </w:pPr>
      <w:r>
        <w:rPr>
          <w:rFonts w:ascii="Amiri" w:hAnsi="Amiri" w:eastAsia="Amiri" w:cs="Amiri"/>
          <w:lang w:bidi="ar-SA"/>
          <w:color w:val="111111"/>
          <w:sz w:val="28"/>
          <w:szCs w:val="28"/>
          <w:rtl/>
        </w:rPr>
        <w:t xml:space="preserve">النابلسي، عبد الغني بن إسماعيل ( 1050 - 1143ه-)</w:t>
      </w:r>
    </w:p>
    <w:p>
      <w:pPr>
        <w:pStyle w:val="BookText"/>
      </w:pPr>
      <w:r>
        <w:rPr>
          <w:rFonts w:ascii="Amiri" w:hAnsi="Amiri" w:eastAsia="Amiri" w:cs="Amiri"/>
          <w:lang w:bidi="ar-SA"/>
          <w:color w:val="111111"/>
          <w:sz w:val="28"/>
          <w:szCs w:val="28"/>
          <w:rtl/>
        </w:rPr>
        <w:t xml:space="preserve">تاريخ التأليف: 8 شوال 1128ه-</w:t>
      </w:r>
    </w:p>
    <w:p>
      <w:pPr>
        <w:pStyle w:val="BookText"/>
      </w:pPr>
      <w:r>
        <w:rPr>
          <w:rFonts w:ascii="Amiri" w:hAnsi="Amiri" w:eastAsia="Amiri" w:cs="Amiri"/>
          <w:lang w:bidi="ar-SA"/>
          <w:color w:val="111111"/>
          <w:sz w:val="28"/>
          <w:szCs w:val="28"/>
          <w:rtl/>
        </w:rPr>
        <w:t xml:space="preserve">أوّله: الحمد لله الذي أنزل من السماء ماء فاحيا به الأرض ... أما بعد فيقول العبد ... المدعو</w:t>
      </w:r>
    </w:p>
    <w:p>
      <w:pPr>
        <w:pStyle w:val="BookText"/>
      </w:pPr>
      <w:r>
        <w:rPr>
          <w:rFonts w:ascii="Amiri" w:hAnsi="Amiri" w:eastAsia="Amiri" w:cs="Amiri"/>
          <w:lang w:bidi="ar-SA"/>
          <w:color w:val="111111"/>
          <w:sz w:val="28"/>
          <w:szCs w:val="28"/>
          <w:rtl/>
        </w:rPr>
        <w:t xml:space="preserve">بعبد الغني ... لما وجدت كتاب الفلاحة المسمى بجامع فرايد الملاحة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7" w:name="pg8273_78035"/>
    <w:bookmarkEnd w:id="227"/>
    <w:p>
      <w:pPr>
        <w:pStyle w:val="BookText"/>
      </w:pPr>
      <w:r>
        <w:rPr>
          <w:rFonts w:ascii="Amiri" w:hAnsi="Amiri" w:eastAsia="Amiri" w:cs="Amiri"/>
          <w:lang w:bidi="ar-SA"/>
          <w:color w:val="111111"/>
          <w:sz w:val="28"/>
          <w:szCs w:val="28"/>
          <w:rtl/>
        </w:rPr>
        <w:t xml:space="preserve">آخره والشب إذا خلط بماء ورد حسن لونه وريحه ومنع فساده حتى يبقي أعواما ولا يتغير وهذا مقدار ما اخترناه وانتقينا من كتاب الفلاحة على حسب الإمكان وتركنا ما لا يليق ذكره</w:t>
      </w:r>
    </w:p>
    <w:p>
      <w:pPr>
        <w:pStyle w:val="BookText"/>
      </w:pPr>
      <w:r>
        <w:rPr>
          <w:rFonts w:ascii="Amiri" w:hAnsi="Amiri" w:eastAsia="Amiri" w:cs="Amiri"/>
          <w:lang w:bidi="ar-SA"/>
          <w:color w:val="111111"/>
          <w:sz w:val="28"/>
          <w:szCs w:val="28"/>
          <w:rtl/>
        </w:rPr>
        <w:t xml:space="preserve">مما لايحتاج إليه الإنسان ...</w:t>
      </w:r>
    </w:p>
    <w:p>
      <w:pPr>
        <w:pStyle w:val="BookText"/>
      </w:pPr>
      <w:r>
        <w:rPr>
          <w:rFonts w:ascii="Amiri" w:hAnsi="Amiri" w:eastAsia="Amiri" w:cs="Amiri"/>
          <w:lang w:bidi="ar-SA"/>
          <w:color w:val="111111"/>
          <w:sz w:val="28"/>
          <w:szCs w:val="28"/>
          <w:rtl/>
        </w:rPr>
        <w:t xml:space="preserve">طبع :دمشق 1299ه- بيروت، 1979م</w:t>
      </w:r>
    </w:p>
    <w:p>
      <w:pPr>
        <w:pStyle w:val="BookText"/>
      </w:pPr>
      <w:r>
        <w:rPr>
          <w:rFonts w:ascii="Amiri" w:hAnsi="Amiri" w:eastAsia="Amiri" w:cs="Amiri"/>
          <w:lang w:bidi="ar-SA"/>
          <w:color w:val="111111"/>
          <w:sz w:val="28"/>
          <w:szCs w:val="28"/>
          <w:rtl/>
        </w:rPr>
        <w:t xml:space="preserve">[فنخا :22 911 (2نسخة)]</w:t>
      </w:r>
    </w:p>
    <w:p>
      <w:pPr>
        <w:pStyle w:val="BookText"/>
      </w:pPr>
      <w:r>
        <w:rPr>
          <w:rFonts w:ascii="IRNazanin" w:hAnsi="IRNazanin" w:eastAsia="IRNazanin" w:cs="IRNazanin"/>
          <w:lang w:bidi="fa-IR"/>
          <w:color w:val="111111"/>
          <w:sz w:val="28"/>
          <w:szCs w:val="28"/>
          <w:rtl/>
        </w:rPr>
        <w:t xml:space="preserve">46057 .بغداد؛ دار المخطوطات؛ رقم المخطوط : 40095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 مؤلف ،تا: 1127ه- 262 ص 24س، 1712سم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44 ]</w:t>
      </w:r>
    </w:p>
    <w:p>
      <w:pPr>
        <w:pStyle w:val="BookText"/>
      </w:pPr>
      <w:r>
        <w:rPr>
          <w:rFonts w:ascii="Amiri" w:hAnsi="Amiri" w:eastAsia="Amiri" w:cs="Amiri"/>
          <w:lang w:bidi="ar-SA"/>
          <w:color w:val="111111"/>
          <w:sz w:val="28"/>
          <w:szCs w:val="28"/>
          <w:rtl/>
        </w:rPr>
        <w:t xml:space="preserve">46058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كاتب = مؤلف، تا: مجهول ؛262 ص [المخطوطات الإسلامية في العالم: 3-104]</w:t>
      </w:r>
    </w:p>
    <w:p>
      <w:pPr>
        <w:pStyle w:val="Heading2"/>
      </w:pPr>
      <w:bookmarkStart w:id="1327" w:name="_Toc608"/>
      <w:r>
        <w:t>علم المناظرة (رسالة في) / منطق - عربي</w:t>
      </w:r>
      <w:bookmarkEnd w:id="132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46059 .بغداد؛ مكتبة الأوقاف العامة؛ رقم المخطوط: 9681/2</w:t>
      </w:r>
    </w:p>
    <w:p>
      <w:pPr>
        <w:pStyle w:val="BookText"/>
      </w:pPr>
      <w:r>
        <w:rPr>
          <w:rFonts w:ascii="Amiri" w:hAnsi="Amiri" w:eastAsia="Amiri" w:cs="Amiri"/>
          <w:lang w:bidi="ar-SA"/>
          <w:color w:val="111111"/>
          <w:sz w:val="28"/>
          <w:szCs w:val="28"/>
          <w:rtl/>
        </w:rPr>
        <w:t xml:space="preserve">أوّلها: الحمد لله الذي وفقنا على النظر والاستدلال وهدانا صراط الحساب ...</w:t>
      </w:r>
    </w:p>
    <w:p>
      <w:pPr>
        <w:pStyle w:val="BookText"/>
      </w:pPr>
      <w:r>
        <w:rPr>
          <w:rFonts w:ascii="IRNazanin" w:hAnsi="IRNazanin" w:eastAsia="IRNazanin" w:cs="IRNazanin"/>
          <w:lang w:bidi="fa-IR"/>
          <w:color w:val="111111"/>
          <w:sz w:val="28"/>
          <w:szCs w:val="28"/>
          <w:rtl/>
        </w:rPr>
        <w:t xml:space="preserve">تعلیق، کا: مجهول، تا: 962ه- 3 ق 1811سم [ف: 4-83]</w:t>
      </w:r>
    </w:p>
    <w:p>
      <w:pPr>
        <w:pStyle w:val="BookText"/>
      </w:pPr>
      <w:r>
        <w:rPr>
          <w:rFonts w:ascii="Times New Roman" w:hAnsi="Times New Roman" w:eastAsia="Times New Roman" w:cs="Times New Roman"/>
          <w:lang w:val="en-US" w:bidi="en-US"/>
          <w:color w:val="111111"/>
          <w:sz w:val="28"/>
          <w:szCs w:val="28"/>
          <w:rtl/>
        </w:rPr>
        <w:t xml:space="preserve">46060.</w:t>
      </w:r>
    </w:p>
    <w:p>
      <w:pPr>
        <w:pStyle w:val="BookText"/>
      </w:pPr>
      <w:r>
        <w:rPr>
          <w:rFonts w:ascii="Amiri" w:hAnsi="Amiri" w:eastAsia="Amiri" w:cs="Amiri"/>
          <w:lang w:bidi="ar-SA"/>
          <w:color w:val="111111"/>
          <w:sz w:val="28"/>
          <w:szCs w:val="28"/>
          <w:rtl/>
        </w:rPr>
        <w:t xml:space="preserve">الموصل ؛ المكتبة المركزية رقم المخطوط: 192/4</w:t>
      </w:r>
    </w:p>
    <w:p>
      <w:pPr>
        <w:pStyle w:val="BookText"/>
      </w:pPr>
      <w:r>
        <w:rPr>
          <w:rFonts w:ascii="IRNazanin" w:hAnsi="IRNazanin" w:eastAsia="IRNazanin" w:cs="IRNazanin"/>
          <w:lang w:bidi="fa-IR"/>
          <w:color w:val="111111"/>
          <w:sz w:val="28"/>
          <w:szCs w:val="28"/>
          <w:rtl/>
        </w:rPr>
        <w:t xml:space="preserve">کا :مجهول، تا: 1295ه- مجلة المجمع العلمي العراقي: مجلد 15-326]</w:t>
      </w:r>
    </w:p>
    <w:p>
      <w:pPr>
        <w:pStyle w:val="BookText"/>
      </w:pPr>
      <w:r>
        <w:rPr>
          <w:rFonts w:ascii="Amiri" w:hAnsi="Amiri" w:eastAsia="Amiri" w:cs="Amiri"/>
          <w:lang w:bidi="ar-SA"/>
          <w:color w:val="111111"/>
          <w:sz w:val="28"/>
          <w:szCs w:val="28"/>
          <w:rtl/>
        </w:rPr>
        <w:t xml:space="preserve">46061 .بغداد؛ مكتبة الأوقاف العامة؛ رقم المخطوط : 5181/2</w:t>
      </w:r>
    </w:p>
    <w:p>
      <w:pPr>
        <w:pStyle w:val="BookText"/>
      </w:pPr>
      <w:r>
        <w:rPr>
          <w:rFonts w:ascii="Amiri" w:hAnsi="Amiri" w:eastAsia="Amiri" w:cs="Amiri"/>
          <w:lang w:bidi="ar-SA"/>
          <w:color w:val="111111"/>
          <w:sz w:val="28"/>
          <w:szCs w:val="28"/>
          <w:rtl/>
        </w:rPr>
        <w:t xml:space="preserve">أوّلها: الحمد لمن ما يشاء ،فعل، ولا يسال عما يفعل مانع لأمره، ولا يخلف في حكمة ...</w:t>
      </w:r>
    </w:p>
    <w:p>
      <w:pPr>
        <w:pStyle w:val="BookText"/>
      </w:pPr>
      <w:r>
        <w:rPr>
          <w:rFonts w:ascii="IRNazanin" w:hAnsi="IRNazanin" w:eastAsia="IRNazanin" w:cs="IRNazanin"/>
          <w:lang w:bidi="fa-IR"/>
          <w:color w:val="111111"/>
          <w:sz w:val="28"/>
          <w:szCs w:val="28"/>
          <w:rtl/>
        </w:rPr>
        <w:t xml:space="preserve">کا: مجهول، تا: مجهول ؛ ق، 2015سم [ف: 4-83]</w:t>
      </w:r>
    </w:p>
    <w:p>
      <w:pPr>
        <w:pStyle w:val="BookText"/>
      </w:pPr>
      <w:r>
        <w:rPr>
          <w:rFonts w:ascii="Times New Roman" w:hAnsi="Times New Roman" w:eastAsia="Times New Roman" w:cs="Times New Roman"/>
          <w:lang w:val="en-US" w:bidi="en-US"/>
          <w:color w:val="111111"/>
          <w:sz w:val="28"/>
          <w:szCs w:val="28"/>
          <w:rtl/>
        </w:rPr>
        <w:t xml:space="preserve">46062.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714]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8" w:name="pg8273_78036"/>
    <w:bookmarkEnd w:id="228"/>
    <w:p>
      <w:pPr>
        <w:pStyle w:val="BookText"/>
      </w:pPr>
      <w:r>
        <w:rPr>
          <w:rFonts w:ascii="Amiri" w:hAnsi="Amiri" w:eastAsia="Amiri" w:cs="Amiri"/>
          <w:lang w:bidi="ar-SA"/>
          <w:color w:val="111111"/>
          <w:sz w:val="28"/>
          <w:szCs w:val="28"/>
          <w:rtl/>
        </w:rPr>
        <w:t xml:space="preserve">علم المنطق (أرجوزة في) - أرجوزة في علم المنطق</w:t>
      </w:r>
    </w:p>
    <w:p>
      <w:pPr>
        <w:pStyle w:val="Heading2"/>
      </w:pPr>
      <w:bookmarkStart w:id="1328" w:name="_Toc609"/>
      <w:r>
        <w:t>علم المنطق (ايساغوغي ) وملحق في علم الحساب / منطق، حساب - عربي</w:t>
      </w:r>
      <w:bookmarkEnd w:id="1328"/>
    </w:p>
    <w:p>
      <w:pPr>
        <w:pStyle w:val="BookText"/>
      </w:pPr>
      <w:r>
        <w:rPr>
          <w:rFonts w:ascii="Times New Roman" w:hAnsi="Times New Roman" w:eastAsia="Times New Roman" w:cs="Times New Roman"/>
          <w:lang w:val="en-US" w:bidi="en-US"/>
          <w:color w:val="111111"/>
          <w:sz w:val="28"/>
          <w:szCs w:val="28"/>
          <w:rtl/>
        </w:rPr>
        <w:t xml:space="preserve">46063.</w:t>
      </w:r>
    </w:p>
    <w:p>
      <w:pPr>
        <w:pStyle w:val="BookText"/>
      </w:pPr>
      <w:r>
        <w:rPr>
          <w:rFonts w:ascii="Amiri" w:hAnsi="Amiri" w:eastAsia="Amiri" w:cs="Amiri"/>
          <w:lang w:bidi="ar-SA"/>
          <w:color w:val="111111"/>
          <w:sz w:val="28"/>
          <w:szCs w:val="28"/>
          <w:rtl/>
        </w:rPr>
        <w:t xml:space="preserve">بغداد ؛ معهد الكهنوتي؛ رقم المخطوط: 101</w:t>
      </w:r>
    </w:p>
    <w:p>
      <w:pPr>
        <w:pStyle w:val="BookText"/>
      </w:pPr>
      <w:r>
        <w:rPr>
          <w:rFonts w:ascii="IRNazanin" w:hAnsi="IRNazanin" w:eastAsia="IRNazanin" w:cs="IRNazanin"/>
          <w:lang w:bidi="fa-IR"/>
          <w:color w:val="111111"/>
          <w:sz w:val="28"/>
          <w:szCs w:val="28"/>
          <w:rtl/>
        </w:rPr>
        <w:t xml:space="preserve">کا :مجهول ،تا: 1841م = 1256ه- 386 ص ، 16 س 1510سم [ف: 59]</w:t>
      </w:r>
    </w:p>
    <w:p>
      <w:pPr>
        <w:pStyle w:val="BookText"/>
      </w:pPr>
      <w:r>
        <w:rPr>
          <w:rFonts w:ascii="Amiri" w:hAnsi="Amiri" w:eastAsia="Amiri" w:cs="Amiri"/>
          <w:lang w:bidi="ar-SA"/>
          <w:color w:val="111111"/>
          <w:sz w:val="28"/>
          <w:szCs w:val="28"/>
          <w:rtl/>
        </w:rPr>
        <w:t xml:space="preserve">علم المنطق (رسالة في) - المنطق</w:t>
      </w:r>
    </w:p>
    <w:p>
      <w:pPr>
        <w:pStyle w:val="BookText"/>
      </w:pPr>
      <w:r>
        <w:rPr>
          <w:rFonts w:ascii="Amiri" w:hAnsi="Amiri" w:eastAsia="Amiri" w:cs="Amiri"/>
          <w:lang w:bidi="ar-SA"/>
          <w:color w:val="111111"/>
          <w:sz w:val="28"/>
          <w:szCs w:val="28"/>
          <w:rtl/>
        </w:rPr>
        <w:t xml:space="preserve">علم المنطق (منظومة في ) المنطق (منظومة في)</w:t>
      </w:r>
    </w:p>
    <w:p>
      <w:pPr>
        <w:pStyle w:val="Heading2"/>
      </w:pPr>
      <w:bookmarkStart w:id="1329" w:name="_Toc610"/>
      <w:r>
        <w:t>علم المنطق وأقسامه وعلله وموضوعه وجنسه / منطق - عربي</w:t>
      </w:r>
      <w:bookmarkEnd w:id="1329"/>
    </w:p>
    <w:p>
      <w:pPr>
        <w:pStyle w:val="BookText"/>
      </w:pPr>
      <w:r>
        <w:rPr>
          <w:rFonts w:ascii="Times New Roman" w:hAnsi="Times New Roman" w:eastAsia="Times New Roman" w:cs="Times New Roman"/>
          <w:lang w:val="en-US" w:bidi="en-US"/>
          <w:color w:val="111111"/>
          <w:sz w:val="28"/>
          <w:szCs w:val="28"/>
          <w:rtl/>
        </w:rPr>
        <w:t xml:space="preserve">46064.</w:t>
      </w:r>
    </w:p>
    <w:p>
      <w:pPr>
        <w:pStyle w:val="BookText"/>
      </w:pPr>
      <w:r>
        <w:rPr>
          <w:rFonts w:ascii="Amiri" w:hAnsi="Amiri" w:eastAsia="Amiri" w:cs="Amiri"/>
          <w:lang w:bidi="ar-SA"/>
          <w:color w:val="111111"/>
          <w:sz w:val="28"/>
          <w:szCs w:val="28"/>
          <w:rtl/>
        </w:rPr>
        <w:t xml:space="preserve">بغداد؛ معهد الكهنوتي؛ رقم المخطوط: 99</w:t>
      </w:r>
    </w:p>
    <w:p>
      <w:pPr>
        <w:pStyle w:val="BookText"/>
      </w:pPr>
      <w:r>
        <w:rPr>
          <w:rFonts w:ascii="Amiri" w:hAnsi="Amiri" w:eastAsia="Amiri" w:cs="Amiri"/>
          <w:lang w:bidi="ar-SA"/>
          <w:color w:val="111111"/>
          <w:sz w:val="28"/>
          <w:szCs w:val="28"/>
          <w:rtl/>
        </w:rPr>
        <w:t xml:space="preserve">يتكون من مقدمة واقسام ومقالات وفصول؛ القس الراهب يواكيم القانوني المارطنوسي ،</w:t>
      </w:r>
    </w:p>
    <w:p>
      <w:pPr>
        <w:pStyle w:val="BookText"/>
      </w:pPr>
      <w:r>
        <w:rPr>
          <w:rFonts w:ascii="IRNazanin" w:hAnsi="IRNazanin" w:eastAsia="IRNazanin" w:cs="IRNazanin"/>
          <w:lang w:bidi="fa-IR"/>
          <w:color w:val="111111"/>
          <w:sz w:val="28"/>
          <w:szCs w:val="28"/>
          <w:rtl/>
        </w:rPr>
        <w:t xml:space="preserve">تا: مجهول؛ 430 ص 17 س ، 2014 سم [ف 59]</w:t>
      </w:r>
    </w:p>
    <w:p>
      <w:pPr>
        <w:pStyle w:val="Heading2"/>
      </w:pPr>
      <w:bookmarkStart w:id="1330" w:name="_Toc611"/>
      <w:r>
        <w:t>علم الموسيقي / موسيقي - عربي</w:t>
      </w:r>
      <w:bookmarkEnd w:id="1330"/>
    </w:p>
    <w:p>
      <w:pPr>
        <w:pStyle w:val="BookText"/>
      </w:pPr>
      <w:r>
        <w:rPr>
          <w:rFonts w:ascii="Amiri" w:hAnsi="Amiri" w:eastAsia="Amiri" w:cs="Amiri"/>
          <w:lang w:bidi="ar-SA"/>
          <w:color w:val="111111"/>
          <w:sz w:val="28"/>
          <w:szCs w:val="28"/>
          <w:rtl/>
        </w:rPr>
        <w:t xml:space="preserve">صفي الدين الحلّي ،عبد العزيز بن سرايا (677 - 750ه-)</w:t>
      </w:r>
    </w:p>
    <w:p>
      <w:pPr>
        <w:pStyle w:val="BookText"/>
      </w:pPr>
      <w:r>
        <w:rPr>
          <w:rFonts w:ascii="Times New Roman" w:hAnsi="Times New Roman" w:eastAsia="Times New Roman" w:cs="Times New Roman"/>
          <w:lang w:val="en-US" w:bidi="en-US"/>
          <w:color w:val="111111"/>
          <w:sz w:val="28"/>
          <w:szCs w:val="28"/>
          <w:rtl/>
        </w:rPr>
        <w:t xml:space="preserve">46065.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38/23/4</w:t>
      </w:r>
    </w:p>
    <w:p>
      <w:pPr>
        <w:pStyle w:val="BookText"/>
      </w:pPr>
      <w:r>
        <w:rPr>
          <w:rFonts w:ascii="IRNazanin" w:hAnsi="IRNazanin" w:eastAsia="IRNazanin" w:cs="IRNazanin"/>
          <w:lang w:bidi="fa-IR"/>
          <w:color w:val="111111"/>
          <w:sz w:val="28"/>
          <w:szCs w:val="28"/>
          <w:rtl/>
        </w:rPr>
        <w:t xml:space="preserve">کا :مجهول، تا: مجهول؛ 1518سم [الأوقاف العامة - موصل: 4-191]</w:t>
      </w:r>
    </w:p>
    <w:p>
      <w:pPr>
        <w:pStyle w:val="Heading2"/>
      </w:pPr>
      <w:bookmarkStart w:id="1331" w:name="_Toc612"/>
      <w:r>
        <w:t>علم الميزان / منطق - عربي</w:t>
      </w:r>
      <w:bookmarkEnd w:id="1331"/>
    </w:p>
    <w:p>
      <w:pPr>
        <w:pStyle w:val="BookText"/>
      </w:pPr>
      <w:r>
        <w:rPr>
          <w:rFonts w:ascii="Times New Roman" w:hAnsi="Times New Roman" w:eastAsia="Times New Roman" w:cs="Times New Roman"/>
          <w:lang w:val="en-US" w:bidi="en-US"/>
          <w:color w:val="111111"/>
          <w:sz w:val="28"/>
          <w:szCs w:val="28"/>
          <w:rtl/>
        </w:rPr>
        <w:t xml:space="preserve">46066.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6746</w:t>
      </w:r>
    </w:p>
    <w:p>
      <w:pPr>
        <w:pStyle w:val="BookText"/>
      </w:pPr>
      <w:r>
        <w:rPr>
          <w:rFonts w:ascii="IRNazanin" w:hAnsi="IRNazanin" w:eastAsia="IRNazanin" w:cs="IRNazanin"/>
          <w:lang w:bidi="fa-IR"/>
          <w:color w:val="111111"/>
          <w:sz w:val="28"/>
          <w:szCs w:val="28"/>
          <w:rtl/>
        </w:rPr>
        <w:t xml:space="preserve">عبد العزيز بن ملا صالح کنفلوسي ،تا: 1331ه- 18 ص [ف: 1-351]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9" w:name="pg8273_78037"/>
    <w:bookmarkEnd w:id="229"/>
    <w:p>
      <w:pPr>
        <w:pStyle w:val="Heading2"/>
      </w:pPr>
      <w:bookmarkStart w:id="1332" w:name="_Toc613"/>
      <w:r>
        <w:t>علم الميقات (رسالة في) / هيئة - عربي</w:t>
      </w:r>
      <w:bookmarkEnd w:id="1332"/>
    </w:p>
    <w:p>
      <w:pPr>
        <w:pStyle w:val="BookText"/>
      </w:pPr>
      <w:r>
        <w:rPr>
          <w:rFonts w:ascii="IRNazanin" w:hAnsi="IRNazanin" w:eastAsia="IRNazanin" w:cs="IRNazanin"/>
          <w:lang w:bidi="fa-IR"/>
          <w:color w:val="111111"/>
          <w:sz w:val="28"/>
          <w:szCs w:val="28"/>
          <w:rtl/>
        </w:rPr>
        <w:t xml:space="preserve">ابن سلوم، عبد الرزاق بن محمّد (- 1254ه- )</w:t>
      </w:r>
    </w:p>
    <w:p>
      <w:pPr>
        <w:pStyle w:val="BookText"/>
      </w:pPr>
      <w:r>
        <w:rPr>
          <w:rFonts w:ascii="Times New Roman" w:hAnsi="Times New Roman" w:eastAsia="Times New Roman" w:cs="Times New Roman"/>
          <w:lang w:val="en-US" w:bidi="en-US"/>
          <w:color w:val="111111"/>
          <w:sz w:val="28"/>
          <w:szCs w:val="28"/>
          <w:rtl/>
        </w:rPr>
        <w:t xml:space="preserve">46067.</w:t>
      </w:r>
    </w:p>
    <w:p>
      <w:pPr>
        <w:pStyle w:val="BookText"/>
      </w:pPr>
      <w:r>
        <w:rPr>
          <w:rFonts w:ascii="IRNazanin" w:hAnsi="IRNazanin" w:eastAsia="IRNazanin" w:cs="IRNazanin"/>
          <w:lang w:bidi="fa-IR"/>
          <w:color w:val="111111"/>
          <w:sz w:val="28"/>
          <w:szCs w:val="28"/>
          <w:rtl/>
        </w:rPr>
        <w:t xml:space="preserve">بغداد؛ دار المخطوطات؛ رقم المخطوط: 1300/1</w:t>
      </w:r>
    </w:p>
    <w:p>
      <w:pPr>
        <w:pStyle w:val="BookText"/>
      </w:pPr>
      <w:r>
        <w:rPr>
          <w:rFonts w:ascii="Amiri" w:hAnsi="Amiri" w:eastAsia="Amiri" w:cs="Amiri"/>
          <w:lang w:bidi="ar-SA"/>
          <w:color w:val="111111"/>
          <w:sz w:val="28"/>
          <w:szCs w:val="28"/>
          <w:rtl/>
        </w:rPr>
        <w:t xml:space="preserve">أوّلها: يا من خضعت جميع المخلوقات لعظمته الباهرة وسجدت جباه أجرام الأفلاك</w:t>
      </w:r>
    </w:p>
    <w:p>
      <w:pPr>
        <w:pStyle w:val="BookText"/>
      </w:pPr>
      <w:r>
        <w:rPr>
          <w:rFonts w:ascii="Amiri" w:hAnsi="Amiri" w:eastAsia="Amiri" w:cs="Amiri"/>
          <w:lang w:bidi="ar-SA"/>
          <w:color w:val="111111"/>
          <w:sz w:val="28"/>
          <w:szCs w:val="28"/>
          <w:rtl/>
        </w:rPr>
        <w:t xml:space="preserve">لعزته صاغرة ...</w:t>
      </w:r>
    </w:p>
    <w:p>
      <w:pPr>
        <w:pStyle w:val="BookText"/>
      </w:pPr>
      <w:r>
        <w:rPr>
          <w:rFonts w:ascii="Amiri" w:hAnsi="Amiri" w:eastAsia="Amiri" w:cs="Amiri"/>
          <w:lang w:bidi="ar-SA"/>
          <w:color w:val="111111"/>
          <w:sz w:val="28"/>
          <w:szCs w:val="28"/>
          <w:rtl/>
        </w:rPr>
        <w:t xml:space="preserve">كاتب = مؤلف ،تا: 1253ه- 15 ص 19س 15/5/21سم [المتحف العراقي-ف: الفلك</w:t>
      </w:r>
    </w:p>
    <w:p>
      <w:pPr>
        <w:pStyle w:val="BookText"/>
      </w:pPr>
      <w:r>
        <w:rPr>
          <w:rFonts w:ascii="Amiri" w:hAnsi="Amiri" w:eastAsia="Amiri" w:cs="Amiri"/>
          <w:lang w:bidi="ar-SA"/>
          <w:color w:val="111111"/>
          <w:sz w:val="28"/>
          <w:szCs w:val="28"/>
          <w:rtl/>
        </w:rPr>
        <w:t xml:space="preserve">والتنجيم -98]</w:t>
      </w:r>
    </w:p>
    <w:p>
      <w:pPr>
        <w:pStyle w:val="Heading2"/>
      </w:pPr>
      <w:bookmarkStart w:id="1333" w:name="_Toc614"/>
      <w:r>
        <w:t>علم الميقات (كتاب في ) / هيئة - عربي</w:t>
      </w:r>
      <w:bookmarkEnd w:id="1333"/>
    </w:p>
    <w:p>
      <w:pPr>
        <w:pStyle w:val="BookText"/>
      </w:pPr>
      <w:r>
        <w:rPr>
          <w:rFonts w:ascii="Amiri" w:hAnsi="Amiri" w:eastAsia="Amiri" w:cs="Amiri"/>
          <w:lang w:bidi="ar-SA"/>
          <w:color w:val="111111"/>
          <w:sz w:val="28"/>
          <w:szCs w:val="28"/>
          <w:rtl/>
        </w:rPr>
        <w:t xml:space="preserve">الأبياري، عبد الهادي بن رضوان (1236 - 1305ه-)</w:t>
      </w:r>
    </w:p>
    <w:p>
      <w:pPr>
        <w:pStyle w:val="BookText"/>
      </w:pPr>
      <w:r>
        <w:rPr>
          <w:rFonts w:ascii="Times New Roman" w:hAnsi="Times New Roman" w:eastAsia="Times New Roman" w:cs="Times New Roman"/>
          <w:lang w:val="en-US" w:bidi="en-US"/>
          <w:color w:val="111111"/>
          <w:sz w:val="28"/>
          <w:szCs w:val="28"/>
          <w:rtl/>
        </w:rPr>
        <w:t xml:space="preserve">46068.</w:t>
      </w:r>
    </w:p>
    <w:p>
      <w:pPr>
        <w:pStyle w:val="BookText"/>
      </w:pPr>
      <w:r>
        <w:rPr>
          <w:rFonts w:ascii="IRNazanin" w:hAnsi="IRNazanin" w:eastAsia="IRNazanin" w:cs="IRNazanin"/>
          <w:lang w:bidi="fa-IR"/>
          <w:color w:val="111111"/>
          <w:sz w:val="28"/>
          <w:szCs w:val="28"/>
          <w:rtl/>
        </w:rPr>
        <w:t xml:space="preserve">بغداد؛ دار المخطوطات؛ رقم المخطوط: 10242</w:t>
      </w:r>
    </w:p>
    <w:p>
      <w:pPr>
        <w:pStyle w:val="BookText"/>
      </w:pPr>
      <w:r>
        <w:rPr>
          <w:rFonts w:ascii="Amiri" w:hAnsi="Amiri" w:eastAsia="Amiri" w:cs="Amiri"/>
          <w:lang w:bidi="ar-SA"/>
          <w:color w:val="111111"/>
          <w:sz w:val="28"/>
          <w:szCs w:val="28"/>
          <w:rtl/>
        </w:rPr>
        <w:t xml:space="preserve">أوّلها: حمداً لمن رفع السماء بلاعماد بعظيم قدرته واطلع فيها الكواكب</w:t>
      </w:r>
    </w:p>
    <w:p>
      <w:pPr>
        <w:pStyle w:val="BookText"/>
      </w:pPr>
      <w:r>
        <w:rPr>
          <w:rFonts w:ascii="IRNazanin" w:hAnsi="IRNazanin" w:eastAsia="IRNazanin" w:cs="IRNazanin"/>
          <w:lang w:bidi="fa-IR"/>
          <w:color w:val="111111"/>
          <w:sz w:val="28"/>
          <w:szCs w:val="28"/>
          <w:rtl/>
        </w:rPr>
        <w:t xml:space="preserve">کا :مجهول ،تا: مجهول؛ 122 ص 16س 10/517سم [المتحف العراقي-ف: الفلك</w:t>
      </w:r>
    </w:p>
    <w:p>
      <w:pPr>
        <w:pStyle w:val="BookText"/>
      </w:pPr>
      <w:r>
        <w:rPr>
          <w:rFonts w:ascii="Amiri" w:hAnsi="Amiri" w:eastAsia="Amiri" w:cs="Amiri"/>
          <w:lang w:bidi="ar-SA"/>
          <w:color w:val="111111"/>
          <w:sz w:val="28"/>
          <w:szCs w:val="28"/>
          <w:rtl/>
        </w:rPr>
        <w:t xml:space="preserve">والتنجيم - 189 ]</w:t>
      </w:r>
    </w:p>
    <w:p>
      <w:pPr>
        <w:pStyle w:val="Heading2"/>
      </w:pPr>
      <w:bookmarkStart w:id="1334" w:name="_Toc615"/>
      <w:r>
        <w:t>علم الميقات / تقويم - عربي</w:t>
      </w:r>
      <w:bookmarkEnd w:id="1334"/>
    </w:p>
    <w:p>
      <w:pPr>
        <w:pStyle w:val="BookText"/>
      </w:pPr>
      <w:r>
        <w:rPr>
          <w:rFonts w:ascii="Amiri" w:hAnsi="Amiri" w:eastAsia="Amiri" w:cs="Amiri"/>
          <w:lang w:bidi="ar-SA"/>
          <w:color w:val="111111"/>
          <w:sz w:val="28"/>
          <w:szCs w:val="28"/>
          <w:rtl/>
        </w:rPr>
        <w:t xml:space="preserve">تاريخ التأليف: 1153ه-</w:t>
      </w:r>
    </w:p>
    <w:p>
      <w:pPr>
        <w:pStyle w:val="BookText"/>
      </w:pPr>
      <w:r>
        <w:rPr>
          <w:rFonts w:ascii="IRNazanin" w:hAnsi="IRNazanin" w:eastAsia="IRNazanin" w:cs="IRNazanin"/>
          <w:lang w:bidi="fa-IR"/>
          <w:color w:val="111111"/>
          <w:sz w:val="28"/>
          <w:szCs w:val="28"/>
          <w:rtl/>
        </w:rPr>
        <w:t xml:space="preserve">46069 .بغداد؛ دار المخطوطات؛ رقم المخطوط : 10107</w:t>
      </w:r>
    </w:p>
    <w:p>
      <w:pPr>
        <w:pStyle w:val="BookText"/>
      </w:pPr>
      <w:r>
        <w:rPr>
          <w:rFonts w:ascii="IRNazanin" w:hAnsi="IRNazanin" w:eastAsia="IRNazanin" w:cs="IRNazanin"/>
          <w:lang w:bidi="fa-IR"/>
          <w:color w:val="111111"/>
          <w:sz w:val="28"/>
          <w:szCs w:val="28"/>
          <w:rtl/>
        </w:rPr>
        <w:t xml:space="preserve">أوّلها: الحمد الله بنعمته تتم الصالحات</w:t>
      </w:r>
    </w:p>
    <w:p>
      <w:pPr>
        <w:pStyle w:val="BookText"/>
      </w:pPr>
      <w:r>
        <w:rPr>
          <w:rFonts w:ascii="IRNazanin" w:hAnsi="IRNazanin" w:eastAsia="IRNazanin" w:cs="IRNazanin"/>
          <w:lang w:bidi="fa-IR"/>
          <w:color w:val="111111"/>
          <w:sz w:val="28"/>
          <w:szCs w:val="28"/>
          <w:rtl/>
        </w:rPr>
        <w:t xml:space="preserve">کا :مجهول ،تا: 1225ه-، 20 ص 21 س ، 1418سم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99 ]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0" w:name="pg8273_78038"/>
    <w:bookmarkEnd w:id="230"/>
    <w:p>
      <w:pPr>
        <w:pStyle w:val="Heading2"/>
      </w:pPr>
      <w:bookmarkStart w:id="1335" w:name="_Toc616"/>
      <w:r>
        <w:t>علم الميقات (رسالة في ) / هيئة - عربي</w:t>
      </w:r>
      <w:bookmarkEnd w:id="133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46070 .بغداد؛ مكتبة الأوقاف العامة؛ رقم المخطوط: 6299</w:t>
      </w:r>
    </w:p>
    <w:p>
      <w:pPr>
        <w:pStyle w:val="BookText"/>
      </w:pPr>
      <w:r>
        <w:rPr>
          <w:rFonts w:ascii="Amiri" w:hAnsi="Amiri" w:eastAsia="Amiri" w:cs="Amiri"/>
          <w:lang w:bidi="ar-SA"/>
          <w:color w:val="111111"/>
          <w:sz w:val="28"/>
          <w:szCs w:val="28"/>
          <w:rtl/>
        </w:rPr>
        <w:t xml:space="preserve">أوّلها: الحمد لله رب العالمين وبعد فهذه مقدمة أردت فيها بعض ما يجب</w:t>
      </w:r>
    </w:p>
    <w:p>
      <w:pPr>
        <w:pStyle w:val="BookText"/>
      </w:pPr>
      <w:r>
        <w:rPr>
          <w:rFonts w:ascii="Amiri" w:hAnsi="Amiri" w:eastAsia="Amiri" w:cs="Amiri"/>
          <w:lang w:bidi="ar-SA"/>
          <w:color w:val="111111"/>
          <w:sz w:val="28"/>
          <w:szCs w:val="28"/>
          <w:rtl/>
        </w:rPr>
        <w:t xml:space="preserve">استحضاره لمن يبتدي في علم الميقات</w:t>
      </w:r>
    </w:p>
    <w:p>
      <w:pPr>
        <w:pStyle w:val="BookText"/>
      </w:pPr>
      <w:r>
        <w:rPr>
          <w:rFonts w:ascii="IRNazanin" w:hAnsi="IRNazanin" w:eastAsia="IRNazanin" w:cs="IRNazanin"/>
          <w:lang w:bidi="fa-IR"/>
          <w:color w:val="111111"/>
          <w:sz w:val="28"/>
          <w:szCs w:val="28"/>
          <w:rtl/>
        </w:rPr>
        <w:t xml:space="preserve">کا :مجهول ،تا: 927ه- 5 ق ، 2618سم [ف: 1324]</w:t>
      </w:r>
    </w:p>
    <w:p>
      <w:pPr>
        <w:pStyle w:val="BookText"/>
      </w:pPr>
      <w:r>
        <w:rPr>
          <w:rFonts w:ascii="Amiri" w:hAnsi="Amiri" w:eastAsia="Amiri" w:cs="Amiri"/>
          <w:lang w:bidi="ar-SA"/>
          <w:color w:val="111111"/>
          <w:sz w:val="28"/>
          <w:szCs w:val="28"/>
          <w:rtl/>
        </w:rPr>
        <w:t xml:space="preserve">46071 الموصل ؛ المكتبة المركزية؛ رقم المخطوط : 192/5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15-326]</w:t>
      </w:r>
    </w:p>
    <w:p>
      <w:pPr>
        <w:pStyle w:val="Heading2"/>
      </w:pPr>
      <w:bookmarkStart w:id="1336" w:name="_Toc617"/>
      <w:r>
        <w:t>علم الناسخ والمنسوخ (رسالة في ) / علوم القرآن - عربي</w:t>
      </w:r>
      <w:bookmarkEnd w:id="1336"/>
    </w:p>
    <w:p>
      <w:pPr>
        <w:pStyle w:val="BookText"/>
      </w:pPr>
      <w:r>
        <w:rPr>
          <w:rFonts w:ascii="Amiri" w:hAnsi="Amiri" w:eastAsia="Amiri" w:cs="Amiri"/>
          <w:lang w:bidi="ar-SA"/>
          <w:color w:val="111111"/>
          <w:sz w:val="28"/>
          <w:szCs w:val="28"/>
          <w:rtl/>
        </w:rPr>
        <w:t xml:space="preserve">العلامة الحلّي، حسن بن يوسف (648 - 726ه-)</w:t>
      </w:r>
    </w:p>
    <w:p>
      <w:pPr>
        <w:pStyle w:val="BookText"/>
      </w:pPr>
      <w:r>
        <w:rPr>
          <w:rFonts w:ascii="Amiri" w:hAnsi="Amiri" w:eastAsia="Amiri" w:cs="Amiri"/>
          <w:lang w:bidi="ar-SA"/>
          <w:color w:val="111111"/>
          <w:sz w:val="28"/>
          <w:szCs w:val="28"/>
          <w:rtl/>
        </w:rPr>
        <w:t xml:space="preserve">46072 . النجف الأشرف ؛ مكتبة كاشف الغطاء علي والحسين؛ رقم المخطوط: 1071/18</w:t>
      </w:r>
    </w:p>
    <w:p>
      <w:pPr>
        <w:pStyle w:val="BookText"/>
      </w:pPr>
      <w:r>
        <w:rPr>
          <w:rFonts w:ascii="Amiri" w:hAnsi="Amiri" w:eastAsia="Amiri" w:cs="Amiri"/>
          <w:lang w:bidi="ar-SA"/>
          <w:color w:val="111111"/>
          <w:sz w:val="28"/>
          <w:szCs w:val="28"/>
          <w:rtl/>
        </w:rPr>
        <w:t xml:space="preserve">محمّد بن فرج الله التبريزي ،تا: 1313ھ-، 22 ص، 17 س، 2216سم [معجم المخطوطات</w:t>
      </w:r>
    </w:p>
    <w:p>
      <w:pPr>
        <w:pStyle w:val="BookText"/>
      </w:pPr>
      <w:r>
        <w:rPr>
          <w:rFonts w:ascii="Amiri" w:hAnsi="Amiri" w:eastAsia="Amiri" w:cs="Amiri"/>
          <w:lang w:bidi="ar-SA"/>
          <w:color w:val="111111"/>
          <w:sz w:val="28"/>
          <w:szCs w:val="28"/>
          <w:rtl/>
        </w:rPr>
        <w:t xml:space="preserve">النجفية: 442]</w:t>
      </w:r>
    </w:p>
    <w:p>
      <w:pPr>
        <w:pStyle w:val="Heading2"/>
      </w:pPr>
      <w:bookmarkStart w:id="1337" w:name="_Toc618"/>
      <w:r>
        <w:t>علم النجوم وحسابها (رسالة في) / هيئة - تركي</w:t>
      </w:r>
      <w:bookmarkEnd w:id="1337"/>
    </w:p>
    <w:p>
      <w:pPr>
        <w:pStyle w:val="BookText"/>
      </w:pPr>
      <w:r>
        <w:rPr>
          <w:rFonts w:ascii="Amiri" w:hAnsi="Amiri" w:eastAsia="Amiri" w:cs="Amiri"/>
          <w:lang w:bidi="ar-SA"/>
          <w:color w:val="111111"/>
          <w:sz w:val="28"/>
          <w:szCs w:val="28"/>
          <w:rtl/>
        </w:rPr>
        <w:t xml:space="preserve">الخليفة زاده، إسماعيل بن مصطفى ( - 1204ه- )</w:t>
      </w:r>
    </w:p>
    <w:p>
      <w:pPr>
        <w:pStyle w:val="BookText"/>
      </w:pPr>
      <w:r>
        <w:rPr>
          <w:rFonts w:ascii="Amiri" w:hAnsi="Amiri" w:eastAsia="Amiri" w:cs="Amiri"/>
          <w:lang w:bidi="ar-SA"/>
          <w:color w:val="111111"/>
          <w:sz w:val="28"/>
          <w:szCs w:val="28"/>
          <w:rtl/>
        </w:rPr>
        <w:t xml:space="preserve">46073 .بغداد؛ مكتبة الأوقاف العامة؛ رقم المخطوط: 12171</w:t>
      </w:r>
    </w:p>
    <w:p>
      <w:pPr>
        <w:pStyle w:val="BookText"/>
      </w:pPr>
      <w:r>
        <w:rPr>
          <w:rFonts w:ascii="Amiri" w:hAnsi="Amiri" w:eastAsia="Amiri" w:cs="Amiri"/>
          <w:lang w:bidi="ar-SA"/>
          <w:color w:val="111111"/>
          <w:sz w:val="28"/>
          <w:szCs w:val="28"/>
          <w:rtl/>
        </w:rPr>
        <w:t xml:space="preserve">السيّد إسماعيل الحسيني العماداني ،تا: 1182ه- 170 ق، 2113سم [مستدرك الأوقاف</w:t>
      </w:r>
    </w:p>
    <w:p>
      <w:pPr>
        <w:pStyle w:val="BookText"/>
      </w:pPr>
      <w:r>
        <w:rPr>
          <w:rFonts w:ascii="Amiri" w:hAnsi="Amiri" w:eastAsia="Amiri" w:cs="Amiri"/>
          <w:lang w:bidi="ar-SA"/>
          <w:color w:val="111111"/>
          <w:sz w:val="28"/>
          <w:szCs w:val="28"/>
          <w:rtl/>
        </w:rPr>
        <w:t xml:space="preserve">العامة - ف: 292 ]</w:t>
      </w:r>
    </w:p>
    <w:p>
      <w:pPr>
        <w:pStyle w:val="BookText"/>
      </w:pPr>
      <w:r>
        <w:rPr>
          <w:rFonts w:ascii="IRNazanin" w:hAnsi="IRNazanin" w:eastAsia="IRNazanin" w:cs="IRNazanin"/>
          <w:lang w:bidi="fa-IR"/>
          <w:color w:val="111111"/>
          <w:sz w:val="28"/>
          <w:szCs w:val="28"/>
          <w:rtl/>
        </w:rPr>
        <w:t xml:space="preserve">علم النحو - النحو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1" w:name="pg8273_78039"/>
    <w:bookmarkEnd w:id="231"/>
    <w:p>
      <w:pPr>
        <w:pStyle w:val="Heading2"/>
      </w:pPr>
      <w:bookmarkStart w:id="1338" w:name="_Toc619"/>
      <w:r>
        <w:t>علم النحو (منظومة في )= منظومة في علم النحو / نحو، شعر - عربي</w:t>
      </w:r>
      <w:bookmarkEnd w:id="1338"/>
    </w:p>
    <w:p>
      <w:pPr>
        <w:pStyle w:val="BookText"/>
      </w:pPr>
      <w:r>
        <w:rPr>
          <w:rFonts w:ascii="Amiri" w:hAnsi="Amiri" w:eastAsia="Amiri" w:cs="Amiri"/>
          <w:lang w:bidi="ar-SA"/>
          <w:color w:val="111111"/>
          <w:sz w:val="28"/>
          <w:szCs w:val="28"/>
          <w:rtl/>
        </w:rPr>
        <w:t xml:space="preserve">الحسيني، محمّد باقر بن حيدر ( - 1290ه-)</w:t>
      </w:r>
    </w:p>
    <w:p>
      <w:pPr>
        <w:pStyle w:val="BookText"/>
      </w:pPr>
      <w:r>
        <w:rPr>
          <w:rFonts w:ascii="Amiri" w:hAnsi="Amiri" w:eastAsia="Amiri" w:cs="Amiri"/>
          <w:lang w:bidi="ar-SA"/>
          <w:color w:val="111111"/>
          <w:sz w:val="28"/>
          <w:szCs w:val="28"/>
          <w:rtl/>
        </w:rPr>
        <w:t xml:space="preserve">46074 .الكاظمية؛ مكتبة الإمام الصادق؛ رقم المخطوط: 22/1 مجموع</w:t>
      </w:r>
    </w:p>
    <w:p>
      <w:pPr>
        <w:pStyle w:val="BookText"/>
      </w:pPr>
      <w:r>
        <w:rPr>
          <w:rFonts w:ascii="Amiri" w:hAnsi="Amiri" w:eastAsia="Amiri" w:cs="Amiri"/>
          <w:lang w:bidi="ar-SA"/>
          <w:color w:val="111111"/>
          <w:sz w:val="28"/>
          <w:szCs w:val="28"/>
          <w:rtl/>
        </w:rPr>
        <w:t xml:space="preserve">أوّلها: قال الفقير باقر بن حيدر *** أحمد ربي فهو بالحمد حري</w:t>
      </w:r>
    </w:p>
    <w:p>
      <w:pPr>
        <w:pStyle w:val="BookText"/>
      </w:pPr>
      <w:r>
        <w:rPr>
          <w:rFonts w:ascii="Amiri" w:hAnsi="Amiri" w:eastAsia="Amiri" w:cs="Amiri"/>
          <w:lang w:bidi="ar-SA"/>
          <w:color w:val="111111"/>
          <w:sz w:val="28"/>
          <w:szCs w:val="28"/>
          <w:rtl/>
        </w:rPr>
        <w:t xml:space="preserve">و بعد فالنحو جليل الفائده *** يقي لسان من رعي قواعده؛</w:t>
      </w:r>
    </w:p>
    <w:p>
      <w:pPr>
        <w:pStyle w:val="BookText"/>
      </w:pPr>
      <w:r>
        <w:rPr>
          <w:rFonts w:ascii="Amiri" w:hAnsi="Amiri" w:eastAsia="Amiri" w:cs="Amiri"/>
          <w:lang w:bidi="ar-SA"/>
          <w:color w:val="111111"/>
          <w:sz w:val="28"/>
          <w:szCs w:val="28"/>
          <w:rtl/>
        </w:rPr>
        <w:t xml:space="preserve">آخرها: فدونك النظم كنظم الدرر *** من باقر بن الحسن حيدر</w:t>
      </w:r>
    </w:p>
    <w:p>
      <w:pPr>
        <w:pStyle w:val="BookText"/>
      </w:pPr>
      <w:r>
        <w:rPr>
          <w:rFonts w:ascii="Amiri" w:hAnsi="Amiri" w:eastAsia="Amiri" w:cs="Amiri"/>
          <w:lang w:bidi="ar-SA"/>
          <w:color w:val="111111"/>
          <w:sz w:val="28"/>
          <w:szCs w:val="28"/>
          <w:rtl/>
        </w:rPr>
        <w:t xml:space="preserve">... تمت ليلة الخميس.</w:t>
      </w:r>
    </w:p>
    <w:p>
      <w:pPr>
        <w:pStyle w:val="BookText"/>
      </w:pPr>
      <w:r>
        <w:rPr>
          <w:rFonts w:ascii="Amiri" w:hAnsi="Amiri" w:eastAsia="Amiri" w:cs="Amiri"/>
          <w:lang w:bidi="ar-SA"/>
          <w:color w:val="111111"/>
          <w:sz w:val="28"/>
          <w:szCs w:val="28"/>
          <w:rtl/>
        </w:rPr>
        <w:t xml:space="preserve">نسخ ،كاتب = مؤلف ،تا: 1286ه-؛ 19ق، 18 س، 1712سم [الذخائر: 6-7-312]</w:t>
      </w:r>
    </w:p>
    <w:p>
      <w:pPr>
        <w:pStyle w:val="Heading2"/>
      </w:pPr>
      <w:bookmarkStart w:id="1339" w:name="_Toc620"/>
      <w:r>
        <w:t>علم النحو (رسالة في ) / نحو - عربي</w:t>
      </w:r>
      <w:bookmarkEnd w:id="1339"/>
    </w:p>
    <w:p>
      <w:pPr>
        <w:pStyle w:val="BookText"/>
      </w:pPr>
      <w:r>
        <w:rPr>
          <w:rFonts w:ascii="IRNazanin" w:hAnsi="IRNazanin" w:eastAsia="IRNazanin" w:cs="IRNazanin"/>
          <w:lang w:bidi="fa-IR"/>
          <w:color w:val="111111"/>
          <w:sz w:val="28"/>
          <w:szCs w:val="28"/>
          <w:rtl/>
        </w:rPr>
        <w:t xml:space="preserve">درویش، علي (- 1368ه- )</w:t>
      </w:r>
    </w:p>
    <w:p>
      <w:pPr>
        <w:pStyle w:val="BookText"/>
      </w:pPr>
      <w:r>
        <w:rPr>
          <w:rFonts w:ascii="Times New Roman" w:hAnsi="Times New Roman" w:eastAsia="Times New Roman" w:cs="Times New Roman"/>
          <w:lang w:val="en-US" w:bidi="en-US"/>
          <w:color w:val="111111"/>
          <w:sz w:val="28"/>
          <w:szCs w:val="28"/>
          <w:rtl/>
        </w:rPr>
        <w:t xml:space="preserve">46075.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58/1</w:t>
      </w:r>
    </w:p>
    <w:p>
      <w:pPr>
        <w:pStyle w:val="BookText"/>
      </w:pPr>
      <w:r>
        <w:rPr>
          <w:rFonts w:ascii="Amiri" w:hAnsi="Amiri" w:eastAsia="Amiri" w:cs="Amiri"/>
          <w:lang w:bidi="ar-SA"/>
          <w:color w:val="111111"/>
          <w:sz w:val="28"/>
          <w:szCs w:val="28"/>
          <w:rtl/>
        </w:rPr>
        <w:t xml:space="preserve">أوّلها :ويعلم أن العلوم العربية هي العلوم التي يحترز بها من الخلل في كلام العرب</w:t>
      </w:r>
    </w:p>
    <w:p>
      <w:pPr>
        <w:pStyle w:val="BookText"/>
      </w:pPr>
      <w:r>
        <w:rPr>
          <w:rFonts w:ascii="IRNazanin" w:hAnsi="IRNazanin" w:eastAsia="IRNazanin" w:cs="IRNazanin"/>
          <w:lang w:bidi="fa-IR"/>
          <w:color w:val="111111"/>
          <w:sz w:val="28"/>
          <w:szCs w:val="28"/>
          <w:rtl/>
        </w:rPr>
        <w:t xml:space="preserve">کا :مجهول ،تا :مجهول؛ 26 ق ، 19414سم [المورد: 33-371]</w:t>
      </w:r>
    </w:p>
    <w:p>
      <w:pPr>
        <w:pStyle w:val="Heading2"/>
      </w:pPr>
      <w:bookmarkStart w:id="1340" w:name="_Toc621"/>
      <w:r>
        <w:t>علم النحو / نحو - عربي</w:t>
      </w:r>
      <w:bookmarkEnd w:id="1340"/>
    </w:p>
    <w:p>
      <w:pPr>
        <w:pStyle w:val="BookText"/>
      </w:pPr>
      <w:r>
        <w:rPr>
          <w:rFonts w:ascii="Amiri" w:hAnsi="Amiri" w:eastAsia="Amiri" w:cs="Amiri"/>
          <w:lang w:bidi="ar-SA"/>
          <w:color w:val="111111"/>
          <w:sz w:val="28"/>
          <w:szCs w:val="28"/>
          <w:rtl/>
        </w:rPr>
        <w:t xml:space="preserve">المرعشي الشهرستاني، زين العابدين</w:t>
      </w:r>
    </w:p>
    <w:p>
      <w:pPr>
        <w:pStyle w:val="BookText"/>
      </w:pPr>
      <w:r>
        <w:rPr>
          <w:rFonts w:ascii="Amiri" w:hAnsi="Amiri" w:eastAsia="Amiri" w:cs="Amiri"/>
          <w:lang w:bidi="ar-SA"/>
          <w:color w:val="111111"/>
          <w:sz w:val="28"/>
          <w:szCs w:val="28"/>
          <w:rtl/>
        </w:rPr>
        <w:t xml:space="preserve">46076 .كربلاء؛ مكتبة آل مرعشي؛ رقم المخطوط 69</w:t>
      </w:r>
    </w:p>
    <w:p>
      <w:pPr>
        <w:pStyle w:val="BookText"/>
      </w:pPr>
      <w:r>
        <w:rPr>
          <w:rFonts w:ascii="IRNazanin" w:hAnsi="IRNazanin" w:eastAsia="IRNazanin" w:cs="IRNazanin"/>
          <w:lang w:bidi="fa-IR"/>
          <w:color w:val="111111"/>
          <w:sz w:val="28"/>
          <w:szCs w:val="28"/>
          <w:rtl/>
        </w:rPr>
        <w:t xml:space="preserve">نسخ ،کا :مجهول ،تا: مجهول؛ 21 ص 1712سم [مخطوطات كربلاء: 3-375]</w:t>
      </w:r>
    </w:p>
    <w:p>
      <w:pPr>
        <w:pStyle w:val="Heading2"/>
      </w:pPr>
      <w:bookmarkStart w:id="1341" w:name="_Toc622"/>
      <w:r>
        <w:t>علم النحو للمبتدئين / نحو - عربي</w:t>
      </w:r>
      <w:bookmarkEnd w:id="1341"/>
    </w:p>
    <w:p>
      <w:pPr>
        <w:pStyle w:val="BookText"/>
      </w:pPr>
      <w:r>
        <w:rPr>
          <w:rFonts w:ascii="IRNazanin" w:hAnsi="IRNazanin" w:eastAsia="IRNazanin" w:cs="IRNazanin"/>
          <w:lang w:bidi="fa-IR"/>
          <w:color w:val="111111"/>
          <w:sz w:val="28"/>
          <w:szCs w:val="28"/>
          <w:rtl/>
        </w:rPr>
        <w:t xml:space="preserve">محمّد رشید قزيها بن سنان</w:t>
      </w:r>
    </w:p>
    <w:p>
      <w:pPr>
        <w:pStyle w:val="BookText"/>
      </w:pPr>
      <w:r>
        <w:rPr>
          <w:rFonts w:ascii="IRNazanin" w:hAnsi="IRNazanin" w:eastAsia="IRNazanin" w:cs="IRNazanin"/>
          <w:lang w:bidi="fa-IR"/>
          <w:color w:val="111111"/>
          <w:sz w:val="28"/>
          <w:szCs w:val="28"/>
          <w:rtl/>
        </w:rPr>
        <w:t xml:space="preserve">46077 .بغداد؛ دار المخطوطات؛ رقم المخطوط 1690</w:t>
      </w:r>
    </w:p>
    <w:p>
      <w:pPr>
        <w:pStyle w:val="BookText"/>
      </w:pPr>
      <w:r>
        <w:rPr>
          <w:rFonts w:ascii="IRNazanin" w:hAnsi="IRNazanin" w:eastAsia="IRNazanin" w:cs="IRNazanin"/>
          <w:lang w:bidi="fa-IR"/>
          <w:color w:val="111111"/>
          <w:sz w:val="28"/>
          <w:szCs w:val="28"/>
          <w:rtl/>
        </w:rPr>
        <w:t xml:space="preserve">کا :مجهول، تا :مجهول؛ ناقصة : الآخر؛ 69ص، 16س، 1811سم [المتحف العراقي - ف:</w:t>
      </w:r>
    </w:p>
    <w:p>
      <w:pPr>
        <w:pStyle w:val="BookText"/>
      </w:pPr>
      <w:r>
        <w:rPr>
          <w:rFonts w:ascii="Amiri" w:hAnsi="Amiri" w:eastAsia="Amiri" w:cs="Amiri"/>
          <w:lang w:bidi="ar-SA"/>
          <w:color w:val="111111"/>
          <w:sz w:val="28"/>
          <w:szCs w:val="28"/>
          <w:rtl/>
        </w:rPr>
        <w:t xml:space="preserve">اللغوية - 68]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2" w:name="pg8273_78040"/>
    <w:bookmarkEnd w:id="232"/>
    <w:p>
      <w:pPr>
        <w:pStyle w:val="Heading2"/>
      </w:pPr>
      <w:bookmarkStart w:id="1342" w:name="_Toc623"/>
      <w:r>
        <w:t>علم النفس = معرفة النفس الناطقة واحوالها / فلسفة - عربي</w:t>
      </w:r>
      <w:bookmarkEnd w:id="1342"/>
    </w:p>
    <w:p>
      <w:pPr>
        <w:pStyle w:val="BookText"/>
      </w:pPr>
      <w:r>
        <w:rPr>
          <w:rFonts w:ascii="Amiri" w:hAnsi="Amiri" w:eastAsia="Amiri" w:cs="Amiri"/>
          <w:lang w:bidi="ar-SA"/>
          <w:color w:val="111111"/>
          <w:sz w:val="28"/>
          <w:szCs w:val="28"/>
          <w:rtl/>
        </w:rPr>
        <w:t xml:space="preserve">؟ ابن سينا حسين بن عبد الله ( 370 - 428ه- )</w:t>
      </w:r>
    </w:p>
    <w:p>
      <w:pPr>
        <w:pStyle w:val="BookText"/>
      </w:pPr>
      <w:r>
        <w:rPr>
          <w:rFonts w:ascii="Amiri" w:hAnsi="Amiri" w:eastAsia="Amiri" w:cs="Amiri"/>
          <w:lang w:bidi="ar-SA"/>
          <w:color w:val="111111"/>
          <w:sz w:val="28"/>
          <w:szCs w:val="28"/>
          <w:rtl/>
        </w:rPr>
        <w:t xml:space="preserve">أوّله: الحمد لله الذي لا يخيب من بابه آمل ولا يحرم عن حبابه عامل ولم يحجب العارفين ... و بعد فهذه رسالة حررتها في علم النفس وجعلتها ثلثة فصول الأوّل في اثبات أنّ جوهر النفس مغاير لجوهر البدن الثاني في بقاء النفس بعد خراب البدن الثالث في مراتب النفوس في السعادة والشقاوة بعد المفارقة عن البدن ثم الحقت. خاتمة : أذكر فيها العوالم الثلاثة التي هي عالم العقل وعالم النفس وعالم الجسم وترتيب الوجود من ...</w:t>
      </w:r>
    </w:p>
    <w:p>
      <w:pPr>
        <w:pStyle w:val="BookText"/>
      </w:pPr>
      <w:r>
        <w:rPr>
          <w:rFonts w:ascii="Amiri" w:hAnsi="Amiri" w:eastAsia="Amiri" w:cs="Amiri"/>
          <w:lang w:bidi="ar-SA"/>
          <w:color w:val="111111"/>
          <w:sz w:val="28"/>
          <w:szCs w:val="28"/>
          <w:rtl/>
        </w:rPr>
        <w:t xml:space="preserve">طبع:في القاهرة</w:t>
      </w:r>
    </w:p>
    <w:p>
      <w:pPr>
        <w:pStyle w:val="BookText"/>
      </w:pPr>
      <w:r>
        <w:rPr>
          <w:rFonts w:ascii="Amiri" w:hAnsi="Amiri" w:eastAsia="Amiri" w:cs="Amiri"/>
          <w:lang w:bidi="ar-SA"/>
          <w:color w:val="111111"/>
          <w:sz w:val="28"/>
          <w:szCs w:val="28"/>
          <w:rtl/>
        </w:rPr>
        <w:t xml:space="preserve">[فنخا :22 915-916( 27نسخة)]</w:t>
      </w:r>
    </w:p>
    <w:p>
      <w:pPr>
        <w:pStyle w:val="BookText"/>
      </w:pPr>
      <w:r>
        <w:rPr>
          <w:rFonts w:ascii="Amiri" w:hAnsi="Amiri" w:eastAsia="Amiri" w:cs="Amiri"/>
          <w:lang w:bidi="ar-SA"/>
          <w:color w:val="111111"/>
          <w:sz w:val="28"/>
          <w:szCs w:val="28"/>
          <w:rtl/>
        </w:rPr>
        <w:t xml:space="preserve">46078 .النجف الأشرف؛ مكتبة الإمام أمير المؤمنين العامة؛ رقم المخطوط: 1547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السيّد حسن التقوي الاخوي الموسوي، تا :شوال 1284ه-</w:t>
      </w:r>
    </w:p>
    <w:p>
      <w:pPr>
        <w:pStyle w:val="BookText"/>
      </w:pPr>
      <w:r>
        <w:rPr>
          <w:rFonts w:ascii="IRNazanin" w:hAnsi="IRNazanin" w:eastAsia="IRNazanin" w:cs="IRNazanin"/>
          <w:lang w:bidi="fa-IR"/>
          <w:color w:val="111111"/>
          <w:sz w:val="28"/>
          <w:szCs w:val="28"/>
          <w:rtl/>
        </w:rPr>
        <w:t xml:space="preserve">[ف: 4-479]</w:t>
      </w:r>
    </w:p>
    <w:p>
      <w:pPr>
        <w:pStyle w:val="BookText"/>
      </w:pPr>
      <w:r>
        <w:rPr>
          <w:rFonts w:ascii="Amiri" w:hAnsi="Amiri" w:eastAsia="Amiri" w:cs="Amiri"/>
          <w:lang w:bidi="ar-SA"/>
          <w:color w:val="111111"/>
          <w:sz w:val="28"/>
          <w:szCs w:val="28"/>
          <w:rtl/>
        </w:rPr>
        <w:t xml:space="preserve">46079 .بغداد؛ مكتبة الأوقاف العامة؛ رقم المخطوط : 13837/25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1332ه- ه ق، 22س، 19413سم [ف: 2-272]</w:t>
      </w:r>
    </w:p>
    <w:p>
      <w:pPr>
        <w:pStyle w:val="BookText"/>
      </w:pPr>
      <w:r>
        <w:rPr>
          <w:rFonts w:ascii="Amiri" w:hAnsi="Amiri" w:eastAsia="Amiri" w:cs="Amiri"/>
          <w:lang w:bidi="ar-SA"/>
          <w:color w:val="111111"/>
          <w:sz w:val="28"/>
          <w:szCs w:val="28"/>
          <w:rtl/>
        </w:rPr>
        <w:t xml:space="preserve">46080 .بغداد؛ مكتبة الأوقاف العامة؛ رقم المخطوط : 4723/8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18412سم [ف: 2-272]</w:t>
      </w:r>
    </w:p>
    <w:p>
      <w:pPr>
        <w:pStyle w:val="BookText"/>
      </w:pPr>
      <w:r>
        <w:rPr>
          <w:rFonts w:ascii="Times New Roman" w:hAnsi="Times New Roman" w:eastAsia="Times New Roman" w:cs="Times New Roman"/>
          <w:lang w:val="en-US" w:bidi="en-US"/>
          <w:color w:val="111111"/>
          <w:sz w:val="28"/>
          <w:szCs w:val="28"/>
          <w:rtl/>
        </w:rPr>
        <w:t xml:space="preserve">46081.</w:t>
      </w:r>
    </w:p>
    <w:p>
      <w:pPr>
        <w:pStyle w:val="BookText"/>
      </w:pPr>
      <w:r>
        <w:rPr>
          <w:rFonts w:ascii="Amiri" w:hAnsi="Amiri" w:eastAsia="Amiri" w:cs="Amiri"/>
          <w:lang w:bidi="ar-SA"/>
          <w:color w:val="111111"/>
          <w:sz w:val="28"/>
          <w:szCs w:val="28"/>
          <w:rtl/>
        </w:rPr>
        <w:t xml:space="preserve">بغداد ؛المجمع العلمي العراقي؛ رقم المخطوط: 8/41مجاميع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 ق (152 - 155 الف )</w:t>
      </w:r>
    </w:p>
    <w:p>
      <w:pPr>
        <w:pStyle w:val="BookText"/>
      </w:pPr>
      <w:r>
        <w:rPr>
          <w:rFonts w:ascii="IRNazanin" w:hAnsi="IRNazanin" w:eastAsia="IRNazanin" w:cs="IRNazanin"/>
          <w:lang w:bidi="fa-IR"/>
          <w:color w:val="111111"/>
          <w:sz w:val="28"/>
          <w:szCs w:val="28"/>
          <w:rtl/>
        </w:rPr>
        <w:t xml:space="preserve">[ف: 3-269]</w:t>
      </w:r>
    </w:p>
    <w:p>
      <w:pPr>
        <w:pStyle w:val="BookText"/>
      </w:pPr>
      <w:r>
        <w:rPr>
          <w:rFonts w:ascii="Amiri" w:hAnsi="Amiri" w:eastAsia="Amiri" w:cs="Amiri"/>
          <w:lang w:bidi="ar-SA"/>
          <w:color w:val="111111"/>
          <w:sz w:val="28"/>
          <w:szCs w:val="28"/>
          <w:rtl/>
        </w:rPr>
        <w:t xml:space="preserve">46082 .بغداد؛ مكتبة الأوقاف العامة؛ رقم المخطوط : 2356/12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3ق 2113سم [ف: 2-281]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3" w:name="pg8273_78041"/>
    <w:bookmarkEnd w:id="233"/>
    <w:p>
      <w:pPr>
        <w:pStyle w:val="Heading2"/>
      </w:pPr>
      <w:bookmarkStart w:id="1343" w:name="_Toc624"/>
      <w:r>
        <w:t>علم النفس / فلسفة - عربي</w:t>
      </w:r>
      <w:bookmarkEnd w:id="1343"/>
    </w:p>
    <w:p>
      <w:pPr>
        <w:pStyle w:val="BookText"/>
      </w:pPr>
      <w:r>
        <w:rPr>
          <w:rFonts w:ascii="Times New Roman" w:hAnsi="Times New Roman" w:eastAsia="Times New Roman" w:cs="Times New Roman"/>
          <w:lang w:val="en-US" w:bidi="en-US"/>
          <w:color w:val="111111"/>
          <w:sz w:val="28"/>
          <w:szCs w:val="28"/>
          <w:rtl/>
        </w:rPr>
        <w:t xml:space="preserve">46083.</w:t>
      </w:r>
    </w:p>
    <w:p>
      <w:pPr>
        <w:pStyle w:val="BookText"/>
      </w:pPr>
      <w:r>
        <w:rPr>
          <w:rFonts w:ascii="Amiri" w:hAnsi="Amiri" w:eastAsia="Amiri" w:cs="Amiri"/>
          <w:lang w:bidi="ar-SA"/>
          <w:color w:val="111111"/>
          <w:sz w:val="28"/>
          <w:szCs w:val="28"/>
          <w:rtl/>
        </w:rPr>
        <w:t xml:space="preserve">بغداد ؛ الجامعة المستنصرية؛ رقم المخطوط : 1 مصورة (مجموع 17/5)</w:t>
      </w:r>
    </w:p>
    <w:p>
      <w:pPr>
        <w:pStyle w:val="BookText"/>
      </w:pPr>
      <w:r>
        <w:rPr>
          <w:rFonts w:ascii="Amiri" w:hAnsi="Amiri" w:eastAsia="Amiri" w:cs="Amiri"/>
          <w:lang w:bidi="ar-SA"/>
          <w:color w:val="111111"/>
          <w:sz w:val="28"/>
          <w:szCs w:val="28"/>
          <w:rtl/>
        </w:rPr>
        <w:t xml:space="preserve">أوّلها: بسم الله الرحمن الرحيم يا فتاح يا عليم الحمد الله آخرها جعلنا وإياكم من</w:t>
      </w:r>
    </w:p>
    <w:p>
      <w:pPr>
        <w:pStyle w:val="BookText"/>
      </w:pPr>
      <w:r>
        <w:rPr>
          <w:rFonts w:ascii="Amiri" w:hAnsi="Amiri" w:eastAsia="Amiri" w:cs="Amiri"/>
          <w:lang w:bidi="ar-SA"/>
          <w:color w:val="111111"/>
          <w:sz w:val="28"/>
          <w:szCs w:val="28"/>
          <w:rtl/>
        </w:rPr>
        <w:t xml:space="preserve">المهتدين إنه الرحيم</w:t>
      </w:r>
    </w:p>
    <w:p>
      <w:pPr>
        <w:pStyle w:val="BookText"/>
      </w:pPr>
      <w:r>
        <w:rPr>
          <w:rFonts w:ascii="IRNazanin" w:hAnsi="IRNazanin" w:eastAsia="IRNazanin" w:cs="IRNazanin"/>
          <w:lang w:bidi="fa-IR"/>
          <w:color w:val="111111"/>
          <w:sz w:val="28"/>
          <w:szCs w:val="28"/>
          <w:rtl/>
        </w:rPr>
        <w:t xml:space="preserve">کا :مجهول ،تا :مجهول؛ 4 ق (31-28)، 25 س [المورد : 46-186]</w:t>
      </w:r>
    </w:p>
    <w:p>
      <w:pPr>
        <w:pStyle w:val="Heading2"/>
      </w:pPr>
      <w:bookmarkStart w:id="1344" w:name="_Toc625"/>
      <w:r>
        <w:t>علم النفس (رسالة في) / فلسفة - عربي</w:t>
      </w:r>
      <w:bookmarkEnd w:id="1344"/>
    </w:p>
    <w:p>
      <w:pPr>
        <w:pStyle w:val="BookText"/>
      </w:pPr>
      <w:r>
        <w:rPr>
          <w:rFonts w:ascii="Times New Roman" w:hAnsi="Times New Roman" w:eastAsia="Times New Roman" w:cs="Times New Roman"/>
          <w:lang w:val="en-US" w:bidi="en-US"/>
          <w:color w:val="111111"/>
          <w:sz w:val="28"/>
          <w:szCs w:val="28"/>
          <w:rtl/>
        </w:rPr>
        <w:t xml:space="preserve">46084.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4033</w:t>
      </w:r>
    </w:p>
    <w:p>
      <w:pPr>
        <w:pStyle w:val="BookText"/>
      </w:pPr>
      <w:r>
        <w:rPr>
          <w:rFonts w:ascii="IRNazanin" w:hAnsi="IRNazanin" w:eastAsia="IRNazanin" w:cs="IRNazanin"/>
          <w:lang w:bidi="fa-IR"/>
          <w:color w:val="111111"/>
          <w:sz w:val="28"/>
          <w:szCs w:val="28"/>
          <w:rtl/>
        </w:rPr>
        <w:t xml:space="preserve">کا: مجهول ،تا: مجهول؛ 16 ص [ف 12-208]</w:t>
      </w:r>
    </w:p>
    <w:p>
      <w:pPr>
        <w:pStyle w:val="Heading2"/>
      </w:pPr>
      <w:bookmarkStart w:id="1345" w:name="_Toc626"/>
      <w:r>
        <w:t>علم النية / مسيحية - عربي</w:t>
      </w:r>
      <w:bookmarkEnd w:id="1345"/>
    </w:p>
    <w:p>
      <w:pPr>
        <w:pStyle w:val="BookText"/>
      </w:pPr>
      <w:r>
        <w:rPr>
          <w:rFonts w:ascii="Amiri" w:hAnsi="Amiri" w:eastAsia="Amiri" w:cs="Amiri"/>
          <w:lang w:bidi="ar-SA"/>
          <w:color w:val="111111"/>
          <w:sz w:val="28"/>
          <w:szCs w:val="28"/>
          <w:rtl/>
        </w:rPr>
        <w:t xml:space="preserve">بوز بناو يسوعي ،هرمان</w:t>
      </w:r>
    </w:p>
    <w:p>
      <w:pPr>
        <w:pStyle w:val="BookText"/>
      </w:pPr>
      <w:r>
        <w:rPr>
          <w:rFonts w:ascii="Times New Roman" w:hAnsi="Times New Roman" w:eastAsia="Times New Roman" w:cs="Times New Roman"/>
          <w:lang w:val="en-US" w:bidi="en-US"/>
          <w:color w:val="111111"/>
          <w:sz w:val="28"/>
          <w:szCs w:val="28"/>
          <w:rtl/>
        </w:rPr>
        <w:t xml:space="preserve">46085.</w:t>
      </w:r>
    </w:p>
    <w:p>
      <w:pPr>
        <w:pStyle w:val="BookText"/>
      </w:pPr>
      <w:r>
        <w:rPr>
          <w:rFonts w:ascii="Amiri" w:hAnsi="Amiri" w:eastAsia="Amiri" w:cs="Amiri"/>
          <w:lang w:bidi="ar-SA"/>
          <w:color w:val="111111"/>
          <w:sz w:val="28"/>
          <w:szCs w:val="28"/>
          <w:rtl/>
        </w:rPr>
        <w:t xml:space="preserve">بغداد؛ معهد الكهنوتي؛ رقم المخطوط: 90</w:t>
      </w:r>
    </w:p>
    <w:p>
      <w:pPr>
        <w:pStyle w:val="BookText"/>
      </w:pPr>
      <w:r>
        <w:rPr>
          <w:rFonts w:ascii="IRNazanin" w:hAnsi="IRNazanin" w:eastAsia="IRNazanin" w:cs="IRNazanin"/>
          <w:lang w:bidi="fa-IR"/>
          <w:color w:val="111111"/>
          <w:sz w:val="28"/>
          <w:szCs w:val="28"/>
          <w:rtl/>
        </w:rPr>
        <w:t xml:space="preserve">لاهوت ادبی ؛کا :مجهول ،تا :قيد التملك 1899م = 1317ه- 504ص، 23س، 2519سم</w:t>
      </w:r>
    </w:p>
    <w:p>
      <w:pPr>
        <w:pStyle w:val="BookText"/>
      </w:pPr>
      <w:r>
        <w:rPr>
          <w:rFonts w:ascii="IRNazanin" w:hAnsi="IRNazanin" w:eastAsia="IRNazanin" w:cs="IRNazanin"/>
          <w:lang w:bidi="fa-IR"/>
          <w:color w:val="111111"/>
          <w:sz w:val="28"/>
          <w:szCs w:val="28"/>
          <w:rtl/>
        </w:rPr>
        <w:t xml:space="preserve">[ف: 54]</w:t>
      </w:r>
    </w:p>
    <w:p>
      <w:pPr>
        <w:pStyle w:val="Heading2"/>
      </w:pPr>
      <w:bookmarkStart w:id="1346" w:name="_Toc627"/>
      <w:r>
        <w:t>علمه تعالى( رسالة في) / كلام وعقائد - عربي</w:t>
      </w:r>
      <w:bookmarkEnd w:id="1346"/>
    </w:p>
    <w:p>
      <w:pPr>
        <w:pStyle w:val="BookText"/>
      </w:pPr>
      <w:r>
        <w:rPr>
          <w:rFonts w:ascii="Amiri" w:hAnsi="Amiri" w:eastAsia="Amiri" w:cs="Amiri"/>
          <w:lang w:bidi="ar-SA"/>
          <w:color w:val="111111"/>
          <w:sz w:val="28"/>
          <w:szCs w:val="28"/>
          <w:rtl/>
        </w:rPr>
        <w:t xml:space="preserve">46086 . 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442</w:t>
      </w:r>
    </w:p>
    <w:p>
      <w:pPr>
        <w:pStyle w:val="Heading2"/>
      </w:pPr>
      <w:bookmarkStart w:id="1347" w:name="_Toc628"/>
      <w:r>
        <w:t>علم الهداية في غياهب الظلمات لادراك أحكام الشرعية / أصول الفقه - عربي</w:t>
      </w:r>
      <w:bookmarkEnd w:id="1347"/>
    </w:p>
    <w:p>
      <w:pPr>
        <w:pStyle w:val="BookText"/>
      </w:pPr>
      <w:r>
        <w:rPr>
          <w:rFonts w:ascii="Amiri" w:hAnsi="Amiri" w:eastAsia="Amiri" w:cs="Amiri"/>
          <w:lang w:bidi="ar-SA"/>
          <w:color w:val="111111"/>
          <w:sz w:val="28"/>
          <w:szCs w:val="28"/>
          <w:rtl/>
        </w:rPr>
        <w:t xml:space="preserve">القزويني، عبد الوهّاب بن محمّد علي (- 1264ه- )</w:t>
      </w:r>
    </w:p>
    <w:p>
      <w:pPr>
        <w:pStyle w:val="BookText"/>
      </w:pPr>
      <w:r>
        <w:rPr>
          <w:rFonts w:ascii="Amiri" w:hAnsi="Amiri" w:eastAsia="Amiri" w:cs="Amiri"/>
          <w:lang w:bidi="ar-SA"/>
          <w:color w:val="111111"/>
          <w:sz w:val="28"/>
          <w:szCs w:val="28"/>
          <w:rtl/>
        </w:rPr>
        <w:t xml:space="preserve">تاريخ التأليف : 1227ه- محل التأليف: كربلاء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4" w:name="pg8273_78042"/>
    <w:bookmarkEnd w:id="234"/>
    <w:p>
      <w:pPr>
        <w:pStyle w:val="BookText"/>
      </w:pPr>
      <w:r>
        <w:rPr>
          <w:rFonts w:ascii="Amiri" w:hAnsi="Amiri" w:eastAsia="Amiri" w:cs="Amiri"/>
          <w:lang w:bidi="ar-SA"/>
          <w:color w:val="111111"/>
          <w:sz w:val="28"/>
          <w:szCs w:val="28"/>
          <w:rtl/>
        </w:rPr>
        <w:t xml:space="preserve">أوّله :البسملة، الحمد لله الذي علّمنا قواعد الدين القويم وأحكمها بمحاكمات كتابه الكريم</w:t>
      </w:r>
    </w:p>
    <w:p>
      <w:pPr>
        <w:pStyle w:val="BookText"/>
      </w:pPr>
      <w:r>
        <w:rPr>
          <w:rFonts w:ascii="Amiri" w:hAnsi="Amiri" w:eastAsia="Amiri" w:cs="Amiri"/>
          <w:lang w:bidi="ar-SA"/>
          <w:color w:val="111111"/>
          <w:sz w:val="28"/>
          <w:szCs w:val="28"/>
          <w:rtl/>
        </w:rPr>
        <w:t xml:space="preserve">بعد فيقول ... عبد الوهّاب بن محمّد علي القزويني إني كنت برهة من الزمان ...</w:t>
      </w:r>
    </w:p>
    <w:p>
      <w:pPr>
        <w:pStyle w:val="BookText"/>
      </w:pPr>
      <w:r>
        <w:rPr>
          <w:rFonts w:ascii="IRNazanin" w:hAnsi="IRNazanin" w:eastAsia="IRNazanin" w:cs="IRNazanin"/>
          <w:lang w:bidi="fa-IR"/>
          <w:color w:val="111111"/>
          <w:sz w:val="28"/>
          <w:szCs w:val="28"/>
          <w:rtl/>
        </w:rPr>
        <w:t xml:space="preserve">أما</w:t>
      </w:r>
    </w:p>
    <w:p>
      <w:pPr>
        <w:pStyle w:val="BookText"/>
      </w:pPr>
      <w:r>
        <w:rPr>
          <w:rFonts w:ascii="IRNazanin" w:hAnsi="IRNazanin" w:eastAsia="IRNazanin" w:cs="IRNazanin"/>
          <w:lang w:bidi="fa-IR"/>
          <w:color w:val="111111"/>
          <w:sz w:val="28"/>
          <w:szCs w:val="28"/>
          <w:rtl/>
        </w:rPr>
        <w:t xml:space="preserve">آخره :قزوین 1232ه-</w:t>
      </w:r>
    </w:p>
    <w:p>
      <w:pPr>
        <w:pStyle w:val="BookText"/>
      </w:pPr>
      <w:r>
        <w:rPr>
          <w:rFonts w:ascii="Amiri" w:hAnsi="Amiri" w:eastAsia="Amiri" w:cs="Amiri"/>
          <w:lang w:bidi="ar-SA"/>
          <w:color w:val="111111"/>
          <w:sz w:val="28"/>
          <w:szCs w:val="28"/>
          <w:rtl/>
        </w:rPr>
        <w:t xml:space="preserve">[فنخا :22 928 - 929 (3 نسخة)]</w:t>
      </w:r>
    </w:p>
    <w:p>
      <w:pPr>
        <w:pStyle w:val="BookText"/>
      </w:pPr>
      <w:r>
        <w:rPr>
          <w:rFonts w:ascii="Amiri" w:hAnsi="Amiri" w:eastAsia="Amiri" w:cs="Amiri"/>
          <w:lang w:bidi="ar-SA"/>
          <w:color w:val="111111"/>
          <w:sz w:val="28"/>
          <w:szCs w:val="28"/>
          <w:rtl/>
        </w:rPr>
        <w:t xml:space="preserve">46087 . النجف الأشرف؛ مدرسة آية الله البروجردي؛ رقم المخطوط: 113/3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13ه- 25 ق (91 الف - 115 ب ) ، 22/5017/5سم [ف: 1-130]</w:t>
      </w:r>
    </w:p>
    <w:p>
      <w:pPr>
        <w:pStyle w:val="BookText"/>
      </w:pPr>
      <w:r>
        <w:rPr>
          <w:rFonts w:ascii="Times New Roman" w:hAnsi="Times New Roman" w:eastAsia="Times New Roman" w:cs="Times New Roman"/>
          <w:lang w:val="en-US" w:bidi="en-US"/>
          <w:color w:val="111111"/>
          <w:sz w:val="28"/>
          <w:szCs w:val="28"/>
          <w:rtl/>
        </w:rPr>
        <w:t xml:space="preserve">46088.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217</w:t>
      </w:r>
    </w:p>
    <w:p>
      <w:pPr>
        <w:pStyle w:val="BookText"/>
      </w:pPr>
      <w:r>
        <w:rPr>
          <w:rFonts w:ascii="IRNazanin" w:hAnsi="IRNazanin" w:eastAsia="IRNazanin" w:cs="IRNazanin"/>
          <w:lang w:bidi="fa-IR"/>
          <w:color w:val="111111"/>
          <w:sz w:val="28"/>
          <w:szCs w:val="28"/>
          <w:rtl/>
        </w:rPr>
        <w:t xml:space="preserve">کا :مجهول ،تا: 1227ه- 86ص [ف: 1-293]</w:t>
      </w:r>
    </w:p>
    <w:p>
      <w:pPr>
        <w:pStyle w:val="Heading2"/>
      </w:pPr>
      <w:bookmarkStart w:id="1348" w:name="_Toc629"/>
      <w:r>
        <w:t>علم الهدى / كلام وعقائد - عربي</w:t>
      </w:r>
      <w:bookmarkEnd w:id="1348"/>
    </w:p>
    <w:p>
      <w:pPr>
        <w:pStyle w:val="BookText"/>
      </w:pPr>
      <w:r>
        <w:rPr>
          <w:rFonts w:ascii="Amiri" w:hAnsi="Amiri" w:eastAsia="Amiri" w:cs="Amiri"/>
          <w:lang w:bidi="ar-SA"/>
          <w:color w:val="111111"/>
          <w:sz w:val="28"/>
          <w:szCs w:val="28"/>
          <w:rtl/>
        </w:rPr>
        <w:t xml:space="preserve">الحلبي، سعيد بن موسى</w:t>
      </w:r>
    </w:p>
    <w:p>
      <w:pPr>
        <w:pStyle w:val="BookText"/>
      </w:pPr>
      <w:r>
        <w:rPr>
          <w:rFonts w:ascii="Amiri" w:hAnsi="Amiri" w:eastAsia="Amiri" w:cs="Amiri"/>
          <w:lang w:bidi="ar-SA"/>
          <w:color w:val="111111"/>
          <w:sz w:val="28"/>
          <w:szCs w:val="28"/>
          <w:rtl/>
        </w:rPr>
        <w:t xml:space="preserve">46089 .بغداد؛ خزانة إبراهيم عطارباشي( في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38691/4</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 وصلى الله على محمّد وآله وصحبه أجمعين</w:t>
      </w:r>
    </w:p>
    <w:p>
      <w:pPr>
        <w:pStyle w:val="BookText"/>
      </w:pPr>
      <w:r>
        <w:rPr>
          <w:rFonts w:ascii="IRNazanin" w:hAnsi="IRNazanin" w:eastAsia="IRNazanin" w:cs="IRNazanin"/>
          <w:lang w:bidi="fa-IR"/>
          <w:color w:val="111111"/>
          <w:sz w:val="28"/>
          <w:szCs w:val="28"/>
          <w:rtl/>
        </w:rPr>
        <w:t xml:space="preserve">کا :مجهول ،تا: 1217ه- 15 ص 17س، 2014/5 سم [المورد : 77-123]</w:t>
      </w:r>
    </w:p>
    <w:p>
      <w:pPr>
        <w:pStyle w:val="BookText"/>
      </w:pPr>
      <w:r>
        <w:rPr>
          <w:rFonts w:ascii="Times New Roman" w:hAnsi="Times New Roman" w:eastAsia="Times New Roman" w:cs="Times New Roman"/>
          <w:lang w:val="en-US" w:bidi="en-US"/>
          <w:color w:val="111111"/>
          <w:sz w:val="28"/>
          <w:szCs w:val="28"/>
          <w:rtl/>
        </w:rPr>
        <w:t xml:space="preserve">46090.</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م/4/3</w:t>
      </w:r>
    </w:p>
    <w:p>
      <w:pPr>
        <w:pStyle w:val="BookText"/>
      </w:pPr>
      <w:r>
        <w:rPr>
          <w:rFonts w:ascii="Amiri" w:hAnsi="Amiri" w:eastAsia="Amiri" w:cs="Amiri"/>
          <w:lang w:bidi="ar-SA"/>
          <w:color w:val="111111"/>
          <w:sz w:val="28"/>
          <w:szCs w:val="28"/>
          <w:rtl/>
        </w:rPr>
        <w:t xml:space="preserve">أوّلها: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کا: مجهول ،تا: مجهول [المورد: 45-146]</w:t>
      </w:r>
    </w:p>
    <w:p>
      <w:pPr>
        <w:pStyle w:val="Heading2"/>
      </w:pPr>
      <w:bookmarkStart w:id="1349" w:name="_Toc630"/>
      <w:r>
        <w:t>علم الهدى وأسرار الاهتداء في شرح أسماء الله الحسنى = علم الهدى</w:t>
      </w:r>
      <w:bookmarkEnd w:id="1349"/>
    </w:p>
    <w:p>
      <w:pPr>
        <w:pStyle w:val="BookText"/>
      </w:pPr>
      <w:r>
        <w:rPr>
          <w:rFonts w:ascii="Amiri" w:hAnsi="Amiri" w:eastAsia="Amiri" w:cs="Amiri"/>
          <w:lang w:bidi="ar-SA"/>
          <w:color w:val="111111"/>
          <w:sz w:val="28"/>
          <w:szCs w:val="28"/>
          <w:rtl/>
        </w:rPr>
        <w:t xml:space="preserve">وأسرار الاهتداء في فهم معنى سلوك أسماء الله الحسنى / عرفان وتصوف، اسماء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البوني، أحمد بن علي ( - 622ه-)</w:t>
      </w:r>
    </w:p>
    <w:p>
      <w:pPr>
        <w:pStyle w:val="BookText"/>
      </w:pPr>
      <w:r>
        <w:rPr>
          <w:rFonts w:ascii="IRNazanin" w:hAnsi="IRNazanin" w:eastAsia="IRNazanin" w:cs="IRNazanin"/>
          <w:lang w:bidi="fa-IR"/>
          <w:color w:val="111111"/>
          <w:sz w:val="28"/>
          <w:szCs w:val="28"/>
          <w:rtl/>
        </w:rPr>
        <w:t xml:space="preserve">[فنخا :22 929]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5" w:name="pg8273_78043"/>
    <w:bookmarkEnd w:id="235"/>
    <w:p>
      <w:pPr>
        <w:pStyle w:val="BookText"/>
      </w:pPr>
      <w:r>
        <w:rPr>
          <w:rFonts w:ascii="Amiri" w:hAnsi="Amiri" w:eastAsia="Amiri" w:cs="Amiri"/>
          <w:lang w:bidi="ar-SA"/>
          <w:color w:val="111111"/>
          <w:sz w:val="28"/>
          <w:szCs w:val="28"/>
          <w:rtl/>
        </w:rPr>
        <w:t xml:space="preserve">46091 .البصرة؛ المكتبة العباسية باش أعيان)؛ رقم المخطوط: ب-113</w:t>
      </w:r>
    </w:p>
    <w:p>
      <w:pPr>
        <w:pStyle w:val="BookText"/>
      </w:pPr>
      <w:r>
        <w:rPr>
          <w:rFonts w:ascii="IRNazanin" w:hAnsi="IRNazanin" w:eastAsia="IRNazanin" w:cs="IRNazanin"/>
          <w:lang w:bidi="fa-IR"/>
          <w:color w:val="111111"/>
          <w:sz w:val="28"/>
          <w:szCs w:val="28"/>
          <w:rtl/>
        </w:rPr>
        <w:t xml:space="preserve">کا :مجهول ،تا: ربيع الأوّل 1073ه- في جزئين؛ 356 ص 21 س، 2820سم [ف: 282]</w:t>
      </w:r>
    </w:p>
    <w:p>
      <w:pPr>
        <w:pStyle w:val="BookText"/>
      </w:pPr>
      <w:r>
        <w:rPr>
          <w:rFonts w:ascii="Times New Roman" w:hAnsi="Times New Roman" w:eastAsia="Times New Roman" w:cs="Times New Roman"/>
          <w:lang w:val="en-US" w:bidi="en-US"/>
          <w:color w:val="111111"/>
          <w:sz w:val="28"/>
          <w:szCs w:val="28"/>
          <w:rtl/>
        </w:rPr>
        <w:t xml:space="preserve">46092.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1/16/60</w:t>
      </w:r>
    </w:p>
    <w:p>
      <w:pPr>
        <w:pStyle w:val="BookText"/>
      </w:pPr>
      <w:r>
        <w:rPr>
          <w:rFonts w:ascii="Amiri" w:hAnsi="Amiri" w:eastAsia="Amiri" w:cs="Amiri"/>
          <w:lang w:bidi="ar-SA"/>
          <w:color w:val="111111"/>
          <w:sz w:val="28"/>
          <w:szCs w:val="28"/>
          <w:rtl/>
        </w:rPr>
        <w:t xml:space="preserve">المقدمة ؛كا :مجهول، تا :مجهول[ الأوقاف العامة - موصل: 5-79]</w:t>
      </w:r>
    </w:p>
    <w:p>
      <w:pPr>
        <w:pStyle w:val="BookText"/>
      </w:pPr>
      <w:r>
        <w:rPr>
          <w:rFonts w:ascii="Amiri" w:hAnsi="Amiri" w:eastAsia="Amiri" w:cs="Amiri"/>
          <w:lang w:bidi="ar-SA"/>
          <w:color w:val="111111"/>
          <w:sz w:val="28"/>
          <w:szCs w:val="28"/>
          <w:rtl/>
        </w:rPr>
        <w:t xml:space="preserve">علم الهندسة (رسالة في) - الهندسة</w:t>
      </w:r>
    </w:p>
    <w:p>
      <w:pPr>
        <w:pStyle w:val="BookText"/>
      </w:pPr>
      <w:r>
        <w:rPr>
          <w:rFonts w:ascii="Amiri" w:hAnsi="Amiri" w:eastAsia="Amiri" w:cs="Amiri"/>
          <w:lang w:bidi="ar-SA"/>
          <w:color w:val="111111"/>
          <w:sz w:val="28"/>
          <w:szCs w:val="28"/>
          <w:rtl/>
        </w:rPr>
        <w:t xml:space="preserve">علم الهيئة الهيئة</w:t>
      </w:r>
    </w:p>
    <w:p>
      <w:pPr>
        <w:pStyle w:val="BookText"/>
      </w:pPr>
      <w:r>
        <w:rPr>
          <w:rFonts w:ascii="Amiri" w:hAnsi="Amiri" w:eastAsia="Amiri" w:cs="Amiri"/>
          <w:lang w:bidi="ar-SA"/>
          <w:color w:val="111111"/>
          <w:sz w:val="28"/>
          <w:szCs w:val="28"/>
          <w:rtl/>
        </w:rPr>
        <w:t xml:space="preserve">علم الهيئة (مختصر في ) - الهيئة (مختصر في )</w:t>
      </w:r>
    </w:p>
    <w:p>
      <w:pPr>
        <w:pStyle w:val="Heading2"/>
      </w:pPr>
      <w:bookmarkStart w:id="1350" w:name="_Toc631"/>
      <w:r>
        <w:t>علم الواجب = الرسالة البرهانية = إثبات علم الواجب = العلم الإلهي /</w:t>
      </w:r>
      <w:bookmarkEnd w:id="1350"/>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ملا شمسا، شمس الدين محمّد (1016 - 1098ه- )</w:t>
      </w:r>
    </w:p>
    <w:p>
      <w:pPr>
        <w:pStyle w:val="BookText"/>
      </w:pPr>
      <w:r>
        <w:rPr>
          <w:rFonts w:ascii="Amiri" w:hAnsi="Amiri" w:eastAsia="Amiri" w:cs="Amiri"/>
          <w:lang w:bidi="ar-SA"/>
          <w:color w:val="111111"/>
          <w:sz w:val="28"/>
          <w:szCs w:val="28"/>
          <w:rtl/>
        </w:rPr>
        <w:t xml:space="preserve">تاريخ التأليف: 1048ه- محل :التأليف مكة المكرمة</w:t>
      </w:r>
    </w:p>
    <w:p>
      <w:pPr>
        <w:pStyle w:val="BookText"/>
      </w:pPr>
      <w:r>
        <w:rPr>
          <w:rFonts w:ascii="Amiri" w:hAnsi="Amiri" w:eastAsia="Amiri" w:cs="Amiri"/>
          <w:lang w:bidi="ar-SA"/>
          <w:color w:val="111111"/>
          <w:sz w:val="28"/>
          <w:szCs w:val="28"/>
          <w:rtl/>
        </w:rPr>
        <w:t xml:space="preserve">أوّله :العليم الحكيم، الحمد لله خالق الكل وهادي السبل والصلوة والسلام على أفضل الرسل والكل في الكل وآله المعصومين من الخطا والزلل في العلم والعمل أما بعد فيقول أفقر خلق الله الغني محمد الشهير بشمساء الجيلاني رساله مفردة في إثبات أن علم الواجب ... بالأشياء قبل وجودها ... اعلم أن العالم بالغير قسمان أحدهما العالم الذي يكون علمه زائد أعلى ذاته</w:t>
      </w:r>
    </w:p>
    <w:p>
      <w:pPr>
        <w:pStyle w:val="BookText"/>
      </w:pPr>
      <w:r>
        <w:rPr>
          <w:rFonts w:ascii="Amiri" w:hAnsi="Amiri" w:eastAsia="Amiri" w:cs="Amiri"/>
          <w:lang w:bidi="ar-SA"/>
          <w:color w:val="111111"/>
          <w:sz w:val="28"/>
          <w:szCs w:val="28"/>
          <w:rtl/>
        </w:rPr>
        <w:t xml:space="preserve">آخره :ولهذا حكم البرهان على أن الأوّل من الصفات السلبية بالنسبة إلى حاجة غيره جل شأنه والثاني من الصفات الثبوتية الكمالية الثابتة في مرتبة ذاته مع قطع النظر عن كل ماعدا ذاته تمت الرسالة بعون الملك الوهاب.</w:t>
      </w:r>
    </w:p>
    <w:p>
      <w:pPr>
        <w:pStyle w:val="BookText"/>
      </w:pPr>
      <w:r>
        <w:rPr>
          <w:rFonts w:ascii="Amiri" w:hAnsi="Amiri" w:eastAsia="Amiri" w:cs="Amiri"/>
          <w:lang w:bidi="ar-SA"/>
          <w:color w:val="111111"/>
          <w:sz w:val="28"/>
          <w:szCs w:val="28"/>
          <w:rtl/>
        </w:rPr>
        <w:t xml:space="preserve">[فنخا :22 921-923 (28 نسخة)]</w:t>
      </w:r>
    </w:p>
    <w:p>
      <w:pPr>
        <w:pStyle w:val="BookText"/>
      </w:pPr>
      <w:r>
        <w:rPr>
          <w:rFonts w:ascii="Amiri" w:hAnsi="Amiri" w:eastAsia="Amiri" w:cs="Amiri"/>
          <w:lang w:bidi="ar-SA"/>
          <w:color w:val="111111"/>
          <w:sz w:val="28"/>
          <w:szCs w:val="28"/>
          <w:rtl/>
        </w:rPr>
        <w:t xml:space="preserve">46093 النجف الأشرف مكتبة آية الله الحكيم العامة؛ رقم المخطوط: 1490</w:t>
      </w:r>
    </w:p>
    <w:p>
      <w:pPr>
        <w:pStyle w:val="BookText"/>
      </w:pPr>
      <w:r>
        <w:rPr>
          <w:rFonts w:ascii="Amiri" w:hAnsi="Amiri" w:eastAsia="Amiri" w:cs="Amiri"/>
          <w:lang w:bidi="ar-SA"/>
          <w:color w:val="111111"/>
          <w:sz w:val="28"/>
          <w:szCs w:val="28"/>
          <w:rtl/>
        </w:rPr>
        <w:t xml:space="preserve">عبد الرّحيم بن محمّد علي الشوشتري، تا: 1271ه- 22 ص 13س، 15/410/3سم</w:t>
      </w:r>
    </w:p>
    <w:p>
      <w:pPr>
        <w:pStyle w:val="BookText"/>
      </w:pPr>
      <w:r>
        <w:rPr>
          <w:rFonts w:ascii="Amiri" w:hAnsi="Amiri" w:eastAsia="Amiri" w:cs="Amiri"/>
          <w:lang w:bidi="ar-SA"/>
          <w:color w:val="111111"/>
          <w:sz w:val="28"/>
          <w:szCs w:val="28"/>
          <w:rtl/>
        </w:rPr>
        <w:t xml:space="preserve">[معجم المخطوطات النجفية: 591]</w:t>
      </w:r>
    </w:p>
    <w:p>
      <w:pPr>
        <w:pStyle w:val="BookText"/>
      </w:pPr>
      <w:r>
        <w:rPr>
          <w:rFonts w:ascii="Amiri" w:hAnsi="Amiri" w:eastAsia="Amiri" w:cs="Amiri"/>
          <w:lang w:bidi="ar-SA"/>
          <w:color w:val="111111"/>
          <w:sz w:val="28"/>
          <w:szCs w:val="28"/>
          <w:rtl/>
        </w:rPr>
        <w:t xml:space="preserve">46094 . النجف الأشرف؛ حسينيه شوشتريها رقم المخطوط : 70/3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السيد أحمد بن حسين الشوشتري، تا: القرن 14ه- 23 ق [نشریه: 11-828]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6" w:name="pg8273_78044"/>
    <w:bookmarkEnd w:id="236"/>
    <w:p>
      <w:pPr>
        <w:pStyle w:val="Heading2"/>
      </w:pPr>
      <w:bookmarkStart w:id="1351" w:name="_Toc632"/>
      <w:r>
        <w:t>علم الواجب الله تعالى ( رسالة) في مبحث) / كلام وعقائد، فلسفة - عربي</w:t>
      </w:r>
      <w:bookmarkEnd w:id="1351"/>
    </w:p>
    <w:p>
      <w:pPr>
        <w:pStyle w:val="BookText"/>
      </w:pPr>
      <w:r>
        <w:rPr>
          <w:rFonts w:ascii="Amiri" w:hAnsi="Amiri" w:eastAsia="Amiri" w:cs="Amiri"/>
          <w:lang w:bidi="ar-SA"/>
          <w:color w:val="111111"/>
          <w:sz w:val="28"/>
          <w:szCs w:val="28"/>
          <w:rtl/>
        </w:rPr>
        <w:t xml:space="preserve">الكوزي البيوك زاده إبراهيم بن محمّد (- 1253ه-)</w:t>
      </w:r>
    </w:p>
    <w:p>
      <w:pPr>
        <w:pStyle w:val="BookText"/>
      </w:pPr>
      <w:r>
        <w:rPr>
          <w:rFonts w:ascii="Amiri" w:hAnsi="Amiri" w:eastAsia="Amiri" w:cs="Amiri"/>
          <w:lang w:bidi="ar-SA"/>
          <w:color w:val="111111"/>
          <w:sz w:val="28"/>
          <w:szCs w:val="28"/>
          <w:rtl/>
        </w:rPr>
        <w:t xml:space="preserve">46095 .بغداد؛ مكتبة الأوقاف العامة؛ رقم المخطوط: 13782/41</w:t>
      </w:r>
    </w:p>
    <w:p>
      <w:pPr>
        <w:pStyle w:val="BookText"/>
      </w:pPr>
      <w:r>
        <w:rPr>
          <w:rFonts w:ascii="Amiri" w:hAnsi="Amiri" w:eastAsia="Amiri" w:cs="Amiri"/>
          <w:lang w:bidi="ar-SA"/>
          <w:color w:val="111111"/>
          <w:sz w:val="28"/>
          <w:szCs w:val="28"/>
          <w:rtl/>
        </w:rPr>
        <w:t xml:space="preserve">أوّلها: بسم الله وبحمده ولصلاة على نبيه وبعد: فاعلم أن ؛</w:t>
      </w:r>
    </w:p>
    <w:p>
      <w:pPr>
        <w:pStyle w:val="BookText"/>
      </w:pPr>
      <w:r>
        <w:rPr>
          <w:rFonts w:ascii="IRNazanin" w:hAnsi="IRNazanin" w:eastAsia="IRNazanin" w:cs="IRNazanin"/>
          <w:lang w:bidi="fa-IR"/>
          <w:color w:val="111111"/>
          <w:sz w:val="28"/>
          <w:szCs w:val="28"/>
          <w:rtl/>
        </w:rPr>
        <w:t xml:space="preserve">کا :مجهول، تا: مجهول؛ 1ق ،18س، 19413سم [ف: 2-179]</w:t>
      </w:r>
    </w:p>
    <w:p>
      <w:pPr>
        <w:pStyle w:val="Heading2"/>
      </w:pPr>
      <w:bookmarkStart w:id="1352" w:name="_Toc633"/>
      <w:r>
        <w:t>علم وبيان طريق القضاء وأسماوهم المحروسة / - عربي</w:t>
      </w:r>
      <w:bookmarkEnd w:id="1352"/>
    </w:p>
    <w:p>
      <w:pPr>
        <w:pStyle w:val="BookText"/>
      </w:pPr>
      <w:r>
        <w:rPr>
          <w:rFonts w:ascii="Times New Roman" w:hAnsi="Times New Roman" w:eastAsia="Times New Roman" w:cs="Times New Roman"/>
          <w:lang w:val="en-US" w:bidi="en-US"/>
          <w:color w:val="111111"/>
          <w:sz w:val="28"/>
          <w:szCs w:val="28"/>
          <w:rtl/>
        </w:rPr>
        <w:t xml:space="preserve">46096.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12 [معجم المخطوطات النجفية: 591]</w:t>
      </w:r>
    </w:p>
    <w:p>
      <w:pPr>
        <w:pStyle w:val="Heading2"/>
      </w:pPr>
      <w:bookmarkStart w:id="1353" w:name="_Toc634"/>
      <w:r>
        <w:t>علم الوشي (رسالة) في ) / حديث - عربي</w:t>
      </w:r>
      <w:bookmarkEnd w:id="1353"/>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46097 الموصل ؛ المدرسة الإسلامية ( في الأوقاف العامة)؛ رقم المخطوط: 5/20/4</w:t>
      </w:r>
    </w:p>
    <w:p>
      <w:pPr>
        <w:pStyle w:val="BookText"/>
      </w:pPr>
      <w:r>
        <w:rPr>
          <w:rFonts w:ascii="Amiri" w:hAnsi="Amiri" w:eastAsia="Amiri" w:cs="Amiri"/>
          <w:lang w:bidi="ar-SA"/>
          <w:color w:val="111111"/>
          <w:sz w:val="28"/>
          <w:szCs w:val="28"/>
          <w:rtl/>
        </w:rPr>
        <w:t xml:space="preserve">أوّلها: الحمد الله على أحسانه المتوالي والصلاة والسلام على أشرف خلقه ...</w:t>
      </w:r>
    </w:p>
    <w:p>
      <w:pPr>
        <w:pStyle w:val="BookText"/>
      </w:pPr>
      <w:r>
        <w:rPr>
          <w:rFonts w:ascii="Amiri" w:hAnsi="Amiri" w:eastAsia="Amiri" w:cs="Amiri"/>
          <w:lang w:bidi="ar-SA"/>
          <w:color w:val="111111"/>
          <w:sz w:val="28"/>
          <w:szCs w:val="28"/>
          <w:rtl/>
        </w:rPr>
        <w:t xml:space="preserve">هو كتاب مختصر لكتاب الوشي المعلم للحافظ العلائي؛ كا :مجهول، تا :مجهول؛ 1518سم [الأوقاف العامة - موصل: 2-92]</w:t>
      </w:r>
    </w:p>
    <w:p>
      <w:pPr>
        <w:pStyle w:val="BookText"/>
      </w:pPr>
      <w:r>
        <w:rPr>
          <w:rFonts w:ascii="Amiri" w:hAnsi="Amiri" w:eastAsia="Amiri" w:cs="Amiri"/>
          <w:lang w:bidi="ar-SA"/>
          <w:color w:val="111111"/>
          <w:sz w:val="28"/>
          <w:szCs w:val="28"/>
          <w:rtl/>
        </w:rPr>
        <w:t xml:space="preserve">علم الوضع - الوضعية</w:t>
      </w:r>
    </w:p>
    <w:p>
      <w:pPr>
        <w:pStyle w:val="Heading2"/>
      </w:pPr>
      <w:bookmarkStart w:id="1354" w:name="_Toc635"/>
      <w:r>
        <w:t>علم الوضع (رسالة في) / بلاغة - عربي</w:t>
      </w:r>
      <w:bookmarkEnd w:id="1354"/>
    </w:p>
    <w:p>
      <w:pPr>
        <w:pStyle w:val="BookText"/>
      </w:pPr>
      <w:r>
        <w:rPr>
          <w:rFonts w:ascii="Amiri" w:hAnsi="Amiri" w:eastAsia="Amiri" w:cs="Amiri"/>
          <w:lang w:bidi="ar-SA"/>
          <w:color w:val="111111"/>
          <w:sz w:val="28"/>
          <w:szCs w:val="28"/>
          <w:rtl/>
        </w:rPr>
        <w:t xml:space="preserve">الاكيني، إبراهيم بن خليل</w:t>
      </w:r>
    </w:p>
    <w:p>
      <w:pPr>
        <w:pStyle w:val="BookText"/>
      </w:pPr>
      <w:r>
        <w:rPr>
          <w:rFonts w:ascii="Amiri" w:hAnsi="Amiri" w:eastAsia="Amiri" w:cs="Amiri"/>
          <w:lang w:bidi="ar-SA"/>
          <w:color w:val="111111"/>
          <w:sz w:val="28"/>
          <w:szCs w:val="28"/>
          <w:rtl/>
        </w:rPr>
        <w:t xml:space="preserve">46098 .بغداد؛ عباس حلمي القصاب ( في دار التربية الإسلامية)؛ رقم المخطوط: 102</w:t>
      </w:r>
    </w:p>
    <w:p>
      <w:pPr>
        <w:pStyle w:val="BookText"/>
      </w:pPr>
      <w:r>
        <w:rPr>
          <w:rFonts w:ascii="Amiri" w:hAnsi="Amiri" w:eastAsia="Amiri" w:cs="Amiri"/>
          <w:lang w:bidi="ar-SA"/>
          <w:color w:val="111111"/>
          <w:sz w:val="28"/>
          <w:szCs w:val="28"/>
          <w:rtl/>
        </w:rPr>
        <w:t xml:space="preserve">أوّلها :نحمدك يا من خص العالمين بمعرفة اوضاع الكلمة والسلام؛ آخرها :وهو إيضا</w:t>
      </w:r>
    </w:p>
    <w:p>
      <w:pPr>
        <w:pStyle w:val="BookText"/>
      </w:pPr>
      <w:r>
        <w:rPr>
          <w:rFonts w:ascii="Amiri" w:hAnsi="Amiri" w:eastAsia="Amiri" w:cs="Amiri"/>
          <w:lang w:bidi="ar-SA"/>
          <w:color w:val="111111"/>
          <w:sz w:val="28"/>
          <w:szCs w:val="28"/>
          <w:rtl/>
        </w:rPr>
        <w:t xml:space="preserve">على نوعين، الأوّل أنه غير مستقل ذاتا ومفهوما مما، والثاني ذاتا فقط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7" w:name="pg8273_78045"/>
    <w:bookmarkEnd w:id="237"/>
    <w:p>
      <w:pPr>
        <w:pStyle w:val="BookText"/>
      </w:pPr>
      <w:r>
        <w:rPr>
          <w:rFonts w:ascii="Amiri" w:hAnsi="Amiri" w:eastAsia="Amiri" w:cs="Amiri"/>
          <w:lang w:bidi="ar-SA"/>
          <w:color w:val="111111"/>
          <w:sz w:val="28"/>
          <w:szCs w:val="28"/>
          <w:rtl/>
        </w:rPr>
        <w:t xml:space="preserve">معتاد ،تكريتي صالح بن ،محمّد ،تا: 18 ذي القعدة 1239ه؛ 11ق، 12س،</w:t>
      </w:r>
    </w:p>
    <w:p>
      <w:pPr>
        <w:pStyle w:val="BookText"/>
      </w:pPr>
      <w:r>
        <w:rPr>
          <w:rFonts w:ascii="IRNazanin" w:hAnsi="IRNazanin" w:eastAsia="IRNazanin" w:cs="IRNazanin"/>
          <w:lang w:bidi="fa-IR"/>
          <w:color w:val="111111"/>
          <w:sz w:val="28"/>
          <w:szCs w:val="28"/>
          <w:rtl/>
        </w:rPr>
        <w:t xml:space="preserve">17*24/5سم [المورد : 21-258]</w:t>
      </w:r>
    </w:p>
    <w:p>
      <w:pPr>
        <w:pStyle w:val="BookText"/>
      </w:pPr>
      <w:r>
        <w:rPr>
          <w:rFonts w:ascii="Times New Roman" w:hAnsi="Times New Roman" w:eastAsia="Times New Roman" w:cs="Times New Roman"/>
          <w:lang w:val="en-US" w:bidi="en-US"/>
          <w:color w:val="111111"/>
          <w:sz w:val="28"/>
          <w:szCs w:val="28"/>
          <w:rtl/>
        </w:rPr>
        <w:t xml:space="preserve">46099.</w:t>
      </w:r>
    </w:p>
    <w:p>
      <w:pPr>
        <w:pStyle w:val="BookText"/>
      </w:pPr>
      <w:r>
        <w:rPr>
          <w:rFonts w:ascii="Amiri" w:hAnsi="Amiri" w:eastAsia="Amiri" w:cs="Amiri"/>
          <w:lang w:bidi="ar-SA"/>
          <w:color w:val="111111"/>
          <w:sz w:val="28"/>
          <w:szCs w:val="28"/>
          <w:rtl/>
        </w:rPr>
        <w:t xml:space="preserve">بغداد؛ المكتبة القادرية؛ رقم المخطوط: 887</w:t>
      </w:r>
    </w:p>
    <w:p>
      <w:pPr>
        <w:pStyle w:val="BookText"/>
      </w:pPr>
      <w:r>
        <w:rPr>
          <w:rFonts w:ascii="IRNazanin" w:hAnsi="IRNazanin" w:eastAsia="IRNazanin" w:cs="IRNazanin"/>
          <w:lang w:bidi="fa-IR"/>
          <w:color w:val="111111"/>
          <w:sz w:val="28"/>
          <w:szCs w:val="28"/>
          <w:rtl/>
        </w:rPr>
        <w:t xml:space="preserve">نسخ، کا :مجهول ،تا :القرن 13ه- ناقصة: الآخر؛ 4 ق ، 25 س ، 1812/5سم [ف: 3-225]</w:t>
      </w:r>
    </w:p>
    <w:p>
      <w:pPr>
        <w:pStyle w:val="BookText"/>
      </w:pPr>
      <w:r>
        <w:rPr>
          <w:rFonts w:ascii="Amiri" w:hAnsi="Amiri" w:eastAsia="Amiri" w:cs="Amiri"/>
          <w:lang w:bidi="ar-SA"/>
          <w:color w:val="111111"/>
          <w:sz w:val="28"/>
          <w:szCs w:val="28"/>
          <w:rtl/>
        </w:rPr>
        <w:t xml:space="preserve">46100 .بغداد؛ المكتبة القادرية رقم المخطوط : 888</w:t>
      </w:r>
    </w:p>
    <w:p>
      <w:pPr>
        <w:pStyle w:val="BookText"/>
      </w:pPr>
      <w:r>
        <w:rPr>
          <w:rFonts w:ascii="IRNazanin" w:hAnsi="IRNazanin" w:eastAsia="IRNazanin" w:cs="IRNazanin"/>
          <w:lang w:bidi="fa-IR"/>
          <w:color w:val="111111"/>
          <w:sz w:val="28"/>
          <w:szCs w:val="28"/>
          <w:rtl/>
        </w:rPr>
        <w:t xml:space="preserve">آخرها :لمن قام به مدلول مصدره بمعنى الحدوث فبهذا وضع ضارب لمن قلم به</w:t>
      </w:r>
    </w:p>
    <w:p>
      <w:pPr>
        <w:pStyle w:val="BookText"/>
      </w:pPr>
      <w:r>
        <w:rPr>
          <w:rFonts w:ascii="IRNazanin" w:hAnsi="IRNazanin" w:eastAsia="IRNazanin" w:cs="IRNazanin"/>
          <w:lang w:bidi="fa-IR"/>
          <w:color w:val="111111"/>
          <w:sz w:val="28"/>
          <w:szCs w:val="28"/>
          <w:rtl/>
        </w:rPr>
        <w:t xml:space="preserve">نسخ ،کا :مجهول ،تا: القرن 13 ه- ناقصة : الآخر؛ 6ق، 15 س ، 18/513سم [ف: 3-225]</w:t>
      </w:r>
    </w:p>
    <w:p>
      <w:pPr>
        <w:pStyle w:val="Heading2"/>
      </w:pPr>
      <w:bookmarkStart w:id="1355" w:name="_Toc636"/>
      <w:r>
        <w:t>علم الوضع (منظومة في ) - منظومة في علم الوضع / بلاغة - عربي</w:t>
      </w:r>
      <w:bookmarkEnd w:id="1355"/>
    </w:p>
    <w:p>
      <w:pPr>
        <w:pStyle w:val="BookText"/>
      </w:pPr>
      <w:r>
        <w:rPr>
          <w:rFonts w:ascii="IRNazanin" w:hAnsi="IRNazanin" w:eastAsia="IRNazanin" w:cs="IRNazanin"/>
          <w:lang w:bidi="fa-IR"/>
          <w:color w:val="111111"/>
          <w:sz w:val="28"/>
          <w:szCs w:val="28"/>
          <w:rtl/>
        </w:rPr>
        <w:t xml:space="preserve">العطار، حسن بن محمّد ( 1190 - 1250ه- )</w:t>
      </w:r>
    </w:p>
    <w:p>
      <w:pPr>
        <w:pStyle w:val="BookText"/>
      </w:pPr>
      <w:r>
        <w:rPr>
          <w:rFonts w:ascii="Times New Roman" w:hAnsi="Times New Roman" w:eastAsia="Times New Roman" w:cs="Times New Roman"/>
          <w:lang w:val="en-US" w:bidi="en-US"/>
          <w:color w:val="111111"/>
          <w:sz w:val="28"/>
          <w:szCs w:val="28"/>
          <w:rtl/>
        </w:rPr>
        <w:t xml:space="preserve">46101.</w:t>
      </w:r>
    </w:p>
    <w:p>
      <w:pPr>
        <w:pStyle w:val="BookText"/>
      </w:pPr>
      <w:r>
        <w:rPr>
          <w:rFonts w:ascii="Amiri" w:hAnsi="Amiri" w:eastAsia="Amiri" w:cs="Amiri"/>
          <w:lang w:bidi="ar-SA"/>
          <w:color w:val="111111"/>
          <w:sz w:val="28"/>
          <w:szCs w:val="28"/>
          <w:rtl/>
        </w:rPr>
        <w:t xml:space="preserve">بغداد؛ المكتبة القادرية؛ رقم المخطوط: 1453/2</w:t>
      </w:r>
    </w:p>
    <w:p>
      <w:pPr>
        <w:pStyle w:val="BookText"/>
      </w:pPr>
      <w:r>
        <w:rPr>
          <w:rFonts w:ascii="Amiri" w:hAnsi="Amiri" w:eastAsia="Amiri" w:cs="Amiri"/>
          <w:lang w:bidi="ar-SA"/>
          <w:color w:val="111111"/>
          <w:sz w:val="28"/>
          <w:szCs w:val="28"/>
          <w:rtl/>
        </w:rPr>
        <w:t xml:space="preserve">أوّلها :أحمد ربي واضع اللغات *** ثم على رسوله صلاتي؛ آخرها: ما رقص الخصن غناء</w:t>
      </w:r>
    </w:p>
    <w:p>
      <w:pPr>
        <w:pStyle w:val="BookText"/>
      </w:pPr>
      <w:r>
        <w:rPr>
          <w:rFonts w:ascii="IRNazanin" w:hAnsi="IRNazanin" w:eastAsia="IRNazanin" w:cs="IRNazanin"/>
          <w:lang w:bidi="fa-IR"/>
          <w:color w:val="111111"/>
          <w:sz w:val="28"/>
          <w:szCs w:val="28"/>
          <w:rtl/>
        </w:rPr>
        <w:t xml:space="preserve">الورق *** فأمطرته السحب در الورق</w:t>
      </w:r>
    </w:p>
    <w:p>
      <w:pPr>
        <w:pStyle w:val="BookText"/>
      </w:pPr>
      <w:r>
        <w:rPr>
          <w:rFonts w:ascii="Amiri" w:hAnsi="Amiri" w:eastAsia="Amiri" w:cs="Amiri"/>
          <w:lang w:bidi="ar-SA"/>
          <w:color w:val="111111"/>
          <w:sz w:val="28"/>
          <w:szCs w:val="28"/>
          <w:rtl/>
        </w:rPr>
        <w:t xml:space="preserve">معتاد ،السيد إسماعيل بن السيد محمد سعيد ،تا: 1325ه- 4 ق (20-23، 13س</w:t>
      </w:r>
    </w:p>
    <w:p>
      <w:pPr>
        <w:pStyle w:val="BookText"/>
      </w:pPr>
      <w:r>
        <w:rPr>
          <w:rFonts w:ascii="IRNazanin" w:hAnsi="IRNazanin" w:eastAsia="IRNazanin" w:cs="IRNazanin"/>
          <w:lang w:bidi="fa-IR"/>
          <w:color w:val="111111"/>
          <w:sz w:val="28"/>
          <w:szCs w:val="28"/>
          <w:rtl/>
        </w:rPr>
        <w:t xml:space="preserve">21*16سم [ف: 5-203]</w:t>
      </w:r>
    </w:p>
    <w:p>
      <w:pPr>
        <w:pStyle w:val="Heading2"/>
      </w:pPr>
      <w:bookmarkStart w:id="1356" w:name="_Toc637"/>
      <w:r>
        <w:t>علم الوضع (منظومة في) / شعر، بلاغة - عربي</w:t>
      </w:r>
      <w:bookmarkEnd w:id="1356"/>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46102 .بغداد ؛خزانة أحمد سالم الكيلاني( في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39274/2</w:t>
      </w:r>
    </w:p>
    <w:p>
      <w:pPr>
        <w:pStyle w:val="BookText"/>
      </w:pPr>
      <w:r>
        <w:rPr>
          <w:rFonts w:ascii="Amiri" w:hAnsi="Amiri" w:eastAsia="Amiri" w:cs="Amiri"/>
          <w:lang w:bidi="ar-SA"/>
          <w:color w:val="111111"/>
          <w:sz w:val="28"/>
          <w:szCs w:val="28"/>
          <w:rtl/>
        </w:rPr>
        <w:t xml:space="preserve">أوّلها: أحمد ذا العرش مصليا على *** محمّد وآله ذوي العلا</w:t>
      </w:r>
    </w:p>
    <w:p>
      <w:pPr>
        <w:pStyle w:val="BookText"/>
      </w:pPr>
      <w:r>
        <w:rPr>
          <w:rFonts w:ascii="IRNazanin" w:hAnsi="IRNazanin" w:eastAsia="IRNazanin" w:cs="IRNazanin"/>
          <w:lang w:bidi="fa-IR"/>
          <w:color w:val="111111"/>
          <w:sz w:val="28"/>
          <w:szCs w:val="28"/>
          <w:rtl/>
        </w:rPr>
        <w:t xml:space="preserve">کا :مجهول ،تا: مجهول؛ 7ص، 12 س ، 20/5014/5سم [المورد : 29/4-110]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8" w:name="pg8273_78046"/>
    <w:bookmarkEnd w:id="238"/>
    <w:p>
      <w:pPr>
        <w:pStyle w:val="Heading2"/>
      </w:pPr>
      <w:bookmarkStart w:id="1357" w:name="_Toc638"/>
      <w:r>
        <w:t>علم الوضع (أرجوزة في) / منطق - عربي</w:t>
      </w:r>
      <w:bookmarkEnd w:id="1357"/>
    </w:p>
    <w:p>
      <w:pPr>
        <w:pStyle w:val="BookText"/>
      </w:pPr>
      <w:r>
        <w:rPr>
          <w:rFonts w:ascii="Amiri" w:hAnsi="Amiri" w:eastAsia="Amiri" w:cs="Amiri"/>
          <w:lang w:bidi="ar-SA"/>
          <w:color w:val="111111"/>
          <w:sz w:val="28"/>
          <w:szCs w:val="28"/>
          <w:rtl/>
        </w:rPr>
        <w:t xml:space="preserve">46103 .بغداد؛ المكتبة القادرية؛ رقم المخطوط: 879/3</w:t>
      </w:r>
    </w:p>
    <w:p>
      <w:pPr>
        <w:pStyle w:val="BookText"/>
      </w:pPr>
      <w:r>
        <w:rPr>
          <w:rFonts w:ascii="Amiri" w:hAnsi="Amiri" w:eastAsia="Amiri" w:cs="Amiri"/>
          <w:lang w:bidi="ar-SA"/>
          <w:color w:val="111111"/>
          <w:sz w:val="28"/>
          <w:szCs w:val="28"/>
          <w:rtl/>
        </w:rPr>
        <w:t xml:space="preserve">أوّلها :يامانح الحكمة للفهوم وملهم العلوم بالتعليم آخرها وتم في مقدار ساعتين بعد الشاء ليلة الاثنين</w:t>
      </w:r>
    </w:p>
    <w:p>
      <w:pPr>
        <w:pStyle w:val="BookText"/>
      </w:pPr>
      <w:r>
        <w:rPr>
          <w:rFonts w:ascii="Amiri" w:hAnsi="Amiri" w:eastAsia="Amiri" w:cs="Amiri"/>
          <w:lang w:bidi="ar-SA"/>
          <w:color w:val="111111"/>
          <w:sz w:val="28"/>
          <w:szCs w:val="28"/>
          <w:rtl/>
        </w:rPr>
        <w:t xml:space="preserve">عبد الكريم بن أحمد بن محمّد سعيد دله ،تا: 1236ه- 2 ق (72-73) 25س [ف: 3</w:t>
      </w:r>
    </w:p>
    <w:p>
      <w:pPr>
        <w:pStyle w:val="BookText"/>
      </w:pPr>
      <w:r>
        <w:rPr>
          <w:rFonts w:ascii="Times New Roman" w:hAnsi="Times New Roman" w:eastAsia="Times New Roman" w:cs="Times New Roman"/>
          <w:lang w:val="en-US" w:bidi="en-US"/>
          <w:color w:val="111111"/>
          <w:sz w:val="28"/>
          <w:szCs w:val="28"/>
          <w:rtl/>
        </w:rPr>
        <w:t xml:space="preserve">215 ]</w:t>
      </w:r>
    </w:p>
    <w:p>
      <w:pPr>
        <w:pStyle w:val="BookText"/>
      </w:pPr>
      <w:r>
        <w:rPr>
          <w:rFonts w:ascii="Amiri" w:hAnsi="Amiri" w:eastAsia="Amiri" w:cs="Amiri"/>
          <w:lang w:bidi="ar-SA"/>
          <w:color w:val="111111"/>
          <w:sz w:val="28"/>
          <w:szCs w:val="28"/>
          <w:rtl/>
        </w:rPr>
        <w:t xml:space="preserve">علم الوضع (رسالة في ) - الوضع</w:t>
      </w:r>
    </w:p>
    <w:p>
      <w:pPr>
        <w:pStyle w:val="Heading2"/>
      </w:pPr>
      <w:bookmarkStart w:id="1358" w:name="_Toc639"/>
      <w:r>
        <w:t>العلم والعمل = اللمعة الجوينية / فلسفة - عربي</w:t>
      </w:r>
      <w:bookmarkEnd w:id="1358"/>
    </w:p>
    <w:p>
      <w:pPr>
        <w:pStyle w:val="BookText"/>
      </w:pPr>
      <w:r>
        <w:rPr>
          <w:rFonts w:ascii="Amiri" w:hAnsi="Amiri" w:eastAsia="Amiri" w:cs="Amiri"/>
          <w:lang w:bidi="ar-SA"/>
          <w:color w:val="111111"/>
          <w:sz w:val="28"/>
          <w:szCs w:val="28"/>
          <w:rtl/>
        </w:rPr>
        <w:t xml:space="preserve">ابن كمونة ،سعد بن منصور ( - 683ه-)</w:t>
      </w:r>
    </w:p>
    <w:p>
      <w:pPr>
        <w:pStyle w:val="BookText"/>
      </w:pPr>
      <w:r>
        <w:rPr>
          <w:rFonts w:ascii="Amiri" w:hAnsi="Amiri" w:eastAsia="Amiri" w:cs="Amiri"/>
          <w:lang w:bidi="ar-SA"/>
          <w:color w:val="111111"/>
          <w:sz w:val="28"/>
          <w:szCs w:val="28"/>
          <w:rtl/>
        </w:rPr>
        <w:t xml:space="preserve">محل التأليف: بغداد</w:t>
      </w:r>
    </w:p>
    <w:p>
      <w:pPr>
        <w:pStyle w:val="BookText"/>
      </w:pPr>
      <w:r>
        <w:rPr>
          <w:rFonts w:ascii="IRNazanin" w:hAnsi="IRNazanin" w:eastAsia="IRNazanin" w:cs="IRNazanin"/>
          <w:lang w:bidi="fa-IR"/>
          <w:color w:val="111111"/>
          <w:sz w:val="28"/>
          <w:szCs w:val="28"/>
          <w:rtl/>
        </w:rPr>
        <w:t xml:space="preserve">أوّله: ... أحمد الله حمد مسترشد بنور هدایته مسترفد من جود عنايته وأتوسل إليه بنعوت</w:t>
      </w:r>
    </w:p>
    <w:p>
      <w:pPr>
        <w:pStyle w:val="BookText"/>
      </w:pPr>
      <w:r>
        <w:rPr>
          <w:rFonts w:ascii="Amiri" w:hAnsi="Amiri" w:eastAsia="Amiri" w:cs="Amiri"/>
          <w:lang w:bidi="ar-SA"/>
          <w:color w:val="111111"/>
          <w:sz w:val="28"/>
          <w:szCs w:val="28"/>
          <w:rtl/>
        </w:rPr>
        <w:t xml:space="preserve">جلاله وكماله الإلهية أن تهب (كذا) توفيقا يوجب الإيمان من عقابه والخلود في جنته وأن</w:t>
      </w:r>
    </w:p>
    <w:p>
      <w:pPr>
        <w:pStyle w:val="BookText"/>
      </w:pPr>
      <w:r>
        <w:rPr>
          <w:rFonts w:ascii="Amiri" w:hAnsi="Amiri" w:eastAsia="Amiri" w:cs="Amiri"/>
          <w:lang w:bidi="ar-SA"/>
          <w:color w:val="111111"/>
          <w:sz w:val="28"/>
          <w:szCs w:val="28"/>
          <w:rtl/>
        </w:rPr>
        <w:t xml:space="preserve">يصلي على القديسين من ملائكة وعلى من كرمه بالنبوة والولاية من بريته خصوصا على</w:t>
      </w:r>
    </w:p>
    <w:p>
      <w:pPr>
        <w:pStyle w:val="BookText"/>
      </w:pPr>
      <w:r>
        <w:rPr>
          <w:rFonts w:ascii="IRNazanin" w:hAnsi="IRNazanin" w:eastAsia="IRNazanin" w:cs="IRNazanin"/>
          <w:lang w:bidi="fa-IR"/>
          <w:color w:val="111111"/>
          <w:sz w:val="28"/>
          <w:szCs w:val="28"/>
          <w:rtl/>
        </w:rPr>
        <w:t xml:space="preserve">محمد وعترته ...</w:t>
      </w:r>
    </w:p>
    <w:p>
      <w:pPr>
        <w:pStyle w:val="BookText"/>
      </w:pPr>
      <w:r>
        <w:rPr>
          <w:rFonts w:ascii="Amiri" w:hAnsi="Amiri" w:eastAsia="Amiri" w:cs="Amiri"/>
          <w:lang w:bidi="ar-SA"/>
          <w:color w:val="111111"/>
          <w:sz w:val="28"/>
          <w:szCs w:val="28"/>
          <w:rtl/>
        </w:rPr>
        <w:t xml:space="preserve">آخره: والحمد لله رب العالمين وصلوته على ملئكة المقربين وأنبيائه المرسلين وأوليائه المخلصين وخصوصا على محمّد وآله الطاهرين رب اختم بالخير</w:t>
      </w:r>
    </w:p>
    <w:p>
      <w:pPr>
        <w:pStyle w:val="BookText"/>
      </w:pPr>
      <w:r>
        <w:rPr>
          <w:rFonts w:ascii="Amiri" w:hAnsi="Amiri" w:eastAsia="Amiri" w:cs="Amiri"/>
          <w:lang w:bidi="ar-SA"/>
          <w:color w:val="111111"/>
          <w:sz w:val="28"/>
          <w:szCs w:val="28"/>
          <w:rtl/>
        </w:rPr>
        <w:t xml:space="preserve">[فنخا :22 9-926 (5نسخة)]</w:t>
      </w:r>
    </w:p>
    <w:p>
      <w:pPr>
        <w:pStyle w:val="BookText"/>
      </w:pPr>
      <w:r>
        <w:rPr>
          <w:rFonts w:ascii="Times New Roman" w:hAnsi="Times New Roman" w:eastAsia="Times New Roman" w:cs="Times New Roman"/>
          <w:lang w:val="en-US" w:bidi="en-US"/>
          <w:color w:val="111111"/>
          <w:sz w:val="28"/>
          <w:szCs w:val="28"/>
          <w:rtl/>
        </w:rPr>
        <w:t xml:space="preserve">46104.</w:t>
      </w:r>
    </w:p>
    <w:p>
      <w:pPr>
        <w:pStyle w:val="BookText"/>
      </w:pPr>
      <w:r>
        <w:rPr>
          <w:rFonts w:ascii="Amiri" w:hAnsi="Amiri" w:eastAsia="Amiri" w:cs="Amiri"/>
          <w:lang w:bidi="ar-SA"/>
          <w:color w:val="111111"/>
          <w:sz w:val="28"/>
          <w:szCs w:val="28"/>
          <w:rtl/>
        </w:rPr>
        <w:t xml:space="preserve">النجف الأشرف العتبة العلوية؛ رقم المخطوط: 3</w:t>
      </w:r>
    </w:p>
    <w:p>
      <w:pPr>
        <w:pStyle w:val="BookText"/>
      </w:pPr>
      <w:r>
        <w:rPr>
          <w:rFonts w:ascii="Amiri" w:hAnsi="Amiri" w:eastAsia="Amiri" w:cs="Amiri"/>
          <w:lang w:bidi="ar-SA"/>
          <w:color w:val="111111"/>
          <w:sz w:val="28"/>
          <w:szCs w:val="28"/>
          <w:rtl/>
        </w:rPr>
        <w:t xml:space="preserve">كاتب = مؤلف، تا: 679ه- [ معهد المخطوطات العربية : 5-23]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9" w:name="pg8273_78047"/>
    <w:bookmarkEnd w:id="239"/>
    <w:p>
      <w:pPr>
        <w:pStyle w:val="Heading2"/>
      </w:pPr>
      <w:bookmarkStart w:id="1359" w:name="_Toc640"/>
      <w:r>
        <w:t>علم الوفق (رسالة في ) / العلوم الغريبة - عربي</w:t>
      </w:r>
      <w:bookmarkEnd w:id="1359"/>
    </w:p>
    <w:p>
      <w:pPr>
        <w:pStyle w:val="BookText"/>
      </w:pPr>
      <w:r>
        <w:rPr>
          <w:rFonts w:ascii="Amiri" w:hAnsi="Amiri" w:eastAsia="Amiri" w:cs="Amiri"/>
          <w:lang w:bidi="ar-SA"/>
          <w:color w:val="111111"/>
          <w:sz w:val="28"/>
          <w:szCs w:val="28"/>
          <w:rtl/>
        </w:rPr>
        <w:t xml:space="preserve">46105 .الموصل؛ المكتبة المركزية؛ رقم المخطوط : 171/2</w:t>
      </w:r>
    </w:p>
    <w:p>
      <w:pPr>
        <w:pStyle w:val="BookText"/>
      </w:pPr>
      <w:r>
        <w:rPr>
          <w:rFonts w:ascii="IRNazanin" w:hAnsi="IRNazanin" w:eastAsia="IRNazanin" w:cs="IRNazanin"/>
          <w:lang w:bidi="fa-IR"/>
          <w:color w:val="111111"/>
          <w:sz w:val="28"/>
          <w:szCs w:val="28"/>
          <w:rtl/>
        </w:rPr>
        <w:t xml:space="preserve">رسالة مختصرة في علم الوفق الشريف؛ کا :مجهول ،تا: مجهول [مجلة المجمع العلمي</w:t>
      </w:r>
    </w:p>
    <w:p>
      <w:pPr>
        <w:pStyle w:val="BookText"/>
      </w:pPr>
      <w:r>
        <w:rPr>
          <w:rFonts w:ascii="Amiri" w:hAnsi="Amiri" w:eastAsia="Amiri" w:cs="Amiri"/>
          <w:lang w:bidi="ar-SA"/>
          <w:color w:val="111111"/>
          <w:sz w:val="28"/>
          <w:szCs w:val="28"/>
          <w:rtl/>
        </w:rPr>
        <w:t xml:space="preserve">العراقي: مجلد 15-320]</w:t>
      </w:r>
    </w:p>
    <w:p>
      <w:pPr>
        <w:pStyle w:val="Heading2"/>
      </w:pPr>
      <w:bookmarkStart w:id="1360" w:name="_Toc641"/>
      <w:r>
        <w:t>العلم ونهضة المجتمع «صدمة العلم للمجتمع» / فلسفة - عربي</w:t>
      </w:r>
      <w:bookmarkEnd w:id="1360"/>
    </w:p>
    <w:p>
      <w:pPr>
        <w:pStyle w:val="BookText"/>
      </w:pPr>
      <w:r>
        <w:rPr>
          <w:rFonts w:ascii="IRNazanin" w:hAnsi="IRNazanin" w:eastAsia="IRNazanin" w:cs="IRNazanin"/>
          <w:lang w:bidi="fa-IR"/>
          <w:color w:val="111111"/>
          <w:sz w:val="28"/>
          <w:szCs w:val="28"/>
          <w:rtl/>
        </w:rPr>
        <w:t xml:space="preserve">راسل برتراند( 1872 - 1970م)</w:t>
      </w:r>
    </w:p>
    <w:p>
      <w:pPr>
        <w:pStyle w:val="BookText"/>
      </w:pPr>
      <w:r>
        <w:rPr>
          <w:rFonts w:ascii="Amiri" w:hAnsi="Amiri" w:eastAsia="Amiri" w:cs="Amiri"/>
          <w:lang w:bidi="ar-SA"/>
          <w:color w:val="111111"/>
          <w:sz w:val="28"/>
          <w:szCs w:val="28"/>
          <w:rtl/>
        </w:rPr>
        <w:t xml:space="preserve">المترجم الحاني ، ناصر (1388ه- )</w:t>
      </w:r>
    </w:p>
    <w:p>
      <w:pPr>
        <w:pStyle w:val="BookText"/>
      </w:pPr>
      <w:r>
        <w:rPr>
          <w:rFonts w:ascii="Times New Roman" w:hAnsi="Times New Roman" w:eastAsia="Times New Roman" w:cs="Times New Roman"/>
          <w:lang w:val="en-US" w:bidi="en-US"/>
          <w:color w:val="111111"/>
          <w:sz w:val="28"/>
          <w:szCs w:val="28"/>
          <w:rtl/>
        </w:rPr>
        <w:t xml:space="preserve">46106.</w:t>
      </w:r>
    </w:p>
    <w:p>
      <w:pPr>
        <w:pStyle w:val="BookText"/>
      </w:pPr>
      <w:r>
        <w:rPr>
          <w:rFonts w:ascii="IRNazanin" w:hAnsi="IRNazanin" w:eastAsia="IRNazanin" w:cs="IRNazanin"/>
          <w:lang w:bidi="fa-IR"/>
          <w:color w:val="111111"/>
          <w:sz w:val="28"/>
          <w:szCs w:val="28"/>
          <w:rtl/>
        </w:rPr>
        <w:t xml:space="preserve">بغداد ؛ المجمع العلمي العراقي؛ رقم المخطوط 9 موضوعات شتی</w:t>
      </w:r>
    </w:p>
    <w:p>
      <w:pPr>
        <w:pStyle w:val="BookText"/>
      </w:pPr>
      <w:r>
        <w:rPr>
          <w:rFonts w:ascii="Amiri" w:hAnsi="Amiri" w:eastAsia="Amiri" w:cs="Amiri"/>
          <w:lang w:bidi="ar-SA"/>
          <w:color w:val="111111"/>
          <w:sz w:val="28"/>
          <w:szCs w:val="28"/>
          <w:rtl/>
        </w:rPr>
        <w:t xml:space="preserve">أوّلها: مقدمة: وجد الإنسان قبل مليون عام تقريباً، وهذا زعم أظنه سائداً. وعرف الكتابة قبل ستة آلاف عام، والزراعة قبيل هذا. وقد عرف العلم عاملاً فعالاً في توجيه عقائد الإنسان المثقف؛ آخرها الظاهر أن الترجمة غير كاملة وينتهي المترجم بالعبارة الآتية أن نفوذ الموظفين الرسميين يتميز ... ذوي النفوذ والرأي في المنظمات نظرياً.</w:t>
      </w:r>
    </w:p>
    <w:p>
      <w:pPr>
        <w:pStyle w:val="BookText"/>
      </w:pPr>
      <w:r>
        <w:rPr>
          <w:rFonts w:ascii="Amiri" w:hAnsi="Amiri" w:eastAsia="Amiri" w:cs="Amiri"/>
          <w:lang w:bidi="ar-SA"/>
          <w:color w:val="111111"/>
          <w:sz w:val="28"/>
          <w:szCs w:val="28"/>
          <w:rtl/>
        </w:rPr>
        <w:t xml:space="preserve">فمع ان المدراء [كذا] في المنظمات الواسعة ينتخبون إسمياً</w:t>
      </w:r>
    </w:p>
    <w:p>
      <w:pPr>
        <w:pStyle w:val="BookText"/>
      </w:pPr>
      <w:r>
        <w:rPr>
          <w:rFonts w:ascii="IRNazanin" w:hAnsi="IRNazanin" w:eastAsia="IRNazanin" w:cs="IRNazanin"/>
          <w:lang w:bidi="fa-IR"/>
          <w:color w:val="111111"/>
          <w:sz w:val="28"/>
          <w:szCs w:val="28"/>
          <w:rtl/>
        </w:rPr>
        <w:t xml:space="preserve">معتاد ،المترجم ،تا :مجهول؛ 41 ص ، 23 س ، 1823سم [ف: 3-233]</w:t>
      </w:r>
    </w:p>
    <w:p>
      <w:pPr>
        <w:pStyle w:val="Heading2"/>
      </w:pPr>
      <w:bookmarkStart w:id="1361" w:name="_Toc642"/>
      <w:r>
        <w:t>علمي البيان والنحو (رسالة في) / نحو، معاني وبيان - عربي</w:t>
      </w:r>
      <w:bookmarkEnd w:id="1361"/>
    </w:p>
    <w:p>
      <w:pPr>
        <w:pStyle w:val="BookText"/>
      </w:pPr>
      <w:r>
        <w:rPr>
          <w:rFonts w:ascii="Times New Roman" w:hAnsi="Times New Roman" w:eastAsia="Times New Roman" w:cs="Times New Roman"/>
          <w:lang w:val="en-US" w:bidi="en-US"/>
          <w:color w:val="111111"/>
          <w:sz w:val="28"/>
          <w:szCs w:val="28"/>
          <w:rtl/>
        </w:rPr>
        <w:t xml:space="preserve">46107.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8/17</w:t>
      </w:r>
    </w:p>
    <w:p>
      <w:pPr>
        <w:pStyle w:val="BookText"/>
      </w:pPr>
      <w:r>
        <w:rPr>
          <w:rFonts w:ascii="IRNazanin" w:hAnsi="IRNazanin" w:eastAsia="IRNazanin" w:cs="IRNazanin"/>
          <w:lang w:bidi="fa-IR"/>
          <w:color w:val="111111"/>
          <w:sz w:val="28"/>
          <w:szCs w:val="28"/>
          <w:rtl/>
        </w:rPr>
        <w:t xml:space="preserve">کا :مجهول ،تا :مجهول؛ ناقصة :الأوّل والآخر؛ 20 ق ، 1219سم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7-194 ]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0" w:name="pg8273_78048"/>
    <w:bookmarkEnd w:id="240"/>
    <w:p>
      <w:pPr>
        <w:pStyle w:val="Heading2"/>
      </w:pPr>
      <w:bookmarkStart w:id="1362" w:name="_Toc643"/>
      <w:r>
        <w:t>علمي العروض والقافية (رسالة في ) / عروض وقافية - عربي وفارسي</w:t>
      </w:r>
      <w:bookmarkEnd w:id="1362"/>
    </w:p>
    <w:p>
      <w:pPr>
        <w:pStyle w:val="BookText"/>
      </w:pPr>
      <w:r>
        <w:rPr>
          <w:rFonts w:ascii="Times New Roman" w:hAnsi="Times New Roman" w:eastAsia="Times New Roman" w:cs="Times New Roman"/>
          <w:lang w:val="en-US" w:bidi="en-US"/>
          <w:color w:val="111111"/>
          <w:sz w:val="28"/>
          <w:szCs w:val="28"/>
          <w:rtl/>
        </w:rPr>
        <w:t xml:space="preserve">46108.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61/22/2</w:t>
      </w:r>
    </w:p>
    <w:p>
      <w:pPr>
        <w:pStyle w:val="BookText"/>
      </w:pPr>
      <w:r>
        <w:rPr>
          <w:rFonts w:ascii="IRNazanin" w:hAnsi="IRNazanin" w:eastAsia="IRNazanin" w:cs="IRNazanin"/>
          <w:lang w:bidi="fa-IR"/>
          <w:color w:val="111111"/>
          <w:sz w:val="28"/>
          <w:szCs w:val="28"/>
          <w:rtl/>
        </w:rPr>
        <w:t xml:space="preserve">نسخ ،کا: مجهول ،تا: 1107ق [الأوقاف العامة - موصل: 3-148]</w:t>
      </w:r>
    </w:p>
    <w:p>
      <w:pPr>
        <w:pStyle w:val="Heading2"/>
      </w:pPr>
      <w:bookmarkStart w:id="1363" w:name="_Toc644"/>
      <w:r>
        <w:t>علم اليقين / أخلاق - عربي</w:t>
      </w:r>
      <w:bookmarkEnd w:id="1363"/>
    </w:p>
    <w:p>
      <w:pPr>
        <w:pStyle w:val="BookText"/>
      </w:pPr>
      <w:r>
        <w:rPr>
          <w:rFonts w:ascii="Amiri" w:hAnsi="Amiri" w:eastAsia="Amiri" w:cs="Amiri"/>
          <w:lang w:bidi="ar-SA"/>
          <w:color w:val="111111"/>
          <w:sz w:val="28"/>
          <w:szCs w:val="28"/>
          <w:rtl/>
        </w:rPr>
        <w:t xml:space="preserve">الحميري النجفي ،محمّد بن فرج ( - 1059 ه- )</w:t>
      </w:r>
    </w:p>
    <w:p>
      <w:pPr>
        <w:pStyle w:val="BookText"/>
      </w:pPr>
      <w:r>
        <w:rPr>
          <w:rFonts w:ascii="Times New Roman" w:hAnsi="Times New Roman" w:eastAsia="Times New Roman" w:cs="Times New Roman"/>
          <w:lang w:val="en-US" w:bidi="en-US"/>
          <w:color w:val="111111"/>
          <w:sz w:val="28"/>
          <w:szCs w:val="28"/>
          <w:rtl/>
        </w:rPr>
        <w:t xml:space="preserve">46109.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230</w:t>
      </w:r>
    </w:p>
    <w:p>
      <w:pPr>
        <w:pStyle w:val="BookText"/>
      </w:pPr>
      <w:r>
        <w:rPr>
          <w:rFonts w:ascii="Amiri" w:hAnsi="Amiri" w:eastAsia="Amiri" w:cs="Amiri"/>
          <w:lang w:bidi="ar-SA"/>
          <w:color w:val="111111"/>
          <w:sz w:val="28"/>
          <w:szCs w:val="28"/>
          <w:rtl/>
        </w:rPr>
        <w:t xml:space="preserve">حاجي بن منصور الصائغ، تا: 1059ه- 38 ص 21 س 18/8*12/5سم [ معجم المخطوطات النجفية: 591]</w:t>
      </w:r>
    </w:p>
    <w:p>
      <w:pPr>
        <w:pStyle w:val="Heading2"/>
      </w:pPr>
      <w:bookmarkStart w:id="1364" w:name="_Toc645"/>
      <w:r>
        <w:t>علم اليقين في أصول الدين / كلام وعقائد - عربي</w:t>
      </w:r>
      <w:bookmarkEnd w:id="1364"/>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1042ه-</w:t>
      </w:r>
    </w:p>
    <w:p>
      <w:pPr>
        <w:pStyle w:val="BookText"/>
      </w:pPr>
      <w:r>
        <w:rPr>
          <w:rFonts w:ascii="Amiri" w:hAnsi="Amiri" w:eastAsia="Amiri" w:cs="Amiri"/>
          <w:lang w:bidi="ar-SA"/>
          <w:color w:val="111111"/>
          <w:sz w:val="28"/>
          <w:szCs w:val="28"/>
          <w:rtl/>
        </w:rPr>
        <w:t xml:space="preserve">أوّله :نحمدك اللهم يا مبدئ ويا معيد والحمد من نعمائك ... أما بعد، فيقول خادم العلوم الدينية وطالب المعارف اليقينية محمّد بن مرتضى المدعو ،محسن هذا يا إخواني كتاب علم اليقين في أصول الدين</w:t>
      </w:r>
    </w:p>
    <w:p>
      <w:pPr>
        <w:pStyle w:val="BookText"/>
      </w:pPr>
      <w:r>
        <w:rPr>
          <w:rFonts w:ascii="Amiri" w:hAnsi="Amiri" w:eastAsia="Amiri" w:cs="Amiri"/>
          <w:lang w:bidi="ar-SA"/>
          <w:color w:val="111111"/>
          <w:sz w:val="28"/>
          <w:szCs w:val="28"/>
          <w:rtl/>
        </w:rPr>
        <w:t xml:space="preserve">آخره :هذا آخر الكلام في العلم باليوم الآخر وبه تم كتاب علم اليقين ... وتاريخ الختام وأيام التصنيف يعرف من هذه الأبيات</w:t>
      </w:r>
    </w:p>
    <w:p>
      <w:pPr>
        <w:pStyle w:val="BookText"/>
      </w:pPr>
      <w:r>
        <w:rPr>
          <w:rFonts w:ascii="Amiri" w:hAnsi="Amiri" w:eastAsia="Amiri" w:cs="Amiri"/>
          <w:lang w:bidi="ar-SA"/>
          <w:color w:val="111111"/>
          <w:sz w:val="28"/>
          <w:szCs w:val="28"/>
          <w:rtl/>
        </w:rPr>
        <w:t xml:space="preserve">تم علم اليقين في عامين *** غير ثلث كعدة الحرم</w:t>
      </w:r>
    </w:p>
    <w:p>
      <w:pPr>
        <w:pStyle w:val="BookText"/>
      </w:pPr>
      <w:r>
        <w:rPr>
          <w:rFonts w:ascii="Amiri" w:hAnsi="Amiri" w:eastAsia="Amiri" w:cs="Amiri"/>
          <w:lang w:bidi="ar-SA"/>
          <w:color w:val="111111"/>
          <w:sz w:val="28"/>
          <w:szCs w:val="28"/>
          <w:rtl/>
        </w:rPr>
        <w:t xml:space="preserve">صار تاريخ عامه الآخر *** مصرع الصدر من ذه الكلم</w:t>
      </w:r>
    </w:p>
    <w:p>
      <w:pPr>
        <w:pStyle w:val="BookText"/>
      </w:pPr>
      <w:r>
        <w:rPr>
          <w:rFonts w:ascii="Amiri" w:hAnsi="Amiri" w:eastAsia="Amiri" w:cs="Amiri"/>
          <w:lang w:bidi="ar-SA"/>
          <w:color w:val="111111"/>
          <w:sz w:val="28"/>
          <w:szCs w:val="28"/>
          <w:rtl/>
        </w:rPr>
        <w:t xml:space="preserve">بدوه كان في الشهور الحرم *** فكذا الختم صار في الحرم</w:t>
      </w:r>
    </w:p>
    <w:p>
      <w:pPr>
        <w:pStyle w:val="BookText"/>
      </w:pPr>
      <w:r>
        <w:rPr>
          <w:rFonts w:ascii="Amiri" w:hAnsi="Amiri" w:eastAsia="Amiri" w:cs="Amiri"/>
          <w:lang w:bidi="ar-SA"/>
          <w:color w:val="111111"/>
          <w:sz w:val="28"/>
          <w:szCs w:val="28"/>
          <w:rtl/>
        </w:rPr>
        <w:t xml:space="preserve">بحت يا ذا الذكاء بالشهرين *** بخصوص لصاحب الفهم</w:t>
      </w:r>
    </w:p>
    <w:p>
      <w:pPr>
        <w:pStyle w:val="BookText"/>
      </w:pPr>
      <w:r>
        <w:rPr>
          <w:rFonts w:ascii="IRNazanin" w:hAnsi="IRNazanin" w:eastAsia="IRNazanin" w:cs="IRNazanin"/>
          <w:lang w:bidi="fa-IR"/>
          <w:color w:val="111111"/>
          <w:sz w:val="28"/>
          <w:szCs w:val="28"/>
          <w:rtl/>
        </w:rPr>
        <w:t xml:space="preserve">نفع الله طالبیه به وبما فيه ثبتت قدمي</w:t>
      </w:r>
    </w:p>
    <w:p>
      <w:pPr>
        <w:pStyle w:val="BookText"/>
      </w:pPr>
      <w:r>
        <w:rPr>
          <w:rFonts w:ascii="IRNazanin" w:hAnsi="IRNazanin" w:eastAsia="IRNazanin" w:cs="IRNazanin"/>
          <w:lang w:bidi="fa-IR"/>
          <w:color w:val="111111"/>
          <w:sz w:val="28"/>
          <w:szCs w:val="28"/>
          <w:rtl/>
        </w:rPr>
        <w:t xml:space="preserve">طبع :طهران، 1303ه-، قم، 1377ش</w:t>
      </w:r>
    </w:p>
    <w:p>
      <w:pPr>
        <w:pStyle w:val="BookText"/>
      </w:pPr>
      <w:r>
        <w:rPr>
          <w:rFonts w:ascii="Amiri" w:hAnsi="Amiri" w:eastAsia="Amiri" w:cs="Amiri"/>
          <w:lang w:bidi="ar-SA"/>
          <w:color w:val="111111"/>
          <w:sz w:val="28"/>
          <w:szCs w:val="28"/>
          <w:rtl/>
        </w:rPr>
        <w:t xml:space="preserve">[فنخا :22 933-930 (36نسخة)]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1" w:name="pg8273_78049"/>
    <w:bookmarkEnd w:id="241"/>
    <w:p>
      <w:pPr>
        <w:pStyle w:val="BookText"/>
      </w:pPr>
      <w:r>
        <w:rPr>
          <w:rFonts w:ascii="Amiri" w:hAnsi="Amiri" w:eastAsia="Amiri" w:cs="Amiri"/>
          <w:lang w:bidi="ar-SA"/>
          <w:color w:val="111111"/>
          <w:sz w:val="28"/>
          <w:szCs w:val="28"/>
          <w:rtl/>
        </w:rPr>
        <w:t xml:space="preserve">46110 .كربلاء؛ الروضة الحسينية (مكتبة)؛ رقم المخطوط : 1064م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296 ص 18س، 31413سم [مخطوطات</w:t>
      </w:r>
    </w:p>
    <w:p>
      <w:pPr>
        <w:pStyle w:val="BookText"/>
      </w:pPr>
      <w:r>
        <w:rPr>
          <w:rFonts w:ascii="Amiri" w:hAnsi="Amiri" w:eastAsia="Amiri" w:cs="Amiri"/>
          <w:lang w:bidi="ar-SA"/>
          <w:color w:val="111111"/>
          <w:sz w:val="28"/>
          <w:szCs w:val="28"/>
          <w:rtl/>
        </w:rPr>
        <w:t xml:space="preserve">كربلاء: 4-491]</w:t>
      </w:r>
    </w:p>
    <w:p>
      <w:pPr>
        <w:pStyle w:val="Heading2"/>
      </w:pPr>
      <w:bookmarkStart w:id="1365" w:name="_Toc646"/>
      <w:r>
        <w:t>علمي الهيئة والكلام (رسالة في ) / فلسفة - عربي</w:t>
      </w:r>
      <w:bookmarkEnd w:id="1365"/>
    </w:p>
    <w:p>
      <w:pPr>
        <w:pStyle w:val="BookText"/>
      </w:pPr>
      <w:r>
        <w:rPr>
          <w:rFonts w:ascii="Amiri" w:hAnsi="Amiri" w:eastAsia="Amiri" w:cs="Amiri"/>
          <w:lang w:bidi="ar-SA"/>
          <w:color w:val="111111"/>
          <w:sz w:val="28"/>
          <w:szCs w:val="28"/>
          <w:rtl/>
        </w:rPr>
        <w:t xml:space="preserve">الخفري، محمّد بن أحمد( - 957؟ه-)</w:t>
      </w:r>
    </w:p>
    <w:p>
      <w:pPr>
        <w:pStyle w:val="BookText"/>
      </w:pPr>
      <w:r>
        <w:rPr>
          <w:rFonts w:ascii="Times New Roman" w:hAnsi="Times New Roman" w:eastAsia="Times New Roman" w:cs="Times New Roman"/>
          <w:lang w:val="en-US" w:bidi="en-US"/>
          <w:color w:val="111111"/>
          <w:sz w:val="28"/>
          <w:szCs w:val="28"/>
          <w:rtl/>
        </w:rPr>
        <w:t xml:space="preserve">46111.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4057</w:t>
      </w:r>
    </w:p>
    <w:p>
      <w:pPr>
        <w:pStyle w:val="BookText"/>
      </w:pPr>
      <w:r>
        <w:rPr>
          <w:rFonts w:ascii="IRNazanin" w:hAnsi="IRNazanin" w:eastAsia="IRNazanin" w:cs="IRNazanin"/>
          <w:lang w:bidi="fa-IR"/>
          <w:color w:val="111111"/>
          <w:sz w:val="28"/>
          <w:szCs w:val="28"/>
          <w:rtl/>
        </w:rPr>
        <w:t xml:space="preserve">کا :مجهول ،تا :مجهول؛ 7 ص :[ف: 1-208]</w:t>
      </w:r>
    </w:p>
    <w:p>
      <w:pPr>
        <w:pStyle w:val="Heading2"/>
      </w:pPr>
      <w:bookmarkStart w:id="1366" w:name="_Toc647"/>
      <w:r>
        <w:t>العلو (رسالة في) - مسألة العلو (رسالة في) / كلام وعقائد - عربي</w:t>
      </w:r>
      <w:bookmarkEnd w:id="1366"/>
    </w:p>
    <w:p>
      <w:pPr>
        <w:pStyle w:val="BookText"/>
      </w:pPr>
      <w:r>
        <w:rPr>
          <w:rFonts w:ascii="Amiri" w:hAnsi="Amiri" w:eastAsia="Amiri" w:cs="Amiri"/>
          <w:lang w:bidi="ar-SA"/>
          <w:color w:val="111111"/>
          <w:sz w:val="28"/>
          <w:szCs w:val="28"/>
          <w:rtl/>
        </w:rPr>
        <w:t xml:space="preserve">ابن تيمية، أحمد بن عبد الحليم (661 - 728ه-)</w:t>
      </w:r>
    </w:p>
    <w:p>
      <w:pPr>
        <w:pStyle w:val="BookText"/>
      </w:pPr>
      <w:r>
        <w:rPr>
          <w:rFonts w:ascii="Amiri" w:hAnsi="Amiri" w:eastAsia="Amiri" w:cs="Amiri"/>
          <w:lang w:bidi="ar-SA"/>
          <w:color w:val="111111"/>
          <w:sz w:val="28"/>
          <w:szCs w:val="28"/>
          <w:rtl/>
        </w:rPr>
        <w:t xml:space="preserve">46112 .بغداد؛ المكتبة القادرية؛ رقم المخطوط : 1487/6</w:t>
      </w:r>
    </w:p>
    <w:p>
      <w:pPr>
        <w:pStyle w:val="BookText"/>
      </w:pPr>
      <w:r>
        <w:rPr>
          <w:rFonts w:ascii="Amiri" w:hAnsi="Amiri" w:eastAsia="Amiri" w:cs="Amiri"/>
          <w:lang w:bidi="ar-SA"/>
          <w:color w:val="111111"/>
          <w:sz w:val="28"/>
          <w:szCs w:val="28"/>
          <w:rtl/>
        </w:rPr>
        <w:t xml:space="preserve">أوّلها: مسئلة. قال شيخ الإسلام ابن تيمية قدس الله روحه الزكية رحمه الله: الكلام عن المشايخ في مسئلة العلو كثير مثل ماذكره محمّد بن طاهر المقدسي الحافظ الصوفي المشهور الذي صنف للصوفية كتاب صفة التصوف ؛آخرها :بصريح المعقول كما هو معلوم بصريح المنقول وصلّى الله على سيدنا محمّد وعلى آله وصحبه وسلم والحمد الله رب العالمين.</w:t>
      </w:r>
    </w:p>
    <w:p>
      <w:pPr>
        <w:pStyle w:val="BookText"/>
      </w:pPr>
      <w:r>
        <w:rPr>
          <w:rFonts w:ascii="IRNazanin" w:hAnsi="IRNazanin" w:eastAsia="IRNazanin" w:cs="IRNazanin"/>
          <w:lang w:bidi="fa-IR"/>
          <w:color w:val="111111"/>
          <w:sz w:val="28"/>
          <w:szCs w:val="28"/>
          <w:rtl/>
        </w:rPr>
        <w:t xml:space="preserve">کا :مجهول ،تا: القرن 13ه- اق (4-1) ، 32س، 2216سم [ف: 5-289]</w:t>
      </w:r>
    </w:p>
    <w:p>
      <w:pPr>
        <w:pStyle w:val="Heading2"/>
      </w:pPr>
      <w:bookmarkStart w:id="1367" w:name="_Toc648"/>
      <w:r>
        <w:t>العلو لعلي الأعلى الغفّار في ايضاح الأخبار / كلام وعقائد، حديث - عربی</w:t>
      </w:r>
      <w:bookmarkEnd w:id="1367"/>
    </w:p>
    <w:p>
      <w:pPr>
        <w:pStyle w:val="BookText"/>
      </w:pPr>
      <w:r>
        <w:rPr>
          <w:rFonts w:ascii="Amiri" w:hAnsi="Amiri" w:eastAsia="Amiri" w:cs="Amiri"/>
          <w:lang w:bidi="ar-SA"/>
          <w:color w:val="111111"/>
          <w:sz w:val="28"/>
          <w:szCs w:val="28"/>
          <w:rtl/>
        </w:rPr>
        <w:t xml:space="preserve">الذهبي</w:t>
      </w:r>
    </w:p>
    <w:p>
      <w:pPr>
        <w:pStyle w:val="BookText"/>
      </w:pPr>
      <w:r>
        <w:rPr>
          <w:rFonts w:ascii="IRNazanin" w:hAnsi="IRNazanin" w:eastAsia="IRNazanin" w:cs="IRNazanin"/>
          <w:lang w:bidi="fa-IR"/>
          <w:color w:val="111111"/>
          <w:sz w:val="28"/>
          <w:szCs w:val="28"/>
          <w:rtl/>
        </w:rPr>
        <w:t xml:space="preserve">محمّد بن أحمد( 673 - 748ه- )</w:t>
      </w:r>
    </w:p>
    <w:p>
      <w:pPr>
        <w:pStyle w:val="BookText"/>
      </w:pPr>
      <w:r>
        <w:rPr>
          <w:rFonts w:ascii="Amiri" w:hAnsi="Amiri" w:eastAsia="Amiri" w:cs="Amiri"/>
          <w:lang w:bidi="ar-SA"/>
          <w:color w:val="111111"/>
          <w:sz w:val="28"/>
          <w:szCs w:val="28"/>
          <w:rtl/>
        </w:rPr>
        <w:t xml:space="preserve">طبع :القاهرة، 1332ه- و 1938م؛ مدينة المنورة، 1388ه-؛ دمشق، 1401ه-</w:t>
      </w:r>
    </w:p>
    <w:p>
      <w:pPr>
        <w:pStyle w:val="BookText"/>
      </w:pPr>
      <w:r>
        <w:rPr>
          <w:rFonts w:ascii="Amiri" w:hAnsi="Amiri" w:eastAsia="Amiri" w:cs="Amiri"/>
          <w:lang w:bidi="ar-SA"/>
          <w:color w:val="111111"/>
          <w:sz w:val="28"/>
          <w:szCs w:val="28"/>
          <w:rtl/>
        </w:rPr>
        <w:t xml:space="preserve">46113 .بغداد؛ مكتبة الأوقاف العامة؛ رقم المخطوط: 6580</w:t>
      </w:r>
    </w:p>
    <w:p>
      <w:pPr>
        <w:pStyle w:val="BookText"/>
      </w:pPr>
      <w:r>
        <w:rPr>
          <w:rFonts w:ascii="Amiri" w:hAnsi="Amiri" w:eastAsia="Amiri" w:cs="Amiri"/>
          <w:lang w:bidi="ar-SA"/>
          <w:color w:val="111111"/>
          <w:sz w:val="28"/>
          <w:szCs w:val="28"/>
          <w:rtl/>
        </w:rPr>
        <w:t xml:space="preserve">أوّلها: الحمد لله العلي العظيم رب العرش العظيم ... فإني كنت في سنة ثمان وتسعين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2" w:name="pg8273_78050"/>
    <w:bookmarkEnd w:id="242"/>
    <w:p>
      <w:pPr>
        <w:pStyle w:val="BookText"/>
      </w:pPr>
      <w:r>
        <w:rPr>
          <w:rFonts w:ascii="Amiri" w:hAnsi="Amiri" w:eastAsia="Amiri" w:cs="Amiri"/>
          <w:lang w:bidi="ar-SA"/>
          <w:color w:val="111111"/>
          <w:sz w:val="28"/>
          <w:szCs w:val="28"/>
          <w:rtl/>
        </w:rPr>
        <w:t xml:space="preserve">وستمائة جمعت أحاديث وآثارا في مسألة العلو وفاتني الكلام على بعض ذلك، ولم ا ..</w:t>
      </w:r>
    </w:p>
    <w:p>
      <w:pPr>
        <w:pStyle w:val="BookText"/>
      </w:pPr>
      <w:r>
        <w:rPr>
          <w:rFonts w:ascii="Amiri" w:hAnsi="Amiri" w:eastAsia="Amiri" w:cs="Amiri"/>
          <w:lang w:bidi="ar-SA"/>
          <w:color w:val="111111"/>
          <w:sz w:val="28"/>
          <w:szCs w:val="28"/>
          <w:rtl/>
        </w:rPr>
        <w:t xml:space="preserve">ما ورد في ذلك ... فذيلت على ذلك مؤلفا أوّله: سبحا ... العظيم ...</w:t>
      </w:r>
    </w:p>
    <w:p>
      <w:pPr>
        <w:pStyle w:val="BookText"/>
      </w:pPr>
      <w:r>
        <w:rPr>
          <w:rFonts w:ascii="IRNazanin" w:hAnsi="IRNazanin" w:eastAsia="IRNazanin" w:cs="IRNazanin"/>
          <w:lang w:bidi="fa-IR"/>
          <w:color w:val="111111"/>
          <w:sz w:val="28"/>
          <w:szCs w:val="28"/>
          <w:rtl/>
        </w:rPr>
        <w:t xml:space="preserve">کا :مجهول ت،ا :مجهول؛ 158 ق، 16314سم [ف: 2-239]</w:t>
      </w:r>
    </w:p>
    <w:p>
      <w:pPr>
        <w:pStyle w:val="Heading2"/>
      </w:pPr>
      <w:bookmarkStart w:id="1368" w:name="_Toc649"/>
      <w:r>
        <w:t>العلوم ( رسالة في ) / فلسفة - عربي</w:t>
      </w:r>
      <w:bookmarkEnd w:id="1368"/>
    </w:p>
    <w:p>
      <w:pPr>
        <w:pStyle w:val="BookText"/>
      </w:pPr>
      <w:r>
        <w:rPr>
          <w:rFonts w:ascii="Amiri" w:hAnsi="Amiri" w:eastAsia="Amiri" w:cs="Amiri"/>
          <w:lang w:bidi="ar-SA"/>
          <w:color w:val="111111"/>
          <w:sz w:val="28"/>
          <w:szCs w:val="28"/>
          <w:rtl/>
        </w:rPr>
        <w:t xml:space="preserve">46114 .بغداد؛ مكتبة الأوقاف العامة؛ رقم المخطوط: 5376/2</w:t>
      </w:r>
    </w:p>
    <w:p>
      <w:pPr>
        <w:pStyle w:val="BookText"/>
      </w:pPr>
      <w:r>
        <w:rPr>
          <w:rFonts w:ascii="Amiri" w:hAnsi="Amiri" w:eastAsia="Amiri" w:cs="Amiri"/>
          <w:lang w:bidi="ar-SA"/>
          <w:color w:val="111111"/>
          <w:sz w:val="28"/>
          <w:szCs w:val="28"/>
          <w:rtl/>
        </w:rPr>
        <w:t xml:space="preserve">أوّلها :... والكلام، وهذا التفسير الثاني كانه، اعلم أقسام العلوم ...</w:t>
      </w:r>
    </w:p>
    <w:p>
      <w:pPr>
        <w:pStyle w:val="BookText"/>
      </w:pPr>
      <w:r>
        <w:rPr>
          <w:rFonts w:ascii="IRNazanin" w:hAnsi="IRNazanin" w:eastAsia="IRNazanin" w:cs="IRNazanin"/>
          <w:lang w:bidi="fa-IR"/>
          <w:color w:val="111111"/>
          <w:sz w:val="28"/>
          <w:szCs w:val="28"/>
          <w:rtl/>
        </w:rPr>
        <w:t xml:space="preserve">کا: مجهول ،تا: مجهول؛ ناقصة: الأوّل؛ 13ق، 21315سم [ف: 4-291]</w:t>
      </w:r>
    </w:p>
    <w:p>
      <w:pPr>
        <w:pStyle w:val="Heading2"/>
      </w:pPr>
      <w:bookmarkStart w:id="1369" w:name="_Toc650"/>
      <w:r>
        <w:t>العلوم الأدبية = قواعد العلوم الأدبية والمنطقية / منطق، أدب - عربي</w:t>
      </w:r>
      <w:bookmarkEnd w:id="1369"/>
    </w:p>
    <w:p>
      <w:pPr>
        <w:pStyle w:val="BookText"/>
      </w:pPr>
      <w:r>
        <w:rPr>
          <w:rFonts w:ascii="Amiri" w:hAnsi="Amiri" w:eastAsia="Amiri" w:cs="Amiri"/>
          <w:lang w:bidi="ar-SA"/>
          <w:color w:val="111111"/>
          <w:sz w:val="28"/>
          <w:szCs w:val="28"/>
          <w:rtl/>
        </w:rPr>
        <w:t xml:space="preserve">الإسترآبادي، محمّد جعفر بن سيف الدين (1198 - 1263ه-)</w:t>
      </w:r>
    </w:p>
    <w:p>
      <w:pPr>
        <w:pStyle w:val="BookText"/>
      </w:pPr>
      <w:r>
        <w:rPr>
          <w:rFonts w:ascii="IRNazanin" w:hAnsi="IRNazanin" w:eastAsia="IRNazanin" w:cs="IRNazanin"/>
          <w:lang w:bidi="fa-IR"/>
          <w:color w:val="111111"/>
          <w:sz w:val="28"/>
          <w:szCs w:val="28"/>
          <w:rtl/>
        </w:rPr>
        <w:t xml:space="preserve">طبع: طهران 1262ه-</w:t>
      </w:r>
    </w:p>
    <w:p>
      <w:pPr>
        <w:pStyle w:val="BookText"/>
      </w:pPr>
      <w:r>
        <w:rPr>
          <w:rFonts w:ascii="Amiri" w:hAnsi="Amiri" w:eastAsia="Amiri" w:cs="Amiri"/>
          <w:lang w:bidi="ar-SA"/>
          <w:color w:val="111111"/>
          <w:sz w:val="28"/>
          <w:szCs w:val="28"/>
          <w:rtl/>
        </w:rPr>
        <w:t xml:space="preserve">[فنخا :22 936 (8نسخة)]</w:t>
      </w:r>
    </w:p>
    <w:p>
      <w:pPr>
        <w:pStyle w:val="BookText"/>
      </w:pPr>
      <w:r>
        <w:rPr>
          <w:rFonts w:ascii="Amiri" w:hAnsi="Amiri" w:eastAsia="Amiri" w:cs="Amiri"/>
          <w:lang w:bidi="ar-SA"/>
          <w:color w:val="111111"/>
          <w:sz w:val="28"/>
          <w:szCs w:val="28"/>
          <w:rtl/>
        </w:rPr>
        <w:t xml:space="preserve">46115 . النجف الأشرف؛ مدرسة آية الله البروجردي؛ رقم المخطوط : 39/4</w:t>
      </w:r>
    </w:p>
    <w:p>
      <w:pPr>
        <w:pStyle w:val="BookText"/>
      </w:pPr>
      <w:r>
        <w:rPr>
          <w:rFonts w:ascii="IRNazanin" w:hAnsi="IRNazanin" w:eastAsia="IRNazanin" w:cs="IRNazanin"/>
          <w:lang w:bidi="fa-IR"/>
          <w:color w:val="111111"/>
          <w:sz w:val="28"/>
          <w:szCs w:val="28"/>
          <w:rtl/>
        </w:rPr>
        <w:t xml:space="preserve">نسخ، کا: مجهول ،تا: مجهول؛ 3 ق (288 ب - (291 الف) 20 س، 25*20سم [ف: 1-48]</w:t>
      </w:r>
    </w:p>
    <w:p>
      <w:pPr>
        <w:pStyle w:val="BookText"/>
      </w:pPr>
      <w:r>
        <w:rPr>
          <w:rFonts w:ascii="Amiri" w:hAnsi="Amiri" w:eastAsia="Amiri" w:cs="Amiri"/>
          <w:lang w:bidi="ar-SA"/>
          <w:color w:val="111111"/>
          <w:sz w:val="28"/>
          <w:szCs w:val="28"/>
          <w:rtl/>
        </w:rPr>
        <w:t xml:space="preserve">علوم الحديث – خلاصة الخلاصة</w:t>
      </w:r>
    </w:p>
    <w:p>
      <w:pPr>
        <w:pStyle w:val="BookText"/>
      </w:pPr>
      <w:r>
        <w:rPr>
          <w:rFonts w:ascii="Amiri" w:hAnsi="Amiri" w:eastAsia="Amiri" w:cs="Amiri"/>
          <w:lang w:bidi="ar-SA"/>
          <w:color w:val="111111"/>
          <w:sz w:val="28"/>
          <w:szCs w:val="28"/>
          <w:rtl/>
        </w:rPr>
        <w:t xml:space="preserve">علوم الحديث - الأحاديث القدسية</w:t>
      </w:r>
    </w:p>
    <w:p>
      <w:pPr>
        <w:pStyle w:val="BookText"/>
      </w:pPr>
      <w:r>
        <w:rPr>
          <w:rFonts w:ascii="Amiri" w:hAnsi="Amiri" w:eastAsia="Amiri" w:cs="Amiri"/>
          <w:lang w:bidi="ar-SA"/>
          <w:color w:val="111111"/>
          <w:sz w:val="28"/>
          <w:szCs w:val="28"/>
          <w:rtl/>
        </w:rPr>
        <w:t xml:space="preserve">علوم الحديث - شرح أحاديث الأحكام الشرعية</w:t>
      </w:r>
    </w:p>
    <w:p>
      <w:pPr>
        <w:pStyle w:val="BookText"/>
      </w:pPr>
      <w:r>
        <w:rPr>
          <w:rFonts w:ascii="Amiri" w:hAnsi="Amiri" w:eastAsia="Amiri" w:cs="Amiri"/>
          <w:lang w:bidi="ar-SA"/>
          <w:color w:val="111111"/>
          <w:sz w:val="28"/>
          <w:szCs w:val="28"/>
          <w:rtl/>
        </w:rPr>
        <w:t xml:space="preserve">علوم الحديث - معرفة انواع علم الحديث</w:t>
      </w:r>
    </w:p>
    <w:p>
      <w:pPr>
        <w:pStyle w:val="BookText"/>
      </w:pPr>
      <w:r>
        <w:rPr>
          <w:rFonts w:ascii="Amiri" w:hAnsi="Amiri" w:eastAsia="Amiri" w:cs="Amiri"/>
          <w:lang w:bidi="ar-SA"/>
          <w:color w:val="111111"/>
          <w:sz w:val="28"/>
          <w:szCs w:val="28"/>
          <w:rtl/>
        </w:rPr>
        <w:t xml:space="preserve">علوم الحقائق والحكم من الدقائق - حقيقة الحقايق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3" w:name="pg8273_78051"/>
    <w:bookmarkEnd w:id="243"/>
    <w:p>
      <w:pPr>
        <w:pStyle w:val="Heading2"/>
      </w:pPr>
      <w:bookmarkStart w:id="1370" w:name="_Toc651"/>
      <w:r>
        <w:t>علوم شتى ( رسالة في ) / علوم شتى - عربي</w:t>
      </w:r>
      <w:bookmarkEnd w:id="1370"/>
    </w:p>
    <w:p>
      <w:pPr>
        <w:pStyle w:val="BookText"/>
      </w:pPr>
      <w:r>
        <w:rPr>
          <w:rFonts w:ascii="Amiri" w:hAnsi="Amiri" w:eastAsia="Amiri" w:cs="Amiri"/>
          <w:lang w:bidi="ar-SA"/>
          <w:color w:val="111111"/>
          <w:sz w:val="28"/>
          <w:szCs w:val="28"/>
          <w:rtl/>
        </w:rPr>
        <w:t xml:space="preserve">46116 . الموصل ؛ المدرسة الإسلامية ( في الأوقاف العامة)؛ رقم المخطوط : 13/20/1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وصحبه أجمعين ...</w:t>
      </w:r>
    </w:p>
    <w:p>
      <w:pPr>
        <w:pStyle w:val="BookText"/>
      </w:pPr>
      <w:r>
        <w:rPr>
          <w:rFonts w:ascii="Amiri" w:hAnsi="Amiri" w:eastAsia="Amiri" w:cs="Amiri"/>
          <w:lang w:bidi="ar-SA"/>
          <w:color w:val="111111"/>
          <w:sz w:val="28"/>
          <w:szCs w:val="28"/>
          <w:rtl/>
        </w:rPr>
        <w:t xml:space="preserve">ملخصة من كتاب إحياء العلوم للغزالي وكتاب المعجم الكبير للطبراني» وغيرهما؛ حسن بن وهب بن جرجيس بن محمّد معروف ،تا: 1224ه- 1622سم [الأوقاف العامة.</w:t>
      </w:r>
    </w:p>
    <w:p>
      <w:pPr>
        <w:pStyle w:val="BookText"/>
      </w:pPr>
      <w:r>
        <w:rPr>
          <w:rFonts w:ascii="IRNazanin" w:hAnsi="IRNazanin" w:eastAsia="IRNazanin" w:cs="IRNazanin"/>
          <w:lang w:bidi="fa-IR"/>
          <w:color w:val="111111"/>
          <w:sz w:val="28"/>
          <w:szCs w:val="28"/>
          <w:rtl/>
        </w:rPr>
        <w:t xml:space="preserve">موصل :1012 ]</w:t>
      </w:r>
    </w:p>
    <w:p>
      <w:pPr>
        <w:pStyle w:val="Heading2"/>
      </w:pPr>
      <w:bookmarkStart w:id="1371" w:name="_Toc652"/>
      <w:r>
        <w:t>العلوم الطبيعية / طبيعيات - عربي</w:t>
      </w:r>
      <w:bookmarkEnd w:id="1371"/>
    </w:p>
    <w:p>
      <w:pPr>
        <w:pStyle w:val="BookText"/>
      </w:pPr>
      <w:r>
        <w:rPr>
          <w:rFonts w:ascii="Amiri" w:hAnsi="Amiri" w:eastAsia="Amiri" w:cs="Amiri"/>
          <w:lang w:bidi="ar-SA"/>
          <w:color w:val="111111"/>
          <w:sz w:val="28"/>
          <w:szCs w:val="28"/>
          <w:rtl/>
        </w:rPr>
        <w:t xml:space="preserve">الهراوي، محمّد</w:t>
      </w:r>
    </w:p>
    <w:p>
      <w:pPr>
        <w:pStyle w:val="BookText"/>
      </w:pPr>
      <w:r>
        <w:rPr>
          <w:rFonts w:ascii="Amiri" w:hAnsi="Amiri" w:eastAsia="Amiri" w:cs="Amiri"/>
          <w:lang w:bidi="ar-SA"/>
          <w:color w:val="111111"/>
          <w:sz w:val="28"/>
          <w:szCs w:val="28"/>
          <w:rtl/>
        </w:rPr>
        <w:t xml:space="preserve">46117 . البصرة المكتبة العباسية باش أعيان)؛ رقم المخطوط: ح- 105</w:t>
      </w:r>
    </w:p>
    <w:p>
      <w:pPr>
        <w:pStyle w:val="BookText"/>
      </w:pPr>
      <w:r>
        <w:rPr>
          <w:rFonts w:ascii="Amiri" w:hAnsi="Amiri" w:eastAsia="Amiri" w:cs="Amiri"/>
          <w:lang w:bidi="ar-SA"/>
          <w:color w:val="111111"/>
          <w:sz w:val="28"/>
          <w:szCs w:val="28"/>
          <w:rtl/>
        </w:rPr>
        <w:t xml:space="preserve">أوّلها : الحمد الله باريء الأجسام المختلفة الطباع، من ذوات الأبداع عبد الغفار بن عبد الواحد الأخرس ،تا :مجهول 474 ص 26 س، 23/2012/3سم [ف:</w:t>
      </w:r>
    </w:p>
    <w:p>
      <w:pPr>
        <w:pStyle w:val="BookText"/>
      </w:pPr>
      <w:r>
        <w:rPr>
          <w:rFonts w:ascii="Times New Roman" w:hAnsi="Times New Roman" w:eastAsia="Times New Roman" w:cs="Times New Roman"/>
          <w:lang w:val="en-US" w:bidi="en-US"/>
          <w:color w:val="111111"/>
          <w:sz w:val="28"/>
          <w:szCs w:val="28"/>
          <w:rtl/>
        </w:rPr>
        <w:t xml:space="preserve">177 ]</w:t>
      </w:r>
    </w:p>
    <w:p>
      <w:pPr>
        <w:pStyle w:val="Heading2"/>
      </w:pPr>
      <w:bookmarkStart w:id="1372" w:name="_Toc653"/>
      <w:r>
        <w:t>العلوم العالية (رسالة في ) / عرفان وتصوف - عربي</w:t>
      </w:r>
      <w:bookmarkEnd w:id="1372"/>
    </w:p>
    <w:p>
      <w:pPr>
        <w:pStyle w:val="BookText"/>
      </w:pPr>
      <w:r>
        <w:rPr>
          <w:rFonts w:ascii="Amiri" w:hAnsi="Amiri" w:eastAsia="Amiri" w:cs="Amiri"/>
          <w:lang w:bidi="ar-SA"/>
          <w:color w:val="111111"/>
          <w:sz w:val="28"/>
          <w:szCs w:val="28"/>
          <w:rtl/>
        </w:rPr>
        <w:t xml:space="preserve">الآملي، حيدر بن علي (720 - 782 ه- )</w:t>
      </w:r>
    </w:p>
    <w:p>
      <w:pPr>
        <w:pStyle w:val="BookText"/>
      </w:pPr>
      <w:r>
        <w:rPr>
          <w:rFonts w:ascii="Times New Roman" w:hAnsi="Times New Roman" w:eastAsia="Times New Roman" w:cs="Times New Roman"/>
          <w:lang w:val="en-US" w:bidi="en-US"/>
          <w:color w:val="111111"/>
          <w:sz w:val="28"/>
          <w:szCs w:val="28"/>
          <w:rtl/>
        </w:rPr>
        <w:t xml:space="preserve">46118.</w:t>
      </w:r>
    </w:p>
    <w:p>
      <w:pPr>
        <w:pStyle w:val="BookText"/>
      </w:pPr>
      <w:r>
        <w:rPr>
          <w:rFonts w:ascii="Amiri" w:hAnsi="Amiri" w:eastAsia="Amiri" w:cs="Amiri"/>
          <w:lang w:bidi="ar-SA"/>
          <w:color w:val="111111"/>
          <w:sz w:val="28"/>
          <w:szCs w:val="28"/>
          <w:rtl/>
        </w:rPr>
        <w:t xml:space="preserve">النجف الأشرف العتبة العلوية؛ رقم المخطوط 2</w:t>
      </w:r>
    </w:p>
    <w:p>
      <w:pPr>
        <w:pStyle w:val="BookText"/>
      </w:pPr>
      <w:r>
        <w:rPr>
          <w:rFonts w:ascii="Amiri" w:hAnsi="Amiri" w:eastAsia="Amiri" w:cs="Amiri"/>
          <w:lang w:bidi="ar-SA"/>
          <w:color w:val="111111"/>
          <w:sz w:val="28"/>
          <w:szCs w:val="28"/>
          <w:rtl/>
        </w:rPr>
        <w:t xml:space="preserve">كاتب = مؤلف ،تا: 787ه- [ معهد المخطوطات العربية : 5-23</w:t>
      </w:r>
    </w:p>
    <w:p>
      <w:pPr>
        <w:pStyle w:val="BookText"/>
      </w:pPr>
      <w:r>
        <w:rPr>
          <w:rFonts w:ascii="Amiri" w:hAnsi="Amiri" w:eastAsia="Amiri" w:cs="Amiri"/>
          <w:lang w:bidi="ar-SA"/>
          <w:color w:val="111111"/>
          <w:sz w:val="28"/>
          <w:szCs w:val="28"/>
          <w:rtl/>
        </w:rPr>
        <w:t xml:space="preserve">46119 . النجف الأشرف؛ العتبة العلوية؛ رقم المخطوط : 349/1</w:t>
      </w:r>
    </w:p>
    <w:p>
      <w:pPr>
        <w:pStyle w:val="BookText"/>
      </w:pPr>
      <w:r>
        <w:rPr>
          <w:rFonts w:ascii="Amiri" w:hAnsi="Amiri" w:eastAsia="Amiri" w:cs="Amiri"/>
          <w:lang w:bidi="ar-SA"/>
          <w:color w:val="111111"/>
          <w:sz w:val="28"/>
          <w:szCs w:val="28"/>
          <w:rtl/>
        </w:rPr>
        <w:t xml:space="preserve">أوّلها: الحمد لله الذي نور قلوب عباده بالعلوم الحقيقية؛ آخرها: هذا أخر الدائرة المخصوصة بتعداد العوالم ورسمها على طريق أهل الطاهر وبالله التوفيق.</w:t>
      </w:r>
    </w:p>
    <w:p>
      <w:pPr>
        <w:pStyle w:val="BookText"/>
      </w:pPr>
      <w:r>
        <w:rPr>
          <w:rFonts w:ascii="Amiri" w:hAnsi="Amiri" w:eastAsia="Amiri" w:cs="Amiri"/>
          <w:lang w:bidi="ar-SA"/>
          <w:color w:val="111111"/>
          <w:sz w:val="28"/>
          <w:szCs w:val="28"/>
          <w:rtl/>
        </w:rPr>
        <w:t xml:space="preserve">نسخ ،كاتب = مؤلف ،تا: 787ه- التسلسل المخزني: 9/2/63؛ 68ص، 29س، 2616سم</w:t>
      </w:r>
    </w:p>
    <w:p>
      <w:pPr>
        <w:pStyle w:val="BookText"/>
      </w:pPr>
      <w:r>
        <w:rPr>
          <w:rFonts w:ascii="IRNazanin" w:hAnsi="IRNazanin" w:eastAsia="IRNazanin" w:cs="IRNazanin"/>
          <w:lang w:bidi="fa-IR"/>
          <w:color w:val="111111"/>
          <w:sz w:val="28"/>
          <w:szCs w:val="28"/>
          <w:rtl/>
        </w:rPr>
        <w:t xml:space="preserve">[ف: 2-204]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4" w:name="pg8273_78052"/>
    <w:bookmarkEnd w:id="244"/>
    <w:p>
      <w:pPr>
        <w:pStyle w:val="Heading2"/>
      </w:pPr>
      <w:bookmarkStart w:id="1373" w:name="_Toc654"/>
      <w:r>
        <w:t>العلوم العقلية (رسالة في ) / فلسفة - عربي</w:t>
      </w:r>
      <w:bookmarkEnd w:id="1373"/>
    </w:p>
    <w:p>
      <w:pPr>
        <w:pStyle w:val="BookText"/>
      </w:pPr>
      <w:r>
        <w:rPr>
          <w:rFonts w:ascii="Amiri" w:hAnsi="Amiri" w:eastAsia="Amiri" w:cs="Amiri"/>
          <w:lang w:bidi="ar-SA"/>
          <w:color w:val="111111"/>
          <w:sz w:val="28"/>
          <w:szCs w:val="28"/>
          <w:rtl/>
        </w:rPr>
        <w:t xml:space="preserve">46120 . النجف الأشرف؛ مكتبة آية الله الحكيم العامة؛ رقم المخطوط : 2856</w:t>
      </w:r>
    </w:p>
    <w:p>
      <w:pPr>
        <w:pStyle w:val="BookText"/>
      </w:pPr>
      <w:r>
        <w:rPr>
          <w:rFonts w:ascii="Amiri" w:hAnsi="Amiri" w:eastAsia="Amiri" w:cs="Amiri"/>
          <w:lang w:bidi="ar-SA"/>
          <w:color w:val="111111"/>
          <w:sz w:val="28"/>
          <w:szCs w:val="28"/>
          <w:rtl/>
        </w:rPr>
        <w:t xml:space="preserve">محمود الموسوي، تا: 1320ه- 35 ص 16س، 16/8/10/5سم [معجم المخطوطات</w:t>
      </w:r>
    </w:p>
    <w:p>
      <w:pPr>
        <w:pStyle w:val="BookText"/>
      </w:pPr>
      <w:r>
        <w:rPr>
          <w:rFonts w:ascii="Amiri" w:hAnsi="Amiri" w:eastAsia="Amiri" w:cs="Amiri"/>
          <w:lang w:bidi="ar-SA"/>
          <w:color w:val="111111"/>
          <w:sz w:val="28"/>
          <w:szCs w:val="28"/>
          <w:rtl/>
        </w:rPr>
        <w:t xml:space="preserve">النجفية: 409]</w:t>
      </w:r>
    </w:p>
    <w:p>
      <w:pPr>
        <w:pStyle w:val="Heading2"/>
      </w:pPr>
      <w:bookmarkStart w:id="1374" w:name="_Toc655"/>
      <w:r>
        <w:t>العلوم الغريبة / العلوم الغريبة - عربي</w:t>
      </w:r>
      <w:bookmarkEnd w:id="137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46121.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2185</w:t>
      </w:r>
    </w:p>
    <w:p>
      <w:pPr>
        <w:pStyle w:val="BookText"/>
      </w:pPr>
      <w:r>
        <w:rPr>
          <w:rFonts w:ascii="IRNazanin" w:hAnsi="IRNazanin" w:eastAsia="IRNazanin" w:cs="IRNazanin"/>
          <w:lang w:bidi="fa-IR"/>
          <w:color w:val="111111"/>
          <w:sz w:val="28"/>
          <w:szCs w:val="28"/>
          <w:rtl/>
        </w:rPr>
        <w:t xml:space="preserve">مجموعة في الرمل والطلسمات والعوذ والرقي وماشا كل ذلك من العلوم الغريبة؛ نسخ ،کا :مجهول ،تا: القرن 13ه- [ف: 4-236]</w:t>
      </w:r>
    </w:p>
    <w:p>
      <w:pPr>
        <w:pStyle w:val="BookText"/>
      </w:pPr>
      <w:r>
        <w:rPr>
          <w:rFonts w:ascii="Times New Roman" w:hAnsi="Times New Roman" w:eastAsia="Times New Roman" w:cs="Times New Roman"/>
          <w:lang w:val="en-US" w:bidi="en-US"/>
          <w:color w:val="111111"/>
          <w:sz w:val="28"/>
          <w:szCs w:val="28"/>
          <w:rtl/>
        </w:rPr>
        <w:t xml:space="preserve">46122.</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39/2</w:t>
      </w:r>
    </w:p>
    <w:p>
      <w:pPr>
        <w:pStyle w:val="BookText"/>
      </w:pPr>
      <w:r>
        <w:rPr>
          <w:rFonts w:ascii="IRNazanin" w:hAnsi="IRNazanin" w:eastAsia="IRNazanin" w:cs="IRNazanin"/>
          <w:lang w:bidi="fa-IR"/>
          <w:color w:val="111111"/>
          <w:sz w:val="28"/>
          <w:szCs w:val="28"/>
          <w:rtl/>
        </w:rPr>
        <w:t xml:space="preserve">کا :مجهول ،تا :مجهول؛ 11616سم [الأوقاف العامة-موصل: 6-287]</w:t>
      </w:r>
    </w:p>
    <w:p>
      <w:pPr>
        <w:pStyle w:val="BookText"/>
      </w:pPr>
      <w:r>
        <w:rPr>
          <w:rFonts w:ascii="Amiri" w:hAnsi="Amiri" w:eastAsia="Amiri" w:cs="Amiri"/>
          <w:lang w:bidi="ar-SA"/>
          <w:color w:val="111111"/>
          <w:sz w:val="28"/>
          <w:szCs w:val="28"/>
          <w:rtl/>
        </w:rPr>
        <w:t xml:space="preserve">46123 . كربلاء؛ مكتبة السيد عبد الحسين الكليدار؛ رقم المخطوط: 31/2</w:t>
      </w:r>
    </w:p>
    <w:p>
      <w:pPr>
        <w:pStyle w:val="BookText"/>
      </w:pPr>
      <w:r>
        <w:rPr>
          <w:rFonts w:ascii="Amiri" w:hAnsi="Amiri" w:eastAsia="Amiri" w:cs="Amiri"/>
          <w:lang w:bidi="ar-SA"/>
          <w:color w:val="111111"/>
          <w:sz w:val="28"/>
          <w:szCs w:val="28"/>
          <w:rtl/>
        </w:rPr>
        <w:t xml:space="preserve">أوّلها :البسملة، قاعدة فيما أفاده حسين رساني الهتاوي عن شيخه أحمد بن تاج الدين طريقاً عاماً للاستخراج من علم الجفر الجامع لأي سؤال لأي سؤال كان ؛آخرها: وفقنا الله لإدراك نتائج هذه العلوم بعونه وعنايته إنه كريم مجيب.</w:t>
      </w:r>
    </w:p>
    <w:p>
      <w:pPr>
        <w:pStyle w:val="BookText"/>
      </w:pPr>
      <w:r>
        <w:rPr>
          <w:rFonts w:ascii="Amiri" w:hAnsi="Amiri" w:eastAsia="Amiri" w:cs="Amiri"/>
          <w:lang w:bidi="ar-SA"/>
          <w:color w:val="111111"/>
          <w:sz w:val="28"/>
          <w:szCs w:val="28"/>
          <w:rtl/>
        </w:rPr>
        <w:t xml:space="preserve">السيد عبد الحسين، تا: مجهول [مخطوطات كربلاء: 64]</w:t>
      </w:r>
    </w:p>
    <w:p>
      <w:pPr>
        <w:pStyle w:val="Heading2"/>
      </w:pPr>
      <w:bookmarkStart w:id="1375" w:name="_Toc656"/>
      <w:r>
        <w:t>علوم غريبه / العلوم الغريبة - فارسي</w:t>
      </w:r>
      <w:bookmarkEnd w:id="1375"/>
    </w:p>
    <w:p>
      <w:pPr>
        <w:pStyle w:val="BookText"/>
      </w:pPr>
      <w:r>
        <w:rPr>
          <w:rFonts w:ascii="Times New Roman" w:hAnsi="Times New Roman" w:eastAsia="Times New Roman" w:cs="Times New Roman"/>
          <w:lang w:val="en-US" w:bidi="en-US"/>
          <w:color w:val="111111"/>
          <w:sz w:val="28"/>
          <w:szCs w:val="28"/>
          <w:rtl/>
        </w:rPr>
        <w:t xml:space="preserve">46124.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4051</w:t>
      </w:r>
    </w:p>
    <w:p>
      <w:pPr>
        <w:pStyle w:val="BookText"/>
      </w:pPr>
      <w:r>
        <w:rPr>
          <w:rFonts w:ascii="IRNazanin" w:hAnsi="IRNazanin" w:eastAsia="IRNazanin" w:cs="IRNazanin"/>
          <w:lang w:bidi="fa-IR"/>
          <w:color w:val="111111"/>
          <w:sz w:val="28"/>
          <w:szCs w:val="28"/>
          <w:rtl/>
        </w:rPr>
        <w:t xml:space="preserve">أوّلها: الحمد لله رب العالمين والصلا على محمّد وآله الطاهرين اما بعد چنین گوید شیخ بهاءالدین که مدت سی سال بود که من در طلب این کنوز ... بودم .... تا بعد از مدتی رسیدم ب ... مسقط در اینجا بخدمت مرشدی رسیدم که بسیار ماهر بود در علوم</w:t>
      </w:r>
    </w:p>
    <w:p>
      <w:pPr>
        <w:pStyle w:val="BookText"/>
      </w:pPr>
      <w:r>
        <w:rPr>
          <w:rFonts w:ascii="IRNazanin" w:hAnsi="IRNazanin" w:eastAsia="IRNazanin" w:cs="IRNazanin"/>
          <w:lang w:bidi="fa-IR"/>
          <w:color w:val="111111"/>
          <w:sz w:val="28"/>
          <w:szCs w:val="28"/>
          <w:rtl/>
        </w:rPr>
        <w:t xml:space="preserve">غریبه ...</w:t>
      </w:r>
    </w:p>
    <w:p>
      <w:pPr>
        <w:pStyle w:val="BookText"/>
      </w:pPr>
      <w:r>
        <w:rPr>
          <w:rFonts w:ascii="Amiri" w:hAnsi="Amiri" w:eastAsia="Amiri" w:cs="Amiri"/>
          <w:lang w:bidi="ar-SA"/>
          <w:color w:val="111111"/>
          <w:sz w:val="28"/>
          <w:szCs w:val="28"/>
          <w:rtl/>
        </w:rPr>
        <w:t xml:space="preserve">الشيخ عبد الحسين الحلّي ،تا :مجهول؛ 3ق( 17 ب19ب) [ف: 1-352]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5" w:name="pg8273_78053"/>
    <w:bookmarkEnd w:id="245"/>
    <w:p>
      <w:pPr>
        <w:pStyle w:val="BookText"/>
      </w:pPr>
      <w:r>
        <w:rPr>
          <w:rFonts w:ascii="Amiri" w:hAnsi="Amiri" w:eastAsia="Amiri" w:cs="Amiri"/>
          <w:lang w:bidi="ar-SA"/>
          <w:color w:val="111111"/>
          <w:sz w:val="28"/>
          <w:szCs w:val="28"/>
          <w:rtl/>
        </w:rPr>
        <w:t xml:space="preserve">46125 .النجف الأشرف؛ مؤسسة كاشف الغطاء العامة؛ رقم المخطوط: 873</w:t>
      </w:r>
    </w:p>
    <w:p>
      <w:pPr>
        <w:pStyle w:val="BookText"/>
      </w:pPr>
      <w:r>
        <w:rPr>
          <w:rFonts w:ascii="IRNazanin" w:hAnsi="IRNazanin" w:eastAsia="IRNazanin" w:cs="IRNazanin"/>
          <w:lang w:bidi="fa-IR"/>
          <w:color w:val="111111"/>
          <w:sz w:val="28"/>
          <w:szCs w:val="28"/>
          <w:rtl/>
        </w:rPr>
        <w:t xml:space="preserve">کا: مجهول، تا :مجهول؛ 12 ص [ف: 1-193]</w:t>
      </w:r>
    </w:p>
    <w:p>
      <w:pPr>
        <w:pStyle w:val="Heading2"/>
      </w:pPr>
      <w:bookmarkStart w:id="1376" w:name="_Toc657"/>
      <w:r>
        <w:t>العلوم الغريبة والنجوم وخواص الآيات / شرح الحديث، أدب - فارسي</w:t>
      </w:r>
      <w:bookmarkEnd w:id="1376"/>
    </w:p>
    <w:p>
      <w:pPr>
        <w:pStyle w:val="BookText"/>
      </w:pPr>
      <w:r>
        <w:rPr>
          <w:rFonts w:ascii="Times New Roman" w:hAnsi="Times New Roman" w:eastAsia="Times New Roman" w:cs="Times New Roman"/>
          <w:lang w:val="en-US" w:bidi="en-US"/>
          <w:color w:val="111111"/>
          <w:sz w:val="28"/>
          <w:szCs w:val="28"/>
          <w:rtl/>
        </w:rPr>
        <w:t xml:space="preserve">46126.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1508</w:t>
      </w:r>
    </w:p>
    <w:p>
      <w:pPr>
        <w:pStyle w:val="BookText"/>
      </w:pPr>
      <w:r>
        <w:rPr>
          <w:rFonts w:ascii="IRNazanin" w:hAnsi="IRNazanin" w:eastAsia="IRNazanin" w:cs="IRNazanin"/>
          <w:lang w:bidi="fa-IR"/>
          <w:color w:val="111111"/>
          <w:sz w:val="28"/>
          <w:szCs w:val="28"/>
          <w:rtl/>
        </w:rPr>
        <w:t xml:space="preserve">کا :مجهول، تا: القرن 11ه- ناقصة؛ الأوّل ف: 2-555]</w:t>
      </w:r>
    </w:p>
    <w:p>
      <w:pPr>
        <w:pStyle w:val="Heading2"/>
      </w:pPr>
      <w:bookmarkStart w:id="1377" w:name="_Toc658"/>
      <w:r>
        <w:t>العلوم الفاخرة في النظر في أمور الآخرة / مواعظ - عربي</w:t>
      </w:r>
      <w:bookmarkEnd w:id="1377"/>
    </w:p>
    <w:p>
      <w:pPr>
        <w:pStyle w:val="BookText"/>
      </w:pPr>
      <w:r>
        <w:rPr>
          <w:rFonts w:ascii="Amiri" w:hAnsi="Amiri" w:eastAsia="Amiri" w:cs="Amiri"/>
          <w:lang w:bidi="ar-SA"/>
          <w:color w:val="111111"/>
          <w:sz w:val="28"/>
          <w:szCs w:val="28"/>
          <w:rtl/>
        </w:rPr>
        <w:t xml:space="preserve">الثعالبي، عبد الرّحمن بن محمّد (786؟ - 875ه- )</w:t>
      </w:r>
    </w:p>
    <w:p>
      <w:pPr>
        <w:pStyle w:val="BookText"/>
      </w:pPr>
      <w:r>
        <w:rPr>
          <w:rFonts w:ascii="Amiri" w:hAnsi="Amiri" w:eastAsia="Amiri" w:cs="Amiri"/>
          <w:lang w:bidi="ar-SA"/>
          <w:color w:val="111111"/>
          <w:sz w:val="28"/>
          <w:szCs w:val="28"/>
          <w:rtl/>
        </w:rPr>
        <w:t xml:space="preserve">طبع :القاهرة، 1899 ، 1900م</w:t>
      </w:r>
    </w:p>
    <w:p>
      <w:pPr>
        <w:pStyle w:val="BookText"/>
      </w:pPr>
      <w:r>
        <w:rPr>
          <w:rFonts w:ascii="Times New Roman" w:hAnsi="Times New Roman" w:eastAsia="Times New Roman" w:cs="Times New Roman"/>
          <w:lang w:val="en-US" w:bidi="en-US"/>
          <w:color w:val="111111"/>
          <w:sz w:val="28"/>
          <w:szCs w:val="28"/>
          <w:rtl/>
        </w:rPr>
        <w:t xml:space="preserve">46127.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2-164</w:t>
      </w:r>
    </w:p>
    <w:p>
      <w:pPr>
        <w:pStyle w:val="BookText"/>
      </w:pPr>
      <w:r>
        <w:rPr>
          <w:rFonts w:ascii="IRNazanin" w:hAnsi="IRNazanin" w:eastAsia="IRNazanin" w:cs="IRNazanin"/>
          <w:lang w:bidi="fa-IR"/>
          <w:color w:val="111111"/>
          <w:sz w:val="28"/>
          <w:szCs w:val="28"/>
          <w:rtl/>
        </w:rPr>
        <w:t xml:space="preserve">کا :مجهول ،تا: ذي الحجة 1212ه- 200 ، 3/7*32/5سم [ف: 282]</w:t>
      </w:r>
    </w:p>
    <w:p>
      <w:pPr>
        <w:pStyle w:val="Heading2"/>
      </w:pPr>
      <w:bookmarkStart w:id="1378" w:name="_Toc659"/>
      <w:r>
        <w:t>العلوم الفلسفية (رسالة) في ) / فلسفة - عربي</w:t>
      </w:r>
      <w:bookmarkEnd w:id="1378"/>
    </w:p>
    <w:p>
      <w:pPr>
        <w:pStyle w:val="BookText"/>
      </w:pPr>
      <w:r>
        <w:rPr>
          <w:rFonts w:ascii="Amiri" w:hAnsi="Amiri" w:eastAsia="Amiri" w:cs="Amiri"/>
          <w:lang w:bidi="ar-SA"/>
          <w:color w:val="111111"/>
          <w:sz w:val="28"/>
          <w:szCs w:val="28"/>
          <w:rtl/>
        </w:rPr>
        <w:t xml:space="preserve">اللوكري فضل بن محمّد ( - 464ه-)</w:t>
      </w:r>
    </w:p>
    <w:p>
      <w:pPr>
        <w:pStyle w:val="BookText"/>
      </w:pPr>
      <w:r>
        <w:rPr>
          <w:rFonts w:ascii="Times New Roman" w:hAnsi="Times New Roman" w:eastAsia="Times New Roman" w:cs="Times New Roman"/>
          <w:lang w:val="en-US" w:bidi="en-US"/>
          <w:color w:val="111111"/>
          <w:sz w:val="28"/>
          <w:szCs w:val="28"/>
          <w:rtl/>
        </w:rPr>
        <w:t xml:space="preserve">46128.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4063</w:t>
      </w:r>
    </w:p>
    <w:p>
      <w:pPr>
        <w:pStyle w:val="BookText"/>
      </w:pPr>
      <w:r>
        <w:rPr>
          <w:rFonts w:ascii="IRNazanin" w:hAnsi="IRNazanin" w:eastAsia="IRNazanin" w:cs="IRNazanin"/>
          <w:lang w:bidi="fa-IR"/>
          <w:color w:val="111111"/>
          <w:sz w:val="28"/>
          <w:szCs w:val="28"/>
          <w:rtl/>
        </w:rPr>
        <w:t xml:space="preserve">کا :مجهول،تا: مجهول؛ 17 ص :[ف: 1-194]</w:t>
      </w:r>
    </w:p>
    <w:p>
      <w:pPr>
        <w:pStyle w:val="Heading2"/>
      </w:pPr>
      <w:bookmarkStart w:id="1379" w:name="_Toc660"/>
      <w:r>
        <w:t>علوم القرآن (رسالة في ) / علوم القرآن - عربي</w:t>
      </w:r>
      <w:bookmarkEnd w:id="1379"/>
    </w:p>
    <w:p>
      <w:pPr>
        <w:pStyle w:val="BookText"/>
      </w:pPr>
      <w:r>
        <w:rPr>
          <w:rFonts w:ascii="Amiri" w:hAnsi="Amiri" w:eastAsia="Amiri" w:cs="Amiri"/>
          <w:lang w:bidi="ar-SA"/>
          <w:color w:val="111111"/>
          <w:sz w:val="28"/>
          <w:szCs w:val="28"/>
          <w:rtl/>
        </w:rPr>
        <w:t xml:space="preserve">المفتي القيصري، أحمد بن محمّد</w:t>
      </w:r>
    </w:p>
    <w:p>
      <w:pPr>
        <w:pStyle w:val="BookText"/>
      </w:pPr>
      <w:r>
        <w:rPr>
          <w:rFonts w:ascii="IRNazanin" w:hAnsi="IRNazanin" w:eastAsia="IRNazanin" w:cs="IRNazanin"/>
          <w:lang w:bidi="fa-IR"/>
          <w:color w:val="111111"/>
          <w:sz w:val="28"/>
          <w:szCs w:val="28"/>
          <w:rtl/>
        </w:rPr>
        <w:t xml:space="preserve">46129 .بغداد؛ دار المخطوطات؛ رقم المخطوط : 10321</w:t>
      </w:r>
    </w:p>
    <w:p>
      <w:pPr>
        <w:pStyle w:val="BookText"/>
      </w:pPr>
      <w:r>
        <w:rPr>
          <w:rFonts w:ascii="Amiri" w:hAnsi="Amiri" w:eastAsia="Amiri" w:cs="Amiri"/>
          <w:lang w:bidi="ar-SA"/>
          <w:color w:val="111111"/>
          <w:sz w:val="28"/>
          <w:szCs w:val="28"/>
          <w:rtl/>
        </w:rPr>
        <w:t xml:space="preserve">أوّلها: الحمد لله الذي شيد أركان الشريعة بإنزال القرآن وميز من تصدي لتفسيره بانفتاح أنواع التأويل والبيان وإبراز غوامر الحقائق وغرائب الدقائق ...</w:t>
      </w:r>
    </w:p>
    <w:p>
      <w:pPr>
        <w:pStyle w:val="BookText"/>
      </w:pPr>
      <w:r>
        <w:rPr>
          <w:rFonts w:ascii="IRNazanin" w:hAnsi="IRNazanin" w:eastAsia="IRNazanin" w:cs="IRNazanin"/>
          <w:lang w:bidi="fa-IR"/>
          <w:color w:val="111111"/>
          <w:sz w:val="28"/>
          <w:szCs w:val="28"/>
          <w:rtl/>
        </w:rPr>
        <w:t xml:space="preserve">نسخ ،کا :مجهول، تا: 1189 ه-؛ 70 ق 21 س، 2113سم [علوم القرآن عراق - ف: 176]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6" w:name="pg8273_78054"/>
    <w:bookmarkEnd w:id="246"/>
    <w:p>
      <w:pPr>
        <w:pStyle w:val="Heading2"/>
      </w:pPr>
      <w:bookmarkStart w:id="1380" w:name="_Toc661"/>
      <w:r>
        <w:t>علوم القرآن (أرجوزة في )- أرجوزة في علوم القرآن / علوم القرآن، شعر - عربي</w:t>
      </w:r>
      <w:bookmarkEnd w:id="1380"/>
    </w:p>
    <w:p>
      <w:pPr>
        <w:pStyle w:val="BookText"/>
      </w:pPr>
      <w:r>
        <w:rPr>
          <w:rFonts w:ascii="Times New Roman" w:hAnsi="Times New Roman" w:eastAsia="Times New Roman" w:cs="Times New Roman"/>
          <w:lang w:val="en-US" w:bidi="en-US"/>
          <w:color w:val="111111"/>
          <w:sz w:val="28"/>
          <w:szCs w:val="28"/>
          <w:rtl/>
        </w:rPr>
        <w:t xml:space="preserve">46130.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2132/2</w:t>
      </w:r>
    </w:p>
    <w:p>
      <w:pPr>
        <w:pStyle w:val="BookText"/>
      </w:pPr>
      <w:r>
        <w:rPr>
          <w:rFonts w:ascii="Amiri" w:hAnsi="Amiri" w:eastAsia="Amiri" w:cs="Amiri"/>
          <w:lang w:bidi="ar-SA"/>
          <w:color w:val="111111"/>
          <w:sz w:val="28"/>
          <w:szCs w:val="28"/>
          <w:rtl/>
        </w:rPr>
        <w:t xml:space="preserve">أوّلها :وصح اسناداً هو القران *** فهذه الثلثة الأركان</w:t>
      </w:r>
    </w:p>
    <w:p>
      <w:pPr>
        <w:pStyle w:val="BookText"/>
      </w:pPr>
      <w:r>
        <w:rPr>
          <w:rFonts w:ascii="Amiri" w:hAnsi="Amiri" w:eastAsia="Amiri" w:cs="Amiri"/>
          <w:lang w:bidi="ar-SA"/>
          <w:color w:val="111111"/>
          <w:sz w:val="28"/>
          <w:szCs w:val="28"/>
          <w:rtl/>
        </w:rPr>
        <w:t xml:space="preserve">و حديثما يختل ركن أثبت *** شذوذه لو أنه في السبعة</w:t>
      </w:r>
    </w:p>
    <w:p>
      <w:pPr>
        <w:pStyle w:val="BookText"/>
      </w:pPr>
      <w:r>
        <w:rPr>
          <w:rFonts w:ascii="Amiri" w:hAnsi="Amiri" w:eastAsia="Amiri" w:cs="Amiri"/>
          <w:lang w:bidi="ar-SA"/>
          <w:color w:val="111111"/>
          <w:sz w:val="28"/>
          <w:szCs w:val="28"/>
          <w:rtl/>
        </w:rPr>
        <w:t xml:space="preserve">فكن على نهج سبيل السلف *** في جميع عليه أو مختلف؛</w:t>
      </w:r>
    </w:p>
    <w:p>
      <w:pPr>
        <w:pStyle w:val="BookText"/>
      </w:pPr>
      <w:r>
        <w:rPr>
          <w:rFonts w:ascii="Amiri" w:hAnsi="Amiri" w:eastAsia="Amiri" w:cs="Amiri"/>
          <w:lang w:bidi="ar-SA"/>
          <w:color w:val="111111"/>
          <w:sz w:val="28"/>
          <w:szCs w:val="28"/>
          <w:rtl/>
        </w:rPr>
        <w:t xml:space="preserve">آخرها: ما يخادعون يخدعونا *** كنز ثوى أضمم شد يكذونا</w:t>
      </w:r>
    </w:p>
    <w:p>
      <w:pPr>
        <w:pStyle w:val="BookText"/>
      </w:pPr>
      <w:r>
        <w:rPr>
          <w:rFonts w:ascii="Amiri" w:hAnsi="Amiri" w:eastAsia="Amiri" w:cs="Amiri"/>
          <w:lang w:bidi="ar-SA"/>
          <w:color w:val="111111"/>
          <w:sz w:val="28"/>
          <w:szCs w:val="28"/>
          <w:rtl/>
        </w:rPr>
        <w:t xml:space="preserve">كما سما وقيل غيض جي أشم *** في كسرها الضم رجا غنا لزم</w:t>
      </w:r>
    </w:p>
    <w:p>
      <w:pPr>
        <w:pStyle w:val="BookText"/>
      </w:pPr>
      <w:r>
        <w:rPr>
          <w:rFonts w:ascii="Amiri" w:hAnsi="Amiri" w:eastAsia="Amiri" w:cs="Amiri"/>
          <w:lang w:bidi="ar-SA"/>
          <w:color w:val="111111"/>
          <w:sz w:val="28"/>
          <w:szCs w:val="28"/>
          <w:rtl/>
        </w:rPr>
        <w:t xml:space="preserve">و حيل سيق كم رسا غيث وسي *** سيئت مدى رحب غلالة كسي</w:t>
      </w:r>
    </w:p>
    <w:p>
      <w:pPr>
        <w:pStyle w:val="BookText"/>
      </w:pPr>
      <w:r>
        <w:rPr>
          <w:rFonts w:ascii="IRNazanin" w:hAnsi="IRNazanin" w:eastAsia="IRNazanin" w:cs="IRNazanin"/>
          <w:lang w:bidi="fa-IR"/>
          <w:color w:val="111111"/>
          <w:sz w:val="28"/>
          <w:szCs w:val="28"/>
          <w:rtl/>
        </w:rPr>
        <w:t xml:space="preserve">کا: مجهول، تا: مجهول؛ ناقصة: الأوّل والآخر ؛ 42 ص ، 5 س ، 2619/5سم [ف: 1-61]</w:t>
      </w:r>
    </w:p>
    <w:p>
      <w:pPr>
        <w:pStyle w:val="Heading2"/>
      </w:pPr>
      <w:bookmarkStart w:id="1381" w:name="_Toc662"/>
      <w:r>
        <w:t>علوم القرآن (فائدة في) / علوم القرآن - عربي</w:t>
      </w:r>
      <w:bookmarkEnd w:id="1381"/>
    </w:p>
    <w:p>
      <w:pPr>
        <w:pStyle w:val="BookText"/>
      </w:pPr>
      <w:r>
        <w:rPr>
          <w:rFonts w:ascii="Times New Roman" w:hAnsi="Times New Roman" w:eastAsia="Times New Roman" w:cs="Times New Roman"/>
          <w:lang w:val="en-US" w:bidi="en-US"/>
          <w:color w:val="111111"/>
          <w:sz w:val="28"/>
          <w:szCs w:val="28"/>
          <w:rtl/>
        </w:rPr>
        <w:t xml:space="preserve">46131.</w:t>
      </w:r>
    </w:p>
    <w:p>
      <w:pPr>
        <w:pStyle w:val="BookText"/>
      </w:pPr>
      <w:r>
        <w:rPr>
          <w:rFonts w:ascii="Amiri" w:hAnsi="Amiri" w:eastAsia="Amiri" w:cs="Amiri"/>
          <w:lang w:bidi="ar-SA"/>
          <w:color w:val="111111"/>
          <w:sz w:val="28"/>
          <w:szCs w:val="28"/>
          <w:rtl/>
        </w:rPr>
        <w:t xml:space="preserve">كربلاء؛ الروضة الحسينية (مكتبة)؛ رقم المخطوط: 866/2م-ح9190</w:t>
      </w:r>
    </w:p>
    <w:p>
      <w:pPr>
        <w:pStyle w:val="BookText"/>
      </w:pPr>
      <w:r>
        <w:rPr>
          <w:rFonts w:ascii="Amiri" w:hAnsi="Amiri" w:eastAsia="Amiri" w:cs="Amiri"/>
          <w:lang w:bidi="ar-SA"/>
          <w:color w:val="111111"/>
          <w:sz w:val="28"/>
          <w:szCs w:val="28"/>
          <w:rtl/>
        </w:rPr>
        <w:t xml:space="preserve">أوّلها :البسملة، قال الإمام الشيخ أبو إسحاق: إن جميع القرآن ستة آلاف وستمائة</w:t>
      </w:r>
    </w:p>
    <w:p>
      <w:pPr>
        <w:pStyle w:val="BookText"/>
      </w:pPr>
      <w:r>
        <w:rPr>
          <w:rFonts w:ascii="Amiri" w:hAnsi="Amiri" w:eastAsia="Amiri" w:cs="Amiri"/>
          <w:lang w:bidi="ar-SA"/>
          <w:color w:val="111111"/>
          <w:sz w:val="28"/>
          <w:szCs w:val="28"/>
          <w:rtl/>
        </w:rPr>
        <w:t xml:space="preserve">وستون آية ...</w:t>
      </w:r>
    </w:p>
    <w:p>
      <w:pPr>
        <w:pStyle w:val="BookText"/>
      </w:pPr>
      <w:r>
        <w:rPr>
          <w:rFonts w:ascii="IRNazanin" w:hAnsi="IRNazanin" w:eastAsia="IRNazanin" w:cs="IRNazanin"/>
          <w:lang w:bidi="fa-IR"/>
          <w:color w:val="111111"/>
          <w:sz w:val="28"/>
          <w:szCs w:val="28"/>
          <w:rtl/>
        </w:rPr>
        <w:t xml:space="preserve">تعلیق ،کا: مجهول ،تا: مجهول؛ 13 س مخطوطات كربلاء: 4-399]</w:t>
      </w:r>
    </w:p>
    <w:p>
      <w:pPr>
        <w:pStyle w:val="Heading2"/>
      </w:pPr>
      <w:bookmarkStart w:id="1382" w:name="_Toc663"/>
      <w:r>
        <w:t>علوم اللغة العربية( كتاب في) / العلوم الغريبة - عربي</w:t>
      </w:r>
      <w:bookmarkEnd w:id="1382"/>
    </w:p>
    <w:p>
      <w:pPr>
        <w:pStyle w:val="BookText"/>
      </w:pPr>
      <w:r>
        <w:rPr>
          <w:rFonts w:ascii="Times New Roman" w:hAnsi="Times New Roman" w:eastAsia="Times New Roman" w:cs="Times New Roman"/>
          <w:lang w:val="en-US" w:bidi="en-US"/>
          <w:color w:val="111111"/>
          <w:sz w:val="28"/>
          <w:szCs w:val="28"/>
          <w:rtl/>
        </w:rPr>
        <w:t xml:space="preserve">46132.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714]</w:t>
      </w:r>
    </w:p>
    <w:p>
      <w:pPr>
        <w:pStyle w:val="Heading2"/>
      </w:pPr>
      <w:bookmarkStart w:id="1383" w:name="_Toc664"/>
      <w:r>
        <w:t>علوم ما فوق الطبيعة (فوائد في) / العلوم الغريبة - عربي</w:t>
      </w:r>
      <w:bookmarkEnd w:id="1383"/>
    </w:p>
    <w:p>
      <w:pPr>
        <w:pStyle w:val="BookText"/>
      </w:pPr>
      <w:r>
        <w:rPr>
          <w:rFonts w:ascii="Amiri" w:hAnsi="Amiri" w:eastAsia="Amiri" w:cs="Amiri"/>
          <w:lang w:bidi="ar-SA"/>
          <w:color w:val="111111"/>
          <w:sz w:val="28"/>
          <w:szCs w:val="28"/>
          <w:rtl/>
        </w:rPr>
        <w:t xml:space="preserve">46133 .كربلاء ؛العتبة العباسية؛ رقم المخطوط: 59/54</w:t>
      </w:r>
    </w:p>
    <w:p>
      <w:pPr>
        <w:pStyle w:val="BookText"/>
      </w:pPr>
      <w:r>
        <w:rPr>
          <w:rFonts w:ascii="Amiri" w:hAnsi="Amiri" w:eastAsia="Amiri" w:cs="Amiri"/>
          <w:lang w:bidi="ar-SA"/>
          <w:color w:val="111111"/>
          <w:sz w:val="28"/>
          <w:szCs w:val="28"/>
          <w:rtl/>
        </w:rPr>
        <w:t xml:space="preserve">مرتضى بن مهدي الكشميري، تا :مجهول؛ 1 ق (394) 17 س 15*10سم [ف: 1-78]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7" w:name="pg8273_78055"/>
    <w:bookmarkEnd w:id="247"/>
    <w:p>
      <w:pPr>
        <w:pStyle w:val="BookText"/>
      </w:pPr>
      <w:r>
        <w:rPr>
          <w:rFonts w:ascii="Amiri" w:hAnsi="Amiri" w:eastAsia="Amiri" w:cs="Amiri"/>
          <w:lang w:bidi="ar-SA"/>
          <w:color w:val="111111"/>
          <w:sz w:val="28"/>
          <w:szCs w:val="28"/>
          <w:rtl/>
        </w:rPr>
        <w:t xml:space="preserve">العلوي - نظم اللآلي</w:t>
      </w:r>
    </w:p>
    <w:p>
      <w:pPr>
        <w:pStyle w:val="Heading2"/>
      </w:pPr>
      <w:bookmarkStart w:id="1384" w:name="_Toc665"/>
      <w:r>
        <w:t>علویات ابن داود / شعر - عربي</w:t>
      </w:r>
      <w:bookmarkEnd w:id="1384"/>
    </w:p>
    <w:p>
      <w:pPr>
        <w:pStyle w:val="BookText"/>
      </w:pPr>
      <w:r>
        <w:rPr>
          <w:rFonts w:ascii="Amiri" w:hAnsi="Amiri" w:eastAsia="Amiri" w:cs="Amiri"/>
          <w:lang w:bidi="ar-SA"/>
          <w:color w:val="111111"/>
          <w:sz w:val="28"/>
          <w:szCs w:val="28"/>
          <w:rtl/>
        </w:rPr>
        <w:t xml:space="preserve">الدرامي، عبد الله بن داود</w:t>
      </w:r>
    </w:p>
    <w:p>
      <w:pPr>
        <w:pStyle w:val="BookText"/>
      </w:pPr>
      <w:r>
        <w:rPr>
          <w:rFonts w:ascii="Amiri" w:hAnsi="Amiri" w:eastAsia="Amiri" w:cs="Amiri"/>
          <w:lang w:bidi="ar-SA"/>
          <w:color w:val="111111"/>
          <w:sz w:val="28"/>
          <w:szCs w:val="28"/>
          <w:rtl/>
        </w:rPr>
        <w:t xml:space="preserve">46134 . النجف الأشرف؛ مكتبة آية الله الحكيم العامة؛ رقم المخطوط: 278</w:t>
      </w:r>
    </w:p>
    <w:p>
      <w:pPr>
        <w:pStyle w:val="BookText"/>
      </w:pPr>
      <w:r>
        <w:rPr>
          <w:rFonts w:ascii="Amiri" w:hAnsi="Amiri" w:eastAsia="Amiri" w:cs="Amiri"/>
          <w:lang w:bidi="ar-SA"/>
          <w:color w:val="111111"/>
          <w:sz w:val="28"/>
          <w:szCs w:val="28"/>
          <w:rtl/>
        </w:rPr>
        <w:t xml:space="preserve">محمّد بن طاهر السماوي ،تا :القرن 14ه- 14 ص 24س، 19/8412سم [معجم</w:t>
      </w:r>
    </w:p>
    <w:p>
      <w:pPr>
        <w:pStyle w:val="BookText"/>
      </w:pPr>
      <w:r>
        <w:rPr>
          <w:rFonts w:ascii="Amiri" w:hAnsi="Amiri" w:eastAsia="Amiri" w:cs="Amiri"/>
          <w:lang w:bidi="ar-SA"/>
          <w:color w:val="111111"/>
          <w:sz w:val="28"/>
          <w:szCs w:val="28"/>
          <w:rtl/>
        </w:rPr>
        <w:t xml:space="preserve">المخطوطات النجفية: 591</w:t>
      </w:r>
    </w:p>
    <w:p>
      <w:pPr>
        <w:pStyle w:val="Heading2"/>
      </w:pPr>
      <w:bookmarkStart w:id="1385" w:name="_Toc666"/>
      <w:r>
        <w:t>علويات الأعرجي / شعر - عربي</w:t>
      </w:r>
      <w:bookmarkEnd w:id="1385"/>
    </w:p>
    <w:p>
      <w:pPr>
        <w:pStyle w:val="BookText"/>
      </w:pPr>
      <w:r>
        <w:rPr>
          <w:rFonts w:ascii="Amiri" w:hAnsi="Amiri" w:eastAsia="Amiri" w:cs="Amiri"/>
          <w:lang w:bidi="ar-SA"/>
          <w:color w:val="111111"/>
          <w:sz w:val="28"/>
          <w:szCs w:val="28"/>
          <w:rtl/>
        </w:rPr>
        <w:t xml:space="preserve">الحسيني، نعمان</w:t>
      </w:r>
    </w:p>
    <w:p>
      <w:pPr>
        <w:pStyle w:val="BookText"/>
      </w:pPr>
      <w:r>
        <w:rPr>
          <w:rFonts w:ascii="Times New Roman" w:hAnsi="Times New Roman" w:eastAsia="Times New Roman" w:cs="Times New Roman"/>
          <w:lang w:val="en-US" w:bidi="en-US"/>
          <w:color w:val="111111"/>
          <w:sz w:val="28"/>
          <w:szCs w:val="28"/>
          <w:rtl/>
        </w:rPr>
        <w:t xml:space="preserve">46135.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278</w:t>
      </w:r>
    </w:p>
    <w:p>
      <w:pPr>
        <w:pStyle w:val="BookText"/>
      </w:pPr>
      <w:r>
        <w:rPr>
          <w:rFonts w:ascii="Amiri" w:hAnsi="Amiri" w:eastAsia="Amiri" w:cs="Amiri"/>
          <w:lang w:bidi="ar-SA"/>
          <w:color w:val="111111"/>
          <w:sz w:val="28"/>
          <w:szCs w:val="28"/>
          <w:rtl/>
        </w:rPr>
        <w:t xml:space="preserve">محمّد بن طاهر السماوي، تا: القرن 14ه-؛ 10 ص 24س، 19/812سم [معجم</w:t>
      </w:r>
    </w:p>
    <w:p>
      <w:pPr>
        <w:pStyle w:val="BookText"/>
      </w:pPr>
      <w:r>
        <w:rPr>
          <w:rFonts w:ascii="Amiri" w:hAnsi="Amiri" w:eastAsia="Amiri" w:cs="Amiri"/>
          <w:lang w:bidi="ar-SA"/>
          <w:color w:val="111111"/>
          <w:sz w:val="28"/>
          <w:szCs w:val="28"/>
          <w:rtl/>
        </w:rPr>
        <w:t xml:space="preserve">المخطوطات النجفية: 591]</w:t>
      </w:r>
    </w:p>
    <w:p>
      <w:pPr>
        <w:pStyle w:val="Heading2"/>
      </w:pPr>
      <w:bookmarkStart w:id="1386" w:name="_Toc667"/>
      <w:r>
        <w:t>علويات الكاظمي / شعر - عربي</w:t>
      </w:r>
      <w:bookmarkEnd w:id="1386"/>
    </w:p>
    <w:p>
      <w:pPr>
        <w:pStyle w:val="BookText"/>
      </w:pPr>
      <w:r>
        <w:rPr>
          <w:rFonts w:ascii="Amiri" w:hAnsi="Amiri" w:eastAsia="Amiri" w:cs="Amiri"/>
          <w:lang w:bidi="ar-SA"/>
          <w:color w:val="111111"/>
          <w:sz w:val="28"/>
          <w:szCs w:val="28"/>
          <w:rtl/>
        </w:rPr>
        <w:t xml:space="preserve">الكاظمي، شريف بن فلاح</w:t>
      </w:r>
    </w:p>
    <w:p>
      <w:pPr>
        <w:pStyle w:val="BookText"/>
      </w:pPr>
      <w:r>
        <w:rPr>
          <w:rFonts w:ascii="Amiri" w:hAnsi="Amiri" w:eastAsia="Amiri" w:cs="Amiri"/>
          <w:lang w:bidi="ar-SA"/>
          <w:color w:val="111111"/>
          <w:sz w:val="28"/>
          <w:szCs w:val="28"/>
          <w:rtl/>
        </w:rPr>
        <w:t xml:space="preserve">46136 . النجف الأشرف؛ مكتبة آية الله الحكيم العامة؛ رقم المخطوط : 278</w:t>
      </w:r>
    </w:p>
    <w:p>
      <w:pPr>
        <w:pStyle w:val="BookText"/>
      </w:pPr>
      <w:r>
        <w:rPr>
          <w:rFonts w:ascii="Amiri" w:hAnsi="Amiri" w:eastAsia="Amiri" w:cs="Amiri"/>
          <w:lang w:bidi="ar-SA"/>
          <w:color w:val="111111"/>
          <w:sz w:val="28"/>
          <w:szCs w:val="28"/>
          <w:rtl/>
        </w:rPr>
        <w:t xml:space="preserve">محمّد بن طاهر السماوي، تا: القرن 14ه- 27 ص 24 س، 19/812سم [معجم</w:t>
      </w:r>
    </w:p>
    <w:p>
      <w:pPr>
        <w:pStyle w:val="BookText"/>
      </w:pPr>
      <w:r>
        <w:rPr>
          <w:rFonts w:ascii="Amiri" w:hAnsi="Amiri" w:eastAsia="Amiri" w:cs="Amiri"/>
          <w:lang w:bidi="ar-SA"/>
          <w:color w:val="111111"/>
          <w:sz w:val="28"/>
          <w:szCs w:val="28"/>
          <w:rtl/>
        </w:rPr>
        <w:t xml:space="preserve">المخطوطات النجفية: 591]</w:t>
      </w:r>
    </w:p>
    <w:p>
      <w:pPr>
        <w:pStyle w:val="Heading2"/>
      </w:pPr>
      <w:bookmarkStart w:id="1387" w:name="_Toc668"/>
      <w:r>
        <w:t>العلويون في بخاري وسمرقند / تراجم - عربي</w:t>
      </w:r>
      <w:bookmarkEnd w:id="1387"/>
    </w:p>
    <w:p>
      <w:pPr>
        <w:pStyle w:val="BookText"/>
      </w:pPr>
      <w:r>
        <w:rPr>
          <w:rFonts w:ascii="Times New Roman" w:hAnsi="Times New Roman" w:eastAsia="Times New Roman" w:cs="Times New Roman"/>
          <w:lang w:val="en-US" w:bidi="en-US"/>
          <w:color w:val="111111"/>
          <w:sz w:val="28"/>
          <w:szCs w:val="28"/>
          <w:rtl/>
        </w:rPr>
        <w:t xml:space="preserve">46137.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1 [معجم المخطوطات النجفية: 583]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8" w:name="pg8273_78056"/>
    <w:bookmarkEnd w:id="248"/>
    <w:p>
      <w:pPr>
        <w:pStyle w:val="Heading2"/>
      </w:pPr>
      <w:bookmarkStart w:id="1388" w:name="_Toc669"/>
      <w:r>
        <w:t>علي حجة الله / - عربي</w:t>
      </w:r>
      <w:bookmarkEnd w:id="1388"/>
    </w:p>
    <w:p>
      <w:pPr>
        <w:pStyle w:val="BookText"/>
      </w:pPr>
      <w:r>
        <w:rPr>
          <w:rFonts w:ascii="Amiri" w:hAnsi="Amiri" w:eastAsia="Amiri" w:cs="Amiri"/>
          <w:lang w:bidi="ar-SA"/>
          <w:color w:val="111111"/>
          <w:sz w:val="28"/>
          <w:szCs w:val="28"/>
          <w:rtl/>
        </w:rPr>
        <w:t xml:space="preserve">46138 . 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8 [معجم المخطوطات النجفية: 591]</w:t>
      </w:r>
    </w:p>
    <w:p>
      <w:pPr>
        <w:pStyle w:val="Heading2"/>
      </w:pPr>
      <w:bookmarkStart w:id="1389" w:name="_Toc670"/>
      <w:r>
        <w:t>عماد الإسلام / كلام وعقائد - تركي</w:t>
      </w:r>
      <w:bookmarkEnd w:id="1389"/>
    </w:p>
    <w:p>
      <w:pPr>
        <w:pStyle w:val="BookText"/>
      </w:pPr>
      <w:r>
        <w:rPr>
          <w:rFonts w:ascii="Amiri" w:hAnsi="Amiri" w:eastAsia="Amiri" w:cs="Amiri"/>
          <w:lang w:bidi="ar-SA"/>
          <w:color w:val="111111"/>
          <w:sz w:val="28"/>
          <w:szCs w:val="28"/>
          <w:rtl/>
        </w:rPr>
        <w:t xml:space="preserve">الأقسرائي، عبد الرحمن بن يوسف (القرن 10ه-)</w:t>
      </w:r>
    </w:p>
    <w:p>
      <w:pPr>
        <w:pStyle w:val="BookText"/>
      </w:pPr>
      <w:r>
        <w:rPr>
          <w:rFonts w:ascii="Amiri" w:hAnsi="Amiri" w:eastAsia="Amiri" w:cs="Amiri"/>
          <w:lang w:bidi="ar-SA"/>
          <w:color w:val="111111"/>
          <w:sz w:val="28"/>
          <w:szCs w:val="28"/>
          <w:rtl/>
        </w:rPr>
        <w:t xml:space="preserve">المرتبط : عمدة الإسلام في أركان الخمس ؛ الفارسي، عبد العزيز</w:t>
      </w:r>
    </w:p>
    <w:p>
      <w:pPr>
        <w:pStyle w:val="BookText"/>
      </w:pPr>
      <w:r>
        <w:rPr>
          <w:rFonts w:ascii="Amiri" w:hAnsi="Amiri" w:eastAsia="Amiri" w:cs="Amiri"/>
          <w:lang w:bidi="ar-SA"/>
          <w:color w:val="111111"/>
          <w:sz w:val="28"/>
          <w:szCs w:val="28"/>
          <w:rtl/>
        </w:rPr>
        <w:t xml:space="preserve">تاريخ التأليف: 950ه-</w:t>
      </w:r>
    </w:p>
    <w:p>
      <w:pPr>
        <w:pStyle w:val="BookText"/>
      </w:pPr>
      <w:r>
        <w:rPr>
          <w:rFonts w:ascii="IRNazanin" w:hAnsi="IRNazanin" w:eastAsia="IRNazanin" w:cs="IRNazanin"/>
          <w:lang w:bidi="fa-IR"/>
          <w:color w:val="111111"/>
          <w:sz w:val="28"/>
          <w:szCs w:val="28"/>
          <w:rtl/>
        </w:rPr>
        <w:t xml:space="preserve">طبع :استانبول، 1290ه- 1976م</w:t>
      </w:r>
    </w:p>
    <w:p>
      <w:pPr>
        <w:pStyle w:val="BookText"/>
      </w:pPr>
      <w:r>
        <w:rPr>
          <w:rFonts w:ascii="Amiri" w:hAnsi="Amiri" w:eastAsia="Amiri" w:cs="Amiri"/>
          <w:lang w:bidi="ar-SA"/>
          <w:color w:val="111111"/>
          <w:sz w:val="28"/>
          <w:szCs w:val="28"/>
          <w:rtl/>
        </w:rPr>
        <w:t xml:space="preserve">46139 . الموصل؛ مدرسة الصائغ الحلبي (في الأوقاف العامة)؛ رقم المخطوط: 18/5</w:t>
      </w:r>
    </w:p>
    <w:p>
      <w:pPr>
        <w:pStyle w:val="BookText"/>
      </w:pPr>
      <w:r>
        <w:rPr>
          <w:rFonts w:ascii="Amiri" w:hAnsi="Amiri" w:eastAsia="Amiri" w:cs="Amiri"/>
          <w:lang w:bidi="ar-SA"/>
          <w:color w:val="111111"/>
          <w:sz w:val="28"/>
          <w:szCs w:val="28"/>
          <w:rtl/>
        </w:rPr>
        <w:t xml:space="preserve">علي بن حسن، تا: 1098ه- 295 ق ، 2030سم [الأوقاف العامة - موصل: 7-259]</w:t>
      </w:r>
    </w:p>
    <w:p>
      <w:pPr>
        <w:pStyle w:val="BookText"/>
      </w:pPr>
      <w:r>
        <w:rPr>
          <w:rFonts w:ascii="Times New Roman" w:hAnsi="Times New Roman" w:eastAsia="Times New Roman" w:cs="Times New Roman"/>
          <w:lang w:val="en-US" w:bidi="en-US"/>
          <w:color w:val="111111"/>
          <w:sz w:val="28"/>
          <w:szCs w:val="28"/>
          <w:rtl/>
        </w:rPr>
        <w:t xml:space="preserve">46140.</w:t>
      </w:r>
    </w:p>
    <w:p>
      <w:pPr>
        <w:pStyle w:val="BookText"/>
      </w:pPr>
      <w:r>
        <w:rPr>
          <w:rFonts w:ascii="Amiri" w:hAnsi="Amiri" w:eastAsia="Amiri" w:cs="Amiri"/>
          <w:lang w:bidi="ar-SA"/>
          <w:color w:val="111111"/>
          <w:sz w:val="28"/>
          <w:szCs w:val="28"/>
          <w:rtl/>
        </w:rPr>
        <w:t xml:space="preserve">بغداد؛ المكتبة القادرية رقم المخطوط: 721</w:t>
      </w:r>
    </w:p>
    <w:p>
      <w:pPr>
        <w:pStyle w:val="BookText"/>
      </w:pPr>
      <w:r>
        <w:rPr>
          <w:rFonts w:ascii="Amiri" w:hAnsi="Amiri" w:eastAsia="Amiri" w:cs="Amiri"/>
          <w:lang w:bidi="ar-SA"/>
          <w:color w:val="111111"/>
          <w:sz w:val="28"/>
          <w:szCs w:val="28"/>
          <w:rtl/>
        </w:rPr>
        <w:t xml:space="preserve">أوّلها :الحمد لله رب العالمين الرحمن الرحيم مالك يوم الدين إياك نعبد يا من شأنه</w:t>
      </w:r>
    </w:p>
    <w:p>
      <w:pPr>
        <w:pStyle w:val="BookText"/>
      </w:pPr>
      <w:r>
        <w:rPr>
          <w:rFonts w:ascii="Amiri" w:hAnsi="Amiri" w:eastAsia="Amiri" w:cs="Amiri"/>
          <w:lang w:bidi="ar-SA"/>
          <w:color w:val="111111"/>
          <w:sz w:val="28"/>
          <w:szCs w:val="28"/>
          <w:rtl/>
        </w:rPr>
        <w:t xml:space="preserve">تكوين العالم بالتربية والتدبير؛ آخرها ولقنا في مفتتحه سعراً وفي مختتمه خيراً جامعاً برحمتك يا أرحم الراحمين</w:t>
      </w:r>
    </w:p>
    <w:p>
      <w:pPr>
        <w:pStyle w:val="BookText"/>
      </w:pPr>
      <w:r>
        <w:rPr>
          <w:rFonts w:ascii="IRNazanin" w:hAnsi="IRNazanin" w:eastAsia="IRNazanin" w:cs="IRNazanin"/>
          <w:lang w:bidi="fa-IR"/>
          <w:color w:val="111111"/>
          <w:sz w:val="28"/>
          <w:szCs w:val="28"/>
          <w:rtl/>
        </w:rPr>
        <w:t xml:space="preserve">نسخ منلا محمّد ،تا: 1138 ه-، 282 ق، 13س، 20/5015سم [ف: 3-75]</w:t>
      </w:r>
    </w:p>
    <w:p>
      <w:pPr>
        <w:pStyle w:val="Heading2"/>
      </w:pPr>
      <w:bookmarkStart w:id="1390" w:name="_Toc671"/>
      <w:r>
        <w:t>عماد الإسلام / دعاء، حديث - عربي</w:t>
      </w:r>
      <w:bookmarkEnd w:id="1390"/>
    </w:p>
    <w:p>
      <w:pPr>
        <w:pStyle w:val="BookText"/>
      </w:pPr>
      <w:r>
        <w:rPr>
          <w:rFonts w:ascii="Amiri" w:hAnsi="Amiri" w:eastAsia="Amiri" w:cs="Amiri"/>
          <w:lang w:bidi="ar-SA"/>
          <w:color w:val="111111"/>
          <w:sz w:val="28"/>
          <w:szCs w:val="28"/>
          <w:rtl/>
        </w:rPr>
        <w:t xml:space="preserve">الشفوي، ولد علي</w:t>
      </w:r>
    </w:p>
    <w:p>
      <w:pPr>
        <w:pStyle w:val="BookText"/>
      </w:pPr>
      <w:r>
        <w:rPr>
          <w:rFonts w:ascii="Times New Roman" w:hAnsi="Times New Roman" w:eastAsia="Times New Roman" w:cs="Times New Roman"/>
          <w:lang w:val="en-US" w:bidi="en-US"/>
          <w:color w:val="111111"/>
          <w:sz w:val="28"/>
          <w:szCs w:val="28"/>
          <w:rtl/>
        </w:rPr>
        <w:t xml:space="preserve">46141.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394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9" w:name="pg8273_78057"/>
    <w:bookmarkEnd w:id="249"/>
    <w:p>
      <w:pPr>
        <w:pStyle w:val="Heading2"/>
      </w:pPr>
      <w:bookmarkStart w:id="1391" w:name="_Toc672"/>
      <w:r>
        <w:t>عماد الإسلام في علم الكلام - مرآت العقول / كلام وعقائد - عربي</w:t>
      </w:r>
      <w:bookmarkEnd w:id="1391"/>
    </w:p>
    <w:p>
      <w:pPr>
        <w:pStyle w:val="BookText"/>
      </w:pPr>
      <w:r>
        <w:rPr>
          <w:rFonts w:ascii="Amiri" w:hAnsi="Amiri" w:eastAsia="Amiri" w:cs="Amiri"/>
          <w:lang w:bidi="ar-SA"/>
          <w:color w:val="111111"/>
          <w:sz w:val="28"/>
          <w:szCs w:val="28"/>
          <w:rtl/>
        </w:rPr>
        <w:t xml:space="preserve">النقوي النصيرآبادي دلدار علي بن محمّد معين (1166 - 1335ه-)</w:t>
      </w:r>
    </w:p>
    <w:p>
      <w:pPr>
        <w:pStyle w:val="BookText"/>
      </w:pPr>
      <w:r>
        <w:rPr>
          <w:rFonts w:ascii="Amiri" w:hAnsi="Amiri" w:eastAsia="Amiri" w:cs="Amiri"/>
          <w:lang w:bidi="ar-SA"/>
          <w:color w:val="111111"/>
          <w:sz w:val="28"/>
          <w:szCs w:val="28"/>
          <w:rtl/>
        </w:rPr>
        <w:t xml:space="preserve">أوّله: البسملة، الحمد الله المتجلي لخلقه بخلقه والظاهر لخلقه بحجته الذي براهين ...</w:t>
      </w:r>
    </w:p>
    <w:p>
      <w:pPr>
        <w:pStyle w:val="BookText"/>
      </w:pPr>
      <w:r>
        <w:rPr>
          <w:rFonts w:ascii="IRNazanin" w:hAnsi="IRNazanin" w:eastAsia="IRNazanin" w:cs="IRNazanin"/>
          <w:lang w:bidi="fa-IR"/>
          <w:color w:val="111111"/>
          <w:sz w:val="28"/>
          <w:szCs w:val="28"/>
          <w:rtl/>
        </w:rPr>
        <w:t xml:space="preserve">طبع ل:کھنو، 1318- 1319 ، 1319-1320، 1354ه-</w:t>
      </w:r>
    </w:p>
    <w:p>
      <w:pPr>
        <w:pStyle w:val="BookText"/>
      </w:pPr>
      <w:r>
        <w:rPr>
          <w:rFonts w:ascii="Amiri" w:hAnsi="Amiri" w:eastAsia="Amiri" w:cs="Amiri"/>
          <w:lang w:bidi="ar-SA"/>
          <w:color w:val="111111"/>
          <w:sz w:val="28"/>
          <w:szCs w:val="28"/>
          <w:rtl/>
        </w:rPr>
        <w:t xml:space="preserve">[فنخا :22 954-955 (11 نسخة)]</w:t>
      </w:r>
    </w:p>
    <w:p>
      <w:pPr>
        <w:pStyle w:val="BookText"/>
      </w:pPr>
      <w:r>
        <w:rPr>
          <w:rFonts w:ascii="Times New Roman" w:hAnsi="Times New Roman" w:eastAsia="Times New Roman" w:cs="Times New Roman"/>
          <w:lang w:val="en-US" w:bidi="en-US"/>
          <w:color w:val="111111"/>
          <w:sz w:val="28"/>
          <w:szCs w:val="28"/>
          <w:rtl/>
        </w:rPr>
        <w:t xml:space="preserve">46142.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w:t>
      </w:r>
    </w:p>
    <w:p>
      <w:pPr>
        <w:pStyle w:val="BookText"/>
      </w:pPr>
      <w:r>
        <w:rPr>
          <w:rFonts w:ascii="IRNazanin" w:hAnsi="IRNazanin" w:eastAsia="IRNazanin" w:cs="IRNazanin"/>
          <w:lang w:bidi="fa-IR"/>
          <w:color w:val="111111"/>
          <w:sz w:val="28"/>
          <w:szCs w:val="28"/>
          <w:rtl/>
        </w:rPr>
        <w:t xml:space="preserve">کا :مجهول، تا: 1245ه- [ معجم المخطوطات النجفية 800]</w:t>
      </w:r>
    </w:p>
    <w:p>
      <w:pPr>
        <w:pStyle w:val="BookText"/>
      </w:pPr>
      <w:r>
        <w:rPr>
          <w:rFonts w:ascii="Amiri" w:hAnsi="Amiri" w:eastAsia="Amiri" w:cs="Amiri"/>
          <w:lang w:bidi="ar-SA"/>
          <w:color w:val="111111"/>
          <w:sz w:val="28"/>
          <w:szCs w:val="28"/>
          <w:rtl/>
        </w:rPr>
        <w:t xml:space="preserve">46143 . النجف الأشرف؛ مكتبة الإمام الخوئي؛ رقم المخطوط: 86</w:t>
      </w:r>
    </w:p>
    <w:p>
      <w:pPr>
        <w:pStyle w:val="BookText"/>
      </w:pPr>
      <w:r>
        <w:rPr>
          <w:rFonts w:ascii="IRNazanin" w:hAnsi="IRNazanin" w:eastAsia="IRNazanin" w:cs="IRNazanin"/>
          <w:lang w:bidi="fa-IR"/>
          <w:color w:val="111111"/>
          <w:sz w:val="28"/>
          <w:szCs w:val="28"/>
          <w:rtl/>
        </w:rPr>
        <w:t xml:space="preserve">آخرها: اي خضعت الاصوات بالسكوت لعظمة الرحمن فلا تسمع إلا همساً وهو صوت المجلد الخامس؛ نسخ ،کا :مجهول، تا :القرن 13ه- ناقصة : الآخر؛ 371ق، 24/5016سم [دار العلم: 100]</w:t>
      </w:r>
    </w:p>
    <w:p>
      <w:pPr>
        <w:pStyle w:val="BookText"/>
      </w:pPr>
      <w:r>
        <w:rPr>
          <w:rFonts w:ascii="Amiri" w:hAnsi="Amiri" w:eastAsia="Amiri" w:cs="Amiri"/>
          <w:lang w:bidi="ar-SA"/>
          <w:color w:val="111111"/>
          <w:sz w:val="28"/>
          <w:szCs w:val="28"/>
          <w:rtl/>
        </w:rPr>
        <w:t xml:space="preserve">46144 . النجف الأشرف؛ مكتبة الإمام الخوئي؛ رقم المخطوط: 149</w:t>
      </w:r>
    </w:p>
    <w:p>
      <w:pPr>
        <w:pStyle w:val="BookText"/>
      </w:pPr>
      <w:r>
        <w:rPr>
          <w:rFonts w:ascii="Amiri" w:hAnsi="Amiri" w:eastAsia="Amiri" w:cs="Amiri"/>
          <w:lang w:bidi="ar-SA"/>
          <w:color w:val="111111"/>
          <w:sz w:val="28"/>
          <w:szCs w:val="28"/>
          <w:rtl/>
        </w:rPr>
        <w:t xml:space="preserve">أوّلها: الحمد لله الذي يحيى العظام وهي رميم ويهلك كل شيء ويبقي وجهه الكريم ... المقصد الخامس في المعاد وماله تعلق بذلك؛ آخرها: «وَخَشَعَت الأَصواتُ لِلرَّحْمَنِ» أي خضعت الأصوات بالسكوت لعظمة الرحمن، «فَلا تَسمَعُ إِلَّا هَمساً» وهو صوت الأقدام ...</w:t>
      </w:r>
    </w:p>
    <w:p>
      <w:pPr>
        <w:pStyle w:val="BookText"/>
      </w:pPr>
      <w:r>
        <w:rPr>
          <w:rFonts w:ascii="IRNazanin" w:hAnsi="IRNazanin" w:eastAsia="IRNazanin" w:cs="IRNazanin"/>
          <w:lang w:bidi="fa-IR"/>
          <w:color w:val="111111"/>
          <w:sz w:val="28"/>
          <w:szCs w:val="28"/>
          <w:rtl/>
        </w:rPr>
        <w:t xml:space="preserve">الاصل الخامس من الكتاب (المعاد)؛ نسخ کا مجهول تا القرن 13ه-؛ ناقصة : الآخر؛ 371ق، 17-18س، 2516سم [ف: 1-253]</w:t>
      </w:r>
    </w:p>
    <w:p>
      <w:pPr>
        <w:pStyle w:val="BookText"/>
      </w:pPr>
      <w:r>
        <w:rPr>
          <w:rFonts w:ascii="Amiri" w:hAnsi="Amiri" w:eastAsia="Amiri" w:cs="Amiri"/>
          <w:lang w:bidi="ar-SA"/>
          <w:color w:val="111111"/>
          <w:sz w:val="28"/>
          <w:szCs w:val="28"/>
          <w:rtl/>
        </w:rPr>
        <w:t xml:space="preserve">46145 .كربلاء؛ مكتبة السيّد حسين القزويني؛ رقم المخطوط: 86</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رسوله محمّد وآله المعصومين صلوات الله عليهم أجمعين روي الشيخ الصدوق عن أبي الحسن محمد بن عزيز السمرقندي الفقيه ؛آخرها :وهذا مما وقع الاختلاف فيه والله يعلم بحقيقة الحال تمت بالخير تمام تمام .جلدالعدالة (و) هو المجلد الثاني؛ نسخ ،كا :مجهول،تا :مجهول؛ 196 ص 3120سم</w:t>
      </w:r>
    </w:p>
    <w:p>
      <w:pPr>
        <w:pStyle w:val="BookText"/>
      </w:pPr>
      <w:r>
        <w:rPr>
          <w:rFonts w:ascii="Amiri" w:hAnsi="Amiri" w:eastAsia="Amiri" w:cs="Amiri"/>
          <w:lang w:bidi="ar-SA"/>
          <w:color w:val="111111"/>
          <w:sz w:val="28"/>
          <w:szCs w:val="28"/>
          <w:rtl/>
        </w:rPr>
        <w:t xml:space="preserve">[مخطوطات كربلاء - 122]</w:t>
      </w:r>
    </w:p>
    <w:p>
      <w:pPr>
        <w:pStyle w:val="BookText"/>
      </w:pPr>
      <w:r>
        <w:rPr>
          <w:rFonts w:ascii="Times New Roman" w:hAnsi="Times New Roman" w:eastAsia="Times New Roman" w:cs="Times New Roman"/>
          <w:lang w:val="en-US" w:bidi="en-US"/>
          <w:color w:val="111111"/>
          <w:sz w:val="28"/>
          <w:szCs w:val="28"/>
          <w:rtl/>
        </w:rPr>
        <w:t xml:space="preserve">46146.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0" w:name="pg8273_78058"/>
    <w:bookmarkEnd w:id="250"/>
    <w:p>
      <w:pPr>
        <w:pStyle w:val="Heading2"/>
      </w:pPr>
      <w:bookmarkStart w:id="1392" w:name="_Toc673"/>
      <w:r>
        <w:t>عماد الرضاء ببيان أدب القضاء / فقه - عربي</w:t>
      </w:r>
      <w:bookmarkEnd w:id="1392"/>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طبع :في القاهرة</w:t>
      </w:r>
    </w:p>
    <w:p>
      <w:pPr>
        <w:pStyle w:val="BookText"/>
      </w:pPr>
      <w:r>
        <w:rPr>
          <w:rFonts w:ascii="IRNazanin" w:hAnsi="IRNazanin" w:eastAsia="IRNazanin" w:cs="IRNazanin"/>
          <w:lang w:bidi="fa-IR"/>
          <w:color w:val="111111"/>
          <w:sz w:val="28"/>
          <w:szCs w:val="28"/>
          <w:rtl/>
        </w:rPr>
        <w:t xml:space="preserve">[فنخا :22 955]</w:t>
      </w:r>
    </w:p>
    <w:p>
      <w:pPr>
        <w:pStyle w:val="BookText"/>
      </w:pPr>
      <w:r>
        <w:rPr>
          <w:rFonts w:ascii="Amiri" w:hAnsi="Amiri" w:eastAsia="Amiri" w:cs="Amiri"/>
          <w:lang w:bidi="ar-SA"/>
          <w:color w:val="111111"/>
          <w:sz w:val="28"/>
          <w:szCs w:val="28"/>
          <w:rtl/>
        </w:rPr>
        <w:t xml:space="preserve">46147 .بغداد؛ مكتبة الأوقاف العامة؛ رقم المخطوط: 3774/1</w:t>
      </w:r>
    </w:p>
    <w:p>
      <w:pPr>
        <w:pStyle w:val="BookText"/>
      </w:pPr>
      <w:r>
        <w:rPr>
          <w:rFonts w:ascii="Amiri" w:hAnsi="Amiri" w:eastAsia="Amiri" w:cs="Amiri"/>
          <w:lang w:bidi="ar-SA"/>
          <w:color w:val="111111"/>
          <w:sz w:val="28"/>
          <w:szCs w:val="28"/>
          <w:rtl/>
        </w:rPr>
        <w:t xml:space="preserve">علي بن ... الشيخ علي بن الشيخ عمر ،تا: 974ه- 33 ق 1621سم [ف: 1-619]</w:t>
      </w:r>
    </w:p>
    <w:p>
      <w:pPr>
        <w:pStyle w:val="BookText"/>
      </w:pPr>
      <w:r>
        <w:rPr>
          <w:rFonts w:ascii="Times New Roman" w:hAnsi="Times New Roman" w:eastAsia="Times New Roman" w:cs="Times New Roman"/>
          <w:lang w:val="en-US" w:bidi="en-US"/>
          <w:color w:val="111111"/>
          <w:sz w:val="28"/>
          <w:szCs w:val="28"/>
          <w:rtl/>
        </w:rPr>
        <w:t xml:space="preserve">46148.</w:t>
      </w:r>
    </w:p>
    <w:p>
      <w:pPr>
        <w:pStyle w:val="BookText"/>
      </w:pPr>
      <w:r>
        <w:rPr>
          <w:rFonts w:ascii="Amiri" w:hAnsi="Amiri" w:eastAsia="Amiri" w:cs="Amiri"/>
          <w:lang w:bidi="ar-SA"/>
          <w:color w:val="111111"/>
          <w:sz w:val="28"/>
          <w:szCs w:val="28"/>
          <w:rtl/>
        </w:rPr>
        <w:t xml:space="preserve">بغداد؛ كلية الآداب في جامعة بغداد)؛ رقم المخطوط: 1684 مصورة</w:t>
      </w:r>
    </w:p>
    <w:p>
      <w:pPr>
        <w:pStyle w:val="BookText"/>
      </w:pPr>
      <w:r>
        <w:rPr>
          <w:rFonts w:ascii="Amiri" w:hAnsi="Amiri" w:eastAsia="Amiri" w:cs="Amiri"/>
          <w:lang w:bidi="ar-SA"/>
          <w:color w:val="111111"/>
          <w:sz w:val="28"/>
          <w:szCs w:val="28"/>
          <w:rtl/>
        </w:rPr>
        <w:t xml:space="preserve">أوّلها: القاضي يقتضي باجتهاد نفسه إن كان له رأي لقوله تعالى والذين جاهدوا فينا لنهديهم سبلنا ؛آخرها: إلا ان يكون يقر الذي أقرت أنه تزوجها بالطلاق فيقر الولد في في يدها حينئذ لأنهما تصادفا على ممكن هما الخصم فيه فكان القول قولها والله أعلم بالصواب وإليه المرجع والمآب . تم كتاب أدب القضاء ...</w:t>
      </w:r>
    </w:p>
    <w:p>
      <w:pPr>
        <w:pStyle w:val="BookText"/>
      </w:pPr>
      <w:r>
        <w:rPr>
          <w:rFonts w:ascii="IRNazanin" w:hAnsi="IRNazanin" w:eastAsia="IRNazanin" w:cs="IRNazanin"/>
          <w:lang w:bidi="fa-IR"/>
          <w:color w:val="111111"/>
          <w:sz w:val="28"/>
          <w:szCs w:val="28"/>
          <w:rtl/>
        </w:rPr>
        <w:t xml:space="preserve">نسخ، نور الدین بن موسى الأزهري السلموني ،تا: 22 رجب 986ه-، 142ق، 27 س [ف:</w:t>
      </w:r>
    </w:p>
    <w:p>
      <w:pPr>
        <w:pStyle w:val="BookText"/>
      </w:pPr>
      <w:r>
        <w:rPr>
          <w:rFonts w:ascii="Times New Roman" w:hAnsi="Times New Roman" w:eastAsia="Times New Roman" w:cs="Times New Roman"/>
          <w:lang w:val="en-US" w:bidi="en-US"/>
          <w:color w:val="111111"/>
          <w:sz w:val="28"/>
          <w:szCs w:val="28"/>
          <w:rtl/>
        </w:rPr>
        <w:t xml:space="preserve">54-1 ]</w:t>
      </w:r>
    </w:p>
    <w:p>
      <w:pPr>
        <w:pStyle w:val="BookText"/>
      </w:pPr>
      <w:r>
        <w:rPr>
          <w:rFonts w:ascii="Amiri" w:hAnsi="Amiri" w:eastAsia="Amiri" w:cs="Amiri"/>
          <w:lang w:bidi="ar-SA"/>
          <w:color w:val="111111"/>
          <w:sz w:val="28"/>
          <w:szCs w:val="28"/>
          <w:rtl/>
        </w:rPr>
        <w:t xml:space="preserve">46149 .بغداد؛ مكتبة الأوقاف العامة؛ رقم المخطوط: 2630/4</w:t>
      </w:r>
    </w:p>
    <w:p>
      <w:pPr>
        <w:pStyle w:val="BookText"/>
      </w:pPr>
      <w:r>
        <w:rPr>
          <w:rFonts w:ascii="IRNazanin" w:hAnsi="IRNazanin" w:eastAsia="IRNazanin" w:cs="IRNazanin"/>
          <w:lang w:bidi="fa-IR"/>
          <w:color w:val="111111"/>
          <w:sz w:val="28"/>
          <w:szCs w:val="28"/>
          <w:rtl/>
        </w:rPr>
        <w:t xml:space="preserve">کا :مجهول ،تا: 1094ه- 30 ق 1220سم [ف: 1-619]</w:t>
      </w:r>
    </w:p>
    <w:p>
      <w:pPr>
        <w:pStyle w:val="Heading2"/>
      </w:pPr>
      <w:bookmarkStart w:id="1393" w:name="_Toc674"/>
      <w:r>
        <w:t>عماد السعادات / تاريخ - فارسي</w:t>
      </w:r>
      <w:bookmarkEnd w:id="1393"/>
    </w:p>
    <w:p>
      <w:pPr>
        <w:pStyle w:val="BookText"/>
      </w:pPr>
      <w:r>
        <w:rPr>
          <w:rFonts w:ascii="Amiri" w:hAnsi="Amiri" w:eastAsia="Amiri" w:cs="Amiri"/>
          <w:lang w:bidi="ar-SA"/>
          <w:color w:val="111111"/>
          <w:sz w:val="28"/>
          <w:szCs w:val="28"/>
          <w:rtl/>
        </w:rPr>
        <w:t xml:space="preserve">النقوي ،غلامعلي خان بن محمّد أكمل خان (القرن (13ه-)</w:t>
      </w:r>
    </w:p>
    <w:p>
      <w:pPr>
        <w:pStyle w:val="BookText"/>
      </w:pPr>
      <w:r>
        <w:rPr>
          <w:rFonts w:ascii="Amiri" w:hAnsi="Amiri" w:eastAsia="Amiri" w:cs="Amiri"/>
          <w:lang w:bidi="ar-SA"/>
          <w:color w:val="111111"/>
          <w:sz w:val="28"/>
          <w:szCs w:val="28"/>
          <w:rtl/>
        </w:rPr>
        <w:t xml:space="preserve">تاريخ التأليف : 1222 - 1223 ه- محل التأليف: لكهنو</w:t>
      </w:r>
    </w:p>
    <w:p>
      <w:pPr>
        <w:pStyle w:val="BookText"/>
      </w:pPr>
      <w:r>
        <w:rPr>
          <w:rFonts w:ascii="IRNazanin" w:hAnsi="IRNazanin" w:eastAsia="IRNazanin" w:cs="IRNazanin"/>
          <w:lang w:bidi="fa-IR"/>
          <w:color w:val="111111"/>
          <w:sz w:val="28"/>
          <w:szCs w:val="28"/>
          <w:rtl/>
        </w:rPr>
        <w:t xml:space="preserve">أوّله: نغمه خروش منقار عندلیبان به یاد رخسار گلی ست که رمگ وبوی ...</w:t>
      </w:r>
    </w:p>
    <w:p>
      <w:pPr>
        <w:pStyle w:val="BookText"/>
      </w:pPr>
      <w:r>
        <w:rPr>
          <w:rFonts w:ascii="IRNazanin" w:hAnsi="IRNazanin" w:eastAsia="IRNazanin" w:cs="IRNazanin"/>
          <w:lang w:bidi="fa-IR"/>
          <w:color w:val="111111"/>
          <w:sz w:val="28"/>
          <w:szCs w:val="28"/>
          <w:rtl/>
        </w:rPr>
        <w:t xml:space="preserve">طبع :لکھنو 1897م فنخا :22: 956 4) نسخة]</w:t>
      </w:r>
    </w:p>
    <w:p>
      <w:pPr>
        <w:pStyle w:val="BookText"/>
      </w:pPr>
      <w:r>
        <w:rPr>
          <w:rFonts w:ascii="Amiri" w:hAnsi="Amiri" w:eastAsia="Amiri" w:cs="Amiri"/>
          <w:lang w:bidi="ar-SA"/>
          <w:color w:val="111111"/>
          <w:sz w:val="28"/>
          <w:szCs w:val="28"/>
          <w:rtl/>
        </w:rPr>
        <w:t xml:space="preserve">46150 .بغداد؛ يعقوب سركيس المهداة إلى جامعة (الحكمة)؛ رقم المخطوط: 314</w:t>
      </w:r>
    </w:p>
    <w:p>
      <w:pPr>
        <w:pStyle w:val="BookText"/>
      </w:pPr>
      <w:r>
        <w:rPr>
          <w:rFonts w:ascii="Amiri" w:hAnsi="Amiri" w:eastAsia="Amiri" w:cs="Amiri"/>
          <w:lang w:bidi="ar-SA"/>
          <w:color w:val="111111"/>
          <w:sz w:val="28"/>
          <w:szCs w:val="28"/>
          <w:rtl/>
        </w:rPr>
        <w:t xml:space="preserve">تناول فيه تاريخ برهان الملك سعادت خان المعروف بمير محمّد أمين، منشيء سلالة أوذ الحاكمة في الهند سنة 1133ه- ومن حكم بعده من هذه السلالة حتى سنة 1223ه-</w:t>
      </w:r>
    </w:p>
    <w:p>
      <w:pPr>
        <w:pStyle w:val="BookText"/>
      </w:pPr>
      <w:r>
        <w:rPr>
          <w:rFonts w:ascii="IRNazanin" w:hAnsi="IRNazanin" w:eastAsia="IRNazanin" w:cs="IRNazanin"/>
          <w:lang w:bidi="fa-IR"/>
          <w:color w:val="111111"/>
          <w:sz w:val="28"/>
          <w:szCs w:val="28"/>
          <w:rtl/>
        </w:rPr>
        <w:t xml:space="preserve">تعلیق ،کا :مجهول، تا: 1221ه- ناقصة؛ الأوّل؛ 493 ص ، 17 س، 23/516سم [ف: 181]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1" w:name="pg8273_78059"/>
    <w:bookmarkEnd w:id="251"/>
    <w:p>
      <w:pPr>
        <w:pStyle w:val="Heading2"/>
      </w:pPr>
      <w:bookmarkStart w:id="1394" w:name="_Toc675"/>
      <w:r>
        <w:t>عماد العمل (العقل) والعاصم عن الخطاء والزلل / فقه - عربي</w:t>
      </w:r>
      <w:bookmarkEnd w:id="1394"/>
    </w:p>
    <w:p>
      <w:pPr>
        <w:pStyle w:val="BookText"/>
      </w:pPr>
      <w:r>
        <w:rPr>
          <w:rFonts w:ascii="Amiri" w:hAnsi="Amiri" w:eastAsia="Amiri" w:cs="Amiri"/>
          <w:lang w:bidi="ar-SA"/>
          <w:color w:val="111111"/>
          <w:sz w:val="28"/>
          <w:szCs w:val="28"/>
          <w:rtl/>
        </w:rPr>
        <w:t xml:space="preserve">الهزار جريبي أوّله الحمد الله القادر الفعال المتعال عن الأشباه والأمثال الحكيم المتقن فيما صنع من عجايب</w:t>
      </w:r>
    </w:p>
    <w:p>
      <w:pPr>
        <w:pStyle w:val="BookText"/>
      </w:pPr>
      <w:r>
        <w:rPr>
          <w:rFonts w:ascii="Amiri" w:hAnsi="Amiri" w:eastAsia="Amiri" w:cs="Amiri"/>
          <w:lang w:bidi="ar-SA"/>
          <w:color w:val="111111"/>
          <w:sz w:val="28"/>
          <w:szCs w:val="28"/>
          <w:rtl/>
        </w:rPr>
        <w:t xml:space="preserve">محمّد كاظم بن محمّد شفيع ( - 1234 ؟ ه-)</w:t>
      </w:r>
    </w:p>
    <w:p>
      <w:pPr>
        <w:pStyle w:val="BookText"/>
      </w:pPr>
      <w:r>
        <w:rPr>
          <w:rFonts w:ascii="IRNazanin" w:hAnsi="IRNazanin" w:eastAsia="IRNazanin" w:cs="IRNazanin"/>
          <w:lang w:bidi="fa-IR"/>
          <w:color w:val="111111"/>
          <w:sz w:val="28"/>
          <w:szCs w:val="28"/>
          <w:rtl/>
        </w:rPr>
        <w:t xml:space="preserve">الصنع والأفعال ...</w:t>
      </w:r>
    </w:p>
    <w:p>
      <w:pPr>
        <w:pStyle w:val="BookText"/>
      </w:pPr>
      <w:r>
        <w:rPr>
          <w:rFonts w:ascii="Times New Roman" w:hAnsi="Times New Roman" w:eastAsia="Times New Roman" w:cs="Times New Roman"/>
          <w:lang w:val="en-US" w:bidi="en-US"/>
          <w:color w:val="111111"/>
          <w:sz w:val="28"/>
          <w:szCs w:val="28"/>
          <w:rtl/>
        </w:rPr>
        <w:t xml:space="preserve">46151.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1015</w:t>
      </w:r>
    </w:p>
    <w:p>
      <w:pPr>
        <w:pStyle w:val="BookText"/>
      </w:pPr>
      <w:r>
        <w:rPr>
          <w:rFonts w:ascii="Amiri" w:hAnsi="Amiri" w:eastAsia="Amiri" w:cs="Amiri"/>
          <w:lang w:bidi="ar-SA"/>
          <w:color w:val="111111"/>
          <w:sz w:val="28"/>
          <w:szCs w:val="28"/>
          <w:rtl/>
        </w:rPr>
        <w:t xml:space="preserve">كاتب =مؤلف، تا: 1222ه-، 145 ص [ف: 1-293]</w:t>
      </w:r>
    </w:p>
    <w:p>
      <w:pPr>
        <w:pStyle w:val="BookText"/>
      </w:pPr>
      <w:r>
        <w:rPr>
          <w:rFonts w:ascii="Amiri" w:hAnsi="Amiri" w:eastAsia="Amiri" w:cs="Amiri"/>
          <w:lang w:bidi="ar-SA"/>
          <w:color w:val="111111"/>
          <w:sz w:val="28"/>
          <w:szCs w:val="28"/>
          <w:rtl/>
        </w:rPr>
        <w:t xml:space="preserve">46152 . كربلاء ؛ الروضة الحسينية (مكتبة)؛ رقم المخطوط : 632م - ح9355</w:t>
      </w:r>
    </w:p>
    <w:p>
      <w:pPr>
        <w:pStyle w:val="BookText"/>
      </w:pPr>
      <w:r>
        <w:rPr>
          <w:rFonts w:ascii="Amiri" w:hAnsi="Amiri" w:eastAsia="Amiri" w:cs="Amiri"/>
          <w:lang w:bidi="ar-SA"/>
          <w:color w:val="111111"/>
          <w:sz w:val="28"/>
          <w:szCs w:val="28"/>
          <w:rtl/>
        </w:rPr>
        <w:t xml:space="preserve">أوّلها :مطابق ؛آخرها: تمت هذه الرسالة بيد مؤلفيها الجاني محمّد كاظم بن شفيع الراجي إلى ربه الماجد الغني سنة 1333 ه-</w:t>
      </w:r>
    </w:p>
    <w:p>
      <w:pPr>
        <w:pStyle w:val="BookText"/>
      </w:pPr>
      <w:r>
        <w:rPr>
          <w:rFonts w:ascii="IRNazanin" w:hAnsi="IRNazanin" w:eastAsia="IRNazanin" w:cs="IRNazanin"/>
          <w:lang w:bidi="fa-IR"/>
          <w:color w:val="111111"/>
          <w:sz w:val="28"/>
          <w:szCs w:val="28"/>
          <w:rtl/>
        </w:rPr>
        <w:t xml:space="preserve">نسخ، کاتب = مؤلف ،تا: 1333ه- 146 ص 23 س 1611سم [مخطوطات كربلاء: 4-</w:t>
      </w:r>
    </w:p>
    <w:p>
      <w:pPr>
        <w:pStyle w:val="BookText"/>
      </w:pPr>
      <w:r>
        <w:rPr>
          <w:rFonts w:ascii="Times New Roman" w:hAnsi="Times New Roman" w:eastAsia="Times New Roman" w:cs="Times New Roman"/>
          <w:lang w:val="en-US" w:bidi="en-US"/>
          <w:color w:val="111111"/>
          <w:sz w:val="28"/>
          <w:szCs w:val="28"/>
          <w:rtl/>
        </w:rPr>
        <w:t xml:space="preserve">271 ]</w:t>
      </w:r>
    </w:p>
    <w:p>
      <w:pPr>
        <w:pStyle w:val="BookText"/>
      </w:pPr>
      <w:r>
        <w:rPr>
          <w:rFonts w:ascii="Times New Roman" w:hAnsi="Times New Roman" w:eastAsia="Times New Roman" w:cs="Times New Roman"/>
          <w:lang w:val="en-US" w:bidi="en-US"/>
          <w:color w:val="111111"/>
          <w:sz w:val="28"/>
          <w:szCs w:val="28"/>
          <w:rtl/>
        </w:rPr>
        <w:t xml:space="preserve">46153.</w:t>
      </w:r>
    </w:p>
    <w:p>
      <w:pPr>
        <w:pStyle w:val="BookText"/>
      </w:pPr>
      <w:r>
        <w:rPr>
          <w:rFonts w:ascii="Amiri" w:hAnsi="Amiri" w:eastAsia="Amiri" w:cs="Amiri"/>
          <w:lang w:bidi="ar-SA"/>
          <w:color w:val="111111"/>
          <w:sz w:val="28"/>
          <w:szCs w:val="28"/>
          <w:rtl/>
        </w:rPr>
        <w:t xml:space="preserve">النجف الأشرف؛ مكتبة الإمام الخوئي؛ رقم المخطوط: 3</w:t>
      </w:r>
    </w:p>
    <w:p>
      <w:pPr>
        <w:pStyle w:val="BookText"/>
      </w:pPr>
      <w:r>
        <w:rPr>
          <w:rFonts w:ascii="Amiri" w:hAnsi="Amiri" w:eastAsia="Amiri" w:cs="Amiri"/>
          <w:lang w:bidi="ar-SA"/>
          <w:color w:val="111111"/>
          <w:sz w:val="28"/>
          <w:szCs w:val="28"/>
          <w:rtl/>
        </w:rPr>
        <w:t xml:space="preserve">أوّلها: مطابق ؛آخرها: و به صرح بعض الأجلة وبحمد الله ظهر لي الترجيح في المسألة والله</w:t>
      </w:r>
    </w:p>
    <w:p>
      <w:pPr>
        <w:pStyle w:val="BookText"/>
      </w:pPr>
      <w:r>
        <w:rPr>
          <w:rFonts w:ascii="IRNazanin" w:hAnsi="IRNazanin" w:eastAsia="IRNazanin" w:cs="IRNazanin"/>
          <w:lang w:bidi="fa-IR"/>
          <w:color w:val="111111"/>
          <w:sz w:val="28"/>
          <w:szCs w:val="28"/>
          <w:rtl/>
        </w:rPr>
        <w:t xml:space="preserve">العالم.</w:t>
      </w:r>
    </w:p>
    <w:p>
      <w:pPr>
        <w:pStyle w:val="BookText"/>
      </w:pPr>
      <w:r>
        <w:rPr>
          <w:rFonts w:ascii="IRNazanin" w:hAnsi="IRNazanin" w:eastAsia="IRNazanin" w:cs="IRNazanin"/>
          <w:lang w:bidi="fa-IR"/>
          <w:color w:val="111111"/>
          <w:sz w:val="28"/>
          <w:szCs w:val="28"/>
          <w:rtl/>
        </w:rPr>
        <w:t xml:space="preserve">نسخ، کاتب - مؤلف ،تا: مجهول؛ 75ق 1510/5سم [دارالعلم 10]</w:t>
      </w:r>
    </w:p>
    <w:p>
      <w:pPr>
        <w:pStyle w:val="Heading2"/>
      </w:pPr>
      <w:bookmarkStart w:id="1395" w:name="_Toc676"/>
      <w:r>
        <w:t>عماد القراء وجمال الأقراء / قرائة - فارسي</w:t>
      </w:r>
      <w:bookmarkEnd w:id="1395"/>
    </w:p>
    <w:p>
      <w:pPr>
        <w:pStyle w:val="BookText"/>
      </w:pPr>
      <w:r>
        <w:rPr>
          <w:rFonts w:ascii="Amiri" w:hAnsi="Amiri" w:eastAsia="Amiri" w:cs="Amiri"/>
          <w:lang w:bidi="ar-SA"/>
          <w:color w:val="111111"/>
          <w:sz w:val="28"/>
          <w:szCs w:val="28"/>
          <w:rtl/>
        </w:rPr>
        <w:t xml:space="preserve">الشريف الإسترآبادي، علي بن علي ( - 995ه- )</w:t>
      </w:r>
    </w:p>
    <w:p>
      <w:pPr>
        <w:pStyle w:val="BookText"/>
      </w:pPr>
      <w:r>
        <w:rPr>
          <w:rFonts w:ascii="Times New Roman" w:hAnsi="Times New Roman" w:eastAsia="Times New Roman" w:cs="Times New Roman"/>
          <w:lang w:val="en-US" w:bidi="en-US"/>
          <w:color w:val="111111"/>
          <w:sz w:val="28"/>
          <w:szCs w:val="28"/>
          <w:rtl/>
        </w:rPr>
        <w:t xml:space="preserve">46154.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81</w:t>
      </w:r>
    </w:p>
    <w:p>
      <w:pPr>
        <w:pStyle w:val="BookText"/>
      </w:pPr>
      <w:r>
        <w:rPr>
          <w:rFonts w:ascii="IRNazanin" w:hAnsi="IRNazanin" w:eastAsia="IRNazanin" w:cs="IRNazanin"/>
          <w:lang w:bidi="fa-IR"/>
          <w:color w:val="111111"/>
          <w:sz w:val="28"/>
          <w:szCs w:val="28"/>
          <w:rtl/>
        </w:rPr>
        <w:t xml:space="preserve">أوّلها :از آن سوره یا نه اگر چه این مسأله تعلقي به قرائت ندارد و مبعلق به فقهاست اما چون خواهیم که مذاهب علماي قرائت معلوم نماییم لازم باشد ذکر آن؛ آخرها :يريك تلقاء وجهك ويتجاوز بهما رأسك انتهى وهذا آخر م أردناه جمعه والحمد لله وحده والسلام على رسوله (ص).</w:t>
      </w:r>
    </w:p>
    <w:p>
      <w:pPr>
        <w:pStyle w:val="BookText"/>
      </w:pPr>
      <w:r>
        <w:rPr>
          <w:rFonts w:ascii="IRNazanin" w:hAnsi="IRNazanin" w:eastAsia="IRNazanin" w:cs="IRNazanin"/>
          <w:lang w:bidi="fa-IR"/>
          <w:color w:val="111111"/>
          <w:sz w:val="28"/>
          <w:szCs w:val="28"/>
          <w:rtl/>
        </w:rPr>
        <w:t xml:space="preserve">نستعلیق، کا :مجهول ،تا: القرن 10ه- ناقصة؛ الأوّل؛ فيه أجازة بخط المؤلف لمعز الدين أحمد الشهير بمولانا عبد الجبار القزويني في جمادى الأولى 987ه-، تملك: عليقلي بن زينل خان بيگدلي سنة 1063ه-، 440ق، 19س، 12*25سم [ف: 1-92]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2" w:name="pg8273_78060"/>
    <w:bookmarkEnd w:id="252"/>
    <w:p>
      <w:pPr>
        <w:pStyle w:val="Heading2"/>
      </w:pPr>
      <w:bookmarkStart w:id="1396" w:name="_Toc677"/>
      <w:r>
        <w:t>عمارة الجامع الأموي (رسالة في ذكر) / تاريخ - عربي</w:t>
      </w:r>
      <w:bookmarkEnd w:id="1396"/>
    </w:p>
    <w:p>
      <w:pPr>
        <w:pStyle w:val="BookText"/>
      </w:pPr>
      <w:r>
        <w:rPr>
          <w:rFonts w:ascii="Amiri" w:hAnsi="Amiri" w:eastAsia="Amiri" w:cs="Amiri"/>
          <w:lang w:bidi="ar-SA"/>
          <w:color w:val="111111"/>
          <w:sz w:val="28"/>
          <w:szCs w:val="28"/>
          <w:rtl/>
        </w:rPr>
        <w:t xml:space="preserve">46155 .الموصل؛ مدرسة الحجيات ( في الأوقاف العامة)؛ رقم المخطوط: 45/22/2</w:t>
      </w:r>
    </w:p>
    <w:p>
      <w:pPr>
        <w:pStyle w:val="BookText"/>
      </w:pPr>
      <w:r>
        <w:rPr>
          <w:rFonts w:ascii="IRNazanin" w:hAnsi="IRNazanin" w:eastAsia="IRNazanin" w:cs="IRNazanin"/>
          <w:lang w:bidi="fa-IR"/>
          <w:color w:val="111111"/>
          <w:sz w:val="28"/>
          <w:szCs w:val="28"/>
          <w:rtl/>
        </w:rPr>
        <w:t xml:space="preserve">من تاريخ دمشق لابن عساکر ؛کا: مجهول ،تا: مجهول [الأوقاف العامة - موصل: 3-136]</w:t>
      </w:r>
    </w:p>
    <w:p>
      <w:pPr>
        <w:pStyle w:val="Heading2"/>
      </w:pPr>
      <w:bookmarkStart w:id="1397" w:name="_Toc678"/>
      <w:r>
        <w:t>العمامة كمية وكيفية( رسالة في ) / متفرقات - عربي</w:t>
      </w:r>
      <w:bookmarkEnd w:id="1397"/>
    </w:p>
    <w:p>
      <w:pPr>
        <w:pStyle w:val="BookText"/>
      </w:pPr>
      <w:r>
        <w:rPr>
          <w:rFonts w:ascii="Amiri" w:hAnsi="Amiri" w:eastAsia="Amiri" w:cs="Amiri"/>
          <w:lang w:bidi="ar-SA"/>
          <w:color w:val="111111"/>
          <w:sz w:val="28"/>
          <w:szCs w:val="28"/>
          <w:rtl/>
        </w:rPr>
        <w:t xml:space="preserve">القاري الهروي، علي بن سلطان محمّد ( - 1014ه-)</w:t>
      </w:r>
    </w:p>
    <w:p>
      <w:pPr>
        <w:pStyle w:val="BookText"/>
      </w:pPr>
      <w:r>
        <w:rPr>
          <w:rFonts w:ascii="Amiri" w:hAnsi="Amiri" w:eastAsia="Amiri" w:cs="Amiri"/>
          <w:lang w:bidi="ar-SA"/>
          <w:color w:val="111111"/>
          <w:sz w:val="28"/>
          <w:szCs w:val="28"/>
          <w:rtl/>
        </w:rPr>
        <w:t xml:space="preserve">46156 .بغداد؛ مكتبة الأوقاف العامة؛ رقم المخطوط : 13813/5</w:t>
      </w:r>
    </w:p>
    <w:p>
      <w:pPr>
        <w:pStyle w:val="BookText"/>
      </w:pPr>
      <w:r>
        <w:rPr>
          <w:rFonts w:ascii="Amiri" w:hAnsi="Amiri" w:eastAsia="Amiri" w:cs="Amiri"/>
          <w:lang w:bidi="ar-SA"/>
          <w:color w:val="111111"/>
          <w:sz w:val="28"/>
          <w:szCs w:val="28"/>
          <w:rtl/>
        </w:rPr>
        <w:t xml:space="preserve">أوّلها: الحمد لله الذي خلق الخلق خاصة وعامة و هداهم إلى المحجة بالحجة</w:t>
      </w:r>
    </w:p>
    <w:p>
      <w:pPr>
        <w:pStyle w:val="BookText"/>
      </w:pPr>
      <w:r>
        <w:rPr>
          <w:rFonts w:ascii="IRNazanin" w:hAnsi="IRNazanin" w:eastAsia="IRNazanin" w:cs="IRNazanin"/>
          <w:lang w:bidi="fa-IR"/>
          <w:color w:val="111111"/>
          <w:sz w:val="28"/>
          <w:szCs w:val="28"/>
          <w:rtl/>
        </w:rPr>
        <w:t xml:space="preserve">کا :مجهول ،تا: مجهول؛ 7ق 21 س 1914سم [ف: 4-307]</w:t>
      </w:r>
    </w:p>
    <w:p>
      <w:pPr>
        <w:pStyle w:val="Heading2"/>
      </w:pPr>
      <w:bookmarkStart w:id="1398" w:name="_Toc679"/>
      <w:r>
        <w:t>عمده / كلام وعقائد - فارسي</w:t>
      </w:r>
      <w:bookmarkEnd w:id="1398"/>
    </w:p>
    <w:p>
      <w:pPr>
        <w:pStyle w:val="BookText"/>
      </w:pPr>
      <w:r>
        <w:rPr>
          <w:rFonts w:ascii="Amiri" w:hAnsi="Amiri" w:eastAsia="Amiri" w:cs="Amiri"/>
          <w:lang w:bidi="ar-SA"/>
          <w:color w:val="111111"/>
          <w:sz w:val="28"/>
          <w:szCs w:val="28"/>
          <w:rtl/>
        </w:rPr>
        <w:t xml:space="preserve">الطبري، حسن بن علي (القرن (7ه-)</w:t>
      </w:r>
    </w:p>
    <w:p>
      <w:pPr>
        <w:pStyle w:val="BookText"/>
      </w:pPr>
      <w:r>
        <w:rPr>
          <w:rFonts w:ascii="Amiri" w:hAnsi="Amiri" w:eastAsia="Amiri" w:cs="Amiri"/>
          <w:lang w:bidi="ar-SA"/>
          <w:color w:val="111111"/>
          <w:sz w:val="28"/>
          <w:szCs w:val="28"/>
          <w:rtl/>
        </w:rPr>
        <w:t xml:space="preserve">طبع: بمبئي، 1312ه-</w:t>
      </w:r>
    </w:p>
    <w:p>
      <w:pPr>
        <w:pStyle w:val="BookText"/>
      </w:pPr>
      <w:r>
        <w:rPr>
          <w:rFonts w:ascii="Amiri" w:hAnsi="Amiri" w:eastAsia="Amiri" w:cs="Amiri"/>
          <w:lang w:bidi="ar-SA"/>
          <w:color w:val="111111"/>
          <w:sz w:val="28"/>
          <w:szCs w:val="28"/>
          <w:rtl/>
        </w:rPr>
        <w:t xml:space="preserve">[فنخا :22: 961( 6 نسخة)]</w:t>
      </w:r>
    </w:p>
    <w:p>
      <w:pPr>
        <w:pStyle w:val="BookText"/>
      </w:pPr>
      <w:r>
        <w:rPr>
          <w:rFonts w:ascii="Amiri" w:hAnsi="Amiri" w:eastAsia="Amiri" w:cs="Amiri"/>
          <w:lang w:bidi="ar-SA"/>
          <w:color w:val="111111"/>
          <w:sz w:val="28"/>
          <w:szCs w:val="28"/>
          <w:rtl/>
        </w:rPr>
        <w:t xml:space="preserve">46157 .بغداد؛ مكتبة الأوقاف العامة؛ رقم المخطوط: 7436</w:t>
      </w:r>
    </w:p>
    <w:p>
      <w:pPr>
        <w:pStyle w:val="BookText"/>
      </w:pPr>
      <w:r>
        <w:rPr>
          <w:rFonts w:ascii="Amiri" w:hAnsi="Amiri" w:eastAsia="Amiri" w:cs="Amiri"/>
          <w:lang w:bidi="ar-SA"/>
          <w:color w:val="111111"/>
          <w:sz w:val="28"/>
          <w:szCs w:val="28"/>
          <w:rtl/>
        </w:rPr>
        <w:t xml:space="preserve">أوّلها :مسألة إذا ورد النهي عن نقل شيء له ضد واحد كان أمراً بضده نحو قوله تعالى:</w:t>
      </w:r>
    </w:p>
    <w:p>
      <w:pPr>
        <w:pStyle w:val="BookText"/>
      </w:pPr>
      <w:r>
        <w:rPr>
          <w:rFonts w:ascii="Amiri" w:hAnsi="Amiri" w:eastAsia="Amiri" w:cs="Amiri"/>
          <w:lang w:bidi="ar-SA"/>
          <w:color w:val="111111"/>
          <w:sz w:val="28"/>
          <w:szCs w:val="28"/>
          <w:rtl/>
        </w:rPr>
        <w:t xml:space="preserve">لا تكفر) وهو الإيمان؛ آخرها :وقع الفراغ منه حادي عشر ربيع الآخر سنة 718ه-</w:t>
      </w:r>
    </w:p>
    <w:p>
      <w:pPr>
        <w:pStyle w:val="BookText"/>
      </w:pPr>
      <w:r>
        <w:rPr>
          <w:rFonts w:ascii="IRNazanin" w:hAnsi="IRNazanin" w:eastAsia="IRNazanin" w:cs="IRNazanin"/>
          <w:lang w:bidi="fa-IR"/>
          <w:color w:val="111111"/>
          <w:sz w:val="28"/>
          <w:szCs w:val="28"/>
          <w:rtl/>
        </w:rPr>
        <w:t xml:space="preserve">کا :مجهول ،تا :مجهول؛ ناقصة : الأوّل؛ 38ق، 24015سم [ف: 2-77]</w:t>
      </w:r>
    </w:p>
    <w:p>
      <w:pPr>
        <w:pStyle w:val="Heading2"/>
      </w:pPr>
      <w:bookmarkStart w:id="1399" w:name="_Toc680"/>
      <w:r>
        <w:t>عمدة الأحكام / - عربي</w:t>
      </w:r>
      <w:bookmarkEnd w:id="1399"/>
    </w:p>
    <w:p>
      <w:pPr>
        <w:pStyle w:val="BookText"/>
      </w:pPr>
      <w:r>
        <w:rPr>
          <w:rFonts w:ascii="Amiri" w:hAnsi="Amiri" w:eastAsia="Amiri" w:cs="Amiri"/>
          <w:lang w:bidi="ar-SA"/>
          <w:color w:val="111111"/>
          <w:sz w:val="28"/>
          <w:szCs w:val="28"/>
          <w:rtl/>
        </w:rPr>
        <w:t xml:space="preserve">الغربي العامري، أحمد</w:t>
      </w:r>
    </w:p>
    <w:p>
      <w:pPr>
        <w:pStyle w:val="BookText"/>
      </w:pPr>
      <w:r>
        <w:rPr>
          <w:rFonts w:ascii="Times New Roman" w:hAnsi="Times New Roman" w:eastAsia="Times New Roman" w:cs="Times New Roman"/>
          <w:lang w:val="en-US" w:bidi="en-US"/>
          <w:color w:val="111111"/>
          <w:sz w:val="28"/>
          <w:szCs w:val="28"/>
          <w:rtl/>
        </w:rPr>
        <w:t xml:space="preserve">46158.</w:t>
      </w:r>
    </w:p>
    <w:p>
      <w:pPr>
        <w:pStyle w:val="BookText"/>
      </w:pPr>
      <w:r>
        <w:rPr>
          <w:rFonts w:ascii="Amiri" w:hAnsi="Amiri" w:eastAsia="Amiri" w:cs="Amiri"/>
          <w:lang w:bidi="ar-SA"/>
          <w:color w:val="111111"/>
          <w:sz w:val="28"/>
          <w:szCs w:val="28"/>
          <w:rtl/>
        </w:rPr>
        <w:t xml:space="preserve">بغداد؛ مركز البحوث والدراسات؛ رقم المخطوط: 2524230 مصورة</w:t>
      </w:r>
    </w:p>
    <w:p>
      <w:pPr>
        <w:pStyle w:val="BookText"/>
      </w:pPr>
      <w:r>
        <w:rPr>
          <w:rFonts w:ascii="IRNazanin" w:hAnsi="IRNazanin" w:eastAsia="IRNazanin" w:cs="IRNazanin"/>
          <w:lang w:bidi="fa-IR"/>
          <w:color w:val="111111"/>
          <w:sz w:val="28"/>
          <w:szCs w:val="28"/>
          <w:rtl/>
        </w:rPr>
        <w:t xml:space="preserve">مصدر التصوير :مكتبة الأوقاف العامة بغداد ؛کا :مجهول، تا :مجهول؛ 260 ص [(مصورات) - ف: 100]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3" w:name="pg8273_78061"/>
    <w:bookmarkEnd w:id="253"/>
    <w:p>
      <w:pPr>
        <w:pStyle w:val="Heading2"/>
      </w:pPr>
      <w:bookmarkStart w:id="1400" w:name="_Toc681"/>
      <w:r>
        <w:t>عمدة الأحكام عن سيد الأنام = العمدة الكبرى في أحاديث الأحكام /</w:t>
      </w:r>
      <w:bookmarkEnd w:id="1400"/>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الجماعيلي، عبد الغني بن عبد الواحد ( 541 - 600ه- )</w:t>
      </w:r>
    </w:p>
    <w:p>
      <w:pPr>
        <w:pStyle w:val="BookText"/>
      </w:pPr>
      <w:r>
        <w:rPr>
          <w:rFonts w:ascii="Amiri" w:hAnsi="Amiri" w:eastAsia="Amiri" w:cs="Amiri"/>
          <w:lang w:bidi="ar-SA"/>
          <w:color w:val="111111"/>
          <w:sz w:val="28"/>
          <w:szCs w:val="28"/>
          <w:rtl/>
        </w:rPr>
        <w:t xml:space="preserve">طبع :بيروت 1406ه- ،مصر ، 1342 ه- رياض، 1389ه-</w:t>
      </w:r>
    </w:p>
    <w:p>
      <w:pPr>
        <w:pStyle w:val="BookText"/>
      </w:pPr>
      <w:r>
        <w:rPr>
          <w:rFonts w:ascii="Amiri" w:hAnsi="Amiri" w:eastAsia="Amiri" w:cs="Amiri"/>
          <w:lang w:bidi="ar-SA"/>
          <w:color w:val="111111"/>
          <w:sz w:val="28"/>
          <w:szCs w:val="28"/>
          <w:rtl/>
        </w:rPr>
        <w:t xml:space="preserve">46159 .بغداد؛ مكتبة الأوقاف العامة؛ رقم المخطوط : 2629/4</w:t>
      </w:r>
    </w:p>
    <w:p>
      <w:pPr>
        <w:pStyle w:val="BookText"/>
      </w:pPr>
      <w:r>
        <w:rPr>
          <w:rFonts w:ascii="IRNazanin" w:hAnsi="IRNazanin" w:eastAsia="IRNazanin" w:cs="IRNazanin"/>
          <w:lang w:bidi="fa-IR"/>
          <w:color w:val="111111"/>
          <w:sz w:val="28"/>
          <w:szCs w:val="28"/>
          <w:rtl/>
        </w:rPr>
        <w:t xml:space="preserve">أوّلها: الحمد لله الجبار القهار، وأشهد أن لا إله إلا الله وحده ...</w:t>
      </w:r>
    </w:p>
    <w:p>
      <w:pPr>
        <w:pStyle w:val="BookText"/>
      </w:pPr>
      <w:r>
        <w:rPr>
          <w:rFonts w:ascii="IRNazanin" w:hAnsi="IRNazanin" w:eastAsia="IRNazanin" w:cs="IRNazanin"/>
          <w:lang w:bidi="fa-IR"/>
          <w:color w:val="111111"/>
          <w:sz w:val="28"/>
          <w:szCs w:val="28"/>
          <w:rtl/>
        </w:rPr>
        <w:t xml:space="preserve">کا :مجهول ،تا: 1173ه-؛ 103ق، 1220سم [ف: 1-660]</w:t>
      </w:r>
    </w:p>
    <w:p>
      <w:pPr>
        <w:pStyle w:val="BookText"/>
      </w:pPr>
      <w:r>
        <w:rPr>
          <w:rFonts w:ascii="Times New Roman" w:hAnsi="Times New Roman" w:eastAsia="Times New Roman" w:cs="Times New Roman"/>
          <w:lang w:val="en-US" w:bidi="en-US"/>
          <w:color w:val="111111"/>
          <w:sz w:val="28"/>
          <w:szCs w:val="28"/>
          <w:rtl/>
        </w:rPr>
        <w:t xml:space="preserve">46160.</w:t>
      </w:r>
    </w:p>
    <w:p>
      <w:pPr>
        <w:pStyle w:val="BookText"/>
      </w:pPr>
      <w:r>
        <w:rPr>
          <w:rFonts w:ascii="Amiri" w:hAnsi="Amiri" w:eastAsia="Amiri" w:cs="Amiri"/>
          <w:lang w:bidi="ar-SA"/>
          <w:color w:val="111111"/>
          <w:sz w:val="28"/>
          <w:szCs w:val="28"/>
          <w:rtl/>
        </w:rPr>
        <w:t xml:space="preserve">بغداد؛ مكتبة الأوقاف العامة؛ رقم المخطوط : 2956/1</w:t>
      </w:r>
    </w:p>
    <w:p>
      <w:pPr>
        <w:pStyle w:val="BookText"/>
      </w:pPr>
      <w:r>
        <w:rPr>
          <w:rFonts w:ascii="Amiri" w:hAnsi="Amiri" w:eastAsia="Amiri" w:cs="Amiri"/>
          <w:lang w:bidi="ar-SA"/>
          <w:color w:val="111111"/>
          <w:sz w:val="28"/>
          <w:szCs w:val="28"/>
          <w:rtl/>
        </w:rPr>
        <w:t xml:space="preserve">محمّد الفارسي، تا :1228ه- 65ق، 1520سم [ف: 1-270]</w:t>
      </w:r>
    </w:p>
    <w:p>
      <w:pPr>
        <w:pStyle w:val="Heading2"/>
      </w:pPr>
      <w:bookmarkStart w:id="1401" w:name="_Toc682"/>
      <w:r>
        <w:t>عمدة الأحكام عن سيد الأنام / فقه - عربي</w:t>
      </w:r>
      <w:bookmarkEnd w:id="1401"/>
    </w:p>
    <w:p>
      <w:pPr>
        <w:pStyle w:val="BookText"/>
      </w:pPr>
      <w:r>
        <w:rPr>
          <w:rFonts w:ascii="Amiri" w:hAnsi="Amiri" w:eastAsia="Amiri" w:cs="Amiri"/>
          <w:lang w:bidi="ar-SA"/>
          <w:color w:val="111111"/>
          <w:sz w:val="28"/>
          <w:szCs w:val="28"/>
          <w:rtl/>
        </w:rPr>
        <w:t xml:space="preserve">الله ابن قدامة، عبد بن أحمد (541 - 620ه- )</w:t>
      </w:r>
    </w:p>
    <w:p>
      <w:pPr>
        <w:pStyle w:val="BookText"/>
      </w:pPr>
      <w:r>
        <w:rPr>
          <w:rFonts w:ascii="Amiri" w:hAnsi="Amiri" w:eastAsia="Amiri" w:cs="Amiri"/>
          <w:lang w:bidi="ar-SA"/>
          <w:color w:val="111111"/>
          <w:sz w:val="28"/>
          <w:szCs w:val="28"/>
          <w:rtl/>
        </w:rPr>
        <w:t xml:space="preserve">طبع :بيروت، 1406، 1409ه-، الطائف 1409، 1416ه-</w:t>
      </w:r>
    </w:p>
    <w:p>
      <w:pPr>
        <w:pStyle w:val="BookText"/>
      </w:pPr>
      <w:r>
        <w:rPr>
          <w:rFonts w:ascii="IRNazanin" w:hAnsi="IRNazanin" w:eastAsia="IRNazanin" w:cs="IRNazanin"/>
          <w:lang w:bidi="fa-IR"/>
          <w:color w:val="111111"/>
          <w:sz w:val="28"/>
          <w:szCs w:val="28"/>
          <w:rtl/>
        </w:rPr>
        <w:t xml:space="preserve">[فنخا: 22 961]</w:t>
      </w:r>
    </w:p>
    <w:p>
      <w:pPr>
        <w:pStyle w:val="BookText"/>
      </w:pPr>
      <w:r>
        <w:rPr>
          <w:rFonts w:ascii="Times New Roman" w:hAnsi="Times New Roman" w:eastAsia="Times New Roman" w:cs="Times New Roman"/>
          <w:lang w:val="en-US" w:bidi="en-US"/>
          <w:color w:val="111111"/>
          <w:sz w:val="28"/>
          <w:szCs w:val="28"/>
          <w:rtl/>
        </w:rPr>
        <w:t xml:space="preserve">46161.</w:t>
      </w:r>
    </w:p>
    <w:p>
      <w:pPr>
        <w:pStyle w:val="BookText"/>
      </w:pPr>
      <w:r>
        <w:rPr>
          <w:rFonts w:ascii="Amiri" w:hAnsi="Amiri" w:eastAsia="Amiri" w:cs="Amiri"/>
          <w:lang w:bidi="ar-SA"/>
          <w:color w:val="111111"/>
          <w:sz w:val="28"/>
          <w:szCs w:val="28"/>
          <w:rtl/>
        </w:rPr>
        <w:t xml:space="preserve">بغداد؛ مكتبة الأوقاف العامة؛ رقم المخطوط : 4326/2</w:t>
      </w:r>
    </w:p>
    <w:p>
      <w:pPr>
        <w:pStyle w:val="BookText"/>
      </w:pPr>
      <w:r>
        <w:rPr>
          <w:rFonts w:ascii="Amiri" w:hAnsi="Amiri" w:eastAsia="Amiri" w:cs="Amiri"/>
          <w:lang w:bidi="ar-SA"/>
          <w:color w:val="111111"/>
          <w:sz w:val="28"/>
          <w:szCs w:val="28"/>
          <w:rtl/>
        </w:rPr>
        <w:t xml:space="preserve">أوّلها :و به نستعين رب يسر ولا تعسر</w:t>
      </w:r>
    </w:p>
    <w:p>
      <w:pPr>
        <w:pStyle w:val="BookText"/>
      </w:pPr>
      <w:r>
        <w:rPr>
          <w:rFonts w:ascii="Amiri" w:hAnsi="Amiri" w:eastAsia="Amiri" w:cs="Amiri"/>
          <w:lang w:bidi="ar-SA"/>
          <w:color w:val="111111"/>
          <w:sz w:val="28"/>
          <w:szCs w:val="28"/>
          <w:rtl/>
        </w:rPr>
        <w:t xml:space="preserve">عثمان بن حمد بن محمّد بن مبارك ،تا: 1124ه- 29 ق 1622سم [ف: 1-659]</w:t>
      </w:r>
    </w:p>
    <w:p>
      <w:pPr>
        <w:pStyle w:val="BookText"/>
      </w:pPr>
      <w:r>
        <w:rPr>
          <w:rFonts w:ascii="Times New Roman" w:hAnsi="Times New Roman" w:eastAsia="Times New Roman" w:cs="Times New Roman"/>
          <w:lang w:val="en-US" w:bidi="en-US"/>
          <w:color w:val="111111"/>
          <w:sz w:val="28"/>
          <w:szCs w:val="28"/>
          <w:rtl/>
        </w:rPr>
        <w:t xml:space="preserve">46162.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6736</w:t>
      </w:r>
    </w:p>
    <w:p>
      <w:pPr>
        <w:pStyle w:val="BookText"/>
      </w:pPr>
      <w:r>
        <w:rPr>
          <w:rFonts w:ascii="Amiri" w:hAnsi="Amiri" w:eastAsia="Amiri" w:cs="Amiri"/>
          <w:lang w:bidi="ar-SA"/>
          <w:color w:val="111111"/>
          <w:sz w:val="28"/>
          <w:szCs w:val="28"/>
          <w:rtl/>
        </w:rPr>
        <w:t xml:space="preserve">عبدالله بن محمّد الحسين الخنجي، تا: 1256ه- 174 ص [ف: 1-293]</w:t>
      </w:r>
    </w:p>
    <w:p>
      <w:pPr>
        <w:pStyle w:val="BookText"/>
      </w:pPr>
      <w:r>
        <w:rPr>
          <w:rFonts w:ascii="Amiri" w:hAnsi="Amiri" w:eastAsia="Amiri" w:cs="Amiri"/>
          <w:lang w:bidi="ar-SA"/>
          <w:color w:val="111111"/>
          <w:sz w:val="28"/>
          <w:szCs w:val="28"/>
          <w:rtl/>
        </w:rPr>
        <w:t xml:space="preserve">عمدة الأحكام من كلام خير الأنام - عمدة الأحكام عن سيد الأنام</w:t>
      </w:r>
    </w:p>
    <w:p>
      <w:pPr>
        <w:pStyle w:val="Heading2"/>
      </w:pPr>
      <w:bookmarkStart w:id="1402" w:name="_Toc683"/>
      <w:r>
        <w:t>عمدة أركان الإيمان (رسالة في) / كلام وعقائد - فارسي</w:t>
      </w:r>
      <w:bookmarkEnd w:id="1402"/>
    </w:p>
    <w:p>
      <w:pPr>
        <w:pStyle w:val="BookText"/>
      </w:pPr>
      <w:r>
        <w:rPr>
          <w:rFonts w:ascii="Amiri" w:hAnsi="Amiri" w:eastAsia="Amiri" w:cs="Amiri"/>
          <w:lang w:bidi="ar-SA"/>
          <w:color w:val="111111"/>
          <w:sz w:val="28"/>
          <w:szCs w:val="28"/>
          <w:rtl/>
        </w:rPr>
        <w:t xml:space="preserve">شبّر محمّد بن جعفر (1272 - 1346ه- )</w:t>
      </w:r>
    </w:p>
    <w:p>
      <w:pPr>
        <w:pStyle w:val="BookText"/>
      </w:pPr>
      <w:r>
        <w:rPr>
          <w:rFonts w:ascii="Times New Roman" w:hAnsi="Times New Roman" w:eastAsia="Times New Roman" w:cs="Times New Roman"/>
          <w:lang w:val="en-US" w:bidi="en-US"/>
          <w:color w:val="111111"/>
          <w:sz w:val="28"/>
          <w:szCs w:val="28"/>
          <w:rtl/>
        </w:rPr>
        <w:t xml:space="preserve">46163.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3209</w:t>
      </w:r>
    </w:p>
    <w:p>
      <w:pPr>
        <w:pStyle w:val="BookText"/>
      </w:pPr>
      <w:r>
        <w:rPr>
          <w:rFonts w:ascii="Amiri" w:hAnsi="Amiri" w:eastAsia="Amiri" w:cs="Amiri"/>
          <w:lang w:bidi="ar-SA"/>
          <w:color w:val="111111"/>
          <w:sz w:val="28"/>
          <w:szCs w:val="28"/>
          <w:rtl/>
        </w:rPr>
        <w:t xml:space="preserve">كاتب = مؤلف، تا: 1330ه- 221 ص [ف: 1-208]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4" w:name="pg8273_78062"/>
    <w:bookmarkEnd w:id="254"/>
    <w:p>
      <w:pPr>
        <w:pStyle w:val="Heading2"/>
      </w:pPr>
      <w:bookmarkStart w:id="1403" w:name="_Toc684"/>
      <w:r>
        <w:t>عمدة الإسلام في أركان الخمس / كلام وعقائد - فارسي</w:t>
      </w:r>
      <w:bookmarkEnd w:id="1403"/>
    </w:p>
    <w:p>
      <w:pPr>
        <w:pStyle w:val="BookText"/>
      </w:pPr>
      <w:r>
        <w:rPr>
          <w:rFonts w:ascii="Amiri" w:hAnsi="Amiri" w:eastAsia="Amiri" w:cs="Amiri"/>
          <w:lang w:bidi="ar-SA"/>
          <w:color w:val="111111"/>
          <w:sz w:val="28"/>
          <w:szCs w:val="28"/>
          <w:rtl/>
        </w:rPr>
        <w:t xml:space="preserve">الفارسي، عبد العزيز</w:t>
      </w:r>
    </w:p>
    <w:p>
      <w:pPr>
        <w:pStyle w:val="BookText"/>
      </w:pPr>
      <w:r>
        <w:rPr>
          <w:rFonts w:ascii="Amiri" w:hAnsi="Amiri" w:eastAsia="Amiri" w:cs="Amiri"/>
          <w:lang w:bidi="ar-SA"/>
          <w:color w:val="111111"/>
          <w:sz w:val="28"/>
          <w:szCs w:val="28"/>
          <w:rtl/>
        </w:rPr>
        <w:t xml:space="preserve">46164 .كربلاء؛ العتبة العبّاسية؛ رقم المخطوط : 758</w:t>
      </w:r>
    </w:p>
    <w:p>
      <w:pPr>
        <w:pStyle w:val="BookText"/>
      </w:pPr>
      <w:r>
        <w:rPr>
          <w:rFonts w:ascii="IRNazanin" w:hAnsi="IRNazanin" w:eastAsia="IRNazanin" w:cs="IRNazanin"/>
          <w:lang w:bidi="fa-IR"/>
          <w:color w:val="111111"/>
          <w:sz w:val="28"/>
          <w:szCs w:val="28"/>
          <w:rtl/>
        </w:rPr>
        <w:t xml:space="preserve">أوّلها : الحمد لله رب العالمين ... بدان أسعدك الله تعالى في الدارین که در کشف الأسرار آورده است اول چیزی که بر بنده واجب است پیش از جمله ؛آخرها: راسخ گرداند أحينا بالإيمان واحشرنا في زمرة المؤمنين يوم الجنان، وصلّى الله تعالى على خير خلقه محمّد وآله أجمعين برحمتك يا أرحم الراحمين</w:t>
      </w:r>
    </w:p>
    <w:p>
      <w:pPr>
        <w:pStyle w:val="BookText"/>
      </w:pPr>
      <w:r>
        <w:rPr>
          <w:rFonts w:ascii="IRNazanin" w:hAnsi="IRNazanin" w:eastAsia="IRNazanin" w:cs="IRNazanin"/>
          <w:lang w:bidi="fa-IR"/>
          <w:color w:val="111111"/>
          <w:sz w:val="28"/>
          <w:szCs w:val="28"/>
          <w:rtl/>
        </w:rPr>
        <w:t xml:space="preserve">نستعلیق ،کا :مجهول ،تا: القرن 13ه- 111ق، 12س، 2014سم [ف: 2-336]</w:t>
      </w:r>
    </w:p>
    <w:p>
      <w:pPr>
        <w:pStyle w:val="Heading2"/>
      </w:pPr>
      <w:bookmarkStart w:id="1404" w:name="_Toc685"/>
      <w:r>
        <w:t>عمدة الأقوال في منشأ الأفعال (في الفلسفة) / فلسفة - عربي</w:t>
      </w:r>
      <w:bookmarkEnd w:id="1404"/>
    </w:p>
    <w:p>
      <w:pPr>
        <w:pStyle w:val="BookText"/>
      </w:pPr>
      <w:r>
        <w:rPr>
          <w:rFonts w:ascii="Times New Roman" w:hAnsi="Times New Roman" w:eastAsia="Times New Roman" w:cs="Times New Roman"/>
          <w:lang w:val="en-US" w:bidi="en-US"/>
          <w:color w:val="111111"/>
          <w:sz w:val="28"/>
          <w:szCs w:val="28"/>
          <w:rtl/>
        </w:rPr>
        <w:t xml:space="preserve">46165.</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180/2</w:t>
      </w:r>
    </w:p>
    <w:p>
      <w:pPr>
        <w:pStyle w:val="BookText"/>
      </w:pPr>
      <w:r>
        <w:rPr>
          <w:rFonts w:ascii="IRNazanin" w:hAnsi="IRNazanin" w:eastAsia="IRNazanin" w:cs="IRNazanin"/>
          <w:lang w:bidi="fa-IR"/>
          <w:color w:val="111111"/>
          <w:sz w:val="28"/>
          <w:szCs w:val="28"/>
          <w:rtl/>
        </w:rPr>
        <w:t xml:space="preserve">کا :مجهول، تا: مجهول [الموسم: 1-147]</w:t>
      </w:r>
    </w:p>
    <w:p>
      <w:pPr>
        <w:pStyle w:val="Heading2"/>
      </w:pPr>
      <w:bookmarkStart w:id="1405" w:name="_Toc686"/>
      <w:r>
        <w:t>عمدة أهل التوفيق والتسديد في شرح عقيدة أهل التوحيد / كلام وعقائد</w:t>
      </w:r>
      <w:bookmarkEnd w:id="1405"/>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السنوسي، محمّد بن يوسف (832 - 895ه- )</w:t>
      </w:r>
    </w:p>
    <w:p>
      <w:pPr>
        <w:pStyle w:val="BookText"/>
      </w:pPr>
      <w:r>
        <w:rPr>
          <w:rFonts w:ascii="Amiri" w:hAnsi="Amiri" w:eastAsia="Amiri" w:cs="Amiri"/>
          <w:lang w:bidi="ar-SA"/>
          <w:color w:val="111111"/>
          <w:sz w:val="28"/>
          <w:szCs w:val="28"/>
          <w:rtl/>
        </w:rPr>
        <w:t xml:space="preserve">المرتبط: العقيدة الكبرى - عقيدة أهل التوحيد السنوسي محمّد بن يوسف (895-832ه-)</w:t>
      </w:r>
    </w:p>
    <w:p>
      <w:pPr>
        <w:pStyle w:val="BookText"/>
      </w:pPr>
      <w:r>
        <w:rPr>
          <w:rFonts w:ascii="Amiri" w:hAnsi="Amiri" w:eastAsia="Amiri" w:cs="Amiri"/>
          <w:lang w:bidi="ar-SA"/>
          <w:color w:val="111111"/>
          <w:sz w:val="28"/>
          <w:szCs w:val="28"/>
          <w:rtl/>
        </w:rPr>
        <w:t xml:space="preserve">تاريخ التأليف: 875ه-</w:t>
      </w:r>
    </w:p>
    <w:p>
      <w:pPr>
        <w:pStyle w:val="BookText"/>
      </w:pPr>
      <w:r>
        <w:rPr>
          <w:rFonts w:ascii="Amiri" w:hAnsi="Amiri" w:eastAsia="Amiri" w:cs="Amiri"/>
          <w:lang w:bidi="ar-SA"/>
          <w:color w:val="111111"/>
          <w:sz w:val="28"/>
          <w:szCs w:val="28"/>
          <w:rtl/>
        </w:rPr>
        <w:t xml:space="preserve">أوّله : البسملة صلّى الله على سيدنا محمّد وآله وسلم قال الشيخ الإمام الصالح سيدي محمّد بن يوسف السنوسي الحسيني ... الحمد لله الذي شرح صدور العلماء الراسخين لقبول أنوار المعارف مستمدة من سواطع البراهين ... سميته عمدة أهل التوفيق والتسديد في شرح عقيدة</w:t>
      </w:r>
    </w:p>
    <w:p>
      <w:pPr>
        <w:pStyle w:val="BookText"/>
      </w:pPr>
      <w:r>
        <w:rPr>
          <w:rFonts w:ascii="Amiri" w:hAnsi="Amiri" w:eastAsia="Amiri" w:cs="Amiri"/>
          <w:lang w:bidi="ar-SA"/>
          <w:color w:val="111111"/>
          <w:sz w:val="28"/>
          <w:szCs w:val="28"/>
          <w:rtl/>
        </w:rPr>
        <w:t xml:space="preserve">أهل التوحيد</w:t>
      </w:r>
    </w:p>
    <w:p>
      <w:pPr>
        <w:pStyle w:val="BookText"/>
      </w:pPr>
      <w:r>
        <w:rPr>
          <w:rFonts w:ascii="Amiri" w:hAnsi="Amiri" w:eastAsia="Amiri" w:cs="Amiri"/>
          <w:lang w:bidi="ar-SA"/>
          <w:color w:val="111111"/>
          <w:sz w:val="28"/>
          <w:szCs w:val="28"/>
          <w:rtl/>
        </w:rPr>
        <w:t xml:space="preserve">طبع: مطبوعات جريدة الإسلام، 1317ه-، المعجم ص 1059</w:t>
      </w:r>
    </w:p>
    <w:p>
      <w:pPr>
        <w:pStyle w:val="BookText"/>
      </w:pPr>
      <w:r>
        <w:rPr>
          <w:rFonts w:ascii="IRNazanin" w:hAnsi="IRNazanin" w:eastAsia="IRNazanin" w:cs="IRNazanin"/>
          <w:lang w:bidi="fa-IR"/>
          <w:color w:val="111111"/>
          <w:sz w:val="28"/>
          <w:szCs w:val="28"/>
          <w:rtl/>
        </w:rPr>
        <w:t xml:space="preserve">[فنخا: 22 963-964]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5" w:name="pg8273_78063"/>
    <w:bookmarkEnd w:id="255"/>
    <w:p>
      <w:pPr>
        <w:pStyle w:val="BookText"/>
      </w:pPr>
      <w:r>
        <w:rPr>
          <w:rFonts w:ascii="Times New Roman" w:hAnsi="Times New Roman" w:eastAsia="Times New Roman" w:cs="Times New Roman"/>
          <w:lang w:val="en-US" w:bidi="en-US"/>
          <w:color w:val="111111"/>
          <w:sz w:val="28"/>
          <w:szCs w:val="28"/>
          <w:rtl/>
        </w:rPr>
        <w:t xml:space="preserve">46166.</w:t>
      </w:r>
    </w:p>
    <w:p>
      <w:pPr>
        <w:pStyle w:val="BookText"/>
      </w:pPr>
      <w:r>
        <w:rPr>
          <w:rFonts w:ascii="Amiri" w:hAnsi="Amiri" w:eastAsia="Amiri" w:cs="Amiri"/>
          <w:lang w:bidi="ar-SA"/>
          <w:color w:val="111111"/>
          <w:sz w:val="28"/>
          <w:szCs w:val="28"/>
          <w:rtl/>
        </w:rPr>
        <w:t xml:space="preserve">بغداد؛ مكتبة الأوقاف العامة؛ رقم المخطوط: 10004/3</w:t>
      </w:r>
    </w:p>
    <w:p>
      <w:pPr>
        <w:pStyle w:val="BookText"/>
      </w:pPr>
      <w:r>
        <w:rPr>
          <w:rFonts w:ascii="Amiri" w:hAnsi="Amiri" w:eastAsia="Amiri" w:cs="Amiri"/>
          <w:lang w:bidi="ar-SA"/>
          <w:color w:val="111111"/>
          <w:sz w:val="28"/>
          <w:szCs w:val="28"/>
          <w:rtl/>
        </w:rPr>
        <w:t xml:space="preserve">شهاب بن أحمد البصري الشافعي، تا: 986ه- 55ق، 22414سم [ف: 2-223] :</w:t>
      </w:r>
    </w:p>
    <w:p>
      <w:pPr>
        <w:pStyle w:val="BookText"/>
      </w:pPr>
      <w:r>
        <w:rPr>
          <w:rFonts w:ascii="Times New Roman" w:hAnsi="Times New Roman" w:eastAsia="Times New Roman" w:cs="Times New Roman"/>
          <w:lang w:val="en-US" w:bidi="en-US"/>
          <w:color w:val="111111"/>
          <w:sz w:val="28"/>
          <w:szCs w:val="28"/>
          <w:rtl/>
        </w:rPr>
        <w:t xml:space="preserve">46167.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6/14</w:t>
      </w:r>
    </w:p>
    <w:p>
      <w:pPr>
        <w:pStyle w:val="BookText"/>
      </w:pPr>
      <w:r>
        <w:rPr>
          <w:rFonts w:ascii="Amiri" w:hAnsi="Amiri" w:eastAsia="Amiri" w:cs="Amiri"/>
          <w:lang w:bidi="ar-SA"/>
          <w:color w:val="111111"/>
          <w:sz w:val="28"/>
          <w:szCs w:val="28"/>
          <w:rtl/>
        </w:rPr>
        <w:t xml:space="preserve">عبد الله بن محمّد بن محمّد أحمدبنبن خليفة بن عبد الرّحمن ابن خليفة ،تا: 1075ه-، 202 ق ، 21*16سم [الأوقاف العامة -موصل: 4-53]</w:t>
      </w:r>
    </w:p>
    <w:p>
      <w:pPr>
        <w:pStyle w:val="BookText"/>
      </w:pPr>
      <w:r>
        <w:rPr>
          <w:rFonts w:ascii="Times New Roman" w:hAnsi="Times New Roman" w:eastAsia="Times New Roman" w:cs="Times New Roman"/>
          <w:lang w:val="en-US" w:bidi="en-US"/>
          <w:color w:val="111111"/>
          <w:sz w:val="28"/>
          <w:szCs w:val="28"/>
          <w:rtl/>
        </w:rPr>
        <w:t xml:space="preserve">46168.</w:t>
      </w:r>
    </w:p>
    <w:p>
      <w:pPr>
        <w:pStyle w:val="BookText"/>
      </w:pPr>
      <w:r>
        <w:rPr>
          <w:rFonts w:ascii="Amiri" w:hAnsi="Amiri" w:eastAsia="Amiri" w:cs="Amiri"/>
          <w:lang w:bidi="ar-SA"/>
          <w:color w:val="111111"/>
          <w:sz w:val="28"/>
          <w:szCs w:val="28"/>
          <w:rtl/>
        </w:rPr>
        <w:t xml:space="preserve">بغداد؛ مكتبة الأوقاف العامة؛ رقم المخطوط : 3811/5</w:t>
      </w:r>
    </w:p>
    <w:p>
      <w:pPr>
        <w:pStyle w:val="BookText"/>
      </w:pPr>
      <w:r>
        <w:rPr>
          <w:rFonts w:ascii="Amiri" w:hAnsi="Amiri" w:eastAsia="Amiri" w:cs="Amiri"/>
          <w:lang w:bidi="ar-SA"/>
          <w:color w:val="111111"/>
          <w:sz w:val="28"/>
          <w:szCs w:val="28"/>
          <w:rtl/>
        </w:rPr>
        <w:t xml:space="preserve">محمّد الكرمباني ،تا: 1087ه- 43 ،ق، 2012سم [ف: 2-223]</w:t>
      </w:r>
    </w:p>
    <w:p>
      <w:pPr>
        <w:pStyle w:val="BookText"/>
      </w:pPr>
      <w:r>
        <w:rPr>
          <w:rFonts w:ascii="Times New Roman" w:hAnsi="Times New Roman" w:eastAsia="Times New Roman" w:cs="Times New Roman"/>
          <w:lang w:val="en-US" w:bidi="en-US"/>
          <w:color w:val="111111"/>
          <w:sz w:val="28"/>
          <w:szCs w:val="28"/>
          <w:rtl/>
        </w:rPr>
        <w:t xml:space="preserve">46169.</w:t>
      </w:r>
    </w:p>
    <w:p>
      <w:pPr>
        <w:pStyle w:val="BookText"/>
      </w:pPr>
      <w:r>
        <w:rPr>
          <w:rFonts w:ascii="Amiri" w:hAnsi="Amiri" w:eastAsia="Amiri" w:cs="Amiri"/>
          <w:lang w:bidi="ar-SA"/>
          <w:color w:val="111111"/>
          <w:sz w:val="28"/>
          <w:szCs w:val="28"/>
          <w:rtl/>
        </w:rPr>
        <w:t xml:space="preserve">بغداد؛ مكتبة الأوقاف العامة؛ رقم المخطوط: 5379/2</w:t>
      </w:r>
    </w:p>
    <w:p>
      <w:pPr>
        <w:pStyle w:val="BookText"/>
      </w:pPr>
      <w:r>
        <w:rPr>
          <w:rFonts w:ascii="Amiri" w:hAnsi="Amiri" w:eastAsia="Amiri" w:cs="Amiri"/>
          <w:lang w:bidi="ar-SA"/>
          <w:color w:val="111111"/>
          <w:sz w:val="28"/>
          <w:szCs w:val="28"/>
          <w:rtl/>
        </w:rPr>
        <w:t xml:space="preserve">أوّلها: الحمد لله رب العالمين ... أما بعد فاني استخرت الله تعالى في شرح مقدمتي</w:t>
      </w:r>
    </w:p>
    <w:p>
      <w:pPr>
        <w:pStyle w:val="BookText"/>
      </w:pPr>
      <w:r>
        <w:rPr>
          <w:rFonts w:ascii="Amiri" w:hAnsi="Amiri" w:eastAsia="Amiri" w:cs="Amiri"/>
          <w:lang w:bidi="ar-SA"/>
          <w:color w:val="111111"/>
          <w:sz w:val="28"/>
          <w:szCs w:val="28"/>
          <w:rtl/>
        </w:rPr>
        <w:t xml:space="preserve">المشتملة ...</w:t>
      </w:r>
    </w:p>
    <w:p>
      <w:pPr>
        <w:pStyle w:val="BookText"/>
      </w:pPr>
      <w:r>
        <w:rPr>
          <w:rFonts w:ascii="IRNazanin" w:hAnsi="IRNazanin" w:eastAsia="IRNazanin" w:cs="IRNazanin"/>
          <w:lang w:bidi="fa-IR"/>
          <w:color w:val="111111"/>
          <w:sz w:val="28"/>
          <w:szCs w:val="28"/>
          <w:rtl/>
        </w:rPr>
        <w:t xml:space="preserve">کا: مجهول ،تا: 1115ه- 28 ق ، 2015سم [ف: 2-223]</w:t>
      </w:r>
    </w:p>
    <w:p>
      <w:pPr>
        <w:pStyle w:val="BookText"/>
      </w:pPr>
      <w:r>
        <w:rPr>
          <w:rFonts w:ascii="Amiri" w:hAnsi="Amiri" w:eastAsia="Amiri" w:cs="Amiri"/>
          <w:lang w:bidi="ar-SA"/>
          <w:color w:val="111111"/>
          <w:sz w:val="28"/>
          <w:szCs w:val="28"/>
          <w:rtl/>
        </w:rPr>
        <w:t xml:space="preserve">46170 . الموصل؛ جامع النبي شيث (في الأوقاف العامة)؛ رقم المخطوط: 50/19/1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1135 ه- 14319سم [الأوقاف العامة - موصل: 2-256]</w:t>
      </w:r>
    </w:p>
    <w:p>
      <w:pPr>
        <w:pStyle w:val="BookText"/>
      </w:pPr>
      <w:r>
        <w:rPr>
          <w:rFonts w:ascii="Amiri" w:hAnsi="Amiri" w:eastAsia="Amiri" w:cs="Amiri"/>
          <w:lang w:bidi="ar-SA"/>
          <w:color w:val="111111"/>
          <w:sz w:val="28"/>
          <w:szCs w:val="28"/>
          <w:rtl/>
        </w:rPr>
        <w:t xml:space="preserve">46171 .بغداد؛ مكتبة الأوقاف العامة؛ رقم المخطوط : 4818/2</w:t>
      </w:r>
    </w:p>
    <w:p>
      <w:pPr>
        <w:pStyle w:val="BookText"/>
      </w:pPr>
      <w:r>
        <w:rPr>
          <w:rFonts w:ascii="IRNazanin" w:hAnsi="IRNazanin" w:eastAsia="IRNazanin" w:cs="IRNazanin"/>
          <w:lang w:bidi="fa-IR"/>
          <w:color w:val="111111"/>
          <w:sz w:val="28"/>
          <w:szCs w:val="28"/>
          <w:rtl/>
        </w:rPr>
        <w:t xml:space="preserve">کاظم بن عبد الله الشافعي البغدادي، تا: 1236ه- 41 ق ، 2216سم [ف: 2-223]</w:t>
      </w:r>
    </w:p>
    <w:p>
      <w:pPr>
        <w:pStyle w:val="BookText"/>
      </w:pPr>
      <w:r>
        <w:rPr>
          <w:rFonts w:ascii="Amiri" w:hAnsi="Amiri" w:eastAsia="Amiri" w:cs="Amiri"/>
          <w:lang w:bidi="ar-SA"/>
          <w:color w:val="111111"/>
          <w:sz w:val="28"/>
          <w:szCs w:val="28"/>
          <w:rtl/>
        </w:rPr>
        <w:t xml:space="preserve">46172 .بغداد؛ مكتبة الأوقاف العامة؛ رقم المخطوط : 13758</w:t>
      </w:r>
    </w:p>
    <w:p>
      <w:pPr>
        <w:pStyle w:val="BookText"/>
      </w:pPr>
      <w:r>
        <w:rPr>
          <w:rFonts w:ascii="Amiri" w:hAnsi="Amiri" w:eastAsia="Amiri" w:cs="Amiri"/>
          <w:lang w:bidi="ar-SA"/>
          <w:color w:val="111111"/>
          <w:sz w:val="28"/>
          <w:szCs w:val="28"/>
          <w:rtl/>
        </w:rPr>
        <w:t xml:space="preserve">أوّلها :قال الشيخ الولي الصالح ابو عبد الله محمد بن يوسف السنوسي رضي الله تعالى</w:t>
      </w:r>
    </w:p>
    <w:p>
      <w:pPr>
        <w:pStyle w:val="BookText"/>
      </w:pPr>
      <w:r>
        <w:rPr>
          <w:rFonts w:ascii="Amiri" w:hAnsi="Amiri" w:eastAsia="Amiri" w:cs="Amiri"/>
          <w:lang w:bidi="ar-SA"/>
          <w:color w:val="111111"/>
          <w:sz w:val="28"/>
          <w:szCs w:val="28"/>
          <w:rtl/>
        </w:rPr>
        <w:t xml:space="preserve">عنه وأرضاه، وجعل الجنة مثواه ...</w:t>
      </w:r>
    </w:p>
    <w:p>
      <w:pPr>
        <w:pStyle w:val="BookText"/>
      </w:pPr>
      <w:r>
        <w:rPr>
          <w:rFonts w:ascii="IRNazanin" w:hAnsi="IRNazanin" w:eastAsia="IRNazanin" w:cs="IRNazanin"/>
          <w:lang w:bidi="fa-IR"/>
          <w:color w:val="111111"/>
          <w:sz w:val="28"/>
          <w:szCs w:val="28"/>
          <w:rtl/>
        </w:rPr>
        <w:t xml:space="preserve">کا :مجهول، تا: 1306ه- 55ق، 21 س، 1811سم [ف: 2-224]</w:t>
      </w:r>
    </w:p>
    <w:p>
      <w:pPr>
        <w:pStyle w:val="BookText"/>
      </w:pPr>
      <w:r>
        <w:rPr>
          <w:rFonts w:ascii="Amiri" w:hAnsi="Amiri" w:eastAsia="Amiri" w:cs="Amiri"/>
          <w:lang w:bidi="ar-SA"/>
          <w:color w:val="111111"/>
          <w:sz w:val="28"/>
          <w:szCs w:val="28"/>
          <w:rtl/>
        </w:rPr>
        <w:t xml:space="preserve">46173 . البصرة المكتبة العباسية باش أعيان)؛ رقم المخطوط: ج-62</w:t>
      </w:r>
    </w:p>
    <w:p>
      <w:pPr>
        <w:pStyle w:val="BookText"/>
      </w:pPr>
      <w:r>
        <w:rPr>
          <w:rFonts w:ascii="Amiri" w:hAnsi="Amiri" w:eastAsia="Amiri" w:cs="Amiri"/>
          <w:lang w:bidi="ar-SA"/>
          <w:color w:val="111111"/>
          <w:sz w:val="28"/>
          <w:szCs w:val="28"/>
          <w:rtl/>
        </w:rPr>
        <w:t xml:space="preserve">حسين بن محمّد الإدريسي ،تا: مجهول [ف (282]</w:t>
      </w:r>
    </w:p>
    <w:p>
      <w:pPr>
        <w:pStyle w:val="Heading2"/>
      </w:pPr>
      <w:bookmarkStart w:id="1406" w:name="_Toc687"/>
      <w:r>
        <w:t>عمدة البلغاء وعدّة الفصحاء / تراجم - فارسي</w:t>
      </w:r>
      <w:bookmarkEnd w:id="1406"/>
    </w:p>
    <w:p>
      <w:pPr>
        <w:pStyle w:val="BookText"/>
      </w:pPr>
      <w:r>
        <w:rPr>
          <w:rFonts w:ascii="Amiri" w:hAnsi="Amiri" w:eastAsia="Amiri" w:cs="Amiri"/>
          <w:lang w:bidi="ar-SA"/>
          <w:color w:val="111111"/>
          <w:sz w:val="28"/>
          <w:szCs w:val="28"/>
          <w:rtl/>
        </w:rPr>
        <w:t xml:space="preserve">الرشيد الوطواط، محمّد بن محمّد ( - 573ه- )</w:t>
      </w:r>
    </w:p>
    <w:p>
      <w:pPr>
        <w:pStyle w:val="BookText"/>
      </w:pPr>
      <w:r>
        <w:rPr>
          <w:rFonts w:ascii="Amiri" w:hAnsi="Amiri" w:eastAsia="Amiri" w:cs="Amiri"/>
          <w:lang w:bidi="ar-SA"/>
          <w:color w:val="111111"/>
          <w:sz w:val="28"/>
          <w:szCs w:val="28"/>
          <w:rtl/>
        </w:rPr>
        <w:t xml:space="preserve">[فنخا :22 964 (2نسخة)]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6" w:name="pg8273_78064"/>
    <w:bookmarkEnd w:id="256"/>
    <w:p>
      <w:pPr>
        <w:pStyle w:val="BookText"/>
      </w:pPr>
      <w:r>
        <w:rPr>
          <w:rFonts w:ascii="Times New Roman" w:hAnsi="Times New Roman" w:eastAsia="Times New Roman" w:cs="Times New Roman"/>
          <w:lang w:val="en-US" w:bidi="en-US"/>
          <w:color w:val="111111"/>
          <w:sz w:val="28"/>
          <w:szCs w:val="28"/>
          <w:rtl/>
        </w:rPr>
        <w:t xml:space="preserve">46174.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13/9</w:t>
      </w:r>
    </w:p>
    <w:p>
      <w:pPr>
        <w:pStyle w:val="BookText"/>
      </w:pPr>
      <w:r>
        <w:rPr>
          <w:rFonts w:ascii="IRNazanin" w:hAnsi="IRNazanin" w:eastAsia="IRNazanin" w:cs="IRNazanin"/>
          <w:lang w:bidi="fa-IR"/>
          <w:color w:val="111111"/>
          <w:sz w:val="28"/>
          <w:szCs w:val="28"/>
          <w:rtl/>
        </w:rPr>
        <w:t xml:space="preserve">أوّلها: الحمد الله على سوابغ نعمه ...</w:t>
      </w:r>
    </w:p>
    <w:p>
      <w:pPr>
        <w:pStyle w:val="BookText"/>
      </w:pPr>
      <w:r>
        <w:rPr>
          <w:rFonts w:ascii="IRNazanin" w:hAnsi="IRNazanin" w:eastAsia="IRNazanin" w:cs="IRNazanin"/>
          <w:lang w:bidi="fa-IR"/>
          <w:color w:val="111111"/>
          <w:sz w:val="28"/>
          <w:szCs w:val="28"/>
          <w:rtl/>
        </w:rPr>
        <w:t xml:space="preserve">کا :مجهول، تا: مجهول 78ق، 1222سم [الأوقاف العامة - موصل: (5-182]</w:t>
      </w:r>
    </w:p>
    <w:p>
      <w:pPr>
        <w:pStyle w:val="Heading2"/>
      </w:pPr>
      <w:bookmarkStart w:id="1407" w:name="_Toc688"/>
      <w:r>
        <w:t>عمدة البيان في تصاريف الزمان / تاريخ - عربي</w:t>
      </w:r>
      <w:bookmarkEnd w:id="1407"/>
    </w:p>
    <w:p>
      <w:pPr>
        <w:pStyle w:val="BookText"/>
      </w:pPr>
      <w:r>
        <w:rPr>
          <w:rFonts w:ascii="Amiri" w:hAnsi="Amiri" w:eastAsia="Amiri" w:cs="Amiri"/>
          <w:lang w:bidi="ar-SA"/>
          <w:color w:val="111111"/>
          <w:sz w:val="28"/>
          <w:szCs w:val="28"/>
          <w:rtl/>
        </w:rPr>
        <w:t xml:space="preserve">الخطيب العمري ،ياسين بن خيرالله (1157 - 1232ه-)</w:t>
      </w:r>
    </w:p>
    <w:p>
      <w:pPr>
        <w:pStyle w:val="BookText"/>
      </w:pPr>
      <w:r>
        <w:rPr>
          <w:rFonts w:ascii="IRNazanin" w:hAnsi="IRNazanin" w:eastAsia="IRNazanin" w:cs="IRNazanin"/>
          <w:lang w:bidi="fa-IR"/>
          <w:color w:val="111111"/>
          <w:sz w:val="28"/>
          <w:szCs w:val="28"/>
          <w:rtl/>
        </w:rPr>
        <w:t xml:space="preserve">46175 .بغداد؛ دار المخطوطات؛ رقم المخطوط: 9084</w:t>
      </w:r>
    </w:p>
    <w:p>
      <w:pPr>
        <w:pStyle w:val="BookText"/>
      </w:pPr>
      <w:r>
        <w:rPr>
          <w:rFonts w:ascii="Amiri" w:hAnsi="Amiri" w:eastAsia="Amiri" w:cs="Amiri"/>
          <w:lang w:bidi="ar-SA"/>
          <w:color w:val="111111"/>
          <w:sz w:val="28"/>
          <w:szCs w:val="28"/>
          <w:rtl/>
        </w:rPr>
        <w:t xml:space="preserve">أوّلها :الحمد لله الذي حمد نفسه في محكم التنزيل القدوس السلام العلي الكريم ..</w:t>
      </w:r>
    </w:p>
    <w:p>
      <w:pPr>
        <w:pStyle w:val="BookText"/>
      </w:pPr>
      <w:r>
        <w:rPr>
          <w:rFonts w:ascii="IRNazanin" w:hAnsi="IRNazanin" w:eastAsia="IRNazanin" w:cs="IRNazanin"/>
          <w:lang w:bidi="fa-IR"/>
          <w:color w:val="111111"/>
          <w:sz w:val="28"/>
          <w:szCs w:val="28"/>
          <w:rtl/>
        </w:rPr>
        <w:t xml:space="preserve">کا :مجهول ،تا: مجهول؛ ناقصة : الآخر؛ 246 ص 20 س ، 22/5*16سم [المتحف العراقيف</w:t>
      </w:r>
    </w:p>
    <w:p>
      <w:pPr>
        <w:pStyle w:val="BookText"/>
      </w:pPr>
      <w:r>
        <w:rPr>
          <w:rFonts w:ascii="Amiri" w:hAnsi="Amiri" w:eastAsia="Amiri" w:cs="Amiri"/>
          <w:lang w:bidi="ar-SA"/>
          <w:color w:val="111111"/>
          <w:sz w:val="28"/>
          <w:szCs w:val="28"/>
          <w:rtl/>
        </w:rPr>
        <w:t xml:space="preserve">التاريخ والتراجم - 284]</w:t>
      </w:r>
    </w:p>
    <w:p>
      <w:pPr>
        <w:pStyle w:val="Heading2"/>
      </w:pPr>
      <w:bookmarkStart w:id="1408" w:name="_Toc689"/>
      <w:r>
        <w:t>عمدة الجراحين / طب - عربي</w:t>
      </w:r>
      <w:bookmarkEnd w:id="1408"/>
    </w:p>
    <w:p>
      <w:pPr>
        <w:pStyle w:val="BookText"/>
      </w:pPr>
      <w:r>
        <w:rPr>
          <w:rFonts w:ascii="IRNazanin" w:hAnsi="IRNazanin" w:eastAsia="IRNazanin" w:cs="IRNazanin"/>
          <w:lang w:bidi="fa-IR"/>
          <w:color w:val="111111"/>
          <w:sz w:val="28"/>
          <w:szCs w:val="28"/>
          <w:rtl/>
        </w:rPr>
        <w:t xml:space="preserve">ابن فرج</w:t>
      </w:r>
    </w:p>
    <w:p>
      <w:pPr>
        <w:pStyle w:val="BookText"/>
      </w:pPr>
      <w:r>
        <w:rPr>
          <w:rFonts w:ascii="Times New Roman" w:hAnsi="Times New Roman" w:eastAsia="Times New Roman" w:cs="Times New Roman"/>
          <w:lang w:val="en-US" w:bidi="en-US"/>
          <w:color w:val="111111"/>
          <w:sz w:val="28"/>
          <w:szCs w:val="28"/>
          <w:rtl/>
        </w:rPr>
        <w:t xml:space="preserve">46176.</w:t>
      </w:r>
    </w:p>
    <w:p>
      <w:pPr>
        <w:pStyle w:val="BookText"/>
      </w:pPr>
      <w:r>
        <w:rPr>
          <w:rFonts w:ascii="Amiri" w:hAnsi="Amiri" w:eastAsia="Amiri" w:cs="Amiri"/>
          <w:lang w:bidi="ar-SA"/>
          <w:color w:val="111111"/>
          <w:sz w:val="28"/>
          <w:szCs w:val="28"/>
          <w:rtl/>
        </w:rPr>
        <w:t xml:space="preserve">بغداد؛ مركز البحوث والدراسات؛ رقم المخطوط: 9-4252611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9ه- 250 ص [(مصورات) -</w:t>
      </w:r>
    </w:p>
    <w:p>
      <w:pPr>
        <w:pStyle w:val="BookText"/>
      </w:pPr>
      <w:r>
        <w:rPr>
          <w:rFonts w:ascii="IRNazanin" w:hAnsi="IRNazanin" w:eastAsia="IRNazanin" w:cs="IRNazanin"/>
          <w:lang w:bidi="fa-IR"/>
          <w:color w:val="111111"/>
          <w:sz w:val="28"/>
          <w:szCs w:val="28"/>
          <w:rtl/>
        </w:rPr>
        <w:t xml:space="preserve">ف: 171]</w:t>
      </w:r>
    </w:p>
    <w:p>
      <w:pPr>
        <w:pStyle w:val="Heading2"/>
      </w:pPr>
      <w:bookmarkStart w:id="1409" w:name="_Toc690"/>
      <w:r>
        <w:t>عمدة الحرفا وقدوة الظرفا / أدب - عربي</w:t>
      </w:r>
      <w:bookmarkEnd w:id="1409"/>
    </w:p>
    <w:p>
      <w:pPr>
        <w:pStyle w:val="BookText"/>
      </w:pPr>
      <w:r>
        <w:rPr>
          <w:rFonts w:ascii="Amiri" w:hAnsi="Amiri" w:eastAsia="Amiri" w:cs="Amiri"/>
          <w:lang w:bidi="ar-SA"/>
          <w:color w:val="111111"/>
          <w:sz w:val="28"/>
          <w:szCs w:val="28"/>
          <w:rtl/>
        </w:rPr>
        <w:t xml:space="preserve">ابن مكانس عبد الرّحمن بن عبد الرزّاق( 745 - 794ه- )</w:t>
      </w:r>
    </w:p>
    <w:p>
      <w:pPr>
        <w:pStyle w:val="BookText"/>
      </w:pPr>
      <w:r>
        <w:rPr>
          <w:rFonts w:ascii="IRNazanin" w:hAnsi="IRNazanin" w:eastAsia="IRNazanin" w:cs="IRNazanin"/>
          <w:lang w:bidi="fa-IR"/>
          <w:color w:val="111111"/>
          <w:sz w:val="28"/>
          <w:szCs w:val="28"/>
          <w:rtl/>
        </w:rPr>
        <w:t xml:space="preserve">46177 .بغداد؛ دار المخطوطات؛ رقم المخطوط : 6339/17</w:t>
      </w:r>
    </w:p>
    <w:p>
      <w:pPr>
        <w:pStyle w:val="BookText"/>
      </w:pPr>
      <w:r>
        <w:rPr>
          <w:rFonts w:ascii="Amiri" w:hAnsi="Amiri" w:eastAsia="Amiri" w:cs="Amiri"/>
          <w:lang w:bidi="ar-SA"/>
          <w:color w:val="111111"/>
          <w:sz w:val="28"/>
          <w:szCs w:val="28"/>
          <w:rtl/>
        </w:rPr>
        <w:t xml:space="preserve">أوّلها :هل من فتي ظريف معاشر لطيف</w:t>
      </w:r>
    </w:p>
    <w:p>
      <w:pPr>
        <w:pStyle w:val="BookText"/>
      </w:pPr>
      <w:r>
        <w:rPr>
          <w:rFonts w:ascii="IRNazanin" w:hAnsi="IRNazanin" w:eastAsia="IRNazanin" w:cs="IRNazanin"/>
          <w:lang w:bidi="fa-IR"/>
          <w:color w:val="111111"/>
          <w:sz w:val="28"/>
          <w:szCs w:val="28"/>
          <w:rtl/>
        </w:rPr>
        <w:t xml:space="preserve">کا: مجهول ،تا :مجهول 3 ص 13 س ، 13*20/5 سم [المتحف العراقي - ف: الأدب -429]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7" w:name="pg8273_78065"/>
    <w:bookmarkEnd w:id="257"/>
    <w:p>
      <w:pPr>
        <w:pStyle w:val="BookText"/>
      </w:pPr>
      <w:r>
        <w:rPr>
          <w:rFonts w:ascii="Amiri" w:hAnsi="Amiri" w:eastAsia="Amiri" w:cs="Amiri"/>
          <w:lang w:bidi="ar-SA"/>
          <w:color w:val="111111"/>
          <w:sz w:val="28"/>
          <w:szCs w:val="28"/>
          <w:rtl/>
        </w:rPr>
        <w:t xml:space="preserve">عمدة الحصن الحصين من كلام سيد المرسلين - عدة الحصن الحصين من كلام</w:t>
      </w:r>
    </w:p>
    <w:p>
      <w:pPr>
        <w:pStyle w:val="BookText"/>
      </w:pPr>
      <w:r>
        <w:rPr>
          <w:rFonts w:ascii="Amiri" w:hAnsi="Amiri" w:eastAsia="Amiri" w:cs="Amiri"/>
          <w:lang w:bidi="ar-SA"/>
          <w:color w:val="111111"/>
          <w:sz w:val="28"/>
          <w:szCs w:val="28"/>
          <w:rtl/>
        </w:rPr>
        <w:t xml:space="preserve">سيد المرسلين</w:t>
      </w:r>
    </w:p>
    <w:p>
      <w:pPr>
        <w:pStyle w:val="Heading2"/>
      </w:pPr>
      <w:bookmarkStart w:id="1410" w:name="_Toc691"/>
      <w:r>
        <w:t>عمدة الحفاظ في تفسير أشرف الالفاظ / علوم القرآن - عربي</w:t>
      </w:r>
      <w:bookmarkEnd w:id="1410"/>
    </w:p>
    <w:p>
      <w:pPr>
        <w:pStyle w:val="BookText"/>
      </w:pPr>
      <w:r>
        <w:rPr>
          <w:rFonts w:ascii="Amiri" w:hAnsi="Amiri" w:eastAsia="Amiri" w:cs="Amiri"/>
          <w:lang w:bidi="ar-SA"/>
          <w:color w:val="111111"/>
          <w:sz w:val="28"/>
          <w:szCs w:val="28"/>
          <w:rtl/>
        </w:rPr>
        <w:t xml:space="preserve">السمين، أحمد بن يوسف ( - 756ه- )</w:t>
      </w:r>
    </w:p>
    <w:p>
      <w:pPr>
        <w:pStyle w:val="BookText"/>
      </w:pPr>
      <w:r>
        <w:rPr>
          <w:rFonts w:ascii="IRNazanin" w:hAnsi="IRNazanin" w:eastAsia="IRNazanin" w:cs="IRNazanin"/>
          <w:lang w:bidi="fa-IR"/>
          <w:color w:val="111111"/>
          <w:sz w:val="28"/>
          <w:szCs w:val="28"/>
          <w:rtl/>
        </w:rPr>
        <w:t xml:space="preserve">[فنخا :22 964]</w:t>
      </w:r>
    </w:p>
    <w:p>
      <w:pPr>
        <w:pStyle w:val="BookText"/>
      </w:pPr>
      <w:r>
        <w:rPr>
          <w:rFonts w:ascii="Amiri" w:hAnsi="Amiri" w:eastAsia="Amiri" w:cs="Amiri"/>
          <w:lang w:bidi="ar-SA"/>
          <w:color w:val="111111"/>
          <w:sz w:val="28"/>
          <w:szCs w:val="28"/>
          <w:rtl/>
        </w:rPr>
        <w:t xml:space="preserve">46178 .بغداد؛ مكتبة الأوقاف العامة رقم المخطوط: 1080</w:t>
      </w:r>
    </w:p>
    <w:p>
      <w:pPr>
        <w:pStyle w:val="BookText"/>
      </w:pPr>
      <w:r>
        <w:rPr>
          <w:rFonts w:ascii="Amiri" w:hAnsi="Amiri" w:eastAsia="Amiri" w:cs="Amiri"/>
          <w:lang w:bidi="ar-SA"/>
          <w:color w:val="111111"/>
          <w:sz w:val="28"/>
          <w:szCs w:val="28"/>
          <w:rtl/>
        </w:rPr>
        <w:t xml:space="preserve">أوّلها: الحمد الله المتفضل بإنزال القرآن هدى للناس وبينات من الهدى والفرقان أنزله</w:t>
      </w:r>
    </w:p>
    <w:p>
      <w:pPr>
        <w:pStyle w:val="BookText"/>
      </w:pPr>
      <w:r>
        <w:rPr>
          <w:rFonts w:ascii="IRNazanin" w:hAnsi="IRNazanin" w:eastAsia="IRNazanin" w:cs="IRNazanin"/>
          <w:lang w:bidi="fa-IR"/>
          <w:color w:val="111111"/>
          <w:sz w:val="28"/>
          <w:szCs w:val="28"/>
          <w:rtl/>
        </w:rPr>
        <w:t xml:space="preserve">المجلد الاول وانتهى إلى آخر حرف السين؛ کا :مجهول ،تا: 1032ه- 163ق، 1829سم</w:t>
      </w:r>
    </w:p>
    <w:p>
      <w:pPr>
        <w:pStyle w:val="BookText"/>
      </w:pPr>
      <w:r>
        <w:rPr>
          <w:rFonts w:ascii="IRNazanin" w:hAnsi="IRNazanin" w:eastAsia="IRNazanin" w:cs="IRNazanin"/>
          <w:lang w:bidi="fa-IR"/>
          <w:color w:val="111111"/>
          <w:sz w:val="28"/>
          <w:szCs w:val="28"/>
          <w:rtl/>
        </w:rPr>
        <w:t xml:space="preserve">[ف: 1-129]</w:t>
      </w:r>
    </w:p>
    <w:p>
      <w:pPr>
        <w:pStyle w:val="BookText"/>
      </w:pPr>
      <w:r>
        <w:rPr>
          <w:rFonts w:ascii="Amiri" w:hAnsi="Amiri" w:eastAsia="Amiri" w:cs="Amiri"/>
          <w:lang w:bidi="ar-SA"/>
          <w:color w:val="111111"/>
          <w:sz w:val="28"/>
          <w:szCs w:val="28"/>
          <w:rtl/>
        </w:rPr>
        <w:t xml:space="preserve">عمدة الحكّام في معرفة الأحكام - لسان الحكام في معرفه الأحكام</w:t>
      </w:r>
    </w:p>
    <w:p>
      <w:pPr>
        <w:pStyle w:val="Heading2"/>
      </w:pPr>
      <w:bookmarkStart w:id="1411" w:name="_Toc692"/>
      <w:r>
        <w:t>عمدة الحكّام ومرجع القضاة في الأحكام / فقه، شعر - عربي</w:t>
      </w:r>
      <w:bookmarkEnd w:id="1411"/>
    </w:p>
    <w:p>
      <w:pPr>
        <w:pStyle w:val="BookText"/>
      </w:pPr>
      <w:r>
        <w:rPr>
          <w:rFonts w:ascii="Amiri" w:hAnsi="Amiri" w:eastAsia="Amiri" w:cs="Amiri"/>
          <w:lang w:bidi="ar-SA"/>
          <w:color w:val="111111"/>
          <w:sz w:val="28"/>
          <w:szCs w:val="28"/>
          <w:rtl/>
        </w:rPr>
        <w:t xml:space="preserve">محب الدين الحموي، محمّد بن أبي بكر (949 - 1016ه-)</w:t>
      </w:r>
    </w:p>
    <w:p>
      <w:pPr>
        <w:pStyle w:val="BookText"/>
      </w:pPr>
      <w:r>
        <w:rPr>
          <w:rFonts w:ascii="Amiri" w:hAnsi="Amiri" w:eastAsia="Amiri" w:cs="Amiri"/>
          <w:lang w:bidi="ar-SA"/>
          <w:color w:val="111111"/>
          <w:sz w:val="28"/>
          <w:szCs w:val="28"/>
          <w:rtl/>
        </w:rPr>
        <w:t xml:space="preserve">تاريخ التأليف: 980ه-</w:t>
      </w:r>
    </w:p>
    <w:p>
      <w:pPr>
        <w:pStyle w:val="BookText"/>
      </w:pPr>
      <w:r>
        <w:rPr>
          <w:rFonts w:ascii="Amiri" w:hAnsi="Amiri" w:eastAsia="Amiri" w:cs="Amiri"/>
          <w:lang w:bidi="ar-SA"/>
          <w:color w:val="111111"/>
          <w:sz w:val="28"/>
          <w:szCs w:val="28"/>
          <w:rtl/>
        </w:rPr>
        <w:t xml:space="preserve">أوّلها: الحمد لله المحيط علماً *** بما لدينا والمفيض حلماً</w:t>
      </w:r>
    </w:p>
    <w:p>
      <w:pPr>
        <w:pStyle w:val="BookText"/>
      </w:pPr>
      <w:r>
        <w:rPr>
          <w:rFonts w:ascii="IRNazanin" w:hAnsi="IRNazanin" w:eastAsia="IRNazanin" w:cs="IRNazanin"/>
          <w:lang w:bidi="fa-IR"/>
          <w:color w:val="111111"/>
          <w:sz w:val="28"/>
          <w:szCs w:val="28"/>
          <w:rtl/>
        </w:rPr>
        <w:t xml:space="preserve">46179 .بغداد؛ دار المخطوطات؛ رقم المخطوط: 238/2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قويسم الحديثي ،تا: 1195ه-، 194 ص 16س، 14/5*23سم [المتحف العراقي - ف:</w:t>
      </w:r>
    </w:p>
    <w:p>
      <w:pPr>
        <w:pStyle w:val="BookText"/>
      </w:pPr>
      <w:r>
        <w:rPr>
          <w:rFonts w:ascii="Amiri" w:hAnsi="Amiri" w:eastAsia="Amiri" w:cs="Amiri"/>
          <w:lang w:bidi="ar-SA"/>
          <w:color w:val="111111"/>
          <w:sz w:val="28"/>
          <w:szCs w:val="28"/>
          <w:rtl/>
        </w:rPr>
        <w:t xml:space="preserve">الفقهية 1-120]</w:t>
      </w:r>
    </w:p>
    <w:p>
      <w:pPr>
        <w:pStyle w:val="BookText"/>
      </w:pPr>
      <w:r>
        <w:rPr>
          <w:rFonts w:ascii="Amiri" w:hAnsi="Amiri" w:eastAsia="Amiri" w:cs="Amiri"/>
          <w:lang w:bidi="ar-SA"/>
          <w:color w:val="111111"/>
          <w:sz w:val="28"/>
          <w:szCs w:val="28"/>
          <w:rtl/>
        </w:rPr>
        <w:t xml:space="preserve">46180 .بغداد؛ المكتبة القادرية؛ رقم المخطوط: 356</w:t>
      </w:r>
    </w:p>
    <w:p>
      <w:pPr>
        <w:pStyle w:val="BookText"/>
      </w:pPr>
      <w:r>
        <w:rPr>
          <w:rFonts w:ascii="Amiri" w:hAnsi="Amiri" w:eastAsia="Amiri" w:cs="Amiri"/>
          <w:lang w:bidi="ar-SA"/>
          <w:color w:val="111111"/>
          <w:sz w:val="28"/>
          <w:szCs w:val="28"/>
          <w:rtl/>
        </w:rPr>
        <w:t xml:space="preserve">أوّلها: مطابق ؛آخرها :والحمد لله على الدوام *** والشكر في المبدأ والختام.</w:t>
      </w:r>
    </w:p>
    <w:p>
      <w:pPr>
        <w:pStyle w:val="BookText"/>
      </w:pPr>
      <w:r>
        <w:rPr>
          <w:rFonts w:ascii="IRNazanin" w:hAnsi="IRNazanin" w:eastAsia="IRNazanin" w:cs="IRNazanin"/>
          <w:lang w:bidi="fa-IR"/>
          <w:color w:val="111111"/>
          <w:sz w:val="28"/>
          <w:szCs w:val="28"/>
          <w:rtl/>
        </w:rPr>
        <w:t xml:space="preserve">نسخ ،کا :مجهول ،تا :القرن 12 ه- 306 ق ، 15س، 20/5*16سم [ف: 2-142]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8" w:name="pg8273_78066"/>
    <w:bookmarkEnd w:id="258"/>
    <w:p>
      <w:pPr>
        <w:pStyle w:val="BookText"/>
      </w:pPr>
      <w:r>
        <w:rPr>
          <w:rFonts w:ascii="Amiri" w:hAnsi="Amiri" w:eastAsia="Amiri" w:cs="Amiri"/>
          <w:lang w:bidi="ar-SA"/>
          <w:color w:val="111111"/>
          <w:sz w:val="28"/>
          <w:szCs w:val="28"/>
          <w:rtl/>
        </w:rPr>
        <w:t xml:space="preserve">46181 .كربلاء ؛العتبة العبّاسية؛ رقم المخطوط : ب 158/</w:t>
      </w:r>
    </w:p>
    <w:p>
      <w:pPr>
        <w:pStyle w:val="BookText"/>
      </w:pPr>
      <w:r>
        <w:rPr>
          <w:rFonts w:ascii="Amiri" w:hAnsi="Amiri" w:eastAsia="Amiri" w:cs="Amiri"/>
          <w:lang w:bidi="ar-SA"/>
          <w:color w:val="111111"/>
          <w:sz w:val="28"/>
          <w:szCs w:val="28"/>
          <w:rtl/>
        </w:rPr>
        <w:t xml:space="preserve">أوّلها :وان تكره لبست على التتابع *** فانها بحسب الوقائع؛ آخرها :لكن بعلها بان يتوبا</w:t>
      </w:r>
    </w:p>
    <w:p>
      <w:pPr>
        <w:pStyle w:val="BookText"/>
      </w:pPr>
      <w:r>
        <w:rPr>
          <w:rFonts w:ascii="Amiri" w:hAnsi="Amiri" w:eastAsia="Amiri" w:cs="Amiri"/>
          <w:lang w:bidi="ar-SA"/>
          <w:color w:val="111111"/>
          <w:sz w:val="28"/>
          <w:szCs w:val="28"/>
          <w:rtl/>
        </w:rPr>
        <w:t xml:space="preserve">*** من ذلك الفعل وإن يؤوبا</w:t>
      </w:r>
    </w:p>
    <w:p>
      <w:pPr>
        <w:pStyle w:val="BookText"/>
      </w:pPr>
      <w:r>
        <w:rPr>
          <w:rFonts w:ascii="IRNazanin" w:hAnsi="IRNazanin" w:eastAsia="IRNazanin" w:cs="IRNazanin"/>
          <w:lang w:bidi="fa-IR"/>
          <w:color w:val="111111"/>
          <w:sz w:val="28"/>
          <w:szCs w:val="28"/>
          <w:rtl/>
        </w:rPr>
        <w:t xml:space="preserve">نسخ، کا :مجهول ،تا :القرن 13ه- ناقصة : الأوّل والآخر؛ 7 ص (2-8) 2013سم [ف: 1</w:t>
      </w:r>
    </w:p>
    <w:p>
      <w:pPr>
        <w:pStyle w:val="BookText"/>
      </w:pPr>
      <w:r>
        <w:rPr>
          <w:rFonts w:ascii="Times New Roman" w:hAnsi="Times New Roman" w:eastAsia="Times New Roman" w:cs="Times New Roman"/>
          <w:lang w:val="en-US" w:bidi="en-US"/>
          <w:color w:val="111111"/>
          <w:sz w:val="28"/>
          <w:szCs w:val="28"/>
          <w:rtl/>
        </w:rPr>
        <w:t xml:space="preserve">192 ]</w:t>
      </w:r>
    </w:p>
    <w:p>
      <w:pPr>
        <w:pStyle w:val="BookText"/>
      </w:pPr>
      <w:r>
        <w:rPr>
          <w:rFonts w:ascii="Times New Roman" w:hAnsi="Times New Roman" w:eastAsia="Times New Roman" w:cs="Times New Roman"/>
          <w:lang w:val="en-US" w:bidi="en-US"/>
          <w:color w:val="111111"/>
          <w:sz w:val="28"/>
          <w:szCs w:val="28"/>
          <w:rtl/>
        </w:rPr>
        <w:t xml:space="preserve">46182.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7554</w:t>
      </w:r>
    </w:p>
    <w:p>
      <w:pPr>
        <w:pStyle w:val="BookText"/>
      </w:pPr>
      <w:r>
        <w:rPr>
          <w:rFonts w:ascii="IRNazanin" w:hAnsi="IRNazanin" w:eastAsia="IRNazanin" w:cs="IRNazanin"/>
          <w:lang w:bidi="fa-IR"/>
          <w:color w:val="111111"/>
          <w:sz w:val="28"/>
          <w:szCs w:val="28"/>
          <w:rtl/>
        </w:rPr>
        <w:t xml:space="preserve">کا :مجهول، تا: مجهول؛ ناقصة :الأوّل؛ 662ص [ف: 1-293]</w:t>
      </w:r>
    </w:p>
    <w:p>
      <w:pPr>
        <w:pStyle w:val="Heading2"/>
      </w:pPr>
      <w:bookmarkStart w:id="1412" w:name="_Toc693"/>
      <w:r>
        <w:t>عمدة الدين في تلخيص سيرة الخلفاء الراشدين / تراجم، تاريخ - عربي</w:t>
      </w:r>
      <w:bookmarkEnd w:id="1412"/>
    </w:p>
    <w:p>
      <w:pPr>
        <w:pStyle w:val="BookText"/>
      </w:pPr>
      <w:r>
        <w:rPr>
          <w:rFonts w:ascii="IRNazanin" w:hAnsi="IRNazanin" w:eastAsia="IRNazanin" w:cs="IRNazanin"/>
          <w:lang w:bidi="fa-IR"/>
          <w:color w:val="111111"/>
          <w:sz w:val="28"/>
          <w:szCs w:val="28"/>
          <w:rtl/>
        </w:rPr>
        <w:t xml:space="preserve">[فنخا: 22 965]</w:t>
      </w:r>
    </w:p>
    <w:p>
      <w:pPr>
        <w:pStyle w:val="BookText"/>
      </w:pPr>
      <w:r>
        <w:rPr>
          <w:rFonts w:ascii="Times New Roman" w:hAnsi="Times New Roman" w:eastAsia="Times New Roman" w:cs="Times New Roman"/>
          <w:lang w:val="en-US" w:bidi="en-US"/>
          <w:color w:val="111111"/>
          <w:sz w:val="28"/>
          <w:szCs w:val="28"/>
          <w:rtl/>
        </w:rPr>
        <w:t xml:space="preserve">46183.</w:t>
      </w:r>
    </w:p>
    <w:p>
      <w:pPr>
        <w:pStyle w:val="BookText"/>
      </w:pPr>
      <w:r>
        <w:rPr>
          <w:rFonts w:ascii="IRNazanin" w:hAnsi="IRNazanin" w:eastAsia="IRNazanin" w:cs="IRNazanin"/>
          <w:lang w:bidi="fa-IR"/>
          <w:color w:val="111111"/>
          <w:sz w:val="28"/>
          <w:szCs w:val="28"/>
          <w:rtl/>
        </w:rPr>
        <w:t xml:space="preserve">بغداد؛ دار المخطوطات؛ رقم المخطوط: 17737/2</w:t>
      </w:r>
    </w:p>
    <w:p>
      <w:pPr>
        <w:pStyle w:val="BookText"/>
      </w:pPr>
      <w:r>
        <w:rPr>
          <w:rFonts w:ascii="Amiri" w:hAnsi="Amiri" w:eastAsia="Amiri" w:cs="Amiri"/>
          <w:lang w:bidi="ar-SA"/>
          <w:color w:val="111111"/>
          <w:sz w:val="28"/>
          <w:szCs w:val="28"/>
          <w:rtl/>
        </w:rPr>
        <w:t xml:space="preserve">أوّلها: الحمد لله رب العالمين واشهد أن لا إله إلا الله وحده ... أما بعد فهذا مختصر فيه</w:t>
      </w:r>
    </w:p>
    <w:p>
      <w:pPr>
        <w:pStyle w:val="BookText"/>
      </w:pPr>
      <w:r>
        <w:rPr>
          <w:rFonts w:ascii="Amiri" w:hAnsi="Amiri" w:eastAsia="Amiri" w:cs="Amiri"/>
          <w:lang w:bidi="ar-SA"/>
          <w:color w:val="111111"/>
          <w:sz w:val="28"/>
          <w:szCs w:val="28"/>
          <w:rtl/>
        </w:rPr>
        <w:t xml:space="preserve">نبذة يسيرة ...</w:t>
      </w:r>
    </w:p>
    <w:p>
      <w:pPr>
        <w:pStyle w:val="BookText"/>
      </w:pPr>
      <w:r>
        <w:rPr>
          <w:rFonts w:ascii="IRNazanin" w:hAnsi="IRNazanin" w:eastAsia="IRNazanin" w:cs="IRNazanin"/>
          <w:lang w:bidi="fa-IR"/>
          <w:color w:val="111111"/>
          <w:sz w:val="28"/>
          <w:szCs w:val="28"/>
          <w:rtl/>
        </w:rPr>
        <w:t xml:space="preserve">هو مختصر في سيرة الخلفاء الأربعة وسيرة الخليفة عمر بن عبد العزیز ؛کا :مجهول ،تا: 1236ه- ناقصة : الآخر؛ 56 ص 20 س، 1621سم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285 ]</w:t>
      </w:r>
    </w:p>
    <w:p>
      <w:pPr>
        <w:pStyle w:val="Heading2"/>
      </w:pPr>
      <w:bookmarkStart w:id="1413" w:name="_Toc694"/>
      <w:r>
        <w:t>عمدة ذوي الالباب والبصائر لحل مبهمات الأشباه والنظائر / فقه - عربي</w:t>
      </w:r>
      <w:bookmarkEnd w:id="1413"/>
    </w:p>
    <w:p>
      <w:pPr>
        <w:pStyle w:val="BookText"/>
      </w:pPr>
      <w:r>
        <w:rPr>
          <w:rFonts w:ascii="Amiri" w:hAnsi="Amiri" w:eastAsia="Amiri" w:cs="Amiri"/>
          <w:lang w:bidi="ar-SA"/>
          <w:color w:val="111111"/>
          <w:sz w:val="28"/>
          <w:szCs w:val="28"/>
          <w:rtl/>
        </w:rPr>
        <w:t xml:space="preserve">بيري زاده، إبراهيم بن حسين (1023 - 1096ه-)</w:t>
      </w:r>
    </w:p>
    <w:p>
      <w:pPr>
        <w:pStyle w:val="BookText"/>
      </w:pPr>
      <w:r>
        <w:rPr>
          <w:rFonts w:ascii="Amiri" w:hAnsi="Amiri" w:eastAsia="Amiri" w:cs="Amiri"/>
          <w:lang w:bidi="ar-SA"/>
          <w:color w:val="111111"/>
          <w:sz w:val="28"/>
          <w:szCs w:val="28"/>
          <w:rtl/>
        </w:rPr>
        <w:t xml:space="preserve">المرتبط: الأشباه والنظائر الفقهية على مذهب الحنفية الأشباه والنظائر في الفروع ابن نجيم زين الدين بن إبراهيم (-970ه-)</w:t>
      </w:r>
    </w:p>
    <w:p>
      <w:pPr>
        <w:pStyle w:val="BookText"/>
      </w:pPr>
      <w:r>
        <w:rPr>
          <w:rFonts w:ascii="Amiri" w:hAnsi="Amiri" w:eastAsia="Amiri" w:cs="Amiri"/>
          <w:lang w:bidi="ar-SA"/>
          <w:color w:val="111111"/>
          <w:sz w:val="28"/>
          <w:szCs w:val="28"/>
          <w:rtl/>
        </w:rPr>
        <w:t xml:space="preserve">تاريخ التأليف: 970ه-</w:t>
      </w:r>
    </w:p>
    <w:p>
      <w:pPr>
        <w:pStyle w:val="BookText"/>
      </w:pPr>
      <w:r>
        <w:rPr>
          <w:rFonts w:ascii="Amiri" w:hAnsi="Amiri" w:eastAsia="Amiri" w:cs="Amiri"/>
          <w:lang w:bidi="ar-SA"/>
          <w:color w:val="111111"/>
          <w:sz w:val="28"/>
          <w:szCs w:val="28"/>
          <w:rtl/>
        </w:rPr>
        <w:t xml:space="preserve">أوّله : الحمد لله الذي أعلى منار الفقهاء في الأنام ... وبعد فيقول الفقير إلى الله تعالى إبراهيم بن حسين بن أحمد بيري زاده الحنفي لطف الله به لما كانت الأشباه والنظائر من الكتب التي لم يسبق لها نظير ... أحببت عند ذلك أن أقيد المطلق منها في الباب، وأفصل ما أجمله في الخطاب، وافص على ما هو منقول الإمام والأصحاب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9" w:name="pg8273_78067"/>
    <w:bookmarkEnd w:id="259"/>
    <w:p>
      <w:pPr>
        <w:pStyle w:val="BookText"/>
      </w:pPr>
      <w:r>
        <w:rPr>
          <w:rFonts w:ascii="Times New Roman" w:hAnsi="Times New Roman" w:eastAsia="Times New Roman" w:cs="Times New Roman"/>
          <w:lang w:val="en-US" w:bidi="en-US"/>
          <w:color w:val="111111"/>
          <w:sz w:val="28"/>
          <w:szCs w:val="28"/>
          <w:rtl/>
        </w:rPr>
        <w:t xml:space="preserve">46184.</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1036ه- الموصل؛ 313 ق 1621 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73 ]</w:t>
      </w:r>
    </w:p>
    <w:p>
      <w:pPr>
        <w:pStyle w:val="BookText"/>
      </w:pPr>
      <w:r>
        <w:rPr>
          <w:rFonts w:ascii="Times New Roman" w:hAnsi="Times New Roman" w:eastAsia="Times New Roman" w:cs="Times New Roman"/>
          <w:lang w:val="en-US" w:bidi="en-US"/>
          <w:color w:val="111111"/>
          <w:sz w:val="28"/>
          <w:szCs w:val="28"/>
          <w:rtl/>
        </w:rPr>
        <w:t xml:space="preserve">46185.</w:t>
      </w:r>
    </w:p>
    <w:p>
      <w:pPr>
        <w:pStyle w:val="BookText"/>
      </w:pPr>
      <w:r>
        <w:rPr>
          <w:rFonts w:ascii="Amiri" w:hAnsi="Amiri" w:eastAsia="Amiri" w:cs="Amiri"/>
          <w:lang w:bidi="ar-SA"/>
          <w:color w:val="111111"/>
          <w:sz w:val="28"/>
          <w:szCs w:val="28"/>
          <w:rtl/>
        </w:rPr>
        <w:t xml:space="preserve">بغداد؛ المكتبة القادرية رقم المخطوط : 349</w:t>
      </w:r>
    </w:p>
    <w:p>
      <w:pPr>
        <w:pStyle w:val="BookText"/>
      </w:pPr>
      <w:r>
        <w:rPr>
          <w:rFonts w:ascii="Amiri" w:hAnsi="Amiri" w:eastAsia="Amiri" w:cs="Amiri"/>
          <w:lang w:bidi="ar-SA"/>
          <w:color w:val="111111"/>
          <w:sz w:val="28"/>
          <w:szCs w:val="28"/>
          <w:rtl/>
        </w:rPr>
        <w:t xml:space="preserve">أوّلها :مطابق؛ آخرها :تحريراً في يوم الأربعاء الخامس من شهر رمضان المعظم قدره سنة اثنين وثمانين وألف تجاه البيت الشريف بالمدرسة السليمانية</w:t>
      </w:r>
    </w:p>
    <w:p>
      <w:pPr>
        <w:pStyle w:val="BookText"/>
      </w:pPr>
      <w:r>
        <w:rPr>
          <w:rFonts w:ascii="IRNazanin" w:hAnsi="IRNazanin" w:eastAsia="IRNazanin" w:cs="IRNazanin"/>
          <w:lang w:bidi="fa-IR"/>
          <w:color w:val="111111"/>
          <w:sz w:val="28"/>
          <w:szCs w:val="28"/>
          <w:rtl/>
        </w:rPr>
        <w:t xml:space="preserve">معتاد ،کا :مجهول ،تا :قيد التملك 1110ه- تملّك : السيّد محمّد خضر بن الحسين بن عمر الفرضي الشارحي المفتي بالديار الحلبية سنة 1110ه- 369ق، 23 س، 14/5*20/5سم [ف: 2-134]</w:t>
      </w:r>
    </w:p>
    <w:p>
      <w:pPr>
        <w:pStyle w:val="BookText"/>
      </w:pPr>
      <w:r>
        <w:rPr>
          <w:rFonts w:ascii="Times New Roman" w:hAnsi="Times New Roman" w:eastAsia="Times New Roman" w:cs="Times New Roman"/>
          <w:lang w:val="en-US" w:bidi="en-US"/>
          <w:color w:val="111111"/>
          <w:sz w:val="28"/>
          <w:szCs w:val="28"/>
          <w:rtl/>
        </w:rPr>
        <w:t xml:space="preserve">46186.</w:t>
      </w:r>
    </w:p>
    <w:p>
      <w:pPr>
        <w:pStyle w:val="BookText"/>
      </w:pPr>
      <w:r>
        <w:rPr>
          <w:rFonts w:ascii="Amiri" w:hAnsi="Amiri" w:eastAsia="Amiri" w:cs="Amiri"/>
          <w:lang w:bidi="ar-SA"/>
          <w:color w:val="111111"/>
          <w:sz w:val="28"/>
          <w:szCs w:val="28"/>
          <w:rtl/>
        </w:rPr>
        <w:t xml:space="preserve">بغداد؛ مكتبة الأوقاف العامة؛ رقم المخطوط: 4056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1112 ه- 250 ق ، 15022سم [ف: 1-480]</w:t>
      </w:r>
    </w:p>
    <w:p>
      <w:pPr>
        <w:pStyle w:val="BookText"/>
      </w:pPr>
      <w:r>
        <w:rPr>
          <w:rFonts w:ascii="Times New Roman" w:hAnsi="Times New Roman" w:eastAsia="Times New Roman" w:cs="Times New Roman"/>
          <w:lang w:val="en-US" w:bidi="en-US"/>
          <w:color w:val="111111"/>
          <w:sz w:val="28"/>
          <w:szCs w:val="28"/>
          <w:rtl/>
        </w:rPr>
        <w:t xml:space="preserve">46187.</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18261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خير الله بن محمود العمري خطيب جامع العمرية، تا: 1136ه-، 570ق، 23 س،</w:t>
      </w:r>
    </w:p>
    <w:p>
      <w:pPr>
        <w:pStyle w:val="BookText"/>
      </w:pPr>
      <w:r>
        <w:rPr>
          <w:rFonts w:ascii="IRNazanin" w:hAnsi="IRNazanin" w:eastAsia="IRNazanin" w:cs="IRNazanin"/>
          <w:lang w:bidi="fa-IR"/>
          <w:color w:val="111111"/>
          <w:sz w:val="28"/>
          <w:szCs w:val="28"/>
          <w:rtl/>
        </w:rPr>
        <w:t xml:space="preserve">22*17سم [ف : 6-58]</w:t>
      </w:r>
    </w:p>
    <w:p>
      <w:pPr>
        <w:pStyle w:val="Heading2"/>
      </w:pPr>
      <w:bookmarkStart w:id="1414" w:name="_Toc695"/>
      <w:r>
        <w:t>عمدة السالك وعدة الناسك / فقه - عربي</w:t>
      </w:r>
      <w:bookmarkEnd w:id="1414"/>
    </w:p>
    <w:p>
      <w:pPr>
        <w:pStyle w:val="BookText"/>
      </w:pPr>
      <w:r>
        <w:rPr>
          <w:rFonts w:ascii="Amiri" w:hAnsi="Amiri" w:eastAsia="Amiri" w:cs="Amiri"/>
          <w:lang w:bidi="ar-SA"/>
          <w:color w:val="111111"/>
          <w:sz w:val="28"/>
          <w:szCs w:val="28"/>
          <w:rtl/>
        </w:rPr>
        <w:t xml:space="preserve">ابن نقيب، أحمد بن لؤلؤ( 702 - 769ه- )</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وآله وصحبه أجمعين. أما بعد فهذا</w:t>
      </w:r>
    </w:p>
    <w:p>
      <w:pPr>
        <w:pStyle w:val="BookText"/>
      </w:pPr>
      <w:r>
        <w:rPr>
          <w:rFonts w:ascii="Amiri" w:hAnsi="Amiri" w:eastAsia="Amiri" w:cs="Amiri"/>
          <w:lang w:bidi="ar-SA"/>
          <w:color w:val="111111"/>
          <w:sz w:val="28"/>
          <w:szCs w:val="28"/>
          <w:rtl/>
        </w:rPr>
        <w:t xml:space="preserve">مختصر على مذهب الشافعي رح- اقتصرت فيه على الصحيح من المذهب عند الرافعي والنووي أو إحديهما، وقد ذكر فيه خلافاً وذلك إذا اختلف تصحيحهما مقدماً لتصحيح النووي</w:t>
      </w:r>
    </w:p>
    <w:p>
      <w:pPr>
        <w:pStyle w:val="BookText"/>
      </w:pPr>
      <w:r>
        <w:rPr>
          <w:rFonts w:ascii="Amiri" w:hAnsi="Amiri" w:eastAsia="Amiri" w:cs="Amiri"/>
          <w:lang w:bidi="ar-SA"/>
          <w:color w:val="111111"/>
          <w:sz w:val="28"/>
          <w:szCs w:val="28"/>
          <w:rtl/>
        </w:rPr>
        <w:t xml:space="preserve">فيكون مقابلة تصحيح الرافعي، وسميته عمدة السالك وعده الناسك ...</w:t>
      </w:r>
    </w:p>
    <w:p>
      <w:pPr>
        <w:pStyle w:val="BookText"/>
      </w:pPr>
      <w:r>
        <w:rPr>
          <w:rFonts w:ascii="Amiri" w:hAnsi="Amiri" w:eastAsia="Amiri" w:cs="Amiri"/>
          <w:lang w:bidi="ar-SA"/>
          <w:color w:val="111111"/>
          <w:sz w:val="28"/>
          <w:szCs w:val="28"/>
          <w:rtl/>
        </w:rPr>
        <w:t xml:space="preserve">طبع :السعودية، 1430ه-، دمشق، 1399ه- القاهرة، 1345ه-، قطر، 1402ه-</w:t>
      </w:r>
    </w:p>
    <w:p>
      <w:pPr>
        <w:pStyle w:val="BookText"/>
      </w:pPr>
      <w:r>
        <w:rPr>
          <w:rFonts w:ascii="IRNazanin" w:hAnsi="IRNazanin" w:eastAsia="IRNazanin" w:cs="IRNazanin"/>
          <w:lang w:bidi="fa-IR"/>
          <w:color w:val="111111"/>
          <w:sz w:val="28"/>
          <w:szCs w:val="28"/>
          <w:rtl/>
        </w:rPr>
        <w:t xml:space="preserve">[فنخا :22 966]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46188 .بغداد؛ خزانة أحمد سالم الكيلاني ( في دار المخطوطات)؛ رقم المخطوط : 39304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261 ص ، 15 س ، 15* 21/5 سم [المورد: 29/4-105]</w:t>
      </w:r>
    </w:p>
    <w:p>
      <w:pPr>
        <w:pStyle w:val="BookText"/>
      </w:pPr>
      <w:r>
        <w:rPr>
          <w:rFonts w:ascii="Amiri" w:hAnsi="Amiri" w:eastAsia="Amiri" w:cs="Amiri"/>
          <w:lang w:bidi="ar-SA"/>
          <w:color w:val="111111"/>
          <w:sz w:val="28"/>
          <w:szCs w:val="28"/>
          <w:rtl/>
        </w:rPr>
        <w:t xml:space="preserve">46189 . الموصل؛ مدرسة الحاج زكريا ( في الأوقاف العامة)؛ رقم المخطوط: 8/66</w:t>
      </w:r>
    </w:p>
    <w:p>
      <w:pPr>
        <w:pStyle w:val="BookText"/>
      </w:pPr>
      <w:r>
        <w:rPr>
          <w:rFonts w:ascii="Amiri" w:hAnsi="Amiri" w:eastAsia="Amiri" w:cs="Amiri"/>
          <w:lang w:bidi="ar-SA"/>
          <w:color w:val="111111"/>
          <w:sz w:val="28"/>
          <w:szCs w:val="28"/>
          <w:rtl/>
        </w:rPr>
        <w:t xml:space="preserve">عبدالله بن عبد القادر بن عبد الغني، تا: 1060ه- ناقصة؛ الأول؛ 226ق، 3021سم</w:t>
      </w:r>
    </w:p>
    <w:p>
      <w:pPr>
        <w:pStyle w:val="BookText"/>
      </w:pPr>
      <w:r>
        <w:rPr>
          <w:rFonts w:ascii="Amiri" w:hAnsi="Amiri" w:eastAsia="Amiri" w:cs="Amiri"/>
          <w:lang w:bidi="ar-SA"/>
          <w:color w:val="111111"/>
          <w:sz w:val="28"/>
          <w:szCs w:val="28"/>
          <w:rtl/>
        </w:rPr>
        <w:t xml:space="preserve">[الأوقاف العامة - موصل: 8-259]</w:t>
      </w:r>
    </w:p>
    <w:p>
      <w:pPr>
        <w:pStyle w:val="BookText"/>
      </w:pPr>
      <w:r>
        <w:rPr>
          <w:rFonts w:ascii="Times New Roman" w:hAnsi="Times New Roman" w:eastAsia="Times New Roman" w:cs="Times New Roman"/>
          <w:lang w:val="en-US" w:bidi="en-US"/>
          <w:color w:val="111111"/>
          <w:sz w:val="28"/>
          <w:szCs w:val="28"/>
          <w:rtl/>
        </w:rPr>
        <w:t xml:space="preserve">46190.</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31</w:t>
      </w:r>
    </w:p>
    <w:p>
      <w:pPr>
        <w:pStyle w:val="BookText"/>
      </w:pPr>
      <w:r>
        <w:rPr>
          <w:rFonts w:ascii="Amiri" w:hAnsi="Amiri" w:eastAsia="Amiri" w:cs="Amiri"/>
          <w:lang w:bidi="ar-SA"/>
          <w:color w:val="111111"/>
          <w:sz w:val="28"/>
          <w:szCs w:val="28"/>
          <w:rtl/>
        </w:rPr>
        <w:t xml:space="preserve">سليمان بن يحيى ،تا: 1091ه- 70ق، 1521سم [الأوقاف العامة -موصل: 6-19]</w:t>
      </w:r>
    </w:p>
    <w:p>
      <w:pPr>
        <w:pStyle w:val="BookText"/>
      </w:pPr>
      <w:r>
        <w:rPr>
          <w:rFonts w:ascii="Times New Roman" w:hAnsi="Times New Roman" w:eastAsia="Times New Roman" w:cs="Times New Roman"/>
          <w:lang w:val="en-US" w:bidi="en-US"/>
          <w:color w:val="111111"/>
          <w:sz w:val="28"/>
          <w:szCs w:val="28"/>
          <w:rtl/>
        </w:rPr>
        <w:t xml:space="preserve">46191.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84/22/1</w:t>
      </w:r>
    </w:p>
    <w:p>
      <w:pPr>
        <w:pStyle w:val="BookText"/>
      </w:pPr>
      <w:r>
        <w:rPr>
          <w:rFonts w:ascii="Amiri" w:hAnsi="Amiri" w:eastAsia="Amiri" w:cs="Amiri"/>
          <w:lang w:bidi="ar-SA"/>
          <w:color w:val="111111"/>
          <w:sz w:val="28"/>
          <w:szCs w:val="28"/>
          <w:rtl/>
        </w:rPr>
        <w:t xml:space="preserve">أوّلها: وبعد فهذا مختصر على مذهب الإمام الشافعي ...</w:t>
      </w:r>
    </w:p>
    <w:p>
      <w:pPr>
        <w:pStyle w:val="BookText"/>
      </w:pPr>
      <w:r>
        <w:rPr>
          <w:rFonts w:ascii="IRNazanin" w:hAnsi="IRNazanin" w:eastAsia="IRNazanin" w:cs="IRNazanin"/>
          <w:lang w:bidi="fa-IR"/>
          <w:color w:val="111111"/>
          <w:sz w:val="28"/>
          <w:szCs w:val="28"/>
          <w:rtl/>
        </w:rPr>
        <w:t xml:space="preserve">سید نجم الدین، تا: 1091ه- الأوقاف العامة - موصل: 3-163]</w:t>
      </w:r>
    </w:p>
    <w:p>
      <w:pPr>
        <w:pStyle w:val="BookText"/>
      </w:pPr>
      <w:r>
        <w:rPr>
          <w:rFonts w:ascii="Amiri" w:hAnsi="Amiri" w:eastAsia="Amiri" w:cs="Amiri"/>
          <w:lang w:bidi="ar-SA"/>
          <w:color w:val="111111"/>
          <w:sz w:val="28"/>
          <w:szCs w:val="28"/>
          <w:rtl/>
        </w:rPr>
        <w:t xml:space="preserve">46192 .بغداد؛ المكتبة القادرية رقم المخطوط : 457</w:t>
      </w:r>
    </w:p>
    <w:p>
      <w:pPr>
        <w:pStyle w:val="BookText"/>
      </w:pPr>
      <w:r>
        <w:rPr>
          <w:rFonts w:ascii="Amiri" w:hAnsi="Amiri" w:eastAsia="Amiri" w:cs="Amiri"/>
          <w:lang w:bidi="ar-SA"/>
          <w:color w:val="111111"/>
          <w:sz w:val="28"/>
          <w:szCs w:val="28"/>
          <w:rtl/>
        </w:rPr>
        <w:t xml:space="preserve">أوّلها :مطابق؛ آخرها: وكذا قال لا تستحق على شييء فان كان المدعي عيناً في يد</w:t>
      </w:r>
    </w:p>
    <w:p>
      <w:pPr>
        <w:pStyle w:val="BookText"/>
      </w:pPr>
      <w:r>
        <w:rPr>
          <w:rFonts w:ascii="IRNazanin" w:hAnsi="IRNazanin" w:eastAsia="IRNazanin" w:cs="IRNazanin"/>
          <w:lang w:bidi="fa-IR"/>
          <w:color w:val="111111"/>
          <w:sz w:val="28"/>
          <w:szCs w:val="28"/>
          <w:rtl/>
        </w:rPr>
        <w:t xml:space="preserve">إحدهما</w:t>
      </w:r>
    </w:p>
    <w:p>
      <w:pPr>
        <w:pStyle w:val="BookText"/>
      </w:pPr>
      <w:r>
        <w:rPr>
          <w:rFonts w:ascii="Amiri" w:hAnsi="Amiri" w:eastAsia="Amiri" w:cs="Amiri"/>
          <w:lang w:bidi="ar-SA"/>
          <w:color w:val="111111"/>
          <w:sz w:val="28"/>
          <w:szCs w:val="28"/>
          <w:rtl/>
        </w:rPr>
        <w:t xml:space="preserve">في فروع فقه الشافعية ؛معتاد، كا :مجهول، تا: القرن 11ه- ناقصة: الآخر؛ 100ق، 15 س، 21415سم [ف: 2-262]</w:t>
      </w:r>
    </w:p>
    <w:p>
      <w:pPr>
        <w:pStyle w:val="BookText"/>
      </w:pPr>
      <w:r>
        <w:rPr>
          <w:rFonts w:ascii="Times New Roman" w:hAnsi="Times New Roman" w:eastAsia="Times New Roman" w:cs="Times New Roman"/>
          <w:lang w:val="en-US" w:bidi="en-US"/>
          <w:color w:val="111111"/>
          <w:sz w:val="28"/>
          <w:szCs w:val="28"/>
          <w:rtl/>
        </w:rPr>
        <w:t xml:space="preserve">46193.</w:t>
      </w:r>
    </w:p>
    <w:p>
      <w:pPr>
        <w:pStyle w:val="BookText"/>
      </w:pPr>
      <w:r>
        <w:rPr>
          <w:rFonts w:ascii="Amiri" w:hAnsi="Amiri" w:eastAsia="Amiri" w:cs="Amiri"/>
          <w:lang w:bidi="ar-SA"/>
          <w:color w:val="111111"/>
          <w:sz w:val="28"/>
          <w:szCs w:val="28"/>
          <w:rtl/>
        </w:rPr>
        <w:t xml:space="preserve">بغداد؛ مركز البحوث والدراسات؛ رقم المخطوط: 250م 624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1110ه- 103 ص [(مصورات) -ف:</w:t>
      </w:r>
    </w:p>
    <w:p>
      <w:pPr>
        <w:pStyle w:val="BookText"/>
      </w:pPr>
      <w:r>
        <w:rPr>
          <w:rFonts w:ascii="Times New Roman" w:hAnsi="Times New Roman" w:eastAsia="Times New Roman" w:cs="Times New Roman"/>
          <w:lang w:val="en-US" w:bidi="en-US"/>
          <w:color w:val="111111"/>
          <w:sz w:val="28"/>
          <w:szCs w:val="28"/>
          <w:rtl/>
        </w:rPr>
        <w:t xml:space="preserve">236 ]</w:t>
      </w:r>
    </w:p>
    <w:p>
      <w:pPr>
        <w:pStyle w:val="BookText"/>
      </w:pPr>
      <w:r>
        <w:rPr>
          <w:rFonts w:ascii="Times New Roman" w:hAnsi="Times New Roman" w:eastAsia="Times New Roman" w:cs="Times New Roman"/>
          <w:lang w:val="en-US" w:bidi="en-US"/>
          <w:color w:val="111111"/>
          <w:sz w:val="28"/>
          <w:szCs w:val="28"/>
          <w:rtl/>
        </w:rPr>
        <w:t xml:space="preserve">46194.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2066</w:t>
      </w:r>
    </w:p>
    <w:p>
      <w:pPr>
        <w:pStyle w:val="BookText"/>
      </w:pPr>
      <w:r>
        <w:rPr>
          <w:rFonts w:ascii="Amiri" w:hAnsi="Amiri" w:eastAsia="Amiri" w:cs="Amiri"/>
          <w:lang w:bidi="ar-SA"/>
          <w:color w:val="111111"/>
          <w:sz w:val="28"/>
          <w:szCs w:val="28"/>
          <w:rtl/>
        </w:rPr>
        <w:t xml:space="preserve">الطهارة - القضاء؛ علي بن محمّد كاظم، تا: 1116ه- 106 ص 21س، 22/417سم [معجم المخطوطات النجفية: 591]</w:t>
      </w:r>
    </w:p>
    <w:p>
      <w:pPr>
        <w:pStyle w:val="BookText"/>
      </w:pPr>
      <w:r>
        <w:rPr>
          <w:rFonts w:ascii="Amiri" w:hAnsi="Amiri" w:eastAsia="Amiri" w:cs="Amiri"/>
          <w:lang w:bidi="ar-SA"/>
          <w:color w:val="111111"/>
          <w:sz w:val="28"/>
          <w:szCs w:val="28"/>
          <w:rtl/>
        </w:rPr>
        <w:t xml:space="preserve">46195 .الموصل؛ مدرسة جامع مريم خاتون ( في الأوقاف العامة)؛ رقم المخطوط: 50/2</w:t>
      </w:r>
    </w:p>
    <w:p>
      <w:pPr>
        <w:pStyle w:val="BookText"/>
      </w:pPr>
      <w:r>
        <w:rPr>
          <w:rFonts w:ascii="IRNazanin" w:hAnsi="IRNazanin" w:eastAsia="IRNazanin" w:cs="IRNazanin"/>
          <w:lang w:bidi="fa-IR"/>
          <w:color w:val="111111"/>
          <w:sz w:val="28"/>
          <w:szCs w:val="28"/>
          <w:rtl/>
        </w:rPr>
        <w:t xml:space="preserve">أحمد بن ملا ،شریف ،تا: 1179 ه-، 16*22سم [الأوقاف العامة - موصل: 7-351]</w:t>
      </w:r>
    </w:p>
    <w:p>
      <w:pPr>
        <w:pStyle w:val="BookText"/>
      </w:pPr>
      <w:r>
        <w:rPr>
          <w:rFonts w:ascii="Amiri" w:hAnsi="Amiri" w:eastAsia="Amiri" w:cs="Amiri"/>
          <w:lang w:bidi="ar-SA"/>
          <w:color w:val="111111"/>
          <w:sz w:val="28"/>
          <w:szCs w:val="28"/>
          <w:rtl/>
        </w:rPr>
        <w:t xml:space="preserve">46196 .بغداد؛ مكتبة الأوقاف العامة؛ رقم المخطوط: 22844</w:t>
      </w:r>
    </w:p>
    <w:p>
      <w:pPr>
        <w:pStyle w:val="BookText"/>
      </w:pPr>
      <w:r>
        <w:rPr>
          <w:rFonts w:ascii="Amiri" w:hAnsi="Amiri" w:eastAsia="Amiri" w:cs="Amiri"/>
          <w:lang w:bidi="ar-SA"/>
          <w:color w:val="111111"/>
          <w:sz w:val="28"/>
          <w:szCs w:val="28"/>
          <w:rtl/>
        </w:rPr>
        <w:t xml:space="preserve">ملا أحمد بن فخرالدين الجبوري، تا: 1192 ه-، 180 ق، 1520سم [ف: 1-620]</w:t>
      </w:r>
    </w:p>
    <w:p>
      <w:pPr>
        <w:pStyle w:val="BookText"/>
      </w:pPr>
      <w:r>
        <w:rPr>
          <w:rFonts w:ascii="Times New Roman" w:hAnsi="Times New Roman" w:eastAsia="Times New Roman" w:cs="Times New Roman"/>
          <w:lang w:val="en-US" w:bidi="en-US"/>
          <w:color w:val="111111"/>
          <w:sz w:val="28"/>
          <w:szCs w:val="28"/>
          <w:rtl/>
        </w:rPr>
        <w:t xml:space="preserve">46197.</w:t>
      </w:r>
    </w:p>
    <w:p>
      <w:pPr>
        <w:pStyle w:val="BookText"/>
      </w:pPr>
      <w:r>
        <w:rPr>
          <w:rFonts w:ascii="Amiri" w:hAnsi="Amiri" w:eastAsia="Amiri" w:cs="Amiri"/>
          <w:lang w:bidi="ar-SA"/>
          <w:color w:val="111111"/>
          <w:sz w:val="28"/>
          <w:szCs w:val="28"/>
          <w:rtl/>
        </w:rPr>
        <w:t xml:space="preserve">بغداد؛ مكتبة الأوقاف العامة؛ رقم المخطوط: 12469/1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أجمعين سعد بن ملا ثرو النجم العبد الله الطالب العاني، تا : 1243ه- 45ق، 17س، 1445سم</w:t>
      </w:r>
    </w:p>
    <w:p>
      <w:pPr>
        <w:pStyle w:val="BookText"/>
      </w:pPr>
      <w:r>
        <w:rPr>
          <w:rFonts w:ascii="IRNazanin" w:hAnsi="IRNazanin" w:eastAsia="IRNazanin" w:cs="IRNazanin"/>
          <w:lang w:bidi="fa-IR"/>
          <w:color w:val="111111"/>
          <w:sz w:val="28"/>
          <w:szCs w:val="28"/>
          <w:rtl/>
        </w:rPr>
        <w:t xml:space="preserve">[ف: 1-619]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46198.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7971</w:t>
      </w:r>
    </w:p>
    <w:p>
      <w:pPr>
        <w:pStyle w:val="BookText"/>
      </w:pPr>
      <w:r>
        <w:rPr>
          <w:rFonts w:ascii="IRNazanin" w:hAnsi="IRNazanin" w:eastAsia="IRNazanin" w:cs="IRNazanin"/>
          <w:lang w:bidi="fa-IR"/>
          <w:color w:val="111111"/>
          <w:sz w:val="28"/>
          <w:szCs w:val="28"/>
          <w:rtl/>
        </w:rPr>
        <w:t xml:space="preserve">کا :مجهول، تا: 1249ه- 261 ص [ف: 1-293]</w:t>
      </w:r>
    </w:p>
    <w:p>
      <w:pPr>
        <w:pStyle w:val="BookText"/>
      </w:pPr>
      <w:r>
        <w:rPr>
          <w:rFonts w:ascii="Amiri" w:hAnsi="Amiri" w:eastAsia="Amiri" w:cs="Amiri"/>
          <w:lang w:bidi="ar-SA"/>
          <w:color w:val="111111"/>
          <w:sz w:val="28"/>
          <w:szCs w:val="28"/>
          <w:rtl/>
        </w:rPr>
        <w:t xml:space="preserve">46199 . البصرة؛ جامعة البصرة (المكتبة المركزية)؛ رقم المخطوط: 123/2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،زبیر بن محمّد سعيد بن محمّد كمال، تا: 6 ربيع الثاني 1276ه-؛ 102ق، 18س،</w:t>
      </w:r>
    </w:p>
    <w:p>
      <w:pPr>
        <w:pStyle w:val="BookText"/>
      </w:pPr>
      <w:r>
        <w:rPr>
          <w:rFonts w:ascii="IRNazanin" w:hAnsi="IRNazanin" w:eastAsia="IRNazanin" w:cs="IRNazanin"/>
          <w:lang w:bidi="fa-IR"/>
          <w:color w:val="111111"/>
          <w:sz w:val="28"/>
          <w:szCs w:val="28"/>
          <w:rtl/>
        </w:rPr>
        <w:t xml:space="preserve">21*14سم المورد: 31-363]</w:t>
      </w:r>
    </w:p>
    <w:p>
      <w:pPr>
        <w:pStyle w:val="BookText"/>
      </w:pPr>
      <w:r>
        <w:rPr>
          <w:rFonts w:ascii="Amiri" w:hAnsi="Amiri" w:eastAsia="Amiri" w:cs="Amiri"/>
          <w:lang w:bidi="ar-SA"/>
          <w:color w:val="111111"/>
          <w:sz w:val="28"/>
          <w:szCs w:val="28"/>
          <w:rtl/>
        </w:rPr>
        <w:t xml:space="preserve">46200 .بغداد؛ مكتبة الأوقاف العامة؛ رقم المخطوط : 3804</w:t>
      </w:r>
    </w:p>
    <w:p>
      <w:pPr>
        <w:pStyle w:val="BookText"/>
      </w:pPr>
      <w:r>
        <w:rPr>
          <w:rFonts w:ascii="IRNazanin" w:hAnsi="IRNazanin" w:eastAsia="IRNazanin" w:cs="IRNazanin"/>
          <w:lang w:bidi="fa-IR"/>
          <w:color w:val="111111"/>
          <w:sz w:val="28"/>
          <w:szCs w:val="28"/>
          <w:rtl/>
        </w:rPr>
        <w:t xml:space="preserve">کا :مجهول ،تا: 1312ه- 612ق، 1520سم [ف: 1-619]</w:t>
      </w:r>
    </w:p>
    <w:p>
      <w:pPr>
        <w:pStyle w:val="BookText"/>
      </w:pPr>
      <w:r>
        <w:rPr>
          <w:rFonts w:ascii="IRNazanin" w:hAnsi="IRNazanin" w:eastAsia="IRNazanin" w:cs="IRNazanin"/>
          <w:lang w:bidi="fa-IR"/>
          <w:color w:val="111111"/>
          <w:sz w:val="28"/>
          <w:szCs w:val="28"/>
          <w:rtl/>
        </w:rPr>
        <w:t xml:space="preserve">46201 .بغداد؛ دار المخطوطات؛ رقم المخطوط : 3493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298 ص 13 س ، 14*22سم[ المتحف العراقي - ف:</w:t>
      </w:r>
    </w:p>
    <w:p>
      <w:pPr>
        <w:pStyle w:val="BookText"/>
      </w:pPr>
      <w:r>
        <w:rPr>
          <w:rFonts w:ascii="Amiri" w:hAnsi="Amiri" w:eastAsia="Amiri" w:cs="Amiri"/>
          <w:lang w:bidi="ar-SA"/>
          <w:color w:val="111111"/>
          <w:sz w:val="28"/>
          <w:szCs w:val="28"/>
          <w:rtl/>
        </w:rPr>
        <w:t xml:space="preserve">الفقهية1-197]</w:t>
      </w:r>
    </w:p>
    <w:p>
      <w:pPr>
        <w:pStyle w:val="BookText"/>
      </w:pPr>
      <w:r>
        <w:rPr>
          <w:rFonts w:ascii="Amiri" w:hAnsi="Amiri" w:eastAsia="Amiri" w:cs="Amiri"/>
          <w:lang w:bidi="ar-SA"/>
          <w:color w:val="111111"/>
          <w:sz w:val="28"/>
          <w:szCs w:val="28"/>
          <w:rtl/>
        </w:rPr>
        <w:t xml:space="preserve">46202 .بغداد؛ مكتبة الأوقاف العامة؛ رقم المخطوط: 17556</w:t>
      </w:r>
    </w:p>
    <w:p>
      <w:pPr>
        <w:pStyle w:val="BookText"/>
      </w:pPr>
      <w:r>
        <w:rPr>
          <w:rFonts w:ascii="IRNazanin" w:hAnsi="IRNazanin" w:eastAsia="IRNazanin" w:cs="IRNazanin"/>
          <w:lang w:bidi="fa-IR"/>
          <w:color w:val="111111"/>
          <w:sz w:val="28"/>
          <w:szCs w:val="28"/>
          <w:rtl/>
        </w:rPr>
        <w:t xml:space="preserve">کا :مجهول، تا: مجهول ؛ناقصة: الأوّل والآخر؛ 298ق 1519سم [ف: 1-620]</w:t>
      </w:r>
    </w:p>
    <w:p>
      <w:pPr>
        <w:pStyle w:val="BookText"/>
      </w:pPr>
      <w:r>
        <w:rPr>
          <w:rFonts w:ascii="Times New Roman" w:hAnsi="Times New Roman" w:eastAsia="Times New Roman" w:cs="Times New Roman"/>
          <w:lang w:val="en-US" w:bidi="en-US"/>
          <w:color w:val="111111"/>
          <w:sz w:val="28"/>
          <w:szCs w:val="28"/>
          <w:rtl/>
        </w:rPr>
        <w:t xml:space="preserve">46203.</w:t>
      </w:r>
    </w:p>
    <w:p>
      <w:pPr>
        <w:pStyle w:val="BookText"/>
      </w:pPr>
      <w:r>
        <w:rPr>
          <w:rFonts w:ascii="Amiri" w:hAnsi="Amiri" w:eastAsia="Amiri" w:cs="Amiri"/>
          <w:lang w:bidi="ar-SA"/>
          <w:color w:val="111111"/>
          <w:sz w:val="28"/>
          <w:szCs w:val="28"/>
          <w:rtl/>
        </w:rPr>
        <w:t xml:space="preserve">بغداد؛ مكتبة الأوقاف العامة؛ رقم المخطوط : 4794</w:t>
      </w:r>
    </w:p>
    <w:p>
      <w:pPr>
        <w:pStyle w:val="BookText"/>
      </w:pPr>
      <w:r>
        <w:rPr>
          <w:rFonts w:ascii="IRNazanin" w:hAnsi="IRNazanin" w:eastAsia="IRNazanin" w:cs="IRNazanin"/>
          <w:lang w:bidi="fa-IR"/>
          <w:color w:val="111111"/>
          <w:sz w:val="28"/>
          <w:szCs w:val="28"/>
          <w:rtl/>
        </w:rPr>
        <w:t xml:space="preserve">کا: مجهول، تا :مجهول؛ 195ق، 15022سم [ف: 1-620]</w:t>
      </w:r>
    </w:p>
    <w:p>
      <w:pPr>
        <w:pStyle w:val="BookText"/>
      </w:pPr>
      <w:r>
        <w:rPr>
          <w:rFonts w:ascii="Amiri" w:hAnsi="Amiri" w:eastAsia="Amiri" w:cs="Amiri"/>
          <w:lang w:bidi="ar-SA"/>
          <w:color w:val="111111"/>
          <w:sz w:val="28"/>
          <w:szCs w:val="28"/>
          <w:rtl/>
        </w:rPr>
        <w:t xml:space="preserve">46204 . الموصل؛ مدرسة الحجيات ( في الأوقاف العامة)؛ رقم المخطوط : 9/29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إسماعيل بن ملا أحمد ،تا :مجهول؛ 100 ق، 21 15سم [الأوقاف العامة-موصل: 3-50]</w:t>
      </w:r>
    </w:p>
    <w:p>
      <w:pPr>
        <w:pStyle w:val="BookText"/>
      </w:pPr>
      <w:r>
        <w:rPr>
          <w:rFonts w:ascii="Amiri" w:hAnsi="Amiri" w:eastAsia="Amiri" w:cs="Amiri"/>
          <w:lang w:bidi="ar-SA"/>
          <w:color w:val="111111"/>
          <w:sz w:val="28"/>
          <w:szCs w:val="28"/>
          <w:rtl/>
        </w:rPr>
        <w:t xml:space="preserve">46205 .الموصل ؛ المدرسة الحسنية (في الأوقاف العامة)؛ رقم المخطوط : 45/25/1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ملا إبراهيم، تا: مجهول [الأوقاف العامة - موصل: 1-223]</w:t>
      </w:r>
    </w:p>
    <w:p>
      <w:pPr>
        <w:pStyle w:val="BookText"/>
      </w:pPr>
      <w:r>
        <w:rPr>
          <w:rFonts w:ascii="Times New Roman" w:hAnsi="Times New Roman" w:eastAsia="Times New Roman" w:cs="Times New Roman"/>
          <w:lang w:val="en-US" w:bidi="en-US"/>
          <w:color w:val="111111"/>
          <w:sz w:val="28"/>
          <w:szCs w:val="28"/>
          <w:rtl/>
        </w:rPr>
        <w:t xml:space="preserve">46206.</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44/25/1</w:t>
      </w:r>
    </w:p>
    <w:p>
      <w:pPr>
        <w:pStyle w:val="BookText"/>
      </w:pPr>
      <w:r>
        <w:rPr>
          <w:rFonts w:ascii="Amiri" w:hAnsi="Amiri" w:eastAsia="Amiri" w:cs="Amiri"/>
          <w:lang w:bidi="ar-SA"/>
          <w:color w:val="111111"/>
          <w:sz w:val="28"/>
          <w:szCs w:val="28"/>
          <w:rtl/>
        </w:rPr>
        <w:t xml:space="preserve">أوّلها: الحمد لله الذي لاعمدة إلا عليه ولاعدة إلا منه ولا ملجأ إلا إليه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1-223]</w:t>
      </w:r>
    </w:p>
    <w:p>
      <w:pPr>
        <w:pStyle w:val="BookText"/>
      </w:pPr>
      <w:r>
        <w:rPr>
          <w:rFonts w:ascii="Amiri" w:hAnsi="Amiri" w:eastAsia="Amiri" w:cs="Amiri"/>
          <w:lang w:bidi="ar-SA"/>
          <w:color w:val="111111"/>
          <w:sz w:val="28"/>
          <w:szCs w:val="28"/>
          <w:rtl/>
        </w:rPr>
        <w:t xml:space="preserve">46207 . البصرة المكتبة العباسية( باش أعيان)؛ رقم المخطوط: ب- 11</w:t>
      </w:r>
    </w:p>
    <w:p>
      <w:pPr>
        <w:pStyle w:val="BookText"/>
      </w:pPr>
      <w:r>
        <w:rPr>
          <w:rFonts w:ascii="IRNazanin" w:hAnsi="IRNazanin" w:eastAsia="IRNazanin" w:cs="IRNazanin"/>
          <w:lang w:bidi="fa-IR"/>
          <w:color w:val="111111"/>
          <w:sz w:val="28"/>
          <w:szCs w:val="28"/>
          <w:rtl/>
        </w:rPr>
        <w:t xml:space="preserve">کا :مجهول، تا :مجهول؛ 268 ص ، 22/3*16/4سم [ف: 236]</w:t>
      </w:r>
    </w:p>
    <w:p>
      <w:pPr>
        <w:pStyle w:val="BookText"/>
      </w:pPr>
      <w:r>
        <w:rPr>
          <w:rFonts w:ascii="Times New Roman" w:hAnsi="Times New Roman" w:eastAsia="Times New Roman" w:cs="Times New Roman"/>
          <w:lang w:val="en-US" w:bidi="en-US"/>
          <w:color w:val="111111"/>
          <w:sz w:val="28"/>
          <w:szCs w:val="28"/>
          <w:rtl/>
        </w:rPr>
        <w:t xml:space="preserve">46208.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ب-16</w:t>
      </w:r>
    </w:p>
    <w:p>
      <w:pPr>
        <w:pStyle w:val="BookText"/>
      </w:pPr>
      <w:r>
        <w:rPr>
          <w:rFonts w:ascii="IRNazanin" w:hAnsi="IRNazanin" w:eastAsia="IRNazanin" w:cs="IRNazanin"/>
          <w:lang w:bidi="fa-IR"/>
          <w:color w:val="111111"/>
          <w:sz w:val="28"/>
          <w:szCs w:val="28"/>
          <w:rtl/>
        </w:rPr>
        <w:t xml:space="preserve">کا :مجهول، تا :مجهول؛ 206 ص 22*16/9سم [ف: 236]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0" w:name="pg8273_78070"/>
    <w:bookmarkEnd w:id="260"/>
    <w:p>
      <w:pPr>
        <w:pStyle w:val="BookText"/>
      </w:pPr>
      <w:r>
        <w:rPr>
          <w:rFonts w:ascii="Amiri" w:hAnsi="Amiri" w:eastAsia="Amiri" w:cs="Amiri"/>
          <w:lang w:bidi="ar-SA"/>
          <w:color w:val="111111"/>
          <w:sz w:val="28"/>
          <w:szCs w:val="28"/>
          <w:rtl/>
        </w:rPr>
        <w:t xml:space="preserve">46209 . البصرة ؛ جامعة البصرة المكتبة المركزية)؛ رقم المخطوط: 587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رسول الله محمّد وعلى آله وصحبه</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معتاد ،کا: مجهول ،تا :مجهول؛ 92 ق ، 2013 سم [المورد : 30-356]</w:t>
      </w:r>
    </w:p>
    <w:p>
      <w:pPr>
        <w:pStyle w:val="Heading2"/>
      </w:pPr>
      <w:bookmarkStart w:id="1415" w:name="_Toc696"/>
      <w:r>
        <w:t>عمدة الطالب / فقه - عربي</w:t>
      </w:r>
      <w:bookmarkEnd w:id="1415"/>
    </w:p>
    <w:p>
      <w:pPr>
        <w:pStyle w:val="BookText"/>
      </w:pPr>
      <w:r>
        <w:rPr>
          <w:rFonts w:ascii="Amiri" w:hAnsi="Amiri" w:eastAsia="Amiri" w:cs="Amiri"/>
          <w:lang w:bidi="ar-SA"/>
          <w:color w:val="111111"/>
          <w:sz w:val="28"/>
          <w:szCs w:val="28"/>
          <w:rtl/>
        </w:rPr>
        <w:t xml:space="preserve">المرداوي ،علي بن سليمان( 817 - 885ه-)</w:t>
      </w:r>
    </w:p>
    <w:p>
      <w:pPr>
        <w:pStyle w:val="BookText"/>
      </w:pPr>
      <w:r>
        <w:rPr>
          <w:rFonts w:ascii="Amiri" w:hAnsi="Amiri" w:eastAsia="Amiri" w:cs="Amiri"/>
          <w:lang w:bidi="ar-SA"/>
          <w:color w:val="111111"/>
          <w:sz w:val="28"/>
          <w:szCs w:val="28"/>
          <w:rtl/>
        </w:rPr>
        <w:t xml:space="preserve">46210 .بغداد؛ مركز البحوث والدراسات؛ رقم المخطوط : 259م 524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203 ص[ (مصورات) - ف: 237]</w:t>
      </w:r>
    </w:p>
    <w:p>
      <w:pPr>
        <w:pStyle w:val="Heading2"/>
      </w:pPr>
      <w:bookmarkStart w:id="1416" w:name="_Toc697"/>
      <w:r>
        <w:t>عمدة الطالب / - عربي</w:t>
      </w:r>
      <w:bookmarkEnd w:id="1416"/>
    </w:p>
    <w:p>
      <w:pPr>
        <w:pStyle w:val="BookText"/>
      </w:pPr>
      <w:r>
        <w:rPr>
          <w:rFonts w:ascii="Times New Roman" w:hAnsi="Times New Roman" w:eastAsia="Times New Roman" w:cs="Times New Roman"/>
          <w:lang w:val="en-US" w:bidi="en-US"/>
          <w:color w:val="111111"/>
          <w:sz w:val="28"/>
          <w:szCs w:val="28"/>
          <w:rtl/>
        </w:rPr>
        <w:t xml:space="preserve">46211.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95 [ معجم المخطوطات النجفية: 591]</w:t>
      </w:r>
    </w:p>
    <w:p>
      <w:pPr>
        <w:pStyle w:val="BookText"/>
      </w:pPr>
      <w:r>
        <w:rPr>
          <w:rFonts w:ascii="Times New Roman" w:hAnsi="Times New Roman" w:eastAsia="Times New Roman" w:cs="Times New Roman"/>
          <w:lang w:val="en-US" w:bidi="en-US"/>
          <w:color w:val="111111"/>
          <w:sz w:val="28"/>
          <w:szCs w:val="28"/>
          <w:rtl/>
        </w:rPr>
        <w:t xml:space="preserve">46212.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12 [ معجم المخطوطات النجفية: 591]</w:t>
      </w:r>
    </w:p>
    <w:p>
      <w:pPr>
        <w:pStyle w:val="BookText"/>
      </w:pPr>
      <w:r>
        <w:rPr>
          <w:rFonts w:ascii="Amiri" w:hAnsi="Amiri" w:eastAsia="Amiri" w:cs="Amiri"/>
          <w:lang w:bidi="ar-SA"/>
          <w:color w:val="111111"/>
          <w:sz w:val="28"/>
          <w:szCs w:val="28"/>
          <w:rtl/>
        </w:rPr>
        <w:t xml:space="preserve">46213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31 [ معجم المخطوطات النجفية: 591]</w:t>
      </w:r>
    </w:p>
    <w:p>
      <w:pPr>
        <w:pStyle w:val="BookText"/>
      </w:pPr>
      <w:r>
        <w:rPr>
          <w:rFonts w:ascii="Times New Roman" w:hAnsi="Times New Roman" w:eastAsia="Times New Roman" w:cs="Times New Roman"/>
          <w:lang w:val="en-US" w:bidi="en-US"/>
          <w:color w:val="111111"/>
          <w:sz w:val="28"/>
          <w:szCs w:val="28"/>
          <w:rtl/>
        </w:rPr>
        <w:t xml:space="preserve">46214.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رقم القرص: 11 معجم المخطوطات النجفية: 591]</w:t>
      </w:r>
    </w:p>
    <w:p>
      <w:pPr>
        <w:pStyle w:val="Heading2"/>
      </w:pPr>
      <w:bookmarkStart w:id="1417" w:name="_Toc698"/>
      <w:r>
        <w:t>عمدة الطالب / كلام وعقائد - عربي</w:t>
      </w:r>
      <w:bookmarkEnd w:id="1417"/>
    </w:p>
    <w:p>
      <w:pPr>
        <w:pStyle w:val="BookText"/>
      </w:pPr>
      <w:r>
        <w:rPr>
          <w:rFonts w:ascii="Times New Roman" w:hAnsi="Times New Roman" w:eastAsia="Times New Roman" w:cs="Times New Roman"/>
          <w:lang w:val="en-US" w:bidi="en-US"/>
          <w:color w:val="111111"/>
          <w:sz w:val="28"/>
          <w:szCs w:val="28"/>
          <w:rtl/>
        </w:rPr>
        <w:t xml:space="preserve">46215.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2581</w:t>
      </w:r>
    </w:p>
    <w:p>
      <w:pPr>
        <w:pStyle w:val="BookText"/>
      </w:pPr>
      <w:r>
        <w:rPr>
          <w:rFonts w:ascii="Amiri" w:hAnsi="Amiri" w:eastAsia="Amiri" w:cs="Amiri"/>
          <w:lang w:bidi="ar-SA"/>
          <w:color w:val="111111"/>
          <w:sz w:val="28"/>
          <w:szCs w:val="28"/>
          <w:rtl/>
        </w:rPr>
        <w:t xml:space="preserve">حسن بن أحمد الخطي، تا مجهول؛ 19 ص 24س، 3422/8سم [معجم المخطوطات</w:t>
      </w:r>
    </w:p>
    <w:p>
      <w:pPr>
        <w:pStyle w:val="BookText"/>
      </w:pPr>
      <w:r>
        <w:rPr>
          <w:rFonts w:ascii="Amiri" w:hAnsi="Amiri" w:eastAsia="Amiri" w:cs="Amiri"/>
          <w:lang w:bidi="ar-SA"/>
          <w:color w:val="111111"/>
          <w:sz w:val="28"/>
          <w:szCs w:val="28"/>
          <w:rtl/>
        </w:rPr>
        <w:t xml:space="preserve">النجفية: 591]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1" w:name="pg8273_78071"/>
    <w:bookmarkEnd w:id="261"/>
    <w:p>
      <w:pPr>
        <w:pStyle w:val="Heading2"/>
      </w:pPr>
      <w:bookmarkStart w:id="1418" w:name="_Toc699"/>
      <w:r>
        <w:t>عمدة الطالب في أنساب آل ابي طالب / أنساب - عربي</w:t>
      </w:r>
      <w:bookmarkEnd w:id="1418"/>
    </w:p>
    <w:p>
      <w:pPr>
        <w:pStyle w:val="BookText"/>
      </w:pPr>
      <w:r>
        <w:rPr>
          <w:rFonts w:ascii="Amiri" w:hAnsi="Amiri" w:eastAsia="Amiri" w:cs="Amiri"/>
          <w:lang w:bidi="ar-SA"/>
          <w:color w:val="111111"/>
          <w:sz w:val="28"/>
          <w:szCs w:val="28"/>
          <w:rtl/>
        </w:rPr>
        <w:t xml:space="preserve">ابن عنبة، أحمد بن علي (48 - 28ه- )</w:t>
      </w:r>
    </w:p>
    <w:p>
      <w:pPr>
        <w:pStyle w:val="BookText"/>
      </w:pPr>
      <w:r>
        <w:rPr>
          <w:rFonts w:ascii="Amiri" w:hAnsi="Amiri" w:eastAsia="Amiri" w:cs="Amiri"/>
          <w:lang w:bidi="ar-SA"/>
          <w:color w:val="111111"/>
          <w:sz w:val="28"/>
          <w:szCs w:val="28"/>
          <w:rtl/>
        </w:rPr>
        <w:t xml:space="preserve">أوّله: الحمد لله الذي خلق من الماء بشراً فجعله نسباً وصهراً ورفع بعض الأنام على بعض فصيره أفخم قدراً ... أما بعد فإن علم النسب عظيم المقدار ساطع الأنوار أشار الكتاب الإلهي إليه و جعلناكم شعوبا وقبائل لتعارفوا ...» فرأيت أن أهز صارم العزيمة وأوجه وجه الغزيمة إلى جمع مختصر يجمع أصول نسب الطالبية وقواعده ... فجاء بحمد الله كتابا نفيس المطالب كما يقترح الطالب في أنساب آل أبي طالب ...</w:t>
      </w:r>
    </w:p>
    <w:p>
      <w:pPr>
        <w:pStyle w:val="BookText"/>
      </w:pPr>
      <w:r>
        <w:rPr>
          <w:rFonts w:ascii="Amiri" w:hAnsi="Amiri" w:eastAsia="Amiri" w:cs="Amiri"/>
          <w:lang w:bidi="ar-SA"/>
          <w:color w:val="111111"/>
          <w:sz w:val="28"/>
          <w:szCs w:val="28"/>
          <w:rtl/>
        </w:rPr>
        <w:t xml:space="preserve">آخره: قال العمري ولإخوته محمّد وعبد الله وسليمان بقية بمصر والشام وليكن هذا آخرما</w:t>
      </w:r>
    </w:p>
    <w:p>
      <w:pPr>
        <w:pStyle w:val="BookText"/>
      </w:pPr>
      <w:r>
        <w:rPr>
          <w:rFonts w:ascii="IRNazanin" w:hAnsi="IRNazanin" w:eastAsia="IRNazanin" w:cs="IRNazanin"/>
          <w:lang w:bidi="fa-IR"/>
          <w:color w:val="111111"/>
          <w:sz w:val="28"/>
          <w:szCs w:val="28"/>
          <w:rtl/>
        </w:rPr>
        <w:t xml:space="preserve">أردنا ...</w:t>
      </w:r>
    </w:p>
    <w:p>
      <w:pPr>
        <w:pStyle w:val="BookText"/>
      </w:pPr>
      <w:r>
        <w:rPr>
          <w:rFonts w:ascii="Amiri" w:hAnsi="Amiri" w:eastAsia="Amiri" w:cs="Amiri"/>
          <w:lang w:bidi="ar-SA"/>
          <w:color w:val="111111"/>
          <w:sz w:val="28"/>
          <w:szCs w:val="28"/>
          <w:rtl/>
        </w:rPr>
        <w:t xml:space="preserve">طبع :طبع مرات بيروت 1962م؛ النجف الأشرف 1961، 1965ه- بمبئي، 1318ه-</w:t>
      </w:r>
    </w:p>
    <w:p>
      <w:pPr>
        <w:pStyle w:val="BookText"/>
      </w:pPr>
      <w:r>
        <w:rPr>
          <w:rFonts w:ascii="Amiri" w:hAnsi="Amiri" w:eastAsia="Amiri" w:cs="Amiri"/>
          <w:lang w:bidi="ar-SA"/>
          <w:color w:val="111111"/>
          <w:sz w:val="28"/>
          <w:szCs w:val="28"/>
          <w:rtl/>
        </w:rPr>
        <w:t xml:space="preserve">[فنخا :22 971-966 (42 نسخة)]</w:t>
      </w:r>
    </w:p>
    <w:p>
      <w:pPr>
        <w:pStyle w:val="BookText"/>
      </w:pPr>
      <w:r>
        <w:rPr>
          <w:rFonts w:ascii="Times New Roman" w:hAnsi="Times New Roman" w:eastAsia="Times New Roman" w:cs="Times New Roman"/>
          <w:lang w:val="en-US" w:bidi="en-US"/>
          <w:color w:val="111111"/>
          <w:sz w:val="28"/>
          <w:szCs w:val="28"/>
          <w:rtl/>
        </w:rPr>
        <w:t xml:space="preserve">46216.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584 مصورة</w:t>
      </w:r>
    </w:p>
    <w:p>
      <w:pPr>
        <w:pStyle w:val="BookText"/>
      </w:pPr>
      <w:r>
        <w:rPr>
          <w:rFonts w:ascii="Amiri" w:hAnsi="Amiri" w:eastAsia="Amiri" w:cs="Amiri"/>
          <w:lang w:bidi="ar-SA"/>
          <w:color w:val="111111"/>
          <w:sz w:val="28"/>
          <w:szCs w:val="28"/>
          <w:rtl/>
        </w:rPr>
        <w:t xml:space="preserve">أوّلها :مطابق ؛آخرها: قال المؤلف وليكن هذا اخرما أردنا إيراده في المختصر ... فرغ من تسويد هذه النسخه المباركة العبد الفقير تاج الدين محمّد بن حمزه بن زهره الحسيني الحلبي المدني عفا الله عنه يوم الجمعه سادس عشر ذي الحجة الحرام سنة تسع وتسعمائة بمدينة أسترآباد وكانت هذه النسخه منثوره فشجرتها كما ترى والحمد الله ...</w:t>
      </w:r>
    </w:p>
    <w:p>
      <w:pPr>
        <w:pStyle w:val="BookText"/>
      </w:pPr>
      <w:r>
        <w:rPr>
          <w:rFonts w:ascii="Amiri" w:hAnsi="Amiri" w:eastAsia="Amiri" w:cs="Amiri"/>
          <w:lang w:bidi="ar-SA"/>
          <w:color w:val="111111"/>
          <w:sz w:val="28"/>
          <w:szCs w:val="28"/>
          <w:rtl/>
        </w:rPr>
        <w:t xml:space="preserve">تاج الدين بن محمّد بن حمزة بن زهرة الحسيني الحلبي الفوعي، تا: 909ه- استرآباد؛ 100 ص[( مصورات) - ف: 2-298]</w:t>
      </w:r>
    </w:p>
    <w:p>
      <w:pPr>
        <w:pStyle w:val="BookText"/>
      </w:pPr>
      <w:r>
        <w:rPr>
          <w:rFonts w:ascii="Amiri" w:hAnsi="Amiri" w:eastAsia="Amiri" w:cs="Amiri"/>
          <w:lang w:bidi="ar-SA"/>
          <w:color w:val="111111"/>
          <w:sz w:val="28"/>
          <w:szCs w:val="28"/>
          <w:rtl/>
        </w:rPr>
        <w:t xml:space="preserve">46217 بغداد؛ مكتبة الأوقاف العامة؛ رقم المخطوط : 13781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محمّد الفاضل الرحبني ،تا: 16 جمادى الثانية 955ه- تملك : ابن مير محمّد هاشم الحسيني الحسني محمّد زاهد العبد الوهابي سنة 1085ه- 109ق، 23س، 23*15سم [ف: 4-254]</w:t>
      </w:r>
    </w:p>
    <w:p>
      <w:pPr>
        <w:pStyle w:val="BookText"/>
      </w:pPr>
      <w:r>
        <w:rPr>
          <w:rFonts w:ascii="IRNazanin" w:hAnsi="IRNazanin" w:eastAsia="IRNazanin" w:cs="IRNazanin"/>
          <w:lang w:bidi="fa-IR"/>
          <w:color w:val="111111"/>
          <w:sz w:val="28"/>
          <w:szCs w:val="28"/>
          <w:rtl/>
        </w:rPr>
        <w:t xml:space="preserve">46218 .بغداد؛ دار المخطوطات؛ رقم المخطوط 1080</w:t>
      </w:r>
    </w:p>
    <w:p>
      <w:pPr>
        <w:pStyle w:val="BookText"/>
      </w:pPr>
      <w:r>
        <w:rPr>
          <w:rFonts w:ascii="IRNazanin" w:hAnsi="IRNazanin" w:eastAsia="IRNazanin" w:cs="IRNazanin"/>
          <w:lang w:bidi="fa-IR"/>
          <w:color w:val="111111"/>
          <w:sz w:val="28"/>
          <w:szCs w:val="28"/>
          <w:rtl/>
        </w:rPr>
        <w:t xml:space="preserve">کا :مجهول ،تا: 968 ه-؛ 22 ص 19 س، 21*30 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286]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46219.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41-42 مصورة</w:t>
      </w:r>
    </w:p>
    <w:p>
      <w:pPr>
        <w:pStyle w:val="BookText"/>
      </w:pPr>
      <w:r>
        <w:rPr>
          <w:rFonts w:ascii="Amiri" w:hAnsi="Amiri" w:eastAsia="Amiri" w:cs="Amiri"/>
          <w:lang w:bidi="ar-SA"/>
          <w:color w:val="111111"/>
          <w:sz w:val="28"/>
          <w:szCs w:val="28"/>
          <w:rtl/>
        </w:rPr>
        <w:t xml:space="preserve">أوّلها: مطابق؛ آخرها: قال مؤلفه - رحمة الله عليه - وإذ يسر الله سبحانه إتمام هذا الكتاب وفق ما أردناه ... آخر كتاب عمدة الطالب في نسب آل ابي طالب تاليف السيد الشريف شهاب الدين أحمد بن علي بن الحسين بن علي بن مهنا بن عنبة بن محمد الحسيني رحمه الله. وكان الفراغ من هذه النسخة بالمدينة المشرفة في يوم الأحد ثامن عشر من شهر شوال سنة تسع وستين وتسعمائة تمت بالخير</w:t>
      </w:r>
    </w:p>
    <w:p>
      <w:pPr>
        <w:pStyle w:val="BookText"/>
      </w:pPr>
      <w:r>
        <w:rPr>
          <w:rFonts w:ascii="IRNazanin" w:hAnsi="IRNazanin" w:eastAsia="IRNazanin" w:cs="IRNazanin"/>
          <w:lang w:bidi="fa-IR"/>
          <w:color w:val="111111"/>
          <w:sz w:val="28"/>
          <w:szCs w:val="28"/>
          <w:rtl/>
        </w:rPr>
        <w:t xml:space="preserve">مصدر التصوير ن:سخة مكتبة السيّد محمّد مشكوة المهداة إلى مكتبة جامعة طهران برقم 181 ؛کا :مجهول ،تا: 969ه- المدينة المشرفة؛ 211 ق [(مصورات) - ف: 1-80]</w:t>
      </w:r>
    </w:p>
    <w:p>
      <w:pPr>
        <w:pStyle w:val="BookText"/>
      </w:pPr>
      <w:r>
        <w:rPr>
          <w:rFonts w:ascii="Amiri" w:hAnsi="Amiri" w:eastAsia="Amiri" w:cs="Amiri"/>
          <w:lang w:bidi="ar-SA"/>
          <w:color w:val="111111"/>
          <w:sz w:val="28"/>
          <w:szCs w:val="28"/>
          <w:rtl/>
        </w:rPr>
        <w:t xml:space="preserve">.46220 .كربلاء ؛ العتبة العباسية؛ رقم المخطوط : 395</w:t>
      </w:r>
    </w:p>
    <w:p>
      <w:pPr>
        <w:pStyle w:val="BookText"/>
      </w:pPr>
      <w:r>
        <w:rPr>
          <w:rFonts w:ascii="Amiri" w:hAnsi="Amiri" w:eastAsia="Amiri" w:cs="Amiri"/>
          <w:lang w:bidi="ar-SA"/>
          <w:color w:val="111111"/>
          <w:sz w:val="28"/>
          <w:szCs w:val="28"/>
          <w:rtl/>
        </w:rPr>
        <w:t xml:space="preserve">أوّلها :الحسن بن يوسف بن محمّد فاعقب من رجلين وهما أبو جعفر أحمد امير اليمامة من رجلين وهما :آخرها والعقب من موسى الجون ابن عبد الله المحض ابن الحسن بن الحسن بن علي بن أبي طالب (ع) ...</w:t>
      </w:r>
    </w:p>
    <w:p>
      <w:pPr>
        <w:pStyle w:val="BookText"/>
      </w:pPr>
      <w:r>
        <w:rPr>
          <w:rFonts w:ascii="IRNazanin" w:hAnsi="IRNazanin" w:eastAsia="IRNazanin" w:cs="IRNazanin"/>
          <w:lang w:bidi="fa-IR"/>
          <w:color w:val="111111"/>
          <w:sz w:val="28"/>
          <w:szCs w:val="28"/>
          <w:rtl/>
        </w:rPr>
        <w:t xml:space="preserve">نسخ ،کا :مجهول، تا: القرن 11ه- ناقصة : الأوّل والآخر؛ 19 ق، 150س، 14*21سم [ف:</w:t>
      </w:r>
    </w:p>
    <w:p>
      <w:pPr>
        <w:pStyle w:val="BookText"/>
      </w:pPr>
      <w:r>
        <w:rPr>
          <w:rFonts w:ascii="Times New Roman" w:hAnsi="Times New Roman" w:eastAsia="Times New Roman" w:cs="Times New Roman"/>
          <w:lang w:val="en-US" w:bidi="en-US"/>
          <w:color w:val="111111"/>
          <w:sz w:val="28"/>
          <w:szCs w:val="28"/>
          <w:rtl/>
        </w:rPr>
        <w:t xml:space="preserve">434-1 ]</w:t>
      </w:r>
    </w:p>
    <w:p>
      <w:pPr>
        <w:pStyle w:val="BookText"/>
      </w:pPr>
      <w:r>
        <w:rPr>
          <w:rFonts w:ascii="IRNazanin" w:hAnsi="IRNazanin" w:eastAsia="IRNazanin" w:cs="IRNazanin"/>
          <w:lang w:bidi="fa-IR"/>
          <w:color w:val="111111"/>
          <w:sz w:val="28"/>
          <w:szCs w:val="28"/>
          <w:rtl/>
        </w:rPr>
        <w:t xml:space="preserve">46221 .بغداد؛ دار المخطوطات؛ رقم المخطوط : 357/1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1102ه-، 274 ص 23 س 1522/5سم [المتحف العراقي-ف: التاريخ</w:t>
      </w:r>
    </w:p>
    <w:p>
      <w:pPr>
        <w:pStyle w:val="BookText"/>
      </w:pPr>
      <w:r>
        <w:rPr>
          <w:rFonts w:ascii="IRNazanin" w:hAnsi="IRNazanin" w:eastAsia="IRNazanin" w:cs="IRNazanin"/>
          <w:lang w:bidi="fa-IR"/>
          <w:color w:val="111111"/>
          <w:sz w:val="28"/>
          <w:szCs w:val="28"/>
          <w:rtl/>
        </w:rPr>
        <w:t xml:space="preserve">والتراجم - 285]</w:t>
      </w:r>
    </w:p>
    <w:p>
      <w:pPr>
        <w:pStyle w:val="BookText"/>
      </w:pPr>
      <w:r>
        <w:rPr>
          <w:rFonts w:ascii="Amiri" w:hAnsi="Amiri" w:eastAsia="Amiri" w:cs="Amiri"/>
          <w:lang w:bidi="ar-SA"/>
          <w:color w:val="111111"/>
          <w:sz w:val="28"/>
          <w:szCs w:val="28"/>
          <w:rtl/>
        </w:rPr>
        <w:t xml:space="preserve">46222 .بغداد؛ مكتبة الأوقاف العامة؛ رقم المخطوط: 2808/1</w:t>
      </w:r>
    </w:p>
    <w:p>
      <w:pPr>
        <w:pStyle w:val="BookText"/>
      </w:pPr>
      <w:r>
        <w:rPr>
          <w:rFonts w:ascii="IRNazanin" w:hAnsi="IRNazanin" w:eastAsia="IRNazanin" w:cs="IRNazanin"/>
          <w:lang w:bidi="fa-IR"/>
          <w:color w:val="111111"/>
          <w:sz w:val="28"/>
          <w:szCs w:val="28"/>
          <w:rtl/>
        </w:rPr>
        <w:t xml:space="preserve">ابن سید صالح بن سید حسین ،تا: 1232ه- 112ق، 2217سم [ف: 4-254]</w:t>
      </w:r>
    </w:p>
    <w:p>
      <w:pPr>
        <w:pStyle w:val="BookText"/>
      </w:pPr>
      <w:r>
        <w:rPr>
          <w:rFonts w:ascii="IRNazanin" w:hAnsi="IRNazanin" w:eastAsia="IRNazanin" w:cs="IRNazanin"/>
          <w:lang w:bidi="fa-IR"/>
          <w:color w:val="111111"/>
          <w:sz w:val="28"/>
          <w:szCs w:val="28"/>
          <w:rtl/>
        </w:rPr>
        <w:t xml:space="preserve">46223 .بغداد؛ دار المخطوطات؛ رقم المخطوط: 13614/1</w:t>
      </w:r>
    </w:p>
    <w:p>
      <w:pPr>
        <w:pStyle w:val="BookText"/>
      </w:pPr>
      <w:r>
        <w:rPr>
          <w:rFonts w:ascii="Amiri" w:hAnsi="Amiri" w:eastAsia="Amiri" w:cs="Amiri"/>
          <w:lang w:bidi="ar-SA"/>
          <w:color w:val="111111"/>
          <w:sz w:val="28"/>
          <w:szCs w:val="28"/>
          <w:rtl/>
        </w:rPr>
        <w:t xml:space="preserve">غلام علي الهندي ،تا: 1233ه- 294 ص 20 س، 14/5320/5سم[ المتحف العراقي ف: التاريخ والتراجم - 286]</w:t>
      </w:r>
    </w:p>
    <w:p>
      <w:pPr>
        <w:pStyle w:val="BookText"/>
      </w:pPr>
      <w:r>
        <w:rPr>
          <w:rFonts w:ascii="Times New Roman" w:hAnsi="Times New Roman" w:eastAsia="Times New Roman" w:cs="Times New Roman"/>
          <w:lang w:val="en-US" w:bidi="en-US"/>
          <w:color w:val="111111"/>
          <w:sz w:val="28"/>
          <w:szCs w:val="28"/>
          <w:rtl/>
        </w:rPr>
        <w:t xml:space="preserve">46224.</w:t>
      </w:r>
    </w:p>
    <w:p>
      <w:pPr>
        <w:pStyle w:val="BookText"/>
      </w:pPr>
      <w:r>
        <w:rPr>
          <w:rFonts w:ascii="Amiri" w:hAnsi="Amiri" w:eastAsia="Amiri" w:cs="Amiri"/>
          <w:lang w:bidi="ar-SA"/>
          <w:color w:val="111111"/>
          <w:sz w:val="28"/>
          <w:szCs w:val="28"/>
          <w:rtl/>
        </w:rPr>
        <w:t xml:space="preserve">بغداد؛ المكتبة القادرية؛ رقم المخطوط : 1258</w:t>
      </w:r>
    </w:p>
    <w:p>
      <w:pPr>
        <w:pStyle w:val="BookText"/>
      </w:pPr>
      <w:r>
        <w:rPr>
          <w:rFonts w:ascii="Amiri" w:hAnsi="Amiri" w:eastAsia="Amiri" w:cs="Amiri"/>
          <w:lang w:bidi="ar-SA"/>
          <w:color w:val="111111"/>
          <w:sz w:val="28"/>
          <w:szCs w:val="28"/>
          <w:rtl/>
        </w:rPr>
        <w:t xml:space="preserve">آخرها :هذا آخر ما اردنا ابرازه في هذا المختصر، وقد جمع (ما) لم تجمعها المبسوطات وضوابط (تفرقت) بمعرفة المعلومات</w:t>
      </w:r>
    </w:p>
    <w:p>
      <w:pPr>
        <w:pStyle w:val="BookText"/>
      </w:pPr>
      <w:r>
        <w:rPr>
          <w:rFonts w:ascii="IRNazanin" w:hAnsi="IRNazanin" w:eastAsia="IRNazanin" w:cs="IRNazanin"/>
          <w:lang w:bidi="fa-IR"/>
          <w:color w:val="111111"/>
          <w:sz w:val="28"/>
          <w:szCs w:val="28"/>
          <w:rtl/>
        </w:rPr>
        <w:t xml:space="preserve">نسخ، محمّد سعید بن طه السويفاتي (لعلها الشويفاتي) ،تا :رجب 1260ه- 117ق، 16س، 21*16سم [ف: 4-181]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46225 .بغداد؛ دار المخطوطات؛ رقم المخطوط 11150</w:t>
      </w:r>
    </w:p>
    <w:p>
      <w:pPr>
        <w:pStyle w:val="BookText"/>
      </w:pPr>
      <w:r>
        <w:rPr>
          <w:rFonts w:ascii="Amiri" w:hAnsi="Amiri" w:eastAsia="Amiri" w:cs="Amiri"/>
          <w:lang w:bidi="ar-SA"/>
          <w:color w:val="111111"/>
          <w:sz w:val="28"/>
          <w:szCs w:val="28"/>
          <w:rtl/>
        </w:rPr>
        <w:t xml:space="preserve">عبدالحسين بن نعمة الله الطريحي النجفي، تا: 1266ه- 66ص، 18س، 1824/5سم</w:t>
      </w:r>
    </w:p>
    <w:p>
      <w:pPr>
        <w:pStyle w:val="BookText"/>
      </w:pPr>
      <w:r>
        <w:rPr>
          <w:rFonts w:ascii="Amiri" w:hAnsi="Amiri" w:eastAsia="Amiri" w:cs="Amiri"/>
          <w:lang w:bidi="ar-SA"/>
          <w:color w:val="111111"/>
          <w:sz w:val="28"/>
          <w:szCs w:val="28"/>
          <w:rtl/>
        </w:rPr>
        <w:t xml:space="preserve">[المتحف العراقي ف التاريخ والتراجم - 287]</w:t>
      </w:r>
    </w:p>
    <w:p>
      <w:pPr>
        <w:pStyle w:val="BookText"/>
      </w:pPr>
      <w:r>
        <w:rPr>
          <w:rFonts w:ascii="IRNazanin" w:hAnsi="IRNazanin" w:eastAsia="IRNazanin" w:cs="IRNazanin"/>
          <w:lang w:bidi="fa-IR"/>
          <w:color w:val="111111"/>
          <w:sz w:val="28"/>
          <w:szCs w:val="28"/>
          <w:rtl/>
        </w:rPr>
        <w:t xml:space="preserve">46226 .بغداد؛ دار المخطوطات؛ رقم المخطوط : 967</w:t>
      </w:r>
    </w:p>
    <w:p>
      <w:pPr>
        <w:pStyle w:val="BookText"/>
      </w:pPr>
      <w:r>
        <w:rPr>
          <w:rFonts w:ascii="Amiri" w:hAnsi="Amiri" w:eastAsia="Amiri" w:cs="Amiri"/>
          <w:lang w:bidi="ar-SA"/>
          <w:color w:val="111111"/>
          <w:sz w:val="28"/>
          <w:szCs w:val="28"/>
          <w:rtl/>
        </w:rPr>
        <w:t xml:space="preserve">محمّد أمين بن صالح الجميل، تا: 1278ه- 207 ص 23 س، 1621/5سم [المتحف العراقي - ف: التاريخ والتراجم - 287]</w:t>
      </w:r>
    </w:p>
    <w:p>
      <w:pPr>
        <w:pStyle w:val="BookText"/>
      </w:pPr>
      <w:r>
        <w:rPr>
          <w:rFonts w:ascii="Times New Roman" w:hAnsi="Times New Roman" w:eastAsia="Times New Roman" w:cs="Times New Roman"/>
          <w:lang w:val="en-US" w:bidi="en-US"/>
          <w:color w:val="111111"/>
          <w:sz w:val="28"/>
          <w:szCs w:val="28"/>
          <w:rtl/>
        </w:rPr>
        <w:t xml:space="preserve">46227.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6796</w:t>
      </w:r>
    </w:p>
    <w:p>
      <w:pPr>
        <w:pStyle w:val="BookText"/>
      </w:pPr>
      <w:r>
        <w:rPr>
          <w:rFonts w:ascii="Amiri" w:hAnsi="Amiri" w:eastAsia="Amiri" w:cs="Amiri"/>
          <w:lang w:bidi="ar-SA"/>
          <w:color w:val="111111"/>
          <w:sz w:val="28"/>
          <w:szCs w:val="28"/>
          <w:rtl/>
        </w:rPr>
        <w:t xml:space="preserve">امين بن صالح الجميل، تا: 1278ه- 207 ص [ف: 1-293]</w:t>
      </w:r>
    </w:p>
    <w:p>
      <w:pPr>
        <w:pStyle w:val="BookText"/>
      </w:pPr>
      <w:r>
        <w:rPr>
          <w:rFonts w:ascii="Amiri" w:hAnsi="Amiri" w:eastAsia="Amiri" w:cs="Amiri"/>
          <w:lang w:bidi="ar-SA"/>
          <w:color w:val="111111"/>
          <w:sz w:val="28"/>
          <w:szCs w:val="28"/>
          <w:rtl/>
        </w:rPr>
        <w:t xml:space="preserve">46228 .كربلاء؛ العتبة العبّاسية رقم المخطوط 712</w:t>
      </w:r>
    </w:p>
    <w:p>
      <w:pPr>
        <w:pStyle w:val="BookText"/>
      </w:pPr>
      <w:r>
        <w:rPr>
          <w:rFonts w:ascii="Amiri" w:hAnsi="Amiri" w:eastAsia="Amiri" w:cs="Amiri"/>
          <w:lang w:bidi="ar-SA"/>
          <w:color w:val="111111"/>
          <w:sz w:val="28"/>
          <w:szCs w:val="28"/>
          <w:rtl/>
        </w:rPr>
        <w:t xml:space="preserve">أوّلها: من دوحة نبوية، المترفعين إلى ذروة الشرف بمنحة نبوته، وعلى أصحابه المغترفين من شرب العناية، المعترفين بنشر القبول من مهب الرعاية ؛آخرها: مطابق</w:t>
      </w:r>
    </w:p>
    <w:p>
      <w:pPr>
        <w:pStyle w:val="BookText"/>
      </w:pPr>
      <w:r>
        <w:rPr>
          <w:rFonts w:ascii="Amiri" w:hAnsi="Amiri" w:eastAsia="Amiri" w:cs="Amiri"/>
          <w:lang w:bidi="ar-SA"/>
          <w:color w:val="111111"/>
          <w:sz w:val="28"/>
          <w:szCs w:val="28"/>
          <w:rtl/>
        </w:rPr>
        <w:t xml:space="preserve">نسخ ،عبّاس بن علي بن حسين الحلّي الشهير بالعذاري ،تا: سلخ ذي الحجة 1286ه- 175ق، 16س، 2115سم [ف: 2-299]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884</w:t>
      </w:r>
    </w:p>
    <w:p>
      <w:pPr>
        <w:pStyle w:val="BookText"/>
      </w:pPr>
      <w:r>
        <w:rPr>
          <w:rFonts w:ascii="Amiri" w:hAnsi="Amiri" w:eastAsia="Amiri" w:cs="Amiri"/>
          <w:lang w:bidi="ar-SA"/>
          <w:color w:val="111111"/>
          <w:sz w:val="28"/>
          <w:szCs w:val="28"/>
          <w:rtl/>
        </w:rPr>
        <w:t xml:space="preserve">مصدر التصوير: النسخة السابقة نفسها [ف: 1-293]</w:t>
      </w:r>
    </w:p>
    <w:p>
      <w:pPr>
        <w:pStyle w:val="BookText"/>
      </w:pPr>
      <w:r>
        <w:rPr>
          <w:rFonts w:ascii="Amiri" w:hAnsi="Amiri" w:eastAsia="Amiri" w:cs="Amiri"/>
          <w:lang w:bidi="ar-SA"/>
          <w:color w:val="111111"/>
          <w:sz w:val="28"/>
          <w:szCs w:val="28"/>
          <w:rtl/>
        </w:rPr>
        <w:t xml:space="preserve">46229 . البصرة ؛ جامعة البصرة المكتبة المركزية؛ رقم المخطوط: 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علي بن محمّد الجزائري ،تا: 8 محرم 1290 ه- 139ق، 23 س [المورد: 33-381]</w:t>
      </w:r>
    </w:p>
    <w:p>
      <w:pPr>
        <w:pStyle w:val="BookText"/>
      </w:pPr>
      <w:r>
        <w:rPr>
          <w:rFonts w:ascii="Times New Roman" w:hAnsi="Times New Roman" w:eastAsia="Times New Roman" w:cs="Times New Roman"/>
          <w:lang w:val="en-US" w:bidi="en-US"/>
          <w:color w:val="111111"/>
          <w:sz w:val="28"/>
          <w:szCs w:val="28"/>
          <w:rtl/>
        </w:rPr>
        <w:t xml:space="preserve">46230.</w:t>
      </w:r>
    </w:p>
    <w:p>
      <w:pPr>
        <w:pStyle w:val="BookText"/>
      </w:pPr>
      <w:r>
        <w:rPr>
          <w:rFonts w:ascii="Amiri" w:hAnsi="Amiri" w:eastAsia="Amiri" w:cs="Amiri"/>
          <w:lang w:bidi="ar-SA"/>
          <w:color w:val="111111"/>
          <w:sz w:val="28"/>
          <w:szCs w:val="28"/>
          <w:rtl/>
        </w:rPr>
        <w:t xml:space="preserve">بغداد؛ المكتبة القادرية؛ رقم المخطوط : 1257</w:t>
      </w:r>
    </w:p>
    <w:p>
      <w:pPr>
        <w:pStyle w:val="BookText"/>
      </w:pPr>
      <w:r>
        <w:rPr>
          <w:rFonts w:ascii="Amiri" w:hAnsi="Amiri" w:eastAsia="Amiri" w:cs="Amiri"/>
          <w:lang w:bidi="ar-SA"/>
          <w:color w:val="111111"/>
          <w:sz w:val="28"/>
          <w:szCs w:val="28"/>
          <w:rtl/>
        </w:rPr>
        <w:t xml:space="preserve">أوّلها :مطابق؛ آخرها :وضوابط وفوايد يعرف أبناء المطولات والحمد لله رب العالمين والصلوة والسلام على سيدنا محمّد وعلى آله أجمعين الطيبين الطاهرين.</w:t>
      </w:r>
    </w:p>
    <w:p>
      <w:pPr>
        <w:pStyle w:val="BookText"/>
      </w:pPr>
      <w:r>
        <w:rPr>
          <w:rFonts w:ascii="Amiri" w:hAnsi="Amiri" w:eastAsia="Amiri" w:cs="Amiri"/>
          <w:lang w:bidi="ar-SA"/>
          <w:color w:val="111111"/>
          <w:sz w:val="28"/>
          <w:szCs w:val="28"/>
          <w:rtl/>
        </w:rPr>
        <w:t xml:space="preserve">معتاد، السيد أحمد بن صالح بن حمد بن حمد بن عبد الرّحمن، تا: القرن 13ه- بغداد؛ 277 ق 14 س ، 2015 سم [ف: 4-181]</w:t>
      </w:r>
    </w:p>
    <w:p>
      <w:pPr>
        <w:pStyle w:val="BookText"/>
      </w:pPr>
      <w:r>
        <w:rPr>
          <w:rFonts w:ascii="Times New Roman" w:hAnsi="Times New Roman" w:eastAsia="Times New Roman" w:cs="Times New Roman"/>
          <w:lang w:val="en-US" w:bidi="en-US"/>
          <w:color w:val="111111"/>
          <w:sz w:val="28"/>
          <w:szCs w:val="28"/>
          <w:rtl/>
        </w:rPr>
        <w:t xml:space="preserve">46231.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725</w:t>
      </w:r>
    </w:p>
    <w:p>
      <w:pPr>
        <w:pStyle w:val="BookText"/>
      </w:pPr>
      <w:r>
        <w:rPr>
          <w:rFonts w:ascii="IRNazanin" w:hAnsi="IRNazanin" w:eastAsia="IRNazanin" w:cs="IRNazanin"/>
          <w:lang w:bidi="fa-IR"/>
          <w:color w:val="111111"/>
          <w:sz w:val="28"/>
          <w:szCs w:val="28"/>
          <w:rtl/>
        </w:rPr>
        <w:t xml:space="preserve">کا :مجهول ،تا: 1329 ه- 356 ص ، 17 س ، 2315 سم [معجم المخطوطات النجفية: 592]</w:t>
      </w:r>
    </w:p>
    <w:p>
      <w:pPr>
        <w:pStyle w:val="BookText"/>
      </w:pPr>
      <w:r>
        <w:rPr>
          <w:rFonts w:ascii="Amiri" w:hAnsi="Amiri" w:eastAsia="Amiri" w:cs="Amiri"/>
          <w:lang w:bidi="ar-SA"/>
          <w:color w:val="111111"/>
          <w:sz w:val="28"/>
          <w:szCs w:val="28"/>
          <w:rtl/>
        </w:rPr>
        <w:t xml:space="preserve">46232 . النجف الأشرف؛ مكتبة الإمام الخوئي؛ رقم المخطوط: 291</w:t>
      </w:r>
    </w:p>
    <w:p>
      <w:pPr>
        <w:pStyle w:val="BookText"/>
      </w:pPr>
      <w:r>
        <w:rPr>
          <w:rFonts w:ascii="Amiri" w:hAnsi="Amiri" w:eastAsia="Amiri" w:cs="Amiri"/>
          <w:lang w:bidi="ar-SA"/>
          <w:color w:val="111111"/>
          <w:sz w:val="28"/>
          <w:szCs w:val="28"/>
          <w:rtl/>
        </w:rPr>
        <w:t xml:space="preserve">أوّلها :.... بكواكب العز والتمكين نور الحقيقة والدين جلال الدين الحسن بن علي بن الحسن بن علي بن الحسن بن محمّد بن علي بن أحمد بن علي بن علي بن الحسن بن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يحيى بن الحسين بن أحمد المحدث بن عمر بن يحيى بن الحسين بن زيد بن علي بن الحسين بن علي بن أبي طالب عليه السلام؛آخرها: محمد بن الحسن بن مسلم المذكور، كانوا أهل ثروة وكان بياري من بريسما ملكهم ولهم فيها املاك وثروة</w:t>
      </w:r>
    </w:p>
    <w:p>
      <w:pPr>
        <w:pStyle w:val="BookText"/>
      </w:pPr>
      <w:r>
        <w:rPr>
          <w:rFonts w:ascii="IRNazanin" w:hAnsi="IRNazanin" w:eastAsia="IRNazanin" w:cs="IRNazanin"/>
          <w:lang w:bidi="fa-IR"/>
          <w:color w:val="111111"/>
          <w:sz w:val="28"/>
          <w:szCs w:val="28"/>
          <w:rtl/>
        </w:rPr>
        <w:t xml:space="preserve">وبادت ...</w:t>
      </w:r>
    </w:p>
    <w:p>
      <w:pPr>
        <w:pStyle w:val="BookText"/>
      </w:pPr>
      <w:r>
        <w:rPr>
          <w:rFonts w:ascii="Amiri" w:hAnsi="Amiri" w:eastAsia="Amiri" w:cs="Amiri"/>
          <w:lang w:bidi="ar-SA"/>
          <w:color w:val="111111"/>
          <w:sz w:val="28"/>
          <w:szCs w:val="28"/>
          <w:rtl/>
        </w:rPr>
        <w:t xml:space="preserve">نسخ ،السيد حسين بن أحمد المعروف بالسيد حسون البراقي النجفي (-1332ه-)، تا: القرن 14ه- ناقصة : الأوّل والآخر؛ 101 ق، 2014 سم [ف: 1-449]</w:t>
      </w:r>
    </w:p>
    <w:p>
      <w:pPr>
        <w:pStyle w:val="BookText"/>
      </w:pPr>
      <w:r>
        <w:rPr>
          <w:rFonts w:ascii="Times New Roman" w:hAnsi="Times New Roman" w:eastAsia="Times New Roman" w:cs="Times New Roman"/>
          <w:lang w:val="en-US" w:bidi="en-US"/>
          <w:color w:val="111111"/>
          <w:sz w:val="28"/>
          <w:szCs w:val="28"/>
          <w:rtl/>
        </w:rPr>
        <w:t xml:space="preserve">46233.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43مصورة</w:t>
      </w:r>
    </w:p>
    <w:p>
      <w:pPr>
        <w:pStyle w:val="BookText"/>
      </w:pPr>
      <w:r>
        <w:rPr>
          <w:rFonts w:ascii="Amiri" w:hAnsi="Amiri" w:eastAsia="Amiri" w:cs="Amiri"/>
          <w:lang w:bidi="ar-SA"/>
          <w:color w:val="111111"/>
          <w:sz w:val="28"/>
          <w:szCs w:val="28"/>
          <w:rtl/>
        </w:rPr>
        <w:t xml:space="preserve">أوّلها :مطابق ،آخرها: أخره أول الفصل الخامس في ذكر عقب عمر الأطرف بن اميرالمومنين أبي الحسين علي بن أبي طالب عليه السلام ويكنى أبا القاسم ...</w:t>
      </w:r>
    </w:p>
    <w:p>
      <w:pPr>
        <w:pStyle w:val="BookText"/>
      </w:pPr>
      <w:r>
        <w:rPr>
          <w:rFonts w:ascii="Amiri" w:hAnsi="Amiri" w:eastAsia="Amiri" w:cs="Amiri"/>
          <w:lang w:bidi="ar-SA"/>
          <w:color w:val="111111"/>
          <w:sz w:val="28"/>
          <w:szCs w:val="28"/>
          <w:rtl/>
        </w:rPr>
        <w:t xml:space="preserve">مصدر التصوير: نسخة مكتبة السيّد محمّد مشكوة المهداة إلى مكتبة جامعة طهران</w:t>
      </w:r>
    </w:p>
    <w:p>
      <w:pPr>
        <w:pStyle w:val="BookText"/>
      </w:pPr>
      <w:r>
        <w:rPr>
          <w:rFonts w:ascii="IRNazanin" w:hAnsi="IRNazanin" w:eastAsia="IRNazanin" w:cs="IRNazanin"/>
          <w:lang w:bidi="fa-IR"/>
          <w:color w:val="111111"/>
          <w:sz w:val="28"/>
          <w:szCs w:val="28"/>
          <w:rtl/>
        </w:rPr>
        <w:t xml:space="preserve">تحت رقم 182 ؛کا: مجهول، تا :مجهول؛ ناقصة : الآخر؛ 168 ق [(مصورات) - ف: 1-82]</w:t>
      </w:r>
    </w:p>
    <w:p>
      <w:pPr>
        <w:pStyle w:val="BookText"/>
      </w:pPr>
      <w:r>
        <w:rPr>
          <w:rFonts w:ascii="Times New Roman" w:hAnsi="Times New Roman" w:eastAsia="Times New Roman" w:cs="Times New Roman"/>
          <w:lang w:val="en-US" w:bidi="en-US"/>
          <w:color w:val="111111"/>
          <w:sz w:val="28"/>
          <w:szCs w:val="28"/>
          <w:rtl/>
        </w:rPr>
        <w:t xml:space="preserve">46234.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586 مصورة</w:t>
      </w:r>
    </w:p>
    <w:p>
      <w:pPr>
        <w:pStyle w:val="BookText"/>
      </w:pPr>
      <w:r>
        <w:rPr>
          <w:rFonts w:ascii="Amiri" w:hAnsi="Amiri" w:eastAsia="Amiri" w:cs="Amiri"/>
          <w:lang w:bidi="ar-SA"/>
          <w:color w:val="111111"/>
          <w:sz w:val="28"/>
          <w:szCs w:val="28"/>
          <w:rtl/>
        </w:rPr>
        <w:t xml:space="preserve">أوّلها :و قد كان رحل إلى قيصر بالشام فأخد منه عهدا وذماما على دخول بلاده والتجارة بأرضه ... الباب الثاني في أولاد هاشم وأولاد ولده عبد المطلب أولد هاشم عدة</w:t>
      </w:r>
    </w:p>
    <w:p>
      <w:pPr>
        <w:pStyle w:val="BookText"/>
      </w:pPr>
      <w:r>
        <w:rPr>
          <w:rFonts w:ascii="IRNazanin" w:hAnsi="IRNazanin" w:eastAsia="IRNazanin" w:cs="IRNazanin"/>
          <w:lang w:bidi="fa-IR"/>
          <w:color w:val="111111"/>
          <w:sz w:val="28"/>
          <w:szCs w:val="28"/>
          <w:rtl/>
        </w:rPr>
        <w:t xml:space="preserve">أولاد؛ آخرها: مطابق</w:t>
      </w:r>
    </w:p>
    <w:p>
      <w:pPr>
        <w:pStyle w:val="BookText"/>
      </w:pPr>
      <w:r>
        <w:rPr>
          <w:rFonts w:ascii="IRNazanin" w:hAnsi="IRNazanin" w:eastAsia="IRNazanin" w:cs="IRNazanin"/>
          <w:lang w:bidi="fa-IR"/>
          <w:color w:val="111111"/>
          <w:sz w:val="28"/>
          <w:szCs w:val="28"/>
          <w:rtl/>
        </w:rPr>
        <w:t xml:space="preserve">مصدر التصوير: نسخة جامعة الحكمة في بغداد تحت رقم 141 ؛کا:مجهول ،تا :مجهول؛ ناقصة؛ الأوّل ؛ 81 ص [(مصورات) - ف: 2-300]</w:t>
      </w:r>
    </w:p>
    <w:p>
      <w:pPr>
        <w:pStyle w:val="BookText"/>
      </w:pPr>
      <w:r>
        <w:rPr>
          <w:rFonts w:ascii="Amiri" w:hAnsi="Amiri" w:eastAsia="Amiri" w:cs="Amiri"/>
          <w:lang w:bidi="ar-SA"/>
          <w:color w:val="111111"/>
          <w:sz w:val="28"/>
          <w:szCs w:val="28"/>
          <w:rtl/>
        </w:rPr>
        <w:t xml:space="preserve">46235 . النجف الأشرف؛ تركة محمّد السماوي؛ رقم المخطوط : 175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2-224]</w:t>
      </w:r>
    </w:p>
    <w:p>
      <w:pPr>
        <w:pStyle w:val="BookText"/>
      </w:pPr>
      <w:r>
        <w:rPr>
          <w:rFonts w:ascii="Amiri" w:hAnsi="Amiri" w:eastAsia="Amiri" w:cs="Amiri"/>
          <w:lang w:bidi="ar-SA"/>
          <w:color w:val="111111"/>
          <w:sz w:val="28"/>
          <w:szCs w:val="28"/>
          <w:rtl/>
        </w:rPr>
        <w:t xml:space="preserve">46236 . النجف الأشرف؛ مكتبة آية الله الحكيم العامة؛ رقم المخطوط: 1881</w:t>
      </w:r>
    </w:p>
    <w:p>
      <w:pPr>
        <w:pStyle w:val="BookText"/>
      </w:pPr>
      <w:r>
        <w:rPr>
          <w:rFonts w:ascii="IRNazanin" w:hAnsi="IRNazanin" w:eastAsia="IRNazanin" w:cs="IRNazanin"/>
          <w:lang w:bidi="fa-IR"/>
          <w:color w:val="111111"/>
          <w:sz w:val="28"/>
          <w:szCs w:val="28"/>
          <w:rtl/>
        </w:rPr>
        <w:t xml:space="preserve">کا :مجهول، تا: مجهول؛ 172 ص 19/715سم [معجم المخطوطات النجفية 592]</w:t>
      </w:r>
    </w:p>
    <w:p>
      <w:pPr>
        <w:pStyle w:val="BookText"/>
      </w:pPr>
      <w:r>
        <w:rPr>
          <w:rFonts w:ascii="Amiri" w:hAnsi="Amiri" w:eastAsia="Amiri" w:cs="Amiri"/>
          <w:lang w:bidi="ar-SA"/>
          <w:color w:val="111111"/>
          <w:sz w:val="28"/>
          <w:szCs w:val="28"/>
          <w:rtl/>
        </w:rPr>
        <w:t xml:space="preserve">46237 . النجف الأشرف؛ مكتبة آية الله الحكيم العامة؛ رقم المخطوط: 61</w:t>
      </w:r>
    </w:p>
    <w:p>
      <w:pPr>
        <w:pStyle w:val="BookText"/>
      </w:pPr>
      <w:r>
        <w:rPr>
          <w:rFonts w:ascii="Amiri" w:hAnsi="Amiri" w:eastAsia="Amiri" w:cs="Amiri"/>
          <w:lang w:bidi="ar-SA"/>
          <w:color w:val="111111"/>
          <w:sz w:val="28"/>
          <w:szCs w:val="28"/>
          <w:rtl/>
        </w:rPr>
        <w:t xml:space="preserve">عبد القادر العلوي السبزواري ،تا :مجهول؛ ناقصة : الوسط؛ 220 ص 17س، 19/514سم</w:t>
      </w:r>
    </w:p>
    <w:p>
      <w:pPr>
        <w:pStyle w:val="BookText"/>
      </w:pPr>
      <w:r>
        <w:rPr>
          <w:rFonts w:ascii="Amiri" w:hAnsi="Amiri" w:eastAsia="Amiri" w:cs="Amiri"/>
          <w:lang w:bidi="ar-SA"/>
          <w:color w:val="111111"/>
          <w:sz w:val="28"/>
          <w:szCs w:val="28"/>
          <w:rtl/>
        </w:rPr>
        <w:t xml:space="preserve">[معجم المخطوطات النجفية 592]</w:t>
      </w:r>
    </w:p>
    <w:p>
      <w:pPr>
        <w:pStyle w:val="BookText"/>
      </w:pPr>
      <w:r>
        <w:rPr>
          <w:rFonts w:ascii="Amiri" w:hAnsi="Amiri" w:eastAsia="Amiri" w:cs="Amiri"/>
          <w:lang w:bidi="ar-SA"/>
          <w:color w:val="111111"/>
          <w:sz w:val="28"/>
          <w:szCs w:val="28"/>
          <w:rtl/>
        </w:rPr>
        <w:t xml:space="preserve">46238 .كربلاء؛ مكتبة خزانة سلمان هادي آل طعمة؛ رقم المخطوط: 127</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300 ص 2013سم[ مخطوطات كربلاء: 3-315]</w:t>
      </w:r>
    </w:p>
    <w:p>
      <w:pPr>
        <w:pStyle w:val="BookText"/>
      </w:pPr>
      <w:r>
        <w:rPr>
          <w:rFonts w:ascii="Times New Roman" w:hAnsi="Times New Roman" w:eastAsia="Times New Roman" w:cs="Times New Roman"/>
          <w:lang w:val="en-US" w:bidi="en-US"/>
          <w:color w:val="111111"/>
          <w:sz w:val="28"/>
          <w:szCs w:val="28"/>
          <w:rtl/>
        </w:rPr>
        <w:t xml:space="preserve">46239.</w:t>
      </w:r>
    </w:p>
    <w:p>
      <w:pPr>
        <w:pStyle w:val="BookText"/>
      </w:pPr>
      <w:r>
        <w:rPr>
          <w:rFonts w:ascii="IRNazanin" w:hAnsi="IRNazanin" w:eastAsia="IRNazanin" w:cs="IRNazanin"/>
          <w:lang w:bidi="fa-IR"/>
          <w:color w:val="111111"/>
          <w:sz w:val="28"/>
          <w:szCs w:val="28"/>
          <w:rtl/>
        </w:rPr>
        <w:t xml:space="preserve">بغداد؛ دار المخطوطات؛ رقم المخطوط : 11107</w:t>
      </w:r>
    </w:p>
    <w:p>
      <w:pPr>
        <w:pStyle w:val="BookText"/>
      </w:pPr>
      <w:r>
        <w:rPr>
          <w:rFonts w:ascii="IRNazanin" w:hAnsi="IRNazanin" w:eastAsia="IRNazanin" w:cs="IRNazanin"/>
          <w:lang w:bidi="fa-IR"/>
          <w:color w:val="111111"/>
          <w:sz w:val="28"/>
          <w:szCs w:val="28"/>
          <w:rtl/>
        </w:rPr>
        <w:t xml:space="preserve">کا :مجهول ،تا: مجهول؛ ناقصة: الديباجة؛ 312 ص 17س، 1320سم[ المتحف العراقي</w:t>
      </w:r>
    </w:p>
    <w:p>
      <w:pPr>
        <w:pStyle w:val="BookText"/>
      </w:pPr>
      <w:r>
        <w:rPr>
          <w:rFonts w:ascii="Amiri" w:hAnsi="Amiri" w:eastAsia="Amiri" w:cs="Amiri"/>
          <w:lang w:bidi="ar-SA"/>
          <w:color w:val="111111"/>
          <w:sz w:val="28"/>
          <w:szCs w:val="28"/>
          <w:rtl/>
        </w:rPr>
        <w:t xml:space="preserve">ف: التاريخ والتراجم - 287]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2" w:name="pg8273_78075"/>
    <w:bookmarkEnd w:id="262"/>
    <w:p>
      <w:pPr>
        <w:pStyle w:val="Heading2"/>
      </w:pPr>
      <w:bookmarkStart w:id="1419" w:name="_Toc700"/>
      <w:r>
        <w:t>عمدة العرفان في وصف حروف القرآن / شعر، تجويد - عربي</w:t>
      </w:r>
      <w:bookmarkEnd w:id="1419"/>
    </w:p>
    <w:p>
      <w:pPr>
        <w:pStyle w:val="BookText"/>
      </w:pPr>
      <w:r>
        <w:rPr>
          <w:rFonts w:ascii="Amiri" w:hAnsi="Amiri" w:eastAsia="Amiri" w:cs="Amiri"/>
          <w:lang w:bidi="ar-SA"/>
          <w:color w:val="111111"/>
          <w:sz w:val="28"/>
          <w:szCs w:val="28"/>
          <w:rtl/>
        </w:rPr>
        <w:t xml:space="preserve">حمد الله بن خير الدين (القرن 10ه-)</w:t>
      </w:r>
    </w:p>
    <w:p>
      <w:pPr>
        <w:pStyle w:val="BookText"/>
      </w:pPr>
      <w:r>
        <w:rPr>
          <w:rFonts w:ascii="IRNazanin" w:hAnsi="IRNazanin" w:eastAsia="IRNazanin" w:cs="IRNazanin"/>
          <w:lang w:bidi="fa-IR"/>
          <w:color w:val="111111"/>
          <w:sz w:val="28"/>
          <w:szCs w:val="28"/>
          <w:rtl/>
        </w:rPr>
        <w:t xml:space="preserve">46240 .بغداد؛ دار المخطوطات؛ رقم المخطوط : 8293/1</w:t>
      </w:r>
    </w:p>
    <w:p>
      <w:pPr>
        <w:pStyle w:val="BookText"/>
      </w:pPr>
      <w:r>
        <w:rPr>
          <w:rFonts w:ascii="Amiri" w:hAnsi="Amiri" w:eastAsia="Amiri" w:cs="Amiri"/>
          <w:lang w:bidi="ar-SA"/>
          <w:color w:val="111111"/>
          <w:sz w:val="28"/>
          <w:szCs w:val="28"/>
          <w:rtl/>
        </w:rPr>
        <w:t xml:space="preserve">أوّلها: الحمد الله منزل القرآن على ذي الحجج والبرهان ومفتتحه بسبع المثاني، ومفضل الإنسان بتعليم البيان ... وبعد فإني لما رأيت كثيرا من حفاظ هذا الزمان يقرؤن القرآن ... ويتلونه بالترعيد والتطريب والأحزان ويتصنعون في التلفظ والأداء ... ولايميزون بعض الصفات من بعضها ولا يراعون حقوق الحروف ومستحقها ...</w:t>
      </w:r>
    </w:p>
    <w:p>
      <w:pPr>
        <w:pStyle w:val="BookText"/>
      </w:pPr>
      <w:r>
        <w:rPr>
          <w:rFonts w:ascii="Amiri" w:hAnsi="Amiri" w:eastAsia="Amiri" w:cs="Amiri"/>
          <w:lang w:bidi="ar-SA"/>
          <w:color w:val="111111"/>
          <w:sz w:val="28"/>
          <w:szCs w:val="28"/>
          <w:rtl/>
        </w:rPr>
        <w:t xml:space="preserve">محمّد بن إسماعيل بن عبد الغفور ،تا: 1198ه- 22ق 18س، 2014سم[ علوم القرآن</w:t>
      </w:r>
    </w:p>
    <w:p>
      <w:pPr>
        <w:pStyle w:val="BookText"/>
      </w:pPr>
      <w:r>
        <w:rPr>
          <w:rFonts w:ascii="IRNazanin" w:hAnsi="IRNazanin" w:eastAsia="IRNazanin" w:cs="IRNazanin"/>
          <w:lang w:bidi="fa-IR"/>
          <w:color w:val="111111"/>
          <w:sz w:val="28"/>
          <w:szCs w:val="28"/>
          <w:rtl/>
        </w:rPr>
        <w:t xml:space="preserve">عراق - :ف 226]</w:t>
      </w:r>
    </w:p>
    <w:p>
      <w:pPr>
        <w:pStyle w:val="Heading2"/>
      </w:pPr>
      <w:bookmarkStart w:id="1420" w:name="_Toc701"/>
      <w:r>
        <w:t>عمدة العقائد = عمدة عقيدة أهل السنة والجماعة = عمدة عقائد</w:t>
      </w:r>
      <w:bookmarkEnd w:id="1420"/>
    </w:p>
    <w:p>
      <w:pPr>
        <w:pStyle w:val="BookText"/>
      </w:pPr>
      <w:r>
        <w:rPr>
          <w:rFonts w:ascii="Amiri" w:hAnsi="Amiri" w:eastAsia="Amiri" w:cs="Amiri"/>
          <w:lang w:bidi="ar-SA"/>
          <w:color w:val="111111"/>
          <w:sz w:val="28"/>
          <w:szCs w:val="28"/>
          <w:rtl/>
        </w:rPr>
        <w:t xml:space="preserve">النسفي / كلام وعقائد - عربي</w:t>
      </w:r>
    </w:p>
    <w:p>
      <w:pPr>
        <w:pStyle w:val="BookText"/>
      </w:pPr>
      <w:r>
        <w:rPr>
          <w:rFonts w:ascii="Amiri" w:hAnsi="Amiri" w:eastAsia="Amiri" w:cs="Amiri"/>
          <w:lang w:bidi="ar-SA"/>
          <w:color w:val="111111"/>
          <w:sz w:val="28"/>
          <w:szCs w:val="28"/>
          <w:rtl/>
        </w:rPr>
        <w:t xml:space="preserve">النسفي، عبد الله بن أحمد ( - 710ه- )</w:t>
      </w:r>
    </w:p>
    <w:p>
      <w:pPr>
        <w:pStyle w:val="BookText"/>
      </w:pPr>
      <w:r>
        <w:rPr>
          <w:rFonts w:ascii="Amiri" w:hAnsi="Amiri" w:eastAsia="Amiri" w:cs="Amiri"/>
          <w:lang w:bidi="ar-SA"/>
          <w:color w:val="111111"/>
          <w:sz w:val="28"/>
          <w:szCs w:val="28"/>
          <w:rtl/>
        </w:rPr>
        <w:t xml:space="preserve">أوّله: الحمد لله رب العالمين ... قال أهل الحق حقايق الأشياء ثابتة لأن في نفيها ثبوتها والعلم</w:t>
      </w:r>
    </w:p>
    <w:p>
      <w:pPr>
        <w:pStyle w:val="BookText"/>
      </w:pPr>
      <w:r>
        <w:rPr>
          <w:rFonts w:ascii="Amiri" w:hAnsi="Amiri" w:eastAsia="Amiri" w:cs="Amiri"/>
          <w:lang w:bidi="ar-SA"/>
          <w:color w:val="111111"/>
          <w:sz w:val="28"/>
          <w:szCs w:val="28"/>
          <w:rtl/>
        </w:rPr>
        <w:t xml:space="preserve">بها متحقق وأسبابه للخلق ثلاثة ...</w:t>
      </w:r>
    </w:p>
    <w:p>
      <w:pPr>
        <w:pStyle w:val="BookText"/>
      </w:pPr>
      <w:r>
        <w:rPr>
          <w:rFonts w:ascii="Amiri" w:hAnsi="Amiri" w:eastAsia="Amiri" w:cs="Amiri"/>
          <w:lang w:bidi="ar-SA"/>
          <w:color w:val="111111"/>
          <w:sz w:val="28"/>
          <w:szCs w:val="28"/>
          <w:rtl/>
        </w:rPr>
        <w:t xml:space="preserve">آخره:الخلافة بعدي ثلاثون سنة وقد تمت لعلي رضي الله عنه تم الكتاب بعون الله...</w:t>
      </w:r>
    </w:p>
    <w:p>
      <w:pPr>
        <w:pStyle w:val="BookText"/>
      </w:pPr>
      <w:r>
        <w:rPr>
          <w:rFonts w:ascii="IRNazanin" w:hAnsi="IRNazanin" w:eastAsia="IRNazanin" w:cs="IRNazanin"/>
          <w:lang w:bidi="fa-IR"/>
          <w:color w:val="111111"/>
          <w:sz w:val="28"/>
          <w:szCs w:val="28"/>
          <w:rtl/>
        </w:rPr>
        <w:t xml:space="preserve">طبع: لندن 1259ه- انظر المعجم ص/ 1853</w:t>
      </w:r>
    </w:p>
    <w:p>
      <w:pPr>
        <w:pStyle w:val="BookText"/>
      </w:pPr>
      <w:r>
        <w:rPr>
          <w:rFonts w:ascii="Amiri" w:hAnsi="Amiri" w:eastAsia="Amiri" w:cs="Amiri"/>
          <w:lang w:bidi="ar-SA"/>
          <w:color w:val="111111"/>
          <w:sz w:val="28"/>
          <w:szCs w:val="28"/>
          <w:rtl/>
        </w:rPr>
        <w:t xml:space="preserve">[فنخا :22 972-973 (7 نسخة)]</w:t>
      </w:r>
    </w:p>
    <w:p>
      <w:pPr>
        <w:pStyle w:val="BookText"/>
      </w:pPr>
      <w:r>
        <w:rPr>
          <w:rFonts w:ascii="Times New Roman" w:hAnsi="Times New Roman" w:eastAsia="Times New Roman" w:cs="Times New Roman"/>
          <w:lang w:val="en-US" w:bidi="en-US"/>
          <w:color w:val="111111"/>
          <w:sz w:val="28"/>
          <w:szCs w:val="28"/>
          <w:rtl/>
        </w:rPr>
        <w:t xml:space="preserve">46241.</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مبارك بن بايزيد بن محمود الحسيني، تا: 938ه- 103ق، 14324سم</w:t>
      </w:r>
    </w:p>
    <w:p>
      <w:pPr>
        <w:pStyle w:val="BookText"/>
      </w:pPr>
      <w:r>
        <w:rPr>
          <w:rFonts w:ascii="Amiri" w:hAnsi="Amiri" w:eastAsia="Amiri" w:cs="Amiri"/>
          <w:lang w:bidi="ar-SA"/>
          <w:color w:val="111111"/>
          <w:sz w:val="28"/>
          <w:szCs w:val="28"/>
          <w:rtl/>
        </w:rPr>
        <w:t xml:space="preserve">[الأوقاف العامة - موصل: 8-224]</w:t>
      </w:r>
    </w:p>
    <w:p>
      <w:pPr>
        <w:pStyle w:val="BookText"/>
      </w:pPr>
      <w:r>
        <w:rPr>
          <w:rFonts w:ascii="Times New Roman" w:hAnsi="Times New Roman" w:eastAsia="Times New Roman" w:cs="Times New Roman"/>
          <w:lang w:val="en-US" w:bidi="en-US"/>
          <w:color w:val="111111"/>
          <w:sz w:val="28"/>
          <w:szCs w:val="28"/>
          <w:rtl/>
        </w:rPr>
        <w:t xml:space="preserve">46242.</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97/1/2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درويش بن محمّد رجب، تا: 1005ه- 11*16سم [الأوقاف العامة - موصل: 8-167]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3" w:name="pg8273_78076"/>
    <w:bookmarkEnd w:id="263"/>
    <w:p>
      <w:pPr>
        <w:pStyle w:val="BookText"/>
      </w:pPr>
      <w:r>
        <w:rPr>
          <w:rFonts w:ascii="Amiri" w:hAnsi="Amiri" w:eastAsia="Amiri" w:cs="Amiri"/>
          <w:lang w:bidi="ar-SA"/>
          <w:color w:val="111111"/>
          <w:sz w:val="28"/>
          <w:szCs w:val="28"/>
          <w:rtl/>
        </w:rPr>
        <w:t xml:space="preserve">46243 .بغداد؛ مكتبة الأوقاف العامة؛ رقم المخطوط : 13757/1</w:t>
      </w:r>
    </w:p>
    <w:p>
      <w:pPr>
        <w:pStyle w:val="BookText"/>
      </w:pPr>
      <w:r>
        <w:rPr>
          <w:rFonts w:ascii="Amiri" w:hAnsi="Amiri" w:eastAsia="Amiri" w:cs="Amiri"/>
          <w:lang w:bidi="ar-SA"/>
          <w:color w:val="111111"/>
          <w:sz w:val="28"/>
          <w:szCs w:val="28"/>
          <w:rtl/>
        </w:rPr>
        <w:t xml:space="preserve">أوّلها: الحمد لله رب العالمين والصلاة على رسوله محمّد وعلى آله أجمعين حسن بن محمّد الرجب، تا: 1316ه-، 13ق، 21س 13*19سم [ف: 2-228]</w:t>
      </w:r>
    </w:p>
    <w:p>
      <w:pPr>
        <w:pStyle w:val="BookText"/>
      </w:pPr>
      <w:r>
        <w:rPr>
          <w:rFonts w:ascii="Amiri" w:hAnsi="Amiri" w:eastAsia="Amiri" w:cs="Amiri"/>
          <w:lang w:bidi="ar-SA"/>
          <w:color w:val="111111"/>
          <w:sz w:val="28"/>
          <w:szCs w:val="28"/>
          <w:rtl/>
        </w:rPr>
        <w:t xml:space="preserve">46244 .بغداد؛ مكتبة الأوقاف العامة؛ رقم المخطوط : 2356/12</w:t>
      </w:r>
    </w:p>
    <w:p>
      <w:pPr>
        <w:pStyle w:val="BookText"/>
      </w:pPr>
      <w:r>
        <w:rPr>
          <w:rFonts w:ascii="IRNazanin" w:hAnsi="IRNazanin" w:eastAsia="IRNazanin" w:cs="IRNazanin"/>
          <w:lang w:bidi="fa-IR"/>
          <w:color w:val="111111"/>
          <w:sz w:val="28"/>
          <w:szCs w:val="28"/>
          <w:rtl/>
        </w:rPr>
        <w:t xml:space="preserve">کا :مجهول، تا :مجهول 5 ق 2113سم [ف: 2-228]</w:t>
      </w:r>
    </w:p>
    <w:p>
      <w:pPr>
        <w:pStyle w:val="BookText"/>
      </w:pPr>
      <w:r>
        <w:rPr>
          <w:rFonts w:ascii="Times New Roman" w:hAnsi="Times New Roman" w:eastAsia="Times New Roman" w:cs="Times New Roman"/>
          <w:lang w:val="en-US" w:bidi="en-US"/>
          <w:color w:val="111111"/>
          <w:sz w:val="28"/>
          <w:szCs w:val="28"/>
          <w:rtl/>
        </w:rPr>
        <w:t xml:space="preserve">46245.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42/18/2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14سم[ الأوقاف العامة-موصل: 8-131]</w:t>
      </w:r>
    </w:p>
    <w:p>
      <w:pPr>
        <w:pStyle w:val="BookText"/>
      </w:pPr>
      <w:r>
        <w:rPr>
          <w:rFonts w:ascii="Amiri" w:hAnsi="Amiri" w:eastAsia="Amiri" w:cs="Amiri"/>
          <w:lang w:bidi="ar-SA"/>
          <w:color w:val="111111"/>
          <w:sz w:val="28"/>
          <w:szCs w:val="28"/>
          <w:rtl/>
        </w:rPr>
        <w:t xml:space="preserve">46246 .بغداد؛ خزانة قاسم محمّد الرجب؛ رقم المخطوط : 25</w:t>
      </w:r>
    </w:p>
    <w:p>
      <w:pPr>
        <w:pStyle w:val="BookText"/>
      </w:pPr>
      <w:r>
        <w:rPr>
          <w:rFonts w:ascii="IRNazanin" w:hAnsi="IRNazanin" w:eastAsia="IRNazanin" w:cs="IRNazanin"/>
          <w:lang w:bidi="fa-IR"/>
          <w:color w:val="111111"/>
          <w:sz w:val="28"/>
          <w:szCs w:val="28"/>
          <w:rtl/>
        </w:rPr>
        <w:t xml:space="preserve">کا :مجهول ،تا: 997 [ف: 1-7]</w:t>
      </w:r>
    </w:p>
    <w:p>
      <w:pPr>
        <w:pStyle w:val="BookText"/>
      </w:pPr>
      <w:r>
        <w:rPr>
          <w:rFonts w:ascii="Amiri" w:hAnsi="Amiri" w:eastAsia="Amiri" w:cs="Amiri"/>
          <w:lang w:bidi="ar-SA"/>
          <w:color w:val="111111"/>
          <w:sz w:val="28"/>
          <w:szCs w:val="28"/>
          <w:rtl/>
        </w:rPr>
        <w:t xml:space="preserve">عمدة عقائد النسفي - عمدة العقائد</w:t>
      </w:r>
    </w:p>
    <w:p>
      <w:pPr>
        <w:pStyle w:val="BookText"/>
      </w:pPr>
      <w:r>
        <w:rPr>
          <w:rFonts w:ascii="Amiri" w:hAnsi="Amiri" w:eastAsia="Amiri" w:cs="Amiri"/>
          <w:lang w:bidi="ar-SA"/>
          <w:color w:val="111111"/>
          <w:sz w:val="28"/>
          <w:szCs w:val="28"/>
          <w:rtl/>
        </w:rPr>
        <w:t xml:space="preserve">عمدة عقيدة أهل السنة والجماعة - عمدة العقائد</w:t>
      </w:r>
    </w:p>
    <w:p>
      <w:pPr>
        <w:pStyle w:val="Heading2"/>
      </w:pPr>
      <w:bookmarkStart w:id="1421" w:name="_Toc702"/>
      <w:r>
        <w:t>عمدة العلم الراسخ في معرفة المنسوخ والناسخ = تذكرة الأديب في تفسير</w:t>
      </w:r>
      <w:bookmarkEnd w:id="1421"/>
    </w:p>
    <w:p>
      <w:pPr>
        <w:pStyle w:val="BookText"/>
      </w:pPr>
      <w:r>
        <w:rPr>
          <w:rFonts w:ascii="Amiri" w:hAnsi="Amiri" w:eastAsia="Amiri" w:cs="Amiri"/>
          <w:lang w:bidi="ar-SA"/>
          <w:color w:val="111111"/>
          <w:sz w:val="28"/>
          <w:szCs w:val="28"/>
          <w:rtl/>
        </w:rPr>
        <w:t xml:space="preserve">الغريب / علوم القرآن - عربي</w:t>
      </w:r>
    </w:p>
    <w:p>
      <w:pPr>
        <w:pStyle w:val="BookText"/>
      </w:pPr>
      <w:r>
        <w:rPr>
          <w:rFonts w:ascii="Amiri" w:hAnsi="Amiri" w:eastAsia="Amiri" w:cs="Amiri"/>
          <w:lang w:bidi="ar-SA"/>
          <w:color w:val="111111"/>
          <w:sz w:val="28"/>
          <w:szCs w:val="28"/>
          <w:rtl/>
        </w:rPr>
        <w:t xml:space="preserve">ابن الجوزي، عبد الرحمن بن علي (2508 - 597ه- )</w:t>
      </w:r>
    </w:p>
    <w:p>
      <w:pPr>
        <w:pStyle w:val="BookText"/>
      </w:pPr>
      <w:r>
        <w:rPr>
          <w:rFonts w:ascii="Amiri" w:hAnsi="Amiri" w:eastAsia="Amiri" w:cs="Amiri"/>
          <w:lang w:bidi="ar-SA"/>
          <w:color w:val="111111"/>
          <w:sz w:val="28"/>
          <w:szCs w:val="28"/>
          <w:rtl/>
        </w:rPr>
        <w:t xml:space="preserve">طبع :المدينة المنورة، 1400ه-، الرياض، 1407ه- / 1986م</w:t>
      </w:r>
    </w:p>
    <w:p>
      <w:pPr>
        <w:pStyle w:val="BookText"/>
      </w:pPr>
      <w:r>
        <w:rPr>
          <w:rFonts w:ascii="IRNazanin" w:hAnsi="IRNazanin" w:eastAsia="IRNazanin" w:cs="IRNazanin"/>
          <w:lang w:bidi="fa-IR"/>
          <w:color w:val="111111"/>
          <w:sz w:val="28"/>
          <w:szCs w:val="28"/>
          <w:rtl/>
        </w:rPr>
        <w:t xml:space="preserve">[فنخا :22 973]</w:t>
      </w:r>
    </w:p>
    <w:p>
      <w:pPr>
        <w:pStyle w:val="BookText"/>
      </w:pPr>
      <w:r>
        <w:rPr>
          <w:rFonts w:ascii="Times New Roman" w:hAnsi="Times New Roman" w:eastAsia="Times New Roman" w:cs="Times New Roman"/>
          <w:lang w:val="en-US" w:bidi="en-US"/>
          <w:color w:val="111111"/>
          <w:sz w:val="28"/>
          <w:szCs w:val="28"/>
          <w:rtl/>
        </w:rPr>
        <w:t xml:space="preserve">46247.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w:t>
      </w:r>
    </w:p>
    <w:p>
      <w:pPr>
        <w:pStyle w:val="BookText"/>
      </w:pPr>
      <w:r>
        <w:rPr>
          <w:rFonts w:ascii="Amiri" w:hAnsi="Amiri" w:eastAsia="Amiri" w:cs="Amiri"/>
          <w:lang w:bidi="ar-SA"/>
          <w:color w:val="111111"/>
          <w:sz w:val="28"/>
          <w:szCs w:val="28"/>
          <w:rtl/>
        </w:rPr>
        <w:t xml:space="preserve">إبراهيم بن محمّد الصفدي، تا: 1032ه- ( معجم المخطوطات النجفية: 591]</w:t>
      </w:r>
    </w:p>
    <w:p>
      <w:pPr>
        <w:pStyle w:val="BookText"/>
      </w:pPr>
      <w:r>
        <w:rPr>
          <w:rFonts w:ascii="Times New Roman" w:hAnsi="Times New Roman" w:eastAsia="Times New Roman" w:cs="Times New Roman"/>
          <w:lang w:val="en-US" w:bidi="en-US"/>
          <w:color w:val="111111"/>
          <w:sz w:val="28"/>
          <w:szCs w:val="28"/>
          <w:rtl/>
        </w:rPr>
        <w:t xml:space="preserve">46248.</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59/7</w:t>
      </w:r>
    </w:p>
    <w:p>
      <w:pPr>
        <w:pStyle w:val="BookText"/>
      </w:pPr>
      <w:r>
        <w:rPr>
          <w:rFonts w:ascii="Amiri" w:hAnsi="Amiri" w:eastAsia="Amiri" w:cs="Amiri"/>
          <w:lang w:bidi="ar-SA"/>
          <w:color w:val="111111"/>
          <w:sz w:val="28"/>
          <w:szCs w:val="28"/>
          <w:rtl/>
        </w:rPr>
        <w:t xml:space="preserve">أوّلها: أما حمداً بعد ذي العز الرفيع الشامخ فهذا حاصل التحقيق في علم المنسوخ</w:t>
      </w:r>
    </w:p>
    <w:p>
      <w:pPr>
        <w:pStyle w:val="BookText"/>
      </w:pPr>
      <w:r>
        <w:rPr>
          <w:rFonts w:ascii="Amiri" w:hAnsi="Amiri" w:eastAsia="Amiri" w:cs="Amiri"/>
          <w:lang w:bidi="ar-SA"/>
          <w:color w:val="111111"/>
          <w:sz w:val="28"/>
          <w:szCs w:val="28"/>
          <w:rtl/>
        </w:rPr>
        <w:t xml:space="preserve">والناسخ وقد بالغت في اختصار لفظه ...</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موصل: 2-303]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4" w:name="pg8273_78077"/>
    <w:bookmarkEnd w:id="264"/>
    <w:p>
      <w:pPr>
        <w:pStyle w:val="BookText"/>
      </w:pPr>
      <w:r>
        <w:rPr>
          <w:rFonts w:ascii="Amiri" w:hAnsi="Amiri" w:eastAsia="Amiri" w:cs="Amiri"/>
          <w:lang w:bidi="ar-SA"/>
          <w:color w:val="111111"/>
          <w:sz w:val="28"/>
          <w:szCs w:val="28"/>
          <w:rtl/>
        </w:rPr>
        <w:t xml:space="preserve">عمدة الفقه - عمدة الأحكام عن سيد الانام</w:t>
      </w:r>
    </w:p>
    <w:p>
      <w:pPr>
        <w:pStyle w:val="Heading2"/>
      </w:pPr>
      <w:bookmarkStart w:id="1422" w:name="_Toc703"/>
      <w:r>
        <w:t>العمدة في صناعة الجراحة / طب - عربي</w:t>
      </w:r>
      <w:bookmarkEnd w:id="1422"/>
    </w:p>
    <w:p>
      <w:pPr>
        <w:pStyle w:val="BookText"/>
      </w:pPr>
      <w:r>
        <w:rPr>
          <w:rFonts w:ascii="Amiri" w:hAnsi="Amiri" w:eastAsia="Amiri" w:cs="Amiri"/>
          <w:lang w:bidi="ar-SA"/>
          <w:color w:val="111111"/>
          <w:sz w:val="28"/>
          <w:szCs w:val="28"/>
          <w:rtl/>
        </w:rPr>
        <w:t xml:space="preserve">ابن القف، أمين الدولة بن يعقوب( 630 - 685ه- )</w:t>
      </w:r>
    </w:p>
    <w:p>
      <w:pPr>
        <w:pStyle w:val="BookText"/>
      </w:pPr>
      <w:r>
        <w:rPr>
          <w:rFonts w:ascii="IRNazanin" w:hAnsi="IRNazanin" w:eastAsia="IRNazanin" w:cs="IRNazanin"/>
          <w:lang w:bidi="fa-IR"/>
          <w:color w:val="111111"/>
          <w:sz w:val="28"/>
          <w:szCs w:val="28"/>
          <w:rtl/>
        </w:rPr>
        <w:t xml:space="preserve">طبع: حیدر آباد 1356ه-</w:t>
      </w:r>
    </w:p>
    <w:p>
      <w:pPr>
        <w:pStyle w:val="BookText"/>
      </w:pPr>
      <w:r>
        <w:rPr>
          <w:rFonts w:ascii="Times New Roman" w:hAnsi="Times New Roman" w:eastAsia="Times New Roman" w:cs="Times New Roman"/>
          <w:lang w:val="en-US" w:bidi="en-US"/>
          <w:color w:val="111111"/>
          <w:sz w:val="28"/>
          <w:szCs w:val="28"/>
          <w:rtl/>
        </w:rPr>
        <w:t xml:space="preserve">46249.</w:t>
      </w:r>
    </w:p>
    <w:p>
      <w:pPr>
        <w:pStyle w:val="BookText"/>
      </w:pPr>
      <w:r>
        <w:rPr>
          <w:rFonts w:ascii="IRNazanin" w:hAnsi="IRNazanin" w:eastAsia="IRNazanin" w:cs="IRNazanin"/>
          <w:lang w:bidi="fa-IR"/>
          <w:color w:val="111111"/>
          <w:sz w:val="28"/>
          <w:szCs w:val="28"/>
          <w:rtl/>
        </w:rPr>
        <w:t xml:space="preserve">بغداد؛ دار المخطوطات؛ رقم المخطوط : 26206</w:t>
      </w:r>
    </w:p>
    <w:p>
      <w:pPr>
        <w:pStyle w:val="BookText"/>
      </w:pPr>
      <w:r>
        <w:rPr>
          <w:rFonts w:ascii="Amiri" w:hAnsi="Amiri" w:eastAsia="Amiri" w:cs="Amiri"/>
          <w:lang w:bidi="ar-SA"/>
          <w:color w:val="111111"/>
          <w:sz w:val="28"/>
          <w:szCs w:val="28"/>
          <w:rtl/>
        </w:rPr>
        <w:t xml:space="preserve">تبدأ بالفصل الحادي عشر من المقالة الثانية تنتهي بقسم من المقالة العشرين؛</w:t>
      </w:r>
    </w:p>
    <w:p>
      <w:pPr>
        <w:pStyle w:val="BookText"/>
      </w:pPr>
      <w:r>
        <w:rPr>
          <w:rFonts w:ascii="Amiri" w:hAnsi="Amiri" w:eastAsia="Amiri" w:cs="Amiri"/>
          <w:lang w:bidi="ar-SA"/>
          <w:color w:val="111111"/>
          <w:sz w:val="28"/>
          <w:szCs w:val="28"/>
          <w:rtl/>
        </w:rPr>
        <w:t xml:space="preserve">كا: ،مجهول ،تا :القرن 9ه- 628 ص 21 س، 17/526سم [المتحف العراقي ف الطب</w:t>
      </w:r>
    </w:p>
    <w:p>
      <w:pPr>
        <w:pStyle w:val="BookText"/>
      </w:pPr>
      <w:r>
        <w:rPr>
          <w:rFonts w:ascii="Amiri" w:hAnsi="Amiri" w:eastAsia="Amiri" w:cs="Amiri"/>
          <w:lang w:bidi="ar-SA"/>
          <w:color w:val="111111"/>
          <w:sz w:val="28"/>
          <w:szCs w:val="28"/>
          <w:rtl/>
        </w:rPr>
        <w:t xml:space="preserve">والصيدلة - 224]</w:t>
      </w:r>
    </w:p>
    <w:p>
      <w:pPr>
        <w:pStyle w:val="BookText"/>
      </w:pPr>
      <w:r>
        <w:rPr>
          <w:rFonts w:ascii="Times New Roman" w:hAnsi="Times New Roman" w:eastAsia="Times New Roman" w:cs="Times New Roman"/>
          <w:lang w:val="en-US" w:bidi="en-US"/>
          <w:color w:val="111111"/>
          <w:sz w:val="28"/>
          <w:szCs w:val="28"/>
          <w:rtl/>
        </w:rPr>
        <w:t xml:space="preserve">46250.</w:t>
      </w:r>
    </w:p>
    <w:p>
      <w:pPr>
        <w:pStyle w:val="BookText"/>
      </w:pPr>
      <w:r>
        <w:rPr>
          <w:rFonts w:ascii="Amiri" w:hAnsi="Amiri" w:eastAsia="Amiri" w:cs="Amiri"/>
          <w:lang w:bidi="ar-SA"/>
          <w:color w:val="111111"/>
          <w:sz w:val="28"/>
          <w:szCs w:val="28"/>
          <w:rtl/>
        </w:rPr>
        <w:t xml:space="preserve">بغداد ؛ المجمع العلمي العراقي؛ رقم المخطوط: 29 طب مصورة</w:t>
      </w:r>
    </w:p>
    <w:p>
      <w:pPr>
        <w:pStyle w:val="BookText"/>
      </w:pPr>
      <w:r>
        <w:rPr>
          <w:rFonts w:ascii="Amiri" w:hAnsi="Amiri" w:eastAsia="Amiri" w:cs="Amiri"/>
          <w:lang w:bidi="ar-SA"/>
          <w:color w:val="111111"/>
          <w:sz w:val="28"/>
          <w:szCs w:val="28"/>
          <w:rtl/>
        </w:rPr>
        <w:t xml:space="preserve">أوّلها :البسملة ... التصلية ... قال الفقير إلى الله تعالى ابوالفرج بن يعقوب بن إسحاق المعروف بابن القف المتطبب المسيحي الملكي المذهب. الحمد لله الذي خلق الخلق بقدرته ... وبعد: فقد شكا إلى بعض جرائحية زماننا قلة اهتمام أرباب هذا الفن بأمر هذه الصناعة، وإن واحدا منهم لم يعرف سوى تركيب بعض المراهم ؛آخرها :و هو في اثناء كلامه على أنواع المراهم</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 لندن الرقم </w:t>
      </w:r>
      <w:r>
        <w:rPr>
          <w:rFonts w:ascii="Times New Roman" w:hAnsi="Times New Roman" w:eastAsia="Times New Roman" w:cs="Times New Roman"/>
          <w:lang w:val="en-US" w:bidi="en-US"/>
          <w:color w:val="111111"/>
          <w:sz w:val="28"/>
          <w:szCs w:val="28"/>
          <w:rtl/>
        </w:rPr>
        <w:t xml:space="preserve">Add 409/3)</w:t>
      </w:r>
      <w:r>
        <w:rPr>
          <w:rFonts w:ascii="IRNazanin" w:hAnsi="IRNazanin" w:eastAsia="IRNazanin" w:cs="IRNazanin"/>
          <w:lang w:bidi="fa-IR"/>
          <w:color w:val="111111"/>
          <w:sz w:val="28"/>
          <w:szCs w:val="28"/>
          <w:rtl/>
        </w:rPr>
        <w:t xml:space="preserve">؛ نسخ ،کا: مجهول ،تا: قبل 1077ه- ناقصة : الآخر؛ تملك عبد الرّحيم المنجم سنة 1181ه-، 132ق، 33 س [ف: 3-89]</w:t>
      </w:r>
    </w:p>
    <w:p>
      <w:pPr>
        <w:pStyle w:val="Heading2"/>
      </w:pPr>
      <w:bookmarkStart w:id="1423" w:name="_Toc704"/>
      <w:r>
        <w:t>العمدة في صناعة الشعر / أدب - عربي</w:t>
      </w:r>
      <w:bookmarkEnd w:id="1423"/>
    </w:p>
    <w:p>
      <w:pPr>
        <w:pStyle w:val="BookText"/>
      </w:pPr>
      <w:r>
        <w:rPr>
          <w:rFonts w:ascii="Amiri" w:hAnsi="Amiri" w:eastAsia="Amiri" w:cs="Amiri"/>
          <w:lang w:bidi="ar-SA"/>
          <w:color w:val="111111"/>
          <w:sz w:val="28"/>
          <w:szCs w:val="28"/>
          <w:rtl/>
        </w:rPr>
        <w:t xml:space="preserve">القيرواني، حسن بن رشيق ( 390 - 463 ه-)</w:t>
      </w:r>
    </w:p>
    <w:p>
      <w:pPr>
        <w:pStyle w:val="BookText"/>
      </w:pPr>
      <w:r>
        <w:rPr>
          <w:rFonts w:ascii="Amiri" w:hAnsi="Amiri" w:eastAsia="Amiri" w:cs="Amiri"/>
          <w:lang w:bidi="ar-SA"/>
          <w:color w:val="111111"/>
          <w:sz w:val="28"/>
          <w:szCs w:val="28"/>
          <w:rtl/>
        </w:rPr>
        <w:t xml:space="preserve">طبع : القاهرة، 1344 ه- 1963، 1972م</w:t>
      </w:r>
    </w:p>
    <w:p>
      <w:pPr>
        <w:pStyle w:val="BookText"/>
      </w:pPr>
      <w:r>
        <w:rPr>
          <w:rFonts w:ascii="Amiri" w:hAnsi="Amiri" w:eastAsia="Amiri" w:cs="Amiri"/>
          <w:lang w:bidi="ar-SA"/>
          <w:color w:val="111111"/>
          <w:sz w:val="28"/>
          <w:szCs w:val="28"/>
          <w:rtl/>
        </w:rPr>
        <w:t xml:space="preserve">[فنخا :22 974 (4 نسخة)]</w:t>
      </w:r>
    </w:p>
    <w:p>
      <w:pPr>
        <w:pStyle w:val="BookText"/>
      </w:pPr>
      <w:r>
        <w:rPr>
          <w:rFonts w:ascii="Amiri" w:hAnsi="Amiri" w:eastAsia="Amiri" w:cs="Amiri"/>
          <w:lang w:bidi="ar-SA"/>
          <w:color w:val="111111"/>
          <w:sz w:val="28"/>
          <w:szCs w:val="28"/>
          <w:rtl/>
        </w:rPr>
        <w:t xml:space="preserve">46251 .كربلاء ؛ الروضة الحسينية (مكتبة)؛ رقم المخطوط : 633م - ح 9849</w:t>
      </w:r>
    </w:p>
    <w:p>
      <w:pPr>
        <w:pStyle w:val="BookText"/>
      </w:pPr>
      <w:r>
        <w:rPr>
          <w:rFonts w:ascii="Amiri" w:hAnsi="Amiri" w:eastAsia="Amiri" w:cs="Amiri"/>
          <w:lang w:bidi="ar-SA"/>
          <w:color w:val="111111"/>
          <w:sz w:val="28"/>
          <w:szCs w:val="28"/>
          <w:rtl/>
        </w:rPr>
        <w:t xml:space="preserve">أوّلها :البسملة، باب في الترديد وهو أن يأتي الشاعر بلفظة معلقة بمعنى يرددها بعينها</w:t>
      </w:r>
    </w:p>
    <w:p>
      <w:pPr>
        <w:pStyle w:val="BookText"/>
      </w:pPr>
      <w:r>
        <w:rPr>
          <w:rFonts w:ascii="Amiri" w:hAnsi="Amiri" w:eastAsia="Amiri" w:cs="Amiri"/>
          <w:lang w:bidi="ar-SA"/>
          <w:color w:val="111111"/>
          <w:sz w:val="28"/>
          <w:szCs w:val="28"/>
          <w:rtl/>
        </w:rPr>
        <w:t xml:space="preserve">معلقة بمعنى آخر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5" w:name="pg8273_78078"/>
    <w:bookmarkEnd w:id="265"/>
    <w:p>
      <w:pPr>
        <w:pStyle w:val="BookText"/>
      </w:pPr>
      <w:r>
        <w:rPr>
          <w:rFonts w:ascii="Amiri" w:hAnsi="Amiri" w:eastAsia="Amiri" w:cs="Amiri"/>
          <w:lang w:bidi="ar-SA"/>
          <w:color w:val="111111"/>
          <w:sz w:val="28"/>
          <w:szCs w:val="28"/>
          <w:rtl/>
        </w:rPr>
        <w:t xml:space="preserve">الجزء الثاني في محاسن الشعر وآدابه؛ نسخ صالح بن إبراهيم النويبي، تا: 1034ه- تملك عمر بن النائب عبد الفتاح بن عبد الوهاب؛ 320 ص 21س، 2014سم</w:t>
      </w:r>
    </w:p>
    <w:p>
      <w:pPr>
        <w:pStyle w:val="BookText"/>
      </w:pPr>
      <w:r>
        <w:rPr>
          <w:rFonts w:ascii="Amiri" w:hAnsi="Amiri" w:eastAsia="Amiri" w:cs="Amiri"/>
          <w:lang w:bidi="ar-SA"/>
          <w:color w:val="111111"/>
          <w:sz w:val="28"/>
          <w:szCs w:val="28"/>
          <w:rtl/>
        </w:rPr>
        <w:t xml:space="preserve">[مخطوطات كربلاء: 4-272]</w:t>
      </w:r>
    </w:p>
    <w:p>
      <w:pPr>
        <w:pStyle w:val="BookText"/>
      </w:pPr>
      <w:r>
        <w:rPr>
          <w:rFonts w:ascii="Times New Roman" w:hAnsi="Times New Roman" w:eastAsia="Times New Roman" w:cs="Times New Roman"/>
          <w:lang w:val="en-US" w:bidi="en-US"/>
          <w:color w:val="111111"/>
          <w:sz w:val="28"/>
          <w:szCs w:val="28"/>
          <w:rtl/>
        </w:rPr>
        <w:t xml:space="preserve">46252.</w:t>
      </w:r>
    </w:p>
    <w:p>
      <w:pPr>
        <w:pStyle w:val="BookText"/>
      </w:pPr>
      <w:r>
        <w:rPr>
          <w:rFonts w:ascii="IRNazanin" w:hAnsi="IRNazanin" w:eastAsia="IRNazanin" w:cs="IRNazanin"/>
          <w:lang w:bidi="fa-IR"/>
          <w:color w:val="111111"/>
          <w:sz w:val="28"/>
          <w:szCs w:val="28"/>
          <w:rtl/>
        </w:rPr>
        <w:t xml:space="preserve">بغداد؛ دار المخطوطات؛ رقم المخطوط : 9308</w:t>
      </w:r>
    </w:p>
    <w:p>
      <w:pPr>
        <w:pStyle w:val="BookText"/>
      </w:pPr>
      <w:r>
        <w:rPr>
          <w:rFonts w:ascii="Amiri" w:hAnsi="Amiri" w:eastAsia="Amiri" w:cs="Amiri"/>
          <w:lang w:bidi="ar-SA"/>
          <w:color w:val="111111"/>
          <w:sz w:val="28"/>
          <w:szCs w:val="28"/>
          <w:rtl/>
        </w:rPr>
        <w:t xml:space="preserve">أوّلها: الحمد لله أهل الحمد ومستحقه وصلّى الله على صفوته من خلفه محمد خيرته وعلى أبرار عترته</w:t>
      </w:r>
    </w:p>
    <w:p>
      <w:pPr>
        <w:pStyle w:val="BookText"/>
      </w:pPr>
      <w:r>
        <w:rPr>
          <w:rFonts w:ascii="IRNazanin" w:hAnsi="IRNazanin" w:eastAsia="IRNazanin" w:cs="IRNazanin"/>
          <w:lang w:bidi="fa-IR"/>
          <w:color w:val="111111"/>
          <w:sz w:val="28"/>
          <w:szCs w:val="28"/>
          <w:rtl/>
        </w:rPr>
        <w:t xml:space="preserve">نسخ ،کا: مجهول،تا: 1126 ه-، 310 ص 24 س ، 18 27/5سم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429 ]</w:t>
      </w:r>
    </w:p>
    <w:p>
      <w:pPr>
        <w:pStyle w:val="BookText"/>
      </w:pPr>
      <w:r>
        <w:rPr>
          <w:rFonts w:ascii="Times New Roman" w:hAnsi="Times New Roman" w:eastAsia="Times New Roman" w:cs="Times New Roman"/>
          <w:lang w:val="en-US" w:bidi="en-US"/>
          <w:color w:val="111111"/>
          <w:sz w:val="28"/>
          <w:szCs w:val="28"/>
          <w:rtl/>
        </w:rPr>
        <w:t xml:space="preserve">46253.</w:t>
      </w:r>
    </w:p>
    <w:p>
      <w:pPr>
        <w:pStyle w:val="BookText"/>
      </w:pPr>
      <w:r>
        <w:rPr>
          <w:rFonts w:ascii="Amiri" w:hAnsi="Amiri" w:eastAsia="Amiri" w:cs="Amiri"/>
          <w:lang w:bidi="ar-SA"/>
          <w:color w:val="111111"/>
          <w:sz w:val="28"/>
          <w:szCs w:val="28"/>
          <w:rtl/>
        </w:rPr>
        <w:t xml:space="preserve">بغداد؛ مكتبة الأوقاف العامة؛ رقم المخطوط : 12152/3</w:t>
      </w:r>
    </w:p>
    <w:p>
      <w:pPr>
        <w:pStyle w:val="BookText"/>
      </w:pPr>
      <w:r>
        <w:rPr>
          <w:rFonts w:ascii="Amiri" w:hAnsi="Amiri" w:eastAsia="Amiri" w:cs="Amiri"/>
          <w:lang w:bidi="ar-SA"/>
          <w:color w:val="111111"/>
          <w:sz w:val="28"/>
          <w:szCs w:val="28"/>
          <w:rtl/>
        </w:rPr>
        <w:t xml:space="preserve">عمر الكاتب ،تا :القرن 12ه- 29 ق 45014سم [ف: 3-43]</w:t>
      </w:r>
    </w:p>
    <w:p>
      <w:pPr>
        <w:pStyle w:val="BookText"/>
      </w:pPr>
      <w:r>
        <w:rPr>
          <w:rFonts w:ascii="Times New Roman" w:hAnsi="Times New Roman" w:eastAsia="Times New Roman" w:cs="Times New Roman"/>
          <w:lang w:val="en-US" w:bidi="en-US"/>
          <w:color w:val="111111"/>
          <w:sz w:val="28"/>
          <w:szCs w:val="28"/>
          <w:rtl/>
        </w:rPr>
        <w:t xml:space="preserve">46254.</w:t>
      </w:r>
    </w:p>
    <w:p>
      <w:pPr>
        <w:pStyle w:val="BookText"/>
      </w:pPr>
      <w:r>
        <w:rPr>
          <w:rFonts w:ascii="IRNazanin" w:hAnsi="IRNazanin" w:eastAsia="IRNazanin" w:cs="IRNazanin"/>
          <w:lang w:bidi="fa-IR"/>
          <w:color w:val="111111"/>
          <w:sz w:val="28"/>
          <w:szCs w:val="28"/>
          <w:rtl/>
        </w:rPr>
        <w:t xml:space="preserve">بغداد؛ دار المخطوطات؛ رقم المخطوط: 2128</w:t>
      </w:r>
    </w:p>
    <w:p>
      <w:pPr>
        <w:pStyle w:val="BookText"/>
      </w:pPr>
      <w:r>
        <w:rPr>
          <w:rFonts w:ascii="Amiri" w:hAnsi="Amiri" w:eastAsia="Amiri" w:cs="Amiri"/>
          <w:lang w:bidi="ar-SA"/>
          <w:color w:val="111111"/>
          <w:sz w:val="28"/>
          <w:szCs w:val="28"/>
          <w:rtl/>
        </w:rPr>
        <w:t xml:space="preserve">إبراهيم فصبح الحيدري، تا: 1300ه- 53 ص ، 17 س ، 2015سم [المتحف العراقيف الأدب - 430]</w:t>
      </w:r>
    </w:p>
    <w:p>
      <w:pPr>
        <w:pStyle w:val="BookText"/>
      </w:pPr>
      <w:r>
        <w:rPr>
          <w:rFonts w:ascii="IRNazanin" w:hAnsi="IRNazanin" w:eastAsia="IRNazanin" w:cs="IRNazanin"/>
          <w:lang w:bidi="fa-IR"/>
          <w:color w:val="111111"/>
          <w:sz w:val="28"/>
          <w:szCs w:val="28"/>
          <w:rtl/>
        </w:rPr>
        <w:t xml:space="preserve">46255 .بغداد؛ دار المخطوطات؛ رقم المخطوط : 8615</w:t>
      </w:r>
    </w:p>
    <w:p>
      <w:pPr>
        <w:pStyle w:val="BookText"/>
      </w:pPr>
      <w:r>
        <w:rPr>
          <w:rFonts w:ascii="Amiri" w:hAnsi="Amiri" w:eastAsia="Amiri" w:cs="Amiri"/>
          <w:lang w:bidi="ar-SA"/>
          <w:color w:val="111111"/>
          <w:sz w:val="28"/>
          <w:szCs w:val="28"/>
          <w:rtl/>
        </w:rPr>
        <w:t xml:space="preserve">محمود شكري الآلوسي ،تا :1303ه- 193 ص 23س، 12 22سم [المتحف العراقي-ف:</w:t>
      </w:r>
    </w:p>
    <w:p>
      <w:pPr>
        <w:pStyle w:val="BookText"/>
      </w:pPr>
      <w:r>
        <w:rPr>
          <w:rFonts w:ascii="IRNazanin" w:hAnsi="IRNazanin" w:eastAsia="IRNazanin" w:cs="IRNazanin"/>
          <w:lang w:bidi="fa-IR"/>
          <w:color w:val="111111"/>
          <w:sz w:val="28"/>
          <w:szCs w:val="28"/>
          <w:rtl/>
        </w:rPr>
        <w:t xml:space="preserve">الأدب - 430]</w:t>
      </w:r>
    </w:p>
    <w:p>
      <w:pPr>
        <w:pStyle w:val="BookText"/>
      </w:pPr>
      <w:r>
        <w:rPr>
          <w:rFonts w:ascii="Times New Roman" w:hAnsi="Times New Roman" w:eastAsia="Times New Roman" w:cs="Times New Roman"/>
          <w:lang w:val="en-US" w:bidi="en-US"/>
          <w:color w:val="111111"/>
          <w:sz w:val="28"/>
          <w:szCs w:val="28"/>
          <w:rtl/>
        </w:rPr>
        <w:t xml:space="preserve">46256.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850</w:t>
      </w:r>
    </w:p>
    <w:p>
      <w:pPr>
        <w:pStyle w:val="BookText"/>
      </w:pPr>
      <w:r>
        <w:rPr>
          <w:rFonts w:ascii="IRNazanin" w:hAnsi="IRNazanin" w:eastAsia="IRNazanin" w:cs="IRNazanin"/>
          <w:lang w:bidi="fa-IR"/>
          <w:color w:val="111111"/>
          <w:sz w:val="28"/>
          <w:szCs w:val="28"/>
          <w:rtl/>
        </w:rPr>
        <w:t xml:space="preserve">کا: مجهول، تا: 1305 ه- 818 ص ، 17 س ، 15*22 سم [معجم المخطوطات النجفية: 694]</w:t>
      </w:r>
    </w:p>
    <w:p>
      <w:pPr>
        <w:pStyle w:val="BookText"/>
      </w:pPr>
      <w:r>
        <w:rPr>
          <w:rFonts w:ascii="Times New Roman" w:hAnsi="Times New Roman" w:eastAsia="Times New Roman" w:cs="Times New Roman"/>
          <w:lang w:val="en-US" w:bidi="en-US"/>
          <w:color w:val="111111"/>
          <w:sz w:val="28"/>
          <w:szCs w:val="28"/>
          <w:rtl/>
        </w:rPr>
        <w:t xml:space="preserve">46257.</w:t>
      </w:r>
    </w:p>
    <w:p>
      <w:pPr>
        <w:pStyle w:val="BookText"/>
      </w:pPr>
      <w:r>
        <w:rPr>
          <w:rFonts w:ascii="IRNazanin" w:hAnsi="IRNazanin" w:eastAsia="IRNazanin" w:cs="IRNazanin"/>
          <w:lang w:bidi="fa-IR"/>
          <w:color w:val="111111"/>
          <w:sz w:val="28"/>
          <w:szCs w:val="28"/>
          <w:rtl/>
        </w:rPr>
        <w:t xml:space="preserve">بغداد؛ دار المخطوطات؛ رقم المخطوط : 1893</w:t>
      </w:r>
    </w:p>
    <w:p>
      <w:pPr>
        <w:pStyle w:val="BookText"/>
      </w:pPr>
      <w:r>
        <w:rPr>
          <w:rFonts w:ascii="Amiri" w:hAnsi="Amiri" w:eastAsia="Amiri" w:cs="Amiri"/>
          <w:lang w:bidi="ar-SA"/>
          <w:color w:val="111111"/>
          <w:sz w:val="28"/>
          <w:szCs w:val="28"/>
          <w:rtl/>
        </w:rPr>
        <w:t xml:space="preserve">عبد القادر بن محمّد بن فليح ،تا: 1325ه- 493 ص ، 23 س 27/520سم [المتحف العراقي - ف: الأدب - 430]</w:t>
      </w:r>
    </w:p>
    <w:p>
      <w:pPr>
        <w:pStyle w:val="Heading2"/>
      </w:pPr>
      <w:bookmarkStart w:id="1424" w:name="_Toc705"/>
      <w:r>
        <w:t>العمدة في صناعة الشعر (مختصر) / أدب - عربي</w:t>
      </w:r>
      <w:bookmarkEnd w:id="1424"/>
    </w:p>
    <w:p>
      <w:pPr>
        <w:pStyle w:val="BookText"/>
      </w:pPr>
      <w:r>
        <w:rPr>
          <w:rFonts w:ascii="Times New Roman" w:hAnsi="Times New Roman" w:eastAsia="Times New Roman" w:cs="Times New Roman"/>
          <w:lang w:val="en-US" w:bidi="en-US"/>
          <w:color w:val="111111"/>
          <w:sz w:val="28"/>
          <w:szCs w:val="28"/>
          <w:rtl/>
        </w:rPr>
        <w:t xml:space="preserve">46258.</w:t>
      </w:r>
    </w:p>
    <w:p>
      <w:pPr>
        <w:pStyle w:val="BookText"/>
      </w:pPr>
      <w:r>
        <w:rPr>
          <w:rFonts w:ascii="IRNazanin" w:hAnsi="IRNazanin" w:eastAsia="IRNazanin" w:cs="IRNazanin"/>
          <w:lang w:bidi="fa-IR"/>
          <w:color w:val="111111"/>
          <w:sz w:val="28"/>
          <w:szCs w:val="28"/>
          <w:rtl/>
        </w:rPr>
        <w:t xml:space="preserve">بغداد؛ دار المخطوطات؛ رقم المخطوط : 345</w:t>
      </w:r>
    </w:p>
    <w:p>
      <w:pPr>
        <w:pStyle w:val="BookText"/>
      </w:pPr>
      <w:r>
        <w:rPr>
          <w:rFonts w:ascii="IRNazanin" w:hAnsi="IRNazanin" w:eastAsia="IRNazanin" w:cs="IRNazanin"/>
          <w:lang w:bidi="fa-IR"/>
          <w:color w:val="111111"/>
          <w:sz w:val="28"/>
          <w:szCs w:val="28"/>
          <w:rtl/>
        </w:rPr>
        <w:t xml:space="preserve">کا :مجهول ،تا: 1088ه- تملك جعفر بن محمّد البيني سنة 1129ه- محمّد صالح بن إبراهيم سنة 1209ه-، 268 ص ، 17 س، 2115سم [المتحف العراقي - ف: الأدب - 580]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6" w:name="pg8273_78079"/>
    <w:bookmarkEnd w:id="266"/>
    <w:p>
      <w:pPr>
        <w:pStyle w:val="Heading2"/>
      </w:pPr>
      <w:bookmarkStart w:id="1425" w:name="_Toc706"/>
      <w:r>
        <w:t>العمدة في عيون صحاح الأخبار في مناقب إمام الأبرار = المناقب = مناقب</w:t>
      </w:r>
      <w:bookmarkEnd w:id="1425"/>
    </w:p>
    <w:p>
      <w:pPr>
        <w:pStyle w:val="BookText"/>
      </w:pPr>
      <w:r>
        <w:rPr>
          <w:rFonts w:ascii="Amiri" w:hAnsi="Amiri" w:eastAsia="Amiri" w:cs="Amiri"/>
          <w:lang w:bidi="ar-SA"/>
          <w:color w:val="111111"/>
          <w:sz w:val="28"/>
          <w:szCs w:val="28"/>
          <w:rtl/>
        </w:rPr>
        <w:t xml:space="preserve">إمام الأبرار / فضائل ومناقب، حديث - عربي</w:t>
      </w:r>
    </w:p>
    <w:p>
      <w:pPr>
        <w:pStyle w:val="BookText"/>
      </w:pPr>
      <w:r>
        <w:rPr>
          <w:rFonts w:ascii="Amiri" w:hAnsi="Amiri" w:eastAsia="Amiri" w:cs="Amiri"/>
          <w:lang w:bidi="ar-SA"/>
          <w:color w:val="111111"/>
          <w:sz w:val="28"/>
          <w:szCs w:val="28"/>
          <w:rtl/>
        </w:rPr>
        <w:t xml:space="preserve">ابن بطريق يحيى بن حسن( 523 - 600؟ه- )</w:t>
      </w:r>
    </w:p>
    <w:p>
      <w:pPr>
        <w:pStyle w:val="BookText"/>
      </w:pPr>
      <w:r>
        <w:rPr>
          <w:rFonts w:ascii="Amiri" w:hAnsi="Amiri" w:eastAsia="Amiri" w:cs="Amiri"/>
          <w:lang w:bidi="ar-SA"/>
          <w:color w:val="111111"/>
          <w:sz w:val="28"/>
          <w:szCs w:val="28"/>
          <w:rtl/>
        </w:rPr>
        <w:t xml:space="preserve">أوّله : حدث الشيخ الأجل الأوحد العالم الإمام الفقيه شمس الدين شرف الإسلام سديد النطق أبو الحسين يحيى بن الحسن بن الحسين بن علي بن محمّد بن البطريق الأسدي الحلّي ضاعف الله سعده قال الحمد لله شكر الجزيل آلائه واستدعاء المزيد نعمائه ...</w:t>
      </w:r>
    </w:p>
    <w:p>
      <w:pPr>
        <w:pStyle w:val="BookText"/>
      </w:pPr>
      <w:r>
        <w:rPr>
          <w:rFonts w:ascii="IRNazanin" w:hAnsi="IRNazanin" w:eastAsia="IRNazanin" w:cs="IRNazanin"/>
          <w:lang w:bidi="fa-IR"/>
          <w:color w:val="111111"/>
          <w:sz w:val="28"/>
          <w:szCs w:val="28"/>
          <w:rtl/>
        </w:rPr>
        <w:t xml:space="preserve">طبع: قم، 1407ه-</w:t>
      </w:r>
    </w:p>
    <w:p>
      <w:pPr>
        <w:pStyle w:val="BookText"/>
      </w:pPr>
      <w:r>
        <w:rPr>
          <w:rFonts w:ascii="Amiri" w:hAnsi="Amiri" w:eastAsia="Amiri" w:cs="Amiri"/>
          <w:lang w:bidi="ar-SA"/>
          <w:color w:val="111111"/>
          <w:sz w:val="28"/>
          <w:szCs w:val="28"/>
          <w:rtl/>
        </w:rPr>
        <w:t xml:space="preserve">[فنخا :22 977-975( 24 نسخة)]</w:t>
      </w:r>
    </w:p>
    <w:p>
      <w:pPr>
        <w:pStyle w:val="BookText"/>
      </w:pPr>
      <w:r>
        <w:rPr>
          <w:rFonts w:ascii="IRNazanin" w:hAnsi="IRNazanin" w:eastAsia="IRNazanin" w:cs="IRNazanin"/>
          <w:lang w:bidi="fa-IR"/>
          <w:color w:val="111111"/>
          <w:sz w:val="28"/>
          <w:szCs w:val="28"/>
          <w:rtl/>
        </w:rPr>
        <w:t xml:space="preserve">46259 .بغداد؛ دار المخطوطات؛ رقم المخطوط : 7470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والثاني؛ نسخ ،عمر بن محمّد بن طلحة ،تا: 698ه- تملك: محمّد بن يحيى بن الحسن البطريقي؛ 408 ص 17س، 20/529سم [المتحف العراقي-ف: التاريخ والتراجم - 288]</w:t>
      </w:r>
    </w:p>
    <w:p>
      <w:pPr>
        <w:pStyle w:val="BookText"/>
      </w:pPr>
      <w:r>
        <w:rPr>
          <w:rFonts w:ascii="Times New Roman" w:hAnsi="Times New Roman" w:eastAsia="Times New Roman" w:cs="Times New Roman"/>
          <w:lang w:val="en-US" w:bidi="en-US"/>
          <w:color w:val="111111"/>
          <w:sz w:val="28"/>
          <w:szCs w:val="28"/>
          <w:rtl/>
        </w:rPr>
        <w:t xml:space="preserve">46260.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1541</w:t>
      </w:r>
    </w:p>
    <w:p>
      <w:pPr>
        <w:pStyle w:val="BookText"/>
      </w:pPr>
      <w:r>
        <w:rPr>
          <w:rFonts w:ascii="IRNazanin" w:hAnsi="IRNazanin" w:eastAsia="IRNazanin" w:cs="IRNazanin"/>
          <w:lang w:bidi="fa-IR"/>
          <w:color w:val="111111"/>
          <w:sz w:val="28"/>
          <w:szCs w:val="28"/>
          <w:rtl/>
        </w:rPr>
        <w:t xml:space="preserve">کا :مجهول،تا: مجهول؛ ناقصة : الأوّل والآخر؛ 480ص [ف: 1-294]</w:t>
      </w:r>
    </w:p>
    <w:p>
      <w:pPr>
        <w:pStyle w:val="BookText"/>
      </w:pPr>
      <w:r>
        <w:rPr>
          <w:rFonts w:ascii="Amiri" w:hAnsi="Amiri" w:eastAsia="Amiri" w:cs="Amiri"/>
          <w:lang w:bidi="ar-SA"/>
          <w:color w:val="111111"/>
          <w:sz w:val="28"/>
          <w:szCs w:val="28"/>
          <w:rtl/>
        </w:rPr>
        <w:t xml:space="preserve">46261 . النجف الأشرف؛ مؤسسة كاشف الغطاء العامة؛ رقم المخطوط: 2513</w:t>
      </w:r>
    </w:p>
    <w:p>
      <w:pPr>
        <w:pStyle w:val="BookText"/>
      </w:pPr>
      <w:r>
        <w:rPr>
          <w:rFonts w:ascii="IRNazanin" w:hAnsi="IRNazanin" w:eastAsia="IRNazanin" w:cs="IRNazanin"/>
          <w:lang w:bidi="fa-IR"/>
          <w:color w:val="111111"/>
          <w:sz w:val="28"/>
          <w:szCs w:val="28"/>
          <w:rtl/>
        </w:rPr>
        <w:t xml:space="preserve">کا: مجهول، تا :مجهول 313 ص [ف: 1-294]</w:t>
      </w:r>
    </w:p>
    <w:p>
      <w:pPr>
        <w:pStyle w:val="BookText"/>
      </w:pPr>
      <w:r>
        <w:rPr>
          <w:rFonts w:ascii="Amiri" w:hAnsi="Amiri" w:eastAsia="Amiri" w:cs="Amiri"/>
          <w:lang w:bidi="ar-SA"/>
          <w:color w:val="111111"/>
          <w:sz w:val="28"/>
          <w:szCs w:val="28"/>
          <w:rtl/>
        </w:rPr>
        <w:t xml:space="preserve">46262 . النجف الأشرف؛ مكتبة الإمام أمير المؤمنين العامة؛ رقم المخطوط: 308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583]</w:t>
      </w:r>
    </w:p>
    <w:p>
      <w:pPr>
        <w:pStyle w:val="Heading2"/>
      </w:pPr>
      <w:bookmarkStart w:id="1426" w:name="_Toc707"/>
      <w:r>
        <w:t>عمدة القاري بشرح صحيح البخاري / شرح الحديث - عربي</w:t>
      </w:r>
      <w:bookmarkEnd w:id="1426"/>
    </w:p>
    <w:p>
      <w:pPr>
        <w:pStyle w:val="BookText"/>
      </w:pPr>
      <w:r>
        <w:rPr>
          <w:rFonts w:ascii="Amiri" w:hAnsi="Amiri" w:eastAsia="Amiri" w:cs="Amiri"/>
          <w:lang w:bidi="ar-SA"/>
          <w:color w:val="111111"/>
          <w:sz w:val="28"/>
          <w:szCs w:val="28"/>
          <w:rtl/>
        </w:rPr>
        <w:t xml:space="preserve">بدر العيني محمود بن أحمد( 762- 855ه-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تاريخ التأليف: 821 - 847ه- محل التأليف: القاهرة</w:t>
      </w:r>
    </w:p>
    <w:p>
      <w:pPr>
        <w:pStyle w:val="BookText"/>
      </w:pPr>
      <w:r>
        <w:rPr>
          <w:rFonts w:ascii="Amiri" w:hAnsi="Amiri" w:eastAsia="Amiri" w:cs="Amiri"/>
          <w:lang w:bidi="ar-SA"/>
          <w:color w:val="111111"/>
          <w:sz w:val="28"/>
          <w:szCs w:val="28"/>
          <w:rtl/>
        </w:rPr>
        <w:t xml:space="preserve">طبع : القاهرة، 1392ه-</w:t>
      </w:r>
    </w:p>
    <w:p>
      <w:pPr>
        <w:pStyle w:val="BookText"/>
      </w:pPr>
      <w:r>
        <w:rPr>
          <w:rFonts w:ascii="Amiri" w:hAnsi="Amiri" w:eastAsia="Amiri" w:cs="Amiri"/>
          <w:lang w:bidi="ar-SA"/>
          <w:color w:val="111111"/>
          <w:sz w:val="28"/>
          <w:szCs w:val="28"/>
          <w:rtl/>
        </w:rPr>
        <w:t xml:space="preserve">[فنخا :22 977-978 (3 نسخة)]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46263.</w:t>
      </w:r>
    </w:p>
    <w:p>
      <w:pPr>
        <w:pStyle w:val="BookText"/>
      </w:pPr>
      <w:r>
        <w:rPr>
          <w:rFonts w:ascii="IRNazanin" w:hAnsi="IRNazanin" w:eastAsia="IRNazanin" w:cs="IRNazanin"/>
          <w:lang w:bidi="fa-IR"/>
          <w:color w:val="111111"/>
          <w:sz w:val="28"/>
          <w:szCs w:val="28"/>
          <w:rtl/>
        </w:rPr>
        <w:t xml:space="preserve">بغداد؛ دار المخطوطات؛ رقم المخطوط : 3872</w:t>
      </w:r>
    </w:p>
    <w:p>
      <w:pPr>
        <w:pStyle w:val="BookText"/>
      </w:pPr>
      <w:r>
        <w:rPr>
          <w:rFonts w:ascii="Amiri" w:hAnsi="Amiri" w:eastAsia="Amiri" w:cs="Amiri"/>
          <w:lang w:bidi="ar-SA"/>
          <w:color w:val="111111"/>
          <w:sz w:val="28"/>
          <w:szCs w:val="28"/>
          <w:rtl/>
        </w:rPr>
        <w:t xml:space="preserve">المجلد الأوّل؛ كا: مجهول ،تا: القرن 10ه- تملّك : محمّد فاضل حامد سنة 1114ه-،</w:t>
      </w:r>
    </w:p>
    <w:p>
      <w:pPr>
        <w:pStyle w:val="BookText"/>
      </w:pPr>
      <w:r>
        <w:rPr>
          <w:rFonts w:ascii="IRNazanin" w:hAnsi="IRNazanin" w:eastAsia="IRNazanin" w:cs="IRNazanin"/>
          <w:lang w:bidi="fa-IR"/>
          <w:color w:val="111111"/>
          <w:sz w:val="28"/>
          <w:szCs w:val="28"/>
          <w:rtl/>
        </w:rPr>
        <w:t xml:space="preserve">978، ص 27 س 1930سم [دار صدام-ف: حدیث - 209]</w:t>
      </w:r>
    </w:p>
    <w:p>
      <w:pPr>
        <w:pStyle w:val="BookText"/>
      </w:pPr>
      <w:r>
        <w:rPr>
          <w:rFonts w:ascii="IRNazanin" w:hAnsi="IRNazanin" w:eastAsia="IRNazanin" w:cs="IRNazanin"/>
          <w:lang w:bidi="fa-IR"/>
          <w:color w:val="111111"/>
          <w:sz w:val="28"/>
          <w:szCs w:val="28"/>
          <w:rtl/>
        </w:rPr>
        <w:t xml:space="preserve">46264 .بغداد؛ دار المخطوطات؛ رقم المخطوط : 14342</w:t>
      </w:r>
    </w:p>
    <w:p>
      <w:pPr>
        <w:pStyle w:val="BookText"/>
      </w:pPr>
      <w:r>
        <w:rPr>
          <w:rFonts w:ascii="Amiri" w:hAnsi="Amiri" w:eastAsia="Amiri" w:cs="Amiri"/>
          <w:lang w:bidi="ar-SA"/>
          <w:color w:val="111111"/>
          <w:sz w:val="28"/>
          <w:szCs w:val="28"/>
          <w:rtl/>
        </w:rPr>
        <w:t xml:space="preserve">الجزء الثاني، كا ،مجهول ،تا: القرن 11ه- ناقصة: الأول والآخر؛ 698ص، 33س،</w:t>
      </w:r>
    </w:p>
    <w:p>
      <w:pPr>
        <w:pStyle w:val="BookText"/>
      </w:pPr>
      <w:r>
        <w:rPr>
          <w:rFonts w:ascii="IRNazanin" w:hAnsi="IRNazanin" w:eastAsia="IRNazanin" w:cs="IRNazanin"/>
          <w:lang w:bidi="fa-IR"/>
          <w:color w:val="111111"/>
          <w:sz w:val="28"/>
          <w:szCs w:val="28"/>
          <w:rtl/>
        </w:rPr>
        <w:t xml:space="preserve">20*28سم [دار صدام-ف: حدیث 210]</w:t>
      </w:r>
    </w:p>
    <w:p>
      <w:pPr>
        <w:pStyle w:val="BookText"/>
      </w:pPr>
      <w:r>
        <w:rPr>
          <w:rFonts w:ascii="IRNazanin" w:hAnsi="IRNazanin" w:eastAsia="IRNazanin" w:cs="IRNazanin"/>
          <w:lang w:bidi="fa-IR"/>
          <w:color w:val="111111"/>
          <w:sz w:val="28"/>
          <w:szCs w:val="28"/>
          <w:rtl/>
        </w:rPr>
        <w:t xml:space="preserve">46265 .بغداد؛ دار المخطوطات؛ رقم المخطوط : 21817</w:t>
      </w:r>
    </w:p>
    <w:p>
      <w:pPr>
        <w:pStyle w:val="BookText"/>
      </w:pPr>
      <w:r>
        <w:rPr>
          <w:rFonts w:ascii="IRNazanin" w:hAnsi="IRNazanin" w:eastAsia="IRNazanin" w:cs="IRNazanin"/>
          <w:lang w:bidi="fa-IR"/>
          <w:color w:val="111111"/>
          <w:sz w:val="28"/>
          <w:szCs w:val="28"/>
          <w:rtl/>
        </w:rPr>
        <w:t xml:space="preserve">المجلد الأوّل؛ حامد بن علي بن إبراهیم ،تا: 1144ه-، 1240 ص 45س ، 32*20/5سم</w:t>
      </w:r>
    </w:p>
    <w:p>
      <w:pPr>
        <w:pStyle w:val="BookText"/>
      </w:pPr>
      <w:r>
        <w:rPr>
          <w:rFonts w:ascii="IRNazanin" w:hAnsi="IRNazanin" w:eastAsia="IRNazanin" w:cs="IRNazanin"/>
          <w:lang w:bidi="fa-IR"/>
          <w:color w:val="111111"/>
          <w:sz w:val="28"/>
          <w:szCs w:val="28"/>
          <w:rtl/>
        </w:rPr>
        <w:t xml:space="preserve">[دار صدام-ف: حدیث - 209]</w:t>
      </w:r>
    </w:p>
    <w:p>
      <w:pPr>
        <w:pStyle w:val="BookText"/>
      </w:pPr>
      <w:r>
        <w:rPr>
          <w:rFonts w:ascii="IRNazanin" w:hAnsi="IRNazanin" w:eastAsia="IRNazanin" w:cs="IRNazanin"/>
          <w:lang w:bidi="fa-IR"/>
          <w:color w:val="111111"/>
          <w:sz w:val="28"/>
          <w:szCs w:val="28"/>
          <w:rtl/>
        </w:rPr>
        <w:t xml:space="preserve">46266 .بغداد؛ دار المخطوطات؛ رقم المخطوط: 21818</w:t>
      </w:r>
    </w:p>
    <w:p>
      <w:pPr>
        <w:pStyle w:val="BookText"/>
      </w:pPr>
      <w:r>
        <w:rPr>
          <w:rFonts w:ascii="Amiri" w:hAnsi="Amiri" w:eastAsia="Amiri" w:cs="Amiri"/>
          <w:lang w:bidi="ar-SA"/>
          <w:color w:val="111111"/>
          <w:sz w:val="28"/>
          <w:szCs w:val="28"/>
          <w:rtl/>
        </w:rPr>
        <w:t xml:space="preserve">حامد بن علي بن إبراهيم، تا: 1144ه- 1213 ص 45 س ، 32*20/5سم [دار صدام-ف:</w:t>
      </w:r>
    </w:p>
    <w:p>
      <w:pPr>
        <w:pStyle w:val="BookText"/>
      </w:pPr>
      <w:r>
        <w:rPr>
          <w:rFonts w:ascii="IRNazanin" w:hAnsi="IRNazanin" w:eastAsia="IRNazanin" w:cs="IRNazanin"/>
          <w:lang w:bidi="fa-IR"/>
          <w:color w:val="111111"/>
          <w:sz w:val="28"/>
          <w:szCs w:val="28"/>
          <w:rtl/>
        </w:rPr>
        <w:t xml:space="preserve">حدیث 210]</w:t>
      </w:r>
    </w:p>
    <w:p>
      <w:pPr>
        <w:pStyle w:val="BookText"/>
      </w:pPr>
      <w:r>
        <w:rPr>
          <w:rFonts w:ascii="IRNazanin" w:hAnsi="IRNazanin" w:eastAsia="IRNazanin" w:cs="IRNazanin"/>
          <w:lang w:bidi="fa-IR"/>
          <w:color w:val="111111"/>
          <w:sz w:val="28"/>
          <w:szCs w:val="28"/>
          <w:rtl/>
        </w:rPr>
        <w:t xml:space="preserve">46267 .بغداد؛ دار المخطوطات؛ رقم المخطوط : 20533</w:t>
      </w:r>
    </w:p>
    <w:p>
      <w:pPr>
        <w:pStyle w:val="BookText"/>
      </w:pPr>
      <w:r>
        <w:rPr>
          <w:rFonts w:ascii="Amiri" w:hAnsi="Amiri" w:eastAsia="Amiri" w:cs="Amiri"/>
          <w:lang w:bidi="ar-SA"/>
          <w:color w:val="111111"/>
          <w:sz w:val="28"/>
          <w:szCs w:val="28"/>
          <w:rtl/>
        </w:rPr>
        <w:t xml:space="preserve">أوّلها: الحمد لله الذي أوضح وجوه معالم الدين وأفصح وجوه الشك بكشف النقاب...</w:t>
      </w:r>
    </w:p>
    <w:p>
      <w:pPr>
        <w:pStyle w:val="BookText"/>
      </w:pPr>
      <w:r>
        <w:rPr>
          <w:rFonts w:ascii="IRNazanin" w:hAnsi="IRNazanin" w:eastAsia="IRNazanin" w:cs="IRNazanin"/>
          <w:lang w:bidi="fa-IR"/>
          <w:color w:val="111111"/>
          <w:sz w:val="28"/>
          <w:szCs w:val="28"/>
          <w:rtl/>
        </w:rPr>
        <w:t xml:space="preserve">محمّد بن عبد الرّحمن السرميني ،تا: 1152ه- 1236، ص، 42 س ، 33*22سم [دار صدام ف حدیث -208]</w:t>
      </w:r>
    </w:p>
    <w:p>
      <w:pPr>
        <w:pStyle w:val="BookText"/>
      </w:pPr>
      <w:r>
        <w:rPr>
          <w:rFonts w:ascii="Times New Roman" w:hAnsi="Times New Roman" w:eastAsia="Times New Roman" w:cs="Times New Roman"/>
          <w:lang w:val="en-US" w:bidi="en-US"/>
          <w:color w:val="111111"/>
          <w:sz w:val="28"/>
          <w:szCs w:val="28"/>
          <w:rtl/>
        </w:rPr>
        <w:t xml:space="preserve">46268.</w:t>
      </w:r>
    </w:p>
    <w:p>
      <w:pPr>
        <w:pStyle w:val="BookText"/>
      </w:pPr>
      <w:r>
        <w:rPr>
          <w:rFonts w:ascii="Amiri" w:hAnsi="Amiri" w:eastAsia="Amiri" w:cs="Amiri"/>
          <w:lang w:bidi="ar-SA"/>
          <w:color w:val="111111"/>
          <w:sz w:val="28"/>
          <w:szCs w:val="28"/>
          <w:rtl/>
        </w:rPr>
        <w:t xml:space="preserve">بغداد؛ مكتبة الأوقاف العامة؛ رقم المخطوط: 2651</w:t>
      </w:r>
    </w:p>
    <w:p>
      <w:pPr>
        <w:pStyle w:val="BookText"/>
      </w:pPr>
      <w:r>
        <w:rPr>
          <w:rFonts w:ascii="Amiri" w:hAnsi="Amiri" w:eastAsia="Amiri" w:cs="Amiri"/>
          <w:lang w:bidi="ar-SA"/>
          <w:color w:val="111111"/>
          <w:sz w:val="28"/>
          <w:szCs w:val="28"/>
          <w:rtl/>
        </w:rPr>
        <w:t xml:space="preserve">المجلد الثاني؛ كا: مجهول ،تا :مجهول؛ 180 ق، 18*30سم [ف: 1-270]</w:t>
      </w:r>
    </w:p>
    <w:p>
      <w:pPr>
        <w:pStyle w:val="BookText"/>
      </w:pPr>
      <w:r>
        <w:rPr>
          <w:rFonts w:ascii="Amiri" w:hAnsi="Amiri" w:eastAsia="Amiri" w:cs="Amiri"/>
          <w:lang w:bidi="ar-SA"/>
          <w:color w:val="111111"/>
          <w:sz w:val="28"/>
          <w:szCs w:val="28"/>
          <w:rtl/>
        </w:rPr>
        <w:t xml:space="preserve">46269 بغداد؛ مكتبة الأوقاف العامة؛ رقم المخطوط : 2653</w:t>
      </w:r>
    </w:p>
    <w:p>
      <w:pPr>
        <w:pStyle w:val="BookText"/>
      </w:pPr>
      <w:r>
        <w:rPr>
          <w:rFonts w:ascii="IRNazanin" w:hAnsi="IRNazanin" w:eastAsia="IRNazanin" w:cs="IRNazanin"/>
          <w:lang w:bidi="fa-IR"/>
          <w:color w:val="111111"/>
          <w:sz w:val="28"/>
          <w:szCs w:val="28"/>
          <w:rtl/>
        </w:rPr>
        <w:t xml:space="preserve">المجلد الرابع؛ کا: مجهول، تا: مجهول؛ 510 ق 18*30سم [ف: 1-271]</w:t>
      </w:r>
    </w:p>
    <w:p>
      <w:pPr>
        <w:pStyle w:val="BookText"/>
      </w:pPr>
      <w:r>
        <w:rPr>
          <w:rFonts w:ascii="Amiri" w:hAnsi="Amiri" w:eastAsia="Amiri" w:cs="Amiri"/>
          <w:lang w:bidi="ar-SA"/>
          <w:color w:val="111111"/>
          <w:sz w:val="28"/>
          <w:szCs w:val="28"/>
          <w:rtl/>
        </w:rPr>
        <w:t xml:space="preserve">46270 بغداد؛ مكتبة الأوقاف العامة؛ رقم المخطوط : 2654</w:t>
      </w:r>
    </w:p>
    <w:p>
      <w:pPr>
        <w:pStyle w:val="BookText"/>
      </w:pPr>
      <w:r>
        <w:rPr>
          <w:rFonts w:ascii="IRNazanin" w:hAnsi="IRNazanin" w:eastAsia="IRNazanin" w:cs="IRNazanin"/>
          <w:lang w:bidi="fa-IR"/>
          <w:color w:val="111111"/>
          <w:sz w:val="28"/>
          <w:szCs w:val="28"/>
          <w:rtl/>
        </w:rPr>
        <w:t xml:space="preserve">المجلد الخامس کا مجهول تا مجهول؛ 170 ق، 30*18سم [ف: 1-271]</w:t>
      </w:r>
    </w:p>
    <w:p>
      <w:pPr>
        <w:pStyle w:val="BookText"/>
      </w:pPr>
      <w:r>
        <w:rPr>
          <w:rFonts w:ascii="Amiri" w:hAnsi="Amiri" w:eastAsia="Amiri" w:cs="Amiri"/>
          <w:lang w:bidi="ar-SA"/>
          <w:color w:val="111111"/>
          <w:sz w:val="28"/>
          <w:szCs w:val="28"/>
          <w:rtl/>
        </w:rPr>
        <w:t xml:space="preserve">46271 بغداد؛ مكتبة الأوقاف العامة؛ رقم المخطوط : 2655</w:t>
      </w:r>
    </w:p>
    <w:p>
      <w:pPr>
        <w:pStyle w:val="BookText"/>
      </w:pPr>
      <w:r>
        <w:rPr>
          <w:rFonts w:ascii="IRNazanin" w:hAnsi="IRNazanin" w:eastAsia="IRNazanin" w:cs="IRNazanin"/>
          <w:lang w:bidi="fa-IR"/>
          <w:color w:val="111111"/>
          <w:sz w:val="28"/>
          <w:szCs w:val="28"/>
          <w:rtl/>
        </w:rPr>
        <w:t xml:space="preserve">المجلد السادس؛ کا: مجهول، تا :مجهول؛ 457 ق 30*18سم [ف: 1-271]</w:t>
      </w:r>
    </w:p>
    <w:p>
      <w:pPr>
        <w:pStyle w:val="BookText"/>
      </w:pPr>
      <w:r>
        <w:rPr>
          <w:rFonts w:ascii="Amiri" w:hAnsi="Amiri" w:eastAsia="Amiri" w:cs="Amiri"/>
          <w:lang w:bidi="ar-SA"/>
          <w:color w:val="111111"/>
          <w:sz w:val="28"/>
          <w:szCs w:val="28"/>
          <w:rtl/>
        </w:rPr>
        <w:t xml:space="preserve">46272 بغداد؛ مكتبة الأوقاف العامة؛ رقم المخطوط: 2656</w:t>
      </w:r>
    </w:p>
    <w:p>
      <w:pPr>
        <w:pStyle w:val="BookText"/>
      </w:pPr>
      <w:r>
        <w:rPr>
          <w:rFonts w:ascii="IRNazanin" w:hAnsi="IRNazanin" w:eastAsia="IRNazanin" w:cs="IRNazanin"/>
          <w:lang w:bidi="fa-IR"/>
          <w:color w:val="111111"/>
          <w:sz w:val="28"/>
          <w:szCs w:val="28"/>
          <w:rtl/>
        </w:rPr>
        <w:t xml:space="preserve">المجلد السابع؛ کا :مجهول، تا: مجهول؛ 530 ق 1830سم [ف: 1-271]</w:t>
      </w:r>
    </w:p>
    <w:p>
      <w:pPr>
        <w:pStyle w:val="BookText"/>
      </w:pPr>
      <w:r>
        <w:rPr>
          <w:rFonts w:ascii="Amiri" w:hAnsi="Amiri" w:eastAsia="Amiri" w:cs="Amiri"/>
          <w:lang w:bidi="ar-SA"/>
          <w:color w:val="111111"/>
          <w:sz w:val="28"/>
          <w:szCs w:val="28"/>
          <w:rtl/>
        </w:rPr>
        <w:t xml:space="preserve">46273 بغداد؛ مكتبة الأوقاف العامة رقم المخطوط : 2657</w:t>
      </w:r>
    </w:p>
    <w:p>
      <w:pPr>
        <w:pStyle w:val="BookText"/>
      </w:pPr>
      <w:r>
        <w:rPr>
          <w:rFonts w:ascii="Amiri" w:hAnsi="Amiri" w:eastAsia="Amiri" w:cs="Amiri"/>
          <w:lang w:bidi="ar-SA"/>
          <w:color w:val="111111"/>
          <w:sz w:val="28"/>
          <w:szCs w:val="28"/>
          <w:rtl/>
        </w:rPr>
        <w:t xml:space="preserve">المجلد الثامن؛ كا :مجهول، تا :مجهول؛ 590 30*18سم [ف: 1-271]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7" w:name="pg8273_78081"/>
    <w:bookmarkEnd w:id="267"/>
    <w:p>
      <w:pPr>
        <w:pStyle w:val="BookText"/>
      </w:pPr>
      <w:r>
        <w:rPr>
          <w:rFonts w:ascii="Amiri" w:hAnsi="Amiri" w:eastAsia="Amiri" w:cs="Amiri"/>
          <w:lang w:bidi="ar-SA"/>
          <w:color w:val="111111"/>
          <w:sz w:val="28"/>
          <w:szCs w:val="28"/>
          <w:rtl/>
        </w:rPr>
        <w:t xml:space="preserve">46274 .بغداد؛ مكتبة الأوقاف العامة؛ رقم المخطوط : 2652</w:t>
      </w:r>
    </w:p>
    <w:p>
      <w:pPr>
        <w:pStyle w:val="BookText"/>
      </w:pPr>
      <w:r>
        <w:rPr>
          <w:rFonts w:ascii="IRNazanin" w:hAnsi="IRNazanin" w:eastAsia="IRNazanin" w:cs="IRNazanin"/>
          <w:lang w:bidi="fa-IR"/>
          <w:color w:val="111111"/>
          <w:sz w:val="28"/>
          <w:szCs w:val="28"/>
          <w:rtl/>
        </w:rPr>
        <w:t xml:space="preserve">المجلد الثالث؛ کا :مجهول ،تا :مجهول؛ 495 ق 1830سم [ف: 1-270]</w:t>
      </w:r>
    </w:p>
    <w:p>
      <w:pPr>
        <w:pStyle w:val="Heading2"/>
      </w:pPr>
      <w:bookmarkStart w:id="1427" w:name="_Toc708"/>
      <w:r>
        <w:t>عمدة القراء وعدة الاقراء / شعر، تجويد - عربي</w:t>
      </w:r>
      <w:bookmarkEnd w:id="1427"/>
    </w:p>
    <w:p>
      <w:pPr>
        <w:pStyle w:val="BookText"/>
      </w:pPr>
      <w:r>
        <w:rPr>
          <w:rFonts w:ascii="IRNazanin" w:hAnsi="IRNazanin" w:eastAsia="IRNazanin" w:cs="IRNazanin"/>
          <w:lang w:bidi="fa-IR"/>
          <w:color w:val="111111"/>
          <w:sz w:val="28"/>
          <w:szCs w:val="28"/>
          <w:rtl/>
        </w:rPr>
        <w:t xml:space="preserve">ابن فصیح ،عبد الله بن أحمد( 702 - 745ه- )</w:t>
      </w:r>
    </w:p>
    <w:p>
      <w:pPr>
        <w:pStyle w:val="BookText"/>
      </w:pPr>
      <w:r>
        <w:rPr>
          <w:rFonts w:ascii="IRNazanin" w:hAnsi="IRNazanin" w:eastAsia="IRNazanin" w:cs="IRNazanin"/>
          <w:lang w:bidi="fa-IR"/>
          <w:color w:val="111111"/>
          <w:sz w:val="28"/>
          <w:szCs w:val="28"/>
          <w:rtl/>
        </w:rPr>
        <w:t xml:space="preserve">[فنخا: 22 978]</w:t>
      </w:r>
    </w:p>
    <w:p>
      <w:pPr>
        <w:pStyle w:val="BookText"/>
      </w:pPr>
      <w:r>
        <w:rPr>
          <w:rFonts w:ascii="IRNazanin" w:hAnsi="IRNazanin" w:eastAsia="IRNazanin" w:cs="IRNazanin"/>
          <w:lang w:bidi="fa-IR"/>
          <w:color w:val="111111"/>
          <w:sz w:val="28"/>
          <w:szCs w:val="28"/>
          <w:rtl/>
        </w:rPr>
        <w:t xml:space="preserve">46275 .بغداد؛ دار المخطوطات؛ رقم المخطوط : 7981/4</w:t>
      </w:r>
    </w:p>
    <w:p>
      <w:pPr>
        <w:pStyle w:val="BookText"/>
      </w:pPr>
      <w:r>
        <w:rPr>
          <w:rFonts w:ascii="Amiri" w:hAnsi="Amiri" w:eastAsia="Amiri" w:cs="Amiri"/>
          <w:lang w:bidi="ar-SA"/>
          <w:color w:val="111111"/>
          <w:sz w:val="28"/>
          <w:szCs w:val="28"/>
          <w:rtl/>
        </w:rPr>
        <w:t xml:space="preserve">أوّلها :حفظت وعظا عظيما مظهر الظفر *** طعنت يقظان عن ظلم على نظر</w:t>
      </w:r>
    </w:p>
    <w:p>
      <w:pPr>
        <w:pStyle w:val="BookText"/>
      </w:pPr>
      <w:r>
        <w:rPr>
          <w:rFonts w:ascii="IRNazanin" w:hAnsi="IRNazanin" w:eastAsia="IRNazanin" w:cs="IRNazanin"/>
          <w:lang w:bidi="fa-IR"/>
          <w:color w:val="111111"/>
          <w:sz w:val="28"/>
          <w:szCs w:val="28"/>
          <w:rtl/>
        </w:rPr>
        <w:t xml:space="preserve">کا :مجهول ،تا:مجهول؛ 2 ق 14 س، 1911سم [علوم القرآن عراق - ف: 226]</w:t>
      </w:r>
    </w:p>
    <w:p>
      <w:pPr>
        <w:pStyle w:val="BookText"/>
      </w:pPr>
      <w:r>
        <w:rPr>
          <w:rFonts w:ascii="Amiri" w:hAnsi="Amiri" w:eastAsia="Amiri" w:cs="Amiri"/>
          <w:lang w:bidi="ar-SA"/>
          <w:color w:val="111111"/>
          <w:sz w:val="28"/>
          <w:szCs w:val="28"/>
          <w:rtl/>
        </w:rPr>
        <w:t xml:space="preserve">عمدة الكاتب - عمدة الكتاب وعدة ذوي الالباب</w:t>
      </w:r>
    </w:p>
    <w:p>
      <w:pPr>
        <w:pStyle w:val="Heading2"/>
      </w:pPr>
      <w:bookmarkStart w:id="1428" w:name="_Toc709"/>
      <w:r>
        <w:t>عمدة الكتاب وعدة ذوي الألباب / خط - عربي</w:t>
      </w:r>
      <w:bookmarkEnd w:id="1428"/>
    </w:p>
    <w:p>
      <w:pPr>
        <w:pStyle w:val="BookText"/>
      </w:pPr>
      <w:r>
        <w:rPr>
          <w:rFonts w:ascii="Amiri" w:hAnsi="Amiri" w:eastAsia="Amiri" w:cs="Amiri"/>
          <w:lang w:bidi="ar-SA"/>
          <w:color w:val="111111"/>
          <w:sz w:val="28"/>
          <w:szCs w:val="28"/>
          <w:rtl/>
        </w:rPr>
        <w:t xml:space="preserve">الزجاجي، يوسف بن عبد الله ( - 415 ه- )</w:t>
      </w:r>
    </w:p>
    <w:p>
      <w:pPr>
        <w:pStyle w:val="BookText"/>
      </w:pPr>
      <w:r>
        <w:rPr>
          <w:rFonts w:ascii="IRNazanin" w:hAnsi="IRNazanin" w:eastAsia="IRNazanin" w:cs="IRNazanin"/>
          <w:lang w:bidi="fa-IR"/>
          <w:color w:val="111111"/>
          <w:sz w:val="28"/>
          <w:szCs w:val="28"/>
          <w:rtl/>
        </w:rPr>
        <w:t xml:space="preserve">طبع :طهران 1355 ش في «فرهنگ ایران زمین»، الرقم 21؛ القاهرة، 1971م، في مجلة معهد</w:t>
      </w:r>
    </w:p>
    <w:p>
      <w:pPr>
        <w:pStyle w:val="BookText"/>
      </w:pPr>
      <w:r>
        <w:rPr>
          <w:rFonts w:ascii="Amiri" w:hAnsi="Amiri" w:eastAsia="Amiri" w:cs="Amiri"/>
          <w:lang w:bidi="ar-SA"/>
          <w:color w:val="111111"/>
          <w:sz w:val="28"/>
          <w:szCs w:val="28"/>
          <w:rtl/>
        </w:rPr>
        <w:t xml:space="preserve">(المعهد المخطوطات العربية المجلد السابع عشر الجزء الأوّل ص/43-166).</w:t>
      </w:r>
    </w:p>
    <w:p>
      <w:pPr>
        <w:pStyle w:val="BookText"/>
      </w:pPr>
      <w:r>
        <w:rPr>
          <w:rFonts w:ascii="Amiri" w:hAnsi="Amiri" w:eastAsia="Amiri" w:cs="Amiri"/>
          <w:lang w:bidi="ar-SA"/>
          <w:color w:val="111111"/>
          <w:sz w:val="28"/>
          <w:szCs w:val="28"/>
          <w:rtl/>
        </w:rPr>
        <w:t xml:space="preserve">[فنخا :22 978 (4 نسخة)]</w:t>
      </w:r>
    </w:p>
    <w:p>
      <w:pPr>
        <w:pStyle w:val="BookText"/>
      </w:pPr>
      <w:r>
        <w:rPr>
          <w:rFonts w:ascii="Times New Roman" w:hAnsi="Times New Roman" w:eastAsia="Times New Roman" w:cs="Times New Roman"/>
          <w:lang w:val="en-US" w:bidi="en-US"/>
          <w:color w:val="111111"/>
          <w:sz w:val="28"/>
          <w:szCs w:val="28"/>
          <w:rtl/>
        </w:rPr>
        <w:t xml:space="preserve">46276.</w:t>
      </w:r>
    </w:p>
    <w:p>
      <w:pPr>
        <w:pStyle w:val="BookText"/>
      </w:pPr>
      <w:r>
        <w:rPr>
          <w:rFonts w:ascii="Amiri" w:hAnsi="Amiri" w:eastAsia="Amiri" w:cs="Amiri"/>
          <w:lang w:bidi="ar-SA"/>
          <w:color w:val="111111"/>
          <w:sz w:val="28"/>
          <w:szCs w:val="28"/>
          <w:rtl/>
        </w:rPr>
        <w:t xml:space="preserve">بغداد؛ مكتبة الأوقاف العامة؛ رقم المخطوط: 12208</w:t>
      </w:r>
    </w:p>
    <w:p>
      <w:pPr>
        <w:pStyle w:val="BookText"/>
      </w:pPr>
      <w:r>
        <w:rPr>
          <w:rFonts w:ascii="Amiri" w:hAnsi="Amiri" w:eastAsia="Amiri" w:cs="Amiri"/>
          <w:lang w:bidi="ar-SA"/>
          <w:color w:val="111111"/>
          <w:sz w:val="28"/>
          <w:szCs w:val="28"/>
          <w:rtl/>
        </w:rPr>
        <w:t xml:space="preserve">أوّلها: الباب الأوّل في فضل القلم والخط واستنخاب الأقلام الجيدة واختيارها ...</w:t>
      </w:r>
    </w:p>
    <w:p>
      <w:pPr>
        <w:pStyle w:val="BookText"/>
      </w:pPr>
      <w:r>
        <w:rPr>
          <w:rFonts w:ascii="Amiri" w:hAnsi="Amiri" w:eastAsia="Amiri" w:cs="Amiri"/>
          <w:lang w:bidi="ar-SA"/>
          <w:color w:val="111111"/>
          <w:sz w:val="28"/>
          <w:szCs w:val="28"/>
          <w:rtl/>
        </w:rPr>
        <w:t xml:space="preserve">عبد الحليم عماد الدين اللحافاتي، تا: 1322ه- 58ق، 13 س ، 2214سم [ف: 3-241]</w:t>
      </w:r>
    </w:p>
    <w:p>
      <w:pPr>
        <w:pStyle w:val="BookText"/>
      </w:pPr>
      <w:r>
        <w:rPr>
          <w:rFonts w:ascii="Amiri" w:hAnsi="Amiri" w:eastAsia="Amiri" w:cs="Amiri"/>
          <w:lang w:bidi="ar-SA"/>
          <w:color w:val="111111"/>
          <w:sz w:val="28"/>
          <w:szCs w:val="28"/>
          <w:rtl/>
        </w:rPr>
        <w:t xml:space="preserve">46277 ب.غداد؛ مكتبة الأوقاف العامة؛ رقم المخطوط : 10134</w:t>
      </w:r>
    </w:p>
    <w:p>
      <w:pPr>
        <w:pStyle w:val="BookText"/>
      </w:pPr>
      <w:r>
        <w:rPr>
          <w:rFonts w:ascii="Amiri" w:hAnsi="Amiri" w:eastAsia="Amiri" w:cs="Amiri"/>
          <w:lang w:bidi="ar-SA"/>
          <w:color w:val="111111"/>
          <w:sz w:val="28"/>
          <w:szCs w:val="28"/>
          <w:rtl/>
        </w:rPr>
        <w:t xml:space="preserve">أوّلها : الحمد الله المنعم المفضال الكبير المتعال، وصلواته على محمّد ...</w:t>
      </w:r>
    </w:p>
    <w:p>
      <w:pPr>
        <w:pStyle w:val="BookText"/>
      </w:pPr>
      <w:r>
        <w:rPr>
          <w:rFonts w:ascii="IRNazanin" w:hAnsi="IRNazanin" w:eastAsia="IRNazanin" w:cs="IRNazanin"/>
          <w:lang w:bidi="fa-IR"/>
          <w:color w:val="111111"/>
          <w:sz w:val="28"/>
          <w:szCs w:val="28"/>
          <w:rtl/>
        </w:rPr>
        <w:t xml:space="preserve">کا :مجهول ،تا :مجهول؛ 28 ق 1812سم [ف: 3-240]</w:t>
      </w:r>
    </w:p>
    <w:p>
      <w:pPr>
        <w:pStyle w:val="BookText"/>
      </w:pPr>
      <w:r>
        <w:rPr>
          <w:rFonts w:ascii="Amiri" w:hAnsi="Amiri" w:eastAsia="Amiri" w:cs="Amiri"/>
          <w:lang w:bidi="ar-SA"/>
          <w:color w:val="111111"/>
          <w:sz w:val="28"/>
          <w:szCs w:val="28"/>
          <w:rtl/>
        </w:rPr>
        <w:t xml:space="preserve">بغداد؛ المجمع العلمي العراقي؛ رقم المخطوط : 12 خط وكتابة مصورة</w:t>
      </w:r>
    </w:p>
    <w:p>
      <w:pPr>
        <w:pStyle w:val="BookText"/>
      </w:pPr>
      <w:r>
        <w:rPr>
          <w:rFonts w:ascii="Amiri" w:hAnsi="Amiri" w:eastAsia="Amiri" w:cs="Amiri"/>
          <w:lang w:bidi="ar-SA"/>
          <w:color w:val="111111"/>
          <w:sz w:val="28"/>
          <w:szCs w:val="28"/>
          <w:rtl/>
        </w:rPr>
        <w:t xml:space="preserve">مصدر التصوير : النسخة السابقة نفسها [ف: 1-225]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8" w:name="pg8273_78082"/>
    <w:bookmarkEnd w:id="268"/>
    <w:p>
      <w:pPr>
        <w:pStyle w:val="BookText"/>
      </w:pPr>
      <w:r>
        <w:rPr>
          <w:rFonts w:ascii="Times New Roman" w:hAnsi="Times New Roman" w:eastAsia="Times New Roman" w:cs="Times New Roman"/>
          <w:lang w:val="en-US" w:bidi="en-US"/>
          <w:color w:val="111111"/>
          <w:sz w:val="28"/>
          <w:szCs w:val="28"/>
          <w:rtl/>
        </w:rPr>
        <w:t xml:space="preserve">46278.</w:t>
      </w:r>
    </w:p>
    <w:p>
      <w:pPr>
        <w:pStyle w:val="BookText"/>
      </w:pPr>
      <w:r>
        <w:rPr>
          <w:rFonts w:ascii="Amiri" w:hAnsi="Amiri" w:eastAsia="Amiri" w:cs="Amiri"/>
          <w:lang w:bidi="ar-SA"/>
          <w:color w:val="111111"/>
          <w:sz w:val="28"/>
          <w:szCs w:val="28"/>
          <w:rtl/>
        </w:rPr>
        <w:t xml:space="preserve">بغداد؛ المجمع العلمي العراقي رقم المخطوط: 11/1خط وكتابة</w:t>
      </w:r>
    </w:p>
    <w:p>
      <w:pPr>
        <w:pStyle w:val="BookText"/>
      </w:pPr>
      <w:r>
        <w:rPr>
          <w:rFonts w:ascii="Amiri" w:hAnsi="Amiri" w:eastAsia="Amiri" w:cs="Amiri"/>
          <w:lang w:bidi="ar-SA"/>
          <w:color w:val="111111"/>
          <w:sz w:val="28"/>
          <w:szCs w:val="28"/>
          <w:rtl/>
        </w:rPr>
        <w:t xml:space="preserve">أوّلها :البسملة ... الحمد الله المنعم المفضال الكبير المتعال وصلواته على سيدنا محمّد وآله وصحبه خير آل وبعد فإنّي جمعت في هذا الكتاب المسمى بعمدة الكتابة [الكتاب] وعدة ذوي الألباب ما لاغني للكاتب عنه مما لابد له منه، لما يتعلق به من الصنائع، وما يحتاج إليه الكاتب من الغرائب والبدائع مما جربته وانتخبته واستملحته مما لايسع الكاتب تركه وإهماله بل تكمل الكتابة بتعلمه واتفانه، وقسمته على إثنى عشر باباً، كل باب يشتمل على نكته عجيبة آخرها فاذا أردت أن تصبغ به الآخر من هذا الهذب فينقع في سكرجة يخرج عادة أزرقاً حسناً فانظره بأصبعك، فإن كان رقيقاً زده حراق، وإن كان ثخيناً زده ماء واصبغ به كما صبغت بالأصفر</w:t>
      </w:r>
    </w:p>
    <w:p>
      <w:pPr>
        <w:pStyle w:val="BookText"/>
      </w:pPr>
      <w:r>
        <w:rPr>
          <w:rFonts w:ascii="IRNazanin" w:hAnsi="IRNazanin" w:eastAsia="IRNazanin" w:cs="IRNazanin"/>
          <w:lang w:bidi="fa-IR"/>
          <w:color w:val="111111"/>
          <w:sz w:val="28"/>
          <w:szCs w:val="28"/>
          <w:rtl/>
        </w:rPr>
        <w:t xml:space="preserve">مصدر التصوير :نسخة خطية في خزانة قاسم محمّد الرجب ببغداد؛ نسخ ،کا :مجهول ،تا: مجهول؛ 33 ص 21 س [ف: 1-221]</w:t>
      </w:r>
    </w:p>
    <w:p>
      <w:pPr>
        <w:pStyle w:val="Heading2"/>
      </w:pPr>
      <w:bookmarkStart w:id="1429" w:name="_Toc710"/>
      <w:r>
        <w:t>عمدة الكتاب وعدّة ذوي الألباب / خط - عربي</w:t>
      </w:r>
      <w:bookmarkEnd w:id="1429"/>
    </w:p>
    <w:p>
      <w:pPr>
        <w:pStyle w:val="BookText"/>
      </w:pPr>
      <w:r>
        <w:rPr>
          <w:rFonts w:ascii="Amiri" w:hAnsi="Amiri" w:eastAsia="Amiri" w:cs="Amiri"/>
          <w:lang w:bidi="ar-SA"/>
          <w:color w:val="111111"/>
          <w:sz w:val="28"/>
          <w:szCs w:val="28"/>
          <w:rtl/>
        </w:rPr>
        <w:t xml:space="preserve">الصنهاجي، معز بن باديس( 398 - 454ه- )</w:t>
      </w:r>
    </w:p>
    <w:p>
      <w:pPr>
        <w:pStyle w:val="BookText"/>
      </w:pPr>
      <w:r>
        <w:rPr>
          <w:rFonts w:ascii="Times New Roman" w:hAnsi="Times New Roman" w:eastAsia="Times New Roman" w:cs="Times New Roman"/>
          <w:lang w:val="en-US" w:bidi="en-US"/>
          <w:color w:val="111111"/>
          <w:sz w:val="28"/>
          <w:szCs w:val="28"/>
          <w:rtl/>
        </w:rPr>
        <w:t xml:space="preserve">46279.</w:t>
      </w:r>
    </w:p>
    <w:p>
      <w:pPr>
        <w:pStyle w:val="BookText"/>
      </w:pPr>
      <w:r>
        <w:rPr>
          <w:rFonts w:ascii="IRNazanin" w:hAnsi="IRNazanin" w:eastAsia="IRNazanin" w:cs="IRNazanin"/>
          <w:lang w:bidi="fa-IR"/>
          <w:color w:val="111111"/>
          <w:sz w:val="28"/>
          <w:szCs w:val="28"/>
          <w:rtl/>
        </w:rPr>
        <w:t xml:space="preserve">بغداد؛ دار المخطوطات؛ رقم المخطوط : 31738</w:t>
      </w:r>
    </w:p>
    <w:p>
      <w:pPr>
        <w:pStyle w:val="BookText"/>
      </w:pPr>
      <w:r>
        <w:rPr>
          <w:rFonts w:ascii="Amiri" w:hAnsi="Amiri" w:eastAsia="Amiri" w:cs="Amiri"/>
          <w:lang w:bidi="ar-SA"/>
          <w:color w:val="111111"/>
          <w:sz w:val="28"/>
          <w:szCs w:val="28"/>
          <w:rtl/>
        </w:rPr>
        <w:t xml:space="preserve">أوّلها: الحمد الله المنعم المفضال الكبير المتعال والصلاة والسلام على سيّدنا ...</w:t>
      </w:r>
    </w:p>
    <w:p>
      <w:pPr>
        <w:pStyle w:val="BookText"/>
      </w:pPr>
      <w:r>
        <w:rPr>
          <w:rFonts w:ascii="IRNazanin" w:hAnsi="IRNazanin" w:eastAsia="IRNazanin" w:cs="IRNazanin"/>
          <w:lang w:bidi="fa-IR"/>
          <w:color w:val="111111"/>
          <w:sz w:val="28"/>
          <w:szCs w:val="28"/>
          <w:rtl/>
        </w:rPr>
        <w:t xml:space="preserve">کا :مجهول ،تا: القرن 13ه- 26 ص 23 س، 2015 سم [المتحف العراقي - ف: الأدب 430]</w:t>
      </w:r>
    </w:p>
    <w:p>
      <w:pPr>
        <w:pStyle w:val="Heading2"/>
      </w:pPr>
      <w:bookmarkStart w:id="1430" w:name="_Toc711"/>
      <w:r>
        <w:t>عمدة الكتاب وعدة ذوي الألباب / خط - عربي</w:t>
      </w:r>
      <w:bookmarkEnd w:id="1430"/>
    </w:p>
    <w:p>
      <w:pPr>
        <w:pStyle w:val="BookText"/>
      </w:pPr>
      <w:r>
        <w:rPr>
          <w:rFonts w:ascii="Times New Roman" w:hAnsi="Times New Roman" w:eastAsia="Times New Roman" w:cs="Times New Roman"/>
          <w:lang w:val="en-US" w:bidi="en-US"/>
          <w:color w:val="111111"/>
          <w:sz w:val="28"/>
          <w:szCs w:val="28"/>
          <w:rtl/>
        </w:rPr>
        <w:t xml:space="preserve">46280.</w:t>
      </w:r>
    </w:p>
    <w:p>
      <w:pPr>
        <w:pStyle w:val="BookText"/>
      </w:pPr>
      <w:r>
        <w:rPr>
          <w:rFonts w:ascii="Amiri" w:hAnsi="Amiri" w:eastAsia="Amiri" w:cs="Amiri"/>
          <w:lang w:bidi="ar-SA"/>
          <w:color w:val="111111"/>
          <w:sz w:val="28"/>
          <w:szCs w:val="28"/>
          <w:rtl/>
        </w:rPr>
        <w:t xml:space="preserve">بغداد؛ خزانة قاسم محمّد الرجب؛ رقم المخطوط: 162/1</w:t>
      </w:r>
    </w:p>
    <w:p>
      <w:pPr>
        <w:pStyle w:val="BookText"/>
      </w:pPr>
      <w:r>
        <w:rPr>
          <w:rFonts w:ascii="Amiri" w:hAnsi="Amiri" w:eastAsia="Amiri" w:cs="Amiri"/>
          <w:lang w:bidi="ar-SA"/>
          <w:color w:val="111111"/>
          <w:sz w:val="28"/>
          <w:szCs w:val="28"/>
          <w:rtl/>
        </w:rPr>
        <w:t xml:space="preserve">في الورق والحبر والخط والأقلام والليقات وسائر أدوات الكتابة؛ كا: مجهول، تا: مجهول</w:t>
      </w:r>
    </w:p>
    <w:p>
      <w:pPr>
        <w:pStyle w:val="BookText"/>
      </w:pPr>
      <w:r>
        <w:rPr>
          <w:rFonts w:ascii="IRNazanin" w:hAnsi="IRNazanin" w:eastAsia="IRNazanin" w:cs="IRNazanin"/>
          <w:lang w:bidi="fa-IR"/>
          <w:color w:val="111111"/>
          <w:sz w:val="28"/>
          <w:szCs w:val="28"/>
          <w:rtl/>
        </w:rPr>
        <w:t xml:space="preserve">[ف: 1-27]</w:t>
      </w:r>
    </w:p>
    <w:p>
      <w:pPr>
        <w:pStyle w:val="Heading2"/>
      </w:pPr>
      <w:bookmarkStart w:id="1431" w:name="_Toc712"/>
      <w:r>
        <w:t>عمدة المتلفظ في نظم كفاية المتحفظ للاجدابي / شعر - عربي</w:t>
      </w:r>
      <w:bookmarkEnd w:id="1431"/>
    </w:p>
    <w:p>
      <w:pPr>
        <w:pStyle w:val="BookText"/>
      </w:pPr>
      <w:r>
        <w:rPr>
          <w:rFonts w:ascii="Amiri" w:hAnsi="Amiri" w:eastAsia="Amiri" w:cs="Amiri"/>
          <w:lang w:bidi="ar-SA"/>
          <w:color w:val="111111"/>
          <w:sz w:val="28"/>
          <w:szCs w:val="28"/>
          <w:rtl/>
        </w:rPr>
        <w:t xml:space="preserve">الهواري، محمّد بن أحمد (698 - 780ه- )</w:t>
      </w:r>
    </w:p>
    <w:p>
      <w:pPr>
        <w:pStyle w:val="BookText"/>
      </w:pPr>
      <w:r>
        <w:rPr>
          <w:rFonts w:ascii="Amiri" w:hAnsi="Amiri" w:eastAsia="Amiri" w:cs="Amiri"/>
          <w:lang w:bidi="ar-SA"/>
          <w:color w:val="111111"/>
          <w:sz w:val="28"/>
          <w:szCs w:val="28"/>
          <w:rtl/>
        </w:rPr>
        <w:t xml:space="preserve">46281 .بغداد ؛ الخزانة الآلوسية (في دار المخطوطات)؛ رقم المخطوط 8780</w:t>
      </w:r>
    </w:p>
    <w:p>
      <w:pPr>
        <w:pStyle w:val="BookText"/>
      </w:pPr>
      <w:r>
        <w:rPr>
          <w:rFonts w:ascii="Amiri" w:hAnsi="Amiri" w:eastAsia="Amiri" w:cs="Amiri"/>
          <w:lang w:bidi="ar-SA"/>
          <w:color w:val="111111"/>
          <w:sz w:val="28"/>
          <w:szCs w:val="28"/>
          <w:rtl/>
        </w:rPr>
        <w:t xml:space="preserve">أّلها: يقول راجي ربه المقتدر *** محمّد بن أحمد الطبري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9" w:name="pg8273_78083"/>
    <w:bookmarkEnd w:id="269"/>
    <w:p>
      <w:pPr>
        <w:pStyle w:val="BookText"/>
      </w:pPr>
      <w:r>
        <w:rPr>
          <w:rFonts w:ascii="IRNazanin" w:hAnsi="IRNazanin" w:eastAsia="IRNazanin" w:cs="IRNazanin"/>
          <w:lang w:bidi="fa-IR"/>
          <w:color w:val="111111"/>
          <w:sz w:val="28"/>
          <w:szCs w:val="28"/>
          <w:rtl/>
        </w:rPr>
        <w:t xml:space="preserve">الحمد لله معز الأدب *** ومودع الفضل لسان العرب</w:t>
      </w:r>
    </w:p>
    <w:p>
      <w:pPr>
        <w:pStyle w:val="BookText"/>
      </w:pPr>
      <w:r>
        <w:rPr>
          <w:rFonts w:ascii="IRNazanin" w:hAnsi="IRNazanin" w:eastAsia="IRNazanin" w:cs="IRNazanin"/>
          <w:lang w:bidi="fa-IR"/>
          <w:color w:val="111111"/>
          <w:sz w:val="28"/>
          <w:szCs w:val="28"/>
          <w:rtl/>
        </w:rPr>
        <w:t xml:space="preserve">کا :مجهول ،تا: 1312ه- 71 ص 19 س 17*22سم [المورد: 13-195]</w:t>
      </w:r>
    </w:p>
    <w:p>
      <w:pPr>
        <w:pStyle w:val="Heading2"/>
      </w:pPr>
      <w:bookmarkStart w:id="1432" w:name="_Toc713"/>
      <w:r>
        <w:t>عمدة المريد لجوهرة التوحيد / كلام وعقائد - عربي</w:t>
      </w:r>
      <w:bookmarkEnd w:id="1432"/>
    </w:p>
    <w:p>
      <w:pPr>
        <w:pStyle w:val="BookText"/>
      </w:pPr>
      <w:r>
        <w:rPr>
          <w:rFonts w:ascii="Amiri" w:hAnsi="Amiri" w:eastAsia="Amiri" w:cs="Amiri"/>
          <w:lang w:bidi="ar-SA"/>
          <w:color w:val="111111"/>
          <w:sz w:val="28"/>
          <w:szCs w:val="28"/>
          <w:rtl/>
        </w:rPr>
        <w:t xml:space="preserve">اللقاني إبراهيم بن إبراهيم ( - 1041ه-)</w:t>
      </w:r>
    </w:p>
    <w:p>
      <w:pPr>
        <w:pStyle w:val="BookText"/>
      </w:pPr>
      <w:r>
        <w:rPr>
          <w:rFonts w:ascii="Amiri" w:hAnsi="Amiri" w:eastAsia="Amiri" w:cs="Amiri"/>
          <w:lang w:bidi="ar-SA"/>
          <w:color w:val="111111"/>
          <w:sz w:val="28"/>
          <w:szCs w:val="28"/>
          <w:rtl/>
        </w:rPr>
        <w:t xml:space="preserve">المرتبط :جوهرة التوحيد اللقاني إبراهيم بن إبراهيم ( -1041ه-)</w:t>
      </w:r>
    </w:p>
    <w:p>
      <w:pPr>
        <w:pStyle w:val="BookText"/>
      </w:pPr>
      <w:r>
        <w:rPr>
          <w:rFonts w:ascii="Amiri" w:hAnsi="Amiri" w:eastAsia="Amiri" w:cs="Amiri"/>
          <w:lang w:bidi="ar-SA"/>
          <w:color w:val="111111"/>
          <w:sz w:val="28"/>
          <w:szCs w:val="28"/>
          <w:rtl/>
        </w:rPr>
        <w:t xml:space="preserve">46282 .بغداد؛ خزانة قاسم محمّد الرجب؛ رقم المخطوط: 186</w:t>
      </w:r>
    </w:p>
    <w:p>
      <w:pPr>
        <w:pStyle w:val="BookText"/>
      </w:pPr>
      <w:r>
        <w:rPr>
          <w:rFonts w:ascii="Amiri" w:hAnsi="Amiri" w:eastAsia="Amiri" w:cs="Amiri"/>
          <w:lang w:bidi="ar-SA"/>
          <w:color w:val="111111"/>
          <w:sz w:val="28"/>
          <w:szCs w:val="28"/>
          <w:rtl/>
        </w:rPr>
        <w:t xml:space="preserve">المجلد الأوّل؛ كا: مجهول ،تا: 1030ق [ف 2-8]</w:t>
      </w:r>
    </w:p>
    <w:p>
      <w:pPr>
        <w:pStyle w:val="Heading2"/>
      </w:pPr>
      <w:bookmarkStart w:id="1433" w:name="_Toc714"/>
      <w:r>
        <w:t>عمدة المفيد وعدة المجيد في معرفة لفظ التجويد / شعر، تجويد - عربي</w:t>
      </w:r>
      <w:bookmarkEnd w:id="1433"/>
    </w:p>
    <w:p>
      <w:pPr>
        <w:pStyle w:val="BookText"/>
      </w:pPr>
      <w:r>
        <w:rPr>
          <w:rFonts w:ascii="Amiri" w:hAnsi="Amiri" w:eastAsia="Amiri" w:cs="Amiri"/>
          <w:lang w:bidi="ar-SA"/>
          <w:color w:val="111111"/>
          <w:sz w:val="28"/>
          <w:szCs w:val="28"/>
          <w:rtl/>
        </w:rPr>
        <w:t xml:space="preserve">السخاوي، علي بن محمّد (558 - 643ه-)</w:t>
      </w:r>
    </w:p>
    <w:p>
      <w:pPr>
        <w:pStyle w:val="BookText"/>
      </w:pPr>
      <w:r>
        <w:rPr>
          <w:rFonts w:ascii="Amiri" w:hAnsi="Amiri" w:eastAsia="Amiri" w:cs="Amiri"/>
          <w:lang w:bidi="ar-SA"/>
          <w:color w:val="111111"/>
          <w:sz w:val="28"/>
          <w:szCs w:val="28"/>
          <w:rtl/>
        </w:rPr>
        <w:t xml:space="preserve">أوّلها يا من يروم تلاوة القرآن *** ويزود شاو أئمة الإتقان</w:t>
      </w:r>
    </w:p>
    <w:p>
      <w:pPr>
        <w:pStyle w:val="BookText"/>
      </w:pPr>
      <w:r>
        <w:rPr>
          <w:rFonts w:ascii="Amiri" w:hAnsi="Amiri" w:eastAsia="Amiri" w:cs="Amiri"/>
          <w:lang w:bidi="ar-SA"/>
          <w:color w:val="111111"/>
          <w:sz w:val="28"/>
          <w:szCs w:val="28"/>
          <w:rtl/>
        </w:rPr>
        <w:t xml:space="preserve">[فنخا :22 979 - 980 (13 نسخة]]</w:t>
      </w:r>
    </w:p>
    <w:p>
      <w:pPr>
        <w:pStyle w:val="BookText"/>
      </w:pPr>
      <w:r>
        <w:rPr>
          <w:rFonts w:ascii="IRNazanin" w:hAnsi="IRNazanin" w:eastAsia="IRNazanin" w:cs="IRNazanin"/>
          <w:lang w:bidi="fa-IR"/>
          <w:color w:val="111111"/>
          <w:sz w:val="28"/>
          <w:szCs w:val="28"/>
          <w:rtl/>
        </w:rPr>
        <w:t xml:space="preserve">46283 .بغداد؛ دار المخطوطات؛ رقم المخطوط : 37281/6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10ه- 6ق، 11س، 1511سم [علوم القرآن عراق - ف: 335]</w:t>
      </w:r>
    </w:p>
    <w:p>
      <w:pPr>
        <w:pStyle w:val="BookText"/>
      </w:pPr>
      <w:r>
        <w:rPr>
          <w:rFonts w:ascii="IRNazanin" w:hAnsi="IRNazanin" w:eastAsia="IRNazanin" w:cs="IRNazanin"/>
          <w:lang w:bidi="fa-IR"/>
          <w:color w:val="111111"/>
          <w:sz w:val="28"/>
          <w:szCs w:val="28"/>
          <w:rtl/>
        </w:rPr>
        <w:t xml:space="preserve">46284 بغداد؛ دار المخطوطات؛ رقم المخطوط : 7103/1</w:t>
      </w:r>
    </w:p>
    <w:p>
      <w:pPr>
        <w:pStyle w:val="BookText"/>
      </w:pPr>
      <w:r>
        <w:rPr>
          <w:rFonts w:ascii="IRNazanin" w:hAnsi="IRNazanin" w:eastAsia="IRNazanin" w:cs="IRNazanin"/>
          <w:lang w:bidi="fa-IR"/>
          <w:color w:val="111111"/>
          <w:sz w:val="28"/>
          <w:szCs w:val="28"/>
          <w:rtl/>
        </w:rPr>
        <w:t xml:space="preserve">کا :مجهول، تا: القرن 10ه- 9ق، 9 س ، 1813سم[ علوم القرآن عراق - ف: 335]</w:t>
      </w:r>
    </w:p>
    <w:p>
      <w:pPr>
        <w:pStyle w:val="BookText"/>
      </w:pPr>
      <w:r>
        <w:rPr>
          <w:rFonts w:ascii="IRNazanin" w:hAnsi="IRNazanin" w:eastAsia="IRNazanin" w:cs="IRNazanin"/>
          <w:lang w:bidi="fa-IR"/>
          <w:color w:val="111111"/>
          <w:sz w:val="28"/>
          <w:szCs w:val="28"/>
          <w:rtl/>
        </w:rPr>
        <w:t xml:space="preserve">46285 .بغداد؛ دار المخطوطات؛ رقم المخطوط : 9414/2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1100 ه-، ق، 27 س ، 2215سم[ علوم القرآن عراق - ف: 227]</w:t>
      </w:r>
    </w:p>
    <w:p>
      <w:pPr>
        <w:pStyle w:val="BookText"/>
      </w:pPr>
      <w:r>
        <w:rPr>
          <w:rFonts w:ascii="Times New Roman" w:hAnsi="Times New Roman" w:eastAsia="Times New Roman" w:cs="Times New Roman"/>
          <w:lang w:val="en-US" w:bidi="en-US"/>
          <w:color w:val="111111"/>
          <w:sz w:val="28"/>
          <w:szCs w:val="28"/>
          <w:rtl/>
        </w:rPr>
        <w:t xml:space="preserve">46286.</w:t>
      </w:r>
    </w:p>
    <w:p>
      <w:pPr>
        <w:pStyle w:val="BookText"/>
      </w:pPr>
      <w:r>
        <w:rPr>
          <w:rFonts w:ascii="Amiri" w:hAnsi="Amiri" w:eastAsia="Amiri" w:cs="Amiri"/>
          <w:lang w:bidi="ar-SA"/>
          <w:color w:val="111111"/>
          <w:sz w:val="28"/>
          <w:szCs w:val="28"/>
          <w:rtl/>
        </w:rPr>
        <w:t xml:space="preserve">بغداد؛ المكتبة القادرية؛ رقم المخطوط : 107/4</w:t>
      </w:r>
    </w:p>
    <w:p>
      <w:pPr>
        <w:pStyle w:val="BookText"/>
      </w:pPr>
      <w:r>
        <w:rPr>
          <w:rFonts w:ascii="Amiri" w:hAnsi="Amiri" w:eastAsia="Amiri" w:cs="Amiri"/>
          <w:lang w:bidi="ar-SA"/>
          <w:color w:val="111111"/>
          <w:sz w:val="28"/>
          <w:szCs w:val="28"/>
          <w:rtl/>
        </w:rPr>
        <w:t xml:space="preserve">أوّلها: مطابق ؛آخرها: ستون بيتاً عدها مع أربع نظم السخاوي العظيم الشان</w:t>
      </w:r>
    </w:p>
    <w:p>
      <w:pPr>
        <w:pStyle w:val="BookText"/>
      </w:pPr>
      <w:r>
        <w:rPr>
          <w:rFonts w:ascii="Amiri" w:hAnsi="Amiri" w:eastAsia="Amiri" w:cs="Amiri"/>
          <w:lang w:bidi="ar-SA"/>
          <w:color w:val="111111"/>
          <w:sz w:val="28"/>
          <w:szCs w:val="28"/>
          <w:rtl/>
        </w:rPr>
        <w:t xml:space="preserve">عبد الرحمن بن الملا محمّد سعيد الشهير بالعاني بين الاخوان وفي الحقيقه منسوب إلى عبادان، تا: 1249ه- 6ق (3ب- 8 ب)، 1913سم [ف: 1-135]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0" w:name="pg8273_78084"/>
    <w:bookmarkEnd w:id="270"/>
    <w:p>
      <w:pPr>
        <w:pStyle w:val="BookText"/>
      </w:pPr>
      <w:r>
        <w:rPr>
          <w:rFonts w:ascii="Amiri" w:hAnsi="Amiri" w:eastAsia="Amiri" w:cs="Amiri"/>
          <w:lang w:bidi="ar-SA"/>
          <w:color w:val="111111"/>
          <w:sz w:val="28"/>
          <w:szCs w:val="28"/>
          <w:rtl/>
        </w:rPr>
        <w:t xml:space="preserve">عمدة المقال في علمي الدراية والرجال -الفوائد الغروية</w:t>
      </w:r>
    </w:p>
    <w:p>
      <w:pPr>
        <w:pStyle w:val="Heading2"/>
      </w:pPr>
      <w:bookmarkStart w:id="1434" w:name="_Toc715"/>
      <w:r>
        <w:t>عمدة النظر في بيان عصمة الأئمة الإثنى عشر / كلام وعقائد - عربي</w:t>
      </w:r>
      <w:bookmarkEnd w:id="1434"/>
    </w:p>
    <w:p>
      <w:pPr>
        <w:pStyle w:val="BookText"/>
      </w:pPr>
      <w:r>
        <w:rPr>
          <w:rFonts w:ascii="Amiri" w:hAnsi="Amiri" w:eastAsia="Amiri" w:cs="Amiri"/>
          <w:lang w:bidi="ar-SA"/>
          <w:color w:val="111111"/>
          <w:sz w:val="28"/>
          <w:szCs w:val="28"/>
          <w:rtl/>
        </w:rPr>
        <w:t xml:space="preserve">البحراني هاشم بن سليمان ( - 1107 ه- )</w:t>
      </w:r>
    </w:p>
    <w:p>
      <w:pPr>
        <w:pStyle w:val="BookText"/>
      </w:pPr>
      <w:r>
        <w:rPr>
          <w:rFonts w:ascii="IRNazanin" w:hAnsi="IRNazanin" w:eastAsia="IRNazanin" w:cs="IRNazanin"/>
          <w:lang w:bidi="fa-IR"/>
          <w:color w:val="111111"/>
          <w:sz w:val="28"/>
          <w:szCs w:val="28"/>
          <w:rtl/>
        </w:rPr>
        <w:t xml:space="preserve">طبع: طهران، 1417ه-</w:t>
      </w:r>
    </w:p>
    <w:p>
      <w:pPr>
        <w:pStyle w:val="BookText"/>
      </w:pPr>
      <w:r>
        <w:rPr>
          <w:rFonts w:ascii="IRNazanin" w:hAnsi="IRNazanin" w:eastAsia="IRNazanin" w:cs="IRNazanin"/>
          <w:lang w:bidi="fa-IR"/>
          <w:color w:val="111111"/>
          <w:sz w:val="28"/>
          <w:szCs w:val="28"/>
          <w:rtl/>
        </w:rPr>
        <w:t xml:space="preserve">[فنخا :22 983]</w:t>
      </w:r>
    </w:p>
    <w:p>
      <w:pPr>
        <w:pStyle w:val="BookText"/>
      </w:pPr>
      <w:r>
        <w:rPr>
          <w:rFonts w:ascii="IRNazanin" w:hAnsi="IRNazanin" w:eastAsia="IRNazanin" w:cs="IRNazanin"/>
          <w:lang w:bidi="fa-IR"/>
          <w:color w:val="111111"/>
          <w:sz w:val="28"/>
          <w:szCs w:val="28"/>
          <w:rtl/>
        </w:rPr>
        <w:t xml:space="preserve">46287 . النجف الأشرف؛ حسینیه شوشتریها؛ رقم المخطوط: 556/2</w:t>
      </w:r>
    </w:p>
    <w:p>
      <w:pPr>
        <w:pStyle w:val="BookText"/>
      </w:pPr>
      <w:r>
        <w:rPr>
          <w:rFonts w:ascii="IRNazanin" w:hAnsi="IRNazanin" w:eastAsia="IRNazanin" w:cs="IRNazanin"/>
          <w:lang w:bidi="fa-IR"/>
          <w:color w:val="111111"/>
          <w:sz w:val="28"/>
          <w:szCs w:val="28"/>
          <w:rtl/>
        </w:rPr>
        <w:t xml:space="preserve">کا :مجهول ،تا: مجهول؛ 36 ق [ نشریه: 11-866]</w:t>
      </w:r>
    </w:p>
    <w:p>
      <w:pPr>
        <w:pStyle w:val="Heading2"/>
      </w:pPr>
      <w:bookmarkStart w:id="1435" w:name="_Toc716"/>
      <w:r>
        <w:t>العمر (رسالة في ) / - عربي</w:t>
      </w:r>
      <w:bookmarkEnd w:id="1435"/>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Times New Roman" w:hAnsi="Times New Roman" w:eastAsia="Times New Roman" w:cs="Times New Roman"/>
          <w:lang w:val="en-US" w:bidi="en-US"/>
          <w:color w:val="111111"/>
          <w:sz w:val="28"/>
          <w:szCs w:val="28"/>
          <w:rtl/>
        </w:rPr>
        <w:t xml:space="preserve">46288.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126/18/10</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8-199]</w:t>
      </w:r>
    </w:p>
    <w:p>
      <w:pPr>
        <w:pStyle w:val="Heading2"/>
      </w:pPr>
      <w:bookmarkStart w:id="1436" w:name="_Toc717"/>
      <w:r>
        <w:t>العمر ( رسالة في ) / كلام وعقائد - عربي</w:t>
      </w:r>
      <w:bookmarkEnd w:id="1436"/>
    </w:p>
    <w:p>
      <w:pPr>
        <w:pStyle w:val="BookText"/>
      </w:pPr>
      <w:r>
        <w:rPr>
          <w:rFonts w:ascii="Amiri" w:hAnsi="Amiri" w:eastAsia="Amiri" w:cs="Amiri"/>
          <w:lang w:bidi="ar-SA"/>
          <w:color w:val="111111"/>
          <w:sz w:val="28"/>
          <w:szCs w:val="28"/>
          <w:rtl/>
        </w:rPr>
        <w:t xml:space="preserve">46289 .بغداد؛ مكتبة الأوقاف العامة؛ رقم المخطوط : 3799/13</w:t>
      </w:r>
    </w:p>
    <w:p>
      <w:pPr>
        <w:pStyle w:val="BookText"/>
      </w:pPr>
      <w:r>
        <w:rPr>
          <w:rFonts w:ascii="Amiri" w:hAnsi="Amiri" w:eastAsia="Amiri" w:cs="Amiri"/>
          <w:lang w:bidi="ar-SA"/>
          <w:color w:val="111111"/>
          <w:sz w:val="28"/>
          <w:szCs w:val="28"/>
          <w:rtl/>
        </w:rPr>
        <w:t xml:space="preserve">أوّلها: الحمد لله وسلام على عباده الذين اصطفى سئل والدي رحمه الله عن العمر هل</w:t>
      </w:r>
    </w:p>
    <w:p>
      <w:pPr>
        <w:pStyle w:val="BookText"/>
      </w:pPr>
      <w:r>
        <w:rPr>
          <w:rFonts w:ascii="Amiri" w:hAnsi="Amiri" w:eastAsia="Amiri" w:cs="Amiri"/>
          <w:lang w:bidi="ar-SA"/>
          <w:color w:val="111111"/>
          <w:sz w:val="28"/>
          <w:szCs w:val="28"/>
          <w:rtl/>
        </w:rPr>
        <w:t xml:space="preserve">يزيد وينقص ...</w:t>
      </w:r>
    </w:p>
    <w:p>
      <w:pPr>
        <w:pStyle w:val="BookText"/>
      </w:pPr>
      <w:r>
        <w:rPr>
          <w:rFonts w:ascii="IRNazanin" w:hAnsi="IRNazanin" w:eastAsia="IRNazanin" w:cs="IRNazanin"/>
          <w:lang w:bidi="fa-IR"/>
          <w:color w:val="111111"/>
          <w:sz w:val="28"/>
          <w:szCs w:val="28"/>
          <w:rtl/>
        </w:rPr>
        <w:t xml:space="preserve">کا :مجهول، تا: مجهول؛ 2 ق (2015سم [ف: 2-399]</w:t>
      </w:r>
    </w:p>
    <w:p>
      <w:pPr>
        <w:pStyle w:val="Heading2"/>
      </w:pPr>
      <w:bookmarkStart w:id="1437" w:name="_Toc718"/>
      <w:r>
        <w:t>العمر (رسالة في ) / عرفان وتصوف - عربي</w:t>
      </w:r>
      <w:bookmarkEnd w:id="1437"/>
    </w:p>
    <w:p>
      <w:pPr>
        <w:pStyle w:val="BookText"/>
      </w:pPr>
      <w:r>
        <w:rPr>
          <w:rFonts w:ascii="Times New Roman" w:hAnsi="Times New Roman" w:eastAsia="Times New Roman" w:cs="Times New Roman"/>
          <w:lang w:val="en-US" w:bidi="en-US"/>
          <w:color w:val="111111"/>
          <w:sz w:val="28"/>
          <w:szCs w:val="28"/>
          <w:rtl/>
        </w:rPr>
        <w:t xml:space="preserve">46290.</w:t>
      </w:r>
    </w:p>
    <w:p>
      <w:pPr>
        <w:pStyle w:val="BookText"/>
      </w:pPr>
      <w:r>
        <w:rPr>
          <w:rFonts w:ascii="Amiri" w:hAnsi="Amiri" w:eastAsia="Amiri" w:cs="Amiri"/>
          <w:lang w:bidi="ar-SA"/>
          <w:color w:val="111111"/>
          <w:sz w:val="28"/>
          <w:szCs w:val="28"/>
          <w:rtl/>
        </w:rPr>
        <w:t xml:space="preserve">بغداد؛ مكتبة الأوقاف العامة؛ رقم المخطوط : 3799/15</w:t>
      </w:r>
    </w:p>
    <w:p>
      <w:pPr>
        <w:pStyle w:val="BookText"/>
      </w:pPr>
      <w:r>
        <w:rPr>
          <w:rFonts w:ascii="Amiri" w:hAnsi="Amiri" w:eastAsia="Amiri" w:cs="Amiri"/>
          <w:lang w:bidi="ar-SA"/>
          <w:color w:val="111111"/>
          <w:sz w:val="28"/>
          <w:szCs w:val="28"/>
          <w:rtl/>
        </w:rPr>
        <w:t xml:space="preserve">أوّلها: الحمد لله وسلام على عباده ... سئل والدي رحمه الله عن العمر ...</w:t>
      </w:r>
    </w:p>
    <w:p>
      <w:pPr>
        <w:pStyle w:val="BookText"/>
      </w:pPr>
      <w:r>
        <w:rPr>
          <w:rFonts w:ascii="IRNazanin" w:hAnsi="IRNazanin" w:eastAsia="IRNazanin" w:cs="IRNazanin"/>
          <w:lang w:bidi="fa-IR"/>
          <w:color w:val="111111"/>
          <w:sz w:val="28"/>
          <w:szCs w:val="28"/>
          <w:rtl/>
        </w:rPr>
        <w:t xml:space="preserve">کا :مجهول ،تا: مجهول؛ 1ق 2015سم [ف: 2-404]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1" w:name="pg8273_78085"/>
    <w:bookmarkEnd w:id="271"/>
    <w:p>
      <w:pPr>
        <w:pStyle w:val="Heading2"/>
      </w:pPr>
      <w:bookmarkStart w:id="1438" w:name="_Toc719"/>
      <w:r>
        <w:t>عمرة صالح الأخبار / حديث - عربي</w:t>
      </w:r>
      <w:bookmarkEnd w:id="1438"/>
    </w:p>
    <w:p>
      <w:pPr>
        <w:pStyle w:val="BookText"/>
      </w:pPr>
      <w:r>
        <w:rPr>
          <w:rFonts w:ascii="Amiri" w:hAnsi="Amiri" w:eastAsia="Amiri" w:cs="Amiri"/>
          <w:lang w:bidi="ar-SA"/>
          <w:color w:val="111111"/>
          <w:sz w:val="28"/>
          <w:szCs w:val="28"/>
          <w:rtl/>
        </w:rPr>
        <w:t xml:space="preserve">الحلّي، يحيى بن محسن</w:t>
      </w:r>
    </w:p>
    <w:p>
      <w:pPr>
        <w:pStyle w:val="BookText"/>
      </w:pPr>
      <w:r>
        <w:rPr>
          <w:rFonts w:ascii="Times New Roman" w:hAnsi="Times New Roman" w:eastAsia="Times New Roman" w:cs="Times New Roman"/>
          <w:lang w:val="en-US" w:bidi="en-US"/>
          <w:color w:val="111111"/>
          <w:sz w:val="28"/>
          <w:szCs w:val="28"/>
          <w:rtl/>
        </w:rPr>
        <w:t xml:space="preserve">46291.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227</w:t>
      </w:r>
    </w:p>
    <w:p>
      <w:pPr>
        <w:pStyle w:val="BookText"/>
      </w:pPr>
      <w:r>
        <w:rPr>
          <w:rFonts w:ascii="Amiri" w:hAnsi="Amiri" w:eastAsia="Amiri" w:cs="Amiri"/>
          <w:lang w:bidi="ar-SA"/>
          <w:color w:val="111111"/>
          <w:sz w:val="28"/>
          <w:szCs w:val="28"/>
          <w:rtl/>
        </w:rPr>
        <w:t xml:space="preserve">قبس من كتاب عمرة صاح الاخيار من الإمام البرار؛ كا: مجهول ،تا: 1036ه- معجم</w:t>
      </w:r>
    </w:p>
    <w:p>
      <w:pPr>
        <w:pStyle w:val="BookText"/>
      </w:pPr>
      <w:r>
        <w:rPr>
          <w:rFonts w:ascii="Amiri" w:hAnsi="Amiri" w:eastAsia="Amiri" w:cs="Amiri"/>
          <w:lang w:bidi="ar-SA"/>
          <w:color w:val="111111"/>
          <w:sz w:val="28"/>
          <w:szCs w:val="28"/>
          <w:rtl/>
        </w:rPr>
        <w:t xml:space="preserve">[المخطوطات النجفية : 663]</w:t>
      </w:r>
    </w:p>
    <w:p>
      <w:pPr>
        <w:pStyle w:val="Heading2"/>
      </w:pPr>
      <w:bookmarkStart w:id="1439" w:name="_Toc720"/>
      <w:r>
        <w:t>العمل الأبقى في شرح العروة الوثقى / فقه - عربي</w:t>
      </w:r>
      <w:bookmarkEnd w:id="1439"/>
    </w:p>
    <w:p>
      <w:pPr>
        <w:pStyle w:val="BookText"/>
      </w:pPr>
      <w:r>
        <w:rPr>
          <w:rFonts w:ascii="Amiri" w:hAnsi="Amiri" w:eastAsia="Amiri" w:cs="Amiri"/>
          <w:lang w:bidi="ar-SA"/>
          <w:color w:val="111111"/>
          <w:sz w:val="28"/>
          <w:szCs w:val="28"/>
          <w:rtl/>
        </w:rPr>
        <w:t xml:space="preserve">شبّر الحسيني ،علي بن محمّد (القرن 14ه-)</w:t>
      </w:r>
    </w:p>
    <w:p>
      <w:pPr>
        <w:pStyle w:val="BookText"/>
      </w:pPr>
      <w:r>
        <w:rPr>
          <w:rFonts w:ascii="Amiri" w:hAnsi="Amiri" w:eastAsia="Amiri" w:cs="Amiri"/>
          <w:lang w:bidi="ar-SA"/>
          <w:color w:val="111111"/>
          <w:sz w:val="28"/>
          <w:szCs w:val="28"/>
          <w:rtl/>
        </w:rPr>
        <w:t xml:space="preserve">46292 . النجف الأشرف؛ المدرسة الشبرية رقم المخطوط : 185</w:t>
      </w:r>
    </w:p>
    <w:p>
      <w:pPr>
        <w:pStyle w:val="BookText"/>
      </w:pPr>
      <w:r>
        <w:rPr>
          <w:rFonts w:ascii="Amiri" w:hAnsi="Amiri" w:eastAsia="Amiri" w:cs="Amiri"/>
          <w:lang w:bidi="ar-SA"/>
          <w:color w:val="111111"/>
          <w:sz w:val="28"/>
          <w:szCs w:val="28"/>
          <w:rtl/>
        </w:rPr>
        <w:t xml:space="preserve">الجزء الرابع ؛كاتب = مؤلف ،تا: 26 شعبان 1392 ه- 18 س، 20 25سم [الموسم: 1-221]</w:t>
      </w:r>
    </w:p>
    <w:p>
      <w:pPr>
        <w:pStyle w:val="BookText"/>
      </w:pPr>
      <w:r>
        <w:rPr>
          <w:rFonts w:ascii="Times New Roman" w:hAnsi="Times New Roman" w:eastAsia="Times New Roman" w:cs="Times New Roman"/>
          <w:lang w:val="en-US" w:bidi="en-US"/>
          <w:color w:val="111111"/>
          <w:sz w:val="28"/>
          <w:szCs w:val="28"/>
          <w:rtl/>
        </w:rPr>
        <w:t xml:space="preserve">46293.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3130</w:t>
      </w:r>
    </w:p>
    <w:p>
      <w:pPr>
        <w:pStyle w:val="BookText"/>
      </w:pPr>
      <w:r>
        <w:rPr>
          <w:rFonts w:ascii="Amiri" w:hAnsi="Amiri" w:eastAsia="Amiri" w:cs="Amiri"/>
          <w:lang w:bidi="ar-SA"/>
          <w:color w:val="111111"/>
          <w:sz w:val="28"/>
          <w:szCs w:val="28"/>
          <w:rtl/>
        </w:rPr>
        <w:t xml:space="preserve">كاتب = مؤلف ،تا: 1392ه- الكويت 525ص [ف: 1-294]</w:t>
      </w:r>
    </w:p>
    <w:p>
      <w:pPr>
        <w:pStyle w:val="Heading2"/>
      </w:pPr>
      <w:bookmarkStart w:id="1440" w:name="_Toc721"/>
      <w:r>
        <w:t>عمل الأصحاب بالأخبار الضعيفة / دعاء، حديث - عربي</w:t>
      </w:r>
      <w:bookmarkEnd w:id="1440"/>
    </w:p>
    <w:p>
      <w:pPr>
        <w:pStyle w:val="BookText"/>
      </w:pPr>
      <w:r>
        <w:rPr>
          <w:rFonts w:ascii="Times New Roman" w:hAnsi="Times New Roman" w:eastAsia="Times New Roman" w:cs="Times New Roman"/>
          <w:lang w:val="en-US" w:bidi="en-US"/>
          <w:color w:val="111111"/>
          <w:sz w:val="28"/>
          <w:szCs w:val="28"/>
          <w:rtl/>
        </w:rPr>
        <w:t xml:space="preserve">46294.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592]</w:t>
      </w:r>
    </w:p>
    <w:p>
      <w:pPr>
        <w:pStyle w:val="BookText"/>
      </w:pPr>
      <w:r>
        <w:rPr>
          <w:rFonts w:ascii="IRNazanin" w:hAnsi="IRNazanin" w:eastAsia="IRNazanin" w:cs="IRNazanin"/>
          <w:lang w:bidi="fa-IR"/>
          <w:color w:val="111111"/>
          <w:sz w:val="28"/>
          <w:szCs w:val="28"/>
          <w:rtl/>
        </w:rPr>
        <w:t xml:space="preserve">العمل بالاسطرلاب - الاسطرلاب</w:t>
      </w:r>
    </w:p>
    <w:p>
      <w:pPr>
        <w:pStyle w:val="Heading2"/>
      </w:pPr>
      <w:bookmarkStart w:id="1441" w:name="_Toc722"/>
      <w:r>
        <w:t>عمل بالاسطرلاب / هيئة - عربي</w:t>
      </w:r>
      <w:bookmarkEnd w:id="1441"/>
    </w:p>
    <w:p>
      <w:pPr>
        <w:pStyle w:val="BookText"/>
      </w:pPr>
      <w:r>
        <w:rPr>
          <w:rFonts w:ascii="Amiri" w:hAnsi="Amiri" w:eastAsia="Amiri" w:cs="Amiri"/>
          <w:lang w:bidi="ar-SA"/>
          <w:color w:val="111111"/>
          <w:sz w:val="28"/>
          <w:szCs w:val="28"/>
          <w:rtl/>
        </w:rPr>
        <w:t xml:space="preserve">الحرّاني، علي بن عيسى</w:t>
      </w:r>
    </w:p>
    <w:p>
      <w:pPr>
        <w:pStyle w:val="BookText"/>
      </w:pPr>
      <w:r>
        <w:rPr>
          <w:rFonts w:ascii="Times New Roman" w:hAnsi="Times New Roman" w:eastAsia="Times New Roman" w:cs="Times New Roman"/>
          <w:lang w:val="en-US" w:bidi="en-US"/>
          <w:color w:val="111111"/>
          <w:sz w:val="28"/>
          <w:szCs w:val="28"/>
          <w:rtl/>
        </w:rPr>
        <w:t xml:space="preserve">46295.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1095</w:t>
      </w:r>
    </w:p>
    <w:p>
      <w:pPr>
        <w:pStyle w:val="BookText"/>
      </w:pPr>
      <w:r>
        <w:rPr>
          <w:rFonts w:ascii="Amiri" w:hAnsi="Amiri" w:eastAsia="Amiri" w:cs="Amiri"/>
          <w:lang w:bidi="ar-SA"/>
          <w:color w:val="111111"/>
          <w:sz w:val="28"/>
          <w:szCs w:val="28"/>
          <w:rtl/>
        </w:rPr>
        <w:t xml:space="preserve">محمّد بن طاهر السماوي، تا: 1331ه- 15 ص 19 س، 17/711سم [معجم المخطوطات</w:t>
      </w:r>
    </w:p>
    <w:p>
      <w:pPr>
        <w:pStyle w:val="BookText"/>
      </w:pPr>
      <w:r>
        <w:rPr>
          <w:rFonts w:ascii="Amiri" w:hAnsi="Amiri" w:eastAsia="Amiri" w:cs="Amiri"/>
          <w:lang w:bidi="ar-SA"/>
          <w:color w:val="111111"/>
          <w:sz w:val="28"/>
          <w:szCs w:val="28"/>
          <w:rtl/>
        </w:rPr>
        <w:t xml:space="preserve">النجفية 592]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2" w:name="pg8273_78086"/>
    <w:bookmarkEnd w:id="272"/>
    <w:p>
      <w:pPr>
        <w:pStyle w:val="Heading2"/>
      </w:pPr>
      <w:bookmarkStart w:id="1442" w:name="_Toc723"/>
      <w:r>
        <w:t>العمل بالاسطرلاب / اسطرلاب - عربي</w:t>
      </w:r>
      <w:bookmarkEnd w:id="144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46296 .بغداد؛ دار المخطوطات؛ رقم المخطوط: 1567/4</w:t>
      </w:r>
    </w:p>
    <w:p>
      <w:pPr>
        <w:pStyle w:val="BookText"/>
      </w:pPr>
      <w:r>
        <w:rPr>
          <w:rFonts w:ascii="Amiri" w:hAnsi="Amiri" w:eastAsia="Amiri" w:cs="Amiri"/>
          <w:lang w:bidi="ar-SA"/>
          <w:color w:val="111111"/>
          <w:sz w:val="28"/>
          <w:szCs w:val="28"/>
          <w:rtl/>
        </w:rPr>
        <w:t xml:space="preserve">أوّلها: الحمد لله رب العالمين والصلاة والسلام ... أما بعد فهذه رسالة في العمل</w:t>
      </w:r>
    </w:p>
    <w:p>
      <w:pPr>
        <w:pStyle w:val="BookText"/>
      </w:pPr>
      <w:r>
        <w:rPr>
          <w:rFonts w:ascii="IRNazanin" w:hAnsi="IRNazanin" w:eastAsia="IRNazanin" w:cs="IRNazanin"/>
          <w:lang w:bidi="fa-IR"/>
          <w:color w:val="111111"/>
          <w:sz w:val="28"/>
          <w:szCs w:val="28"/>
          <w:rtl/>
        </w:rPr>
        <w:t xml:space="preserve">بالاسطرلاب ...</w:t>
      </w:r>
    </w:p>
    <w:p>
      <w:pPr>
        <w:pStyle w:val="BookText"/>
      </w:pPr>
      <w:r>
        <w:rPr>
          <w:rFonts w:ascii="IRNazanin" w:hAnsi="IRNazanin" w:eastAsia="IRNazanin" w:cs="IRNazanin"/>
          <w:lang w:bidi="fa-IR"/>
          <w:color w:val="111111"/>
          <w:sz w:val="28"/>
          <w:szCs w:val="28"/>
          <w:rtl/>
        </w:rPr>
        <w:t xml:space="preserve">رتبها المؤلف في اربعة عشر فصلاً؛ نسخ ،کا :مجهول ،تا: مجهول؛ 5 ص 25س ، 15*25سم</w:t>
      </w:r>
    </w:p>
    <w:p>
      <w:pPr>
        <w:pStyle w:val="BookText"/>
      </w:pPr>
      <w:r>
        <w:rPr>
          <w:rFonts w:ascii="Amiri" w:hAnsi="Amiri" w:eastAsia="Amiri" w:cs="Amiri"/>
          <w:lang w:bidi="ar-SA"/>
          <w:color w:val="111111"/>
          <w:sz w:val="28"/>
          <w:szCs w:val="28"/>
          <w:rtl/>
        </w:rPr>
        <w:t xml:space="preserve">[المتحف العراقي ف الفلك والتنجيم - 103]</w:t>
      </w:r>
    </w:p>
    <w:p>
      <w:pPr>
        <w:pStyle w:val="BookText"/>
      </w:pPr>
      <w:r>
        <w:rPr>
          <w:rFonts w:ascii="IRNazanin" w:hAnsi="IRNazanin" w:eastAsia="IRNazanin" w:cs="IRNazanin"/>
          <w:lang w:bidi="fa-IR"/>
          <w:color w:val="111111"/>
          <w:sz w:val="28"/>
          <w:szCs w:val="28"/>
          <w:rtl/>
        </w:rPr>
        <w:t xml:space="preserve">46297 .بغداد؛ دار المخطوطات؛ رقم المخطوط: 21948/1</w:t>
      </w:r>
    </w:p>
    <w:p>
      <w:pPr>
        <w:pStyle w:val="BookText"/>
      </w:pPr>
      <w:r>
        <w:rPr>
          <w:rFonts w:ascii="Amiri" w:hAnsi="Amiri" w:eastAsia="Amiri" w:cs="Amiri"/>
          <w:lang w:bidi="ar-SA"/>
          <w:color w:val="111111"/>
          <w:sz w:val="28"/>
          <w:szCs w:val="28"/>
          <w:rtl/>
        </w:rPr>
        <w:t xml:space="preserve">أوّلها :الانفس الصافية ذوات نزاع واستباق إلى تصوير الموجودات...</w:t>
      </w:r>
    </w:p>
    <w:p>
      <w:pPr>
        <w:pStyle w:val="BookText"/>
      </w:pPr>
      <w:r>
        <w:rPr>
          <w:rFonts w:ascii="Amiri" w:hAnsi="Amiri" w:eastAsia="Amiri" w:cs="Amiri"/>
          <w:lang w:bidi="ar-SA"/>
          <w:color w:val="111111"/>
          <w:sz w:val="28"/>
          <w:szCs w:val="28"/>
          <w:rtl/>
        </w:rPr>
        <w:t xml:space="preserve">هي رسالة في آلة الاسطرلاب وكيفية عملها وعمل دستور الدوائر وكيفية الانتفاع به وعمل المدارات على الصفائح وعمل الأفق ومقنطرات الارتفاع، ضمنها المؤلف صوراً وتخطيطات توضيحية ؛كا :مجهول ،تا: مجهول؛ 15 ص 19 س 1622سم [المتحف</w:t>
      </w:r>
    </w:p>
    <w:p>
      <w:pPr>
        <w:pStyle w:val="BookText"/>
      </w:pPr>
      <w:r>
        <w:rPr>
          <w:rFonts w:ascii="Amiri" w:hAnsi="Amiri" w:eastAsia="Amiri" w:cs="Amiri"/>
          <w:lang w:bidi="ar-SA"/>
          <w:color w:val="111111"/>
          <w:sz w:val="28"/>
          <w:szCs w:val="28"/>
          <w:rtl/>
        </w:rPr>
        <w:t xml:space="preserve">العراقي - ف: الفلك والتنجيم - 103]</w:t>
      </w:r>
    </w:p>
    <w:p>
      <w:pPr>
        <w:pStyle w:val="Heading2"/>
      </w:pPr>
      <w:bookmarkStart w:id="1443" w:name="_Toc724"/>
      <w:r>
        <w:t>العمل بالاسطرلاب (رسالة في ) / اسطرلاب - عربي</w:t>
      </w:r>
      <w:bookmarkEnd w:id="1443"/>
    </w:p>
    <w:p>
      <w:pPr>
        <w:pStyle w:val="BookText"/>
      </w:pPr>
      <w:r>
        <w:rPr>
          <w:rFonts w:ascii="Times New Roman" w:hAnsi="Times New Roman" w:eastAsia="Times New Roman" w:cs="Times New Roman"/>
          <w:lang w:val="en-US" w:bidi="en-US"/>
          <w:color w:val="111111"/>
          <w:sz w:val="28"/>
          <w:szCs w:val="28"/>
          <w:rtl/>
        </w:rPr>
        <w:t xml:space="preserve">46298.</w:t>
      </w:r>
    </w:p>
    <w:p>
      <w:pPr>
        <w:pStyle w:val="BookText"/>
      </w:pPr>
      <w:r>
        <w:rPr>
          <w:rFonts w:ascii="Amiri" w:hAnsi="Amiri" w:eastAsia="Amiri" w:cs="Amiri"/>
          <w:lang w:bidi="ar-SA"/>
          <w:color w:val="111111"/>
          <w:sz w:val="28"/>
          <w:szCs w:val="28"/>
          <w:rtl/>
        </w:rPr>
        <w:t xml:space="preserve">الكاظمية؛ جامعة مدينة العلم؛ رقم المخطوط : 18/36/4</w:t>
      </w:r>
    </w:p>
    <w:p>
      <w:pPr>
        <w:pStyle w:val="BookText"/>
      </w:pPr>
      <w:r>
        <w:rPr>
          <w:rFonts w:ascii="Amiri" w:hAnsi="Amiri" w:eastAsia="Amiri" w:cs="Amiri"/>
          <w:lang w:bidi="ar-SA"/>
          <w:color w:val="111111"/>
          <w:sz w:val="28"/>
          <w:szCs w:val="28"/>
          <w:rtl/>
        </w:rPr>
        <w:t xml:space="preserve">أوّلها :أحمده حمد من علم انه غني بحمدي .</w:t>
      </w:r>
    </w:p>
    <w:p>
      <w:pPr>
        <w:pStyle w:val="BookText"/>
      </w:pPr>
      <w:r>
        <w:rPr>
          <w:rFonts w:ascii="Amiri" w:hAnsi="Amiri" w:eastAsia="Amiri" w:cs="Amiri"/>
          <w:lang w:bidi="ar-SA"/>
          <w:color w:val="111111"/>
          <w:sz w:val="28"/>
          <w:szCs w:val="28"/>
          <w:rtl/>
        </w:rPr>
        <w:t xml:space="preserve">في عشرة فصول وخاتمة زين العابدين التويسركاني، تا :1300ه- همدان؛ 1710سم</w:t>
      </w:r>
    </w:p>
    <w:p>
      <w:pPr>
        <w:pStyle w:val="BookText"/>
      </w:pPr>
      <w:r>
        <w:rPr>
          <w:rFonts w:ascii="IRNazanin" w:hAnsi="IRNazanin" w:eastAsia="IRNazanin" w:cs="IRNazanin"/>
          <w:lang w:bidi="fa-IR"/>
          <w:color w:val="111111"/>
          <w:sz w:val="28"/>
          <w:szCs w:val="28"/>
          <w:rtl/>
        </w:rPr>
        <w:t xml:space="preserve">[ف: 295]</w:t>
      </w:r>
    </w:p>
    <w:p>
      <w:pPr>
        <w:pStyle w:val="Heading2"/>
      </w:pPr>
      <w:bookmarkStart w:id="1444" w:name="_Toc725"/>
      <w:r>
        <w:t>العمل بالاسطرلاب الكري / اسطرلاب - عربي</w:t>
      </w:r>
      <w:bookmarkEnd w:id="1444"/>
    </w:p>
    <w:p>
      <w:pPr>
        <w:pStyle w:val="BookText"/>
      </w:pPr>
      <w:r>
        <w:rPr>
          <w:rFonts w:ascii="Times New Roman" w:hAnsi="Times New Roman" w:eastAsia="Times New Roman" w:cs="Times New Roman"/>
          <w:lang w:val="en-US" w:bidi="en-US"/>
          <w:color w:val="111111"/>
          <w:sz w:val="28"/>
          <w:szCs w:val="28"/>
          <w:rtl/>
        </w:rPr>
        <w:t xml:space="preserve">46299.</w:t>
      </w:r>
    </w:p>
    <w:p>
      <w:pPr>
        <w:pStyle w:val="BookText"/>
      </w:pPr>
      <w:r>
        <w:rPr>
          <w:rFonts w:ascii="IRNazanin" w:hAnsi="IRNazanin" w:eastAsia="IRNazanin" w:cs="IRNazanin"/>
          <w:lang w:bidi="fa-IR"/>
          <w:color w:val="111111"/>
          <w:sz w:val="28"/>
          <w:szCs w:val="28"/>
          <w:rtl/>
        </w:rPr>
        <w:t xml:space="preserve">بغداد؛ دار المخطوطات؛ رقم المخطوط: 1567/3</w:t>
      </w:r>
    </w:p>
    <w:p>
      <w:pPr>
        <w:pStyle w:val="BookText"/>
      </w:pPr>
      <w:r>
        <w:rPr>
          <w:rFonts w:ascii="Amiri" w:hAnsi="Amiri" w:eastAsia="Amiri" w:cs="Amiri"/>
          <w:lang w:bidi="ar-SA"/>
          <w:color w:val="111111"/>
          <w:sz w:val="28"/>
          <w:szCs w:val="28"/>
          <w:rtl/>
        </w:rPr>
        <w:t xml:space="preserve">أوّلها :نريد أن نبين كيف تستعين عياناً في الاسطرلاب الكري بعض ما استدللنا عليه من</w:t>
      </w:r>
    </w:p>
    <w:p>
      <w:pPr>
        <w:pStyle w:val="BookText"/>
      </w:pPr>
      <w:r>
        <w:rPr>
          <w:rFonts w:ascii="Amiri" w:hAnsi="Amiri" w:eastAsia="Amiri" w:cs="Amiri"/>
          <w:lang w:bidi="ar-SA"/>
          <w:color w:val="111111"/>
          <w:sz w:val="28"/>
          <w:szCs w:val="28"/>
          <w:rtl/>
        </w:rPr>
        <w:t xml:space="preserve">اختلاف الليل والنهار والمطالع في خط الاستواء . ...</w:t>
      </w:r>
    </w:p>
    <w:p>
      <w:pPr>
        <w:pStyle w:val="BookText"/>
      </w:pPr>
      <w:r>
        <w:rPr>
          <w:rFonts w:ascii="IRNazanin" w:hAnsi="IRNazanin" w:eastAsia="IRNazanin" w:cs="IRNazanin"/>
          <w:lang w:bidi="fa-IR"/>
          <w:color w:val="111111"/>
          <w:sz w:val="28"/>
          <w:szCs w:val="28"/>
          <w:rtl/>
        </w:rPr>
        <w:t xml:space="preserve">نسخ ،کا :مجهول ،تا :مجهول؛ 6 ص 25 س 1525سم[ المتحف العراقي ف الفلك</w:t>
      </w:r>
    </w:p>
    <w:p>
      <w:pPr>
        <w:pStyle w:val="BookText"/>
      </w:pPr>
      <w:r>
        <w:rPr>
          <w:rFonts w:ascii="Amiri" w:hAnsi="Amiri" w:eastAsia="Amiri" w:cs="Amiri"/>
          <w:lang w:bidi="ar-SA"/>
          <w:color w:val="111111"/>
          <w:sz w:val="28"/>
          <w:szCs w:val="28"/>
          <w:rtl/>
        </w:rPr>
        <w:t xml:space="preserve">والتنجيم - 103]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3" w:name="pg8273_78087"/>
    <w:bookmarkEnd w:id="273"/>
    <w:p>
      <w:pPr>
        <w:pStyle w:val="BookText"/>
      </w:pPr>
      <w:r>
        <w:rPr>
          <w:rFonts w:ascii="Amiri" w:hAnsi="Amiri" w:eastAsia="Amiri" w:cs="Amiri"/>
          <w:lang w:bidi="ar-SA"/>
          <w:color w:val="111111"/>
          <w:sz w:val="28"/>
          <w:szCs w:val="28"/>
          <w:rtl/>
        </w:rPr>
        <w:t xml:space="preserve">العمل بالاسطرلاب ذات الكرسي - الأكر</w:t>
      </w:r>
    </w:p>
    <w:p>
      <w:pPr>
        <w:pStyle w:val="Heading2"/>
      </w:pPr>
      <w:bookmarkStart w:id="1445" w:name="_Toc726"/>
      <w:r>
        <w:t>العمل بخيط المساترة (رسالة في) / هيئة - عربي</w:t>
      </w:r>
      <w:bookmarkEnd w:id="1445"/>
    </w:p>
    <w:p>
      <w:pPr>
        <w:pStyle w:val="BookText"/>
      </w:pPr>
      <w:r>
        <w:rPr>
          <w:rFonts w:ascii="Amiri" w:hAnsi="Amiri" w:eastAsia="Amiri" w:cs="Amiri"/>
          <w:lang w:bidi="ar-SA"/>
          <w:color w:val="111111"/>
          <w:sz w:val="28"/>
          <w:szCs w:val="28"/>
          <w:rtl/>
        </w:rPr>
        <w:t xml:space="preserve">الطيبي الكراديسي، علي</w:t>
      </w:r>
    </w:p>
    <w:p>
      <w:pPr>
        <w:pStyle w:val="BookText"/>
      </w:pPr>
      <w:r>
        <w:rPr>
          <w:rFonts w:ascii="IRNazanin" w:hAnsi="IRNazanin" w:eastAsia="IRNazanin" w:cs="IRNazanin"/>
          <w:lang w:bidi="fa-IR"/>
          <w:color w:val="111111"/>
          <w:sz w:val="28"/>
          <w:szCs w:val="28"/>
          <w:rtl/>
        </w:rPr>
        <w:t xml:space="preserve">46300 .بغداد؛ دار المخطوطات؛ رقم المخطوط: 33898/1</w:t>
      </w:r>
    </w:p>
    <w:p>
      <w:pPr>
        <w:pStyle w:val="BookText"/>
      </w:pPr>
      <w:r>
        <w:rPr>
          <w:rFonts w:ascii="IRNazanin" w:hAnsi="IRNazanin" w:eastAsia="IRNazanin" w:cs="IRNazanin"/>
          <w:lang w:bidi="fa-IR"/>
          <w:color w:val="111111"/>
          <w:sz w:val="28"/>
          <w:szCs w:val="28"/>
          <w:rtl/>
        </w:rPr>
        <w:t xml:space="preserve">کا :مجهول ،تا: مجهول؛ 9 ص 19 س 1520سم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104 ]</w:t>
      </w:r>
    </w:p>
    <w:p>
      <w:pPr>
        <w:pStyle w:val="Heading2"/>
      </w:pPr>
      <w:bookmarkStart w:id="1446" w:name="_Toc727"/>
      <w:r>
        <w:t>العمل بدقائق اختلاف الآفاق / هيئة - عربي</w:t>
      </w:r>
      <w:bookmarkEnd w:id="1446"/>
    </w:p>
    <w:p>
      <w:pPr>
        <w:pStyle w:val="BookText"/>
      </w:pPr>
      <w:r>
        <w:rPr>
          <w:rFonts w:ascii="IRNazanin" w:hAnsi="IRNazanin" w:eastAsia="IRNazanin" w:cs="IRNazanin"/>
          <w:lang w:bidi="fa-IR"/>
          <w:color w:val="111111"/>
          <w:sz w:val="28"/>
          <w:szCs w:val="28"/>
          <w:rtl/>
        </w:rPr>
        <w:t xml:space="preserve">46301 بغداد؛ دار المخطوطات؛ رقم المخطوط : 33898/2</w:t>
      </w:r>
    </w:p>
    <w:p>
      <w:pPr>
        <w:pStyle w:val="BookText"/>
      </w:pPr>
      <w:r>
        <w:rPr>
          <w:rFonts w:ascii="Amiri" w:hAnsi="Amiri" w:eastAsia="Amiri" w:cs="Amiri"/>
          <w:lang w:bidi="ar-SA"/>
          <w:color w:val="111111"/>
          <w:sz w:val="28"/>
          <w:szCs w:val="28"/>
          <w:rtl/>
        </w:rPr>
        <w:t xml:space="preserve">أوّلها: الحمد لله رب العالمين والصلاة والتسليم على سيدنا محمّد...</w:t>
      </w:r>
    </w:p>
    <w:p>
      <w:pPr>
        <w:pStyle w:val="BookText"/>
      </w:pPr>
      <w:r>
        <w:rPr>
          <w:rFonts w:ascii="Amiri" w:hAnsi="Amiri" w:eastAsia="Amiri" w:cs="Amiri"/>
          <w:lang w:bidi="ar-SA"/>
          <w:color w:val="111111"/>
          <w:sz w:val="28"/>
          <w:szCs w:val="28"/>
          <w:rtl/>
        </w:rPr>
        <w:t xml:space="preserve">هي رسالة صغيرة تتضمن ماذكره ابن الشاطر الدمشقي (7770ه-) وعز الدين عبد العزيز الوفائي الموقت (-876ه-) في كيفية العمل بدقائق اختلاف الآفاق المرئية وطريقة العمل بذلك ؛كا: مجهول، تا: مجهول ، ص 19 س 1520سم [المتحف العراقي - ف: الفلك</w:t>
      </w:r>
    </w:p>
    <w:p>
      <w:pPr>
        <w:pStyle w:val="BookText"/>
      </w:pPr>
      <w:r>
        <w:rPr>
          <w:rFonts w:ascii="Amiri" w:hAnsi="Amiri" w:eastAsia="Amiri" w:cs="Amiri"/>
          <w:lang w:bidi="ar-SA"/>
          <w:color w:val="111111"/>
          <w:sz w:val="28"/>
          <w:szCs w:val="28"/>
          <w:rtl/>
        </w:rPr>
        <w:t xml:space="preserve">والتنجيم - 104]</w:t>
      </w:r>
    </w:p>
    <w:p>
      <w:pPr>
        <w:pStyle w:val="Heading2"/>
      </w:pPr>
      <w:bookmarkStart w:id="1447" w:name="_Toc728"/>
      <w:r>
        <w:t>العمل بالربع / هيئة - عربي</w:t>
      </w:r>
      <w:bookmarkEnd w:id="1447"/>
    </w:p>
    <w:p>
      <w:pPr>
        <w:pStyle w:val="BookText"/>
      </w:pPr>
      <w:r>
        <w:rPr>
          <w:rFonts w:ascii="Amiri" w:hAnsi="Amiri" w:eastAsia="Amiri" w:cs="Amiri"/>
          <w:lang w:bidi="ar-SA"/>
          <w:color w:val="111111"/>
          <w:sz w:val="28"/>
          <w:szCs w:val="28"/>
          <w:rtl/>
        </w:rPr>
        <w:t xml:space="preserve">ابن سنان ،محمّد بن كاتب سنان( - 930ه- )</w:t>
      </w:r>
    </w:p>
    <w:p>
      <w:pPr>
        <w:pStyle w:val="BookText"/>
      </w:pPr>
      <w:r>
        <w:rPr>
          <w:rFonts w:ascii="Times New Roman" w:hAnsi="Times New Roman" w:eastAsia="Times New Roman" w:cs="Times New Roman"/>
          <w:lang w:val="en-US" w:bidi="en-US"/>
          <w:color w:val="111111"/>
          <w:sz w:val="28"/>
          <w:szCs w:val="28"/>
          <w:rtl/>
        </w:rPr>
        <w:t xml:space="preserve">46302.</w:t>
      </w:r>
    </w:p>
    <w:p>
      <w:pPr>
        <w:pStyle w:val="BookText"/>
      </w:pPr>
      <w:r>
        <w:rPr>
          <w:rFonts w:ascii="Amiri" w:hAnsi="Amiri" w:eastAsia="Amiri" w:cs="Amiri"/>
          <w:lang w:bidi="ar-SA"/>
          <w:color w:val="111111"/>
          <w:sz w:val="28"/>
          <w:szCs w:val="28"/>
          <w:rtl/>
        </w:rPr>
        <w:t xml:space="preserve">بغداد؛ مكتبة الأوقاف العامة؛ رقم المخطوط : 12294/2</w:t>
      </w:r>
    </w:p>
    <w:p>
      <w:pPr>
        <w:pStyle w:val="BookText"/>
      </w:pPr>
      <w:r>
        <w:rPr>
          <w:rFonts w:ascii="IRNazanin" w:hAnsi="IRNazanin" w:eastAsia="IRNazanin" w:cs="IRNazanin"/>
          <w:lang w:bidi="fa-IR"/>
          <w:color w:val="111111"/>
          <w:sz w:val="28"/>
          <w:szCs w:val="28"/>
          <w:rtl/>
        </w:rPr>
        <w:t xml:space="preserve">کا :مجهول ،تا: 1077 ه- ادرنة؛ 14 ق، 17س، 1911سم [ف: 4-132]</w:t>
      </w:r>
    </w:p>
    <w:p>
      <w:pPr>
        <w:pStyle w:val="Heading2"/>
      </w:pPr>
      <w:bookmarkStart w:id="1448" w:name="_Toc729"/>
      <w:r>
        <w:t>العمل بالربع( رسالة في) / هيئة - تركي</w:t>
      </w:r>
      <w:bookmarkEnd w:id="1448"/>
    </w:p>
    <w:p>
      <w:pPr>
        <w:pStyle w:val="BookText"/>
      </w:pPr>
      <w:r>
        <w:rPr>
          <w:rFonts w:ascii="Amiri" w:hAnsi="Amiri" w:eastAsia="Amiri" w:cs="Amiri"/>
          <w:lang w:bidi="ar-SA"/>
          <w:color w:val="111111"/>
          <w:sz w:val="28"/>
          <w:szCs w:val="28"/>
          <w:rtl/>
        </w:rPr>
        <w:t xml:space="preserve">القسطنطيني، مصطفى بن علي (- 979ه- )</w:t>
      </w:r>
    </w:p>
    <w:p>
      <w:pPr>
        <w:pStyle w:val="BookText"/>
      </w:pPr>
      <w:r>
        <w:rPr>
          <w:rFonts w:ascii="Times New Roman" w:hAnsi="Times New Roman" w:eastAsia="Times New Roman" w:cs="Times New Roman"/>
          <w:lang w:val="en-US" w:bidi="en-US"/>
          <w:color w:val="111111"/>
          <w:sz w:val="28"/>
          <w:szCs w:val="28"/>
          <w:rtl/>
        </w:rPr>
        <w:t xml:space="preserve">46303.</w:t>
      </w:r>
    </w:p>
    <w:p>
      <w:pPr>
        <w:pStyle w:val="BookText"/>
      </w:pPr>
      <w:r>
        <w:rPr>
          <w:rFonts w:ascii="Amiri" w:hAnsi="Amiri" w:eastAsia="Amiri" w:cs="Amiri"/>
          <w:lang w:bidi="ar-SA"/>
          <w:color w:val="111111"/>
          <w:sz w:val="28"/>
          <w:szCs w:val="28"/>
          <w:rtl/>
        </w:rPr>
        <w:t xml:space="preserve">بغداد؛ مكتبة الأوقاف العامة؛ رقم المخطوط: 12294/6</w:t>
      </w:r>
    </w:p>
    <w:p>
      <w:pPr>
        <w:pStyle w:val="BookText"/>
      </w:pPr>
      <w:r>
        <w:rPr>
          <w:rFonts w:ascii="IRNazanin" w:hAnsi="IRNazanin" w:eastAsia="IRNazanin" w:cs="IRNazanin"/>
          <w:lang w:bidi="fa-IR"/>
          <w:color w:val="111111"/>
          <w:sz w:val="28"/>
          <w:szCs w:val="28"/>
          <w:rtl/>
        </w:rPr>
        <w:t xml:space="preserve">کا :مجهول، تا :مجهول؛ 15 ق، 15 س [ مستدرك الأوقاف العامة - ف: 349]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4" w:name="pg8273_78088"/>
    <w:bookmarkEnd w:id="274"/>
    <w:p>
      <w:pPr>
        <w:pStyle w:val="Heading2"/>
      </w:pPr>
      <w:bookmarkStart w:id="1449" w:name="_Toc730"/>
      <w:r>
        <w:t>العمل بربع الدائرة ( رسالة في) / هيئة - عربي</w:t>
      </w:r>
      <w:bookmarkEnd w:id="1449"/>
    </w:p>
    <w:p>
      <w:pPr>
        <w:pStyle w:val="BookText"/>
      </w:pPr>
      <w:r>
        <w:rPr>
          <w:rFonts w:ascii="Amiri" w:hAnsi="Amiri" w:eastAsia="Amiri" w:cs="Amiri"/>
          <w:lang w:bidi="ar-SA"/>
          <w:color w:val="111111"/>
          <w:sz w:val="28"/>
          <w:szCs w:val="28"/>
          <w:rtl/>
        </w:rPr>
        <w:t xml:space="preserve">المارديني، عبد الله بن خليل ) - 809ه- )</w:t>
      </w:r>
    </w:p>
    <w:p>
      <w:pPr>
        <w:pStyle w:val="BookText"/>
      </w:pPr>
      <w:r>
        <w:rPr>
          <w:rFonts w:ascii="IRNazanin" w:hAnsi="IRNazanin" w:eastAsia="IRNazanin" w:cs="IRNazanin"/>
          <w:lang w:bidi="fa-IR"/>
          <w:color w:val="111111"/>
          <w:sz w:val="28"/>
          <w:szCs w:val="28"/>
          <w:rtl/>
        </w:rPr>
        <w:t xml:space="preserve">46304 .بغداد؛ دار المخطوطات؛ رقم المخطوط : 10233/1</w:t>
      </w:r>
    </w:p>
    <w:p>
      <w:pPr>
        <w:pStyle w:val="BookText"/>
      </w:pPr>
      <w:r>
        <w:rPr>
          <w:rFonts w:ascii="Amiri" w:hAnsi="Amiri" w:eastAsia="Amiri" w:cs="Amiri"/>
          <w:lang w:bidi="ar-SA"/>
          <w:color w:val="111111"/>
          <w:sz w:val="28"/>
          <w:szCs w:val="28"/>
          <w:rtl/>
        </w:rPr>
        <w:t xml:space="preserve">أوّلها :... وبعد فقد سألني بعض إخواني الصالحين المشتغلين بعلوم منها علم الوقت أن اؤلف لهم شيئاً في العمل بربع الدائرة الموضوع فيه الجيوب ...</w:t>
      </w:r>
    </w:p>
    <w:p>
      <w:pPr>
        <w:pStyle w:val="BookText"/>
      </w:pPr>
      <w:r>
        <w:rPr>
          <w:rFonts w:ascii="IRNazanin" w:hAnsi="IRNazanin" w:eastAsia="IRNazanin" w:cs="IRNazanin"/>
          <w:lang w:bidi="fa-IR"/>
          <w:color w:val="111111"/>
          <w:sz w:val="28"/>
          <w:szCs w:val="28"/>
          <w:rtl/>
        </w:rPr>
        <w:t xml:space="preserve">کا: مجهول ،تا: مجهول؛ 10 ص 20 س 1420/5سم [المتحف العراقي - ف: الفلك -105]</w:t>
      </w:r>
    </w:p>
    <w:p>
      <w:pPr>
        <w:pStyle w:val="Heading2"/>
      </w:pPr>
      <w:bookmarkStart w:id="1450" w:name="_Toc731"/>
      <w:r>
        <w:t>العمل بربع الدائرة فيه ( في العمل بالمجيب) / اسطرلاب - عربي</w:t>
      </w:r>
      <w:bookmarkEnd w:id="1450"/>
    </w:p>
    <w:p>
      <w:pPr>
        <w:pStyle w:val="BookText"/>
      </w:pPr>
      <w:r>
        <w:rPr>
          <w:rFonts w:ascii="Amiri" w:hAnsi="Amiri" w:eastAsia="Amiri" w:cs="Amiri"/>
          <w:lang w:bidi="ar-SA"/>
          <w:color w:val="111111"/>
          <w:sz w:val="28"/>
          <w:szCs w:val="28"/>
          <w:rtl/>
        </w:rPr>
        <w:t xml:space="preserve">التيزيني،محمّد بن محمّد (828 - 911ه- )</w:t>
      </w:r>
    </w:p>
    <w:p>
      <w:pPr>
        <w:pStyle w:val="BookText"/>
      </w:pPr>
      <w:r>
        <w:rPr>
          <w:rFonts w:ascii="Amiri" w:hAnsi="Amiri" w:eastAsia="Amiri" w:cs="Amiri"/>
          <w:lang w:bidi="ar-SA"/>
          <w:color w:val="111111"/>
          <w:sz w:val="28"/>
          <w:szCs w:val="28"/>
          <w:rtl/>
        </w:rPr>
        <w:t xml:space="preserve">تاريخ التأليف: 857ه-</w:t>
      </w:r>
    </w:p>
    <w:p>
      <w:pPr>
        <w:pStyle w:val="BookText"/>
      </w:pPr>
      <w:r>
        <w:rPr>
          <w:rFonts w:ascii="IRNazanin" w:hAnsi="IRNazanin" w:eastAsia="IRNazanin" w:cs="IRNazanin"/>
          <w:lang w:bidi="fa-IR"/>
          <w:color w:val="111111"/>
          <w:sz w:val="28"/>
          <w:szCs w:val="28"/>
          <w:rtl/>
        </w:rPr>
        <w:t xml:space="preserve">46305 .بغداد؛ دار المخطوطات؛ رقم المخطوط: 11220/22</w:t>
      </w:r>
    </w:p>
    <w:p>
      <w:pPr>
        <w:pStyle w:val="BookText"/>
      </w:pPr>
      <w:r>
        <w:rPr>
          <w:rFonts w:ascii="Amiri" w:hAnsi="Amiri" w:eastAsia="Amiri" w:cs="Amiri"/>
          <w:lang w:bidi="ar-SA"/>
          <w:color w:val="111111"/>
          <w:sz w:val="28"/>
          <w:szCs w:val="28"/>
          <w:rtl/>
        </w:rPr>
        <w:t xml:space="preserve">أوّلها: الحمد لله رب العالمين ... وبعد فهذه رسالة في العمل بربع الدائرة الموضوع فيه</w:t>
      </w:r>
    </w:p>
    <w:p>
      <w:pPr>
        <w:pStyle w:val="BookText"/>
      </w:pPr>
      <w:r>
        <w:rPr>
          <w:rFonts w:ascii="Amiri" w:hAnsi="Amiri" w:eastAsia="Amiri" w:cs="Amiri"/>
          <w:lang w:bidi="ar-SA"/>
          <w:color w:val="111111"/>
          <w:sz w:val="28"/>
          <w:szCs w:val="28"/>
          <w:rtl/>
        </w:rPr>
        <w:t xml:space="preserve">الجيوب وإن القطب يكون بطرف قوس الارتفاع ...</w:t>
      </w:r>
    </w:p>
    <w:p>
      <w:pPr>
        <w:pStyle w:val="BookText"/>
      </w:pPr>
      <w:r>
        <w:rPr>
          <w:rFonts w:ascii="Amiri" w:hAnsi="Amiri" w:eastAsia="Amiri" w:cs="Amiri"/>
          <w:lang w:bidi="ar-SA"/>
          <w:color w:val="111111"/>
          <w:sz w:val="28"/>
          <w:szCs w:val="28"/>
          <w:rtl/>
        </w:rPr>
        <w:t xml:space="preserve">مصطفى بن حسن بن مصطفى الحصني ،تا: 983ق دمشق (جامع اموي)؛ 14ص، 17س، 1622سم [المتحف العراقي ف الفلك والتنجيم - 105]</w:t>
      </w:r>
    </w:p>
    <w:p>
      <w:pPr>
        <w:pStyle w:val="BookText"/>
      </w:pPr>
      <w:r>
        <w:rPr>
          <w:rFonts w:ascii="IRNazanin" w:hAnsi="IRNazanin" w:eastAsia="IRNazanin" w:cs="IRNazanin"/>
          <w:lang w:bidi="fa-IR"/>
          <w:color w:val="111111"/>
          <w:sz w:val="28"/>
          <w:szCs w:val="28"/>
          <w:rtl/>
        </w:rPr>
        <w:t xml:space="preserve">46306 .بغداد؛ دار المخطوطات؛ رقم المخطوط : 708/1</w:t>
      </w:r>
    </w:p>
    <w:p>
      <w:pPr>
        <w:pStyle w:val="BookText"/>
      </w:pPr>
      <w:r>
        <w:rPr>
          <w:rFonts w:ascii="Amiri" w:hAnsi="Amiri" w:eastAsia="Amiri" w:cs="Amiri"/>
          <w:lang w:bidi="ar-SA"/>
          <w:color w:val="111111"/>
          <w:sz w:val="28"/>
          <w:szCs w:val="28"/>
          <w:rtl/>
        </w:rPr>
        <w:t xml:space="preserve">أوّلها: الحمد لله رب العالمين العالمين ... وبعد هذه رسالة ملخصة في العمل بربع الدئرة</w:t>
      </w:r>
    </w:p>
    <w:p>
      <w:pPr>
        <w:pStyle w:val="BookText"/>
      </w:pPr>
      <w:r>
        <w:rPr>
          <w:rFonts w:ascii="Amiri" w:hAnsi="Amiri" w:eastAsia="Amiri" w:cs="Amiri"/>
          <w:lang w:bidi="ar-SA"/>
          <w:color w:val="111111"/>
          <w:sz w:val="28"/>
          <w:szCs w:val="28"/>
          <w:rtl/>
        </w:rPr>
        <w:t xml:space="preserve">الموضوع عليه المقنطرات الشمالية ...</w:t>
      </w:r>
    </w:p>
    <w:p>
      <w:pPr>
        <w:pStyle w:val="BookText"/>
      </w:pPr>
      <w:r>
        <w:rPr>
          <w:rFonts w:ascii="IRNazanin" w:hAnsi="IRNazanin" w:eastAsia="IRNazanin" w:cs="IRNazanin"/>
          <w:lang w:bidi="fa-IR"/>
          <w:color w:val="111111"/>
          <w:sz w:val="28"/>
          <w:szCs w:val="28"/>
          <w:rtl/>
        </w:rPr>
        <w:t xml:space="preserve">کا :مجهول ،تا :مجهول ،13 ص 21س، 1219سم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46307 بغداد؛ مكتبة الأوقاف العامة رقم المخطوط: 5433/3</w:t>
      </w:r>
    </w:p>
    <w:p>
      <w:pPr>
        <w:pStyle w:val="BookText"/>
      </w:pPr>
      <w:r>
        <w:rPr>
          <w:rFonts w:ascii="Amiri" w:hAnsi="Amiri" w:eastAsia="Amiri" w:cs="Amiri"/>
          <w:lang w:bidi="ar-SA"/>
          <w:color w:val="111111"/>
          <w:sz w:val="28"/>
          <w:szCs w:val="28"/>
          <w:rtl/>
        </w:rPr>
        <w:t xml:space="preserve">أوّلها : الحمد لله رب العالمين ... وبعد فهذه رسالة ملخصة في العمل بالربع المجيب</w:t>
      </w:r>
    </w:p>
    <w:p>
      <w:pPr>
        <w:pStyle w:val="BookText"/>
      </w:pPr>
      <w:r>
        <w:rPr>
          <w:rFonts w:ascii="IRNazanin" w:hAnsi="IRNazanin" w:eastAsia="IRNazanin" w:cs="IRNazanin"/>
          <w:lang w:bidi="fa-IR"/>
          <w:color w:val="111111"/>
          <w:sz w:val="28"/>
          <w:szCs w:val="28"/>
          <w:rtl/>
        </w:rPr>
        <w:t xml:space="preserve">کا :مجهول، تا :مجهول؛ 8ق 2115سم [ف: 4-141]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5" w:name="pg8273_78089"/>
    <w:bookmarkEnd w:id="275"/>
    <w:p>
      <w:pPr>
        <w:pStyle w:val="Heading2"/>
      </w:pPr>
      <w:bookmarkStart w:id="1451" w:name="_Toc732"/>
      <w:r>
        <w:t>العمل بالربع المجيب / هيئة - عربي</w:t>
      </w:r>
      <w:bookmarkEnd w:id="1451"/>
    </w:p>
    <w:p>
      <w:pPr>
        <w:pStyle w:val="BookText"/>
      </w:pPr>
      <w:r>
        <w:rPr>
          <w:rFonts w:ascii="Amiri" w:hAnsi="Amiri" w:eastAsia="Amiri" w:cs="Amiri"/>
          <w:lang w:bidi="ar-SA"/>
          <w:color w:val="111111"/>
          <w:sz w:val="28"/>
          <w:szCs w:val="28"/>
          <w:rtl/>
        </w:rPr>
        <w:t xml:space="preserve">المارديني، عبد الله بن خليل (- 809ه- )</w:t>
      </w:r>
    </w:p>
    <w:p>
      <w:pPr>
        <w:pStyle w:val="BookText"/>
      </w:pPr>
      <w:r>
        <w:rPr>
          <w:rFonts w:ascii="Times New Roman" w:hAnsi="Times New Roman" w:eastAsia="Times New Roman" w:cs="Times New Roman"/>
          <w:lang w:val="en-US" w:bidi="en-US"/>
          <w:color w:val="111111"/>
          <w:sz w:val="28"/>
          <w:szCs w:val="28"/>
          <w:rtl/>
        </w:rPr>
        <w:t xml:space="preserve">46308.</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38/23/5</w:t>
      </w:r>
    </w:p>
    <w:p>
      <w:pPr>
        <w:pStyle w:val="BookText"/>
      </w:pPr>
      <w:r>
        <w:rPr>
          <w:rFonts w:ascii="Amiri" w:hAnsi="Amiri" w:eastAsia="Amiri" w:cs="Amiri"/>
          <w:lang w:bidi="ar-SA"/>
          <w:color w:val="111111"/>
          <w:sz w:val="28"/>
          <w:szCs w:val="28"/>
          <w:rtl/>
        </w:rPr>
        <w:t xml:space="preserve">أوّلها :و بعد فهذه رسالة في العمل بالربع المجيب مشتملة على مقدمة ...</w:t>
      </w:r>
    </w:p>
    <w:p>
      <w:pPr>
        <w:pStyle w:val="BookText"/>
      </w:pPr>
      <w:r>
        <w:rPr>
          <w:rFonts w:ascii="Amiri" w:hAnsi="Amiri" w:eastAsia="Amiri" w:cs="Amiri"/>
          <w:lang w:bidi="ar-SA"/>
          <w:color w:val="111111"/>
          <w:sz w:val="28"/>
          <w:szCs w:val="28"/>
          <w:rtl/>
        </w:rPr>
        <w:t xml:space="preserve">محمّد بن الحسين بن الشحنة، تا: 917ق [الأوقاف العامة - موصل: 4-191]</w:t>
      </w:r>
    </w:p>
    <w:p>
      <w:pPr>
        <w:pStyle w:val="BookText"/>
      </w:pPr>
      <w:r>
        <w:rPr>
          <w:rFonts w:ascii="Amiri" w:hAnsi="Amiri" w:eastAsia="Amiri" w:cs="Amiri"/>
          <w:lang w:bidi="ar-SA"/>
          <w:color w:val="111111"/>
          <w:sz w:val="28"/>
          <w:szCs w:val="28"/>
          <w:rtl/>
        </w:rPr>
        <w:t xml:space="preserve">46309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معهد المخطوطات العربية: المجلد 1-168]</w:t>
      </w:r>
    </w:p>
    <w:p>
      <w:pPr>
        <w:pStyle w:val="BookText"/>
      </w:pPr>
      <w:r>
        <w:rPr>
          <w:rFonts w:ascii="Times New Roman" w:hAnsi="Times New Roman" w:eastAsia="Times New Roman" w:cs="Times New Roman"/>
          <w:lang w:val="en-US" w:bidi="en-US"/>
          <w:color w:val="111111"/>
          <w:sz w:val="28"/>
          <w:szCs w:val="28"/>
          <w:rtl/>
        </w:rPr>
        <w:t xml:space="preserve">46310.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441/3 مصورة</w:t>
      </w:r>
    </w:p>
    <w:p>
      <w:pPr>
        <w:pStyle w:val="BookText"/>
      </w:pPr>
      <w:r>
        <w:rPr>
          <w:rFonts w:ascii="Amiri" w:hAnsi="Amiri" w:eastAsia="Amiri" w:cs="Amiri"/>
          <w:lang w:bidi="ar-SA"/>
          <w:color w:val="111111"/>
          <w:sz w:val="28"/>
          <w:szCs w:val="28"/>
          <w:rtl/>
        </w:rPr>
        <w:t xml:space="preserve">أوّلها: البسملة، الحمد لله وحده وبعد: فهذه رسالة في العمل بالربع المجيب من كلام الشيخ جمال الدين ... مشتملة على مقدمه وعشرين باباً. فالمقدمة في تسمية رسومه فأوّل ذلك؛ آخرها: علقها لنفسه أحمد بن إبراهيم بن نصر الله الكناني العسقلاني الحنبلي في يوم السبت مستهل رجب المبارك سنة ثلاث وخمسين وثمانماية من نسخة نقلت من نسخة المصنف رحمه الله تعالى</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رقم 183/ میقات کا: مجهول ،</w:t>
      </w:r>
    </w:p>
    <w:p>
      <w:pPr>
        <w:pStyle w:val="BookText"/>
      </w:pPr>
      <w:r>
        <w:rPr>
          <w:rFonts w:ascii="IRNazanin" w:hAnsi="IRNazanin" w:eastAsia="IRNazanin" w:cs="IRNazanin"/>
          <w:lang w:bidi="fa-IR"/>
          <w:color w:val="111111"/>
          <w:sz w:val="28"/>
          <w:szCs w:val="28"/>
          <w:rtl/>
        </w:rPr>
        <w:t xml:space="preserve">تا :مجهول؛ 6 ص [(مصورات) - ف: 2-142]</w:t>
      </w:r>
    </w:p>
    <w:p>
      <w:pPr>
        <w:pStyle w:val="Heading2"/>
      </w:pPr>
      <w:bookmarkStart w:id="1452" w:name="_Toc733"/>
      <w:r>
        <w:t>العمل بالربع المجيب / هيئة - عربي</w:t>
      </w:r>
      <w:bookmarkEnd w:id="1452"/>
    </w:p>
    <w:p>
      <w:pPr>
        <w:pStyle w:val="BookText"/>
      </w:pPr>
      <w:r>
        <w:rPr>
          <w:rFonts w:ascii="Amiri" w:hAnsi="Amiri" w:eastAsia="Amiri" w:cs="Amiri"/>
          <w:lang w:bidi="ar-SA"/>
          <w:color w:val="111111"/>
          <w:sz w:val="28"/>
          <w:szCs w:val="28"/>
          <w:rtl/>
        </w:rPr>
        <w:t xml:space="preserve">الكلنبوي، إسماعيل بن مصطفى (- 1205ه- )</w:t>
      </w:r>
    </w:p>
    <w:p>
      <w:pPr>
        <w:pStyle w:val="BookText"/>
      </w:pPr>
      <w:r>
        <w:rPr>
          <w:rFonts w:ascii="Amiri" w:hAnsi="Amiri" w:eastAsia="Amiri" w:cs="Amiri"/>
          <w:lang w:bidi="ar-SA"/>
          <w:color w:val="111111"/>
          <w:sz w:val="28"/>
          <w:szCs w:val="28"/>
          <w:rtl/>
        </w:rPr>
        <w:t xml:space="preserve">أوّله :له الحمد في الأرض والسموات وإليه ترجع الأمور وتنتهي الغايات ...</w:t>
      </w:r>
    </w:p>
    <w:p>
      <w:pPr>
        <w:pStyle w:val="BookText"/>
      </w:pPr>
      <w:r>
        <w:rPr>
          <w:rFonts w:ascii="Times New Roman" w:hAnsi="Times New Roman" w:eastAsia="Times New Roman" w:cs="Times New Roman"/>
          <w:lang w:val="en-US" w:bidi="en-US"/>
          <w:color w:val="111111"/>
          <w:sz w:val="28"/>
          <w:szCs w:val="28"/>
          <w:rtl/>
        </w:rPr>
        <w:t xml:space="preserve">46311.</w:t>
      </w:r>
    </w:p>
    <w:p>
      <w:pPr>
        <w:pStyle w:val="BookText"/>
      </w:pPr>
      <w:r>
        <w:rPr>
          <w:rFonts w:ascii="IRNazanin" w:hAnsi="IRNazanin" w:eastAsia="IRNazanin" w:cs="IRNazanin"/>
          <w:lang w:bidi="fa-IR"/>
          <w:color w:val="111111"/>
          <w:sz w:val="28"/>
          <w:szCs w:val="28"/>
          <w:rtl/>
        </w:rPr>
        <w:t xml:space="preserve">بغداد؛ دار المخطوطات؛ رقم المخطوط: 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محمّد أمين الرشيدي المعروف بحافظ القران الادرنوي، تا: 1211ه-، 141ص، 15س، 1319/5سم [المتحف العراقي - ف: الفلك والتنجيم -186]</w:t>
      </w:r>
    </w:p>
    <w:p>
      <w:pPr>
        <w:pStyle w:val="BookText"/>
      </w:pPr>
      <w:r>
        <w:rPr>
          <w:rFonts w:ascii="Amiri" w:hAnsi="Amiri" w:eastAsia="Amiri" w:cs="Amiri"/>
          <w:lang w:bidi="ar-SA"/>
          <w:color w:val="111111"/>
          <w:sz w:val="28"/>
          <w:szCs w:val="28"/>
          <w:rtl/>
        </w:rPr>
        <w:t xml:space="preserve">46312 .بغداد؛ مكتبة الأوقاف العامة رقم المخطوط: 5424/10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عثمان ،تا: 1241ه-؛ 32 ق 2316سم [ف: 4-134]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6" w:name="pg8273_78090"/>
    <w:bookmarkEnd w:id="276"/>
    <w:p>
      <w:pPr>
        <w:pStyle w:val="Heading2"/>
      </w:pPr>
      <w:bookmarkStart w:id="1453" w:name="_Toc734"/>
      <w:r>
        <w:t>العمل بالربع المجيب / هيئة - عربي</w:t>
      </w:r>
      <w:bookmarkEnd w:id="14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46313.</w:t>
      </w:r>
    </w:p>
    <w:p>
      <w:pPr>
        <w:pStyle w:val="BookText"/>
      </w:pPr>
      <w:r>
        <w:rPr>
          <w:rFonts w:ascii="IRNazanin" w:hAnsi="IRNazanin" w:eastAsia="IRNazanin" w:cs="IRNazanin"/>
          <w:lang w:bidi="fa-IR"/>
          <w:color w:val="111111"/>
          <w:sz w:val="28"/>
          <w:szCs w:val="28"/>
          <w:rtl/>
        </w:rPr>
        <w:t xml:space="preserve">بغداد؛ دار المخطوطات؛ رقم المخطوط : 25215/5</w:t>
      </w:r>
    </w:p>
    <w:p>
      <w:pPr>
        <w:pStyle w:val="BookText"/>
      </w:pPr>
      <w:r>
        <w:rPr>
          <w:rFonts w:ascii="Amiri" w:hAnsi="Amiri" w:eastAsia="Amiri" w:cs="Amiri"/>
          <w:lang w:bidi="ar-SA"/>
          <w:color w:val="111111"/>
          <w:sz w:val="28"/>
          <w:szCs w:val="28"/>
          <w:rtl/>
        </w:rPr>
        <w:t xml:space="preserve">أوّلها: الحمد لله ممرر الزمان والصلاة والسلام على سيد ...</w:t>
      </w:r>
    </w:p>
    <w:p>
      <w:pPr>
        <w:pStyle w:val="BookText"/>
      </w:pPr>
      <w:r>
        <w:rPr>
          <w:rFonts w:ascii="Amiri" w:hAnsi="Amiri" w:eastAsia="Amiri" w:cs="Amiri"/>
          <w:lang w:bidi="ar-SA"/>
          <w:color w:val="111111"/>
          <w:sz w:val="28"/>
          <w:szCs w:val="28"/>
          <w:rtl/>
        </w:rPr>
        <w:t xml:space="preserve">رتبها المؤلف على مقدمة وعشرين باباً في اولها فائدة عن مقدار جرم الأرض؛ كا: مجهول ،تا: 1133ه- 18 ص ، 14 س، 14421سم[ المتحف العراقي ف الفلك والتنجيم - 109]</w:t>
      </w:r>
    </w:p>
    <w:p>
      <w:pPr>
        <w:pStyle w:val="BookText"/>
      </w:pPr>
      <w:r>
        <w:rPr>
          <w:rFonts w:ascii="IRNazanin" w:hAnsi="IRNazanin" w:eastAsia="IRNazanin" w:cs="IRNazanin"/>
          <w:lang w:bidi="fa-IR"/>
          <w:color w:val="111111"/>
          <w:sz w:val="28"/>
          <w:szCs w:val="28"/>
          <w:rtl/>
        </w:rPr>
        <w:t xml:space="preserve">46314 .بغداد؛ دار المخطوطات؛ رقم المخطوط: 34083/2</w:t>
      </w:r>
    </w:p>
    <w:p>
      <w:pPr>
        <w:pStyle w:val="BookText"/>
      </w:pPr>
      <w:r>
        <w:rPr>
          <w:rFonts w:ascii="Amiri" w:hAnsi="Amiri" w:eastAsia="Amiri" w:cs="Amiri"/>
          <w:lang w:bidi="ar-SA"/>
          <w:color w:val="111111"/>
          <w:sz w:val="28"/>
          <w:szCs w:val="28"/>
          <w:rtl/>
        </w:rPr>
        <w:t xml:space="preserve">أوّلها : الحمد لله الذي أحصى الأنفاس عدداً. عالم الغيب...</w:t>
      </w:r>
    </w:p>
    <w:p>
      <w:pPr>
        <w:pStyle w:val="BookText"/>
      </w:pPr>
      <w:r>
        <w:rPr>
          <w:rFonts w:ascii="IRNazanin" w:hAnsi="IRNazanin" w:eastAsia="IRNazanin" w:cs="IRNazanin"/>
          <w:lang w:bidi="fa-IR"/>
          <w:color w:val="111111"/>
          <w:sz w:val="28"/>
          <w:szCs w:val="28"/>
          <w:rtl/>
        </w:rPr>
        <w:t xml:space="preserve">رتبها المؤلف على مقدمة وخمسة وثلاثين بابا ؛کا :مجهول ،تا: 1177ھ-، 22 ص 17س، 1220/5سم[ المتحف العراقي - ف: الفلك والتنجيم - 109]</w:t>
      </w:r>
    </w:p>
    <w:p>
      <w:pPr>
        <w:pStyle w:val="BookText"/>
      </w:pPr>
      <w:r>
        <w:rPr>
          <w:rFonts w:ascii="Amiri" w:hAnsi="Amiri" w:eastAsia="Amiri" w:cs="Amiri"/>
          <w:lang w:bidi="ar-SA"/>
          <w:color w:val="111111"/>
          <w:sz w:val="28"/>
          <w:szCs w:val="28"/>
          <w:rtl/>
        </w:rPr>
        <w:t xml:space="preserve">46315 .بغداد؛ محمد سعيد الزهاوي في دار التربية الإسلامية)؛ رقم المخطوط: 46/3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خاتم النبيين...وبعد</w:t>
      </w:r>
    </w:p>
    <w:p>
      <w:pPr>
        <w:pStyle w:val="BookText"/>
      </w:pPr>
      <w:r>
        <w:rPr>
          <w:rFonts w:ascii="Amiri" w:hAnsi="Amiri" w:eastAsia="Amiri" w:cs="Amiri"/>
          <w:lang w:bidi="ar-SA"/>
          <w:color w:val="111111"/>
          <w:sz w:val="28"/>
          <w:szCs w:val="28"/>
          <w:rtl/>
        </w:rPr>
        <w:t xml:space="preserve">فهذه رسالة مختصرة في العمل بالربع المجيب ... وضعتها للمبتدي فيما لا بد له من ،معرفته مشتملة على مقدمة وعشرة أبواب وخاتمة ؛آخرها: واستخرج منهما الارتفاع فما كان فهو الارتفاع للشمس في ذلك الوقت والله سبحانه أعلم بالصواب.</w:t>
      </w:r>
    </w:p>
    <w:p>
      <w:pPr>
        <w:pStyle w:val="BookText"/>
      </w:pPr>
      <w:r>
        <w:rPr>
          <w:rFonts w:ascii="IRNazanin" w:hAnsi="IRNazanin" w:eastAsia="IRNazanin" w:cs="IRNazanin"/>
          <w:lang w:bidi="fa-IR"/>
          <w:color w:val="111111"/>
          <w:sz w:val="28"/>
          <w:szCs w:val="28"/>
          <w:rtl/>
        </w:rPr>
        <w:t xml:space="preserve">نسخ ،کا :مجهول ،تا :القرن 12ه- 6ق (20 ب - 25 ب) 21 س، 19*14سم[ المورد: 22-</w:t>
      </w:r>
    </w:p>
    <w:p>
      <w:pPr>
        <w:pStyle w:val="BookText"/>
      </w:pPr>
      <w:r>
        <w:rPr>
          <w:rFonts w:ascii="Times New Roman" w:hAnsi="Times New Roman" w:eastAsia="Times New Roman" w:cs="Times New Roman"/>
          <w:lang w:val="en-US" w:bidi="en-US"/>
          <w:color w:val="111111"/>
          <w:sz w:val="28"/>
          <w:szCs w:val="28"/>
          <w:rtl/>
        </w:rPr>
        <w:t xml:space="preserve">289 ]</w:t>
      </w:r>
    </w:p>
    <w:p>
      <w:pPr>
        <w:pStyle w:val="BookText"/>
      </w:pPr>
      <w:r>
        <w:rPr>
          <w:rFonts w:ascii="Times New Roman" w:hAnsi="Times New Roman" w:eastAsia="Times New Roman" w:cs="Times New Roman"/>
          <w:lang w:val="en-US" w:bidi="en-US"/>
          <w:color w:val="111111"/>
          <w:sz w:val="28"/>
          <w:szCs w:val="28"/>
          <w:rtl/>
        </w:rPr>
        <w:t xml:space="preserve">46316.</w:t>
      </w:r>
    </w:p>
    <w:p>
      <w:pPr>
        <w:pStyle w:val="BookText"/>
      </w:pPr>
      <w:r>
        <w:rPr>
          <w:rFonts w:ascii="Amiri" w:hAnsi="Amiri" w:eastAsia="Amiri" w:cs="Amiri"/>
          <w:lang w:bidi="ar-SA"/>
          <w:color w:val="111111"/>
          <w:sz w:val="28"/>
          <w:szCs w:val="28"/>
          <w:rtl/>
        </w:rPr>
        <w:t xml:space="preserve">الموصل؛ سعيد الديوه جي؛ رقم المخطوط : 182/5</w:t>
      </w:r>
    </w:p>
    <w:p>
      <w:pPr>
        <w:pStyle w:val="BookText"/>
      </w:pPr>
      <w:r>
        <w:rPr>
          <w:rFonts w:ascii="Amiri" w:hAnsi="Amiri" w:eastAsia="Amiri" w:cs="Amiri"/>
          <w:lang w:bidi="ar-SA"/>
          <w:color w:val="111111"/>
          <w:sz w:val="28"/>
          <w:szCs w:val="28"/>
          <w:rtl/>
        </w:rPr>
        <w:t xml:space="preserve">جزء مرتب في العمل بالربع المجيب؛ عبد الله وهبي بن محمّد بن اسعد بن محمّد افندي الشهير بالنينوي، تا :1290ه- [ معهد المخطوطات العربية 9-222]</w:t>
      </w:r>
    </w:p>
    <w:p>
      <w:pPr>
        <w:pStyle w:val="BookText"/>
      </w:pPr>
      <w:r>
        <w:rPr>
          <w:rFonts w:ascii="Amiri" w:hAnsi="Amiri" w:eastAsia="Amiri" w:cs="Amiri"/>
          <w:lang w:bidi="ar-SA"/>
          <w:color w:val="111111"/>
          <w:sz w:val="28"/>
          <w:szCs w:val="28"/>
          <w:rtl/>
        </w:rPr>
        <w:t xml:space="preserve">46317 . السليمانية؛ مكتبة الأوقاف المركزية رقم المخطوط: ت / مجاميع / 2443-2446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أجمعين. أما بعد فهذه رسالة في العمل بالربع المجيب؛ آخرها :وخذ انخفاض الجانب المقابل لك عن الفضل المشترك بينه وبين الماء وحصل منهما الظل المنكوس وأطرح منه ما بين بصرك</w:t>
      </w:r>
    </w:p>
    <w:p>
      <w:pPr>
        <w:pStyle w:val="BookText"/>
      </w:pPr>
      <w:r>
        <w:rPr>
          <w:rFonts w:ascii="Amiri" w:hAnsi="Amiri" w:eastAsia="Amiri" w:cs="Amiri"/>
          <w:lang w:bidi="ar-SA"/>
          <w:color w:val="111111"/>
          <w:sz w:val="28"/>
          <w:szCs w:val="28"/>
          <w:rtl/>
        </w:rPr>
        <w:t xml:space="preserve">والماء يحصل المطلوب تمت.</w:t>
      </w:r>
    </w:p>
    <w:p>
      <w:pPr>
        <w:pStyle w:val="BookText"/>
      </w:pPr>
      <w:r>
        <w:rPr>
          <w:rFonts w:ascii="Amiri" w:hAnsi="Amiri" w:eastAsia="Amiri" w:cs="Amiri"/>
          <w:lang w:bidi="ar-SA"/>
          <w:color w:val="111111"/>
          <w:sz w:val="28"/>
          <w:szCs w:val="28"/>
          <w:rtl/>
        </w:rPr>
        <w:t xml:space="preserve">ثلث، أحمد فوزي ،تا :مجهول؛ 3ق 9 س 21414سم [ف: 4-359]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7" w:name="pg8273_78091"/>
    <w:bookmarkEnd w:id="277"/>
    <w:p>
      <w:pPr>
        <w:pStyle w:val="BookText"/>
      </w:pPr>
      <w:r>
        <w:rPr>
          <w:rFonts w:ascii="Amiri" w:hAnsi="Amiri" w:eastAsia="Amiri" w:cs="Amiri"/>
          <w:lang w:bidi="ar-SA"/>
          <w:color w:val="111111"/>
          <w:sz w:val="28"/>
          <w:szCs w:val="28"/>
          <w:rtl/>
        </w:rPr>
        <w:t xml:space="preserve">العمل بالربع المجيب (رسالة في ) - الربع المجيب</w:t>
      </w:r>
    </w:p>
    <w:p>
      <w:pPr>
        <w:pStyle w:val="Heading2"/>
      </w:pPr>
      <w:bookmarkStart w:id="1454" w:name="_Toc735"/>
      <w:r>
        <w:t>العمل بالربع المجيب (رسالة في) / هيئة - عربي</w:t>
      </w:r>
      <w:bookmarkEnd w:id="1454"/>
    </w:p>
    <w:p>
      <w:pPr>
        <w:pStyle w:val="BookText"/>
      </w:pPr>
      <w:r>
        <w:rPr>
          <w:rFonts w:ascii="Times New Roman" w:hAnsi="Times New Roman" w:eastAsia="Times New Roman" w:cs="Times New Roman"/>
          <w:lang w:val="en-US" w:bidi="en-US"/>
          <w:color w:val="111111"/>
          <w:sz w:val="28"/>
          <w:szCs w:val="28"/>
          <w:rtl/>
        </w:rPr>
        <w:t xml:space="preserve">46318.</w:t>
      </w:r>
    </w:p>
    <w:p>
      <w:pPr>
        <w:pStyle w:val="BookText"/>
      </w:pPr>
      <w:r>
        <w:rPr>
          <w:rFonts w:ascii="Amiri" w:hAnsi="Amiri" w:eastAsia="Amiri" w:cs="Amiri"/>
          <w:lang w:bidi="ar-SA"/>
          <w:color w:val="111111"/>
          <w:sz w:val="28"/>
          <w:szCs w:val="28"/>
          <w:rtl/>
        </w:rPr>
        <w:t xml:space="preserve">بغداد؛ خزانة قاسم محمّد الرجب؛ رقم المخطوط: 161/2</w:t>
      </w:r>
    </w:p>
    <w:p>
      <w:pPr>
        <w:pStyle w:val="BookText"/>
      </w:pPr>
      <w:r>
        <w:rPr>
          <w:rFonts w:ascii="IRNazanin" w:hAnsi="IRNazanin" w:eastAsia="IRNazanin" w:cs="IRNazanin"/>
          <w:lang w:bidi="fa-IR"/>
          <w:color w:val="111111"/>
          <w:sz w:val="28"/>
          <w:szCs w:val="28"/>
          <w:rtl/>
        </w:rPr>
        <w:t xml:space="preserve">کا :مجهول ،تا :مجهول [ف :271 ]</w:t>
      </w:r>
    </w:p>
    <w:p>
      <w:pPr>
        <w:pStyle w:val="BookText"/>
      </w:pPr>
      <w:r>
        <w:rPr>
          <w:rFonts w:ascii="Amiri" w:hAnsi="Amiri" w:eastAsia="Amiri" w:cs="Amiri"/>
          <w:lang w:bidi="ar-SA"/>
          <w:color w:val="111111"/>
          <w:sz w:val="28"/>
          <w:szCs w:val="28"/>
          <w:rtl/>
        </w:rPr>
        <w:t xml:space="preserve">عمل بربع مجيب آفاقي - مفتاح المنجمين</w:t>
      </w:r>
    </w:p>
    <w:p>
      <w:pPr>
        <w:pStyle w:val="Heading2"/>
      </w:pPr>
      <w:bookmarkStart w:id="1455" w:name="_Toc736"/>
      <w:r>
        <w:t>العمل بالربع المعروف بالمقنطرات (رسالة في) / هيئة - عربي</w:t>
      </w:r>
      <w:bookmarkEnd w:id="1455"/>
    </w:p>
    <w:p>
      <w:pPr>
        <w:pStyle w:val="BookText"/>
      </w:pPr>
      <w:r>
        <w:rPr>
          <w:rFonts w:ascii="Amiri" w:hAnsi="Amiri" w:eastAsia="Amiri" w:cs="Amiri"/>
          <w:lang w:bidi="ar-SA"/>
          <w:color w:val="111111"/>
          <w:sz w:val="28"/>
          <w:szCs w:val="28"/>
          <w:rtl/>
        </w:rPr>
        <w:t xml:space="preserve">النائلي</w:t>
      </w:r>
    </w:p>
    <w:p>
      <w:pPr>
        <w:pStyle w:val="BookText"/>
      </w:pPr>
      <w:r>
        <w:rPr>
          <w:rFonts w:ascii="Amiri" w:hAnsi="Amiri" w:eastAsia="Amiri" w:cs="Amiri"/>
          <w:lang w:bidi="ar-SA"/>
          <w:color w:val="111111"/>
          <w:sz w:val="28"/>
          <w:szCs w:val="28"/>
          <w:rtl/>
        </w:rPr>
        <w:t xml:space="preserve">46319 .الموصل؛ سعيد الديوه جي؛ رقم المخطوط : 182/4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9-222]</w:t>
      </w:r>
    </w:p>
    <w:p>
      <w:pPr>
        <w:pStyle w:val="Heading2"/>
      </w:pPr>
      <w:bookmarkStart w:id="1456" w:name="_Toc737"/>
      <w:r>
        <w:t>العمل بربع المقنطرات (رسالة في ) / هيئة - عربي</w:t>
      </w:r>
      <w:bookmarkEnd w:id="1456"/>
    </w:p>
    <w:p>
      <w:pPr>
        <w:pStyle w:val="BookText"/>
      </w:pPr>
      <w:r>
        <w:rPr>
          <w:rFonts w:ascii="Amiri" w:hAnsi="Amiri" w:eastAsia="Amiri" w:cs="Amiri"/>
          <w:lang w:bidi="ar-SA"/>
          <w:color w:val="111111"/>
          <w:sz w:val="28"/>
          <w:szCs w:val="28"/>
          <w:rtl/>
        </w:rPr>
        <w:t xml:space="preserve">46320 .بغداد؛ مكتبة الأوقاف العامة؛ رقم المخطوط : 3798/5</w:t>
      </w:r>
    </w:p>
    <w:p>
      <w:pPr>
        <w:pStyle w:val="BookText"/>
      </w:pPr>
      <w:r>
        <w:rPr>
          <w:rFonts w:ascii="Amiri" w:hAnsi="Amiri" w:eastAsia="Amiri" w:cs="Amiri"/>
          <w:lang w:bidi="ar-SA"/>
          <w:color w:val="111111"/>
          <w:sz w:val="28"/>
          <w:szCs w:val="28"/>
          <w:rtl/>
        </w:rPr>
        <w:t xml:space="preserve">أوّلها: الحمد لله حمد الشاكرين وصلاته وسلامه على سيدنا محمّد وآله الطيبين</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کا :مجهول ،تا: مجهول؛ ناقصة: الآخر؛ 2ق، 2215سم [ف: 4-141]</w:t>
      </w:r>
    </w:p>
    <w:p>
      <w:pPr>
        <w:pStyle w:val="Heading2"/>
      </w:pPr>
      <w:bookmarkStart w:id="1457" w:name="_Toc738"/>
      <w:r>
        <w:t>العمل بربع الموسوم بالمقنطرات (رسالة في ) / هيئة - عربي</w:t>
      </w:r>
      <w:bookmarkEnd w:id="1457"/>
    </w:p>
    <w:p>
      <w:pPr>
        <w:pStyle w:val="BookText"/>
      </w:pPr>
      <w:r>
        <w:rPr>
          <w:rFonts w:ascii="Amiri" w:hAnsi="Amiri" w:eastAsia="Amiri" w:cs="Amiri"/>
          <w:lang w:bidi="ar-SA"/>
          <w:color w:val="111111"/>
          <w:sz w:val="28"/>
          <w:szCs w:val="28"/>
          <w:rtl/>
        </w:rPr>
        <w:t xml:space="preserve">ابن المجدي، أحمد بن رجب (767 - 850ه- )</w:t>
      </w:r>
    </w:p>
    <w:p>
      <w:pPr>
        <w:pStyle w:val="BookText"/>
      </w:pPr>
      <w:r>
        <w:rPr>
          <w:rFonts w:ascii="Amiri" w:hAnsi="Amiri" w:eastAsia="Amiri" w:cs="Amiri"/>
          <w:lang w:bidi="ar-SA"/>
          <w:color w:val="111111"/>
          <w:sz w:val="28"/>
          <w:szCs w:val="28"/>
          <w:rtl/>
        </w:rPr>
        <w:t xml:space="preserve">أوّله: البسملة، قال الشيخ الإمام ... أبو العباس شهاب الدين أحمد بن المجدي الشافعي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الله حمد الشاكرين وصلّى الله على سيدنا ... فهذه رسالة في العمل بالربع الموسوم عليه ...</w:t>
      </w:r>
    </w:p>
    <w:p>
      <w:pPr>
        <w:pStyle w:val="BookText"/>
      </w:pPr>
      <w:r>
        <w:rPr>
          <w:rFonts w:ascii="Amiri" w:hAnsi="Amiri" w:eastAsia="Amiri" w:cs="Amiri"/>
          <w:lang w:bidi="ar-SA"/>
          <w:color w:val="111111"/>
          <w:sz w:val="28"/>
          <w:szCs w:val="28"/>
          <w:rtl/>
        </w:rPr>
        <w:t xml:space="preserve">بالمقنطرات صنفتها للمبتدي طريقاً إلى الوصول مشتملة على مقدمة وعشرة فصول</w:t>
      </w:r>
    </w:p>
    <w:p>
      <w:pPr>
        <w:pStyle w:val="BookText"/>
      </w:pPr>
      <w:r>
        <w:rPr>
          <w:rFonts w:ascii="Amiri" w:hAnsi="Amiri" w:eastAsia="Amiri" w:cs="Amiri"/>
          <w:lang w:bidi="ar-SA"/>
          <w:color w:val="111111"/>
          <w:sz w:val="28"/>
          <w:szCs w:val="28"/>
          <w:rtl/>
        </w:rPr>
        <w:t xml:space="preserve">آخره: وكذا تفعل بمطالع طلوعة ومطالع غروبة. والله أعلم. وصلّى الله على سيدنا محمد وآله</w:t>
      </w:r>
    </w:p>
    <w:p>
      <w:pPr>
        <w:pStyle w:val="BookText"/>
      </w:pPr>
      <w:r>
        <w:rPr>
          <w:rFonts w:ascii="IRNazanin" w:hAnsi="IRNazanin" w:eastAsia="IRNazanin" w:cs="IRNazanin"/>
          <w:lang w:bidi="fa-IR"/>
          <w:color w:val="111111"/>
          <w:sz w:val="28"/>
          <w:szCs w:val="28"/>
          <w:rtl/>
        </w:rPr>
        <w:t xml:space="preserve">وصحبه وسلم.</w:t>
      </w:r>
    </w:p>
    <w:p>
      <w:pPr>
        <w:pStyle w:val="BookText"/>
      </w:pPr>
      <w:r>
        <w:rPr>
          <w:rFonts w:ascii="Amiri" w:hAnsi="Amiri" w:eastAsia="Amiri" w:cs="Amiri"/>
          <w:lang w:bidi="ar-SA"/>
          <w:color w:val="111111"/>
          <w:sz w:val="28"/>
          <w:szCs w:val="28"/>
          <w:rtl/>
        </w:rPr>
        <w:t xml:space="preserve">[فنخا :22 992-993 (15 نسخة)]</w:t>
      </w:r>
    </w:p>
    <w:p>
      <w:pPr>
        <w:pStyle w:val="BookText"/>
      </w:pPr>
      <w:r>
        <w:rPr>
          <w:rFonts w:ascii="IRNazanin" w:hAnsi="IRNazanin" w:eastAsia="IRNazanin" w:cs="IRNazanin"/>
          <w:lang w:bidi="fa-IR"/>
          <w:color w:val="111111"/>
          <w:sz w:val="28"/>
          <w:szCs w:val="28"/>
          <w:rtl/>
        </w:rPr>
        <w:t xml:space="preserve">46321 .بغداد؛ دار المخطوطات؛ رقم المخطوط: 30217/1</w:t>
      </w:r>
    </w:p>
    <w:p>
      <w:pPr>
        <w:pStyle w:val="BookText"/>
      </w:pPr>
      <w:r>
        <w:rPr>
          <w:rFonts w:ascii="IRNazanin" w:hAnsi="IRNazanin" w:eastAsia="IRNazanin" w:cs="IRNazanin"/>
          <w:lang w:bidi="fa-IR"/>
          <w:color w:val="111111"/>
          <w:sz w:val="28"/>
          <w:szCs w:val="28"/>
          <w:rtl/>
        </w:rPr>
        <w:t xml:space="preserve">کا :مجهول ،تا :1089ه-؛ 6ص، 21 س 1520سم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IRNazanin" w:hAnsi="IRNazanin" w:eastAsia="IRNazanin" w:cs="IRNazanin"/>
          <w:lang w:bidi="fa-IR"/>
          <w:color w:val="111111"/>
          <w:sz w:val="28"/>
          <w:szCs w:val="28"/>
          <w:rtl/>
        </w:rPr>
        <w:t xml:space="preserve">46322 .بغداد؛ دار المخطوطات؛ رقم المخطوط : 7905/5</w:t>
      </w:r>
    </w:p>
    <w:p>
      <w:pPr>
        <w:pStyle w:val="BookText"/>
      </w:pPr>
      <w:r>
        <w:rPr>
          <w:rFonts w:ascii="IRNazanin" w:hAnsi="IRNazanin" w:eastAsia="IRNazanin" w:cs="IRNazanin"/>
          <w:lang w:bidi="fa-IR"/>
          <w:color w:val="111111"/>
          <w:sz w:val="28"/>
          <w:szCs w:val="28"/>
          <w:rtl/>
        </w:rPr>
        <w:t xml:space="preserve">کا :مجهول ،تا: 1089ه- 5 ص 21 س ، 1622/5سم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IRNazanin" w:hAnsi="IRNazanin" w:eastAsia="IRNazanin" w:cs="IRNazanin"/>
          <w:lang w:bidi="fa-IR"/>
          <w:color w:val="111111"/>
          <w:sz w:val="28"/>
          <w:szCs w:val="28"/>
          <w:rtl/>
        </w:rPr>
        <w:t xml:space="preserve">46323 .بغداد؛ دار المخطوطات؛ رقم المخطوط: 7319/6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11ه- 16 ص 15س 1014/5سم [المتحف العراقيف</w:t>
      </w:r>
    </w:p>
    <w:p>
      <w:pPr>
        <w:pStyle w:val="BookText"/>
      </w:pPr>
      <w:r>
        <w:rPr>
          <w:rFonts w:ascii="Amiri" w:hAnsi="Amiri" w:eastAsia="Amiri" w:cs="Amiri"/>
          <w:lang w:bidi="ar-SA"/>
          <w:color w:val="111111"/>
          <w:sz w:val="28"/>
          <w:szCs w:val="28"/>
          <w:rtl/>
        </w:rPr>
        <w:t xml:space="preserve">الفلك والتنجيم - 205 ]</w:t>
      </w:r>
    </w:p>
    <w:p>
      <w:pPr>
        <w:pStyle w:val="BookText"/>
      </w:pPr>
      <w:r>
        <w:rPr>
          <w:rFonts w:ascii="IRNazanin" w:hAnsi="IRNazanin" w:eastAsia="IRNazanin" w:cs="IRNazanin"/>
          <w:lang w:bidi="fa-IR"/>
          <w:color w:val="111111"/>
          <w:sz w:val="28"/>
          <w:szCs w:val="28"/>
          <w:rtl/>
        </w:rPr>
        <w:t xml:space="preserve">46324 . بغداد؛ دار المخطوطات؛ رقم المخطوط : 23127</w:t>
      </w:r>
    </w:p>
    <w:p>
      <w:pPr>
        <w:pStyle w:val="BookText"/>
      </w:pPr>
      <w:r>
        <w:rPr>
          <w:rFonts w:ascii="IRNazanin" w:hAnsi="IRNazanin" w:eastAsia="IRNazanin" w:cs="IRNazanin"/>
          <w:lang w:bidi="fa-IR"/>
          <w:color w:val="111111"/>
          <w:sz w:val="28"/>
          <w:szCs w:val="28"/>
          <w:rtl/>
        </w:rPr>
        <w:t xml:space="preserve">کا :مجهول، تا: 1168ه-؛ 22 ص 12 س، 1721سم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IRNazanin" w:hAnsi="IRNazanin" w:eastAsia="IRNazanin" w:cs="IRNazanin"/>
          <w:lang w:bidi="fa-IR"/>
          <w:color w:val="111111"/>
          <w:sz w:val="28"/>
          <w:szCs w:val="28"/>
          <w:rtl/>
        </w:rPr>
        <w:t xml:space="preserve">46325 .بغداد؛ دار المخطوطات؛ رقم المخطوط: 20401/4</w:t>
      </w:r>
    </w:p>
    <w:p>
      <w:pPr>
        <w:pStyle w:val="BookText"/>
      </w:pPr>
      <w:r>
        <w:rPr>
          <w:rFonts w:ascii="IRNazanin" w:hAnsi="IRNazanin" w:eastAsia="IRNazanin" w:cs="IRNazanin"/>
          <w:lang w:bidi="fa-IR"/>
          <w:color w:val="111111"/>
          <w:sz w:val="28"/>
          <w:szCs w:val="28"/>
          <w:rtl/>
        </w:rPr>
        <w:t xml:space="preserve">کا :مجهول ،تا: 1169ه-، 10 ص 15 س، 1421سم[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207 ]</w:t>
      </w:r>
    </w:p>
    <w:p>
      <w:pPr>
        <w:pStyle w:val="BookText"/>
      </w:pPr>
      <w:r>
        <w:rPr>
          <w:rFonts w:ascii="IRNazanin" w:hAnsi="IRNazanin" w:eastAsia="IRNazanin" w:cs="IRNazanin"/>
          <w:lang w:bidi="fa-IR"/>
          <w:color w:val="111111"/>
          <w:sz w:val="28"/>
          <w:szCs w:val="28"/>
          <w:rtl/>
        </w:rPr>
        <w:t xml:space="preserve">46326 .بغداد؛ دار المخطوطات؛ رقم المخطوط : 34101/2</w:t>
      </w:r>
    </w:p>
    <w:p>
      <w:pPr>
        <w:pStyle w:val="BookText"/>
      </w:pPr>
      <w:r>
        <w:rPr>
          <w:rFonts w:ascii="Amiri" w:hAnsi="Amiri" w:eastAsia="Amiri" w:cs="Amiri"/>
          <w:lang w:bidi="ar-SA"/>
          <w:color w:val="111111"/>
          <w:sz w:val="28"/>
          <w:szCs w:val="28"/>
          <w:rtl/>
        </w:rPr>
        <w:t xml:space="preserve">محمود افندي ،تا: 1173ه- ،12 ص 19س، 1116سم [المتحف العراقي-ف: الفلك والتنجيم - 110]</w:t>
      </w:r>
    </w:p>
    <w:p>
      <w:pPr>
        <w:pStyle w:val="BookText"/>
      </w:pPr>
      <w:r>
        <w:rPr>
          <w:rFonts w:ascii="IRNazanin" w:hAnsi="IRNazanin" w:eastAsia="IRNazanin" w:cs="IRNazanin"/>
          <w:lang w:bidi="fa-IR"/>
          <w:color w:val="111111"/>
          <w:sz w:val="28"/>
          <w:szCs w:val="28"/>
          <w:rtl/>
        </w:rPr>
        <w:t xml:space="preserve">46327 .بغداد؛ دار المخطوطات؛ رقم المخطوط : 7319/1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w:t>
      </w:r>
    </w:p>
    <w:p>
      <w:pPr>
        <w:pStyle w:val="BookText"/>
      </w:pPr>
      <w:r>
        <w:rPr>
          <w:rFonts w:ascii="IRNazanin" w:hAnsi="IRNazanin" w:eastAsia="IRNazanin" w:cs="IRNazanin"/>
          <w:lang w:bidi="fa-IR"/>
          <w:color w:val="111111"/>
          <w:sz w:val="28"/>
          <w:szCs w:val="28"/>
          <w:rtl/>
        </w:rPr>
        <w:t xml:space="preserve">کا :مجهول ،تا: 1179ه- تملك :عبد الرّحمن بن سعود الخطيب الأنصاري؛ 9ص، 11س، 10*14/5سم[ المتحف العراقي ف الفلك والتنجيم - 109]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46328 .بغداد؛ دار المخطوطات؛ رقم المخطوط : 13756/6</w:t>
      </w:r>
    </w:p>
    <w:p>
      <w:pPr>
        <w:pStyle w:val="BookText"/>
      </w:pPr>
      <w:r>
        <w:rPr>
          <w:rFonts w:ascii="Amiri" w:hAnsi="Amiri" w:eastAsia="Amiri" w:cs="Amiri"/>
          <w:lang w:bidi="ar-SA"/>
          <w:color w:val="111111"/>
          <w:sz w:val="28"/>
          <w:szCs w:val="28"/>
          <w:rtl/>
        </w:rPr>
        <w:t xml:space="preserve">محمّد عارف العزيمي، تا: 1203ه-؛ 10ص، 18س، 1620سم [المتحف العراقي-ف: الفلك والتنجيم - 207]</w:t>
      </w:r>
    </w:p>
    <w:p>
      <w:pPr>
        <w:pStyle w:val="BookText"/>
      </w:pPr>
      <w:r>
        <w:rPr>
          <w:rFonts w:ascii="IRNazanin" w:hAnsi="IRNazanin" w:eastAsia="IRNazanin" w:cs="IRNazanin"/>
          <w:lang w:bidi="fa-IR"/>
          <w:color w:val="111111"/>
          <w:sz w:val="28"/>
          <w:szCs w:val="28"/>
          <w:rtl/>
        </w:rPr>
        <w:t xml:space="preserve">46329 .بغداد؛ دار المخطوطات؛ رقم المخطوط: 7319/1</w:t>
      </w:r>
    </w:p>
    <w:p>
      <w:pPr>
        <w:pStyle w:val="BookText"/>
      </w:pPr>
      <w:r>
        <w:rPr>
          <w:rFonts w:ascii="IRNazanin" w:hAnsi="IRNazanin" w:eastAsia="IRNazanin" w:cs="IRNazanin"/>
          <w:lang w:bidi="fa-IR"/>
          <w:color w:val="111111"/>
          <w:sz w:val="28"/>
          <w:szCs w:val="28"/>
          <w:rtl/>
        </w:rPr>
        <w:t xml:space="preserve">کا :مجهول، تا :مجهول؛تملك: عبد الرّحمن بن أبي السعود الخطيب في حلب سنة 1353 ه- 18 ص 11 س، 1014/5سم[ المتحف العراقي - ف: الفلك والتنجيم - 207]</w:t>
      </w:r>
    </w:p>
    <w:p>
      <w:pPr>
        <w:pStyle w:val="BookText"/>
      </w:pPr>
      <w:r>
        <w:rPr>
          <w:rFonts w:ascii="IRNazanin" w:hAnsi="IRNazanin" w:eastAsia="IRNazanin" w:cs="IRNazanin"/>
          <w:lang w:bidi="fa-IR"/>
          <w:color w:val="111111"/>
          <w:sz w:val="28"/>
          <w:szCs w:val="28"/>
          <w:rtl/>
        </w:rPr>
        <w:t xml:space="preserve">46330 .بغداد؛ دار المخطوطات؛ رقم المخطوط : 1567/1</w:t>
      </w:r>
    </w:p>
    <w:p>
      <w:pPr>
        <w:pStyle w:val="BookText"/>
      </w:pPr>
      <w:r>
        <w:rPr>
          <w:rFonts w:ascii="IRNazanin" w:hAnsi="IRNazanin" w:eastAsia="IRNazanin" w:cs="IRNazanin"/>
          <w:lang w:bidi="fa-IR"/>
          <w:color w:val="111111"/>
          <w:sz w:val="28"/>
          <w:szCs w:val="28"/>
          <w:rtl/>
        </w:rPr>
        <w:t xml:space="preserve">کا :مجهول، تا :مجهول؛ 12 ص 21 س، 1520سم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207 ]</w:t>
      </w:r>
    </w:p>
    <w:p>
      <w:pPr>
        <w:pStyle w:val="BookText"/>
      </w:pPr>
      <w:r>
        <w:rPr>
          <w:rFonts w:ascii="IRNazanin" w:hAnsi="IRNazanin" w:eastAsia="IRNazanin" w:cs="IRNazanin"/>
          <w:lang w:bidi="fa-IR"/>
          <w:color w:val="111111"/>
          <w:sz w:val="28"/>
          <w:szCs w:val="28"/>
          <w:rtl/>
        </w:rPr>
        <w:t xml:space="preserve">46331 بغداد؛ دار المخطوطات؛ رقم المخطوط : 1567/1</w:t>
      </w:r>
    </w:p>
    <w:p>
      <w:pPr>
        <w:pStyle w:val="BookText"/>
      </w:pPr>
      <w:r>
        <w:rPr>
          <w:rFonts w:ascii="IRNazanin" w:hAnsi="IRNazanin" w:eastAsia="IRNazanin" w:cs="IRNazanin"/>
          <w:lang w:bidi="fa-IR"/>
          <w:color w:val="111111"/>
          <w:sz w:val="28"/>
          <w:szCs w:val="28"/>
          <w:rtl/>
        </w:rPr>
        <w:t xml:space="preserve">کا :مجهول ،تا :مجهول؛ 12 ص 19 س، 1116سم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IRNazanin" w:hAnsi="IRNazanin" w:eastAsia="IRNazanin" w:cs="IRNazanin"/>
          <w:lang w:bidi="fa-IR"/>
          <w:color w:val="111111"/>
          <w:sz w:val="28"/>
          <w:szCs w:val="28"/>
          <w:rtl/>
        </w:rPr>
        <w:t xml:space="preserve">46332 .بغداد؛ دار المخطوطات؛ رقم المخطوط : 14806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 ص 15 س، 1421سم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Amiri" w:hAnsi="Amiri" w:eastAsia="Amiri" w:cs="Amiri"/>
          <w:lang w:bidi="ar-SA"/>
          <w:color w:val="111111"/>
          <w:sz w:val="28"/>
          <w:szCs w:val="28"/>
          <w:rtl/>
        </w:rPr>
        <w:t xml:space="preserve">46333 .بغداد؛ المجمع العلمي العراقي؛ رقم المخطوط : /3/18 رياضيات</w:t>
      </w:r>
    </w:p>
    <w:p>
      <w:pPr>
        <w:pStyle w:val="BookText"/>
      </w:pPr>
      <w:r>
        <w:rPr>
          <w:rFonts w:ascii="Amiri" w:hAnsi="Amiri" w:eastAsia="Amiri" w:cs="Amiri"/>
          <w:lang w:bidi="ar-SA"/>
          <w:color w:val="111111"/>
          <w:sz w:val="28"/>
          <w:szCs w:val="28"/>
          <w:rtl/>
        </w:rPr>
        <w:t xml:space="preserve">أوّلها :مطابق؛ آخرها :الفصل العاشر في معرفة العمل بالكواكب ضع الخيط على خط وسط السماء ... وكذلك تفعل أنت بمطالع طلوعه ومطالع غروبه. والله أعلم .وصلّى الله على خيرته من خلقه وعترته وصحابته ما تعاقب الملوان وكر الجهران إلى انقضاء الزمان. تمت وبالخير عمت</w:t>
      </w:r>
    </w:p>
    <w:p>
      <w:pPr>
        <w:pStyle w:val="BookText"/>
      </w:pPr>
      <w:r>
        <w:rPr>
          <w:rFonts w:ascii="IRNazanin" w:hAnsi="IRNazanin" w:eastAsia="IRNazanin" w:cs="IRNazanin"/>
          <w:lang w:bidi="fa-IR"/>
          <w:color w:val="111111"/>
          <w:sz w:val="28"/>
          <w:szCs w:val="28"/>
          <w:rtl/>
        </w:rPr>
        <w:t xml:space="preserve">نسخ ،کا: مجهول ،تا: مجهول؛ 9 ص 21 س [ف: 3-46]</w:t>
      </w:r>
    </w:p>
    <w:p>
      <w:pPr>
        <w:pStyle w:val="BookText"/>
      </w:pPr>
      <w:r>
        <w:rPr>
          <w:rFonts w:ascii="Times New Roman" w:hAnsi="Times New Roman" w:eastAsia="Times New Roman" w:cs="Times New Roman"/>
          <w:lang w:val="en-US" w:bidi="en-US"/>
          <w:color w:val="111111"/>
          <w:sz w:val="28"/>
          <w:szCs w:val="28"/>
          <w:rtl/>
        </w:rPr>
        <w:t xml:space="preserve">46334.</w:t>
      </w:r>
    </w:p>
    <w:p>
      <w:pPr>
        <w:pStyle w:val="BookText"/>
      </w:pPr>
      <w:r>
        <w:rPr>
          <w:rFonts w:ascii="Amiri" w:hAnsi="Amiri" w:eastAsia="Amiri" w:cs="Amiri"/>
          <w:lang w:bidi="ar-SA"/>
          <w:color w:val="111111"/>
          <w:sz w:val="28"/>
          <w:szCs w:val="28"/>
          <w:rtl/>
        </w:rPr>
        <w:t xml:space="preserve">بغداد؛ خزانة قاسم محمّد الرجب؛ رقم المخطوط: 161/4</w:t>
      </w:r>
    </w:p>
    <w:p>
      <w:pPr>
        <w:pStyle w:val="BookText"/>
      </w:pPr>
      <w:r>
        <w:rPr>
          <w:rFonts w:ascii="IRNazanin" w:hAnsi="IRNazanin" w:eastAsia="IRNazanin" w:cs="IRNazanin"/>
          <w:lang w:bidi="fa-IR"/>
          <w:color w:val="111111"/>
          <w:sz w:val="28"/>
          <w:szCs w:val="28"/>
          <w:rtl/>
        </w:rPr>
        <w:t xml:space="preserve">کا :مجهول، تا :مجهول [ف 18-27]</w:t>
      </w:r>
    </w:p>
    <w:p>
      <w:pPr>
        <w:pStyle w:val="BookText"/>
      </w:pPr>
      <w:r>
        <w:rPr>
          <w:rFonts w:ascii="Times New Roman" w:hAnsi="Times New Roman" w:eastAsia="Times New Roman" w:cs="Times New Roman"/>
          <w:lang w:val="en-US" w:bidi="en-US"/>
          <w:color w:val="111111"/>
          <w:sz w:val="28"/>
          <w:szCs w:val="28"/>
          <w:rtl/>
        </w:rPr>
        <w:t xml:space="preserve">46335.</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16/4</w:t>
      </w:r>
    </w:p>
    <w:p>
      <w:pPr>
        <w:pStyle w:val="BookText"/>
      </w:pPr>
      <w:r>
        <w:rPr>
          <w:rFonts w:ascii="Amiri" w:hAnsi="Amiri" w:eastAsia="Amiri" w:cs="Amiri"/>
          <w:lang w:bidi="ar-SA"/>
          <w:color w:val="111111"/>
          <w:sz w:val="28"/>
          <w:szCs w:val="28"/>
          <w:rtl/>
        </w:rPr>
        <w:t xml:space="preserve">أوّلها: الحمد لله حمد الشاكرين ...</w:t>
      </w:r>
    </w:p>
    <w:p>
      <w:pPr>
        <w:pStyle w:val="BookText"/>
      </w:pPr>
      <w:r>
        <w:rPr>
          <w:rFonts w:ascii="Amiri" w:hAnsi="Amiri" w:eastAsia="Amiri" w:cs="Amiri"/>
          <w:lang w:bidi="ar-SA"/>
          <w:color w:val="111111"/>
          <w:sz w:val="28"/>
          <w:szCs w:val="28"/>
          <w:rtl/>
        </w:rPr>
        <w:t xml:space="preserve">المقدمة، كا :مجهول ،تا: مجهول؛ 20 15/5سم [الأوقاف العامة - موصل: 6-358]</w:t>
      </w:r>
    </w:p>
    <w:p>
      <w:pPr>
        <w:pStyle w:val="BookText"/>
      </w:pPr>
      <w:r>
        <w:rPr>
          <w:rFonts w:ascii="IRNazanin" w:hAnsi="IRNazanin" w:eastAsia="IRNazanin" w:cs="IRNazanin"/>
          <w:lang w:bidi="fa-IR"/>
          <w:color w:val="111111"/>
          <w:sz w:val="28"/>
          <w:szCs w:val="28"/>
          <w:rtl/>
        </w:rPr>
        <w:t xml:space="preserve">46336 .بغداد؛ دار المخطوطات؛ رقم المخطوط: 33881</w:t>
      </w:r>
    </w:p>
    <w:p>
      <w:pPr>
        <w:pStyle w:val="BookText"/>
      </w:pPr>
      <w:r>
        <w:rPr>
          <w:rFonts w:ascii="Amiri" w:hAnsi="Amiri" w:eastAsia="Amiri" w:cs="Amiri"/>
          <w:lang w:bidi="ar-SA"/>
          <w:color w:val="111111"/>
          <w:sz w:val="28"/>
          <w:szCs w:val="28"/>
          <w:rtl/>
        </w:rPr>
        <w:t xml:space="preserve">أحمد بن فتوح الدمياطي، تا :مجهول؛ 24 ص 9س 1116/5سم[ المتحف العراقي-ف:</w:t>
      </w:r>
    </w:p>
    <w:p>
      <w:pPr>
        <w:pStyle w:val="BookText"/>
      </w:pPr>
      <w:r>
        <w:rPr>
          <w:rFonts w:ascii="Amiri" w:hAnsi="Amiri" w:eastAsia="Amiri" w:cs="Amiri"/>
          <w:lang w:bidi="ar-SA"/>
          <w:color w:val="111111"/>
          <w:sz w:val="28"/>
          <w:szCs w:val="28"/>
          <w:rtl/>
        </w:rPr>
        <w:t xml:space="preserve">الفلك والتنجيم - 206]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8" w:name="pg8273_78094"/>
    <w:bookmarkEnd w:id="278"/>
    <w:p>
      <w:pPr>
        <w:pStyle w:val="BookText"/>
      </w:pPr>
      <w:r>
        <w:rPr>
          <w:rFonts w:ascii="Amiri" w:hAnsi="Amiri" w:eastAsia="Amiri" w:cs="Amiri"/>
          <w:lang w:bidi="ar-SA"/>
          <w:color w:val="111111"/>
          <w:sz w:val="28"/>
          <w:szCs w:val="28"/>
          <w:rtl/>
        </w:rPr>
        <w:t xml:space="preserve">46337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 معهد المخطوطات العربية : المجلد 1-168]</w:t>
      </w:r>
    </w:p>
    <w:p>
      <w:pPr>
        <w:pStyle w:val="Heading2"/>
      </w:pPr>
      <w:bookmarkStart w:id="1458" w:name="_Toc739"/>
      <w:r>
        <w:t>العمل بالربع الموسوم بالمقنطرات / هيئة - عربي</w:t>
      </w:r>
      <w:bookmarkEnd w:id="1458"/>
    </w:p>
    <w:p>
      <w:pPr>
        <w:pStyle w:val="BookText"/>
      </w:pPr>
      <w:r>
        <w:rPr>
          <w:rFonts w:ascii="Amiri" w:hAnsi="Amiri" w:eastAsia="Amiri" w:cs="Amiri"/>
          <w:lang w:bidi="ar-SA"/>
          <w:color w:val="111111"/>
          <w:sz w:val="28"/>
          <w:szCs w:val="28"/>
          <w:rtl/>
        </w:rPr>
        <w:t xml:space="preserve">46338 .الموصل؛ سعيد الديوه جي؛ رقم المخطوط: 184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9-222]</w:t>
      </w:r>
    </w:p>
    <w:p>
      <w:pPr>
        <w:pStyle w:val="Heading2"/>
      </w:pPr>
      <w:bookmarkStart w:id="1459" w:name="_Toc740"/>
      <w:r>
        <w:t>العمل بالصفيحة الآفاقية / اسطرلاب - عربي</w:t>
      </w:r>
      <w:bookmarkEnd w:id="1459"/>
    </w:p>
    <w:p>
      <w:pPr>
        <w:pStyle w:val="BookText"/>
      </w:pPr>
      <w:r>
        <w:rPr>
          <w:rFonts w:ascii="Amiri" w:hAnsi="Amiri" w:eastAsia="Amiri" w:cs="Amiri"/>
          <w:lang w:bidi="ar-SA"/>
          <w:color w:val="111111"/>
          <w:sz w:val="28"/>
          <w:szCs w:val="28"/>
          <w:rtl/>
        </w:rPr>
        <w:t xml:space="preserve">الخجندي، حامد بن خضر</w:t>
      </w:r>
    </w:p>
    <w:p>
      <w:pPr>
        <w:pStyle w:val="BookText"/>
      </w:pPr>
      <w:r>
        <w:rPr>
          <w:rFonts w:ascii="IRNazanin" w:hAnsi="IRNazanin" w:eastAsia="IRNazanin" w:cs="IRNazanin"/>
          <w:lang w:bidi="fa-IR"/>
          <w:color w:val="111111"/>
          <w:sz w:val="28"/>
          <w:szCs w:val="28"/>
          <w:rtl/>
        </w:rPr>
        <w:t xml:space="preserve">[فنخا :22 994]</w:t>
      </w:r>
    </w:p>
    <w:p>
      <w:pPr>
        <w:pStyle w:val="BookText"/>
      </w:pPr>
      <w:r>
        <w:rPr>
          <w:rFonts w:ascii="Amiri" w:hAnsi="Amiri" w:eastAsia="Amiri" w:cs="Amiri"/>
          <w:lang w:bidi="ar-SA"/>
          <w:color w:val="111111"/>
          <w:sz w:val="28"/>
          <w:szCs w:val="28"/>
          <w:rtl/>
        </w:rPr>
        <w:t xml:space="preserve">46339 مبغداد؛ مكتبة الأوقاف العامة؛ رقم المخطوط : 5500/7</w:t>
      </w:r>
    </w:p>
    <w:p>
      <w:pPr>
        <w:pStyle w:val="BookText"/>
      </w:pPr>
      <w:r>
        <w:rPr>
          <w:rFonts w:ascii="Amiri" w:hAnsi="Amiri" w:eastAsia="Amiri" w:cs="Amiri"/>
          <w:lang w:bidi="ar-SA"/>
          <w:color w:val="111111"/>
          <w:sz w:val="28"/>
          <w:szCs w:val="28"/>
          <w:rtl/>
        </w:rPr>
        <w:t xml:space="preserve">أوّلها: الحمد لله رب العالمين ... وبعد فهذه رسالة في العمل بالصفيحة الآفاقية ...</w:t>
      </w:r>
    </w:p>
    <w:p>
      <w:pPr>
        <w:pStyle w:val="BookText"/>
      </w:pPr>
      <w:r>
        <w:rPr>
          <w:rFonts w:ascii="IRNazanin" w:hAnsi="IRNazanin" w:eastAsia="IRNazanin" w:cs="IRNazanin"/>
          <w:lang w:bidi="fa-IR"/>
          <w:color w:val="111111"/>
          <w:sz w:val="28"/>
          <w:szCs w:val="28"/>
          <w:rtl/>
        </w:rPr>
        <w:t xml:space="preserve">کا :مجهول، تا: 1100 ه-؛ 12 ق، 15*10سم [ف: 4-133]</w:t>
      </w:r>
    </w:p>
    <w:p>
      <w:pPr>
        <w:pStyle w:val="Heading2"/>
      </w:pPr>
      <w:bookmarkStart w:id="1460" w:name="_Toc741"/>
      <w:r>
        <w:t>العمل بالكرة / هيئة - عربي</w:t>
      </w:r>
      <w:bookmarkEnd w:id="1460"/>
    </w:p>
    <w:p>
      <w:pPr>
        <w:pStyle w:val="BookText"/>
      </w:pPr>
      <w:r>
        <w:rPr>
          <w:rFonts w:ascii="Times New Roman" w:hAnsi="Times New Roman" w:eastAsia="Times New Roman" w:cs="Times New Roman"/>
          <w:lang w:val="en-US" w:bidi="en-US"/>
          <w:color w:val="111111"/>
          <w:sz w:val="28"/>
          <w:szCs w:val="28"/>
          <w:rtl/>
        </w:rPr>
        <w:t xml:space="preserve">46340.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6900</w:t>
      </w:r>
    </w:p>
    <w:p>
      <w:pPr>
        <w:pStyle w:val="BookText"/>
      </w:pPr>
      <w:r>
        <w:rPr>
          <w:rFonts w:ascii="Amiri" w:hAnsi="Amiri" w:eastAsia="Amiri" w:cs="Amiri"/>
          <w:lang w:bidi="ar-SA"/>
          <w:color w:val="111111"/>
          <w:sz w:val="28"/>
          <w:szCs w:val="28"/>
          <w:rtl/>
        </w:rPr>
        <w:t xml:space="preserve">أحمد السنندجي، تا: 1256ه- ناقصة؛ الأوّل؛ 6 ص [ف: 1-194]</w:t>
      </w:r>
    </w:p>
    <w:p>
      <w:pPr>
        <w:pStyle w:val="Heading2"/>
      </w:pPr>
      <w:bookmarkStart w:id="1461" w:name="_Toc742"/>
      <w:r>
        <w:t>العمل بالكرة / هيئة - عربي</w:t>
      </w:r>
      <w:bookmarkEnd w:id="1461"/>
    </w:p>
    <w:p>
      <w:pPr>
        <w:pStyle w:val="BookText"/>
      </w:pPr>
      <w:r>
        <w:rPr>
          <w:rFonts w:ascii="Amiri" w:hAnsi="Amiri" w:eastAsia="Amiri" w:cs="Amiri"/>
          <w:lang w:bidi="ar-SA"/>
          <w:color w:val="111111"/>
          <w:sz w:val="28"/>
          <w:szCs w:val="28"/>
          <w:rtl/>
        </w:rPr>
        <w:t xml:space="preserve">46341 . البصرة ؛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مجموعه [معهد المخطوطات العربية المجلد 1-168]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9" w:name="pg8273_78095"/>
    <w:bookmarkEnd w:id="279"/>
    <w:p>
      <w:pPr>
        <w:pStyle w:val="BookText"/>
      </w:pPr>
      <w:r>
        <w:rPr>
          <w:rFonts w:ascii="Amiri" w:hAnsi="Amiri" w:eastAsia="Amiri" w:cs="Amiri"/>
          <w:lang w:bidi="ar-SA"/>
          <w:color w:val="111111"/>
          <w:sz w:val="28"/>
          <w:szCs w:val="28"/>
          <w:rtl/>
        </w:rPr>
        <w:t xml:space="preserve">العمل بالكرة النجومية - الأكر</w:t>
      </w:r>
    </w:p>
    <w:p>
      <w:pPr>
        <w:pStyle w:val="Heading2"/>
      </w:pPr>
      <w:bookmarkStart w:id="1462" w:name="_Toc743"/>
      <w:r>
        <w:t>العمل بالكرة ذات الكرسي / هيئة - عربي</w:t>
      </w:r>
      <w:bookmarkEnd w:id="1462"/>
    </w:p>
    <w:p>
      <w:pPr>
        <w:pStyle w:val="BookText"/>
      </w:pPr>
      <w:r>
        <w:rPr>
          <w:rFonts w:ascii="Times New Roman" w:hAnsi="Times New Roman" w:eastAsia="Times New Roman" w:cs="Times New Roman"/>
          <w:lang w:val="en-US" w:bidi="en-US"/>
          <w:color w:val="111111"/>
          <w:sz w:val="28"/>
          <w:szCs w:val="28"/>
          <w:rtl/>
        </w:rPr>
        <w:t xml:space="preserve">46342.</w:t>
      </w:r>
    </w:p>
    <w:p>
      <w:pPr>
        <w:pStyle w:val="BookText"/>
      </w:pPr>
      <w:r>
        <w:rPr>
          <w:rFonts w:ascii="IRNazanin" w:hAnsi="IRNazanin" w:eastAsia="IRNazanin" w:cs="IRNazanin"/>
          <w:lang w:bidi="fa-IR"/>
          <w:color w:val="111111"/>
          <w:sz w:val="28"/>
          <w:szCs w:val="28"/>
          <w:rtl/>
        </w:rPr>
        <w:t xml:space="preserve">بغداد؛ دار المخطوطات؛ رقم المخطوط : 27329/8</w:t>
      </w:r>
    </w:p>
    <w:p>
      <w:pPr>
        <w:pStyle w:val="BookText"/>
      </w:pPr>
      <w:r>
        <w:rPr>
          <w:rFonts w:ascii="Amiri" w:hAnsi="Amiri" w:eastAsia="Amiri" w:cs="Amiri"/>
          <w:lang w:bidi="ar-SA"/>
          <w:color w:val="111111"/>
          <w:sz w:val="28"/>
          <w:szCs w:val="28"/>
          <w:rtl/>
        </w:rPr>
        <w:t xml:space="preserve">أوّلها: الحمد لله رب العالمين ... وبعد فهذه رسالة شريفة في العمل بالكرة ...</w:t>
      </w:r>
    </w:p>
    <w:p>
      <w:pPr>
        <w:pStyle w:val="BookText"/>
      </w:pPr>
      <w:r>
        <w:rPr>
          <w:rFonts w:ascii="Amiri" w:hAnsi="Amiri" w:eastAsia="Amiri" w:cs="Amiri"/>
          <w:lang w:bidi="ar-SA"/>
          <w:color w:val="111111"/>
          <w:sz w:val="28"/>
          <w:szCs w:val="28"/>
          <w:rtl/>
        </w:rPr>
        <w:t xml:space="preserve">رتبها المؤلف على مقدمة وخمسة وعشرين باباً؛ كا: مجهول، تا: 1167ه-، 10 ص 23س،</w:t>
      </w:r>
    </w:p>
    <w:p>
      <w:pPr>
        <w:pStyle w:val="BookText"/>
      </w:pPr>
      <w:r>
        <w:rPr>
          <w:rFonts w:ascii="Amiri" w:hAnsi="Amiri" w:eastAsia="Amiri" w:cs="Amiri"/>
          <w:lang w:bidi="ar-SA"/>
          <w:color w:val="111111"/>
          <w:sz w:val="28"/>
          <w:szCs w:val="28"/>
          <w:rtl/>
        </w:rPr>
        <w:t xml:space="preserve">13*19سم[ المتحف العراقي - ف: الفلك والتنجيم - 111]</w:t>
      </w:r>
    </w:p>
    <w:p>
      <w:pPr>
        <w:pStyle w:val="Heading2"/>
      </w:pPr>
      <w:bookmarkStart w:id="1463" w:name="_Toc744"/>
      <w:r>
        <w:t>العمل بالكواكب / هيئة - عربي</w:t>
      </w:r>
      <w:bookmarkEnd w:id="1463"/>
    </w:p>
    <w:p>
      <w:pPr>
        <w:pStyle w:val="BookText"/>
      </w:pPr>
      <w:r>
        <w:rPr>
          <w:rFonts w:ascii="IRNazanin" w:hAnsi="IRNazanin" w:eastAsia="IRNazanin" w:cs="IRNazanin"/>
          <w:lang w:bidi="fa-IR"/>
          <w:color w:val="111111"/>
          <w:sz w:val="28"/>
          <w:szCs w:val="28"/>
          <w:rtl/>
        </w:rPr>
        <w:t xml:space="preserve">46343 .بغداد؛ دار المخطوطات؛ رقم المخطوط : 9123/2</w:t>
      </w:r>
    </w:p>
    <w:p>
      <w:pPr>
        <w:pStyle w:val="BookText"/>
      </w:pPr>
      <w:r>
        <w:rPr>
          <w:rFonts w:ascii="Amiri" w:hAnsi="Amiri" w:eastAsia="Amiri" w:cs="Amiri"/>
          <w:lang w:bidi="ar-SA"/>
          <w:color w:val="111111"/>
          <w:sz w:val="28"/>
          <w:szCs w:val="28"/>
          <w:rtl/>
        </w:rPr>
        <w:t xml:space="preserve">أوّلها: الحمد لله الذي بنعمته تتم الصالحات ولعظمته</w:t>
      </w:r>
    </w:p>
    <w:p>
      <w:pPr>
        <w:pStyle w:val="BookText"/>
      </w:pPr>
      <w:r>
        <w:rPr>
          <w:rFonts w:ascii="IRNazanin" w:hAnsi="IRNazanin" w:eastAsia="IRNazanin" w:cs="IRNazanin"/>
          <w:lang w:bidi="fa-IR"/>
          <w:color w:val="111111"/>
          <w:sz w:val="28"/>
          <w:szCs w:val="28"/>
          <w:rtl/>
        </w:rPr>
        <w:t xml:space="preserve">کا :مجهول ،تا: مجهول 16 ص 23 س، 1521سم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111 ]</w:t>
      </w:r>
    </w:p>
    <w:p>
      <w:pPr>
        <w:pStyle w:val="Heading2"/>
      </w:pPr>
      <w:bookmarkStart w:id="1464" w:name="_Toc745"/>
      <w:r>
        <w:t>العمل بالمقنطر / هيئة - عربي</w:t>
      </w:r>
      <w:bookmarkEnd w:id="1464"/>
    </w:p>
    <w:p>
      <w:pPr>
        <w:pStyle w:val="BookText"/>
      </w:pPr>
      <w:r>
        <w:rPr>
          <w:rFonts w:ascii="IRNazanin" w:hAnsi="IRNazanin" w:eastAsia="IRNazanin" w:cs="IRNazanin"/>
          <w:lang w:bidi="fa-IR"/>
          <w:color w:val="111111"/>
          <w:sz w:val="28"/>
          <w:szCs w:val="28"/>
          <w:rtl/>
        </w:rPr>
        <w:t xml:space="preserve">46344 .بغداد؛ دار المخطوطات؛ رقم المخطوط: 10576/4</w:t>
      </w:r>
    </w:p>
    <w:p>
      <w:pPr>
        <w:pStyle w:val="BookText"/>
      </w:pPr>
      <w:r>
        <w:rPr>
          <w:rFonts w:ascii="Amiri" w:hAnsi="Amiri" w:eastAsia="Amiri" w:cs="Amiri"/>
          <w:lang w:bidi="ar-SA"/>
          <w:color w:val="111111"/>
          <w:sz w:val="28"/>
          <w:szCs w:val="28"/>
          <w:rtl/>
        </w:rPr>
        <w:t xml:space="preserve">أوّلها :أحسن الكلام حمد من قدر الليالي والأيام على الطف الوفاق وأحسن النظام</w:t>
      </w:r>
    </w:p>
    <w:p>
      <w:pPr>
        <w:pStyle w:val="BookText"/>
      </w:pPr>
      <w:r>
        <w:rPr>
          <w:rFonts w:ascii="Amiri" w:hAnsi="Amiri" w:eastAsia="Amiri" w:cs="Amiri"/>
          <w:lang w:bidi="ar-SA"/>
          <w:color w:val="111111"/>
          <w:sz w:val="28"/>
          <w:szCs w:val="28"/>
          <w:rtl/>
        </w:rPr>
        <w:t xml:space="preserve">وبعد فهذه رسالة مختصرة في العمل بالربع ...</w:t>
      </w:r>
    </w:p>
    <w:p>
      <w:pPr>
        <w:pStyle w:val="BookText"/>
      </w:pPr>
      <w:r>
        <w:rPr>
          <w:rFonts w:ascii="IRNazanin" w:hAnsi="IRNazanin" w:eastAsia="IRNazanin" w:cs="IRNazanin"/>
          <w:lang w:bidi="fa-IR"/>
          <w:color w:val="111111"/>
          <w:sz w:val="28"/>
          <w:szCs w:val="28"/>
          <w:rtl/>
        </w:rPr>
        <w:t xml:space="preserve">کا:مجهول ،تا :1290ه- ، ص ،17 س /1319سم [المتحف العراقي ف الفلك</w:t>
      </w:r>
    </w:p>
    <w:p>
      <w:pPr>
        <w:pStyle w:val="BookText"/>
      </w:pPr>
      <w:r>
        <w:rPr>
          <w:rFonts w:ascii="Amiri" w:hAnsi="Amiri" w:eastAsia="Amiri" w:cs="Amiri"/>
          <w:lang w:bidi="ar-SA"/>
          <w:color w:val="111111"/>
          <w:sz w:val="28"/>
          <w:szCs w:val="28"/>
          <w:rtl/>
        </w:rPr>
        <w:t xml:space="preserve">والتنجيم - 112]</w:t>
      </w:r>
    </w:p>
    <w:p>
      <w:pPr>
        <w:pStyle w:val="Heading2"/>
      </w:pPr>
      <w:bookmarkStart w:id="1465" w:name="_Toc746"/>
      <w:r>
        <w:t>عمل تاج زين / كيميا - فارسي</w:t>
      </w:r>
      <w:bookmarkEnd w:id="1465"/>
    </w:p>
    <w:p>
      <w:pPr>
        <w:pStyle w:val="BookText"/>
      </w:pPr>
      <w:r>
        <w:rPr>
          <w:rFonts w:ascii="Amiri" w:hAnsi="Amiri" w:eastAsia="Amiri" w:cs="Amiri"/>
          <w:lang w:bidi="ar-SA"/>
          <w:color w:val="111111"/>
          <w:sz w:val="28"/>
          <w:szCs w:val="28"/>
          <w:rtl/>
        </w:rPr>
        <w:t xml:space="preserve">تنكلو شاه البابلي (القرن 1 م)</w:t>
      </w:r>
    </w:p>
    <w:p>
      <w:pPr>
        <w:pStyle w:val="BookText"/>
      </w:pPr>
      <w:r>
        <w:rPr>
          <w:rFonts w:ascii="IRNazanin" w:hAnsi="IRNazanin" w:eastAsia="IRNazanin" w:cs="IRNazanin"/>
          <w:lang w:bidi="fa-IR"/>
          <w:color w:val="111111"/>
          <w:sz w:val="28"/>
          <w:szCs w:val="28"/>
          <w:rtl/>
        </w:rPr>
        <w:t xml:space="preserve">[فنخا :22 996 ]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0" w:name="pg8273_78096"/>
    <w:bookmarkEnd w:id="280"/>
    <w:p>
      <w:pPr>
        <w:pStyle w:val="BookText"/>
      </w:pPr>
      <w:r>
        <w:rPr>
          <w:rFonts w:ascii="Times New Roman" w:hAnsi="Times New Roman" w:eastAsia="Times New Roman" w:cs="Times New Roman"/>
          <w:lang w:val="en-US" w:bidi="en-US"/>
          <w:color w:val="111111"/>
          <w:sz w:val="28"/>
          <w:szCs w:val="28"/>
          <w:rtl/>
        </w:rPr>
        <w:t xml:space="preserve">46345.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1832</w:t>
      </w:r>
    </w:p>
    <w:p>
      <w:pPr>
        <w:pStyle w:val="BookText"/>
      </w:pPr>
      <w:r>
        <w:rPr>
          <w:rFonts w:ascii="IRNazanin" w:hAnsi="IRNazanin" w:eastAsia="IRNazanin" w:cs="IRNazanin"/>
          <w:lang w:bidi="fa-IR"/>
          <w:color w:val="111111"/>
          <w:sz w:val="28"/>
          <w:szCs w:val="28"/>
          <w:rtl/>
        </w:rPr>
        <w:t xml:space="preserve">کا :مجهول، تا: مجهول؛ 3، ص 17/7*11/5سم [ معجم المخطوطات النجفية: 592]</w:t>
      </w:r>
    </w:p>
    <w:p>
      <w:pPr>
        <w:pStyle w:val="Heading2"/>
      </w:pPr>
      <w:bookmarkStart w:id="1466" w:name="_Toc747"/>
      <w:r>
        <w:t>عمل جدول المناسخات (رسالة في) / فقه - عربي</w:t>
      </w:r>
      <w:bookmarkEnd w:id="1466"/>
    </w:p>
    <w:p>
      <w:pPr>
        <w:pStyle w:val="BookText"/>
      </w:pPr>
      <w:r>
        <w:rPr>
          <w:rFonts w:ascii="Times New Roman" w:hAnsi="Times New Roman" w:eastAsia="Times New Roman" w:cs="Times New Roman"/>
          <w:lang w:val="en-US" w:bidi="en-US"/>
          <w:color w:val="111111"/>
          <w:sz w:val="28"/>
          <w:szCs w:val="28"/>
          <w:rtl/>
        </w:rPr>
        <w:t xml:space="preserve">46346.</w:t>
      </w:r>
    </w:p>
    <w:p>
      <w:pPr>
        <w:pStyle w:val="BookText"/>
      </w:pPr>
      <w:r>
        <w:rPr>
          <w:rFonts w:ascii="Amiri" w:hAnsi="Amiri" w:eastAsia="Amiri" w:cs="Amiri"/>
          <w:lang w:bidi="ar-SA"/>
          <w:color w:val="111111"/>
          <w:sz w:val="28"/>
          <w:szCs w:val="28"/>
          <w:rtl/>
        </w:rPr>
        <w:t xml:space="preserve">الموصل ؛ مدرسة الحجيات ( في الأوقاف العامة)؛ رقم المخطوط: 138/22/4</w:t>
      </w:r>
    </w:p>
    <w:p>
      <w:pPr>
        <w:pStyle w:val="BookText"/>
      </w:pPr>
      <w:r>
        <w:rPr>
          <w:rFonts w:ascii="Amiri" w:hAnsi="Amiri" w:eastAsia="Amiri" w:cs="Amiri"/>
          <w:lang w:bidi="ar-SA"/>
          <w:color w:val="111111"/>
          <w:sz w:val="28"/>
          <w:szCs w:val="28"/>
          <w:rtl/>
        </w:rPr>
        <w:t xml:space="preserve">أوّلها : اعلم إن عمل المناسخات بالجدول هو الصناعة البديعة العجيبة...</w:t>
      </w:r>
    </w:p>
    <w:p>
      <w:pPr>
        <w:pStyle w:val="BookText"/>
      </w:pPr>
      <w:r>
        <w:rPr>
          <w:rFonts w:ascii="Amiri" w:hAnsi="Amiri" w:eastAsia="Amiri" w:cs="Amiri"/>
          <w:lang w:bidi="ar-SA"/>
          <w:color w:val="111111"/>
          <w:sz w:val="28"/>
          <w:szCs w:val="28"/>
          <w:rtl/>
        </w:rPr>
        <w:t xml:space="preserve">تلميذ ابي الحسن الجبلاوي؛ أحمد بن الشيخ عيسى التدمري، تا: 1058ه- [الأوقاف العامة - موصل: 3-193]</w:t>
      </w:r>
    </w:p>
    <w:p>
      <w:pPr>
        <w:pStyle w:val="BookText"/>
      </w:pPr>
      <w:r>
        <w:rPr>
          <w:rFonts w:ascii="Times New Roman" w:hAnsi="Times New Roman" w:eastAsia="Times New Roman" w:cs="Times New Roman"/>
          <w:lang w:val="en-US" w:bidi="en-US"/>
          <w:color w:val="111111"/>
          <w:sz w:val="28"/>
          <w:szCs w:val="28"/>
          <w:rtl/>
        </w:rPr>
        <w:t xml:space="preserve">46347.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4/22/14</w:t>
      </w:r>
    </w:p>
    <w:p>
      <w:pPr>
        <w:pStyle w:val="BookText"/>
      </w:pPr>
      <w:r>
        <w:rPr>
          <w:rFonts w:ascii="Amiri" w:hAnsi="Amiri" w:eastAsia="Amiri" w:cs="Amiri"/>
          <w:lang w:bidi="ar-SA"/>
          <w:color w:val="111111"/>
          <w:sz w:val="28"/>
          <w:szCs w:val="28"/>
          <w:rtl/>
        </w:rPr>
        <w:t xml:space="preserve">تلميذ أبي الحسن الجبلاوي؛ كا:مجهول، تا :مجهول[ الأوقاف العامة-موصل: 3-102]</w:t>
      </w:r>
    </w:p>
    <w:p>
      <w:pPr>
        <w:pStyle w:val="BookText"/>
      </w:pPr>
      <w:r>
        <w:rPr>
          <w:rFonts w:ascii="Amiri" w:hAnsi="Amiri" w:eastAsia="Amiri" w:cs="Amiri"/>
          <w:lang w:bidi="ar-SA"/>
          <w:color w:val="111111"/>
          <w:sz w:val="28"/>
          <w:szCs w:val="28"/>
          <w:rtl/>
        </w:rPr>
        <w:t xml:space="preserve">عمل الدائرة الهندية - كيفية عمل الدائرة الهندية</w:t>
      </w:r>
    </w:p>
    <w:p>
      <w:pPr>
        <w:pStyle w:val="Heading2"/>
      </w:pPr>
      <w:bookmarkStart w:id="1467" w:name="_Toc748"/>
      <w:r>
        <w:t>عمل دور كهر / كيمياء - فارسي</w:t>
      </w:r>
      <w:bookmarkEnd w:id="1467"/>
    </w:p>
    <w:p>
      <w:pPr>
        <w:pStyle w:val="BookText"/>
      </w:pPr>
      <w:r>
        <w:rPr>
          <w:rFonts w:ascii="Amiri" w:hAnsi="Amiri" w:eastAsia="Amiri" w:cs="Amiri"/>
          <w:lang w:bidi="ar-SA"/>
          <w:color w:val="111111"/>
          <w:sz w:val="28"/>
          <w:szCs w:val="28"/>
          <w:rtl/>
        </w:rPr>
        <w:t xml:space="preserve">تنكلو شاه البابلي (القرن 1 م )</w:t>
      </w:r>
    </w:p>
    <w:p>
      <w:pPr>
        <w:pStyle w:val="BookText"/>
      </w:pPr>
      <w:r>
        <w:rPr>
          <w:rFonts w:ascii="Amiri" w:hAnsi="Amiri" w:eastAsia="Amiri" w:cs="Amiri"/>
          <w:lang w:bidi="ar-SA"/>
          <w:color w:val="111111"/>
          <w:sz w:val="28"/>
          <w:szCs w:val="28"/>
          <w:rtl/>
        </w:rPr>
        <w:t xml:space="preserve">46348 . النجف الأشرف؛ مكتبة آية الله الحكيم العامة؛ رقم المخطوط: 1832</w:t>
      </w:r>
    </w:p>
    <w:p>
      <w:pPr>
        <w:pStyle w:val="BookText"/>
      </w:pPr>
      <w:r>
        <w:rPr>
          <w:rFonts w:ascii="IRNazanin" w:hAnsi="IRNazanin" w:eastAsia="IRNazanin" w:cs="IRNazanin"/>
          <w:lang w:bidi="fa-IR"/>
          <w:color w:val="111111"/>
          <w:sz w:val="28"/>
          <w:szCs w:val="28"/>
          <w:rtl/>
        </w:rPr>
        <w:t xml:space="preserve">کا :مجهول ،تا: مجهول 2 ص 17/711/5سم [معجم المخطوطات النجفية 592]</w:t>
      </w:r>
    </w:p>
    <w:p>
      <w:pPr>
        <w:pStyle w:val="Heading2"/>
      </w:pPr>
      <w:bookmarkStart w:id="1468" w:name="_Toc749"/>
      <w:r>
        <w:t>عمل الساعات المائية التي ترمي بالبنادق / مكانيك - عربي</w:t>
      </w:r>
      <w:bookmarkEnd w:id="1468"/>
    </w:p>
    <w:p>
      <w:pPr>
        <w:pStyle w:val="BookText"/>
      </w:pPr>
      <w:r>
        <w:rPr>
          <w:rFonts w:ascii="Amiri" w:hAnsi="Amiri" w:eastAsia="Amiri" w:cs="Amiri"/>
          <w:lang w:bidi="ar-SA"/>
          <w:color w:val="111111"/>
          <w:sz w:val="28"/>
          <w:szCs w:val="28"/>
          <w:rtl/>
        </w:rPr>
        <w:t xml:space="preserve">46349 .بغداد؛ دير الآباء الكرمليين؛ رقم المخطوط: 45/4</w:t>
      </w:r>
    </w:p>
    <w:p>
      <w:pPr>
        <w:pStyle w:val="BookText"/>
      </w:pPr>
      <w:r>
        <w:rPr>
          <w:rFonts w:ascii="Amiri" w:hAnsi="Amiri" w:eastAsia="Amiri" w:cs="Amiri"/>
          <w:lang w:bidi="ar-SA"/>
          <w:color w:val="111111"/>
          <w:sz w:val="28"/>
          <w:szCs w:val="28"/>
          <w:rtl/>
        </w:rPr>
        <w:t xml:space="preserve">أوّلها :إذا أردت ذلك إن شاء الله فاعمد إلى نحاس فاتخذ منه خزانة للماء يكون ارتفاعها</w:t>
      </w:r>
    </w:p>
    <w:p>
      <w:pPr>
        <w:pStyle w:val="BookText"/>
      </w:pPr>
      <w:r>
        <w:rPr>
          <w:rFonts w:ascii="Amiri" w:hAnsi="Amiri" w:eastAsia="Amiri" w:cs="Amiri"/>
          <w:lang w:bidi="ar-SA"/>
          <w:color w:val="111111"/>
          <w:sz w:val="28"/>
          <w:szCs w:val="28"/>
          <w:rtl/>
        </w:rPr>
        <w:t xml:space="preserve">ثلثة أشبار في قطر شبرين</w:t>
      </w:r>
    </w:p>
    <w:p>
      <w:pPr>
        <w:pStyle w:val="BookText"/>
      </w:pPr>
      <w:r>
        <w:rPr>
          <w:rFonts w:ascii="IRNazanin" w:hAnsi="IRNazanin" w:eastAsia="IRNazanin" w:cs="IRNazanin"/>
          <w:lang w:bidi="fa-IR"/>
          <w:color w:val="111111"/>
          <w:sz w:val="28"/>
          <w:szCs w:val="28"/>
          <w:rtl/>
        </w:rPr>
        <w:t xml:space="preserve">کا :مجهول ،تا: مجهول؛ 28 ص (245-218)، 23 س، 19*12/15سم [المورد : 5-166]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1" w:name="pg8273_78097"/>
    <w:bookmarkEnd w:id="281"/>
    <w:p>
      <w:pPr>
        <w:pStyle w:val="BookText"/>
      </w:pPr>
      <w:r>
        <w:rPr>
          <w:rFonts w:ascii="Amiri" w:hAnsi="Amiri" w:eastAsia="Amiri" w:cs="Amiri"/>
          <w:lang w:bidi="ar-SA"/>
          <w:color w:val="111111"/>
          <w:sz w:val="28"/>
          <w:szCs w:val="28"/>
          <w:rtl/>
        </w:rPr>
        <w:t xml:space="preserve">عمل السنة - مختصر مصباح المتهجد</w:t>
      </w:r>
    </w:p>
    <w:p>
      <w:pPr>
        <w:pStyle w:val="BookText"/>
      </w:pPr>
      <w:r>
        <w:rPr>
          <w:rFonts w:ascii="Amiri" w:hAnsi="Amiri" w:eastAsia="Amiri" w:cs="Amiri"/>
          <w:lang w:bidi="ar-SA"/>
          <w:color w:val="111111"/>
          <w:sz w:val="28"/>
          <w:szCs w:val="28"/>
          <w:rtl/>
        </w:rPr>
        <w:t xml:space="preserve">عمل السنة - منهاج الفلاح في اعمال السنة</w:t>
      </w:r>
    </w:p>
    <w:p>
      <w:pPr>
        <w:pStyle w:val="Heading2"/>
      </w:pPr>
      <w:bookmarkStart w:id="1469" w:name="_Toc750"/>
      <w:r>
        <w:t>عمل سورة الأنعام / دعاء - عربي</w:t>
      </w:r>
      <w:bookmarkEnd w:id="1469"/>
    </w:p>
    <w:p>
      <w:pPr>
        <w:pStyle w:val="BookText"/>
      </w:pPr>
      <w:r>
        <w:rPr>
          <w:rFonts w:ascii="Times New Roman" w:hAnsi="Times New Roman" w:eastAsia="Times New Roman" w:cs="Times New Roman"/>
          <w:lang w:val="en-US" w:bidi="en-US"/>
          <w:color w:val="111111"/>
          <w:sz w:val="28"/>
          <w:szCs w:val="28"/>
          <w:rtl/>
        </w:rPr>
        <w:t xml:space="preserve">46350.</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 19/24</w:t>
      </w:r>
    </w:p>
    <w:p>
      <w:pPr>
        <w:pStyle w:val="BookText"/>
      </w:pPr>
      <w:r>
        <w:rPr>
          <w:rFonts w:ascii="IRNazanin" w:hAnsi="IRNazanin" w:eastAsia="IRNazanin" w:cs="IRNazanin"/>
          <w:lang w:bidi="fa-IR"/>
          <w:color w:val="111111"/>
          <w:sz w:val="28"/>
          <w:szCs w:val="28"/>
          <w:rtl/>
        </w:rPr>
        <w:t xml:space="preserve">کا :مجهول ،تا: مجهول؛ 1117سم[الأوقاف العامة - موصل: 6-344]</w:t>
      </w:r>
    </w:p>
    <w:p>
      <w:pPr>
        <w:pStyle w:val="Heading2"/>
      </w:pPr>
      <w:bookmarkStart w:id="1470" w:name="_Toc751"/>
      <w:r>
        <w:t>عمل شعر / كيمياء - فارسي</w:t>
      </w:r>
      <w:bookmarkEnd w:id="1470"/>
    </w:p>
    <w:p>
      <w:pPr>
        <w:pStyle w:val="BookText"/>
      </w:pPr>
      <w:r>
        <w:rPr>
          <w:rFonts w:ascii="Times New Roman" w:hAnsi="Times New Roman" w:eastAsia="Times New Roman" w:cs="Times New Roman"/>
          <w:lang w:val="en-US" w:bidi="en-US"/>
          <w:color w:val="111111"/>
          <w:sz w:val="28"/>
          <w:szCs w:val="28"/>
          <w:rtl/>
        </w:rPr>
        <w:t xml:space="preserve">46351.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1750</w:t>
      </w:r>
    </w:p>
    <w:p>
      <w:pPr>
        <w:pStyle w:val="BookText"/>
      </w:pPr>
      <w:r>
        <w:rPr>
          <w:rFonts w:ascii="IRNazanin" w:hAnsi="IRNazanin" w:eastAsia="IRNazanin" w:cs="IRNazanin"/>
          <w:lang w:bidi="fa-IR"/>
          <w:color w:val="111111"/>
          <w:sz w:val="28"/>
          <w:szCs w:val="28"/>
          <w:rtl/>
        </w:rPr>
        <w:t xml:space="preserve">أوّلها : بستاند حجر کلما را که از بیست سالگی تا چهل سالگی باشد رسالة في علم الصنعه والكيمياء؛ حاج ملا محمّد نعمت اللهي، تا: مجهول؛ ص (305-</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[ف: 2-494]</w:t>
      </w:r>
    </w:p>
    <w:p>
      <w:pPr>
        <w:pStyle w:val="Heading2"/>
      </w:pPr>
      <w:bookmarkStart w:id="1471" w:name="_Toc752"/>
      <w:r>
        <w:t>عمل شكل مجسم ذي أربع عشرة قاعدة تحيط به كرة معلومة هندسة-عربي</w:t>
      </w:r>
      <w:bookmarkEnd w:id="1471"/>
    </w:p>
    <w:p>
      <w:pPr>
        <w:pStyle w:val="BookText"/>
      </w:pPr>
      <w:r>
        <w:rPr>
          <w:rFonts w:ascii="Amiri" w:hAnsi="Amiri" w:eastAsia="Amiri" w:cs="Amiri"/>
          <w:lang w:bidi="ar-SA"/>
          <w:color w:val="111111"/>
          <w:sz w:val="28"/>
          <w:szCs w:val="28"/>
          <w:rtl/>
        </w:rPr>
        <w:t xml:space="preserve">ثابت بن قرة (221 - 288ه- )</w:t>
      </w:r>
    </w:p>
    <w:p>
      <w:pPr>
        <w:pStyle w:val="BookText"/>
      </w:pPr>
      <w:r>
        <w:rPr>
          <w:rFonts w:ascii="Amiri" w:hAnsi="Amiri" w:eastAsia="Amiri" w:cs="Amiri"/>
          <w:lang w:bidi="ar-SA"/>
          <w:color w:val="111111"/>
          <w:sz w:val="28"/>
          <w:szCs w:val="28"/>
          <w:rtl/>
        </w:rPr>
        <w:t xml:space="preserve">طبع :بغداد، 1962م في مجلة كلية آداب</w:t>
      </w:r>
    </w:p>
    <w:p>
      <w:pPr>
        <w:pStyle w:val="BookText"/>
      </w:pPr>
      <w:r>
        <w:rPr>
          <w:rFonts w:ascii="Times New Roman" w:hAnsi="Times New Roman" w:eastAsia="Times New Roman" w:cs="Times New Roman"/>
          <w:lang w:val="en-US" w:bidi="en-US"/>
          <w:color w:val="111111"/>
          <w:sz w:val="28"/>
          <w:szCs w:val="28"/>
          <w:rtl/>
        </w:rPr>
        <w:t xml:space="preserve">46352.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507/2 مصورة</w:t>
      </w:r>
    </w:p>
    <w:p>
      <w:pPr>
        <w:pStyle w:val="BookText"/>
      </w:pPr>
      <w:r>
        <w:rPr>
          <w:rFonts w:ascii="Amiri" w:hAnsi="Amiri" w:eastAsia="Amiri" w:cs="Amiri"/>
          <w:lang w:bidi="ar-SA"/>
          <w:color w:val="111111"/>
          <w:sz w:val="28"/>
          <w:szCs w:val="28"/>
          <w:rtl/>
        </w:rPr>
        <w:t xml:space="preserve">أوّلها: البسملة، لأبي الحسن ثابت ... في عمل شكل مجسم ... نريد أن نبين كيف نعمل شكلاً نعمل شكلاً مجسماً ذا أربع عشرة قاعدة متساوي الأضلاع والزوايا تحيط به كرة معلومه. وهذا الشكل لايكون متشابه القواعد؛ آخرها : إذن تمر بجميع زوايا هذا الشكل المجسم الذي عملنا وضلع هذا الشكل ذي الأربع عشرة قاعدة الذي ذكرنا مثل نصف قطر الكرة. والحمد لله رب العالمين وكتب إبراهيم بن هلال بن إبراهيم بن زهرون الصابي الحراني في ذي الحجة سنة سبعين وثلاثمائة نسخته من دستور جدنا أبي الحسن ثابت بن قرة الذي بخطه</w:t>
      </w:r>
    </w:p>
    <w:p>
      <w:pPr>
        <w:pStyle w:val="BookText"/>
      </w:pPr>
      <w:r>
        <w:rPr>
          <w:rFonts w:ascii="Amiri" w:hAnsi="Amiri" w:eastAsia="Amiri" w:cs="Amiri"/>
          <w:lang w:bidi="ar-SA"/>
          <w:color w:val="111111"/>
          <w:sz w:val="28"/>
          <w:szCs w:val="28"/>
          <w:rtl/>
        </w:rPr>
        <w:t xml:space="preserve">مصدر التصوير: نسخة مكتبة دار الكتب المصرية تحت رقم 1047 ميقات؛ إبراهيم بن هلال بن إبراهيم بن زهرون الصابي الحراني، تا :ذي الحجة 370ه- 8 ص [(مصورات) -</w:t>
      </w:r>
    </w:p>
    <w:p>
      <w:pPr>
        <w:pStyle w:val="BookText"/>
      </w:pPr>
      <w:r>
        <w:rPr>
          <w:rFonts w:ascii="IRNazanin" w:hAnsi="IRNazanin" w:eastAsia="IRNazanin" w:cs="IRNazanin"/>
          <w:lang w:bidi="fa-IR"/>
          <w:color w:val="111111"/>
          <w:sz w:val="28"/>
          <w:szCs w:val="28"/>
          <w:rtl/>
        </w:rPr>
        <w:t xml:space="preserve">ف 2-221 ]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2" w:name="pg8273_78098"/>
    <w:bookmarkEnd w:id="282"/>
    <w:p>
      <w:pPr>
        <w:pStyle w:val="Heading2"/>
      </w:pPr>
      <w:bookmarkStart w:id="1472" w:name="_Toc753"/>
      <w:r>
        <w:t>العمل الصالح / تنجيم - فارسي</w:t>
      </w:r>
      <w:bookmarkEnd w:id="1472"/>
    </w:p>
    <w:p>
      <w:pPr>
        <w:pStyle w:val="BookText"/>
      </w:pPr>
      <w:r>
        <w:rPr>
          <w:rFonts w:ascii="Amiri" w:hAnsi="Amiri" w:eastAsia="Amiri" w:cs="Amiri"/>
          <w:lang w:bidi="ar-SA"/>
          <w:color w:val="111111"/>
          <w:sz w:val="28"/>
          <w:szCs w:val="28"/>
          <w:rtl/>
        </w:rPr>
        <w:t xml:space="preserve">الخاتون آبادي، إسماعيل بن محمّد باقر (1031 - 1116ه-)</w:t>
      </w:r>
    </w:p>
    <w:p>
      <w:pPr>
        <w:pStyle w:val="BookText"/>
      </w:pPr>
      <w:r>
        <w:rPr>
          <w:rFonts w:ascii="Times New Roman" w:hAnsi="Times New Roman" w:eastAsia="Times New Roman" w:cs="Times New Roman"/>
          <w:lang w:val="en-US" w:bidi="en-US"/>
          <w:color w:val="111111"/>
          <w:sz w:val="28"/>
          <w:szCs w:val="28"/>
          <w:rtl/>
        </w:rPr>
        <w:t xml:space="preserve">46353.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1596</w:t>
      </w:r>
    </w:p>
    <w:p>
      <w:pPr>
        <w:pStyle w:val="BookText"/>
      </w:pPr>
      <w:r>
        <w:rPr>
          <w:rFonts w:ascii="IRNazanin" w:hAnsi="IRNazanin" w:eastAsia="IRNazanin" w:cs="IRNazanin"/>
          <w:lang w:bidi="fa-IR"/>
          <w:color w:val="111111"/>
          <w:sz w:val="28"/>
          <w:szCs w:val="28"/>
          <w:rtl/>
        </w:rPr>
        <w:t xml:space="preserve">أوّلها :حمد بی حد صانعی را سزد که احصاء اسماء لطف انتحایش وابداء اوصاف قهر آزمایش خاک نشینان عالم ناسوت را ...</w:t>
      </w:r>
    </w:p>
    <w:p>
      <w:pPr>
        <w:pStyle w:val="BookText"/>
      </w:pPr>
      <w:r>
        <w:rPr>
          <w:rFonts w:ascii="IRNazanin" w:hAnsi="IRNazanin" w:eastAsia="IRNazanin" w:cs="IRNazanin"/>
          <w:lang w:bidi="fa-IR"/>
          <w:color w:val="111111"/>
          <w:sz w:val="28"/>
          <w:szCs w:val="28"/>
          <w:rtl/>
        </w:rPr>
        <w:t xml:space="preserve">محمّد حسین بن محمّد مهدي ،تا: 1284ه- إصفهان [ف: 2-495]</w:t>
      </w:r>
    </w:p>
    <w:p>
      <w:pPr>
        <w:pStyle w:val="Heading2"/>
      </w:pPr>
      <w:bookmarkStart w:id="1473" w:name="_Toc754"/>
      <w:r>
        <w:t>العمل في إعراب البردة / نحو - عربي</w:t>
      </w:r>
      <w:bookmarkEnd w:id="1473"/>
    </w:p>
    <w:p>
      <w:pPr>
        <w:pStyle w:val="BookText"/>
      </w:pPr>
      <w:r>
        <w:rPr>
          <w:rFonts w:ascii="Amiri" w:hAnsi="Amiri" w:eastAsia="Amiri" w:cs="Amiri"/>
          <w:lang w:bidi="ar-SA"/>
          <w:color w:val="111111"/>
          <w:sz w:val="28"/>
          <w:szCs w:val="28"/>
          <w:rtl/>
        </w:rPr>
        <w:t xml:space="preserve">ازهري،خالد بن عبد الله (838 - 905ه- )</w:t>
      </w:r>
    </w:p>
    <w:p>
      <w:pPr>
        <w:pStyle w:val="BookText"/>
      </w:pPr>
      <w:r>
        <w:rPr>
          <w:rFonts w:ascii="Amiri" w:hAnsi="Amiri" w:eastAsia="Amiri" w:cs="Amiri"/>
          <w:lang w:bidi="ar-SA"/>
          <w:color w:val="111111"/>
          <w:sz w:val="28"/>
          <w:szCs w:val="28"/>
          <w:rtl/>
        </w:rPr>
        <w:t xml:space="preserve">المرتبط : الكواكب الدرية في مدح خير البرية - قصيدة البردة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(07.1-797)</w:t>
      </w:r>
    </w:p>
    <w:p>
      <w:pPr>
        <w:pStyle w:val="BookText"/>
      </w:pPr>
      <w:r>
        <w:rPr>
          <w:rFonts w:ascii="Amiri" w:hAnsi="Amiri" w:eastAsia="Amiri" w:cs="Amiri"/>
          <w:lang w:bidi="ar-SA"/>
          <w:color w:val="111111"/>
          <w:sz w:val="28"/>
          <w:szCs w:val="28"/>
          <w:rtl/>
        </w:rPr>
        <w:t xml:space="preserve">46354 بغداد؛ المطران سليمان الصائغ وأخيه موسى؛ رقم المخطوط: م/17/2</w:t>
      </w:r>
    </w:p>
    <w:p>
      <w:pPr>
        <w:pStyle w:val="BookText"/>
      </w:pPr>
      <w:r>
        <w:rPr>
          <w:rFonts w:ascii="Amiri" w:hAnsi="Amiri" w:eastAsia="Amiri" w:cs="Amiri"/>
          <w:lang w:bidi="ar-SA"/>
          <w:color w:val="111111"/>
          <w:sz w:val="28"/>
          <w:szCs w:val="28"/>
          <w:rtl/>
        </w:rPr>
        <w:t xml:space="preserve">أوّلها: الحمد لله الذي رفع قدر من اختاره من عباده</w:t>
      </w:r>
    </w:p>
    <w:p>
      <w:pPr>
        <w:pStyle w:val="BookText"/>
      </w:pPr>
      <w:r>
        <w:rPr>
          <w:rFonts w:ascii="IRNazanin" w:hAnsi="IRNazanin" w:eastAsia="IRNazanin" w:cs="IRNazanin"/>
          <w:lang w:bidi="fa-IR"/>
          <w:color w:val="111111"/>
          <w:sz w:val="28"/>
          <w:szCs w:val="28"/>
          <w:rtl/>
        </w:rPr>
        <w:t xml:space="preserve">کا: مجهول ،تا: مجهول؛ 54ق [المورد : 45-146]</w:t>
      </w:r>
    </w:p>
    <w:p>
      <w:pPr>
        <w:pStyle w:val="Heading2"/>
      </w:pPr>
      <w:bookmarkStart w:id="1474" w:name="_Toc755"/>
      <w:r>
        <w:t>العمل المجيب (رسالة في) / هيئة - عربي</w:t>
      </w:r>
      <w:bookmarkEnd w:id="1474"/>
    </w:p>
    <w:p>
      <w:pPr>
        <w:pStyle w:val="BookText"/>
      </w:pPr>
      <w:r>
        <w:rPr>
          <w:rFonts w:ascii="Amiri" w:hAnsi="Amiri" w:eastAsia="Amiri" w:cs="Amiri"/>
          <w:lang w:bidi="ar-SA"/>
          <w:color w:val="111111"/>
          <w:sz w:val="28"/>
          <w:szCs w:val="28"/>
          <w:rtl/>
        </w:rPr>
        <w:t xml:space="preserve">46355 .بغداد؛ مكتبة الأوقاف العامة؛ رقم المخطوط : 12294/4</w:t>
      </w:r>
    </w:p>
    <w:p>
      <w:pPr>
        <w:pStyle w:val="BookText"/>
      </w:pPr>
      <w:r>
        <w:rPr>
          <w:rFonts w:ascii="IRNazanin" w:hAnsi="IRNazanin" w:eastAsia="IRNazanin" w:cs="IRNazanin"/>
          <w:lang w:bidi="fa-IR"/>
          <w:color w:val="111111"/>
          <w:sz w:val="28"/>
          <w:szCs w:val="28"/>
          <w:rtl/>
        </w:rPr>
        <w:t xml:space="preserve">کا :مجهول ،تا: 1077ه- 9ق، 15س، 1911سم [ف: 4-133]</w:t>
      </w:r>
    </w:p>
    <w:p>
      <w:pPr>
        <w:pStyle w:val="Heading2"/>
      </w:pPr>
      <w:bookmarkStart w:id="1475" w:name="_Toc756"/>
      <w:r>
        <w:t>العمل مع السلطان / فقه - عربي</w:t>
      </w:r>
      <w:bookmarkEnd w:id="1475"/>
    </w:p>
    <w:p>
      <w:pPr>
        <w:pStyle w:val="BookText"/>
      </w:pPr>
      <w:r>
        <w:rPr>
          <w:rFonts w:ascii="Amiri" w:hAnsi="Amiri" w:eastAsia="Amiri" w:cs="Amiri"/>
          <w:lang w:bidi="ar-SA"/>
          <w:color w:val="111111"/>
          <w:sz w:val="28"/>
          <w:szCs w:val="28"/>
          <w:rtl/>
        </w:rPr>
        <w:t xml:space="preserve">علم الهدى ،علي بن حسين (355 - 436ه-)</w:t>
      </w:r>
    </w:p>
    <w:p>
      <w:pPr>
        <w:pStyle w:val="BookText"/>
      </w:pPr>
      <w:r>
        <w:rPr>
          <w:rFonts w:ascii="Amiri" w:hAnsi="Amiri" w:eastAsia="Amiri" w:cs="Amiri"/>
          <w:lang w:bidi="ar-SA"/>
          <w:color w:val="111111"/>
          <w:sz w:val="28"/>
          <w:szCs w:val="28"/>
          <w:rtl/>
        </w:rPr>
        <w:t xml:space="preserve">تاريخ :التأليف: جمادى الثانية 415ه-</w:t>
      </w:r>
    </w:p>
    <w:p>
      <w:pPr>
        <w:pStyle w:val="BookText"/>
      </w:pPr>
      <w:r>
        <w:rPr>
          <w:rFonts w:ascii="Amiri" w:hAnsi="Amiri" w:eastAsia="Amiri" w:cs="Amiri"/>
          <w:lang w:bidi="ar-SA"/>
          <w:color w:val="111111"/>
          <w:sz w:val="28"/>
          <w:szCs w:val="28"/>
          <w:rtl/>
        </w:rPr>
        <w:t xml:space="preserve">أوّله: الحمد لله وسلامه على عباده جرى في مجلس الوزير السيّد الأجل ابي القاسم الحسن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3" w:name="pg8273_78099"/>
    <w:bookmarkEnd w:id="283"/>
    <w:p>
      <w:pPr>
        <w:pStyle w:val="BookText"/>
      </w:pPr>
      <w:r>
        <w:rPr>
          <w:rFonts w:ascii="Amiri" w:hAnsi="Amiri" w:eastAsia="Amiri" w:cs="Amiri"/>
          <w:lang w:bidi="ar-SA"/>
          <w:color w:val="111111"/>
          <w:sz w:val="28"/>
          <w:szCs w:val="28"/>
          <w:rtl/>
        </w:rPr>
        <w:t xml:space="preserve">بن علي المغربي أدام الله سلطانه في جميدي الآخرة سنة خمس عشرة وأربع ماية كلام في الولاية من قبل الظلمة وكيفية القول في حسنها وقبحها ... اعلم أنّ السلطان على ضربين محق عادل ومبطل ظالم متغلب فالولاية من قبل السلطان المحق العادل لامسألة عنها لأنها جائزة بل ربما كانت واجبة إذا حتمها السلطان وأوجب الاجابة إليها...</w:t>
      </w:r>
    </w:p>
    <w:p>
      <w:pPr>
        <w:pStyle w:val="BookText"/>
      </w:pPr>
      <w:r>
        <w:rPr>
          <w:rFonts w:ascii="Amiri" w:hAnsi="Amiri" w:eastAsia="Amiri" w:cs="Amiri"/>
          <w:lang w:bidi="ar-SA"/>
          <w:color w:val="111111"/>
          <w:sz w:val="28"/>
          <w:szCs w:val="28"/>
          <w:rtl/>
        </w:rPr>
        <w:t xml:space="preserve">آخره: بأن يفعل طاعة قصدها ويكون تلك الطاعة هي قضاء حاجات إخوان المؤمنين وهذا واضح. والحمد لله رب العالمين والصلاة على محمد وآله الطاهرين.</w:t>
      </w:r>
    </w:p>
    <w:p>
      <w:pPr>
        <w:pStyle w:val="BookText"/>
      </w:pPr>
      <w:r>
        <w:rPr>
          <w:rFonts w:ascii="Amiri" w:hAnsi="Amiri" w:eastAsia="Amiri" w:cs="Amiri"/>
          <w:lang w:bidi="ar-SA"/>
          <w:color w:val="111111"/>
          <w:sz w:val="28"/>
          <w:szCs w:val="28"/>
          <w:rtl/>
        </w:rPr>
        <w:t xml:space="preserve">طبع: قم ، 1405ه- ضمن الرسائل الشريف المرتضى</w:t>
      </w:r>
    </w:p>
    <w:p>
      <w:pPr>
        <w:pStyle w:val="BookText"/>
      </w:pPr>
      <w:r>
        <w:rPr>
          <w:rFonts w:ascii="Amiri" w:hAnsi="Amiri" w:eastAsia="Amiri" w:cs="Amiri"/>
          <w:lang w:bidi="ar-SA"/>
          <w:color w:val="111111"/>
          <w:sz w:val="28"/>
          <w:szCs w:val="28"/>
          <w:rtl/>
        </w:rPr>
        <w:t xml:space="preserve">[فنخا :22 1004-1005 (7 نسخة)]</w:t>
      </w:r>
    </w:p>
    <w:p>
      <w:pPr>
        <w:pStyle w:val="BookText"/>
      </w:pPr>
      <w:r>
        <w:rPr>
          <w:rFonts w:ascii="Amiri" w:hAnsi="Amiri" w:eastAsia="Amiri" w:cs="Amiri"/>
          <w:lang w:bidi="ar-SA"/>
          <w:color w:val="111111"/>
          <w:sz w:val="28"/>
          <w:szCs w:val="28"/>
          <w:rtl/>
        </w:rPr>
        <w:t xml:space="preserve">46356 . النجف الأشرف؛ مكتبة آية الله الحكيم العامة؛ رقم المخطوط : 432</w:t>
      </w:r>
    </w:p>
    <w:p>
      <w:pPr>
        <w:pStyle w:val="BookText"/>
      </w:pPr>
      <w:r>
        <w:rPr>
          <w:rFonts w:ascii="Amiri" w:hAnsi="Amiri" w:eastAsia="Amiri" w:cs="Amiri"/>
          <w:lang w:bidi="ar-SA"/>
          <w:color w:val="111111"/>
          <w:sz w:val="28"/>
          <w:szCs w:val="28"/>
          <w:rtl/>
        </w:rPr>
        <w:t xml:space="preserve">محمّد بن طاهر السماوي، تا: 1335ه- 4 ص ، 22 س، 2013 سم[ معجم المخطوطات</w:t>
      </w:r>
    </w:p>
    <w:p>
      <w:pPr>
        <w:pStyle w:val="BookText"/>
      </w:pPr>
      <w:r>
        <w:rPr>
          <w:rFonts w:ascii="Amiri" w:hAnsi="Amiri" w:eastAsia="Amiri" w:cs="Amiri"/>
          <w:lang w:bidi="ar-SA"/>
          <w:color w:val="111111"/>
          <w:sz w:val="28"/>
          <w:szCs w:val="28"/>
          <w:rtl/>
        </w:rPr>
        <w:t xml:space="preserve">النجفية 592]</w:t>
      </w:r>
    </w:p>
    <w:p>
      <w:pPr>
        <w:pStyle w:val="Heading2"/>
      </w:pPr>
      <w:bookmarkStart w:id="1476" w:name="_Toc757"/>
      <w:r>
        <w:t>عمل المعميات (رسالة في) / لغة - عربي</w:t>
      </w:r>
      <w:bookmarkEnd w:id="1476"/>
    </w:p>
    <w:p>
      <w:pPr>
        <w:pStyle w:val="BookText"/>
      </w:pPr>
      <w:r>
        <w:rPr>
          <w:rFonts w:ascii="Amiri" w:hAnsi="Amiri" w:eastAsia="Amiri" w:cs="Amiri"/>
          <w:lang w:bidi="ar-SA"/>
          <w:color w:val="111111"/>
          <w:sz w:val="28"/>
          <w:szCs w:val="28"/>
          <w:rtl/>
        </w:rPr>
        <w:t xml:space="preserve">ابن ،باكير عبد الرّحمن بن باكير</w:t>
      </w:r>
    </w:p>
    <w:p>
      <w:pPr>
        <w:pStyle w:val="BookText"/>
      </w:pPr>
      <w:r>
        <w:rPr>
          <w:rFonts w:ascii="Times New Roman" w:hAnsi="Times New Roman" w:eastAsia="Times New Roman" w:cs="Times New Roman"/>
          <w:lang w:val="en-US" w:bidi="en-US"/>
          <w:color w:val="111111"/>
          <w:sz w:val="28"/>
          <w:szCs w:val="28"/>
          <w:rtl/>
        </w:rPr>
        <w:t xml:space="preserve">46357.</w:t>
      </w:r>
    </w:p>
    <w:p>
      <w:pPr>
        <w:pStyle w:val="BookText"/>
      </w:pPr>
      <w:r>
        <w:rPr>
          <w:rFonts w:ascii="Amiri" w:hAnsi="Amiri" w:eastAsia="Amiri" w:cs="Amiri"/>
          <w:lang w:bidi="ar-SA"/>
          <w:color w:val="111111"/>
          <w:sz w:val="28"/>
          <w:szCs w:val="28"/>
          <w:rtl/>
        </w:rPr>
        <w:t xml:space="preserve">بغداد؛ مكتبة الأوقاف العامة؛ رقم المخطوط: 5932/6</w:t>
      </w:r>
    </w:p>
    <w:p>
      <w:pPr>
        <w:pStyle w:val="BookText"/>
      </w:pPr>
      <w:r>
        <w:rPr>
          <w:rFonts w:ascii="Amiri" w:hAnsi="Amiri" w:eastAsia="Amiri" w:cs="Amiri"/>
          <w:lang w:bidi="ar-SA"/>
          <w:color w:val="111111"/>
          <w:sz w:val="28"/>
          <w:szCs w:val="28"/>
          <w:rtl/>
        </w:rPr>
        <w:t xml:space="preserve">أوّلها :بسملة، أول ما ينطق به اللسان آخر دعوى ساكن الجنان .</w:t>
      </w:r>
    </w:p>
    <w:p>
      <w:pPr>
        <w:pStyle w:val="BookText"/>
      </w:pPr>
      <w:r>
        <w:rPr>
          <w:rFonts w:ascii="IRNazanin" w:hAnsi="IRNazanin" w:eastAsia="IRNazanin" w:cs="IRNazanin"/>
          <w:lang w:bidi="fa-IR"/>
          <w:color w:val="111111"/>
          <w:sz w:val="28"/>
          <w:szCs w:val="28"/>
          <w:rtl/>
        </w:rPr>
        <w:t xml:space="preserve">کا :مجهول ،تا: 1016ه- 7ق، 2015سم [ف: 3-232]</w:t>
      </w:r>
    </w:p>
    <w:p>
      <w:pPr>
        <w:pStyle w:val="Heading2"/>
      </w:pPr>
      <w:bookmarkStart w:id="1477" w:name="_Toc758"/>
      <w:r>
        <w:t>عمل المناسخة بالجدول = المناسخات / فقه، حساب - عربي</w:t>
      </w:r>
      <w:bookmarkEnd w:id="1477"/>
    </w:p>
    <w:p>
      <w:pPr>
        <w:pStyle w:val="BookText"/>
      </w:pPr>
      <w:r>
        <w:rPr>
          <w:rFonts w:ascii="IRNazanin" w:hAnsi="IRNazanin" w:eastAsia="IRNazanin" w:cs="IRNazanin"/>
          <w:lang w:bidi="fa-IR"/>
          <w:color w:val="111111"/>
          <w:sz w:val="28"/>
          <w:szCs w:val="28"/>
          <w:rtl/>
        </w:rPr>
        <w:t xml:space="preserve">ابن الهائم، أحمد بن محمّد (753؟ - 815ه-)</w:t>
      </w:r>
    </w:p>
    <w:p>
      <w:pPr>
        <w:pStyle w:val="BookText"/>
      </w:pPr>
      <w:r>
        <w:rPr>
          <w:rFonts w:ascii="Amiri" w:hAnsi="Amiri" w:eastAsia="Amiri" w:cs="Amiri"/>
          <w:lang w:bidi="ar-SA"/>
          <w:color w:val="111111"/>
          <w:sz w:val="28"/>
          <w:szCs w:val="28"/>
          <w:rtl/>
        </w:rPr>
        <w:t xml:space="preserve">أوّله: اعلم أن عمل المناسخات بالجدول هو من الصناعة البديعة العجيبة، تلقيتها من أستاذي ابي الحسن الحلاوي - رح - ولم أرها مسطورة في مصنف، وما زلت أعملها للطلبة كما تلقيتها. وكم سئلوني أقيدها بالعبارة ليكتبوها مفردة فلم يتبس ذلك. وقد دعت الضرورة إلى بيانه في</w:t>
      </w:r>
    </w:p>
    <w:p>
      <w:pPr>
        <w:pStyle w:val="BookText"/>
      </w:pPr>
      <w:r>
        <w:rPr>
          <w:rFonts w:ascii="IRNazanin" w:hAnsi="IRNazanin" w:eastAsia="IRNazanin" w:cs="IRNazanin"/>
          <w:lang w:bidi="fa-IR"/>
          <w:color w:val="111111"/>
          <w:sz w:val="28"/>
          <w:szCs w:val="28"/>
          <w:rtl/>
        </w:rPr>
        <w:t xml:space="preserve">هذا الشرح ...</w:t>
      </w:r>
    </w:p>
    <w:p>
      <w:pPr>
        <w:pStyle w:val="BookText"/>
      </w:pPr>
      <w:r>
        <w:rPr>
          <w:rFonts w:ascii="Amiri" w:hAnsi="Amiri" w:eastAsia="Amiri" w:cs="Amiri"/>
          <w:lang w:bidi="ar-SA"/>
          <w:color w:val="111111"/>
          <w:sz w:val="28"/>
          <w:szCs w:val="28"/>
          <w:rtl/>
        </w:rPr>
        <w:t xml:space="preserve">آخره: معرفة الايصاء عند القسمة أو المبايعة أو الاجازة ونحو ذلك والله اعلم والحمد لله</w:t>
      </w:r>
    </w:p>
    <w:p>
      <w:pPr>
        <w:pStyle w:val="BookText"/>
      </w:pPr>
      <w:r>
        <w:rPr>
          <w:rFonts w:ascii="IRNazanin" w:hAnsi="IRNazanin" w:eastAsia="IRNazanin" w:cs="IRNazanin"/>
          <w:lang w:bidi="fa-IR"/>
          <w:color w:val="111111"/>
          <w:sz w:val="28"/>
          <w:szCs w:val="28"/>
          <w:rtl/>
        </w:rPr>
        <w:t xml:space="preserve">رب</w:t>
      </w:r>
    </w:p>
    <w:p>
      <w:pPr>
        <w:pStyle w:val="BookText"/>
      </w:pP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[فنخا: 22 1005-1006 (2نسخة)]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4" w:name="pg8273_78100"/>
    <w:bookmarkEnd w:id="284"/>
    <w:p>
      <w:pPr>
        <w:pStyle w:val="BookText"/>
      </w:pPr>
      <w:r>
        <w:rPr>
          <w:rFonts w:ascii="Times New Roman" w:hAnsi="Times New Roman" w:eastAsia="Times New Roman" w:cs="Times New Roman"/>
          <w:lang w:val="en-US" w:bidi="en-US"/>
          <w:color w:val="111111"/>
          <w:sz w:val="28"/>
          <w:szCs w:val="28"/>
          <w:rtl/>
        </w:rPr>
        <w:t xml:space="preserve">46358.</w:t>
      </w:r>
    </w:p>
    <w:p>
      <w:pPr>
        <w:pStyle w:val="BookText"/>
      </w:pPr>
      <w:r>
        <w:rPr>
          <w:rFonts w:ascii="Amiri" w:hAnsi="Amiri" w:eastAsia="Amiri" w:cs="Amiri"/>
          <w:lang w:bidi="ar-SA"/>
          <w:color w:val="111111"/>
          <w:sz w:val="28"/>
          <w:szCs w:val="28"/>
          <w:rtl/>
        </w:rPr>
        <w:t xml:space="preserve">بغداد؛ مكتبة الأوقاف العامة؛ رقم المخطوط: 2984/1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1146 ه-؛ 11 ق، 20*30سم [ف: 2-33]</w:t>
      </w:r>
    </w:p>
    <w:p>
      <w:pPr>
        <w:pStyle w:val="BookText"/>
      </w:pPr>
      <w:r>
        <w:rPr>
          <w:rFonts w:ascii="Amiri" w:hAnsi="Amiri" w:eastAsia="Amiri" w:cs="Amiri"/>
          <w:lang w:bidi="ar-SA"/>
          <w:color w:val="111111"/>
          <w:sz w:val="28"/>
          <w:szCs w:val="28"/>
          <w:rtl/>
        </w:rPr>
        <w:t xml:space="preserve">46359 .بغداد؛ المكتبة القادرية؛ رقم المخطوط: 316/1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ملا مسعود مکتبدار ،تا: 1257ه-؛ 11ق، 17س، 19/5014سم [ف: 2-99]</w:t>
      </w:r>
    </w:p>
    <w:p>
      <w:pPr>
        <w:pStyle w:val="BookText"/>
      </w:pPr>
      <w:r>
        <w:rPr>
          <w:rFonts w:ascii="Amiri" w:hAnsi="Amiri" w:eastAsia="Amiri" w:cs="Amiri"/>
          <w:lang w:bidi="ar-SA"/>
          <w:color w:val="111111"/>
          <w:sz w:val="28"/>
          <w:szCs w:val="28"/>
          <w:rtl/>
        </w:rPr>
        <w:t xml:space="preserve">46360 .الموصل؛ مدرسة جامع مريم خاتون ( في الأوقاف العامة)؛ رقم المخطوط: 51/2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7-351]</w:t>
      </w:r>
    </w:p>
    <w:p>
      <w:pPr>
        <w:pStyle w:val="Heading2"/>
      </w:pPr>
      <w:bookmarkStart w:id="1478" w:name="_Toc759"/>
      <w:r>
        <w:t>عملية إتمام الصلاة والطهارة رسالة في / فقه - عربي</w:t>
      </w:r>
      <w:bookmarkEnd w:id="1478"/>
    </w:p>
    <w:p>
      <w:pPr>
        <w:pStyle w:val="BookText"/>
      </w:pPr>
      <w:r>
        <w:rPr>
          <w:rFonts w:ascii="Amiri" w:hAnsi="Amiri" w:eastAsia="Amiri" w:cs="Amiri"/>
          <w:lang w:bidi="ar-SA"/>
          <w:color w:val="111111"/>
          <w:sz w:val="28"/>
          <w:szCs w:val="28"/>
          <w:rtl/>
        </w:rPr>
        <w:t xml:space="preserve">الخطيب ،محمّد بن داود ( - 1380ه-)</w:t>
      </w:r>
    </w:p>
    <w:p>
      <w:pPr>
        <w:pStyle w:val="BookText"/>
      </w:pPr>
      <w:r>
        <w:rPr>
          <w:rFonts w:ascii="Amiri" w:hAnsi="Amiri" w:eastAsia="Amiri" w:cs="Amiri"/>
          <w:lang w:bidi="ar-SA"/>
          <w:color w:val="111111"/>
          <w:sz w:val="28"/>
          <w:szCs w:val="28"/>
          <w:rtl/>
        </w:rPr>
        <w:t xml:space="preserve">46361 .كربلاء؛ مكتبة محمّد الخطيب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Heading2"/>
      </w:pPr>
      <w:bookmarkStart w:id="1479" w:name="_Toc760"/>
      <w:r>
        <w:t>عمل اليوم والليلة / دعاء، آداب وسنن - عربي</w:t>
      </w:r>
      <w:bookmarkEnd w:id="1479"/>
    </w:p>
    <w:p>
      <w:pPr>
        <w:pStyle w:val="BookText"/>
      </w:pPr>
      <w:r>
        <w:rPr>
          <w:rFonts w:ascii="Amiri" w:hAnsi="Amiri" w:eastAsia="Amiri" w:cs="Amiri"/>
          <w:lang w:bidi="ar-SA"/>
          <w:color w:val="111111"/>
          <w:sz w:val="28"/>
          <w:szCs w:val="28"/>
          <w:rtl/>
        </w:rPr>
        <w:t xml:space="preserve">ابن السني، أحمد بن محمّد (284 - 364 ؟ه- )</w:t>
      </w:r>
    </w:p>
    <w:p>
      <w:pPr>
        <w:pStyle w:val="BookText"/>
      </w:pPr>
      <w:r>
        <w:rPr>
          <w:rFonts w:ascii="Amiri" w:hAnsi="Amiri" w:eastAsia="Amiri" w:cs="Amiri"/>
          <w:lang w:bidi="ar-SA"/>
          <w:color w:val="111111"/>
          <w:sz w:val="28"/>
          <w:szCs w:val="28"/>
          <w:rtl/>
        </w:rPr>
        <w:t xml:space="preserve">طبع: القاهرة، 1379 و 1389ه- حيدرآباد، 1315 و 1358ه-</w:t>
      </w:r>
    </w:p>
    <w:p>
      <w:pPr>
        <w:pStyle w:val="BookText"/>
      </w:pPr>
      <w:r>
        <w:rPr>
          <w:rFonts w:ascii="Times New Roman" w:hAnsi="Times New Roman" w:eastAsia="Times New Roman" w:cs="Times New Roman"/>
          <w:lang w:val="en-US" w:bidi="en-US"/>
          <w:color w:val="111111"/>
          <w:sz w:val="28"/>
          <w:szCs w:val="28"/>
          <w:rtl/>
        </w:rPr>
        <w:t xml:space="preserve">46362.</w:t>
      </w:r>
    </w:p>
    <w:p>
      <w:pPr>
        <w:pStyle w:val="BookText"/>
      </w:pPr>
      <w:r>
        <w:rPr>
          <w:rFonts w:ascii="Amiri" w:hAnsi="Amiri" w:eastAsia="Amiri" w:cs="Amiri"/>
          <w:lang w:bidi="ar-SA"/>
          <w:color w:val="111111"/>
          <w:sz w:val="28"/>
          <w:szCs w:val="28"/>
          <w:rtl/>
        </w:rPr>
        <w:t xml:space="preserve">بغداد؛ مكتبة الأوقاف العامة؛ رقم المخطوط : 4824</w:t>
      </w:r>
    </w:p>
    <w:p>
      <w:pPr>
        <w:pStyle w:val="BookText"/>
      </w:pPr>
      <w:r>
        <w:rPr>
          <w:rFonts w:ascii="Amiri" w:hAnsi="Amiri" w:eastAsia="Amiri" w:cs="Amiri"/>
          <w:lang w:bidi="ar-SA"/>
          <w:color w:val="111111"/>
          <w:sz w:val="28"/>
          <w:szCs w:val="28"/>
          <w:rtl/>
        </w:rPr>
        <w:t xml:space="preserve">أوّلها :اخبرنا الشيخ ... فخر الدين أبو الحسن علي بن أحمد ... قراءة عليه وأنا أسمع في</w:t>
      </w:r>
    </w:p>
    <w:p>
      <w:pPr>
        <w:pStyle w:val="BookText"/>
      </w:pPr>
      <w:r>
        <w:rPr>
          <w:rFonts w:ascii="Amiri" w:hAnsi="Amiri" w:eastAsia="Amiri" w:cs="Amiri"/>
          <w:lang w:bidi="ar-SA"/>
          <w:color w:val="111111"/>
          <w:sz w:val="28"/>
          <w:szCs w:val="28"/>
          <w:rtl/>
        </w:rPr>
        <w:t xml:space="preserve">سنة تسع وثمانين وستماية ...</w:t>
      </w:r>
    </w:p>
    <w:p>
      <w:pPr>
        <w:pStyle w:val="BookText"/>
      </w:pPr>
      <w:r>
        <w:rPr>
          <w:rFonts w:ascii="Amiri" w:hAnsi="Amiri" w:eastAsia="Amiri" w:cs="Amiri"/>
          <w:lang w:bidi="ar-SA"/>
          <w:color w:val="111111"/>
          <w:sz w:val="28"/>
          <w:szCs w:val="28"/>
          <w:rtl/>
        </w:rPr>
        <w:t xml:space="preserve">قاري حافظ الله ،تا: 1212 ه-؛ 170 ق، 18*13سم [ف: 2-450]</w:t>
      </w:r>
    </w:p>
    <w:p>
      <w:pPr>
        <w:pStyle w:val="Heading2"/>
      </w:pPr>
      <w:bookmarkStart w:id="1480" w:name="_Toc761"/>
      <w:r>
        <w:t>عمل اليوم والليلة / فقه - عربي</w:t>
      </w:r>
      <w:bookmarkEnd w:id="1480"/>
    </w:p>
    <w:p>
      <w:pPr>
        <w:pStyle w:val="BookText"/>
      </w:pPr>
      <w:r>
        <w:rPr>
          <w:rFonts w:ascii="Amiri" w:hAnsi="Amiri" w:eastAsia="Amiri" w:cs="Amiri"/>
          <w:lang w:bidi="ar-SA"/>
          <w:color w:val="111111"/>
          <w:sz w:val="28"/>
          <w:szCs w:val="28"/>
          <w:rtl/>
        </w:rPr>
        <w:t xml:space="preserve">الشيخ الطوسي، محمّد بن حسن (385 - 460ه- )</w:t>
      </w:r>
    </w:p>
    <w:p>
      <w:pPr>
        <w:pStyle w:val="BookText"/>
      </w:pPr>
      <w:r>
        <w:rPr>
          <w:rFonts w:ascii="Amiri" w:hAnsi="Amiri" w:eastAsia="Amiri" w:cs="Amiri"/>
          <w:lang w:bidi="ar-SA"/>
          <w:color w:val="111111"/>
          <w:sz w:val="28"/>
          <w:szCs w:val="28"/>
          <w:rtl/>
        </w:rPr>
        <w:t xml:space="preserve">أوّله: البسملة. الحمد لله ولي الحمد ومستحقه وصلّى الله على خير خلقه ... أما بعد فإنّي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5" w:name="pg8273_78101"/>
    <w:bookmarkEnd w:id="285"/>
    <w:p>
      <w:pPr>
        <w:pStyle w:val="BookText"/>
      </w:pPr>
      <w:r>
        <w:rPr>
          <w:rFonts w:ascii="Amiri" w:hAnsi="Amiri" w:eastAsia="Amiri" w:cs="Amiri"/>
          <w:lang w:bidi="ar-SA"/>
          <w:color w:val="111111"/>
          <w:sz w:val="28"/>
          <w:szCs w:val="28"/>
          <w:rtl/>
        </w:rPr>
        <w:t xml:space="preserve">مجيب إلى ما رسمه سيّدنا الرئيس أطال الله بقاه من إملاء مختصر يشتمل على شرح الإحدى وخمسين ركعة من الصلوة في اليوم والليلة والفرق بين الفرض منه والنفل وشرح أركانها وبيان سننها ونوافلها وذكر ما لابد في كل موضع من الإتيان به ولايجزي الاقتصار على أقل منه فصل في بيان أفعال الصلوة وشروطها ...</w:t>
      </w:r>
    </w:p>
    <w:p>
      <w:pPr>
        <w:pStyle w:val="BookText"/>
      </w:pPr>
      <w:r>
        <w:rPr>
          <w:rFonts w:ascii="Amiri" w:hAnsi="Amiri" w:eastAsia="Amiri" w:cs="Amiri"/>
          <w:lang w:bidi="ar-SA"/>
          <w:color w:val="111111"/>
          <w:sz w:val="28"/>
          <w:szCs w:val="28"/>
          <w:rtl/>
        </w:rPr>
        <w:t xml:space="preserve">آخره :أن أراد بسطاً ففي كتاب النهاية ومن أراد التفريع والمسائل الغامضة رجع إلى كتاب المبسوط يجد من ذكر ما لا مزيد عليه ... ينفعنا وإياه في العمل واجدين بذلك القربة إنشاء</w:t>
      </w:r>
    </w:p>
    <w:p>
      <w:pPr>
        <w:pStyle w:val="BookText"/>
      </w:pPr>
      <w:r>
        <w:rPr>
          <w:rFonts w:ascii="IRNazanin" w:hAnsi="IRNazanin" w:eastAsia="IRNazanin" w:cs="IRNazanin"/>
          <w:lang w:bidi="fa-IR"/>
          <w:color w:val="111111"/>
          <w:sz w:val="28"/>
          <w:szCs w:val="28"/>
          <w:rtl/>
        </w:rPr>
        <w:t xml:space="preserve">الله تعالى ...</w:t>
      </w:r>
    </w:p>
    <w:p>
      <w:pPr>
        <w:pStyle w:val="BookText"/>
      </w:pPr>
      <w:r>
        <w:rPr>
          <w:rFonts w:ascii="Amiri" w:hAnsi="Amiri" w:eastAsia="Amiri" w:cs="Amiri"/>
          <w:lang w:bidi="ar-SA"/>
          <w:color w:val="111111"/>
          <w:sz w:val="28"/>
          <w:szCs w:val="28"/>
          <w:rtl/>
        </w:rPr>
        <w:t xml:space="preserve">طبع: قم، 1403ه- في «الرسائل العشر»</w:t>
      </w:r>
    </w:p>
    <w:p>
      <w:pPr>
        <w:pStyle w:val="BookText"/>
      </w:pPr>
      <w:r>
        <w:rPr>
          <w:rFonts w:ascii="Amiri" w:hAnsi="Amiri" w:eastAsia="Amiri" w:cs="Amiri"/>
          <w:lang w:bidi="ar-SA"/>
          <w:color w:val="111111"/>
          <w:sz w:val="28"/>
          <w:szCs w:val="28"/>
          <w:rtl/>
        </w:rPr>
        <w:t xml:space="preserve">[فنخا: 22 1007 (2 نسخة)]</w:t>
      </w:r>
    </w:p>
    <w:p>
      <w:pPr>
        <w:pStyle w:val="BookText"/>
      </w:pPr>
      <w:r>
        <w:rPr>
          <w:rFonts w:ascii="Amiri" w:hAnsi="Amiri" w:eastAsia="Amiri" w:cs="Amiri"/>
          <w:lang w:bidi="ar-SA"/>
          <w:color w:val="111111"/>
          <w:sz w:val="28"/>
          <w:szCs w:val="28"/>
          <w:rtl/>
        </w:rPr>
        <w:t xml:space="preserve">46363 . النجف الأشرف؛ مؤسسة كاشف الغطاء العامة؛ رقم المخطوط: 1512</w:t>
      </w:r>
    </w:p>
    <w:p>
      <w:pPr>
        <w:pStyle w:val="BookText"/>
      </w:pPr>
      <w:r>
        <w:rPr>
          <w:rFonts w:ascii="IRNazanin" w:hAnsi="IRNazanin" w:eastAsia="IRNazanin" w:cs="IRNazanin"/>
          <w:lang w:bidi="fa-IR"/>
          <w:color w:val="111111"/>
          <w:sz w:val="28"/>
          <w:szCs w:val="28"/>
          <w:rtl/>
        </w:rPr>
        <w:t xml:space="preserve">أحمد بن حبیب زوین ،تا :1234 ه- 9 ص [ف: 1-294]</w:t>
      </w:r>
    </w:p>
    <w:p>
      <w:pPr>
        <w:pStyle w:val="Heading2"/>
      </w:pPr>
      <w:bookmarkStart w:id="1481" w:name="_Toc762"/>
      <w:r>
        <w:t>عمل اليوم والليلة / دعاء، آداب وسنن - عربي</w:t>
      </w:r>
      <w:bookmarkEnd w:id="1481"/>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تاريخ التأليف: 892ه-</w:t>
      </w:r>
    </w:p>
    <w:p>
      <w:pPr>
        <w:pStyle w:val="BookText"/>
      </w:pPr>
      <w:r>
        <w:rPr>
          <w:rFonts w:ascii="IRNazanin" w:hAnsi="IRNazanin" w:eastAsia="IRNazanin" w:cs="IRNazanin"/>
          <w:lang w:bidi="fa-IR"/>
          <w:color w:val="111111"/>
          <w:sz w:val="28"/>
          <w:szCs w:val="28"/>
          <w:rtl/>
        </w:rPr>
        <w:t xml:space="preserve">[فنخا :22 1007]</w:t>
      </w:r>
    </w:p>
    <w:p>
      <w:pPr>
        <w:pStyle w:val="BookText"/>
      </w:pPr>
      <w:r>
        <w:rPr>
          <w:rFonts w:ascii="IRNazanin" w:hAnsi="IRNazanin" w:eastAsia="IRNazanin" w:cs="IRNazanin"/>
          <w:lang w:bidi="fa-IR"/>
          <w:color w:val="111111"/>
          <w:sz w:val="28"/>
          <w:szCs w:val="28"/>
          <w:rtl/>
        </w:rPr>
        <w:t xml:space="preserve">46364 .بغداد؛ دار المخطوطات؛ رقم المخطوط: 9223/1</w:t>
      </w:r>
    </w:p>
    <w:p>
      <w:pPr>
        <w:pStyle w:val="BookText"/>
      </w:pPr>
      <w:r>
        <w:rPr>
          <w:rFonts w:ascii="IRNazanin" w:hAnsi="IRNazanin" w:eastAsia="IRNazanin" w:cs="IRNazanin"/>
          <w:lang w:bidi="fa-IR"/>
          <w:color w:val="111111"/>
          <w:sz w:val="28"/>
          <w:szCs w:val="28"/>
          <w:rtl/>
        </w:rPr>
        <w:t xml:space="preserve">أوّلها :الحمد لله وسلام على عباده الذين اصطفى هذا جزء لطيف في عمل اليوم والليلة منتخب من الأحاديث والآثار محرر معتبر لخصته من كتابي منهاج السنة والكلم الطيب ،عجماوي، أحمد ولي الدين بن محمّد ،تا: 957ه- تملك :حسين الأنصاري القادري سنة 1375 ه- 88 ص 19 س 1015سم دار صدام ف حدیث 210]</w:t>
      </w:r>
    </w:p>
    <w:p>
      <w:pPr>
        <w:pStyle w:val="Heading2"/>
      </w:pPr>
      <w:bookmarkStart w:id="1482" w:name="_Toc763"/>
      <w:r>
        <w:t>العناصر المتين في شرح معضلات القوانين - حاشية قوانين الأصول / أصول</w:t>
      </w:r>
      <w:bookmarkEnd w:id="1482"/>
    </w:p>
    <w:p>
      <w:pPr>
        <w:pStyle w:val="BookText"/>
      </w:pPr>
      <w:r>
        <w:rPr>
          <w:rFonts w:ascii="Amiri" w:hAnsi="Amiri" w:eastAsia="Amiri" w:cs="Amiri"/>
          <w:lang w:bidi="ar-SA"/>
          <w:color w:val="111111"/>
          <w:sz w:val="28"/>
          <w:szCs w:val="28"/>
          <w:rtl/>
        </w:rPr>
        <w:t xml:space="preserve">الفقه - عربي</w:t>
      </w:r>
    </w:p>
    <w:p>
      <w:pPr>
        <w:pStyle w:val="BookText"/>
      </w:pPr>
      <w:r>
        <w:rPr>
          <w:rFonts w:ascii="Amiri" w:hAnsi="Amiri" w:eastAsia="Amiri" w:cs="Amiri"/>
          <w:lang w:bidi="ar-SA"/>
          <w:color w:val="111111"/>
          <w:sz w:val="28"/>
          <w:szCs w:val="28"/>
          <w:rtl/>
        </w:rPr>
        <w:t xml:space="preserve">الشهرستاني، محمّد حسين بن محمّد علي( 1255 - 1315ه-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Amiri" w:hAnsi="Amiri" w:eastAsia="Amiri" w:cs="Amiri"/>
          <w:lang w:bidi="ar-SA"/>
          <w:color w:val="111111"/>
          <w:sz w:val="28"/>
          <w:szCs w:val="28"/>
          <w:rtl/>
        </w:rPr>
        <w:t xml:space="preserve">تاريخ التأليف: 1284ه-</w:t>
      </w:r>
    </w:p>
    <w:p>
      <w:pPr>
        <w:pStyle w:val="BookText"/>
      </w:pPr>
      <w:r>
        <w:rPr>
          <w:rFonts w:ascii="Amiri" w:hAnsi="Amiri" w:eastAsia="Amiri" w:cs="Amiri"/>
          <w:lang w:bidi="ar-SA"/>
          <w:color w:val="111111"/>
          <w:sz w:val="28"/>
          <w:szCs w:val="28"/>
          <w:rtl/>
        </w:rPr>
        <w:t xml:space="preserve">[فنخا : 1-16 (6 نسخة)]</w:t>
      </w:r>
    </w:p>
    <w:p>
      <w:pPr>
        <w:pStyle w:val="BookText"/>
      </w:pPr>
      <w:r>
        <w:rPr>
          <w:rFonts w:ascii="Amiri" w:hAnsi="Amiri" w:eastAsia="Amiri" w:cs="Amiri"/>
          <w:lang w:bidi="ar-SA"/>
          <w:color w:val="111111"/>
          <w:sz w:val="28"/>
          <w:szCs w:val="28"/>
          <w:rtl/>
        </w:rPr>
        <w:t xml:space="preserve">46365 .كربلاء؛ مكتبة آل مرعشي؛ رقم المخطوط: 89</w:t>
      </w:r>
    </w:p>
    <w:p>
      <w:pPr>
        <w:pStyle w:val="BookText"/>
      </w:pPr>
      <w:r>
        <w:rPr>
          <w:rFonts w:ascii="IRNazanin" w:hAnsi="IRNazanin" w:eastAsia="IRNazanin" w:cs="IRNazanin"/>
          <w:lang w:bidi="fa-IR"/>
          <w:color w:val="111111"/>
          <w:sz w:val="28"/>
          <w:szCs w:val="28"/>
          <w:rtl/>
        </w:rPr>
        <w:t xml:space="preserve">نسخ ،کا: مجهول، تا: 3 صفر 1284ه- 367 ص ، 2014 سم[ مخطوطات كربلاء: 3-376]</w:t>
      </w:r>
    </w:p>
    <w:p>
      <w:pPr>
        <w:pStyle w:val="BookText"/>
      </w:pPr>
      <w:r>
        <w:rPr>
          <w:rFonts w:ascii="Amiri" w:hAnsi="Amiri" w:eastAsia="Amiri" w:cs="Amiri"/>
          <w:lang w:bidi="ar-SA"/>
          <w:color w:val="111111"/>
          <w:sz w:val="28"/>
          <w:szCs w:val="28"/>
          <w:rtl/>
        </w:rPr>
        <w:t xml:space="preserve">46366 .كربلاء؛ مكتبة آل مرعشي؛ رقم المخطوط 90</w:t>
      </w:r>
    </w:p>
    <w:p>
      <w:pPr>
        <w:pStyle w:val="BookText"/>
      </w:pPr>
      <w:r>
        <w:rPr>
          <w:rFonts w:ascii="IRNazanin" w:hAnsi="IRNazanin" w:eastAsia="IRNazanin" w:cs="IRNazanin"/>
          <w:lang w:bidi="fa-IR"/>
          <w:color w:val="111111"/>
          <w:sz w:val="28"/>
          <w:szCs w:val="28"/>
          <w:rtl/>
        </w:rPr>
        <w:t xml:space="preserve">تعلیق، کا: مجهول ،تا: 5 ربيع الثاني 1287ه-؛ 274 ص ، 2015سم [مخطوطات كربلاء 3-</w:t>
      </w:r>
    </w:p>
    <w:p>
      <w:pPr>
        <w:pStyle w:val="BookText"/>
      </w:pPr>
      <w:r>
        <w:rPr>
          <w:rFonts w:ascii="Times New Roman" w:hAnsi="Times New Roman" w:eastAsia="Times New Roman" w:cs="Times New Roman"/>
          <w:lang w:val="en-US" w:bidi="en-US"/>
          <w:color w:val="111111"/>
          <w:sz w:val="28"/>
          <w:szCs w:val="28"/>
          <w:rtl/>
        </w:rPr>
        <w:t xml:space="preserve">377 ]</w:t>
      </w:r>
    </w:p>
    <w:p>
      <w:pPr>
        <w:pStyle w:val="BookText"/>
      </w:pPr>
      <w:r>
        <w:rPr>
          <w:rFonts w:ascii="Amiri" w:hAnsi="Amiri" w:eastAsia="Amiri" w:cs="Amiri"/>
          <w:lang w:bidi="ar-SA"/>
          <w:color w:val="111111"/>
          <w:sz w:val="28"/>
          <w:szCs w:val="28"/>
          <w:rtl/>
        </w:rPr>
        <w:t xml:space="preserve">46367 .كربلاء؛ مكتبة السيّد محمّد باقر الطباطبائي؛ رقم المخطوط: 166</w:t>
      </w:r>
    </w:p>
    <w:p>
      <w:pPr>
        <w:pStyle w:val="BookText"/>
      </w:pPr>
      <w:r>
        <w:rPr>
          <w:rFonts w:ascii="Amiri" w:hAnsi="Amiri" w:eastAsia="Amiri" w:cs="Amiri"/>
          <w:lang w:bidi="ar-SA"/>
          <w:color w:val="111111"/>
          <w:sz w:val="28"/>
          <w:szCs w:val="28"/>
          <w:rtl/>
        </w:rPr>
        <w:t xml:space="preserve">أوّلها :أدام الله أياماً توفيقاً مدي الزمان؛ آخرها :قد فرغ من تسويده الجاني محمّد إبراهيم ،اليزدي في يوم السبت غرة شهر رجب سنة 1295ه- نسخ ،محمّد إبراهيم اليزدي ،تا: رجب 1295ه-؛ ناقصة؛ الأوّل؛ 200ص، 2115سم [ف:</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46368 .كربلاء؛ مكتبة آل مرعشي؛ رقم المخطوط: 132/2</w:t>
      </w:r>
    </w:p>
    <w:p>
      <w:pPr>
        <w:pStyle w:val="BookText"/>
      </w:pPr>
      <w:r>
        <w:rPr>
          <w:rFonts w:ascii="Amiri" w:hAnsi="Amiri" w:eastAsia="Amiri" w:cs="Amiri"/>
          <w:lang w:bidi="ar-SA"/>
          <w:color w:val="111111"/>
          <w:sz w:val="28"/>
          <w:szCs w:val="28"/>
          <w:rtl/>
        </w:rPr>
        <w:t xml:space="preserve">نسخ ،حسن بن أحمد، تا: القرن 13ه- المشهد الرضوي؛ 14 ص 2015سم [مخطوطات</w:t>
      </w:r>
    </w:p>
    <w:p>
      <w:pPr>
        <w:pStyle w:val="BookText"/>
      </w:pPr>
      <w:r>
        <w:rPr>
          <w:rFonts w:ascii="Amiri" w:hAnsi="Amiri" w:eastAsia="Amiri" w:cs="Amiri"/>
          <w:lang w:bidi="ar-SA"/>
          <w:color w:val="111111"/>
          <w:sz w:val="28"/>
          <w:szCs w:val="28"/>
          <w:rtl/>
        </w:rPr>
        <w:t xml:space="preserve">كربلاء: 3-396]</w:t>
      </w:r>
    </w:p>
    <w:p>
      <w:pPr>
        <w:pStyle w:val="BookText"/>
      </w:pPr>
      <w:r>
        <w:rPr>
          <w:rFonts w:ascii="Amiri" w:hAnsi="Amiri" w:eastAsia="Amiri" w:cs="Amiri"/>
          <w:lang w:bidi="ar-SA"/>
          <w:color w:val="111111"/>
          <w:sz w:val="28"/>
          <w:szCs w:val="28"/>
          <w:rtl/>
        </w:rPr>
        <w:t xml:space="preserve">46369 .كربلاء؛ مكتبة آل مرعشي؛ رقم المخطوط : 106/3</w:t>
      </w:r>
    </w:p>
    <w:p>
      <w:pPr>
        <w:pStyle w:val="BookText"/>
      </w:pPr>
      <w:r>
        <w:rPr>
          <w:rFonts w:ascii="IRNazanin" w:hAnsi="IRNazanin" w:eastAsia="IRNazanin" w:cs="IRNazanin"/>
          <w:lang w:bidi="fa-IR"/>
          <w:color w:val="111111"/>
          <w:sz w:val="28"/>
          <w:szCs w:val="28"/>
          <w:rtl/>
        </w:rPr>
        <w:t xml:space="preserve">کا: مجهول ،تا: مجهول 20 ص ، 1914سم [مخطوطات كربلاء: 3-380 ]</w:t>
      </w:r>
    </w:p>
    <w:p>
      <w:pPr>
        <w:pStyle w:val="BookText"/>
      </w:pPr>
      <w:r>
        <w:rPr>
          <w:rFonts w:ascii="Amiri" w:hAnsi="Amiri" w:eastAsia="Amiri" w:cs="Amiri"/>
          <w:lang w:bidi="ar-SA"/>
          <w:color w:val="111111"/>
          <w:sz w:val="28"/>
          <w:szCs w:val="28"/>
          <w:rtl/>
        </w:rPr>
        <w:t xml:space="preserve">46370 النجف الأشرف؛ مكتبة آية الله الحكيم العامة؛ رقم المخطوط: 2744</w:t>
      </w:r>
    </w:p>
    <w:p>
      <w:pPr>
        <w:pStyle w:val="BookText"/>
      </w:pPr>
      <w:r>
        <w:rPr>
          <w:rFonts w:ascii="IRNazanin" w:hAnsi="IRNazanin" w:eastAsia="IRNazanin" w:cs="IRNazanin"/>
          <w:lang w:bidi="fa-IR"/>
          <w:color w:val="111111"/>
          <w:sz w:val="28"/>
          <w:szCs w:val="28"/>
          <w:rtl/>
        </w:rPr>
        <w:t xml:space="preserve">کا :مجهول ،تا: مجهول ناقصة الآخر؛ 195 ص 21 س، 21/89سم[ معجم المخطوطات</w:t>
      </w:r>
    </w:p>
    <w:p>
      <w:pPr>
        <w:pStyle w:val="BookText"/>
      </w:pPr>
      <w:r>
        <w:rPr>
          <w:rFonts w:ascii="Amiri" w:hAnsi="Amiri" w:eastAsia="Amiri" w:cs="Amiri"/>
          <w:lang w:bidi="ar-SA"/>
          <w:color w:val="111111"/>
          <w:sz w:val="28"/>
          <w:szCs w:val="28"/>
          <w:rtl/>
        </w:rPr>
        <w:t xml:space="preserve">النجفية 270]</w:t>
      </w:r>
    </w:p>
    <w:p>
      <w:pPr>
        <w:pStyle w:val="BookText"/>
      </w:pPr>
      <w:r>
        <w:rPr>
          <w:rFonts w:ascii="Amiri" w:hAnsi="Amiri" w:eastAsia="Amiri" w:cs="Amiri"/>
          <w:lang w:bidi="ar-SA"/>
          <w:color w:val="111111"/>
          <w:sz w:val="28"/>
          <w:szCs w:val="28"/>
          <w:rtl/>
        </w:rPr>
        <w:t xml:space="preserve">العناوين - عناوين الأصول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6" w:name="pg8273_78103"/>
    <w:bookmarkEnd w:id="286"/>
    <w:p>
      <w:pPr>
        <w:pStyle w:val="Heading2"/>
      </w:pPr>
      <w:bookmarkStart w:id="1483" w:name="_Toc764"/>
      <w:r>
        <w:t>عناوين الأصول = العناوين / أصول الفقه - عربي</w:t>
      </w:r>
      <w:bookmarkEnd w:id="1483"/>
    </w:p>
    <w:p>
      <w:pPr>
        <w:pStyle w:val="BookText"/>
      </w:pPr>
      <w:r>
        <w:rPr>
          <w:rFonts w:ascii="Amiri" w:hAnsi="Amiri" w:eastAsia="Amiri" w:cs="Amiri"/>
          <w:lang w:bidi="ar-SA"/>
          <w:color w:val="111111"/>
          <w:sz w:val="28"/>
          <w:szCs w:val="28"/>
          <w:rtl/>
        </w:rPr>
        <w:t xml:space="preserve">الحسيني المراغي، عبد الفتاح بن علي ( - 1250ه-)</w:t>
      </w:r>
    </w:p>
    <w:p>
      <w:pPr>
        <w:pStyle w:val="BookText"/>
      </w:pPr>
      <w:r>
        <w:rPr>
          <w:rFonts w:ascii="IRNazanin" w:hAnsi="IRNazanin" w:eastAsia="IRNazanin" w:cs="IRNazanin"/>
          <w:lang w:bidi="fa-IR"/>
          <w:color w:val="111111"/>
          <w:sz w:val="28"/>
          <w:szCs w:val="28"/>
          <w:rtl/>
        </w:rPr>
        <w:t xml:space="preserve">تاريخ التأليف: 28 رمضان 1246ه- محل التأليف: النجف الأشرف :طبع تبریز 1274ه-</w:t>
      </w:r>
    </w:p>
    <w:p>
      <w:pPr>
        <w:pStyle w:val="BookText"/>
      </w:pPr>
      <w:r>
        <w:rPr>
          <w:rFonts w:ascii="Amiri" w:hAnsi="Amiri" w:eastAsia="Amiri" w:cs="Amiri"/>
          <w:lang w:bidi="ar-SA"/>
          <w:color w:val="111111"/>
          <w:sz w:val="28"/>
          <w:szCs w:val="28"/>
          <w:rtl/>
        </w:rPr>
        <w:t xml:space="preserve">[فنخا :23 16-18 (20نسخة)]</w:t>
      </w:r>
    </w:p>
    <w:p>
      <w:pPr>
        <w:pStyle w:val="BookText"/>
      </w:pPr>
      <w:r>
        <w:rPr>
          <w:rFonts w:ascii="Times New Roman" w:hAnsi="Times New Roman" w:eastAsia="Times New Roman" w:cs="Times New Roman"/>
          <w:lang w:val="en-US" w:bidi="en-US"/>
          <w:color w:val="111111"/>
          <w:sz w:val="28"/>
          <w:szCs w:val="28"/>
          <w:rtl/>
        </w:rPr>
        <w:t xml:space="preserve">46371.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Amiri" w:hAnsi="Amiri" w:eastAsia="Amiri" w:cs="Amiri"/>
          <w:lang w:bidi="ar-SA"/>
          <w:color w:val="111111"/>
          <w:sz w:val="28"/>
          <w:szCs w:val="28"/>
          <w:rtl/>
        </w:rPr>
        <w:t xml:space="preserve">كاتب =مؤلف ،تا : 1246ه- [ معجم المخطوطات النجفية: 583]</w:t>
      </w:r>
    </w:p>
    <w:p>
      <w:pPr>
        <w:pStyle w:val="BookText"/>
      </w:pPr>
      <w:r>
        <w:rPr>
          <w:rFonts w:ascii="Times New Roman" w:hAnsi="Times New Roman" w:eastAsia="Times New Roman" w:cs="Times New Roman"/>
          <w:lang w:val="en-US" w:bidi="en-US"/>
          <w:color w:val="111111"/>
          <w:sz w:val="28"/>
          <w:szCs w:val="28"/>
          <w:rtl/>
        </w:rPr>
        <w:t xml:space="preserve">46372.</w:t>
      </w:r>
    </w:p>
    <w:p>
      <w:pPr>
        <w:pStyle w:val="BookText"/>
      </w:pPr>
      <w:r>
        <w:rPr>
          <w:rFonts w:ascii="Amiri" w:hAnsi="Amiri" w:eastAsia="Amiri" w:cs="Amiri"/>
          <w:lang w:bidi="ar-SA"/>
          <w:color w:val="111111"/>
          <w:sz w:val="28"/>
          <w:szCs w:val="28"/>
          <w:rtl/>
        </w:rPr>
        <w:t xml:space="preserve">كربلاء؛ الروضة الحسينية (مكتبة)؛ رقم المخطوط : 634م - ح 9156</w:t>
      </w:r>
    </w:p>
    <w:p>
      <w:pPr>
        <w:pStyle w:val="BookText"/>
      </w:pPr>
      <w:r>
        <w:rPr>
          <w:rFonts w:ascii="Amiri" w:hAnsi="Amiri" w:eastAsia="Amiri" w:cs="Amiri"/>
          <w:lang w:bidi="ar-SA"/>
          <w:color w:val="111111"/>
          <w:sz w:val="28"/>
          <w:szCs w:val="28"/>
          <w:rtl/>
        </w:rPr>
        <w:t xml:space="preserve">أوّلها: البسملة، قد تقرر أنّ الأصل في المعاملات كالعبادات الفساد بمعنى عدم ترتب الأثر شرعاً لأن ترتبه عليه أمر توقيفي يحتاج إلى ثبوته من الشرع؛ آخرها: وليكن هذا آخر ما أردنا إيراده في هذه الأوراق، وأنا أقل الخليقة الحاج عباس علي بن الحاج محمّد حسن نجف سنة 1052ه-</w:t>
      </w:r>
    </w:p>
    <w:p>
      <w:pPr>
        <w:pStyle w:val="BookText"/>
      </w:pPr>
      <w:r>
        <w:rPr>
          <w:rFonts w:ascii="Amiri" w:hAnsi="Amiri" w:eastAsia="Amiri" w:cs="Amiri"/>
          <w:lang w:bidi="ar-SA"/>
          <w:color w:val="111111"/>
          <w:sz w:val="28"/>
          <w:szCs w:val="28"/>
          <w:rtl/>
        </w:rPr>
        <w:t xml:space="preserve">الجزء الثاني في الفهرس مجهول المؤلف؛ نسخ، عباس علي بن الحاج محمّد حسن نجف ،تا: مجهول؛ 492 ص 19 س، 14*20/5سم [مخطوطات كربلاء: 4-272]</w:t>
      </w:r>
    </w:p>
    <w:p>
      <w:pPr>
        <w:pStyle w:val="Heading2"/>
      </w:pPr>
      <w:bookmarkStart w:id="1484" w:name="_Toc765"/>
      <w:r>
        <w:t>عناوين الأصول / أصول الفقه - عربي</w:t>
      </w:r>
      <w:bookmarkEnd w:id="1484"/>
    </w:p>
    <w:p>
      <w:pPr>
        <w:pStyle w:val="BookText"/>
      </w:pPr>
      <w:r>
        <w:rPr>
          <w:rFonts w:ascii="Amiri" w:hAnsi="Amiri" w:eastAsia="Amiri" w:cs="Amiri"/>
          <w:lang w:bidi="ar-SA"/>
          <w:color w:val="111111"/>
          <w:sz w:val="28"/>
          <w:szCs w:val="28"/>
          <w:rtl/>
        </w:rPr>
        <w:t xml:space="preserve">الخالصي الكاظمي، محمّد مهدي بن حسين (1277 - 1343ه-)</w:t>
      </w:r>
    </w:p>
    <w:p>
      <w:pPr>
        <w:pStyle w:val="BookText"/>
      </w:pPr>
      <w:r>
        <w:rPr>
          <w:rFonts w:ascii="IRNazanin" w:hAnsi="IRNazanin" w:eastAsia="IRNazanin" w:cs="IRNazanin"/>
          <w:lang w:bidi="fa-IR"/>
          <w:color w:val="111111"/>
          <w:sz w:val="28"/>
          <w:szCs w:val="28"/>
          <w:rtl/>
        </w:rPr>
        <w:t xml:space="preserve">طبع :بغداد، 1342ه-</w:t>
      </w:r>
    </w:p>
    <w:p>
      <w:pPr>
        <w:pStyle w:val="BookText"/>
      </w:pPr>
      <w:r>
        <w:rPr>
          <w:rFonts w:ascii="Amiri" w:hAnsi="Amiri" w:eastAsia="Amiri" w:cs="Amiri"/>
          <w:lang w:bidi="ar-SA"/>
          <w:color w:val="111111"/>
          <w:sz w:val="28"/>
          <w:szCs w:val="28"/>
          <w:rtl/>
        </w:rPr>
        <w:t xml:space="preserve">46373 . النجف الأشرف؛ مؤسسة كاشف الغطاء العامة؛ رقم المخطوط: 4253</w:t>
      </w:r>
    </w:p>
    <w:p>
      <w:pPr>
        <w:pStyle w:val="BookText"/>
      </w:pPr>
      <w:r>
        <w:rPr>
          <w:rFonts w:ascii="IRNazanin" w:hAnsi="IRNazanin" w:eastAsia="IRNazanin" w:cs="IRNazanin"/>
          <w:lang w:bidi="fa-IR"/>
          <w:color w:val="111111"/>
          <w:sz w:val="28"/>
          <w:szCs w:val="28"/>
          <w:rtl/>
        </w:rPr>
        <w:t xml:space="preserve">محمّد رؤوف حسن ،تا: 1341ه- 133 ص [ف: 1-294]</w:t>
      </w:r>
    </w:p>
    <w:p>
      <w:pPr>
        <w:pStyle w:val="BookText"/>
      </w:pPr>
      <w:r>
        <w:rPr>
          <w:rFonts w:ascii="Amiri" w:hAnsi="Amiri" w:eastAsia="Amiri" w:cs="Amiri"/>
          <w:lang w:bidi="ar-SA"/>
          <w:color w:val="111111"/>
          <w:sz w:val="28"/>
          <w:szCs w:val="28"/>
          <w:rtl/>
        </w:rPr>
        <w:t xml:space="preserve">46374 . الكاظمية جامعة مدينة العلم؛ رقم المخطوط : 7/22</w:t>
      </w:r>
    </w:p>
    <w:p>
      <w:pPr>
        <w:pStyle w:val="BookText"/>
      </w:pPr>
      <w:r>
        <w:rPr>
          <w:rFonts w:ascii="Amiri" w:hAnsi="Amiri" w:eastAsia="Amiri" w:cs="Amiri"/>
          <w:lang w:bidi="ar-SA"/>
          <w:color w:val="111111"/>
          <w:sz w:val="28"/>
          <w:szCs w:val="28"/>
          <w:rtl/>
        </w:rPr>
        <w:t xml:space="preserve">أوّلها بعد البسملة والحمد ... فلما كان علم الفقه من أجل العلوم قدراً؛ آخرها: والحمد لله أولا وآخرا وظاهرا وباطنا والصلاة والسلام على أفضل الأنبياء والمرسلين محمّد خاتم النبيين وآله المعصومين... .</w:t>
      </w:r>
    </w:p>
    <w:p>
      <w:pPr>
        <w:pStyle w:val="BookText"/>
      </w:pPr>
      <w:r>
        <w:rPr>
          <w:rFonts w:ascii="IRNazanin" w:hAnsi="IRNazanin" w:eastAsia="IRNazanin" w:cs="IRNazanin"/>
          <w:lang w:bidi="fa-IR"/>
          <w:color w:val="111111"/>
          <w:sz w:val="28"/>
          <w:szCs w:val="28"/>
          <w:rtl/>
        </w:rPr>
        <w:t xml:space="preserve">جزءان في مجلد واحد؛ محمّد الجرچفچي الكاظمي ،تا: 1341ه- 17*22سم [ف: 150]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7" w:name="pg8273_78104"/>
    <w:bookmarkEnd w:id="287"/>
    <w:p>
      <w:pPr>
        <w:pStyle w:val="Heading2"/>
      </w:pPr>
      <w:bookmarkStart w:id="1485" w:name="_Toc766"/>
      <w:r>
        <w:t>عناية القاضي وكفاية الراضي = حاشية على تفسير البيضاوي / تفسير - عربي</w:t>
      </w:r>
      <w:bookmarkEnd w:id="1485"/>
    </w:p>
    <w:p>
      <w:pPr>
        <w:pStyle w:val="BookText"/>
      </w:pPr>
      <w:r>
        <w:rPr>
          <w:rFonts w:ascii="Amiri" w:hAnsi="Amiri" w:eastAsia="Amiri" w:cs="Amiri"/>
          <w:lang w:bidi="ar-SA"/>
          <w:color w:val="111111"/>
          <w:sz w:val="28"/>
          <w:szCs w:val="28"/>
          <w:rtl/>
        </w:rPr>
        <w:t xml:space="preserve">الخفاجي، أحمد بن محمّد (979 - 1069ه-)</w:t>
      </w:r>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بيضاوي، عبد الله بن عمر ( -685ه-)</w:t>
      </w:r>
    </w:p>
    <w:p>
      <w:pPr>
        <w:pStyle w:val="BookText"/>
      </w:pPr>
      <w:r>
        <w:rPr>
          <w:rFonts w:ascii="Amiri" w:hAnsi="Amiri" w:eastAsia="Amiri" w:cs="Amiri"/>
          <w:lang w:bidi="ar-SA"/>
          <w:color w:val="111111"/>
          <w:sz w:val="28"/>
          <w:szCs w:val="28"/>
          <w:rtl/>
        </w:rPr>
        <w:t xml:space="preserve">أوّله :يا مفيض البركات، ومنزل الآيات البينات افتح عيون بصائرنا لمشاهدة ،أنوارك وارزقنا من</w:t>
      </w:r>
    </w:p>
    <w:p>
      <w:pPr>
        <w:pStyle w:val="BookText"/>
      </w:pPr>
      <w:r>
        <w:rPr>
          <w:rFonts w:ascii="Amiri" w:hAnsi="Amiri" w:eastAsia="Amiri" w:cs="Amiri"/>
          <w:lang w:bidi="ar-SA"/>
          <w:color w:val="111111"/>
          <w:sz w:val="28"/>
          <w:szCs w:val="28"/>
          <w:rtl/>
        </w:rPr>
        <w:t xml:space="preserve">فوائد كرمك ذوق حلاوة أسرارك</w:t>
      </w:r>
    </w:p>
    <w:p>
      <w:pPr>
        <w:pStyle w:val="BookText"/>
      </w:pPr>
      <w:r>
        <w:rPr>
          <w:rFonts w:ascii="Amiri" w:hAnsi="Amiri" w:eastAsia="Amiri" w:cs="Amiri"/>
          <w:lang w:bidi="ar-SA"/>
          <w:color w:val="111111"/>
          <w:sz w:val="28"/>
          <w:szCs w:val="28"/>
          <w:rtl/>
        </w:rPr>
        <w:t xml:space="preserve">طبع: القاهرة ، 1283 ه- 1866م</w:t>
      </w:r>
    </w:p>
    <w:p>
      <w:pPr>
        <w:pStyle w:val="BookText"/>
      </w:pPr>
      <w:r>
        <w:rPr>
          <w:rFonts w:ascii="IRNazanin" w:hAnsi="IRNazanin" w:eastAsia="IRNazanin" w:cs="IRNazanin"/>
          <w:lang w:bidi="fa-IR"/>
          <w:color w:val="111111"/>
          <w:sz w:val="28"/>
          <w:szCs w:val="28"/>
          <w:rtl/>
        </w:rPr>
        <w:t xml:space="preserve">[فنخا: 23 20]</w:t>
      </w:r>
    </w:p>
    <w:p>
      <w:pPr>
        <w:pStyle w:val="BookText"/>
      </w:pPr>
      <w:r>
        <w:rPr>
          <w:rFonts w:ascii="Amiri" w:hAnsi="Amiri" w:eastAsia="Amiri" w:cs="Amiri"/>
          <w:lang w:bidi="ar-SA"/>
          <w:color w:val="111111"/>
          <w:sz w:val="28"/>
          <w:szCs w:val="28"/>
          <w:rtl/>
        </w:rPr>
        <w:t xml:space="preserve">46375 .بغداد؛ مكتبة الأوقاف العامة؛ رقم المخطوط : 2098</w:t>
      </w:r>
    </w:p>
    <w:p>
      <w:pPr>
        <w:pStyle w:val="BookText"/>
      </w:pPr>
      <w:r>
        <w:rPr>
          <w:rFonts w:ascii="Amiri" w:hAnsi="Amiri" w:eastAsia="Amiri" w:cs="Amiri"/>
          <w:lang w:bidi="ar-SA"/>
          <w:color w:val="111111"/>
          <w:sz w:val="28"/>
          <w:szCs w:val="28"/>
          <w:rtl/>
        </w:rPr>
        <w:t xml:space="preserve">المجلد الثاني؛ من سورة آل عمران إلى سورة هود؛ درويش بن عثمان الشريف، تا:</w:t>
      </w:r>
    </w:p>
    <w:p>
      <w:pPr>
        <w:pStyle w:val="BookText"/>
      </w:pPr>
      <w:r>
        <w:rPr>
          <w:rFonts w:ascii="IRNazanin" w:hAnsi="IRNazanin" w:eastAsia="IRNazanin" w:cs="IRNazanin"/>
          <w:lang w:bidi="fa-IR"/>
          <w:color w:val="111111"/>
          <w:sz w:val="28"/>
          <w:szCs w:val="28"/>
          <w:rtl/>
        </w:rPr>
        <w:t xml:space="preserve">1096ق، بغداد؛ 486ق، 1426سم [ف: 1-130]</w:t>
      </w:r>
    </w:p>
    <w:p>
      <w:pPr>
        <w:pStyle w:val="BookText"/>
      </w:pPr>
      <w:r>
        <w:rPr>
          <w:rFonts w:ascii="Amiri" w:hAnsi="Amiri" w:eastAsia="Amiri" w:cs="Amiri"/>
          <w:lang w:bidi="ar-SA"/>
          <w:color w:val="111111"/>
          <w:sz w:val="28"/>
          <w:szCs w:val="28"/>
          <w:rtl/>
        </w:rPr>
        <w:t xml:space="preserve">46376 .بغداد؛ المكتبة القادرية؛ رقم المخطوط: 96</w:t>
      </w:r>
    </w:p>
    <w:p>
      <w:pPr>
        <w:pStyle w:val="BookText"/>
      </w:pPr>
      <w:r>
        <w:rPr>
          <w:rFonts w:ascii="Amiri" w:hAnsi="Amiri" w:eastAsia="Amiri" w:cs="Amiri"/>
          <w:lang w:bidi="ar-SA"/>
          <w:color w:val="111111"/>
          <w:sz w:val="28"/>
          <w:szCs w:val="28"/>
          <w:rtl/>
        </w:rPr>
        <w:t xml:space="preserve">أوّلها :سورة يونس قوله مكية أي قولا واحدا عنه الداني -رح- آخرها :تمت السورة الشريفة بحمد الله وعونه ومنه تم الجزء الثالث من عناية القاضي وكفاية الراضي الوحيد دهره ... المولى شهاب أفندي أطال الله عمره.</w:t>
      </w:r>
    </w:p>
    <w:p>
      <w:pPr>
        <w:pStyle w:val="BookText"/>
      </w:pPr>
      <w:r>
        <w:rPr>
          <w:rFonts w:ascii="IRNazanin" w:hAnsi="IRNazanin" w:eastAsia="IRNazanin" w:cs="IRNazanin"/>
          <w:lang w:bidi="fa-IR"/>
          <w:color w:val="111111"/>
          <w:sz w:val="28"/>
          <w:szCs w:val="28"/>
          <w:rtl/>
        </w:rPr>
        <w:t xml:space="preserve">قطعة تشتمل على الجزئين الثاني والثالث من التفسير تبدأ من أول سورة يونس؛ نسخ،کا :مجهول، تا: القرن 11ه-؛ 522 ق ، 41 س ، 3020سم [ف: 1-121]</w:t>
      </w:r>
    </w:p>
    <w:p>
      <w:pPr>
        <w:pStyle w:val="BookText"/>
      </w:pPr>
      <w:r>
        <w:rPr>
          <w:rFonts w:ascii="IRNazanin" w:hAnsi="IRNazanin" w:eastAsia="IRNazanin" w:cs="IRNazanin"/>
          <w:lang w:bidi="fa-IR"/>
          <w:color w:val="111111"/>
          <w:sz w:val="28"/>
          <w:szCs w:val="28"/>
          <w:rtl/>
        </w:rPr>
        <w:t xml:space="preserve">46377 .بغداد؛ دار المخطوطات؛ رقم المخطوط : 1813</w:t>
      </w:r>
    </w:p>
    <w:p>
      <w:pPr>
        <w:pStyle w:val="BookText"/>
      </w:pPr>
      <w:r>
        <w:rPr>
          <w:rFonts w:ascii="IRNazanin" w:hAnsi="IRNazanin" w:eastAsia="IRNazanin" w:cs="IRNazanin"/>
          <w:lang w:bidi="fa-IR"/>
          <w:color w:val="111111"/>
          <w:sz w:val="28"/>
          <w:szCs w:val="28"/>
          <w:rtl/>
        </w:rPr>
        <w:t xml:space="preserve">المجلد الثاني؛ مصطفى بن سلیمان تا 1136 ه- 1138ق، 25س، 2013سم[ علوم القرآن</w:t>
      </w:r>
    </w:p>
    <w:p>
      <w:pPr>
        <w:pStyle w:val="BookText"/>
      </w:pPr>
      <w:r>
        <w:rPr>
          <w:rFonts w:ascii="IRNazanin" w:hAnsi="IRNazanin" w:eastAsia="IRNazanin" w:cs="IRNazanin"/>
          <w:lang w:bidi="fa-IR"/>
          <w:color w:val="111111"/>
          <w:sz w:val="28"/>
          <w:szCs w:val="28"/>
          <w:rtl/>
        </w:rPr>
        <w:t xml:space="preserve">عراق - ف: 586]</w:t>
      </w:r>
    </w:p>
    <w:p>
      <w:pPr>
        <w:pStyle w:val="BookText"/>
      </w:pPr>
      <w:r>
        <w:rPr>
          <w:rFonts w:ascii="Times New Roman" w:hAnsi="Times New Roman" w:eastAsia="Times New Roman" w:cs="Times New Roman"/>
          <w:lang w:val="en-US" w:bidi="en-US"/>
          <w:color w:val="111111"/>
          <w:sz w:val="28"/>
          <w:szCs w:val="28"/>
          <w:rtl/>
        </w:rPr>
        <w:t xml:space="preserve">46378.</w:t>
      </w:r>
    </w:p>
    <w:p>
      <w:pPr>
        <w:pStyle w:val="BookText"/>
      </w:pPr>
      <w:r>
        <w:rPr>
          <w:rFonts w:ascii="Amiri" w:hAnsi="Amiri" w:eastAsia="Amiri" w:cs="Amiri"/>
          <w:lang w:bidi="ar-SA"/>
          <w:color w:val="111111"/>
          <w:sz w:val="28"/>
          <w:szCs w:val="28"/>
          <w:rtl/>
        </w:rPr>
        <w:t xml:space="preserve">بغداد؛ مكتبة الأوقاف العامة؛ رقم المخطوط : 2273</w:t>
      </w:r>
    </w:p>
    <w:p>
      <w:pPr>
        <w:pStyle w:val="BookText"/>
      </w:pPr>
      <w:r>
        <w:rPr>
          <w:rFonts w:ascii="Amiri" w:hAnsi="Amiri" w:eastAsia="Amiri" w:cs="Amiri"/>
          <w:lang w:bidi="ar-SA"/>
          <w:color w:val="111111"/>
          <w:sz w:val="28"/>
          <w:szCs w:val="28"/>
          <w:rtl/>
        </w:rPr>
        <w:t xml:space="preserve">فيه تفسير سورة يس إلى سورة القارعة؛ كا :مجهول ،تا: 1154ه-، 355ق، 2129سم</w:t>
      </w:r>
    </w:p>
    <w:p>
      <w:pPr>
        <w:pStyle w:val="BookText"/>
      </w:pPr>
      <w:r>
        <w:rPr>
          <w:rFonts w:ascii="IRNazanin" w:hAnsi="IRNazanin" w:eastAsia="IRNazanin" w:cs="IRNazanin"/>
          <w:lang w:bidi="fa-IR"/>
          <w:color w:val="111111"/>
          <w:sz w:val="28"/>
          <w:szCs w:val="28"/>
          <w:rtl/>
        </w:rPr>
        <w:t xml:space="preserve">[ف :131-1]</w:t>
      </w:r>
    </w:p>
    <w:p>
      <w:pPr>
        <w:pStyle w:val="BookText"/>
      </w:pPr>
      <w:r>
        <w:rPr>
          <w:rFonts w:ascii="Times New Roman" w:hAnsi="Times New Roman" w:eastAsia="Times New Roman" w:cs="Times New Roman"/>
          <w:lang w:val="en-US" w:bidi="en-US"/>
          <w:color w:val="111111"/>
          <w:sz w:val="28"/>
          <w:szCs w:val="28"/>
          <w:rtl/>
        </w:rPr>
        <w:t xml:space="preserve">46379.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3/20</w:t>
      </w:r>
    </w:p>
    <w:p>
      <w:pPr>
        <w:pStyle w:val="BookText"/>
      </w:pPr>
      <w:r>
        <w:rPr>
          <w:rFonts w:ascii="IRNazanin" w:hAnsi="IRNazanin" w:eastAsia="IRNazanin" w:cs="IRNazanin"/>
          <w:lang w:bidi="fa-IR"/>
          <w:color w:val="111111"/>
          <w:sz w:val="28"/>
          <w:szCs w:val="28"/>
          <w:rtl/>
        </w:rPr>
        <w:t xml:space="preserve">ت / 210</w:t>
      </w:r>
    </w:p>
    <w:p>
      <w:pPr>
        <w:pStyle w:val="BookText"/>
      </w:pPr>
      <w:r>
        <w:rPr>
          <w:rFonts w:ascii="Amiri" w:hAnsi="Amiri" w:eastAsia="Amiri" w:cs="Amiri"/>
          <w:lang w:bidi="ar-SA"/>
          <w:color w:val="111111"/>
          <w:sz w:val="28"/>
          <w:szCs w:val="28"/>
          <w:rtl/>
        </w:rPr>
        <w:t xml:space="preserve">أوّلها :مطابق؛ آخرها: وقيل المراد بالسحرة البلغاء كقوله : أن من البيان السحرا.</w:t>
      </w:r>
    </w:p>
    <w:p>
      <w:pPr>
        <w:pStyle w:val="BookText"/>
      </w:pPr>
      <w:r>
        <w:rPr>
          <w:rFonts w:ascii="Amiri" w:hAnsi="Amiri" w:eastAsia="Amiri" w:cs="Amiri"/>
          <w:lang w:bidi="ar-SA"/>
          <w:color w:val="111111"/>
          <w:sz w:val="28"/>
          <w:szCs w:val="28"/>
          <w:rtl/>
        </w:rPr>
        <w:t xml:space="preserve">المجلد الأوّل؛ نستعليق ،كا :مجهول، تا: 1157 ه- 419 ق 18س، 1827سم [الأوقاف المركزية: 1-71 ]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46380 .بغداد؛ مكتبة الأوقاف العامة؛ رقم المخطوط : 2099</w:t>
      </w:r>
    </w:p>
    <w:p>
      <w:pPr>
        <w:pStyle w:val="BookText"/>
      </w:pPr>
      <w:r>
        <w:rPr>
          <w:rFonts w:ascii="Amiri" w:hAnsi="Amiri" w:eastAsia="Amiri" w:cs="Amiri"/>
          <w:lang w:bidi="ar-SA"/>
          <w:color w:val="111111"/>
          <w:sz w:val="28"/>
          <w:szCs w:val="28"/>
          <w:rtl/>
        </w:rPr>
        <w:t xml:space="preserve">المجلد الثالث ،من سورة يوسف إلى سورة العنكبوت السيد خليل بن الشيخ علي ،تا:</w:t>
      </w:r>
    </w:p>
    <w:p>
      <w:pPr>
        <w:pStyle w:val="BookText"/>
      </w:pPr>
      <w:r>
        <w:rPr>
          <w:rFonts w:ascii="IRNazanin" w:hAnsi="IRNazanin" w:eastAsia="IRNazanin" w:cs="IRNazanin"/>
          <w:lang w:bidi="fa-IR"/>
          <w:color w:val="111111"/>
          <w:sz w:val="28"/>
          <w:szCs w:val="28"/>
          <w:rtl/>
        </w:rPr>
        <w:t xml:space="preserve">1163ه- 497ق، 1426سم [ف: 1-131]</w:t>
      </w:r>
    </w:p>
    <w:p>
      <w:pPr>
        <w:pStyle w:val="BookText"/>
      </w:pPr>
      <w:r>
        <w:rPr>
          <w:rFonts w:ascii="Amiri" w:hAnsi="Amiri" w:eastAsia="Amiri" w:cs="Amiri"/>
          <w:lang w:bidi="ar-SA"/>
          <w:color w:val="111111"/>
          <w:sz w:val="28"/>
          <w:szCs w:val="28"/>
          <w:rtl/>
        </w:rPr>
        <w:t xml:space="preserve">46381 .بغداد؛ مكتبة الأوقاف العامة؛ رقم المخطوط 2100</w:t>
      </w:r>
    </w:p>
    <w:p>
      <w:pPr>
        <w:pStyle w:val="BookText"/>
      </w:pPr>
      <w:r>
        <w:rPr>
          <w:rFonts w:ascii="Amiri" w:hAnsi="Amiri" w:eastAsia="Amiri" w:cs="Amiri"/>
          <w:lang w:bidi="ar-SA"/>
          <w:color w:val="111111"/>
          <w:sz w:val="28"/>
          <w:szCs w:val="28"/>
          <w:rtl/>
        </w:rPr>
        <w:t xml:space="preserve">المجلد الرابع من سورة الروم إلى آخره السيد خليل بن الشيخ علي ،تا: 1165ه- 509ق، 14*26سم [ف: 1-131]</w:t>
      </w:r>
    </w:p>
    <w:p>
      <w:pPr>
        <w:pStyle w:val="BookText"/>
      </w:pPr>
      <w:r>
        <w:rPr>
          <w:rFonts w:ascii="IRNazanin" w:hAnsi="IRNazanin" w:eastAsia="IRNazanin" w:cs="IRNazanin"/>
          <w:lang w:bidi="fa-IR"/>
          <w:color w:val="111111"/>
          <w:sz w:val="28"/>
          <w:szCs w:val="28"/>
          <w:rtl/>
        </w:rPr>
        <w:t xml:space="preserve">.46382 بغداد؛ دار المخطوطات؛ رقم المخطوط : 16982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القرن 12ه- 604ق ، 35 س ، 2819سم[ علوم القرآن عراق -</w:t>
      </w:r>
    </w:p>
    <w:p>
      <w:pPr>
        <w:pStyle w:val="BookText"/>
      </w:pPr>
      <w:r>
        <w:rPr>
          <w:rFonts w:ascii="IRNazanin" w:hAnsi="IRNazanin" w:eastAsia="IRNazanin" w:cs="IRNazanin"/>
          <w:lang w:bidi="fa-IR"/>
          <w:color w:val="111111"/>
          <w:sz w:val="28"/>
          <w:szCs w:val="28"/>
          <w:rtl/>
        </w:rPr>
        <w:t xml:space="preserve">ف: 585]</w:t>
      </w:r>
    </w:p>
    <w:p>
      <w:pPr>
        <w:pStyle w:val="BookText"/>
      </w:pPr>
      <w:r>
        <w:rPr>
          <w:rFonts w:ascii="IRNazanin" w:hAnsi="IRNazanin" w:eastAsia="IRNazanin" w:cs="IRNazanin"/>
          <w:lang w:bidi="fa-IR"/>
          <w:color w:val="111111"/>
          <w:sz w:val="28"/>
          <w:szCs w:val="28"/>
          <w:rtl/>
        </w:rPr>
        <w:t xml:space="preserve">46383 .بغداد؛ دار المخطوطات؛ رقم المخطوط: 41921</w:t>
      </w:r>
    </w:p>
    <w:p>
      <w:pPr>
        <w:pStyle w:val="BookText"/>
      </w:pPr>
      <w:r>
        <w:rPr>
          <w:rFonts w:ascii="IRNazanin" w:hAnsi="IRNazanin" w:eastAsia="IRNazanin" w:cs="IRNazanin"/>
          <w:lang w:bidi="fa-IR"/>
          <w:color w:val="111111"/>
          <w:sz w:val="28"/>
          <w:szCs w:val="28"/>
          <w:rtl/>
        </w:rPr>
        <w:t xml:space="preserve">کا :مجهول ،تا :مجهول؛ كانت ضمن خزانة الوزير حسن باشا سنة 1225ه-؛ 740ق،</w:t>
      </w:r>
    </w:p>
    <w:p>
      <w:pPr>
        <w:pStyle w:val="BookText"/>
      </w:pPr>
      <w:r>
        <w:rPr>
          <w:rFonts w:ascii="IRNazanin" w:hAnsi="IRNazanin" w:eastAsia="IRNazanin" w:cs="IRNazanin"/>
          <w:lang w:bidi="fa-IR"/>
          <w:color w:val="111111"/>
          <w:sz w:val="28"/>
          <w:szCs w:val="28"/>
          <w:rtl/>
        </w:rPr>
        <w:t xml:space="preserve">35 س ، 3121سم [علوم القرآن عراق - ف: 589]</w:t>
      </w:r>
    </w:p>
    <w:p>
      <w:pPr>
        <w:pStyle w:val="BookText"/>
      </w:pPr>
      <w:r>
        <w:rPr>
          <w:rFonts w:ascii="Times New Roman" w:hAnsi="Times New Roman" w:eastAsia="Times New Roman" w:cs="Times New Roman"/>
          <w:lang w:val="en-US" w:bidi="en-US"/>
          <w:color w:val="111111"/>
          <w:sz w:val="28"/>
          <w:szCs w:val="28"/>
          <w:rtl/>
        </w:rPr>
        <w:t xml:space="preserve">46384.</w:t>
      </w:r>
    </w:p>
    <w:p>
      <w:pPr>
        <w:pStyle w:val="BookText"/>
      </w:pPr>
      <w:r>
        <w:rPr>
          <w:rFonts w:ascii="Amiri" w:hAnsi="Amiri" w:eastAsia="Amiri" w:cs="Amiri"/>
          <w:lang w:bidi="ar-SA"/>
          <w:color w:val="111111"/>
          <w:sz w:val="28"/>
          <w:szCs w:val="28"/>
          <w:rtl/>
        </w:rPr>
        <w:t xml:space="preserve">بغداد؛ مكتبة الأوقاف العامة؛ رقم المخطوط: 2319</w:t>
      </w:r>
    </w:p>
    <w:p>
      <w:pPr>
        <w:pStyle w:val="BookText"/>
      </w:pPr>
      <w:r>
        <w:rPr>
          <w:rFonts w:ascii="Amiri" w:hAnsi="Amiri" w:eastAsia="Amiri" w:cs="Amiri"/>
          <w:lang w:bidi="ar-SA"/>
          <w:color w:val="111111"/>
          <w:sz w:val="28"/>
          <w:szCs w:val="28"/>
          <w:rtl/>
        </w:rPr>
        <w:t xml:space="preserve">المجلد الأوّل؛ كا: مجهول ،تا: 1247ه-، 127 ق، 2030سم [ف: 1311]</w:t>
      </w:r>
    </w:p>
    <w:p>
      <w:pPr>
        <w:pStyle w:val="BookText"/>
      </w:pPr>
      <w:r>
        <w:rPr>
          <w:rFonts w:ascii="Amiri" w:hAnsi="Amiri" w:eastAsia="Amiri" w:cs="Amiri"/>
          <w:lang w:bidi="ar-SA"/>
          <w:color w:val="111111"/>
          <w:sz w:val="28"/>
          <w:szCs w:val="28"/>
          <w:rtl/>
        </w:rPr>
        <w:t xml:space="preserve">46385 .بغداد؛ مكتبة الأوقاف العامة؛ رقم المخطوط: 2271</w:t>
      </w:r>
    </w:p>
    <w:p>
      <w:pPr>
        <w:pStyle w:val="BookText"/>
      </w:pPr>
      <w:r>
        <w:rPr>
          <w:rFonts w:ascii="Amiri" w:hAnsi="Amiri" w:eastAsia="Amiri" w:cs="Amiri"/>
          <w:lang w:bidi="ar-SA"/>
          <w:color w:val="111111"/>
          <w:sz w:val="28"/>
          <w:szCs w:val="28"/>
          <w:rtl/>
        </w:rPr>
        <w:t xml:space="preserve">من سورة الشعراء إلى آخره؛ كا :مجهول ،تا :مجهول؛ 516ق 29*20سم [ف: 1-132]</w:t>
      </w:r>
    </w:p>
    <w:p>
      <w:pPr>
        <w:pStyle w:val="BookText"/>
      </w:pPr>
      <w:r>
        <w:rPr>
          <w:rFonts w:ascii="Times New Roman" w:hAnsi="Times New Roman" w:eastAsia="Times New Roman" w:cs="Times New Roman"/>
          <w:lang w:val="en-US" w:bidi="en-US"/>
          <w:color w:val="111111"/>
          <w:sz w:val="28"/>
          <w:szCs w:val="28"/>
          <w:rtl/>
        </w:rPr>
        <w:t xml:space="preserve">46386.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3/22</w:t>
      </w:r>
    </w:p>
    <w:p>
      <w:pPr>
        <w:pStyle w:val="BookText"/>
      </w:pPr>
      <w:r>
        <w:rPr>
          <w:rFonts w:ascii="IRNazanin" w:hAnsi="IRNazanin" w:eastAsia="IRNazanin" w:cs="IRNazanin"/>
          <w:lang w:bidi="fa-IR"/>
          <w:color w:val="111111"/>
          <w:sz w:val="28"/>
          <w:szCs w:val="28"/>
          <w:rtl/>
        </w:rPr>
        <w:t xml:space="preserve">ت / 276</w:t>
      </w:r>
    </w:p>
    <w:p>
      <w:pPr>
        <w:pStyle w:val="BookText"/>
      </w:pPr>
      <w:r>
        <w:rPr>
          <w:rFonts w:ascii="IRNazanin" w:hAnsi="IRNazanin" w:eastAsia="IRNazanin" w:cs="IRNazanin"/>
          <w:lang w:bidi="fa-IR"/>
          <w:color w:val="111111"/>
          <w:sz w:val="28"/>
          <w:szCs w:val="28"/>
          <w:rtl/>
        </w:rPr>
        <w:t xml:space="preserve">أوّلها :اوائل سورة آل عمران قوله انما) فتح الميم في المشهور (...) قد سبق الكلام في معنى (الم) هل هي معربة أو مبنية ؛ آخرها: والجواد الكريم حقا بل لإقرارهم على أنفسهم بالشح البالغ وكلها نتيجة قوله ويجعلون الله البنات سبحانه المجلد الثاني؛ نستعلیق، کا: مجهول ،تا: مجهول؛ ناقصة : الآخر؛ 535ق، 29س، 1727سم</w:t>
      </w:r>
    </w:p>
    <w:p>
      <w:pPr>
        <w:pStyle w:val="BookText"/>
      </w:pPr>
      <w:r>
        <w:rPr>
          <w:rFonts w:ascii="Amiri" w:hAnsi="Amiri" w:eastAsia="Amiri" w:cs="Amiri"/>
          <w:lang w:bidi="ar-SA"/>
          <w:color w:val="111111"/>
          <w:sz w:val="28"/>
          <w:szCs w:val="28"/>
          <w:rtl/>
        </w:rPr>
        <w:t xml:space="preserve">[الأوقاف المركزية : 1-72]</w:t>
      </w:r>
    </w:p>
    <w:p>
      <w:pPr>
        <w:pStyle w:val="BookText"/>
      </w:pPr>
      <w:r>
        <w:rPr>
          <w:rFonts w:ascii="Amiri" w:hAnsi="Amiri" w:eastAsia="Amiri" w:cs="Amiri"/>
          <w:lang w:bidi="ar-SA"/>
          <w:color w:val="111111"/>
          <w:sz w:val="28"/>
          <w:szCs w:val="28"/>
          <w:rtl/>
        </w:rPr>
        <w:t xml:space="preserve">46387 .بغداد؛ مكتبة الأوقاف العامة؛ رقم المخطوط: 2289</w:t>
      </w:r>
    </w:p>
    <w:p>
      <w:pPr>
        <w:pStyle w:val="BookText"/>
      </w:pPr>
      <w:r>
        <w:rPr>
          <w:rFonts w:ascii="Amiri" w:hAnsi="Amiri" w:eastAsia="Amiri" w:cs="Amiri"/>
          <w:lang w:bidi="ar-SA"/>
          <w:color w:val="111111"/>
          <w:sz w:val="28"/>
          <w:szCs w:val="28"/>
          <w:rtl/>
        </w:rPr>
        <w:t xml:space="preserve">النصف الأوّل؛ كا :مجهول، تا: مجهول؛ 30 ق ، 29*20سم [ف: 1-132]</w:t>
      </w:r>
    </w:p>
    <w:p>
      <w:pPr>
        <w:pStyle w:val="BookText"/>
      </w:pPr>
      <w:r>
        <w:rPr>
          <w:rFonts w:ascii="Amiri" w:hAnsi="Amiri" w:eastAsia="Amiri" w:cs="Amiri"/>
          <w:lang w:bidi="ar-SA"/>
          <w:color w:val="111111"/>
          <w:sz w:val="28"/>
          <w:szCs w:val="28"/>
          <w:rtl/>
        </w:rPr>
        <w:t xml:space="preserve">46388 .بغداد؛ مكتبة الأوقاف العامة؛ رقم المخطوط: 2323</w:t>
      </w:r>
    </w:p>
    <w:p>
      <w:pPr>
        <w:pStyle w:val="BookText"/>
      </w:pPr>
      <w:r>
        <w:rPr>
          <w:rFonts w:ascii="Amiri" w:hAnsi="Amiri" w:eastAsia="Amiri" w:cs="Amiri"/>
          <w:lang w:bidi="ar-SA"/>
          <w:color w:val="111111"/>
          <w:sz w:val="28"/>
          <w:szCs w:val="28"/>
          <w:rtl/>
        </w:rPr>
        <w:t xml:space="preserve">المجلد الثاني ؛ كا :مجهول، تا :مجهول ؛390 ق 20*31سم [ف: 1-132]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8" w:name="pg8273_78106"/>
    <w:bookmarkEnd w:id="288"/>
    <w:p>
      <w:pPr>
        <w:pStyle w:val="BookText"/>
      </w:pPr>
      <w:r>
        <w:rPr>
          <w:rFonts w:ascii="Amiri" w:hAnsi="Amiri" w:eastAsia="Amiri" w:cs="Amiri"/>
          <w:lang w:bidi="ar-SA"/>
          <w:color w:val="111111"/>
          <w:sz w:val="28"/>
          <w:szCs w:val="28"/>
          <w:rtl/>
        </w:rPr>
        <w:t xml:space="preserve">46389 .بغداد؛ مكتبة الأوقاف العامة؛ رقم المخطوط: 2097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:مجهول؛ 467 ق 14326سم [ف: 1-130]</w:t>
      </w:r>
    </w:p>
    <w:p>
      <w:pPr>
        <w:pStyle w:val="BookText"/>
      </w:pPr>
      <w:r>
        <w:rPr>
          <w:rFonts w:ascii="Times New Roman" w:hAnsi="Times New Roman" w:eastAsia="Times New Roman" w:cs="Times New Roman"/>
          <w:lang w:val="en-US" w:bidi="en-US"/>
          <w:color w:val="111111"/>
          <w:sz w:val="28"/>
          <w:szCs w:val="28"/>
          <w:rtl/>
        </w:rPr>
        <w:t xml:space="preserve">46390.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3/21</w:t>
      </w:r>
    </w:p>
    <w:p>
      <w:pPr>
        <w:pStyle w:val="BookText"/>
      </w:pPr>
      <w:r>
        <w:rPr>
          <w:rFonts w:ascii="IRNazanin" w:hAnsi="IRNazanin" w:eastAsia="IRNazanin" w:cs="IRNazanin"/>
          <w:lang w:bidi="fa-IR"/>
          <w:color w:val="111111"/>
          <w:sz w:val="28"/>
          <w:szCs w:val="28"/>
          <w:rtl/>
        </w:rPr>
        <w:t xml:space="preserve">ت/ 150</w:t>
      </w:r>
    </w:p>
    <w:p>
      <w:pPr>
        <w:pStyle w:val="BookText"/>
      </w:pPr>
      <w:r>
        <w:rPr>
          <w:rFonts w:ascii="Amiri" w:hAnsi="Amiri" w:eastAsia="Amiri" w:cs="Amiri"/>
          <w:lang w:bidi="ar-SA"/>
          <w:color w:val="111111"/>
          <w:sz w:val="28"/>
          <w:szCs w:val="28"/>
          <w:rtl/>
        </w:rPr>
        <w:t xml:space="preserve">أوّلها:قوله ليذهب عنهم الرجس ويطهرهم تطهيرا علة لقوله مهدا ولجميع مامر؛ آخرها و عن المبرد الموضع المكتب والكتاب الصبيان فقد أخطا وفي الكشف</w:t>
      </w:r>
    </w:p>
    <w:p>
      <w:pPr>
        <w:pStyle w:val="BookText"/>
      </w:pPr>
      <w:r>
        <w:rPr>
          <w:rFonts w:ascii="Amiri" w:hAnsi="Amiri" w:eastAsia="Amiri" w:cs="Amiri"/>
          <w:lang w:bidi="ar-SA"/>
          <w:color w:val="111111"/>
          <w:sz w:val="28"/>
          <w:szCs w:val="28"/>
          <w:rtl/>
        </w:rPr>
        <w:t xml:space="preserve">الاعتماد على نقل الليث لترجيحه من وجوه تمت ...</w:t>
      </w:r>
    </w:p>
    <w:p>
      <w:pPr>
        <w:pStyle w:val="BookText"/>
      </w:pPr>
      <w:r>
        <w:rPr>
          <w:rFonts w:ascii="IRNazanin" w:hAnsi="IRNazanin" w:eastAsia="IRNazanin" w:cs="IRNazanin"/>
          <w:lang w:bidi="fa-IR"/>
          <w:color w:val="111111"/>
          <w:sz w:val="28"/>
          <w:szCs w:val="28"/>
          <w:rtl/>
        </w:rPr>
        <w:t xml:space="preserve">المجلد الأوّل؛ نسخ ،کا :مجهول، تا :مجهول؛ ناقصة؛ الأوّل؛ 68ق، 31س، 30*20سم</w:t>
      </w:r>
    </w:p>
    <w:p>
      <w:pPr>
        <w:pStyle w:val="BookText"/>
      </w:pPr>
      <w:r>
        <w:rPr>
          <w:rFonts w:ascii="Amiri" w:hAnsi="Amiri" w:eastAsia="Amiri" w:cs="Amiri"/>
          <w:lang w:bidi="ar-SA"/>
          <w:color w:val="111111"/>
          <w:sz w:val="28"/>
          <w:szCs w:val="28"/>
          <w:rtl/>
        </w:rPr>
        <w:t xml:space="preserve">[الأوقاف المركزية -711 ]</w:t>
      </w:r>
    </w:p>
    <w:p>
      <w:pPr>
        <w:pStyle w:val="BookText"/>
      </w:pPr>
      <w:r>
        <w:rPr>
          <w:rFonts w:ascii="IRNazanin" w:hAnsi="IRNazanin" w:eastAsia="IRNazanin" w:cs="IRNazanin"/>
          <w:lang w:bidi="fa-IR"/>
          <w:color w:val="111111"/>
          <w:sz w:val="28"/>
          <w:szCs w:val="28"/>
          <w:rtl/>
        </w:rPr>
        <w:t xml:space="preserve">46391 .بغداد؛ دار المخطوطات؛ رقم المخطوط 5100</w:t>
      </w:r>
    </w:p>
    <w:p>
      <w:pPr>
        <w:pStyle w:val="BookText"/>
      </w:pPr>
      <w:r>
        <w:rPr>
          <w:rFonts w:ascii="IRNazanin" w:hAnsi="IRNazanin" w:eastAsia="IRNazanin" w:cs="IRNazanin"/>
          <w:lang w:bidi="fa-IR"/>
          <w:color w:val="111111"/>
          <w:sz w:val="28"/>
          <w:szCs w:val="28"/>
          <w:rtl/>
        </w:rPr>
        <w:t xml:space="preserve">کا: مجهول، تا :مجهول؛ 676 ،ق، 27 س 31*21 سم[ علوم القرآن عراق - ف 589]</w:t>
      </w:r>
    </w:p>
    <w:p>
      <w:pPr>
        <w:pStyle w:val="BookText"/>
      </w:pPr>
      <w:r>
        <w:rPr>
          <w:rFonts w:ascii="Times New Roman" w:hAnsi="Times New Roman" w:eastAsia="Times New Roman" w:cs="Times New Roman"/>
          <w:lang w:val="en-US" w:bidi="en-US"/>
          <w:color w:val="111111"/>
          <w:sz w:val="28"/>
          <w:szCs w:val="28"/>
          <w:rtl/>
        </w:rPr>
        <w:t xml:space="preserve">46392.</w:t>
      </w:r>
    </w:p>
    <w:p>
      <w:pPr>
        <w:pStyle w:val="BookText"/>
      </w:pPr>
      <w:r>
        <w:rPr>
          <w:rFonts w:ascii="IRNazanin" w:hAnsi="IRNazanin" w:eastAsia="IRNazanin" w:cs="IRNazanin"/>
          <w:lang w:bidi="fa-IR"/>
          <w:color w:val="111111"/>
          <w:sz w:val="28"/>
          <w:szCs w:val="28"/>
          <w:rtl/>
        </w:rPr>
        <w:t xml:space="preserve">بغداد؛ دار المخطوطات؛ رقم المخطوط: 5103</w:t>
      </w:r>
    </w:p>
    <w:p>
      <w:pPr>
        <w:pStyle w:val="BookText"/>
      </w:pPr>
      <w:r>
        <w:rPr>
          <w:rFonts w:ascii="IRNazanin" w:hAnsi="IRNazanin" w:eastAsia="IRNazanin" w:cs="IRNazanin"/>
          <w:lang w:bidi="fa-IR"/>
          <w:color w:val="111111"/>
          <w:sz w:val="28"/>
          <w:szCs w:val="28"/>
          <w:rtl/>
        </w:rPr>
        <w:t xml:space="preserve">نسخ ،کا :مجهول، تا: مجهول؛ 1714 ق، 24 س ، 14*22 سم [علوم القرآن عراق - ف: 586]</w:t>
      </w:r>
    </w:p>
    <w:p>
      <w:pPr>
        <w:pStyle w:val="Heading2"/>
      </w:pPr>
      <w:bookmarkStart w:id="1486" w:name="_Toc767"/>
      <w:r>
        <w:t>العناية في شرح الكفاية = شرح كفاية المبتدي / صرف، أدب - عربي</w:t>
      </w:r>
      <w:bookmarkEnd w:id="1486"/>
    </w:p>
    <w:p>
      <w:pPr>
        <w:pStyle w:val="BookText"/>
      </w:pPr>
      <w:r>
        <w:rPr>
          <w:rFonts w:ascii="Amiri" w:hAnsi="Amiri" w:eastAsia="Amiri" w:cs="Amiri"/>
          <w:lang w:bidi="ar-SA"/>
          <w:color w:val="111111"/>
          <w:sz w:val="28"/>
          <w:szCs w:val="28"/>
          <w:rtl/>
        </w:rPr>
        <w:t xml:space="preserve">الأسكوبي، حسين بن فرهاد (القرن 12ه- )</w:t>
      </w:r>
    </w:p>
    <w:p>
      <w:pPr>
        <w:pStyle w:val="BookText"/>
      </w:pPr>
      <w:r>
        <w:rPr>
          <w:rFonts w:ascii="Amiri" w:hAnsi="Amiri" w:eastAsia="Amiri" w:cs="Amiri"/>
          <w:lang w:bidi="ar-SA"/>
          <w:color w:val="111111"/>
          <w:sz w:val="28"/>
          <w:szCs w:val="28"/>
          <w:rtl/>
        </w:rPr>
        <w:t xml:space="preserve">المرتبط: كفاية المبتدي = الكفاية؛ بركلي محمّد بن بيرعلي (981-929)</w:t>
      </w:r>
    </w:p>
    <w:p>
      <w:pPr>
        <w:pStyle w:val="BookText"/>
      </w:pPr>
      <w:r>
        <w:rPr>
          <w:rFonts w:ascii="Amiri" w:hAnsi="Amiri" w:eastAsia="Amiri" w:cs="Amiri"/>
          <w:lang w:bidi="ar-SA"/>
          <w:color w:val="111111"/>
          <w:sz w:val="28"/>
          <w:szCs w:val="28"/>
          <w:rtl/>
        </w:rPr>
        <w:t xml:space="preserve">تاريخ التأليف: 1122ه-</w:t>
      </w:r>
    </w:p>
    <w:p>
      <w:pPr>
        <w:pStyle w:val="BookText"/>
      </w:pPr>
      <w:r>
        <w:rPr>
          <w:rFonts w:ascii="Amiri" w:hAnsi="Amiri" w:eastAsia="Amiri" w:cs="Amiri"/>
          <w:lang w:bidi="ar-SA"/>
          <w:color w:val="111111"/>
          <w:sz w:val="28"/>
          <w:szCs w:val="28"/>
          <w:rtl/>
        </w:rPr>
        <w:t xml:space="preserve">أوّله: البسملة، نحمدك يا من علت عنايته عن العلة وجلت عن القلة ونصلّي على نبيك محمد المبعوث بأكرم ... وبعد فيقول العبد الفقير كان بعض الطلبة يتردد إلى حين كنت مدرساً بقصبة برغوس حماها تعالى ويقرأ على كتاب كفاية الذي صنفه الفاضل الكامل العالم العامل محمّد المعروف بيركوي في علم التصريف ... وقد كان صغير الحجم وجيز القلم كثير الفوائد كبير القواعد وسألني أن أشرحه فأجبته إسعافاً شرحاً متوسطاً بين الإطناب الممل والإيجاز المخل ... أراد المنصنف افتتاح كتابه بالتحميد بعد التيمن بالتسمية شكراً ...</w:t>
      </w:r>
    </w:p>
    <w:p>
      <w:pPr>
        <w:pStyle w:val="BookText"/>
      </w:pPr>
      <w:r>
        <w:rPr>
          <w:rFonts w:ascii="Amiri" w:hAnsi="Amiri" w:eastAsia="Amiri" w:cs="Amiri"/>
          <w:lang w:bidi="ar-SA"/>
          <w:color w:val="111111"/>
          <w:sz w:val="28"/>
          <w:szCs w:val="28"/>
          <w:rtl/>
        </w:rPr>
        <w:t xml:space="preserve">آخره: فكذا هيهنا تعيد الكلام ومن المستقبل الطلي المؤكد بهما جواب القسم كقولك بالله لا أفعلن والغرض نحو الا تنزلن والتمني نحو ليتك تخرجن هذا آخر ما تيسر منه شرح الكفاية؛</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[فنخا :23 19 (2 نسخة)]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9" w:name="pg8273_78107"/>
    <w:bookmarkEnd w:id="289"/>
    <w:p>
      <w:pPr>
        <w:pStyle w:val="BookText"/>
      </w:pPr>
      <w:r>
        <w:rPr>
          <w:rFonts w:ascii="Times New Roman" w:hAnsi="Times New Roman" w:eastAsia="Times New Roman" w:cs="Times New Roman"/>
          <w:lang w:val="en-US" w:bidi="en-US"/>
          <w:color w:val="111111"/>
          <w:sz w:val="28"/>
          <w:szCs w:val="28"/>
          <w:rtl/>
        </w:rPr>
        <w:t xml:space="preserve">46393.</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10215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1093ه- 138 ص 17س، 2115 سم [المورد: 63-168]</w:t>
      </w:r>
    </w:p>
    <w:p>
      <w:pPr>
        <w:pStyle w:val="Heading2"/>
      </w:pPr>
      <w:bookmarkStart w:id="1487" w:name="_Toc768"/>
      <w:r>
        <w:t>العناية في شرح الوقاية = الغاية في شرح وقاية الرواية / فقه - عربي</w:t>
      </w:r>
      <w:bookmarkEnd w:id="1487"/>
    </w:p>
    <w:p>
      <w:pPr>
        <w:pStyle w:val="BookText"/>
      </w:pPr>
      <w:r>
        <w:rPr>
          <w:rFonts w:ascii="Amiri" w:hAnsi="Amiri" w:eastAsia="Amiri" w:cs="Amiri"/>
          <w:lang w:bidi="ar-SA"/>
          <w:color w:val="111111"/>
          <w:sz w:val="28"/>
          <w:szCs w:val="28"/>
          <w:rtl/>
        </w:rPr>
        <w:t xml:space="preserve">القومناتي، حسين بن علي ( - 840ه- )</w:t>
      </w:r>
    </w:p>
    <w:p>
      <w:pPr>
        <w:pStyle w:val="BookText"/>
      </w:pPr>
      <w:r>
        <w:rPr>
          <w:rFonts w:ascii="Amiri" w:hAnsi="Amiri" w:eastAsia="Amiri" w:cs="Amiri"/>
          <w:lang w:bidi="ar-SA"/>
          <w:color w:val="111111"/>
          <w:sz w:val="28"/>
          <w:szCs w:val="28"/>
          <w:rtl/>
        </w:rPr>
        <w:t xml:space="preserve">تاريخ التأليف: 832ه-</w:t>
      </w:r>
    </w:p>
    <w:p>
      <w:pPr>
        <w:pStyle w:val="BookText"/>
      </w:pPr>
      <w:r>
        <w:rPr>
          <w:rFonts w:ascii="Amiri" w:hAnsi="Amiri" w:eastAsia="Amiri" w:cs="Amiri"/>
          <w:lang w:bidi="ar-SA"/>
          <w:color w:val="111111"/>
          <w:sz w:val="28"/>
          <w:szCs w:val="28"/>
          <w:rtl/>
        </w:rPr>
        <w:t xml:space="preserve">46394 .بغداد؛ مكتبة الأوقاف العامة؛ رقم المخطوط: 12191</w:t>
      </w:r>
    </w:p>
    <w:p>
      <w:pPr>
        <w:pStyle w:val="BookText"/>
      </w:pPr>
      <w:r>
        <w:rPr>
          <w:rFonts w:ascii="Amiri" w:hAnsi="Amiri" w:eastAsia="Amiri" w:cs="Amiri"/>
          <w:lang w:bidi="ar-SA"/>
          <w:color w:val="111111"/>
          <w:sz w:val="28"/>
          <w:szCs w:val="28"/>
          <w:rtl/>
        </w:rPr>
        <w:t xml:space="preserve">أوّلها: رب أعن على الاتمام بخير اللهم بحمدك ... وبفضلك استممت، وبك استعنت، وعلى كرمك توكلت ... أما بعد: فيقول الفقير إلى الله السيد حسن بن السيد علي القومناني مولدا والسيواسي ،محتدا لما كان كتاب وقاية الرواية في مسائل الهداية كتاباً ،فاخرا وبحراً موّاجاً زاخراً جامعا لعيون المسائل؛آخرها :كتاب الحج وهو في اللغة القصد وفي الشرع زيارة مكان مخصوص في زمان المخصوص لفعل مخصوص...</w:t>
      </w:r>
    </w:p>
    <w:p>
      <w:pPr>
        <w:pStyle w:val="BookText"/>
      </w:pPr>
      <w:r>
        <w:rPr>
          <w:rFonts w:ascii="Amiri" w:hAnsi="Amiri" w:eastAsia="Amiri" w:cs="Amiri"/>
          <w:lang w:bidi="ar-SA"/>
          <w:color w:val="111111"/>
          <w:sz w:val="28"/>
          <w:szCs w:val="28"/>
          <w:rtl/>
        </w:rPr>
        <w:t xml:space="preserve">آخره ينتهي بكتاب الحج ؛كا: مجهول ،تا :مجهول؛ 75ق 29 س، 22631سم [ف: 1-480]</w:t>
      </w:r>
    </w:p>
    <w:p>
      <w:pPr>
        <w:pStyle w:val="Heading2"/>
      </w:pPr>
      <w:bookmarkStart w:id="1488" w:name="_Toc769"/>
      <w:r>
        <w:t>العناية في شرح الهداية / فقه - عربي</w:t>
      </w:r>
      <w:bookmarkEnd w:id="1488"/>
    </w:p>
    <w:p>
      <w:pPr>
        <w:pStyle w:val="BookText"/>
      </w:pPr>
      <w:r>
        <w:rPr>
          <w:rFonts w:ascii="Amiri" w:hAnsi="Amiri" w:eastAsia="Amiri" w:cs="Amiri"/>
          <w:lang w:bidi="ar-SA"/>
          <w:color w:val="111111"/>
          <w:sz w:val="28"/>
          <w:szCs w:val="28"/>
          <w:rtl/>
        </w:rPr>
        <w:t xml:space="preserve">البابرتي، محمّد بن محمّد (714 - 786ه- )</w:t>
      </w:r>
    </w:p>
    <w:p>
      <w:pPr>
        <w:pStyle w:val="BookText"/>
      </w:pPr>
      <w:r>
        <w:rPr>
          <w:rFonts w:ascii="Amiri" w:hAnsi="Amiri" w:eastAsia="Amiri" w:cs="Amiri"/>
          <w:lang w:bidi="ar-SA"/>
          <w:color w:val="111111"/>
          <w:sz w:val="28"/>
          <w:szCs w:val="28"/>
          <w:rtl/>
        </w:rPr>
        <w:t xml:space="preserve">المرتبط: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(593-530ه-)</w:t>
      </w:r>
    </w:p>
    <w:p>
      <w:pPr>
        <w:pStyle w:val="BookText"/>
      </w:pPr>
      <w:r>
        <w:rPr>
          <w:rFonts w:ascii="Amiri" w:hAnsi="Amiri" w:eastAsia="Amiri" w:cs="Amiri"/>
          <w:lang w:bidi="ar-SA"/>
          <w:color w:val="111111"/>
          <w:sz w:val="28"/>
          <w:szCs w:val="28"/>
          <w:rtl/>
        </w:rPr>
        <w:t xml:space="preserve">أوّله البسملة، الحمد لله الذي هدانا في البداية معرفة الهداية ووعانا بعين العناية في النهاية</w:t>
      </w:r>
    </w:p>
    <w:p>
      <w:pPr>
        <w:pStyle w:val="BookText"/>
      </w:pPr>
      <w:r>
        <w:rPr>
          <w:rFonts w:ascii="Amiri" w:hAnsi="Amiri" w:eastAsia="Amiri" w:cs="Amiri"/>
          <w:lang w:bidi="ar-SA"/>
          <w:color w:val="111111"/>
          <w:sz w:val="28"/>
          <w:szCs w:val="28"/>
          <w:rtl/>
        </w:rPr>
        <w:t xml:space="preserve">عن الجهل والغواية ...</w:t>
      </w:r>
    </w:p>
    <w:p>
      <w:pPr>
        <w:pStyle w:val="BookText"/>
      </w:pPr>
      <w:r>
        <w:rPr>
          <w:rFonts w:ascii="IRNazanin" w:hAnsi="IRNazanin" w:eastAsia="IRNazanin" w:cs="IRNazanin"/>
          <w:lang w:bidi="fa-IR"/>
          <w:color w:val="111111"/>
          <w:sz w:val="28"/>
          <w:szCs w:val="28"/>
          <w:rtl/>
        </w:rPr>
        <w:t xml:space="preserve">طبع :کلکته 1831م؛ بولاق ،1318 ، 1315ه- القاهرة، 1356، 1319ه- 1970م</w:t>
      </w:r>
    </w:p>
    <w:p>
      <w:pPr>
        <w:pStyle w:val="BookText"/>
      </w:pPr>
      <w:r>
        <w:rPr>
          <w:rFonts w:ascii="Amiri" w:hAnsi="Amiri" w:eastAsia="Amiri" w:cs="Amiri"/>
          <w:lang w:bidi="ar-SA"/>
          <w:color w:val="111111"/>
          <w:sz w:val="28"/>
          <w:szCs w:val="28"/>
          <w:rtl/>
        </w:rPr>
        <w:t xml:space="preserve">[فنخا: 23 19-20 (8نسخة)]</w:t>
      </w:r>
    </w:p>
    <w:p>
      <w:pPr>
        <w:pStyle w:val="BookText"/>
      </w:pPr>
      <w:r>
        <w:rPr>
          <w:rFonts w:ascii="Amiri" w:hAnsi="Amiri" w:eastAsia="Amiri" w:cs="Amiri"/>
          <w:lang w:bidi="ar-SA"/>
          <w:color w:val="111111"/>
          <w:sz w:val="28"/>
          <w:szCs w:val="28"/>
          <w:rtl/>
        </w:rPr>
        <w:t xml:space="preserve">46395 الموصل؛ المدرسة الأمينية ( في الأوقاف العامة)؛ رقم المخطوط: 9/37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876ه- 543ق ، 17*27سم[ الأوقاف العامة - موصل: 4-80]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46396.</w:t>
      </w:r>
    </w:p>
    <w:p>
      <w:pPr>
        <w:pStyle w:val="BookText"/>
      </w:pPr>
      <w:r>
        <w:rPr>
          <w:rFonts w:ascii="Amiri" w:hAnsi="Amiri" w:eastAsia="Amiri" w:cs="Amiri"/>
          <w:lang w:bidi="ar-SA"/>
          <w:color w:val="111111"/>
          <w:sz w:val="28"/>
          <w:szCs w:val="28"/>
          <w:rtl/>
        </w:rPr>
        <w:t xml:space="preserve">بغداد؛ مكتبة الأوقاف العامة؛ رقم المخطوط: 3604</w:t>
      </w:r>
    </w:p>
    <w:p>
      <w:pPr>
        <w:pStyle w:val="BookText"/>
      </w:pPr>
      <w:r>
        <w:rPr>
          <w:rFonts w:ascii="IRNazanin" w:hAnsi="IRNazanin" w:eastAsia="IRNazanin" w:cs="IRNazanin"/>
          <w:lang w:bidi="fa-IR"/>
          <w:color w:val="111111"/>
          <w:sz w:val="28"/>
          <w:szCs w:val="28"/>
          <w:rtl/>
        </w:rPr>
        <w:t xml:space="preserve">محمّد بن بهادر بن أحمد، تا: 934ه- ، 420 ق ، 18*25سم [ف: 1-485]</w:t>
      </w:r>
    </w:p>
    <w:p>
      <w:pPr>
        <w:pStyle w:val="BookText"/>
      </w:pPr>
      <w:r>
        <w:rPr>
          <w:rFonts w:ascii="Amiri" w:hAnsi="Amiri" w:eastAsia="Amiri" w:cs="Amiri"/>
          <w:lang w:bidi="ar-SA"/>
          <w:color w:val="111111"/>
          <w:sz w:val="28"/>
          <w:szCs w:val="28"/>
          <w:rtl/>
        </w:rPr>
        <w:t xml:space="preserve">46397 .بغداد؛ مكتبة الأوقاف العامة؛ رقم المخطوط : 3685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943ه- القاهرة (المدرسة الشيخونية)، استكتبه عبد الرّحيم بن عبد الكريم الشرواني؛ 443 ق ، 17*26سم [ف: 1-484]</w:t>
      </w:r>
    </w:p>
    <w:p>
      <w:pPr>
        <w:pStyle w:val="BookText"/>
      </w:pPr>
      <w:r>
        <w:rPr>
          <w:rFonts w:ascii="Times New Roman" w:hAnsi="Times New Roman" w:eastAsia="Times New Roman" w:cs="Times New Roman"/>
          <w:lang w:val="en-US" w:bidi="en-US"/>
          <w:color w:val="111111"/>
          <w:sz w:val="28"/>
          <w:szCs w:val="28"/>
          <w:rtl/>
        </w:rPr>
        <w:t xml:space="preserve">46398.</w:t>
      </w:r>
    </w:p>
    <w:p>
      <w:pPr>
        <w:pStyle w:val="BookText"/>
      </w:pPr>
      <w:r>
        <w:rPr>
          <w:rFonts w:ascii="Amiri" w:hAnsi="Amiri" w:eastAsia="Amiri" w:cs="Amiri"/>
          <w:lang w:bidi="ar-SA"/>
          <w:color w:val="111111"/>
          <w:sz w:val="28"/>
          <w:szCs w:val="28"/>
          <w:rtl/>
        </w:rPr>
        <w:t xml:space="preserve">بغداد؛ مكتبة الأوقاف العامة؛ رقم المخطوط: 4170</w:t>
      </w:r>
    </w:p>
    <w:p>
      <w:pPr>
        <w:pStyle w:val="BookText"/>
      </w:pPr>
      <w:r>
        <w:rPr>
          <w:rFonts w:ascii="IRNazanin" w:hAnsi="IRNazanin" w:eastAsia="IRNazanin" w:cs="IRNazanin"/>
          <w:lang w:bidi="fa-IR"/>
          <w:color w:val="111111"/>
          <w:sz w:val="28"/>
          <w:szCs w:val="28"/>
          <w:rtl/>
        </w:rPr>
        <w:t xml:space="preserve">يوسف بن جمیل بن هاشم ،تا :963ه- 310ق، 18*28سم [ف: 1-485]</w:t>
      </w:r>
    </w:p>
    <w:p>
      <w:pPr>
        <w:pStyle w:val="BookText"/>
      </w:pPr>
      <w:r>
        <w:rPr>
          <w:rFonts w:ascii="Amiri" w:hAnsi="Amiri" w:eastAsia="Amiri" w:cs="Amiri"/>
          <w:lang w:bidi="ar-SA"/>
          <w:color w:val="111111"/>
          <w:sz w:val="28"/>
          <w:szCs w:val="28"/>
          <w:rtl/>
        </w:rPr>
        <w:t xml:space="preserve">46399 . البصرة؛ المكتبة العباسية (باش أعيان)؛ رقم المخطوط: ب-150</w:t>
      </w:r>
    </w:p>
    <w:p>
      <w:pPr>
        <w:pStyle w:val="BookText"/>
      </w:pPr>
      <w:r>
        <w:rPr>
          <w:rFonts w:ascii="Amiri" w:hAnsi="Amiri" w:eastAsia="Amiri" w:cs="Amiri"/>
          <w:lang w:bidi="ar-SA"/>
          <w:color w:val="111111"/>
          <w:sz w:val="28"/>
          <w:szCs w:val="28"/>
          <w:rtl/>
        </w:rPr>
        <w:t xml:space="preserve">الجزء الأوّل، بدأ بكتاب الطهارة ووصل به إلى كتاب البيوع؛ ابن أبي جابر أحمد بن محمّد ،تا :ذي القعدة 971 ه-؛ 490 ص ، 30/5*21سم [ف: 236]</w:t>
      </w:r>
    </w:p>
    <w:p>
      <w:pPr>
        <w:pStyle w:val="BookText"/>
      </w:pPr>
      <w:r>
        <w:rPr>
          <w:rFonts w:ascii="Amiri" w:hAnsi="Amiri" w:eastAsia="Amiri" w:cs="Amiri"/>
          <w:lang w:bidi="ar-SA"/>
          <w:color w:val="111111"/>
          <w:sz w:val="28"/>
          <w:szCs w:val="28"/>
          <w:rtl/>
        </w:rPr>
        <w:t xml:space="preserve">46400 بغداد؛ مكتبة الأوقاف العامة؛ رقم المخطوط : 3687</w:t>
      </w:r>
    </w:p>
    <w:p>
      <w:pPr>
        <w:pStyle w:val="BookText"/>
      </w:pPr>
      <w:r>
        <w:rPr>
          <w:rFonts w:ascii="Amiri" w:hAnsi="Amiri" w:eastAsia="Amiri" w:cs="Amiri"/>
          <w:lang w:bidi="ar-SA"/>
          <w:color w:val="111111"/>
          <w:sz w:val="28"/>
          <w:szCs w:val="28"/>
          <w:rtl/>
        </w:rPr>
        <w:t xml:space="preserve">جزءان الأوّل والثاني في مجلد واحد ؛كا :مجهول، تا: 974ه- ناقصة؛ الأول؛ 830ق، 18*29سم [ف: 1-486]</w:t>
      </w:r>
    </w:p>
    <w:p>
      <w:pPr>
        <w:pStyle w:val="BookText"/>
      </w:pPr>
      <w:r>
        <w:rPr>
          <w:rFonts w:ascii="Amiri" w:hAnsi="Amiri" w:eastAsia="Amiri" w:cs="Amiri"/>
          <w:lang w:bidi="ar-SA"/>
          <w:color w:val="111111"/>
          <w:sz w:val="28"/>
          <w:szCs w:val="28"/>
          <w:rtl/>
        </w:rPr>
        <w:t xml:space="preserve">46401 بغداد؛ مكتبة الأوقاف العامة؛ رقم المخطوط : 3688</w:t>
      </w:r>
    </w:p>
    <w:p>
      <w:pPr>
        <w:pStyle w:val="BookText"/>
      </w:pPr>
      <w:r>
        <w:rPr>
          <w:rFonts w:ascii="Amiri" w:hAnsi="Amiri" w:eastAsia="Amiri" w:cs="Amiri"/>
          <w:lang w:bidi="ar-SA"/>
          <w:color w:val="111111"/>
          <w:sz w:val="28"/>
          <w:szCs w:val="28"/>
          <w:rtl/>
        </w:rPr>
        <w:t xml:space="preserve">جزءان الأوّل والثاني في مجلد واحد؛كا :مجهول، تا: 974ه- ناقصة؛ الأوّل؛ 830ق، 18*29سم [ف: 1-486]</w:t>
      </w:r>
    </w:p>
    <w:p>
      <w:pPr>
        <w:pStyle w:val="BookText"/>
      </w:pPr>
      <w:r>
        <w:rPr>
          <w:rFonts w:ascii="Times New Roman" w:hAnsi="Times New Roman" w:eastAsia="Times New Roman" w:cs="Times New Roman"/>
          <w:lang w:val="en-US" w:bidi="en-US"/>
          <w:color w:val="111111"/>
          <w:sz w:val="28"/>
          <w:szCs w:val="28"/>
          <w:rtl/>
        </w:rPr>
        <w:t xml:space="preserve">46402.</w:t>
      </w:r>
    </w:p>
    <w:p>
      <w:pPr>
        <w:pStyle w:val="BookText"/>
      </w:pPr>
      <w:r>
        <w:rPr>
          <w:rFonts w:ascii="Amiri" w:hAnsi="Amiri" w:eastAsia="Amiri" w:cs="Amiri"/>
          <w:lang w:bidi="ar-SA"/>
          <w:color w:val="111111"/>
          <w:sz w:val="28"/>
          <w:szCs w:val="28"/>
          <w:rtl/>
        </w:rPr>
        <w:t xml:space="preserve">بغداد؛ مكتبة الأوقاف العامة؛ رقم المخطوط: 3934</w:t>
      </w:r>
    </w:p>
    <w:p>
      <w:pPr>
        <w:pStyle w:val="BookText"/>
      </w:pPr>
      <w:r>
        <w:rPr>
          <w:rFonts w:ascii="Amiri" w:hAnsi="Amiri" w:eastAsia="Amiri" w:cs="Amiri"/>
          <w:lang w:bidi="ar-SA"/>
          <w:color w:val="111111"/>
          <w:sz w:val="28"/>
          <w:szCs w:val="28"/>
          <w:rtl/>
        </w:rPr>
        <w:t xml:space="preserve">أحمد بن محمّد بن علي بن محمّد العبادي ،تا: 983ه-؛ 634ق ، 18*28سم [ف: 1-485]</w:t>
      </w:r>
    </w:p>
    <w:p>
      <w:pPr>
        <w:pStyle w:val="BookText"/>
      </w:pPr>
      <w:r>
        <w:rPr>
          <w:rFonts w:ascii="Amiri" w:hAnsi="Amiri" w:eastAsia="Amiri" w:cs="Amiri"/>
          <w:lang w:bidi="ar-SA"/>
          <w:color w:val="111111"/>
          <w:sz w:val="28"/>
          <w:szCs w:val="28"/>
          <w:rtl/>
        </w:rPr>
        <w:t xml:space="preserve">46403 .كربلاء؛ الروضة الحسينية (مكتبة)؛ رقم المخطوط : 1106م-ح9118</w:t>
      </w:r>
    </w:p>
    <w:p>
      <w:pPr>
        <w:pStyle w:val="BookText"/>
      </w:pPr>
      <w:r>
        <w:rPr>
          <w:rFonts w:ascii="Amiri" w:hAnsi="Amiri" w:eastAsia="Amiri" w:cs="Amiri"/>
          <w:lang w:bidi="ar-SA"/>
          <w:color w:val="111111"/>
          <w:sz w:val="28"/>
          <w:szCs w:val="28"/>
          <w:rtl/>
        </w:rPr>
        <w:t xml:space="preserve">أوّلها :مطابق ؛آخرها: وافق الفراغ منه على يد أقل عباد الله وأحوجهم إلى مغفرته ولطفه شمس الدين بن صالح بن سليمان بن علي بن عمر البتني الشافعي غفر الله له ولوالديه ولجميع المسلمين في سابع عشر شهر رمضان المعظم قدره وحرمته من شهور سنة ثلاثة عشر بعد الألف من الهجرة النبوية وحسبنا الله ونعم الوكيل وصلّى الله على سيّدنا محمّد وعلى آله وصحبه وسلم تسليماً كثيراً ورضي الله عن أصحاب رسول الله</w:t>
      </w:r>
    </w:p>
    <w:p>
      <w:pPr>
        <w:pStyle w:val="BookText"/>
      </w:pPr>
      <w:r>
        <w:rPr>
          <w:rFonts w:ascii="Amiri" w:hAnsi="Amiri" w:eastAsia="Amiri" w:cs="Amiri"/>
          <w:lang w:bidi="ar-SA"/>
          <w:color w:val="111111"/>
          <w:sz w:val="28"/>
          <w:szCs w:val="28"/>
          <w:rtl/>
        </w:rPr>
        <w:t xml:space="preserve">أجمعين.</w:t>
      </w:r>
    </w:p>
    <w:p>
      <w:pPr>
        <w:pStyle w:val="BookText"/>
      </w:pPr>
      <w:r>
        <w:rPr>
          <w:rFonts w:ascii="Amiri" w:hAnsi="Amiri" w:eastAsia="Amiri" w:cs="Amiri"/>
          <w:lang w:bidi="ar-SA"/>
          <w:color w:val="111111"/>
          <w:sz w:val="28"/>
          <w:szCs w:val="28"/>
          <w:rtl/>
        </w:rPr>
        <w:t xml:space="preserve">نسخ ،شمس الدين بن صالح بن سليمان بن علي بن عمر البتني الشافعي، تا: 17 رمضان 1013ه- 728 ص 36س، 16*25/5سم [مخطوطات كربلاء: 4-509]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0" w:name="pg8273_78109"/>
    <w:bookmarkEnd w:id="290"/>
    <w:p>
      <w:pPr>
        <w:pStyle w:val="BookText"/>
      </w:pPr>
      <w:r>
        <w:rPr>
          <w:rFonts w:ascii="Amiri" w:hAnsi="Amiri" w:eastAsia="Amiri" w:cs="Amiri"/>
          <w:lang w:bidi="ar-SA"/>
          <w:color w:val="111111"/>
          <w:sz w:val="28"/>
          <w:szCs w:val="28"/>
          <w:rtl/>
        </w:rPr>
        <w:t xml:space="preserve">46404 .كربلاء؛ مكتبة السيد حسن آغا مير القزويني؛ رقم المخطوط دون الرقم</w:t>
      </w:r>
    </w:p>
    <w:p>
      <w:pPr>
        <w:pStyle w:val="BookText"/>
      </w:pPr>
      <w:r>
        <w:rPr>
          <w:rFonts w:ascii="Amiri" w:hAnsi="Amiri" w:eastAsia="Amiri" w:cs="Amiri"/>
          <w:lang w:bidi="ar-SA"/>
          <w:color w:val="111111"/>
          <w:sz w:val="28"/>
          <w:szCs w:val="28"/>
          <w:rtl/>
        </w:rPr>
        <w:t xml:space="preserve">نسخ، شمس الدين بن صالح بن سليمان بن عمر النبيتتي الشافعي، تا: 1013ه-</w:t>
      </w:r>
    </w:p>
    <w:p>
      <w:pPr>
        <w:pStyle w:val="BookText"/>
      </w:pPr>
      <w:r>
        <w:rPr>
          <w:rFonts w:ascii="IRNazanin" w:hAnsi="IRNazanin" w:eastAsia="IRNazanin" w:cs="IRNazanin"/>
          <w:lang w:bidi="fa-IR"/>
          <w:color w:val="111111"/>
          <w:sz w:val="28"/>
          <w:szCs w:val="28"/>
          <w:rtl/>
        </w:rPr>
        <w:t xml:space="preserve">[نشریه 5-435]</w:t>
      </w:r>
    </w:p>
    <w:p>
      <w:pPr>
        <w:pStyle w:val="BookText"/>
      </w:pPr>
      <w:r>
        <w:rPr>
          <w:rFonts w:ascii="Times New Roman" w:hAnsi="Times New Roman" w:eastAsia="Times New Roman" w:cs="Times New Roman"/>
          <w:lang w:val="en-US" w:bidi="en-US"/>
          <w:color w:val="111111"/>
          <w:sz w:val="28"/>
          <w:szCs w:val="28"/>
          <w:rtl/>
        </w:rPr>
        <w:t xml:space="preserve">46405.</w:t>
      </w:r>
    </w:p>
    <w:p>
      <w:pPr>
        <w:pStyle w:val="BookText"/>
      </w:pPr>
      <w:r>
        <w:rPr>
          <w:rFonts w:ascii="Amiri" w:hAnsi="Amiri" w:eastAsia="Amiri" w:cs="Amiri"/>
          <w:lang w:bidi="ar-SA"/>
          <w:color w:val="111111"/>
          <w:sz w:val="28"/>
          <w:szCs w:val="28"/>
          <w:rtl/>
        </w:rPr>
        <w:t xml:space="preserve">بغداد؛ مكتبة الأوقاف العامة؛ رقم المخطوط : 3877</w:t>
      </w:r>
    </w:p>
    <w:p>
      <w:pPr>
        <w:pStyle w:val="BookText"/>
      </w:pPr>
      <w:r>
        <w:rPr>
          <w:rFonts w:ascii="Amiri" w:hAnsi="Amiri" w:eastAsia="Amiri" w:cs="Amiri"/>
          <w:lang w:bidi="ar-SA"/>
          <w:color w:val="111111"/>
          <w:sz w:val="28"/>
          <w:szCs w:val="28"/>
          <w:rtl/>
        </w:rPr>
        <w:t xml:space="preserve">الجزء الثاني؛ إبراهيم بن الحاج يوسف ،تا: 1082 ه-؛ 404 ق ، 18*27سم [ف: 1-486]</w:t>
      </w:r>
    </w:p>
    <w:p>
      <w:pPr>
        <w:pStyle w:val="BookText"/>
      </w:pPr>
      <w:r>
        <w:rPr>
          <w:rFonts w:ascii="Amiri" w:hAnsi="Amiri" w:eastAsia="Amiri" w:cs="Amiri"/>
          <w:lang w:bidi="ar-SA"/>
          <w:color w:val="111111"/>
          <w:sz w:val="28"/>
          <w:szCs w:val="28"/>
          <w:rtl/>
        </w:rPr>
        <w:t xml:space="preserve">46406 .بغداد؛ مكتبة الأوقاف العامة؛ رقم المخطوط: 4110</w:t>
      </w:r>
    </w:p>
    <w:p>
      <w:pPr>
        <w:pStyle w:val="BookText"/>
      </w:pPr>
      <w:r>
        <w:rPr>
          <w:rFonts w:ascii="IRNazanin" w:hAnsi="IRNazanin" w:eastAsia="IRNazanin" w:cs="IRNazanin"/>
          <w:lang w:bidi="fa-IR"/>
          <w:color w:val="111111"/>
          <w:sz w:val="28"/>
          <w:szCs w:val="28"/>
          <w:rtl/>
        </w:rPr>
        <w:t xml:space="preserve">کا: مجهول، تا :مجهول؛ 295ق 17*26سم [ف: 1-486]</w:t>
      </w:r>
    </w:p>
    <w:p>
      <w:pPr>
        <w:pStyle w:val="BookText"/>
      </w:pPr>
      <w:r>
        <w:rPr>
          <w:rFonts w:ascii="Times New Roman" w:hAnsi="Times New Roman" w:eastAsia="Times New Roman" w:cs="Times New Roman"/>
          <w:lang w:val="en-US" w:bidi="en-US"/>
          <w:color w:val="111111"/>
          <w:sz w:val="28"/>
          <w:szCs w:val="28"/>
          <w:rtl/>
        </w:rPr>
        <w:t xml:space="preserve">46407.</w:t>
      </w:r>
    </w:p>
    <w:p>
      <w:pPr>
        <w:pStyle w:val="BookText"/>
      </w:pPr>
      <w:r>
        <w:rPr>
          <w:rFonts w:ascii="Amiri" w:hAnsi="Amiri" w:eastAsia="Amiri" w:cs="Amiri"/>
          <w:lang w:bidi="ar-SA"/>
          <w:color w:val="111111"/>
          <w:sz w:val="28"/>
          <w:szCs w:val="28"/>
          <w:rtl/>
        </w:rPr>
        <w:t xml:space="preserve">بغداد؛ مكتبة الأوقاف العامة؛ رقم المخطوط: 3873</w:t>
      </w:r>
    </w:p>
    <w:p>
      <w:pPr>
        <w:pStyle w:val="BookText"/>
      </w:pPr>
      <w:r>
        <w:rPr>
          <w:rFonts w:ascii="Amiri" w:hAnsi="Amiri" w:eastAsia="Amiri" w:cs="Amiri"/>
          <w:lang w:bidi="ar-SA"/>
          <w:color w:val="111111"/>
          <w:sz w:val="28"/>
          <w:szCs w:val="28"/>
          <w:rtl/>
        </w:rPr>
        <w:t xml:space="preserve">النصف الأوّل كا :مجهول ،تا :مجهول؛ 351 ق 17**24سم [ف: 1-486]</w:t>
      </w:r>
    </w:p>
    <w:p>
      <w:pPr>
        <w:pStyle w:val="BookText"/>
      </w:pPr>
      <w:r>
        <w:rPr>
          <w:rFonts w:ascii="Amiri" w:hAnsi="Amiri" w:eastAsia="Amiri" w:cs="Amiri"/>
          <w:lang w:bidi="ar-SA"/>
          <w:color w:val="111111"/>
          <w:sz w:val="28"/>
          <w:szCs w:val="28"/>
          <w:rtl/>
        </w:rPr>
        <w:t xml:space="preserve">46408 بغداد؛ مكتبة الأوقاف العامة؛ رقم المخطوط : 3535</w:t>
      </w:r>
    </w:p>
    <w:p>
      <w:pPr>
        <w:pStyle w:val="BookText"/>
      </w:pPr>
      <w:r>
        <w:rPr>
          <w:rFonts w:ascii="Amiri" w:hAnsi="Amiri" w:eastAsia="Amiri" w:cs="Amiri"/>
          <w:lang w:bidi="ar-SA"/>
          <w:color w:val="111111"/>
          <w:sz w:val="28"/>
          <w:szCs w:val="28"/>
          <w:rtl/>
        </w:rPr>
        <w:t xml:space="preserve">الجزء الأول؛ كا: مجهول، تا :مجهول؛ 602 ق 14*18سم [ف: 1-485]</w:t>
      </w:r>
    </w:p>
    <w:p>
      <w:pPr>
        <w:pStyle w:val="BookText"/>
      </w:pPr>
      <w:r>
        <w:rPr>
          <w:rFonts w:ascii="Times New Roman" w:hAnsi="Times New Roman" w:eastAsia="Times New Roman" w:cs="Times New Roman"/>
          <w:lang w:val="en-US" w:bidi="en-US"/>
          <w:color w:val="111111"/>
          <w:sz w:val="28"/>
          <w:szCs w:val="28"/>
          <w:rtl/>
        </w:rPr>
        <w:t xml:space="preserve">46409.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319ق، 14*20سم [الأوقاف العامة - موصل: 2-280]</w:t>
      </w:r>
    </w:p>
    <w:p>
      <w:pPr>
        <w:pStyle w:val="Heading2"/>
      </w:pPr>
      <w:bookmarkStart w:id="1489" w:name="_Toc770"/>
      <w:r>
        <w:t>العناية في شرح الهداية / علوم الحديث - عربي</w:t>
      </w:r>
      <w:bookmarkEnd w:id="1489"/>
    </w:p>
    <w:p>
      <w:pPr>
        <w:pStyle w:val="BookText"/>
      </w:pPr>
      <w:r>
        <w:rPr>
          <w:rFonts w:ascii="Amiri" w:hAnsi="Amiri" w:eastAsia="Amiri" w:cs="Amiri"/>
          <w:lang w:bidi="ar-SA"/>
          <w:color w:val="111111"/>
          <w:sz w:val="28"/>
          <w:szCs w:val="28"/>
          <w:rtl/>
        </w:rPr>
        <w:t xml:space="preserve">الحصني، حسين بن علي (932 - 971ه-)</w:t>
      </w:r>
    </w:p>
    <w:p>
      <w:pPr>
        <w:pStyle w:val="BookText"/>
      </w:pPr>
      <w:r>
        <w:rPr>
          <w:rFonts w:ascii="Amiri" w:hAnsi="Amiri" w:eastAsia="Amiri" w:cs="Amiri"/>
          <w:lang w:bidi="ar-SA"/>
          <w:color w:val="111111"/>
          <w:sz w:val="28"/>
          <w:szCs w:val="28"/>
          <w:rtl/>
        </w:rPr>
        <w:t xml:space="preserve">تاريخ التأليف: 959ه-</w:t>
      </w:r>
    </w:p>
    <w:p>
      <w:pPr>
        <w:pStyle w:val="BookText"/>
      </w:pPr>
      <w:r>
        <w:rPr>
          <w:rFonts w:ascii="Times New Roman" w:hAnsi="Times New Roman" w:eastAsia="Times New Roman" w:cs="Times New Roman"/>
          <w:lang w:val="en-US" w:bidi="en-US"/>
          <w:color w:val="111111"/>
          <w:sz w:val="28"/>
          <w:szCs w:val="28"/>
          <w:rtl/>
        </w:rPr>
        <w:t xml:space="preserve">46410.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1918</w:t>
      </w:r>
    </w:p>
    <w:p>
      <w:pPr>
        <w:pStyle w:val="BookText"/>
      </w:pPr>
      <w:r>
        <w:rPr>
          <w:rFonts w:ascii="IRNazanin" w:hAnsi="IRNazanin" w:eastAsia="IRNazanin" w:cs="IRNazanin"/>
          <w:lang w:bidi="fa-IR"/>
          <w:color w:val="111111"/>
          <w:sz w:val="28"/>
          <w:szCs w:val="28"/>
          <w:rtl/>
        </w:rPr>
        <w:t xml:space="preserve">کا :مجهول، تا :مجهول؛ ناقصة :الأوّل والوسط؛ 67 ص 21س 20*13سم [معجم</w:t>
      </w:r>
    </w:p>
    <w:p>
      <w:pPr>
        <w:pStyle w:val="BookText"/>
      </w:pPr>
      <w:r>
        <w:rPr>
          <w:rFonts w:ascii="Amiri" w:hAnsi="Amiri" w:eastAsia="Amiri" w:cs="Amiri"/>
          <w:lang w:bidi="ar-SA"/>
          <w:color w:val="111111"/>
          <w:sz w:val="28"/>
          <w:szCs w:val="28"/>
          <w:rtl/>
        </w:rPr>
        <w:t xml:space="preserve">المخطوطات النجفية : 592]</w:t>
      </w:r>
    </w:p>
    <w:p>
      <w:pPr>
        <w:pStyle w:val="Heading2"/>
      </w:pPr>
      <w:bookmarkStart w:id="1490" w:name="_Toc771"/>
      <w:r>
        <w:t>العنب الجني / فقه - عربي</w:t>
      </w:r>
      <w:bookmarkEnd w:id="1490"/>
    </w:p>
    <w:p>
      <w:pPr>
        <w:pStyle w:val="BookText"/>
      </w:pPr>
      <w:r>
        <w:rPr>
          <w:rFonts w:ascii="Amiri" w:hAnsi="Amiri" w:eastAsia="Amiri" w:cs="Amiri"/>
          <w:lang w:bidi="ar-SA"/>
          <w:color w:val="111111"/>
          <w:sz w:val="28"/>
          <w:szCs w:val="28"/>
          <w:rtl/>
        </w:rPr>
        <w:t xml:space="preserve">المازندراني، علي بن فضل الله</w:t>
      </w:r>
    </w:p>
    <w:p>
      <w:pPr>
        <w:pStyle w:val="BookText"/>
      </w:pPr>
      <w:r>
        <w:rPr>
          <w:rFonts w:ascii="Times New Roman" w:hAnsi="Times New Roman" w:eastAsia="Times New Roman" w:cs="Times New Roman"/>
          <w:lang w:val="en-US" w:bidi="en-US"/>
          <w:color w:val="111111"/>
          <w:sz w:val="28"/>
          <w:szCs w:val="28"/>
          <w:rtl/>
        </w:rPr>
        <w:t xml:space="preserve">46411.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2052</w:t>
      </w:r>
    </w:p>
    <w:p>
      <w:pPr>
        <w:pStyle w:val="BookText"/>
      </w:pPr>
      <w:r>
        <w:rPr>
          <w:rFonts w:ascii="Amiri" w:hAnsi="Amiri" w:eastAsia="Amiri" w:cs="Amiri"/>
          <w:lang w:bidi="ar-SA"/>
          <w:color w:val="111111"/>
          <w:sz w:val="28"/>
          <w:szCs w:val="28"/>
          <w:rtl/>
        </w:rPr>
        <w:t xml:space="preserve">عباس بن محمّد جعفر الرشتي، تا: 1337ه- 91 ص [ف: 1-294]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1" w:name="pg8273_78110"/>
    <w:bookmarkEnd w:id="291"/>
    <w:p>
      <w:pPr>
        <w:pStyle w:val="Heading2"/>
      </w:pPr>
      <w:bookmarkStart w:id="1491" w:name="_Toc772"/>
      <w:r>
        <w:t>عنقاء مغرب في معرفة ختم الأولياء وشمس المغرب / عرفان وتصوف - عربي</w:t>
      </w:r>
      <w:bookmarkEnd w:id="1491"/>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تاريخ التأليف: 632ه-</w:t>
      </w:r>
    </w:p>
    <w:p>
      <w:pPr>
        <w:pStyle w:val="BookText"/>
      </w:pPr>
      <w:r>
        <w:rPr>
          <w:rFonts w:ascii="Amiri" w:hAnsi="Amiri" w:eastAsia="Amiri" w:cs="Amiri"/>
          <w:lang w:bidi="ar-SA"/>
          <w:color w:val="111111"/>
          <w:sz w:val="28"/>
          <w:szCs w:val="28"/>
          <w:rtl/>
        </w:rPr>
        <w:t xml:space="preserve">أوّله : البسملة، قال العبد الفقير إلى الله ... الوعاء المختوم على السر المكتوم</w:t>
      </w:r>
    </w:p>
    <w:p>
      <w:pPr>
        <w:pStyle w:val="BookText"/>
      </w:pPr>
      <w:r>
        <w:rPr>
          <w:rFonts w:ascii="Amiri" w:hAnsi="Amiri" w:eastAsia="Amiri" w:cs="Amiri"/>
          <w:lang w:bidi="ar-SA"/>
          <w:color w:val="111111"/>
          <w:sz w:val="28"/>
          <w:szCs w:val="28"/>
          <w:rtl/>
        </w:rPr>
        <w:t xml:space="preserve">حمدت الهي والمقام عظيم *** فأبدي سروراً والفؤاد كظيم</w:t>
      </w:r>
    </w:p>
    <w:p>
      <w:pPr>
        <w:pStyle w:val="BookText"/>
      </w:pPr>
      <w:r>
        <w:rPr>
          <w:rFonts w:ascii="Amiri" w:hAnsi="Amiri" w:eastAsia="Amiri" w:cs="Amiri"/>
          <w:lang w:bidi="ar-SA"/>
          <w:color w:val="111111"/>
          <w:sz w:val="28"/>
          <w:szCs w:val="28"/>
          <w:rtl/>
        </w:rPr>
        <w:t xml:space="preserve">أما بعد حمد الله الذي تقدم *** والصلاة التي ختم بها الحمد وتمم ....</w:t>
      </w:r>
    </w:p>
    <w:p>
      <w:pPr>
        <w:pStyle w:val="BookText"/>
      </w:pPr>
      <w:r>
        <w:rPr>
          <w:rFonts w:ascii="Amiri" w:hAnsi="Amiri" w:eastAsia="Amiri" w:cs="Amiri"/>
          <w:lang w:bidi="ar-SA"/>
          <w:color w:val="111111"/>
          <w:sz w:val="28"/>
          <w:szCs w:val="28"/>
          <w:rtl/>
        </w:rPr>
        <w:t xml:space="preserve">آخره: وعند انقضائه وجود ختم أوليائه عند فناء العدد الوتر المذكور في الشعر.</w:t>
      </w:r>
    </w:p>
    <w:p>
      <w:pPr>
        <w:pStyle w:val="BookText"/>
      </w:pPr>
      <w:r>
        <w:rPr>
          <w:rFonts w:ascii="Amiri" w:hAnsi="Amiri" w:eastAsia="Amiri" w:cs="Amiri"/>
          <w:lang w:bidi="ar-SA"/>
          <w:color w:val="111111"/>
          <w:sz w:val="28"/>
          <w:szCs w:val="28"/>
          <w:rtl/>
        </w:rPr>
        <w:t xml:space="preserve">طبع :مصر، بدون تاريخ في مجموعة رسائل المؤلف</w:t>
      </w:r>
    </w:p>
    <w:p>
      <w:pPr>
        <w:pStyle w:val="BookText"/>
      </w:pPr>
      <w:r>
        <w:rPr>
          <w:rFonts w:ascii="Amiri" w:hAnsi="Amiri" w:eastAsia="Amiri" w:cs="Amiri"/>
          <w:lang w:bidi="ar-SA"/>
          <w:color w:val="111111"/>
          <w:sz w:val="28"/>
          <w:szCs w:val="28"/>
          <w:rtl/>
        </w:rPr>
        <w:t xml:space="preserve">[فنخا :223 22-23 (11 نسخة)]</w:t>
      </w:r>
    </w:p>
    <w:p>
      <w:pPr>
        <w:pStyle w:val="BookText"/>
      </w:pPr>
      <w:r>
        <w:rPr>
          <w:rFonts w:ascii="Amiri" w:hAnsi="Amiri" w:eastAsia="Amiri" w:cs="Amiri"/>
          <w:lang w:bidi="ar-SA"/>
          <w:color w:val="111111"/>
          <w:sz w:val="28"/>
          <w:szCs w:val="28"/>
          <w:rtl/>
        </w:rPr>
        <w:t xml:space="preserve">46412 .بغداد؛ مكتبة عبد الوهّاب نيازي؛ رقم المخطوط : 3825/1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985ه- 63 ص 27 س، 15*10سم [ف: 113]</w:t>
      </w:r>
    </w:p>
    <w:p>
      <w:pPr>
        <w:pStyle w:val="BookText"/>
      </w:pPr>
      <w:r>
        <w:rPr>
          <w:rFonts w:ascii="Amiri" w:hAnsi="Amiri" w:eastAsia="Amiri" w:cs="Amiri"/>
          <w:lang w:bidi="ar-SA"/>
          <w:color w:val="111111"/>
          <w:sz w:val="28"/>
          <w:szCs w:val="28"/>
          <w:rtl/>
        </w:rPr>
        <w:t xml:space="preserve">46413 . البصرة؛ المكتبة العباسية باش أعيان؛ رقم المخطوط: 22/15</w:t>
      </w:r>
    </w:p>
    <w:p>
      <w:pPr>
        <w:pStyle w:val="BookText"/>
      </w:pPr>
      <w:r>
        <w:rPr>
          <w:rFonts w:ascii="IRNazanin" w:hAnsi="IRNazanin" w:eastAsia="IRNazanin" w:cs="IRNazanin"/>
          <w:lang w:bidi="fa-IR"/>
          <w:color w:val="111111"/>
          <w:sz w:val="28"/>
          <w:szCs w:val="28"/>
          <w:rtl/>
        </w:rPr>
        <w:t xml:space="preserve">كمل وابتدا بقصيدة في مدح النبي (ص)؛ کا :مجهول ،تا: 1022ه-، 35ق، 2116سم</w:t>
      </w:r>
    </w:p>
    <w:p>
      <w:pPr>
        <w:pStyle w:val="BookText"/>
      </w:pPr>
      <w:r>
        <w:rPr>
          <w:rFonts w:ascii="IRNazanin" w:hAnsi="IRNazanin" w:eastAsia="IRNazanin" w:cs="IRNazanin"/>
          <w:lang w:bidi="fa-IR"/>
          <w:color w:val="111111"/>
          <w:sz w:val="28"/>
          <w:szCs w:val="28"/>
          <w:rtl/>
        </w:rPr>
        <w:t xml:space="preserve">[ف: 307]</w:t>
      </w:r>
    </w:p>
    <w:p>
      <w:pPr>
        <w:pStyle w:val="BookText"/>
      </w:pPr>
      <w:r>
        <w:rPr>
          <w:rFonts w:ascii="Times New Roman" w:hAnsi="Times New Roman" w:eastAsia="Times New Roman" w:cs="Times New Roman"/>
          <w:lang w:val="en-US" w:bidi="en-US"/>
          <w:color w:val="111111"/>
          <w:sz w:val="28"/>
          <w:szCs w:val="28"/>
          <w:rtl/>
        </w:rPr>
        <w:t xml:space="preserve">46414.</w:t>
      </w:r>
    </w:p>
    <w:p>
      <w:pPr>
        <w:pStyle w:val="BookText"/>
      </w:pPr>
      <w:r>
        <w:rPr>
          <w:rFonts w:ascii="Amiri" w:hAnsi="Amiri" w:eastAsia="Amiri" w:cs="Amiri"/>
          <w:lang w:bidi="ar-SA"/>
          <w:color w:val="111111"/>
          <w:sz w:val="28"/>
          <w:szCs w:val="28"/>
          <w:rtl/>
        </w:rPr>
        <w:t xml:space="preserve">بغداد ؛المكتبة القادرية رقم المخطوط : 685</w:t>
      </w:r>
    </w:p>
    <w:p>
      <w:pPr>
        <w:pStyle w:val="BookText"/>
      </w:pPr>
      <w:r>
        <w:rPr>
          <w:rFonts w:ascii="Amiri" w:hAnsi="Amiri" w:eastAsia="Amiri" w:cs="Amiri"/>
          <w:lang w:bidi="ar-SA"/>
          <w:color w:val="111111"/>
          <w:sz w:val="28"/>
          <w:szCs w:val="28"/>
          <w:rtl/>
        </w:rPr>
        <w:t xml:space="preserve">أوّلها :مطابق، آخرها :وعلى آله وصبحه وسلم تسليماً كثيراً دائماً ابداً سرمداً إلى يوم</w:t>
      </w:r>
    </w:p>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نسخ، کا: مجهول ؛تا: 16 ذي الحجة 1022ه- البصرة؛ 35 ق ، 23 س، 21*15سم [ف: 3-</w:t>
      </w:r>
    </w:p>
    <w:p>
      <w:pPr>
        <w:pStyle w:val="BookText"/>
      </w:pPr>
      <w:r>
        <w:rPr>
          <w:rFonts w:ascii="Times New Roman" w:hAnsi="Times New Roman" w:eastAsia="Times New Roman" w:cs="Times New Roman"/>
          <w:lang w:val="en-US" w:bidi="en-US"/>
          <w:color w:val="111111"/>
          <w:sz w:val="28"/>
          <w:szCs w:val="28"/>
          <w:rtl/>
        </w:rPr>
        <w:t xml:space="preserve">144 ]</w:t>
      </w:r>
    </w:p>
    <w:p>
      <w:pPr>
        <w:pStyle w:val="Heading2"/>
      </w:pPr>
      <w:bookmarkStart w:id="1492" w:name="_Toc773"/>
      <w:r>
        <w:t>العنوان / - عربي</w:t>
      </w:r>
      <w:bookmarkEnd w:id="1492"/>
    </w:p>
    <w:p>
      <w:pPr>
        <w:pStyle w:val="BookText"/>
      </w:pPr>
      <w:r>
        <w:rPr>
          <w:rFonts w:ascii="Amiri" w:hAnsi="Amiri" w:eastAsia="Amiri" w:cs="Amiri"/>
          <w:lang w:bidi="ar-SA"/>
          <w:color w:val="111111"/>
          <w:sz w:val="28"/>
          <w:szCs w:val="28"/>
          <w:rtl/>
        </w:rPr>
        <w:t xml:space="preserve">الغزالي محمّد بن محمّد (450 - 505ه- )</w:t>
      </w:r>
    </w:p>
    <w:p>
      <w:pPr>
        <w:pStyle w:val="BookText"/>
      </w:pPr>
      <w:r>
        <w:rPr>
          <w:rFonts w:ascii="Times New Roman" w:hAnsi="Times New Roman" w:eastAsia="Times New Roman" w:cs="Times New Roman"/>
          <w:lang w:val="en-US" w:bidi="en-US"/>
          <w:color w:val="111111"/>
          <w:sz w:val="28"/>
          <w:szCs w:val="28"/>
          <w:rtl/>
        </w:rPr>
        <w:t xml:space="preserve">46415.</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47/1</w:t>
      </w:r>
    </w:p>
    <w:p>
      <w:pPr>
        <w:pStyle w:val="BookText"/>
      </w:pPr>
      <w:r>
        <w:rPr>
          <w:rFonts w:ascii="Amiri" w:hAnsi="Amiri" w:eastAsia="Amiri" w:cs="Amiri"/>
          <w:lang w:bidi="ar-SA"/>
          <w:color w:val="111111"/>
          <w:sz w:val="28"/>
          <w:szCs w:val="28"/>
          <w:rtl/>
        </w:rPr>
        <w:t xml:space="preserve">أوّلها :الحمد لله الذي أصعد قوالب الأصفياء بالمجاهدة وأسعد قلوب الأولياء بالمشاهدة محرم بن بيري محمّد الحافظ القسطموني ،تا: 937 ه- 1520سم[ الأوقاف العامة</w:t>
      </w:r>
    </w:p>
    <w:p>
      <w:pPr>
        <w:pStyle w:val="BookText"/>
      </w:pPr>
      <w:r>
        <w:rPr>
          <w:rFonts w:ascii="IRNazanin" w:hAnsi="IRNazanin" w:eastAsia="IRNazanin" w:cs="IRNazanin"/>
          <w:lang w:bidi="fa-IR"/>
          <w:color w:val="111111"/>
          <w:sz w:val="28"/>
          <w:szCs w:val="28"/>
          <w:rtl/>
        </w:rPr>
        <w:t xml:space="preserve">موصل :2-294]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2" w:name="pg8273_78111"/>
    <w:bookmarkEnd w:id="292"/>
    <w:p>
      <w:pPr>
        <w:pStyle w:val="Heading2"/>
      </w:pPr>
      <w:bookmarkStart w:id="1493" w:name="_Toc774"/>
      <w:r>
        <w:t>عنوان الأعيان في ذكر ملوك الزمان / تراجم - عربي</w:t>
      </w:r>
      <w:bookmarkEnd w:id="1493"/>
    </w:p>
    <w:p>
      <w:pPr>
        <w:pStyle w:val="BookText"/>
      </w:pPr>
      <w:r>
        <w:rPr>
          <w:rFonts w:ascii="Amiri" w:hAnsi="Amiri" w:eastAsia="Amiri" w:cs="Amiri"/>
          <w:lang w:bidi="ar-SA"/>
          <w:color w:val="111111"/>
          <w:sz w:val="28"/>
          <w:szCs w:val="28"/>
          <w:rtl/>
        </w:rPr>
        <w:t xml:space="preserve">الخطيب العمري، ياسين بن خير الله (1157 - 1232ه-)</w:t>
      </w:r>
    </w:p>
    <w:p>
      <w:pPr>
        <w:pStyle w:val="BookText"/>
      </w:pPr>
      <w:r>
        <w:rPr>
          <w:rFonts w:ascii="Times New Roman" w:hAnsi="Times New Roman" w:eastAsia="Times New Roman" w:cs="Times New Roman"/>
          <w:lang w:val="en-US" w:bidi="en-US"/>
          <w:color w:val="111111"/>
          <w:sz w:val="28"/>
          <w:szCs w:val="28"/>
          <w:rtl/>
        </w:rPr>
        <w:t xml:space="preserve">46416.</w:t>
      </w:r>
    </w:p>
    <w:p>
      <w:pPr>
        <w:pStyle w:val="BookText"/>
      </w:pPr>
      <w:r>
        <w:rPr>
          <w:rFonts w:ascii="Amiri" w:hAnsi="Amiri" w:eastAsia="Amiri" w:cs="Amiri"/>
          <w:lang w:bidi="ar-SA"/>
          <w:color w:val="111111"/>
          <w:sz w:val="28"/>
          <w:szCs w:val="28"/>
          <w:rtl/>
        </w:rPr>
        <w:t xml:space="preserve">الموصل؛ عبد الله افندي بن الحاج علي افندي العمري؛ رقم المخطوط: 3</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271ق، 2216سم [مخطوطات الموصل</w:t>
      </w:r>
    </w:p>
    <w:p>
      <w:pPr>
        <w:pStyle w:val="BookText"/>
      </w:pPr>
      <w:r>
        <w:rPr>
          <w:rFonts w:ascii="Times New Roman" w:hAnsi="Times New Roman" w:eastAsia="Times New Roman" w:cs="Times New Roman"/>
          <w:lang w:val="en-US" w:bidi="en-US"/>
          <w:color w:val="111111"/>
          <w:sz w:val="28"/>
          <w:szCs w:val="28"/>
          <w:rtl/>
        </w:rPr>
        <w:t xml:space="preserve">291 ]</w:t>
      </w:r>
    </w:p>
    <w:p>
      <w:pPr>
        <w:pStyle w:val="Heading2"/>
      </w:pPr>
      <w:bookmarkStart w:id="1494" w:name="_Toc775"/>
      <w:r>
        <w:t>عنوان البيان وبستان الأذهان = كتاب الآداب وعنوان أولي الألباب / أخلاق</w:t>
      </w:r>
      <w:bookmarkEnd w:id="1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الشبراوي، عبد الله بن محمّد (1091 - 1171ه- )</w:t>
      </w:r>
    </w:p>
    <w:p>
      <w:pPr>
        <w:pStyle w:val="BookText"/>
      </w:pPr>
      <w:r>
        <w:rPr>
          <w:rFonts w:ascii="Amiri" w:hAnsi="Amiri" w:eastAsia="Amiri" w:cs="Amiri"/>
          <w:lang w:bidi="ar-SA"/>
          <w:color w:val="111111"/>
          <w:sz w:val="28"/>
          <w:szCs w:val="28"/>
          <w:rtl/>
        </w:rPr>
        <w:t xml:space="preserve">تاريخ التأليف : 1123ه-</w:t>
      </w:r>
    </w:p>
    <w:p>
      <w:pPr>
        <w:pStyle w:val="BookText"/>
      </w:pPr>
      <w:r>
        <w:rPr>
          <w:rFonts w:ascii="Amiri" w:hAnsi="Amiri" w:eastAsia="Amiri" w:cs="Amiri"/>
          <w:lang w:bidi="ar-SA"/>
          <w:color w:val="111111"/>
          <w:sz w:val="28"/>
          <w:szCs w:val="28"/>
          <w:rtl/>
        </w:rPr>
        <w:t xml:space="preserve">أوّله :الحمد لله الذي أظهر من مكنونات أسراره كنوزاً وابرز من دقائق صنعه لصفوة خلقه</w:t>
      </w:r>
    </w:p>
    <w:p>
      <w:pPr>
        <w:pStyle w:val="BookText"/>
      </w:pPr>
      <w:r>
        <w:rPr>
          <w:rFonts w:ascii="Amiri" w:hAnsi="Amiri" w:eastAsia="Amiri" w:cs="Amiri"/>
          <w:lang w:bidi="ar-SA"/>
          <w:color w:val="111111"/>
          <w:sz w:val="28"/>
          <w:szCs w:val="28"/>
          <w:rtl/>
        </w:rPr>
        <w:t xml:space="preserve">رموزا ... وبعد فهذه فرصة انتهزتها يد الإمكان ... وسميته: عنوان البيان الأذهان ...</w:t>
      </w:r>
    </w:p>
    <w:p>
      <w:pPr>
        <w:pStyle w:val="BookText"/>
      </w:pPr>
      <w:r>
        <w:rPr>
          <w:rFonts w:ascii="Amiri" w:hAnsi="Amiri" w:eastAsia="Amiri" w:cs="Amiri"/>
          <w:lang w:bidi="ar-SA"/>
          <w:color w:val="111111"/>
          <w:sz w:val="28"/>
          <w:szCs w:val="28"/>
          <w:rtl/>
        </w:rPr>
        <w:t xml:space="preserve">آخره: اللهم اخرجنا من ظلمات الوهم إلى نور الفهم ... وارزقنا من النعمة أفخرها ومن العيشة أندرها بجاه نبيك وخاصته وصلّى عليه صلوات تليق بكريم مرتبته وعلى آله أجمعين</w:t>
      </w:r>
    </w:p>
    <w:p>
      <w:pPr>
        <w:pStyle w:val="BookText"/>
      </w:pPr>
      <w:r>
        <w:rPr>
          <w:rFonts w:ascii="IRNazanin" w:hAnsi="IRNazanin" w:eastAsia="IRNazanin" w:cs="IRNazanin"/>
          <w:lang w:bidi="fa-IR"/>
          <w:color w:val="111111"/>
          <w:sz w:val="28"/>
          <w:szCs w:val="28"/>
          <w:rtl/>
        </w:rPr>
        <w:t xml:space="preserve">طبع :مصر، 1275 ، 1291ه- بولاق، 1282، 1287ه-</w:t>
      </w:r>
    </w:p>
    <w:p>
      <w:pPr>
        <w:pStyle w:val="BookText"/>
      </w:pPr>
      <w:r>
        <w:rPr>
          <w:rFonts w:ascii="Amiri" w:hAnsi="Amiri" w:eastAsia="Amiri" w:cs="Amiri"/>
          <w:lang w:bidi="ar-SA"/>
          <w:color w:val="111111"/>
          <w:sz w:val="28"/>
          <w:szCs w:val="28"/>
          <w:rtl/>
        </w:rPr>
        <w:t xml:space="preserve">46417 .بغداد؛ مكتبة الأوقاف العامة؛ رقم المخطوط: 13748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12ه- 68ق، 18س، 20*13سم [ف: 2-451]</w:t>
      </w:r>
    </w:p>
    <w:p>
      <w:pPr>
        <w:pStyle w:val="BookText"/>
      </w:pPr>
      <w:r>
        <w:rPr>
          <w:rFonts w:ascii="Amiri" w:hAnsi="Amiri" w:eastAsia="Amiri" w:cs="Amiri"/>
          <w:lang w:bidi="ar-SA"/>
          <w:color w:val="111111"/>
          <w:sz w:val="28"/>
          <w:szCs w:val="28"/>
          <w:rtl/>
        </w:rPr>
        <w:t xml:space="preserve">عنوان الحكم - القصيدة النونية</w:t>
      </w:r>
    </w:p>
    <w:p>
      <w:pPr>
        <w:pStyle w:val="Heading2"/>
      </w:pPr>
      <w:bookmarkStart w:id="1495" w:name="_Toc776"/>
      <w:r>
        <w:t>عنوان الذهاب / - عربي</w:t>
      </w:r>
      <w:bookmarkEnd w:id="1495"/>
    </w:p>
    <w:p>
      <w:pPr>
        <w:pStyle w:val="BookText"/>
      </w:pPr>
      <w:r>
        <w:rPr>
          <w:rFonts w:ascii="Amiri" w:hAnsi="Amiri" w:eastAsia="Amiri" w:cs="Amiri"/>
          <w:lang w:bidi="ar-SA"/>
          <w:color w:val="111111"/>
          <w:sz w:val="28"/>
          <w:szCs w:val="28"/>
          <w:rtl/>
        </w:rPr>
        <w:t xml:space="preserve">46418 .البصرة ؛ المكتبة العبّاسية باش أعيان؛ رقم المخطوط: ح-125/4</w:t>
      </w:r>
    </w:p>
    <w:p>
      <w:pPr>
        <w:pStyle w:val="BookText"/>
      </w:pPr>
      <w:r>
        <w:rPr>
          <w:rFonts w:ascii="Amiri" w:hAnsi="Amiri" w:eastAsia="Amiri" w:cs="Amiri"/>
          <w:lang w:bidi="ar-SA"/>
          <w:color w:val="111111"/>
          <w:sz w:val="28"/>
          <w:szCs w:val="28"/>
          <w:rtl/>
        </w:rPr>
        <w:t xml:space="preserve">حسن الطيبي الشافعي، تا :أواخر ذي الحجة 1003ه- 6 ص 21/5*16سم [ف: 305]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3" w:name="pg8273_78112"/>
    <w:bookmarkEnd w:id="293"/>
    <w:p>
      <w:pPr>
        <w:pStyle w:val="Heading2"/>
      </w:pPr>
      <w:bookmarkStart w:id="1496" w:name="_Toc777"/>
      <w:r>
        <w:t>عنوان السعادة الأبدية بتراجم السادات الوفائية = عنوان السادات الأبدية</w:t>
      </w:r>
      <w:bookmarkEnd w:id="1496"/>
    </w:p>
    <w:p>
      <w:pPr>
        <w:pStyle w:val="BookText"/>
      </w:pPr>
      <w:r>
        <w:rPr>
          <w:rFonts w:ascii="Amiri" w:hAnsi="Amiri" w:eastAsia="Amiri" w:cs="Amiri"/>
          <w:lang w:bidi="ar-SA"/>
          <w:color w:val="111111"/>
          <w:sz w:val="28"/>
          <w:szCs w:val="28"/>
          <w:rtl/>
        </w:rPr>
        <w:t xml:space="preserve">بتراجم السادات الوفائية / تراجم - عربي العجمي، أحمد بن أحمد (1014 - 1086ه-)</w:t>
      </w:r>
    </w:p>
    <w:p>
      <w:pPr>
        <w:pStyle w:val="BookText"/>
      </w:pPr>
      <w:r>
        <w:rPr>
          <w:rFonts w:ascii="Times New Roman" w:hAnsi="Times New Roman" w:eastAsia="Times New Roman" w:cs="Times New Roman"/>
          <w:lang w:val="en-US" w:bidi="en-US"/>
          <w:color w:val="111111"/>
          <w:sz w:val="28"/>
          <w:szCs w:val="28"/>
          <w:rtl/>
        </w:rPr>
        <w:t xml:space="preserve">46419.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4951</w:t>
      </w:r>
    </w:p>
    <w:p>
      <w:pPr>
        <w:pStyle w:val="BookText"/>
      </w:pPr>
      <w:r>
        <w:rPr>
          <w:rFonts w:ascii="IRNazanin" w:hAnsi="IRNazanin" w:eastAsia="IRNazanin" w:cs="IRNazanin"/>
          <w:lang w:bidi="fa-IR"/>
          <w:color w:val="111111"/>
          <w:sz w:val="28"/>
          <w:szCs w:val="28"/>
          <w:rtl/>
        </w:rPr>
        <w:t xml:space="preserve">کا :مجهول، تا: 1246ه- 17 ص [ف: 1-294]</w:t>
      </w:r>
    </w:p>
    <w:p>
      <w:pPr>
        <w:pStyle w:val="BookText"/>
      </w:pPr>
      <w:r>
        <w:rPr>
          <w:rFonts w:ascii="IRNazanin" w:hAnsi="IRNazanin" w:eastAsia="IRNazanin" w:cs="IRNazanin"/>
          <w:lang w:bidi="fa-IR"/>
          <w:color w:val="111111"/>
          <w:sz w:val="28"/>
          <w:szCs w:val="28"/>
          <w:rtl/>
        </w:rPr>
        <w:t xml:space="preserve">46420 .بغداد؛ دار المخطوطات؛ رقم المخطوط: 11366</w:t>
      </w:r>
    </w:p>
    <w:p>
      <w:pPr>
        <w:pStyle w:val="BookText"/>
      </w:pPr>
      <w:r>
        <w:rPr>
          <w:rFonts w:ascii="Amiri" w:hAnsi="Amiri" w:eastAsia="Amiri" w:cs="Amiri"/>
          <w:lang w:bidi="ar-SA"/>
          <w:color w:val="111111"/>
          <w:sz w:val="28"/>
          <w:szCs w:val="28"/>
          <w:rtl/>
        </w:rPr>
        <w:t xml:space="preserve">أوّلها: الحمد لله الذي يختص برحمته من يشاء والله ذو الفضل العظيم</w:t>
      </w:r>
    </w:p>
    <w:p>
      <w:pPr>
        <w:pStyle w:val="BookText"/>
      </w:pPr>
      <w:r>
        <w:rPr>
          <w:rFonts w:ascii="Amiri" w:hAnsi="Amiri" w:eastAsia="Amiri" w:cs="Amiri"/>
          <w:lang w:bidi="ar-SA"/>
          <w:color w:val="111111"/>
          <w:sz w:val="28"/>
          <w:szCs w:val="28"/>
          <w:rtl/>
        </w:rPr>
        <w:t xml:space="preserve">إبراهيم، تا: 1340ه- 123 ص 20 س، 2231/5 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288 ]</w:t>
      </w:r>
    </w:p>
    <w:p>
      <w:pPr>
        <w:pStyle w:val="BookText"/>
      </w:pPr>
      <w:r>
        <w:rPr>
          <w:rFonts w:ascii="IRNazanin" w:hAnsi="IRNazanin" w:eastAsia="IRNazanin" w:cs="IRNazanin"/>
          <w:lang w:bidi="fa-IR"/>
          <w:color w:val="111111"/>
          <w:sz w:val="28"/>
          <w:szCs w:val="28"/>
          <w:rtl/>
        </w:rPr>
        <w:t xml:space="preserve">46421 .بغداد؛ دار المخطوطات؛ رقم المخطوط: 6499</w:t>
      </w:r>
    </w:p>
    <w:p>
      <w:pPr>
        <w:pStyle w:val="BookText"/>
      </w:pPr>
      <w:r>
        <w:rPr>
          <w:rFonts w:ascii="Amiri" w:hAnsi="Amiri" w:eastAsia="Amiri" w:cs="Amiri"/>
          <w:lang w:bidi="ar-SA"/>
          <w:color w:val="111111"/>
          <w:sz w:val="28"/>
          <w:szCs w:val="28"/>
          <w:rtl/>
        </w:rPr>
        <w:t xml:space="preserve">سلمان لوقا البغدادي ،تا: 1346ه- 88 ص 33 س، 22*34 سم [المتحف العراقي-ف: التاريخ والتراجم - 289]</w:t>
      </w:r>
    </w:p>
    <w:p>
      <w:pPr>
        <w:pStyle w:val="BookText"/>
      </w:pPr>
      <w:r>
        <w:rPr>
          <w:rFonts w:ascii="IRNazanin" w:hAnsi="IRNazanin" w:eastAsia="IRNazanin" w:cs="IRNazanin"/>
          <w:lang w:bidi="fa-IR"/>
          <w:color w:val="111111"/>
          <w:sz w:val="28"/>
          <w:szCs w:val="28"/>
          <w:rtl/>
        </w:rPr>
        <w:t xml:space="preserve">46422 .بغداد؛ دار المخطوطات؛ رقم المخطوط 1329</w:t>
      </w:r>
    </w:p>
    <w:p>
      <w:pPr>
        <w:pStyle w:val="BookText"/>
      </w:pPr>
      <w:r>
        <w:rPr>
          <w:rFonts w:ascii="IRNazanin" w:hAnsi="IRNazanin" w:eastAsia="IRNazanin" w:cs="IRNazanin"/>
          <w:lang w:bidi="fa-IR"/>
          <w:color w:val="111111"/>
          <w:sz w:val="28"/>
          <w:szCs w:val="28"/>
          <w:rtl/>
        </w:rPr>
        <w:t xml:space="preserve">کا :مجهول ،تا: مجهول؛ 123 ص 21 س 2131 سم [المتحف العراقي ف: التاريخ والتراجم ]</w:t>
      </w:r>
    </w:p>
    <w:p>
      <w:pPr>
        <w:pStyle w:val="Heading2"/>
      </w:pPr>
      <w:bookmarkStart w:id="1497" w:name="_Toc778"/>
      <w:r>
        <w:t>عنوان الشرف الوافي في الفقه والنحو والتاريخ والعروض والقوافي / علوم شتى</w:t>
      </w:r>
      <w:bookmarkEnd w:id="14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المقري إسماعيل بن أبي بكر( 755 - 837ه- )</w:t>
      </w:r>
    </w:p>
    <w:p>
      <w:pPr>
        <w:pStyle w:val="BookText"/>
      </w:pPr>
      <w:r>
        <w:rPr>
          <w:rFonts w:ascii="Amiri" w:hAnsi="Amiri" w:eastAsia="Amiri" w:cs="Amiri"/>
          <w:lang w:bidi="ar-SA"/>
          <w:color w:val="111111"/>
          <w:sz w:val="28"/>
          <w:szCs w:val="28"/>
          <w:rtl/>
        </w:rPr>
        <w:t xml:space="preserve">تاريخ التأليف : 2 محرم 804ه-</w:t>
      </w:r>
    </w:p>
    <w:p>
      <w:pPr>
        <w:pStyle w:val="BookText"/>
      </w:pPr>
      <w:r>
        <w:rPr>
          <w:rFonts w:ascii="Amiri" w:hAnsi="Amiri" w:eastAsia="Amiri" w:cs="Amiri"/>
          <w:lang w:bidi="ar-SA"/>
          <w:color w:val="111111"/>
          <w:sz w:val="28"/>
          <w:szCs w:val="28"/>
          <w:rtl/>
        </w:rPr>
        <w:t xml:space="preserve">أوّله :الحمد لله ولي الحمد ومستحقه الذي لايقوم بحمده أحد من خلقه ...</w:t>
      </w:r>
    </w:p>
    <w:p>
      <w:pPr>
        <w:pStyle w:val="BookText"/>
      </w:pPr>
      <w:r>
        <w:rPr>
          <w:rFonts w:ascii="Amiri" w:hAnsi="Amiri" w:eastAsia="Amiri" w:cs="Amiri"/>
          <w:lang w:bidi="ar-SA"/>
          <w:color w:val="111111"/>
          <w:sz w:val="28"/>
          <w:szCs w:val="28"/>
          <w:rtl/>
        </w:rPr>
        <w:t xml:space="preserve">طبع :طبع مرّات القاهرة 1401ه-</w:t>
      </w:r>
    </w:p>
    <w:p>
      <w:pPr>
        <w:pStyle w:val="BookText"/>
      </w:pPr>
      <w:r>
        <w:rPr>
          <w:rFonts w:ascii="Amiri" w:hAnsi="Amiri" w:eastAsia="Amiri" w:cs="Amiri"/>
          <w:lang w:bidi="ar-SA"/>
          <w:color w:val="111111"/>
          <w:sz w:val="28"/>
          <w:szCs w:val="28"/>
          <w:rtl/>
        </w:rPr>
        <w:t xml:space="preserve">[فنخا :23 272-30 (40 نسخة)]</w:t>
      </w:r>
    </w:p>
    <w:p>
      <w:pPr>
        <w:pStyle w:val="BookText"/>
      </w:pPr>
      <w:r>
        <w:rPr>
          <w:rFonts w:ascii="Times New Roman" w:hAnsi="Times New Roman" w:eastAsia="Times New Roman" w:cs="Times New Roman"/>
          <w:lang w:val="en-US" w:bidi="en-US"/>
          <w:color w:val="111111"/>
          <w:sz w:val="28"/>
          <w:szCs w:val="28"/>
          <w:rtl/>
        </w:rPr>
        <w:t xml:space="preserve">46423.</w:t>
      </w:r>
    </w:p>
    <w:p>
      <w:pPr>
        <w:pStyle w:val="BookText"/>
      </w:pPr>
      <w:r>
        <w:rPr>
          <w:rFonts w:ascii="Amiri" w:hAnsi="Amiri" w:eastAsia="Amiri" w:cs="Amiri"/>
          <w:lang w:bidi="ar-SA"/>
          <w:color w:val="111111"/>
          <w:sz w:val="28"/>
          <w:szCs w:val="28"/>
          <w:rtl/>
        </w:rPr>
        <w:t xml:space="preserve">الموصل ؛ المدرسة النعمانية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أحمد المنصف، تا: 832ه- 100 ق، 18*27سم [الأوقاف العامة - موصل: 7-275]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46424.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8954</w:t>
      </w:r>
    </w:p>
    <w:p>
      <w:pPr>
        <w:pStyle w:val="BookText"/>
      </w:pPr>
      <w:r>
        <w:rPr>
          <w:rFonts w:ascii="IRNazanin" w:hAnsi="IRNazanin" w:eastAsia="IRNazanin" w:cs="IRNazanin"/>
          <w:lang w:bidi="fa-IR"/>
          <w:color w:val="111111"/>
          <w:sz w:val="28"/>
          <w:szCs w:val="28"/>
          <w:rtl/>
        </w:rPr>
        <w:t xml:space="preserve">محمّد بن مصطفى البواب ،تا: 1108 ه- 148ص، 17س، 23*16سم[ المورد: 63-168]</w:t>
      </w:r>
    </w:p>
    <w:p>
      <w:pPr>
        <w:pStyle w:val="BookText"/>
      </w:pPr>
      <w:r>
        <w:rPr>
          <w:rFonts w:ascii="Times New Roman" w:hAnsi="Times New Roman" w:eastAsia="Times New Roman" w:cs="Times New Roman"/>
          <w:lang w:val="en-US" w:bidi="en-US"/>
          <w:color w:val="111111"/>
          <w:sz w:val="28"/>
          <w:szCs w:val="28"/>
          <w:rtl/>
        </w:rPr>
        <w:t xml:space="preserve">46425.</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21/12</w:t>
      </w:r>
    </w:p>
    <w:p>
      <w:pPr>
        <w:pStyle w:val="BookText"/>
      </w:pPr>
      <w:r>
        <w:rPr>
          <w:rFonts w:ascii="IRNazanin" w:hAnsi="IRNazanin" w:eastAsia="IRNazanin" w:cs="IRNazanin"/>
          <w:lang w:bidi="fa-IR"/>
          <w:color w:val="111111"/>
          <w:sz w:val="28"/>
          <w:szCs w:val="28"/>
          <w:rtl/>
        </w:rPr>
        <w:t xml:space="preserve">نسخ ،کا: مجهول ،تا: 1159 ه- 75ق ، 17*22سم [الأوقاف العامة - موصل: 4-151]</w:t>
      </w:r>
    </w:p>
    <w:p>
      <w:pPr>
        <w:pStyle w:val="BookText"/>
      </w:pPr>
      <w:r>
        <w:rPr>
          <w:rFonts w:ascii="Amiri" w:hAnsi="Amiri" w:eastAsia="Amiri" w:cs="Amiri"/>
          <w:lang w:bidi="ar-SA"/>
          <w:color w:val="111111"/>
          <w:sz w:val="28"/>
          <w:szCs w:val="28"/>
          <w:rtl/>
        </w:rPr>
        <w:t xml:space="preserve">46426 الموصل؛ خزانة محمّد صديق الجليلي (في الأوقاف العامة)؛ رقم المخطوط: 21</w:t>
      </w:r>
    </w:p>
    <w:p>
      <w:pPr>
        <w:pStyle w:val="BookText"/>
      </w:pPr>
      <w:r>
        <w:rPr>
          <w:rFonts w:ascii="IRNazanin" w:hAnsi="IRNazanin" w:eastAsia="IRNazanin" w:cs="IRNazanin"/>
          <w:lang w:bidi="fa-IR"/>
          <w:color w:val="111111"/>
          <w:sz w:val="28"/>
          <w:szCs w:val="28"/>
          <w:rtl/>
        </w:rPr>
        <w:t xml:space="preserve">نسخ ،کا :مجهول، تا: 1268ه- [ الأوقاف العامة - موصل: 6-318]</w:t>
      </w:r>
    </w:p>
    <w:p>
      <w:pPr>
        <w:pStyle w:val="BookText"/>
      </w:pPr>
      <w:r>
        <w:rPr>
          <w:rFonts w:ascii="IRNazanin" w:hAnsi="IRNazanin" w:eastAsia="IRNazanin" w:cs="IRNazanin"/>
          <w:lang w:bidi="fa-IR"/>
          <w:color w:val="111111"/>
          <w:sz w:val="28"/>
          <w:szCs w:val="28"/>
          <w:rtl/>
        </w:rPr>
        <w:t xml:space="preserve">46427 .بغداد؛ دار المخطوطات؛ رقم المخطوط : 1427</w:t>
      </w:r>
    </w:p>
    <w:p>
      <w:pPr>
        <w:pStyle w:val="BookText"/>
      </w:pPr>
      <w:r>
        <w:rPr>
          <w:rFonts w:ascii="Amiri" w:hAnsi="Amiri" w:eastAsia="Amiri" w:cs="Amiri"/>
          <w:lang w:bidi="ar-SA"/>
          <w:color w:val="111111"/>
          <w:sz w:val="28"/>
          <w:szCs w:val="28"/>
          <w:rtl/>
        </w:rPr>
        <w:t xml:space="preserve">أوّلها :امر بتأليف هذا الكتاب وجمعه مولانا السلطان الملك الاشرف إسماعيل بن العباس أدام الله أيامه وبعد فهذا الكتاب الفته في العروض أوّله بحر الطويل...</w:t>
      </w:r>
    </w:p>
    <w:p>
      <w:pPr>
        <w:pStyle w:val="BookText"/>
      </w:pPr>
      <w:r>
        <w:rPr>
          <w:rFonts w:ascii="Amiri" w:hAnsi="Amiri" w:eastAsia="Amiri" w:cs="Amiri"/>
          <w:lang w:bidi="ar-SA"/>
          <w:color w:val="111111"/>
          <w:sz w:val="28"/>
          <w:szCs w:val="28"/>
          <w:rtl/>
        </w:rPr>
        <w:t xml:space="preserve">كتاب العروض والقوافي؛ عبد اللطيف باب الدين البشري ،تا :مجهول؛ 174 ص 15س، 21*16سم [المتحف العراقي - ف: الفقهية 1971 -</w:t>
      </w:r>
    </w:p>
    <w:p>
      <w:pPr>
        <w:pStyle w:val="BookText"/>
      </w:pPr>
      <w:r>
        <w:rPr>
          <w:rFonts w:ascii="Times New Roman" w:hAnsi="Times New Roman" w:eastAsia="Times New Roman" w:cs="Times New Roman"/>
          <w:lang w:val="en-US" w:bidi="en-US"/>
          <w:color w:val="111111"/>
          <w:sz w:val="28"/>
          <w:szCs w:val="28"/>
          <w:rtl/>
        </w:rPr>
        <w:t xml:space="preserve">46428.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ب-52</w:t>
      </w:r>
    </w:p>
    <w:p>
      <w:pPr>
        <w:pStyle w:val="BookText"/>
      </w:pPr>
      <w:r>
        <w:rPr>
          <w:rFonts w:ascii="IRNazanin" w:hAnsi="IRNazanin" w:eastAsia="IRNazanin" w:cs="IRNazanin"/>
          <w:lang w:bidi="fa-IR"/>
          <w:color w:val="111111"/>
          <w:sz w:val="28"/>
          <w:szCs w:val="28"/>
          <w:rtl/>
        </w:rPr>
        <w:t xml:space="preserve">کا :مجهول ،تا :مجهول ؛ناقصة: الأوّل والآخر؛ 24/3*17/7سم [ف: 178]</w:t>
      </w:r>
    </w:p>
    <w:p>
      <w:pPr>
        <w:pStyle w:val="BookText"/>
      </w:pPr>
      <w:r>
        <w:rPr>
          <w:rFonts w:ascii="Amiri" w:hAnsi="Amiri" w:eastAsia="Amiri" w:cs="Amiri"/>
          <w:lang w:bidi="ar-SA"/>
          <w:color w:val="111111"/>
          <w:sz w:val="28"/>
          <w:szCs w:val="28"/>
          <w:rtl/>
        </w:rPr>
        <w:t xml:space="preserve">عنوان الفضل وطراز ملك العدل / أدب - عربي</w:t>
      </w:r>
    </w:p>
    <w:p>
      <w:pPr>
        <w:pStyle w:val="BookText"/>
      </w:pPr>
      <w:r>
        <w:rPr>
          <w:rFonts w:ascii="Amiri" w:hAnsi="Amiri" w:eastAsia="Amiri" w:cs="Amiri"/>
          <w:lang w:bidi="ar-SA"/>
          <w:color w:val="111111"/>
          <w:sz w:val="28"/>
          <w:szCs w:val="28"/>
          <w:rtl/>
        </w:rPr>
        <w:t xml:space="preserve">الرشيدي، محمّد بن عيسى (القرن 10ه-)</w:t>
      </w:r>
    </w:p>
    <w:p>
      <w:pPr>
        <w:pStyle w:val="BookText"/>
      </w:pPr>
      <w:r>
        <w:rPr>
          <w:rFonts w:ascii="Amiri" w:hAnsi="Amiri" w:eastAsia="Amiri" w:cs="Amiri"/>
          <w:lang w:bidi="ar-SA"/>
          <w:color w:val="111111"/>
          <w:sz w:val="28"/>
          <w:szCs w:val="28"/>
          <w:rtl/>
        </w:rPr>
        <w:t xml:space="preserve">46429 .بغداد؛ مكتبة الأوقاف العامة؛ رقم المخطوط: 4154/1</w:t>
      </w:r>
    </w:p>
    <w:p>
      <w:pPr>
        <w:pStyle w:val="BookText"/>
      </w:pPr>
      <w:r>
        <w:rPr>
          <w:rFonts w:ascii="Amiri" w:hAnsi="Amiri" w:eastAsia="Amiri" w:cs="Amiri"/>
          <w:lang w:bidi="ar-SA"/>
          <w:color w:val="111111"/>
          <w:sz w:val="28"/>
          <w:szCs w:val="28"/>
          <w:rtl/>
        </w:rPr>
        <w:t xml:space="preserve">أوّلها :الحمد الله الواحد الذي وجب له الحمد في الأولى والآخرة، وله الحمد في الغدو والآصال إلهنا الذي انفرد فلو كان فيهما آلهة الا الله لفسدتا...</w:t>
      </w:r>
    </w:p>
    <w:p>
      <w:pPr>
        <w:pStyle w:val="BookText"/>
      </w:pPr>
      <w:r>
        <w:rPr>
          <w:rFonts w:ascii="IRNazanin" w:hAnsi="IRNazanin" w:eastAsia="IRNazanin" w:cs="IRNazanin"/>
          <w:lang w:bidi="fa-IR"/>
          <w:color w:val="111111"/>
          <w:sz w:val="28"/>
          <w:szCs w:val="28"/>
          <w:rtl/>
        </w:rPr>
        <w:t xml:space="preserve">کا :مجهول، تا: مجهول؛ 61ق 2116سم [ف: 3-43]</w:t>
      </w:r>
    </w:p>
    <w:p>
      <w:pPr>
        <w:pStyle w:val="BookText"/>
      </w:pPr>
      <w:r>
        <w:rPr>
          <w:rFonts w:ascii="Amiri" w:hAnsi="Amiri" w:eastAsia="Amiri" w:cs="Amiri"/>
          <w:lang w:bidi="ar-SA"/>
          <w:color w:val="111111"/>
          <w:sz w:val="28"/>
          <w:szCs w:val="28"/>
          <w:rtl/>
        </w:rPr>
        <w:t xml:space="preserve">العنوان في القراآت السبع / قرائة، تجويد - عربي</w:t>
      </w:r>
    </w:p>
    <w:p>
      <w:pPr>
        <w:pStyle w:val="BookText"/>
      </w:pPr>
      <w:r>
        <w:rPr>
          <w:rFonts w:ascii="Amiri" w:hAnsi="Amiri" w:eastAsia="Amiri" w:cs="Amiri"/>
          <w:lang w:bidi="ar-SA"/>
          <w:color w:val="111111"/>
          <w:sz w:val="28"/>
          <w:szCs w:val="28"/>
          <w:rtl/>
        </w:rPr>
        <w:t xml:space="preserve">السرقسطي، إسماعيل بن خلف ( - 455ه- )</w:t>
      </w:r>
    </w:p>
    <w:p>
      <w:pPr>
        <w:pStyle w:val="BookText"/>
      </w:pPr>
      <w:r>
        <w:rPr>
          <w:rFonts w:ascii="Times New Roman" w:hAnsi="Times New Roman" w:eastAsia="Times New Roman" w:cs="Times New Roman"/>
          <w:lang w:val="en-US" w:bidi="en-US"/>
          <w:color w:val="111111"/>
          <w:sz w:val="28"/>
          <w:szCs w:val="28"/>
          <w:rtl/>
        </w:rPr>
        <w:t xml:space="preserve">46430.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Amiri" w:hAnsi="Amiri" w:eastAsia="Amiri" w:cs="Amiri"/>
          <w:lang w:bidi="ar-SA"/>
          <w:color w:val="111111"/>
          <w:sz w:val="28"/>
          <w:szCs w:val="28"/>
          <w:rtl/>
        </w:rPr>
        <w:t xml:space="preserve">إبراهيم بن محمّد الصفدي ،تا: 1032ه- [ معجم المخطوطات النجفية: 583]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4" w:name="pg8273_78114"/>
    <w:bookmarkEnd w:id="294"/>
    <w:p>
      <w:pPr>
        <w:pStyle w:val="BookText"/>
      </w:pPr>
      <w:r>
        <w:rPr>
          <w:rFonts w:ascii="Amiri" w:hAnsi="Amiri" w:eastAsia="Amiri" w:cs="Amiri"/>
          <w:lang w:bidi="ar-SA"/>
          <w:color w:val="111111"/>
          <w:sz w:val="28"/>
          <w:szCs w:val="28"/>
          <w:rtl/>
        </w:rPr>
        <w:t xml:space="preserve">46431 . البصرة ؛ جامعة البصرة (المكتبة المركزية)؛ رقم المخطوط : 383</w:t>
      </w:r>
    </w:p>
    <w:p>
      <w:pPr>
        <w:pStyle w:val="BookText"/>
      </w:pPr>
      <w:r>
        <w:rPr>
          <w:rFonts w:ascii="Amiri" w:hAnsi="Amiri" w:eastAsia="Amiri" w:cs="Amiri"/>
          <w:lang w:bidi="ar-SA"/>
          <w:color w:val="111111"/>
          <w:sz w:val="28"/>
          <w:szCs w:val="28"/>
          <w:rtl/>
        </w:rPr>
        <w:t xml:space="preserve">أوّلها :بعد البسملة وذكر المؤلف، الحمد لله الذي انشأنا بقدرته وهدانا الاسم وفطرته</w:t>
      </w:r>
    </w:p>
    <w:p>
      <w:pPr>
        <w:pStyle w:val="BookText"/>
      </w:pPr>
      <w:r>
        <w:rPr>
          <w:rFonts w:ascii="IRNazanin" w:hAnsi="IRNazanin" w:eastAsia="IRNazanin" w:cs="IRNazanin"/>
          <w:lang w:bidi="fa-IR"/>
          <w:color w:val="111111"/>
          <w:sz w:val="28"/>
          <w:szCs w:val="28"/>
          <w:rtl/>
        </w:rPr>
        <w:t xml:space="preserve">معتاد ،کا :مجهول ،تا :مجهول؛ 87 ق، 11 س 1611سم [المورد: 30-331]</w:t>
      </w:r>
    </w:p>
    <w:p>
      <w:pPr>
        <w:pStyle w:val="Heading2"/>
      </w:pPr>
      <w:bookmarkStart w:id="1498" w:name="_Toc779"/>
      <w:r>
        <w:t>العنوان في سلوك النسوان - سلوك النساء / أخلاق - فارسي</w:t>
      </w:r>
      <w:bookmarkEnd w:id="1498"/>
    </w:p>
    <w:p>
      <w:pPr>
        <w:pStyle w:val="BookText"/>
      </w:pPr>
      <w:r>
        <w:rPr>
          <w:rFonts w:ascii="Amiri" w:hAnsi="Amiri" w:eastAsia="Amiri" w:cs="Amiri"/>
          <w:lang w:bidi="ar-SA"/>
          <w:color w:val="111111"/>
          <w:sz w:val="28"/>
          <w:szCs w:val="28"/>
          <w:rtl/>
        </w:rPr>
        <w:t xml:space="preserve">المتقي ،علي بن حسام الدين (888 - 975ه- )</w:t>
      </w:r>
    </w:p>
    <w:p>
      <w:pPr>
        <w:pStyle w:val="BookText"/>
      </w:pPr>
      <w:r>
        <w:rPr>
          <w:rFonts w:ascii="Amiri" w:hAnsi="Amiri" w:eastAsia="Amiri" w:cs="Amiri"/>
          <w:lang w:bidi="ar-SA"/>
          <w:color w:val="111111"/>
          <w:sz w:val="28"/>
          <w:szCs w:val="28"/>
          <w:rtl/>
        </w:rPr>
        <w:t xml:space="preserve">[فنخا :-23 30-31 (2 نسخة)]</w:t>
      </w:r>
    </w:p>
    <w:p>
      <w:pPr>
        <w:pStyle w:val="BookText"/>
      </w:pPr>
      <w:r>
        <w:rPr>
          <w:rFonts w:ascii="Times New Roman" w:hAnsi="Times New Roman" w:eastAsia="Times New Roman" w:cs="Times New Roman"/>
          <w:lang w:val="en-US" w:bidi="en-US"/>
          <w:color w:val="111111"/>
          <w:sz w:val="28"/>
          <w:szCs w:val="28"/>
          <w:rtl/>
        </w:rPr>
        <w:t xml:space="preserve">46432.</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82</w:t>
      </w:r>
    </w:p>
    <w:p>
      <w:pPr>
        <w:pStyle w:val="BookText"/>
      </w:pPr>
      <w:r>
        <w:rPr>
          <w:rFonts w:ascii="Amiri" w:hAnsi="Amiri" w:eastAsia="Amiri" w:cs="Amiri"/>
          <w:lang w:bidi="ar-SA"/>
          <w:color w:val="111111"/>
          <w:sz w:val="28"/>
          <w:szCs w:val="28"/>
          <w:rtl/>
        </w:rPr>
        <w:t xml:space="preserve">أوّلها :الحمد لله الذي خلق الزوجين الذكر والانثى ثم ركبهما من نفس واحدة إظهارا للقدرة ... أما بعد هذه نبذة في سلوك النساء، وطريق تقربهن إلى الله تعالى، فمن أرادت منهن هذه الرتبة فلتعمل بما في هذه الرسالة ؛آخرها :يقول مؤلف هذه الرسالة: الأحاديث التي ذكرت في هذه الرسالة من جمع الجوامع للعلامة الاسيوطي -رح- تمت بحمد الله وتوفيقه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نسخ ،کا :مجهول ،تا: مجهول؛ 5ق، 16 س ، 19/5*13/5سم [المورد : 21-253]</w:t>
      </w:r>
    </w:p>
    <w:p>
      <w:pPr>
        <w:pStyle w:val="Heading2"/>
      </w:pPr>
      <w:bookmarkStart w:id="1499" w:name="_Toc780"/>
      <w:r>
        <w:t>عنوان القبلة - منهاج القبلة / هيئة، فقه - فارسي</w:t>
      </w:r>
      <w:bookmarkEnd w:id="1499"/>
    </w:p>
    <w:p>
      <w:pPr>
        <w:pStyle w:val="BookText"/>
      </w:pPr>
      <w:r>
        <w:rPr>
          <w:rFonts w:ascii="Amiri" w:hAnsi="Amiri" w:eastAsia="Amiri" w:cs="Amiri"/>
          <w:lang w:bidi="ar-SA"/>
          <w:color w:val="111111"/>
          <w:sz w:val="28"/>
          <w:szCs w:val="28"/>
          <w:rtl/>
        </w:rPr>
        <w:t xml:space="preserve">الساوهاي، محمّد يحيى بن محمّد شريف (القرن 11ه-)</w:t>
      </w:r>
    </w:p>
    <w:p>
      <w:pPr>
        <w:pStyle w:val="BookText"/>
      </w:pPr>
      <w:r>
        <w:rPr>
          <w:rFonts w:ascii="Amiri" w:hAnsi="Amiri" w:eastAsia="Amiri" w:cs="Amiri"/>
          <w:lang w:bidi="ar-SA"/>
          <w:color w:val="111111"/>
          <w:sz w:val="28"/>
          <w:szCs w:val="28"/>
          <w:rtl/>
        </w:rPr>
        <w:t xml:space="preserve">تاريخ التأليف: 1076ه-</w:t>
      </w:r>
    </w:p>
    <w:p>
      <w:pPr>
        <w:pStyle w:val="BookText"/>
      </w:pPr>
      <w:r>
        <w:rPr>
          <w:rFonts w:ascii="IRNazanin" w:hAnsi="IRNazanin" w:eastAsia="IRNazanin" w:cs="IRNazanin"/>
          <w:lang w:bidi="fa-IR"/>
          <w:color w:val="111111"/>
          <w:sz w:val="28"/>
          <w:szCs w:val="28"/>
          <w:rtl/>
        </w:rPr>
        <w:t xml:space="preserve">أوّله :بسمله درخشنده کواکب حمدی که از مطلع مقال ساکنان بیت معمور بنور صدق ...</w:t>
      </w:r>
    </w:p>
    <w:p>
      <w:pPr>
        <w:pStyle w:val="BookText"/>
      </w:pPr>
      <w:r>
        <w:rPr>
          <w:rFonts w:ascii="Amiri" w:hAnsi="Amiri" w:eastAsia="Amiri" w:cs="Amiri"/>
          <w:lang w:bidi="ar-SA"/>
          <w:color w:val="111111"/>
          <w:sz w:val="28"/>
          <w:szCs w:val="28"/>
          <w:rtl/>
        </w:rPr>
        <w:t xml:space="preserve">ويقين كانها كواكب درى ...</w:t>
      </w:r>
    </w:p>
    <w:p>
      <w:pPr>
        <w:pStyle w:val="BookText"/>
      </w:pPr>
      <w:r>
        <w:rPr>
          <w:rFonts w:ascii="IRNazanin" w:hAnsi="IRNazanin" w:eastAsia="IRNazanin" w:cs="IRNazanin"/>
          <w:lang w:bidi="fa-IR"/>
          <w:color w:val="111111"/>
          <w:sz w:val="28"/>
          <w:szCs w:val="28"/>
          <w:rtl/>
        </w:rPr>
        <w:t xml:space="preserve">آخره واگر باشد بمقتضاى الإنسان مركب من السهو والنيسان معذور بوده به زلال عفو معفو</w:t>
      </w:r>
    </w:p>
    <w:p>
      <w:pPr>
        <w:pStyle w:val="BookText"/>
      </w:pPr>
      <w:r>
        <w:rPr>
          <w:rFonts w:ascii="IRNazanin" w:hAnsi="IRNazanin" w:eastAsia="IRNazanin" w:cs="IRNazanin"/>
          <w:lang w:bidi="fa-IR"/>
          <w:color w:val="111111"/>
          <w:sz w:val="28"/>
          <w:szCs w:val="28"/>
          <w:rtl/>
        </w:rPr>
        <w:t xml:space="preserve">گردد والسلام على من اتبع الهدى</w:t>
      </w:r>
    </w:p>
    <w:p>
      <w:pPr>
        <w:pStyle w:val="BookText"/>
      </w:pPr>
      <w:r>
        <w:rPr>
          <w:rFonts w:ascii="Amiri" w:hAnsi="Amiri" w:eastAsia="Amiri" w:cs="Amiri"/>
          <w:lang w:bidi="ar-SA"/>
          <w:color w:val="111111"/>
          <w:sz w:val="28"/>
          <w:szCs w:val="28"/>
          <w:rtl/>
        </w:rPr>
        <w:t xml:space="preserve">[فنخا :23 31 (5نسخة)]</w:t>
      </w:r>
    </w:p>
    <w:p>
      <w:pPr>
        <w:pStyle w:val="BookText"/>
      </w:pPr>
      <w:r>
        <w:rPr>
          <w:rFonts w:ascii="Times New Roman" w:hAnsi="Times New Roman" w:eastAsia="Times New Roman" w:cs="Times New Roman"/>
          <w:lang w:val="en-US" w:bidi="en-US"/>
          <w:color w:val="111111"/>
          <w:sz w:val="28"/>
          <w:szCs w:val="28"/>
          <w:rtl/>
        </w:rPr>
        <w:t xml:space="preserve">46433.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73</w:t>
      </w:r>
    </w:p>
    <w:p>
      <w:pPr>
        <w:pStyle w:val="BookText"/>
      </w:pPr>
      <w:r>
        <w:rPr>
          <w:rFonts w:ascii="Amiri" w:hAnsi="Amiri" w:eastAsia="Amiri" w:cs="Amiri"/>
          <w:lang w:bidi="ar-SA"/>
          <w:color w:val="111111"/>
          <w:sz w:val="28"/>
          <w:szCs w:val="28"/>
          <w:rtl/>
        </w:rPr>
        <w:t xml:space="preserve">محمّد صالح بن مقصود ،تا :ربيع الأول 1078ه- [نشريه: 5-416]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5" w:name="pg8273_78115"/>
    <w:bookmarkEnd w:id="295"/>
    <w:p>
      <w:pPr>
        <w:pStyle w:val="Heading2"/>
      </w:pPr>
      <w:bookmarkStart w:id="1500" w:name="_Toc781"/>
      <w:r>
        <w:t>عنوان المجد في بيان أحوال بغداد والبصرة ونجد / جغرافية بلدان - عربي</w:t>
      </w:r>
      <w:bookmarkEnd w:id="1500"/>
    </w:p>
    <w:p>
      <w:pPr>
        <w:pStyle w:val="BookText"/>
      </w:pPr>
      <w:r>
        <w:rPr>
          <w:rFonts w:ascii="Amiri" w:hAnsi="Amiri" w:eastAsia="Amiri" w:cs="Amiri"/>
          <w:lang w:bidi="ar-SA"/>
          <w:color w:val="111111"/>
          <w:sz w:val="28"/>
          <w:szCs w:val="28"/>
          <w:rtl/>
        </w:rPr>
        <w:t xml:space="preserve">الحيدري، إبراهيم بن صبغة الله (1236 - 1299ه- )</w:t>
      </w:r>
    </w:p>
    <w:p>
      <w:pPr>
        <w:pStyle w:val="BookText"/>
      </w:pPr>
      <w:r>
        <w:rPr>
          <w:rFonts w:ascii="Amiri" w:hAnsi="Amiri" w:eastAsia="Amiri" w:cs="Amiri"/>
          <w:lang w:bidi="ar-SA"/>
          <w:color w:val="111111"/>
          <w:sz w:val="28"/>
          <w:szCs w:val="28"/>
          <w:rtl/>
        </w:rPr>
        <w:t xml:space="preserve">تاريخ التأليف: 1286ه-</w:t>
      </w:r>
    </w:p>
    <w:p>
      <w:pPr>
        <w:pStyle w:val="BookText"/>
      </w:pPr>
      <w:r>
        <w:rPr>
          <w:rFonts w:ascii="Amiri" w:hAnsi="Amiri" w:eastAsia="Amiri" w:cs="Amiri"/>
          <w:lang w:bidi="ar-SA"/>
          <w:color w:val="111111"/>
          <w:sz w:val="28"/>
          <w:szCs w:val="28"/>
          <w:rtl/>
        </w:rPr>
        <w:t xml:space="preserve">أوّله: الحمد الله الذي تاهت العقول في بيداء معرفة كنه ذاته المقدسة وعجزت الأفهام عن درك</w:t>
      </w:r>
    </w:p>
    <w:p>
      <w:pPr>
        <w:pStyle w:val="BookText"/>
      </w:pPr>
      <w:r>
        <w:rPr>
          <w:rFonts w:ascii="Amiri" w:hAnsi="Amiri" w:eastAsia="Amiri" w:cs="Amiri"/>
          <w:lang w:bidi="ar-SA"/>
          <w:color w:val="111111"/>
          <w:sz w:val="28"/>
          <w:szCs w:val="28"/>
          <w:rtl/>
        </w:rPr>
        <w:t xml:space="preserve">حقائق مصنوعاته الموسسه والصلاة والسلام ...</w:t>
      </w:r>
    </w:p>
    <w:p>
      <w:pPr>
        <w:pStyle w:val="BookText"/>
      </w:pPr>
      <w:r>
        <w:rPr>
          <w:rFonts w:ascii="IRNazanin" w:hAnsi="IRNazanin" w:eastAsia="IRNazanin" w:cs="IRNazanin"/>
          <w:lang w:bidi="fa-IR"/>
          <w:color w:val="111111"/>
          <w:sz w:val="28"/>
          <w:szCs w:val="28"/>
          <w:rtl/>
        </w:rPr>
        <w:t xml:space="preserve">طبع :بغداد، 1962م، 1382ه-</w:t>
      </w:r>
    </w:p>
    <w:p>
      <w:pPr>
        <w:pStyle w:val="BookText"/>
      </w:pPr>
      <w:r>
        <w:rPr>
          <w:rFonts w:ascii="IRNazanin" w:hAnsi="IRNazanin" w:eastAsia="IRNazanin" w:cs="IRNazanin"/>
          <w:lang w:bidi="fa-IR"/>
          <w:color w:val="111111"/>
          <w:sz w:val="28"/>
          <w:szCs w:val="28"/>
          <w:rtl/>
        </w:rPr>
        <w:t xml:space="preserve">46434 .بغداد؛ دار المخطوطات؛ رقم المخطوط : 27017</w:t>
      </w:r>
    </w:p>
    <w:p>
      <w:pPr>
        <w:pStyle w:val="BookText"/>
      </w:pPr>
      <w:r>
        <w:rPr>
          <w:rFonts w:ascii="IRNazanin" w:hAnsi="IRNazanin" w:eastAsia="IRNazanin" w:cs="IRNazanin"/>
          <w:lang w:bidi="fa-IR"/>
          <w:color w:val="111111"/>
          <w:sz w:val="28"/>
          <w:szCs w:val="28"/>
          <w:rtl/>
        </w:rPr>
        <w:t xml:space="preserve">تتضمن الجزء المتمم للكني وتنتهي بابن یونس؛ کاتب =مؤلف، تا: 1361ه- 260ص 21 س ، 19*24/5سم [المتحف العراقي - ف: التاريخ والتراجم - 299]</w:t>
      </w:r>
    </w:p>
    <w:p>
      <w:pPr>
        <w:pStyle w:val="BookText"/>
      </w:pPr>
      <w:r>
        <w:rPr>
          <w:rFonts w:ascii="Amiri" w:hAnsi="Amiri" w:eastAsia="Amiri" w:cs="Amiri"/>
          <w:lang w:bidi="ar-SA"/>
          <w:color w:val="111111"/>
          <w:sz w:val="28"/>
          <w:szCs w:val="28"/>
          <w:rtl/>
        </w:rPr>
        <w:t xml:space="preserve">46435 .بغداد؛ دار المخطوطات؛ رقم المخطوط: 27012 تتضمن الجزء المتعلق بالكني تبدأ بابي اللحم وتنتهي بابي زرع؛ كاتب = مؤلف، تا: مجهول؛ 160 ص 21 س ، 1924/5سم [المتحف العراقي - ف: التاريخ والتراجم - 299]</w:t>
      </w:r>
    </w:p>
    <w:p>
      <w:pPr>
        <w:pStyle w:val="BookText"/>
      </w:pPr>
      <w:r>
        <w:rPr>
          <w:rFonts w:ascii="IRNazanin" w:hAnsi="IRNazanin" w:eastAsia="IRNazanin" w:cs="IRNazanin"/>
          <w:lang w:bidi="fa-IR"/>
          <w:color w:val="111111"/>
          <w:sz w:val="28"/>
          <w:szCs w:val="28"/>
          <w:rtl/>
        </w:rPr>
        <w:t xml:space="preserve">46436 .بغداد؛ دار المخطوطات؛ رقم المخطوط: 8706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الجبار بن عبد الرحمن ،تا: 1327ه- 193 ص 29 س، 1321سم [المتحف العراقي ف التاريخ والتراجم - 298]</w:t>
      </w:r>
    </w:p>
    <w:p>
      <w:pPr>
        <w:pStyle w:val="BookText"/>
      </w:pPr>
      <w:r>
        <w:rPr>
          <w:rFonts w:ascii="Amiri" w:hAnsi="Amiri" w:eastAsia="Amiri" w:cs="Amiri"/>
          <w:lang w:bidi="ar-SA"/>
          <w:color w:val="111111"/>
          <w:sz w:val="28"/>
          <w:szCs w:val="28"/>
          <w:rtl/>
        </w:rPr>
        <w:t xml:space="preserve">46437 .كربلاء؛ مكتبة شاكر هادي شكر؛ رقم المخطوط 2</w:t>
      </w:r>
    </w:p>
    <w:p>
      <w:pPr>
        <w:pStyle w:val="BookText"/>
      </w:pPr>
      <w:r>
        <w:rPr>
          <w:rFonts w:ascii="IRNazanin" w:hAnsi="IRNazanin" w:eastAsia="IRNazanin" w:cs="IRNazanin"/>
          <w:lang w:bidi="fa-IR"/>
          <w:color w:val="111111"/>
          <w:sz w:val="28"/>
          <w:szCs w:val="28"/>
          <w:rtl/>
        </w:rPr>
        <w:t xml:space="preserve">کا :مجهول، تا: 1329ه-؛ 419 ص 2919سم [مخطوطات كربلاء: 3-246]</w:t>
      </w:r>
    </w:p>
    <w:p>
      <w:pPr>
        <w:pStyle w:val="BookText"/>
      </w:pPr>
      <w:r>
        <w:rPr>
          <w:rFonts w:ascii="Amiri" w:hAnsi="Amiri" w:eastAsia="Amiri" w:cs="Amiri"/>
          <w:lang w:bidi="ar-SA"/>
          <w:color w:val="111111"/>
          <w:sz w:val="28"/>
          <w:szCs w:val="28"/>
          <w:rtl/>
        </w:rPr>
        <w:t xml:space="preserve">46438 . النجف الأشرف؛ مؤسسة كاشف الغطاء العامة؛ رقم المخطوط : 7285</w:t>
      </w:r>
    </w:p>
    <w:p>
      <w:pPr>
        <w:pStyle w:val="BookText"/>
      </w:pPr>
      <w:r>
        <w:rPr>
          <w:rFonts w:ascii="Amiri" w:hAnsi="Amiri" w:eastAsia="Amiri" w:cs="Amiri"/>
          <w:lang w:bidi="ar-SA"/>
          <w:color w:val="111111"/>
          <w:sz w:val="28"/>
          <w:szCs w:val="28"/>
          <w:rtl/>
        </w:rPr>
        <w:t xml:space="preserve">إبراهيم بن عبد الغني الدرويي البغدادي، تا: 1335ه- 342 ص [ف</w:t>
      </w:r>
    </w:p>
    <w:p>
      <w:pPr>
        <w:pStyle w:val="BookText"/>
      </w:pPr>
      <w:r>
        <w:rPr>
          <w:rFonts w:ascii="Times New Roman" w:hAnsi="Times New Roman" w:eastAsia="Times New Roman" w:cs="Times New Roman"/>
          <w:lang w:val="en-US" w:bidi="en-US"/>
          <w:color w:val="111111"/>
          <w:sz w:val="28"/>
          <w:szCs w:val="28"/>
          <w:rtl/>
        </w:rPr>
        <w:t xml:space="preserve">: 1-294]</w:t>
      </w:r>
    </w:p>
    <w:p>
      <w:pPr>
        <w:pStyle w:val="BookText"/>
      </w:pPr>
      <w:r>
        <w:rPr>
          <w:rFonts w:ascii="IRNazanin" w:hAnsi="IRNazanin" w:eastAsia="IRNazanin" w:cs="IRNazanin"/>
          <w:lang w:bidi="fa-IR"/>
          <w:color w:val="111111"/>
          <w:sz w:val="28"/>
          <w:szCs w:val="28"/>
          <w:rtl/>
        </w:rPr>
        <w:t xml:space="preserve">46439 .بغداد؛ دار المخطوطات؛ رقم المخطوط: 1851</w:t>
      </w:r>
    </w:p>
    <w:p>
      <w:pPr>
        <w:pStyle w:val="BookText"/>
      </w:pPr>
      <w:r>
        <w:rPr>
          <w:rFonts w:ascii="Amiri" w:hAnsi="Amiri" w:eastAsia="Amiri" w:cs="Amiri"/>
          <w:lang w:bidi="ar-SA"/>
          <w:color w:val="111111"/>
          <w:sz w:val="28"/>
          <w:szCs w:val="28"/>
          <w:rtl/>
        </w:rPr>
        <w:t xml:space="preserve">تتضمن جزء من الكتاب يبدأ بابن الأمين عبد الرّحمن وينتهي بيونس بن رباط كتبت بخط المؤلف؛ إبراهيم بن عبد الغني الدروبي، تا: 1335ه-؛ 344ص، 19س، 16/5021/5سم المتحف العراقي - ف: التاريخ والتراجم - 298]</w:t>
      </w:r>
    </w:p>
    <w:p>
      <w:pPr>
        <w:pStyle w:val="BookText"/>
      </w:pPr>
      <w:r>
        <w:rPr>
          <w:rFonts w:ascii="Amiri" w:hAnsi="Amiri" w:eastAsia="Amiri" w:cs="Amiri"/>
          <w:lang w:bidi="ar-SA"/>
          <w:color w:val="111111"/>
          <w:sz w:val="28"/>
          <w:szCs w:val="28"/>
          <w:rtl/>
        </w:rPr>
        <w:t xml:space="preserve">46440 .كربلاء ؛العتبة العبّاسية؛ رقم المخطوط : 380</w:t>
      </w:r>
    </w:p>
    <w:p>
      <w:pPr>
        <w:pStyle w:val="BookText"/>
      </w:pPr>
      <w:r>
        <w:rPr>
          <w:rFonts w:ascii="Amiri" w:hAnsi="Amiri" w:eastAsia="Amiri" w:cs="Amiri"/>
          <w:lang w:bidi="ar-SA"/>
          <w:color w:val="111111"/>
          <w:sz w:val="28"/>
          <w:szCs w:val="28"/>
          <w:rtl/>
        </w:rPr>
        <w:t xml:space="preserve">أوّلها :مطابق؛ آخرها: ودفع عن المسلمين كيد المخالفين وقهر اعداء الدين أمين بجاه النبي الأمين صلّى الله عليه وعلى آله وصحبه أجمعين نسخ،محمّد سعيد بن مال الله آل السيد رجب التكريتي الشافعي الحسيني الناصري ،تا: 22 ذي القعدة 1340ه-؛ 92ق، 2115سم [ف: 1-424]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6" w:name="pg8273_78116"/>
    <w:bookmarkEnd w:id="296"/>
    <w:p>
      <w:pPr>
        <w:pStyle w:val="BookText"/>
      </w:pPr>
      <w:r>
        <w:rPr>
          <w:rFonts w:ascii="Amiri" w:hAnsi="Amiri" w:eastAsia="Amiri" w:cs="Amiri"/>
          <w:lang w:bidi="ar-SA"/>
          <w:color w:val="111111"/>
          <w:sz w:val="28"/>
          <w:szCs w:val="28"/>
          <w:rtl/>
        </w:rPr>
        <w:t xml:space="preserve">46441 . البصرة؛ المكتبة العباسية باش أعيان)؛ رقم المخطوط: 5-172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یاسین باش اعیان ،تا: آخر رجب 1354ه- 20/4*16/4سم [ف: 125]</w:t>
      </w:r>
    </w:p>
    <w:p>
      <w:pPr>
        <w:pStyle w:val="BookText"/>
      </w:pPr>
      <w:r>
        <w:rPr>
          <w:rFonts w:ascii="Amiri" w:hAnsi="Amiri" w:eastAsia="Amiri" w:cs="Amiri"/>
          <w:lang w:bidi="ar-SA"/>
          <w:color w:val="111111"/>
          <w:sz w:val="28"/>
          <w:szCs w:val="28"/>
          <w:rtl/>
        </w:rPr>
        <w:t xml:space="preserve">بغداد؛ المجمع العلمي العراقي؛ رقم المخطوط : 7 جغرافية - رحلات مصورة</w:t>
      </w:r>
    </w:p>
    <w:p>
      <w:pPr>
        <w:pStyle w:val="BookText"/>
      </w:pPr>
      <w:r>
        <w:rPr>
          <w:rFonts w:ascii="IRNazanin" w:hAnsi="IRNazanin" w:eastAsia="IRNazanin" w:cs="IRNazanin"/>
          <w:lang w:bidi="fa-IR"/>
          <w:color w:val="111111"/>
          <w:sz w:val="28"/>
          <w:szCs w:val="28"/>
          <w:rtl/>
        </w:rPr>
        <w:t xml:space="preserve">مصدر التصوير: النسخة السابقة نفسها معتاد ،کا :مجهول، تا :مجهول؛ 286 ص[ ف 2-</w:t>
      </w:r>
    </w:p>
    <w:p>
      <w:pPr>
        <w:pStyle w:val="BookText"/>
      </w:pPr>
      <w:r>
        <w:rPr>
          <w:rFonts w:ascii="Times New Roman" w:hAnsi="Times New Roman" w:eastAsia="Times New Roman" w:cs="Times New Roman"/>
          <w:lang w:val="en-US" w:bidi="en-US"/>
          <w:color w:val="111111"/>
          <w:sz w:val="28"/>
          <w:szCs w:val="28"/>
          <w:rtl/>
        </w:rPr>
        <w:t xml:space="preserve">142 ]</w:t>
      </w:r>
    </w:p>
    <w:p>
      <w:pPr>
        <w:pStyle w:val="BookText"/>
      </w:pPr>
      <w:r>
        <w:rPr>
          <w:rFonts w:ascii="Amiri" w:hAnsi="Amiri" w:eastAsia="Amiri" w:cs="Amiri"/>
          <w:lang w:bidi="ar-SA"/>
          <w:color w:val="111111"/>
          <w:sz w:val="28"/>
          <w:szCs w:val="28"/>
          <w:rtl/>
        </w:rPr>
        <w:t xml:space="preserve">46442 .بغداد؛ يعقوب سركيس المهداة إلى جامعة (الحكمة)؛ رقم المخطوط: 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1945م؛ 196 ص 24 س، 26/5*21سم [ف: 86]</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257</w:t>
      </w:r>
    </w:p>
    <w:p>
      <w:pPr>
        <w:pStyle w:val="BookText"/>
      </w:pPr>
      <w:r>
        <w:rPr>
          <w:rFonts w:ascii="Amiri" w:hAnsi="Amiri" w:eastAsia="Amiri" w:cs="Amiri"/>
          <w:lang w:bidi="ar-SA"/>
          <w:color w:val="111111"/>
          <w:sz w:val="28"/>
          <w:szCs w:val="28"/>
          <w:rtl/>
        </w:rPr>
        <w:t xml:space="preserve">النسخة السابقة نفسها [المورد 26-299]</w:t>
      </w:r>
    </w:p>
    <w:p>
      <w:pPr>
        <w:pStyle w:val="BookText"/>
      </w:pPr>
      <w:r>
        <w:rPr>
          <w:rFonts w:ascii="Times New Roman" w:hAnsi="Times New Roman" w:eastAsia="Times New Roman" w:cs="Times New Roman"/>
          <w:lang w:val="en-US" w:bidi="en-US"/>
          <w:color w:val="111111"/>
          <w:sz w:val="28"/>
          <w:szCs w:val="28"/>
          <w:rtl/>
        </w:rPr>
        <w:t xml:space="preserve">46443.</w:t>
      </w:r>
    </w:p>
    <w:p>
      <w:pPr>
        <w:pStyle w:val="BookText"/>
      </w:pPr>
      <w:r>
        <w:rPr>
          <w:rFonts w:ascii="Amiri" w:hAnsi="Amiri" w:eastAsia="Amiri" w:cs="Amiri"/>
          <w:lang w:bidi="ar-SA"/>
          <w:color w:val="111111"/>
          <w:sz w:val="28"/>
          <w:szCs w:val="28"/>
          <w:rtl/>
        </w:rPr>
        <w:t xml:space="preserve">بغداد؛ مكتبة الأوقاف العامة؛ رقم المخطوط : 24206/2</w:t>
      </w:r>
    </w:p>
    <w:p>
      <w:pPr>
        <w:pStyle w:val="BookText"/>
      </w:pPr>
      <w:r>
        <w:rPr>
          <w:rFonts w:ascii="Amiri" w:hAnsi="Amiri" w:eastAsia="Amiri" w:cs="Amiri"/>
          <w:lang w:bidi="ar-SA"/>
          <w:color w:val="111111"/>
          <w:sz w:val="28"/>
          <w:szCs w:val="28"/>
          <w:rtl/>
        </w:rPr>
        <w:t xml:space="preserve">أوّلها: وقال الشيخ أبو بكر عن أحمد بن حنبل ...</w:t>
      </w:r>
    </w:p>
    <w:p>
      <w:pPr>
        <w:pStyle w:val="BookText"/>
      </w:pPr>
      <w:r>
        <w:rPr>
          <w:rFonts w:ascii="Amiri" w:hAnsi="Amiri" w:eastAsia="Amiri" w:cs="Amiri"/>
          <w:lang w:bidi="ar-SA"/>
          <w:color w:val="111111"/>
          <w:sz w:val="28"/>
          <w:szCs w:val="28"/>
          <w:rtl/>
        </w:rPr>
        <w:t xml:space="preserve">قطعة منه؛ بهاء الدين عبد الله الآلوسي ،تا :مجهول؛ 10 ق، 22015سم [ف: 4-451]</w:t>
      </w:r>
    </w:p>
    <w:p>
      <w:pPr>
        <w:pStyle w:val="Heading2"/>
      </w:pPr>
      <w:bookmarkStart w:id="1501" w:name="_Toc782"/>
      <w:r>
        <w:t>عنوان المعارف وذكر الخلائف / تاريخ - عربي</w:t>
      </w:r>
      <w:bookmarkEnd w:id="1501"/>
    </w:p>
    <w:p>
      <w:pPr>
        <w:pStyle w:val="BookText"/>
      </w:pPr>
      <w:r>
        <w:rPr>
          <w:rFonts w:ascii="Amiri" w:hAnsi="Amiri" w:eastAsia="Amiri" w:cs="Amiri"/>
          <w:lang w:bidi="ar-SA"/>
          <w:color w:val="111111"/>
          <w:sz w:val="28"/>
          <w:szCs w:val="28"/>
          <w:rtl/>
        </w:rPr>
        <w:t xml:space="preserve">صاحب بن عباد، إسماعيل بن عباد( 326 - 385ه- )</w:t>
      </w:r>
    </w:p>
    <w:p>
      <w:pPr>
        <w:pStyle w:val="BookText"/>
      </w:pPr>
      <w:r>
        <w:rPr>
          <w:rFonts w:ascii="IRNazanin" w:hAnsi="IRNazanin" w:eastAsia="IRNazanin" w:cs="IRNazanin"/>
          <w:lang w:bidi="fa-IR"/>
          <w:color w:val="111111"/>
          <w:sz w:val="28"/>
          <w:szCs w:val="28"/>
          <w:rtl/>
        </w:rPr>
        <w:t xml:space="preserve">طبع :بغداد 1953 و 1963م</w:t>
      </w:r>
    </w:p>
    <w:p>
      <w:pPr>
        <w:pStyle w:val="BookText"/>
      </w:pPr>
      <w:r>
        <w:rPr>
          <w:rFonts w:ascii="Times New Roman" w:hAnsi="Times New Roman" w:eastAsia="Times New Roman" w:cs="Times New Roman"/>
          <w:lang w:val="en-US" w:bidi="en-US"/>
          <w:color w:val="111111"/>
          <w:sz w:val="28"/>
          <w:szCs w:val="28"/>
          <w:rtl/>
        </w:rPr>
        <w:t xml:space="preserve">46444.</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88/8</w:t>
      </w:r>
    </w:p>
    <w:p>
      <w:pPr>
        <w:pStyle w:val="BookText"/>
      </w:pPr>
      <w:r>
        <w:rPr>
          <w:rFonts w:ascii="IRNazanin" w:hAnsi="IRNazanin" w:eastAsia="IRNazanin" w:cs="IRNazanin"/>
          <w:lang w:bidi="fa-IR"/>
          <w:color w:val="111111"/>
          <w:sz w:val="28"/>
          <w:szCs w:val="28"/>
          <w:rtl/>
        </w:rPr>
        <w:t xml:space="preserve">أوّلها: الحمد الله العدل وصلّى الله على النبي وخيرة الأهل قد أسعفتك بالمجموع الذي؛ آخرها: وكانت خلافته تسعاً وعشرين سنة وخمسة أشهر إلا أياماً وتوفي سنة 364 ,کا، مجهول ؛تا :مجهول؛ 10ق، 19 س، 16*21سم [ف: 177]</w:t>
      </w:r>
    </w:p>
    <w:p>
      <w:pPr>
        <w:pStyle w:val="Heading2"/>
      </w:pPr>
      <w:bookmarkStart w:id="1502" w:name="_Toc783"/>
      <w:r>
        <w:t>العهد = العهد في تزكية النفس = المعاهدة / فلسفة، سیر وسلوك، أخلاق - عربي</w:t>
      </w:r>
      <w:bookmarkEnd w:id="1502"/>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Amiri" w:hAnsi="Amiri" w:eastAsia="Amiri" w:cs="Amiri"/>
          <w:lang w:bidi="ar-SA"/>
          <w:color w:val="111111"/>
          <w:sz w:val="28"/>
          <w:szCs w:val="28"/>
          <w:rtl/>
        </w:rPr>
        <w:t xml:space="preserve">أوّله: البسملة. هذا ما عاهد الله به فلان وفلان بعد ما عرفا ربهما وإلهما وواهب العقل والقوة</w:t>
      </w:r>
    </w:p>
    <w:p>
      <w:pPr>
        <w:pStyle w:val="BookText"/>
      </w:pPr>
      <w:r>
        <w:rPr>
          <w:rFonts w:ascii="IRNazanin" w:hAnsi="IRNazanin" w:eastAsia="IRNazanin" w:cs="IRNazanin"/>
          <w:lang w:bidi="fa-IR"/>
          <w:color w:val="111111"/>
          <w:sz w:val="28"/>
          <w:szCs w:val="28"/>
          <w:rtl/>
        </w:rPr>
        <w:t xml:space="preserve">لهما والمبداء الأوّل لوجودهما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7" w:name="pg8273_78117"/>
    <w:bookmarkEnd w:id="297"/>
    <w:p>
      <w:pPr>
        <w:pStyle w:val="BookText"/>
      </w:pPr>
      <w:r>
        <w:rPr>
          <w:rFonts w:ascii="Amiri" w:hAnsi="Amiri" w:eastAsia="Amiri" w:cs="Amiri"/>
          <w:lang w:bidi="ar-SA"/>
          <w:color w:val="111111"/>
          <w:sz w:val="28"/>
          <w:szCs w:val="28"/>
          <w:rtl/>
        </w:rPr>
        <w:t xml:space="preserve">آخره :بهذه الديانة كان الله لهما ووفقهما لما يتوخيانه بمنّه وهو حسبنا هادياً ومعيناً وحافظاً</w:t>
      </w:r>
    </w:p>
    <w:p>
      <w:pPr>
        <w:pStyle w:val="BookText"/>
      </w:pPr>
      <w:r>
        <w:rPr>
          <w:rFonts w:ascii="Amiri" w:hAnsi="Amiri" w:eastAsia="Amiri" w:cs="Amiri"/>
          <w:lang w:bidi="ar-SA"/>
          <w:color w:val="111111"/>
          <w:sz w:val="28"/>
          <w:szCs w:val="28"/>
          <w:rtl/>
        </w:rPr>
        <w:t xml:space="preserve">وصلى الله على محمّد وآله وسلم تسليما كثيراً.</w:t>
      </w:r>
    </w:p>
    <w:p>
      <w:pPr>
        <w:pStyle w:val="BookText"/>
      </w:pPr>
      <w:r>
        <w:rPr>
          <w:rFonts w:ascii="Amiri" w:hAnsi="Amiri" w:eastAsia="Amiri" w:cs="Amiri"/>
          <w:lang w:bidi="ar-SA"/>
          <w:color w:val="111111"/>
          <w:sz w:val="28"/>
          <w:szCs w:val="28"/>
          <w:rtl/>
        </w:rPr>
        <w:t xml:space="preserve">طبع :استانبول، 1298م في تسع الرسائل؛ بمبئي، 1318ه-</w:t>
      </w:r>
    </w:p>
    <w:p>
      <w:pPr>
        <w:pStyle w:val="BookText"/>
      </w:pPr>
      <w:r>
        <w:rPr>
          <w:rFonts w:ascii="Amiri" w:hAnsi="Amiri" w:eastAsia="Amiri" w:cs="Amiri"/>
          <w:lang w:bidi="ar-SA"/>
          <w:color w:val="111111"/>
          <w:sz w:val="28"/>
          <w:szCs w:val="28"/>
          <w:rtl/>
        </w:rPr>
        <w:t xml:space="preserve">[فنخا :23 116-117 (24 نسخة)]</w:t>
      </w:r>
    </w:p>
    <w:p>
      <w:pPr>
        <w:pStyle w:val="BookText"/>
      </w:pPr>
      <w:r>
        <w:rPr>
          <w:rFonts w:ascii="Times New Roman" w:hAnsi="Times New Roman" w:eastAsia="Times New Roman" w:cs="Times New Roman"/>
          <w:lang w:val="en-US" w:bidi="en-US"/>
          <w:color w:val="111111"/>
          <w:sz w:val="28"/>
          <w:szCs w:val="28"/>
          <w:rtl/>
        </w:rPr>
        <w:t xml:space="preserve">46445.</w:t>
      </w:r>
    </w:p>
    <w:p>
      <w:pPr>
        <w:pStyle w:val="BookText"/>
      </w:pPr>
      <w:r>
        <w:rPr>
          <w:rFonts w:ascii="Amiri" w:hAnsi="Amiri" w:eastAsia="Amiri" w:cs="Amiri"/>
          <w:lang w:bidi="ar-SA"/>
          <w:color w:val="111111"/>
          <w:sz w:val="28"/>
          <w:szCs w:val="28"/>
          <w:rtl/>
        </w:rPr>
        <w:t xml:space="preserve">بغداد ؛ المجمع العلمي العراقي؛ رقم المخطوط : 3/27 مجاميع</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BookText"/>
      </w:pPr>
      <w:r>
        <w:rPr>
          <w:rFonts w:ascii="Times New Roman" w:hAnsi="Times New Roman" w:eastAsia="Times New Roman" w:cs="Times New Roman"/>
          <w:lang w:val="en-US" w:bidi="en-US"/>
          <w:color w:val="111111"/>
          <w:sz w:val="28"/>
          <w:szCs w:val="28"/>
          <w:rtl/>
        </w:rPr>
        <w:t xml:space="preserve">46446.</w:t>
      </w:r>
    </w:p>
    <w:p>
      <w:pPr>
        <w:pStyle w:val="BookText"/>
      </w:pPr>
      <w:r>
        <w:rPr>
          <w:rFonts w:ascii="Amiri" w:hAnsi="Amiri" w:eastAsia="Amiri" w:cs="Amiri"/>
          <w:lang w:bidi="ar-SA"/>
          <w:color w:val="111111"/>
          <w:sz w:val="28"/>
          <w:szCs w:val="28"/>
          <w:rtl/>
        </w:rPr>
        <w:t xml:space="preserve">بغداد؛ المجمع العلمي العراقي؛ رقم المخطوط : 8/30 مجاميع</w:t>
      </w:r>
    </w:p>
    <w:p>
      <w:pPr>
        <w:pStyle w:val="BookText"/>
      </w:pPr>
      <w:r>
        <w:rPr>
          <w:rFonts w:ascii="Amiri" w:hAnsi="Amiri" w:eastAsia="Amiri" w:cs="Amiri"/>
          <w:lang w:bidi="ar-SA"/>
          <w:color w:val="111111"/>
          <w:sz w:val="28"/>
          <w:szCs w:val="28"/>
          <w:rtl/>
        </w:rPr>
        <w:t xml:space="preserve">أوّلها :البسملة</w:t>
      </w:r>
    </w:p>
    <w:p>
      <w:pPr>
        <w:pStyle w:val="BookText"/>
      </w:pPr>
      <w:r>
        <w:rPr>
          <w:rFonts w:ascii="Amiri" w:hAnsi="Amiri" w:eastAsia="Amiri" w:cs="Amiri"/>
          <w:lang w:bidi="ar-SA"/>
          <w:color w:val="111111"/>
          <w:sz w:val="28"/>
          <w:szCs w:val="28"/>
          <w:rtl/>
        </w:rPr>
        <w:t xml:space="preserve">قوتها ... بعد إن أشار فيه إلى أنه عاهد بتزكية نفسه بمقدار ما وهب له من</w:t>
      </w:r>
    </w:p>
    <w:p>
      <w:pPr>
        <w:pStyle w:val="BookText"/>
      </w:pPr>
      <w:r>
        <w:rPr>
          <w:rFonts w:ascii="IRNazanin" w:hAnsi="IRNazanin" w:eastAsia="IRNazanin" w:cs="IRNazanin"/>
          <w:lang w:bidi="fa-IR"/>
          <w:color w:val="111111"/>
          <w:sz w:val="28"/>
          <w:szCs w:val="28"/>
          <w:rtl/>
        </w:rPr>
        <w:t xml:space="preserve">کا: مجهول ،تا: مجهول؛ 2 ق (123 ب - 124الف) [ف: 3-26]</w:t>
      </w:r>
    </w:p>
    <w:p>
      <w:pPr>
        <w:pStyle w:val="Heading2"/>
      </w:pPr>
      <w:bookmarkStart w:id="1503" w:name="_Toc784"/>
      <w:r>
        <w:t>العهد = كتاب العهد / تاريخ - عربي</w:t>
      </w:r>
      <w:bookmarkEnd w:id="1503"/>
    </w:p>
    <w:p>
      <w:pPr>
        <w:pStyle w:val="BookText"/>
      </w:pPr>
      <w:r>
        <w:rPr>
          <w:rFonts w:ascii="Times New Roman" w:hAnsi="Times New Roman" w:eastAsia="Times New Roman" w:cs="Times New Roman"/>
          <w:lang w:val="en-US" w:bidi="en-US"/>
          <w:color w:val="111111"/>
          <w:sz w:val="28"/>
          <w:szCs w:val="28"/>
          <w:rtl/>
        </w:rPr>
        <w:t xml:space="preserve">46447.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796</w:t>
      </w:r>
    </w:p>
    <w:p>
      <w:pPr>
        <w:pStyle w:val="BookText"/>
      </w:pPr>
      <w:r>
        <w:rPr>
          <w:rFonts w:ascii="IRNazanin" w:hAnsi="IRNazanin" w:eastAsia="IRNazanin" w:cs="IRNazanin"/>
          <w:lang w:bidi="fa-IR"/>
          <w:color w:val="111111"/>
          <w:sz w:val="28"/>
          <w:szCs w:val="28"/>
          <w:rtl/>
        </w:rPr>
        <w:t xml:space="preserve">کا :مجهول ،تا: مجهول؛ 4 ص 25 س ، 20*13/5سم [ معجم المخطوطات النجفية: 694]</w:t>
      </w:r>
    </w:p>
    <w:p>
      <w:pPr>
        <w:pStyle w:val="Heading2"/>
      </w:pPr>
      <w:bookmarkStart w:id="1504" w:name="_Toc785"/>
      <w:r>
        <w:t>العهد (رسالة في ) / عرفان وتصوف - عربي</w:t>
      </w:r>
      <w:bookmarkEnd w:id="1504"/>
    </w:p>
    <w:p>
      <w:pPr>
        <w:pStyle w:val="BookText"/>
      </w:pPr>
      <w:r>
        <w:rPr>
          <w:rFonts w:ascii="Times New Roman" w:hAnsi="Times New Roman" w:eastAsia="Times New Roman" w:cs="Times New Roman"/>
          <w:lang w:val="en-US" w:bidi="en-US"/>
          <w:color w:val="111111"/>
          <w:sz w:val="28"/>
          <w:szCs w:val="28"/>
          <w:rtl/>
        </w:rPr>
        <w:t xml:space="preserve">46448.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124/18/17</w:t>
      </w:r>
    </w:p>
    <w:p>
      <w:pPr>
        <w:pStyle w:val="BookText"/>
      </w:pPr>
      <w:r>
        <w:rPr>
          <w:rFonts w:ascii="IRNazanin" w:hAnsi="IRNazanin" w:eastAsia="IRNazanin" w:cs="IRNazanin"/>
          <w:lang w:bidi="fa-IR"/>
          <w:color w:val="111111"/>
          <w:sz w:val="28"/>
          <w:szCs w:val="28"/>
          <w:rtl/>
        </w:rPr>
        <w:t xml:space="preserve">نسخ، کا :مجهول ،تا: 1268ه- 22*16سم [الأوقاف العامة - موصل: 8-197]</w:t>
      </w:r>
    </w:p>
    <w:p>
      <w:pPr>
        <w:pStyle w:val="Heading2"/>
      </w:pPr>
      <w:bookmarkStart w:id="1505" w:name="_Toc786"/>
      <w:r>
        <w:t>العهد الجديد / مسيحية، كتاب الله - سرياني</w:t>
      </w:r>
      <w:bookmarkEnd w:id="1505"/>
    </w:p>
    <w:p>
      <w:pPr>
        <w:pStyle w:val="BookText"/>
      </w:pPr>
      <w:r>
        <w:rPr>
          <w:rFonts w:ascii="Times New Roman" w:hAnsi="Times New Roman" w:eastAsia="Times New Roman" w:cs="Times New Roman"/>
          <w:lang w:val="en-US" w:bidi="en-US"/>
          <w:color w:val="111111"/>
          <w:sz w:val="28"/>
          <w:szCs w:val="28"/>
          <w:rtl/>
        </w:rPr>
        <w:t xml:space="preserve">46449.</w:t>
      </w:r>
    </w:p>
    <w:p>
      <w:pPr>
        <w:pStyle w:val="BookText"/>
      </w:pPr>
      <w:r>
        <w:rPr>
          <w:rFonts w:ascii="Amiri" w:hAnsi="Amiri" w:eastAsia="Amiri" w:cs="Amiri"/>
          <w:lang w:bidi="ar-SA"/>
          <w:color w:val="111111"/>
          <w:sz w:val="28"/>
          <w:szCs w:val="28"/>
          <w:rtl/>
        </w:rPr>
        <w:t xml:space="preserve">الموصل؛ دير مارمتي؛ رقم المخطوط 1</w:t>
      </w:r>
    </w:p>
    <w:p>
      <w:pPr>
        <w:pStyle w:val="BookText"/>
      </w:pPr>
      <w:r>
        <w:rPr>
          <w:rFonts w:ascii="IRNazanin" w:hAnsi="IRNazanin" w:eastAsia="IRNazanin" w:cs="IRNazanin"/>
          <w:lang w:bidi="fa-IR"/>
          <w:color w:val="111111"/>
          <w:sz w:val="28"/>
          <w:szCs w:val="28"/>
          <w:rtl/>
        </w:rPr>
        <w:t xml:space="preserve">في حلقين الدول سرياني بالقلم الغربي، والثاني بالحرف العربي الشماس مردينا بن یوسف ،تا: 1177م = 572ه-؛ 702 ص [المخطوطات الإسلامية في العالم: 3-199]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8" w:name="pg8273_78118"/>
    <w:bookmarkEnd w:id="298"/>
    <w:p>
      <w:pPr>
        <w:pStyle w:val="Heading2"/>
      </w:pPr>
      <w:bookmarkStart w:id="1506" w:name="_Toc787"/>
      <w:r>
        <w:t>العهد الجديد / مسيحية - عربي</w:t>
      </w:r>
      <w:bookmarkEnd w:id="1506"/>
    </w:p>
    <w:p>
      <w:pPr>
        <w:pStyle w:val="BookText"/>
      </w:pPr>
      <w:r>
        <w:rPr>
          <w:rFonts w:ascii="Times New Roman" w:hAnsi="Times New Roman" w:eastAsia="Times New Roman" w:cs="Times New Roman"/>
          <w:lang w:val="en-US" w:bidi="en-US"/>
          <w:color w:val="111111"/>
          <w:sz w:val="28"/>
          <w:szCs w:val="28"/>
          <w:rtl/>
        </w:rPr>
        <w:t xml:space="preserve">46450.</w:t>
      </w:r>
    </w:p>
    <w:p>
      <w:pPr>
        <w:pStyle w:val="BookText"/>
      </w:pPr>
      <w:r>
        <w:rPr>
          <w:rFonts w:ascii="Amiri" w:hAnsi="Amiri" w:eastAsia="Amiri" w:cs="Amiri"/>
          <w:lang w:bidi="ar-SA"/>
          <w:color w:val="111111"/>
          <w:sz w:val="28"/>
          <w:szCs w:val="28"/>
          <w:rtl/>
        </w:rPr>
        <w:t xml:space="preserve">دهوك؛ كنيسة الكلدان؛ رقم المخطوط 6</w:t>
      </w:r>
    </w:p>
    <w:p>
      <w:pPr>
        <w:pStyle w:val="BookText"/>
      </w:pPr>
      <w:r>
        <w:rPr>
          <w:rFonts w:ascii="IRNazanin" w:hAnsi="IRNazanin" w:eastAsia="IRNazanin" w:cs="IRNazanin"/>
          <w:lang w:bidi="fa-IR"/>
          <w:color w:val="111111"/>
          <w:sz w:val="28"/>
          <w:szCs w:val="28"/>
          <w:rtl/>
        </w:rPr>
        <w:t xml:space="preserve">جبرائیل بن خوسابا ،تا: 1825م = 1241ه- 416 ص [ المخطوطات الإسلامية في العالم: 3-</w:t>
      </w:r>
    </w:p>
    <w:p>
      <w:pPr>
        <w:pStyle w:val="BookText"/>
      </w:pPr>
      <w:r>
        <w:rPr>
          <w:rFonts w:ascii="Times New Roman" w:hAnsi="Times New Roman" w:eastAsia="Times New Roman" w:cs="Times New Roman"/>
          <w:lang w:val="en-US" w:bidi="en-US"/>
          <w:color w:val="111111"/>
          <w:sz w:val="28"/>
          <w:szCs w:val="28"/>
          <w:rtl/>
        </w:rPr>
        <w:t xml:space="preserve">164 ]</w:t>
      </w:r>
    </w:p>
    <w:p>
      <w:pPr>
        <w:pStyle w:val="Heading2"/>
      </w:pPr>
      <w:bookmarkStart w:id="1507" w:name="_Toc788"/>
      <w:r>
        <w:t>العهد الجديد وأعمال الرسل ورسائل بولس / مسيحية، كتاب الله - كلداني</w:t>
      </w:r>
      <w:bookmarkEnd w:id="1507"/>
    </w:p>
    <w:p>
      <w:pPr>
        <w:pStyle w:val="BookText"/>
      </w:pPr>
      <w:r>
        <w:rPr>
          <w:rFonts w:ascii="Times New Roman" w:hAnsi="Times New Roman" w:eastAsia="Times New Roman" w:cs="Times New Roman"/>
          <w:lang w:val="en-US" w:bidi="en-US"/>
          <w:color w:val="111111"/>
          <w:sz w:val="28"/>
          <w:szCs w:val="28"/>
          <w:rtl/>
        </w:rPr>
        <w:t xml:space="preserve">46451.</w:t>
      </w:r>
    </w:p>
    <w:p>
      <w:pPr>
        <w:pStyle w:val="BookText"/>
      </w:pPr>
      <w:r>
        <w:rPr>
          <w:rFonts w:ascii="Amiri" w:hAnsi="Amiri" w:eastAsia="Amiri" w:cs="Amiri"/>
          <w:lang w:bidi="ar-SA"/>
          <w:color w:val="111111"/>
          <w:sz w:val="28"/>
          <w:szCs w:val="28"/>
          <w:rtl/>
        </w:rPr>
        <w:t xml:space="preserve">بغداد؛ مكتبة كلية بابل؛ رقم المخطوط 1</w:t>
      </w:r>
    </w:p>
    <w:p>
      <w:pPr>
        <w:pStyle w:val="BookText"/>
      </w:pPr>
      <w:r>
        <w:rPr>
          <w:rFonts w:ascii="IRNazanin" w:hAnsi="IRNazanin" w:eastAsia="IRNazanin" w:cs="IRNazanin"/>
          <w:lang w:bidi="fa-IR"/>
          <w:color w:val="111111"/>
          <w:sz w:val="28"/>
          <w:szCs w:val="28"/>
          <w:rtl/>
        </w:rPr>
        <w:t xml:space="preserve">الخط كلداني (سرياني شرقي)؛ القس هرمز بن القس خوشابا بن القس اسرائيل بن القس هرمزد الالقوشي ،تا: 1117 ه- دیر الربان هرمزد قرب القوش؛ 656ص، 19س،</w:t>
      </w:r>
    </w:p>
    <w:p>
      <w:pPr>
        <w:pStyle w:val="BookText"/>
      </w:pPr>
      <w:r>
        <w:rPr>
          <w:rFonts w:ascii="IRNazanin" w:hAnsi="IRNazanin" w:eastAsia="IRNazanin" w:cs="IRNazanin"/>
          <w:lang w:bidi="fa-IR"/>
          <w:color w:val="111111"/>
          <w:sz w:val="28"/>
          <w:szCs w:val="28"/>
          <w:rtl/>
        </w:rPr>
        <w:t xml:space="preserve">2117سم [ف: 8]</w:t>
      </w:r>
    </w:p>
    <w:p>
      <w:pPr>
        <w:pStyle w:val="Heading2"/>
      </w:pPr>
      <w:bookmarkStart w:id="1508" w:name="_Toc789"/>
      <w:r>
        <w:t>عهد الشيخ عبد القادر الكيلاني / - عربي</w:t>
      </w:r>
      <w:bookmarkEnd w:id="1508"/>
    </w:p>
    <w:p>
      <w:pPr>
        <w:pStyle w:val="BookText"/>
      </w:pPr>
      <w:r>
        <w:rPr>
          <w:rFonts w:ascii="Amiri" w:hAnsi="Amiri" w:eastAsia="Amiri" w:cs="Amiri"/>
          <w:lang w:bidi="ar-SA"/>
          <w:color w:val="111111"/>
          <w:sz w:val="28"/>
          <w:szCs w:val="28"/>
          <w:rtl/>
        </w:rPr>
        <w:t xml:space="preserve">عبد القادر الجيلاني، عبد القادر بن موسى (471 - 561ه-)</w:t>
      </w:r>
    </w:p>
    <w:p>
      <w:pPr>
        <w:pStyle w:val="BookText"/>
      </w:pPr>
      <w:r>
        <w:rPr>
          <w:rFonts w:ascii="Times New Roman" w:hAnsi="Times New Roman" w:eastAsia="Times New Roman" w:cs="Times New Roman"/>
          <w:lang w:val="en-US" w:bidi="en-US"/>
          <w:color w:val="111111"/>
          <w:sz w:val="28"/>
          <w:szCs w:val="28"/>
          <w:rtl/>
        </w:rPr>
        <w:t xml:space="preserve">46452.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74/24/7</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موصل: 5-274</w:t>
      </w:r>
    </w:p>
    <w:p>
      <w:pPr>
        <w:pStyle w:val="BookText"/>
      </w:pPr>
      <w:r>
        <w:rPr>
          <w:rFonts w:ascii="Amiri" w:hAnsi="Amiri" w:eastAsia="Amiri" w:cs="Amiri"/>
          <w:lang w:bidi="ar-SA"/>
          <w:color w:val="111111"/>
          <w:sz w:val="28"/>
          <w:szCs w:val="28"/>
          <w:rtl/>
        </w:rPr>
        <w:t xml:space="preserve">العهد في تزكية النفس -العهد</w:t>
      </w:r>
    </w:p>
    <w:p>
      <w:pPr>
        <w:pStyle w:val="Heading2"/>
      </w:pPr>
      <w:bookmarkStart w:id="1509" w:name="_Toc790"/>
      <w:r>
        <w:t>العهد القديم / مسيحية - عربي</w:t>
      </w:r>
      <w:bookmarkEnd w:id="1509"/>
    </w:p>
    <w:p>
      <w:pPr>
        <w:pStyle w:val="BookText"/>
      </w:pPr>
      <w:r>
        <w:rPr>
          <w:rFonts w:ascii="IRNazanin" w:hAnsi="IRNazanin" w:eastAsia="IRNazanin" w:cs="IRNazanin"/>
          <w:lang w:bidi="fa-IR"/>
          <w:color w:val="111111"/>
          <w:sz w:val="28"/>
          <w:szCs w:val="28"/>
          <w:rtl/>
        </w:rPr>
        <w:t xml:space="preserve">46453 .بغداد؛ دار المخطوطات؛ رقم المخطوط : 12558</w:t>
      </w:r>
    </w:p>
    <w:p>
      <w:pPr>
        <w:pStyle w:val="BookText"/>
      </w:pPr>
      <w:r>
        <w:rPr>
          <w:rFonts w:ascii="IRNazanin" w:hAnsi="IRNazanin" w:eastAsia="IRNazanin" w:cs="IRNazanin"/>
          <w:lang w:bidi="fa-IR"/>
          <w:color w:val="111111"/>
          <w:sz w:val="28"/>
          <w:szCs w:val="28"/>
          <w:rtl/>
        </w:rPr>
        <w:t xml:space="preserve">يحتوي على سفر التكوين الخروج، الأخبار تثبية الاشتراع کا :مجهول ،تا: مجهول؛ ناقصة؛ الأوّل إذ يبدأ بآخر الفصل 13 من التكوين؛ 193 ص 17س، 24*15سم [مجلة المجمع العلمي العراقي: عدد 11-363]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9" w:name="pg8273_78119"/>
    <w:bookmarkEnd w:id="299"/>
    <w:p>
      <w:pPr>
        <w:pStyle w:val="Heading2"/>
      </w:pPr>
      <w:bookmarkStart w:id="1510" w:name="_Toc791"/>
      <w:r>
        <w:t>العهد المكتوب = كتاب العهد المكتوب / حديث - عربي</w:t>
      </w:r>
      <w:bookmarkEnd w:id="1510"/>
    </w:p>
    <w:p>
      <w:pPr>
        <w:pStyle w:val="BookText"/>
      </w:pPr>
      <w:r>
        <w:rPr>
          <w:rFonts w:ascii="Times New Roman" w:hAnsi="Times New Roman" w:eastAsia="Times New Roman" w:cs="Times New Roman"/>
          <w:lang w:val="en-US" w:bidi="en-US"/>
          <w:color w:val="111111"/>
          <w:sz w:val="28"/>
          <w:szCs w:val="28"/>
          <w:rtl/>
        </w:rPr>
        <w:t xml:space="preserve">46454.</w:t>
      </w:r>
    </w:p>
    <w:p>
      <w:pPr>
        <w:pStyle w:val="BookText"/>
      </w:pPr>
      <w:r>
        <w:rPr>
          <w:rFonts w:ascii="Amiri" w:hAnsi="Amiri" w:eastAsia="Amiri" w:cs="Amiri"/>
          <w:lang w:bidi="ar-SA"/>
          <w:color w:val="111111"/>
          <w:sz w:val="28"/>
          <w:szCs w:val="28"/>
          <w:rtl/>
        </w:rPr>
        <w:t xml:space="preserve">بغداد؛ محفوظ، حسين علي ( دكتور)؛ رقم المخطوط 171</w:t>
      </w:r>
    </w:p>
    <w:p>
      <w:pPr>
        <w:pStyle w:val="BookText"/>
      </w:pPr>
      <w:r>
        <w:rPr>
          <w:rFonts w:ascii="Amiri" w:hAnsi="Amiri" w:eastAsia="Amiri" w:cs="Amiri"/>
          <w:lang w:bidi="ar-SA"/>
          <w:color w:val="111111"/>
          <w:sz w:val="28"/>
          <w:szCs w:val="28"/>
          <w:rtl/>
        </w:rPr>
        <w:t xml:space="preserve">صورة النسخة المكتبة من الأصل؛ كا :مجهول ،تا :مجهول[ معهد المخطوطات العربية -6</w:t>
      </w:r>
    </w:p>
    <w:p>
      <w:pPr>
        <w:pStyle w:val="BookText"/>
      </w:pPr>
      <w:r>
        <w:rPr>
          <w:rFonts w:ascii="Times New Roman" w:hAnsi="Times New Roman" w:eastAsia="Times New Roman" w:cs="Times New Roman"/>
          <w:lang w:val="en-US" w:bidi="en-US"/>
          <w:color w:val="111111"/>
          <w:sz w:val="28"/>
          <w:szCs w:val="28"/>
          <w:rtl/>
        </w:rPr>
        <w:t xml:space="preserve">34 ]</w:t>
      </w:r>
    </w:p>
    <w:p>
      <w:pPr>
        <w:pStyle w:val="Heading2"/>
      </w:pPr>
      <w:bookmarkStart w:id="1511" w:name="_Toc792"/>
      <w:r>
        <w:t>العهد المكتوب بدير حزقيل (مترجم) / حديث - تركي وعربي</w:t>
      </w:r>
      <w:bookmarkEnd w:id="1511"/>
    </w:p>
    <w:p>
      <w:pPr>
        <w:pStyle w:val="BookText"/>
      </w:pPr>
      <w:r>
        <w:rPr>
          <w:rFonts w:ascii="Amiri" w:hAnsi="Amiri" w:eastAsia="Amiri" w:cs="Amiri"/>
          <w:lang w:bidi="ar-SA"/>
          <w:color w:val="111111"/>
          <w:sz w:val="28"/>
          <w:szCs w:val="28"/>
          <w:rtl/>
        </w:rPr>
        <w:t xml:space="preserve">علي بن أبي طالب، أمير المؤمنين (ع) ( - 40 ه-)</w:t>
      </w:r>
    </w:p>
    <w:p>
      <w:pPr>
        <w:pStyle w:val="BookText"/>
      </w:pPr>
      <w:r>
        <w:rPr>
          <w:rFonts w:ascii="Times New Roman" w:hAnsi="Times New Roman" w:eastAsia="Times New Roman" w:cs="Times New Roman"/>
          <w:lang w:val="en-US" w:bidi="en-US"/>
          <w:color w:val="111111"/>
          <w:sz w:val="28"/>
          <w:szCs w:val="28"/>
          <w:rtl/>
        </w:rPr>
        <w:t xml:space="preserve">46455.</w:t>
      </w:r>
    </w:p>
    <w:p>
      <w:pPr>
        <w:pStyle w:val="BookText"/>
      </w:pPr>
      <w:r>
        <w:rPr>
          <w:rFonts w:ascii="Amiri" w:hAnsi="Amiri" w:eastAsia="Amiri" w:cs="Amiri"/>
          <w:lang w:bidi="ar-SA"/>
          <w:color w:val="111111"/>
          <w:sz w:val="28"/>
          <w:szCs w:val="28"/>
          <w:rtl/>
        </w:rPr>
        <w:t xml:space="preserve">بغداد ؛ كلية الآداب في جامعة بغداد)؛ رقم المخطوط : 884 مصورة</w:t>
      </w:r>
    </w:p>
    <w:p>
      <w:pPr>
        <w:pStyle w:val="BookText"/>
      </w:pPr>
      <w:r>
        <w:rPr>
          <w:rFonts w:ascii="IRNazanin" w:hAnsi="IRNazanin" w:eastAsia="IRNazanin" w:cs="IRNazanin"/>
          <w:lang w:bidi="fa-IR"/>
          <w:color w:val="111111"/>
          <w:sz w:val="28"/>
          <w:szCs w:val="28"/>
          <w:rtl/>
        </w:rPr>
        <w:t xml:space="preserve">أوّلها: بسم الله الرحمن الرحيم هذا كتاب العهد المكتوب بدير حزقيل ذي الكفل عليه السلام - بحمد الله تعالى - وعلى عبده إن ناسا من علماء النصاری؛ آخرها امیر المومنين علي بن أبي طالب وذلك في دير حزقيل ذي الكفل عليه السلام في صفر سنة اربعين للهجرة والحمد لله تعالى ... نسخة خطوط المحتشمين والشهود ونقباء الدولة</w:t>
      </w:r>
    </w:p>
    <w:p>
      <w:pPr>
        <w:pStyle w:val="BookText"/>
      </w:pPr>
      <w:r>
        <w:rPr>
          <w:rFonts w:ascii="Amiri" w:hAnsi="Amiri" w:eastAsia="Amiri" w:cs="Amiri"/>
          <w:lang w:bidi="ar-SA"/>
          <w:color w:val="111111"/>
          <w:sz w:val="28"/>
          <w:szCs w:val="28"/>
          <w:rtl/>
        </w:rPr>
        <w:t xml:space="preserve">القاهرة المنصورة الدالة على شهاداتهم ...</w:t>
      </w:r>
    </w:p>
    <w:p>
      <w:pPr>
        <w:pStyle w:val="BookText"/>
      </w:pPr>
      <w:r>
        <w:rPr>
          <w:rFonts w:ascii="Amiri" w:hAnsi="Amiri" w:eastAsia="Amiri" w:cs="Amiri"/>
          <w:lang w:bidi="ar-SA"/>
          <w:color w:val="111111"/>
          <w:sz w:val="28"/>
          <w:szCs w:val="28"/>
          <w:rtl/>
        </w:rPr>
        <w:t xml:space="preserve">كوفي ونسخ، كا :مجهول ،تا :مجهول؛ 34 ص 14س، [ف: 1-26]</w:t>
      </w:r>
    </w:p>
    <w:p>
      <w:pPr>
        <w:pStyle w:val="Heading2"/>
      </w:pPr>
      <w:bookmarkStart w:id="1512" w:name="_Toc793"/>
      <w:r>
        <w:t>عهدنامه في كيفية الشد / - عربي</w:t>
      </w:r>
      <w:bookmarkEnd w:id="1512"/>
    </w:p>
    <w:p>
      <w:pPr>
        <w:pStyle w:val="BookText"/>
      </w:pPr>
      <w:r>
        <w:rPr>
          <w:rFonts w:ascii="Amiri" w:hAnsi="Amiri" w:eastAsia="Amiri" w:cs="Amiri"/>
          <w:lang w:bidi="ar-SA"/>
          <w:color w:val="111111"/>
          <w:sz w:val="28"/>
          <w:szCs w:val="28"/>
          <w:rtl/>
        </w:rPr>
        <w:t xml:space="preserve">46456 الموصل ؛ المدرسة الرضوانية ( في الأوقاف العامة)؛ رقم المخطوط: 124/18/7</w:t>
      </w:r>
    </w:p>
    <w:p>
      <w:pPr>
        <w:pStyle w:val="BookText"/>
      </w:pPr>
      <w:r>
        <w:rPr>
          <w:rFonts w:ascii="Amiri" w:hAnsi="Amiri" w:eastAsia="Amiri" w:cs="Amiri"/>
          <w:lang w:bidi="ar-SA"/>
          <w:color w:val="111111"/>
          <w:sz w:val="28"/>
          <w:szCs w:val="28"/>
          <w:rtl/>
        </w:rPr>
        <w:t xml:space="preserve">أوّلها :... وبعد مروي أن مصنف هذه الرسالة عبد الغني المفتقر إلى رحمة ربه</w:t>
      </w:r>
    </w:p>
    <w:p>
      <w:pPr>
        <w:pStyle w:val="BookText"/>
      </w:pPr>
      <w:r>
        <w:rPr>
          <w:rFonts w:ascii="Amiri" w:hAnsi="Amiri" w:eastAsia="Amiri" w:cs="Amiri"/>
          <w:lang w:bidi="ar-SA"/>
          <w:color w:val="111111"/>
          <w:sz w:val="28"/>
          <w:szCs w:val="28"/>
          <w:rtl/>
        </w:rPr>
        <w:t xml:space="preserve">القوي محمّد بن سيد علاء الدين ...</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1968]</w:t>
      </w:r>
    </w:p>
    <w:p>
      <w:pPr>
        <w:pStyle w:val="BookText"/>
      </w:pPr>
      <w:r>
        <w:rPr>
          <w:rFonts w:ascii="Amiri" w:hAnsi="Amiri" w:eastAsia="Amiri" w:cs="Amiri"/>
          <w:lang w:bidi="ar-SA"/>
          <w:color w:val="111111"/>
          <w:sz w:val="28"/>
          <w:szCs w:val="28"/>
          <w:rtl/>
        </w:rPr>
        <w:t xml:space="preserve">عهدنامه مالك اشتر (ترجمه) - آداب الولاة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0" w:name="pg8273_78120"/>
    <w:bookmarkEnd w:id="300"/>
    <w:p>
      <w:pPr>
        <w:pStyle w:val="Heading2"/>
      </w:pPr>
      <w:bookmarkStart w:id="1513" w:name="_Toc794"/>
      <w:r>
        <w:t>العهود السبعة لسليمان بن داود / - عربي</w:t>
      </w:r>
      <w:bookmarkEnd w:id="1513"/>
    </w:p>
    <w:p>
      <w:pPr>
        <w:pStyle w:val="BookText"/>
      </w:pPr>
      <w:r>
        <w:rPr>
          <w:rFonts w:ascii="Times New Roman" w:hAnsi="Times New Roman" w:eastAsia="Times New Roman" w:cs="Times New Roman"/>
          <w:lang w:val="en-US" w:bidi="en-US"/>
          <w:color w:val="111111"/>
          <w:sz w:val="28"/>
          <w:szCs w:val="28"/>
          <w:rtl/>
        </w:rPr>
        <w:t xml:space="preserve">46457.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124/18/18</w:t>
      </w:r>
    </w:p>
    <w:p>
      <w:pPr>
        <w:pStyle w:val="BookText"/>
      </w:pPr>
      <w:r>
        <w:rPr>
          <w:rFonts w:ascii="IRNazanin" w:hAnsi="IRNazanin" w:eastAsia="IRNazanin" w:cs="IRNazanin"/>
          <w:lang w:bidi="fa-IR"/>
          <w:color w:val="111111"/>
          <w:sz w:val="28"/>
          <w:szCs w:val="28"/>
          <w:rtl/>
        </w:rPr>
        <w:t xml:space="preserve">نسخ ،کا :مجهول، تا: 1268ه-، 16*22سم [الأوقاف العامة -موصل: 8-197]</w:t>
      </w:r>
    </w:p>
    <w:p>
      <w:pPr>
        <w:pStyle w:val="Heading2"/>
      </w:pPr>
      <w:bookmarkStart w:id="1514" w:name="_Toc795"/>
      <w:r>
        <w:t>عوائد الأيام / - عربي</w:t>
      </w:r>
      <w:bookmarkEnd w:id="1514"/>
    </w:p>
    <w:p>
      <w:pPr>
        <w:pStyle w:val="BookText"/>
      </w:pPr>
      <w:r>
        <w:rPr>
          <w:rFonts w:ascii="Amiri" w:hAnsi="Amiri" w:eastAsia="Amiri" w:cs="Amiri"/>
          <w:lang w:bidi="ar-SA"/>
          <w:color w:val="111111"/>
          <w:sz w:val="28"/>
          <w:szCs w:val="28"/>
          <w:rtl/>
        </w:rPr>
        <w:t xml:space="preserve">46458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137 [ معجم المخطوطات النجفية 592]</w:t>
      </w:r>
    </w:p>
    <w:p>
      <w:pPr>
        <w:pStyle w:val="Heading2"/>
      </w:pPr>
      <w:bookmarkStart w:id="1515" w:name="_Toc796"/>
      <w:r>
        <w:t>عوائد الأيام من مهمات ادلة الأحكام / أصول الفقه - عربي</w:t>
      </w:r>
      <w:bookmarkEnd w:id="1515"/>
    </w:p>
    <w:p>
      <w:pPr>
        <w:pStyle w:val="BookText"/>
      </w:pPr>
      <w:r>
        <w:rPr>
          <w:rFonts w:ascii="Amiri" w:hAnsi="Amiri" w:eastAsia="Amiri" w:cs="Amiri"/>
          <w:lang w:bidi="ar-SA"/>
          <w:color w:val="111111"/>
          <w:sz w:val="28"/>
          <w:szCs w:val="28"/>
          <w:rtl/>
        </w:rPr>
        <w:t xml:space="preserve">النراقي، أحمد بن محمّد</w:t>
      </w:r>
    </w:p>
    <w:p>
      <w:pPr>
        <w:pStyle w:val="BookText"/>
      </w:pPr>
      <w:r>
        <w:rPr>
          <w:rFonts w:ascii="Amiri" w:hAnsi="Amiri" w:eastAsia="Amiri" w:cs="Amiri"/>
          <w:lang w:bidi="ar-SA"/>
          <w:color w:val="111111"/>
          <w:sz w:val="28"/>
          <w:szCs w:val="28"/>
          <w:rtl/>
        </w:rPr>
        <w:t xml:space="preserve">مهدي (1185؟ - 1245 ؟ه- )</w:t>
      </w:r>
    </w:p>
    <w:p>
      <w:pPr>
        <w:pStyle w:val="BookText"/>
      </w:pPr>
      <w:r>
        <w:rPr>
          <w:rFonts w:ascii="Amiri" w:hAnsi="Amiri" w:eastAsia="Amiri" w:cs="Amiri"/>
          <w:lang w:bidi="ar-SA"/>
          <w:color w:val="111111"/>
          <w:sz w:val="28"/>
          <w:szCs w:val="28"/>
          <w:rtl/>
        </w:rPr>
        <w:t xml:space="preserve">تاريخ التأليف: 1245ه-</w:t>
      </w:r>
    </w:p>
    <w:p>
      <w:pPr>
        <w:pStyle w:val="BookText"/>
      </w:pPr>
      <w:r>
        <w:rPr>
          <w:rFonts w:ascii="Amiri" w:hAnsi="Amiri" w:eastAsia="Amiri" w:cs="Amiri"/>
          <w:lang w:bidi="ar-SA"/>
          <w:color w:val="111111"/>
          <w:sz w:val="28"/>
          <w:szCs w:val="28"/>
          <w:rtl/>
        </w:rPr>
        <w:t xml:space="preserve">أوّله :البسمله الحمد لله على ما أنعم والشكر له على ما ألهم والصلوة على باعث ايجاد العالم</w:t>
      </w:r>
    </w:p>
    <w:p>
      <w:pPr>
        <w:pStyle w:val="BookText"/>
      </w:pPr>
      <w:r>
        <w:rPr>
          <w:rFonts w:ascii="Amiri" w:hAnsi="Amiri" w:eastAsia="Amiri" w:cs="Amiri"/>
          <w:lang w:bidi="ar-SA"/>
          <w:color w:val="111111"/>
          <w:sz w:val="28"/>
          <w:szCs w:val="28"/>
          <w:rtl/>
        </w:rPr>
        <w:t xml:space="preserve">محمّد سيد العرب والعجم</w:t>
      </w:r>
    </w:p>
    <w:p>
      <w:pPr>
        <w:pStyle w:val="BookText"/>
      </w:pPr>
      <w:r>
        <w:rPr>
          <w:rFonts w:ascii="Amiri" w:hAnsi="Amiri" w:eastAsia="Amiri" w:cs="Amiri"/>
          <w:lang w:bidi="ar-SA"/>
          <w:color w:val="111111"/>
          <w:sz w:val="28"/>
          <w:szCs w:val="28"/>
          <w:rtl/>
        </w:rPr>
        <w:t xml:space="preserve">آخره: يعرف بابن العراقي بالعين المهمله والراء المعجمة والقاف والراء</w:t>
      </w:r>
    </w:p>
    <w:p>
      <w:pPr>
        <w:pStyle w:val="BookText"/>
      </w:pPr>
      <w:r>
        <w:rPr>
          <w:rFonts w:ascii="Amiri" w:hAnsi="Amiri" w:eastAsia="Amiri" w:cs="Amiri"/>
          <w:lang w:bidi="ar-SA"/>
          <w:color w:val="111111"/>
          <w:sz w:val="28"/>
          <w:szCs w:val="28"/>
          <w:rtl/>
        </w:rPr>
        <w:t xml:space="preserve">طبع: في قم</w:t>
      </w:r>
    </w:p>
    <w:p>
      <w:pPr>
        <w:pStyle w:val="BookText"/>
      </w:pPr>
      <w:r>
        <w:rPr>
          <w:rFonts w:ascii="Amiri" w:hAnsi="Amiri" w:eastAsia="Amiri" w:cs="Amiri"/>
          <w:lang w:bidi="ar-SA"/>
          <w:color w:val="111111"/>
          <w:sz w:val="28"/>
          <w:szCs w:val="28"/>
          <w:rtl/>
        </w:rPr>
        <w:t xml:space="preserve">[فنخا :23 33-38 (76نسخة)]</w:t>
      </w:r>
    </w:p>
    <w:p>
      <w:pPr>
        <w:pStyle w:val="BookText"/>
      </w:pPr>
      <w:r>
        <w:rPr>
          <w:rFonts w:ascii="Times New Roman" w:hAnsi="Times New Roman" w:eastAsia="Times New Roman" w:cs="Times New Roman"/>
          <w:lang w:val="en-US" w:bidi="en-US"/>
          <w:color w:val="111111"/>
          <w:sz w:val="28"/>
          <w:szCs w:val="28"/>
          <w:rtl/>
        </w:rPr>
        <w:t xml:space="preserve">46459.</w:t>
      </w:r>
    </w:p>
    <w:p>
      <w:pPr>
        <w:pStyle w:val="BookText"/>
      </w:pPr>
      <w:r>
        <w:rPr>
          <w:rFonts w:ascii="Amiri" w:hAnsi="Amiri" w:eastAsia="Amiri" w:cs="Amiri"/>
          <w:lang w:bidi="ar-SA"/>
          <w:color w:val="111111"/>
          <w:sz w:val="28"/>
          <w:szCs w:val="28"/>
          <w:rtl/>
        </w:rPr>
        <w:t xml:space="preserve">كربلاء؛ الروضة الحسينية (مكتبة)؛ رقم المخطوط : 635م</w:t>
      </w:r>
    </w:p>
    <w:p>
      <w:pPr>
        <w:pStyle w:val="BookText"/>
      </w:pPr>
      <w:r>
        <w:rPr>
          <w:rFonts w:ascii="Amiri" w:hAnsi="Amiri" w:eastAsia="Amiri" w:cs="Amiri"/>
          <w:lang w:bidi="ar-SA"/>
          <w:color w:val="111111"/>
          <w:sz w:val="28"/>
          <w:szCs w:val="28"/>
          <w:rtl/>
        </w:rPr>
        <w:t xml:space="preserve">أوّلها:مطابق؛ آخرها :تمت (كذا) كتاب عوائد الأيام في يوم السادس عشر من شهر ذي القعدة الحرام من شهور سنة اثنين وستين ومائتين بعد الألف على يد أقل الطلاب زين العابدين بن محمّد رضا.</w:t>
      </w:r>
    </w:p>
    <w:p>
      <w:pPr>
        <w:pStyle w:val="BookText"/>
      </w:pPr>
      <w:r>
        <w:rPr>
          <w:rFonts w:ascii="IRNazanin" w:hAnsi="IRNazanin" w:eastAsia="IRNazanin" w:cs="IRNazanin"/>
          <w:lang w:bidi="fa-IR"/>
          <w:color w:val="111111"/>
          <w:sz w:val="28"/>
          <w:szCs w:val="28"/>
          <w:rtl/>
        </w:rPr>
        <w:t xml:space="preserve">نسخ زین العابدين بن محمّد رضا ،تا: 16 ذي القعدة 1262ه-، 318 ص 21س، 20*14 سم [مخطوطات كربلاء: 4-273]</w:t>
      </w:r>
    </w:p>
    <w:p>
      <w:pPr>
        <w:pStyle w:val="BookText"/>
      </w:pPr>
      <w:r>
        <w:rPr>
          <w:rFonts w:ascii="Amiri" w:hAnsi="Amiri" w:eastAsia="Amiri" w:cs="Amiri"/>
          <w:lang w:bidi="ar-SA"/>
          <w:color w:val="111111"/>
          <w:sz w:val="28"/>
          <w:szCs w:val="28"/>
          <w:rtl/>
        </w:rPr>
        <w:t xml:space="preserve">46460 .كربلاء؛ العتبة العبّاسية رقم المخطوط 122</w:t>
      </w:r>
    </w:p>
    <w:p>
      <w:pPr>
        <w:pStyle w:val="BookText"/>
      </w:pPr>
      <w:r>
        <w:rPr>
          <w:rFonts w:ascii="IRNazanin" w:hAnsi="IRNazanin" w:eastAsia="IRNazanin" w:cs="IRNazanin"/>
          <w:lang w:bidi="fa-IR"/>
          <w:color w:val="111111"/>
          <w:sz w:val="28"/>
          <w:szCs w:val="28"/>
          <w:rtl/>
        </w:rPr>
        <w:t xml:space="preserve">أوّلها :مطابق؛ آخرها :الشلمغاني بالشين والغين المعجمتين يعرف بابن العزاقر بالعين المهملة والزاي المعجمة والقاف والراء نسخ زین العابدین ابن الآقا محمّد رضا ،تا: 16 ذي القعدة 1262ه- 237ق، 23س، 21*15سم [ف: 1-140]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1" w:name="pg8273_78121"/>
    <w:bookmarkEnd w:id="301"/>
    <w:p>
      <w:pPr>
        <w:pStyle w:val="BookText"/>
      </w:pPr>
      <w:r>
        <w:rPr>
          <w:rFonts w:ascii="Times New Roman" w:hAnsi="Times New Roman" w:eastAsia="Times New Roman" w:cs="Times New Roman"/>
          <w:lang w:val="en-US" w:bidi="en-US"/>
          <w:color w:val="111111"/>
          <w:sz w:val="28"/>
          <w:szCs w:val="28"/>
          <w:rtl/>
        </w:rPr>
        <w:t xml:space="preserve">46461.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5389</w:t>
      </w:r>
    </w:p>
    <w:p>
      <w:pPr>
        <w:pStyle w:val="BookText"/>
      </w:pPr>
      <w:r>
        <w:rPr>
          <w:rFonts w:ascii="Amiri" w:hAnsi="Amiri" w:eastAsia="Amiri" w:cs="Amiri"/>
          <w:lang w:bidi="ar-SA"/>
          <w:color w:val="111111"/>
          <w:sz w:val="28"/>
          <w:szCs w:val="28"/>
          <w:rtl/>
        </w:rPr>
        <w:t xml:space="preserve">أبو القاسم بن ملا علي الإصفهاني ،تا: 1278 ه-، 393ص [ف: 1-295]</w:t>
      </w:r>
    </w:p>
    <w:p>
      <w:pPr>
        <w:pStyle w:val="BookText"/>
      </w:pPr>
      <w:r>
        <w:rPr>
          <w:rFonts w:ascii="Amiri" w:hAnsi="Amiri" w:eastAsia="Amiri" w:cs="Amiri"/>
          <w:lang w:bidi="ar-SA"/>
          <w:color w:val="111111"/>
          <w:sz w:val="28"/>
          <w:szCs w:val="28"/>
          <w:rtl/>
        </w:rPr>
        <w:t xml:space="preserve">46462 . النجف الأشرف؛ مكتبة آية الله الحكيم العامة؛ رقم المخطوط : 815</w:t>
      </w:r>
    </w:p>
    <w:p>
      <w:pPr>
        <w:pStyle w:val="BookText"/>
      </w:pPr>
      <w:r>
        <w:rPr>
          <w:rFonts w:ascii="Amiri" w:hAnsi="Amiri" w:eastAsia="Amiri" w:cs="Amiri"/>
          <w:lang w:bidi="ar-SA"/>
          <w:color w:val="111111"/>
          <w:sz w:val="28"/>
          <w:szCs w:val="28"/>
          <w:rtl/>
        </w:rPr>
        <w:t xml:space="preserve">محمّد بن محمّد باقر الكاشاني ،تا: 1278ه- 353 ص 14س 17*22/5سم [معجم المخطوطات النجفية 593]</w:t>
      </w:r>
    </w:p>
    <w:p>
      <w:pPr>
        <w:pStyle w:val="BookText"/>
      </w:pPr>
      <w:r>
        <w:rPr>
          <w:rFonts w:ascii="Times New Roman" w:hAnsi="Times New Roman" w:eastAsia="Times New Roman" w:cs="Times New Roman"/>
          <w:lang w:val="en-US" w:bidi="en-US"/>
          <w:color w:val="111111"/>
          <w:sz w:val="28"/>
          <w:szCs w:val="28"/>
          <w:rtl/>
        </w:rPr>
        <w:t xml:space="preserve">46463.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2036</w:t>
      </w:r>
    </w:p>
    <w:p>
      <w:pPr>
        <w:pStyle w:val="BookText"/>
      </w:pPr>
      <w:r>
        <w:rPr>
          <w:rFonts w:ascii="IRNazanin" w:hAnsi="IRNazanin" w:eastAsia="IRNazanin" w:cs="IRNazanin"/>
          <w:lang w:bidi="fa-IR"/>
          <w:color w:val="111111"/>
          <w:sz w:val="28"/>
          <w:szCs w:val="28"/>
          <w:rtl/>
        </w:rPr>
        <w:t xml:space="preserve">کا :مجهول، تا: القرن 13ه- ناقصة الآخر؛ 253 ص ، 21*15سم [معجم المخطوطات</w:t>
      </w:r>
    </w:p>
    <w:p>
      <w:pPr>
        <w:pStyle w:val="BookText"/>
      </w:pPr>
      <w:r>
        <w:rPr>
          <w:rFonts w:ascii="Amiri" w:hAnsi="Amiri" w:eastAsia="Amiri" w:cs="Amiri"/>
          <w:lang w:bidi="ar-SA"/>
          <w:color w:val="111111"/>
          <w:sz w:val="28"/>
          <w:szCs w:val="28"/>
          <w:rtl/>
        </w:rPr>
        <w:t xml:space="preserve">النجفية: 592]</w:t>
      </w:r>
    </w:p>
    <w:p>
      <w:pPr>
        <w:pStyle w:val="BookText"/>
      </w:pPr>
      <w:r>
        <w:rPr>
          <w:rFonts w:ascii="Times New Roman" w:hAnsi="Times New Roman" w:eastAsia="Times New Roman" w:cs="Times New Roman"/>
          <w:lang w:val="en-US" w:bidi="en-US"/>
          <w:color w:val="111111"/>
          <w:sz w:val="28"/>
          <w:szCs w:val="28"/>
          <w:rtl/>
        </w:rPr>
        <w:t xml:space="preserve">46464.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726</w:t>
      </w:r>
    </w:p>
    <w:p>
      <w:pPr>
        <w:pStyle w:val="BookText"/>
      </w:pPr>
      <w:r>
        <w:rPr>
          <w:rFonts w:ascii="IRNazanin" w:hAnsi="IRNazanin" w:eastAsia="IRNazanin" w:cs="IRNazanin"/>
          <w:lang w:bidi="fa-IR"/>
          <w:color w:val="111111"/>
          <w:sz w:val="28"/>
          <w:szCs w:val="28"/>
          <w:rtl/>
        </w:rPr>
        <w:t xml:space="preserve">کا :مجهول، تا :مجهول؛ 320 ص [ف: 1-295]</w:t>
      </w:r>
    </w:p>
    <w:p>
      <w:pPr>
        <w:pStyle w:val="BookText"/>
      </w:pPr>
      <w:r>
        <w:rPr>
          <w:rFonts w:ascii="Times New Roman" w:hAnsi="Times New Roman" w:eastAsia="Times New Roman" w:cs="Times New Roman"/>
          <w:lang w:val="en-US" w:bidi="en-US"/>
          <w:color w:val="111111"/>
          <w:sz w:val="28"/>
          <w:szCs w:val="28"/>
          <w:rtl/>
        </w:rPr>
        <w:t xml:space="preserve">46465.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559</w:t>
      </w:r>
    </w:p>
    <w:p>
      <w:pPr>
        <w:pStyle w:val="BookText"/>
      </w:pPr>
      <w:r>
        <w:rPr>
          <w:rFonts w:ascii="IRNazanin" w:hAnsi="IRNazanin" w:eastAsia="IRNazanin" w:cs="IRNazanin"/>
          <w:lang w:bidi="fa-IR"/>
          <w:color w:val="111111"/>
          <w:sz w:val="28"/>
          <w:szCs w:val="28"/>
          <w:rtl/>
        </w:rPr>
        <w:t xml:space="preserve">کا :مجهول، تا :مجهول ؛ناقصة :الآخر؛ 255 ص [ف: 1-295]</w:t>
      </w:r>
    </w:p>
    <w:p>
      <w:pPr>
        <w:pStyle w:val="BookText"/>
      </w:pPr>
      <w:r>
        <w:rPr>
          <w:rFonts w:ascii="Times New Roman" w:hAnsi="Times New Roman" w:eastAsia="Times New Roman" w:cs="Times New Roman"/>
          <w:lang w:val="en-US" w:bidi="en-US"/>
          <w:color w:val="111111"/>
          <w:sz w:val="28"/>
          <w:szCs w:val="28"/>
          <w:rtl/>
        </w:rPr>
        <w:t xml:space="preserve">46466.</w:t>
      </w:r>
    </w:p>
    <w:p>
      <w:pPr>
        <w:pStyle w:val="BookText"/>
      </w:pPr>
      <w:r>
        <w:rPr>
          <w:rFonts w:ascii="Amiri" w:hAnsi="Amiri" w:eastAsia="Amiri" w:cs="Amiri"/>
          <w:lang w:bidi="ar-SA"/>
          <w:color w:val="111111"/>
          <w:sz w:val="28"/>
          <w:szCs w:val="28"/>
          <w:rtl/>
        </w:rPr>
        <w:t xml:space="preserve">النجف الأشرف؛ جامعة النجف (مكتبة رقم المخطوط: 113</w:t>
      </w:r>
    </w:p>
    <w:p>
      <w:pPr>
        <w:pStyle w:val="BookText"/>
      </w:pPr>
      <w:r>
        <w:rPr>
          <w:rFonts w:ascii="IRNazanin" w:hAnsi="IRNazanin" w:eastAsia="IRNazanin" w:cs="IRNazanin"/>
          <w:lang w:bidi="fa-IR"/>
          <w:color w:val="111111"/>
          <w:sz w:val="28"/>
          <w:szCs w:val="28"/>
          <w:rtl/>
        </w:rPr>
        <w:t xml:space="preserve">نسخ ،کا :مجهول ،تا: مجهول؛ 160ق، 21 س، 21*17سم [اوراق عتیق: 1-303]</w:t>
      </w:r>
    </w:p>
    <w:p>
      <w:pPr>
        <w:pStyle w:val="BookText"/>
      </w:pPr>
      <w:r>
        <w:rPr>
          <w:rFonts w:ascii="Times New Roman" w:hAnsi="Times New Roman" w:eastAsia="Times New Roman" w:cs="Times New Roman"/>
          <w:lang w:val="en-US" w:bidi="en-US"/>
          <w:color w:val="111111"/>
          <w:sz w:val="28"/>
          <w:szCs w:val="28"/>
          <w:rtl/>
        </w:rPr>
        <w:t xml:space="preserve">46467.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1546</w:t>
      </w:r>
    </w:p>
    <w:p>
      <w:pPr>
        <w:pStyle w:val="BookText"/>
      </w:pPr>
      <w:r>
        <w:rPr>
          <w:rFonts w:ascii="Amiri" w:hAnsi="Amiri" w:eastAsia="Amiri" w:cs="Amiri"/>
          <w:lang w:bidi="ar-SA"/>
          <w:color w:val="111111"/>
          <w:sz w:val="28"/>
          <w:szCs w:val="28"/>
          <w:rtl/>
        </w:rPr>
        <w:t xml:space="preserve">قطعة منه؛ كا :مجهول ،تا :مجهول؛ 6 ص 27 س، 21*15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593 ]</w:t>
      </w:r>
    </w:p>
    <w:p>
      <w:pPr>
        <w:pStyle w:val="BookText"/>
      </w:pPr>
      <w:r>
        <w:rPr>
          <w:rFonts w:ascii="IRNazanin" w:hAnsi="IRNazanin" w:eastAsia="IRNazanin" w:cs="IRNazanin"/>
          <w:lang w:bidi="fa-IR"/>
          <w:color w:val="111111"/>
          <w:sz w:val="28"/>
          <w:szCs w:val="28"/>
          <w:rtl/>
        </w:rPr>
        <w:t xml:space="preserve">46468 .بغداد؛ دار المخطوطات؛ رقم المخطوط : 2849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هادي بن محمّد حسين الإصفهاني اللوزي الامامي ،تا :مجهول؛ 630 ص 21س، 21/5*15 سم [المتحف العراقي - ف: الفقهية 1-247]</w:t>
      </w:r>
    </w:p>
    <w:p>
      <w:pPr>
        <w:pStyle w:val="BookText"/>
      </w:pPr>
      <w:r>
        <w:rPr>
          <w:rFonts w:ascii="Times New Roman" w:hAnsi="Times New Roman" w:eastAsia="Times New Roman" w:cs="Times New Roman"/>
          <w:lang w:val="en-US" w:bidi="en-US"/>
          <w:color w:val="111111"/>
          <w:sz w:val="28"/>
          <w:szCs w:val="28"/>
          <w:rtl/>
        </w:rPr>
        <w:t xml:space="preserve">46469.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5390</w:t>
      </w:r>
    </w:p>
    <w:p>
      <w:pPr>
        <w:pStyle w:val="BookText"/>
      </w:pPr>
      <w:r>
        <w:rPr>
          <w:rFonts w:ascii="IRNazanin" w:hAnsi="IRNazanin" w:eastAsia="IRNazanin" w:cs="IRNazanin"/>
          <w:lang w:bidi="fa-IR"/>
          <w:color w:val="111111"/>
          <w:sz w:val="28"/>
          <w:szCs w:val="28"/>
          <w:rtl/>
        </w:rPr>
        <w:t xml:space="preserve">کا: مجهول، تا :مجهول؛ ناقصة؛ الأوّل؛ 353 ص [ف: 1-295]</w:t>
      </w:r>
    </w:p>
    <w:p>
      <w:pPr>
        <w:pStyle w:val="Heading2"/>
      </w:pPr>
      <w:bookmarkStart w:id="1516" w:name="_Toc797"/>
      <w:r>
        <w:t>عوارض الوجود (رسالة في ) / فلسفة - عربي</w:t>
      </w:r>
      <w:bookmarkEnd w:id="1516"/>
    </w:p>
    <w:p>
      <w:pPr>
        <w:pStyle w:val="BookText"/>
      </w:pPr>
      <w:r>
        <w:rPr>
          <w:rFonts w:ascii="Times New Roman" w:hAnsi="Times New Roman" w:eastAsia="Times New Roman" w:cs="Times New Roman"/>
          <w:lang w:val="en-US" w:bidi="en-US"/>
          <w:color w:val="111111"/>
          <w:sz w:val="28"/>
          <w:szCs w:val="28"/>
          <w:rtl/>
        </w:rPr>
        <w:t xml:space="preserve">46470.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4036</w:t>
      </w:r>
    </w:p>
    <w:p>
      <w:pPr>
        <w:pStyle w:val="BookText"/>
      </w:pPr>
      <w:r>
        <w:rPr>
          <w:rFonts w:ascii="IRNazanin" w:hAnsi="IRNazanin" w:eastAsia="IRNazanin" w:cs="IRNazanin"/>
          <w:lang w:bidi="fa-IR"/>
          <w:color w:val="111111"/>
          <w:sz w:val="28"/>
          <w:szCs w:val="28"/>
          <w:rtl/>
        </w:rPr>
        <w:t xml:space="preserve">کا :مجهول ،تا :مجهول؛ 4 ص [ف: 1-208]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2" w:name="pg8273_78122"/>
    <w:bookmarkEnd w:id="302"/>
    <w:p>
      <w:pPr>
        <w:pStyle w:val="Heading2"/>
      </w:pPr>
      <w:bookmarkStart w:id="1517" w:name="_Toc798"/>
      <w:r>
        <w:t>عوارف المعارف / عرفان وتصوف - عربي</w:t>
      </w:r>
      <w:bookmarkEnd w:id="1517"/>
    </w:p>
    <w:p>
      <w:pPr>
        <w:pStyle w:val="BookText"/>
      </w:pPr>
      <w:r>
        <w:rPr>
          <w:rFonts w:ascii="Amiri" w:hAnsi="Amiri" w:eastAsia="Amiri" w:cs="Amiri"/>
          <w:lang w:bidi="ar-SA"/>
          <w:color w:val="111111"/>
          <w:sz w:val="28"/>
          <w:szCs w:val="28"/>
          <w:rtl/>
        </w:rPr>
        <w:t xml:space="preserve">السهروردي ، عمر بن محمّد (542 - 622 ه- )</w:t>
      </w:r>
    </w:p>
    <w:p>
      <w:pPr>
        <w:pStyle w:val="BookText"/>
      </w:pPr>
      <w:r>
        <w:rPr>
          <w:rFonts w:ascii="Amiri" w:hAnsi="Amiri" w:eastAsia="Amiri" w:cs="Amiri"/>
          <w:lang w:bidi="ar-SA"/>
          <w:color w:val="111111"/>
          <w:sz w:val="28"/>
          <w:szCs w:val="28"/>
          <w:rtl/>
        </w:rPr>
        <w:t xml:space="preserve">أوّله : البسملة، الحمد الله العظيم شأنه القوي سلطانه، الظاهر احسانه الباهر حجته وبرهانه المحتجب بالجلال والمتفرد بالكمال والمتردي بالعظمة في الأباد والأزال، لايصوره وهم وخيال ولا يحصره حد ومثال ذي العز الدائم السرمدي والملك الدائم الديمومي ...</w:t>
      </w:r>
    </w:p>
    <w:p>
      <w:pPr>
        <w:pStyle w:val="BookText"/>
      </w:pPr>
      <w:r>
        <w:rPr>
          <w:rFonts w:ascii="Amiri" w:hAnsi="Amiri" w:eastAsia="Amiri" w:cs="Amiri"/>
          <w:lang w:bidi="ar-SA"/>
          <w:color w:val="111111"/>
          <w:sz w:val="28"/>
          <w:szCs w:val="28"/>
          <w:rtl/>
        </w:rPr>
        <w:t xml:space="preserve">آخره: ثم ينادي جبرئيل في السماء أن الله قد أحب فلانا فاحبوه فيحبه أهل السماء ويوضع له القبول في الأرض وبالله العون والعصمة والتوفيق. تم كتاب ...</w:t>
      </w:r>
    </w:p>
    <w:p>
      <w:pPr>
        <w:pStyle w:val="BookText"/>
      </w:pPr>
      <w:r>
        <w:rPr>
          <w:rFonts w:ascii="Amiri" w:hAnsi="Amiri" w:eastAsia="Amiri" w:cs="Amiri"/>
          <w:lang w:bidi="ar-SA"/>
          <w:color w:val="111111"/>
          <w:sz w:val="28"/>
          <w:szCs w:val="28"/>
          <w:rtl/>
        </w:rPr>
        <w:t xml:space="preserve">طبع: القاهرة، 1358، 1427ه- 1971م؛ بيروت، 1966م، 1403ه-، طهران، 1374ش</w:t>
      </w:r>
    </w:p>
    <w:p>
      <w:pPr>
        <w:pStyle w:val="BookText"/>
      </w:pPr>
      <w:r>
        <w:rPr>
          <w:rFonts w:ascii="Amiri" w:hAnsi="Amiri" w:eastAsia="Amiri" w:cs="Amiri"/>
          <w:lang w:bidi="ar-SA"/>
          <w:color w:val="111111"/>
          <w:sz w:val="28"/>
          <w:szCs w:val="28"/>
          <w:rtl/>
        </w:rPr>
        <w:t xml:space="preserve">[فنخا: 23 40- 42( 20نسخة)]</w:t>
      </w:r>
    </w:p>
    <w:p>
      <w:pPr>
        <w:pStyle w:val="BookText"/>
      </w:pPr>
      <w:r>
        <w:rPr>
          <w:rFonts w:ascii="Amiri" w:hAnsi="Amiri" w:eastAsia="Amiri" w:cs="Amiri"/>
          <w:lang w:bidi="ar-SA"/>
          <w:color w:val="111111"/>
          <w:sz w:val="28"/>
          <w:szCs w:val="28"/>
          <w:rtl/>
        </w:rPr>
        <w:t xml:space="preserve">46471 .بغداد؛ مكتبة عبد الوهاب نيازي؛ رقم المخطوط : 3794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646ه- 542 ص 20 س، 24*16سم [ف: 113]</w:t>
      </w:r>
    </w:p>
    <w:p>
      <w:pPr>
        <w:pStyle w:val="BookText"/>
      </w:pPr>
      <w:r>
        <w:rPr>
          <w:rFonts w:ascii="Times New Roman" w:hAnsi="Times New Roman" w:eastAsia="Times New Roman" w:cs="Times New Roman"/>
          <w:lang w:val="en-US" w:bidi="en-US"/>
          <w:color w:val="111111"/>
          <w:sz w:val="28"/>
          <w:szCs w:val="28"/>
          <w:rtl/>
        </w:rPr>
        <w:t xml:space="preserve">46472.</w:t>
      </w:r>
    </w:p>
    <w:p>
      <w:pPr>
        <w:pStyle w:val="BookText"/>
      </w:pPr>
      <w:r>
        <w:rPr>
          <w:rFonts w:ascii="Amiri" w:hAnsi="Amiri" w:eastAsia="Amiri" w:cs="Amiri"/>
          <w:lang w:bidi="ar-SA"/>
          <w:color w:val="111111"/>
          <w:sz w:val="28"/>
          <w:szCs w:val="28"/>
          <w:rtl/>
        </w:rPr>
        <w:t xml:space="preserve">بغداد؛ مكتبة عبد الوهّاب نيازي؛ رقم المخطوط : 3794</w:t>
      </w:r>
    </w:p>
    <w:p>
      <w:pPr>
        <w:pStyle w:val="BookText"/>
      </w:pPr>
      <w:r>
        <w:rPr>
          <w:rFonts w:ascii="IRNazanin" w:hAnsi="IRNazanin" w:eastAsia="IRNazanin" w:cs="IRNazanin"/>
          <w:lang w:bidi="fa-IR"/>
          <w:color w:val="111111"/>
          <w:sz w:val="28"/>
          <w:szCs w:val="28"/>
          <w:rtl/>
        </w:rPr>
        <w:t xml:space="preserve">تعلیق ،کا :مجهول، تا :764 ه- 658 ص ، 17س، 24*15/5سم [ف: 114]</w:t>
      </w:r>
    </w:p>
    <w:p>
      <w:pPr>
        <w:pStyle w:val="BookText"/>
      </w:pPr>
      <w:r>
        <w:rPr>
          <w:rFonts w:ascii="Amiri" w:hAnsi="Amiri" w:eastAsia="Amiri" w:cs="Amiri"/>
          <w:lang w:bidi="ar-SA"/>
          <w:color w:val="111111"/>
          <w:sz w:val="28"/>
          <w:szCs w:val="28"/>
          <w:rtl/>
        </w:rPr>
        <w:t xml:space="preserve">46473 .بغداد؛ عباس حلمي القصاب (في دار التربية الإسلامية)؛ رقم المخطوط: 76</w:t>
      </w:r>
    </w:p>
    <w:p>
      <w:pPr>
        <w:pStyle w:val="BookText"/>
      </w:pPr>
      <w:r>
        <w:rPr>
          <w:rFonts w:ascii="Amiri" w:hAnsi="Amiri" w:eastAsia="Amiri" w:cs="Amiri"/>
          <w:lang w:bidi="ar-SA"/>
          <w:color w:val="111111"/>
          <w:sz w:val="28"/>
          <w:szCs w:val="28"/>
          <w:rtl/>
        </w:rPr>
        <w:t xml:space="preserve">أوّلها :الباب الخمسون في ذكر العمل جميع النهار وتوزيع الاوقات؛ آخرها: مطابق</w:t>
      </w:r>
    </w:p>
    <w:p>
      <w:pPr>
        <w:pStyle w:val="BookText"/>
      </w:pPr>
      <w:r>
        <w:rPr>
          <w:rFonts w:ascii="IRNazanin" w:hAnsi="IRNazanin" w:eastAsia="IRNazanin" w:cs="IRNazanin"/>
          <w:lang w:bidi="fa-IR"/>
          <w:color w:val="111111"/>
          <w:sz w:val="28"/>
          <w:szCs w:val="28"/>
          <w:rtl/>
        </w:rPr>
        <w:t xml:space="preserve">الموجود منه الأبواب 50-62؛ نسخ ،مشکول ؛کا :مجهول،تا: 26 ذي القعدة 767ه- 108ق، 23 س، 16*22سم[ المورد: 21-251]</w:t>
      </w:r>
    </w:p>
    <w:p>
      <w:pPr>
        <w:pStyle w:val="BookText"/>
      </w:pPr>
      <w:r>
        <w:rPr>
          <w:rFonts w:ascii="Times New Roman" w:hAnsi="Times New Roman" w:eastAsia="Times New Roman" w:cs="Times New Roman"/>
          <w:lang w:val="en-US" w:bidi="en-US"/>
          <w:color w:val="111111"/>
          <w:sz w:val="28"/>
          <w:szCs w:val="28"/>
          <w:rtl/>
        </w:rPr>
        <w:t xml:space="preserve">46474.</w:t>
      </w:r>
    </w:p>
    <w:p>
      <w:pPr>
        <w:pStyle w:val="BookText"/>
      </w:pPr>
      <w:r>
        <w:rPr>
          <w:rFonts w:ascii="Amiri" w:hAnsi="Amiri" w:eastAsia="Amiri" w:cs="Amiri"/>
          <w:lang w:bidi="ar-SA"/>
          <w:color w:val="111111"/>
          <w:sz w:val="28"/>
          <w:szCs w:val="28"/>
          <w:rtl/>
        </w:rPr>
        <w:t xml:space="preserve">بغداد؛ مكتبة الأوقاف العامة؛ رقم المخطوط: 12223/1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حسين بن خضر البوازيجي، تا: 977 ه-، 153ق، 21 س 31*22سم [ف: 2-452]</w:t>
      </w:r>
    </w:p>
    <w:p>
      <w:pPr>
        <w:pStyle w:val="BookText"/>
      </w:pPr>
      <w:r>
        <w:rPr>
          <w:rFonts w:ascii="Amiri" w:hAnsi="Amiri" w:eastAsia="Amiri" w:cs="Amiri"/>
          <w:lang w:bidi="ar-SA"/>
          <w:color w:val="111111"/>
          <w:sz w:val="28"/>
          <w:szCs w:val="28"/>
          <w:rtl/>
        </w:rPr>
        <w:t xml:space="preserve">46475 .بغداد؛ مركز البحوث والدراسات؛ رقم المخطوط: 260 س 923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1061ه- 143 ص [(مصورات) -ف:</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46476.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5/14</w:t>
      </w:r>
    </w:p>
    <w:p>
      <w:pPr>
        <w:pStyle w:val="BookText"/>
      </w:pPr>
      <w:r>
        <w:rPr>
          <w:rFonts w:ascii="Amiri" w:hAnsi="Amiri" w:eastAsia="Amiri" w:cs="Amiri"/>
          <w:lang w:bidi="ar-SA"/>
          <w:color w:val="111111"/>
          <w:sz w:val="28"/>
          <w:szCs w:val="28"/>
          <w:rtl/>
        </w:rPr>
        <w:t xml:space="preserve">محمّد بن إبراهيم ،تا: 1087ه- 353ق، 15*21سم [الأوقاف العامة-موصل: 5-32]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46477.</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قاسم تا: 1089ه- 218ق ، 16/5/23/5سم [الأوقاف العامة - موصل: 1-75]</w:t>
      </w:r>
    </w:p>
    <w:p>
      <w:pPr>
        <w:pStyle w:val="BookText"/>
      </w:pPr>
      <w:r>
        <w:rPr>
          <w:rFonts w:ascii="Amiri" w:hAnsi="Amiri" w:eastAsia="Amiri" w:cs="Amiri"/>
          <w:lang w:bidi="ar-SA"/>
          <w:color w:val="111111"/>
          <w:sz w:val="28"/>
          <w:szCs w:val="28"/>
          <w:rtl/>
        </w:rPr>
        <w:t xml:space="preserve">46478 . البصرة ؛ المكتبة العباسية (باش أعيان)؛ رقم المخطوط :د-4</w:t>
      </w:r>
    </w:p>
    <w:p>
      <w:pPr>
        <w:pStyle w:val="BookText"/>
      </w:pPr>
      <w:r>
        <w:rPr>
          <w:rFonts w:ascii="IRNazanin" w:hAnsi="IRNazanin" w:eastAsia="IRNazanin" w:cs="IRNazanin"/>
          <w:lang w:bidi="fa-IR"/>
          <w:color w:val="111111"/>
          <w:sz w:val="28"/>
          <w:szCs w:val="28"/>
          <w:rtl/>
        </w:rPr>
        <w:t xml:space="preserve">کا :مجهول، تا: 6 ذي القعدة 1098ه- 616 ص، 22*16سم [ف: 283]</w:t>
      </w:r>
    </w:p>
    <w:p>
      <w:pPr>
        <w:pStyle w:val="BookText"/>
      </w:pPr>
      <w:r>
        <w:rPr>
          <w:rFonts w:ascii="Times New Roman" w:hAnsi="Times New Roman" w:eastAsia="Times New Roman" w:cs="Times New Roman"/>
          <w:lang w:val="en-US" w:bidi="en-US"/>
          <w:color w:val="111111"/>
          <w:sz w:val="28"/>
          <w:szCs w:val="28"/>
          <w:rtl/>
        </w:rPr>
        <w:t xml:space="preserve">46479.</w:t>
      </w:r>
    </w:p>
    <w:p>
      <w:pPr>
        <w:pStyle w:val="BookText"/>
      </w:pPr>
      <w:r>
        <w:rPr>
          <w:rFonts w:ascii="Amiri" w:hAnsi="Amiri" w:eastAsia="Amiri" w:cs="Amiri"/>
          <w:lang w:bidi="ar-SA"/>
          <w:color w:val="111111"/>
          <w:sz w:val="28"/>
          <w:szCs w:val="28"/>
          <w:rtl/>
        </w:rPr>
        <w:t xml:space="preserve">بغداد؛ مكتبة الأوقاف العامة؛ رقم المخطوط: 4782/1</w:t>
      </w:r>
    </w:p>
    <w:p>
      <w:pPr>
        <w:pStyle w:val="BookText"/>
      </w:pPr>
      <w:r>
        <w:rPr>
          <w:rFonts w:ascii="Amiri" w:hAnsi="Amiri" w:eastAsia="Amiri" w:cs="Amiri"/>
          <w:lang w:bidi="ar-SA"/>
          <w:color w:val="111111"/>
          <w:sz w:val="28"/>
          <w:szCs w:val="28"/>
          <w:rtl/>
        </w:rPr>
        <w:t xml:space="preserve">علي بن عبد الله اليزدي، تا: 1268ه-، 174 ق، 17*22سم [ف: 2-451]</w:t>
      </w:r>
    </w:p>
    <w:p>
      <w:pPr>
        <w:pStyle w:val="BookText"/>
      </w:pPr>
      <w:r>
        <w:rPr>
          <w:rFonts w:ascii="Amiri" w:hAnsi="Amiri" w:eastAsia="Amiri" w:cs="Amiri"/>
          <w:lang w:bidi="ar-SA"/>
          <w:color w:val="111111"/>
          <w:sz w:val="28"/>
          <w:szCs w:val="28"/>
          <w:rtl/>
        </w:rPr>
        <w:t xml:space="preserve">46480 . النجف الأشرف؛ العتبة العلوية رقم المخطوط: 647</w:t>
      </w:r>
    </w:p>
    <w:p>
      <w:pPr>
        <w:pStyle w:val="BookText"/>
      </w:pPr>
      <w:r>
        <w:rPr>
          <w:rFonts w:ascii="Amiri" w:hAnsi="Amiri" w:eastAsia="Amiri" w:cs="Amiri"/>
          <w:lang w:bidi="ar-SA"/>
          <w:color w:val="111111"/>
          <w:sz w:val="28"/>
          <w:szCs w:val="28"/>
          <w:rtl/>
        </w:rPr>
        <w:t xml:space="preserve">أوّلها: كان عليه جبة صوف وسراويل آخرها لأرباب القلوب بحسب تعدد الصفات</w:t>
      </w:r>
    </w:p>
    <w:p>
      <w:pPr>
        <w:pStyle w:val="BookText"/>
      </w:pPr>
      <w:r>
        <w:rPr>
          <w:rFonts w:ascii="IRNazanin" w:hAnsi="IRNazanin" w:eastAsia="IRNazanin" w:cs="IRNazanin"/>
          <w:lang w:bidi="fa-IR"/>
          <w:color w:val="111111"/>
          <w:sz w:val="28"/>
          <w:szCs w:val="28"/>
          <w:rtl/>
        </w:rPr>
        <w:t xml:space="preserve">نسخ ونستعلیق، کا :مجهول ،تا :مجهول؛ ناقصة: الأوّل والآخر؛ التسلسل المخزني:</w:t>
      </w:r>
    </w:p>
    <w:p>
      <w:pPr>
        <w:pStyle w:val="BookText"/>
      </w:pPr>
      <w:r>
        <w:rPr>
          <w:rFonts w:ascii="IRNazanin" w:hAnsi="IRNazanin" w:eastAsia="IRNazanin" w:cs="IRNazanin"/>
          <w:lang w:bidi="fa-IR"/>
          <w:color w:val="111111"/>
          <w:sz w:val="28"/>
          <w:szCs w:val="28"/>
          <w:rtl/>
        </w:rPr>
        <w:t xml:space="preserve">46449/4/12 ص ، 22س، 19*13سم [ف: 2-305]</w:t>
      </w:r>
    </w:p>
    <w:p>
      <w:pPr>
        <w:pStyle w:val="BookText"/>
      </w:pPr>
      <w:r>
        <w:rPr>
          <w:rFonts w:ascii="Amiri" w:hAnsi="Amiri" w:eastAsia="Amiri" w:cs="Amiri"/>
          <w:lang w:bidi="ar-SA"/>
          <w:color w:val="111111"/>
          <w:sz w:val="28"/>
          <w:szCs w:val="28"/>
          <w:rtl/>
        </w:rPr>
        <w:t xml:space="preserve">46481 .بغداد؛ مكتبة الأوقاف العامة؛ رقم المخطوط : 9806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نسخة قديمة؛ 257 ق ، 25016سم [ف: 2-451]</w:t>
      </w:r>
    </w:p>
    <w:p>
      <w:pPr>
        <w:pStyle w:val="BookText"/>
      </w:pPr>
      <w:r>
        <w:rPr>
          <w:rFonts w:ascii="Times New Roman" w:hAnsi="Times New Roman" w:eastAsia="Times New Roman" w:cs="Times New Roman"/>
          <w:lang w:val="en-US" w:bidi="en-US"/>
          <w:color w:val="111111"/>
          <w:sz w:val="28"/>
          <w:szCs w:val="28"/>
          <w:rtl/>
        </w:rPr>
        <w:t xml:space="preserve">46482.</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5/7</w:t>
      </w:r>
    </w:p>
    <w:p>
      <w:pPr>
        <w:pStyle w:val="BookText"/>
      </w:pPr>
      <w:r>
        <w:rPr>
          <w:rFonts w:ascii="IRNazanin" w:hAnsi="IRNazanin" w:eastAsia="IRNazanin" w:cs="IRNazanin"/>
          <w:lang w:bidi="fa-IR"/>
          <w:color w:val="111111"/>
          <w:sz w:val="28"/>
          <w:szCs w:val="28"/>
          <w:rtl/>
        </w:rPr>
        <w:t xml:space="preserve">کا: مجهول ،تا :مجهول؛ 340ق ، 23*15 سم [الأوقاف العامة - موصل: 8-227]</w:t>
      </w:r>
    </w:p>
    <w:p>
      <w:pPr>
        <w:pStyle w:val="BookText"/>
      </w:pPr>
      <w:r>
        <w:rPr>
          <w:rFonts w:ascii="Amiri" w:hAnsi="Amiri" w:eastAsia="Amiri" w:cs="Amiri"/>
          <w:lang w:bidi="ar-SA"/>
          <w:color w:val="111111"/>
          <w:sz w:val="28"/>
          <w:szCs w:val="28"/>
          <w:rtl/>
        </w:rPr>
        <w:t xml:space="preserve">46483 . الموصل؛ مدرسة بكر افندي (في الأوقاف العامة)؛ رقم المخطوط: 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،281 ق 16*21سم الأوقاف العامة - موصل: 7-304]</w:t>
      </w:r>
    </w:p>
    <w:p>
      <w:pPr>
        <w:pStyle w:val="BookText"/>
      </w:pPr>
      <w:r>
        <w:rPr>
          <w:rFonts w:ascii="Times New Roman" w:hAnsi="Times New Roman" w:eastAsia="Times New Roman" w:cs="Times New Roman"/>
          <w:lang w:val="en-US" w:bidi="en-US"/>
          <w:color w:val="111111"/>
          <w:sz w:val="28"/>
          <w:szCs w:val="28"/>
          <w:rtl/>
        </w:rPr>
        <w:t xml:space="preserve">46484.</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283ق، 14*17سم [الأوقاف العامة-موصل: 7-305]</w:t>
      </w:r>
    </w:p>
    <w:p>
      <w:pPr>
        <w:pStyle w:val="BookText"/>
      </w:pPr>
      <w:r>
        <w:rPr>
          <w:rFonts w:ascii="Amiri" w:hAnsi="Amiri" w:eastAsia="Amiri" w:cs="Amiri"/>
          <w:lang w:bidi="ar-SA"/>
          <w:color w:val="111111"/>
          <w:sz w:val="28"/>
          <w:szCs w:val="28"/>
          <w:rtl/>
        </w:rPr>
        <w:t xml:space="preserve">العوارف في شرح الصحائف - المعارف في شرح الصحايف الالهية</w:t>
      </w:r>
    </w:p>
    <w:p>
      <w:pPr>
        <w:pStyle w:val="BookText"/>
      </w:pPr>
      <w:r>
        <w:rPr>
          <w:rFonts w:ascii="Amiri" w:hAnsi="Amiri" w:eastAsia="Amiri" w:cs="Amiri"/>
          <w:lang w:bidi="ar-SA"/>
          <w:color w:val="111111"/>
          <w:sz w:val="28"/>
          <w:szCs w:val="28"/>
          <w:rtl/>
        </w:rPr>
        <w:t xml:space="preserve">العوالم - عوالم العلوم والمعارف والأحوال من الآيات والأخبار والاقوال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3" w:name="pg8273_78124"/>
    <w:bookmarkEnd w:id="303"/>
    <w:p>
      <w:pPr>
        <w:pStyle w:val="Heading2"/>
      </w:pPr>
      <w:bookmarkStart w:id="1518" w:name="_Toc799"/>
      <w:r>
        <w:t>العوالم / كيمياء - عربي</w:t>
      </w:r>
      <w:bookmarkEnd w:id="1518"/>
    </w:p>
    <w:p>
      <w:pPr>
        <w:pStyle w:val="BookText"/>
      </w:pPr>
      <w:r>
        <w:rPr>
          <w:rFonts w:ascii="Amiri" w:hAnsi="Amiri" w:eastAsia="Amiri" w:cs="Amiri"/>
          <w:lang w:bidi="ar-SA"/>
          <w:color w:val="111111"/>
          <w:sz w:val="28"/>
          <w:szCs w:val="28"/>
          <w:rtl/>
        </w:rPr>
        <w:t xml:space="preserve">جابر بن حيّان (120- 198 ه- )</w:t>
      </w:r>
    </w:p>
    <w:p>
      <w:pPr>
        <w:pStyle w:val="BookText"/>
      </w:pPr>
      <w:r>
        <w:rPr>
          <w:rFonts w:ascii="Times New Roman" w:hAnsi="Times New Roman" w:eastAsia="Times New Roman" w:cs="Times New Roman"/>
          <w:lang w:val="en-US" w:bidi="en-US"/>
          <w:color w:val="111111"/>
          <w:sz w:val="28"/>
          <w:szCs w:val="28"/>
          <w:rtl/>
        </w:rPr>
        <w:t xml:space="preserve">46485.</w:t>
      </w:r>
    </w:p>
    <w:p>
      <w:pPr>
        <w:pStyle w:val="BookText"/>
      </w:pPr>
      <w:r>
        <w:rPr>
          <w:rFonts w:ascii="Amiri" w:hAnsi="Amiri" w:eastAsia="Amiri" w:cs="Amiri"/>
          <w:lang w:bidi="ar-SA"/>
          <w:color w:val="111111"/>
          <w:sz w:val="28"/>
          <w:szCs w:val="28"/>
          <w:rtl/>
        </w:rPr>
        <w:t xml:space="preserve">كربلاء؛ مكتبة السيّد حسين القزويني؛ رقم المخطوط: 73/4</w:t>
      </w:r>
    </w:p>
    <w:p>
      <w:pPr>
        <w:pStyle w:val="BookText"/>
      </w:pPr>
      <w:r>
        <w:rPr>
          <w:rFonts w:ascii="Amiri" w:hAnsi="Amiri" w:eastAsia="Amiri" w:cs="Amiri"/>
          <w:lang w:bidi="ar-SA"/>
          <w:color w:val="111111"/>
          <w:sz w:val="28"/>
          <w:szCs w:val="28"/>
          <w:rtl/>
        </w:rPr>
        <w:t xml:space="preserve">أوّلها: البسملة، للعمل اليوم الميعاد فانه تقدم له من الكتب في الصنعة كتب كبار منها ما شرحنا هي اصطقي الأس وآخر كتاب الأعراض آخرها :فائدة من علم الموازين وهذه الحواشي يسمع بها فاعرضه واعمل عليه إنشاء الله تعالى تمت.</w:t>
      </w:r>
    </w:p>
    <w:p>
      <w:pPr>
        <w:pStyle w:val="BookText"/>
      </w:pPr>
      <w:r>
        <w:rPr>
          <w:rFonts w:ascii="IRNazanin" w:hAnsi="IRNazanin" w:eastAsia="IRNazanin" w:cs="IRNazanin"/>
          <w:lang w:bidi="fa-IR"/>
          <w:color w:val="111111"/>
          <w:sz w:val="28"/>
          <w:szCs w:val="28"/>
          <w:rtl/>
        </w:rPr>
        <w:t xml:space="preserve">کا: مجهول، تا :القرن 12ه- [ مخطوطات كربلاء -108]</w:t>
      </w:r>
    </w:p>
    <w:p>
      <w:pPr>
        <w:pStyle w:val="Heading2"/>
      </w:pPr>
      <w:bookmarkStart w:id="1519" w:name="_Toc800"/>
      <w:r>
        <w:t>العوالم الخمسة الكلية = شرح بيت أقول وروح القدس» / عرفان وتصوف</w:t>
      </w:r>
      <w:bookmarkEnd w:id="1519"/>
    </w:p>
    <w:p>
      <w:pPr>
        <w:pStyle w:val="BookText"/>
      </w:pPr>
      <w:r>
        <w:rPr>
          <w:rFonts w:ascii="Amiri" w:hAnsi="Amiri" w:eastAsia="Amiri" w:cs="Amiri"/>
          <w:lang w:bidi="ar-SA"/>
          <w:color w:val="111111"/>
          <w:sz w:val="28"/>
          <w:szCs w:val="28"/>
          <w:rtl/>
        </w:rPr>
        <w:t xml:space="preserve">عربي وفارسي</w:t>
      </w:r>
    </w:p>
    <w:p>
      <w:pPr>
        <w:pStyle w:val="BookText"/>
      </w:pPr>
      <w:r>
        <w:rPr>
          <w:rFonts w:ascii="Amiri" w:hAnsi="Amiri" w:eastAsia="Amiri" w:cs="Amiri"/>
          <w:lang w:bidi="ar-SA"/>
          <w:color w:val="111111"/>
          <w:sz w:val="28"/>
          <w:szCs w:val="28"/>
          <w:rtl/>
        </w:rPr>
        <w:t xml:space="preserve">النوربخش الخراساني، محمّد بن محمّد (795 - 869ه- )</w:t>
      </w:r>
    </w:p>
    <w:p>
      <w:pPr>
        <w:pStyle w:val="BookText"/>
      </w:pPr>
      <w:r>
        <w:rPr>
          <w:rFonts w:ascii="Amiri" w:hAnsi="Amiri" w:eastAsia="Amiri" w:cs="Amiri"/>
          <w:lang w:bidi="ar-SA"/>
          <w:color w:val="111111"/>
          <w:sz w:val="28"/>
          <w:szCs w:val="28"/>
          <w:rtl/>
        </w:rPr>
        <w:t xml:space="preserve">أوّله: أقول وروح القدس ينفث في نفسي *** فان وجود الحق من عدد خمس، اعلم أن العوالم</w:t>
      </w:r>
    </w:p>
    <w:p>
      <w:pPr>
        <w:pStyle w:val="BookText"/>
      </w:pPr>
      <w:r>
        <w:rPr>
          <w:rFonts w:ascii="Amiri" w:hAnsi="Amiri" w:eastAsia="Amiri" w:cs="Amiri"/>
          <w:lang w:bidi="ar-SA"/>
          <w:color w:val="111111"/>
          <w:sz w:val="28"/>
          <w:szCs w:val="28"/>
          <w:rtl/>
        </w:rPr>
        <w:t xml:space="preserve">الكلية خمسه الأوّل عالم اللاهوت ...</w:t>
      </w:r>
    </w:p>
    <w:p>
      <w:pPr>
        <w:pStyle w:val="BookText"/>
      </w:pPr>
      <w:r>
        <w:rPr>
          <w:rFonts w:ascii="IRNazanin" w:hAnsi="IRNazanin" w:eastAsia="IRNazanin" w:cs="IRNazanin"/>
          <w:lang w:bidi="fa-IR"/>
          <w:color w:val="111111"/>
          <w:sz w:val="28"/>
          <w:szCs w:val="28"/>
          <w:rtl/>
        </w:rPr>
        <w:t xml:space="preserve">[فنخا: 23 44]</w:t>
      </w:r>
    </w:p>
    <w:p>
      <w:pPr>
        <w:pStyle w:val="BookText"/>
      </w:pPr>
      <w:r>
        <w:rPr>
          <w:rFonts w:ascii="Times New Roman" w:hAnsi="Times New Roman" w:eastAsia="Times New Roman" w:cs="Times New Roman"/>
          <w:lang w:val="en-US" w:bidi="en-US"/>
          <w:color w:val="111111"/>
          <w:sz w:val="28"/>
          <w:szCs w:val="28"/>
          <w:rtl/>
        </w:rPr>
        <w:t xml:space="preserve">46486.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إسماعيل المراغي ،تا: مجهول؛ ضمن مجموعة عرفانية [ف:</w:t>
      </w:r>
    </w:p>
    <w:p>
      <w:pPr>
        <w:pStyle w:val="BookText"/>
      </w:pPr>
      <w:r>
        <w:rPr>
          <w:rFonts w:ascii="Times New Roman" w:hAnsi="Times New Roman" w:eastAsia="Times New Roman" w:cs="Times New Roman"/>
          <w:lang w:val="en-US" w:bidi="en-US"/>
          <w:color w:val="111111"/>
          <w:sz w:val="28"/>
          <w:szCs w:val="28"/>
          <w:rtl/>
        </w:rPr>
        <w:t xml:space="preserve">1-322 ]</w:t>
      </w:r>
    </w:p>
    <w:p>
      <w:pPr>
        <w:pStyle w:val="Heading2"/>
      </w:pPr>
      <w:bookmarkStart w:id="1520" w:name="_Toc801"/>
      <w:r>
        <w:t>عوالم العلوم والمعارف والأحوال من الآيات والأخبار والأقوال = العوالم =</w:t>
      </w:r>
      <w:bookmarkEnd w:id="1520"/>
    </w:p>
    <w:p>
      <w:pPr>
        <w:pStyle w:val="BookText"/>
      </w:pPr>
      <w:r>
        <w:rPr>
          <w:rFonts w:ascii="Amiri" w:hAnsi="Amiri" w:eastAsia="Amiri" w:cs="Amiri"/>
          <w:lang w:bidi="ar-SA"/>
          <w:color w:val="111111"/>
          <w:sz w:val="28"/>
          <w:szCs w:val="28"/>
          <w:rtl/>
        </w:rPr>
        <w:t xml:space="preserve">جامع العلوم والمعارف / حديث - عربي</w:t>
      </w:r>
    </w:p>
    <w:p>
      <w:pPr>
        <w:pStyle w:val="BookText"/>
      </w:pPr>
      <w:r>
        <w:rPr>
          <w:rFonts w:ascii="Amiri" w:hAnsi="Amiri" w:eastAsia="Amiri" w:cs="Amiri"/>
          <w:lang w:bidi="ar-SA"/>
          <w:color w:val="111111"/>
          <w:sz w:val="28"/>
          <w:szCs w:val="28"/>
          <w:rtl/>
        </w:rPr>
        <w:t xml:space="preserve">البحراني، عبد الله بن نور الله (القرن (12ه-)</w:t>
      </w:r>
    </w:p>
    <w:p>
      <w:pPr>
        <w:pStyle w:val="BookText"/>
      </w:pPr>
      <w:r>
        <w:rPr>
          <w:rFonts w:ascii="Amiri" w:hAnsi="Amiri" w:eastAsia="Amiri" w:cs="Amiri"/>
          <w:lang w:bidi="ar-SA"/>
          <w:color w:val="111111"/>
          <w:sz w:val="28"/>
          <w:szCs w:val="28"/>
          <w:rtl/>
        </w:rPr>
        <w:t xml:space="preserve">تاريخ التأليف :8 جمادى الأولى 1115ه-</w:t>
      </w:r>
    </w:p>
    <w:p>
      <w:pPr>
        <w:pStyle w:val="BookText"/>
      </w:pPr>
      <w:r>
        <w:rPr>
          <w:rFonts w:ascii="IRNazanin" w:hAnsi="IRNazanin" w:eastAsia="IRNazanin" w:cs="IRNazanin"/>
          <w:lang w:bidi="fa-IR"/>
          <w:color w:val="111111"/>
          <w:sz w:val="28"/>
          <w:szCs w:val="28"/>
          <w:rtl/>
        </w:rPr>
        <w:t xml:space="preserve">طبع :ایران 1295ه-</w:t>
      </w:r>
    </w:p>
    <w:p>
      <w:pPr>
        <w:pStyle w:val="BookText"/>
      </w:pPr>
      <w:r>
        <w:rPr>
          <w:rFonts w:ascii="Amiri" w:hAnsi="Amiri" w:eastAsia="Amiri" w:cs="Amiri"/>
          <w:lang w:bidi="ar-SA"/>
          <w:color w:val="111111"/>
          <w:sz w:val="28"/>
          <w:szCs w:val="28"/>
          <w:rtl/>
        </w:rPr>
        <w:t xml:space="preserve">[فنخا :23 46-65 (241 نسخة)]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4" w:name="pg8273_78125"/>
    <w:bookmarkEnd w:id="304"/>
    <w:p>
      <w:pPr>
        <w:pStyle w:val="BookText"/>
      </w:pPr>
      <w:r>
        <w:rPr>
          <w:rFonts w:ascii="Times New Roman" w:hAnsi="Times New Roman" w:eastAsia="Times New Roman" w:cs="Times New Roman"/>
          <w:lang w:val="en-US" w:bidi="en-US"/>
          <w:color w:val="111111"/>
          <w:sz w:val="28"/>
          <w:szCs w:val="28"/>
          <w:rtl/>
        </w:rPr>
        <w:t xml:space="preserve">46487.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5388</w:t>
      </w:r>
    </w:p>
    <w:p>
      <w:pPr>
        <w:pStyle w:val="BookText"/>
      </w:pPr>
      <w:r>
        <w:rPr>
          <w:rFonts w:ascii="Amiri" w:hAnsi="Amiri" w:eastAsia="Amiri" w:cs="Amiri"/>
          <w:lang w:bidi="ar-SA"/>
          <w:color w:val="111111"/>
          <w:sz w:val="28"/>
          <w:szCs w:val="28"/>
          <w:rtl/>
        </w:rPr>
        <w:t xml:space="preserve">محمّد مهدي بن محمّد أشرف بن محمّد مسلم السمناني العامري الإصفهاني ،تا:</w:t>
      </w:r>
    </w:p>
    <w:p>
      <w:pPr>
        <w:pStyle w:val="BookText"/>
      </w:pPr>
      <w:r>
        <w:rPr>
          <w:rFonts w:ascii="IRNazanin" w:hAnsi="IRNazanin" w:eastAsia="IRNazanin" w:cs="IRNazanin"/>
          <w:lang w:bidi="fa-IR"/>
          <w:color w:val="111111"/>
          <w:sz w:val="28"/>
          <w:szCs w:val="28"/>
          <w:rtl/>
        </w:rPr>
        <w:t xml:space="preserve">1218ه-، 492 ص [ف: 1-294]</w:t>
      </w:r>
    </w:p>
    <w:p>
      <w:pPr>
        <w:pStyle w:val="BookText"/>
      </w:pPr>
      <w:r>
        <w:rPr>
          <w:rFonts w:ascii="Amiri" w:hAnsi="Amiri" w:eastAsia="Amiri" w:cs="Amiri"/>
          <w:lang w:bidi="ar-SA"/>
          <w:color w:val="111111"/>
          <w:sz w:val="28"/>
          <w:szCs w:val="28"/>
          <w:rtl/>
        </w:rPr>
        <w:t xml:space="preserve">46488 . النجف الأشرف؛ مؤسسة كاشف الغطاء العامة؛ رقم المخطوط : 2864</w:t>
      </w:r>
    </w:p>
    <w:p>
      <w:pPr>
        <w:pStyle w:val="BookText"/>
      </w:pPr>
      <w:r>
        <w:rPr>
          <w:rFonts w:ascii="Amiri" w:hAnsi="Amiri" w:eastAsia="Amiri" w:cs="Amiri"/>
          <w:lang w:bidi="ar-SA"/>
          <w:color w:val="111111"/>
          <w:sz w:val="28"/>
          <w:szCs w:val="28"/>
          <w:rtl/>
        </w:rPr>
        <w:t xml:space="preserve">محمّد رضا بن أحمد آبادي التفتي ،تا: 1259ه-، 339ص [ف: 1-294]</w:t>
      </w:r>
    </w:p>
    <w:p>
      <w:pPr>
        <w:pStyle w:val="BookText"/>
      </w:pPr>
      <w:r>
        <w:rPr>
          <w:rFonts w:ascii="Amiri" w:hAnsi="Amiri" w:eastAsia="Amiri" w:cs="Amiri"/>
          <w:lang w:bidi="ar-SA"/>
          <w:color w:val="111111"/>
          <w:sz w:val="28"/>
          <w:szCs w:val="28"/>
          <w:rtl/>
        </w:rPr>
        <w:t xml:space="preserve">46489 . النجف الأشرف؛ مؤسسة كاشف الغطاء العامة؛ رقم المخطوط: 2873</w:t>
      </w:r>
    </w:p>
    <w:p>
      <w:pPr>
        <w:pStyle w:val="BookText"/>
      </w:pPr>
      <w:r>
        <w:rPr>
          <w:rFonts w:ascii="IRNazanin" w:hAnsi="IRNazanin" w:eastAsia="IRNazanin" w:cs="IRNazanin"/>
          <w:lang w:bidi="fa-IR"/>
          <w:color w:val="111111"/>
          <w:sz w:val="28"/>
          <w:szCs w:val="28"/>
          <w:rtl/>
        </w:rPr>
        <w:t xml:space="preserve">محمّد بن محمّد باقر ،تا: 1259ه- 240 ص [ف: 1-294]</w:t>
      </w:r>
    </w:p>
    <w:p>
      <w:pPr>
        <w:pStyle w:val="BookText"/>
      </w:pPr>
      <w:r>
        <w:rPr>
          <w:rFonts w:ascii="Times New Roman" w:hAnsi="Times New Roman" w:eastAsia="Times New Roman" w:cs="Times New Roman"/>
          <w:lang w:val="en-US" w:bidi="en-US"/>
          <w:color w:val="111111"/>
          <w:sz w:val="28"/>
          <w:szCs w:val="28"/>
          <w:rtl/>
        </w:rPr>
        <w:t xml:space="preserve">46490.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2738</w:t>
      </w:r>
    </w:p>
    <w:p>
      <w:pPr>
        <w:pStyle w:val="BookText"/>
      </w:pPr>
      <w:r>
        <w:rPr>
          <w:rFonts w:ascii="Amiri" w:hAnsi="Amiri" w:eastAsia="Amiri" w:cs="Amiri"/>
          <w:lang w:bidi="ar-SA"/>
          <w:color w:val="111111"/>
          <w:sz w:val="28"/>
          <w:szCs w:val="28"/>
          <w:rtl/>
        </w:rPr>
        <w:t xml:space="preserve">أبو القاسم بن علي اكبر القاري، تا: 1269ه- النجف الأشرف؛ 359ص [ف: 1-294]</w:t>
      </w:r>
    </w:p>
    <w:p>
      <w:pPr>
        <w:pStyle w:val="BookText"/>
      </w:pPr>
      <w:r>
        <w:rPr>
          <w:rFonts w:ascii="Times New Roman" w:hAnsi="Times New Roman" w:eastAsia="Times New Roman" w:cs="Times New Roman"/>
          <w:lang w:val="en-US" w:bidi="en-US"/>
          <w:color w:val="111111"/>
          <w:sz w:val="28"/>
          <w:szCs w:val="28"/>
          <w:rtl/>
        </w:rPr>
        <w:t xml:space="preserve">46491.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2878</w:t>
      </w:r>
    </w:p>
    <w:p>
      <w:pPr>
        <w:pStyle w:val="BookText"/>
      </w:pPr>
      <w:r>
        <w:rPr>
          <w:rFonts w:ascii="IRNazanin" w:hAnsi="IRNazanin" w:eastAsia="IRNazanin" w:cs="IRNazanin"/>
          <w:lang w:bidi="fa-IR"/>
          <w:color w:val="111111"/>
          <w:sz w:val="28"/>
          <w:szCs w:val="28"/>
          <w:rtl/>
        </w:rPr>
        <w:t xml:space="preserve">کا :مجهول ،تا: مجهول؛ 407ص [ف: 1-294]</w:t>
      </w:r>
    </w:p>
    <w:p>
      <w:pPr>
        <w:pStyle w:val="BookText"/>
      </w:pPr>
      <w:r>
        <w:rPr>
          <w:rFonts w:ascii="Times New Roman" w:hAnsi="Times New Roman" w:eastAsia="Times New Roman" w:cs="Times New Roman"/>
          <w:lang w:val="en-US" w:bidi="en-US"/>
          <w:color w:val="111111"/>
          <w:sz w:val="28"/>
          <w:szCs w:val="28"/>
          <w:rtl/>
        </w:rPr>
        <w:t xml:space="preserve">46492.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1715</w:t>
      </w:r>
    </w:p>
    <w:p>
      <w:pPr>
        <w:pStyle w:val="BookText"/>
      </w:pPr>
      <w:r>
        <w:rPr>
          <w:rFonts w:ascii="IRNazanin" w:hAnsi="IRNazanin" w:eastAsia="IRNazanin" w:cs="IRNazanin"/>
          <w:lang w:bidi="fa-IR"/>
          <w:color w:val="111111"/>
          <w:sz w:val="28"/>
          <w:szCs w:val="28"/>
          <w:rtl/>
        </w:rPr>
        <w:t xml:space="preserve">کا :مجهول ،تا :مجهول؛ ناقصة ؛ الأوّل ؛ 251 ص 19 س ، 21*15سم[ معجم المخطوطات</w:t>
      </w:r>
    </w:p>
    <w:p>
      <w:pPr>
        <w:pStyle w:val="BookText"/>
      </w:pPr>
      <w:r>
        <w:rPr>
          <w:rFonts w:ascii="Amiri" w:hAnsi="Amiri" w:eastAsia="Amiri" w:cs="Amiri"/>
          <w:lang w:bidi="ar-SA"/>
          <w:color w:val="111111"/>
          <w:sz w:val="28"/>
          <w:szCs w:val="28"/>
          <w:rtl/>
        </w:rPr>
        <w:t xml:space="preserve">النجفية: 593]</w:t>
      </w:r>
    </w:p>
    <w:p>
      <w:pPr>
        <w:pStyle w:val="BookText"/>
      </w:pPr>
      <w:r>
        <w:rPr>
          <w:rFonts w:ascii="Times New Roman" w:hAnsi="Times New Roman" w:eastAsia="Times New Roman" w:cs="Times New Roman"/>
          <w:lang w:val="en-US" w:bidi="en-US"/>
          <w:color w:val="111111"/>
          <w:sz w:val="28"/>
          <w:szCs w:val="28"/>
          <w:rtl/>
        </w:rPr>
        <w:t xml:space="preserve">46493.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593]</w:t>
      </w:r>
    </w:p>
    <w:p>
      <w:pPr>
        <w:pStyle w:val="BookText"/>
      </w:pPr>
      <w:r>
        <w:rPr>
          <w:rFonts w:ascii="Times New Roman" w:hAnsi="Times New Roman" w:eastAsia="Times New Roman" w:cs="Times New Roman"/>
          <w:lang w:val="en-US" w:bidi="en-US"/>
          <w:color w:val="111111"/>
          <w:sz w:val="28"/>
          <w:szCs w:val="28"/>
          <w:rtl/>
        </w:rPr>
        <w:t xml:space="preserve">46494.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2094</w:t>
      </w:r>
    </w:p>
    <w:p>
      <w:pPr>
        <w:pStyle w:val="BookText"/>
      </w:pPr>
      <w:r>
        <w:rPr>
          <w:rFonts w:ascii="IRNazanin" w:hAnsi="IRNazanin" w:eastAsia="IRNazanin" w:cs="IRNazanin"/>
          <w:lang w:bidi="fa-IR"/>
          <w:color w:val="111111"/>
          <w:sz w:val="28"/>
          <w:szCs w:val="28"/>
          <w:rtl/>
        </w:rPr>
        <w:t xml:space="preserve">کا: مجهول ،تا :مجهول؛ 503 ص [ف: 1-294]</w:t>
      </w:r>
    </w:p>
    <w:p>
      <w:pPr>
        <w:pStyle w:val="BookText"/>
      </w:pPr>
      <w:r>
        <w:rPr>
          <w:rFonts w:ascii="Times New Roman" w:hAnsi="Times New Roman" w:eastAsia="Times New Roman" w:cs="Times New Roman"/>
          <w:lang w:val="en-US" w:bidi="en-US"/>
          <w:color w:val="111111"/>
          <w:sz w:val="28"/>
          <w:szCs w:val="28"/>
          <w:rtl/>
        </w:rPr>
        <w:t xml:space="preserve">46495.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5387</w:t>
      </w:r>
    </w:p>
    <w:p>
      <w:pPr>
        <w:pStyle w:val="BookText"/>
      </w:pPr>
      <w:r>
        <w:rPr>
          <w:rFonts w:ascii="IRNazanin" w:hAnsi="IRNazanin" w:eastAsia="IRNazanin" w:cs="IRNazanin"/>
          <w:lang w:bidi="fa-IR"/>
          <w:color w:val="111111"/>
          <w:sz w:val="28"/>
          <w:szCs w:val="28"/>
          <w:rtl/>
        </w:rPr>
        <w:t xml:space="preserve">کا:مجهول ،تا :مجهول؛ ناقصة: الأوّل والآخر؛ 306 ص [ف: 1-294]</w:t>
      </w:r>
    </w:p>
    <w:p>
      <w:pPr>
        <w:pStyle w:val="Heading2"/>
      </w:pPr>
      <w:bookmarkStart w:id="1521" w:name="_Toc802"/>
      <w:r>
        <w:t>العوالم الكلية / فلسفة - عربي</w:t>
      </w:r>
      <w:bookmarkEnd w:id="1521"/>
    </w:p>
    <w:p>
      <w:pPr>
        <w:pStyle w:val="BookText"/>
      </w:pPr>
      <w:r>
        <w:rPr>
          <w:rFonts w:ascii="Amiri" w:hAnsi="Amiri" w:eastAsia="Amiri" w:cs="Amiri"/>
          <w:lang w:bidi="ar-SA"/>
          <w:color w:val="111111"/>
          <w:sz w:val="28"/>
          <w:szCs w:val="28"/>
          <w:rtl/>
        </w:rPr>
        <w:t xml:space="preserve">46496 .كربلاء ؛ الروضة الحسينية ( مكتبة)؛ رقم المخطوط: 891/9م-ح 12834</w:t>
      </w:r>
    </w:p>
    <w:p>
      <w:pPr>
        <w:pStyle w:val="BookText"/>
      </w:pPr>
      <w:r>
        <w:rPr>
          <w:rFonts w:ascii="IRNazanin" w:hAnsi="IRNazanin" w:eastAsia="IRNazanin" w:cs="IRNazanin"/>
          <w:lang w:bidi="fa-IR"/>
          <w:color w:val="111111"/>
          <w:sz w:val="28"/>
          <w:szCs w:val="28"/>
          <w:rtl/>
        </w:rPr>
        <w:t xml:space="preserve">کا:مجهول ،تا: مجهول؛ 16س، 169سم[ مخطوطات كربلاء: 4-424]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5" w:name="pg8273_78126"/>
    <w:bookmarkEnd w:id="305"/>
    <w:p>
      <w:pPr>
        <w:pStyle w:val="Heading2"/>
      </w:pPr>
      <w:bookmarkStart w:id="1522" w:name="_Toc803"/>
      <w:r>
        <w:t>عوالي الإمام مالك بن أنس الأصبحي / حديث - عربي</w:t>
      </w:r>
      <w:bookmarkEnd w:id="1522"/>
    </w:p>
    <w:p>
      <w:pPr>
        <w:pStyle w:val="BookText"/>
      </w:pPr>
      <w:r>
        <w:rPr>
          <w:rFonts w:ascii="Amiri" w:hAnsi="Amiri" w:eastAsia="Amiri" w:cs="Amiri"/>
          <w:lang w:bidi="ar-SA"/>
          <w:color w:val="111111"/>
          <w:sz w:val="28"/>
          <w:szCs w:val="28"/>
          <w:rtl/>
        </w:rPr>
        <w:t xml:space="preserve">الكندي، زيد بن حسن (520 - 613ه- )</w:t>
      </w:r>
    </w:p>
    <w:p>
      <w:pPr>
        <w:pStyle w:val="BookText"/>
      </w:pPr>
      <w:r>
        <w:rPr>
          <w:rFonts w:ascii="Amiri" w:hAnsi="Amiri" w:eastAsia="Amiri" w:cs="Amiri"/>
          <w:lang w:bidi="ar-SA"/>
          <w:color w:val="111111"/>
          <w:sz w:val="28"/>
          <w:szCs w:val="28"/>
          <w:rtl/>
        </w:rPr>
        <w:t xml:space="preserve">46497 . النجف الأشرف؛ مكتبة آية الله الحكيم العامة؛ رقم المخطوط: 525/1 مصورة</w:t>
      </w:r>
    </w:p>
    <w:p>
      <w:pPr>
        <w:pStyle w:val="BookText"/>
      </w:pPr>
      <w:r>
        <w:rPr>
          <w:rFonts w:ascii="Amiri" w:hAnsi="Amiri" w:eastAsia="Amiri" w:cs="Amiri"/>
          <w:lang w:bidi="ar-SA"/>
          <w:color w:val="111111"/>
          <w:sz w:val="28"/>
          <w:szCs w:val="28"/>
          <w:rtl/>
        </w:rPr>
        <w:t xml:space="preserve">أوّلها: البسملة، الحمد لله رب العالمين من حديث أبي عاصم الضحاك بن مخلد النبيل وعبد الله بن سلمة القعبي عن مالك بن أنس؛ آخرها: قال إنما أحكي لك كلاما سمعت قال لم أسمعة من أحد إنما سمعته منك آخر الجزء والحمد لله رب العالمين...كتبه</w:t>
      </w:r>
    </w:p>
    <w:p>
      <w:pPr>
        <w:pStyle w:val="BookText"/>
      </w:pPr>
      <w:r>
        <w:rPr>
          <w:rFonts w:ascii="Amiri" w:hAnsi="Amiri" w:eastAsia="Amiri" w:cs="Amiri"/>
          <w:lang w:bidi="ar-SA"/>
          <w:color w:val="111111"/>
          <w:sz w:val="28"/>
          <w:szCs w:val="28"/>
          <w:rtl/>
        </w:rPr>
        <w:t xml:space="preserve">لنفسه إسماعيل بن عبد الله ... شهر ربيع الأول سنة ثالث عشرة وستمائة</w:t>
      </w:r>
    </w:p>
    <w:p>
      <w:pPr>
        <w:pStyle w:val="BookText"/>
      </w:pPr>
      <w:r>
        <w:rPr>
          <w:rFonts w:ascii="IRNazanin" w:hAnsi="IRNazanin" w:eastAsia="IRNazanin" w:cs="IRNazanin"/>
          <w:lang w:bidi="fa-IR"/>
          <w:color w:val="111111"/>
          <w:sz w:val="28"/>
          <w:szCs w:val="28"/>
          <w:rtl/>
        </w:rPr>
        <w:t xml:space="preserve">مصدر التصوير : نسخة دار الكتب الظاهرية ضمن مجموع رقم 30 ؛إسماعيل بن عبد ،الله ،تا: ربیع الأوّل 613ه- 13 ص (مصورات) - ف: 2-243] [</w:t>
      </w:r>
    </w:p>
    <w:p>
      <w:pPr>
        <w:pStyle w:val="Heading2"/>
      </w:pPr>
      <w:bookmarkStart w:id="1523" w:name="_Toc804"/>
      <w:r>
        <w:t>عوالي ضياء الدين المقدسي / حديث - عربي</w:t>
      </w:r>
      <w:bookmarkEnd w:id="1523"/>
    </w:p>
    <w:p>
      <w:pPr>
        <w:pStyle w:val="BookText"/>
      </w:pPr>
      <w:r>
        <w:rPr>
          <w:rFonts w:ascii="Amiri" w:hAnsi="Amiri" w:eastAsia="Amiri" w:cs="Amiri"/>
          <w:lang w:bidi="ar-SA"/>
          <w:color w:val="111111"/>
          <w:sz w:val="28"/>
          <w:szCs w:val="28"/>
          <w:rtl/>
        </w:rPr>
        <w:t xml:space="preserve">ضياء الدين المقدسي، محمّد بن عبد الواحد (569 - 643ه-)</w:t>
      </w:r>
    </w:p>
    <w:p>
      <w:pPr>
        <w:pStyle w:val="BookText"/>
      </w:pPr>
      <w:r>
        <w:rPr>
          <w:rFonts w:ascii="Times New Roman" w:hAnsi="Times New Roman" w:eastAsia="Times New Roman" w:cs="Times New Roman"/>
          <w:lang w:val="en-US" w:bidi="en-US"/>
          <w:color w:val="111111"/>
          <w:sz w:val="28"/>
          <w:szCs w:val="28"/>
          <w:rtl/>
        </w:rPr>
        <w:t xml:space="preserve">46498.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457/1 مصورة</w:t>
      </w:r>
    </w:p>
    <w:p>
      <w:pPr>
        <w:pStyle w:val="BookText"/>
      </w:pPr>
      <w:r>
        <w:rPr>
          <w:rFonts w:ascii="Amiri" w:hAnsi="Amiri" w:eastAsia="Amiri" w:cs="Amiri"/>
          <w:lang w:bidi="ar-SA"/>
          <w:color w:val="111111"/>
          <w:sz w:val="28"/>
          <w:szCs w:val="28"/>
          <w:rtl/>
        </w:rPr>
        <w:t xml:space="preserve">أوّلها: أخبرنا شيخنا الإمام العالم الحافظ ضياء الدين أبو عبد الله محمد بن عبد الواحد قراءة عليه وأنا أسمع وذلك يوم السبت في العشر الأواخر من ربيع الآخر سنة أربع وثلاثين وستمائة قال آخرها فقال رسول الله المرء مع من أحب. آخر الجزء والله المنة</w:t>
      </w:r>
    </w:p>
    <w:p>
      <w:pPr>
        <w:pStyle w:val="BookText"/>
      </w:pPr>
      <w:r>
        <w:rPr>
          <w:rFonts w:ascii="Amiri" w:hAnsi="Amiri" w:eastAsia="Amiri" w:cs="Amiri"/>
          <w:lang w:bidi="ar-SA"/>
          <w:color w:val="111111"/>
          <w:sz w:val="28"/>
          <w:szCs w:val="28"/>
          <w:rtl/>
        </w:rPr>
        <w:t xml:space="preserve">مصدر التصوير: نسخة دار الكتب الظاهريه ضمن مجموع رقم 16 ابن هامل، تا: 634 ه- 18 ص [( مصورات) - ف: 2-162]</w:t>
      </w:r>
    </w:p>
    <w:p>
      <w:pPr>
        <w:pStyle w:val="Heading2"/>
      </w:pPr>
      <w:bookmarkStart w:id="1524" w:name="_Toc805"/>
      <w:r>
        <w:t>عوالي اللآلي العزيزية في الأحاديث الدينية = عوالي اللآلي الحديثية على</w:t>
      </w:r>
      <w:bookmarkEnd w:id="1524"/>
    </w:p>
    <w:p>
      <w:pPr>
        <w:pStyle w:val="BookText"/>
      </w:pPr>
      <w:r>
        <w:rPr>
          <w:rFonts w:ascii="Amiri" w:hAnsi="Amiri" w:eastAsia="Amiri" w:cs="Amiri"/>
          <w:lang w:bidi="ar-SA"/>
          <w:color w:val="111111"/>
          <w:sz w:val="28"/>
          <w:szCs w:val="28"/>
          <w:rtl/>
        </w:rPr>
        <w:t xml:space="preserve">مذهب الإمامية / حديث - عربي</w:t>
      </w:r>
    </w:p>
    <w:p>
      <w:pPr>
        <w:pStyle w:val="BookText"/>
      </w:pPr>
      <w:r>
        <w:rPr>
          <w:rFonts w:ascii="Amiri" w:hAnsi="Amiri" w:eastAsia="Amiri" w:cs="Amiri"/>
          <w:lang w:bidi="ar-SA"/>
          <w:color w:val="111111"/>
          <w:sz w:val="28"/>
          <w:szCs w:val="28"/>
          <w:rtl/>
        </w:rPr>
        <w:t xml:space="preserve">ابن أبي الجمهور ،محمّد بن علي (838 - 2906ه-)</w:t>
      </w:r>
    </w:p>
    <w:p>
      <w:pPr>
        <w:pStyle w:val="BookText"/>
      </w:pPr>
      <w:r>
        <w:rPr>
          <w:rFonts w:ascii="Amiri" w:hAnsi="Amiri" w:eastAsia="Amiri" w:cs="Amiri"/>
          <w:lang w:bidi="ar-SA"/>
          <w:color w:val="111111"/>
          <w:sz w:val="28"/>
          <w:szCs w:val="28"/>
          <w:rtl/>
        </w:rPr>
        <w:t xml:space="preserve">تاريخ التأليف : 23 صفر 897ه- محل التأليف: المشهد الرضوي</w:t>
      </w:r>
    </w:p>
    <w:p>
      <w:pPr>
        <w:pStyle w:val="BookText"/>
      </w:pPr>
      <w:r>
        <w:rPr>
          <w:rFonts w:ascii="Amiri" w:hAnsi="Amiri" w:eastAsia="Amiri" w:cs="Amiri"/>
          <w:lang w:bidi="ar-SA"/>
          <w:color w:val="111111"/>
          <w:sz w:val="28"/>
          <w:szCs w:val="28"/>
          <w:rtl/>
        </w:rPr>
        <w:t xml:space="preserve">أوّله: الحمد لله الذي أعلى أعلام العلماء الأعلام ووفقهم بطريق الدراية والرواية تبيين معالم</w:t>
      </w:r>
    </w:p>
    <w:p>
      <w:pPr>
        <w:pStyle w:val="BookText"/>
      </w:pPr>
      <w:r>
        <w:rPr>
          <w:rFonts w:ascii="IRNazanin" w:hAnsi="IRNazanin" w:eastAsia="IRNazanin" w:cs="IRNazanin"/>
          <w:lang w:bidi="fa-IR"/>
          <w:color w:val="111111"/>
          <w:sz w:val="28"/>
          <w:szCs w:val="28"/>
          <w:rtl/>
        </w:rPr>
        <w:t xml:space="preserve">وتهذيب طريق شرايعه رسول الملک العلام ورفع قواعد الدين الشريف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قال الراوي وخرج الملك وإني منزله وأرسل إليها ثيابا وهدايا كثيرة وكيساً فيه جملة من</w:t>
      </w:r>
    </w:p>
    <w:p>
      <w:pPr>
        <w:pStyle w:val="BookText"/>
      </w:pPr>
      <w:r>
        <w:rPr>
          <w:rFonts w:ascii="Amiri" w:hAnsi="Amiri" w:eastAsia="Amiri" w:cs="Amiri"/>
          <w:lang w:bidi="ar-SA"/>
          <w:color w:val="111111"/>
          <w:sz w:val="28"/>
          <w:szCs w:val="28"/>
          <w:rtl/>
        </w:rPr>
        <w:t xml:space="preserve">المال فردت ذلك ولم تقبل منه شيئاً وهذا آخر ما أردنا إيراده وإثباته من الأحاديث .</w:t>
      </w:r>
    </w:p>
    <w:p>
      <w:pPr>
        <w:pStyle w:val="BookText"/>
      </w:pPr>
      <w:r>
        <w:rPr>
          <w:rFonts w:ascii="IRNazanin" w:hAnsi="IRNazanin" w:eastAsia="IRNazanin" w:cs="IRNazanin"/>
          <w:lang w:bidi="fa-IR"/>
          <w:color w:val="111111"/>
          <w:sz w:val="28"/>
          <w:szCs w:val="28"/>
          <w:rtl/>
        </w:rPr>
        <w:t xml:space="preserve">طبع: قم، 1406ه-</w:t>
      </w:r>
    </w:p>
    <w:p>
      <w:pPr>
        <w:pStyle w:val="BookText"/>
      </w:pPr>
      <w:r>
        <w:rPr>
          <w:rFonts w:ascii="Amiri" w:hAnsi="Amiri" w:eastAsia="Amiri" w:cs="Amiri"/>
          <w:lang w:bidi="ar-SA"/>
          <w:color w:val="111111"/>
          <w:sz w:val="28"/>
          <w:szCs w:val="28"/>
          <w:rtl/>
        </w:rPr>
        <w:t xml:space="preserve">[فنخا :23 66-68 (28نسخة)]</w:t>
      </w:r>
    </w:p>
    <w:p>
      <w:pPr>
        <w:pStyle w:val="BookText"/>
      </w:pPr>
      <w:r>
        <w:rPr>
          <w:rFonts w:ascii="Times New Roman" w:hAnsi="Times New Roman" w:eastAsia="Times New Roman" w:cs="Times New Roman"/>
          <w:lang w:val="en-US" w:bidi="en-US"/>
          <w:color w:val="111111"/>
          <w:sz w:val="28"/>
          <w:szCs w:val="28"/>
          <w:rtl/>
        </w:rPr>
        <w:t xml:space="preserve">46499.</w:t>
      </w:r>
    </w:p>
    <w:p>
      <w:pPr>
        <w:pStyle w:val="BookText"/>
      </w:pPr>
      <w:r>
        <w:rPr>
          <w:rFonts w:ascii="Amiri" w:hAnsi="Amiri" w:eastAsia="Amiri" w:cs="Amiri"/>
          <w:lang w:bidi="ar-SA"/>
          <w:color w:val="111111"/>
          <w:sz w:val="28"/>
          <w:szCs w:val="28"/>
          <w:rtl/>
        </w:rPr>
        <w:t xml:space="preserve">كربلاء ؛ العتبة العبّاسية؛ رقم المخطوط : 558</w:t>
      </w:r>
    </w:p>
    <w:p>
      <w:pPr>
        <w:pStyle w:val="BookText"/>
      </w:pPr>
      <w:r>
        <w:rPr>
          <w:rFonts w:ascii="Amiri" w:hAnsi="Amiri" w:eastAsia="Amiri" w:cs="Amiri"/>
          <w:lang w:bidi="ar-SA"/>
          <w:color w:val="111111"/>
          <w:sz w:val="28"/>
          <w:szCs w:val="28"/>
          <w:rtl/>
        </w:rPr>
        <w:t xml:space="preserve">أوّلها :مطابق ؛آخرها :فقالت له يا هذا قد ساق إليك خيراً بما فعلت</w:t>
      </w:r>
    </w:p>
    <w:p>
      <w:pPr>
        <w:pStyle w:val="BookText"/>
      </w:pPr>
      <w:r>
        <w:rPr>
          <w:rFonts w:ascii="Amiri" w:hAnsi="Amiri" w:eastAsia="Amiri" w:cs="Amiri"/>
          <w:lang w:bidi="ar-SA"/>
          <w:color w:val="111111"/>
          <w:sz w:val="28"/>
          <w:szCs w:val="28"/>
          <w:rtl/>
        </w:rPr>
        <w:t xml:space="preserve">مع هذه المرأة</w:t>
      </w:r>
    </w:p>
    <w:p>
      <w:pPr>
        <w:pStyle w:val="BookText"/>
      </w:pPr>
      <w:r>
        <w:rPr>
          <w:rFonts w:ascii="Amiri" w:hAnsi="Amiri" w:eastAsia="Amiri" w:cs="Amiri"/>
          <w:lang w:bidi="ar-SA"/>
          <w:color w:val="111111"/>
          <w:sz w:val="28"/>
          <w:szCs w:val="28"/>
          <w:rtl/>
        </w:rPr>
        <w:t xml:space="preserve">العلوية والأطفال العلويين، فقال: نعم والله لا أطلب أثراً بعد عين</w:t>
      </w:r>
    </w:p>
    <w:p>
      <w:pPr>
        <w:pStyle w:val="BookText"/>
      </w:pPr>
      <w:r>
        <w:rPr>
          <w:rFonts w:ascii="IRNazanin" w:hAnsi="IRNazanin" w:eastAsia="IRNazanin" w:cs="IRNazanin"/>
          <w:lang w:bidi="fa-IR"/>
          <w:color w:val="111111"/>
          <w:sz w:val="28"/>
          <w:szCs w:val="28"/>
          <w:rtl/>
        </w:rPr>
        <w:t xml:space="preserve">نسخ ،کا: مجهول، تا: القرن 10ه- ناقصة : الآخر؛ 222ق، 17 س 18*13سم [ف: 2-155]</w:t>
      </w:r>
    </w:p>
    <w:p>
      <w:pPr>
        <w:pStyle w:val="BookText"/>
      </w:pPr>
      <w:r>
        <w:rPr>
          <w:rFonts w:ascii="Amiri" w:hAnsi="Amiri" w:eastAsia="Amiri" w:cs="Amiri"/>
          <w:lang w:bidi="ar-SA"/>
          <w:color w:val="111111"/>
          <w:sz w:val="28"/>
          <w:szCs w:val="28"/>
          <w:rtl/>
        </w:rPr>
        <w:t xml:space="preserve">46500 . النجف الأشرف؛ تركة محمّد السماوي؛ رقم المخطوط : 384</w:t>
      </w:r>
    </w:p>
    <w:p>
      <w:pPr>
        <w:pStyle w:val="BookText"/>
      </w:pPr>
      <w:r>
        <w:rPr>
          <w:rFonts w:ascii="IRNazanin" w:hAnsi="IRNazanin" w:eastAsia="IRNazanin" w:cs="IRNazanin"/>
          <w:lang w:bidi="fa-IR"/>
          <w:color w:val="111111"/>
          <w:sz w:val="28"/>
          <w:szCs w:val="28"/>
          <w:rtl/>
        </w:rPr>
        <w:t xml:space="preserve">کا :مجهول، تا: 1067ه- معهد المخطوطات العربية: 4جزء 2-233]</w:t>
      </w:r>
    </w:p>
    <w:p>
      <w:pPr>
        <w:pStyle w:val="BookText"/>
      </w:pPr>
      <w:r>
        <w:rPr>
          <w:rFonts w:ascii="Amiri" w:hAnsi="Amiri" w:eastAsia="Amiri" w:cs="Amiri"/>
          <w:lang w:bidi="ar-SA"/>
          <w:color w:val="111111"/>
          <w:sz w:val="28"/>
          <w:szCs w:val="28"/>
          <w:rtl/>
        </w:rPr>
        <w:t xml:space="preserve">46501 . النجف الأشرف؛ مؤسسة كاشف الغطاء العامة؛ رقم المخطوط: 3383</w:t>
      </w:r>
    </w:p>
    <w:p>
      <w:pPr>
        <w:pStyle w:val="BookText"/>
      </w:pPr>
      <w:r>
        <w:rPr>
          <w:rFonts w:ascii="Amiri" w:hAnsi="Amiri" w:eastAsia="Amiri" w:cs="Amiri"/>
          <w:lang w:bidi="ar-SA"/>
          <w:color w:val="111111"/>
          <w:sz w:val="28"/>
          <w:szCs w:val="28"/>
          <w:rtl/>
        </w:rPr>
        <w:t xml:space="preserve">أحمد بن محمّد بن أحمد، تا: 1080ه- ناقصة؛ الأوّل؛ 383 ص [ف: 1-301]</w:t>
      </w:r>
    </w:p>
    <w:p>
      <w:pPr>
        <w:pStyle w:val="BookText"/>
      </w:pPr>
      <w:r>
        <w:rPr>
          <w:rFonts w:ascii="Amiri" w:hAnsi="Amiri" w:eastAsia="Amiri" w:cs="Amiri"/>
          <w:lang w:bidi="ar-SA"/>
          <w:color w:val="111111"/>
          <w:sz w:val="28"/>
          <w:szCs w:val="28"/>
          <w:rtl/>
        </w:rPr>
        <w:t xml:space="preserve">46502 . النجف الأشرف ؛المدرسة الشبرية رقم المخطوط: 192</w:t>
      </w:r>
    </w:p>
    <w:p>
      <w:pPr>
        <w:pStyle w:val="BookText"/>
      </w:pPr>
      <w:r>
        <w:rPr>
          <w:rFonts w:ascii="IRNazanin" w:hAnsi="IRNazanin" w:eastAsia="IRNazanin" w:cs="IRNazanin"/>
          <w:lang w:bidi="fa-IR"/>
          <w:color w:val="111111"/>
          <w:sz w:val="28"/>
          <w:szCs w:val="28"/>
          <w:rtl/>
        </w:rPr>
        <w:t xml:space="preserve">أحمد بن محمّد أحمد بن بن ولید ،تا: 14 ربيع الثاني 1080ه- 153 ص (384-537)</w:t>
      </w:r>
    </w:p>
    <w:p>
      <w:pPr>
        <w:pStyle w:val="BookText"/>
      </w:pPr>
      <w:r>
        <w:rPr>
          <w:rFonts w:ascii="IRNazanin" w:hAnsi="IRNazanin" w:eastAsia="IRNazanin" w:cs="IRNazanin"/>
          <w:lang w:bidi="fa-IR"/>
          <w:color w:val="111111"/>
          <w:sz w:val="28"/>
          <w:szCs w:val="28"/>
          <w:rtl/>
        </w:rPr>
        <w:t xml:space="preserve">[الموسم: 1-222]</w:t>
      </w:r>
    </w:p>
    <w:p>
      <w:pPr>
        <w:pStyle w:val="BookText"/>
      </w:pPr>
      <w:r>
        <w:rPr>
          <w:rFonts w:ascii="IRNazanin" w:hAnsi="IRNazanin" w:eastAsia="IRNazanin" w:cs="IRNazanin"/>
          <w:lang w:bidi="fa-IR"/>
          <w:color w:val="111111"/>
          <w:sz w:val="28"/>
          <w:szCs w:val="28"/>
          <w:rtl/>
        </w:rPr>
        <w:t xml:space="preserve">46503 .بغداد؛ دار المخطوطات؛ رقم المخطوط: 10777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،محمّد هاشم الطائر ،تا: 1094ه- تملك: شبر بن محمّد المحمّدي الحسيني</w:t>
      </w:r>
    </w:p>
    <w:p>
      <w:pPr>
        <w:pStyle w:val="BookText"/>
      </w:pPr>
      <w:r>
        <w:rPr>
          <w:rFonts w:ascii="IRNazanin" w:hAnsi="IRNazanin" w:eastAsia="IRNazanin" w:cs="IRNazanin"/>
          <w:lang w:bidi="fa-IR"/>
          <w:color w:val="111111"/>
          <w:sz w:val="28"/>
          <w:szCs w:val="28"/>
          <w:rtl/>
        </w:rPr>
        <w:t xml:space="preserve">الموسوي سنة 1171ه-؛ 670 ص 16س ، 24 *15سم [دار صدام-ف: حدیث 212]</w:t>
      </w:r>
    </w:p>
    <w:p>
      <w:pPr>
        <w:pStyle w:val="BookText"/>
      </w:pPr>
      <w:r>
        <w:rPr>
          <w:rFonts w:ascii="Times New Roman" w:hAnsi="Times New Roman" w:eastAsia="Times New Roman" w:cs="Times New Roman"/>
          <w:lang w:val="en-US" w:bidi="en-US"/>
          <w:color w:val="111111"/>
          <w:sz w:val="28"/>
          <w:szCs w:val="28"/>
          <w:rtl/>
        </w:rPr>
        <w:t xml:space="preserve">46504.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1303</w:t>
      </w:r>
    </w:p>
    <w:p>
      <w:pPr>
        <w:pStyle w:val="BookText"/>
      </w:pPr>
      <w:r>
        <w:rPr>
          <w:rFonts w:ascii="IRNazanin" w:hAnsi="IRNazanin" w:eastAsia="IRNazanin" w:cs="IRNazanin"/>
          <w:lang w:bidi="fa-IR"/>
          <w:color w:val="111111"/>
          <w:sz w:val="28"/>
          <w:szCs w:val="28"/>
          <w:rtl/>
        </w:rPr>
        <w:t xml:space="preserve">کا: مجهول، تا: 1106 ه- 549ص [ف: 1-301]</w:t>
      </w:r>
    </w:p>
    <w:p>
      <w:pPr>
        <w:pStyle w:val="BookText"/>
      </w:pPr>
      <w:r>
        <w:rPr>
          <w:rFonts w:ascii="Times New Roman" w:hAnsi="Times New Roman" w:eastAsia="Times New Roman" w:cs="Times New Roman"/>
          <w:lang w:val="en-US" w:bidi="en-US"/>
          <w:color w:val="111111"/>
          <w:sz w:val="28"/>
          <w:szCs w:val="28"/>
          <w:rtl/>
        </w:rPr>
        <w:t xml:space="preserve">46505.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888</w:t>
      </w:r>
    </w:p>
    <w:p>
      <w:pPr>
        <w:pStyle w:val="BookText"/>
      </w:pPr>
      <w:r>
        <w:rPr>
          <w:rFonts w:ascii="IRNazanin" w:hAnsi="IRNazanin" w:eastAsia="IRNazanin" w:cs="IRNazanin"/>
          <w:lang w:bidi="fa-IR"/>
          <w:color w:val="111111"/>
          <w:sz w:val="28"/>
          <w:szCs w:val="28"/>
          <w:rtl/>
        </w:rPr>
        <w:t xml:space="preserve">کا: مجهول، تا: مجهول؛ ناقصة :الأوّل والآخر؛ 142 ص 23س 27*18/5سم[ معجم</w:t>
      </w:r>
    </w:p>
    <w:p>
      <w:pPr>
        <w:pStyle w:val="BookText"/>
      </w:pPr>
      <w:r>
        <w:rPr>
          <w:rFonts w:ascii="Amiri" w:hAnsi="Amiri" w:eastAsia="Amiri" w:cs="Amiri"/>
          <w:lang w:bidi="ar-SA"/>
          <w:color w:val="111111"/>
          <w:sz w:val="28"/>
          <w:szCs w:val="28"/>
          <w:rtl/>
        </w:rPr>
        <w:t xml:space="preserve">المخطوطات النجفية: 604]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6" w:name="pg8273_78128"/>
    <w:bookmarkEnd w:id="306"/>
    <w:p>
      <w:pPr>
        <w:pStyle w:val="Heading2"/>
      </w:pPr>
      <w:bookmarkStart w:id="1525" w:name="_Toc806"/>
      <w:r>
        <w:t>العوامل / نحو - عربي</w:t>
      </w:r>
      <w:bookmarkEnd w:id="1525"/>
    </w:p>
    <w:p>
      <w:pPr>
        <w:pStyle w:val="BookText"/>
      </w:pPr>
      <w:r>
        <w:rPr>
          <w:rFonts w:ascii="Amiri" w:hAnsi="Amiri" w:eastAsia="Amiri" w:cs="Amiri"/>
          <w:lang w:bidi="ar-SA"/>
          <w:color w:val="111111"/>
          <w:sz w:val="28"/>
          <w:szCs w:val="28"/>
          <w:rtl/>
        </w:rPr>
        <w:t xml:space="preserve">الجرجاني، محمّد بن علي ( - 838ه- )</w:t>
      </w:r>
    </w:p>
    <w:p>
      <w:pPr>
        <w:pStyle w:val="BookText"/>
      </w:pPr>
      <w:r>
        <w:rPr>
          <w:rFonts w:ascii="Times New Roman" w:hAnsi="Times New Roman" w:eastAsia="Times New Roman" w:cs="Times New Roman"/>
          <w:lang w:val="en-US" w:bidi="en-US"/>
          <w:color w:val="111111"/>
          <w:sz w:val="28"/>
          <w:szCs w:val="28"/>
          <w:rtl/>
        </w:rPr>
        <w:t xml:space="preserve">46506.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میرزا حسین بدیع، تا :مجهول [معجم المخطوطات النجفية: 583]</w:t>
      </w:r>
    </w:p>
    <w:p>
      <w:pPr>
        <w:pStyle w:val="Heading2"/>
      </w:pPr>
      <w:bookmarkStart w:id="1526" w:name="_Toc807"/>
      <w:r>
        <w:t>العوامل (منظومة في ) / نحو شعر - فارسي</w:t>
      </w:r>
      <w:bookmarkEnd w:id="1526"/>
    </w:p>
    <w:p>
      <w:pPr>
        <w:pStyle w:val="BookText"/>
      </w:pPr>
      <w:r>
        <w:rPr>
          <w:rFonts w:ascii="Amiri" w:hAnsi="Amiri" w:eastAsia="Amiri" w:cs="Amiri"/>
          <w:lang w:bidi="ar-SA"/>
          <w:color w:val="111111"/>
          <w:sz w:val="28"/>
          <w:szCs w:val="28"/>
          <w:rtl/>
        </w:rPr>
        <w:t xml:space="preserve">الموسوي، محمّد تقي بن محمّد رضا</w:t>
      </w:r>
    </w:p>
    <w:p>
      <w:pPr>
        <w:pStyle w:val="BookText"/>
      </w:pPr>
      <w:r>
        <w:rPr>
          <w:rFonts w:ascii="Amiri" w:hAnsi="Amiri" w:eastAsia="Amiri" w:cs="Amiri"/>
          <w:lang w:bidi="ar-SA"/>
          <w:color w:val="111111"/>
          <w:sz w:val="28"/>
          <w:szCs w:val="28"/>
          <w:rtl/>
        </w:rPr>
        <w:t xml:space="preserve">46507 .النجف الأشرف؛ مكتبة آية الله الحكيم العامة؛ رقم المخطوط: 6100</w:t>
      </w:r>
    </w:p>
    <w:p>
      <w:pPr>
        <w:pStyle w:val="BookText"/>
      </w:pPr>
      <w:r>
        <w:rPr>
          <w:rFonts w:ascii="IRNazanin" w:hAnsi="IRNazanin" w:eastAsia="IRNazanin" w:cs="IRNazanin"/>
          <w:lang w:bidi="fa-IR"/>
          <w:color w:val="111111"/>
          <w:sz w:val="28"/>
          <w:szCs w:val="28"/>
          <w:rtl/>
        </w:rPr>
        <w:t xml:space="preserve">کا: مجهول، تا: 1284ه- 3 ص ، 17*15/5سم [ معجم المخطوطات النجفية: 890]</w:t>
      </w:r>
    </w:p>
    <w:p>
      <w:pPr>
        <w:pStyle w:val="Heading2"/>
      </w:pPr>
      <w:bookmarkStart w:id="1527" w:name="_Toc808"/>
      <w:r>
        <w:t>العوامل / نحو - عربي</w:t>
      </w:r>
      <w:bookmarkEnd w:id="152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46508.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رحمة الله بن عبد الكريم ،تا: 976 ه- [ معجم المخطوطات النجفية: 583]</w:t>
      </w:r>
    </w:p>
    <w:p>
      <w:pPr>
        <w:pStyle w:val="BookText"/>
      </w:pPr>
      <w:r>
        <w:rPr>
          <w:rFonts w:ascii="Amiri" w:hAnsi="Amiri" w:eastAsia="Amiri" w:cs="Amiri"/>
          <w:lang w:bidi="ar-SA"/>
          <w:color w:val="111111"/>
          <w:sz w:val="28"/>
          <w:szCs w:val="28"/>
          <w:rtl/>
        </w:rPr>
        <w:t xml:space="preserve">46509 . البصرة ؛ جامعة البصرة (المكتبة المركزية)؛ رقم المخطوط : 38</w:t>
      </w:r>
    </w:p>
    <w:p>
      <w:pPr>
        <w:pStyle w:val="BookText"/>
      </w:pPr>
      <w:r>
        <w:rPr>
          <w:rFonts w:ascii="Amiri" w:hAnsi="Amiri" w:eastAsia="Amiri" w:cs="Amiri"/>
          <w:lang w:bidi="ar-SA"/>
          <w:color w:val="111111"/>
          <w:sz w:val="28"/>
          <w:szCs w:val="28"/>
          <w:rtl/>
        </w:rPr>
        <w:t xml:space="preserve">أوّلها: الحمد لله رب العالمين ... أما بعد فإنّ العوامل في النحو على ما ألفه الشيخ الإمام</w:t>
      </w:r>
    </w:p>
    <w:p>
      <w:pPr>
        <w:pStyle w:val="BookText"/>
      </w:pPr>
      <w:r>
        <w:rPr>
          <w:rFonts w:ascii="Amiri" w:hAnsi="Amiri" w:eastAsia="Amiri" w:cs="Amiri"/>
          <w:lang w:bidi="ar-SA"/>
          <w:color w:val="111111"/>
          <w:sz w:val="28"/>
          <w:szCs w:val="28"/>
          <w:rtl/>
        </w:rPr>
        <w:t xml:space="preserve">عبد الرحمن الجرجاني</w:t>
      </w:r>
    </w:p>
    <w:p>
      <w:pPr>
        <w:pStyle w:val="BookText"/>
      </w:pPr>
      <w:r>
        <w:rPr>
          <w:rFonts w:ascii="IRNazanin" w:hAnsi="IRNazanin" w:eastAsia="IRNazanin" w:cs="IRNazanin"/>
          <w:lang w:bidi="fa-IR"/>
          <w:color w:val="111111"/>
          <w:sz w:val="28"/>
          <w:szCs w:val="28"/>
          <w:rtl/>
        </w:rPr>
        <w:t xml:space="preserve">کا: مجهول، تا :القرن 13ه- 5ق ، 1611 سم [المورد : 33-368]</w:t>
      </w:r>
    </w:p>
    <w:p>
      <w:pPr>
        <w:pStyle w:val="BookText"/>
      </w:pPr>
      <w:r>
        <w:rPr>
          <w:rFonts w:ascii="Times New Roman" w:hAnsi="Times New Roman" w:eastAsia="Times New Roman" w:cs="Times New Roman"/>
          <w:lang w:val="en-US" w:bidi="en-US"/>
          <w:color w:val="111111"/>
          <w:sz w:val="28"/>
          <w:szCs w:val="28"/>
          <w:rtl/>
        </w:rPr>
        <w:t xml:space="preserve">46510.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ج-8/4</w:t>
      </w:r>
    </w:p>
    <w:p>
      <w:pPr>
        <w:pStyle w:val="BookText"/>
      </w:pPr>
      <w:r>
        <w:rPr>
          <w:rFonts w:ascii="IRNazanin" w:hAnsi="IRNazanin" w:eastAsia="IRNazanin" w:cs="IRNazanin"/>
          <w:lang w:bidi="fa-IR"/>
          <w:color w:val="111111"/>
          <w:sz w:val="28"/>
          <w:szCs w:val="28"/>
          <w:rtl/>
        </w:rPr>
        <w:t xml:space="preserve">کا: مجهول ،تا :مجهول؛ 21/6416/12سم [ف: 290]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7" w:name="pg8273_78129"/>
    <w:bookmarkEnd w:id="307"/>
    <w:p>
      <w:pPr>
        <w:pStyle w:val="Heading2"/>
      </w:pPr>
      <w:bookmarkStart w:id="1528" w:name="_Toc809"/>
      <w:r>
        <w:t>العوامل / نحو - فارسي</w:t>
      </w:r>
      <w:bookmarkEnd w:id="1528"/>
    </w:p>
    <w:p>
      <w:pPr>
        <w:pStyle w:val="BookText"/>
      </w:pPr>
      <w:r>
        <w:rPr>
          <w:rFonts w:ascii="Times New Roman" w:hAnsi="Times New Roman" w:eastAsia="Times New Roman" w:cs="Times New Roman"/>
          <w:lang w:val="en-US" w:bidi="en-US"/>
          <w:color w:val="111111"/>
          <w:sz w:val="28"/>
          <w:szCs w:val="28"/>
          <w:rtl/>
        </w:rPr>
        <w:t xml:space="preserve">46511.</w:t>
      </w:r>
    </w:p>
    <w:p>
      <w:pPr>
        <w:pStyle w:val="BookText"/>
      </w:pPr>
      <w:r>
        <w:rPr>
          <w:rFonts w:ascii="Amiri" w:hAnsi="Amiri" w:eastAsia="Amiri" w:cs="Amiri"/>
          <w:lang w:bidi="ar-SA"/>
          <w:color w:val="111111"/>
          <w:sz w:val="28"/>
          <w:szCs w:val="28"/>
          <w:rtl/>
        </w:rPr>
        <w:t xml:space="preserve">النجف الأشرف؛ مكتبة الإمام 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تا:مجهول [معجم المخطوطات النجفية 593]</w:t>
      </w:r>
    </w:p>
    <w:p>
      <w:pPr>
        <w:pStyle w:val="BookText"/>
      </w:pPr>
      <w:r>
        <w:rPr>
          <w:rFonts w:ascii="Times New Roman" w:hAnsi="Times New Roman" w:eastAsia="Times New Roman" w:cs="Times New Roman"/>
          <w:lang w:val="en-US" w:bidi="en-US"/>
          <w:color w:val="111111"/>
          <w:sz w:val="28"/>
          <w:szCs w:val="28"/>
          <w:rtl/>
        </w:rPr>
        <w:t xml:space="preserve">46512.</w:t>
      </w:r>
    </w:p>
    <w:p>
      <w:pPr>
        <w:pStyle w:val="BookText"/>
      </w:pPr>
      <w:r>
        <w:rPr>
          <w:rFonts w:ascii="Amiri" w:hAnsi="Amiri" w:eastAsia="Amiri" w:cs="Amiri"/>
          <w:lang w:bidi="ar-SA"/>
          <w:color w:val="111111"/>
          <w:sz w:val="28"/>
          <w:szCs w:val="28"/>
          <w:rtl/>
        </w:rPr>
        <w:t xml:space="preserve">بغداد؛ جامع السيد سلطان علي؛ رقم المخطوط: 98/11</w:t>
      </w:r>
    </w:p>
    <w:p>
      <w:pPr>
        <w:pStyle w:val="BookText"/>
      </w:pPr>
      <w:r>
        <w:rPr>
          <w:rFonts w:ascii="IRNazanin" w:hAnsi="IRNazanin" w:eastAsia="IRNazanin" w:cs="IRNazanin"/>
          <w:lang w:bidi="fa-IR"/>
          <w:color w:val="111111"/>
          <w:sz w:val="28"/>
          <w:szCs w:val="28"/>
          <w:rtl/>
        </w:rPr>
        <w:t xml:space="preserve">کا :مجهول ،تا :مجهول [المورد :61-211]</w:t>
      </w:r>
    </w:p>
    <w:p>
      <w:pPr>
        <w:pStyle w:val="Heading2"/>
      </w:pPr>
      <w:bookmarkStart w:id="1529" w:name="_Toc810"/>
      <w:r>
        <w:t>العوامل الجديدة - معرفة الإعراب / نحو - عربي</w:t>
      </w:r>
      <w:bookmarkEnd w:id="1529"/>
    </w:p>
    <w:p>
      <w:pPr>
        <w:pStyle w:val="BookText"/>
      </w:pPr>
      <w:r>
        <w:rPr>
          <w:rFonts w:ascii="Amiri" w:hAnsi="Amiri" w:eastAsia="Amiri" w:cs="Amiri"/>
          <w:lang w:bidi="ar-SA"/>
          <w:color w:val="111111"/>
          <w:sz w:val="28"/>
          <w:szCs w:val="28"/>
          <w:rtl/>
        </w:rPr>
        <w:t xml:space="preserve">البركلي، محمّد بن بيرعلي (929 - 981ه-)</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محمّد وآله أجمعين، وبعد فاعلم أنه لا بد</w:t>
      </w:r>
    </w:p>
    <w:p>
      <w:pPr>
        <w:pStyle w:val="BookText"/>
      </w:pPr>
      <w:r>
        <w:rPr>
          <w:rFonts w:ascii="Amiri" w:hAnsi="Amiri" w:eastAsia="Amiri" w:cs="Amiri"/>
          <w:lang w:bidi="ar-SA"/>
          <w:color w:val="111111"/>
          <w:sz w:val="28"/>
          <w:szCs w:val="28"/>
          <w:rtl/>
        </w:rPr>
        <w:t xml:space="preserve">لكل طالب معرفة الإعراب من معرفة مائة شييء ...</w:t>
      </w:r>
    </w:p>
    <w:p>
      <w:pPr>
        <w:pStyle w:val="BookText"/>
      </w:pPr>
      <w:r>
        <w:rPr>
          <w:rFonts w:ascii="Amiri" w:hAnsi="Amiri" w:eastAsia="Amiri" w:cs="Amiri"/>
          <w:lang w:bidi="ar-SA"/>
          <w:color w:val="111111"/>
          <w:sz w:val="28"/>
          <w:szCs w:val="28"/>
          <w:rtl/>
        </w:rPr>
        <w:t xml:space="preserve">آخره :في آخره يسمى محلياً نحو توكلنا على من لا يأتي الخبر إلّا من جهته</w:t>
      </w:r>
    </w:p>
    <w:p>
      <w:pPr>
        <w:pStyle w:val="BookText"/>
      </w:pPr>
      <w:r>
        <w:rPr>
          <w:rFonts w:ascii="IRNazanin" w:hAnsi="IRNazanin" w:eastAsia="IRNazanin" w:cs="IRNazanin"/>
          <w:lang w:bidi="fa-IR"/>
          <w:color w:val="111111"/>
          <w:sz w:val="28"/>
          <w:szCs w:val="28"/>
          <w:rtl/>
        </w:rPr>
        <w:t xml:space="preserve">طبع :بولاق 1279ه- استانبول 1322ه-</w:t>
      </w:r>
    </w:p>
    <w:p>
      <w:pPr>
        <w:pStyle w:val="BookText"/>
      </w:pPr>
      <w:r>
        <w:rPr>
          <w:rFonts w:ascii="Amiri" w:hAnsi="Amiri" w:eastAsia="Amiri" w:cs="Amiri"/>
          <w:lang w:bidi="ar-SA"/>
          <w:color w:val="111111"/>
          <w:sz w:val="28"/>
          <w:szCs w:val="28"/>
          <w:rtl/>
        </w:rPr>
        <w:t xml:space="preserve">[فنخا: 23 71 (9 نسخة)]</w:t>
      </w:r>
    </w:p>
    <w:p>
      <w:pPr>
        <w:pStyle w:val="BookText"/>
      </w:pPr>
      <w:r>
        <w:rPr>
          <w:rFonts w:ascii="Times New Roman" w:hAnsi="Times New Roman" w:eastAsia="Times New Roman" w:cs="Times New Roman"/>
          <w:lang w:val="en-US" w:bidi="en-US"/>
          <w:color w:val="111111"/>
          <w:sz w:val="28"/>
          <w:szCs w:val="28"/>
          <w:rtl/>
        </w:rPr>
        <w:t xml:space="preserve">46513.</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58/13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مزوري ،تا: 967ه- 1520سم [الأوقاف العامة - موصل: 6-29]</w:t>
      </w:r>
    </w:p>
    <w:p>
      <w:pPr>
        <w:pStyle w:val="BookText"/>
      </w:pPr>
      <w:r>
        <w:rPr>
          <w:rFonts w:ascii="Times New Roman" w:hAnsi="Times New Roman" w:eastAsia="Times New Roman" w:cs="Times New Roman"/>
          <w:lang w:val="en-US" w:bidi="en-US"/>
          <w:color w:val="111111"/>
          <w:sz w:val="28"/>
          <w:szCs w:val="28"/>
          <w:rtl/>
        </w:rPr>
        <w:t xml:space="preserve">46514.</w:t>
      </w:r>
    </w:p>
    <w:p>
      <w:pPr>
        <w:pStyle w:val="BookText"/>
      </w:pPr>
      <w:r>
        <w:rPr>
          <w:rFonts w:ascii="Amiri" w:hAnsi="Amiri" w:eastAsia="Amiri" w:cs="Amiri"/>
          <w:lang w:bidi="ar-SA"/>
          <w:color w:val="111111"/>
          <w:sz w:val="28"/>
          <w:szCs w:val="28"/>
          <w:rtl/>
        </w:rPr>
        <w:t xml:space="preserve">بغداد ؛ الخزانة العمرية (في دار المخطوطات)؛ رقم المخطوط : 18259/4</w:t>
      </w:r>
    </w:p>
    <w:p>
      <w:pPr>
        <w:pStyle w:val="BookText"/>
      </w:pPr>
      <w:r>
        <w:rPr>
          <w:rFonts w:ascii="Amiri" w:hAnsi="Amiri" w:eastAsia="Amiri" w:cs="Amiri"/>
          <w:lang w:bidi="ar-SA"/>
          <w:color w:val="111111"/>
          <w:sz w:val="28"/>
          <w:szCs w:val="28"/>
          <w:rtl/>
        </w:rPr>
        <w:t xml:space="preserve">إبراهيم بن أحمد، تا: 1120ه-؛ 50 ص 17س، 16*21/5سم [ف: 6-59]</w:t>
      </w:r>
    </w:p>
    <w:p>
      <w:pPr>
        <w:pStyle w:val="BookText"/>
      </w:pPr>
      <w:r>
        <w:rPr>
          <w:rFonts w:ascii="Amiri" w:hAnsi="Amiri" w:eastAsia="Amiri" w:cs="Amiri"/>
          <w:lang w:bidi="ar-SA"/>
          <w:color w:val="111111"/>
          <w:sz w:val="28"/>
          <w:szCs w:val="28"/>
          <w:rtl/>
        </w:rPr>
        <w:t xml:space="preserve">46515 .بغداد؛ المكتبة القادرية؛ رقم المخطوط: 1414/3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جعفر بن إبراهيم الجرياني ،تا: 1167ق مدرسة سلطان محمّد خان؛ 6ق</w:t>
      </w:r>
    </w:p>
    <w:p>
      <w:pPr>
        <w:pStyle w:val="BookText"/>
      </w:pPr>
      <w:r>
        <w:rPr>
          <w:rFonts w:ascii="IRNazanin" w:hAnsi="IRNazanin" w:eastAsia="IRNazanin" w:cs="IRNazanin"/>
          <w:lang w:bidi="fa-IR"/>
          <w:color w:val="111111"/>
          <w:sz w:val="28"/>
          <w:szCs w:val="28"/>
          <w:rtl/>
        </w:rPr>
        <w:t xml:space="preserve">(63-58)، 17س، 21*14سم [ف: 5-13]</w:t>
      </w:r>
    </w:p>
    <w:p>
      <w:pPr>
        <w:pStyle w:val="BookText"/>
      </w:pPr>
      <w:r>
        <w:rPr>
          <w:rFonts w:ascii="Times New Roman" w:hAnsi="Times New Roman" w:eastAsia="Times New Roman" w:cs="Times New Roman"/>
          <w:lang w:val="en-US" w:bidi="en-US"/>
          <w:color w:val="111111"/>
          <w:sz w:val="28"/>
          <w:szCs w:val="28"/>
          <w:rtl/>
        </w:rPr>
        <w:t xml:space="preserve">46516.</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36/20/3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1181ه- 11*16سم[ الأوقاف العامة - موصل: 2-121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46517 .بغداد؛ المكتبة القادرية؛ رقم المخطوط: 917/3</w:t>
      </w:r>
    </w:p>
    <w:p>
      <w:pPr>
        <w:pStyle w:val="BookText"/>
      </w:pPr>
      <w:r>
        <w:rPr>
          <w:rFonts w:ascii="IRNazanin" w:hAnsi="IRNazanin" w:eastAsia="IRNazanin" w:cs="IRNazanin"/>
          <w:lang w:bidi="fa-IR"/>
          <w:color w:val="111111"/>
          <w:sz w:val="28"/>
          <w:szCs w:val="28"/>
          <w:rtl/>
        </w:rPr>
        <w:t xml:space="preserve">نسخ، کا :مجهول، تا: القرن 12ه-؛ 10ق (137-128) 11س، 24*16/5سم [ف: 3-245]</w:t>
      </w:r>
    </w:p>
    <w:p>
      <w:pPr>
        <w:pStyle w:val="BookText"/>
      </w:pPr>
      <w:r>
        <w:rPr>
          <w:rFonts w:ascii="Amiri" w:hAnsi="Amiri" w:eastAsia="Amiri" w:cs="Amiri"/>
          <w:lang w:bidi="ar-SA"/>
          <w:color w:val="111111"/>
          <w:sz w:val="28"/>
          <w:szCs w:val="28"/>
          <w:rtl/>
        </w:rPr>
        <w:t xml:space="preserve">46518 .بغداد؛ المكتبة القادرية؛ رقم المخطوط : 1007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مشکول ،کا :مجهول، تا: القرن 12 ه- ق ، س ، 19/5*15/5سم [ف: 3-307]</w:t>
      </w:r>
    </w:p>
    <w:p>
      <w:pPr>
        <w:pStyle w:val="BookText"/>
      </w:pPr>
      <w:r>
        <w:rPr>
          <w:rFonts w:ascii="Times New Roman" w:hAnsi="Times New Roman" w:eastAsia="Times New Roman" w:cs="Times New Roman"/>
          <w:lang w:val="en-US" w:bidi="en-US"/>
          <w:color w:val="111111"/>
          <w:sz w:val="28"/>
          <w:szCs w:val="28"/>
          <w:rtl/>
        </w:rPr>
        <w:t xml:space="preserve">46519.</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 48/3</w:t>
      </w:r>
    </w:p>
    <w:p>
      <w:pPr>
        <w:pStyle w:val="BookText"/>
      </w:pPr>
      <w:r>
        <w:rPr>
          <w:rFonts w:ascii="IRNazanin" w:hAnsi="IRNazanin" w:eastAsia="IRNazanin" w:cs="IRNazanin"/>
          <w:lang w:bidi="fa-IR"/>
          <w:color w:val="111111"/>
          <w:sz w:val="28"/>
          <w:szCs w:val="28"/>
          <w:rtl/>
        </w:rPr>
        <w:t xml:space="preserve">کا: مجهول، تا :1202ه- 5 ق (76-71) [معجم تاريخ التراث: 4-2992]</w:t>
      </w:r>
    </w:p>
    <w:p>
      <w:pPr>
        <w:pStyle w:val="BookText"/>
      </w:pPr>
      <w:r>
        <w:rPr>
          <w:rFonts w:ascii="Amiri" w:hAnsi="Amiri" w:eastAsia="Amiri" w:cs="Amiri"/>
          <w:lang w:bidi="ar-SA"/>
          <w:color w:val="111111"/>
          <w:sz w:val="28"/>
          <w:szCs w:val="28"/>
          <w:rtl/>
        </w:rPr>
        <w:t xml:space="preserve">46520 .بغداد؛ عباس عزاوي المحامي ( في دار المخطوطات)؛ رقم المخطوط: 9173/3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حسين الوهبي من تلاميذ محمّد أمين عزتي ،تا: 1231 ه- 14 ص 9س 20*15سم[ المورد:</w:t>
      </w:r>
    </w:p>
    <w:p>
      <w:pPr>
        <w:pStyle w:val="BookText"/>
      </w:pPr>
      <w:r>
        <w:rPr>
          <w:rFonts w:ascii="Times New Roman" w:hAnsi="Times New Roman" w:eastAsia="Times New Roman" w:cs="Times New Roman"/>
          <w:lang w:val="en-US" w:bidi="en-US"/>
          <w:color w:val="111111"/>
          <w:sz w:val="28"/>
          <w:szCs w:val="28"/>
          <w:rtl/>
        </w:rPr>
        <w:t xml:space="preserve">169-63 ]</w:t>
      </w:r>
    </w:p>
    <w:p>
      <w:pPr>
        <w:pStyle w:val="BookText"/>
      </w:pPr>
      <w:r>
        <w:rPr>
          <w:rFonts w:ascii="Amiri" w:hAnsi="Amiri" w:eastAsia="Amiri" w:cs="Amiri"/>
          <w:lang w:bidi="ar-SA"/>
          <w:color w:val="111111"/>
          <w:sz w:val="28"/>
          <w:szCs w:val="28"/>
          <w:rtl/>
        </w:rPr>
        <w:t xml:space="preserve">46521 .السليمانية ؛مكتبة الأوقاف المركزية؛ رقم المخطوط : 11/80ت/2834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محمّد ابن ملا عبد الغفور ،تا :مجهول؛ ، ق 19 س 2217سم [ف: 5-163]</w:t>
      </w:r>
    </w:p>
    <w:p>
      <w:pPr>
        <w:pStyle w:val="BookText"/>
      </w:pPr>
      <w:r>
        <w:rPr>
          <w:rFonts w:ascii="Amiri" w:hAnsi="Amiri" w:eastAsia="Amiri" w:cs="Amiri"/>
          <w:lang w:bidi="ar-SA"/>
          <w:color w:val="111111"/>
          <w:sz w:val="28"/>
          <w:szCs w:val="28"/>
          <w:rtl/>
        </w:rPr>
        <w:t xml:space="preserve">46522 .السليمانية؛ مكتبة الأوقاف المركزية؛ رقم المخطوط : 11/81ت/3208</w:t>
      </w:r>
    </w:p>
    <w:p>
      <w:pPr>
        <w:pStyle w:val="BookText"/>
      </w:pPr>
      <w:r>
        <w:rPr>
          <w:rFonts w:ascii="IRNazanin" w:hAnsi="IRNazanin" w:eastAsia="IRNazanin" w:cs="IRNazanin"/>
          <w:lang w:bidi="fa-IR"/>
          <w:color w:val="111111"/>
          <w:sz w:val="28"/>
          <w:szCs w:val="28"/>
          <w:rtl/>
        </w:rPr>
        <w:t xml:space="preserve">کا :مجهول، تا: مجهول؛ ناقصة: الآخر؛ 29 ق 5س 2215سم [ف: 5-163]</w:t>
      </w:r>
    </w:p>
    <w:p>
      <w:pPr>
        <w:pStyle w:val="BookText"/>
      </w:pPr>
      <w:r>
        <w:rPr>
          <w:rFonts w:ascii="Amiri" w:hAnsi="Amiri" w:eastAsia="Amiri" w:cs="Amiri"/>
          <w:lang w:bidi="ar-SA"/>
          <w:color w:val="111111"/>
          <w:sz w:val="28"/>
          <w:szCs w:val="28"/>
          <w:rtl/>
        </w:rPr>
        <w:t xml:space="preserve">46523 .بغداد؛ مكتبة الأوقاف العامة؛ رقم المخطوط : 1227/3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3ق 2116سم [ف: 3-329]</w:t>
      </w:r>
    </w:p>
    <w:p>
      <w:pPr>
        <w:pStyle w:val="BookText"/>
      </w:pPr>
      <w:r>
        <w:rPr>
          <w:rFonts w:ascii="IRNazanin" w:hAnsi="IRNazanin" w:eastAsia="IRNazanin" w:cs="IRNazanin"/>
          <w:lang w:bidi="fa-IR"/>
          <w:color w:val="111111"/>
          <w:sz w:val="28"/>
          <w:szCs w:val="28"/>
          <w:rtl/>
        </w:rPr>
        <w:t xml:space="preserve">46524 .بغداد؛ دار المخطوطات؛ رقم المخطوط : 4087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 ص 9س 21*15سم [المتحف العراقي - ف: اللغوية -55]</w:t>
      </w:r>
    </w:p>
    <w:p>
      <w:pPr>
        <w:pStyle w:val="BookText"/>
      </w:pPr>
      <w:r>
        <w:rPr>
          <w:rFonts w:ascii="Amiri" w:hAnsi="Amiri" w:eastAsia="Amiri" w:cs="Amiri"/>
          <w:lang w:bidi="ar-SA"/>
          <w:color w:val="111111"/>
          <w:sz w:val="28"/>
          <w:szCs w:val="28"/>
          <w:rtl/>
        </w:rPr>
        <w:t xml:space="preserve">46525 .بغداد ؛ الخزانة العمرية (في دار المخطوطات)؛ رقم المخطوط 22380</w:t>
      </w:r>
    </w:p>
    <w:p>
      <w:pPr>
        <w:pStyle w:val="BookText"/>
      </w:pPr>
      <w:r>
        <w:rPr>
          <w:rFonts w:ascii="IRNazanin" w:hAnsi="IRNazanin" w:eastAsia="IRNazanin" w:cs="IRNazanin"/>
          <w:lang w:bidi="fa-IR"/>
          <w:color w:val="111111"/>
          <w:sz w:val="28"/>
          <w:szCs w:val="28"/>
          <w:rtl/>
        </w:rPr>
        <w:t xml:space="preserve">کا :مجهول، تا :مجهول ناقصة الديباجة؛ 38 ص 18 س 19*12سم [ف: 6-59]</w:t>
      </w:r>
    </w:p>
    <w:p>
      <w:pPr>
        <w:pStyle w:val="BookText"/>
      </w:pPr>
      <w:r>
        <w:rPr>
          <w:rFonts w:ascii="Amiri" w:hAnsi="Amiri" w:eastAsia="Amiri" w:cs="Amiri"/>
          <w:lang w:bidi="ar-SA"/>
          <w:color w:val="111111"/>
          <w:sz w:val="28"/>
          <w:szCs w:val="28"/>
          <w:rtl/>
        </w:rPr>
        <w:t xml:space="preserve">عوامل جرجاني - العوامل المأة</w:t>
      </w:r>
    </w:p>
    <w:p>
      <w:pPr>
        <w:pStyle w:val="BookText"/>
      </w:pPr>
      <w:r>
        <w:rPr>
          <w:rFonts w:ascii="Amiri" w:hAnsi="Amiri" w:eastAsia="Amiri" w:cs="Amiri"/>
          <w:lang w:bidi="ar-SA"/>
          <w:color w:val="111111"/>
          <w:sz w:val="28"/>
          <w:szCs w:val="28"/>
          <w:rtl/>
        </w:rPr>
        <w:t xml:space="preserve">عوامل جرجاني - الإعراب (رسالة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8" w:name="pg8273_78131"/>
    <w:bookmarkEnd w:id="308"/>
    <w:p>
      <w:pPr>
        <w:pStyle w:val="Heading2"/>
      </w:pPr>
      <w:bookmarkStart w:id="1530" w:name="_Toc811"/>
      <w:r>
        <w:t>عوامل جرجاني (منظومه در )/ نحو، شعر - فارسي</w:t>
      </w:r>
      <w:bookmarkEnd w:id="1530"/>
    </w:p>
    <w:p>
      <w:pPr>
        <w:pStyle w:val="BookText"/>
      </w:pPr>
      <w:r>
        <w:rPr>
          <w:rFonts w:ascii="Amiri" w:hAnsi="Amiri" w:eastAsia="Amiri" w:cs="Amiri"/>
          <w:lang w:bidi="ar-SA"/>
          <w:color w:val="111111"/>
          <w:sz w:val="28"/>
          <w:szCs w:val="28"/>
          <w:rtl/>
        </w:rPr>
        <w:t xml:space="preserve">46526 . النجف الأشرف؛ مؤسسة كاشف الغطاء العامة؛ رقم المخطوط: 7231</w:t>
      </w:r>
    </w:p>
    <w:p>
      <w:pPr>
        <w:pStyle w:val="BookText"/>
      </w:pPr>
      <w:r>
        <w:rPr>
          <w:rFonts w:ascii="IRNazanin" w:hAnsi="IRNazanin" w:eastAsia="IRNazanin" w:cs="IRNazanin"/>
          <w:lang w:bidi="fa-IR"/>
          <w:color w:val="111111"/>
          <w:sz w:val="28"/>
          <w:szCs w:val="28"/>
          <w:rtl/>
        </w:rPr>
        <w:t xml:space="preserve">کا :مجهول ،تا :مجهول؛ 3 ص [ف: 1-430]</w:t>
      </w:r>
    </w:p>
    <w:p>
      <w:pPr>
        <w:pStyle w:val="Heading2"/>
      </w:pPr>
      <w:bookmarkStart w:id="1531" w:name="_Toc812"/>
      <w:r>
        <w:t>العوامل الحرفية / نحو، شعر - عربي</w:t>
      </w:r>
      <w:bookmarkEnd w:id="1531"/>
    </w:p>
    <w:p>
      <w:pPr>
        <w:pStyle w:val="BookText"/>
      </w:pPr>
      <w:r>
        <w:rPr>
          <w:rFonts w:ascii="Amiri" w:hAnsi="Amiri" w:eastAsia="Amiri" w:cs="Amiri"/>
          <w:lang w:bidi="ar-SA"/>
          <w:color w:val="111111"/>
          <w:sz w:val="28"/>
          <w:szCs w:val="28"/>
          <w:rtl/>
        </w:rPr>
        <w:t xml:space="preserve">البرزنجي، عبد اللطيف بن عبد الرّحيم</w:t>
      </w:r>
    </w:p>
    <w:p>
      <w:pPr>
        <w:pStyle w:val="BookText"/>
      </w:pPr>
      <w:r>
        <w:rPr>
          <w:rFonts w:ascii="Amiri" w:hAnsi="Amiri" w:eastAsia="Amiri" w:cs="Amiri"/>
          <w:lang w:bidi="ar-SA"/>
          <w:color w:val="111111"/>
          <w:sz w:val="28"/>
          <w:szCs w:val="28"/>
          <w:rtl/>
        </w:rPr>
        <w:t xml:space="preserve">46527 .السليمانية؛ مكتبة الأوقاف المركزية؛ رقم المخطوط : ت / مجاميع 2920-2934</w:t>
      </w:r>
    </w:p>
    <w:p>
      <w:pPr>
        <w:pStyle w:val="BookText"/>
      </w:pPr>
      <w:r>
        <w:rPr>
          <w:rFonts w:ascii="Amiri" w:hAnsi="Amiri" w:eastAsia="Amiri" w:cs="Amiri"/>
          <w:lang w:bidi="ar-SA"/>
          <w:color w:val="111111"/>
          <w:sz w:val="28"/>
          <w:szCs w:val="28"/>
          <w:rtl/>
        </w:rPr>
        <w:t xml:space="preserve">أوّلها: الحمد لله الذي تحيرا *** في ذاته بل في صفاته الورى / صلاته سلامه على النبي***</w:t>
      </w:r>
    </w:p>
    <w:p>
      <w:pPr>
        <w:pStyle w:val="BookText"/>
      </w:pPr>
      <w:r>
        <w:rPr>
          <w:rFonts w:ascii="Amiri" w:hAnsi="Amiri" w:eastAsia="Amiri" w:cs="Amiri"/>
          <w:lang w:bidi="ar-SA"/>
          <w:color w:val="111111"/>
          <w:sz w:val="28"/>
          <w:szCs w:val="28"/>
          <w:rtl/>
        </w:rPr>
        <w:t xml:space="preserve">الهاشمي المدني العربي ؛آخرها :لما إذا على مضارع دخل *** تجزمه وهي لنفي قد فعل</w:t>
      </w:r>
    </w:p>
    <w:p>
      <w:pPr>
        <w:pStyle w:val="BookText"/>
      </w:pPr>
      <w:r>
        <w:rPr>
          <w:rFonts w:ascii="IRNazanin" w:hAnsi="IRNazanin" w:eastAsia="IRNazanin" w:cs="IRNazanin"/>
          <w:lang w:bidi="fa-IR"/>
          <w:color w:val="111111"/>
          <w:sz w:val="28"/>
          <w:szCs w:val="28"/>
          <w:rtl/>
        </w:rPr>
        <w:t xml:space="preserve">کا :مجهول ،تا: مجهول؛ 10ق ،9 س 1611سم [ف: 5-164]</w:t>
      </w:r>
    </w:p>
    <w:p>
      <w:pPr>
        <w:pStyle w:val="Heading2"/>
      </w:pPr>
      <w:bookmarkStart w:id="1532" w:name="_Toc813"/>
      <w:r>
        <w:t>العوامل الصرفية / صرف - عربي</w:t>
      </w:r>
      <w:bookmarkEnd w:id="1532"/>
    </w:p>
    <w:p>
      <w:pPr>
        <w:pStyle w:val="BookText"/>
      </w:pPr>
      <w:r>
        <w:rPr>
          <w:rFonts w:ascii="Times New Roman" w:hAnsi="Times New Roman" w:eastAsia="Times New Roman" w:cs="Times New Roman"/>
          <w:lang w:val="en-US" w:bidi="en-US"/>
          <w:color w:val="111111"/>
          <w:sz w:val="28"/>
          <w:szCs w:val="28"/>
          <w:rtl/>
        </w:rPr>
        <w:t xml:space="preserve">46528.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2841</w:t>
      </w:r>
    </w:p>
    <w:p>
      <w:pPr>
        <w:pStyle w:val="BookText"/>
      </w:pPr>
      <w:r>
        <w:rPr>
          <w:rFonts w:ascii="Amiri" w:hAnsi="Amiri" w:eastAsia="Amiri" w:cs="Amiri"/>
          <w:lang w:bidi="ar-SA"/>
          <w:color w:val="111111"/>
          <w:sz w:val="28"/>
          <w:szCs w:val="28"/>
          <w:rtl/>
        </w:rPr>
        <w:t xml:space="preserve">عبد الرزاق بن ميرزا علي رضا الإصفهاني، تا: 1307ه-؛ 3 ص 14*39سم [معجم</w:t>
      </w:r>
    </w:p>
    <w:p>
      <w:pPr>
        <w:pStyle w:val="BookText"/>
      </w:pPr>
      <w:r>
        <w:rPr>
          <w:rFonts w:ascii="Amiri" w:hAnsi="Amiri" w:eastAsia="Amiri" w:cs="Amiri"/>
          <w:lang w:bidi="ar-SA"/>
          <w:color w:val="111111"/>
          <w:sz w:val="28"/>
          <w:szCs w:val="28"/>
          <w:rtl/>
        </w:rPr>
        <w:t xml:space="preserve">المخطوطات النجفية 594]</w:t>
      </w:r>
    </w:p>
    <w:p>
      <w:pPr>
        <w:pStyle w:val="Heading2"/>
      </w:pPr>
      <w:bookmarkStart w:id="1533" w:name="_Toc814"/>
      <w:r>
        <w:t>العوامل في التصريف / صرف - عربي</w:t>
      </w:r>
      <w:bookmarkEnd w:id="1533"/>
    </w:p>
    <w:p>
      <w:pPr>
        <w:pStyle w:val="BookText"/>
      </w:pPr>
      <w:r>
        <w:rPr>
          <w:rFonts w:ascii="Times New Roman" w:hAnsi="Times New Roman" w:eastAsia="Times New Roman" w:cs="Times New Roman"/>
          <w:lang w:val="en-US" w:bidi="en-US"/>
          <w:color w:val="111111"/>
          <w:sz w:val="28"/>
          <w:szCs w:val="28"/>
          <w:rtl/>
        </w:rPr>
        <w:t xml:space="preserve">46529.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5-84/4</w:t>
      </w:r>
    </w:p>
    <w:p>
      <w:pPr>
        <w:pStyle w:val="BookText"/>
      </w:pPr>
      <w:r>
        <w:rPr>
          <w:rFonts w:ascii="Amiri" w:hAnsi="Amiri" w:eastAsia="Amiri" w:cs="Amiri"/>
          <w:lang w:bidi="ar-SA"/>
          <w:color w:val="111111"/>
          <w:sz w:val="28"/>
          <w:szCs w:val="28"/>
          <w:rtl/>
        </w:rPr>
        <w:t xml:space="preserve">عيسى بن علي الحويزي، تا: 17 محرم 1117 ه-؛ 233 ص ، 14*19/5سم [ف: 316]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9" w:name="pg8273_78132"/>
    <w:bookmarkEnd w:id="309"/>
    <w:p>
      <w:pPr>
        <w:pStyle w:val="Heading2"/>
      </w:pPr>
      <w:bookmarkStart w:id="1534" w:name="_Toc815"/>
      <w:r>
        <w:t>العوامل في علم التصريف / صرف - عربي</w:t>
      </w:r>
      <w:bookmarkEnd w:id="1534"/>
    </w:p>
    <w:p>
      <w:pPr>
        <w:pStyle w:val="BookText"/>
      </w:pPr>
      <w:r>
        <w:rPr>
          <w:rFonts w:ascii="Amiri" w:hAnsi="Amiri" w:eastAsia="Amiri" w:cs="Amiri"/>
          <w:lang w:bidi="ar-SA"/>
          <w:color w:val="111111"/>
          <w:sz w:val="28"/>
          <w:szCs w:val="28"/>
          <w:rtl/>
        </w:rPr>
        <w:t xml:space="preserve">46530 . البصرة ؛ المكتبة العباسية (باش أعيان)؛ رقم المخطوط : 5-82</w:t>
      </w:r>
    </w:p>
    <w:p>
      <w:pPr>
        <w:pStyle w:val="BookText"/>
      </w:pPr>
      <w:r>
        <w:rPr>
          <w:rFonts w:ascii="Amiri" w:hAnsi="Amiri" w:eastAsia="Amiri" w:cs="Amiri"/>
          <w:lang w:bidi="ar-SA"/>
          <w:color w:val="111111"/>
          <w:sz w:val="28"/>
          <w:szCs w:val="28"/>
          <w:rtl/>
        </w:rPr>
        <w:t xml:space="preserve">عيسى بن علي الحويزي، تا: 17 محرم 1117ه- 233 ص ، 11/5*19/5سم [ف: 151]</w:t>
      </w:r>
    </w:p>
    <w:p>
      <w:pPr>
        <w:pStyle w:val="BookText"/>
      </w:pPr>
      <w:r>
        <w:rPr>
          <w:rFonts w:ascii="Amiri" w:hAnsi="Amiri" w:eastAsia="Amiri" w:cs="Amiri"/>
          <w:lang w:bidi="ar-SA"/>
          <w:color w:val="111111"/>
          <w:sz w:val="28"/>
          <w:szCs w:val="28"/>
          <w:rtl/>
        </w:rPr>
        <w:t xml:space="preserve">العوامل في النحو - الإعراب (رسالة في)</w:t>
      </w:r>
    </w:p>
    <w:p>
      <w:pPr>
        <w:pStyle w:val="BookText"/>
      </w:pPr>
      <w:r>
        <w:rPr>
          <w:rFonts w:ascii="Amiri" w:hAnsi="Amiri" w:eastAsia="Amiri" w:cs="Amiri"/>
          <w:lang w:bidi="ar-SA"/>
          <w:color w:val="111111"/>
          <w:sz w:val="28"/>
          <w:szCs w:val="28"/>
          <w:rtl/>
        </w:rPr>
        <w:t xml:space="preserve">العوامل في النحو - العوامل المأة</w:t>
      </w:r>
    </w:p>
    <w:p>
      <w:pPr>
        <w:pStyle w:val="Heading2"/>
      </w:pPr>
      <w:bookmarkStart w:id="1535" w:name="_Toc816"/>
      <w:r>
        <w:t>العوامل في النحو / نحو - عربي</w:t>
      </w:r>
      <w:bookmarkEnd w:id="1535"/>
    </w:p>
    <w:p>
      <w:pPr>
        <w:pStyle w:val="BookText"/>
      </w:pPr>
      <w:r>
        <w:rPr>
          <w:rFonts w:ascii="Amiri" w:hAnsi="Amiri" w:eastAsia="Amiri" w:cs="Amiri"/>
          <w:lang w:bidi="ar-SA"/>
          <w:color w:val="111111"/>
          <w:sz w:val="28"/>
          <w:szCs w:val="28"/>
          <w:rtl/>
        </w:rPr>
        <w:t xml:space="preserve">الفارسي، حسن بن أحمد (288 - 377ه-)</w:t>
      </w:r>
    </w:p>
    <w:p>
      <w:pPr>
        <w:pStyle w:val="BookText"/>
      </w:pPr>
      <w:r>
        <w:rPr>
          <w:rFonts w:ascii="Times New Roman" w:hAnsi="Times New Roman" w:eastAsia="Times New Roman" w:cs="Times New Roman"/>
          <w:lang w:val="en-US" w:bidi="en-US"/>
          <w:color w:val="111111"/>
          <w:sz w:val="28"/>
          <w:szCs w:val="28"/>
          <w:rtl/>
        </w:rPr>
        <w:t xml:space="preserve">46531.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4651</w:t>
      </w:r>
    </w:p>
    <w:p>
      <w:pPr>
        <w:pStyle w:val="BookText"/>
      </w:pPr>
      <w:r>
        <w:rPr>
          <w:rFonts w:ascii="IRNazanin" w:hAnsi="IRNazanin" w:eastAsia="IRNazanin" w:cs="IRNazanin"/>
          <w:lang w:bidi="fa-IR"/>
          <w:color w:val="111111"/>
          <w:sz w:val="28"/>
          <w:szCs w:val="28"/>
          <w:rtl/>
        </w:rPr>
        <w:t xml:space="preserve">کا :مجهول ،تا :مجهول؛ ناقصة :الآخر؛ 33 ص [ف: 1-295]</w:t>
      </w:r>
    </w:p>
    <w:p>
      <w:pPr>
        <w:pStyle w:val="Heading2"/>
      </w:pPr>
      <w:bookmarkStart w:id="1536" w:name="_Toc817"/>
      <w:r>
        <w:t>العوامل في النحو = عوامل ملامحسن / نحو - عربي</w:t>
      </w:r>
      <w:bookmarkEnd w:id="1536"/>
    </w:p>
    <w:p>
      <w:pPr>
        <w:pStyle w:val="BookText"/>
      </w:pPr>
      <w:r>
        <w:rPr>
          <w:rFonts w:ascii="Amiri" w:hAnsi="Amiri" w:eastAsia="Amiri" w:cs="Amiri"/>
          <w:lang w:bidi="ar-SA"/>
          <w:color w:val="111111"/>
          <w:sz w:val="28"/>
          <w:szCs w:val="28"/>
          <w:rtl/>
        </w:rPr>
        <w:t xml:space="preserve">؟ القزويني ،محسن بن محمّد طاهر (- 1150ه-)</w:t>
      </w:r>
    </w:p>
    <w:p>
      <w:pPr>
        <w:pStyle w:val="BookText"/>
      </w:pPr>
      <w:r>
        <w:rPr>
          <w:rFonts w:ascii="IRNazanin" w:hAnsi="IRNazanin" w:eastAsia="IRNazanin" w:cs="IRNazanin"/>
          <w:lang w:bidi="fa-IR"/>
          <w:color w:val="111111"/>
          <w:sz w:val="28"/>
          <w:szCs w:val="28"/>
          <w:rtl/>
        </w:rPr>
        <w:t xml:space="preserve">أوّله :أحمدك يا من يرفع صالح العمل وأصلّي على نبيک وآله المبني لهم كرامة المحل وبعد النحو علم يعرف بها أحوال أواخر الكلمات إعراباً وبناء الكلمة اسم و ...</w:t>
      </w:r>
    </w:p>
    <w:p>
      <w:pPr>
        <w:pStyle w:val="BookText"/>
      </w:pPr>
      <w:r>
        <w:rPr>
          <w:rFonts w:ascii="IRNazanin" w:hAnsi="IRNazanin" w:eastAsia="IRNazanin" w:cs="IRNazanin"/>
          <w:lang w:bidi="fa-IR"/>
          <w:color w:val="111111"/>
          <w:sz w:val="28"/>
          <w:szCs w:val="28"/>
          <w:rtl/>
        </w:rPr>
        <w:t xml:space="preserve">آخره :هذا بحسبک و بحسبک هذا والحمد لله خلاصة ما أردناه وهي خير مما يدخرون ليوم لا ينفع مال ولا بنون ولمثل هذا فليعمل العاملون</w:t>
      </w:r>
    </w:p>
    <w:p>
      <w:pPr>
        <w:pStyle w:val="BookText"/>
      </w:pPr>
      <w:r>
        <w:rPr>
          <w:rFonts w:ascii="Amiri" w:hAnsi="Amiri" w:eastAsia="Amiri" w:cs="Amiri"/>
          <w:lang w:bidi="ar-SA"/>
          <w:color w:val="111111"/>
          <w:sz w:val="28"/>
          <w:szCs w:val="28"/>
          <w:rtl/>
        </w:rPr>
        <w:t xml:space="preserve">طبع :طبع مرّات في جامع المقدمات</w:t>
      </w:r>
    </w:p>
    <w:p>
      <w:pPr>
        <w:pStyle w:val="BookText"/>
      </w:pPr>
      <w:r>
        <w:rPr>
          <w:rFonts w:ascii="Amiri" w:hAnsi="Amiri" w:eastAsia="Amiri" w:cs="Amiri"/>
          <w:lang w:bidi="ar-SA"/>
          <w:color w:val="111111"/>
          <w:sz w:val="28"/>
          <w:szCs w:val="28"/>
          <w:rtl/>
        </w:rPr>
        <w:t xml:space="preserve">[فنخا : 2-84 (243نسخة)]</w:t>
      </w:r>
    </w:p>
    <w:p>
      <w:pPr>
        <w:pStyle w:val="BookText"/>
      </w:pPr>
      <w:r>
        <w:rPr>
          <w:rFonts w:ascii="Amiri" w:hAnsi="Amiri" w:eastAsia="Amiri" w:cs="Amiri"/>
          <w:lang w:bidi="ar-SA"/>
          <w:color w:val="111111"/>
          <w:sz w:val="28"/>
          <w:szCs w:val="28"/>
          <w:rtl/>
        </w:rPr>
        <w:t xml:space="preserve">46532 .بغداد؛ مكتبة عبد الوهّاب نيازي؛ رقم المخطوط : 4450/1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:1199ه- 66 ص 9س، 17*12سم [ف: 59]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46533 .كربلاء ؛ الروضة الحسينية ( مكتبة)؛ رقم المخطوط : 639م - ح 9245</w:t>
      </w:r>
    </w:p>
    <w:p>
      <w:pPr>
        <w:pStyle w:val="BookText"/>
      </w:pPr>
      <w:r>
        <w:rPr>
          <w:rFonts w:ascii="IRNazanin" w:hAnsi="IRNazanin" w:eastAsia="IRNazanin" w:cs="IRNazanin"/>
          <w:lang w:bidi="fa-IR"/>
          <w:color w:val="111111"/>
          <w:sz w:val="28"/>
          <w:szCs w:val="28"/>
          <w:rtl/>
        </w:rPr>
        <w:t xml:space="preserve">نسخ ،محمّد رضا بن ملا ،محمّد ،تا: 1209ه- 94 ص 8س، 19*13سم [مخطوطات</w:t>
      </w:r>
    </w:p>
    <w:p>
      <w:pPr>
        <w:pStyle w:val="BookText"/>
      </w:pPr>
      <w:r>
        <w:rPr>
          <w:rFonts w:ascii="Amiri" w:hAnsi="Amiri" w:eastAsia="Amiri" w:cs="Amiri"/>
          <w:lang w:bidi="ar-SA"/>
          <w:color w:val="111111"/>
          <w:sz w:val="28"/>
          <w:szCs w:val="28"/>
          <w:rtl/>
        </w:rPr>
        <w:t xml:space="preserve">كربلاء 4-275]</w:t>
      </w:r>
    </w:p>
    <w:p>
      <w:pPr>
        <w:pStyle w:val="BookText"/>
      </w:pPr>
      <w:r>
        <w:rPr>
          <w:rFonts w:ascii="Times New Roman" w:hAnsi="Times New Roman" w:eastAsia="Times New Roman" w:cs="Times New Roman"/>
          <w:lang w:val="en-US" w:bidi="en-US"/>
          <w:color w:val="111111"/>
          <w:sz w:val="28"/>
          <w:szCs w:val="28"/>
          <w:rtl/>
        </w:rPr>
        <w:t xml:space="preserve">46534.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41/1</w:t>
      </w:r>
    </w:p>
    <w:p>
      <w:pPr>
        <w:pStyle w:val="BookText"/>
      </w:pPr>
      <w:r>
        <w:rPr>
          <w:rFonts w:ascii="Amiri" w:hAnsi="Amiri" w:eastAsia="Amiri" w:cs="Amiri"/>
          <w:lang w:bidi="ar-SA"/>
          <w:color w:val="111111"/>
          <w:sz w:val="28"/>
          <w:szCs w:val="28"/>
          <w:rtl/>
        </w:rPr>
        <w:t xml:space="preserve">نستعليق، جعفر بن محم تقي شيخ الإسلام، تا: 23 محرم 1212ه- صومعه سرا 14</w:t>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سم [محمّد الرشتي-ف: 66]</w:t>
      </w:r>
    </w:p>
    <w:p>
      <w:pPr>
        <w:pStyle w:val="BookText"/>
      </w:pPr>
      <w:r>
        <w:rPr>
          <w:rFonts w:ascii="Amiri" w:hAnsi="Amiri" w:eastAsia="Amiri" w:cs="Amiri"/>
          <w:lang w:bidi="ar-SA"/>
          <w:color w:val="111111"/>
          <w:sz w:val="28"/>
          <w:szCs w:val="28"/>
          <w:rtl/>
        </w:rPr>
        <w:t xml:space="preserve">46535 .كربلاء؛ الروضة الحسينية (مكتبة)؛ رقم المخطوط : 636م - ح 9442</w:t>
      </w:r>
    </w:p>
    <w:p>
      <w:pPr>
        <w:pStyle w:val="BookText"/>
      </w:pPr>
      <w:r>
        <w:rPr>
          <w:rFonts w:ascii="Amiri" w:hAnsi="Amiri" w:eastAsia="Amiri" w:cs="Amiri"/>
          <w:lang w:bidi="ar-SA"/>
          <w:color w:val="111111"/>
          <w:sz w:val="28"/>
          <w:szCs w:val="28"/>
          <w:rtl/>
        </w:rPr>
        <w:t xml:space="preserve">أوّلها: مطابق ،آخرها:فرغ من تحرير هذه الرسالة السيد علي بن محمّد علي الطباطبائي سنة 1221ه-</w:t>
      </w:r>
    </w:p>
    <w:p>
      <w:pPr>
        <w:pStyle w:val="BookText"/>
      </w:pPr>
      <w:r>
        <w:rPr>
          <w:rFonts w:ascii="Amiri" w:hAnsi="Amiri" w:eastAsia="Amiri" w:cs="Amiri"/>
          <w:lang w:bidi="ar-SA"/>
          <w:color w:val="111111"/>
          <w:sz w:val="28"/>
          <w:szCs w:val="28"/>
          <w:rtl/>
        </w:rPr>
        <w:t xml:space="preserve">نسخ ،السيد علي بن محمّد علي الطباطبائي، تا: 1221ه- 76ص، 10س، 15*11سم</w:t>
      </w:r>
    </w:p>
    <w:p>
      <w:pPr>
        <w:pStyle w:val="BookText"/>
      </w:pPr>
      <w:r>
        <w:rPr>
          <w:rFonts w:ascii="Amiri" w:hAnsi="Amiri" w:eastAsia="Amiri" w:cs="Amiri"/>
          <w:lang w:bidi="ar-SA"/>
          <w:color w:val="111111"/>
          <w:sz w:val="28"/>
          <w:szCs w:val="28"/>
          <w:rtl/>
        </w:rPr>
        <w:t xml:space="preserve">[مخطوطات كربلاء: 4-273]</w:t>
      </w:r>
    </w:p>
    <w:p>
      <w:pPr>
        <w:pStyle w:val="BookText"/>
      </w:pPr>
      <w:r>
        <w:rPr>
          <w:rFonts w:ascii="Amiri" w:hAnsi="Amiri" w:eastAsia="Amiri" w:cs="Amiri"/>
          <w:lang w:bidi="ar-SA"/>
          <w:color w:val="111111"/>
          <w:sz w:val="28"/>
          <w:szCs w:val="28"/>
          <w:rtl/>
        </w:rPr>
        <w:t xml:space="preserve">46536 .كربلاء؛ مكتبة عباس حسن آل طعمة؛ رقم المخطوط: 43</w:t>
      </w:r>
    </w:p>
    <w:p>
      <w:pPr>
        <w:pStyle w:val="BookText"/>
      </w:pPr>
      <w:r>
        <w:rPr>
          <w:rFonts w:ascii="Amiri" w:hAnsi="Amiri" w:eastAsia="Amiri" w:cs="Amiri"/>
          <w:lang w:bidi="ar-SA"/>
          <w:color w:val="111111"/>
          <w:sz w:val="28"/>
          <w:szCs w:val="28"/>
          <w:rtl/>
        </w:rPr>
        <w:t xml:space="preserve">أوّلها :مطابق ،آخرها :تمت الكتاب (كذا) بعون الملك الوهاب في تاريخ شهر صفر المظفر سنة 1234ق على يد جعفر ابلالي</w:t>
      </w:r>
    </w:p>
    <w:p>
      <w:pPr>
        <w:pStyle w:val="BookText"/>
      </w:pPr>
      <w:r>
        <w:rPr>
          <w:rFonts w:ascii="Amiri" w:hAnsi="Amiri" w:eastAsia="Amiri" w:cs="Amiri"/>
          <w:lang w:bidi="ar-SA"/>
          <w:color w:val="111111"/>
          <w:sz w:val="28"/>
          <w:szCs w:val="28"/>
          <w:rtl/>
        </w:rPr>
        <w:t xml:space="preserve">نسخ ،جعفر الابلالي ،تا: 20 صفر 1234ه- 80 ص ، 22/5*15سم [مخطوطات كربلاء: 3-</w:t>
      </w:r>
    </w:p>
    <w:p>
      <w:pPr>
        <w:pStyle w:val="BookText"/>
      </w:pPr>
      <w:r>
        <w:rPr>
          <w:rFonts w:ascii="Times New Roman" w:hAnsi="Times New Roman" w:eastAsia="Times New Roman" w:cs="Times New Roman"/>
          <w:lang w:val="en-US" w:bidi="en-US"/>
          <w:color w:val="111111"/>
          <w:sz w:val="28"/>
          <w:szCs w:val="28"/>
          <w:rtl/>
        </w:rPr>
        <w:t xml:space="preserve">260 ]</w:t>
      </w:r>
    </w:p>
    <w:p>
      <w:pPr>
        <w:pStyle w:val="BookText"/>
      </w:pPr>
      <w:r>
        <w:rPr>
          <w:rFonts w:ascii="Amiri" w:hAnsi="Amiri" w:eastAsia="Amiri" w:cs="Amiri"/>
          <w:lang w:bidi="ar-SA"/>
          <w:color w:val="111111"/>
          <w:sz w:val="28"/>
          <w:szCs w:val="28"/>
          <w:rtl/>
        </w:rPr>
        <w:t xml:space="preserve">46537 .كربلاء ؛ الروضة الحسينية (مكتبة)؛ رقم المخطوط: 866/3م- ح 9190</w:t>
      </w:r>
    </w:p>
    <w:p>
      <w:pPr>
        <w:pStyle w:val="BookText"/>
      </w:pPr>
      <w:r>
        <w:rPr>
          <w:rFonts w:ascii="Amiri" w:hAnsi="Amiri" w:eastAsia="Amiri" w:cs="Amiri"/>
          <w:lang w:bidi="ar-SA"/>
          <w:color w:val="111111"/>
          <w:sz w:val="28"/>
          <w:szCs w:val="28"/>
          <w:rtl/>
        </w:rPr>
        <w:t xml:space="preserve">نسخ، الحاج بابا بن آرحيما الملقب بسيف تا: 1238ه- 13س 2111سم مخطوطات كربلاء: 4-399</w:t>
      </w:r>
    </w:p>
    <w:p>
      <w:pPr>
        <w:pStyle w:val="BookText"/>
      </w:pPr>
      <w:r>
        <w:rPr>
          <w:rFonts w:ascii="Times New Roman" w:hAnsi="Times New Roman" w:eastAsia="Times New Roman" w:cs="Times New Roman"/>
          <w:lang w:val="en-US" w:bidi="en-US"/>
          <w:color w:val="111111"/>
          <w:sz w:val="28"/>
          <w:szCs w:val="28"/>
          <w:rtl/>
        </w:rPr>
        <w:t xml:space="preserve">46538.</w:t>
      </w:r>
    </w:p>
    <w:p>
      <w:pPr>
        <w:pStyle w:val="BookText"/>
      </w:pPr>
      <w:r>
        <w:rPr>
          <w:rFonts w:ascii="Amiri" w:hAnsi="Amiri" w:eastAsia="Amiri" w:cs="Amiri"/>
          <w:lang w:bidi="ar-SA"/>
          <w:color w:val="111111"/>
          <w:sz w:val="28"/>
          <w:szCs w:val="28"/>
          <w:rtl/>
        </w:rPr>
        <w:t xml:space="preserve">كربلاء؛ الروضة الحسينية (مكتبة)؛ رقم المخطوط: 847/1م</w:t>
      </w:r>
    </w:p>
    <w:p>
      <w:pPr>
        <w:pStyle w:val="BookText"/>
      </w:pPr>
      <w:r>
        <w:rPr>
          <w:rFonts w:ascii="IRNazanin" w:hAnsi="IRNazanin" w:eastAsia="IRNazanin" w:cs="IRNazanin"/>
          <w:lang w:bidi="fa-IR"/>
          <w:color w:val="111111"/>
          <w:sz w:val="28"/>
          <w:szCs w:val="28"/>
          <w:rtl/>
        </w:rPr>
        <w:t xml:space="preserve">نسخ،کا :مجهول تا: 1249ه- (مخطوطات كربلاء: 4-379]</w:t>
      </w:r>
    </w:p>
    <w:p>
      <w:pPr>
        <w:pStyle w:val="BookText"/>
      </w:pPr>
      <w:r>
        <w:rPr>
          <w:rFonts w:ascii="Times New Roman" w:hAnsi="Times New Roman" w:eastAsia="Times New Roman" w:cs="Times New Roman"/>
          <w:lang w:val="en-US" w:bidi="en-US"/>
          <w:color w:val="111111"/>
          <w:sz w:val="28"/>
          <w:szCs w:val="28"/>
          <w:rtl/>
        </w:rPr>
        <w:t xml:space="preserve">46539.</w:t>
      </w:r>
    </w:p>
    <w:p>
      <w:pPr>
        <w:pStyle w:val="BookText"/>
      </w:pPr>
      <w:r>
        <w:rPr>
          <w:rFonts w:ascii="Amiri" w:hAnsi="Amiri" w:eastAsia="Amiri" w:cs="Amiri"/>
          <w:lang w:bidi="ar-SA"/>
          <w:color w:val="111111"/>
          <w:sz w:val="28"/>
          <w:szCs w:val="28"/>
          <w:rtl/>
        </w:rPr>
        <w:t xml:space="preserve">كربلاء ؛ الروضة الحسينية (مكتبة)؛ رقم المخطوط : 847/1م</w:t>
      </w:r>
    </w:p>
    <w:p>
      <w:pPr>
        <w:pStyle w:val="BookText"/>
      </w:pPr>
      <w:r>
        <w:rPr>
          <w:rFonts w:ascii="IRNazanin" w:hAnsi="IRNazanin" w:eastAsia="IRNazanin" w:cs="IRNazanin"/>
          <w:lang w:bidi="fa-IR"/>
          <w:color w:val="111111"/>
          <w:sz w:val="28"/>
          <w:szCs w:val="28"/>
          <w:rtl/>
        </w:rPr>
        <w:t xml:space="preserve">نسخ ،کا :مجهول تا: 1249ه- [ مخطوطات كربلاء: 4-379]</w:t>
      </w:r>
    </w:p>
    <w:p>
      <w:pPr>
        <w:pStyle w:val="BookText"/>
      </w:pPr>
      <w:r>
        <w:rPr>
          <w:rFonts w:ascii="Amiri" w:hAnsi="Amiri" w:eastAsia="Amiri" w:cs="Amiri"/>
          <w:lang w:bidi="ar-SA"/>
          <w:color w:val="111111"/>
          <w:sz w:val="28"/>
          <w:szCs w:val="28"/>
          <w:rtl/>
        </w:rPr>
        <w:t xml:space="preserve">46540 . كربلاء؛ الروضة الحسينية ( مكتبة)؛ رقم المخطوط : 638م</w:t>
      </w:r>
    </w:p>
    <w:p>
      <w:pPr>
        <w:pStyle w:val="BookText"/>
      </w:pPr>
      <w:r>
        <w:rPr>
          <w:rFonts w:ascii="IRNazanin" w:hAnsi="IRNazanin" w:eastAsia="IRNazanin" w:cs="IRNazanin"/>
          <w:lang w:bidi="fa-IR"/>
          <w:color w:val="111111"/>
          <w:sz w:val="28"/>
          <w:szCs w:val="28"/>
          <w:rtl/>
        </w:rPr>
        <w:t xml:space="preserve">کا مجهول، تا :رجب 1249 ه- 60 ص، 10 س، 21*16 سم[ مخطوطات كربلاء: 4-274]</w:t>
      </w:r>
    </w:p>
    <w:p>
      <w:pPr>
        <w:pStyle w:val="BookText"/>
      </w:pPr>
      <w:r>
        <w:rPr>
          <w:rFonts w:ascii="Times New Roman" w:hAnsi="Times New Roman" w:eastAsia="Times New Roman" w:cs="Times New Roman"/>
          <w:lang w:val="en-US" w:bidi="en-US"/>
          <w:color w:val="111111"/>
          <w:sz w:val="28"/>
          <w:szCs w:val="28"/>
          <w:rtl/>
        </w:rPr>
        <w:t xml:space="preserve">46541.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w:t>
      </w:r>
    </w:p>
    <w:p>
      <w:pPr>
        <w:pStyle w:val="BookText"/>
      </w:pPr>
      <w:r>
        <w:rPr>
          <w:rFonts w:ascii="IRNazanin" w:hAnsi="IRNazanin" w:eastAsia="IRNazanin" w:cs="IRNazanin"/>
          <w:lang w:bidi="fa-IR"/>
          <w:color w:val="111111"/>
          <w:sz w:val="28"/>
          <w:szCs w:val="28"/>
          <w:rtl/>
        </w:rPr>
        <w:t xml:space="preserve">عبد الصمد محمّد حسنین، تا: 1298ه- [ معجم المخطوطات النجفية: 583]</w:t>
      </w:r>
    </w:p>
    <w:p>
      <w:pPr>
        <w:pStyle w:val="BookText"/>
      </w:pPr>
      <w:r>
        <w:rPr>
          <w:rFonts w:ascii="Times New Roman" w:hAnsi="Times New Roman" w:eastAsia="Times New Roman" w:cs="Times New Roman"/>
          <w:lang w:val="en-US" w:bidi="en-US"/>
          <w:color w:val="111111"/>
          <w:sz w:val="28"/>
          <w:szCs w:val="28"/>
          <w:rtl/>
        </w:rPr>
        <w:t xml:space="preserve">46542.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/777-786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1307 ه-، 30 ق 9س 2218سم [ف: 2-263]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0" w:name="pg8273_78134"/>
    <w:bookmarkEnd w:id="310"/>
    <w:p>
      <w:pPr>
        <w:pStyle w:val="BookText"/>
      </w:pPr>
      <w:r>
        <w:rPr>
          <w:rFonts w:ascii="Times New Roman" w:hAnsi="Times New Roman" w:eastAsia="Times New Roman" w:cs="Times New Roman"/>
          <w:lang w:val="en-US" w:bidi="en-US"/>
          <w:color w:val="111111"/>
          <w:sz w:val="28"/>
          <w:szCs w:val="28"/>
          <w:rtl/>
        </w:rPr>
        <w:t xml:space="preserve">46543.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294/12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محمّد باقر بن محمّد صادق بن محمّد باقر بن السيد مرزا أبو القاسم بن السيد حسن بن السيّد محمّد المجاهد بن السيد المير علي، تا: 1349ه-؛ 13*9سم [ف: 177]</w:t>
      </w:r>
    </w:p>
    <w:p>
      <w:pPr>
        <w:pStyle w:val="BookText"/>
      </w:pPr>
      <w:r>
        <w:rPr>
          <w:rFonts w:ascii="Amiri" w:hAnsi="Amiri" w:eastAsia="Amiri" w:cs="Amiri"/>
          <w:lang w:bidi="ar-SA"/>
          <w:color w:val="111111"/>
          <w:sz w:val="28"/>
          <w:szCs w:val="28"/>
          <w:rtl/>
        </w:rPr>
        <w:t xml:space="preserve">46544 . النجف الأشرف؛ جامعة النجف (مكتبة)؛ رقم المخطوط : 126/2</w:t>
      </w:r>
    </w:p>
    <w:p>
      <w:pPr>
        <w:pStyle w:val="BookText"/>
      </w:pPr>
      <w:r>
        <w:rPr>
          <w:rFonts w:ascii="IRNazanin" w:hAnsi="IRNazanin" w:eastAsia="IRNazanin" w:cs="IRNazanin"/>
          <w:lang w:bidi="fa-IR"/>
          <w:color w:val="111111"/>
          <w:sz w:val="28"/>
          <w:szCs w:val="28"/>
          <w:rtl/>
        </w:rPr>
        <w:t xml:space="preserve">نستعلیق ،کا :مجهول، تا: 1364ه- 33ق (16 ب - 48 ب ) ، 20/5*15 سم [اوراق عتيق -1</w:t>
      </w:r>
    </w:p>
    <w:p>
      <w:pPr>
        <w:pStyle w:val="BookText"/>
      </w:pPr>
      <w:r>
        <w:rPr>
          <w:rFonts w:ascii="Times New Roman" w:hAnsi="Times New Roman" w:eastAsia="Times New Roman" w:cs="Times New Roman"/>
          <w:lang w:val="en-US" w:bidi="en-US"/>
          <w:color w:val="111111"/>
          <w:sz w:val="28"/>
          <w:szCs w:val="28"/>
          <w:rtl/>
        </w:rPr>
        <w:t xml:space="preserve">306 ]</w:t>
      </w:r>
    </w:p>
    <w:p>
      <w:pPr>
        <w:pStyle w:val="BookText"/>
      </w:pPr>
      <w:r>
        <w:rPr>
          <w:rFonts w:ascii="Amiri" w:hAnsi="Amiri" w:eastAsia="Amiri" w:cs="Amiri"/>
          <w:lang w:bidi="ar-SA"/>
          <w:color w:val="111111"/>
          <w:sz w:val="28"/>
          <w:szCs w:val="28"/>
          <w:rtl/>
        </w:rPr>
        <w:t xml:space="preserve">46545 . النجف الأشرف؛ حسينيه شوشتريها رقم المخطوط : 354</w:t>
      </w:r>
    </w:p>
    <w:p>
      <w:pPr>
        <w:pStyle w:val="BookText"/>
      </w:pPr>
      <w:r>
        <w:rPr>
          <w:rFonts w:ascii="IRNazanin" w:hAnsi="IRNazanin" w:eastAsia="IRNazanin" w:cs="IRNazanin"/>
          <w:lang w:bidi="fa-IR"/>
          <w:color w:val="111111"/>
          <w:sz w:val="28"/>
          <w:szCs w:val="28"/>
          <w:rtl/>
        </w:rPr>
        <w:t xml:space="preserve">کا :مجهول ،تا :مجهول[ نشریه: 11-806]</w:t>
      </w:r>
    </w:p>
    <w:p>
      <w:pPr>
        <w:pStyle w:val="BookText"/>
      </w:pPr>
      <w:r>
        <w:rPr>
          <w:rFonts w:ascii="Amiri" w:hAnsi="Amiri" w:eastAsia="Amiri" w:cs="Amiri"/>
          <w:lang w:bidi="ar-SA"/>
          <w:color w:val="111111"/>
          <w:sz w:val="28"/>
          <w:szCs w:val="28"/>
          <w:rtl/>
        </w:rPr>
        <w:t xml:space="preserve">46546 . كربلاء؛ الروضة الحسينية (مكتبة)؛ رقم المخطوط : 637م</w:t>
      </w:r>
    </w:p>
    <w:p>
      <w:pPr>
        <w:pStyle w:val="BookText"/>
      </w:pPr>
      <w:r>
        <w:rPr>
          <w:rFonts w:ascii="Amiri" w:hAnsi="Amiri" w:eastAsia="Amiri" w:cs="Amiri"/>
          <w:lang w:bidi="ar-SA"/>
          <w:color w:val="111111"/>
          <w:sz w:val="28"/>
          <w:szCs w:val="28"/>
          <w:rtl/>
        </w:rPr>
        <w:t xml:space="preserve">أوّلها :مطابق ؛آخرها: وبحسبك هذا والحمد لله أولاً وآخراً.</w:t>
      </w:r>
    </w:p>
    <w:p>
      <w:pPr>
        <w:pStyle w:val="BookText"/>
      </w:pPr>
      <w:r>
        <w:rPr>
          <w:rFonts w:ascii="IRNazanin" w:hAnsi="IRNazanin" w:eastAsia="IRNazanin" w:cs="IRNazanin"/>
          <w:lang w:bidi="fa-IR"/>
          <w:color w:val="111111"/>
          <w:sz w:val="28"/>
          <w:szCs w:val="28"/>
          <w:rtl/>
        </w:rPr>
        <w:t xml:space="preserve">نسخ ،کا: مجهول، تا: مجهول؛ 76 ص 11س، 14*2سم [مخطوطات كربلاء: 4-274]</w:t>
      </w:r>
    </w:p>
    <w:p>
      <w:pPr>
        <w:pStyle w:val="BookText"/>
      </w:pPr>
      <w:r>
        <w:rPr>
          <w:rFonts w:ascii="Amiri" w:hAnsi="Amiri" w:eastAsia="Amiri" w:cs="Amiri"/>
          <w:lang w:bidi="ar-SA"/>
          <w:color w:val="111111"/>
          <w:sz w:val="28"/>
          <w:szCs w:val="28"/>
          <w:rtl/>
        </w:rPr>
        <w:t xml:space="preserve">46547 . النجف الأشرف؛ المدرسة الشبّرية رقم المخطوط: 104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19*14سم [الموسم: 1-205]</w:t>
      </w:r>
    </w:p>
    <w:p>
      <w:pPr>
        <w:pStyle w:val="Heading2"/>
      </w:pPr>
      <w:bookmarkStart w:id="1537" w:name="_Toc818"/>
      <w:r>
        <w:t>العوامل في النحو / نحو - عربي</w:t>
      </w:r>
      <w:bookmarkEnd w:id="1537"/>
    </w:p>
    <w:p>
      <w:pPr>
        <w:pStyle w:val="BookText"/>
      </w:pPr>
      <w:r>
        <w:rPr>
          <w:rFonts w:ascii="Amiri" w:hAnsi="Amiri" w:eastAsia="Amiri" w:cs="Amiri"/>
          <w:lang w:bidi="ar-SA"/>
          <w:color w:val="111111"/>
          <w:sz w:val="28"/>
          <w:szCs w:val="28"/>
          <w:rtl/>
        </w:rPr>
        <w:t xml:space="preserve">46548 . النجف الأشرف؛ المدرسة الشبّرية؛ رقم المخطوط : 187</w:t>
      </w:r>
    </w:p>
    <w:p>
      <w:pPr>
        <w:pStyle w:val="BookText"/>
      </w:pPr>
      <w:r>
        <w:rPr>
          <w:rFonts w:ascii="IRNazanin" w:hAnsi="IRNazanin" w:eastAsia="IRNazanin" w:cs="IRNazanin"/>
          <w:lang w:bidi="fa-IR"/>
          <w:color w:val="111111"/>
          <w:sz w:val="28"/>
          <w:szCs w:val="28"/>
          <w:rtl/>
        </w:rPr>
        <w:t xml:space="preserve">مير علي نقي بن میر صالح ،تا: 1288ه-؛ 240 ص، 14 س، 21*17سم [الموسم: 1-221]</w:t>
      </w:r>
    </w:p>
    <w:p>
      <w:pPr>
        <w:pStyle w:val="Heading2"/>
      </w:pPr>
      <w:bookmarkStart w:id="1538" w:name="_Toc819"/>
      <w:r>
        <w:t>العوامل المأة = عوامل جرجاني - العوامل في النحو / نحو - عربي</w:t>
      </w:r>
      <w:bookmarkEnd w:id="1538"/>
    </w:p>
    <w:p>
      <w:pPr>
        <w:pStyle w:val="BookText"/>
      </w:pPr>
      <w:r>
        <w:rPr>
          <w:rFonts w:ascii="Amiri" w:hAnsi="Amiri" w:eastAsia="Amiri" w:cs="Amiri"/>
          <w:lang w:bidi="ar-SA"/>
          <w:color w:val="111111"/>
          <w:sz w:val="28"/>
          <w:szCs w:val="28"/>
          <w:rtl/>
        </w:rPr>
        <w:t xml:space="preserve">الجرجاني، عبد القاهر بن عبد الرّحمن (- 471 ؟ ه-)</w:t>
      </w:r>
    </w:p>
    <w:p>
      <w:pPr>
        <w:pStyle w:val="BookText"/>
      </w:pPr>
      <w:r>
        <w:rPr>
          <w:rFonts w:ascii="Amiri" w:hAnsi="Amiri" w:eastAsia="Amiri" w:cs="Amiri"/>
          <w:lang w:bidi="ar-SA"/>
          <w:color w:val="111111"/>
          <w:sz w:val="28"/>
          <w:szCs w:val="28"/>
          <w:rtl/>
        </w:rPr>
        <w:t xml:space="preserve">أوّله :البسملة الحمد ... أما بعد فان العوامل في النحو مأة عامل وهي لفظية ومعنوية فاللفظية سماعية وقياسية فالسماعية احد وتسعون عاملا والقياسية سبعة عوامل والمعنوية عددان وتتنوع السماعية على ثلثة عشر نوعا النوع الأوّل حروف تجر الاسم فقط</w:t>
      </w:r>
    </w:p>
    <w:p>
      <w:pPr>
        <w:pStyle w:val="BookText"/>
      </w:pPr>
      <w:r>
        <w:rPr>
          <w:rFonts w:ascii="Amiri" w:hAnsi="Amiri" w:eastAsia="Amiri" w:cs="Amiri"/>
          <w:lang w:bidi="ar-SA"/>
          <w:color w:val="111111"/>
          <w:sz w:val="28"/>
          <w:szCs w:val="28"/>
          <w:rtl/>
        </w:rPr>
        <w:t xml:space="preserve">وهي تسعة</w:t>
      </w:r>
    </w:p>
    <w:p>
      <w:pPr>
        <w:pStyle w:val="BookText"/>
      </w:pPr>
      <w:r>
        <w:rPr>
          <w:rFonts w:ascii="Amiri" w:hAnsi="Amiri" w:eastAsia="Amiri" w:cs="Amiri"/>
          <w:lang w:bidi="ar-SA"/>
          <w:color w:val="111111"/>
          <w:sz w:val="28"/>
          <w:szCs w:val="28"/>
          <w:rtl/>
        </w:rPr>
        <w:t xml:space="preserve">عشر حرفا الباء ومن والي وفي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 العامل في الفعل المضارع فهذه مأة عامل لا يستغني الصغير والكبير والوضيع والشريف من معرفتها واستعمالها على النحو المذكور والحمد لله تمت.</w:t>
      </w:r>
    </w:p>
    <w:p>
      <w:pPr>
        <w:pStyle w:val="BookText"/>
      </w:pPr>
      <w:r>
        <w:rPr>
          <w:rFonts w:ascii="Amiri" w:hAnsi="Amiri" w:eastAsia="Amiri" w:cs="Amiri"/>
          <w:lang w:bidi="ar-SA"/>
          <w:color w:val="111111"/>
          <w:sz w:val="28"/>
          <w:szCs w:val="28"/>
          <w:rtl/>
        </w:rPr>
        <w:t xml:space="preserve">طبع :طبع مرّات في جامع المقدمات</w:t>
      </w:r>
    </w:p>
    <w:p>
      <w:pPr>
        <w:pStyle w:val="BookText"/>
      </w:pPr>
      <w:r>
        <w:rPr>
          <w:rFonts w:ascii="Amiri" w:hAnsi="Amiri" w:eastAsia="Amiri" w:cs="Amiri"/>
          <w:lang w:bidi="ar-SA"/>
          <w:color w:val="111111"/>
          <w:sz w:val="28"/>
          <w:szCs w:val="28"/>
          <w:rtl/>
        </w:rPr>
        <w:t xml:space="preserve">[فنخا: 23 4-95 (217نسخة)]</w:t>
      </w:r>
    </w:p>
    <w:p>
      <w:pPr>
        <w:pStyle w:val="BookText"/>
      </w:pPr>
      <w:r>
        <w:rPr>
          <w:rFonts w:ascii="Amiri" w:hAnsi="Amiri" w:eastAsia="Amiri" w:cs="Amiri"/>
          <w:lang w:bidi="ar-SA"/>
          <w:color w:val="111111"/>
          <w:sz w:val="28"/>
          <w:szCs w:val="28"/>
          <w:rtl/>
        </w:rPr>
        <w:t xml:space="preserve">46549 .بغداد؛ مكتبة الأوقاف العامة؛ رقم المخطوط: 1460</w:t>
      </w:r>
    </w:p>
    <w:p>
      <w:pPr>
        <w:pStyle w:val="BookText"/>
      </w:pPr>
      <w:r>
        <w:rPr>
          <w:rFonts w:ascii="IRNazanin" w:hAnsi="IRNazanin" w:eastAsia="IRNazanin" w:cs="IRNazanin"/>
          <w:lang w:bidi="fa-IR"/>
          <w:color w:val="111111"/>
          <w:sz w:val="28"/>
          <w:szCs w:val="28"/>
          <w:rtl/>
        </w:rPr>
        <w:t xml:space="preserve">کا: مجهول، تا: 1039ه- 41 ق 10*15سم [ف: 3-328]</w:t>
      </w:r>
    </w:p>
    <w:p>
      <w:pPr>
        <w:pStyle w:val="BookText"/>
      </w:pPr>
      <w:r>
        <w:rPr>
          <w:rFonts w:ascii="Times New Roman" w:hAnsi="Times New Roman" w:eastAsia="Times New Roman" w:cs="Times New Roman"/>
          <w:lang w:val="en-US" w:bidi="en-US"/>
          <w:color w:val="111111"/>
          <w:sz w:val="28"/>
          <w:szCs w:val="28"/>
          <w:rtl/>
        </w:rPr>
        <w:t xml:space="preserve">46550.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849</w:t>
      </w:r>
    </w:p>
    <w:p>
      <w:pPr>
        <w:pStyle w:val="BookText"/>
      </w:pPr>
      <w:r>
        <w:rPr>
          <w:rFonts w:ascii="Amiri" w:hAnsi="Amiri" w:eastAsia="Amiri" w:cs="Amiri"/>
          <w:lang w:bidi="ar-SA"/>
          <w:color w:val="111111"/>
          <w:sz w:val="28"/>
          <w:szCs w:val="28"/>
          <w:rtl/>
        </w:rPr>
        <w:t xml:space="preserve">شمس الدين إسماعيل ،تا: 1107 ه-؛ 12 ق، 9س، 22*11سم [ف: 2-262]</w:t>
      </w:r>
    </w:p>
    <w:p>
      <w:pPr>
        <w:pStyle w:val="BookText"/>
      </w:pPr>
      <w:r>
        <w:rPr>
          <w:rFonts w:ascii="Times New Roman" w:hAnsi="Times New Roman" w:eastAsia="Times New Roman" w:cs="Times New Roman"/>
          <w:lang w:val="en-US" w:bidi="en-US"/>
          <w:color w:val="111111"/>
          <w:sz w:val="28"/>
          <w:szCs w:val="28"/>
          <w:rtl/>
        </w:rPr>
        <w:t xml:space="preserve">46551.</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38/1</w:t>
      </w:r>
    </w:p>
    <w:p>
      <w:pPr>
        <w:pStyle w:val="BookText"/>
      </w:pPr>
      <w:r>
        <w:rPr>
          <w:rFonts w:ascii="IRNazanin" w:hAnsi="IRNazanin" w:eastAsia="IRNazanin" w:cs="IRNazanin"/>
          <w:lang w:bidi="fa-IR"/>
          <w:color w:val="111111"/>
          <w:sz w:val="28"/>
          <w:szCs w:val="28"/>
          <w:rtl/>
        </w:rPr>
        <w:t xml:space="preserve">کا :مجهول، ت:ا 1133ه- 21 *15سم [الأوقاف العامة - موصل: 6-326]</w:t>
      </w:r>
    </w:p>
    <w:p>
      <w:pPr>
        <w:pStyle w:val="BookText"/>
      </w:pPr>
      <w:r>
        <w:rPr>
          <w:rFonts w:ascii="Times New Roman" w:hAnsi="Times New Roman" w:eastAsia="Times New Roman" w:cs="Times New Roman"/>
          <w:lang w:val="en-US" w:bidi="en-US"/>
          <w:color w:val="111111"/>
          <w:sz w:val="28"/>
          <w:szCs w:val="28"/>
          <w:rtl/>
        </w:rPr>
        <w:t xml:space="preserve">46552.</w:t>
      </w:r>
    </w:p>
    <w:p>
      <w:pPr>
        <w:pStyle w:val="BookText"/>
      </w:pPr>
      <w:r>
        <w:rPr>
          <w:rFonts w:ascii="Amiri" w:hAnsi="Amiri" w:eastAsia="Amiri" w:cs="Amiri"/>
          <w:lang w:bidi="ar-SA"/>
          <w:color w:val="111111"/>
          <w:sz w:val="28"/>
          <w:szCs w:val="28"/>
          <w:rtl/>
        </w:rPr>
        <w:t xml:space="preserve">بغداد؛ مكتبة الأوقاف العامة؛ رقم المخطوط: 1524</w:t>
      </w:r>
    </w:p>
    <w:p>
      <w:pPr>
        <w:pStyle w:val="BookText"/>
      </w:pPr>
      <w:r>
        <w:rPr>
          <w:rFonts w:ascii="Amiri" w:hAnsi="Amiri" w:eastAsia="Amiri" w:cs="Amiri"/>
          <w:lang w:bidi="ar-SA"/>
          <w:color w:val="111111"/>
          <w:sz w:val="28"/>
          <w:szCs w:val="28"/>
          <w:rtl/>
        </w:rPr>
        <w:t xml:space="preserve">نسخ، عبد الله بن علي بن محمّد التوقادي ،تا: 1137ه- 46ق، 20*13سم [ف: 3-328]</w:t>
      </w:r>
    </w:p>
    <w:p>
      <w:pPr>
        <w:pStyle w:val="BookText"/>
      </w:pPr>
      <w:r>
        <w:rPr>
          <w:rFonts w:ascii="Times New Roman" w:hAnsi="Times New Roman" w:eastAsia="Times New Roman" w:cs="Times New Roman"/>
          <w:lang w:val="en-US" w:bidi="en-US"/>
          <w:color w:val="111111"/>
          <w:sz w:val="28"/>
          <w:szCs w:val="28"/>
          <w:rtl/>
        </w:rPr>
        <w:t xml:space="preserve">46553.</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8731</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1172ه- 94 ص ، 9س، 16*21 سم :[المورد: 13-192]</w:t>
      </w:r>
    </w:p>
    <w:p>
      <w:pPr>
        <w:pStyle w:val="BookText"/>
      </w:pPr>
      <w:r>
        <w:rPr>
          <w:rFonts w:ascii="IRNazanin" w:hAnsi="IRNazanin" w:eastAsia="IRNazanin" w:cs="IRNazanin"/>
          <w:lang w:bidi="fa-IR"/>
          <w:color w:val="111111"/>
          <w:sz w:val="28"/>
          <w:szCs w:val="28"/>
          <w:rtl/>
        </w:rPr>
        <w:t xml:space="preserve">46554 بغداد؛ دار المخطوطات؛ رقم المخطوط: 2104</w:t>
      </w:r>
    </w:p>
    <w:p>
      <w:pPr>
        <w:pStyle w:val="BookText"/>
      </w:pPr>
      <w:r>
        <w:rPr>
          <w:rFonts w:ascii="IRNazanin" w:hAnsi="IRNazanin" w:eastAsia="IRNazanin" w:cs="IRNazanin"/>
          <w:lang w:bidi="fa-IR"/>
          <w:color w:val="111111"/>
          <w:sz w:val="28"/>
          <w:szCs w:val="28"/>
          <w:rtl/>
        </w:rPr>
        <w:t xml:space="preserve">کا :مجهول، تا :1181 ه-؛ 100 ص 9س، 21*16سم [المتحف العراقي - ف: اللغوية -56]</w:t>
      </w:r>
    </w:p>
    <w:p>
      <w:pPr>
        <w:pStyle w:val="BookText"/>
      </w:pPr>
      <w:r>
        <w:rPr>
          <w:rFonts w:ascii="Times New Roman" w:hAnsi="Times New Roman" w:eastAsia="Times New Roman" w:cs="Times New Roman"/>
          <w:lang w:val="en-US" w:bidi="en-US"/>
          <w:color w:val="111111"/>
          <w:sz w:val="28"/>
          <w:szCs w:val="28"/>
          <w:rtl/>
        </w:rPr>
        <w:t xml:space="preserve">46555.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151</w:t>
      </w:r>
    </w:p>
    <w:p>
      <w:pPr>
        <w:pStyle w:val="BookText"/>
      </w:pPr>
      <w:r>
        <w:rPr>
          <w:rFonts w:ascii="Amiri" w:hAnsi="Amiri" w:eastAsia="Amiri" w:cs="Amiri"/>
          <w:lang w:bidi="ar-SA"/>
          <w:color w:val="111111"/>
          <w:sz w:val="28"/>
          <w:szCs w:val="28"/>
          <w:rtl/>
        </w:rPr>
        <w:t xml:space="preserve">نسخ ،محمّد بن حسن افندي ،تا: 11 رجب 1183 ه-؛ 10 ق ( 44 ب 53 الف ) ، 18*12/5سم [ف: 1-172]</w:t>
      </w:r>
    </w:p>
    <w:p>
      <w:pPr>
        <w:pStyle w:val="BookText"/>
      </w:pPr>
      <w:r>
        <w:rPr>
          <w:rFonts w:ascii="Amiri" w:hAnsi="Amiri" w:eastAsia="Amiri" w:cs="Amiri"/>
          <w:lang w:bidi="ar-SA"/>
          <w:color w:val="111111"/>
          <w:sz w:val="28"/>
          <w:szCs w:val="28"/>
          <w:rtl/>
        </w:rPr>
        <w:t xml:space="preserve">46556 .السليمانية؛ مكتبة الأوقاف المركزية؛ رقم المخطوط : ت/مجاميع /2733-2735</w:t>
      </w:r>
    </w:p>
    <w:p>
      <w:pPr>
        <w:pStyle w:val="BookText"/>
      </w:pPr>
      <w:r>
        <w:rPr>
          <w:rFonts w:ascii="Amiri" w:hAnsi="Amiri" w:eastAsia="Amiri" w:cs="Amiri"/>
          <w:lang w:bidi="ar-SA"/>
          <w:color w:val="111111"/>
          <w:sz w:val="28"/>
          <w:szCs w:val="28"/>
          <w:rtl/>
        </w:rPr>
        <w:t xml:space="preserve">محمّد تقي، تا: 1220ه- 32ق، 10س، 21*16سم [ ف: 2434]</w:t>
      </w:r>
    </w:p>
    <w:p>
      <w:pPr>
        <w:pStyle w:val="BookText"/>
      </w:pPr>
      <w:r>
        <w:rPr>
          <w:rFonts w:ascii="Amiri" w:hAnsi="Amiri" w:eastAsia="Amiri" w:cs="Amiri"/>
          <w:lang w:bidi="ar-SA"/>
          <w:color w:val="111111"/>
          <w:sz w:val="28"/>
          <w:szCs w:val="28"/>
          <w:rtl/>
        </w:rPr>
        <w:t xml:space="preserve">46557 .كربلاء ؛ الروضة الحسينية (مكتبة)؛ رقم المخطوط : 860/2م - ح 9441</w:t>
      </w:r>
    </w:p>
    <w:p>
      <w:pPr>
        <w:pStyle w:val="BookText"/>
      </w:pPr>
      <w:r>
        <w:rPr>
          <w:rFonts w:ascii="Amiri" w:hAnsi="Amiri" w:eastAsia="Amiri" w:cs="Amiri"/>
          <w:lang w:bidi="ar-SA"/>
          <w:color w:val="111111"/>
          <w:sz w:val="28"/>
          <w:szCs w:val="28"/>
          <w:rtl/>
        </w:rPr>
        <w:t xml:space="preserve">نسخ وتعليق ،محمّد تقي الهزار جريبي ،تا: 1225 ه- 9 س [ مخطوطات كربلاء: 4-394]</w:t>
      </w:r>
    </w:p>
    <w:p>
      <w:pPr>
        <w:pStyle w:val="BookText"/>
      </w:pPr>
      <w:r>
        <w:rPr>
          <w:rFonts w:ascii="Times New Roman" w:hAnsi="Times New Roman" w:eastAsia="Times New Roman" w:cs="Times New Roman"/>
          <w:lang w:val="en-US" w:bidi="en-US"/>
          <w:color w:val="111111"/>
          <w:sz w:val="28"/>
          <w:szCs w:val="28"/>
          <w:rtl/>
        </w:rPr>
        <w:t xml:space="preserve">46558.</w:t>
      </w:r>
    </w:p>
    <w:p>
      <w:pPr>
        <w:pStyle w:val="BookText"/>
      </w:pPr>
      <w:r>
        <w:rPr>
          <w:rFonts w:ascii="Amiri" w:hAnsi="Amiri" w:eastAsia="Amiri" w:cs="Amiri"/>
          <w:lang w:bidi="ar-SA"/>
          <w:color w:val="111111"/>
          <w:sz w:val="28"/>
          <w:szCs w:val="28"/>
          <w:rtl/>
        </w:rPr>
        <w:t xml:space="preserve">بغداد؛ المكتبة القادرية؛ رقم المخطوط : 1476/5</w:t>
      </w:r>
    </w:p>
    <w:p>
      <w:pPr>
        <w:pStyle w:val="BookText"/>
      </w:pPr>
      <w:r>
        <w:rPr>
          <w:rFonts w:ascii="Amiri" w:hAnsi="Amiri" w:eastAsia="Amiri" w:cs="Amiri"/>
          <w:lang w:bidi="ar-SA"/>
          <w:color w:val="111111"/>
          <w:sz w:val="28"/>
          <w:szCs w:val="28"/>
          <w:rtl/>
        </w:rPr>
        <w:t xml:space="preserve">أوّلها: العوامل في النحو على ما الفه الشيخ الإمام الفاضل عبد القاهر ابن عبد الرّحمن الجرجاني ... مائة عامل؛آخرها: زيد ضارب مع خلوه عن الناصب والجازم، فان هذا</w:t>
      </w:r>
    </w:p>
    <w:p>
      <w:pPr>
        <w:pStyle w:val="BookText"/>
      </w:pPr>
      <w:r>
        <w:rPr>
          <w:rFonts w:ascii="Amiri" w:hAnsi="Amiri" w:eastAsia="Amiri" w:cs="Amiri"/>
          <w:lang w:bidi="ar-SA"/>
          <w:color w:val="111111"/>
          <w:sz w:val="28"/>
          <w:szCs w:val="28"/>
          <w:rtl/>
        </w:rPr>
        <w:t xml:space="preserve">المعنى يرفع الفعل المضارع.</w:t>
      </w:r>
    </w:p>
    <w:p>
      <w:pPr>
        <w:pStyle w:val="BookText"/>
      </w:pPr>
      <w:r>
        <w:rPr>
          <w:rFonts w:ascii="IRNazanin" w:hAnsi="IRNazanin" w:eastAsia="IRNazanin" w:cs="IRNazanin"/>
          <w:lang w:bidi="fa-IR"/>
          <w:color w:val="111111"/>
          <w:sz w:val="28"/>
          <w:szCs w:val="28"/>
          <w:rtl/>
        </w:rPr>
        <w:t xml:space="preserve">تعليق، محمّد حسام الدین بخاري ،تا: 1233ه- ق (66-72) ، 13س، 20*13سم [ف:</w:t>
      </w:r>
    </w:p>
    <w:p>
      <w:pPr>
        <w:pStyle w:val="BookText"/>
      </w:pPr>
      <w:r>
        <w:rPr>
          <w:rFonts w:ascii="Times New Roman" w:hAnsi="Times New Roman" w:eastAsia="Times New Roman" w:cs="Times New Roman"/>
          <w:lang w:val="en-US" w:bidi="en-US"/>
          <w:color w:val="111111"/>
          <w:sz w:val="28"/>
          <w:szCs w:val="28"/>
          <w:rtl/>
        </w:rPr>
        <w:t xml:space="preserve">311-5 ]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46559.</w:t>
      </w:r>
    </w:p>
    <w:p>
      <w:pPr>
        <w:pStyle w:val="BookText"/>
      </w:pPr>
      <w:r>
        <w:rPr>
          <w:rFonts w:ascii="Amiri" w:hAnsi="Amiri" w:eastAsia="Amiri" w:cs="Amiri"/>
          <w:lang w:bidi="ar-SA"/>
          <w:color w:val="111111"/>
          <w:sz w:val="28"/>
          <w:szCs w:val="28"/>
          <w:rtl/>
        </w:rPr>
        <w:t xml:space="preserve">النجف الأشرف جامعة النجف (مكتبة)؛ رقم المخطوط : 126/1</w:t>
      </w:r>
    </w:p>
    <w:p>
      <w:pPr>
        <w:pStyle w:val="BookText"/>
      </w:pPr>
      <w:r>
        <w:rPr>
          <w:rFonts w:ascii="IRNazanin" w:hAnsi="IRNazanin" w:eastAsia="IRNazanin" w:cs="IRNazanin"/>
          <w:lang w:bidi="fa-IR"/>
          <w:color w:val="111111"/>
          <w:sz w:val="28"/>
          <w:szCs w:val="28"/>
          <w:rtl/>
        </w:rPr>
        <w:t xml:space="preserve">نسخ ،کا :مجهول ،تا: 8 شعبان 1236ه- 14 ق (2 ب - 15 الف ) ، 15*20/5سم [اوراق</w:t>
      </w:r>
    </w:p>
    <w:p>
      <w:pPr>
        <w:pStyle w:val="BookText"/>
      </w:pPr>
      <w:r>
        <w:rPr>
          <w:rFonts w:ascii="Amiri" w:hAnsi="Amiri" w:eastAsia="Amiri" w:cs="Amiri"/>
          <w:lang w:bidi="ar-SA"/>
          <w:color w:val="111111"/>
          <w:sz w:val="28"/>
          <w:szCs w:val="28"/>
          <w:rtl/>
        </w:rPr>
        <w:t xml:space="preserve">عتيق: 1-306 ]</w:t>
      </w:r>
    </w:p>
    <w:p>
      <w:pPr>
        <w:pStyle w:val="BookText"/>
      </w:pPr>
      <w:r>
        <w:rPr>
          <w:rFonts w:ascii="Amiri" w:hAnsi="Amiri" w:eastAsia="Amiri" w:cs="Amiri"/>
          <w:lang w:bidi="ar-SA"/>
          <w:color w:val="111111"/>
          <w:sz w:val="28"/>
          <w:szCs w:val="28"/>
          <w:rtl/>
        </w:rPr>
        <w:t xml:space="preserve">46560 .بغداد؛ مكتبة الأوقاف العامة؛ رقم المخطوط: 1513</w:t>
      </w:r>
    </w:p>
    <w:p>
      <w:pPr>
        <w:pStyle w:val="BookText"/>
      </w:pPr>
      <w:r>
        <w:rPr>
          <w:rFonts w:ascii="IRNazanin" w:hAnsi="IRNazanin" w:eastAsia="IRNazanin" w:cs="IRNazanin"/>
          <w:lang w:bidi="fa-IR"/>
          <w:color w:val="111111"/>
          <w:sz w:val="28"/>
          <w:szCs w:val="28"/>
          <w:rtl/>
        </w:rPr>
        <w:t xml:space="preserve">محمّد صالح ،تا: 1237ه- 27ق، 21*15سم [ف 3-328]</w:t>
      </w:r>
    </w:p>
    <w:p>
      <w:pPr>
        <w:pStyle w:val="BookText"/>
      </w:pPr>
      <w:r>
        <w:rPr>
          <w:rFonts w:ascii="Times New Roman" w:hAnsi="Times New Roman" w:eastAsia="Times New Roman" w:cs="Times New Roman"/>
          <w:lang w:val="en-US" w:bidi="en-US"/>
          <w:color w:val="111111"/>
          <w:sz w:val="28"/>
          <w:szCs w:val="28"/>
          <w:rtl/>
        </w:rPr>
        <w:t xml:space="preserve">46561.</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74/2</w:t>
      </w:r>
    </w:p>
    <w:p>
      <w:pPr>
        <w:pStyle w:val="BookText"/>
      </w:pPr>
      <w:r>
        <w:rPr>
          <w:rFonts w:ascii="IRNazanin" w:hAnsi="IRNazanin" w:eastAsia="IRNazanin" w:cs="IRNazanin"/>
          <w:lang w:bidi="fa-IR"/>
          <w:color w:val="111111"/>
          <w:sz w:val="28"/>
          <w:szCs w:val="28"/>
          <w:rtl/>
        </w:rPr>
        <w:t xml:space="preserve">کا: مجهول، تا :1237ه-؛ 9 س، 21*14سم [الموسم: 8-359]</w:t>
      </w:r>
    </w:p>
    <w:p>
      <w:pPr>
        <w:pStyle w:val="BookText"/>
      </w:pPr>
      <w:r>
        <w:rPr>
          <w:rFonts w:ascii="Amiri" w:hAnsi="Amiri" w:eastAsia="Amiri" w:cs="Amiri"/>
          <w:lang w:bidi="ar-SA"/>
          <w:color w:val="111111"/>
          <w:sz w:val="28"/>
          <w:szCs w:val="28"/>
          <w:rtl/>
        </w:rPr>
        <w:t xml:space="preserve">46562 . النجف الأشرف؛ مكتبة آية الله الحكيم العامة؛ رقم المخطوط : 2638</w:t>
      </w:r>
    </w:p>
    <w:p>
      <w:pPr>
        <w:pStyle w:val="BookText"/>
      </w:pPr>
      <w:r>
        <w:rPr>
          <w:rFonts w:ascii="IRNazanin" w:hAnsi="IRNazanin" w:eastAsia="IRNazanin" w:cs="IRNazanin"/>
          <w:lang w:bidi="fa-IR"/>
          <w:color w:val="111111"/>
          <w:sz w:val="28"/>
          <w:szCs w:val="28"/>
          <w:rtl/>
        </w:rPr>
        <w:t xml:space="preserve">کا :مجهول ،تا: 1259ه-، ص، 15 س، 13/2*19سم ( معجم المخطوطات النجفية 593] 8</w:t>
      </w:r>
    </w:p>
    <w:p>
      <w:pPr>
        <w:pStyle w:val="BookText"/>
      </w:pPr>
      <w:r>
        <w:rPr>
          <w:rFonts w:ascii="Times New Roman" w:hAnsi="Times New Roman" w:eastAsia="Times New Roman" w:cs="Times New Roman"/>
          <w:lang w:val="en-US" w:bidi="en-US"/>
          <w:color w:val="111111"/>
          <w:sz w:val="28"/>
          <w:szCs w:val="28"/>
          <w:rtl/>
        </w:rPr>
        <w:t xml:space="preserve">46563.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1922</w:t>
      </w:r>
    </w:p>
    <w:p>
      <w:pPr>
        <w:pStyle w:val="BookText"/>
      </w:pPr>
      <w:r>
        <w:rPr>
          <w:rFonts w:ascii="Amiri" w:hAnsi="Amiri" w:eastAsia="Amiri" w:cs="Amiri"/>
          <w:lang w:bidi="ar-SA"/>
          <w:color w:val="111111"/>
          <w:sz w:val="28"/>
          <w:szCs w:val="28"/>
          <w:rtl/>
        </w:rPr>
        <w:t xml:space="preserve">ملا هادي بن الله ،ويردي، تا: 1361 ه- 21 ص 9س، 21*16سم [معجم المخطوطات النجفية 594]</w:t>
      </w:r>
    </w:p>
    <w:p>
      <w:pPr>
        <w:pStyle w:val="BookText"/>
      </w:pPr>
      <w:r>
        <w:rPr>
          <w:rFonts w:ascii="Times New Roman" w:hAnsi="Times New Roman" w:eastAsia="Times New Roman" w:cs="Times New Roman"/>
          <w:lang w:val="en-US" w:bidi="en-US"/>
          <w:color w:val="111111"/>
          <w:sz w:val="28"/>
          <w:szCs w:val="28"/>
          <w:rtl/>
        </w:rPr>
        <w:t xml:space="preserve">46564.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1922</w:t>
      </w:r>
    </w:p>
    <w:p>
      <w:pPr>
        <w:pStyle w:val="BookText"/>
      </w:pPr>
      <w:r>
        <w:rPr>
          <w:rFonts w:ascii="IRNazanin" w:hAnsi="IRNazanin" w:eastAsia="IRNazanin" w:cs="IRNazanin"/>
          <w:lang w:bidi="fa-IR"/>
          <w:color w:val="111111"/>
          <w:sz w:val="28"/>
          <w:szCs w:val="28"/>
          <w:rtl/>
        </w:rPr>
        <w:t xml:space="preserve">کا: مجهول ،تا: 1261ه- 18 ص 9س، 16*21سم [معجم المخطوطات النجفية : 594]</w:t>
      </w:r>
    </w:p>
    <w:p>
      <w:pPr>
        <w:pStyle w:val="BookText"/>
      </w:pPr>
      <w:r>
        <w:rPr>
          <w:rFonts w:ascii="Times New Roman" w:hAnsi="Times New Roman" w:eastAsia="Times New Roman" w:cs="Times New Roman"/>
          <w:lang w:val="en-US" w:bidi="en-US"/>
          <w:color w:val="111111"/>
          <w:sz w:val="28"/>
          <w:szCs w:val="28"/>
          <w:rtl/>
        </w:rPr>
        <w:t xml:space="preserve">46565.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3375</w:t>
      </w:r>
    </w:p>
    <w:p>
      <w:pPr>
        <w:pStyle w:val="BookText"/>
      </w:pPr>
      <w:r>
        <w:rPr>
          <w:rFonts w:ascii="Amiri" w:hAnsi="Amiri" w:eastAsia="Amiri" w:cs="Amiri"/>
          <w:lang w:bidi="ar-SA"/>
          <w:color w:val="111111"/>
          <w:sz w:val="28"/>
          <w:szCs w:val="28"/>
          <w:rtl/>
        </w:rPr>
        <w:t xml:space="preserve">ملا علي بن بخش، تا: 1261ه- 50ص [ف: 1-294]</w:t>
      </w:r>
    </w:p>
    <w:p>
      <w:pPr>
        <w:pStyle w:val="BookText"/>
      </w:pPr>
      <w:r>
        <w:rPr>
          <w:rFonts w:ascii="Amiri" w:hAnsi="Amiri" w:eastAsia="Amiri" w:cs="Amiri"/>
          <w:lang w:bidi="ar-SA"/>
          <w:color w:val="111111"/>
          <w:sz w:val="28"/>
          <w:szCs w:val="28"/>
          <w:rtl/>
        </w:rPr>
        <w:t xml:space="preserve">46566 . النجف الأشرف؛ مكتبة الإمام أمير المؤمنين العامة؛ رقم المخطوط : 15</w:t>
      </w:r>
    </w:p>
    <w:p>
      <w:pPr>
        <w:pStyle w:val="BookText"/>
      </w:pPr>
      <w:r>
        <w:rPr>
          <w:rFonts w:ascii="Amiri" w:hAnsi="Amiri" w:eastAsia="Amiri" w:cs="Amiri"/>
          <w:lang w:bidi="ar-SA"/>
          <w:color w:val="111111"/>
          <w:sz w:val="28"/>
          <w:szCs w:val="28"/>
          <w:rtl/>
        </w:rPr>
        <w:t xml:space="preserve">علي محمّد اللواساني، تا: 1281ه- [ معجم المخطوطات النجفية : 583]</w:t>
      </w:r>
    </w:p>
    <w:p>
      <w:pPr>
        <w:pStyle w:val="BookText"/>
      </w:pPr>
      <w:r>
        <w:rPr>
          <w:rFonts w:ascii="Times New Roman" w:hAnsi="Times New Roman" w:eastAsia="Times New Roman" w:cs="Times New Roman"/>
          <w:lang w:val="en-US" w:bidi="en-US"/>
          <w:color w:val="111111"/>
          <w:sz w:val="28"/>
          <w:szCs w:val="28"/>
          <w:rtl/>
        </w:rPr>
        <w:t xml:space="preserve">46567.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ت/مجاميع/622-626</w:t>
      </w:r>
    </w:p>
    <w:p>
      <w:pPr>
        <w:pStyle w:val="BookText"/>
      </w:pPr>
      <w:r>
        <w:rPr>
          <w:rFonts w:ascii="Amiri" w:hAnsi="Amiri" w:eastAsia="Amiri" w:cs="Amiri"/>
          <w:lang w:bidi="ar-SA"/>
          <w:color w:val="111111"/>
          <w:sz w:val="28"/>
          <w:szCs w:val="28"/>
          <w:rtl/>
        </w:rPr>
        <w:t xml:space="preserve">فقي محمّد طويله ئي ،تا: 1294ه- ،27 ق، 11س، 17*12سم [ف: 2-262]</w:t>
      </w:r>
    </w:p>
    <w:p>
      <w:pPr>
        <w:pStyle w:val="BookText"/>
      </w:pPr>
      <w:r>
        <w:rPr>
          <w:rFonts w:ascii="Times New Roman" w:hAnsi="Times New Roman" w:eastAsia="Times New Roman" w:cs="Times New Roman"/>
          <w:lang w:val="en-US" w:bidi="en-US"/>
          <w:color w:val="111111"/>
          <w:sz w:val="28"/>
          <w:szCs w:val="28"/>
          <w:rtl/>
        </w:rPr>
        <w:t xml:space="preserve">46568.</w:t>
      </w:r>
    </w:p>
    <w:p>
      <w:pPr>
        <w:pStyle w:val="BookText"/>
      </w:pPr>
      <w:r>
        <w:rPr>
          <w:rFonts w:ascii="Amiri" w:hAnsi="Amiri" w:eastAsia="Amiri" w:cs="Amiri"/>
          <w:lang w:bidi="ar-SA"/>
          <w:color w:val="111111"/>
          <w:sz w:val="28"/>
          <w:szCs w:val="28"/>
          <w:rtl/>
        </w:rPr>
        <w:t xml:space="preserve">الموصل؛ المكتبة المركزية رقم المخطوط: 132</w:t>
      </w:r>
    </w:p>
    <w:p>
      <w:pPr>
        <w:pStyle w:val="BookText"/>
      </w:pPr>
      <w:r>
        <w:rPr>
          <w:rFonts w:ascii="IRNazanin" w:hAnsi="IRNazanin" w:eastAsia="IRNazanin" w:cs="IRNazanin"/>
          <w:lang w:bidi="fa-IR"/>
          <w:color w:val="111111"/>
          <w:sz w:val="28"/>
          <w:szCs w:val="28"/>
          <w:rtl/>
        </w:rPr>
        <w:t xml:space="preserve">کا :مجهول ،تا: 1301ه- مجلة المجمع العلمي العراقي: مجلد 15-315]</w:t>
      </w:r>
    </w:p>
    <w:p>
      <w:pPr>
        <w:pStyle w:val="BookText"/>
      </w:pPr>
      <w:r>
        <w:rPr>
          <w:rFonts w:ascii="Amiri" w:hAnsi="Amiri" w:eastAsia="Amiri" w:cs="Amiri"/>
          <w:lang w:bidi="ar-SA"/>
          <w:color w:val="111111"/>
          <w:sz w:val="28"/>
          <w:szCs w:val="28"/>
          <w:rtl/>
        </w:rPr>
        <w:t xml:space="preserve">46569 . النجف الأشرف؛ مؤسسة كاشف الغطاء العامة؛ رقم المخطوط: 4741</w:t>
      </w:r>
    </w:p>
    <w:p>
      <w:pPr>
        <w:pStyle w:val="BookText"/>
      </w:pPr>
      <w:r>
        <w:rPr>
          <w:rFonts w:ascii="IRNazanin" w:hAnsi="IRNazanin" w:eastAsia="IRNazanin" w:cs="IRNazanin"/>
          <w:lang w:bidi="fa-IR"/>
          <w:color w:val="111111"/>
          <w:sz w:val="28"/>
          <w:szCs w:val="28"/>
          <w:rtl/>
        </w:rPr>
        <w:t xml:space="preserve">محمّد ،تا :1301ه- 19 ص [ف: 1-294]</w:t>
      </w:r>
    </w:p>
    <w:p>
      <w:pPr>
        <w:pStyle w:val="BookText"/>
      </w:pPr>
      <w:r>
        <w:rPr>
          <w:rFonts w:ascii="Times New Roman" w:hAnsi="Times New Roman" w:eastAsia="Times New Roman" w:cs="Times New Roman"/>
          <w:lang w:val="en-US" w:bidi="en-US"/>
          <w:color w:val="111111"/>
          <w:sz w:val="28"/>
          <w:szCs w:val="28"/>
          <w:rtl/>
        </w:rPr>
        <w:t xml:space="preserve">46570.</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54/2</w:t>
      </w:r>
    </w:p>
    <w:p>
      <w:pPr>
        <w:pStyle w:val="BookText"/>
      </w:pPr>
      <w:r>
        <w:rPr>
          <w:rFonts w:ascii="IRNazanin" w:hAnsi="IRNazanin" w:eastAsia="IRNazanin" w:cs="IRNazanin"/>
          <w:lang w:bidi="fa-IR"/>
          <w:color w:val="111111"/>
          <w:sz w:val="28"/>
          <w:szCs w:val="28"/>
          <w:rtl/>
        </w:rPr>
        <w:t xml:space="preserve">نسخ ،محمّد صادق كربلائي محمّد، تا: 1302ق [نشریه: 11-826]</w:t>
      </w:r>
    </w:p>
    <w:p>
      <w:pPr>
        <w:pStyle w:val="BookText"/>
      </w:pPr>
      <w:r>
        <w:rPr>
          <w:rFonts w:ascii="Amiri" w:hAnsi="Amiri" w:eastAsia="Amiri" w:cs="Amiri"/>
          <w:lang w:bidi="ar-SA"/>
          <w:color w:val="111111"/>
          <w:sz w:val="28"/>
          <w:szCs w:val="28"/>
          <w:rtl/>
        </w:rPr>
        <w:t xml:space="preserve">46571 النجف الأشرف ؛مكتبة آية الله الحكيم العامة؛ رقم المخطوط: 2729</w:t>
      </w:r>
    </w:p>
    <w:p>
      <w:pPr>
        <w:pStyle w:val="BookText"/>
      </w:pPr>
      <w:r>
        <w:rPr>
          <w:rFonts w:ascii="Amiri" w:hAnsi="Amiri" w:eastAsia="Amiri" w:cs="Amiri"/>
          <w:lang w:bidi="ar-SA"/>
          <w:color w:val="111111"/>
          <w:sz w:val="28"/>
          <w:szCs w:val="28"/>
          <w:rtl/>
        </w:rPr>
        <w:t xml:space="preserve">علي اكبر بن محمّد علي، تا :1303ه- 6ص 9س، 20*15سم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593 ]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46572.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/777-786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أما</w:t>
      </w:r>
    </w:p>
    <w:p>
      <w:pPr>
        <w:pStyle w:val="BookText"/>
      </w:pPr>
      <w:r>
        <w:rPr>
          <w:rFonts w:ascii="Amiri" w:hAnsi="Amiri" w:eastAsia="Amiri" w:cs="Amiri"/>
          <w:lang w:bidi="ar-SA"/>
          <w:color w:val="111111"/>
          <w:sz w:val="28"/>
          <w:szCs w:val="28"/>
          <w:rtl/>
        </w:rPr>
        <w:t xml:space="preserve">بعد فان العوامل على ما ألفه الشيخ الإمام عبد القاهر الجرجاني مائة عامل</w:t>
      </w:r>
    </w:p>
    <w:p>
      <w:pPr>
        <w:pStyle w:val="BookText"/>
      </w:pPr>
      <w:r>
        <w:rPr>
          <w:rFonts w:ascii="IRNazanin" w:hAnsi="IRNazanin" w:eastAsia="IRNazanin" w:cs="IRNazanin"/>
          <w:lang w:bidi="fa-IR"/>
          <w:color w:val="111111"/>
          <w:sz w:val="28"/>
          <w:szCs w:val="28"/>
          <w:rtl/>
        </w:rPr>
        <w:t xml:space="preserve">عبد الغفور ،تا: 1307ه-؛ 9ق، 9س 2218سم [ف: 2-262]</w:t>
      </w:r>
    </w:p>
    <w:p>
      <w:pPr>
        <w:pStyle w:val="BookText"/>
      </w:pPr>
      <w:r>
        <w:rPr>
          <w:rFonts w:ascii="Times New Roman" w:hAnsi="Times New Roman" w:eastAsia="Times New Roman" w:cs="Times New Roman"/>
          <w:lang w:val="en-US" w:bidi="en-US"/>
          <w:color w:val="111111"/>
          <w:sz w:val="28"/>
          <w:szCs w:val="28"/>
          <w:rtl/>
        </w:rPr>
        <w:t xml:space="preserve">46573.</w:t>
      </w:r>
    </w:p>
    <w:p>
      <w:pPr>
        <w:pStyle w:val="BookText"/>
      </w:pPr>
      <w:r>
        <w:rPr>
          <w:rFonts w:ascii="IRNazanin" w:hAnsi="IRNazanin" w:eastAsia="IRNazanin" w:cs="IRNazanin"/>
          <w:lang w:bidi="fa-IR"/>
          <w:color w:val="111111"/>
          <w:sz w:val="28"/>
          <w:szCs w:val="28"/>
          <w:rtl/>
        </w:rPr>
        <w:t xml:space="preserve">بغداد؛ دار المخطوطات؛ رقم المخطوط : 2297</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محمّد بن سید حسين الحسيني الطباطبائي، تا: 1314ه- 25 ص 8س، 19*13سم [المتحف العراقي - ف: اللغوية -56]</w:t>
      </w:r>
    </w:p>
    <w:p>
      <w:pPr>
        <w:pStyle w:val="BookText"/>
      </w:pPr>
      <w:r>
        <w:rPr>
          <w:rFonts w:ascii="Times New Roman" w:hAnsi="Times New Roman" w:eastAsia="Times New Roman" w:cs="Times New Roman"/>
          <w:lang w:val="en-US" w:bidi="en-US"/>
          <w:color w:val="111111"/>
          <w:sz w:val="28"/>
          <w:szCs w:val="28"/>
          <w:rtl/>
        </w:rPr>
        <w:t xml:space="preserve">46574.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2654</w:t>
      </w:r>
    </w:p>
    <w:p>
      <w:pPr>
        <w:pStyle w:val="BookText"/>
      </w:pPr>
      <w:r>
        <w:rPr>
          <w:rFonts w:ascii="Amiri" w:hAnsi="Amiri" w:eastAsia="Amiri" w:cs="Amiri"/>
          <w:lang w:bidi="ar-SA"/>
          <w:color w:val="111111"/>
          <w:sz w:val="28"/>
          <w:szCs w:val="28"/>
          <w:rtl/>
        </w:rPr>
        <w:t xml:space="preserve">حسن بن علي الهمداني، تا: 1327ه- 58ص، 6س، 21/8*16سم [معجم المخطوطات النجفية 593]</w:t>
      </w:r>
    </w:p>
    <w:p>
      <w:pPr>
        <w:pStyle w:val="BookText"/>
      </w:pPr>
      <w:r>
        <w:rPr>
          <w:rFonts w:ascii="Amiri" w:hAnsi="Amiri" w:eastAsia="Amiri" w:cs="Amiri"/>
          <w:lang w:bidi="ar-SA"/>
          <w:color w:val="111111"/>
          <w:sz w:val="28"/>
          <w:szCs w:val="28"/>
          <w:rtl/>
        </w:rPr>
        <w:t xml:space="preserve">46575 .السليمانية؛ مكتبة الأوقاف المركزية؛ رقم المخطوط : ت / مجاميع 3245-3246</w:t>
      </w:r>
    </w:p>
    <w:p>
      <w:pPr>
        <w:pStyle w:val="BookText"/>
      </w:pPr>
      <w:r>
        <w:rPr>
          <w:rFonts w:ascii="IRNazanin" w:hAnsi="IRNazanin" w:eastAsia="IRNazanin" w:cs="IRNazanin"/>
          <w:lang w:bidi="fa-IR"/>
          <w:color w:val="111111"/>
          <w:sz w:val="28"/>
          <w:szCs w:val="28"/>
          <w:rtl/>
        </w:rPr>
        <w:t xml:space="preserve">کا :مجهول، تا: 1340ه-؛ 10 ق، 21*17سم :[ف: 5-163]</w:t>
      </w:r>
    </w:p>
    <w:p>
      <w:pPr>
        <w:pStyle w:val="BookText"/>
      </w:pPr>
      <w:r>
        <w:rPr>
          <w:rFonts w:ascii="Amiri" w:hAnsi="Amiri" w:eastAsia="Amiri" w:cs="Amiri"/>
          <w:lang w:bidi="ar-SA"/>
          <w:color w:val="111111"/>
          <w:sz w:val="28"/>
          <w:szCs w:val="28"/>
          <w:rtl/>
        </w:rPr>
        <w:t xml:space="preserve">46576 . السليمانية؛ مكتبة الأوقاف المركزية؛ رقم المخطوط / مجاميع / 1226-1267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آخرها: والعامل في الفعل المضارع هو وقوعه موقع الاسم نحو زيد يضرب ويضرب زيد موقع</w:t>
      </w:r>
    </w:p>
    <w:p>
      <w:pPr>
        <w:pStyle w:val="BookText"/>
      </w:pPr>
      <w:r>
        <w:rPr>
          <w:rFonts w:ascii="Amiri" w:hAnsi="Amiri" w:eastAsia="Amiri" w:cs="Amiri"/>
          <w:lang w:bidi="ar-SA"/>
          <w:color w:val="111111"/>
          <w:sz w:val="28"/>
          <w:szCs w:val="28"/>
          <w:rtl/>
        </w:rPr>
        <w:t xml:space="preserve">زيد ضارب</w:t>
      </w:r>
    </w:p>
    <w:p>
      <w:pPr>
        <w:pStyle w:val="BookText"/>
      </w:pPr>
      <w:r>
        <w:rPr>
          <w:rFonts w:ascii="IRNazanin" w:hAnsi="IRNazanin" w:eastAsia="IRNazanin" w:cs="IRNazanin"/>
          <w:lang w:bidi="fa-IR"/>
          <w:color w:val="111111"/>
          <w:sz w:val="28"/>
          <w:szCs w:val="28"/>
          <w:rtl/>
        </w:rPr>
        <w:t xml:space="preserve">محمّد رؤوف، تا: 1345ه- 16ق، 5س، 2113سم [ف: 3-162]</w:t>
      </w:r>
    </w:p>
    <w:p>
      <w:pPr>
        <w:pStyle w:val="BookText"/>
      </w:pPr>
      <w:r>
        <w:rPr>
          <w:rFonts w:ascii="Amiri" w:hAnsi="Amiri" w:eastAsia="Amiri" w:cs="Amiri"/>
          <w:lang w:bidi="ar-SA"/>
          <w:color w:val="111111"/>
          <w:sz w:val="28"/>
          <w:szCs w:val="28"/>
          <w:rtl/>
        </w:rPr>
        <w:t xml:space="preserve">46577 .كربلاء؛ مكتبة السيّد محمّد باقر الطباطبائي؛ رقم المخطوط: 294/3</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 خلقه محمّد وآله أجمعين، أما ،بعد اعلم أن العوامل في النحو؛ آخرها :كتبه الجاني الأحقر محمّد باقر بن محمّد صادق الطباطبائي، سنة 1349ه-</w:t>
      </w:r>
    </w:p>
    <w:p>
      <w:pPr>
        <w:pStyle w:val="BookText"/>
      </w:pPr>
      <w:r>
        <w:rPr>
          <w:rFonts w:ascii="Amiri" w:hAnsi="Amiri" w:eastAsia="Amiri" w:cs="Amiri"/>
          <w:lang w:bidi="ar-SA"/>
          <w:color w:val="111111"/>
          <w:sz w:val="28"/>
          <w:szCs w:val="28"/>
          <w:rtl/>
        </w:rPr>
        <w:t xml:space="preserve">نسخ، محمّد باقر بن محمّد صادق الطباطبائي، تا 1349ه-، 139سم [ف: 177]</w:t>
      </w:r>
    </w:p>
    <w:p>
      <w:pPr>
        <w:pStyle w:val="BookText"/>
      </w:pPr>
      <w:r>
        <w:rPr>
          <w:rFonts w:ascii="Amiri" w:hAnsi="Amiri" w:eastAsia="Amiri" w:cs="Amiri"/>
          <w:lang w:bidi="ar-SA"/>
          <w:color w:val="111111"/>
          <w:sz w:val="28"/>
          <w:szCs w:val="28"/>
          <w:rtl/>
        </w:rPr>
        <w:t xml:space="preserve">46578 .كربلاء ؛ العتبة العبّاسية؛ رقم المخطوط: 196/4</w:t>
      </w:r>
    </w:p>
    <w:p>
      <w:pPr>
        <w:pStyle w:val="BookText"/>
      </w:pPr>
      <w:r>
        <w:rPr>
          <w:rFonts w:ascii="Amiri" w:hAnsi="Amiri" w:eastAsia="Amiri" w:cs="Amiri"/>
          <w:lang w:bidi="ar-SA"/>
          <w:color w:val="111111"/>
          <w:sz w:val="28"/>
          <w:szCs w:val="28"/>
          <w:rtl/>
        </w:rPr>
        <w:t xml:space="preserve">أوّلها :العوامل في النحو على ما الفه الشيخ الإمام الفاضل عبد القاهر بن عبد الرحمن الجرجاني - يسقي الله ثراه وجعل الجنة مثواه - مائة عامل منها؛ آخرها :بمعنى صار نحو اضحي المريض صحيحا وبمعنى الدخول في الفجر نحو أضحي زيد أي دخل زيد في الضحى وأمسى لاقتران</w:t>
      </w:r>
    </w:p>
    <w:p>
      <w:pPr>
        <w:pStyle w:val="BookText"/>
      </w:pPr>
      <w:r>
        <w:rPr>
          <w:rFonts w:ascii="IRNazanin" w:hAnsi="IRNazanin" w:eastAsia="IRNazanin" w:cs="IRNazanin"/>
          <w:lang w:bidi="fa-IR"/>
          <w:color w:val="111111"/>
          <w:sz w:val="28"/>
          <w:szCs w:val="28"/>
          <w:rtl/>
        </w:rPr>
        <w:t xml:space="preserve">نستعلیق ،کا :مجهول تا: 1351ه- 5 ص 85-81، 11س 21*19سم [ف: 1-239]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46579 .بغداد؛ خزانة أحمد سالم الكيلاني ( في دار المخطوطات)؛ رقم المخطوط : 39324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w:t>
      </w:r>
    </w:p>
    <w:p>
      <w:pPr>
        <w:pStyle w:val="BookText"/>
      </w:pPr>
      <w:r>
        <w:rPr>
          <w:rFonts w:ascii="Amiri" w:hAnsi="Amiri" w:eastAsia="Amiri" w:cs="Amiri"/>
          <w:lang w:bidi="ar-SA"/>
          <w:color w:val="111111"/>
          <w:sz w:val="28"/>
          <w:szCs w:val="28"/>
          <w:rtl/>
        </w:rPr>
        <w:t xml:space="preserve">عبد الكريم بن حسن بن محمّد، تا: 1357ه- في قرية ابا بامرني في التكية الخالدية</w:t>
      </w:r>
    </w:p>
    <w:p>
      <w:pPr>
        <w:pStyle w:val="BookText"/>
      </w:pPr>
      <w:r>
        <w:rPr>
          <w:rFonts w:ascii="Amiri" w:hAnsi="Amiri" w:eastAsia="Amiri" w:cs="Amiri"/>
          <w:lang w:bidi="ar-SA"/>
          <w:color w:val="111111"/>
          <w:sz w:val="28"/>
          <w:szCs w:val="28"/>
          <w:rtl/>
        </w:rPr>
        <w:t xml:space="preserve">النقشبندية 36 ص 9 س ، 20*15 سم [المورد: 29/4-105]</w:t>
      </w:r>
    </w:p>
    <w:p>
      <w:pPr>
        <w:pStyle w:val="BookText"/>
      </w:pPr>
      <w:r>
        <w:rPr>
          <w:rFonts w:ascii="Times New Roman" w:hAnsi="Times New Roman" w:eastAsia="Times New Roman" w:cs="Times New Roman"/>
          <w:lang w:val="en-US" w:bidi="en-US"/>
          <w:color w:val="111111"/>
          <w:sz w:val="28"/>
          <w:szCs w:val="28"/>
          <w:rtl/>
        </w:rPr>
        <w:t xml:space="preserve">46580.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ض 1011</w:t>
      </w:r>
    </w:p>
    <w:p>
      <w:pPr>
        <w:pStyle w:val="BookText"/>
      </w:pPr>
      <w:r>
        <w:rPr>
          <w:rFonts w:ascii="IRNazanin" w:hAnsi="IRNazanin" w:eastAsia="IRNazanin" w:cs="IRNazanin"/>
          <w:lang w:bidi="fa-IR"/>
          <w:color w:val="111111"/>
          <w:sz w:val="28"/>
          <w:szCs w:val="28"/>
          <w:rtl/>
        </w:rPr>
        <w:t xml:space="preserve">کا :مجهول، تا :مجهول؛ 11 س 14 20/5 سم [ معجم المخطوطات النجفية: 223]</w:t>
      </w:r>
    </w:p>
    <w:p>
      <w:pPr>
        <w:pStyle w:val="BookText"/>
      </w:pPr>
      <w:r>
        <w:rPr>
          <w:rFonts w:ascii="Amiri" w:hAnsi="Amiri" w:eastAsia="Amiri" w:cs="Amiri"/>
          <w:lang w:bidi="ar-SA"/>
          <w:color w:val="111111"/>
          <w:sz w:val="28"/>
          <w:szCs w:val="28"/>
          <w:rtl/>
        </w:rPr>
        <w:t xml:space="preserve">46581 . النجف الأشرف؛ مدرسة آية الله البروجردي؛ رقم المخطوط: 88/6</w:t>
      </w:r>
    </w:p>
    <w:p>
      <w:pPr>
        <w:pStyle w:val="BookText"/>
      </w:pPr>
      <w:r>
        <w:rPr>
          <w:rFonts w:ascii="IRNazanin" w:hAnsi="IRNazanin" w:eastAsia="IRNazanin" w:cs="IRNazanin"/>
          <w:lang w:bidi="fa-IR"/>
          <w:color w:val="111111"/>
          <w:sz w:val="28"/>
          <w:szCs w:val="28"/>
          <w:rtl/>
        </w:rPr>
        <w:t xml:space="preserve">کا: مجهول، تا :مجهول؛ 6 ق (2 ب - ب ) ، 15/5/10/5سم [ف: 1-100]</w:t>
      </w:r>
    </w:p>
    <w:p>
      <w:pPr>
        <w:pStyle w:val="BookText"/>
      </w:pPr>
      <w:r>
        <w:rPr>
          <w:rFonts w:ascii="Amiri" w:hAnsi="Amiri" w:eastAsia="Amiri" w:cs="Amiri"/>
          <w:lang w:bidi="ar-SA"/>
          <w:color w:val="111111"/>
          <w:sz w:val="28"/>
          <w:szCs w:val="28"/>
          <w:rtl/>
        </w:rPr>
        <w:t xml:space="preserve">46582 . النجف الأشرف؛ مكتبة آية الله الحكيم العامة؛ رقم المخطوط : 6107</w:t>
      </w:r>
    </w:p>
    <w:p>
      <w:pPr>
        <w:pStyle w:val="BookText"/>
      </w:pPr>
      <w:r>
        <w:rPr>
          <w:rFonts w:ascii="IRNazanin" w:hAnsi="IRNazanin" w:eastAsia="IRNazanin" w:cs="IRNazanin"/>
          <w:lang w:bidi="fa-IR"/>
          <w:color w:val="111111"/>
          <w:sz w:val="28"/>
          <w:szCs w:val="28"/>
          <w:rtl/>
        </w:rPr>
        <w:t xml:space="preserve">کا: مجهول ،تا :مجهول ؛33 ص 9 س 15*21 سم [ معجم المخطوطات النجفية 593]</w:t>
      </w:r>
    </w:p>
    <w:p>
      <w:pPr>
        <w:pStyle w:val="BookText"/>
      </w:pPr>
      <w:r>
        <w:rPr>
          <w:rFonts w:ascii="Times New Roman" w:hAnsi="Times New Roman" w:eastAsia="Times New Roman" w:cs="Times New Roman"/>
          <w:lang w:val="en-US" w:bidi="en-US"/>
          <w:color w:val="111111"/>
          <w:sz w:val="28"/>
          <w:szCs w:val="28"/>
          <w:rtl/>
        </w:rPr>
        <w:t xml:space="preserve">46583.</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75</w:t>
      </w:r>
    </w:p>
    <w:p>
      <w:pPr>
        <w:pStyle w:val="BookText"/>
      </w:pPr>
      <w:r>
        <w:rPr>
          <w:rFonts w:ascii="IRNazanin" w:hAnsi="IRNazanin" w:eastAsia="IRNazanin" w:cs="IRNazanin"/>
          <w:lang w:bidi="fa-IR"/>
          <w:color w:val="111111"/>
          <w:sz w:val="28"/>
          <w:szCs w:val="28"/>
          <w:rtl/>
        </w:rPr>
        <w:t xml:space="preserve">نسخ ،کا :مجهول، تا: مجهول؛ 220 ص 12* 15سم[ مخطوطات كربلاء: 3-306]</w:t>
      </w:r>
    </w:p>
    <w:p>
      <w:pPr>
        <w:pStyle w:val="BookText"/>
      </w:pPr>
      <w:r>
        <w:rPr>
          <w:rFonts w:ascii="Times New Roman" w:hAnsi="Times New Roman" w:eastAsia="Times New Roman" w:cs="Times New Roman"/>
          <w:lang w:val="en-US" w:bidi="en-US"/>
          <w:color w:val="111111"/>
          <w:sz w:val="28"/>
          <w:szCs w:val="28"/>
          <w:rtl/>
        </w:rPr>
        <w:t xml:space="preserve">46584.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74</w:t>
      </w:r>
    </w:p>
    <w:p>
      <w:pPr>
        <w:pStyle w:val="BookText"/>
      </w:pPr>
      <w:r>
        <w:rPr>
          <w:rFonts w:ascii="IRNazanin" w:hAnsi="IRNazanin" w:eastAsia="IRNazanin" w:cs="IRNazanin"/>
          <w:lang w:bidi="fa-IR"/>
          <w:color w:val="111111"/>
          <w:sz w:val="28"/>
          <w:szCs w:val="28"/>
          <w:rtl/>
        </w:rPr>
        <w:t xml:space="preserve">کا :مجهول، تا: مجهول [مخطوطات كربلاء: 3-306]</w:t>
      </w:r>
    </w:p>
    <w:p>
      <w:pPr>
        <w:pStyle w:val="BookText"/>
      </w:pPr>
      <w:r>
        <w:rPr>
          <w:rFonts w:ascii="Amiri" w:hAnsi="Amiri" w:eastAsia="Amiri" w:cs="Amiri"/>
          <w:lang w:bidi="ar-SA"/>
          <w:color w:val="111111"/>
          <w:sz w:val="28"/>
          <w:szCs w:val="28"/>
          <w:rtl/>
        </w:rPr>
        <w:t xml:space="preserve">46585 بغداد؛ مكتبة الأوقاف العامة؛ رقم المخطوط: 24276/2</w:t>
      </w:r>
    </w:p>
    <w:p>
      <w:pPr>
        <w:pStyle w:val="BookText"/>
      </w:pPr>
      <w:r>
        <w:rPr>
          <w:rFonts w:ascii="IRNazanin" w:hAnsi="IRNazanin" w:eastAsia="IRNazanin" w:cs="IRNazanin"/>
          <w:lang w:bidi="fa-IR"/>
          <w:color w:val="111111"/>
          <w:sz w:val="28"/>
          <w:szCs w:val="28"/>
          <w:rtl/>
        </w:rPr>
        <w:t xml:space="preserve">نسخ ،کا: مجهول، تا: مجهول؛ 6ق 19*13سم [ف: 4-433]</w:t>
      </w:r>
    </w:p>
    <w:p>
      <w:pPr>
        <w:pStyle w:val="BookText"/>
      </w:pPr>
      <w:r>
        <w:rPr>
          <w:rFonts w:ascii="Amiri" w:hAnsi="Amiri" w:eastAsia="Amiri" w:cs="Amiri"/>
          <w:lang w:bidi="ar-SA"/>
          <w:color w:val="111111"/>
          <w:sz w:val="28"/>
          <w:szCs w:val="28"/>
          <w:rtl/>
        </w:rPr>
        <w:t xml:space="preserve">46586 بغداد؛ مكتبة الأوقاف العامة؛ رقم المخطوط : 25382</w:t>
      </w:r>
    </w:p>
    <w:p>
      <w:pPr>
        <w:pStyle w:val="BookText"/>
      </w:pPr>
      <w:r>
        <w:rPr>
          <w:rFonts w:ascii="IRNazanin" w:hAnsi="IRNazanin" w:eastAsia="IRNazanin" w:cs="IRNazanin"/>
          <w:lang w:bidi="fa-IR"/>
          <w:color w:val="111111"/>
          <w:sz w:val="28"/>
          <w:szCs w:val="28"/>
          <w:rtl/>
        </w:rPr>
        <w:t xml:space="preserve">کا :مجهول، تا :مجهول ،9 ق 18*12سم [ف: 4-433]</w:t>
      </w:r>
    </w:p>
    <w:p>
      <w:pPr>
        <w:pStyle w:val="BookText"/>
      </w:pPr>
      <w:r>
        <w:rPr>
          <w:rFonts w:ascii="Times New Roman" w:hAnsi="Times New Roman" w:eastAsia="Times New Roman" w:cs="Times New Roman"/>
          <w:lang w:val="en-US" w:bidi="en-US"/>
          <w:color w:val="111111"/>
          <w:sz w:val="28"/>
          <w:szCs w:val="28"/>
          <w:rtl/>
        </w:rPr>
        <w:t xml:space="preserve">46587.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97/22/2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3-170]</w:t>
      </w:r>
    </w:p>
    <w:p>
      <w:pPr>
        <w:pStyle w:val="BookText"/>
      </w:pPr>
      <w:r>
        <w:rPr>
          <w:rFonts w:ascii="Amiri" w:hAnsi="Amiri" w:eastAsia="Amiri" w:cs="Amiri"/>
          <w:lang w:bidi="ar-SA"/>
          <w:color w:val="111111"/>
          <w:sz w:val="28"/>
          <w:szCs w:val="28"/>
          <w:rtl/>
        </w:rPr>
        <w:t xml:space="preserve">46588 . الموصل ؛ المدرسة الأمينية (في الأوقاف العامة)؛ رقم المخطوط: 2/23/2</w:t>
      </w:r>
    </w:p>
    <w:p>
      <w:pPr>
        <w:pStyle w:val="BookText"/>
      </w:pPr>
      <w:r>
        <w:rPr>
          <w:rFonts w:ascii="Amiri" w:hAnsi="Amiri" w:eastAsia="Amiri" w:cs="Amiri"/>
          <w:lang w:bidi="ar-SA"/>
          <w:color w:val="111111"/>
          <w:sz w:val="28"/>
          <w:szCs w:val="28"/>
          <w:rtl/>
        </w:rPr>
        <w:t xml:space="preserve">أوّلها: أما بعد فان العوامل في النحو على ما ألفه الشيخ الإمام ...</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4-169]</w:t>
      </w:r>
    </w:p>
    <w:p>
      <w:pPr>
        <w:pStyle w:val="BookText"/>
      </w:pPr>
      <w:r>
        <w:rPr>
          <w:rFonts w:ascii="Amiri" w:hAnsi="Amiri" w:eastAsia="Amiri" w:cs="Amiri"/>
          <w:lang w:bidi="ar-SA"/>
          <w:color w:val="111111"/>
          <w:sz w:val="28"/>
          <w:szCs w:val="28"/>
          <w:rtl/>
        </w:rPr>
        <w:t xml:space="preserve">46589 الموصل؛ المدرسة المحمّدية (في الأوقاف العامة)؛ رقم المخطوط: 18/20/4</w:t>
      </w:r>
    </w:p>
    <w:p>
      <w:pPr>
        <w:pStyle w:val="BookText"/>
      </w:pPr>
      <w:r>
        <w:rPr>
          <w:rFonts w:ascii="IRNazanin" w:hAnsi="IRNazanin" w:eastAsia="IRNazanin" w:cs="IRNazanin"/>
          <w:lang w:bidi="fa-IR"/>
          <w:color w:val="111111"/>
          <w:sz w:val="28"/>
          <w:szCs w:val="28"/>
          <w:rtl/>
        </w:rPr>
        <w:t xml:space="preserve">کا: مجهول ،تا: مجهول؛ 1418سم [الأوقاف العامة - موصل: 7-111]</w:t>
      </w:r>
    </w:p>
    <w:p>
      <w:pPr>
        <w:pStyle w:val="BookText"/>
      </w:pPr>
      <w:r>
        <w:rPr>
          <w:rFonts w:ascii="Amiri" w:hAnsi="Amiri" w:eastAsia="Amiri" w:cs="Amiri"/>
          <w:lang w:bidi="ar-SA"/>
          <w:color w:val="111111"/>
          <w:sz w:val="28"/>
          <w:szCs w:val="28"/>
          <w:rtl/>
        </w:rPr>
        <w:t xml:space="preserve">46590 الموصل ؛ المدرسة الرابعية والعثمانية ( في الأوقاف العامة)؛ رقم المخطوط: 56/2</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6-28]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46591.</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34/20/3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أجمعين</w:t>
      </w:r>
    </w:p>
    <w:p>
      <w:pPr>
        <w:pStyle w:val="BookText"/>
      </w:pPr>
      <w:r>
        <w:rPr>
          <w:rFonts w:ascii="IRNazanin" w:hAnsi="IRNazanin" w:eastAsia="IRNazanin" w:cs="IRNazanin"/>
          <w:lang w:bidi="fa-IR"/>
          <w:color w:val="111111"/>
          <w:sz w:val="28"/>
          <w:szCs w:val="28"/>
          <w:rtl/>
        </w:rPr>
        <w:t xml:space="preserve">کا: مجهول ،تا :مجهول 11/5*17/5سم [الأوقاف العامة موصل: 2-120]</w:t>
      </w:r>
    </w:p>
    <w:p>
      <w:pPr>
        <w:pStyle w:val="BookText"/>
      </w:pPr>
      <w:r>
        <w:rPr>
          <w:rFonts w:ascii="Times New Roman" w:hAnsi="Times New Roman" w:eastAsia="Times New Roman" w:cs="Times New Roman"/>
          <w:lang w:val="en-US" w:bidi="en-US"/>
          <w:color w:val="111111"/>
          <w:sz w:val="28"/>
          <w:szCs w:val="28"/>
          <w:rtl/>
        </w:rPr>
        <w:t xml:space="preserve">46592.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11/12</w:t>
      </w:r>
    </w:p>
    <w:p>
      <w:pPr>
        <w:pStyle w:val="BookText"/>
      </w:pPr>
      <w:r>
        <w:rPr>
          <w:rFonts w:ascii="IRNazanin" w:hAnsi="IRNazanin" w:eastAsia="IRNazanin" w:cs="IRNazanin"/>
          <w:lang w:bidi="fa-IR"/>
          <w:color w:val="111111"/>
          <w:sz w:val="28"/>
          <w:szCs w:val="28"/>
          <w:rtl/>
        </w:rPr>
        <w:t xml:space="preserve">کا :مجهول، تا :مجهول 57 ق ، 16*22سم الأوقاف العامة-موصل: 7-204]</w:t>
      </w:r>
    </w:p>
    <w:p>
      <w:pPr>
        <w:pStyle w:val="BookText"/>
      </w:pPr>
      <w:r>
        <w:rPr>
          <w:rFonts w:ascii="Amiri" w:hAnsi="Amiri" w:eastAsia="Amiri" w:cs="Amiri"/>
          <w:lang w:bidi="ar-SA"/>
          <w:color w:val="111111"/>
          <w:sz w:val="28"/>
          <w:szCs w:val="28"/>
          <w:rtl/>
        </w:rPr>
        <w:t xml:space="preserve">46593 الموصل؛ مدرسة الحاج حسين بك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23/17/2</w:t>
      </w:r>
    </w:p>
    <w:p>
      <w:pPr>
        <w:pStyle w:val="BookText"/>
      </w:pPr>
      <w:r>
        <w:rPr>
          <w:rFonts w:ascii="IRNazanin" w:hAnsi="IRNazanin" w:eastAsia="IRNazanin" w:cs="IRNazanin"/>
          <w:lang w:bidi="fa-IR"/>
          <w:color w:val="111111"/>
          <w:sz w:val="28"/>
          <w:szCs w:val="28"/>
          <w:rtl/>
        </w:rPr>
        <w:t xml:space="preserve">کا :مجهول، تا :مجهول ؛ناقصة :الآخر؛ 22*16سم [الأوقاف العامة - موصل: 6-111]</w:t>
      </w:r>
    </w:p>
    <w:p>
      <w:pPr>
        <w:pStyle w:val="BookText"/>
      </w:pPr>
      <w:r>
        <w:rPr>
          <w:rFonts w:ascii="Times New Roman" w:hAnsi="Times New Roman" w:eastAsia="Times New Roman" w:cs="Times New Roman"/>
          <w:lang w:val="en-US" w:bidi="en-US"/>
          <w:color w:val="111111"/>
          <w:sz w:val="28"/>
          <w:szCs w:val="28"/>
          <w:rtl/>
        </w:rPr>
        <w:t xml:space="preserve">46594.</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 11/23/3</w:t>
      </w:r>
    </w:p>
    <w:p>
      <w:pPr>
        <w:pStyle w:val="BookText"/>
      </w:pPr>
      <w:r>
        <w:rPr>
          <w:rFonts w:ascii="Amiri" w:hAnsi="Amiri" w:eastAsia="Amiri" w:cs="Amiri"/>
          <w:lang w:bidi="ar-SA"/>
          <w:color w:val="111111"/>
          <w:sz w:val="28"/>
          <w:szCs w:val="28"/>
          <w:rtl/>
        </w:rPr>
        <w:t xml:space="preserve">أوّلها :فان العوامل في النحو . ...</w:t>
      </w:r>
    </w:p>
    <w:p>
      <w:pPr>
        <w:pStyle w:val="BookText"/>
      </w:pPr>
      <w:r>
        <w:rPr>
          <w:rFonts w:ascii="IRNazanin" w:hAnsi="IRNazanin" w:eastAsia="IRNazanin" w:cs="IRNazanin"/>
          <w:lang w:bidi="fa-IR"/>
          <w:color w:val="111111"/>
          <w:sz w:val="28"/>
          <w:szCs w:val="28"/>
          <w:rtl/>
        </w:rPr>
        <w:t xml:space="preserve">کا :مجهول ،تا :مجهول 13*20سم [الأوقاف العامة - موصل: 4-174]</w:t>
      </w:r>
    </w:p>
    <w:p>
      <w:pPr>
        <w:pStyle w:val="BookText"/>
      </w:pPr>
      <w:r>
        <w:rPr>
          <w:rFonts w:ascii="Amiri" w:hAnsi="Amiri" w:eastAsia="Amiri" w:cs="Amiri"/>
          <w:lang w:bidi="ar-SA"/>
          <w:color w:val="111111"/>
          <w:sz w:val="28"/>
          <w:szCs w:val="28"/>
          <w:rtl/>
        </w:rPr>
        <w:t xml:space="preserve">46595 الموصل؛ المدرسة الإسلامية ( في الأوقاف العامة)؛ رقم المخطوط : 21/20/2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w:t>
      </w:r>
    </w:p>
    <w:p>
      <w:pPr>
        <w:pStyle w:val="BookText"/>
      </w:pPr>
      <w:r>
        <w:rPr>
          <w:rFonts w:ascii="IRNazanin" w:hAnsi="IRNazanin" w:eastAsia="IRNazanin" w:cs="IRNazanin"/>
          <w:lang w:bidi="fa-IR"/>
          <w:color w:val="111111"/>
          <w:sz w:val="28"/>
          <w:szCs w:val="28"/>
          <w:rtl/>
        </w:rPr>
        <w:t xml:space="preserve">کا :مجهول، تا :مجهول ؛ 11/5*18/5سم [ الأوقاف العامة - موصل: 2-109]</w:t>
      </w:r>
    </w:p>
    <w:p>
      <w:pPr>
        <w:pStyle w:val="BookText"/>
      </w:pPr>
      <w:r>
        <w:rPr>
          <w:rFonts w:ascii="Times New Roman" w:hAnsi="Times New Roman" w:eastAsia="Times New Roman" w:cs="Times New Roman"/>
          <w:lang w:val="en-US" w:bidi="en-US"/>
          <w:color w:val="111111"/>
          <w:sz w:val="28"/>
          <w:szCs w:val="28"/>
          <w:rtl/>
        </w:rPr>
        <w:t xml:space="preserve">46596.</w:t>
      </w:r>
    </w:p>
    <w:p>
      <w:pPr>
        <w:pStyle w:val="BookText"/>
      </w:pPr>
      <w:r>
        <w:rPr>
          <w:rFonts w:ascii="Amiri" w:hAnsi="Amiri" w:eastAsia="Amiri" w:cs="Amiri"/>
          <w:lang w:bidi="ar-SA"/>
          <w:color w:val="111111"/>
          <w:sz w:val="28"/>
          <w:szCs w:val="28"/>
          <w:rtl/>
        </w:rPr>
        <w:t xml:space="preserve">بغداد؛ مكتبة الأوقاف العامة؛ رقم المخطوط: 1287</w:t>
      </w:r>
    </w:p>
    <w:p>
      <w:pPr>
        <w:pStyle w:val="BookText"/>
      </w:pPr>
      <w:r>
        <w:rPr>
          <w:rFonts w:ascii="IRNazanin" w:hAnsi="IRNazanin" w:eastAsia="IRNazanin" w:cs="IRNazanin"/>
          <w:lang w:bidi="fa-IR"/>
          <w:color w:val="111111"/>
          <w:sz w:val="28"/>
          <w:szCs w:val="28"/>
          <w:rtl/>
        </w:rPr>
        <w:t xml:space="preserve">کا :مجهول ،تا :مجهول؛ 77ق، 15*11سم [ف: 3-328]</w:t>
      </w:r>
    </w:p>
    <w:p>
      <w:pPr>
        <w:pStyle w:val="BookText"/>
      </w:pPr>
      <w:r>
        <w:rPr>
          <w:rFonts w:ascii="Times New Roman" w:hAnsi="Times New Roman" w:eastAsia="Times New Roman" w:cs="Times New Roman"/>
          <w:lang w:val="en-US" w:bidi="en-US"/>
          <w:color w:val="111111"/>
          <w:sz w:val="28"/>
          <w:szCs w:val="28"/>
          <w:rtl/>
        </w:rPr>
        <w:t xml:space="preserve">46597.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12/24/4</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5-234]</w:t>
      </w:r>
    </w:p>
    <w:p>
      <w:pPr>
        <w:pStyle w:val="BookText"/>
      </w:pPr>
      <w:r>
        <w:rPr>
          <w:rFonts w:ascii="Times New Roman" w:hAnsi="Times New Roman" w:eastAsia="Times New Roman" w:cs="Times New Roman"/>
          <w:lang w:val="en-US" w:bidi="en-US"/>
          <w:color w:val="111111"/>
          <w:sz w:val="28"/>
          <w:szCs w:val="28"/>
          <w:rtl/>
        </w:rPr>
        <w:t xml:space="preserve">46598.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2775-2776</w:t>
      </w:r>
    </w:p>
    <w:p>
      <w:pPr>
        <w:pStyle w:val="BookText"/>
      </w:pPr>
      <w:r>
        <w:rPr>
          <w:rFonts w:ascii="IRNazanin" w:hAnsi="IRNazanin" w:eastAsia="IRNazanin" w:cs="IRNazanin"/>
          <w:lang w:bidi="fa-IR"/>
          <w:color w:val="111111"/>
          <w:sz w:val="28"/>
          <w:szCs w:val="28"/>
          <w:rtl/>
        </w:rPr>
        <w:t xml:space="preserve">بھاول ابن ملا محمود ابن ملا محمّد ،تا :مجهول؛ 19ق، 5س 16*11سم [ف: 4-243]</w:t>
      </w:r>
    </w:p>
    <w:p>
      <w:pPr>
        <w:pStyle w:val="BookText"/>
      </w:pPr>
      <w:r>
        <w:rPr>
          <w:rFonts w:ascii="Times New Roman" w:hAnsi="Times New Roman" w:eastAsia="Times New Roman" w:cs="Times New Roman"/>
          <w:lang w:val="en-US" w:bidi="en-US"/>
          <w:color w:val="111111"/>
          <w:sz w:val="28"/>
          <w:szCs w:val="28"/>
          <w:rtl/>
        </w:rPr>
        <w:t xml:space="preserve">46599.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2166-2167/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أما بعد فإن العوامل ؛آخرها :والمعنوية منها عدد أن العامل في المبتدأ والخبر هو كونه مبتدأ وكونه خبرا نحو زيد منطلق والعامل في المضارع، وهو وقوعه موقع الاسم زيد</w:t>
      </w:r>
    </w:p>
    <w:p>
      <w:pPr>
        <w:pStyle w:val="BookText"/>
      </w:pPr>
      <w:r>
        <w:rPr>
          <w:rFonts w:ascii="Amiri" w:hAnsi="Amiri" w:eastAsia="Amiri" w:cs="Amiri"/>
          <w:lang w:bidi="ar-SA"/>
          <w:color w:val="111111"/>
          <w:sz w:val="28"/>
          <w:szCs w:val="28"/>
          <w:rtl/>
        </w:rPr>
        <w:t xml:space="preserve">يضرب ويضرب زيد موقع زيد ضارب</w:t>
      </w:r>
    </w:p>
    <w:p>
      <w:pPr>
        <w:pStyle w:val="BookText"/>
      </w:pPr>
      <w:r>
        <w:rPr>
          <w:rFonts w:ascii="IRNazanin" w:hAnsi="IRNazanin" w:eastAsia="IRNazanin" w:cs="IRNazanin"/>
          <w:lang w:bidi="fa-IR"/>
          <w:color w:val="111111"/>
          <w:sz w:val="28"/>
          <w:szCs w:val="28"/>
          <w:rtl/>
        </w:rPr>
        <w:t xml:space="preserve">کا :مجهول ،تا: مجهول؛ 6ق، 12 س، 22*16 سم [ف: 4-243]</w:t>
      </w:r>
    </w:p>
    <w:p>
      <w:pPr>
        <w:pStyle w:val="BookText"/>
      </w:pPr>
      <w:r>
        <w:rPr>
          <w:rFonts w:ascii="Amiri" w:hAnsi="Amiri" w:eastAsia="Amiri" w:cs="Amiri"/>
          <w:lang w:bidi="ar-SA"/>
          <w:color w:val="111111"/>
          <w:sz w:val="28"/>
          <w:szCs w:val="28"/>
          <w:rtl/>
        </w:rPr>
        <w:t xml:space="preserve">46600 بغداد؛ مكتبة الأوقاف العامة؛ رقم المخطوط: 6090</w:t>
      </w:r>
    </w:p>
    <w:p>
      <w:pPr>
        <w:pStyle w:val="BookText"/>
      </w:pPr>
      <w:r>
        <w:rPr>
          <w:rFonts w:ascii="IRNazanin" w:hAnsi="IRNazanin" w:eastAsia="IRNazanin" w:cs="IRNazanin"/>
          <w:lang w:bidi="fa-IR"/>
          <w:color w:val="111111"/>
          <w:sz w:val="28"/>
          <w:szCs w:val="28"/>
          <w:rtl/>
        </w:rPr>
        <w:t xml:space="preserve">کا :مجهول ،تا :مجهول؛ 9 ق 20*14سم [ف: 3-329]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46601 . بغداد؛ مكتبة الأوقاف العامة؛ رقم المخطوط: 9691/2-9693</w:t>
      </w:r>
    </w:p>
    <w:p>
      <w:pPr>
        <w:pStyle w:val="BookText"/>
      </w:pPr>
      <w:r>
        <w:rPr>
          <w:rFonts w:ascii="IRNazanin" w:hAnsi="IRNazanin" w:eastAsia="IRNazanin" w:cs="IRNazanin"/>
          <w:lang w:bidi="fa-IR"/>
          <w:color w:val="111111"/>
          <w:sz w:val="28"/>
          <w:szCs w:val="28"/>
          <w:rtl/>
        </w:rPr>
        <w:t xml:space="preserve">کا :مجهول، تا: مجهول ؛11ق، 2014سم [ف: 3-329]</w:t>
      </w:r>
    </w:p>
    <w:p>
      <w:pPr>
        <w:pStyle w:val="BookText"/>
      </w:pPr>
      <w:r>
        <w:rPr>
          <w:rFonts w:ascii="Amiri" w:hAnsi="Amiri" w:eastAsia="Amiri" w:cs="Amiri"/>
          <w:lang w:bidi="ar-SA"/>
          <w:color w:val="111111"/>
          <w:sz w:val="28"/>
          <w:szCs w:val="28"/>
          <w:rtl/>
        </w:rPr>
        <w:t xml:space="preserve">46602 .بغداد؛ مكتبة الأوقاف العامة؛ رقم المخطوط: 1690/2</w:t>
      </w:r>
    </w:p>
    <w:p>
      <w:pPr>
        <w:pStyle w:val="BookText"/>
      </w:pPr>
      <w:r>
        <w:rPr>
          <w:rFonts w:ascii="IRNazanin" w:hAnsi="IRNazanin" w:eastAsia="IRNazanin" w:cs="IRNazanin"/>
          <w:lang w:bidi="fa-IR"/>
          <w:color w:val="111111"/>
          <w:sz w:val="28"/>
          <w:szCs w:val="28"/>
          <w:rtl/>
        </w:rPr>
        <w:t xml:space="preserve">کا :مجهول، تا :مجهول ق 20*13سم [ف: 3-329]</w:t>
      </w:r>
    </w:p>
    <w:p>
      <w:pPr>
        <w:pStyle w:val="BookText"/>
      </w:pPr>
      <w:r>
        <w:rPr>
          <w:rFonts w:ascii="Amiri" w:hAnsi="Amiri" w:eastAsia="Amiri" w:cs="Amiri"/>
          <w:lang w:bidi="ar-SA"/>
          <w:color w:val="111111"/>
          <w:sz w:val="28"/>
          <w:szCs w:val="28"/>
          <w:rtl/>
        </w:rPr>
        <w:t xml:space="preserve">46603 .بغداد؛ مكتبة الأوقاف العامة؛ رقم المخطوط : 13824/8</w:t>
      </w:r>
    </w:p>
    <w:p>
      <w:pPr>
        <w:pStyle w:val="BookText"/>
      </w:pPr>
      <w:r>
        <w:rPr>
          <w:rFonts w:ascii="Amiri" w:hAnsi="Amiri" w:eastAsia="Amiri" w:cs="Amiri"/>
          <w:lang w:bidi="ar-SA"/>
          <w:color w:val="111111"/>
          <w:sz w:val="28"/>
          <w:szCs w:val="28"/>
          <w:rtl/>
        </w:rPr>
        <w:t xml:space="preserve">أوّلها :العوامل في النحو على ما ألفه الشيخ الإمام الفاضل ؛</w:t>
      </w:r>
    </w:p>
    <w:p>
      <w:pPr>
        <w:pStyle w:val="BookText"/>
      </w:pPr>
      <w:r>
        <w:rPr>
          <w:rFonts w:ascii="IRNazanin" w:hAnsi="IRNazanin" w:eastAsia="IRNazanin" w:cs="IRNazanin"/>
          <w:lang w:bidi="fa-IR"/>
          <w:color w:val="111111"/>
          <w:sz w:val="28"/>
          <w:szCs w:val="28"/>
          <w:rtl/>
        </w:rPr>
        <w:t xml:space="preserve">کا :مجهول، تا :مجهول؛ 6ق 18 س 2115سم [ف: 3-328]</w:t>
      </w:r>
    </w:p>
    <w:p>
      <w:pPr>
        <w:pStyle w:val="BookText"/>
      </w:pPr>
      <w:r>
        <w:rPr>
          <w:rFonts w:ascii="Amiri" w:hAnsi="Amiri" w:eastAsia="Amiri" w:cs="Amiri"/>
          <w:lang w:bidi="ar-SA"/>
          <w:color w:val="111111"/>
          <w:sz w:val="28"/>
          <w:szCs w:val="28"/>
          <w:rtl/>
        </w:rPr>
        <w:t xml:space="preserve">46604 .بغداد؛ مكتبة الأوقاف العامة؛ رقم المخطوط : 1059/3</w:t>
      </w:r>
    </w:p>
    <w:p>
      <w:pPr>
        <w:pStyle w:val="BookText"/>
      </w:pPr>
      <w:r>
        <w:rPr>
          <w:rFonts w:ascii="IRNazanin" w:hAnsi="IRNazanin" w:eastAsia="IRNazanin" w:cs="IRNazanin"/>
          <w:lang w:bidi="fa-IR"/>
          <w:color w:val="111111"/>
          <w:sz w:val="28"/>
          <w:szCs w:val="28"/>
          <w:rtl/>
        </w:rPr>
        <w:t xml:space="preserve">کا :مجهول، تا: مجهول؛ 5ق 2014سم [ف: 3-328]</w:t>
      </w:r>
    </w:p>
    <w:p>
      <w:pPr>
        <w:pStyle w:val="BookText"/>
      </w:pPr>
      <w:r>
        <w:rPr>
          <w:rFonts w:ascii="Times New Roman" w:hAnsi="Times New Roman" w:eastAsia="Times New Roman" w:cs="Times New Roman"/>
          <w:lang w:val="en-US" w:bidi="en-US"/>
          <w:color w:val="111111"/>
          <w:sz w:val="28"/>
          <w:szCs w:val="28"/>
          <w:rtl/>
        </w:rPr>
        <w:t xml:space="preserve">46605.</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9168/6</w:t>
      </w:r>
    </w:p>
    <w:p>
      <w:pPr>
        <w:pStyle w:val="BookText"/>
      </w:pPr>
      <w:r>
        <w:rPr>
          <w:rFonts w:ascii="Amiri" w:hAnsi="Amiri" w:eastAsia="Amiri" w:cs="Amiri"/>
          <w:lang w:bidi="ar-SA"/>
          <w:color w:val="111111"/>
          <w:sz w:val="28"/>
          <w:szCs w:val="28"/>
          <w:rtl/>
        </w:rPr>
        <w:t xml:space="preserve">أوّلها: الحمد لله رب العالمين ... أما بعد فان العوامل في النحو على ما ألفه الشيخ الامام</w:t>
      </w:r>
    </w:p>
    <w:p>
      <w:pPr>
        <w:pStyle w:val="BookText"/>
      </w:pPr>
      <w:r>
        <w:rPr>
          <w:rFonts w:ascii="IRNazanin" w:hAnsi="IRNazanin" w:eastAsia="IRNazanin" w:cs="IRNazanin"/>
          <w:lang w:bidi="fa-IR"/>
          <w:color w:val="111111"/>
          <w:sz w:val="28"/>
          <w:szCs w:val="28"/>
          <w:rtl/>
        </w:rPr>
        <w:t xml:space="preserve">کا: مجهول، تا: مجهول؛ 20 ص 19 س، 21*15سم [المورد: 63-169]</w:t>
      </w:r>
    </w:p>
    <w:p>
      <w:pPr>
        <w:pStyle w:val="BookText"/>
      </w:pPr>
      <w:r>
        <w:rPr>
          <w:rFonts w:ascii="Times New Roman" w:hAnsi="Times New Roman" w:eastAsia="Times New Roman" w:cs="Times New Roman"/>
          <w:lang w:val="en-US" w:bidi="en-US"/>
          <w:color w:val="111111"/>
          <w:sz w:val="28"/>
          <w:szCs w:val="28"/>
          <w:rtl/>
        </w:rPr>
        <w:t xml:space="preserve">46606.</w:t>
      </w:r>
    </w:p>
    <w:p>
      <w:pPr>
        <w:pStyle w:val="BookText"/>
      </w:pPr>
      <w:r>
        <w:rPr>
          <w:rFonts w:ascii="Amiri" w:hAnsi="Amiri" w:eastAsia="Amiri" w:cs="Amiri"/>
          <w:lang w:bidi="ar-SA"/>
          <w:color w:val="111111"/>
          <w:sz w:val="28"/>
          <w:szCs w:val="28"/>
          <w:rtl/>
        </w:rPr>
        <w:t xml:space="preserve">الموصل؛ المكتبة المركزية رقم المخطوط 131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15-315]</w:t>
      </w:r>
    </w:p>
    <w:p>
      <w:pPr>
        <w:pStyle w:val="BookText"/>
      </w:pPr>
      <w:r>
        <w:rPr>
          <w:rFonts w:ascii="Times New Roman" w:hAnsi="Times New Roman" w:eastAsia="Times New Roman" w:cs="Times New Roman"/>
          <w:lang w:val="en-US" w:bidi="en-US"/>
          <w:color w:val="111111"/>
          <w:sz w:val="28"/>
          <w:szCs w:val="28"/>
          <w:rtl/>
        </w:rPr>
        <w:t xml:space="preserve">46607.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11/75ت/2818</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واله أجمعين أما بعد فان العوامل؛ آخرها :ويضرب زيد في موضع زيد ضارب لان الخبر يكون اسما في الاغلب اي في موضع جنس الاسم.</w:t>
      </w:r>
    </w:p>
    <w:p>
      <w:pPr>
        <w:pStyle w:val="BookText"/>
      </w:pPr>
      <w:r>
        <w:rPr>
          <w:rFonts w:ascii="IRNazanin" w:hAnsi="IRNazanin" w:eastAsia="IRNazanin" w:cs="IRNazanin"/>
          <w:lang w:bidi="fa-IR"/>
          <w:color w:val="111111"/>
          <w:sz w:val="28"/>
          <w:szCs w:val="28"/>
          <w:rtl/>
        </w:rPr>
        <w:t xml:space="preserve">کا :مجهول، تا: مجهول؛ 29ق 11 س 22*12سم [ف : 5-162]</w:t>
      </w:r>
    </w:p>
    <w:p>
      <w:pPr>
        <w:pStyle w:val="BookText"/>
      </w:pPr>
      <w:r>
        <w:rPr>
          <w:rFonts w:ascii="Amiri" w:hAnsi="Amiri" w:eastAsia="Amiri" w:cs="Amiri"/>
          <w:lang w:bidi="ar-SA"/>
          <w:color w:val="111111"/>
          <w:sz w:val="28"/>
          <w:szCs w:val="28"/>
          <w:rtl/>
        </w:rPr>
        <w:t xml:space="preserve">46608 . السليمانية؛ مكتبة الأوقاف المركزية؛ رقم المخطوط: 11/76ت/3187</w:t>
      </w:r>
    </w:p>
    <w:p>
      <w:pPr>
        <w:pStyle w:val="BookText"/>
      </w:pPr>
      <w:r>
        <w:rPr>
          <w:rFonts w:ascii="Amiri" w:hAnsi="Amiri" w:eastAsia="Amiri" w:cs="Amiri"/>
          <w:lang w:bidi="ar-SA"/>
          <w:color w:val="111111"/>
          <w:sz w:val="28"/>
          <w:szCs w:val="28"/>
          <w:rtl/>
        </w:rPr>
        <w:t xml:space="preserve">إسماعيل بن الشيخ معروف ،تا :مجهول ،9ق 7 س 20*14سم [ف: 5-162]</w:t>
      </w:r>
    </w:p>
    <w:p>
      <w:pPr>
        <w:pStyle w:val="BookText"/>
      </w:pPr>
      <w:r>
        <w:rPr>
          <w:rFonts w:ascii="Times New Roman" w:hAnsi="Times New Roman" w:eastAsia="Times New Roman" w:cs="Times New Roman"/>
          <w:lang w:val="en-US" w:bidi="en-US"/>
          <w:color w:val="111111"/>
          <w:sz w:val="28"/>
          <w:szCs w:val="28"/>
          <w:rtl/>
        </w:rPr>
        <w:t xml:space="preserve">46609.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2849-2852</w:t>
      </w:r>
    </w:p>
    <w:p>
      <w:pPr>
        <w:pStyle w:val="BookText"/>
      </w:pPr>
      <w:r>
        <w:rPr>
          <w:rFonts w:ascii="IRNazanin" w:hAnsi="IRNazanin" w:eastAsia="IRNazanin" w:cs="IRNazanin"/>
          <w:lang w:bidi="fa-IR"/>
          <w:color w:val="111111"/>
          <w:sz w:val="28"/>
          <w:szCs w:val="28"/>
          <w:rtl/>
        </w:rPr>
        <w:t xml:space="preserve">کا: مجهول، تا: مجهول؛ ناقصة : الآخر ؛ 22 ق ، 7 س، 22*17سم [ف: 5-162]</w:t>
      </w:r>
    </w:p>
    <w:p>
      <w:pPr>
        <w:pStyle w:val="BookText"/>
      </w:pPr>
      <w:r>
        <w:rPr>
          <w:rFonts w:ascii="Times New Roman" w:hAnsi="Times New Roman" w:eastAsia="Times New Roman" w:cs="Times New Roman"/>
          <w:lang w:val="en-US" w:bidi="en-US"/>
          <w:color w:val="111111"/>
          <w:sz w:val="28"/>
          <w:szCs w:val="28"/>
          <w:rtl/>
        </w:rPr>
        <w:t xml:space="preserve">46610.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11/78ت/2835</w:t>
      </w:r>
    </w:p>
    <w:p>
      <w:pPr>
        <w:pStyle w:val="BookText"/>
      </w:pPr>
      <w:r>
        <w:rPr>
          <w:rFonts w:ascii="Amiri" w:hAnsi="Amiri" w:eastAsia="Amiri" w:cs="Amiri"/>
          <w:lang w:bidi="ar-SA"/>
          <w:color w:val="111111"/>
          <w:sz w:val="28"/>
          <w:szCs w:val="28"/>
          <w:rtl/>
        </w:rPr>
        <w:t xml:space="preserve">الشيخ مصطفى ابن الشيخ محمّد الكلاني، تا: مجهول؛ 15 ق 7 س، 21*16سم [ف: 5-</w:t>
      </w:r>
    </w:p>
    <w:p>
      <w:pPr>
        <w:pStyle w:val="BookText"/>
      </w:pPr>
      <w:r>
        <w:rPr>
          <w:rFonts w:ascii="Times New Roman" w:hAnsi="Times New Roman" w:eastAsia="Times New Roman" w:cs="Times New Roman"/>
          <w:lang w:val="en-US" w:bidi="en-US"/>
          <w:color w:val="111111"/>
          <w:sz w:val="28"/>
          <w:szCs w:val="28"/>
          <w:rtl/>
        </w:rPr>
        <w:t xml:space="preserve">162 ]</w:t>
      </w:r>
    </w:p>
    <w:p>
      <w:pPr>
        <w:pStyle w:val="BookText"/>
      </w:pPr>
      <w:r>
        <w:rPr>
          <w:rFonts w:ascii="Times New Roman" w:hAnsi="Times New Roman" w:eastAsia="Times New Roman" w:cs="Times New Roman"/>
          <w:lang w:val="en-US" w:bidi="en-US"/>
          <w:color w:val="111111"/>
          <w:sz w:val="28"/>
          <w:szCs w:val="28"/>
          <w:rtl/>
        </w:rPr>
        <w:t xml:space="preserve">46611.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11ت مجاميع 3283</w:t>
      </w:r>
    </w:p>
    <w:p>
      <w:pPr>
        <w:pStyle w:val="BookText"/>
      </w:pPr>
      <w:r>
        <w:rPr>
          <w:rFonts w:ascii="Times New Roman" w:hAnsi="Times New Roman" w:eastAsia="Times New Roman" w:cs="Times New Roman"/>
          <w:lang w:val="en-US" w:bidi="en-US"/>
          <w:color w:val="111111"/>
          <w:sz w:val="28"/>
          <w:szCs w:val="28"/>
          <w:rtl/>
        </w:rPr>
        <w:t xml:space="preserve">3284</w:t>
      </w:r>
    </w:p>
    <w:p>
      <w:pPr>
        <w:pStyle w:val="BookText"/>
      </w:pPr>
      <w:r>
        <w:rPr>
          <w:rFonts w:ascii="Amiri" w:hAnsi="Amiri" w:eastAsia="Amiri" w:cs="Amiri"/>
          <w:lang w:bidi="ar-SA"/>
          <w:color w:val="111111"/>
          <w:sz w:val="28"/>
          <w:szCs w:val="28"/>
          <w:rtl/>
        </w:rPr>
        <w:t xml:space="preserve">محمّد ،أمين تا مجهول ،9ق ،9 س 2016سم [ف: 5-163]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1" w:name="pg8273_78141"/>
    <w:bookmarkEnd w:id="311"/>
    <w:p>
      <w:pPr>
        <w:pStyle w:val="BookText"/>
      </w:pPr>
      <w:r>
        <w:rPr>
          <w:rFonts w:ascii="Amiri" w:hAnsi="Amiri" w:eastAsia="Amiri" w:cs="Amiri"/>
          <w:lang w:bidi="ar-SA"/>
          <w:color w:val="111111"/>
          <w:sz w:val="28"/>
          <w:szCs w:val="28"/>
          <w:rtl/>
        </w:rPr>
        <w:t xml:space="preserve">46612 . بغداد؛ الخزانة الآلوسية ( في دار المخطوطات؛ رقم المخطوط : 8803/4</w:t>
      </w:r>
    </w:p>
    <w:p>
      <w:pPr>
        <w:pStyle w:val="BookText"/>
      </w:pPr>
      <w:r>
        <w:rPr>
          <w:rFonts w:ascii="IRNazanin" w:hAnsi="IRNazanin" w:eastAsia="IRNazanin" w:cs="IRNazanin"/>
          <w:lang w:bidi="fa-IR"/>
          <w:color w:val="111111"/>
          <w:sz w:val="28"/>
          <w:szCs w:val="28"/>
          <w:rtl/>
        </w:rPr>
        <w:t xml:space="preserve">کا :مجهول ،تا: مجهول؛ 14 ص 15 س، 19*14سم [المورد: 13-192]</w:t>
      </w:r>
    </w:p>
    <w:p>
      <w:pPr>
        <w:pStyle w:val="BookText"/>
      </w:pPr>
      <w:r>
        <w:rPr>
          <w:rFonts w:ascii="Times New Roman" w:hAnsi="Times New Roman" w:eastAsia="Times New Roman" w:cs="Times New Roman"/>
          <w:lang w:val="en-US" w:bidi="en-US"/>
          <w:color w:val="111111"/>
          <w:sz w:val="28"/>
          <w:szCs w:val="28"/>
          <w:rtl/>
        </w:rPr>
        <w:t xml:space="preserve">46613.</w:t>
      </w:r>
    </w:p>
    <w:p>
      <w:pPr>
        <w:pStyle w:val="BookText"/>
      </w:pPr>
      <w:r>
        <w:rPr>
          <w:rFonts w:ascii="Amiri" w:hAnsi="Amiri" w:eastAsia="Amiri" w:cs="Amiri"/>
          <w:lang w:bidi="ar-SA"/>
          <w:color w:val="111111"/>
          <w:sz w:val="28"/>
          <w:szCs w:val="28"/>
          <w:rtl/>
        </w:rPr>
        <w:t xml:space="preserve">بغداد؛ المكتبة القادرية؛ رقم المخطوط : 1473/3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وأصحابه ،أجمعين أما بعد فان العوامل في النحو على ما ألفه الشيخ الإمام عبدالقاهر بن عبد الرّحمن الجرجاني - رحمة الله عليه - مائة عامل؛ آخرها :فلا يستغني الوضيع والرفيع</w:t>
      </w:r>
    </w:p>
    <w:p>
      <w:pPr>
        <w:pStyle w:val="BookText"/>
      </w:pPr>
      <w:r>
        <w:rPr>
          <w:rFonts w:ascii="IRNazanin" w:hAnsi="IRNazanin" w:eastAsia="IRNazanin" w:cs="IRNazanin"/>
          <w:lang w:bidi="fa-IR"/>
          <w:color w:val="111111"/>
          <w:sz w:val="28"/>
          <w:szCs w:val="28"/>
          <w:rtl/>
        </w:rPr>
        <w:t xml:space="preserve">عن معرفتها واستعمالها</w:t>
      </w:r>
    </w:p>
    <w:p>
      <w:pPr>
        <w:pStyle w:val="BookText"/>
      </w:pPr>
      <w:r>
        <w:rPr>
          <w:rFonts w:ascii="IRNazanin" w:hAnsi="IRNazanin" w:eastAsia="IRNazanin" w:cs="IRNazanin"/>
          <w:lang w:bidi="fa-IR"/>
          <w:color w:val="111111"/>
          <w:sz w:val="28"/>
          <w:szCs w:val="28"/>
          <w:rtl/>
        </w:rPr>
        <w:t xml:space="preserve">معتاد ،کا :مجهول ،تا :مجهول ق ،(52-46) ، 15س 19*13سم [ف: 5-303]</w:t>
      </w:r>
    </w:p>
    <w:p>
      <w:pPr>
        <w:pStyle w:val="BookText"/>
      </w:pPr>
      <w:r>
        <w:rPr>
          <w:rFonts w:ascii="Amiri" w:hAnsi="Amiri" w:eastAsia="Amiri" w:cs="Amiri"/>
          <w:lang w:bidi="ar-SA"/>
          <w:color w:val="111111"/>
          <w:sz w:val="28"/>
          <w:szCs w:val="28"/>
          <w:rtl/>
        </w:rPr>
        <w:t xml:space="preserve">العوامل المائة - العوامل المأة</w:t>
      </w:r>
    </w:p>
    <w:p>
      <w:pPr>
        <w:pStyle w:val="Heading2"/>
      </w:pPr>
      <w:bookmarkStart w:id="1539" w:name="_Toc820"/>
      <w:r>
        <w:t>العوامل المائة / نحو - عربي</w:t>
      </w:r>
      <w:bookmarkEnd w:id="1539"/>
    </w:p>
    <w:p>
      <w:pPr>
        <w:pStyle w:val="BookText"/>
      </w:pPr>
      <w:r>
        <w:rPr>
          <w:rFonts w:ascii="Amiri" w:hAnsi="Amiri" w:eastAsia="Amiri" w:cs="Amiri"/>
          <w:lang w:bidi="ar-SA"/>
          <w:color w:val="111111"/>
          <w:sz w:val="28"/>
          <w:szCs w:val="28"/>
          <w:rtl/>
        </w:rPr>
        <w:t xml:space="preserve">القزويني، محسن بن محمّد طاهر ( - 1150ه- )</w:t>
      </w:r>
    </w:p>
    <w:p>
      <w:pPr>
        <w:pStyle w:val="BookText"/>
      </w:pPr>
      <w:r>
        <w:rPr>
          <w:rFonts w:ascii="Times New Roman" w:hAnsi="Times New Roman" w:eastAsia="Times New Roman" w:cs="Times New Roman"/>
          <w:lang w:val="en-US" w:bidi="en-US"/>
          <w:color w:val="111111"/>
          <w:sz w:val="28"/>
          <w:szCs w:val="28"/>
          <w:rtl/>
        </w:rPr>
        <w:t xml:space="preserve">46614.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2654</w:t>
      </w:r>
    </w:p>
    <w:p>
      <w:pPr>
        <w:pStyle w:val="BookText"/>
      </w:pPr>
      <w:r>
        <w:rPr>
          <w:rFonts w:ascii="IRNazanin" w:hAnsi="IRNazanin" w:eastAsia="IRNazanin" w:cs="IRNazanin"/>
          <w:lang w:bidi="fa-IR"/>
          <w:color w:val="111111"/>
          <w:sz w:val="28"/>
          <w:szCs w:val="28"/>
          <w:rtl/>
        </w:rPr>
        <w:t xml:space="preserve">ضياء الدينژ ،تا: 1213ه-؛ 19 ص 20/7*15/5 سم [ معجم المخطوطات النجفية: 593]</w:t>
      </w:r>
    </w:p>
    <w:p>
      <w:pPr>
        <w:pStyle w:val="BookText"/>
      </w:pPr>
      <w:r>
        <w:rPr>
          <w:rFonts w:ascii="Times New Roman" w:hAnsi="Times New Roman" w:eastAsia="Times New Roman" w:cs="Times New Roman"/>
          <w:lang w:val="en-US" w:bidi="en-US"/>
          <w:color w:val="111111"/>
          <w:sz w:val="28"/>
          <w:szCs w:val="28"/>
          <w:rtl/>
        </w:rPr>
        <w:t xml:space="preserve">46615.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w:t>
      </w:r>
    </w:p>
    <w:p>
      <w:pPr>
        <w:pStyle w:val="BookText"/>
      </w:pPr>
      <w:r>
        <w:rPr>
          <w:rFonts w:ascii="IRNazanin" w:hAnsi="IRNazanin" w:eastAsia="IRNazanin" w:cs="IRNazanin"/>
          <w:lang w:bidi="fa-IR"/>
          <w:color w:val="111111"/>
          <w:sz w:val="28"/>
          <w:szCs w:val="28"/>
          <w:rtl/>
        </w:rPr>
        <w:t xml:space="preserve">کا :مجهول، تا :1270ه- 26 ص 13س، 21/3*15/4سم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594 ]</w:t>
      </w:r>
    </w:p>
    <w:p>
      <w:pPr>
        <w:pStyle w:val="BookText"/>
      </w:pPr>
      <w:r>
        <w:rPr>
          <w:rFonts w:ascii="Times New Roman" w:hAnsi="Times New Roman" w:eastAsia="Times New Roman" w:cs="Times New Roman"/>
          <w:lang w:val="en-US" w:bidi="en-US"/>
          <w:color w:val="111111"/>
          <w:sz w:val="28"/>
          <w:szCs w:val="28"/>
          <w:rtl/>
        </w:rPr>
        <w:t xml:space="preserve">46616.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6109</w:t>
      </w:r>
    </w:p>
    <w:p>
      <w:pPr>
        <w:pStyle w:val="BookText"/>
      </w:pPr>
      <w:r>
        <w:rPr>
          <w:rFonts w:ascii="Amiri" w:hAnsi="Amiri" w:eastAsia="Amiri" w:cs="Amiri"/>
          <w:lang w:bidi="ar-SA"/>
          <w:color w:val="111111"/>
          <w:sz w:val="28"/>
          <w:szCs w:val="28"/>
          <w:rtl/>
        </w:rPr>
        <w:t xml:space="preserve">محمّد حسن بن محمّد يوسف، تا: 1277ه- ناقصة: الآخر؛ 24 ص 6س، 17*21/5سم</w:t>
      </w:r>
    </w:p>
    <w:p>
      <w:pPr>
        <w:pStyle w:val="BookText"/>
      </w:pPr>
      <w:r>
        <w:rPr>
          <w:rFonts w:ascii="Amiri" w:hAnsi="Amiri" w:eastAsia="Amiri" w:cs="Amiri"/>
          <w:lang w:bidi="ar-SA"/>
          <w:color w:val="111111"/>
          <w:sz w:val="28"/>
          <w:szCs w:val="28"/>
          <w:rtl/>
        </w:rPr>
        <w:t xml:space="preserve">[معجم المخطوطات النجفية : 594]</w:t>
      </w:r>
    </w:p>
    <w:p>
      <w:pPr>
        <w:pStyle w:val="BookText"/>
      </w:pPr>
      <w:r>
        <w:rPr>
          <w:rFonts w:ascii="Times New Roman" w:hAnsi="Times New Roman" w:eastAsia="Times New Roman" w:cs="Times New Roman"/>
          <w:lang w:val="en-US" w:bidi="en-US"/>
          <w:color w:val="111111"/>
          <w:sz w:val="28"/>
          <w:szCs w:val="28"/>
          <w:rtl/>
        </w:rPr>
        <w:t xml:space="preserve">46617.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1917</w:t>
      </w:r>
    </w:p>
    <w:p>
      <w:pPr>
        <w:pStyle w:val="BookText"/>
      </w:pPr>
      <w:r>
        <w:rPr>
          <w:rFonts w:ascii="IRNazanin" w:hAnsi="IRNazanin" w:eastAsia="IRNazanin" w:cs="IRNazanin"/>
          <w:lang w:bidi="fa-IR"/>
          <w:color w:val="111111"/>
          <w:sz w:val="28"/>
          <w:szCs w:val="28"/>
          <w:rtl/>
        </w:rPr>
        <w:t xml:space="preserve">کا :مجهول، تا: مجهول؛ ص، 14س، 20/6*13سم [معجم المخطوطات النجفية 593]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2" w:name="pg8273_78142"/>
    <w:bookmarkEnd w:id="312"/>
    <w:p>
      <w:pPr>
        <w:pStyle w:val="Heading2"/>
      </w:pPr>
      <w:bookmarkStart w:id="1540" w:name="_Toc821"/>
      <w:r>
        <w:t>العوامل المائة / نحو - عربي</w:t>
      </w:r>
      <w:bookmarkEnd w:id="1540"/>
    </w:p>
    <w:p>
      <w:pPr>
        <w:pStyle w:val="BookText"/>
      </w:pPr>
      <w:r>
        <w:rPr>
          <w:rFonts w:ascii="IRNazanin" w:hAnsi="IRNazanin" w:eastAsia="IRNazanin" w:cs="IRNazanin"/>
          <w:lang w:bidi="fa-IR"/>
          <w:color w:val="111111"/>
          <w:sz w:val="28"/>
          <w:szCs w:val="28"/>
          <w:rtl/>
        </w:rPr>
        <w:t xml:space="preserve">عبد الله</w:t>
      </w:r>
    </w:p>
    <w:p>
      <w:pPr>
        <w:pStyle w:val="BookText"/>
      </w:pPr>
      <w:r>
        <w:rPr>
          <w:rFonts w:ascii="Times New Roman" w:hAnsi="Times New Roman" w:eastAsia="Times New Roman" w:cs="Times New Roman"/>
          <w:lang w:val="en-US" w:bidi="en-US"/>
          <w:color w:val="111111"/>
          <w:sz w:val="28"/>
          <w:szCs w:val="28"/>
          <w:rtl/>
        </w:rPr>
        <w:t xml:space="preserve">46618.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6099</w:t>
      </w:r>
    </w:p>
    <w:p>
      <w:pPr>
        <w:pStyle w:val="BookText"/>
      </w:pPr>
      <w:r>
        <w:rPr>
          <w:rFonts w:ascii="IRNazanin" w:hAnsi="IRNazanin" w:eastAsia="IRNazanin" w:cs="IRNazanin"/>
          <w:lang w:bidi="fa-IR"/>
          <w:color w:val="111111"/>
          <w:sz w:val="28"/>
          <w:szCs w:val="28"/>
          <w:rtl/>
        </w:rPr>
        <w:t xml:space="preserve">کا :مجهول، تا: 1359ه- 6 ص 10/5 *17/5سم [ معجم المخطوطات النجفية : 593]</w:t>
      </w:r>
    </w:p>
    <w:p>
      <w:pPr>
        <w:pStyle w:val="Heading2"/>
      </w:pPr>
      <w:bookmarkStart w:id="1541" w:name="_Toc822"/>
      <w:r>
        <w:t>العوامل المائة / نحو - عربي</w:t>
      </w:r>
      <w:bookmarkEnd w:id="1541"/>
    </w:p>
    <w:p>
      <w:pPr>
        <w:pStyle w:val="BookText"/>
      </w:pPr>
      <w:r>
        <w:rPr>
          <w:rFonts w:ascii="Amiri" w:hAnsi="Amiri" w:eastAsia="Amiri" w:cs="Amiri"/>
          <w:lang w:bidi="ar-SA"/>
          <w:color w:val="111111"/>
          <w:sz w:val="28"/>
          <w:szCs w:val="28"/>
          <w:rtl/>
        </w:rPr>
        <w:t xml:space="preserve">46619 . النجف الأشرف؛ مكتبة آية الله الحكيم العامة؛ رقم المخطوط: 1917</w:t>
      </w:r>
    </w:p>
    <w:p>
      <w:pPr>
        <w:pStyle w:val="BookText"/>
      </w:pPr>
      <w:r>
        <w:rPr>
          <w:rFonts w:ascii="IRNazanin" w:hAnsi="IRNazanin" w:eastAsia="IRNazanin" w:cs="IRNazanin"/>
          <w:lang w:bidi="fa-IR"/>
          <w:color w:val="111111"/>
          <w:sz w:val="28"/>
          <w:szCs w:val="28"/>
          <w:rtl/>
        </w:rPr>
        <w:t xml:space="preserve">کا :مجهول، تا: مجهول؛ 4 ص 14س، 13*20/6 سم [معجم المخطوطات النجفية 593]</w:t>
      </w:r>
    </w:p>
    <w:p>
      <w:pPr>
        <w:pStyle w:val="BookText"/>
      </w:pPr>
      <w:r>
        <w:rPr>
          <w:rFonts w:ascii="Amiri" w:hAnsi="Amiri" w:eastAsia="Amiri" w:cs="Amiri"/>
          <w:lang w:bidi="ar-SA"/>
          <w:color w:val="111111"/>
          <w:sz w:val="28"/>
          <w:szCs w:val="28"/>
          <w:rtl/>
        </w:rPr>
        <w:t xml:space="preserve">عوامل ملا محسن - العوامل في النحو</w:t>
      </w:r>
    </w:p>
    <w:p>
      <w:pPr>
        <w:pStyle w:val="BookText"/>
      </w:pPr>
      <w:r>
        <w:rPr>
          <w:rFonts w:ascii="IRNazanin" w:hAnsi="IRNazanin" w:eastAsia="IRNazanin" w:cs="IRNazanin"/>
          <w:lang w:bidi="fa-IR"/>
          <w:color w:val="111111"/>
          <w:sz w:val="28"/>
          <w:szCs w:val="28"/>
          <w:rtl/>
        </w:rPr>
        <w:t xml:space="preserve">عوامل منظوم - مفرح القلوب</w:t>
      </w:r>
    </w:p>
    <w:p>
      <w:pPr>
        <w:pStyle w:val="Heading2"/>
      </w:pPr>
      <w:bookmarkStart w:id="1542" w:name="_Toc823"/>
      <w:r>
        <w:t>عوامل منظوم / نحو - فارسي</w:t>
      </w:r>
      <w:bookmarkEnd w:id="1542"/>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Amiri" w:hAnsi="Amiri" w:eastAsia="Amiri" w:cs="Amiri"/>
          <w:lang w:bidi="ar-SA"/>
          <w:color w:val="111111"/>
          <w:sz w:val="28"/>
          <w:szCs w:val="28"/>
          <w:rtl/>
        </w:rPr>
        <w:t xml:space="preserve">46620 . النجف الأشرف؛ مكتبة آية الله الحكيم العامة؛ رقم المخطوط: 1012</w:t>
      </w:r>
    </w:p>
    <w:p>
      <w:pPr>
        <w:pStyle w:val="BookText"/>
      </w:pPr>
      <w:r>
        <w:rPr>
          <w:rFonts w:ascii="IRNazanin" w:hAnsi="IRNazanin" w:eastAsia="IRNazanin" w:cs="IRNazanin"/>
          <w:lang w:bidi="fa-IR"/>
          <w:color w:val="111111"/>
          <w:sz w:val="28"/>
          <w:szCs w:val="28"/>
          <w:rtl/>
        </w:rPr>
        <w:t xml:space="preserve">عبد الله بن أبو الحر، تا: 1172ه- 2 ص 16س، 21/5*16سم [معجم المخطوطات</w:t>
      </w:r>
    </w:p>
    <w:p>
      <w:pPr>
        <w:pStyle w:val="BookText"/>
      </w:pPr>
      <w:r>
        <w:rPr>
          <w:rFonts w:ascii="Amiri" w:hAnsi="Amiri" w:eastAsia="Amiri" w:cs="Amiri"/>
          <w:lang w:bidi="ar-SA"/>
          <w:color w:val="111111"/>
          <w:sz w:val="28"/>
          <w:szCs w:val="28"/>
          <w:rtl/>
        </w:rPr>
        <w:t xml:space="preserve">النجفية 594]</w:t>
      </w:r>
    </w:p>
    <w:p>
      <w:pPr>
        <w:pStyle w:val="Heading2"/>
      </w:pPr>
      <w:bookmarkStart w:id="1543" w:name="_Toc824"/>
      <w:r>
        <w:t>عوامل منظوم / نحو - تركي</w:t>
      </w:r>
      <w:bookmarkEnd w:id="1543"/>
    </w:p>
    <w:p>
      <w:pPr>
        <w:pStyle w:val="BookText"/>
      </w:pPr>
      <w:r>
        <w:rPr>
          <w:rFonts w:ascii="Times New Roman" w:hAnsi="Times New Roman" w:eastAsia="Times New Roman" w:cs="Times New Roman"/>
          <w:lang w:val="en-US" w:bidi="en-US"/>
          <w:color w:val="111111"/>
          <w:sz w:val="28"/>
          <w:szCs w:val="28"/>
          <w:rtl/>
        </w:rPr>
        <w:t xml:space="preserve">46621.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1012</w:t>
      </w:r>
    </w:p>
    <w:p>
      <w:pPr>
        <w:pStyle w:val="BookText"/>
      </w:pPr>
      <w:r>
        <w:rPr>
          <w:rFonts w:ascii="Amiri" w:hAnsi="Amiri" w:eastAsia="Amiri" w:cs="Amiri"/>
          <w:lang w:bidi="ar-SA"/>
          <w:color w:val="111111"/>
          <w:sz w:val="28"/>
          <w:szCs w:val="28"/>
          <w:rtl/>
        </w:rPr>
        <w:t xml:space="preserve">عبد الله بن أبو الحر ت،ا: 1172 ه-، 2 ص 15 س ، 20*13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594 ]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3" w:name="pg8273_78143"/>
    <w:bookmarkEnd w:id="313"/>
    <w:p>
      <w:pPr>
        <w:pStyle w:val="Heading2"/>
      </w:pPr>
      <w:bookmarkStart w:id="1544" w:name="_Toc825"/>
      <w:r>
        <w:t>العوامل النحوية (كتاب في) / نحو - عربي</w:t>
      </w:r>
      <w:bookmarkEnd w:id="1544"/>
    </w:p>
    <w:p>
      <w:pPr>
        <w:pStyle w:val="BookText"/>
      </w:pPr>
      <w:r>
        <w:rPr>
          <w:rFonts w:ascii="IRNazanin" w:hAnsi="IRNazanin" w:eastAsia="IRNazanin" w:cs="IRNazanin"/>
          <w:lang w:bidi="fa-IR"/>
          <w:color w:val="111111"/>
          <w:sz w:val="28"/>
          <w:szCs w:val="28"/>
          <w:rtl/>
        </w:rPr>
        <w:t xml:space="preserve">46622 .بغداد؛ دار المخطوطات؛ رقم المخطوط: 3737</w:t>
      </w:r>
    </w:p>
    <w:p>
      <w:pPr>
        <w:pStyle w:val="BookText"/>
      </w:pPr>
      <w:r>
        <w:rPr>
          <w:rFonts w:ascii="Amiri" w:hAnsi="Amiri" w:eastAsia="Amiri" w:cs="Amiri"/>
          <w:lang w:bidi="ar-SA"/>
          <w:color w:val="111111"/>
          <w:sz w:val="28"/>
          <w:szCs w:val="28"/>
          <w:rtl/>
        </w:rPr>
        <w:t xml:space="preserve">أوّلها :نحمدك يا من يرفع صالح العمل ونصلي على نبيك وآله وأصحابه</w:t>
      </w:r>
    </w:p>
    <w:p>
      <w:pPr>
        <w:pStyle w:val="BookText"/>
      </w:pPr>
      <w:r>
        <w:rPr>
          <w:rFonts w:ascii="IRNazanin" w:hAnsi="IRNazanin" w:eastAsia="IRNazanin" w:cs="IRNazanin"/>
          <w:lang w:bidi="fa-IR"/>
          <w:color w:val="111111"/>
          <w:sz w:val="28"/>
          <w:szCs w:val="28"/>
          <w:rtl/>
        </w:rPr>
        <w:t xml:space="preserve">کا: مجهول، تا: 1026ه-، 29 ص 15 س، 20*13/5سم [المتحف العراقي - ف: اللغوية - 63]</w:t>
      </w:r>
    </w:p>
    <w:p>
      <w:pPr>
        <w:pStyle w:val="Heading2"/>
      </w:pPr>
      <w:bookmarkStart w:id="1545" w:name="_Toc826"/>
      <w:r>
        <w:t>العوامل وشرحه / نحو - عربي</w:t>
      </w:r>
      <w:bookmarkEnd w:id="1545"/>
    </w:p>
    <w:p>
      <w:pPr>
        <w:pStyle w:val="BookText"/>
      </w:pPr>
      <w:r>
        <w:rPr>
          <w:rFonts w:ascii="Times New Roman" w:hAnsi="Times New Roman" w:eastAsia="Times New Roman" w:cs="Times New Roman"/>
          <w:lang w:val="en-US" w:bidi="en-US"/>
          <w:color w:val="111111"/>
          <w:sz w:val="28"/>
          <w:szCs w:val="28"/>
          <w:rtl/>
        </w:rPr>
        <w:t xml:space="preserve">46623.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15/1</w:t>
      </w:r>
    </w:p>
    <w:p>
      <w:pPr>
        <w:pStyle w:val="BookText"/>
      </w:pPr>
      <w:r>
        <w:rPr>
          <w:rFonts w:ascii="Amiri" w:hAnsi="Amiri" w:eastAsia="Amiri" w:cs="Amiri"/>
          <w:lang w:bidi="ar-SA"/>
          <w:color w:val="111111"/>
          <w:sz w:val="28"/>
          <w:szCs w:val="28"/>
          <w:rtl/>
        </w:rPr>
        <w:t xml:space="preserve">الشيخ عبد الله، تا :مجهول؛ ناقصة :الأوّل؛ 49 ق ، 14*21سم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189 ]</w:t>
      </w:r>
    </w:p>
    <w:p>
      <w:pPr>
        <w:pStyle w:val="BookText"/>
      </w:pPr>
      <w:r>
        <w:rPr>
          <w:rFonts w:ascii="Amiri" w:hAnsi="Amiri" w:eastAsia="Amiri" w:cs="Amiri"/>
          <w:lang w:bidi="ar-SA"/>
          <w:color w:val="111111"/>
          <w:sz w:val="28"/>
          <w:szCs w:val="28"/>
          <w:rtl/>
        </w:rPr>
        <w:t xml:space="preserve">عود الشباب - يعود الشباب</w:t>
      </w:r>
    </w:p>
    <w:p>
      <w:pPr>
        <w:pStyle w:val="Heading2"/>
      </w:pPr>
      <w:bookmarkStart w:id="1546" w:name="_Toc827"/>
      <w:r>
        <w:t>العود والملاهي / موسيقي - عربي</w:t>
      </w:r>
      <w:bookmarkEnd w:id="1546"/>
    </w:p>
    <w:p>
      <w:pPr>
        <w:pStyle w:val="BookText"/>
      </w:pPr>
      <w:r>
        <w:rPr>
          <w:rFonts w:ascii="Amiri" w:hAnsi="Amiri" w:eastAsia="Amiri" w:cs="Amiri"/>
          <w:lang w:bidi="ar-SA"/>
          <w:color w:val="111111"/>
          <w:sz w:val="28"/>
          <w:szCs w:val="28"/>
          <w:rtl/>
        </w:rPr>
        <w:t xml:space="preserve">مفضل بن سلمة ( - 290؟ه- )</w:t>
      </w:r>
    </w:p>
    <w:p>
      <w:pPr>
        <w:pStyle w:val="BookText"/>
      </w:pPr>
      <w:r>
        <w:rPr>
          <w:rFonts w:ascii="Amiri" w:hAnsi="Amiri" w:eastAsia="Amiri" w:cs="Amiri"/>
          <w:lang w:bidi="ar-SA"/>
          <w:color w:val="111111"/>
          <w:sz w:val="28"/>
          <w:szCs w:val="28"/>
          <w:rtl/>
        </w:rPr>
        <w:t xml:space="preserve">أوّله: الحمد لله الذي يهب الفهم لمن يشاء، وأعوذ بالله من ادعا ما لا أحسن، فقديماً ما هتك من يتعرض له حتى ضربت به الأمثال وجرى على ألسن الخواص والعوام .</w:t>
      </w:r>
    </w:p>
    <w:p>
      <w:pPr>
        <w:pStyle w:val="BookText"/>
      </w:pPr>
      <w:r>
        <w:rPr>
          <w:rFonts w:ascii="Amiri" w:hAnsi="Amiri" w:eastAsia="Amiri" w:cs="Amiri"/>
          <w:lang w:bidi="ar-SA"/>
          <w:color w:val="111111"/>
          <w:sz w:val="28"/>
          <w:szCs w:val="28"/>
          <w:rtl/>
        </w:rPr>
        <w:t xml:space="preserve">طبع :نشره فارمر سنة 1937م و عباس الغزاوي ضمن كتابه الموسيقي العراقية عام 1951م.</w:t>
      </w:r>
    </w:p>
    <w:p>
      <w:pPr>
        <w:pStyle w:val="BookText"/>
      </w:pPr>
      <w:r>
        <w:rPr>
          <w:rFonts w:ascii="IRNazanin" w:hAnsi="IRNazanin" w:eastAsia="IRNazanin" w:cs="IRNazanin"/>
          <w:lang w:bidi="fa-IR"/>
          <w:color w:val="111111"/>
          <w:sz w:val="28"/>
          <w:szCs w:val="28"/>
          <w:rtl/>
        </w:rPr>
        <w:t xml:space="preserve">46624 .بغداد؛ دار المخطوطات؛ رقم المخطوط : 39975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كوركيس حنا عواد ،تا: 1360ه- 44 ص ، 7 س، 20/5*16 سم [دار صدام ف موسيقي - 55]</w:t>
      </w:r>
    </w:p>
    <w:p>
      <w:pPr>
        <w:pStyle w:val="BookText"/>
      </w:pPr>
      <w:r>
        <w:rPr>
          <w:rFonts w:ascii="Amiri" w:hAnsi="Amiri" w:eastAsia="Amiri" w:cs="Amiri"/>
          <w:lang w:bidi="ar-SA"/>
          <w:color w:val="111111"/>
          <w:sz w:val="28"/>
          <w:szCs w:val="28"/>
          <w:rtl/>
        </w:rPr>
        <w:t xml:space="preserve">46625 .بغداد؛ عباس عزاوي المحامي في دار المخطوطات؛ رقم المخطوط: 12641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عباس العزاوي ،تا :مجهول؛ 22 ص 12 س، 2620سم [المورد: 63-174]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4" w:name="pg8273_78144"/>
    <w:bookmarkEnd w:id="314"/>
    <w:p>
      <w:pPr>
        <w:pStyle w:val="Heading2"/>
      </w:pPr>
      <w:bookmarkStart w:id="1547" w:name="_Toc828"/>
      <w:r>
        <w:t>العوذ والأدعية (كتاب في ) / دعاء - عربي</w:t>
      </w:r>
      <w:bookmarkEnd w:id="1547"/>
    </w:p>
    <w:p>
      <w:pPr>
        <w:pStyle w:val="BookText"/>
      </w:pPr>
      <w:r>
        <w:rPr>
          <w:rFonts w:ascii="Times New Roman" w:hAnsi="Times New Roman" w:eastAsia="Times New Roman" w:cs="Times New Roman"/>
          <w:lang w:val="en-US" w:bidi="en-US"/>
          <w:color w:val="111111"/>
          <w:sz w:val="28"/>
          <w:szCs w:val="28"/>
          <w:rtl/>
        </w:rPr>
        <w:t xml:space="preserve">46626.</w:t>
      </w:r>
    </w:p>
    <w:p>
      <w:pPr>
        <w:pStyle w:val="BookText"/>
      </w:pPr>
      <w:r>
        <w:rPr>
          <w:rFonts w:ascii="Amiri" w:hAnsi="Amiri" w:eastAsia="Amiri" w:cs="Amiri"/>
          <w:lang w:bidi="ar-SA"/>
          <w:color w:val="111111"/>
          <w:sz w:val="28"/>
          <w:szCs w:val="28"/>
          <w:rtl/>
        </w:rPr>
        <w:t xml:space="preserve">بغداد؛ محفوظ، حسين علي (دكتور)؛ رقم المخطوط: 193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6-37]</w:t>
      </w:r>
    </w:p>
    <w:p>
      <w:pPr>
        <w:pStyle w:val="Heading2"/>
      </w:pPr>
      <w:bookmarkStart w:id="1548" w:name="_Toc829"/>
      <w:r>
        <w:t>العوض (رسالة في ) / فقه - عربي</w:t>
      </w:r>
      <w:bookmarkEnd w:id="1548"/>
    </w:p>
    <w:p>
      <w:pPr>
        <w:pStyle w:val="BookText"/>
      </w:pPr>
      <w:r>
        <w:rPr>
          <w:rFonts w:ascii="Amiri" w:hAnsi="Amiri" w:eastAsia="Amiri" w:cs="Amiri"/>
          <w:lang w:bidi="ar-SA"/>
          <w:color w:val="111111"/>
          <w:sz w:val="28"/>
          <w:szCs w:val="28"/>
          <w:rtl/>
        </w:rPr>
        <w:t xml:space="preserve">46627 . النجف الأشرف؛ مكتبة آية الله الحكيم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16 ص 16س، 19/5*11/3سم [معجم المخطوطات النجفية: 409]</w:t>
      </w:r>
    </w:p>
    <w:p>
      <w:pPr>
        <w:pStyle w:val="Heading2"/>
      </w:pPr>
      <w:bookmarkStart w:id="1549" w:name="_Toc830"/>
      <w:r>
        <w:t>العوض (رسالة في) / فقه - عربي</w:t>
      </w:r>
      <w:bookmarkEnd w:id="1549"/>
    </w:p>
    <w:p>
      <w:pPr>
        <w:pStyle w:val="BookText"/>
      </w:pPr>
      <w:r>
        <w:rPr>
          <w:rFonts w:ascii="Amiri" w:hAnsi="Amiri" w:eastAsia="Amiri" w:cs="Amiri"/>
          <w:lang w:bidi="ar-SA"/>
          <w:color w:val="111111"/>
          <w:sz w:val="28"/>
          <w:szCs w:val="28"/>
          <w:rtl/>
        </w:rPr>
        <w:t xml:space="preserve">46628 . النجف الأشرف؛ مكتبة آية الله الحكيم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16 ص 16س، 19/5*11/3سم [ معجم المخطوطات النجفية 409]</w:t>
      </w:r>
    </w:p>
    <w:p>
      <w:pPr>
        <w:pStyle w:val="Heading2"/>
      </w:pPr>
      <w:bookmarkStart w:id="1550" w:name="_Toc831"/>
      <w:r>
        <w:t>عون الدراية بشرح منظومة النسفي في الخلاف / فقه - عربي</w:t>
      </w:r>
      <w:bookmarkEnd w:id="1550"/>
    </w:p>
    <w:p>
      <w:pPr>
        <w:pStyle w:val="BookText"/>
      </w:pPr>
      <w:r>
        <w:rPr>
          <w:rFonts w:ascii="Amiri" w:hAnsi="Amiri" w:eastAsia="Amiri" w:cs="Amiri"/>
          <w:lang w:bidi="ar-SA"/>
          <w:color w:val="111111"/>
          <w:sz w:val="28"/>
          <w:szCs w:val="28"/>
          <w:rtl/>
        </w:rPr>
        <w:t xml:space="preserve">الاسمندي، محمّد بن عبدالحميد( 488 - 563 ه- )</w:t>
      </w:r>
    </w:p>
    <w:p>
      <w:pPr>
        <w:pStyle w:val="BookText"/>
      </w:pPr>
      <w:r>
        <w:rPr>
          <w:rFonts w:ascii="Amiri" w:hAnsi="Amiri" w:eastAsia="Amiri" w:cs="Amiri"/>
          <w:lang w:bidi="ar-SA"/>
          <w:color w:val="111111"/>
          <w:sz w:val="28"/>
          <w:szCs w:val="28"/>
          <w:rtl/>
        </w:rPr>
        <w:t xml:space="preserve">46629 .بغداد؛ مكتبة الأوقاف العامة؛ رقم المخطوط: 3640</w:t>
      </w:r>
    </w:p>
    <w:p>
      <w:pPr>
        <w:pStyle w:val="BookText"/>
      </w:pPr>
      <w:r>
        <w:rPr>
          <w:rFonts w:ascii="Amiri" w:hAnsi="Amiri" w:eastAsia="Amiri" w:cs="Amiri"/>
          <w:lang w:bidi="ar-SA"/>
          <w:color w:val="111111"/>
          <w:sz w:val="28"/>
          <w:szCs w:val="28"/>
          <w:rtl/>
        </w:rPr>
        <w:t xml:space="preserve">أوّلها :الحمد لله المتعزز بذاته المتقدس بأسمائه وصفاته والصلاة على رسوله المويد</w:t>
      </w:r>
    </w:p>
    <w:p>
      <w:pPr>
        <w:pStyle w:val="BookText"/>
      </w:pPr>
      <w:r>
        <w:rPr>
          <w:rFonts w:ascii="Amiri" w:hAnsi="Amiri" w:eastAsia="Amiri" w:cs="Amiri"/>
          <w:lang w:bidi="ar-SA"/>
          <w:color w:val="111111"/>
          <w:sz w:val="28"/>
          <w:szCs w:val="28"/>
          <w:rtl/>
        </w:rPr>
        <w:t xml:space="preserve">بآياته ومعجزاته المبلغ لأحكامه ورسالاته وعلى آله وأصحابه ...</w:t>
      </w:r>
    </w:p>
    <w:p>
      <w:pPr>
        <w:pStyle w:val="BookText"/>
      </w:pPr>
      <w:r>
        <w:rPr>
          <w:rFonts w:ascii="IRNazanin" w:hAnsi="IRNazanin" w:eastAsia="IRNazanin" w:cs="IRNazanin"/>
          <w:lang w:bidi="fa-IR"/>
          <w:color w:val="111111"/>
          <w:sz w:val="28"/>
          <w:szCs w:val="28"/>
          <w:rtl/>
        </w:rPr>
        <w:t xml:space="preserve">کا :مجهول ،تا :مجهول؛ 258ق 2616سم [ف: 2-5]</w:t>
      </w:r>
    </w:p>
    <w:p>
      <w:pPr>
        <w:pStyle w:val="Heading2"/>
      </w:pPr>
      <w:bookmarkStart w:id="1551" w:name="_Toc832"/>
      <w:r>
        <w:t>عون المبتدئين وترغيب الطالبين = شرح ايساغوجي / منطق - عربي</w:t>
      </w:r>
      <w:bookmarkEnd w:id="1551"/>
    </w:p>
    <w:p>
      <w:pPr>
        <w:pStyle w:val="BookText"/>
      </w:pPr>
      <w:r>
        <w:rPr>
          <w:rFonts w:ascii="Amiri" w:hAnsi="Amiri" w:eastAsia="Amiri" w:cs="Amiri"/>
          <w:lang w:bidi="ar-SA"/>
          <w:color w:val="111111"/>
          <w:sz w:val="28"/>
          <w:szCs w:val="28"/>
          <w:rtl/>
        </w:rPr>
        <w:t xml:space="preserve">النازلي، حسن بن حسين</w:t>
      </w:r>
    </w:p>
    <w:p>
      <w:pPr>
        <w:pStyle w:val="BookText"/>
      </w:pPr>
      <w:r>
        <w:rPr>
          <w:rFonts w:ascii="Amiri" w:hAnsi="Amiri" w:eastAsia="Amiri" w:cs="Amiri"/>
          <w:lang w:bidi="ar-SA"/>
          <w:color w:val="111111"/>
          <w:sz w:val="28"/>
          <w:szCs w:val="28"/>
          <w:rtl/>
        </w:rPr>
        <w:t xml:space="preserve">المرتبط :ايساغوجي = الكليات الخمس = المدخل إلى علم المنطق = الرسالة الأثيرية في</w:t>
      </w:r>
    </w:p>
    <w:p>
      <w:pPr>
        <w:pStyle w:val="BookText"/>
      </w:pPr>
      <w:r>
        <w:rPr>
          <w:rFonts w:ascii="Amiri" w:hAnsi="Amiri" w:eastAsia="Amiri" w:cs="Amiri"/>
          <w:lang w:bidi="ar-SA"/>
          <w:color w:val="111111"/>
          <w:sz w:val="28"/>
          <w:szCs w:val="28"/>
          <w:rtl/>
        </w:rPr>
        <w:t xml:space="preserve">المنطق أثير الدين الأبهري، مفضل بن عمر (6600ه-)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5" w:name="pg8273_78145"/>
    <w:bookmarkEnd w:id="315"/>
    <w:p>
      <w:pPr>
        <w:pStyle w:val="BookText"/>
      </w:pPr>
      <w:r>
        <w:rPr>
          <w:rFonts w:ascii="Times New Roman" w:hAnsi="Times New Roman" w:eastAsia="Times New Roman" w:cs="Times New Roman"/>
          <w:lang w:val="en-US" w:bidi="en-US"/>
          <w:color w:val="111111"/>
          <w:sz w:val="28"/>
          <w:szCs w:val="28"/>
          <w:rtl/>
        </w:rPr>
        <w:t xml:space="preserve">46630.</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14/6</w:t>
      </w:r>
    </w:p>
    <w:p>
      <w:pPr>
        <w:pStyle w:val="BookText"/>
      </w:pPr>
      <w:r>
        <w:rPr>
          <w:rFonts w:ascii="Amiri" w:hAnsi="Amiri" w:eastAsia="Amiri" w:cs="Amiri"/>
          <w:lang w:bidi="ar-SA"/>
          <w:color w:val="111111"/>
          <w:sz w:val="28"/>
          <w:szCs w:val="28"/>
          <w:rtl/>
        </w:rPr>
        <w:t xml:space="preserve">أوّلها: الحمد لله الذي أنطق كل شيء بتسبيحه وتحميده</w:t>
      </w:r>
    </w:p>
    <w:p>
      <w:pPr>
        <w:pStyle w:val="BookText"/>
      </w:pPr>
      <w:r>
        <w:rPr>
          <w:rFonts w:ascii="IRNazanin" w:hAnsi="IRNazanin" w:eastAsia="IRNazanin" w:cs="IRNazanin"/>
          <w:lang w:bidi="fa-IR"/>
          <w:color w:val="111111"/>
          <w:sz w:val="28"/>
          <w:szCs w:val="28"/>
          <w:rtl/>
        </w:rPr>
        <w:t xml:space="preserve">تعلیق ،کا :مجهول ،تا: مجهول ؛ناقصة : الآخر؛ 17 ق، 14*21سم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206-2 ]</w:t>
      </w:r>
    </w:p>
    <w:p>
      <w:pPr>
        <w:pStyle w:val="Heading2"/>
      </w:pPr>
      <w:bookmarkStart w:id="1552" w:name="_Toc833"/>
      <w:r>
        <w:t>عون الوافية في شرح الكافية / نحو - عربي</w:t>
      </w:r>
      <w:bookmarkEnd w:id="1552"/>
    </w:p>
    <w:p>
      <w:pPr>
        <w:pStyle w:val="BookText"/>
      </w:pPr>
      <w:r>
        <w:rPr>
          <w:rFonts w:ascii="Amiri" w:hAnsi="Amiri" w:eastAsia="Amiri" w:cs="Amiri"/>
          <w:lang w:bidi="ar-SA"/>
          <w:color w:val="111111"/>
          <w:sz w:val="28"/>
          <w:szCs w:val="28"/>
          <w:rtl/>
        </w:rPr>
        <w:t xml:space="preserve">ابن إسحاق، كمال بن علي</w:t>
      </w:r>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الأدب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pStyle w:val="BookText"/>
      </w:pPr>
      <w:r>
        <w:rPr>
          <w:rFonts w:ascii="IRNazanin" w:hAnsi="IRNazanin" w:eastAsia="IRNazanin" w:cs="IRNazanin"/>
          <w:lang w:bidi="fa-IR"/>
          <w:color w:val="111111"/>
          <w:sz w:val="28"/>
          <w:szCs w:val="28"/>
          <w:rtl/>
        </w:rPr>
        <w:t xml:space="preserve">[فنخا: 23 111]</w:t>
      </w:r>
    </w:p>
    <w:p>
      <w:pPr>
        <w:pStyle w:val="BookText"/>
      </w:pPr>
      <w:r>
        <w:rPr>
          <w:rFonts w:ascii="Amiri" w:hAnsi="Amiri" w:eastAsia="Amiri" w:cs="Amiri"/>
          <w:lang w:bidi="ar-SA"/>
          <w:color w:val="111111"/>
          <w:sz w:val="28"/>
          <w:szCs w:val="28"/>
          <w:rtl/>
        </w:rPr>
        <w:t xml:space="preserve">46631 .بغداد؛ مكتبة الأوقاف العامة؛ رقم المخطوط : 9695/2</w:t>
      </w:r>
    </w:p>
    <w:p>
      <w:pPr>
        <w:pStyle w:val="BookText"/>
      </w:pPr>
      <w:r>
        <w:rPr>
          <w:rFonts w:ascii="Amiri" w:hAnsi="Amiri" w:eastAsia="Amiri" w:cs="Amiri"/>
          <w:lang w:bidi="ar-SA"/>
          <w:color w:val="111111"/>
          <w:sz w:val="28"/>
          <w:szCs w:val="28"/>
          <w:rtl/>
        </w:rPr>
        <w:t xml:space="preserve">أوّلها: الحمد لله الذي شرح صدورنا بكشف المعاني والبيان وصرف قلوبنا نحو بدايع</w:t>
      </w:r>
    </w:p>
    <w:p>
      <w:pPr>
        <w:pStyle w:val="BookText"/>
      </w:pPr>
      <w:r>
        <w:rPr>
          <w:rFonts w:ascii="IRNazanin" w:hAnsi="IRNazanin" w:eastAsia="IRNazanin" w:cs="IRNazanin"/>
          <w:lang w:bidi="fa-IR"/>
          <w:color w:val="111111"/>
          <w:sz w:val="28"/>
          <w:szCs w:val="28"/>
          <w:rtl/>
        </w:rPr>
        <w:t xml:space="preserve">العلوم...</w:t>
      </w:r>
    </w:p>
    <w:p>
      <w:pPr>
        <w:pStyle w:val="BookText"/>
      </w:pPr>
      <w:r>
        <w:rPr>
          <w:rFonts w:ascii="IRNazanin" w:hAnsi="IRNazanin" w:eastAsia="IRNazanin" w:cs="IRNazanin"/>
          <w:lang w:bidi="fa-IR"/>
          <w:color w:val="111111"/>
          <w:sz w:val="28"/>
          <w:szCs w:val="28"/>
          <w:rtl/>
        </w:rPr>
        <w:t xml:space="preserve">کا :مجهول، تا: 1026ه- ،87ق، 2012سم [ف: 3-327]</w:t>
      </w:r>
    </w:p>
    <w:p>
      <w:pPr>
        <w:pStyle w:val="Heading2"/>
      </w:pPr>
      <w:bookmarkStart w:id="1553" w:name="_Toc834"/>
      <w:r>
        <w:t>عونيثات في التدبير الخلاصي / مسيحية - سرياني</w:t>
      </w:r>
      <w:bookmarkEnd w:id="1553"/>
    </w:p>
    <w:p>
      <w:pPr>
        <w:pStyle w:val="BookText"/>
      </w:pPr>
      <w:r>
        <w:rPr>
          <w:rFonts w:ascii="Amiri" w:hAnsi="Amiri" w:eastAsia="Amiri" w:cs="Amiri"/>
          <w:lang w:bidi="ar-SA"/>
          <w:color w:val="111111"/>
          <w:sz w:val="28"/>
          <w:szCs w:val="28"/>
          <w:rtl/>
        </w:rPr>
        <w:t xml:space="preserve">وردا كوركيس</w:t>
      </w:r>
    </w:p>
    <w:p>
      <w:pPr>
        <w:pStyle w:val="BookText"/>
      </w:pPr>
      <w:r>
        <w:rPr>
          <w:rFonts w:ascii="Amiri" w:hAnsi="Amiri" w:eastAsia="Amiri" w:cs="Amiri"/>
          <w:lang w:bidi="ar-SA"/>
          <w:color w:val="111111"/>
          <w:sz w:val="28"/>
          <w:szCs w:val="28"/>
          <w:rtl/>
        </w:rPr>
        <w:t xml:space="preserve">46632 الموصل؛ كنيسة باطنايا؛ رقم المخطوط: 40</w:t>
      </w:r>
    </w:p>
    <w:p>
      <w:pPr>
        <w:pStyle w:val="BookText"/>
      </w:pPr>
      <w:r>
        <w:rPr>
          <w:rFonts w:ascii="IRNazanin" w:hAnsi="IRNazanin" w:eastAsia="IRNazanin" w:cs="IRNazanin"/>
          <w:lang w:bidi="fa-IR"/>
          <w:color w:val="111111"/>
          <w:sz w:val="28"/>
          <w:szCs w:val="28"/>
          <w:rtl/>
        </w:rPr>
        <w:t xml:space="preserve">القس شمعون بن کورکیس، تا: 1745م = 1158ه-؛ 352 ص [المخطوطات الإسلامية في</w:t>
      </w:r>
    </w:p>
    <w:p>
      <w:pPr>
        <w:pStyle w:val="BookText"/>
      </w:pPr>
      <w:r>
        <w:rPr>
          <w:rFonts w:ascii="IRNazanin" w:hAnsi="IRNazanin" w:eastAsia="IRNazanin" w:cs="IRNazanin"/>
          <w:lang w:bidi="fa-IR"/>
          <w:color w:val="111111"/>
          <w:sz w:val="28"/>
          <w:szCs w:val="28"/>
          <w:rtl/>
        </w:rPr>
        <w:t xml:space="preserve">العالم: 3-200]</w:t>
      </w:r>
    </w:p>
    <w:p>
      <w:pPr>
        <w:pStyle w:val="BookText"/>
      </w:pPr>
      <w:r>
        <w:rPr>
          <w:rFonts w:ascii="Amiri" w:hAnsi="Amiri" w:eastAsia="Amiri" w:cs="Amiri"/>
          <w:lang w:bidi="ar-SA"/>
          <w:color w:val="111111"/>
          <w:sz w:val="28"/>
          <w:szCs w:val="28"/>
          <w:rtl/>
        </w:rPr>
        <w:t xml:space="preserve">عويصات الخمس (رسالة في) - الخمس (رسالة في)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6" w:name="pg8273_78146"/>
    <w:bookmarkEnd w:id="316"/>
    <w:p>
      <w:pPr>
        <w:pStyle w:val="Heading2"/>
      </w:pPr>
      <w:bookmarkStart w:id="1554" w:name="_Toc835"/>
      <w:r>
        <w:t>عويصة ابن كمال / صرف - عربي</w:t>
      </w:r>
      <w:bookmarkEnd w:id="1554"/>
    </w:p>
    <w:p>
      <w:pPr>
        <w:pStyle w:val="BookText"/>
      </w:pPr>
      <w:r>
        <w:rPr>
          <w:rFonts w:ascii="Times New Roman" w:hAnsi="Times New Roman" w:eastAsia="Times New Roman" w:cs="Times New Roman"/>
          <w:lang w:val="en-US" w:bidi="en-US"/>
          <w:color w:val="111111"/>
          <w:sz w:val="28"/>
          <w:szCs w:val="28"/>
          <w:rtl/>
        </w:rPr>
        <w:t xml:space="preserve">46633.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665-666</w:t>
      </w:r>
    </w:p>
    <w:p>
      <w:pPr>
        <w:pStyle w:val="BookText"/>
      </w:pPr>
      <w:r>
        <w:rPr>
          <w:rFonts w:ascii="Amiri" w:hAnsi="Amiri" w:eastAsia="Amiri" w:cs="Amiri"/>
          <w:lang w:bidi="ar-SA"/>
          <w:color w:val="111111"/>
          <w:sz w:val="28"/>
          <w:szCs w:val="28"/>
          <w:rtl/>
        </w:rPr>
        <w:t xml:space="preserve">أوّلها: قال ابن كمال عويصة الإعلال لا تخشون أصله لا تخشيون فصار الحي ميتا أي صار المتحرك وهو الياء المضمومة - ساكنا - وهو الألف لأن من ذاتيات الحيوان التحرك آخرها هذا غاية وسعي في تحقيق هذه العبارات والأبيات ... وكشفها مطابقا لنفس القال بل إنما تيسر لنا على مقتضي الحال وعلى الله التوكل في جميع الأحوال .</w:t>
      </w:r>
    </w:p>
    <w:p>
      <w:pPr>
        <w:pStyle w:val="BookText"/>
      </w:pPr>
      <w:r>
        <w:rPr>
          <w:rFonts w:ascii="IRNazanin" w:hAnsi="IRNazanin" w:eastAsia="IRNazanin" w:cs="IRNazanin"/>
          <w:lang w:bidi="fa-IR"/>
          <w:color w:val="111111"/>
          <w:sz w:val="28"/>
          <w:szCs w:val="28"/>
          <w:rtl/>
        </w:rPr>
        <w:t xml:space="preserve">محمّد رشید ،تا :مجهول؛ 3ق 17 س 2315سم [ف: 2-263]</w:t>
      </w:r>
    </w:p>
    <w:p>
      <w:pPr>
        <w:pStyle w:val="Heading2"/>
      </w:pPr>
      <w:bookmarkStart w:id="1555" w:name="_Toc836"/>
      <w:r>
        <w:t>العويص في الفقه = مسائل العويص = مختصر في العويص = المسائل</w:t>
      </w:r>
      <w:bookmarkEnd w:id="1555"/>
    </w:p>
    <w:p>
      <w:pPr>
        <w:pStyle w:val="BookText"/>
      </w:pPr>
      <w:r>
        <w:rPr>
          <w:rFonts w:ascii="Amiri" w:hAnsi="Amiri" w:eastAsia="Amiri" w:cs="Amiri"/>
          <w:lang w:bidi="ar-SA"/>
          <w:color w:val="111111"/>
          <w:sz w:val="28"/>
          <w:szCs w:val="28"/>
          <w:rtl/>
        </w:rPr>
        <w:t xml:space="preserve">العويصة / فقه - عربي</w:t>
      </w:r>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أوّله : البسملة، الحمد لله على نعمائه وله الشكر على دفع بلائه وصلّى الله على سيدنا محمّد وآله ... سألت وفقك الله إن أثبت لك ما كنت سمعته مني في مذاكرة أخينا الوارد من نيسابور بالمسائل المنسوبة إلى العريض في الفقه ... وأفصل لك بين ما اختص بمذاهب آل الرسول عليهم السلام مما طابقها عليه العامة ... من مسائل النكاح مسألة في امرأة لها بعل</w:t>
      </w:r>
    </w:p>
    <w:p>
      <w:pPr>
        <w:pStyle w:val="BookText"/>
      </w:pPr>
      <w:r>
        <w:rPr>
          <w:rFonts w:ascii="Amiri" w:hAnsi="Amiri" w:eastAsia="Amiri" w:cs="Amiri"/>
          <w:lang w:bidi="ar-SA"/>
          <w:color w:val="111111"/>
          <w:sz w:val="28"/>
          <w:szCs w:val="28"/>
          <w:rtl/>
        </w:rPr>
        <w:t xml:space="preserve">آخره :وكذا درهم فأحد عشر درهما وعشر درهم فإن قال كذا كذا وكذا درهماً اشتبه الأمر أن</w:t>
      </w:r>
    </w:p>
    <w:p>
      <w:pPr>
        <w:pStyle w:val="BookText"/>
      </w:pPr>
      <w:r>
        <w:rPr>
          <w:rFonts w:ascii="Amiri" w:hAnsi="Amiri" w:eastAsia="Amiri" w:cs="Amiri"/>
          <w:lang w:bidi="ar-SA"/>
          <w:color w:val="111111"/>
          <w:sz w:val="28"/>
          <w:szCs w:val="28"/>
          <w:rtl/>
        </w:rPr>
        <w:t xml:space="preserve">يكون ثلثمائة وعشرين درهماً تم كتاب العويص ...</w:t>
      </w:r>
    </w:p>
    <w:p>
      <w:pPr>
        <w:pStyle w:val="BookText"/>
      </w:pPr>
      <w:r>
        <w:rPr>
          <w:rFonts w:ascii="Amiri" w:hAnsi="Amiri" w:eastAsia="Amiri" w:cs="Amiri"/>
          <w:lang w:bidi="ar-SA"/>
          <w:color w:val="111111"/>
          <w:sz w:val="28"/>
          <w:szCs w:val="28"/>
          <w:rtl/>
        </w:rPr>
        <w:t xml:space="preserve">طبع :في قم</w:t>
      </w:r>
    </w:p>
    <w:p>
      <w:pPr>
        <w:pStyle w:val="BookText"/>
      </w:pPr>
      <w:r>
        <w:rPr>
          <w:rFonts w:ascii="Amiri" w:hAnsi="Amiri" w:eastAsia="Amiri" w:cs="Amiri"/>
          <w:lang w:bidi="ar-SA"/>
          <w:color w:val="111111"/>
          <w:sz w:val="28"/>
          <w:szCs w:val="28"/>
          <w:rtl/>
        </w:rPr>
        <w:t xml:space="preserve">[فنخا: 23 111-114 (40 نسخة)]</w:t>
      </w:r>
    </w:p>
    <w:p>
      <w:pPr>
        <w:pStyle w:val="BookText"/>
      </w:pPr>
      <w:r>
        <w:rPr>
          <w:rFonts w:ascii="Times New Roman" w:hAnsi="Times New Roman" w:eastAsia="Times New Roman" w:cs="Times New Roman"/>
          <w:lang w:val="en-US" w:bidi="en-US"/>
          <w:color w:val="111111"/>
          <w:sz w:val="28"/>
          <w:szCs w:val="28"/>
          <w:rtl/>
        </w:rPr>
        <w:t xml:space="preserve">46634.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229</w:t>
      </w:r>
    </w:p>
    <w:p>
      <w:pPr>
        <w:pStyle w:val="BookText"/>
      </w:pPr>
      <w:r>
        <w:rPr>
          <w:rFonts w:ascii="Amiri" w:hAnsi="Amiri" w:eastAsia="Amiri" w:cs="Amiri"/>
          <w:lang w:bidi="ar-SA"/>
          <w:color w:val="111111"/>
          <w:sz w:val="28"/>
          <w:szCs w:val="28"/>
          <w:rtl/>
        </w:rPr>
        <w:t xml:space="preserve">حسن بن عبد الواحد العباسي ،تا: 1086ه- 11 ص 22 ، 19/8*14/5سم [معجم المخطوطات النجفية (374]</w:t>
      </w:r>
    </w:p>
    <w:p>
      <w:pPr>
        <w:pStyle w:val="BookText"/>
      </w:pPr>
      <w:r>
        <w:rPr>
          <w:rFonts w:ascii="Amiri" w:hAnsi="Amiri" w:eastAsia="Amiri" w:cs="Amiri"/>
          <w:lang w:bidi="ar-SA"/>
          <w:color w:val="111111"/>
          <w:sz w:val="28"/>
          <w:szCs w:val="28"/>
          <w:rtl/>
        </w:rPr>
        <w:t xml:space="preserve">46635 . النجف الأشرف؛ حسينيه شوشتريها رقم المخطوط: 78/2</w:t>
      </w:r>
    </w:p>
    <w:p>
      <w:pPr>
        <w:pStyle w:val="BookText"/>
      </w:pPr>
      <w:r>
        <w:rPr>
          <w:rFonts w:ascii="IRNazanin" w:hAnsi="IRNazanin" w:eastAsia="IRNazanin" w:cs="IRNazanin"/>
          <w:lang w:bidi="fa-IR"/>
          <w:color w:val="111111"/>
          <w:sz w:val="28"/>
          <w:szCs w:val="28"/>
          <w:rtl/>
        </w:rPr>
        <w:t xml:space="preserve">نسخ ،میرزا محمّد عسکري ،تا: 1329ه- 18 ق، 16*10سم [نشريه: 11-831]</w:t>
      </w:r>
    </w:p>
    <w:p>
      <w:pPr>
        <w:pStyle w:val="BookText"/>
      </w:pPr>
      <w:r>
        <w:rPr>
          <w:rFonts w:ascii="Amiri" w:hAnsi="Amiri" w:eastAsia="Amiri" w:cs="Amiri"/>
          <w:lang w:bidi="ar-SA"/>
          <w:color w:val="111111"/>
          <w:sz w:val="28"/>
          <w:szCs w:val="28"/>
          <w:rtl/>
        </w:rPr>
        <w:t xml:space="preserve">46636 . النجف الأشرف مكتبة محمّد صادق بحر العلوم؛ رقم المخطوط: 87/10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السيّد محمّد صادق بحر العلوم ،تا: 17 ربيع الثاني 1360ه-؛ 11ق، 19س، 20*16سم [ف: 167]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7" w:name="pg8273_78147"/>
    <w:bookmarkEnd w:id="317"/>
    <w:p>
      <w:pPr>
        <w:pStyle w:val="BookText"/>
      </w:pPr>
      <w:r>
        <w:rPr>
          <w:rFonts w:ascii="Amiri" w:hAnsi="Amiri" w:eastAsia="Amiri" w:cs="Amiri"/>
          <w:lang w:bidi="ar-SA"/>
          <w:color w:val="111111"/>
          <w:sz w:val="28"/>
          <w:szCs w:val="28"/>
          <w:rtl/>
        </w:rPr>
        <w:t xml:space="preserve">46637 . النجف الأشرف؛ مكتبة آية الله الحكيم العامة؛ رقم المخطوط : 364</w:t>
      </w:r>
    </w:p>
    <w:p>
      <w:pPr>
        <w:pStyle w:val="BookText"/>
      </w:pPr>
      <w:r>
        <w:rPr>
          <w:rFonts w:ascii="IRNazanin" w:hAnsi="IRNazanin" w:eastAsia="IRNazanin" w:cs="IRNazanin"/>
          <w:lang w:bidi="fa-IR"/>
          <w:color w:val="111111"/>
          <w:sz w:val="28"/>
          <w:szCs w:val="28"/>
          <w:rtl/>
        </w:rPr>
        <w:t xml:space="preserve">کا :مجهول ،تا: مجهول؛ 20 ص 17س، 11/5*17/8سم [معجم المخطوطات النجفية : 374]</w:t>
      </w:r>
    </w:p>
    <w:p>
      <w:pPr>
        <w:pStyle w:val="BookText"/>
      </w:pPr>
      <w:r>
        <w:rPr>
          <w:rFonts w:ascii="Amiri" w:hAnsi="Amiri" w:eastAsia="Amiri" w:cs="Amiri"/>
          <w:lang w:bidi="ar-SA"/>
          <w:color w:val="111111"/>
          <w:sz w:val="28"/>
          <w:szCs w:val="28"/>
          <w:rtl/>
        </w:rPr>
        <w:t xml:space="preserve">46638 . الكاظمية؛ جامعة مدينة العلم؛ رقم المخطوط : 18/21/4</w:t>
      </w:r>
    </w:p>
    <w:p>
      <w:pPr>
        <w:pStyle w:val="BookText"/>
      </w:pPr>
      <w:r>
        <w:rPr>
          <w:rFonts w:ascii="IRNazanin" w:hAnsi="IRNazanin" w:eastAsia="IRNazanin" w:cs="IRNazanin"/>
          <w:lang w:bidi="fa-IR"/>
          <w:color w:val="111111"/>
          <w:sz w:val="28"/>
          <w:szCs w:val="28"/>
          <w:rtl/>
        </w:rPr>
        <w:t xml:space="preserve">کا :مجهول ،تا: مجهول؛ 21*15سم [ف: 281]</w:t>
      </w:r>
    </w:p>
    <w:p>
      <w:pPr>
        <w:pStyle w:val="BookText"/>
      </w:pPr>
      <w:r>
        <w:rPr>
          <w:rFonts w:ascii="Times New Roman" w:hAnsi="Times New Roman" w:eastAsia="Times New Roman" w:cs="Times New Roman"/>
          <w:lang w:val="en-US" w:bidi="en-US"/>
          <w:color w:val="111111"/>
          <w:sz w:val="28"/>
          <w:szCs w:val="28"/>
          <w:rtl/>
        </w:rPr>
        <w:t xml:space="preserve">46639.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7792</w:t>
      </w:r>
    </w:p>
    <w:p>
      <w:pPr>
        <w:pStyle w:val="BookText"/>
      </w:pPr>
      <w:r>
        <w:rPr>
          <w:rFonts w:ascii="Amiri" w:hAnsi="Amiri" w:eastAsia="Amiri" w:cs="Amiri"/>
          <w:lang w:bidi="ar-SA"/>
          <w:color w:val="111111"/>
          <w:sz w:val="28"/>
          <w:szCs w:val="28"/>
          <w:rtl/>
        </w:rPr>
        <w:t xml:space="preserve">حسين بن محمّد تقي الطبرسي، تا :مجهول؛ 37 ص [ف: 1-295]</w:t>
      </w:r>
    </w:p>
    <w:p>
      <w:pPr>
        <w:pStyle w:val="BookText"/>
      </w:pPr>
      <w:r>
        <w:rPr>
          <w:rFonts w:ascii="Times New Roman" w:hAnsi="Times New Roman" w:eastAsia="Times New Roman" w:cs="Times New Roman"/>
          <w:lang w:val="en-US" w:bidi="en-US"/>
          <w:color w:val="111111"/>
          <w:sz w:val="28"/>
          <w:szCs w:val="28"/>
          <w:rtl/>
        </w:rPr>
        <w:t xml:space="preserve">46640.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154/6 مصورة</w:t>
      </w:r>
    </w:p>
    <w:p>
      <w:pPr>
        <w:pStyle w:val="BookText"/>
      </w:pPr>
      <w:r>
        <w:rPr>
          <w:rFonts w:ascii="Amiri" w:hAnsi="Amiri" w:eastAsia="Amiri" w:cs="Amiri"/>
          <w:lang w:bidi="ar-SA"/>
          <w:color w:val="111111"/>
          <w:sz w:val="28"/>
          <w:szCs w:val="28"/>
          <w:rtl/>
        </w:rPr>
        <w:t xml:space="preserve">أوّلها: ينتهي النقص إلى اول باب المسائل في الطلاق والفراق والمهور والايلا والعدد والظهار ؛آخرها: مطابق</w:t>
      </w:r>
    </w:p>
    <w:p>
      <w:pPr>
        <w:pStyle w:val="BookText"/>
      </w:pPr>
      <w:r>
        <w:rPr>
          <w:rFonts w:ascii="IRNazanin" w:hAnsi="IRNazanin" w:eastAsia="IRNazanin" w:cs="IRNazanin"/>
          <w:lang w:bidi="fa-IR"/>
          <w:color w:val="111111"/>
          <w:sz w:val="28"/>
          <w:szCs w:val="28"/>
          <w:rtl/>
        </w:rPr>
        <w:t xml:space="preserve">کا: مجهول ،تا :مجهول؛ ناقصة؛ الأوّل ؛ 27ق [(مصورات) - ف: 1-160]</w:t>
      </w:r>
    </w:p>
    <w:p>
      <w:pPr>
        <w:pStyle w:val="Heading2"/>
      </w:pPr>
      <w:bookmarkStart w:id="1556" w:name="_Toc837"/>
      <w:r>
        <w:t>عيد النحر / - عربي</w:t>
      </w:r>
      <w:bookmarkEnd w:id="1556"/>
    </w:p>
    <w:p>
      <w:pPr>
        <w:pStyle w:val="BookText"/>
      </w:pPr>
      <w:r>
        <w:rPr>
          <w:rFonts w:ascii="Times New Roman" w:hAnsi="Times New Roman" w:eastAsia="Times New Roman" w:cs="Times New Roman"/>
          <w:lang w:val="en-US" w:bidi="en-US"/>
          <w:color w:val="111111"/>
          <w:sz w:val="28"/>
          <w:szCs w:val="28"/>
          <w:rtl/>
        </w:rPr>
        <w:t xml:space="preserve">46641.</w:t>
      </w:r>
    </w:p>
    <w:p>
      <w:pPr>
        <w:pStyle w:val="BookText"/>
      </w:pPr>
      <w:r>
        <w:rPr>
          <w:rFonts w:ascii="Amiri" w:hAnsi="Amiri" w:eastAsia="Amiri" w:cs="Amiri"/>
          <w:lang w:bidi="ar-SA"/>
          <w:color w:val="111111"/>
          <w:sz w:val="28"/>
          <w:szCs w:val="28"/>
          <w:rtl/>
        </w:rPr>
        <w:t xml:space="preserve">بغداد؛ خزانة قاسم محمد الرجب؛ رقم المخطوط : 558/2</w:t>
      </w:r>
    </w:p>
    <w:p>
      <w:pPr>
        <w:pStyle w:val="BookText"/>
      </w:pPr>
      <w:r>
        <w:rPr>
          <w:rFonts w:ascii="IRNazanin" w:hAnsi="IRNazanin" w:eastAsia="IRNazanin" w:cs="IRNazanin"/>
          <w:lang w:bidi="fa-IR"/>
          <w:color w:val="111111"/>
          <w:sz w:val="28"/>
          <w:szCs w:val="28"/>
          <w:rtl/>
        </w:rPr>
        <w:t xml:space="preserve">کا: مجهول، تا: مجهول [ف 3-26]</w:t>
      </w:r>
    </w:p>
    <w:p>
      <w:pPr>
        <w:pStyle w:val="Heading2"/>
      </w:pPr>
      <w:bookmarkStart w:id="1557" w:name="_Toc838"/>
      <w:r>
        <w:t>عيد النصارى( رسالة في) / فقه - عربي</w:t>
      </w:r>
      <w:bookmarkEnd w:id="1557"/>
    </w:p>
    <w:p>
      <w:pPr>
        <w:pStyle w:val="BookText"/>
      </w:pPr>
      <w:r>
        <w:rPr>
          <w:rFonts w:ascii="Amiri" w:hAnsi="Amiri" w:eastAsia="Amiri" w:cs="Amiri"/>
          <w:lang w:bidi="ar-SA"/>
          <w:color w:val="111111"/>
          <w:sz w:val="28"/>
          <w:szCs w:val="28"/>
          <w:rtl/>
        </w:rPr>
        <w:t xml:space="preserve">ابن تيمية، أحمد بن عبد الحليم (661 - 728ه- )</w:t>
      </w:r>
    </w:p>
    <w:p>
      <w:pPr>
        <w:pStyle w:val="BookText"/>
      </w:pPr>
      <w:r>
        <w:rPr>
          <w:rFonts w:ascii="Amiri" w:hAnsi="Amiri" w:eastAsia="Amiri" w:cs="Amiri"/>
          <w:lang w:bidi="ar-SA"/>
          <w:color w:val="111111"/>
          <w:sz w:val="28"/>
          <w:szCs w:val="28"/>
          <w:rtl/>
        </w:rPr>
        <w:t xml:space="preserve">46642 .بغداد؛ مكتبة الأوقاف العامة؛ رقم المخطوط : 162/7 مصورة</w:t>
      </w:r>
    </w:p>
    <w:p>
      <w:pPr>
        <w:pStyle w:val="BookText"/>
      </w:pPr>
      <w:r>
        <w:rPr>
          <w:rFonts w:ascii="IRNazanin" w:hAnsi="IRNazanin" w:eastAsia="IRNazanin" w:cs="IRNazanin"/>
          <w:lang w:bidi="fa-IR"/>
          <w:color w:val="111111"/>
          <w:sz w:val="28"/>
          <w:szCs w:val="28"/>
          <w:rtl/>
        </w:rPr>
        <w:t xml:space="preserve">کا :مجهول، تا: مجهول؛ 3 ق [المورد: 22-263]</w:t>
      </w:r>
    </w:p>
    <w:p>
      <w:pPr>
        <w:pStyle w:val="Heading2"/>
      </w:pPr>
      <w:bookmarkStart w:id="1558" w:name="_Toc839"/>
      <w:r>
        <w:t>العيدين = كتاب العيدين / شرح الحديث - عربي</w:t>
      </w:r>
      <w:bookmarkEnd w:id="1558"/>
    </w:p>
    <w:p>
      <w:pPr>
        <w:pStyle w:val="BookText"/>
      </w:pPr>
      <w:r>
        <w:rPr>
          <w:rFonts w:ascii="Times New Roman" w:hAnsi="Times New Roman" w:eastAsia="Times New Roman" w:cs="Times New Roman"/>
          <w:lang w:val="en-US" w:bidi="en-US"/>
          <w:color w:val="111111"/>
          <w:sz w:val="28"/>
          <w:szCs w:val="28"/>
          <w:rtl/>
        </w:rPr>
        <w:t xml:space="preserve">46643.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20/20/2</w:t>
      </w:r>
    </w:p>
    <w:p>
      <w:pPr>
        <w:pStyle w:val="BookText"/>
      </w:pPr>
      <w:r>
        <w:rPr>
          <w:rFonts w:ascii="Amiri" w:hAnsi="Amiri" w:eastAsia="Amiri" w:cs="Amiri"/>
          <w:lang w:bidi="ar-SA"/>
          <w:color w:val="111111"/>
          <w:sz w:val="28"/>
          <w:szCs w:val="28"/>
          <w:rtl/>
        </w:rPr>
        <w:t xml:space="preserve">من الجزء الثاني من شرح البخاري ينتهي بباب فضل العمل في أيام التشريق؛ كا: ،مجهول ،تا: مجهول؛ ناقصة: الآخر؛ 18/5*26سم [الأوقاف العامة - موصل: 2-108]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8" w:name="pg8273_78148"/>
    <w:bookmarkEnd w:id="318"/>
    <w:p>
      <w:pPr>
        <w:pStyle w:val="Heading2"/>
      </w:pPr>
      <w:bookmarkStart w:id="1559" w:name="_Toc840"/>
      <w:r>
        <w:t>العين = كتاب العين / لغة - عربي</w:t>
      </w:r>
      <w:bookmarkEnd w:id="1559"/>
    </w:p>
    <w:p>
      <w:pPr>
        <w:pStyle w:val="BookText"/>
      </w:pPr>
      <w:r>
        <w:rPr>
          <w:rFonts w:ascii="Amiri" w:hAnsi="Amiri" w:eastAsia="Amiri" w:cs="Amiri"/>
          <w:lang w:bidi="ar-SA"/>
          <w:color w:val="111111"/>
          <w:sz w:val="28"/>
          <w:szCs w:val="28"/>
          <w:rtl/>
        </w:rPr>
        <w:t xml:space="preserve">الفراهيدي، خليل بن أحمد (100 - 175 ؟ه-)</w:t>
      </w:r>
    </w:p>
    <w:p>
      <w:pPr>
        <w:pStyle w:val="BookText"/>
      </w:pPr>
      <w:r>
        <w:rPr>
          <w:rFonts w:ascii="Amiri" w:hAnsi="Amiri" w:eastAsia="Amiri" w:cs="Amiri"/>
          <w:lang w:bidi="ar-SA"/>
          <w:color w:val="111111"/>
          <w:sz w:val="28"/>
          <w:szCs w:val="28"/>
          <w:rtl/>
        </w:rPr>
        <w:t xml:space="preserve">أوّله :البسملة ... بحمد الله نبتديء ونستهدي وعليه ،نتوكل، وهو حسبنا ونعم الوكيل. هذا ما ألّفه الخليل بن أحمد البصري رحمة الله عليه من حروف أ ب ت ث مع ما تكملت مدار كلام العرب وألفاظهم، ولا يخرج منها عنه شيء أراد أن يعرف به العرب في أشعارها وأمثالها</w:t>
      </w:r>
    </w:p>
    <w:p>
      <w:pPr>
        <w:pStyle w:val="BookText"/>
      </w:pPr>
      <w:r>
        <w:rPr>
          <w:rFonts w:ascii="IRNazanin" w:hAnsi="IRNazanin" w:eastAsia="IRNazanin" w:cs="IRNazanin"/>
          <w:lang w:bidi="fa-IR"/>
          <w:color w:val="111111"/>
          <w:sz w:val="28"/>
          <w:szCs w:val="28"/>
          <w:rtl/>
        </w:rPr>
        <w:t xml:space="preserve">طبع:بغداد، 1386ه- 1980م</w:t>
      </w:r>
    </w:p>
    <w:p>
      <w:pPr>
        <w:pStyle w:val="BookText"/>
      </w:pPr>
      <w:r>
        <w:rPr>
          <w:rFonts w:ascii="Amiri" w:hAnsi="Amiri" w:eastAsia="Amiri" w:cs="Amiri"/>
          <w:lang w:bidi="ar-SA"/>
          <w:color w:val="111111"/>
          <w:sz w:val="28"/>
          <w:szCs w:val="28"/>
          <w:rtl/>
        </w:rPr>
        <w:t xml:space="preserve">فنخا :23 154-155 (3 نسخة)]</w:t>
      </w:r>
    </w:p>
    <w:p>
      <w:pPr>
        <w:pStyle w:val="BookText"/>
      </w:pPr>
      <w:r>
        <w:rPr>
          <w:rFonts w:ascii="Times New Roman" w:hAnsi="Times New Roman" w:eastAsia="Times New Roman" w:cs="Times New Roman"/>
          <w:lang w:val="en-US" w:bidi="en-US"/>
          <w:color w:val="111111"/>
          <w:sz w:val="28"/>
          <w:szCs w:val="28"/>
          <w:rtl/>
        </w:rPr>
        <w:t xml:space="preserve">46644.</w:t>
      </w:r>
    </w:p>
    <w:p>
      <w:pPr>
        <w:pStyle w:val="BookText"/>
      </w:pPr>
      <w:r>
        <w:rPr>
          <w:rFonts w:ascii="Amiri" w:hAnsi="Amiri" w:eastAsia="Amiri" w:cs="Amiri"/>
          <w:lang w:bidi="ar-SA"/>
          <w:color w:val="111111"/>
          <w:sz w:val="28"/>
          <w:szCs w:val="28"/>
          <w:rtl/>
        </w:rPr>
        <w:t xml:space="preserve">بغداد؛ المجمع العلمي العراقي؛ رقم المخطوط: /34لغة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خزانة كتب السيد حسن الصدر في الكاظمية القسم الأوّل؛ إبراهيم الإصفهاني ،تا: 1054ه- 209 ق (209-1) 23 س [ف: 1-167]</w:t>
      </w:r>
    </w:p>
    <w:p>
      <w:pPr>
        <w:pStyle w:val="BookText"/>
      </w:pPr>
      <w:r>
        <w:rPr>
          <w:rFonts w:ascii="Times New Roman" w:hAnsi="Times New Roman" w:eastAsia="Times New Roman" w:cs="Times New Roman"/>
          <w:lang w:val="en-US" w:bidi="en-US"/>
          <w:color w:val="111111"/>
          <w:sz w:val="28"/>
          <w:szCs w:val="28"/>
          <w:rtl/>
        </w:rPr>
        <w:t xml:space="preserve">46645.</w:t>
      </w:r>
    </w:p>
    <w:p>
      <w:pPr>
        <w:pStyle w:val="BookText"/>
      </w:pPr>
      <w:r>
        <w:rPr>
          <w:rFonts w:ascii="Amiri" w:hAnsi="Amiri" w:eastAsia="Amiri" w:cs="Amiri"/>
          <w:lang w:bidi="ar-SA"/>
          <w:color w:val="111111"/>
          <w:sz w:val="28"/>
          <w:szCs w:val="28"/>
          <w:rtl/>
        </w:rPr>
        <w:t xml:space="preserve">بغداد؛ المجمع العلمي العراقي؛ رقم المخطوط : 35لغة مصورة</w:t>
      </w:r>
    </w:p>
    <w:p>
      <w:pPr>
        <w:pStyle w:val="BookText"/>
      </w:pPr>
      <w:r>
        <w:rPr>
          <w:rFonts w:ascii="Amiri" w:hAnsi="Amiri" w:eastAsia="Amiri" w:cs="Amiri"/>
          <w:lang w:bidi="ar-SA"/>
          <w:color w:val="111111"/>
          <w:sz w:val="28"/>
          <w:szCs w:val="28"/>
          <w:rtl/>
        </w:rPr>
        <w:t xml:space="preserve">آخرها :هذا آخر كتاب اللغة الموسوم بالعين. وقد وقع الفراغ من كتابته سنة أربع وخمسين بعد الألف. وكاتبه الضعيف إبراهيم الإصفهاني</w:t>
      </w:r>
    </w:p>
    <w:p>
      <w:pPr>
        <w:pStyle w:val="BookText"/>
      </w:pPr>
      <w:r>
        <w:rPr>
          <w:rFonts w:ascii="Amiri" w:hAnsi="Amiri" w:eastAsia="Amiri" w:cs="Amiri"/>
          <w:lang w:bidi="ar-SA"/>
          <w:color w:val="111111"/>
          <w:sz w:val="28"/>
          <w:szCs w:val="28"/>
          <w:rtl/>
        </w:rPr>
        <w:t xml:space="preserve">مصدر التصوير: نسخة خطية في خزانة كتب السيد حسن الصدر في الكاظمية القسم الثاني؛ نسخ ،مشكول إبراهيم الإصفهاني، تا: 1054ه-؛ 211 ق (214 الف - 425الف)، 23س</w:t>
      </w:r>
    </w:p>
    <w:p>
      <w:pPr>
        <w:pStyle w:val="BookText"/>
      </w:pPr>
      <w:r>
        <w:rPr>
          <w:rFonts w:ascii="IRNazanin" w:hAnsi="IRNazanin" w:eastAsia="IRNazanin" w:cs="IRNazanin"/>
          <w:lang w:bidi="fa-IR"/>
          <w:color w:val="111111"/>
          <w:sz w:val="28"/>
          <w:szCs w:val="28"/>
          <w:rtl/>
        </w:rPr>
        <w:t xml:space="preserve">[ف: 1-170]</w:t>
      </w:r>
    </w:p>
    <w:p>
      <w:pPr>
        <w:pStyle w:val="BookText"/>
      </w:pPr>
      <w:r>
        <w:rPr>
          <w:rFonts w:ascii="Amiri" w:hAnsi="Amiri" w:eastAsia="Amiri" w:cs="Amiri"/>
          <w:lang w:bidi="ar-SA"/>
          <w:color w:val="111111"/>
          <w:sz w:val="28"/>
          <w:szCs w:val="28"/>
          <w:rtl/>
        </w:rPr>
        <w:t xml:space="preserve">بغداد؛ كلية الآداب في جامعة بغداد)؛ رقم المخطوط : 585 مصورة</w:t>
      </w:r>
    </w:p>
    <w:p>
      <w:pPr>
        <w:pStyle w:val="BookText"/>
      </w:pPr>
      <w:r>
        <w:rPr>
          <w:rFonts w:ascii="Amiri" w:hAnsi="Amiri" w:eastAsia="Amiri" w:cs="Amiri"/>
          <w:lang w:bidi="ar-SA"/>
          <w:color w:val="111111"/>
          <w:sz w:val="28"/>
          <w:szCs w:val="28"/>
          <w:rtl/>
        </w:rPr>
        <w:t xml:space="preserve">أوّلها :مطابق؛ آخرها :فلو تكلفت من الآية اشتقاقا على قياش علامة معلمة تعلت آية ماياة قد أتيت. فاعلم إن شاء الله. هذا أخر كتاب اللغة الموسوم بالعين وقد وقع الفراغ من كتابته سنة أربع وخمسين بعد الألف وكاتبه الضعيف إبراهيم الإصفهاني ...</w:t>
      </w:r>
    </w:p>
    <w:p>
      <w:pPr>
        <w:pStyle w:val="BookText"/>
      </w:pPr>
      <w:r>
        <w:rPr>
          <w:rFonts w:ascii="Amiri" w:hAnsi="Amiri" w:eastAsia="Amiri" w:cs="Amiri"/>
          <w:lang w:bidi="ar-SA"/>
          <w:color w:val="111111"/>
          <w:sz w:val="28"/>
          <w:szCs w:val="28"/>
          <w:rtl/>
        </w:rPr>
        <w:t xml:space="preserve">اوراق من كتاب العين. مصدر التصوير: النسخة السابقة نفسها [ف: 1-92]</w:t>
      </w:r>
    </w:p>
    <w:p>
      <w:pPr>
        <w:pStyle w:val="BookText"/>
      </w:pPr>
      <w:r>
        <w:rPr>
          <w:rFonts w:ascii="Times New Roman" w:hAnsi="Times New Roman" w:eastAsia="Times New Roman" w:cs="Times New Roman"/>
          <w:lang w:val="en-US" w:bidi="en-US"/>
          <w:color w:val="111111"/>
          <w:sz w:val="28"/>
          <w:szCs w:val="28"/>
          <w:rtl/>
        </w:rPr>
        <w:t xml:space="preserve">46646.</w:t>
      </w:r>
    </w:p>
    <w:p>
      <w:pPr>
        <w:pStyle w:val="BookText"/>
      </w:pPr>
      <w:r>
        <w:rPr>
          <w:rFonts w:ascii="Amiri" w:hAnsi="Amiri" w:eastAsia="Amiri" w:cs="Amiri"/>
          <w:lang w:bidi="ar-SA"/>
          <w:color w:val="111111"/>
          <w:sz w:val="28"/>
          <w:szCs w:val="28"/>
          <w:rtl/>
        </w:rPr>
        <w:t xml:space="preserve">بغداد؛ مشكور مهدي الأسدي؛ رقم المخطوط: 75</w:t>
      </w:r>
    </w:p>
    <w:p>
      <w:pPr>
        <w:pStyle w:val="BookText"/>
      </w:pPr>
      <w:r>
        <w:rPr>
          <w:rFonts w:ascii="Amiri" w:hAnsi="Amiri" w:eastAsia="Amiri" w:cs="Amiri"/>
          <w:lang w:bidi="ar-SA"/>
          <w:color w:val="111111"/>
          <w:sz w:val="28"/>
          <w:szCs w:val="28"/>
          <w:rtl/>
        </w:rPr>
        <w:t xml:space="preserve">محمّد باقر القزويني ،تا: 1244ه- 482 ص [ المخطوطات الإسلامية في العالم: 3-158]</w:t>
      </w:r>
    </w:p>
    <w:p>
      <w:pPr>
        <w:pStyle w:val="BookText"/>
      </w:pPr>
      <w:r>
        <w:rPr>
          <w:rFonts w:ascii="Times New Roman" w:hAnsi="Times New Roman" w:eastAsia="Times New Roman" w:cs="Times New Roman"/>
          <w:lang w:val="en-US" w:bidi="en-US"/>
          <w:color w:val="111111"/>
          <w:sz w:val="28"/>
          <w:szCs w:val="28"/>
          <w:rtl/>
        </w:rPr>
        <w:t xml:space="preserve">46647.</w:t>
      </w:r>
    </w:p>
    <w:p>
      <w:pPr>
        <w:pStyle w:val="BookText"/>
      </w:pPr>
      <w:r>
        <w:rPr>
          <w:rFonts w:ascii="IRNazanin" w:hAnsi="IRNazanin" w:eastAsia="IRNazanin" w:cs="IRNazanin"/>
          <w:lang w:bidi="fa-IR"/>
          <w:color w:val="111111"/>
          <w:sz w:val="28"/>
          <w:szCs w:val="28"/>
          <w:rtl/>
        </w:rPr>
        <w:t xml:space="preserve">بغداد؛ دار المخطوطات؛ رقم المخطوط: 773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النصف الأوّل؛ محمّد طاهر السماوي، تا: 1354ه- النجف الأشرف؛ 397ص، 26س،</w:t>
      </w:r>
    </w:p>
    <w:p>
      <w:pPr>
        <w:pStyle w:val="BookText"/>
      </w:pPr>
      <w:r>
        <w:rPr>
          <w:rFonts w:ascii="Amiri" w:hAnsi="Amiri" w:eastAsia="Amiri" w:cs="Amiri"/>
          <w:lang w:bidi="ar-SA"/>
          <w:color w:val="111111"/>
          <w:sz w:val="28"/>
          <w:szCs w:val="28"/>
          <w:rtl/>
        </w:rPr>
        <w:t xml:space="preserve">18*28سم [المتحف العراقي - ف: اللغوية -94]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9" w:name="pg8273_78149"/>
    <w:bookmarkEnd w:id="319"/>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569 مصوره</w:t>
      </w:r>
    </w:p>
    <w:p>
      <w:pPr>
        <w:pStyle w:val="BookText"/>
      </w:pPr>
      <w:r>
        <w:rPr>
          <w:rFonts w:ascii="Amiri" w:hAnsi="Amiri" w:eastAsia="Amiri" w:cs="Amiri"/>
          <w:lang w:bidi="ar-SA"/>
          <w:color w:val="111111"/>
          <w:sz w:val="28"/>
          <w:szCs w:val="28"/>
          <w:rtl/>
        </w:rPr>
        <w:t xml:space="preserve">المجلد الأوّل، مصدر التصوير:النسخة السابقة نفسها [( مصورات) - ف: 2-288]</w:t>
      </w:r>
    </w:p>
    <w:p>
      <w:pPr>
        <w:pStyle w:val="BookText"/>
      </w:pPr>
      <w:r>
        <w:rPr>
          <w:rFonts w:ascii="IRNazanin" w:hAnsi="IRNazanin" w:eastAsia="IRNazanin" w:cs="IRNazanin"/>
          <w:lang w:bidi="fa-IR"/>
          <w:color w:val="111111"/>
          <w:sz w:val="28"/>
          <w:szCs w:val="28"/>
          <w:rtl/>
        </w:rPr>
        <w:t xml:space="preserve">46648 .بغداد؛ دار المخطوطات؛ رقم المخطوط : 509</w:t>
      </w:r>
    </w:p>
    <w:p>
      <w:pPr>
        <w:pStyle w:val="BookText"/>
      </w:pPr>
      <w:r>
        <w:rPr>
          <w:rFonts w:ascii="Amiri" w:hAnsi="Amiri" w:eastAsia="Amiri" w:cs="Amiri"/>
          <w:lang w:bidi="ar-SA"/>
          <w:color w:val="111111"/>
          <w:sz w:val="28"/>
          <w:szCs w:val="28"/>
          <w:rtl/>
        </w:rPr>
        <w:t xml:space="preserve">النصف الثاني محمّد طاهر السماوي ،تا :1355ه- 396 ص 25س، 28*18سم [المتحف العراقي - ف: اللغوية -95]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570 مصورة</w:t>
      </w:r>
    </w:p>
    <w:p>
      <w:pPr>
        <w:pStyle w:val="BookText"/>
      </w:pPr>
      <w:r>
        <w:rPr>
          <w:rFonts w:ascii="Amiri" w:hAnsi="Amiri" w:eastAsia="Amiri" w:cs="Amiri"/>
          <w:lang w:bidi="ar-SA"/>
          <w:color w:val="111111"/>
          <w:sz w:val="28"/>
          <w:szCs w:val="28"/>
          <w:rtl/>
        </w:rPr>
        <w:t xml:space="preserve">أوّلها: البسملة حرف القاف باب الثنائي المضاعف. قال الخليل: القاف والكاف لايجتمعان في كلمة واحدة؛ آخرها: تمت الحروف المعتلة بحمد الله وتم الكتاب وانتهت حروفه وأبوابه وكملت بقلم أقل العباد ذي المساري محمد بن الشيخ طاهر السماوي في النجف في اليوم التاسع والعشرين صفر الخير سنة ألف وثلاثمائة وخمس وخمسين من الهجرة على نسخة كثيرة التحريف والتصحيف</w:t>
      </w:r>
    </w:p>
    <w:p>
      <w:pPr>
        <w:pStyle w:val="BookText"/>
      </w:pPr>
      <w:r>
        <w:rPr>
          <w:rFonts w:ascii="Amiri" w:hAnsi="Amiri" w:eastAsia="Amiri" w:cs="Amiri"/>
          <w:lang w:bidi="ar-SA"/>
          <w:color w:val="111111"/>
          <w:sz w:val="28"/>
          <w:szCs w:val="28"/>
          <w:rtl/>
        </w:rPr>
        <w:t xml:space="preserve">مصدر التصوير: النسخة السابقة نفسها [(مصورات) - ف 2-289 ]</w:t>
      </w:r>
    </w:p>
    <w:p>
      <w:pPr>
        <w:pStyle w:val="BookText"/>
      </w:pPr>
      <w:r>
        <w:rPr>
          <w:rFonts w:ascii="Times New Roman" w:hAnsi="Times New Roman" w:eastAsia="Times New Roman" w:cs="Times New Roman"/>
          <w:lang w:val="en-US" w:bidi="en-US"/>
          <w:color w:val="111111"/>
          <w:sz w:val="28"/>
          <w:szCs w:val="28"/>
          <w:rtl/>
        </w:rPr>
        <w:t xml:space="preserve">46649.</w:t>
      </w:r>
    </w:p>
    <w:p>
      <w:pPr>
        <w:pStyle w:val="BookText"/>
      </w:pPr>
      <w:r>
        <w:rPr>
          <w:rFonts w:ascii="Amiri" w:hAnsi="Amiri" w:eastAsia="Amiri" w:cs="Amiri"/>
          <w:lang w:bidi="ar-SA"/>
          <w:color w:val="111111"/>
          <w:sz w:val="28"/>
          <w:szCs w:val="28"/>
          <w:rtl/>
        </w:rPr>
        <w:t xml:space="preserve">بغداد؛ دير الآباء الكرمليين؛ رقم المخطوط : 47</w:t>
      </w:r>
    </w:p>
    <w:p>
      <w:pPr>
        <w:pStyle w:val="BookText"/>
      </w:pPr>
      <w:r>
        <w:rPr>
          <w:rFonts w:ascii="Amiri" w:hAnsi="Amiri" w:eastAsia="Amiri" w:cs="Amiri"/>
          <w:lang w:bidi="ar-SA"/>
          <w:color w:val="111111"/>
          <w:sz w:val="28"/>
          <w:szCs w:val="28"/>
          <w:rtl/>
        </w:rPr>
        <w:t xml:space="preserve">أوّلها: مطابق؛ آخرها: تم حرف العين بحمد الله ومنه. وصلّى الله على محمّد وآله وسلم تسليما. وحسبنا الله ونعم الوكيل نعم المولى ونعم الهادي ونعم الدليل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نسخ وثلث، کا :مجهول ،تا: مجهول 615 ص 21 س، 28*20/5سم [المورد: 5-167]</w:t>
      </w:r>
    </w:p>
    <w:p>
      <w:pPr>
        <w:pStyle w:val="BookText"/>
      </w:pPr>
      <w:r>
        <w:rPr>
          <w:rFonts w:ascii="Amiri" w:hAnsi="Amiri" w:eastAsia="Amiri" w:cs="Amiri"/>
          <w:lang w:bidi="ar-SA"/>
          <w:color w:val="111111"/>
          <w:sz w:val="28"/>
          <w:szCs w:val="28"/>
          <w:rtl/>
        </w:rPr>
        <w:t xml:space="preserve">46650 . الكاظمية مكتبة السيد حسن الصدر؛ رقم المخطوط 10</w:t>
      </w:r>
    </w:p>
    <w:p>
      <w:pPr>
        <w:pStyle w:val="BookText"/>
      </w:pPr>
      <w:r>
        <w:rPr>
          <w:rFonts w:ascii="IRNazanin" w:hAnsi="IRNazanin" w:eastAsia="IRNazanin" w:cs="IRNazanin"/>
          <w:lang w:bidi="fa-IR"/>
          <w:color w:val="111111"/>
          <w:sz w:val="28"/>
          <w:szCs w:val="28"/>
          <w:rtl/>
        </w:rPr>
        <w:t xml:space="preserve">کا :مجهول ،تا: مجهول؛ نسخة جيدة تامة معهد المخطوطات العربية: 4 جزء 2-238]</w:t>
      </w:r>
    </w:p>
    <w:p>
      <w:pPr>
        <w:pStyle w:val="Heading2"/>
      </w:pPr>
      <w:bookmarkStart w:id="1560" w:name="_Toc841"/>
      <w:r>
        <w:t>العين (مختصر) = كتاب العين (مختصر) / لغة - عربي</w:t>
      </w:r>
      <w:bookmarkEnd w:id="1560"/>
    </w:p>
    <w:p>
      <w:pPr>
        <w:pStyle w:val="BookText"/>
      </w:pPr>
      <w:r>
        <w:rPr>
          <w:rFonts w:ascii="Amiri" w:hAnsi="Amiri" w:eastAsia="Amiri" w:cs="Amiri"/>
          <w:lang w:bidi="ar-SA"/>
          <w:color w:val="111111"/>
          <w:sz w:val="28"/>
          <w:szCs w:val="28"/>
          <w:rtl/>
        </w:rPr>
        <w:t xml:space="preserve">الزبيدي، محمّد بن حسن (316 - 379ه- )</w:t>
      </w:r>
    </w:p>
    <w:p>
      <w:pPr>
        <w:pStyle w:val="BookText"/>
      </w:pPr>
      <w:r>
        <w:rPr>
          <w:rFonts w:ascii="Amiri" w:hAnsi="Amiri" w:eastAsia="Amiri" w:cs="Amiri"/>
          <w:lang w:bidi="ar-SA"/>
          <w:color w:val="111111"/>
          <w:sz w:val="28"/>
          <w:szCs w:val="28"/>
          <w:rtl/>
        </w:rPr>
        <w:t xml:space="preserve">المرتبط: العين = كتاب العين الفراهيدي خليل بن أحمد (175-100ه-)</w:t>
      </w:r>
    </w:p>
    <w:p>
      <w:pPr>
        <w:pStyle w:val="BookText"/>
      </w:pPr>
      <w:r>
        <w:rPr>
          <w:rFonts w:ascii="Amiri" w:hAnsi="Amiri" w:eastAsia="Amiri" w:cs="Amiri"/>
          <w:lang w:bidi="ar-SA"/>
          <w:color w:val="111111"/>
          <w:sz w:val="28"/>
          <w:szCs w:val="28"/>
          <w:rtl/>
        </w:rPr>
        <w:t xml:space="preserve">طبع ،رباط، وزارة الدولة المكلفة بالشؤون الإسلامية</w:t>
      </w:r>
    </w:p>
    <w:p>
      <w:pPr>
        <w:pStyle w:val="BookText"/>
      </w:pPr>
      <w:r>
        <w:rPr>
          <w:rFonts w:ascii="Times New Roman" w:hAnsi="Times New Roman" w:eastAsia="Times New Roman" w:cs="Times New Roman"/>
          <w:lang w:val="en-US" w:bidi="en-US"/>
          <w:color w:val="111111"/>
          <w:sz w:val="28"/>
          <w:szCs w:val="28"/>
          <w:rtl/>
        </w:rPr>
        <w:t xml:space="preserve">46651.</w:t>
      </w:r>
    </w:p>
    <w:p>
      <w:pPr>
        <w:pStyle w:val="BookText"/>
      </w:pPr>
      <w:r>
        <w:rPr>
          <w:rFonts w:ascii="Amiri" w:hAnsi="Amiri" w:eastAsia="Amiri" w:cs="Amiri"/>
          <w:lang w:bidi="ar-SA"/>
          <w:color w:val="111111"/>
          <w:sz w:val="28"/>
          <w:szCs w:val="28"/>
          <w:rtl/>
        </w:rPr>
        <w:t xml:space="preserve">بغداد؛ مكتبة الأوقاف العامة؛ رقم المخطوط : 201 مصورة</w:t>
      </w:r>
    </w:p>
    <w:p>
      <w:pPr>
        <w:pStyle w:val="BookText"/>
      </w:pPr>
      <w:r>
        <w:rPr>
          <w:rFonts w:ascii="Amiri" w:hAnsi="Amiri" w:eastAsia="Amiri" w:cs="Amiri"/>
          <w:lang w:bidi="ar-SA"/>
          <w:color w:val="111111"/>
          <w:sz w:val="28"/>
          <w:szCs w:val="28"/>
          <w:rtl/>
        </w:rPr>
        <w:t xml:space="preserve">مصدر التصوير: نسخة في خزانة الاسكوريال /اسبانيا، برقم 5017؛ أندلسي، أحمد بن عبد الرّحمن العاملي ،تا: 747ه-؛ 267ق، 25*17سم [المورد : 22-253]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0" w:name="pg8273_78150"/>
    <w:bookmarkEnd w:id="320"/>
    <w:p>
      <w:pPr>
        <w:pStyle w:val="BookText"/>
      </w:pPr>
      <w:r>
        <w:rPr>
          <w:rFonts w:ascii="Times New Roman" w:hAnsi="Times New Roman" w:eastAsia="Times New Roman" w:cs="Times New Roman"/>
          <w:lang w:val="en-US" w:bidi="en-US"/>
          <w:color w:val="111111"/>
          <w:sz w:val="28"/>
          <w:szCs w:val="28"/>
          <w:rtl/>
        </w:rPr>
        <w:t xml:space="preserve">46652.</w:t>
      </w:r>
    </w:p>
    <w:p>
      <w:pPr>
        <w:pStyle w:val="BookText"/>
      </w:pPr>
      <w:r>
        <w:rPr>
          <w:rFonts w:ascii="Amiri" w:hAnsi="Amiri" w:eastAsia="Amiri" w:cs="Amiri"/>
          <w:lang w:bidi="ar-SA"/>
          <w:color w:val="111111"/>
          <w:sz w:val="28"/>
          <w:szCs w:val="28"/>
          <w:rtl/>
        </w:rPr>
        <w:t xml:space="preserve">بغداد؛ المجمع العلمي العراقي؛ رقم المخطوط: /48لغة مصورة</w:t>
      </w:r>
    </w:p>
    <w:p>
      <w:pPr>
        <w:pStyle w:val="BookText"/>
      </w:pPr>
      <w:r>
        <w:rPr>
          <w:rFonts w:ascii="Amiri" w:hAnsi="Amiri" w:eastAsia="Amiri" w:cs="Amiri"/>
          <w:lang w:bidi="ar-SA"/>
          <w:color w:val="111111"/>
          <w:sz w:val="28"/>
          <w:szCs w:val="28"/>
          <w:rtl/>
        </w:rPr>
        <w:t xml:space="preserve">أوّلها: الحمد لله حمداً يبلغ رضاه</w:t>
      </w:r>
    </w:p>
    <w:p>
      <w:pPr>
        <w:pStyle w:val="BookText"/>
      </w:pPr>
      <w:r>
        <w:rPr>
          <w:rFonts w:ascii="Amiri" w:hAnsi="Amiri" w:eastAsia="Amiri" w:cs="Amiri"/>
          <w:lang w:bidi="ar-SA"/>
          <w:color w:val="111111"/>
          <w:sz w:val="28"/>
          <w:szCs w:val="28"/>
          <w:rtl/>
        </w:rPr>
        <w:t xml:space="preserve">يبدأ ب- حرف العين: باب الثنائي المضاعف الصحيح وينتهي ب- «باب الثنائي المعتل». مصدر التصوير نسخة خطية بدار الكتب المصرية؛ مغربي، كا: مجهول، تا: مجهول؛ ناقصة: الأوّل والآخر ؛ 142ق، 37 س [ف: 1-184]</w:t>
      </w:r>
    </w:p>
    <w:p>
      <w:pPr>
        <w:pStyle w:val="Heading2"/>
      </w:pPr>
      <w:bookmarkStart w:id="1561" w:name="_Toc842"/>
      <w:r>
        <w:t>عين الأصول / أصول الفقه - عربي</w:t>
      </w:r>
      <w:bookmarkEnd w:id="1561"/>
    </w:p>
    <w:p>
      <w:pPr>
        <w:pStyle w:val="BookText"/>
      </w:pPr>
      <w:r>
        <w:rPr>
          <w:rFonts w:ascii="Amiri" w:hAnsi="Amiri" w:eastAsia="Amiri" w:cs="Amiri"/>
          <w:lang w:bidi="ar-SA"/>
          <w:color w:val="111111"/>
          <w:sz w:val="28"/>
          <w:szCs w:val="28"/>
          <w:rtl/>
        </w:rPr>
        <w:t xml:space="preserve">النراقي، أحمد بن محمد مهدي</w:t>
      </w:r>
    </w:p>
    <w:p>
      <w:pPr>
        <w:pStyle w:val="BookText"/>
      </w:pPr>
      <w:r>
        <w:rPr>
          <w:rFonts w:ascii="IRNazanin" w:hAnsi="IRNazanin" w:eastAsia="IRNazanin" w:cs="IRNazanin"/>
          <w:lang w:bidi="fa-IR"/>
          <w:color w:val="111111"/>
          <w:sz w:val="28"/>
          <w:szCs w:val="28"/>
          <w:rtl/>
        </w:rPr>
        <w:t xml:space="preserve">(1185 - 1345 ه- )</w:t>
      </w:r>
    </w:p>
    <w:p>
      <w:pPr>
        <w:pStyle w:val="BookText"/>
      </w:pPr>
      <w:r>
        <w:rPr>
          <w:rFonts w:ascii="Amiri" w:hAnsi="Amiri" w:eastAsia="Amiri" w:cs="Amiri"/>
          <w:lang w:bidi="ar-SA"/>
          <w:color w:val="111111"/>
          <w:sz w:val="28"/>
          <w:szCs w:val="28"/>
          <w:rtl/>
        </w:rPr>
        <w:t xml:space="preserve">تاريخ التأليف: 25 جمادى الثانية 1208ه-</w:t>
      </w:r>
    </w:p>
    <w:p>
      <w:pPr>
        <w:pStyle w:val="BookText"/>
      </w:pPr>
      <w:r>
        <w:rPr>
          <w:rFonts w:ascii="Amiri" w:hAnsi="Amiri" w:eastAsia="Amiri" w:cs="Amiri"/>
          <w:lang w:bidi="ar-SA"/>
          <w:color w:val="111111"/>
          <w:sz w:val="28"/>
          <w:szCs w:val="28"/>
          <w:rtl/>
        </w:rPr>
        <w:t xml:space="preserve">[فنخا 23: 155-156 (6 نسخة)]</w:t>
      </w:r>
    </w:p>
    <w:p>
      <w:pPr>
        <w:pStyle w:val="BookText"/>
      </w:pPr>
      <w:r>
        <w:rPr>
          <w:rFonts w:ascii="Amiri" w:hAnsi="Amiri" w:eastAsia="Amiri" w:cs="Amiri"/>
          <w:lang w:bidi="ar-SA"/>
          <w:color w:val="111111"/>
          <w:sz w:val="28"/>
          <w:szCs w:val="28"/>
          <w:rtl/>
        </w:rPr>
        <w:t xml:space="preserve">46653 . النجف الأشرف؛ حسينيه شوشتريها رقم المخطوط : 559</w:t>
      </w:r>
    </w:p>
    <w:p>
      <w:pPr>
        <w:pStyle w:val="BookText"/>
      </w:pPr>
      <w:r>
        <w:rPr>
          <w:rFonts w:ascii="IRNazanin" w:hAnsi="IRNazanin" w:eastAsia="IRNazanin" w:cs="IRNazanin"/>
          <w:lang w:bidi="fa-IR"/>
          <w:color w:val="111111"/>
          <w:sz w:val="28"/>
          <w:szCs w:val="28"/>
          <w:rtl/>
        </w:rPr>
        <w:t xml:space="preserve">کا :مجهول، تا: مجهول؛ 177 ق، 22*15سم [نشریه: 11-806]</w:t>
      </w:r>
    </w:p>
    <w:p>
      <w:pPr>
        <w:pStyle w:val="BookText"/>
      </w:pPr>
      <w:r>
        <w:rPr>
          <w:rFonts w:ascii="Amiri" w:hAnsi="Amiri" w:eastAsia="Amiri" w:cs="Amiri"/>
          <w:lang w:bidi="ar-SA"/>
          <w:color w:val="111111"/>
          <w:sz w:val="28"/>
          <w:szCs w:val="28"/>
          <w:rtl/>
        </w:rPr>
        <w:t xml:space="preserve">46654 . النجف الأشرف؛ مؤسسة كاشف الغطاء العامة؛ رقم المخطوط: 3114</w:t>
      </w:r>
    </w:p>
    <w:p>
      <w:pPr>
        <w:pStyle w:val="BookText"/>
      </w:pPr>
      <w:r>
        <w:rPr>
          <w:rFonts w:ascii="Amiri" w:hAnsi="Amiri" w:eastAsia="Amiri" w:cs="Amiri"/>
          <w:lang w:bidi="ar-SA"/>
          <w:color w:val="111111"/>
          <w:sz w:val="28"/>
          <w:szCs w:val="28"/>
          <w:rtl/>
        </w:rPr>
        <w:t xml:space="preserve">عبد الله بن محمّد رضا شبر ،تا :مجهول؛ ناقصة :الآخر؛ 99 ص [ف 2951]</w:t>
      </w:r>
    </w:p>
    <w:p>
      <w:pPr>
        <w:pStyle w:val="BookText"/>
      </w:pPr>
      <w:r>
        <w:rPr>
          <w:rFonts w:ascii="Amiri" w:hAnsi="Amiri" w:eastAsia="Amiri" w:cs="Amiri"/>
          <w:lang w:bidi="ar-SA"/>
          <w:color w:val="111111"/>
          <w:sz w:val="28"/>
          <w:szCs w:val="28"/>
          <w:rtl/>
        </w:rPr>
        <w:t xml:space="preserve">46655 . النجف الأشرف؛ المدرسة الشبرية رقم المخطوط 190</w:t>
      </w:r>
    </w:p>
    <w:p>
      <w:pPr>
        <w:pStyle w:val="BookText"/>
      </w:pPr>
      <w:r>
        <w:rPr>
          <w:rFonts w:ascii="Amiri" w:hAnsi="Amiri" w:eastAsia="Amiri" w:cs="Amiri"/>
          <w:lang w:bidi="ar-SA"/>
          <w:color w:val="111111"/>
          <w:sz w:val="28"/>
          <w:szCs w:val="28"/>
          <w:rtl/>
        </w:rPr>
        <w:t xml:space="preserve">أوّلها :الحمد لله الذي ربط بالفروع شوارد الأصول والمسائل آخرها الفصل الثاني في تقسيم الخبر إلى المتواتر والواحد</w:t>
      </w:r>
    </w:p>
    <w:p>
      <w:pPr>
        <w:pStyle w:val="BookText"/>
      </w:pPr>
      <w:r>
        <w:rPr>
          <w:rFonts w:ascii="Amiri" w:hAnsi="Amiri" w:eastAsia="Amiri" w:cs="Amiri"/>
          <w:lang w:bidi="ar-SA"/>
          <w:color w:val="111111"/>
          <w:sz w:val="28"/>
          <w:szCs w:val="28"/>
          <w:rtl/>
        </w:rPr>
        <w:t xml:space="preserve">آل شبر تا مجهول؛ لم يتم ؛ 51ق، 20 س، 21*16سم [الموسم: 1-222]</w:t>
      </w:r>
    </w:p>
    <w:p>
      <w:pPr>
        <w:pStyle w:val="BookText"/>
      </w:pPr>
      <w:r>
        <w:rPr>
          <w:rFonts w:ascii="Amiri" w:hAnsi="Amiri" w:eastAsia="Amiri" w:cs="Amiri"/>
          <w:lang w:bidi="ar-SA"/>
          <w:color w:val="111111"/>
          <w:sz w:val="28"/>
          <w:szCs w:val="28"/>
          <w:rtl/>
        </w:rPr>
        <w:t xml:space="preserve">عين البكاء - لب عين البكاء</w:t>
      </w:r>
    </w:p>
    <w:p>
      <w:pPr>
        <w:pStyle w:val="Heading2"/>
      </w:pPr>
      <w:bookmarkStart w:id="1562" w:name="_Toc843"/>
      <w:r>
        <w:t>عين البكاء / تاريخ المعصومين - فارسي</w:t>
      </w:r>
      <w:bookmarkEnd w:id="1562"/>
    </w:p>
    <w:p>
      <w:pPr>
        <w:pStyle w:val="BookText"/>
      </w:pPr>
      <w:r>
        <w:rPr>
          <w:rFonts w:ascii="Amiri" w:hAnsi="Amiri" w:eastAsia="Amiri" w:cs="Amiri"/>
          <w:lang w:bidi="ar-SA"/>
          <w:color w:val="111111"/>
          <w:sz w:val="28"/>
          <w:szCs w:val="28"/>
          <w:rtl/>
        </w:rPr>
        <w:t xml:space="preserve">البروجردي الكاشاني، محمّد تقي بن أحمد( القرن 12ه)-</w:t>
      </w:r>
    </w:p>
    <w:p>
      <w:pPr>
        <w:pStyle w:val="BookText"/>
      </w:pPr>
      <w:r>
        <w:rPr>
          <w:rFonts w:ascii="Amiri" w:hAnsi="Amiri" w:eastAsia="Amiri" w:cs="Amiri"/>
          <w:lang w:bidi="ar-SA"/>
          <w:color w:val="111111"/>
          <w:sz w:val="28"/>
          <w:szCs w:val="28"/>
          <w:rtl/>
        </w:rPr>
        <w:t xml:space="preserve">تاريخ التأليف: 1199ه- محل التأليف: كاشان</w:t>
      </w:r>
    </w:p>
    <w:p>
      <w:pPr>
        <w:pStyle w:val="BookText"/>
      </w:pPr>
      <w:r>
        <w:rPr>
          <w:rFonts w:ascii="Amiri" w:hAnsi="Amiri" w:eastAsia="Amiri" w:cs="Amiri"/>
          <w:lang w:bidi="ar-SA"/>
          <w:color w:val="111111"/>
          <w:sz w:val="28"/>
          <w:szCs w:val="28"/>
          <w:rtl/>
        </w:rPr>
        <w:t xml:space="preserve">أوّله: الحمد لله الذي خلقنا بلطفه من الماء والطين وجعلنا بكرامة من أمة سيد المرسلين وخاتم</w:t>
      </w:r>
    </w:p>
    <w:p>
      <w:pPr>
        <w:pStyle w:val="BookText"/>
      </w:pPr>
      <w:r>
        <w:rPr>
          <w:rFonts w:ascii="IRNazanin" w:hAnsi="IRNazanin" w:eastAsia="IRNazanin" w:cs="IRNazanin"/>
          <w:lang w:bidi="fa-IR"/>
          <w:color w:val="111111"/>
          <w:sz w:val="28"/>
          <w:szCs w:val="28"/>
          <w:rtl/>
        </w:rPr>
        <w:t xml:space="preserve">النبيين، اما بعد اصل هر کلام ثنای ملکی است علام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1" w:name="pg8273_78151"/>
    <w:bookmarkEnd w:id="321"/>
    <w:p>
      <w:pPr>
        <w:pStyle w:val="BookText"/>
      </w:pPr>
      <w:r>
        <w:rPr>
          <w:rFonts w:ascii="IRNazanin" w:hAnsi="IRNazanin" w:eastAsia="IRNazanin" w:cs="IRNazanin"/>
          <w:lang w:bidi="fa-IR"/>
          <w:color w:val="111111"/>
          <w:sz w:val="28"/>
          <w:szCs w:val="28"/>
          <w:rtl/>
        </w:rPr>
        <w:t xml:space="preserve">آخره: خداوندا به آبروی حسین بن علی که ما را از دوستان محسوب و دست ما را از دامان</w:t>
      </w:r>
    </w:p>
    <w:p>
      <w:pPr>
        <w:pStyle w:val="BookText"/>
      </w:pPr>
      <w:r>
        <w:rPr>
          <w:rFonts w:ascii="IRNazanin" w:hAnsi="IRNazanin" w:eastAsia="IRNazanin" w:cs="IRNazanin"/>
          <w:lang w:bidi="fa-IR"/>
          <w:color w:val="111111"/>
          <w:sz w:val="28"/>
          <w:szCs w:val="28"/>
          <w:rtl/>
        </w:rPr>
        <w:t xml:space="preserve">ولدی آنچنان کوتاه مکن</w:t>
      </w:r>
    </w:p>
    <w:p>
      <w:pPr>
        <w:pStyle w:val="BookText"/>
      </w:pPr>
      <w:r>
        <w:rPr>
          <w:rFonts w:ascii="Amiri" w:hAnsi="Amiri" w:eastAsia="Amiri" w:cs="Amiri"/>
          <w:lang w:bidi="ar-SA"/>
          <w:color w:val="111111"/>
          <w:sz w:val="28"/>
          <w:szCs w:val="28"/>
          <w:rtl/>
        </w:rPr>
        <w:t xml:space="preserve">طبع: مشار فارسي 3601/3</w:t>
      </w:r>
    </w:p>
    <w:p>
      <w:pPr>
        <w:pStyle w:val="BookText"/>
      </w:pPr>
      <w:r>
        <w:rPr>
          <w:rFonts w:ascii="Amiri" w:hAnsi="Amiri" w:eastAsia="Amiri" w:cs="Amiri"/>
          <w:lang w:bidi="ar-SA"/>
          <w:color w:val="111111"/>
          <w:sz w:val="28"/>
          <w:szCs w:val="28"/>
          <w:rtl/>
        </w:rPr>
        <w:t xml:space="preserve">[فنخا :23 157-161 (57 نسخة)]</w:t>
      </w:r>
    </w:p>
    <w:p>
      <w:pPr>
        <w:pStyle w:val="BookText"/>
      </w:pPr>
      <w:r>
        <w:rPr>
          <w:rFonts w:ascii="Amiri" w:hAnsi="Amiri" w:eastAsia="Amiri" w:cs="Amiri"/>
          <w:lang w:bidi="ar-SA"/>
          <w:color w:val="111111"/>
          <w:sz w:val="28"/>
          <w:szCs w:val="28"/>
          <w:rtl/>
        </w:rPr>
        <w:t xml:space="preserve">46656 .كربلاء؛ مكتبة مهدي الواعظ الحائري؛ رقم المخطوط: 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1235ه- 418 ص 21*30سم[مخطوطات كربلاء: 3-61]</w:t>
      </w:r>
    </w:p>
    <w:p>
      <w:pPr>
        <w:pStyle w:val="BookText"/>
      </w:pPr>
      <w:r>
        <w:rPr>
          <w:rFonts w:ascii="Amiri" w:hAnsi="Amiri" w:eastAsia="Amiri" w:cs="Amiri"/>
          <w:lang w:bidi="ar-SA"/>
          <w:color w:val="111111"/>
          <w:sz w:val="28"/>
          <w:szCs w:val="28"/>
          <w:rtl/>
        </w:rPr>
        <w:t xml:space="preserve">46657 .كربلاء ؛ العتبة العباسية؛ رقم المخطوط: 617</w:t>
      </w:r>
    </w:p>
    <w:p>
      <w:pPr>
        <w:pStyle w:val="BookText"/>
      </w:pPr>
      <w:r>
        <w:rPr>
          <w:rFonts w:ascii="IRNazanin" w:hAnsi="IRNazanin" w:eastAsia="IRNazanin" w:cs="IRNazanin"/>
          <w:lang w:bidi="fa-IR"/>
          <w:color w:val="111111"/>
          <w:sz w:val="28"/>
          <w:szCs w:val="28"/>
          <w:rtl/>
        </w:rPr>
        <w:t xml:space="preserve">أوّلها: الحمد لله الذي جعل عين بكاء الباكين مشرب عطشان يوم الدين الذي فضل المجاهدين في سبيله على القاعدين بالدرجات الرفيعة في أعلی علیین ؛آخرها :بگرداند که همه انبیا آمرزش گناهان [؟] از حق تعالی می طلبند ای خدا دست ما را از دامن چنین آقائی کوتاه مکن و ما را بشفاعت او برسان</w:t>
      </w:r>
    </w:p>
    <w:p>
      <w:pPr>
        <w:pStyle w:val="BookText"/>
      </w:pPr>
      <w:r>
        <w:rPr>
          <w:rFonts w:ascii="IRNazanin" w:hAnsi="IRNazanin" w:eastAsia="IRNazanin" w:cs="IRNazanin"/>
          <w:lang w:bidi="fa-IR"/>
          <w:color w:val="111111"/>
          <w:sz w:val="28"/>
          <w:szCs w:val="28"/>
          <w:rtl/>
        </w:rPr>
        <w:t xml:space="preserve">نستعلیق، کا: مجهول ،تا: 22 رمضان 1245ه- جغتاي في بلدة خراسان ایران؛ 171ق 23 س، 31420سم [ف: 2-204]</w:t>
      </w:r>
    </w:p>
    <w:p>
      <w:pPr>
        <w:pStyle w:val="BookText"/>
      </w:pPr>
      <w:r>
        <w:rPr>
          <w:rFonts w:ascii="Amiri" w:hAnsi="Amiri" w:eastAsia="Amiri" w:cs="Amiri"/>
          <w:lang w:bidi="ar-SA"/>
          <w:color w:val="111111"/>
          <w:sz w:val="28"/>
          <w:szCs w:val="28"/>
          <w:rtl/>
        </w:rPr>
        <w:t xml:space="preserve">46658 . النجف الأشرف؛ حسينيه شوشتريها رقم المخطوط: 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لطف علي بن ملامحمّد صادق، تا :1253ه- 247ق، 22*17سم [ نشریه 11-821]</w:t>
      </w:r>
    </w:p>
    <w:p>
      <w:pPr>
        <w:pStyle w:val="BookText"/>
      </w:pPr>
      <w:r>
        <w:rPr>
          <w:rFonts w:ascii="Times New Roman" w:hAnsi="Times New Roman" w:eastAsia="Times New Roman" w:cs="Times New Roman"/>
          <w:lang w:val="en-US" w:bidi="en-US"/>
          <w:color w:val="111111"/>
          <w:sz w:val="28"/>
          <w:szCs w:val="28"/>
          <w:rtl/>
        </w:rPr>
        <w:t xml:space="preserve">46659.</w:t>
      </w:r>
    </w:p>
    <w:p>
      <w:pPr>
        <w:pStyle w:val="BookText"/>
      </w:pPr>
      <w:r>
        <w:rPr>
          <w:rFonts w:ascii="Amiri" w:hAnsi="Amiri" w:eastAsia="Amiri" w:cs="Amiri"/>
          <w:lang w:bidi="ar-SA"/>
          <w:color w:val="111111"/>
          <w:sz w:val="28"/>
          <w:szCs w:val="28"/>
          <w:rtl/>
        </w:rPr>
        <w:t xml:space="preserve">كربلاء؛ مكتبة محمّد سعيد آل ثابت؛ رقم المخطوط: 13</w:t>
      </w:r>
    </w:p>
    <w:p>
      <w:pPr>
        <w:pStyle w:val="BookText"/>
      </w:pPr>
      <w:r>
        <w:rPr>
          <w:rFonts w:ascii="Amiri" w:hAnsi="Amiri" w:eastAsia="Amiri" w:cs="Amiri"/>
          <w:lang w:bidi="ar-SA"/>
          <w:color w:val="111111"/>
          <w:sz w:val="28"/>
          <w:szCs w:val="28"/>
          <w:rtl/>
        </w:rPr>
        <w:t xml:space="preserve">نسخ ،حاج السيد مهدي الطباطبائي ،تا: 1264ه- 438 ص 24*13سم [مخطوطات كربلاء: 3-180]</w:t>
      </w:r>
    </w:p>
    <w:p>
      <w:pPr>
        <w:pStyle w:val="BookText"/>
      </w:pPr>
      <w:r>
        <w:rPr>
          <w:rFonts w:ascii="Amiri" w:hAnsi="Amiri" w:eastAsia="Amiri" w:cs="Amiri"/>
          <w:lang w:bidi="ar-SA"/>
          <w:color w:val="111111"/>
          <w:sz w:val="28"/>
          <w:szCs w:val="28"/>
          <w:rtl/>
        </w:rPr>
        <w:t xml:space="preserve">46660 . النجف الأشرف؛ حسينيه شوشتريها رقم المخطوط : 435</w:t>
      </w:r>
    </w:p>
    <w:p>
      <w:pPr>
        <w:pStyle w:val="BookText"/>
      </w:pPr>
      <w:r>
        <w:rPr>
          <w:rFonts w:ascii="IRNazanin" w:hAnsi="IRNazanin" w:eastAsia="IRNazanin" w:cs="IRNazanin"/>
          <w:lang w:bidi="fa-IR"/>
          <w:color w:val="111111"/>
          <w:sz w:val="28"/>
          <w:szCs w:val="28"/>
          <w:rtl/>
        </w:rPr>
        <w:t xml:space="preserve">کا :مجهول، تا :مجهول ؛ناقصة؛ الأوّل؛ 108ق، 22*16سم [نشریه: 11-821]</w:t>
      </w:r>
    </w:p>
    <w:p>
      <w:pPr>
        <w:pStyle w:val="Heading2"/>
      </w:pPr>
      <w:bookmarkStart w:id="1563" w:name="_Toc844"/>
      <w:r>
        <w:t>عين الحكمة / فلسفة - عربي</w:t>
      </w:r>
      <w:bookmarkEnd w:id="1563"/>
    </w:p>
    <w:p>
      <w:pPr>
        <w:pStyle w:val="BookText"/>
      </w:pPr>
      <w:r>
        <w:rPr>
          <w:rFonts w:ascii="Amiri" w:hAnsi="Amiri" w:eastAsia="Amiri" w:cs="Amiri"/>
          <w:lang w:bidi="ar-SA"/>
          <w:color w:val="111111"/>
          <w:sz w:val="28"/>
          <w:szCs w:val="28"/>
          <w:rtl/>
        </w:rPr>
        <w:t xml:space="preserve">الطهراني الرازي، قوام الدين محمّد ( - 1093 ه-)</w:t>
      </w:r>
    </w:p>
    <w:p>
      <w:pPr>
        <w:pStyle w:val="BookText"/>
      </w:pPr>
      <w:r>
        <w:rPr>
          <w:rFonts w:ascii="Amiri" w:hAnsi="Amiri" w:eastAsia="Amiri" w:cs="Amiri"/>
          <w:lang w:bidi="ar-SA"/>
          <w:color w:val="111111"/>
          <w:sz w:val="28"/>
          <w:szCs w:val="28"/>
          <w:rtl/>
        </w:rPr>
        <w:t xml:space="preserve">أوّله: الحمد لله الذي هدانا الصراط المستقيم ... فيجب أن يعلم أنّ لكل علم ثلثة أمور إن لم</w:t>
      </w:r>
    </w:p>
    <w:p>
      <w:pPr>
        <w:pStyle w:val="BookText"/>
      </w:pPr>
      <w:r>
        <w:rPr>
          <w:rFonts w:ascii="Amiri" w:hAnsi="Amiri" w:eastAsia="Amiri" w:cs="Amiri"/>
          <w:lang w:bidi="ar-SA"/>
          <w:color w:val="111111"/>
          <w:sz w:val="28"/>
          <w:szCs w:val="28"/>
          <w:rtl/>
        </w:rPr>
        <w:t xml:space="preserve">يكن شيء منها لم يكن ذلك العلم الموضوع والمسائل والمبادي...</w:t>
      </w:r>
    </w:p>
    <w:p>
      <w:pPr>
        <w:pStyle w:val="BookText"/>
      </w:pPr>
      <w:r>
        <w:rPr>
          <w:rFonts w:ascii="Amiri" w:hAnsi="Amiri" w:eastAsia="Amiri" w:cs="Amiri"/>
          <w:lang w:bidi="ar-SA"/>
          <w:color w:val="111111"/>
          <w:sz w:val="28"/>
          <w:szCs w:val="28"/>
          <w:rtl/>
        </w:rPr>
        <w:t xml:space="preserve">آخره :ومدركاً وعاقلاً للأشياء ولنفسه وعارفاً بجاعله وراجعاً إلى فاعله الذي هو الفاعل والغاية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2" w:name="pg8273_78152"/>
    <w:bookmarkEnd w:id="322"/>
    <w:p>
      <w:pPr>
        <w:pStyle w:val="BookText"/>
      </w:pPr>
      <w:r>
        <w:rPr>
          <w:rFonts w:ascii="Amiri" w:hAnsi="Amiri" w:eastAsia="Amiri" w:cs="Amiri"/>
          <w:lang w:bidi="ar-SA"/>
          <w:color w:val="111111"/>
          <w:sz w:val="28"/>
          <w:szCs w:val="28"/>
          <w:rtl/>
        </w:rPr>
        <w:t xml:space="preserve">بذاته فسبحان الذي بيده ملكوت كل شيء وإليه ترجعون وسبحان ربك ربّ العزة عما يصفون</w:t>
      </w:r>
    </w:p>
    <w:p>
      <w:pPr>
        <w:pStyle w:val="BookText"/>
      </w:pPr>
      <w:r>
        <w:rPr>
          <w:rFonts w:ascii="Amiri" w:hAnsi="Amiri" w:eastAsia="Amiri" w:cs="Amiri"/>
          <w:lang w:bidi="ar-SA"/>
          <w:color w:val="111111"/>
          <w:sz w:val="28"/>
          <w:szCs w:val="28"/>
          <w:rtl/>
        </w:rPr>
        <w:t xml:space="preserve">وسلام على المرسلين والحمد لله رب العالمين</w:t>
      </w:r>
    </w:p>
    <w:p>
      <w:pPr>
        <w:pStyle w:val="BookText"/>
      </w:pPr>
      <w:r>
        <w:rPr>
          <w:rFonts w:ascii="Amiri" w:hAnsi="Amiri" w:eastAsia="Amiri" w:cs="Amiri"/>
          <w:lang w:bidi="ar-SA"/>
          <w:color w:val="111111"/>
          <w:sz w:val="28"/>
          <w:szCs w:val="28"/>
          <w:rtl/>
        </w:rPr>
        <w:t xml:space="preserve">طبع: طهران 1378 ش في «دو رساله فلسفي»</w:t>
      </w:r>
    </w:p>
    <w:p>
      <w:pPr>
        <w:pStyle w:val="BookText"/>
      </w:pPr>
      <w:r>
        <w:rPr>
          <w:rFonts w:ascii="Amiri" w:hAnsi="Amiri" w:eastAsia="Amiri" w:cs="Amiri"/>
          <w:lang w:bidi="ar-SA"/>
          <w:color w:val="111111"/>
          <w:sz w:val="28"/>
          <w:szCs w:val="28"/>
          <w:rtl/>
        </w:rPr>
        <w:t xml:space="preserve">[فنخا :23 165-166 (22نسخة)]</w:t>
      </w:r>
    </w:p>
    <w:p>
      <w:pPr>
        <w:pStyle w:val="BookText"/>
      </w:pPr>
      <w:r>
        <w:rPr>
          <w:rFonts w:ascii="Times New Roman" w:hAnsi="Times New Roman" w:eastAsia="Times New Roman" w:cs="Times New Roman"/>
          <w:lang w:val="en-US" w:bidi="en-US"/>
          <w:color w:val="111111"/>
          <w:sz w:val="28"/>
          <w:szCs w:val="28"/>
          <w:rtl/>
        </w:rPr>
        <w:t xml:space="preserve">46661.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1382</w:t>
      </w:r>
    </w:p>
    <w:p>
      <w:pPr>
        <w:pStyle w:val="BookText"/>
      </w:pPr>
      <w:r>
        <w:rPr>
          <w:rFonts w:ascii="IRNazanin" w:hAnsi="IRNazanin" w:eastAsia="IRNazanin" w:cs="IRNazanin"/>
          <w:lang w:bidi="fa-IR"/>
          <w:color w:val="111111"/>
          <w:sz w:val="28"/>
          <w:szCs w:val="28"/>
          <w:rtl/>
        </w:rPr>
        <w:t xml:space="preserve">الخضر شهاب ،تا :مجهول؛ 48ص [ف: 1-295]</w:t>
      </w:r>
    </w:p>
    <w:p>
      <w:pPr>
        <w:pStyle w:val="BookText"/>
      </w:pPr>
      <w:r>
        <w:rPr>
          <w:rFonts w:ascii="Amiri" w:hAnsi="Amiri" w:eastAsia="Amiri" w:cs="Amiri"/>
          <w:lang w:bidi="ar-SA"/>
          <w:color w:val="111111"/>
          <w:sz w:val="28"/>
          <w:szCs w:val="28"/>
          <w:rtl/>
        </w:rPr>
        <w:t xml:space="preserve">عين الحيات - أبواب الجنان</w:t>
      </w:r>
    </w:p>
    <w:p>
      <w:pPr>
        <w:pStyle w:val="BookText"/>
      </w:pPr>
      <w:r>
        <w:rPr>
          <w:rFonts w:ascii="Amiri" w:hAnsi="Amiri" w:eastAsia="Amiri" w:cs="Amiri"/>
          <w:lang w:bidi="ar-SA"/>
          <w:color w:val="111111"/>
          <w:sz w:val="28"/>
          <w:szCs w:val="28"/>
          <w:rtl/>
        </w:rPr>
        <w:t xml:space="preserve">عين الحيات - تفسير القرآن الكريم</w:t>
      </w:r>
    </w:p>
    <w:p>
      <w:pPr>
        <w:pStyle w:val="BookText"/>
      </w:pPr>
      <w:r>
        <w:rPr>
          <w:rFonts w:ascii="Amiri" w:hAnsi="Amiri" w:eastAsia="Amiri" w:cs="Amiri"/>
          <w:lang w:bidi="ar-SA"/>
          <w:color w:val="111111"/>
          <w:sz w:val="28"/>
          <w:szCs w:val="28"/>
          <w:rtl/>
        </w:rPr>
        <w:t xml:space="preserve">عين الحيات - غريب القرآن</w:t>
      </w:r>
    </w:p>
    <w:p>
      <w:pPr>
        <w:pStyle w:val="Heading2"/>
      </w:pPr>
      <w:bookmarkStart w:id="1564" w:name="_Toc845"/>
      <w:r>
        <w:t>عين الحیات - شرح وصاياي پيامبر (ص) به ابوذر / شرح الحديث، أخلاق- فارسي</w:t>
      </w:r>
      <w:bookmarkEnd w:id="1564"/>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Amiri" w:hAnsi="Amiri" w:eastAsia="Amiri" w:cs="Amiri"/>
          <w:lang w:bidi="ar-SA"/>
          <w:color w:val="111111"/>
          <w:sz w:val="28"/>
          <w:szCs w:val="28"/>
          <w:rtl/>
        </w:rPr>
        <w:t xml:space="preserve">تاريخ التأليف: جمادى الثانية 1073ه-</w:t>
      </w:r>
    </w:p>
    <w:p>
      <w:pPr>
        <w:pStyle w:val="BookText"/>
      </w:pPr>
      <w:r>
        <w:rPr>
          <w:rFonts w:ascii="IRNazanin" w:hAnsi="IRNazanin" w:eastAsia="IRNazanin" w:cs="IRNazanin"/>
          <w:lang w:bidi="fa-IR"/>
          <w:color w:val="111111"/>
          <w:sz w:val="28"/>
          <w:szCs w:val="28"/>
          <w:rtl/>
        </w:rPr>
        <w:t xml:space="preserve">أوّله: لآلى حمد وجواهر ثنا تحفه بارگاه جلال كبرياء حکیمی که الواح ارواح قائمه نوع بشر را که مظهر غرايب صنع قضا وقدر است به صیقل مواعظ دلپذیر و حکمتهای بی نظیر جلا</w:t>
      </w:r>
    </w:p>
    <w:p>
      <w:pPr>
        <w:pStyle w:val="BookText"/>
      </w:pPr>
      <w:r>
        <w:rPr>
          <w:rFonts w:ascii="IRNazanin" w:hAnsi="IRNazanin" w:eastAsia="IRNazanin" w:cs="IRNazanin"/>
          <w:lang w:bidi="fa-IR"/>
          <w:color w:val="111111"/>
          <w:sz w:val="28"/>
          <w:szCs w:val="28"/>
          <w:rtl/>
        </w:rPr>
        <w:t xml:space="preserve">داده ...</w:t>
      </w:r>
    </w:p>
    <w:p>
      <w:pPr>
        <w:pStyle w:val="BookText"/>
      </w:pPr>
      <w:r>
        <w:rPr>
          <w:rFonts w:ascii="IRNazanin" w:hAnsi="IRNazanin" w:eastAsia="IRNazanin" w:cs="IRNazanin"/>
          <w:lang w:bidi="fa-IR"/>
          <w:color w:val="111111"/>
          <w:sz w:val="28"/>
          <w:szCs w:val="28"/>
          <w:rtl/>
        </w:rPr>
        <w:t xml:space="preserve">آخره: امیدوارم که این بحر فیوض ربانی و این سرچشمه آب زندگانی موجب حیات جاودانی برادران ایمانی و فیض بخش اقاصی وادانی گردد ... و از این شراب طهور حقایق و معانی جرعه برگیرند در حیوة و ممات این حقیر خاکسار و ذره بیمقدار را از دعای طلب مغفره سیات و رفع درجات محروم نگردانند.</w:t>
      </w:r>
    </w:p>
    <w:p>
      <w:pPr>
        <w:pStyle w:val="BookText"/>
      </w:pPr>
      <w:r>
        <w:rPr>
          <w:rFonts w:ascii="IRNazanin" w:hAnsi="IRNazanin" w:eastAsia="IRNazanin" w:cs="IRNazanin"/>
          <w:lang w:bidi="fa-IR"/>
          <w:color w:val="111111"/>
          <w:sz w:val="28"/>
          <w:szCs w:val="28"/>
          <w:rtl/>
        </w:rPr>
        <w:t xml:space="preserve">طبع :طهران 1286ه- ایران 1299ه- ،،هند 1277ه-؛ لكهنو، 1304ه-</w:t>
      </w:r>
    </w:p>
    <w:p>
      <w:pPr>
        <w:pStyle w:val="BookText"/>
      </w:pPr>
      <w:r>
        <w:rPr>
          <w:rFonts w:ascii="Amiri" w:hAnsi="Amiri" w:eastAsia="Amiri" w:cs="Amiri"/>
          <w:lang w:bidi="ar-SA"/>
          <w:color w:val="111111"/>
          <w:sz w:val="28"/>
          <w:szCs w:val="28"/>
          <w:rtl/>
        </w:rPr>
        <w:t xml:space="preserve">[فنخا :23 169-183 (249 نسخة)]</w:t>
      </w:r>
    </w:p>
    <w:p>
      <w:pPr>
        <w:pStyle w:val="BookText"/>
      </w:pPr>
      <w:r>
        <w:rPr>
          <w:rFonts w:ascii="Amiri" w:hAnsi="Amiri" w:eastAsia="Amiri" w:cs="Amiri"/>
          <w:lang w:bidi="ar-SA"/>
          <w:color w:val="111111"/>
          <w:sz w:val="28"/>
          <w:szCs w:val="28"/>
          <w:rtl/>
        </w:rPr>
        <w:t xml:space="preserve">46662 . الكاظمية ؛جامعة مدينة العلم؛ رقم المخطوط: 3/22</w:t>
      </w:r>
    </w:p>
    <w:p>
      <w:pPr>
        <w:pStyle w:val="BookText"/>
      </w:pPr>
      <w:r>
        <w:rPr>
          <w:rFonts w:ascii="IRNazanin" w:hAnsi="IRNazanin" w:eastAsia="IRNazanin" w:cs="IRNazanin"/>
          <w:lang w:bidi="fa-IR"/>
          <w:color w:val="111111"/>
          <w:sz w:val="28"/>
          <w:szCs w:val="28"/>
          <w:rtl/>
        </w:rPr>
        <w:t xml:space="preserve">أوّلها :مطابق؛ آخرها: از دعای طلب مغفرت سيئات ورفع درجات...</w:t>
      </w:r>
    </w:p>
    <w:p>
      <w:pPr>
        <w:pStyle w:val="BookText"/>
      </w:pPr>
      <w:r>
        <w:rPr>
          <w:rFonts w:ascii="Amiri" w:hAnsi="Amiri" w:eastAsia="Amiri" w:cs="Amiri"/>
          <w:lang w:bidi="ar-SA"/>
          <w:color w:val="111111"/>
          <w:sz w:val="28"/>
          <w:szCs w:val="28"/>
          <w:rtl/>
        </w:rPr>
        <w:t xml:space="preserve">صورة خط المؤلف ادام الله ظلال فضله وافضاله</w:t>
      </w:r>
    </w:p>
    <w:p>
      <w:pPr>
        <w:pStyle w:val="BookText"/>
      </w:pPr>
      <w:r>
        <w:rPr>
          <w:rFonts w:ascii="Amiri" w:hAnsi="Amiri" w:eastAsia="Amiri" w:cs="Amiri"/>
          <w:lang w:bidi="ar-SA"/>
          <w:color w:val="111111"/>
          <w:sz w:val="28"/>
          <w:szCs w:val="28"/>
          <w:rtl/>
        </w:rPr>
        <w:t xml:space="preserve">نستعليق، الملا امير بيك بن الحاج سلطان مرك الحوريكني، تا: 1086ه- 18*25سم [ف:</w:t>
      </w:r>
    </w:p>
    <w:p>
      <w:pPr>
        <w:pStyle w:val="BookText"/>
      </w:pPr>
      <w:r>
        <w:rPr>
          <w:rFonts w:ascii="Times New Roman" w:hAnsi="Times New Roman" w:eastAsia="Times New Roman" w:cs="Times New Roman"/>
          <w:lang w:val="en-US" w:bidi="en-US"/>
          <w:color w:val="111111"/>
          <w:sz w:val="28"/>
          <w:szCs w:val="28"/>
          <w:rtl/>
        </w:rPr>
        <w:t xml:space="preserve">20 ]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46663.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58</w:t>
      </w:r>
    </w:p>
    <w:p>
      <w:pPr>
        <w:pStyle w:val="BookText"/>
      </w:pPr>
      <w:r>
        <w:rPr>
          <w:rFonts w:ascii="Amiri" w:hAnsi="Amiri" w:eastAsia="Amiri" w:cs="Amiri"/>
          <w:lang w:bidi="ar-SA"/>
          <w:color w:val="111111"/>
          <w:sz w:val="28"/>
          <w:szCs w:val="28"/>
          <w:rtl/>
        </w:rPr>
        <w:t xml:space="preserve">آخرها :قد شرف بكتابة هذه النسخة العبد ياور علي بن سليمان المرحوم يوم السبت 20 ربيع الأخر سنة 1096</w:t>
      </w:r>
    </w:p>
    <w:p>
      <w:pPr>
        <w:pStyle w:val="BookText"/>
      </w:pPr>
      <w:r>
        <w:rPr>
          <w:rFonts w:ascii="IRNazanin" w:hAnsi="IRNazanin" w:eastAsia="IRNazanin" w:cs="IRNazanin"/>
          <w:lang w:bidi="fa-IR"/>
          <w:color w:val="111111"/>
          <w:sz w:val="28"/>
          <w:szCs w:val="28"/>
          <w:rtl/>
        </w:rPr>
        <w:t xml:space="preserve">کا :مجهول ،تا :20 ربيع الأخر 1096ه-، 650 ص، 21 س، 30*19 سم [الموسم: 8-354]</w:t>
      </w:r>
    </w:p>
    <w:p>
      <w:pPr>
        <w:pStyle w:val="BookText"/>
      </w:pPr>
      <w:r>
        <w:rPr>
          <w:rFonts w:ascii="Times New Roman" w:hAnsi="Times New Roman" w:eastAsia="Times New Roman" w:cs="Times New Roman"/>
          <w:lang w:val="en-US" w:bidi="en-US"/>
          <w:color w:val="111111"/>
          <w:sz w:val="28"/>
          <w:szCs w:val="28"/>
          <w:rtl/>
        </w:rPr>
        <w:t xml:space="preserve">46664.</w:t>
      </w:r>
    </w:p>
    <w:p>
      <w:pPr>
        <w:pStyle w:val="BookText"/>
      </w:pPr>
      <w:r>
        <w:rPr>
          <w:rFonts w:ascii="Amiri" w:hAnsi="Amiri" w:eastAsia="Amiri" w:cs="Amiri"/>
          <w:lang w:bidi="ar-SA"/>
          <w:color w:val="111111"/>
          <w:sz w:val="28"/>
          <w:szCs w:val="28"/>
          <w:rtl/>
        </w:rPr>
        <w:t xml:space="preserve">كربلاء؛ العتبة العباسية رقم المخطوط : 95</w:t>
      </w:r>
    </w:p>
    <w:p>
      <w:pPr>
        <w:pStyle w:val="BookText"/>
      </w:pPr>
      <w:r>
        <w:rPr>
          <w:rFonts w:ascii="Amiri" w:hAnsi="Amiri" w:eastAsia="Amiri" w:cs="Amiri"/>
          <w:lang w:bidi="ar-SA"/>
          <w:color w:val="111111"/>
          <w:sz w:val="28"/>
          <w:szCs w:val="28"/>
          <w:rtl/>
        </w:rPr>
        <w:t xml:space="preserve">نسخ ،زاهد محمّد بن زاهد أحمد اللاري، تا: 13 جمادى الآخرة 1118ه-، 304ق، 25س، 23*16سم [ف: 1-111]</w:t>
      </w:r>
    </w:p>
    <w:p>
      <w:pPr>
        <w:pStyle w:val="BookText"/>
      </w:pPr>
      <w:r>
        <w:rPr>
          <w:rFonts w:ascii="Amiri" w:hAnsi="Amiri" w:eastAsia="Amiri" w:cs="Amiri"/>
          <w:lang w:bidi="ar-SA"/>
          <w:color w:val="111111"/>
          <w:sz w:val="28"/>
          <w:szCs w:val="28"/>
          <w:rtl/>
        </w:rPr>
        <w:t xml:space="preserve">46665 .كربلاء؛ الروضة الحسينية (مكتبة)؛ رقم المخطوط: 641م - ح9289</w:t>
      </w:r>
    </w:p>
    <w:p>
      <w:pPr>
        <w:pStyle w:val="BookText"/>
      </w:pPr>
      <w:r>
        <w:rPr>
          <w:rFonts w:ascii="IRNazanin" w:hAnsi="IRNazanin" w:eastAsia="IRNazanin" w:cs="IRNazanin"/>
          <w:lang w:bidi="fa-IR"/>
          <w:color w:val="111111"/>
          <w:sz w:val="28"/>
          <w:szCs w:val="28"/>
          <w:rtl/>
        </w:rPr>
        <w:t xml:space="preserve">نستعلیق، آقا محمد صادق بن محمّد علي، تا: 17 ربيع الأوّل 1201ه-؛ 448ص، 21س، 27*18سم [مخطوطات كربلاء: 4-275]</w:t>
      </w:r>
    </w:p>
    <w:p>
      <w:pPr>
        <w:pStyle w:val="BookText"/>
      </w:pPr>
      <w:r>
        <w:rPr>
          <w:rFonts w:ascii="Amiri" w:hAnsi="Amiri" w:eastAsia="Amiri" w:cs="Amiri"/>
          <w:lang w:bidi="ar-SA"/>
          <w:color w:val="111111"/>
          <w:sz w:val="28"/>
          <w:szCs w:val="28"/>
          <w:rtl/>
        </w:rPr>
        <w:t xml:space="preserve">46666 . النجف الأشرف؛ مؤسسة كاشف الغطاء العامة؛ رقم المخطوط: 1998</w:t>
      </w:r>
    </w:p>
    <w:p>
      <w:pPr>
        <w:pStyle w:val="BookText"/>
      </w:pPr>
      <w:r>
        <w:rPr>
          <w:rFonts w:ascii="Amiri" w:hAnsi="Amiri" w:eastAsia="Amiri" w:cs="Amiri"/>
          <w:lang w:bidi="ar-SA"/>
          <w:color w:val="111111"/>
          <w:sz w:val="28"/>
          <w:szCs w:val="28"/>
          <w:rtl/>
        </w:rPr>
        <w:t xml:space="preserve">حيدر بن عين علي الجوزجاني ،تا: 1223ه- 505 ص [ف: 1-295]</w:t>
      </w:r>
    </w:p>
    <w:p>
      <w:pPr>
        <w:pStyle w:val="BookText"/>
      </w:pPr>
      <w:r>
        <w:rPr>
          <w:rFonts w:ascii="Amiri" w:hAnsi="Amiri" w:eastAsia="Amiri" w:cs="Amiri"/>
          <w:lang w:bidi="ar-SA"/>
          <w:color w:val="111111"/>
          <w:sz w:val="28"/>
          <w:szCs w:val="28"/>
          <w:rtl/>
        </w:rPr>
        <w:t xml:space="preserve">46667 .كربلاء؛ الروضة الحسينية (مكتبة)؛ رقم المخطوط : 643م-ح 9586</w:t>
      </w:r>
    </w:p>
    <w:p>
      <w:pPr>
        <w:pStyle w:val="BookText"/>
      </w:pPr>
      <w:r>
        <w:rPr>
          <w:rFonts w:ascii="IRNazanin" w:hAnsi="IRNazanin" w:eastAsia="IRNazanin" w:cs="IRNazanin"/>
          <w:lang w:bidi="fa-IR"/>
          <w:color w:val="111111"/>
          <w:sz w:val="28"/>
          <w:szCs w:val="28"/>
          <w:rtl/>
        </w:rPr>
        <w:t xml:space="preserve">نسخ ،محمد حسین بن مرزا سلیم،تا: 12 جمادى الأولى 1226ه-، كربلاء؛ 780ص 23 س 29*20سم [مخطوطات كربلاء: 4-276]</w:t>
      </w:r>
    </w:p>
    <w:p>
      <w:pPr>
        <w:pStyle w:val="BookText"/>
      </w:pPr>
      <w:r>
        <w:rPr>
          <w:rFonts w:ascii="Amiri" w:hAnsi="Amiri" w:eastAsia="Amiri" w:cs="Amiri"/>
          <w:lang w:bidi="ar-SA"/>
          <w:color w:val="111111"/>
          <w:sz w:val="28"/>
          <w:szCs w:val="28"/>
          <w:rtl/>
        </w:rPr>
        <w:t xml:space="preserve">46668 .كربلاء؛ العتبة العباسية رقم المخطوط: 788</w:t>
      </w:r>
    </w:p>
    <w:p>
      <w:pPr>
        <w:pStyle w:val="BookText"/>
      </w:pPr>
      <w:r>
        <w:rPr>
          <w:rFonts w:ascii="Amiri" w:hAnsi="Amiri" w:eastAsia="Amiri" w:cs="Amiri"/>
          <w:lang w:bidi="ar-SA"/>
          <w:color w:val="111111"/>
          <w:sz w:val="28"/>
          <w:szCs w:val="28"/>
          <w:rtl/>
        </w:rPr>
        <w:t xml:space="preserve">نستعليق ،سليم بن علي محمّد، تا: 9 صفر 1227ه- 284ق، 23س، 23*21سم [ف: 2-</w:t>
      </w:r>
    </w:p>
    <w:p>
      <w:pPr>
        <w:pStyle w:val="BookText"/>
      </w:pPr>
      <w:r>
        <w:rPr>
          <w:rFonts w:ascii="Times New Roman" w:hAnsi="Times New Roman" w:eastAsia="Times New Roman" w:cs="Times New Roman"/>
          <w:lang w:val="en-US" w:bidi="en-US"/>
          <w:color w:val="111111"/>
          <w:sz w:val="28"/>
          <w:szCs w:val="28"/>
          <w:rtl/>
        </w:rPr>
        <w:t xml:space="preserve">361 ]</w:t>
      </w:r>
    </w:p>
    <w:p>
      <w:pPr>
        <w:pStyle w:val="BookText"/>
      </w:pPr>
      <w:r>
        <w:rPr>
          <w:rFonts w:ascii="Amiri" w:hAnsi="Amiri" w:eastAsia="Amiri" w:cs="Amiri"/>
          <w:lang w:bidi="ar-SA"/>
          <w:color w:val="111111"/>
          <w:sz w:val="28"/>
          <w:szCs w:val="28"/>
          <w:rtl/>
        </w:rPr>
        <w:t xml:space="preserve">46669 .كربلاء؛ الروضة الحسينية (مكتبة)؛ رقم المخطوط : 642م- ح9403</w:t>
      </w:r>
    </w:p>
    <w:p>
      <w:pPr>
        <w:pStyle w:val="BookText"/>
      </w:pPr>
      <w:r>
        <w:rPr>
          <w:rFonts w:ascii="Amiri" w:hAnsi="Amiri" w:eastAsia="Amiri" w:cs="Amiri"/>
          <w:lang w:bidi="ar-SA"/>
          <w:color w:val="111111"/>
          <w:sz w:val="28"/>
          <w:szCs w:val="28"/>
          <w:rtl/>
        </w:rPr>
        <w:t xml:space="preserve">تعليق، حيدر بن عين علي ،خوردابي، تا: 24 جمادى الأولى 1228ه- 502 ص 25س، 30*21 سم [مخطوطات كربلاء: 4-276]</w:t>
      </w:r>
    </w:p>
    <w:p>
      <w:pPr>
        <w:pStyle w:val="BookText"/>
      </w:pPr>
      <w:r>
        <w:rPr>
          <w:rFonts w:ascii="Amiri" w:hAnsi="Amiri" w:eastAsia="Amiri" w:cs="Amiri"/>
          <w:lang w:bidi="ar-SA"/>
          <w:color w:val="111111"/>
          <w:sz w:val="28"/>
          <w:szCs w:val="28"/>
          <w:rtl/>
        </w:rPr>
        <w:t xml:space="preserve">46670 .كربلاء؛ العتبة العباسية رقم المخطوط: 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أحمد خوراسكاني، تا: أواخر جمادى الأولى 1229ه- 223ق، 25س، 18*26سم</w:t>
      </w:r>
    </w:p>
    <w:p>
      <w:pPr>
        <w:pStyle w:val="BookText"/>
      </w:pPr>
      <w:r>
        <w:rPr>
          <w:rFonts w:ascii="IRNazanin" w:hAnsi="IRNazanin" w:eastAsia="IRNazanin" w:cs="IRNazanin"/>
          <w:lang w:bidi="fa-IR"/>
          <w:color w:val="111111"/>
          <w:sz w:val="28"/>
          <w:szCs w:val="28"/>
          <w:rtl/>
        </w:rPr>
        <w:t xml:space="preserve">[ف: 1-50]</w:t>
      </w:r>
    </w:p>
    <w:p>
      <w:pPr>
        <w:pStyle w:val="BookText"/>
      </w:pPr>
      <w:r>
        <w:rPr>
          <w:rFonts w:ascii="Amiri" w:hAnsi="Amiri" w:eastAsia="Amiri" w:cs="Amiri"/>
          <w:lang w:bidi="ar-SA"/>
          <w:color w:val="111111"/>
          <w:sz w:val="28"/>
          <w:szCs w:val="28"/>
          <w:rtl/>
        </w:rPr>
        <w:t xml:space="preserve">46671 .كربلاء؛ الروضة الحسينية ( مكتبة)؛ رقم المخطوط : 644م - ح 10033</w:t>
      </w:r>
    </w:p>
    <w:p>
      <w:pPr>
        <w:pStyle w:val="BookText"/>
      </w:pPr>
      <w:r>
        <w:rPr>
          <w:rFonts w:ascii="IRNazanin" w:hAnsi="IRNazanin" w:eastAsia="IRNazanin" w:cs="IRNazanin"/>
          <w:lang w:bidi="fa-IR"/>
          <w:color w:val="111111"/>
          <w:sz w:val="28"/>
          <w:szCs w:val="28"/>
          <w:rtl/>
        </w:rPr>
        <w:t xml:space="preserve">نسخ ،کا :مجهول، تا: 1236ه-؛ 742 ص 21 س 29/5021سم مخطوطات كربلاء: 4-276]</w:t>
      </w:r>
    </w:p>
    <w:p>
      <w:pPr>
        <w:pStyle w:val="BookText"/>
      </w:pPr>
      <w:r>
        <w:rPr>
          <w:rFonts w:ascii="Amiri" w:hAnsi="Amiri" w:eastAsia="Amiri" w:cs="Amiri"/>
          <w:lang w:bidi="ar-SA"/>
          <w:color w:val="111111"/>
          <w:sz w:val="28"/>
          <w:szCs w:val="28"/>
          <w:rtl/>
        </w:rPr>
        <w:t xml:space="preserve">46672 .كربلاء؛ العتبة العباسية؛ رقم المخطوط: 641</w:t>
      </w:r>
    </w:p>
    <w:p>
      <w:pPr>
        <w:pStyle w:val="BookText"/>
      </w:pPr>
      <w:r>
        <w:rPr>
          <w:rFonts w:ascii="Amiri" w:hAnsi="Amiri" w:eastAsia="Amiri" w:cs="Amiri"/>
          <w:lang w:bidi="ar-SA"/>
          <w:color w:val="111111"/>
          <w:sz w:val="28"/>
          <w:szCs w:val="28"/>
          <w:rtl/>
        </w:rPr>
        <w:t xml:space="preserve">نستعليق ،محمّد تقي بن هادي خان الجامي، تا :سلخ ذي القعدة 1238ه- ختم:</w:t>
      </w:r>
    </w:p>
    <w:p>
      <w:pPr>
        <w:pStyle w:val="BookText"/>
      </w:pPr>
      <w:r>
        <w:rPr>
          <w:rFonts w:ascii="Amiri" w:hAnsi="Amiri" w:eastAsia="Amiri" w:cs="Amiri"/>
          <w:lang w:bidi="ar-SA"/>
          <w:color w:val="111111"/>
          <w:sz w:val="28"/>
          <w:szCs w:val="28"/>
          <w:rtl/>
        </w:rPr>
        <w:t xml:space="preserve">الميرزا علي جمعة القرايي: أفوض أمري إلى الله عبده علي جمعه 1230ه-»؛ 285ق، 18 س 30*20سم [ف: 2-226]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3" w:name="pg8273_78154"/>
    <w:bookmarkEnd w:id="323"/>
    <w:p>
      <w:pPr>
        <w:pStyle w:val="BookText"/>
      </w:pPr>
      <w:r>
        <w:rPr>
          <w:rFonts w:ascii="Amiri" w:hAnsi="Amiri" w:eastAsia="Amiri" w:cs="Amiri"/>
          <w:lang w:bidi="ar-SA"/>
          <w:color w:val="111111"/>
          <w:sz w:val="28"/>
          <w:szCs w:val="28"/>
          <w:rtl/>
        </w:rPr>
        <w:t xml:space="preserve">46673 . كربلاء؛ الروضة الحسينية (مكتبة)؛ رقم المخطوط : 640م</w:t>
      </w:r>
    </w:p>
    <w:p>
      <w:pPr>
        <w:pStyle w:val="BookText"/>
      </w:pPr>
      <w:r>
        <w:rPr>
          <w:rFonts w:ascii="Amiri" w:hAnsi="Amiri" w:eastAsia="Amiri" w:cs="Amiri"/>
          <w:lang w:bidi="ar-SA"/>
          <w:color w:val="111111"/>
          <w:sz w:val="28"/>
          <w:szCs w:val="28"/>
          <w:rtl/>
        </w:rPr>
        <w:t xml:space="preserve">تعليق ،ملا إسماعيل بن المحروم خان محمّد، تا: 16 محرم 1241ه-، 520 ص 19س، 28*17سم [مخطوطات كربلاء: 4-275]</w:t>
      </w:r>
    </w:p>
    <w:p>
      <w:pPr>
        <w:pStyle w:val="BookText"/>
      </w:pPr>
      <w:r>
        <w:rPr>
          <w:rFonts w:ascii="Amiri" w:hAnsi="Amiri" w:eastAsia="Amiri" w:cs="Amiri"/>
          <w:lang w:bidi="ar-SA"/>
          <w:color w:val="111111"/>
          <w:sz w:val="28"/>
          <w:szCs w:val="28"/>
          <w:rtl/>
        </w:rPr>
        <w:t xml:space="preserve">46674 كربلاء العتبة العباسية؛ رقم المخطوط: 423</w:t>
      </w:r>
    </w:p>
    <w:p>
      <w:pPr>
        <w:pStyle w:val="BookText"/>
      </w:pPr>
      <w:r>
        <w:rPr>
          <w:rFonts w:ascii="IRNazanin" w:hAnsi="IRNazanin" w:eastAsia="IRNazanin" w:cs="IRNazanin"/>
          <w:lang w:bidi="fa-IR"/>
          <w:color w:val="111111"/>
          <w:sz w:val="28"/>
          <w:szCs w:val="28"/>
          <w:rtl/>
        </w:rPr>
        <w:t xml:space="preserve">نستعلیق، محمود ابن الملا تراب التركي الگرمرودي ،تا: 20 ربيع الأول 1274ه- 247ق، 21 س 34*21سم [ف: 2-28]</w:t>
      </w:r>
    </w:p>
    <w:p>
      <w:pPr>
        <w:pStyle w:val="BookText"/>
      </w:pPr>
      <w:r>
        <w:rPr>
          <w:rFonts w:ascii="Amiri" w:hAnsi="Amiri" w:eastAsia="Amiri" w:cs="Amiri"/>
          <w:lang w:bidi="ar-SA"/>
          <w:color w:val="111111"/>
          <w:sz w:val="28"/>
          <w:szCs w:val="28"/>
          <w:rtl/>
        </w:rPr>
        <w:t xml:space="preserve">46675 . النجف الأشرف؛ مكتبة الإمام أمير المؤمنين العامة؛ رقم المخطوط: 1859</w:t>
      </w:r>
    </w:p>
    <w:p>
      <w:pPr>
        <w:pStyle w:val="BookText"/>
      </w:pPr>
      <w:r>
        <w:rPr>
          <w:rFonts w:ascii="IRNazanin" w:hAnsi="IRNazanin" w:eastAsia="IRNazanin" w:cs="IRNazanin"/>
          <w:lang w:bidi="fa-IR"/>
          <w:color w:val="111111"/>
          <w:sz w:val="28"/>
          <w:szCs w:val="28"/>
          <w:rtl/>
        </w:rPr>
        <w:t xml:space="preserve">کا :مجهول، تا: القرن 13 ه- 540ق [ف: 2-496]</w:t>
      </w:r>
    </w:p>
    <w:p>
      <w:pPr>
        <w:pStyle w:val="BookText"/>
      </w:pPr>
      <w:r>
        <w:rPr>
          <w:rFonts w:ascii="Amiri" w:hAnsi="Amiri" w:eastAsia="Amiri" w:cs="Amiri"/>
          <w:lang w:bidi="ar-SA"/>
          <w:color w:val="111111"/>
          <w:sz w:val="28"/>
          <w:szCs w:val="28"/>
          <w:rtl/>
        </w:rPr>
        <w:t xml:space="preserve">46676 .كربلاء ؛ الروضة الحسينية ( مكتبة)؛ رقم المخطوط: 820/2م - ح9786</w:t>
      </w:r>
    </w:p>
    <w:p>
      <w:pPr>
        <w:pStyle w:val="BookText"/>
      </w:pPr>
      <w:r>
        <w:rPr>
          <w:rFonts w:ascii="Amiri" w:hAnsi="Amiri" w:eastAsia="Amiri" w:cs="Amiri"/>
          <w:lang w:bidi="ar-SA"/>
          <w:color w:val="111111"/>
          <w:sz w:val="28"/>
          <w:szCs w:val="28"/>
          <w:rtl/>
        </w:rPr>
        <w:t xml:space="preserve">فقرة من كتاب عين الحياة كا :مجهول ،تا: مجهول ،17 س 15*10سم[ مخطوطات</w:t>
      </w:r>
    </w:p>
    <w:p>
      <w:pPr>
        <w:pStyle w:val="BookText"/>
      </w:pPr>
      <w:r>
        <w:rPr>
          <w:rFonts w:ascii="Amiri" w:hAnsi="Amiri" w:eastAsia="Amiri" w:cs="Amiri"/>
          <w:lang w:bidi="ar-SA"/>
          <w:color w:val="111111"/>
          <w:sz w:val="28"/>
          <w:szCs w:val="28"/>
          <w:rtl/>
        </w:rPr>
        <w:t xml:space="preserve">كربلاء: 4-353]</w:t>
      </w:r>
    </w:p>
    <w:p>
      <w:pPr>
        <w:pStyle w:val="BookText"/>
      </w:pPr>
      <w:r>
        <w:rPr>
          <w:rFonts w:ascii="Amiri" w:hAnsi="Amiri" w:eastAsia="Amiri" w:cs="Amiri"/>
          <w:lang w:bidi="ar-SA"/>
          <w:color w:val="111111"/>
          <w:sz w:val="28"/>
          <w:szCs w:val="28"/>
          <w:rtl/>
        </w:rPr>
        <w:t xml:space="preserve">46677 . النجف الأشرف؛ مكتبة آية الله الحكيم العامة؛ رقم المخطوط: 312</w:t>
      </w:r>
    </w:p>
    <w:p>
      <w:pPr>
        <w:pStyle w:val="BookText"/>
      </w:pPr>
      <w:r>
        <w:rPr>
          <w:rFonts w:ascii="IRNazanin" w:hAnsi="IRNazanin" w:eastAsia="IRNazanin" w:cs="IRNazanin"/>
          <w:lang w:bidi="fa-IR"/>
          <w:color w:val="111111"/>
          <w:sz w:val="28"/>
          <w:szCs w:val="28"/>
          <w:rtl/>
        </w:rPr>
        <w:t xml:space="preserve">کا :مجهول ،تا :مجهول؛ 319 ص 24 س ، 25014 سم [ معجم المخطوطات النجفية: 594]</w:t>
      </w:r>
    </w:p>
    <w:p>
      <w:pPr>
        <w:pStyle w:val="BookText"/>
      </w:pPr>
      <w:r>
        <w:rPr>
          <w:rFonts w:ascii="Times New Roman" w:hAnsi="Times New Roman" w:eastAsia="Times New Roman" w:cs="Times New Roman"/>
          <w:lang w:val="en-US" w:bidi="en-US"/>
          <w:color w:val="111111"/>
          <w:sz w:val="28"/>
          <w:szCs w:val="28"/>
          <w:rtl/>
        </w:rPr>
        <w:t xml:space="preserve">46678.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1985</w:t>
      </w:r>
    </w:p>
    <w:p>
      <w:pPr>
        <w:pStyle w:val="BookText"/>
      </w:pPr>
      <w:r>
        <w:rPr>
          <w:rFonts w:ascii="IRNazanin" w:hAnsi="IRNazanin" w:eastAsia="IRNazanin" w:cs="IRNazanin"/>
          <w:lang w:bidi="fa-IR"/>
          <w:color w:val="111111"/>
          <w:sz w:val="28"/>
          <w:szCs w:val="28"/>
          <w:rtl/>
        </w:rPr>
        <w:t xml:space="preserve">کا :مجهول ،تا: مجهول؛ ناقصة: الآخر؛ 325 ص ، 23 س ، 23*17/5سم[ معجم المخطوطات</w:t>
      </w:r>
    </w:p>
    <w:p>
      <w:pPr>
        <w:pStyle w:val="BookText"/>
      </w:pPr>
      <w:r>
        <w:rPr>
          <w:rFonts w:ascii="Amiri" w:hAnsi="Amiri" w:eastAsia="Amiri" w:cs="Amiri"/>
          <w:lang w:bidi="ar-SA"/>
          <w:color w:val="111111"/>
          <w:sz w:val="28"/>
          <w:szCs w:val="28"/>
          <w:rtl/>
        </w:rPr>
        <w:t xml:space="preserve">النجفية: 594]</w:t>
      </w:r>
    </w:p>
    <w:p>
      <w:pPr>
        <w:pStyle w:val="BookText"/>
      </w:pPr>
      <w:r>
        <w:rPr>
          <w:rFonts w:ascii="Amiri" w:hAnsi="Amiri" w:eastAsia="Amiri" w:cs="Amiri"/>
          <w:lang w:bidi="ar-SA"/>
          <w:color w:val="111111"/>
          <w:sz w:val="28"/>
          <w:szCs w:val="28"/>
          <w:rtl/>
        </w:rPr>
        <w:t xml:space="preserve">46679 . النجف الأشرف ؛ حسينيه شوشتريها رقم المخطوط : 325</w:t>
      </w:r>
    </w:p>
    <w:p>
      <w:pPr>
        <w:pStyle w:val="BookText"/>
      </w:pPr>
      <w:r>
        <w:rPr>
          <w:rFonts w:ascii="IRNazanin" w:hAnsi="IRNazanin" w:eastAsia="IRNazanin" w:cs="IRNazanin"/>
          <w:lang w:bidi="fa-IR"/>
          <w:color w:val="111111"/>
          <w:sz w:val="28"/>
          <w:szCs w:val="28"/>
          <w:rtl/>
        </w:rPr>
        <w:t xml:space="preserve">کا :مجهول ،تا: مجهول [ نشریه 11-821]</w:t>
      </w:r>
    </w:p>
    <w:p>
      <w:pPr>
        <w:pStyle w:val="BookText"/>
      </w:pPr>
      <w:r>
        <w:rPr>
          <w:rFonts w:ascii="Amiri" w:hAnsi="Amiri" w:eastAsia="Amiri" w:cs="Amiri"/>
          <w:lang w:bidi="ar-SA"/>
          <w:color w:val="111111"/>
          <w:sz w:val="28"/>
          <w:szCs w:val="28"/>
          <w:rtl/>
        </w:rPr>
        <w:t xml:space="preserve">عين الشريعة - الميزان الكبرى الشعرانية المدخلة لجميع أقوال الأئمة</w:t>
      </w:r>
    </w:p>
    <w:p>
      <w:pPr>
        <w:pStyle w:val="BookText"/>
      </w:pPr>
      <w:r>
        <w:rPr>
          <w:rFonts w:ascii="Amiri" w:hAnsi="Amiri" w:eastAsia="Amiri" w:cs="Amiri"/>
          <w:lang w:bidi="ar-SA"/>
          <w:color w:val="111111"/>
          <w:sz w:val="28"/>
          <w:szCs w:val="28"/>
          <w:rtl/>
        </w:rPr>
        <w:t xml:space="preserve">المجتهدين وتعديلهم ومقلديهم في الشريعة المحمدية عين الصواب في السؤال والجواب - عين الصواب في السؤال والجواب</w:t>
      </w:r>
    </w:p>
    <w:p>
      <w:pPr>
        <w:pStyle w:val="Heading2"/>
      </w:pPr>
      <w:bookmarkStart w:id="1565" w:name="_Toc846"/>
      <w:r>
        <w:t>عين الصواب في السؤال والجواب / فقه - عربي</w:t>
      </w:r>
      <w:bookmarkEnd w:id="1565"/>
    </w:p>
    <w:p>
      <w:pPr>
        <w:pStyle w:val="BookText"/>
      </w:pPr>
      <w:r>
        <w:rPr>
          <w:rFonts w:ascii="Amiri" w:hAnsi="Amiri" w:eastAsia="Amiri" w:cs="Amiri"/>
          <w:lang w:bidi="ar-SA"/>
          <w:color w:val="111111"/>
          <w:sz w:val="28"/>
          <w:szCs w:val="28"/>
          <w:rtl/>
        </w:rPr>
        <w:t xml:space="preserve">البرزنجي، أحمد بن إسماعيل ( - 1332ه- )</w:t>
      </w:r>
    </w:p>
    <w:p>
      <w:pPr>
        <w:pStyle w:val="BookText"/>
      </w:pPr>
      <w:r>
        <w:rPr>
          <w:rFonts w:ascii="Times New Roman" w:hAnsi="Times New Roman" w:eastAsia="Times New Roman" w:cs="Times New Roman"/>
          <w:lang w:val="en-US" w:bidi="en-US"/>
          <w:color w:val="111111"/>
          <w:sz w:val="28"/>
          <w:szCs w:val="28"/>
          <w:rtl/>
        </w:rPr>
        <w:t xml:space="preserve">46680.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587</w:t>
      </w:r>
    </w:p>
    <w:p>
      <w:pPr>
        <w:pStyle w:val="BookText"/>
      </w:pPr>
      <w:r>
        <w:rPr>
          <w:rFonts w:ascii="Amiri" w:hAnsi="Amiri" w:eastAsia="Amiri" w:cs="Amiri"/>
          <w:lang w:bidi="ar-SA"/>
          <w:color w:val="111111"/>
          <w:sz w:val="28"/>
          <w:szCs w:val="28"/>
          <w:rtl/>
        </w:rPr>
        <w:t xml:space="preserve">أوّلها: حمداً لك يامن ابرزت دقائق تحفة منهاجك الموصل إليك ... وبعد فهذه وريقات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4" w:name="pg8273_78155"/>
    <w:bookmarkEnd w:id="324"/>
    <w:p>
      <w:pPr>
        <w:pStyle w:val="BookText"/>
      </w:pPr>
      <w:r>
        <w:rPr>
          <w:rFonts w:ascii="Amiri" w:hAnsi="Amiri" w:eastAsia="Amiri" w:cs="Amiri"/>
          <w:lang w:bidi="ar-SA"/>
          <w:color w:val="111111"/>
          <w:sz w:val="28"/>
          <w:szCs w:val="28"/>
          <w:rtl/>
        </w:rPr>
        <w:t xml:space="preserve">تتضمن حل ألفاظ من تحفة العلامة ؛آخرها: وبما ذكر يعلم أن معنى البعض لكل من</w:t>
      </w:r>
    </w:p>
    <w:p>
      <w:pPr>
        <w:pStyle w:val="BookText"/>
      </w:pPr>
      <w:r>
        <w:rPr>
          <w:rFonts w:ascii="Amiri" w:hAnsi="Amiri" w:eastAsia="Amiri" w:cs="Amiri"/>
          <w:lang w:bidi="ar-SA"/>
          <w:color w:val="111111"/>
          <w:sz w:val="28"/>
          <w:szCs w:val="28"/>
          <w:rtl/>
        </w:rPr>
        <w:t xml:space="preserve">الدلالتين .</w:t>
      </w:r>
    </w:p>
    <w:p>
      <w:pPr>
        <w:pStyle w:val="BookText"/>
      </w:pPr>
      <w:r>
        <w:rPr>
          <w:rFonts w:ascii="Amiri" w:hAnsi="Amiri" w:eastAsia="Amiri" w:cs="Amiri"/>
          <w:lang w:bidi="ar-SA"/>
          <w:color w:val="111111"/>
          <w:sz w:val="28"/>
          <w:szCs w:val="28"/>
          <w:rtl/>
        </w:rPr>
        <w:t xml:space="preserve">حامد بن ملا علي البيسامراني ،تا: 1284ه- 3 ق 35*21سم [ف: 2-171]</w:t>
      </w:r>
    </w:p>
    <w:p>
      <w:pPr>
        <w:pStyle w:val="Heading2"/>
      </w:pPr>
      <w:bookmarkStart w:id="1566" w:name="_Toc847"/>
      <w:r>
        <w:t>عين العبرة في غبن العترة / كلام وعقائد - عربي</w:t>
      </w:r>
      <w:bookmarkEnd w:id="1566"/>
    </w:p>
    <w:p>
      <w:pPr>
        <w:pStyle w:val="BookText"/>
      </w:pPr>
      <w:r>
        <w:rPr>
          <w:rFonts w:ascii="IRNazanin" w:hAnsi="IRNazanin" w:eastAsia="IRNazanin" w:cs="IRNazanin"/>
          <w:lang w:bidi="fa-IR"/>
          <w:color w:val="111111"/>
          <w:sz w:val="28"/>
          <w:szCs w:val="28"/>
          <w:rtl/>
        </w:rPr>
        <w:t xml:space="preserve">ابن طاوس، أحمد بن موسى ( - 673 ه- )</w:t>
      </w:r>
    </w:p>
    <w:p>
      <w:pPr>
        <w:pStyle w:val="BookText"/>
      </w:pPr>
      <w:r>
        <w:rPr>
          <w:rFonts w:ascii="IRNazanin" w:hAnsi="IRNazanin" w:eastAsia="IRNazanin" w:cs="IRNazanin"/>
          <w:lang w:bidi="fa-IR"/>
          <w:color w:val="111111"/>
          <w:sz w:val="28"/>
          <w:szCs w:val="28"/>
          <w:rtl/>
        </w:rPr>
        <w:t xml:space="preserve">طبع ا:لنجف الأشرف 1950م.</w:t>
      </w:r>
    </w:p>
    <w:p>
      <w:pPr>
        <w:pStyle w:val="BookText"/>
      </w:pPr>
      <w:r>
        <w:rPr>
          <w:rFonts w:ascii="Amiri" w:hAnsi="Amiri" w:eastAsia="Amiri" w:cs="Amiri"/>
          <w:lang w:bidi="ar-SA"/>
          <w:color w:val="111111"/>
          <w:sz w:val="28"/>
          <w:szCs w:val="28"/>
          <w:rtl/>
        </w:rPr>
        <w:t xml:space="preserve">[فنخا :23 188 (6نسخة]</w:t>
      </w:r>
    </w:p>
    <w:p>
      <w:pPr>
        <w:pStyle w:val="BookText"/>
      </w:pPr>
      <w:r>
        <w:rPr>
          <w:rFonts w:ascii="Times New Roman" w:hAnsi="Times New Roman" w:eastAsia="Times New Roman" w:cs="Times New Roman"/>
          <w:lang w:val="en-US" w:bidi="en-US"/>
          <w:color w:val="111111"/>
          <w:sz w:val="28"/>
          <w:szCs w:val="28"/>
          <w:rtl/>
        </w:rPr>
        <w:t xml:space="preserve">46681.</w:t>
      </w:r>
    </w:p>
    <w:p>
      <w:pPr>
        <w:pStyle w:val="BookText"/>
      </w:pPr>
      <w:r>
        <w:rPr>
          <w:rFonts w:ascii="Amiri" w:hAnsi="Amiri" w:eastAsia="Amiri" w:cs="Amiri"/>
          <w:lang w:bidi="ar-SA"/>
          <w:color w:val="111111"/>
          <w:sz w:val="28"/>
          <w:szCs w:val="28"/>
          <w:rtl/>
        </w:rPr>
        <w:t xml:space="preserve">النجف الأشرف ؛ مكتبة كاشف الغطاء علي والحسين)؛ رقم المخطوط: 1114</w:t>
      </w:r>
    </w:p>
    <w:p>
      <w:pPr>
        <w:pStyle w:val="BookText"/>
      </w:pPr>
      <w:r>
        <w:rPr>
          <w:rFonts w:ascii="Amiri" w:hAnsi="Amiri" w:eastAsia="Amiri" w:cs="Amiri"/>
          <w:lang w:bidi="ar-SA"/>
          <w:color w:val="111111"/>
          <w:sz w:val="28"/>
          <w:szCs w:val="28"/>
          <w:rtl/>
        </w:rPr>
        <w:t xml:space="preserve">الشيخ علي كاشف الغطاء، تا: 1336ه- 78 ص 19 س ، 20*14سم [معجم المخطوطات</w:t>
      </w:r>
    </w:p>
    <w:p>
      <w:pPr>
        <w:pStyle w:val="BookText"/>
      </w:pPr>
      <w:r>
        <w:rPr>
          <w:rFonts w:ascii="Amiri" w:hAnsi="Amiri" w:eastAsia="Amiri" w:cs="Amiri"/>
          <w:lang w:bidi="ar-SA"/>
          <w:color w:val="111111"/>
          <w:sz w:val="28"/>
          <w:szCs w:val="28"/>
          <w:rtl/>
        </w:rPr>
        <w:t xml:space="preserve">النجفية: 694]</w:t>
      </w:r>
    </w:p>
    <w:p>
      <w:pPr>
        <w:pStyle w:val="BookText"/>
      </w:pPr>
      <w:r>
        <w:rPr>
          <w:rFonts w:ascii="Times New Roman" w:hAnsi="Times New Roman" w:eastAsia="Times New Roman" w:cs="Times New Roman"/>
          <w:lang w:val="en-US" w:bidi="en-US"/>
          <w:color w:val="111111"/>
          <w:sz w:val="28"/>
          <w:szCs w:val="28"/>
          <w:rtl/>
        </w:rPr>
        <w:t xml:space="preserve">46682.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w:t>
      </w:r>
    </w:p>
    <w:p>
      <w:pPr>
        <w:pStyle w:val="BookText"/>
      </w:pPr>
      <w:r>
        <w:rPr>
          <w:rFonts w:ascii="Amiri" w:hAnsi="Amiri" w:eastAsia="Amiri" w:cs="Amiri"/>
          <w:lang w:bidi="ar-SA"/>
          <w:color w:val="111111"/>
          <w:sz w:val="28"/>
          <w:szCs w:val="28"/>
          <w:rtl/>
        </w:rPr>
        <w:t xml:space="preserve">محمّد بن طاهر السماوي، تا: 1341ه- 25 ص 25 س، 13*21سم [معجم المخطوطات النجفية 594]</w:t>
      </w:r>
    </w:p>
    <w:p>
      <w:pPr>
        <w:pStyle w:val="BookText"/>
      </w:pPr>
      <w:r>
        <w:rPr>
          <w:rFonts w:ascii="Times New Roman" w:hAnsi="Times New Roman" w:eastAsia="Times New Roman" w:cs="Times New Roman"/>
          <w:lang w:val="en-US" w:bidi="en-US"/>
          <w:color w:val="111111"/>
          <w:sz w:val="28"/>
          <w:szCs w:val="28"/>
          <w:rtl/>
        </w:rPr>
        <w:t xml:space="preserve">46683.</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 73/7</w:t>
      </w:r>
    </w:p>
    <w:p>
      <w:pPr>
        <w:pStyle w:val="BookText"/>
      </w:pPr>
      <w:r>
        <w:rPr>
          <w:rFonts w:ascii="Amiri" w:hAnsi="Amiri" w:eastAsia="Amiri" w:cs="Amiri"/>
          <w:lang w:bidi="ar-SA"/>
          <w:color w:val="111111"/>
          <w:sz w:val="28"/>
          <w:szCs w:val="28"/>
          <w:rtl/>
        </w:rPr>
        <w:t xml:space="preserve">أوّلها :قال عبد الله بن إسماعيل سامحه الله الحمد له؛ آخرها :وهجر شين المدافعات بوصال زين الأنحاء وهو حسبنا ونعم الوكيل وصلواته</w:t>
      </w:r>
    </w:p>
    <w:p>
      <w:pPr>
        <w:pStyle w:val="BookText"/>
      </w:pPr>
      <w:r>
        <w:rPr>
          <w:rFonts w:ascii="IRNazanin" w:hAnsi="IRNazanin" w:eastAsia="IRNazanin" w:cs="IRNazanin"/>
          <w:lang w:bidi="fa-IR"/>
          <w:color w:val="111111"/>
          <w:sz w:val="28"/>
          <w:szCs w:val="28"/>
          <w:rtl/>
        </w:rPr>
        <w:t xml:space="preserve">کا :مجهول ،تا :مجهول؛ 28 ق 19 س، 2*116سم [ف: 107]</w:t>
      </w:r>
    </w:p>
    <w:p>
      <w:pPr>
        <w:pStyle w:val="Heading2"/>
      </w:pPr>
      <w:bookmarkStart w:id="1567" w:name="_Toc848"/>
      <w:r>
        <w:t>عين العلم وزين الحلم / أخلاق - عربي</w:t>
      </w:r>
      <w:bookmarkEnd w:id="1567"/>
    </w:p>
    <w:p>
      <w:pPr>
        <w:pStyle w:val="BookText"/>
      </w:pPr>
      <w:r>
        <w:rPr>
          <w:rFonts w:ascii="Amiri" w:hAnsi="Amiri" w:eastAsia="Amiri" w:cs="Amiri"/>
          <w:lang w:bidi="ar-SA"/>
          <w:color w:val="111111"/>
          <w:sz w:val="28"/>
          <w:szCs w:val="28"/>
          <w:rtl/>
        </w:rPr>
        <w:t xml:space="preserve">البلخي محمّد بن عثمان ( - 830ه-)</w:t>
      </w:r>
    </w:p>
    <w:p>
      <w:pPr>
        <w:pStyle w:val="BookText"/>
      </w:pPr>
      <w:r>
        <w:rPr>
          <w:rFonts w:ascii="Amiri" w:hAnsi="Amiri" w:eastAsia="Amiri" w:cs="Amiri"/>
          <w:lang w:bidi="ar-SA"/>
          <w:color w:val="111111"/>
          <w:sz w:val="28"/>
          <w:szCs w:val="28"/>
          <w:rtl/>
        </w:rPr>
        <w:t xml:space="preserve">المرتبط: إحياء علوم الدين الغزالي محمّد بن محمّد (505-450ه-)</w:t>
      </w:r>
    </w:p>
    <w:p>
      <w:pPr>
        <w:pStyle w:val="BookText"/>
      </w:pPr>
      <w:r>
        <w:rPr>
          <w:rFonts w:ascii="Amiri" w:hAnsi="Amiri" w:eastAsia="Amiri" w:cs="Amiri"/>
          <w:lang w:bidi="ar-SA"/>
          <w:color w:val="111111"/>
          <w:sz w:val="28"/>
          <w:szCs w:val="28"/>
          <w:rtl/>
        </w:rPr>
        <w:t xml:space="preserve">أوّله :يا رب يا رباه باسمك أبتدء وبك أقتدي وبنور قدسك أهتدي الله الله الأم تمد إلى زهرة الحيوة الدنيا عينيك و اسمه المطابق للمسمى عين العلم وأساسه الكتاب والسنة وشيم</w:t>
      </w:r>
    </w:p>
    <w:p>
      <w:pPr>
        <w:pStyle w:val="BookText"/>
      </w:pPr>
      <w:r>
        <w:rPr>
          <w:rFonts w:ascii="Amiri" w:hAnsi="Amiri" w:eastAsia="Amiri" w:cs="Amiri"/>
          <w:lang w:bidi="ar-SA"/>
          <w:color w:val="111111"/>
          <w:sz w:val="28"/>
          <w:szCs w:val="28"/>
          <w:rtl/>
        </w:rPr>
        <w:t xml:space="preserve">الصحابة ...</w:t>
      </w:r>
    </w:p>
    <w:p>
      <w:pPr>
        <w:pStyle w:val="BookText"/>
      </w:pPr>
      <w:r>
        <w:rPr>
          <w:rFonts w:ascii="Amiri" w:hAnsi="Amiri" w:eastAsia="Amiri" w:cs="Amiri"/>
          <w:lang w:bidi="ar-SA"/>
          <w:color w:val="111111"/>
          <w:sz w:val="28"/>
          <w:szCs w:val="28"/>
          <w:rtl/>
        </w:rPr>
        <w:t xml:space="preserve">آخره: الحمد لله رب العالمين والسلام على عباده الصالحين والصلوة على محمّد رسوله وخاتم النبيين وعلى أتقياء أمته أجمعين.</w:t>
      </w:r>
    </w:p>
    <w:p>
      <w:pPr>
        <w:pStyle w:val="BookText"/>
      </w:pPr>
      <w:r>
        <w:rPr>
          <w:rFonts w:ascii="Amiri" w:hAnsi="Amiri" w:eastAsia="Amiri" w:cs="Amiri"/>
          <w:lang w:bidi="ar-SA"/>
          <w:color w:val="111111"/>
          <w:sz w:val="28"/>
          <w:szCs w:val="28"/>
          <w:rtl/>
        </w:rPr>
        <w:t xml:space="preserve">طبع :قازان 1856م ؛ بمبئي، 1311، 1291ه-</w:t>
      </w:r>
    </w:p>
    <w:p>
      <w:pPr>
        <w:pStyle w:val="BookText"/>
      </w:pPr>
      <w:r>
        <w:rPr>
          <w:rFonts w:ascii="Amiri" w:hAnsi="Amiri" w:eastAsia="Amiri" w:cs="Amiri"/>
          <w:lang w:bidi="ar-SA"/>
          <w:color w:val="111111"/>
          <w:sz w:val="28"/>
          <w:szCs w:val="28"/>
          <w:rtl/>
        </w:rPr>
        <w:t xml:space="preserve">[فنخا :23 1899-190( 17 نسخة)]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5" w:name="pg8273_78156"/>
    <w:bookmarkEnd w:id="325"/>
    <w:p>
      <w:pPr>
        <w:pStyle w:val="BookText"/>
      </w:pPr>
      <w:r>
        <w:rPr>
          <w:rFonts w:ascii="Times New Roman" w:hAnsi="Times New Roman" w:eastAsia="Times New Roman" w:cs="Times New Roman"/>
          <w:lang w:val="en-US" w:bidi="en-US"/>
          <w:color w:val="111111"/>
          <w:sz w:val="28"/>
          <w:szCs w:val="28"/>
          <w:rtl/>
        </w:rPr>
        <w:t xml:space="preserve">46684.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5-88</w:t>
      </w:r>
    </w:p>
    <w:p>
      <w:pPr>
        <w:pStyle w:val="BookText"/>
      </w:pPr>
      <w:r>
        <w:rPr>
          <w:rFonts w:ascii="IRNazanin" w:hAnsi="IRNazanin" w:eastAsia="IRNazanin" w:cs="IRNazanin"/>
          <w:lang w:bidi="fa-IR"/>
          <w:color w:val="111111"/>
          <w:sz w:val="28"/>
          <w:szCs w:val="28"/>
          <w:rtl/>
        </w:rPr>
        <w:t xml:space="preserve">کا :مجهول ،تا :مجهول؛ ناقصة: الآخر؛ 382 ص 1613سم [ف: 162]</w:t>
      </w:r>
    </w:p>
    <w:p>
      <w:pPr>
        <w:pStyle w:val="Heading2"/>
      </w:pPr>
      <w:bookmarkStart w:id="1568" w:name="_Toc849"/>
      <w:r>
        <w:t>عين الفوائد / مواعظ - عربي</w:t>
      </w:r>
      <w:bookmarkEnd w:id="1568"/>
    </w:p>
    <w:p>
      <w:pPr>
        <w:pStyle w:val="BookText"/>
      </w:pPr>
      <w:r>
        <w:rPr>
          <w:rFonts w:ascii="IRNazanin" w:hAnsi="IRNazanin" w:eastAsia="IRNazanin" w:cs="IRNazanin"/>
          <w:lang w:bidi="fa-IR"/>
          <w:color w:val="111111"/>
          <w:sz w:val="28"/>
          <w:szCs w:val="28"/>
          <w:rtl/>
        </w:rPr>
        <w:t xml:space="preserve">46685 .بغداد؛ دار المخطوطات؛ رقم المخطوط : 3848/1</w:t>
      </w:r>
    </w:p>
    <w:p>
      <w:pPr>
        <w:pStyle w:val="BookText"/>
      </w:pPr>
      <w:r>
        <w:rPr>
          <w:rFonts w:ascii="Amiri" w:hAnsi="Amiri" w:eastAsia="Amiri" w:cs="Amiri"/>
          <w:lang w:bidi="ar-SA"/>
          <w:color w:val="111111"/>
          <w:sz w:val="28"/>
          <w:szCs w:val="28"/>
          <w:rtl/>
        </w:rPr>
        <w:t xml:space="preserve">أوّلها: الحمد الله العظيم شأنه العالي مكانه القديم أزليته الدائم سرمديته ... وبعد فإن العبد الداعي شملته الهمة العالية والسعادة التي أنوارها متلألأة، فألف هذا الكتاب ...</w:t>
      </w:r>
    </w:p>
    <w:p>
      <w:pPr>
        <w:pStyle w:val="BookText"/>
      </w:pPr>
      <w:r>
        <w:rPr>
          <w:rFonts w:ascii="IRNazanin" w:hAnsi="IRNazanin" w:eastAsia="IRNazanin" w:cs="IRNazanin"/>
          <w:lang w:bidi="fa-IR"/>
          <w:color w:val="111111"/>
          <w:sz w:val="28"/>
          <w:szCs w:val="28"/>
          <w:rtl/>
        </w:rPr>
        <w:t xml:space="preserve">نسخ ،محمّد بن أحمد بن مساعد، تا: 912ه-، 56 ص 13س، 17*13سم [عبد الوهّاب</w:t>
      </w:r>
    </w:p>
    <w:p>
      <w:pPr>
        <w:pStyle w:val="BookText"/>
      </w:pPr>
      <w:r>
        <w:rPr>
          <w:rFonts w:ascii="Amiri" w:hAnsi="Amiri" w:eastAsia="Amiri" w:cs="Amiri"/>
          <w:lang w:bidi="ar-SA"/>
          <w:color w:val="111111"/>
          <w:sz w:val="28"/>
          <w:szCs w:val="28"/>
          <w:rtl/>
        </w:rPr>
        <w:t xml:space="preserve">نيازي - ف 80]</w:t>
      </w:r>
    </w:p>
    <w:p>
      <w:pPr>
        <w:pStyle w:val="BookText"/>
      </w:pPr>
      <w:r>
        <w:rPr>
          <w:rFonts w:ascii="Amiri" w:hAnsi="Amiri" w:eastAsia="Amiri" w:cs="Amiri"/>
          <w:lang w:bidi="ar-SA"/>
          <w:color w:val="111111"/>
          <w:sz w:val="28"/>
          <w:szCs w:val="28"/>
          <w:rtl/>
        </w:rPr>
        <w:t xml:space="preserve">عين القواعد في الحكمة - حكمة العين</w:t>
      </w:r>
    </w:p>
    <w:p>
      <w:pPr>
        <w:pStyle w:val="Heading2"/>
      </w:pPr>
      <w:bookmarkStart w:id="1569" w:name="_Toc850"/>
      <w:r>
        <w:t>العين المبصرة في اختصار التذكرة / طب - عربي</w:t>
      </w:r>
      <w:bookmarkEnd w:id="1569"/>
    </w:p>
    <w:p>
      <w:pPr>
        <w:pStyle w:val="BookText"/>
      </w:pPr>
      <w:r>
        <w:rPr>
          <w:rFonts w:ascii="Amiri" w:hAnsi="Amiri" w:eastAsia="Amiri" w:cs="Amiri"/>
          <w:lang w:bidi="ar-SA"/>
          <w:color w:val="111111"/>
          <w:sz w:val="28"/>
          <w:szCs w:val="28"/>
          <w:rtl/>
        </w:rPr>
        <w:t xml:space="preserve">المرتبط: التذكرة المفيدة والذخيرة الحميدة =التذكرة الهادية والذخيرة الكافية السويدي ؛السويدي، إبراهيم بن محمّد (690-600ه-)</w:t>
      </w:r>
    </w:p>
    <w:p>
      <w:pPr>
        <w:pStyle w:val="BookText"/>
      </w:pPr>
      <w:r>
        <w:rPr>
          <w:rFonts w:ascii="Times New Roman" w:hAnsi="Times New Roman" w:eastAsia="Times New Roman" w:cs="Times New Roman"/>
          <w:lang w:val="en-US" w:bidi="en-US"/>
          <w:color w:val="111111"/>
          <w:sz w:val="28"/>
          <w:szCs w:val="28"/>
          <w:rtl/>
        </w:rPr>
        <w:t xml:space="preserve">46686.</w:t>
      </w:r>
    </w:p>
    <w:p>
      <w:pPr>
        <w:pStyle w:val="BookText"/>
      </w:pPr>
      <w:r>
        <w:rPr>
          <w:rFonts w:ascii="IRNazanin" w:hAnsi="IRNazanin" w:eastAsia="IRNazanin" w:cs="IRNazanin"/>
          <w:lang w:bidi="fa-IR"/>
          <w:color w:val="111111"/>
          <w:sz w:val="28"/>
          <w:szCs w:val="28"/>
          <w:rtl/>
        </w:rPr>
        <w:t xml:space="preserve">بغداد؛ دار المخطوطات؛ رقم المخطوط : 24236/2</w:t>
      </w:r>
    </w:p>
    <w:p>
      <w:pPr>
        <w:pStyle w:val="BookText"/>
      </w:pPr>
      <w:r>
        <w:rPr>
          <w:rFonts w:ascii="Amiri" w:hAnsi="Amiri" w:eastAsia="Amiri" w:cs="Amiri"/>
          <w:lang w:bidi="ar-SA"/>
          <w:color w:val="111111"/>
          <w:sz w:val="28"/>
          <w:szCs w:val="28"/>
          <w:rtl/>
        </w:rPr>
        <w:t xml:space="preserve">تذكرة</w:t>
      </w:r>
    </w:p>
    <w:p>
      <w:pPr>
        <w:pStyle w:val="BookText"/>
      </w:pPr>
      <w:r>
        <w:rPr>
          <w:rFonts w:ascii="Amiri" w:hAnsi="Amiri" w:eastAsia="Amiri" w:cs="Amiri"/>
          <w:lang w:bidi="ar-SA"/>
          <w:color w:val="111111"/>
          <w:sz w:val="28"/>
          <w:szCs w:val="28"/>
          <w:rtl/>
        </w:rPr>
        <w:t xml:space="preserve">أوّلها: الحمد لله الذي أصح أبدان عباده بالحكمة وجعل حكيمها خبيراً وأعلمه بأدوية</w:t>
      </w:r>
    </w:p>
    <w:p>
      <w:pPr>
        <w:pStyle w:val="BookText"/>
      </w:pPr>
      <w:r>
        <w:rPr>
          <w:rFonts w:ascii="Amiri" w:hAnsi="Amiri" w:eastAsia="Amiri" w:cs="Amiri"/>
          <w:lang w:bidi="ar-SA"/>
          <w:color w:val="111111"/>
          <w:sz w:val="28"/>
          <w:szCs w:val="28"/>
          <w:rtl/>
        </w:rPr>
        <w:t xml:space="preserve">العقاقير وعقاقير الأدوية</w:t>
      </w:r>
    </w:p>
    <w:p>
      <w:pPr>
        <w:pStyle w:val="BookText"/>
      </w:pPr>
      <w:r>
        <w:rPr>
          <w:rFonts w:ascii="IRNazanin" w:hAnsi="IRNazanin" w:eastAsia="IRNazanin" w:cs="IRNazanin"/>
          <w:lang w:bidi="fa-IR"/>
          <w:color w:val="111111"/>
          <w:sz w:val="28"/>
          <w:szCs w:val="28"/>
          <w:rtl/>
        </w:rPr>
        <w:t xml:space="preserve">کا :مجهول ،تا: القرن 12 ه- 180 ص 17 س، 14/5*21سم [المتحف العراقي -ف: الطب</w:t>
      </w:r>
    </w:p>
    <w:p>
      <w:pPr>
        <w:pStyle w:val="BookText"/>
      </w:pPr>
      <w:r>
        <w:rPr>
          <w:rFonts w:ascii="Amiri" w:hAnsi="Amiri" w:eastAsia="Amiri" w:cs="Amiri"/>
          <w:lang w:bidi="ar-SA"/>
          <w:color w:val="111111"/>
          <w:sz w:val="28"/>
          <w:szCs w:val="28"/>
          <w:rtl/>
        </w:rPr>
        <w:t xml:space="preserve">والصيدلة -225]</w:t>
      </w:r>
    </w:p>
    <w:p>
      <w:pPr>
        <w:pStyle w:val="Heading2"/>
      </w:pPr>
      <w:bookmarkStart w:id="1570" w:name="_Toc851"/>
      <w:r>
        <w:t>عين المعاني بتفسير القرآن الرباني / تفسير - عربي</w:t>
      </w:r>
      <w:bookmarkEnd w:id="1570"/>
    </w:p>
    <w:p>
      <w:pPr>
        <w:pStyle w:val="BookText"/>
      </w:pPr>
      <w:r>
        <w:rPr>
          <w:rFonts w:ascii="Amiri" w:hAnsi="Amiri" w:eastAsia="Amiri" w:cs="Amiri"/>
          <w:lang w:bidi="ar-SA"/>
          <w:color w:val="111111"/>
          <w:sz w:val="28"/>
          <w:szCs w:val="28"/>
          <w:rtl/>
        </w:rPr>
        <w:t xml:space="preserve">السجاوندي، محمّد بن طيفور ( - 560ه-)</w:t>
      </w:r>
    </w:p>
    <w:p>
      <w:pPr>
        <w:pStyle w:val="BookText"/>
      </w:pPr>
      <w:r>
        <w:rPr>
          <w:rFonts w:ascii="Times New Roman" w:hAnsi="Times New Roman" w:eastAsia="Times New Roman" w:cs="Times New Roman"/>
          <w:lang w:val="en-US" w:bidi="en-US"/>
          <w:color w:val="111111"/>
          <w:sz w:val="28"/>
          <w:szCs w:val="28"/>
          <w:rtl/>
        </w:rPr>
        <w:t xml:space="preserve">46687.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492 مصورة</w:t>
      </w:r>
    </w:p>
    <w:p>
      <w:pPr>
        <w:pStyle w:val="BookText"/>
      </w:pPr>
      <w:r>
        <w:rPr>
          <w:rFonts w:ascii="Amiri" w:hAnsi="Amiri" w:eastAsia="Amiri" w:cs="Amiri"/>
          <w:lang w:bidi="ar-SA"/>
          <w:color w:val="111111"/>
          <w:sz w:val="28"/>
          <w:szCs w:val="28"/>
          <w:rtl/>
        </w:rPr>
        <w:t xml:space="preserve">أوّلها :البسملة، الحمد لله الذي خلق الإنسان علمه البيان من جوهر الجهل حباة ومن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6" w:name="pg8273_78157"/>
    <w:bookmarkEnd w:id="326"/>
    <w:p>
      <w:pPr>
        <w:pStyle w:val="BookText"/>
      </w:pPr>
      <w:r>
        <w:rPr>
          <w:rFonts w:ascii="Amiri" w:hAnsi="Amiri" w:eastAsia="Amiri" w:cs="Amiri"/>
          <w:lang w:bidi="ar-SA"/>
          <w:color w:val="111111"/>
          <w:sz w:val="28"/>
          <w:szCs w:val="28"/>
          <w:rtl/>
        </w:rPr>
        <w:t xml:space="preserve">نهية النهية أنهاه ... أما بعد فها نحن أولا معشر الحياري في الليلة الظلماء على الرملة الغبراء ... وإنما عني من عني بجمع هذا الكتاب بعد استجماع أسباب لايسع المؤلف إغفالها ولا المصنف إهمالها فمنها تمهيد قواعد العربية وتحديد العوارض اللغوية؛ آخرها :يخطب في القيامة خطيبان عيسى بما ذكرنا وإبليس بقوله: (إن الله وعدكم وعد (الحق) الآية فينقطع عيسى بصدقة في الدنيا دون إبليس لكذبه. تم الجزء الأول بحمد الله وعونه وتوفيقه والحمد لله وحده ...</w:t>
      </w:r>
    </w:p>
    <w:p>
      <w:pPr>
        <w:pStyle w:val="BookText"/>
      </w:pPr>
      <w:r>
        <w:rPr>
          <w:rFonts w:ascii="IRNazanin" w:hAnsi="IRNazanin" w:eastAsia="IRNazanin" w:cs="IRNazanin"/>
          <w:lang w:bidi="fa-IR"/>
          <w:color w:val="111111"/>
          <w:sz w:val="28"/>
          <w:szCs w:val="28"/>
          <w:rtl/>
        </w:rPr>
        <w:t xml:space="preserve">المجلد الأوّل؛ مصدر التصوير: نسخة مكتبة مراد ملا استانبول تحت رقم 132 ؛کا :مجهول، تا: مجهول؛ ذكره فؤاد سيد في فهرس المخطوطات المصورة وقال أنه كتب في القرن السادس؛ 224 ص [(مصورات) - ف: 2-210]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46688.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493 مصورة</w:t>
      </w:r>
    </w:p>
    <w:p>
      <w:pPr>
        <w:pStyle w:val="BookText"/>
      </w:pPr>
      <w:r>
        <w:rPr>
          <w:rFonts w:ascii="Amiri" w:hAnsi="Amiri" w:eastAsia="Amiri" w:cs="Amiri"/>
          <w:lang w:bidi="ar-SA"/>
          <w:color w:val="111111"/>
          <w:sz w:val="28"/>
          <w:szCs w:val="28"/>
          <w:rtl/>
        </w:rPr>
        <w:t xml:space="preserve">أوّلها :البسملة سورة الأنعام ثلاثه آلاف واثنتان و خمسون كملة واثنا عشر ألفا وأربعمائة واثنان وعشرون حرفاً ؛آخرها :... تم بحمد الله وعونه وصلواته على سيدنا محمّد وآله وسلم وحسبنا الله ونعم الوكيل</w:t>
      </w:r>
    </w:p>
    <w:p>
      <w:pPr>
        <w:pStyle w:val="BookText"/>
      </w:pPr>
      <w:r>
        <w:rPr>
          <w:rFonts w:ascii="Amiri" w:hAnsi="Amiri" w:eastAsia="Amiri" w:cs="Amiri"/>
          <w:lang w:bidi="ar-SA"/>
          <w:color w:val="111111"/>
          <w:sz w:val="28"/>
          <w:szCs w:val="28"/>
          <w:rtl/>
        </w:rPr>
        <w:t xml:space="preserve">المجلد الثاني، آخره آخر سورة مريم مصدر التصوير :نسخة مكتبة مراد ملا استانبول</w:t>
      </w:r>
    </w:p>
    <w:p>
      <w:pPr>
        <w:pStyle w:val="BookText"/>
      </w:pPr>
      <w:r>
        <w:rPr>
          <w:rFonts w:ascii="IRNazanin" w:hAnsi="IRNazanin" w:eastAsia="IRNazanin" w:cs="IRNazanin"/>
          <w:lang w:bidi="fa-IR"/>
          <w:color w:val="111111"/>
          <w:sz w:val="28"/>
          <w:szCs w:val="28"/>
          <w:rtl/>
        </w:rPr>
        <w:t xml:space="preserve">تحت رقم 132 ؛کا: مجهول ،تا :مجهول؛ 215 ص ([مصورات) - ف: 2-210]</w:t>
      </w:r>
    </w:p>
    <w:p>
      <w:pPr>
        <w:pStyle w:val="BookText"/>
      </w:pPr>
      <w:r>
        <w:rPr>
          <w:rFonts w:ascii="Amiri" w:hAnsi="Amiri" w:eastAsia="Amiri" w:cs="Amiri"/>
          <w:lang w:bidi="ar-SA"/>
          <w:color w:val="111111"/>
          <w:sz w:val="28"/>
          <w:szCs w:val="28"/>
          <w:rtl/>
        </w:rPr>
        <w:t xml:space="preserve">عين المعاني في تفسير السبع المثاني ( عين المعاني بتفسير القرآن الرباني</w:t>
      </w:r>
    </w:p>
    <w:p>
      <w:pPr>
        <w:pStyle w:val="Heading2"/>
      </w:pPr>
      <w:bookmarkStart w:id="1571" w:name="_Toc852"/>
      <w:r>
        <w:t>العين والأثر في عقائد أهل الأثر / كلام وعقائد - عربي</w:t>
      </w:r>
      <w:bookmarkEnd w:id="1571"/>
    </w:p>
    <w:p>
      <w:pPr>
        <w:pStyle w:val="BookText"/>
      </w:pPr>
      <w:r>
        <w:rPr>
          <w:rFonts w:ascii="Amiri" w:hAnsi="Amiri" w:eastAsia="Amiri" w:cs="Amiri"/>
          <w:lang w:bidi="ar-SA"/>
          <w:color w:val="111111"/>
          <w:sz w:val="28"/>
          <w:szCs w:val="28"/>
          <w:rtl/>
        </w:rPr>
        <w:t xml:space="preserve">البعلي ،عبد الباقي (القرن 9ه-)</w:t>
      </w:r>
    </w:p>
    <w:p>
      <w:pPr>
        <w:pStyle w:val="BookText"/>
      </w:pPr>
      <w:r>
        <w:rPr>
          <w:rFonts w:ascii="Times New Roman" w:hAnsi="Times New Roman" w:eastAsia="Times New Roman" w:cs="Times New Roman"/>
          <w:lang w:val="en-US" w:bidi="en-US"/>
          <w:color w:val="111111"/>
          <w:sz w:val="28"/>
          <w:szCs w:val="28"/>
          <w:rtl/>
        </w:rPr>
        <w:t xml:space="preserve">46689.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4165</w:t>
      </w:r>
    </w:p>
    <w:p>
      <w:pPr>
        <w:pStyle w:val="BookText"/>
      </w:pPr>
      <w:r>
        <w:rPr>
          <w:rFonts w:ascii="IRNazanin" w:hAnsi="IRNazanin" w:eastAsia="IRNazanin" w:cs="IRNazanin"/>
          <w:lang w:bidi="fa-IR"/>
          <w:color w:val="111111"/>
          <w:sz w:val="28"/>
          <w:szCs w:val="28"/>
          <w:rtl/>
        </w:rPr>
        <w:t xml:space="preserve">کا :مجهول ،تا: 1220ه- 64ص [ف: 1-295]</w:t>
      </w:r>
    </w:p>
    <w:p>
      <w:pPr>
        <w:pStyle w:val="BookText"/>
      </w:pPr>
      <w:r>
        <w:rPr>
          <w:rFonts w:ascii="Amiri" w:hAnsi="Amiri" w:eastAsia="Amiri" w:cs="Amiri"/>
          <w:lang w:bidi="ar-SA"/>
          <w:color w:val="111111"/>
          <w:sz w:val="28"/>
          <w:szCs w:val="28"/>
          <w:rtl/>
        </w:rPr>
        <w:t xml:space="preserve">46690 . الكاظمية؛ جامعة مدينة العلم؛ رقم المخطوط: 9/26</w:t>
      </w:r>
    </w:p>
    <w:p>
      <w:pPr>
        <w:pStyle w:val="BookText"/>
      </w:pPr>
      <w:r>
        <w:rPr>
          <w:rFonts w:ascii="Amiri" w:hAnsi="Amiri" w:eastAsia="Amiri" w:cs="Amiri"/>
          <w:lang w:bidi="ar-SA"/>
          <w:color w:val="111111"/>
          <w:sz w:val="28"/>
          <w:szCs w:val="28"/>
          <w:rtl/>
        </w:rPr>
        <w:t xml:space="preserve">أوّلها: الحمد لله الذي يستدل على وجوب وجوده ببديع ماله من الأفعال ؛آخرها :فهو متفق عليه أخرجه البخاري ومسلم في صحيحهما</w:t>
      </w:r>
    </w:p>
    <w:p>
      <w:pPr>
        <w:pStyle w:val="BookText"/>
      </w:pPr>
      <w:r>
        <w:rPr>
          <w:rFonts w:ascii="Amiri" w:hAnsi="Amiri" w:eastAsia="Amiri" w:cs="Amiri"/>
          <w:lang w:bidi="ar-SA"/>
          <w:color w:val="111111"/>
          <w:sz w:val="28"/>
          <w:szCs w:val="28"/>
          <w:rtl/>
        </w:rPr>
        <w:t xml:space="preserve">محمّد بن عبد الرحمن بن حيدر الحنبلي ،تا: 1223ه- تملك: عبد الله بن الشيخ فهد السواح الحنبلي 21*15سم [ف: 192]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7" w:name="pg8273_78158"/>
    <w:bookmarkEnd w:id="327"/>
    <w:p>
      <w:pPr>
        <w:pStyle w:val="BookText"/>
      </w:pPr>
      <w:r>
        <w:rPr>
          <w:rFonts w:ascii="Times New Roman" w:hAnsi="Times New Roman" w:eastAsia="Times New Roman" w:cs="Times New Roman"/>
          <w:lang w:val="en-US" w:bidi="en-US"/>
          <w:color w:val="111111"/>
          <w:sz w:val="28"/>
          <w:szCs w:val="28"/>
          <w:rtl/>
        </w:rPr>
        <w:t xml:space="preserve">46691.</w:t>
      </w:r>
    </w:p>
    <w:p>
      <w:pPr>
        <w:pStyle w:val="BookText"/>
      </w:pPr>
      <w:r>
        <w:rPr>
          <w:rFonts w:ascii="Amiri" w:hAnsi="Amiri" w:eastAsia="Amiri" w:cs="Amiri"/>
          <w:lang w:bidi="ar-SA"/>
          <w:color w:val="111111"/>
          <w:sz w:val="28"/>
          <w:szCs w:val="28"/>
          <w:rtl/>
        </w:rPr>
        <w:t xml:space="preserve">بغداد؛ مكتبة الأوقاف العامة؛ رقم المخطوط : 13846/2</w:t>
      </w:r>
    </w:p>
    <w:p>
      <w:pPr>
        <w:pStyle w:val="BookText"/>
      </w:pPr>
      <w:r>
        <w:rPr>
          <w:rFonts w:ascii="Amiri" w:hAnsi="Amiri" w:eastAsia="Amiri" w:cs="Amiri"/>
          <w:lang w:bidi="ar-SA"/>
          <w:color w:val="111111"/>
          <w:sz w:val="28"/>
          <w:szCs w:val="28"/>
          <w:rtl/>
        </w:rPr>
        <w:t xml:space="preserve">أوّلها :الفصل الثاني في المسألة المشهورة المسماة بمسألة اللفظ</w:t>
      </w:r>
    </w:p>
    <w:p>
      <w:pPr>
        <w:pStyle w:val="BookText"/>
      </w:pPr>
      <w:r>
        <w:rPr>
          <w:rFonts w:ascii="Amiri" w:hAnsi="Amiri" w:eastAsia="Amiri" w:cs="Amiri"/>
          <w:lang w:bidi="ar-SA"/>
          <w:color w:val="111111"/>
          <w:sz w:val="28"/>
          <w:szCs w:val="28"/>
          <w:rtl/>
        </w:rPr>
        <w:t xml:space="preserve">الفصل الثاني فقط؛ حسن بن محمّد الرجب، تا: 1334ه-، 4 ق ، 21س، 20*13سم [ف:</w:t>
      </w:r>
    </w:p>
    <w:p>
      <w:pPr>
        <w:pStyle w:val="BookText"/>
      </w:pPr>
      <w:r>
        <w:rPr>
          <w:rFonts w:ascii="Times New Roman" w:hAnsi="Times New Roman" w:eastAsia="Times New Roman" w:cs="Times New Roman"/>
          <w:lang w:val="en-US" w:bidi="en-US"/>
          <w:color w:val="111111"/>
          <w:sz w:val="28"/>
          <w:szCs w:val="28"/>
          <w:rtl/>
        </w:rPr>
        <w:t xml:space="preserve">230-2 ]</w:t>
      </w:r>
    </w:p>
    <w:p>
      <w:pPr>
        <w:pStyle w:val="BookText"/>
      </w:pPr>
      <w:r>
        <w:rPr>
          <w:rFonts w:ascii="Amiri" w:hAnsi="Amiri" w:eastAsia="Amiri" w:cs="Amiri"/>
          <w:lang w:bidi="ar-SA"/>
          <w:color w:val="111111"/>
          <w:sz w:val="28"/>
          <w:szCs w:val="28"/>
          <w:rtl/>
        </w:rPr>
        <w:t xml:space="preserve">46692 .بغداد؛ مكتبة الأوقاف العامة؛ رقم المخطوط: 2763/2</w:t>
      </w:r>
    </w:p>
    <w:p>
      <w:pPr>
        <w:pStyle w:val="BookText"/>
      </w:pPr>
      <w:r>
        <w:rPr>
          <w:rFonts w:ascii="IRNazanin" w:hAnsi="IRNazanin" w:eastAsia="IRNazanin" w:cs="IRNazanin"/>
          <w:lang w:bidi="fa-IR"/>
          <w:color w:val="111111"/>
          <w:sz w:val="28"/>
          <w:szCs w:val="28"/>
          <w:rtl/>
        </w:rPr>
        <w:t xml:space="preserve">کا :مجهول ،تا: مجهول؛ 4 ق 22*15سم [ف: 2-230]</w:t>
      </w:r>
    </w:p>
    <w:p>
      <w:pPr>
        <w:pStyle w:val="Heading2"/>
      </w:pPr>
      <w:bookmarkStart w:id="1572" w:name="_Toc853"/>
      <w:r>
        <w:t>العينية = تازيانه سلوك = رازنامه = عينيه = صلوات شريفه صلوات شريفه = مكتوب</w:t>
      </w:r>
      <w:bookmarkEnd w:id="1572"/>
    </w:p>
    <w:p>
      <w:pPr>
        <w:pStyle w:val="BookText"/>
      </w:pPr>
      <w:r>
        <w:rPr>
          <w:rFonts w:ascii="Amiri" w:hAnsi="Amiri" w:eastAsia="Amiri" w:cs="Amiri"/>
          <w:lang w:bidi="ar-SA"/>
          <w:color w:val="111111"/>
          <w:sz w:val="28"/>
          <w:szCs w:val="28"/>
          <w:rtl/>
        </w:rPr>
        <w:t xml:space="preserve">الإمام الغزالي إلى عين القضاة الهمداني = نامه به عين القضاة همداني / عرفان ،وتصوف سير وسلوك - فارسي وعربي</w:t>
      </w:r>
    </w:p>
    <w:p>
      <w:pPr>
        <w:pStyle w:val="BookText"/>
      </w:pPr>
      <w:r>
        <w:rPr>
          <w:rFonts w:ascii="Amiri" w:hAnsi="Amiri" w:eastAsia="Amiri" w:cs="Amiri"/>
          <w:lang w:bidi="ar-SA"/>
          <w:color w:val="111111"/>
          <w:sz w:val="28"/>
          <w:szCs w:val="28"/>
          <w:rtl/>
        </w:rPr>
        <w:t xml:space="preserve">الغزالي، أحمد بن محمّد ( - 520ه- )</w:t>
      </w:r>
    </w:p>
    <w:p>
      <w:pPr>
        <w:pStyle w:val="BookText"/>
      </w:pPr>
      <w:r>
        <w:rPr>
          <w:rFonts w:ascii="IRNazanin" w:hAnsi="IRNazanin" w:eastAsia="IRNazanin" w:cs="IRNazanin"/>
          <w:lang w:bidi="fa-IR"/>
          <w:color w:val="111111"/>
          <w:sz w:val="28"/>
          <w:szCs w:val="28"/>
          <w:rtl/>
        </w:rPr>
        <w:t xml:space="preserve">أوّله: سلام الله تعالى على الولد الاعز عين القضاة ورحمته وبركاته. قال الله تعالى إنّ هذه تذكرة فمن شاء اتخذ إلى ربه سبيلاً وقال تعالى ومن أراد الأخرة وسعي لها سعيها وهو مؤمن فاولئك كان سعيهم مشكورا ... أما بعد يا سيد الكبرا قولا مطلقا - شهدت بذلك ألسن الحساد. نبهك الله لمالك ووفقك لاكتسابه وبين لك ما عليك وأعانك على اجتنابه وكفاك مؤنة المؤنة بمعونة المعونة اگر نه آنستی که سینه خلاصه عصر ايده الله بالطاعة به تاييد رباني منشرح است و استماع مواعظ را منفسح وجواذب همم را به دل قابل و به جان مستقبل ... تصديع ندادمي و این رازنامه نگشادمی .</w:t>
      </w:r>
    </w:p>
    <w:p>
      <w:pPr>
        <w:pStyle w:val="BookText"/>
      </w:pPr>
      <w:r>
        <w:rPr>
          <w:rFonts w:ascii="IRNazanin" w:hAnsi="IRNazanin" w:eastAsia="IRNazanin" w:cs="IRNazanin"/>
          <w:lang w:bidi="fa-IR"/>
          <w:color w:val="111111"/>
          <w:sz w:val="28"/>
          <w:szCs w:val="28"/>
          <w:rtl/>
        </w:rPr>
        <w:t xml:space="preserve">آخره :شب رفت و حدیث ما به پایان نرسید ***شب را چه گنه حدیث ما بود دراز</w:t>
      </w:r>
    </w:p>
    <w:p>
      <w:pPr>
        <w:pStyle w:val="BookText"/>
      </w:pPr>
      <w:r>
        <w:rPr>
          <w:rFonts w:ascii="IRNazanin" w:hAnsi="IRNazanin" w:eastAsia="IRNazanin" w:cs="IRNazanin"/>
          <w:lang w:bidi="fa-IR"/>
          <w:color w:val="111111"/>
          <w:sz w:val="28"/>
          <w:szCs w:val="28"/>
          <w:rtl/>
        </w:rPr>
        <w:t xml:space="preserve">حق سبحانه وتعالى توفيق رفیق دارد و سعادت مساعد واقبال موافق و بضاعت ایمان از إضاعت مصون وطاعت از ریا وسمعت بیرون و عرض از مصارع السوء مأمون ومدد الطاف هر روز افزون بمنه وفضله وعميم طوله. ونعوذ بالله من دعاء لا يسمع وقلب لا يخشع وعلم لا ينفع والحمد لله رب العالمين.</w:t>
      </w:r>
    </w:p>
    <w:p>
      <w:pPr>
        <w:pStyle w:val="BookText"/>
      </w:pPr>
      <w:r>
        <w:rPr>
          <w:rFonts w:ascii="Amiri" w:hAnsi="Amiri" w:eastAsia="Amiri" w:cs="Amiri"/>
          <w:lang w:bidi="ar-SA"/>
          <w:color w:val="111111"/>
          <w:sz w:val="28"/>
          <w:szCs w:val="28"/>
          <w:rtl/>
        </w:rPr>
        <w:t xml:space="preserve">طبع :طهران 1376ش، ضمن مجموعه آثار فارسي أحمد غزالي</w:t>
      </w:r>
    </w:p>
    <w:p>
      <w:pPr>
        <w:pStyle w:val="BookText"/>
      </w:pPr>
      <w:r>
        <w:rPr>
          <w:rFonts w:ascii="Amiri" w:hAnsi="Amiri" w:eastAsia="Amiri" w:cs="Amiri"/>
          <w:lang w:bidi="ar-SA"/>
          <w:color w:val="111111"/>
          <w:sz w:val="28"/>
          <w:szCs w:val="28"/>
          <w:rtl/>
        </w:rPr>
        <w:t xml:space="preserve">[فنخا :23 196-199 (40نسخة)]</w:t>
      </w:r>
    </w:p>
    <w:p>
      <w:pPr>
        <w:pStyle w:val="BookText"/>
      </w:pPr>
      <w:r>
        <w:rPr>
          <w:rFonts w:ascii="Times New Roman" w:hAnsi="Times New Roman" w:eastAsia="Times New Roman" w:cs="Times New Roman"/>
          <w:lang w:val="en-US" w:bidi="en-US"/>
          <w:color w:val="111111"/>
          <w:sz w:val="28"/>
          <w:szCs w:val="28"/>
          <w:rtl/>
        </w:rPr>
        <w:t xml:space="preserve">46693.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2900-2903</w:t>
      </w:r>
    </w:p>
    <w:p>
      <w:pPr>
        <w:pStyle w:val="BookText"/>
      </w:pPr>
      <w:r>
        <w:rPr>
          <w:rFonts w:ascii="Amiri" w:hAnsi="Amiri" w:eastAsia="Amiri" w:cs="Amiri"/>
          <w:lang w:bidi="ar-SA"/>
          <w:color w:val="111111"/>
          <w:sz w:val="28"/>
          <w:szCs w:val="28"/>
          <w:rtl/>
        </w:rPr>
        <w:t xml:space="preserve">أوّلها :مطابق ؛آخرها: ونعوذ بالله من دعاء لا يسمع وقلب لا يخشع وبطن لا يشبع وعلم لا ينفع اللهم اجعل ... تم الكتاب بعون الله وحسن توفيقه.</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،9ق 23 س 23*15سم [ف: 5-49]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8" w:name="pg8273_78159"/>
    <w:bookmarkEnd w:id="328"/>
    <w:p>
      <w:pPr>
        <w:pStyle w:val="BookText"/>
      </w:pPr>
      <w:r>
        <w:rPr>
          <w:rFonts w:ascii="Amiri" w:hAnsi="Amiri" w:eastAsia="Amiri" w:cs="Amiri"/>
          <w:lang w:bidi="ar-SA"/>
          <w:color w:val="111111"/>
          <w:sz w:val="28"/>
          <w:szCs w:val="28"/>
          <w:rtl/>
        </w:rPr>
        <w:t xml:space="preserve">العينية الحميرية - القصيدة العينية الحميرية</w:t>
      </w:r>
    </w:p>
    <w:p>
      <w:pPr>
        <w:pStyle w:val="Heading2"/>
      </w:pPr>
      <w:bookmarkStart w:id="1573" w:name="_Toc854"/>
      <w:r>
        <w:t>عينية الوجود = شرح حديث من عرف نفسه فقد عرف ربه» =</w:t>
      </w:r>
      <w:bookmarkEnd w:id="1573"/>
    </w:p>
    <w:p>
      <w:pPr>
        <w:pStyle w:val="BookText"/>
      </w:pPr>
      <w:r>
        <w:rPr>
          <w:rFonts w:ascii="Amiri" w:hAnsi="Amiri" w:eastAsia="Amiri" w:cs="Amiri"/>
          <w:lang w:bidi="ar-SA"/>
          <w:color w:val="111111"/>
          <w:sz w:val="28"/>
          <w:szCs w:val="28"/>
          <w:rtl/>
        </w:rPr>
        <w:t xml:space="preserve">الوجود / عرفان و تصوف، شرح الحديث - عربي ؟ البلياني عبد الله بن مسعود ( - 2683ه-)</w:t>
      </w:r>
    </w:p>
    <w:p>
      <w:pPr>
        <w:pStyle w:val="BookText"/>
      </w:pPr>
      <w:r>
        <w:rPr>
          <w:rFonts w:ascii="Amiri" w:hAnsi="Amiri" w:eastAsia="Amiri" w:cs="Amiri"/>
          <w:lang w:bidi="ar-SA"/>
          <w:color w:val="111111"/>
          <w:sz w:val="28"/>
          <w:szCs w:val="28"/>
          <w:rtl/>
        </w:rPr>
        <w:t xml:space="preserve">دائرة</w:t>
      </w:r>
    </w:p>
    <w:p>
      <w:pPr>
        <w:pStyle w:val="BookText"/>
      </w:pPr>
      <w:r>
        <w:rPr>
          <w:rFonts w:ascii="Amiri" w:hAnsi="Amiri" w:eastAsia="Amiri" w:cs="Amiri"/>
          <w:lang w:bidi="ar-SA"/>
          <w:color w:val="111111"/>
          <w:sz w:val="28"/>
          <w:szCs w:val="28"/>
          <w:rtl/>
        </w:rPr>
        <w:t xml:space="preserve">أوّله: الحمد لله الذي لم يكن قبل وحدانيته قبل إلا والقبل هو ولم يكن بعد فردانيته بعد، إلا والبعد هو كان ولا بعد معه ولا قبل ولا فوق ولا تحت ولا قرب ولا بعد ولا كيف ولا أين ولا آن ولا وقت ولا زمان ولا كون ولا مكان وهو الآن كما كان فهو الواحد بلا وحدانية ...</w:t>
      </w:r>
    </w:p>
    <w:p>
      <w:pPr>
        <w:pStyle w:val="BookText"/>
      </w:pPr>
      <w:r>
        <w:rPr>
          <w:rFonts w:ascii="Amiri" w:hAnsi="Amiri" w:eastAsia="Amiri" w:cs="Amiri"/>
          <w:lang w:bidi="ar-SA"/>
          <w:color w:val="111111"/>
          <w:sz w:val="28"/>
          <w:szCs w:val="28"/>
          <w:rtl/>
        </w:rPr>
        <w:t xml:space="preserve">آخره :هذه المقالات مع من لا يرى سوى الله شيئاً ومن يرى شيئا سوى الله فليس لنامعه جواب وسوال فانه لا يرى غير ما يرى ومن عرف نفسه لا يرى غير الله ومن لم يعرف نفسه لا يرى الله ... وقد شرحنا كثيرا من قبل وأن أشرح أكثر من ذلك فمن لا يرى لا يرى ولا يفهم ولا يدرك ومن يرى يرى ويدرك ويفهم ... و غير الواصل لا يصل بالتعليم ... وغير الواصل لا يصل بالتعليم ... إلا بخدمة شيخ واصل وأستاد كامل ... وفقنا الله لما يحب ويرضي ... إنه على كل شيء قدير وبالإجابة جدير ... وسلم تسليما كثيرا .</w:t>
      </w:r>
    </w:p>
    <w:p>
      <w:pPr>
        <w:pStyle w:val="BookText"/>
      </w:pPr>
      <w:r>
        <w:rPr>
          <w:rFonts w:ascii="IRNazanin" w:hAnsi="IRNazanin" w:eastAsia="IRNazanin" w:cs="IRNazanin"/>
          <w:lang w:bidi="fa-IR"/>
          <w:color w:val="111111"/>
          <w:sz w:val="28"/>
          <w:szCs w:val="28"/>
          <w:rtl/>
        </w:rPr>
        <w:t xml:space="preserve">طبع: طهران، 1377 ش ، في «گنجینه» بهارستان»، المجلد الأوّل</w:t>
      </w:r>
    </w:p>
    <w:p>
      <w:pPr>
        <w:pStyle w:val="BookText"/>
      </w:pPr>
      <w:r>
        <w:rPr>
          <w:rFonts w:ascii="Amiri" w:hAnsi="Amiri" w:eastAsia="Amiri" w:cs="Amiri"/>
          <w:lang w:bidi="ar-SA"/>
          <w:color w:val="111111"/>
          <w:sz w:val="28"/>
          <w:szCs w:val="28"/>
          <w:rtl/>
        </w:rPr>
        <w:t xml:space="preserve">[فنخا :22 202-203 (19 نسخة)]</w:t>
      </w:r>
    </w:p>
    <w:p>
      <w:pPr>
        <w:pStyle w:val="BookText"/>
      </w:pPr>
      <w:r>
        <w:rPr>
          <w:rFonts w:ascii="Times New Roman" w:hAnsi="Times New Roman" w:eastAsia="Times New Roman" w:cs="Times New Roman"/>
          <w:lang w:val="en-US" w:bidi="en-US"/>
          <w:color w:val="111111"/>
          <w:sz w:val="28"/>
          <w:szCs w:val="28"/>
          <w:rtl/>
        </w:rPr>
        <w:t xml:space="preserve">46694.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41/23/17</w:t>
      </w:r>
    </w:p>
    <w:p>
      <w:pPr>
        <w:pStyle w:val="BookText"/>
      </w:pPr>
      <w:r>
        <w:rPr>
          <w:rFonts w:ascii="Amiri" w:hAnsi="Amiri" w:eastAsia="Amiri" w:cs="Amiri"/>
          <w:lang w:bidi="ar-SA"/>
          <w:color w:val="111111"/>
          <w:sz w:val="28"/>
          <w:szCs w:val="28"/>
          <w:rtl/>
        </w:rPr>
        <w:t xml:space="preserve">أوّلها: و بعد هذه الرسالة في قول النبي صلّى الله عليه وسلم من عرف نفسه عرف ربه أحمد الملقب بالمسلم بن عبد الرّحمن الرفاعي الموصلي الشافعي، تا: 1128ه- 1723سم [الأوقاف العامة - موصل: 4-197]</w:t>
      </w:r>
    </w:p>
    <w:p>
      <w:pPr>
        <w:pStyle w:val="BookText"/>
      </w:pPr>
      <w:r>
        <w:rPr>
          <w:rFonts w:ascii="Amiri" w:hAnsi="Amiri" w:eastAsia="Amiri" w:cs="Amiri"/>
          <w:lang w:bidi="ar-SA"/>
          <w:color w:val="111111"/>
          <w:sz w:val="28"/>
          <w:szCs w:val="28"/>
          <w:rtl/>
        </w:rPr>
        <w:t xml:space="preserve">46695 . النجف الأشرف؛ مكتبة كاشف الغطاء علي والحسين)؛ رقم المخطوط : 1119/3</w:t>
      </w:r>
    </w:p>
    <w:p>
      <w:pPr>
        <w:pStyle w:val="BookText"/>
      </w:pPr>
      <w:r>
        <w:rPr>
          <w:rFonts w:ascii="IRNazanin" w:hAnsi="IRNazanin" w:eastAsia="IRNazanin" w:cs="IRNazanin"/>
          <w:lang w:bidi="fa-IR"/>
          <w:color w:val="111111"/>
          <w:sz w:val="28"/>
          <w:szCs w:val="28"/>
          <w:rtl/>
        </w:rPr>
        <w:t xml:space="preserve">کا :مجهول ،تا: 1200 ه-، 7 ص 19 س، 19*13سم [معجم المخطوطات النجفية: 433]</w:t>
      </w:r>
    </w:p>
    <w:p>
      <w:pPr>
        <w:pStyle w:val="BookText"/>
      </w:pPr>
      <w:r>
        <w:rPr>
          <w:rFonts w:ascii="Amiri" w:hAnsi="Amiri" w:eastAsia="Amiri" w:cs="Amiri"/>
          <w:lang w:bidi="ar-SA"/>
          <w:color w:val="111111"/>
          <w:sz w:val="28"/>
          <w:szCs w:val="28"/>
          <w:rtl/>
        </w:rPr>
        <w:t xml:space="preserve">46696 . النجف الأشرف؛ حسينيه شوشتريها رقم المخطوط : 453/5</w:t>
      </w:r>
    </w:p>
    <w:p>
      <w:pPr>
        <w:pStyle w:val="BookText"/>
      </w:pPr>
      <w:r>
        <w:rPr>
          <w:rFonts w:ascii="Amiri" w:hAnsi="Amiri" w:eastAsia="Amiri" w:cs="Amiri"/>
          <w:lang w:bidi="ar-SA"/>
          <w:color w:val="111111"/>
          <w:sz w:val="28"/>
          <w:szCs w:val="28"/>
          <w:rtl/>
        </w:rPr>
        <w:t xml:space="preserve">أوّلها: مطابق آخرها: فاذا لاتفاوت بينهما بل الجميع سواء عنده والله أعلم بالصواب</w:t>
      </w:r>
    </w:p>
    <w:p>
      <w:pPr>
        <w:pStyle w:val="BookText"/>
      </w:pPr>
      <w:r>
        <w:rPr>
          <w:rFonts w:ascii="IRNazanin" w:hAnsi="IRNazanin" w:eastAsia="IRNazanin" w:cs="IRNazanin"/>
          <w:lang w:bidi="fa-IR"/>
          <w:color w:val="111111"/>
          <w:sz w:val="28"/>
          <w:szCs w:val="28"/>
          <w:rtl/>
        </w:rPr>
        <w:t xml:space="preserve">کا :مجهول ،تا: مجهول؛ 6ق نشریه 11-862]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9" w:name="pg8273_78160"/>
    <w:bookmarkEnd w:id="329"/>
    <w:p>
      <w:pPr>
        <w:pStyle w:val="BookText"/>
      </w:pPr>
      <w:r>
        <w:rPr>
          <w:rFonts w:ascii="Times New Roman" w:hAnsi="Times New Roman" w:eastAsia="Times New Roman" w:cs="Times New Roman"/>
          <w:lang w:val="en-US" w:bidi="en-US"/>
          <w:color w:val="111111"/>
          <w:sz w:val="28"/>
          <w:szCs w:val="28"/>
          <w:rtl/>
        </w:rPr>
        <w:t xml:space="preserve">46697.</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2/4</w:t>
      </w:r>
    </w:p>
    <w:p>
      <w:pPr>
        <w:pStyle w:val="BookText"/>
      </w:pPr>
      <w:r>
        <w:rPr>
          <w:rFonts w:ascii="IRNazanin" w:hAnsi="IRNazanin" w:eastAsia="IRNazanin" w:cs="IRNazanin"/>
          <w:lang w:bidi="fa-IR"/>
          <w:color w:val="111111"/>
          <w:sz w:val="28"/>
          <w:szCs w:val="28"/>
          <w:rtl/>
        </w:rPr>
        <w:t xml:space="preserve">کا: مجهول، تا :مجهول؛ 17*11سم [الأوقاف العامة - موصل: 8-364]</w:t>
      </w:r>
    </w:p>
    <w:p>
      <w:pPr>
        <w:pStyle w:val="Heading2"/>
      </w:pPr>
      <w:bookmarkStart w:id="1574" w:name="_Toc855"/>
      <w:r>
        <w:t>عين اليقين في أصول الدين - الأنوار والأسرار / كلام وعقائد - عربي</w:t>
      </w:r>
      <w:bookmarkEnd w:id="1574"/>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تاريخ التأليف: 1036ه-</w:t>
      </w:r>
    </w:p>
    <w:p>
      <w:pPr>
        <w:pStyle w:val="BookText"/>
      </w:pPr>
      <w:r>
        <w:rPr>
          <w:rFonts w:ascii="Amiri" w:hAnsi="Amiri" w:eastAsia="Amiri" w:cs="Amiri"/>
          <w:lang w:bidi="ar-SA"/>
          <w:color w:val="111111"/>
          <w:sz w:val="28"/>
          <w:szCs w:val="28"/>
          <w:rtl/>
        </w:rPr>
        <w:t xml:space="preserve">أوّله: البسملة، سبحان من حادث لطائف الأوهام في بيداء كبريائه وعظمته ... أما بعد ...هذه</w:t>
      </w:r>
    </w:p>
    <w:p>
      <w:pPr>
        <w:pStyle w:val="BookText"/>
      </w:pPr>
      <w:r>
        <w:rPr>
          <w:rFonts w:ascii="Amiri" w:hAnsi="Amiri" w:eastAsia="Amiri" w:cs="Amiri"/>
          <w:lang w:bidi="ar-SA"/>
          <w:color w:val="111111"/>
          <w:sz w:val="28"/>
          <w:szCs w:val="28"/>
          <w:rtl/>
        </w:rPr>
        <w:t xml:space="preserve">رموز ربانية أوتيتها من فضل الله...</w:t>
      </w:r>
    </w:p>
    <w:p>
      <w:pPr>
        <w:pStyle w:val="BookText"/>
      </w:pPr>
      <w:r>
        <w:rPr>
          <w:rFonts w:ascii="Amiri" w:hAnsi="Amiri" w:eastAsia="Amiri" w:cs="Amiri"/>
          <w:lang w:bidi="ar-SA"/>
          <w:color w:val="111111"/>
          <w:sz w:val="28"/>
          <w:szCs w:val="28"/>
          <w:rtl/>
        </w:rPr>
        <w:t xml:space="preserve">آخره: هذا آخر الكلام في العلم بالسماوات والأرضيين وما بينهما وبه تم وختم كتاب عين اليقين الملقب بالأنوار والأسرار واتفق لتاريخه أنوار الحكم وأسرار الكلم والحمد لله أوّلاً وآخراً وظاهراً وباطنا وصلّى الله على محمّد وآله الطاهرين.</w:t>
      </w:r>
    </w:p>
    <w:p>
      <w:pPr>
        <w:pStyle w:val="BookText"/>
      </w:pPr>
      <w:r>
        <w:rPr>
          <w:rFonts w:ascii="IRNazanin" w:hAnsi="IRNazanin" w:eastAsia="IRNazanin" w:cs="IRNazanin"/>
          <w:lang w:bidi="fa-IR"/>
          <w:color w:val="111111"/>
          <w:sz w:val="28"/>
          <w:szCs w:val="28"/>
          <w:rtl/>
        </w:rPr>
        <w:t xml:space="preserve">طبع :طهران، 1313 ، 1303ه-</w:t>
      </w:r>
    </w:p>
    <w:p>
      <w:pPr>
        <w:pStyle w:val="BookText"/>
      </w:pPr>
      <w:r>
        <w:rPr>
          <w:rFonts w:ascii="Amiri" w:hAnsi="Amiri" w:eastAsia="Amiri" w:cs="Amiri"/>
          <w:lang w:bidi="ar-SA"/>
          <w:color w:val="111111"/>
          <w:sz w:val="28"/>
          <w:szCs w:val="28"/>
          <w:rtl/>
        </w:rPr>
        <w:t xml:space="preserve">[فنخا :23 204-208 (53نسخة)]</w:t>
      </w:r>
    </w:p>
    <w:p>
      <w:pPr>
        <w:pStyle w:val="BookText"/>
      </w:pPr>
      <w:r>
        <w:rPr>
          <w:rFonts w:ascii="Times New Roman" w:hAnsi="Times New Roman" w:eastAsia="Times New Roman" w:cs="Times New Roman"/>
          <w:lang w:val="en-US" w:bidi="en-US"/>
          <w:color w:val="111111"/>
          <w:sz w:val="28"/>
          <w:szCs w:val="28"/>
          <w:rtl/>
        </w:rPr>
        <w:t xml:space="preserve">46698.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5392</w:t>
      </w:r>
    </w:p>
    <w:p>
      <w:pPr>
        <w:pStyle w:val="BookText"/>
      </w:pPr>
      <w:r>
        <w:rPr>
          <w:rFonts w:ascii="IRNazanin" w:hAnsi="IRNazanin" w:eastAsia="IRNazanin" w:cs="IRNazanin"/>
          <w:lang w:bidi="fa-IR"/>
          <w:color w:val="111111"/>
          <w:sz w:val="28"/>
          <w:szCs w:val="28"/>
          <w:rtl/>
        </w:rPr>
        <w:t xml:space="preserve">کا :مجهول، تا :مجهول؛ ناقصة : الأوّل والآخر؛ 519 ص [ف: 1-295]</w:t>
      </w:r>
    </w:p>
    <w:p>
      <w:pPr>
        <w:pStyle w:val="BookText"/>
      </w:pPr>
      <w:r>
        <w:rPr>
          <w:rFonts w:ascii="Times New Roman" w:hAnsi="Times New Roman" w:eastAsia="Times New Roman" w:cs="Times New Roman"/>
          <w:lang w:val="en-US" w:bidi="en-US"/>
          <w:color w:val="111111"/>
          <w:sz w:val="28"/>
          <w:szCs w:val="28"/>
          <w:rtl/>
        </w:rPr>
        <w:t xml:space="preserve">46699.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5391</w:t>
      </w:r>
    </w:p>
    <w:p>
      <w:pPr>
        <w:pStyle w:val="BookText"/>
      </w:pPr>
      <w:r>
        <w:rPr>
          <w:rFonts w:ascii="IRNazanin" w:hAnsi="IRNazanin" w:eastAsia="IRNazanin" w:cs="IRNazanin"/>
          <w:lang w:bidi="fa-IR"/>
          <w:color w:val="111111"/>
          <w:sz w:val="28"/>
          <w:szCs w:val="28"/>
          <w:rtl/>
        </w:rPr>
        <w:t xml:space="preserve">کا: مجهول، تا :مجهول؛ ناقصة : الآخر؛ 427 ص [ف: 1-295]</w:t>
      </w:r>
    </w:p>
    <w:p>
      <w:pPr>
        <w:pStyle w:val="Heading2"/>
      </w:pPr>
      <w:bookmarkStart w:id="1575" w:name="_Toc856"/>
      <w:r>
        <w:t>عيوب النفس ومداواتها / عرفان وتصوف - عربي</w:t>
      </w:r>
      <w:bookmarkEnd w:id="1575"/>
    </w:p>
    <w:p>
      <w:pPr>
        <w:pStyle w:val="BookText"/>
      </w:pPr>
      <w:r>
        <w:rPr>
          <w:rFonts w:ascii="Amiri" w:hAnsi="Amiri" w:eastAsia="Amiri" w:cs="Amiri"/>
          <w:lang w:bidi="ar-SA"/>
          <w:color w:val="111111"/>
          <w:sz w:val="28"/>
          <w:szCs w:val="28"/>
          <w:rtl/>
        </w:rPr>
        <w:t xml:space="preserve">السلمي ،محمّد بن حسين (325 - 412ه-)</w:t>
      </w:r>
    </w:p>
    <w:p>
      <w:pPr>
        <w:pStyle w:val="BookText"/>
      </w:pPr>
      <w:r>
        <w:rPr>
          <w:rFonts w:ascii="Amiri" w:hAnsi="Amiri" w:eastAsia="Amiri" w:cs="Amiri"/>
          <w:lang w:bidi="ar-SA"/>
          <w:color w:val="111111"/>
          <w:sz w:val="28"/>
          <w:szCs w:val="28"/>
          <w:rtl/>
        </w:rPr>
        <w:t xml:space="preserve">أوّله : البسملة، الحمد لله اولا وآخرا وصلّى الله على محمّد باطناً وظاهراً وعلى آله ... أما بعد</w:t>
      </w:r>
    </w:p>
    <w:p>
      <w:pPr>
        <w:pStyle w:val="BookText"/>
      </w:pPr>
      <w:r>
        <w:rPr>
          <w:rFonts w:ascii="Amiri" w:hAnsi="Amiri" w:eastAsia="Amiri" w:cs="Amiri"/>
          <w:lang w:bidi="ar-SA"/>
          <w:color w:val="111111"/>
          <w:sz w:val="28"/>
          <w:szCs w:val="28"/>
          <w:rtl/>
        </w:rPr>
        <w:t xml:space="preserve">فقد سألني بعض المشايخ أكرمهم الله بطاعة أن أجمع له فصولاً من عيوب النفس يستدل بها ...</w:t>
      </w:r>
    </w:p>
    <w:p>
      <w:pPr>
        <w:pStyle w:val="BookText"/>
      </w:pPr>
      <w:r>
        <w:rPr>
          <w:rFonts w:ascii="IRNazanin" w:hAnsi="IRNazanin" w:eastAsia="IRNazanin" w:cs="IRNazanin"/>
          <w:lang w:bidi="fa-IR"/>
          <w:color w:val="111111"/>
          <w:sz w:val="28"/>
          <w:szCs w:val="28"/>
          <w:rtl/>
        </w:rPr>
        <w:t xml:space="preserve">على ما وراءها ...</w:t>
      </w:r>
    </w:p>
    <w:p>
      <w:pPr>
        <w:pStyle w:val="BookText"/>
      </w:pPr>
      <w:r>
        <w:rPr>
          <w:rFonts w:ascii="Amiri" w:hAnsi="Amiri" w:eastAsia="Amiri" w:cs="Amiri"/>
          <w:lang w:bidi="ar-SA"/>
          <w:color w:val="111111"/>
          <w:sz w:val="28"/>
          <w:szCs w:val="28"/>
          <w:rtl/>
        </w:rPr>
        <w:t xml:space="preserve">آخره :ويجعلنا في كنفه وحياطته وعصمته ورعايته فإنه القادر عليه والواهب له برحمته وفضله وصلّى الله على محمّد النبي وآله الطاهرين.</w:t>
      </w:r>
    </w:p>
    <w:p>
      <w:pPr>
        <w:pStyle w:val="BookText"/>
      </w:pPr>
      <w:r>
        <w:rPr>
          <w:rFonts w:ascii="Amiri" w:hAnsi="Amiri" w:eastAsia="Amiri" w:cs="Amiri"/>
          <w:lang w:bidi="ar-SA"/>
          <w:color w:val="111111"/>
          <w:sz w:val="28"/>
          <w:szCs w:val="28"/>
          <w:rtl/>
        </w:rPr>
        <w:t xml:space="preserve">طبع :طهران 1369 ش ، في مجموعه آثار عبد الرحمن السلمي»</w:t>
      </w:r>
    </w:p>
    <w:p>
      <w:pPr>
        <w:pStyle w:val="BookText"/>
      </w:pPr>
      <w:r>
        <w:rPr>
          <w:rFonts w:ascii="Amiri" w:hAnsi="Amiri" w:eastAsia="Amiri" w:cs="Amiri"/>
          <w:lang w:bidi="ar-SA"/>
          <w:color w:val="111111"/>
          <w:sz w:val="28"/>
          <w:szCs w:val="28"/>
          <w:rtl/>
        </w:rPr>
        <w:t xml:space="preserve">[فنخا :23 208 (6نسخة)]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0" w:name="pg8273_78161"/>
    <w:bookmarkEnd w:id="330"/>
    <w:p>
      <w:pPr>
        <w:pStyle w:val="BookText"/>
      </w:pPr>
      <w:r>
        <w:rPr>
          <w:rFonts w:ascii="Times New Roman" w:hAnsi="Times New Roman" w:eastAsia="Times New Roman" w:cs="Times New Roman"/>
          <w:lang w:val="en-US" w:bidi="en-US"/>
          <w:color w:val="111111"/>
          <w:sz w:val="28"/>
          <w:szCs w:val="28"/>
          <w:rtl/>
        </w:rPr>
        <w:t xml:space="preserve">46700.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21/3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1336 کا :مجهول، تا:</w:t>
      </w:r>
    </w:p>
    <w:p>
      <w:pPr>
        <w:pStyle w:val="BookText"/>
      </w:pPr>
      <w:r>
        <w:rPr>
          <w:rFonts w:ascii="IRNazanin" w:hAnsi="IRNazanin" w:eastAsia="IRNazanin" w:cs="IRNazanin"/>
          <w:lang w:bidi="fa-IR"/>
          <w:color w:val="111111"/>
          <w:sz w:val="28"/>
          <w:szCs w:val="28"/>
          <w:rtl/>
        </w:rPr>
        <w:t xml:space="preserve">709 ه- ق [(مصورات) - ف: 1-49]</w:t>
      </w:r>
    </w:p>
    <w:p>
      <w:pPr>
        <w:pStyle w:val="BookText"/>
      </w:pPr>
      <w:r>
        <w:rPr>
          <w:rFonts w:ascii="Amiri" w:hAnsi="Amiri" w:eastAsia="Amiri" w:cs="Amiri"/>
          <w:lang w:bidi="ar-SA"/>
          <w:color w:val="111111"/>
          <w:sz w:val="28"/>
          <w:szCs w:val="28"/>
          <w:rtl/>
        </w:rPr>
        <w:t xml:space="preserve">46701 .بغداد؛ المكتبة القادرية رقم المخطوط : 724/3</w:t>
      </w:r>
    </w:p>
    <w:p>
      <w:pPr>
        <w:pStyle w:val="BookText"/>
      </w:pPr>
      <w:r>
        <w:rPr>
          <w:rFonts w:ascii="Amiri" w:hAnsi="Amiri" w:eastAsia="Amiri" w:cs="Amiri"/>
          <w:lang w:bidi="ar-SA"/>
          <w:color w:val="111111"/>
          <w:sz w:val="28"/>
          <w:szCs w:val="28"/>
          <w:rtl/>
        </w:rPr>
        <w:t xml:space="preserve">أوّلها :الحمد لله الذي عرف أهل صفوته عيوب أنفسهم وأكرمهم بمطالعة غرورها ؛ آخرها وكيف يمكن إحصاء عيبها وقد وصفها الله عزوجل بأنها أمارة بالسوء</w:t>
      </w:r>
    </w:p>
    <w:p>
      <w:pPr>
        <w:pStyle w:val="BookText"/>
      </w:pPr>
      <w:r>
        <w:rPr>
          <w:rFonts w:ascii="IRNazanin" w:hAnsi="IRNazanin" w:eastAsia="IRNazanin" w:cs="IRNazanin"/>
          <w:lang w:bidi="fa-IR"/>
          <w:color w:val="111111"/>
          <w:sz w:val="28"/>
          <w:szCs w:val="28"/>
          <w:rtl/>
        </w:rPr>
        <w:t xml:space="preserve">کا :مجهول ،تا: 1187ه- تملك السيّد حسين بن سيد عبد الرّحمن خطيب الامامين العسكريين ( في سامراء) سنة 1187ه- 7ق (53-46) ، 20 س، 20*16سم [ف: 3-79]</w:t>
      </w:r>
    </w:p>
    <w:p>
      <w:pPr>
        <w:pStyle w:val="Heading2"/>
      </w:pPr>
      <w:bookmarkStart w:id="1576" w:name="_Toc857"/>
      <w:r>
        <w:t>عيون الآداب وصفوة الألباب / أدب - عربي</w:t>
      </w:r>
      <w:bookmarkEnd w:id="1576"/>
    </w:p>
    <w:p>
      <w:pPr>
        <w:pStyle w:val="BookText"/>
      </w:pPr>
      <w:r>
        <w:rPr>
          <w:rFonts w:ascii="Amiri" w:hAnsi="Amiri" w:eastAsia="Amiri" w:cs="Amiri"/>
          <w:lang w:bidi="ar-SA"/>
          <w:color w:val="111111"/>
          <w:sz w:val="28"/>
          <w:szCs w:val="28"/>
          <w:rtl/>
        </w:rPr>
        <w:t xml:space="preserve">الخطيب العمري ياسين بن خير الله (1157 - 1232ه-)</w:t>
      </w:r>
    </w:p>
    <w:p>
      <w:pPr>
        <w:pStyle w:val="BookText"/>
      </w:pPr>
      <w:r>
        <w:rPr>
          <w:rFonts w:ascii="Amiri" w:hAnsi="Amiri" w:eastAsia="Amiri" w:cs="Amiri"/>
          <w:lang w:bidi="ar-SA"/>
          <w:color w:val="111111"/>
          <w:sz w:val="28"/>
          <w:szCs w:val="28"/>
          <w:rtl/>
        </w:rPr>
        <w:t xml:space="preserve">أوّله: الحمد لله الذي عجزت أفهام الألباب عن إحصاء نعمه وآلائه، وتحيرت الأوهام في ملكوت</w:t>
      </w:r>
    </w:p>
    <w:p>
      <w:pPr>
        <w:pStyle w:val="BookText"/>
      </w:pPr>
      <w:r>
        <w:rPr>
          <w:rFonts w:ascii="IRNazanin" w:hAnsi="IRNazanin" w:eastAsia="IRNazanin" w:cs="IRNazanin"/>
          <w:lang w:bidi="fa-IR"/>
          <w:color w:val="111111"/>
          <w:sz w:val="28"/>
          <w:szCs w:val="28"/>
          <w:rtl/>
        </w:rPr>
        <w:t xml:space="preserve">عظمته ...</w:t>
      </w:r>
    </w:p>
    <w:p>
      <w:pPr>
        <w:pStyle w:val="BookText"/>
      </w:pPr>
      <w:r>
        <w:rPr>
          <w:rFonts w:ascii="IRNazanin" w:hAnsi="IRNazanin" w:eastAsia="IRNazanin" w:cs="IRNazanin"/>
          <w:lang w:bidi="fa-IR"/>
          <w:color w:val="111111"/>
          <w:sz w:val="28"/>
          <w:szCs w:val="28"/>
          <w:rtl/>
        </w:rPr>
        <w:t xml:space="preserve">46702 .بغداد؛ دار المخطوطات؛ رقم المخطوط: 11263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قيد التملك 1258ه- 396 ص 19س ، 20*14سم [المتحف العراقي-ف:</w:t>
      </w:r>
    </w:p>
    <w:p>
      <w:pPr>
        <w:pStyle w:val="BookText"/>
      </w:pPr>
      <w:r>
        <w:rPr>
          <w:rFonts w:ascii="IRNazanin" w:hAnsi="IRNazanin" w:eastAsia="IRNazanin" w:cs="IRNazanin"/>
          <w:lang w:bidi="fa-IR"/>
          <w:color w:val="111111"/>
          <w:sz w:val="28"/>
          <w:szCs w:val="28"/>
          <w:rtl/>
        </w:rPr>
        <w:t xml:space="preserve">الأدب - 432]</w:t>
      </w:r>
    </w:p>
    <w:p>
      <w:pPr>
        <w:pStyle w:val="Heading2"/>
      </w:pPr>
      <w:bookmarkStart w:id="1577" w:name="_Toc858"/>
      <w:r>
        <w:t>عيون الأثر في فنون المغازي والشمائل والسير / تاريخ المعصومين - عربي</w:t>
      </w:r>
      <w:bookmarkEnd w:id="1577"/>
    </w:p>
    <w:p>
      <w:pPr>
        <w:pStyle w:val="BookText"/>
      </w:pPr>
      <w:r>
        <w:rPr>
          <w:rFonts w:ascii="Amiri" w:hAnsi="Amiri" w:eastAsia="Amiri" w:cs="Amiri"/>
          <w:lang w:bidi="ar-SA"/>
          <w:color w:val="111111"/>
          <w:sz w:val="28"/>
          <w:szCs w:val="28"/>
          <w:rtl/>
        </w:rPr>
        <w:t xml:space="preserve">ابن سيّد الناس، محمّد بن محمّد (671 - 734ه- )</w:t>
      </w:r>
    </w:p>
    <w:p>
      <w:pPr>
        <w:pStyle w:val="BookText"/>
      </w:pPr>
      <w:r>
        <w:rPr>
          <w:rFonts w:ascii="Amiri" w:hAnsi="Amiri" w:eastAsia="Amiri" w:cs="Amiri"/>
          <w:lang w:bidi="ar-SA"/>
          <w:color w:val="111111"/>
          <w:sz w:val="28"/>
          <w:szCs w:val="28"/>
          <w:rtl/>
        </w:rPr>
        <w:t xml:space="preserve">طبع : القاهرة، 1356ه- بيروت، 1977م.</w:t>
      </w:r>
    </w:p>
    <w:p>
      <w:pPr>
        <w:pStyle w:val="BookText"/>
      </w:pPr>
      <w:r>
        <w:rPr>
          <w:rFonts w:ascii="Amiri" w:hAnsi="Amiri" w:eastAsia="Amiri" w:cs="Amiri"/>
          <w:lang w:bidi="ar-SA"/>
          <w:color w:val="111111"/>
          <w:sz w:val="28"/>
          <w:szCs w:val="28"/>
          <w:rtl/>
        </w:rPr>
        <w:t xml:space="preserve">[فنخا :23 209(4نسخة)]</w:t>
      </w:r>
    </w:p>
    <w:p>
      <w:pPr>
        <w:pStyle w:val="BookText"/>
      </w:pPr>
      <w:r>
        <w:rPr>
          <w:rFonts w:ascii="Amiri" w:hAnsi="Amiri" w:eastAsia="Amiri" w:cs="Amiri"/>
          <w:lang w:bidi="ar-SA"/>
          <w:color w:val="111111"/>
          <w:sz w:val="28"/>
          <w:szCs w:val="28"/>
          <w:rtl/>
        </w:rPr>
        <w:t xml:space="preserve">46703 . البصرة؛ المكتبة العباسية باش أعيان) رقم المخطوط ب-70</w:t>
      </w:r>
    </w:p>
    <w:p>
      <w:pPr>
        <w:pStyle w:val="BookText"/>
      </w:pPr>
      <w:r>
        <w:rPr>
          <w:rFonts w:ascii="Amiri" w:hAnsi="Amiri" w:eastAsia="Amiri" w:cs="Amiri"/>
          <w:lang w:bidi="ar-SA"/>
          <w:color w:val="111111"/>
          <w:sz w:val="28"/>
          <w:szCs w:val="28"/>
          <w:rtl/>
        </w:rPr>
        <w:t xml:space="preserve">القسم الثاني منه ابتدا بغزوة حمر الأسد؛ كا :مجهول، تا: 8 شوال 841ه-، 370 ص، 17*25/5سم [ف: 125]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1" w:name="pg8273_78162"/>
    <w:bookmarkEnd w:id="331"/>
    <w:p>
      <w:pPr>
        <w:pStyle w:val="BookText"/>
      </w:pPr>
      <w:r>
        <w:rPr>
          <w:rFonts w:ascii="Times New Roman" w:hAnsi="Times New Roman" w:eastAsia="Times New Roman" w:cs="Times New Roman"/>
          <w:lang w:val="en-US" w:bidi="en-US"/>
          <w:color w:val="111111"/>
          <w:sz w:val="28"/>
          <w:szCs w:val="28"/>
          <w:rtl/>
        </w:rPr>
        <w:t xml:space="preserve">46704.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ح-59</w:t>
      </w:r>
    </w:p>
    <w:p>
      <w:pPr>
        <w:pStyle w:val="BookText"/>
      </w:pPr>
      <w:r>
        <w:rPr>
          <w:rFonts w:ascii="IRNazanin" w:hAnsi="IRNazanin" w:eastAsia="IRNazanin" w:cs="IRNazanin"/>
          <w:lang w:bidi="fa-IR"/>
          <w:color w:val="111111"/>
          <w:sz w:val="28"/>
          <w:szCs w:val="28"/>
          <w:rtl/>
        </w:rPr>
        <w:t xml:space="preserve">کا: مجهول، تا: القرن 9ه-، 28/219/4سم [ف: 126]</w:t>
      </w:r>
    </w:p>
    <w:p>
      <w:pPr>
        <w:pStyle w:val="BookText"/>
      </w:pPr>
      <w:r>
        <w:rPr>
          <w:rFonts w:ascii="Times New Roman" w:hAnsi="Times New Roman" w:eastAsia="Times New Roman" w:cs="Times New Roman"/>
          <w:lang w:val="en-US" w:bidi="en-US"/>
          <w:color w:val="111111"/>
          <w:sz w:val="28"/>
          <w:szCs w:val="28"/>
          <w:rtl/>
        </w:rPr>
        <w:t xml:space="preserve">46705.</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 704</w:t>
      </w:r>
    </w:p>
    <w:p>
      <w:pPr>
        <w:pStyle w:val="BookText"/>
      </w:pPr>
      <w:r>
        <w:rPr>
          <w:rFonts w:ascii="Amiri" w:hAnsi="Amiri" w:eastAsia="Amiri" w:cs="Amiri"/>
          <w:lang w:bidi="ar-SA"/>
          <w:color w:val="111111"/>
          <w:sz w:val="28"/>
          <w:szCs w:val="28"/>
          <w:rtl/>
        </w:rPr>
        <w:t xml:space="preserve">سلمان الشنوري، تا: 1031ه- 496 ص 31 س 29*21سم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097 ]</w:t>
      </w:r>
    </w:p>
    <w:p>
      <w:pPr>
        <w:pStyle w:val="BookText"/>
      </w:pPr>
      <w:r>
        <w:rPr>
          <w:rFonts w:ascii="Amiri" w:hAnsi="Amiri" w:eastAsia="Amiri" w:cs="Amiri"/>
          <w:lang w:bidi="ar-SA"/>
          <w:color w:val="111111"/>
          <w:sz w:val="28"/>
          <w:szCs w:val="28"/>
          <w:rtl/>
        </w:rPr>
        <w:t xml:space="preserve">46706 .بغداد؛ مكتبة الأوقاف العامة؛ رقم المخطوط: 1060</w:t>
      </w:r>
    </w:p>
    <w:p>
      <w:pPr>
        <w:pStyle w:val="BookText"/>
      </w:pPr>
      <w:r>
        <w:rPr>
          <w:rFonts w:ascii="IRNazanin" w:hAnsi="IRNazanin" w:eastAsia="IRNazanin" w:cs="IRNazanin"/>
          <w:lang w:bidi="fa-IR"/>
          <w:color w:val="111111"/>
          <w:sz w:val="28"/>
          <w:szCs w:val="28"/>
          <w:rtl/>
        </w:rPr>
        <w:t xml:space="preserve">محرم الشريف بن سيد علي الصهرجي الشافعي، تا: 1064ه- برسم سلیمان بن یوسف الشهواني بالجيزية؛ 276 ق 2130سم [ف: 1-354]</w:t>
      </w:r>
    </w:p>
    <w:p>
      <w:pPr>
        <w:pStyle w:val="BookText"/>
      </w:pPr>
      <w:r>
        <w:rPr>
          <w:rFonts w:ascii="IRNazanin" w:hAnsi="IRNazanin" w:eastAsia="IRNazanin" w:cs="IRNazanin"/>
          <w:lang w:bidi="fa-IR"/>
          <w:color w:val="111111"/>
          <w:sz w:val="28"/>
          <w:szCs w:val="28"/>
          <w:rtl/>
        </w:rPr>
        <w:t xml:space="preserve">46707 .بغداد؛ دار المخطوطات؛ رقم المخطوط : 28227</w:t>
      </w:r>
    </w:p>
    <w:p>
      <w:pPr>
        <w:pStyle w:val="BookText"/>
      </w:pPr>
      <w:r>
        <w:rPr>
          <w:rFonts w:ascii="Amiri" w:hAnsi="Amiri" w:eastAsia="Amiri" w:cs="Amiri"/>
          <w:lang w:bidi="ar-SA"/>
          <w:color w:val="111111"/>
          <w:sz w:val="28"/>
          <w:szCs w:val="28"/>
          <w:rtl/>
        </w:rPr>
        <w:t xml:space="preserve">أوّلها: الحمد لله محي السنة النبوية بدرر أخبارها ومجلي ميامن السيرة النبوية وبعد لما وقفت على ما جمعه الناس قديما وحديثا من المجاميع في سير النبي صلى الله عليه</w:t>
      </w:r>
    </w:p>
    <w:p>
      <w:pPr>
        <w:pStyle w:val="BookText"/>
      </w:pPr>
      <w:r>
        <w:rPr>
          <w:rFonts w:ascii="IRNazanin" w:hAnsi="IRNazanin" w:eastAsia="IRNazanin" w:cs="IRNazanin"/>
          <w:lang w:bidi="fa-IR"/>
          <w:color w:val="111111"/>
          <w:sz w:val="28"/>
          <w:szCs w:val="28"/>
          <w:rtl/>
        </w:rPr>
        <w:t xml:space="preserve">وسلم</w:t>
      </w:r>
    </w:p>
    <w:p>
      <w:pPr>
        <w:pStyle w:val="BookText"/>
      </w:pPr>
      <w:r>
        <w:rPr>
          <w:rFonts w:ascii="IRNazanin" w:hAnsi="IRNazanin" w:eastAsia="IRNazanin" w:cs="IRNazanin"/>
          <w:lang w:bidi="fa-IR"/>
          <w:color w:val="111111"/>
          <w:sz w:val="28"/>
          <w:szCs w:val="28"/>
          <w:rtl/>
        </w:rPr>
        <w:t xml:space="preserve">کا :مجهول، تا: 1085ه- 716 ص 23 س 30*20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- 290</w:t>
      </w:r>
    </w:p>
    <w:p>
      <w:pPr>
        <w:pStyle w:val="Heading2"/>
      </w:pPr>
      <w:bookmarkStart w:id="1578" w:name="_Toc859"/>
      <w:r>
        <w:t>عيون الأحكام / فقه - عربي</w:t>
      </w:r>
      <w:bookmarkEnd w:id="1578"/>
    </w:p>
    <w:p>
      <w:pPr>
        <w:pStyle w:val="BookText"/>
      </w:pPr>
      <w:r>
        <w:rPr>
          <w:rFonts w:ascii="Amiri" w:hAnsi="Amiri" w:eastAsia="Amiri" w:cs="Amiri"/>
          <w:lang w:bidi="ar-SA"/>
          <w:color w:val="111111"/>
          <w:sz w:val="28"/>
          <w:szCs w:val="28"/>
          <w:rtl/>
        </w:rPr>
        <w:t xml:space="preserve">الهروي، محمّد تقي بن حسينعلي (1217 - 1299ه-)</w:t>
      </w:r>
    </w:p>
    <w:p>
      <w:pPr>
        <w:pStyle w:val="BookText"/>
      </w:pPr>
      <w:r>
        <w:rPr>
          <w:rFonts w:ascii="Amiri" w:hAnsi="Amiri" w:eastAsia="Amiri" w:cs="Amiri"/>
          <w:lang w:bidi="ar-SA"/>
          <w:color w:val="111111"/>
          <w:sz w:val="28"/>
          <w:szCs w:val="28"/>
          <w:rtl/>
        </w:rPr>
        <w:t xml:space="preserve">تاريخ التأليف: 1267ه-</w:t>
      </w:r>
    </w:p>
    <w:p>
      <w:pPr>
        <w:pStyle w:val="BookText"/>
      </w:pPr>
      <w:r>
        <w:rPr>
          <w:rFonts w:ascii="IRNazanin" w:hAnsi="IRNazanin" w:eastAsia="IRNazanin" w:cs="IRNazanin"/>
          <w:lang w:bidi="fa-IR"/>
          <w:color w:val="111111"/>
          <w:sz w:val="28"/>
          <w:szCs w:val="28"/>
          <w:rtl/>
        </w:rPr>
        <w:t xml:space="preserve">[فنخا :23 210]</w:t>
      </w:r>
    </w:p>
    <w:p>
      <w:pPr>
        <w:pStyle w:val="BookText"/>
      </w:pPr>
      <w:r>
        <w:rPr>
          <w:rFonts w:ascii="Times New Roman" w:hAnsi="Times New Roman" w:eastAsia="Times New Roman" w:cs="Times New Roman"/>
          <w:lang w:val="en-US" w:bidi="en-US"/>
          <w:color w:val="111111"/>
          <w:sz w:val="28"/>
          <w:szCs w:val="28"/>
          <w:rtl/>
        </w:rPr>
        <w:t xml:space="preserve">46708.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2/332</w:t>
      </w:r>
    </w:p>
    <w:p>
      <w:pPr>
        <w:pStyle w:val="BookText"/>
      </w:pPr>
      <w:r>
        <w:rPr>
          <w:rFonts w:ascii="Amiri" w:hAnsi="Amiri" w:eastAsia="Amiri" w:cs="Amiri"/>
          <w:lang w:bidi="ar-SA"/>
          <w:color w:val="111111"/>
          <w:sz w:val="28"/>
          <w:szCs w:val="28"/>
          <w:rtl/>
        </w:rPr>
        <w:t xml:space="preserve">كاتب = مؤلف ،تا: مجهول؛ 122 ص 17 س 17*10سم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596 ]</w:t>
      </w:r>
    </w:p>
    <w:p>
      <w:pPr>
        <w:pStyle w:val="BookText"/>
      </w:pPr>
      <w:r>
        <w:rPr>
          <w:rFonts w:ascii="Times New Roman" w:hAnsi="Times New Roman" w:eastAsia="Times New Roman" w:cs="Times New Roman"/>
          <w:lang w:val="en-US" w:bidi="en-US"/>
          <w:color w:val="111111"/>
          <w:sz w:val="28"/>
          <w:szCs w:val="28"/>
          <w:rtl/>
        </w:rPr>
        <w:t xml:space="preserve">46709.</w:t>
      </w:r>
    </w:p>
    <w:p>
      <w:pPr>
        <w:pStyle w:val="BookText"/>
      </w:pPr>
      <w:r>
        <w:rPr>
          <w:rFonts w:ascii="IRNazanin" w:hAnsi="IRNazanin" w:eastAsia="IRNazanin" w:cs="IRNazanin"/>
          <w:lang w:bidi="fa-IR"/>
          <w:color w:val="111111"/>
          <w:sz w:val="28"/>
          <w:szCs w:val="28"/>
          <w:rtl/>
        </w:rPr>
        <w:t xml:space="preserve">بغداد؛ دار المخطوطات؛ رقم المخطوط: 2987</w:t>
      </w:r>
    </w:p>
    <w:p>
      <w:pPr>
        <w:pStyle w:val="BookText"/>
      </w:pPr>
      <w:r>
        <w:rPr>
          <w:rFonts w:ascii="Amiri" w:hAnsi="Amiri" w:eastAsia="Amiri" w:cs="Amiri"/>
          <w:lang w:bidi="ar-SA"/>
          <w:color w:val="111111"/>
          <w:sz w:val="28"/>
          <w:szCs w:val="28"/>
          <w:rtl/>
        </w:rPr>
        <w:t xml:space="preserve">أوّلها: الحمد لله رب العالمين والصلاة على محمّد وعترته المعصومين ...</w:t>
      </w:r>
    </w:p>
    <w:p>
      <w:pPr>
        <w:pStyle w:val="BookText"/>
      </w:pPr>
      <w:r>
        <w:rPr>
          <w:rFonts w:ascii="IRNazanin" w:hAnsi="IRNazanin" w:eastAsia="IRNazanin" w:cs="IRNazanin"/>
          <w:lang w:bidi="fa-IR"/>
          <w:color w:val="111111"/>
          <w:sz w:val="28"/>
          <w:szCs w:val="28"/>
          <w:rtl/>
        </w:rPr>
        <w:t xml:space="preserve">قطعة من الكتاب تتعلق بأحكام الميراث ؛کا :مجهول، تا :مجهول؛ 80 ص 18س 22*15سم [المتحف العراقي - ف: الفقهية 1-247]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2" w:name="pg8273_78163"/>
    <w:bookmarkEnd w:id="332"/>
    <w:p>
      <w:pPr>
        <w:pStyle w:val="Heading2"/>
      </w:pPr>
      <w:bookmarkStart w:id="1579" w:name="_Toc860"/>
      <w:r>
        <w:t>عيون الأخبار / حديث - عربي</w:t>
      </w:r>
      <w:bookmarkEnd w:id="1579"/>
    </w:p>
    <w:p>
      <w:pPr>
        <w:pStyle w:val="BookText"/>
      </w:pPr>
      <w:r>
        <w:rPr>
          <w:rFonts w:ascii="Amiri" w:hAnsi="Amiri" w:eastAsia="Amiri" w:cs="Amiri"/>
          <w:lang w:bidi="ar-SA"/>
          <w:color w:val="111111"/>
          <w:sz w:val="28"/>
          <w:szCs w:val="28"/>
          <w:rtl/>
        </w:rPr>
        <w:t xml:space="preserve">اللخمي الاشبيلي عيسى بن أحمد ( - 420ه-)</w:t>
      </w:r>
    </w:p>
    <w:p>
      <w:pPr>
        <w:pStyle w:val="BookText"/>
      </w:pPr>
      <w:r>
        <w:rPr>
          <w:rFonts w:ascii="Amiri" w:hAnsi="Amiri" w:eastAsia="Amiri" w:cs="Amiri"/>
          <w:lang w:bidi="ar-SA"/>
          <w:color w:val="111111"/>
          <w:sz w:val="28"/>
          <w:szCs w:val="28"/>
          <w:rtl/>
        </w:rPr>
        <w:t xml:space="preserve">أوّله: البسملة. وصلّى الله على سيدنا محمّد وآله وصحبه أجمعين. الحمد لله الذي فطر السموات والأرض بقدرته ودبر الأمور في الدارين بحكمته ... وسلم تسليماً. قال المؤلف رحمه الله اعلم وفقنا الله وإياك لطاعته ... لما نظرت في كتب العلماء ... أجابني نفسي إلى جمع هذا الكتاب وتسميته بكتاب «عيون «الأخبار» فجمعت الأحاديث فيه من ... فيجب على الناظر في هذا الكتاب ... وبالله اعتصم ... هو حسبي ونعم الوكيل باب في الاعتقاد بالوحدانية</w:t>
      </w:r>
    </w:p>
    <w:p>
      <w:pPr>
        <w:pStyle w:val="BookText"/>
      </w:pPr>
      <w:r>
        <w:rPr>
          <w:rFonts w:ascii="IRNazanin" w:hAnsi="IRNazanin" w:eastAsia="IRNazanin" w:cs="IRNazanin"/>
          <w:lang w:bidi="fa-IR"/>
          <w:color w:val="111111"/>
          <w:sz w:val="28"/>
          <w:szCs w:val="28"/>
          <w:rtl/>
        </w:rPr>
        <w:t xml:space="preserve">[فنخا 210:23]</w:t>
      </w:r>
    </w:p>
    <w:p>
      <w:pPr>
        <w:pStyle w:val="BookText"/>
      </w:pPr>
      <w:r>
        <w:rPr>
          <w:rFonts w:ascii="Amiri" w:hAnsi="Amiri" w:eastAsia="Amiri" w:cs="Amiri"/>
          <w:lang w:bidi="ar-SA"/>
          <w:color w:val="111111"/>
          <w:sz w:val="28"/>
          <w:szCs w:val="28"/>
          <w:rtl/>
        </w:rPr>
        <w:t xml:space="preserve">46710 .بغداد؛ خزانة قاسم محمّد الرجب؛ رقم المخطوط 31</w:t>
      </w:r>
    </w:p>
    <w:p>
      <w:pPr>
        <w:pStyle w:val="BookText"/>
      </w:pPr>
      <w:r>
        <w:rPr>
          <w:rFonts w:ascii="IRNazanin" w:hAnsi="IRNazanin" w:eastAsia="IRNazanin" w:cs="IRNazanin"/>
          <w:lang w:bidi="fa-IR"/>
          <w:color w:val="111111"/>
          <w:sz w:val="28"/>
          <w:szCs w:val="28"/>
          <w:rtl/>
        </w:rPr>
        <w:t xml:space="preserve">کا :مجهول ،تا: 1214ه- [ف: 1-8]</w:t>
      </w:r>
    </w:p>
    <w:p>
      <w:pPr>
        <w:pStyle w:val="BookText"/>
      </w:pPr>
      <w:r>
        <w:rPr>
          <w:rFonts w:ascii="IRNazanin" w:hAnsi="IRNazanin" w:eastAsia="IRNazanin" w:cs="IRNazanin"/>
          <w:lang w:bidi="fa-IR"/>
          <w:color w:val="111111"/>
          <w:sz w:val="28"/>
          <w:szCs w:val="28"/>
          <w:rtl/>
        </w:rPr>
        <w:t xml:space="preserve">46711 .بغداد؛ دار المخطوطات؛ رقم المخطوط : 23085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عبد القادر بن صوفي علي التلعفري ،تا: 1240ه- 566ص، 17س، 21*15/5سم [المتحف العراقي - ف: الأدب -431]</w:t>
      </w:r>
    </w:p>
    <w:p>
      <w:pPr>
        <w:pStyle w:val="BookText"/>
      </w:pPr>
      <w:r>
        <w:rPr>
          <w:rFonts w:ascii="IRNazanin" w:hAnsi="IRNazanin" w:eastAsia="IRNazanin" w:cs="IRNazanin"/>
          <w:lang w:bidi="fa-IR"/>
          <w:color w:val="111111"/>
          <w:sz w:val="28"/>
          <w:szCs w:val="28"/>
          <w:rtl/>
        </w:rPr>
        <w:t xml:space="preserve">46712 .بغداد؛ دار المخطوطات؛ رقم المخطوط: 24847</w:t>
      </w:r>
    </w:p>
    <w:p>
      <w:pPr>
        <w:pStyle w:val="BookText"/>
      </w:pPr>
      <w:r>
        <w:rPr>
          <w:rFonts w:ascii="IRNazanin" w:hAnsi="IRNazanin" w:eastAsia="IRNazanin" w:cs="IRNazanin"/>
          <w:lang w:bidi="fa-IR"/>
          <w:color w:val="111111"/>
          <w:sz w:val="28"/>
          <w:szCs w:val="28"/>
          <w:rtl/>
        </w:rPr>
        <w:t xml:space="preserve">کا :مجهول ،تا: 1277ه- 446 ص 23 س، 19/5*14سم [المتحف العراقي - ف: الأدب -431]</w:t>
      </w:r>
    </w:p>
    <w:p>
      <w:pPr>
        <w:pStyle w:val="BookText"/>
      </w:pPr>
      <w:r>
        <w:rPr>
          <w:rFonts w:ascii="Times New Roman" w:hAnsi="Times New Roman" w:eastAsia="Times New Roman" w:cs="Times New Roman"/>
          <w:lang w:val="en-US" w:bidi="en-US"/>
          <w:color w:val="111111"/>
          <w:sz w:val="28"/>
          <w:szCs w:val="28"/>
          <w:rtl/>
        </w:rPr>
        <w:t xml:space="preserve">46713.</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4/15</w:t>
      </w:r>
    </w:p>
    <w:p>
      <w:pPr>
        <w:pStyle w:val="BookText"/>
      </w:pPr>
      <w:r>
        <w:rPr>
          <w:rFonts w:ascii="Amiri" w:hAnsi="Amiri" w:eastAsia="Amiri" w:cs="Amiri"/>
          <w:lang w:bidi="ar-SA"/>
          <w:color w:val="111111"/>
          <w:sz w:val="28"/>
          <w:szCs w:val="28"/>
          <w:rtl/>
        </w:rPr>
        <w:t xml:space="preserve">أوّلها: باب آخر في ذكر الصبر على البلا والشدة المجلد الثاني عبد الله بن ملا محمّد بن ملا اسعد، تا: 1285ه-، 198ق، 16*22سم [الأوقاف العامة - موصل: 8-63]</w:t>
      </w:r>
    </w:p>
    <w:p>
      <w:pPr>
        <w:pStyle w:val="BookText"/>
      </w:pPr>
      <w:r>
        <w:rPr>
          <w:rFonts w:ascii="Times New Roman" w:hAnsi="Times New Roman" w:eastAsia="Times New Roman" w:cs="Times New Roman"/>
          <w:lang w:val="en-US" w:bidi="en-US"/>
          <w:color w:val="111111"/>
          <w:sz w:val="28"/>
          <w:szCs w:val="28"/>
          <w:rtl/>
        </w:rPr>
        <w:t xml:space="preserve">46714.</w:t>
      </w:r>
    </w:p>
    <w:p>
      <w:pPr>
        <w:pStyle w:val="BookText"/>
      </w:pPr>
      <w:r>
        <w:rPr>
          <w:rFonts w:ascii="IRNazanin" w:hAnsi="IRNazanin" w:eastAsia="IRNazanin" w:cs="IRNazanin"/>
          <w:lang w:bidi="fa-IR"/>
          <w:color w:val="111111"/>
          <w:sz w:val="28"/>
          <w:szCs w:val="28"/>
          <w:rtl/>
        </w:rPr>
        <w:t xml:space="preserve">بغداد؛ دار المخطوطات؛ رقم المخطوط: 23170</w:t>
      </w:r>
    </w:p>
    <w:p>
      <w:pPr>
        <w:pStyle w:val="BookText"/>
      </w:pPr>
      <w:r>
        <w:rPr>
          <w:rFonts w:ascii="IRNazanin" w:hAnsi="IRNazanin" w:eastAsia="IRNazanin" w:cs="IRNazanin"/>
          <w:lang w:bidi="fa-IR"/>
          <w:color w:val="111111"/>
          <w:sz w:val="28"/>
          <w:szCs w:val="28"/>
          <w:rtl/>
        </w:rPr>
        <w:t xml:space="preserve">کا :مجهول ،تا: القرن 13 ه- 572 ص ، 15س، 22*15سم[ المتحف العراقي - ف: الأدب - 432]</w:t>
      </w:r>
    </w:p>
    <w:p>
      <w:pPr>
        <w:pStyle w:val="BookText"/>
      </w:pPr>
      <w:r>
        <w:rPr>
          <w:rFonts w:ascii="Times New Roman" w:hAnsi="Times New Roman" w:eastAsia="Times New Roman" w:cs="Times New Roman"/>
          <w:lang w:val="en-US" w:bidi="en-US"/>
          <w:color w:val="111111"/>
          <w:sz w:val="28"/>
          <w:szCs w:val="28"/>
          <w:rtl/>
        </w:rPr>
        <w:t xml:space="preserve">46715.</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مجهول؛ 232ق، 1621سم [الأوقاف العامة - موصل: (8-62</w:t>
      </w:r>
    </w:p>
    <w:p>
      <w:pPr>
        <w:pStyle w:val="BookText"/>
      </w:pPr>
      <w:r>
        <w:rPr>
          <w:rFonts w:ascii="Times New Roman" w:hAnsi="Times New Roman" w:eastAsia="Times New Roman" w:cs="Times New Roman"/>
          <w:lang w:val="en-US" w:bidi="en-US"/>
          <w:color w:val="111111"/>
          <w:sz w:val="28"/>
          <w:szCs w:val="28"/>
          <w:rtl/>
        </w:rPr>
        <w:t xml:space="preserve">46716.</w:t>
      </w:r>
    </w:p>
    <w:p>
      <w:pPr>
        <w:pStyle w:val="BookText"/>
      </w:pPr>
      <w:r>
        <w:rPr>
          <w:rFonts w:ascii="IRNazanin" w:hAnsi="IRNazanin" w:eastAsia="IRNazanin" w:cs="IRNazanin"/>
          <w:lang w:bidi="fa-IR"/>
          <w:color w:val="111111"/>
          <w:sz w:val="28"/>
          <w:szCs w:val="28"/>
          <w:rtl/>
        </w:rPr>
        <w:t xml:space="preserve">الموصل؛ سعيد الديوه جي؛ رقم المخطوط : 87 ؛کا :مجهول، تا: مجهول [ معهد المخطوطات العربية (2109</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3" w:name="pg8273_78164"/>
    <w:bookmarkEnd w:id="333"/>
    <w:p>
      <w:pPr>
        <w:pStyle w:val="BookText"/>
      </w:pPr>
      <w:r>
        <w:rPr>
          <w:rFonts w:ascii="Times New Roman" w:hAnsi="Times New Roman" w:eastAsia="Times New Roman" w:cs="Times New Roman"/>
          <w:lang w:val="en-US" w:bidi="en-US"/>
          <w:color w:val="111111"/>
          <w:sz w:val="28"/>
          <w:szCs w:val="28"/>
          <w:rtl/>
        </w:rPr>
        <w:t xml:space="preserve">46717.</w:t>
      </w:r>
    </w:p>
    <w:p>
      <w:pPr>
        <w:pStyle w:val="BookText"/>
      </w:pPr>
      <w:r>
        <w:rPr>
          <w:rFonts w:ascii="Amiri" w:hAnsi="Amiri" w:eastAsia="Amiri" w:cs="Amiri"/>
          <w:lang w:bidi="ar-SA"/>
          <w:color w:val="111111"/>
          <w:sz w:val="28"/>
          <w:szCs w:val="28"/>
          <w:rtl/>
        </w:rPr>
        <w:t xml:space="preserve">الموصل؛ سعيد الديوه جي؛ رقم المخطوط : 88</w:t>
      </w:r>
    </w:p>
    <w:p>
      <w:pPr>
        <w:pStyle w:val="BookText"/>
      </w:pPr>
      <w:r>
        <w:rPr>
          <w:rFonts w:ascii="IRNazanin" w:hAnsi="IRNazanin" w:eastAsia="IRNazanin" w:cs="IRNazanin"/>
          <w:lang w:bidi="fa-IR"/>
          <w:color w:val="111111"/>
          <w:sz w:val="28"/>
          <w:szCs w:val="28"/>
          <w:rtl/>
        </w:rPr>
        <w:t xml:space="preserve">کا :مجهول، تا :مجهول؛ ناقصة : الآخر معهد المخطوطات العربية (2109]</w:t>
      </w:r>
    </w:p>
    <w:p>
      <w:pPr>
        <w:pStyle w:val="BookText"/>
      </w:pPr>
      <w:r>
        <w:rPr>
          <w:rFonts w:ascii="Times New Roman" w:hAnsi="Times New Roman" w:eastAsia="Times New Roman" w:cs="Times New Roman"/>
          <w:lang w:val="en-US" w:bidi="en-US"/>
          <w:color w:val="111111"/>
          <w:sz w:val="28"/>
          <w:szCs w:val="28"/>
          <w:rtl/>
        </w:rPr>
        <w:t xml:space="preserve">46718.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6517</w:t>
      </w:r>
    </w:p>
    <w:p>
      <w:pPr>
        <w:pStyle w:val="BookText"/>
      </w:pPr>
      <w:r>
        <w:rPr>
          <w:rFonts w:ascii="IRNazanin" w:hAnsi="IRNazanin" w:eastAsia="IRNazanin" w:cs="IRNazanin"/>
          <w:lang w:bidi="fa-IR"/>
          <w:color w:val="111111"/>
          <w:sz w:val="28"/>
          <w:szCs w:val="28"/>
          <w:rtl/>
        </w:rPr>
        <w:t xml:space="preserve">کا کمجهول، تا :مجهول؛ ناقصة : الآخر ؛ 494 ص [ف: 1-296]</w:t>
      </w:r>
    </w:p>
    <w:p>
      <w:pPr>
        <w:pStyle w:val="Heading2"/>
      </w:pPr>
      <w:bookmarkStart w:id="1580" w:name="_Toc861"/>
      <w:r>
        <w:t>عيون أخبار الأعيان ممن مضى من سالف العصور والأزمان / تاريخ - عربي</w:t>
      </w:r>
      <w:bookmarkEnd w:id="1580"/>
    </w:p>
    <w:p>
      <w:pPr>
        <w:pStyle w:val="BookText"/>
      </w:pPr>
      <w:r>
        <w:rPr>
          <w:rFonts w:ascii="Amiri" w:hAnsi="Amiri" w:eastAsia="Amiri" w:cs="Amiri"/>
          <w:lang w:bidi="ar-SA"/>
          <w:color w:val="111111"/>
          <w:sz w:val="28"/>
          <w:szCs w:val="28"/>
          <w:rtl/>
        </w:rPr>
        <w:t xml:space="preserve">البغدادي، أحمد بن عبد الله (- 1102ه-)</w:t>
      </w:r>
    </w:p>
    <w:p>
      <w:pPr>
        <w:pStyle w:val="BookText"/>
      </w:pPr>
      <w:r>
        <w:rPr>
          <w:rFonts w:ascii="IRNazanin" w:hAnsi="IRNazanin" w:eastAsia="IRNazanin" w:cs="IRNazanin"/>
          <w:lang w:bidi="fa-IR"/>
          <w:color w:val="111111"/>
          <w:sz w:val="28"/>
          <w:szCs w:val="28"/>
          <w:rtl/>
        </w:rPr>
        <w:t xml:space="preserve">46719 .بغداد؛ دار المخطوطات؛ رقم المخطوط: 9311</w:t>
      </w:r>
    </w:p>
    <w:p>
      <w:pPr>
        <w:pStyle w:val="BookText"/>
      </w:pPr>
      <w:r>
        <w:rPr>
          <w:rFonts w:ascii="Amiri" w:hAnsi="Amiri" w:eastAsia="Amiri" w:cs="Amiri"/>
          <w:lang w:bidi="ar-SA"/>
          <w:color w:val="111111"/>
          <w:sz w:val="28"/>
          <w:szCs w:val="28"/>
          <w:rtl/>
        </w:rPr>
        <w:t xml:space="preserve">أوّلها: سبحان من تفرد بالبقاء والقدم وتنزه عن سمات الحدوث والعدم والصلاة على من خلق الكائنات</w:t>
      </w:r>
    </w:p>
    <w:p>
      <w:pPr>
        <w:pStyle w:val="BookText"/>
      </w:pPr>
      <w:r>
        <w:rPr>
          <w:rFonts w:ascii="Amiri" w:hAnsi="Amiri" w:eastAsia="Amiri" w:cs="Amiri"/>
          <w:lang w:bidi="ar-SA"/>
          <w:color w:val="111111"/>
          <w:sz w:val="28"/>
          <w:szCs w:val="28"/>
          <w:rtl/>
        </w:rPr>
        <w:t xml:space="preserve">مصورة، مصدر التصوير :نسخة دار الكتب المصرية عبد الحميد بن محمود راشد ،تا: 1365ه- 1427 ص 21س، 21*30سم [المتحف العراقي - ف: التاريخ والتراجم - 291]</w:t>
      </w:r>
    </w:p>
    <w:p>
      <w:pPr>
        <w:pStyle w:val="BookText"/>
      </w:pPr>
      <w:r>
        <w:rPr>
          <w:rFonts w:ascii="Amiri" w:hAnsi="Amiri" w:eastAsia="Amiri" w:cs="Amiri"/>
          <w:lang w:bidi="ar-SA"/>
          <w:color w:val="111111"/>
          <w:sz w:val="28"/>
          <w:szCs w:val="28"/>
          <w:rtl/>
        </w:rPr>
        <w:t xml:space="preserve">46720 .بغداد؛ دار المخطوطات؛ رقم المخطوط: 9440 مصورة</w:t>
      </w:r>
    </w:p>
    <w:p>
      <w:pPr>
        <w:pStyle w:val="BookText"/>
      </w:pPr>
      <w:r>
        <w:rPr>
          <w:rFonts w:ascii="IRNazanin" w:hAnsi="IRNazanin" w:eastAsia="IRNazanin" w:cs="IRNazanin"/>
          <w:lang w:bidi="fa-IR"/>
          <w:color w:val="111111"/>
          <w:sz w:val="28"/>
          <w:szCs w:val="28"/>
          <w:rtl/>
        </w:rPr>
        <w:t xml:space="preserve">بالفوتوستات ؛کا :مجهول ،تا: مجهول؛ 426 ص 33 س ، 17*23سم [المتحف العراقي - ف: التاريخ والتراجم - 292]</w:t>
      </w:r>
    </w:p>
    <w:p>
      <w:pPr>
        <w:pStyle w:val="BookText"/>
      </w:pPr>
      <w:r>
        <w:rPr>
          <w:rFonts w:ascii="Times New Roman" w:hAnsi="Times New Roman" w:eastAsia="Times New Roman" w:cs="Times New Roman"/>
          <w:lang w:val="en-US" w:bidi="en-US"/>
          <w:color w:val="111111"/>
          <w:sz w:val="28"/>
          <w:szCs w:val="28"/>
          <w:rtl/>
        </w:rPr>
        <w:t xml:space="preserve">46721.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575</w:t>
      </w:r>
    </w:p>
    <w:p>
      <w:pPr>
        <w:pStyle w:val="BookText"/>
      </w:pPr>
      <w:r>
        <w:rPr>
          <w:rFonts w:ascii="IRNazanin" w:hAnsi="IRNazanin" w:eastAsia="IRNazanin" w:cs="IRNazanin"/>
          <w:lang w:bidi="fa-IR"/>
          <w:color w:val="111111"/>
          <w:sz w:val="28"/>
          <w:szCs w:val="28"/>
          <w:rtl/>
        </w:rPr>
        <w:t xml:space="preserve">کا :مجهول، تا: مجهول؛ 431 ص [ف: 1-295]</w:t>
      </w:r>
    </w:p>
    <w:p>
      <w:pPr>
        <w:pStyle w:val="Heading2"/>
      </w:pPr>
      <w:bookmarkStart w:id="1581" w:name="_Toc862"/>
      <w:r>
        <w:t>عيون أخبار الرضا / حديث - عربي</w:t>
      </w:r>
      <w:bookmarkEnd w:id="1581"/>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أوّله: البسملة الحمد لله الواحد العزيز الجبار الرحيم الغفّار فاطر الأرض والسماء خالق</w:t>
      </w:r>
    </w:p>
    <w:p>
      <w:pPr>
        <w:pStyle w:val="BookText"/>
      </w:pPr>
      <w:r>
        <w:rPr>
          <w:rFonts w:ascii="Amiri" w:hAnsi="Amiri" w:eastAsia="Amiri" w:cs="Amiri"/>
          <w:lang w:bidi="ar-SA"/>
          <w:color w:val="111111"/>
          <w:sz w:val="28"/>
          <w:szCs w:val="28"/>
          <w:rtl/>
        </w:rPr>
        <w:t xml:space="preserve">الظلمة والضياء ...</w:t>
      </w:r>
    </w:p>
    <w:p>
      <w:pPr>
        <w:pStyle w:val="BookText"/>
      </w:pPr>
      <w:r>
        <w:rPr>
          <w:rFonts w:ascii="IRNazanin" w:hAnsi="IRNazanin" w:eastAsia="IRNazanin" w:cs="IRNazanin"/>
          <w:lang w:bidi="fa-IR"/>
          <w:color w:val="111111"/>
          <w:sz w:val="28"/>
          <w:szCs w:val="28"/>
          <w:rtl/>
        </w:rPr>
        <w:t xml:space="preserve">طبع :ایران 1275ه-</w:t>
      </w:r>
    </w:p>
    <w:p>
      <w:pPr>
        <w:pStyle w:val="BookText"/>
      </w:pPr>
      <w:r>
        <w:rPr>
          <w:rFonts w:ascii="Amiri" w:hAnsi="Amiri" w:eastAsia="Amiri" w:cs="Amiri"/>
          <w:lang w:bidi="ar-SA"/>
          <w:color w:val="111111"/>
          <w:sz w:val="28"/>
          <w:szCs w:val="28"/>
          <w:rtl/>
        </w:rPr>
        <w:t xml:space="preserve">[فنخا :23 211-230 (296 نسخة)]</w:t>
      </w:r>
    </w:p>
    <w:p>
      <w:pPr>
        <w:pStyle w:val="BookText"/>
      </w:pPr>
      <w:r>
        <w:rPr>
          <w:rFonts w:ascii="Times New Roman" w:hAnsi="Times New Roman" w:eastAsia="Times New Roman" w:cs="Times New Roman"/>
          <w:lang w:val="en-US" w:bidi="en-US"/>
          <w:color w:val="111111"/>
          <w:sz w:val="28"/>
          <w:szCs w:val="28"/>
          <w:rtl/>
        </w:rPr>
        <w:t xml:space="preserve">46722.</w:t>
      </w:r>
    </w:p>
    <w:p>
      <w:pPr>
        <w:pStyle w:val="BookText"/>
      </w:pPr>
      <w:r>
        <w:rPr>
          <w:rFonts w:ascii="Amiri" w:hAnsi="Amiri" w:eastAsia="Amiri" w:cs="Amiri"/>
          <w:lang w:bidi="ar-SA"/>
          <w:color w:val="111111"/>
          <w:sz w:val="28"/>
          <w:szCs w:val="28"/>
          <w:rtl/>
        </w:rPr>
        <w:t xml:space="preserve">النجف الأشرف؛ المدرسة الشبّرية؛ رقم المخطوط : 188</w:t>
      </w:r>
    </w:p>
    <w:p>
      <w:pPr>
        <w:pStyle w:val="BookText"/>
      </w:pPr>
      <w:r>
        <w:rPr>
          <w:rFonts w:ascii="IRNazanin" w:hAnsi="IRNazanin" w:eastAsia="IRNazanin" w:cs="IRNazanin"/>
          <w:lang w:bidi="fa-IR"/>
          <w:color w:val="111111"/>
          <w:sz w:val="28"/>
          <w:szCs w:val="28"/>
          <w:rtl/>
        </w:rPr>
        <w:t xml:space="preserve">کا: مجهول ،تا: 1002ه- 391 ص ، 25 س، 12 *25سم [الموسم: 1-222]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3361</w:t>
      </w:r>
    </w:p>
    <w:p>
      <w:pPr>
        <w:pStyle w:val="BookText"/>
      </w:pPr>
      <w:r>
        <w:rPr>
          <w:rFonts w:ascii="Amiri" w:hAnsi="Amiri" w:eastAsia="Amiri" w:cs="Amiri"/>
          <w:lang w:bidi="ar-SA"/>
          <w:color w:val="111111"/>
          <w:sz w:val="28"/>
          <w:szCs w:val="28"/>
          <w:rtl/>
        </w:rPr>
        <w:t xml:space="preserve">مصدر التصوير: النسخة السابقة نفسها [ف: 1-295]</w:t>
      </w:r>
    </w:p>
    <w:p>
      <w:pPr>
        <w:pStyle w:val="BookText"/>
      </w:pPr>
      <w:r>
        <w:rPr>
          <w:rFonts w:ascii="Amiri" w:hAnsi="Amiri" w:eastAsia="Amiri" w:cs="Amiri"/>
          <w:lang w:bidi="ar-SA"/>
          <w:color w:val="111111"/>
          <w:sz w:val="28"/>
          <w:szCs w:val="28"/>
          <w:rtl/>
        </w:rPr>
        <w:t xml:space="preserve">46723 .كربلاء ؛العتبة العبّاسية؛ رقم المخطوط: 439</w:t>
      </w:r>
    </w:p>
    <w:p>
      <w:pPr>
        <w:pStyle w:val="BookText"/>
      </w:pPr>
      <w:r>
        <w:rPr>
          <w:rFonts w:ascii="Amiri" w:hAnsi="Amiri" w:eastAsia="Amiri" w:cs="Amiri"/>
          <w:lang w:bidi="ar-SA"/>
          <w:color w:val="111111"/>
          <w:sz w:val="28"/>
          <w:szCs w:val="28"/>
          <w:rtl/>
        </w:rPr>
        <w:t xml:space="preserve">نسخ ،محمّد بن سلمان الكشميري الملقب بالمشتاق ،تا: أواخر رجب 1027ه- المشهد الرضوي؛ 404 ق ، 19 س ، 24*15سم [ف: 2-40]</w:t>
      </w:r>
    </w:p>
    <w:p>
      <w:pPr>
        <w:pStyle w:val="BookText"/>
      </w:pPr>
      <w:r>
        <w:rPr>
          <w:rFonts w:ascii="Times New Roman" w:hAnsi="Times New Roman" w:eastAsia="Times New Roman" w:cs="Times New Roman"/>
          <w:lang w:val="en-US" w:bidi="en-US"/>
          <w:color w:val="111111"/>
          <w:sz w:val="28"/>
          <w:szCs w:val="28"/>
          <w:rtl/>
        </w:rPr>
        <w:t xml:space="preserve">46724.</w:t>
      </w:r>
    </w:p>
    <w:p>
      <w:pPr>
        <w:pStyle w:val="BookText"/>
      </w:pPr>
      <w:r>
        <w:rPr>
          <w:rFonts w:ascii="IRNazanin" w:hAnsi="IRNazanin" w:eastAsia="IRNazanin" w:cs="IRNazanin"/>
          <w:lang w:bidi="fa-IR"/>
          <w:color w:val="111111"/>
          <w:sz w:val="28"/>
          <w:szCs w:val="28"/>
          <w:rtl/>
        </w:rPr>
        <w:t xml:space="preserve">بغداد؛ دار المخطوطات؛ رقم المخطوط: 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الحسين بن عناية الله النجفي ،تا:1029ه- 435 ص 21س، 19*31سم [المتحف العراقي ف: التاريخ والتراجم - 292]</w:t>
      </w:r>
    </w:p>
    <w:p>
      <w:pPr>
        <w:pStyle w:val="BookText"/>
      </w:pPr>
      <w:r>
        <w:rPr>
          <w:rFonts w:ascii="Amiri" w:hAnsi="Amiri" w:eastAsia="Amiri" w:cs="Amiri"/>
          <w:lang w:bidi="ar-SA"/>
          <w:color w:val="111111"/>
          <w:sz w:val="28"/>
          <w:szCs w:val="28"/>
          <w:rtl/>
        </w:rPr>
        <w:t xml:space="preserve">46725 . الكاظمية؛ جامعة مدينة العلم؛ رقم المخطوط: 3/23</w:t>
      </w:r>
    </w:p>
    <w:p>
      <w:pPr>
        <w:pStyle w:val="BookText"/>
      </w:pPr>
      <w:r>
        <w:rPr>
          <w:rFonts w:ascii="Amiri" w:hAnsi="Amiri" w:eastAsia="Amiri" w:cs="Amiri"/>
          <w:lang w:bidi="ar-SA"/>
          <w:color w:val="111111"/>
          <w:sz w:val="28"/>
          <w:szCs w:val="28"/>
          <w:rtl/>
        </w:rPr>
        <w:t xml:space="preserve">أوّلها :بعد البسملة والحمد ... حدثني الشيخ المؤتمن الوالد أبو الحسن علي بن أبي طالب بن محمّد بن أبي طالب التميمي؛ آخرها: وقد آليت على نفسي أن لا أفارق هذا</w:t>
      </w:r>
    </w:p>
    <w:p>
      <w:pPr>
        <w:pStyle w:val="BookText"/>
      </w:pPr>
      <w:r>
        <w:rPr>
          <w:rFonts w:ascii="Amiri" w:hAnsi="Amiri" w:eastAsia="Amiri" w:cs="Amiri"/>
          <w:lang w:bidi="ar-SA"/>
          <w:color w:val="111111"/>
          <w:sz w:val="28"/>
          <w:szCs w:val="28"/>
          <w:rtl/>
        </w:rPr>
        <w:t xml:space="preserve">المشهد ما بقيت.</w:t>
      </w:r>
    </w:p>
    <w:p>
      <w:pPr>
        <w:pStyle w:val="BookText"/>
      </w:pPr>
      <w:r>
        <w:rPr>
          <w:rFonts w:ascii="IRNazanin" w:hAnsi="IRNazanin" w:eastAsia="IRNazanin" w:cs="IRNazanin"/>
          <w:lang w:bidi="fa-IR"/>
          <w:color w:val="111111"/>
          <w:sz w:val="28"/>
          <w:szCs w:val="28"/>
          <w:rtl/>
        </w:rPr>
        <w:t xml:space="preserve">نستعلیق، کا :مجهول ،تا: 1030ه- 26418سم [ف: 21]</w:t>
      </w:r>
    </w:p>
    <w:p>
      <w:pPr>
        <w:pStyle w:val="BookText"/>
      </w:pPr>
      <w:r>
        <w:rPr>
          <w:rFonts w:ascii="Amiri" w:hAnsi="Amiri" w:eastAsia="Amiri" w:cs="Amiri"/>
          <w:lang w:bidi="ar-SA"/>
          <w:color w:val="111111"/>
          <w:sz w:val="28"/>
          <w:szCs w:val="28"/>
          <w:rtl/>
        </w:rPr>
        <w:t xml:space="preserve">46726 . النجف الأشرف؛ مؤسسة كاشف الغطاء العامة؛ رقم المخطوط : 5399</w:t>
      </w:r>
    </w:p>
    <w:p>
      <w:pPr>
        <w:pStyle w:val="BookText"/>
      </w:pPr>
      <w:r>
        <w:rPr>
          <w:rFonts w:ascii="Amiri" w:hAnsi="Amiri" w:eastAsia="Amiri" w:cs="Amiri"/>
          <w:lang w:bidi="ar-SA"/>
          <w:color w:val="111111"/>
          <w:sz w:val="28"/>
          <w:szCs w:val="28"/>
          <w:rtl/>
        </w:rPr>
        <w:t xml:space="preserve">إبراهيم بن حسن بن إبراهيم الكوهرزي ،تا: 1061ه- 736ص [ف: 1-295]</w:t>
      </w:r>
    </w:p>
    <w:p>
      <w:pPr>
        <w:pStyle w:val="BookText"/>
      </w:pPr>
      <w:r>
        <w:rPr>
          <w:rFonts w:ascii="Times New Roman" w:hAnsi="Times New Roman" w:eastAsia="Times New Roman" w:cs="Times New Roman"/>
          <w:lang w:val="en-US" w:bidi="en-US"/>
          <w:color w:val="111111"/>
          <w:sz w:val="28"/>
          <w:szCs w:val="28"/>
          <w:rtl/>
        </w:rPr>
        <w:t xml:space="preserve">46727.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1219</w:t>
      </w:r>
    </w:p>
    <w:p>
      <w:pPr>
        <w:pStyle w:val="BookText"/>
      </w:pPr>
      <w:r>
        <w:rPr>
          <w:rFonts w:ascii="IRNazanin" w:hAnsi="IRNazanin" w:eastAsia="IRNazanin" w:cs="IRNazanin"/>
          <w:lang w:bidi="fa-IR"/>
          <w:color w:val="111111"/>
          <w:sz w:val="28"/>
          <w:szCs w:val="28"/>
          <w:rtl/>
        </w:rPr>
        <w:t xml:space="preserve">کا :مجهول، تا: 1062ه- 236 ص [ف: 1-295]</w:t>
      </w:r>
    </w:p>
    <w:p>
      <w:pPr>
        <w:pStyle w:val="BookText"/>
      </w:pPr>
      <w:r>
        <w:rPr>
          <w:rFonts w:ascii="Times New Roman" w:hAnsi="Times New Roman" w:eastAsia="Times New Roman" w:cs="Times New Roman"/>
          <w:lang w:val="en-US" w:bidi="en-US"/>
          <w:color w:val="111111"/>
          <w:sz w:val="28"/>
          <w:szCs w:val="28"/>
          <w:rtl/>
        </w:rPr>
        <w:t xml:space="preserve">46728.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1220</w:t>
      </w:r>
    </w:p>
    <w:p>
      <w:pPr>
        <w:pStyle w:val="BookText"/>
      </w:pPr>
      <w:r>
        <w:rPr>
          <w:rFonts w:ascii="IRNazanin" w:hAnsi="IRNazanin" w:eastAsia="IRNazanin" w:cs="IRNazanin"/>
          <w:lang w:bidi="fa-IR"/>
          <w:color w:val="111111"/>
          <w:sz w:val="28"/>
          <w:szCs w:val="28"/>
          <w:rtl/>
        </w:rPr>
        <w:t xml:space="preserve">کا :مجهول ،تا: 1062ه-، 202 ص [ف: 1-295]</w:t>
      </w:r>
    </w:p>
    <w:p>
      <w:pPr>
        <w:pStyle w:val="BookText"/>
      </w:pPr>
      <w:r>
        <w:rPr>
          <w:rFonts w:ascii="IRNazanin" w:hAnsi="IRNazanin" w:eastAsia="IRNazanin" w:cs="IRNazanin"/>
          <w:lang w:bidi="fa-IR"/>
          <w:color w:val="111111"/>
          <w:sz w:val="28"/>
          <w:szCs w:val="28"/>
          <w:rtl/>
        </w:rPr>
        <w:t xml:space="preserve">46729 .بغداد؛ دار المخطوطات؛ رقم المخطوط: 29026</w:t>
      </w:r>
    </w:p>
    <w:p>
      <w:pPr>
        <w:pStyle w:val="BookText"/>
      </w:pPr>
      <w:r>
        <w:rPr>
          <w:rFonts w:ascii="Amiri" w:hAnsi="Amiri" w:eastAsia="Amiri" w:cs="Amiri"/>
          <w:lang w:bidi="ar-SA"/>
          <w:color w:val="111111"/>
          <w:sz w:val="28"/>
          <w:szCs w:val="28"/>
          <w:rtl/>
        </w:rPr>
        <w:t xml:space="preserve">قطعة من الكتاب؛ كا :مجهول ،تا: 1064ه-؛ 128 ص 21 س 12*17سم [المتحف العراقي-ف: التاريخ والتراجم -294]</w:t>
      </w:r>
    </w:p>
    <w:p>
      <w:pPr>
        <w:pStyle w:val="BookText"/>
      </w:pPr>
      <w:r>
        <w:rPr>
          <w:rFonts w:ascii="Times New Roman" w:hAnsi="Times New Roman" w:eastAsia="Times New Roman" w:cs="Times New Roman"/>
          <w:lang w:val="en-US" w:bidi="en-US"/>
          <w:color w:val="111111"/>
          <w:sz w:val="28"/>
          <w:szCs w:val="28"/>
          <w:rtl/>
        </w:rPr>
        <w:t xml:space="preserve">46730.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508</w:t>
      </w:r>
    </w:p>
    <w:p>
      <w:pPr>
        <w:pStyle w:val="BookText"/>
      </w:pPr>
      <w:r>
        <w:rPr>
          <w:rFonts w:ascii="Amiri" w:hAnsi="Amiri" w:eastAsia="Amiri" w:cs="Amiri"/>
          <w:lang w:bidi="ar-SA"/>
          <w:color w:val="111111"/>
          <w:sz w:val="28"/>
          <w:szCs w:val="28"/>
          <w:rtl/>
        </w:rPr>
        <w:t xml:space="preserve">محمد افضل الثاني الدين ،تا: 1069ه- 416 ص ، 14س ، 20*14سم[ معجم المخطوطات</w:t>
      </w:r>
    </w:p>
    <w:p>
      <w:pPr>
        <w:pStyle w:val="BookText"/>
      </w:pPr>
      <w:r>
        <w:rPr>
          <w:rFonts w:ascii="Amiri" w:hAnsi="Amiri" w:eastAsia="Amiri" w:cs="Amiri"/>
          <w:lang w:bidi="ar-SA"/>
          <w:color w:val="111111"/>
          <w:sz w:val="28"/>
          <w:szCs w:val="28"/>
          <w:rtl/>
        </w:rPr>
        <w:t xml:space="preserve">النجفية 595]</w:t>
      </w:r>
    </w:p>
    <w:p>
      <w:pPr>
        <w:pStyle w:val="BookText"/>
      </w:pPr>
      <w:r>
        <w:rPr>
          <w:rFonts w:ascii="Times New Roman" w:hAnsi="Times New Roman" w:eastAsia="Times New Roman" w:cs="Times New Roman"/>
          <w:lang w:val="en-US" w:bidi="en-US"/>
          <w:color w:val="111111"/>
          <w:sz w:val="28"/>
          <w:szCs w:val="28"/>
          <w:rtl/>
        </w:rPr>
        <w:t xml:space="preserve">46731.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w:t>
      </w:r>
    </w:p>
    <w:p>
      <w:pPr>
        <w:pStyle w:val="BookText"/>
      </w:pPr>
      <w:r>
        <w:rPr>
          <w:rFonts w:ascii="IRNazanin" w:hAnsi="IRNazanin" w:eastAsia="IRNazanin" w:cs="IRNazanin"/>
          <w:lang w:bidi="fa-IR"/>
          <w:color w:val="111111"/>
          <w:sz w:val="28"/>
          <w:szCs w:val="28"/>
          <w:rtl/>
        </w:rPr>
        <w:t xml:space="preserve">کا: مجهول، تا :1070ه- [ معجم المخطوطات النجفية : 595]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281</w:t>
      </w:r>
    </w:p>
    <w:p>
      <w:pPr>
        <w:pStyle w:val="BookText"/>
      </w:pPr>
      <w:r>
        <w:rPr>
          <w:rFonts w:ascii="Amiri" w:hAnsi="Amiri" w:eastAsia="Amiri" w:cs="Amiri"/>
          <w:lang w:bidi="ar-SA"/>
          <w:color w:val="111111"/>
          <w:sz w:val="28"/>
          <w:szCs w:val="28"/>
          <w:rtl/>
        </w:rPr>
        <w:t xml:space="preserve">حبيب بن محمّد هادي صادق الكشمري ،تا: 1073ه- 254 ص 23س، 24*13سم</w:t>
      </w:r>
    </w:p>
    <w:p>
      <w:pPr>
        <w:pStyle w:val="BookText"/>
      </w:pPr>
      <w:r>
        <w:rPr>
          <w:rFonts w:ascii="Amiri" w:hAnsi="Amiri" w:eastAsia="Amiri" w:cs="Amiri"/>
          <w:lang w:bidi="ar-SA"/>
          <w:color w:val="111111"/>
          <w:sz w:val="28"/>
          <w:szCs w:val="28"/>
          <w:rtl/>
        </w:rPr>
        <w:t xml:space="preserve">[معجم المخطوطات النجفية 596]</w:t>
      </w:r>
    </w:p>
    <w:p>
      <w:pPr>
        <w:pStyle w:val="BookText"/>
      </w:pPr>
      <w:r>
        <w:rPr>
          <w:rFonts w:ascii="Amiri" w:hAnsi="Amiri" w:eastAsia="Amiri" w:cs="Amiri"/>
          <w:lang w:bidi="ar-SA"/>
          <w:color w:val="111111"/>
          <w:sz w:val="28"/>
          <w:szCs w:val="28"/>
          <w:rtl/>
        </w:rPr>
        <w:t xml:space="preserve">46733 . النجف الأشرف؛ مؤسسة كاشف الغطاء العامة؛ رقم المخطوط: 5396</w:t>
      </w:r>
    </w:p>
    <w:p>
      <w:pPr>
        <w:pStyle w:val="BookText"/>
      </w:pPr>
      <w:r>
        <w:rPr>
          <w:rFonts w:ascii="IRNazanin" w:hAnsi="IRNazanin" w:eastAsia="IRNazanin" w:cs="IRNazanin"/>
          <w:lang w:bidi="fa-IR"/>
          <w:color w:val="111111"/>
          <w:sz w:val="28"/>
          <w:szCs w:val="28"/>
          <w:rtl/>
        </w:rPr>
        <w:t xml:space="preserve">کا :مجهول، تا: 1078ه-، 242 ص :[ف 1-295]</w:t>
      </w:r>
    </w:p>
    <w:p>
      <w:pPr>
        <w:pStyle w:val="BookText"/>
      </w:pPr>
      <w:r>
        <w:rPr>
          <w:rFonts w:ascii="Times New Roman" w:hAnsi="Times New Roman" w:eastAsia="Times New Roman" w:cs="Times New Roman"/>
          <w:lang w:val="en-US" w:bidi="en-US"/>
          <w:color w:val="111111"/>
          <w:sz w:val="28"/>
          <w:szCs w:val="28"/>
          <w:rtl/>
        </w:rPr>
        <w:t xml:space="preserve">46734.</w:t>
      </w:r>
    </w:p>
    <w:p>
      <w:pPr>
        <w:pStyle w:val="BookText"/>
      </w:pPr>
      <w:r>
        <w:rPr>
          <w:rFonts w:ascii="Amiri" w:hAnsi="Amiri" w:eastAsia="Amiri" w:cs="Amiri"/>
          <w:lang w:bidi="ar-SA"/>
          <w:color w:val="111111"/>
          <w:sz w:val="28"/>
          <w:szCs w:val="28"/>
          <w:rtl/>
        </w:rPr>
        <w:t xml:space="preserve">كربلاء؛ العتبة العباسية رقم المخطوط 730</w:t>
      </w:r>
    </w:p>
    <w:p>
      <w:pPr>
        <w:pStyle w:val="BookText"/>
      </w:pPr>
      <w:r>
        <w:rPr>
          <w:rFonts w:ascii="IRNazanin" w:hAnsi="IRNazanin" w:eastAsia="IRNazanin" w:cs="IRNazanin"/>
          <w:lang w:bidi="fa-IR"/>
          <w:color w:val="111111"/>
          <w:sz w:val="28"/>
          <w:szCs w:val="28"/>
          <w:rtl/>
        </w:rPr>
        <w:t xml:space="preserve">نستعلیق ،کا :مجهول ،تا: 16 شوال 1080ه- تملك: محفوظ بن محمود العمالي؛ 290ق 21 س 25*12سم [ف: 2-313]</w:t>
      </w:r>
    </w:p>
    <w:p>
      <w:pPr>
        <w:pStyle w:val="BookText"/>
      </w:pPr>
      <w:r>
        <w:rPr>
          <w:rFonts w:ascii="Amiri" w:hAnsi="Amiri" w:eastAsia="Amiri" w:cs="Amiri"/>
          <w:lang w:bidi="ar-SA"/>
          <w:color w:val="111111"/>
          <w:sz w:val="28"/>
          <w:szCs w:val="28"/>
          <w:rtl/>
        </w:rPr>
        <w:t xml:space="preserve">46735 . النجف الأشرف؛ مؤسسة كاشف الغطاء العامة؛ رقم المخطوط : 5395</w:t>
      </w:r>
    </w:p>
    <w:p>
      <w:pPr>
        <w:pStyle w:val="BookText"/>
      </w:pPr>
      <w:r>
        <w:rPr>
          <w:rFonts w:ascii="Amiri" w:hAnsi="Amiri" w:eastAsia="Amiri" w:cs="Amiri"/>
          <w:lang w:bidi="ar-SA"/>
          <w:color w:val="111111"/>
          <w:sz w:val="28"/>
          <w:szCs w:val="28"/>
          <w:rtl/>
        </w:rPr>
        <w:t xml:space="preserve">علي رضا بن أحمد الطالقاني ،تا: 1081ه- 470 ص [ف: 1-295]</w:t>
      </w:r>
    </w:p>
    <w:p>
      <w:pPr>
        <w:pStyle w:val="BookText"/>
      </w:pPr>
      <w:r>
        <w:rPr>
          <w:rFonts w:ascii="Times New Roman" w:hAnsi="Times New Roman" w:eastAsia="Times New Roman" w:cs="Times New Roman"/>
          <w:lang w:val="en-US" w:bidi="en-US"/>
          <w:color w:val="111111"/>
          <w:sz w:val="28"/>
          <w:szCs w:val="28"/>
          <w:rtl/>
        </w:rPr>
        <w:t xml:space="preserve">46736.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650</w:t>
      </w:r>
    </w:p>
    <w:p>
      <w:pPr>
        <w:pStyle w:val="BookText"/>
      </w:pPr>
      <w:r>
        <w:rPr>
          <w:rFonts w:ascii="Amiri" w:hAnsi="Amiri" w:eastAsia="Amiri" w:cs="Amiri"/>
          <w:lang w:bidi="ar-SA"/>
          <w:color w:val="111111"/>
          <w:sz w:val="28"/>
          <w:szCs w:val="28"/>
          <w:rtl/>
        </w:rPr>
        <w:t xml:space="preserve">عبدالرسول بن محمد علي، تا: 1081ه- 236 ص 23 س، 23/7*12سم[ معجم المخطوطات النجفية 595]</w:t>
      </w:r>
    </w:p>
    <w:p>
      <w:pPr>
        <w:pStyle w:val="BookText"/>
      </w:pPr>
      <w:r>
        <w:rPr>
          <w:rFonts w:ascii="Amiri" w:hAnsi="Amiri" w:eastAsia="Amiri" w:cs="Amiri"/>
          <w:lang w:bidi="ar-SA"/>
          <w:color w:val="111111"/>
          <w:sz w:val="28"/>
          <w:szCs w:val="28"/>
          <w:rtl/>
        </w:rPr>
        <w:t xml:space="preserve">46737 . النجف الأشرف؛ تركة محمّد السماوي؛ رقم المخطوط : 463</w:t>
      </w:r>
    </w:p>
    <w:p>
      <w:pPr>
        <w:pStyle w:val="BookText"/>
      </w:pPr>
      <w:r>
        <w:rPr>
          <w:rFonts w:ascii="IRNazanin" w:hAnsi="IRNazanin" w:eastAsia="IRNazanin" w:cs="IRNazanin"/>
          <w:lang w:bidi="fa-IR"/>
          <w:color w:val="111111"/>
          <w:sz w:val="28"/>
          <w:szCs w:val="28"/>
          <w:rtl/>
        </w:rPr>
        <w:t xml:space="preserve">کا :مجهول، تا: 1081ه- [معهد المخطوطات العربية 4 جزء 2-237]</w:t>
      </w:r>
    </w:p>
    <w:p>
      <w:pPr>
        <w:pStyle w:val="BookText"/>
      </w:pPr>
      <w:r>
        <w:rPr>
          <w:rFonts w:ascii="Times New Roman" w:hAnsi="Times New Roman" w:eastAsia="Times New Roman" w:cs="Times New Roman"/>
          <w:lang w:val="en-US" w:bidi="en-US"/>
          <w:color w:val="111111"/>
          <w:sz w:val="28"/>
          <w:szCs w:val="28"/>
          <w:rtl/>
        </w:rPr>
        <w:t xml:space="preserve">46738.</w:t>
      </w:r>
    </w:p>
    <w:p>
      <w:pPr>
        <w:pStyle w:val="BookText"/>
      </w:pPr>
      <w:r>
        <w:rPr>
          <w:rFonts w:ascii="Amiri" w:hAnsi="Amiri" w:eastAsia="Amiri" w:cs="Amiri"/>
          <w:lang w:bidi="ar-SA"/>
          <w:color w:val="111111"/>
          <w:sz w:val="28"/>
          <w:szCs w:val="28"/>
          <w:rtl/>
        </w:rPr>
        <w:t xml:space="preserve">بغداد؛ توفيق وهبي؛ رقم المخطوط 4</w:t>
      </w:r>
    </w:p>
    <w:p>
      <w:pPr>
        <w:pStyle w:val="BookText"/>
      </w:pPr>
      <w:r>
        <w:rPr>
          <w:rFonts w:ascii="IRNazanin" w:hAnsi="IRNazanin" w:eastAsia="IRNazanin" w:cs="IRNazanin"/>
          <w:lang w:bidi="fa-IR"/>
          <w:color w:val="111111"/>
          <w:sz w:val="28"/>
          <w:szCs w:val="28"/>
          <w:rtl/>
        </w:rPr>
        <w:t xml:space="preserve">کا :مجهول ،تا: 2 صفر 1081 ه- [ نشريه: 5-409]</w:t>
      </w:r>
    </w:p>
    <w:p>
      <w:pPr>
        <w:pStyle w:val="BookText"/>
      </w:pPr>
      <w:r>
        <w:rPr>
          <w:rFonts w:ascii="Times New Roman" w:hAnsi="Times New Roman" w:eastAsia="Times New Roman" w:cs="Times New Roman"/>
          <w:lang w:val="en-US" w:bidi="en-US"/>
          <w:color w:val="111111"/>
          <w:sz w:val="28"/>
          <w:szCs w:val="28"/>
          <w:rtl/>
        </w:rPr>
        <w:t xml:space="preserve">46739.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3384</w:t>
      </w:r>
    </w:p>
    <w:p>
      <w:pPr>
        <w:pStyle w:val="BookText"/>
      </w:pPr>
      <w:r>
        <w:rPr>
          <w:rFonts w:ascii="Amiri" w:hAnsi="Amiri" w:eastAsia="Amiri" w:cs="Amiri"/>
          <w:lang w:bidi="ar-SA"/>
          <w:color w:val="111111"/>
          <w:sz w:val="28"/>
          <w:szCs w:val="28"/>
          <w:rtl/>
        </w:rPr>
        <w:t xml:space="preserve">أحمد بن محمّد، تا: 1081ه- ناقصة : الآخر؛ 192 ص :[ف 12-295]</w:t>
      </w:r>
    </w:p>
    <w:p>
      <w:pPr>
        <w:pStyle w:val="BookText"/>
      </w:pPr>
      <w:r>
        <w:rPr>
          <w:rFonts w:ascii="Times New Roman" w:hAnsi="Times New Roman" w:eastAsia="Times New Roman" w:cs="Times New Roman"/>
          <w:lang w:val="en-US" w:bidi="en-US"/>
          <w:color w:val="111111"/>
          <w:sz w:val="28"/>
          <w:szCs w:val="28"/>
          <w:rtl/>
        </w:rPr>
        <w:t xml:space="preserve">46740.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3262</w:t>
      </w:r>
    </w:p>
    <w:p>
      <w:pPr>
        <w:pStyle w:val="BookText"/>
      </w:pPr>
      <w:r>
        <w:rPr>
          <w:rFonts w:ascii="Amiri" w:hAnsi="Amiri" w:eastAsia="Amiri" w:cs="Amiri"/>
          <w:lang w:bidi="ar-SA"/>
          <w:color w:val="111111"/>
          <w:sz w:val="28"/>
          <w:szCs w:val="28"/>
          <w:rtl/>
        </w:rPr>
        <w:t xml:space="preserve">محمّد الدماوتري ،تا: 1083ه- 133 ص 20 س، 24/8*14/7سم [معجم المخطوطات النجفية: 596]</w:t>
      </w:r>
    </w:p>
    <w:p>
      <w:pPr>
        <w:pStyle w:val="BookText"/>
      </w:pPr>
      <w:r>
        <w:rPr>
          <w:rFonts w:ascii="Amiri" w:hAnsi="Amiri" w:eastAsia="Amiri" w:cs="Amiri"/>
          <w:lang w:bidi="ar-SA"/>
          <w:color w:val="111111"/>
          <w:sz w:val="28"/>
          <w:szCs w:val="28"/>
          <w:rtl/>
        </w:rPr>
        <w:t xml:space="preserve">46741 .كربلاء؛ العتبة العبّاسية؛ رقم المخطوط : 82</w:t>
      </w:r>
    </w:p>
    <w:p>
      <w:pPr>
        <w:pStyle w:val="BookText"/>
      </w:pPr>
      <w:r>
        <w:rPr>
          <w:rFonts w:ascii="IRNazanin" w:hAnsi="IRNazanin" w:eastAsia="IRNazanin" w:cs="IRNazanin"/>
          <w:lang w:bidi="fa-IR"/>
          <w:color w:val="111111"/>
          <w:sz w:val="28"/>
          <w:szCs w:val="28"/>
          <w:rtl/>
        </w:rPr>
        <w:t xml:space="preserve">أوّلها :مطابق؛ آخرها: لا يقضون بالحق والمجالس التي تعاب فيها الائمة (ع) والمؤمنون ومجالس أهل المعاصي والظلم والفساد ولا قوة إلا بالله. المجلد الأوّل؛ نسخ، محمّد رضا بن رستم الهزار جريبي ،تا: جمادى الأولى 1086ه- المشهد الرضوي (مدرسة پریزاد 101ق ،22س 2519سم [ف: 1-100]</w:t>
      </w:r>
    </w:p>
    <w:p>
      <w:pPr>
        <w:pStyle w:val="BookText"/>
      </w:pPr>
      <w:r>
        <w:rPr>
          <w:rFonts w:ascii="IRNazanin" w:hAnsi="IRNazanin" w:eastAsia="IRNazanin" w:cs="IRNazanin"/>
          <w:lang w:bidi="fa-IR"/>
          <w:color w:val="111111"/>
          <w:sz w:val="28"/>
          <w:szCs w:val="28"/>
          <w:rtl/>
        </w:rPr>
        <w:t xml:space="preserve">46742 .بغداد؛ دار المخطوطات؛ رقم المخطوط : 10947</w:t>
      </w:r>
    </w:p>
    <w:p>
      <w:pPr>
        <w:pStyle w:val="BookText"/>
      </w:pPr>
      <w:r>
        <w:rPr>
          <w:rFonts w:ascii="Amiri" w:hAnsi="Amiri" w:eastAsia="Amiri" w:cs="Amiri"/>
          <w:lang w:bidi="ar-SA"/>
          <w:color w:val="111111"/>
          <w:sz w:val="28"/>
          <w:szCs w:val="28"/>
          <w:rtl/>
        </w:rPr>
        <w:t xml:space="preserve">ضياء الدين بن مير محمّد السبزواري ،تا: 1089ه-؛ 397 ص 21 س، 18/5*25سم [المتحف العراقي - ف: التاريخ والتراجم - 293]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46743 . النجف الأشرف؛ مكتبة آية الله الحكيم العامة؛ رقم المخطوط: 3266</w:t>
      </w:r>
    </w:p>
    <w:p>
      <w:pPr>
        <w:pStyle w:val="BookText"/>
      </w:pPr>
      <w:r>
        <w:rPr>
          <w:rFonts w:ascii="IRNazanin" w:hAnsi="IRNazanin" w:eastAsia="IRNazanin" w:cs="IRNazanin"/>
          <w:lang w:bidi="fa-IR"/>
          <w:color w:val="111111"/>
          <w:sz w:val="28"/>
          <w:szCs w:val="28"/>
          <w:rtl/>
        </w:rPr>
        <w:t xml:space="preserve">کا :مجهول تا: 1090ه- ناقصة : الآخر؛ 473 ص [ معجم المخطوطات النجفية : 596]</w:t>
      </w:r>
    </w:p>
    <w:p>
      <w:pPr>
        <w:pStyle w:val="BookText"/>
      </w:pPr>
      <w:r>
        <w:rPr>
          <w:rFonts w:ascii="Times New Roman" w:hAnsi="Times New Roman" w:eastAsia="Times New Roman" w:cs="Times New Roman"/>
          <w:lang w:val="en-US" w:bidi="en-US"/>
          <w:color w:val="111111"/>
          <w:sz w:val="28"/>
          <w:szCs w:val="28"/>
          <w:rtl/>
        </w:rPr>
        <w:t xml:space="preserve">46744.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1282</w:t>
      </w:r>
    </w:p>
    <w:p>
      <w:pPr>
        <w:pStyle w:val="BookText"/>
      </w:pPr>
      <w:r>
        <w:rPr>
          <w:rFonts w:ascii="Amiri" w:hAnsi="Amiri" w:eastAsia="Amiri" w:cs="Amiri"/>
          <w:lang w:bidi="ar-SA"/>
          <w:color w:val="111111"/>
          <w:sz w:val="28"/>
          <w:szCs w:val="28"/>
          <w:rtl/>
        </w:rPr>
        <w:t xml:space="preserve">محمّد قاسم بن كمال الدين الشيرازي ،تا: 1090ه-؛ ناقصة: الآخر؛ 473 ص [ف: 1-295]</w:t>
      </w:r>
    </w:p>
    <w:p>
      <w:pPr>
        <w:pStyle w:val="BookText"/>
      </w:pPr>
      <w:r>
        <w:rPr>
          <w:rFonts w:ascii="Times New Roman" w:hAnsi="Times New Roman" w:eastAsia="Times New Roman" w:cs="Times New Roman"/>
          <w:lang w:val="en-US" w:bidi="en-US"/>
          <w:color w:val="111111"/>
          <w:sz w:val="28"/>
          <w:szCs w:val="28"/>
          <w:rtl/>
        </w:rPr>
        <w:t xml:space="preserve">46745.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2694</w:t>
      </w:r>
    </w:p>
    <w:p>
      <w:pPr>
        <w:pStyle w:val="BookText"/>
      </w:pPr>
      <w:r>
        <w:rPr>
          <w:rFonts w:ascii="Amiri" w:hAnsi="Amiri" w:eastAsia="Amiri" w:cs="Amiri"/>
          <w:lang w:bidi="ar-SA"/>
          <w:color w:val="111111"/>
          <w:sz w:val="28"/>
          <w:szCs w:val="28"/>
          <w:rtl/>
        </w:rPr>
        <w:t xml:space="preserve">محمّد بن سهراب الأبهري ،تا: 1095 ه- المشهد الرضوي؛ 429 ص [ف: 1-296]</w:t>
      </w:r>
    </w:p>
    <w:p>
      <w:pPr>
        <w:pStyle w:val="BookText"/>
      </w:pPr>
      <w:r>
        <w:rPr>
          <w:rFonts w:ascii="Times New Roman" w:hAnsi="Times New Roman" w:eastAsia="Times New Roman" w:cs="Times New Roman"/>
          <w:lang w:val="en-US" w:bidi="en-US"/>
          <w:color w:val="111111"/>
          <w:sz w:val="28"/>
          <w:szCs w:val="28"/>
          <w:rtl/>
        </w:rPr>
        <w:t xml:space="preserve">46746.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w:t>
      </w:r>
    </w:p>
    <w:p>
      <w:pPr>
        <w:pStyle w:val="BookText"/>
      </w:pPr>
      <w:r>
        <w:rPr>
          <w:rFonts w:ascii="IRNazanin" w:hAnsi="IRNazanin" w:eastAsia="IRNazanin" w:cs="IRNazanin"/>
          <w:lang w:bidi="fa-IR"/>
          <w:color w:val="111111"/>
          <w:sz w:val="28"/>
          <w:szCs w:val="28"/>
          <w:rtl/>
        </w:rPr>
        <w:t xml:space="preserve">یحیی، تا: 1097ه- معجم المخطوطات النجفية 595]</w:t>
      </w:r>
    </w:p>
    <w:p>
      <w:pPr>
        <w:pStyle w:val="BookText"/>
      </w:pPr>
      <w:r>
        <w:rPr>
          <w:rFonts w:ascii="Amiri" w:hAnsi="Amiri" w:eastAsia="Amiri" w:cs="Amiri"/>
          <w:lang w:bidi="ar-SA"/>
          <w:color w:val="111111"/>
          <w:sz w:val="28"/>
          <w:szCs w:val="28"/>
          <w:rtl/>
        </w:rPr>
        <w:t xml:space="preserve">46747 النجف الأشرف ؛مكتبة آية الله الحكيم العامة؛ رقم المخطوط: 563</w:t>
      </w:r>
    </w:p>
    <w:p>
      <w:pPr>
        <w:pStyle w:val="BookText"/>
      </w:pPr>
      <w:r>
        <w:rPr>
          <w:rFonts w:ascii="Amiri" w:hAnsi="Amiri" w:eastAsia="Amiri" w:cs="Amiri"/>
          <w:lang w:bidi="ar-SA"/>
          <w:color w:val="111111"/>
          <w:sz w:val="28"/>
          <w:szCs w:val="28"/>
          <w:rtl/>
        </w:rPr>
        <w:t xml:space="preserve">محمود بن فتح الله الحسيني الكاظمي، تا :مجهول، عليه تملكات اقدمها 1098ه- 373 ص 18س، 20/7*13/8سم [معجم المخطوطات النجفية 595]</w:t>
      </w:r>
    </w:p>
    <w:p>
      <w:pPr>
        <w:pStyle w:val="BookText"/>
      </w:pPr>
      <w:r>
        <w:rPr>
          <w:rFonts w:ascii="IRNazanin" w:hAnsi="IRNazanin" w:eastAsia="IRNazanin" w:cs="IRNazanin"/>
          <w:lang w:bidi="fa-IR"/>
          <w:color w:val="111111"/>
          <w:sz w:val="28"/>
          <w:szCs w:val="28"/>
          <w:rtl/>
        </w:rPr>
        <w:t xml:space="preserve">46748 .بغداد؛ دار المخطوطات؛ رقم المخطوط : 25657</w:t>
      </w:r>
    </w:p>
    <w:p>
      <w:pPr>
        <w:pStyle w:val="BookText"/>
      </w:pPr>
      <w:r>
        <w:rPr>
          <w:rFonts w:ascii="IRNazanin" w:hAnsi="IRNazanin" w:eastAsia="IRNazanin" w:cs="IRNazanin"/>
          <w:lang w:bidi="fa-IR"/>
          <w:color w:val="111111"/>
          <w:sz w:val="28"/>
          <w:szCs w:val="28"/>
          <w:rtl/>
        </w:rPr>
        <w:t xml:space="preserve">کا :مجهول ،تا: القرن 11ه-؛ ناقصة الديباجة والآخر؛ 494 ص ، 25س، 13/5*24/5سم</w:t>
      </w:r>
    </w:p>
    <w:p>
      <w:pPr>
        <w:pStyle w:val="BookText"/>
      </w:pPr>
      <w:r>
        <w:rPr>
          <w:rFonts w:ascii="Amiri" w:hAnsi="Amiri" w:eastAsia="Amiri" w:cs="Amiri"/>
          <w:lang w:bidi="ar-SA"/>
          <w:color w:val="111111"/>
          <w:sz w:val="28"/>
          <w:szCs w:val="28"/>
          <w:rtl/>
        </w:rPr>
        <w:t xml:space="preserve">[المتحف العراقي ف التاريخ والتراجم - 294]</w:t>
      </w:r>
    </w:p>
    <w:p>
      <w:pPr>
        <w:pStyle w:val="BookText"/>
      </w:pPr>
      <w:r>
        <w:rPr>
          <w:rFonts w:ascii="Amiri" w:hAnsi="Amiri" w:eastAsia="Amiri" w:cs="Amiri"/>
          <w:lang w:bidi="ar-SA"/>
          <w:color w:val="111111"/>
          <w:sz w:val="28"/>
          <w:szCs w:val="28"/>
          <w:rtl/>
        </w:rPr>
        <w:t xml:space="preserve">46749 .كربلاء؛ العتبة العبّاسية؛ رقم المخطوط : 283</w:t>
      </w:r>
    </w:p>
    <w:p>
      <w:pPr>
        <w:pStyle w:val="BookText"/>
      </w:pPr>
      <w:r>
        <w:rPr>
          <w:rFonts w:ascii="Amiri" w:hAnsi="Amiri" w:eastAsia="Amiri" w:cs="Amiri"/>
          <w:lang w:bidi="ar-SA"/>
          <w:color w:val="111111"/>
          <w:sz w:val="28"/>
          <w:szCs w:val="28"/>
          <w:rtl/>
        </w:rPr>
        <w:t xml:space="preserve">أوّلها :مطابق ؛آخرها: فليزر قبر جدي الرضا (ع) بطوس وهو على غسل وليصل عند راسه ركعتين وليسال الله عزو جل.</w:t>
      </w:r>
    </w:p>
    <w:p>
      <w:pPr>
        <w:pStyle w:val="BookText"/>
      </w:pPr>
      <w:r>
        <w:rPr>
          <w:rFonts w:ascii="IRNazanin" w:hAnsi="IRNazanin" w:eastAsia="IRNazanin" w:cs="IRNazanin"/>
          <w:lang w:bidi="fa-IR"/>
          <w:color w:val="111111"/>
          <w:sz w:val="28"/>
          <w:szCs w:val="28"/>
          <w:rtl/>
        </w:rPr>
        <w:t xml:space="preserve">نسخ ،کا: مجهول، تا: القرن 11ه- ناقصة الآخر؛ 236ق، 18 س 23*17سم [ف: 1-329]</w:t>
      </w:r>
    </w:p>
    <w:p>
      <w:pPr>
        <w:pStyle w:val="BookText"/>
      </w:pPr>
      <w:r>
        <w:rPr>
          <w:rFonts w:ascii="Times New Roman" w:hAnsi="Times New Roman" w:eastAsia="Times New Roman" w:cs="Times New Roman"/>
          <w:lang w:val="en-US" w:bidi="en-US"/>
          <w:color w:val="111111"/>
          <w:sz w:val="28"/>
          <w:szCs w:val="28"/>
          <w:rtl/>
        </w:rPr>
        <w:t xml:space="preserve">46750.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348</w:t>
      </w:r>
    </w:p>
    <w:p>
      <w:pPr>
        <w:pStyle w:val="BookText"/>
      </w:pPr>
      <w:r>
        <w:rPr>
          <w:rFonts w:ascii="Amiri" w:hAnsi="Amiri" w:eastAsia="Amiri" w:cs="Amiri"/>
          <w:lang w:bidi="ar-SA"/>
          <w:color w:val="111111"/>
          <w:sz w:val="28"/>
          <w:szCs w:val="28"/>
          <w:rtl/>
        </w:rPr>
        <w:t xml:space="preserve">محمّد شفيع الاردكاني، تا: 1112ه- معجم 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46751.</w:t>
      </w:r>
    </w:p>
    <w:p>
      <w:pPr>
        <w:pStyle w:val="BookText"/>
      </w:pPr>
      <w:r>
        <w:rPr>
          <w:rFonts w:ascii="IRNazanin" w:hAnsi="IRNazanin" w:eastAsia="IRNazanin" w:cs="IRNazanin"/>
          <w:lang w:bidi="fa-IR"/>
          <w:color w:val="111111"/>
          <w:sz w:val="28"/>
          <w:szCs w:val="28"/>
          <w:rtl/>
        </w:rPr>
        <w:t xml:space="preserve">بغداد؛ دار المخطوطات؛ رقم المخطوط: 32318</w:t>
      </w:r>
    </w:p>
    <w:p>
      <w:pPr>
        <w:pStyle w:val="BookText"/>
      </w:pPr>
      <w:r>
        <w:rPr>
          <w:rFonts w:ascii="Amiri" w:hAnsi="Amiri" w:eastAsia="Amiri" w:cs="Amiri"/>
          <w:lang w:bidi="ar-SA"/>
          <w:color w:val="111111"/>
          <w:sz w:val="28"/>
          <w:szCs w:val="28"/>
          <w:rtl/>
        </w:rPr>
        <w:t xml:space="preserve">نسخ، محمّد أمين بن علي النوربخشي البروجودي، تا: 1112ه-، 514ص، 22س، 12/5*23/5سم [المتحف العراقي -ف: التاريخ والتراجم -293]</w:t>
      </w:r>
    </w:p>
    <w:p>
      <w:pPr>
        <w:pStyle w:val="BookText"/>
      </w:pPr>
      <w:r>
        <w:rPr>
          <w:rFonts w:ascii="Times New Roman" w:hAnsi="Times New Roman" w:eastAsia="Times New Roman" w:cs="Times New Roman"/>
          <w:lang w:val="en-US" w:bidi="en-US"/>
          <w:color w:val="111111"/>
          <w:sz w:val="28"/>
          <w:szCs w:val="28"/>
          <w:rtl/>
        </w:rPr>
        <w:t xml:space="preserve">46752.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محمد أمين الحسيني النور بخشي ،تا: 1112ه- 22س، 24*13سم [ف:</w:t>
      </w:r>
    </w:p>
    <w:p>
      <w:pPr>
        <w:pStyle w:val="BookText"/>
      </w:pPr>
      <w:r>
        <w:rPr>
          <w:rFonts w:ascii="Times New Roman" w:hAnsi="Times New Roman" w:eastAsia="Times New Roman" w:cs="Times New Roman"/>
          <w:lang w:val="en-US" w:bidi="en-US"/>
          <w:color w:val="111111"/>
          <w:sz w:val="28"/>
          <w:szCs w:val="28"/>
          <w:rtl/>
        </w:rPr>
        <w:t xml:space="preserve">118 ]</w:t>
      </w:r>
    </w:p>
    <w:p>
      <w:pPr>
        <w:pStyle w:val="BookText"/>
      </w:pPr>
      <w:r>
        <w:rPr>
          <w:rFonts w:ascii="Amiri" w:hAnsi="Amiri" w:eastAsia="Amiri" w:cs="Amiri"/>
          <w:lang w:bidi="ar-SA"/>
          <w:color w:val="111111"/>
          <w:sz w:val="28"/>
          <w:szCs w:val="28"/>
          <w:rtl/>
        </w:rPr>
        <w:t xml:space="preserve">46753 .النجف الأشرف؛ مكتبة السيّد محمّد البغدادي؛ رقم المخطوط : 29/2</w:t>
      </w:r>
    </w:p>
    <w:p>
      <w:pPr>
        <w:pStyle w:val="BookText"/>
      </w:pPr>
      <w:r>
        <w:rPr>
          <w:rFonts w:ascii="Amiri" w:hAnsi="Amiri" w:eastAsia="Amiri" w:cs="Amiri"/>
          <w:lang w:bidi="ar-SA"/>
          <w:color w:val="111111"/>
          <w:sz w:val="28"/>
          <w:szCs w:val="28"/>
          <w:rtl/>
        </w:rPr>
        <w:t xml:space="preserve">المجلد الثاني؛ محمّد أمين بن سيد علي الحسيني النوربخشي ابروجردي ،تا: 1112ه-</w:t>
      </w:r>
    </w:p>
    <w:p>
      <w:pPr>
        <w:pStyle w:val="BookText"/>
      </w:pPr>
      <w:r>
        <w:rPr>
          <w:rFonts w:ascii="IRNazanin" w:hAnsi="IRNazanin" w:eastAsia="IRNazanin" w:cs="IRNazanin"/>
          <w:lang w:bidi="fa-IR"/>
          <w:color w:val="111111"/>
          <w:sz w:val="28"/>
          <w:szCs w:val="28"/>
          <w:rtl/>
        </w:rPr>
        <w:t xml:space="preserve">24313سم [ف: 120]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46754.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2508</w:t>
      </w:r>
    </w:p>
    <w:p>
      <w:pPr>
        <w:pStyle w:val="BookText"/>
      </w:pPr>
      <w:r>
        <w:rPr>
          <w:rFonts w:ascii="IRNazanin" w:hAnsi="IRNazanin" w:eastAsia="IRNazanin" w:cs="IRNazanin"/>
          <w:lang w:bidi="fa-IR"/>
          <w:color w:val="111111"/>
          <w:sz w:val="28"/>
          <w:szCs w:val="28"/>
          <w:rtl/>
        </w:rPr>
        <w:t xml:space="preserve">کا :مجهول ،تا: 1130 ه- استرآباد؛ 441 ص [ف: 1-296]</w:t>
      </w:r>
    </w:p>
    <w:p>
      <w:pPr>
        <w:pStyle w:val="BookText"/>
      </w:pPr>
      <w:r>
        <w:rPr>
          <w:rFonts w:ascii="Times New Roman" w:hAnsi="Times New Roman" w:eastAsia="Times New Roman" w:cs="Times New Roman"/>
          <w:lang w:val="en-US" w:bidi="en-US"/>
          <w:color w:val="111111"/>
          <w:sz w:val="28"/>
          <w:szCs w:val="28"/>
          <w:rtl/>
        </w:rPr>
        <w:t xml:space="preserve">46755.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5393</w:t>
      </w:r>
    </w:p>
    <w:p>
      <w:pPr>
        <w:pStyle w:val="BookText"/>
      </w:pPr>
      <w:r>
        <w:rPr>
          <w:rFonts w:ascii="IRNazanin" w:hAnsi="IRNazanin" w:eastAsia="IRNazanin" w:cs="IRNazanin"/>
          <w:lang w:bidi="fa-IR"/>
          <w:color w:val="111111"/>
          <w:sz w:val="28"/>
          <w:szCs w:val="28"/>
          <w:rtl/>
        </w:rPr>
        <w:t xml:space="preserve">کا :مجهول، تا :1150ه-؛ ناقصة ؛ 384 ص [ف: 1-296]</w:t>
      </w:r>
    </w:p>
    <w:p>
      <w:pPr>
        <w:pStyle w:val="BookText"/>
      </w:pPr>
      <w:r>
        <w:rPr>
          <w:rFonts w:ascii="Times New Roman" w:hAnsi="Times New Roman" w:eastAsia="Times New Roman" w:cs="Times New Roman"/>
          <w:lang w:val="en-US" w:bidi="en-US"/>
          <w:color w:val="111111"/>
          <w:sz w:val="28"/>
          <w:szCs w:val="28"/>
          <w:rtl/>
        </w:rPr>
        <w:t xml:space="preserve">46756.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7705</w:t>
      </w:r>
    </w:p>
    <w:p>
      <w:pPr>
        <w:pStyle w:val="BookText"/>
      </w:pPr>
      <w:r>
        <w:rPr>
          <w:rFonts w:ascii="IRNazanin" w:hAnsi="IRNazanin" w:eastAsia="IRNazanin" w:cs="IRNazanin"/>
          <w:lang w:bidi="fa-IR"/>
          <w:color w:val="111111"/>
          <w:sz w:val="28"/>
          <w:szCs w:val="28"/>
          <w:rtl/>
        </w:rPr>
        <w:t xml:space="preserve">کا: مجهول، تا: 1166ه-، 202 ص [ف: 1-296]</w:t>
      </w:r>
    </w:p>
    <w:p>
      <w:pPr>
        <w:pStyle w:val="BookText"/>
      </w:pPr>
      <w:r>
        <w:rPr>
          <w:rFonts w:ascii="Times New Roman" w:hAnsi="Times New Roman" w:eastAsia="Times New Roman" w:cs="Times New Roman"/>
          <w:lang w:val="en-US" w:bidi="en-US"/>
          <w:color w:val="111111"/>
          <w:sz w:val="28"/>
          <w:szCs w:val="28"/>
          <w:rtl/>
        </w:rPr>
        <w:t xml:space="preserve">46757.</w:t>
      </w:r>
    </w:p>
    <w:p>
      <w:pPr>
        <w:pStyle w:val="BookText"/>
      </w:pPr>
      <w:r>
        <w:rPr>
          <w:rFonts w:ascii="IRNazanin" w:hAnsi="IRNazanin" w:eastAsia="IRNazanin" w:cs="IRNazanin"/>
          <w:lang w:bidi="fa-IR"/>
          <w:color w:val="111111"/>
          <w:sz w:val="28"/>
          <w:szCs w:val="28"/>
          <w:rtl/>
        </w:rPr>
        <w:t xml:space="preserve">بغداد؛ دار المخطوطات؛ رقم المخطوط : 15033</w:t>
      </w:r>
    </w:p>
    <w:p>
      <w:pPr>
        <w:pStyle w:val="BookText"/>
      </w:pPr>
      <w:r>
        <w:rPr>
          <w:rFonts w:ascii="IRNazanin" w:hAnsi="IRNazanin" w:eastAsia="IRNazanin" w:cs="IRNazanin"/>
          <w:lang w:bidi="fa-IR"/>
          <w:color w:val="111111"/>
          <w:sz w:val="28"/>
          <w:szCs w:val="28"/>
          <w:rtl/>
        </w:rPr>
        <w:t xml:space="preserve">کا :مجهول، تا: 1213ه- 620 ص 19 س 11*17سم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- 293</w:t>
      </w:r>
    </w:p>
    <w:p>
      <w:pPr>
        <w:pStyle w:val="BookText"/>
      </w:pPr>
      <w:r>
        <w:rPr>
          <w:rFonts w:ascii="Times New Roman" w:hAnsi="Times New Roman" w:eastAsia="Times New Roman" w:cs="Times New Roman"/>
          <w:lang w:val="en-US" w:bidi="en-US"/>
          <w:color w:val="111111"/>
          <w:sz w:val="28"/>
          <w:szCs w:val="28"/>
          <w:rtl/>
        </w:rPr>
        <w:t xml:space="preserve">46758.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5397</w:t>
      </w:r>
    </w:p>
    <w:p>
      <w:pPr>
        <w:pStyle w:val="BookText"/>
      </w:pPr>
      <w:r>
        <w:rPr>
          <w:rFonts w:ascii="Amiri" w:hAnsi="Amiri" w:eastAsia="Amiri" w:cs="Amiri"/>
          <w:lang w:bidi="ar-SA"/>
          <w:color w:val="111111"/>
          <w:sz w:val="28"/>
          <w:szCs w:val="28"/>
          <w:rtl/>
        </w:rPr>
        <w:t xml:space="preserve">محمّد رضا بن عبد الرزّاق الالويري، تا: 1262ه- 476ص [ف: 1-296]</w:t>
      </w:r>
    </w:p>
    <w:p>
      <w:pPr>
        <w:pStyle w:val="BookText"/>
      </w:pPr>
      <w:r>
        <w:rPr>
          <w:rFonts w:ascii="Times New Roman" w:hAnsi="Times New Roman" w:eastAsia="Times New Roman" w:cs="Times New Roman"/>
          <w:lang w:val="en-US" w:bidi="en-US"/>
          <w:color w:val="111111"/>
          <w:sz w:val="28"/>
          <w:szCs w:val="28"/>
          <w:rtl/>
        </w:rPr>
        <w:t xml:space="preserve">46759.</w:t>
      </w:r>
    </w:p>
    <w:p>
      <w:pPr>
        <w:pStyle w:val="BookText"/>
      </w:pPr>
      <w:r>
        <w:rPr>
          <w:rFonts w:ascii="Amiri" w:hAnsi="Amiri" w:eastAsia="Amiri" w:cs="Amiri"/>
          <w:lang w:bidi="ar-SA"/>
          <w:color w:val="111111"/>
          <w:sz w:val="28"/>
          <w:szCs w:val="28"/>
          <w:rtl/>
        </w:rPr>
        <w:t xml:space="preserve">الكاظمية؛ جامعة مدينة العلم؛ رقم المخطوط : 3/24</w:t>
      </w:r>
    </w:p>
    <w:p>
      <w:pPr>
        <w:pStyle w:val="BookText"/>
      </w:pPr>
      <w:r>
        <w:rPr>
          <w:rFonts w:ascii="Amiri" w:hAnsi="Amiri" w:eastAsia="Amiri" w:cs="Amiri"/>
          <w:lang w:bidi="ar-SA"/>
          <w:color w:val="111111"/>
          <w:sz w:val="28"/>
          <w:szCs w:val="28"/>
          <w:rtl/>
        </w:rPr>
        <w:t xml:space="preserve">نستعليق ،الحاج رجب علي بن محمّد صالح الإصفهاني اليزدي، تا: 1299ه- 16*22/5سم [ف: 21]</w:t>
      </w:r>
    </w:p>
    <w:p>
      <w:pPr>
        <w:pStyle w:val="BookText"/>
      </w:pPr>
      <w:r>
        <w:rPr>
          <w:rFonts w:ascii="Times New Roman" w:hAnsi="Times New Roman" w:eastAsia="Times New Roman" w:cs="Times New Roman"/>
          <w:lang w:val="en-US" w:bidi="en-US"/>
          <w:color w:val="111111"/>
          <w:sz w:val="28"/>
          <w:szCs w:val="28"/>
          <w:rtl/>
        </w:rPr>
        <w:t xml:space="preserve">46760.</w:t>
      </w:r>
    </w:p>
    <w:p>
      <w:pPr>
        <w:pStyle w:val="BookText"/>
      </w:pPr>
      <w:r>
        <w:rPr>
          <w:rFonts w:ascii="Amiri" w:hAnsi="Amiri" w:eastAsia="Amiri" w:cs="Amiri"/>
          <w:lang w:bidi="ar-SA"/>
          <w:color w:val="111111"/>
          <w:sz w:val="28"/>
          <w:szCs w:val="28"/>
          <w:rtl/>
        </w:rPr>
        <w:t xml:space="preserve">النجف الأشرف؛ تركة محمّد السماوي؛ رقم المخطوط : 458</w:t>
      </w:r>
    </w:p>
    <w:p>
      <w:pPr>
        <w:pStyle w:val="BookText"/>
      </w:pPr>
      <w:r>
        <w:rPr>
          <w:rFonts w:ascii="IRNazanin" w:hAnsi="IRNazanin" w:eastAsia="IRNazanin" w:cs="IRNazanin"/>
          <w:lang w:bidi="fa-IR"/>
          <w:color w:val="111111"/>
          <w:sz w:val="28"/>
          <w:szCs w:val="28"/>
          <w:rtl/>
        </w:rPr>
        <w:t xml:space="preserve">کا: مجهول ،تا :مجهول[معهد المخطوطات العربية: 4جزء 2-237]</w:t>
      </w:r>
    </w:p>
    <w:p>
      <w:pPr>
        <w:pStyle w:val="BookText"/>
      </w:pPr>
      <w:r>
        <w:rPr>
          <w:rFonts w:ascii="Times New Roman" w:hAnsi="Times New Roman" w:eastAsia="Times New Roman" w:cs="Times New Roman"/>
          <w:lang w:val="en-US" w:bidi="en-US"/>
          <w:color w:val="111111"/>
          <w:sz w:val="28"/>
          <w:szCs w:val="28"/>
          <w:rtl/>
        </w:rPr>
        <w:t xml:space="preserve">46761.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500</w:t>
      </w:r>
    </w:p>
    <w:p>
      <w:pPr>
        <w:pStyle w:val="BookText"/>
      </w:pPr>
      <w:r>
        <w:rPr>
          <w:rFonts w:ascii="IRNazanin" w:hAnsi="IRNazanin" w:eastAsia="IRNazanin" w:cs="IRNazanin"/>
          <w:lang w:bidi="fa-IR"/>
          <w:color w:val="111111"/>
          <w:sz w:val="28"/>
          <w:szCs w:val="28"/>
          <w:rtl/>
        </w:rPr>
        <w:t xml:space="preserve">کا :مجهول، تا :مجهول ؛ناقصة :الآخر [نشريه: 11-806]</w:t>
      </w:r>
    </w:p>
    <w:p>
      <w:pPr>
        <w:pStyle w:val="BookText"/>
      </w:pPr>
      <w:r>
        <w:rPr>
          <w:rFonts w:ascii="IRNazanin" w:hAnsi="IRNazanin" w:eastAsia="IRNazanin" w:cs="IRNazanin"/>
          <w:lang w:bidi="fa-IR"/>
          <w:color w:val="111111"/>
          <w:sz w:val="28"/>
          <w:szCs w:val="28"/>
          <w:rtl/>
        </w:rPr>
        <w:t xml:space="preserve">46762 .بغداد؛ دار المخطوطات؛ رقم المخطوط : 27808</w:t>
      </w:r>
    </w:p>
    <w:p>
      <w:pPr>
        <w:pStyle w:val="BookText"/>
      </w:pPr>
      <w:r>
        <w:rPr>
          <w:rFonts w:ascii="IRNazanin" w:hAnsi="IRNazanin" w:eastAsia="IRNazanin" w:cs="IRNazanin"/>
          <w:lang w:bidi="fa-IR"/>
          <w:color w:val="111111"/>
          <w:sz w:val="28"/>
          <w:szCs w:val="28"/>
          <w:rtl/>
        </w:rPr>
        <w:t xml:space="preserve">کا: مجهول،تا :مجهول 692 ص، 17 س، 13*22سم[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294 ]</w:t>
      </w:r>
    </w:p>
    <w:p>
      <w:pPr>
        <w:pStyle w:val="BookText"/>
      </w:pPr>
      <w:r>
        <w:rPr>
          <w:rFonts w:ascii="IRNazanin" w:hAnsi="IRNazanin" w:eastAsia="IRNazanin" w:cs="IRNazanin"/>
          <w:lang w:bidi="fa-IR"/>
          <w:color w:val="111111"/>
          <w:sz w:val="28"/>
          <w:szCs w:val="28"/>
          <w:rtl/>
        </w:rPr>
        <w:t xml:space="preserve">46763 بغداد؛ دار المخطوطات؛ رقم المخطوط : 23807</w:t>
      </w:r>
    </w:p>
    <w:p>
      <w:pPr>
        <w:pStyle w:val="BookText"/>
      </w:pPr>
      <w:r>
        <w:rPr>
          <w:rFonts w:ascii="Amiri" w:hAnsi="Amiri" w:eastAsia="Amiri" w:cs="Amiri"/>
          <w:lang w:bidi="ar-SA"/>
          <w:color w:val="111111"/>
          <w:sz w:val="28"/>
          <w:szCs w:val="28"/>
          <w:rtl/>
        </w:rPr>
        <w:t xml:space="preserve">محمّد إبراهيم بن حاجي، تا :مجهول ناقصة: الديباجة 500ص، 20س، 13*21سم</w:t>
      </w:r>
    </w:p>
    <w:p>
      <w:pPr>
        <w:pStyle w:val="BookText"/>
      </w:pPr>
      <w:r>
        <w:rPr>
          <w:rFonts w:ascii="Amiri" w:hAnsi="Amiri" w:eastAsia="Amiri" w:cs="Amiri"/>
          <w:lang w:bidi="ar-SA"/>
          <w:color w:val="111111"/>
          <w:sz w:val="28"/>
          <w:szCs w:val="28"/>
          <w:rtl/>
        </w:rPr>
        <w:t xml:space="preserve">[المتحف العراقي - ف: التاريخ والتراجم - 294]</w:t>
      </w:r>
    </w:p>
    <w:p>
      <w:pPr>
        <w:pStyle w:val="BookText"/>
      </w:pPr>
      <w:r>
        <w:rPr>
          <w:rFonts w:ascii="Times New Roman" w:hAnsi="Times New Roman" w:eastAsia="Times New Roman" w:cs="Times New Roman"/>
          <w:lang w:val="en-US" w:bidi="en-US"/>
          <w:color w:val="111111"/>
          <w:sz w:val="28"/>
          <w:szCs w:val="28"/>
          <w:rtl/>
        </w:rPr>
        <w:t xml:space="preserve">46764.</w:t>
      </w:r>
    </w:p>
    <w:p>
      <w:pPr>
        <w:pStyle w:val="BookText"/>
      </w:pPr>
      <w:r>
        <w:rPr>
          <w:rFonts w:ascii="Amiri" w:hAnsi="Amiri" w:eastAsia="Amiri" w:cs="Amiri"/>
          <w:lang w:bidi="ar-SA"/>
          <w:color w:val="111111"/>
          <w:sz w:val="28"/>
          <w:szCs w:val="28"/>
          <w:rtl/>
        </w:rPr>
        <w:t xml:space="preserve">كربلاء؛ الروضة الحسينية (مكتبة)؛ رقم المخطوط : 645م - ح9134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452 ص 19 س 22*30 سم[ مخطوطات كربلاء: 4-276]</w:t>
      </w:r>
    </w:p>
    <w:p>
      <w:pPr>
        <w:pStyle w:val="BookText"/>
      </w:pPr>
      <w:r>
        <w:rPr>
          <w:rFonts w:ascii="Amiri" w:hAnsi="Amiri" w:eastAsia="Amiri" w:cs="Amiri"/>
          <w:lang w:bidi="ar-SA"/>
          <w:color w:val="111111"/>
          <w:sz w:val="28"/>
          <w:szCs w:val="28"/>
          <w:rtl/>
        </w:rPr>
        <w:t xml:space="preserve">46765 . الكاظمية؛ جامعة مدينة العلم؛ رقم المخطوط : 3/25</w:t>
      </w:r>
    </w:p>
    <w:p>
      <w:pPr>
        <w:pStyle w:val="BookText"/>
      </w:pPr>
      <w:r>
        <w:rPr>
          <w:rFonts w:ascii="IRNazanin" w:hAnsi="IRNazanin" w:eastAsia="IRNazanin" w:cs="IRNazanin"/>
          <w:lang w:bidi="fa-IR"/>
          <w:color w:val="111111"/>
          <w:sz w:val="28"/>
          <w:szCs w:val="28"/>
          <w:rtl/>
        </w:rPr>
        <w:t xml:space="preserve">کا: مجهول، تا: مجهول؛ ناقصة: الآخر؛ 12/5*23/5سم [ف: 21]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46766 . النجف الأشرف؛ مؤسسة كاشف الغطاء العامة؛ رقم المخطوط : 1859</w:t>
      </w:r>
    </w:p>
    <w:p>
      <w:pPr>
        <w:pStyle w:val="BookText"/>
      </w:pPr>
      <w:r>
        <w:rPr>
          <w:rFonts w:ascii="IRNazanin" w:hAnsi="IRNazanin" w:eastAsia="IRNazanin" w:cs="IRNazanin"/>
          <w:lang w:bidi="fa-IR"/>
          <w:color w:val="111111"/>
          <w:sz w:val="28"/>
          <w:szCs w:val="28"/>
          <w:rtl/>
        </w:rPr>
        <w:t xml:space="preserve">کا :مجهول ،تا: مجهول؛ 782 ص :[ف 2961]</w:t>
      </w:r>
    </w:p>
    <w:p>
      <w:pPr>
        <w:pStyle w:val="BookText"/>
      </w:pPr>
      <w:r>
        <w:rPr>
          <w:rFonts w:ascii="Times New Roman" w:hAnsi="Times New Roman" w:eastAsia="Times New Roman" w:cs="Times New Roman"/>
          <w:lang w:val="en-US" w:bidi="en-US"/>
          <w:color w:val="111111"/>
          <w:sz w:val="28"/>
          <w:szCs w:val="28"/>
          <w:rtl/>
        </w:rPr>
        <w:t xml:space="preserve">46767.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3266</w:t>
      </w:r>
    </w:p>
    <w:p>
      <w:pPr>
        <w:pStyle w:val="BookText"/>
      </w:pPr>
      <w:r>
        <w:rPr>
          <w:rFonts w:ascii="IRNazanin" w:hAnsi="IRNazanin" w:eastAsia="IRNazanin" w:cs="IRNazanin"/>
          <w:lang w:bidi="fa-IR"/>
          <w:color w:val="111111"/>
          <w:sz w:val="28"/>
          <w:szCs w:val="28"/>
          <w:rtl/>
        </w:rPr>
        <w:t xml:space="preserve">کا :مجهول ،تا :مجهول؛ ناقصة : الآخر؛ 236 ص 23س، 23/8*16/7سم [معجم المخطوطات النجفية : 595]</w:t>
      </w:r>
    </w:p>
    <w:p>
      <w:pPr>
        <w:pStyle w:val="BookText"/>
      </w:pPr>
      <w:r>
        <w:rPr>
          <w:rFonts w:ascii="Times New Roman" w:hAnsi="Times New Roman" w:eastAsia="Times New Roman" w:cs="Times New Roman"/>
          <w:lang w:val="en-US" w:bidi="en-US"/>
          <w:color w:val="111111"/>
          <w:sz w:val="28"/>
          <w:szCs w:val="28"/>
          <w:rtl/>
        </w:rPr>
        <w:t xml:space="preserve">46772.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533</w:t>
      </w:r>
    </w:p>
    <w:p>
      <w:pPr>
        <w:pStyle w:val="BookText"/>
      </w:pPr>
      <w:r>
        <w:rPr>
          <w:rFonts w:ascii="IRNazanin" w:hAnsi="IRNazanin" w:eastAsia="IRNazanin" w:cs="IRNazanin"/>
          <w:lang w:bidi="fa-IR"/>
          <w:color w:val="111111"/>
          <w:sz w:val="28"/>
          <w:szCs w:val="28"/>
          <w:rtl/>
        </w:rPr>
        <w:t xml:space="preserve">کا :مجهول،تا :مجهول؛ ناقصة: الآخر؛ 367 ص 15 س، 18*12سم [معجم المخطوطات</w:t>
      </w:r>
    </w:p>
    <w:p>
      <w:pPr>
        <w:pStyle w:val="BookText"/>
      </w:pPr>
      <w:r>
        <w:rPr>
          <w:rFonts w:ascii="Amiri" w:hAnsi="Amiri" w:eastAsia="Amiri" w:cs="Amiri"/>
          <w:lang w:bidi="ar-SA"/>
          <w:color w:val="111111"/>
          <w:sz w:val="28"/>
          <w:szCs w:val="28"/>
          <w:rtl/>
        </w:rPr>
        <w:t xml:space="preserve">النجفية 596]</w:t>
      </w:r>
    </w:p>
    <w:p>
      <w:pPr>
        <w:pStyle w:val="BookText"/>
      </w:pPr>
      <w:r>
        <w:rPr>
          <w:rFonts w:ascii="Times New Roman" w:hAnsi="Times New Roman" w:eastAsia="Times New Roman" w:cs="Times New Roman"/>
          <w:lang w:val="en-US" w:bidi="en-US"/>
          <w:color w:val="111111"/>
          <w:sz w:val="28"/>
          <w:szCs w:val="28"/>
          <w:rtl/>
        </w:rPr>
        <w:t xml:space="preserve">46773.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2688</w:t>
      </w:r>
    </w:p>
    <w:p>
      <w:pPr>
        <w:pStyle w:val="BookText"/>
      </w:pPr>
      <w:r>
        <w:rPr>
          <w:rFonts w:ascii="IRNazanin" w:hAnsi="IRNazanin" w:eastAsia="IRNazanin" w:cs="IRNazanin"/>
          <w:lang w:bidi="fa-IR"/>
          <w:color w:val="111111"/>
          <w:sz w:val="28"/>
          <w:szCs w:val="28"/>
          <w:rtl/>
        </w:rPr>
        <w:t xml:space="preserve">کا :مجهول، تا :مجهول؛ ناقصة :الأوّل والآخر؛ 133 ص 18 س 20/3*12/2سم [معجم</w:t>
      </w:r>
    </w:p>
    <w:p>
      <w:pPr>
        <w:pStyle w:val="BookText"/>
      </w:pPr>
      <w:r>
        <w:rPr>
          <w:rFonts w:ascii="Amiri" w:hAnsi="Amiri" w:eastAsia="Amiri" w:cs="Amiri"/>
          <w:lang w:bidi="ar-SA"/>
          <w:color w:val="111111"/>
          <w:sz w:val="28"/>
          <w:szCs w:val="28"/>
          <w:rtl/>
        </w:rPr>
        <w:t xml:space="preserve">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6022</w:t>
      </w:r>
    </w:p>
    <w:p>
      <w:pPr>
        <w:pStyle w:val="BookText"/>
      </w:pPr>
      <w:r>
        <w:rPr>
          <w:rFonts w:ascii="IRNazanin" w:hAnsi="IRNazanin" w:eastAsia="IRNazanin" w:cs="IRNazanin"/>
          <w:lang w:bidi="fa-IR"/>
          <w:color w:val="111111"/>
          <w:sz w:val="28"/>
          <w:szCs w:val="28"/>
          <w:rtl/>
        </w:rPr>
        <w:t xml:space="preserve">کا :مجهول، تا :مجهول؛ 397 ص 17 س 22*15 سم [معجم المخطوطات النجفية: 595]</w:t>
      </w:r>
    </w:p>
    <w:p>
      <w:pPr>
        <w:pStyle w:val="BookText"/>
      </w:pPr>
      <w:r>
        <w:rPr>
          <w:rFonts w:ascii="Times New Roman" w:hAnsi="Times New Roman" w:eastAsia="Times New Roman" w:cs="Times New Roman"/>
          <w:lang w:val="en-US" w:bidi="en-US"/>
          <w:color w:val="111111"/>
          <w:sz w:val="28"/>
          <w:szCs w:val="28"/>
          <w:rtl/>
        </w:rPr>
        <w:t xml:space="preserve">46775.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3263</w:t>
      </w:r>
    </w:p>
    <w:p>
      <w:pPr>
        <w:pStyle w:val="BookText"/>
      </w:pPr>
      <w:r>
        <w:rPr>
          <w:rFonts w:ascii="IRNazanin" w:hAnsi="IRNazanin" w:eastAsia="IRNazanin" w:cs="IRNazanin"/>
          <w:lang w:bidi="fa-IR"/>
          <w:color w:val="111111"/>
          <w:sz w:val="28"/>
          <w:szCs w:val="28"/>
          <w:rtl/>
        </w:rPr>
        <w:t xml:space="preserve">کا :مجهول ،تا: مجهول ؛329 ص 19 س 15 *24 سم [معجم المخطوطات النجفية: 596]</w:t>
      </w:r>
    </w:p>
    <w:p>
      <w:pPr>
        <w:pStyle w:val="BookText"/>
      </w:pPr>
      <w:r>
        <w:rPr>
          <w:rFonts w:ascii="Times New Roman" w:hAnsi="Times New Roman" w:eastAsia="Times New Roman" w:cs="Times New Roman"/>
          <w:lang w:val="en-US" w:bidi="en-US"/>
          <w:color w:val="111111"/>
          <w:sz w:val="28"/>
          <w:szCs w:val="28"/>
          <w:rtl/>
        </w:rPr>
        <w:t xml:space="preserve">46776.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5398</w:t>
      </w:r>
    </w:p>
    <w:p>
      <w:pPr>
        <w:pStyle w:val="BookText"/>
      </w:pPr>
      <w:r>
        <w:rPr>
          <w:rFonts w:ascii="IRNazanin" w:hAnsi="IRNazanin" w:eastAsia="IRNazanin" w:cs="IRNazanin"/>
          <w:lang w:bidi="fa-IR"/>
          <w:color w:val="111111"/>
          <w:sz w:val="28"/>
          <w:szCs w:val="28"/>
          <w:rtl/>
        </w:rPr>
        <w:t xml:space="preserve">کا مجهول :تا مجهول؛ 476ص [ف: 1-296]</w:t>
      </w:r>
    </w:p>
    <w:p>
      <w:pPr>
        <w:pStyle w:val="BookText"/>
      </w:pPr>
      <w:r>
        <w:rPr>
          <w:rFonts w:ascii="Amiri" w:hAnsi="Amiri" w:eastAsia="Amiri" w:cs="Amiri"/>
          <w:lang w:bidi="ar-SA"/>
          <w:color w:val="111111"/>
          <w:sz w:val="28"/>
          <w:szCs w:val="28"/>
          <w:rtl/>
        </w:rPr>
        <w:t xml:space="preserve">46777 . النجف الأشرف؛ مؤسسة كاشف الغطاء العامة؛ رقم المخطوط : 5394</w:t>
      </w:r>
    </w:p>
    <w:p>
      <w:pPr>
        <w:pStyle w:val="BookText"/>
      </w:pPr>
      <w:r>
        <w:rPr>
          <w:rFonts w:ascii="IRNazanin" w:hAnsi="IRNazanin" w:eastAsia="IRNazanin" w:cs="IRNazanin"/>
          <w:lang w:bidi="fa-IR"/>
          <w:color w:val="111111"/>
          <w:sz w:val="28"/>
          <w:szCs w:val="28"/>
          <w:rtl/>
        </w:rPr>
        <w:t xml:space="preserve">کا مجهول :تا مجهول؛ 216 ص [ف: 1-296]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4" w:name="pg8273_78170"/>
    <w:bookmarkEnd w:id="334"/>
    <w:p>
      <w:pPr>
        <w:pStyle w:val="Heading2"/>
      </w:pPr>
      <w:bookmarkStart w:id="1582" w:name="_Toc863"/>
      <w:r>
        <w:t>عيون الأخبار وفنون الآثار في ذكر النبي المصطفى المختار ووصيه وآله /</w:t>
      </w:r>
      <w:bookmarkEnd w:id="1582"/>
    </w:p>
    <w:p>
      <w:pPr>
        <w:pStyle w:val="BookText"/>
      </w:pPr>
      <w:r>
        <w:rPr>
          <w:rFonts w:ascii="Amiri" w:hAnsi="Amiri" w:eastAsia="Amiri" w:cs="Amiri"/>
          <w:lang w:bidi="ar-SA"/>
          <w:color w:val="111111"/>
          <w:sz w:val="28"/>
          <w:szCs w:val="28"/>
          <w:rtl/>
        </w:rPr>
        <w:t xml:space="preserve">تاريخ المعصومين - عربي</w:t>
      </w:r>
    </w:p>
    <w:p>
      <w:pPr>
        <w:pStyle w:val="BookText"/>
      </w:pPr>
      <w:r>
        <w:rPr>
          <w:rFonts w:ascii="Amiri" w:hAnsi="Amiri" w:eastAsia="Amiri" w:cs="Amiri"/>
          <w:lang w:bidi="ar-SA"/>
          <w:color w:val="111111"/>
          <w:sz w:val="28"/>
          <w:szCs w:val="28"/>
          <w:rtl/>
        </w:rPr>
        <w:t xml:space="preserve">الداعي، ادريس الانف (832 - 872ه-)</w:t>
      </w:r>
    </w:p>
    <w:p>
      <w:pPr>
        <w:pStyle w:val="BookText"/>
      </w:pPr>
      <w:r>
        <w:rPr>
          <w:rFonts w:ascii="IRNazanin" w:hAnsi="IRNazanin" w:eastAsia="IRNazanin" w:cs="IRNazanin"/>
          <w:lang w:bidi="fa-IR"/>
          <w:color w:val="111111"/>
          <w:sz w:val="28"/>
          <w:szCs w:val="28"/>
          <w:rtl/>
        </w:rPr>
        <w:t xml:space="preserve">طبع ب:یروت، 1392ه-</w:t>
      </w:r>
    </w:p>
    <w:p>
      <w:pPr>
        <w:pStyle w:val="BookText"/>
      </w:pPr>
      <w:r>
        <w:rPr>
          <w:rFonts w:ascii="IRNazanin" w:hAnsi="IRNazanin" w:eastAsia="IRNazanin" w:cs="IRNazanin"/>
          <w:lang w:bidi="fa-IR"/>
          <w:color w:val="111111"/>
          <w:sz w:val="28"/>
          <w:szCs w:val="28"/>
          <w:rtl/>
        </w:rPr>
        <w:t xml:space="preserve">[فنخا: 23 232]</w:t>
      </w:r>
    </w:p>
    <w:p>
      <w:pPr>
        <w:pStyle w:val="BookText"/>
      </w:pPr>
      <w:r>
        <w:rPr>
          <w:rFonts w:ascii="IRNazanin" w:hAnsi="IRNazanin" w:eastAsia="IRNazanin" w:cs="IRNazanin"/>
          <w:lang w:bidi="fa-IR"/>
          <w:color w:val="111111"/>
          <w:sz w:val="28"/>
          <w:szCs w:val="28"/>
          <w:rtl/>
        </w:rPr>
        <w:t xml:space="preserve">46778 .بغداد؛ دار المخطوطات؛ رقم المخطوط : 33176</w:t>
      </w:r>
    </w:p>
    <w:p>
      <w:pPr>
        <w:pStyle w:val="BookText"/>
      </w:pPr>
      <w:r>
        <w:rPr>
          <w:rFonts w:ascii="IRNazanin" w:hAnsi="IRNazanin" w:eastAsia="IRNazanin" w:cs="IRNazanin"/>
          <w:lang w:bidi="fa-IR"/>
          <w:color w:val="111111"/>
          <w:sz w:val="28"/>
          <w:szCs w:val="28"/>
          <w:rtl/>
        </w:rPr>
        <w:t xml:space="preserve">تتضمن السبع الرابع من الكتاب؛ لقمان بن جیواخان، تا: 1256ه-؛ 630ص، 16س،</w:t>
      </w:r>
    </w:p>
    <w:p>
      <w:pPr>
        <w:pStyle w:val="BookText"/>
      </w:pPr>
      <w:r>
        <w:rPr>
          <w:rFonts w:ascii="Amiri" w:hAnsi="Amiri" w:eastAsia="Amiri" w:cs="Amiri"/>
          <w:lang w:bidi="ar-SA"/>
          <w:color w:val="111111"/>
          <w:sz w:val="28"/>
          <w:szCs w:val="28"/>
          <w:rtl/>
        </w:rPr>
        <w:t xml:space="preserve">14*22سم [المتحف العراقي ف التاريخ والتراجم - 295]</w:t>
      </w:r>
    </w:p>
    <w:p>
      <w:pPr>
        <w:pStyle w:val="BookText"/>
      </w:pPr>
      <w:r>
        <w:rPr>
          <w:rFonts w:ascii="Amiri" w:hAnsi="Amiri" w:eastAsia="Amiri" w:cs="Amiri"/>
          <w:lang w:bidi="ar-SA"/>
          <w:color w:val="111111"/>
          <w:sz w:val="28"/>
          <w:szCs w:val="28"/>
          <w:rtl/>
        </w:rPr>
        <w:t xml:space="preserve">بغداد؛ محفوظ، حسين علي (دكتور)؛ رقم المخطوط : 265</w:t>
      </w:r>
    </w:p>
    <w:p>
      <w:pPr>
        <w:pStyle w:val="BookText"/>
      </w:pPr>
      <w:r>
        <w:rPr>
          <w:rFonts w:ascii="Amiri" w:hAnsi="Amiri" w:eastAsia="Amiri" w:cs="Amiri"/>
          <w:lang w:bidi="ar-SA"/>
          <w:color w:val="111111"/>
          <w:sz w:val="28"/>
          <w:szCs w:val="28"/>
          <w:rtl/>
        </w:rPr>
        <w:t xml:space="preserve">النسخة السابقة نفسها معهد المخطوطات العربية: 6-46]</w:t>
      </w:r>
    </w:p>
    <w:p>
      <w:pPr>
        <w:pStyle w:val="Heading2"/>
      </w:pPr>
      <w:bookmarkStart w:id="1583" w:name="_Toc864"/>
      <w:r>
        <w:t>عيون الأخبار ونزهة الأبصار / تاريخ - عربي</w:t>
      </w:r>
      <w:bookmarkEnd w:id="1583"/>
    </w:p>
    <w:p>
      <w:pPr>
        <w:pStyle w:val="BookText"/>
      </w:pPr>
      <w:r>
        <w:rPr>
          <w:rFonts w:ascii="Amiri" w:hAnsi="Amiri" w:eastAsia="Amiri" w:cs="Amiri"/>
          <w:lang w:bidi="ar-SA"/>
          <w:color w:val="111111"/>
          <w:sz w:val="28"/>
          <w:szCs w:val="28"/>
          <w:rtl/>
        </w:rPr>
        <w:t xml:space="preserve">ابن أبي السرور، محمّد بن محمّد (1005 - 1087ه-)</w:t>
      </w:r>
    </w:p>
    <w:p>
      <w:pPr>
        <w:pStyle w:val="BookText"/>
      </w:pPr>
      <w:r>
        <w:rPr>
          <w:rFonts w:ascii="Times New Roman" w:hAnsi="Times New Roman" w:eastAsia="Times New Roman" w:cs="Times New Roman"/>
          <w:lang w:val="en-US" w:bidi="en-US"/>
          <w:color w:val="111111"/>
          <w:sz w:val="28"/>
          <w:szCs w:val="28"/>
          <w:rtl/>
        </w:rPr>
        <w:t xml:space="preserve">46779.</w:t>
      </w:r>
    </w:p>
    <w:p>
      <w:pPr>
        <w:pStyle w:val="BookText"/>
      </w:pPr>
      <w:r>
        <w:rPr>
          <w:rFonts w:ascii="Amiri" w:hAnsi="Amiri" w:eastAsia="Amiri" w:cs="Amiri"/>
          <w:lang w:bidi="ar-SA"/>
          <w:color w:val="111111"/>
          <w:sz w:val="28"/>
          <w:szCs w:val="28"/>
          <w:rtl/>
        </w:rPr>
        <w:t xml:space="preserve">بغداد؛ مركز البحوث والدراسات؛ رقم المخطوط: 920 ص 845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258 ص [(مصورات) - ف: 68]</w:t>
      </w:r>
    </w:p>
    <w:p>
      <w:pPr>
        <w:pStyle w:val="BookText"/>
      </w:pPr>
      <w:r>
        <w:rPr>
          <w:rFonts w:ascii="Amiri" w:hAnsi="Amiri" w:eastAsia="Amiri" w:cs="Amiri"/>
          <w:lang w:bidi="ar-SA"/>
          <w:color w:val="111111"/>
          <w:sz w:val="28"/>
          <w:szCs w:val="28"/>
          <w:rtl/>
        </w:rPr>
        <w:t xml:space="preserve">عيون الأصول - عيون الوصول إلى علم الأصول</w:t>
      </w:r>
    </w:p>
    <w:p>
      <w:pPr>
        <w:pStyle w:val="Heading2"/>
      </w:pPr>
      <w:bookmarkStart w:id="1584" w:name="_Toc865"/>
      <w:r>
        <w:t>عيون الأصول / أصول الفقه - عربي</w:t>
      </w:r>
      <w:bookmarkEnd w:id="1584"/>
    </w:p>
    <w:p>
      <w:pPr>
        <w:pStyle w:val="BookText"/>
      </w:pPr>
      <w:r>
        <w:rPr>
          <w:rFonts w:ascii="Amiri" w:hAnsi="Amiri" w:eastAsia="Amiri" w:cs="Amiri"/>
          <w:lang w:bidi="ar-SA"/>
          <w:color w:val="111111"/>
          <w:sz w:val="28"/>
          <w:szCs w:val="28"/>
          <w:rtl/>
        </w:rPr>
        <w:t xml:space="preserve">البرغاني، محمّد تقي بن محمّد (1184 - 1264ه-)</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ميرزاي قمي، أبو القاسم بن محمّد</w:t>
      </w:r>
    </w:p>
    <w:p>
      <w:pPr>
        <w:pStyle w:val="BookText"/>
      </w:pPr>
      <w:r>
        <w:rPr>
          <w:rFonts w:ascii="IRNazanin" w:hAnsi="IRNazanin" w:eastAsia="IRNazanin" w:cs="IRNazanin"/>
          <w:lang w:bidi="fa-IR"/>
          <w:color w:val="111111"/>
          <w:sz w:val="28"/>
          <w:szCs w:val="28"/>
          <w:rtl/>
        </w:rPr>
        <w:t xml:space="preserve">حسن (1231-1151)</w:t>
      </w:r>
    </w:p>
    <w:p>
      <w:pPr>
        <w:pStyle w:val="BookText"/>
      </w:pPr>
      <w:r>
        <w:rPr>
          <w:rFonts w:ascii="Amiri" w:hAnsi="Amiri" w:eastAsia="Amiri" w:cs="Amiri"/>
          <w:lang w:bidi="ar-SA"/>
          <w:color w:val="111111"/>
          <w:sz w:val="28"/>
          <w:szCs w:val="28"/>
          <w:rtl/>
        </w:rPr>
        <w:t xml:space="preserve">تاريخ التأليف:10 جمادي الثانية 1238ه-</w:t>
      </w:r>
    </w:p>
    <w:p>
      <w:pPr>
        <w:pStyle w:val="BookText"/>
      </w:pPr>
      <w:r>
        <w:rPr>
          <w:rFonts w:ascii="Amiri" w:hAnsi="Amiri" w:eastAsia="Amiri" w:cs="Amiri"/>
          <w:lang w:bidi="ar-SA"/>
          <w:color w:val="111111"/>
          <w:sz w:val="28"/>
          <w:szCs w:val="28"/>
          <w:rtl/>
        </w:rPr>
        <w:t xml:space="preserve">آخره :لكن مع ذلك الاعتماد بمجرده مشكل وإن كان لايخلو عن نوع قوّة وبعد الجابر من</w:t>
      </w:r>
    </w:p>
    <w:p>
      <w:pPr>
        <w:pStyle w:val="BookText"/>
      </w:pPr>
      <w:r>
        <w:rPr>
          <w:rFonts w:ascii="Amiri" w:hAnsi="Amiri" w:eastAsia="Amiri" w:cs="Amiri"/>
          <w:lang w:bidi="ar-SA"/>
          <w:color w:val="111111"/>
          <w:sz w:val="28"/>
          <w:szCs w:val="28"/>
          <w:rtl/>
        </w:rPr>
        <w:t xml:space="preserve">نحو الشهرة حجة قوية معتمدة. هذا آخر الكلام من كتاب عيون الأصول</w:t>
      </w:r>
    </w:p>
    <w:p>
      <w:pPr>
        <w:pStyle w:val="BookText"/>
      </w:pPr>
      <w:r>
        <w:rPr>
          <w:rFonts w:ascii="Amiri" w:hAnsi="Amiri" w:eastAsia="Amiri" w:cs="Amiri"/>
          <w:lang w:bidi="ar-SA"/>
          <w:color w:val="111111"/>
          <w:sz w:val="28"/>
          <w:szCs w:val="28"/>
          <w:rtl/>
        </w:rPr>
        <w:t xml:space="preserve">[فنخا: 23 233-23 (17 نسخة)]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5" w:name="pg8273_78171"/>
    <w:bookmarkEnd w:id="335"/>
    <w:p>
      <w:pPr>
        <w:pStyle w:val="BookText"/>
      </w:pPr>
      <w:r>
        <w:rPr>
          <w:rFonts w:ascii="Times New Roman" w:hAnsi="Times New Roman" w:eastAsia="Times New Roman" w:cs="Times New Roman"/>
          <w:lang w:val="en-US" w:bidi="en-US"/>
          <w:color w:val="111111"/>
          <w:sz w:val="28"/>
          <w:szCs w:val="28"/>
          <w:rtl/>
        </w:rPr>
        <w:t xml:space="preserve">46780.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176</w:t>
      </w:r>
    </w:p>
    <w:p>
      <w:pPr>
        <w:pStyle w:val="BookText"/>
      </w:pPr>
      <w:r>
        <w:rPr>
          <w:rFonts w:ascii="Amiri" w:hAnsi="Amiri" w:eastAsia="Amiri" w:cs="Amiri"/>
          <w:lang w:bidi="ar-SA"/>
          <w:color w:val="111111"/>
          <w:sz w:val="28"/>
          <w:szCs w:val="28"/>
          <w:rtl/>
        </w:rPr>
        <w:t xml:space="preserve">عبد الصمد الانصاري ،تا: 1239ه- [ معجم المخطوطات النجفية: 596]</w:t>
      </w:r>
    </w:p>
    <w:p>
      <w:pPr>
        <w:pStyle w:val="BookText"/>
      </w:pPr>
      <w:r>
        <w:rPr>
          <w:rFonts w:ascii="Amiri" w:hAnsi="Amiri" w:eastAsia="Amiri" w:cs="Amiri"/>
          <w:lang w:bidi="ar-SA"/>
          <w:color w:val="111111"/>
          <w:sz w:val="28"/>
          <w:szCs w:val="28"/>
          <w:rtl/>
        </w:rPr>
        <w:t xml:space="preserve">46781 . النجف الأشرف؛ مكتبة آية الله الحكيم العامة؛ رقم المخطوط : 485</w:t>
      </w:r>
    </w:p>
    <w:p>
      <w:pPr>
        <w:pStyle w:val="BookText"/>
      </w:pPr>
      <w:r>
        <w:rPr>
          <w:rFonts w:ascii="Amiri" w:hAnsi="Amiri" w:eastAsia="Amiri" w:cs="Amiri"/>
          <w:lang w:bidi="ar-SA"/>
          <w:color w:val="111111"/>
          <w:sz w:val="28"/>
          <w:szCs w:val="28"/>
          <w:rtl/>
        </w:rPr>
        <w:t xml:space="preserve">عبد الصمد الانصاري، تا: 1242ه- 227 ص 25 س، 28*19سم [معجم المخطوطات النجفية 596]</w:t>
      </w:r>
    </w:p>
    <w:p>
      <w:pPr>
        <w:pStyle w:val="BookText"/>
      </w:pPr>
      <w:r>
        <w:rPr>
          <w:rFonts w:ascii="Amiri" w:hAnsi="Amiri" w:eastAsia="Amiri" w:cs="Amiri"/>
          <w:lang w:bidi="ar-SA"/>
          <w:color w:val="111111"/>
          <w:sz w:val="28"/>
          <w:szCs w:val="28"/>
          <w:rtl/>
        </w:rPr>
        <w:t xml:space="preserve">النجف الأشرف؛ تركة محمّد السماوي؛ رقم المخطوط: 123</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w:t>
      </w:r>
    </w:p>
    <w:p>
      <w:pPr>
        <w:pStyle w:val="BookText"/>
      </w:pPr>
      <w:r>
        <w:rPr>
          <w:rFonts w:ascii="Times New Roman" w:hAnsi="Times New Roman" w:eastAsia="Times New Roman" w:cs="Times New Roman"/>
          <w:lang w:val="en-US" w:bidi="en-US"/>
          <w:color w:val="111111"/>
          <w:sz w:val="28"/>
          <w:szCs w:val="28"/>
          <w:rtl/>
        </w:rPr>
        <w:t xml:space="preserve">46782.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w:t>
      </w:r>
    </w:p>
    <w:p>
      <w:pPr>
        <w:pStyle w:val="BookText"/>
      </w:pPr>
      <w:r>
        <w:rPr>
          <w:rFonts w:ascii="IRNazanin" w:hAnsi="IRNazanin" w:eastAsia="IRNazanin" w:cs="IRNazanin"/>
          <w:lang w:bidi="fa-IR"/>
          <w:color w:val="111111"/>
          <w:sz w:val="28"/>
          <w:szCs w:val="28"/>
          <w:rtl/>
        </w:rPr>
        <w:t xml:space="preserve">نسخ ،کا :مجهول ،تا: مجهول؛ ناقصة؛ الأوّل [ف: 1-296]</w:t>
      </w:r>
    </w:p>
    <w:p>
      <w:pPr>
        <w:pStyle w:val="Heading2"/>
      </w:pPr>
      <w:bookmarkStart w:id="1585" w:name="_Toc866"/>
      <w:r>
        <w:t>عيون الأمثال ومرآة الأحوال / لغة - عربي</w:t>
      </w:r>
      <w:bookmarkEnd w:id="1585"/>
    </w:p>
    <w:p>
      <w:pPr>
        <w:pStyle w:val="BookText"/>
      </w:pPr>
      <w:r>
        <w:rPr>
          <w:rFonts w:ascii="Amiri" w:hAnsi="Amiri" w:eastAsia="Amiri" w:cs="Amiri"/>
          <w:lang w:bidi="ar-SA"/>
          <w:color w:val="111111"/>
          <w:sz w:val="28"/>
          <w:szCs w:val="28"/>
          <w:rtl/>
        </w:rPr>
        <w:t xml:space="preserve">الغملاس، عبد الله بن إبراهيم (القرن (14ه-)</w:t>
      </w:r>
    </w:p>
    <w:p>
      <w:pPr>
        <w:pStyle w:val="BookText"/>
      </w:pPr>
      <w:r>
        <w:rPr>
          <w:rFonts w:ascii="Amiri" w:hAnsi="Amiri" w:eastAsia="Amiri" w:cs="Amiri"/>
          <w:lang w:bidi="ar-SA"/>
          <w:color w:val="111111"/>
          <w:sz w:val="28"/>
          <w:szCs w:val="28"/>
          <w:rtl/>
        </w:rPr>
        <w:t xml:space="preserve">46783 . البصرة ؛ جامعة البصرة (المكتبة المركزية)؛ رقم المخطوط: 444</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سيدنا ونبينا محمد سيد</w:t>
      </w:r>
    </w:p>
    <w:p>
      <w:pPr>
        <w:pStyle w:val="BookText"/>
      </w:pPr>
      <w:r>
        <w:rPr>
          <w:rFonts w:ascii="Amiri" w:hAnsi="Amiri" w:eastAsia="Amiri" w:cs="Amiri"/>
          <w:lang w:bidi="ar-SA"/>
          <w:color w:val="111111"/>
          <w:sz w:val="28"/>
          <w:szCs w:val="28"/>
          <w:rtl/>
        </w:rPr>
        <w:t xml:space="preserve">الاولين</w:t>
      </w:r>
    </w:p>
    <w:p>
      <w:pPr>
        <w:pStyle w:val="BookText"/>
      </w:pPr>
      <w:r>
        <w:rPr>
          <w:rFonts w:ascii="IRNazanin" w:hAnsi="IRNazanin" w:eastAsia="IRNazanin" w:cs="IRNazanin"/>
          <w:lang w:bidi="fa-IR"/>
          <w:color w:val="111111"/>
          <w:sz w:val="28"/>
          <w:szCs w:val="28"/>
          <w:rtl/>
        </w:rPr>
        <w:t xml:space="preserve">كاتب = ،مؤلف ،تا: جمادی الثانية 1328ه-؛ 320 ق [المورد: 33-388]</w:t>
      </w:r>
    </w:p>
    <w:p>
      <w:pPr>
        <w:pStyle w:val="Heading2"/>
      </w:pPr>
      <w:bookmarkStart w:id="1586" w:name="_Toc867"/>
      <w:r>
        <w:t>عيون الأنباء في طبقات الأطباء / تراجم - عربي</w:t>
      </w:r>
      <w:bookmarkEnd w:id="1586"/>
    </w:p>
    <w:p>
      <w:pPr>
        <w:pStyle w:val="BookText"/>
      </w:pPr>
      <w:r>
        <w:rPr>
          <w:rFonts w:ascii="Amiri" w:hAnsi="Amiri" w:eastAsia="Amiri" w:cs="Amiri"/>
          <w:lang w:bidi="ar-SA"/>
          <w:color w:val="111111"/>
          <w:sz w:val="28"/>
          <w:szCs w:val="28"/>
          <w:rtl/>
        </w:rPr>
        <w:t xml:space="preserve">ابن أبي أصيبعة أحمد بن قاسم (600 - 668ه- )</w:t>
      </w:r>
    </w:p>
    <w:p>
      <w:pPr>
        <w:pStyle w:val="BookText"/>
      </w:pPr>
      <w:r>
        <w:rPr>
          <w:rFonts w:ascii="Amiri" w:hAnsi="Amiri" w:eastAsia="Amiri" w:cs="Amiri"/>
          <w:lang w:bidi="ar-SA"/>
          <w:color w:val="111111"/>
          <w:sz w:val="28"/>
          <w:szCs w:val="28"/>
          <w:rtl/>
        </w:rPr>
        <w:t xml:space="preserve">أوّله: الحمد الله ناشر الأمم ومنشر الرمم، باريء النسم ومبريء السقم ... وبعد، فإنّه لما كانت صناعة الطب من أشرف الصنائع وأربح البضائح، وقد ورد تفصيلها في الكتب الإلهية والأوامر الشرعية ... وأما هذا الكتاب الذي قصدت حينئذ إلى تأليفه فإنّي جعلته منقسماً إلى خمسة عشر باباً وسميته كتاب عيون الأنباء فى طبقات الأطباء» ...</w:t>
      </w:r>
    </w:p>
    <w:p>
      <w:pPr>
        <w:pStyle w:val="BookText"/>
      </w:pPr>
      <w:r>
        <w:rPr>
          <w:rFonts w:ascii="Amiri" w:hAnsi="Amiri" w:eastAsia="Amiri" w:cs="Amiri"/>
          <w:lang w:bidi="ar-SA"/>
          <w:color w:val="111111"/>
          <w:sz w:val="28"/>
          <w:szCs w:val="28"/>
          <w:rtl/>
        </w:rPr>
        <w:t xml:space="preserve">آخره:المباحث المغربية ولم تتم. توفي في جمادى الأولى سنة خمس وثمانين وستمائة والله أعلم.</w:t>
      </w:r>
    </w:p>
    <w:p>
      <w:pPr>
        <w:pStyle w:val="BookText"/>
      </w:pPr>
      <w:r>
        <w:rPr>
          <w:rFonts w:ascii="Amiri" w:hAnsi="Amiri" w:eastAsia="Amiri" w:cs="Amiri"/>
          <w:lang w:bidi="ar-SA"/>
          <w:color w:val="111111"/>
          <w:sz w:val="28"/>
          <w:szCs w:val="28"/>
          <w:rtl/>
        </w:rPr>
        <w:t xml:space="preserve">طبع :الجزائر، 1958م؛ بيروت، 1955 1965م؛ القاهره 1299، 1329ه-</w:t>
      </w:r>
    </w:p>
    <w:p>
      <w:pPr>
        <w:pStyle w:val="BookText"/>
      </w:pPr>
      <w:r>
        <w:rPr>
          <w:rFonts w:ascii="Amiri" w:hAnsi="Amiri" w:eastAsia="Amiri" w:cs="Amiri"/>
          <w:lang w:bidi="ar-SA"/>
          <w:color w:val="111111"/>
          <w:sz w:val="28"/>
          <w:szCs w:val="28"/>
          <w:rtl/>
        </w:rPr>
        <w:t xml:space="preserve">[فنخا :23 235( 6 نسخة)]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6" w:name="pg8273_78172"/>
    <w:bookmarkEnd w:id="336"/>
    <w:p>
      <w:pPr>
        <w:pStyle w:val="BookText"/>
      </w:pPr>
      <w:r>
        <w:rPr>
          <w:rFonts w:ascii="Times New Roman" w:hAnsi="Times New Roman" w:eastAsia="Times New Roman" w:cs="Times New Roman"/>
          <w:lang w:val="en-US" w:bidi="en-US"/>
          <w:color w:val="111111"/>
          <w:sz w:val="28"/>
          <w:szCs w:val="28"/>
          <w:rtl/>
        </w:rPr>
        <w:t xml:space="preserve">46784.</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20/10</w:t>
      </w:r>
    </w:p>
    <w:p>
      <w:pPr>
        <w:pStyle w:val="BookText"/>
      </w:pPr>
      <w:r>
        <w:rPr>
          <w:rFonts w:ascii="IRNazanin" w:hAnsi="IRNazanin" w:eastAsia="IRNazanin" w:cs="IRNazanin"/>
          <w:lang w:bidi="fa-IR"/>
          <w:color w:val="111111"/>
          <w:sz w:val="28"/>
          <w:szCs w:val="28"/>
          <w:rtl/>
        </w:rPr>
        <w:t xml:space="preserve">کا :مجهول ،تا: مجهول 347ق، 19*30سم [الأوقاف العامة - موصل: 5-209]</w:t>
      </w:r>
    </w:p>
    <w:p>
      <w:pPr>
        <w:pStyle w:val="Heading2"/>
      </w:pPr>
      <w:bookmarkStart w:id="1587" w:name="_Toc868"/>
      <w:r>
        <w:t>عيون الأنباء في طبقات الأطباء (مختصر) / تراجم - عربي</w:t>
      </w:r>
      <w:bookmarkEnd w:id="1587"/>
    </w:p>
    <w:p>
      <w:pPr>
        <w:pStyle w:val="BookText"/>
      </w:pPr>
      <w:r>
        <w:rPr>
          <w:rFonts w:ascii="IRNazanin" w:hAnsi="IRNazanin" w:eastAsia="IRNazanin" w:cs="IRNazanin"/>
          <w:lang w:bidi="fa-IR"/>
          <w:color w:val="111111"/>
          <w:sz w:val="28"/>
          <w:szCs w:val="28"/>
          <w:rtl/>
        </w:rPr>
        <w:t xml:space="preserve">46785 .بغداد؛ دار المخطوطات؛ رقم المخطوط دون الرقم</w:t>
      </w:r>
    </w:p>
    <w:p>
      <w:pPr>
        <w:pStyle w:val="BookText"/>
      </w:pPr>
      <w:r>
        <w:rPr>
          <w:rFonts w:ascii="Amiri" w:hAnsi="Amiri" w:eastAsia="Amiri" w:cs="Amiri"/>
          <w:lang w:bidi="ar-SA"/>
          <w:color w:val="111111"/>
          <w:sz w:val="28"/>
          <w:szCs w:val="28"/>
          <w:rtl/>
        </w:rPr>
        <w:t xml:space="preserve">أوّلها: الحمد لله ناشر الأمم ومنشر الرحم هو مختصر لكتاب عيون الأنبياء في طبقات الأطباء لابن أبي أصيبعة، رتبه المؤلف على ترتيب الأصل في 15 باباً كا: مجهول، تا: القرن 12ه- 174 ص 27س، 13/5*23/5سم</w:t>
      </w:r>
    </w:p>
    <w:p>
      <w:pPr>
        <w:pStyle w:val="BookText"/>
      </w:pPr>
      <w:r>
        <w:rPr>
          <w:rFonts w:ascii="Amiri" w:hAnsi="Amiri" w:eastAsia="Amiri" w:cs="Amiri"/>
          <w:lang w:bidi="ar-SA"/>
          <w:color w:val="111111"/>
          <w:sz w:val="28"/>
          <w:szCs w:val="28"/>
          <w:rtl/>
        </w:rPr>
        <w:t xml:space="preserve">[المتحف العراقي ف التاريخ والتراجم - 364]</w:t>
      </w:r>
    </w:p>
    <w:p>
      <w:pPr>
        <w:pStyle w:val="Heading2"/>
      </w:pPr>
      <w:bookmarkStart w:id="1588" w:name="_Toc869"/>
      <w:r>
        <w:t>عيون التفاسير / تفسير - عربي</w:t>
      </w:r>
      <w:bookmarkEnd w:id="1588"/>
    </w:p>
    <w:p>
      <w:pPr>
        <w:pStyle w:val="BookText"/>
      </w:pPr>
      <w:r>
        <w:rPr>
          <w:rFonts w:ascii="Amiri" w:hAnsi="Amiri" w:eastAsia="Amiri" w:cs="Amiri"/>
          <w:lang w:bidi="ar-SA"/>
          <w:color w:val="111111"/>
          <w:sz w:val="28"/>
          <w:szCs w:val="28"/>
          <w:rtl/>
        </w:rPr>
        <w:t xml:space="preserve">السجزي، حسين بن غواص</w:t>
      </w:r>
    </w:p>
    <w:p>
      <w:pPr>
        <w:pStyle w:val="BookText"/>
      </w:pPr>
      <w:r>
        <w:rPr>
          <w:rFonts w:ascii="Amiri" w:hAnsi="Amiri" w:eastAsia="Amiri" w:cs="Amiri"/>
          <w:lang w:bidi="ar-SA"/>
          <w:color w:val="111111"/>
          <w:sz w:val="28"/>
          <w:szCs w:val="28"/>
          <w:rtl/>
        </w:rPr>
        <w:t xml:space="preserve">46786 .بغداد؛ مكتبة الأوقاف العامة؛ رقم المخطوط: 10078/2</w:t>
      </w:r>
    </w:p>
    <w:p>
      <w:pPr>
        <w:pStyle w:val="BookText"/>
      </w:pPr>
      <w:r>
        <w:rPr>
          <w:rFonts w:ascii="Amiri" w:hAnsi="Amiri" w:eastAsia="Amiri" w:cs="Amiri"/>
          <w:lang w:bidi="ar-SA"/>
          <w:color w:val="111111"/>
          <w:sz w:val="28"/>
          <w:szCs w:val="28"/>
          <w:rtl/>
        </w:rPr>
        <w:t xml:space="preserve">أوّلها: اعلم أن القرآن نزل على اثنين وأربعين لغة لغة قريش وكنانة وخثعم والخزرج فصل من كتاب عيون التفاسير ؛كا :مجهول ،تا :مجهول 3 ق 1324سم [ف: 1-134]</w:t>
      </w:r>
    </w:p>
    <w:p>
      <w:pPr>
        <w:pStyle w:val="Heading2"/>
      </w:pPr>
      <w:bookmarkStart w:id="1589" w:name="_Toc870"/>
      <w:r>
        <w:t>عيون التفاسير للفضلاء السماسير / تفسير - عربي</w:t>
      </w:r>
      <w:bookmarkEnd w:id="1589"/>
    </w:p>
    <w:p>
      <w:pPr>
        <w:pStyle w:val="BookText"/>
      </w:pPr>
      <w:r>
        <w:rPr>
          <w:rFonts w:ascii="Amiri" w:hAnsi="Amiri" w:eastAsia="Amiri" w:cs="Amiri"/>
          <w:lang w:bidi="ar-SA"/>
          <w:color w:val="111111"/>
          <w:sz w:val="28"/>
          <w:szCs w:val="28"/>
          <w:rtl/>
        </w:rPr>
        <w:t xml:space="preserve">السيواسي، أحمد بن محمود ( - 803ه-)</w:t>
      </w:r>
    </w:p>
    <w:p>
      <w:pPr>
        <w:pStyle w:val="BookText"/>
      </w:pPr>
      <w:r>
        <w:rPr>
          <w:rFonts w:ascii="Amiri" w:hAnsi="Amiri" w:eastAsia="Amiri" w:cs="Amiri"/>
          <w:lang w:bidi="ar-SA"/>
          <w:color w:val="111111"/>
          <w:sz w:val="28"/>
          <w:szCs w:val="28"/>
          <w:rtl/>
        </w:rPr>
        <w:t xml:space="preserve">أوّله: الحمد لله الذي أنزل القرآن كلاما لا يحوم حوله تموج وجعله كتابا محكما بنظم معجز</w:t>
      </w:r>
    </w:p>
    <w:p>
      <w:pPr>
        <w:pStyle w:val="BookText"/>
      </w:pPr>
      <w:r>
        <w:rPr>
          <w:rFonts w:ascii="Amiri" w:hAnsi="Amiri" w:eastAsia="Amiri" w:cs="Amiri"/>
          <w:lang w:bidi="ar-SA"/>
          <w:color w:val="111111"/>
          <w:sz w:val="28"/>
          <w:szCs w:val="28"/>
          <w:rtl/>
        </w:rPr>
        <w:t xml:space="preserve">أما بعد فإن كتاب الله المجيد هو منبع الأصول الدين ومجمع الأحكام الشرعية ...</w:t>
      </w:r>
    </w:p>
    <w:p>
      <w:pPr>
        <w:pStyle w:val="BookText"/>
      </w:pPr>
      <w:r>
        <w:rPr>
          <w:rFonts w:ascii="Amiri" w:hAnsi="Amiri" w:eastAsia="Amiri" w:cs="Amiri"/>
          <w:lang w:bidi="ar-SA"/>
          <w:color w:val="111111"/>
          <w:sz w:val="28"/>
          <w:szCs w:val="28"/>
          <w:rtl/>
        </w:rPr>
        <w:t xml:space="preserve">آخره :سألت محمّد بن المنكدر عن المعوذتين الأسماء في كتاب الله تعالى ... في كتاب الله تعالى فعليه لعنة الله والملائكة والناس أجمعين رضوان الله عليهم أجمعين</w:t>
      </w:r>
    </w:p>
    <w:p>
      <w:pPr>
        <w:pStyle w:val="BookText"/>
      </w:pPr>
      <w:r>
        <w:rPr>
          <w:rFonts w:ascii="Amiri" w:hAnsi="Amiri" w:eastAsia="Amiri" w:cs="Amiri"/>
          <w:lang w:bidi="ar-SA"/>
          <w:color w:val="111111"/>
          <w:sz w:val="28"/>
          <w:szCs w:val="28"/>
          <w:rtl/>
        </w:rPr>
        <w:t xml:space="preserve">[فنخا :23 237-238 (4نسخة)]</w:t>
      </w:r>
    </w:p>
    <w:p>
      <w:pPr>
        <w:pStyle w:val="BookText"/>
      </w:pPr>
      <w:r>
        <w:rPr>
          <w:rFonts w:ascii="Amiri" w:hAnsi="Amiri" w:eastAsia="Amiri" w:cs="Amiri"/>
          <w:lang w:bidi="ar-SA"/>
          <w:color w:val="111111"/>
          <w:sz w:val="28"/>
          <w:szCs w:val="28"/>
          <w:rtl/>
        </w:rPr>
        <w:t xml:space="preserve">46787 . النجف الأشرف؛ مكتبة آية الله الحكيم العامة؛ رقم المخطوط: 671</w:t>
      </w:r>
    </w:p>
    <w:p>
      <w:pPr>
        <w:pStyle w:val="BookText"/>
      </w:pPr>
      <w:r>
        <w:rPr>
          <w:rFonts w:ascii="Amiri" w:hAnsi="Amiri" w:eastAsia="Amiri" w:cs="Amiri"/>
          <w:lang w:bidi="ar-SA"/>
          <w:color w:val="111111"/>
          <w:sz w:val="28"/>
          <w:szCs w:val="28"/>
          <w:rtl/>
        </w:rPr>
        <w:t xml:space="preserve">من أوّل القرآن سورة بني اسرائيل؛ خليل بن محمّد بن إبراهيم، تا: 873ه- 252ص،</w:t>
      </w:r>
    </w:p>
    <w:p>
      <w:pPr>
        <w:pStyle w:val="BookText"/>
      </w:pPr>
      <w:r>
        <w:rPr>
          <w:rFonts w:ascii="Amiri" w:hAnsi="Amiri" w:eastAsia="Amiri" w:cs="Amiri"/>
          <w:lang w:bidi="ar-SA"/>
          <w:color w:val="111111"/>
          <w:sz w:val="28"/>
          <w:szCs w:val="28"/>
          <w:rtl/>
        </w:rPr>
        <w:t xml:space="preserve">س، 18*26/5سم [معجم المخطوطات النجفية : 596]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7" w:name="pg8273_78173"/>
    <w:bookmarkEnd w:id="337"/>
    <w:p>
      <w:pPr>
        <w:pStyle w:val="Heading2"/>
      </w:pPr>
      <w:bookmarkStart w:id="1590" w:name="_Toc871"/>
      <w:r>
        <w:t>عيون التواريخ / تاريخ - عربي</w:t>
      </w:r>
      <w:bookmarkEnd w:id="1590"/>
    </w:p>
    <w:p>
      <w:pPr>
        <w:pStyle w:val="BookText"/>
      </w:pPr>
      <w:r>
        <w:rPr>
          <w:rFonts w:ascii="Amiri" w:hAnsi="Amiri" w:eastAsia="Amiri" w:cs="Amiri"/>
          <w:lang w:bidi="ar-SA"/>
          <w:color w:val="111111"/>
          <w:sz w:val="28"/>
          <w:szCs w:val="28"/>
          <w:rtl/>
        </w:rPr>
        <w:t xml:space="preserve">ابن شاكر الكتبي، محمّد بن شاكر (681؟ - 764ه-)</w:t>
      </w:r>
    </w:p>
    <w:p>
      <w:pPr>
        <w:pStyle w:val="BookText"/>
      </w:pPr>
      <w:r>
        <w:rPr>
          <w:rFonts w:ascii="IRNazanin" w:hAnsi="IRNazanin" w:eastAsia="IRNazanin" w:cs="IRNazanin"/>
          <w:lang w:bidi="fa-IR"/>
          <w:color w:val="111111"/>
          <w:sz w:val="28"/>
          <w:szCs w:val="28"/>
          <w:rtl/>
        </w:rPr>
        <w:t xml:space="preserve">طبع: بغداد، 1396ه-</w:t>
      </w:r>
    </w:p>
    <w:p>
      <w:pPr>
        <w:pStyle w:val="BookText"/>
      </w:pPr>
      <w:r>
        <w:rPr>
          <w:rFonts w:ascii="Amiri" w:hAnsi="Amiri" w:eastAsia="Amiri" w:cs="Amiri"/>
          <w:lang w:bidi="ar-SA"/>
          <w:color w:val="111111"/>
          <w:sz w:val="28"/>
          <w:szCs w:val="28"/>
          <w:rtl/>
        </w:rPr>
        <w:t xml:space="preserve">فنخا :23 238 22 (29نسخة)]</w:t>
      </w:r>
    </w:p>
    <w:p>
      <w:pPr>
        <w:pStyle w:val="BookText"/>
      </w:pPr>
      <w:r>
        <w:rPr>
          <w:rFonts w:ascii="Times New Roman" w:hAnsi="Times New Roman" w:eastAsia="Times New Roman" w:cs="Times New Roman"/>
          <w:lang w:val="en-US" w:bidi="en-US"/>
          <w:color w:val="111111"/>
          <w:sz w:val="28"/>
          <w:szCs w:val="28"/>
          <w:rtl/>
        </w:rPr>
        <w:t xml:space="preserve">46788.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81مصورة</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وعلى آله ... قال الشيخ صلاح الدين أبو عبد الله محمّد بن شاكر بن أحمد الكتبي الشافعي رحمه الله ثم</w:t>
      </w:r>
    </w:p>
    <w:p>
      <w:pPr>
        <w:pStyle w:val="BookText"/>
      </w:pPr>
      <w:r>
        <w:rPr>
          <w:rFonts w:ascii="Amiri" w:hAnsi="Amiri" w:eastAsia="Amiri" w:cs="Amiri"/>
          <w:lang w:bidi="ar-SA"/>
          <w:color w:val="111111"/>
          <w:sz w:val="28"/>
          <w:szCs w:val="28"/>
          <w:rtl/>
        </w:rPr>
        <w:t xml:space="preserve">استهلت السنة الحادية والعشرين والمائة من الهجرة ... فيها غزا مسلمة بن عبد الملك بن مروان الروم؛ آخرها: تم الجزء الخامس من تجزئة المؤلف من خطه ... أحمد بن محمّد بن أحمد بن طوق في يوم السبت الخامس والعشرين من جمادى الأول المبارك من شهور سنة ستين وثمانمائة ويتلوه السنة الرابعة والاربعين والمائة من</w:t>
      </w:r>
    </w:p>
    <w:p>
      <w:pPr>
        <w:pStyle w:val="BookText"/>
      </w:pPr>
      <w:r>
        <w:rPr>
          <w:rFonts w:ascii="Amiri" w:hAnsi="Amiri" w:eastAsia="Amiri" w:cs="Amiri"/>
          <w:lang w:bidi="ar-SA"/>
          <w:color w:val="111111"/>
          <w:sz w:val="28"/>
          <w:szCs w:val="28"/>
          <w:rtl/>
        </w:rPr>
        <w:t xml:space="preserve">الهجرة النبوية</w:t>
      </w:r>
    </w:p>
    <w:p>
      <w:pPr>
        <w:pStyle w:val="BookText"/>
      </w:pPr>
      <w:r>
        <w:rPr>
          <w:rFonts w:ascii="Amiri" w:hAnsi="Amiri" w:eastAsia="Amiri" w:cs="Amiri"/>
          <w:lang w:bidi="ar-SA"/>
          <w:color w:val="111111"/>
          <w:sz w:val="28"/>
          <w:szCs w:val="28"/>
          <w:rtl/>
        </w:rPr>
        <w:t xml:space="preserve">الجزء الخامس ،مصدر التصوير :نسخة مكتبة دار الكتب الظاهرية تحت رقم 3410؛ أحمد بن محمّد بن أحمد بن طوق، تا: 860ه- 100 ق، [(مصورات) - ف: 1-109]</w:t>
      </w:r>
    </w:p>
    <w:p>
      <w:pPr>
        <w:pStyle w:val="BookText"/>
      </w:pPr>
      <w:r>
        <w:rPr>
          <w:rFonts w:ascii="Times New Roman" w:hAnsi="Times New Roman" w:eastAsia="Times New Roman" w:cs="Times New Roman"/>
          <w:lang w:val="en-US" w:bidi="en-US"/>
          <w:color w:val="111111"/>
          <w:sz w:val="28"/>
          <w:szCs w:val="28"/>
          <w:rtl/>
        </w:rPr>
        <w:t xml:space="preserve">46789.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78 مصورة</w:t>
      </w:r>
    </w:p>
    <w:p>
      <w:pPr>
        <w:pStyle w:val="BookText"/>
      </w:pPr>
      <w:r>
        <w:rPr>
          <w:rFonts w:ascii="Amiri" w:hAnsi="Amiri" w:eastAsia="Amiri" w:cs="Amiri"/>
          <w:lang w:bidi="ar-SA"/>
          <w:color w:val="111111"/>
          <w:sz w:val="28"/>
          <w:szCs w:val="28"/>
          <w:rtl/>
        </w:rPr>
        <w:t xml:space="preserve">أوّلها :البسملة، الحمد لله الذي منعنا مزيد الإحسان وخص بالهداية والنطق نوع الإنسان ... وبعد فلما كان علم التاريخ من أعذب علوم الأداب منبعاً وأهناها مشرعاً فقصدت أن اجمع تاريخاً ادون فيه ما استنفذت من عوارف معارفه ؛آخرها: تم الجزء الأوّل من عيون التواريخ لابن شاكر يتلوه في الجزء الثاني خلافة أبي بكر ... وكان الفراغ منه في سلخ شوال المبارك الميمون من شهور سنة ثمان وسبعين وثمانمائة بالجامع الكبير .. على يد ... حسن بن علي بن عبيد بن أحمد المرداوي المقدسي النبلي الجزء الأوّل، يشتمل هذا الجزء على السيرة النبوية.</w:t>
      </w:r>
    </w:p>
    <w:p>
      <w:pPr>
        <w:pStyle w:val="BookText"/>
      </w:pPr>
      <w:r>
        <w:rPr>
          <w:rFonts w:ascii="Amiri" w:hAnsi="Amiri" w:eastAsia="Amiri" w:cs="Amiri"/>
          <w:lang w:bidi="ar-SA"/>
          <w:color w:val="111111"/>
          <w:sz w:val="28"/>
          <w:szCs w:val="28"/>
          <w:rtl/>
        </w:rPr>
        <w:t xml:space="preserve">مصدر التصوير : نسخة مكتبة دار الكتب الظاهرية بدمشق تحت رقم 3408؛ حسن بن علي بن عبيد بن أحمد المرداوي المقدسي النبلي،</w:t>
      </w:r>
    </w:p>
    <w:p>
      <w:pPr>
        <w:pStyle w:val="BookText"/>
      </w:pPr>
      <w:r>
        <w:rPr>
          <w:rFonts w:ascii="IRNazanin" w:hAnsi="IRNazanin" w:eastAsia="IRNazanin" w:cs="IRNazanin"/>
          <w:lang w:bidi="fa-IR"/>
          <w:color w:val="111111"/>
          <w:sz w:val="28"/>
          <w:szCs w:val="28"/>
          <w:rtl/>
        </w:rPr>
        <w:t xml:space="preserve">تا: 878ه- 158 ق، [(مصورات) - ف: 1-107]</w:t>
      </w:r>
    </w:p>
    <w:p>
      <w:pPr>
        <w:pStyle w:val="BookText"/>
      </w:pPr>
      <w:r>
        <w:rPr>
          <w:rFonts w:ascii="Times New Roman" w:hAnsi="Times New Roman" w:eastAsia="Times New Roman" w:cs="Times New Roman"/>
          <w:lang w:val="en-US" w:bidi="en-US"/>
          <w:color w:val="111111"/>
          <w:sz w:val="28"/>
          <w:szCs w:val="28"/>
          <w:rtl/>
        </w:rPr>
        <w:t xml:space="preserve">46790.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878ه- [ معجم المخطوطات النجفية: 597]</w:t>
      </w:r>
    </w:p>
    <w:p>
      <w:pPr>
        <w:pStyle w:val="BookText"/>
      </w:pPr>
      <w:r>
        <w:rPr>
          <w:rFonts w:ascii="Times New Roman" w:hAnsi="Times New Roman" w:eastAsia="Times New Roman" w:cs="Times New Roman"/>
          <w:lang w:val="en-US" w:bidi="en-US"/>
          <w:color w:val="111111"/>
          <w:sz w:val="28"/>
          <w:szCs w:val="28"/>
          <w:rtl/>
        </w:rPr>
        <w:t xml:space="preserve">46791.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83-84 مصورة</w:t>
      </w:r>
    </w:p>
    <w:p>
      <w:pPr>
        <w:pStyle w:val="BookText"/>
      </w:pPr>
      <w:r>
        <w:rPr>
          <w:rFonts w:ascii="Amiri" w:hAnsi="Amiri" w:eastAsia="Amiri" w:cs="Amiri"/>
          <w:lang w:bidi="ar-SA"/>
          <w:color w:val="111111"/>
          <w:sz w:val="28"/>
          <w:szCs w:val="28"/>
          <w:rtl/>
        </w:rPr>
        <w:t xml:space="preserve">أوّلها: (في ترجمة محمّد بن جرير الطبري:) ... لوسافر رجل إلى الصين؛ حتى يحصل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محمّد بن جرير الطبري لم يكن ذلك كثيراً ؛آخرها: آخر الجزء الثاني عشر ويتلوه في أول الثالث عشر السنة الحادية والتسعون والثلاثمائة فيها بايع الخليفة القادر بالله لولده ابي الفضل بولاية العهد</w:t>
      </w:r>
    </w:p>
    <w:p>
      <w:pPr>
        <w:pStyle w:val="BookText"/>
      </w:pPr>
      <w:r>
        <w:rPr>
          <w:rFonts w:ascii="IRNazanin" w:hAnsi="IRNazanin" w:eastAsia="IRNazanin" w:cs="IRNazanin"/>
          <w:lang w:bidi="fa-IR"/>
          <w:color w:val="111111"/>
          <w:sz w:val="28"/>
          <w:szCs w:val="28"/>
          <w:rtl/>
        </w:rPr>
        <w:t xml:space="preserve">الجزء الثاني عشر ،مصدر التصوير :نسخة مكتبة دار الكتب الظاهرية تحت رقم 3413؛ کا :مجهول ،تا: قيد المطالعة 979ه- ناقصة؛ الأوّل؛ 264 ق [(مصورات) - ف: 1-110]</w:t>
      </w:r>
    </w:p>
    <w:p>
      <w:pPr>
        <w:pStyle w:val="BookText"/>
      </w:pPr>
      <w:r>
        <w:rPr>
          <w:rFonts w:ascii="IRNazanin" w:hAnsi="IRNazanin" w:eastAsia="IRNazanin" w:cs="IRNazanin"/>
          <w:lang w:bidi="fa-IR"/>
          <w:color w:val="111111"/>
          <w:sz w:val="28"/>
          <w:szCs w:val="28"/>
          <w:rtl/>
        </w:rPr>
        <w:t xml:space="preserve">46792 .بغداد؛ المجمع العلمي العراقي؛ رقم المخطوط /39 تاریخ مصورة</w:t>
      </w:r>
    </w:p>
    <w:p>
      <w:pPr>
        <w:pStyle w:val="BookText"/>
      </w:pPr>
      <w:r>
        <w:rPr>
          <w:rFonts w:ascii="Amiri" w:hAnsi="Amiri" w:eastAsia="Amiri" w:cs="Amiri"/>
          <w:lang w:bidi="ar-SA"/>
          <w:color w:val="111111"/>
          <w:sz w:val="28"/>
          <w:szCs w:val="28"/>
          <w:rtl/>
        </w:rPr>
        <w:t xml:space="preserve">أوّلها :البسملة ... قال : لما توفي رسول الله صلى الله عليه وسلم، صلّى أبو بكر الظهر بالناس بلغ المهاجرين ... باب ذكر خلافة أبي بكر الصديق رضي الله عنه وذكر اسمه ونسبه؛ آخرها أخبار سنة ثمان وخمسين للهجرة »</w:t>
      </w:r>
    </w:p>
    <w:p>
      <w:pPr>
        <w:pStyle w:val="BookText"/>
      </w:pPr>
      <w:r>
        <w:rPr>
          <w:rFonts w:ascii="Amiri" w:hAnsi="Amiri" w:eastAsia="Amiri" w:cs="Amiri"/>
          <w:lang w:bidi="ar-SA"/>
          <w:color w:val="111111"/>
          <w:sz w:val="28"/>
          <w:szCs w:val="28"/>
          <w:rtl/>
        </w:rPr>
        <w:t xml:space="preserve">الجزء الثاني أخبار 47 سنة( 58-12 ه-).</w:t>
      </w:r>
    </w:p>
    <w:p>
      <w:pPr>
        <w:pStyle w:val="BookText"/>
      </w:pPr>
      <w:r>
        <w:rPr>
          <w:rFonts w:ascii="Amiri" w:hAnsi="Amiri" w:eastAsia="Amiri" w:cs="Amiri"/>
          <w:lang w:bidi="ar-SA"/>
          <w:color w:val="111111"/>
          <w:sz w:val="28"/>
          <w:szCs w:val="28"/>
          <w:rtl/>
        </w:rPr>
        <w:t xml:space="preserve">مصدر التصوير :نسخة خطية في خزانة كتب جامعة كمبردج (برقم 21 </w:t>
      </w:r>
      <w:r>
        <w:rPr>
          <w:rFonts w:ascii="Times New Roman" w:hAnsi="Times New Roman" w:eastAsia="Times New Roman" w:cs="Times New Roman"/>
          <w:lang w:val="en-US" w:bidi="en-US"/>
          <w:color w:val="111111"/>
          <w:sz w:val="28"/>
          <w:szCs w:val="28"/>
          <w:rtl/>
        </w:rPr>
        <w:t xml:space="preserve">Add </w:t>
      </w:r>
      <w:r>
        <w:rPr>
          <w:rFonts w:ascii="Amiri" w:hAnsi="Amiri" w:eastAsia="Amiri" w:cs="Amiri"/>
          <w:lang w:bidi="ar-SA"/>
          <w:color w:val="111111"/>
          <w:sz w:val="28"/>
          <w:szCs w:val="28"/>
          <w:rtl/>
        </w:rPr>
        <w:t xml:space="preserve">رقعي :كا :مجهول ،تا: 1044ه- 95ق، 25- 26 س [ف: 1-271]</w:t>
      </w:r>
    </w:p>
    <w:p>
      <w:pPr>
        <w:pStyle w:val="BookText"/>
      </w:pPr>
      <w:r>
        <w:rPr>
          <w:rFonts w:ascii="Times New Roman" w:hAnsi="Times New Roman" w:eastAsia="Times New Roman" w:cs="Times New Roman"/>
          <w:lang w:val="en-US" w:bidi="en-US"/>
          <w:color w:val="111111"/>
          <w:sz w:val="28"/>
          <w:szCs w:val="28"/>
          <w:rtl/>
        </w:rPr>
        <w:t xml:space="preserve">46793.</w:t>
      </w:r>
    </w:p>
    <w:p>
      <w:pPr>
        <w:pStyle w:val="BookText"/>
      </w:pPr>
      <w:r>
        <w:rPr>
          <w:rFonts w:ascii="Amiri" w:hAnsi="Amiri" w:eastAsia="Amiri" w:cs="Amiri"/>
          <w:lang w:bidi="ar-SA"/>
          <w:color w:val="111111"/>
          <w:sz w:val="28"/>
          <w:szCs w:val="28"/>
          <w:rtl/>
        </w:rPr>
        <w:t xml:space="preserve">بغداد؛ المجمع العلمي العراقي؛ رقم المخطوط / 40 تاريخ مصورة</w:t>
      </w:r>
    </w:p>
    <w:p>
      <w:pPr>
        <w:pStyle w:val="BookText"/>
      </w:pPr>
      <w:r>
        <w:rPr>
          <w:rFonts w:ascii="Amiri" w:hAnsi="Amiri" w:eastAsia="Amiri" w:cs="Amiri"/>
          <w:lang w:bidi="ar-SA"/>
          <w:color w:val="111111"/>
          <w:sz w:val="28"/>
          <w:szCs w:val="28"/>
          <w:rtl/>
        </w:rPr>
        <w:t xml:space="preserve">أوّلها :البسملة ... السنة الخامسة والخمسمائة: فيها بعث السلطان غياث الدين محمّد</w:t>
      </w:r>
    </w:p>
    <w:p>
      <w:pPr>
        <w:pStyle w:val="BookText"/>
      </w:pPr>
      <w:r>
        <w:rPr>
          <w:rFonts w:ascii="Amiri" w:hAnsi="Amiri" w:eastAsia="Amiri" w:cs="Amiri"/>
          <w:lang w:bidi="ar-SA"/>
          <w:color w:val="111111"/>
          <w:sz w:val="28"/>
          <w:szCs w:val="28"/>
          <w:rtl/>
        </w:rPr>
        <w:t xml:space="preserve">جيشاً كثيفاً صحبة الأمير مودود صاحب الموصل .... الجزء الثاني عشر، أخبار 23 سنة (527-505 ه-).</w:t>
      </w:r>
    </w:p>
    <w:p>
      <w:pPr>
        <w:pStyle w:val="BookText"/>
      </w:pPr>
      <w:r>
        <w:rPr>
          <w:rFonts w:ascii="Amiri" w:hAnsi="Amiri" w:eastAsia="Amiri" w:cs="Amiri"/>
          <w:lang w:bidi="ar-SA"/>
          <w:color w:val="111111"/>
          <w:sz w:val="28"/>
          <w:szCs w:val="28"/>
          <w:rtl/>
        </w:rPr>
        <w:t xml:space="preserve">مصدر التصوير: نسخة خطية في خزانة جامعة كمبردج برقم 2922 </w:t>
      </w:r>
      <w:r>
        <w:rPr>
          <w:rFonts w:ascii="Times New Roman" w:hAnsi="Times New Roman" w:eastAsia="Times New Roman" w:cs="Times New Roman"/>
          <w:lang w:val="en-US" w:bidi="en-US"/>
          <w:color w:val="111111"/>
          <w:sz w:val="28"/>
          <w:szCs w:val="28"/>
          <w:rtl/>
        </w:rPr>
        <w:t xml:space="preserve">Add) </w:t>
      </w:r>
      <w:r>
        <w:rPr>
          <w:rFonts w:ascii="Amiri" w:hAnsi="Amiri" w:eastAsia="Amiri" w:cs="Amiri"/>
          <w:lang w:bidi="ar-SA"/>
          <w:color w:val="111111"/>
          <w:sz w:val="28"/>
          <w:szCs w:val="28"/>
          <w:rtl/>
        </w:rPr>
        <w:t xml:space="preserve">القسم الأوّل؛ كا :مجهول ،تا :مجهول (99ق -199) [ف: 1-280]</w:t>
      </w:r>
    </w:p>
    <w:p>
      <w:pPr>
        <w:pStyle w:val="BookText"/>
      </w:pPr>
      <w:r>
        <w:rPr>
          <w:rFonts w:ascii="Times New Roman" w:hAnsi="Times New Roman" w:eastAsia="Times New Roman" w:cs="Times New Roman"/>
          <w:lang w:val="en-US" w:bidi="en-US"/>
          <w:color w:val="111111"/>
          <w:sz w:val="28"/>
          <w:szCs w:val="28"/>
          <w:rtl/>
        </w:rPr>
        <w:t xml:space="preserve">46794.</w:t>
      </w:r>
    </w:p>
    <w:p>
      <w:pPr>
        <w:pStyle w:val="BookText"/>
      </w:pPr>
      <w:r>
        <w:rPr>
          <w:rFonts w:ascii="Amiri" w:hAnsi="Amiri" w:eastAsia="Amiri" w:cs="Amiri"/>
          <w:lang w:bidi="ar-SA"/>
          <w:color w:val="111111"/>
          <w:sz w:val="28"/>
          <w:szCs w:val="28"/>
          <w:rtl/>
        </w:rPr>
        <w:t xml:space="preserve">بغداد ؛ المجمع العلمي العراقي؛ رقم المخطوط: 41 تاريخ مصورة</w:t>
      </w:r>
    </w:p>
    <w:p>
      <w:pPr>
        <w:pStyle w:val="BookText"/>
      </w:pPr>
      <w:r>
        <w:rPr>
          <w:rFonts w:ascii="Amiri" w:hAnsi="Amiri" w:eastAsia="Amiri" w:cs="Amiri"/>
          <w:lang w:bidi="ar-SA"/>
          <w:color w:val="111111"/>
          <w:sz w:val="28"/>
          <w:szCs w:val="28"/>
          <w:rtl/>
        </w:rPr>
        <w:t xml:space="preserve">الجزء الثاني عشر أخبار 29 سنة (555-57ه-).</w:t>
      </w:r>
    </w:p>
    <w:p>
      <w:pPr>
        <w:pStyle w:val="BookText"/>
      </w:pPr>
      <w:r>
        <w:rPr>
          <w:rFonts w:ascii="Amiri" w:hAnsi="Amiri" w:eastAsia="Amiri" w:cs="Amiri"/>
          <w:lang w:bidi="ar-SA"/>
          <w:color w:val="111111"/>
          <w:sz w:val="28"/>
          <w:szCs w:val="28"/>
          <w:rtl/>
        </w:rPr>
        <w:t xml:space="preserve">مصدر التصوير : نسخة خطية في خزانة جامعة كمبردج (برقم -222 ) القسم الثاني؛ نسخ ،كا :مجهول، تا: مجهول؛ 101 ق (201-100)، 23 س [ف: 1-281]</w:t>
      </w:r>
    </w:p>
    <w:p>
      <w:pPr>
        <w:pStyle w:val="BookText"/>
      </w:pPr>
      <w:r>
        <w:rPr>
          <w:rFonts w:ascii="Times New Roman" w:hAnsi="Times New Roman" w:eastAsia="Times New Roman" w:cs="Times New Roman"/>
          <w:lang w:val="en-US" w:bidi="en-US"/>
          <w:color w:val="111111"/>
          <w:sz w:val="28"/>
          <w:szCs w:val="28"/>
          <w:rtl/>
        </w:rPr>
        <w:t xml:space="preserve">46795.</w:t>
      </w:r>
    </w:p>
    <w:p>
      <w:pPr>
        <w:pStyle w:val="BookText"/>
      </w:pPr>
      <w:r>
        <w:rPr>
          <w:rFonts w:ascii="Amiri" w:hAnsi="Amiri" w:eastAsia="Amiri" w:cs="Amiri"/>
          <w:lang w:bidi="ar-SA"/>
          <w:color w:val="111111"/>
          <w:sz w:val="28"/>
          <w:szCs w:val="28"/>
          <w:rtl/>
        </w:rPr>
        <w:t xml:space="preserve">بغداد ؛ المجمع العلمي العراقي؛ رقم المخطوط: 42 تاريخ مصورة</w:t>
      </w:r>
    </w:p>
    <w:p>
      <w:pPr>
        <w:pStyle w:val="BookText"/>
      </w:pPr>
      <w:r>
        <w:rPr>
          <w:rFonts w:ascii="Amiri" w:hAnsi="Amiri" w:eastAsia="Amiri" w:cs="Amiri"/>
          <w:lang w:bidi="ar-SA"/>
          <w:color w:val="111111"/>
          <w:sz w:val="28"/>
          <w:szCs w:val="28"/>
          <w:rtl/>
        </w:rPr>
        <w:t xml:space="preserve">أوّلها :من أصحاب كريم الدين وكيل السلطان، ودفن بالفيوم، كان ناظراً هناك؛ آخرها</w:t>
      </w:r>
    </w:p>
    <w:p>
      <w:pPr>
        <w:pStyle w:val="BookText"/>
      </w:pPr>
      <w:r>
        <w:rPr>
          <w:rFonts w:ascii="Amiri" w:hAnsi="Amiri" w:eastAsia="Amiri" w:cs="Amiri"/>
          <w:lang w:bidi="ar-SA"/>
          <w:color w:val="111111"/>
          <w:sz w:val="28"/>
          <w:szCs w:val="28"/>
          <w:rtl/>
        </w:rPr>
        <w:t xml:space="preserve">مطلع سنة تسع وأربعين وستمائة ... » جزء منه، أخبار 15 سنة (749-735 ه-).</w:t>
      </w:r>
    </w:p>
    <w:p>
      <w:pPr>
        <w:pStyle w:val="BookText"/>
      </w:pPr>
      <w:r>
        <w:rPr>
          <w:rFonts w:ascii="Amiri" w:hAnsi="Amiri" w:eastAsia="Amiri" w:cs="Amiri"/>
          <w:lang w:bidi="ar-SA"/>
          <w:color w:val="111111"/>
          <w:sz w:val="28"/>
          <w:szCs w:val="28"/>
          <w:rtl/>
        </w:rPr>
        <w:t xml:space="preserve">مصدر التصوير :نسخة خطية في خزانة جامعة كمبردج (برقم 223 </w:t>
      </w:r>
      <w:r>
        <w:rPr>
          <w:rFonts w:ascii="Times New Roman" w:hAnsi="Times New Roman" w:eastAsia="Times New Roman" w:cs="Times New Roman"/>
          <w:lang w:val="en-US" w:bidi="en-US"/>
          <w:color w:val="111111"/>
          <w:sz w:val="28"/>
          <w:szCs w:val="28"/>
          <w:rtl/>
        </w:rPr>
        <w:t xml:space="preserve">Add M)</w:t>
      </w:r>
      <w:r>
        <w:rPr>
          <w:rFonts w:ascii="Amiri" w:hAnsi="Amiri" w:eastAsia="Amiri" w:cs="Amiri"/>
          <w:lang w:bidi="ar-SA"/>
          <w:color w:val="111111"/>
          <w:sz w:val="28"/>
          <w:szCs w:val="28"/>
          <w:rtl/>
        </w:rPr>
        <w:t xml:space="preserve">، القسم الأوّل؛ تعليق ،كا: مجهول، تا :مجهول؛ 89ق</w:t>
      </w:r>
    </w:p>
    <w:p>
      <w:pPr>
        <w:pStyle w:val="BookText"/>
      </w:pPr>
      <w:r>
        <w:rPr>
          <w:rFonts w:ascii="IRNazanin" w:hAnsi="IRNazanin" w:eastAsia="IRNazanin" w:cs="IRNazanin"/>
          <w:lang w:bidi="fa-IR"/>
          <w:color w:val="111111"/>
          <w:sz w:val="28"/>
          <w:szCs w:val="28"/>
          <w:rtl/>
        </w:rPr>
        <w:t xml:space="preserve">(1-89، ف: 1-281]</w:t>
      </w:r>
    </w:p>
    <w:p>
      <w:pPr>
        <w:pStyle w:val="BookText"/>
      </w:pPr>
      <w:r>
        <w:rPr>
          <w:rFonts w:ascii="Times New Roman" w:hAnsi="Times New Roman" w:eastAsia="Times New Roman" w:cs="Times New Roman"/>
          <w:lang w:val="en-US" w:bidi="en-US"/>
          <w:color w:val="111111"/>
          <w:sz w:val="28"/>
          <w:szCs w:val="28"/>
          <w:rtl/>
        </w:rPr>
        <w:t xml:space="preserve">46796.</w:t>
      </w:r>
    </w:p>
    <w:p>
      <w:pPr>
        <w:pStyle w:val="BookText"/>
      </w:pPr>
      <w:r>
        <w:rPr>
          <w:rFonts w:ascii="Amiri" w:hAnsi="Amiri" w:eastAsia="Amiri" w:cs="Amiri"/>
          <w:lang w:bidi="ar-SA"/>
          <w:color w:val="111111"/>
          <w:sz w:val="28"/>
          <w:szCs w:val="28"/>
          <w:rtl/>
        </w:rPr>
        <w:t xml:space="preserve">بغداد ؛ المجمع العلمي العراقي؛ رقم المخطوط: 43 تاريخ مصورة</w:t>
      </w:r>
    </w:p>
    <w:p>
      <w:pPr>
        <w:pStyle w:val="BookText"/>
      </w:pPr>
      <w:r>
        <w:rPr>
          <w:rFonts w:ascii="Amiri" w:hAnsi="Amiri" w:eastAsia="Amiri" w:cs="Amiri"/>
          <w:lang w:bidi="ar-SA"/>
          <w:color w:val="111111"/>
          <w:sz w:val="28"/>
          <w:szCs w:val="28"/>
          <w:rtl/>
        </w:rPr>
        <w:t xml:space="preserve">أوّلها :تتمة أخبار سنة 749ه- ( ق : 90-172 ) ثم يبدأ ب- «أخبار السنة الخمسين والسبعمائة» ؛ آخرها: «أخبار السنة الستين والسبعمائة»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منه، أخبار 12 سنة (760-749ه- ) ، مصدر التصوير :نسخة خطية في خزانة جامعة كمبردج برقم 2923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القسم الثاني؛ نسخ، کا: مجهول ،تا: مجهول؛ 82ق</w:t>
      </w:r>
    </w:p>
    <w:p>
      <w:pPr>
        <w:pStyle w:val="BookText"/>
      </w:pPr>
      <w:r>
        <w:rPr>
          <w:rFonts w:ascii="IRNazanin" w:hAnsi="IRNazanin" w:eastAsia="IRNazanin" w:cs="IRNazanin"/>
          <w:lang w:bidi="fa-IR"/>
          <w:color w:val="111111"/>
          <w:sz w:val="28"/>
          <w:szCs w:val="28"/>
          <w:rtl/>
        </w:rPr>
        <w:t xml:space="preserve">(90-172، ف: 1-282]</w:t>
      </w:r>
    </w:p>
    <w:p>
      <w:pPr>
        <w:pStyle w:val="BookText"/>
      </w:pPr>
      <w:r>
        <w:rPr>
          <w:rFonts w:ascii="Times New Roman" w:hAnsi="Times New Roman" w:eastAsia="Times New Roman" w:cs="Times New Roman"/>
          <w:lang w:val="en-US" w:bidi="en-US"/>
          <w:color w:val="111111"/>
          <w:sz w:val="28"/>
          <w:szCs w:val="28"/>
          <w:rtl/>
        </w:rPr>
        <w:t xml:space="preserve">46797.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596]</w:t>
      </w:r>
    </w:p>
    <w:p>
      <w:pPr>
        <w:pStyle w:val="BookText"/>
      </w:pPr>
      <w:r>
        <w:rPr>
          <w:rFonts w:ascii="Times New Roman" w:hAnsi="Times New Roman" w:eastAsia="Times New Roman" w:cs="Times New Roman"/>
          <w:lang w:val="en-US" w:bidi="en-US"/>
          <w:color w:val="111111"/>
          <w:sz w:val="28"/>
          <w:szCs w:val="28"/>
          <w:rtl/>
        </w:rPr>
        <w:t xml:space="preserve">46798.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(597]</w:t>
      </w:r>
    </w:p>
    <w:p>
      <w:pPr>
        <w:pStyle w:val="BookText"/>
      </w:pPr>
      <w:r>
        <w:rPr>
          <w:rFonts w:ascii="Times New Roman" w:hAnsi="Times New Roman" w:eastAsia="Times New Roman" w:cs="Times New Roman"/>
          <w:lang w:val="en-US" w:bidi="en-US"/>
          <w:color w:val="111111"/>
          <w:sz w:val="28"/>
          <w:szCs w:val="28"/>
          <w:rtl/>
        </w:rPr>
        <w:t xml:space="preserve">46799.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596]</w:t>
      </w:r>
    </w:p>
    <w:p>
      <w:pPr>
        <w:pStyle w:val="BookText"/>
      </w:pPr>
      <w:r>
        <w:rPr>
          <w:rFonts w:ascii="Amiri" w:hAnsi="Amiri" w:eastAsia="Amiri" w:cs="Amiri"/>
          <w:lang w:bidi="ar-SA"/>
          <w:color w:val="111111"/>
          <w:sz w:val="28"/>
          <w:szCs w:val="28"/>
          <w:rtl/>
        </w:rPr>
        <w:t xml:space="preserve">46800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596]</w:t>
      </w:r>
    </w:p>
    <w:p>
      <w:pPr>
        <w:pStyle w:val="BookText"/>
      </w:pPr>
      <w:r>
        <w:rPr>
          <w:rFonts w:ascii="Times New Roman" w:hAnsi="Times New Roman" w:eastAsia="Times New Roman" w:cs="Times New Roman"/>
          <w:lang w:val="en-US" w:bidi="en-US"/>
          <w:color w:val="111111"/>
          <w:sz w:val="28"/>
          <w:szCs w:val="28"/>
          <w:rtl/>
        </w:rPr>
        <w:t xml:space="preserve">46801.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597]</w:t>
      </w:r>
    </w:p>
    <w:p>
      <w:pPr>
        <w:pStyle w:val="BookText"/>
      </w:pPr>
      <w:r>
        <w:rPr>
          <w:rFonts w:ascii="Amiri" w:hAnsi="Amiri" w:eastAsia="Amiri" w:cs="Amiri"/>
          <w:lang w:bidi="ar-SA"/>
          <w:color w:val="111111"/>
          <w:sz w:val="28"/>
          <w:szCs w:val="28"/>
          <w:rtl/>
        </w:rPr>
        <w:t xml:space="preserve">46802 . النجف الأشرف؛ مكتبة آية الله الحكيم العامة؛ رقم المخطوط: 79-80 مصورة</w:t>
      </w:r>
    </w:p>
    <w:p>
      <w:pPr>
        <w:pStyle w:val="BookText"/>
      </w:pPr>
      <w:r>
        <w:rPr>
          <w:rFonts w:ascii="Amiri" w:hAnsi="Amiri" w:eastAsia="Amiri" w:cs="Amiri"/>
          <w:lang w:bidi="ar-SA"/>
          <w:color w:val="111111"/>
          <w:sz w:val="28"/>
          <w:szCs w:val="28"/>
          <w:rtl/>
        </w:rPr>
        <w:t xml:space="preserve">أوّلها: البسملة ذكر استقلال ابي العباس عبد الله بن محمد السفاح بالخلافة وما اعتمده في أيامه ... وهي سنة اثنتين وثلاثين ومائة 132ه- آخرها: وفيها توفي هشام بن إسماعيل الدمشقي أبو عبد الملك الخزاعي الزاهد ... آخر الجزء الثالث ويتلوه في أول الرابع ثم دخلت سنة ثماني عشرة ومائتين فيها شدد المامون على الناس في القول بخلق</w:t>
      </w:r>
    </w:p>
    <w:p>
      <w:pPr>
        <w:pStyle w:val="BookText"/>
      </w:pPr>
      <w:r>
        <w:rPr>
          <w:rFonts w:ascii="IRNazanin" w:hAnsi="IRNazanin" w:eastAsia="IRNazanin" w:cs="IRNazanin"/>
          <w:lang w:bidi="fa-IR"/>
          <w:color w:val="111111"/>
          <w:sz w:val="28"/>
          <w:szCs w:val="28"/>
          <w:rtl/>
        </w:rPr>
        <w:t xml:space="preserve">القرآن</w:t>
      </w:r>
    </w:p>
    <w:p>
      <w:pPr>
        <w:pStyle w:val="BookText"/>
      </w:pPr>
      <w:r>
        <w:rPr>
          <w:rFonts w:ascii="Amiri" w:hAnsi="Amiri" w:eastAsia="Amiri" w:cs="Amiri"/>
          <w:lang w:bidi="ar-SA"/>
          <w:color w:val="111111"/>
          <w:sz w:val="28"/>
          <w:szCs w:val="28"/>
          <w:rtl/>
        </w:rPr>
        <w:t xml:space="preserve">الجزء الثالث. مصدر التصوير :نسخة مكتبة دار الكتب الظاهرية، تحت رقم 3409 ؛كا:</w:t>
      </w:r>
    </w:p>
    <w:p>
      <w:pPr>
        <w:pStyle w:val="BookText"/>
      </w:pPr>
      <w:r>
        <w:rPr>
          <w:rFonts w:ascii="IRNazanin" w:hAnsi="IRNazanin" w:eastAsia="IRNazanin" w:cs="IRNazanin"/>
          <w:lang w:bidi="fa-IR"/>
          <w:color w:val="111111"/>
          <w:sz w:val="28"/>
          <w:szCs w:val="28"/>
          <w:rtl/>
        </w:rPr>
        <w:t xml:space="preserve">مجهول، تا: مجهول؛ 276 ق [(مصورات) - ف: 1-108]</w:t>
      </w:r>
    </w:p>
    <w:p>
      <w:pPr>
        <w:pStyle w:val="BookText"/>
      </w:pPr>
      <w:r>
        <w:rPr>
          <w:rFonts w:ascii="Times New Roman" w:hAnsi="Times New Roman" w:eastAsia="Times New Roman" w:cs="Times New Roman"/>
          <w:lang w:val="en-US" w:bidi="en-US"/>
          <w:color w:val="111111"/>
          <w:sz w:val="28"/>
          <w:szCs w:val="28"/>
          <w:rtl/>
        </w:rPr>
        <w:t xml:space="preserve">46803.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85-86 مصورة</w:t>
      </w:r>
    </w:p>
    <w:p>
      <w:pPr>
        <w:pStyle w:val="BookText"/>
      </w:pPr>
      <w:r>
        <w:rPr>
          <w:rFonts w:ascii="IRNazanin" w:hAnsi="IRNazanin" w:eastAsia="IRNazanin" w:cs="IRNazanin"/>
          <w:lang w:bidi="fa-IR"/>
          <w:color w:val="111111"/>
          <w:sz w:val="28"/>
          <w:szCs w:val="28"/>
          <w:rtl/>
        </w:rPr>
        <w:t xml:space="preserve">أوّلها :البسملة السنة الرابعة والاربع مائة في يوم الخميس غرة ربيع الأول جلس الخليفة القادر بالله في ابهة الخلافة؛ آخرها: آخر الجزء الثالث عشر من كتاب عيون التواريخ يتلوه إنشاء الله تعالى السنة الثامن والثلاثون والأربعمائة والحمد لله وحده الجزء الثالث عشر مصدر التصوير نسخة مكتبة دار الكتب الظاهرية تحت رقم 3414 ؛کا: مجهول ،تا :مجهول؛ 218 ق[ (مصورات) - ف: 1-110</w:t>
      </w:r>
    </w:p>
    <w:p>
      <w:pPr>
        <w:pStyle w:val="BookText"/>
      </w:pPr>
      <w:r>
        <w:rPr>
          <w:rFonts w:ascii="Times New Roman" w:hAnsi="Times New Roman" w:eastAsia="Times New Roman" w:cs="Times New Roman"/>
          <w:lang w:val="en-US" w:bidi="en-US"/>
          <w:color w:val="111111"/>
          <w:sz w:val="28"/>
          <w:szCs w:val="28"/>
          <w:rtl/>
        </w:rPr>
        <w:t xml:space="preserve">46804.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 مصورة</w:t>
      </w:r>
    </w:p>
    <w:p>
      <w:pPr>
        <w:pStyle w:val="BookText"/>
      </w:pPr>
      <w:r>
        <w:rPr>
          <w:rFonts w:ascii="Amiri" w:hAnsi="Amiri" w:eastAsia="Amiri" w:cs="Amiri"/>
          <w:lang w:bidi="ar-SA"/>
          <w:color w:val="111111"/>
          <w:sz w:val="28"/>
          <w:szCs w:val="28"/>
          <w:rtl/>
        </w:rPr>
        <w:t xml:space="preserve">أوّلها :البسملة، ثم دخلت سنة أربع ومائتين فيها كان قدوم المامون أرض العراق في صفر في أبهة عظيمة وجيش عظيم؛ آخرها :(آخره من سنة الخمسين والمائتين:) ... وذكر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8" w:name="pg8273_78176"/>
    <w:bookmarkEnd w:id="338"/>
    <w:p>
      <w:pPr>
        <w:pStyle w:val="BookText"/>
      </w:pPr>
      <w:r>
        <w:rPr>
          <w:rFonts w:ascii="Amiri" w:hAnsi="Amiri" w:eastAsia="Amiri" w:cs="Amiri"/>
          <w:lang w:bidi="ar-SA"/>
          <w:color w:val="111111"/>
          <w:sz w:val="28"/>
          <w:szCs w:val="28"/>
          <w:rtl/>
        </w:rPr>
        <w:t xml:space="preserve">الذهبي في تاريخه وقال: وفيها توفي العلامة أبو طاهر أحمد بن عمر بن المسوح المصري الفقيه مولي بني امية ...</w:t>
      </w:r>
    </w:p>
    <w:p>
      <w:pPr>
        <w:pStyle w:val="BookText"/>
      </w:pPr>
      <w:r>
        <w:rPr>
          <w:rFonts w:ascii="Amiri" w:hAnsi="Amiri" w:eastAsia="Amiri" w:cs="Amiri"/>
          <w:lang w:bidi="ar-SA"/>
          <w:color w:val="111111"/>
          <w:sz w:val="28"/>
          <w:szCs w:val="28"/>
          <w:rtl/>
        </w:rPr>
        <w:t xml:space="preserve">الجزء السادس ؛مصدر التصوير :نسخة مكتبة دار الكتب الظاهرية تحت رقم 3412؛</w:t>
      </w:r>
    </w:p>
    <w:p>
      <w:pPr>
        <w:pStyle w:val="BookText"/>
      </w:pPr>
      <w:r>
        <w:rPr>
          <w:rFonts w:ascii="Amiri" w:hAnsi="Amiri" w:eastAsia="Amiri" w:cs="Amiri"/>
          <w:lang w:bidi="ar-SA"/>
          <w:color w:val="111111"/>
          <w:sz w:val="28"/>
          <w:szCs w:val="28"/>
          <w:rtl/>
        </w:rPr>
        <w:t xml:space="preserve">كا: مجهول تا مجهول ناقصة : الآخر؛ 188 ق [(مصورات) - ف: 1-109]</w:t>
      </w:r>
    </w:p>
    <w:p>
      <w:pPr>
        <w:pStyle w:val="BookText"/>
      </w:pPr>
      <w:r>
        <w:rPr>
          <w:rFonts w:ascii="Times New Roman" w:hAnsi="Times New Roman" w:eastAsia="Times New Roman" w:cs="Times New Roman"/>
          <w:lang w:val="en-US" w:bidi="en-US"/>
          <w:color w:val="111111"/>
          <w:sz w:val="28"/>
          <w:szCs w:val="28"/>
          <w:rtl/>
        </w:rPr>
        <w:t xml:space="preserve">46805.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296 مصورة</w:t>
      </w:r>
    </w:p>
    <w:p>
      <w:pPr>
        <w:pStyle w:val="BookText"/>
      </w:pPr>
      <w:r>
        <w:rPr>
          <w:rFonts w:ascii="Amiri" w:hAnsi="Amiri" w:eastAsia="Amiri" w:cs="Amiri"/>
          <w:lang w:bidi="ar-SA"/>
          <w:color w:val="111111"/>
          <w:sz w:val="28"/>
          <w:szCs w:val="28"/>
          <w:rtl/>
        </w:rPr>
        <w:t xml:space="preserve">أوّلها: البسملة السنة الخامسة والأربعون والستمائة. استهلت هذه السنة وخليفة المسلمين الإمام المستعصم بالله؛ آخرها: وفيها توفي الحكيم الفاضل بدر الدين مظفر بن عبد الرحمن بن رمضان ... تم الجزء العشرون من عيون التواريخ بحمد الله تعالى ويتلوه في الحادي والعشرين السنة الحادية والسبعون والستمائة</w:t>
      </w:r>
    </w:p>
    <w:p>
      <w:pPr>
        <w:pStyle w:val="BookText"/>
      </w:pPr>
      <w:r>
        <w:rPr>
          <w:rFonts w:ascii="Amiri" w:hAnsi="Amiri" w:eastAsia="Amiri" w:cs="Amiri"/>
          <w:lang w:bidi="ar-SA"/>
          <w:color w:val="111111"/>
          <w:sz w:val="28"/>
          <w:szCs w:val="28"/>
          <w:rtl/>
        </w:rPr>
        <w:t xml:space="preserve">الجزء العشرين ،آخره في ذكر من توفي في سنة السبعين بعد الستمائة</w:t>
      </w:r>
    </w:p>
    <w:p>
      <w:pPr>
        <w:pStyle w:val="BookText"/>
      </w:pPr>
      <w:r>
        <w:rPr>
          <w:rFonts w:ascii="IRNazanin" w:hAnsi="IRNazanin" w:eastAsia="IRNazanin" w:cs="IRNazanin"/>
          <w:lang w:bidi="fa-IR"/>
          <w:color w:val="111111"/>
          <w:sz w:val="28"/>
          <w:szCs w:val="28"/>
          <w:rtl/>
        </w:rPr>
        <w:t xml:space="preserve">مصدر التصوير: نسخة مكتبه دار الكتب التيمورية تحت رقم 1371 تاریخ ؛کا :مجهول، تا: مجهول؛ جاء في فهرس المخطوطات المصورة قسم التاريخ: ان هذا الجزء بخط المصنف؛ 178ق،</w:t>
      </w:r>
    </w:p>
    <w:p>
      <w:pPr>
        <w:pStyle w:val="BookText"/>
      </w:pPr>
      <w:r>
        <w:rPr>
          <w:rFonts w:ascii="IRNazanin" w:hAnsi="IRNazanin" w:eastAsia="IRNazanin" w:cs="IRNazanin"/>
          <w:lang w:bidi="fa-IR"/>
          <w:color w:val="111111"/>
          <w:sz w:val="28"/>
          <w:szCs w:val="28"/>
          <w:rtl/>
        </w:rPr>
        <w:t xml:space="preserve">[(مصورات - ف: 1-265]</w:t>
      </w:r>
    </w:p>
    <w:p>
      <w:pPr>
        <w:pStyle w:val="Heading2"/>
      </w:pPr>
      <w:bookmarkStart w:id="1591" w:name="_Toc872"/>
      <w:r>
        <w:t>عيون الحساب / رياضيات - عربي</w:t>
      </w:r>
      <w:bookmarkEnd w:id="1591"/>
    </w:p>
    <w:p>
      <w:pPr>
        <w:pStyle w:val="BookText"/>
      </w:pPr>
      <w:r>
        <w:rPr>
          <w:rFonts w:ascii="IRNazanin" w:hAnsi="IRNazanin" w:eastAsia="IRNazanin" w:cs="IRNazanin"/>
          <w:lang w:bidi="fa-IR"/>
          <w:color w:val="111111"/>
          <w:sz w:val="28"/>
          <w:szCs w:val="28"/>
          <w:rtl/>
        </w:rPr>
        <w:t xml:space="preserve">اليزدي، محمّد باقر بن زین العابدين (القرن 11ه-)</w:t>
      </w:r>
    </w:p>
    <w:p>
      <w:pPr>
        <w:pStyle w:val="BookText"/>
      </w:pPr>
      <w:r>
        <w:rPr>
          <w:rFonts w:ascii="Amiri" w:hAnsi="Amiri" w:eastAsia="Amiri" w:cs="Amiri"/>
          <w:lang w:bidi="ar-SA"/>
          <w:color w:val="111111"/>
          <w:sz w:val="28"/>
          <w:szCs w:val="28"/>
          <w:rtl/>
        </w:rPr>
        <w:t xml:space="preserve">أوّله :البسملة وبه نستعين الحمد لله على ما أولانا من ضروب نعمته المتضاعفة ومنحنا من</w:t>
      </w:r>
    </w:p>
    <w:p>
      <w:pPr>
        <w:pStyle w:val="BookText"/>
      </w:pPr>
      <w:r>
        <w:rPr>
          <w:rFonts w:ascii="Amiri" w:hAnsi="Amiri" w:eastAsia="Amiri" w:cs="Amiri"/>
          <w:lang w:bidi="ar-SA"/>
          <w:color w:val="111111"/>
          <w:sz w:val="28"/>
          <w:szCs w:val="28"/>
          <w:rtl/>
        </w:rPr>
        <w:t xml:space="preserve">لطائف قسمته المترادفة ...</w:t>
      </w:r>
    </w:p>
    <w:p>
      <w:pPr>
        <w:pStyle w:val="BookText"/>
      </w:pPr>
      <w:r>
        <w:rPr>
          <w:rFonts w:ascii="Amiri" w:hAnsi="Amiri" w:eastAsia="Amiri" w:cs="Amiri"/>
          <w:lang w:bidi="ar-SA"/>
          <w:color w:val="111111"/>
          <w:sz w:val="28"/>
          <w:szCs w:val="28"/>
          <w:rtl/>
        </w:rPr>
        <w:t xml:space="preserve">آخره: إلى ان يوضع السود فتضع البيض في النقطة الباقية وليكن هذا آخر ما أردنا إيراده في الرسالة والصلوة على خاتم الرسالة.</w:t>
      </w:r>
    </w:p>
    <w:p>
      <w:pPr>
        <w:pStyle w:val="BookText"/>
      </w:pPr>
      <w:r>
        <w:rPr>
          <w:rFonts w:ascii="Amiri" w:hAnsi="Amiri" w:eastAsia="Amiri" w:cs="Amiri"/>
          <w:lang w:bidi="ar-SA"/>
          <w:color w:val="111111"/>
          <w:sz w:val="28"/>
          <w:szCs w:val="28"/>
          <w:rtl/>
        </w:rPr>
        <w:t xml:space="preserve">[فنخا :23 242-246( 68نسخة)]</w:t>
      </w:r>
    </w:p>
    <w:p>
      <w:pPr>
        <w:pStyle w:val="BookText"/>
      </w:pPr>
      <w:r>
        <w:rPr>
          <w:rFonts w:ascii="IRNazanin" w:hAnsi="IRNazanin" w:eastAsia="IRNazanin" w:cs="IRNazanin"/>
          <w:lang w:bidi="fa-IR"/>
          <w:color w:val="111111"/>
          <w:sz w:val="28"/>
          <w:szCs w:val="28"/>
          <w:rtl/>
        </w:rPr>
        <w:t xml:space="preserve">46806 . النجف الأشرف؛ حسينيه شوشتریها رقم المخطوط 231</w:t>
      </w:r>
    </w:p>
    <w:p>
      <w:pPr>
        <w:pStyle w:val="BookText"/>
      </w:pPr>
      <w:r>
        <w:rPr>
          <w:rFonts w:ascii="Amiri" w:hAnsi="Amiri" w:eastAsia="Amiri" w:cs="Amiri"/>
          <w:lang w:bidi="ar-SA"/>
          <w:color w:val="111111"/>
          <w:sz w:val="28"/>
          <w:szCs w:val="28"/>
          <w:rtl/>
        </w:rPr>
        <w:t xml:space="preserve">نسخ ،محمّد نصير جابر انصاري، تا: 1056ه- :[نشريه: 11-806]</w:t>
      </w:r>
    </w:p>
    <w:p>
      <w:pPr>
        <w:pStyle w:val="BookText"/>
      </w:pPr>
      <w:r>
        <w:rPr>
          <w:rFonts w:ascii="Times New Roman" w:hAnsi="Times New Roman" w:eastAsia="Times New Roman" w:cs="Times New Roman"/>
          <w:lang w:val="en-US" w:bidi="en-US"/>
          <w:color w:val="111111"/>
          <w:sz w:val="28"/>
          <w:szCs w:val="28"/>
          <w:rtl/>
        </w:rPr>
        <w:t xml:space="preserve">46807.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محمّد شفیع ابن محمّد صالح اليزدي، تا: 6 ربيع الآخر 1069ه-، 174 ص 23س، 22*11سم [ نوادر مخطوطات مكتبة الحكيم: 1-105]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9" w:name="pg8273_78177"/>
    <w:bookmarkEnd w:id="339"/>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401</w:t>
      </w:r>
    </w:p>
    <w:p>
      <w:pPr>
        <w:pStyle w:val="BookText"/>
      </w:pPr>
      <w:r>
        <w:rPr>
          <w:rFonts w:ascii="Amiri" w:hAnsi="Amiri" w:eastAsia="Amiri" w:cs="Amiri"/>
          <w:lang w:bidi="ar-SA"/>
          <w:color w:val="111111"/>
          <w:sz w:val="28"/>
          <w:szCs w:val="28"/>
          <w:rtl/>
        </w:rPr>
        <w:t xml:space="preserve">النسخة السابقة نفسها [ معجم المخطوطات النجفية 597]</w:t>
      </w:r>
    </w:p>
    <w:p>
      <w:pPr>
        <w:pStyle w:val="BookText"/>
      </w:pPr>
      <w:r>
        <w:rPr>
          <w:rFonts w:ascii="Amiri" w:hAnsi="Amiri" w:eastAsia="Amiri" w:cs="Amiri"/>
          <w:lang w:bidi="ar-SA"/>
          <w:color w:val="111111"/>
          <w:sz w:val="28"/>
          <w:szCs w:val="28"/>
          <w:rtl/>
        </w:rPr>
        <w:t xml:space="preserve">النجف الأشرف؛ تركة محمّد السماوي؛ رقم المخطوط : 286</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2-229]</w:t>
      </w:r>
    </w:p>
    <w:p>
      <w:pPr>
        <w:pStyle w:val="BookText"/>
      </w:pPr>
      <w:r>
        <w:rPr>
          <w:rFonts w:ascii="Times New Roman" w:hAnsi="Times New Roman" w:eastAsia="Times New Roman" w:cs="Times New Roman"/>
          <w:lang w:val="en-US" w:bidi="en-US"/>
          <w:color w:val="111111"/>
          <w:sz w:val="28"/>
          <w:szCs w:val="28"/>
          <w:rtl/>
        </w:rPr>
        <w:t xml:space="preserve">46808.</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19/6</w:t>
      </w:r>
    </w:p>
    <w:p>
      <w:pPr>
        <w:pStyle w:val="BookText"/>
      </w:pPr>
      <w:r>
        <w:rPr>
          <w:rFonts w:ascii="Amiri" w:hAnsi="Amiri" w:eastAsia="Amiri" w:cs="Amiri"/>
          <w:lang w:bidi="ar-SA"/>
          <w:color w:val="111111"/>
          <w:sz w:val="28"/>
          <w:szCs w:val="28"/>
          <w:rtl/>
        </w:rPr>
        <w:t xml:space="preserve">إسماعيل بن محمد يوسف المراغي، تا: 1088ه- 135ق، 15*20سم [الأوقاف العامة- :موصل (7-102</w:t>
      </w:r>
    </w:p>
    <w:p>
      <w:pPr>
        <w:pStyle w:val="BookText"/>
      </w:pPr>
      <w:r>
        <w:rPr>
          <w:rFonts w:ascii="Times New Roman" w:hAnsi="Times New Roman" w:eastAsia="Times New Roman" w:cs="Times New Roman"/>
          <w:lang w:val="en-US" w:bidi="en-US"/>
          <w:color w:val="111111"/>
          <w:sz w:val="28"/>
          <w:szCs w:val="28"/>
          <w:rtl/>
        </w:rPr>
        <w:t xml:space="preserve">46809.</w:t>
      </w:r>
    </w:p>
    <w:p>
      <w:pPr>
        <w:pStyle w:val="BookText"/>
      </w:pPr>
      <w:r>
        <w:rPr>
          <w:rFonts w:ascii="Amiri" w:hAnsi="Amiri" w:eastAsia="Amiri" w:cs="Amiri"/>
          <w:lang w:bidi="ar-SA"/>
          <w:color w:val="111111"/>
          <w:sz w:val="28"/>
          <w:szCs w:val="28"/>
          <w:rtl/>
        </w:rPr>
        <w:t xml:space="preserve">حلّة؛ رزاق عزيز مسلم رقم المخطوط 3</w:t>
      </w:r>
    </w:p>
    <w:p>
      <w:pPr>
        <w:pStyle w:val="BookText"/>
      </w:pPr>
      <w:r>
        <w:rPr>
          <w:rFonts w:ascii="IRNazanin" w:hAnsi="IRNazanin" w:eastAsia="IRNazanin" w:cs="IRNazanin"/>
          <w:lang w:bidi="fa-IR"/>
          <w:color w:val="111111"/>
          <w:sz w:val="28"/>
          <w:szCs w:val="28"/>
          <w:rtl/>
        </w:rPr>
        <w:t xml:space="preserve">کا :مجهول ،تا :القرن 11ه- [ المخطوطات الإسلامية في العالم: 3-163]</w:t>
      </w:r>
    </w:p>
    <w:p>
      <w:pPr>
        <w:pStyle w:val="BookText"/>
      </w:pPr>
      <w:r>
        <w:rPr>
          <w:rFonts w:ascii="Times New Roman" w:hAnsi="Times New Roman" w:eastAsia="Times New Roman" w:cs="Times New Roman"/>
          <w:lang w:val="en-US" w:bidi="en-US"/>
          <w:color w:val="111111"/>
          <w:sz w:val="28"/>
          <w:szCs w:val="28"/>
          <w:rtl/>
        </w:rPr>
        <w:t xml:space="preserve">46810.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5401</w:t>
      </w:r>
    </w:p>
    <w:p>
      <w:pPr>
        <w:pStyle w:val="BookText"/>
      </w:pPr>
      <w:r>
        <w:rPr>
          <w:rFonts w:ascii="Amiri" w:hAnsi="Amiri" w:eastAsia="Amiri" w:cs="Amiri"/>
          <w:lang w:bidi="ar-SA"/>
          <w:color w:val="111111"/>
          <w:sz w:val="28"/>
          <w:szCs w:val="28"/>
          <w:rtl/>
        </w:rPr>
        <w:t xml:space="preserve">علي بن أحمد الموسوي ،تا: 1274ه-، 375ص [ف: 1-296]</w:t>
      </w:r>
    </w:p>
    <w:p>
      <w:pPr>
        <w:pStyle w:val="Heading2"/>
      </w:pPr>
      <w:bookmarkStart w:id="1592" w:name="_Toc873"/>
      <w:r>
        <w:t>عيون الحقائق الناظرة في تتمة الحدائق الناظرة / فقه - عربي</w:t>
      </w:r>
      <w:bookmarkEnd w:id="1592"/>
    </w:p>
    <w:p>
      <w:pPr>
        <w:pStyle w:val="BookText"/>
      </w:pPr>
      <w:r>
        <w:rPr>
          <w:rFonts w:ascii="Amiri" w:hAnsi="Amiri" w:eastAsia="Amiri" w:cs="Amiri"/>
          <w:lang w:bidi="ar-SA"/>
          <w:color w:val="111111"/>
          <w:sz w:val="28"/>
          <w:szCs w:val="28"/>
          <w:rtl/>
        </w:rPr>
        <w:t xml:space="preserve">آل عصفور، حسين بن محمّد ( 1147 - 1216ه-)</w:t>
      </w:r>
    </w:p>
    <w:p>
      <w:pPr>
        <w:pStyle w:val="BookText"/>
      </w:pPr>
      <w:r>
        <w:rPr>
          <w:rFonts w:ascii="Amiri" w:hAnsi="Amiri" w:eastAsia="Amiri" w:cs="Amiri"/>
          <w:lang w:bidi="ar-SA"/>
          <w:color w:val="111111"/>
          <w:sz w:val="28"/>
          <w:szCs w:val="28"/>
          <w:rtl/>
        </w:rPr>
        <w:t xml:space="preserve">تاريخ التأليف: 15 شعبان 1213ه-</w:t>
      </w:r>
    </w:p>
    <w:p>
      <w:pPr>
        <w:pStyle w:val="BookText"/>
      </w:pPr>
      <w:r>
        <w:rPr>
          <w:rFonts w:ascii="IRNazanin" w:hAnsi="IRNazanin" w:eastAsia="IRNazanin" w:cs="IRNazanin"/>
          <w:lang w:bidi="fa-IR"/>
          <w:color w:val="111111"/>
          <w:sz w:val="28"/>
          <w:szCs w:val="28"/>
          <w:rtl/>
        </w:rPr>
        <w:t xml:space="preserve">[فنخا :23 247]</w:t>
      </w:r>
    </w:p>
    <w:p>
      <w:pPr>
        <w:pStyle w:val="BookText"/>
      </w:pPr>
      <w:r>
        <w:rPr>
          <w:rFonts w:ascii="Times New Roman" w:hAnsi="Times New Roman" w:eastAsia="Times New Roman" w:cs="Times New Roman"/>
          <w:lang w:val="en-US" w:bidi="en-US"/>
          <w:color w:val="111111"/>
          <w:sz w:val="28"/>
          <w:szCs w:val="28"/>
          <w:rtl/>
        </w:rPr>
        <w:t xml:space="preserve">46811.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2367</w:t>
      </w:r>
    </w:p>
    <w:p>
      <w:pPr>
        <w:pStyle w:val="BookText"/>
      </w:pPr>
      <w:r>
        <w:rPr>
          <w:rFonts w:ascii="Amiri" w:hAnsi="Amiri" w:eastAsia="Amiri" w:cs="Amiri"/>
          <w:lang w:bidi="ar-SA"/>
          <w:color w:val="111111"/>
          <w:sz w:val="28"/>
          <w:szCs w:val="28"/>
          <w:rtl/>
        </w:rPr>
        <w:t xml:space="preserve">العتق - الكفارات؛ محمّد علي الشويكي ،تا: 1257ه- 173 ص 29 س، 31/521/5سم</w:t>
      </w:r>
    </w:p>
    <w:p>
      <w:pPr>
        <w:pStyle w:val="BookText"/>
      </w:pPr>
      <w:r>
        <w:rPr>
          <w:rFonts w:ascii="Amiri" w:hAnsi="Amiri" w:eastAsia="Amiri" w:cs="Amiri"/>
          <w:lang w:bidi="ar-SA"/>
          <w:color w:val="111111"/>
          <w:sz w:val="28"/>
          <w:szCs w:val="28"/>
          <w:rtl/>
        </w:rPr>
        <w:t xml:space="preserve">[معجم المخطوطات النجفية 597]</w:t>
      </w:r>
    </w:p>
    <w:p>
      <w:pPr>
        <w:pStyle w:val="BookText"/>
      </w:pPr>
      <w:r>
        <w:rPr>
          <w:rFonts w:ascii="Amiri" w:hAnsi="Amiri" w:eastAsia="Amiri" w:cs="Amiri"/>
          <w:lang w:bidi="ar-SA"/>
          <w:color w:val="111111"/>
          <w:sz w:val="28"/>
          <w:szCs w:val="28"/>
          <w:rtl/>
        </w:rPr>
        <w:t xml:space="preserve">عيون الحقائق الناظرة في تتميم الحدائق الناظرة - عيون الحقائق الناظرة في</w:t>
      </w:r>
    </w:p>
    <w:p>
      <w:pPr>
        <w:pStyle w:val="BookText"/>
      </w:pPr>
      <w:r>
        <w:rPr>
          <w:rFonts w:ascii="Amiri" w:hAnsi="Amiri" w:eastAsia="Amiri" w:cs="Amiri"/>
          <w:lang w:bidi="ar-SA"/>
          <w:color w:val="111111"/>
          <w:sz w:val="28"/>
          <w:szCs w:val="28"/>
          <w:rtl/>
        </w:rPr>
        <w:t xml:space="preserve">تتمة الحدائق الناظرة</w:t>
      </w:r>
    </w:p>
    <w:p>
      <w:pPr>
        <w:pStyle w:val="Heading2"/>
      </w:pPr>
      <w:bookmarkStart w:id="1593" w:name="_Toc874"/>
      <w:r>
        <w:t>عيون الحقايق في رموز المعاني وكنوز الرقائق والدقايق = المنتخب من</w:t>
      </w:r>
      <w:bookmarkEnd w:id="1593"/>
    </w:p>
    <w:p>
      <w:pPr>
        <w:pStyle w:val="BookText"/>
      </w:pPr>
      <w:r>
        <w:rPr>
          <w:rFonts w:ascii="Amiri" w:hAnsi="Amiri" w:eastAsia="Amiri" w:cs="Amiri"/>
          <w:lang w:bidi="ar-SA"/>
          <w:color w:val="111111"/>
          <w:sz w:val="28"/>
          <w:szCs w:val="28"/>
          <w:rtl/>
        </w:rPr>
        <w:t xml:space="preserve">حقايق التفسير = اصطلاحات الصوفية / عرفان وتصوف - عربي</w:t>
      </w:r>
    </w:p>
    <w:p>
      <w:pPr>
        <w:pStyle w:val="BookText"/>
      </w:pPr>
      <w:r>
        <w:rPr>
          <w:rFonts w:ascii="Amiri" w:hAnsi="Amiri" w:eastAsia="Amiri" w:cs="Amiri"/>
          <w:lang w:bidi="ar-SA"/>
          <w:color w:val="111111"/>
          <w:sz w:val="28"/>
          <w:szCs w:val="28"/>
          <w:rtl/>
        </w:rPr>
        <w:t xml:space="preserve">الرومي، خليل بن بوعلي (القرن 8ه-)</w:t>
      </w:r>
    </w:p>
    <w:p>
      <w:pPr>
        <w:pStyle w:val="BookText"/>
      </w:pPr>
      <w:r>
        <w:rPr>
          <w:rFonts w:ascii="Amiri" w:hAnsi="Amiri" w:eastAsia="Amiri" w:cs="Amiri"/>
          <w:lang w:bidi="ar-SA"/>
          <w:color w:val="111111"/>
          <w:sz w:val="28"/>
          <w:szCs w:val="28"/>
          <w:rtl/>
        </w:rPr>
        <w:t xml:space="preserve">المرتبط: الحقايق في التفسير - حقايق التفسير السلمي محمّد بن حسين (412-325ه-)</w:t>
      </w:r>
    </w:p>
    <w:p>
      <w:pPr>
        <w:pStyle w:val="BookText"/>
      </w:pPr>
      <w:r>
        <w:rPr>
          <w:rFonts w:ascii="IRNazanin" w:hAnsi="IRNazanin" w:eastAsia="IRNazanin" w:cs="IRNazanin"/>
          <w:lang w:bidi="fa-IR"/>
          <w:color w:val="111111"/>
          <w:sz w:val="28"/>
          <w:szCs w:val="28"/>
          <w:rtl/>
        </w:rPr>
        <w:t xml:space="preserve">[فنخا 23 247]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0" w:name="pg8273_78178"/>
    <w:bookmarkEnd w:id="340"/>
    <w:p>
      <w:pPr>
        <w:pStyle w:val="BookText"/>
      </w:pPr>
      <w:r>
        <w:rPr>
          <w:rFonts w:ascii="Times New Roman" w:hAnsi="Times New Roman" w:eastAsia="Times New Roman" w:cs="Times New Roman"/>
          <w:lang w:val="en-US" w:bidi="en-US"/>
          <w:color w:val="111111"/>
          <w:sz w:val="28"/>
          <w:szCs w:val="28"/>
          <w:rtl/>
        </w:rPr>
        <w:t xml:space="preserve">46812.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21/7 مصورة</w:t>
      </w:r>
    </w:p>
    <w:p>
      <w:pPr>
        <w:pStyle w:val="BookText"/>
      </w:pPr>
      <w:r>
        <w:rPr>
          <w:rFonts w:ascii="IRNazanin" w:hAnsi="IRNazanin" w:eastAsia="IRNazanin" w:cs="IRNazanin"/>
          <w:lang w:bidi="fa-IR"/>
          <w:color w:val="111111"/>
          <w:sz w:val="28"/>
          <w:szCs w:val="28"/>
          <w:rtl/>
        </w:rPr>
        <w:t xml:space="preserve">أوّلها: البسمله الحمد لله الذي اطلع شموس حقايقه على سماوات أسرار اصفيائه وزین باقمار دقايقه ورقايقه أفلاك قلوب أجلي خواص أوليائه ... وبعد فهذه حدود ورسوم وتعريفات لبعض حقايق الكلام ... انتخبتها من الكتاب المسمى بحقايق السلمي؛ آخرها: فإنه الحق المبين عزوعلا تمت عيون الحقايق في رموز المعاني وكئور الرقائق والدقايق جمعها وكتابتها على يد العبد الفقير ... خليل بن بوعلي بن إسماعيل الرومي ... أواخر شوال سنة ثمان وسبعمائة بمدينة همدان ...</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1336؛ كاتب = مؤلف، تا: 708 ه- همدان؛ 32 ص [(مصورات) - ف -</w:t>
      </w:r>
    </w:p>
    <w:p>
      <w:pPr>
        <w:pStyle w:val="Heading2"/>
      </w:pPr>
      <w:bookmarkStart w:id="1594" w:name="_Toc875"/>
      <w:r>
        <w:t>عيون الحقايق وايضاح الطرائق / كيمياء، العلوم الغريبة - عربي</w:t>
      </w:r>
      <w:bookmarkEnd w:id="1594"/>
    </w:p>
    <w:p>
      <w:pPr>
        <w:pStyle w:val="BookText"/>
      </w:pPr>
      <w:r>
        <w:rPr>
          <w:rFonts w:ascii="Amiri" w:hAnsi="Amiri" w:eastAsia="Amiri" w:cs="Amiri"/>
          <w:lang w:bidi="ar-SA"/>
          <w:color w:val="111111"/>
          <w:sz w:val="28"/>
          <w:szCs w:val="28"/>
          <w:rtl/>
        </w:rPr>
        <w:t xml:space="preserve">العراقي ،محمّد بن أحمد (- 580 ه- )</w:t>
      </w:r>
    </w:p>
    <w:p>
      <w:pPr>
        <w:pStyle w:val="BookText"/>
      </w:pPr>
      <w:r>
        <w:rPr>
          <w:rFonts w:ascii="IRNazanin" w:hAnsi="IRNazanin" w:eastAsia="IRNazanin" w:cs="IRNazanin"/>
          <w:lang w:bidi="fa-IR"/>
          <w:color w:val="111111"/>
          <w:sz w:val="28"/>
          <w:szCs w:val="28"/>
          <w:rtl/>
        </w:rPr>
        <w:t xml:space="preserve">طبع :مصر، 1321ه-</w:t>
      </w:r>
    </w:p>
    <w:p>
      <w:pPr>
        <w:pStyle w:val="BookText"/>
      </w:pPr>
      <w:r>
        <w:rPr>
          <w:rFonts w:ascii="Amiri" w:hAnsi="Amiri" w:eastAsia="Amiri" w:cs="Amiri"/>
          <w:lang w:bidi="ar-SA"/>
          <w:color w:val="111111"/>
          <w:sz w:val="28"/>
          <w:szCs w:val="28"/>
          <w:rtl/>
        </w:rPr>
        <w:t xml:space="preserve">[فنخا :23 247-248(2نسخة)]</w:t>
      </w:r>
    </w:p>
    <w:p>
      <w:pPr>
        <w:pStyle w:val="BookText"/>
      </w:pPr>
      <w:r>
        <w:rPr>
          <w:rFonts w:ascii="Amiri" w:hAnsi="Amiri" w:eastAsia="Amiri" w:cs="Amiri"/>
          <w:lang w:bidi="ar-SA"/>
          <w:color w:val="111111"/>
          <w:sz w:val="28"/>
          <w:szCs w:val="28"/>
          <w:rtl/>
        </w:rPr>
        <w:t xml:space="preserve">46813 .بغداد؛ مكتبة الأوقاف العامة؛ رقم المخطوط : 4870</w:t>
      </w:r>
    </w:p>
    <w:p>
      <w:pPr>
        <w:pStyle w:val="BookText"/>
      </w:pPr>
      <w:r>
        <w:rPr>
          <w:rFonts w:ascii="Amiri" w:hAnsi="Amiri" w:eastAsia="Amiri" w:cs="Amiri"/>
          <w:lang w:bidi="ar-SA"/>
          <w:color w:val="111111"/>
          <w:sz w:val="28"/>
          <w:szCs w:val="28"/>
          <w:rtl/>
        </w:rPr>
        <w:t xml:space="preserve">أوّلها :أما بعد، فإنّا رأينا أكثر الخلائق منهم الحيل على الناس ولم يظفروا شيئاً من الحقائق، والدعوة عندهم من غير علم ...</w:t>
      </w:r>
    </w:p>
    <w:p>
      <w:pPr>
        <w:pStyle w:val="BookText"/>
      </w:pPr>
      <w:r>
        <w:rPr>
          <w:rFonts w:ascii="Amiri" w:hAnsi="Amiri" w:eastAsia="Amiri" w:cs="Amiri"/>
          <w:lang w:bidi="ar-SA"/>
          <w:color w:val="111111"/>
          <w:sz w:val="28"/>
          <w:szCs w:val="28"/>
          <w:rtl/>
        </w:rPr>
        <w:t xml:space="preserve">هو يشتمل على سائر الحبل والنواميس والمخاريق والدخن والتعافين والمواقيد والنارنجيات والاخفاءات والدك وخواص المعادن والنبات ،والحيوان وكيفية تركيب الإنسان وما يختفي به في كل وقت وزمان ...؛ قاسم بن محمّد الحافظ، تا: 1230ق، بغداد؛ 107ق، 20*12سم [ف: 4-315]</w:t>
      </w:r>
    </w:p>
    <w:p>
      <w:pPr>
        <w:pStyle w:val="Heading2"/>
      </w:pPr>
      <w:bookmarkStart w:id="1595" w:name="_Toc876"/>
      <w:r>
        <w:t>عيون الحقايق وايضاح الطرائق (منتخب) / كيمياء، العلوم الغريبة - عربي</w:t>
      </w:r>
      <w:bookmarkEnd w:id="1595"/>
    </w:p>
    <w:p>
      <w:pPr>
        <w:pStyle w:val="BookText"/>
      </w:pPr>
      <w:r>
        <w:rPr>
          <w:rFonts w:ascii="Amiri" w:hAnsi="Amiri" w:eastAsia="Amiri" w:cs="Amiri"/>
          <w:lang w:bidi="ar-SA"/>
          <w:color w:val="111111"/>
          <w:sz w:val="28"/>
          <w:szCs w:val="28"/>
          <w:rtl/>
        </w:rPr>
        <w:t xml:space="preserve">المرتبط: عيون الحقايق وايضاح الطريق العراقي محمد بن أحمد ( -580ه-)</w:t>
      </w:r>
    </w:p>
    <w:p>
      <w:pPr>
        <w:pStyle w:val="BookText"/>
      </w:pPr>
      <w:r>
        <w:rPr>
          <w:rFonts w:ascii="Times New Roman" w:hAnsi="Times New Roman" w:eastAsia="Times New Roman" w:cs="Times New Roman"/>
          <w:lang w:val="en-US" w:bidi="en-US"/>
          <w:color w:val="111111"/>
          <w:sz w:val="28"/>
          <w:szCs w:val="28"/>
          <w:rtl/>
        </w:rPr>
        <w:t xml:space="preserve">46814.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19/3 مصورة</w:t>
      </w:r>
    </w:p>
    <w:p>
      <w:pPr>
        <w:pStyle w:val="BookText"/>
      </w:pPr>
      <w:r>
        <w:rPr>
          <w:rFonts w:ascii="Amiri" w:hAnsi="Amiri" w:eastAsia="Amiri" w:cs="Amiri"/>
          <w:lang w:bidi="ar-SA"/>
          <w:color w:val="111111"/>
          <w:sz w:val="28"/>
          <w:szCs w:val="28"/>
          <w:rtl/>
        </w:rPr>
        <w:t xml:space="preserve">أوّلها :البسملة، فصل فيما يختص به الإنسان في كل زمان فصل الربيع يهيج الدم الحار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1" w:name="pg8273_78179"/>
    <w:bookmarkEnd w:id="341"/>
    <w:p>
      <w:pPr>
        <w:pStyle w:val="BookText"/>
      </w:pPr>
      <w:r>
        <w:rPr>
          <w:rFonts w:ascii="Amiri" w:hAnsi="Amiri" w:eastAsia="Amiri" w:cs="Amiri"/>
          <w:lang w:bidi="ar-SA"/>
          <w:color w:val="111111"/>
          <w:sz w:val="28"/>
          <w:szCs w:val="28"/>
          <w:rtl/>
        </w:rPr>
        <w:t xml:space="preserve">الرطب وهو إذا كانت الشمس في الحمل؛ آخرها :ومن عدم المداراة عدم التوفيق ومن عدم التوفيق اخطأ الطريق تم ما وقع عليه الاختيار منآخر كتاب عيون الحقايق وإيضاح الطرائق للعلامة أبي القاسم بن أحمد العراقي رحمه الله على يد كاتبه العبد الحقير أحمد أحمد بن محمّد أحمد بن بن عبد الرّحمن المغربي الطرابلسي العبسي المالكي</w:t>
      </w:r>
    </w:p>
    <w:p>
      <w:pPr>
        <w:pStyle w:val="BookText"/>
      </w:pPr>
      <w:r>
        <w:rPr>
          <w:rFonts w:ascii="Amiri" w:hAnsi="Amiri" w:eastAsia="Amiri" w:cs="Amiri"/>
          <w:lang w:bidi="ar-SA"/>
          <w:color w:val="111111"/>
          <w:sz w:val="28"/>
          <w:szCs w:val="28"/>
          <w:rtl/>
        </w:rPr>
        <w:t xml:space="preserve">الرفاعي ...</w:t>
      </w:r>
    </w:p>
    <w:p>
      <w:pPr>
        <w:pStyle w:val="BookText"/>
      </w:pPr>
      <w:r>
        <w:rPr>
          <w:rFonts w:ascii="Amiri" w:hAnsi="Amiri" w:eastAsia="Amiri" w:cs="Amiri"/>
          <w:lang w:bidi="ar-SA"/>
          <w:color w:val="111111"/>
          <w:sz w:val="28"/>
          <w:szCs w:val="28"/>
          <w:rtl/>
        </w:rPr>
        <w:t xml:space="preserve">مصدر التصوير :نسخة مكتبة دار الكتب الظاهرية تحت رقم80؛ أحمد بن محمّد المغربي الطرابلسي العبسي المالكي الرفاعي ،تا: القرن 11ه- 6ق [(مصورات) - ف: 1-42]</w:t>
      </w:r>
    </w:p>
    <w:p>
      <w:pPr>
        <w:pStyle w:val="Heading2"/>
      </w:pPr>
      <w:bookmarkStart w:id="1596" w:name="_Toc877"/>
      <w:r>
        <w:t>عيون الحكايات في سيرة سيد البريات / تاريخ النبي (ص) - عربي</w:t>
      </w:r>
      <w:bookmarkEnd w:id="1596"/>
    </w:p>
    <w:p>
      <w:pPr>
        <w:pStyle w:val="BookText"/>
      </w:pPr>
      <w:r>
        <w:rPr>
          <w:rFonts w:ascii="Amiri" w:hAnsi="Amiri" w:eastAsia="Amiri" w:cs="Amiri"/>
          <w:lang w:bidi="ar-SA"/>
          <w:color w:val="111111"/>
          <w:sz w:val="28"/>
          <w:szCs w:val="28"/>
          <w:rtl/>
        </w:rPr>
        <w:t xml:space="preserve">ابن الجوزي، عبد الرحمن بن علي (508؟ - 597ه- )</w:t>
      </w:r>
    </w:p>
    <w:p>
      <w:pPr>
        <w:pStyle w:val="BookText"/>
      </w:pPr>
      <w:r>
        <w:rPr>
          <w:rFonts w:ascii="Amiri" w:hAnsi="Amiri" w:eastAsia="Amiri" w:cs="Amiri"/>
          <w:lang w:bidi="ar-SA"/>
          <w:color w:val="111111"/>
          <w:sz w:val="28"/>
          <w:szCs w:val="28"/>
          <w:rtl/>
        </w:rPr>
        <w:t xml:space="preserve">46815 .بغداد، الجامعة المستنصرية؛ رقم المخطوط 20 مصورة</w:t>
      </w:r>
    </w:p>
    <w:p>
      <w:pPr>
        <w:pStyle w:val="BookText"/>
      </w:pPr>
      <w:r>
        <w:rPr>
          <w:rFonts w:ascii="Amiri" w:hAnsi="Amiri" w:eastAsia="Amiri" w:cs="Amiri"/>
          <w:lang w:bidi="ar-SA"/>
          <w:color w:val="111111"/>
          <w:sz w:val="28"/>
          <w:szCs w:val="28"/>
          <w:rtl/>
        </w:rPr>
        <w:t xml:space="preserve">أوّلها: بسم الله الرحمن الرحيم اخبرنا الشيخ الإمام جمال الدين ؛آخرها :حلت له</w:t>
      </w:r>
    </w:p>
    <w:p>
      <w:pPr>
        <w:pStyle w:val="BookText"/>
      </w:pPr>
      <w:r>
        <w:rPr>
          <w:rFonts w:ascii="Amiri" w:hAnsi="Amiri" w:eastAsia="Amiri" w:cs="Amiri"/>
          <w:lang w:bidi="ar-SA"/>
          <w:color w:val="111111"/>
          <w:sz w:val="28"/>
          <w:szCs w:val="28"/>
          <w:rtl/>
        </w:rPr>
        <w:t xml:space="preserve">الشفاعة يوم القيامة، هذا آخر الكتاب.</w:t>
      </w:r>
    </w:p>
    <w:p>
      <w:pPr>
        <w:pStyle w:val="BookText"/>
      </w:pPr>
      <w:r>
        <w:rPr>
          <w:rFonts w:ascii="IRNazanin" w:hAnsi="IRNazanin" w:eastAsia="IRNazanin" w:cs="IRNazanin"/>
          <w:lang w:bidi="fa-IR"/>
          <w:color w:val="111111"/>
          <w:sz w:val="28"/>
          <w:szCs w:val="28"/>
          <w:rtl/>
        </w:rPr>
        <w:t xml:space="preserve">مصدر التصوير: نسخة مكتبة كارل ماركس / ليبك برقم 19/د.س.227؛ علاء الدین</w:t>
      </w:r>
    </w:p>
    <w:p>
      <w:pPr>
        <w:pStyle w:val="BookText"/>
      </w:pPr>
      <w:r>
        <w:rPr>
          <w:rFonts w:ascii="Amiri" w:hAnsi="Amiri" w:eastAsia="Amiri" w:cs="Amiri"/>
          <w:lang w:bidi="ar-SA"/>
          <w:color w:val="111111"/>
          <w:sz w:val="28"/>
          <w:szCs w:val="28"/>
          <w:rtl/>
        </w:rPr>
        <w:t xml:space="preserve">بركان الغزي الشافعي، تا: 903ه-؛ 128 ق، 27 س [المورد: 46-189]</w:t>
      </w:r>
    </w:p>
    <w:p>
      <w:pPr>
        <w:pStyle w:val="Heading2"/>
      </w:pPr>
      <w:bookmarkStart w:id="1597" w:name="_Toc878"/>
      <w:r>
        <w:t>عيون الحكمة / منطق، فلسفة طبيعيات - عربي</w:t>
      </w:r>
      <w:bookmarkEnd w:id="1597"/>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Amiri" w:hAnsi="Amiri" w:eastAsia="Amiri" w:cs="Amiri"/>
          <w:lang w:bidi="ar-SA"/>
          <w:color w:val="111111"/>
          <w:sz w:val="28"/>
          <w:szCs w:val="28"/>
          <w:rtl/>
        </w:rPr>
        <w:t xml:space="preserve">طبع :طهران، 1333 ش ؛ القاهرة، 1954م؛ بمبئي، 1318ه-</w:t>
      </w:r>
    </w:p>
    <w:p>
      <w:pPr>
        <w:pStyle w:val="BookText"/>
      </w:pPr>
      <w:r>
        <w:rPr>
          <w:rFonts w:ascii="Amiri" w:hAnsi="Amiri" w:eastAsia="Amiri" w:cs="Amiri"/>
          <w:lang w:bidi="ar-SA"/>
          <w:color w:val="111111"/>
          <w:sz w:val="28"/>
          <w:szCs w:val="28"/>
          <w:rtl/>
        </w:rPr>
        <w:t xml:space="preserve">[فنخا :23 248-249 (8نسخة)]</w:t>
      </w:r>
    </w:p>
    <w:p>
      <w:pPr>
        <w:pStyle w:val="BookText"/>
      </w:pPr>
      <w:r>
        <w:rPr>
          <w:rFonts w:ascii="Amiri" w:hAnsi="Amiri" w:eastAsia="Amiri" w:cs="Amiri"/>
          <w:lang w:bidi="ar-SA"/>
          <w:color w:val="111111"/>
          <w:sz w:val="28"/>
          <w:szCs w:val="28"/>
          <w:rtl/>
        </w:rPr>
        <w:t xml:space="preserve">46816 . بغداد؛ المجمع العلمي العراقي؛ رقم المخطوط: 8/34 مجاميع مصورة</w:t>
      </w:r>
    </w:p>
    <w:p>
      <w:pPr>
        <w:pStyle w:val="BookText"/>
      </w:pPr>
      <w:r>
        <w:rPr>
          <w:rFonts w:ascii="Amiri" w:hAnsi="Amiri" w:eastAsia="Amiri" w:cs="Amiri"/>
          <w:lang w:bidi="ar-SA"/>
          <w:color w:val="111111"/>
          <w:sz w:val="28"/>
          <w:szCs w:val="28"/>
          <w:rtl/>
        </w:rPr>
        <w:t xml:space="preserve">أوّلها :البسملة ... هذا كتاب يشتمل على ثلاثة أقسام: منطقي وطبيعي وإلهي</w:t>
      </w:r>
    </w:p>
    <w:p>
      <w:pPr>
        <w:pStyle w:val="BookText"/>
      </w:pPr>
      <w:r>
        <w:rPr>
          <w:rFonts w:ascii="Amiri" w:hAnsi="Amiri" w:eastAsia="Amiri" w:cs="Amiri"/>
          <w:lang w:bidi="ar-SA"/>
          <w:color w:val="111111"/>
          <w:sz w:val="28"/>
          <w:szCs w:val="28"/>
          <w:rtl/>
        </w:rPr>
        <w:t xml:space="preserve">المنطقيات كل لفظ ...</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2 ق (130 - 132الف-</w:t>
      </w:r>
    </w:p>
    <w:p>
      <w:pPr>
        <w:pStyle w:val="BookText"/>
      </w:pPr>
      <w:r>
        <w:rPr>
          <w:rFonts w:ascii="IRNazanin" w:hAnsi="IRNazanin" w:eastAsia="IRNazanin" w:cs="IRNazanin"/>
          <w:lang w:bidi="fa-IR"/>
          <w:color w:val="111111"/>
          <w:sz w:val="28"/>
          <w:szCs w:val="28"/>
          <w:rtl/>
        </w:rPr>
        <w:t xml:space="preserve">ف: 3-267]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2" w:name="pg8273_78180"/>
    <w:bookmarkEnd w:id="342"/>
    <w:p>
      <w:pPr>
        <w:pStyle w:val="Heading2"/>
      </w:pPr>
      <w:bookmarkStart w:id="1598" w:name="_Toc879"/>
      <w:r>
        <w:t>عيون الحكم والمواعظ وذخيرة المتعظ والواعظ = العيون والمحاسن</w:t>
      </w:r>
      <w:bookmarkEnd w:id="1598"/>
    </w:p>
    <w:p>
      <w:pPr>
        <w:pStyle w:val="BookText"/>
      </w:pPr>
      <w:r>
        <w:rPr>
          <w:rFonts w:ascii="Amiri" w:hAnsi="Amiri" w:eastAsia="Amiri" w:cs="Amiri"/>
          <w:lang w:bidi="ar-SA"/>
          <w:color w:val="111111"/>
          <w:sz w:val="28"/>
          <w:szCs w:val="28"/>
          <w:rtl/>
        </w:rPr>
        <w:t xml:space="preserve">الفصول / حديث - عربي</w:t>
      </w:r>
    </w:p>
    <w:p>
      <w:pPr>
        <w:pStyle w:val="BookText"/>
      </w:pPr>
      <w:r>
        <w:rPr>
          <w:rFonts w:ascii="Amiri" w:hAnsi="Amiri" w:eastAsia="Amiri" w:cs="Amiri"/>
          <w:lang w:bidi="ar-SA"/>
          <w:color w:val="111111"/>
          <w:sz w:val="28"/>
          <w:szCs w:val="28"/>
          <w:rtl/>
        </w:rPr>
        <w:t xml:space="preserve">الليثي الواسطي، علي بن محمّد (القرن 7ه-)</w:t>
      </w:r>
    </w:p>
    <w:p>
      <w:pPr>
        <w:pStyle w:val="BookText"/>
      </w:pPr>
      <w:r>
        <w:rPr>
          <w:rFonts w:ascii="Amiri" w:hAnsi="Amiri" w:eastAsia="Amiri" w:cs="Amiri"/>
          <w:lang w:bidi="ar-SA"/>
          <w:color w:val="111111"/>
          <w:sz w:val="28"/>
          <w:szCs w:val="28"/>
          <w:rtl/>
        </w:rPr>
        <w:t xml:space="preserve">أوّله : الحمد لله فالق الحبه وباري، النسم موجد الأشياء بعد العدم وخالق الأنوار والظلم</w:t>
      </w:r>
    </w:p>
    <w:p>
      <w:pPr>
        <w:pStyle w:val="BookText"/>
      </w:pPr>
      <w:r>
        <w:rPr>
          <w:rFonts w:ascii="IRNazanin" w:hAnsi="IRNazanin" w:eastAsia="IRNazanin" w:cs="IRNazanin"/>
          <w:lang w:bidi="fa-IR"/>
          <w:color w:val="111111"/>
          <w:sz w:val="28"/>
          <w:szCs w:val="28"/>
          <w:rtl/>
        </w:rPr>
        <w:t xml:space="preserve">طبع :قم 1376ش</w:t>
      </w:r>
    </w:p>
    <w:p>
      <w:pPr>
        <w:pStyle w:val="BookText"/>
      </w:pPr>
      <w:r>
        <w:rPr>
          <w:rFonts w:ascii="Amiri" w:hAnsi="Amiri" w:eastAsia="Amiri" w:cs="Amiri"/>
          <w:lang w:bidi="ar-SA"/>
          <w:color w:val="111111"/>
          <w:sz w:val="28"/>
          <w:szCs w:val="28"/>
          <w:rtl/>
        </w:rPr>
        <w:t xml:space="preserve">[فنخا :23 249-250 (13 نسخة)]</w:t>
      </w:r>
    </w:p>
    <w:p>
      <w:pPr>
        <w:pStyle w:val="BookText"/>
      </w:pPr>
      <w:r>
        <w:rPr>
          <w:rFonts w:ascii="Times New Roman" w:hAnsi="Times New Roman" w:eastAsia="Times New Roman" w:cs="Times New Roman"/>
          <w:lang w:val="en-US" w:bidi="en-US"/>
          <w:color w:val="111111"/>
          <w:sz w:val="28"/>
          <w:szCs w:val="28"/>
          <w:rtl/>
        </w:rPr>
        <w:t xml:space="preserve">46817.</w:t>
      </w:r>
    </w:p>
    <w:p>
      <w:pPr>
        <w:pStyle w:val="BookText"/>
      </w:pPr>
      <w:r>
        <w:rPr>
          <w:rFonts w:ascii="Amiri" w:hAnsi="Amiri" w:eastAsia="Amiri" w:cs="Amiri"/>
          <w:lang w:bidi="ar-SA"/>
          <w:color w:val="111111"/>
          <w:sz w:val="28"/>
          <w:szCs w:val="28"/>
          <w:rtl/>
        </w:rPr>
        <w:t xml:space="preserve">بغداد؛ مركز البحوث والدراسات؛ رقم المخطوط: 414ل 444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11ه- 254 ص [(مصورات) -</w:t>
      </w:r>
    </w:p>
    <w:p>
      <w:pPr>
        <w:pStyle w:val="BookText"/>
      </w:pPr>
      <w:r>
        <w:rPr>
          <w:rFonts w:ascii="IRNazanin" w:hAnsi="IRNazanin" w:eastAsia="IRNazanin" w:cs="IRNazanin"/>
          <w:lang w:bidi="fa-IR"/>
          <w:color w:val="111111"/>
          <w:sz w:val="28"/>
          <w:szCs w:val="28"/>
          <w:rtl/>
        </w:rPr>
        <w:t xml:space="preserve">ف: 308]</w:t>
      </w:r>
    </w:p>
    <w:p>
      <w:pPr>
        <w:pStyle w:val="BookText"/>
      </w:pPr>
      <w:r>
        <w:rPr>
          <w:rFonts w:ascii="Amiri" w:hAnsi="Amiri" w:eastAsia="Amiri" w:cs="Amiri"/>
          <w:lang w:bidi="ar-SA"/>
          <w:color w:val="111111"/>
          <w:sz w:val="28"/>
          <w:szCs w:val="28"/>
          <w:rtl/>
        </w:rPr>
        <w:t xml:space="preserve">عيون الرواية ومتون الدراية ( كفاية بداية المبتدي</w:t>
      </w:r>
    </w:p>
    <w:p>
      <w:pPr>
        <w:pStyle w:val="Heading2"/>
      </w:pPr>
      <w:bookmarkStart w:id="1599" w:name="_Toc880"/>
      <w:r>
        <w:t>العيون الغامزة على خبايا الرامزة - شرح الرامزة الخزرجية عروض وقافية-عربي</w:t>
      </w:r>
      <w:bookmarkEnd w:id="1599"/>
    </w:p>
    <w:p>
      <w:pPr>
        <w:pStyle w:val="BookText"/>
      </w:pPr>
      <w:r>
        <w:rPr>
          <w:rFonts w:ascii="Amiri" w:hAnsi="Amiri" w:eastAsia="Amiri" w:cs="Amiri"/>
          <w:lang w:bidi="ar-SA"/>
          <w:color w:val="111111"/>
          <w:sz w:val="28"/>
          <w:szCs w:val="28"/>
          <w:rtl/>
        </w:rPr>
        <w:t xml:space="preserve">ابن الدماميني محمّد بن أبي بكر( 763 - 27ه-)</w:t>
      </w:r>
    </w:p>
    <w:p>
      <w:pPr>
        <w:pStyle w:val="BookText"/>
      </w:pPr>
      <w:r>
        <w:rPr>
          <w:rFonts w:ascii="Amiri" w:hAnsi="Amiri" w:eastAsia="Amiri" w:cs="Amiri"/>
          <w:lang w:bidi="ar-SA"/>
          <w:color w:val="111111"/>
          <w:sz w:val="28"/>
          <w:szCs w:val="28"/>
          <w:rtl/>
        </w:rPr>
        <w:t xml:space="preserve">المرتبط : الرامزة - خزرجية - الرامزة الوافية؛ الخزرجي، عبد الله بن محمّد (-626ه-)</w:t>
      </w:r>
    </w:p>
    <w:p>
      <w:pPr>
        <w:pStyle w:val="BookText"/>
      </w:pPr>
      <w:r>
        <w:rPr>
          <w:rFonts w:ascii="Amiri" w:hAnsi="Amiri" w:eastAsia="Amiri" w:cs="Amiri"/>
          <w:lang w:bidi="ar-SA"/>
          <w:color w:val="111111"/>
          <w:sz w:val="28"/>
          <w:szCs w:val="28"/>
          <w:rtl/>
        </w:rPr>
        <w:t xml:space="preserve">تاريخ التأليف: 817ه-</w:t>
      </w:r>
    </w:p>
    <w:p>
      <w:pPr>
        <w:pStyle w:val="BookText"/>
      </w:pPr>
      <w:r>
        <w:rPr>
          <w:rFonts w:ascii="Amiri" w:hAnsi="Amiri" w:eastAsia="Amiri" w:cs="Amiri"/>
          <w:lang w:bidi="ar-SA"/>
          <w:color w:val="111111"/>
          <w:sz w:val="28"/>
          <w:szCs w:val="28"/>
          <w:rtl/>
        </w:rPr>
        <w:t xml:space="preserve">طبع : القاهرة، 1392ه-</w:t>
      </w:r>
    </w:p>
    <w:p>
      <w:pPr>
        <w:pStyle w:val="BookText"/>
      </w:pPr>
      <w:r>
        <w:rPr>
          <w:rFonts w:ascii="Amiri" w:hAnsi="Amiri" w:eastAsia="Amiri" w:cs="Amiri"/>
          <w:lang w:bidi="ar-SA"/>
          <w:color w:val="111111"/>
          <w:sz w:val="28"/>
          <w:szCs w:val="28"/>
          <w:rtl/>
        </w:rPr>
        <w:t xml:space="preserve">[فنخا :23 253 (3 نسخة)]</w:t>
      </w:r>
    </w:p>
    <w:p>
      <w:pPr>
        <w:pStyle w:val="BookText"/>
      </w:pPr>
      <w:r>
        <w:rPr>
          <w:rFonts w:ascii="Times New Roman" w:hAnsi="Times New Roman" w:eastAsia="Times New Roman" w:cs="Times New Roman"/>
          <w:lang w:val="en-US" w:bidi="en-US"/>
          <w:color w:val="111111"/>
          <w:sz w:val="28"/>
          <w:szCs w:val="28"/>
          <w:rtl/>
        </w:rPr>
        <w:t xml:space="preserve">46818.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558 مصورة</w:t>
      </w:r>
    </w:p>
    <w:p>
      <w:pPr>
        <w:pStyle w:val="BookText"/>
      </w:pPr>
      <w:r>
        <w:rPr>
          <w:rFonts w:ascii="Amiri" w:hAnsi="Amiri" w:eastAsia="Amiri" w:cs="Amiri"/>
          <w:lang w:bidi="ar-SA"/>
          <w:color w:val="111111"/>
          <w:sz w:val="28"/>
          <w:szCs w:val="28"/>
          <w:rtl/>
        </w:rPr>
        <w:t xml:space="preserve">أوّلها :البسملة، الحمد لله الذي شرح صدورنا لسلوك عروض الإسلام وجعل قافية لآثار العلماء الأعلام و بعد فلا يخفي أن العرض صناعة تقيم لبضاعة الشعر في سوق المحافل وزنا ... إلى أن ظفرت في أثناء تصفحي لكتب هذا العلم بالقصيدة المقصورة المسماة بالرامزة؛ آخرها :قال مؤلف هذا الشرح رحمه الله كان الفراغ من تبييض هذه النسخة بعد العصر يوم الإثنين ثاني شهر رجب الفرد سنة سبع عشر وثمانماية وكان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3" w:name="pg8273_78181"/>
    <w:bookmarkEnd w:id="343"/>
    <w:p>
      <w:pPr>
        <w:pStyle w:val="BookText"/>
      </w:pPr>
      <w:r>
        <w:rPr>
          <w:rFonts w:ascii="Amiri" w:hAnsi="Amiri" w:eastAsia="Amiri" w:cs="Amiri"/>
          <w:lang w:bidi="ar-SA"/>
          <w:color w:val="111111"/>
          <w:sz w:val="28"/>
          <w:szCs w:val="28"/>
          <w:rtl/>
        </w:rPr>
        <w:t xml:space="preserve">ابتداء تصينفه أول يوم من جمادى الأخر من السنة المذكورة وقد تمت كتابتة على يد الفقير الحاج محمّد بن الحاج بكتاش اللبان في شهر ذي الحجة سنة ثمان وستين ومائة</w:t>
      </w:r>
    </w:p>
    <w:p>
      <w:pPr>
        <w:pStyle w:val="BookText"/>
      </w:pPr>
      <w:r>
        <w:rPr>
          <w:rFonts w:ascii="IRNazanin" w:hAnsi="IRNazanin" w:eastAsia="IRNazanin" w:cs="IRNazanin"/>
          <w:lang w:bidi="fa-IR"/>
          <w:color w:val="111111"/>
          <w:sz w:val="28"/>
          <w:szCs w:val="28"/>
          <w:rtl/>
        </w:rPr>
        <w:t xml:space="preserve">وألف</w:t>
      </w:r>
    </w:p>
    <w:p>
      <w:pPr>
        <w:pStyle w:val="BookText"/>
      </w:pPr>
      <w:r>
        <w:rPr>
          <w:rFonts w:ascii="Amiri" w:hAnsi="Amiri" w:eastAsia="Amiri" w:cs="Amiri"/>
          <w:lang w:bidi="ar-SA"/>
          <w:color w:val="111111"/>
          <w:sz w:val="28"/>
          <w:szCs w:val="28"/>
          <w:rtl/>
        </w:rPr>
        <w:t xml:space="preserve">محمّد بن الحاج بكتاش اللبان، تا: 1168ه- ناقصة : الآخر؛ 98 ص [مصورات)-ف:2-279]</w:t>
      </w:r>
    </w:p>
    <w:p>
      <w:pPr>
        <w:pStyle w:val="Heading2"/>
      </w:pPr>
      <w:bookmarkStart w:id="1600" w:name="_Toc881"/>
      <w:r>
        <w:t>عيون الفنون / لغة، فقه - عربي</w:t>
      </w:r>
      <w:bookmarkEnd w:id="1600"/>
    </w:p>
    <w:p>
      <w:pPr>
        <w:pStyle w:val="BookText"/>
      </w:pPr>
      <w:r>
        <w:rPr>
          <w:rFonts w:ascii="Times New Roman" w:hAnsi="Times New Roman" w:eastAsia="Times New Roman" w:cs="Times New Roman"/>
          <w:lang w:val="en-US" w:bidi="en-US"/>
          <w:color w:val="111111"/>
          <w:sz w:val="28"/>
          <w:szCs w:val="28"/>
          <w:rtl/>
        </w:rPr>
        <w:t xml:space="preserve">46819.</w:t>
      </w:r>
    </w:p>
    <w:p>
      <w:pPr>
        <w:pStyle w:val="BookText"/>
      </w:pPr>
      <w:r>
        <w:rPr>
          <w:rFonts w:ascii="Amiri" w:hAnsi="Amiri" w:eastAsia="Amiri" w:cs="Amiri"/>
          <w:lang w:bidi="ar-SA"/>
          <w:color w:val="111111"/>
          <w:sz w:val="28"/>
          <w:szCs w:val="28"/>
          <w:rtl/>
        </w:rPr>
        <w:t xml:space="preserve">بغداد؛ مكتبة الأوقاف العامة؛ رقم المخطوط : 3893</w:t>
      </w:r>
    </w:p>
    <w:p>
      <w:pPr>
        <w:pStyle w:val="BookText"/>
      </w:pPr>
      <w:r>
        <w:rPr>
          <w:rFonts w:ascii="Amiri" w:hAnsi="Amiri" w:eastAsia="Amiri" w:cs="Amiri"/>
          <w:lang w:bidi="ar-SA"/>
          <w:color w:val="111111"/>
          <w:sz w:val="28"/>
          <w:szCs w:val="28"/>
          <w:rtl/>
        </w:rPr>
        <w:t xml:space="preserve">أوّلها :من الاتباع عن الصحابي ولم يذكر فيه التابعي ومثله المقطوع، ومنها المدلس وهو الذي رواه إنسان عن شيخ فسمع منه أحد أصحابه فرواه عن ذلك الشيخ ولم يذكر فيه الذي سمع منه، ومنها الصحيح وهو الذي لا يستراب في اسناده؛ آخرها :وقع الفراغ من كتبته وقت العصر يوم الاثنين السابع من صفر سنة أربعين وخمسماية ... أبوالمحاسن حامد بن محمد بن علي ابن حامد اليزدي</w:t>
      </w:r>
    </w:p>
    <w:p>
      <w:pPr>
        <w:pStyle w:val="BookText"/>
      </w:pPr>
      <w:r>
        <w:rPr>
          <w:rFonts w:ascii="IRNazanin" w:hAnsi="IRNazanin" w:eastAsia="IRNazanin" w:cs="IRNazanin"/>
          <w:lang w:bidi="fa-IR"/>
          <w:color w:val="111111"/>
          <w:sz w:val="28"/>
          <w:szCs w:val="28"/>
          <w:rtl/>
        </w:rPr>
        <w:t xml:space="preserve">کا :مجهول، تا :مجهول؛ ناقصة :الأوّل في النسخة هوامش مؤرخة في سنة /662ه- تملك: ملا محمّد بن حسين العبد اللطيف الراوي سنة 1252ه- 107ق، 17412سم [ف: 3</w:t>
      </w:r>
    </w:p>
    <w:p>
      <w:pPr>
        <w:pStyle w:val="BookText"/>
      </w:pPr>
      <w:r>
        <w:rPr>
          <w:rFonts w:ascii="Times New Roman" w:hAnsi="Times New Roman" w:eastAsia="Times New Roman" w:cs="Times New Roman"/>
          <w:lang w:val="en-US" w:bidi="en-US"/>
          <w:color w:val="111111"/>
          <w:sz w:val="28"/>
          <w:szCs w:val="28"/>
          <w:rtl/>
        </w:rPr>
        <w:t xml:space="preserve">241 ]</w:t>
      </w:r>
    </w:p>
    <w:p>
      <w:pPr>
        <w:pStyle w:val="BookText"/>
      </w:pPr>
      <w:r>
        <w:rPr>
          <w:rFonts w:ascii="Amiri" w:hAnsi="Amiri" w:eastAsia="Amiri" w:cs="Amiri"/>
          <w:lang w:bidi="ar-SA"/>
          <w:color w:val="111111"/>
          <w:sz w:val="28"/>
          <w:szCs w:val="28"/>
          <w:rtl/>
        </w:rPr>
        <w:t xml:space="preserve">عيون المذاهب الأربعة - عيون المذاهب الكاملية</w:t>
      </w:r>
    </w:p>
    <w:p>
      <w:pPr>
        <w:pStyle w:val="Heading2"/>
      </w:pPr>
      <w:bookmarkStart w:id="1601" w:name="_Toc882"/>
      <w:r>
        <w:t>عيون المذاهب الكاملية = عيون المذاهب الأربعة - فقه - عربي</w:t>
      </w:r>
      <w:bookmarkEnd w:id="1601"/>
    </w:p>
    <w:p>
      <w:pPr>
        <w:pStyle w:val="BookText"/>
      </w:pPr>
      <w:r>
        <w:rPr>
          <w:rFonts w:ascii="Amiri" w:hAnsi="Amiri" w:eastAsia="Amiri" w:cs="Amiri"/>
          <w:lang w:bidi="ar-SA"/>
          <w:color w:val="111111"/>
          <w:sz w:val="28"/>
          <w:szCs w:val="28"/>
          <w:rtl/>
        </w:rPr>
        <w:t xml:space="preserve">الكاكي ،محمّد بن محمّد ( - 749ه- )</w:t>
      </w:r>
    </w:p>
    <w:p>
      <w:pPr>
        <w:pStyle w:val="BookText"/>
      </w:pPr>
      <w:r>
        <w:rPr>
          <w:rFonts w:ascii="Amiri" w:hAnsi="Amiri" w:eastAsia="Amiri" w:cs="Amiri"/>
          <w:lang w:bidi="ar-SA"/>
          <w:color w:val="111111"/>
          <w:sz w:val="28"/>
          <w:szCs w:val="28"/>
          <w:rtl/>
        </w:rPr>
        <w:t xml:space="preserve">أوّلها :الحمد الله باسط الأرض ورافع السماء، وباعث الرسل والأنبياء ... وبعد فإنّي لما رأيت علم الفقه أعظم العلوم وأحوجها في كيفية المنهج القويم والصراط المستقيم، أردت أن أجمع فيه مختصراً في المذاهب الأربعة ليكون سهل الانقياد وعليه الاعتماد ...</w:t>
      </w:r>
    </w:p>
    <w:p>
      <w:pPr>
        <w:pStyle w:val="BookText"/>
      </w:pPr>
      <w:r>
        <w:rPr>
          <w:rFonts w:ascii="Amiri" w:hAnsi="Amiri" w:eastAsia="Amiri" w:cs="Amiri"/>
          <w:lang w:bidi="ar-SA"/>
          <w:color w:val="111111"/>
          <w:sz w:val="28"/>
          <w:szCs w:val="28"/>
          <w:rtl/>
        </w:rPr>
        <w:t xml:space="preserve">[فنخا :23 255(5نسخة)]</w:t>
      </w:r>
    </w:p>
    <w:p>
      <w:pPr>
        <w:pStyle w:val="BookText"/>
      </w:pPr>
      <w:r>
        <w:rPr>
          <w:rFonts w:ascii="Amiri" w:hAnsi="Amiri" w:eastAsia="Amiri" w:cs="Amiri"/>
          <w:lang w:bidi="ar-SA"/>
          <w:color w:val="111111"/>
          <w:sz w:val="28"/>
          <w:szCs w:val="28"/>
          <w:rtl/>
        </w:rPr>
        <w:t xml:space="preserve">46820 .بغداد ؛المكتبة القادرية رقم المخطوط: 124/2</w:t>
      </w:r>
    </w:p>
    <w:p>
      <w:pPr>
        <w:pStyle w:val="BookText"/>
      </w:pPr>
      <w:r>
        <w:rPr>
          <w:rFonts w:ascii="Amiri" w:hAnsi="Amiri" w:eastAsia="Amiri" w:cs="Amiri"/>
          <w:lang w:bidi="ar-SA"/>
          <w:color w:val="111111"/>
          <w:sz w:val="28"/>
          <w:szCs w:val="28"/>
          <w:rtl/>
        </w:rPr>
        <w:t xml:space="preserve">أوّلها :الضرورة وفي الثياب والمياه النجسة والطاهرة تجري بلا غلبة إلا عند مالك وأحمد.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الفرايض يبدأ من تكرة الميت؛ آخرها: تم نسخه على يد مؤلفه محمّد بن محمّد بن محمّد بن أحمد الجباري( كذا في الاصل) في سلخ جمادى الأخرى سنة ست وأربعين وسبعماية هجرية.</w:t>
      </w:r>
    </w:p>
    <w:p>
      <w:pPr>
        <w:pStyle w:val="BookText"/>
      </w:pPr>
      <w:r>
        <w:rPr>
          <w:rFonts w:ascii="Amiri" w:hAnsi="Amiri" w:eastAsia="Amiri" w:cs="Amiri"/>
          <w:lang w:bidi="ar-SA"/>
          <w:color w:val="111111"/>
          <w:sz w:val="28"/>
          <w:szCs w:val="28"/>
          <w:rtl/>
        </w:rPr>
        <w:t xml:space="preserve">قطعة تبتديء بآخر كتاب الطهارة، وتنتهي بكتاب الفرائض؛ نسخ محمّد بن أبي بكر بن يحيى الحنفي السكندري، تا: 781ه- 29 ق (150-121)، 25س، 27*18سم [ف: 1-163]</w:t>
      </w:r>
    </w:p>
    <w:p>
      <w:pPr>
        <w:pStyle w:val="BookText"/>
      </w:pPr>
      <w:r>
        <w:rPr>
          <w:rFonts w:ascii="Times New Roman" w:hAnsi="Times New Roman" w:eastAsia="Times New Roman" w:cs="Times New Roman"/>
          <w:lang w:val="en-US" w:bidi="en-US"/>
          <w:color w:val="111111"/>
          <w:sz w:val="28"/>
          <w:szCs w:val="28"/>
          <w:rtl/>
        </w:rPr>
        <w:t xml:space="preserve">46821.</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5782</w:t>
      </w:r>
    </w:p>
    <w:p>
      <w:pPr>
        <w:pStyle w:val="BookText"/>
      </w:pPr>
      <w:r>
        <w:rPr>
          <w:rFonts w:ascii="IRNazanin" w:hAnsi="IRNazanin" w:eastAsia="IRNazanin" w:cs="IRNazanin"/>
          <w:lang w:bidi="fa-IR"/>
          <w:color w:val="111111"/>
          <w:sz w:val="28"/>
          <w:szCs w:val="28"/>
          <w:rtl/>
        </w:rPr>
        <w:t xml:space="preserve">کا :مجهول، تا: 828 ه- 290 ص [المورد 3 و 4-216]</w:t>
      </w:r>
    </w:p>
    <w:p>
      <w:pPr>
        <w:pStyle w:val="BookText"/>
      </w:pPr>
      <w:r>
        <w:rPr>
          <w:rFonts w:ascii="Times New Roman" w:hAnsi="Times New Roman" w:eastAsia="Times New Roman" w:cs="Times New Roman"/>
          <w:lang w:val="en-US" w:bidi="en-US"/>
          <w:color w:val="111111"/>
          <w:sz w:val="28"/>
          <w:szCs w:val="28"/>
          <w:rtl/>
        </w:rPr>
        <w:t xml:space="preserve">46822.</w:t>
      </w:r>
    </w:p>
    <w:p>
      <w:pPr>
        <w:pStyle w:val="BookText"/>
      </w:pPr>
      <w:r>
        <w:rPr>
          <w:rFonts w:ascii="IRNazanin" w:hAnsi="IRNazanin" w:eastAsia="IRNazanin" w:cs="IRNazanin"/>
          <w:lang w:bidi="fa-IR"/>
          <w:color w:val="111111"/>
          <w:sz w:val="28"/>
          <w:szCs w:val="28"/>
          <w:rtl/>
        </w:rPr>
        <w:t xml:space="preserve">بغداد؛ دار المخطوطات؛ رقم المخطوط : 5782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الوهاب بن أبي بكر الحنفي، تا: 828 ه- 290 ص 17 س، 17/5*13سم [المتحف العراقي - ف: الفقهية 1 - 279]</w:t>
      </w:r>
    </w:p>
    <w:p>
      <w:pPr>
        <w:pStyle w:val="BookText"/>
      </w:pPr>
      <w:r>
        <w:rPr>
          <w:rFonts w:ascii="Amiri" w:hAnsi="Amiri" w:eastAsia="Amiri" w:cs="Amiri"/>
          <w:lang w:bidi="ar-SA"/>
          <w:color w:val="111111"/>
          <w:sz w:val="28"/>
          <w:szCs w:val="28"/>
          <w:rtl/>
        </w:rPr>
        <w:t xml:space="preserve">46823 .بغداد؛ المكتبة القادرية رقم المخطوط : 313</w:t>
      </w:r>
    </w:p>
    <w:p>
      <w:pPr>
        <w:pStyle w:val="BookText"/>
      </w:pPr>
      <w:r>
        <w:rPr>
          <w:rFonts w:ascii="Amiri" w:hAnsi="Amiri" w:eastAsia="Amiri" w:cs="Amiri"/>
          <w:lang w:bidi="ar-SA"/>
          <w:color w:val="111111"/>
          <w:sz w:val="28"/>
          <w:szCs w:val="28"/>
          <w:rtl/>
        </w:rPr>
        <w:t xml:space="preserve">أوّلها :مطابق؛ آخرها: ومن صالح من الورثة جعل كان لم يكن وأقسم ما بقي على</w:t>
      </w:r>
    </w:p>
    <w:p>
      <w:pPr>
        <w:pStyle w:val="BookText"/>
      </w:pPr>
      <w:r>
        <w:rPr>
          <w:rFonts w:ascii="Amiri" w:hAnsi="Amiri" w:eastAsia="Amiri" w:cs="Amiri"/>
          <w:lang w:bidi="ar-SA"/>
          <w:color w:val="111111"/>
          <w:sz w:val="28"/>
          <w:szCs w:val="28"/>
          <w:rtl/>
        </w:rPr>
        <w:t xml:space="preserve">سهام من بقي. ،نسخ ولي بن علي بن حسين البغدادي ،تا: 892ه- تملك حسن بن عبد الصمد السعريني سنة 999 ه- 367ق، 9س، 20/50*14سم [ف: 2-94]</w:t>
      </w:r>
    </w:p>
    <w:p>
      <w:pPr>
        <w:pStyle w:val="BookText"/>
      </w:pPr>
      <w:r>
        <w:rPr>
          <w:rFonts w:ascii="Amiri" w:hAnsi="Amiri" w:eastAsia="Amiri" w:cs="Amiri"/>
          <w:lang w:bidi="ar-SA"/>
          <w:color w:val="111111"/>
          <w:sz w:val="28"/>
          <w:szCs w:val="28"/>
          <w:rtl/>
        </w:rPr>
        <w:t xml:space="preserve">46824 .بغداد؛ مكتبة الأوقاف العامة؛ رقم المخطوط: 7427</w:t>
      </w:r>
    </w:p>
    <w:p>
      <w:pPr>
        <w:pStyle w:val="BookText"/>
      </w:pPr>
      <w:r>
        <w:rPr>
          <w:rFonts w:ascii="Amiri" w:hAnsi="Amiri" w:eastAsia="Amiri" w:cs="Amiri"/>
          <w:lang w:bidi="ar-SA"/>
          <w:color w:val="111111"/>
          <w:sz w:val="28"/>
          <w:szCs w:val="28"/>
          <w:rtl/>
        </w:rPr>
        <w:t xml:space="preserve">خطيب حسين بن علي ،تا: 1054ق الروضة الكاظمية؛ 177ق، 21*12سم [ف: 2-6]</w:t>
      </w:r>
    </w:p>
    <w:p>
      <w:pPr>
        <w:pStyle w:val="BookText"/>
      </w:pPr>
      <w:r>
        <w:rPr>
          <w:rFonts w:ascii="Amiri" w:hAnsi="Amiri" w:eastAsia="Amiri" w:cs="Amiri"/>
          <w:lang w:bidi="ar-SA"/>
          <w:color w:val="111111"/>
          <w:sz w:val="28"/>
          <w:szCs w:val="28"/>
          <w:rtl/>
        </w:rPr>
        <w:t xml:space="preserve">46825 .الموصل؛ مدرسة الصائغ الحلبي (في الأوقاف العامة)؛ رقم المخطوط :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1079ه- 124ق ، 22*15سم [الأوقاف العامة - موصل: 7-189]</w:t>
      </w:r>
    </w:p>
    <w:p>
      <w:pPr>
        <w:pStyle w:val="BookText"/>
      </w:pPr>
      <w:r>
        <w:rPr>
          <w:rFonts w:ascii="Times New Roman" w:hAnsi="Times New Roman" w:eastAsia="Times New Roman" w:cs="Times New Roman"/>
          <w:lang w:val="en-US" w:bidi="en-US"/>
          <w:color w:val="111111"/>
          <w:sz w:val="28"/>
          <w:szCs w:val="28"/>
          <w:rtl/>
        </w:rPr>
        <w:t xml:space="preserve">46826.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3/18/1</w:t>
      </w:r>
    </w:p>
    <w:p>
      <w:pPr>
        <w:pStyle w:val="BookText"/>
      </w:pPr>
      <w:r>
        <w:rPr>
          <w:rFonts w:ascii="Amiri" w:hAnsi="Amiri" w:eastAsia="Amiri" w:cs="Amiri"/>
          <w:lang w:bidi="ar-SA"/>
          <w:color w:val="111111"/>
          <w:sz w:val="28"/>
          <w:szCs w:val="28"/>
          <w:rtl/>
        </w:rPr>
        <w:t xml:space="preserve">عبد الله بن أحمد العمري ،تا: 1165ه- 29*21سم [الأوقاف العامة-موصل: 8-291]</w:t>
      </w:r>
    </w:p>
    <w:p>
      <w:pPr>
        <w:pStyle w:val="BookText"/>
      </w:pPr>
      <w:r>
        <w:rPr>
          <w:rFonts w:ascii="Times New Roman" w:hAnsi="Times New Roman" w:eastAsia="Times New Roman" w:cs="Times New Roman"/>
          <w:lang w:val="en-US" w:bidi="en-US"/>
          <w:color w:val="111111"/>
          <w:sz w:val="28"/>
          <w:szCs w:val="28"/>
          <w:rtl/>
        </w:rPr>
        <w:t xml:space="preserve">46827.</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8/18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الحنفي الموصلي تا : 1169ه- ؛ 130ق، 17*21سم [الأوقاف العامة موصل: 7-44]</w:t>
      </w:r>
    </w:p>
    <w:p>
      <w:pPr>
        <w:pStyle w:val="BookText"/>
      </w:pPr>
      <w:r>
        <w:rPr>
          <w:rFonts w:ascii="Times New Roman" w:hAnsi="Times New Roman" w:eastAsia="Times New Roman" w:cs="Times New Roman"/>
          <w:lang w:val="en-US" w:bidi="en-US"/>
          <w:color w:val="111111"/>
          <w:sz w:val="28"/>
          <w:szCs w:val="28"/>
          <w:rtl/>
        </w:rPr>
        <w:t xml:space="preserve">46828.</w:t>
      </w:r>
    </w:p>
    <w:p>
      <w:pPr>
        <w:pStyle w:val="BookText"/>
      </w:pPr>
      <w:r>
        <w:rPr>
          <w:rFonts w:ascii="Amiri" w:hAnsi="Amiri" w:eastAsia="Amiri" w:cs="Amiri"/>
          <w:lang w:bidi="ar-SA"/>
          <w:color w:val="111111"/>
          <w:sz w:val="28"/>
          <w:szCs w:val="28"/>
          <w:rtl/>
        </w:rPr>
        <w:t xml:space="preserve">الموصل ؛ يحيى الجليلي؛ رقم المخطوط: 116</w:t>
      </w:r>
    </w:p>
    <w:p>
      <w:pPr>
        <w:pStyle w:val="BookText"/>
      </w:pPr>
      <w:r>
        <w:rPr>
          <w:rFonts w:ascii="IRNazanin" w:hAnsi="IRNazanin" w:eastAsia="IRNazanin" w:cs="IRNazanin"/>
          <w:lang w:bidi="fa-IR"/>
          <w:color w:val="111111"/>
          <w:sz w:val="28"/>
          <w:szCs w:val="28"/>
          <w:rtl/>
        </w:rPr>
        <w:t xml:space="preserve">کا: مجهول، تا: 1208ق[ المخطوطات الإسلامية في العالم: 3-212]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46829 . البصرة ؛ جامعة البصرة (المكتبة المركزية)؛ رقم المخطوط: 333/1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:حمد بن ناصر سنة 1277ه- 154ق، 17س، 20*15سم</w:t>
      </w:r>
    </w:p>
    <w:p>
      <w:pPr>
        <w:pStyle w:val="BookText"/>
      </w:pPr>
      <w:r>
        <w:rPr>
          <w:rFonts w:ascii="IRNazanin" w:hAnsi="IRNazanin" w:eastAsia="IRNazanin" w:cs="IRNazanin"/>
          <w:lang w:bidi="fa-IR"/>
          <w:color w:val="111111"/>
          <w:sz w:val="28"/>
          <w:szCs w:val="28"/>
          <w:rtl/>
        </w:rPr>
        <w:t xml:space="preserve">[المورد: 34-365]</w:t>
      </w:r>
    </w:p>
    <w:p>
      <w:pPr>
        <w:pStyle w:val="BookText"/>
      </w:pPr>
      <w:r>
        <w:rPr>
          <w:rFonts w:ascii="Times New Roman" w:hAnsi="Times New Roman" w:eastAsia="Times New Roman" w:cs="Times New Roman"/>
          <w:lang w:val="en-US" w:bidi="en-US"/>
          <w:color w:val="111111"/>
          <w:sz w:val="28"/>
          <w:szCs w:val="28"/>
          <w:rtl/>
        </w:rPr>
        <w:t xml:space="preserve">46830.</w:t>
      </w:r>
    </w:p>
    <w:p>
      <w:pPr>
        <w:pStyle w:val="BookText"/>
      </w:pPr>
      <w:r>
        <w:rPr>
          <w:rFonts w:ascii="Amiri" w:hAnsi="Amiri" w:eastAsia="Amiri" w:cs="Amiri"/>
          <w:lang w:bidi="ar-SA"/>
          <w:color w:val="111111"/>
          <w:sz w:val="28"/>
          <w:szCs w:val="28"/>
          <w:rtl/>
        </w:rPr>
        <w:t xml:space="preserve">بغداد؛ مكتبة الأوقاف العامة؛ رقم المخطوط : 3552</w:t>
      </w:r>
    </w:p>
    <w:p>
      <w:pPr>
        <w:pStyle w:val="BookText"/>
      </w:pPr>
      <w:r>
        <w:rPr>
          <w:rFonts w:ascii="Amiri" w:hAnsi="Amiri" w:eastAsia="Amiri" w:cs="Amiri"/>
          <w:lang w:bidi="ar-SA"/>
          <w:color w:val="111111"/>
          <w:sz w:val="28"/>
          <w:szCs w:val="28"/>
          <w:rtl/>
        </w:rPr>
        <w:t xml:space="preserve">أوّلها : الحمد لله رب العالمين والعاقبة للمتقين والصلاة والسلام على رسوله محمد وآله</w:t>
      </w:r>
    </w:p>
    <w:p>
      <w:pPr>
        <w:pStyle w:val="BookText"/>
      </w:pPr>
      <w:r>
        <w:rPr>
          <w:rFonts w:ascii="Amiri" w:hAnsi="Amiri" w:eastAsia="Amiri" w:cs="Amiri"/>
          <w:lang w:bidi="ar-SA"/>
          <w:color w:val="111111"/>
          <w:sz w:val="28"/>
          <w:szCs w:val="28"/>
          <w:rtl/>
        </w:rPr>
        <w:t xml:space="preserve">أجمعين، اعلم (وفقك) الله تعالى وإيانا أن هذا الكتاب أصل جليل في الفقه</w:t>
      </w:r>
    </w:p>
    <w:p>
      <w:pPr>
        <w:pStyle w:val="BookText"/>
      </w:pPr>
      <w:r>
        <w:rPr>
          <w:rFonts w:ascii="IRNazanin" w:hAnsi="IRNazanin" w:eastAsia="IRNazanin" w:cs="IRNazanin"/>
          <w:lang w:bidi="fa-IR"/>
          <w:color w:val="111111"/>
          <w:sz w:val="28"/>
          <w:szCs w:val="28"/>
          <w:rtl/>
        </w:rPr>
        <w:t xml:space="preserve">کا :مجهول ،تا: مجهول؛ 200 ق 25*16سم [ف: 2-6]</w:t>
      </w:r>
    </w:p>
    <w:p>
      <w:pPr>
        <w:pStyle w:val="BookText"/>
      </w:pPr>
      <w:r>
        <w:rPr>
          <w:rFonts w:ascii="Times New Roman" w:hAnsi="Times New Roman" w:eastAsia="Times New Roman" w:cs="Times New Roman"/>
          <w:lang w:val="en-US" w:bidi="en-US"/>
          <w:color w:val="111111"/>
          <w:sz w:val="28"/>
          <w:szCs w:val="28"/>
          <w:rtl/>
        </w:rPr>
        <w:t xml:space="preserve">46831.</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9/38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230 ق ، 12*20سم[الأوقاف العامة - موصل: 4-80]</w:t>
      </w:r>
    </w:p>
    <w:p>
      <w:pPr>
        <w:pStyle w:val="BookText"/>
      </w:pPr>
      <w:r>
        <w:rPr>
          <w:rFonts w:ascii="Times New Roman" w:hAnsi="Times New Roman" w:eastAsia="Times New Roman" w:cs="Times New Roman"/>
          <w:lang w:val="en-US" w:bidi="en-US"/>
          <w:color w:val="111111"/>
          <w:sz w:val="28"/>
          <w:szCs w:val="28"/>
          <w:rtl/>
        </w:rPr>
        <w:t xml:space="preserve">46832.</w:t>
      </w:r>
    </w:p>
    <w:p>
      <w:pPr>
        <w:pStyle w:val="BookText"/>
      </w:pPr>
      <w:r>
        <w:rPr>
          <w:rFonts w:ascii="Amiri" w:hAnsi="Amiri" w:eastAsia="Amiri" w:cs="Amiri"/>
          <w:lang w:bidi="ar-SA"/>
          <w:color w:val="111111"/>
          <w:sz w:val="28"/>
          <w:szCs w:val="28"/>
          <w:rtl/>
        </w:rPr>
        <w:t xml:space="preserve">بغداد؛ مكتبة الأوقاف العامة؛ رقم المخطوط : 3552</w:t>
      </w:r>
    </w:p>
    <w:p>
      <w:pPr>
        <w:pStyle w:val="BookText"/>
      </w:pPr>
      <w:r>
        <w:rPr>
          <w:rFonts w:ascii="Amiri" w:hAnsi="Amiri" w:eastAsia="Amiri" w:cs="Amiri"/>
          <w:lang w:bidi="ar-SA"/>
          <w:color w:val="111111"/>
          <w:sz w:val="28"/>
          <w:szCs w:val="28"/>
          <w:rtl/>
        </w:rPr>
        <w:t xml:space="preserve">أوّلها: الحمد لله رب العالمين ... اعلم وفقكم الله تعالى وايانا ان هذا الكتاب اصل جليل</w:t>
      </w:r>
    </w:p>
    <w:p>
      <w:pPr>
        <w:pStyle w:val="BookText"/>
      </w:pPr>
      <w:r>
        <w:rPr>
          <w:rFonts w:ascii="Amiri" w:hAnsi="Amiri" w:eastAsia="Amiri" w:cs="Amiri"/>
          <w:lang w:bidi="ar-SA"/>
          <w:color w:val="111111"/>
          <w:sz w:val="28"/>
          <w:szCs w:val="28"/>
          <w:rtl/>
        </w:rPr>
        <w:t xml:space="preserve">في الفقه ...</w:t>
      </w:r>
    </w:p>
    <w:p>
      <w:pPr>
        <w:pStyle w:val="BookText"/>
      </w:pPr>
      <w:r>
        <w:rPr>
          <w:rFonts w:ascii="IRNazanin" w:hAnsi="IRNazanin" w:eastAsia="IRNazanin" w:cs="IRNazanin"/>
          <w:lang w:bidi="fa-IR"/>
          <w:color w:val="111111"/>
          <w:sz w:val="28"/>
          <w:szCs w:val="28"/>
          <w:rtl/>
        </w:rPr>
        <w:t xml:space="preserve">کا :مجهول ،تا :مجهول؛ خطه قدیم؛ 210 ق 1726سم [ف: 1-48]</w:t>
      </w:r>
    </w:p>
    <w:p>
      <w:pPr>
        <w:pStyle w:val="BookText"/>
      </w:pPr>
      <w:r>
        <w:rPr>
          <w:rFonts w:ascii="Amiri" w:hAnsi="Amiri" w:eastAsia="Amiri" w:cs="Amiri"/>
          <w:lang w:bidi="ar-SA"/>
          <w:color w:val="111111"/>
          <w:sz w:val="28"/>
          <w:szCs w:val="28"/>
          <w:rtl/>
        </w:rPr>
        <w:t xml:space="preserve">46833 الموصل؛ المدرسة الأحمدية ( في الأوقاف العامة)؛ رقم المخطوط: 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محمود بن درویش، تا: مجهول 215ق ، 14*23سم[ الأوقاف العامة - موصل: 5-175]</w:t>
      </w:r>
    </w:p>
    <w:p>
      <w:pPr>
        <w:pStyle w:val="BookText"/>
      </w:pPr>
      <w:r>
        <w:rPr>
          <w:rFonts w:ascii="Times New Roman" w:hAnsi="Times New Roman" w:eastAsia="Times New Roman" w:cs="Times New Roman"/>
          <w:lang w:val="en-US" w:bidi="en-US"/>
          <w:color w:val="111111"/>
          <w:sz w:val="28"/>
          <w:szCs w:val="28"/>
          <w:rtl/>
        </w:rPr>
        <w:t xml:space="preserve">46834.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124/18/13</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8-197]</w:t>
      </w:r>
    </w:p>
    <w:p>
      <w:pPr>
        <w:pStyle w:val="BookText"/>
      </w:pPr>
      <w:r>
        <w:rPr>
          <w:rFonts w:ascii="Amiri" w:hAnsi="Amiri" w:eastAsia="Amiri" w:cs="Amiri"/>
          <w:lang w:bidi="ar-SA"/>
          <w:color w:val="111111"/>
          <w:sz w:val="28"/>
          <w:szCs w:val="28"/>
          <w:rtl/>
        </w:rPr>
        <w:t xml:space="preserve">46835 . الموصل ؛ المدرسة الحسنية (في الأوقاف العامة)؛ رقم المخطوط: 9/22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160 ص 15*21سم [الأوقاف العامة-موصل: 1-94]</w:t>
      </w:r>
    </w:p>
    <w:p>
      <w:pPr>
        <w:pStyle w:val="BookText"/>
      </w:pPr>
      <w:r>
        <w:rPr>
          <w:rFonts w:ascii="Amiri" w:hAnsi="Amiri" w:eastAsia="Amiri" w:cs="Amiri"/>
          <w:lang w:bidi="ar-SA"/>
          <w:color w:val="111111"/>
          <w:sz w:val="28"/>
          <w:szCs w:val="28"/>
          <w:rtl/>
        </w:rPr>
        <w:t xml:space="preserve">عيون المذاهب المظفري - عيون المذاهب الكاملية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4" w:name="pg8273_78184"/>
    <w:bookmarkEnd w:id="344"/>
    <w:p>
      <w:pPr>
        <w:pStyle w:val="Heading2"/>
      </w:pPr>
      <w:bookmarkStart w:id="1602" w:name="_Toc883"/>
      <w:r>
        <w:t>عيون المسائل / فقه - عربي</w:t>
      </w:r>
      <w:bookmarkEnd w:id="1602"/>
    </w:p>
    <w:p>
      <w:pPr>
        <w:pStyle w:val="BookText"/>
      </w:pPr>
      <w:r>
        <w:rPr>
          <w:rFonts w:ascii="Amiri" w:hAnsi="Amiri" w:eastAsia="Amiri" w:cs="Amiri"/>
          <w:lang w:bidi="ar-SA"/>
          <w:color w:val="111111"/>
          <w:sz w:val="28"/>
          <w:szCs w:val="28"/>
          <w:rtl/>
        </w:rPr>
        <w:t xml:space="preserve">السمرقندي، نصر بن محمّد ( - 375 ؟ ه- )</w:t>
      </w:r>
    </w:p>
    <w:p>
      <w:pPr>
        <w:pStyle w:val="BookText"/>
      </w:pPr>
      <w:r>
        <w:rPr>
          <w:rFonts w:ascii="IRNazanin" w:hAnsi="IRNazanin" w:eastAsia="IRNazanin" w:cs="IRNazanin"/>
          <w:lang w:bidi="fa-IR"/>
          <w:color w:val="111111"/>
          <w:sz w:val="28"/>
          <w:szCs w:val="28"/>
          <w:rtl/>
        </w:rPr>
        <w:t xml:space="preserve">طبع :بغداد، 1967م؛ حیدرآباد 1960م</w:t>
      </w:r>
    </w:p>
    <w:p>
      <w:pPr>
        <w:pStyle w:val="BookText"/>
      </w:pPr>
      <w:r>
        <w:rPr>
          <w:rFonts w:ascii="IRNazanin" w:hAnsi="IRNazanin" w:eastAsia="IRNazanin" w:cs="IRNazanin"/>
          <w:lang w:bidi="fa-IR"/>
          <w:color w:val="111111"/>
          <w:sz w:val="28"/>
          <w:szCs w:val="28"/>
          <w:rtl/>
        </w:rPr>
        <w:t xml:space="preserve">46836 .بغداد؛ دار المخطوطات؛ رقم المخطوط: 2490</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IRNazanin" w:hAnsi="IRNazanin" w:eastAsia="IRNazanin" w:cs="IRNazanin"/>
          <w:lang w:bidi="fa-IR"/>
          <w:color w:val="111111"/>
          <w:sz w:val="28"/>
          <w:szCs w:val="28"/>
          <w:rtl/>
        </w:rPr>
        <w:t xml:space="preserve">امین بن محمّد بن مسلم بن بايتكين الموقاني، تا: 588ه- 260 ص 19س، 19/5*26/5سم [المتحف العراقي - ف: الفقهية 1-121]</w:t>
      </w:r>
    </w:p>
    <w:p>
      <w:pPr>
        <w:pStyle w:val="Heading2"/>
      </w:pPr>
      <w:bookmarkStart w:id="1603" w:name="_Toc884"/>
      <w:r>
        <w:t>عيون المسائل المهمّة = الفتاوى / فقه - عربی</w:t>
      </w:r>
      <w:bookmarkEnd w:id="1603"/>
    </w:p>
    <w:p>
      <w:pPr>
        <w:pStyle w:val="BookText"/>
      </w:pPr>
      <w:r>
        <w:rPr>
          <w:rFonts w:ascii="Amiri" w:hAnsi="Amiri" w:eastAsia="Amiri" w:cs="Amiri"/>
          <w:lang w:bidi="ar-SA"/>
          <w:color w:val="111111"/>
          <w:sz w:val="28"/>
          <w:szCs w:val="28"/>
          <w:rtl/>
        </w:rPr>
        <w:t xml:space="preserve">النووي، يحيى بن شرف (631 - 676ه- )</w:t>
      </w:r>
    </w:p>
    <w:p>
      <w:pPr>
        <w:pStyle w:val="BookText"/>
      </w:pPr>
      <w:r>
        <w:rPr>
          <w:rFonts w:ascii="Amiri" w:hAnsi="Amiri" w:eastAsia="Amiri" w:cs="Amiri"/>
          <w:lang w:bidi="ar-SA"/>
          <w:color w:val="111111"/>
          <w:sz w:val="28"/>
          <w:szCs w:val="28"/>
          <w:rtl/>
        </w:rPr>
        <w:t xml:space="preserve">أوّله: الحمد لله رب العالمين خالق الأرض وما فيهن ومديرهم أجمعين ... أما بعد فقد استخرت الله العظيم في ترتيب الفتاوى التي لشيخي وقدوتي إلى الله تعالى أبي زكريا يحيى بن شرف النواوي على أبواب الفقه ...</w:t>
      </w:r>
    </w:p>
    <w:p>
      <w:pPr>
        <w:pStyle w:val="BookText"/>
      </w:pPr>
      <w:r>
        <w:rPr>
          <w:rFonts w:ascii="Amiri" w:hAnsi="Amiri" w:eastAsia="Amiri" w:cs="Amiri"/>
          <w:lang w:bidi="ar-SA"/>
          <w:color w:val="111111"/>
          <w:sz w:val="28"/>
          <w:szCs w:val="28"/>
          <w:rtl/>
        </w:rPr>
        <w:t xml:space="preserve">آخره :فهذا آخر ما يسر الله تعالى من جمعه تم وكمل والحمد لله أولاً وآخراً وباطناً وظاهراً وصلّى الله على سيّدنا محمّد وآله وصحبه وسلم.</w:t>
      </w:r>
    </w:p>
    <w:p>
      <w:pPr>
        <w:pStyle w:val="BookText"/>
      </w:pPr>
      <w:r>
        <w:rPr>
          <w:rFonts w:ascii="Amiri" w:hAnsi="Amiri" w:eastAsia="Amiri" w:cs="Amiri"/>
          <w:lang w:bidi="ar-SA"/>
          <w:color w:val="111111"/>
          <w:sz w:val="28"/>
          <w:szCs w:val="28"/>
          <w:rtl/>
        </w:rPr>
        <w:t xml:space="preserve">طبع : القاهرة، 1402ه- بيروت، 1402ه-</w:t>
      </w:r>
    </w:p>
    <w:p>
      <w:pPr>
        <w:pStyle w:val="BookText"/>
      </w:pPr>
      <w:r>
        <w:rPr>
          <w:rFonts w:ascii="Times New Roman" w:hAnsi="Times New Roman" w:eastAsia="Times New Roman" w:cs="Times New Roman"/>
          <w:lang w:val="en-US" w:bidi="en-US"/>
          <w:color w:val="111111"/>
          <w:sz w:val="28"/>
          <w:szCs w:val="28"/>
          <w:rtl/>
        </w:rPr>
        <w:t xml:space="preserve">46837.</w:t>
      </w:r>
    </w:p>
    <w:p>
      <w:pPr>
        <w:pStyle w:val="BookText"/>
      </w:pPr>
      <w:r>
        <w:rPr>
          <w:rFonts w:ascii="Amiri" w:hAnsi="Amiri" w:eastAsia="Amiri" w:cs="Amiri"/>
          <w:lang w:bidi="ar-SA"/>
          <w:color w:val="111111"/>
          <w:sz w:val="28"/>
          <w:szCs w:val="28"/>
          <w:rtl/>
        </w:rPr>
        <w:t xml:space="preserve">بغداد؛ المكتبة القادرية رقم المخطوط: 430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عبد الله بن شهاب الدين بن أبي يزيد المقري الشافعي، تا: 17 ذي القعدة 867ه-</w:t>
      </w:r>
    </w:p>
    <w:p>
      <w:pPr>
        <w:pStyle w:val="BookText"/>
      </w:pPr>
      <w:r>
        <w:rPr>
          <w:rFonts w:ascii="IRNazanin" w:hAnsi="IRNazanin" w:eastAsia="IRNazanin" w:cs="IRNazanin"/>
          <w:lang w:bidi="fa-IR"/>
          <w:color w:val="111111"/>
          <w:sz w:val="28"/>
          <w:szCs w:val="28"/>
          <w:rtl/>
        </w:rPr>
        <w:t xml:space="preserve">طرابلس؛ 93 ق 13س، 18*14سم [ف: 2-233]</w:t>
      </w:r>
    </w:p>
    <w:p>
      <w:pPr>
        <w:pStyle w:val="BookText"/>
      </w:pPr>
      <w:r>
        <w:rPr>
          <w:rFonts w:ascii="Times New Roman" w:hAnsi="Times New Roman" w:eastAsia="Times New Roman" w:cs="Times New Roman"/>
          <w:lang w:val="en-US" w:bidi="en-US"/>
          <w:color w:val="111111"/>
          <w:sz w:val="28"/>
          <w:szCs w:val="28"/>
          <w:rtl/>
        </w:rPr>
        <w:t xml:space="preserve">46838.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59/3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w:t>
      </w:r>
    </w:p>
    <w:p>
      <w:pPr>
        <w:pStyle w:val="BookText"/>
      </w:pPr>
      <w:r>
        <w:rPr>
          <w:rFonts w:ascii="IRNazanin" w:hAnsi="IRNazanin" w:eastAsia="IRNazanin" w:cs="IRNazanin"/>
          <w:lang w:bidi="fa-IR"/>
          <w:color w:val="111111"/>
          <w:sz w:val="28"/>
          <w:szCs w:val="28"/>
          <w:rtl/>
        </w:rPr>
        <w:t xml:space="preserve">نسخ،کا :مجهول، تا: 1168ه-، 16*20سم[ الأوقاف العامة - موصل: 2-302</w:t>
      </w:r>
    </w:p>
    <w:p>
      <w:pPr>
        <w:pStyle w:val="BookText"/>
      </w:pPr>
      <w:r>
        <w:rPr>
          <w:rFonts w:ascii="Amiri" w:hAnsi="Amiri" w:eastAsia="Amiri" w:cs="Amiri"/>
          <w:lang w:bidi="ar-SA"/>
          <w:color w:val="111111"/>
          <w:sz w:val="28"/>
          <w:szCs w:val="28"/>
          <w:rtl/>
        </w:rPr>
        <w:t xml:space="preserve">46839 .بغداد؛ مكتبة الأوقاف العامة؛ رقم المخطوط: 7401</w:t>
      </w:r>
    </w:p>
    <w:p>
      <w:pPr>
        <w:pStyle w:val="BookText"/>
      </w:pPr>
      <w:r>
        <w:rPr>
          <w:rFonts w:ascii="IRNazanin" w:hAnsi="IRNazanin" w:eastAsia="IRNazanin" w:cs="IRNazanin"/>
          <w:lang w:bidi="fa-IR"/>
          <w:color w:val="111111"/>
          <w:sz w:val="28"/>
          <w:szCs w:val="28"/>
          <w:rtl/>
        </w:rPr>
        <w:t xml:space="preserve">کا :مجهول، تا: 1225ه- ناقصة؛ الأوّل ؛ 34 ق ، 14*22سم [ف: 1-624]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5" w:name="pg8273_78185"/>
    <w:bookmarkEnd w:id="345"/>
    <w:p>
      <w:pPr>
        <w:pStyle w:val="BookText"/>
      </w:pPr>
      <w:r>
        <w:rPr>
          <w:rFonts w:ascii="Times New Roman" w:hAnsi="Times New Roman" w:eastAsia="Times New Roman" w:cs="Times New Roman"/>
          <w:lang w:val="en-US" w:bidi="en-US"/>
          <w:color w:val="111111"/>
          <w:sz w:val="28"/>
          <w:szCs w:val="28"/>
          <w:rtl/>
        </w:rPr>
        <w:t xml:space="preserve">46840.</w:t>
      </w:r>
    </w:p>
    <w:p>
      <w:pPr>
        <w:pStyle w:val="BookText"/>
      </w:pPr>
      <w:r>
        <w:rPr>
          <w:rFonts w:ascii="Amiri" w:hAnsi="Amiri" w:eastAsia="Amiri" w:cs="Amiri"/>
          <w:lang w:bidi="ar-SA"/>
          <w:color w:val="111111"/>
          <w:sz w:val="28"/>
          <w:szCs w:val="28"/>
          <w:rtl/>
        </w:rPr>
        <w:t xml:space="preserve">الموصل ؛ مدرسة الحاج زكريا (في الأوقاف العامة)؛ رقم المخطوط: 16/18/2</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8-297]</w:t>
      </w:r>
    </w:p>
    <w:p>
      <w:pPr>
        <w:pStyle w:val="BookText"/>
      </w:pPr>
      <w:r>
        <w:rPr>
          <w:rFonts w:ascii="Times New Roman" w:hAnsi="Times New Roman" w:eastAsia="Times New Roman" w:cs="Times New Roman"/>
          <w:lang w:val="en-US" w:bidi="en-US"/>
          <w:color w:val="111111"/>
          <w:sz w:val="28"/>
          <w:szCs w:val="28"/>
          <w:rtl/>
        </w:rPr>
        <w:t xml:space="preserve">46841.</w:t>
      </w:r>
    </w:p>
    <w:p>
      <w:pPr>
        <w:pStyle w:val="BookText"/>
      </w:pPr>
      <w:r>
        <w:rPr>
          <w:rFonts w:ascii="Amiri" w:hAnsi="Amiri" w:eastAsia="Amiri" w:cs="Amiri"/>
          <w:lang w:bidi="ar-SA"/>
          <w:color w:val="111111"/>
          <w:sz w:val="28"/>
          <w:szCs w:val="28"/>
          <w:rtl/>
        </w:rPr>
        <w:t xml:space="preserve">بغداد؛ مكتبة الأوقاف العامة؛ رقم المخطوط: 237 مصورة</w:t>
      </w:r>
    </w:p>
    <w:p>
      <w:pPr>
        <w:pStyle w:val="BookText"/>
      </w:pPr>
      <w:r>
        <w:rPr>
          <w:rFonts w:ascii="IRNazanin" w:hAnsi="IRNazanin" w:eastAsia="IRNazanin" w:cs="IRNazanin"/>
          <w:lang w:bidi="fa-IR"/>
          <w:color w:val="111111"/>
          <w:sz w:val="28"/>
          <w:szCs w:val="28"/>
          <w:rtl/>
        </w:rPr>
        <w:t xml:space="preserve">مصدر التصوير: نسخة في الظاهرية بدمشق؛ کا: مجهول ،تا :مجهول؛ 99 ق 21*18سم</w:t>
      </w:r>
    </w:p>
    <w:p>
      <w:pPr>
        <w:pStyle w:val="BookText"/>
      </w:pPr>
      <w:r>
        <w:rPr>
          <w:rFonts w:ascii="IRNazanin" w:hAnsi="IRNazanin" w:eastAsia="IRNazanin" w:cs="IRNazanin"/>
          <w:lang w:bidi="fa-IR"/>
          <w:color w:val="111111"/>
          <w:sz w:val="28"/>
          <w:szCs w:val="28"/>
          <w:rtl/>
        </w:rPr>
        <w:t xml:space="preserve">[المورد: 22-246]</w:t>
      </w:r>
    </w:p>
    <w:p>
      <w:pPr>
        <w:pStyle w:val="Heading2"/>
      </w:pPr>
      <w:bookmarkStart w:id="1604" w:name="_Toc885"/>
      <w:r>
        <w:t>عيون المسائل المهمّة = الفتاوى / فقه - عربي</w:t>
      </w:r>
      <w:bookmarkEnd w:id="1604"/>
    </w:p>
    <w:p>
      <w:pPr>
        <w:pStyle w:val="BookText"/>
      </w:pPr>
      <w:r>
        <w:rPr>
          <w:rFonts w:ascii="Amiri" w:hAnsi="Amiri" w:eastAsia="Amiri" w:cs="Amiri"/>
          <w:lang w:bidi="ar-SA"/>
          <w:color w:val="111111"/>
          <w:sz w:val="28"/>
          <w:szCs w:val="28"/>
          <w:rtl/>
        </w:rPr>
        <w:t xml:space="preserve">العطّار، علي بن إبراهيم ( 654 - 724ه- )</w:t>
      </w:r>
    </w:p>
    <w:p>
      <w:pPr>
        <w:pStyle w:val="BookText"/>
      </w:pPr>
      <w:r>
        <w:rPr>
          <w:rFonts w:ascii="Amiri" w:hAnsi="Amiri" w:eastAsia="Amiri" w:cs="Amiri"/>
          <w:lang w:bidi="ar-SA"/>
          <w:color w:val="111111"/>
          <w:sz w:val="28"/>
          <w:szCs w:val="28"/>
          <w:rtl/>
        </w:rPr>
        <w:t xml:space="preserve">أوّله :البسملة، الحمد لله رب العالمين خالق السموات والأرضين ومن فيهن ... أما بعد فقد استخرت الله العظيم في ترتيب الفتوي التي لشيخي وقدوتي فيهن إلى الله تعالى أبي زكريا يحيى بن شرف النواوي العالم الرباني تغمده الله على أبواب الفقه ليسهل على مطالعة كشف مسائلها ويظهر له تحقيقها ... وألحق فيها من المسائل ما كتبته عن الشيخ في مجلسه مما سئل عنه ولم يذكره فيها من المسائل مما تتعلق له بالفقه ... قال مؤلفها في خطبتها ولا التزم فيها ترتيبا لكونها على حسب الوقائع ...</w:t>
      </w:r>
    </w:p>
    <w:p>
      <w:pPr>
        <w:pStyle w:val="BookText"/>
      </w:pPr>
      <w:r>
        <w:rPr>
          <w:rFonts w:ascii="Amiri" w:hAnsi="Amiri" w:eastAsia="Amiri" w:cs="Amiri"/>
          <w:lang w:bidi="ar-SA"/>
          <w:color w:val="111111"/>
          <w:sz w:val="28"/>
          <w:szCs w:val="28"/>
          <w:rtl/>
        </w:rPr>
        <w:t xml:space="preserve">فنخا :23: 256 (2) نسخة)]</w:t>
      </w:r>
    </w:p>
    <w:p>
      <w:pPr>
        <w:pStyle w:val="BookText"/>
      </w:pPr>
      <w:r>
        <w:rPr>
          <w:rFonts w:ascii="Times New Roman" w:hAnsi="Times New Roman" w:eastAsia="Times New Roman" w:cs="Times New Roman"/>
          <w:lang w:val="en-US" w:bidi="en-US"/>
          <w:color w:val="111111"/>
          <w:sz w:val="28"/>
          <w:szCs w:val="28"/>
          <w:rtl/>
        </w:rPr>
        <w:t xml:space="preserve">46842.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357 مصورة</w:t>
      </w:r>
    </w:p>
    <w:p>
      <w:pPr>
        <w:pStyle w:val="BookText"/>
      </w:pPr>
      <w:r>
        <w:rPr>
          <w:rFonts w:ascii="Amiri" w:hAnsi="Amiri" w:eastAsia="Amiri" w:cs="Amiri"/>
          <w:lang w:bidi="ar-SA"/>
          <w:color w:val="111111"/>
          <w:sz w:val="28"/>
          <w:szCs w:val="28"/>
          <w:rtl/>
        </w:rPr>
        <w:t xml:space="preserve">أوّلها: مطابق؛ آخرها: وهذا آخر الكتاب الفتاوى للشيخ محي الدين النواوي ترتيب اشيخ الإمام العلامة علاء الدين أبي الحسن ... ووافق الفراغ من نسخة في العشر الأوّل من شهر رمضان المعظم من سنة تسع وسبعمائة على يد ... عبد الكريم بن عيسى بن سالم الشافعي الدمشقي</w:t>
      </w:r>
    </w:p>
    <w:p>
      <w:pPr>
        <w:pStyle w:val="BookText"/>
      </w:pPr>
      <w:r>
        <w:rPr>
          <w:rFonts w:ascii="Amiri" w:hAnsi="Amiri" w:eastAsia="Amiri" w:cs="Amiri"/>
          <w:lang w:bidi="ar-SA"/>
          <w:color w:val="111111"/>
          <w:sz w:val="28"/>
          <w:szCs w:val="28"/>
          <w:rtl/>
        </w:rPr>
        <w:t xml:space="preserve">مصدر التصوير: نسخة دار الكتب الظاهريه تحت رقم 7613 ؛ عبد الكريم بن عيسى بن سالم الشافعي الدمشقي، تا: 709 ه- 78 ص [(مصورات) - ف: 2-76]</w:t>
      </w:r>
    </w:p>
    <w:p>
      <w:pPr>
        <w:pStyle w:val="Heading2"/>
      </w:pPr>
      <w:bookmarkStart w:id="1605" w:name="_Toc886"/>
      <w:r>
        <w:t>عيون المسائل ونتائج العلوم / فلسفة - عربي</w:t>
      </w:r>
      <w:bookmarkEnd w:id="1605"/>
    </w:p>
    <w:p>
      <w:pPr>
        <w:pStyle w:val="BookText"/>
      </w:pPr>
      <w:r>
        <w:rPr>
          <w:rFonts w:ascii="Amiri" w:hAnsi="Amiri" w:eastAsia="Amiri" w:cs="Amiri"/>
          <w:lang w:bidi="ar-SA"/>
          <w:color w:val="111111"/>
          <w:sz w:val="28"/>
          <w:szCs w:val="28"/>
          <w:rtl/>
        </w:rPr>
        <w:t xml:space="preserve">الفارابي، محمّد بن محمّد (260؟ - 339ه-)</w:t>
      </w:r>
    </w:p>
    <w:p>
      <w:pPr>
        <w:pStyle w:val="BookText"/>
      </w:pPr>
      <w:r>
        <w:rPr>
          <w:rFonts w:ascii="Amiri" w:hAnsi="Amiri" w:eastAsia="Amiri" w:cs="Amiri"/>
          <w:lang w:bidi="ar-SA"/>
          <w:color w:val="111111"/>
          <w:sz w:val="28"/>
          <w:szCs w:val="28"/>
          <w:rtl/>
        </w:rPr>
        <w:t xml:space="preserve">أوّله: البسملة. العلم ينقسم إلى تصور مطلق كما يتصور الشمس والقمر والعقل والنفس. وإلي تصور مع تصديق كما يتحق كون السماوات كالأكر بعضها في جوف بعض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6" w:name="pg8273_78186"/>
    <w:bookmarkEnd w:id="346"/>
    <w:p>
      <w:pPr>
        <w:pStyle w:val="BookText"/>
      </w:pPr>
      <w:r>
        <w:rPr>
          <w:rFonts w:ascii="Amiri" w:hAnsi="Amiri" w:eastAsia="Amiri" w:cs="Amiri"/>
          <w:lang w:bidi="ar-SA"/>
          <w:color w:val="111111"/>
          <w:sz w:val="28"/>
          <w:szCs w:val="28"/>
          <w:rtl/>
        </w:rPr>
        <w:t xml:space="preserve">آخره :لأجل اليسير من الشر الذي لابد منه كان الشر أكثر. تمت المقالة بحمد الله وحسن</w:t>
      </w:r>
    </w:p>
    <w:p>
      <w:pPr>
        <w:pStyle w:val="BookText"/>
      </w:pPr>
      <w:r>
        <w:rPr>
          <w:rFonts w:ascii="Amiri" w:hAnsi="Amiri" w:eastAsia="Amiri" w:cs="Amiri"/>
          <w:lang w:bidi="ar-SA"/>
          <w:color w:val="111111"/>
          <w:sz w:val="28"/>
          <w:szCs w:val="28"/>
          <w:rtl/>
        </w:rPr>
        <w:t xml:space="preserve">توفيقه والصلاة على محمّد وآله.</w:t>
      </w:r>
    </w:p>
    <w:p>
      <w:pPr>
        <w:pStyle w:val="BookText"/>
      </w:pPr>
      <w:r>
        <w:rPr>
          <w:rFonts w:ascii="Amiri" w:hAnsi="Amiri" w:eastAsia="Amiri" w:cs="Amiri"/>
          <w:lang w:bidi="ar-SA"/>
          <w:color w:val="111111"/>
          <w:sz w:val="28"/>
          <w:szCs w:val="28"/>
          <w:rtl/>
        </w:rPr>
        <w:t xml:space="preserve">طبع : القاهرة، 1907م، 1328ه- دهلي، 1312ه-</w:t>
      </w:r>
    </w:p>
    <w:p>
      <w:pPr>
        <w:pStyle w:val="BookText"/>
      </w:pPr>
      <w:r>
        <w:rPr>
          <w:rFonts w:ascii="Amiri" w:hAnsi="Amiri" w:eastAsia="Amiri" w:cs="Amiri"/>
          <w:lang w:bidi="ar-SA"/>
          <w:color w:val="111111"/>
          <w:sz w:val="28"/>
          <w:szCs w:val="28"/>
          <w:rtl/>
        </w:rPr>
        <w:t xml:space="preserve">[فنخا :23 258-261 (49 نسخة)]</w:t>
      </w:r>
    </w:p>
    <w:p>
      <w:pPr>
        <w:pStyle w:val="BookText"/>
      </w:pPr>
      <w:r>
        <w:rPr>
          <w:rFonts w:ascii="Amiri" w:hAnsi="Amiri" w:eastAsia="Amiri" w:cs="Amiri"/>
          <w:lang w:bidi="ar-SA"/>
          <w:color w:val="111111"/>
          <w:sz w:val="28"/>
          <w:szCs w:val="28"/>
          <w:rtl/>
        </w:rPr>
        <w:t xml:space="preserve">46843 .بغداد؛ مكتبة عبد الوهّاب نيازي؛ رقم المخطوط : 3824/5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1020ه- 5 ص 31 س ، 26*15سم [ف: 132]</w:t>
      </w:r>
    </w:p>
    <w:p>
      <w:pPr>
        <w:pStyle w:val="BookText"/>
      </w:pPr>
      <w:r>
        <w:rPr>
          <w:rFonts w:ascii="Times New Roman" w:hAnsi="Times New Roman" w:eastAsia="Times New Roman" w:cs="Times New Roman"/>
          <w:lang w:val="en-US" w:bidi="en-US"/>
          <w:color w:val="111111"/>
          <w:sz w:val="28"/>
          <w:szCs w:val="28"/>
          <w:rtl/>
        </w:rPr>
        <w:t xml:space="preserve">46844.</w:t>
      </w:r>
    </w:p>
    <w:p>
      <w:pPr>
        <w:pStyle w:val="BookText"/>
      </w:pPr>
      <w:r>
        <w:rPr>
          <w:rFonts w:ascii="Amiri" w:hAnsi="Amiri" w:eastAsia="Amiri" w:cs="Amiri"/>
          <w:lang w:bidi="ar-SA"/>
          <w:color w:val="111111"/>
          <w:sz w:val="28"/>
          <w:szCs w:val="28"/>
          <w:rtl/>
        </w:rPr>
        <w:t xml:space="preserve">بغداد؛ مكتبة عبد الوهّاب نيازي؛ رقم المخطوط: 3824/10</w:t>
      </w:r>
    </w:p>
    <w:p>
      <w:pPr>
        <w:pStyle w:val="BookText"/>
      </w:pPr>
      <w:r>
        <w:rPr>
          <w:rFonts w:ascii="IRNazanin" w:hAnsi="IRNazanin" w:eastAsia="IRNazanin" w:cs="IRNazanin"/>
          <w:lang w:bidi="fa-IR"/>
          <w:color w:val="111111"/>
          <w:sz w:val="28"/>
          <w:szCs w:val="28"/>
          <w:rtl/>
        </w:rPr>
        <w:t xml:space="preserve">تعلیق ،کا :مجهول، تا: 1022ه- 3 ص 31 س ، 26415سم [ف: 132]</w:t>
      </w:r>
    </w:p>
    <w:p>
      <w:pPr>
        <w:pStyle w:val="Heading2"/>
      </w:pPr>
      <w:bookmarkStart w:id="1606" w:name="_Toc887"/>
      <w:r>
        <w:t>عيون المعارف وفنون أخبار الخلائف = تاريخ القضاعي / تاريخ - عربي</w:t>
      </w:r>
      <w:bookmarkEnd w:id="1606"/>
    </w:p>
    <w:p>
      <w:pPr>
        <w:pStyle w:val="BookText"/>
      </w:pPr>
      <w:r>
        <w:rPr>
          <w:rFonts w:ascii="Amiri" w:hAnsi="Amiri" w:eastAsia="Amiri" w:cs="Amiri"/>
          <w:lang w:bidi="ar-SA"/>
          <w:color w:val="111111"/>
          <w:sz w:val="28"/>
          <w:szCs w:val="28"/>
          <w:rtl/>
        </w:rPr>
        <w:t xml:space="preserve">القضاعي، محمّد بن سلامة ( - 454ه- )</w:t>
      </w:r>
    </w:p>
    <w:p>
      <w:pPr>
        <w:pStyle w:val="BookText"/>
      </w:pPr>
      <w:r>
        <w:rPr>
          <w:rFonts w:ascii="Times New Roman" w:hAnsi="Times New Roman" w:eastAsia="Times New Roman" w:cs="Times New Roman"/>
          <w:lang w:val="en-US" w:bidi="en-US"/>
          <w:color w:val="111111"/>
          <w:sz w:val="28"/>
          <w:szCs w:val="28"/>
          <w:rtl/>
        </w:rPr>
        <w:t xml:space="preserve">46845.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341 مصورة</w:t>
      </w:r>
    </w:p>
    <w:p>
      <w:pPr>
        <w:pStyle w:val="BookText"/>
      </w:pPr>
      <w:r>
        <w:rPr>
          <w:rFonts w:ascii="Amiri" w:hAnsi="Amiri" w:eastAsia="Amiri" w:cs="Amiri"/>
          <w:lang w:bidi="ar-SA"/>
          <w:color w:val="111111"/>
          <w:sz w:val="28"/>
          <w:szCs w:val="28"/>
          <w:rtl/>
        </w:rPr>
        <w:t xml:space="preserve">أوّلها :البسملة، الحمد الله مبدأ كل شيء ووراثه وميمت كل حي وباعثه الذي أحاط بكل شيء علمه ونفذ فيه قضاؤه وحكمه وبعد فهذا كتاب أجمع فيه بمشية الله تعالى جملا من أبناء الأنباء وتورايخ الخلفاو ولايات الملوك والأمراء وغرضي فيه الاختصار؛ آخرها :آخره في ترجمة الحاكم بأمر الله الفاطمي وخلافته و ولي الخلافة يوم الخميس سلخ شهر رمضان سنة ست وثمانين وثلاثمائة وله إحدى عشرة سنة وستة أشهر ولم يزل خليفة إلى شوال سنة إحدى عشرة واربعمائة</w:t>
      </w:r>
    </w:p>
    <w:p>
      <w:pPr>
        <w:pStyle w:val="BookText"/>
      </w:pPr>
      <w:r>
        <w:rPr>
          <w:rFonts w:ascii="IRNazanin" w:hAnsi="IRNazanin" w:eastAsia="IRNazanin" w:cs="IRNazanin"/>
          <w:lang w:bidi="fa-IR"/>
          <w:color w:val="111111"/>
          <w:sz w:val="28"/>
          <w:szCs w:val="28"/>
          <w:rtl/>
        </w:rPr>
        <w:t xml:space="preserve">مصدر التصوير :نسخة المكبتة ،التيمورية تحت رقم 2525 تاریخ ؛کا :مجهول ،تا:</w:t>
      </w:r>
    </w:p>
    <w:p>
      <w:pPr>
        <w:pStyle w:val="BookText"/>
      </w:pPr>
      <w:r>
        <w:rPr>
          <w:rFonts w:ascii="IRNazanin" w:hAnsi="IRNazanin" w:eastAsia="IRNazanin" w:cs="IRNazanin"/>
          <w:lang w:bidi="fa-IR"/>
          <w:color w:val="111111"/>
          <w:sz w:val="28"/>
          <w:szCs w:val="28"/>
          <w:rtl/>
        </w:rPr>
        <w:t xml:space="preserve">مجهول؛ 102 ص [(مصورات )- : 2-62]</w:t>
      </w:r>
    </w:p>
    <w:p>
      <w:pPr>
        <w:pStyle w:val="BookText"/>
      </w:pPr>
      <w:r>
        <w:rPr>
          <w:rFonts w:ascii="Times New Roman" w:hAnsi="Times New Roman" w:eastAsia="Times New Roman" w:cs="Times New Roman"/>
          <w:lang w:val="en-US" w:bidi="en-US"/>
          <w:color w:val="111111"/>
          <w:sz w:val="28"/>
          <w:szCs w:val="28"/>
          <w:rtl/>
        </w:rPr>
        <w:t xml:space="preserve">46846.</w:t>
      </w:r>
    </w:p>
    <w:p>
      <w:pPr>
        <w:pStyle w:val="BookText"/>
      </w:pPr>
      <w:r>
        <w:rPr>
          <w:rFonts w:ascii="Amiri" w:hAnsi="Amiri" w:eastAsia="Amiri" w:cs="Amiri"/>
          <w:lang w:bidi="ar-SA"/>
          <w:color w:val="111111"/>
          <w:sz w:val="28"/>
          <w:szCs w:val="28"/>
          <w:rtl/>
        </w:rPr>
        <w:t xml:space="preserve">كربلاء؛ العتبة العباسية؛ رقم المخطوط : 59/56</w:t>
      </w:r>
    </w:p>
    <w:p>
      <w:pPr>
        <w:pStyle w:val="BookText"/>
      </w:pPr>
      <w:r>
        <w:rPr>
          <w:rFonts w:ascii="Amiri" w:hAnsi="Amiri" w:eastAsia="Amiri" w:cs="Amiri"/>
          <w:lang w:bidi="ar-SA"/>
          <w:color w:val="111111"/>
          <w:sz w:val="28"/>
          <w:szCs w:val="28"/>
          <w:rtl/>
        </w:rPr>
        <w:t xml:space="preserve">في ذكر القاضي ابي عبد الله محمد بن سلامة بن جعفر القضاعي من كتاب عيون المعارف وفنون أخبار الخلائف؛ مرتضى بن مهدي الكشميري، تا: مجهول؛ 1ق (399) 17 س، 15*10سم [ف: 1-78]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7" w:name="pg8273_78187"/>
    <w:bookmarkEnd w:id="347"/>
    <w:p>
      <w:pPr>
        <w:pStyle w:val="Heading2"/>
      </w:pPr>
      <w:bookmarkStart w:id="1607" w:name="_Toc888"/>
      <w:r>
        <w:t>عيون المعجزات / فضائل ومناقب - عربي</w:t>
      </w:r>
      <w:bookmarkEnd w:id="1607"/>
    </w:p>
    <w:p>
      <w:pPr>
        <w:pStyle w:val="BookText"/>
      </w:pPr>
      <w:r>
        <w:rPr>
          <w:rFonts w:ascii="Amiri" w:hAnsi="Amiri" w:eastAsia="Amiri" w:cs="Amiri"/>
          <w:lang w:bidi="ar-SA"/>
          <w:color w:val="111111"/>
          <w:sz w:val="28"/>
          <w:szCs w:val="28"/>
          <w:rtl/>
        </w:rPr>
        <w:t xml:space="preserve">حسين بن عبد الوهّاب (القرن 5ه-)</w:t>
      </w:r>
    </w:p>
    <w:p>
      <w:pPr>
        <w:pStyle w:val="BookText"/>
      </w:pPr>
      <w:r>
        <w:rPr>
          <w:rFonts w:ascii="Amiri" w:hAnsi="Amiri" w:eastAsia="Amiri" w:cs="Amiri"/>
          <w:lang w:bidi="ar-SA"/>
          <w:color w:val="111111"/>
          <w:sz w:val="28"/>
          <w:szCs w:val="28"/>
          <w:rtl/>
        </w:rPr>
        <w:t xml:space="preserve">تاريخ التأليف: 7 رمضان 448ه-</w:t>
      </w:r>
    </w:p>
    <w:p>
      <w:pPr>
        <w:pStyle w:val="BookText"/>
      </w:pPr>
      <w:r>
        <w:rPr>
          <w:rFonts w:ascii="Amiri" w:hAnsi="Amiri" w:eastAsia="Amiri" w:cs="Amiri"/>
          <w:lang w:bidi="ar-SA"/>
          <w:color w:val="111111"/>
          <w:sz w:val="28"/>
          <w:szCs w:val="28"/>
          <w:rtl/>
        </w:rPr>
        <w:t xml:space="preserve">أوّله :... وبعد فإنّي لما رأيت كتابي المترجم ببصائر الدرجات قد احتوي على ما مزيد عليه</w:t>
      </w:r>
    </w:p>
    <w:p>
      <w:pPr>
        <w:pStyle w:val="BookText"/>
      </w:pPr>
      <w:r>
        <w:rPr>
          <w:rFonts w:ascii="Amiri" w:hAnsi="Amiri" w:eastAsia="Amiri" w:cs="Amiri"/>
          <w:lang w:bidi="ar-SA"/>
          <w:color w:val="111111"/>
          <w:sz w:val="28"/>
          <w:szCs w:val="28"/>
          <w:rtl/>
        </w:rPr>
        <w:t xml:space="preserve">آخره :وقد كنت حاولت إن اثبت في صدر هذا الكتاب ... هو إجماع الشيعة لا غيرها</w:t>
      </w:r>
    </w:p>
    <w:p>
      <w:pPr>
        <w:pStyle w:val="BookText"/>
      </w:pPr>
      <w:r>
        <w:rPr>
          <w:rFonts w:ascii="IRNazanin" w:hAnsi="IRNazanin" w:eastAsia="IRNazanin" w:cs="IRNazanin"/>
          <w:lang w:bidi="fa-IR"/>
          <w:color w:val="111111"/>
          <w:sz w:val="28"/>
          <w:szCs w:val="28"/>
          <w:rtl/>
        </w:rPr>
        <w:t xml:space="preserve">طبع :النجف الأشرف، 1369ه-</w:t>
      </w:r>
    </w:p>
    <w:p>
      <w:pPr>
        <w:pStyle w:val="BookText"/>
      </w:pPr>
      <w:r>
        <w:rPr>
          <w:rFonts w:ascii="Amiri" w:hAnsi="Amiri" w:eastAsia="Amiri" w:cs="Amiri"/>
          <w:lang w:bidi="ar-SA"/>
          <w:color w:val="111111"/>
          <w:sz w:val="28"/>
          <w:szCs w:val="28"/>
          <w:rtl/>
        </w:rPr>
        <w:t xml:space="preserve">[فنخا: 23 261-263 (8 نسخة)]</w:t>
      </w:r>
    </w:p>
    <w:p>
      <w:pPr>
        <w:pStyle w:val="BookText"/>
      </w:pPr>
      <w:r>
        <w:rPr>
          <w:rFonts w:ascii="Amiri" w:hAnsi="Amiri" w:eastAsia="Amiri" w:cs="Amiri"/>
          <w:lang w:bidi="ar-SA"/>
          <w:color w:val="111111"/>
          <w:sz w:val="28"/>
          <w:szCs w:val="28"/>
          <w:rtl/>
        </w:rPr>
        <w:t xml:space="preserve">46847 . النجف الأشرف؛ مكتبة الإمام الخوئي؛ رقم المخطوط : 73/2</w:t>
      </w:r>
    </w:p>
    <w:p>
      <w:pPr>
        <w:pStyle w:val="BookText"/>
      </w:pPr>
      <w:r>
        <w:rPr>
          <w:rFonts w:ascii="IRNazanin" w:hAnsi="IRNazanin" w:eastAsia="IRNazanin" w:cs="IRNazanin"/>
          <w:lang w:bidi="fa-IR"/>
          <w:color w:val="111111"/>
          <w:sz w:val="28"/>
          <w:szCs w:val="28"/>
          <w:rtl/>
        </w:rPr>
        <w:t xml:space="preserve">نسخ ،میرزا محمّد بن حاجي شاه ،محمّد، تا: محرم 1088ه- 80ق (77-146ب)، 19*26سم [ دار العلم: 86]</w:t>
      </w:r>
    </w:p>
    <w:p>
      <w:pPr>
        <w:pStyle w:val="BookText"/>
      </w:pPr>
      <w:r>
        <w:rPr>
          <w:rFonts w:ascii="IRNazanin" w:hAnsi="IRNazanin" w:eastAsia="IRNazanin" w:cs="IRNazanin"/>
          <w:lang w:bidi="fa-IR"/>
          <w:color w:val="111111"/>
          <w:sz w:val="28"/>
          <w:szCs w:val="28"/>
          <w:rtl/>
        </w:rPr>
        <w:t xml:space="preserve">46848 .بغداد؛ دار المخطوطات؛ رقم المخطوط : 7477</w:t>
      </w:r>
    </w:p>
    <w:p>
      <w:pPr>
        <w:pStyle w:val="BookText"/>
      </w:pPr>
      <w:r>
        <w:rPr>
          <w:rFonts w:ascii="Amiri" w:hAnsi="Amiri" w:eastAsia="Amiri" w:cs="Amiri"/>
          <w:lang w:bidi="ar-SA"/>
          <w:color w:val="111111"/>
          <w:sz w:val="28"/>
          <w:szCs w:val="28"/>
          <w:rtl/>
        </w:rPr>
        <w:t xml:space="preserve">أوّلها :حدّثنا أبو الحسين أحمد بن الحسين العطار قال: حدثني أبو جعفر محمّد بن يعقوب القليني صاحب كتاب الكافي. قال: حدثني علي بن إبراهيم ابن هاشم عن الحسن بن محبوب</w:t>
      </w:r>
    </w:p>
    <w:p>
      <w:pPr>
        <w:pStyle w:val="BookText"/>
      </w:pPr>
      <w:r>
        <w:rPr>
          <w:rFonts w:ascii="Amiri" w:hAnsi="Amiri" w:eastAsia="Amiri" w:cs="Amiri"/>
          <w:lang w:bidi="ar-SA"/>
          <w:color w:val="111111"/>
          <w:sz w:val="28"/>
          <w:szCs w:val="28"/>
          <w:rtl/>
        </w:rPr>
        <w:t xml:space="preserve">أخبار منتخبة من عيون المعجزات مكي بن علي الموسوي الخطي، تا: 1244ه-، 345ص، 25 س ، 22*15 سم [معهد المخطوطات العربية : 43-11]</w:t>
      </w:r>
    </w:p>
    <w:p>
      <w:pPr>
        <w:pStyle w:val="BookText"/>
      </w:pPr>
      <w:r>
        <w:rPr>
          <w:rFonts w:ascii="Times New Roman" w:hAnsi="Times New Roman" w:eastAsia="Times New Roman" w:cs="Times New Roman"/>
          <w:lang w:val="en-US" w:bidi="en-US"/>
          <w:color w:val="111111"/>
          <w:sz w:val="28"/>
          <w:szCs w:val="28"/>
          <w:rtl/>
        </w:rPr>
        <w:t xml:space="preserve">46849.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975</w:t>
      </w:r>
    </w:p>
    <w:p>
      <w:pPr>
        <w:pStyle w:val="BookText"/>
      </w:pPr>
      <w:r>
        <w:rPr>
          <w:rFonts w:ascii="Amiri" w:hAnsi="Amiri" w:eastAsia="Amiri" w:cs="Amiri"/>
          <w:lang w:bidi="ar-SA"/>
          <w:color w:val="111111"/>
          <w:sz w:val="28"/>
          <w:szCs w:val="28"/>
          <w:rtl/>
        </w:rPr>
        <w:t xml:space="preserve">محمّد بن طاهر السماوي، تا: 1338ه- 36 ص 25 س، 21/2*13/8سم [معجم المخطوطات النجفية 597]</w:t>
      </w:r>
    </w:p>
    <w:p>
      <w:pPr>
        <w:pStyle w:val="BookText"/>
      </w:pPr>
      <w:r>
        <w:rPr>
          <w:rFonts w:ascii="Times New Roman" w:hAnsi="Times New Roman" w:eastAsia="Times New Roman" w:cs="Times New Roman"/>
          <w:lang w:val="en-US" w:bidi="en-US"/>
          <w:color w:val="111111"/>
          <w:sz w:val="28"/>
          <w:szCs w:val="28"/>
          <w:rtl/>
        </w:rPr>
        <w:t xml:space="preserve">46850.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2159/4</w:t>
      </w:r>
    </w:p>
    <w:p>
      <w:pPr>
        <w:pStyle w:val="BookText"/>
      </w:pPr>
      <w:r>
        <w:rPr>
          <w:rFonts w:ascii="IRNazanin" w:hAnsi="IRNazanin" w:eastAsia="IRNazanin" w:cs="IRNazanin"/>
          <w:lang w:bidi="fa-IR"/>
          <w:color w:val="111111"/>
          <w:sz w:val="28"/>
          <w:szCs w:val="28"/>
          <w:rtl/>
        </w:rPr>
        <w:t xml:space="preserve">کا: مجهول ،تا :مجهول [ف 4-226]</w:t>
      </w:r>
    </w:p>
    <w:p>
      <w:pPr>
        <w:pStyle w:val="BookText"/>
      </w:pPr>
      <w:r>
        <w:rPr>
          <w:rFonts w:ascii="Amiri" w:hAnsi="Amiri" w:eastAsia="Amiri" w:cs="Amiri"/>
          <w:lang w:bidi="ar-SA"/>
          <w:color w:val="111111"/>
          <w:sz w:val="28"/>
          <w:szCs w:val="28"/>
          <w:rtl/>
        </w:rPr>
        <w:t xml:space="preserve">46851 . النجف الأشرف؛ مؤسسة كاشف الغطاء العامة؛ رقم المخطوط: 3630</w:t>
      </w:r>
    </w:p>
    <w:p>
      <w:pPr>
        <w:pStyle w:val="BookText"/>
      </w:pPr>
      <w:r>
        <w:rPr>
          <w:rFonts w:ascii="IRNazanin" w:hAnsi="IRNazanin" w:eastAsia="IRNazanin" w:cs="IRNazanin"/>
          <w:lang w:bidi="fa-IR"/>
          <w:color w:val="111111"/>
          <w:sz w:val="28"/>
          <w:szCs w:val="28"/>
          <w:rtl/>
        </w:rPr>
        <w:t xml:space="preserve">کا :مجهول ،تا: مجهول؛ ناقصة؛ 214 ص [ف: 1-296]</w:t>
      </w:r>
    </w:p>
    <w:p>
      <w:pPr>
        <w:pStyle w:val="Heading2"/>
      </w:pPr>
      <w:bookmarkStart w:id="1608" w:name="_Toc889"/>
      <w:r>
        <w:t>عيون المعجزات / حديث - عربي</w:t>
      </w:r>
      <w:bookmarkEnd w:id="1608"/>
    </w:p>
    <w:p>
      <w:pPr>
        <w:pStyle w:val="BookText"/>
      </w:pPr>
      <w:r>
        <w:rPr>
          <w:rFonts w:ascii="IRNazanin" w:hAnsi="IRNazanin" w:eastAsia="IRNazanin" w:cs="IRNazanin"/>
          <w:lang w:bidi="fa-IR"/>
          <w:color w:val="111111"/>
          <w:sz w:val="28"/>
          <w:szCs w:val="28"/>
          <w:rtl/>
        </w:rPr>
        <w:t xml:space="preserve">العطار، أحمد بن حسن</w:t>
      </w:r>
    </w:p>
    <w:p>
      <w:pPr>
        <w:pStyle w:val="BookText"/>
      </w:pPr>
      <w:r>
        <w:rPr>
          <w:rFonts w:ascii="Amiri" w:hAnsi="Amiri" w:eastAsia="Amiri" w:cs="Amiri"/>
          <w:lang w:bidi="ar-SA"/>
          <w:color w:val="111111"/>
          <w:sz w:val="28"/>
          <w:szCs w:val="28"/>
          <w:rtl/>
        </w:rPr>
        <w:t xml:space="preserve">46852 . النجف الأشرف؛ مكتبة الإمام أمير المؤمنين العامة؛ رقم المخطوط: 271</w:t>
      </w:r>
    </w:p>
    <w:p>
      <w:pPr>
        <w:pStyle w:val="BookText"/>
      </w:pPr>
      <w:r>
        <w:rPr>
          <w:rFonts w:ascii="Amiri" w:hAnsi="Amiri" w:eastAsia="Amiri" w:cs="Amiri"/>
          <w:lang w:bidi="ar-SA"/>
          <w:color w:val="111111"/>
          <w:sz w:val="28"/>
          <w:szCs w:val="28"/>
          <w:rtl/>
        </w:rPr>
        <w:t xml:space="preserve">شير محمّد الهمداني، تا: 1357ه- [ معجم المخطوطات النجفية : 597]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8" w:name="pg8273_78188"/>
    <w:bookmarkEnd w:id="348"/>
    <w:p>
      <w:pPr>
        <w:pStyle w:val="Heading2"/>
      </w:pPr>
      <w:bookmarkStart w:id="1609" w:name="_Toc890"/>
      <w:r>
        <w:t>عيون المفردات في غرى القرآن / علوم القرآن - عربي</w:t>
      </w:r>
      <w:bookmarkEnd w:id="1609"/>
    </w:p>
    <w:p>
      <w:pPr>
        <w:pStyle w:val="BookText"/>
      </w:pPr>
      <w:r>
        <w:rPr>
          <w:rFonts w:ascii="Amiri" w:hAnsi="Amiri" w:eastAsia="Amiri" w:cs="Amiri"/>
          <w:lang w:bidi="ar-SA"/>
          <w:color w:val="111111"/>
          <w:sz w:val="28"/>
          <w:szCs w:val="28"/>
          <w:rtl/>
        </w:rPr>
        <w:t xml:space="preserve">46853 . البصرة ؛ المكتبة العباسية (باش أعيان)؛ رقم المخطوط: 5-110</w:t>
      </w:r>
    </w:p>
    <w:p>
      <w:pPr>
        <w:pStyle w:val="BookText"/>
      </w:pPr>
      <w:r>
        <w:rPr>
          <w:rFonts w:ascii="Amiri" w:hAnsi="Amiri" w:eastAsia="Amiri" w:cs="Amiri"/>
          <w:lang w:bidi="ar-SA"/>
          <w:color w:val="111111"/>
          <w:sz w:val="28"/>
          <w:szCs w:val="28"/>
          <w:rtl/>
        </w:rPr>
        <w:t xml:space="preserve">أوّلها: الحمد لله الذي له ما في السموات وما في الأرض وله الحمد في الآخره محمّد صالح بن عمر المنكلوري، تا: 29 شوال 1004ه- 588 ص 19س، 27*17/5سم</w:t>
      </w:r>
    </w:p>
    <w:p>
      <w:pPr>
        <w:pStyle w:val="BookText"/>
      </w:pPr>
      <w:r>
        <w:rPr>
          <w:rFonts w:ascii="IRNazanin" w:hAnsi="IRNazanin" w:eastAsia="IRNazanin" w:cs="IRNazanin"/>
          <w:lang w:bidi="fa-IR"/>
          <w:color w:val="111111"/>
          <w:sz w:val="28"/>
          <w:szCs w:val="28"/>
          <w:rtl/>
        </w:rPr>
        <w:t xml:space="preserve">[ف: 195]</w:t>
      </w:r>
    </w:p>
    <w:p>
      <w:pPr>
        <w:pStyle w:val="Heading2"/>
      </w:pPr>
      <w:bookmarkStart w:id="1610" w:name="_Toc891"/>
      <w:r>
        <w:t>عيون النصوص / حديث - عربي</w:t>
      </w:r>
      <w:bookmarkEnd w:id="1610"/>
    </w:p>
    <w:p>
      <w:pPr>
        <w:pStyle w:val="BookText"/>
      </w:pPr>
      <w:r>
        <w:rPr>
          <w:rFonts w:ascii="Times New Roman" w:hAnsi="Times New Roman" w:eastAsia="Times New Roman" w:cs="Times New Roman"/>
          <w:lang w:val="en-US" w:bidi="en-US"/>
          <w:color w:val="111111"/>
          <w:sz w:val="28"/>
          <w:szCs w:val="28"/>
          <w:rtl/>
        </w:rPr>
        <w:t xml:space="preserve">46854.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651</w:t>
      </w:r>
    </w:p>
    <w:p>
      <w:pPr>
        <w:pStyle w:val="BookText"/>
      </w:pPr>
      <w:r>
        <w:rPr>
          <w:rFonts w:ascii="Amiri" w:hAnsi="Amiri" w:eastAsia="Amiri" w:cs="Amiri"/>
          <w:lang w:bidi="ar-SA"/>
          <w:color w:val="111111"/>
          <w:sz w:val="28"/>
          <w:szCs w:val="28"/>
          <w:rtl/>
        </w:rPr>
        <w:t xml:space="preserve">محب علي عز الدين بن الحسن ،تا: 991 ه-4 34 ص 21 س 24*15/4سم [معجم المخطوطات النجفية 597]</w:t>
      </w:r>
    </w:p>
    <w:p>
      <w:pPr>
        <w:pStyle w:val="BookText"/>
      </w:pPr>
      <w:r>
        <w:rPr>
          <w:rFonts w:ascii="Amiri" w:hAnsi="Amiri" w:eastAsia="Amiri" w:cs="Amiri"/>
          <w:lang w:bidi="ar-SA"/>
          <w:color w:val="111111"/>
          <w:sz w:val="28"/>
          <w:szCs w:val="28"/>
          <w:rtl/>
        </w:rPr>
        <w:t xml:space="preserve">النجف الأشرف؛ تركة محمّد السماوي؛ رقم المخطوط: 420</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2-235]</w:t>
      </w:r>
    </w:p>
    <w:p>
      <w:pPr>
        <w:pStyle w:val="Heading2"/>
      </w:pPr>
      <w:bookmarkStart w:id="1611" w:name="_Toc892"/>
      <w:r>
        <w:t>العيون والأنهار / فلسفة - عربي</w:t>
      </w:r>
      <w:bookmarkEnd w:id="1611"/>
    </w:p>
    <w:p>
      <w:pPr>
        <w:pStyle w:val="BookText"/>
      </w:pPr>
      <w:r>
        <w:rPr>
          <w:rFonts w:ascii="Times New Roman" w:hAnsi="Times New Roman" w:eastAsia="Times New Roman" w:cs="Times New Roman"/>
          <w:lang w:val="en-US" w:bidi="en-US"/>
          <w:color w:val="111111"/>
          <w:sz w:val="28"/>
          <w:szCs w:val="28"/>
          <w:rtl/>
        </w:rPr>
        <w:t xml:space="preserve">46855.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Amiri" w:hAnsi="Amiri" w:eastAsia="Amiri" w:cs="Amiri"/>
          <w:lang w:bidi="ar-SA"/>
          <w:color w:val="111111"/>
          <w:sz w:val="28"/>
          <w:szCs w:val="28"/>
          <w:rtl/>
        </w:rPr>
        <w:t xml:space="preserve">عبدالله السهروردي، تا :مجهول[ معجم المخطوطات النجفية: 584]</w:t>
      </w:r>
    </w:p>
    <w:p>
      <w:pPr>
        <w:pStyle w:val="Heading2"/>
      </w:pPr>
      <w:bookmarkStart w:id="1612" w:name="_Toc893"/>
      <w:r>
        <w:t>العيون والحدائق في أخبار الحقائق / تاريخ - عربي</w:t>
      </w:r>
      <w:bookmarkEnd w:id="1612"/>
    </w:p>
    <w:p>
      <w:pPr>
        <w:pStyle w:val="BookText"/>
      </w:pPr>
      <w:r>
        <w:rPr>
          <w:rFonts w:ascii="IRNazanin" w:hAnsi="IRNazanin" w:eastAsia="IRNazanin" w:cs="IRNazanin"/>
          <w:lang w:bidi="fa-IR"/>
          <w:color w:val="111111"/>
          <w:sz w:val="28"/>
          <w:szCs w:val="28"/>
          <w:rtl/>
        </w:rPr>
        <w:t xml:space="preserve">طبع :دمشق 1973م</w:t>
      </w:r>
    </w:p>
    <w:p>
      <w:pPr>
        <w:pStyle w:val="BookText"/>
      </w:pPr>
      <w:r>
        <w:rPr>
          <w:rFonts w:ascii="IRNazanin" w:hAnsi="IRNazanin" w:eastAsia="IRNazanin" w:cs="IRNazanin"/>
          <w:lang w:bidi="fa-IR"/>
          <w:color w:val="111111"/>
          <w:sz w:val="28"/>
          <w:szCs w:val="28"/>
          <w:rtl/>
        </w:rPr>
        <w:t xml:space="preserve">46856 .بغداد؛ دار المخطوطات؛ رقم المخطوط : 13246</w:t>
      </w:r>
    </w:p>
    <w:p>
      <w:pPr>
        <w:pStyle w:val="BookText"/>
      </w:pPr>
      <w:r>
        <w:rPr>
          <w:rFonts w:ascii="Amiri" w:hAnsi="Amiri" w:eastAsia="Amiri" w:cs="Amiri"/>
          <w:lang w:bidi="ar-SA"/>
          <w:color w:val="111111"/>
          <w:sz w:val="28"/>
          <w:szCs w:val="28"/>
          <w:rtl/>
        </w:rPr>
        <w:t xml:space="preserve">نسخة مصورة هو في تواريخ الخلفاء لم يعلم مؤلفه رتِّب على عدة اجزاء وتتضمن هذه النسخة الجزء الرابع الذي يبدأ بخلافة المعتمد وينتهي سنة 351ه- ؛كا: مجهول ،تا: 626ه- 562 ص 13 س ، 30*25/5سم [المتحف العراقي ف: التاريخ والتراجم - 295]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9" w:name="pg8273_78189"/>
    <w:bookmarkEnd w:id="349"/>
    <w:p>
      <w:pPr>
        <w:pStyle w:val="BookText"/>
      </w:pPr>
      <w:r>
        <w:rPr>
          <w:rFonts w:ascii="Amiri" w:hAnsi="Amiri" w:eastAsia="Amiri" w:cs="Amiri"/>
          <w:lang w:bidi="ar-SA"/>
          <w:color w:val="111111"/>
          <w:sz w:val="28"/>
          <w:szCs w:val="28"/>
          <w:rtl/>
        </w:rPr>
        <w:t xml:space="preserve">بغداد؛ كلية الآداب( في جامعة بغداد)؛ رقم المخطوط : 1513 مصورة</w:t>
      </w:r>
    </w:p>
    <w:p>
      <w:pPr>
        <w:pStyle w:val="BookText"/>
      </w:pPr>
      <w:r>
        <w:rPr>
          <w:rFonts w:ascii="Amiri" w:hAnsi="Amiri" w:eastAsia="Amiri" w:cs="Amiri"/>
          <w:lang w:bidi="ar-SA"/>
          <w:color w:val="111111"/>
          <w:sz w:val="28"/>
          <w:szCs w:val="28"/>
          <w:rtl/>
        </w:rPr>
        <w:t xml:space="preserve">أوّلها: لعمر بن الخطاب رضي الله عنه أن ينصره على أعدائه ويكفيه موؤنه ظالمه ويتم النعمة عليه وعلى الأمة ببقائه؛ آخرها :تم الجزء الرابع من كتاب العيون والحدائق ويتلوه في الجزء الخامس إن شاء الله تعالى سنة إحدى وخمسين وثلثماية فيها يوم عاشوراء منع باعة الماكولات</w:t>
      </w:r>
    </w:p>
    <w:p>
      <w:pPr>
        <w:pStyle w:val="BookText"/>
      </w:pPr>
      <w:r>
        <w:rPr>
          <w:rFonts w:ascii="Amiri" w:hAnsi="Amiri" w:eastAsia="Amiri" w:cs="Amiri"/>
          <w:lang w:bidi="ar-SA"/>
          <w:color w:val="111111"/>
          <w:sz w:val="28"/>
          <w:szCs w:val="28"/>
          <w:rtl/>
        </w:rPr>
        <w:t xml:space="preserve">مصدر التصوير: النسخة السابقة نفسها [ف: 1-140]</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1512</w:t>
      </w:r>
    </w:p>
    <w:p>
      <w:pPr>
        <w:pStyle w:val="BookText"/>
      </w:pPr>
      <w:r>
        <w:rPr>
          <w:rFonts w:ascii="Amiri" w:hAnsi="Amiri" w:eastAsia="Amiri" w:cs="Amiri"/>
          <w:lang w:bidi="ar-SA"/>
          <w:color w:val="111111"/>
          <w:sz w:val="28"/>
          <w:szCs w:val="28"/>
          <w:rtl/>
        </w:rPr>
        <w:t xml:space="preserve">مصدر التصوير: النسخة السابقة نفسها [المورد: 26-299]</w:t>
      </w:r>
    </w:p>
    <w:p>
      <w:pPr>
        <w:pStyle w:val="Heading2"/>
      </w:pPr>
      <w:bookmarkStart w:id="1613" w:name="_Toc894"/>
      <w:r>
        <w:t>عيون الوصول إلى علم الأصول / أصول الفقه - عربي</w:t>
      </w:r>
      <w:bookmarkEnd w:id="1613"/>
    </w:p>
    <w:p>
      <w:pPr>
        <w:pStyle w:val="BookText"/>
      </w:pPr>
      <w:r>
        <w:rPr>
          <w:rFonts w:ascii="Amiri" w:hAnsi="Amiri" w:eastAsia="Amiri" w:cs="Amiri"/>
          <w:lang w:bidi="ar-SA"/>
          <w:color w:val="111111"/>
          <w:sz w:val="28"/>
          <w:szCs w:val="28"/>
          <w:rtl/>
        </w:rPr>
        <w:t xml:space="preserve">الكرباسي، محمّد مهدي بن محمّد إبراهيم ( - 1278ه- )</w:t>
      </w:r>
    </w:p>
    <w:p>
      <w:pPr>
        <w:pStyle w:val="BookText"/>
      </w:pPr>
      <w:r>
        <w:rPr>
          <w:rFonts w:ascii="IRNazanin" w:hAnsi="IRNazanin" w:eastAsia="IRNazanin" w:cs="IRNazanin"/>
          <w:lang w:bidi="fa-IR"/>
          <w:color w:val="111111"/>
          <w:sz w:val="28"/>
          <w:szCs w:val="28"/>
          <w:rtl/>
        </w:rPr>
        <w:t xml:space="preserve">تاريخ التأليف: 1256ه- محل :التأليف طهران (زاویه حضرت عبدالعظیم)</w:t>
      </w:r>
    </w:p>
    <w:p>
      <w:pPr>
        <w:pStyle w:val="BookText"/>
      </w:pPr>
      <w:r>
        <w:rPr>
          <w:rFonts w:ascii="Amiri" w:hAnsi="Amiri" w:eastAsia="Amiri" w:cs="Amiri"/>
          <w:lang w:bidi="ar-SA"/>
          <w:color w:val="111111"/>
          <w:sz w:val="28"/>
          <w:szCs w:val="28"/>
          <w:rtl/>
        </w:rPr>
        <w:t xml:space="preserve">أوّله: الحمد لله الذي هدانا إلى معالم الإسلام وأرشدنا إلى شرائع الدين وقواعد الأحكام</w:t>
      </w:r>
    </w:p>
    <w:p>
      <w:pPr>
        <w:pStyle w:val="BookText"/>
      </w:pPr>
      <w:r>
        <w:rPr>
          <w:rFonts w:ascii="Amiri" w:hAnsi="Amiri" w:eastAsia="Amiri" w:cs="Amiri"/>
          <w:lang w:bidi="ar-SA"/>
          <w:color w:val="111111"/>
          <w:sz w:val="28"/>
          <w:szCs w:val="28"/>
          <w:rtl/>
        </w:rPr>
        <w:t xml:space="preserve">والصلوة على نبيه المبعوث الإرشاد والأنام .... أنّي لما حررت في الأصول «المشارق» ورسائل ...</w:t>
      </w:r>
    </w:p>
    <w:p>
      <w:pPr>
        <w:pStyle w:val="BookText"/>
      </w:pPr>
      <w:r>
        <w:rPr>
          <w:rFonts w:ascii="Amiri" w:hAnsi="Amiri" w:eastAsia="Amiri" w:cs="Amiri"/>
          <w:lang w:bidi="ar-SA"/>
          <w:color w:val="111111"/>
          <w:sz w:val="28"/>
          <w:szCs w:val="28"/>
          <w:rtl/>
        </w:rPr>
        <w:t xml:space="preserve">آخره: بالاجتهاد أو التقليد ظاهر وليكن هذا آخر ما أردنا تحريره من قواعد الأصول.</w:t>
      </w:r>
    </w:p>
    <w:p>
      <w:pPr>
        <w:pStyle w:val="BookText"/>
      </w:pPr>
      <w:r>
        <w:rPr>
          <w:rFonts w:ascii="Amiri" w:hAnsi="Amiri" w:eastAsia="Amiri" w:cs="Amiri"/>
          <w:lang w:bidi="ar-SA"/>
          <w:color w:val="111111"/>
          <w:sz w:val="28"/>
          <w:szCs w:val="28"/>
          <w:rtl/>
        </w:rPr>
        <w:t xml:space="preserve">[فنخا :23 2632-265 26) نسخة)]</w:t>
      </w:r>
    </w:p>
    <w:p>
      <w:pPr>
        <w:pStyle w:val="BookText"/>
      </w:pPr>
      <w:r>
        <w:rPr>
          <w:rFonts w:ascii="Amiri" w:hAnsi="Amiri" w:eastAsia="Amiri" w:cs="Amiri"/>
          <w:lang w:bidi="ar-SA"/>
          <w:color w:val="111111"/>
          <w:sz w:val="28"/>
          <w:szCs w:val="28"/>
          <w:rtl/>
        </w:rPr>
        <w:t xml:space="preserve">46857 . النجف الأشرف؛ مؤسسة كاشف الغطاء العامة؛ رقم المخطوط : 5400</w:t>
      </w:r>
    </w:p>
    <w:p>
      <w:pPr>
        <w:pStyle w:val="BookText"/>
      </w:pPr>
      <w:r>
        <w:rPr>
          <w:rFonts w:ascii="Amiri" w:hAnsi="Amiri" w:eastAsia="Amiri" w:cs="Amiri"/>
          <w:lang w:bidi="ar-SA"/>
          <w:color w:val="111111"/>
          <w:sz w:val="28"/>
          <w:szCs w:val="28"/>
          <w:rtl/>
        </w:rPr>
        <w:t xml:space="preserve">كاتب= مؤلف، تا: 1256ه- طهران؛ 287 ص [ف: 1-296]</w:t>
      </w:r>
    </w:p>
    <w:p>
      <w:pPr>
        <w:pStyle w:val="BookText"/>
      </w:pPr>
      <w:r>
        <w:rPr>
          <w:rFonts w:ascii="Amiri" w:hAnsi="Amiri" w:eastAsia="Amiri" w:cs="Amiri"/>
          <w:lang w:bidi="ar-SA"/>
          <w:color w:val="111111"/>
          <w:sz w:val="28"/>
          <w:szCs w:val="28"/>
          <w:rtl/>
        </w:rPr>
        <w:t xml:space="preserve">46858 .كربلاء ؛ الروضة الحسينية (مكتبة)؛ رقم المخطوط : 646م - ح 9336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،کاتب = ،مؤلف، تا: 23 صفر 1256ه-، 270 ص 23 س، 21*15/5سم [مخطوطات</w:t>
      </w:r>
    </w:p>
    <w:p>
      <w:pPr>
        <w:pStyle w:val="BookText"/>
      </w:pPr>
      <w:r>
        <w:rPr>
          <w:rFonts w:ascii="Amiri" w:hAnsi="Amiri" w:eastAsia="Amiri" w:cs="Amiri"/>
          <w:lang w:bidi="ar-SA"/>
          <w:color w:val="111111"/>
          <w:sz w:val="28"/>
          <w:szCs w:val="28"/>
          <w:rtl/>
        </w:rPr>
        <w:t xml:space="preserve">كربلاء: 4-277]</w:t>
      </w:r>
    </w:p>
    <w:p>
      <w:pPr>
        <w:pStyle w:val="BookText"/>
      </w:pPr>
      <w:r>
        <w:rPr>
          <w:rFonts w:ascii="Amiri" w:hAnsi="Amiri" w:eastAsia="Amiri" w:cs="Amiri"/>
          <w:lang w:bidi="ar-SA"/>
          <w:color w:val="111111"/>
          <w:sz w:val="28"/>
          <w:szCs w:val="28"/>
          <w:rtl/>
        </w:rPr>
        <w:t xml:space="preserve">46859 . النجف الأشرف؛ حسينيه شوشتريها رقم المخطوط: 360</w:t>
      </w:r>
    </w:p>
    <w:p>
      <w:pPr>
        <w:pStyle w:val="BookText"/>
      </w:pPr>
      <w:r>
        <w:rPr>
          <w:rFonts w:ascii="IRNazanin" w:hAnsi="IRNazanin" w:eastAsia="IRNazanin" w:cs="IRNazanin"/>
          <w:lang w:bidi="fa-IR"/>
          <w:color w:val="111111"/>
          <w:sz w:val="28"/>
          <w:szCs w:val="28"/>
          <w:rtl/>
        </w:rPr>
        <w:t xml:space="preserve">نسخ ،شیخ محمّد حسین قمشهاي مؤلف عدة طريق التدقيق ،تا: 1273ه- 147ق،</w:t>
      </w:r>
    </w:p>
    <w:p>
      <w:pPr>
        <w:pStyle w:val="BookText"/>
      </w:pPr>
      <w:r>
        <w:rPr>
          <w:rFonts w:ascii="IRNazanin" w:hAnsi="IRNazanin" w:eastAsia="IRNazanin" w:cs="IRNazanin"/>
          <w:lang w:bidi="fa-IR"/>
          <w:color w:val="111111"/>
          <w:sz w:val="28"/>
          <w:szCs w:val="28"/>
          <w:rtl/>
        </w:rPr>
        <w:t xml:space="preserve">21*13سم [نشریه: 11-806]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0" w:name="pg8273_78190"/>
    <w:bookmarkEnd w:id="350"/>
    <w:p>
      <w:pPr>
        <w:pStyle w:val="Heading2"/>
      </w:pPr>
      <w:bookmarkStart w:id="1614" w:name="_Toc895"/>
      <w:r>
        <w:t>العيون والمجالس / حديث - عربي</w:t>
      </w:r>
      <w:bookmarkEnd w:id="1614"/>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Amiri" w:hAnsi="Amiri" w:eastAsia="Amiri" w:cs="Amiri"/>
          <w:lang w:bidi="ar-SA"/>
          <w:color w:val="111111"/>
          <w:sz w:val="28"/>
          <w:szCs w:val="28"/>
          <w:rtl/>
        </w:rPr>
        <w:t xml:space="preserve">[فنخا :23 266(3 نسخة)]</w:t>
      </w:r>
    </w:p>
    <w:p>
      <w:pPr>
        <w:pStyle w:val="BookText"/>
      </w:pPr>
      <w:r>
        <w:rPr>
          <w:rFonts w:ascii="Times New Roman" w:hAnsi="Times New Roman" w:eastAsia="Times New Roman" w:cs="Times New Roman"/>
          <w:lang w:val="en-US" w:bidi="en-US"/>
          <w:color w:val="111111"/>
          <w:sz w:val="28"/>
          <w:szCs w:val="28"/>
          <w:rtl/>
        </w:rPr>
        <w:t xml:space="preserve">46860.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32/2</w:t>
      </w:r>
    </w:p>
    <w:p>
      <w:pPr>
        <w:pStyle w:val="BookText"/>
      </w:pPr>
      <w:r>
        <w:rPr>
          <w:rFonts w:ascii="Amiri" w:hAnsi="Amiri" w:eastAsia="Amiri" w:cs="Amiri"/>
          <w:lang w:bidi="ar-SA"/>
          <w:color w:val="111111"/>
          <w:sz w:val="28"/>
          <w:szCs w:val="28"/>
          <w:rtl/>
        </w:rPr>
        <w:t xml:space="preserve">محمّد بن حاجي شاه ،تا: 1088ه- 22 س 25*19سم [الموسم: 8-348]</w:t>
      </w:r>
    </w:p>
    <w:p>
      <w:pPr>
        <w:pStyle w:val="BookText"/>
      </w:pPr>
      <w:r>
        <w:rPr>
          <w:rFonts w:ascii="Amiri" w:hAnsi="Amiri" w:eastAsia="Amiri" w:cs="Amiri"/>
          <w:lang w:bidi="ar-SA"/>
          <w:color w:val="111111"/>
          <w:sz w:val="28"/>
          <w:szCs w:val="28"/>
          <w:rtl/>
        </w:rPr>
        <w:t xml:space="preserve">العيون والمحاسن ( عيون الحكم والمواعظ وذخيرة المتعظ والواعظ</w:t>
      </w:r>
    </w:p>
    <w:p>
      <w:pPr>
        <w:pStyle w:val="Heading2"/>
      </w:pPr>
      <w:bookmarkStart w:id="1615" w:name="_Toc896"/>
      <w:r>
        <w:t>العيون والنكت = تفسير الماوردي / تفسير - عربي</w:t>
      </w:r>
      <w:bookmarkEnd w:id="1615"/>
    </w:p>
    <w:p>
      <w:pPr>
        <w:pStyle w:val="BookText"/>
      </w:pPr>
      <w:r>
        <w:rPr>
          <w:rFonts w:ascii="Amiri" w:hAnsi="Amiri" w:eastAsia="Amiri" w:cs="Amiri"/>
          <w:lang w:bidi="ar-SA"/>
          <w:color w:val="111111"/>
          <w:sz w:val="28"/>
          <w:szCs w:val="28"/>
          <w:rtl/>
        </w:rPr>
        <w:t xml:space="preserve">الماوردي ،علي بن محمّد( 364- 450ه- )</w:t>
      </w:r>
    </w:p>
    <w:p>
      <w:pPr>
        <w:pStyle w:val="BookText"/>
      </w:pPr>
      <w:r>
        <w:rPr>
          <w:rFonts w:ascii="IRNazanin" w:hAnsi="IRNazanin" w:eastAsia="IRNazanin" w:cs="IRNazanin"/>
          <w:lang w:bidi="fa-IR"/>
          <w:color w:val="111111"/>
          <w:sz w:val="28"/>
          <w:szCs w:val="28"/>
          <w:rtl/>
        </w:rPr>
        <w:t xml:space="preserve">طبع :کویت 1982م.</w:t>
      </w:r>
    </w:p>
    <w:p>
      <w:pPr>
        <w:pStyle w:val="BookText"/>
      </w:pPr>
      <w:r>
        <w:rPr>
          <w:rFonts w:ascii="Amiri" w:hAnsi="Amiri" w:eastAsia="Amiri" w:cs="Amiri"/>
          <w:lang w:bidi="ar-SA"/>
          <w:color w:val="111111"/>
          <w:sz w:val="28"/>
          <w:szCs w:val="28"/>
          <w:rtl/>
        </w:rPr>
        <w:t xml:space="preserve">[فنخا :23 266 (3نسخة)]</w:t>
      </w:r>
    </w:p>
    <w:p>
      <w:pPr>
        <w:pStyle w:val="BookText"/>
      </w:pPr>
      <w:r>
        <w:rPr>
          <w:rFonts w:ascii="Times New Roman" w:hAnsi="Times New Roman" w:eastAsia="Times New Roman" w:cs="Times New Roman"/>
          <w:lang w:val="en-US" w:bidi="en-US"/>
          <w:color w:val="111111"/>
          <w:sz w:val="28"/>
          <w:szCs w:val="28"/>
          <w:rtl/>
        </w:rPr>
        <w:t xml:space="preserve">46861.</w:t>
      </w:r>
    </w:p>
    <w:p>
      <w:pPr>
        <w:pStyle w:val="BookText"/>
      </w:pPr>
      <w:r>
        <w:rPr>
          <w:rFonts w:ascii="Amiri" w:hAnsi="Amiri" w:eastAsia="Amiri" w:cs="Amiri"/>
          <w:lang w:bidi="ar-SA"/>
          <w:color w:val="111111"/>
          <w:sz w:val="28"/>
          <w:szCs w:val="28"/>
          <w:rtl/>
        </w:rPr>
        <w:t xml:space="preserve">بغداد؛ مكتبة الأوقاف العامة؛ رقم المخطوط: 212 مصورة</w:t>
      </w:r>
    </w:p>
    <w:p>
      <w:pPr>
        <w:pStyle w:val="BookText"/>
      </w:pPr>
      <w:r>
        <w:rPr>
          <w:rFonts w:ascii="IRNazanin" w:hAnsi="IRNazanin" w:eastAsia="IRNazanin" w:cs="IRNazanin"/>
          <w:lang w:bidi="fa-IR"/>
          <w:color w:val="111111"/>
          <w:sz w:val="28"/>
          <w:szCs w:val="28"/>
          <w:rtl/>
        </w:rPr>
        <w:t xml:space="preserve">الجزء الثاني ،يبتديء بتفسير سورة الأعراف، وينتهي بنهاية تفسير سورة الكهف. مصدر التصوير نسخة في مكتبة قليچ علي /استانبول برقم (90/ قلیچ علي) کا :مجهول، تا: 504 ه-؛ 166 ق ، 2318 سم [المورد: 22-242]</w:t>
      </w:r>
    </w:p>
    <w:p>
      <w:pPr>
        <w:pStyle w:val="BookText"/>
      </w:pPr>
      <w:r>
        <w:rPr>
          <w:rFonts w:ascii="Amiri" w:hAnsi="Amiri" w:eastAsia="Amiri" w:cs="Amiri"/>
          <w:lang w:bidi="ar-SA"/>
          <w:color w:val="111111"/>
          <w:sz w:val="28"/>
          <w:szCs w:val="28"/>
          <w:rtl/>
        </w:rPr>
        <w:t xml:space="preserve">بغداد؛ كلية الآداب في جامعة بغداد)؛ رقم المخطوط: 1717 مصورة</w:t>
      </w:r>
    </w:p>
    <w:p>
      <w:pPr>
        <w:pStyle w:val="BookText"/>
      </w:pPr>
      <w:r>
        <w:rPr>
          <w:rFonts w:ascii="Amiri" w:hAnsi="Amiri" w:eastAsia="Amiri" w:cs="Amiri"/>
          <w:lang w:bidi="ar-SA"/>
          <w:color w:val="111111"/>
          <w:sz w:val="28"/>
          <w:szCs w:val="28"/>
          <w:rtl/>
        </w:rPr>
        <w:t xml:space="preserve">أوّلها: بسم الله الرحمن الرحيم سورة الأعراف مكية كلها من قول الحسن وعطاء وعكرمة وجابر قال ابن عباس وقتاده هي مكية الاخمس آيات آخرها:ونزلت فيه هذه الآية فمن كان يرجوا لقاء ربه فليعمل عملاً صالحاً ولايشرك بعباد ربه أحدا فتلاها عليه رسول الله صلّى الله عليه وسلم تم الجزء الثاني بحمد الله ومنه</w:t>
      </w:r>
    </w:p>
    <w:p>
      <w:pPr>
        <w:pStyle w:val="BookText"/>
      </w:pPr>
      <w:r>
        <w:rPr>
          <w:rFonts w:ascii="Amiri" w:hAnsi="Amiri" w:eastAsia="Amiri" w:cs="Amiri"/>
          <w:lang w:bidi="ar-SA"/>
          <w:color w:val="111111"/>
          <w:sz w:val="28"/>
          <w:szCs w:val="28"/>
          <w:rtl/>
        </w:rPr>
        <w:t xml:space="preserve">مصدر التصوير: النسخة السابقة نفسها [ف: 1-17]</w:t>
      </w:r>
    </w:p>
    <w:p>
      <w:pPr>
        <w:pStyle w:val="BookText"/>
      </w:pPr>
      <w:r>
        <w:rPr>
          <w:rFonts w:ascii="Times New Roman" w:hAnsi="Times New Roman" w:eastAsia="Times New Roman" w:cs="Times New Roman"/>
          <w:lang w:val="en-US" w:bidi="en-US"/>
          <w:color w:val="111111"/>
          <w:sz w:val="28"/>
          <w:szCs w:val="28"/>
          <w:rtl/>
        </w:rPr>
        <w:t xml:space="preserve">46862.</w:t>
      </w:r>
    </w:p>
    <w:p>
      <w:pPr>
        <w:pStyle w:val="BookText"/>
      </w:pPr>
      <w:r>
        <w:rPr>
          <w:rFonts w:ascii="Amiri" w:hAnsi="Amiri" w:eastAsia="Amiri" w:cs="Amiri"/>
          <w:lang w:bidi="ar-SA"/>
          <w:color w:val="111111"/>
          <w:sz w:val="28"/>
          <w:szCs w:val="28"/>
          <w:rtl/>
        </w:rPr>
        <w:t xml:space="preserve">بغداد؛ مكتبة الأوقاف العامة؛ رقم المخطوط: 209 مصورة</w:t>
      </w:r>
    </w:p>
    <w:p>
      <w:pPr>
        <w:pStyle w:val="BookText"/>
      </w:pPr>
      <w:r>
        <w:rPr>
          <w:rFonts w:ascii="IRNazanin" w:hAnsi="IRNazanin" w:eastAsia="IRNazanin" w:cs="IRNazanin"/>
          <w:lang w:bidi="fa-IR"/>
          <w:color w:val="111111"/>
          <w:sz w:val="28"/>
          <w:szCs w:val="28"/>
          <w:rtl/>
        </w:rPr>
        <w:t xml:space="preserve">الجزء الثاني، يبتديء بتفسير سورة الانفال و ينتهي بنهاية تفسير سورة الاحزاب. مصدر التصوير :نسخة في مكتبة كوبرللي / استانبول برفم (24/ الملحق الثاني) کا :مجهول ،تا: 550ه- 320 ق 25*21سم [المورد: 22-242]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46863 . بغداد؛ مكتبة الأوقاف العامة؛ رقم المخطوط: 211 مصورة</w:t>
      </w:r>
    </w:p>
    <w:p>
      <w:pPr>
        <w:pStyle w:val="BookText"/>
      </w:pPr>
      <w:r>
        <w:rPr>
          <w:rFonts w:ascii="Amiri" w:hAnsi="Amiri" w:eastAsia="Amiri" w:cs="Amiri"/>
          <w:lang w:bidi="ar-SA"/>
          <w:color w:val="111111"/>
          <w:sz w:val="28"/>
          <w:szCs w:val="28"/>
          <w:rtl/>
        </w:rPr>
        <w:t xml:space="preserve">الجزء الأوّل، يبتديء من أوّله و ينتهي بنهاية تفسير سورة الأنعام</w:t>
      </w:r>
    </w:p>
    <w:p>
      <w:pPr>
        <w:pStyle w:val="BookText"/>
      </w:pPr>
      <w:r>
        <w:rPr>
          <w:rFonts w:ascii="IRNazanin" w:hAnsi="IRNazanin" w:eastAsia="IRNazanin" w:cs="IRNazanin"/>
          <w:lang w:bidi="fa-IR"/>
          <w:color w:val="111111"/>
          <w:sz w:val="28"/>
          <w:szCs w:val="28"/>
          <w:rtl/>
        </w:rPr>
        <w:t xml:space="preserve">مصدر التصوير :نسخة في مكتبة قليچ علي استانبول برقم (90/ قليچ علي ؛كا: مجهول، تا: 604ه- 191 ق، 23*18سم [المورد : 22-242]</w:t>
      </w:r>
    </w:p>
    <w:p>
      <w:pPr>
        <w:pStyle w:val="BookText"/>
      </w:pPr>
      <w:r>
        <w:rPr>
          <w:rFonts w:ascii="Times New Roman" w:hAnsi="Times New Roman" w:eastAsia="Times New Roman" w:cs="Times New Roman"/>
          <w:lang w:val="en-US" w:bidi="en-US"/>
          <w:color w:val="111111"/>
          <w:sz w:val="28"/>
          <w:szCs w:val="28"/>
          <w:rtl/>
        </w:rPr>
        <w:t xml:space="preserve">46864.</w:t>
      </w:r>
    </w:p>
    <w:p>
      <w:pPr>
        <w:pStyle w:val="BookText"/>
      </w:pPr>
      <w:r>
        <w:rPr>
          <w:rFonts w:ascii="Amiri" w:hAnsi="Amiri" w:eastAsia="Amiri" w:cs="Amiri"/>
          <w:lang w:bidi="ar-SA"/>
          <w:color w:val="111111"/>
          <w:sz w:val="28"/>
          <w:szCs w:val="28"/>
          <w:rtl/>
        </w:rPr>
        <w:t xml:space="preserve">بغداد؛ مكتبة الأوقاف العامة؛ رقم المخطوط: 213 مصورة</w:t>
      </w:r>
    </w:p>
    <w:p>
      <w:pPr>
        <w:pStyle w:val="BookText"/>
      </w:pPr>
      <w:r>
        <w:rPr>
          <w:rFonts w:ascii="Amiri" w:hAnsi="Amiri" w:eastAsia="Amiri" w:cs="Amiri"/>
          <w:lang w:bidi="ar-SA"/>
          <w:color w:val="111111"/>
          <w:sz w:val="28"/>
          <w:szCs w:val="28"/>
          <w:rtl/>
        </w:rPr>
        <w:t xml:space="preserve">الجزء الرابع يبتديء بتفسير سورة مريم وينتهي بتفسير سورة الأحزاب.</w:t>
      </w:r>
    </w:p>
    <w:p>
      <w:pPr>
        <w:pStyle w:val="BookText"/>
      </w:pPr>
      <w:r>
        <w:rPr>
          <w:rFonts w:ascii="Amiri" w:hAnsi="Amiri" w:eastAsia="Amiri" w:cs="Amiri"/>
          <w:lang w:bidi="ar-SA"/>
          <w:color w:val="111111"/>
          <w:sz w:val="28"/>
          <w:szCs w:val="28"/>
          <w:rtl/>
        </w:rPr>
        <w:t xml:space="preserve">مصدر التصوير: نسخة في مكتبة تستربتي / دبلن ارلندة برقم 5109؛ أحمد بن علي الصنهاجي، تا: 604ه- 127 ق ، 19 *25 سم[ المورد: 22-242]</w:t>
      </w:r>
    </w:p>
    <w:p>
      <w:pPr>
        <w:pStyle w:val="BookText"/>
      </w:pPr>
      <w:r>
        <w:rPr>
          <w:rFonts w:ascii="Times New Roman" w:hAnsi="Times New Roman" w:eastAsia="Times New Roman" w:cs="Times New Roman"/>
          <w:lang w:val="en-US" w:bidi="en-US"/>
          <w:color w:val="111111"/>
          <w:sz w:val="28"/>
          <w:szCs w:val="28"/>
          <w:rtl/>
        </w:rPr>
        <w:t xml:space="preserve">46865.</w:t>
      </w:r>
    </w:p>
    <w:p>
      <w:pPr>
        <w:pStyle w:val="BookText"/>
      </w:pPr>
      <w:r>
        <w:rPr>
          <w:rFonts w:ascii="Amiri" w:hAnsi="Amiri" w:eastAsia="Amiri" w:cs="Amiri"/>
          <w:lang w:bidi="ar-SA"/>
          <w:color w:val="111111"/>
          <w:sz w:val="28"/>
          <w:szCs w:val="28"/>
          <w:rtl/>
        </w:rPr>
        <w:t xml:space="preserve">بغداد ؛ كلية الآداب( في جامعة بغداد)؛ رقم المخطوط : 1716 مصورة</w:t>
      </w:r>
    </w:p>
    <w:p>
      <w:pPr>
        <w:pStyle w:val="BookText"/>
      </w:pPr>
      <w:r>
        <w:rPr>
          <w:rFonts w:ascii="Amiri" w:hAnsi="Amiri" w:eastAsia="Amiri" w:cs="Amiri"/>
          <w:lang w:bidi="ar-SA"/>
          <w:color w:val="111111"/>
          <w:sz w:val="28"/>
          <w:szCs w:val="28"/>
          <w:rtl/>
        </w:rPr>
        <w:t xml:space="preserve">أوّلها: بسم الرحمن الرحيم الحمد الله الذي هدانا لدينه القيم ومن علمنا بكتابه المبين وخصه بمعجز دل على تنزيله ومنه من به؛ آخرها: وبين ما يقتضي الرغبة من الغفران والرحمة لأن ان يجمع بين الرغبة والرهبة أبلغ في الانقياد إلى الطاعة والاقلاع عن المعصية تم الجزء الأوّل بحمد الله ومنه</w:t>
      </w:r>
    </w:p>
    <w:p>
      <w:pPr>
        <w:pStyle w:val="BookText"/>
      </w:pPr>
      <w:r>
        <w:rPr>
          <w:rFonts w:ascii="IRNazanin" w:hAnsi="IRNazanin" w:eastAsia="IRNazanin" w:cs="IRNazanin"/>
          <w:lang w:bidi="fa-IR"/>
          <w:color w:val="111111"/>
          <w:sz w:val="28"/>
          <w:szCs w:val="28"/>
          <w:rtl/>
        </w:rPr>
        <w:t xml:space="preserve">الجزء الأوّل؛ نسخ ،کا :مجهول، تا: ربيع الأوّل 604ه- 191ق، 17 س [ف: 1-17]</w:t>
      </w:r>
    </w:p>
    <w:p>
      <w:pPr>
        <w:pStyle w:val="BookText"/>
      </w:pPr>
      <w:r>
        <w:rPr>
          <w:rFonts w:ascii="Times New Roman" w:hAnsi="Times New Roman" w:eastAsia="Times New Roman" w:cs="Times New Roman"/>
          <w:lang w:val="en-US" w:bidi="en-US"/>
          <w:color w:val="111111"/>
          <w:sz w:val="28"/>
          <w:szCs w:val="28"/>
          <w:rtl/>
        </w:rPr>
        <w:t xml:space="preserve">46866.</w:t>
      </w:r>
    </w:p>
    <w:p>
      <w:pPr>
        <w:pStyle w:val="BookText"/>
      </w:pPr>
      <w:r>
        <w:rPr>
          <w:rFonts w:ascii="Amiri" w:hAnsi="Amiri" w:eastAsia="Amiri" w:cs="Amiri"/>
          <w:lang w:bidi="ar-SA"/>
          <w:color w:val="111111"/>
          <w:sz w:val="28"/>
          <w:szCs w:val="28"/>
          <w:rtl/>
        </w:rPr>
        <w:t xml:space="preserve">بغداد؛ كلية الآداب في جامعة بغداد)؛ رقم المخطوط: رديف 6 مصورة</w:t>
      </w:r>
    </w:p>
    <w:p>
      <w:pPr>
        <w:pStyle w:val="BookText"/>
      </w:pPr>
      <w:r>
        <w:rPr>
          <w:rFonts w:ascii="Amiri" w:hAnsi="Amiri" w:eastAsia="Amiri" w:cs="Amiri"/>
          <w:lang w:bidi="ar-SA"/>
          <w:color w:val="111111"/>
          <w:sz w:val="28"/>
          <w:szCs w:val="28"/>
          <w:rtl/>
        </w:rPr>
        <w:t xml:space="preserve">أوّلها: بسم الله الرحمن الرحيم ... سورة سبأ مكية في قول الجميع الا آية منها في قول الضحاك والكلبي؛ آخرها :ونحن نستعيذ بالله مما عوذ ونستمده جميل ما عود وفقنا الله وقارئه لتدبر ما فيه وتفهم معانيه فيه توفيقا وعليه توكلنا والحمد لله وحده ... الجزء الثالث نسخ أبي بكر عبد الوهاب بن محمود بن محمّد السمرقندي ،تا: 22 ذي</w:t>
      </w:r>
    </w:p>
    <w:p>
      <w:pPr>
        <w:pStyle w:val="BookText"/>
      </w:pPr>
      <w:r>
        <w:rPr>
          <w:rFonts w:ascii="Amiri" w:hAnsi="Amiri" w:eastAsia="Amiri" w:cs="Amiri"/>
          <w:lang w:bidi="ar-SA"/>
          <w:color w:val="111111"/>
          <w:sz w:val="28"/>
          <w:szCs w:val="28"/>
          <w:rtl/>
        </w:rPr>
        <w:t xml:space="preserve">الحجة 680 ه- سلخات ؛ 295 ق 23 س [ف: 1-20]</w:t>
      </w:r>
    </w:p>
    <w:p>
      <w:pPr>
        <w:pStyle w:val="BookText"/>
      </w:pPr>
      <w:r>
        <w:rPr>
          <w:rFonts w:ascii="Times New Roman" w:hAnsi="Times New Roman" w:eastAsia="Times New Roman" w:cs="Times New Roman"/>
          <w:lang w:val="en-US" w:bidi="en-US"/>
          <w:color w:val="111111"/>
          <w:sz w:val="28"/>
          <w:szCs w:val="28"/>
          <w:rtl/>
        </w:rPr>
        <w:t xml:space="preserve">46867.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72</w:t>
      </w:r>
    </w:p>
    <w:p>
      <w:pPr>
        <w:pStyle w:val="BookText"/>
      </w:pPr>
      <w:r>
        <w:rPr>
          <w:rFonts w:ascii="Amiri" w:hAnsi="Amiri" w:eastAsia="Amiri" w:cs="Amiri"/>
          <w:lang w:bidi="ar-SA"/>
          <w:color w:val="111111"/>
          <w:sz w:val="28"/>
          <w:szCs w:val="28"/>
          <w:rtl/>
        </w:rPr>
        <w:t xml:space="preserve">أوّلها: بعد البسملة، الحمد لله الذي هدانا إلى دينه القويم</w:t>
      </w:r>
    </w:p>
    <w:p>
      <w:pPr>
        <w:pStyle w:val="BookText"/>
      </w:pPr>
      <w:r>
        <w:rPr>
          <w:rFonts w:ascii="Amiri" w:hAnsi="Amiri" w:eastAsia="Amiri" w:cs="Amiri"/>
          <w:lang w:bidi="ar-SA"/>
          <w:color w:val="111111"/>
          <w:sz w:val="28"/>
          <w:szCs w:val="28"/>
          <w:rtl/>
        </w:rPr>
        <w:t xml:space="preserve">مصورة. الجزء الأوّل، الجزء الثاني، الجزء الثالث يبدأ بسورة الفاتحة وينتهي بسورة الأعراف؛ أبو بكر عبد الوهاب بن محمود بن محمود بن محمّد السمرقندي ،تا: 22 ذي الحجة 682 ه- [المورد: 30-329]</w:t>
      </w:r>
    </w:p>
    <w:p>
      <w:pPr>
        <w:pStyle w:val="BookText"/>
      </w:pPr>
      <w:r>
        <w:rPr>
          <w:rFonts w:ascii="Times New Roman" w:hAnsi="Times New Roman" w:eastAsia="Times New Roman" w:cs="Times New Roman"/>
          <w:lang w:val="en-US" w:bidi="en-US"/>
          <w:color w:val="111111"/>
          <w:sz w:val="28"/>
          <w:szCs w:val="28"/>
          <w:rtl/>
        </w:rPr>
        <w:t xml:space="preserve">46868.</w:t>
      </w:r>
    </w:p>
    <w:p>
      <w:pPr>
        <w:pStyle w:val="BookText"/>
      </w:pPr>
      <w:r>
        <w:rPr>
          <w:rFonts w:ascii="Amiri" w:hAnsi="Amiri" w:eastAsia="Amiri" w:cs="Amiri"/>
          <w:lang w:bidi="ar-SA"/>
          <w:color w:val="111111"/>
          <w:sz w:val="28"/>
          <w:szCs w:val="28"/>
          <w:rtl/>
        </w:rPr>
        <w:t xml:space="preserve">بغداد؛ مكتبة الأوقاف العامة؛ رقم المخطوط 210 مصورة</w:t>
      </w:r>
    </w:p>
    <w:p>
      <w:pPr>
        <w:pStyle w:val="BookText"/>
      </w:pPr>
      <w:r>
        <w:rPr>
          <w:rFonts w:ascii="Amiri" w:hAnsi="Amiri" w:eastAsia="Amiri" w:cs="Amiri"/>
          <w:lang w:bidi="ar-SA"/>
          <w:color w:val="111111"/>
          <w:sz w:val="28"/>
          <w:szCs w:val="28"/>
          <w:rtl/>
        </w:rPr>
        <w:t xml:space="preserve">الجزء الثالث، يبتديء بأوّل سورة سبا، وينتهي بنهاية تفسير سورة الناس، أي: إلى آخره.</w:t>
      </w:r>
    </w:p>
    <w:p>
      <w:pPr>
        <w:pStyle w:val="BookText"/>
      </w:pPr>
      <w:r>
        <w:rPr>
          <w:rFonts w:ascii="Amiri" w:hAnsi="Amiri" w:eastAsia="Amiri" w:cs="Amiri"/>
          <w:lang w:bidi="ar-SA"/>
          <w:color w:val="111111"/>
          <w:sz w:val="28"/>
          <w:szCs w:val="28"/>
          <w:rtl/>
        </w:rPr>
        <w:t xml:space="preserve">مصدر التصوير :نسخة في مكتبة كوبريللي /استانبول برقم (25/ الملحق الثاني)؛ كا: مجهول ،تا: 682 ه- 291 ق ، 21 25* سم [المورد: 22-242]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46869 بغداد؛ مكتبة الأوقاف العامة؛ رقم المخطوط : 208 مصورة</w:t>
      </w:r>
    </w:p>
    <w:p>
      <w:pPr>
        <w:pStyle w:val="BookText"/>
      </w:pPr>
      <w:r>
        <w:rPr>
          <w:rFonts w:ascii="Amiri" w:hAnsi="Amiri" w:eastAsia="Amiri" w:cs="Amiri"/>
          <w:lang w:bidi="ar-SA"/>
          <w:color w:val="111111"/>
          <w:sz w:val="28"/>
          <w:szCs w:val="28"/>
          <w:rtl/>
        </w:rPr>
        <w:t xml:space="preserve">الجزء الأوّل، يتبديء من أوّله وينتهي بنهاية تفسير سورة الأعراف.</w:t>
      </w:r>
    </w:p>
    <w:p>
      <w:pPr>
        <w:pStyle w:val="BookText"/>
      </w:pPr>
      <w:r>
        <w:rPr>
          <w:rFonts w:ascii="Amiri" w:hAnsi="Amiri" w:eastAsia="Amiri" w:cs="Amiri"/>
          <w:lang w:bidi="ar-SA"/>
          <w:color w:val="111111"/>
          <w:sz w:val="28"/>
          <w:szCs w:val="28"/>
          <w:rtl/>
        </w:rPr>
        <w:t xml:space="preserve">مصدر التصوير: نسخة في مكتبة كوبرللي /استانبول (23/ الملحق الثاني ؛كا: مجهول، تا :مجهول؛ 244ق، 25*21سم [المورد : 22-242]</w:t>
      </w:r>
    </w:p>
    <w:p>
      <w:pPr>
        <w:pStyle w:val="BookText"/>
      </w:pPr>
      <w:r>
        <w:rPr>
          <w:rFonts w:ascii="Amiri" w:hAnsi="Amiri" w:eastAsia="Amiri" w:cs="Amiri"/>
          <w:lang w:bidi="ar-SA"/>
          <w:color w:val="111111"/>
          <w:sz w:val="28"/>
          <w:szCs w:val="28"/>
          <w:rtl/>
        </w:rPr>
        <w:t xml:space="preserve">46870 .بغداد؛ كلية الآداب( في جامعة بغداد)؛ رقم المخطوط: 1718 مصورة</w:t>
      </w:r>
    </w:p>
    <w:p>
      <w:pPr>
        <w:pStyle w:val="BookText"/>
      </w:pPr>
      <w:r>
        <w:rPr>
          <w:rFonts w:ascii="Amiri" w:hAnsi="Amiri" w:eastAsia="Amiri" w:cs="Amiri"/>
          <w:lang w:bidi="ar-SA"/>
          <w:color w:val="111111"/>
          <w:sz w:val="28"/>
          <w:szCs w:val="28"/>
          <w:rtl/>
        </w:rPr>
        <w:t xml:space="preserve">أوّلها: بسم الله الرحمن الرحيم ... سورة مريم مكيه في قول جميعهم قوله كهيعص فيه ستة أقاويل أحدها أنه ؛آخرها: أي تجاوز عنهم بأداء الأمانة والوفاء بالميثاق وكان الله</w:t>
      </w:r>
    </w:p>
    <w:p>
      <w:pPr>
        <w:pStyle w:val="BookText"/>
      </w:pPr>
      <w:r>
        <w:rPr>
          <w:rFonts w:ascii="Amiri" w:hAnsi="Amiri" w:eastAsia="Amiri" w:cs="Amiri"/>
          <w:lang w:bidi="ar-SA"/>
          <w:color w:val="111111"/>
          <w:sz w:val="28"/>
          <w:szCs w:val="28"/>
          <w:rtl/>
        </w:rPr>
        <w:t xml:space="preserve">غفورا رحيما لمن تاب من شركه رحيما بالهدايه إلى طاعته والله اعلم</w:t>
      </w:r>
    </w:p>
    <w:p>
      <w:pPr>
        <w:pStyle w:val="BookText"/>
      </w:pPr>
      <w:r>
        <w:rPr>
          <w:rFonts w:ascii="IRNazanin" w:hAnsi="IRNazanin" w:eastAsia="IRNazanin" w:cs="IRNazanin"/>
          <w:lang w:bidi="fa-IR"/>
          <w:color w:val="111111"/>
          <w:sz w:val="28"/>
          <w:szCs w:val="28"/>
          <w:rtl/>
        </w:rPr>
        <w:t xml:space="preserve">نسخ ؛کا: مجهول ،تا :مجهول 129ق، 21 س [ف: 1-18]</w:t>
      </w:r>
    </w:p>
    <w:p>
      <w:pPr>
        <w:pStyle w:val="BookText"/>
      </w:pPr>
      <w:r>
        <w:rPr>
          <w:rFonts w:ascii="Amiri" w:hAnsi="Amiri" w:eastAsia="Amiri" w:cs="Amiri"/>
          <w:lang w:bidi="ar-SA"/>
          <w:color w:val="111111"/>
          <w:sz w:val="28"/>
          <w:szCs w:val="28"/>
          <w:rtl/>
        </w:rPr>
        <w:t xml:space="preserve">46871 .بغداد؛ كلية الآداب في جامعة بغداد)؛ رقم المخطوط: 1720 مصورة</w:t>
      </w:r>
    </w:p>
    <w:p>
      <w:pPr>
        <w:pStyle w:val="BookText"/>
      </w:pPr>
      <w:r>
        <w:rPr>
          <w:rFonts w:ascii="Amiri" w:hAnsi="Amiri" w:eastAsia="Amiri" w:cs="Amiri"/>
          <w:lang w:bidi="ar-SA"/>
          <w:color w:val="111111"/>
          <w:sz w:val="28"/>
          <w:szCs w:val="28"/>
          <w:rtl/>
        </w:rPr>
        <w:t xml:space="preserve">أوّلها :بسم الله الرحمن الرحيم ... الحمد الله الذي هدانا لدينه القويم ومن علينا بكتابه البين وخصه بمعجز دل على تنزيله؛ آخرها: أن الملائكة المقربين إنما كانوا على هذه الحال في الخضوع والرغبة فانتم بذلك أولى. تم الثلث الأوّل من تفسير القاضي الماوردي الجزء الأوّل؛ نسخ ،كا :مجهول، تا :مجهول؛ 241ق، 23 س [ف: 1-19]</w:t>
      </w:r>
    </w:p>
    <w:p>
      <w:pPr>
        <w:pStyle w:val="BookText"/>
      </w:pPr>
      <w:r>
        <w:rPr>
          <w:rFonts w:ascii="Amiri" w:hAnsi="Amiri" w:eastAsia="Amiri" w:cs="Amiri"/>
          <w:lang w:bidi="ar-SA"/>
          <w:color w:val="111111"/>
          <w:sz w:val="28"/>
          <w:szCs w:val="28"/>
          <w:rtl/>
        </w:rPr>
        <w:t xml:space="preserve">46872 . البصرة؛ المكتبة العباسية (باش أعيان)؛ رقم المخطوط : 5-72</w:t>
      </w:r>
    </w:p>
    <w:p>
      <w:pPr>
        <w:pStyle w:val="BookText"/>
      </w:pPr>
      <w:r>
        <w:rPr>
          <w:rFonts w:ascii="Amiri" w:hAnsi="Amiri" w:eastAsia="Amiri" w:cs="Amiri"/>
          <w:lang w:bidi="ar-SA"/>
          <w:color w:val="111111"/>
          <w:sz w:val="28"/>
          <w:szCs w:val="28"/>
          <w:rtl/>
        </w:rPr>
        <w:t xml:space="preserve">الجزء الخامس يبدأ بسورة لقمان إلى آخر سورة (ق)؛ كا:مجهول ،تا :مجهول؛ هو بخط جميل لايشك الناظر إليه أنّه كتب في عصر ياقوت المستعصمي او بخطه؛ 556ص، 17 س، 2417سم [ف: 196]</w:t>
      </w:r>
    </w:p>
    <w:p>
      <w:pPr>
        <w:pStyle w:val="BookText"/>
      </w:pPr>
      <w:r>
        <w:rPr>
          <w:rFonts w:ascii="Amiri" w:hAnsi="Amiri" w:eastAsia="Amiri" w:cs="Amiri"/>
          <w:lang w:bidi="ar-SA"/>
          <w:color w:val="111111"/>
          <w:sz w:val="28"/>
          <w:szCs w:val="28"/>
          <w:rtl/>
        </w:rPr>
        <w:t xml:space="preserve">بغداد؛ المجمع العلمي العراقي؛ رقم المخطوط /11 علوم القرآن مصورة</w:t>
      </w:r>
    </w:p>
    <w:p>
      <w:pPr>
        <w:pStyle w:val="BookText"/>
      </w:pPr>
      <w:r>
        <w:rPr>
          <w:rFonts w:ascii="Amiri" w:hAnsi="Amiri" w:eastAsia="Amiri" w:cs="Amiri"/>
          <w:lang w:bidi="ar-SA"/>
          <w:color w:val="111111"/>
          <w:sz w:val="28"/>
          <w:szCs w:val="28"/>
          <w:rtl/>
        </w:rPr>
        <w:t xml:space="preserve">أوّلها :البسملة عونك اللهم. سورة لقمان مكية كلها؛ آخرها ... قوله عزوجل سبحان ربك رب العزة عما» ...</w:t>
      </w:r>
    </w:p>
    <w:p>
      <w:pPr>
        <w:pStyle w:val="BookText"/>
      </w:pPr>
      <w:r>
        <w:rPr>
          <w:rFonts w:ascii="Amiri" w:hAnsi="Amiri" w:eastAsia="Amiri" w:cs="Amiri"/>
          <w:lang w:bidi="ar-SA"/>
          <w:color w:val="111111"/>
          <w:sz w:val="28"/>
          <w:szCs w:val="28"/>
          <w:rtl/>
        </w:rPr>
        <w:t xml:space="preserve">مصدر التصوير : النسخة السابقة نفسها القسم الأوّل؛ 133ق (133-1) [ف: 1-21]</w:t>
      </w:r>
    </w:p>
    <w:p>
      <w:pPr>
        <w:pStyle w:val="BookText"/>
      </w:pPr>
      <w:r>
        <w:rPr>
          <w:rFonts w:ascii="Amiri" w:hAnsi="Amiri" w:eastAsia="Amiri" w:cs="Amiri"/>
          <w:lang w:bidi="ar-SA"/>
          <w:color w:val="111111"/>
          <w:sz w:val="28"/>
          <w:szCs w:val="28"/>
          <w:rtl/>
        </w:rPr>
        <w:t xml:space="preserve">بغداد؛ المجمع العلمي العراقي؛ رقم المخطوط : /12 علوم القرآن مصورة</w:t>
      </w:r>
    </w:p>
    <w:p>
      <w:pPr>
        <w:pStyle w:val="BookText"/>
      </w:pPr>
      <w:r>
        <w:rPr>
          <w:rFonts w:ascii="Amiri" w:hAnsi="Amiri" w:eastAsia="Amiri" w:cs="Amiri"/>
          <w:lang w:bidi="ar-SA"/>
          <w:color w:val="111111"/>
          <w:sz w:val="28"/>
          <w:szCs w:val="28"/>
          <w:rtl/>
        </w:rPr>
        <w:t xml:space="preserve">آخرها :تم الجزء الخامس من كتاب لعيون والنكت من تأويل القرآن العزيز. ويتلوه بمنه تعالى وعونه أول السادس سورة والداريات والحمد لله حق حمده وصلواته على محمّد نبيه وعبده وعلى آله وصحبه من بعده وسلامه وهو حسبنا ونعم الوكيل</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150ق (283-134) [ف: 1-23]</w:t>
      </w:r>
    </w:p>
    <w:p>
      <w:pPr>
        <w:pStyle w:val="BookText"/>
      </w:pPr>
      <w:r>
        <w:rPr>
          <w:rFonts w:ascii="Times New Roman" w:hAnsi="Times New Roman" w:eastAsia="Times New Roman" w:cs="Times New Roman"/>
          <w:lang w:val="en-US" w:bidi="en-US"/>
          <w:color w:val="111111"/>
          <w:sz w:val="28"/>
          <w:szCs w:val="28"/>
          <w:rtl/>
        </w:rPr>
        <w:t xml:space="preserve">46873.</w:t>
      </w:r>
    </w:p>
    <w:p>
      <w:pPr>
        <w:pStyle w:val="BookText"/>
      </w:pPr>
      <w:r>
        <w:rPr>
          <w:rFonts w:ascii="Amiri" w:hAnsi="Amiri" w:eastAsia="Amiri" w:cs="Amiri"/>
          <w:lang w:bidi="ar-SA"/>
          <w:color w:val="111111"/>
          <w:sz w:val="28"/>
          <w:szCs w:val="28"/>
          <w:rtl/>
        </w:rPr>
        <w:t xml:space="preserve">بغداد؛ كلية الآداب( في جامعة بغداد)؛ رقم المخطوط: 1721 مصورة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:بسم الله الرحمن الرحيم سورة الأنفال مدينة في قول الحسن وعكرمة وجابر</w:t>
      </w:r>
    </w:p>
    <w:p>
      <w:pPr>
        <w:pStyle w:val="BookText"/>
      </w:pPr>
      <w:r>
        <w:rPr>
          <w:rFonts w:ascii="Amiri" w:hAnsi="Amiri" w:eastAsia="Amiri" w:cs="Amiri"/>
          <w:lang w:bidi="ar-SA"/>
          <w:color w:val="111111"/>
          <w:sz w:val="28"/>
          <w:szCs w:val="28"/>
          <w:rtl/>
        </w:rPr>
        <w:t xml:space="preserve">وعطاء قال ابن عباس ؛آخرها: ويثوب الله على المومنين والمومنات أي يتجاوز عنهم</w:t>
      </w:r>
    </w:p>
    <w:p>
      <w:pPr>
        <w:pStyle w:val="BookText"/>
      </w:pPr>
      <w:r>
        <w:rPr>
          <w:rFonts w:ascii="Amiri" w:hAnsi="Amiri" w:eastAsia="Amiri" w:cs="Amiri"/>
          <w:lang w:bidi="ar-SA"/>
          <w:color w:val="111111"/>
          <w:sz w:val="28"/>
          <w:szCs w:val="28"/>
          <w:rtl/>
        </w:rPr>
        <w:t xml:space="preserve">بأهل الإثابة والوفاء وكان الله غفوراً رحيماً ...</w:t>
      </w:r>
    </w:p>
    <w:p>
      <w:pPr>
        <w:pStyle w:val="BookText"/>
      </w:pPr>
      <w:r>
        <w:rPr>
          <w:rFonts w:ascii="Amiri" w:hAnsi="Amiri" w:eastAsia="Amiri" w:cs="Amiri"/>
          <w:lang w:bidi="ar-SA"/>
          <w:color w:val="111111"/>
          <w:sz w:val="28"/>
          <w:szCs w:val="28"/>
          <w:rtl/>
        </w:rPr>
        <w:t xml:space="preserve">الجزء الثاني؛ نسخ ،كا: مجهول، تا: مجهول؛ 321 ق 25 س [ف: 1-19]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1" w:name="pg8273_78196"/>
    <w:bookmarkEnd w:id="351"/>
    <w:p>
      <w:pPr>
        <w:pStyle w:val="BookText"/>
      </w:pPr>
      <w:r>
        <w:rPr>
          <w:rFonts w:ascii="IRNazanin" w:hAnsi="IRNazanin" w:eastAsia="IRNazanin" w:cs="IRNazanin"/>
          <w:lang w:bidi="fa-IR"/>
          <w:color w:val="111111"/>
          <w:sz w:val="28"/>
          <w:szCs w:val="28"/>
          <w:rtl/>
        </w:rPr>
        <w:t xml:space="preserve">غ</w:t>
      </w:r>
    </w:p>
    <w:p>
      <w:pPr>
        <w:pStyle w:val="Heading2"/>
      </w:pPr>
      <w:bookmarkStart w:id="1616" w:name="_Toc897"/>
      <w:r>
        <w:t>الغادة فى اسماء العادة / - عربي</w:t>
      </w:r>
      <w:bookmarkEnd w:id="1616"/>
    </w:p>
    <w:p>
      <w:pPr>
        <w:pStyle w:val="BookText"/>
      </w:pPr>
      <w:r>
        <w:rPr>
          <w:rFonts w:ascii="Amiri" w:hAnsi="Amiri" w:eastAsia="Amiri" w:cs="Amiri"/>
          <w:lang w:bidi="ar-SA"/>
          <w:color w:val="111111"/>
          <w:sz w:val="28"/>
          <w:szCs w:val="28"/>
          <w:rtl/>
        </w:rPr>
        <w:t xml:space="preserve">الصاغاني ،حسن بن محمّد (577 - 650ه-)</w:t>
      </w:r>
    </w:p>
    <w:p>
      <w:pPr>
        <w:pStyle w:val="BookText"/>
      </w:pPr>
      <w:r>
        <w:rPr>
          <w:rFonts w:ascii="Amiri" w:hAnsi="Amiri" w:eastAsia="Amiri" w:cs="Amiri"/>
          <w:lang w:bidi="ar-SA"/>
          <w:color w:val="111111"/>
          <w:sz w:val="28"/>
          <w:szCs w:val="28"/>
          <w:rtl/>
        </w:rPr>
        <w:t xml:space="preserve">46874 . بغداد عباس عزاوي المحامي ( في دار المخطوطات)؛ رقم المخطوط : 12605/5</w:t>
      </w:r>
    </w:p>
    <w:p>
      <w:pPr>
        <w:pStyle w:val="BookText"/>
      </w:pPr>
      <w:r>
        <w:rPr>
          <w:rFonts w:ascii="Amiri" w:hAnsi="Amiri" w:eastAsia="Amiri" w:cs="Amiri"/>
          <w:lang w:bidi="ar-SA"/>
          <w:color w:val="111111"/>
          <w:sz w:val="28"/>
          <w:szCs w:val="28"/>
          <w:rtl/>
        </w:rPr>
        <w:t xml:space="preserve">أوّلها : الحمد لله حق حمده والصلاة على محمّد رسوله وعبده وعلى عترته الطاهرين...</w:t>
      </w:r>
    </w:p>
    <w:p>
      <w:pPr>
        <w:pStyle w:val="BookText"/>
      </w:pPr>
      <w:r>
        <w:rPr>
          <w:rFonts w:ascii="Amiri" w:hAnsi="Amiri" w:eastAsia="Amiri" w:cs="Amiri"/>
          <w:lang w:bidi="ar-SA"/>
          <w:color w:val="111111"/>
          <w:sz w:val="28"/>
          <w:szCs w:val="28"/>
          <w:rtl/>
        </w:rPr>
        <w:t xml:space="preserve">قال المتجلي، إلى أمر الله تعالى الحسن ...</w:t>
      </w:r>
    </w:p>
    <w:p>
      <w:pPr>
        <w:pStyle w:val="BookText"/>
      </w:pPr>
      <w:r>
        <w:rPr>
          <w:rFonts w:ascii="Amiri" w:hAnsi="Amiri" w:eastAsia="Amiri" w:cs="Amiri"/>
          <w:lang w:bidi="ar-SA"/>
          <w:color w:val="111111"/>
          <w:sz w:val="28"/>
          <w:szCs w:val="28"/>
          <w:rtl/>
        </w:rPr>
        <w:t xml:space="preserve">عبد الرزاق فليح البغدادي، تا: 1359ه-، 11 ص 18س، 24*16سم [المورد: 63-169]</w:t>
      </w:r>
    </w:p>
    <w:p>
      <w:pPr>
        <w:pStyle w:val="Heading2"/>
      </w:pPr>
      <w:bookmarkStart w:id="1617" w:name="_Toc898"/>
      <w:r>
        <w:t>الغارة المباركة / شعر - عربي</w:t>
      </w:r>
      <w:bookmarkEnd w:id="1617"/>
    </w:p>
    <w:p>
      <w:pPr>
        <w:pStyle w:val="BookText"/>
      </w:pPr>
      <w:r>
        <w:rPr>
          <w:rFonts w:ascii="Amiri" w:hAnsi="Amiri" w:eastAsia="Amiri" w:cs="Amiri"/>
          <w:lang w:bidi="ar-SA"/>
          <w:color w:val="111111"/>
          <w:sz w:val="28"/>
          <w:szCs w:val="28"/>
          <w:rtl/>
        </w:rPr>
        <w:t xml:space="preserve">السهيلي، عبد الرحمن بن عبد الله (2508 - 581ه- )</w:t>
      </w:r>
    </w:p>
    <w:p>
      <w:pPr>
        <w:pStyle w:val="BookText"/>
      </w:pPr>
      <w:r>
        <w:rPr>
          <w:rFonts w:ascii="Amiri" w:hAnsi="Amiri" w:eastAsia="Amiri" w:cs="Amiri"/>
          <w:lang w:bidi="ar-SA"/>
          <w:color w:val="111111"/>
          <w:sz w:val="28"/>
          <w:szCs w:val="28"/>
          <w:rtl/>
        </w:rPr>
        <w:t xml:space="preserve">46875 .بغداد؛ مكتبة الأوقاف العامة؛ رقم المخطوط : 13858/2</w:t>
      </w:r>
    </w:p>
    <w:p>
      <w:pPr>
        <w:pStyle w:val="BookText"/>
      </w:pPr>
      <w:r>
        <w:rPr>
          <w:rFonts w:ascii="Amiri" w:hAnsi="Amiri" w:eastAsia="Amiri" w:cs="Amiri"/>
          <w:lang w:bidi="ar-SA"/>
          <w:color w:val="111111"/>
          <w:sz w:val="28"/>
          <w:szCs w:val="28"/>
          <w:rtl/>
        </w:rPr>
        <w:t xml:space="preserve">أوّلها: يا غارة الله جدي السير مسرعة *** في حل عقدتنا يا غارة الله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بيتاً، ورويها ينتهي بلفظه الجلالة = الله» ؛کا :مجهول، تا: 1124ه- 23*16سم [ف:</w:t>
      </w:r>
    </w:p>
    <w:p>
      <w:pPr>
        <w:pStyle w:val="BookText"/>
      </w:pPr>
      <w:r>
        <w:rPr>
          <w:rFonts w:ascii="Times New Roman" w:hAnsi="Times New Roman" w:eastAsia="Times New Roman" w:cs="Times New Roman"/>
          <w:lang w:val="en-US" w:bidi="en-US"/>
          <w:color w:val="111111"/>
          <w:sz w:val="28"/>
          <w:szCs w:val="28"/>
          <w:rtl/>
        </w:rPr>
        <w:t xml:space="preserve">452-2 ]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2" w:name="pg8273_78197"/>
    <w:bookmarkEnd w:id="352"/>
    <w:p>
      <w:pPr>
        <w:pStyle w:val="Heading2"/>
      </w:pPr>
      <w:bookmarkStart w:id="1618" w:name="_Toc899"/>
      <w:r>
        <w:t>غاشية الاولياء / عرفان وتصوف - عربي</w:t>
      </w:r>
      <w:bookmarkEnd w:id="1618"/>
    </w:p>
    <w:p>
      <w:pPr>
        <w:pStyle w:val="BookText"/>
      </w:pPr>
      <w:r>
        <w:rPr>
          <w:rFonts w:ascii="Amiri" w:hAnsi="Amiri" w:eastAsia="Amiri" w:cs="Amiri"/>
          <w:lang w:bidi="ar-SA"/>
          <w:color w:val="111111"/>
          <w:sz w:val="28"/>
          <w:szCs w:val="28"/>
          <w:rtl/>
        </w:rPr>
        <w:t xml:space="preserve">عبد القادر الجيلاني، عبد القادر بن موسى (471 - 561ه-)</w:t>
      </w:r>
    </w:p>
    <w:p>
      <w:pPr>
        <w:pStyle w:val="BookText"/>
      </w:pPr>
      <w:r>
        <w:rPr>
          <w:rFonts w:ascii="Amiri" w:hAnsi="Amiri" w:eastAsia="Amiri" w:cs="Amiri"/>
          <w:lang w:bidi="ar-SA"/>
          <w:color w:val="111111"/>
          <w:sz w:val="28"/>
          <w:szCs w:val="28"/>
          <w:rtl/>
        </w:rPr>
        <w:t xml:space="preserve">46876 .بغداد؛ مكتبة الأوقاف العامة؛ رقم المخطوط : 3487</w:t>
      </w:r>
    </w:p>
    <w:p>
      <w:pPr>
        <w:pStyle w:val="BookText"/>
      </w:pPr>
      <w:r>
        <w:rPr>
          <w:rFonts w:ascii="IRNazanin" w:hAnsi="IRNazanin" w:eastAsia="IRNazanin" w:cs="IRNazanin"/>
          <w:lang w:bidi="fa-IR"/>
          <w:color w:val="111111"/>
          <w:sz w:val="28"/>
          <w:szCs w:val="28"/>
          <w:rtl/>
        </w:rPr>
        <w:t xml:space="preserve">کا :مجهول، تا: مجهول [معجم تاريخ التراث : 3-1833]</w:t>
      </w:r>
    </w:p>
    <w:p>
      <w:pPr>
        <w:pStyle w:val="Heading2"/>
      </w:pPr>
      <w:bookmarkStart w:id="1619" w:name="_Toc900"/>
      <w:r>
        <w:t>الغالب والمغلوب / حساب - عربي</w:t>
      </w:r>
      <w:bookmarkEnd w:id="1619"/>
    </w:p>
    <w:p>
      <w:pPr>
        <w:pStyle w:val="BookText"/>
      </w:pPr>
      <w:r>
        <w:rPr>
          <w:rFonts w:ascii="Times New Roman" w:hAnsi="Times New Roman" w:eastAsia="Times New Roman" w:cs="Times New Roman"/>
          <w:lang w:val="en-US" w:bidi="en-US"/>
          <w:color w:val="111111"/>
          <w:sz w:val="28"/>
          <w:szCs w:val="28"/>
          <w:rtl/>
        </w:rPr>
        <w:t xml:space="preserve">46877.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فصل في حساب الغالب والمغلوب والحامل والمسافر ؛کا: مجهول ،تا :مجهول [معجم</w:t>
      </w:r>
    </w:p>
    <w:p>
      <w:pPr>
        <w:pStyle w:val="BookText"/>
      </w:pPr>
      <w:r>
        <w:rPr>
          <w:rFonts w:ascii="Amiri" w:hAnsi="Amiri" w:eastAsia="Amiri" w:cs="Amiri"/>
          <w:lang w:bidi="ar-SA"/>
          <w:color w:val="111111"/>
          <w:sz w:val="28"/>
          <w:szCs w:val="28"/>
          <w:rtl/>
        </w:rPr>
        <w:t xml:space="preserve">المخطوطات النجفية: 620]</w:t>
      </w:r>
    </w:p>
    <w:p>
      <w:pPr>
        <w:pStyle w:val="Heading2"/>
      </w:pPr>
      <w:bookmarkStart w:id="1620" w:name="_Toc901"/>
      <w:r>
        <w:t>الغالب والمغلوب رسالة في / - عربي</w:t>
      </w:r>
      <w:bookmarkEnd w:id="1620"/>
    </w:p>
    <w:p>
      <w:pPr>
        <w:pStyle w:val="BookText"/>
      </w:pPr>
      <w:r>
        <w:rPr>
          <w:rFonts w:ascii="Times New Roman" w:hAnsi="Times New Roman" w:eastAsia="Times New Roman" w:cs="Times New Roman"/>
          <w:lang w:val="en-US" w:bidi="en-US"/>
          <w:color w:val="111111"/>
          <w:sz w:val="28"/>
          <w:szCs w:val="28"/>
          <w:rtl/>
        </w:rPr>
        <w:t xml:space="preserve">46878.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5-108/9</w:t>
      </w:r>
    </w:p>
    <w:p>
      <w:pPr>
        <w:pStyle w:val="BookText"/>
      </w:pPr>
      <w:r>
        <w:rPr>
          <w:rFonts w:ascii="IRNazanin" w:hAnsi="IRNazanin" w:eastAsia="IRNazanin" w:cs="IRNazanin"/>
          <w:lang w:bidi="fa-IR"/>
          <w:color w:val="111111"/>
          <w:sz w:val="28"/>
          <w:szCs w:val="28"/>
          <w:rtl/>
        </w:rPr>
        <w:t xml:space="preserve">کا :مجهول ،تا :مجهول؛ 17/5/12/5سم [ف: 310]</w:t>
      </w:r>
    </w:p>
    <w:p>
      <w:pPr>
        <w:pStyle w:val="Heading2"/>
      </w:pPr>
      <w:bookmarkStart w:id="1621" w:name="_Toc902"/>
      <w:r>
        <w:t>غالب ومغلوب / العلوم الغريبة - فارسی</w:t>
      </w:r>
      <w:bookmarkEnd w:id="1621"/>
    </w:p>
    <w:p>
      <w:pPr>
        <w:pStyle w:val="BookText"/>
      </w:pPr>
      <w:r>
        <w:rPr>
          <w:rFonts w:ascii="IRNazanin" w:hAnsi="IRNazanin" w:eastAsia="IRNazanin" w:cs="IRNazanin"/>
          <w:lang w:bidi="fa-IR"/>
          <w:color w:val="111111"/>
          <w:sz w:val="28"/>
          <w:szCs w:val="28"/>
          <w:rtl/>
        </w:rPr>
        <w:t xml:space="preserve">أرسطو( 384 - 322 ؟ ق. م.)</w:t>
      </w:r>
    </w:p>
    <w:p>
      <w:pPr>
        <w:pStyle w:val="BookText"/>
      </w:pPr>
      <w:r>
        <w:rPr>
          <w:rFonts w:ascii="Amiri" w:hAnsi="Amiri" w:eastAsia="Amiri" w:cs="Amiri"/>
          <w:lang w:bidi="ar-SA"/>
          <w:color w:val="111111"/>
          <w:sz w:val="28"/>
          <w:szCs w:val="28"/>
          <w:rtl/>
        </w:rPr>
        <w:t xml:space="preserve">46879 .الموصل ؛ المدرسة الأمينية (في الأوقاف العامة)؛ رقم المخطوط: 43/23/23</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4-203]</w:t>
      </w:r>
    </w:p>
    <w:p>
      <w:pPr>
        <w:pStyle w:val="Heading2"/>
      </w:pPr>
      <w:bookmarkStart w:id="1622" w:name="_Toc903"/>
      <w:r>
        <w:t>الغالية في ذكر الأطعمة الحالية / شعر - عربي</w:t>
      </w:r>
      <w:bookmarkEnd w:id="1622"/>
    </w:p>
    <w:p>
      <w:pPr>
        <w:pStyle w:val="BookText"/>
      </w:pPr>
      <w:r>
        <w:rPr>
          <w:rFonts w:ascii="Amiri" w:hAnsi="Amiri" w:eastAsia="Amiri" w:cs="Amiri"/>
          <w:lang w:bidi="ar-SA"/>
          <w:color w:val="111111"/>
          <w:sz w:val="28"/>
          <w:szCs w:val="28"/>
          <w:rtl/>
        </w:rPr>
        <w:t xml:space="preserve">الشبكشي، علي بن عبد الرّحيم</w:t>
      </w:r>
    </w:p>
    <w:p>
      <w:pPr>
        <w:pStyle w:val="BookText"/>
      </w:pPr>
      <w:r>
        <w:rPr>
          <w:rFonts w:ascii="Times New Roman" w:hAnsi="Times New Roman" w:eastAsia="Times New Roman" w:cs="Times New Roman"/>
          <w:lang w:val="en-US" w:bidi="en-US"/>
          <w:color w:val="111111"/>
          <w:sz w:val="28"/>
          <w:szCs w:val="28"/>
          <w:rtl/>
        </w:rPr>
        <w:t xml:space="preserve">46880.</w:t>
      </w:r>
    </w:p>
    <w:p>
      <w:pPr>
        <w:pStyle w:val="BookText"/>
      </w:pPr>
      <w:r>
        <w:rPr>
          <w:rFonts w:ascii="Amiri" w:hAnsi="Amiri" w:eastAsia="Amiri" w:cs="Amiri"/>
          <w:lang w:bidi="ar-SA"/>
          <w:color w:val="111111"/>
          <w:sz w:val="28"/>
          <w:szCs w:val="28"/>
          <w:rtl/>
        </w:rPr>
        <w:t xml:space="preserve">بغداد؛ خزانة قاسم محمّد الرجب؛ رقم المخطوط: 141/10</w:t>
      </w:r>
    </w:p>
    <w:p>
      <w:pPr>
        <w:pStyle w:val="BookText"/>
      </w:pPr>
      <w:r>
        <w:rPr>
          <w:rFonts w:ascii="Amiri" w:hAnsi="Amiri" w:eastAsia="Amiri" w:cs="Amiri"/>
          <w:lang w:bidi="ar-SA"/>
          <w:color w:val="111111"/>
          <w:sz w:val="28"/>
          <w:szCs w:val="28"/>
          <w:rtl/>
        </w:rPr>
        <w:t xml:space="preserve">تسمى أيضاً الأنيسة في ذكر الأطعمة النفيسة»؛ كا: مجهول ،تا: مجهول [ف: 1-18]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3" w:name="pg8273_78198"/>
    <w:bookmarkEnd w:id="353"/>
    <w:p>
      <w:pPr>
        <w:pStyle w:val="Heading2"/>
      </w:pPr>
      <w:bookmarkStart w:id="1623" w:name="_Toc904"/>
      <w:r>
        <w:t>الغالية لأهل الأنظار العالية / فقه - فارسي</w:t>
      </w:r>
      <w:bookmarkEnd w:id="1623"/>
    </w:p>
    <w:p>
      <w:pPr>
        <w:pStyle w:val="BookText"/>
      </w:pPr>
      <w:r>
        <w:rPr>
          <w:rFonts w:ascii="Amiri" w:hAnsi="Amiri" w:eastAsia="Amiri" w:cs="Amiri"/>
          <w:lang w:bidi="ar-SA"/>
          <w:color w:val="111111"/>
          <w:sz w:val="28"/>
          <w:szCs w:val="28"/>
          <w:rtl/>
        </w:rPr>
        <w:t xml:space="preserve">الصدر، حسن بن هادي (1272 - 1354ه-)</w:t>
      </w:r>
    </w:p>
    <w:p>
      <w:pPr>
        <w:pStyle w:val="BookText"/>
      </w:pPr>
      <w:r>
        <w:rPr>
          <w:rFonts w:ascii="Amiri" w:hAnsi="Amiri" w:eastAsia="Amiri" w:cs="Amiri"/>
          <w:lang w:bidi="ar-SA"/>
          <w:color w:val="111111"/>
          <w:sz w:val="28"/>
          <w:szCs w:val="28"/>
          <w:rtl/>
        </w:rPr>
        <w:t xml:space="preserve">تاريخ التأليف: ربيع الثاني 1315ه-</w:t>
      </w:r>
    </w:p>
    <w:p>
      <w:pPr>
        <w:pStyle w:val="BookText"/>
      </w:pPr>
      <w:r>
        <w:rPr>
          <w:rFonts w:ascii="IRNazanin" w:hAnsi="IRNazanin" w:eastAsia="IRNazanin" w:cs="IRNazanin"/>
          <w:lang w:bidi="fa-IR"/>
          <w:color w:val="111111"/>
          <w:sz w:val="28"/>
          <w:szCs w:val="28"/>
          <w:rtl/>
        </w:rPr>
        <w:t xml:space="preserve">[فنخا :23 274]</w:t>
      </w:r>
    </w:p>
    <w:p>
      <w:pPr>
        <w:pStyle w:val="BookText"/>
      </w:pPr>
      <w:r>
        <w:rPr>
          <w:rFonts w:ascii="Times New Roman" w:hAnsi="Times New Roman" w:eastAsia="Times New Roman" w:cs="Times New Roman"/>
          <w:lang w:val="en-US" w:bidi="en-US"/>
          <w:color w:val="111111"/>
          <w:sz w:val="28"/>
          <w:szCs w:val="28"/>
          <w:rtl/>
        </w:rPr>
        <w:t xml:space="preserve">46881.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3554</w:t>
      </w:r>
    </w:p>
    <w:p>
      <w:pPr>
        <w:pStyle w:val="BookText"/>
      </w:pPr>
      <w:r>
        <w:rPr>
          <w:rFonts w:ascii="Amiri" w:hAnsi="Amiri" w:eastAsia="Amiri" w:cs="Amiri"/>
          <w:lang w:bidi="ar-SA"/>
          <w:color w:val="111111"/>
          <w:sz w:val="28"/>
          <w:szCs w:val="28"/>
          <w:rtl/>
        </w:rPr>
        <w:t xml:space="preserve">كاتب = مؤلف ،تا: 1315ه- 14 ص [ف: 1-297]</w:t>
      </w:r>
    </w:p>
    <w:p>
      <w:pPr>
        <w:pStyle w:val="BookText"/>
      </w:pPr>
      <w:r>
        <w:rPr>
          <w:rFonts w:ascii="Times New Roman" w:hAnsi="Times New Roman" w:eastAsia="Times New Roman" w:cs="Times New Roman"/>
          <w:lang w:val="en-US" w:bidi="en-US"/>
          <w:color w:val="111111"/>
          <w:sz w:val="28"/>
          <w:szCs w:val="28"/>
          <w:rtl/>
        </w:rPr>
        <w:t xml:space="preserve">46882.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3575</w:t>
      </w:r>
    </w:p>
    <w:p>
      <w:pPr>
        <w:pStyle w:val="BookText"/>
      </w:pPr>
      <w:r>
        <w:rPr>
          <w:rFonts w:ascii="Amiri" w:hAnsi="Amiri" w:eastAsia="Amiri" w:cs="Amiri"/>
          <w:lang w:bidi="ar-SA"/>
          <w:color w:val="111111"/>
          <w:sz w:val="28"/>
          <w:szCs w:val="28"/>
          <w:rtl/>
        </w:rPr>
        <w:t xml:space="preserve">أحمد بن سلطانعلي الشوشتري ،تا :1348 ه-، 13 ص [ف: 1-297]</w:t>
      </w:r>
    </w:p>
    <w:p>
      <w:pPr>
        <w:pStyle w:val="BookText"/>
      </w:pPr>
      <w:r>
        <w:rPr>
          <w:rFonts w:ascii="Times New Roman" w:hAnsi="Times New Roman" w:eastAsia="Times New Roman" w:cs="Times New Roman"/>
          <w:lang w:val="en-US" w:bidi="en-US"/>
          <w:color w:val="111111"/>
          <w:sz w:val="28"/>
          <w:szCs w:val="28"/>
          <w:rtl/>
        </w:rPr>
        <w:t xml:space="preserve">46883.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3598</w:t>
      </w:r>
    </w:p>
    <w:p>
      <w:pPr>
        <w:pStyle w:val="BookText"/>
      </w:pPr>
      <w:r>
        <w:rPr>
          <w:rFonts w:ascii="IRNazanin" w:hAnsi="IRNazanin" w:eastAsia="IRNazanin" w:cs="IRNazanin"/>
          <w:lang w:bidi="fa-IR"/>
          <w:color w:val="111111"/>
          <w:sz w:val="28"/>
          <w:szCs w:val="28"/>
          <w:rtl/>
        </w:rPr>
        <w:t xml:space="preserve">کا :مجهول ،تا: مجهول؛ 16 ص [ف: 1-297]</w:t>
      </w:r>
    </w:p>
    <w:p>
      <w:pPr>
        <w:pStyle w:val="Heading2"/>
      </w:pPr>
      <w:bookmarkStart w:id="1624" w:name="_Toc905"/>
      <w:r>
        <w:t>الغايات / حديث - عربي</w:t>
      </w:r>
      <w:bookmarkEnd w:id="1624"/>
    </w:p>
    <w:p>
      <w:pPr>
        <w:pStyle w:val="BookText"/>
      </w:pPr>
      <w:r>
        <w:rPr>
          <w:rFonts w:ascii="Amiri" w:hAnsi="Amiri" w:eastAsia="Amiri" w:cs="Amiri"/>
          <w:lang w:bidi="ar-SA"/>
          <w:color w:val="111111"/>
          <w:sz w:val="28"/>
          <w:szCs w:val="28"/>
          <w:rtl/>
        </w:rPr>
        <w:t xml:space="preserve">ابن الرازي ،جعفر بن أحمد ( - 381ه-)</w:t>
      </w:r>
    </w:p>
    <w:p>
      <w:pPr>
        <w:pStyle w:val="BookText"/>
      </w:pPr>
      <w:r>
        <w:rPr>
          <w:rFonts w:ascii="Amiri" w:hAnsi="Amiri" w:eastAsia="Amiri" w:cs="Amiri"/>
          <w:lang w:bidi="ar-SA"/>
          <w:color w:val="111111"/>
          <w:sz w:val="28"/>
          <w:szCs w:val="28"/>
          <w:rtl/>
        </w:rPr>
        <w:t xml:space="preserve">أوّله :البسملة باب الجمع الغايات قال الشيخ أبو محمّد ... عن أبي جعفر عليه السلام قال</w:t>
      </w:r>
    </w:p>
    <w:p>
      <w:pPr>
        <w:pStyle w:val="BookText"/>
      </w:pPr>
      <w:r>
        <w:rPr>
          <w:rFonts w:ascii="Amiri" w:hAnsi="Amiri" w:eastAsia="Amiri" w:cs="Amiri"/>
          <w:lang w:bidi="ar-SA"/>
          <w:color w:val="111111"/>
          <w:sz w:val="28"/>
          <w:szCs w:val="28"/>
          <w:rtl/>
        </w:rPr>
        <w:t xml:space="preserve">الاشتهار بالعبادة ريبة ...</w:t>
      </w:r>
    </w:p>
    <w:p>
      <w:pPr>
        <w:pStyle w:val="BookText"/>
      </w:pPr>
      <w:r>
        <w:rPr>
          <w:rFonts w:ascii="Amiri" w:hAnsi="Amiri" w:eastAsia="Amiri" w:cs="Amiri"/>
          <w:lang w:bidi="ar-SA"/>
          <w:color w:val="111111"/>
          <w:sz w:val="28"/>
          <w:szCs w:val="28"/>
          <w:rtl/>
        </w:rPr>
        <w:t xml:space="preserve">آخره :وأرحمهم بالرعية وأعظمهم يوم القيمة مجزية.</w:t>
      </w:r>
    </w:p>
    <w:p>
      <w:pPr>
        <w:pStyle w:val="BookText"/>
      </w:pPr>
      <w:r>
        <w:rPr>
          <w:rFonts w:ascii="Amiri" w:hAnsi="Amiri" w:eastAsia="Amiri" w:cs="Amiri"/>
          <w:lang w:bidi="ar-SA"/>
          <w:color w:val="111111"/>
          <w:sz w:val="28"/>
          <w:szCs w:val="28"/>
          <w:rtl/>
        </w:rPr>
        <w:t xml:space="preserve">طبع :المشهد الرضوي، 1413ه-</w:t>
      </w:r>
    </w:p>
    <w:p>
      <w:pPr>
        <w:pStyle w:val="BookText"/>
      </w:pPr>
      <w:r>
        <w:rPr>
          <w:rFonts w:ascii="Amiri" w:hAnsi="Amiri" w:eastAsia="Amiri" w:cs="Amiri"/>
          <w:lang w:bidi="ar-SA"/>
          <w:color w:val="111111"/>
          <w:sz w:val="28"/>
          <w:szCs w:val="28"/>
          <w:rtl/>
        </w:rPr>
        <w:t xml:space="preserve">[فنخا: 23 3 274-275 (16 نسخة)]</w:t>
      </w:r>
    </w:p>
    <w:p>
      <w:pPr>
        <w:pStyle w:val="BookText"/>
      </w:pPr>
      <w:r>
        <w:rPr>
          <w:rFonts w:ascii="Amiri" w:hAnsi="Amiri" w:eastAsia="Amiri" w:cs="Amiri"/>
          <w:lang w:bidi="ar-SA"/>
          <w:color w:val="111111"/>
          <w:sz w:val="28"/>
          <w:szCs w:val="28"/>
          <w:rtl/>
        </w:rPr>
        <w:t xml:space="preserve">46884 . النجف الأشرف؛ مؤسسة كاشف الغطاء العامة؛ رقم المخطوط: 7721</w:t>
      </w:r>
    </w:p>
    <w:p>
      <w:pPr>
        <w:pStyle w:val="BookText"/>
      </w:pPr>
      <w:r>
        <w:rPr>
          <w:rFonts w:ascii="IRNazanin" w:hAnsi="IRNazanin" w:eastAsia="IRNazanin" w:cs="IRNazanin"/>
          <w:lang w:bidi="fa-IR"/>
          <w:color w:val="111111"/>
          <w:sz w:val="28"/>
          <w:szCs w:val="28"/>
          <w:rtl/>
        </w:rPr>
        <w:t xml:space="preserve">کا :مجهول ،تا: 1277ه- 27 ص [ف: 1-297]</w:t>
      </w:r>
    </w:p>
    <w:p>
      <w:pPr>
        <w:pStyle w:val="BookText"/>
      </w:pPr>
      <w:r>
        <w:rPr>
          <w:rFonts w:ascii="Times New Roman" w:hAnsi="Times New Roman" w:eastAsia="Times New Roman" w:cs="Times New Roman"/>
          <w:lang w:val="en-US" w:bidi="en-US"/>
          <w:color w:val="111111"/>
          <w:sz w:val="28"/>
          <w:szCs w:val="28"/>
          <w:rtl/>
        </w:rPr>
        <w:t xml:space="preserve">46885.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w:t>
      </w:r>
    </w:p>
    <w:p>
      <w:pPr>
        <w:pStyle w:val="BookText"/>
      </w:pPr>
      <w:r>
        <w:rPr>
          <w:rFonts w:ascii="Amiri" w:hAnsi="Amiri" w:eastAsia="Amiri" w:cs="Amiri"/>
          <w:lang w:bidi="ar-SA"/>
          <w:color w:val="111111"/>
          <w:sz w:val="28"/>
          <w:szCs w:val="28"/>
          <w:rtl/>
        </w:rPr>
        <w:t xml:space="preserve">حسين بن محمّد تقي الطبرسي، تا: 1279 ه- ،11 ص 23 س 17/2*10سم [معجم المخطوطات النجفية : 598]</w:t>
      </w:r>
    </w:p>
    <w:p>
      <w:pPr>
        <w:pStyle w:val="BookText"/>
      </w:pPr>
      <w:r>
        <w:rPr>
          <w:rFonts w:ascii="Times New Roman" w:hAnsi="Times New Roman" w:eastAsia="Times New Roman" w:cs="Times New Roman"/>
          <w:lang w:val="en-US" w:bidi="en-US"/>
          <w:color w:val="111111"/>
          <w:sz w:val="28"/>
          <w:szCs w:val="28"/>
          <w:rtl/>
        </w:rPr>
        <w:t xml:space="preserve">46886.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7709</w:t>
      </w:r>
    </w:p>
    <w:p>
      <w:pPr>
        <w:pStyle w:val="BookText"/>
      </w:pPr>
      <w:r>
        <w:rPr>
          <w:rFonts w:ascii="Amiri" w:hAnsi="Amiri" w:eastAsia="Amiri" w:cs="Amiri"/>
          <w:lang w:bidi="ar-SA"/>
          <w:color w:val="111111"/>
          <w:sz w:val="28"/>
          <w:szCs w:val="28"/>
          <w:rtl/>
        </w:rPr>
        <w:t xml:space="preserve">محمّد بن عبد الله الموحدي القمي، تا: 1368ه- 23ص [ف: 1-297]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4" w:name="pg8273_78199"/>
    <w:bookmarkEnd w:id="354"/>
    <w:p>
      <w:pPr>
        <w:pStyle w:val="Heading2"/>
      </w:pPr>
      <w:bookmarkStart w:id="1625" w:name="_Toc906"/>
      <w:r>
        <w:t>غاية الآمال = شرح المكاسب = حاشية المكاسب / فقه - عربي</w:t>
      </w:r>
      <w:bookmarkEnd w:id="1625"/>
    </w:p>
    <w:p>
      <w:pPr>
        <w:pStyle w:val="BookText"/>
      </w:pPr>
      <w:r>
        <w:rPr>
          <w:rFonts w:ascii="Amiri" w:hAnsi="Amiri" w:eastAsia="Amiri" w:cs="Amiri"/>
          <w:lang w:bidi="ar-SA"/>
          <w:color w:val="111111"/>
          <w:sz w:val="28"/>
          <w:szCs w:val="28"/>
          <w:rtl/>
        </w:rPr>
        <w:t xml:space="preserve">المامقاني، محمّد حسن بن عبد الله (1237 - 1323ه-)</w:t>
      </w:r>
    </w:p>
    <w:p>
      <w:pPr>
        <w:pStyle w:val="BookText"/>
      </w:pPr>
      <w:r>
        <w:rPr>
          <w:rFonts w:ascii="Amiri" w:hAnsi="Amiri" w:eastAsia="Amiri" w:cs="Amiri"/>
          <w:lang w:bidi="ar-SA"/>
          <w:color w:val="111111"/>
          <w:sz w:val="28"/>
          <w:szCs w:val="28"/>
          <w:rtl/>
        </w:rPr>
        <w:t xml:space="preserve">المرتبط : المكاسب = المتاجر ؛ الأنصاري، مرتضى بن محمّد أمين (1281-1214ه-)</w:t>
      </w:r>
    </w:p>
    <w:p>
      <w:pPr>
        <w:pStyle w:val="BookText"/>
      </w:pPr>
      <w:r>
        <w:rPr>
          <w:rFonts w:ascii="Amiri" w:hAnsi="Amiri" w:eastAsia="Amiri" w:cs="Amiri"/>
          <w:lang w:bidi="ar-SA"/>
          <w:color w:val="111111"/>
          <w:sz w:val="28"/>
          <w:szCs w:val="28"/>
          <w:rtl/>
        </w:rPr>
        <w:t xml:space="preserve">تاريخ التأليف: 16 ربيع الأوّل 1293ه- محل التأليف: النجف الأشرف</w:t>
      </w:r>
    </w:p>
    <w:p>
      <w:pPr>
        <w:pStyle w:val="BookText"/>
      </w:pPr>
      <w:r>
        <w:rPr>
          <w:rFonts w:ascii="Amiri" w:hAnsi="Amiri" w:eastAsia="Amiri" w:cs="Amiri"/>
          <w:lang w:bidi="ar-SA"/>
          <w:color w:val="111111"/>
          <w:sz w:val="28"/>
          <w:szCs w:val="28"/>
          <w:rtl/>
        </w:rPr>
        <w:t xml:space="preserve">أوّله :الحمد لله الذي من على عباده ببيان الأحكام وبعد فيقول ... إنّه لما كان كتاب</w:t>
      </w:r>
    </w:p>
    <w:p>
      <w:pPr>
        <w:pStyle w:val="BookText"/>
      </w:pPr>
      <w:r>
        <w:rPr>
          <w:rFonts w:ascii="Amiri" w:hAnsi="Amiri" w:eastAsia="Amiri" w:cs="Amiri"/>
          <w:lang w:bidi="ar-SA"/>
          <w:color w:val="111111"/>
          <w:sz w:val="28"/>
          <w:szCs w:val="28"/>
          <w:rtl/>
        </w:rPr>
        <w:t xml:space="preserve">المكاسب والبيع الذي هو من مصنفات .... شيخنا الإمام المرتضى</w:t>
      </w:r>
    </w:p>
    <w:p>
      <w:pPr>
        <w:pStyle w:val="BookText"/>
      </w:pPr>
      <w:r>
        <w:rPr>
          <w:rFonts w:ascii="IRNazanin" w:hAnsi="IRNazanin" w:eastAsia="IRNazanin" w:cs="IRNazanin"/>
          <w:lang w:bidi="fa-IR"/>
          <w:color w:val="111111"/>
          <w:sz w:val="28"/>
          <w:szCs w:val="28"/>
          <w:rtl/>
        </w:rPr>
        <w:t xml:space="preserve">طبع :طهران، 1316-1317ه-</w:t>
      </w:r>
    </w:p>
    <w:p>
      <w:pPr>
        <w:pStyle w:val="BookText"/>
      </w:pPr>
      <w:r>
        <w:rPr>
          <w:rFonts w:ascii="Amiri" w:hAnsi="Amiri" w:eastAsia="Amiri" w:cs="Amiri"/>
          <w:lang w:bidi="ar-SA"/>
          <w:color w:val="111111"/>
          <w:sz w:val="28"/>
          <w:szCs w:val="28"/>
          <w:rtl/>
        </w:rPr>
        <w:t xml:space="preserve">[فنخا :23 276-277 (18نسخة)]</w:t>
      </w:r>
    </w:p>
    <w:p>
      <w:pPr>
        <w:pStyle w:val="BookText"/>
      </w:pPr>
      <w:r>
        <w:rPr>
          <w:rFonts w:ascii="Amiri" w:hAnsi="Amiri" w:eastAsia="Amiri" w:cs="Amiri"/>
          <w:lang w:bidi="ar-SA"/>
          <w:color w:val="111111"/>
          <w:sz w:val="28"/>
          <w:szCs w:val="28"/>
          <w:rtl/>
        </w:rPr>
        <w:t xml:space="preserve">46887 . النجف الأشرف؛ مؤسسة كاشف الغطاء العامة؛ رقم المخطوط: 6370</w:t>
      </w:r>
    </w:p>
    <w:p>
      <w:pPr>
        <w:pStyle w:val="BookText"/>
      </w:pPr>
      <w:r>
        <w:rPr>
          <w:rFonts w:ascii="Amiri" w:hAnsi="Amiri" w:eastAsia="Amiri" w:cs="Amiri"/>
          <w:lang w:bidi="ar-SA"/>
          <w:color w:val="111111"/>
          <w:sz w:val="28"/>
          <w:szCs w:val="28"/>
          <w:rtl/>
        </w:rPr>
        <w:t xml:space="preserve">كاتب - مؤلف، تا: 1293ه- النجف الأشرف؛ 509 ص [ف: 1-297]</w:t>
      </w:r>
    </w:p>
    <w:p>
      <w:pPr>
        <w:pStyle w:val="BookText"/>
      </w:pPr>
      <w:r>
        <w:rPr>
          <w:rFonts w:ascii="Times New Roman" w:hAnsi="Times New Roman" w:eastAsia="Times New Roman" w:cs="Times New Roman"/>
          <w:lang w:val="en-US" w:bidi="en-US"/>
          <w:color w:val="111111"/>
          <w:sz w:val="28"/>
          <w:szCs w:val="28"/>
          <w:rtl/>
        </w:rPr>
        <w:t xml:space="preserve">46888.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6322</w:t>
      </w:r>
    </w:p>
    <w:p>
      <w:pPr>
        <w:pStyle w:val="BookText"/>
      </w:pPr>
      <w:r>
        <w:rPr>
          <w:rFonts w:ascii="Amiri" w:hAnsi="Amiri" w:eastAsia="Amiri" w:cs="Amiri"/>
          <w:lang w:bidi="ar-SA"/>
          <w:color w:val="111111"/>
          <w:sz w:val="28"/>
          <w:szCs w:val="28"/>
          <w:rtl/>
        </w:rPr>
        <w:t xml:space="preserve">كاتب = مؤلف ،تا: مجهول؛ ناقصة: الأوّل؛ 476 ص [ف: 1-297]</w:t>
      </w:r>
    </w:p>
    <w:p>
      <w:pPr>
        <w:pStyle w:val="BookText"/>
      </w:pPr>
      <w:r>
        <w:rPr>
          <w:rFonts w:ascii="Times New Roman" w:hAnsi="Times New Roman" w:eastAsia="Times New Roman" w:cs="Times New Roman"/>
          <w:lang w:val="en-US" w:bidi="en-US"/>
          <w:color w:val="111111"/>
          <w:sz w:val="28"/>
          <w:szCs w:val="28"/>
          <w:rtl/>
        </w:rPr>
        <w:t xml:space="preserve">46889.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6286</w:t>
      </w:r>
    </w:p>
    <w:p>
      <w:pPr>
        <w:pStyle w:val="BookText"/>
      </w:pPr>
      <w:r>
        <w:rPr>
          <w:rFonts w:ascii="Amiri" w:hAnsi="Amiri" w:eastAsia="Amiri" w:cs="Amiri"/>
          <w:lang w:bidi="ar-SA"/>
          <w:color w:val="111111"/>
          <w:sz w:val="28"/>
          <w:szCs w:val="28"/>
          <w:rtl/>
        </w:rPr>
        <w:t xml:space="preserve">كاتب = مؤلف ،تا: مجهول؛ 511 ص [ف: 1-297]</w:t>
      </w:r>
    </w:p>
    <w:p>
      <w:pPr>
        <w:pStyle w:val="BookText"/>
      </w:pPr>
      <w:r>
        <w:rPr>
          <w:rFonts w:ascii="Amiri" w:hAnsi="Amiri" w:eastAsia="Amiri" w:cs="Amiri"/>
          <w:lang w:bidi="ar-SA"/>
          <w:color w:val="111111"/>
          <w:sz w:val="28"/>
          <w:szCs w:val="28"/>
          <w:rtl/>
        </w:rPr>
        <w:t xml:space="preserve">46890 . النجف الأشرف؛ حسينيه شوشتريها رقم المخطوط: 624</w:t>
      </w:r>
    </w:p>
    <w:p>
      <w:pPr>
        <w:pStyle w:val="BookText"/>
      </w:pPr>
      <w:r>
        <w:rPr>
          <w:rFonts w:ascii="IRNazanin" w:hAnsi="IRNazanin" w:eastAsia="IRNazanin" w:cs="IRNazanin"/>
          <w:lang w:bidi="fa-IR"/>
          <w:color w:val="111111"/>
          <w:sz w:val="28"/>
          <w:szCs w:val="28"/>
          <w:rtl/>
        </w:rPr>
        <w:t xml:space="preserve">المجلد الأوّل، المكاسب المحرمة؛ نسخ، کا: مجهول ،تا: 1301ه- [نشریه: 11-806]</w:t>
      </w:r>
    </w:p>
    <w:p>
      <w:pPr>
        <w:pStyle w:val="BookText"/>
      </w:pPr>
      <w:r>
        <w:rPr>
          <w:rFonts w:ascii="Amiri" w:hAnsi="Amiri" w:eastAsia="Amiri" w:cs="Amiri"/>
          <w:lang w:bidi="ar-SA"/>
          <w:color w:val="111111"/>
          <w:sz w:val="28"/>
          <w:szCs w:val="28"/>
          <w:rtl/>
        </w:rPr>
        <w:t xml:space="preserve">46891 . النجف الأشرف؛ حسينيه شوشتريها رقم المخطوط: 625</w:t>
      </w:r>
    </w:p>
    <w:p>
      <w:pPr>
        <w:pStyle w:val="BookText"/>
      </w:pPr>
      <w:r>
        <w:rPr>
          <w:rFonts w:ascii="IRNazanin" w:hAnsi="IRNazanin" w:eastAsia="IRNazanin" w:cs="IRNazanin"/>
          <w:lang w:bidi="fa-IR"/>
          <w:color w:val="111111"/>
          <w:sz w:val="28"/>
          <w:szCs w:val="28"/>
          <w:rtl/>
        </w:rPr>
        <w:t xml:space="preserve">المجلد الثاني البيع؛ نسخ، کا: مجهول، تا: 1304ه- [نشريه: 11-806]</w:t>
      </w:r>
    </w:p>
    <w:p>
      <w:pPr>
        <w:pStyle w:val="BookText"/>
      </w:pPr>
      <w:r>
        <w:rPr>
          <w:rFonts w:ascii="Amiri" w:hAnsi="Amiri" w:eastAsia="Amiri" w:cs="Amiri"/>
          <w:lang w:bidi="ar-SA"/>
          <w:color w:val="111111"/>
          <w:sz w:val="28"/>
          <w:szCs w:val="28"/>
          <w:rtl/>
        </w:rPr>
        <w:t xml:space="preserve">46892 . النجف الأشرف ؛ حسينيه شوشتريها رقم المخطوط: 626</w:t>
      </w:r>
    </w:p>
    <w:p>
      <w:pPr>
        <w:pStyle w:val="BookText"/>
      </w:pPr>
      <w:r>
        <w:rPr>
          <w:rFonts w:ascii="IRNazanin" w:hAnsi="IRNazanin" w:eastAsia="IRNazanin" w:cs="IRNazanin"/>
          <w:lang w:bidi="fa-IR"/>
          <w:color w:val="111111"/>
          <w:sz w:val="28"/>
          <w:szCs w:val="28"/>
          <w:rtl/>
        </w:rPr>
        <w:t xml:space="preserve">المجلد الثالث شرائط المتعاقدین؛ نسخ، کا: مجهول، تا: 1304ه- [ نشریه: 11-806]</w:t>
      </w:r>
    </w:p>
    <w:p>
      <w:pPr>
        <w:pStyle w:val="BookText"/>
      </w:pPr>
      <w:r>
        <w:rPr>
          <w:rFonts w:ascii="Amiri" w:hAnsi="Amiri" w:eastAsia="Amiri" w:cs="Amiri"/>
          <w:lang w:bidi="ar-SA"/>
          <w:color w:val="111111"/>
          <w:sz w:val="28"/>
          <w:szCs w:val="28"/>
          <w:rtl/>
        </w:rPr>
        <w:t xml:space="preserve">46893 النجف الأشرف مكتبة آية الله الحكيم العامة؛ رقم المخطوط: 974</w:t>
      </w:r>
    </w:p>
    <w:p>
      <w:pPr>
        <w:pStyle w:val="BookText"/>
      </w:pPr>
      <w:r>
        <w:rPr>
          <w:rFonts w:ascii="IRNazanin" w:hAnsi="IRNazanin" w:eastAsia="IRNazanin" w:cs="IRNazanin"/>
          <w:lang w:bidi="fa-IR"/>
          <w:color w:val="111111"/>
          <w:sz w:val="28"/>
          <w:szCs w:val="28"/>
          <w:rtl/>
        </w:rPr>
        <w:t xml:space="preserve">کا :مجهول، تا :مجهول؛ ناقصة: الآخر؛ 169 ص 21س، 21*15سم[ معجم المخطوطات</w:t>
      </w:r>
    </w:p>
    <w:p>
      <w:pPr>
        <w:pStyle w:val="BookText"/>
      </w:pPr>
      <w:r>
        <w:rPr>
          <w:rFonts w:ascii="Amiri" w:hAnsi="Amiri" w:eastAsia="Amiri" w:cs="Amiri"/>
          <w:lang w:bidi="ar-SA"/>
          <w:color w:val="111111"/>
          <w:sz w:val="28"/>
          <w:szCs w:val="28"/>
          <w:rtl/>
        </w:rPr>
        <w:t xml:space="preserve">النجفية 598]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5" w:name="pg8273_78200"/>
    <w:bookmarkEnd w:id="355"/>
    <w:p>
      <w:pPr>
        <w:pStyle w:val="Heading2"/>
      </w:pPr>
      <w:bookmarkStart w:id="1626" w:name="_Toc907"/>
      <w:r>
        <w:t>غاية الإتقان في تدبير بدن الإنسان / طب - عربي</w:t>
      </w:r>
      <w:bookmarkEnd w:id="1626"/>
    </w:p>
    <w:p>
      <w:pPr>
        <w:pStyle w:val="BookText"/>
      </w:pPr>
      <w:r>
        <w:rPr>
          <w:rFonts w:ascii="IRNazanin" w:hAnsi="IRNazanin" w:eastAsia="IRNazanin" w:cs="IRNazanin"/>
          <w:lang w:bidi="fa-IR"/>
          <w:color w:val="111111"/>
          <w:sz w:val="28"/>
          <w:szCs w:val="28"/>
          <w:rtl/>
        </w:rPr>
        <w:t xml:space="preserve">ابن سلوم صالح بن نصر الله ( - 1081ه- )</w:t>
      </w:r>
    </w:p>
    <w:p>
      <w:pPr>
        <w:pStyle w:val="BookText"/>
      </w:pPr>
      <w:r>
        <w:rPr>
          <w:rFonts w:ascii="Amiri" w:hAnsi="Amiri" w:eastAsia="Amiri" w:cs="Amiri"/>
          <w:lang w:bidi="ar-SA"/>
          <w:color w:val="111111"/>
          <w:sz w:val="28"/>
          <w:szCs w:val="28"/>
          <w:rtl/>
        </w:rPr>
        <w:t xml:space="preserve">[فنخا :23 2782-279 (3نسخة)]</w:t>
      </w:r>
    </w:p>
    <w:p>
      <w:pPr>
        <w:pStyle w:val="BookText"/>
      </w:pPr>
      <w:r>
        <w:rPr>
          <w:rFonts w:ascii="Times New Roman" w:hAnsi="Times New Roman" w:eastAsia="Times New Roman" w:cs="Times New Roman"/>
          <w:lang w:val="en-US" w:bidi="en-US"/>
          <w:color w:val="111111"/>
          <w:sz w:val="28"/>
          <w:szCs w:val="28"/>
          <w:rtl/>
        </w:rPr>
        <w:t xml:space="preserve">46894.</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20/11</w:t>
      </w:r>
    </w:p>
    <w:p>
      <w:pPr>
        <w:pStyle w:val="BookText"/>
      </w:pPr>
      <w:r>
        <w:rPr>
          <w:rFonts w:ascii="Amiri" w:hAnsi="Amiri" w:eastAsia="Amiri" w:cs="Amiri"/>
          <w:lang w:bidi="ar-SA"/>
          <w:color w:val="111111"/>
          <w:sz w:val="28"/>
          <w:szCs w:val="28"/>
          <w:rtl/>
        </w:rPr>
        <w:t xml:space="preserve">لحلبي المسيحي، تا: 1706م = 1118ه- 225 ق ، 20*29 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46895 .بغداد؛ دار المخطوطات؛ رقم المخطوط : 11467</w:t>
      </w:r>
    </w:p>
    <w:p>
      <w:pPr>
        <w:pStyle w:val="BookText"/>
      </w:pPr>
      <w:r>
        <w:rPr>
          <w:rFonts w:ascii="Amiri" w:hAnsi="Amiri" w:eastAsia="Amiri" w:cs="Amiri"/>
          <w:lang w:bidi="ar-SA"/>
          <w:color w:val="111111"/>
          <w:sz w:val="28"/>
          <w:szCs w:val="28"/>
          <w:rtl/>
        </w:rPr>
        <w:t xml:space="preserve">أوّلها: الحمد لله الذي زين عقولنا بجواهر الحكم البديعيه وسرح عيون بصائرنا في رياض علم الطبيعة وأرشدنا إلى معرفة حفظ الصحة والنبات والمعدن بن محمّد أمين افندي زاده ،تا: 1205ه- 506 ص 22س، 15/5*21/5سم</w:t>
      </w:r>
    </w:p>
    <w:p>
      <w:pPr>
        <w:pStyle w:val="BookText"/>
      </w:pPr>
      <w:r>
        <w:rPr>
          <w:rFonts w:ascii="Amiri" w:hAnsi="Amiri" w:eastAsia="Amiri" w:cs="Amiri"/>
          <w:lang w:bidi="ar-SA"/>
          <w:color w:val="111111"/>
          <w:sz w:val="28"/>
          <w:szCs w:val="28"/>
          <w:rtl/>
        </w:rPr>
        <w:t xml:space="preserve">[المتحف العراقي - ف: الطب والصيدلة - 226]</w:t>
      </w:r>
    </w:p>
    <w:p>
      <w:pPr>
        <w:pStyle w:val="BookText"/>
      </w:pPr>
      <w:r>
        <w:rPr>
          <w:rFonts w:ascii="IRNazanin" w:hAnsi="IRNazanin" w:eastAsia="IRNazanin" w:cs="IRNazanin"/>
          <w:lang w:bidi="fa-IR"/>
          <w:color w:val="111111"/>
          <w:sz w:val="28"/>
          <w:szCs w:val="28"/>
          <w:rtl/>
        </w:rPr>
        <w:t xml:space="preserve">46896 .بغداد؛ دار المخطوطات؛ رقم المخطوط : 23423</w:t>
      </w:r>
    </w:p>
    <w:p>
      <w:pPr>
        <w:pStyle w:val="BookText"/>
      </w:pPr>
      <w:r>
        <w:rPr>
          <w:rFonts w:ascii="IRNazanin" w:hAnsi="IRNazanin" w:eastAsia="IRNazanin" w:cs="IRNazanin"/>
          <w:lang w:bidi="fa-IR"/>
          <w:color w:val="111111"/>
          <w:sz w:val="28"/>
          <w:szCs w:val="28"/>
          <w:rtl/>
        </w:rPr>
        <w:t xml:space="preserve">کا :مجهول، تا :مجهول؛ تملك: محمّد أمين بن إبراهيم سنة 1164ه-، 932ص، 17س، 14/5*21سم [المتحف العراقي - ف: الطب والصيدلة -227]</w:t>
      </w:r>
    </w:p>
    <w:p>
      <w:pPr>
        <w:pStyle w:val="BookText"/>
      </w:pPr>
      <w:r>
        <w:rPr>
          <w:rFonts w:ascii="Amiri" w:hAnsi="Amiri" w:eastAsia="Amiri" w:cs="Amiri"/>
          <w:lang w:bidi="ar-SA"/>
          <w:color w:val="111111"/>
          <w:sz w:val="28"/>
          <w:szCs w:val="28"/>
          <w:rtl/>
        </w:rPr>
        <w:t xml:space="preserve">46897 .بغداد؛ مكتبة الأوقاف العامة؛ رقم المخطوط : 609</w:t>
      </w:r>
    </w:p>
    <w:p>
      <w:pPr>
        <w:pStyle w:val="BookText"/>
      </w:pPr>
      <w:r>
        <w:rPr>
          <w:rFonts w:ascii="Amiri" w:hAnsi="Amiri" w:eastAsia="Amiri" w:cs="Amiri"/>
          <w:lang w:bidi="ar-SA"/>
          <w:color w:val="111111"/>
          <w:sz w:val="28"/>
          <w:szCs w:val="28"/>
          <w:rtl/>
        </w:rPr>
        <w:t xml:space="preserve">أوّلها :بعد الحمد لوليه ... فهذا كتاب جمعنا فيه قوانين تركيب الأدوية وبيان الحاجة إلى التركيب .... ثم نذكر التراكيب المستعملة الآن في زماننا في أكثر البلاد خصوصا البلاد الإفرنجية وجميع ما يلزم الشرابي في دكانه في مقالة ثانية</w:t>
      </w:r>
    </w:p>
    <w:p>
      <w:pPr>
        <w:pStyle w:val="BookText"/>
      </w:pPr>
      <w:r>
        <w:rPr>
          <w:rFonts w:ascii="IRNazanin" w:hAnsi="IRNazanin" w:eastAsia="IRNazanin" w:cs="IRNazanin"/>
          <w:lang w:bidi="fa-IR"/>
          <w:color w:val="111111"/>
          <w:sz w:val="28"/>
          <w:szCs w:val="28"/>
          <w:rtl/>
        </w:rPr>
        <w:t xml:space="preserve">کا :مجهول ،تا: مجهول؛ 206 ق 16*11سم [ف: 4-175]</w:t>
      </w:r>
    </w:p>
    <w:p>
      <w:pPr>
        <w:pStyle w:val="BookText"/>
      </w:pPr>
      <w:r>
        <w:rPr>
          <w:rFonts w:ascii="Times New Roman" w:hAnsi="Times New Roman" w:eastAsia="Times New Roman" w:cs="Times New Roman"/>
          <w:lang w:val="en-US" w:bidi="en-US"/>
          <w:color w:val="111111"/>
          <w:sz w:val="28"/>
          <w:szCs w:val="28"/>
          <w:rtl/>
        </w:rPr>
        <w:t xml:space="preserve">46898.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6/19</w:t>
      </w:r>
    </w:p>
    <w:p>
      <w:pPr>
        <w:pStyle w:val="BookText"/>
      </w:pPr>
      <w:r>
        <w:rPr>
          <w:rFonts w:ascii="Amiri" w:hAnsi="Amiri" w:eastAsia="Amiri" w:cs="Amiri"/>
          <w:lang w:bidi="ar-SA"/>
          <w:color w:val="111111"/>
          <w:sz w:val="28"/>
          <w:szCs w:val="28"/>
          <w:rtl/>
        </w:rPr>
        <w:t xml:space="preserve">أوّلها: الحمد لله الذي زين عقولنا بجواهر الحكم البديعة ...</w:t>
      </w:r>
    </w:p>
    <w:p>
      <w:pPr>
        <w:pStyle w:val="BookText"/>
      </w:pPr>
      <w:r>
        <w:rPr>
          <w:rFonts w:ascii="IRNazanin" w:hAnsi="IRNazanin" w:eastAsia="IRNazanin" w:cs="IRNazanin"/>
          <w:lang w:bidi="fa-IR"/>
          <w:color w:val="111111"/>
          <w:sz w:val="28"/>
          <w:szCs w:val="28"/>
          <w:rtl/>
        </w:rPr>
        <w:t xml:space="preserve">کا: مجهول، تا :مجهول؛ 243 ق ، 18*22سم [الأوقاف العامة - موصل: 6-172]</w:t>
      </w:r>
    </w:p>
    <w:p>
      <w:pPr>
        <w:pStyle w:val="BookText"/>
      </w:pPr>
      <w:r>
        <w:rPr>
          <w:rFonts w:ascii="Times New Roman" w:hAnsi="Times New Roman" w:eastAsia="Times New Roman" w:cs="Times New Roman"/>
          <w:lang w:val="en-US" w:bidi="en-US"/>
          <w:color w:val="111111"/>
          <w:sz w:val="28"/>
          <w:szCs w:val="28"/>
          <w:rtl/>
        </w:rPr>
        <w:t xml:space="preserve">46899.</w:t>
      </w:r>
    </w:p>
    <w:p>
      <w:pPr>
        <w:pStyle w:val="BookText"/>
      </w:pPr>
      <w:r>
        <w:rPr>
          <w:rFonts w:ascii="Amiri" w:hAnsi="Amiri" w:eastAsia="Amiri" w:cs="Amiri"/>
          <w:lang w:bidi="ar-SA"/>
          <w:color w:val="111111"/>
          <w:sz w:val="28"/>
          <w:szCs w:val="28"/>
          <w:rtl/>
        </w:rPr>
        <w:t xml:space="preserve">الموصل؛ يحيى الجليلي رقم المخطوط 168</w:t>
      </w:r>
    </w:p>
    <w:p>
      <w:pPr>
        <w:pStyle w:val="BookText"/>
      </w:pPr>
      <w:r>
        <w:rPr>
          <w:rFonts w:ascii="IRNazanin" w:hAnsi="IRNazanin" w:eastAsia="IRNazanin" w:cs="IRNazanin"/>
          <w:lang w:bidi="fa-IR"/>
          <w:color w:val="111111"/>
          <w:sz w:val="28"/>
          <w:szCs w:val="28"/>
          <w:rtl/>
        </w:rPr>
        <w:t xml:space="preserve">کا :مجهول ،تا :مجهول [مخطوطات الموصل: 237]</w:t>
      </w:r>
    </w:p>
    <w:p>
      <w:pPr>
        <w:pStyle w:val="BookText"/>
      </w:pPr>
      <w:r>
        <w:rPr>
          <w:rFonts w:ascii="Amiri" w:hAnsi="Amiri" w:eastAsia="Amiri" w:cs="Amiri"/>
          <w:lang w:bidi="ar-SA"/>
          <w:color w:val="111111"/>
          <w:sz w:val="28"/>
          <w:szCs w:val="28"/>
          <w:rtl/>
        </w:rPr>
        <w:t xml:space="preserve">46900 . الموصل ؛ يحيى الجليلي؛ رقم المخطوط: 169</w:t>
      </w:r>
    </w:p>
    <w:p>
      <w:pPr>
        <w:pStyle w:val="BookText"/>
      </w:pPr>
      <w:r>
        <w:rPr>
          <w:rFonts w:ascii="IRNazanin" w:hAnsi="IRNazanin" w:eastAsia="IRNazanin" w:cs="IRNazanin"/>
          <w:lang w:bidi="fa-IR"/>
          <w:color w:val="111111"/>
          <w:sz w:val="28"/>
          <w:szCs w:val="28"/>
          <w:rtl/>
        </w:rPr>
        <w:t xml:space="preserve">کا: مجهول ،تا: مجهول [مخطوطات الموصل: 237]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6" w:name="pg8273_78201"/>
    <w:bookmarkEnd w:id="356"/>
    <w:p>
      <w:pPr>
        <w:pStyle w:val="Heading2"/>
      </w:pPr>
      <w:bookmarkStart w:id="1627" w:name="_Toc908"/>
      <w:r>
        <w:t>غاية الإحسان في علم اللسان / لغة - عربي</w:t>
      </w:r>
      <w:bookmarkEnd w:id="1627"/>
    </w:p>
    <w:p>
      <w:pPr>
        <w:pStyle w:val="BookText"/>
      </w:pPr>
      <w:r>
        <w:rPr>
          <w:rFonts w:ascii="Amiri" w:hAnsi="Amiri" w:eastAsia="Amiri" w:cs="Amiri"/>
          <w:lang w:bidi="ar-SA"/>
          <w:color w:val="111111"/>
          <w:sz w:val="28"/>
          <w:szCs w:val="28"/>
          <w:rtl/>
        </w:rPr>
        <w:t xml:space="preserve">أبو حيان، محمّد بن يوسف ( 654 - 745ه-)</w:t>
      </w:r>
    </w:p>
    <w:p>
      <w:pPr>
        <w:pStyle w:val="BookText"/>
      </w:pPr>
      <w:r>
        <w:rPr>
          <w:rFonts w:ascii="Times New Roman" w:hAnsi="Times New Roman" w:eastAsia="Times New Roman" w:cs="Times New Roman"/>
          <w:lang w:val="en-US" w:bidi="en-US"/>
          <w:color w:val="111111"/>
          <w:sz w:val="28"/>
          <w:szCs w:val="28"/>
          <w:rtl/>
        </w:rPr>
        <w:t xml:space="preserve">46901.</w:t>
      </w:r>
    </w:p>
    <w:p>
      <w:pPr>
        <w:pStyle w:val="BookText"/>
      </w:pPr>
      <w:r>
        <w:rPr>
          <w:rFonts w:ascii="Amiri" w:hAnsi="Amiri" w:eastAsia="Amiri" w:cs="Amiri"/>
          <w:lang w:bidi="ar-SA"/>
          <w:color w:val="111111"/>
          <w:sz w:val="28"/>
          <w:szCs w:val="28"/>
          <w:rtl/>
        </w:rPr>
        <w:t xml:space="preserve">النجف الأشرف؛ العتبة العلوية؛ رقم المخطوط: 693</w:t>
      </w:r>
    </w:p>
    <w:p>
      <w:pPr>
        <w:pStyle w:val="BookText"/>
      </w:pPr>
      <w:r>
        <w:rPr>
          <w:rFonts w:ascii="Amiri" w:hAnsi="Amiri" w:eastAsia="Amiri" w:cs="Amiri"/>
          <w:lang w:bidi="ar-SA"/>
          <w:color w:val="111111"/>
          <w:sz w:val="28"/>
          <w:szCs w:val="28"/>
          <w:rtl/>
        </w:rPr>
        <w:t xml:space="preserve">أوّلها: بعد البسمله والصلاة فمارسها للشيخ الفقيد الإمام العالم؛ آخرها: و ما لم تركز من</w:t>
      </w:r>
    </w:p>
    <w:p>
      <w:pPr>
        <w:pStyle w:val="BookText"/>
      </w:pPr>
      <w:r>
        <w:rPr>
          <w:rFonts w:ascii="Amiri" w:hAnsi="Amiri" w:eastAsia="Amiri" w:cs="Amiri"/>
          <w:lang w:bidi="ar-SA"/>
          <w:color w:val="111111"/>
          <w:sz w:val="28"/>
          <w:szCs w:val="28"/>
          <w:rtl/>
        </w:rPr>
        <w:t xml:space="preserve">الضراير لاينقاس</w:t>
      </w:r>
    </w:p>
    <w:p>
      <w:pPr>
        <w:pStyle w:val="BookText"/>
      </w:pPr>
      <w:r>
        <w:rPr>
          <w:rFonts w:ascii="Amiri" w:hAnsi="Amiri" w:eastAsia="Amiri" w:cs="Amiri"/>
          <w:lang w:bidi="ar-SA"/>
          <w:color w:val="111111"/>
          <w:sz w:val="28"/>
          <w:szCs w:val="28"/>
          <w:rtl/>
        </w:rPr>
        <w:t xml:space="preserve">اندلسي محمّد بن عبد الله بن عبد الرّحمن الأشعري ،تا: 20 ربيع الثاني 722ه- القاهرة التسلسل المخزني : 10/1/205؛ 50 ص 15 س، 13*15سم [ف: 2-309]</w:t>
      </w:r>
    </w:p>
    <w:p>
      <w:pPr>
        <w:pStyle w:val="Heading2"/>
      </w:pPr>
      <w:bookmarkStart w:id="1628" w:name="_Toc909"/>
      <w:r>
        <w:t>غاية الأحكام / علوم القرآن - عربي</w:t>
      </w:r>
      <w:bookmarkEnd w:id="1628"/>
    </w:p>
    <w:p>
      <w:pPr>
        <w:pStyle w:val="BookText"/>
      </w:pPr>
      <w:r>
        <w:rPr>
          <w:rFonts w:ascii="Amiri" w:hAnsi="Amiri" w:eastAsia="Amiri" w:cs="Amiri"/>
          <w:lang w:bidi="ar-SA"/>
          <w:color w:val="111111"/>
          <w:sz w:val="28"/>
          <w:szCs w:val="28"/>
          <w:rtl/>
        </w:rPr>
        <w:t xml:space="preserve">الحسيني، هادي بن حسين</w:t>
      </w:r>
    </w:p>
    <w:p>
      <w:pPr>
        <w:pStyle w:val="BookText"/>
      </w:pPr>
      <w:r>
        <w:rPr>
          <w:rFonts w:ascii="Times New Roman" w:hAnsi="Times New Roman" w:eastAsia="Times New Roman" w:cs="Times New Roman"/>
          <w:lang w:val="en-US" w:bidi="en-US"/>
          <w:color w:val="111111"/>
          <w:sz w:val="28"/>
          <w:szCs w:val="28"/>
          <w:rtl/>
        </w:rPr>
        <w:t xml:space="preserve">46902.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2632</w:t>
      </w:r>
    </w:p>
    <w:p>
      <w:pPr>
        <w:pStyle w:val="BookText"/>
      </w:pPr>
      <w:r>
        <w:rPr>
          <w:rFonts w:ascii="IRNazanin" w:hAnsi="IRNazanin" w:eastAsia="IRNazanin" w:cs="IRNazanin"/>
          <w:lang w:bidi="fa-IR"/>
          <w:color w:val="111111"/>
          <w:sz w:val="28"/>
          <w:szCs w:val="28"/>
          <w:rtl/>
        </w:rPr>
        <w:t xml:space="preserve">کا :مجهول ،تا :مجهول؛ 60 ص 18/3*12/1سم [معجم المخطوطات النجفية: 598]</w:t>
      </w:r>
    </w:p>
    <w:p>
      <w:pPr>
        <w:pStyle w:val="Heading2"/>
      </w:pPr>
      <w:bookmarkStart w:id="1629" w:name="_Toc910"/>
      <w:r>
        <w:t>غاية الأحكام الأحاديث الأحكام / حديث - عربي</w:t>
      </w:r>
      <w:bookmarkEnd w:id="1629"/>
    </w:p>
    <w:p>
      <w:pPr>
        <w:pStyle w:val="BookText"/>
      </w:pPr>
      <w:r>
        <w:rPr>
          <w:rFonts w:ascii="Amiri" w:hAnsi="Amiri" w:eastAsia="Amiri" w:cs="Amiri"/>
          <w:lang w:bidi="ar-SA"/>
          <w:color w:val="111111"/>
          <w:sz w:val="28"/>
          <w:szCs w:val="28"/>
          <w:rtl/>
        </w:rPr>
        <w:t xml:space="preserve">الطبري، أحمد بن عبد الله (615 - 694ه-)</w:t>
      </w:r>
    </w:p>
    <w:p>
      <w:pPr>
        <w:pStyle w:val="BookText"/>
      </w:pPr>
      <w:r>
        <w:rPr>
          <w:rFonts w:ascii="Amiri" w:hAnsi="Amiri" w:eastAsia="Amiri" w:cs="Amiri"/>
          <w:lang w:bidi="ar-SA"/>
          <w:color w:val="111111"/>
          <w:sz w:val="28"/>
          <w:szCs w:val="28"/>
          <w:rtl/>
        </w:rPr>
        <w:t xml:space="preserve">[فنخا :23 279 (2 نسخة)]</w:t>
      </w:r>
    </w:p>
    <w:p>
      <w:pPr>
        <w:pStyle w:val="BookText"/>
      </w:pPr>
      <w:r>
        <w:rPr>
          <w:rFonts w:ascii="Times New Roman" w:hAnsi="Times New Roman" w:eastAsia="Times New Roman" w:cs="Times New Roman"/>
          <w:lang w:val="en-US" w:bidi="en-US"/>
          <w:color w:val="111111"/>
          <w:sz w:val="28"/>
          <w:szCs w:val="28"/>
          <w:rtl/>
        </w:rPr>
        <w:t xml:space="preserve">46903.</w:t>
      </w:r>
    </w:p>
    <w:p>
      <w:pPr>
        <w:pStyle w:val="BookText"/>
      </w:pPr>
      <w:r>
        <w:rPr>
          <w:rFonts w:ascii="IRNazanin" w:hAnsi="IRNazanin" w:eastAsia="IRNazanin" w:cs="IRNazanin"/>
          <w:lang w:bidi="fa-IR"/>
          <w:color w:val="111111"/>
          <w:sz w:val="28"/>
          <w:szCs w:val="28"/>
          <w:rtl/>
        </w:rPr>
        <w:t xml:space="preserve">بغداد؛ دار المخطوطات؛ رقم المخطوط : 955</w:t>
      </w:r>
    </w:p>
    <w:p>
      <w:pPr>
        <w:pStyle w:val="BookText"/>
      </w:pPr>
      <w:r>
        <w:rPr>
          <w:rFonts w:ascii="Amiri" w:hAnsi="Amiri" w:eastAsia="Amiri" w:cs="Amiri"/>
          <w:lang w:bidi="ar-SA"/>
          <w:color w:val="111111"/>
          <w:sz w:val="28"/>
          <w:szCs w:val="28"/>
          <w:rtl/>
        </w:rPr>
        <w:t xml:space="preserve">أوّلها :الحمد لله وصلّى الله على سيدنا محمّد وآله وصحبه وسلم .... كتاب الصلح ذكر جوازه عن أبي هريرة ...</w:t>
      </w:r>
    </w:p>
    <w:p>
      <w:pPr>
        <w:pStyle w:val="BookText"/>
      </w:pPr>
      <w:r>
        <w:rPr>
          <w:rFonts w:ascii="IRNazanin" w:hAnsi="IRNazanin" w:eastAsia="IRNazanin" w:cs="IRNazanin"/>
          <w:lang w:bidi="fa-IR"/>
          <w:color w:val="111111"/>
          <w:sz w:val="28"/>
          <w:szCs w:val="28"/>
          <w:rtl/>
        </w:rPr>
        <w:t xml:space="preserve">الجزء الخامس تبدء بكتاب الصلح ذكر جوازه وينتهي هذا الجزء بذكر الحث على تأديب الوالد لولده؛ نسخ محمّد بن محمد الزرعي الشافعي، تا: 761ه-، 282 ص 23 س ، 18*26سم [دار صدام-ف: حدیث 211]</w:t>
      </w:r>
    </w:p>
    <w:p>
      <w:pPr>
        <w:pStyle w:val="BookText"/>
      </w:pPr>
      <w:r>
        <w:rPr>
          <w:rFonts w:ascii="Times New Roman" w:hAnsi="Times New Roman" w:eastAsia="Times New Roman" w:cs="Times New Roman"/>
          <w:lang w:val="en-US" w:bidi="en-US"/>
          <w:color w:val="111111"/>
          <w:sz w:val="28"/>
          <w:szCs w:val="28"/>
          <w:rtl/>
        </w:rPr>
        <w:t xml:space="preserve">46904.</w:t>
      </w:r>
    </w:p>
    <w:p>
      <w:pPr>
        <w:pStyle w:val="BookText"/>
      </w:pPr>
      <w:r>
        <w:rPr>
          <w:rFonts w:ascii="Amiri" w:hAnsi="Amiri" w:eastAsia="Amiri" w:cs="Amiri"/>
          <w:lang w:bidi="ar-SA"/>
          <w:color w:val="111111"/>
          <w:sz w:val="28"/>
          <w:szCs w:val="28"/>
          <w:rtl/>
        </w:rPr>
        <w:t xml:space="preserve">بغداد؛ مكتبة الأوقاف العامة؛ رقم المخطوط: 2780</w:t>
      </w:r>
    </w:p>
    <w:p>
      <w:pPr>
        <w:pStyle w:val="BookText"/>
      </w:pPr>
      <w:r>
        <w:rPr>
          <w:rFonts w:ascii="Amiri" w:hAnsi="Amiri" w:eastAsia="Amiri" w:cs="Amiri"/>
          <w:lang w:bidi="ar-SA"/>
          <w:color w:val="111111"/>
          <w:sz w:val="28"/>
          <w:szCs w:val="28"/>
          <w:rtl/>
        </w:rPr>
        <w:t xml:space="preserve">أوّله :«صلاة المسافر ...» وآخره «انتهي السفر الثالث من كتاب غاية الأحكام»؛ كا: ،مجهول، تا :مجهول؛ النسخة قديمة الخط؛ 395ق ، 17*23سم [ف: 1-267]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7" w:name="pg8273_78202"/>
    <w:bookmarkEnd w:id="357"/>
    <w:p>
      <w:pPr>
        <w:pStyle w:val="Heading2"/>
      </w:pPr>
      <w:bookmarkStart w:id="1630" w:name="_Toc911"/>
      <w:r>
        <w:t>غاية الاختصار / فقه - عربي</w:t>
      </w:r>
      <w:bookmarkEnd w:id="1630"/>
    </w:p>
    <w:p>
      <w:pPr>
        <w:pStyle w:val="BookText"/>
      </w:pPr>
      <w:r>
        <w:rPr>
          <w:rFonts w:ascii="Amiri" w:hAnsi="Amiri" w:eastAsia="Amiri" w:cs="Amiri"/>
          <w:lang w:bidi="ar-SA"/>
          <w:color w:val="111111"/>
          <w:sz w:val="28"/>
          <w:szCs w:val="28"/>
          <w:rtl/>
        </w:rPr>
        <w:t xml:space="preserve">الروذراوري، محمّد بن حسين( 437 - 488 ه- )</w:t>
      </w:r>
    </w:p>
    <w:p>
      <w:pPr>
        <w:pStyle w:val="BookText"/>
      </w:pPr>
      <w:r>
        <w:rPr>
          <w:rFonts w:ascii="Times New Roman" w:hAnsi="Times New Roman" w:eastAsia="Times New Roman" w:cs="Times New Roman"/>
          <w:lang w:val="en-US" w:bidi="en-US"/>
          <w:color w:val="111111"/>
          <w:sz w:val="28"/>
          <w:szCs w:val="28"/>
          <w:rtl/>
        </w:rPr>
        <w:t xml:space="preserve">46905.</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9/15</w:t>
      </w:r>
    </w:p>
    <w:p>
      <w:pPr>
        <w:pStyle w:val="BookText"/>
      </w:pPr>
      <w:r>
        <w:rPr>
          <w:rFonts w:ascii="Amiri" w:hAnsi="Amiri" w:eastAsia="Amiri" w:cs="Amiri"/>
          <w:lang w:bidi="ar-SA"/>
          <w:color w:val="111111"/>
          <w:sz w:val="28"/>
          <w:szCs w:val="28"/>
          <w:rtl/>
        </w:rPr>
        <w:t xml:space="preserve">جرجيس بن محمّد بن حسين الخطباء ،تا: 1206ه- 55ق، 11*15سم [الأوقاف العامة</w:t>
      </w:r>
    </w:p>
    <w:p>
      <w:pPr>
        <w:pStyle w:val="BookText"/>
      </w:pPr>
      <w:r>
        <w:rPr>
          <w:rFonts w:ascii="IRNazanin" w:hAnsi="IRNazanin" w:eastAsia="IRNazanin" w:cs="IRNazanin"/>
          <w:lang w:bidi="fa-IR"/>
          <w:color w:val="111111"/>
          <w:sz w:val="28"/>
          <w:szCs w:val="28"/>
          <w:rtl/>
        </w:rPr>
        <w:t xml:space="preserve">موصل: 7-55]</w:t>
      </w:r>
    </w:p>
    <w:p>
      <w:pPr>
        <w:pStyle w:val="BookText"/>
      </w:pPr>
      <w:r>
        <w:rPr>
          <w:rFonts w:ascii="Times New Roman" w:hAnsi="Times New Roman" w:eastAsia="Times New Roman" w:cs="Times New Roman"/>
          <w:lang w:val="en-US" w:bidi="en-US"/>
          <w:color w:val="111111"/>
          <w:sz w:val="28"/>
          <w:szCs w:val="28"/>
          <w:rtl/>
        </w:rPr>
        <w:t xml:space="preserve">46906.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9/14</w:t>
      </w:r>
    </w:p>
    <w:p>
      <w:pPr>
        <w:pStyle w:val="BookText"/>
      </w:pPr>
      <w:r>
        <w:rPr>
          <w:rFonts w:ascii="IRNazanin" w:hAnsi="IRNazanin" w:eastAsia="IRNazanin" w:cs="IRNazanin"/>
          <w:lang w:bidi="fa-IR"/>
          <w:color w:val="111111"/>
          <w:sz w:val="28"/>
          <w:szCs w:val="28"/>
          <w:rtl/>
        </w:rPr>
        <w:t xml:space="preserve">کا :مجهول، تا: مجهول؛ 52 ق ، 12*17سم [الأوقاف العامة موصل: 7-55]</w:t>
      </w:r>
    </w:p>
    <w:p>
      <w:pPr>
        <w:pStyle w:val="BookText"/>
      </w:pPr>
      <w:r>
        <w:rPr>
          <w:rFonts w:ascii="Times New Roman" w:hAnsi="Times New Roman" w:eastAsia="Times New Roman" w:cs="Times New Roman"/>
          <w:lang w:val="en-US" w:bidi="en-US"/>
          <w:color w:val="111111"/>
          <w:sz w:val="28"/>
          <w:szCs w:val="28"/>
          <w:rtl/>
        </w:rPr>
        <w:t xml:space="preserve">46907.</w:t>
      </w:r>
    </w:p>
    <w:p>
      <w:pPr>
        <w:pStyle w:val="BookText"/>
      </w:pPr>
      <w:r>
        <w:rPr>
          <w:rFonts w:ascii="Amiri" w:hAnsi="Amiri" w:eastAsia="Amiri" w:cs="Amiri"/>
          <w:lang w:bidi="ar-SA"/>
          <w:color w:val="111111"/>
          <w:sz w:val="28"/>
          <w:szCs w:val="28"/>
          <w:rtl/>
        </w:rPr>
        <w:t xml:space="preserve">بغداد؛ مكتبة الأوقاف العامة؛ رقم المخطوط: 22824/1</w:t>
      </w:r>
    </w:p>
    <w:p>
      <w:pPr>
        <w:pStyle w:val="BookText"/>
      </w:pPr>
      <w:r>
        <w:rPr>
          <w:rFonts w:ascii="IRNazanin" w:hAnsi="IRNazanin" w:eastAsia="IRNazanin" w:cs="IRNazanin"/>
          <w:lang w:bidi="fa-IR"/>
          <w:color w:val="111111"/>
          <w:sz w:val="28"/>
          <w:szCs w:val="28"/>
          <w:rtl/>
        </w:rPr>
        <w:t xml:space="preserve">کا: مجهول،تا :مجهول؛ ناقصة : الآخر ؛ 23 ق ، 15*20سم [ف: 1-620]</w:t>
      </w:r>
    </w:p>
    <w:p>
      <w:pPr>
        <w:pStyle w:val="BookText"/>
      </w:pPr>
      <w:r>
        <w:rPr>
          <w:rFonts w:ascii="Times New Roman" w:hAnsi="Times New Roman" w:eastAsia="Times New Roman" w:cs="Times New Roman"/>
          <w:lang w:val="en-US" w:bidi="en-US"/>
          <w:color w:val="111111"/>
          <w:sz w:val="28"/>
          <w:szCs w:val="28"/>
          <w:rtl/>
        </w:rPr>
        <w:t xml:space="preserve">46908.</w:t>
      </w:r>
    </w:p>
    <w:p>
      <w:pPr>
        <w:pStyle w:val="BookText"/>
      </w:pPr>
      <w:r>
        <w:rPr>
          <w:rFonts w:ascii="Amiri" w:hAnsi="Amiri" w:eastAsia="Amiri" w:cs="Amiri"/>
          <w:lang w:bidi="ar-SA"/>
          <w:color w:val="111111"/>
          <w:sz w:val="28"/>
          <w:szCs w:val="28"/>
          <w:rtl/>
        </w:rPr>
        <w:t xml:space="preserve">بغداد؛ مكتبة الأوقاف العامة؛ رقم المخطوط : 7455</w:t>
      </w:r>
    </w:p>
    <w:p>
      <w:pPr>
        <w:pStyle w:val="BookText"/>
      </w:pPr>
      <w:r>
        <w:rPr>
          <w:rFonts w:ascii="IRNazanin" w:hAnsi="IRNazanin" w:eastAsia="IRNazanin" w:cs="IRNazanin"/>
          <w:lang w:bidi="fa-IR"/>
          <w:color w:val="111111"/>
          <w:sz w:val="28"/>
          <w:szCs w:val="28"/>
          <w:rtl/>
        </w:rPr>
        <w:t xml:space="preserve">کا :مجهول، تا: مجهول ؛11ق، 17*25سم [ف: 1-621]</w:t>
      </w:r>
    </w:p>
    <w:p>
      <w:pPr>
        <w:pStyle w:val="Heading2"/>
      </w:pPr>
      <w:bookmarkStart w:id="1631" w:name="_Toc912"/>
      <w:r>
        <w:t>غاية الاختصار / فقه - عربي</w:t>
      </w:r>
      <w:bookmarkEnd w:id="1631"/>
    </w:p>
    <w:p>
      <w:pPr>
        <w:pStyle w:val="BookText"/>
      </w:pPr>
      <w:r>
        <w:rPr>
          <w:rFonts w:ascii="Amiri" w:hAnsi="Amiri" w:eastAsia="Amiri" w:cs="Amiri"/>
          <w:lang w:bidi="ar-SA"/>
          <w:color w:val="111111"/>
          <w:sz w:val="28"/>
          <w:szCs w:val="28"/>
          <w:rtl/>
        </w:rPr>
        <w:t xml:space="preserve">الخطيب الشربيني، محمّد بن أحمد ( - 977ه- )</w:t>
      </w:r>
    </w:p>
    <w:p>
      <w:pPr>
        <w:pStyle w:val="BookText"/>
      </w:pPr>
      <w:r>
        <w:rPr>
          <w:rFonts w:ascii="Amiri" w:hAnsi="Amiri" w:eastAsia="Amiri" w:cs="Amiri"/>
          <w:lang w:bidi="ar-SA"/>
          <w:color w:val="111111"/>
          <w:sz w:val="28"/>
          <w:szCs w:val="28"/>
          <w:rtl/>
        </w:rPr>
        <w:t xml:space="preserve">46909 .كربلاء؛ مكتبة عباس حسن آل طعمة؛ رقم المخطوط: 44</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وآله وصحبه قال الإمام العالم العلامة الحر الفهامة المحقق ... الشيخ محمّد الخطيب الشربيني الشافعي</w:t>
      </w:r>
    </w:p>
    <w:p>
      <w:pPr>
        <w:pStyle w:val="BookText"/>
      </w:pPr>
      <w:r>
        <w:rPr>
          <w:rFonts w:ascii="Amiri" w:hAnsi="Amiri" w:eastAsia="Amiri" w:cs="Amiri"/>
          <w:lang w:bidi="ar-SA"/>
          <w:color w:val="111111"/>
          <w:sz w:val="28"/>
          <w:szCs w:val="28"/>
          <w:rtl/>
        </w:rPr>
        <w:t xml:space="preserve">نسخ، محمّد بن حسن الحائري ،تا: 5 جمادى الأولى 1119ه- تملك :السيد أحمد بن السيّد إسماعيل الغزيواتي سنة 1220ه- 350 ص ، 16*22سم [مخطوطات كربلاء: 3-260]</w:t>
      </w:r>
    </w:p>
    <w:p>
      <w:pPr>
        <w:pStyle w:val="Heading2"/>
      </w:pPr>
      <w:bookmarkStart w:id="1632" w:name="_Toc913"/>
      <w:r>
        <w:t>غاية الاختصار في أخبار البيوتات العلويه المحفوظه من الغبار / تراجم - عربي</w:t>
      </w:r>
      <w:bookmarkEnd w:id="1632"/>
    </w:p>
    <w:p>
      <w:pPr>
        <w:pStyle w:val="BookText"/>
      </w:pPr>
      <w:r>
        <w:rPr>
          <w:rFonts w:ascii="Amiri" w:hAnsi="Amiri" w:eastAsia="Amiri" w:cs="Amiri"/>
          <w:lang w:bidi="ar-SA"/>
          <w:color w:val="111111"/>
          <w:sz w:val="28"/>
          <w:szCs w:val="28"/>
          <w:rtl/>
        </w:rPr>
        <w:t xml:space="preserve">ابن زهرة تاج الدين بن محمّد ( - 753ه- )</w:t>
      </w:r>
    </w:p>
    <w:p>
      <w:pPr>
        <w:pStyle w:val="BookText"/>
      </w:pPr>
      <w:r>
        <w:rPr>
          <w:rFonts w:ascii="Times New Roman" w:hAnsi="Times New Roman" w:eastAsia="Times New Roman" w:cs="Times New Roman"/>
          <w:lang w:val="en-US" w:bidi="en-US"/>
          <w:color w:val="111111"/>
          <w:sz w:val="28"/>
          <w:szCs w:val="28"/>
          <w:rtl/>
        </w:rPr>
        <w:t xml:space="preserve">46910.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784</w:t>
      </w:r>
    </w:p>
    <w:p>
      <w:pPr>
        <w:pStyle w:val="BookText"/>
      </w:pPr>
      <w:r>
        <w:rPr>
          <w:rFonts w:ascii="Amiri" w:hAnsi="Amiri" w:eastAsia="Amiri" w:cs="Amiri"/>
          <w:lang w:bidi="ar-SA"/>
          <w:color w:val="111111"/>
          <w:sz w:val="28"/>
          <w:szCs w:val="28"/>
          <w:rtl/>
        </w:rPr>
        <w:t xml:space="preserve">الشيخ علي كاشف الغطاء، تا: 1335ه- 128 ص 22 س، 20/5*15سم [معجم المخطوطات النجفية 598]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8" w:name="pg8273_78203"/>
    <w:bookmarkEnd w:id="358"/>
    <w:p>
      <w:pPr>
        <w:pStyle w:val="Heading2"/>
      </w:pPr>
      <w:bookmarkStart w:id="1633" w:name="_Toc914"/>
      <w:r>
        <w:t>غاية الاختصار ونهاية الإعجاز =</w:t>
      </w:r>
      <w:bookmarkEnd w:id="1633"/>
    </w:p>
    <w:p>
      <w:pPr>
        <w:pStyle w:val="BookText"/>
      </w:pPr>
      <w:r>
        <w:rPr>
          <w:rFonts w:ascii="Amiri" w:hAnsi="Amiri" w:eastAsia="Amiri" w:cs="Amiri"/>
          <w:lang w:bidi="ar-SA"/>
          <w:color w:val="111111"/>
          <w:sz w:val="28"/>
          <w:szCs w:val="28"/>
          <w:rtl/>
        </w:rPr>
        <w:t xml:space="preserve">مختصر في الفقه على مذهب الإمام</w:t>
      </w:r>
    </w:p>
    <w:p>
      <w:pPr>
        <w:pStyle w:val="BookText"/>
      </w:pPr>
      <w:r>
        <w:rPr>
          <w:rFonts w:ascii="Amiri" w:hAnsi="Amiri" w:eastAsia="Amiri" w:cs="Amiri"/>
          <w:lang w:bidi="ar-SA"/>
          <w:color w:val="111111"/>
          <w:sz w:val="28"/>
          <w:szCs w:val="28"/>
          <w:rtl/>
        </w:rPr>
        <w:t xml:space="preserve">شافعي / فقه - عربي</w:t>
      </w:r>
    </w:p>
    <w:p>
      <w:pPr>
        <w:pStyle w:val="BookText"/>
      </w:pPr>
      <w:r>
        <w:rPr>
          <w:rFonts w:ascii="Amiri" w:hAnsi="Amiri" w:eastAsia="Amiri" w:cs="Amiri"/>
          <w:lang w:bidi="ar-SA"/>
          <w:color w:val="111111"/>
          <w:sz w:val="28"/>
          <w:szCs w:val="28"/>
          <w:rtl/>
        </w:rPr>
        <w:t xml:space="preserve">أبو شجاع الإصفهاني، أحمد بن حسين (433 - 488 ؟ ه- )</w:t>
      </w:r>
    </w:p>
    <w:p>
      <w:pPr>
        <w:pStyle w:val="BookText"/>
      </w:pPr>
      <w:r>
        <w:rPr>
          <w:rFonts w:ascii="Amiri" w:hAnsi="Amiri" w:eastAsia="Amiri" w:cs="Amiri"/>
          <w:lang w:bidi="ar-SA"/>
          <w:color w:val="111111"/>
          <w:sz w:val="28"/>
          <w:szCs w:val="28"/>
          <w:rtl/>
        </w:rPr>
        <w:t xml:space="preserve">أوّله: حمدله. صلاة. قال القاضي أبو شجاع أحمد بن الحسين الإصفهاني رض سئلني بعض الأصدقا، حفظهم الله أن أعمل مختصراً في الفقه على مذهب الإمام الشافعي رح في غاية</w:t>
      </w:r>
    </w:p>
    <w:p>
      <w:pPr>
        <w:pStyle w:val="BookText"/>
      </w:pPr>
      <w:r>
        <w:rPr>
          <w:rFonts w:ascii="Amiri" w:hAnsi="Amiri" w:eastAsia="Amiri" w:cs="Amiri"/>
          <w:lang w:bidi="ar-SA"/>
          <w:color w:val="111111"/>
          <w:sz w:val="28"/>
          <w:szCs w:val="28"/>
          <w:rtl/>
        </w:rPr>
        <w:t xml:space="preserve">الاختصار ونهاية الإيجاز ليقرب ...</w:t>
      </w:r>
    </w:p>
    <w:p>
      <w:pPr>
        <w:pStyle w:val="BookText"/>
      </w:pPr>
      <w:r>
        <w:rPr>
          <w:rFonts w:ascii="Amiri" w:hAnsi="Amiri" w:eastAsia="Amiri" w:cs="Amiri"/>
          <w:lang w:bidi="ar-SA"/>
          <w:color w:val="111111"/>
          <w:sz w:val="28"/>
          <w:szCs w:val="28"/>
          <w:rtl/>
        </w:rPr>
        <w:t xml:space="preserve">آخره :وصارت أم ولد بالوطي الشبهة والله أعلم</w:t>
      </w:r>
    </w:p>
    <w:p>
      <w:pPr>
        <w:pStyle w:val="BookText"/>
      </w:pPr>
      <w:r>
        <w:rPr>
          <w:rFonts w:ascii="Amiri" w:hAnsi="Amiri" w:eastAsia="Amiri" w:cs="Amiri"/>
          <w:lang w:bidi="ar-SA"/>
          <w:color w:val="111111"/>
          <w:sz w:val="28"/>
          <w:szCs w:val="28"/>
          <w:rtl/>
        </w:rPr>
        <w:t xml:space="preserve">طبع: القاهرة، 1976م، 1956 - 1958م ؛ السعودية، 1430ه-</w:t>
      </w:r>
    </w:p>
    <w:p>
      <w:pPr>
        <w:pStyle w:val="BookText"/>
      </w:pPr>
      <w:r>
        <w:rPr>
          <w:rFonts w:ascii="Amiri" w:hAnsi="Amiri" w:eastAsia="Amiri" w:cs="Amiri"/>
          <w:lang w:bidi="ar-SA"/>
          <w:color w:val="111111"/>
          <w:sz w:val="28"/>
          <w:szCs w:val="28"/>
          <w:rtl/>
        </w:rPr>
        <w:t xml:space="preserve">[فنخا: 23 279-280 (8نسخة)]</w:t>
      </w:r>
    </w:p>
    <w:p>
      <w:pPr>
        <w:pStyle w:val="BookText"/>
      </w:pPr>
      <w:r>
        <w:rPr>
          <w:rFonts w:ascii="Amiri" w:hAnsi="Amiri" w:eastAsia="Amiri" w:cs="Amiri"/>
          <w:lang w:bidi="ar-SA"/>
          <w:color w:val="111111"/>
          <w:sz w:val="28"/>
          <w:szCs w:val="28"/>
          <w:rtl/>
        </w:rPr>
        <w:t xml:space="preserve">46911 . البصرة؛ المكتبة العباسية (باش أعيان)؛ رقم المخطوط: ح-85</w:t>
      </w:r>
    </w:p>
    <w:p>
      <w:pPr>
        <w:pStyle w:val="BookText"/>
      </w:pPr>
      <w:r>
        <w:rPr>
          <w:rFonts w:ascii="IRNazanin" w:hAnsi="IRNazanin" w:eastAsia="IRNazanin" w:cs="IRNazanin"/>
          <w:lang w:bidi="fa-IR"/>
          <w:color w:val="111111"/>
          <w:sz w:val="28"/>
          <w:szCs w:val="28"/>
          <w:rtl/>
        </w:rPr>
        <w:t xml:space="preserve">کا :مجهول ،تا: 1 شوال 1139ه- 98 ص ، 21*15سم [ف: 245]</w:t>
      </w:r>
    </w:p>
    <w:p>
      <w:pPr>
        <w:pStyle w:val="BookText"/>
      </w:pPr>
      <w:r>
        <w:rPr>
          <w:rFonts w:ascii="Times New Roman" w:hAnsi="Times New Roman" w:eastAsia="Times New Roman" w:cs="Times New Roman"/>
          <w:lang w:val="en-US" w:bidi="en-US"/>
          <w:color w:val="111111"/>
          <w:sz w:val="28"/>
          <w:szCs w:val="28"/>
          <w:rtl/>
        </w:rPr>
        <w:t xml:space="preserve">46912.</w:t>
      </w:r>
    </w:p>
    <w:p>
      <w:pPr>
        <w:pStyle w:val="BookText"/>
      </w:pPr>
      <w:r>
        <w:rPr>
          <w:rFonts w:ascii="IRNazanin" w:hAnsi="IRNazanin" w:eastAsia="IRNazanin" w:cs="IRNazanin"/>
          <w:lang w:bidi="fa-IR"/>
          <w:color w:val="111111"/>
          <w:sz w:val="28"/>
          <w:szCs w:val="28"/>
          <w:rtl/>
        </w:rPr>
        <w:t xml:space="preserve">بغداد؛ دار المخطوطات؛ رقم المخطوط : 2945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بن محمّد بكري بن محمّد مهدي، تا: 1152 ه-؛ 100 ص 12س، 14/511سم</w:t>
      </w:r>
    </w:p>
    <w:p>
      <w:pPr>
        <w:pStyle w:val="BookText"/>
      </w:pPr>
      <w:r>
        <w:rPr>
          <w:rFonts w:ascii="Amiri" w:hAnsi="Amiri" w:eastAsia="Amiri" w:cs="Amiri"/>
          <w:lang w:bidi="ar-SA"/>
          <w:color w:val="111111"/>
          <w:sz w:val="28"/>
          <w:szCs w:val="28"/>
          <w:rtl/>
        </w:rPr>
        <w:t xml:space="preserve">[المتحف العراقي - ف: الفقهية 1 -198]</w:t>
      </w:r>
    </w:p>
    <w:p>
      <w:pPr>
        <w:pStyle w:val="BookText"/>
      </w:pPr>
      <w:r>
        <w:rPr>
          <w:rFonts w:ascii="Times New Roman" w:hAnsi="Times New Roman" w:eastAsia="Times New Roman" w:cs="Times New Roman"/>
          <w:lang w:val="en-US" w:bidi="en-US"/>
          <w:color w:val="111111"/>
          <w:sz w:val="28"/>
          <w:szCs w:val="28"/>
          <w:rtl/>
        </w:rPr>
        <w:t xml:space="preserve">46913.</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00</w:t>
      </w:r>
    </w:p>
    <w:p>
      <w:pPr>
        <w:pStyle w:val="BookText"/>
      </w:pPr>
      <w:r>
        <w:rPr>
          <w:rFonts w:ascii="Amiri" w:hAnsi="Amiri" w:eastAsia="Amiri" w:cs="Amiri"/>
          <w:lang w:bidi="ar-SA"/>
          <w:color w:val="111111"/>
          <w:sz w:val="28"/>
          <w:szCs w:val="28"/>
          <w:rtl/>
        </w:rPr>
        <w:t xml:space="preserve">أوّلها: مطابق؛ آخرها: ويجوز ان يبيعه في حال حياته ويبطل.</w:t>
      </w:r>
    </w:p>
    <w:p>
      <w:pPr>
        <w:pStyle w:val="BookText"/>
      </w:pPr>
      <w:r>
        <w:rPr>
          <w:rFonts w:ascii="IRNazanin" w:hAnsi="IRNazanin" w:eastAsia="IRNazanin" w:cs="IRNazanin"/>
          <w:lang w:bidi="fa-IR"/>
          <w:color w:val="111111"/>
          <w:sz w:val="28"/>
          <w:szCs w:val="28"/>
          <w:rtl/>
        </w:rPr>
        <w:t xml:space="preserve">الكتاب يبتدي بكتاب الطهارة و ينتهي الموجود منه بكتاب العتق؛ نسخ مشکول، کا :مجهول، تا: القرن 12ه- ناقصة الآخر؛ 45 ق ، 9 س ، 16/5*12سم [المورد: 21-247]</w:t>
      </w:r>
    </w:p>
    <w:p>
      <w:pPr>
        <w:pStyle w:val="BookText"/>
      </w:pPr>
      <w:r>
        <w:rPr>
          <w:rFonts w:ascii="Amiri" w:hAnsi="Amiri" w:eastAsia="Amiri" w:cs="Amiri"/>
          <w:lang w:bidi="ar-SA"/>
          <w:color w:val="111111"/>
          <w:sz w:val="28"/>
          <w:szCs w:val="28"/>
          <w:rtl/>
        </w:rPr>
        <w:t xml:space="preserve">46914 . النجف الأشرف؛ حسين الكليدار؛ رقم المخطوط: 64</w:t>
      </w:r>
    </w:p>
    <w:p>
      <w:pPr>
        <w:pStyle w:val="BookText"/>
      </w:pPr>
      <w:r>
        <w:rPr>
          <w:rFonts w:ascii="IRNazanin" w:hAnsi="IRNazanin" w:eastAsia="IRNazanin" w:cs="IRNazanin"/>
          <w:lang w:bidi="fa-IR"/>
          <w:color w:val="111111"/>
          <w:sz w:val="28"/>
          <w:szCs w:val="28"/>
          <w:rtl/>
        </w:rPr>
        <w:t xml:space="preserve">کا: مجهول ،تا: 1215ه- [المخطوطات الإسلامية في العالم: 3-235]</w:t>
      </w:r>
    </w:p>
    <w:p>
      <w:pPr>
        <w:pStyle w:val="BookText"/>
      </w:pPr>
      <w:r>
        <w:rPr>
          <w:rFonts w:ascii="IRNazanin" w:hAnsi="IRNazanin" w:eastAsia="IRNazanin" w:cs="IRNazanin"/>
          <w:lang w:bidi="fa-IR"/>
          <w:color w:val="111111"/>
          <w:sz w:val="28"/>
          <w:szCs w:val="28"/>
          <w:rtl/>
        </w:rPr>
        <w:t xml:space="preserve">46915 .بغداد؛ دار المخطوطات؛ رقم المخطوط : 4845/3</w:t>
      </w:r>
    </w:p>
    <w:p>
      <w:pPr>
        <w:pStyle w:val="BookText"/>
      </w:pPr>
      <w:r>
        <w:rPr>
          <w:rFonts w:ascii="IRNazanin" w:hAnsi="IRNazanin" w:eastAsia="IRNazanin" w:cs="IRNazanin"/>
          <w:lang w:bidi="fa-IR"/>
          <w:color w:val="111111"/>
          <w:sz w:val="28"/>
          <w:szCs w:val="28"/>
          <w:rtl/>
        </w:rPr>
        <w:t xml:space="preserve">حسن غریب ،تا: 1232ه- 26 ص 20 س، 22*16/5سم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199 ]</w:t>
      </w:r>
    </w:p>
    <w:p>
      <w:pPr>
        <w:pStyle w:val="BookText"/>
      </w:pPr>
      <w:r>
        <w:rPr>
          <w:rFonts w:ascii="Times New Roman" w:hAnsi="Times New Roman" w:eastAsia="Times New Roman" w:cs="Times New Roman"/>
          <w:lang w:val="en-US" w:bidi="en-US"/>
          <w:color w:val="111111"/>
          <w:sz w:val="28"/>
          <w:szCs w:val="28"/>
          <w:rtl/>
        </w:rPr>
        <w:t xml:space="preserve">46916.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/575-580</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النبي وآله الطاهرين؛</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1263ه-، 29 ق ، 13 س، 22*16سم [ف: 2-180]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9" w:name="pg8273_78204"/>
    <w:bookmarkEnd w:id="359"/>
    <w:p>
      <w:pPr>
        <w:pStyle w:val="BookText"/>
      </w:pPr>
      <w:r>
        <w:rPr>
          <w:rFonts w:ascii="Times New Roman" w:hAnsi="Times New Roman" w:eastAsia="Times New Roman" w:cs="Times New Roman"/>
          <w:lang w:val="en-US" w:bidi="en-US"/>
          <w:color w:val="111111"/>
          <w:sz w:val="28"/>
          <w:szCs w:val="28"/>
          <w:rtl/>
        </w:rPr>
        <w:t xml:space="preserve">46917.</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4/20/1</w:t>
      </w:r>
    </w:p>
    <w:p>
      <w:pPr>
        <w:pStyle w:val="BookText"/>
      </w:pPr>
      <w:r>
        <w:rPr>
          <w:rFonts w:ascii="Amiri" w:hAnsi="Amiri" w:eastAsia="Amiri" w:cs="Amiri"/>
          <w:lang w:bidi="ar-SA"/>
          <w:color w:val="111111"/>
          <w:sz w:val="28"/>
          <w:szCs w:val="28"/>
          <w:rtl/>
        </w:rPr>
        <w:t xml:space="preserve">أوّلها: آيات المواريث مشهوره وعن النبي صلّى الله عليه وسلم تعلموا الفرائض</w:t>
      </w:r>
    </w:p>
    <w:p>
      <w:pPr>
        <w:pStyle w:val="BookText"/>
      </w:pPr>
      <w:r>
        <w:rPr>
          <w:rFonts w:ascii="IRNazanin" w:hAnsi="IRNazanin" w:eastAsia="IRNazanin" w:cs="IRNazanin"/>
          <w:lang w:bidi="fa-IR"/>
          <w:color w:val="111111"/>
          <w:sz w:val="28"/>
          <w:szCs w:val="28"/>
          <w:rtl/>
        </w:rPr>
        <w:t xml:space="preserve">وعلموها الناس ...</w:t>
      </w:r>
    </w:p>
    <w:p>
      <w:pPr>
        <w:pStyle w:val="BookText"/>
      </w:pPr>
      <w:r>
        <w:rPr>
          <w:rFonts w:ascii="IRNazanin" w:hAnsi="IRNazanin" w:eastAsia="IRNazanin" w:cs="IRNazanin"/>
          <w:lang w:bidi="fa-IR"/>
          <w:color w:val="111111"/>
          <w:sz w:val="28"/>
          <w:szCs w:val="28"/>
          <w:rtl/>
        </w:rPr>
        <w:t xml:space="preserve">کا: مجهول ،تا :مجهول؛ 34ق ، 18/5*12/5سم [الأوقاف العامة-موصل: 2-91]</w:t>
      </w:r>
    </w:p>
    <w:p>
      <w:pPr>
        <w:pStyle w:val="BookText"/>
      </w:pPr>
      <w:r>
        <w:rPr>
          <w:rFonts w:ascii="Times New Roman" w:hAnsi="Times New Roman" w:eastAsia="Times New Roman" w:cs="Times New Roman"/>
          <w:lang w:val="en-US" w:bidi="en-US"/>
          <w:color w:val="111111"/>
          <w:sz w:val="28"/>
          <w:szCs w:val="28"/>
          <w:rtl/>
        </w:rPr>
        <w:t xml:space="preserve">46918.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131/22/1</w:t>
      </w:r>
    </w:p>
    <w:p>
      <w:pPr>
        <w:pStyle w:val="BookText"/>
      </w:pPr>
      <w:r>
        <w:rPr>
          <w:rFonts w:ascii="IRNazanin" w:hAnsi="IRNazanin" w:eastAsia="IRNazanin" w:cs="IRNazanin"/>
          <w:lang w:bidi="fa-IR"/>
          <w:color w:val="111111"/>
          <w:sz w:val="28"/>
          <w:szCs w:val="28"/>
          <w:rtl/>
        </w:rPr>
        <w:t xml:space="preserve">کا :مجهول، تا: مجهول ؛ 29 ق [الأوقاف العامة - موصل: 3-187]</w:t>
      </w:r>
    </w:p>
    <w:p>
      <w:pPr>
        <w:pStyle w:val="BookText"/>
      </w:pPr>
      <w:r>
        <w:rPr>
          <w:rFonts w:ascii="Amiri" w:hAnsi="Amiri" w:eastAsia="Amiri" w:cs="Amiri"/>
          <w:lang w:bidi="ar-SA"/>
          <w:color w:val="111111"/>
          <w:sz w:val="28"/>
          <w:szCs w:val="28"/>
          <w:rtl/>
        </w:rPr>
        <w:t xml:space="preserve">46919 . البصرة ؛ جامعة البصرة (المكتبة المركزية)؛ رقم المخطوط : 298/2</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النبي وآله</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کا :مجهول ،تا :مجهول؛ 25 ق ، 15 س، 21*16سم [المورد : 34-376]</w:t>
      </w:r>
    </w:p>
    <w:p>
      <w:pPr>
        <w:pStyle w:val="BookText"/>
      </w:pPr>
      <w:r>
        <w:rPr>
          <w:rFonts w:ascii="Times New Roman" w:hAnsi="Times New Roman" w:eastAsia="Times New Roman" w:cs="Times New Roman"/>
          <w:lang w:val="en-US" w:bidi="en-US"/>
          <w:color w:val="111111"/>
          <w:sz w:val="28"/>
          <w:szCs w:val="28"/>
          <w:rtl/>
        </w:rPr>
        <w:t xml:space="preserve">46920.</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50/1</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7-351]</w:t>
      </w:r>
    </w:p>
    <w:p>
      <w:pPr>
        <w:pStyle w:val="BookText"/>
      </w:pPr>
      <w:r>
        <w:rPr>
          <w:rFonts w:ascii="Amiri" w:hAnsi="Amiri" w:eastAsia="Amiri" w:cs="Amiri"/>
          <w:lang w:bidi="ar-SA"/>
          <w:color w:val="111111"/>
          <w:sz w:val="28"/>
          <w:szCs w:val="28"/>
          <w:rtl/>
        </w:rPr>
        <w:t xml:space="preserve">46921 الموصل؛ المدرسة الرضوانية (في الأوقاف العامة)؛ رقم المخطوط : 124/18/12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1968]</w:t>
      </w:r>
    </w:p>
    <w:p>
      <w:pPr>
        <w:pStyle w:val="BookText"/>
      </w:pPr>
      <w:r>
        <w:rPr>
          <w:rFonts w:ascii="Times New Roman" w:hAnsi="Times New Roman" w:eastAsia="Times New Roman" w:cs="Times New Roman"/>
          <w:lang w:val="en-US" w:bidi="en-US"/>
          <w:color w:val="111111"/>
          <w:sz w:val="28"/>
          <w:szCs w:val="28"/>
          <w:rtl/>
        </w:rPr>
        <w:t xml:space="preserve">46922.</w:t>
      </w:r>
    </w:p>
    <w:p>
      <w:pPr>
        <w:pStyle w:val="BookText"/>
      </w:pPr>
      <w:r>
        <w:rPr>
          <w:rFonts w:ascii="Amiri" w:hAnsi="Amiri" w:eastAsia="Amiri" w:cs="Amiri"/>
          <w:lang w:bidi="ar-SA"/>
          <w:color w:val="111111"/>
          <w:sz w:val="28"/>
          <w:szCs w:val="28"/>
          <w:rtl/>
        </w:rPr>
        <w:t xml:space="preserve">بغداد؛ خزانة قاسم محمّد الرجب؛ رقم المخطوط : 395</w:t>
      </w:r>
    </w:p>
    <w:p>
      <w:pPr>
        <w:pStyle w:val="BookText"/>
      </w:pPr>
      <w:r>
        <w:rPr>
          <w:rFonts w:ascii="IRNazanin" w:hAnsi="IRNazanin" w:eastAsia="IRNazanin" w:cs="IRNazanin"/>
          <w:lang w:bidi="fa-IR"/>
          <w:color w:val="111111"/>
          <w:sz w:val="28"/>
          <w:szCs w:val="28"/>
          <w:rtl/>
        </w:rPr>
        <w:t xml:space="preserve">کا:مجهول، تا :مجهول [ف 3-15]</w:t>
      </w:r>
    </w:p>
    <w:p>
      <w:pPr>
        <w:pStyle w:val="BookText"/>
      </w:pPr>
      <w:r>
        <w:rPr>
          <w:rFonts w:ascii="Amiri" w:hAnsi="Amiri" w:eastAsia="Amiri" w:cs="Amiri"/>
          <w:lang w:bidi="ar-SA"/>
          <w:color w:val="111111"/>
          <w:sz w:val="28"/>
          <w:szCs w:val="28"/>
          <w:rtl/>
        </w:rPr>
        <w:t xml:space="preserve">46923 . الموصل؛ يحيى الجليلي؛ رقم المخطوط: 206</w:t>
      </w:r>
    </w:p>
    <w:p>
      <w:pPr>
        <w:pStyle w:val="BookText"/>
      </w:pPr>
      <w:r>
        <w:rPr>
          <w:rFonts w:ascii="IRNazanin" w:hAnsi="IRNazanin" w:eastAsia="IRNazanin" w:cs="IRNazanin"/>
          <w:lang w:bidi="fa-IR"/>
          <w:color w:val="111111"/>
          <w:sz w:val="28"/>
          <w:szCs w:val="28"/>
          <w:rtl/>
        </w:rPr>
        <w:t xml:space="preserve">کا :مجهول، تا: مجهول[ مخطوطات الموصل (239</w:t>
      </w:r>
    </w:p>
    <w:p>
      <w:pPr>
        <w:pStyle w:val="BookText"/>
      </w:pPr>
      <w:r>
        <w:rPr>
          <w:rFonts w:ascii="Amiri" w:hAnsi="Amiri" w:eastAsia="Amiri" w:cs="Amiri"/>
          <w:lang w:bidi="ar-SA"/>
          <w:color w:val="111111"/>
          <w:sz w:val="28"/>
          <w:szCs w:val="28"/>
          <w:rtl/>
        </w:rPr>
        <w:t xml:space="preserve">46924 الموصل؛ مكتبة طه محسن ؛ رقم المخطوط : 28 ب</w:t>
      </w:r>
    </w:p>
    <w:p>
      <w:pPr>
        <w:pStyle w:val="BookText"/>
      </w:pPr>
      <w:r>
        <w:rPr>
          <w:rFonts w:ascii="IRNazanin" w:hAnsi="IRNazanin" w:eastAsia="IRNazanin" w:cs="IRNazanin"/>
          <w:lang w:bidi="fa-IR"/>
          <w:color w:val="111111"/>
          <w:sz w:val="28"/>
          <w:szCs w:val="28"/>
          <w:rtl/>
        </w:rPr>
        <w:t xml:space="preserve">کا :مجهول، تا: مجهول؛ لم يتم؛ 2 ق (40-39) ، 19*14سم [المورد: 44-134]</w:t>
      </w:r>
    </w:p>
    <w:p>
      <w:pPr>
        <w:pStyle w:val="BookText"/>
      </w:pPr>
      <w:r>
        <w:rPr>
          <w:rFonts w:ascii="Amiri" w:hAnsi="Amiri" w:eastAsia="Amiri" w:cs="Amiri"/>
          <w:lang w:bidi="ar-SA"/>
          <w:color w:val="111111"/>
          <w:sz w:val="28"/>
          <w:szCs w:val="28"/>
          <w:rtl/>
        </w:rPr>
        <w:t xml:space="preserve">46925 الموصل؛ مكتبة طه محسن رقم المخطوط 16</w:t>
      </w:r>
    </w:p>
    <w:p>
      <w:pPr>
        <w:pStyle w:val="BookText"/>
      </w:pPr>
      <w:r>
        <w:rPr>
          <w:rFonts w:ascii="IRNazanin" w:hAnsi="IRNazanin" w:eastAsia="IRNazanin" w:cs="IRNazanin"/>
          <w:lang w:bidi="fa-IR"/>
          <w:color w:val="111111"/>
          <w:sz w:val="28"/>
          <w:szCs w:val="28"/>
          <w:rtl/>
        </w:rPr>
        <w:t xml:space="preserve">کا: مجهول ،تا :مجهول؛ 34ق، 13 س 21*17سم [المورد: 44-133]</w:t>
      </w:r>
    </w:p>
    <w:p>
      <w:pPr>
        <w:pStyle w:val="Heading2"/>
      </w:pPr>
      <w:bookmarkStart w:id="1634" w:name="_Toc915"/>
      <w:r>
        <w:t>غاية الإدراك في دراية الأفلاك / هيئة هندسة - عربي</w:t>
      </w:r>
      <w:bookmarkEnd w:id="1634"/>
    </w:p>
    <w:p>
      <w:pPr>
        <w:pStyle w:val="BookText"/>
      </w:pPr>
      <w:r>
        <w:rPr>
          <w:rFonts w:ascii="Amiri" w:hAnsi="Amiri" w:eastAsia="Amiri" w:cs="Amiri"/>
          <w:lang w:bidi="ar-SA"/>
          <w:color w:val="111111"/>
          <w:sz w:val="28"/>
          <w:szCs w:val="28"/>
          <w:rtl/>
        </w:rPr>
        <w:t xml:space="preserve">أثير الدين الأبهري، مفضل بن عمر( - 660 ه-)</w:t>
      </w:r>
    </w:p>
    <w:p>
      <w:pPr>
        <w:pStyle w:val="BookText"/>
      </w:pPr>
      <w:r>
        <w:rPr>
          <w:rFonts w:ascii="Amiri" w:hAnsi="Amiri" w:eastAsia="Amiri" w:cs="Amiri"/>
          <w:lang w:bidi="ar-SA"/>
          <w:color w:val="111111"/>
          <w:sz w:val="28"/>
          <w:szCs w:val="28"/>
          <w:rtl/>
        </w:rPr>
        <w:t xml:space="preserve">[فنخا :23 281 (2 نسخة)]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0" w:name="pg8273_78205"/>
    <w:bookmarkEnd w:id="360"/>
    <w:p>
      <w:pPr>
        <w:pStyle w:val="BookText"/>
      </w:pPr>
      <w:r>
        <w:rPr>
          <w:rFonts w:ascii="IRNazanin" w:hAnsi="IRNazanin" w:eastAsia="IRNazanin" w:cs="IRNazanin"/>
          <w:lang w:bidi="fa-IR"/>
          <w:color w:val="111111"/>
          <w:sz w:val="28"/>
          <w:szCs w:val="28"/>
          <w:rtl/>
        </w:rPr>
        <w:t xml:space="preserve">46926 بغداد؛ دار المخطوطات؛ رقم المخطوط: 10248/1</w:t>
      </w:r>
    </w:p>
    <w:p>
      <w:pPr>
        <w:pStyle w:val="BookText"/>
      </w:pPr>
      <w:r>
        <w:rPr>
          <w:rFonts w:ascii="IRNazanin" w:hAnsi="IRNazanin" w:eastAsia="IRNazanin" w:cs="IRNazanin"/>
          <w:lang w:bidi="fa-IR"/>
          <w:color w:val="111111"/>
          <w:sz w:val="28"/>
          <w:szCs w:val="28"/>
          <w:rtl/>
        </w:rPr>
        <w:t xml:space="preserve">أوّلها: الحمد لله خالق الأ</w:t>
      </w:r>
    </w:p>
    <w:p>
      <w:pPr>
        <w:pStyle w:val="BookText"/>
      </w:pPr>
      <w:r>
        <w:rPr>
          <w:rFonts w:ascii="Amiri" w:hAnsi="Amiri" w:eastAsia="Amiri" w:cs="Amiri"/>
          <w:lang w:bidi="ar-SA"/>
          <w:color w:val="111111"/>
          <w:sz w:val="28"/>
          <w:szCs w:val="28"/>
          <w:rtl/>
        </w:rPr>
        <w:t xml:space="preserve">طوار ومفيض الأنوار ومحرك الفلك الدوار...</w:t>
      </w:r>
    </w:p>
    <w:p>
      <w:pPr>
        <w:pStyle w:val="BookText"/>
      </w:pPr>
      <w:r>
        <w:rPr>
          <w:rFonts w:ascii="Amiri" w:hAnsi="Amiri" w:eastAsia="Amiri" w:cs="Amiri"/>
          <w:lang w:bidi="ar-SA"/>
          <w:color w:val="111111"/>
          <w:sz w:val="28"/>
          <w:szCs w:val="28"/>
          <w:rtl/>
        </w:rPr>
        <w:t xml:space="preserve">عبدالغفور بن مسعود الطالقاني ،تا: 1021 ه- المشهد الرضوي؛ 166 ص 25س،</w:t>
      </w:r>
    </w:p>
    <w:p>
      <w:pPr>
        <w:pStyle w:val="BookText"/>
      </w:pPr>
      <w:r>
        <w:rPr>
          <w:rFonts w:ascii="Amiri" w:hAnsi="Amiri" w:eastAsia="Amiri" w:cs="Amiri"/>
          <w:lang w:bidi="ar-SA"/>
          <w:color w:val="111111"/>
          <w:sz w:val="28"/>
          <w:szCs w:val="28"/>
          <w:rtl/>
        </w:rPr>
        <w:t xml:space="preserve">13*24سم [المتحف العراقي - ف: الفلك والتنجيم - 167]</w:t>
      </w:r>
    </w:p>
    <w:p>
      <w:pPr>
        <w:pStyle w:val="BookText"/>
      </w:pPr>
      <w:r>
        <w:rPr>
          <w:rFonts w:ascii="Amiri" w:hAnsi="Amiri" w:eastAsia="Amiri" w:cs="Amiri"/>
          <w:lang w:bidi="ar-SA"/>
          <w:color w:val="111111"/>
          <w:sz w:val="28"/>
          <w:szCs w:val="28"/>
          <w:rtl/>
        </w:rPr>
        <w:t xml:space="preserve">غاية الأصول - نهاية العقول ونهاية الأصول</w:t>
      </w:r>
    </w:p>
    <w:p>
      <w:pPr>
        <w:pStyle w:val="Heading2"/>
      </w:pPr>
      <w:bookmarkStart w:id="1635" w:name="_Toc916"/>
      <w:r>
        <w:t>غاية الانتفاع في معرفة فضل الدائر من الارتفاع / هيئة - عربي</w:t>
      </w:r>
      <w:bookmarkEnd w:id="1635"/>
    </w:p>
    <w:p>
      <w:pPr>
        <w:pStyle w:val="BookText"/>
      </w:pPr>
      <w:r>
        <w:rPr>
          <w:rFonts w:ascii="Amiri" w:hAnsi="Amiri" w:eastAsia="Amiri" w:cs="Amiri"/>
          <w:lang w:bidi="ar-SA"/>
          <w:color w:val="111111"/>
          <w:sz w:val="28"/>
          <w:szCs w:val="28"/>
          <w:rtl/>
        </w:rPr>
        <w:t xml:space="preserve">ابن يونس ،علي بن عبد الرّحمن ( - 399ه- )</w:t>
      </w:r>
    </w:p>
    <w:p>
      <w:pPr>
        <w:pStyle w:val="BookText"/>
      </w:pPr>
      <w:r>
        <w:rPr>
          <w:rFonts w:ascii="Amiri" w:hAnsi="Amiri" w:eastAsia="Amiri" w:cs="Amiri"/>
          <w:lang w:bidi="ar-SA"/>
          <w:color w:val="111111"/>
          <w:sz w:val="28"/>
          <w:szCs w:val="28"/>
          <w:rtl/>
        </w:rPr>
        <w:t xml:space="preserve">[فنخا :23 285 (2 نسخة)]</w:t>
      </w:r>
    </w:p>
    <w:p>
      <w:pPr>
        <w:pStyle w:val="BookText"/>
      </w:pPr>
      <w:r>
        <w:rPr>
          <w:rFonts w:ascii="Times New Roman" w:hAnsi="Times New Roman" w:eastAsia="Times New Roman" w:cs="Times New Roman"/>
          <w:lang w:val="en-US" w:bidi="en-US"/>
          <w:color w:val="111111"/>
          <w:sz w:val="28"/>
          <w:szCs w:val="28"/>
          <w:rtl/>
        </w:rPr>
        <w:t xml:space="preserve">46927.</w:t>
      </w:r>
    </w:p>
    <w:p>
      <w:pPr>
        <w:pStyle w:val="BookText"/>
      </w:pPr>
      <w:r>
        <w:rPr>
          <w:rFonts w:ascii="Amiri" w:hAnsi="Amiri" w:eastAsia="Amiri" w:cs="Amiri"/>
          <w:lang w:bidi="ar-SA"/>
          <w:color w:val="111111"/>
          <w:sz w:val="28"/>
          <w:szCs w:val="28"/>
          <w:rtl/>
        </w:rPr>
        <w:t xml:space="preserve">بغداد؛ خزانة قاسم محمّد الرجب؛ رقم المخطوط: 128</w:t>
      </w:r>
    </w:p>
    <w:p>
      <w:pPr>
        <w:pStyle w:val="BookText"/>
      </w:pPr>
      <w:r>
        <w:rPr>
          <w:rFonts w:ascii="IRNazanin" w:hAnsi="IRNazanin" w:eastAsia="IRNazanin" w:cs="IRNazanin"/>
          <w:lang w:bidi="fa-IR"/>
          <w:color w:val="111111"/>
          <w:sz w:val="28"/>
          <w:szCs w:val="28"/>
          <w:rtl/>
        </w:rPr>
        <w:t xml:space="preserve">کا :مجهول ،تا: 1212ه- [ف: 1-16]</w:t>
      </w:r>
    </w:p>
    <w:p>
      <w:pPr>
        <w:pStyle w:val="BookText"/>
      </w:pPr>
      <w:r>
        <w:rPr>
          <w:rFonts w:ascii="Times New Roman" w:hAnsi="Times New Roman" w:eastAsia="Times New Roman" w:cs="Times New Roman"/>
          <w:lang w:val="en-US" w:bidi="en-US"/>
          <w:color w:val="111111"/>
          <w:sz w:val="28"/>
          <w:szCs w:val="28"/>
          <w:rtl/>
        </w:rPr>
        <w:t xml:space="preserve">46928.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506 مصورة</w:t>
      </w:r>
    </w:p>
    <w:p>
      <w:pPr>
        <w:pStyle w:val="BookText"/>
      </w:pPr>
      <w:r>
        <w:rPr>
          <w:rFonts w:ascii="Amiri" w:hAnsi="Amiri" w:eastAsia="Amiri" w:cs="Amiri"/>
          <w:lang w:bidi="ar-SA"/>
          <w:color w:val="111111"/>
          <w:sz w:val="28"/>
          <w:szCs w:val="28"/>
          <w:rtl/>
        </w:rPr>
        <w:t xml:space="preserve">أوّلها :البسملة، الحمد الله مبدع ما صنع ومتقن ما اخترع والمظهر من بدائع صنائعة ما تفرق في الوجود واجتمع ... وبعد فإنه لما كان علم المواقيت من العلوم المتعين تدريسها رأيت أن أحرر جداولا يحصل بها في هذا الفن عظيم الاكتساب وسميتها غاية الانتفاع ... يتوصل بها إلى ما تدعوا إليه الضرورة من علم الأوثات بارتفاع الشمس بالنهار؛ آخرها:وأضربه في وأقسمه على جيب تمام الميل يحصل جيب تمام فضل الدائر.</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مصدر التصوير :نسخة في مكتبة دار الكتب المصريه تحت رقم 108</w:t>
      </w:r>
    </w:p>
    <w:p>
      <w:pPr>
        <w:pStyle w:val="BookText"/>
      </w:pPr>
      <w:r>
        <w:rPr>
          <w:rFonts w:ascii="IRNazanin" w:hAnsi="IRNazanin" w:eastAsia="IRNazanin" w:cs="IRNazanin"/>
          <w:lang w:bidi="fa-IR"/>
          <w:color w:val="111111"/>
          <w:sz w:val="28"/>
          <w:szCs w:val="28"/>
          <w:rtl/>
        </w:rPr>
        <w:t xml:space="preserve">میقات ؛کا :مجهول ،تا: مجهول ؛ 77 ص [(مصورات) - ف: 2-220]</w:t>
      </w:r>
    </w:p>
    <w:p>
      <w:pPr>
        <w:pStyle w:val="Heading2"/>
      </w:pPr>
      <w:bookmarkStart w:id="1636" w:name="_Toc917"/>
      <w:r>
        <w:t>غاية الايجاز / فقه - عربي</w:t>
      </w:r>
      <w:bookmarkEnd w:id="1636"/>
    </w:p>
    <w:p>
      <w:pPr>
        <w:pStyle w:val="BookText"/>
      </w:pPr>
      <w:r>
        <w:rPr>
          <w:rFonts w:ascii="Amiri" w:hAnsi="Amiri" w:eastAsia="Amiri" w:cs="Amiri"/>
          <w:lang w:bidi="ar-SA"/>
          <w:color w:val="111111"/>
          <w:sz w:val="28"/>
          <w:szCs w:val="28"/>
          <w:rtl/>
        </w:rPr>
        <w:t xml:space="preserve">الموسوي الرضوي، محمّد بن هاشم ( - 1323ه-)</w:t>
      </w:r>
    </w:p>
    <w:p>
      <w:pPr>
        <w:pStyle w:val="BookText"/>
      </w:pPr>
      <w:r>
        <w:rPr>
          <w:rFonts w:ascii="Amiri" w:hAnsi="Amiri" w:eastAsia="Amiri" w:cs="Amiri"/>
          <w:lang w:bidi="ar-SA"/>
          <w:color w:val="111111"/>
          <w:sz w:val="28"/>
          <w:szCs w:val="28"/>
          <w:rtl/>
        </w:rPr>
        <w:t xml:space="preserve">46929 . النجف الأشرف؛ مؤسسة كاشف الغطاء العامة؛ رقم المخطوط : 915</w:t>
      </w:r>
    </w:p>
    <w:p>
      <w:pPr>
        <w:pStyle w:val="BookText"/>
      </w:pPr>
      <w:r>
        <w:rPr>
          <w:rFonts w:ascii="Amiri" w:hAnsi="Amiri" w:eastAsia="Amiri" w:cs="Amiri"/>
          <w:lang w:bidi="ar-SA"/>
          <w:color w:val="111111"/>
          <w:sz w:val="28"/>
          <w:szCs w:val="28"/>
          <w:rtl/>
        </w:rPr>
        <w:t xml:space="preserve">أحمد بن محمّد صالح الجزائري ،تا: 1290ه- 80 ص [ف: 1-297]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1" w:name="pg8273_78206"/>
    <w:bookmarkEnd w:id="361"/>
    <w:p>
      <w:pPr>
        <w:pStyle w:val="BookText"/>
      </w:pPr>
      <w:r>
        <w:rPr>
          <w:rFonts w:ascii="Amiri" w:hAnsi="Amiri" w:eastAsia="Amiri" w:cs="Amiri"/>
          <w:lang w:bidi="ar-SA"/>
          <w:color w:val="111111"/>
          <w:sz w:val="28"/>
          <w:szCs w:val="28"/>
          <w:rtl/>
        </w:rPr>
        <w:t xml:space="preserve">46930 . النجف الأشرف؛ مؤسسة كاشف الغطاء العامة؛ رقم المخطوط : 6085</w:t>
      </w:r>
    </w:p>
    <w:p>
      <w:pPr>
        <w:pStyle w:val="BookText"/>
      </w:pPr>
      <w:r>
        <w:rPr>
          <w:rFonts w:ascii="Amiri" w:hAnsi="Amiri" w:eastAsia="Amiri" w:cs="Amiri"/>
          <w:lang w:bidi="ar-SA"/>
          <w:color w:val="111111"/>
          <w:sz w:val="28"/>
          <w:szCs w:val="28"/>
          <w:rtl/>
        </w:rPr>
        <w:t xml:space="preserve">جابر بن مهدي عبد الغفار ،تا: 1301ه- 313 ص [ف: 1-297]</w:t>
      </w:r>
    </w:p>
    <w:p>
      <w:pPr>
        <w:pStyle w:val="Heading2"/>
      </w:pPr>
      <w:bookmarkStart w:id="1637" w:name="_Toc918"/>
      <w:r>
        <w:t>غاية البادي في شرح المبادي = شرح مبادي الوصول = نهاية البادي في</w:t>
      </w:r>
      <w:bookmarkEnd w:id="1637"/>
    </w:p>
    <w:p>
      <w:pPr>
        <w:pStyle w:val="BookText"/>
      </w:pPr>
      <w:r>
        <w:rPr>
          <w:rFonts w:ascii="Amiri" w:hAnsi="Amiri" w:eastAsia="Amiri" w:cs="Amiri"/>
          <w:lang w:bidi="ar-SA"/>
          <w:color w:val="111111"/>
          <w:sz w:val="28"/>
          <w:szCs w:val="28"/>
          <w:rtl/>
        </w:rPr>
        <w:t xml:space="preserve">شرح المبادي / أصول الفقه - عربي</w:t>
      </w:r>
    </w:p>
    <w:p>
      <w:pPr>
        <w:pStyle w:val="BookText"/>
      </w:pPr>
      <w:r>
        <w:rPr>
          <w:rFonts w:ascii="Amiri" w:hAnsi="Amiri" w:eastAsia="Amiri" w:cs="Amiri"/>
          <w:lang w:bidi="ar-SA"/>
          <w:color w:val="111111"/>
          <w:sz w:val="28"/>
          <w:szCs w:val="28"/>
          <w:rtl/>
        </w:rPr>
        <w:t xml:space="preserve">ركن الدين الجرجاني، محمّد بن علي (القرن 8ه-)</w:t>
      </w:r>
    </w:p>
    <w:p>
      <w:pPr>
        <w:pStyle w:val="BookText"/>
      </w:pPr>
      <w:r>
        <w:rPr>
          <w:rFonts w:ascii="Amiri" w:hAnsi="Amiri" w:eastAsia="Amiri" w:cs="Amiri"/>
          <w:lang w:bidi="ar-SA"/>
          <w:color w:val="111111"/>
          <w:sz w:val="28"/>
          <w:szCs w:val="28"/>
          <w:rtl/>
        </w:rPr>
        <w:t xml:space="preserve">المرتبط: مبادي الوصول إلى علم الأصول العلامة الحلّي، حسن بن يوسف (726-648ه-)</w:t>
      </w:r>
    </w:p>
    <w:p>
      <w:pPr>
        <w:pStyle w:val="BookText"/>
      </w:pPr>
      <w:r>
        <w:rPr>
          <w:rFonts w:ascii="Amiri" w:hAnsi="Amiri" w:eastAsia="Amiri" w:cs="Amiri"/>
          <w:lang w:bidi="ar-SA"/>
          <w:color w:val="111111"/>
          <w:sz w:val="28"/>
          <w:szCs w:val="28"/>
          <w:rtl/>
        </w:rPr>
        <w:t xml:space="preserve">تاريخ التأليف: 19 شوال 697ه-</w:t>
      </w:r>
    </w:p>
    <w:p>
      <w:pPr>
        <w:pStyle w:val="BookText"/>
      </w:pPr>
      <w:r>
        <w:rPr>
          <w:rFonts w:ascii="Amiri" w:hAnsi="Amiri" w:eastAsia="Amiri" w:cs="Amiri"/>
          <w:lang w:bidi="ar-SA"/>
          <w:color w:val="111111"/>
          <w:sz w:val="28"/>
          <w:szCs w:val="28"/>
          <w:rtl/>
        </w:rPr>
        <w:t xml:space="preserve">[فنخا :23 2872-289 (29 نسخة)]</w:t>
      </w:r>
    </w:p>
    <w:p>
      <w:pPr>
        <w:pStyle w:val="BookText"/>
      </w:pPr>
      <w:r>
        <w:rPr>
          <w:rFonts w:ascii="Amiri" w:hAnsi="Amiri" w:eastAsia="Amiri" w:cs="Amiri"/>
          <w:lang w:bidi="ar-SA"/>
          <w:color w:val="111111"/>
          <w:sz w:val="28"/>
          <w:szCs w:val="28"/>
          <w:rtl/>
        </w:rPr>
        <w:t xml:space="preserve">46931 . النجف الأشرف؛ العتبة العلوية رقم المخطوط: 889</w:t>
      </w:r>
    </w:p>
    <w:p>
      <w:pPr>
        <w:pStyle w:val="BookText"/>
      </w:pPr>
      <w:r>
        <w:rPr>
          <w:rFonts w:ascii="Amiri" w:hAnsi="Amiri" w:eastAsia="Amiri" w:cs="Amiri"/>
          <w:lang w:bidi="ar-SA"/>
          <w:color w:val="111111"/>
          <w:sz w:val="28"/>
          <w:szCs w:val="28"/>
          <w:rtl/>
        </w:rPr>
        <w:t xml:space="preserve">أوّلها: شيئا غير الدلالة العقلية آخرها حان أن نقطع الكلام حامدين الله تعالى.</w:t>
      </w:r>
    </w:p>
    <w:p>
      <w:pPr>
        <w:pStyle w:val="BookText"/>
      </w:pPr>
      <w:r>
        <w:rPr>
          <w:rFonts w:ascii="IRNazanin" w:hAnsi="IRNazanin" w:eastAsia="IRNazanin" w:cs="IRNazanin"/>
          <w:lang w:bidi="fa-IR"/>
          <w:color w:val="111111"/>
          <w:sz w:val="28"/>
          <w:szCs w:val="28"/>
          <w:rtl/>
        </w:rPr>
        <w:t xml:space="preserve">نسخ تعلیق، کاتب = مؤلف ،تا: 19 شوال 697ه-؛ ناقصة؛ الأول؛ التسلسل المخزني: 10/4/266؛ تملك: السيد حيدر بن علي بن حيدر الآملي سنة 766ه-، 233ص، 18س، 11*16سم [ف: 2-309]</w:t>
      </w:r>
    </w:p>
    <w:p>
      <w:pPr>
        <w:pStyle w:val="BookText"/>
      </w:pPr>
      <w:r>
        <w:rPr>
          <w:rFonts w:ascii="Amiri" w:hAnsi="Amiri" w:eastAsia="Amiri" w:cs="Amiri"/>
          <w:lang w:bidi="ar-SA"/>
          <w:color w:val="111111"/>
          <w:sz w:val="28"/>
          <w:szCs w:val="28"/>
          <w:rtl/>
        </w:rPr>
        <w:t xml:space="preserve">46932 .كربلاء؛ العتبة العبّاسية؛ رقم المخطوط : 687</w:t>
      </w:r>
    </w:p>
    <w:p>
      <w:pPr>
        <w:pStyle w:val="BookText"/>
      </w:pPr>
      <w:r>
        <w:rPr>
          <w:rFonts w:ascii="Amiri" w:hAnsi="Amiri" w:eastAsia="Amiri" w:cs="Amiri"/>
          <w:lang w:bidi="ar-SA"/>
          <w:color w:val="111111"/>
          <w:sz w:val="28"/>
          <w:szCs w:val="28"/>
          <w:rtl/>
        </w:rPr>
        <w:t xml:space="preserve">أوّلها: الحلّي دام ظله على كافة المسلمين لإفادة الوافدين عليه والقاطنين، بمحمّد وآله أجمعين. قد وضع مقدمة في أصول الفقه، محكماً أصولها ؛آخرها: وقد تبين بطلان القياس فيما تقدم. والآن حيث وفينا فيما وعدنا به حان أن نقطع الكلام حامدين الله تعالى على آلائه، ومصلين على أشرف أنيبائه</w:t>
      </w:r>
    </w:p>
    <w:p>
      <w:pPr>
        <w:pStyle w:val="BookText"/>
      </w:pPr>
      <w:r>
        <w:rPr>
          <w:rFonts w:ascii="IRNazanin" w:hAnsi="IRNazanin" w:eastAsia="IRNazanin" w:cs="IRNazanin"/>
          <w:lang w:bidi="fa-IR"/>
          <w:color w:val="111111"/>
          <w:sz w:val="28"/>
          <w:szCs w:val="28"/>
          <w:rtl/>
        </w:rPr>
        <w:t xml:space="preserve">نسخ ،کا :مجهول ،تا: القرن 8ه- 162 ق، 16 س، 17*13سم [ف: 2-277]</w:t>
      </w:r>
    </w:p>
    <w:p>
      <w:pPr>
        <w:pStyle w:val="BookText"/>
      </w:pPr>
      <w:r>
        <w:rPr>
          <w:rFonts w:ascii="Amiri" w:hAnsi="Amiri" w:eastAsia="Amiri" w:cs="Amiri"/>
          <w:lang w:bidi="ar-SA"/>
          <w:color w:val="111111"/>
          <w:sz w:val="28"/>
          <w:szCs w:val="28"/>
          <w:rtl/>
        </w:rPr>
        <w:t xml:space="preserve">46933 .النجف الأشرف؛ مكتبة آية الله الحكيم العامة؛ رقم المخطوط: 1094</w:t>
      </w:r>
    </w:p>
    <w:p>
      <w:pPr>
        <w:pStyle w:val="BookText"/>
      </w:pPr>
      <w:r>
        <w:rPr>
          <w:rFonts w:ascii="Amiri" w:hAnsi="Amiri" w:eastAsia="Amiri" w:cs="Amiri"/>
          <w:lang w:bidi="ar-SA"/>
          <w:color w:val="111111"/>
          <w:sz w:val="28"/>
          <w:szCs w:val="28"/>
          <w:rtl/>
        </w:rPr>
        <w:t xml:space="preserve">زين العابدين بن بني علي القشقائي، تا: 134 ه- 179 ص 17 س ، 17/5*10/5سم [معجم المخطوطات النجفية 599]</w:t>
      </w:r>
    </w:p>
    <w:p>
      <w:pPr>
        <w:pStyle w:val="BookText"/>
      </w:pPr>
      <w:r>
        <w:rPr>
          <w:rFonts w:ascii="Amiri" w:hAnsi="Amiri" w:eastAsia="Amiri" w:cs="Amiri"/>
          <w:lang w:bidi="ar-SA"/>
          <w:color w:val="111111"/>
          <w:sz w:val="28"/>
          <w:szCs w:val="28"/>
          <w:rtl/>
        </w:rPr>
        <w:t xml:space="preserve">46934 . النجف الأشرف؛ مكتبة آية الله الحكيم العامة؛ رقم المخطوط : 284</w:t>
      </w:r>
    </w:p>
    <w:p>
      <w:pPr>
        <w:pStyle w:val="BookText"/>
      </w:pPr>
      <w:r>
        <w:rPr>
          <w:rFonts w:ascii="Amiri" w:hAnsi="Amiri" w:eastAsia="Amiri" w:cs="Amiri"/>
          <w:lang w:bidi="ar-SA"/>
          <w:color w:val="111111"/>
          <w:sz w:val="28"/>
          <w:szCs w:val="28"/>
          <w:rtl/>
        </w:rPr>
        <w:t xml:space="preserve">أحمد بن علي بن عبد الله ،تا: 1240ه- 134 ص 15س، 21*14/8سم [معجم</w:t>
      </w:r>
    </w:p>
    <w:p>
      <w:pPr>
        <w:pStyle w:val="BookText"/>
      </w:pPr>
      <w:r>
        <w:rPr>
          <w:rFonts w:ascii="Amiri" w:hAnsi="Amiri" w:eastAsia="Amiri" w:cs="Amiri"/>
          <w:lang w:bidi="ar-SA"/>
          <w:color w:val="111111"/>
          <w:sz w:val="28"/>
          <w:szCs w:val="28"/>
          <w:rtl/>
        </w:rPr>
        <w:t xml:space="preserve">المخطوطات النجفية -599 ]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2" w:name="pg8273_78207"/>
    <w:bookmarkEnd w:id="362"/>
    <w:p>
      <w:pPr>
        <w:pStyle w:val="BookText"/>
      </w:pPr>
      <w:r>
        <w:rPr>
          <w:rFonts w:ascii="IRNazanin" w:hAnsi="IRNazanin" w:eastAsia="IRNazanin" w:cs="IRNazanin"/>
          <w:lang w:bidi="fa-IR"/>
          <w:color w:val="111111"/>
          <w:sz w:val="28"/>
          <w:szCs w:val="28"/>
          <w:rtl/>
        </w:rPr>
        <w:t xml:space="preserve">46935 . النجف الأشرف؛ حسینیه شوشتریها؛ رقم المخطوط : 365/2</w:t>
      </w:r>
    </w:p>
    <w:p>
      <w:pPr>
        <w:pStyle w:val="BookText"/>
      </w:pPr>
      <w:r>
        <w:rPr>
          <w:rFonts w:ascii="Amiri" w:hAnsi="Amiri" w:eastAsia="Amiri" w:cs="Amiri"/>
          <w:lang w:bidi="ar-SA"/>
          <w:color w:val="111111"/>
          <w:sz w:val="28"/>
          <w:szCs w:val="28"/>
          <w:rtl/>
        </w:rPr>
        <w:t xml:space="preserve">نسخ، عظيم الحسيني ،تا: 1284ه- [ نشريه: 11-855]</w:t>
      </w:r>
    </w:p>
    <w:p>
      <w:pPr>
        <w:pStyle w:val="BookText"/>
      </w:pPr>
      <w:r>
        <w:rPr>
          <w:rFonts w:ascii="Amiri" w:hAnsi="Amiri" w:eastAsia="Amiri" w:cs="Amiri"/>
          <w:lang w:bidi="ar-SA"/>
          <w:color w:val="111111"/>
          <w:sz w:val="28"/>
          <w:szCs w:val="28"/>
          <w:rtl/>
        </w:rPr>
        <w:t xml:space="preserve">46936 النجف الأشرف؛ مكتبة الإمام أمير المؤمنين العامة رقم المخطوط : 58</w:t>
      </w:r>
    </w:p>
    <w:p>
      <w:pPr>
        <w:pStyle w:val="BookText"/>
      </w:pPr>
      <w:r>
        <w:rPr>
          <w:rFonts w:ascii="IRNazanin" w:hAnsi="IRNazanin" w:eastAsia="IRNazanin" w:cs="IRNazanin"/>
          <w:lang w:bidi="fa-IR"/>
          <w:color w:val="111111"/>
          <w:sz w:val="28"/>
          <w:szCs w:val="28"/>
          <w:rtl/>
        </w:rPr>
        <w:t xml:space="preserve">کا :مجهول ،تا :مجهول[ نشریه 5-415]</w:t>
      </w:r>
    </w:p>
    <w:p>
      <w:pPr>
        <w:pStyle w:val="Heading2"/>
      </w:pPr>
      <w:bookmarkStart w:id="1638" w:name="_Toc919"/>
      <w:r>
        <w:t>غاية البيان في تدبير الإنسان / طب - عربي</w:t>
      </w:r>
      <w:bookmarkEnd w:id="1638"/>
    </w:p>
    <w:p>
      <w:pPr>
        <w:pStyle w:val="BookText"/>
      </w:pPr>
      <w:r>
        <w:rPr>
          <w:rFonts w:ascii="Times New Roman" w:hAnsi="Times New Roman" w:eastAsia="Times New Roman" w:cs="Times New Roman"/>
          <w:lang w:val="en-US" w:bidi="en-US"/>
          <w:color w:val="111111"/>
          <w:sz w:val="28"/>
          <w:szCs w:val="28"/>
          <w:rtl/>
        </w:rPr>
        <w:t xml:space="preserve">46937.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22/24</w:t>
      </w:r>
    </w:p>
    <w:p>
      <w:pPr>
        <w:pStyle w:val="BookText"/>
      </w:pPr>
      <w:r>
        <w:rPr>
          <w:rFonts w:ascii="IRNazanin" w:hAnsi="IRNazanin" w:eastAsia="IRNazanin" w:cs="IRNazanin"/>
          <w:lang w:bidi="fa-IR"/>
          <w:color w:val="111111"/>
          <w:sz w:val="28"/>
          <w:szCs w:val="28"/>
          <w:rtl/>
        </w:rPr>
        <w:t xml:space="preserve">نسخ ،کا :مجهول، تا: مجهول؛ 184ق، 18*26سم [الأوقاف العامة - موصل: 4-160]</w:t>
      </w:r>
    </w:p>
    <w:p>
      <w:pPr>
        <w:pStyle w:val="Heading2"/>
      </w:pPr>
      <w:bookmarkStart w:id="1639" w:name="_Toc920"/>
      <w:r>
        <w:t>غاية البيان في تدبير بدن الإنسان / طب - تركي</w:t>
      </w:r>
      <w:bookmarkEnd w:id="1639"/>
    </w:p>
    <w:p>
      <w:pPr>
        <w:pStyle w:val="BookText"/>
      </w:pPr>
      <w:r>
        <w:rPr>
          <w:rFonts w:ascii="IRNazanin" w:hAnsi="IRNazanin" w:eastAsia="IRNazanin" w:cs="IRNazanin"/>
          <w:lang w:bidi="fa-IR"/>
          <w:color w:val="111111"/>
          <w:sz w:val="28"/>
          <w:szCs w:val="28"/>
          <w:rtl/>
        </w:rPr>
        <w:t xml:space="preserve">ابن سلوم صالح بن نصر الله ( - 1081ه-)</w:t>
      </w:r>
    </w:p>
    <w:p>
      <w:pPr>
        <w:pStyle w:val="BookText"/>
      </w:pPr>
      <w:r>
        <w:rPr>
          <w:rFonts w:ascii="Amiri" w:hAnsi="Amiri" w:eastAsia="Amiri" w:cs="Amiri"/>
          <w:lang w:bidi="ar-SA"/>
          <w:color w:val="111111"/>
          <w:sz w:val="28"/>
          <w:szCs w:val="28"/>
          <w:rtl/>
        </w:rPr>
        <w:t xml:space="preserve">تاريخ التأليف: 1075ه-</w:t>
      </w:r>
    </w:p>
    <w:p>
      <w:pPr>
        <w:pStyle w:val="BookText"/>
      </w:pPr>
      <w:r>
        <w:rPr>
          <w:rFonts w:ascii="IRNazanin" w:hAnsi="IRNazanin" w:eastAsia="IRNazanin" w:cs="IRNazanin"/>
          <w:lang w:bidi="fa-IR"/>
          <w:color w:val="111111"/>
          <w:sz w:val="28"/>
          <w:szCs w:val="28"/>
          <w:rtl/>
        </w:rPr>
        <w:t xml:space="preserve">أوّله: جواهر زواهر حمد وثنا اول واجب الوجود ومفيض الخير والجود صانع عالم ودافع بني آدم اولان حکیم چاره ساز وکریم بنده نواز...</w:t>
      </w:r>
    </w:p>
    <w:p>
      <w:pPr>
        <w:pStyle w:val="BookText"/>
      </w:pPr>
      <w:r>
        <w:rPr>
          <w:rFonts w:ascii="IRNazanin" w:hAnsi="IRNazanin" w:eastAsia="IRNazanin" w:cs="IRNazanin"/>
          <w:lang w:bidi="fa-IR"/>
          <w:color w:val="111111"/>
          <w:sz w:val="28"/>
          <w:szCs w:val="28"/>
          <w:rtl/>
        </w:rPr>
        <w:t xml:space="preserve">آخره :سببدر و خاتونلردخي بو منوال اوزره استعمال ایلیه لو حامله او لمغه سبب اولور تمم بالخير وانظر الحمد لله رب العالمين.</w:t>
      </w:r>
    </w:p>
    <w:p>
      <w:pPr>
        <w:pStyle w:val="BookText"/>
      </w:pPr>
      <w:r>
        <w:rPr>
          <w:rFonts w:ascii="Amiri" w:hAnsi="Amiri" w:eastAsia="Amiri" w:cs="Amiri"/>
          <w:lang w:bidi="ar-SA"/>
          <w:color w:val="111111"/>
          <w:sz w:val="28"/>
          <w:szCs w:val="28"/>
          <w:rtl/>
        </w:rPr>
        <w:t xml:space="preserve">[فنخا :23 290(3 نسخة)]</w:t>
      </w:r>
    </w:p>
    <w:p>
      <w:pPr>
        <w:pStyle w:val="BookText"/>
      </w:pPr>
      <w:r>
        <w:rPr>
          <w:rFonts w:ascii="Times New Roman" w:hAnsi="Times New Roman" w:eastAsia="Times New Roman" w:cs="Times New Roman"/>
          <w:lang w:val="en-US" w:bidi="en-US"/>
          <w:color w:val="111111"/>
          <w:sz w:val="28"/>
          <w:szCs w:val="28"/>
          <w:rtl/>
        </w:rPr>
        <w:t xml:space="preserve">46938.</w:t>
      </w:r>
    </w:p>
    <w:p>
      <w:pPr>
        <w:pStyle w:val="BookText"/>
      </w:pPr>
      <w:r>
        <w:rPr>
          <w:rFonts w:ascii="Amiri" w:hAnsi="Amiri" w:eastAsia="Amiri" w:cs="Amiri"/>
          <w:lang w:bidi="ar-SA"/>
          <w:color w:val="111111"/>
          <w:sz w:val="28"/>
          <w:szCs w:val="28"/>
          <w:rtl/>
        </w:rPr>
        <w:t xml:space="preserve">الموصل ؛ يحيى الجليلي؛ رقم المخطوط: 171</w:t>
      </w:r>
    </w:p>
    <w:p>
      <w:pPr>
        <w:pStyle w:val="BookText"/>
      </w:pPr>
      <w:r>
        <w:rPr>
          <w:rFonts w:ascii="IRNazanin" w:hAnsi="IRNazanin" w:eastAsia="IRNazanin" w:cs="IRNazanin"/>
          <w:lang w:bidi="fa-IR"/>
          <w:color w:val="111111"/>
          <w:sz w:val="28"/>
          <w:szCs w:val="28"/>
          <w:rtl/>
        </w:rPr>
        <w:t xml:space="preserve">کا :مجهول، تا: 1235ه- [ مخطوطات الموصل: 237]</w:t>
      </w:r>
    </w:p>
    <w:p>
      <w:pPr>
        <w:pStyle w:val="BookText"/>
      </w:pPr>
      <w:r>
        <w:rPr>
          <w:rFonts w:ascii="Amiri" w:hAnsi="Amiri" w:eastAsia="Amiri" w:cs="Amiri"/>
          <w:lang w:bidi="ar-SA"/>
          <w:color w:val="111111"/>
          <w:sz w:val="28"/>
          <w:szCs w:val="28"/>
          <w:rtl/>
        </w:rPr>
        <w:t xml:space="preserve">46939 . الموصل؛ يحيى الجليلي رقم المخطوط : 170/1</w:t>
      </w:r>
    </w:p>
    <w:p>
      <w:pPr>
        <w:pStyle w:val="BookText"/>
      </w:pPr>
      <w:r>
        <w:rPr>
          <w:rFonts w:ascii="IRNazanin" w:hAnsi="IRNazanin" w:eastAsia="IRNazanin" w:cs="IRNazanin"/>
          <w:lang w:bidi="fa-IR"/>
          <w:color w:val="111111"/>
          <w:sz w:val="28"/>
          <w:szCs w:val="28"/>
          <w:rtl/>
        </w:rPr>
        <w:t xml:space="preserve">کا :مجهول ،تا: مجهول[ مخطوطات الموصل :237]</w:t>
      </w:r>
    </w:p>
    <w:p>
      <w:pPr>
        <w:pStyle w:val="Heading2"/>
      </w:pPr>
      <w:bookmarkStart w:id="1640" w:name="_Toc921"/>
      <w:r>
        <w:t>غاية البيان في شرح زبد ابن رسلان / فقه - عربي</w:t>
      </w:r>
      <w:bookmarkEnd w:id="1640"/>
    </w:p>
    <w:p>
      <w:pPr>
        <w:pStyle w:val="BookText"/>
      </w:pPr>
      <w:r>
        <w:rPr>
          <w:rFonts w:ascii="Amiri" w:hAnsi="Amiri" w:eastAsia="Amiri" w:cs="Amiri"/>
          <w:lang w:bidi="ar-SA"/>
          <w:color w:val="111111"/>
          <w:sz w:val="28"/>
          <w:szCs w:val="28"/>
          <w:rtl/>
        </w:rPr>
        <w:t xml:space="preserve">المنوفي، محمّد بن أحمد (919 - 1004ه-)</w:t>
      </w:r>
    </w:p>
    <w:p>
      <w:pPr>
        <w:pStyle w:val="BookText"/>
      </w:pPr>
      <w:r>
        <w:rPr>
          <w:rFonts w:ascii="Amiri" w:hAnsi="Amiri" w:eastAsia="Amiri" w:cs="Amiri"/>
          <w:lang w:bidi="ar-SA"/>
          <w:color w:val="111111"/>
          <w:sz w:val="28"/>
          <w:szCs w:val="28"/>
          <w:rtl/>
        </w:rPr>
        <w:t xml:space="preserve">المرتبط : صفوة الزبد فيما عليه المعتمد = أرجوزة الالفية؛ الرملي، أحمد بن حسين (844-773ه-)</w:t>
      </w:r>
    </w:p>
    <w:p>
      <w:pPr>
        <w:pStyle w:val="BookText"/>
      </w:pPr>
      <w:r>
        <w:rPr>
          <w:rFonts w:ascii="Amiri" w:hAnsi="Amiri" w:eastAsia="Amiri" w:cs="Amiri"/>
          <w:lang w:bidi="ar-SA"/>
          <w:color w:val="111111"/>
          <w:sz w:val="28"/>
          <w:szCs w:val="28"/>
          <w:rtl/>
        </w:rPr>
        <w:t xml:space="preserve">أوّلها: الحمد لله الذي أظهر زبد دينه القويم وهدى من وفقه إلى الصراط المستقيم أحمده</w:t>
      </w:r>
    </w:p>
    <w:p>
      <w:pPr>
        <w:pStyle w:val="BookText"/>
      </w:pPr>
      <w:r>
        <w:rPr>
          <w:rFonts w:ascii="IRNazanin" w:hAnsi="IRNazanin" w:eastAsia="IRNazanin" w:cs="IRNazanin"/>
          <w:lang w:bidi="fa-IR"/>
          <w:color w:val="111111"/>
          <w:sz w:val="28"/>
          <w:szCs w:val="28"/>
          <w:rtl/>
        </w:rPr>
        <w:t xml:space="preserve">على ما أنعم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والصحب جمع صحابي من اجتمع بمحمّد ... مؤمنا ومن لهم قفا أي تبع وحسبنا الله</w:t>
      </w:r>
    </w:p>
    <w:p>
      <w:pPr>
        <w:pStyle w:val="BookText"/>
      </w:pPr>
      <w:r>
        <w:rPr>
          <w:rFonts w:ascii="Amiri" w:hAnsi="Amiri" w:eastAsia="Amiri" w:cs="Amiri"/>
          <w:lang w:bidi="ar-SA"/>
          <w:color w:val="111111"/>
          <w:sz w:val="28"/>
          <w:szCs w:val="28"/>
          <w:rtl/>
        </w:rPr>
        <w:t xml:space="preserve">وكفى ...</w:t>
      </w:r>
    </w:p>
    <w:p>
      <w:pPr>
        <w:pStyle w:val="BookText"/>
      </w:pPr>
      <w:r>
        <w:rPr>
          <w:rFonts w:ascii="Amiri" w:hAnsi="Amiri" w:eastAsia="Amiri" w:cs="Amiri"/>
          <w:lang w:bidi="ar-SA"/>
          <w:color w:val="111111"/>
          <w:sz w:val="28"/>
          <w:szCs w:val="28"/>
          <w:rtl/>
        </w:rPr>
        <w:t xml:space="preserve">طبع :بولاق 1291ه-، الميمنيه، 1305ه-</w:t>
      </w:r>
    </w:p>
    <w:p>
      <w:pPr>
        <w:pStyle w:val="BookText"/>
      </w:pPr>
      <w:r>
        <w:rPr>
          <w:rFonts w:ascii="IRNazanin" w:hAnsi="IRNazanin" w:eastAsia="IRNazanin" w:cs="IRNazanin"/>
          <w:lang w:bidi="fa-IR"/>
          <w:color w:val="111111"/>
          <w:sz w:val="28"/>
          <w:szCs w:val="28"/>
          <w:rtl/>
        </w:rPr>
        <w:t xml:space="preserve">[فنخا :23 290]</w:t>
      </w:r>
    </w:p>
    <w:p>
      <w:pPr>
        <w:pStyle w:val="BookText"/>
      </w:pPr>
      <w:r>
        <w:rPr>
          <w:rFonts w:ascii="Times New Roman" w:hAnsi="Times New Roman" w:eastAsia="Times New Roman" w:cs="Times New Roman"/>
          <w:lang w:val="en-US" w:bidi="en-US"/>
          <w:color w:val="111111"/>
          <w:sz w:val="28"/>
          <w:szCs w:val="28"/>
          <w:rtl/>
        </w:rPr>
        <w:t xml:space="preserve">46940.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8/53 ت/ 94</w:t>
      </w:r>
    </w:p>
    <w:p>
      <w:pPr>
        <w:pStyle w:val="BookText"/>
      </w:pPr>
      <w:r>
        <w:rPr>
          <w:rFonts w:ascii="IRNazanin" w:hAnsi="IRNazanin" w:eastAsia="IRNazanin" w:cs="IRNazanin"/>
          <w:lang w:bidi="fa-IR"/>
          <w:color w:val="111111"/>
          <w:sz w:val="28"/>
          <w:szCs w:val="28"/>
          <w:rtl/>
        </w:rPr>
        <w:t xml:space="preserve">أوّلها: مطابق ؛آخرها: مطابق</w:t>
      </w:r>
    </w:p>
    <w:p>
      <w:pPr>
        <w:pStyle w:val="BookText"/>
      </w:pPr>
      <w:r>
        <w:rPr>
          <w:rFonts w:ascii="Amiri" w:hAnsi="Amiri" w:eastAsia="Amiri" w:cs="Amiri"/>
          <w:lang w:bidi="ar-SA"/>
          <w:color w:val="111111"/>
          <w:sz w:val="28"/>
          <w:szCs w:val="28"/>
          <w:rtl/>
        </w:rPr>
        <w:t xml:space="preserve">محمّد الكوراني ،تا: 1210ه- 388 ق ، 22*16سم [الأوقاف المركزية : 1-283]</w:t>
      </w:r>
    </w:p>
    <w:p>
      <w:pPr>
        <w:pStyle w:val="BookText"/>
      </w:pPr>
      <w:r>
        <w:rPr>
          <w:rFonts w:ascii="Times New Roman" w:hAnsi="Times New Roman" w:eastAsia="Times New Roman" w:cs="Times New Roman"/>
          <w:lang w:val="en-US" w:bidi="en-US"/>
          <w:color w:val="111111"/>
          <w:sz w:val="28"/>
          <w:szCs w:val="28"/>
          <w:rtl/>
        </w:rPr>
        <w:t xml:space="preserve">46941.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8/56</w:t>
      </w:r>
    </w:p>
    <w:p>
      <w:pPr>
        <w:pStyle w:val="BookText"/>
      </w:pPr>
      <w:r>
        <w:rPr>
          <w:rFonts w:ascii="IRNazanin" w:hAnsi="IRNazanin" w:eastAsia="IRNazanin" w:cs="IRNazanin"/>
          <w:lang w:bidi="fa-IR"/>
          <w:color w:val="111111"/>
          <w:sz w:val="28"/>
          <w:szCs w:val="28"/>
          <w:rtl/>
        </w:rPr>
        <w:t xml:space="preserve">ت / 284</w:t>
      </w:r>
    </w:p>
    <w:p>
      <w:pPr>
        <w:pStyle w:val="BookText"/>
      </w:pPr>
      <w:r>
        <w:rPr>
          <w:rFonts w:ascii="Amiri" w:hAnsi="Amiri" w:eastAsia="Amiri" w:cs="Amiri"/>
          <w:lang w:bidi="ar-SA"/>
          <w:color w:val="111111"/>
          <w:sz w:val="28"/>
          <w:szCs w:val="28"/>
          <w:rtl/>
        </w:rPr>
        <w:t xml:space="preserve">أوّلها: كتاب البيع هو لغة مقابلة شئ بشئ وشرعا عقد يتضمن مقابلة مال بمال؛</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Amiri" w:hAnsi="Amiri" w:eastAsia="Amiri" w:cs="Amiri"/>
          <w:lang w:bidi="ar-SA"/>
          <w:color w:val="111111"/>
          <w:sz w:val="28"/>
          <w:szCs w:val="28"/>
          <w:rtl/>
        </w:rPr>
        <w:t xml:space="preserve">الجزء الثاني؛ ثلث محمود بن محمّد المشهور بكيلده ري، تا: 1240ه- 176ق، 17س، 14*19سم [الأوقاف المركزية: 1-284]</w:t>
      </w:r>
    </w:p>
    <w:p>
      <w:pPr>
        <w:pStyle w:val="BookText"/>
      </w:pPr>
      <w:r>
        <w:rPr>
          <w:rFonts w:ascii="Times New Roman" w:hAnsi="Times New Roman" w:eastAsia="Times New Roman" w:cs="Times New Roman"/>
          <w:lang w:val="en-US" w:bidi="en-US"/>
          <w:color w:val="111111"/>
          <w:sz w:val="28"/>
          <w:szCs w:val="28"/>
          <w:rtl/>
        </w:rPr>
        <w:t xml:space="preserve">46942.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8/55</w:t>
      </w:r>
    </w:p>
    <w:p>
      <w:pPr>
        <w:pStyle w:val="BookText"/>
      </w:pPr>
      <w:r>
        <w:rPr>
          <w:rFonts w:ascii="IRNazanin" w:hAnsi="IRNazanin" w:eastAsia="IRNazanin" w:cs="IRNazanin"/>
          <w:lang w:bidi="fa-IR"/>
          <w:color w:val="111111"/>
          <w:sz w:val="28"/>
          <w:szCs w:val="28"/>
          <w:rtl/>
        </w:rPr>
        <w:t xml:space="preserve">ت / 284</w:t>
      </w:r>
    </w:p>
    <w:p>
      <w:pPr>
        <w:pStyle w:val="BookText"/>
      </w:pPr>
      <w:r>
        <w:rPr>
          <w:rFonts w:ascii="Amiri" w:hAnsi="Amiri" w:eastAsia="Amiri" w:cs="Amiri"/>
          <w:lang w:bidi="ar-SA"/>
          <w:color w:val="111111"/>
          <w:sz w:val="28"/>
          <w:szCs w:val="28"/>
          <w:rtl/>
        </w:rPr>
        <w:t xml:space="preserve">أوّلها :مطابق؛ آخرها: ولا يتداخل الصيد ونحوه وان اتحد نوعه والطيب كله نوع وكذا</w:t>
      </w:r>
    </w:p>
    <w:p>
      <w:pPr>
        <w:pStyle w:val="BookText"/>
      </w:pPr>
      <w:r>
        <w:rPr>
          <w:rFonts w:ascii="IRNazanin" w:hAnsi="IRNazanin" w:eastAsia="IRNazanin" w:cs="IRNazanin"/>
          <w:lang w:bidi="fa-IR"/>
          <w:color w:val="111111"/>
          <w:sz w:val="28"/>
          <w:szCs w:val="28"/>
          <w:rtl/>
        </w:rPr>
        <w:t xml:space="preserve">اللباس.</w:t>
      </w:r>
    </w:p>
    <w:p>
      <w:pPr>
        <w:pStyle w:val="BookText"/>
      </w:pPr>
      <w:r>
        <w:rPr>
          <w:rFonts w:ascii="Amiri" w:hAnsi="Amiri" w:eastAsia="Amiri" w:cs="Amiri"/>
          <w:lang w:bidi="ar-SA"/>
          <w:color w:val="111111"/>
          <w:sz w:val="28"/>
          <w:szCs w:val="28"/>
          <w:rtl/>
        </w:rPr>
        <w:t xml:space="preserve">الجزء الأوّل؛ ثلث محمود بن محمّد المصطفى المشهورة بكيلده ره يي ،تا: 1240ه- 212 ق، 17س ، 14*19سم[ الأوقاف المركزية: 1-284]</w:t>
      </w:r>
    </w:p>
    <w:p>
      <w:pPr>
        <w:pStyle w:val="BookText"/>
      </w:pPr>
      <w:r>
        <w:rPr>
          <w:rFonts w:ascii="Amiri" w:hAnsi="Amiri" w:eastAsia="Amiri" w:cs="Amiri"/>
          <w:lang w:bidi="ar-SA"/>
          <w:color w:val="111111"/>
          <w:sz w:val="28"/>
          <w:szCs w:val="28"/>
          <w:rtl/>
        </w:rPr>
        <w:t xml:space="preserve">46943 . البصرة ؛ جامعة البصرة (المكتبة المركزية)؛ رقم المخطوط : 234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،محمّد بن عراك بن محمد بن عزالدين الشافعي، تا: 7 صفر 1242ه- 151ق، 30*21 سم [المورد 30-356]</w:t>
      </w:r>
    </w:p>
    <w:p>
      <w:pPr>
        <w:pStyle w:val="BookText"/>
      </w:pPr>
      <w:r>
        <w:rPr>
          <w:rFonts w:ascii="Times New Roman" w:hAnsi="Times New Roman" w:eastAsia="Times New Roman" w:cs="Times New Roman"/>
          <w:lang w:val="en-US" w:bidi="en-US"/>
          <w:color w:val="111111"/>
          <w:sz w:val="28"/>
          <w:szCs w:val="28"/>
          <w:rtl/>
        </w:rPr>
        <w:t xml:space="preserve">46944.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8/54</w:t>
      </w:r>
    </w:p>
    <w:p>
      <w:pPr>
        <w:pStyle w:val="BookText"/>
      </w:pPr>
      <w:r>
        <w:rPr>
          <w:rFonts w:ascii="IRNazanin" w:hAnsi="IRNazanin" w:eastAsia="IRNazanin" w:cs="IRNazanin"/>
          <w:lang w:bidi="fa-IR"/>
          <w:color w:val="111111"/>
          <w:sz w:val="28"/>
          <w:szCs w:val="28"/>
          <w:rtl/>
        </w:rPr>
        <w:t xml:space="preserve">ت / 341</w:t>
      </w:r>
    </w:p>
    <w:p>
      <w:pPr>
        <w:pStyle w:val="BookText"/>
      </w:pPr>
      <w:r>
        <w:rPr>
          <w:rFonts w:ascii="Amiri" w:hAnsi="Amiri" w:eastAsia="Amiri" w:cs="Amiri"/>
          <w:lang w:bidi="ar-SA"/>
          <w:color w:val="111111"/>
          <w:sz w:val="28"/>
          <w:szCs w:val="28"/>
          <w:rtl/>
        </w:rPr>
        <w:t xml:space="preserve">أوّلها: وبوصول نجس أن قل كغيره فليتنجس الا أي) وان قل الماء) بان لم يبلغ قلتين ولو جاريا تنجس بوصول نجس اليه؛ آخرها: قصد خلاصة وارثه حمل لا ان بفعل مالك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3" w:name="pg8273_78209"/>
    <w:bookmarkEnd w:id="363"/>
    <w:p>
      <w:pPr>
        <w:pStyle w:val="BookText"/>
      </w:pPr>
      <w:r>
        <w:rPr>
          <w:rFonts w:ascii="Amiri" w:hAnsi="Amiri" w:eastAsia="Amiri" w:cs="Amiri"/>
          <w:lang w:bidi="ar-SA"/>
          <w:color w:val="111111"/>
          <w:sz w:val="28"/>
          <w:szCs w:val="28"/>
          <w:rtl/>
        </w:rPr>
        <w:t xml:space="preserve">الظرف حصل) فيه المظروف فلا أرش على كاسره لتقصير مالكه فلو ادخلت بهيمة رأسها في قدر فلم يخرج الا بكسرها كسر.</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270 ق، 33س، 2*130سم [الأوقاف</w:t>
      </w:r>
    </w:p>
    <w:p>
      <w:pPr>
        <w:pStyle w:val="BookText"/>
      </w:pPr>
      <w:r>
        <w:rPr>
          <w:rFonts w:ascii="Amiri" w:hAnsi="Amiri" w:eastAsia="Amiri" w:cs="Amiri"/>
          <w:lang w:bidi="ar-SA"/>
          <w:color w:val="111111"/>
          <w:sz w:val="28"/>
          <w:szCs w:val="28"/>
          <w:rtl/>
        </w:rPr>
        <w:t xml:space="preserve">المركزية: 1-283]</w:t>
      </w:r>
    </w:p>
    <w:p>
      <w:pPr>
        <w:pStyle w:val="BookText"/>
      </w:pPr>
      <w:r>
        <w:rPr>
          <w:rFonts w:ascii="Times New Roman" w:hAnsi="Times New Roman" w:eastAsia="Times New Roman" w:cs="Times New Roman"/>
          <w:lang w:val="en-US" w:bidi="en-US"/>
          <w:color w:val="111111"/>
          <w:sz w:val="28"/>
          <w:szCs w:val="28"/>
          <w:rtl/>
        </w:rPr>
        <w:t xml:space="preserve">46945.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5-31</w:t>
      </w:r>
    </w:p>
    <w:p>
      <w:pPr>
        <w:pStyle w:val="BookText"/>
      </w:pPr>
      <w:r>
        <w:rPr>
          <w:rFonts w:ascii="Amiri" w:hAnsi="Amiri" w:eastAsia="Amiri" w:cs="Amiri"/>
          <w:lang w:bidi="ar-SA"/>
          <w:color w:val="111111"/>
          <w:sz w:val="28"/>
          <w:szCs w:val="28"/>
          <w:rtl/>
        </w:rPr>
        <w:t xml:space="preserve">الجزء الأوّل؛ كا: مجهول ،تا :مجهول؛ ناقصة : الآخر :[ف: 103]</w:t>
      </w:r>
    </w:p>
    <w:p>
      <w:pPr>
        <w:pStyle w:val="Heading2"/>
      </w:pPr>
      <w:bookmarkStart w:id="1641" w:name="_Toc922"/>
      <w:r>
        <w:t>غاية البيان في صفة تجويد القرآن / قرائة تجويد - عربي</w:t>
      </w:r>
      <w:bookmarkEnd w:id="1641"/>
    </w:p>
    <w:p>
      <w:pPr>
        <w:pStyle w:val="BookText"/>
      </w:pPr>
      <w:r>
        <w:rPr>
          <w:rFonts w:ascii="Times New Roman" w:hAnsi="Times New Roman" w:eastAsia="Times New Roman" w:cs="Times New Roman"/>
          <w:lang w:val="en-US" w:bidi="en-US"/>
          <w:color w:val="111111"/>
          <w:sz w:val="28"/>
          <w:szCs w:val="28"/>
          <w:rtl/>
        </w:rPr>
        <w:t xml:space="preserve">46946.</w:t>
      </w:r>
    </w:p>
    <w:p>
      <w:pPr>
        <w:pStyle w:val="BookText"/>
      </w:pPr>
      <w:r>
        <w:rPr>
          <w:rFonts w:ascii="Amiri" w:hAnsi="Amiri" w:eastAsia="Amiri" w:cs="Amiri"/>
          <w:lang w:bidi="ar-SA"/>
          <w:color w:val="111111"/>
          <w:sz w:val="28"/>
          <w:szCs w:val="28"/>
          <w:rtl/>
        </w:rPr>
        <w:t xml:space="preserve">بغداد؛ مكتبة الأوقاف العامة؛ رقم المخطوط: 1481/7</w:t>
      </w:r>
    </w:p>
    <w:p>
      <w:pPr>
        <w:pStyle w:val="BookText"/>
      </w:pPr>
      <w:r>
        <w:rPr>
          <w:rFonts w:ascii="IRNazanin" w:hAnsi="IRNazanin" w:eastAsia="IRNazanin" w:cs="IRNazanin"/>
          <w:lang w:bidi="fa-IR"/>
          <w:color w:val="111111"/>
          <w:sz w:val="28"/>
          <w:szCs w:val="28"/>
          <w:rtl/>
        </w:rPr>
        <w:t xml:space="preserve">أوّلها: الحمد لله على الانعام بنعمة الإيمان والإسلام منظومه ؛کا :مجهول، تا: مجهول؛ 6ق 10*15سم [ف: 1-32]</w:t>
      </w:r>
    </w:p>
    <w:p>
      <w:pPr>
        <w:pStyle w:val="Heading2"/>
      </w:pPr>
      <w:bookmarkStart w:id="1642" w:name="_Toc923"/>
      <w:r>
        <w:t>غاية البيان ونادرة الاقران / فقه - عربي</w:t>
      </w:r>
      <w:bookmarkEnd w:id="1642"/>
    </w:p>
    <w:p>
      <w:pPr>
        <w:pStyle w:val="BookText"/>
      </w:pPr>
      <w:r>
        <w:rPr>
          <w:rFonts w:ascii="Amiri" w:hAnsi="Amiri" w:eastAsia="Amiri" w:cs="Amiri"/>
          <w:lang w:bidi="ar-SA"/>
          <w:color w:val="111111"/>
          <w:sz w:val="28"/>
          <w:szCs w:val="28"/>
          <w:rtl/>
        </w:rPr>
        <w:t xml:space="preserve">الاتقاني أمير كاتب بن أمير عمر( 685 - 758ه- )</w:t>
      </w:r>
    </w:p>
    <w:p>
      <w:pPr>
        <w:pStyle w:val="BookText"/>
      </w:pPr>
      <w:r>
        <w:rPr>
          <w:rFonts w:ascii="Amiri" w:hAnsi="Amiri" w:eastAsia="Amiri" w:cs="Amiri"/>
          <w:lang w:bidi="ar-SA"/>
          <w:color w:val="111111"/>
          <w:sz w:val="28"/>
          <w:szCs w:val="28"/>
          <w:rtl/>
        </w:rPr>
        <w:t xml:space="preserve">المرتبط: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593 - 530ه- )</w:t>
      </w:r>
    </w:p>
    <w:p>
      <w:pPr>
        <w:pStyle w:val="BookText"/>
      </w:pPr>
      <w:r>
        <w:rPr>
          <w:rFonts w:ascii="Amiri" w:hAnsi="Amiri" w:eastAsia="Amiri" w:cs="Amiri"/>
          <w:lang w:bidi="ar-SA"/>
          <w:color w:val="111111"/>
          <w:sz w:val="28"/>
          <w:szCs w:val="28"/>
          <w:rtl/>
        </w:rPr>
        <w:t xml:space="preserve">تاريخ التأليف: ذي القعدة 747ه- محل التأليف : دمشق</w:t>
      </w:r>
    </w:p>
    <w:p>
      <w:pPr>
        <w:pStyle w:val="BookText"/>
      </w:pPr>
      <w:r>
        <w:rPr>
          <w:rFonts w:ascii="Amiri" w:hAnsi="Amiri" w:eastAsia="Amiri" w:cs="Amiri"/>
          <w:lang w:bidi="ar-SA"/>
          <w:color w:val="111111"/>
          <w:sz w:val="28"/>
          <w:szCs w:val="28"/>
          <w:rtl/>
        </w:rPr>
        <w:t xml:space="preserve">[فنخا :23 291 (3 نسخة)]</w:t>
      </w:r>
    </w:p>
    <w:p>
      <w:pPr>
        <w:pStyle w:val="BookText"/>
      </w:pPr>
      <w:r>
        <w:rPr>
          <w:rFonts w:ascii="Times New Roman" w:hAnsi="Times New Roman" w:eastAsia="Times New Roman" w:cs="Times New Roman"/>
          <w:lang w:val="en-US" w:bidi="en-US"/>
          <w:color w:val="111111"/>
          <w:sz w:val="28"/>
          <w:szCs w:val="28"/>
          <w:rtl/>
        </w:rPr>
        <w:t xml:space="preserve">46947.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105/18/2</w:t>
      </w:r>
    </w:p>
    <w:p>
      <w:pPr>
        <w:pStyle w:val="BookText"/>
      </w:pPr>
      <w:r>
        <w:rPr>
          <w:rFonts w:ascii="Amiri" w:hAnsi="Amiri" w:eastAsia="Amiri" w:cs="Amiri"/>
          <w:lang w:bidi="ar-SA"/>
          <w:color w:val="111111"/>
          <w:sz w:val="28"/>
          <w:szCs w:val="28"/>
          <w:rtl/>
        </w:rPr>
        <w:t xml:space="preserve">أوّله:كتاب الصيد وآخره كتاب الخنثي؛ حسين بن أحمد بن حبيب الحلبي الحنفي ،تا :756ق [الأوقاف العامة - موصل: 8-172]</w:t>
      </w:r>
    </w:p>
    <w:p>
      <w:pPr>
        <w:pStyle w:val="BookText"/>
      </w:pPr>
      <w:r>
        <w:rPr>
          <w:rFonts w:ascii="Amiri" w:hAnsi="Amiri" w:eastAsia="Amiri" w:cs="Amiri"/>
          <w:lang w:bidi="ar-SA"/>
          <w:color w:val="111111"/>
          <w:sz w:val="28"/>
          <w:szCs w:val="28"/>
          <w:rtl/>
        </w:rPr>
        <w:t xml:space="preserve">46948 .الموصل؛ المدرسة الرضوانية (في الأوقاف العامة)؛ رقم المخطوط: 105/18/1</w:t>
      </w:r>
    </w:p>
    <w:p>
      <w:pPr>
        <w:pStyle w:val="BookText"/>
      </w:pPr>
      <w:r>
        <w:rPr>
          <w:rFonts w:ascii="IRNazanin" w:hAnsi="IRNazanin" w:eastAsia="IRNazanin" w:cs="IRNazanin"/>
          <w:lang w:bidi="fa-IR"/>
          <w:color w:val="111111"/>
          <w:sz w:val="28"/>
          <w:szCs w:val="28"/>
          <w:rtl/>
        </w:rPr>
        <w:t xml:space="preserve">عیسى بن محمد الحنفي الحلبي، تا: 771ق [الأوقاف العامة-موصل: 8-171]</w:t>
      </w:r>
    </w:p>
    <w:p>
      <w:pPr>
        <w:pStyle w:val="BookText"/>
      </w:pPr>
      <w:r>
        <w:rPr>
          <w:rFonts w:ascii="Amiri" w:hAnsi="Amiri" w:eastAsia="Amiri" w:cs="Amiri"/>
          <w:lang w:bidi="ar-SA"/>
          <w:color w:val="111111"/>
          <w:sz w:val="28"/>
          <w:szCs w:val="28"/>
          <w:rtl/>
        </w:rPr>
        <w:t xml:space="preserve">46949 .بغداد؛ مكتبة الأوقاف العامة؛ رقم المخطوط: 3760</w:t>
      </w:r>
    </w:p>
    <w:p>
      <w:pPr>
        <w:pStyle w:val="BookText"/>
      </w:pPr>
      <w:r>
        <w:rPr>
          <w:rFonts w:ascii="Amiri" w:hAnsi="Amiri" w:eastAsia="Amiri" w:cs="Amiri"/>
          <w:lang w:bidi="ar-SA"/>
          <w:color w:val="111111"/>
          <w:sz w:val="28"/>
          <w:szCs w:val="28"/>
          <w:rtl/>
        </w:rPr>
        <w:t xml:space="preserve">أوّلها :قوله للقصة أي لقصة الغريمين ... قوله : فان ماتت فيها ...</w:t>
      </w:r>
    </w:p>
    <w:p>
      <w:pPr>
        <w:pStyle w:val="BookText"/>
      </w:pPr>
      <w:r>
        <w:rPr>
          <w:rFonts w:ascii="IRNazanin" w:hAnsi="IRNazanin" w:eastAsia="IRNazanin" w:cs="IRNazanin"/>
          <w:lang w:bidi="fa-IR"/>
          <w:color w:val="111111"/>
          <w:sz w:val="28"/>
          <w:szCs w:val="28"/>
          <w:rtl/>
        </w:rPr>
        <w:t xml:space="preserve">المجلد الأوّل ؛کا :مجهول، تا :مجهول؛ ناقصة؛ الأوّل؛ 620 ق، 19*31سم [ف: 1-487]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4" w:name="pg8273_78210"/>
    <w:bookmarkEnd w:id="364"/>
    <w:p>
      <w:pPr>
        <w:pStyle w:val="BookText"/>
      </w:pPr>
      <w:r>
        <w:rPr>
          <w:rFonts w:ascii="Times New Roman" w:hAnsi="Times New Roman" w:eastAsia="Times New Roman" w:cs="Times New Roman"/>
          <w:lang w:val="en-US" w:bidi="en-US"/>
          <w:color w:val="111111"/>
          <w:sz w:val="28"/>
          <w:szCs w:val="28"/>
          <w:rtl/>
        </w:rPr>
        <w:t xml:space="preserve">46950.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7/14</w:t>
      </w:r>
    </w:p>
    <w:p>
      <w:pPr>
        <w:pStyle w:val="BookText"/>
      </w:pPr>
      <w:r>
        <w:rPr>
          <w:rFonts w:ascii="Amiri" w:hAnsi="Amiri" w:eastAsia="Amiri" w:cs="Amiri"/>
          <w:lang w:bidi="ar-SA"/>
          <w:color w:val="111111"/>
          <w:sz w:val="28"/>
          <w:szCs w:val="28"/>
          <w:rtl/>
        </w:rPr>
        <w:t xml:space="preserve">قطعة، أوّله كتاب النكاح؛ كا: مجهول ،تا: مجهول؛ 333ق، 18*27سم [الأوقاف العامة-</w:t>
      </w:r>
    </w:p>
    <w:p>
      <w:pPr>
        <w:pStyle w:val="BookText"/>
      </w:pPr>
      <w:r>
        <w:rPr>
          <w:rFonts w:ascii="IRNazanin" w:hAnsi="IRNazanin" w:eastAsia="IRNazanin" w:cs="IRNazanin"/>
          <w:lang w:bidi="fa-IR"/>
          <w:color w:val="111111"/>
          <w:sz w:val="28"/>
          <w:szCs w:val="28"/>
          <w:rtl/>
        </w:rPr>
        <w:t xml:space="preserve">موصل :8-73 ]</w:t>
      </w:r>
    </w:p>
    <w:p>
      <w:pPr>
        <w:pStyle w:val="Heading2"/>
      </w:pPr>
      <w:bookmarkStart w:id="1643" w:name="_Toc924"/>
      <w:r>
        <w:t>غاية التحقيق / نحو - عربي</w:t>
      </w:r>
      <w:bookmarkEnd w:id="1643"/>
    </w:p>
    <w:p>
      <w:pPr>
        <w:pStyle w:val="BookText"/>
      </w:pPr>
      <w:r>
        <w:rPr>
          <w:rFonts w:ascii="Amiri" w:hAnsi="Amiri" w:eastAsia="Amiri" w:cs="Amiri"/>
          <w:lang w:bidi="ar-SA"/>
          <w:color w:val="111111"/>
          <w:sz w:val="28"/>
          <w:szCs w:val="28"/>
          <w:rtl/>
        </w:rPr>
        <w:t xml:space="preserve">المعلّم الدهلوي، صفي الدين بن نصير الدين (القرن (9ه-)</w:t>
      </w:r>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الأدب في علم كلام العرب؛ ابن الحاجب عثمان بن عمر (646-570ه- )</w:t>
      </w:r>
    </w:p>
    <w:p>
      <w:pPr>
        <w:pStyle w:val="BookText"/>
      </w:pPr>
      <w:r>
        <w:rPr>
          <w:rFonts w:ascii="Amiri" w:hAnsi="Amiri" w:eastAsia="Amiri" w:cs="Amiri"/>
          <w:lang w:bidi="ar-SA"/>
          <w:color w:val="111111"/>
          <w:sz w:val="28"/>
          <w:szCs w:val="28"/>
          <w:rtl/>
        </w:rPr>
        <w:t xml:space="preserve">أوّله: البسملة، الحمد لله الذي أنعم علينا بنعمه العظام وتفضل علينا بمنه الجسام ورفع معالم العربية ومنارها وأشاع فيما بين الناس أضوائها وأنوارها ...</w:t>
      </w:r>
    </w:p>
    <w:p>
      <w:pPr>
        <w:pStyle w:val="BookText"/>
      </w:pPr>
      <w:r>
        <w:rPr>
          <w:rFonts w:ascii="Amiri" w:hAnsi="Amiri" w:eastAsia="Amiri" w:cs="Amiri"/>
          <w:lang w:bidi="ar-SA"/>
          <w:color w:val="111111"/>
          <w:sz w:val="28"/>
          <w:szCs w:val="28"/>
          <w:rtl/>
        </w:rPr>
        <w:t xml:space="preserve">آخره: وختم الكتاب بذكر حكم الوقف من حسن المختم أو يقال أن الشيخ ذكر التنوين ونون التأكيد المختصة بالاخر في آخر الكتاب تم أخر النون المختصه بأخر الفعل عن التنوين إذا الفعل يستحق التأخير عن الاسم ثم ختم بحث النون بانقلابها ألفاء في الوقف وهذا كما ترى من باب حسن المختم .</w:t>
      </w:r>
    </w:p>
    <w:p>
      <w:pPr>
        <w:pStyle w:val="BookText"/>
      </w:pPr>
      <w:r>
        <w:rPr>
          <w:rFonts w:ascii="Amiri" w:hAnsi="Amiri" w:eastAsia="Amiri" w:cs="Amiri"/>
          <w:lang w:bidi="ar-SA"/>
          <w:color w:val="111111"/>
          <w:sz w:val="28"/>
          <w:szCs w:val="28"/>
          <w:rtl/>
        </w:rPr>
        <w:t xml:space="preserve">طبع :لاهور ، 1305ه- دهلي، 1289، 1332ه-</w:t>
      </w:r>
    </w:p>
    <w:p>
      <w:pPr>
        <w:pStyle w:val="BookText"/>
      </w:pPr>
      <w:r>
        <w:rPr>
          <w:rFonts w:ascii="Amiri" w:hAnsi="Amiri" w:eastAsia="Amiri" w:cs="Amiri"/>
          <w:lang w:bidi="ar-SA"/>
          <w:color w:val="111111"/>
          <w:sz w:val="28"/>
          <w:szCs w:val="28"/>
          <w:rtl/>
        </w:rPr>
        <w:t xml:space="preserve">[فنخا :23 291-292 (9 نسخة)]</w:t>
      </w:r>
    </w:p>
    <w:p>
      <w:pPr>
        <w:pStyle w:val="BookText"/>
      </w:pPr>
      <w:r>
        <w:rPr>
          <w:rFonts w:ascii="Times New Roman" w:hAnsi="Times New Roman" w:eastAsia="Times New Roman" w:cs="Times New Roman"/>
          <w:lang w:val="en-US" w:bidi="en-US"/>
          <w:color w:val="111111"/>
          <w:sz w:val="28"/>
          <w:szCs w:val="28"/>
          <w:rtl/>
        </w:rPr>
        <w:t xml:space="preserve">46951.</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 17</w:t>
      </w:r>
    </w:p>
    <w:p>
      <w:pPr>
        <w:pStyle w:val="BookText"/>
      </w:pPr>
      <w:r>
        <w:rPr>
          <w:rFonts w:ascii="IRNazanin" w:hAnsi="IRNazanin" w:eastAsia="IRNazanin" w:cs="IRNazanin"/>
          <w:lang w:bidi="fa-IR"/>
          <w:color w:val="111111"/>
          <w:sz w:val="28"/>
          <w:szCs w:val="28"/>
          <w:rtl/>
        </w:rPr>
        <w:t xml:space="preserve">نسخ ،کا :مجهول ،تا: 1010ه- ؛ 194ق، 27*17سم [الأوقاف العامة -موصل: 8-336]</w:t>
      </w:r>
    </w:p>
    <w:p>
      <w:pPr>
        <w:pStyle w:val="BookText"/>
      </w:pPr>
      <w:r>
        <w:rPr>
          <w:rFonts w:ascii="Amiri" w:hAnsi="Amiri" w:eastAsia="Amiri" w:cs="Amiri"/>
          <w:lang w:bidi="ar-SA"/>
          <w:color w:val="111111"/>
          <w:sz w:val="28"/>
          <w:szCs w:val="28"/>
          <w:rtl/>
        </w:rPr>
        <w:t xml:space="preserve">46952 .بغداد؛ مكتبة الأوقاف العامة؛ رقم المخطوط: 13611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داد بن ولد شيخ أشرف ،تا: 1081ه- 182 ق، 25 س 29*17سم [ف: 3-330]</w:t>
      </w:r>
    </w:p>
    <w:p>
      <w:pPr>
        <w:pStyle w:val="Heading2"/>
      </w:pPr>
      <w:bookmarkStart w:id="1644" w:name="_Toc925"/>
      <w:r>
        <w:t>غاية التحقيق في شرح رسالة الدواني / كلام وعقائد - عربي</w:t>
      </w:r>
      <w:bookmarkEnd w:id="1644"/>
    </w:p>
    <w:p>
      <w:pPr>
        <w:pStyle w:val="BookText"/>
      </w:pPr>
      <w:r>
        <w:rPr>
          <w:rFonts w:ascii="Amiri" w:hAnsi="Amiri" w:eastAsia="Amiri" w:cs="Amiri"/>
          <w:lang w:bidi="ar-SA"/>
          <w:color w:val="111111"/>
          <w:sz w:val="28"/>
          <w:szCs w:val="28"/>
          <w:rtl/>
        </w:rPr>
        <w:t xml:space="preserve">الحيدري ،إبراهيم بن عاصم (القرن 12ه-)</w:t>
      </w:r>
    </w:p>
    <w:p>
      <w:pPr>
        <w:pStyle w:val="BookText"/>
      </w:pPr>
      <w:r>
        <w:rPr>
          <w:rFonts w:ascii="Amiri" w:hAnsi="Amiri" w:eastAsia="Amiri" w:cs="Amiri"/>
          <w:lang w:bidi="ar-SA"/>
          <w:color w:val="111111"/>
          <w:sz w:val="28"/>
          <w:szCs w:val="28"/>
          <w:rtl/>
        </w:rPr>
        <w:t xml:space="preserve">أوّله: الحمد لله الذي طلع جماله في مطلع كل موجود فتجلي بذاته فهو الشاهد والمشهود ...</w:t>
      </w:r>
    </w:p>
    <w:p>
      <w:pPr>
        <w:pStyle w:val="BookText"/>
      </w:pPr>
      <w:r>
        <w:rPr>
          <w:rFonts w:ascii="Amiri" w:hAnsi="Amiri" w:eastAsia="Amiri" w:cs="Amiri"/>
          <w:lang w:bidi="ar-SA"/>
          <w:color w:val="111111"/>
          <w:sz w:val="28"/>
          <w:szCs w:val="28"/>
          <w:rtl/>
        </w:rPr>
        <w:t xml:space="preserve">اظهر بقوّته الكاملة وقدرته المبرة في العيان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5" w:name="pg8273_78211"/>
    <w:bookmarkEnd w:id="365"/>
    <w:p>
      <w:pPr>
        <w:pStyle w:val="BookText"/>
      </w:pPr>
      <w:r>
        <w:rPr>
          <w:rFonts w:ascii="Times New Roman" w:hAnsi="Times New Roman" w:eastAsia="Times New Roman" w:cs="Times New Roman"/>
          <w:lang w:val="en-US" w:bidi="en-US"/>
          <w:color w:val="111111"/>
          <w:sz w:val="28"/>
          <w:szCs w:val="28"/>
          <w:rtl/>
        </w:rPr>
        <w:t xml:space="preserve">46953.</w:t>
      </w:r>
    </w:p>
    <w:p>
      <w:pPr>
        <w:pStyle w:val="BookText"/>
      </w:pPr>
      <w:r>
        <w:rPr>
          <w:rFonts w:ascii="Amiri" w:hAnsi="Amiri" w:eastAsia="Amiri" w:cs="Amiri"/>
          <w:lang w:bidi="ar-SA"/>
          <w:color w:val="111111"/>
          <w:sz w:val="28"/>
          <w:szCs w:val="28"/>
          <w:rtl/>
        </w:rPr>
        <w:t xml:space="preserve">بغداد؛ مكتبة الأوقاف العامة؛ رقم المخطوط : 5045</w:t>
      </w:r>
    </w:p>
    <w:p>
      <w:pPr>
        <w:pStyle w:val="BookText"/>
      </w:pPr>
      <w:r>
        <w:rPr>
          <w:rFonts w:ascii="Amiri" w:hAnsi="Amiri" w:eastAsia="Amiri" w:cs="Amiri"/>
          <w:lang w:bidi="ar-SA"/>
          <w:color w:val="111111"/>
          <w:sz w:val="28"/>
          <w:szCs w:val="28"/>
          <w:rtl/>
        </w:rPr>
        <w:t xml:space="preserve">كاتب = مؤلف، تا: 1203ه-؛ 13ق، 22*16سم [ف: 2-231]</w:t>
      </w:r>
    </w:p>
    <w:p>
      <w:pPr>
        <w:pStyle w:val="BookText"/>
      </w:pPr>
      <w:r>
        <w:rPr>
          <w:rFonts w:ascii="Amiri" w:hAnsi="Amiri" w:eastAsia="Amiri" w:cs="Amiri"/>
          <w:lang w:bidi="ar-SA"/>
          <w:color w:val="111111"/>
          <w:sz w:val="28"/>
          <w:szCs w:val="28"/>
          <w:rtl/>
        </w:rPr>
        <w:t xml:space="preserve">46954 .بغداد ؛مكتبة الأوقاف العامة؛ رقم المخطوط: 5221/1</w:t>
      </w:r>
    </w:p>
    <w:p>
      <w:pPr>
        <w:pStyle w:val="BookText"/>
      </w:pPr>
      <w:r>
        <w:rPr>
          <w:rFonts w:ascii="IRNazanin" w:hAnsi="IRNazanin" w:eastAsia="IRNazanin" w:cs="IRNazanin"/>
          <w:lang w:bidi="fa-IR"/>
          <w:color w:val="111111"/>
          <w:sz w:val="28"/>
          <w:szCs w:val="28"/>
          <w:rtl/>
        </w:rPr>
        <w:t xml:space="preserve">کا :مجهول ،تا :1204ه-، 13ق، 23*15سم [ف: 2-231]</w:t>
      </w:r>
    </w:p>
    <w:p>
      <w:pPr>
        <w:pStyle w:val="BookText"/>
      </w:pPr>
      <w:r>
        <w:rPr>
          <w:rFonts w:ascii="Amiri" w:hAnsi="Amiri" w:eastAsia="Amiri" w:cs="Amiri"/>
          <w:lang w:bidi="ar-SA"/>
          <w:color w:val="111111"/>
          <w:sz w:val="28"/>
          <w:szCs w:val="28"/>
          <w:rtl/>
        </w:rPr>
        <w:t xml:space="preserve">46955 .بغداد؛ يعقوب سركيس المهداة إلى جامعة الحكمة)؛ رقم المخطوط: 18</w:t>
      </w:r>
    </w:p>
    <w:p>
      <w:pPr>
        <w:pStyle w:val="BookText"/>
      </w:pPr>
      <w:r>
        <w:rPr>
          <w:rFonts w:ascii="Amiri" w:hAnsi="Amiri" w:eastAsia="Amiri" w:cs="Amiri"/>
          <w:lang w:bidi="ar-SA"/>
          <w:color w:val="111111"/>
          <w:sz w:val="28"/>
          <w:szCs w:val="28"/>
          <w:rtl/>
        </w:rPr>
        <w:t xml:space="preserve">معتاد، السيّد محمّد الخطيب بجامع الإمام الاعظم، تا :جمادى الثانية 1305ه- ناقصة؛ الأول؛ 37 ق ، 16س، 22*15سم [ف: 20]</w:t>
      </w:r>
    </w:p>
    <w:p>
      <w:pPr>
        <w:pStyle w:val="BookText"/>
      </w:pPr>
      <w:r>
        <w:rPr>
          <w:rFonts w:ascii="Times New Roman" w:hAnsi="Times New Roman" w:eastAsia="Times New Roman" w:cs="Times New Roman"/>
          <w:lang w:val="en-US" w:bidi="en-US"/>
          <w:color w:val="111111"/>
          <w:sz w:val="28"/>
          <w:szCs w:val="28"/>
          <w:rtl/>
        </w:rPr>
        <w:t xml:space="preserve">46956.</w:t>
      </w:r>
    </w:p>
    <w:p>
      <w:pPr>
        <w:pStyle w:val="BookText"/>
      </w:pPr>
      <w:r>
        <w:rPr>
          <w:rFonts w:ascii="Amiri" w:hAnsi="Amiri" w:eastAsia="Amiri" w:cs="Amiri"/>
          <w:lang w:bidi="ar-SA"/>
          <w:color w:val="111111"/>
          <w:sz w:val="28"/>
          <w:szCs w:val="28"/>
          <w:rtl/>
        </w:rPr>
        <w:t xml:space="preserve">بغداد؛ مكتبة الأوقاف العامة؛ رقم المخطوط : 13749/4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:1306ه- 16ق، 21س، 17*15سم [ف 2-231]</w:t>
      </w:r>
    </w:p>
    <w:p>
      <w:pPr>
        <w:pStyle w:val="Heading2"/>
      </w:pPr>
      <w:bookmarkStart w:id="1645" w:name="_Toc926"/>
      <w:r>
        <w:t>غاية التقريب في تهذيب التهذيب = غاية التهذيب / منطق، شعر - عربي</w:t>
      </w:r>
      <w:bookmarkEnd w:id="1645"/>
    </w:p>
    <w:p>
      <w:pPr>
        <w:pStyle w:val="BookText"/>
      </w:pPr>
      <w:r>
        <w:rPr>
          <w:rFonts w:ascii="Amiri" w:hAnsi="Amiri" w:eastAsia="Amiri" w:cs="Amiri"/>
          <w:lang w:bidi="ar-SA"/>
          <w:color w:val="111111"/>
          <w:sz w:val="28"/>
          <w:szCs w:val="28"/>
          <w:rtl/>
        </w:rPr>
        <w:t xml:space="preserve">الشهرستاني، محمد حسين بن محمّد علي( 1255- 1315ه-)</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(792-22ه-)</w:t>
      </w:r>
    </w:p>
    <w:p>
      <w:pPr>
        <w:pStyle w:val="BookText"/>
      </w:pPr>
      <w:r>
        <w:rPr>
          <w:rFonts w:ascii="Amiri" w:hAnsi="Amiri" w:eastAsia="Amiri" w:cs="Amiri"/>
          <w:lang w:bidi="ar-SA"/>
          <w:color w:val="111111"/>
          <w:sz w:val="28"/>
          <w:szCs w:val="28"/>
          <w:rtl/>
        </w:rPr>
        <w:t xml:space="preserve">تاريخ التأليف: 3 رجب 1283 ه- محل التأليف الكاظمية</w:t>
      </w:r>
    </w:p>
    <w:p>
      <w:pPr>
        <w:pStyle w:val="BookText"/>
      </w:pPr>
      <w:r>
        <w:rPr>
          <w:rFonts w:ascii="IRNazanin" w:hAnsi="IRNazanin" w:eastAsia="IRNazanin" w:cs="IRNazanin"/>
          <w:lang w:bidi="fa-IR"/>
          <w:color w:val="111111"/>
          <w:sz w:val="28"/>
          <w:szCs w:val="28"/>
          <w:rtl/>
        </w:rPr>
        <w:t xml:space="preserve">طبع :ایران 1308ه- افتخا :23 293 (2) نسخة]</w:t>
      </w:r>
    </w:p>
    <w:p>
      <w:pPr>
        <w:pStyle w:val="BookText"/>
      </w:pPr>
      <w:r>
        <w:rPr>
          <w:rFonts w:ascii="Times New Roman" w:hAnsi="Times New Roman" w:eastAsia="Times New Roman" w:cs="Times New Roman"/>
          <w:lang w:val="en-US" w:bidi="en-US"/>
          <w:color w:val="111111"/>
          <w:sz w:val="28"/>
          <w:szCs w:val="28"/>
          <w:rtl/>
        </w:rPr>
        <w:t xml:space="preserve">46957.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2043</w:t>
      </w:r>
    </w:p>
    <w:p>
      <w:pPr>
        <w:pStyle w:val="BookText"/>
      </w:pPr>
      <w:r>
        <w:rPr>
          <w:rFonts w:ascii="Amiri" w:hAnsi="Amiri" w:eastAsia="Amiri" w:cs="Amiri"/>
          <w:lang w:bidi="ar-SA"/>
          <w:color w:val="111111"/>
          <w:sz w:val="28"/>
          <w:szCs w:val="28"/>
          <w:rtl/>
        </w:rPr>
        <w:t xml:space="preserve">مرتضى بن مؤيد الاطباء ،الطهراني ،تا: 1320ه-؛ 9 ص ، 20*13/5سم[ معجم المخطوطات</w:t>
      </w:r>
    </w:p>
    <w:p>
      <w:pPr>
        <w:pStyle w:val="BookText"/>
      </w:pPr>
      <w:r>
        <w:rPr>
          <w:rFonts w:ascii="Amiri" w:hAnsi="Amiri" w:eastAsia="Amiri" w:cs="Amiri"/>
          <w:lang w:bidi="ar-SA"/>
          <w:color w:val="111111"/>
          <w:sz w:val="28"/>
          <w:szCs w:val="28"/>
          <w:rtl/>
        </w:rPr>
        <w:t xml:space="preserve">النجفية 599]</w:t>
      </w:r>
    </w:p>
    <w:p>
      <w:pPr>
        <w:pStyle w:val="BookText"/>
      </w:pPr>
      <w:r>
        <w:rPr>
          <w:rFonts w:ascii="Times New Roman" w:hAnsi="Times New Roman" w:eastAsia="Times New Roman" w:cs="Times New Roman"/>
          <w:lang w:val="en-US" w:bidi="en-US"/>
          <w:color w:val="111111"/>
          <w:sz w:val="28"/>
          <w:szCs w:val="28"/>
          <w:rtl/>
        </w:rPr>
        <w:t xml:space="preserve">46958.</w:t>
      </w:r>
    </w:p>
    <w:p>
      <w:pPr>
        <w:pStyle w:val="BookText"/>
      </w:pPr>
      <w:r>
        <w:rPr>
          <w:rFonts w:ascii="Amiri" w:hAnsi="Amiri" w:eastAsia="Amiri" w:cs="Amiri"/>
          <w:lang w:bidi="ar-SA"/>
          <w:color w:val="111111"/>
          <w:sz w:val="28"/>
          <w:szCs w:val="28"/>
          <w:rtl/>
        </w:rPr>
        <w:t xml:space="preserve">كربلاء؛ مكتبة آل مرعشي؛ رقم المخطوط: 91</w:t>
      </w:r>
    </w:p>
    <w:p>
      <w:pPr>
        <w:pStyle w:val="BookText"/>
      </w:pPr>
      <w:r>
        <w:rPr>
          <w:rFonts w:ascii="IRNazanin" w:hAnsi="IRNazanin" w:eastAsia="IRNazanin" w:cs="IRNazanin"/>
          <w:lang w:bidi="fa-IR"/>
          <w:color w:val="111111"/>
          <w:sz w:val="28"/>
          <w:szCs w:val="28"/>
          <w:rtl/>
        </w:rPr>
        <w:t xml:space="preserve">نسخ، کا: مجهول ،تا :مجهول؛ 147 ص ، 20*15 سم[مخطوطات كربلاء: 3-377]</w:t>
      </w:r>
    </w:p>
    <w:p>
      <w:pPr>
        <w:pStyle w:val="Heading2"/>
      </w:pPr>
      <w:bookmarkStart w:id="1646" w:name="_Toc927"/>
      <w:r>
        <w:t>غاية التقريب في شرح منظومة التهذيب / - عربي</w:t>
      </w:r>
      <w:bookmarkEnd w:id="1646"/>
    </w:p>
    <w:p>
      <w:pPr>
        <w:pStyle w:val="BookText"/>
      </w:pPr>
      <w:r>
        <w:rPr>
          <w:rFonts w:ascii="Amiri" w:hAnsi="Amiri" w:eastAsia="Amiri" w:cs="Amiri"/>
          <w:lang w:bidi="ar-SA"/>
          <w:color w:val="111111"/>
          <w:sz w:val="28"/>
          <w:szCs w:val="28"/>
          <w:rtl/>
        </w:rPr>
        <w:t xml:space="preserve">الشهرستاني، عبد الرّضا بن زين العابدين (1340 - 1418ه- )</w:t>
      </w:r>
    </w:p>
    <w:p>
      <w:pPr>
        <w:pStyle w:val="BookText"/>
      </w:pPr>
      <w:r>
        <w:rPr>
          <w:rFonts w:ascii="Amiri" w:hAnsi="Amiri" w:eastAsia="Amiri" w:cs="Amiri"/>
          <w:lang w:bidi="ar-SA"/>
          <w:color w:val="111111"/>
          <w:sz w:val="28"/>
          <w:szCs w:val="28"/>
          <w:rtl/>
        </w:rPr>
        <w:t xml:space="preserve">46959 .كربلاء؛ شهرستاني عبد الرضا؛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كربلاء: 3-361]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6" w:name="pg8273_78212"/>
    <w:bookmarkEnd w:id="366"/>
    <w:p>
      <w:pPr>
        <w:pStyle w:val="Heading2"/>
      </w:pPr>
      <w:bookmarkStart w:id="1647" w:name="_Toc928"/>
      <w:r>
        <w:t>غاية التقريب والتدريب / فقه، شعر - عربي</w:t>
      </w:r>
      <w:bookmarkEnd w:id="1647"/>
    </w:p>
    <w:p>
      <w:pPr>
        <w:pStyle w:val="BookText"/>
      </w:pPr>
      <w:r>
        <w:rPr>
          <w:rFonts w:ascii="Times New Roman" w:hAnsi="Times New Roman" w:eastAsia="Times New Roman" w:cs="Times New Roman"/>
          <w:lang w:val="en-US" w:bidi="en-US"/>
          <w:color w:val="111111"/>
          <w:sz w:val="28"/>
          <w:szCs w:val="28"/>
          <w:rtl/>
        </w:rPr>
        <w:t xml:space="preserve">46960.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2645</w:t>
      </w:r>
    </w:p>
    <w:p>
      <w:pPr>
        <w:pStyle w:val="BookText"/>
      </w:pPr>
      <w:r>
        <w:rPr>
          <w:rFonts w:ascii="Amiri" w:hAnsi="Amiri" w:eastAsia="Amiri" w:cs="Amiri"/>
          <w:lang w:bidi="ar-SA"/>
          <w:color w:val="111111"/>
          <w:sz w:val="28"/>
          <w:szCs w:val="28"/>
          <w:rtl/>
        </w:rPr>
        <w:t xml:space="preserve">أوّلها: وغاية التقريب والتدريب فصار يسمي غاية التقريب؛ آخرها: وحيث لا لطم ولا نواح وشق جيب فالبكا .مباح.</w:t>
      </w:r>
    </w:p>
    <w:p>
      <w:pPr>
        <w:pStyle w:val="BookText"/>
      </w:pPr>
      <w:r>
        <w:rPr>
          <w:rFonts w:ascii="IRNazanin" w:hAnsi="IRNazanin" w:eastAsia="IRNazanin" w:cs="IRNazanin"/>
          <w:lang w:bidi="fa-IR"/>
          <w:color w:val="111111"/>
          <w:sz w:val="28"/>
          <w:szCs w:val="28"/>
          <w:rtl/>
        </w:rPr>
        <w:t xml:space="preserve">کا :مجهول ،تا: مجهول؛ ناقصة : الأوّل؛ 13ق، 15س، 2216سم [ف: 4-131]</w:t>
      </w:r>
    </w:p>
    <w:p>
      <w:pPr>
        <w:pStyle w:val="Heading2"/>
      </w:pPr>
      <w:bookmarkStart w:id="1648" w:name="_Toc929"/>
      <w:r>
        <w:t>غاية التلخيص في المسائل العويص / فقه - عربي</w:t>
      </w:r>
      <w:bookmarkEnd w:id="1648"/>
    </w:p>
    <w:p>
      <w:pPr>
        <w:pStyle w:val="BookText"/>
      </w:pPr>
      <w:r>
        <w:rPr>
          <w:rFonts w:ascii="Amiri" w:hAnsi="Amiri" w:eastAsia="Amiri" w:cs="Amiri"/>
          <w:lang w:bidi="ar-SA"/>
          <w:color w:val="111111"/>
          <w:sz w:val="28"/>
          <w:szCs w:val="28"/>
          <w:rtl/>
        </w:rPr>
        <w:t xml:space="preserve">اللويزاني ،إبراهيم</w:t>
      </w:r>
    </w:p>
    <w:p>
      <w:pPr>
        <w:pStyle w:val="BookText"/>
      </w:pPr>
      <w:r>
        <w:rPr>
          <w:rFonts w:ascii="Amiri" w:hAnsi="Amiri" w:eastAsia="Amiri" w:cs="Amiri"/>
          <w:lang w:bidi="ar-SA"/>
          <w:color w:val="111111"/>
          <w:sz w:val="28"/>
          <w:szCs w:val="28"/>
          <w:rtl/>
        </w:rPr>
        <w:t xml:space="preserve">46961 . كربلاء ؛ الروضة الحسينية (مكتبة)؛ رقم المخطوط : 826/2م</w:t>
      </w:r>
    </w:p>
    <w:p>
      <w:pPr>
        <w:pStyle w:val="BookText"/>
      </w:pPr>
      <w:r>
        <w:rPr>
          <w:rFonts w:ascii="IRNazanin" w:hAnsi="IRNazanin" w:eastAsia="IRNazanin" w:cs="IRNazanin"/>
          <w:lang w:bidi="fa-IR"/>
          <w:color w:val="111111"/>
          <w:sz w:val="28"/>
          <w:szCs w:val="28"/>
          <w:rtl/>
        </w:rPr>
        <w:t xml:space="preserve">نسخ ونستعلیق ،کاتب = مؤلف، تا :مجهول ؛تملك :هبة الدين محمد علي الحسيني؛</w:t>
      </w:r>
    </w:p>
    <w:p>
      <w:pPr>
        <w:pStyle w:val="BookText"/>
      </w:pPr>
      <w:r>
        <w:rPr>
          <w:rFonts w:ascii="Amiri" w:hAnsi="Amiri" w:eastAsia="Amiri" w:cs="Amiri"/>
          <w:lang w:bidi="ar-SA"/>
          <w:color w:val="111111"/>
          <w:sz w:val="28"/>
          <w:szCs w:val="28"/>
          <w:rtl/>
        </w:rPr>
        <w:t xml:space="preserve">20 س، 21*19سم[ مخطوطات كربلاء: 4-358]</w:t>
      </w:r>
    </w:p>
    <w:p>
      <w:pPr>
        <w:pStyle w:val="BookText"/>
      </w:pPr>
      <w:r>
        <w:rPr>
          <w:rFonts w:ascii="Amiri" w:hAnsi="Amiri" w:eastAsia="Amiri" w:cs="Amiri"/>
          <w:lang w:bidi="ar-SA"/>
          <w:color w:val="111111"/>
          <w:sz w:val="28"/>
          <w:szCs w:val="28"/>
          <w:rtl/>
        </w:rPr>
        <w:t xml:space="preserve">غاية التهذيب - غاية التقريب في تهذيب التهذيب</w:t>
      </w:r>
    </w:p>
    <w:p>
      <w:pPr>
        <w:pStyle w:val="Heading2"/>
      </w:pPr>
      <w:bookmarkStart w:id="1649" w:name="_Toc930"/>
      <w:r>
        <w:t>غاية تهذيب الكلام في تحرير المنطق والكلام وتقريبه / كلام وعقائد - عربي</w:t>
      </w:r>
      <w:bookmarkEnd w:id="1649"/>
    </w:p>
    <w:p>
      <w:pPr>
        <w:pStyle w:val="BookText"/>
      </w:pPr>
      <w:r>
        <w:rPr>
          <w:rFonts w:ascii="Amiri" w:hAnsi="Amiri" w:eastAsia="Amiri" w:cs="Amiri"/>
          <w:lang w:bidi="ar-SA"/>
          <w:color w:val="111111"/>
          <w:sz w:val="28"/>
          <w:szCs w:val="28"/>
          <w:rtl/>
        </w:rPr>
        <w:t xml:space="preserve">التفتازاني، مسعود بن عمر( 722 - 792 ه- )</w:t>
      </w:r>
    </w:p>
    <w:p>
      <w:pPr>
        <w:pStyle w:val="BookText"/>
      </w:pPr>
      <w:r>
        <w:rPr>
          <w:rFonts w:ascii="IRNazanin" w:hAnsi="IRNazanin" w:eastAsia="IRNazanin" w:cs="IRNazanin"/>
          <w:lang w:bidi="fa-IR"/>
          <w:color w:val="111111"/>
          <w:sz w:val="28"/>
          <w:szCs w:val="28"/>
          <w:rtl/>
        </w:rPr>
        <w:t xml:space="preserve">[فنخا :23 294]</w:t>
      </w:r>
    </w:p>
    <w:p>
      <w:pPr>
        <w:pStyle w:val="BookText"/>
      </w:pPr>
      <w:r>
        <w:rPr>
          <w:rFonts w:ascii="Amiri" w:hAnsi="Amiri" w:eastAsia="Amiri" w:cs="Amiri"/>
          <w:lang w:bidi="ar-SA"/>
          <w:color w:val="111111"/>
          <w:sz w:val="28"/>
          <w:szCs w:val="28"/>
          <w:rtl/>
        </w:rPr>
        <w:t xml:space="preserve">46962 . النجف الأشرف ؛مكتبة الإمام أمير المؤمنين العامة؛ رقم المخطوط: 68</w:t>
      </w:r>
    </w:p>
    <w:p>
      <w:pPr>
        <w:pStyle w:val="BookText"/>
      </w:pPr>
      <w:r>
        <w:rPr>
          <w:rFonts w:ascii="Amiri" w:hAnsi="Amiri" w:eastAsia="Amiri" w:cs="Amiri"/>
          <w:lang w:bidi="ar-SA"/>
          <w:color w:val="111111"/>
          <w:sz w:val="28"/>
          <w:szCs w:val="28"/>
          <w:rtl/>
        </w:rPr>
        <w:t xml:space="preserve">باقر الدامغاني، تا: 1243ه- [ معجم المخطوطات النجفية: 601]</w:t>
      </w:r>
    </w:p>
    <w:p>
      <w:pPr>
        <w:pStyle w:val="BookText"/>
      </w:pPr>
      <w:r>
        <w:rPr>
          <w:rFonts w:ascii="Times New Roman" w:hAnsi="Times New Roman" w:eastAsia="Times New Roman" w:cs="Times New Roman"/>
          <w:lang w:val="en-US" w:bidi="en-US"/>
          <w:color w:val="111111"/>
          <w:sz w:val="28"/>
          <w:szCs w:val="28"/>
          <w:rtl/>
        </w:rPr>
        <w:t xml:space="preserve">46963.</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292/1</w:t>
      </w:r>
    </w:p>
    <w:p>
      <w:pPr>
        <w:pStyle w:val="BookText"/>
      </w:pPr>
      <w:r>
        <w:rPr>
          <w:rFonts w:ascii="IRNazanin" w:hAnsi="IRNazanin" w:eastAsia="IRNazanin" w:cs="IRNazanin"/>
          <w:lang w:bidi="fa-IR"/>
          <w:color w:val="111111"/>
          <w:sz w:val="28"/>
          <w:szCs w:val="28"/>
          <w:rtl/>
        </w:rPr>
        <w:t xml:space="preserve">نسخ ،کا :مجهول، تا: 1261ه- 6ق، 18*11سم [المورد : 34-373]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7" w:name="pg8273_78213"/>
    <w:bookmarkEnd w:id="367"/>
    <w:p>
      <w:pPr>
        <w:pStyle w:val="Heading2"/>
      </w:pPr>
      <w:bookmarkStart w:id="1650" w:name="_Toc931"/>
      <w:r>
        <w:t>غاية الحكيم وأحق النتيجتين بالتقديم / العلوم الغريبة - عربي</w:t>
      </w:r>
      <w:bookmarkEnd w:id="1650"/>
    </w:p>
    <w:p>
      <w:pPr>
        <w:pStyle w:val="BookText"/>
      </w:pPr>
      <w:r>
        <w:rPr>
          <w:rFonts w:ascii="Amiri" w:hAnsi="Amiri" w:eastAsia="Amiri" w:cs="Amiri"/>
          <w:lang w:bidi="ar-SA"/>
          <w:color w:val="111111"/>
          <w:sz w:val="28"/>
          <w:szCs w:val="28"/>
          <w:rtl/>
        </w:rPr>
        <w:t xml:space="preserve">المجريطي، مسلمة</w:t>
      </w:r>
    </w:p>
    <w:p>
      <w:pPr>
        <w:pStyle w:val="BookText"/>
      </w:pPr>
      <w:r>
        <w:rPr>
          <w:rFonts w:ascii="IRNazanin" w:hAnsi="IRNazanin" w:eastAsia="IRNazanin" w:cs="IRNazanin"/>
          <w:lang w:bidi="fa-IR"/>
          <w:color w:val="111111"/>
          <w:sz w:val="28"/>
          <w:szCs w:val="28"/>
          <w:rtl/>
        </w:rPr>
        <w:t xml:space="preserve">بن أحمد (338 - 398ه-)</w:t>
      </w:r>
    </w:p>
    <w:p>
      <w:pPr>
        <w:pStyle w:val="BookText"/>
      </w:pPr>
      <w:r>
        <w:rPr>
          <w:rFonts w:ascii="Amiri" w:hAnsi="Amiri" w:eastAsia="Amiri" w:cs="Amiri"/>
          <w:lang w:bidi="ar-SA"/>
          <w:color w:val="111111"/>
          <w:sz w:val="28"/>
          <w:szCs w:val="28"/>
          <w:rtl/>
        </w:rPr>
        <w:t xml:space="preserve">تاريخ التأليف: 348ه-</w:t>
      </w:r>
    </w:p>
    <w:p>
      <w:pPr>
        <w:pStyle w:val="BookText"/>
      </w:pPr>
      <w:r>
        <w:rPr>
          <w:rFonts w:ascii="IRNazanin" w:hAnsi="IRNazanin" w:eastAsia="IRNazanin" w:cs="IRNazanin"/>
          <w:lang w:bidi="fa-IR"/>
          <w:color w:val="111111"/>
          <w:sz w:val="28"/>
          <w:szCs w:val="28"/>
          <w:rtl/>
        </w:rPr>
        <w:t xml:space="preserve">طبع :آلمان 1927م</w:t>
      </w:r>
    </w:p>
    <w:p>
      <w:pPr>
        <w:pStyle w:val="BookText"/>
      </w:pPr>
      <w:r>
        <w:rPr>
          <w:rFonts w:ascii="Amiri" w:hAnsi="Amiri" w:eastAsia="Amiri" w:cs="Amiri"/>
          <w:lang w:bidi="ar-SA"/>
          <w:color w:val="111111"/>
          <w:sz w:val="28"/>
          <w:szCs w:val="28"/>
          <w:rtl/>
        </w:rPr>
        <w:t xml:space="preserve">[فنخا :23 294-295 (11 نسخة)]</w:t>
      </w:r>
    </w:p>
    <w:p>
      <w:pPr>
        <w:pStyle w:val="BookText"/>
      </w:pPr>
      <w:r>
        <w:rPr>
          <w:rFonts w:ascii="Amiri" w:hAnsi="Amiri" w:eastAsia="Amiri" w:cs="Amiri"/>
          <w:lang w:bidi="ar-SA"/>
          <w:color w:val="111111"/>
          <w:sz w:val="28"/>
          <w:szCs w:val="28"/>
          <w:rtl/>
        </w:rPr>
        <w:t xml:space="preserve">46964 . النجف الأشرف؛ حسينيه شوشتريها رقم المخطوط : 685</w:t>
      </w:r>
    </w:p>
    <w:p>
      <w:pPr>
        <w:pStyle w:val="BookText"/>
      </w:pPr>
      <w:r>
        <w:rPr>
          <w:rFonts w:ascii="IRNazanin" w:hAnsi="IRNazanin" w:eastAsia="IRNazanin" w:cs="IRNazanin"/>
          <w:lang w:bidi="fa-IR"/>
          <w:color w:val="111111"/>
          <w:sz w:val="28"/>
          <w:szCs w:val="28"/>
          <w:rtl/>
        </w:rPr>
        <w:t xml:space="preserve">کا :مجهول، تا: مجهول؛ 160 ق، 30*20سم [ نشریه: 11-806]</w:t>
      </w:r>
    </w:p>
    <w:p>
      <w:pPr>
        <w:pStyle w:val="Heading2"/>
      </w:pPr>
      <w:bookmarkStart w:id="1651" w:name="_Toc932"/>
      <w:r>
        <w:t>غاية السرور في شرح الشذور / كيمياء - عربي</w:t>
      </w:r>
      <w:bookmarkEnd w:id="1651"/>
    </w:p>
    <w:p>
      <w:pPr>
        <w:pStyle w:val="BookText"/>
      </w:pPr>
      <w:r>
        <w:rPr>
          <w:rFonts w:ascii="Amiri" w:hAnsi="Amiri" w:eastAsia="Amiri" w:cs="Amiri"/>
          <w:lang w:bidi="ar-SA"/>
          <w:color w:val="111111"/>
          <w:sz w:val="28"/>
          <w:szCs w:val="28"/>
          <w:rtl/>
        </w:rPr>
        <w:t xml:space="preserve">الجلدكي علي بن ايدمر ( - 762ه-)</w:t>
      </w:r>
    </w:p>
    <w:p>
      <w:pPr>
        <w:pStyle w:val="BookText"/>
      </w:pPr>
      <w:r>
        <w:rPr>
          <w:rFonts w:ascii="IRNazanin" w:hAnsi="IRNazanin" w:eastAsia="IRNazanin" w:cs="IRNazanin"/>
          <w:lang w:bidi="fa-IR"/>
          <w:color w:val="111111"/>
          <w:sz w:val="28"/>
          <w:szCs w:val="28"/>
          <w:rtl/>
        </w:rPr>
        <w:t xml:space="preserve">المرتبط: شذور الذهب =</w:t>
      </w:r>
    </w:p>
    <w:p>
      <w:pPr>
        <w:pStyle w:val="BookText"/>
      </w:pPr>
      <w:r>
        <w:rPr>
          <w:rFonts w:ascii="Amiri" w:hAnsi="Amiri" w:eastAsia="Amiri" w:cs="Amiri"/>
          <w:lang w:bidi="ar-SA"/>
          <w:color w:val="111111"/>
          <w:sz w:val="28"/>
          <w:szCs w:val="28"/>
          <w:rtl/>
        </w:rPr>
        <w:t xml:space="preserve">الشذور في الصنعة = ديوان الشذور الأنصاري المغربي علي بن</w:t>
      </w:r>
    </w:p>
    <w:p>
      <w:pPr>
        <w:pStyle w:val="BookText"/>
      </w:pPr>
      <w:r>
        <w:rPr>
          <w:rFonts w:ascii="IRNazanin" w:hAnsi="IRNazanin" w:eastAsia="IRNazanin" w:cs="IRNazanin"/>
          <w:lang w:bidi="fa-IR"/>
          <w:color w:val="111111"/>
          <w:sz w:val="28"/>
          <w:szCs w:val="28"/>
          <w:rtl/>
        </w:rPr>
        <w:t xml:space="preserve">موسى (593-515ه-)</w:t>
      </w:r>
    </w:p>
    <w:p>
      <w:pPr>
        <w:pStyle w:val="BookText"/>
      </w:pPr>
      <w:r>
        <w:rPr>
          <w:rFonts w:ascii="Amiri" w:hAnsi="Amiri" w:eastAsia="Amiri" w:cs="Amiri"/>
          <w:lang w:bidi="ar-SA"/>
          <w:color w:val="111111"/>
          <w:sz w:val="28"/>
          <w:szCs w:val="28"/>
          <w:rtl/>
        </w:rPr>
        <w:t xml:space="preserve">تاريخ التأليف: 742ه- محل التأليف: القاهرة</w:t>
      </w:r>
    </w:p>
    <w:p>
      <w:pPr>
        <w:pStyle w:val="BookText"/>
      </w:pPr>
      <w:r>
        <w:rPr>
          <w:rFonts w:ascii="Amiri" w:hAnsi="Amiri" w:eastAsia="Amiri" w:cs="Amiri"/>
          <w:lang w:bidi="ar-SA"/>
          <w:color w:val="111111"/>
          <w:sz w:val="28"/>
          <w:szCs w:val="28"/>
          <w:rtl/>
        </w:rPr>
        <w:t xml:space="preserve">[فنخا :23 296-298 (21 نسخة)]</w:t>
      </w:r>
    </w:p>
    <w:p>
      <w:pPr>
        <w:pStyle w:val="BookText"/>
      </w:pPr>
      <w:r>
        <w:rPr>
          <w:rFonts w:ascii="Times New Roman" w:hAnsi="Times New Roman" w:eastAsia="Times New Roman" w:cs="Times New Roman"/>
          <w:lang w:val="en-US" w:bidi="en-US"/>
          <w:color w:val="111111"/>
          <w:sz w:val="28"/>
          <w:szCs w:val="28"/>
          <w:rtl/>
        </w:rPr>
        <w:t xml:space="preserve">46965.</w:t>
      </w:r>
    </w:p>
    <w:p>
      <w:pPr>
        <w:pStyle w:val="BookText"/>
      </w:pPr>
      <w:r>
        <w:rPr>
          <w:rFonts w:ascii="Amiri" w:hAnsi="Amiri" w:eastAsia="Amiri" w:cs="Amiri"/>
          <w:lang w:bidi="ar-SA"/>
          <w:color w:val="111111"/>
          <w:sz w:val="28"/>
          <w:szCs w:val="28"/>
          <w:rtl/>
        </w:rPr>
        <w:t xml:space="preserve">بغداد؛ خزانة قاسم محمّد الرجب؛ رقم المخطوط 129</w:t>
      </w:r>
    </w:p>
    <w:p>
      <w:pPr>
        <w:pStyle w:val="BookText"/>
      </w:pPr>
      <w:r>
        <w:rPr>
          <w:rFonts w:ascii="IRNazanin" w:hAnsi="IRNazanin" w:eastAsia="IRNazanin" w:cs="IRNazanin"/>
          <w:lang w:bidi="fa-IR"/>
          <w:color w:val="111111"/>
          <w:sz w:val="28"/>
          <w:szCs w:val="28"/>
          <w:rtl/>
        </w:rPr>
        <w:t xml:space="preserve">کا :مجهول، تا: 1091ه- [ف: 1-16]</w:t>
      </w:r>
    </w:p>
    <w:p>
      <w:pPr>
        <w:pStyle w:val="BookText"/>
      </w:pPr>
      <w:r>
        <w:rPr>
          <w:rFonts w:ascii="Times New Roman" w:hAnsi="Times New Roman" w:eastAsia="Times New Roman" w:cs="Times New Roman"/>
          <w:lang w:val="en-US" w:bidi="en-US"/>
          <w:color w:val="111111"/>
          <w:sz w:val="28"/>
          <w:szCs w:val="28"/>
          <w:rtl/>
        </w:rPr>
        <w:t xml:space="preserve">46966.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17/5</w:t>
      </w:r>
    </w:p>
    <w:p>
      <w:pPr>
        <w:pStyle w:val="BookText"/>
      </w:pPr>
      <w:r>
        <w:rPr>
          <w:rFonts w:ascii="IRNazanin" w:hAnsi="IRNazanin" w:eastAsia="IRNazanin" w:cs="IRNazanin"/>
          <w:lang w:bidi="fa-IR"/>
          <w:color w:val="111111"/>
          <w:sz w:val="28"/>
          <w:szCs w:val="28"/>
          <w:rtl/>
        </w:rPr>
        <w:t xml:space="preserve">ت / 167-170</w:t>
      </w:r>
    </w:p>
    <w:p>
      <w:pPr>
        <w:pStyle w:val="BookText"/>
      </w:pPr>
      <w:r>
        <w:rPr>
          <w:rFonts w:ascii="Amiri" w:hAnsi="Amiri" w:eastAsia="Amiri" w:cs="Amiri"/>
          <w:lang w:bidi="ar-SA"/>
          <w:color w:val="111111"/>
          <w:sz w:val="28"/>
          <w:szCs w:val="28"/>
          <w:rtl/>
        </w:rPr>
        <w:t xml:space="preserve">أوّلها :إذا قلت المريخ بالزهرة امراء وقارن بالبدر المنير زكاء؛ آخرها: من حيث أنه قابل لتعليم الكتابة وقولنا في وصف الشجاع بالأسد وقد صرح القوم ...</w:t>
      </w:r>
    </w:p>
    <w:p>
      <w:pPr>
        <w:pStyle w:val="BookText"/>
      </w:pPr>
      <w:r>
        <w:rPr>
          <w:rFonts w:ascii="IRNazanin" w:hAnsi="IRNazanin" w:eastAsia="IRNazanin" w:cs="IRNazanin"/>
          <w:lang w:bidi="fa-IR"/>
          <w:color w:val="111111"/>
          <w:sz w:val="28"/>
          <w:szCs w:val="28"/>
          <w:rtl/>
        </w:rPr>
        <w:t xml:space="preserve">نستعلیق ،کا: مجهول، تا: مجهول؛ ناقصة: الآخر؛ 72 ق ، 20*14سم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461 ]</w:t>
      </w:r>
    </w:p>
    <w:p>
      <w:pPr>
        <w:pStyle w:val="BookText"/>
      </w:pPr>
      <w:r>
        <w:rPr>
          <w:rFonts w:ascii="Times New Roman" w:hAnsi="Times New Roman" w:eastAsia="Times New Roman" w:cs="Times New Roman"/>
          <w:lang w:val="en-US" w:bidi="en-US"/>
          <w:color w:val="111111"/>
          <w:sz w:val="28"/>
          <w:szCs w:val="28"/>
          <w:rtl/>
        </w:rPr>
        <w:t xml:space="preserve">46967.</w:t>
      </w:r>
    </w:p>
    <w:p>
      <w:pPr>
        <w:pStyle w:val="BookText"/>
      </w:pPr>
      <w:r>
        <w:rPr>
          <w:rFonts w:ascii="Amiri" w:hAnsi="Amiri" w:eastAsia="Amiri" w:cs="Amiri"/>
          <w:lang w:bidi="ar-SA"/>
          <w:color w:val="111111"/>
          <w:sz w:val="28"/>
          <w:szCs w:val="28"/>
          <w:rtl/>
        </w:rPr>
        <w:t xml:space="preserve">بغداد؛ محفوظ حسين علي (دكتور)؛ رقم المخطوط: 37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8" w:name="pg8273_78214"/>
    <w:bookmarkEnd w:id="368"/>
    <w:p>
      <w:pPr>
        <w:pStyle w:val="Heading2"/>
      </w:pPr>
      <w:bookmarkStart w:id="1652" w:name="_Toc933"/>
      <w:r>
        <w:t>غاية السؤول في شرح العشرة فصول / هيئة - عربي</w:t>
      </w:r>
      <w:bookmarkEnd w:id="1652"/>
    </w:p>
    <w:p>
      <w:pPr>
        <w:pStyle w:val="BookText"/>
      </w:pPr>
      <w:r>
        <w:rPr>
          <w:rFonts w:ascii="Amiri" w:hAnsi="Amiri" w:eastAsia="Amiri" w:cs="Amiri"/>
          <w:lang w:bidi="ar-SA"/>
          <w:color w:val="111111"/>
          <w:sz w:val="28"/>
          <w:szCs w:val="28"/>
          <w:rtl/>
        </w:rPr>
        <w:t xml:space="preserve">الرشيدي، يونس بن يونس( القرن 11ه- )</w:t>
      </w:r>
    </w:p>
    <w:p>
      <w:pPr>
        <w:pStyle w:val="BookText"/>
      </w:pPr>
      <w:r>
        <w:rPr>
          <w:rFonts w:ascii="Amiri" w:hAnsi="Amiri" w:eastAsia="Amiri" w:cs="Amiri"/>
          <w:lang w:bidi="ar-SA"/>
          <w:color w:val="111111"/>
          <w:sz w:val="28"/>
          <w:szCs w:val="28"/>
          <w:rtl/>
        </w:rPr>
        <w:t xml:space="preserve">المرتبط : العمل بربع الموسوم بالمقنطرات؛ ابن المجدي أحمد بن رجب (850-767ه-)</w:t>
      </w:r>
    </w:p>
    <w:p>
      <w:pPr>
        <w:pStyle w:val="BookText"/>
      </w:pPr>
      <w:r>
        <w:rPr>
          <w:rFonts w:ascii="IRNazanin" w:hAnsi="IRNazanin" w:eastAsia="IRNazanin" w:cs="IRNazanin"/>
          <w:lang w:bidi="fa-IR"/>
          <w:color w:val="111111"/>
          <w:sz w:val="28"/>
          <w:szCs w:val="28"/>
          <w:rtl/>
        </w:rPr>
        <w:t xml:space="preserve">[فنخا: 23 299 ]</w:t>
      </w:r>
    </w:p>
    <w:p>
      <w:pPr>
        <w:pStyle w:val="BookText"/>
      </w:pPr>
      <w:r>
        <w:rPr>
          <w:rFonts w:ascii="IRNazanin" w:hAnsi="IRNazanin" w:eastAsia="IRNazanin" w:cs="IRNazanin"/>
          <w:lang w:bidi="fa-IR"/>
          <w:color w:val="111111"/>
          <w:sz w:val="28"/>
          <w:szCs w:val="28"/>
          <w:rtl/>
        </w:rPr>
        <w:t xml:space="preserve">46968 .بغداد؛ دار المخطوطات؛ رقم المخطوط: 11220/6</w:t>
      </w:r>
    </w:p>
    <w:p>
      <w:pPr>
        <w:pStyle w:val="BookText"/>
      </w:pPr>
      <w:r>
        <w:rPr>
          <w:rFonts w:ascii="Amiri" w:hAnsi="Amiri" w:eastAsia="Amiri" w:cs="Amiri"/>
          <w:lang w:bidi="ar-SA"/>
          <w:color w:val="111111"/>
          <w:sz w:val="28"/>
          <w:szCs w:val="28"/>
          <w:rtl/>
        </w:rPr>
        <w:t xml:space="preserve">أوّلها: الحمد لله رب العالمين الذي أعطي من شاء ماشاء وضع وخلق السموات ورفعها بقدرته فما أعظم ما رفع ...</w:t>
      </w:r>
    </w:p>
    <w:p>
      <w:pPr>
        <w:pStyle w:val="BookText"/>
      </w:pPr>
      <w:r>
        <w:rPr>
          <w:rFonts w:ascii="IRNazanin" w:hAnsi="IRNazanin" w:eastAsia="IRNazanin" w:cs="IRNazanin"/>
          <w:lang w:bidi="fa-IR"/>
          <w:color w:val="111111"/>
          <w:sz w:val="28"/>
          <w:szCs w:val="28"/>
          <w:rtl/>
        </w:rPr>
        <w:t xml:space="preserve">نسخ ،کا: مجهول ،تا: 1111ه-؛ 32 ص 23 س 16/5423سم [المتحف العراقي ف: الفلك والتنجيم - 168]</w:t>
      </w:r>
    </w:p>
    <w:p>
      <w:pPr>
        <w:pStyle w:val="BookText"/>
      </w:pPr>
      <w:r>
        <w:rPr>
          <w:rFonts w:ascii="Amiri" w:hAnsi="Amiri" w:eastAsia="Amiri" w:cs="Amiri"/>
          <w:lang w:bidi="ar-SA"/>
          <w:color w:val="111111"/>
          <w:sz w:val="28"/>
          <w:szCs w:val="28"/>
          <w:rtl/>
        </w:rPr>
        <w:t xml:space="preserve">46969 .بغداد؛ مكتبة الأوقاف العامة؛ رقم المخطوط: 9910/1-9911</w:t>
      </w:r>
    </w:p>
    <w:p>
      <w:pPr>
        <w:pStyle w:val="BookText"/>
      </w:pPr>
      <w:r>
        <w:rPr>
          <w:rFonts w:ascii="Amiri" w:hAnsi="Amiri" w:eastAsia="Amiri" w:cs="Amiri"/>
          <w:lang w:bidi="ar-SA"/>
          <w:color w:val="111111"/>
          <w:sz w:val="28"/>
          <w:szCs w:val="28"/>
          <w:rtl/>
        </w:rPr>
        <w:t xml:space="preserve">أوّلها :... الحمد لله الذي أعطي من شاء ...</w:t>
      </w:r>
    </w:p>
    <w:p>
      <w:pPr>
        <w:pStyle w:val="BookText"/>
      </w:pPr>
      <w:r>
        <w:rPr>
          <w:rFonts w:ascii="IRNazanin" w:hAnsi="IRNazanin" w:eastAsia="IRNazanin" w:cs="IRNazanin"/>
          <w:lang w:bidi="fa-IR"/>
          <w:color w:val="111111"/>
          <w:sz w:val="28"/>
          <w:szCs w:val="28"/>
          <w:rtl/>
        </w:rPr>
        <w:t xml:space="preserve">کا :مجهول ،تا :قيد التملك 1186ه- تملك : أحمد بن يوسف بن عبد الله بن داود ابن محمّد بن مصلح بن عبد القادر الكواز البصري العباسي آل( باش اعيان) سنة 1186ه- 50ق، 14*10سم [ف: 4-154]</w:t>
      </w:r>
    </w:p>
    <w:p>
      <w:pPr>
        <w:pStyle w:val="Heading2"/>
      </w:pPr>
      <w:bookmarkStart w:id="1653" w:name="_Toc934"/>
      <w:r>
        <w:t>غاية الطالبين ونهاية الراغبين في ايضاح طرق أحكام المنجمين / هيئة - عربي</w:t>
      </w:r>
      <w:bookmarkEnd w:id="1653"/>
    </w:p>
    <w:p>
      <w:pPr>
        <w:pStyle w:val="BookText"/>
      </w:pPr>
      <w:r>
        <w:rPr>
          <w:rFonts w:ascii="Amiri" w:hAnsi="Amiri" w:eastAsia="Amiri" w:cs="Amiri"/>
          <w:lang w:bidi="ar-SA"/>
          <w:color w:val="111111"/>
          <w:sz w:val="28"/>
          <w:szCs w:val="28"/>
          <w:rtl/>
        </w:rPr>
        <w:t xml:space="preserve">البحراني ،البلادي محمّد بن عبد الله (القرن 11ه-)</w:t>
      </w:r>
    </w:p>
    <w:p>
      <w:pPr>
        <w:pStyle w:val="BookText"/>
      </w:pPr>
      <w:r>
        <w:rPr>
          <w:rFonts w:ascii="Times New Roman" w:hAnsi="Times New Roman" w:eastAsia="Times New Roman" w:cs="Times New Roman"/>
          <w:lang w:val="en-US" w:bidi="en-US"/>
          <w:color w:val="111111"/>
          <w:sz w:val="28"/>
          <w:szCs w:val="28"/>
          <w:rtl/>
        </w:rPr>
        <w:t xml:space="preserve">46970.</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453/10</w:t>
      </w:r>
    </w:p>
    <w:p>
      <w:pPr>
        <w:pStyle w:val="BookText"/>
      </w:pPr>
      <w:r>
        <w:rPr>
          <w:rFonts w:ascii="IRNazanin" w:hAnsi="IRNazanin" w:eastAsia="IRNazanin" w:cs="IRNazanin"/>
          <w:lang w:bidi="fa-IR"/>
          <w:color w:val="111111"/>
          <w:sz w:val="28"/>
          <w:szCs w:val="28"/>
          <w:rtl/>
        </w:rPr>
        <w:t xml:space="preserve">نسخ فکا: مجهول ،تا :1181ه- 12ق[ نشریه 11-863]</w:t>
      </w:r>
    </w:p>
    <w:p>
      <w:pPr>
        <w:pStyle w:val="BookText"/>
      </w:pPr>
      <w:r>
        <w:rPr>
          <w:rFonts w:ascii="Times New Roman" w:hAnsi="Times New Roman" w:eastAsia="Times New Roman" w:cs="Times New Roman"/>
          <w:lang w:val="en-US" w:bidi="en-US"/>
          <w:color w:val="111111"/>
          <w:sz w:val="28"/>
          <w:szCs w:val="28"/>
          <w:rtl/>
        </w:rPr>
        <w:t xml:space="preserve">46971.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7268</w:t>
      </w:r>
    </w:p>
    <w:p>
      <w:pPr>
        <w:pStyle w:val="BookText"/>
      </w:pPr>
      <w:r>
        <w:rPr>
          <w:rFonts w:ascii="Amiri" w:hAnsi="Amiri" w:eastAsia="Amiri" w:cs="Amiri"/>
          <w:lang w:bidi="ar-SA"/>
          <w:color w:val="111111"/>
          <w:sz w:val="28"/>
          <w:szCs w:val="28"/>
          <w:rtl/>
        </w:rPr>
        <w:t xml:space="preserve">علي بن حسين بن محمّد بن يوسف البلادي البحراني، تا: 1181 ه- 25 ص [ف: 1-297]</w:t>
      </w:r>
    </w:p>
    <w:p>
      <w:pPr>
        <w:pStyle w:val="Heading2"/>
      </w:pPr>
      <w:bookmarkStart w:id="1654" w:name="_Toc935"/>
      <w:r>
        <w:t>غاية الفجر لشرح حزب البحر / شرح دعاء - عربي</w:t>
      </w:r>
      <w:bookmarkEnd w:id="1654"/>
    </w:p>
    <w:p>
      <w:pPr>
        <w:pStyle w:val="BookText"/>
      </w:pPr>
      <w:r>
        <w:rPr>
          <w:rFonts w:ascii="Amiri" w:hAnsi="Amiri" w:eastAsia="Amiri" w:cs="Amiri"/>
          <w:lang w:bidi="ar-SA"/>
          <w:color w:val="111111"/>
          <w:sz w:val="28"/>
          <w:szCs w:val="28"/>
          <w:rtl/>
        </w:rPr>
        <w:t xml:space="preserve">المنادي ،شرف الدين</w:t>
      </w:r>
    </w:p>
    <w:p>
      <w:pPr>
        <w:pStyle w:val="BookText"/>
      </w:pPr>
      <w:r>
        <w:rPr>
          <w:rFonts w:ascii="Times New Roman" w:hAnsi="Times New Roman" w:eastAsia="Times New Roman" w:cs="Times New Roman"/>
          <w:lang w:val="en-US" w:bidi="en-US"/>
          <w:color w:val="111111"/>
          <w:sz w:val="28"/>
          <w:szCs w:val="28"/>
          <w:rtl/>
        </w:rPr>
        <w:t xml:space="preserve">46972.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1084/3</w:t>
      </w:r>
    </w:p>
    <w:p>
      <w:pPr>
        <w:pStyle w:val="BookText"/>
      </w:pPr>
      <w:r>
        <w:rPr>
          <w:rFonts w:ascii="IRNazanin" w:hAnsi="IRNazanin" w:eastAsia="IRNazanin" w:cs="IRNazanin"/>
          <w:lang w:bidi="fa-IR"/>
          <w:color w:val="111111"/>
          <w:sz w:val="28"/>
          <w:szCs w:val="28"/>
          <w:rtl/>
        </w:rPr>
        <w:t xml:space="preserve">کا: مجهول، تا: 1250ه- 47 ص 21 س، 20*14 سم [معجم المخطوطات النجفية 599]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9" w:name="pg8273_78215"/>
    <w:bookmarkEnd w:id="369"/>
    <w:p>
      <w:pPr>
        <w:pStyle w:val="BookText"/>
      </w:pPr>
      <w:r>
        <w:rPr>
          <w:rFonts w:ascii="Amiri" w:hAnsi="Amiri" w:eastAsia="Amiri" w:cs="Amiri"/>
          <w:lang w:bidi="ar-SA"/>
          <w:color w:val="111111"/>
          <w:sz w:val="28"/>
          <w:szCs w:val="28"/>
          <w:rtl/>
        </w:rPr>
        <w:t xml:space="preserve">الغاية في شرح وقاية الرواية - العناية في شرح الوقاية</w:t>
      </w:r>
    </w:p>
    <w:p>
      <w:pPr>
        <w:pStyle w:val="Heading2"/>
      </w:pPr>
      <w:bookmarkStart w:id="1655" w:name="_Toc936"/>
      <w:r>
        <w:t>غاية القصد في معرفة الفصد / طب - عربي</w:t>
      </w:r>
      <w:bookmarkEnd w:id="1655"/>
    </w:p>
    <w:p>
      <w:pPr>
        <w:pStyle w:val="BookText"/>
      </w:pPr>
      <w:r>
        <w:rPr>
          <w:rFonts w:ascii="Amiri" w:hAnsi="Amiri" w:eastAsia="Amiri" w:cs="Amiri"/>
          <w:lang w:bidi="ar-SA"/>
          <w:color w:val="111111"/>
          <w:sz w:val="28"/>
          <w:szCs w:val="28"/>
          <w:rtl/>
        </w:rPr>
        <w:t xml:space="preserve">العاملي، محمّد بن مكّي ( - 938ه- )</w:t>
      </w:r>
    </w:p>
    <w:p>
      <w:pPr>
        <w:pStyle w:val="BookText"/>
      </w:pPr>
      <w:r>
        <w:rPr>
          <w:rFonts w:ascii="IRNazanin" w:hAnsi="IRNazanin" w:eastAsia="IRNazanin" w:cs="IRNazanin"/>
          <w:lang w:bidi="fa-IR"/>
          <w:color w:val="111111"/>
          <w:sz w:val="28"/>
          <w:szCs w:val="28"/>
          <w:rtl/>
        </w:rPr>
        <w:t xml:space="preserve">46973 .بغداد؛ دار المخطوطات؛ رقم المخطوط: 32337-3</w:t>
      </w:r>
    </w:p>
    <w:p>
      <w:pPr>
        <w:pStyle w:val="BookText"/>
      </w:pPr>
      <w:r>
        <w:rPr>
          <w:rFonts w:ascii="Amiri" w:hAnsi="Amiri" w:eastAsia="Amiri" w:cs="Amiri"/>
          <w:lang w:bidi="ar-SA"/>
          <w:color w:val="111111"/>
          <w:sz w:val="28"/>
          <w:szCs w:val="28"/>
          <w:rtl/>
        </w:rPr>
        <w:t xml:space="preserve">أوّلها :أحمد الله بجميع المحامد ...</w:t>
      </w:r>
    </w:p>
    <w:p>
      <w:pPr>
        <w:pStyle w:val="BookText"/>
      </w:pPr>
      <w:r>
        <w:rPr>
          <w:rFonts w:ascii="Amiri" w:hAnsi="Amiri" w:eastAsia="Amiri" w:cs="Amiri"/>
          <w:lang w:bidi="ar-SA"/>
          <w:color w:val="111111"/>
          <w:sz w:val="28"/>
          <w:szCs w:val="28"/>
          <w:rtl/>
        </w:rPr>
        <w:t xml:space="preserve">سليمان بن أحمد جواد ،تا: 1183 ه- 70 ص 13 س ، 10*15سم [المتحف العراقي -ف:</w:t>
      </w:r>
    </w:p>
    <w:p>
      <w:pPr>
        <w:pStyle w:val="BookText"/>
      </w:pPr>
      <w:r>
        <w:rPr>
          <w:rFonts w:ascii="Amiri" w:hAnsi="Amiri" w:eastAsia="Amiri" w:cs="Amiri"/>
          <w:lang w:bidi="ar-SA"/>
          <w:color w:val="111111"/>
          <w:sz w:val="28"/>
          <w:szCs w:val="28"/>
          <w:rtl/>
        </w:rPr>
        <w:t xml:space="preserve">الطب والصيدلة -227]</w:t>
      </w:r>
    </w:p>
    <w:p>
      <w:pPr>
        <w:pStyle w:val="BookText"/>
      </w:pPr>
      <w:r>
        <w:rPr>
          <w:rFonts w:ascii="Times New Roman" w:hAnsi="Times New Roman" w:eastAsia="Times New Roman" w:cs="Times New Roman"/>
          <w:lang w:val="en-US" w:bidi="en-US"/>
          <w:color w:val="111111"/>
          <w:sz w:val="28"/>
          <w:szCs w:val="28"/>
          <w:rtl/>
        </w:rPr>
        <w:t xml:space="preserve">46974.</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21/3</w:t>
      </w:r>
    </w:p>
    <w:p>
      <w:pPr>
        <w:pStyle w:val="BookText"/>
      </w:pPr>
      <w:r>
        <w:rPr>
          <w:rFonts w:ascii="Amiri" w:hAnsi="Amiri" w:eastAsia="Amiri" w:cs="Amiri"/>
          <w:lang w:bidi="ar-SA"/>
          <w:color w:val="111111"/>
          <w:sz w:val="28"/>
          <w:szCs w:val="28"/>
          <w:rtl/>
        </w:rPr>
        <w:t xml:space="preserve">في الفهرس منسوبة إلى الشهيد الأوّل؛ سليمان بن أحمد جواد ،تا: ذي القعدة 1183ه-</w:t>
      </w:r>
    </w:p>
    <w:p>
      <w:pPr>
        <w:pStyle w:val="BookText"/>
      </w:pPr>
      <w:r>
        <w:rPr>
          <w:rFonts w:ascii="IRNazanin" w:hAnsi="IRNazanin" w:eastAsia="IRNazanin" w:cs="IRNazanin"/>
          <w:lang w:bidi="fa-IR"/>
          <w:color w:val="111111"/>
          <w:sz w:val="28"/>
          <w:szCs w:val="28"/>
          <w:rtl/>
        </w:rPr>
        <w:t xml:space="preserve">7ص 13 س 16*11سم [ف: 107]</w:t>
      </w:r>
    </w:p>
    <w:p>
      <w:pPr>
        <w:pStyle w:val="Heading2"/>
      </w:pPr>
      <w:bookmarkStart w:id="1656" w:name="_Toc937"/>
      <w:r>
        <w:t>الغاية القصوى / أصول الفقه - عربي</w:t>
      </w:r>
      <w:bookmarkEnd w:id="1656"/>
    </w:p>
    <w:p>
      <w:pPr>
        <w:pStyle w:val="BookText"/>
      </w:pPr>
      <w:r>
        <w:rPr>
          <w:rFonts w:ascii="Amiri" w:hAnsi="Amiri" w:eastAsia="Amiri" w:cs="Amiri"/>
          <w:lang w:bidi="ar-SA"/>
          <w:color w:val="111111"/>
          <w:sz w:val="28"/>
          <w:szCs w:val="28"/>
          <w:rtl/>
        </w:rPr>
        <w:t xml:space="preserve">الحسيني الشهشهاني ،محمّد بن عبد الصّمد (- 1287ه- )</w:t>
      </w:r>
    </w:p>
    <w:p>
      <w:pPr>
        <w:pStyle w:val="BookText"/>
      </w:pPr>
      <w:r>
        <w:rPr>
          <w:rFonts w:ascii="Amiri" w:hAnsi="Amiri" w:eastAsia="Amiri" w:cs="Amiri"/>
          <w:lang w:bidi="ar-SA"/>
          <w:color w:val="111111"/>
          <w:sz w:val="28"/>
          <w:szCs w:val="28"/>
          <w:rtl/>
        </w:rPr>
        <w:t xml:space="preserve">تاريخ التأليف: 1289ه-</w:t>
      </w:r>
    </w:p>
    <w:p>
      <w:pPr>
        <w:pStyle w:val="BookText"/>
      </w:pPr>
      <w:r>
        <w:rPr>
          <w:rFonts w:ascii="Amiri" w:hAnsi="Amiri" w:eastAsia="Amiri" w:cs="Amiri"/>
          <w:lang w:bidi="ar-SA"/>
          <w:color w:val="111111"/>
          <w:sz w:val="28"/>
          <w:szCs w:val="28"/>
          <w:rtl/>
        </w:rPr>
        <w:t xml:space="preserve">أوّله :نحمد اللهم على ترادف النعماء ونشكرك على تواتر الآلاء الذي تعدي أصولها عن</w:t>
      </w:r>
    </w:p>
    <w:p>
      <w:pPr>
        <w:pStyle w:val="BookText"/>
      </w:pPr>
      <w:r>
        <w:rPr>
          <w:rFonts w:ascii="Amiri" w:hAnsi="Amiri" w:eastAsia="Amiri" w:cs="Amiri"/>
          <w:lang w:bidi="ar-SA"/>
          <w:color w:val="111111"/>
          <w:sz w:val="28"/>
          <w:szCs w:val="28"/>
          <w:rtl/>
        </w:rPr>
        <w:t xml:space="preserve">الغاية القصوى ...</w:t>
      </w:r>
    </w:p>
    <w:p>
      <w:pPr>
        <w:pStyle w:val="BookText"/>
      </w:pPr>
      <w:r>
        <w:rPr>
          <w:rFonts w:ascii="Amiri" w:hAnsi="Amiri" w:eastAsia="Amiri" w:cs="Amiri"/>
          <w:lang w:bidi="ar-SA"/>
          <w:color w:val="111111"/>
          <w:sz w:val="28"/>
          <w:szCs w:val="28"/>
          <w:rtl/>
        </w:rPr>
        <w:t xml:space="preserve">[فنخا: 23 300-303 (3 نسخة)]</w:t>
      </w:r>
    </w:p>
    <w:p>
      <w:pPr>
        <w:pStyle w:val="BookText"/>
      </w:pPr>
      <w:r>
        <w:rPr>
          <w:rFonts w:ascii="Amiri" w:hAnsi="Amiri" w:eastAsia="Amiri" w:cs="Amiri"/>
          <w:lang w:bidi="ar-SA"/>
          <w:color w:val="111111"/>
          <w:sz w:val="28"/>
          <w:szCs w:val="28"/>
          <w:rtl/>
        </w:rPr>
        <w:t xml:space="preserve">46975 .النجف الأشرف؛ مؤسسة كاشف الغطاء العامة؛ رقم المخطوط : 5402</w:t>
      </w:r>
    </w:p>
    <w:p>
      <w:pPr>
        <w:pStyle w:val="BookText"/>
      </w:pPr>
      <w:r>
        <w:rPr>
          <w:rFonts w:ascii="Amiri" w:hAnsi="Amiri" w:eastAsia="Amiri" w:cs="Amiri"/>
          <w:lang w:bidi="ar-SA"/>
          <w:color w:val="111111"/>
          <w:sz w:val="28"/>
          <w:szCs w:val="28"/>
          <w:rtl/>
        </w:rPr>
        <w:t xml:space="preserve">محمّد حسن الخراساني الكدكني ،تا: 1283ه- 462ص [ف: 1-297]</w:t>
      </w:r>
    </w:p>
    <w:p>
      <w:pPr>
        <w:pStyle w:val="BookText"/>
      </w:pPr>
      <w:r>
        <w:rPr>
          <w:rFonts w:ascii="Times New Roman" w:hAnsi="Times New Roman" w:eastAsia="Times New Roman" w:cs="Times New Roman"/>
          <w:lang w:val="en-US" w:bidi="en-US"/>
          <w:color w:val="111111"/>
          <w:sz w:val="28"/>
          <w:szCs w:val="28"/>
          <w:rtl/>
        </w:rPr>
        <w:t xml:space="preserve">46976.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167</w:t>
      </w:r>
    </w:p>
    <w:p>
      <w:pPr>
        <w:pStyle w:val="BookText"/>
      </w:pPr>
      <w:r>
        <w:rPr>
          <w:rFonts w:ascii="IRNazanin" w:hAnsi="IRNazanin" w:eastAsia="IRNazanin" w:cs="IRNazanin"/>
          <w:lang w:bidi="fa-IR"/>
          <w:color w:val="111111"/>
          <w:sz w:val="28"/>
          <w:szCs w:val="28"/>
          <w:rtl/>
        </w:rPr>
        <w:t xml:space="preserve">کا :مجهول،تا: 1290ه- [ معجم المخطوطات النجفية: 597]</w:t>
      </w:r>
    </w:p>
    <w:p>
      <w:pPr>
        <w:pStyle w:val="BookText"/>
      </w:pPr>
      <w:r>
        <w:rPr>
          <w:rFonts w:ascii="Times New Roman" w:hAnsi="Times New Roman" w:eastAsia="Times New Roman" w:cs="Times New Roman"/>
          <w:lang w:val="en-US" w:bidi="en-US"/>
          <w:color w:val="111111"/>
          <w:sz w:val="28"/>
          <w:szCs w:val="28"/>
          <w:rtl/>
        </w:rPr>
        <w:t xml:space="preserve">46977.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w:t>
      </w:r>
    </w:p>
    <w:p>
      <w:pPr>
        <w:pStyle w:val="BookText"/>
      </w:pPr>
      <w:r>
        <w:rPr>
          <w:rFonts w:ascii="Amiri" w:hAnsi="Amiri" w:eastAsia="Amiri" w:cs="Amiri"/>
          <w:lang w:bidi="ar-SA"/>
          <w:color w:val="111111"/>
          <w:sz w:val="28"/>
          <w:szCs w:val="28"/>
          <w:rtl/>
        </w:rPr>
        <w:t xml:space="preserve">ميرزا أحمد، تا: 1291ه- [ معجم المخطوطات النجفية 597]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0" w:name="pg8273_78216"/>
    <w:bookmarkEnd w:id="370"/>
    <w:p>
      <w:pPr>
        <w:pStyle w:val="Heading2"/>
      </w:pPr>
      <w:bookmarkStart w:id="1657" w:name="_Toc938"/>
      <w:r>
        <w:t>الغاية القصوى في الرعاية الكبرى / فقه - عربي</w:t>
      </w:r>
      <w:bookmarkEnd w:id="1657"/>
    </w:p>
    <w:p>
      <w:pPr>
        <w:pStyle w:val="BookText"/>
      </w:pPr>
      <w:r>
        <w:rPr>
          <w:rFonts w:ascii="Amiri" w:hAnsi="Amiri" w:eastAsia="Amiri" w:cs="Amiri"/>
          <w:lang w:bidi="ar-SA"/>
          <w:color w:val="111111"/>
          <w:sz w:val="28"/>
          <w:szCs w:val="28"/>
          <w:rtl/>
        </w:rPr>
        <w:t xml:space="preserve">الحرّاني، أحمد بن حمدان (631 - 695ه-)</w:t>
      </w:r>
    </w:p>
    <w:p>
      <w:pPr>
        <w:pStyle w:val="BookText"/>
      </w:pPr>
      <w:r>
        <w:rPr>
          <w:rFonts w:ascii="Amiri" w:hAnsi="Amiri" w:eastAsia="Amiri" w:cs="Amiri"/>
          <w:lang w:bidi="ar-SA"/>
          <w:color w:val="111111"/>
          <w:sz w:val="28"/>
          <w:szCs w:val="28"/>
          <w:rtl/>
        </w:rPr>
        <w:t xml:space="preserve">46978 .بغداد؛ مكتبة الأوقاف العامة؛ رقم المخطوط: 23011/1</w:t>
      </w:r>
    </w:p>
    <w:p>
      <w:pPr>
        <w:pStyle w:val="BookText"/>
      </w:pPr>
      <w:r>
        <w:rPr>
          <w:rFonts w:ascii="Amiri" w:hAnsi="Amiri" w:eastAsia="Amiri" w:cs="Amiri"/>
          <w:lang w:bidi="ar-SA"/>
          <w:color w:val="111111"/>
          <w:sz w:val="28"/>
          <w:szCs w:val="28"/>
          <w:rtl/>
        </w:rPr>
        <w:t xml:space="preserve">أوّله :أعمال المتقدمين ورعاية أفعال المهتدين، وبحصوله يحصل يحصل الخير والإقبال أحمد بن بدر ...</w:t>
      </w:r>
    </w:p>
    <w:p>
      <w:pPr>
        <w:pStyle w:val="BookText"/>
      </w:pPr>
      <w:r>
        <w:rPr>
          <w:rFonts w:ascii="Amiri" w:hAnsi="Amiri" w:eastAsia="Amiri" w:cs="Amiri"/>
          <w:lang w:bidi="ar-SA"/>
          <w:color w:val="111111"/>
          <w:sz w:val="28"/>
          <w:szCs w:val="28"/>
          <w:rtl/>
        </w:rPr>
        <w:t xml:space="preserve">الحموي الحنبلي ،تا :811 ه-؛ ناقصة؛ الأوّل؛ 275ق، 18*27سم [ف: 1-</w:t>
      </w:r>
    </w:p>
    <w:p>
      <w:pPr>
        <w:pStyle w:val="BookText"/>
      </w:pPr>
      <w:r>
        <w:rPr>
          <w:rFonts w:ascii="Times New Roman" w:hAnsi="Times New Roman" w:eastAsia="Times New Roman" w:cs="Times New Roman"/>
          <w:lang w:val="en-US" w:bidi="en-US"/>
          <w:color w:val="111111"/>
          <w:sz w:val="28"/>
          <w:szCs w:val="28"/>
          <w:rtl/>
        </w:rPr>
        <w:t xml:space="preserve">660]</w:t>
      </w:r>
    </w:p>
    <w:p>
      <w:pPr>
        <w:pStyle w:val="Heading2"/>
      </w:pPr>
      <w:bookmarkStart w:id="1658" w:name="_Toc939"/>
      <w:r>
        <w:t>الغاية القصوى في دراية الفتوى / فقه - عربي</w:t>
      </w:r>
      <w:bookmarkEnd w:id="1658"/>
    </w:p>
    <w:p>
      <w:pPr>
        <w:pStyle w:val="BookText"/>
      </w:pPr>
      <w:r>
        <w:rPr>
          <w:rFonts w:ascii="Amiri" w:hAnsi="Amiri" w:eastAsia="Amiri" w:cs="Amiri"/>
          <w:lang w:bidi="ar-SA"/>
          <w:color w:val="111111"/>
          <w:sz w:val="28"/>
          <w:szCs w:val="28"/>
          <w:rtl/>
        </w:rPr>
        <w:t xml:space="preserve">البيضاوي ،عبد الله بن عمر ( - 2685ه-)</w:t>
      </w:r>
    </w:p>
    <w:p>
      <w:pPr>
        <w:pStyle w:val="BookText"/>
      </w:pPr>
      <w:r>
        <w:rPr>
          <w:rFonts w:ascii="Amiri" w:hAnsi="Amiri" w:eastAsia="Amiri" w:cs="Amiri"/>
          <w:lang w:bidi="ar-SA"/>
          <w:color w:val="111111"/>
          <w:sz w:val="28"/>
          <w:szCs w:val="28"/>
          <w:rtl/>
        </w:rPr>
        <w:t xml:space="preserve">المرتبط: الوسيط في الفقه الشافعي الغزالي محمّد بن محمد (505-450ه-)</w:t>
      </w:r>
    </w:p>
    <w:p>
      <w:pPr>
        <w:pStyle w:val="BookText"/>
      </w:pPr>
      <w:r>
        <w:rPr>
          <w:rFonts w:ascii="Amiri" w:hAnsi="Amiri" w:eastAsia="Amiri" w:cs="Amiri"/>
          <w:lang w:bidi="ar-SA"/>
          <w:color w:val="111111"/>
          <w:sz w:val="28"/>
          <w:szCs w:val="28"/>
          <w:rtl/>
        </w:rPr>
        <w:t xml:space="preserve">أوّله : الحمد لله الذي أبدع الخلق وأعاد ورفع الحق ...</w:t>
      </w:r>
    </w:p>
    <w:p>
      <w:pPr>
        <w:pStyle w:val="BookText"/>
      </w:pPr>
      <w:r>
        <w:rPr>
          <w:rFonts w:ascii="IRNazanin" w:hAnsi="IRNazanin" w:eastAsia="IRNazanin" w:cs="IRNazanin"/>
          <w:lang w:bidi="fa-IR"/>
          <w:color w:val="111111"/>
          <w:sz w:val="28"/>
          <w:szCs w:val="28"/>
          <w:rtl/>
        </w:rPr>
        <w:t xml:space="preserve">طبع :دمام 1982م.</w:t>
      </w:r>
    </w:p>
    <w:p>
      <w:pPr>
        <w:pStyle w:val="BookText"/>
      </w:pPr>
      <w:r>
        <w:rPr>
          <w:rFonts w:ascii="Times New Roman" w:hAnsi="Times New Roman" w:eastAsia="Times New Roman" w:cs="Times New Roman"/>
          <w:lang w:val="en-US" w:bidi="en-US"/>
          <w:color w:val="111111"/>
          <w:sz w:val="28"/>
          <w:szCs w:val="28"/>
          <w:rtl/>
        </w:rPr>
        <w:t xml:space="preserve">46979.</w:t>
      </w:r>
    </w:p>
    <w:p>
      <w:pPr>
        <w:pStyle w:val="BookText"/>
      </w:pPr>
      <w:r>
        <w:rPr>
          <w:rFonts w:ascii="Amiri" w:hAnsi="Amiri" w:eastAsia="Amiri" w:cs="Amiri"/>
          <w:lang w:bidi="ar-SA"/>
          <w:color w:val="111111"/>
          <w:sz w:val="28"/>
          <w:szCs w:val="28"/>
          <w:rtl/>
        </w:rPr>
        <w:t xml:space="preserve">بغداد؛ خزانة قاسم محمّد الرجب؛ رقم المخطوط 32</w:t>
      </w:r>
    </w:p>
    <w:p>
      <w:pPr>
        <w:pStyle w:val="BookText"/>
      </w:pPr>
      <w:r>
        <w:rPr>
          <w:rFonts w:ascii="IRNazanin" w:hAnsi="IRNazanin" w:eastAsia="IRNazanin" w:cs="IRNazanin"/>
          <w:lang w:bidi="fa-IR"/>
          <w:color w:val="111111"/>
          <w:sz w:val="28"/>
          <w:szCs w:val="28"/>
          <w:rtl/>
        </w:rPr>
        <w:t xml:space="preserve">کا :مجهول، تا: 723ه- [ف: 1-8]</w:t>
      </w:r>
    </w:p>
    <w:p>
      <w:pPr>
        <w:pStyle w:val="BookText"/>
      </w:pPr>
      <w:r>
        <w:rPr>
          <w:rFonts w:ascii="Times New Roman" w:hAnsi="Times New Roman" w:eastAsia="Times New Roman" w:cs="Times New Roman"/>
          <w:lang w:val="en-US" w:bidi="en-US"/>
          <w:color w:val="111111"/>
          <w:sz w:val="28"/>
          <w:szCs w:val="28"/>
          <w:rtl/>
        </w:rPr>
        <w:t xml:space="preserve">46980.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4672</w:t>
      </w:r>
    </w:p>
    <w:p>
      <w:pPr>
        <w:pStyle w:val="BookText"/>
      </w:pPr>
      <w:r>
        <w:rPr>
          <w:rFonts w:ascii="Amiri" w:hAnsi="Amiri" w:eastAsia="Amiri" w:cs="Amiri"/>
          <w:lang w:bidi="ar-SA"/>
          <w:color w:val="111111"/>
          <w:sz w:val="28"/>
          <w:szCs w:val="28"/>
          <w:rtl/>
        </w:rPr>
        <w:t xml:space="preserve">محمّد بن مسعود بن المظفر بن صالح التبريزي، تا: 750ه- ؛ 302 ص [ف: 1-298]</w:t>
      </w:r>
    </w:p>
    <w:p>
      <w:pPr>
        <w:pStyle w:val="BookText"/>
      </w:pPr>
      <w:r>
        <w:rPr>
          <w:rFonts w:ascii="Times New Roman" w:hAnsi="Times New Roman" w:eastAsia="Times New Roman" w:cs="Times New Roman"/>
          <w:lang w:val="en-US" w:bidi="en-US"/>
          <w:color w:val="111111"/>
          <w:sz w:val="28"/>
          <w:szCs w:val="28"/>
          <w:rtl/>
        </w:rPr>
        <w:t xml:space="preserve">46981.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199ق ، * 24 سم [الأوقاف العامة - موصل: 8-261]</w:t>
      </w:r>
    </w:p>
    <w:p>
      <w:pPr>
        <w:pStyle w:val="BookText"/>
      </w:pPr>
      <w:r>
        <w:rPr>
          <w:rFonts w:ascii="Times New Roman" w:hAnsi="Times New Roman" w:eastAsia="Times New Roman" w:cs="Times New Roman"/>
          <w:lang w:val="en-US" w:bidi="en-US"/>
          <w:color w:val="111111"/>
          <w:sz w:val="28"/>
          <w:szCs w:val="28"/>
          <w:rtl/>
        </w:rPr>
        <w:t xml:space="preserve">46982.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199 ق، 19 *24 سم [الأوقاف العامة-موصل: 8-261]</w:t>
      </w:r>
    </w:p>
    <w:p>
      <w:pPr>
        <w:pStyle w:val="BookText"/>
      </w:pPr>
      <w:r>
        <w:rPr>
          <w:rFonts w:ascii="Amiri" w:hAnsi="Amiri" w:eastAsia="Amiri" w:cs="Amiri"/>
          <w:lang w:bidi="ar-SA"/>
          <w:color w:val="111111"/>
          <w:sz w:val="28"/>
          <w:szCs w:val="28"/>
          <w:rtl/>
        </w:rPr>
        <w:t xml:space="preserve">46983 . الموصل؛ مدرسة الحاج زكريا ( في الأوقاف العامة)؛ رقم المخطوط: 8/72</w:t>
      </w:r>
    </w:p>
    <w:p>
      <w:pPr>
        <w:pStyle w:val="BookText"/>
      </w:pPr>
      <w:r>
        <w:rPr>
          <w:rFonts w:ascii="Amiri" w:hAnsi="Amiri" w:eastAsia="Amiri" w:cs="Amiri"/>
          <w:lang w:bidi="ar-SA"/>
          <w:color w:val="111111"/>
          <w:sz w:val="28"/>
          <w:szCs w:val="28"/>
          <w:rtl/>
        </w:rPr>
        <w:t xml:space="preserve">أوّلها :فيما التمسوه فأجبت إلى ذلك ....</w:t>
      </w:r>
    </w:p>
    <w:p>
      <w:pPr>
        <w:pStyle w:val="BookText"/>
      </w:pPr>
      <w:r>
        <w:rPr>
          <w:rFonts w:ascii="IRNazanin" w:hAnsi="IRNazanin" w:eastAsia="IRNazanin" w:cs="IRNazanin"/>
          <w:lang w:bidi="fa-IR"/>
          <w:color w:val="111111"/>
          <w:sz w:val="28"/>
          <w:szCs w:val="28"/>
          <w:rtl/>
        </w:rPr>
        <w:t xml:space="preserve">کا :مجهول، تا :مجهول؛ ناقصة؛ الأوّل؛ 260 ق ، 18*25سم [الأوقاف العامة -موصل: 8-261]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1" w:name="pg8273_78217"/>
    <w:bookmarkEnd w:id="371"/>
    <w:p>
      <w:pPr>
        <w:pStyle w:val="BookText"/>
      </w:pPr>
      <w:r>
        <w:rPr>
          <w:rFonts w:ascii="Amiri" w:hAnsi="Amiri" w:eastAsia="Amiri" w:cs="Amiri"/>
          <w:lang w:bidi="ar-SA"/>
          <w:color w:val="111111"/>
          <w:sz w:val="28"/>
          <w:szCs w:val="28"/>
          <w:rtl/>
        </w:rPr>
        <w:t xml:space="preserve">46984 بغداد؛ مكتبة الأوقاف العامة؛ رقم المخطوط: 7403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378 ق 1420سم [ف: 1-720]</w:t>
      </w:r>
    </w:p>
    <w:p>
      <w:pPr>
        <w:pStyle w:val="Heading2"/>
      </w:pPr>
      <w:bookmarkStart w:id="1659" w:name="_Toc940"/>
      <w:r>
        <w:t>غاية المأمول / شعر - عربي</w:t>
      </w:r>
      <w:bookmarkEnd w:id="1659"/>
    </w:p>
    <w:p>
      <w:pPr>
        <w:pStyle w:val="BookText"/>
      </w:pPr>
      <w:r>
        <w:rPr>
          <w:rFonts w:ascii="Amiri" w:hAnsi="Amiri" w:eastAsia="Amiri" w:cs="Amiri"/>
          <w:lang w:bidi="ar-SA"/>
          <w:color w:val="111111"/>
          <w:sz w:val="28"/>
          <w:szCs w:val="28"/>
          <w:rtl/>
        </w:rPr>
        <w:t xml:space="preserve">الضرير مصطفى بن ملالطفي ( - 1188ه- )</w:t>
      </w:r>
    </w:p>
    <w:p>
      <w:pPr>
        <w:pStyle w:val="BookText"/>
      </w:pPr>
      <w:r>
        <w:rPr>
          <w:rFonts w:ascii="Times New Roman" w:hAnsi="Times New Roman" w:eastAsia="Times New Roman" w:cs="Times New Roman"/>
          <w:lang w:val="en-US" w:bidi="en-US"/>
          <w:color w:val="111111"/>
          <w:sz w:val="28"/>
          <w:szCs w:val="28"/>
          <w:rtl/>
        </w:rPr>
        <w:t xml:space="preserve">46985.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32/18/1</w:t>
      </w:r>
    </w:p>
    <w:p>
      <w:pPr>
        <w:pStyle w:val="BookText"/>
      </w:pPr>
      <w:r>
        <w:rPr>
          <w:rFonts w:ascii="IRNazanin" w:hAnsi="IRNazanin" w:eastAsia="IRNazanin" w:cs="IRNazanin"/>
          <w:lang w:bidi="fa-IR"/>
          <w:color w:val="111111"/>
          <w:sz w:val="28"/>
          <w:szCs w:val="28"/>
          <w:rtl/>
        </w:rPr>
        <w:t xml:space="preserve">کا :مجهول ،تا: مجهول؛ 12*18سم [الأوقاف العامة - موصل: 8-126]</w:t>
      </w:r>
    </w:p>
    <w:p>
      <w:pPr>
        <w:pStyle w:val="Heading2"/>
      </w:pPr>
      <w:bookmarkStart w:id="1660" w:name="_Toc941"/>
      <w:r>
        <w:t>غاية المأمول في شرح زبدة الأصول = حاشية زبدة الأصول = حاشية فاضل</w:t>
      </w:r>
      <w:bookmarkEnd w:id="1660"/>
    </w:p>
    <w:p>
      <w:pPr>
        <w:pStyle w:val="BookText"/>
      </w:pPr>
      <w:r>
        <w:rPr>
          <w:rFonts w:ascii="Amiri" w:hAnsi="Amiri" w:eastAsia="Amiri" w:cs="Amiri"/>
          <w:lang w:bidi="ar-SA"/>
          <w:color w:val="111111"/>
          <w:sz w:val="28"/>
          <w:szCs w:val="28"/>
          <w:rtl/>
        </w:rPr>
        <w:t xml:space="preserve">جواد / أصول الفقه - عربي</w:t>
      </w:r>
    </w:p>
    <w:p>
      <w:pPr>
        <w:pStyle w:val="BookText"/>
      </w:pPr>
      <w:r>
        <w:rPr>
          <w:rFonts w:ascii="Amiri" w:hAnsi="Amiri" w:eastAsia="Amiri" w:cs="Amiri"/>
          <w:lang w:bidi="ar-SA"/>
          <w:color w:val="111111"/>
          <w:sz w:val="28"/>
          <w:szCs w:val="28"/>
          <w:rtl/>
        </w:rPr>
        <w:t xml:space="preserve">الفاضل ،جواد جواد بن سعيد ( - 1065ه-)</w:t>
      </w:r>
    </w:p>
    <w:p>
      <w:pPr>
        <w:pStyle w:val="BookText"/>
      </w:pPr>
      <w:r>
        <w:rPr>
          <w:rFonts w:ascii="Amiri" w:hAnsi="Amiri" w:eastAsia="Amiri" w:cs="Amiri"/>
          <w:lang w:bidi="ar-SA"/>
          <w:color w:val="111111"/>
          <w:sz w:val="28"/>
          <w:szCs w:val="28"/>
          <w:rtl/>
        </w:rPr>
        <w:t xml:space="preserve">المرتبط: زبدة الأصول ؛ الشيخ البهائي، محمّد بن حسين (1030-953ه-)</w:t>
      </w:r>
    </w:p>
    <w:p>
      <w:pPr>
        <w:pStyle w:val="BookText"/>
      </w:pPr>
      <w:r>
        <w:rPr>
          <w:rFonts w:ascii="Amiri" w:hAnsi="Amiri" w:eastAsia="Amiri" w:cs="Amiri"/>
          <w:lang w:bidi="ar-SA"/>
          <w:color w:val="111111"/>
          <w:sz w:val="28"/>
          <w:szCs w:val="28"/>
          <w:rtl/>
        </w:rPr>
        <w:t xml:space="preserve">تاريخ التأليف: ذي الحجة 1027ه-</w:t>
      </w:r>
    </w:p>
    <w:p>
      <w:pPr>
        <w:pStyle w:val="BookText"/>
      </w:pPr>
      <w:r>
        <w:rPr>
          <w:rFonts w:ascii="IRNazanin" w:hAnsi="IRNazanin" w:eastAsia="IRNazanin" w:cs="IRNazanin"/>
          <w:lang w:bidi="fa-IR"/>
          <w:color w:val="111111"/>
          <w:sz w:val="28"/>
          <w:szCs w:val="28"/>
          <w:rtl/>
        </w:rPr>
        <w:t xml:space="preserve">أوّله :نحمدک یا من وفقنا لسلوك طريق العمل بكتابه المبين ونشكرك يا من هدانا للوصول إلى معرفة أصول السنة التي نزل بها الروح الأمين جل ثنائك وعظمت أسمائک...</w:t>
      </w:r>
    </w:p>
    <w:p>
      <w:pPr>
        <w:pStyle w:val="BookText"/>
      </w:pPr>
      <w:r>
        <w:rPr>
          <w:rFonts w:ascii="Amiri" w:hAnsi="Amiri" w:eastAsia="Amiri" w:cs="Amiri"/>
          <w:lang w:bidi="ar-SA"/>
          <w:color w:val="111111"/>
          <w:sz w:val="28"/>
          <w:szCs w:val="28"/>
          <w:rtl/>
        </w:rPr>
        <w:t xml:space="preserve">آخره :فإن ذلك هو الأولى بل طريق النجاة في الأخرة والأولى نجانا الله وإياكم من عقوبة</w:t>
      </w:r>
    </w:p>
    <w:p>
      <w:pPr>
        <w:pStyle w:val="BookText"/>
      </w:pPr>
      <w:r>
        <w:rPr>
          <w:rFonts w:ascii="Amiri" w:hAnsi="Amiri" w:eastAsia="Amiri" w:cs="Amiri"/>
          <w:lang w:bidi="ar-SA"/>
          <w:color w:val="111111"/>
          <w:sz w:val="28"/>
          <w:szCs w:val="28"/>
          <w:rtl/>
        </w:rPr>
        <w:t xml:space="preserve">فضله وشامل رحمته وحيث انتهى كلام المصنف مدظله إلى هذا المقام ..</w:t>
      </w:r>
    </w:p>
    <w:p>
      <w:pPr>
        <w:pStyle w:val="BookText"/>
      </w:pPr>
      <w:r>
        <w:rPr>
          <w:rFonts w:ascii="Amiri" w:hAnsi="Amiri" w:eastAsia="Amiri" w:cs="Amiri"/>
          <w:lang w:bidi="ar-SA"/>
          <w:color w:val="111111"/>
          <w:sz w:val="28"/>
          <w:szCs w:val="28"/>
          <w:rtl/>
        </w:rPr>
        <w:t xml:space="preserve">وليسغ علينا عميم فنخا 23 301-312 (130نسخة)]</w:t>
      </w:r>
    </w:p>
    <w:p>
      <w:pPr>
        <w:pStyle w:val="BookText"/>
      </w:pPr>
      <w:r>
        <w:rPr>
          <w:rFonts w:ascii="Times New Roman" w:hAnsi="Times New Roman" w:eastAsia="Times New Roman" w:cs="Times New Roman"/>
          <w:lang w:val="en-US" w:bidi="en-US"/>
          <w:color w:val="111111"/>
          <w:sz w:val="28"/>
          <w:szCs w:val="28"/>
          <w:rtl/>
        </w:rPr>
        <w:t xml:space="preserve">46986.</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66</w:t>
      </w:r>
    </w:p>
    <w:p>
      <w:pPr>
        <w:pStyle w:val="BookText"/>
      </w:pPr>
      <w:r>
        <w:rPr>
          <w:rFonts w:ascii="Amiri" w:hAnsi="Amiri" w:eastAsia="Amiri" w:cs="Amiri"/>
          <w:lang w:bidi="ar-SA"/>
          <w:color w:val="111111"/>
          <w:sz w:val="28"/>
          <w:szCs w:val="28"/>
          <w:rtl/>
        </w:rPr>
        <w:t xml:space="preserve">أوّلها: إليه جمع العلوم نسب الكلام إليه تفخيما لشانه وفيه ما فيه والأولى التصريح كما فعله المصنف؛ آخرها :مطابق</w:t>
      </w:r>
    </w:p>
    <w:p>
      <w:pPr>
        <w:pStyle w:val="BookText"/>
      </w:pPr>
      <w:r>
        <w:rPr>
          <w:rFonts w:ascii="Amiri" w:hAnsi="Amiri" w:eastAsia="Amiri" w:cs="Amiri"/>
          <w:lang w:bidi="ar-SA"/>
          <w:color w:val="111111"/>
          <w:sz w:val="28"/>
          <w:szCs w:val="28"/>
          <w:rtl/>
        </w:rPr>
        <w:t xml:space="preserve">معتاد، حسن بن محمّد النجفي ،تا :اواخر محرم 1069ه- ناقصة؛ الأول؛ 234ق، 22س، 20/5*13/5سم[ المورد: 21-250]</w:t>
      </w:r>
    </w:p>
    <w:p>
      <w:pPr>
        <w:pStyle w:val="BookText"/>
      </w:pPr>
      <w:r>
        <w:rPr>
          <w:rFonts w:ascii="Times New Roman" w:hAnsi="Times New Roman" w:eastAsia="Times New Roman" w:cs="Times New Roman"/>
          <w:lang w:val="en-US" w:bidi="en-US"/>
          <w:color w:val="111111"/>
          <w:sz w:val="28"/>
          <w:szCs w:val="28"/>
          <w:rtl/>
        </w:rPr>
        <w:t xml:space="preserve">46987.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2877</w:t>
      </w:r>
    </w:p>
    <w:p>
      <w:pPr>
        <w:pStyle w:val="BookText"/>
      </w:pPr>
      <w:r>
        <w:rPr>
          <w:rFonts w:ascii="Amiri" w:hAnsi="Amiri" w:eastAsia="Amiri" w:cs="Amiri"/>
          <w:lang w:bidi="ar-SA"/>
          <w:color w:val="111111"/>
          <w:sz w:val="28"/>
          <w:szCs w:val="28"/>
          <w:rtl/>
        </w:rPr>
        <w:t xml:space="preserve">إسحاق بن معتوق الحويزي، تا: 1087ه- ناقصة؛ الأوّل؛ 198 ص 21س، 20*12/8سم</w:t>
      </w:r>
    </w:p>
    <w:p>
      <w:pPr>
        <w:pStyle w:val="BookText"/>
      </w:pPr>
      <w:r>
        <w:rPr>
          <w:rFonts w:ascii="Amiri" w:hAnsi="Amiri" w:eastAsia="Amiri" w:cs="Amiri"/>
          <w:lang w:bidi="ar-SA"/>
          <w:color w:val="111111"/>
          <w:sz w:val="28"/>
          <w:szCs w:val="28"/>
          <w:rtl/>
        </w:rPr>
        <w:t xml:space="preserve">[معجم المخطوطات النجفية 599]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46988 . كربلاء ؛ الروضة الحسينية (مكتبة)؛ رقم المخطوط : 647م</w:t>
      </w:r>
    </w:p>
    <w:p>
      <w:pPr>
        <w:pStyle w:val="BookText"/>
      </w:pPr>
      <w:r>
        <w:rPr>
          <w:rFonts w:ascii="Amiri" w:hAnsi="Amiri" w:eastAsia="Amiri" w:cs="Amiri"/>
          <w:lang w:bidi="ar-SA"/>
          <w:color w:val="111111"/>
          <w:sz w:val="28"/>
          <w:szCs w:val="28"/>
          <w:rtl/>
        </w:rPr>
        <w:t xml:space="preserve">أوّلها: مطابق ؛آخرها: فرغ من تسويده يوم الثلاثاء رابع وعشرين من شهر رمضان المبارك سنة أحد عشر ومائة وألف من الهجرة النبوية محمد أمين بن نور الدين.</w:t>
      </w:r>
    </w:p>
    <w:p>
      <w:pPr>
        <w:pStyle w:val="BookText"/>
      </w:pPr>
      <w:r>
        <w:rPr>
          <w:rFonts w:ascii="Amiri" w:hAnsi="Amiri" w:eastAsia="Amiri" w:cs="Amiri"/>
          <w:lang w:bidi="ar-SA"/>
          <w:color w:val="111111"/>
          <w:sz w:val="28"/>
          <w:szCs w:val="28"/>
          <w:rtl/>
        </w:rPr>
        <w:t xml:space="preserve">نسخ ،محمّد أمين بن نور الدين ،تا: 24 رمضان 1111ه-؛ 282 ص 20 س، 21*15سم</w:t>
      </w:r>
    </w:p>
    <w:p>
      <w:pPr>
        <w:pStyle w:val="BookText"/>
      </w:pPr>
      <w:r>
        <w:rPr>
          <w:rFonts w:ascii="Amiri" w:hAnsi="Amiri" w:eastAsia="Amiri" w:cs="Amiri"/>
          <w:lang w:bidi="ar-SA"/>
          <w:color w:val="111111"/>
          <w:sz w:val="28"/>
          <w:szCs w:val="28"/>
          <w:rtl/>
        </w:rPr>
        <w:t xml:space="preserve">[مخطوطات كربلاء: 4-277]</w:t>
      </w:r>
    </w:p>
    <w:p>
      <w:pPr>
        <w:pStyle w:val="BookText"/>
      </w:pPr>
      <w:r>
        <w:rPr>
          <w:rFonts w:ascii="Times New Roman" w:hAnsi="Times New Roman" w:eastAsia="Times New Roman" w:cs="Times New Roman"/>
          <w:lang w:val="en-US" w:bidi="en-US"/>
          <w:color w:val="111111"/>
          <w:sz w:val="28"/>
          <w:szCs w:val="28"/>
          <w:rtl/>
        </w:rPr>
        <w:t xml:space="preserve">46989.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1108</w:t>
      </w:r>
    </w:p>
    <w:p>
      <w:pPr>
        <w:pStyle w:val="BookText"/>
      </w:pPr>
      <w:r>
        <w:rPr>
          <w:rFonts w:ascii="Amiri" w:hAnsi="Amiri" w:eastAsia="Amiri" w:cs="Amiri"/>
          <w:lang w:bidi="ar-SA"/>
          <w:color w:val="111111"/>
          <w:sz w:val="28"/>
          <w:szCs w:val="28"/>
          <w:rtl/>
        </w:rPr>
        <w:t xml:space="preserve">محمّد قاسم بن عبد الكريم القزويني ،تا: 1115ه-؛ ناقصة؛ الأوّل؛ 236ص، 15س، 19*11/4سم [معجم المخطوطات النجفية 600]</w:t>
      </w:r>
    </w:p>
    <w:p>
      <w:pPr>
        <w:pStyle w:val="BookText"/>
      </w:pPr>
      <w:r>
        <w:rPr>
          <w:rFonts w:ascii="Times New Roman" w:hAnsi="Times New Roman" w:eastAsia="Times New Roman" w:cs="Times New Roman"/>
          <w:lang w:val="en-US" w:bidi="en-US"/>
          <w:color w:val="111111"/>
          <w:sz w:val="28"/>
          <w:szCs w:val="28"/>
          <w:rtl/>
        </w:rPr>
        <w:t xml:space="preserve">46990.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359</w:t>
      </w:r>
    </w:p>
    <w:p>
      <w:pPr>
        <w:pStyle w:val="BookText"/>
      </w:pPr>
      <w:r>
        <w:rPr>
          <w:rFonts w:ascii="IRNazanin" w:hAnsi="IRNazanin" w:eastAsia="IRNazanin" w:cs="IRNazanin"/>
          <w:lang w:bidi="fa-IR"/>
          <w:color w:val="111111"/>
          <w:sz w:val="28"/>
          <w:szCs w:val="28"/>
          <w:rtl/>
        </w:rPr>
        <w:t xml:space="preserve">کا :مجهول، تا: 1200ه-؛ 25 ص 200 س، 14*25سم [معجم المخطوطات النجفية 599]</w:t>
      </w:r>
    </w:p>
    <w:p>
      <w:pPr>
        <w:pStyle w:val="BookText"/>
      </w:pPr>
      <w:r>
        <w:rPr>
          <w:rFonts w:ascii="Amiri" w:hAnsi="Amiri" w:eastAsia="Amiri" w:cs="Amiri"/>
          <w:lang w:bidi="ar-SA"/>
          <w:color w:val="111111"/>
          <w:sz w:val="28"/>
          <w:szCs w:val="28"/>
          <w:rtl/>
        </w:rPr>
        <w:t xml:space="preserve">46991 .كربلاء؛ العتبة العبّاسية؛ رقم المخطوط : 157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228ق، 19 س، 21*15سم [ف: 1-191]</w:t>
      </w:r>
    </w:p>
    <w:p>
      <w:pPr>
        <w:pStyle w:val="BookText"/>
      </w:pPr>
      <w:r>
        <w:rPr>
          <w:rFonts w:ascii="Times New Roman" w:hAnsi="Times New Roman" w:eastAsia="Times New Roman" w:cs="Times New Roman"/>
          <w:lang w:val="en-US" w:bidi="en-US"/>
          <w:color w:val="111111"/>
          <w:sz w:val="28"/>
          <w:szCs w:val="28"/>
          <w:rtl/>
        </w:rPr>
        <w:t xml:space="preserve">46992.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w:t>
      </w:r>
    </w:p>
    <w:p>
      <w:pPr>
        <w:pStyle w:val="BookText"/>
      </w:pPr>
      <w:r>
        <w:rPr>
          <w:rFonts w:ascii="Amiri" w:hAnsi="Amiri" w:eastAsia="Amiri" w:cs="Amiri"/>
          <w:lang w:bidi="ar-SA"/>
          <w:color w:val="111111"/>
          <w:sz w:val="28"/>
          <w:szCs w:val="28"/>
          <w:rtl/>
        </w:rPr>
        <w:t xml:space="preserve">نسخ ،محمّد علي بن هادي النحوي، تا: 1212ه-؛ ناقصة؛ الأول؛ 523ص [ف: 1-298]</w:t>
      </w:r>
    </w:p>
    <w:p>
      <w:pPr>
        <w:pStyle w:val="BookText"/>
      </w:pPr>
      <w:r>
        <w:rPr>
          <w:rFonts w:ascii="Times New Roman" w:hAnsi="Times New Roman" w:eastAsia="Times New Roman" w:cs="Times New Roman"/>
          <w:lang w:val="en-US" w:bidi="en-US"/>
          <w:color w:val="111111"/>
          <w:sz w:val="28"/>
          <w:szCs w:val="28"/>
          <w:rtl/>
        </w:rPr>
        <w:t xml:space="preserve">46993.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434</w:t>
      </w:r>
    </w:p>
    <w:p>
      <w:pPr>
        <w:pStyle w:val="BookText"/>
      </w:pPr>
      <w:r>
        <w:rPr>
          <w:rFonts w:ascii="IRNazanin" w:hAnsi="IRNazanin" w:eastAsia="IRNazanin" w:cs="IRNazanin"/>
          <w:lang w:bidi="fa-IR"/>
          <w:color w:val="111111"/>
          <w:sz w:val="28"/>
          <w:szCs w:val="28"/>
          <w:rtl/>
        </w:rPr>
        <w:t xml:space="preserve">کا: مجهول، تا :1217ه-؛ 125 ص 21 س، 21*16/5 سم [ معجم المخطوطات النجفية 600]</w:t>
      </w:r>
    </w:p>
    <w:p>
      <w:pPr>
        <w:pStyle w:val="BookText"/>
      </w:pPr>
      <w:r>
        <w:rPr>
          <w:rFonts w:ascii="Times New Roman" w:hAnsi="Times New Roman" w:eastAsia="Times New Roman" w:cs="Times New Roman"/>
          <w:lang w:val="en-US" w:bidi="en-US"/>
          <w:color w:val="111111"/>
          <w:sz w:val="28"/>
          <w:szCs w:val="28"/>
          <w:rtl/>
        </w:rPr>
        <w:t xml:space="preserve">46994.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2416</w:t>
      </w:r>
    </w:p>
    <w:p>
      <w:pPr>
        <w:pStyle w:val="BookText"/>
      </w:pPr>
      <w:r>
        <w:rPr>
          <w:rFonts w:ascii="Amiri" w:hAnsi="Amiri" w:eastAsia="Amiri" w:cs="Amiri"/>
          <w:lang w:bidi="ar-SA"/>
          <w:color w:val="111111"/>
          <w:sz w:val="28"/>
          <w:szCs w:val="28"/>
          <w:rtl/>
        </w:rPr>
        <w:t xml:space="preserve">علي بن مبارك ،تا: 1219ه- ناقصة؛ الأوّل؛ 447ص [ف: 1-298]</w:t>
      </w:r>
    </w:p>
    <w:p>
      <w:pPr>
        <w:pStyle w:val="BookText"/>
      </w:pPr>
      <w:r>
        <w:rPr>
          <w:rFonts w:ascii="Amiri" w:hAnsi="Amiri" w:eastAsia="Amiri" w:cs="Amiri"/>
          <w:lang w:bidi="ar-SA"/>
          <w:color w:val="111111"/>
          <w:sz w:val="28"/>
          <w:szCs w:val="28"/>
          <w:rtl/>
        </w:rPr>
        <w:t xml:space="preserve">46995 .النجف الأشرف؛ مكتبة محمّد صادق بحر العلوم؛ رقم المخطوط : 54</w:t>
      </w:r>
    </w:p>
    <w:p>
      <w:pPr>
        <w:pStyle w:val="BookText"/>
      </w:pPr>
      <w:r>
        <w:rPr>
          <w:rFonts w:ascii="Amiri" w:hAnsi="Amiri" w:eastAsia="Amiri" w:cs="Amiri"/>
          <w:lang w:bidi="ar-SA"/>
          <w:color w:val="111111"/>
          <w:sz w:val="28"/>
          <w:szCs w:val="28"/>
          <w:rtl/>
        </w:rPr>
        <w:t xml:space="preserve">أوّلها: مطابق؛ آخرها: وأن يجعل ما أثبتناه في هذه الكتاب حجة لنا لا علينا والحمد لله حق حمده، والصلاة والسلام على محمّد رسوله وعبده، وآله الطاهرين.</w:t>
      </w:r>
    </w:p>
    <w:p>
      <w:pPr>
        <w:pStyle w:val="BookText"/>
      </w:pPr>
      <w:r>
        <w:rPr>
          <w:rFonts w:ascii="Amiri" w:hAnsi="Amiri" w:eastAsia="Amiri" w:cs="Amiri"/>
          <w:lang w:bidi="ar-SA"/>
          <w:color w:val="111111"/>
          <w:sz w:val="28"/>
          <w:szCs w:val="28"/>
          <w:rtl/>
        </w:rPr>
        <w:t xml:space="preserve">محمّد مهدي ابن ملا علي التبريزي، تا: 1219 ه- الكاظمية؛ 320 ق ، 15س، 1811سم</w:t>
      </w:r>
    </w:p>
    <w:p>
      <w:pPr>
        <w:pStyle w:val="BookText"/>
      </w:pPr>
      <w:r>
        <w:rPr>
          <w:rFonts w:ascii="IRNazanin" w:hAnsi="IRNazanin" w:eastAsia="IRNazanin" w:cs="IRNazanin"/>
          <w:lang w:bidi="fa-IR"/>
          <w:color w:val="111111"/>
          <w:sz w:val="28"/>
          <w:szCs w:val="28"/>
          <w:rtl/>
        </w:rPr>
        <w:t xml:space="preserve">[ف: 82]</w:t>
      </w:r>
    </w:p>
    <w:p>
      <w:pPr>
        <w:pStyle w:val="BookText"/>
      </w:pPr>
      <w:r>
        <w:rPr>
          <w:rFonts w:ascii="Times New Roman" w:hAnsi="Times New Roman" w:eastAsia="Times New Roman" w:cs="Times New Roman"/>
          <w:lang w:val="en-US" w:bidi="en-US"/>
          <w:color w:val="111111"/>
          <w:sz w:val="28"/>
          <w:szCs w:val="28"/>
          <w:rtl/>
        </w:rPr>
        <w:t xml:space="preserve">46996.</w:t>
      </w:r>
    </w:p>
    <w:p>
      <w:pPr>
        <w:pStyle w:val="BookText"/>
      </w:pPr>
      <w:r>
        <w:rPr>
          <w:rFonts w:ascii="Amiri" w:hAnsi="Amiri" w:eastAsia="Amiri" w:cs="Amiri"/>
          <w:lang w:bidi="ar-SA"/>
          <w:color w:val="111111"/>
          <w:sz w:val="28"/>
          <w:szCs w:val="28"/>
          <w:rtl/>
        </w:rPr>
        <w:t xml:space="preserve">النجف الأشرف؛ العتبة العلوية رقم المخطوط: 836</w:t>
      </w:r>
    </w:p>
    <w:p>
      <w:pPr>
        <w:pStyle w:val="BookText"/>
      </w:pPr>
      <w:r>
        <w:rPr>
          <w:rFonts w:ascii="Amiri" w:hAnsi="Amiri" w:eastAsia="Amiri" w:cs="Amiri"/>
          <w:lang w:bidi="ar-SA"/>
          <w:color w:val="111111"/>
          <w:sz w:val="28"/>
          <w:szCs w:val="28"/>
          <w:rtl/>
        </w:rPr>
        <w:t xml:space="preserve">أوّلها:قال بعد الخطبة و رتبته على خمسه مناهج رتب الأستاذ المصنف كتابه هذا على خمسة مناهج ؛ آخرها: ونرجوا من فضله وكرمه أن يجعله خالصا لوجهه الكريم وموجبا لثوابه الجسيم وأن يجعل ما أثبتناه في هذا الكتاب حجة لنا لا علينا.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 علي بن الشيخ مبارك ،تا :7 صفر 1219 ه-؛ ناقصة؛ الأوّل؛ التسلسل المخزني: 9/5/164. الرقم في فهرس الحلّي 63 [فهرس الحلّي : 238] 444ص، 22س، 20*16سم</w:t>
      </w:r>
    </w:p>
    <w:p>
      <w:pPr>
        <w:pStyle w:val="BookText"/>
      </w:pPr>
      <w:r>
        <w:rPr>
          <w:rFonts w:ascii="IRNazanin" w:hAnsi="IRNazanin" w:eastAsia="IRNazanin" w:cs="IRNazanin"/>
          <w:lang w:bidi="fa-IR"/>
          <w:color w:val="111111"/>
          <w:sz w:val="28"/>
          <w:szCs w:val="28"/>
          <w:rtl/>
        </w:rPr>
        <w:t xml:space="preserve">[ف: 2-311]</w:t>
      </w:r>
    </w:p>
    <w:p>
      <w:pPr>
        <w:pStyle w:val="BookText"/>
      </w:pPr>
      <w:r>
        <w:rPr>
          <w:rFonts w:ascii="Times New Roman" w:hAnsi="Times New Roman" w:eastAsia="Times New Roman" w:cs="Times New Roman"/>
          <w:lang w:val="en-US" w:bidi="en-US"/>
          <w:color w:val="111111"/>
          <w:sz w:val="28"/>
          <w:szCs w:val="28"/>
          <w:rtl/>
        </w:rPr>
        <w:t xml:space="preserve">46997.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105</w:t>
      </w:r>
    </w:p>
    <w:p>
      <w:pPr>
        <w:pStyle w:val="BookText"/>
      </w:pPr>
      <w:r>
        <w:rPr>
          <w:rFonts w:ascii="Amiri" w:hAnsi="Amiri" w:eastAsia="Amiri" w:cs="Amiri"/>
          <w:lang w:bidi="ar-SA"/>
          <w:color w:val="111111"/>
          <w:sz w:val="28"/>
          <w:szCs w:val="28"/>
          <w:rtl/>
        </w:rPr>
        <w:t xml:space="preserve">علي بن ملا جعفر الرودباري ،تا: 1224ه- [ معجم المخطوطات النجفية 599]</w:t>
      </w:r>
    </w:p>
    <w:p>
      <w:pPr>
        <w:pStyle w:val="BookText"/>
      </w:pPr>
      <w:r>
        <w:rPr>
          <w:rFonts w:ascii="Times New Roman" w:hAnsi="Times New Roman" w:eastAsia="Times New Roman" w:cs="Times New Roman"/>
          <w:lang w:val="en-US" w:bidi="en-US"/>
          <w:color w:val="111111"/>
          <w:sz w:val="28"/>
          <w:szCs w:val="28"/>
          <w:rtl/>
        </w:rPr>
        <w:t xml:space="preserve">46998.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2372</w:t>
      </w:r>
    </w:p>
    <w:p>
      <w:pPr>
        <w:pStyle w:val="BookText"/>
      </w:pPr>
      <w:r>
        <w:rPr>
          <w:rFonts w:ascii="Amiri" w:hAnsi="Amiri" w:eastAsia="Amiri" w:cs="Amiri"/>
          <w:lang w:bidi="ar-SA"/>
          <w:color w:val="111111"/>
          <w:sz w:val="28"/>
          <w:szCs w:val="28"/>
          <w:rtl/>
        </w:rPr>
        <w:t xml:space="preserve">محمّد محسن الطريحي،تا :1231ه- 402 ص [ف: 1-298]</w:t>
      </w:r>
    </w:p>
    <w:p>
      <w:pPr>
        <w:pStyle w:val="BookText"/>
      </w:pPr>
      <w:r>
        <w:rPr>
          <w:rFonts w:ascii="Times New Roman" w:hAnsi="Times New Roman" w:eastAsia="Times New Roman" w:cs="Times New Roman"/>
          <w:lang w:val="en-US" w:bidi="en-US"/>
          <w:color w:val="111111"/>
          <w:sz w:val="28"/>
          <w:szCs w:val="28"/>
          <w:rtl/>
        </w:rPr>
        <w:t xml:space="preserve">46999.</w:t>
      </w:r>
    </w:p>
    <w:p>
      <w:pPr>
        <w:pStyle w:val="BookText"/>
      </w:pPr>
      <w:r>
        <w:rPr>
          <w:rFonts w:ascii="Amiri" w:hAnsi="Amiri" w:eastAsia="Amiri" w:cs="Amiri"/>
          <w:lang w:bidi="ar-SA"/>
          <w:color w:val="111111"/>
          <w:sz w:val="28"/>
          <w:szCs w:val="28"/>
          <w:rtl/>
        </w:rPr>
        <w:t xml:space="preserve">النجف الأشرف العتبة العلوية رقم المخطوط : 775</w:t>
      </w:r>
    </w:p>
    <w:p>
      <w:pPr>
        <w:pStyle w:val="BookText"/>
      </w:pPr>
      <w:r>
        <w:rPr>
          <w:rFonts w:ascii="Amiri" w:hAnsi="Amiri" w:eastAsia="Amiri" w:cs="Amiri"/>
          <w:lang w:bidi="ar-SA"/>
          <w:color w:val="111111"/>
          <w:sz w:val="28"/>
          <w:szCs w:val="28"/>
          <w:rtl/>
        </w:rPr>
        <w:t xml:space="preserve">أوّلها :مطابق؛ آخرها: ونرجوا من فضله وكرمه أن يجعله خالصا لوجهه الكريم وموجبا لثوابه الجسيم والحمد لله حق حمده والصلاة.</w:t>
      </w:r>
    </w:p>
    <w:p>
      <w:pPr>
        <w:pStyle w:val="BookText"/>
      </w:pPr>
      <w:r>
        <w:rPr>
          <w:rFonts w:ascii="IRNazanin" w:hAnsi="IRNazanin" w:eastAsia="IRNazanin" w:cs="IRNazanin"/>
          <w:lang w:bidi="fa-IR"/>
          <w:color w:val="111111"/>
          <w:sz w:val="28"/>
          <w:szCs w:val="28"/>
          <w:rtl/>
        </w:rPr>
        <w:t xml:space="preserve">نسخ ،تعلیق محمّد محسن بن أمين بن باقر الطريحي ،تا: 18 شعبان 1231ه- التسلسل المخزني: 10/3/249.</w:t>
      </w:r>
    </w:p>
    <w:p>
      <w:pPr>
        <w:pStyle w:val="BookText"/>
      </w:pPr>
      <w:r>
        <w:rPr>
          <w:rFonts w:ascii="Amiri" w:hAnsi="Amiri" w:eastAsia="Amiri" w:cs="Amiri"/>
          <w:lang w:bidi="ar-SA"/>
          <w:color w:val="111111"/>
          <w:sz w:val="28"/>
          <w:szCs w:val="28"/>
          <w:rtl/>
        </w:rPr>
        <w:t xml:space="preserve">الرقم في فهرس الحلّي 85 [فهرس الحلّي 1: 292]؛ 427ص، 23س 21*15سم [ف (2-312]</w:t>
      </w:r>
    </w:p>
    <w:p>
      <w:pPr>
        <w:pStyle w:val="BookText"/>
      </w:pPr>
      <w:r>
        <w:rPr>
          <w:rFonts w:ascii="Amiri" w:hAnsi="Amiri" w:eastAsia="Amiri" w:cs="Amiri"/>
          <w:lang w:bidi="ar-SA"/>
          <w:color w:val="111111"/>
          <w:sz w:val="28"/>
          <w:szCs w:val="28"/>
          <w:rtl/>
        </w:rPr>
        <w:t xml:space="preserve">47000 . النجف الأشرف؛ مكتبة الإمام أمير المؤمنين العامة؛ رقم المخطوط: 23</w:t>
      </w:r>
    </w:p>
    <w:p>
      <w:pPr>
        <w:pStyle w:val="BookText"/>
      </w:pPr>
      <w:r>
        <w:rPr>
          <w:rFonts w:ascii="Amiri" w:hAnsi="Amiri" w:eastAsia="Amiri" w:cs="Amiri"/>
          <w:lang w:bidi="ar-SA"/>
          <w:color w:val="111111"/>
          <w:sz w:val="28"/>
          <w:szCs w:val="28"/>
          <w:rtl/>
        </w:rPr>
        <w:t xml:space="preserve">ابن باقر الحسيني الكرماني، تا: 1237ه- [ معجم المخطوطات النجفية 599]</w:t>
      </w:r>
    </w:p>
    <w:p>
      <w:pPr>
        <w:pStyle w:val="BookText"/>
      </w:pPr>
      <w:r>
        <w:rPr>
          <w:rFonts w:ascii="Times New Roman" w:hAnsi="Times New Roman" w:eastAsia="Times New Roman" w:cs="Times New Roman"/>
          <w:lang w:val="en-US" w:bidi="en-US"/>
          <w:color w:val="111111"/>
          <w:sz w:val="28"/>
          <w:szCs w:val="28"/>
          <w:rtl/>
        </w:rPr>
        <w:t xml:space="preserve">47001.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w:t>
      </w:r>
    </w:p>
    <w:p>
      <w:pPr>
        <w:pStyle w:val="BookText"/>
      </w:pPr>
      <w:r>
        <w:rPr>
          <w:rFonts w:ascii="Amiri" w:hAnsi="Amiri" w:eastAsia="Amiri" w:cs="Amiri"/>
          <w:lang w:bidi="ar-SA"/>
          <w:color w:val="111111"/>
          <w:sz w:val="28"/>
          <w:szCs w:val="28"/>
          <w:rtl/>
        </w:rPr>
        <w:t xml:space="preserve">القاسم بن السيد علي القزوين ،تا :1242 ه- 150 ص 21س، 14*20/5سم [معجم المخطوطات النجفية : 600]</w:t>
      </w:r>
    </w:p>
    <w:p>
      <w:pPr>
        <w:pStyle w:val="BookText"/>
      </w:pPr>
      <w:r>
        <w:rPr>
          <w:rFonts w:ascii="Amiri" w:hAnsi="Amiri" w:eastAsia="Amiri" w:cs="Amiri"/>
          <w:lang w:bidi="ar-SA"/>
          <w:color w:val="111111"/>
          <w:sz w:val="28"/>
          <w:szCs w:val="28"/>
          <w:rtl/>
        </w:rPr>
        <w:t xml:space="preserve">47002 .كربلاء؛ العتبة العباسية؛ رقم المخطوط: 664</w:t>
      </w:r>
    </w:p>
    <w:p>
      <w:pPr>
        <w:pStyle w:val="BookText"/>
      </w:pPr>
      <w:r>
        <w:rPr>
          <w:rFonts w:ascii="Amiri" w:hAnsi="Amiri" w:eastAsia="Amiri" w:cs="Amiri"/>
          <w:lang w:bidi="ar-SA"/>
          <w:color w:val="111111"/>
          <w:sz w:val="28"/>
          <w:szCs w:val="28"/>
          <w:rtl/>
        </w:rPr>
        <w:t xml:space="preserve">نسخ ،علي ابن الأستاذ محمد البناء الخوانساري ،تا: 24 ذي القعدة 1246ه- [ف: 2-</w:t>
      </w:r>
    </w:p>
    <w:p>
      <w:pPr>
        <w:pStyle w:val="BookText"/>
      </w:pPr>
      <w:r>
        <w:rPr>
          <w:rFonts w:ascii="Times New Roman" w:hAnsi="Times New Roman" w:eastAsia="Times New Roman" w:cs="Times New Roman"/>
          <w:lang w:val="en-US" w:bidi="en-US"/>
          <w:color w:val="111111"/>
          <w:sz w:val="28"/>
          <w:szCs w:val="28"/>
          <w:rtl/>
        </w:rPr>
        <w:t xml:space="preserve">241 ]</w:t>
      </w:r>
    </w:p>
    <w:p>
      <w:pPr>
        <w:pStyle w:val="BookText"/>
      </w:pPr>
      <w:r>
        <w:rPr>
          <w:rFonts w:ascii="Amiri" w:hAnsi="Amiri" w:eastAsia="Amiri" w:cs="Amiri"/>
          <w:lang w:bidi="ar-SA"/>
          <w:color w:val="111111"/>
          <w:sz w:val="28"/>
          <w:szCs w:val="28"/>
          <w:rtl/>
        </w:rPr>
        <w:t xml:space="preserve">47003 . النجف الأشرف؛ مدرسة الشربياني؛ رقم المخطوط: 16/1</w:t>
      </w:r>
    </w:p>
    <w:p>
      <w:pPr>
        <w:pStyle w:val="BookText"/>
      </w:pPr>
      <w:r>
        <w:rPr>
          <w:rFonts w:ascii="IRNazanin" w:hAnsi="IRNazanin" w:eastAsia="IRNazanin" w:cs="IRNazanin"/>
          <w:lang w:bidi="fa-IR"/>
          <w:color w:val="111111"/>
          <w:sz w:val="28"/>
          <w:szCs w:val="28"/>
          <w:rtl/>
        </w:rPr>
        <w:t xml:space="preserve">کا :مجهول ،تا: 1256ه- الكاظمية 394 ص ، 24 س ، 21*415سم [الموسم: 6-449]</w:t>
      </w:r>
    </w:p>
    <w:p>
      <w:pPr>
        <w:pStyle w:val="BookText"/>
      </w:pPr>
      <w:r>
        <w:rPr>
          <w:rFonts w:ascii="Amiri" w:hAnsi="Amiri" w:eastAsia="Amiri" w:cs="Amiri"/>
          <w:lang w:bidi="ar-SA"/>
          <w:color w:val="111111"/>
          <w:sz w:val="28"/>
          <w:szCs w:val="28"/>
          <w:rtl/>
        </w:rPr>
        <w:t xml:space="preserve">47004 . النجف الأشرف؛ مكتبة آية الله الحكيم العامة؛ رقم المخطوط: 39</w:t>
      </w:r>
    </w:p>
    <w:p>
      <w:pPr>
        <w:pStyle w:val="BookText"/>
      </w:pPr>
      <w:r>
        <w:rPr>
          <w:rFonts w:ascii="Amiri" w:hAnsi="Amiri" w:eastAsia="Amiri" w:cs="Amiri"/>
          <w:lang w:bidi="ar-SA"/>
          <w:color w:val="111111"/>
          <w:sz w:val="28"/>
          <w:szCs w:val="28"/>
          <w:rtl/>
        </w:rPr>
        <w:t xml:space="preserve">محمّد تقي بن حسن علي القمي، تا: 1260ه-؛ 251 ص 19 س ، 20/2*14/5سم [معجم المخطوطات النجفية 600]</w:t>
      </w:r>
    </w:p>
    <w:p>
      <w:pPr>
        <w:pStyle w:val="BookText"/>
      </w:pPr>
      <w:r>
        <w:rPr>
          <w:rFonts w:ascii="Amiri" w:hAnsi="Amiri" w:eastAsia="Amiri" w:cs="Amiri"/>
          <w:lang w:bidi="ar-SA"/>
          <w:color w:val="111111"/>
          <w:sz w:val="28"/>
          <w:szCs w:val="28"/>
          <w:rtl/>
        </w:rPr>
        <w:t xml:space="preserve">47005 .بغداد؛ عباس حلمي القصاب (في دار التربية الإسلامية)؛ رقم المخطوط: 65</w:t>
      </w:r>
    </w:p>
    <w:p>
      <w:pPr>
        <w:pStyle w:val="BookText"/>
      </w:pPr>
      <w:r>
        <w:rPr>
          <w:rFonts w:ascii="Amiri" w:hAnsi="Amiri" w:eastAsia="Amiri" w:cs="Amiri"/>
          <w:lang w:bidi="ar-SA"/>
          <w:color w:val="111111"/>
          <w:sz w:val="28"/>
          <w:szCs w:val="28"/>
          <w:rtl/>
        </w:rPr>
        <w:t xml:space="preserve">أوّلها :مطابق؛ آخرها :وقد يجاب بأن علم الكلام لما كان رئيس العلوم الشرعية وأعلاها، والمنطق بما يحتاج إليه</w:t>
      </w:r>
    </w:p>
    <w:p>
      <w:pPr>
        <w:pStyle w:val="BookText"/>
      </w:pPr>
      <w:r>
        <w:rPr>
          <w:rFonts w:ascii="IRNazanin" w:hAnsi="IRNazanin" w:eastAsia="IRNazanin" w:cs="IRNazanin"/>
          <w:lang w:bidi="fa-IR"/>
          <w:color w:val="111111"/>
          <w:sz w:val="28"/>
          <w:szCs w:val="28"/>
          <w:rtl/>
        </w:rPr>
        <w:t xml:space="preserve">معتاد، کا :مجهول، تا: القرن 13ه- ناقصة :الآخر؛ 12 ق 20 س 22*15/5سم[ المورد :</w:t>
      </w:r>
    </w:p>
    <w:p>
      <w:pPr>
        <w:pStyle w:val="BookText"/>
      </w:pPr>
      <w:r>
        <w:rPr>
          <w:rFonts w:ascii="Times New Roman" w:hAnsi="Times New Roman" w:eastAsia="Times New Roman" w:cs="Times New Roman"/>
          <w:lang w:val="en-US" w:bidi="en-US"/>
          <w:color w:val="111111"/>
          <w:sz w:val="28"/>
          <w:szCs w:val="28"/>
          <w:rtl/>
        </w:rPr>
        <w:t xml:space="preserve">250-21 ]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47006 بغداد؛ دار المخطوطات؛ رقم المخطوط : 306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1300 ه- ، 492 ص ، 22 س ، 14*20/5سم [المتحف العراقي - ف:</w:t>
      </w:r>
    </w:p>
    <w:p>
      <w:pPr>
        <w:pStyle w:val="BookText"/>
      </w:pPr>
      <w:r>
        <w:rPr>
          <w:rFonts w:ascii="Amiri" w:hAnsi="Amiri" w:eastAsia="Amiri" w:cs="Amiri"/>
          <w:lang w:bidi="ar-SA"/>
          <w:color w:val="111111"/>
          <w:sz w:val="28"/>
          <w:szCs w:val="28"/>
          <w:rtl/>
        </w:rPr>
        <w:t xml:space="preserve">الفقهية 1-42]</w:t>
      </w:r>
    </w:p>
    <w:p>
      <w:pPr>
        <w:pStyle w:val="BookText"/>
      </w:pPr>
      <w:r>
        <w:rPr>
          <w:rFonts w:ascii="Times New Roman" w:hAnsi="Times New Roman" w:eastAsia="Times New Roman" w:cs="Times New Roman"/>
          <w:lang w:val="en-US" w:bidi="en-US"/>
          <w:color w:val="111111"/>
          <w:sz w:val="28"/>
          <w:szCs w:val="28"/>
          <w:rtl/>
        </w:rPr>
        <w:t xml:space="preserve">47007.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94</w:t>
      </w:r>
    </w:p>
    <w:p>
      <w:pPr>
        <w:pStyle w:val="BookText"/>
      </w:pPr>
      <w:r>
        <w:rPr>
          <w:rFonts w:ascii="Amiri" w:hAnsi="Amiri" w:eastAsia="Amiri" w:cs="Amiri"/>
          <w:lang w:bidi="ar-SA"/>
          <w:color w:val="111111"/>
          <w:sz w:val="28"/>
          <w:szCs w:val="28"/>
          <w:rtl/>
        </w:rPr>
        <w:t xml:space="preserve">محمّد حسن بن عبد الله الرشتي، تا: 1322ه- 215 ص 19س، 22*16/2سم [معجم</w:t>
      </w:r>
    </w:p>
    <w:p>
      <w:pPr>
        <w:pStyle w:val="BookText"/>
      </w:pPr>
      <w:r>
        <w:rPr>
          <w:rFonts w:ascii="Amiri" w:hAnsi="Amiri" w:eastAsia="Amiri" w:cs="Amiri"/>
          <w:lang w:bidi="ar-SA"/>
          <w:color w:val="111111"/>
          <w:sz w:val="28"/>
          <w:szCs w:val="28"/>
          <w:rtl/>
        </w:rPr>
        <w:t xml:space="preserve">المخطوطات النجفية: 600]</w:t>
      </w:r>
    </w:p>
    <w:p>
      <w:pPr>
        <w:pStyle w:val="BookText"/>
      </w:pPr>
      <w:r>
        <w:rPr>
          <w:rFonts w:ascii="Times New Roman" w:hAnsi="Times New Roman" w:eastAsia="Times New Roman" w:cs="Times New Roman"/>
          <w:lang w:val="en-US" w:bidi="en-US"/>
          <w:color w:val="111111"/>
          <w:sz w:val="28"/>
          <w:szCs w:val="28"/>
          <w:rtl/>
        </w:rPr>
        <w:t xml:space="preserve">47008.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599]</w:t>
      </w:r>
    </w:p>
    <w:p>
      <w:pPr>
        <w:pStyle w:val="BookText"/>
      </w:pPr>
      <w:r>
        <w:rPr>
          <w:rFonts w:ascii="Times New Roman" w:hAnsi="Times New Roman" w:eastAsia="Times New Roman" w:cs="Times New Roman"/>
          <w:lang w:val="en-US" w:bidi="en-US"/>
          <w:color w:val="111111"/>
          <w:sz w:val="28"/>
          <w:szCs w:val="28"/>
          <w:rtl/>
        </w:rPr>
        <w:t xml:space="preserve">47009.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w:t>
      </w:r>
    </w:p>
    <w:p>
      <w:pPr>
        <w:pStyle w:val="BookText"/>
      </w:pPr>
      <w:r>
        <w:rPr>
          <w:rFonts w:ascii="Amiri" w:hAnsi="Amiri" w:eastAsia="Amiri" w:cs="Amiri"/>
          <w:lang w:bidi="ar-SA"/>
          <w:color w:val="111111"/>
          <w:sz w:val="28"/>
          <w:szCs w:val="28"/>
          <w:rtl/>
        </w:rPr>
        <w:t xml:space="preserve">محمّد بن علي هزار جريبي ،تا :مجهول [ معجم المخطوطات النجفية 599]</w:t>
      </w:r>
    </w:p>
    <w:p>
      <w:pPr>
        <w:pStyle w:val="BookText"/>
      </w:pPr>
      <w:r>
        <w:rPr>
          <w:rFonts w:ascii="Times New Roman" w:hAnsi="Times New Roman" w:eastAsia="Times New Roman" w:cs="Times New Roman"/>
          <w:lang w:val="en-US" w:bidi="en-US"/>
          <w:color w:val="111111"/>
          <w:sz w:val="28"/>
          <w:szCs w:val="28"/>
          <w:rtl/>
        </w:rPr>
        <w:t xml:space="preserve">47010.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731</w:t>
      </w:r>
    </w:p>
    <w:p>
      <w:pPr>
        <w:pStyle w:val="BookText"/>
      </w:pPr>
      <w:r>
        <w:rPr>
          <w:rFonts w:ascii="IRNazanin" w:hAnsi="IRNazanin" w:eastAsia="IRNazanin" w:cs="IRNazanin"/>
          <w:lang w:bidi="fa-IR"/>
          <w:color w:val="111111"/>
          <w:sz w:val="28"/>
          <w:szCs w:val="28"/>
          <w:rtl/>
        </w:rPr>
        <w:t xml:space="preserve">کا :مجهول ،تا :مجهول؛ ناقصة :الآخر؛ 199 ص 15 س ، 19*11/5سم [معجم المخطوطات</w:t>
      </w:r>
    </w:p>
    <w:p>
      <w:pPr>
        <w:pStyle w:val="BookText"/>
      </w:pPr>
      <w:r>
        <w:rPr>
          <w:rFonts w:ascii="Amiri" w:hAnsi="Amiri" w:eastAsia="Amiri" w:cs="Amiri"/>
          <w:lang w:bidi="ar-SA"/>
          <w:color w:val="111111"/>
          <w:sz w:val="28"/>
          <w:szCs w:val="28"/>
          <w:rtl/>
        </w:rPr>
        <w:t xml:space="preserve">النجفية: 600]</w:t>
      </w:r>
    </w:p>
    <w:p>
      <w:pPr>
        <w:pStyle w:val="BookText"/>
      </w:pPr>
      <w:r>
        <w:rPr>
          <w:rFonts w:ascii="Times New Roman" w:hAnsi="Times New Roman" w:eastAsia="Times New Roman" w:cs="Times New Roman"/>
          <w:lang w:val="en-US" w:bidi="en-US"/>
          <w:color w:val="111111"/>
          <w:sz w:val="28"/>
          <w:szCs w:val="28"/>
          <w:rtl/>
        </w:rPr>
        <w:t xml:space="preserve">47011.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598</w:t>
      </w:r>
    </w:p>
    <w:p>
      <w:pPr>
        <w:pStyle w:val="BookText"/>
      </w:pPr>
      <w:r>
        <w:rPr>
          <w:rFonts w:ascii="IRNazanin" w:hAnsi="IRNazanin" w:eastAsia="IRNazanin" w:cs="IRNazanin"/>
          <w:lang w:bidi="fa-IR"/>
          <w:color w:val="111111"/>
          <w:sz w:val="28"/>
          <w:szCs w:val="28"/>
          <w:rtl/>
        </w:rPr>
        <w:t xml:space="preserve">کا :مجهول ،تا: مجهول؛ ناقصة: الآخر؛ 182 ص 15*21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600 ]</w:t>
      </w:r>
    </w:p>
    <w:p>
      <w:pPr>
        <w:pStyle w:val="BookText"/>
      </w:pPr>
      <w:r>
        <w:rPr>
          <w:rFonts w:ascii="Times New Roman" w:hAnsi="Times New Roman" w:eastAsia="Times New Roman" w:cs="Times New Roman"/>
          <w:lang w:val="en-US" w:bidi="en-US"/>
          <w:color w:val="111111"/>
          <w:sz w:val="28"/>
          <w:szCs w:val="28"/>
          <w:rtl/>
        </w:rPr>
        <w:t xml:space="preserve">47012.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460</w:t>
      </w:r>
    </w:p>
    <w:p>
      <w:pPr>
        <w:pStyle w:val="BookText"/>
      </w:pPr>
      <w:r>
        <w:rPr>
          <w:rFonts w:ascii="IRNazanin" w:hAnsi="IRNazanin" w:eastAsia="IRNazanin" w:cs="IRNazanin"/>
          <w:lang w:bidi="fa-IR"/>
          <w:color w:val="111111"/>
          <w:sz w:val="28"/>
          <w:szCs w:val="28"/>
          <w:rtl/>
        </w:rPr>
        <w:t xml:space="preserve">کا: مجهول ،تا: مجهول؛ 212 ص 28 س، 12* 24 سم [معجم المخطوطات النجفية: 600]</w:t>
      </w:r>
    </w:p>
    <w:p>
      <w:pPr>
        <w:pStyle w:val="BookText"/>
      </w:pPr>
      <w:r>
        <w:rPr>
          <w:rFonts w:ascii="Times New Roman" w:hAnsi="Times New Roman" w:eastAsia="Times New Roman" w:cs="Times New Roman"/>
          <w:lang w:val="en-US" w:bidi="en-US"/>
          <w:color w:val="111111"/>
          <w:sz w:val="28"/>
          <w:szCs w:val="28"/>
          <w:rtl/>
        </w:rPr>
        <w:t xml:space="preserve">47013.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568</w:t>
      </w:r>
    </w:p>
    <w:p>
      <w:pPr>
        <w:pStyle w:val="BookText"/>
      </w:pPr>
      <w:r>
        <w:rPr>
          <w:rFonts w:ascii="Amiri" w:hAnsi="Amiri" w:eastAsia="Amiri" w:cs="Amiri"/>
          <w:lang w:bidi="ar-SA"/>
          <w:color w:val="111111"/>
          <w:sz w:val="28"/>
          <w:szCs w:val="28"/>
          <w:rtl/>
        </w:rPr>
        <w:t xml:space="preserve">اسدالله التشتري، تا :مجهول ؛225 ص 19س، 19*15سم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47014 . النجف الأشرف؛ مؤسسة كاشف الغطاء العامة؛ رقم المخطوط: 2594</w:t>
      </w:r>
    </w:p>
    <w:p>
      <w:pPr>
        <w:pStyle w:val="BookText"/>
      </w:pPr>
      <w:r>
        <w:rPr>
          <w:rFonts w:ascii="IRNazanin" w:hAnsi="IRNazanin" w:eastAsia="IRNazanin" w:cs="IRNazanin"/>
          <w:lang w:bidi="fa-IR"/>
          <w:color w:val="111111"/>
          <w:sz w:val="28"/>
          <w:szCs w:val="28"/>
          <w:rtl/>
        </w:rPr>
        <w:t xml:space="preserve">کا: مجهول ،تا :مجهول؛ 379 ص [ف: 1-298]</w:t>
      </w:r>
    </w:p>
    <w:p>
      <w:pPr>
        <w:pStyle w:val="BookText"/>
      </w:pPr>
      <w:r>
        <w:rPr>
          <w:rFonts w:ascii="Amiri" w:hAnsi="Amiri" w:eastAsia="Amiri" w:cs="Amiri"/>
          <w:lang w:bidi="ar-SA"/>
          <w:color w:val="111111"/>
          <w:sz w:val="28"/>
          <w:szCs w:val="28"/>
          <w:rtl/>
        </w:rPr>
        <w:t xml:space="preserve">47015 . النجف الأشرف ،جزائري، عز الدين؛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این کتاب از آخر نقص دارد؛ [نشریه 7-719]</w:t>
      </w:r>
    </w:p>
    <w:p>
      <w:pPr>
        <w:pStyle w:val="BookText"/>
      </w:pPr>
      <w:r>
        <w:rPr>
          <w:rFonts w:ascii="Amiri" w:hAnsi="Amiri" w:eastAsia="Amiri" w:cs="Amiri"/>
          <w:lang w:bidi="ar-SA"/>
          <w:color w:val="111111"/>
          <w:sz w:val="28"/>
          <w:szCs w:val="28"/>
          <w:rtl/>
        </w:rPr>
        <w:t xml:space="preserve">47016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:مجهول،تا :مجهول؛ نسخة مخرومة الآخر؛ [ف 15]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2" w:name="pg8273_78221"/>
    <w:bookmarkEnd w:id="372"/>
    <w:p>
      <w:pPr>
        <w:pStyle w:val="BookText"/>
      </w:pPr>
      <w:r>
        <w:rPr>
          <w:rFonts w:ascii="Times New Roman" w:hAnsi="Times New Roman" w:eastAsia="Times New Roman" w:cs="Times New Roman"/>
          <w:lang w:val="en-US" w:bidi="en-US"/>
          <w:color w:val="111111"/>
          <w:sz w:val="28"/>
          <w:szCs w:val="28"/>
          <w:rtl/>
        </w:rPr>
        <w:t xml:space="preserve">47017.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1033</w:t>
      </w:r>
    </w:p>
    <w:p>
      <w:pPr>
        <w:pStyle w:val="BookText"/>
      </w:pPr>
      <w:r>
        <w:rPr>
          <w:rFonts w:ascii="IRNazanin" w:hAnsi="IRNazanin" w:eastAsia="IRNazanin" w:cs="IRNazanin"/>
          <w:lang w:bidi="fa-IR"/>
          <w:color w:val="111111"/>
          <w:sz w:val="28"/>
          <w:szCs w:val="28"/>
          <w:rtl/>
        </w:rPr>
        <w:t xml:space="preserve">کا :مجهول، تا :مجهول؛ 456 ص [ف: 1-298]</w:t>
      </w:r>
    </w:p>
    <w:p>
      <w:pPr>
        <w:pStyle w:val="BookText"/>
      </w:pPr>
      <w:r>
        <w:rPr>
          <w:rFonts w:ascii="Amiri" w:hAnsi="Amiri" w:eastAsia="Amiri" w:cs="Amiri"/>
          <w:lang w:bidi="ar-SA"/>
          <w:color w:val="111111"/>
          <w:sz w:val="28"/>
          <w:szCs w:val="28"/>
          <w:rtl/>
        </w:rPr>
        <w:t xml:space="preserve">47018 . النجف الأشرف ؛ حسينيه شوشتريها؛ رقم المخطوط: 850</w:t>
      </w:r>
    </w:p>
    <w:p>
      <w:pPr>
        <w:pStyle w:val="BookText"/>
      </w:pPr>
      <w:r>
        <w:rPr>
          <w:rFonts w:ascii="IRNazanin" w:hAnsi="IRNazanin" w:eastAsia="IRNazanin" w:cs="IRNazanin"/>
          <w:lang w:bidi="fa-IR"/>
          <w:color w:val="111111"/>
          <w:sz w:val="28"/>
          <w:szCs w:val="28"/>
          <w:rtl/>
        </w:rPr>
        <w:t xml:space="preserve">کا :مجهول ،تا :مجهول [نشريه: 11-806]</w:t>
      </w:r>
    </w:p>
    <w:p>
      <w:pPr>
        <w:pStyle w:val="BookText"/>
      </w:pPr>
      <w:r>
        <w:rPr>
          <w:rFonts w:ascii="Amiri" w:hAnsi="Amiri" w:eastAsia="Amiri" w:cs="Amiri"/>
          <w:lang w:bidi="ar-SA"/>
          <w:color w:val="111111"/>
          <w:sz w:val="28"/>
          <w:szCs w:val="28"/>
          <w:rtl/>
        </w:rPr>
        <w:t xml:space="preserve">47019 . النجف الأشرف؛ مكتبة آية الله الحكيم العامة؛ رقم المخطوط: 1140</w:t>
      </w:r>
    </w:p>
    <w:p>
      <w:pPr>
        <w:pStyle w:val="BookText"/>
      </w:pPr>
      <w:r>
        <w:rPr>
          <w:rFonts w:ascii="IRNazanin" w:hAnsi="IRNazanin" w:eastAsia="IRNazanin" w:cs="IRNazanin"/>
          <w:lang w:bidi="fa-IR"/>
          <w:color w:val="111111"/>
          <w:sz w:val="28"/>
          <w:szCs w:val="28"/>
          <w:rtl/>
        </w:rPr>
        <w:t xml:space="preserve">کا :مجهول، تا :مجهول؛ 40 ص 20 س ، 20/5*14 سم [ معجم المخطوطات النجفية 599]</w:t>
      </w:r>
    </w:p>
    <w:p>
      <w:pPr>
        <w:pStyle w:val="BookText"/>
      </w:pPr>
      <w:r>
        <w:rPr>
          <w:rFonts w:ascii="Amiri" w:hAnsi="Amiri" w:eastAsia="Amiri" w:cs="Amiri"/>
          <w:lang w:bidi="ar-SA"/>
          <w:color w:val="111111"/>
          <w:sz w:val="28"/>
          <w:szCs w:val="28"/>
          <w:rtl/>
        </w:rPr>
        <w:t xml:space="preserve">47020 . النجف الأشرف؛ تركة محمّد السماوي؛ رقم المخطوط : 137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2-221]</w:t>
      </w:r>
    </w:p>
    <w:p>
      <w:pPr>
        <w:pStyle w:val="BookText"/>
      </w:pPr>
      <w:r>
        <w:rPr>
          <w:rFonts w:ascii="Amiri" w:hAnsi="Amiri" w:eastAsia="Amiri" w:cs="Amiri"/>
          <w:lang w:bidi="ar-SA"/>
          <w:color w:val="111111"/>
          <w:sz w:val="28"/>
          <w:szCs w:val="28"/>
          <w:rtl/>
        </w:rPr>
        <w:t xml:space="preserve">47021 ،بغداد ،محفوظ حسين علي ( دكتور)؛ رقم المخطوط: 187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6-36</w:t>
      </w:r>
    </w:p>
    <w:p>
      <w:pPr>
        <w:pStyle w:val="Heading2"/>
      </w:pPr>
      <w:bookmarkStart w:id="1661" w:name="_Toc942"/>
      <w:r>
        <w:t>غاية المأمول في شرح علم الأصول / أصول الفقه - عربي</w:t>
      </w:r>
      <w:bookmarkEnd w:id="1661"/>
    </w:p>
    <w:p>
      <w:pPr>
        <w:pStyle w:val="BookText"/>
      </w:pPr>
      <w:r>
        <w:rPr>
          <w:rFonts w:ascii="Amiri" w:hAnsi="Amiri" w:eastAsia="Amiri" w:cs="Amiri"/>
          <w:lang w:bidi="ar-SA"/>
          <w:color w:val="111111"/>
          <w:sz w:val="28"/>
          <w:szCs w:val="28"/>
          <w:rtl/>
        </w:rPr>
        <w:t xml:space="preserve">كاشف الغطاء، جعفر بن خضر (1154 - 1228ه-)</w:t>
      </w:r>
    </w:p>
    <w:p>
      <w:pPr>
        <w:pStyle w:val="BookText"/>
      </w:pPr>
      <w:r>
        <w:rPr>
          <w:rFonts w:ascii="Amiri" w:hAnsi="Amiri" w:eastAsia="Amiri" w:cs="Amiri"/>
          <w:lang w:bidi="ar-SA"/>
          <w:color w:val="111111"/>
          <w:sz w:val="28"/>
          <w:szCs w:val="28"/>
          <w:rtl/>
        </w:rPr>
        <w:t xml:space="preserve">47022 . النجف الأشرف؛ مؤسسة كاشف الغطاء العامة؛ رقم المخطوط: 326</w:t>
      </w:r>
    </w:p>
    <w:p>
      <w:pPr>
        <w:pStyle w:val="BookText"/>
      </w:pPr>
      <w:r>
        <w:rPr>
          <w:rFonts w:ascii="IRNazanin" w:hAnsi="IRNazanin" w:eastAsia="IRNazanin" w:cs="IRNazanin"/>
          <w:lang w:bidi="fa-IR"/>
          <w:color w:val="111111"/>
          <w:sz w:val="28"/>
          <w:szCs w:val="28"/>
          <w:rtl/>
        </w:rPr>
        <w:t xml:space="preserve">کا :مجهول ،تا :مجهول؛ ناقصة : الآخر؛ 523 ص [ف: 1-298]</w:t>
      </w:r>
    </w:p>
    <w:p>
      <w:pPr>
        <w:pStyle w:val="Heading2"/>
      </w:pPr>
      <w:bookmarkStart w:id="1662" w:name="_Toc943"/>
      <w:r>
        <w:t>غاية المأمول في شرح ورقات الأصول / أصول الفقه - عربي</w:t>
      </w:r>
      <w:bookmarkEnd w:id="1662"/>
    </w:p>
    <w:p>
      <w:pPr>
        <w:pStyle w:val="BookText"/>
      </w:pPr>
      <w:r>
        <w:rPr>
          <w:rFonts w:ascii="Amiri" w:hAnsi="Amiri" w:eastAsia="Amiri" w:cs="Amiri"/>
          <w:lang w:bidi="ar-SA"/>
          <w:color w:val="111111"/>
          <w:sz w:val="28"/>
          <w:szCs w:val="28"/>
          <w:rtl/>
        </w:rPr>
        <w:t xml:space="preserve">العبادي، أحمد بن قاسم ( - 994ه- )</w:t>
      </w:r>
    </w:p>
    <w:p>
      <w:pPr>
        <w:pStyle w:val="BookText"/>
      </w:pPr>
      <w:r>
        <w:rPr>
          <w:rFonts w:ascii="Amiri" w:hAnsi="Amiri" w:eastAsia="Amiri" w:cs="Amiri"/>
          <w:lang w:bidi="ar-SA"/>
          <w:color w:val="111111"/>
          <w:sz w:val="28"/>
          <w:szCs w:val="28"/>
          <w:rtl/>
        </w:rPr>
        <w:t xml:space="preserve">47023 .بغداد؛ خزانة قاسم محمّد الرجب؛ رقم المخطوط : 396</w:t>
      </w:r>
    </w:p>
    <w:p>
      <w:pPr>
        <w:pStyle w:val="BookText"/>
      </w:pPr>
      <w:r>
        <w:rPr>
          <w:rFonts w:ascii="IRNazanin" w:hAnsi="IRNazanin" w:eastAsia="IRNazanin" w:cs="IRNazanin"/>
          <w:lang w:bidi="fa-IR"/>
          <w:color w:val="111111"/>
          <w:sz w:val="28"/>
          <w:szCs w:val="28"/>
          <w:rtl/>
        </w:rPr>
        <w:t xml:space="preserve">کا :مجهول، تا: مجهول :[ف 3-15]</w:t>
      </w:r>
    </w:p>
    <w:p>
      <w:pPr>
        <w:pStyle w:val="Heading2"/>
      </w:pPr>
      <w:bookmarkStart w:id="1663" w:name="_Toc944"/>
      <w:r>
        <w:t>غاية المأمول ونهاية السؤل / هيئة - عربي</w:t>
      </w:r>
      <w:bookmarkEnd w:id="1663"/>
    </w:p>
    <w:p>
      <w:pPr>
        <w:pStyle w:val="BookText"/>
      </w:pPr>
      <w:r>
        <w:rPr>
          <w:rFonts w:ascii="Amiri" w:hAnsi="Amiri" w:eastAsia="Amiri" w:cs="Amiri"/>
          <w:lang w:bidi="ar-SA"/>
          <w:color w:val="111111"/>
          <w:sz w:val="28"/>
          <w:szCs w:val="28"/>
          <w:rtl/>
        </w:rPr>
        <w:t xml:space="preserve">الموقت، محمّد بن يوسف (القرن 10ه-)</w:t>
      </w:r>
    </w:p>
    <w:p>
      <w:pPr>
        <w:pStyle w:val="BookText"/>
      </w:pPr>
      <w:r>
        <w:rPr>
          <w:rFonts w:ascii="Amiri" w:hAnsi="Amiri" w:eastAsia="Amiri" w:cs="Amiri"/>
          <w:lang w:bidi="ar-SA"/>
          <w:color w:val="111111"/>
          <w:sz w:val="28"/>
          <w:szCs w:val="28"/>
          <w:rtl/>
        </w:rPr>
        <w:t xml:space="preserve">تاريخ التأليف: 905ه-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3" w:name="pg8273_78222"/>
    <w:bookmarkEnd w:id="373"/>
    <w:p>
      <w:pPr>
        <w:pStyle w:val="BookText"/>
      </w:pPr>
      <w:r>
        <w:rPr>
          <w:rFonts w:ascii="IRNazanin" w:hAnsi="IRNazanin" w:eastAsia="IRNazanin" w:cs="IRNazanin"/>
          <w:lang w:bidi="fa-IR"/>
          <w:color w:val="111111"/>
          <w:sz w:val="28"/>
          <w:szCs w:val="28"/>
          <w:rtl/>
        </w:rPr>
        <w:t xml:space="preserve">47024 بغداد؛ دار المخطوطات؛ رقم المخطوط : 9123/3</w:t>
      </w:r>
    </w:p>
    <w:p>
      <w:pPr>
        <w:pStyle w:val="BookText"/>
      </w:pPr>
      <w:r>
        <w:rPr>
          <w:rFonts w:ascii="Amiri" w:hAnsi="Amiri" w:eastAsia="Amiri" w:cs="Amiri"/>
          <w:lang w:bidi="ar-SA"/>
          <w:color w:val="111111"/>
          <w:sz w:val="28"/>
          <w:szCs w:val="28"/>
          <w:rtl/>
        </w:rPr>
        <w:t xml:space="preserve">أوّلها: الحمد لمن جعل الأفلاك مشحونة بلطائف البدائع والأقاليم مسكونة ببدائع ...</w:t>
      </w:r>
    </w:p>
    <w:p>
      <w:pPr>
        <w:pStyle w:val="BookText"/>
      </w:pPr>
      <w:r>
        <w:rPr>
          <w:rFonts w:ascii="IRNazanin" w:hAnsi="IRNazanin" w:eastAsia="IRNazanin" w:cs="IRNazanin"/>
          <w:lang w:bidi="fa-IR"/>
          <w:color w:val="111111"/>
          <w:sz w:val="28"/>
          <w:szCs w:val="28"/>
          <w:rtl/>
        </w:rPr>
        <w:t xml:space="preserve">کا :مجهول، تا :905ه- 114 ص 15س، 14/5*21سم [المتحف العراقي ف: الفلك</w:t>
      </w:r>
    </w:p>
    <w:p>
      <w:pPr>
        <w:pStyle w:val="BookText"/>
      </w:pPr>
      <w:r>
        <w:rPr>
          <w:rFonts w:ascii="Amiri" w:hAnsi="Amiri" w:eastAsia="Amiri" w:cs="Amiri"/>
          <w:lang w:bidi="ar-SA"/>
          <w:color w:val="111111"/>
          <w:sz w:val="28"/>
          <w:szCs w:val="28"/>
          <w:rtl/>
        </w:rPr>
        <w:t xml:space="preserve">والتنجيم - 168]</w:t>
      </w:r>
    </w:p>
    <w:p>
      <w:pPr>
        <w:pStyle w:val="BookText"/>
      </w:pPr>
      <w:r>
        <w:rPr>
          <w:rFonts w:ascii="Amiri" w:hAnsi="Amiri" w:eastAsia="Amiri" w:cs="Amiri"/>
          <w:lang w:bidi="ar-SA"/>
          <w:color w:val="111111"/>
          <w:sz w:val="28"/>
          <w:szCs w:val="28"/>
          <w:rtl/>
        </w:rPr>
        <w:t xml:space="preserve">غاية المأمول ونهاية المسؤل - جدول الآفاقية</w:t>
      </w:r>
    </w:p>
    <w:p>
      <w:pPr>
        <w:pStyle w:val="Heading2"/>
      </w:pPr>
      <w:bookmarkStart w:id="1664" w:name="_Toc945"/>
      <w:r>
        <w:t>غاية المبتغي في شرح كفاية المبتدي / صرف - عربي</w:t>
      </w:r>
      <w:bookmarkEnd w:id="1664"/>
    </w:p>
    <w:p>
      <w:pPr>
        <w:pStyle w:val="BookText"/>
      </w:pPr>
      <w:r>
        <w:rPr>
          <w:rFonts w:ascii="Amiri" w:hAnsi="Amiri" w:eastAsia="Amiri" w:cs="Amiri"/>
          <w:lang w:bidi="ar-SA"/>
          <w:color w:val="111111"/>
          <w:sz w:val="28"/>
          <w:szCs w:val="28"/>
          <w:rtl/>
        </w:rPr>
        <w:t xml:space="preserve">المرتبط: كفاية المبتدي = الكفاية البركلي، محمّد بن بيرعلي (981-929 ه- )</w:t>
      </w:r>
    </w:p>
    <w:p>
      <w:pPr>
        <w:pStyle w:val="BookText"/>
      </w:pPr>
      <w:r>
        <w:rPr>
          <w:rFonts w:ascii="Amiri" w:hAnsi="Amiri" w:eastAsia="Amiri" w:cs="Amiri"/>
          <w:lang w:bidi="ar-SA"/>
          <w:color w:val="111111"/>
          <w:sz w:val="28"/>
          <w:szCs w:val="28"/>
          <w:rtl/>
        </w:rPr>
        <w:t xml:space="preserve">47025 .بغداد؛ مكتبة الأوقاف العامة رقم المخطوط: 1230</w:t>
      </w:r>
    </w:p>
    <w:p>
      <w:pPr>
        <w:pStyle w:val="BookText"/>
      </w:pPr>
      <w:r>
        <w:rPr>
          <w:rFonts w:ascii="Amiri" w:hAnsi="Amiri" w:eastAsia="Amiri" w:cs="Amiri"/>
          <w:lang w:bidi="ar-SA"/>
          <w:color w:val="111111"/>
          <w:sz w:val="28"/>
          <w:szCs w:val="28"/>
          <w:rtl/>
        </w:rPr>
        <w:t xml:space="preserve">أوّلها: الحمد لله الذي صرف قلوب العماء الأعلام نحو العلوم الموصلة إلى دار السلام ...</w:t>
      </w:r>
    </w:p>
    <w:p>
      <w:pPr>
        <w:pStyle w:val="BookText"/>
      </w:pPr>
      <w:r>
        <w:rPr>
          <w:rFonts w:ascii="Amiri" w:hAnsi="Amiri" w:eastAsia="Amiri" w:cs="Amiri"/>
          <w:lang w:bidi="ar-SA"/>
          <w:color w:val="111111"/>
          <w:sz w:val="28"/>
          <w:szCs w:val="28"/>
          <w:rtl/>
        </w:rPr>
        <w:t xml:space="preserve">والصلاة والسلام على خير الأنام</w:t>
      </w:r>
    </w:p>
    <w:p>
      <w:pPr>
        <w:pStyle w:val="BookText"/>
      </w:pPr>
      <w:r>
        <w:rPr>
          <w:rFonts w:ascii="IRNazanin" w:hAnsi="IRNazanin" w:eastAsia="IRNazanin" w:cs="IRNazanin"/>
          <w:lang w:bidi="fa-IR"/>
          <w:color w:val="111111"/>
          <w:sz w:val="28"/>
          <w:szCs w:val="28"/>
          <w:rtl/>
        </w:rPr>
        <w:t xml:space="preserve">عثمان بن محمّد ،تا: 1211ه-؛ 122ق، 22*14سم [ف: 3-330]</w:t>
      </w:r>
    </w:p>
    <w:p>
      <w:pPr>
        <w:pStyle w:val="BookText"/>
      </w:pPr>
      <w:r>
        <w:rPr>
          <w:rFonts w:ascii="Amiri" w:hAnsi="Amiri" w:eastAsia="Amiri" w:cs="Amiri"/>
          <w:lang w:bidi="ar-SA"/>
          <w:color w:val="111111"/>
          <w:sz w:val="28"/>
          <w:szCs w:val="28"/>
          <w:rtl/>
        </w:rPr>
        <w:t xml:space="preserve">غاية المحصل في شرح المفصل - المقتبس في توضيح ما التبس غاية المراد في شرح الإرشاد - غاية المراد في شرح نكت الإرشاد</w:t>
      </w:r>
    </w:p>
    <w:p>
      <w:pPr>
        <w:pStyle w:val="Heading2"/>
      </w:pPr>
      <w:bookmarkStart w:id="1665" w:name="_Toc946"/>
      <w:r>
        <w:t>غاية المراد في شرح نكت الإرشاد = شرح الارشاد شرح الارشاد = غاية المراد في شرح</w:t>
      </w:r>
      <w:bookmarkEnd w:id="1665"/>
    </w:p>
    <w:p>
      <w:pPr>
        <w:pStyle w:val="BookText"/>
      </w:pPr>
      <w:r>
        <w:rPr>
          <w:rFonts w:ascii="Amiri" w:hAnsi="Amiri" w:eastAsia="Amiri" w:cs="Amiri"/>
          <w:lang w:bidi="ar-SA"/>
          <w:color w:val="111111"/>
          <w:sz w:val="28"/>
          <w:szCs w:val="28"/>
          <w:rtl/>
        </w:rPr>
        <w:t xml:space="preserve">الإرشاد = نكت الإرشاد / فقه - عربي</w:t>
      </w:r>
    </w:p>
    <w:p>
      <w:pPr>
        <w:pStyle w:val="BookText"/>
      </w:pPr>
      <w:r>
        <w:rPr>
          <w:rFonts w:ascii="Amiri" w:hAnsi="Amiri" w:eastAsia="Amiri" w:cs="Amiri"/>
          <w:lang w:bidi="ar-SA"/>
          <w:color w:val="111111"/>
          <w:sz w:val="28"/>
          <w:szCs w:val="28"/>
          <w:rtl/>
        </w:rPr>
        <w:t xml:space="preserve">الشهيد الأوّل، محمّد بن مكّي (734 - 786ه- )</w:t>
      </w:r>
    </w:p>
    <w:p>
      <w:pPr>
        <w:pStyle w:val="BookText"/>
      </w:pPr>
      <w:r>
        <w:rPr>
          <w:rFonts w:ascii="Amiri" w:hAnsi="Amiri" w:eastAsia="Amiri" w:cs="Amiri"/>
          <w:lang w:bidi="ar-SA"/>
          <w:color w:val="111111"/>
          <w:sz w:val="28"/>
          <w:szCs w:val="28"/>
          <w:rtl/>
        </w:rPr>
        <w:t xml:space="preserve">المرتبط :ارشاد الاذهان إلى أحكام الإيمان العلامة الحلّي، حسن بن يوسف (726-648ه-)</w:t>
      </w:r>
    </w:p>
    <w:p>
      <w:pPr>
        <w:pStyle w:val="BookText"/>
      </w:pPr>
      <w:r>
        <w:rPr>
          <w:rFonts w:ascii="Amiri" w:hAnsi="Amiri" w:eastAsia="Amiri" w:cs="Amiri"/>
          <w:lang w:bidi="ar-SA"/>
          <w:color w:val="111111"/>
          <w:sz w:val="28"/>
          <w:szCs w:val="28"/>
          <w:rtl/>
        </w:rPr>
        <w:t xml:space="preserve">تاريخ التأليف: منتصف ذي القعدة 757ه- محل التأليف: حلّة</w:t>
      </w:r>
    </w:p>
    <w:p>
      <w:pPr>
        <w:pStyle w:val="BookText"/>
      </w:pPr>
      <w:r>
        <w:rPr>
          <w:rFonts w:ascii="Amiri" w:hAnsi="Amiri" w:eastAsia="Amiri" w:cs="Amiri"/>
          <w:lang w:bidi="ar-SA"/>
          <w:color w:val="111111"/>
          <w:sz w:val="28"/>
          <w:szCs w:val="28"/>
          <w:rtl/>
        </w:rPr>
        <w:t xml:space="preserve">أوّله: البسملة، الله أحمد على سوابغ الأنعام وترادف الأقسام كما أشكره على جميل ...</w:t>
      </w:r>
    </w:p>
    <w:p>
      <w:pPr>
        <w:pStyle w:val="BookText"/>
      </w:pPr>
      <w:r>
        <w:rPr>
          <w:rFonts w:ascii="Amiri" w:hAnsi="Amiri" w:eastAsia="Amiri" w:cs="Amiri"/>
          <w:lang w:bidi="ar-SA"/>
          <w:color w:val="111111"/>
          <w:sz w:val="28"/>
          <w:szCs w:val="28"/>
          <w:rtl/>
        </w:rPr>
        <w:t xml:space="preserve">آخره :انتهى ما أردناه وحصل ما طلبناه والحمد لله الذي من علينا بالإسلام ... والحمد لله وحده وصلّى الله على محمّد وآله الطاهرين.</w:t>
      </w:r>
    </w:p>
    <w:p>
      <w:pPr>
        <w:pStyle w:val="BookText"/>
      </w:pPr>
      <w:r>
        <w:rPr>
          <w:rFonts w:ascii="IRNazanin" w:hAnsi="IRNazanin" w:eastAsia="IRNazanin" w:cs="IRNazanin"/>
          <w:lang w:bidi="fa-IR"/>
          <w:color w:val="111111"/>
          <w:sz w:val="28"/>
          <w:szCs w:val="28"/>
          <w:rtl/>
        </w:rPr>
        <w:t xml:space="preserve">طبع :قم، 1421ه-</w:t>
      </w:r>
    </w:p>
    <w:p>
      <w:pPr>
        <w:pStyle w:val="BookText"/>
      </w:pPr>
      <w:r>
        <w:rPr>
          <w:rFonts w:ascii="Amiri" w:hAnsi="Amiri" w:eastAsia="Amiri" w:cs="Amiri"/>
          <w:lang w:bidi="ar-SA"/>
          <w:color w:val="111111"/>
          <w:sz w:val="28"/>
          <w:szCs w:val="28"/>
          <w:rtl/>
        </w:rPr>
        <w:t xml:space="preserve">[فنخا: 23 313-318 (79 نسخة)]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47026.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938</w:t>
      </w:r>
    </w:p>
    <w:p>
      <w:pPr>
        <w:pStyle w:val="BookText"/>
      </w:pPr>
      <w:r>
        <w:rPr>
          <w:rFonts w:ascii="Amiri" w:hAnsi="Amiri" w:eastAsia="Amiri" w:cs="Amiri"/>
          <w:lang w:bidi="ar-SA"/>
          <w:color w:val="111111"/>
          <w:sz w:val="28"/>
          <w:szCs w:val="28"/>
          <w:rtl/>
        </w:rPr>
        <w:t xml:space="preserve">الطهارة - الديات؛ علي بن منصور بن الحسين ،المزيدي، تا :القرن 9ه- 276ص، 21س، 16 *21/5سم [معجم المخطوطات النجفية 600]</w:t>
      </w:r>
    </w:p>
    <w:p>
      <w:pPr>
        <w:pStyle w:val="BookText"/>
      </w:pPr>
      <w:r>
        <w:rPr>
          <w:rFonts w:ascii="Amiri" w:hAnsi="Amiri" w:eastAsia="Amiri" w:cs="Amiri"/>
          <w:lang w:bidi="ar-SA"/>
          <w:color w:val="111111"/>
          <w:sz w:val="28"/>
          <w:szCs w:val="28"/>
          <w:rtl/>
        </w:rPr>
        <w:t xml:space="preserve">47027 .كربلاء؛ الروضة الحسينية (مكتبة)؛ رقم المخطوط: 648م - ح9533</w:t>
      </w:r>
    </w:p>
    <w:p>
      <w:pPr>
        <w:pStyle w:val="BookText"/>
      </w:pPr>
      <w:r>
        <w:rPr>
          <w:rFonts w:ascii="Amiri" w:hAnsi="Amiri" w:eastAsia="Amiri" w:cs="Amiri"/>
          <w:lang w:bidi="ar-SA"/>
          <w:color w:val="111111"/>
          <w:sz w:val="28"/>
          <w:szCs w:val="28"/>
          <w:rtl/>
        </w:rPr>
        <w:t xml:space="preserve">أوّلها :مطابق ؛آخرها: تمت (كذا) الكتاب في تاريخ يوم الأربعاء رابع شهر شعبان المعظم سنة أربع وستين وتسعماية من الهجرة النبوية، الكتاب شرح لإرشاد الأذهان لابن المطهر الحلّي (ت726ه-).</w:t>
      </w:r>
    </w:p>
    <w:p>
      <w:pPr>
        <w:pStyle w:val="BookText"/>
      </w:pPr>
      <w:r>
        <w:rPr>
          <w:rFonts w:ascii="IRNazanin" w:hAnsi="IRNazanin" w:eastAsia="IRNazanin" w:cs="IRNazanin"/>
          <w:lang w:bidi="fa-IR"/>
          <w:color w:val="111111"/>
          <w:sz w:val="28"/>
          <w:szCs w:val="28"/>
          <w:rtl/>
        </w:rPr>
        <w:t xml:space="preserve">نسخ ،کا :مجهول، تا: 4 شعبان 964ه- 360 ص 23س، 18*23سم[ مخطوطات كربلاء</w:t>
      </w:r>
    </w:p>
    <w:p>
      <w:pPr>
        <w:pStyle w:val="BookText"/>
      </w:pPr>
      <w:r>
        <w:rPr>
          <w:rFonts w:ascii="Times New Roman" w:hAnsi="Times New Roman" w:eastAsia="Times New Roman" w:cs="Times New Roman"/>
          <w:lang w:val="en-US" w:bidi="en-US"/>
          <w:color w:val="111111"/>
          <w:sz w:val="28"/>
          <w:szCs w:val="28"/>
          <w:rtl/>
        </w:rPr>
        <w:t xml:space="preserve">278-4 ]</w:t>
      </w:r>
    </w:p>
    <w:p>
      <w:pPr>
        <w:pStyle w:val="BookText"/>
      </w:pPr>
      <w:r>
        <w:rPr>
          <w:rFonts w:ascii="Amiri" w:hAnsi="Amiri" w:eastAsia="Amiri" w:cs="Amiri"/>
          <w:lang w:bidi="ar-SA"/>
          <w:color w:val="111111"/>
          <w:sz w:val="28"/>
          <w:szCs w:val="28"/>
          <w:rtl/>
        </w:rPr>
        <w:t xml:space="preserve">47028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 :مجهول ،تا: 4 شعبان 964 ه- [ نشريه: 5-435]</w:t>
      </w:r>
    </w:p>
    <w:p>
      <w:pPr>
        <w:pStyle w:val="BookText"/>
      </w:pPr>
      <w:r>
        <w:rPr>
          <w:rFonts w:ascii="Times New Roman" w:hAnsi="Times New Roman" w:eastAsia="Times New Roman" w:cs="Times New Roman"/>
          <w:lang w:val="en-US" w:bidi="en-US"/>
          <w:color w:val="111111"/>
          <w:sz w:val="28"/>
          <w:szCs w:val="28"/>
          <w:rtl/>
        </w:rPr>
        <w:t xml:space="preserve">47029.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1175</w:t>
      </w:r>
    </w:p>
    <w:p>
      <w:pPr>
        <w:pStyle w:val="BookText"/>
      </w:pPr>
      <w:r>
        <w:rPr>
          <w:rFonts w:ascii="Amiri" w:hAnsi="Amiri" w:eastAsia="Amiri" w:cs="Amiri"/>
          <w:lang w:bidi="ar-SA"/>
          <w:color w:val="111111"/>
          <w:sz w:val="28"/>
          <w:szCs w:val="28"/>
          <w:rtl/>
        </w:rPr>
        <w:t xml:space="preserve">محمد حسين بن كمال الدين الفسوي، تا: 1047ه- 264 ص [ف: 1-298]</w:t>
      </w:r>
    </w:p>
    <w:p>
      <w:pPr>
        <w:pStyle w:val="BookText"/>
      </w:pPr>
      <w:r>
        <w:rPr>
          <w:rFonts w:ascii="Amiri" w:hAnsi="Amiri" w:eastAsia="Amiri" w:cs="Amiri"/>
          <w:lang w:bidi="ar-SA"/>
          <w:color w:val="111111"/>
          <w:sz w:val="28"/>
          <w:szCs w:val="28"/>
          <w:rtl/>
        </w:rPr>
        <w:t xml:space="preserve">47030 . النجف الأشرف؛ مكتبة آية الله الحكيم العامة؛ رقم المخطوط: 2884</w:t>
      </w:r>
    </w:p>
    <w:p>
      <w:pPr>
        <w:pStyle w:val="BookText"/>
      </w:pPr>
      <w:r>
        <w:rPr>
          <w:rFonts w:ascii="Amiri" w:hAnsi="Amiri" w:eastAsia="Amiri" w:cs="Amiri"/>
          <w:lang w:bidi="ar-SA"/>
          <w:color w:val="111111"/>
          <w:sz w:val="28"/>
          <w:szCs w:val="28"/>
          <w:rtl/>
        </w:rPr>
        <w:t xml:space="preserve">الطهارة - الديات؛ مساعد بن بديع ،تا: 1074ه- 263 ص 21س، 19/8*14/8سم [معجم</w:t>
      </w:r>
    </w:p>
    <w:p>
      <w:pPr>
        <w:pStyle w:val="BookText"/>
      </w:pPr>
      <w:r>
        <w:rPr>
          <w:rFonts w:ascii="Amiri" w:hAnsi="Amiri" w:eastAsia="Amiri" w:cs="Amiri"/>
          <w:lang w:bidi="ar-SA"/>
          <w:color w:val="111111"/>
          <w:sz w:val="28"/>
          <w:szCs w:val="28"/>
          <w:rtl/>
        </w:rPr>
        <w:t xml:space="preserve">المخطوطات النجفية (919</w:t>
      </w:r>
    </w:p>
    <w:p>
      <w:pPr>
        <w:pStyle w:val="BookText"/>
      </w:pPr>
      <w:r>
        <w:rPr>
          <w:rFonts w:ascii="Amiri" w:hAnsi="Amiri" w:eastAsia="Amiri" w:cs="Amiri"/>
          <w:lang w:bidi="ar-SA"/>
          <w:color w:val="111111"/>
          <w:sz w:val="28"/>
          <w:szCs w:val="28"/>
          <w:rtl/>
        </w:rPr>
        <w:t xml:space="preserve">47031 .النجف الأشرف؛ مكتبة الإمام أمير المؤمنين العامة؛ رقم المخطوط : 87</w:t>
      </w:r>
    </w:p>
    <w:p>
      <w:pPr>
        <w:pStyle w:val="BookText"/>
      </w:pPr>
      <w:r>
        <w:rPr>
          <w:rFonts w:ascii="Amiri" w:hAnsi="Amiri" w:eastAsia="Amiri" w:cs="Amiri"/>
          <w:lang w:bidi="ar-SA"/>
          <w:color w:val="111111"/>
          <w:sz w:val="28"/>
          <w:szCs w:val="28"/>
          <w:rtl/>
        </w:rPr>
        <w:t xml:space="preserve">علوان الجزائري ،تا: 1124 ه- [ معجم المخطوطات النجفية: 600]</w:t>
      </w:r>
    </w:p>
    <w:p>
      <w:pPr>
        <w:pStyle w:val="BookText"/>
      </w:pPr>
      <w:r>
        <w:rPr>
          <w:rFonts w:ascii="Times New Roman" w:hAnsi="Times New Roman" w:eastAsia="Times New Roman" w:cs="Times New Roman"/>
          <w:lang w:val="en-US" w:bidi="en-US"/>
          <w:color w:val="111111"/>
          <w:sz w:val="28"/>
          <w:szCs w:val="28"/>
          <w:rtl/>
        </w:rPr>
        <w:t xml:space="preserve">47032.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128</w:t>
      </w:r>
    </w:p>
    <w:p>
      <w:pPr>
        <w:pStyle w:val="BookText"/>
      </w:pPr>
      <w:r>
        <w:rPr>
          <w:rFonts w:ascii="Amiri" w:hAnsi="Amiri" w:eastAsia="Amiri" w:cs="Amiri"/>
          <w:lang w:bidi="ar-SA"/>
          <w:color w:val="111111"/>
          <w:sz w:val="28"/>
          <w:szCs w:val="28"/>
          <w:rtl/>
        </w:rPr>
        <w:t xml:space="preserve">محمّد بن علي ،تا: 1125 ه- [ معجم المخطوطات النجفية 600]</w:t>
      </w:r>
    </w:p>
    <w:p>
      <w:pPr>
        <w:pStyle w:val="BookText"/>
      </w:pPr>
      <w:r>
        <w:rPr>
          <w:rFonts w:ascii="Amiri" w:hAnsi="Amiri" w:eastAsia="Amiri" w:cs="Amiri"/>
          <w:lang w:bidi="ar-SA"/>
          <w:color w:val="111111"/>
          <w:sz w:val="28"/>
          <w:szCs w:val="28"/>
          <w:rtl/>
        </w:rPr>
        <w:t xml:space="preserve">47033 .النجف الأشرف؛ مكتبة كاشف الغطاء ( علي والحسين)؛ رقم المخطوط: 202/2</w:t>
      </w:r>
    </w:p>
    <w:p>
      <w:pPr>
        <w:pStyle w:val="BookText"/>
      </w:pPr>
      <w:r>
        <w:rPr>
          <w:rFonts w:ascii="Amiri" w:hAnsi="Amiri" w:eastAsia="Amiri" w:cs="Amiri"/>
          <w:lang w:bidi="ar-SA"/>
          <w:color w:val="111111"/>
          <w:sz w:val="28"/>
          <w:szCs w:val="28"/>
          <w:rtl/>
        </w:rPr>
        <w:t xml:space="preserve">صالح بن عطيه الاسدي ،تا: 1309ه- ناقصة : الأوّل؛ 864 ص 18 س ، 20*15سم[ معجم المخطوطات النجفية 601]</w:t>
      </w:r>
    </w:p>
    <w:p>
      <w:pPr>
        <w:pStyle w:val="BookText"/>
      </w:pPr>
      <w:r>
        <w:rPr>
          <w:rFonts w:ascii="IRNazanin" w:hAnsi="IRNazanin" w:eastAsia="IRNazanin" w:cs="IRNazanin"/>
          <w:lang w:bidi="fa-IR"/>
          <w:color w:val="111111"/>
          <w:sz w:val="28"/>
          <w:szCs w:val="28"/>
          <w:rtl/>
        </w:rPr>
        <w:t xml:space="preserve">47034 .بغداد؛ دار المخطوطات؛ رقم المخطوط: 2977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500 ص 21 س، 20*15 سم [المتحف العراقي - ف: الفقهية 1-248]</w:t>
      </w:r>
    </w:p>
    <w:p>
      <w:pPr>
        <w:pStyle w:val="BookText"/>
      </w:pPr>
      <w:r>
        <w:rPr>
          <w:rFonts w:ascii="Times New Roman" w:hAnsi="Times New Roman" w:eastAsia="Times New Roman" w:cs="Times New Roman"/>
          <w:lang w:val="en-US" w:bidi="en-US"/>
          <w:color w:val="111111"/>
          <w:sz w:val="28"/>
          <w:szCs w:val="28"/>
          <w:rtl/>
        </w:rPr>
        <w:t xml:space="preserve">47035.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4" w:name="pg8273_78224"/>
    <w:bookmarkEnd w:id="374"/>
    <w:p>
      <w:pPr>
        <w:pStyle w:val="BookText"/>
      </w:pPr>
      <w:r>
        <w:rPr>
          <w:rFonts w:ascii="IRNazanin" w:hAnsi="IRNazanin" w:eastAsia="IRNazanin" w:cs="IRNazanin"/>
          <w:lang w:bidi="fa-IR"/>
          <w:color w:val="111111"/>
          <w:sz w:val="28"/>
          <w:szCs w:val="28"/>
          <w:rtl/>
        </w:rPr>
        <w:t xml:space="preserve">47036 . النجف الأشرف؛ حسینیه شوشتریها رقم المخطوط: 876</w:t>
      </w:r>
    </w:p>
    <w:p>
      <w:pPr>
        <w:pStyle w:val="BookText"/>
      </w:pPr>
      <w:r>
        <w:rPr>
          <w:rFonts w:ascii="IRNazanin" w:hAnsi="IRNazanin" w:eastAsia="IRNazanin" w:cs="IRNazanin"/>
          <w:lang w:bidi="fa-IR"/>
          <w:color w:val="111111"/>
          <w:sz w:val="28"/>
          <w:szCs w:val="28"/>
          <w:rtl/>
        </w:rPr>
        <w:t xml:space="preserve">کا :مجهول فتا: مجهول [ نشریه 11-807]</w:t>
      </w:r>
    </w:p>
    <w:p>
      <w:pPr>
        <w:pStyle w:val="BookText"/>
      </w:pPr>
      <w:r>
        <w:rPr>
          <w:rFonts w:ascii="Amiri" w:hAnsi="Amiri" w:eastAsia="Amiri" w:cs="Amiri"/>
          <w:lang w:bidi="ar-SA"/>
          <w:color w:val="111111"/>
          <w:sz w:val="28"/>
          <w:szCs w:val="28"/>
          <w:rtl/>
        </w:rPr>
        <w:t xml:space="preserve">47037 كربلاء؛ مكتبة محمّد مهدي الحجة الطباطبائي؛ رقم المخطوط: 20</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380 ص 24*18سم [مخطوطات</w:t>
      </w:r>
    </w:p>
    <w:p>
      <w:pPr>
        <w:pStyle w:val="BookText"/>
      </w:pPr>
      <w:r>
        <w:rPr>
          <w:rFonts w:ascii="Amiri" w:hAnsi="Amiri" w:eastAsia="Amiri" w:cs="Amiri"/>
          <w:lang w:bidi="ar-SA"/>
          <w:color w:val="111111"/>
          <w:sz w:val="28"/>
          <w:szCs w:val="28"/>
          <w:rtl/>
        </w:rPr>
        <w:t xml:space="preserve">كربلاء: 2-81]</w:t>
      </w:r>
    </w:p>
    <w:p>
      <w:pPr>
        <w:pStyle w:val="BookText"/>
      </w:pPr>
      <w:r>
        <w:rPr>
          <w:rFonts w:ascii="Amiri" w:hAnsi="Amiri" w:eastAsia="Amiri" w:cs="Amiri"/>
          <w:lang w:bidi="ar-SA"/>
          <w:color w:val="111111"/>
          <w:sz w:val="28"/>
          <w:szCs w:val="28"/>
          <w:rtl/>
        </w:rPr>
        <w:t xml:space="preserve">47038 .النجف الأشرف؛ مكتبة السيّد حسين الحسيني الهمداني؛ رقم المخطوط: 61</w:t>
      </w:r>
    </w:p>
    <w:p>
      <w:pPr>
        <w:pStyle w:val="BookText"/>
      </w:pPr>
      <w:r>
        <w:rPr>
          <w:rFonts w:ascii="Amiri" w:hAnsi="Amiri" w:eastAsia="Amiri" w:cs="Amiri"/>
          <w:lang w:bidi="ar-SA"/>
          <w:color w:val="111111"/>
          <w:sz w:val="28"/>
          <w:szCs w:val="28"/>
          <w:rtl/>
        </w:rPr>
        <w:t xml:space="preserve">آخرها :في السنة التي تخبر عن تاريخها جملة مناسبة وهي استكمال الكتاب - 1006</w:t>
      </w:r>
    </w:p>
    <w:p>
      <w:pPr>
        <w:pStyle w:val="BookText"/>
      </w:pPr>
      <w:r>
        <w:rPr>
          <w:rFonts w:ascii="IRNazanin" w:hAnsi="IRNazanin" w:eastAsia="IRNazanin" w:cs="IRNazanin"/>
          <w:lang w:bidi="fa-IR"/>
          <w:color w:val="111111"/>
          <w:sz w:val="28"/>
          <w:szCs w:val="28"/>
          <w:rtl/>
        </w:rPr>
        <w:t xml:space="preserve">کا :مجهول ،تا :مجهول؛ 308 ص 23 س، 23*19سم [الموسم: 8-354]</w:t>
      </w:r>
    </w:p>
    <w:p>
      <w:pPr>
        <w:pStyle w:val="Heading2"/>
      </w:pPr>
      <w:bookmarkStart w:id="1666" w:name="_Toc947"/>
      <w:r>
        <w:t>غاية المرام = شرح مختصر النافع = نهاية المرام في شرح مختصر شرائع</w:t>
      </w:r>
      <w:bookmarkEnd w:id="1666"/>
    </w:p>
    <w:p>
      <w:pPr>
        <w:pStyle w:val="BookText"/>
      </w:pPr>
      <w:r>
        <w:rPr>
          <w:rFonts w:ascii="Amiri" w:hAnsi="Amiri" w:eastAsia="Amiri" w:cs="Amiri"/>
          <w:lang w:bidi="ar-SA"/>
          <w:color w:val="111111"/>
          <w:sz w:val="28"/>
          <w:szCs w:val="28"/>
          <w:rtl/>
        </w:rPr>
        <w:t xml:space="preserve">الإسلام = هداية الطالبين في معرفة آثار المهتدين / فقه - عربي</w:t>
      </w:r>
    </w:p>
    <w:p>
      <w:pPr>
        <w:pStyle w:val="BookText"/>
      </w:pPr>
      <w:r>
        <w:rPr>
          <w:rFonts w:ascii="Amiri" w:hAnsi="Amiri" w:eastAsia="Amiri" w:cs="Amiri"/>
          <w:lang w:bidi="ar-SA"/>
          <w:color w:val="111111"/>
          <w:sz w:val="28"/>
          <w:szCs w:val="28"/>
          <w:rtl/>
        </w:rPr>
        <w:t xml:space="preserve">الموسوي العاملي محمّد بن علي (946 - 1009ه-)</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w:t>
      </w:r>
    </w:p>
    <w:p>
      <w:pPr>
        <w:pStyle w:val="BookText"/>
      </w:pPr>
      <w:r>
        <w:rPr>
          <w:rFonts w:ascii="Amiri" w:hAnsi="Amiri" w:eastAsia="Amiri" w:cs="Amiri"/>
          <w:lang w:bidi="ar-SA"/>
          <w:color w:val="111111"/>
          <w:sz w:val="28"/>
          <w:szCs w:val="28"/>
          <w:rtl/>
        </w:rPr>
        <w:t xml:space="preserve">تاريخ التأليف: 19 رجب 1007ه-</w:t>
      </w:r>
    </w:p>
    <w:p>
      <w:pPr>
        <w:pStyle w:val="BookText"/>
      </w:pPr>
      <w:r>
        <w:rPr>
          <w:rFonts w:ascii="Amiri" w:hAnsi="Amiri" w:eastAsia="Amiri" w:cs="Amiri"/>
          <w:lang w:bidi="ar-SA"/>
          <w:color w:val="111111"/>
          <w:sz w:val="28"/>
          <w:szCs w:val="28"/>
          <w:rtl/>
        </w:rPr>
        <w:t xml:space="preserve">فنخا :23 324-320 (43نسخة)]</w:t>
      </w:r>
    </w:p>
    <w:p>
      <w:pPr>
        <w:pStyle w:val="BookText"/>
      </w:pPr>
      <w:r>
        <w:rPr>
          <w:rFonts w:ascii="Amiri" w:hAnsi="Amiri" w:eastAsia="Amiri" w:cs="Amiri"/>
          <w:lang w:bidi="ar-SA"/>
          <w:color w:val="111111"/>
          <w:sz w:val="28"/>
          <w:szCs w:val="28"/>
          <w:rtl/>
        </w:rPr>
        <w:t xml:space="preserve">47039 .كربلاء ؛ الروضة الحسينية (مكتبة)؛ رقم المخطوط: 1102م - ح 9301</w:t>
      </w:r>
    </w:p>
    <w:p>
      <w:pPr>
        <w:pStyle w:val="BookText"/>
      </w:pPr>
      <w:r>
        <w:rPr>
          <w:rFonts w:ascii="Amiri" w:hAnsi="Amiri" w:eastAsia="Amiri" w:cs="Amiri"/>
          <w:lang w:bidi="ar-SA"/>
          <w:color w:val="111111"/>
          <w:sz w:val="28"/>
          <w:szCs w:val="28"/>
          <w:rtl/>
        </w:rPr>
        <w:t xml:space="preserve">أوّلها :البسملة، الحمد لله رب العالمين حمداً كثيراً يليق بجلاله والصلاة على سيدنا محمّد وآله ؛آخرها :تم المجلد الثالث من كتاب نهاية المرام في شرح مختصر شرايع الإسلام. المجلد الثالث - كتاب النكاح الشيخ حسن بن الشهيد الثاني، تا: 19 رجب 1007ه-</w:t>
      </w:r>
    </w:p>
    <w:p>
      <w:pPr>
        <w:pStyle w:val="BookText"/>
      </w:pPr>
      <w:r>
        <w:rPr>
          <w:rFonts w:ascii="Amiri" w:hAnsi="Amiri" w:eastAsia="Amiri" w:cs="Amiri"/>
          <w:lang w:bidi="ar-SA"/>
          <w:color w:val="111111"/>
          <w:sz w:val="28"/>
          <w:szCs w:val="28"/>
          <w:rtl/>
        </w:rPr>
        <w:t xml:space="preserve">464 ص 25 س ، 15 *25 سم [مخطوطات كربلاء: 4-506]</w:t>
      </w:r>
    </w:p>
    <w:p>
      <w:pPr>
        <w:pStyle w:val="BookText"/>
      </w:pPr>
      <w:r>
        <w:rPr>
          <w:rFonts w:ascii="Amiri" w:hAnsi="Amiri" w:eastAsia="Amiri" w:cs="Amiri"/>
          <w:lang w:bidi="ar-SA"/>
          <w:color w:val="111111"/>
          <w:sz w:val="28"/>
          <w:szCs w:val="28"/>
          <w:rtl/>
        </w:rPr>
        <w:t xml:space="preserve">47040 . النجف الأشرف؛ مؤسسة كاشف الغطاء العامة؛ رقم المخطوط: 231</w:t>
      </w:r>
    </w:p>
    <w:p>
      <w:pPr>
        <w:pStyle w:val="BookText"/>
      </w:pPr>
      <w:r>
        <w:rPr>
          <w:rFonts w:ascii="Amiri" w:hAnsi="Amiri" w:eastAsia="Amiri" w:cs="Amiri"/>
          <w:lang w:bidi="ar-SA"/>
          <w:color w:val="111111"/>
          <w:sz w:val="28"/>
          <w:szCs w:val="28"/>
          <w:rtl/>
        </w:rPr>
        <w:t xml:space="preserve">بنياد بن سيد ميرك الحسيني ،تا: 1011ه- 510 ص [ف: 1-447]</w:t>
      </w:r>
    </w:p>
    <w:p>
      <w:pPr>
        <w:pStyle w:val="BookText"/>
      </w:pPr>
      <w:r>
        <w:rPr>
          <w:rFonts w:ascii="Amiri" w:hAnsi="Amiri" w:eastAsia="Amiri" w:cs="Amiri"/>
          <w:lang w:bidi="ar-SA"/>
          <w:color w:val="111111"/>
          <w:sz w:val="28"/>
          <w:szCs w:val="28"/>
          <w:rtl/>
        </w:rPr>
        <w:t xml:space="preserve">47041 . النجف الأشرف؛ مكتبة آية الله الحكيم العامة؛ رقم المخطوط: 106</w:t>
      </w:r>
    </w:p>
    <w:p>
      <w:pPr>
        <w:pStyle w:val="BookText"/>
      </w:pPr>
      <w:r>
        <w:rPr>
          <w:rFonts w:ascii="IRNazanin" w:hAnsi="IRNazanin" w:eastAsia="IRNazanin" w:cs="IRNazanin"/>
          <w:lang w:bidi="fa-IR"/>
          <w:color w:val="111111"/>
          <w:sz w:val="28"/>
          <w:szCs w:val="28"/>
          <w:rtl/>
        </w:rPr>
        <w:t xml:space="preserve">الجزء الثاني ،كا :مجهول ،تا: 1067ق [ نشریه: 5-425]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5" w:name="pg8273_78225"/>
    <w:bookmarkEnd w:id="375"/>
    <w:p>
      <w:pPr>
        <w:pStyle w:val="BookText"/>
      </w:pPr>
      <w:r>
        <w:rPr>
          <w:rFonts w:ascii="Amiri" w:hAnsi="Amiri" w:eastAsia="Amiri" w:cs="Amiri"/>
          <w:lang w:bidi="ar-SA"/>
          <w:color w:val="111111"/>
          <w:sz w:val="28"/>
          <w:szCs w:val="28"/>
          <w:rtl/>
        </w:rPr>
        <w:t xml:space="preserve">47042 . النجف الأشرف؛ مؤسسة كاشف الغطاء العامة؛ رقم المخطوط: 5403</w:t>
      </w:r>
    </w:p>
    <w:p>
      <w:pPr>
        <w:pStyle w:val="BookText"/>
      </w:pPr>
      <w:r>
        <w:rPr>
          <w:rFonts w:ascii="Amiri" w:hAnsi="Amiri" w:eastAsia="Amiri" w:cs="Amiri"/>
          <w:lang w:bidi="ar-SA"/>
          <w:color w:val="111111"/>
          <w:sz w:val="28"/>
          <w:szCs w:val="28"/>
          <w:rtl/>
        </w:rPr>
        <w:t xml:space="preserve">عبد القادر بن أحمد بن حسن الرفاعي، تا: 1091ه- مكة المكرمة؛ 306 ص :[ف: 1-298]</w:t>
      </w:r>
    </w:p>
    <w:p>
      <w:pPr>
        <w:pStyle w:val="BookText"/>
      </w:pPr>
      <w:r>
        <w:rPr>
          <w:rFonts w:ascii="Amiri" w:hAnsi="Amiri" w:eastAsia="Amiri" w:cs="Amiri"/>
          <w:lang w:bidi="ar-SA"/>
          <w:color w:val="111111"/>
          <w:sz w:val="28"/>
          <w:szCs w:val="28"/>
          <w:rtl/>
        </w:rPr>
        <w:t xml:space="preserve">47043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:القرن 11ه- [نشریه: 5-436]</w:t>
      </w:r>
    </w:p>
    <w:p>
      <w:pPr>
        <w:pStyle w:val="BookText"/>
      </w:pPr>
      <w:r>
        <w:rPr>
          <w:rFonts w:ascii="Times New Roman" w:hAnsi="Times New Roman" w:eastAsia="Times New Roman" w:cs="Times New Roman"/>
          <w:lang w:val="en-US" w:bidi="en-US"/>
          <w:color w:val="111111"/>
          <w:sz w:val="28"/>
          <w:szCs w:val="28"/>
          <w:rtl/>
        </w:rPr>
        <w:t xml:space="preserve">47044.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1616</w:t>
      </w:r>
    </w:p>
    <w:p>
      <w:pPr>
        <w:pStyle w:val="BookText"/>
      </w:pPr>
      <w:r>
        <w:rPr>
          <w:rFonts w:ascii="Amiri" w:hAnsi="Amiri" w:eastAsia="Amiri" w:cs="Amiri"/>
          <w:lang w:bidi="ar-SA"/>
          <w:color w:val="111111"/>
          <w:sz w:val="28"/>
          <w:szCs w:val="28"/>
          <w:rtl/>
        </w:rPr>
        <w:t xml:space="preserve">النكاح - النذر؛ كا :مجهول، تا: 1130ه- 255 ص 20 س، 24/5*18سم[ معجم المخطوطات النجفية: 601]</w:t>
      </w:r>
    </w:p>
    <w:p>
      <w:pPr>
        <w:pStyle w:val="BookText"/>
      </w:pPr>
      <w:r>
        <w:rPr>
          <w:rFonts w:ascii="Times New Roman" w:hAnsi="Times New Roman" w:eastAsia="Times New Roman" w:cs="Times New Roman"/>
          <w:lang w:val="en-US" w:bidi="en-US"/>
          <w:color w:val="111111"/>
          <w:sz w:val="28"/>
          <w:szCs w:val="28"/>
          <w:rtl/>
        </w:rPr>
        <w:t xml:space="preserve">47045.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315</w:t>
      </w:r>
    </w:p>
    <w:p>
      <w:pPr>
        <w:pStyle w:val="BookText"/>
      </w:pPr>
      <w:r>
        <w:rPr>
          <w:rFonts w:ascii="Amiri" w:hAnsi="Amiri" w:eastAsia="Amiri" w:cs="Amiri"/>
          <w:lang w:bidi="ar-SA"/>
          <w:color w:val="111111"/>
          <w:sz w:val="28"/>
          <w:szCs w:val="28"/>
          <w:rtl/>
        </w:rPr>
        <w:t xml:space="preserve">محمّد بن رضا البهبهاني، تا: 1135 ه- [ معجم المخطوطات النجفية 552]</w:t>
      </w:r>
    </w:p>
    <w:p>
      <w:pPr>
        <w:pStyle w:val="BookText"/>
      </w:pPr>
      <w:r>
        <w:rPr>
          <w:rFonts w:ascii="Amiri" w:hAnsi="Amiri" w:eastAsia="Amiri" w:cs="Amiri"/>
          <w:lang w:bidi="ar-SA"/>
          <w:color w:val="111111"/>
          <w:sz w:val="28"/>
          <w:szCs w:val="28"/>
          <w:rtl/>
        </w:rPr>
        <w:t xml:space="preserve">47046 . النجف الأشرف؛ تركة محمّد السماوي؛ رقم المخطوط: 351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2-232]</w:t>
      </w:r>
    </w:p>
    <w:p>
      <w:pPr>
        <w:pStyle w:val="BookText"/>
      </w:pPr>
      <w:r>
        <w:rPr>
          <w:rFonts w:ascii="Times New Roman" w:hAnsi="Times New Roman" w:eastAsia="Times New Roman" w:cs="Times New Roman"/>
          <w:lang w:val="en-US" w:bidi="en-US"/>
          <w:color w:val="111111"/>
          <w:sz w:val="28"/>
          <w:szCs w:val="28"/>
          <w:rtl/>
        </w:rPr>
        <w:t xml:space="preserve">47047.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600]</w:t>
      </w:r>
    </w:p>
    <w:p>
      <w:pPr>
        <w:pStyle w:val="BookText"/>
      </w:pPr>
      <w:r>
        <w:rPr>
          <w:rFonts w:ascii="Times New Roman" w:hAnsi="Times New Roman" w:eastAsia="Times New Roman" w:cs="Times New Roman"/>
          <w:lang w:val="en-US" w:bidi="en-US"/>
          <w:color w:val="111111"/>
          <w:sz w:val="28"/>
          <w:szCs w:val="28"/>
          <w:rtl/>
        </w:rPr>
        <w:t xml:space="preserve">47048.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179</w:t>
      </w:r>
    </w:p>
    <w:p>
      <w:pPr>
        <w:pStyle w:val="BookText"/>
      </w:pPr>
      <w:r>
        <w:rPr>
          <w:rFonts w:ascii="IRNazanin" w:hAnsi="IRNazanin" w:eastAsia="IRNazanin" w:cs="IRNazanin"/>
          <w:lang w:bidi="fa-IR"/>
          <w:color w:val="111111"/>
          <w:sz w:val="28"/>
          <w:szCs w:val="28"/>
          <w:rtl/>
        </w:rPr>
        <w:t xml:space="preserve">کا :مجهول ،تا: مجهول؛ 459ص [ف: 1-447]</w:t>
      </w:r>
    </w:p>
    <w:p>
      <w:pPr>
        <w:pStyle w:val="BookText"/>
      </w:pPr>
      <w:r>
        <w:rPr>
          <w:rFonts w:ascii="Times New Roman" w:hAnsi="Times New Roman" w:eastAsia="Times New Roman" w:cs="Times New Roman"/>
          <w:lang w:val="en-US" w:bidi="en-US"/>
          <w:color w:val="111111"/>
          <w:sz w:val="28"/>
          <w:szCs w:val="28"/>
          <w:rtl/>
        </w:rPr>
        <w:t xml:space="preserve">47049.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w:t>
      </w:r>
    </w:p>
    <w:p>
      <w:pPr>
        <w:pStyle w:val="BookText"/>
      </w:pPr>
      <w:r>
        <w:rPr>
          <w:rFonts w:ascii="IRNazanin" w:hAnsi="IRNazanin" w:eastAsia="IRNazanin" w:cs="IRNazanin"/>
          <w:lang w:bidi="fa-IR"/>
          <w:color w:val="111111"/>
          <w:sz w:val="28"/>
          <w:szCs w:val="28"/>
          <w:rtl/>
        </w:rPr>
        <w:t xml:space="preserve">کا: مجهول ،تا: مجهول؛ ناقصة : الآخر؛ 566ص [ف: 1-447]</w:t>
      </w:r>
    </w:p>
    <w:p>
      <w:pPr>
        <w:pStyle w:val="Heading2"/>
      </w:pPr>
      <w:bookmarkStart w:id="1667" w:name="_Toc948"/>
      <w:r>
        <w:t>غاية المرام في تاريخ محاسن بغداد دارالسلام / تاريخ - عربي</w:t>
      </w:r>
      <w:bookmarkEnd w:id="1667"/>
    </w:p>
    <w:p>
      <w:pPr>
        <w:pStyle w:val="BookText"/>
      </w:pPr>
      <w:r>
        <w:rPr>
          <w:rFonts w:ascii="Amiri" w:hAnsi="Amiri" w:eastAsia="Amiri" w:cs="Amiri"/>
          <w:lang w:bidi="ar-SA"/>
          <w:color w:val="111111"/>
          <w:sz w:val="28"/>
          <w:szCs w:val="28"/>
          <w:rtl/>
        </w:rPr>
        <w:t xml:space="preserve">الخطيب العمري، ياسين بن خيرالله (1157 - 1232ه-)</w:t>
      </w:r>
    </w:p>
    <w:p>
      <w:pPr>
        <w:pStyle w:val="BookText"/>
      </w:pPr>
      <w:r>
        <w:rPr>
          <w:rFonts w:ascii="Amiri" w:hAnsi="Amiri" w:eastAsia="Amiri" w:cs="Amiri"/>
          <w:lang w:bidi="ar-SA"/>
          <w:color w:val="111111"/>
          <w:sz w:val="28"/>
          <w:szCs w:val="28"/>
          <w:rtl/>
        </w:rPr>
        <w:t xml:space="preserve">تاريخ التأليف: 21 شعبان 1220ه-</w:t>
      </w:r>
    </w:p>
    <w:p>
      <w:pPr>
        <w:pStyle w:val="BookText"/>
      </w:pPr>
      <w:r>
        <w:rPr>
          <w:rFonts w:ascii="Amiri" w:hAnsi="Amiri" w:eastAsia="Amiri" w:cs="Amiri"/>
          <w:lang w:bidi="ar-SA"/>
          <w:color w:val="111111"/>
          <w:sz w:val="28"/>
          <w:szCs w:val="28"/>
          <w:rtl/>
        </w:rPr>
        <w:t xml:space="preserve">أوّله :الحمد الله حمد من شكر وسبح الله وذكر وعن معصية ربه نفر ... :طبع ،بغداد، 1387ه- 1968م</w:t>
      </w:r>
    </w:p>
    <w:p>
      <w:pPr>
        <w:pStyle w:val="BookText"/>
      </w:pPr>
      <w:r>
        <w:rPr>
          <w:rFonts w:ascii="IRNazanin" w:hAnsi="IRNazanin" w:eastAsia="IRNazanin" w:cs="IRNazanin"/>
          <w:lang w:bidi="fa-IR"/>
          <w:color w:val="111111"/>
          <w:sz w:val="28"/>
          <w:szCs w:val="28"/>
          <w:rtl/>
        </w:rPr>
        <w:t xml:space="preserve">47050 .بغداد؛ دار المخطوطات؛ رقم المخطوط 1811</w:t>
      </w:r>
    </w:p>
    <w:p>
      <w:pPr>
        <w:pStyle w:val="BookText"/>
      </w:pPr>
      <w:r>
        <w:rPr>
          <w:rFonts w:ascii="Amiri" w:hAnsi="Amiri" w:eastAsia="Amiri" w:cs="Amiri"/>
          <w:lang w:bidi="ar-SA"/>
          <w:color w:val="111111"/>
          <w:sz w:val="28"/>
          <w:szCs w:val="28"/>
          <w:rtl/>
        </w:rPr>
        <w:t xml:space="preserve">إبراهيم الدروبي ،تا :1335 ه- بغداد؛ 471 ص 19 س، 16/5*21/5سم [المتحف العراقي</w:t>
      </w:r>
    </w:p>
    <w:p>
      <w:pPr>
        <w:pStyle w:val="BookText"/>
      </w:pPr>
      <w:r>
        <w:rPr>
          <w:rFonts w:ascii="Amiri" w:hAnsi="Amiri" w:eastAsia="Amiri" w:cs="Amiri"/>
          <w:lang w:bidi="ar-SA"/>
          <w:color w:val="111111"/>
          <w:sz w:val="28"/>
          <w:szCs w:val="28"/>
          <w:rtl/>
        </w:rPr>
        <w:t xml:space="preserve">ف: التاريخ والتراجم - 296]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6" w:name="pg8273_78226"/>
    <w:bookmarkEnd w:id="376"/>
    <w:p>
      <w:pPr>
        <w:pStyle w:val="BookText"/>
      </w:pPr>
      <w:r>
        <w:rPr>
          <w:rFonts w:ascii="IRNazanin" w:hAnsi="IRNazanin" w:eastAsia="IRNazanin" w:cs="IRNazanin"/>
          <w:lang w:bidi="fa-IR"/>
          <w:color w:val="111111"/>
          <w:sz w:val="28"/>
          <w:szCs w:val="28"/>
          <w:rtl/>
        </w:rPr>
        <w:t xml:space="preserve">47051 .بغداد؛ دار المخطوطات؛ رقم المخطوط : 6295</w:t>
      </w:r>
    </w:p>
    <w:p>
      <w:pPr>
        <w:pStyle w:val="BookText"/>
      </w:pPr>
      <w:r>
        <w:rPr>
          <w:rFonts w:ascii="Amiri" w:hAnsi="Amiri" w:eastAsia="Amiri" w:cs="Amiri"/>
          <w:lang w:bidi="ar-SA"/>
          <w:color w:val="111111"/>
          <w:sz w:val="28"/>
          <w:szCs w:val="28"/>
          <w:rtl/>
        </w:rPr>
        <w:t xml:space="preserve">إبراهيم بن عبد الغني الدروبي البغدادي، تا: 1335ه- 433 ص 19 س 16/5*22سم</w:t>
      </w:r>
    </w:p>
    <w:p>
      <w:pPr>
        <w:pStyle w:val="BookText"/>
      </w:pPr>
      <w:r>
        <w:rPr>
          <w:rFonts w:ascii="Amiri" w:hAnsi="Amiri" w:eastAsia="Amiri" w:cs="Amiri"/>
          <w:lang w:bidi="ar-SA"/>
          <w:color w:val="111111"/>
          <w:sz w:val="28"/>
          <w:szCs w:val="28"/>
          <w:rtl/>
        </w:rPr>
        <w:t xml:space="preserve">[المتحف العراقي - ف: التاريخ والتراجم - 296]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النسخة السابقة نفسها [ف: 86]</w:t>
      </w:r>
    </w:p>
    <w:p>
      <w:pPr>
        <w:pStyle w:val="BookText"/>
      </w:pPr>
      <w:r>
        <w:rPr>
          <w:rFonts w:ascii="IRNazanin" w:hAnsi="IRNazanin" w:eastAsia="IRNazanin" w:cs="IRNazanin"/>
          <w:lang w:bidi="fa-IR"/>
          <w:color w:val="111111"/>
          <w:sz w:val="28"/>
          <w:szCs w:val="28"/>
          <w:rtl/>
        </w:rPr>
        <w:t xml:space="preserve">47052 .بغداد؛ دار المخطوطات؛ رقم المخطوط: 2142</w:t>
      </w:r>
    </w:p>
    <w:p>
      <w:pPr>
        <w:pStyle w:val="BookText"/>
      </w:pPr>
      <w:r>
        <w:rPr>
          <w:rFonts w:ascii="IRNazanin" w:hAnsi="IRNazanin" w:eastAsia="IRNazanin" w:cs="IRNazanin"/>
          <w:lang w:bidi="fa-IR"/>
          <w:color w:val="111111"/>
          <w:sz w:val="28"/>
          <w:szCs w:val="28"/>
          <w:rtl/>
        </w:rPr>
        <w:t xml:space="preserve">کا :مجهول ،تا: 1336ه- 471 ص 19 س 14*20سم[ المتحف العراقي ف: التاريخ والتراجم - 296]</w:t>
      </w:r>
    </w:p>
    <w:p>
      <w:pPr>
        <w:pStyle w:val="BookText"/>
      </w:pPr>
      <w:r>
        <w:rPr>
          <w:rFonts w:ascii="Amiri" w:hAnsi="Amiri" w:eastAsia="Amiri" w:cs="Amiri"/>
          <w:lang w:bidi="ar-SA"/>
          <w:color w:val="111111"/>
          <w:sz w:val="28"/>
          <w:szCs w:val="28"/>
          <w:rtl/>
        </w:rPr>
        <w:t xml:space="preserve">47053 .كربلاء؛ العتبة العبّاسية؛ رقم المخطوط: 373</w:t>
      </w:r>
    </w:p>
    <w:p>
      <w:pPr>
        <w:pStyle w:val="BookText"/>
      </w:pPr>
      <w:r>
        <w:rPr>
          <w:rFonts w:ascii="Amiri" w:hAnsi="Amiri" w:eastAsia="Amiri" w:cs="Amiri"/>
          <w:lang w:bidi="ar-SA"/>
          <w:color w:val="111111"/>
          <w:sz w:val="28"/>
          <w:szCs w:val="28"/>
          <w:rtl/>
        </w:rPr>
        <w:t xml:space="preserve">أوّلها :مطابق ؛آخرها: ولا زلت يابن الاكرمين مقدما *** على كل ذي سبق وقد طاعك</w:t>
      </w:r>
    </w:p>
    <w:p>
      <w:pPr>
        <w:pStyle w:val="BookText"/>
      </w:pPr>
      <w:r>
        <w:rPr>
          <w:rFonts w:ascii="IRNazanin" w:hAnsi="IRNazanin" w:eastAsia="IRNazanin" w:cs="IRNazanin"/>
          <w:lang w:bidi="fa-IR"/>
          <w:color w:val="111111"/>
          <w:sz w:val="28"/>
          <w:szCs w:val="28"/>
          <w:rtl/>
        </w:rPr>
        <w:t xml:space="preserve">الدهر</w:t>
      </w:r>
    </w:p>
    <w:p>
      <w:pPr>
        <w:pStyle w:val="BookText"/>
      </w:pPr>
      <w:r>
        <w:rPr>
          <w:rFonts w:ascii="Amiri" w:hAnsi="Amiri" w:eastAsia="Amiri" w:cs="Amiri"/>
          <w:lang w:bidi="ar-SA"/>
          <w:color w:val="111111"/>
          <w:sz w:val="28"/>
          <w:szCs w:val="28"/>
          <w:rtl/>
        </w:rPr>
        <w:t xml:space="preserve">نسخ محمّد سعيد بن مال الله التكريتي الشافعي القادري، تا: 28 جمادى الآخرة 1338ه-؛ 178ق، 19س، 2014سم [ف: 1-417]</w:t>
      </w:r>
    </w:p>
    <w:p>
      <w:pPr>
        <w:pStyle w:val="BookText"/>
      </w:pPr>
      <w:r>
        <w:rPr>
          <w:rFonts w:ascii="IRNazanin" w:hAnsi="IRNazanin" w:eastAsia="IRNazanin" w:cs="IRNazanin"/>
          <w:lang w:bidi="fa-IR"/>
          <w:color w:val="111111"/>
          <w:sz w:val="28"/>
          <w:szCs w:val="28"/>
          <w:rtl/>
        </w:rPr>
        <w:t xml:space="preserve">47054 .بغداد؛ دار المخطوطات؛ رقم المخطوط : 12597</w:t>
      </w:r>
    </w:p>
    <w:p>
      <w:pPr>
        <w:pStyle w:val="BookText"/>
      </w:pPr>
      <w:r>
        <w:rPr>
          <w:rFonts w:ascii="Amiri" w:hAnsi="Amiri" w:eastAsia="Amiri" w:cs="Amiri"/>
          <w:lang w:bidi="ar-SA"/>
          <w:color w:val="111111"/>
          <w:sz w:val="28"/>
          <w:szCs w:val="28"/>
          <w:rtl/>
        </w:rPr>
        <w:t xml:space="preserve">محمّد علي بن جاسم الجراح ،تا: 1349ه-؛ 319 ص 22 س، 21/5*31/5سم [المتحف العراقي - ف: التاريخ والتراجم - 297]</w:t>
      </w:r>
    </w:p>
    <w:p>
      <w:pPr>
        <w:pStyle w:val="BookText"/>
      </w:pPr>
      <w:r>
        <w:rPr>
          <w:rFonts w:ascii="Times New Roman" w:hAnsi="Times New Roman" w:eastAsia="Times New Roman" w:cs="Times New Roman"/>
          <w:lang w:val="en-US" w:bidi="en-US"/>
          <w:color w:val="111111"/>
          <w:sz w:val="28"/>
          <w:szCs w:val="28"/>
          <w:rtl/>
        </w:rPr>
        <w:t xml:space="preserve">47055.</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أوّلها: مطابق؛ آخرها: تم الكتاب يعون الملك الوهاب فجر يوم الاربعاء الحادي والعشرين من شعبان سنة الف ومائتين وعشرين على يد مؤلفه وجامعة الفقير ياسين العمري الخطيب غفر الله له أمين في 21 شعبان 1220ه.</w:t>
      </w:r>
    </w:p>
    <w:p>
      <w:pPr>
        <w:pStyle w:val="BookText"/>
      </w:pPr>
      <w:r>
        <w:rPr>
          <w:rFonts w:ascii="IRNazanin" w:hAnsi="IRNazanin" w:eastAsia="IRNazanin" w:cs="IRNazanin"/>
          <w:lang w:bidi="fa-IR"/>
          <w:color w:val="111111"/>
          <w:sz w:val="28"/>
          <w:szCs w:val="28"/>
          <w:rtl/>
        </w:rPr>
        <w:t xml:space="preserve">کا: مجهول ،تا: مجهول؛ 30 ص 19 س، *17 22/5سم [المورد: 26-300]</w:t>
      </w:r>
    </w:p>
    <w:p>
      <w:pPr>
        <w:pStyle w:val="Heading2"/>
      </w:pPr>
      <w:bookmarkStart w:id="1668" w:name="_Toc949"/>
      <w:r>
        <w:t>غاية المرام في تتمة لسان الحكّام / فقه - عربي</w:t>
      </w:r>
      <w:bookmarkEnd w:id="1668"/>
    </w:p>
    <w:p>
      <w:pPr>
        <w:pStyle w:val="BookText"/>
      </w:pPr>
      <w:r>
        <w:rPr>
          <w:rFonts w:ascii="Amiri" w:hAnsi="Amiri" w:eastAsia="Amiri" w:cs="Amiri"/>
          <w:lang w:bidi="ar-SA"/>
          <w:color w:val="111111"/>
          <w:sz w:val="28"/>
          <w:szCs w:val="28"/>
          <w:rtl/>
        </w:rPr>
        <w:t xml:space="preserve">الخالعي، إبراهيم (القرن 11ه- )</w:t>
      </w:r>
    </w:p>
    <w:p>
      <w:pPr>
        <w:pStyle w:val="BookText"/>
      </w:pPr>
      <w:r>
        <w:rPr>
          <w:rFonts w:ascii="Amiri" w:hAnsi="Amiri" w:eastAsia="Amiri" w:cs="Amiri"/>
          <w:lang w:bidi="ar-SA"/>
          <w:color w:val="111111"/>
          <w:sz w:val="28"/>
          <w:szCs w:val="28"/>
          <w:rtl/>
        </w:rPr>
        <w:t xml:space="preserve">المرتبط: لسان الحكام في معرفه الأحكام - عمدة الحكام في معرفة الأحكام؛ ابن شحنة، أحمد</w:t>
      </w:r>
    </w:p>
    <w:p>
      <w:pPr>
        <w:pStyle w:val="BookText"/>
      </w:pPr>
      <w:r>
        <w:rPr>
          <w:rFonts w:ascii="Amiri" w:hAnsi="Amiri" w:eastAsia="Amiri" w:cs="Amiri"/>
          <w:lang w:bidi="ar-SA"/>
          <w:color w:val="111111"/>
          <w:sz w:val="28"/>
          <w:szCs w:val="28"/>
          <w:rtl/>
        </w:rPr>
        <w:t xml:space="preserve">بن محمّد ( 882-804ه- )</w:t>
      </w:r>
    </w:p>
    <w:p>
      <w:pPr>
        <w:pStyle w:val="BookText"/>
      </w:pPr>
      <w:r>
        <w:rPr>
          <w:rFonts w:ascii="Amiri" w:hAnsi="Amiri" w:eastAsia="Amiri" w:cs="Amiri"/>
          <w:lang w:bidi="ar-SA"/>
          <w:color w:val="111111"/>
          <w:sz w:val="28"/>
          <w:szCs w:val="28"/>
          <w:rtl/>
        </w:rPr>
        <w:t xml:space="preserve">تاريخ التأليف : 1015ه-</w:t>
      </w:r>
    </w:p>
    <w:p>
      <w:pPr>
        <w:pStyle w:val="BookText"/>
      </w:pPr>
      <w:r>
        <w:rPr>
          <w:rFonts w:ascii="Amiri" w:hAnsi="Amiri" w:eastAsia="Amiri" w:cs="Amiri"/>
          <w:lang w:bidi="ar-SA"/>
          <w:color w:val="111111"/>
          <w:sz w:val="28"/>
          <w:szCs w:val="28"/>
          <w:rtl/>
        </w:rPr>
        <w:t xml:space="preserve">أوّله: الحمد لله المتصف بالكمال المنزّه عن النقص في صفات الجلال، وأفضل الصلاة وأتم السلام على نبيه ... لما رأيت كتاب محكم الأحكام المسمى بلسان الحكام مشهورا في بلاد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7" w:name="pg8273_78227"/>
    <w:bookmarkEnd w:id="377"/>
    <w:p>
      <w:pPr>
        <w:pStyle w:val="BookText"/>
      </w:pPr>
      <w:r>
        <w:rPr>
          <w:rFonts w:ascii="Amiri" w:hAnsi="Amiri" w:eastAsia="Amiri" w:cs="Amiri"/>
          <w:lang w:bidi="ar-SA"/>
          <w:color w:val="111111"/>
          <w:sz w:val="28"/>
          <w:szCs w:val="28"/>
          <w:rtl/>
        </w:rPr>
        <w:t xml:space="preserve">الإسلام ومقبولا عند العلماء الأعلام وقد توفي مؤلفه قبل الإتمام عليه رحمة الملك العلام، وكان</w:t>
      </w:r>
    </w:p>
    <w:p>
      <w:pPr>
        <w:pStyle w:val="BookText"/>
      </w:pPr>
      <w:r>
        <w:rPr>
          <w:rFonts w:ascii="Amiri" w:hAnsi="Amiri" w:eastAsia="Amiri" w:cs="Amiri"/>
          <w:lang w:bidi="ar-SA"/>
          <w:color w:val="111111"/>
          <w:sz w:val="28"/>
          <w:szCs w:val="28"/>
          <w:rtl/>
        </w:rPr>
        <w:t xml:space="preserve">الناقص من فصوله الثلاثين تسعة فصول، فأجبيت أن أجمعها من كتب الأئمة</w:t>
      </w:r>
    </w:p>
    <w:p>
      <w:pPr>
        <w:pStyle w:val="BookText"/>
      </w:pPr>
      <w:r>
        <w:rPr>
          <w:rFonts w:ascii="Amiri" w:hAnsi="Amiri" w:eastAsia="Amiri" w:cs="Amiri"/>
          <w:lang w:bidi="ar-SA"/>
          <w:color w:val="111111"/>
          <w:sz w:val="28"/>
          <w:szCs w:val="28"/>
          <w:rtl/>
        </w:rPr>
        <w:t xml:space="preserve">طبع: الإسكندرية، 1299ه-، مصر، 1310ه-</w:t>
      </w:r>
    </w:p>
    <w:p>
      <w:pPr>
        <w:pStyle w:val="BookText"/>
      </w:pPr>
      <w:r>
        <w:rPr>
          <w:rFonts w:ascii="IRNazanin" w:hAnsi="IRNazanin" w:eastAsia="IRNazanin" w:cs="IRNazanin"/>
          <w:lang w:bidi="fa-IR"/>
          <w:color w:val="111111"/>
          <w:sz w:val="28"/>
          <w:szCs w:val="28"/>
          <w:rtl/>
        </w:rPr>
        <w:t xml:space="preserve">47056 .بغداد؛ دار المخطوطات؛ رقم المخطوط : 764/2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تبدأ من الفصل 22 إلى نهاية الفصل 30 کا مجهول تا 1095ه-، 98ص، 21س،</w:t>
      </w:r>
    </w:p>
    <w:p>
      <w:pPr>
        <w:pStyle w:val="BookText"/>
      </w:pPr>
      <w:r>
        <w:rPr>
          <w:rFonts w:ascii="Amiri" w:hAnsi="Amiri" w:eastAsia="Amiri" w:cs="Amiri"/>
          <w:lang w:bidi="ar-SA"/>
          <w:color w:val="111111"/>
          <w:sz w:val="28"/>
          <w:szCs w:val="28"/>
          <w:rtl/>
        </w:rPr>
        <w:t xml:space="preserve">12*20سم [المتحف العراقي - ف: الفقهية 1 - 121</w:t>
      </w:r>
    </w:p>
    <w:p>
      <w:pPr>
        <w:pStyle w:val="BookText"/>
      </w:pPr>
      <w:r>
        <w:rPr>
          <w:rFonts w:ascii="Times New Roman" w:hAnsi="Times New Roman" w:eastAsia="Times New Roman" w:cs="Times New Roman"/>
          <w:lang w:val="en-US" w:bidi="en-US"/>
          <w:color w:val="111111"/>
          <w:sz w:val="28"/>
          <w:szCs w:val="28"/>
          <w:rtl/>
        </w:rPr>
        <w:t xml:space="preserve">47057.</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علي بن يوسف الخطيب، تا :محرم 1123 ه- ، 22 ق ، 20*13سم [المورد: 30-351]</w:t>
      </w:r>
    </w:p>
    <w:p>
      <w:pPr>
        <w:pStyle w:val="BookText"/>
      </w:pPr>
      <w:r>
        <w:rPr>
          <w:rFonts w:ascii="Amiri" w:hAnsi="Amiri" w:eastAsia="Amiri" w:cs="Amiri"/>
          <w:lang w:bidi="ar-SA"/>
          <w:color w:val="111111"/>
          <w:sz w:val="28"/>
          <w:szCs w:val="28"/>
          <w:rtl/>
        </w:rPr>
        <w:t xml:space="preserve">47058 .بغداد؛ الخزانة العمرية (في دار المخطوطات؛ رقم المخطوط: 22327/1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مؤذن حافظ صالح بن الحاج ابوبکر ،تا: 7 شعبان 1181 ه-؛ 110 ص 19 س، 20*14سم</w:t>
      </w:r>
    </w:p>
    <w:p>
      <w:pPr>
        <w:pStyle w:val="BookText"/>
      </w:pPr>
      <w:r>
        <w:rPr>
          <w:rFonts w:ascii="IRNazanin" w:hAnsi="IRNazanin" w:eastAsia="IRNazanin" w:cs="IRNazanin"/>
          <w:lang w:bidi="fa-IR"/>
          <w:color w:val="111111"/>
          <w:sz w:val="28"/>
          <w:szCs w:val="28"/>
          <w:rtl/>
        </w:rPr>
        <w:t xml:space="preserve">[ف: 6-60]</w:t>
      </w:r>
    </w:p>
    <w:p>
      <w:pPr>
        <w:pStyle w:val="Heading2"/>
      </w:pPr>
      <w:bookmarkStart w:id="1669" w:name="_Toc950"/>
      <w:r>
        <w:t>غاية المرام في شرائط المأموم والامام / فقه - عربي</w:t>
      </w:r>
      <w:bookmarkEnd w:id="1669"/>
    </w:p>
    <w:p>
      <w:pPr>
        <w:pStyle w:val="BookText"/>
      </w:pPr>
      <w:r>
        <w:rPr>
          <w:rFonts w:ascii="Amiri" w:hAnsi="Amiri" w:eastAsia="Amiri" w:cs="Amiri"/>
          <w:lang w:bidi="ar-SA"/>
          <w:color w:val="111111"/>
          <w:sz w:val="28"/>
          <w:szCs w:val="28"/>
          <w:rtl/>
        </w:rPr>
        <w:t xml:space="preserve">المنوفي، محمّد بن أحمد (919 - 1004ه-)</w:t>
      </w:r>
    </w:p>
    <w:p>
      <w:pPr>
        <w:pStyle w:val="BookText"/>
      </w:pPr>
      <w:r>
        <w:rPr>
          <w:rFonts w:ascii="IRNazanin" w:hAnsi="IRNazanin" w:eastAsia="IRNazanin" w:cs="IRNazanin"/>
          <w:lang w:bidi="fa-IR"/>
          <w:color w:val="111111"/>
          <w:sz w:val="28"/>
          <w:szCs w:val="28"/>
          <w:rtl/>
        </w:rPr>
        <w:t xml:space="preserve">[فنخا :23 325]</w:t>
      </w:r>
    </w:p>
    <w:p>
      <w:pPr>
        <w:pStyle w:val="BookText"/>
      </w:pPr>
      <w:r>
        <w:rPr>
          <w:rFonts w:ascii="Amiri" w:hAnsi="Amiri" w:eastAsia="Amiri" w:cs="Amiri"/>
          <w:lang w:bidi="ar-SA"/>
          <w:color w:val="111111"/>
          <w:sz w:val="28"/>
          <w:szCs w:val="28"/>
          <w:rtl/>
        </w:rPr>
        <w:t xml:space="preserve">47059 .بغداد؛ المكتبة القادرية رقم المخطوط : 482/1</w:t>
      </w:r>
    </w:p>
    <w:p>
      <w:pPr>
        <w:pStyle w:val="BookText"/>
      </w:pPr>
      <w:r>
        <w:rPr>
          <w:rFonts w:ascii="Amiri" w:hAnsi="Amiri" w:eastAsia="Amiri" w:cs="Amiri"/>
          <w:lang w:bidi="ar-SA"/>
          <w:color w:val="111111"/>
          <w:sz w:val="28"/>
          <w:szCs w:val="28"/>
          <w:rtl/>
        </w:rPr>
        <w:t xml:space="preserve">أوّلها: الحمد لله الباقي وكل من عليها ،فان الذي جعل الصلاة سبباً للنجاة من النيران وبعد فقد سألني بعض الأعزة علي من الطلبة المترددين إلي في أن أضع شرحا على شروط الإمامة التي ألفها والدي وشيخي الشيخ الإمام والحبر الهمام ... أبو العباس أحمد الرملي الانصاري؛ آخرها: فإنا فقير عفو ربه ... محمّد بن أحمد بن أحمد بن حمزة الرملي الأنصاري الشافعي غفر الله له واولاديه ولمشايخه ولمحبيه ولجميع</w:t>
      </w:r>
    </w:p>
    <w:p>
      <w:pPr>
        <w:pStyle w:val="BookText"/>
      </w:pPr>
      <w:r>
        <w:rPr>
          <w:rFonts w:ascii="Amiri" w:hAnsi="Amiri" w:eastAsia="Amiri" w:cs="Amiri"/>
          <w:lang w:bidi="ar-SA"/>
          <w:color w:val="111111"/>
          <w:sz w:val="28"/>
          <w:szCs w:val="28"/>
          <w:rtl/>
        </w:rPr>
        <w:t xml:space="preserve">المسلمين.</w:t>
      </w:r>
    </w:p>
    <w:p>
      <w:pPr>
        <w:pStyle w:val="BookText"/>
      </w:pPr>
      <w:r>
        <w:rPr>
          <w:rFonts w:ascii="Amiri" w:hAnsi="Amiri" w:eastAsia="Amiri" w:cs="Amiri"/>
          <w:lang w:bidi="ar-SA"/>
          <w:color w:val="111111"/>
          <w:sz w:val="28"/>
          <w:szCs w:val="28"/>
          <w:rtl/>
        </w:rPr>
        <w:t xml:space="preserve">معتاد أحمد بن الحاج محمّد التدمري، تا: 10 صفر 1096ه- 21ق، 21س، 20*14/5سم [ف: 2-293]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8" w:name="pg8273_78228"/>
    <w:bookmarkEnd w:id="378"/>
    <w:p>
      <w:pPr>
        <w:pStyle w:val="BookText"/>
      </w:pPr>
      <w:r>
        <w:rPr>
          <w:rFonts w:ascii="Amiri" w:hAnsi="Amiri" w:eastAsia="Amiri" w:cs="Amiri"/>
          <w:lang w:bidi="ar-SA"/>
          <w:color w:val="111111"/>
          <w:sz w:val="28"/>
          <w:szCs w:val="28"/>
          <w:rtl/>
        </w:rPr>
        <w:t xml:space="preserve">47060 .بغداد؛ مكتبة الأوقاف العامة؛ رقم المخطوط: 4745/11</w:t>
      </w:r>
    </w:p>
    <w:p>
      <w:pPr>
        <w:pStyle w:val="BookText"/>
      </w:pPr>
      <w:r>
        <w:rPr>
          <w:rFonts w:ascii="IRNazanin" w:hAnsi="IRNazanin" w:eastAsia="IRNazanin" w:cs="IRNazanin"/>
          <w:lang w:bidi="fa-IR"/>
          <w:color w:val="111111"/>
          <w:sz w:val="28"/>
          <w:szCs w:val="28"/>
          <w:rtl/>
        </w:rPr>
        <w:t xml:space="preserve">کا :مجهول ،تا :مجهول؛ 18 ، 15020سم [ف: 1-621]</w:t>
      </w:r>
    </w:p>
    <w:p>
      <w:pPr>
        <w:pStyle w:val="BookText"/>
      </w:pPr>
      <w:r>
        <w:rPr>
          <w:rFonts w:ascii="Amiri" w:hAnsi="Amiri" w:eastAsia="Amiri" w:cs="Amiri"/>
          <w:lang w:bidi="ar-SA"/>
          <w:color w:val="111111"/>
          <w:sz w:val="28"/>
          <w:szCs w:val="28"/>
          <w:rtl/>
        </w:rPr>
        <w:t xml:space="preserve">47061 .بغداد؛ مكتبة الأوقاف العامة؛ رقم المخطوط: 13741/8</w:t>
      </w:r>
    </w:p>
    <w:p>
      <w:pPr>
        <w:pStyle w:val="BookText"/>
      </w:pPr>
      <w:r>
        <w:rPr>
          <w:rFonts w:ascii="Amiri" w:hAnsi="Amiri" w:eastAsia="Amiri" w:cs="Amiri"/>
          <w:lang w:bidi="ar-SA"/>
          <w:color w:val="111111"/>
          <w:sz w:val="28"/>
          <w:szCs w:val="28"/>
          <w:rtl/>
        </w:rPr>
        <w:t xml:space="preserve">أوّلها : قال الشيخ الإمام العالم العلامة مفتي المسلمين وعمدة المحققين</w:t>
      </w:r>
    </w:p>
    <w:p>
      <w:pPr>
        <w:pStyle w:val="BookText"/>
      </w:pPr>
      <w:r>
        <w:rPr>
          <w:rFonts w:ascii="IRNazanin" w:hAnsi="IRNazanin" w:eastAsia="IRNazanin" w:cs="IRNazanin"/>
          <w:lang w:bidi="fa-IR"/>
          <w:color w:val="111111"/>
          <w:sz w:val="28"/>
          <w:szCs w:val="28"/>
          <w:rtl/>
        </w:rPr>
        <w:t xml:space="preserve">کا :مجهول، تا :مجهول؛ 23 ق 21 س 13*200سم [ف: 1-621]</w:t>
      </w:r>
    </w:p>
    <w:p>
      <w:pPr>
        <w:pStyle w:val="Heading2"/>
      </w:pPr>
      <w:bookmarkStart w:id="1670" w:name="_Toc951"/>
      <w:r>
        <w:t>غاية المرام في شرح بحر الكلام / كلام وعقائد - عربي</w:t>
      </w:r>
      <w:bookmarkEnd w:id="1670"/>
    </w:p>
    <w:p>
      <w:pPr>
        <w:pStyle w:val="BookText"/>
      </w:pPr>
      <w:r>
        <w:rPr>
          <w:rFonts w:ascii="Amiri" w:hAnsi="Amiri" w:eastAsia="Amiri" w:cs="Amiri"/>
          <w:lang w:bidi="ar-SA"/>
          <w:color w:val="111111"/>
          <w:sz w:val="28"/>
          <w:szCs w:val="28"/>
          <w:rtl/>
        </w:rPr>
        <w:t xml:space="preserve">القدسي، حسن بن أبي بكر ( - 836ه- )</w:t>
      </w:r>
    </w:p>
    <w:p>
      <w:pPr>
        <w:pStyle w:val="BookText"/>
      </w:pPr>
      <w:r>
        <w:rPr>
          <w:rFonts w:ascii="Amiri" w:hAnsi="Amiri" w:eastAsia="Amiri" w:cs="Amiri"/>
          <w:lang w:bidi="ar-SA"/>
          <w:color w:val="111111"/>
          <w:sz w:val="28"/>
          <w:szCs w:val="28"/>
          <w:rtl/>
        </w:rPr>
        <w:t xml:space="preserve">المرتبط : بحر الكلام في عقائد أهل الإسلام النسفي ميمون بن محمّد (508-418ه-)</w:t>
      </w:r>
    </w:p>
    <w:p>
      <w:pPr>
        <w:pStyle w:val="BookText"/>
      </w:pPr>
      <w:r>
        <w:rPr>
          <w:rFonts w:ascii="Amiri" w:hAnsi="Amiri" w:eastAsia="Amiri" w:cs="Amiri"/>
          <w:lang w:bidi="ar-SA"/>
          <w:color w:val="111111"/>
          <w:sz w:val="28"/>
          <w:szCs w:val="28"/>
          <w:rtl/>
        </w:rPr>
        <w:t xml:space="preserve">تاريخ التأليف: 832ه-</w:t>
      </w:r>
    </w:p>
    <w:p>
      <w:pPr>
        <w:pStyle w:val="BookText"/>
      </w:pPr>
      <w:r>
        <w:rPr>
          <w:rFonts w:ascii="Times New Roman" w:hAnsi="Times New Roman" w:eastAsia="Times New Roman" w:cs="Times New Roman"/>
          <w:lang w:val="en-US" w:bidi="en-US"/>
          <w:color w:val="111111"/>
          <w:sz w:val="28"/>
          <w:szCs w:val="28"/>
          <w:rtl/>
        </w:rPr>
        <w:t xml:space="preserve">47062.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4789</w:t>
      </w:r>
    </w:p>
    <w:p>
      <w:pPr>
        <w:pStyle w:val="BookText"/>
      </w:pPr>
      <w:r>
        <w:rPr>
          <w:rFonts w:ascii="Amiri" w:hAnsi="Amiri" w:eastAsia="Amiri" w:cs="Amiri"/>
          <w:lang w:bidi="ar-SA"/>
          <w:color w:val="111111"/>
          <w:sz w:val="28"/>
          <w:szCs w:val="28"/>
          <w:rtl/>
        </w:rPr>
        <w:t xml:space="preserve">إبراهيم الشهير بفندق زاده ،تا: 1127ه- قسطنطينية؛ ناقصة؛ الأوّل؛ 141ص[ ف: 1-</w:t>
      </w:r>
    </w:p>
    <w:p>
      <w:pPr>
        <w:pStyle w:val="BookText"/>
      </w:pPr>
      <w:r>
        <w:rPr>
          <w:rFonts w:ascii="Times New Roman" w:hAnsi="Times New Roman" w:eastAsia="Times New Roman" w:cs="Times New Roman"/>
          <w:lang w:val="en-US" w:bidi="en-US"/>
          <w:color w:val="111111"/>
          <w:sz w:val="28"/>
          <w:szCs w:val="28"/>
          <w:rtl/>
        </w:rPr>
        <w:t xml:space="preserve">298 ]</w:t>
      </w:r>
    </w:p>
    <w:p>
      <w:pPr>
        <w:pStyle w:val="Heading2"/>
      </w:pPr>
      <w:bookmarkStart w:id="1671" w:name="_Toc952"/>
      <w:r>
        <w:t>غاية المرام في شرح تهذيب الأحكام / شرح الحديث - عربي</w:t>
      </w:r>
      <w:bookmarkEnd w:id="1671"/>
    </w:p>
    <w:p>
      <w:pPr>
        <w:pStyle w:val="BookText"/>
      </w:pPr>
      <w:r>
        <w:rPr>
          <w:rFonts w:ascii="Amiri" w:hAnsi="Amiri" w:eastAsia="Amiri" w:cs="Amiri"/>
          <w:lang w:bidi="ar-SA"/>
          <w:color w:val="111111"/>
          <w:sz w:val="28"/>
          <w:szCs w:val="28"/>
          <w:rtl/>
        </w:rPr>
        <w:t xml:space="preserve">الجزائري، نعمة الله بن عبد الله ( 1050 - 1112ه-)</w:t>
      </w:r>
    </w:p>
    <w:p>
      <w:pPr>
        <w:pStyle w:val="BookText"/>
      </w:pPr>
      <w:r>
        <w:rPr>
          <w:rFonts w:ascii="Amiri" w:hAnsi="Amiri" w:eastAsia="Amiri" w:cs="Amiri"/>
          <w:lang w:bidi="ar-SA"/>
          <w:color w:val="111111"/>
          <w:sz w:val="28"/>
          <w:szCs w:val="28"/>
          <w:rtl/>
        </w:rPr>
        <w:t xml:space="preserve">المرتبط: تهذيب الأحكام في معرفة الحلال والحرام الشيخ الطوسي، محمّد بن حسن (385-</w:t>
      </w:r>
    </w:p>
    <w:p>
      <w:pPr>
        <w:pStyle w:val="BookText"/>
      </w:pPr>
      <w:r>
        <w:rPr>
          <w:rFonts w:ascii="IRNazanin" w:hAnsi="IRNazanin" w:eastAsia="IRNazanin" w:cs="IRNazanin"/>
          <w:lang w:bidi="fa-IR"/>
          <w:color w:val="111111"/>
          <w:sz w:val="28"/>
          <w:szCs w:val="28"/>
          <w:rtl/>
        </w:rPr>
        <w:t xml:space="preserve">460ه-)</w:t>
      </w:r>
    </w:p>
    <w:p>
      <w:pPr>
        <w:pStyle w:val="BookText"/>
      </w:pPr>
      <w:r>
        <w:rPr>
          <w:rFonts w:ascii="Amiri" w:hAnsi="Amiri" w:eastAsia="Amiri" w:cs="Amiri"/>
          <w:lang w:bidi="ar-SA"/>
          <w:color w:val="111111"/>
          <w:sz w:val="28"/>
          <w:szCs w:val="28"/>
          <w:rtl/>
        </w:rPr>
        <w:t xml:space="preserve">تاريخ التأليف: 12 ربيع الثاني 1099ه- محل التأليف: شوشتر</w:t>
      </w:r>
    </w:p>
    <w:p>
      <w:pPr>
        <w:pStyle w:val="BookText"/>
      </w:pPr>
      <w:r>
        <w:rPr>
          <w:rFonts w:ascii="Amiri" w:hAnsi="Amiri" w:eastAsia="Amiri" w:cs="Amiri"/>
          <w:lang w:bidi="ar-SA"/>
          <w:color w:val="111111"/>
          <w:sz w:val="28"/>
          <w:szCs w:val="28"/>
          <w:rtl/>
        </w:rPr>
        <w:t xml:space="preserve">[فنخا :223 325-329 (42نسخة)]</w:t>
      </w:r>
    </w:p>
    <w:p>
      <w:pPr>
        <w:pStyle w:val="BookText"/>
      </w:pPr>
      <w:r>
        <w:rPr>
          <w:rFonts w:ascii="Amiri" w:hAnsi="Amiri" w:eastAsia="Amiri" w:cs="Amiri"/>
          <w:lang w:bidi="ar-SA"/>
          <w:color w:val="111111"/>
          <w:sz w:val="28"/>
          <w:szCs w:val="28"/>
          <w:rtl/>
        </w:rPr>
        <w:t xml:space="preserve">47063 . البصرة ؛ جامعة البصرة (المكتبة المركزية)؛ رقم المخطوط : 398</w:t>
      </w:r>
    </w:p>
    <w:p>
      <w:pPr>
        <w:pStyle w:val="BookText"/>
      </w:pPr>
      <w:r>
        <w:rPr>
          <w:rFonts w:ascii="Amiri" w:hAnsi="Amiri" w:eastAsia="Amiri" w:cs="Amiri"/>
          <w:lang w:bidi="ar-SA"/>
          <w:color w:val="111111"/>
          <w:sz w:val="28"/>
          <w:szCs w:val="28"/>
          <w:rtl/>
        </w:rPr>
        <w:t xml:space="preserve">أوّلها: البسملة، الحمد لله الذي أوضح عن شرائع أحكامه</w:t>
      </w:r>
    </w:p>
    <w:p>
      <w:pPr>
        <w:pStyle w:val="BookText"/>
      </w:pPr>
      <w:r>
        <w:rPr>
          <w:rFonts w:ascii="Amiri" w:hAnsi="Amiri" w:eastAsia="Amiri" w:cs="Amiri"/>
          <w:lang w:bidi="ar-SA"/>
          <w:color w:val="111111"/>
          <w:sz w:val="28"/>
          <w:szCs w:val="28"/>
          <w:rtl/>
        </w:rPr>
        <w:t xml:space="preserve">المجلد السادس ،نسخ، محمّد طاهر بن كمال الدين الشوشتري ،تا :القرن 11ه- 167ق</w:t>
      </w:r>
    </w:p>
    <w:p>
      <w:pPr>
        <w:pStyle w:val="BookText"/>
      </w:pPr>
      <w:r>
        <w:rPr>
          <w:rFonts w:ascii="IRNazanin" w:hAnsi="IRNazanin" w:eastAsia="IRNazanin" w:cs="IRNazanin"/>
          <w:lang w:bidi="fa-IR"/>
          <w:color w:val="111111"/>
          <w:sz w:val="28"/>
          <w:szCs w:val="28"/>
          <w:rtl/>
        </w:rPr>
        <w:t xml:space="preserve">28 س، 29*17سم [المورد (30-335]</w:t>
      </w:r>
    </w:p>
    <w:p>
      <w:pPr>
        <w:pStyle w:val="BookText"/>
      </w:pPr>
      <w:r>
        <w:rPr>
          <w:rFonts w:ascii="Amiri" w:hAnsi="Amiri" w:eastAsia="Amiri" w:cs="Amiri"/>
          <w:lang w:bidi="ar-SA"/>
          <w:color w:val="111111"/>
          <w:sz w:val="28"/>
          <w:szCs w:val="28"/>
          <w:rtl/>
        </w:rPr>
        <w:t xml:space="preserve">47064 .النجف الأشرف؛ مكتبة الإمام أمير المؤمنين العامة؛ رقم المخطوط: 189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9" w:name="pg8273_78229"/>
    <w:bookmarkEnd w:id="379"/>
    <w:p>
      <w:pPr>
        <w:pStyle w:val="BookText"/>
      </w:pPr>
      <w:r>
        <w:rPr>
          <w:rFonts w:ascii="IRNazanin" w:hAnsi="IRNazanin" w:eastAsia="IRNazanin" w:cs="IRNazanin"/>
          <w:lang w:bidi="fa-IR"/>
          <w:color w:val="111111"/>
          <w:sz w:val="28"/>
          <w:szCs w:val="28"/>
          <w:rtl/>
        </w:rPr>
        <w:t xml:space="preserve">کا :مجهول ،تا :مجهول[ معجم المخطوطات النجفية: 601]</w:t>
      </w:r>
    </w:p>
    <w:p>
      <w:pPr>
        <w:pStyle w:val="Heading2"/>
      </w:pPr>
      <w:bookmarkStart w:id="1672" w:name="_Toc953"/>
      <w:r>
        <w:t>غاية المرام في شرح شرائع الإسلام / فقه - عربي</w:t>
      </w:r>
      <w:bookmarkEnd w:id="1672"/>
    </w:p>
    <w:p>
      <w:pPr>
        <w:pStyle w:val="BookText"/>
      </w:pPr>
      <w:r>
        <w:rPr>
          <w:rFonts w:ascii="Amiri" w:hAnsi="Amiri" w:eastAsia="Amiri" w:cs="Amiri"/>
          <w:lang w:bidi="ar-SA"/>
          <w:color w:val="111111"/>
          <w:sz w:val="28"/>
          <w:szCs w:val="28"/>
          <w:rtl/>
        </w:rPr>
        <w:t xml:space="preserve">الصيمري مفلح بن حسن ( - 900ه-)</w:t>
      </w:r>
    </w:p>
    <w:p>
      <w:pPr>
        <w:pStyle w:val="BookText"/>
      </w:pPr>
      <w:r>
        <w:rPr>
          <w:rFonts w:ascii="Amiri" w:hAnsi="Amiri" w:eastAsia="Amiri" w:cs="Amiri"/>
          <w:lang w:bidi="ar-SA"/>
          <w:color w:val="111111"/>
          <w:sz w:val="28"/>
          <w:szCs w:val="28"/>
          <w:rtl/>
        </w:rPr>
        <w:t xml:space="preserve">المرتبط:شرايع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أوّله : بسمله الحمد لله الذي هدانا إلى الإسلام وأنعم علينا بالتكليف المودّي إلى دار السلام التي تشارك فيها الباري ...</w:t>
      </w:r>
    </w:p>
    <w:p>
      <w:pPr>
        <w:pStyle w:val="BookText"/>
      </w:pPr>
      <w:r>
        <w:rPr>
          <w:rFonts w:ascii="Amiri" w:hAnsi="Amiri" w:eastAsia="Amiri" w:cs="Amiri"/>
          <w:lang w:bidi="ar-SA"/>
          <w:color w:val="111111"/>
          <w:sz w:val="28"/>
          <w:szCs w:val="28"/>
          <w:rtl/>
        </w:rPr>
        <w:t xml:space="preserve">آخره: فأسال الله أن يتقبله باحسن قبول ويبلغ فيه المأمول ... ولنقطع الكلام حامدين الله رب العالمين ومصلين على محمد وآله الطاهرين.</w:t>
      </w:r>
    </w:p>
    <w:p>
      <w:pPr>
        <w:pStyle w:val="BookText"/>
      </w:pPr>
      <w:r>
        <w:rPr>
          <w:rFonts w:ascii="Amiri" w:hAnsi="Amiri" w:eastAsia="Amiri" w:cs="Amiri"/>
          <w:lang w:bidi="ar-SA"/>
          <w:color w:val="111111"/>
          <w:sz w:val="28"/>
          <w:szCs w:val="28"/>
          <w:rtl/>
        </w:rPr>
        <w:t xml:space="preserve">[فنخا :23 331-329 (19 نسخة)]</w:t>
      </w:r>
    </w:p>
    <w:p>
      <w:pPr>
        <w:pStyle w:val="BookText"/>
      </w:pPr>
      <w:r>
        <w:rPr>
          <w:rFonts w:ascii="Amiri" w:hAnsi="Amiri" w:eastAsia="Amiri" w:cs="Amiri"/>
          <w:lang w:bidi="ar-SA"/>
          <w:color w:val="111111"/>
          <w:sz w:val="28"/>
          <w:szCs w:val="28"/>
          <w:rtl/>
        </w:rPr>
        <w:t xml:space="preserve">47065 . النجف الأشرف؛ مؤسسة كاشف الغطاء العامة؛ رقم المخطوط 700</w:t>
      </w:r>
    </w:p>
    <w:p>
      <w:pPr>
        <w:pStyle w:val="BookText"/>
      </w:pPr>
      <w:r>
        <w:rPr>
          <w:rFonts w:ascii="Amiri" w:hAnsi="Amiri" w:eastAsia="Amiri" w:cs="Amiri"/>
          <w:lang w:bidi="ar-SA"/>
          <w:color w:val="111111"/>
          <w:sz w:val="28"/>
          <w:szCs w:val="28"/>
          <w:rtl/>
        </w:rPr>
        <w:t xml:space="preserve">خميس بن إبراهيم عذافة، تا: 993ه- 346 ص [ف: 1-298]</w:t>
      </w:r>
    </w:p>
    <w:p>
      <w:pPr>
        <w:pStyle w:val="BookText"/>
      </w:pPr>
      <w:r>
        <w:rPr>
          <w:rFonts w:ascii="Amiri" w:hAnsi="Amiri" w:eastAsia="Amiri" w:cs="Amiri"/>
          <w:lang w:bidi="ar-SA"/>
          <w:color w:val="111111"/>
          <w:sz w:val="28"/>
          <w:szCs w:val="28"/>
          <w:rtl/>
        </w:rPr>
        <w:t xml:space="preserve">47066 النجف الأشرف؛ مكتبة آية الله الحكيم العامة؛ رقم المخطوط: 469</w:t>
      </w:r>
    </w:p>
    <w:p>
      <w:pPr>
        <w:pStyle w:val="BookText"/>
      </w:pPr>
      <w:r>
        <w:rPr>
          <w:rFonts w:ascii="Amiri" w:hAnsi="Amiri" w:eastAsia="Amiri" w:cs="Amiri"/>
          <w:lang w:bidi="ar-SA"/>
          <w:color w:val="111111"/>
          <w:sz w:val="28"/>
          <w:szCs w:val="28"/>
          <w:rtl/>
        </w:rPr>
        <w:t xml:space="preserve">الجزء الأوّل، الطهارة - الديات؛ علي بن محمّد بن حسن، تا: 1008ه- 361ص، 23س، 24/2*18/0سم [ معجم المخطوطات النجفية: 601]</w:t>
      </w:r>
    </w:p>
    <w:p>
      <w:pPr>
        <w:pStyle w:val="BookText"/>
      </w:pPr>
      <w:r>
        <w:rPr>
          <w:rFonts w:ascii="Amiri" w:hAnsi="Amiri" w:eastAsia="Amiri" w:cs="Amiri"/>
          <w:lang w:bidi="ar-SA"/>
          <w:color w:val="111111"/>
          <w:sz w:val="28"/>
          <w:szCs w:val="28"/>
          <w:rtl/>
        </w:rPr>
        <w:t xml:space="preserve">47067 . النجف الأشرف؛ مكتبة آية الله الحكيم العامة؛ رقم المخطوط : 109</w:t>
      </w:r>
    </w:p>
    <w:p>
      <w:pPr>
        <w:pStyle w:val="BookText"/>
      </w:pPr>
      <w:r>
        <w:rPr>
          <w:rFonts w:ascii="IRNazanin" w:hAnsi="IRNazanin" w:eastAsia="IRNazanin" w:cs="IRNazanin"/>
          <w:lang w:bidi="fa-IR"/>
          <w:color w:val="111111"/>
          <w:sz w:val="28"/>
          <w:szCs w:val="28"/>
          <w:rtl/>
        </w:rPr>
        <w:t xml:space="preserve">کا: مجهول، تا: 1008ه- [نشريه: 5-425]</w:t>
      </w:r>
    </w:p>
    <w:p>
      <w:pPr>
        <w:pStyle w:val="BookText"/>
      </w:pPr>
      <w:r>
        <w:rPr>
          <w:rFonts w:ascii="Amiri" w:hAnsi="Amiri" w:eastAsia="Amiri" w:cs="Amiri"/>
          <w:lang w:bidi="ar-SA"/>
          <w:color w:val="111111"/>
          <w:sz w:val="28"/>
          <w:szCs w:val="28"/>
          <w:rtl/>
        </w:rPr>
        <w:t xml:space="preserve">النجف الأشرف؛ تركة محمّد السماوي؛ رقم المخطوط: 353</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2-232]</w:t>
      </w:r>
    </w:p>
    <w:p>
      <w:pPr>
        <w:pStyle w:val="BookText"/>
      </w:pPr>
      <w:r>
        <w:rPr>
          <w:rFonts w:ascii="Times New Roman" w:hAnsi="Times New Roman" w:eastAsia="Times New Roman" w:cs="Times New Roman"/>
          <w:lang w:val="en-US" w:bidi="en-US"/>
          <w:color w:val="111111"/>
          <w:sz w:val="28"/>
          <w:szCs w:val="28"/>
          <w:rtl/>
        </w:rPr>
        <w:t xml:space="preserve">47068.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1544</w:t>
      </w:r>
    </w:p>
    <w:p>
      <w:pPr>
        <w:pStyle w:val="BookText"/>
      </w:pPr>
      <w:r>
        <w:rPr>
          <w:rFonts w:ascii="Amiri" w:hAnsi="Amiri" w:eastAsia="Amiri" w:cs="Amiri"/>
          <w:lang w:bidi="ar-SA"/>
          <w:color w:val="111111"/>
          <w:sz w:val="28"/>
          <w:szCs w:val="28"/>
          <w:rtl/>
        </w:rPr>
        <w:t xml:space="preserve">الطهارة الوصايا رفيع الإصفهاني، تا: 1246ه- 183 ص 23 س 21*15سم [معجم المخطوطات النجفية: 601]</w:t>
      </w:r>
    </w:p>
    <w:p>
      <w:pPr>
        <w:pStyle w:val="BookText"/>
      </w:pPr>
      <w:r>
        <w:rPr>
          <w:rFonts w:ascii="Times New Roman" w:hAnsi="Times New Roman" w:eastAsia="Times New Roman" w:cs="Times New Roman"/>
          <w:lang w:val="en-US" w:bidi="en-US"/>
          <w:color w:val="111111"/>
          <w:sz w:val="28"/>
          <w:szCs w:val="28"/>
          <w:rtl/>
        </w:rPr>
        <w:t xml:space="preserve">47069.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1180</w:t>
      </w:r>
    </w:p>
    <w:p>
      <w:pPr>
        <w:pStyle w:val="BookText"/>
      </w:pPr>
      <w:r>
        <w:rPr>
          <w:rFonts w:ascii="IRNazanin" w:hAnsi="IRNazanin" w:eastAsia="IRNazanin" w:cs="IRNazanin"/>
          <w:lang w:bidi="fa-IR"/>
          <w:color w:val="111111"/>
          <w:sz w:val="28"/>
          <w:szCs w:val="28"/>
          <w:rtl/>
        </w:rPr>
        <w:t xml:space="preserve">کا :مجهول،تا: مجهول 250 ص [ف: 1-298]</w:t>
      </w:r>
    </w:p>
    <w:p>
      <w:pPr>
        <w:pStyle w:val="BookText"/>
      </w:pPr>
      <w:r>
        <w:rPr>
          <w:rFonts w:ascii="Amiri" w:hAnsi="Amiri" w:eastAsia="Amiri" w:cs="Amiri"/>
          <w:lang w:bidi="ar-SA"/>
          <w:color w:val="111111"/>
          <w:sz w:val="28"/>
          <w:szCs w:val="28"/>
          <w:rtl/>
        </w:rPr>
        <w:t xml:space="preserve">47070 . النجف الأشرف؛ مؤسسة كاشف الغطاء العامة؛ رقم المخطوط: 1182</w:t>
      </w:r>
    </w:p>
    <w:p>
      <w:pPr>
        <w:pStyle w:val="BookText"/>
      </w:pPr>
      <w:r>
        <w:rPr>
          <w:rFonts w:ascii="IRNazanin" w:hAnsi="IRNazanin" w:eastAsia="IRNazanin" w:cs="IRNazanin"/>
          <w:lang w:bidi="fa-IR"/>
          <w:color w:val="111111"/>
          <w:sz w:val="28"/>
          <w:szCs w:val="28"/>
          <w:rtl/>
        </w:rPr>
        <w:t xml:space="preserve">کا :مجهول ،تا: مجهول؛ ناقصة :الآخر؛ 65 ص [ف: 1-298]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0" w:name="pg8273_78230"/>
    <w:bookmarkEnd w:id="380"/>
    <w:p>
      <w:pPr>
        <w:pStyle w:val="BookText"/>
      </w:pPr>
      <w:r>
        <w:rPr>
          <w:rFonts w:ascii="Amiri" w:hAnsi="Amiri" w:eastAsia="Amiri" w:cs="Amiri"/>
          <w:lang w:bidi="ar-SA"/>
          <w:color w:val="111111"/>
          <w:sz w:val="28"/>
          <w:szCs w:val="28"/>
          <w:rtl/>
        </w:rPr>
        <w:t xml:space="preserve">47071 . النجف الأشرف؛ مؤسسة كاشف الغطاء العامة؛ رقم المخطوط: 671</w:t>
      </w:r>
    </w:p>
    <w:p>
      <w:pPr>
        <w:pStyle w:val="BookText"/>
      </w:pPr>
      <w:r>
        <w:rPr>
          <w:rFonts w:ascii="IRNazanin" w:hAnsi="IRNazanin" w:eastAsia="IRNazanin" w:cs="IRNazanin"/>
          <w:lang w:bidi="fa-IR"/>
          <w:color w:val="111111"/>
          <w:sz w:val="28"/>
          <w:szCs w:val="28"/>
          <w:rtl/>
        </w:rPr>
        <w:t xml:space="preserve">کا :مجهول، تا: مجهول؛ ناقصة :الآخر؛ 321 ص [ف: 1-298]</w:t>
      </w:r>
    </w:p>
    <w:p>
      <w:pPr>
        <w:pStyle w:val="Heading2"/>
      </w:pPr>
      <w:bookmarkStart w:id="1673" w:name="_Toc954"/>
      <w:r>
        <w:t>غاية المرام في ما يتعلق بأنكحة الأنام = مانع السفاح في تعليم عاقد</w:t>
      </w:r>
      <w:bookmarkEnd w:id="1673"/>
    </w:p>
    <w:p>
      <w:pPr>
        <w:pStyle w:val="BookText"/>
      </w:pPr>
      <w:r>
        <w:rPr>
          <w:rFonts w:ascii="Amiri" w:hAnsi="Amiri" w:eastAsia="Amiri" w:cs="Amiri"/>
          <w:lang w:bidi="ar-SA"/>
          <w:color w:val="111111"/>
          <w:sz w:val="28"/>
          <w:szCs w:val="28"/>
          <w:rtl/>
        </w:rPr>
        <w:t xml:space="preserve">النكاح / فقه - عربي</w:t>
      </w:r>
    </w:p>
    <w:p>
      <w:pPr>
        <w:pStyle w:val="BookText"/>
      </w:pPr>
      <w:r>
        <w:rPr>
          <w:rFonts w:ascii="Amiri" w:hAnsi="Amiri" w:eastAsia="Amiri" w:cs="Amiri"/>
          <w:lang w:bidi="ar-SA"/>
          <w:color w:val="111111"/>
          <w:sz w:val="28"/>
          <w:szCs w:val="28"/>
          <w:rtl/>
        </w:rPr>
        <w:t xml:space="preserve">الديربي، أحمد بن عمر (1061 - 1151ه- )</w:t>
      </w:r>
    </w:p>
    <w:p>
      <w:pPr>
        <w:pStyle w:val="BookText"/>
      </w:pPr>
      <w:r>
        <w:rPr>
          <w:rFonts w:ascii="Amiri" w:hAnsi="Amiri" w:eastAsia="Amiri" w:cs="Amiri"/>
          <w:lang w:bidi="ar-SA"/>
          <w:color w:val="111111"/>
          <w:sz w:val="28"/>
          <w:szCs w:val="28"/>
          <w:rtl/>
        </w:rPr>
        <w:t xml:space="preserve">طبع :بولاق 1290ه- القاهرة، 1297 ، 1303، 1311، 1315، 1326ه-</w:t>
      </w:r>
    </w:p>
    <w:p>
      <w:pPr>
        <w:pStyle w:val="BookText"/>
      </w:pPr>
      <w:r>
        <w:rPr>
          <w:rFonts w:ascii="Amiri" w:hAnsi="Amiri" w:eastAsia="Amiri" w:cs="Amiri"/>
          <w:lang w:bidi="ar-SA"/>
          <w:color w:val="111111"/>
          <w:sz w:val="28"/>
          <w:szCs w:val="28"/>
          <w:rtl/>
        </w:rPr>
        <w:t xml:space="preserve">47072 .البصرة ؛المكتبة العباسية (باش أعيان)؛ رقم المخطوط: 5-49</w:t>
      </w:r>
    </w:p>
    <w:p>
      <w:pPr>
        <w:pStyle w:val="BookText"/>
      </w:pPr>
      <w:r>
        <w:rPr>
          <w:rFonts w:ascii="Amiri" w:hAnsi="Amiri" w:eastAsia="Amiri" w:cs="Amiri"/>
          <w:lang w:bidi="ar-SA"/>
          <w:color w:val="111111"/>
          <w:sz w:val="28"/>
          <w:szCs w:val="28"/>
          <w:rtl/>
        </w:rPr>
        <w:t xml:space="preserve">عبد الله بن محمّد ،تا: 4 ذي القعدة 1272ه-؛ 22/5*16/2سم [ف: 236]</w:t>
      </w:r>
    </w:p>
    <w:p>
      <w:pPr>
        <w:pStyle w:val="BookText"/>
      </w:pPr>
      <w:r>
        <w:rPr>
          <w:rFonts w:ascii="Amiri" w:hAnsi="Amiri" w:eastAsia="Amiri" w:cs="Amiri"/>
          <w:lang w:bidi="ar-SA"/>
          <w:color w:val="111111"/>
          <w:sz w:val="28"/>
          <w:szCs w:val="28"/>
          <w:rtl/>
        </w:rPr>
        <w:t xml:space="preserve">47073 .بغداد؛ مكتبة الأوقاف العامة؛ رقم المخطوط : 13782/21</w:t>
      </w:r>
    </w:p>
    <w:p>
      <w:pPr>
        <w:pStyle w:val="BookText"/>
      </w:pPr>
      <w:r>
        <w:rPr>
          <w:rFonts w:ascii="Amiri" w:hAnsi="Amiri" w:eastAsia="Amiri" w:cs="Amiri"/>
          <w:lang w:bidi="ar-SA"/>
          <w:color w:val="111111"/>
          <w:sz w:val="28"/>
          <w:szCs w:val="28"/>
          <w:rtl/>
        </w:rPr>
        <w:t xml:space="preserve">أوّلها :قال الشيخ الإمام العالم العلامة الحبر البحر الفهامة</w:t>
      </w:r>
    </w:p>
    <w:p>
      <w:pPr>
        <w:pStyle w:val="BookText"/>
      </w:pPr>
      <w:r>
        <w:rPr>
          <w:rFonts w:ascii="IRNazanin" w:hAnsi="IRNazanin" w:eastAsia="IRNazanin" w:cs="IRNazanin"/>
          <w:lang w:bidi="fa-IR"/>
          <w:color w:val="111111"/>
          <w:sz w:val="28"/>
          <w:szCs w:val="28"/>
          <w:rtl/>
        </w:rPr>
        <w:t xml:space="preserve">کا :مجهول ،تا: مجهول؛ 19 ق، 18 س 13*19سم [ف: 1-621]</w:t>
      </w:r>
    </w:p>
    <w:p>
      <w:pPr>
        <w:pStyle w:val="Heading2"/>
      </w:pPr>
      <w:bookmarkStart w:id="1674" w:name="_Toc955"/>
      <w:r>
        <w:t>غاية المرام وشرح شرائع الإسلام / فقه - عربي</w:t>
      </w:r>
      <w:bookmarkEnd w:id="1674"/>
    </w:p>
    <w:p>
      <w:pPr>
        <w:pStyle w:val="BookText"/>
      </w:pPr>
      <w:r>
        <w:rPr>
          <w:rFonts w:ascii="Amiri" w:hAnsi="Amiri" w:eastAsia="Amiri" w:cs="Amiri"/>
          <w:lang w:bidi="ar-SA"/>
          <w:color w:val="111111"/>
          <w:sz w:val="28"/>
          <w:szCs w:val="28"/>
          <w:rtl/>
        </w:rPr>
        <w:t xml:space="preserve">البحراني يوسف بن علي (القرن 12ه-)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47074.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279/2</w:t>
      </w:r>
    </w:p>
    <w:p>
      <w:pPr>
        <w:pStyle w:val="BookText"/>
      </w:pPr>
      <w:r>
        <w:rPr>
          <w:rFonts w:ascii="IRNazanin" w:hAnsi="IRNazanin" w:eastAsia="IRNazanin" w:cs="IRNazanin"/>
          <w:lang w:bidi="fa-IR"/>
          <w:color w:val="111111"/>
          <w:sz w:val="28"/>
          <w:szCs w:val="28"/>
          <w:rtl/>
        </w:rPr>
        <w:t xml:space="preserve">کا :مجهول ،تا: 1072ه-؛ 426 ص 19 س، 20*14 سم [معجم المخطوطات النجفية: 601]</w:t>
      </w:r>
    </w:p>
    <w:p>
      <w:pPr>
        <w:pStyle w:val="Heading2"/>
      </w:pPr>
      <w:bookmarkStart w:id="1675" w:name="_Toc956"/>
      <w:r>
        <w:t>غاية المسؤول في علم الأصول / أصول الفقه - عربي</w:t>
      </w:r>
      <w:bookmarkEnd w:id="1675"/>
    </w:p>
    <w:p>
      <w:pPr>
        <w:pStyle w:val="BookText"/>
      </w:pPr>
      <w:r>
        <w:rPr>
          <w:rFonts w:ascii="Amiri" w:hAnsi="Amiri" w:eastAsia="Amiri" w:cs="Amiri"/>
          <w:lang w:bidi="ar-SA"/>
          <w:color w:val="111111"/>
          <w:sz w:val="28"/>
          <w:szCs w:val="28"/>
          <w:rtl/>
        </w:rPr>
        <w:t xml:space="preserve">47075 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9 [ معجم المخطوطات النجفية: 601]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1" w:name="pg8273_78231"/>
    <w:bookmarkEnd w:id="381"/>
    <w:p>
      <w:pPr>
        <w:pStyle w:val="Heading2"/>
      </w:pPr>
      <w:bookmarkStart w:id="1676" w:name="_Toc957"/>
      <w:r>
        <w:t>غاية المسئول في انتصاف المهر بالموت قبل الدخول = مسئلة انتصاف المهر</w:t>
      </w:r>
      <w:bookmarkEnd w:id="1676"/>
    </w:p>
    <w:p>
      <w:pPr>
        <w:pStyle w:val="BookText"/>
      </w:pPr>
      <w:r>
        <w:rPr>
          <w:rFonts w:ascii="Amiri" w:hAnsi="Amiri" w:eastAsia="Amiri" w:cs="Amiri"/>
          <w:lang w:bidi="ar-SA"/>
          <w:color w:val="111111"/>
          <w:sz w:val="28"/>
          <w:szCs w:val="28"/>
          <w:rtl/>
        </w:rPr>
        <w:t xml:space="preserve">بموت احد الزوجين قبل الدخول (رسالة في ...) / فقه - عربي</w:t>
      </w:r>
    </w:p>
    <w:p>
      <w:pPr>
        <w:pStyle w:val="BookText"/>
      </w:pPr>
      <w:r>
        <w:rPr>
          <w:rFonts w:ascii="Amiri" w:hAnsi="Amiri" w:eastAsia="Amiri" w:cs="Amiri"/>
          <w:lang w:bidi="ar-SA"/>
          <w:color w:val="111111"/>
          <w:sz w:val="28"/>
          <w:szCs w:val="28"/>
          <w:rtl/>
        </w:rPr>
        <w:t xml:space="preserve">المامقاني، عبد الله بن محمّد حسن (1290 - 1351ه-)</w:t>
      </w:r>
    </w:p>
    <w:p>
      <w:pPr>
        <w:pStyle w:val="BookText"/>
      </w:pPr>
      <w:r>
        <w:rPr>
          <w:rFonts w:ascii="Amiri" w:hAnsi="Amiri" w:eastAsia="Amiri" w:cs="Amiri"/>
          <w:lang w:bidi="ar-SA"/>
          <w:color w:val="111111"/>
          <w:sz w:val="28"/>
          <w:szCs w:val="28"/>
          <w:rtl/>
        </w:rPr>
        <w:t xml:space="preserve">طبع :النجف الأشرف، 1344ه- ( في الإثنى عشرية : 269-280 صص)</w:t>
      </w:r>
    </w:p>
    <w:p>
      <w:pPr>
        <w:pStyle w:val="BookText"/>
      </w:pPr>
      <w:r>
        <w:rPr>
          <w:rFonts w:ascii="Times New Roman" w:hAnsi="Times New Roman" w:eastAsia="Times New Roman" w:cs="Times New Roman"/>
          <w:lang w:val="en-US" w:bidi="en-US"/>
          <w:color w:val="111111"/>
          <w:sz w:val="28"/>
          <w:szCs w:val="28"/>
          <w:rtl/>
        </w:rPr>
        <w:t xml:space="preserve">47076.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6337</w:t>
      </w:r>
    </w:p>
    <w:p>
      <w:pPr>
        <w:pStyle w:val="BookText"/>
      </w:pPr>
      <w:r>
        <w:rPr>
          <w:rFonts w:ascii="IRNazanin" w:hAnsi="IRNazanin" w:eastAsia="IRNazanin" w:cs="IRNazanin"/>
          <w:lang w:bidi="fa-IR"/>
          <w:color w:val="111111"/>
          <w:sz w:val="28"/>
          <w:szCs w:val="28"/>
          <w:rtl/>
        </w:rPr>
        <w:t xml:space="preserve">کا :مجهول ،تا :مجهول؛ ناقصة :الآخر؛ 19 ص [ف 2981]</w:t>
      </w:r>
    </w:p>
    <w:p>
      <w:pPr>
        <w:pStyle w:val="Heading2"/>
      </w:pPr>
      <w:bookmarkStart w:id="1677" w:name="_Toc958"/>
      <w:r>
        <w:t>غاية المسئول ونهاية المأمول في علم الأصول = تقريرات فاضل الأردكاني /</w:t>
      </w:r>
      <w:bookmarkEnd w:id="1677"/>
    </w:p>
    <w:p>
      <w:pPr>
        <w:pStyle w:val="BookText"/>
      </w:pPr>
      <w:r>
        <w:rPr>
          <w:rFonts w:ascii="Amiri" w:hAnsi="Amiri" w:eastAsia="Amiri" w:cs="Amiri"/>
          <w:lang w:bidi="ar-SA"/>
          <w:color w:val="111111"/>
          <w:sz w:val="28"/>
          <w:szCs w:val="28"/>
          <w:rtl/>
        </w:rPr>
        <w:t xml:space="preserve">أصول الفقه - عربي</w:t>
      </w:r>
    </w:p>
    <w:p>
      <w:pPr>
        <w:pStyle w:val="BookText"/>
      </w:pPr>
      <w:r>
        <w:rPr>
          <w:rFonts w:ascii="Amiri" w:hAnsi="Amiri" w:eastAsia="Amiri" w:cs="Amiri"/>
          <w:lang w:bidi="ar-SA"/>
          <w:color w:val="111111"/>
          <w:sz w:val="28"/>
          <w:szCs w:val="28"/>
          <w:rtl/>
        </w:rPr>
        <w:t xml:space="preserve">الشهرستاني ،محمّد حسين بن محمّد علي (1255 - 1315ه-)</w:t>
      </w:r>
    </w:p>
    <w:p>
      <w:pPr>
        <w:pStyle w:val="BookText"/>
      </w:pPr>
      <w:r>
        <w:rPr>
          <w:rFonts w:ascii="Amiri" w:hAnsi="Amiri" w:eastAsia="Amiri" w:cs="Amiri"/>
          <w:lang w:bidi="ar-SA"/>
          <w:color w:val="111111"/>
          <w:sz w:val="28"/>
          <w:szCs w:val="28"/>
          <w:rtl/>
        </w:rPr>
        <w:t xml:space="preserve">تاريخ التأليف: 1281ه-</w:t>
      </w:r>
    </w:p>
    <w:p>
      <w:pPr>
        <w:pStyle w:val="BookText"/>
      </w:pPr>
      <w:r>
        <w:rPr>
          <w:rFonts w:ascii="IRNazanin" w:hAnsi="IRNazanin" w:eastAsia="IRNazanin" w:cs="IRNazanin"/>
          <w:lang w:bidi="fa-IR"/>
          <w:color w:val="111111"/>
          <w:sz w:val="28"/>
          <w:szCs w:val="28"/>
          <w:rtl/>
        </w:rPr>
        <w:t xml:space="preserve">طبع :طهران، 1308-1311ه-</w:t>
      </w:r>
    </w:p>
    <w:p>
      <w:pPr>
        <w:pStyle w:val="BookText"/>
      </w:pPr>
      <w:r>
        <w:rPr>
          <w:rFonts w:ascii="IRNazanin" w:hAnsi="IRNazanin" w:eastAsia="IRNazanin" w:cs="IRNazanin"/>
          <w:lang w:bidi="fa-IR"/>
          <w:color w:val="111111"/>
          <w:sz w:val="28"/>
          <w:szCs w:val="28"/>
          <w:rtl/>
        </w:rPr>
        <w:t xml:space="preserve">[فنخا :23 334]</w:t>
      </w:r>
    </w:p>
    <w:p>
      <w:pPr>
        <w:pStyle w:val="BookText"/>
      </w:pPr>
      <w:r>
        <w:rPr>
          <w:rFonts w:ascii="Amiri" w:hAnsi="Amiri" w:eastAsia="Amiri" w:cs="Amiri"/>
          <w:lang w:bidi="ar-SA"/>
          <w:color w:val="111111"/>
          <w:sz w:val="28"/>
          <w:szCs w:val="28"/>
          <w:rtl/>
        </w:rPr>
        <w:t xml:space="preserve">47077 .كربلاء؛ مكتبة آل مرعشي؛ رقم المخطوط : 106/2</w:t>
      </w:r>
    </w:p>
    <w:p>
      <w:pPr>
        <w:pStyle w:val="BookText"/>
      </w:pPr>
      <w:r>
        <w:rPr>
          <w:rFonts w:ascii="Amiri" w:hAnsi="Amiri" w:eastAsia="Amiri" w:cs="Amiri"/>
          <w:lang w:bidi="ar-SA"/>
          <w:color w:val="111111"/>
          <w:sz w:val="28"/>
          <w:szCs w:val="28"/>
          <w:rtl/>
        </w:rPr>
        <w:t xml:space="preserve">أوّلها :البسملة، الحمد لله الذي شيد دعائم الإسلام بقوانين الدين المبين؛ آخرها :فتبيان</w:t>
      </w:r>
    </w:p>
    <w:p>
      <w:pPr>
        <w:pStyle w:val="BookText"/>
      </w:pPr>
      <w:r>
        <w:rPr>
          <w:rFonts w:ascii="Amiri" w:hAnsi="Amiri" w:eastAsia="Amiri" w:cs="Amiri"/>
          <w:lang w:bidi="ar-SA"/>
          <w:color w:val="111111"/>
          <w:sz w:val="28"/>
          <w:szCs w:val="28"/>
          <w:rtl/>
        </w:rPr>
        <w:t xml:space="preserve">ذلك إيضا من باب الظن</w:t>
      </w:r>
    </w:p>
    <w:p>
      <w:pPr>
        <w:pStyle w:val="BookText"/>
      </w:pPr>
      <w:r>
        <w:rPr>
          <w:rFonts w:ascii="IRNazanin" w:hAnsi="IRNazanin" w:eastAsia="IRNazanin" w:cs="IRNazanin"/>
          <w:lang w:bidi="fa-IR"/>
          <w:color w:val="111111"/>
          <w:sz w:val="28"/>
          <w:szCs w:val="28"/>
          <w:rtl/>
        </w:rPr>
        <w:t xml:space="preserve">نسخ ،کا: مجهول، تا :مجهول؛ 128 ص [ مخطوطات كربلاء: 3-380]</w:t>
      </w:r>
    </w:p>
    <w:p>
      <w:pPr>
        <w:pStyle w:val="Heading2"/>
      </w:pPr>
      <w:bookmarkStart w:id="1678" w:name="_Toc959"/>
      <w:r>
        <w:t>غاية المنتهى في جمع الاقناع والمنتهى / أصول الفقه - عربي</w:t>
      </w:r>
      <w:bookmarkEnd w:id="1678"/>
    </w:p>
    <w:p>
      <w:pPr>
        <w:pStyle w:val="BookText"/>
      </w:pPr>
      <w:r>
        <w:rPr>
          <w:rFonts w:ascii="Amiri" w:hAnsi="Amiri" w:eastAsia="Amiri" w:cs="Amiri"/>
          <w:lang w:bidi="ar-SA"/>
          <w:color w:val="111111"/>
          <w:sz w:val="28"/>
          <w:szCs w:val="28"/>
          <w:rtl/>
        </w:rPr>
        <w:t xml:space="preserve">الكرمي، مرعي بن يوسف ( - 1033ه-)</w:t>
      </w:r>
    </w:p>
    <w:p>
      <w:pPr>
        <w:pStyle w:val="BookText"/>
      </w:pPr>
      <w:r>
        <w:rPr>
          <w:rFonts w:ascii="Amiri" w:hAnsi="Amiri" w:eastAsia="Amiri" w:cs="Amiri"/>
          <w:lang w:bidi="ar-SA"/>
          <w:color w:val="111111"/>
          <w:sz w:val="28"/>
          <w:szCs w:val="28"/>
          <w:rtl/>
        </w:rPr>
        <w:t xml:space="preserve">أوّله ... أحمد من من بحبيبه أحمد فاطفاً نار الشرك وأحمد وأعلى منار الإسلام وجدد ... أما</w:t>
      </w:r>
    </w:p>
    <w:p>
      <w:pPr>
        <w:pStyle w:val="BookText"/>
      </w:pPr>
      <w:r>
        <w:rPr>
          <w:rFonts w:ascii="Amiri" w:hAnsi="Amiri" w:eastAsia="Amiri" w:cs="Amiri"/>
          <w:lang w:bidi="ar-SA"/>
          <w:color w:val="111111"/>
          <w:sz w:val="28"/>
          <w:szCs w:val="28"/>
          <w:rtl/>
        </w:rPr>
        <w:t xml:space="preserve">بعد فقد أكثر ائمتنا رحمهم</w:t>
      </w:r>
    </w:p>
    <w:p>
      <w:pPr>
        <w:pStyle w:val="BookText"/>
      </w:pPr>
      <w:r>
        <w:rPr>
          <w:rFonts w:ascii="Amiri" w:hAnsi="Amiri" w:eastAsia="Amiri" w:cs="Amiri"/>
          <w:lang w:bidi="ar-SA"/>
          <w:color w:val="111111"/>
          <w:sz w:val="28"/>
          <w:szCs w:val="28"/>
          <w:rtl/>
        </w:rPr>
        <w:t xml:space="preserve">الله في الفقه من التصنيف ومهدوا قواعد المذهب أحسن تمهيد ...</w:t>
      </w:r>
    </w:p>
    <w:p>
      <w:pPr>
        <w:pStyle w:val="BookText"/>
      </w:pPr>
      <w:r>
        <w:rPr>
          <w:rFonts w:ascii="IRNazanin" w:hAnsi="IRNazanin" w:eastAsia="IRNazanin" w:cs="IRNazanin"/>
          <w:lang w:bidi="fa-IR"/>
          <w:color w:val="111111"/>
          <w:sz w:val="28"/>
          <w:szCs w:val="28"/>
          <w:rtl/>
        </w:rPr>
        <w:t xml:space="preserve">طبع :دمشق 1972م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2" w:name="pg8273_78232"/>
    <w:bookmarkEnd w:id="382"/>
    <w:p>
      <w:pPr>
        <w:pStyle w:val="BookText"/>
      </w:pPr>
      <w:r>
        <w:rPr>
          <w:rFonts w:ascii="Times New Roman" w:hAnsi="Times New Roman" w:eastAsia="Times New Roman" w:cs="Times New Roman"/>
          <w:lang w:val="en-US" w:bidi="en-US"/>
          <w:color w:val="111111"/>
          <w:sz w:val="28"/>
          <w:szCs w:val="28"/>
          <w:rtl/>
        </w:rPr>
        <w:t xml:space="preserve">47078.</w:t>
      </w:r>
    </w:p>
    <w:p>
      <w:pPr>
        <w:pStyle w:val="BookText"/>
      </w:pPr>
      <w:r>
        <w:rPr>
          <w:rFonts w:ascii="Amiri" w:hAnsi="Amiri" w:eastAsia="Amiri" w:cs="Amiri"/>
          <w:lang w:bidi="ar-SA"/>
          <w:color w:val="111111"/>
          <w:sz w:val="28"/>
          <w:szCs w:val="28"/>
          <w:rtl/>
        </w:rPr>
        <w:t xml:space="preserve">بغداد؛ المكتبة القادرية؛ رقم المخطوط: 493</w:t>
      </w:r>
    </w:p>
    <w:p>
      <w:pPr>
        <w:pStyle w:val="BookText"/>
      </w:pPr>
      <w:r>
        <w:rPr>
          <w:rFonts w:ascii="Amiri" w:hAnsi="Amiri" w:eastAsia="Amiri" w:cs="Amiri"/>
          <w:lang w:bidi="ar-SA"/>
          <w:color w:val="111111"/>
          <w:sz w:val="28"/>
          <w:szCs w:val="28"/>
          <w:rtl/>
        </w:rPr>
        <w:t xml:space="preserve">أوّلها: مطابق ؛آخرها: فإذا قمت من مجلسك فقل سبحانك اللهم وبحمدك استغفرك</w:t>
      </w:r>
    </w:p>
    <w:p>
      <w:pPr>
        <w:pStyle w:val="BookText"/>
      </w:pPr>
      <w:r>
        <w:rPr>
          <w:rFonts w:ascii="Amiri" w:hAnsi="Amiri" w:eastAsia="Amiri" w:cs="Amiri"/>
          <w:lang w:bidi="ar-SA"/>
          <w:color w:val="111111"/>
          <w:sz w:val="28"/>
          <w:szCs w:val="28"/>
          <w:rtl/>
        </w:rPr>
        <w:t xml:space="preserve">وأتوب اليك.</w:t>
      </w:r>
    </w:p>
    <w:p>
      <w:pPr>
        <w:pStyle w:val="BookText"/>
      </w:pPr>
      <w:r>
        <w:rPr>
          <w:rFonts w:ascii="Amiri" w:hAnsi="Amiri" w:eastAsia="Amiri" w:cs="Amiri"/>
          <w:lang w:bidi="ar-SA"/>
          <w:color w:val="111111"/>
          <w:sz w:val="28"/>
          <w:szCs w:val="28"/>
          <w:rtl/>
        </w:rPr>
        <w:t xml:space="preserve">ثلث، قاسم بن محمّد بن سالم بن عثمان بن يوسف الحنبلي، تا: 20 جمادى الثانية 1244 ه-؛ 219 ق ، 31 س ، 18*29/5سم [ف: 2-310]</w:t>
      </w:r>
    </w:p>
    <w:p>
      <w:pPr>
        <w:pStyle w:val="BookText"/>
      </w:pPr>
      <w:r>
        <w:rPr>
          <w:rFonts w:ascii="Times New Roman" w:hAnsi="Times New Roman" w:eastAsia="Times New Roman" w:cs="Times New Roman"/>
          <w:lang w:val="en-US" w:bidi="en-US"/>
          <w:color w:val="111111"/>
          <w:sz w:val="28"/>
          <w:szCs w:val="28"/>
          <w:rtl/>
        </w:rPr>
        <w:t xml:space="preserve">47079.</w:t>
      </w:r>
    </w:p>
    <w:p>
      <w:pPr>
        <w:pStyle w:val="BookText"/>
      </w:pPr>
      <w:r>
        <w:rPr>
          <w:rFonts w:ascii="Amiri" w:hAnsi="Amiri" w:eastAsia="Amiri" w:cs="Amiri"/>
          <w:lang w:bidi="ar-SA"/>
          <w:color w:val="111111"/>
          <w:sz w:val="28"/>
          <w:szCs w:val="28"/>
          <w:rtl/>
        </w:rPr>
        <w:t xml:space="preserve">بغداد؛ مكتبة الأوقاف العامة؛ رقم المخطوط : 3830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1272ه- 202 ق، 22*17سم [ف: 2-77]</w:t>
      </w:r>
    </w:p>
    <w:p>
      <w:pPr>
        <w:pStyle w:val="BookText"/>
      </w:pPr>
      <w:r>
        <w:rPr>
          <w:rFonts w:ascii="Amiri" w:hAnsi="Amiri" w:eastAsia="Amiri" w:cs="Amiri"/>
          <w:lang w:bidi="ar-SA"/>
          <w:color w:val="111111"/>
          <w:sz w:val="28"/>
          <w:szCs w:val="28"/>
          <w:rtl/>
        </w:rPr>
        <w:t xml:space="preserve">47080 .بغداد؛ مكتبة الأوقاف العامة؛ رقم المخطوط : 4052</w:t>
      </w:r>
    </w:p>
    <w:p>
      <w:pPr>
        <w:pStyle w:val="BookText"/>
      </w:pPr>
      <w:r>
        <w:rPr>
          <w:rFonts w:ascii="Amiri" w:hAnsi="Amiri" w:eastAsia="Amiri" w:cs="Amiri"/>
          <w:lang w:bidi="ar-SA"/>
          <w:color w:val="111111"/>
          <w:sz w:val="28"/>
          <w:szCs w:val="28"/>
          <w:rtl/>
        </w:rPr>
        <w:t xml:space="preserve">نجدي إبراهيم ،تا :مجهول 501 ق ، 20*15 سم [ف 2-7]</w:t>
      </w:r>
    </w:p>
    <w:p>
      <w:pPr>
        <w:pStyle w:val="Heading2"/>
      </w:pPr>
      <w:bookmarkStart w:id="1679" w:name="_Toc960"/>
      <w:r>
        <w:t>غاية المواعظ ومصباح المتعظ / مواعظ - عربي</w:t>
      </w:r>
      <w:bookmarkEnd w:id="1679"/>
    </w:p>
    <w:p>
      <w:pPr>
        <w:pStyle w:val="BookText"/>
      </w:pPr>
      <w:r>
        <w:rPr>
          <w:rFonts w:ascii="Amiri" w:hAnsi="Amiri" w:eastAsia="Amiri" w:cs="Amiri"/>
          <w:lang w:bidi="ar-SA"/>
          <w:color w:val="111111"/>
          <w:sz w:val="28"/>
          <w:szCs w:val="28"/>
          <w:rtl/>
        </w:rPr>
        <w:t xml:space="preserve">الآلوسي، نعمان بن محمود (1252 - 1317ه-)</w:t>
      </w:r>
    </w:p>
    <w:p>
      <w:pPr>
        <w:pStyle w:val="BookText"/>
      </w:pPr>
      <w:r>
        <w:rPr>
          <w:rFonts w:ascii="Amiri" w:hAnsi="Amiri" w:eastAsia="Amiri" w:cs="Amiri"/>
          <w:lang w:bidi="ar-SA"/>
          <w:color w:val="111111"/>
          <w:sz w:val="28"/>
          <w:szCs w:val="28"/>
          <w:rtl/>
        </w:rPr>
        <w:t xml:space="preserve">طبع: القاهرة، 1301، و 1329ه-</w:t>
      </w:r>
    </w:p>
    <w:p>
      <w:pPr>
        <w:pStyle w:val="BookText"/>
      </w:pPr>
      <w:r>
        <w:rPr>
          <w:rFonts w:ascii="Amiri" w:hAnsi="Amiri" w:eastAsia="Amiri" w:cs="Amiri"/>
          <w:lang w:bidi="ar-SA"/>
          <w:color w:val="111111"/>
          <w:sz w:val="28"/>
          <w:szCs w:val="28"/>
          <w:rtl/>
        </w:rPr>
        <w:t xml:space="preserve">47081 .بغداد؛ مكتبة الأوقاف العامة؛ رقم المخطوط : 22842</w:t>
      </w:r>
    </w:p>
    <w:p>
      <w:pPr>
        <w:pStyle w:val="BookText"/>
      </w:pPr>
      <w:r>
        <w:rPr>
          <w:rFonts w:ascii="Amiri" w:hAnsi="Amiri" w:eastAsia="Amiri" w:cs="Amiri"/>
          <w:lang w:bidi="ar-SA"/>
          <w:color w:val="111111"/>
          <w:sz w:val="28"/>
          <w:szCs w:val="28"/>
          <w:rtl/>
        </w:rPr>
        <w:t xml:space="preserve">مقدمة؛ كاتب = مؤلف ،تا: مجهول 2ق 32*20سم [ف: 2-499]</w:t>
      </w:r>
    </w:p>
    <w:p>
      <w:pPr>
        <w:pStyle w:val="BookText"/>
      </w:pPr>
      <w:r>
        <w:rPr>
          <w:rFonts w:ascii="Amiri" w:hAnsi="Amiri" w:eastAsia="Amiri" w:cs="Amiri"/>
          <w:lang w:bidi="ar-SA"/>
          <w:color w:val="111111"/>
          <w:sz w:val="28"/>
          <w:szCs w:val="28"/>
          <w:rtl/>
        </w:rPr>
        <w:t xml:space="preserve">47082 بغداد؛ مكتبة الأوقاف العامة؛ رقم المخطوط: 7107</w:t>
      </w:r>
    </w:p>
    <w:p>
      <w:pPr>
        <w:pStyle w:val="BookText"/>
      </w:pPr>
      <w:r>
        <w:rPr>
          <w:rFonts w:ascii="Amiri" w:hAnsi="Amiri" w:eastAsia="Amiri" w:cs="Amiri"/>
          <w:lang w:bidi="ar-SA"/>
          <w:color w:val="111111"/>
          <w:sz w:val="28"/>
          <w:szCs w:val="28"/>
          <w:rtl/>
        </w:rPr>
        <w:t xml:space="preserve">محمّد علي بن حسين آل قفطان ،تا: 1300ه- بغداد؛ 249 ق 35*21سم [ف: 2-453]</w:t>
      </w:r>
    </w:p>
    <w:p>
      <w:pPr>
        <w:pStyle w:val="Heading2"/>
      </w:pPr>
      <w:bookmarkStart w:id="1680" w:name="_Toc961"/>
      <w:r>
        <w:t>غاية النهاية في طبقات القراء = غاية النهاية في أسماء رجال القراءات أولي</w:t>
      </w:r>
      <w:bookmarkEnd w:id="1680"/>
    </w:p>
    <w:p>
      <w:pPr>
        <w:pStyle w:val="BookText"/>
      </w:pPr>
      <w:r>
        <w:rPr>
          <w:rFonts w:ascii="Amiri" w:hAnsi="Amiri" w:eastAsia="Amiri" w:cs="Amiri"/>
          <w:lang w:bidi="ar-SA"/>
          <w:color w:val="111111"/>
          <w:sz w:val="28"/>
          <w:szCs w:val="28"/>
          <w:rtl/>
        </w:rPr>
        <w:t xml:space="preserve">الرواية والدراية / تراجم، تاريخ - عربي</w:t>
      </w:r>
    </w:p>
    <w:p>
      <w:pPr>
        <w:pStyle w:val="BookText"/>
      </w:pPr>
      <w:r>
        <w:rPr>
          <w:rFonts w:ascii="Amiri" w:hAnsi="Amiri" w:eastAsia="Amiri" w:cs="Amiri"/>
          <w:lang w:bidi="ar-SA"/>
          <w:color w:val="111111"/>
          <w:sz w:val="28"/>
          <w:szCs w:val="28"/>
          <w:rtl/>
        </w:rPr>
        <w:t xml:space="preserve">ابن الجزري، محمّد بن محمّد (751- 833 ه- )</w:t>
      </w:r>
    </w:p>
    <w:p>
      <w:pPr>
        <w:pStyle w:val="BookText"/>
      </w:pPr>
      <w:r>
        <w:rPr>
          <w:rFonts w:ascii="Amiri" w:hAnsi="Amiri" w:eastAsia="Amiri" w:cs="Amiri"/>
          <w:lang w:bidi="ar-SA"/>
          <w:color w:val="111111"/>
          <w:sz w:val="28"/>
          <w:szCs w:val="28"/>
          <w:rtl/>
        </w:rPr>
        <w:t xml:space="preserve">طبع: القاهرة 1351ه- ،بغداد، 1970م؛ بيروت، 1402ه-</w:t>
      </w:r>
    </w:p>
    <w:p>
      <w:pPr>
        <w:pStyle w:val="BookText"/>
      </w:pPr>
      <w:r>
        <w:rPr>
          <w:rFonts w:ascii="Amiri" w:hAnsi="Amiri" w:eastAsia="Amiri" w:cs="Amiri"/>
          <w:lang w:bidi="ar-SA"/>
          <w:color w:val="111111"/>
          <w:sz w:val="28"/>
          <w:szCs w:val="28"/>
          <w:rtl/>
        </w:rPr>
        <w:t xml:space="preserve">47083 . الكاظمية؛ مكتبة السيد حسن الصدر؛ رقم المخطوط 1</w:t>
      </w:r>
    </w:p>
    <w:p>
      <w:pPr>
        <w:pStyle w:val="BookText"/>
      </w:pPr>
      <w:r>
        <w:rPr>
          <w:rFonts w:ascii="Amiri" w:hAnsi="Amiri" w:eastAsia="Amiri" w:cs="Amiri"/>
          <w:lang w:bidi="ar-SA"/>
          <w:color w:val="111111"/>
          <w:sz w:val="28"/>
          <w:szCs w:val="28"/>
          <w:rtl/>
        </w:rPr>
        <w:t xml:space="preserve">كاتب = مؤلف ،تا :مجهول [معهد المخطوطات العربية: 4 جزء 2-238]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3" w:name="pg8273_78233"/>
    <w:bookmarkEnd w:id="383"/>
    <w:p>
      <w:pPr>
        <w:pStyle w:val="BookText"/>
      </w:pPr>
      <w:r>
        <w:rPr>
          <w:rFonts w:ascii="Amiri" w:hAnsi="Amiri" w:eastAsia="Amiri" w:cs="Amiri"/>
          <w:lang w:bidi="ar-SA"/>
          <w:color w:val="111111"/>
          <w:sz w:val="28"/>
          <w:szCs w:val="28"/>
          <w:rtl/>
        </w:rPr>
        <w:t xml:space="preserve">غاية النيل في اختصار الاتحاف والذيل - الرحيق المختوم في وصف اسانيد</w:t>
      </w:r>
    </w:p>
    <w:p>
      <w:pPr>
        <w:pStyle w:val="BookText"/>
      </w:pPr>
      <w:r>
        <w:rPr>
          <w:rFonts w:ascii="IRNazanin" w:hAnsi="IRNazanin" w:eastAsia="IRNazanin" w:cs="IRNazanin"/>
          <w:lang w:bidi="fa-IR"/>
          <w:color w:val="111111"/>
          <w:sz w:val="28"/>
          <w:szCs w:val="28"/>
          <w:rtl/>
        </w:rPr>
        <w:t xml:space="preserve">العلوم</w:t>
      </w:r>
    </w:p>
    <w:p>
      <w:pPr>
        <w:pStyle w:val="Heading2"/>
      </w:pPr>
      <w:bookmarkStart w:id="1681" w:name="_Toc962"/>
      <w:r>
        <w:t>غاية الوسائل إلى معرفة الاوائل / تاريخ - عربي</w:t>
      </w:r>
      <w:bookmarkEnd w:id="1681"/>
    </w:p>
    <w:p>
      <w:pPr>
        <w:pStyle w:val="BookText"/>
      </w:pPr>
      <w:r>
        <w:rPr>
          <w:rFonts w:ascii="Amiri" w:hAnsi="Amiri" w:eastAsia="Amiri" w:cs="Amiri"/>
          <w:lang w:bidi="ar-SA"/>
          <w:color w:val="111111"/>
          <w:sz w:val="28"/>
          <w:szCs w:val="28"/>
          <w:rtl/>
        </w:rPr>
        <w:t xml:space="preserve">ابن باطيش إسماعيل بن هبة الله (575 - 655ه-)</w:t>
      </w:r>
    </w:p>
    <w:p>
      <w:pPr>
        <w:pStyle w:val="BookText"/>
      </w:pPr>
      <w:r>
        <w:rPr>
          <w:rFonts w:ascii="IRNazanin" w:hAnsi="IRNazanin" w:eastAsia="IRNazanin" w:cs="IRNazanin"/>
          <w:lang w:bidi="fa-IR"/>
          <w:color w:val="111111"/>
          <w:sz w:val="28"/>
          <w:szCs w:val="28"/>
          <w:rtl/>
        </w:rPr>
        <w:t xml:space="preserve">[فنخا: 23 336]</w:t>
      </w:r>
    </w:p>
    <w:p>
      <w:pPr>
        <w:pStyle w:val="BookText"/>
      </w:pPr>
      <w:r>
        <w:rPr>
          <w:rFonts w:ascii="Amiri" w:hAnsi="Amiri" w:eastAsia="Amiri" w:cs="Amiri"/>
          <w:lang w:bidi="ar-SA"/>
          <w:color w:val="111111"/>
          <w:sz w:val="28"/>
          <w:szCs w:val="28"/>
          <w:rtl/>
        </w:rPr>
        <w:t xml:space="preserve">47084 .بغداد؛ مكتبة الأوقاف العامة؛ رقم المخطوط : 48 مصورة</w:t>
      </w:r>
    </w:p>
    <w:p>
      <w:pPr>
        <w:pStyle w:val="BookText"/>
      </w:pPr>
      <w:r>
        <w:rPr>
          <w:rFonts w:ascii="Amiri" w:hAnsi="Amiri" w:eastAsia="Amiri" w:cs="Amiri"/>
          <w:lang w:bidi="ar-SA"/>
          <w:color w:val="111111"/>
          <w:sz w:val="28"/>
          <w:szCs w:val="28"/>
          <w:rtl/>
        </w:rPr>
        <w:t xml:space="preserve">مصدر التصوير: نسخة في مكتبة أحمد الثالث /استانبول برقم 2957/1؛</w:t>
      </w:r>
    </w:p>
    <w:p>
      <w:pPr>
        <w:pStyle w:val="BookText"/>
      </w:pPr>
      <w:r>
        <w:rPr>
          <w:rFonts w:ascii="IRNazanin" w:hAnsi="IRNazanin" w:eastAsia="IRNazanin" w:cs="IRNazanin"/>
          <w:lang w:bidi="fa-IR"/>
          <w:color w:val="111111"/>
          <w:sz w:val="28"/>
          <w:szCs w:val="28"/>
          <w:rtl/>
        </w:rPr>
        <w:t xml:space="preserve">کا: مجهول، تا: 885ه- 242 ق ، 35*25 سم [المورد : 22-248]</w:t>
      </w:r>
    </w:p>
    <w:p>
      <w:pPr>
        <w:pStyle w:val="BookText"/>
      </w:pPr>
      <w:r>
        <w:rPr>
          <w:rFonts w:ascii="Amiri" w:hAnsi="Amiri" w:eastAsia="Amiri" w:cs="Amiri"/>
          <w:lang w:bidi="ar-SA"/>
          <w:color w:val="111111"/>
          <w:sz w:val="28"/>
          <w:szCs w:val="28"/>
          <w:rtl/>
        </w:rPr>
        <w:t xml:space="preserve">غاية الوسائل في معرفة الأوائل - غاية الوسائل إلى معرفة الأوائل</w:t>
      </w:r>
    </w:p>
    <w:p>
      <w:pPr>
        <w:pStyle w:val="Heading2"/>
      </w:pPr>
      <w:bookmarkStart w:id="1682" w:name="_Toc963"/>
      <w:r>
        <w:t>غاية الوصول إلى شرح لب الأصول / أصول الفقه - عربي</w:t>
      </w:r>
      <w:bookmarkEnd w:id="1682"/>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المرتبط : لب الأصول الأنصاري، زكريا بن محمد (926-826ه-)</w:t>
      </w:r>
    </w:p>
    <w:p>
      <w:pPr>
        <w:pStyle w:val="BookText"/>
      </w:pPr>
      <w:r>
        <w:rPr>
          <w:rFonts w:ascii="Amiri" w:hAnsi="Amiri" w:eastAsia="Amiri" w:cs="Amiri"/>
          <w:lang w:bidi="ar-SA"/>
          <w:color w:val="111111"/>
          <w:sz w:val="28"/>
          <w:szCs w:val="28"/>
          <w:rtl/>
        </w:rPr>
        <w:t xml:space="preserve">تاريخ التأليف: 18 رمضان 902ه-</w:t>
      </w:r>
    </w:p>
    <w:p>
      <w:pPr>
        <w:pStyle w:val="BookText"/>
      </w:pPr>
      <w:r>
        <w:rPr>
          <w:rFonts w:ascii="Amiri" w:hAnsi="Amiri" w:eastAsia="Amiri" w:cs="Amiri"/>
          <w:lang w:bidi="ar-SA"/>
          <w:color w:val="111111"/>
          <w:sz w:val="28"/>
          <w:szCs w:val="28"/>
          <w:rtl/>
        </w:rPr>
        <w:t xml:space="preserve">أوّله: الحمد لله الذي أظهر بدائع مصنوعاته على أحسن نظام وخص من نبيهم من شاء بمزيد</w:t>
      </w:r>
    </w:p>
    <w:p>
      <w:pPr>
        <w:pStyle w:val="BookText"/>
      </w:pPr>
      <w:r>
        <w:rPr>
          <w:rFonts w:ascii="Amiri" w:hAnsi="Amiri" w:eastAsia="Amiri" w:cs="Amiri"/>
          <w:lang w:bidi="ar-SA"/>
          <w:color w:val="111111"/>
          <w:sz w:val="28"/>
          <w:szCs w:val="28"/>
          <w:rtl/>
        </w:rPr>
        <w:t xml:space="preserve">الطول والإنعام ووفقه وهداه إلى دين الإسلام</w:t>
      </w:r>
    </w:p>
    <w:p>
      <w:pPr>
        <w:pStyle w:val="BookText"/>
      </w:pPr>
      <w:r>
        <w:rPr>
          <w:rFonts w:ascii="Amiri" w:hAnsi="Amiri" w:eastAsia="Amiri" w:cs="Amiri"/>
          <w:lang w:bidi="ar-SA"/>
          <w:color w:val="111111"/>
          <w:sz w:val="28"/>
          <w:szCs w:val="28"/>
          <w:rtl/>
        </w:rPr>
        <w:t xml:space="preserve">طبع :القاهرة، 1310 ، 1330ه-</w:t>
      </w:r>
    </w:p>
    <w:p>
      <w:pPr>
        <w:pStyle w:val="BookText"/>
      </w:pPr>
      <w:r>
        <w:rPr>
          <w:rFonts w:ascii="Amiri" w:hAnsi="Amiri" w:eastAsia="Amiri" w:cs="Amiri"/>
          <w:lang w:bidi="ar-SA"/>
          <w:color w:val="111111"/>
          <w:sz w:val="28"/>
          <w:szCs w:val="28"/>
          <w:rtl/>
        </w:rPr>
        <w:t xml:space="preserve">[فنخا :23 336-337 (6نسخة)]</w:t>
      </w:r>
    </w:p>
    <w:p>
      <w:pPr>
        <w:pStyle w:val="BookText"/>
      </w:pPr>
      <w:r>
        <w:rPr>
          <w:rFonts w:ascii="Amiri" w:hAnsi="Amiri" w:eastAsia="Amiri" w:cs="Amiri"/>
          <w:lang w:bidi="ar-SA"/>
          <w:color w:val="111111"/>
          <w:sz w:val="28"/>
          <w:szCs w:val="28"/>
          <w:rtl/>
        </w:rPr>
        <w:t xml:space="preserve">47085 .النجف الأشرف؛ مؤسسة كاشف الغطاء العامة؛ رقم المخطوط: 6914</w:t>
      </w:r>
    </w:p>
    <w:p>
      <w:pPr>
        <w:pStyle w:val="BookText"/>
      </w:pPr>
      <w:r>
        <w:rPr>
          <w:rFonts w:ascii="Amiri" w:hAnsi="Amiri" w:eastAsia="Amiri" w:cs="Amiri"/>
          <w:lang w:bidi="ar-SA"/>
          <w:color w:val="111111"/>
          <w:sz w:val="28"/>
          <w:szCs w:val="28"/>
          <w:rtl/>
        </w:rPr>
        <w:t xml:space="preserve">عثمان بن مسند المالكي ،تا: 923ه- 348ص [ف: 1-298]</w:t>
      </w:r>
    </w:p>
    <w:p>
      <w:pPr>
        <w:pStyle w:val="BookText"/>
      </w:pPr>
      <w:r>
        <w:rPr>
          <w:rFonts w:ascii="IRNazanin" w:hAnsi="IRNazanin" w:eastAsia="IRNazanin" w:cs="IRNazanin"/>
          <w:lang w:bidi="fa-IR"/>
          <w:color w:val="111111"/>
          <w:sz w:val="28"/>
          <w:szCs w:val="28"/>
          <w:rtl/>
        </w:rPr>
        <w:t xml:space="preserve">47086 .بغداد؛ دار المخطوطات؛ رقم المخطوط : 2546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1275ه-، 248 ص، 17 س، 14*21 سم [المتحف العراقي - ف: الفقهية 1-43]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4" w:name="pg8273_78234"/>
    <w:bookmarkEnd w:id="384"/>
    <w:p>
      <w:pPr>
        <w:pStyle w:val="BookText"/>
      </w:pPr>
      <w:r>
        <w:rPr>
          <w:rFonts w:ascii="Times New Roman" w:hAnsi="Times New Roman" w:eastAsia="Times New Roman" w:cs="Times New Roman"/>
          <w:lang w:val="en-US" w:bidi="en-US"/>
          <w:color w:val="111111"/>
          <w:sz w:val="28"/>
          <w:szCs w:val="28"/>
          <w:rtl/>
        </w:rPr>
        <w:t xml:space="preserve">47087.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2464</w:t>
      </w:r>
    </w:p>
    <w:p>
      <w:pPr>
        <w:pStyle w:val="BookText"/>
      </w:pPr>
      <w:r>
        <w:rPr>
          <w:rFonts w:ascii="Amiri" w:hAnsi="Amiri" w:eastAsia="Amiri" w:cs="Amiri"/>
          <w:lang w:bidi="ar-SA"/>
          <w:color w:val="111111"/>
          <w:sz w:val="28"/>
          <w:szCs w:val="28"/>
          <w:rtl/>
        </w:rPr>
        <w:t xml:space="preserve">أوّلها: مطابق؛ آخرها :و منها أي من القوادح فساد الاعتبار بأن بخالف الدليل أيضا من كتاب أو سنة أو إجماعاً كأن يقال في أدوام الصوم الواجب صوم واجب فلا</w:t>
      </w:r>
    </w:p>
    <w:p>
      <w:pPr>
        <w:pStyle w:val="BookText"/>
      </w:pPr>
      <w:r>
        <w:rPr>
          <w:rFonts w:ascii="IRNazanin" w:hAnsi="IRNazanin" w:eastAsia="IRNazanin" w:cs="IRNazanin"/>
          <w:lang w:bidi="fa-IR"/>
          <w:color w:val="111111"/>
          <w:sz w:val="28"/>
          <w:szCs w:val="28"/>
          <w:rtl/>
        </w:rPr>
        <w:t xml:space="preserve">من النهار.</w:t>
      </w:r>
    </w:p>
    <w:p>
      <w:pPr>
        <w:pStyle w:val="BookText"/>
      </w:pPr>
      <w:r>
        <w:rPr>
          <w:rFonts w:ascii="IRNazanin" w:hAnsi="IRNazanin" w:eastAsia="IRNazanin" w:cs="IRNazanin"/>
          <w:lang w:bidi="fa-IR"/>
          <w:color w:val="111111"/>
          <w:sz w:val="28"/>
          <w:szCs w:val="28"/>
          <w:rtl/>
        </w:rPr>
        <w:t xml:space="preserve">کا: مجهول، تا:مجهول؛ ناقصة: الآخر؛ 178 ق، 15س، 22*16سم [ف: 4-111]</w:t>
      </w:r>
    </w:p>
    <w:p>
      <w:pPr>
        <w:pStyle w:val="BookText"/>
      </w:pPr>
      <w:r>
        <w:rPr>
          <w:rFonts w:ascii="Amiri" w:hAnsi="Amiri" w:eastAsia="Amiri" w:cs="Amiri"/>
          <w:lang w:bidi="ar-SA"/>
          <w:color w:val="111111"/>
          <w:sz w:val="28"/>
          <w:szCs w:val="28"/>
          <w:rtl/>
        </w:rPr>
        <w:t xml:space="preserve">47088 .السليمانية؛ مكتبة الأوقاف المركزية؛ رقم المخطوط: ت/2506</w:t>
      </w:r>
    </w:p>
    <w:p>
      <w:pPr>
        <w:pStyle w:val="BookText"/>
      </w:pPr>
      <w:r>
        <w:rPr>
          <w:rFonts w:ascii="IRNazanin" w:hAnsi="IRNazanin" w:eastAsia="IRNazanin" w:cs="IRNazanin"/>
          <w:lang w:bidi="fa-IR"/>
          <w:color w:val="111111"/>
          <w:sz w:val="28"/>
          <w:szCs w:val="28"/>
          <w:rtl/>
        </w:rPr>
        <w:t xml:space="preserve">کا: مجهول تا :مجهول؛ 67 ق 29 س 21*16سم [ف: 4-111]</w:t>
      </w:r>
    </w:p>
    <w:p>
      <w:pPr>
        <w:pStyle w:val="BookText"/>
      </w:pPr>
      <w:r>
        <w:rPr>
          <w:rFonts w:ascii="IRNazanin" w:hAnsi="IRNazanin" w:eastAsia="IRNazanin" w:cs="IRNazanin"/>
          <w:lang w:bidi="fa-IR"/>
          <w:color w:val="111111"/>
          <w:sz w:val="28"/>
          <w:szCs w:val="28"/>
          <w:rtl/>
        </w:rPr>
        <w:t xml:space="preserve">47089 بغداد؛ دار المخطوطات؛ رقم المخطوط : 5634/1</w:t>
      </w:r>
    </w:p>
    <w:p>
      <w:pPr>
        <w:pStyle w:val="BookText"/>
      </w:pPr>
      <w:r>
        <w:rPr>
          <w:rFonts w:ascii="Amiri" w:hAnsi="Amiri" w:eastAsia="Amiri" w:cs="Amiri"/>
          <w:lang w:bidi="ar-SA"/>
          <w:color w:val="111111"/>
          <w:sz w:val="28"/>
          <w:szCs w:val="28"/>
          <w:rtl/>
        </w:rPr>
        <w:t xml:space="preserve">يصح بنية</w:t>
      </w:r>
    </w:p>
    <w:p>
      <w:pPr>
        <w:pStyle w:val="BookText"/>
      </w:pPr>
      <w:r>
        <w:rPr>
          <w:rFonts w:ascii="IRNazanin" w:hAnsi="IRNazanin" w:eastAsia="IRNazanin" w:cs="IRNazanin"/>
          <w:lang w:bidi="fa-IR"/>
          <w:color w:val="111111"/>
          <w:sz w:val="28"/>
          <w:szCs w:val="28"/>
          <w:rtl/>
        </w:rPr>
        <w:t xml:space="preserve">کا :مجهول تا: مجهول؛ ناقصة: الآخر؛ 276 ص ، 17 س ، 20*15سم [المتحف العراقي - ف:</w:t>
      </w:r>
    </w:p>
    <w:p>
      <w:pPr>
        <w:pStyle w:val="BookText"/>
      </w:pPr>
      <w:r>
        <w:rPr>
          <w:rFonts w:ascii="Amiri" w:hAnsi="Amiri" w:eastAsia="Amiri" w:cs="Amiri"/>
          <w:lang w:bidi="ar-SA"/>
          <w:color w:val="111111"/>
          <w:sz w:val="28"/>
          <w:szCs w:val="28"/>
          <w:rtl/>
        </w:rPr>
        <w:t xml:space="preserve">الفقهية 1-43]</w:t>
      </w:r>
    </w:p>
    <w:p>
      <w:pPr>
        <w:pStyle w:val="BookText"/>
      </w:pPr>
      <w:r>
        <w:rPr>
          <w:rFonts w:ascii="Times New Roman" w:hAnsi="Times New Roman" w:eastAsia="Times New Roman" w:cs="Times New Roman"/>
          <w:lang w:val="en-US" w:bidi="en-US"/>
          <w:color w:val="111111"/>
          <w:sz w:val="28"/>
          <w:szCs w:val="28"/>
          <w:rtl/>
        </w:rPr>
        <w:t xml:space="preserve">47090.</w:t>
      </w:r>
    </w:p>
    <w:p>
      <w:pPr>
        <w:pStyle w:val="BookText"/>
      </w:pPr>
      <w:r>
        <w:rPr>
          <w:rFonts w:ascii="IRNazanin" w:hAnsi="IRNazanin" w:eastAsia="IRNazanin" w:cs="IRNazanin"/>
          <w:lang w:bidi="fa-IR"/>
          <w:color w:val="111111"/>
          <w:sz w:val="28"/>
          <w:szCs w:val="28"/>
          <w:rtl/>
        </w:rPr>
        <w:t xml:space="preserve">بغداد؛ دار المخطوطات؛ رقم المخطوط : 4430</w:t>
      </w:r>
    </w:p>
    <w:p>
      <w:pPr>
        <w:pStyle w:val="BookText"/>
      </w:pPr>
      <w:r>
        <w:rPr>
          <w:rFonts w:ascii="IRNazanin" w:hAnsi="IRNazanin" w:eastAsia="IRNazanin" w:cs="IRNazanin"/>
          <w:lang w:bidi="fa-IR"/>
          <w:color w:val="111111"/>
          <w:sz w:val="28"/>
          <w:szCs w:val="28"/>
          <w:rtl/>
        </w:rPr>
        <w:t xml:space="preserve">کا :مجهول ،تا :مجهول؛ ناقصة؛ 252 ص 15 س 17/5*13سم [المتحف العراقي - ف:</w:t>
      </w:r>
    </w:p>
    <w:p>
      <w:pPr>
        <w:pStyle w:val="BookText"/>
      </w:pPr>
      <w:r>
        <w:rPr>
          <w:rFonts w:ascii="Amiri" w:hAnsi="Amiri" w:eastAsia="Amiri" w:cs="Amiri"/>
          <w:lang w:bidi="ar-SA"/>
          <w:color w:val="111111"/>
          <w:sz w:val="28"/>
          <w:szCs w:val="28"/>
          <w:rtl/>
        </w:rPr>
        <w:t xml:space="preserve">الفقهية 1-43]</w:t>
      </w:r>
    </w:p>
    <w:p>
      <w:pPr>
        <w:pStyle w:val="Heading2"/>
      </w:pPr>
      <w:bookmarkStart w:id="1683" w:name="_Toc964"/>
      <w:r>
        <w:t>غاية الوصول وإيضاح السبل في شرح مختصر منتهي السؤل والأمل</w:t>
      </w:r>
      <w:bookmarkEnd w:id="1683"/>
    </w:p>
    <w:p>
      <w:pPr>
        <w:pStyle w:val="BookText"/>
      </w:pPr>
      <w:r>
        <w:rPr>
          <w:rFonts w:ascii="Amiri" w:hAnsi="Amiri" w:eastAsia="Amiri" w:cs="Amiri"/>
          <w:lang w:bidi="ar-SA"/>
          <w:color w:val="111111"/>
          <w:sz w:val="28"/>
          <w:szCs w:val="28"/>
          <w:rtl/>
        </w:rPr>
        <w:t xml:space="preserve">شرح مختصر ابن الحاجب / أصول الفقه - عربي</w:t>
      </w:r>
    </w:p>
    <w:p>
      <w:pPr>
        <w:pStyle w:val="BookText"/>
      </w:pPr>
      <w:r>
        <w:rPr>
          <w:rFonts w:ascii="Amiri" w:hAnsi="Amiri" w:eastAsia="Amiri" w:cs="Amiri"/>
          <w:lang w:bidi="ar-SA"/>
          <w:color w:val="111111"/>
          <w:sz w:val="28"/>
          <w:szCs w:val="28"/>
          <w:rtl/>
        </w:rPr>
        <w:t xml:space="preserve">العلامة الحلّي، حسن بن يوسف (648 - 726ه-)</w:t>
      </w:r>
    </w:p>
    <w:p>
      <w:pPr>
        <w:pStyle w:val="BookText"/>
      </w:pPr>
      <w:r>
        <w:rPr>
          <w:rFonts w:ascii="Amiri" w:hAnsi="Amiri" w:eastAsia="Amiri" w:cs="Amiri"/>
          <w:lang w:bidi="ar-SA"/>
          <w:color w:val="111111"/>
          <w:sz w:val="28"/>
          <w:szCs w:val="28"/>
          <w:rtl/>
        </w:rPr>
        <w:t xml:space="preserve">المرتبط: مختصر المنتهي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Amiri" w:hAnsi="Amiri" w:eastAsia="Amiri" w:cs="Amiri"/>
          <w:lang w:bidi="ar-SA"/>
          <w:color w:val="111111"/>
          <w:sz w:val="28"/>
          <w:szCs w:val="28"/>
          <w:rtl/>
        </w:rPr>
        <w:t xml:space="preserve">تاريخ التأليف: 679ه-</w:t>
      </w:r>
    </w:p>
    <w:p>
      <w:pPr>
        <w:pStyle w:val="BookText"/>
      </w:pPr>
      <w:r>
        <w:rPr>
          <w:rFonts w:ascii="Amiri" w:hAnsi="Amiri" w:eastAsia="Amiri" w:cs="Amiri"/>
          <w:lang w:bidi="ar-SA"/>
          <w:color w:val="111111"/>
          <w:sz w:val="28"/>
          <w:szCs w:val="28"/>
          <w:rtl/>
        </w:rPr>
        <w:t xml:space="preserve">[فنخا: 23 337-338 (13نسخة)]</w:t>
      </w:r>
    </w:p>
    <w:p>
      <w:pPr>
        <w:pStyle w:val="BookText"/>
      </w:pPr>
      <w:r>
        <w:rPr>
          <w:rFonts w:ascii="Times New Roman" w:hAnsi="Times New Roman" w:eastAsia="Times New Roman" w:cs="Times New Roman"/>
          <w:lang w:val="en-US" w:bidi="en-US"/>
          <w:color w:val="111111"/>
          <w:sz w:val="28"/>
          <w:szCs w:val="28"/>
          <w:rtl/>
        </w:rPr>
        <w:t xml:space="preserve">47091.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381</w:t>
      </w:r>
    </w:p>
    <w:p>
      <w:pPr>
        <w:pStyle w:val="BookText"/>
      </w:pPr>
      <w:r>
        <w:rPr>
          <w:rFonts w:ascii="Amiri" w:hAnsi="Amiri" w:eastAsia="Amiri" w:cs="Amiri"/>
          <w:lang w:bidi="ar-SA"/>
          <w:color w:val="111111"/>
          <w:sz w:val="28"/>
          <w:szCs w:val="28"/>
          <w:rtl/>
        </w:rPr>
        <w:t xml:space="preserve">كاتب = مؤلف، تا: 697ه- 247 ص ، 24 س، 21/4*11/6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النجف الأشرف؛ تركة محمّد السماوي؛ رقم المخطوط: 133</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5" w:name="pg8273_78235"/>
    <w:bookmarkEnd w:id="385"/>
    <w:p>
      <w:pPr>
        <w:pStyle w:val="BookText"/>
      </w:pPr>
      <w:r>
        <w:rPr>
          <w:rFonts w:ascii="Amiri" w:hAnsi="Amiri" w:eastAsia="Amiri" w:cs="Amiri"/>
          <w:lang w:bidi="ar-SA"/>
          <w:color w:val="111111"/>
          <w:sz w:val="28"/>
          <w:szCs w:val="28"/>
          <w:rtl/>
        </w:rPr>
        <w:t xml:space="preserve">47092 كربلاء؛ مكتبة محمّد رضا الطبسي؛ رقم المخطوط: 3</w:t>
      </w:r>
    </w:p>
    <w:p>
      <w:pPr>
        <w:pStyle w:val="BookText"/>
      </w:pPr>
      <w:r>
        <w:rPr>
          <w:rFonts w:ascii="Amiri" w:hAnsi="Amiri" w:eastAsia="Amiri" w:cs="Amiri"/>
          <w:lang w:bidi="ar-SA"/>
          <w:color w:val="111111"/>
          <w:sz w:val="28"/>
          <w:szCs w:val="28"/>
          <w:rtl/>
        </w:rPr>
        <w:t xml:space="preserve">نسخ ،محمّد السماوي، تا: 1366ه- 246 ص ، 20*15سم [مخطوطات كربلاء: 3-137]</w:t>
      </w:r>
    </w:p>
    <w:p>
      <w:pPr>
        <w:pStyle w:val="BookText"/>
      </w:pPr>
      <w:r>
        <w:rPr>
          <w:rFonts w:ascii="Amiri" w:hAnsi="Amiri" w:eastAsia="Amiri" w:cs="Amiri"/>
          <w:lang w:bidi="ar-SA"/>
          <w:color w:val="111111"/>
          <w:sz w:val="28"/>
          <w:szCs w:val="28"/>
          <w:rtl/>
        </w:rPr>
        <w:t xml:space="preserve">47093 . الكاظمية؛ جامعة مدينة العلم؛ رقم المخطوط: 7/1</w:t>
      </w:r>
    </w:p>
    <w:p>
      <w:pPr>
        <w:pStyle w:val="BookText"/>
      </w:pPr>
      <w:r>
        <w:rPr>
          <w:rFonts w:ascii="Amiri" w:hAnsi="Amiri" w:eastAsia="Amiri" w:cs="Amiri"/>
          <w:lang w:bidi="ar-SA"/>
          <w:color w:val="111111"/>
          <w:sz w:val="28"/>
          <w:szCs w:val="28"/>
          <w:rtl/>
        </w:rPr>
        <w:t xml:space="preserve">أوّلها: الحمد لله الذي بر الأنام وعسهم بالإكرام والدعوة إلى دار السلام</w:t>
      </w:r>
    </w:p>
    <w:p>
      <w:pPr>
        <w:pStyle w:val="BookText"/>
      </w:pPr>
      <w:r>
        <w:rPr>
          <w:rFonts w:ascii="IRNazanin" w:hAnsi="IRNazanin" w:eastAsia="IRNazanin" w:cs="IRNazanin"/>
          <w:lang w:bidi="fa-IR"/>
          <w:color w:val="111111"/>
          <w:sz w:val="28"/>
          <w:szCs w:val="28"/>
          <w:rtl/>
        </w:rPr>
        <w:t xml:space="preserve">کا: مجهول، تا :مجهول؛ ناقصة :الآخر؛ 22*15سم [ف: 140]</w:t>
      </w:r>
    </w:p>
    <w:p>
      <w:pPr>
        <w:pStyle w:val="Heading2"/>
      </w:pPr>
      <w:bookmarkStart w:id="1684" w:name="_Toc965"/>
      <w:r>
        <w:t>الغدير الطافح «العابق النافح فيما مدح به الرئيس حسام الدین محسن</w:t>
      </w:r>
      <w:bookmarkEnd w:id="1684"/>
    </w:p>
    <w:p>
      <w:pPr>
        <w:pStyle w:val="BookText"/>
      </w:pPr>
      <w:r>
        <w:rPr>
          <w:rFonts w:ascii="Amiri" w:hAnsi="Amiri" w:eastAsia="Amiri" w:cs="Amiri"/>
          <w:lang w:bidi="ar-SA"/>
          <w:color w:val="111111"/>
          <w:sz w:val="28"/>
          <w:szCs w:val="28"/>
          <w:rtl/>
        </w:rPr>
        <w:t xml:space="preserve">بن أحمد بن راجع / شعر - عربي</w:t>
      </w:r>
    </w:p>
    <w:p>
      <w:pPr>
        <w:pStyle w:val="BookText"/>
      </w:pPr>
      <w:r>
        <w:rPr>
          <w:rFonts w:ascii="IRNazanin" w:hAnsi="IRNazanin" w:eastAsia="IRNazanin" w:cs="IRNazanin"/>
          <w:lang w:bidi="fa-IR"/>
          <w:color w:val="111111"/>
          <w:sz w:val="28"/>
          <w:szCs w:val="28"/>
          <w:rtl/>
        </w:rPr>
        <w:t xml:space="preserve">محسن بن حسن بن قاسم (12ه- )</w:t>
      </w:r>
    </w:p>
    <w:p>
      <w:pPr>
        <w:pStyle w:val="BookText"/>
      </w:pPr>
      <w:r>
        <w:rPr>
          <w:rFonts w:ascii="Amiri" w:hAnsi="Amiri" w:eastAsia="Amiri" w:cs="Amiri"/>
          <w:lang w:bidi="ar-SA"/>
          <w:color w:val="111111"/>
          <w:sz w:val="28"/>
          <w:szCs w:val="28"/>
          <w:rtl/>
        </w:rPr>
        <w:t xml:space="preserve">47094 . البصرة ؛ المكتبة العباسية (باش أعيان)؛ رقم المخطوط: 161</w:t>
      </w:r>
    </w:p>
    <w:p>
      <w:pPr>
        <w:pStyle w:val="BookText"/>
      </w:pPr>
      <w:r>
        <w:rPr>
          <w:rFonts w:ascii="IRNazanin" w:hAnsi="IRNazanin" w:eastAsia="IRNazanin" w:cs="IRNazanin"/>
          <w:lang w:bidi="fa-IR"/>
          <w:color w:val="111111"/>
          <w:sz w:val="28"/>
          <w:szCs w:val="28"/>
          <w:rtl/>
        </w:rPr>
        <w:t xml:space="preserve">کا :مجهول، تا: مجهول؛ 269 ص 29*16 سم [ف: 104]</w:t>
      </w:r>
    </w:p>
    <w:p>
      <w:pPr>
        <w:pStyle w:val="Heading2"/>
      </w:pPr>
      <w:bookmarkStart w:id="1685" w:name="_Toc966"/>
      <w:r>
        <w:t>الغديرية = أجوبة أسئلة الشيخ عبد الله بن محمد بن أحمد بن غدير =</w:t>
      </w:r>
      <w:bookmarkEnd w:id="1685"/>
    </w:p>
    <w:p>
      <w:pPr>
        <w:pStyle w:val="BookText"/>
      </w:pPr>
      <w:r>
        <w:rPr>
          <w:rFonts w:ascii="Amiri" w:hAnsi="Amiri" w:eastAsia="Amiri" w:cs="Amiri"/>
          <w:lang w:bidi="ar-SA"/>
          <w:color w:val="111111"/>
          <w:sz w:val="28"/>
          <w:szCs w:val="28"/>
          <w:rtl/>
        </w:rPr>
        <w:t xml:space="preserve">رسالة غديرية = جواب الأسئلة جواب الأسئلة في الكشف عن نسبة المعاصي للمعصومين</w:t>
      </w:r>
    </w:p>
    <w:p>
      <w:pPr>
        <w:pStyle w:val="BookText"/>
      </w:pPr>
      <w:r>
        <w:rPr>
          <w:rFonts w:ascii="Amiri" w:hAnsi="Amiri" w:eastAsia="Amiri" w:cs="Amiri"/>
          <w:lang w:bidi="ar-SA"/>
          <w:color w:val="111111"/>
          <w:sz w:val="28"/>
          <w:szCs w:val="28"/>
          <w:rtl/>
        </w:rPr>
        <w:t xml:space="preserve">وغيرها / أجوبة الأسئلة - عربي</w:t>
      </w:r>
    </w:p>
    <w:p>
      <w:pPr>
        <w:pStyle w:val="BookText"/>
      </w:pPr>
      <w:r>
        <w:rPr>
          <w:rFonts w:ascii="Amiri" w:hAnsi="Amiri" w:eastAsia="Amiri" w:cs="Amiri"/>
          <w:lang w:bidi="ar-SA"/>
          <w:color w:val="111111"/>
          <w:sz w:val="28"/>
          <w:szCs w:val="28"/>
          <w:rtl/>
        </w:rPr>
        <w:t xml:space="preserve">الأحسائي، أحمد بن زين الدين (1166 - 1241ه-)</w:t>
      </w:r>
    </w:p>
    <w:p>
      <w:pPr>
        <w:pStyle w:val="BookText"/>
      </w:pPr>
      <w:r>
        <w:rPr>
          <w:rFonts w:ascii="Amiri" w:hAnsi="Amiri" w:eastAsia="Amiri" w:cs="Amiri"/>
          <w:lang w:bidi="ar-SA"/>
          <w:color w:val="111111"/>
          <w:sz w:val="28"/>
          <w:szCs w:val="28"/>
          <w:rtl/>
        </w:rPr>
        <w:t xml:space="preserve">تاريخ التأليف:جمادى الثانية 1210ه-</w:t>
      </w:r>
    </w:p>
    <w:p>
      <w:pPr>
        <w:pStyle w:val="BookText"/>
      </w:pPr>
      <w:r>
        <w:rPr>
          <w:rFonts w:ascii="Amiri" w:hAnsi="Amiri" w:eastAsia="Amiri" w:cs="Amiri"/>
          <w:lang w:bidi="ar-SA"/>
          <w:color w:val="111111"/>
          <w:sz w:val="28"/>
          <w:szCs w:val="28"/>
          <w:rtl/>
        </w:rPr>
        <w:t xml:space="preserve">أوّله :الحمدلة الصلاة. وبعد، فيقول العبد المسكين أحمد بن زين الدين الاحسائي، قد أرسل إلى الأكرم الأجل ... عبد الله بن غدير بمسائل يريد بيانها. وفيها ما لايحسن بيانها لقولهم (ع) ما كل يعلم يقال</w:t>
      </w:r>
    </w:p>
    <w:p>
      <w:pPr>
        <w:pStyle w:val="BookText"/>
      </w:pPr>
      <w:r>
        <w:rPr>
          <w:rFonts w:ascii="Amiri" w:hAnsi="Amiri" w:eastAsia="Amiri" w:cs="Amiri"/>
          <w:lang w:bidi="ar-SA"/>
          <w:color w:val="111111"/>
          <w:sz w:val="28"/>
          <w:szCs w:val="28"/>
          <w:rtl/>
        </w:rPr>
        <w:t xml:space="preserve">آخره :وبما ذكرنا ظهر الجواب عما ذهبوا إليه أولئك الأصحاب. والله أعلم بالصواب.</w:t>
      </w:r>
    </w:p>
    <w:p>
      <w:pPr>
        <w:pStyle w:val="BookText"/>
      </w:pPr>
      <w:r>
        <w:rPr>
          <w:rFonts w:ascii="IRNazanin" w:hAnsi="IRNazanin" w:eastAsia="IRNazanin" w:cs="IRNazanin"/>
          <w:lang w:bidi="fa-IR"/>
          <w:color w:val="111111"/>
          <w:sz w:val="28"/>
          <w:szCs w:val="28"/>
          <w:rtl/>
        </w:rPr>
        <w:t xml:space="preserve">طبع :تبریز 1276ه-</w:t>
      </w:r>
    </w:p>
    <w:p>
      <w:pPr>
        <w:pStyle w:val="BookText"/>
      </w:pPr>
      <w:r>
        <w:rPr>
          <w:rFonts w:ascii="Amiri" w:hAnsi="Amiri" w:eastAsia="Amiri" w:cs="Amiri"/>
          <w:lang w:bidi="ar-SA"/>
          <w:color w:val="111111"/>
          <w:sz w:val="28"/>
          <w:szCs w:val="28"/>
          <w:rtl/>
        </w:rPr>
        <w:t xml:space="preserve">[فنخا :23 341-342 (17 نسخة)]</w:t>
      </w:r>
    </w:p>
    <w:p>
      <w:pPr>
        <w:pStyle w:val="BookText"/>
      </w:pPr>
      <w:r>
        <w:rPr>
          <w:rFonts w:ascii="Times New Roman" w:hAnsi="Times New Roman" w:eastAsia="Times New Roman" w:cs="Times New Roman"/>
          <w:lang w:val="en-US" w:bidi="en-US"/>
          <w:color w:val="111111"/>
          <w:sz w:val="28"/>
          <w:szCs w:val="28"/>
          <w:rtl/>
        </w:rPr>
        <w:t xml:space="preserve">47095.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7925</w:t>
      </w:r>
    </w:p>
    <w:p>
      <w:pPr>
        <w:pStyle w:val="BookText"/>
      </w:pPr>
      <w:r>
        <w:rPr>
          <w:rFonts w:ascii="IRNazanin" w:hAnsi="IRNazanin" w:eastAsia="IRNazanin" w:cs="IRNazanin"/>
          <w:lang w:bidi="fa-IR"/>
          <w:color w:val="111111"/>
          <w:sz w:val="28"/>
          <w:szCs w:val="28"/>
          <w:rtl/>
        </w:rPr>
        <w:t xml:space="preserve">کا :مجهول ،تا :مجهول 20 ص [ف: 11-395]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47096.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693</w:t>
      </w:r>
    </w:p>
    <w:p>
      <w:pPr>
        <w:pStyle w:val="BookText"/>
      </w:pPr>
      <w:r>
        <w:rPr>
          <w:rFonts w:ascii="IRNazanin" w:hAnsi="IRNazanin" w:eastAsia="IRNazanin" w:cs="IRNazanin"/>
          <w:lang w:bidi="fa-IR"/>
          <w:color w:val="111111"/>
          <w:sz w:val="28"/>
          <w:szCs w:val="28"/>
          <w:rtl/>
        </w:rPr>
        <w:t xml:space="preserve">کا مجهول تا مجهول؛ نسخة ضمن مجموعة من رسائله كتبت في حياته؛ 19 ص 354)</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ف: 1-45]</w:t>
      </w:r>
    </w:p>
    <w:p>
      <w:pPr>
        <w:pStyle w:val="BookText"/>
      </w:pPr>
      <w:r>
        <w:rPr>
          <w:rFonts w:ascii="Amiri" w:hAnsi="Amiri" w:eastAsia="Amiri" w:cs="Amiri"/>
          <w:lang w:bidi="ar-SA"/>
          <w:color w:val="111111"/>
          <w:sz w:val="28"/>
          <w:szCs w:val="28"/>
          <w:rtl/>
        </w:rPr>
        <w:t xml:space="preserve">غذاء الروح / عرفان وتصوف - تركي</w:t>
      </w:r>
    </w:p>
    <w:p>
      <w:pPr>
        <w:pStyle w:val="BookText"/>
      </w:pPr>
      <w:r>
        <w:rPr>
          <w:rFonts w:ascii="Amiri" w:hAnsi="Amiri" w:eastAsia="Amiri" w:cs="Amiri"/>
          <w:lang w:bidi="ar-SA"/>
          <w:color w:val="111111"/>
          <w:sz w:val="28"/>
          <w:szCs w:val="28"/>
          <w:rtl/>
        </w:rPr>
        <w:t xml:space="preserve">الرومي عبد الباقي بن أحمد</w:t>
      </w:r>
    </w:p>
    <w:p>
      <w:pPr>
        <w:pStyle w:val="BookText"/>
      </w:pPr>
      <w:r>
        <w:rPr>
          <w:rFonts w:ascii="Times New Roman" w:hAnsi="Times New Roman" w:eastAsia="Times New Roman" w:cs="Times New Roman"/>
          <w:lang w:val="en-US" w:bidi="en-US"/>
          <w:color w:val="111111"/>
          <w:sz w:val="28"/>
          <w:szCs w:val="28"/>
          <w:rtl/>
        </w:rPr>
        <w:t xml:space="preserve">470997.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4156</w:t>
      </w:r>
    </w:p>
    <w:p>
      <w:pPr>
        <w:pStyle w:val="BookText"/>
      </w:pPr>
      <w:r>
        <w:rPr>
          <w:rFonts w:ascii="IRNazanin" w:hAnsi="IRNazanin" w:eastAsia="IRNazanin" w:cs="IRNazanin"/>
          <w:lang w:bidi="fa-IR"/>
          <w:color w:val="111111"/>
          <w:sz w:val="28"/>
          <w:szCs w:val="28"/>
          <w:rtl/>
        </w:rPr>
        <w:t xml:space="preserve">کا مجهول :تا مجهول 71ص [ف: 1-299]</w:t>
      </w:r>
    </w:p>
    <w:p>
      <w:pPr>
        <w:pStyle w:val="BookText"/>
      </w:pPr>
      <w:r>
        <w:rPr>
          <w:rFonts w:ascii="Amiri" w:hAnsi="Amiri" w:eastAsia="Amiri" w:cs="Amiri"/>
          <w:lang w:bidi="ar-SA"/>
          <w:color w:val="111111"/>
          <w:sz w:val="28"/>
          <w:szCs w:val="28"/>
          <w:rtl/>
        </w:rPr>
        <w:t xml:space="preserve">الغرائب = حاشيه على شرح العوامل المائة لعبد القاهر الجرجاني / نحو - عربي</w:t>
      </w:r>
    </w:p>
    <w:p>
      <w:pPr>
        <w:pStyle w:val="BookText"/>
      </w:pPr>
      <w:r>
        <w:rPr>
          <w:rFonts w:ascii="Amiri" w:hAnsi="Amiri" w:eastAsia="Amiri" w:cs="Amiri"/>
          <w:lang w:bidi="ar-SA"/>
          <w:color w:val="111111"/>
          <w:sz w:val="28"/>
          <w:szCs w:val="28"/>
          <w:rtl/>
        </w:rPr>
        <w:t xml:space="preserve">الأربيلي، علي بن مصطفى (القرن (12ه-)</w:t>
      </w:r>
    </w:p>
    <w:p>
      <w:pPr>
        <w:pStyle w:val="BookText"/>
      </w:pPr>
      <w:r>
        <w:rPr>
          <w:rFonts w:ascii="Amiri" w:hAnsi="Amiri" w:eastAsia="Amiri" w:cs="Amiri"/>
          <w:lang w:bidi="ar-SA"/>
          <w:color w:val="111111"/>
          <w:sz w:val="28"/>
          <w:szCs w:val="28"/>
          <w:rtl/>
        </w:rPr>
        <w:t xml:space="preserve">أوّله: يا فاتح مسالك المحامد لسالكها ويا مجيب مسائل حامدها افتح لنا طلسمات كنوز</w:t>
      </w:r>
    </w:p>
    <w:p>
      <w:pPr>
        <w:pStyle w:val="BookText"/>
      </w:pPr>
      <w:r>
        <w:rPr>
          <w:rFonts w:ascii="Amiri" w:hAnsi="Amiri" w:eastAsia="Amiri" w:cs="Amiri"/>
          <w:lang w:bidi="ar-SA"/>
          <w:color w:val="111111"/>
          <w:sz w:val="28"/>
          <w:szCs w:val="28"/>
          <w:rtl/>
        </w:rPr>
        <w:t xml:space="preserve">الهداية ...</w:t>
      </w:r>
    </w:p>
    <w:p>
      <w:pPr>
        <w:pStyle w:val="BookText"/>
      </w:pPr>
      <w:r>
        <w:rPr>
          <w:rFonts w:ascii="IRNazanin" w:hAnsi="IRNazanin" w:eastAsia="IRNazanin" w:cs="IRNazanin"/>
          <w:lang w:bidi="fa-IR"/>
          <w:color w:val="111111"/>
          <w:sz w:val="28"/>
          <w:szCs w:val="28"/>
          <w:rtl/>
        </w:rPr>
        <w:t xml:space="preserve">[فنخا :23 345]</w:t>
      </w:r>
    </w:p>
    <w:p>
      <w:pPr>
        <w:pStyle w:val="BookText"/>
      </w:pPr>
      <w:r>
        <w:rPr>
          <w:rFonts w:ascii="Amiri" w:hAnsi="Amiri" w:eastAsia="Amiri" w:cs="Amiri"/>
          <w:lang w:bidi="ar-SA"/>
          <w:color w:val="111111"/>
          <w:sz w:val="28"/>
          <w:szCs w:val="28"/>
          <w:rtl/>
        </w:rPr>
        <w:t xml:space="preserve">47098 .بغداد المكتبة القادرية؛ رقم المخطوط : 1434/2</w:t>
      </w:r>
    </w:p>
    <w:p>
      <w:pPr>
        <w:pStyle w:val="BookText"/>
      </w:pPr>
      <w:r>
        <w:rPr>
          <w:rFonts w:ascii="Amiri" w:hAnsi="Amiri" w:eastAsia="Amiri" w:cs="Amiri"/>
          <w:lang w:bidi="ar-SA"/>
          <w:color w:val="111111"/>
          <w:sz w:val="28"/>
          <w:szCs w:val="28"/>
          <w:rtl/>
        </w:rPr>
        <w:t xml:space="preserve">أوّلها: مطابق؛ آخرها :والعلامة الفظي (كذا) اقرب للزمن من العلامة المعنوي. قد انتهى هذه الحاشية الشريفة اللطيفة الوقعة عالسعد الصغير (كذا) الواقع شرحا للعوامل التي صنفه الفاضل الشيخ عبد القاهر الجرجاني رحمه الله تعالى للشافعي رحمه الله تعالى.</w:t>
      </w:r>
    </w:p>
    <w:p>
      <w:pPr>
        <w:pStyle w:val="BookText"/>
      </w:pPr>
      <w:r>
        <w:rPr>
          <w:rFonts w:ascii="IRNazanin" w:hAnsi="IRNazanin" w:eastAsia="IRNazanin" w:cs="IRNazanin"/>
          <w:lang w:bidi="fa-IR"/>
          <w:color w:val="111111"/>
          <w:sz w:val="28"/>
          <w:szCs w:val="28"/>
          <w:rtl/>
        </w:rPr>
        <w:t xml:space="preserve">معتاد ،کا :مجهول ،تا :مجهول مكة المكرمة ( مدرسة ملا شيخ المشهور (خرم)؛ 22ق (18-39 ، 18س، 20*16سم [ف: 5-117]</w:t>
      </w:r>
    </w:p>
    <w:p>
      <w:pPr>
        <w:pStyle w:val="BookText"/>
      </w:pPr>
      <w:r>
        <w:rPr>
          <w:rFonts w:ascii="Amiri" w:hAnsi="Amiri" w:eastAsia="Amiri" w:cs="Amiri"/>
          <w:lang w:bidi="ar-SA"/>
          <w:color w:val="111111"/>
          <w:sz w:val="28"/>
          <w:szCs w:val="28"/>
          <w:rtl/>
        </w:rPr>
        <w:t xml:space="preserve">47099 .بغداد؛ عباس عزاوي المحامي (في دار المخطوطات؛ رقم المخطوط: 11302/2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32 ص 22 س، 16*21 سم [المورد: 63-169]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6" w:name="pg8273_78237"/>
    <w:bookmarkEnd w:id="386"/>
    <w:p>
      <w:pPr>
        <w:pStyle w:val="Heading2"/>
      </w:pPr>
      <w:bookmarkStart w:id="1686" w:name="_Toc967"/>
      <w:r>
        <w:t>الغرائب / نحو - عربي</w:t>
      </w:r>
      <w:bookmarkEnd w:id="1686"/>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1314ه-</w:t>
      </w:r>
    </w:p>
    <w:p>
      <w:pPr>
        <w:pStyle w:val="BookText"/>
      </w:pPr>
      <w:r>
        <w:rPr>
          <w:rFonts w:ascii="Amiri" w:hAnsi="Amiri" w:eastAsia="Amiri" w:cs="Amiri"/>
          <w:lang w:bidi="ar-SA"/>
          <w:color w:val="111111"/>
          <w:sz w:val="28"/>
          <w:szCs w:val="28"/>
          <w:rtl/>
        </w:rPr>
        <w:t xml:space="preserve">47100 .بغداد؛ دير الآباء الكرمليين؛ رقم المخطوط: 13</w:t>
      </w:r>
    </w:p>
    <w:p>
      <w:pPr>
        <w:pStyle w:val="BookText"/>
      </w:pPr>
      <w:r>
        <w:rPr>
          <w:rFonts w:ascii="Amiri" w:hAnsi="Amiri" w:eastAsia="Amiri" w:cs="Amiri"/>
          <w:lang w:bidi="ar-SA"/>
          <w:color w:val="111111"/>
          <w:sz w:val="28"/>
          <w:szCs w:val="28"/>
          <w:rtl/>
        </w:rPr>
        <w:t xml:space="preserve">أوّلها: أوجه الإعراب أو اللحن قال أبو عثمان عمرو بن بحر حدثنا عتام أبو يحي عن</w:t>
      </w:r>
    </w:p>
    <w:p>
      <w:pPr>
        <w:pStyle w:val="BookText"/>
      </w:pPr>
      <w:r>
        <w:rPr>
          <w:rFonts w:ascii="Amiri" w:hAnsi="Amiri" w:eastAsia="Amiri" w:cs="Amiri"/>
          <w:lang w:bidi="ar-SA"/>
          <w:color w:val="111111"/>
          <w:sz w:val="28"/>
          <w:szCs w:val="28"/>
          <w:rtl/>
        </w:rPr>
        <w:t xml:space="preserve">الأعمش عن عمارة بن عمير قال كان( معمر يحدثنا فيلحن ...)</w:t>
      </w:r>
    </w:p>
    <w:p>
      <w:pPr>
        <w:pStyle w:val="BookText"/>
      </w:pPr>
      <w:r>
        <w:rPr>
          <w:rFonts w:ascii="IRNazanin" w:hAnsi="IRNazanin" w:eastAsia="IRNazanin" w:cs="IRNazanin"/>
          <w:lang w:bidi="fa-IR"/>
          <w:color w:val="111111"/>
          <w:sz w:val="28"/>
          <w:szCs w:val="28"/>
          <w:rtl/>
        </w:rPr>
        <w:t xml:space="preserve">کا :مجهول، تا: مجهول؛ 408 ص ، 22 س ، 16/5 21/5 سم [المورد : 5-158]</w:t>
      </w:r>
    </w:p>
    <w:p>
      <w:pPr>
        <w:pStyle w:val="Heading2"/>
      </w:pPr>
      <w:bookmarkStart w:id="1687" w:name="_Toc968"/>
      <w:r>
        <w:t>غرائب / علوم القرآن - عربي</w:t>
      </w:r>
      <w:bookmarkEnd w:id="1687"/>
    </w:p>
    <w:p>
      <w:pPr>
        <w:pStyle w:val="BookText"/>
      </w:pPr>
      <w:r>
        <w:rPr>
          <w:rFonts w:ascii="Times New Roman" w:hAnsi="Times New Roman" w:eastAsia="Times New Roman" w:cs="Times New Roman"/>
          <w:lang w:val="en-US" w:bidi="en-US"/>
          <w:color w:val="111111"/>
          <w:sz w:val="28"/>
          <w:szCs w:val="28"/>
          <w:rtl/>
        </w:rPr>
        <w:t xml:space="preserve">47101.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816</w:t>
      </w:r>
    </w:p>
    <w:p>
      <w:pPr>
        <w:pStyle w:val="BookText"/>
      </w:pPr>
      <w:r>
        <w:rPr>
          <w:rFonts w:ascii="Amiri" w:hAnsi="Amiri" w:eastAsia="Amiri" w:cs="Amiri"/>
          <w:lang w:bidi="ar-SA"/>
          <w:color w:val="111111"/>
          <w:sz w:val="28"/>
          <w:szCs w:val="28"/>
          <w:rtl/>
        </w:rPr>
        <w:t xml:space="preserve">عبد الرحمن ،تا: 1256ه- 2 ص 21/5*15/5 سم [ معجم المخطوطات النجفية: 601]</w:t>
      </w:r>
    </w:p>
    <w:p>
      <w:pPr>
        <w:pStyle w:val="Heading2"/>
      </w:pPr>
      <w:bookmarkStart w:id="1688" w:name="_Toc969"/>
      <w:r>
        <w:t>غرائب الأثر في حوادث ربع القرن الثالث عشر / تاريخ - عربي</w:t>
      </w:r>
      <w:bookmarkEnd w:id="1688"/>
    </w:p>
    <w:p>
      <w:pPr>
        <w:pStyle w:val="BookText"/>
      </w:pPr>
      <w:r>
        <w:rPr>
          <w:rFonts w:ascii="Amiri" w:hAnsi="Amiri" w:eastAsia="Amiri" w:cs="Amiri"/>
          <w:lang w:bidi="ar-SA"/>
          <w:color w:val="111111"/>
          <w:sz w:val="28"/>
          <w:szCs w:val="28"/>
          <w:rtl/>
        </w:rPr>
        <w:t xml:space="preserve">الخطيب العمري، ياسين بن خير الله (1157 - 1232ه-)</w:t>
      </w:r>
    </w:p>
    <w:p>
      <w:pPr>
        <w:pStyle w:val="BookText"/>
      </w:pPr>
      <w:r>
        <w:rPr>
          <w:rFonts w:ascii="Times New Roman" w:hAnsi="Times New Roman" w:eastAsia="Times New Roman" w:cs="Times New Roman"/>
          <w:lang w:val="en-US" w:bidi="en-US"/>
          <w:color w:val="111111"/>
          <w:sz w:val="28"/>
          <w:szCs w:val="28"/>
          <w:rtl/>
        </w:rPr>
        <w:t xml:space="preserve">47102.</w:t>
      </w:r>
    </w:p>
    <w:p>
      <w:pPr>
        <w:pStyle w:val="BookText"/>
      </w:pPr>
      <w:r>
        <w:rPr>
          <w:rFonts w:ascii="IRNazanin" w:hAnsi="IRNazanin" w:eastAsia="IRNazanin" w:cs="IRNazanin"/>
          <w:lang w:bidi="fa-IR"/>
          <w:color w:val="111111"/>
          <w:sz w:val="28"/>
          <w:szCs w:val="28"/>
          <w:rtl/>
        </w:rPr>
        <w:t xml:space="preserve">بغداد؛ دار المخطوطات؛ رقم المخطوط: 1180</w:t>
      </w:r>
    </w:p>
    <w:p>
      <w:pPr>
        <w:pStyle w:val="BookText"/>
      </w:pPr>
      <w:r>
        <w:rPr>
          <w:rFonts w:ascii="Amiri" w:hAnsi="Amiri" w:eastAsia="Amiri" w:cs="Amiri"/>
          <w:lang w:bidi="ar-SA"/>
          <w:color w:val="111111"/>
          <w:sz w:val="28"/>
          <w:szCs w:val="28"/>
          <w:rtl/>
        </w:rPr>
        <w:t xml:space="preserve">أوّلها: الحمد لله مقدر الشهور والأعوام ومجدد الدهور والأيام خالق السموات والأرض</w:t>
      </w:r>
    </w:p>
    <w:p>
      <w:pPr>
        <w:pStyle w:val="BookText"/>
      </w:pPr>
      <w:r>
        <w:rPr>
          <w:rFonts w:ascii="IRNazanin" w:hAnsi="IRNazanin" w:eastAsia="IRNazanin" w:cs="IRNazanin"/>
          <w:lang w:bidi="fa-IR"/>
          <w:color w:val="111111"/>
          <w:sz w:val="28"/>
          <w:szCs w:val="28"/>
          <w:rtl/>
        </w:rPr>
        <w:t xml:space="preserve">کا :مجهول ،تا: مجهول؛ 16 ص 23س، 16*23سم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297 ]</w:t>
      </w:r>
    </w:p>
    <w:p>
      <w:pPr>
        <w:pStyle w:val="Heading2"/>
      </w:pPr>
      <w:bookmarkStart w:id="1689" w:name="_Toc970"/>
      <w:r>
        <w:t>غرائب أحوال بعض الحيوانات الصغير الجثة رسالة في ) / علم الحيوان - فارسي</w:t>
      </w:r>
      <w:bookmarkEnd w:id="1689"/>
    </w:p>
    <w:p>
      <w:pPr>
        <w:pStyle w:val="BookText"/>
      </w:pPr>
      <w:r>
        <w:rPr>
          <w:rFonts w:ascii="Amiri" w:hAnsi="Amiri" w:eastAsia="Amiri" w:cs="Amiri"/>
          <w:lang w:bidi="ar-SA"/>
          <w:color w:val="111111"/>
          <w:sz w:val="28"/>
          <w:szCs w:val="28"/>
          <w:rtl/>
        </w:rPr>
        <w:t xml:space="preserve">نظام الدين الكيلاني، أحمد بن علي ( - 1059ه-)</w:t>
      </w:r>
    </w:p>
    <w:p>
      <w:pPr>
        <w:pStyle w:val="BookText"/>
      </w:pPr>
      <w:r>
        <w:rPr>
          <w:rFonts w:ascii="Times New Roman" w:hAnsi="Times New Roman" w:eastAsia="Times New Roman" w:cs="Times New Roman"/>
          <w:lang w:val="en-US" w:bidi="en-US"/>
          <w:color w:val="111111"/>
          <w:sz w:val="28"/>
          <w:szCs w:val="28"/>
          <w:rtl/>
        </w:rPr>
        <w:t xml:space="preserve">47103.</w:t>
      </w:r>
    </w:p>
    <w:p>
      <w:pPr>
        <w:pStyle w:val="BookText"/>
      </w:pPr>
      <w:r>
        <w:rPr>
          <w:rFonts w:ascii="Amiri" w:hAnsi="Amiri" w:eastAsia="Amiri" w:cs="Amiri"/>
          <w:lang w:bidi="ar-SA"/>
          <w:color w:val="111111"/>
          <w:sz w:val="28"/>
          <w:szCs w:val="28"/>
          <w:rtl/>
        </w:rPr>
        <w:t xml:space="preserve">بغداد؛ المكتبة القادرية؛ رقم المخطوط: 1421/19</w:t>
      </w:r>
    </w:p>
    <w:p>
      <w:pPr>
        <w:pStyle w:val="BookText"/>
      </w:pPr>
      <w:r>
        <w:rPr>
          <w:rFonts w:ascii="Amiri" w:hAnsi="Amiri" w:eastAsia="Amiri" w:cs="Amiri"/>
          <w:lang w:bidi="ar-SA"/>
          <w:color w:val="111111"/>
          <w:sz w:val="28"/>
          <w:szCs w:val="28"/>
          <w:rtl/>
        </w:rPr>
        <w:t xml:space="preserve">أوّلها: الحمد لله خالق السموات والأرضين، والصلوة على محمّد وآله أجمعين؛ آخرها :ما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7" w:name="pg8273_78238"/>
    <w:bookmarkEnd w:id="387"/>
    <w:p>
      <w:pPr>
        <w:pStyle w:val="BookText"/>
      </w:pPr>
      <w:r>
        <w:rPr>
          <w:rFonts w:ascii="Amiri" w:hAnsi="Amiri" w:eastAsia="Amiri" w:cs="Amiri"/>
          <w:lang w:bidi="ar-SA"/>
          <w:color w:val="111111"/>
          <w:sz w:val="28"/>
          <w:szCs w:val="28"/>
          <w:rtl/>
        </w:rPr>
        <w:t xml:space="preserve">أعظم شأنه واظهر برهانه سبحان الذي بيده ملكوت كل شييء وهو على كل شييء</w:t>
      </w:r>
    </w:p>
    <w:p>
      <w:pPr>
        <w:pStyle w:val="BookText"/>
      </w:pPr>
      <w:r>
        <w:rPr>
          <w:rFonts w:ascii="IRNazanin" w:hAnsi="IRNazanin" w:eastAsia="IRNazanin" w:cs="IRNazanin"/>
          <w:lang w:bidi="fa-IR"/>
          <w:color w:val="111111"/>
          <w:sz w:val="28"/>
          <w:szCs w:val="28"/>
          <w:rtl/>
        </w:rPr>
        <w:t xml:space="preserve">قدير هي رسالة تكلم فيها على النمل صفاته وغرائبه وما قيل فيه؛ تعلیق ،کا :مجهول ،تا: قبل 1173ه- 2ق (51-49 ) ، 33 س، 32*17سم [ف: 5-52]</w:t>
      </w:r>
    </w:p>
    <w:p>
      <w:pPr>
        <w:pStyle w:val="Heading2"/>
      </w:pPr>
      <w:bookmarkStart w:id="1690" w:name="_Toc971"/>
      <w:r>
        <w:t>غرائب الأحوال وتأثيرات الأشياء العجيبة (رسالة في العلوم الغريبة-فارسي وعربي</w:t>
      </w:r>
      <w:bookmarkEnd w:id="1690"/>
    </w:p>
    <w:p>
      <w:pPr>
        <w:pStyle w:val="BookText"/>
      </w:pPr>
      <w:r>
        <w:rPr>
          <w:rFonts w:ascii="Amiri" w:hAnsi="Amiri" w:eastAsia="Amiri" w:cs="Amiri"/>
          <w:lang w:bidi="ar-SA"/>
          <w:color w:val="111111"/>
          <w:sz w:val="28"/>
          <w:szCs w:val="28"/>
          <w:rtl/>
        </w:rPr>
        <w:t xml:space="preserve">نظام الدين الكيلاني، أحمد بن علي (- 1059ه- )</w:t>
      </w:r>
    </w:p>
    <w:p>
      <w:pPr>
        <w:pStyle w:val="BookText"/>
      </w:pPr>
      <w:r>
        <w:rPr>
          <w:rFonts w:ascii="Amiri" w:hAnsi="Amiri" w:eastAsia="Amiri" w:cs="Amiri"/>
          <w:lang w:bidi="ar-SA"/>
          <w:color w:val="111111"/>
          <w:sz w:val="28"/>
          <w:szCs w:val="28"/>
          <w:rtl/>
        </w:rPr>
        <w:t xml:space="preserve">47104 .بغداد؛ المكتبة القادرية؛ رقم المخطوط: 1421/21</w:t>
      </w:r>
    </w:p>
    <w:p>
      <w:pPr>
        <w:pStyle w:val="BookText"/>
      </w:pPr>
      <w:r>
        <w:rPr>
          <w:rFonts w:ascii="Amiri" w:hAnsi="Amiri" w:eastAsia="Amiri" w:cs="Amiri"/>
          <w:lang w:bidi="ar-SA"/>
          <w:color w:val="111111"/>
          <w:sz w:val="28"/>
          <w:szCs w:val="28"/>
          <w:rtl/>
        </w:rPr>
        <w:t xml:space="preserve">أوّلها :الحمد لله خالق العجائب والغرائب والصلوة على محمّد ناسخ المذاهب والكتائب، وآله وأصحابه الذين ينفع للأمم حبهم في البدو والعواقب ؛آخرها: عدم علو من سليمان بن داود عليه السلام بحق محمد واله أجمعين.</w:t>
      </w:r>
    </w:p>
    <w:p>
      <w:pPr>
        <w:pStyle w:val="BookText"/>
      </w:pPr>
      <w:r>
        <w:rPr>
          <w:rFonts w:ascii="IRNazanin" w:hAnsi="IRNazanin" w:eastAsia="IRNazanin" w:cs="IRNazanin"/>
          <w:lang w:bidi="fa-IR"/>
          <w:color w:val="111111"/>
          <w:sz w:val="28"/>
          <w:szCs w:val="28"/>
          <w:rtl/>
        </w:rPr>
        <w:t xml:space="preserve">أورد فيها مباحث شتى في السحر والطلسمات ،تعلیق کا مجهول، تا قبل 1173ه- 2 ق (53-55 ، 33 س، 17*32 سم [ف: 5-53]</w:t>
      </w:r>
    </w:p>
    <w:p>
      <w:pPr>
        <w:pStyle w:val="Heading2"/>
      </w:pPr>
      <w:bookmarkStart w:id="1691" w:name="_Toc972"/>
      <w:r>
        <w:t>غرائب الأخبار ونوادر الآثار / حديث - عربي</w:t>
      </w:r>
      <w:bookmarkEnd w:id="1691"/>
    </w:p>
    <w:p>
      <w:pPr>
        <w:pStyle w:val="BookText"/>
      </w:pPr>
      <w:r>
        <w:rPr>
          <w:rFonts w:ascii="Amiri" w:hAnsi="Amiri" w:eastAsia="Amiri" w:cs="Amiri"/>
          <w:lang w:bidi="ar-SA"/>
          <w:color w:val="111111"/>
          <w:sz w:val="28"/>
          <w:szCs w:val="28"/>
          <w:rtl/>
        </w:rPr>
        <w:t xml:space="preserve">الجزائري، نعمة الله بن عبد الله ( 1050) - 1112ه-)</w:t>
      </w:r>
    </w:p>
    <w:p>
      <w:pPr>
        <w:pStyle w:val="BookText"/>
      </w:pPr>
      <w:r>
        <w:rPr>
          <w:rFonts w:ascii="Amiri" w:hAnsi="Amiri" w:eastAsia="Amiri" w:cs="Amiri"/>
          <w:lang w:bidi="ar-SA"/>
          <w:color w:val="111111"/>
          <w:sz w:val="28"/>
          <w:szCs w:val="28"/>
          <w:rtl/>
        </w:rPr>
        <w:t xml:space="preserve">تاريخ التأليف: 4 محرم 1086ه-</w:t>
      </w:r>
    </w:p>
    <w:p>
      <w:pPr>
        <w:pStyle w:val="BookText"/>
      </w:pPr>
      <w:r>
        <w:rPr>
          <w:rFonts w:ascii="Amiri" w:hAnsi="Amiri" w:eastAsia="Amiri" w:cs="Amiri"/>
          <w:lang w:bidi="ar-SA"/>
          <w:color w:val="111111"/>
          <w:sz w:val="28"/>
          <w:szCs w:val="28"/>
          <w:rtl/>
        </w:rPr>
        <w:t xml:space="preserve">أوّله: نحمده على رواية الحديث ودرايته وصرف العمر في تحقيق معانيه وجمع مقالته ونشكره على توفيقه لصرف الهمم تبييض اللمم</w:t>
      </w:r>
    </w:p>
    <w:p>
      <w:pPr>
        <w:pStyle w:val="BookText"/>
      </w:pPr>
      <w:r>
        <w:rPr>
          <w:rFonts w:ascii="Amiri" w:hAnsi="Amiri" w:eastAsia="Amiri" w:cs="Amiri"/>
          <w:lang w:bidi="ar-SA"/>
          <w:color w:val="111111"/>
          <w:sz w:val="28"/>
          <w:szCs w:val="28"/>
          <w:rtl/>
        </w:rPr>
        <w:t xml:space="preserve">[فنخا :23 345(2 نسخة)]</w:t>
      </w:r>
    </w:p>
    <w:p>
      <w:pPr>
        <w:pStyle w:val="BookText"/>
      </w:pPr>
      <w:r>
        <w:rPr>
          <w:rFonts w:ascii="Times New Roman" w:hAnsi="Times New Roman" w:eastAsia="Times New Roman" w:cs="Times New Roman"/>
          <w:lang w:val="en-US" w:bidi="en-US"/>
          <w:color w:val="111111"/>
          <w:sz w:val="28"/>
          <w:szCs w:val="28"/>
          <w:rtl/>
        </w:rPr>
        <w:t xml:space="preserve">47105.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w:t>
      </w:r>
    </w:p>
    <w:p>
      <w:pPr>
        <w:pStyle w:val="BookText"/>
      </w:pPr>
      <w:r>
        <w:rPr>
          <w:rFonts w:ascii="Amiri" w:hAnsi="Amiri" w:eastAsia="Amiri" w:cs="Amiri"/>
          <w:lang w:bidi="ar-SA"/>
          <w:color w:val="111111"/>
          <w:sz w:val="28"/>
          <w:szCs w:val="28"/>
          <w:rtl/>
        </w:rPr>
        <w:t xml:space="preserve">محمّد علي الرود باب ،تا: 1269ه- [ معجم المخطوطات النجفية: 601]</w:t>
      </w:r>
    </w:p>
    <w:p>
      <w:pPr>
        <w:pStyle w:val="Heading2"/>
      </w:pPr>
      <w:bookmarkStart w:id="1692" w:name="_Toc973"/>
      <w:r>
        <w:t>غرائب الأخبار ونوادر الآثار / حديث - عربي</w:t>
      </w:r>
      <w:bookmarkEnd w:id="1692"/>
    </w:p>
    <w:p>
      <w:pPr>
        <w:pStyle w:val="BookText"/>
      </w:pPr>
      <w:r>
        <w:rPr>
          <w:rFonts w:ascii="IRNazanin" w:hAnsi="IRNazanin" w:eastAsia="IRNazanin" w:cs="IRNazanin"/>
          <w:lang w:bidi="fa-IR"/>
          <w:color w:val="111111"/>
          <w:sz w:val="28"/>
          <w:szCs w:val="28"/>
          <w:rtl/>
        </w:rPr>
        <w:t xml:space="preserve">شبّر، عبد الله بن محمّد رضا (1188؟ - 1242ه- )</w:t>
      </w:r>
    </w:p>
    <w:p>
      <w:pPr>
        <w:pStyle w:val="BookText"/>
      </w:pPr>
      <w:r>
        <w:rPr>
          <w:rFonts w:ascii="Amiri" w:hAnsi="Amiri" w:eastAsia="Amiri" w:cs="Amiri"/>
          <w:lang w:bidi="ar-SA"/>
          <w:color w:val="111111"/>
          <w:sz w:val="28"/>
          <w:szCs w:val="28"/>
          <w:rtl/>
        </w:rPr>
        <w:t xml:space="preserve">أوّله: الحمد لله الذي لا من شيء كان ولا من شيء كون ما قد كان الذي حارت لطائف الأوهام</w:t>
      </w:r>
    </w:p>
    <w:p>
      <w:pPr>
        <w:pStyle w:val="BookText"/>
      </w:pPr>
      <w:r>
        <w:rPr>
          <w:rFonts w:ascii="Amiri" w:hAnsi="Amiri" w:eastAsia="Amiri" w:cs="Amiri"/>
          <w:lang w:bidi="ar-SA"/>
          <w:color w:val="111111"/>
          <w:sz w:val="28"/>
          <w:szCs w:val="28"/>
          <w:rtl/>
        </w:rPr>
        <w:t xml:space="preserve">في بيداء كبريائه وعظمته ...</w:t>
      </w:r>
    </w:p>
    <w:p>
      <w:pPr>
        <w:pStyle w:val="BookText"/>
      </w:pPr>
      <w:r>
        <w:rPr>
          <w:rFonts w:ascii="Amiri" w:hAnsi="Amiri" w:eastAsia="Amiri" w:cs="Amiri"/>
          <w:lang w:bidi="ar-SA"/>
          <w:color w:val="111111"/>
          <w:sz w:val="28"/>
          <w:szCs w:val="28"/>
          <w:rtl/>
        </w:rPr>
        <w:t xml:space="preserve">[فنخا :23 346 (5نسخة)]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8" w:name="pg8273_78239"/>
    <w:bookmarkEnd w:id="388"/>
    <w:p>
      <w:pPr>
        <w:pStyle w:val="BookText"/>
      </w:pPr>
      <w:r>
        <w:rPr>
          <w:rFonts w:ascii="Amiri" w:hAnsi="Amiri" w:eastAsia="Amiri" w:cs="Amiri"/>
          <w:lang w:bidi="ar-SA"/>
          <w:color w:val="111111"/>
          <w:sz w:val="28"/>
          <w:szCs w:val="28"/>
          <w:rtl/>
        </w:rPr>
        <w:t xml:space="preserve">47106 . النجف الأشرف؛ مؤسسة كاشف الغطاء العامة؛ رقم المخطوط: 3122</w:t>
      </w:r>
    </w:p>
    <w:p>
      <w:pPr>
        <w:pStyle w:val="BookText"/>
      </w:pPr>
      <w:r>
        <w:rPr>
          <w:rFonts w:ascii="Amiri" w:hAnsi="Amiri" w:eastAsia="Amiri" w:cs="Amiri"/>
          <w:lang w:bidi="ar-SA"/>
          <w:color w:val="111111"/>
          <w:sz w:val="28"/>
          <w:szCs w:val="28"/>
          <w:rtl/>
        </w:rPr>
        <w:t xml:space="preserve">كاتب = مؤلف، تا: 1238ه- 336 ص [ف: 1-299]</w:t>
      </w:r>
    </w:p>
    <w:p>
      <w:pPr>
        <w:pStyle w:val="Heading2"/>
      </w:pPr>
      <w:bookmarkStart w:id="1693" w:name="_Toc974"/>
      <w:r>
        <w:t>غرائب الاغتراب في الذهاب والإقامة والإياب / تاريخ - عربي</w:t>
      </w:r>
      <w:bookmarkEnd w:id="1693"/>
    </w:p>
    <w:p>
      <w:pPr>
        <w:pStyle w:val="BookText"/>
      </w:pPr>
      <w:r>
        <w:rPr>
          <w:rFonts w:ascii="Amiri" w:hAnsi="Amiri" w:eastAsia="Amiri" w:cs="Amiri"/>
          <w:lang w:bidi="ar-SA"/>
          <w:color w:val="111111"/>
          <w:sz w:val="28"/>
          <w:szCs w:val="28"/>
          <w:rtl/>
        </w:rPr>
        <w:t xml:space="preserve">الآلوسي، محمود بن عبد الله (1217 - 1270ه-)</w:t>
      </w:r>
    </w:p>
    <w:p>
      <w:pPr>
        <w:pStyle w:val="BookText"/>
      </w:pPr>
      <w:r>
        <w:rPr>
          <w:rFonts w:ascii="Amiri" w:hAnsi="Amiri" w:eastAsia="Amiri" w:cs="Amiri"/>
          <w:lang w:bidi="ar-SA"/>
          <w:color w:val="111111"/>
          <w:sz w:val="28"/>
          <w:szCs w:val="28"/>
          <w:rtl/>
        </w:rPr>
        <w:t xml:space="preserve">أوّله : البسملة، الحمد لله الذي أخذ بيدي فاوصلني على أكف الراحة إلى دار الخلافة (يقصد (الاستانة وأعطاني ما قوى به خلدي فلم أضق ذرعا فيما قطعته الرواسم من حدود المسافة والصلوة والسلام على سيدنا محمّد الذي أسفر من سجف البطون ... وبعد فإنّي خرجت من زوايا الزوراء (يقصد (بغداد) منتهجاً أقوم طريق محمولاً من فضل الله تعالى على مطايا النعماء بأيدي رفيق التوفيق وذلك في عزة جمادى ستة من سنة سبع وستين من القرن الثالث عشر بعد هجرة سيد القرون الأولين والآخرين</w:t>
      </w:r>
    </w:p>
    <w:p>
      <w:pPr>
        <w:pStyle w:val="BookText"/>
      </w:pPr>
      <w:r>
        <w:rPr>
          <w:rFonts w:ascii="IRNazanin" w:hAnsi="IRNazanin" w:eastAsia="IRNazanin" w:cs="IRNazanin"/>
          <w:lang w:bidi="fa-IR"/>
          <w:color w:val="111111"/>
          <w:sz w:val="28"/>
          <w:szCs w:val="28"/>
          <w:rtl/>
        </w:rPr>
        <w:t xml:space="preserve">طبع :بغداد، 1317 ه- 1871م</w:t>
      </w:r>
    </w:p>
    <w:p>
      <w:pPr>
        <w:pStyle w:val="BookText"/>
      </w:pPr>
      <w:r>
        <w:rPr>
          <w:rFonts w:ascii="Amiri" w:hAnsi="Amiri" w:eastAsia="Amiri" w:cs="Amiri"/>
          <w:lang w:bidi="ar-SA"/>
          <w:color w:val="111111"/>
          <w:sz w:val="28"/>
          <w:szCs w:val="28"/>
          <w:rtl/>
        </w:rPr>
        <w:t xml:space="preserve">47107 .بغداد؛ مكتبة الأوقاف العامة؛ رقم المخطوط : 5620/8</w:t>
      </w:r>
    </w:p>
    <w:p>
      <w:pPr>
        <w:pStyle w:val="BookText"/>
      </w:pPr>
      <w:r>
        <w:rPr>
          <w:rFonts w:ascii="Amiri" w:hAnsi="Amiri" w:eastAsia="Amiri" w:cs="Amiri"/>
          <w:lang w:bidi="ar-SA"/>
          <w:color w:val="111111"/>
          <w:sz w:val="28"/>
          <w:szCs w:val="28"/>
          <w:rtl/>
        </w:rPr>
        <w:t xml:space="preserve">المقدمة فقط؛ نعمان بن محمود الآلوسي تا 1279ه- 3ق، 22016سم [ف: 4-200]</w:t>
      </w:r>
    </w:p>
    <w:p>
      <w:pPr>
        <w:pStyle w:val="BookText"/>
      </w:pPr>
      <w:r>
        <w:rPr>
          <w:rFonts w:ascii="Amiri" w:hAnsi="Amiri" w:eastAsia="Amiri" w:cs="Amiri"/>
          <w:lang w:bidi="ar-SA"/>
          <w:color w:val="111111"/>
          <w:sz w:val="28"/>
          <w:szCs w:val="28"/>
          <w:rtl/>
        </w:rPr>
        <w:t xml:space="preserve">47108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15 جمادى الأول 1288ه- 456 ص 21 س، 24/5*13سم [المورد: 26-</w:t>
      </w:r>
    </w:p>
    <w:p>
      <w:pPr>
        <w:pStyle w:val="BookText"/>
      </w:pPr>
      <w:r>
        <w:rPr>
          <w:rFonts w:ascii="Times New Roman" w:hAnsi="Times New Roman" w:eastAsia="Times New Roman" w:cs="Times New Roman"/>
          <w:lang w:val="en-US" w:bidi="en-US"/>
          <w:color w:val="111111"/>
          <w:sz w:val="28"/>
          <w:szCs w:val="28"/>
          <w:rtl/>
        </w:rPr>
        <w:t xml:space="preserve">301 ]</w:t>
      </w:r>
    </w:p>
    <w:p>
      <w:pPr>
        <w:pStyle w:val="BookText"/>
      </w:pPr>
      <w:r>
        <w:rPr>
          <w:rFonts w:ascii="Amiri" w:hAnsi="Amiri" w:eastAsia="Amiri" w:cs="Amiri"/>
          <w:lang w:bidi="ar-SA"/>
          <w:color w:val="111111"/>
          <w:sz w:val="28"/>
          <w:szCs w:val="28"/>
          <w:rtl/>
        </w:rPr>
        <w:t xml:space="preserve">.47109 .بغداد؛ مكتبة الأوقاف العامة؛ رقم المخطوط : 6218/2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الحميد بن أحمد الحديثي، تا: 1301ه-، 134ق، 30*12سم [ف: 4-199]</w:t>
      </w:r>
    </w:p>
    <w:p>
      <w:pPr>
        <w:pStyle w:val="BookText"/>
      </w:pPr>
      <w:r>
        <w:rPr>
          <w:rFonts w:ascii="Amiri" w:hAnsi="Amiri" w:eastAsia="Amiri" w:cs="Amiri"/>
          <w:lang w:bidi="ar-SA"/>
          <w:color w:val="111111"/>
          <w:sz w:val="28"/>
          <w:szCs w:val="28"/>
          <w:rtl/>
        </w:rPr>
        <w:t xml:space="preserve">47110 .البصرة؛ المكتبة العبّاسية باش أعيان)؛ رقم المخطوط : 5-66</w:t>
      </w:r>
    </w:p>
    <w:p>
      <w:pPr>
        <w:pStyle w:val="BookText"/>
      </w:pPr>
      <w:r>
        <w:rPr>
          <w:rFonts w:ascii="IRNazanin" w:hAnsi="IRNazanin" w:eastAsia="IRNazanin" w:cs="IRNazanin"/>
          <w:lang w:bidi="fa-IR"/>
          <w:color w:val="111111"/>
          <w:sz w:val="28"/>
          <w:szCs w:val="28"/>
          <w:rtl/>
        </w:rPr>
        <w:t xml:space="preserve">کا :مجهول، تا: 22 شعبان 1303 ه- 438 ص ، 21/4*14/9سم [ف: 126]</w:t>
      </w:r>
    </w:p>
    <w:p>
      <w:pPr>
        <w:pStyle w:val="BookText"/>
      </w:pPr>
      <w:r>
        <w:rPr>
          <w:rFonts w:ascii="Amiri" w:hAnsi="Amiri" w:eastAsia="Amiri" w:cs="Amiri"/>
          <w:lang w:bidi="ar-SA"/>
          <w:color w:val="111111"/>
          <w:sz w:val="28"/>
          <w:szCs w:val="28"/>
          <w:rtl/>
        </w:rPr>
        <w:t xml:space="preserve">47111 .بغداد؛ مكتبة الأوقاف العامة؛ رقم المخطوط: 24273</w:t>
      </w:r>
    </w:p>
    <w:p>
      <w:pPr>
        <w:pStyle w:val="BookText"/>
      </w:pPr>
      <w:r>
        <w:rPr>
          <w:rFonts w:ascii="Amiri" w:hAnsi="Amiri" w:eastAsia="Amiri" w:cs="Amiri"/>
          <w:lang w:bidi="ar-SA"/>
          <w:color w:val="111111"/>
          <w:sz w:val="28"/>
          <w:szCs w:val="28"/>
          <w:rtl/>
        </w:rPr>
        <w:t xml:space="preserve">تعليق، علي بن نعمان الآلوسي، تا: 1317ه-؛ 281 ق ، 21*15سم [ف: 4-452]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9" w:name="pg8273_78240"/>
    <w:bookmarkEnd w:id="389"/>
    <w:p>
      <w:pPr>
        <w:pStyle w:val="BookText"/>
      </w:pPr>
      <w:r>
        <w:rPr>
          <w:rFonts w:ascii="Amiri" w:hAnsi="Amiri" w:eastAsia="Amiri" w:cs="Amiri"/>
          <w:lang w:bidi="ar-SA"/>
          <w:color w:val="111111"/>
          <w:sz w:val="28"/>
          <w:szCs w:val="28"/>
          <w:rtl/>
        </w:rPr>
        <w:t xml:space="preserve">47112 .بغداد؛ يعقوب سركيس المهداة إلى جامعة الحكمة)؛ رقم المخطوط: 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علاء الدين الآلوسي (حفيد المؤلف) ،تا: 24 شوال 1317ه- 176ق، 25س، 29*21سم [ف: 102]</w:t>
      </w:r>
    </w:p>
    <w:p>
      <w:pPr>
        <w:pStyle w:val="BookText"/>
      </w:pPr>
      <w:r>
        <w:rPr>
          <w:rFonts w:ascii="Amiri" w:hAnsi="Amiri" w:eastAsia="Amiri" w:cs="Amiri"/>
          <w:lang w:bidi="ar-SA"/>
          <w:color w:val="111111"/>
          <w:sz w:val="28"/>
          <w:szCs w:val="28"/>
          <w:rtl/>
        </w:rPr>
        <w:t xml:space="preserve">47113 .بغداد؛ مكتبة الأوقاف العامة؛ رقم المخطوط : 7019/2</w:t>
      </w:r>
    </w:p>
    <w:p>
      <w:pPr>
        <w:pStyle w:val="BookText"/>
      </w:pPr>
      <w:r>
        <w:rPr>
          <w:rFonts w:ascii="Amiri" w:hAnsi="Amiri" w:eastAsia="Amiri" w:cs="Amiri"/>
          <w:lang w:bidi="ar-SA"/>
          <w:color w:val="111111"/>
          <w:sz w:val="28"/>
          <w:szCs w:val="28"/>
          <w:rtl/>
        </w:rPr>
        <w:t xml:space="preserve">قطعة منها؛ نسخ حامد الآلوسي ،تا :مجهول؛ ناقصة : الآخر؛ 5ق، 20*14سم [ف: 4-199]</w:t>
      </w:r>
    </w:p>
    <w:p>
      <w:pPr>
        <w:pStyle w:val="BookText"/>
      </w:pPr>
      <w:r>
        <w:rPr>
          <w:rFonts w:ascii="Amiri" w:hAnsi="Amiri" w:eastAsia="Amiri" w:cs="Amiri"/>
          <w:lang w:bidi="ar-SA"/>
          <w:color w:val="111111"/>
          <w:sz w:val="28"/>
          <w:szCs w:val="28"/>
          <w:rtl/>
        </w:rPr>
        <w:t xml:space="preserve">غرائب التفسير وعجائب التاويل - الغرائب والعجائب</w:t>
      </w:r>
    </w:p>
    <w:p>
      <w:pPr>
        <w:pStyle w:val="Heading2"/>
      </w:pPr>
      <w:bookmarkStart w:id="1694" w:name="_Toc975"/>
      <w:r>
        <w:t>غرائب الربوبية / - عربي</w:t>
      </w:r>
      <w:bookmarkEnd w:id="1694"/>
    </w:p>
    <w:p>
      <w:pPr>
        <w:pStyle w:val="BookText"/>
      </w:pPr>
      <w:r>
        <w:rPr>
          <w:rFonts w:ascii="Amiri" w:hAnsi="Amiri" w:eastAsia="Amiri" w:cs="Amiri"/>
          <w:lang w:bidi="ar-SA"/>
          <w:color w:val="111111"/>
          <w:sz w:val="28"/>
          <w:szCs w:val="28"/>
          <w:rtl/>
        </w:rPr>
        <w:t xml:space="preserve">الاسترآبادي، علي بن محمّد جعفر ( - 1315ه- )</w:t>
      </w:r>
    </w:p>
    <w:p>
      <w:pPr>
        <w:pStyle w:val="BookText"/>
      </w:pPr>
      <w:r>
        <w:rPr>
          <w:rFonts w:ascii="Amiri" w:hAnsi="Amiri" w:eastAsia="Amiri" w:cs="Amiri"/>
          <w:lang w:bidi="ar-SA"/>
          <w:color w:val="111111"/>
          <w:sz w:val="28"/>
          <w:szCs w:val="28"/>
          <w:rtl/>
        </w:rPr>
        <w:t xml:space="preserve">47114 .النجف الأشرف مكتبة آية الله الحكيم العامة؛ رقم المخطوط: 1175</w:t>
      </w:r>
    </w:p>
    <w:p>
      <w:pPr>
        <w:pStyle w:val="BookText"/>
      </w:pPr>
      <w:r>
        <w:rPr>
          <w:rFonts w:ascii="Amiri" w:hAnsi="Amiri" w:eastAsia="Amiri" w:cs="Amiri"/>
          <w:lang w:bidi="ar-SA"/>
          <w:color w:val="111111"/>
          <w:sz w:val="28"/>
          <w:szCs w:val="28"/>
          <w:rtl/>
        </w:rPr>
        <w:t xml:space="preserve">الطهارة ؛كا :مجهول، تا: مجهول 215 ص 20*13 سم[ معجم المخطوطات النجفية : 602]</w:t>
      </w:r>
    </w:p>
    <w:p>
      <w:pPr>
        <w:pStyle w:val="Heading2"/>
      </w:pPr>
      <w:bookmarkStart w:id="1695" w:name="_Toc976"/>
      <w:r>
        <w:t>غرائب الرجال في نهج الأخبار / تاريخ - عربي</w:t>
      </w:r>
      <w:bookmarkEnd w:id="1695"/>
    </w:p>
    <w:p>
      <w:pPr>
        <w:pStyle w:val="BookText"/>
      </w:pPr>
      <w:r>
        <w:rPr>
          <w:rFonts w:ascii="Amiri" w:hAnsi="Amiri" w:eastAsia="Amiri" w:cs="Amiri"/>
          <w:lang w:bidi="ar-SA"/>
          <w:color w:val="111111"/>
          <w:sz w:val="28"/>
          <w:szCs w:val="28"/>
          <w:rtl/>
        </w:rPr>
        <w:t xml:space="preserve">الأعلمي، محمّد حسين (1281 - 1349 ش)</w:t>
      </w:r>
    </w:p>
    <w:p>
      <w:pPr>
        <w:pStyle w:val="BookText"/>
      </w:pPr>
      <w:r>
        <w:rPr>
          <w:rFonts w:ascii="IRNazanin" w:hAnsi="IRNazanin" w:eastAsia="IRNazanin" w:cs="IRNazanin"/>
          <w:lang w:bidi="fa-IR"/>
          <w:color w:val="111111"/>
          <w:sz w:val="28"/>
          <w:szCs w:val="28"/>
          <w:rtl/>
        </w:rPr>
        <w:t xml:space="preserve">47115 .بغداد؛ دار المخطوطات؛ رقم المخطوط: 6294</w:t>
      </w:r>
    </w:p>
    <w:p>
      <w:pPr>
        <w:pStyle w:val="BookText"/>
      </w:pPr>
      <w:r>
        <w:rPr>
          <w:rFonts w:ascii="IRNazanin" w:hAnsi="IRNazanin" w:eastAsia="IRNazanin" w:cs="IRNazanin"/>
          <w:lang w:bidi="fa-IR"/>
          <w:color w:val="111111"/>
          <w:sz w:val="28"/>
          <w:szCs w:val="28"/>
          <w:rtl/>
        </w:rPr>
        <w:t xml:space="preserve">کا :مجهول ،تا: 1364ه- كتبت على الآلة الطابعة ليعقوب سركيس؛ 196ص، 24س،</w:t>
      </w:r>
    </w:p>
    <w:p>
      <w:pPr>
        <w:pStyle w:val="BookText"/>
      </w:pPr>
      <w:r>
        <w:rPr>
          <w:rFonts w:ascii="Amiri" w:hAnsi="Amiri" w:eastAsia="Amiri" w:cs="Amiri"/>
          <w:lang w:bidi="ar-SA"/>
          <w:color w:val="111111"/>
          <w:sz w:val="28"/>
          <w:szCs w:val="28"/>
          <w:rtl/>
        </w:rPr>
        <w:t xml:space="preserve">21*27سم[ المتحف العراقي - ف: التاريخ والتراجم - 289]</w:t>
      </w:r>
    </w:p>
    <w:p>
      <w:pPr>
        <w:pStyle w:val="BookText"/>
      </w:pPr>
      <w:r>
        <w:rPr>
          <w:rFonts w:ascii="IRNazanin" w:hAnsi="IRNazanin" w:eastAsia="IRNazanin" w:cs="IRNazanin"/>
          <w:lang w:bidi="fa-IR"/>
          <w:color w:val="111111"/>
          <w:sz w:val="28"/>
          <w:szCs w:val="28"/>
          <w:rtl/>
        </w:rPr>
        <w:t xml:space="preserve">47116 بغداد؛ دار المخطوطات؛ رقم المخطوط: 14704</w:t>
      </w:r>
    </w:p>
    <w:p>
      <w:pPr>
        <w:pStyle w:val="BookText"/>
      </w:pPr>
      <w:r>
        <w:rPr>
          <w:rFonts w:ascii="IRNazanin" w:hAnsi="IRNazanin" w:eastAsia="IRNazanin" w:cs="IRNazanin"/>
          <w:lang w:bidi="fa-IR"/>
          <w:color w:val="111111"/>
          <w:sz w:val="28"/>
          <w:szCs w:val="28"/>
          <w:rtl/>
        </w:rPr>
        <w:t xml:space="preserve">کا :مجهول ،تا: مجهول؛ كتبت على الآلة الطابعة؛ 133 ص 36 س، 22*34سم [المتحف</w:t>
      </w:r>
    </w:p>
    <w:p>
      <w:pPr>
        <w:pStyle w:val="BookText"/>
      </w:pPr>
      <w:r>
        <w:rPr>
          <w:rFonts w:ascii="Amiri" w:hAnsi="Amiri" w:eastAsia="Amiri" w:cs="Amiri"/>
          <w:lang w:bidi="ar-SA"/>
          <w:color w:val="111111"/>
          <w:sz w:val="28"/>
          <w:szCs w:val="28"/>
          <w:rtl/>
        </w:rPr>
        <w:t xml:space="preserve">العراقي-ف: التاريخ والتراجم - 289]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0" w:name="pg8273_78241"/>
    <w:bookmarkEnd w:id="390"/>
    <w:p>
      <w:pPr>
        <w:pStyle w:val="Heading2"/>
      </w:pPr>
      <w:bookmarkStart w:id="1696" w:name="_Toc977"/>
      <w:r>
        <w:t>الغرائب على شرح عوامل سعد الله / نحو - عربي</w:t>
      </w:r>
      <w:bookmarkEnd w:id="1696"/>
    </w:p>
    <w:p>
      <w:pPr>
        <w:pStyle w:val="BookText"/>
      </w:pPr>
      <w:r>
        <w:rPr>
          <w:rFonts w:ascii="Amiri" w:hAnsi="Amiri" w:eastAsia="Amiri" w:cs="Amiri"/>
          <w:lang w:bidi="ar-SA"/>
          <w:color w:val="111111"/>
          <w:sz w:val="28"/>
          <w:szCs w:val="28"/>
          <w:rtl/>
        </w:rPr>
        <w:t xml:space="preserve">الأردبيلي، علي بن مصطفى</w:t>
      </w:r>
    </w:p>
    <w:p>
      <w:pPr>
        <w:pStyle w:val="BookText"/>
      </w:pPr>
      <w:r>
        <w:rPr>
          <w:rFonts w:ascii="Amiri" w:hAnsi="Amiri" w:eastAsia="Amiri" w:cs="Amiri"/>
          <w:lang w:bidi="ar-SA"/>
          <w:color w:val="111111"/>
          <w:sz w:val="28"/>
          <w:szCs w:val="28"/>
          <w:rtl/>
        </w:rPr>
        <w:t xml:space="preserve">المرتبط :شرح العوامل المائة = شرح سعد الله الصغير على العوامل البردعي، محمد بن</w:t>
      </w:r>
    </w:p>
    <w:p>
      <w:pPr>
        <w:pStyle w:val="BookText"/>
      </w:pPr>
      <w:r>
        <w:rPr>
          <w:rFonts w:ascii="IRNazanin" w:hAnsi="IRNazanin" w:eastAsia="IRNazanin" w:cs="IRNazanin"/>
          <w:lang w:bidi="fa-IR"/>
          <w:color w:val="111111"/>
          <w:sz w:val="28"/>
          <w:szCs w:val="28"/>
          <w:rtl/>
        </w:rPr>
        <w:t xml:space="preserve">سعد الله (-609ه- )</w:t>
      </w:r>
    </w:p>
    <w:p>
      <w:pPr>
        <w:pStyle w:val="BookText"/>
      </w:pPr>
      <w:r>
        <w:rPr>
          <w:rFonts w:ascii="Amiri" w:hAnsi="Amiri" w:eastAsia="Amiri" w:cs="Amiri"/>
          <w:lang w:bidi="ar-SA"/>
          <w:color w:val="111111"/>
          <w:sz w:val="28"/>
          <w:szCs w:val="28"/>
          <w:rtl/>
        </w:rPr>
        <w:t xml:space="preserve">47117 .السليمانية؛ مكتبة الأوقاف المركزية؛ رقم المخطوط: ت/1133</w:t>
      </w:r>
    </w:p>
    <w:p>
      <w:pPr>
        <w:pStyle w:val="BookText"/>
      </w:pPr>
      <w:r>
        <w:rPr>
          <w:rFonts w:ascii="Amiri" w:hAnsi="Amiri" w:eastAsia="Amiri" w:cs="Amiri"/>
          <w:lang w:bidi="ar-SA"/>
          <w:color w:val="111111"/>
          <w:sz w:val="28"/>
          <w:szCs w:val="28"/>
          <w:rtl/>
        </w:rPr>
        <w:t xml:space="preserve">أوّلها :يا فاتح مسالك المحامد لسالكها ويا مجيب حمد مسائل حامدها افتح لنا طلسمات كنوز الهداية ؛آخرها: ما إذا كان الخبر فعلاً مضارعاً فيصح دخولها عليه نحو</w:t>
      </w:r>
    </w:p>
    <w:p>
      <w:pPr>
        <w:pStyle w:val="BookText"/>
      </w:pPr>
      <w:r>
        <w:rPr>
          <w:rFonts w:ascii="Amiri" w:hAnsi="Amiri" w:eastAsia="Amiri" w:cs="Amiri"/>
          <w:lang w:bidi="ar-SA"/>
          <w:color w:val="111111"/>
          <w:sz w:val="28"/>
          <w:szCs w:val="28"/>
          <w:rtl/>
        </w:rPr>
        <w:t xml:space="preserve">إن زيداً ليضرب.</w:t>
      </w:r>
    </w:p>
    <w:p>
      <w:pPr>
        <w:pStyle w:val="BookText"/>
      </w:pPr>
      <w:r>
        <w:rPr>
          <w:rFonts w:ascii="IRNazanin" w:hAnsi="IRNazanin" w:eastAsia="IRNazanin" w:cs="IRNazanin"/>
          <w:lang w:bidi="fa-IR"/>
          <w:color w:val="111111"/>
          <w:sz w:val="28"/>
          <w:szCs w:val="28"/>
          <w:rtl/>
        </w:rPr>
        <w:t xml:space="preserve">کا :مجهول ،تا :مجهول؛ ناقصة: الآخر؛ 23 ق ، 15س، 22*16سم [ف: 3-163]</w:t>
      </w:r>
    </w:p>
    <w:p>
      <w:pPr>
        <w:pStyle w:val="Heading2"/>
      </w:pPr>
      <w:bookmarkStart w:id="1697" w:name="_Toc978"/>
      <w:r>
        <w:t>غرائب الفنون وملح العيون ونزهة العشاق للطالب المشتاق / هيئة - عربی</w:t>
      </w:r>
      <w:bookmarkEnd w:id="1697"/>
    </w:p>
    <w:p>
      <w:pPr>
        <w:pStyle w:val="BookText"/>
      </w:pPr>
      <w:r>
        <w:rPr>
          <w:rFonts w:ascii="Amiri" w:hAnsi="Amiri" w:eastAsia="Amiri" w:cs="Amiri"/>
          <w:lang w:bidi="ar-SA"/>
          <w:color w:val="111111"/>
          <w:sz w:val="28"/>
          <w:szCs w:val="28"/>
          <w:rtl/>
        </w:rPr>
        <w:t xml:space="preserve">الفلكي، علي بن أحمد</w:t>
      </w:r>
    </w:p>
    <w:p>
      <w:pPr>
        <w:pStyle w:val="BookText"/>
      </w:pPr>
      <w:r>
        <w:rPr>
          <w:rFonts w:ascii="Amiri" w:hAnsi="Amiri" w:eastAsia="Amiri" w:cs="Amiri"/>
          <w:lang w:bidi="ar-SA"/>
          <w:color w:val="111111"/>
          <w:sz w:val="28"/>
          <w:szCs w:val="28"/>
          <w:rtl/>
        </w:rPr>
        <w:t xml:space="preserve">أوّله: البسملة ... الحمد لله الاحد بلا ندّ يضاهيه والصمد بلا ضدّ ينازعه ويبديه منشيء كل شيء ومبديه ... أما بعد: قد جعلت كتابي هذا الملقب بغرائب الفنون وملح العيون، مقالات وفصولا تشتمل على مطالع والبروج والكواكب ذات الذوانب وأفعالها، والأقاليم السبعة وطولها وعرضها ومساحة أقطارها ...</w:t>
      </w:r>
    </w:p>
    <w:p>
      <w:pPr>
        <w:pStyle w:val="BookText"/>
      </w:pPr>
      <w:r>
        <w:rPr>
          <w:rFonts w:ascii="Amiri" w:hAnsi="Amiri" w:eastAsia="Amiri" w:cs="Amiri"/>
          <w:lang w:bidi="ar-SA"/>
          <w:color w:val="111111"/>
          <w:sz w:val="28"/>
          <w:szCs w:val="28"/>
          <w:rtl/>
        </w:rPr>
        <w:t xml:space="preserve">آخره: وإن كان الاتصال من تثليث أو تسديس كان الظفر باليسير منه والراحة وإن لم يكن</w:t>
      </w:r>
    </w:p>
    <w:p>
      <w:pPr>
        <w:pStyle w:val="BookText"/>
      </w:pPr>
      <w:r>
        <w:rPr>
          <w:rFonts w:ascii="Amiri" w:hAnsi="Amiri" w:eastAsia="Amiri" w:cs="Amiri"/>
          <w:lang w:bidi="ar-SA"/>
          <w:color w:val="111111"/>
          <w:sz w:val="28"/>
          <w:szCs w:val="28"/>
          <w:rtl/>
        </w:rPr>
        <w:t xml:space="preserve">بينهم اتصال فليس يظفر بشيء وما يناله غير التعب والله تعالى أعلم. تمت ...</w:t>
      </w:r>
    </w:p>
    <w:p>
      <w:pPr>
        <w:pStyle w:val="BookText"/>
      </w:pPr>
      <w:r>
        <w:rPr>
          <w:rFonts w:ascii="Amiri" w:hAnsi="Amiri" w:eastAsia="Amiri" w:cs="Amiri"/>
          <w:lang w:bidi="ar-SA"/>
          <w:color w:val="111111"/>
          <w:sz w:val="28"/>
          <w:szCs w:val="28"/>
          <w:rtl/>
        </w:rPr>
        <w:t xml:space="preserve">47118 الموصل؛ يحيى الجليلي رقم المخطوط 131</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مخطوطات الموصل: 234]</w:t>
      </w:r>
    </w:p>
    <w:p>
      <w:pPr>
        <w:pStyle w:val="BookText"/>
      </w:pPr>
      <w:r>
        <w:rPr>
          <w:rFonts w:ascii="Amiri" w:hAnsi="Amiri" w:eastAsia="Amiri" w:cs="Amiri"/>
          <w:lang w:bidi="ar-SA"/>
          <w:color w:val="111111"/>
          <w:sz w:val="28"/>
          <w:szCs w:val="28"/>
          <w:rtl/>
        </w:rPr>
        <w:t xml:space="preserve">47119 .بغداد؛ المجمع العلمي العراقي رقم المخطوط /12 رياضيات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 النسخة السابقة نفسها ؛ 104 ص 25 س [ف: 3-35]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1" w:name="pg8273_78242"/>
    <w:bookmarkEnd w:id="391"/>
    <w:p>
      <w:pPr>
        <w:pStyle w:val="BookText"/>
      </w:pPr>
      <w:r>
        <w:rPr>
          <w:rFonts w:ascii="Amiri" w:hAnsi="Amiri" w:eastAsia="Amiri" w:cs="Amiri"/>
          <w:lang w:bidi="ar-SA"/>
          <w:color w:val="111111"/>
          <w:sz w:val="28"/>
          <w:szCs w:val="28"/>
          <w:rtl/>
        </w:rPr>
        <w:t xml:space="preserve">غرائب القرآن - غريب القرآن</w:t>
      </w:r>
    </w:p>
    <w:p>
      <w:pPr>
        <w:pStyle w:val="Heading2"/>
      </w:pPr>
      <w:bookmarkStart w:id="1698" w:name="_Toc979"/>
      <w:r>
        <w:t>غرائب القرآن ورغائب الفرقان - تفسير النيشابوري / تفسير - عربي</w:t>
      </w:r>
      <w:bookmarkEnd w:id="1698"/>
    </w:p>
    <w:p>
      <w:pPr>
        <w:pStyle w:val="BookText"/>
      </w:pPr>
      <w:r>
        <w:rPr>
          <w:rFonts w:ascii="IRNazanin" w:hAnsi="IRNazanin" w:eastAsia="IRNazanin" w:cs="IRNazanin"/>
          <w:lang w:bidi="fa-IR"/>
          <w:color w:val="111111"/>
          <w:sz w:val="28"/>
          <w:szCs w:val="28"/>
          <w:rtl/>
        </w:rPr>
        <w:t xml:space="preserve">نظام الأعرج، حسن بن محمّد ( - 728 ه-)</w:t>
      </w:r>
    </w:p>
    <w:p>
      <w:pPr>
        <w:pStyle w:val="BookText"/>
      </w:pPr>
      <w:r>
        <w:rPr>
          <w:rFonts w:ascii="Amiri" w:hAnsi="Amiri" w:eastAsia="Amiri" w:cs="Amiri"/>
          <w:lang w:bidi="ar-SA"/>
          <w:color w:val="111111"/>
          <w:sz w:val="28"/>
          <w:szCs w:val="28"/>
          <w:rtl/>
        </w:rPr>
        <w:t xml:space="preserve">تاريخ التأليف: 728ه-</w:t>
      </w:r>
    </w:p>
    <w:p>
      <w:pPr>
        <w:pStyle w:val="BookText"/>
      </w:pPr>
      <w:r>
        <w:rPr>
          <w:rFonts w:ascii="Amiri" w:hAnsi="Amiri" w:eastAsia="Amiri" w:cs="Amiri"/>
          <w:lang w:bidi="ar-SA"/>
          <w:color w:val="111111"/>
          <w:sz w:val="28"/>
          <w:szCs w:val="28"/>
          <w:rtl/>
        </w:rPr>
        <w:t xml:space="preserve">طبع: القاهرة، 1963 - 1964م؛ طهران، 1280ه-</w:t>
      </w:r>
    </w:p>
    <w:p>
      <w:pPr>
        <w:pStyle w:val="BookText"/>
      </w:pPr>
      <w:r>
        <w:rPr>
          <w:rFonts w:ascii="Amiri" w:hAnsi="Amiri" w:eastAsia="Amiri" w:cs="Amiri"/>
          <w:lang w:bidi="ar-SA"/>
          <w:color w:val="111111"/>
          <w:sz w:val="28"/>
          <w:szCs w:val="28"/>
          <w:rtl/>
        </w:rPr>
        <w:t xml:space="preserve">[فنخا :23 349-354 (55نسخة)]</w:t>
      </w:r>
    </w:p>
    <w:p>
      <w:pPr>
        <w:pStyle w:val="BookText"/>
      </w:pPr>
      <w:r>
        <w:rPr>
          <w:rFonts w:ascii="IRNazanin" w:hAnsi="IRNazanin" w:eastAsia="IRNazanin" w:cs="IRNazanin"/>
          <w:lang w:bidi="fa-IR"/>
          <w:color w:val="111111"/>
          <w:sz w:val="28"/>
          <w:szCs w:val="28"/>
          <w:rtl/>
        </w:rPr>
        <w:t xml:space="preserve">47120 .بغداد؛ دار المخطوطات؛ رقم المخطوط: 11398</w:t>
      </w:r>
    </w:p>
    <w:p>
      <w:pPr>
        <w:pStyle w:val="BookText"/>
      </w:pPr>
      <w:r>
        <w:rPr>
          <w:rFonts w:ascii="Amiri" w:hAnsi="Amiri" w:eastAsia="Amiri" w:cs="Amiri"/>
          <w:lang w:bidi="ar-SA"/>
          <w:color w:val="111111"/>
          <w:sz w:val="28"/>
          <w:szCs w:val="28"/>
          <w:rtl/>
        </w:rPr>
        <w:t xml:space="preserve">أوّلها: الحمد لله الذي جعلني ممن شرح صدره للاسلام فهو على نور من ربه ...</w:t>
      </w:r>
    </w:p>
    <w:p>
      <w:pPr>
        <w:pStyle w:val="BookText"/>
      </w:pPr>
      <w:r>
        <w:rPr>
          <w:rFonts w:ascii="IRNazanin" w:hAnsi="IRNazanin" w:eastAsia="IRNazanin" w:cs="IRNazanin"/>
          <w:lang w:bidi="fa-IR"/>
          <w:color w:val="111111"/>
          <w:sz w:val="28"/>
          <w:szCs w:val="28"/>
          <w:rtl/>
        </w:rPr>
        <w:t xml:space="preserve">تتضمن مجلداً من التفسير؛ نسخ ،کا: مجهول ،تا :القرن 10ه-، 810ق، 33س، 22*13سم</w:t>
      </w:r>
    </w:p>
    <w:p>
      <w:pPr>
        <w:pStyle w:val="BookText"/>
      </w:pPr>
      <w:r>
        <w:rPr>
          <w:rFonts w:ascii="IRNazanin" w:hAnsi="IRNazanin" w:eastAsia="IRNazanin" w:cs="IRNazanin"/>
          <w:lang w:bidi="fa-IR"/>
          <w:color w:val="111111"/>
          <w:sz w:val="28"/>
          <w:szCs w:val="28"/>
          <w:rtl/>
        </w:rPr>
        <w:t xml:space="preserve">[علوم القرآن عراق - ف: 591]</w:t>
      </w:r>
    </w:p>
    <w:p>
      <w:pPr>
        <w:pStyle w:val="BookText"/>
      </w:pPr>
      <w:r>
        <w:rPr>
          <w:rFonts w:ascii="Amiri" w:hAnsi="Amiri" w:eastAsia="Amiri" w:cs="Amiri"/>
          <w:lang w:bidi="ar-SA"/>
          <w:color w:val="111111"/>
          <w:sz w:val="28"/>
          <w:szCs w:val="28"/>
          <w:rtl/>
        </w:rPr>
        <w:t xml:space="preserve">47121 . النجف الأشرف؛ مكتبة اليزدي الكبرى رقم المخطوط : 30423ح</w:t>
      </w:r>
    </w:p>
    <w:p>
      <w:pPr>
        <w:pStyle w:val="BookText"/>
      </w:pPr>
      <w:r>
        <w:rPr>
          <w:rFonts w:ascii="Amiri" w:hAnsi="Amiri" w:eastAsia="Amiri" w:cs="Amiri"/>
          <w:lang w:bidi="ar-SA"/>
          <w:color w:val="111111"/>
          <w:sz w:val="28"/>
          <w:szCs w:val="28"/>
          <w:rtl/>
        </w:rPr>
        <w:t xml:space="preserve">علي بن صالح بن محمّد ،تا: 1020ه- 758 ص ، 30*21 سم [علوم القرآن عراق - ف: 592]</w:t>
      </w:r>
    </w:p>
    <w:p>
      <w:pPr>
        <w:pStyle w:val="BookText"/>
      </w:pPr>
      <w:r>
        <w:rPr>
          <w:rFonts w:ascii="Amiri" w:hAnsi="Amiri" w:eastAsia="Amiri" w:cs="Amiri"/>
          <w:lang w:bidi="ar-SA"/>
          <w:color w:val="111111"/>
          <w:sz w:val="28"/>
          <w:szCs w:val="28"/>
          <w:rtl/>
        </w:rPr>
        <w:t xml:space="preserve">47122 . النجف الأشرف؛ مكتبة اليزدي الكبرى؛ رقم المخطوط : 30424ح</w:t>
      </w:r>
    </w:p>
    <w:p>
      <w:pPr>
        <w:pStyle w:val="BookText"/>
      </w:pPr>
      <w:r>
        <w:rPr>
          <w:rFonts w:ascii="Amiri" w:hAnsi="Amiri" w:eastAsia="Amiri" w:cs="Amiri"/>
          <w:lang w:bidi="ar-SA"/>
          <w:color w:val="111111"/>
          <w:sz w:val="28"/>
          <w:szCs w:val="28"/>
          <w:rtl/>
        </w:rPr>
        <w:t xml:space="preserve">تكمل النسخة السابقة؛ علي بن صالح بن محمّد ،تا: 1020ه- 30*21سم [علوم القرآن عراق - ف 592]</w:t>
      </w:r>
    </w:p>
    <w:p>
      <w:pPr>
        <w:pStyle w:val="BookText"/>
      </w:pPr>
      <w:r>
        <w:rPr>
          <w:rFonts w:ascii="Times New Roman" w:hAnsi="Times New Roman" w:eastAsia="Times New Roman" w:cs="Times New Roman"/>
          <w:lang w:val="en-US" w:bidi="en-US"/>
          <w:color w:val="111111"/>
          <w:sz w:val="28"/>
          <w:szCs w:val="28"/>
          <w:rtl/>
        </w:rPr>
        <w:t xml:space="preserve">47123.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688</w:t>
      </w:r>
    </w:p>
    <w:p>
      <w:pPr>
        <w:pStyle w:val="BookText"/>
      </w:pPr>
      <w:r>
        <w:rPr>
          <w:rFonts w:ascii="IRNazanin" w:hAnsi="IRNazanin" w:eastAsia="IRNazanin" w:cs="IRNazanin"/>
          <w:lang w:bidi="fa-IR"/>
          <w:color w:val="111111"/>
          <w:sz w:val="28"/>
          <w:szCs w:val="28"/>
          <w:rtl/>
        </w:rPr>
        <w:t xml:space="preserve">سورة يوسف إلى نهاية الكهف ؛کا :مجهول، تا: قيد المقابلة 1109ه، 131 ص 29 س، 21/8* 33/7سم [معجم المخطوطات النجفية: 602]</w:t>
      </w:r>
    </w:p>
    <w:p>
      <w:pPr>
        <w:pStyle w:val="BookText"/>
      </w:pPr>
      <w:r>
        <w:rPr>
          <w:rFonts w:ascii="Times New Roman" w:hAnsi="Times New Roman" w:eastAsia="Times New Roman" w:cs="Times New Roman"/>
          <w:lang w:val="en-US" w:bidi="en-US"/>
          <w:color w:val="111111"/>
          <w:sz w:val="28"/>
          <w:szCs w:val="28"/>
          <w:rtl/>
        </w:rPr>
        <w:t xml:space="preserve">47124.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4/2</w:t>
      </w:r>
    </w:p>
    <w:p>
      <w:pPr>
        <w:pStyle w:val="BookText"/>
      </w:pPr>
      <w:r>
        <w:rPr>
          <w:rFonts w:ascii="Amiri" w:hAnsi="Amiri" w:eastAsia="Amiri" w:cs="Amiri"/>
          <w:lang w:bidi="ar-SA"/>
          <w:color w:val="111111"/>
          <w:sz w:val="28"/>
          <w:szCs w:val="28"/>
          <w:rtl/>
        </w:rPr>
        <w:t xml:space="preserve">أوّلها :فأقول الحمد لله الذي جعلني ممن شرح صدره للإسلام فهو على نور من ربه المجلد الأوّل؛ كا :مجهول، تا :مجهول؛ 198ق، 18*31سم الأوقاف العامة-موصل: 4-33]</w:t>
      </w:r>
    </w:p>
    <w:p>
      <w:pPr>
        <w:pStyle w:val="BookText"/>
      </w:pPr>
      <w:r>
        <w:rPr>
          <w:rFonts w:ascii="Amiri" w:hAnsi="Amiri" w:eastAsia="Amiri" w:cs="Amiri"/>
          <w:lang w:bidi="ar-SA"/>
          <w:color w:val="111111"/>
          <w:sz w:val="28"/>
          <w:szCs w:val="28"/>
          <w:rtl/>
        </w:rPr>
        <w:t xml:space="preserve">47125 .بغداد؛ مكتبة الأوقاف العامة؛ رقم المخطوط 2310</w:t>
      </w:r>
    </w:p>
    <w:p>
      <w:pPr>
        <w:pStyle w:val="BookText"/>
      </w:pPr>
      <w:r>
        <w:rPr>
          <w:rFonts w:ascii="Amiri" w:hAnsi="Amiri" w:eastAsia="Amiri" w:cs="Amiri"/>
          <w:lang w:bidi="ar-SA"/>
          <w:color w:val="111111"/>
          <w:sz w:val="28"/>
          <w:szCs w:val="28"/>
          <w:rtl/>
        </w:rPr>
        <w:t xml:space="preserve">ينتهي إلى سورة التوبة ؛ كا :مجهول ،تا :مجهول ؛تملك: خليل بن الشيخ سلطان الجبوري ومير سليمان سنة 1170 ه- 527ق، 18*29سم [ف: 1-132]</w:t>
      </w:r>
    </w:p>
    <w:p>
      <w:pPr>
        <w:pStyle w:val="BookText"/>
      </w:pPr>
      <w:r>
        <w:rPr>
          <w:rFonts w:ascii="Amiri" w:hAnsi="Amiri" w:eastAsia="Amiri" w:cs="Amiri"/>
          <w:lang w:bidi="ar-SA"/>
          <w:color w:val="111111"/>
          <w:sz w:val="28"/>
          <w:szCs w:val="28"/>
          <w:rtl/>
        </w:rPr>
        <w:t xml:space="preserve">47126 . النجف الأشرف؛ مكتبة آية الله الحكيم العامة؛ رقم المخطوط: 1585</w:t>
      </w:r>
    </w:p>
    <w:p>
      <w:pPr>
        <w:pStyle w:val="BookText"/>
      </w:pPr>
      <w:r>
        <w:rPr>
          <w:rFonts w:ascii="Amiri" w:hAnsi="Amiri" w:eastAsia="Amiri" w:cs="Amiri"/>
          <w:lang w:bidi="ar-SA"/>
          <w:color w:val="111111"/>
          <w:sz w:val="28"/>
          <w:szCs w:val="28"/>
          <w:rtl/>
        </w:rPr>
        <w:t xml:space="preserve">من الآية 103 سورة البقرة إلى الآية 60 سورة الكهف، كا: مجهول، تا: مجهول ؛ناقصة :الأوّل والآخر؛ 271 ص 21 س، 25/7*16/5سم [معجم المخطوطات النجفية: 602]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2" w:name="pg8273_78243"/>
    <w:bookmarkEnd w:id="392"/>
    <w:p>
      <w:pPr>
        <w:pStyle w:val="BookText"/>
      </w:pPr>
      <w:r>
        <w:rPr>
          <w:rFonts w:ascii="IRNazanin" w:hAnsi="IRNazanin" w:eastAsia="IRNazanin" w:cs="IRNazanin"/>
          <w:lang w:bidi="fa-IR"/>
          <w:color w:val="111111"/>
          <w:sz w:val="28"/>
          <w:szCs w:val="28"/>
          <w:rtl/>
        </w:rPr>
        <w:t xml:space="preserve">47127 .بغداد؛ دار المخطوطات؛ رقم المخطوط: 3144</w:t>
      </w:r>
    </w:p>
    <w:p>
      <w:pPr>
        <w:pStyle w:val="BookText"/>
      </w:pPr>
      <w:r>
        <w:rPr>
          <w:rFonts w:ascii="IRNazanin" w:hAnsi="IRNazanin" w:eastAsia="IRNazanin" w:cs="IRNazanin"/>
          <w:lang w:bidi="fa-IR"/>
          <w:color w:val="111111"/>
          <w:sz w:val="28"/>
          <w:szCs w:val="28"/>
          <w:rtl/>
        </w:rPr>
        <w:t xml:space="preserve">کا :مجهول، تا :مجهول 662 ق 19 س، 20*30سم[ علوم القرآن عراق - ف: 592]</w:t>
      </w:r>
    </w:p>
    <w:p>
      <w:pPr>
        <w:pStyle w:val="Heading2"/>
      </w:pPr>
      <w:bookmarkStart w:id="1699" w:name="_Toc980"/>
      <w:r>
        <w:t>غرائب الوقائع (رسالة في) / تاريخ - فارسي</w:t>
      </w:r>
      <w:bookmarkEnd w:id="1699"/>
    </w:p>
    <w:p>
      <w:pPr>
        <w:pStyle w:val="BookText"/>
      </w:pPr>
      <w:r>
        <w:rPr>
          <w:rFonts w:ascii="Amiri" w:hAnsi="Amiri" w:eastAsia="Amiri" w:cs="Amiri"/>
          <w:lang w:bidi="ar-SA"/>
          <w:color w:val="111111"/>
          <w:sz w:val="28"/>
          <w:szCs w:val="28"/>
          <w:rtl/>
        </w:rPr>
        <w:t xml:space="preserve">نظام الدين الكيلاني، أحمد بن علي ( - 1059ه-)</w:t>
      </w:r>
    </w:p>
    <w:p>
      <w:pPr>
        <w:pStyle w:val="BookText"/>
      </w:pPr>
      <w:r>
        <w:rPr>
          <w:rFonts w:ascii="Amiri" w:hAnsi="Amiri" w:eastAsia="Amiri" w:cs="Amiri"/>
          <w:lang w:bidi="ar-SA"/>
          <w:color w:val="111111"/>
          <w:sz w:val="28"/>
          <w:szCs w:val="28"/>
          <w:rtl/>
        </w:rPr>
        <w:t xml:space="preserve">47128 .بغداد؛ المكتبة القادرية؛ رقم المخطوط: 1421/24</w:t>
      </w:r>
    </w:p>
    <w:p>
      <w:pPr>
        <w:pStyle w:val="BookText"/>
      </w:pPr>
      <w:r>
        <w:rPr>
          <w:rFonts w:ascii="IRNazanin" w:hAnsi="IRNazanin" w:eastAsia="IRNazanin" w:cs="IRNazanin"/>
          <w:lang w:bidi="fa-IR"/>
          <w:color w:val="111111"/>
          <w:sz w:val="28"/>
          <w:szCs w:val="28"/>
          <w:rtl/>
        </w:rPr>
        <w:t xml:space="preserve">أوّلها: شكر بی منتها مر خدای جهان افرین و افرید کار آسمان وزمين جل جلاله وعم نواله؛ آخرها: وجدان بي علاقة أجسام وأبدان والله أعلم بالبيان.</w:t>
      </w:r>
    </w:p>
    <w:p>
      <w:pPr>
        <w:pStyle w:val="BookText"/>
      </w:pPr>
      <w:r>
        <w:rPr>
          <w:rFonts w:ascii="IRNazanin" w:hAnsi="IRNazanin" w:eastAsia="IRNazanin" w:cs="IRNazanin"/>
          <w:lang w:bidi="fa-IR"/>
          <w:color w:val="111111"/>
          <w:sz w:val="28"/>
          <w:szCs w:val="28"/>
          <w:rtl/>
        </w:rPr>
        <w:t xml:space="preserve">تعلیق، کا :مجهول ،تا: قبل 1173ه- 2 ق ،(59-58)، 33 س 32*17سم [ف: 5-54]</w:t>
      </w:r>
    </w:p>
    <w:p>
      <w:pPr>
        <w:pStyle w:val="Heading2"/>
      </w:pPr>
      <w:bookmarkStart w:id="1700" w:name="_Toc981"/>
      <w:r>
        <w:t>غرائب الهيئة / هيئة - عربي</w:t>
      </w:r>
      <w:bookmarkEnd w:id="1700"/>
    </w:p>
    <w:p>
      <w:pPr>
        <w:pStyle w:val="BookText"/>
      </w:pPr>
      <w:r>
        <w:rPr>
          <w:rFonts w:ascii="Amiri" w:hAnsi="Amiri" w:eastAsia="Amiri" w:cs="Amiri"/>
          <w:lang w:bidi="ar-SA"/>
          <w:color w:val="111111"/>
          <w:sz w:val="28"/>
          <w:szCs w:val="28"/>
          <w:rtl/>
        </w:rPr>
        <w:t xml:space="preserve">اللالي، محمّد</w:t>
      </w:r>
    </w:p>
    <w:p>
      <w:pPr>
        <w:pStyle w:val="BookText"/>
      </w:pPr>
      <w:r>
        <w:rPr>
          <w:rFonts w:ascii="Times New Roman" w:hAnsi="Times New Roman" w:eastAsia="Times New Roman" w:cs="Times New Roman"/>
          <w:lang w:val="en-US" w:bidi="en-US"/>
          <w:color w:val="111111"/>
          <w:sz w:val="28"/>
          <w:szCs w:val="28"/>
          <w:rtl/>
        </w:rPr>
        <w:t xml:space="preserve">47129.</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5730/3</w:t>
      </w:r>
    </w:p>
    <w:p>
      <w:pPr>
        <w:pStyle w:val="BookText"/>
      </w:pPr>
      <w:r>
        <w:rPr>
          <w:rFonts w:ascii="IRNazanin" w:hAnsi="IRNazanin" w:eastAsia="IRNazanin" w:cs="IRNazanin"/>
          <w:lang w:bidi="fa-IR"/>
          <w:color w:val="111111"/>
          <w:sz w:val="28"/>
          <w:szCs w:val="28"/>
          <w:rtl/>
        </w:rPr>
        <w:t xml:space="preserve">کا :مجهول ،تا: مجهول [المورد: 3 و 4-214]</w:t>
      </w:r>
    </w:p>
    <w:p>
      <w:pPr>
        <w:pStyle w:val="Heading2"/>
      </w:pPr>
      <w:bookmarkStart w:id="1701" w:name="_Toc982"/>
      <w:r>
        <w:t>الغرائب والعجائب / تفسير - عربي</w:t>
      </w:r>
      <w:bookmarkEnd w:id="1701"/>
    </w:p>
    <w:p>
      <w:pPr>
        <w:pStyle w:val="BookText"/>
      </w:pPr>
      <w:r>
        <w:rPr>
          <w:rFonts w:ascii="Amiri" w:hAnsi="Amiri" w:eastAsia="Amiri" w:cs="Amiri"/>
          <w:lang w:bidi="ar-SA"/>
          <w:color w:val="111111"/>
          <w:sz w:val="28"/>
          <w:szCs w:val="28"/>
          <w:rtl/>
        </w:rPr>
        <w:t xml:space="preserve">الكرماني محمود بن حمزة( القرن 6ه-)</w:t>
      </w:r>
    </w:p>
    <w:p>
      <w:pPr>
        <w:pStyle w:val="BookText"/>
      </w:pPr>
      <w:r>
        <w:rPr>
          <w:rFonts w:ascii="Amiri" w:hAnsi="Amiri" w:eastAsia="Amiri" w:cs="Amiri"/>
          <w:lang w:bidi="ar-SA"/>
          <w:color w:val="111111"/>
          <w:sz w:val="28"/>
          <w:szCs w:val="28"/>
          <w:rtl/>
        </w:rPr>
        <w:t xml:space="preserve">تاريخ التأليف: 531ه-</w:t>
      </w:r>
    </w:p>
    <w:p>
      <w:pPr>
        <w:pStyle w:val="BookText"/>
      </w:pPr>
      <w:r>
        <w:rPr>
          <w:rFonts w:ascii="Amiri" w:hAnsi="Amiri" w:eastAsia="Amiri" w:cs="Amiri"/>
          <w:lang w:bidi="ar-SA"/>
          <w:color w:val="111111"/>
          <w:sz w:val="28"/>
          <w:szCs w:val="28"/>
          <w:rtl/>
        </w:rPr>
        <w:t xml:space="preserve">طبع :جدة، 1988م</w:t>
      </w:r>
    </w:p>
    <w:p>
      <w:pPr>
        <w:pStyle w:val="BookText"/>
      </w:pPr>
      <w:r>
        <w:rPr>
          <w:rFonts w:ascii="IRNazanin" w:hAnsi="IRNazanin" w:eastAsia="IRNazanin" w:cs="IRNazanin"/>
          <w:lang w:bidi="fa-IR"/>
          <w:color w:val="111111"/>
          <w:sz w:val="28"/>
          <w:szCs w:val="28"/>
          <w:rtl/>
        </w:rPr>
        <w:t xml:space="preserve">47130 .بغداد؛ دار المخطوطات؛ رقم المخطوط : 34262</w:t>
      </w:r>
    </w:p>
    <w:p>
      <w:pPr>
        <w:pStyle w:val="BookText"/>
      </w:pPr>
      <w:r>
        <w:rPr>
          <w:rFonts w:ascii="Amiri" w:hAnsi="Amiri" w:eastAsia="Amiri" w:cs="Amiri"/>
          <w:lang w:bidi="ar-SA"/>
          <w:color w:val="111111"/>
          <w:sz w:val="28"/>
          <w:szCs w:val="28"/>
          <w:rtl/>
        </w:rPr>
        <w:t xml:space="preserve">لباب التأويل وعجائب (التأويل) التنزيل ؛كا: مجهول ،تا :القرن 6ه- 276ق، 17س،</w:t>
      </w:r>
    </w:p>
    <w:p>
      <w:pPr>
        <w:pStyle w:val="BookText"/>
      </w:pPr>
      <w:r>
        <w:rPr>
          <w:rFonts w:ascii="IRNazanin" w:hAnsi="IRNazanin" w:eastAsia="IRNazanin" w:cs="IRNazanin"/>
          <w:lang w:bidi="fa-IR"/>
          <w:color w:val="111111"/>
          <w:sz w:val="28"/>
          <w:szCs w:val="28"/>
          <w:rtl/>
        </w:rPr>
        <w:t xml:space="preserve">20*16سم [علوم القرآن عراق - ف: 637]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3" w:name="pg8273_78244"/>
    <w:bookmarkEnd w:id="393"/>
    <w:p>
      <w:pPr>
        <w:pStyle w:val="Heading2"/>
      </w:pPr>
      <w:bookmarkStart w:id="1702" w:name="_Toc983"/>
      <w:r>
        <w:t>غراس الأساس = مختصر أساس البلاغة / لغة - عربي</w:t>
      </w:r>
      <w:bookmarkEnd w:id="1702"/>
    </w:p>
    <w:p>
      <w:pPr>
        <w:pStyle w:val="BookText"/>
      </w:pPr>
      <w:r>
        <w:rPr>
          <w:rFonts w:ascii="Amiri" w:hAnsi="Amiri" w:eastAsia="Amiri" w:cs="Amiri"/>
          <w:lang w:bidi="ar-SA"/>
          <w:color w:val="111111"/>
          <w:sz w:val="28"/>
          <w:szCs w:val="28"/>
          <w:rtl/>
        </w:rPr>
        <w:t xml:space="preserve">ابن حجر العسقلاني؛ أحمد بن علي (33 - 852ه- )</w:t>
      </w:r>
    </w:p>
    <w:p>
      <w:pPr>
        <w:pStyle w:val="BookText"/>
      </w:pPr>
      <w:r>
        <w:rPr>
          <w:rFonts w:ascii="Amiri" w:hAnsi="Amiri" w:eastAsia="Amiri" w:cs="Amiri"/>
          <w:lang w:bidi="ar-SA"/>
          <w:color w:val="111111"/>
          <w:sz w:val="28"/>
          <w:szCs w:val="28"/>
          <w:rtl/>
        </w:rPr>
        <w:t xml:space="preserve">المرتبط :أساس البلاغة - أساس اللغة ومقياس البلاغة الزمخشري محمود بن عمر (467)</w:t>
      </w:r>
    </w:p>
    <w:p>
      <w:pPr>
        <w:pStyle w:val="BookText"/>
      </w:pPr>
      <w:r>
        <w:rPr>
          <w:rFonts w:ascii="IRNazanin" w:hAnsi="IRNazanin" w:eastAsia="IRNazanin" w:cs="IRNazanin"/>
          <w:lang w:bidi="fa-IR"/>
          <w:color w:val="111111"/>
          <w:sz w:val="28"/>
          <w:szCs w:val="28"/>
          <w:rtl/>
        </w:rPr>
        <w:t xml:space="preserve">538ه- )</w:t>
      </w:r>
    </w:p>
    <w:p>
      <w:pPr>
        <w:pStyle w:val="BookText"/>
      </w:pPr>
      <w:r>
        <w:rPr>
          <w:rFonts w:ascii="Amiri" w:hAnsi="Amiri" w:eastAsia="Amiri" w:cs="Amiri"/>
          <w:lang w:bidi="ar-SA"/>
          <w:color w:val="111111"/>
          <w:sz w:val="28"/>
          <w:szCs w:val="28"/>
          <w:rtl/>
        </w:rPr>
        <w:t xml:space="preserve">تاريخ التأليف: 838ه-</w:t>
      </w:r>
    </w:p>
    <w:p>
      <w:pPr>
        <w:pStyle w:val="BookText"/>
      </w:pPr>
      <w:r>
        <w:rPr>
          <w:rFonts w:ascii="Amiri" w:hAnsi="Amiri" w:eastAsia="Amiri" w:cs="Amiri"/>
          <w:lang w:bidi="ar-SA"/>
          <w:color w:val="111111"/>
          <w:sz w:val="28"/>
          <w:szCs w:val="28"/>
          <w:rtl/>
        </w:rPr>
        <w:t xml:space="preserve">أوّله: الحمد لله الذي من على عباده البلغاء بانطلاق ألسنتهم بوضع اللغي ... فرأيت الاقتصار منه على ما جزم بأنه وضع على سبيل المجاز</w:t>
      </w:r>
    </w:p>
    <w:p>
      <w:pPr>
        <w:pStyle w:val="BookText"/>
      </w:pPr>
      <w:r>
        <w:rPr>
          <w:rFonts w:ascii="Amiri" w:hAnsi="Amiri" w:eastAsia="Amiri" w:cs="Amiri"/>
          <w:lang w:bidi="ar-SA"/>
          <w:color w:val="111111"/>
          <w:sz w:val="28"/>
          <w:szCs w:val="28"/>
          <w:rtl/>
        </w:rPr>
        <w:t xml:space="preserve">47131 .بغداد؛ كلية الآداب ( في جامعة بغداد)؛ رقم المخطوط : 2050 مصورة</w:t>
      </w:r>
    </w:p>
    <w:p>
      <w:pPr>
        <w:pStyle w:val="BookText"/>
      </w:pPr>
      <w:r>
        <w:rPr>
          <w:rFonts w:ascii="Amiri" w:hAnsi="Amiri" w:eastAsia="Amiri" w:cs="Amiri"/>
          <w:lang w:bidi="ar-SA"/>
          <w:color w:val="111111"/>
          <w:sz w:val="28"/>
          <w:szCs w:val="28"/>
          <w:rtl/>
        </w:rPr>
        <w:t xml:space="preserve">أوّلها :مطابق؛ آخرها: وأما قوله تعالى وذكرهم بأيام الله فمعناه بدما ذمه على الكفر</w:t>
      </w:r>
    </w:p>
    <w:p>
      <w:pPr>
        <w:pStyle w:val="BookText"/>
      </w:pPr>
      <w:r>
        <w:rPr>
          <w:rFonts w:ascii="IRNazanin" w:hAnsi="IRNazanin" w:eastAsia="IRNazanin" w:cs="IRNazanin"/>
          <w:lang w:bidi="fa-IR"/>
          <w:color w:val="111111"/>
          <w:sz w:val="28"/>
          <w:szCs w:val="28"/>
          <w:rtl/>
        </w:rPr>
        <w:t xml:space="preserve">أخر الملخص</w:t>
      </w:r>
    </w:p>
    <w:p>
      <w:pPr>
        <w:pStyle w:val="BookText"/>
      </w:pPr>
      <w:r>
        <w:rPr>
          <w:rFonts w:ascii="IRNazanin" w:hAnsi="IRNazanin" w:eastAsia="IRNazanin" w:cs="IRNazanin"/>
          <w:lang w:bidi="fa-IR"/>
          <w:color w:val="111111"/>
          <w:sz w:val="28"/>
          <w:szCs w:val="28"/>
          <w:rtl/>
        </w:rPr>
        <w:t xml:space="preserve">نسخ ،کا :مجهول ،تا :شعبان 838ه- 63ق 35 س [ف: 1-93]</w:t>
      </w:r>
    </w:p>
    <w:p>
      <w:pPr>
        <w:pStyle w:val="BookText"/>
      </w:pPr>
      <w:r>
        <w:rPr>
          <w:rFonts w:ascii="Amiri" w:hAnsi="Amiri" w:eastAsia="Amiri" w:cs="Amiri"/>
          <w:lang w:bidi="ar-SA"/>
          <w:color w:val="111111"/>
          <w:sz w:val="28"/>
          <w:szCs w:val="28"/>
          <w:rtl/>
        </w:rPr>
        <w:t xml:space="preserve">47132 .بغداد؛ مكتبة الأوقاف العامة؛ رقم المخطوط: 6576/5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1101ه- 63،ق، 2015سم : ف: 3-242]</w:t>
      </w:r>
    </w:p>
    <w:p>
      <w:pPr>
        <w:pStyle w:val="Heading2"/>
      </w:pPr>
      <w:bookmarkStart w:id="1703" w:name="_Toc984"/>
      <w:r>
        <w:t>غرام الصبابة المستعذبة / أدب - عربي</w:t>
      </w:r>
      <w:bookmarkEnd w:id="1703"/>
    </w:p>
    <w:p>
      <w:pPr>
        <w:pStyle w:val="BookText"/>
      </w:pPr>
      <w:r>
        <w:rPr>
          <w:rFonts w:ascii="Times New Roman" w:hAnsi="Times New Roman" w:eastAsia="Times New Roman" w:cs="Times New Roman"/>
          <w:lang w:val="en-US" w:bidi="en-US"/>
          <w:color w:val="111111"/>
          <w:sz w:val="28"/>
          <w:szCs w:val="28"/>
          <w:rtl/>
        </w:rPr>
        <w:t xml:space="preserve">47133.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4668</w:t>
      </w:r>
    </w:p>
    <w:p>
      <w:pPr>
        <w:pStyle w:val="BookText"/>
      </w:pPr>
      <w:r>
        <w:rPr>
          <w:rFonts w:ascii="IRNazanin" w:hAnsi="IRNazanin" w:eastAsia="IRNazanin" w:cs="IRNazanin"/>
          <w:lang w:bidi="fa-IR"/>
          <w:color w:val="111111"/>
          <w:sz w:val="28"/>
          <w:szCs w:val="28"/>
          <w:rtl/>
        </w:rPr>
        <w:t xml:space="preserve">کا :مجهول، تا: مجهول؛ ناقصة : الآخر؛ 223 ص [ف: 1-299]</w:t>
      </w:r>
    </w:p>
    <w:p>
      <w:pPr>
        <w:pStyle w:val="BookText"/>
      </w:pPr>
      <w:r>
        <w:rPr>
          <w:rFonts w:ascii="Amiri" w:hAnsi="Amiri" w:eastAsia="Amiri" w:cs="Amiri"/>
          <w:lang w:bidi="ar-SA"/>
          <w:color w:val="111111"/>
          <w:sz w:val="28"/>
          <w:szCs w:val="28"/>
          <w:rtl/>
        </w:rPr>
        <w:t xml:space="preserve">الغرباء / حديث - عربي</w:t>
      </w:r>
    </w:p>
    <w:p>
      <w:pPr>
        <w:pStyle w:val="BookText"/>
      </w:pPr>
      <w:r>
        <w:rPr>
          <w:rFonts w:ascii="Amiri" w:hAnsi="Amiri" w:eastAsia="Amiri" w:cs="Amiri"/>
          <w:lang w:bidi="ar-SA"/>
          <w:color w:val="111111"/>
          <w:sz w:val="28"/>
          <w:szCs w:val="28"/>
          <w:rtl/>
        </w:rPr>
        <w:t xml:space="preserve">الآجري ،محمّد بن حسين (- 360ه-)</w:t>
      </w:r>
    </w:p>
    <w:p>
      <w:pPr>
        <w:pStyle w:val="BookText"/>
      </w:pPr>
      <w:r>
        <w:rPr>
          <w:rFonts w:ascii="IRNazanin" w:hAnsi="IRNazanin" w:eastAsia="IRNazanin" w:cs="IRNazanin"/>
          <w:lang w:bidi="fa-IR"/>
          <w:color w:val="111111"/>
          <w:sz w:val="28"/>
          <w:szCs w:val="28"/>
          <w:rtl/>
        </w:rPr>
        <w:t xml:space="preserve">طبع :کویت، 1403ه-</w:t>
      </w:r>
    </w:p>
    <w:p>
      <w:pPr>
        <w:pStyle w:val="BookText"/>
      </w:pPr>
      <w:r>
        <w:rPr>
          <w:rFonts w:ascii="Amiri" w:hAnsi="Amiri" w:eastAsia="Amiri" w:cs="Amiri"/>
          <w:lang w:bidi="ar-SA"/>
          <w:color w:val="111111"/>
          <w:sz w:val="28"/>
          <w:szCs w:val="28"/>
          <w:rtl/>
        </w:rPr>
        <w:t xml:space="preserve">47134 . النجف الأشرف؛ مكتبة الإمام أمير المؤمنين العامة؛ رقم المخطوط: 31</w:t>
      </w:r>
    </w:p>
    <w:p>
      <w:pPr>
        <w:pStyle w:val="BookText"/>
      </w:pPr>
      <w:r>
        <w:rPr>
          <w:rFonts w:ascii="Amiri" w:hAnsi="Amiri" w:eastAsia="Amiri" w:cs="Amiri"/>
          <w:lang w:bidi="ar-SA"/>
          <w:color w:val="111111"/>
          <w:sz w:val="28"/>
          <w:szCs w:val="28"/>
          <w:rtl/>
        </w:rPr>
        <w:t xml:space="preserve">محمّد بن طولريقا اليقي ،تا :مجهول [معجم المخطوطات النجفية: 597]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4" w:name="pg8273_78245"/>
    <w:bookmarkEnd w:id="394"/>
    <w:p>
      <w:pPr>
        <w:pStyle w:val="Heading2"/>
      </w:pPr>
      <w:bookmarkStart w:id="1704" w:name="_Toc985"/>
      <w:r>
        <w:t>الغربال (رسالة في) / حساب - عربي</w:t>
      </w:r>
      <w:bookmarkEnd w:id="1704"/>
    </w:p>
    <w:p>
      <w:pPr>
        <w:pStyle w:val="BookText"/>
      </w:pPr>
      <w:r>
        <w:rPr>
          <w:rFonts w:ascii="IRNazanin" w:hAnsi="IRNazanin" w:eastAsia="IRNazanin" w:cs="IRNazanin"/>
          <w:lang w:bidi="fa-IR"/>
          <w:color w:val="111111"/>
          <w:sz w:val="28"/>
          <w:szCs w:val="28"/>
          <w:rtl/>
        </w:rPr>
        <w:t xml:space="preserve">ابن الهائم، أحمد بن محمّد (753؟ - (815ه- )</w:t>
      </w:r>
    </w:p>
    <w:p>
      <w:pPr>
        <w:pStyle w:val="BookText"/>
      </w:pPr>
      <w:r>
        <w:rPr>
          <w:rFonts w:ascii="IRNazanin" w:hAnsi="IRNazanin" w:eastAsia="IRNazanin" w:cs="IRNazanin"/>
          <w:lang w:bidi="fa-IR"/>
          <w:color w:val="111111"/>
          <w:sz w:val="28"/>
          <w:szCs w:val="28"/>
          <w:rtl/>
        </w:rPr>
        <w:t xml:space="preserve">طبع :بغداد، 1988م</w:t>
      </w:r>
    </w:p>
    <w:p>
      <w:pPr>
        <w:pStyle w:val="BookText"/>
      </w:pPr>
      <w:r>
        <w:rPr>
          <w:rFonts w:ascii="IRNazanin" w:hAnsi="IRNazanin" w:eastAsia="IRNazanin" w:cs="IRNazanin"/>
          <w:lang w:bidi="fa-IR"/>
          <w:color w:val="111111"/>
          <w:sz w:val="28"/>
          <w:szCs w:val="28"/>
          <w:rtl/>
        </w:rPr>
        <w:t xml:space="preserve">47135 .بغداد؛ دار المخطوطات؛ رقم المخطوط : 4437/2</w:t>
      </w:r>
    </w:p>
    <w:p>
      <w:pPr>
        <w:pStyle w:val="BookText"/>
      </w:pPr>
      <w:r>
        <w:rPr>
          <w:rFonts w:ascii="Amiri" w:hAnsi="Amiri" w:eastAsia="Amiri" w:cs="Amiri"/>
          <w:lang w:bidi="ar-SA"/>
          <w:color w:val="111111"/>
          <w:sz w:val="28"/>
          <w:szCs w:val="28"/>
          <w:rtl/>
        </w:rPr>
        <w:t xml:space="preserve">أوّلها: الحمد لله على إفضاله والصلاة والسلام ... أما بعد فقد التمس مني بعض الأعزة على أن أبين له طريقاً يسمى بالغربال ...</w:t>
      </w:r>
    </w:p>
    <w:p>
      <w:pPr>
        <w:pStyle w:val="BookText"/>
      </w:pPr>
      <w:r>
        <w:rPr>
          <w:rFonts w:ascii="Amiri" w:hAnsi="Amiri" w:eastAsia="Amiri" w:cs="Amiri"/>
          <w:lang w:bidi="ar-SA"/>
          <w:color w:val="111111"/>
          <w:sz w:val="28"/>
          <w:szCs w:val="28"/>
          <w:rtl/>
        </w:rPr>
        <w:t xml:space="preserve">حسين الطرابلسي ،تا: 1270ه- ،4 ص 21 س ، 13* 24 سم [المتحف العراقي - ف: الحساب -</w:t>
      </w:r>
    </w:p>
    <w:p>
      <w:pPr>
        <w:pStyle w:val="BookText"/>
      </w:pPr>
      <w:r>
        <w:rPr>
          <w:rFonts w:ascii="Times New Roman" w:hAnsi="Times New Roman" w:eastAsia="Times New Roman" w:cs="Times New Roman"/>
          <w:lang w:val="en-US" w:bidi="en-US"/>
          <w:color w:val="111111"/>
          <w:sz w:val="28"/>
          <w:szCs w:val="28"/>
          <w:rtl/>
        </w:rPr>
        <w:t xml:space="preserve">189 ]</w:t>
      </w:r>
    </w:p>
    <w:p>
      <w:pPr>
        <w:pStyle w:val="Heading2"/>
      </w:pPr>
      <w:bookmarkStart w:id="1705" w:name="_Toc986"/>
      <w:r>
        <w:t>غربة المغربية / عرفان وتصوف - عربي</w:t>
      </w:r>
      <w:bookmarkEnd w:id="1705"/>
    </w:p>
    <w:p>
      <w:pPr>
        <w:pStyle w:val="BookText"/>
      </w:pPr>
      <w:r>
        <w:rPr>
          <w:rFonts w:ascii="Amiri" w:hAnsi="Amiri" w:eastAsia="Amiri" w:cs="Amiri"/>
          <w:lang w:bidi="ar-SA"/>
          <w:color w:val="111111"/>
          <w:sz w:val="28"/>
          <w:szCs w:val="28"/>
          <w:rtl/>
        </w:rPr>
        <w:t xml:space="preserve">سهروردي ،عمر بن محمّد (542 - 622 ه- )</w:t>
      </w:r>
    </w:p>
    <w:p>
      <w:pPr>
        <w:pStyle w:val="BookText"/>
      </w:pPr>
      <w:r>
        <w:rPr>
          <w:rFonts w:ascii="Amiri" w:hAnsi="Amiri" w:eastAsia="Amiri" w:cs="Amiri"/>
          <w:lang w:bidi="ar-SA"/>
          <w:color w:val="111111"/>
          <w:sz w:val="28"/>
          <w:szCs w:val="28"/>
          <w:rtl/>
        </w:rPr>
        <w:t xml:space="preserve">47136 . النجف الأشرف؛ مكتبة آية الله الحكيم العامة؛ رقم المخطوط: 197</w:t>
      </w:r>
    </w:p>
    <w:p>
      <w:pPr>
        <w:pStyle w:val="BookText"/>
      </w:pPr>
      <w:r>
        <w:rPr>
          <w:rFonts w:ascii="Amiri" w:hAnsi="Amiri" w:eastAsia="Amiri" w:cs="Amiri"/>
          <w:lang w:bidi="ar-SA"/>
          <w:color w:val="111111"/>
          <w:sz w:val="28"/>
          <w:szCs w:val="28"/>
          <w:rtl/>
        </w:rPr>
        <w:t xml:space="preserve">محمّد بن طاهر السماوي، تا: 1365ه- 4 ص ، 23 س، 17/7*10سم [معجم المخطوطات النجفية: 602]</w:t>
      </w:r>
    </w:p>
    <w:p>
      <w:pPr>
        <w:pStyle w:val="BookText"/>
      </w:pPr>
      <w:r>
        <w:rPr>
          <w:rFonts w:ascii="Amiri" w:hAnsi="Amiri" w:eastAsia="Amiri" w:cs="Amiri"/>
          <w:lang w:bidi="ar-SA"/>
          <w:color w:val="111111"/>
          <w:sz w:val="28"/>
          <w:szCs w:val="28"/>
          <w:rtl/>
        </w:rPr>
        <w:t xml:space="preserve">الغرة = ترجمة الصغرى = أصول المنطقية = المنطق / منطق - عربي</w:t>
      </w:r>
    </w:p>
    <w:p>
      <w:pPr>
        <w:pStyle w:val="BookText"/>
      </w:pPr>
      <w:r>
        <w:rPr>
          <w:rFonts w:ascii="Amiri" w:hAnsi="Amiri" w:eastAsia="Amiri" w:cs="Amiri"/>
          <w:lang w:bidi="ar-SA"/>
          <w:color w:val="111111"/>
          <w:sz w:val="28"/>
          <w:szCs w:val="28"/>
          <w:rtl/>
        </w:rPr>
        <w:t xml:space="preserve">الجرجاني محمّد بن علي ( - 838ه- )</w:t>
      </w:r>
    </w:p>
    <w:p>
      <w:pPr>
        <w:pStyle w:val="BookText"/>
      </w:pPr>
      <w:r>
        <w:rPr>
          <w:rFonts w:ascii="IRNazanin" w:hAnsi="IRNazanin" w:eastAsia="IRNazanin" w:cs="IRNazanin"/>
          <w:lang w:bidi="fa-IR"/>
          <w:color w:val="111111"/>
          <w:sz w:val="28"/>
          <w:szCs w:val="28"/>
          <w:rtl/>
        </w:rPr>
        <w:t xml:space="preserve">المرتبط :صغری در منطق - منطق صغرى الجرجاني علي بن محمّد (816-740ه-)</w:t>
      </w:r>
    </w:p>
    <w:p>
      <w:pPr>
        <w:pStyle w:val="BookText"/>
      </w:pPr>
      <w:r>
        <w:rPr>
          <w:rFonts w:ascii="Amiri" w:hAnsi="Amiri" w:eastAsia="Amiri" w:cs="Amiri"/>
          <w:lang w:bidi="ar-SA"/>
          <w:color w:val="111111"/>
          <w:sz w:val="28"/>
          <w:szCs w:val="28"/>
          <w:rtl/>
        </w:rPr>
        <w:t xml:space="preserve">تاريخ التأليف : 824ه-؛ محل التأليف: فارس</w:t>
      </w:r>
    </w:p>
    <w:p>
      <w:pPr>
        <w:pStyle w:val="BookText"/>
      </w:pPr>
      <w:r>
        <w:rPr>
          <w:rFonts w:ascii="IRNazanin" w:hAnsi="IRNazanin" w:eastAsia="IRNazanin" w:cs="IRNazanin"/>
          <w:lang w:bidi="fa-IR"/>
          <w:color w:val="111111"/>
          <w:sz w:val="28"/>
          <w:szCs w:val="28"/>
          <w:rtl/>
        </w:rPr>
        <w:t xml:space="preserve">أوّله: منطق كل منطق بنشر محامده خلیق وذكر ممادحه حقیق وبسط موايده يليق تصور ذاته محال وإن كان للتصديق في صفاته مجال كليات الأمور وجزئياتها بتقديره وأنواع الأجناس وفصولها بتدبيره المنزه عن الأعراض المقدس عن الأغراض معبود غير محدود معلوم غير موسوم إليه الأقضية والأحكام وعليه الأقيسة في الانتظام ... اعلم أن النفس الناطقة الإنسانية باعتبار ما يخصها قوتين عاقلة وعاملة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5" w:name="pg8273_78246"/>
    <w:bookmarkEnd w:id="395"/>
    <w:p>
      <w:pPr>
        <w:pStyle w:val="BookText"/>
      </w:pPr>
      <w:r>
        <w:rPr>
          <w:rFonts w:ascii="Amiri" w:hAnsi="Amiri" w:eastAsia="Amiri" w:cs="Amiri"/>
          <w:lang w:bidi="ar-SA"/>
          <w:color w:val="111111"/>
          <w:sz w:val="28"/>
          <w:szCs w:val="28"/>
          <w:rtl/>
        </w:rPr>
        <w:t xml:space="preserve">آخره: وإن كانت مانعة خلو كان الحال على عكس ذلك لجواز اجتماعهما صدقاً وعليه تصفيح الأمثلة، تمت الرسالة الشريفة.</w:t>
      </w:r>
    </w:p>
    <w:p>
      <w:pPr>
        <w:pStyle w:val="BookText"/>
      </w:pPr>
      <w:r>
        <w:rPr>
          <w:rFonts w:ascii="IRNazanin" w:hAnsi="IRNazanin" w:eastAsia="IRNazanin" w:cs="IRNazanin"/>
          <w:lang w:bidi="fa-IR"/>
          <w:color w:val="111111"/>
          <w:sz w:val="28"/>
          <w:szCs w:val="28"/>
          <w:rtl/>
        </w:rPr>
        <w:t xml:space="preserve">طبع :طهران، 1379 ش، في «گنجینه» «بهارستان» الحكمة 2 المسلسل 11</w:t>
      </w:r>
    </w:p>
    <w:p>
      <w:pPr>
        <w:pStyle w:val="BookText"/>
      </w:pPr>
      <w:r>
        <w:rPr>
          <w:rFonts w:ascii="Amiri" w:hAnsi="Amiri" w:eastAsia="Amiri" w:cs="Amiri"/>
          <w:lang w:bidi="ar-SA"/>
          <w:color w:val="111111"/>
          <w:sz w:val="28"/>
          <w:szCs w:val="28"/>
          <w:rtl/>
        </w:rPr>
        <w:t xml:space="preserve">[فنخا :23 358-359( 15نسخة)]</w:t>
      </w:r>
    </w:p>
    <w:p>
      <w:pPr>
        <w:pStyle w:val="BookText"/>
      </w:pPr>
      <w:r>
        <w:rPr>
          <w:rFonts w:ascii="Times New Roman" w:hAnsi="Times New Roman" w:eastAsia="Times New Roman" w:cs="Times New Roman"/>
          <w:lang w:val="en-US" w:bidi="en-US"/>
          <w:color w:val="111111"/>
          <w:sz w:val="28"/>
          <w:szCs w:val="28"/>
          <w:rtl/>
        </w:rPr>
        <w:t xml:space="preserve">47137.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16/15</w:t>
      </w:r>
    </w:p>
    <w:p>
      <w:pPr>
        <w:pStyle w:val="BookText"/>
      </w:pPr>
      <w:r>
        <w:rPr>
          <w:rFonts w:ascii="IRNazanin" w:hAnsi="IRNazanin" w:eastAsia="IRNazanin" w:cs="IRNazanin"/>
          <w:lang w:bidi="fa-IR"/>
          <w:color w:val="111111"/>
          <w:sz w:val="28"/>
          <w:szCs w:val="28"/>
          <w:rtl/>
        </w:rPr>
        <w:t xml:space="preserve">ت / 202-203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نستعليق، سمير بن جمال الدین، تا :مجهول؛ 13ق، 12 س 13*18سم [الأوقاف المركزية:</w:t>
      </w:r>
    </w:p>
    <w:p>
      <w:pPr>
        <w:pStyle w:val="BookText"/>
      </w:pPr>
      <w:r>
        <w:rPr>
          <w:rFonts w:ascii="Times New Roman" w:hAnsi="Times New Roman" w:eastAsia="Times New Roman" w:cs="Times New Roman"/>
          <w:lang w:val="en-US" w:bidi="en-US"/>
          <w:color w:val="111111"/>
          <w:sz w:val="28"/>
          <w:szCs w:val="28"/>
          <w:rtl/>
        </w:rPr>
        <w:t xml:space="preserve">450-1 ]</w:t>
      </w:r>
    </w:p>
    <w:p>
      <w:pPr>
        <w:pStyle w:val="BookText"/>
      </w:pPr>
      <w:r>
        <w:rPr>
          <w:rFonts w:ascii="Times New Roman" w:hAnsi="Times New Roman" w:eastAsia="Times New Roman" w:cs="Times New Roman"/>
          <w:lang w:val="en-US" w:bidi="en-US"/>
          <w:color w:val="111111"/>
          <w:sz w:val="28"/>
          <w:szCs w:val="28"/>
          <w:rtl/>
        </w:rPr>
        <w:t xml:space="preserve">47138.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13/77ت مجاميع 3267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18 ق، 11 س 23*17سم [ف: 5-202]</w:t>
      </w:r>
    </w:p>
    <w:p>
      <w:pPr>
        <w:pStyle w:val="Heading2"/>
      </w:pPr>
      <w:bookmarkStart w:id="1706" w:name="_Toc987"/>
      <w:r>
        <w:t>غرة البيضاء في فضائل سيد الأوصياء / تاريخ المعصومين - عربي</w:t>
      </w:r>
      <w:bookmarkEnd w:id="1706"/>
    </w:p>
    <w:p>
      <w:pPr>
        <w:pStyle w:val="BookText"/>
      </w:pPr>
      <w:r>
        <w:rPr>
          <w:rFonts w:ascii="Amiri" w:hAnsi="Amiri" w:eastAsia="Amiri" w:cs="Amiri"/>
          <w:lang w:bidi="ar-SA"/>
          <w:color w:val="111111"/>
          <w:sz w:val="28"/>
          <w:szCs w:val="28"/>
          <w:rtl/>
        </w:rPr>
        <w:t xml:space="preserve">الشريف الكرماني، نظر علي بن إسماعيل (القرن 14ه-)</w:t>
      </w:r>
    </w:p>
    <w:p>
      <w:pPr>
        <w:pStyle w:val="BookText"/>
      </w:pPr>
      <w:r>
        <w:rPr>
          <w:rFonts w:ascii="Times New Roman" w:hAnsi="Times New Roman" w:eastAsia="Times New Roman" w:cs="Times New Roman"/>
          <w:lang w:val="en-US" w:bidi="en-US"/>
          <w:color w:val="111111"/>
          <w:sz w:val="28"/>
          <w:szCs w:val="28"/>
          <w:rtl/>
        </w:rPr>
        <w:t xml:space="preserve">47139.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w:t>
      </w:r>
    </w:p>
    <w:p>
      <w:pPr>
        <w:pStyle w:val="BookText"/>
      </w:pPr>
      <w:r>
        <w:rPr>
          <w:rFonts w:ascii="IRNazanin" w:hAnsi="IRNazanin" w:eastAsia="IRNazanin" w:cs="IRNazanin"/>
          <w:lang w:bidi="fa-IR"/>
          <w:color w:val="111111"/>
          <w:sz w:val="28"/>
          <w:szCs w:val="28"/>
          <w:rtl/>
        </w:rPr>
        <w:t xml:space="preserve">کا :مجهول ،تا: 1326 ه- 18 ص 19 س، 17*11سم [معجم المخطوطات النجفية: 602]</w:t>
      </w:r>
    </w:p>
    <w:p>
      <w:pPr>
        <w:pStyle w:val="Heading2"/>
      </w:pPr>
      <w:bookmarkStart w:id="1707" w:name="_Toc988"/>
      <w:r>
        <w:t>غرة الجبين في أحكام الصلاة الواجبة اليومية - فقه - عربي</w:t>
      </w:r>
      <w:bookmarkEnd w:id="1707"/>
    </w:p>
    <w:p>
      <w:pPr>
        <w:pStyle w:val="BookText"/>
      </w:pPr>
      <w:r>
        <w:rPr>
          <w:rFonts w:ascii="Amiri" w:hAnsi="Amiri" w:eastAsia="Amiri" w:cs="Amiri"/>
          <w:lang w:bidi="ar-SA"/>
          <w:color w:val="111111"/>
          <w:sz w:val="28"/>
          <w:szCs w:val="28"/>
          <w:rtl/>
        </w:rPr>
        <w:t xml:space="preserve">الأسترآبادي، محمد مهدي بن محمّد شفيع (- 1259ه-)</w:t>
      </w:r>
    </w:p>
    <w:p>
      <w:pPr>
        <w:pStyle w:val="BookText"/>
      </w:pPr>
      <w:r>
        <w:rPr>
          <w:rFonts w:ascii="Amiri" w:hAnsi="Amiri" w:eastAsia="Amiri" w:cs="Amiri"/>
          <w:lang w:bidi="ar-SA"/>
          <w:color w:val="111111"/>
          <w:sz w:val="28"/>
          <w:szCs w:val="28"/>
          <w:rtl/>
        </w:rPr>
        <w:t xml:space="preserve">[فنخا 23: 360 (2نسخة)]</w:t>
      </w:r>
    </w:p>
    <w:p>
      <w:pPr>
        <w:pStyle w:val="BookText"/>
      </w:pPr>
      <w:r>
        <w:rPr>
          <w:rFonts w:ascii="Amiri" w:hAnsi="Amiri" w:eastAsia="Amiri" w:cs="Amiri"/>
          <w:lang w:bidi="ar-SA"/>
          <w:color w:val="111111"/>
          <w:sz w:val="28"/>
          <w:szCs w:val="28"/>
          <w:rtl/>
        </w:rPr>
        <w:t xml:space="preserve">47140 . النجف الأشرف؛ مؤسسة كاشف الغطاء العامة؛ رقم المخطوط: 121</w:t>
      </w:r>
    </w:p>
    <w:p>
      <w:pPr>
        <w:pStyle w:val="BookText"/>
      </w:pPr>
      <w:r>
        <w:rPr>
          <w:rFonts w:ascii="IRNazanin" w:hAnsi="IRNazanin" w:eastAsia="IRNazanin" w:cs="IRNazanin"/>
          <w:lang w:bidi="fa-IR"/>
          <w:color w:val="111111"/>
          <w:sz w:val="28"/>
          <w:szCs w:val="28"/>
          <w:rtl/>
        </w:rPr>
        <w:t xml:space="preserve">کا :مجهول ،تا :مجهول 125 ق[ ف :2991]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6" w:name="pg8273_78247"/>
    <w:bookmarkEnd w:id="396"/>
    <w:p>
      <w:pPr>
        <w:pStyle w:val="Heading2"/>
      </w:pPr>
      <w:bookmarkStart w:id="1708" w:name="_Toc989"/>
      <w:r>
        <w:t>الغرة الجلية في شرح الدرة البهية / أصول الفقه - عربي</w:t>
      </w:r>
      <w:bookmarkEnd w:id="1708"/>
    </w:p>
    <w:p>
      <w:pPr>
        <w:pStyle w:val="BookText"/>
      </w:pPr>
      <w:r>
        <w:rPr>
          <w:rFonts w:ascii="Amiri" w:hAnsi="Amiri" w:eastAsia="Amiri" w:cs="Amiri"/>
          <w:lang w:bidi="ar-SA"/>
          <w:color w:val="111111"/>
          <w:sz w:val="28"/>
          <w:szCs w:val="28"/>
          <w:rtl/>
        </w:rPr>
        <w:t xml:space="preserve">الآراني الكاشاني ،محمّد علي بن محمّد حسن (1177 - 1244ه-)</w:t>
      </w:r>
    </w:p>
    <w:p>
      <w:pPr>
        <w:pStyle w:val="BookText"/>
      </w:pPr>
      <w:r>
        <w:rPr>
          <w:rFonts w:ascii="Amiri" w:hAnsi="Amiri" w:eastAsia="Amiri" w:cs="Amiri"/>
          <w:lang w:bidi="ar-SA"/>
          <w:color w:val="111111"/>
          <w:sz w:val="28"/>
          <w:szCs w:val="28"/>
          <w:rtl/>
        </w:rPr>
        <w:t xml:space="preserve">المرتبط: الدرّة البهية - أرجوزة في أصول الفقه الآراني الكاشاني محمّد علي بن محمّد حسن</w:t>
      </w:r>
    </w:p>
    <w:p>
      <w:pPr>
        <w:pStyle w:val="BookText"/>
      </w:pPr>
      <w:r>
        <w:rPr>
          <w:rFonts w:ascii="IRNazanin" w:hAnsi="IRNazanin" w:eastAsia="IRNazanin" w:cs="IRNazanin"/>
          <w:lang w:bidi="fa-IR"/>
          <w:color w:val="111111"/>
          <w:sz w:val="28"/>
          <w:szCs w:val="28"/>
          <w:rtl/>
        </w:rPr>
        <w:t xml:space="preserve">(1244-1177ه- )</w:t>
      </w:r>
    </w:p>
    <w:p>
      <w:pPr>
        <w:pStyle w:val="BookText"/>
      </w:pPr>
      <w:r>
        <w:rPr>
          <w:rFonts w:ascii="Amiri" w:hAnsi="Amiri" w:eastAsia="Amiri" w:cs="Amiri"/>
          <w:lang w:bidi="ar-SA"/>
          <w:color w:val="111111"/>
          <w:sz w:val="28"/>
          <w:szCs w:val="28"/>
          <w:rtl/>
        </w:rPr>
        <w:t xml:space="preserve">تاريخ التأليف: 1242ه-</w:t>
      </w:r>
    </w:p>
    <w:p>
      <w:pPr>
        <w:pStyle w:val="BookText"/>
      </w:pPr>
      <w:r>
        <w:rPr>
          <w:rFonts w:ascii="Amiri" w:hAnsi="Amiri" w:eastAsia="Amiri" w:cs="Amiri"/>
          <w:lang w:bidi="ar-SA"/>
          <w:color w:val="111111"/>
          <w:sz w:val="28"/>
          <w:szCs w:val="28"/>
          <w:rtl/>
        </w:rPr>
        <w:t xml:space="preserve">[فنخا: 23 360 - 361(2نسخة)]</w:t>
      </w:r>
    </w:p>
    <w:p>
      <w:pPr>
        <w:pStyle w:val="BookText"/>
      </w:pPr>
      <w:r>
        <w:rPr>
          <w:rFonts w:ascii="Times New Roman" w:hAnsi="Times New Roman" w:eastAsia="Times New Roman" w:cs="Times New Roman"/>
          <w:lang w:val="en-US" w:bidi="en-US"/>
          <w:color w:val="111111"/>
          <w:sz w:val="28"/>
          <w:szCs w:val="28"/>
          <w:rtl/>
        </w:rPr>
        <w:t xml:space="preserve">47141.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1034</w:t>
      </w:r>
    </w:p>
    <w:p>
      <w:pPr>
        <w:pStyle w:val="BookText"/>
      </w:pPr>
      <w:r>
        <w:rPr>
          <w:rFonts w:ascii="Amiri" w:hAnsi="Amiri" w:eastAsia="Amiri" w:cs="Amiri"/>
          <w:lang w:bidi="ar-SA"/>
          <w:color w:val="111111"/>
          <w:sz w:val="28"/>
          <w:szCs w:val="28"/>
          <w:rtl/>
        </w:rPr>
        <w:t xml:space="preserve">كاتب = مؤلف، تا: 1242ه-، 412 ص [ف: 1-299]</w:t>
      </w:r>
    </w:p>
    <w:p>
      <w:pPr>
        <w:pStyle w:val="BookText"/>
      </w:pPr>
      <w:r>
        <w:rPr>
          <w:rFonts w:ascii="Amiri" w:hAnsi="Amiri" w:eastAsia="Amiri" w:cs="Amiri"/>
          <w:lang w:bidi="ar-SA"/>
          <w:color w:val="111111"/>
          <w:sz w:val="28"/>
          <w:szCs w:val="28"/>
          <w:rtl/>
        </w:rPr>
        <w:t xml:space="preserve">47142 النجف الأشرف مكتبة آية الله الحكيم العامة؛ رقم المخطوط : 1352</w:t>
      </w:r>
    </w:p>
    <w:p>
      <w:pPr>
        <w:pStyle w:val="BookText"/>
      </w:pPr>
      <w:r>
        <w:rPr>
          <w:rFonts w:ascii="Amiri" w:hAnsi="Amiri" w:eastAsia="Amiri" w:cs="Amiri"/>
          <w:lang w:bidi="ar-SA"/>
          <w:color w:val="111111"/>
          <w:sz w:val="28"/>
          <w:szCs w:val="28"/>
          <w:rtl/>
        </w:rPr>
        <w:t xml:space="preserve">كاتب=مؤلف ،تا :القرن 13ه- 206 ص 25 س ، 20/5*15سم [معجم المخطوطات</w:t>
      </w:r>
    </w:p>
    <w:p>
      <w:pPr>
        <w:pStyle w:val="BookText"/>
      </w:pPr>
      <w:r>
        <w:rPr>
          <w:rFonts w:ascii="Amiri" w:hAnsi="Amiri" w:eastAsia="Amiri" w:cs="Amiri"/>
          <w:lang w:bidi="ar-SA"/>
          <w:color w:val="111111"/>
          <w:sz w:val="28"/>
          <w:szCs w:val="28"/>
          <w:rtl/>
        </w:rPr>
        <w:t xml:space="preserve">النجفية: 602]</w:t>
      </w:r>
    </w:p>
    <w:p>
      <w:pPr>
        <w:pStyle w:val="Heading2"/>
      </w:pPr>
      <w:bookmarkStart w:id="1709" w:name="_Toc990"/>
      <w:r>
        <w:t>الغرّة الغراء - كشف الغطاء عن وجوه مراسم الاهتداء / أخلاق - عربي</w:t>
      </w:r>
      <w:bookmarkEnd w:id="1709"/>
    </w:p>
    <w:p>
      <w:pPr>
        <w:pStyle w:val="BookText"/>
      </w:pPr>
      <w:r>
        <w:rPr>
          <w:rFonts w:ascii="Amiri" w:hAnsi="Amiri" w:eastAsia="Amiri" w:cs="Amiri"/>
          <w:lang w:bidi="ar-SA"/>
          <w:color w:val="111111"/>
          <w:sz w:val="28"/>
          <w:szCs w:val="28"/>
          <w:rtl/>
        </w:rPr>
        <w:t xml:space="preserve">القزويني، محمّد حسن بن محمّد حسن بن محمّد معصوم (- 1240ه-)</w:t>
      </w:r>
    </w:p>
    <w:p>
      <w:pPr>
        <w:pStyle w:val="BookText"/>
      </w:pPr>
      <w:r>
        <w:rPr>
          <w:rFonts w:ascii="Amiri" w:hAnsi="Amiri" w:eastAsia="Amiri" w:cs="Amiri"/>
          <w:lang w:bidi="ar-SA"/>
          <w:color w:val="111111"/>
          <w:sz w:val="28"/>
          <w:szCs w:val="28"/>
          <w:rtl/>
        </w:rPr>
        <w:t xml:space="preserve">المرتبط : جامع السعادات في موجبات النجاة؛ النراقي، مهدي بن أبي ذر (1209-1128ه-)</w:t>
      </w:r>
    </w:p>
    <w:p>
      <w:pPr>
        <w:pStyle w:val="BookText"/>
      </w:pPr>
      <w:r>
        <w:rPr>
          <w:rFonts w:ascii="Amiri" w:hAnsi="Amiri" w:eastAsia="Amiri" w:cs="Amiri"/>
          <w:lang w:bidi="ar-SA"/>
          <w:color w:val="111111"/>
          <w:sz w:val="28"/>
          <w:szCs w:val="28"/>
          <w:rtl/>
        </w:rPr>
        <w:t xml:space="preserve">تاريخ التأليف: قبل 1202ه- محل التأليف: كربلاء</w:t>
      </w:r>
    </w:p>
    <w:p>
      <w:pPr>
        <w:pStyle w:val="BookText"/>
      </w:pPr>
      <w:r>
        <w:rPr>
          <w:rFonts w:ascii="Amiri" w:hAnsi="Amiri" w:eastAsia="Amiri" w:cs="Amiri"/>
          <w:lang w:bidi="ar-SA"/>
          <w:color w:val="111111"/>
          <w:sz w:val="28"/>
          <w:szCs w:val="28"/>
          <w:rtl/>
        </w:rPr>
        <w:t xml:space="preserve">أوّله: الحمد لله الذي بدأ خلق الإنسان من طين ثم جعل نسله من سلالة من ماء مهين فجعله ...</w:t>
      </w:r>
    </w:p>
    <w:p>
      <w:pPr>
        <w:pStyle w:val="BookText"/>
      </w:pPr>
      <w:r>
        <w:rPr>
          <w:rFonts w:ascii="Amiri" w:hAnsi="Amiri" w:eastAsia="Amiri" w:cs="Amiri"/>
          <w:lang w:bidi="ar-SA"/>
          <w:color w:val="111111"/>
          <w:sz w:val="28"/>
          <w:szCs w:val="28"/>
          <w:rtl/>
        </w:rPr>
        <w:t xml:space="preserve">نطفة في قرار مكين ...</w:t>
      </w:r>
    </w:p>
    <w:p>
      <w:pPr>
        <w:pStyle w:val="BookText"/>
      </w:pPr>
      <w:r>
        <w:rPr>
          <w:rFonts w:ascii="Amiri" w:hAnsi="Amiri" w:eastAsia="Amiri" w:cs="Amiri"/>
          <w:lang w:bidi="ar-SA"/>
          <w:color w:val="111111"/>
          <w:sz w:val="28"/>
          <w:szCs w:val="28"/>
          <w:rtl/>
        </w:rPr>
        <w:t xml:space="preserve">آخره: ويصفى عقولنا للتدبر في بدايع الحكم المودعة في آياته بمحمّد سيد رسله وبرياته [فنخا 23: 362-363 11 نسخة)]</w:t>
      </w:r>
    </w:p>
    <w:p>
      <w:pPr>
        <w:pStyle w:val="BookText"/>
      </w:pPr>
      <w:r>
        <w:rPr>
          <w:rFonts w:ascii="Amiri" w:hAnsi="Amiri" w:eastAsia="Amiri" w:cs="Amiri"/>
          <w:lang w:bidi="ar-SA"/>
          <w:color w:val="111111"/>
          <w:sz w:val="28"/>
          <w:szCs w:val="28"/>
          <w:rtl/>
        </w:rPr>
        <w:t xml:space="preserve">47143 . النجف الأشرف ؛ العتبة العلوية؛ رقم المخطوط : 794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تعليق، محمّد علي بن عبد المولى الخويني ،تا: القرن 13ه- التسلسل المخزني: 9/4/141.</w:t>
      </w:r>
    </w:p>
    <w:p>
      <w:pPr>
        <w:pStyle w:val="BookText"/>
      </w:pPr>
      <w:r>
        <w:rPr>
          <w:rFonts w:ascii="Amiri" w:hAnsi="Amiri" w:eastAsia="Amiri" w:cs="Amiri"/>
          <w:lang w:bidi="ar-SA"/>
          <w:color w:val="111111"/>
          <w:sz w:val="28"/>
          <w:szCs w:val="28"/>
          <w:rtl/>
        </w:rPr>
        <w:t xml:space="preserve">الرقم في فهرس الحلّي 794 [فهرس الحلّي :1 263] 407 ص، 21س، 21*14سم</w:t>
      </w:r>
    </w:p>
    <w:p>
      <w:pPr>
        <w:pStyle w:val="BookText"/>
      </w:pPr>
      <w:r>
        <w:rPr>
          <w:rFonts w:ascii="IRNazanin" w:hAnsi="IRNazanin" w:eastAsia="IRNazanin" w:cs="IRNazanin"/>
          <w:lang w:bidi="fa-IR"/>
          <w:color w:val="111111"/>
          <w:sz w:val="28"/>
          <w:szCs w:val="28"/>
          <w:rtl/>
        </w:rPr>
        <w:t xml:space="preserve">[ف: 2-397]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7" w:name="pg8273_78248"/>
    <w:bookmarkEnd w:id="397"/>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338</w:t>
      </w:r>
    </w:p>
    <w:p>
      <w:pPr>
        <w:pStyle w:val="BookText"/>
      </w:pPr>
      <w:r>
        <w:rPr>
          <w:rFonts w:ascii="Amiri" w:hAnsi="Amiri" w:eastAsia="Amiri" w:cs="Amiri"/>
          <w:lang w:bidi="ar-SA"/>
          <w:color w:val="111111"/>
          <w:sz w:val="28"/>
          <w:szCs w:val="28"/>
          <w:rtl/>
        </w:rPr>
        <w:t xml:space="preserve">مصدر التصوير : النسخة السابقة نفسها ف (2991]</w:t>
      </w:r>
    </w:p>
    <w:p>
      <w:pPr>
        <w:pStyle w:val="BookText"/>
      </w:pPr>
      <w:r>
        <w:rPr>
          <w:rFonts w:ascii="Amiri" w:hAnsi="Amiri" w:eastAsia="Amiri" w:cs="Amiri"/>
          <w:lang w:bidi="ar-SA"/>
          <w:color w:val="111111"/>
          <w:sz w:val="28"/>
          <w:szCs w:val="28"/>
          <w:rtl/>
        </w:rPr>
        <w:t xml:space="preserve">47144 كربلاء؛ مكتبة السيّد عبد الحسين الكليدار؛ رقم المخطوط 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السيّد عبد الحسين ،الكليدار تا مجهول؛ ناقصة : الآخر؛ 47 ص (مخطوطات كربلاء -49]</w:t>
      </w:r>
    </w:p>
    <w:p>
      <w:pPr>
        <w:pStyle w:val="BookText"/>
      </w:pPr>
      <w:r>
        <w:rPr>
          <w:rFonts w:ascii="Amiri" w:hAnsi="Amiri" w:eastAsia="Amiri" w:cs="Amiri"/>
          <w:lang w:bidi="ar-SA"/>
          <w:color w:val="111111"/>
          <w:sz w:val="28"/>
          <w:szCs w:val="28"/>
          <w:rtl/>
        </w:rPr>
        <w:t xml:space="preserve">الغرّة في المنطق - الغرة</w:t>
      </w:r>
    </w:p>
    <w:p>
      <w:pPr>
        <w:pStyle w:val="Heading2"/>
      </w:pPr>
      <w:bookmarkStart w:id="1710" w:name="_Toc991"/>
      <w:r>
        <w:t>غرّة في شرح الدرة / كلام وعقائد - عربي</w:t>
      </w:r>
      <w:bookmarkEnd w:id="1710"/>
    </w:p>
    <w:p>
      <w:pPr>
        <w:pStyle w:val="BookText"/>
      </w:pPr>
      <w:r>
        <w:rPr>
          <w:rFonts w:ascii="Amiri" w:hAnsi="Amiri" w:eastAsia="Amiri" w:cs="Amiri"/>
          <w:lang w:bidi="ar-SA"/>
          <w:color w:val="111111"/>
          <w:sz w:val="28"/>
          <w:szCs w:val="28"/>
          <w:rtl/>
        </w:rPr>
        <w:t xml:space="preserve">الكاظمي، عبد النبي بن علي ) - (1256ه-)</w:t>
      </w:r>
    </w:p>
    <w:p>
      <w:pPr>
        <w:pStyle w:val="BookText"/>
      </w:pPr>
      <w:r>
        <w:rPr>
          <w:rFonts w:ascii="Amiri" w:hAnsi="Amiri" w:eastAsia="Amiri" w:cs="Amiri"/>
          <w:lang w:bidi="ar-SA"/>
          <w:color w:val="111111"/>
          <w:sz w:val="28"/>
          <w:szCs w:val="28"/>
          <w:rtl/>
        </w:rPr>
        <w:t xml:space="preserve">47145 . النجف الأشرف؛ مكتبة آية الله الحكيم العامة؛ رقم المخطوط: 178</w:t>
      </w:r>
    </w:p>
    <w:p>
      <w:pPr>
        <w:pStyle w:val="BookText"/>
      </w:pPr>
      <w:r>
        <w:rPr>
          <w:rFonts w:ascii="Amiri" w:hAnsi="Amiri" w:eastAsia="Amiri" w:cs="Amiri"/>
          <w:lang w:bidi="ar-SA"/>
          <w:color w:val="111111"/>
          <w:sz w:val="28"/>
          <w:szCs w:val="28"/>
          <w:rtl/>
        </w:rPr>
        <w:t xml:space="preserve">إبراهيم ،مظلوم تا 1251ه- 133 ص 14/710/4سم [معجم المخطوطات النجفية: 602]</w:t>
      </w:r>
    </w:p>
    <w:p>
      <w:pPr>
        <w:pStyle w:val="Heading2"/>
      </w:pPr>
      <w:bookmarkStart w:id="1711" w:name="_Toc992"/>
      <w:r>
        <w:t>الغرة في شرح اللمع لابن جني = شرح كتاب اللمع لأبي الفتح / نحو - عربي</w:t>
      </w:r>
      <w:bookmarkEnd w:id="1711"/>
    </w:p>
    <w:p>
      <w:pPr>
        <w:pStyle w:val="BookText"/>
      </w:pPr>
      <w:r>
        <w:rPr>
          <w:rFonts w:ascii="Amiri" w:hAnsi="Amiri" w:eastAsia="Amiri" w:cs="Amiri"/>
          <w:lang w:bidi="ar-SA"/>
          <w:color w:val="111111"/>
          <w:sz w:val="28"/>
          <w:szCs w:val="28"/>
          <w:rtl/>
        </w:rPr>
        <w:t xml:space="preserve">ابن ،دهان سعيد بن مبارك 494 - 569ه-</w:t>
      </w:r>
    </w:p>
    <w:p>
      <w:pPr>
        <w:pStyle w:val="BookText"/>
      </w:pPr>
      <w:r>
        <w:rPr>
          <w:rFonts w:ascii="Times New Roman" w:hAnsi="Times New Roman" w:eastAsia="Times New Roman" w:cs="Times New Roman"/>
          <w:lang w:val="en-US" w:bidi="en-US"/>
          <w:color w:val="111111"/>
          <w:sz w:val="28"/>
          <w:szCs w:val="28"/>
          <w:rtl/>
        </w:rPr>
        <w:t xml:space="preserve">47146.</w:t>
      </w:r>
    </w:p>
    <w:p>
      <w:pPr>
        <w:pStyle w:val="BookText"/>
      </w:pPr>
      <w:r>
        <w:rPr>
          <w:rFonts w:ascii="Amiri" w:hAnsi="Amiri" w:eastAsia="Amiri" w:cs="Amiri"/>
          <w:lang w:bidi="ar-SA"/>
          <w:color w:val="111111"/>
          <w:sz w:val="28"/>
          <w:szCs w:val="28"/>
          <w:rtl/>
        </w:rPr>
        <w:t xml:space="preserve">بغداد؛ كلية الآداب في جامعة بغداد)؛ رقم المخطوط: 2026 مصورة</w:t>
      </w:r>
    </w:p>
    <w:p>
      <w:pPr>
        <w:pStyle w:val="BookText"/>
      </w:pPr>
      <w:r>
        <w:rPr>
          <w:rFonts w:ascii="Amiri" w:hAnsi="Amiri" w:eastAsia="Amiri" w:cs="Amiri"/>
          <w:lang w:bidi="ar-SA"/>
          <w:color w:val="111111"/>
          <w:sz w:val="28"/>
          <w:szCs w:val="28"/>
          <w:rtl/>
        </w:rPr>
        <w:t xml:space="preserve">أوّلها البسملة وبه نستعين قال أبو الفتح رحمه الله باب النكرة والمعرفة؛ آخرها واذا كانت عين الفعل حرفا حلقيا وكانت الكلمة على فعل جاز في الكلمة أربع</w:t>
      </w:r>
    </w:p>
    <w:p>
      <w:pPr>
        <w:pStyle w:val="BookText"/>
      </w:pPr>
      <w:r>
        <w:rPr>
          <w:rFonts w:ascii="IRNazanin" w:hAnsi="IRNazanin" w:eastAsia="IRNazanin" w:cs="IRNazanin"/>
          <w:lang w:bidi="fa-IR"/>
          <w:color w:val="111111"/>
          <w:sz w:val="28"/>
          <w:szCs w:val="28"/>
          <w:rtl/>
        </w:rPr>
        <w:t xml:space="preserve">نسخ، کا: مجهول، تا: مجهول؛ 100ق، 23 س [ف: 1-87]</w:t>
      </w:r>
    </w:p>
    <w:p>
      <w:pPr>
        <w:pStyle w:val="BookText"/>
      </w:pPr>
      <w:r>
        <w:rPr>
          <w:rFonts w:ascii="Amiri" w:hAnsi="Amiri" w:eastAsia="Amiri" w:cs="Amiri"/>
          <w:lang w:bidi="ar-SA"/>
          <w:color w:val="111111"/>
          <w:sz w:val="28"/>
          <w:szCs w:val="28"/>
          <w:rtl/>
        </w:rPr>
        <w:t xml:space="preserve">47147 بغداد كلية الآداب في جامعة بغداد)؛ رقم المخطوط : 2025 مصورة</w:t>
      </w:r>
    </w:p>
    <w:p>
      <w:pPr>
        <w:pStyle w:val="BookText"/>
      </w:pPr>
      <w:r>
        <w:rPr>
          <w:rFonts w:ascii="Amiri" w:hAnsi="Amiri" w:eastAsia="Amiri" w:cs="Amiri"/>
          <w:lang w:bidi="ar-SA"/>
          <w:color w:val="111111"/>
          <w:sz w:val="28"/>
          <w:szCs w:val="28"/>
          <w:rtl/>
        </w:rPr>
        <w:t xml:space="preserve">أوّلها لغات فعل بكسر الفاء اتباعا للقاء العين وفعل يحذف الكسرة اشتغالا كقوله؛ آخرها فقولك قامت هند كلام لاعايد فيه فلو قلت ضربت التي قامت هند صحة المسالة على أن تجعل...</w:t>
      </w:r>
    </w:p>
    <w:p>
      <w:pPr>
        <w:pStyle w:val="BookText"/>
      </w:pPr>
      <w:r>
        <w:rPr>
          <w:rFonts w:ascii="IRNazanin" w:hAnsi="IRNazanin" w:eastAsia="IRNazanin" w:cs="IRNazanin"/>
          <w:lang w:bidi="fa-IR"/>
          <w:color w:val="111111"/>
          <w:sz w:val="28"/>
          <w:szCs w:val="28"/>
          <w:rtl/>
        </w:rPr>
        <w:t xml:space="preserve">نسخ، کا: مجهول، تا: مجهول؛ 200ق، 23 س [ف: 1-87]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8" w:name="pg8273_78249"/>
    <w:bookmarkEnd w:id="398"/>
    <w:p>
      <w:pPr>
        <w:pStyle w:val="Heading2"/>
      </w:pPr>
      <w:bookmarkStart w:id="1712" w:name="_Toc993"/>
      <w:r>
        <w:t>الغرّة فى مناسك الحج والعمرة / فقه - فارسي</w:t>
      </w:r>
      <w:bookmarkEnd w:id="1712"/>
    </w:p>
    <w:p>
      <w:pPr>
        <w:pStyle w:val="BookText"/>
      </w:pPr>
      <w:r>
        <w:rPr>
          <w:rFonts w:ascii="Amiri" w:hAnsi="Amiri" w:eastAsia="Amiri" w:cs="Amiri"/>
          <w:lang w:bidi="ar-SA"/>
          <w:color w:val="111111"/>
          <w:sz w:val="28"/>
          <w:szCs w:val="28"/>
          <w:rtl/>
        </w:rPr>
        <w:t xml:space="preserve">المامقاني، عبدالله بن محمّد حسن (1290 - 1351ه-)</w:t>
      </w:r>
    </w:p>
    <w:p>
      <w:pPr>
        <w:pStyle w:val="BookText"/>
      </w:pPr>
      <w:r>
        <w:rPr>
          <w:rFonts w:ascii="Times New Roman" w:hAnsi="Times New Roman" w:eastAsia="Times New Roman" w:cs="Times New Roman"/>
          <w:lang w:val="en-US" w:bidi="en-US"/>
          <w:color w:val="111111"/>
          <w:sz w:val="28"/>
          <w:szCs w:val="28"/>
          <w:rtl/>
        </w:rPr>
        <w:t xml:space="preserve">47148.</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 6268 كاتب = مؤلف تا 1338ه- کربلاء؛ 19 ص [ف 2991]</w:t>
      </w:r>
    </w:p>
    <w:p>
      <w:pPr>
        <w:pStyle w:val="BookText"/>
      </w:pPr>
      <w:r>
        <w:rPr>
          <w:rFonts w:ascii="Times New Roman" w:hAnsi="Times New Roman" w:eastAsia="Times New Roman" w:cs="Times New Roman"/>
          <w:lang w:val="en-US" w:bidi="en-US"/>
          <w:color w:val="111111"/>
          <w:sz w:val="28"/>
          <w:szCs w:val="28"/>
          <w:rtl/>
        </w:rPr>
        <w:t xml:space="preserve">47149.</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6266 کا مجهول :تا مجهول 26 ص :[ف 2991]</w:t>
      </w:r>
    </w:p>
    <w:p>
      <w:pPr>
        <w:pStyle w:val="Heading2"/>
      </w:pPr>
      <w:bookmarkStart w:id="1713" w:name="_Toc994"/>
      <w:r>
        <w:t>الغرّة المخفية في شرح الدرة الأفية / نحو - عربي</w:t>
      </w:r>
      <w:bookmarkEnd w:id="1713"/>
    </w:p>
    <w:p>
      <w:pPr>
        <w:pStyle w:val="BookText"/>
      </w:pPr>
      <w:r>
        <w:rPr>
          <w:rFonts w:ascii="Amiri" w:hAnsi="Amiri" w:eastAsia="Amiri" w:cs="Amiri"/>
          <w:lang w:bidi="ar-SA"/>
          <w:color w:val="111111"/>
          <w:sz w:val="28"/>
          <w:szCs w:val="28"/>
          <w:rtl/>
        </w:rPr>
        <w:t xml:space="preserve">ابن الخباز، أحمد بن حسين ) - 639 ه- ) ؟</w:t>
      </w:r>
    </w:p>
    <w:p>
      <w:pPr>
        <w:pStyle w:val="BookText"/>
      </w:pPr>
      <w:r>
        <w:rPr>
          <w:rFonts w:ascii="Amiri" w:hAnsi="Amiri" w:eastAsia="Amiri" w:cs="Amiri"/>
          <w:lang w:bidi="ar-SA"/>
          <w:color w:val="111111"/>
          <w:sz w:val="28"/>
          <w:szCs w:val="28"/>
          <w:rtl/>
        </w:rPr>
        <w:t xml:space="preserve">المرتبط: الدرة الألفية في علم العربية = ألفية ابن المعطي ابن المعطي، يحيى بن عبد المعطي (628-564ه-)</w:t>
      </w:r>
    </w:p>
    <w:p>
      <w:pPr>
        <w:pStyle w:val="BookText"/>
      </w:pPr>
      <w:r>
        <w:rPr>
          <w:rFonts w:ascii="IRNazanin" w:hAnsi="IRNazanin" w:eastAsia="IRNazanin" w:cs="IRNazanin"/>
          <w:lang w:bidi="fa-IR"/>
          <w:color w:val="111111"/>
          <w:sz w:val="28"/>
          <w:szCs w:val="28"/>
          <w:rtl/>
        </w:rPr>
        <w:t xml:space="preserve">.47150 بغداد؛ دار المخطوطات؛ رقم المخطوط : 2393</w:t>
      </w:r>
    </w:p>
    <w:p>
      <w:pPr>
        <w:pStyle w:val="BookText"/>
      </w:pPr>
      <w:r>
        <w:rPr>
          <w:rFonts w:ascii="IRNazanin" w:hAnsi="IRNazanin" w:eastAsia="IRNazanin" w:cs="IRNazanin"/>
          <w:lang w:bidi="fa-IR"/>
          <w:color w:val="111111"/>
          <w:sz w:val="28"/>
          <w:szCs w:val="28"/>
          <w:rtl/>
        </w:rPr>
        <w:t xml:space="preserve">أوّلها الحمد لله على ما أفاض...</w:t>
      </w:r>
    </w:p>
    <w:p>
      <w:pPr>
        <w:pStyle w:val="BookText"/>
      </w:pPr>
      <w:r>
        <w:rPr>
          <w:rFonts w:ascii="Amiri" w:hAnsi="Amiri" w:eastAsia="Amiri" w:cs="Amiri"/>
          <w:lang w:bidi="ar-SA"/>
          <w:color w:val="111111"/>
          <w:sz w:val="28"/>
          <w:szCs w:val="28"/>
          <w:rtl/>
        </w:rPr>
        <w:t xml:space="preserve">معتاد، تقي الدين بن بدرالدين بن أحمد الكناني، تا 966ه-، 390ص، 21س، 17/5*26سم [المتحف العراقي - ف: (اللغوية -38]</w:t>
      </w:r>
    </w:p>
    <w:p>
      <w:pPr>
        <w:pStyle w:val="Heading2"/>
      </w:pPr>
      <w:bookmarkStart w:id="1714" w:name="_Toc995"/>
      <w:r>
        <w:t>الغرّة والدرّة / منطق - عربي</w:t>
      </w:r>
      <w:bookmarkEnd w:id="1714"/>
    </w:p>
    <w:p>
      <w:pPr>
        <w:pStyle w:val="BookText"/>
      </w:pPr>
      <w:r>
        <w:rPr>
          <w:rFonts w:ascii="Amiri" w:hAnsi="Amiri" w:eastAsia="Amiri" w:cs="Amiri"/>
          <w:lang w:bidi="ar-SA"/>
          <w:color w:val="111111"/>
          <w:sz w:val="28"/>
          <w:szCs w:val="28"/>
          <w:rtl/>
        </w:rPr>
        <w:t xml:space="preserve">الجرجاني محمّد بن علي (-838ه- )</w:t>
      </w:r>
    </w:p>
    <w:p>
      <w:pPr>
        <w:pStyle w:val="BookText"/>
      </w:pPr>
      <w:r>
        <w:rPr>
          <w:rFonts w:ascii="IRNazanin" w:hAnsi="IRNazanin" w:eastAsia="IRNazanin" w:cs="IRNazanin"/>
          <w:lang w:bidi="fa-IR"/>
          <w:color w:val="111111"/>
          <w:sz w:val="28"/>
          <w:szCs w:val="28"/>
          <w:rtl/>
        </w:rPr>
        <w:t xml:space="preserve">المرتبط صغری در منطق = منطق صغرى الجرجاني، علي بن محمّد (816-740ه-)</w:t>
      </w:r>
    </w:p>
    <w:p>
      <w:pPr>
        <w:pStyle w:val="BookText"/>
      </w:pPr>
      <w:r>
        <w:rPr>
          <w:rFonts w:ascii="IRNazanin" w:hAnsi="IRNazanin" w:eastAsia="IRNazanin" w:cs="IRNazanin"/>
          <w:lang w:bidi="fa-IR"/>
          <w:color w:val="111111"/>
          <w:sz w:val="28"/>
          <w:szCs w:val="28"/>
          <w:rtl/>
        </w:rPr>
        <w:t xml:space="preserve">کبری در منطق = الرسالة الكبرى في المنطق الجرجاني، علي بن محمد (816-740ه-)</w:t>
      </w:r>
    </w:p>
    <w:p>
      <w:pPr>
        <w:pStyle w:val="BookText"/>
      </w:pPr>
      <w:r>
        <w:rPr>
          <w:rFonts w:ascii="Amiri" w:hAnsi="Amiri" w:eastAsia="Amiri" w:cs="Amiri"/>
          <w:lang w:bidi="ar-SA"/>
          <w:color w:val="111111"/>
          <w:sz w:val="28"/>
          <w:szCs w:val="28"/>
          <w:rtl/>
        </w:rPr>
        <w:t xml:space="preserve">أوّله: أحق منطق نطق باللسان وأسبق إليه العقول والاذهان حمد من وجب وجوده... أما بعد فيقول العبد الفقير إلى الله الغني محمد ابن شريف الحسيني - أصلح الله حاله- ... قد عمل لأجلي فيما سلفه والدي وشيخي الشريف الشريفى - قدس سره - رسالة في الأصول المنطقية هي لعمري لب فهمهم واصطلاحهم ونخبة مذاهبهم وأقوالهم إلّا أنها اتفقت فارسية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9" w:name="pg8273_78250"/>
    <w:bookmarkEnd w:id="399"/>
    <w:p>
      <w:pPr>
        <w:pStyle w:val="BookText"/>
      </w:pPr>
      <w:r>
        <w:rPr>
          <w:rFonts w:ascii="Amiri" w:hAnsi="Amiri" w:eastAsia="Amiri" w:cs="Amiri"/>
          <w:lang w:bidi="ar-SA"/>
          <w:color w:val="111111"/>
          <w:sz w:val="28"/>
          <w:szCs w:val="28"/>
          <w:rtl/>
        </w:rPr>
        <w:t xml:space="preserve">وإنّي لما رأيت طباع الطلبة قد أنست يفهم المعاني من تحت الألفاظ العربية ... حاولت تقريبها بما يهدي السرور وينشرح لها الصدور، مضيفاً إليها فوائد مما يعول عليها</w:t>
      </w:r>
    </w:p>
    <w:p>
      <w:pPr>
        <w:pStyle w:val="BookText"/>
      </w:pPr>
      <w:r>
        <w:rPr>
          <w:rFonts w:ascii="Amiri" w:hAnsi="Amiri" w:eastAsia="Amiri" w:cs="Amiri"/>
          <w:lang w:bidi="ar-SA"/>
          <w:color w:val="111111"/>
          <w:sz w:val="28"/>
          <w:szCs w:val="28"/>
          <w:rtl/>
        </w:rPr>
        <w:t xml:space="preserve">:آخره فليست المسائل المطاوعة في طلب توضيحها من المعرف والمعلل</w:t>
      </w:r>
    </w:p>
    <w:p>
      <w:pPr>
        <w:pStyle w:val="BookText"/>
      </w:pPr>
      <w:r>
        <w:rPr>
          <w:rFonts w:ascii="Amiri" w:hAnsi="Amiri" w:eastAsia="Amiri" w:cs="Amiri"/>
          <w:lang w:bidi="ar-SA"/>
          <w:color w:val="111111"/>
          <w:sz w:val="28"/>
          <w:szCs w:val="28"/>
          <w:rtl/>
        </w:rPr>
        <w:t xml:space="preserve">.47151 بغداد؛ محمد سعيد الزهاوي ( في دار التربية الإسلامية)؛ رقم المخطوط: 54/4 أوّلها مطابق؛ آخرها يطلب عنه توجيه المنع وتحقيقه إذ ربما لا يتمكن من توجيهه أو فساده بان</w:t>
      </w:r>
    </w:p>
    <w:p>
      <w:pPr>
        <w:pStyle w:val="BookText"/>
      </w:pPr>
      <w:r>
        <w:rPr>
          <w:rFonts w:ascii="IRNazanin" w:hAnsi="IRNazanin" w:eastAsia="IRNazanin" w:cs="IRNazanin"/>
          <w:lang w:bidi="fa-IR"/>
          <w:color w:val="111111"/>
          <w:sz w:val="28"/>
          <w:szCs w:val="28"/>
          <w:rtl/>
        </w:rPr>
        <w:t xml:space="preserve">معتاد، کا: مجهول، تا القرن 11ه- ناقصة : الآخر؛ 13 ق (25الف-37ب)، 17س، 15*22سم [المورد: 22-297]</w:t>
      </w:r>
    </w:p>
    <w:p>
      <w:pPr>
        <w:pStyle w:val="BookText"/>
      </w:pPr>
      <w:r>
        <w:rPr>
          <w:rFonts w:ascii="Amiri" w:hAnsi="Amiri" w:eastAsia="Amiri" w:cs="Amiri"/>
          <w:lang w:bidi="ar-SA"/>
          <w:color w:val="111111"/>
          <w:sz w:val="28"/>
          <w:szCs w:val="28"/>
          <w:rtl/>
        </w:rPr>
        <w:t xml:space="preserve">.47152 بغداد؛ المكتبة القادرية؛ رقم المخطوط : 834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أحمد بن موسی تا 1188 ه- کوه (قصبة)؛ 6ق، 14س، 1611سم [ف: 3-165] .</w:t>
      </w:r>
    </w:p>
    <w:p>
      <w:pPr>
        <w:pStyle w:val="BookText"/>
      </w:pPr>
      <w:r>
        <w:rPr>
          <w:rFonts w:ascii="Amiri" w:hAnsi="Amiri" w:eastAsia="Amiri" w:cs="Amiri"/>
          <w:lang w:bidi="ar-SA"/>
          <w:color w:val="111111"/>
          <w:sz w:val="28"/>
          <w:szCs w:val="28"/>
          <w:rtl/>
        </w:rPr>
        <w:t xml:space="preserve">47153 بغداد المكتبة القادرية رقم المخطوط: 1485/1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Amiri" w:hAnsi="Amiri" w:eastAsia="Amiri" w:cs="Amiri"/>
          <w:lang w:bidi="ar-SA"/>
          <w:color w:val="111111"/>
          <w:sz w:val="28"/>
          <w:szCs w:val="28"/>
          <w:rtl/>
        </w:rPr>
        <w:t xml:space="preserve">نسخ، عبد الله بن سعيد الحلّي تا 16 شعبان 1319ه- 4 ق (1-4) ، 18س، 2013سم [ف 5-352]</w:t>
      </w:r>
    </w:p>
    <w:p>
      <w:pPr>
        <w:pStyle w:val="Heading2"/>
      </w:pPr>
      <w:bookmarkStart w:id="1715" w:name="_Toc996"/>
      <w:r>
        <w:t>غرر الأحكام / فقه - عربي</w:t>
      </w:r>
      <w:bookmarkEnd w:id="1715"/>
    </w:p>
    <w:p>
      <w:pPr>
        <w:pStyle w:val="BookText"/>
      </w:pPr>
      <w:r>
        <w:rPr>
          <w:rFonts w:ascii="IRNazanin" w:hAnsi="IRNazanin" w:eastAsia="IRNazanin" w:cs="IRNazanin"/>
          <w:lang w:bidi="fa-IR"/>
          <w:color w:val="111111"/>
          <w:sz w:val="28"/>
          <w:szCs w:val="28"/>
          <w:rtl/>
        </w:rPr>
        <w:t xml:space="preserve">ملا ،خسرو محمّد بن فرامرز ) - (885ه- )</w:t>
      </w:r>
    </w:p>
    <w:p>
      <w:pPr>
        <w:pStyle w:val="BookText"/>
      </w:pPr>
      <w:r>
        <w:rPr>
          <w:rFonts w:ascii="Times New Roman" w:hAnsi="Times New Roman" w:eastAsia="Times New Roman" w:cs="Times New Roman"/>
          <w:lang w:val="en-US" w:bidi="en-US"/>
          <w:color w:val="111111"/>
          <w:sz w:val="28"/>
          <w:szCs w:val="28"/>
          <w:rtl/>
        </w:rPr>
        <w:t xml:space="preserve">47154.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7392 أحمد بن السيد عامر الريشي تا: 871ه- 336 ص [ف: 1-299] 871ه-</w:t>
      </w:r>
    </w:p>
    <w:p>
      <w:pPr>
        <w:pStyle w:val="Heading2"/>
      </w:pPr>
      <w:bookmarkStart w:id="1716" w:name="_Toc997"/>
      <w:r>
        <w:t>غرر أخبار الملوك / تاريخ - عربي</w:t>
      </w:r>
      <w:bookmarkEnd w:id="1716"/>
    </w:p>
    <w:p>
      <w:pPr>
        <w:pStyle w:val="BookText"/>
      </w:pPr>
      <w:r>
        <w:rPr>
          <w:rFonts w:ascii="Amiri" w:hAnsi="Amiri" w:eastAsia="Amiri" w:cs="Amiri"/>
          <w:lang w:bidi="ar-SA"/>
          <w:color w:val="111111"/>
          <w:sz w:val="28"/>
          <w:szCs w:val="28"/>
          <w:rtl/>
        </w:rPr>
        <w:t xml:space="preserve">الثعالبي المرغني حسين بن محمد (4 - 421ه-)</w:t>
      </w:r>
    </w:p>
    <w:p>
      <w:pPr>
        <w:pStyle w:val="BookText"/>
      </w:pPr>
      <w:r>
        <w:rPr>
          <w:rFonts w:ascii="Amiri" w:hAnsi="Amiri" w:eastAsia="Amiri" w:cs="Amiri"/>
          <w:lang w:bidi="ar-SA"/>
          <w:color w:val="111111"/>
          <w:sz w:val="28"/>
          <w:szCs w:val="28"/>
          <w:rtl/>
        </w:rPr>
        <w:t xml:space="preserve">47155 الموصل ؛ يحيى الجليلي؛ رقم المخطوط 116</w:t>
      </w:r>
    </w:p>
    <w:p>
      <w:pPr>
        <w:pStyle w:val="BookText"/>
      </w:pPr>
      <w:r>
        <w:rPr>
          <w:rFonts w:ascii="IRNazanin" w:hAnsi="IRNazanin" w:eastAsia="IRNazanin" w:cs="IRNazanin"/>
          <w:lang w:bidi="fa-IR"/>
          <w:color w:val="111111"/>
          <w:sz w:val="28"/>
          <w:szCs w:val="28"/>
          <w:rtl/>
        </w:rPr>
        <w:t xml:space="preserve">يبدأ بسلطنة كيومرث کا مجهول تا مجهول [مخطوطات الموصل: 233]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0" w:name="pg8273_78251"/>
    <w:bookmarkEnd w:id="400"/>
    <w:p>
      <w:pPr>
        <w:pStyle w:val="Heading2"/>
      </w:pPr>
      <w:bookmarkStart w:id="1717" w:name="_Toc998"/>
      <w:r>
        <w:t>غرر الأخبار ودرر الآثار في مناقب أبي الأئمة الأطهار / فضائل ومناقب - عربي الديلمي حسن بن محمّد (القرن) (8ه-)</w:t>
      </w:r>
      <w:bookmarkEnd w:id="1717"/>
    </w:p>
    <w:p>
      <w:pPr>
        <w:pStyle w:val="BookText"/>
      </w:pPr>
      <w:r>
        <w:rPr>
          <w:rFonts w:ascii="Amiri" w:hAnsi="Amiri" w:eastAsia="Amiri" w:cs="Amiri"/>
          <w:lang w:bidi="ar-SA"/>
          <w:color w:val="111111"/>
          <w:sz w:val="28"/>
          <w:szCs w:val="28"/>
          <w:rtl/>
        </w:rPr>
        <w:t xml:space="preserve">تاريخ التأليف: 750ه-</w:t>
      </w:r>
    </w:p>
    <w:p>
      <w:pPr>
        <w:pStyle w:val="BookText"/>
      </w:pPr>
      <w:r>
        <w:rPr>
          <w:rFonts w:ascii="Amiri" w:hAnsi="Amiri" w:eastAsia="Amiri" w:cs="Amiri"/>
          <w:lang w:bidi="ar-SA"/>
          <w:color w:val="111111"/>
          <w:sz w:val="28"/>
          <w:szCs w:val="28"/>
          <w:rtl/>
        </w:rPr>
        <w:t xml:space="preserve">أوّله: البسملة وبه نستعين. الحمد الله الملك القاهر الأعظم ذي السلطان الباقي الأدوم المدلي عن صفات المخلوقين المنزه عن نعوت الواضعين إلى ما لا يليق بوحدانيته ولا يماثل بعظمة فيقول ... أبو محمد الحسن بن أبي الحسين بن محمد الديلمي ... إنّني حيث نقلت من طرق شتى عن النبي (ص) حديثاً إلى أمتي يريد بذلك وجه الله والدار أنه قال من نقل عني .</w:t>
      </w:r>
    </w:p>
    <w:p>
      <w:pPr>
        <w:pStyle w:val="BookText"/>
      </w:pPr>
      <w:r>
        <w:rPr>
          <w:rFonts w:ascii="Amiri" w:hAnsi="Amiri" w:eastAsia="Amiri" w:cs="Amiri"/>
          <w:lang w:bidi="ar-SA"/>
          <w:color w:val="111111"/>
          <w:sz w:val="28"/>
          <w:szCs w:val="28"/>
          <w:rtl/>
        </w:rPr>
        <w:t xml:space="preserve">الآخرة حشره الله تعالى مع النبيين والصديقين والشهداء والصالحين ... حرّكني ذلك ورغبني في ذكر اليسير من فضائله ... ولم التزم ذكر كل سندها لشهرتها وظهورها بين العلماء وفي كتبها المنقولة فيها المسندة عن رجالها بل أذكر الرجل والرجلين من رواتها وأشير إلى كتبها إلا ماشذ عن خاطري ... ويشتمل هذا الكتاب على خمسين فصلا أولها في ذكر فضل العلم والعلماء :آخره ومكلم الثعبان والغزالة والذئب والجمل عليه سلم فعليه وعلى آله أفضل الصلوة والسلام وعلى أصحابه الكرام تمت مسائل ابن سلام على الكمال والحمد لله وحده وصلّى الله عليه وعلى آله وأصحابه وسلم تسليما كثيرا</w:t>
      </w:r>
    </w:p>
    <w:p>
      <w:pPr>
        <w:pStyle w:val="BookText"/>
      </w:pPr>
      <w:r>
        <w:rPr>
          <w:rFonts w:ascii="IRNazanin" w:hAnsi="IRNazanin" w:eastAsia="IRNazanin" w:cs="IRNazanin"/>
          <w:lang w:bidi="fa-IR"/>
          <w:color w:val="111111"/>
          <w:sz w:val="28"/>
          <w:szCs w:val="28"/>
          <w:rtl/>
        </w:rPr>
        <w:t xml:space="preserve">[فنخا 23 365]</w:t>
      </w:r>
    </w:p>
    <w:p>
      <w:pPr>
        <w:pStyle w:val="BookText"/>
      </w:pPr>
      <w:r>
        <w:rPr>
          <w:rFonts w:ascii="Times New Roman" w:hAnsi="Times New Roman" w:eastAsia="Times New Roman" w:cs="Times New Roman"/>
          <w:lang w:val="en-US" w:bidi="en-US"/>
          <w:color w:val="111111"/>
          <w:sz w:val="28"/>
          <w:szCs w:val="28"/>
          <w:rtl/>
        </w:rPr>
        <w:t xml:space="preserve">47156.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549</w:t>
      </w:r>
    </w:p>
    <w:p>
      <w:pPr>
        <w:pStyle w:val="BookText"/>
      </w:pPr>
      <w:r>
        <w:rPr>
          <w:rFonts w:ascii="Amiri" w:hAnsi="Amiri" w:eastAsia="Amiri" w:cs="Amiri"/>
          <w:lang w:bidi="ar-SA"/>
          <w:color w:val="111111"/>
          <w:sz w:val="28"/>
          <w:szCs w:val="28"/>
          <w:rtl/>
        </w:rPr>
        <w:t xml:space="preserve">محمّد بن طاهر السماوي، تا 1361ه- ناقصة؛ الأوّل؛ 104 ص ، 24 س، 20/112/2سم معجم المخطوطات النجفية: 602]</w:t>
      </w:r>
    </w:p>
    <w:p>
      <w:pPr>
        <w:pStyle w:val="BookText"/>
      </w:pPr>
      <w:r>
        <w:rPr>
          <w:rFonts w:ascii="Amiri" w:hAnsi="Amiri" w:eastAsia="Amiri" w:cs="Amiri"/>
          <w:lang w:bidi="ar-SA"/>
          <w:color w:val="111111"/>
          <w:sz w:val="28"/>
          <w:szCs w:val="28"/>
          <w:rtl/>
        </w:rPr>
        <w:t xml:space="preserve">النجف الأشرف؛ تركة محمّد السماوي؛ رقم المخطوط : 430/1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2-236]</w:t>
      </w:r>
    </w:p>
    <w:p>
      <w:pPr>
        <w:pStyle w:val="Heading2"/>
      </w:pPr>
      <w:bookmarkStart w:id="1718" w:name="_Toc999"/>
      <w:r>
        <w:t>غرر الأقوال في الصلاة على والآل / دعاء - عربي</w:t>
      </w:r>
      <w:bookmarkEnd w:id="1718"/>
    </w:p>
    <w:p>
      <w:pPr>
        <w:pStyle w:val="BookText"/>
      </w:pPr>
      <w:r>
        <w:rPr>
          <w:rFonts w:ascii="Amiri" w:hAnsi="Amiri" w:eastAsia="Amiri" w:cs="Amiri"/>
          <w:lang w:bidi="ar-SA"/>
          <w:color w:val="111111"/>
          <w:sz w:val="28"/>
          <w:szCs w:val="28"/>
          <w:rtl/>
        </w:rPr>
        <w:t xml:space="preserve">الوشاحي، محمد جواد بن موسى - (1358ه-)</w:t>
      </w:r>
    </w:p>
    <w:p>
      <w:pPr>
        <w:pStyle w:val="BookText"/>
      </w:pPr>
      <w:r>
        <w:rPr>
          <w:rFonts w:ascii="Amiri" w:hAnsi="Amiri" w:eastAsia="Amiri" w:cs="Amiri"/>
          <w:lang w:bidi="ar-SA"/>
          <w:color w:val="111111"/>
          <w:sz w:val="28"/>
          <w:szCs w:val="28"/>
          <w:rtl/>
        </w:rPr>
        <w:t xml:space="preserve">47157 بغداد؛ محفوظ حسين علي (دكتور)؛ رقم المخطوط: 62</w:t>
      </w:r>
    </w:p>
    <w:p>
      <w:pPr>
        <w:pStyle w:val="BookText"/>
      </w:pPr>
      <w:r>
        <w:rPr>
          <w:rFonts w:ascii="Amiri" w:hAnsi="Amiri" w:eastAsia="Amiri" w:cs="Amiri"/>
          <w:lang w:bidi="ar-SA"/>
          <w:color w:val="111111"/>
          <w:sz w:val="28"/>
          <w:szCs w:val="28"/>
          <w:rtl/>
        </w:rPr>
        <w:t xml:space="preserve">كاتب = مؤلف تا 1314ه- [ معهد المخطوطات العربية 6-23]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1" w:name="pg8273_78252"/>
    <w:bookmarkEnd w:id="401"/>
    <w:p>
      <w:pPr>
        <w:pStyle w:val="Heading2"/>
      </w:pPr>
      <w:bookmarkStart w:id="1719" w:name="_Toc1000"/>
      <w:r>
        <w:t>غرر البلاغة / أدب - عربي</w:t>
      </w:r>
      <w:bookmarkEnd w:id="1719"/>
    </w:p>
    <w:p>
      <w:pPr>
        <w:pStyle w:val="BookText"/>
      </w:pPr>
      <w:r>
        <w:rPr>
          <w:rFonts w:ascii="Amiri" w:hAnsi="Amiri" w:eastAsia="Amiri" w:cs="Amiri"/>
          <w:lang w:bidi="ar-SA"/>
          <w:color w:val="111111"/>
          <w:sz w:val="28"/>
          <w:szCs w:val="28"/>
          <w:rtl/>
        </w:rPr>
        <w:t xml:space="preserve">الثعالبي، عبد الملك بن محمد (350 - 429ه- )</w:t>
      </w:r>
    </w:p>
    <w:p>
      <w:pPr>
        <w:pStyle w:val="BookText"/>
      </w:pPr>
      <w:r>
        <w:rPr>
          <w:rFonts w:ascii="IRNazanin" w:hAnsi="IRNazanin" w:eastAsia="IRNazanin" w:cs="IRNazanin"/>
          <w:lang w:bidi="fa-IR"/>
          <w:color w:val="111111"/>
          <w:sz w:val="28"/>
          <w:szCs w:val="28"/>
          <w:rtl/>
        </w:rPr>
        <w:t xml:space="preserve">طبع بغداد، 1971م</w:t>
      </w:r>
    </w:p>
    <w:p>
      <w:pPr>
        <w:pStyle w:val="BookText"/>
      </w:pPr>
      <w:r>
        <w:rPr>
          <w:rFonts w:ascii="Amiri" w:hAnsi="Amiri" w:eastAsia="Amiri" w:cs="Amiri"/>
          <w:lang w:bidi="ar-SA"/>
          <w:color w:val="111111"/>
          <w:sz w:val="28"/>
          <w:szCs w:val="28"/>
          <w:rtl/>
        </w:rPr>
        <w:t xml:space="preserve">47158 بغداد؛ مكتبة الأوقاف العامة؛ رقم المخطوط: 5622/1</w:t>
      </w:r>
    </w:p>
    <w:p>
      <w:pPr>
        <w:pStyle w:val="BookText"/>
      </w:pPr>
      <w:r>
        <w:rPr>
          <w:rFonts w:ascii="IRNazanin" w:hAnsi="IRNazanin" w:eastAsia="IRNazanin" w:cs="IRNazanin"/>
          <w:lang w:bidi="fa-IR"/>
          <w:color w:val="111111"/>
          <w:sz w:val="28"/>
          <w:szCs w:val="28"/>
          <w:rtl/>
        </w:rPr>
        <w:t xml:space="preserve">أوّلها الحمد لله سابغ النعم وخالق الإنسان من العدم...</w:t>
      </w:r>
    </w:p>
    <w:p>
      <w:pPr>
        <w:pStyle w:val="BookText"/>
      </w:pPr>
      <w:r>
        <w:rPr>
          <w:rFonts w:ascii="Amiri" w:hAnsi="Amiri" w:eastAsia="Amiri" w:cs="Amiri"/>
          <w:lang w:bidi="ar-SA"/>
          <w:color w:val="111111"/>
          <w:sz w:val="28"/>
          <w:szCs w:val="28"/>
          <w:rtl/>
        </w:rPr>
        <w:t xml:space="preserve">عباس بن سعيد بن ناصر بن رحمة الحويزي البصري تا 1107ه-، 78ق، 15-21سم [ف: 3-45]</w:t>
      </w:r>
    </w:p>
    <w:p>
      <w:pPr>
        <w:pStyle w:val="Heading2"/>
      </w:pPr>
      <w:bookmarkStart w:id="1720" w:name="_Toc1001"/>
      <w:r>
        <w:t>غرر البلاغة / لغة أدب - عربي</w:t>
      </w:r>
      <w:bookmarkEnd w:id="1720"/>
    </w:p>
    <w:p>
      <w:pPr>
        <w:pStyle w:val="BookText"/>
      </w:pPr>
      <w:r>
        <w:rPr>
          <w:rFonts w:ascii="Amiri" w:hAnsi="Amiri" w:eastAsia="Amiri" w:cs="Amiri"/>
          <w:lang w:bidi="ar-SA"/>
          <w:color w:val="111111"/>
          <w:sz w:val="28"/>
          <w:szCs w:val="28"/>
          <w:rtl/>
        </w:rPr>
        <w:t xml:space="preserve">الصابي، هلال بن محسن (359 - 448ه-)</w:t>
      </w:r>
    </w:p>
    <w:p>
      <w:pPr>
        <w:pStyle w:val="BookText"/>
      </w:pPr>
      <w:r>
        <w:rPr>
          <w:rFonts w:ascii="IRNazanin" w:hAnsi="IRNazanin" w:eastAsia="IRNazanin" w:cs="IRNazanin"/>
          <w:lang w:bidi="fa-IR"/>
          <w:color w:val="111111"/>
          <w:sz w:val="28"/>
          <w:szCs w:val="28"/>
          <w:rtl/>
        </w:rPr>
        <w:t xml:space="preserve">طبع: بیروت 1983م</w:t>
      </w:r>
    </w:p>
    <w:p>
      <w:pPr>
        <w:pStyle w:val="BookText"/>
      </w:pPr>
      <w:r>
        <w:rPr>
          <w:rFonts w:ascii="IRNazanin" w:hAnsi="IRNazanin" w:eastAsia="IRNazanin" w:cs="IRNazanin"/>
          <w:lang w:bidi="fa-IR"/>
          <w:color w:val="111111"/>
          <w:sz w:val="28"/>
          <w:szCs w:val="28"/>
          <w:rtl/>
        </w:rPr>
        <w:t xml:space="preserve">[فنخا 23 365]</w:t>
      </w:r>
    </w:p>
    <w:p>
      <w:pPr>
        <w:pStyle w:val="BookText"/>
      </w:pPr>
      <w:r>
        <w:rPr>
          <w:rFonts w:ascii="Times New Roman" w:hAnsi="Times New Roman" w:eastAsia="Times New Roman" w:cs="Times New Roman"/>
          <w:lang w:val="en-US" w:bidi="en-US"/>
          <w:color w:val="111111"/>
          <w:sz w:val="28"/>
          <w:szCs w:val="28"/>
          <w:rtl/>
        </w:rPr>
        <w:t xml:space="preserve">47159.</w:t>
      </w:r>
    </w:p>
    <w:p>
      <w:pPr>
        <w:pStyle w:val="BookText"/>
      </w:pPr>
      <w:r>
        <w:rPr>
          <w:rFonts w:ascii="IRNazanin" w:hAnsi="IRNazanin" w:eastAsia="IRNazanin" w:cs="IRNazanin"/>
          <w:lang w:bidi="fa-IR"/>
          <w:color w:val="111111"/>
          <w:sz w:val="28"/>
          <w:szCs w:val="28"/>
          <w:rtl/>
        </w:rPr>
        <w:t xml:space="preserve">بغداد؛ دار المخطوطات؛ رقم المخطوط : 8727</w:t>
      </w:r>
    </w:p>
    <w:p>
      <w:pPr>
        <w:pStyle w:val="BookText"/>
      </w:pPr>
      <w:r>
        <w:rPr>
          <w:rFonts w:ascii="IRNazanin" w:hAnsi="IRNazanin" w:eastAsia="IRNazanin" w:cs="IRNazanin"/>
          <w:lang w:bidi="fa-IR"/>
          <w:color w:val="111111"/>
          <w:sz w:val="28"/>
          <w:szCs w:val="28"/>
          <w:rtl/>
        </w:rPr>
        <w:t xml:space="preserve">کا: مجهول، تا القرن 8 ه- ناقصة : الأوّل والآخر؛ 212 ص 14س، 1410/5سم [المتحف العراقي - ف: الأدب -433]</w:t>
      </w:r>
    </w:p>
    <w:p>
      <w:pPr>
        <w:pStyle w:val="Heading2"/>
      </w:pPr>
      <w:bookmarkStart w:id="1721" w:name="_Toc1002"/>
      <w:r>
        <w:t>الغرر البهيّة في شرح البهجة الوردية/ - فقه - عربي</w:t>
      </w:r>
      <w:bookmarkEnd w:id="1721"/>
    </w:p>
    <w:p>
      <w:pPr>
        <w:pStyle w:val="BookText"/>
      </w:pPr>
      <w:r>
        <w:rPr>
          <w:rFonts w:ascii="Amiri" w:hAnsi="Amiri" w:eastAsia="Amiri" w:cs="Amiri"/>
          <w:lang w:bidi="ar-SA"/>
          <w:color w:val="111111"/>
          <w:sz w:val="28"/>
          <w:szCs w:val="28"/>
          <w:rtl/>
        </w:rPr>
        <w:t xml:space="preserve">الأنصاري، زكريا بن محمّد (826؟- 926؟ه-)</w:t>
      </w:r>
    </w:p>
    <w:p>
      <w:pPr>
        <w:pStyle w:val="BookText"/>
      </w:pPr>
      <w:r>
        <w:rPr>
          <w:rFonts w:ascii="Amiri" w:hAnsi="Amiri" w:eastAsia="Amiri" w:cs="Amiri"/>
          <w:lang w:bidi="ar-SA"/>
          <w:color w:val="111111"/>
          <w:sz w:val="28"/>
          <w:szCs w:val="28"/>
          <w:rtl/>
        </w:rPr>
        <w:t xml:space="preserve">المرتبط : البهجة الوردية؛ ابن الوردي ، عمر بن مظفر (749-691ه-)</w:t>
      </w:r>
    </w:p>
    <w:p>
      <w:pPr>
        <w:pStyle w:val="BookText"/>
      </w:pPr>
      <w:r>
        <w:rPr>
          <w:rFonts w:ascii="Times New Roman" w:hAnsi="Times New Roman" w:eastAsia="Times New Roman" w:cs="Times New Roman"/>
          <w:lang w:val="en-US" w:bidi="en-US"/>
          <w:color w:val="111111"/>
          <w:sz w:val="28"/>
          <w:szCs w:val="28"/>
          <w:rtl/>
        </w:rPr>
        <w:t xml:space="preserve">47160.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8/57 ت/88 أوّلها ولا يكتفي بجريان الماء بطبعه وقال العميري والماوردي أن صب عليه غيره؛ :آخرها فيجب أقل الأمرين من نصف الدية ونصف القيمة والتصريح بقوله: من قبل إلى آخره من زيادته والله أعلم.</w:t>
      </w:r>
    </w:p>
    <w:p>
      <w:pPr>
        <w:pStyle w:val="BookText"/>
      </w:pPr>
      <w:r>
        <w:rPr>
          <w:rFonts w:ascii="Amiri" w:hAnsi="Amiri" w:eastAsia="Amiri" w:cs="Amiri"/>
          <w:lang w:bidi="ar-SA"/>
          <w:color w:val="111111"/>
          <w:sz w:val="28"/>
          <w:szCs w:val="28"/>
          <w:rtl/>
        </w:rPr>
        <w:t xml:space="preserve">نسخ، أحمد التلواني، تا 904ه- ناقصة؛ الأوّل؛ تملك تقي الدين بن محمد عبد العزيز</w:t>
      </w:r>
    </w:p>
    <w:p>
      <w:pPr>
        <w:pStyle w:val="BookText"/>
      </w:pPr>
      <w:r>
        <w:rPr>
          <w:rFonts w:ascii="Amiri" w:hAnsi="Amiri" w:eastAsia="Amiri" w:cs="Amiri"/>
          <w:lang w:bidi="ar-SA"/>
          <w:color w:val="111111"/>
          <w:sz w:val="28"/>
          <w:szCs w:val="28"/>
          <w:rtl/>
        </w:rPr>
        <w:t xml:space="preserve">بن محمّد النفيايي الشافعي؛ 412 ق ، 29س، 1828سم [الأوقاف المركزية: 1-285]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2" w:name="pg8273_78253"/>
    <w:bookmarkEnd w:id="402"/>
    <w:p>
      <w:pPr>
        <w:pStyle w:val="BookText"/>
      </w:pPr>
      <w:r>
        <w:rPr>
          <w:rFonts w:ascii="Times New Roman" w:hAnsi="Times New Roman" w:eastAsia="Times New Roman" w:cs="Times New Roman"/>
          <w:lang w:val="en-US" w:bidi="en-US"/>
          <w:color w:val="111111"/>
          <w:sz w:val="28"/>
          <w:szCs w:val="28"/>
          <w:rtl/>
        </w:rPr>
        <w:t xml:space="preserve">47161.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8/58ت 24 / أوّلها كتاب الوصايا جمع وصية وهي لغة الإيصال من وصي الشئ بكذا وصله به؛ آخرها: والله تعالى أعلم من كل أحد وهنا أختم بذلك كما بدأته به فأقول تم الشرح بحمد الله ومنه ...</w:t>
      </w:r>
    </w:p>
    <w:p>
      <w:pPr>
        <w:pStyle w:val="BookText"/>
      </w:pPr>
      <w:r>
        <w:rPr>
          <w:rFonts w:ascii="Amiri" w:hAnsi="Amiri" w:eastAsia="Amiri" w:cs="Amiri"/>
          <w:lang w:bidi="ar-SA"/>
          <w:color w:val="111111"/>
          <w:sz w:val="28"/>
          <w:szCs w:val="28"/>
          <w:rtl/>
        </w:rPr>
        <w:t xml:space="preserve">الجزء الرابع؛ محمّد بن خالد بن حسين بن علي بن بهادر العامري ،الانصاري تا 920ه- ،208ق، 33 س ، 1724 سم [ الأوقاف المركزية : 1-286]</w:t>
      </w:r>
    </w:p>
    <w:p>
      <w:pPr>
        <w:pStyle w:val="BookText"/>
      </w:pPr>
      <w:r>
        <w:rPr>
          <w:rFonts w:ascii="Amiri" w:hAnsi="Amiri" w:eastAsia="Amiri" w:cs="Amiri"/>
          <w:lang w:bidi="ar-SA"/>
          <w:color w:val="111111"/>
          <w:sz w:val="28"/>
          <w:szCs w:val="28"/>
          <w:rtl/>
        </w:rPr>
        <w:t xml:space="preserve">47162 . البصرة؛ المكتبة العبّاسية باش أعيان)؛ رقم المخطوط: فقه 461</w:t>
      </w:r>
    </w:p>
    <w:p>
      <w:pPr>
        <w:pStyle w:val="BookText"/>
      </w:pPr>
      <w:r>
        <w:rPr>
          <w:rFonts w:ascii="Amiri" w:hAnsi="Amiri" w:eastAsia="Amiri" w:cs="Amiri"/>
          <w:lang w:bidi="ar-SA"/>
          <w:color w:val="111111"/>
          <w:sz w:val="28"/>
          <w:szCs w:val="28"/>
          <w:rtl/>
        </w:rPr>
        <w:t xml:space="preserve">أوّلها: الحمد لله الذي أظهر بهجة دينه القويم</w:t>
      </w:r>
    </w:p>
    <w:p>
      <w:pPr>
        <w:pStyle w:val="BookText"/>
      </w:pPr>
      <w:r>
        <w:rPr>
          <w:rFonts w:ascii="IRNazanin" w:hAnsi="IRNazanin" w:eastAsia="IRNazanin" w:cs="IRNazanin"/>
          <w:lang w:bidi="fa-IR"/>
          <w:color w:val="111111"/>
          <w:sz w:val="28"/>
          <w:szCs w:val="28"/>
          <w:rtl/>
        </w:rPr>
        <w:t xml:space="preserve">کا مجهول تا: القرن 10ه- ناقصة : الآخر؛ 18/3*27/2سم [ف: 226]</w:t>
      </w:r>
    </w:p>
    <w:p>
      <w:pPr>
        <w:pStyle w:val="Heading2"/>
      </w:pPr>
      <w:bookmarkStart w:id="1722" w:name="_Toc1003"/>
      <w:r>
        <w:t>الغرر البهية في شرح رجز الألفية / نحو - عربي</w:t>
      </w:r>
      <w:bookmarkEnd w:id="1722"/>
    </w:p>
    <w:p>
      <w:pPr>
        <w:pStyle w:val="BookText"/>
      </w:pPr>
      <w:r>
        <w:rPr>
          <w:rFonts w:ascii="Amiri" w:hAnsi="Amiri" w:eastAsia="Amiri" w:cs="Amiri"/>
          <w:lang w:bidi="ar-SA"/>
          <w:color w:val="111111"/>
          <w:sz w:val="28"/>
          <w:szCs w:val="28"/>
          <w:rtl/>
        </w:rPr>
        <w:t xml:space="preserve">الغراوي، محمد رضا بن قاسم (القرن 14ه-)</w:t>
      </w:r>
    </w:p>
    <w:p>
      <w:pPr>
        <w:pStyle w:val="BookText"/>
      </w:pPr>
      <w:r>
        <w:rPr>
          <w:rFonts w:ascii="Times New Roman" w:hAnsi="Times New Roman" w:eastAsia="Times New Roman" w:cs="Times New Roman"/>
          <w:lang w:val="en-US" w:bidi="en-US"/>
          <w:color w:val="111111"/>
          <w:sz w:val="28"/>
          <w:szCs w:val="28"/>
          <w:rtl/>
        </w:rPr>
        <w:t xml:space="preserve">47163.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2110</w:t>
      </w:r>
    </w:p>
    <w:p>
      <w:pPr>
        <w:pStyle w:val="BookText"/>
      </w:pPr>
      <w:r>
        <w:rPr>
          <w:rFonts w:ascii="IRNazanin" w:hAnsi="IRNazanin" w:eastAsia="IRNazanin" w:cs="IRNazanin"/>
          <w:lang w:bidi="fa-IR"/>
          <w:color w:val="111111"/>
          <w:sz w:val="28"/>
          <w:szCs w:val="28"/>
          <w:rtl/>
        </w:rPr>
        <w:t xml:space="preserve">کا: مجهول تا مجهول؛ ناقصة الآخر؛ 83 ص :[ف 2991]</w:t>
      </w:r>
    </w:p>
    <w:p>
      <w:pPr>
        <w:pStyle w:val="BookText"/>
      </w:pPr>
      <w:r>
        <w:rPr>
          <w:rFonts w:ascii="Amiri" w:hAnsi="Amiri" w:eastAsia="Amiri" w:cs="Amiri"/>
          <w:lang w:bidi="ar-SA"/>
          <w:color w:val="111111"/>
          <w:sz w:val="28"/>
          <w:szCs w:val="28"/>
          <w:rtl/>
        </w:rPr>
        <w:t xml:space="preserve">غرر البيان لمبهمات القرآن التبيان لمبهمات القرآن</w:t>
      </w:r>
    </w:p>
    <w:p>
      <w:pPr>
        <w:pStyle w:val="Heading2"/>
      </w:pPr>
      <w:bookmarkStart w:id="1723" w:name="_Toc1004"/>
      <w:r>
        <w:t>غرر الحكم ودرر الكلم = كشاف العقول والأديان / حديث - عربي</w:t>
      </w:r>
      <w:bookmarkEnd w:id="1723"/>
    </w:p>
    <w:p>
      <w:pPr>
        <w:pStyle w:val="BookText"/>
      </w:pPr>
      <w:r>
        <w:rPr>
          <w:rFonts w:ascii="Amiri" w:hAnsi="Amiri" w:eastAsia="Amiri" w:cs="Amiri"/>
          <w:lang w:bidi="ar-SA"/>
          <w:color w:val="111111"/>
          <w:sz w:val="28"/>
          <w:szCs w:val="28"/>
          <w:rtl/>
        </w:rPr>
        <w:t xml:space="preserve">الآمدي، عبد الواحد بن محمّد )( - 510 ه-)</w:t>
      </w:r>
    </w:p>
    <w:p>
      <w:pPr>
        <w:pStyle w:val="BookText"/>
      </w:pPr>
      <w:r>
        <w:rPr>
          <w:rFonts w:ascii="Amiri" w:hAnsi="Amiri" w:eastAsia="Amiri" w:cs="Amiri"/>
          <w:lang w:bidi="ar-SA"/>
          <w:color w:val="111111"/>
          <w:sz w:val="28"/>
          <w:szCs w:val="28"/>
          <w:rtl/>
        </w:rPr>
        <w:t xml:space="preserve">أوّله البسملة، الحمد لله الذي هدانا بتوفيقه إلى جادة طريقه وفضلنا بتوحيده على كافة عبيده ... قال المسرف على نفسه المفتقر إلى رحمة ربه عبد الواحد بن محمّد بن عبد الواحد الأمدي التميمي...</w:t>
      </w:r>
    </w:p>
    <w:p>
      <w:pPr>
        <w:pStyle w:val="BookText"/>
      </w:pPr>
      <w:r>
        <w:rPr>
          <w:rFonts w:ascii="Amiri" w:hAnsi="Amiri" w:eastAsia="Amiri" w:cs="Amiri"/>
          <w:lang w:bidi="ar-SA"/>
          <w:color w:val="111111"/>
          <w:sz w:val="28"/>
          <w:szCs w:val="28"/>
          <w:rtl/>
        </w:rPr>
        <w:t xml:space="preserve">طبع بمبئي، 1280ه-</w:t>
      </w:r>
    </w:p>
    <w:p>
      <w:pPr>
        <w:pStyle w:val="BookText"/>
      </w:pPr>
      <w:r>
        <w:rPr>
          <w:rFonts w:ascii="Amiri" w:hAnsi="Amiri" w:eastAsia="Amiri" w:cs="Amiri"/>
          <w:lang w:bidi="ar-SA"/>
          <w:color w:val="111111"/>
          <w:sz w:val="28"/>
          <w:szCs w:val="28"/>
          <w:rtl/>
        </w:rPr>
        <w:t xml:space="preserve">فنخا :23 +368-377 143) نسخة)]</w:t>
      </w:r>
    </w:p>
    <w:p>
      <w:pPr>
        <w:pStyle w:val="BookText"/>
      </w:pPr>
      <w:r>
        <w:rPr>
          <w:rFonts w:ascii="Times New Roman" w:hAnsi="Times New Roman" w:eastAsia="Times New Roman" w:cs="Times New Roman"/>
          <w:lang w:val="en-US" w:bidi="en-US"/>
          <w:color w:val="111111"/>
          <w:sz w:val="28"/>
          <w:szCs w:val="28"/>
          <w:rtl/>
        </w:rPr>
        <w:t xml:space="preserve">47164.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165</w:t>
      </w:r>
    </w:p>
    <w:p>
      <w:pPr>
        <w:pStyle w:val="BookText"/>
      </w:pPr>
      <w:r>
        <w:rPr>
          <w:rFonts w:ascii="Amiri" w:hAnsi="Amiri" w:eastAsia="Amiri" w:cs="Amiri"/>
          <w:lang w:bidi="ar-SA"/>
          <w:color w:val="111111"/>
          <w:sz w:val="28"/>
          <w:szCs w:val="28"/>
          <w:rtl/>
        </w:rPr>
        <w:t xml:space="preserve">محمّد بن صدقة بن حسين تا 740ه- [ معجم المخطوطات النجفية: 602]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47165 . النجف الأشرف؛ حسينيه شوشتريها رقم المخطوط: 237/1</w:t>
      </w:r>
    </w:p>
    <w:p>
      <w:pPr>
        <w:pStyle w:val="BookText"/>
      </w:pPr>
      <w:r>
        <w:rPr>
          <w:rFonts w:ascii="Amiri" w:hAnsi="Amiri" w:eastAsia="Amiri" w:cs="Amiri"/>
          <w:lang w:bidi="ar-SA"/>
          <w:color w:val="111111"/>
          <w:sz w:val="28"/>
          <w:szCs w:val="28"/>
          <w:rtl/>
        </w:rPr>
        <w:t xml:space="preserve">أوّلها الدين يعصم والدنيا تسلم آخرها تم الكلام والحمد لله على الإتمام والصلوة والسلام على قرة عينه في الصلوة والسلام</w:t>
      </w:r>
    </w:p>
    <w:p>
      <w:pPr>
        <w:pStyle w:val="BookText"/>
      </w:pPr>
      <w:r>
        <w:rPr>
          <w:rFonts w:ascii="IRNazanin" w:hAnsi="IRNazanin" w:eastAsia="IRNazanin" w:cs="IRNazanin"/>
          <w:lang w:bidi="fa-IR"/>
          <w:color w:val="111111"/>
          <w:sz w:val="28"/>
          <w:szCs w:val="28"/>
          <w:rtl/>
        </w:rPr>
        <w:t xml:space="preserve">کا مجهول تا 919ه- [ نشریه: 11-844]</w:t>
      </w:r>
    </w:p>
    <w:p>
      <w:pPr>
        <w:pStyle w:val="BookText"/>
      </w:pPr>
      <w:r>
        <w:rPr>
          <w:rFonts w:ascii="Times New Roman" w:hAnsi="Times New Roman" w:eastAsia="Times New Roman" w:cs="Times New Roman"/>
          <w:lang w:val="en-US" w:bidi="en-US"/>
          <w:color w:val="111111"/>
          <w:sz w:val="28"/>
          <w:szCs w:val="28"/>
          <w:rtl/>
        </w:rPr>
        <w:t xml:space="preserve">47166.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616</w:t>
      </w:r>
    </w:p>
    <w:p>
      <w:pPr>
        <w:pStyle w:val="BookText"/>
      </w:pPr>
      <w:r>
        <w:rPr>
          <w:rFonts w:ascii="IRNazanin" w:hAnsi="IRNazanin" w:eastAsia="IRNazanin" w:cs="IRNazanin"/>
          <w:lang w:bidi="fa-IR"/>
          <w:color w:val="111111"/>
          <w:sz w:val="28"/>
          <w:szCs w:val="28"/>
          <w:rtl/>
        </w:rPr>
        <w:t xml:space="preserve">کا: مجهول تا: مجهول اكمل الورقة محمّد حسن النجفي 1071ه-؛ 180 ص 19س، 14/5*23/5سم [معجم المخطوطات النجفية: 602]</w:t>
      </w:r>
    </w:p>
    <w:p>
      <w:pPr>
        <w:pStyle w:val="BookText"/>
      </w:pPr>
      <w:r>
        <w:rPr>
          <w:rFonts w:ascii="Times New Roman" w:hAnsi="Times New Roman" w:eastAsia="Times New Roman" w:cs="Times New Roman"/>
          <w:lang w:val="en-US" w:bidi="en-US"/>
          <w:color w:val="111111"/>
          <w:sz w:val="28"/>
          <w:szCs w:val="28"/>
          <w:rtl/>
        </w:rPr>
        <w:t xml:space="preserve">47167.</w:t>
      </w:r>
    </w:p>
    <w:p>
      <w:pPr>
        <w:pStyle w:val="BookText"/>
      </w:pPr>
      <w:r>
        <w:rPr>
          <w:rFonts w:ascii="IRNazanin" w:hAnsi="IRNazanin" w:eastAsia="IRNazanin" w:cs="IRNazanin"/>
          <w:lang w:bidi="fa-IR"/>
          <w:color w:val="111111"/>
          <w:sz w:val="28"/>
          <w:szCs w:val="28"/>
          <w:rtl/>
        </w:rPr>
        <w:t xml:space="preserve">بغداد؛ دار المخطوطات؛ رقم المخطوط : 3271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أحمد بن محمد الحسيني تا 1080ه-، 255 ص 17 س، 18/5*24/5سم [المتحف ،العراقي-ف: الأدب -434]</w:t>
      </w:r>
    </w:p>
    <w:p>
      <w:pPr>
        <w:pStyle w:val="BookText"/>
      </w:pPr>
      <w:r>
        <w:rPr>
          <w:rFonts w:ascii="Amiri" w:hAnsi="Amiri" w:eastAsia="Amiri" w:cs="Amiri"/>
          <w:lang w:bidi="ar-SA"/>
          <w:color w:val="111111"/>
          <w:sz w:val="28"/>
          <w:szCs w:val="28"/>
          <w:rtl/>
        </w:rPr>
        <w:t xml:space="preserve">47168 . النجف الأشرف؛ مدرسة آية الله البروجردي؛ رقم المخطوط: 133</w:t>
      </w:r>
    </w:p>
    <w:p>
      <w:pPr>
        <w:pStyle w:val="BookText"/>
      </w:pPr>
      <w:r>
        <w:rPr>
          <w:rFonts w:ascii="IRNazanin" w:hAnsi="IRNazanin" w:eastAsia="IRNazanin" w:cs="IRNazanin"/>
          <w:lang w:bidi="fa-IR"/>
          <w:color w:val="111111"/>
          <w:sz w:val="28"/>
          <w:szCs w:val="28"/>
          <w:rtl/>
        </w:rPr>
        <w:t xml:space="preserve">،نسخ :کا مجهول تا: القرن 11ه- 134ق، 2418سم [ف: 1-151]</w:t>
      </w:r>
    </w:p>
    <w:p>
      <w:pPr>
        <w:pStyle w:val="BookText"/>
      </w:pPr>
      <w:r>
        <w:rPr>
          <w:rFonts w:ascii="Amiri" w:hAnsi="Amiri" w:eastAsia="Amiri" w:cs="Amiri"/>
          <w:lang w:bidi="ar-SA"/>
          <w:color w:val="111111"/>
          <w:sz w:val="28"/>
          <w:szCs w:val="28"/>
          <w:rtl/>
        </w:rPr>
        <w:t xml:space="preserve">47169 . الكاظمية؛ جامعة مدينة العلم؛ رقم المخطوط: 11/10</w:t>
      </w:r>
    </w:p>
    <w:p>
      <w:pPr>
        <w:pStyle w:val="BookText"/>
      </w:pPr>
      <w:r>
        <w:rPr>
          <w:rFonts w:ascii="Amiri" w:hAnsi="Amiri" w:eastAsia="Amiri" w:cs="Amiri"/>
          <w:lang w:bidi="ar-SA"/>
          <w:color w:val="111111"/>
          <w:sz w:val="28"/>
          <w:szCs w:val="28"/>
          <w:rtl/>
        </w:rPr>
        <w:t xml:space="preserve">أولها: قال القاضي الاجل ... إلى قوله : ... وبعد فان الذي حداني على تخصيص فوائد هذا الكتاب آخرها يقبح بالرجل أن يقصر عمله عن علمه ويعجز فعله عن قوله. هذا آخر ما وجدناه من الكتاب الذي جمعه الآمدي.</w:t>
      </w:r>
    </w:p>
    <w:p>
      <w:pPr>
        <w:pStyle w:val="BookText"/>
      </w:pPr>
      <w:r>
        <w:rPr>
          <w:rFonts w:ascii="Amiri" w:hAnsi="Amiri" w:eastAsia="Amiri" w:cs="Amiri"/>
          <w:lang w:bidi="ar-SA"/>
          <w:color w:val="111111"/>
          <w:sz w:val="28"/>
          <w:szCs w:val="28"/>
          <w:rtl/>
        </w:rPr>
        <w:t xml:space="preserve">محمد رحيم الاسفراييني تا 1122ه- 24/5016سم [ ف : 208]</w:t>
      </w:r>
    </w:p>
    <w:p>
      <w:pPr>
        <w:pStyle w:val="BookText"/>
      </w:pPr>
      <w:r>
        <w:rPr>
          <w:rFonts w:ascii="IRNazanin" w:hAnsi="IRNazanin" w:eastAsia="IRNazanin" w:cs="IRNazanin"/>
          <w:lang w:bidi="fa-IR"/>
          <w:color w:val="111111"/>
          <w:sz w:val="28"/>
          <w:szCs w:val="28"/>
          <w:rtl/>
        </w:rPr>
        <w:t xml:space="preserve">47170 .بغداد؛ دار المخطوطات؛ رقم المخطوط : 2153</w:t>
      </w:r>
    </w:p>
    <w:p>
      <w:pPr>
        <w:pStyle w:val="BookText"/>
      </w:pPr>
      <w:r>
        <w:rPr>
          <w:rFonts w:ascii="IRNazanin" w:hAnsi="IRNazanin" w:eastAsia="IRNazanin" w:cs="IRNazanin"/>
          <w:lang w:bidi="fa-IR"/>
          <w:color w:val="111111"/>
          <w:sz w:val="28"/>
          <w:szCs w:val="28"/>
          <w:rtl/>
        </w:rPr>
        <w:t xml:space="preserve">کا مجهول، تا 1141ه-، 314 ص 23س، 12*18سم [المتحف العراقي-ف: الأدب -434] .</w:t>
      </w:r>
    </w:p>
    <w:p>
      <w:pPr>
        <w:pStyle w:val="BookText"/>
      </w:pPr>
      <w:r>
        <w:rPr>
          <w:rFonts w:ascii="IRNazanin" w:hAnsi="IRNazanin" w:eastAsia="IRNazanin" w:cs="IRNazanin"/>
          <w:lang w:bidi="fa-IR"/>
          <w:color w:val="111111"/>
          <w:sz w:val="28"/>
          <w:szCs w:val="28"/>
          <w:rtl/>
        </w:rPr>
        <w:t xml:space="preserve">47171 بغداد؛ دار المخطوطات؛ رقم المخطوط: 6194</w:t>
      </w:r>
    </w:p>
    <w:p>
      <w:pPr>
        <w:pStyle w:val="BookText"/>
      </w:pPr>
      <w:r>
        <w:rPr>
          <w:rFonts w:ascii="IRNazanin" w:hAnsi="IRNazanin" w:eastAsia="IRNazanin" w:cs="IRNazanin"/>
          <w:lang w:bidi="fa-IR"/>
          <w:color w:val="111111"/>
          <w:sz w:val="28"/>
          <w:szCs w:val="28"/>
          <w:rtl/>
        </w:rPr>
        <w:t xml:space="preserve">کا مجهول تا: القرن 12ه- 264 ص، 17 س، 28418سم [المتحف العراقي - ف: الأدب -435] .</w:t>
      </w:r>
    </w:p>
    <w:p>
      <w:pPr>
        <w:pStyle w:val="BookText"/>
      </w:pPr>
      <w:r>
        <w:rPr>
          <w:rFonts w:ascii="Times New Roman" w:hAnsi="Times New Roman" w:eastAsia="Times New Roman" w:cs="Times New Roman"/>
          <w:lang w:val="en-US" w:bidi="en-US"/>
          <w:color w:val="111111"/>
          <w:sz w:val="28"/>
          <w:szCs w:val="28"/>
          <w:rtl/>
        </w:rPr>
        <w:t xml:space="preserve">47172.</w:t>
      </w:r>
    </w:p>
    <w:p>
      <w:pPr>
        <w:pStyle w:val="BookText"/>
      </w:pPr>
      <w:r>
        <w:rPr>
          <w:rFonts w:ascii="IRNazanin" w:hAnsi="IRNazanin" w:eastAsia="IRNazanin" w:cs="IRNazanin"/>
          <w:lang w:bidi="fa-IR"/>
          <w:color w:val="111111"/>
          <w:sz w:val="28"/>
          <w:szCs w:val="28"/>
          <w:rtl/>
        </w:rPr>
        <w:t xml:space="preserve">بغداد؛ دار المخطوطات؛ رقم المخطوط: 10943/1</w:t>
      </w:r>
    </w:p>
    <w:p>
      <w:pPr>
        <w:pStyle w:val="BookText"/>
      </w:pPr>
      <w:r>
        <w:rPr>
          <w:rFonts w:ascii="Amiri" w:hAnsi="Amiri" w:eastAsia="Amiri" w:cs="Amiri"/>
          <w:lang w:bidi="ar-SA"/>
          <w:color w:val="111111"/>
          <w:sz w:val="28"/>
          <w:szCs w:val="28"/>
          <w:rtl/>
        </w:rPr>
        <w:t xml:space="preserve">محمد حسن بن مرتضى الطباطبائي اليزدي تا 1205ه- 340 ص 20 س، 2313سم المتحف العراقي - ف: الأدب -434]</w:t>
      </w:r>
    </w:p>
    <w:p>
      <w:pPr>
        <w:pStyle w:val="BookText"/>
      </w:pPr>
      <w:r>
        <w:rPr>
          <w:rFonts w:ascii="Times New Roman" w:hAnsi="Times New Roman" w:eastAsia="Times New Roman" w:cs="Times New Roman"/>
          <w:lang w:val="en-US" w:bidi="en-US"/>
          <w:color w:val="111111"/>
          <w:sz w:val="28"/>
          <w:szCs w:val="28"/>
          <w:rtl/>
        </w:rPr>
        <w:t xml:space="preserve">47173.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مجهول، تا أوائل القرن 13ه- 133ق، 17س، 18*28سم [ف: 31]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3" w:name="pg8273_78255"/>
    <w:bookmarkEnd w:id="403"/>
    <w:p>
      <w:pPr>
        <w:pStyle w:val="BookText"/>
      </w:pPr>
      <w:r>
        <w:rPr>
          <w:rFonts w:ascii="IRNazanin" w:hAnsi="IRNazanin" w:eastAsia="IRNazanin" w:cs="IRNazanin"/>
          <w:lang w:bidi="fa-IR"/>
          <w:color w:val="111111"/>
          <w:sz w:val="28"/>
          <w:szCs w:val="28"/>
          <w:rtl/>
        </w:rPr>
        <w:t xml:space="preserve">.47174 بغداد؛ دار المخطوطات؛ رقم المخطوط : 1853</w:t>
      </w:r>
    </w:p>
    <w:p>
      <w:pPr>
        <w:pStyle w:val="BookText"/>
      </w:pPr>
      <w:r>
        <w:rPr>
          <w:rFonts w:ascii="IRNazanin" w:hAnsi="IRNazanin" w:eastAsia="IRNazanin" w:cs="IRNazanin"/>
          <w:lang w:bidi="fa-IR"/>
          <w:color w:val="111111"/>
          <w:sz w:val="28"/>
          <w:szCs w:val="28"/>
          <w:rtl/>
        </w:rPr>
        <w:t xml:space="preserve">:کا مجهول تا القرن 13ه- 225 ص 25س، 21/5*32 سم [المتحف العراقي ف: الأدب 435]</w:t>
      </w:r>
    </w:p>
    <w:p>
      <w:pPr>
        <w:pStyle w:val="BookText"/>
      </w:pPr>
      <w:r>
        <w:rPr>
          <w:rFonts w:ascii="IRNazanin" w:hAnsi="IRNazanin" w:eastAsia="IRNazanin" w:cs="IRNazanin"/>
          <w:lang w:bidi="fa-IR"/>
          <w:color w:val="111111"/>
          <w:sz w:val="28"/>
          <w:szCs w:val="28"/>
          <w:rtl/>
        </w:rPr>
        <w:t xml:space="preserve">.47175 بغداد؛ دار المخطوطات؛ رقم المخطوط 1929</w:t>
      </w:r>
    </w:p>
    <w:p>
      <w:pPr>
        <w:pStyle w:val="BookText"/>
      </w:pPr>
      <w:r>
        <w:rPr>
          <w:rFonts w:ascii="IRNazanin" w:hAnsi="IRNazanin" w:eastAsia="IRNazanin" w:cs="IRNazanin"/>
          <w:lang w:bidi="fa-IR"/>
          <w:color w:val="111111"/>
          <w:sz w:val="28"/>
          <w:szCs w:val="28"/>
          <w:rtl/>
        </w:rPr>
        <w:t xml:space="preserve">:کا مجهول تا القرن 13ه- 225 ص 25 س، 35*25سم [المتحف العراقي - ف: الأدب - 435] ،</w:t>
      </w:r>
    </w:p>
    <w:p>
      <w:pPr>
        <w:pStyle w:val="BookText"/>
      </w:pPr>
      <w:r>
        <w:rPr>
          <w:rFonts w:ascii="Amiri" w:hAnsi="Amiri" w:eastAsia="Amiri" w:cs="Amiri"/>
          <w:lang w:bidi="ar-SA"/>
          <w:color w:val="111111"/>
          <w:sz w:val="28"/>
          <w:szCs w:val="28"/>
          <w:rtl/>
        </w:rPr>
        <w:t xml:space="preserve">47176 بغداد؛ مكتبة الأوقاف العامة؛ رقم المخطوط : 22804/1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،172ق 2817سم [ف: 3-44]</w:t>
      </w:r>
    </w:p>
    <w:p>
      <w:pPr>
        <w:pStyle w:val="BookText"/>
      </w:pPr>
      <w:r>
        <w:rPr>
          <w:rFonts w:ascii="IRNazanin" w:hAnsi="IRNazanin" w:eastAsia="IRNazanin" w:cs="IRNazanin"/>
          <w:lang w:bidi="fa-IR"/>
          <w:color w:val="111111"/>
          <w:sz w:val="28"/>
          <w:szCs w:val="28"/>
          <w:rtl/>
        </w:rPr>
        <w:t xml:space="preserve">.47177 قرية المؤمنين ( سوق الشيوخ)؛ خزانة آل جمال الدین؛ رقم المخطوط : 404/5 :کا مجهول تا مجهول [الموسم: 1-148]</w:t>
      </w:r>
    </w:p>
    <w:p>
      <w:pPr>
        <w:pStyle w:val="BookText"/>
      </w:pPr>
      <w:r>
        <w:rPr>
          <w:rFonts w:ascii="Amiri" w:hAnsi="Amiri" w:eastAsia="Amiri" w:cs="Amiri"/>
          <w:lang w:bidi="ar-SA"/>
          <w:color w:val="111111"/>
          <w:sz w:val="28"/>
          <w:szCs w:val="28"/>
          <w:rtl/>
        </w:rPr>
        <w:t xml:space="preserve">.47178 .النجف الأشرف؛ مؤسسة كاشف الغطاء العامة؛ رقم المخطوط : 5571 :</w:t>
      </w:r>
    </w:p>
    <w:p>
      <w:pPr>
        <w:pStyle w:val="BookText"/>
      </w:pPr>
      <w:r>
        <w:rPr>
          <w:rFonts w:ascii="IRNazanin" w:hAnsi="IRNazanin" w:eastAsia="IRNazanin" w:cs="IRNazanin"/>
          <w:lang w:bidi="fa-IR"/>
          <w:color w:val="111111"/>
          <w:sz w:val="28"/>
          <w:szCs w:val="28"/>
          <w:rtl/>
        </w:rPr>
        <w:t xml:space="preserve">کا مجهول تا مجهول؛ 114 ص [ف: 19-299]</w:t>
      </w:r>
    </w:p>
    <w:p>
      <w:pPr>
        <w:pStyle w:val="Heading2"/>
      </w:pPr>
      <w:bookmarkStart w:id="1724" w:name="_Toc1005"/>
      <w:r>
        <w:t>غرر الخصائص الواضحة وعور ( عرر) النقائص الفاضحة / أخلاق - عربي</w:t>
      </w:r>
      <w:bookmarkEnd w:id="1724"/>
    </w:p>
    <w:p>
      <w:pPr>
        <w:pStyle w:val="BookText"/>
      </w:pPr>
      <w:r>
        <w:rPr>
          <w:rFonts w:ascii="Amiri" w:hAnsi="Amiri" w:eastAsia="Amiri" w:cs="Amiri"/>
          <w:lang w:bidi="ar-SA"/>
          <w:color w:val="111111"/>
          <w:sz w:val="28"/>
          <w:szCs w:val="28"/>
          <w:rtl/>
        </w:rPr>
        <w:t xml:space="preserve">الوطواط محمّد بن إبراهيم (632 - 718ه- )</w:t>
      </w:r>
    </w:p>
    <w:p>
      <w:pPr>
        <w:pStyle w:val="BookText"/>
      </w:pPr>
      <w:r>
        <w:rPr>
          <w:rFonts w:ascii="IRNazanin" w:hAnsi="IRNazanin" w:eastAsia="IRNazanin" w:cs="IRNazanin"/>
          <w:lang w:bidi="fa-IR"/>
          <w:color w:val="111111"/>
          <w:sz w:val="28"/>
          <w:szCs w:val="28"/>
          <w:rtl/>
        </w:rPr>
        <w:t xml:space="preserve">أوّله: الحمد لله الذي جعل اللسان عنوان عقل الإنسان وآلة تظهر سر الجنان...وبعد، فإنّي لما رایت تغاير معاني الأخلاق ...</w:t>
      </w:r>
    </w:p>
    <w:p>
      <w:pPr>
        <w:pStyle w:val="BookText"/>
      </w:pPr>
      <w:r>
        <w:rPr>
          <w:rFonts w:ascii="Amiri" w:hAnsi="Amiri" w:eastAsia="Amiri" w:cs="Amiri"/>
          <w:lang w:bidi="ar-SA"/>
          <w:color w:val="111111"/>
          <w:sz w:val="28"/>
          <w:szCs w:val="28"/>
          <w:rtl/>
        </w:rPr>
        <w:t xml:space="preserve">آخره: عن الوقوع في هذه الهفوة، وأن نجعل هذا الكتاب ... مجري الدم في العروق، أنه من راجيه قريب وأدعية سميع مجيب وصلّى...</w:t>
      </w:r>
    </w:p>
    <w:p>
      <w:pPr>
        <w:pStyle w:val="BookText"/>
      </w:pPr>
      <w:r>
        <w:rPr>
          <w:rFonts w:ascii="Amiri" w:hAnsi="Amiri" w:eastAsia="Amiri" w:cs="Amiri"/>
          <w:lang w:bidi="ar-SA"/>
          <w:color w:val="111111"/>
          <w:sz w:val="28"/>
          <w:szCs w:val="28"/>
          <w:rtl/>
        </w:rPr>
        <w:t xml:space="preserve">طبع : القاهرة، 1284 ، 1299، 1318ق، 304، 1330ه- بيروت، 1970م</w:t>
      </w:r>
    </w:p>
    <w:p>
      <w:pPr>
        <w:pStyle w:val="BookText"/>
      </w:pPr>
      <w:r>
        <w:rPr>
          <w:rFonts w:ascii="Amiri" w:hAnsi="Amiri" w:eastAsia="Amiri" w:cs="Amiri"/>
          <w:lang w:bidi="ar-SA"/>
          <w:color w:val="111111"/>
          <w:sz w:val="28"/>
          <w:szCs w:val="28"/>
          <w:rtl/>
        </w:rPr>
        <w:t xml:space="preserve">[فنخا :23 379 - 380 9 (نسخة]</w:t>
      </w:r>
    </w:p>
    <w:p>
      <w:pPr>
        <w:pStyle w:val="BookText"/>
      </w:pPr>
      <w:r>
        <w:rPr>
          <w:rFonts w:ascii="IRNazanin" w:hAnsi="IRNazanin" w:eastAsia="IRNazanin" w:cs="IRNazanin"/>
          <w:lang w:bidi="fa-IR"/>
          <w:color w:val="111111"/>
          <w:sz w:val="28"/>
          <w:szCs w:val="28"/>
          <w:rtl/>
        </w:rPr>
        <w:t xml:space="preserve">.47179 بغداد؛ دار المخطوطات؛ رقم المخطوط : 10314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1046ه- 376 ص 21 س ، 2714 سم [المتحف العراقي-ف: الأدب 435]</w:t>
      </w:r>
    </w:p>
    <w:p>
      <w:pPr>
        <w:pStyle w:val="BookText"/>
      </w:pPr>
      <w:r>
        <w:rPr>
          <w:rFonts w:ascii="IRNazanin" w:hAnsi="IRNazanin" w:eastAsia="IRNazanin" w:cs="IRNazanin"/>
          <w:lang w:bidi="fa-IR"/>
          <w:color w:val="111111"/>
          <w:sz w:val="28"/>
          <w:szCs w:val="28"/>
          <w:rtl/>
        </w:rPr>
        <w:t xml:space="preserve">.47180 بغداد؛ دار المخطوطات؛ رقم المخطوط : 8967</w:t>
      </w:r>
    </w:p>
    <w:p>
      <w:pPr>
        <w:pStyle w:val="BookText"/>
      </w:pPr>
      <w:r>
        <w:rPr>
          <w:rFonts w:ascii="IRNazanin" w:hAnsi="IRNazanin" w:eastAsia="IRNazanin" w:cs="IRNazanin"/>
          <w:lang w:bidi="fa-IR"/>
          <w:color w:val="111111"/>
          <w:sz w:val="28"/>
          <w:szCs w:val="28"/>
          <w:rtl/>
        </w:rPr>
        <w:t xml:space="preserve">کا مجهول تا: القرن 12ه- 556 ص 23س، 2816 سم [المتحف العراقي - ف: الأدب - 436]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4" w:name="pg8273_78256"/>
    <w:bookmarkEnd w:id="404"/>
    <w:p>
      <w:pPr>
        <w:pStyle w:val="BookText"/>
      </w:pPr>
      <w:r>
        <w:rPr>
          <w:rFonts w:ascii="Amiri" w:hAnsi="Amiri" w:eastAsia="Amiri" w:cs="Amiri"/>
          <w:lang w:bidi="ar-SA"/>
          <w:color w:val="111111"/>
          <w:sz w:val="28"/>
          <w:szCs w:val="28"/>
          <w:rtl/>
        </w:rPr>
        <w:t xml:space="preserve">غرر الخصائص - الغرر العلية 481</w:t>
      </w:r>
    </w:p>
    <w:p>
      <w:pPr>
        <w:pStyle w:val="BookText"/>
      </w:pPr>
      <w:r>
        <w:rPr>
          <w:rFonts w:ascii="IRNazanin" w:hAnsi="IRNazanin" w:eastAsia="IRNazanin" w:cs="IRNazanin"/>
          <w:lang w:bidi="fa-IR"/>
          <w:color w:val="111111"/>
          <w:sz w:val="28"/>
          <w:szCs w:val="28"/>
          <w:rtl/>
        </w:rPr>
        <w:t xml:space="preserve">.47181 بغداد؛ دار المخطوطات؛ رقم المخطوط : 27115</w:t>
      </w:r>
    </w:p>
    <w:p>
      <w:pPr>
        <w:pStyle w:val="BookText"/>
      </w:pPr>
      <w:r>
        <w:rPr>
          <w:rFonts w:ascii="IRNazanin" w:hAnsi="IRNazanin" w:eastAsia="IRNazanin" w:cs="IRNazanin"/>
          <w:lang w:bidi="fa-IR"/>
          <w:color w:val="111111"/>
          <w:sz w:val="28"/>
          <w:szCs w:val="28"/>
          <w:rtl/>
        </w:rPr>
        <w:t xml:space="preserve">کا مجهول :تا القرن 12ه- 720 ص 21 س، 16*22 سم المتحف العراقي-ف: الأدب -436] .</w:t>
      </w:r>
    </w:p>
    <w:p>
      <w:pPr>
        <w:pStyle w:val="BookText"/>
      </w:pPr>
      <w:r>
        <w:rPr>
          <w:rFonts w:ascii="IRNazanin" w:hAnsi="IRNazanin" w:eastAsia="IRNazanin" w:cs="IRNazanin"/>
          <w:lang w:bidi="fa-IR"/>
          <w:color w:val="111111"/>
          <w:sz w:val="28"/>
          <w:szCs w:val="28"/>
          <w:rtl/>
        </w:rPr>
        <w:t xml:space="preserve">47182 بغداد؛ دار المخطوطات؛ رقم المخطوط : 22318</w:t>
      </w:r>
    </w:p>
    <w:p>
      <w:pPr>
        <w:pStyle w:val="BookText"/>
      </w:pPr>
      <w:r>
        <w:rPr>
          <w:rFonts w:ascii="Amiri" w:hAnsi="Amiri" w:eastAsia="Amiri" w:cs="Amiri"/>
          <w:lang w:bidi="ar-SA"/>
          <w:color w:val="111111"/>
          <w:sz w:val="28"/>
          <w:szCs w:val="28"/>
          <w:rtl/>
        </w:rPr>
        <w:t xml:space="preserve">أحمد بن الحاج ياسين ،أمين 21س 28018سم المتحف العراقي ف: الأدب -436]</w:t>
      </w:r>
    </w:p>
    <w:p>
      <w:pPr>
        <w:pStyle w:val="BookText"/>
      </w:pPr>
      <w:r>
        <w:rPr>
          <w:rFonts w:ascii="Amiri" w:hAnsi="Amiri" w:eastAsia="Amiri" w:cs="Amiri"/>
          <w:lang w:bidi="ar-SA"/>
          <w:color w:val="111111"/>
          <w:sz w:val="28"/>
          <w:szCs w:val="28"/>
          <w:rtl/>
        </w:rPr>
        <w:t xml:space="preserve">47183 .الموصل ؛ المدرسة الحسنية ( في الأوقاف العامة)؛ رقم المخطوط: 14/18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293ق ، 16/5*12/5سم [الأوقاف العامة - موصل: 1-126</w:t>
      </w:r>
    </w:p>
    <w:p>
      <w:pPr>
        <w:pStyle w:val="BookText"/>
      </w:pPr>
      <w:r>
        <w:rPr>
          <w:rFonts w:ascii="Amiri" w:hAnsi="Amiri" w:eastAsia="Amiri" w:cs="Amiri"/>
          <w:lang w:bidi="ar-SA"/>
          <w:color w:val="111111"/>
          <w:sz w:val="28"/>
          <w:szCs w:val="28"/>
          <w:rtl/>
        </w:rPr>
        <w:t xml:space="preserve">47184 . النجف الأشرف؛ مؤسسة كاشف الغطاء العامة؛ رقم المخطوط: 2997</w:t>
      </w:r>
    </w:p>
    <w:p>
      <w:pPr>
        <w:pStyle w:val="BookText"/>
      </w:pPr>
      <w:r>
        <w:rPr>
          <w:rFonts w:ascii="Amiri" w:hAnsi="Amiri" w:eastAsia="Amiri" w:cs="Amiri"/>
          <w:lang w:bidi="ar-SA"/>
          <w:color w:val="111111"/>
          <w:sz w:val="28"/>
          <w:szCs w:val="28"/>
          <w:rtl/>
        </w:rPr>
        <w:t xml:space="preserve">حسون البراقي النجفي، تا مجهول؛ 252 ص [ف: 1-299]</w:t>
      </w:r>
    </w:p>
    <w:p>
      <w:pPr>
        <w:pStyle w:val="Heading2"/>
      </w:pPr>
      <w:bookmarkStart w:id="1725" w:name="_Toc1006"/>
      <w:r>
        <w:t>غرر الدرر في صفات سيّد البشر / تاريخ وجغرافية - عربي</w:t>
      </w:r>
      <w:bookmarkEnd w:id="1725"/>
    </w:p>
    <w:p>
      <w:pPr>
        <w:pStyle w:val="BookText"/>
      </w:pPr>
      <w:r>
        <w:rPr>
          <w:rFonts w:ascii="Amiri" w:hAnsi="Amiri" w:eastAsia="Amiri" w:cs="Amiri"/>
          <w:lang w:bidi="ar-SA"/>
          <w:color w:val="111111"/>
          <w:sz w:val="28"/>
          <w:szCs w:val="28"/>
          <w:rtl/>
        </w:rPr>
        <w:t xml:space="preserve">حيدر بن عبيد الله</w:t>
      </w:r>
    </w:p>
    <w:p>
      <w:pPr>
        <w:pStyle w:val="BookText"/>
      </w:pPr>
      <w:r>
        <w:rPr>
          <w:rFonts w:ascii="Times New Roman" w:hAnsi="Times New Roman" w:eastAsia="Times New Roman" w:cs="Times New Roman"/>
          <w:lang w:val="en-US" w:bidi="en-US"/>
          <w:color w:val="111111"/>
          <w:sz w:val="28"/>
          <w:szCs w:val="28"/>
          <w:rtl/>
        </w:rPr>
        <w:t xml:space="preserve">47185.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w:t>
      </w:r>
    </w:p>
    <w:p>
      <w:pPr>
        <w:pStyle w:val="BookText"/>
      </w:pPr>
      <w:r>
        <w:rPr>
          <w:rFonts w:ascii="IRNazanin" w:hAnsi="IRNazanin" w:eastAsia="IRNazanin" w:cs="IRNazanin"/>
          <w:lang w:bidi="fa-IR"/>
          <w:color w:val="111111"/>
          <w:sz w:val="28"/>
          <w:szCs w:val="28"/>
          <w:rtl/>
        </w:rPr>
        <w:t xml:space="preserve">قطب الدین، تا مجهول [معجم المخطوطات النجفية: 603]</w:t>
      </w:r>
    </w:p>
    <w:p>
      <w:pPr>
        <w:pStyle w:val="BookText"/>
      </w:pPr>
      <w:r>
        <w:rPr>
          <w:rFonts w:ascii="Amiri" w:hAnsi="Amiri" w:eastAsia="Amiri" w:cs="Amiri"/>
          <w:lang w:bidi="ar-SA"/>
          <w:color w:val="111111"/>
          <w:sz w:val="28"/>
          <w:szCs w:val="28"/>
          <w:rtl/>
        </w:rPr>
        <w:t xml:space="preserve">غرر الدرر في نجباء الأولاد الأنباء في نجباء الأبناء</w:t>
      </w:r>
    </w:p>
    <w:p>
      <w:pPr>
        <w:pStyle w:val="Heading2"/>
      </w:pPr>
      <w:bookmarkStart w:id="1726" w:name="_Toc1007"/>
      <w:r>
        <w:t>الغرر العلية في شرح الدرر السنية في السيرة النبوية / تاريخ النبي (ص) - عربي</w:t>
      </w:r>
      <w:bookmarkEnd w:id="1726"/>
    </w:p>
    <w:p>
      <w:pPr>
        <w:pStyle w:val="BookText"/>
      </w:pPr>
      <w:r>
        <w:rPr>
          <w:rFonts w:ascii="Amiri" w:hAnsi="Amiri" w:eastAsia="Amiri" w:cs="Amiri"/>
          <w:lang w:bidi="ar-SA"/>
          <w:color w:val="111111"/>
          <w:sz w:val="28"/>
          <w:szCs w:val="28"/>
          <w:rtl/>
        </w:rPr>
        <w:t xml:space="preserve">السعاوي علي بن حسين (القرن 13ه-)</w:t>
      </w:r>
    </w:p>
    <w:p>
      <w:pPr>
        <w:pStyle w:val="BookText"/>
      </w:pPr>
      <w:r>
        <w:rPr>
          <w:rFonts w:ascii="Amiri" w:hAnsi="Amiri" w:eastAsia="Amiri" w:cs="Amiri"/>
          <w:lang w:bidi="ar-SA"/>
          <w:color w:val="111111"/>
          <w:sz w:val="28"/>
          <w:szCs w:val="28"/>
          <w:rtl/>
        </w:rPr>
        <w:t xml:space="preserve">المرتبط : الالفية في سيرة النبي - الدرر السنية في نظم السيرة الزكية العراقي، عبد الرحيم بن حسين (806-725ه- )</w:t>
      </w:r>
    </w:p>
    <w:p>
      <w:pPr>
        <w:pStyle w:val="BookText"/>
      </w:pPr>
      <w:r>
        <w:rPr>
          <w:rFonts w:ascii="Amiri" w:hAnsi="Amiri" w:eastAsia="Amiri" w:cs="Amiri"/>
          <w:lang w:bidi="ar-SA"/>
          <w:color w:val="111111"/>
          <w:sz w:val="28"/>
          <w:szCs w:val="28"/>
          <w:rtl/>
        </w:rPr>
        <w:t xml:space="preserve">47186 بغداد؛ مكتبة الأوقاف العامة؛ رقم المخطوط : 1052</w:t>
      </w:r>
    </w:p>
    <w:p>
      <w:pPr>
        <w:pStyle w:val="BookText"/>
      </w:pPr>
      <w:r>
        <w:rPr>
          <w:rFonts w:ascii="IRNazanin" w:hAnsi="IRNazanin" w:eastAsia="IRNazanin" w:cs="IRNazanin"/>
          <w:lang w:bidi="fa-IR"/>
          <w:color w:val="111111"/>
          <w:sz w:val="28"/>
          <w:szCs w:val="28"/>
          <w:rtl/>
        </w:rPr>
        <w:t xml:space="preserve">أولها: أحمده تعالى على أن جعل آدم صدف در حبیبه واطلع شمس نوره في جبينه و بعد : فيقول أفقر عبادالله الباري علي بن حسين الرجائي وفقهما الله : أن العلم موبح متجر...</w:t>
      </w:r>
    </w:p>
    <w:p>
      <w:pPr>
        <w:pStyle w:val="BookText"/>
      </w:pPr>
      <w:r>
        <w:rPr>
          <w:rFonts w:ascii="IRNazanin" w:hAnsi="IRNazanin" w:eastAsia="IRNazanin" w:cs="IRNazanin"/>
          <w:lang w:bidi="fa-IR"/>
          <w:color w:val="111111"/>
          <w:sz w:val="28"/>
          <w:szCs w:val="28"/>
          <w:rtl/>
        </w:rPr>
        <w:t xml:space="preserve">وصل فيه المؤلف إلى قول العراقي: «وأن زهرة يلي كلاب وفيه مع ابيه انتساب» ولم یتمه کا ،مجهول تا 1292ه- 121 ق، 1724سم [ف: 1-354]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5" w:name="pg8273_78257"/>
    <w:bookmarkEnd w:id="405"/>
    <w:p>
      <w:pPr>
        <w:pStyle w:val="Heading2"/>
      </w:pPr>
      <w:bookmarkStart w:id="1727" w:name="_Toc1008"/>
      <w:r>
        <w:t>غرر الفرائد / فقه - عربي</w:t>
      </w:r>
      <w:bookmarkEnd w:id="1727"/>
    </w:p>
    <w:p>
      <w:pPr>
        <w:pStyle w:val="BookText"/>
      </w:pPr>
      <w:r>
        <w:rPr>
          <w:rFonts w:ascii="Amiri" w:hAnsi="Amiri" w:eastAsia="Amiri" w:cs="Amiri"/>
          <w:lang w:bidi="ar-SA"/>
          <w:color w:val="111111"/>
          <w:sz w:val="28"/>
          <w:szCs w:val="28"/>
          <w:rtl/>
        </w:rPr>
        <w:t xml:space="preserve">الأعرجي، محسن بن حسن (1130 - 1227ه- )</w:t>
      </w:r>
    </w:p>
    <w:p>
      <w:pPr>
        <w:pStyle w:val="BookText"/>
      </w:pPr>
      <w:r>
        <w:rPr>
          <w:rFonts w:ascii="Amiri" w:hAnsi="Amiri" w:eastAsia="Amiri" w:cs="Amiri"/>
          <w:lang w:bidi="ar-SA"/>
          <w:color w:val="111111"/>
          <w:sz w:val="28"/>
          <w:szCs w:val="28"/>
          <w:rtl/>
        </w:rPr>
        <w:t xml:space="preserve">أوّله : البسملة، الحمد لله رب العالمين وصلى الله على محمّد وآله الطاهرين وبعد فهذا ما التقطته من مؤلفاتي من النكات المستطرفة يطرب لها المبتدي ويستريح لها المنتهي...</w:t>
      </w:r>
    </w:p>
    <w:p>
      <w:pPr>
        <w:pStyle w:val="BookText"/>
      </w:pPr>
      <w:r>
        <w:rPr>
          <w:rFonts w:ascii="Times New Roman" w:hAnsi="Times New Roman" w:eastAsia="Times New Roman" w:cs="Times New Roman"/>
          <w:lang w:val="en-US" w:bidi="en-US"/>
          <w:color w:val="111111"/>
          <w:sz w:val="28"/>
          <w:szCs w:val="28"/>
          <w:rtl/>
        </w:rPr>
        <w:t xml:space="preserve">47187.</w:t>
      </w:r>
    </w:p>
    <w:p>
      <w:pPr>
        <w:pStyle w:val="BookText"/>
      </w:pPr>
      <w:r>
        <w:rPr>
          <w:rFonts w:ascii="Amiri" w:hAnsi="Amiri" w:eastAsia="Amiri" w:cs="Amiri"/>
          <w:lang w:bidi="ar-SA"/>
          <w:color w:val="111111"/>
          <w:sz w:val="28"/>
          <w:szCs w:val="28"/>
          <w:rtl/>
        </w:rPr>
        <w:t xml:space="preserve">الكاظمية؛ جامعة مدينة العلم؛ رقم المخطوط: 7/24</w:t>
      </w:r>
    </w:p>
    <w:p>
      <w:pPr>
        <w:pStyle w:val="BookText"/>
      </w:pPr>
      <w:r>
        <w:rPr>
          <w:rFonts w:ascii="Amiri" w:hAnsi="Amiri" w:eastAsia="Amiri" w:cs="Amiri"/>
          <w:lang w:bidi="ar-SA"/>
          <w:color w:val="111111"/>
          <w:sz w:val="28"/>
          <w:szCs w:val="28"/>
          <w:rtl/>
        </w:rPr>
        <w:t xml:space="preserve">كاتب - مؤلف تا مجهول 2216/5سم [ف: 151]</w:t>
      </w:r>
    </w:p>
    <w:p>
      <w:pPr>
        <w:pStyle w:val="BookText"/>
      </w:pPr>
      <w:r>
        <w:rPr>
          <w:rFonts w:ascii="Times New Roman" w:hAnsi="Times New Roman" w:eastAsia="Times New Roman" w:cs="Times New Roman"/>
          <w:lang w:val="en-US" w:bidi="en-US"/>
          <w:color w:val="111111"/>
          <w:sz w:val="28"/>
          <w:szCs w:val="28"/>
          <w:rtl/>
        </w:rPr>
        <w:t xml:space="preserve">47188.</w:t>
      </w:r>
    </w:p>
    <w:p>
      <w:pPr>
        <w:pStyle w:val="BookText"/>
      </w:pPr>
      <w:r>
        <w:rPr>
          <w:rFonts w:ascii="Amiri" w:hAnsi="Amiri" w:eastAsia="Amiri" w:cs="Amiri"/>
          <w:lang w:bidi="ar-SA"/>
          <w:color w:val="111111"/>
          <w:sz w:val="28"/>
          <w:szCs w:val="28"/>
          <w:rtl/>
        </w:rPr>
        <w:t xml:space="preserve">كربلاء؛ الروضة الحسينية (مكتبة)؛ رقم المخطوط : 650م-ح 9229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محمد النجف آبادي تا 1285ه- 342 ص 26 س، 25015/5سم مخطوطات كربلاء: 4-279]</w:t>
      </w:r>
    </w:p>
    <w:p>
      <w:pPr>
        <w:pStyle w:val="BookText"/>
      </w:pPr>
      <w:r>
        <w:rPr>
          <w:rFonts w:ascii="Amiri" w:hAnsi="Amiri" w:eastAsia="Amiri" w:cs="Amiri"/>
          <w:lang w:bidi="ar-SA"/>
          <w:color w:val="111111"/>
          <w:sz w:val="28"/>
          <w:szCs w:val="28"/>
          <w:rtl/>
        </w:rPr>
        <w:t xml:space="preserve">47189 . الكاظمية جامعة مدينة العلم؛ رقم المخطوط : 7/23</w:t>
      </w:r>
    </w:p>
    <w:p>
      <w:pPr>
        <w:pStyle w:val="BookText"/>
      </w:pPr>
      <w:r>
        <w:rPr>
          <w:rFonts w:ascii="Amiri" w:hAnsi="Amiri" w:eastAsia="Amiri" w:cs="Amiri"/>
          <w:lang w:bidi="ar-SA"/>
          <w:color w:val="111111"/>
          <w:sz w:val="28"/>
          <w:szCs w:val="28"/>
          <w:rtl/>
        </w:rPr>
        <w:t xml:space="preserve">أوّلها: مطابق؛ آخرها ومن هنا يظهر الوجه في عدم الإعادة في الوقت أيضا الايجييء نبأ على النبأ جاء مقررا على ما يقتضيه.</w:t>
      </w:r>
    </w:p>
    <w:p>
      <w:pPr>
        <w:pStyle w:val="BookText"/>
      </w:pPr>
      <w:r>
        <w:rPr>
          <w:rFonts w:ascii="Amiri" w:hAnsi="Amiri" w:eastAsia="Amiri" w:cs="Amiri"/>
          <w:lang w:bidi="ar-SA"/>
          <w:color w:val="111111"/>
          <w:sz w:val="28"/>
          <w:szCs w:val="28"/>
          <w:rtl/>
        </w:rPr>
        <w:t xml:space="preserve">إبراهيم بن محمد بن محسن الاعرجي تا 1335ه- 3021سم [ف: 150]</w:t>
      </w:r>
    </w:p>
    <w:p>
      <w:pPr>
        <w:pStyle w:val="Heading2"/>
      </w:pPr>
      <w:bookmarkStart w:id="1728" w:name="_Toc1009"/>
      <w:r>
        <w:t>غرر الفرائد = منظومة السبزواري / فلسفة، شعر - عربي</w:t>
      </w:r>
      <w:bookmarkEnd w:id="1728"/>
    </w:p>
    <w:p>
      <w:pPr>
        <w:pStyle w:val="BookText"/>
      </w:pPr>
      <w:r>
        <w:rPr>
          <w:rFonts w:ascii="Amiri" w:hAnsi="Amiri" w:eastAsia="Amiri" w:cs="Amiri"/>
          <w:lang w:bidi="ar-SA"/>
          <w:color w:val="111111"/>
          <w:sz w:val="28"/>
          <w:szCs w:val="28"/>
          <w:rtl/>
        </w:rPr>
        <w:t xml:space="preserve">السبزواري، هادي بن مهدي (1212) - (1289ه- )</w:t>
      </w:r>
    </w:p>
    <w:p>
      <w:pPr>
        <w:pStyle w:val="BookText"/>
      </w:pPr>
      <w:r>
        <w:rPr>
          <w:rFonts w:ascii="Amiri" w:hAnsi="Amiri" w:eastAsia="Amiri" w:cs="Amiri"/>
          <w:lang w:bidi="ar-SA"/>
          <w:color w:val="111111"/>
          <w:sz w:val="28"/>
          <w:szCs w:val="28"/>
          <w:rtl/>
        </w:rPr>
        <w:t xml:space="preserve">المرتبط غرر الفرائد = منظومه السبزواري؛ السبزواري، هادي بن مهدي (1289-1212ه-) تاريخ التأليف: 1240ه-</w:t>
      </w:r>
    </w:p>
    <w:p>
      <w:pPr>
        <w:pStyle w:val="BookText"/>
      </w:pPr>
      <w:r>
        <w:rPr>
          <w:rFonts w:ascii="Amiri" w:hAnsi="Amiri" w:eastAsia="Amiri" w:cs="Amiri"/>
          <w:lang w:bidi="ar-SA"/>
          <w:color w:val="111111"/>
          <w:sz w:val="28"/>
          <w:szCs w:val="28"/>
          <w:rtl/>
        </w:rPr>
        <w:t xml:space="preserve">أوّله: يا واهب العقل لك المحامد * إلى جنابك انتهي المقاصد :</w:t>
      </w:r>
    </w:p>
    <w:p>
      <w:pPr>
        <w:pStyle w:val="BookText"/>
      </w:pPr>
      <w:r>
        <w:rPr>
          <w:rFonts w:ascii="Amiri" w:hAnsi="Amiri" w:eastAsia="Amiri" w:cs="Amiri"/>
          <w:lang w:bidi="ar-SA"/>
          <w:color w:val="111111"/>
          <w:sz w:val="28"/>
          <w:szCs w:val="28"/>
          <w:rtl/>
        </w:rPr>
        <w:t xml:space="preserve">آخره: ورقها براعة الفصاحة * ختامها كبدوها الفلاحة</w:t>
      </w:r>
    </w:p>
    <w:p>
      <w:pPr>
        <w:pStyle w:val="BookText"/>
      </w:pPr>
      <w:r>
        <w:rPr>
          <w:rFonts w:ascii="IRNazanin" w:hAnsi="IRNazanin" w:eastAsia="IRNazanin" w:cs="IRNazanin"/>
          <w:lang w:bidi="fa-IR"/>
          <w:color w:val="111111"/>
          <w:sz w:val="28"/>
          <w:szCs w:val="28"/>
          <w:rtl/>
        </w:rPr>
        <w:t xml:space="preserve">طبع: طبع مرّات مع شرحه</w:t>
      </w:r>
    </w:p>
    <w:p>
      <w:pPr>
        <w:pStyle w:val="BookText"/>
      </w:pPr>
      <w:r>
        <w:rPr>
          <w:rFonts w:ascii="Amiri" w:hAnsi="Amiri" w:eastAsia="Amiri" w:cs="Amiri"/>
          <w:lang w:bidi="ar-SA"/>
          <w:color w:val="111111"/>
          <w:sz w:val="28"/>
          <w:szCs w:val="28"/>
          <w:rtl/>
        </w:rPr>
        <w:t xml:space="preserve">فنخا 23 383-35386) نسخة)]</w:t>
      </w:r>
    </w:p>
    <w:p>
      <w:pPr>
        <w:pStyle w:val="BookText"/>
      </w:pPr>
      <w:r>
        <w:rPr>
          <w:rFonts w:ascii="Times New Roman" w:hAnsi="Times New Roman" w:eastAsia="Times New Roman" w:cs="Times New Roman"/>
          <w:lang w:val="en-US" w:bidi="en-US"/>
          <w:color w:val="111111"/>
          <w:sz w:val="28"/>
          <w:szCs w:val="28"/>
          <w:rtl/>
        </w:rPr>
        <w:t xml:space="preserve">47190.</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1832 میرزا بن میرزا ،معصوم تا 1256ه-، 95 ص 1711سم معجم المخطوطات النجفية: 603]</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6" w:name="pg8273_78258"/>
    <w:bookmarkEnd w:id="406"/>
    <w:p>
      <w:pPr>
        <w:pStyle w:val="BookText"/>
      </w:pPr>
      <w:r>
        <w:rPr>
          <w:rFonts w:ascii="Amiri" w:hAnsi="Amiri" w:eastAsia="Amiri" w:cs="Amiri"/>
          <w:lang w:bidi="ar-SA"/>
          <w:color w:val="111111"/>
          <w:sz w:val="28"/>
          <w:szCs w:val="28"/>
          <w:rtl/>
        </w:rPr>
        <w:t xml:space="preserve">47191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،ق،1 ق 2 رقم القرص: 133-132) [معجم المخطوطات النجفية 1889]</w:t>
      </w:r>
    </w:p>
    <w:p>
      <w:pPr>
        <w:pStyle w:val="BookText"/>
      </w:pPr>
      <w:r>
        <w:rPr>
          <w:rFonts w:ascii="IRNazanin" w:hAnsi="IRNazanin" w:eastAsia="IRNazanin" w:cs="IRNazanin"/>
          <w:lang w:bidi="fa-IR"/>
          <w:color w:val="111111"/>
          <w:sz w:val="28"/>
          <w:szCs w:val="28"/>
          <w:rtl/>
        </w:rPr>
        <w:t xml:space="preserve">47192 . النجف الأشرف ؛ حسينيه شوشتریها رقم المخطوط : 205/1</w:t>
      </w:r>
    </w:p>
    <w:p>
      <w:pPr>
        <w:pStyle w:val="BookText"/>
      </w:pPr>
      <w:r>
        <w:rPr>
          <w:rFonts w:ascii="IRNazanin" w:hAnsi="IRNazanin" w:eastAsia="IRNazanin" w:cs="IRNazanin"/>
          <w:lang w:bidi="fa-IR"/>
          <w:color w:val="111111"/>
          <w:sz w:val="28"/>
          <w:szCs w:val="28"/>
          <w:rtl/>
        </w:rPr>
        <w:t xml:space="preserve">قطعة منه؛ :کا ،مجهول :تا مجهول نشریه: 11-841]</w:t>
      </w:r>
    </w:p>
    <w:p>
      <w:pPr>
        <w:pStyle w:val="BookText"/>
      </w:pPr>
      <w:r>
        <w:rPr>
          <w:rFonts w:ascii="Times New Roman" w:hAnsi="Times New Roman" w:eastAsia="Times New Roman" w:cs="Times New Roman"/>
          <w:lang w:val="en-US" w:bidi="en-US"/>
          <w:color w:val="111111"/>
          <w:sz w:val="28"/>
          <w:szCs w:val="28"/>
          <w:rtl/>
        </w:rPr>
        <w:t xml:space="preserve">47193.</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141</w:t>
      </w:r>
    </w:p>
    <w:p>
      <w:pPr>
        <w:pStyle w:val="BookText"/>
      </w:pPr>
      <w:r>
        <w:rPr>
          <w:rFonts w:ascii="IRNazanin" w:hAnsi="IRNazanin" w:eastAsia="IRNazanin" w:cs="IRNazanin"/>
          <w:lang w:bidi="fa-IR"/>
          <w:color w:val="111111"/>
          <w:sz w:val="28"/>
          <w:szCs w:val="28"/>
          <w:rtl/>
        </w:rPr>
        <w:t xml:space="preserve">کا: مجهول ،تا مجهول نشریه 11-807]</w:t>
      </w:r>
    </w:p>
    <w:p>
      <w:pPr>
        <w:pStyle w:val="Heading2"/>
      </w:pPr>
      <w:bookmarkStart w:id="1729" w:name="_Toc1010"/>
      <w:r>
        <w:t>غرر الفرائد (الفوائد) ودرر القلائد = أمالي السيد المرتضى = الغرر والدرر</w:t>
      </w:r>
      <w:bookmarkEnd w:id="1729"/>
    </w:p>
    <w:p>
      <w:pPr>
        <w:pStyle w:val="BookText"/>
      </w:pPr>
      <w:r>
        <w:rPr>
          <w:rFonts w:ascii="Amiri" w:hAnsi="Amiri" w:eastAsia="Amiri" w:cs="Amiri"/>
          <w:lang w:bidi="ar-SA"/>
          <w:color w:val="111111"/>
          <w:sz w:val="28"/>
          <w:szCs w:val="28"/>
          <w:rtl/>
        </w:rPr>
        <w:t xml:space="preserve">/ أدب - عربي</w:t>
      </w:r>
    </w:p>
    <w:p>
      <w:pPr>
        <w:pStyle w:val="BookText"/>
      </w:pPr>
      <w:r>
        <w:rPr>
          <w:rFonts w:ascii="Amiri" w:hAnsi="Amiri" w:eastAsia="Amiri" w:cs="Amiri"/>
          <w:lang w:bidi="ar-SA"/>
          <w:color w:val="111111"/>
          <w:sz w:val="28"/>
          <w:szCs w:val="28"/>
          <w:rtl/>
        </w:rPr>
        <w:t xml:space="preserve">علم الهدى علي بن حسين (355) - (436ه- )</w:t>
      </w:r>
    </w:p>
    <w:p>
      <w:pPr>
        <w:pStyle w:val="BookText"/>
      </w:pPr>
      <w:r>
        <w:rPr>
          <w:rFonts w:ascii="Amiri" w:hAnsi="Amiri" w:eastAsia="Amiri" w:cs="Amiri"/>
          <w:lang w:bidi="ar-SA"/>
          <w:color w:val="111111"/>
          <w:sz w:val="28"/>
          <w:szCs w:val="28"/>
          <w:rtl/>
        </w:rPr>
        <w:t xml:space="preserve">أوّله: قال سيّدنا الشريف السيّد الاجل المرتضى علم الهدى ذو المجدين رحمه الله ... الحمد لله رب العالمين وصلواته على سيّدنا محمّد وآله الطاهرين وسلم تسليما تأويل آية قال الله تبارك وتعالى و يسئلونك عن الروح قل الروح من إمر ربي» .</w:t>
      </w:r>
    </w:p>
    <w:p>
      <w:pPr>
        <w:pStyle w:val="BookText"/>
      </w:pPr>
      <w:r>
        <w:rPr>
          <w:rFonts w:ascii="Amiri" w:hAnsi="Amiri" w:eastAsia="Amiri" w:cs="Amiri"/>
          <w:lang w:bidi="ar-SA"/>
          <w:color w:val="111111"/>
          <w:sz w:val="28"/>
          <w:szCs w:val="28"/>
          <w:rtl/>
        </w:rPr>
        <w:t xml:space="preserve">:آخره واهمال حق البعيد.</w:t>
      </w:r>
    </w:p>
    <w:p>
      <w:pPr>
        <w:pStyle w:val="BookText"/>
      </w:pPr>
      <w:r>
        <w:rPr>
          <w:rFonts w:ascii="Amiri" w:hAnsi="Amiri" w:eastAsia="Amiri" w:cs="Amiri"/>
          <w:lang w:bidi="ar-SA"/>
          <w:color w:val="111111"/>
          <w:sz w:val="28"/>
          <w:szCs w:val="28"/>
          <w:rtl/>
        </w:rPr>
        <w:t xml:space="preserve">طبع قم ، 1403ه- القاهرة، 1325ه- 1954م</w:t>
      </w:r>
    </w:p>
    <w:p>
      <w:pPr>
        <w:pStyle w:val="BookText"/>
      </w:pPr>
      <w:r>
        <w:rPr>
          <w:rFonts w:ascii="Amiri" w:hAnsi="Amiri" w:eastAsia="Amiri" w:cs="Amiri"/>
          <w:lang w:bidi="ar-SA"/>
          <w:color w:val="111111"/>
          <w:sz w:val="28"/>
          <w:szCs w:val="28"/>
          <w:rtl/>
        </w:rPr>
        <w:t xml:space="preserve">فنخا :23 386-393 90 نسخة]</w:t>
      </w:r>
    </w:p>
    <w:p>
      <w:pPr>
        <w:pStyle w:val="BookText"/>
      </w:pPr>
      <w:r>
        <w:rPr>
          <w:rFonts w:ascii="Amiri" w:hAnsi="Amiri" w:eastAsia="Amiri" w:cs="Amiri"/>
          <w:lang w:bidi="ar-SA"/>
          <w:color w:val="111111"/>
          <w:sz w:val="28"/>
          <w:szCs w:val="28"/>
          <w:rtl/>
        </w:rPr>
        <w:t xml:space="preserve">47194 كربلاء؛ الروضة الحسينية (مكتبة)؛ رقم المخطوط : 363م - ح 9024</w:t>
      </w:r>
    </w:p>
    <w:p>
      <w:pPr>
        <w:pStyle w:val="BookText"/>
      </w:pPr>
      <w:r>
        <w:rPr>
          <w:rFonts w:ascii="Amiri" w:hAnsi="Amiri" w:eastAsia="Amiri" w:cs="Amiri"/>
          <w:lang w:bidi="ar-SA"/>
          <w:color w:val="111111"/>
          <w:sz w:val="28"/>
          <w:szCs w:val="28"/>
          <w:rtl/>
        </w:rPr>
        <w:t xml:space="preserve">أوّلها: البسملة قال السيّد المرتضى علم الهدى ذي المجدين أبو القاسم علي بن الحسين قدس الله روحه تأويل آية قال الله تعالى (و) إذا أردنا أن نهلك قرية أمرنا مترفيها ففسقوا فيها .... آخرها تم كتاب الدرر والغرر والحمد لله رب العالمين ...</w:t>
      </w:r>
    </w:p>
    <w:p>
      <w:pPr>
        <w:pStyle w:val="BookText"/>
      </w:pPr>
      <w:r>
        <w:rPr>
          <w:rFonts w:ascii="Amiri" w:hAnsi="Amiri" w:eastAsia="Amiri" w:cs="Amiri"/>
          <w:lang w:bidi="ar-SA"/>
          <w:color w:val="111111"/>
          <w:sz w:val="28"/>
          <w:szCs w:val="28"/>
          <w:rtl/>
        </w:rPr>
        <w:t xml:space="preserve">نسخ، سعد الدين بن ،محمّد تا 13 رمضان 971 ه-؛ 702 ص 19س، 17*22/5سم مخطوطات كربلاء : 4-158]</w:t>
      </w:r>
    </w:p>
    <w:p>
      <w:pPr>
        <w:pStyle w:val="BookText"/>
      </w:pPr>
      <w:r>
        <w:rPr>
          <w:rFonts w:ascii="Times New Roman" w:hAnsi="Times New Roman" w:eastAsia="Times New Roman" w:cs="Times New Roman"/>
          <w:lang w:val="en-US" w:bidi="en-US"/>
          <w:color w:val="111111"/>
          <w:sz w:val="28"/>
          <w:szCs w:val="28"/>
          <w:rtl/>
        </w:rPr>
        <w:t xml:space="preserve">47195.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2441 موسى بن علي النباطي، تا 1008ه- النجف الأشرف؛ ناقصة؛ الأول؛ 541ص [ف: 1-300]</w:t>
      </w:r>
    </w:p>
    <w:p>
      <w:pPr>
        <w:pStyle w:val="BookText"/>
      </w:pPr>
      <w:r>
        <w:rPr>
          <w:rFonts w:ascii="Times New Roman" w:hAnsi="Times New Roman" w:eastAsia="Times New Roman" w:cs="Times New Roman"/>
          <w:lang w:val="en-US" w:bidi="en-US"/>
          <w:color w:val="111111"/>
          <w:sz w:val="28"/>
          <w:szCs w:val="28"/>
          <w:rtl/>
        </w:rPr>
        <w:t xml:space="preserve">47196.</w:t>
      </w:r>
    </w:p>
    <w:p>
      <w:pPr>
        <w:pStyle w:val="BookText"/>
      </w:pPr>
      <w:r>
        <w:rPr>
          <w:rFonts w:ascii="Amiri" w:hAnsi="Amiri" w:eastAsia="Amiri" w:cs="Amiri"/>
          <w:lang w:bidi="ar-SA"/>
          <w:color w:val="111111"/>
          <w:sz w:val="28"/>
          <w:szCs w:val="28"/>
          <w:rtl/>
        </w:rPr>
        <w:t xml:space="preserve">النجف الأشرف ؛ العتبة العلوية؛ رقم المخطوط : 774</w:t>
      </w:r>
    </w:p>
    <w:p>
      <w:pPr>
        <w:pStyle w:val="BookText"/>
      </w:pPr>
      <w:r>
        <w:rPr>
          <w:rFonts w:ascii="Amiri" w:hAnsi="Amiri" w:eastAsia="Amiri" w:cs="Amiri"/>
          <w:lang w:bidi="ar-SA"/>
          <w:color w:val="111111"/>
          <w:sz w:val="28"/>
          <w:szCs w:val="28"/>
          <w:rtl/>
        </w:rPr>
        <w:t xml:space="preserve">أوّلها وأن الامتناع منه انما هو لفقد العلم به وأن قوله تعالى وما أوتيتم من العلم إلا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تبكيت وتقريع لم يقعا موقعها وإنما هو على سبيل المدافعة والمحاجزة عن الجواب آخرها: مطابق</w:t>
      </w:r>
    </w:p>
    <w:p>
      <w:pPr>
        <w:pStyle w:val="BookText"/>
      </w:pPr>
      <w:r>
        <w:rPr>
          <w:rFonts w:ascii="Amiri" w:hAnsi="Amiri" w:eastAsia="Amiri" w:cs="Amiri"/>
          <w:lang w:bidi="ar-SA"/>
          <w:color w:val="111111"/>
          <w:sz w:val="28"/>
          <w:szCs w:val="28"/>
          <w:rtl/>
        </w:rPr>
        <w:t xml:space="preserve">نسخ، موسى بن علي بن محمد الفتوني النباطي، تا 20 جمادى الثانية 1008ه- النجف الأشرف؛ ناقصة؛ الأوّل ؛ التسلسل المخزني: 10/3/256 . الرقم في فهرس الحلّي 75 [فهرس الحلّي 1 (271 541ص 19س، 2015سم [ف: 2-313]</w:t>
      </w:r>
    </w:p>
    <w:p>
      <w:pPr>
        <w:pStyle w:val="BookText"/>
      </w:pPr>
      <w:r>
        <w:rPr>
          <w:rFonts w:ascii="Amiri" w:hAnsi="Amiri" w:eastAsia="Amiri" w:cs="Amiri"/>
          <w:lang w:bidi="ar-SA"/>
          <w:color w:val="111111"/>
          <w:sz w:val="28"/>
          <w:szCs w:val="28"/>
          <w:rtl/>
        </w:rPr>
        <w:t xml:space="preserve">47197 . الموصل؛ المدرسة الأحمدية (في الأوقاف العامة)؛ رقم المخطوط : 13/4</w:t>
      </w:r>
    </w:p>
    <w:p>
      <w:pPr>
        <w:pStyle w:val="BookText"/>
      </w:pPr>
      <w:r>
        <w:rPr>
          <w:rFonts w:ascii="Amiri" w:hAnsi="Amiri" w:eastAsia="Amiri" w:cs="Amiri"/>
          <w:lang w:bidi="ar-SA"/>
          <w:color w:val="111111"/>
          <w:sz w:val="28"/>
          <w:szCs w:val="28"/>
          <w:rtl/>
        </w:rPr>
        <w:t xml:space="preserve">عبد الرحمن بن الحسين بن عمران تا 1025ه- ناقصة؛ الأوّل؛ 145ق، 1925سم الأوقاف العامة -موصل: 5-180]</w:t>
      </w:r>
    </w:p>
    <w:p>
      <w:pPr>
        <w:pStyle w:val="BookText"/>
      </w:pPr>
      <w:r>
        <w:rPr>
          <w:rFonts w:ascii="Times New Roman" w:hAnsi="Times New Roman" w:eastAsia="Times New Roman" w:cs="Times New Roman"/>
          <w:lang w:val="en-US" w:bidi="en-US"/>
          <w:color w:val="111111"/>
          <w:sz w:val="28"/>
          <w:szCs w:val="28"/>
          <w:rtl/>
        </w:rPr>
        <w:t xml:space="preserve">47198.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1636 :</w:t>
      </w:r>
    </w:p>
    <w:p>
      <w:pPr>
        <w:pStyle w:val="BookText"/>
      </w:pPr>
      <w:r>
        <w:rPr>
          <w:rFonts w:ascii="IRNazanin" w:hAnsi="IRNazanin" w:eastAsia="IRNazanin" w:cs="IRNazanin"/>
          <w:lang w:bidi="fa-IR"/>
          <w:color w:val="111111"/>
          <w:sz w:val="28"/>
          <w:szCs w:val="28"/>
          <w:rtl/>
        </w:rPr>
        <w:t xml:space="preserve">کا ،مجهول تا 1035ه- ناقصة : الوسط والآخر؛ 254 ص 18/8*29/5سم [معجم المخطوطات النجفية: 603]</w:t>
      </w:r>
    </w:p>
    <w:p>
      <w:pPr>
        <w:pStyle w:val="BookText"/>
      </w:pPr>
      <w:r>
        <w:rPr>
          <w:rFonts w:ascii="Times New Roman" w:hAnsi="Times New Roman" w:eastAsia="Times New Roman" w:cs="Times New Roman"/>
          <w:lang w:val="en-US" w:bidi="en-US"/>
          <w:color w:val="111111"/>
          <w:sz w:val="28"/>
          <w:szCs w:val="28"/>
          <w:rtl/>
        </w:rPr>
        <w:t xml:space="preserve">47199.</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890 علي بن محمد بن ،سلیمان تا 1050ه- 296 ص 33 س، 28/519سم معجم المخطوطات النجفية 61]</w:t>
      </w:r>
    </w:p>
    <w:p>
      <w:pPr>
        <w:pStyle w:val="BookText"/>
      </w:pPr>
      <w:r>
        <w:rPr>
          <w:rFonts w:ascii="Times New Roman" w:hAnsi="Times New Roman" w:eastAsia="Times New Roman" w:cs="Times New Roman"/>
          <w:lang w:val="en-US" w:bidi="en-US"/>
          <w:color w:val="111111"/>
          <w:sz w:val="28"/>
          <w:szCs w:val="28"/>
          <w:rtl/>
        </w:rPr>
        <w:t xml:space="preserve">47200.</w:t>
      </w:r>
    </w:p>
    <w:p>
      <w:pPr>
        <w:pStyle w:val="BookText"/>
      </w:pPr>
      <w:r>
        <w:rPr>
          <w:rFonts w:ascii="Amiri" w:hAnsi="Amiri" w:eastAsia="Amiri" w:cs="Amiri"/>
          <w:lang w:bidi="ar-SA"/>
          <w:color w:val="111111"/>
          <w:sz w:val="28"/>
          <w:szCs w:val="28"/>
          <w:rtl/>
        </w:rPr>
        <w:t xml:space="preserve">بغداد؛ مكتبة الأوقاف العامة؛ رقم المخطوط : 2613</w:t>
      </w:r>
    </w:p>
    <w:p>
      <w:pPr>
        <w:pStyle w:val="BookText"/>
      </w:pPr>
      <w:r>
        <w:rPr>
          <w:rFonts w:ascii="Amiri" w:hAnsi="Amiri" w:eastAsia="Amiri" w:cs="Amiri"/>
          <w:lang w:bidi="ar-SA"/>
          <w:color w:val="111111"/>
          <w:sz w:val="28"/>
          <w:szCs w:val="28"/>
          <w:rtl/>
        </w:rPr>
        <w:t xml:space="preserve">يوسف بن عبد اللطيف العاملي، تا 1077ه-؛ 277 ق 2919سم [ف: 3-43]</w:t>
      </w:r>
    </w:p>
    <w:p>
      <w:pPr>
        <w:pStyle w:val="BookText"/>
      </w:pPr>
      <w:r>
        <w:rPr>
          <w:rFonts w:ascii="Amiri" w:hAnsi="Amiri" w:eastAsia="Amiri" w:cs="Amiri"/>
          <w:lang w:bidi="ar-SA"/>
          <w:color w:val="111111"/>
          <w:sz w:val="28"/>
          <w:szCs w:val="28"/>
          <w:rtl/>
        </w:rPr>
        <w:t xml:space="preserve">47201 .النجف الأشرف؛ مدرسة آية الله البروجردي؛ رقم المخطوط: 130</w:t>
      </w:r>
    </w:p>
    <w:p>
      <w:pPr>
        <w:pStyle w:val="BookText"/>
      </w:pPr>
      <w:r>
        <w:rPr>
          <w:rFonts w:ascii="IRNazanin" w:hAnsi="IRNazanin" w:eastAsia="IRNazanin" w:cs="IRNazanin"/>
          <w:lang w:bidi="fa-IR"/>
          <w:color w:val="111111"/>
          <w:sz w:val="28"/>
          <w:szCs w:val="28"/>
          <w:rtl/>
        </w:rPr>
        <w:t xml:space="preserve">نسخ کا: مجهول تا 2 جمادى الأولى 1088ه-؛ 209ق، 17س، 15*21سم [ف: 1-147]</w:t>
      </w:r>
    </w:p>
    <w:p>
      <w:pPr>
        <w:pStyle w:val="BookText"/>
      </w:pPr>
      <w:r>
        <w:rPr>
          <w:rFonts w:ascii="Amiri" w:hAnsi="Amiri" w:eastAsia="Amiri" w:cs="Amiri"/>
          <w:lang w:bidi="ar-SA"/>
          <w:color w:val="111111"/>
          <w:sz w:val="28"/>
          <w:szCs w:val="28"/>
          <w:rtl/>
        </w:rPr>
        <w:t xml:space="preserve">47202.كربلاء؛ مكتبة السيّد حسن آغا مير القزويني؛ رقم المخطوط دون الرقم</w:t>
      </w:r>
    </w:p>
    <w:p>
      <w:pPr>
        <w:pStyle w:val="BookText"/>
      </w:pPr>
      <w:r>
        <w:rPr>
          <w:rFonts w:ascii="Amiri" w:hAnsi="Amiri" w:eastAsia="Amiri" w:cs="Amiri"/>
          <w:lang w:bidi="ar-SA"/>
          <w:color w:val="111111"/>
          <w:sz w:val="28"/>
          <w:szCs w:val="28"/>
          <w:rtl/>
        </w:rPr>
        <w:t xml:space="preserve">،نسخ، حسن بن أحمد الحسيني تا 1 صفر 1094ه- [نشريه: 5-436]</w:t>
      </w:r>
    </w:p>
    <w:p>
      <w:pPr>
        <w:pStyle w:val="BookText"/>
      </w:pPr>
      <w:r>
        <w:rPr>
          <w:rFonts w:ascii="Amiri" w:hAnsi="Amiri" w:eastAsia="Amiri" w:cs="Amiri"/>
          <w:lang w:bidi="ar-SA"/>
          <w:color w:val="111111"/>
          <w:sz w:val="28"/>
          <w:szCs w:val="28"/>
          <w:rtl/>
        </w:rPr>
        <w:t xml:space="preserve">47203 .كربلاء؛ الروضة الحسينية (مكتبة)؛ رقم المخطوط : 649م-ح 9106</w:t>
      </w:r>
    </w:p>
    <w:p>
      <w:pPr>
        <w:pStyle w:val="BookText"/>
      </w:pPr>
      <w:r>
        <w:rPr>
          <w:rFonts w:ascii="Amiri" w:hAnsi="Amiri" w:eastAsia="Amiri" w:cs="Amiri"/>
          <w:lang w:bidi="ar-SA"/>
          <w:color w:val="111111"/>
          <w:sz w:val="28"/>
          <w:szCs w:val="28"/>
          <w:rtl/>
        </w:rPr>
        <w:t xml:space="preserve">أوّلها: البسملة، قال الشريف الاجل المرتضى رضي الله عنه الهدى</w:t>
      </w:r>
    </w:p>
    <w:p>
      <w:pPr>
        <w:pStyle w:val="BookText"/>
      </w:pPr>
      <w:r>
        <w:rPr>
          <w:rFonts w:ascii="Amiri" w:hAnsi="Amiri" w:eastAsia="Amiri" w:cs="Amiri"/>
          <w:lang w:bidi="ar-SA"/>
          <w:color w:val="111111"/>
          <w:sz w:val="28"/>
          <w:szCs w:val="28"/>
          <w:rtl/>
        </w:rPr>
        <w:t xml:space="preserve">نسخ حسن بن أحمد الحسيني تا غرة صفر 1094ه- 810 ص 19س، 2519سم مخطوطات كربلاء : 4-278]</w:t>
      </w:r>
    </w:p>
    <w:p>
      <w:pPr>
        <w:pStyle w:val="BookText"/>
      </w:pPr>
      <w:r>
        <w:rPr>
          <w:rFonts w:ascii="Times New Roman" w:hAnsi="Times New Roman" w:eastAsia="Times New Roman" w:cs="Times New Roman"/>
          <w:lang w:val="en-US" w:bidi="en-US"/>
          <w:color w:val="111111"/>
          <w:sz w:val="28"/>
          <w:szCs w:val="28"/>
          <w:rtl/>
        </w:rPr>
        <w:t xml:space="preserve">47204.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456/1</w:t>
      </w:r>
    </w:p>
    <w:p>
      <w:pPr>
        <w:pStyle w:val="BookText"/>
      </w:pPr>
      <w:r>
        <w:rPr>
          <w:rFonts w:ascii="Amiri" w:hAnsi="Amiri" w:eastAsia="Amiri" w:cs="Amiri"/>
          <w:lang w:bidi="ar-SA"/>
          <w:color w:val="111111"/>
          <w:sz w:val="28"/>
          <w:szCs w:val="28"/>
          <w:rtl/>
        </w:rPr>
        <w:t xml:space="preserve">محمد أمين بن محمّد علي الاسترآبادي تا 1116ه- 266 ص 25س، 23/515سم معجم المخطوطات النجفية: 603]</w:t>
      </w:r>
    </w:p>
    <w:p>
      <w:pPr>
        <w:pStyle w:val="BookText"/>
      </w:pPr>
      <w:r>
        <w:rPr>
          <w:rFonts w:ascii="Amiri" w:hAnsi="Amiri" w:eastAsia="Amiri" w:cs="Amiri"/>
          <w:lang w:bidi="ar-SA"/>
          <w:color w:val="111111"/>
          <w:sz w:val="28"/>
          <w:szCs w:val="28"/>
          <w:rtl/>
        </w:rPr>
        <w:t xml:space="preserve">النجف الأشرف؛ تركة محمّد السماوي؛ رقم المخطوط 32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2-216]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.47205 بغداد؛ المكتبة القادرية؛ رقم المخطوط : 1342</w:t>
      </w:r>
    </w:p>
    <w:p>
      <w:pPr>
        <w:pStyle w:val="BookText"/>
      </w:pPr>
      <w:r>
        <w:rPr>
          <w:rFonts w:ascii="Amiri" w:hAnsi="Amiri" w:eastAsia="Amiri" w:cs="Amiri"/>
          <w:lang w:bidi="ar-SA"/>
          <w:color w:val="111111"/>
          <w:sz w:val="28"/>
          <w:szCs w:val="28"/>
          <w:rtl/>
        </w:rPr>
        <w:t xml:space="preserve">أوّلها قال السيّد المرتضى علم الهدى ذو المجدين أبو القاسم علي ابن الحسين قدس الله روحه الحمد لله رب العالمين وصلاته على سيدنا محمد واله الطاهرين المجلس الأوّل: تأويل قال قول الله تعالى : إذا أردنا أن نهلك قرية؛ آخرها: مطابق</w:t>
      </w:r>
    </w:p>
    <w:p>
      <w:pPr>
        <w:pStyle w:val="BookText"/>
      </w:pPr>
      <w:r>
        <w:rPr>
          <w:rFonts w:ascii="Amiri" w:hAnsi="Amiri" w:eastAsia="Amiri" w:cs="Amiri"/>
          <w:lang w:bidi="ar-SA"/>
          <w:color w:val="111111"/>
          <w:sz w:val="28"/>
          <w:szCs w:val="28"/>
          <w:rtl/>
        </w:rPr>
        <w:t xml:space="preserve">: نسخ محمّد تقي الحسيني تا ذي القعدة 1133ه-؛ 355ق، 24س، 12*23سم [ف: 4-283]</w:t>
      </w:r>
    </w:p>
    <w:p>
      <w:pPr>
        <w:pStyle w:val="BookText"/>
      </w:pPr>
      <w:r>
        <w:rPr>
          <w:rFonts w:ascii="Amiri" w:hAnsi="Amiri" w:eastAsia="Amiri" w:cs="Amiri"/>
          <w:lang w:bidi="ar-SA"/>
          <w:color w:val="111111"/>
          <w:sz w:val="28"/>
          <w:szCs w:val="28"/>
          <w:rtl/>
        </w:rPr>
        <w:t xml:space="preserve">47206 بغداد؛ خزانة قاسم محمّد الرجب؛ رقم المخطوط: 96</w:t>
      </w:r>
    </w:p>
    <w:p>
      <w:pPr>
        <w:pStyle w:val="BookText"/>
      </w:pPr>
      <w:r>
        <w:rPr>
          <w:rFonts w:ascii="Amiri" w:hAnsi="Amiri" w:eastAsia="Amiri" w:cs="Amiri"/>
          <w:lang w:bidi="ar-SA"/>
          <w:color w:val="111111"/>
          <w:sz w:val="28"/>
          <w:szCs w:val="28"/>
          <w:rtl/>
        </w:rPr>
        <w:t xml:space="preserve">محمد بن أحمد الحسيني النجفي ،الطالقاني، تا: 1149ه- (ف: 1-12]</w:t>
      </w:r>
    </w:p>
    <w:p>
      <w:pPr>
        <w:pStyle w:val="BookText"/>
      </w:pPr>
      <w:r>
        <w:rPr>
          <w:rFonts w:ascii="Amiri" w:hAnsi="Amiri" w:eastAsia="Amiri" w:cs="Amiri"/>
          <w:lang w:bidi="ar-SA"/>
          <w:color w:val="111111"/>
          <w:sz w:val="28"/>
          <w:szCs w:val="28"/>
          <w:rtl/>
        </w:rPr>
        <w:t xml:space="preserve">.47207 بغداد؛ مكتبة الأوقاف العامة؛ رقم المخطوط: 12152/1</w:t>
      </w:r>
    </w:p>
    <w:p>
      <w:pPr>
        <w:pStyle w:val="BookText"/>
      </w:pPr>
      <w:r>
        <w:rPr>
          <w:rFonts w:ascii="Amiri" w:hAnsi="Amiri" w:eastAsia="Amiri" w:cs="Amiri"/>
          <w:lang w:bidi="ar-SA"/>
          <w:color w:val="111111"/>
          <w:sz w:val="28"/>
          <w:szCs w:val="28"/>
          <w:rtl/>
        </w:rPr>
        <w:t xml:space="preserve">أوّلها: وحديث الذه هو ما يكسب الناعتون يوزن وزنا منطق صايب وتلحق أحيانا وخير الحديث ما كان لحنا ...</w:t>
      </w:r>
    </w:p>
    <w:p>
      <w:pPr>
        <w:pStyle w:val="BookText"/>
      </w:pPr>
      <w:r>
        <w:rPr>
          <w:rFonts w:ascii="Amiri" w:hAnsi="Amiri" w:eastAsia="Amiri" w:cs="Amiri"/>
          <w:lang w:bidi="ar-SA"/>
          <w:color w:val="111111"/>
          <w:sz w:val="28"/>
          <w:szCs w:val="28"/>
          <w:rtl/>
        </w:rPr>
        <w:t xml:space="preserve">عمر الكاتب: تا القرن 12ه-؛ 54 ق، 27 س، 45014سم [ف: 3-44]</w:t>
      </w:r>
    </w:p>
    <w:p>
      <w:pPr>
        <w:pStyle w:val="BookText"/>
      </w:pPr>
      <w:r>
        <w:rPr>
          <w:rFonts w:ascii="Amiri" w:hAnsi="Amiri" w:eastAsia="Amiri" w:cs="Amiri"/>
          <w:lang w:bidi="ar-SA"/>
          <w:color w:val="111111"/>
          <w:sz w:val="28"/>
          <w:szCs w:val="28"/>
          <w:rtl/>
        </w:rPr>
        <w:t xml:space="preserve">47208 كربلاء؛ مكتبة أحمد الحائري؛ رقم المخطوط : 19</w:t>
      </w:r>
    </w:p>
    <w:p>
      <w:pPr>
        <w:pStyle w:val="BookText"/>
      </w:pPr>
      <w:r>
        <w:rPr>
          <w:rFonts w:ascii="Amiri" w:hAnsi="Amiri" w:eastAsia="Amiri" w:cs="Amiri"/>
          <w:lang w:bidi="ar-SA"/>
          <w:color w:val="111111"/>
          <w:sz w:val="28"/>
          <w:szCs w:val="28"/>
          <w:rtl/>
        </w:rPr>
        <w:t xml:space="preserve">محمّد النجف ،آبادي تا 1286ه- [ المخطوطات الإسلامية في العالم: 3-178] ،</w:t>
      </w:r>
    </w:p>
    <w:p>
      <w:pPr>
        <w:pStyle w:val="BookText"/>
      </w:pPr>
      <w:r>
        <w:rPr>
          <w:rFonts w:ascii="Amiri" w:hAnsi="Amiri" w:eastAsia="Amiri" w:cs="Amiri"/>
          <w:lang w:bidi="ar-SA"/>
          <w:color w:val="111111"/>
          <w:sz w:val="28"/>
          <w:szCs w:val="28"/>
          <w:rtl/>
        </w:rPr>
        <w:t xml:space="preserve">47209 بغداد؛ المجمع العلمي العراقي؛ رقم المخطوط : 20/7 مجاميع</w:t>
      </w:r>
    </w:p>
    <w:p>
      <w:pPr>
        <w:pStyle w:val="BookText"/>
      </w:pPr>
      <w:r>
        <w:rPr>
          <w:rFonts w:ascii="IRNazanin" w:hAnsi="IRNazanin" w:eastAsia="IRNazanin" w:cs="IRNazanin"/>
          <w:lang w:bidi="fa-IR"/>
          <w:color w:val="111111"/>
          <w:sz w:val="28"/>
          <w:szCs w:val="28"/>
          <w:rtl/>
        </w:rPr>
        <w:t xml:space="preserve">أوّلها: قال السيّد الأجل المرتضى علم الهدى ذو المجدين أبو القاسم علي بن الحسين بن ،موسی رضي الله تعالى عنه وأرضاه في أماليه غرر الفوائد ودرر القلائد، مجلس آخر في تأويل آية إن سأل سائل عن قوله تعالى خلق الإنسان من عجل سأريكم آياتي فلاتستعجلون). الجواب</w:t>
      </w:r>
    </w:p>
    <w:p>
      <w:pPr>
        <w:pStyle w:val="BookText"/>
      </w:pPr>
      <w:r>
        <w:rPr>
          <w:rFonts w:ascii="Amiri" w:hAnsi="Amiri" w:eastAsia="Amiri" w:cs="Amiri"/>
          <w:lang w:bidi="ar-SA"/>
          <w:color w:val="111111"/>
          <w:sz w:val="28"/>
          <w:szCs w:val="28"/>
          <w:rtl/>
        </w:rPr>
        <w:t xml:space="preserve">تأويل آية إن سأل سائل عن قوله تعالى خلق الإنسان من عجل سأريكم آياتي فلا تستعجلون مصدر التصوير مجموع مخطوط بدار الكتب المصرية (في «فهرست الكتبخانة الخديوية المصرية»: خصوصية 6لغة ش عمومية 42836)؛ محمد محمود بن</w:t>
      </w:r>
    </w:p>
    <w:p>
      <w:pPr>
        <w:pStyle w:val="BookText"/>
      </w:pPr>
      <w:r>
        <w:rPr>
          <w:rFonts w:ascii="Amiri" w:hAnsi="Amiri" w:eastAsia="Amiri" w:cs="Amiri"/>
          <w:lang w:bidi="ar-SA"/>
          <w:color w:val="111111"/>
          <w:sz w:val="28"/>
          <w:szCs w:val="28"/>
          <w:rtl/>
        </w:rPr>
        <w:t xml:space="preserve">التلاميد التركزي الشنقيطي، تا 1292 ه- قسطنطينيه؛ 1ق (33) [ف: 3-316]</w:t>
      </w:r>
    </w:p>
    <w:p>
      <w:pPr>
        <w:pStyle w:val="BookText"/>
      </w:pPr>
      <w:r>
        <w:rPr>
          <w:rFonts w:ascii="Times New Roman" w:hAnsi="Times New Roman" w:eastAsia="Times New Roman" w:cs="Times New Roman"/>
          <w:lang w:val="en-US" w:bidi="en-US"/>
          <w:color w:val="111111"/>
          <w:sz w:val="28"/>
          <w:szCs w:val="28"/>
          <w:rtl/>
        </w:rPr>
        <w:t xml:space="preserve">47210.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433</w:t>
      </w:r>
    </w:p>
    <w:p>
      <w:pPr>
        <w:pStyle w:val="BookText"/>
      </w:pPr>
      <w:r>
        <w:rPr>
          <w:rFonts w:ascii="Amiri" w:hAnsi="Amiri" w:eastAsia="Amiri" w:cs="Amiri"/>
          <w:lang w:bidi="ar-SA"/>
          <w:color w:val="111111"/>
          <w:sz w:val="28"/>
          <w:szCs w:val="28"/>
          <w:rtl/>
        </w:rPr>
        <w:t xml:space="preserve">محمّد بن طاهر السماوي تا 1358ه-، 9 ص 22 س ، 20/12/4سم [معجم المخطوطات النجفية: 625]</w:t>
      </w:r>
    </w:p>
    <w:p>
      <w:pPr>
        <w:pStyle w:val="BookText"/>
      </w:pPr>
      <w:r>
        <w:rPr>
          <w:rFonts w:ascii="Times New Roman" w:hAnsi="Times New Roman" w:eastAsia="Times New Roman" w:cs="Times New Roman"/>
          <w:lang w:val="en-US" w:bidi="en-US"/>
          <w:color w:val="111111"/>
          <w:sz w:val="28"/>
          <w:szCs w:val="28"/>
          <w:rtl/>
        </w:rPr>
        <w:t xml:space="preserve">47211.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48</w:t>
      </w:r>
    </w:p>
    <w:p>
      <w:pPr>
        <w:pStyle w:val="BookText"/>
      </w:pPr>
      <w:r>
        <w:rPr>
          <w:rFonts w:ascii="Amiri" w:hAnsi="Amiri" w:eastAsia="Amiri" w:cs="Amiri"/>
          <w:lang w:bidi="ar-SA"/>
          <w:color w:val="111111"/>
          <w:sz w:val="28"/>
          <w:szCs w:val="28"/>
          <w:rtl/>
        </w:rPr>
        <w:t xml:space="preserve">قطعة منه؛ كا مجهول تا مجهول [معجم المخطوطات النجفية : 670]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7" w:name="pg8273_78261"/>
    <w:bookmarkEnd w:id="407"/>
    <w:p>
      <w:pPr>
        <w:pStyle w:val="BookText"/>
      </w:pPr>
      <w:r>
        <w:rPr>
          <w:rFonts w:ascii="Amiri" w:hAnsi="Amiri" w:eastAsia="Amiri" w:cs="Amiri"/>
          <w:lang w:bidi="ar-SA"/>
          <w:color w:val="111111"/>
          <w:sz w:val="28"/>
          <w:szCs w:val="28"/>
          <w:rtl/>
        </w:rPr>
        <w:t xml:space="preserve">47212 النجف الأشرف؛ مكتبة آية الله الحكيم العامة؛ رقم المخطوط : 2352 .</w:t>
      </w:r>
    </w:p>
    <w:p>
      <w:pPr>
        <w:pStyle w:val="BookText"/>
      </w:pPr>
      <w:r>
        <w:rPr>
          <w:rFonts w:ascii="IRNazanin" w:hAnsi="IRNazanin" w:eastAsia="IRNazanin" w:cs="IRNazanin"/>
          <w:lang w:bidi="fa-IR"/>
          <w:color w:val="111111"/>
          <w:sz w:val="28"/>
          <w:szCs w:val="28"/>
          <w:rtl/>
        </w:rPr>
        <w:t xml:space="preserve">کا:،مجهول :تا مجهول ناقصة : الآخر؛ 11 ص 29320/5 سم [معجم المخطوطات النجفية 602]</w:t>
      </w:r>
    </w:p>
    <w:p>
      <w:pPr>
        <w:pStyle w:val="BookText"/>
      </w:pPr>
      <w:r>
        <w:rPr>
          <w:rFonts w:ascii="Times New Roman" w:hAnsi="Times New Roman" w:eastAsia="Times New Roman" w:cs="Times New Roman"/>
          <w:lang w:val="en-US" w:bidi="en-US"/>
          <w:color w:val="111111"/>
          <w:sz w:val="28"/>
          <w:szCs w:val="28"/>
          <w:rtl/>
        </w:rPr>
        <w:t xml:space="preserve">47213.</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 28</w:t>
      </w:r>
    </w:p>
    <w:p>
      <w:pPr>
        <w:pStyle w:val="BookText"/>
      </w:pPr>
      <w:r>
        <w:rPr>
          <w:rFonts w:ascii="Amiri" w:hAnsi="Amiri" w:eastAsia="Amiri" w:cs="Amiri"/>
          <w:lang w:bidi="ar-SA"/>
          <w:color w:val="111111"/>
          <w:sz w:val="28"/>
          <w:szCs w:val="28"/>
          <w:rtl/>
        </w:rPr>
        <w:t xml:space="preserve">الأمالي مع التتمة كا مجهول :تا مجهول معهد المخطوطات العربية : 4 جزء 2-255]</w:t>
      </w:r>
    </w:p>
    <w:p>
      <w:pPr>
        <w:pStyle w:val="BookText"/>
      </w:pPr>
      <w:r>
        <w:rPr>
          <w:rFonts w:ascii="Times New Roman" w:hAnsi="Times New Roman" w:eastAsia="Times New Roman" w:cs="Times New Roman"/>
          <w:lang w:val="en-US" w:bidi="en-US"/>
          <w:color w:val="111111"/>
          <w:sz w:val="28"/>
          <w:szCs w:val="28"/>
          <w:rtl/>
        </w:rPr>
        <w:t xml:space="preserve">47214.</w:t>
      </w:r>
    </w:p>
    <w:p>
      <w:pPr>
        <w:pStyle w:val="BookText"/>
      </w:pPr>
      <w:r>
        <w:rPr>
          <w:rFonts w:ascii="IRNazanin" w:hAnsi="IRNazanin" w:eastAsia="IRNazanin" w:cs="IRNazanin"/>
          <w:lang w:bidi="fa-IR"/>
          <w:color w:val="111111"/>
          <w:sz w:val="28"/>
          <w:szCs w:val="28"/>
          <w:rtl/>
        </w:rPr>
        <w:t xml:space="preserve">النجف الأشرف؛ مكتبة كاشف الغطاء ( علي والحسين)؛ رقم المخطوط 901 سراج الدین قاسم بن ،مرتضی :تا مجهول؛ 615 ص 20 س، 24/516سم معجم) المخطوطات النجفية 61]</w:t>
      </w:r>
    </w:p>
    <w:p>
      <w:pPr>
        <w:pStyle w:val="BookText"/>
      </w:pPr>
      <w:r>
        <w:rPr>
          <w:rFonts w:ascii="Times New Roman" w:hAnsi="Times New Roman" w:eastAsia="Times New Roman" w:cs="Times New Roman"/>
          <w:lang w:val="en-US" w:bidi="en-US"/>
          <w:color w:val="111111"/>
          <w:sz w:val="28"/>
          <w:szCs w:val="28"/>
          <w:rtl/>
        </w:rPr>
        <w:t xml:space="preserve">47215.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w:t>
      </w:r>
    </w:p>
    <w:p>
      <w:pPr>
        <w:pStyle w:val="BookText"/>
      </w:pPr>
      <w:r>
        <w:rPr>
          <w:rFonts w:ascii="Times New Roman" w:hAnsi="Times New Roman" w:eastAsia="Times New Roman" w:cs="Times New Roman"/>
          <w:lang w:val="en-US" w:bidi="en-US"/>
          <w:color w:val="111111"/>
          <w:sz w:val="28"/>
          <w:szCs w:val="28"/>
          <w:rtl/>
        </w:rPr>
        <w:t xml:space="preserve">47216.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373/4</w:t>
      </w:r>
    </w:p>
    <w:p>
      <w:pPr>
        <w:pStyle w:val="BookText"/>
      </w:pPr>
      <w:r>
        <w:rPr>
          <w:rFonts w:ascii="IRNazanin" w:hAnsi="IRNazanin" w:eastAsia="IRNazanin" w:cs="IRNazanin"/>
          <w:lang w:bidi="fa-IR"/>
          <w:color w:val="111111"/>
          <w:sz w:val="28"/>
          <w:szCs w:val="28"/>
          <w:rtl/>
        </w:rPr>
        <w:t xml:space="preserve">کا: مجهول تا مجهول [الموسم: 1-132]</w:t>
      </w:r>
    </w:p>
    <w:p>
      <w:pPr>
        <w:pStyle w:val="Heading2"/>
      </w:pPr>
      <w:bookmarkStart w:id="1730" w:name="_Toc1011"/>
      <w:r>
        <w:t>غرر الفوائد ودرر الفوائد / أدب - عربي</w:t>
      </w:r>
      <w:bookmarkEnd w:id="1730"/>
    </w:p>
    <w:p>
      <w:pPr>
        <w:pStyle w:val="BookText"/>
      </w:pPr>
      <w:r>
        <w:rPr>
          <w:rFonts w:ascii="Times New Roman" w:hAnsi="Times New Roman" w:eastAsia="Times New Roman" w:cs="Times New Roman"/>
          <w:lang w:val="en-US" w:bidi="en-US"/>
          <w:color w:val="111111"/>
          <w:sz w:val="28"/>
          <w:szCs w:val="28"/>
          <w:rtl/>
        </w:rPr>
        <w:t xml:space="preserve">47217.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902</w:t>
      </w:r>
    </w:p>
    <w:p>
      <w:pPr>
        <w:pStyle w:val="BookText"/>
      </w:pPr>
      <w:r>
        <w:rPr>
          <w:rFonts w:ascii="IRNazanin" w:hAnsi="IRNazanin" w:eastAsia="IRNazanin" w:cs="IRNazanin"/>
          <w:lang w:bidi="fa-IR"/>
          <w:color w:val="111111"/>
          <w:sz w:val="28"/>
          <w:szCs w:val="28"/>
          <w:rtl/>
        </w:rPr>
        <w:t xml:space="preserve">کا: مجهول تا 1050ه- 58 ص 31 س، 24/5016سم [معجم المخطوطات النجفية: 603]</w:t>
      </w:r>
    </w:p>
    <w:p>
      <w:pPr>
        <w:pStyle w:val="BookText"/>
      </w:pPr>
      <w:r>
        <w:rPr>
          <w:rFonts w:ascii="IRNazanin" w:hAnsi="IRNazanin" w:eastAsia="IRNazanin" w:cs="IRNazanin"/>
          <w:lang w:bidi="fa-IR"/>
          <w:color w:val="111111"/>
          <w:sz w:val="28"/>
          <w:szCs w:val="28"/>
          <w:rtl/>
        </w:rPr>
        <w:t xml:space="preserve">غرر الفوائد ودرر القلائد ( غرر الفرائد (الفوائد ودرر القلائد</w:t>
      </w:r>
    </w:p>
    <w:p>
      <w:pPr>
        <w:pStyle w:val="Heading2"/>
      </w:pPr>
      <w:bookmarkStart w:id="1731" w:name="_Toc1012"/>
      <w:r>
        <w:t>الغرر في فضائل عمر = أربعون حديثاً في فضائل عمر / حديث - عربي</w:t>
      </w:r>
      <w:bookmarkEnd w:id="1731"/>
    </w:p>
    <w:p>
      <w:pPr>
        <w:pStyle w:val="BookText"/>
      </w:pPr>
      <w:r>
        <w:rPr>
          <w:rFonts w:ascii="Amiri" w:hAnsi="Amiri" w:eastAsia="Amiri" w:cs="Amiri"/>
          <w:lang w:bidi="ar-SA"/>
          <w:color w:val="111111"/>
          <w:sz w:val="28"/>
          <w:szCs w:val="28"/>
          <w:rtl/>
        </w:rPr>
        <w:t xml:space="preserve">البكري الصديقي محمّد بن محمّد (898) - 952ه- )</w:t>
      </w:r>
    </w:p>
    <w:p>
      <w:pPr>
        <w:pStyle w:val="BookText"/>
      </w:pPr>
      <w:r>
        <w:rPr>
          <w:rFonts w:ascii="Amiri" w:hAnsi="Amiri" w:eastAsia="Amiri" w:cs="Amiri"/>
          <w:lang w:bidi="ar-SA"/>
          <w:color w:val="111111"/>
          <w:sz w:val="28"/>
          <w:szCs w:val="28"/>
          <w:rtl/>
        </w:rPr>
        <w:t xml:space="preserve">.47218 بغداد؛ مركز البحوث والدراسات؛ رقم المخطوط: 8/2-210 مصورة</w:t>
      </w:r>
    </w:p>
    <w:p>
      <w:pPr>
        <w:pStyle w:val="BookText"/>
      </w:pPr>
      <w:r>
        <w:rPr>
          <w:rFonts w:ascii="Amiri" w:hAnsi="Amiri" w:eastAsia="Amiri" w:cs="Amiri"/>
          <w:lang w:bidi="ar-SA"/>
          <w:color w:val="111111"/>
          <w:sz w:val="28"/>
          <w:szCs w:val="28"/>
          <w:rtl/>
        </w:rPr>
        <w:t xml:space="preserve">في الفهرس مجهول المؤلف كا مجهول تا مجهول 3 ص) [مصورات) -ف: (331]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8" w:name="pg8273_78262"/>
    <w:bookmarkEnd w:id="408"/>
    <w:p>
      <w:pPr>
        <w:pStyle w:val="Heading2"/>
      </w:pPr>
      <w:bookmarkStart w:id="1732" w:name="_Toc1013"/>
      <w:r>
        <w:t>الغرر في نفي الضرار والضرر / فقه - عربي</w:t>
      </w:r>
      <w:bookmarkEnd w:id="1732"/>
    </w:p>
    <w:p>
      <w:pPr>
        <w:pStyle w:val="BookText"/>
      </w:pPr>
      <w:r>
        <w:rPr>
          <w:rFonts w:ascii="Amiri" w:hAnsi="Amiri" w:eastAsia="Amiri" w:cs="Amiri"/>
          <w:lang w:bidi="ar-SA"/>
          <w:color w:val="111111"/>
          <w:sz w:val="28"/>
          <w:szCs w:val="28"/>
          <w:rtl/>
        </w:rPr>
        <w:t xml:space="preserve">الصدر حسن بن هادي (1272) - 1354ه-)</w:t>
      </w:r>
    </w:p>
    <w:p>
      <w:pPr>
        <w:pStyle w:val="BookText"/>
      </w:pPr>
      <w:r>
        <w:rPr>
          <w:rFonts w:ascii="Times New Roman" w:hAnsi="Times New Roman" w:eastAsia="Times New Roman" w:cs="Times New Roman"/>
          <w:lang w:val="en-US" w:bidi="en-US"/>
          <w:color w:val="111111"/>
          <w:sz w:val="28"/>
          <w:szCs w:val="28"/>
          <w:rtl/>
        </w:rPr>
        <w:t xml:space="preserve">47219.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3595 كاتب = ،مؤلف :تا مجهول 39 ص :[ف 1761] ؛</w:t>
      </w:r>
    </w:p>
    <w:p>
      <w:pPr>
        <w:pStyle w:val="BookText"/>
      </w:pPr>
      <w:r>
        <w:rPr>
          <w:rFonts w:ascii="Times New Roman" w:hAnsi="Times New Roman" w:eastAsia="Times New Roman" w:cs="Times New Roman"/>
          <w:lang w:val="en-US" w:bidi="en-US"/>
          <w:color w:val="111111"/>
          <w:sz w:val="28"/>
          <w:szCs w:val="28"/>
          <w:rtl/>
        </w:rPr>
        <w:t xml:space="preserve">47220.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3565</w:t>
      </w:r>
    </w:p>
    <w:p>
      <w:pPr>
        <w:pStyle w:val="BookText"/>
      </w:pPr>
      <w:r>
        <w:rPr>
          <w:rFonts w:ascii="Amiri" w:hAnsi="Amiri" w:eastAsia="Amiri" w:cs="Amiri"/>
          <w:lang w:bidi="ar-SA"/>
          <w:color w:val="111111"/>
          <w:sz w:val="28"/>
          <w:szCs w:val="28"/>
          <w:rtl/>
        </w:rPr>
        <w:t xml:space="preserve">علي ابن الحسن الموسوي تا مجهول؛ 51 ص ف 1-300]</w:t>
      </w:r>
    </w:p>
    <w:p>
      <w:pPr>
        <w:pStyle w:val="BookText"/>
      </w:pPr>
      <w:r>
        <w:rPr>
          <w:rFonts w:ascii="IRNazanin" w:hAnsi="IRNazanin" w:eastAsia="IRNazanin" w:cs="IRNazanin"/>
          <w:lang w:bidi="fa-IR"/>
          <w:color w:val="111111"/>
          <w:sz w:val="28"/>
          <w:szCs w:val="28"/>
          <w:rtl/>
        </w:rPr>
        <w:t xml:space="preserve">47221 . النجف الأشرف؛ مؤسسة كاشف الغطاء العامة؛ رقم المخطوط: 3551 کا مجهول تا مجهول؛ 34 ص :ف: 1-176]</w:t>
      </w:r>
    </w:p>
    <w:p>
      <w:pPr>
        <w:pStyle w:val="Heading2"/>
      </w:pPr>
      <w:bookmarkStart w:id="1733" w:name="_Toc1014"/>
      <w:r>
        <w:t>الغرر المثلّثة والدرر المبثثة / لغة - عربي</w:t>
      </w:r>
      <w:bookmarkEnd w:id="1733"/>
    </w:p>
    <w:p>
      <w:pPr>
        <w:pStyle w:val="BookText"/>
      </w:pPr>
      <w:r>
        <w:rPr>
          <w:rFonts w:ascii="Amiri" w:hAnsi="Amiri" w:eastAsia="Amiri" w:cs="Amiri"/>
          <w:lang w:bidi="ar-SA"/>
          <w:color w:val="111111"/>
          <w:sz w:val="28"/>
          <w:szCs w:val="28"/>
          <w:rtl/>
        </w:rPr>
        <w:t xml:space="preserve">الفيروزآبادي، محمّد بن يعقوب (729) - 817ه-)</w:t>
      </w:r>
    </w:p>
    <w:p>
      <w:pPr>
        <w:pStyle w:val="BookText"/>
      </w:pPr>
      <w:r>
        <w:rPr>
          <w:rFonts w:ascii="IRNazanin" w:hAnsi="IRNazanin" w:eastAsia="IRNazanin" w:cs="IRNazanin"/>
          <w:lang w:bidi="fa-IR"/>
          <w:color w:val="111111"/>
          <w:sz w:val="28"/>
          <w:szCs w:val="28"/>
          <w:rtl/>
        </w:rPr>
        <w:t xml:space="preserve">[فنخا 23 394]</w:t>
      </w:r>
    </w:p>
    <w:p>
      <w:pPr>
        <w:pStyle w:val="BookText"/>
      </w:pPr>
      <w:r>
        <w:rPr>
          <w:rFonts w:ascii="Amiri" w:hAnsi="Amiri" w:eastAsia="Amiri" w:cs="Amiri"/>
          <w:lang w:bidi="ar-SA"/>
          <w:color w:val="111111"/>
          <w:sz w:val="28"/>
          <w:szCs w:val="28"/>
          <w:rtl/>
        </w:rPr>
        <w:t xml:space="preserve">47222 .بغداد؛ المجمع العلمي العراقي؛ رقم المخطوط : 11/5 مجاميع مصورة</w:t>
      </w:r>
    </w:p>
    <w:p>
      <w:pPr>
        <w:pStyle w:val="BookText"/>
      </w:pPr>
      <w:r>
        <w:rPr>
          <w:rFonts w:ascii="IRNazanin" w:hAnsi="IRNazanin" w:eastAsia="IRNazanin" w:cs="IRNazanin"/>
          <w:lang w:bidi="fa-IR"/>
          <w:color w:val="111111"/>
          <w:sz w:val="28"/>
          <w:szCs w:val="28"/>
          <w:rtl/>
        </w:rPr>
        <w:t xml:space="preserve">أوّلها: البسملة ... أشرف ما نطق به المصدع المحدث وأفضل ما ثبته الأفق في الآفاق حمد الله الذي أغاث عباده ... وبعد : يقول محمّد بن يعقوب بن محمد الفيروز آبادي هذا كتاب جمع جميع ما اطلعت عليه من الكتب الموضوعة في المثلث ككتاب قطرب والقزاز والبطليوسي والبصري وابن زهير وابن عديس وابن مالك، وأبي عبد الله الحنبلي وغير ذلك ... ورتبته ترتيباً لم يتلثلث الطالب في الكشف منه ... ووضعته على ترتيب الهجاء المشرقي ... وكنت وضعت هذا الكتاب على قسمين: القسم الأوّل في المثلث المتفق المعاني والقسم الثاني في المثلث المختلف المعاني؛ آخرها: وما ذلك إلا لميامن سعادات من صنف له هذا الكتاب الموضوع على اسمه الشريف الكرام والحمد لله رب العالمين على فوز الانعام والصلاة والسلام على أشرف الخلق وأفضل الأنام محمد خاتم الأنبياء مبلغ الأنباء وسيد الكرام. وعلى آله وصحابته الأعلام ما علم علام ولع عيلام ومعل علام. مصدر :التصوير المخطوط المحفوظ بدار الكتب المصرية 166 مجاميع نسخ کا مجهول :تا مجهول ؛ 26 ق (152 الف -178(ب) [ف: 32-289]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9" w:name="pg8273_78263"/>
    <w:bookmarkEnd w:id="409"/>
    <w:p>
      <w:pPr>
        <w:pStyle w:val="Heading2"/>
      </w:pPr>
      <w:bookmarkStart w:id="1734" w:name="_Toc1015"/>
      <w:r>
        <w:t>الغرر النواضر والدرر الزواهر / موضوعات شتى - عربي</w:t>
      </w:r>
      <w:bookmarkEnd w:id="1734"/>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1311ه-</w:t>
      </w:r>
    </w:p>
    <w:p>
      <w:pPr>
        <w:pStyle w:val="BookText"/>
      </w:pPr>
      <w:r>
        <w:rPr>
          <w:rFonts w:ascii="Amiri" w:hAnsi="Amiri" w:eastAsia="Amiri" w:cs="Amiri"/>
          <w:lang w:bidi="ar-SA"/>
          <w:color w:val="111111"/>
          <w:sz w:val="28"/>
          <w:szCs w:val="28"/>
          <w:rtl/>
        </w:rPr>
        <w:t xml:space="preserve">47223 بغداد دير الآباء الكرمليين؛ رقم المخطوط: 14</w:t>
      </w:r>
    </w:p>
    <w:p>
      <w:pPr>
        <w:pStyle w:val="BookText"/>
      </w:pPr>
      <w:r>
        <w:rPr>
          <w:rFonts w:ascii="Amiri" w:hAnsi="Amiri" w:eastAsia="Amiri" w:cs="Amiri"/>
          <w:lang w:bidi="ar-SA"/>
          <w:color w:val="111111"/>
          <w:sz w:val="28"/>
          <w:szCs w:val="28"/>
          <w:rtl/>
        </w:rPr>
        <w:t xml:space="preserve">أوّلها: تاريخ آداب اللغة العربية : هي إحدى اللغات السامية وأرقاها</w:t>
      </w:r>
    </w:p>
    <w:p>
      <w:pPr>
        <w:pStyle w:val="BookText"/>
      </w:pPr>
      <w:r>
        <w:rPr>
          <w:rFonts w:ascii="IRNazanin" w:hAnsi="IRNazanin" w:eastAsia="IRNazanin" w:cs="IRNazanin"/>
          <w:lang w:bidi="fa-IR"/>
          <w:color w:val="111111"/>
          <w:sz w:val="28"/>
          <w:szCs w:val="28"/>
          <w:rtl/>
        </w:rPr>
        <w:t xml:space="preserve">کا مجهول تا مجهول 665ص، 22 س، 2116/5سم :[المورد : 5-158]</w:t>
      </w:r>
    </w:p>
    <w:p>
      <w:pPr>
        <w:pStyle w:val="BookText"/>
      </w:pPr>
      <w:r>
        <w:rPr>
          <w:rFonts w:ascii="IRNazanin" w:hAnsi="IRNazanin" w:eastAsia="IRNazanin" w:cs="IRNazanin"/>
          <w:lang w:bidi="fa-IR"/>
          <w:color w:val="111111"/>
          <w:sz w:val="28"/>
          <w:szCs w:val="28"/>
          <w:rtl/>
        </w:rPr>
        <w:t xml:space="preserve">الغرر والدرر - غرر الفرائد (الفوائد) ودرر القلائد</w:t>
      </w:r>
    </w:p>
    <w:p>
      <w:pPr>
        <w:pStyle w:val="Heading2"/>
      </w:pPr>
      <w:bookmarkStart w:id="1735" w:name="_Toc1016"/>
      <w:r>
        <w:t>الغرر والدرر = أخبار الرسول / مواعظ - فارسي</w:t>
      </w:r>
      <w:bookmarkEnd w:id="1735"/>
    </w:p>
    <w:p>
      <w:pPr>
        <w:pStyle w:val="BookText"/>
      </w:pPr>
      <w:r>
        <w:rPr>
          <w:rFonts w:ascii="Amiri" w:hAnsi="Amiri" w:eastAsia="Amiri" w:cs="Amiri"/>
          <w:lang w:bidi="ar-SA"/>
          <w:color w:val="111111"/>
          <w:sz w:val="28"/>
          <w:szCs w:val="28"/>
          <w:rtl/>
        </w:rPr>
        <w:t xml:space="preserve">أبو البركات الحسيني، محمّد بن أحمد القرن (6ه-)</w:t>
      </w:r>
    </w:p>
    <w:p>
      <w:pPr>
        <w:pStyle w:val="BookText"/>
      </w:pPr>
      <w:r>
        <w:rPr>
          <w:rFonts w:ascii="Times New Roman" w:hAnsi="Times New Roman" w:eastAsia="Times New Roman" w:cs="Times New Roman"/>
          <w:lang w:val="en-US" w:bidi="en-US"/>
          <w:color w:val="111111"/>
          <w:sz w:val="28"/>
          <w:szCs w:val="28"/>
          <w:rtl/>
        </w:rPr>
        <w:t xml:space="preserve">47224.</w:t>
      </w:r>
    </w:p>
    <w:p>
      <w:pPr>
        <w:pStyle w:val="BookText"/>
      </w:pPr>
      <w:r>
        <w:rPr>
          <w:rFonts w:ascii="Amiri" w:hAnsi="Amiri" w:eastAsia="Amiri" w:cs="Amiri"/>
          <w:lang w:bidi="ar-SA"/>
          <w:color w:val="111111"/>
          <w:sz w:val="28"/>
          <w:szCs w:val="28"/>
          <w:rtl/>
        </w:rPr>
        <w:t xml:space="preserve">بغداد؛ المكتبة القادرية رقم المخطوط : 1410/1</w:t>
      </w:r>
    </w:p>
    <w:p>
      <w:pPr>
        <w:pStyle w:val="BookText"/>
      </w:pPr>
      <w:r>
        <w:rPr>
          <w:rFonts w:ascii="IRNazanin" w:hAnsi="IRNazanin" w:eastAsia="IRNazanin" w:cs="IRNazanin"/>
          <w:lang w:bidi="fa-IR"/>
          <w:color w:val="111111"/>
          <w:sz w:val="28"/>
          <w:szCs w:val="28"/>
          <w:rtl/>
        </w:rPr>
        <w:t xml:space="preserve">أوّلها: هفت باب پنجاه بودیم در فضیلت ماه عاشور؛ آخرها جاهلا ... که نوم العالم خيراً من.</w:t>
      </w:r>
    </w:p>
    <w:p>
      <w:pPr>
        <w:pStyle w:val="BookText"/>
      </w:pPr>
      <w:r>
        <w:rPr>
          <w:rFonts w:ascii="IRNazanin" w:hAnsi="IRNazanin" w:eastAsia="IRNazanin" w:cs="IRNazanin"/>
          <w:lang w:bidi="fa-IR"/>
          <w:color w:val="111111"/>
          <w:sz w:val="28"/>
          <w:szCs w:val="28"/>
          <w:rtl/>
        </w:rPr>
        <w:t xml:space="preserve">نستعلیق، کا: مجهول، تا احتمالاً القرن 12 ه- 19 ق (19-1)، 16س، 2414سم [ف: 5-7]</w:t>
      </w:r>
    </w:p>
    <w:p>
      <w:pPr>
        <w:pStyle w:val="BookText"/>
      </w:pPr>
      <w:r>
        <w:rPr>
          <w:rFonts w:ascii="Amiri" w:hAnsi="Amiri" w:eastAsia="Amiri" w:cs="Amiri"/>
          <w:lang w:bidi="ar-SA"/>
          <w:color w:val="111111"/>
          <w:sz w:val="28"/>
          <w:szCs w:val="28"/>
          <w:rtl/>
        </w:rPr>
        <w:t xml:space="preserve">الغرض والغاية والفائدة = الأثر والغاية والغاية = الفائدة والغرض = الفائدة</w:t>
      </w:r>
    </w:p>
    <w:p>
      <w:pPr>
        <w:pStyle w:val="BookText"/>
      </w:pPr>
      <w:r>
        <w:rPr>
          <w:rFonts w:ascii="Amiri" w:hAnsi="Amiri" w:eastAsia="Amiri" w:cs="Amiri"/>
          <w:lang w:bidi="ar-SA"/>
          <w:color w:val="111111"/>
          <w:sz w:val="28"/>
          <w:szCs w:val="28"/>
          <w:rtl/>
        </w:rPr>
        <w:t xml:space="preserve">والغاية / فلسفة - عربي</w:t>
      </w:r>
    </w:p>
    <w:p>
      <w:pPr>
        <w:pStyle w:val="BookText"/>
      </w:pPr>
      <w:r>
        <w:rPr>
          <w:rFonts w:ascii="Amiri" w:hAnsi="Amiri" w:eastAsia="Amiri" w:cs="Amiri"/>
          <w:lang w:bidi="ar-SA"/>
          <w:color w:val="111111"/>
          <w:sz w:val="28"/>
          <w:szCs w:val="28"/>
          <w:rtl/>
        </w:rPr>
        <w:t xml:space="preserve">الجرجاني علي بن محمّد (740) - (816ه- )</w:t>
      </w:r>
    </w:p>
    <w:p>
      <w:pPr>
        <w:pStyle w:val="BookText"/>
      </w:pPr>
      <w:r>
        <w:rPr>
          <w:rFonts w:ascii="Amiri" w:hAnsi="Amiri" w:eastAsia="Amiri" w:cs="Amiri"/>
          <w:lang w:bidi="ar-SA"/>
          <w:color w:val="111111"/>
          <w:sz w:val="28"/>
          <w:szCs w:val="28"/>
          <w:rtl/>
        </w:rPr>
        <w:t xml:space="preserve">أوّله: البسملة، إذا ترتب على فعل اثر فذلك الأثر من حيث أنّه نتيجه لذلك الفعل وثمرته فائدة له ومن حيث انه على طرف الفعل ونهايته يسمي غاية لها ... ثم ذلك الأثر ...ان كان سبباً لإقدام الفاعل ... يسمي بالقياس إلى الفاعل غرضاً...</w:t>
      </w:r>
    </w:p>
    <w:p>
      <w:pPr>
        <w:pStyle w:val="BookText"/>
      </w:pPr>
      <w:r>
        <w:rPr>
          <w:rFonts w:ascii="Amiri" w:hAnsi="Amiri" w:eastAsia="Amiri" w:cs="Amiri"/>
          <w:lang w:bidi="ar-SA"/>
          <w:color w:val="111111"/>
          <w:sz w:val="28"/>
          <w:szCs w:val="28"/>
          <w:rtl/>
        </w:rPr>
        <w:t xml:space="preserve">آخره: أو أراد اظهار ما يناسب افهام العامه على مقتضى قولهم كلموا الناس على قدر عقولهم [فنخا :23 397-398 (21) نسخة)]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0" w:name="pg8273_78264"/>
    <w:bookmarkEnd w:id="410"/>
    <w:p>
      <w:pPr>
        <w:pStyle w:val="BookText"/>
      </w:pPr>
      <w:r>
        <w:rPr>
          <w:rFonts w:ascii="Amiri" w:hAnsi="Amiri" w:eastAsia="Amiri" w:cs="Amiri"/>
          <w:lang w:bidi="ar-SA"/>
          <w:color w:val="111111"/>
          <w:sz w:val="28"/>
          <w:szCs w:val="28"/>
          <w:rtl/>
        </w:rPr>
        <w:t xml:space="preserve">47225 .بغداد؛ المكتبة القادرية رقم المخطوط: 1414/6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جعفر بن إبراهيم الجرياني ،تا: 1167ه- 2 ق (81-82)، 17س، 21*14سم</w:t>
      </w:r>
    </w:p>
    <w:p>
      <w:pPr>
        <w:pStyle w:val="BookText"/>
      </w:pPr>
      <w:r>
        <w:rPr>
          <w:rFonts w:ascii="IRNazanin" w:hAnsi="IRNazanin" w:eastAsia="IRNazanin" w:cs="IRNazanin"/>
          <w:lang w:bidi="fa-IR"/>
          <w:color w:val="111111"/>
          <w:sz w:val="28"/>
          <w:szCs w:val="28"/>
          <w:rtl/>
        </w:rPr>
        <w:t xml:space="preserve">[ف: 5-14]</w:t>
      </w:r>
    </w:p>
    <w:p>
      <w:pPr>
        <w:pStyle w:val="BookText"/>
      </w:pPr>
      <w:r>
        <w:rPr>
          <w:rFonts w:ascii="Amiri" w:hAnsi="Amiri" w:eastAsia="Amiri" w:cs="Amiri"/>
          <w:lang w:bidi="ar-SA"/>
          <w:color w:val="111111"/>
          <w:sz w:val="28"/>
          <w:szCs w:val="28"/>
          <w:rtl/>
        </w:rPr>
        <w:t xml:space="preserve">47226 .بغداد؛ خزانة القره داغي (في المجمع العلمي)؛ رقم المخطوط: 1639/4 مجاميع</w:t>
      </w:r>
    </w:p>
    <w:p>
      <w:pPr>
        <w:pStyle w:val="BookText"/>
      </w:pPr>
      <w:r>
        <w:rPr>
          <w:rFonts w:ascii="Amiri" w:hAnsi="Amiri" w:eastAsia="Amiri" w:cs="Amiri"/>
          <w:lang w:bidi="ar-SA"/>
          <w:color w:val="111111"/>
          <w:sz w:val="28"/>
          <w:szCs w:val="28"/>
          <w:rtl/>
        </w:rPr>
        <w:t xml:space="preserve">أوّلها: البسملة ... وبه نستعين باسم سبحانه ونحمده والصلوة على رسوله وآله. خص الآن (ن) إلى أن بها على الباء داخلة على المخصوص على طريق قوله ابن الحاجب في بحث في بحث المندوب واختص المندوب بواو؛ آخرها :مطابق</w:t>
      </w:r>
    </w:p>
    <w:p>
      <w:pPr>
        <w:pStyle w:val="BookText"/>
      </w:pPr>
      <w:r>
        <w:rPr>
          <w:rFonts w:ascii="IRNazanin" w:hAnsi="IRNazanin" w:eastAsia="IRNazanin" w:cs="IRNazanin"/>
          <w:lang w:bidi="fa-IR"/>
          <w:color w:val="111111"/>
          <w:sz w:val="28"/>
          <w:szCs w:val="28"/>
          <w:rtl/>
        </w:rPr>
        <w:t xml:space="preserve">في الفهرس عنوانه: رسالة في علم الوضع»؛ نسخ، كا: إسماعيل الطورشي، تا: 1237ه- زردیاباد المسجد الجامع ه ق (139-135)، 19س، 2015سم [ف: 88]</w:t>
      </w:r>
    </w:p>
    <w:p>
      <w:pPr>
        <w:pStyle w:val="Heading2"/>
      </w:pPr>
      <w:bookmarkStart w:id="1736" w:name="_Toc1017"/>
      <w:r>
        <w:t>الغروية في شرح الجعفرية / فقه - عربي</w:t>
      </w:r>
      <w:bookmarkEnd w:id="1736"/>
    </w:p>
    <w:p>
      <w:pPr>
        <w:pStyle w:val="BookText"/>
      </w:pPr>
      <w:r>
        <w:rPr>
          <w:rFonts w:ascii="Amiri" w:hAnsi="Amiri" w:eastAsia="Amiri" w:cs="Amiri"/>
          <w:lang w:bidi="ar-SA"/>
          <w:color w:val="111111"/>
          <w:sz w:val="28"/>
          <w:szCs w:val="28"/>
          <w:rtl/>
        </w:rPr>
        <w:t xml:space="preserve">الاسترآبادي، شرف الدين علي ( - 965ه- )</w:t>
      </w:r>
    </w:p>
    <w:p>
      <w:pPr>
        <w:pStyle w:val="BookText"/>
      </w:pPr>
      <w:r>
        <w:rPr>
          <w:rFonts w:ascii="Amiri" w:hAnsi="Amiri" w:eastAsia="Amiri" w:cs="Amiri"/>
          <w:lang w:bidi="ar-SA"/>
          <w:color w:val="111111"/>
          <w:sz w:val="28"/>
          <w:szCs w:val="28"/>
          <w:rtl/>
        </w:rPr>
        <w:t xml:space="preserve">المرتبط: الجعفرية = واجبات الصلاة المحقق الكركي علي بن حسين (940-890ه-)</w:t>
      </w:r>
    </w:p>
    <w:p>
      <w:pPr>
        <w:pStyle w:val="BookText"/>
      </w:pPr>
      <w:r>
        <w:rPr>
          <w:rFonts w:ascii="Amiri" w:hAnsi="Amiri" w:eastAsia="Amiri" w:cs="Amiri"/>
          <w:lang w:bidi="ar-SA"/>
          <w:color w:val="111111"/>
          <w:sz w:val="28"/>
          <w:szCs w:val="28"/>
          <w:rtl/>
        </w:rPr>
        <w:t xml:space="preserve">[فنخا 400:23( 2نسخة)]</w:t>
      </w:r>
    </w:p>
    <w:p>
      <w:pPr>
        <w:pStyle w:val="BookText"/>
      </w:pPr>
      <w:r>
        <w:rPr>
          <w:rFonts w:ascii="Times New Roman" w:hAnsi="Times New Roman" w:eastAsia="Times New Roman" w:cs="Times New Roman"/>
          <w:lang w:val="en-US" w:bidi="en-US"/>
          <w:color w:val="111111"/>
          <w:sz w:val="28"/>
          <w:szCs w:val="28"/>
          <w:rtl/>
        </w:rPr>
        <w:t xml:space="preserve">47227.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w:t>
      </w:r>
    </w:p>
    <w:p>
      <w:pPr>
        <w:pStyle w:val="BookText"/>
      </w:pPr>
      <w:r>
        <w:rPr>
          <w:rFonts w:ascii="IRNazanin" w:hAnsi="IRNazanin" w:eastAsia="IRNazanin" w:cs="IRNazanin"/>
          <w:lang w:bidi="fa-IR"/>
          <w:color w:val="111111"/>
          <w:sz w:val="28"/>
          <w:szCs w:val="28"/>
          <w:rtl/>
        </w:rPr>
        <w:t xml:space="preserve">کا :مجهول ،تا: 933 ه- 228 ص ، 20/4*15 سم [معجم المخطوطات النجفية: 603]</w:t>
      </w:r>
    </w:p>
    <w:p>
      <w:pPr>
        <w:pStyle w:val="BookText"/>
      </w:pPr>
      <w:r>
        <w:rPr>
          <w:rFonts w:ascii="Amiri" w:hAnsi="Amiri" w:eastAsia="Amiri" w:cs="Amiri"/>
          <w:lang w:bidi="ar-SA"/>
          <w:color w:val="111111"/>
          <w:sz w:val="28"/>
          <w:szCs w:val="28"/>
          <w:rtl/>
        </w:rPr>
        <w:t xml:space="preserve">47228 .النجف الأشرف؛ مكتبة آية الله الحكيم العامة؛ رقم المخطوط : 1053</w:t>
      </w:r>
    </w:p>
    <w:p>
      <w:pPr>
        <w:pStyle w:val="BookText"/>
      </w:pPr>
      <w:r>
        <w:rPr>
          <w:rFonts w:ascii="IRNazanin" w:hAnsi="IRNazanin" w:eastAsia="IRNazanin" w:cs="IRNazanin"/>
          <w:lang w:bidi="fa-IR"/>
          <w:color w:val="111111"/>
          <w:sz w:val="28"/>
          <w:szCs w:val="28"/>
          <w:rtl/>
        </w:rPr>
        <w:t xml:space="preserve">کا: مجهول، تا: 1230ه-، 171 ص 21س، 16/8*26سم [معجم المخطوطات النجفية: 603]</w:t>
      </w:r>
    </w:p>
    <w:p>
      <w:pPr>
        <w:pStyle w:val="BookText"/>
      </w:pPr>
      <w:r>
        <w:rPr>
          <w:rFonts w:ascii="Amiri" w:hAnsi="Amiri" w:eastAsia="Amiri" w:cs="Amiri"/>
          <w:lang w:bidi="ar-SA"/>
          <w:color w:val="111111"/>
          <w:sz w:val="28"/>
          <w:szCs w:val="28"/>
          <w:rtl/>
        </w:rPr>
        <w:t xml:space="preserve">47229 . النجف الأشرف؛ تركة محمّد السماوي؛ رقم المخطوط : 400</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2-234]</w:t>
      </w:r>
    </w:p>
    <w:p>
      <w:pPr>
        <w:pStyle w:val="Heading2"/>
      </w:pPr>
      <w:bookmarkStart w:id="1737" w:name="_Toc1018"/>
      <w:r>
        <w:t>غريب ألفاظ القرآن (منظومة) في = ألفية في غريب القرآن / علوم القرآن،</w:t>
      </w:r>
      <w:bookmarkEnd w:id="1737"/>
    </w:p>
    <w:p>
      <w:pPr>
        <w:pStyle w:val="BookText"/>
      </w:pPr>
      <w:r>
        <w:rPr>
          <w:rFonts w:ascii="Amiri" w:hAnsi="Amiri" w:eastAsia="Amiri" w:cs="Amiri"/>
          <w:lang w:bidi="ar-SA"/>
          <w:color w:val="111111"/>
          <w:sz w:val="28"/>
          <w:szCs w:val="28"/>
          <w:rtl/>
        </w:rPr>
        <w:t xml:space="preserve">شعر - عربي</w:t>
      </w:r>
    </w:p>
    <w:p>
      <w:pPr>
        <w:pStyle w:val="BookText"/>
      </w:pPr>
      <w:r>
        <w:rPr>
          <w:rFonts w:ascii="Amiri" w:hAnsi="Amiri" w:eastAsia="Amiri" w:cs="Amiri"/>
          <w:lang w:bidi="ar-SA"/>
          <w:color w:val="111111"/>
          <w:sz w:val="28"/>
          <w:szCs w:val="28"/>
          <w:rtl/>
        </w:rPr>
        <w:t xml:space="preserve">العراقي، عبد الرّحيم بن حسين (725 - 806ه- )</w:t>
      </w:r>
    </w:p>
    <w:p>
      <w:pPr>
        <w:pStyle w:val="BookText"/>
      </w:pPr>
      <w:r>
        <w:rPr>
          <w:rFonts w:ascii="Amiri" w:hAnsi="Amiri" w:eastAsia="Amiri" w:cs="Amiri"/>
          <w:lang w:bidi="ar-SA"/>
          <w:color w:val="111111"/>
          <w:sz w:val="28"/>
          <w:szCs w:val="28"/>
          <w:rtl/>
        </w:rPr>
        <w:t xml:space="preserve">أوّله: الحمد الله أتم الحمد *** على أياد عظمت من عد</w:t>
      </w:r>
    </w:p>
    <w:p>
      <w:pPr>
        <w:pStyle w:val="BookText"/>
      </w:pPr>
      <w:r>
        <w:rPr>
          <w:rFonts w:ascii="Amiri" w:hAnsi="Amiri" w:eastAsia="Amiri" w:cs="Amiri"/>
          <w:lang w:bidi="ar-SA"/>
          <w:color w:val="111111"/>
          <w:sz w:val="28"/>
          <w:szCs w:val="28"/>
          <w:rtl/>
        </w:rPr>
        <w:t xml:space="preserve">و بعد فالعبد نوى أن ينظما *** غريب ألفاظ القرآن عظما</w:t>
      </w:r>
    </w:p>
    <w:p>
      <w:pPr>
        <w:pStyle w:val="BookText"/>
      </w:pPr>
      <w:r>
        <w:rPr>
          <w:rFonts w:ascii="Amiri" w:hAnsi="Amiri" w:eastAsia="Amiri" w:cs="Amiri"/>
          <w:lang w:bidi="ar-SA"/>
          <w:color w:val="111111"/>
          <w:sz w:val="28"/>
          <w:szCs w:val="28"/>
          <w:rtl/>
        </w:rPr>
        <w:t xml:space="preserve">طبع : مصر ، 1926م على هامش تفسير الجلالين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1" w:name="pg8273_78265"/>
    <w:bookmarkEnd w:id="411"/>
    <w:p>
      <w:pPr>
        <w:pStyle w:val="BookText"/>
      </w:pPr>
      <w:r>
        <w:rPr>
          <w:rFonts w:ascii="Amiri" w:hAnsi="Amiri" w:eastAsia="Amiri" w:cs="Amiri"/>
          <w:lang w:bidi="ar-SA"/>
          <w:color w:val="111111"/>
          <w:sz w:val="28"/>
          <w:szCs w:val="28"/>
          <w:rtl/>
        </w:rPr>
        <w:t xml:space="preserve">47230 .بغداد ؛ الخزانة الآلوسية (في دار المخطوطات)؛ رقم المخطوط: 8817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أبي بكر حيدر حجي زاده ،تا: 1239ه-، 84ص، 23س،</w:t>
      </w:r>
    </w:p>
    <w:p>
      <w:pPr>
        <w:pStyle w:val="BookText"/>
      </w:pPr>
      <w:r>
        <w:rPr>
          <w:rFonts w:ascii="IRNazanin" w:hAnsi="IRNazanin" w:eastAsia="IRNazanin" w:cs="IRNazanin"/>
          <w:lang w:bidi="fa-IR"/>
          <w:color w:val="111111"/>
          <w:sz w:val="28"/>
          <w:szCs w:val="28"/>
          <w:rtl/>
        </w:rPr>
        <w:t xml:space="preserve">16*11سم [المورد 13-177]</w:t>
      </w:r>
    </w:p>
    <w:p>
      <w:pPr>
        <w:pStyle w:val="BookText"/>
      </w:pPr>
      <w:r>
        <w:rPr>
          <w:rFonts w:ascii="IRNazanin" w:hAnsi="IRNazanin" w:eastAsia="IRNazanin" w:cs="IRNazanin"/>
          <w:lang w:bidi="fa-IR"/>
          <w:color w:val="111111"/>
          <w:sz w:val="28"/>
          <w:szCs w:val="28"/>
          <w:rtl/>
        </w:rPr>
        <w:t xml:space="preserve">47231 بغداد؛ دار المخطوطات؛ رقم المخطوط : 1373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نصر أبوالوفاء الهوريني ،تا : 1261ه- [علوم القرآن عراق - ف: 46]</w:t>
      </w:r>
    </w:p>
    <w:p>
      <w:pPr>
        <w:pStyle w:val="Heading2"/>
      </w:pPr>
      <w:bookmarkStart w:id="1738" w:name="_Toc1019"/>
      <w:r>
        <w:t>غريب البيان / بلاغة - عربي</w:t>
      </w:r>
      <w:bookmarkEnd w:id="1738"/>
    </w:p>
    <w:p>
      <w:pPr>
        <w:pStyle w:val="BookText"/>
      </w:pPr>
      <w:r>
        <w:rPr>
          <w:rFonts w:ascii="Times New Roman" w:hAnsi="Times New Roman" w:eastAsia="Times New Roman" w:cs="Times New Roman"/>
          <w:lang w:val="en-US" w:bidi="en-US"/>
          <w:color w:val="111111"/>
          <w:sz w:val="28"/>
          <w:szCs w:val="28"/>
          <w:rtl/>
        </w:rPr>
        <w:t xml:space="preserve">47232.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4419</w:t>
      </w:r>
    </w:p>
    <w:p>
      <w:pPr>
        <w:pStyle w:val="BookText"/>
      </w:pPr>
      <w:r>
        <w:rPr>
          <w:rFonts w:ascii="IRNazanin" w:hAnsi="IRNazanin" w:eastAsia="IRNazanin" w:cs="IRNazanin"/>
          <w:lang w:bidi="fa-IR"/>
          <w:color w:val="111111"/>
          <w:sz w:val="28"/>
          <w:szCs w:val="28"/>
          <w:rtl/>
        </w:rPr>
        <w:t xml:space="preserve">کا :مجهول، تا: 1187ه- 673 ص [ف: 1-300]</w:t>
      </w:r>
    </w:p>
    <w:p>
      <w:pPr>
        <w:pStyle w:val="BookText"/>
      </w:pPr>
      <w:r>
        <w:rPr>
          <w:rFonts w:ascii="Amiri" w:hAnsi="Amiri" w:eastAsia="Amiri" w:cs="Amiri"/>
          <w:lang w:bidi="ar-SA"/>
          <w:color w:val="111111"/>
          <w:sz w:val="28"/>
          <w:szCs w:val="28"/>
          <w:rtl/>
        </w:rPr>
        <w:t xml:space="preserve">غريب الحديث - الأشعثيات</w:t>
      </w:r>
    </w:p>
    <w:p>
      <w:pPr>
        <w:pStyle w:val="Heading2"/>
      </w:pPr>
      <w:bookmarkStart w:id="1739" w:name="_Toc1020"/>
      <w:r>
        <w:t>غريب الحديث / لغة - عربي</w:t>
      </w:r>
      <w:bookmarkEnd w:id="1739"/>
    </w:p>
    <w:p>
      <w:pPr>
        <w:pStyle w:val="BookText"/>
      </w:pPr>
      <w:r>
        <w:rPr>
          <w:rFonts w:ascii="Amiri" w:hAnsi="Amiri" w:eastAsia="Amiri" w:cs="Amiri"/>
          <w:lang w:bidi="ar-SA"/>
          <w:color w:val="111111"/>
          <w:sz w:val="28"/>
          <w:szCs w:val="28"/>
          <w:rtl/>
        </w:rPr>
        <w:t xml:space="preserve">الخطابي، أحمد بن محمّد (319؟ - 388ه-)</w:t>
      </w:r>
    </w:p>
    <w:p>
      <w:pPr>
        <w:pStyle w:val="BookText"/>
      </w:pPr>
      <w:r>
        <w:rPr>
          <w:rFonts w:ascii="Amiri" w:hAnsi="Amiri" w:eastAsia="Amiri" w:cs="Amiri"/>
          <w:lang w:bidi="ar-SA"/>
          <w:color w:val="111111"/>
          <w:sz w:val="28"/>
          <w:szCs w:val="28"/>
          <w:rtl/>
        </w:rPr>
        <w:t xml:space="preserve">طبع :الدمشق، 1402 - 1403ه-، مكة المكرمة، 1402ه-</w:t>
      </w:r>
    </w:p>
    <w:p>
      <w:pPr>
        <w:pStyle w:val="BookText"/>
      </w:pPr>
      <w:r>
        <w:rPr>
          <w:rFonts w:ascii="Times New Roman" w:hAnsi="Times New Roman" w:eastAsia="Times New Roman" w:cs="Times New Roman"/>
          <w:lang w:val="en-US" w:bidi="en-US"/>
          <w:color w:val="111111"/>
          <w:sz w:val="28"/>
          <w:szCs w:val="28"/>
          <w:rtl/>
        </w:rPr>
        <w:t xml:space="preserve">47233.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394 مصورة</w:t>
      </w:r>
    </w:p>
    <w:p>
      <w:pPr>
        <w:pStyle w:val="BookText"/>
      </w:pPr>
      <w:r>
        <w:rPr>
          <w:rFonts w:ascii="Amiri" w:hAnsi="Amiri" w:eastAsia="Amiri" w:cs="Amiri"/>
          <w:lang w:bidi="ar-SA"/>
          <w:color w:val="111111"/>
          <w:sz w:val="28"/>
          <w:szCs w:val="28"/>
          <w:rtl/>
        </w:rPr>
        <w:t xml:space="preserve">أوّلها :البسملة، الحمد الله باريء النسم رازق القسم الحكيم فيما أنشأ ودبر الخبير بما قدم وآخر ... إن من الوثيقة في أمر الدين والنصيحة لجماعة المسلمين أن يعفوا الغريب ألفاظه ؛آخرها: وقال أبو سليمان في حديث النبي صلى الله عليه إنه ذكر قوما</w:t>
      </w:r>
    </w:p>
    <w:p>
      <w:pPr>
        <w:pStyle w:val="BookText"/>
      </w:pPr>
      <w:r>
        <w:rPr>
          <w:rFonts w:ascii="Amiri" w:hAnsi="Amiri" w:eastAsia="Amiri" w:cs="Amiri"/>
          <w:lang w:bidi="ar-SA"/>
          <w:color w:val="111111"/>
          <w:sz w:val="28"/>
          <w:szCs w:val="28"/>
          <w:rtl/>
        </w:rPr>
        <w:t xml:space="preserve">يؤمنون البيت ورجل متعوذ بالبيت قد لجا به من قريش فاذا كانوا بالبيداء خسف فقيل يا رسول الله أليس الطريق قد المجلد الأوّل. مصدر التصوير : نسخة في مكتبة مسجد فاتح استانبول تحت رقم 1114؛ عبد الكريم بن الحسن بن جعفر بن خليفة البعلبكي ،تا: قبل 597ه- ناقصة الآخر؛ 151 ص [(مصورات) - ف: 2-104]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2" w:name="pg8273_78266"/>
    <w:bookmarkEnd w:id="412"/>
    <w:p>
      <w:pPr>
        <w:pStyle w:val="BookText"/>
      </w:pPr>
      <w:r>
        <w:rPr>
          <w:rFonts w:ascii="Times New Roman" w:hAnsi="Times New Roman" w:eastAsia="Times New Roman" w:cs="Times New Roman"/>
          <w:lang w:val="en-US" w:bidi="en-US"/>
          <w:color w:val="111111"/>
          <w:sz w:val="28"/>
          <w:szCs w:val="28"/>
          <w:rtl/>
        </w:rPr>
        <w:t xml:space="preserve">47234.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395 مصورة</w:t>
      </w:r>
    </w:p>
    <w:p>
      <w:pPr>
        <w:pStyle w:val="BookText"/>
      </w:pPr>
      <w:r>
        <w:rPr>
          <w:rFonts w:ascii="IRNazanin" w:hAnsi="IRNazanin" w:eastAsia="IRNazanin" w:cs="IRNazanin"/>
          <w:lang w:bidi="fa-IR"/>
          <w:color w:val="111111"/>
          <w:sz w:val="28"/>
          <w:szCs w:val="28"/>
          <w:rtl/>
        </w:rPr>
        <w:t xml:space="preserve">آخرها :حدیث میمون بن مهران إنه قال عليك بكتاب الله فإن الناس قد بهوا به هكذا يروي وإنما هوبهوا به مهموزا إي أنسوا واستخفوا بحقه آخر الكتاب كتبه لنفسه عبد الكريم بن الحسن بن جعفر بن خليفة البعلبكي ببعلبك ووافق الفراغ منه في الثامن عشر من شهر ربيع الأول سنة سبع وتسعين وخمسمائة الحمد لله وحده ... قابلت به</w:t>
      </w:r>
    </w:p>
    <w:p>
      <w:pPr>
        <w:pStyle w:val="BookText"/>
      </w:pPr>
      <w:r>
        <w:rPr>
          <w:rFonts w:ascii="IRNazanin" w:hAnsi="IRNazanin" w:eastAsia="IRNazanin" w:cs="IRNazanin"/>
          <w:lang w:bidi="fa-IR"/>
          <w:color w:val="111111"/>
          <w:sz w:val="28"/>
          <w:szCs w:val="28"/>
          <w:rtl/>
        </w:rPr>
        <w:t xml:space="preserve">للأصل ...</w:t>
      </w:r>
    </w:p>
    <w:p>
      <w:pPr>
        <w:pStyle w:val="BookText"/>
      </w:pPr>
      <w:r>
        <w:rPr>
          <w:rFonts w:ascii="Amiri" w:hAnsi="Amiri" w:eastAsia="Amiri" w:cs="Amiri"/>
          <w:lang w:bidi="ar-SA"/>
          <w:color w:val="111111"/>
          <w:sz w:val="28"/>
          <w:szCs w:val="28"/>
          <w:rtl/>
        </w:rPr>
        <w:t xml:space="preserve">المجلد الثاني. مصدر التصوير: نسخة مكتبة مسجد فاتح استانبول تحت رقم 1115؛ عبد الكريم بن الحسن بن جعفر بن خليفة البعلبكي، تا: 18 ربيع الأول 597ه-؛ ناقصة؛ الأوّل ؛ 199 ص [(مصورات) - ف: 2-105]</w:t>
      </w:r>
    </w:p>
    <w:p>
      <w:pPr>
        <w:pStyle w:val="Heading2"/>
      </w:pPr>
      <w:bookmarkStart w:id="1740" w:name="_Toc1021"/>
      <w:r>
        <w:t>غريب الحديث / لغة، حديث - عربي</w:t>
      </w:r>
      <w:bookmarkEnd w:id="1740"/>
    </w:p>
    <w:p>
      <w:pPr>
        <w:pStyle w:val="BookText"/>
      </w:pPr>
      <w:r>
        <w:rPr>
          <w:rFonts w:ascii="Amiri" w:hAnsi="Amiri" w:eastAsia="Amiri" w:cs="Amiri"/>
          <w:lang w:bidi="ar-SA"/>
          <w:color w:val="111111"/>
          <w:sz w:val="28"/>
          <w:szCs w:val="28"/>
          <w:rtl/>
        </w:rPr>
        <w:t xml:space="preserve">ابن الجوزي، عبد الرحمن بن علي (2508 - 597ه-)</w:t>
      </w:r>
    </w:p>
    <w:p>
      <w:pPr>
        <w:pStyle w:val="BookText"/>
      </w:pPr>
      <w:r>
        <w:rPr>
          <w:rFonts w:ascii="Amiri" w:hAnsi="Amiri" w:eastAsia="Amiri" w:cs="Amiri"/>
          <w:lang w:bidi="ar-SA"/>
          <w:color w:val="111111"/>
          <w:sz w:val="28"/>
          <w:szCs w:val="28"/>
          <w:rtl/>
        </w:rPr>
        <w:t xml:space="preserve">طبع :يروت، 1405ه- بيروت، 1985م</w:t>
      </w:r>
    </w:p>
    <w:p>
      <w:pPr>
        <w:pStyle w:val="BookText"/>
      </w:pPr>
      <w:r>
        <w:rPr>
          <w:rFonts w:ascii="Amiri" w:hAnsi="Amiri" w:eastAsia="Amiri" w:cs="Amiri"/>
          <w:lang w:bidi="ar-SA"/>
          <w:color w:val="111111"/>
          <w:sz w:val="28"/>
          <w:szCs w:val="28"/>
          <w:rtl/>
        </w:rPr>
        <w:t xml:space="preserve">47235 .النجف الأشرف؛ مكتبة آية الله الحكيم العامة؛ رقم المخطوط : 450 مصورة</w:t>
      </w:r>
    </w:p>
    <w:p>
      <w:pPr>
        <w:pStyle w:val="BookText"/>
      </w:pPr>
      <w:r>
        <w:rPr>
          <w:rFonts w:ascii="Amiri" w:hAnsi="Amiri" w:eastAsia="Amiri" w:cs="Amiri"/>
          <w:lang w:bidi="ar-SA"/>
          <w:color w:val="111111"/>
          <w:sz w:val="28"/>
          <w:szCs w:val="28"/>
          <w:rtl/>
        </w:rPr>
        <w:t xml:space="preserve">أوّلها: البسملة، قال الشيخ الإمام العالم الصدر الكبير جمال الدين شيخ الإسلام أبو الفرج ... الحمد لله الذي جعل الإنسان إنسان عين المخلوقات وزينه بالنطق وتعلم الكلمات وفضل اللغة العربية على سائر اللغات ... أما بعد: فإن رسول الله صلى الله عليه كان عربيا وكذلك جمهور أصحابه ... فرأيت أن أبذل الوسع في جمع جميع غريب حديث رسول الله صلى الله عليه وأصحابه وتابعيهم؛ آخرها :باب الياء مع الهاء كان يتعوذ من ... آخر الكتاب والحمد لله رب العالمين وصلواته على سيدنا محمد وآله أجمعين ... نقله محمّد بن عبيد السيّد بن علي بن الموسوي من خط المصنف وهي النسخة التي التي اعتمد عليها واختارها وألغي ماسواها وذلك في شهور سنة ثمان وتسعين وخمسمائة والله الحمد</w:t>
      </w:r>
    </w:p>
    <w:p>
      <w:pPr>
        <w:pStyle w:val="BookText"/>
      </w:pPr>
      <w:r>
        <w:rPr>
          <w:rFonts w:ascii="Amiri" w:hAnsi="Amiri" w:eastAsia="Amiri" w:cs="Amiri"/>
          <w:lang w:bidi="ar-SA"/>
          <w:color w:val="111111"/>
          <w:sz w:val="28"/>
          <w:szCs w:val="28"/>
          <w:rtl/>
        </w:rPr>
        <w:t xml:space="preserve">الجزء الأول والثاني مصدر التصوير: نسخة مكتبة فيض الله تحت رقم 496 مكرر؛ محمّد بن عبدالسيّد بن علي بن الموسوي ،تا: 598ه- 310 ص [(مصورات) - ف -15]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3" w:name="pg8273_78267"/>
    <w:bookmarkEnd w:id="413"/>
    <w:p>
      <w:pPr>
        <w:pStyle w:val="Heading2"/>
      </w:pPr>
      <w:bookmarkStart w:id="1741" w:name="_Toc1022"/>
      <w:r>
        <w:t>غريب الحديث (كتاب في) / حديث - عربي</w:t>
      </w:r>
      <w:bookmarkEnd w:id="1741"/>
    </w:p>
    <w:p>
      <w:pPr>
        <w:pStyle w:val="BookText"/>
      </w:pPr>
      <w:r>
        <w:rPr>
          <w:rFonts w:ascii="IRNazanin" w:hAnsi="IRNazanin" w:eastAsia="IRNazanin" w:cs="IRNazanin"/>
          <w:lang w:bidi="fa-IR"/>
          <w:color w:val="111111"/>
          <w:sz w:val="28"/>
          <w:szCs w:val="28"/>
          <w:rtl/>
        </w:rPr>
        <w:t xml:space="preserve">47236 .بغداد؛ دار المخطوطات؛ رقم المخطوط: 22639</w:t>
      </w:r>
    </w:p>
    <w:p>
      <w:pPr>
        <w:pStyle w:val="BookText"/>
      </w:pPr>
      <w:r>
        <w:rPr>
          <w:rFonts w:ascii="IRNazanin" w:hAnsi="IRNazanin" w:eastAsia="IRNazanin" w:cs="IRNazanin"/>
          <w:lang w:bidi="fa-IR"/>
          <w:color w:val="111111"/>
          <w:sz w:val="28"/>
          <w:szCs w:val="28"/>
          <w:rtl/>
        </w:rPr>
        <w:t xml:space="preserve">رتب على حروف المعجم ؛کا :مجهول، تا :مجهول ؛392 ص 20س، 19*25سم [دار</w:t>
      </w:r>
    </w:p>
    <w:p>
      <w:pPr>
        <w:pStyle w:val="BookText"/>
      </w:pPr>
      <w:r>
        <w:rPr>
          <w:rFonts w:ascii="IRNazanin" w:hAnsi="IRNazanin" w:eastAsia="IRNazanin" w:cs="IRNazanin"/>
          <w:lang w:bidi="fa-IR"/>
          <w:color w:val="111111"/>
          <w:sz w:val="28"/>
          <w:szCs w:val="28"/>
          <w:rtl/>
        </w:rPr>
        <w:t xml:space="preserve">صدام ف حدیث 230]</w:t>
      </w:r>
    </w:p>
    <w:p>
      <w:pPr>
        <w:pStyle w:val="Heading2"/>
      </w:pPr>
      <w:bookmarkStart w:id="1742" w:name="_Toc1023"/>
      <w:r>
        <w:t>الغريب في صناعة الاكسير / طب - عربي</w:t>
      </w:r>
      <w:bookmarkEnd w:id="1742"/>
    </w:p>
    <w:p>
      <w:pPr>
        <w:pStyle w:val="BookText"/>
      </w:pPr>
      <w:r>
        <w:rPr>
          <w:rFonts w:ascii="Amiri" w:hAnsi="Amiri" w:eastAsia="Amiri" w:cs="Amiri"/>
          <w:lang w:bidi="ar-SA"/>
          <w:color w:val="111111"/>
          <w:sz w:val="28"/>
          <w:szCs w:val="28"/>
          <w:rtl/>
        </w:rPr>
        <w:t xml:space="preserve">أبو يعقوب السجستاني، إسحاق بن أحمد ( - 386 ؟ ه- )</w:t>
      </w:r>
    </w:p>
    <w:p>
      <w:pPr>
        <w:pStyle w:val="BookText"/>
      </w:pPr>
      <w:r>
        <w:rPr>
          <w:rFonts w:ascii="Amiri" w:hAnsi="Amiri" w:eastAsia="Amiri" w:cs="Amiri"/>
          <w:lang w:bidi="ar-SA"/>
          <w:color w:val="111111"/>
          <w:sz w:val="28"/>
          <w:szCs w:val="28"/>
          <w:rtl/>
        </w:rPr>
        <w:t xml:space="preserve">47237 .بغداد؛ مركز البحوث والدراسات؛ رقم المخطوط : 7-610 س 543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19 ص [(مصورات) -ف: 171]</w:t>
      </w:r>
    </w:p>
    <w:p>
      <w:pPr>
        <w:pStyle w:val="BookText"/>
      </w:pPr>
      <w:r>
        <w:rPr>
          <w:rFonts w:ascii="Amiri" w:hAnsi="Amiri" w:eastAsia="Amiri" w:cs="Amiri"/>
          <w:lang w:bidi="ar-SA"/>
          <w:color w:val="111111"/>
          <w:sz w:val="28"/>
          <w:szCs w:val="28"/>
          <w:rtl/>
        </w:rPr>
        <w:t xml:space="preserve">غريب القرآن - نزهة الخاطر وسرور الناظر وتحفة الحاضر ومتاع المسافر</w:t>
      </w:r>
    </w:p>
    <w:p>
      <w:pPr>
        <w:pStyle w:val="Heading2"/>
      </w:pPr>
      <w:bookmarkStart w:id="1743" w:name="_Toc1024"/>
      <w:r>
        <w:t>غريب القرآن / علوم القرآن - عربي</w:t>
      </w:r>
      <w:bookmarkEnd w:id="1743"/>
    </w:p>
    <w:p>
      <w:pPr>
        <w:pStyle w:val="BookText"/>
      </w:pPr>
      <w:r>
        <w:rPr>
          <w:rFonts w:ascii="Amiri" w:hAnsi="Amiri" w:eastAsia="Amiri" w:cs="Amiri"/>
          <w:lang w:bidi="ar-SA"/>
          <w:color w:val="111111"/>
          <w:sz w:val="28"/>
          <w:szCs w:val="28"/>
          <w:rtl/>
        </w:rPr>
        <w:t xml:space="preserve">ابن قتيبة عبد الله بن مسلم (213 - 276ه-)</w:t>
      </w:r>
    </w:p>
    <w:p>
      <w:pPr>
        <w:pStyle w:val="BookText"/>
      </w:pPr>
      <w:r>
        <w:rPr>
          <w:rFonts w:ascii="Amiri" w:hAnsi="Amiri" w:eastAsia="Amiri" w:cs="Amiri"/>
          <w:lang w:bidi="ar-SA"/>
          <w:color w:val="111111"/>
          <w:sz w:val="28"/>
          <w:szCs w:val="28"/>
          <w:rtl/>
        </w:rPr>
        <w:t xml:space="preserve">طبع : القاهرة، 1958م، 1378ه- بيروت، 1978م</w:t>
      </w:r>
    </w:p>
    <w:p>
      <w:pPr>
        <w:pStyle w:val="BookText"/>
      </w:pPr>
      <w:r>
        <w:rPr>
          <w:rFonts w:ascii="Amiri" w:hAnsi="Amiri" w:eastAsia="Amiri" w:cs="Amiri"/>
          <w:lang w:bidi="ar-SA"/>
          <w:color w:val="111111"/>
          <w:sz w:val="28"/>
          <w:szCs w:val="28"/>
          <w:rtl/>
        </w:rPr>
        <w:t xml:space="preserve">[فنخا :23 401 (2 نسخة)]</w:t>
      </w:r>
    </w:p>
    <w:p>
      <w:pPr>
        <w:pStyle w:val="BookText"/>
      </w:pPr>
      <w:r>
        <w:rPr>
          <w:rFonts w:ascii="Amiri" w:hAnsi="Amiri" w:eastAsia="Amiri" w:cs="Amiri"/>
          <w:lang w:bidi="ar-SA"/>
          <w:color w:val="111111"/>
          <w:sz w:val="28"/>
          <w:szCs w:val="28"/>
          <w:rtl/>
        </w:rPr>
        <w:t xml:space="preserve">47238 .بغداد؛ خزانة قاسم محمّد الرجب؛ رقم المخطوط: 398</w:t>
      </w:r>
    </w:p>
    <w:p>
      <w:pPr>
        <w:pStyle w:val="BookText"/>
      </w:pPr>
      <w:r>
        <w:rPr>
          <w:rFonts w:ascii="IRNazanin" w:hAnsi="IRNazanin" w:eastAsia="IRNazanin" w:cs="IRNazanin"/>
          <w:lang w:bidi="fa-IR"/>
          <w:color w:val="111111"/>
          <w:sz w:val="28"/>
          <w:szCs w:val="28"/>
          <w:rtl/>
        </w:rPr>
        <w:t xml:space="preserve">الجزء الثاني مصورة بالفوتستات؛ کا: مجهول، تا: مجهول [ف 3-15]</w:t>
      </w:r>
    </w:p>
    <w:p>
      <w:pPr>
        <w:pStyle w:val="BookText"/>
      </w:pPr>
      <w:r>
        <w:rPr>
          <w:rFonts w:ascii="Amiri" w:hAnsi="Amiri" w:eastAsia="Amiri" w:cs="Amiri"/>
          <w:lang w:bidi="ar-SA"/>
          <w:color w:val="111111"/>
          <w:sz w:val="28"/>
          <w:szCs w:val="28"/>
          <w:rtl/>
        </w:rPr>
        <w:t xml:space="preserve">47239 .بغداد ؛خزانة قاسم محمّد الرجب؛ رقم المخطوط: 397</w:t>
      </w:r>
    </w:p>
    <w:p>
      <w:pPr>
        <w:pStyle w:val="BookText"/>
      </w:pPr>
      <w:r>
        <w:rPr>
          <w:rFonts w:ascii="IRNazanin" w:hAnsi="IRNazanin" w:eastAsia="IRNazanin" w:cs="IRNazanin"/>
          <w:lang w:bidi="fa-IR"/>
          <w:color w:val="111111"/>
          <w:sz w:val="28"/>
          <w:szCs w:val="28"/>
          <w:rtl/>
        </w:rPr>
        <w:t xml:space="preserve">الجزء الأوّل مصورة بالفوتستات ؛کا: مجهول، تا :مجهول [ف 3-15]</w:t>
      </w:r>
    </w:p>
    <w:p>
      <w:pPr>
        <w:pStyle w:val="BookText"/>
      </w:pPr>
      <w:r>
        <w:rPr>
          <w:rFonts w:ascii="Times New Roman" w:hAnsi="Times New Roman" w:eastAsia="Times New Roman" w:cs="Times New Roman"/>
          <w:lang w:val="en-US" w:bidi="en-US"/>
          <w:color w:val="111111"/>
          <w:sz w:val="28"/>
          <w:szCs w:val="28"/>
          <w:rtl/>
        </w:rPr>
        <w:t xml:space="preserve">47240.</w:t>
      </w:r>
    </w:p>
    <w:p>
      <w:pPr>
        <w:pStyle w:val="BookText"/>
      </w:pPr>
      <w:r>
        <w:rPr>
          <w:rFonts w:ascii="Amiri" w:hAnsi="Amiri" w:eastAsia="Amiri" w:cs="Amiri"/>
          <w:lang w:bidi="ar-SA"/>
          <w:color w:val="111111"/>
          <w:sz w:val="28"/>
          <w:szCs w:val="28"/>
          <w:rtl/>
        </w:rPr>
        <w:t xml:space="preserve">بغداد؛ خزانة قاسم محمّد الرجب؛ رقم المخطوط 399</w:t>
      </w:r>
    </w:p>
    <w:p>
      <w:pPr>
        <w:pStyle w:val="BookText"/>
      </w:pPr>
      <w:r>
        <w:rPr>
          <w:rFonts w:ascii="IRNazanin" w:hAnsi="IRNazanin" w:eastAsia="IRNazanin" w:cs="IRNazanin"/>
          <w:lang w:bidi="fa-IR"/>
          <w:color w:val="111111"/>
          <w:sz w:val="28"/>
          <w:szCs w:val="28"/>
          <w:rtl/>
        </w:rPr>
        <w:t xml:space="preserve">الجزء الثالث مصورة بالفوتستات؛کا :مجهول ،تا: مجهول [ف 3-15]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4" w:name="pg8273_78268"/>
    <w:bookmarkEnd w:id="414"/>
    <w:p>
      <w:pPr>
        <w:pStyle w:val="Heading2"/>
      </w:pPr>
      <w:bookmarkStart w:id="1744" w:name="_Toc1025"/>
      <w:r>
        <w:t>غريب القرآن = نزهة القلوب وفرحة المكروب في تفسير غرائب القرآن= غرائب القرآن / لغة، علوم القرآن - عربي</w:t>
      </w:r>
      <w:bookmarkEnd w:id="1744"/>
    </w:p>
    <w:p>
      <w:pPr>
        <w:pStyle w:val="BookText"/>
      </w:pPr>
      <w:r>
        <w:rPr>
          <w:rFonts w:ascii="Amiri" w:hAnsi="Amiri" w:eastAsia="Amiri" w:cs="Amiri"/>
          <w:lang w:bidi="ar-SA"/>
          <w:color w:val="111111"/>
          <w:sz w:val="28"/>
          <w:szCs w:val="28"/>
          <w:rtl/>
        </w:rPr>
        <w:t xml:space="preserve">السجستاني محمّد بن عزير (- 330ه- )</w:t>
      </w:r>
    </w:p>
    <w:p>
      <w:pPr>
        <w:pStyle w:val="BookText"/>
      </w:pPr>
      <w:r>
        <w:rPr>
          <w:rFonts w:ascii="Amiri" w:hAnsi="Amiri" w:eastAsia="Amiri" w:cs="Amiri"/>
          <w:lang w:bidi="ar-SA"/>
          <w:color w:val="111111"/>
          <w:sz w:val="28"/>
          <w:szCs w:val="28"/>
          <w:rtl/>
        </w:rPr>
        <w:t xml:space="preserve">أوّله :البسملة، قال أبو بكر محمّد عزيز السجستاني الحمد لله رب العالمين وصلى الله على محمد خاتم النبين والمرسلين وعلى آله الطاهرين وسلم تسليما هذا تفسير غريب القرآن ألف على حروف المعجم لتقرب تناوله وسهل حفظه على من أراده وبالله التوفيق والعون بسمله الهمزة المفتوحة ألم وسائر حروف الهجاء ...</w:t>
      </w:r>
    </w:p>
    <w:p>
      <w:pPr>
        <w:pStyle w:val="BookText"/>
      </w:pPr>
      <w:r>
        <w:rPr>
          <w:rFonts w:ascii="Amiri" w:hAnsi="Amiri" w:eastAsia="Amiri" w:cs="Amiri"/>
          <w:lang w:bidi="ar-SA"/>
          <w:color w:val="111111"/>
          <w:sz w:val="28"/>
          <w:szCs w:val="28"/>
          <w:rtl/>
        </w:rPr>
        <w:t xml:space="preserve">طبع :بيروت، 1410ه- القاهرة، 1325، 1326، 1355ه- 1936، 1963 و1970م</w:t>
      </w:r>
    </w:p>
    <w:p>
      <w:pPr>
        <w:pStyle w:val="BookText"/>
      </w:pPr>
      <w:r>
        <w:rPr>
          <w:rFonts w:ascii="Amiri" w:hAnsi="Amiri" w:eastAsia="Amiri" w:cs="Amiri"/>
          <w:lang w:bidi="ar-SA"/>
          <w:color w:val="111111"/>
          <w:sz w:val="28"/>
          <w:szCs w:val="28"/>
          <w:rtl/>
        </w:rPr>
        <w:t xml:space="preserve">[فنخا: 23 402-408( 81نسخة)]</w:t>
      </w:r>
    </w:p>
    <w:p>
      <w:pPr>
        <w:pStyle w:val="BookText"/>
      </w:pPr>
      <w:r>
        <w:rPr>
          <w:rFonts w:ascii="Amiri" w:hAnsi="Amiri" w:eastAsia="Amiri" w:cs="Amiri"/>
          <w:lang w:bidi="ar-SA"/>
          <w:color w:val="111111"/>
          <w:sz w:val="28"/>
          <w:szCs w:val="28"/>
          <w:rtl/>
        </w:rPr>
        <w:t xml:space="preserve">47241 .بغداد؛ محفوظ، حسين علي ( دكتور)؛ رقم المخطوط 121</w:t>
      </w:r>
    </w:p>
    <w:p>
      <w:pPr>
        <w:pStyle w:val="BookText"/>
      </w:pPr>
      <w:r>
        <w:rPr>
          <w:rFonts w:ascii="Amiri" w:hAnsi="Amiri" w:eastAsia="Amiri" w:cs="Amiri"/>
          <w:lang w:bidi="ar-SA"/>
          <w:color w:val="111111"/>
          <w:sz w:val="28"/>
          <w:szCs w:val="28"/>
          <w:rtl/>
        </w:rPr>
        <w:t xml:space="preserve">كا :مجهول ،تا :أوائل جمادى الأولى 527ه-؛ طالع فيه إبراهيم بن سيف الدين إبراهيم بن جلال الدين الخجندي الحنفي سنة 870ه- [ معهد المخطوطات العربية: 6-27]</w:t>
      </w:r>
    </w:p>
    <w:p>
      <w:pPr>
        <w:pStyle w:val="BookText"/>
      </w:pPr>
      <w:r>
        <w:rPr>
          <w:rFonts w:ascii="Amiri" w:hAnsi="Amiri" w:eastAsia="Amiri" w:cs="Amiri"/>
          <w:lang w:bidi="ar-SA"/>
          <w:color w:val="111111"/>
          <w:sz w:val="28"/>
          <w:szCs w:val="28"/>
          <w:rtl/>
        </w:rPr>
        <w:t xml:space="preserve">47242 .بغداد؛ المكتبة القادرية؛ رقم المخطوط: 98</w:t>
      </w:r>
    </w:p>
    <w:p>
      <w:pPr>
        <w:pStyle w:val="BookText"/>
      </w:pPr>
      <w:r>
        <w:rPr>
          <w:rFonts w:ascii="IRNazanin" w:hAnsi="IRNazanin" w:eastAsia="IRNazanin" w:cs="IRNazanin"/>
          <w:lang w:bidi="fa-IR"/>
          <w:color w:val="111111"/>
          <w:sz w:val="28"/>
          <w:szCs w:val="28"/>
          <w:rtl/>
        </w:rPr>
        <w:t xml:space="preserve">أوّلها :مطابق؛ آخرها: ليس في العربية أوّلها ياء مكسوره إلا قولهم يسار ويسار لليد هو يبدأ بأول باب الهمزة المفتوحة، وينتهي بآخر باب الياء المكسورة؛ نسخ ،کا: مجهول ،تا: 23 محرم 544ه-، 142، 14 س ، 13 15/5سم [ف: 1-124]</w:t>
      </w:r>
    </w:p>
    <w:p>
      <w:pPr>
        <w:pStyle w:val="BookText"/>
      </w:pPr>
      <w:r>
        <w:rPr>
          <w:rFonts w:ascii="Amiri" w:hAnsi="Amiri" w:eastAsia="Amiri" w:cs="Amiri"/>
          <w:lang w:bidi="ar-SA"/>
          <w:color w:val="111111"/>
          <w:sz w:val="28"/>
          <w:szCs w:val="28"/>
          <w:rtl/>
        </w:rPr>
        <w:t xml:space="preserve">47243 بغداد؛ مكتبة الأوقاف العامة؛ رقم المخطوط : 2423</w:t>
      </w:r>
    </w:p>
    <w:p>
      <w:pPr>
        <w:pStyle w:val="BookText"/>
      </w:pPr>
      <w:r>
        <w:rPr>
          <w:rFonts w:ascii="Amiri" w:hAnsi="Amiri" w:eastAsia="Amiri" w:cs="Amiri"/>
          <w:lang w:bidi="ar-SA"/>
          <w:color w:val="111111"/>
          <w:sz w:val="28"/>
          <w:szCs w:val="28"/>
          <w:rtl/>
        </w:rPr>
        <w:t xml:space="preserve">إبراهيم ... بن صالح بن شيث بن جعفر بن إبراهيم البحراني ،تا: 961ه تملك: بن إبراهيم بن طه الكوازي البصري؛ 70 ق 14*20سم [ف: 1-165]</w:t>
      </w:r>
    </w:p>
    <w:p>
      <w:pPr>
        <w:pStyle w:val="BookText"/>
      </w:pPr>
      <w:r>
        <w:rPr>
          <w:rFonts w:ascii="Amiri" w:hAnsi="Amiri" w:eastAsia="Amiri" w:cs="Amiri"/>
          <w:lang w:bidi="ar-SA"/>
          <w:color w:val="111111"/>
          <w:sz w:val="28"/>
          <w:szCs w:val="28"/>
          <w:rtl/>
        </w:rPr>
        <w:t xml:space="preserve">47244 . البصرة ؛ المكتبة العباسية (باش أعيان)؛ رقم المخطوط: 5-11</w:t>
      </w:r>
    </w:p>
    <w:p>
      <w:pPr>
        <w:pStyle w:val="BookText"/>
      </w:pPr>
      <w:r>
        <w:rPr>
          <w:rFonts w:ascii="IRNazanin" w:hAnsi="IRNazanin" w:eastAsia="IRNazanin" w:cs="IRNazanin"/>
          <w:lang w:bidi="fa-IR"/>
          <w:color w:val="111111"/>
          <w:sz w:val="28"/>
          <w:szCs w:val="28"/>
          <w:rtl/>
        </w:rPr>
        <w:t xml:space="preserve">کا: مجهول ،تا: القرن 10ه- 76 ص 20*15سم [ف 199]</w:t>
      </w:r>
    </w:p>
    <w:p>
      <w:pPr>
        <w:pStyle w:val="BookText"/>
      </w:pPr>
      <w:r>
        <w:rPr>
          <w:rFonts w:ascii="IRNazanin" w:hAnsi="IRNazanin" w:eastAsia="IRNazanin" w:cs="IRNazanin"/>
          <w:lang w:bidi="fa-IR"/>
          <w:color w:val="111111"/>
          <w:sz w:val="28"/>
          <w:szCs w:val="28"/>
          <w:rtl/>
        </w:rPr>
        <w:t xml:space="preserve">47245 بغداد؛ دار المخطوطات؛ رقم المخطوط : 40973</w:t>
      </w:r>
    </w:p>
    <w:p>
      <w:pPr>
        <w:pStyle w:val="BookText"/>
      </w:pPr>
      <w:r>
        <w:rPr>
          <w:rFonts w:ascii="IRNazanin" w:hAnsi="IRNazanin" w:eastAsia="IRNazanin" w:cs="IRNazanin"/>
          <w:lang w:bidi="fa-IR"/>
          <w:color w:val="111111"/>
          <w:sz w:val="28"/>
          <w:szCs w:val="28"/>
          <w:rtl/>
        </w:rPr>
        <w:t xml:space="preserve">کا: مجهول ،تا :1075ه- 160 ق، 20 س 18*13سم [علوم القرآن عراق - ف: 597]</w:t>
      </w:r>
    </w:p>
    <w:p>
      <w:pPr>
        <w:pStyle w:val="BookText"/>
      </w:pPr>
      <w:r>
        <w:rPr>
          <w:rFonts w:ascii="Amiri" w:hAnsi="Amiri" w:eastAsia="Amiri" w:cs="Amiri"/>
          <w:lang w:bidi="ar-SA"/>
          <w:color w:val="111111"/>
          <w:sz w:val="28"/>
          <w:szCs w:val="28"/>
          <w:rtl/>
        </w:rPr>
        <w:t xml:space="preserve">47246 بغداد؛ محفوظ حسين علي (دكتور)؛ رقم المخطوط 51</w:t>
      </w:r>
    </w:p>
    <w:p>
      <w:pPr>
        <w:pStyle w:val="BookText"/>
      </w:pPr>
      <w:r>
        <w:rPr>
          <w:rFonts w:ascii="IRNazanin" w:hAnsi="IRNazanin" w:eastAsia="IRNazanin" w:cs="IRNazanin"/>
          <w:lang w:bidi="fa-IR"/>
          <w:color w:val="111111"/>
          <w:sz w:val="28"/>
          <w:szCs w:val="28"/>
          <w:rtl/>
        </w:rPr>
        <w:t xml:space="preserve">کا: مجهول، تا: 1075ه- [ معهد المخطوطات العربية : 6-21]</w:t>
      </w:r>
    </w:p>
    <w:p>
      <w:pPr>
        <w:pStyle w:val="BookText"/>
      </w:pPr>
      <w:r>
        <w:rPr>
          <w:rFonts w:ascii="IRNazanin" w:hAnsi="IRNazanin" w:eastAsia="IRNazanin" w:cs="IRNazanin"/>
          <w:lang w:bidi="fa-IR"/>
          <w:color w:val="111111"/>
          <w:sz w:val="28"/>
          <w:szCs w:val="28"/>
          <w:rtl/>
        </w:rPr>
        <w:t xml:space="preserve">محمود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47247 .بغداد؛ دار المخطوطات؛ رقم المخطوط: 3811</w:t>
      </w:r>
    </w:p>
    <w:p>
      <w:pPr>
        <w:pStyle w:val="BookText"/>
      </w:pPr>
      <w:r>
        <w:rPr>
          <w:rFonts w:ascii="Amiri" w:hAnsi="Amiri" w:eastAsia="Amiri" w:cs="Amiri"/>
          <w:lang w:bidi="ar-SA"/>
          <w:color w:val="111111"/>
          <w:sz w:val="28"/>
          <w:szCs w:val="28"/>
          <w:rtl/>
        </w:rPr>
        <w:t xml:space="preserve">عبد القادر بن درويش الدروبي الاشعري ،تا: 1099ه-؛ 114 ق، 21 س، 24*17سم[ علوم</w:t>
      </w:r>
    </w:p>
    <w:p>
      <w:pPr>
        <w:pStyle w:val="BookText"/>
      </w:pPr>
      <w:r>
        <w:rPr>
          <w:rFonts w:ascii="IRNazanin" w:hAnsi="IRNazanin" w:eastAsia="IRNazanin" w:cs="IRNazanin"/>
          <w:lang w:bidi="fa-IR"/>
          <w:color w:val="111111"/>
          <w:sz w:val="28"/>
          <w:szCs w:val="28"/>
          <w:rtl/>
        </w:rPr>
        <w:t xml:space="preserve">القرآن عراق - :ف 597]</w:t>
      </w:r>
    </w:p>
    <w:p>
      <w:pPr>
        <w:pStyle w:val="BookText"/>
      </w:pPr>
      <w:r>
        <w:rPr>
          <w:rFonts w:ascii="Amiri" w:hAnsi="Amiri" w:eastAsia="Amiri" w:cs="Amiri"/>
          <w:lang w:bidi="ar-SA"/>
          <w:color w:val="111111"/>
          <w:sz w:val="28"/>
          <w:szCs w:val="28"/>
          <w:rtl/>
        </w:rPr>
        <w:t xml:space="preserve">47248 .بغداد؛ مكتبة عبد الوهّاب نيازي؛ رقم المخطوط: 3811</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وصحبه وسلم، هذا كتاب .</w:t>
      </w:r>
    </w:p>
    <w:p>
      <w:pPr>
        <w:pStyle w:val="BookText"/>
      </w:pPr>
      <w:r>
        <w:rPr>
          <w:rFonts w:ascii="Amiri" w:hAnsi="Amiri" w:eastAsia="Amiri" w:cs="Amiri"/>
          <w:lang w:bidi="ar-SA"/>
          <w:color w:val="111111"/>
          <w:sz w:val="28"/>
          <w:szCs w:val="28"/>
          <w:rtl/>
        </w:rPr>
        <w:t xml:space="preserve">نسخ، عبد القادر بن درويش الدوري الشافعي الشعري ،تا: 1099ه-، 114 ص 21س، 24*17سم [ف: 19]</w:t>
      </w:r>
    </w:p>
    <w:p>
      <w:pPr>
        <w:pStyle w:val="BookText"/>
      </w:pPr>
      <w:r>
        <w:rPr>
          <w:rFonts w:ascii="Amiri" w:hAnsi="Amiri" w:eastAsia="Amiri" w:cs="Amiri"/>
          <w:lang w:bidi="ar-SA"/>
          <w:color w:val="111111"/>
          <w:sz w:val="28"/>
          <w:szCs w:val="28"/>
          <w:rtl/>
        </w:rPr>
        <w:t xml:space="preserve">47249 .كربلاء؛ مكتبة السيّد حسين القزويني؛ رقم المخطوط : 60/3</w:t>
      </w:r>
    </w:p>
    <w:p>
      <w:pPr>
        <w:pStyle w:val="BookText"/>
      </w:pPr>
      <w:r>
        <w:rPr>
          <w:rFonts w:ascii="Amiri" w:hAnsi="Amiri" w:eastAsia="Amiri" w:cs="Amiri"/>
          <w:lang w:bidi="ar-SA"/>
          <w:color w:val="111111"/>
          <w:sz w:val="28"/>
          <w:szCs w:val="28"/>
          <w:rtl/>
        </w:rPr>
        <w:t xml:space="preserve">أوّلها :بعد البسملة: أخبرني السيّد الاوحد العالم رضي الين عميد الرؤساء أبو منصور هبة الله بن حامد بن أحمد بن أيوب بن علي بن أيوب أدام الله علوه قرأت عليه في شوال سنة اثنين وستمائة؛ آخرها :تم الكتاب بعون الله تعالى وكتب العبد الفقير إلى رحمة ربه الغني علي بن زين الدين بن محمّد بن حسن بن زين الدين العاملي تجاوز الله سيئاتهم في آخر شوال سنة 1104ه-</w:t>
      </w:r>
    </w:p>
    <w:p>
      <w:pPr>
        <w:pStyle w:val="BookText"/>
      </w:pPr>
      <w:r>
        <w:rPr>
          <w:rFonts w:ascii="IRNazanin" w:hAnsi="IRNazanin" w:eastAsia="IRNazanin" w:cs="IRNazanin"/>
          <w:lang w:bidi="fa-IR"/>
          <w:color w:val="111111"/>
          <w:sz w:val="28"/>
          <w:szCs w:val="28"/>
          <w:rtl/>
        </w:rPr>
        <w:t xml:space="preserve">عن</w:t>
      </w:r>
    </w:p>
    <w:p>
      <w:pPr>
        <w:pStyle w:val="BookText"/>
      </w:pPr>
      <w:r>
        <w:rPr>
          <w:rFonts w:ascii="Amiri" w:hAnsi="Amiri" w:eastAsia="Amiri" w:cs="Amiri"/>
          <w:lang w:bidi="ar-SA"/>
          <w:color w:val="111111"/>
          <w:sz w:val="28"/>
          <w:szCs w:val="28"/>
          <w:rtl/>
        </w:rPr>
        <w:t xml:space="preserve">في الفهرس مجهول المؤلف؛ علي بن زين الدين العاملي ،تا: 1104ه-؛ 182ص، 20*12 سم [مخطوطات كربلاء: 97]</w:t>
      </w:r>
    </w:p>
    <w:p>
      <w:pPr>
        <w:pStyle w:val="BookText"/>
      </w:pPr>
      <w:r>
        <w:rPr>
          <w:rFonts w:ascii="IRNazanin" w:hAnsi="IRNazanin" w:eastAsia="IRNazanin" w:cs="IRNazanin"/>
          <w:lang w:bidi="fa-IR"/>
          <w:color w:val="111111"/>
          <w:sz w:val="28"/>
          <w:szCs w:val="28"/>
          <w:rtl/>
        </w:rPr>
        <w:t xml:space="preserve">47250 .بغداد؛ دار المخطوطات؛ رقم المخطوط : 27370/2</w:t>
      </w:r>
    </w:p>
    <w:p>
      <w:pPr>
        <w:pStyle w:val="BookText"/>
      </w:pPr>
      <w:r>
        <w:rPr>
          <w:rFonts w:ascii="Amiri" w:hAnsi="Amiri" w:eastAsia="Amiri" w:cs="Amiri"/>
          <w:lang w:bidi="ar-SA"/>
          <w:color w:val="111111"/>
          <w:sz w:val="28"/>
          <w:szCs w:val="28"/>
          <w:rtl/>
        </w:rPr>
        <w:t xml:space="preserve">تعليق ،علي بن زين الدين محمّد بن الحسن بن زين الدين العاملي، تا: 1104ه- 171 ق، 17 س ، 20*11سم[ علوم القرآن عراق - ف: 596]</w:t>
      </w:r>
    </w:p>
    <w:p>
      <w:pPr>
        <w:pStyle w:val="BookText"/>
      </w:pPr>
      <w:r>
        <w:rPr>
          <w:rFonts w:ascii="IRNazanin" w:hAnsi="IRNazanin" w:eastAsia="IRNazanin" w:cs="IRNazanin"/>
          <w:lang w:bidi="fa-IR"/>
          <w:color w:val="111111"/>
          <w:sz w:val="28"/>
          <w:szCs w:val="28"/>
          <w:rtl/>
        </w:rPr>
        <w:t xml:space="preserve">47251 بغداد؛ دار المخطوطات؛ رقم المخطوط: 10682/1</w:t>
      </w:r>
    </w:p>
    <w:p>
      <w:pPr>
        <w:pStyle w:val="BookText"/>
      </w:pPr>
      <w:r>
        <w:rPr>
          <w:rFonts w:ascii="Amiri" w:hAnsi="Amiri" w:eastAsia="Amiri" w:cs="Amiri"/>
          <w:lang w:bidi="ar-SA"/>
          <w:color w:val="111111"/>
          <w:sz w:val="28"/>
          <w:szCs w:val="28"/>
          <w:rtl/>
        </w:rPr>
        <w:t xml:space="preserve">محمّد تقي بن عبدالعلي الحسيني، تا: 1118ه-؛ 139ق، 14س، 20*13سم[ علوم القرآن عراق - ف 600]</w:t>
      </w:r>
    </w:p>
    <w:p>
      <w:pPr>
        <w:pStyle w:val="BookText"/>
      </w:pPr>
      <w:r>
        <w:rPr>
          <w:rFonts w:ascii="IRNazanin" w:hAnsi="IRNazanin" w:eastAsia="IRNazanin" w:cs="IRNazanin"/>
          <w:lang w:bidi="fa-IR"/>
          <w:color w:val="111111"/>
          <w:sz w:val="28"/>
          <w:szCs w:val="28"/>
          <w:rtl/>
        </w:rPr>
        <w:t xml:space="preserve">47252 .بغداد؛ دار المخطوطات؛ رقم المخطوط : 43319</w:t>
      </w:r>
    </w:p>
    <w:p>
      <w:pPr>
        <w:pStyle w:val="BookText"/>
      </w:pPr>
      <w:r>
        <w:rPr>
          <w:rFonts w:ascii="IRNazanin" w:hAnsi="IRNazanin" w:eastAsia="IRNazanin" w:cs="IRNazanin"/>
          <w:lang w:bidi="fa-IR"/>
          <w:color w:val="111111"/>
          <w:sz w:val="28"/>
          <w:szCs w:val="28"/>
          <w:rtl/>
        </w:rPr>
        <w:t xml:space="preserve">کا :مجهول، تا: 1121 ه- ، 195ق، 15 س، 20*14 سم[ علوم القرآن عراق - ف: 599]</w:t>
      </w:r>
    </w:p>
    <w:p>
      <w:pPr>
        <w:pStyle w:val="BookText"/>
      </w:pPr>
      <w:r>
        <w:rPr>
          <w:rFonts w:ascii="IRNazanin" w:hAnsi="IRNazanin" w:eastAsia="IRNazanin" w:cs="IRNazanin"/>
          <w:lang w:bidi="fa-IR"/>
          <w:color w:val="111111"/>
          <w:sz w:val="28"/>
          <w:szCs w:val="28"/>
          <w:rtl/>
        </w:rPr>
        <w:t xml:space="preserve">47253 .بغداد؛ دار المخطوطات؛ رقم المخطوط: 4272/2</w:t>
      </w:r>
    </w:p>
    <w:p>
      <w:pPr>
        <w:pStyle w:val="BookText"/>
      </w:pPr>
      <w:r>
        <w:rPr>
          <w:rFonts w:ascii="IRNazanin" w:hAnsi="IRNazanin" w:eastAsia="IRNazanin" w:cs="IRNazanin"/>
          <w:lang w:bidi="fa-IR"/>
          <w:color w:val="111111"/>
          <w:sz w:val="28"/>
          <w:szCs w:val="28"/>
          <w:rtl/>
        </w:rPr>
        <w:t xml:space="preserve">محمود بن حسان، تا: 1128ه- 186ق، 27 س، 21*15سم [علوم القرآن عراق - ف: 597]</w:t>
      </w:r>
    </w:p>
    <w:p>
      <w:pPr>
        <w:pStyle w:val="BookText"/>
      </w:pPr>
      <w:r>
        <w:rPr>
          <w:rFonts w:ascii="IRNazanin" w:hAnsi="IRNazanin" w:eastAsia="IRNazanin" w:cs="IRNazanin"/>
          <w:lang w:bidi="fa-IR"/>
          <w:color w:val="111111"/>
          <w:sz w:val="28"/>
          <w:szCs w:val="28"/>
          <w:rtl/>
        </w:rPr>
        <w:t xml:space="preserve">47254 بغداد؛ دار المخطوطات؛ رقم المخطوط : 33252/3</w:t>
      </w:r>
    </w:p>
    <w:p>
      <w:pPr>
        <w:pStyle w:val="BookText"/>
      </w:pPr>
      <w:r>
        <w:rPr>
          <w:rFonts w:ascii="IRNazanin" w:hAnsi="IRNazanin" w:eastAsia="IRNazanin" w:cs="IRNazanin"/>
          <w:lang w:bidi="fa-IR"/>
          <w:color w:val="111111"/>
          <w:sz w:val="28"/>
          <w:szCs w:val="28"/>
          <w:rtl/>
        </w:rPr>
        <w:t xml:space="preserve">مساعد بن موسی، تا: 1142ه- 57ق، 25 س ، 21*15 سم [علوم القرآن عراق - ف: 598]</w:t>
      </w:r>
    </w:p>
    <w:p>
      <w:pPr>
        <w:pStyle w:val="BookText"/>
      </w:pPr>
      <w:r>
        <w:rPr>
          <w:rFonts w:ascii="Amiri" w:hAnsi="Amiri" w:eastAsia="Amiri" w:cs="Amiri"/>
          <w:lang w:bidi="ar-SA"/>
          <w:color w:val="111111"/>
          <w:sz w:val="28"/>
          <w:szCs w:val="28"/>
          <w:rtl/>
        </w:rPr>
        <w:t xml:space="preserve">47255 .السليمانية؛ مكتبة البابانيين( في الأوقاف المركزية)؛ رقم المخطوط: 3/32</w:t>
      </w:r>
    </w:p>
    <w:p>
      <w:pPr>
        <w:pStyle w:val="BookText"/>
      </w:pPr>
      <w:r>
        <w:rPr>
          <w:rFonts w:ascii="IRNazanin" w:hAnsi="IRNazanin" w:eastAsia="IRNazanin" w:cs="IRNazanin"/>
          <w:lang w:bidi="fa-IR"/>
          <w:color w:val="111111"/>
          <w:sz w:val="28"/>
          <w:szCs w:val="28"/>
          <w:rtl/>
        </w:rPr>
        <w:t xml:space="preserve">ت / 124</w:t>
      </w:r>
    </w:p>
    <w:p>
      <w:pPr>
        <w:pStyle w:val="BookText"/>
      </w:pPr>
      <w:r>
        <w:rPr>
          <w:rFonts w:ascii="Amiri" w:hAnsi="Amiri" w:eastAsia="Amiri" w:cs="Amiri"/>
          <w:lang w:bidi="ar-SA"/>
          <w:color w:val="111111"/>
          <w:sz w:val="28"/>
          <w:szCs w:val="28"/>
          <w:rtl/>
        </w:rPr>
        <w:t xml:space="preserve">أوّلها: أفضتم دفعتم بكثرة الايام المعلومات عشر ذي الحجة والأيام المعدودات أيام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التشريق الحج أشهر معلومات شوال، ذي القعدة العشر الأخير من ذي الحجة؛ آخرها: الياء المكسورة . قيل ليست في كلام العرب كلمة أولها ياء مكسورة الأيسار ويسار لليد. :کا :مجهول تا: 1163ه- ناقصة؛ الأوّل؛ 129 ق، 11س، 11*16سم[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82 ]</w:t>
      </w:r>
    </w:p>
    <w:p>
      <w:pPr>
        <w:pStyle w:val="BookText"/>
      </w:pPr>
      <w:r>
        <w:rPr>
          <w:rFonts w:ascii="Amiri" w:hAnsi="Amiri" w:eastAsia="Amiri" w:cs="Amiri"/>
          <w:lang w:bidi="ar-SA"/>
          <w:color w:val="111111"/>
          <w:sz w:val="28"/>
          <w:szCs w:val="28"/>
          <w:rtl/>
        </w:rPr>
        <w:t xml:space="preserve">47256 .بغداد؛ مكتبة الأوقاف العامة؛ رقم المخطوط : 2421</w:t>
      </w:r>
    </w:p>
    <w:p>
      <w:pPr>
        <w:pStyle w:val="BookText"/>
      </w:pPr>
      <w:r>
        <w:rPr>
          <w:rFonts w:ascii="Amiri" w:hAnsi="Amiri" w:eastAsia="Amiri" w:cs="Amiri"/>
          <w:lang w:bidi="ar-SA"/>
          <w:color w:val="111111"/>
          <w:sz w:val="28"/>
          <w:szCs w:val="28"/>
          <w:rtl/>
        </w:rPr>
        <w:t xml:space="preserve">يوسف بن أحمد، تا: 1168 ه-، 87ق، 16*21سم [ف: 1-165]</w:t>
      </w:r>
    </w:p>
    <w:p>
      <w:pPr>
        <w:pStyle w:val="BookText"/>
      </w:pPr>
      <w:r>
        <w:rPr>
          <w:rFonts w:ascii="IRNazanin" w:hAnsi="IRNazanin" w:eastAsia="IRNazanin" w:cs="IRNazanin"/>
          <w:lang w:bidi="fa-IR"/>
          <w:color w:val="111111"/>
          <w:sz w:val="28"/>
          <w:szCs w:val="28"/>
          <w:rtl/>
        </w:rPr>
        <w:t xml:space="preserve">47257 .بغداد؛ دار المخطوطات؛ رقم المخطوط: 7096</w:t>
      </w:r>
    </w:p>
    <w:p>
      <w:pPr>
        <w:pStyle w:val="BookText"/>
      </w:pPr>
      <w:r>
        <w:rPr>
          <w:rFonts w:ascii="Amiri" w:hAnsi="Amiri" w:eastAsia="Amiri" w:cs="Amiri"/>
          <w:lang w:bidi="ar-SA"/>
          <w:color w:val="111111"/>
          <w:sz w:val="28"/>
          <w:szCs w:val="28"/>
          <w:rtl/>
        </w:rPr>
        <w:t xml:space="preserve">حسين بن يوسف بن مصطفى اردلاني ،تا: 1169ه-؛ 202 ق، 16س، 16*11سم [علوم القرآن عراق - ف 598]</w:t>
      </w:r>
    </w:p>
    <w:p>
      <w:pPr>
        <w:pStyle w:val="BookText"/>
      </w:pPr>
      <w:r>
        <w:rPr>
          <w:rFonts w:ascii="IRNazanin" w:hAnsi="IRNazanin" w:eastAsia="IRNazanin" w:cs="IRNazanin"/>
          <w:lang w:bidi="fa-IR"/>
          <w:color w:val="111111"/>
          <w:sz w:val="28"/>
          <w:szCs w:val="28"/>
          <w:rtl/>
        </w:rPr>
        <w:t xml:space="preserve">47258 .بغداد؛ دار المخطوطات؛ رقم المخطوط: 2369/1</w:t>
      </w:r>
    </w:p>
    <w:p>
      <w:pPr>
        <w:pStyle w:val="BookText"/>
      </w:pPr>
      <w:r>
        <w:rPr>
          <w:rFonts w:ascii="Amiri" w:hAnsi="Amiri" w:eastAsia="Amiri" w:cs="Amiri"/>
          <w:lang w:bidi="ar-SA"/>
          <w:color w:val="111111"/>
          <w:sz w:val="28"/>
          <w:szCs w:val="28"/>
          <w:rtl/>
        </w:rPr>
        <w:t xml:space="preserve">عبد العزيز بن علي ،تا: 1230 ه-، 280 ق 22 س ، 21*15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600 ]</w:t>
      </w:r>
    </w:p>
    <w:p>
      <w:pPr>
        <w:pStyle w:val="BookText"/>
      </w:pPr>
      <w:r>
        <w:rPr>
          <w:rFonts w:ascii="IRNazanin" w:hAnsi="IRNazanin" w:eastAsia="IRNazanin" w:cs="IRNazanin"/>
          <w:lang w:bidi="fa-IR"/>
          <w:color w:val="111111"/>
          <w:sz w:val="28"/>
          <w:szCs w:val="28"/>
          <w:rtl/>
        </w:rPr>
        <w:t xml:space="preserve">47259 .بغداد؛ دار المخطوطات رقم المخطوط : 39259</w:t>
      </w:r>
    </w:p>
    <w:p>
      <w:pPr>
        <w:pStyle w:val="BookText"/>
      </w:pPr>
      <w:r>
        <w:rPr>
          <w:rFonts w:ascii="Amiri" w:hAnsi="Amiri" w:eastAsia="Amiri" w:cs="Amiri"/>
          <w:lang w:bidi="ar-SA"/>
          <w:color w:val="111111"/>
          <w:sz w:val="28"/>
          <w:szCs w:val="28"/>
          <w:rtl/>
        </w:rPr>
        <w:t xml:space="preserve">تعليق، محمّد بن رضا الرشتي ،تا: 1247ه-، 52ق، 27 س ، 21*15سم[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601]</w:t>
      </w:r>
    </w:p>
    <w:p>
      <w:pPr>
        <w:pStyle w:val="BookText"/>
      </w:pPr>
      <w:r>
        <w:rPr>
          <w:rFonts w:ascii="Times New Roman" w:hAnsi="Times New Roman" w:eastAsia="Times New Roman" w:cs="Times New Roman"/>
          <w:lang w:val="en-US" w:bidi="en-US"/>
          <w:color w:val="111111"/>
          <w:sz w:val="28"/>
          <w:szCs w:val="28"/>
          <w:rtl/>
        </w:rPr>
        <w:t xml:space="preserve">47260.</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39259</w:t>
      </w:r>
    </w:p>
    <w:p>
      <w:pPr>
        <w:pStyle w:val="BookText"/>
      </w:pPr>
      <w:r>
        <w:rPr>
          <w:rFonts w:ascii="Amiri" w:hAnsi="Amiri" w:eastAsia="Amiri" w:cs="Amiri"/>
          <w:lang w:bidi="ar-SA"/>
          <w:color w:val="111111"/>
          <w:sz w:val="28"/>
          <w:szCs w:val="28"/>
          <w:rtl/>
        </w:rPr>
        <w:t xml:space="preserve">أوّلها: الحمد لله رب العالمين والصلاة وعلى محمّد وآله وصحبه اجمعون...</w:t>
      </w:r>
    </w:p>
    <w:p>
      <w:pPr>
        <w:pStyle w:val="BookText"/>
      </w:pPr>
      <w:r>
        <w:rPr>
          <w:rFonts w:ascii="Amiri" w:hAnsi="Amiri" w:eastAsia="Amiri" w:cs="Amiri"/>
          <w:lang w:bidi="ar-SA"/>
          <w:color w:val="111111"/>
          <w:sz w:val="28"/>
          <w:szCs w:val="28"/>
          <w:rtl/>
        </w:rPr>
        <w:t xml:space="preserve">تعليق ،محمّد رضا الرشتي، تا: 1247ه- 52 ص ، 27 س ، 2015سم [المورد : 29/4-105]</w:t>
      </w:r>
    </w:p>
    <w:p>
      <w:pPr>
        <w:pStyle w:val="BookText"/>
      </w:pPr>
      <w:r>
        <w:rPr>
          <w:rFonts w:ascii="Amiri" w:hAnsi="Amiri" w:eastAsia="Amiri" w:cs="Amiri"/>
          <w:lang w:bidi="ar-SA"/>
          <w:color w:val="111111"/>
          <w:sz w:val="28"/>
          <w:szCs w:val="28"/>
          <w:rtl/>
        </w:rPr>
        <w:t xml:space="preserve">47261 .البصرة ؛ المكتبة العباسية (باش أعيان)؛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،نيازي ،تا: 2 ذي القعدة 1263ه-، 197 ص 13س، 12/5*21/5سم [ف: 198]</w:t>
      </w:r>
    </w:p>
    <w:p>
      <w:pPr>
        <w:pStyle w:val="BookText"/>
      </w:pPr>
      <w:r>
        <w:rPr>
          <w:rFonts w:ascii="Amiri" w:hAnsi="Amiri" w:eastAsia="Amiri" w:cs="Amiri"/>
          <w:lang w:bidi="ar-SA"/>
          <w:color w:val="111111"/>
          <w:sz w:val="28"/>
          <w:szCs w:val="28"/>
          <w:rtl/>
        </w:rPr>
        <w:t xml:space="preserve">47262 .النجف الأشرف؛ مكتبة الإمام أمير المؤمنين العامة؛ رقم المخطوط: 939</w:t>
      </w:r>
    </w:p>
    <w:p>
      <w:pPr>
        <w:pStyle w:val="BookText"/>
      </w:pPr>
      <w:r>
        <w:rPr>
          <w:rFonts w:ascii="Amiri" w:hAnsi="Amiri" w:eastAsia="Amiri" w:cs="Amiri"/>
          <w:lang w:bidi="ar-SA"/>
          <w:color w:val="111111"/>
          <w:sz w:val="28"/>
          <w:szCs w:val="28"/>
          <w:rtl/>
        </w:rPr>
        <w:t xml:space="preserve">حسن بن يوسف بن مسعود بن سليمان بن حسن بن يوسف الحبشي، تا: 21 ربيع الأوّل 1269ه- [ف: 4-472]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Amiri" w:hAnsi="Amiri" w:eastAsia="Amiri" w:cs="Amiri"/>
          <w:lang w:bidi="ar-SA"/>
          <w:color w:val="111111"/>
          <w:sz w:val="28"/>
          <w:szCs w:val="28"/>
          <w:rtl/>
        </w:rPr>
        <w:t xml:space="preserve">النسخة السابقة نفسها [معجم المخطوطات النجفية: 912]</w:t>
      </w:r>
    </w:p>
    <w:p>
      <w:pPr>
        <w:pStyle w:val="BookText"/>
      </w:pPr>
      <w:r>
        <w:rPr>
          <w:rFonts w:ascii="Amiri" w:hAnsi="Amiri" w:eastAsia="Amiri" w:cs="Amiri"/>
          <w:lang w:bidi="ar-SA"/>
          <w:color w:val="111111"/>
          <w:sz w:val="28"/>
          <w:szCs w:val="28"/>
          <w:rtl/>
        </w:rPr>
        <w:t xml:space="preserve">47263 .النجف الأشرف؛ مكتبة الإمام أمير المؤمنين العامة؛ رقم المخطوط : 2145</w:t>
      </w:r>
    </w:p>
    <w:p>
      <w:pPr>
        <w:pStyle w:val="BookText"/>
      </w:pPr>
      <w:r>
        <w:rPr>
          <w:rFonts w:ascii="Amiri" w:hAnsi="Amiri" w:eastAsia="Amiri" w:cs="Amiri"/>
          <w:lang w:bidi="ar-SA"/>
          <w:color w:val="111111"/>
          <w:sz w:val="28"/>
          <w:szCs w:val="28"/>
          <w:rtl/>
        </w:rPr>
        <w:t xml:space="preserve">ميرزا محمّد الفراهاني، تا: صفر 1276ه-، 55ق، [ف: 4-472]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Amiri" w:hAnsi="Amiri" w:eastAsia="Amiri" w:cs="Amiri"/>
          <w:lang w:bidi="ar-SA"/>
          <w:color w:val="111111"/>
          <w:sz w:val="28"/>
          <w:szCs w:val="28"/>
          <w:rtl/>
        </w:rPr>
        <w:t xml:space="preserve">النسخة السابقة نفسها [معجم المخطوطات النجفية: 913 ]</w:t>
      </w:r>
    </w:p>
    <w:p>
      <w:pPr>
        <w:pStyle w:val="BookText"/>
      </w:pPr>
      <w:r>
        <w:rPr>
          <w:rFonts w:ascii="Times New Roman" w:hAnsi="Times New Roman" w:eastAsia="Times New Roman" w:cs="Times New Roman"/>
          <w:lang w:val="en-US" w:bidi="en-US"/>
          <w:color w:val="111111"/>
          <w:sz w:val="28"/>
          <w:szCs w:val="28"/>
          <w:rtl/>
        </w:rPr>
        <w:t xml:space="preserve">47264.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0</w:t>
      </w:r>
    </w:p>
    <w:p>
      <w:pPr>
        <w:pStyle w:val="BookText"/>
      </w:pPr>
      <w:r>
        <w:rPr>
          <w:rFonts w:ascii="Amiri" w:hAnsi="Amiri" w:eastAsia="Amiri" w:cs="Amiri"/>
          <w:lang w:bidi="ar-SA"/>
          <w:color w:val="111111"/>
          <w:sz w:val="28"/>
          <w:szCs w:val="28"/>
          <w:rtl/>
        </w:rPr>
        <w:t xml:space="preserve">أوّلها: اخبرني السيّد الأوحد رضي الدين عميد الرؤساء أبو منصور هبة الله بن حامد بن أحمد بن أبوب بن علي بن أيوب أدام الله علوه قرئي عليه في شوال من سنة اثنين وستماة من أصل كتابه نقلت وبه عارضني قال أخبرني</w:t>
      </w:r>
    </w:p>
    <w:p>
      <w:pPr>
        <w:pStyle w:val="BookText"/>
      </w:pPr>
      <w:r>
        <w:rPr>
          <w:rFonts w:ascii="Amiri" w:hAnsi="Amiri" w:eastAsia="Amiri" w:cs="Amiri"/>
          <w:lang w:bidi="ar-SA"/>
          <w:color w:val="111111"/>
          <w:sz w:val="28"/>
          <w:szCs w:val="28"/>
          <w:rtl/>
        </w:rPr>
        <w:t xml:space="preserve">نسخ ،غلام حسين الطبيب، تا: 1278ه- 163ق، [ف: 4-472]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Amiri" w:hAnsi="Amiri" w:eastAsia="Amiri" w:cs="Amiri"/>
          <w:lang w:bidi="ar-SA"/>
          <w:color w:val="111111"/>
          <w:sz w:val="28"/>
          <w:szCs w:val="28"/>
          <w:rtl/>
        </w:rPr>
        <w:t xml:space="preserve">النسخة السابقة نفسها (معجم المخطوطات النجفية: 913]</w:t>
      </w:r>
    </w:p>
    <w:p>
      <w:pPr>
        <w:pStyle w:val="BookText"/>
      </w:pPr>
      <w:r>
        <w:rPr>
          <w:rFonts w:ascii="Times New Roman" w:hAnsi="Times New Roman" w:eastAsia="Times New Roman" w:cs="Times New Roman"/>
          <w:lang w:val="en-US" w:bidi="en-US"/>
          <w:color w:val="111111"/>
          <w:sz w:val="28"/>
          <w:szCs w:val="28"/>
          <w:rtl/>
        </w:rPr>
        <w:t xml:space="preserve">47265.</w:t>
      </w:r>
    </w:p>
    <w:p>
      <w:pPr>
        <w:pStyle w:val="BookText"/>
      </w:pPr>
      <w:r>
        <w:rPr>
          <w:rFonts w:ascii="Amiri" w:hAnsi="Amiri" w:eastAsia="Amiri" w:cs="Amiri"/>
          <w:lang w:bidi="ar-SA"/>
          <w:color w:val="111111"/>
          <w:sz w:val="28"/>
          <w:szCs w:val="28"/>
          <w:rtl/>
        </w:rPr>
        <w:t xml:space="preserve">بغداد ؛ مكتبة محمّد صادق الصدر؛ رقم المخطوط: 239ح</w:t>
      </w:r>
    </w:p>
    <w:p>
      <w:pPr>
        <w:pStyle w:val="BookText"/>
      </w:pPr>
      <w:r>
        <w:rPr>
          <w:rFonts w:ascii="IRNazanin" w:hAnsi="IRNazanin" w:eastAsia="IRNazanin" w:cs="IRNazanin"/>
          <w:lang w:bidi="fa-IR"/>
          <w:color w:val="111111"/>
          <w:sz w:val="28"/>
          <w:szCs w:val="28"/>
          <w:rtl/>
        </w:rPr>
        <w:t xml:space="preserve">کا :مجهول ،تا: 1319ه- ( علوم القرآن عراق - ف: 600]</w:t>
      </w:r>
    </w:p>
    <w:p>
      <w:pPr>
        <w:pStyle w:val="BookText"/>
      </w:pPr>
      <w:r>
        <w:rPr>
          <w:rFonts w:ascii="IRNazanin" w:hAnsi="IRNazanin" w:eastAsia="IRNazanin" w:cs="IRNazanin"/>
          <w:lang w:bidi="fa-IR"/>
          <w:color w:val="111111"/>
          <w:sz w:val="28"/>
          <w:szCs w:val="28"/>
          <w:rtl/>
        </w:rPr>
        <w:t xml:space="preserve">47266 .بغداد؛ دار المخطوطات؛ رقم المخطوط : 2942</w:t>
      </w:r>
    </w:p>
    <w:p>
      <w:pPr>
        <w:pStyle w:val="BookText"/>
      </w:pPr>
      <w:r>
        <w:rPr>
          <w:rFonts w:ascii="IRNazanin" w:hAnsi="IRNazanin" w:eastAsia="IRNazanin" w:cs="IRNazanin"/>
          <w:lang w:bidi="fa-IR"/>
          <w:color w:val="111111"/>
          <w:sz w:val="28"/>
          <w:szCs w:val="28"/>
          <w:rtl/>
        </w:rPr>
        <w:t xml:space="preserve">کا :مجهول، تا :مجهول؛ 216 ق 16 س 15*11سم[ علوم القرآن عراق - ف: 598]</w:t>
      </w:r>
    </w:p>
    <w:p>
      <w:pPr>
        <w:pStyle w:val="BookText"/>
      </w:pPr>
      <w:r>
        <w:rPr>
          <w:rFonts w:ascii="Amiri" w:hAnsi="Amiri" w:eastAsia="Amiri" w:cs="Amiri"/>
          <w:lang w:bidi="ar-SA"/>
          <w:color w:val="111111"/>
          <w:sz w:val="28"/>
          <w:szCs w:val="28"/>
          <w:rtl/>
        </w:rPr>
        <w:t xml:space="preserve">47267 . النجف الأشرف؛ مكتبة آية الله الحكيم العامة؛ رقم المخطوط : 386</w:t>
      </w:r>
    </w:p>
    <w:p>
      <w:pPr>
        <w:pStyle w:val="BookText"/>
      </w:pPr>
      <w:r>
        <w:rPr>
          <w:rFonts w:ascii="Amiri" w:hAnsi="Amiri" w:eastAsia="Amiri" w:cs="Amiri"/>
          <w:lang w:bidi="ar-SA"/>
          <w:color w:val="111111"/>
          <w:sz w:val="28"/>
          <w:szCs w:val="28"/>
          <w:rtl/>
        </w:rPr>
        <w:t xml:space="preserve">ميرزا محمّد حسين السلماي ،تا :مجهول؛ 72 ص 16س، 20*14سم [معجم المخطوطات</w:t>
      </w:r>
    </w:p>
    <w:p>
      <w:pPr>
        <w:pStyle w:val="BookText"/>
      </w:pPr>
      <w:r>
        <w:rPr>
          <w:rFonts w:ascii="Amiri" w:hAnsi="Amiri" w:eastAsia="Amiri" w:cs="Amiri"/>
          <w:lang w:bidi="ar-SA"/>
          <w:color w:val="111111"/>
          <w:sz w:val="28"/>
          <w:szCs w:val="28"/>
          <w:rtl/>
        </w:rPr>
        <w:t xml:space="preserve">النجفية -913 ]</w:t>
      </w:r>
    </w:p>
    <w:p>
      <w:pPr>
        <w:pStyle w:val="BookText"/>
      </w:pPr>
      <w:r>
        <w:rPr>
          <w:rFonts w:ascii="Times New Roman" w:hAnsi="Times New Roman" w:eastAsia="Times New Roman" w:cs="Times New Roman"/>
          <w:lang w:val="en-US" w:bidi="en-US"/>
          <w:color w:val="111111"/>
          <w:sz w:val="28"/>
          <w:szCs w:val="28"/>
          <w:rtl/>
        </w:rPr>
        <w:t xml:space="preserve">47268.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1/19</w:t>
      </w:r>
    </w:p>
    <w:p>
      <w:pPr>
        <w:pStyle w:val="BookText"/>
      </w:pPr>
      <w:r>
        <w:rPr>
          <w:rFonts w:ascii="Amiri" w:hAnsi="Amiri" w:eastAsia="Amiri" w:cs="Amiri"/>
          <w:lang w:bidi="ar-SA"/>
          <w:color w:val="111111"/>
          <w:sz w:val="28"/>
          <w:szCs w:val="28"/>
          <w:rtl/>
        </w:rPr>
        <w:t xml:space="preserve">شمس الدين محمّد هداية الله ،تا: مجهول؛ 138ق، 20* 14سم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148-7 ]</w:t>
      </w:r>
    </w:p>
    <w:p>
      <w:pPr>
        <w:pStyle w:val="BookText"/>
      </w:pPr>
      <w:r>
        <w:rPr>
          <w:rFonts w:ascii="Amiri" w:hAnsi="Amiri" w:eastAsia="Amiri" w:cs="Amiri"/>
          <w:lang w:bidi="ar-SA"/>
          <w:color w:val="111111"/>
          <w:sz w:val="28"/>
          <w:szCs w:val="28"/>
          <w:rtl/>
        </w:rPr>
        <w:t xml:space="preserve">47269 .بغداد؛ مكتبة الأوقاف العامة؛ رقم المخطوط : 10089/1</w:t>
      </w:r>
    </w:p>
    <w:p>
      <w:pPr>
        <w:pStyle w:val="BookText"/>
      </w:pPr>
      <w:r>
        <w:rPr>
          <w:rFonts w:ascii="IRNazanin" w:hAnsi="IRNazanin" w:eastAsia="IRNazanin" w:cs="IRNazanin"/>
          <w:lang w:bidi="fa-IR"/>
          <w:color w:val="111111"/>
          <w:sz w:val="28"/>
          <w:szCs w:val="28"/>
          <w:rtl/>
        </w:rPr>
        <w:t xml:space="preserve">کا :مجهول، تا :مجهول؛ 96ق 18*14سم [ف: 1-165]</w:t>
      </w:r>
    </w:p>
    <w:p>
      <w:pPr>
        <w:pStyle w:val="BookText"/>
      </w:pPr>
      <w:r>
        <w:rPr>
          <w:rFonts w:ascii="Amiri" w:hAnsi="Amiri" w:eastAsia="Amiri" w:cs="Amiri"/>
          <w:lang w:bidi="ar-SA"/>
          <w:color w:val="111111"/>
          <w:sz w:val="28"/>
          <w:szCs w:val="28"/>
          <w:rtl/>
        </w:rPr>
        <w:t xml:space="preserve">47270 بغداد؛ مكتبة الأوقاف العامة؛ رقم المخطوط: 2373</w:t>
      </w:r>
    </w:p>
    <w:p>
      <w:pPr>
        <w:pStyle w:val="BookText"/>
      </w:pPr>
      <w:r>
        <w:rPr>
          <w:rFonts w:ascii="IRNazanin" w:hAnsi="IRNazanin" w:eastAsia="IRNazanin" w:cs="IRNazanin"/>
          <w:lang w:bidi="fa-IR"/>
          <w:color w:val="111111"/>
          <w:sz w:val="28"/>
          <w:szCs w:val="28"/>
          <w:rtl/>
        </w:rPr>
        <w:t xml:space="preserve">کا: مجهول ،تا :مجهول؛ 145ق، 16*18سم [ف: 1-164]</w:t>
      </w:r>
    </w:p>
    <w:p>
      <w:pPr>
        <w:pStyle w:val="BookText"/>
      </w:pPr>
      <w:r>
        <w:rPr>
          <w:rFonts w:ascii="Amiri" w:hAnsi="Amiri" w:eastAsia="Amiri" w:cs="Amiri"/>
          <w:lang w:bidi="ar-SA"/>
          <w:color w:val="111111"/>
          <w:sz w:val="28"/>
          <w:szCs w:val="28"/>
          <w:rtl/>
        </w:rPr>
        <w:t xml:space="preserve">47271 .الموصل؛ المدرسة الحسنية (في الأوقاف العامة)؛ رقم المخطوط: 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يبدأ بباب الهمزة المفتوحة ؛كا :مجهول ،تا: مجهول 98 ق 14/5*20/5سم [الأوقاف</w:t>
      </w:r>
    </w:p>
    <w:p>
      <w:pPr>
        <w:pStyle w:val="BookText"/>
      </w:pPr>
      <w:r>
        <w:rPr>
          <w:rFonts w:ascii="Amiri" w:hAnsi="Amiri" w:eastAsia="Amiri" w:cs="Amiri"/>
          <w:lang w:bidi="ar-SA"/>
          <w:color w:val="111111"/>
          <w:sz w:val="28"/>
          <w:szCs w:val="28"/>
          <w:rtl/>
        </w:rPr>
        <w:t xml:space="preserve">العامة - موصل: 1-60 ]</w:t>
      </w:r>
    </w:p>
    <w:p>
      <w:pPr>
        <w:pStyle w:val="BookText"/>
      </w:pPr>
      <w:r>
        <w:rPr>
          <w:rFonts w:ascii="Amiri" w:hAnsi="Amiri" w:eastAsia="Amiri" w:cs="Amiri"/>
          <w:lang w:bidi="ar-SA"/>
          <w:color w:val="111111"/>
          <w:sz w:val="28"/>
          <w:szCs w:val="28"/>
          <w:rtl/>
        </w:rPr>
        <w:t xml:space="preserve">47272 . النجف الأشرف ؛ حسينيه شوشتريها رقم المخطوط 180</w:t>
      </w:r>
    </w:p>
    <w:p>
      <w:pPr>
        <w:pStyle w:val="BookText"/>
      </w:pPr>
      <w:r>
        <w:rPr>
          <w:rFonts w:ascii="IRNazanin" w:hAnsi="IRNazanin" w:eastAsia="IRNazanin" w:cs="IRNazanin"/>
          <w:lang w:bidi="fa-IR"/>
          <w:color w:val="111111"/>
          <w:sz w:val="28"/>
          <w:szCs w:val="28"/>
          <w:rtl/>
        </w:rPr>
        <w:t xml:space="preserve">کا: مجهول ،تا :مجهول؛ 90 ق 19*11سم [نشريه: 11-814]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5" w:name="pg8273_78272"/>
    <w:bookmarkEnd w:id="415"/>
    <w:p>
      <w:pPr>
        <w:pStyle w:val="BookText"/>
      </w:pPr>
      <w:r>
        <w:rPr>
          <w:rFonts w:ascii="Times New Roman" w:hAnsi="Times New Roman" w:eastAsia="Times New Roman" w:cs="Times New Roman"/>
          <w:lang w:val="en-US" w:bidi="en-US"/>
          <w:color w:val="111111"/>
          <w:sz w:val="28"/>
          <w:szCs w:val="28"/>
          <w:rtl/>
        </w:rPr>
        <w:t xml:space="preserve">47273.</w:t>
      </w:r>
    </w:p>
    <w:p>
      <w:pPr>
        <w:pStyle w:val="BookText"/>
      </w:pPr>
      <w:r>
        <w:rPr>
          <w:rFonts w:ascii="Amiri" w:hAnsi="Amiri" w:eastAsia="Amiri" w:cs="Amiri"/>
          <w:lang w:bidi="ar-SA"/>
          <w:color w:val="111111"/>
          <w:sz w:val="28"/>
          <w:szCs w:val="28"/>
          <w:rtl/>
        </w:rPr>
        <w:t xml:space="preserve">النجف الأشرف؛ حسينيه شوشتريها رقم المخطوط : 309</w:t>
      </w:r>
    </w:p>
    <w:p>
      <w:pPr>
        <w:pStyle w:val="BookText"/>
      </w:pPr>
      <w:r>
        <w:rPr>
          <w:rFonts w:ascii="IRNazanin" w:hAnsi="IRNazanin" w:eastAsia="IRNazanin" w:cs="IRNazanin"/>
          <w:lang w:bidi="fa-IR"/>
          <w:color w:val="111111"/>
          <w:sz w:val="28"/>
          <w:szCs w:val="28"/>
          <w:rtl/>
        </w:rPr>
        <w:t xml:space="preserve">کا: مجهول، تا :مجهول؛ 76ق، 21*15سم [ نشریه: 11-814]</w:t>
      </w:r>
    </w:p>
    <w:p>
      <w:pPr>
        <w:pStyle w:val="BookText"/>
      </w:pPr>
      <w:r>
        <w:rPr>
          <w:rFonts w:ascii="Amiri" w:hAnsi="Amiri" w:eastAsia="Amiri" w:cs="Amiri"/>
          <w:lang w:bidi="ar-SA"/>
          <w:color w:val="111111"/>
          <w:sz w:val="28"/>
          <w:szCs w:val="28"/>
          <w:rtl/>
        </w:rPr>
        <w:t xml:space="preserve">47274 .بغداد؛ مكتبة الأوقاف العامة؛ رقم المخطوط : 222/2</w:t>
      </w:r>
    </w:p>
    <w:p>
      <w:pPr>
        <w:pStyle w:val="BookText"/>
      </w:pPr>
      <w:r>
        <w:rPr>
          <w:rFonts w:ascii="IRNazanin" w:hAnsi="IRNazanin" w:eastAsia="IRNazanin" w:cs="IRNazanin"/>
          <w:lang w:bidi="fa-IR"/>
          <w:color w:val="111111"/>
          <w:sz w:val="28"/>
          <w:szCs w:val="28"/>
          <w:rtl/>
        </w:rPr>
        <w:t xml:space="preserve">کا: مجهول ،تا: مجهول؛ 83 ق 12*24سم [ف: 1-165]</w:t>
      </w:r>
    </w:p>
    <w:p>
      <w:pPr>
        <w:pStyle w:val="BookText"/>
      </w:pPr>
      <w:r>
        <w:rPr>
          <w:rFonts w:ascii="Amiri" w:hAnsi="Amiri" w:eastAsia="Amiri" w:cs="Amiri"/>
          <w:lang w:bidi="ar-SA"/>
          <w:color w:val="111111"/>
          <w:sz w:val="28"/>
          <w:szCs w:val="28"/>
          <w:rtl/>
        </w:rPr>
        <w:t xml:space="preserve">47275 بغداد؛ مكتبة الأوقاف العامة؛ رقم المخطوط : 2459</w:t>
      </w:r>
    </w:p>
    <w:p>
      <w:pPr>
        <w:pStyle w:val="BookText"/>
      </w:pPr>
      <w:r>
        <w:rPr>
          <w:rFonts w:ascii="IRNazanin" w:hAnsi="IRNazanin" w:eastAsia="IRNazanin" w:cs="IRNazanin"/>
          <w:lang w:bidi="fa-IR"/>
          <w:color w:val="111111"/>
          <w:sz w:val="28"/>
          <w:szCs w:val="28"/>
          <w:rtl/>
        </w:rPr>
        <w:t xml:space="preserve">کا :مجهول ،تا :مجهول؛ ناقصة : الأوّل والآخر؛ 66ق، 12*16سم [ف: 1-165]</w:t>
      </w:r>
    </w:p>
    <w:p>
      <w:pPr>
        <w:pStyle w:val="BookText"/>
      </w:pPr>
      <w:r>
        <w:rPr>
          <w:rFonts w:ascii="Times New Roman" w:hAnsi="Times New Roman" w:eastAsia="Times New Roman" w:cs="Times New Roman"/>
          <w:lang w:val="en-US" w:bidi="en-US"/>
          <w:color w:val="111111"/>
          <w:sz w:val="28"/>
          <w:szCs w:val="28"/>
          <w:rtl/>
        </w:rPr>
        <w:t xml:space="preserve">47276.</w:t>
      </w:r>
    </w:p>
    <w:p>
      <w:pPr>
        <w:pStyle w:val="BookText"/>
      </w:pPr>
      <w:r>
        <w:rPr>
          <w:rFonts w:ascii="Amiri" w:hAnsi="Amiri" w:eastAsia="Amiri" w:cs="Amiri"/>
          <w:lang w:bidi="ar-SA"/>
          <w:color w:val="111111"/>
          <w:sz w:val="28"/>
          <w:szCs w:val="28"/>
          <w:rtl/>
        </w:rPr>
        <w:t xml:space="preserve">بغداد؛ مكتبة الأوقاف العامة؛ رقم المخطوط: 2459</w:t>
      </w:r>
    </w:p>
    <w:p>
      <w:pPr>
        <w:pStyle w:val="BookText"/>
      </w:pPr>
      <w:r>
        <w:rPr>
          <w:rFonts w:ascii="IRNazanin" w:hAnsi="IRNazanin" w:eastAsia="IRNazanin" w:cs="IRNazanin"/>
          <w:lang w:bidi="fa-IR"/>
          <w:color w:val="111111"/>
          <w:sz w:val="28"/>
          <w:szCs w:val="28"/>
          <w:rtl/>
        </w:rPr>
        <w:t xml:space="preserve">کا: مجهول ،تا: مجهول ناقصة : الأوّل والآخر؛ 66 ق، 12*16سم [ف: 1-165]</w:t>
      </w:r>
    </w:p>
    <w:p>
      <w:pPr>
        <w:pStyle w:val="BookText"/>
      </w:pPr>
      <w:r>
        <w:rPr>
          <w:rFonts w:ascii="Amiri" w:hAnsi="Amiri" w:eastAsia="Amiri" w:cs="Amiri"/>
          <w:lang w:bidi="ar-SA"/>
          <w:color w:val="111111"/>
          <w:sz w:val="28"/>
          <w:szCs w:val="28"/>
          <w:rtl/>
        </w:rPr>
        <w:t xml:space="preserve">47277 .النجف الأشرف؛ مكتبة آية الله الحكيم العامة؛ رقم المخطوط : 2545/15</w:t>
      </w:r>
    </w:p>
    <w:p>
      <w:pPr>
        <w:pStyle w:val="BookText"/>
      </w:pPr>
      <w:r>
        <w:rPr>
          <w:rFonts w:ascii="Amiri" w:hAnsi="Amiri" w:eastAsia="Amiri" w:cs="Amiri"/>
          <w:lang w:bidi="ar-SA"/>
          <w:color w:val="111111"/>
          <w:sz w:val="28"/>
          <w:szCs w:val="28"/>
          <w:rtl/>
        </w:rPr>
        <w:t xml:space="preserve">أوّلها :مطابق؛ آخرها: بسمله ذكر الياء المكسورة قبل ليس في العربية كلمه أوّلها ياء مكسور إلا في قوله يسار ويسار لليد ولغة في يسار اليد اليسري. تم الكتاب وصلى الله على محمّد النبي واله الطيبين الطاهرين وسلم كثيرا.</w:t>
      </w:r>
    </w:p>
    <w:p>
      <w:pPr>
        <w:pStyle w:val="BookText"/>
      </w:pPr>
      <w:r>
        <w:rPr>
          <w:rFonts w:ascii="IRNazanin" w:hAnsi="IRNazanin" w:eastAsia="IRNazanin" w:cs="IRNazanin"/>
          <w:lang w:bidi="fa-IR"/>
          <w:color w:val="111111"/>
          <w:sz w:val="28"/>
          <w:szCs w:val="28"/>
          <w:rtl/>
        </w:rPr>
        <w:t xml:space="preserve">کا :مجهول ،تا :مجهول؛ 32 ص 33 س ، 27*14سم [ف: 1-243]</w:t>
      </w:r>
    </w:p>
    <w:p>
      <w:pPr>
        <w:pStyle w:val="BookText"/>
      </w:pPr>
      <w:r>
        <w:rPr>
          <w:rFonts w:ascii="Times New Roman" w:hAnsi="Times New Roman" w:eastAsia="Times New Roman" w:cs="Times New Roman"/>
          <w:lang w:val="en-US" w:bidi="en-US"/>
          <w:color w:val="111111"/>
          <w:sz w:val="28"/>
          <w:szCs w:val="28"/>
          <w:rtl/>
        </w:rPr>
        <w:t xml:space="preserve">47278.</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 34/4</w:t>
      </w:r>
    </w:p>
    <w:p>
      <w:pPr>
        <w:pStyle w:val="BookText"/>
      </w:pPr>
      <w:r>
        <w:rPr>
          <w:rFonts w:ascii="Amiri" w:hAnsi="Amiri" w:eastAsia="Amiri" w:cs="Amiri"/>
          <w:lang w:bidi="ar-SA"/>
          <w:color w:val="111111"/>
          <w:sz w:val="28"/>
          <w:szCs w:val="28"/>
          <w:rtl/>
        </w:rPr>
        <w:t xml:space="preserve">أوّلها: الياء المفتوحة يشعرون وفتنون ويعلمون آخرها ليس في كلام العربية كلمة تمت</w:t>
      </w:r>
    </w:p>
    <w:p>
      <w:pPr>
        <w:pStyle w:val="BookText"/>
      </w:pPr>
      <w:r>
        <w:rPr>
          <w:rFonts w:ascii="IRNazanin" w:hAnsi="IRNazanin" w:eastAsia="IRNazanin" w:cs="IRNazanin"/>
          <w:lang w:bidi="fa-IR"/>
          <w:color w:val="111111"/>
          <w:sz w:val="28"/>
          <w:szCs w:val="28"/>
          <w:rtl/>
        </w:rPr>
        <w:t xml:space="preserve">کا :مجهول، تا: مجهول؛ 8ق 16س، 16*21سم [ف: 67]</w:t>
      </w:r>
    </w:p>
    <w:p>
      <w:pPr>
        <w:pStyle w:val="BookText"/>
      </w:pPr>
      <w:r>
        <w:rPr>
          <w:rFonts w:ascii="Amiri" w:hAnsi="Amiri" w:eastAsia="Amiri" w:cs="Amiri"/>
          <w:lang w:bidi="ar-SA"/>
          <w:color w:val="111111"/>
          <w:sz w:val="28"/>
          <w:szCs w:val="28"/>
          <w:rtl/>
        </w:rPr>
        <w:t xml:space="preserve">47279 .بغداد ؛محفوظ، حسين علي (دكتور)؛ رقم المخطوط: 270/3</w:t>
      </w:r>
    </w:p>
    <w:p>
      <w:pPr>
        <w:pStyle w:val="BookText"/>
      </w:pPr>
      <w:r>
        <w:rPr>
          <w:rFonts w:ascii="Amiri" w:hAnsi="Amiri" w:eastAsia="Amiri" w:cs="Amiri"/>
          <w:lang w:bidi="ar-SA"/>
          <w:color w:val="111111"/>
          <w:sz w:val="28"/>
          <w:szCs w:val="28"/>
          <w:rtl/>
        </w:rPr>
        <w:t xml:space="preserve">موسى بن الشيخ مساعد، تا :مجهول [ معهد المخطوطات العربية: 6-48]</w:t>
      </w:r>
    </w:p>
    <w:p>
      <w:pPr>
        <w:pStyle w:val="BookText"/>
      </w:pPr>
      <w:r>
        <w:rPr>
          <w:rFonts w:ascii="Amiri" w:hAnsi="Amiri" w:eastAsia="Amiri" w:cs="Amiri"/>
          <w:lang w:bidi="ar-SA"/>
          <w:color w:val="111111"/>
          <w:sz w:val="28"/>
          <w:szCs w:val="28"/>
          <w:rtl/>
        </w:rPr>
        <w:t xml:space="preserve">.47280 . النجف الأشرف؛ العتبة العلوية؛ رقم المخطوط : 353</w:t>
      </w:r>
    </w:p>
    <w:p>
      <w:pPr>
        <w:pStyle w:val="BookText"/>
      </w:pPr>
      <w:r>
        <w:rPr>
          <w:rFonts w:ascii="Amiri" w:hAnsi="Amiri" w:eastAsia="Amiri" w:cs="Amiri"/>
          <w:lang w:bidi="ar-SA"/>
          <w:color w:val="111111"/>
          <w:sz w:val="28"/>
          <w:szCs w:val="28"/>
          <w:rtl/>
        </w:rPr>
        <w:t xml:space="preserve">أوّلها :البسمله أخبرنا الشيخ الفقيه القاضي أبو محمّد عبد الله؛ آخرها: انا وجدنا آباءنا</w:t>
      </w:r>
    </w:p>
    <w:p>
      <w:pPr>
        <w:pStyle w:val="BookText"/>
      </w:pPr>
      <w:r>
        <w:rPr>
          <w:rFonts w:ascii="Amiri" w:hAnsi="Amiri" w:eastAsia="Amiri" w:cs="Amiri"/>
          <w:lang w:bidi="ar-SA"/>
          <w:color w:val="111111"/>
          <w:sz w:val="28"/>
          <w:szCs w:val="28"/>
          <w:rtl/>
        </w:rPr>
        <w:t xml:space="preserve">على امة.</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9/2/37؛ 232ص، 15س، 21*14 سم [ف: 2-508]</w:t>
      </w:r>
    </w:p>
    <w:p>
      <w:pPr>
        <w:pStyle w:val="Heading2"/>
      </w:pPr>
      <w:bookmarkStart w:id="1745" w:name="_Toc1026"/>
      <w:r>
        <w:t>غريب القرآن / لغة، علوم القرآن - عربي</w:t>
      </w:r>
      <w:bookmarkEnd w:id="174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47281 .بغداد؛ دار المخطوطات؛ رقم المخطوط : 26267</w:t>
      </w:r>
    </w:p>
    <w:p>
      <w:pPr>
        <w:pStyle w:val="BookText"/>
      </w:pPr>
      <w:r>
        <w:rPr>
          <w:rFonts w:ascii="Amiri" w:hAnsi="Amiri" w:eastAsia="Amiri" w:cs="Amiri"/>
          <w:lang w:bidi="ar-SA"/>
          <w:color w:val="111111"/>
          <w:sz w:val="28"/>
          <w:szCs w:val="28"/>
          <w:rtl/>
        </w:rPr>
        <w:t xml:space="preserve">هو مختصر لكتاب الغريبين لابي عبيد الهروي، رتب على حروف المعجم وأكد على الكلمات والمعاني كما وردت في النصوص القرانية وجعل كل حروف في باب ؛كا: مجهول؛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6" w:name="pg8273_78273"/>
    <w:bookmarkEnd w:id="416"/>
    <w:p>
      <w:pPr>
        <w:pStyle w:val="BookText"/>
      </w:pPr>
      <w:r>
        <w:rPr>
          <w:rFonts w:ascii="Amiri" w:hAnsi="Amiri" w:eastAsia="Amiri" w:cs="Amiri"/>
          <w:lang w:bidi="ar-SA"/>
          <w:color w:val="111111"/>
          <w:sz w:val="28"/>
          <w:szCs w:val="28"/>
          <w:rtl/>
        </w:rPr>
        <w:t xml:space="preserve">تا: القرن 7ه-؛ قرأها إبراهيم الخجندي سنة 871 ه-؛ 312 ق 15س، 19*16سم[ علوم القرآن عراق - ف 595]</w:t>
      </w:r>
    </w:p>
    <w:p>
      <w:pPr>
        <w:pStyle w:val="BookText"/>
      </w:pPr>
      <w:r>
        <w:rPr>
          <w:rFonts w:ascii="IRNazanin" w:hAnsi="IRNazanin" w:eastAsia="IRNazanin" w:cs="IRNazanin"/>
          <w:lang w:bidi="fa-IR"/>
          <w:color w:val="111111"/>
          <w:sz w:val="28"/>
          <w:szCs w:val="28"/>
          <w:rtl/>
        </w:rPr>
        <w:t xml:space="preserve">47282 .بغداد؛ دار المخطوطات؛ رقم المخطوط : 24952/2</w:t>
      </w:r>
    </w:p>
    <w:p>
      <w:pPr>
        <w:pStyle w:val="BookText"/>
      </w:pPr>
      <w:r>
        <w:rPr>
          <w:rFonts w:ascii="Amiri" w:hAnsi="Amiri" w:eastAsia="Amiri" w:cs="Amiri"/>
          <w:lang w:bidi="ar-SA"/>
          <w:color w:val="111111"/>
          <w:sz w:val="28"/>
          <w:szCs w:val="28"/>
          <w:rtl/>
        </w:rPr>
        <w:t xml:space="preserve">أوّلها: سورة الفاتحة، مدلولات ألفاظها مستغنية عن البيان وكشف دقائق معانيها فوق</w:t>
      </w:r>
    </w:p>
    <w:p>
      <w:pPr>
        <w:pStyle w:val="BookText"/>
      </w:pPr>
      <w:r>
        <w:rPr>
          <w:rFonts w:ascii="Amiri" w:hAnsi="Amiri" w:eastAsia="Amiri" w:cs="Amiri"/>
          <w:lang w:bidi="ar-SA"/>
          <w:color w:val="111111"/>
          <w:sz w:val="28"/>
          <w:szCs w:val="28"/>
          <w:rtl/>
        </w:rPr>
        <w:t xml:space="preserve">مدارك الإنسان ...</w:t>
      </w:r>
    </w:p>
    <w:p>
      <w:pPr>
        <w:pStyle w:val="BookText"/>
      </w:pPr>
      <w:r>
        <w:rPr>
          <w:rFonts w:ascii="IRNazanin" w:hAnsi="IRNazanin" w:eastAsia="IRNazanin" w:cs="IRNazanin"/>
          <w:lang w:bidi="fa-IR"/>
          <w:color w:val="111111"/>
          <w:sz w:val="28"/>
          <w:szCs w:val="28"/>
          <w:rtl/>
        </w:rPr>
        <w:t xml:space="preserve">عبدالحمید، تا: 1099ه- 36 ق 19 س ، 21*15سم [علوم القرآن عراق - ف: 229]</w:t>
      </w:r>
    </w:p>
    <w:p>
      <w:pPr>
        <w:pStyle w:val="BookText"/>
      </w:pPr>
      <w:r>
        <w:rPr>
          <w:rFonts w:ascii="Times New Roman" w:hAnsi="Times New Roman" w:eastAsia="Times New Roman" w:cs="Times New Roman"/>
          <w:lang w:val="en-US" w:bidi="en-US"/>
          <w:color w:val="111111"/>
          <w:sz w:val="28"/>
          <w:szCs w:val="28"/>
          <w:rtl/>
        </w:rPr>
        <w:t xml:space="preserve">47283.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9/22/12</w:t>
      </w:r>
    </w:p>
    <w:p>
      <w:pPr>
        <w:pStyle w:val="BookText"/>
      </w:pPr>
      <w:r>
        <w:rPr>
          <w:rFonts w:ascii="Amiri" w:hAnsi="Amiri" w:eastAsia="Amiri" w:cs="Amiri"/>
          <w:lang w:bidi="ar-SA"/>
          <w:color w:val="111111"/>
          <w:sz w:val="28"/>
          <w:szCs w:val="28"/>
          <w:rtl/>
        </w:rPr>
        <w:t xml:space="preserve">من أول سورة آل عمران (منقول من صحيح البخاري - كتاب تفسير القرآن)؛</w:t>
      </w:r>
    </w:p>
    <w:p>
      <w:pPr>
        <w:pStyle w:val="BookText"/>
      </w:pPr>
      <w:r>
        <w:rPr>
          <w:rFonts w:ascii="IRNazanin" w:hAnsi="IRNazanin" w:eastAsia="IRNazanin" w:cs="IRNazanin"/>
          <w:lang w:bidi="fa-IR"/>
          <w:color w:val="111111"/>
          <w:sz w:val="28"/>
          <w:szCs w:val="28"/>
          <w:rtl/>
        </w:rPr>
        <w:t xml:space="preserve">کا ،مجهول تا القرن 11ه- الأوقاف العامة - موصل: 3-108]</w:t>
      </w:r>
    </w:p>
    <w:p>
      <w:pPr>
        <w:pStyle w:val="BookText"/>
      </w:pPr>
      <w:r>
        <w:rPr>
          <w:rFonts w:ascii="Amiri" w:hAnsi="Amiri" w:eastAsia="Amiri" w:cs="Amiri"/>
          <w:lang w:bidi="ar-SA"/>
          <w:color w:val="111111"/>
          <w:sz w:val="28"/>
          <w:szCs w:val="28"/>
          <w:rtl/>
        </w:rPr>
        <w:t xml:space="preserve">47284 . الموصل؛ مدرسة الحاج زكريا (في الأوقاف العامة)؛ رقم المخطوط : 2/14</w:t>
      </w:r>
    </w:p>
    <w:p>
      <w:pPr>
        <w:pStyle w:val="BookText"/>
      </w:pPr>
      <w:r>
        <w:rPr>
          <w:rFonts w:ascii="IRNazanin" w:hAnsi="IRNazanin" w:eastAsia="IRNazanin" w:cs="IRNazanin"/>
          <w:lang w:bidi="fa-IR"/>
          <w:color w:val="111111"/>
          <w:sz w:val="28"/>
          <w:szCs w:val="28"/>
          <w:rtl/>
        </w:rPr>
        <w:t xml:space="preserve">أوّلها: الحمد لله واسع عطاه</w:t>
      </w:r>
    </w:p>
    <w:p>
      <w:pPr>
        <w:pStyle w:val="BookText"/>
      </w:pPr>
      <w:r>
        <w:rPr>
          <w:rFonts w:ascii="Amiri" w:hAnsi="Amiri" w:eastAsia="Amiri" w:cs="Amiri"/>
          <w:lang w:bidi="ar-SA"/>
          <w:color w:val="111111"/>
          <w:sz w:val="28"/>
          <w:szCs w:val="28"/>
          <w:rtl/>
        </w:rPr>
        <w:t xml:space="preserve">أبو بكر الصديقي، تا :1150ه-، 197ق، 22 *30سم [الأوقاف العامة-موصل: 8-211]</w:t>
      </w:r>
    </w:p>
    <w:p>
      <w:pPr>
        <w:pStyle w:val="BookText"/>
      </w:pPr>
      <w:r>
        <w:rPr>
          <w:rFonts w:ascii="Amiri" w:hAnsi="Amiri" w:eastAsia="Amiri" w:cs="Amiri"/>
          <w:lang w:bidi="ar-SA"/>
          <w:color w:val="111111"/>
          <w:sz w:val="28"/>
          <w:szCs w:val="28"/>
          <w:rtl/>
        </w:rPr>
        <w:t xml:space="preserve">47285 .قرية المؤمنين( سوق الشيوخ) خزانة آل جمال الدين؛ رقم المخطوط : 416/5</w:t>
      </w:r>
    </w:p>
    <w:p>
      <w:pPr>
        <w:pStyle w:val="BookText"/>
      </w:pPr>
      <w:r>
        <w:rPr>
          <w:rFonts w:ascii="IRNazanin" w:hAnsi="IRNazanin" w:eastAsia="IRNazanin" w:cs="IRNazanin"/>
          <w:lang w:bidi="fa-IR"/>
          <w:color w:val="111111"/>
          <w:sz w:val="28"/>
          <w:szCs w:val="28"/>
          <w:rtl/>
        </w:rPr>
        <w:t xml:space="preserve">کا :مجهول، تا: مجهول ؛ضمن مجموعة [الموسم: 1-148]47286.قرية المؤمنين ( سوق الشيوخ)؛ خزانة آل جمال الدين؛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[الموسم 1-153]</w:t>
      </w:r>
    </w:p>
    <w:p>
      <w:pPr>
        <w:pStyle w:val="BookText"/>
      </w:pPr>
      <w:r>
        <w:rPr>
          <w:rFonts w:ascii="Amiri" w:hAnsi="Amiri" w:eastAsia="Amiri" w:cs="Amiri"/>
          <w:lang w:bidi="ar-SA"/>
          <w:color w:val="111111"/>
          <w:sz w:val="28"/>
          <w:szCs w:val="28"/>
          <w:rtl/>
        </w:rPr>
        <w:t xml:space="preserve">الغريب المصنف - غريب المصنف</w:t>
      </w:r>
    </w:p>
    <w:p>
      <w:pPr>
        <w:pStyle w:val="Heading2"/>
      </w:pPr>
      <w:bookmarkStart w:id="1746" w:name="_Toc1027"/>
      <w:r>
        <w:t>غريب المصنف / عرفان وتصوف - عربي</w:t>
      </w:r>
      <w:bookmarkEnd w:id="1746"/>
    </w:p>
    <w:p>
      <w:pPr>
        <w:pStyle w:val="BookText"/>
      </w:pPr>
      <w:r>
        <w:rPr>
          <w:rFonts w:ascii="Amiri" w:hAnsi="Amiri" w:eastAsia="Amiri" w:cs="Amiri"/>
          <w:lang w:bidi="ar-SA"/>
          <w:color w:val="111111"/>
          <w:sz w:val="28"/>
          <w:szCs w:val="28"/>
          <w:rtl/>
        </w:rPr>
        <w:t xml:space="preserve">أبو عبيد الهروي، قاسم بن سلام (154 - 224ه-)</w:t>
      </w:r>
    </w:p>
    <w:p>
      <w:pPr>
        <w:pStyle w:val="BookText"/>
      </w:pPr>
      <w:r>
        <w:rPr>
          <w:rFonts w:ascii="Amiri" w:hAnsi="Amiri" w:eastAsia="Amiri" w:cs="Amiri"/>
          <w:lang w:bidi="ar-SA"/>
          <w:color w:val="111111"/>
          <w:sz w:val="28"/>
          <w:szCs w:val="28"/>
          <w:rtl/>
        </w:rPr>
        <w:t xml:space="preserve">طبع: نشر في تونس 1989-1990</w:t>
      </w:r>
    </w:p>
    <w:p>
      <w:pPr>
        <w:pStyle w:val="BookText"/>
      </w:pPr>
      <w:r>
        <w:rPr>
          <w:rFonts w:ascii="IRNazanin" w:hAnsi="IRNazanin" w:eastAsia="IRNazanin" w:cs="IRNazanin"/>
          <w:lang w:bidi="fa-IR"/>
          <w:color w:val="111111"/>
          <w:sz w:val="28"/>
          <w:szCs w:val="28"/>
          <w:rtl/>
        </w:rPr>
        <w:t xml:space="preserve">47287 .بغداد؛ دار المخطوطات؛ رقم المخطوط: 1628</w:t>
      </w:r>
    </w:p>
    <w:p>
      <w:pPr>
        <w:pStyle w:val="BookText"/>
      </w:pPr>
      <w:r>
        <w:rPr>
          <w:rFonts w:ascii="Amiri" w:hAnsi="Amiri" w:eastAsia="Amiri" w:cs="Amiri"/>
          <w:lang w:bidi="ar-SA"/>
          <w:color w:val="111111"/>
          <w:sz w:val="28"/>
          <w:szCs w:val="28"/>
          <w:rtl/>
        </w:rPr>
        <w:t xml:space="preserve">أوّلها :باب تسمية خلق الإنسان ونعوته قال أبو عبيد سمعت أبو عمرو الشيباني يقول يقول: الأنوف يقال لها المخاطم؛ آخرها: باب الحفيف قال الفراء حف الطائر يحف حفيفا في صوت طيرانه ... تم بحمد الله عبد الحميد البكري، محمّد حمدي من الناسخ ،المصريين ،تا: 1330ه- ، 683ص، 17س، 24*17سم [المتحف العراقي - ف: اللغوية - 95]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7" w:name="pg8273_78274"/>
    <w:bookmarkEnd w:id="417"/>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444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2-144]</w:t>
      </w:r>
    </w:p>
    <w:p>
      <w:pPr>
        <w:pStyle w:val="Heading2"/>
      </w:pPr>
      <w:bookmarkStart w:id="1747" w:name="_Toc1028"/>
      <w:r>
        <w:t>الغريبين = الجمع بين الغريبين في شرح غريب القرآن والحديث / لغة، علوم</w:t>
      </w:r>
      <w:bookmarkEnd w:id="1747"/>
    </w:p>
    <w:p>
      <w:pPr>
        <w:pStyle w:val="BookText"/>
      </w:pPr>
      <w:r>
        <w:rPr>
          <w:rFonts w:ascii="Amiri" w:hAnsi="Amiri" w:eastAsia="Amiri" w:cs="Amiri"/>
          <w:lang w:bidi="ar-SA"/>
          <w:color w:val="111111"/>
          <w:sz w:val="28"/>
          <w:szCs w:val="28"/>
          <w:rtl/>
        </w:rPr>
        <w:t xml:space="preserve">القرآن حديث - عربي</w:t>
      </w:r>
    </w:p>
    <w:p>
      <w:pPr>
        <w:pStyle w:val="BookText"/>
      </w:pPr>
      <w:r>
        <w:rPr>
          <w:rFonts w:ascii="Amiri" w:hAnsi="Amiri" w:eastAsia="Amiri" w:cs="Amiri"/>
          <w:lang w:bidi="ar-SA"/>
          <w:color w:val="111111"/>
          <w:sz w:val="28"/>
          <w:szCs w:val="28"/>
          <w:rtl/>
        </w:rPr>
        <w:t xml:space="preserve">أبو عبيد الهروي، أحمد بن محمّد ( - 401 ه- )</w:t>
      </w:r>
    </w:p>
    <w:p>
      <w:pPr>
        <w:pStyle w:val="BookText"/>
      </w:pPr>
      <w:r>
        <w:rPr>
          <w:rFonts w:ascii="Amiri" w:hAnsi="Amiri" w:eastAsia="Amiri" w:cs="Amiri"/>
          <w:lang w:bidi="ar-SA"/>
          <w:color w:val="111111"/>
          <w:sz w:val="28"/>
          <w:szCs w:val="28"/>
          <w:rtl/>
        </w:rPr>
        <w:t xml:space="preserve">أوّله: البسملة، الحمد لله على كل حال في كل حين، سبحان من له في كل شيء شاهد بأنه إله</w:t>
      </w:r>
    </w:p>
    <w:p>
      <w:pPr>
        <w:pStyle w:val="BookText"/>
      </w:pPr>
      <w:r>
        <w:rPr>
          <w:rFonts w:ascii="IRNazanin" w:hAnsi="IRNazanin" w:eastAsia="IRNazanin" w:cs="IRNazanin"/>
          <w:lang w:bidi="fa-IR"/>
          <w:color w:val="111111"/>
          <w:sz w:val="28"/>
          <w:szCs w:val="28"/>
          <w:rtl/>
        </w:rPr>
        <w:t xml:space="preserve">واحد ...</w:t>
      </w:r>
    </w:p>
    <w:p>
      <w:pPr>
        <w:pStyle w:val="BookText"/>
      </w:pPr>
      <w:r>
        <w:rPr>
          <w:rFonts w:ascii="Amiri" w:hAnsi="Amiri" w:eastAsia="Amiri" w:cs="Amiri"/>
          <w:lang w:bidi="ar-SA"/>
          <w:color w:val="111111"/>
          <w:sz w:val="28"/>
          <w:szCs w:val="28"/>
          <w:rtl/>
        </w:rPr>
        <w:t xml:space="preserve">طبع: بيروت 1419ه- القاهرة، 1389ه-، حيدرآباد، 1410ه-</w:t>
      </w:r>
    </w:p>
    <w:p>
      <w:pPr>
        <w:pStyle w:val="BookText"/>
      </w:pPr>
      <w:r>
        <w:rPr>
          <w:rFonts w:ascii="Amiri" w:hAnsi="Amiri" w:eastAsia="Amiri" w:cs="Amiri"/>
          <w:lang w:bidi="ar-SA"/>
          <w:color w:val="111111"/>
          <w:sz w:val="28"/>
          <w:szCs w:val="28"/>
          <w:rtl/>
        </w:rPr>
        <w:t xml:space="preserve">[فنخا: 410:23-412 (20نسخة)]</w:t>
      </w:r>
    </w:p>
    <w:p>
      <w:pPr>
        <w:pStyle w:val="BookText"/>
      </w:pPr>
      <w:r>
        <w:rPr>
          <w:rFonts w:ascii="Times New Roman" w:hAnsi="Times New Roman" w:eastAsia="Times New Roman" w:cs="Times New Roman"/>
          <w:lang w:val="en-US" w:bidi="en-US"/>
          <w:color w:val="111111"/>
          <w:sz w:val="28"/>
          <w:szCs w:val="28"/>
          <w:rtl/>
        </w:rPr>
        <w:t xml:space="preserve">47288.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4/2</w:t>
      </w:r>
    </w:p>
    <w:p>
      <w:pPr>
        <w:pStyle w:val="BookText"/>
      </w:pPr>
      <w:r>
        <w:rPr>
          <w:rFonts w:ascii="Amiri" w:hAnsi="Amiri" w:eastAsia="Amiri" w:cs="Amiri"/>
          <w:lang w:bidi="ar-SA"/>
          <w:color w:val="111111"/>
          <w:sz w:val="28"/>
          <w:szCs w:val="28"/>
          <w:rtl/>
        </w:rPr>
        <w:t xml:space="preserve">أوّلها :باب الضاد ... (قوله تعالى ومن الضأن اثنين آخرها البلد الذي لا علم به تم الكتاب ... فرغ من تحريره أبو القاسم عبد الكريم بن أحمد الروزني بثغر تفليس حماه</w:t>
      </w:r>
    </w:p>
    <w:p>
      <w:pPr>
        <w:pStyle w:val="BookText"/>
      </w:pPr>
      <w:r>
        <w:rPr>
          <w:rFonts w:ascii="Amiri" w:hAnsi="Amiri" w:eastAsia="Amiri" w:cs="Amiri"/>
          <w:lang w:bidi="ar-SA"/>
          <w:color w:val="111111"/>
          <w:sz w:val="28"/>
          <w:szCs w:val="28"/>
          <w:rtl/>
        </w:rPr>
        <w:t xml:space="preserve">يوم الأحد السابع من ذي الحجة سنة اثنين وثمانين واربعمائة المجلد الثاني؛ أبو القاسم عبد الكريم بن أحمد الروزني، تا: 7 ذي الحجة 482ه-، 199ق، 25 س ، 17*28/5سم[ الأوقاف العامة - موصل: 1-60]</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rtl/>
        </w:rPr>
        <w:t xml:space="preserve">47289.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57-58 مصورة</w:t>
      </w:r>
    </w:p>
    <w:p>
      <w:pPr>
        <w:pStyle w:val="BookText"/>
      </w:pPr>
      <w:r>
        <w:rPr>
          <w:rFonts w:ascii="Amiri" w:hAnsi="Amiri" w:eastAsia="Amiri" w:cs="Amiri"/>
          <w:lang w:bidi="ar-SA"/>
          <w:color w:val="111111"/>
          <w:sz w:val="28"/>
          <w:szCs w:val="28"/>
          <w:rtl/>
        </w:rPr>
        <w:t xml:space="preserve">أوّلها: البسملة، اخبرنا الإمام الحافظ ابوالقسم إسماعيل بن محمد بن الفضل التيمي كتاب الضاد باب الضادمع الالف ؛آخرها: تم الكتاب والحمد لله على تسهيله وصلواته على ... فرغ من تصنيف هذا الكتاب ... فرغ من نسخه الفقير إلى رحمة الله تعالى ورضوانه أبو طاهر بن محمّد بن أبي طاهر بن عبد الواحد المؤدب المعروف بالصفار يوم الاثنين العشرين من ربيع الأخر سنة تسع وثلاثين وخمسمائة وانتسخته من نسخة</w:t>
      </w:r>
    </w:p>
    <w:p>
      <w:pPr>
        <w:pStyle w:val="BookText"/>
      </w:pPr>
      <w:r>
        <w:rPr>
          <w:rFonts w:ascii="Amiri" w:hAnsi="Amiri" w:eastAsia="Amiri" w:cs="Amiri"/>
          <w:lang w:bidi="ar-SA"/>
          <w:color w:val="111111"/>
          <w:sz w:val="28"/>
          <w:szCs w:val="28"/>
          <w:rtl/>
        </w:rPr>
        <w:t xml:space="preserve">عتيقة معارضة بنسخة مقروة على مصنفه المجلد الثاني؛ مصدر التصوير: نسخة مكتبة جامعة طهران تحت رقم 1333؛ ابوطاهر بن محمّد بن أبي طاهر بن عبد الواحد المؤدب المعروف بالصفار ،تا: 539ه-، 172 ق،</w:t>
      </w:r>
    </w:p>
    <w:p>
      <w:pPr>
        <w:pStyle w:val="BookText"/>
      </w:pPr>
      <w:r>
        <w:rPr>
          <w:rFonts w:ascii="IRNazanin" w:hAnsi="IRNazanin" w:eastAsia="IRNazanin" w:cs="IRNazanin"/>
          <w:lang w:bidi="fa-IR"/>
          <w:color w:val="111111"/>
          <w:sz w:val="28"/>
          <w:szCs w:val="28"/>
          <w:rtl/>
        </w:rPr>
        <w:t xml:space="preserve">[(مصورات - ف: 1-94]</w:t>
      </w:r>
    </w:p>
    <w:p>
      <w:pPr>
        <w:pStyle w:val="BookText"/>
      </w:pPr>
      <w:r>
        <w:rPr>
          <w:rFonts w:ascii="Times New Roman" w:hAnsi="Times New Roman" w:eastAsia="Times New Roman" w:cs="Times New Roman"/>
          <w:lang w:val="en-US" w:bidi="en-US"/>
          <w:color w:val="111111"/>
          <w:sz w:val="28"/>
          <w:szCs w:val="28"/>
          <w:rtl/>
        </w:rPr>
        <w:t xml:space="preserve">47290.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4/3</w:t>
      </w:r>
    </w:p>
    <w:p>
      <w:pPr>
        <w:pStyle w:val="BookText"/>
      </w:pPr>
      <w:r>
        <w:rPr>
          <w:rFonts w:ascii="Amiri" w:hAnsi="Amiri" w:eastAsia="Amiri" w:cs="Amiri"/>
          <w:lang w:bidi="ar-SA"/>
          <w:color w:val="111111"/>
          <w:sz w:val="28"/>
          <w:szCs w:val="28"/>
          <w:rtl/>
        </w:rPr>
        <w:t xml:space="preserve">المجلد الثاني يبدأ بكتاب الضاد باب الضاد مع الهمزة؛ أبو بكر بن علي بن أحمد الترمذي، تا: 611ه- 269 ق ، 20*27سم [الأوقاف العامة موصل: 4-33]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8" w:name="pg8273_78275"/>
    <w:bookmarkEnd w:id="418"/>
    <w:p>
      <w:pPr>
        <w:pStyle w:val="BookText"/>
      </w:pPr>
      <w:r>
        <w:rPr>
          <w:rFonts w:ascii="Amiri" w:hAnsi="Amiri" w:eastAsia="Amiri" w:cs="Amiri"/>
          <w:lang w:bidi="ar-SA"/>
          <w:color w:val="111111"/>
          <w:sz w:val="28"/>
          <w:szCs w:val="28"/>
          <w:rtl/>
        </w:rPr>
        <w:t xml:space="preserve">47291 .بغداد؛ دار المخطوطات؛ رقم المخطوط : 1348 مكرر</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ه- 806 ق ، 25 س، 15 *25 سم[ علوم القرآن عراق - ف: 594]</w:t>
      </w:r>
    </w:p>
    <w:p>
      <w:pPr>
        <w:pStyle w:val="BookText"/>
      </w:pPr>
      <w:r>
        <w:rPr>
          <w:rFonts w:ascii="Amiri" w:hAnsi="Amiri" w:eastAsia="Amiri" w:cs="Amiri"/>
          <w:lang w:bidi="ar-SA"/>
          <w:color w:val="111111"/>
          <w:sz w:val="28"/>
          <w:szCs w:val="28"/>
          <w:rtl/>
        </w:rPr>
        <w:t xml:space="preserve">47292 .الموصل ؛ المدرسة الحسنية ( في الأوقاف العامة)؛ رقم المخطوط: 4/1</w:t>
      </w:r>
    </w:p>
    <w:p>
      <w:pPr>
        <w:pStyle w:val="BookText"/>
      </w:pPr>
      <w:r>
        <w:rPr>
          <w:rFonts w:ascii="Amiri" w:hAnsi="Amiri" w:eastAsia="Amiri" w:cs="Amiri"/>
          <w:lang w:bidi="ar-SA"/>
          <w:color w:val="111111"/>
          <w:sz w:val="28"/>
          <w:szCs w:val="28"/>
          <w:rtl/>
        </w:rPr>
        <w:t xml:space="preserve">أوّلها: سبحان من له في كل شيء شاهد بأنه إله واحد وفي جميع ما أدركه بصر وافضه إليه نظر؛ آخرها :و جاء في آخر باب الشين مع الياء (تم المجلد الأوّل من الغريبين بحمد الله ومنه ويتلوه في المجلد الثاني وما يليه كتاب الصاد على يدي مسعود بن علي بن ظفر بن علي بن الحسين بن الفضل الكاتب في العشر الأوّل من جمادى الآخرة سنة ثلاث وستين وخمس مائة هجرية) المجلد الأوّل؛ كا :مجهول، تا: 1156ه- 301 ، 20 س ، 15/5*19/5سم[ الأوقاف العامة -</w:t>
      </w:r>
    </w:p>
    <w:p>
      <w:pPr>
        <w:pStyle w:val="BookText"/>
      </w:pPr>
      <w:r>
        <w:rPr>
          <w:rFonts w:ascii="IRNazanin" w:hAnsi="IRNazanin" w:eastAsia="IRNazanin" w:cs="IRNazanin"/>
          <w:lang w:bidi="fa-IR"/>
          <w:color w:val="111111"/>
          <w:sz w:val="28"/>
          <w:szCs w:val="28"/>
          <w:rtl/>
        </w:rPr>
        <w:t xml:space="preserve">موصل: 1-59]</w:t>
      </w:r>
    </w:p>
    <w:p>
      <w:pPr>
        <w:pStyle w:val="BookText"/>
      </w:pPr>
      <w:r>
        <w:rPr>
          <w:rFonts w:ascii="IRNazanin" w:hAnsi="IRNazanin" w:eastAsia="IRNazanin" w:cs="IRNazanin"/>
          <w:lang w:bidi="fa-IR"/>
          <w:color w:val="111111"/>
          <w:sz w:val="28"/>
          <w:szCs w:val="28"/>
          <w:rtl/>
        </w:rPr>
        <w:t xml:space="preserve">47293 .بغداد؛ دار المخطوطات؛ رقم المخطوط : 1348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806ص، 25 س ، 15* 25/5سم [المتحف العراقي - ف: اللغوية - 96]</w:t>
      </w:r>
    </w:p>
    <w:p>
      <w:pPr>
        <w:pStyle w:val="BookText"/>
      </w:pPr>
      <w:r>
        <w:rPr>
          <w:rFonts w:ascii="IRNazanin" w:hAnsi="IRNazanin" w:eastAsia="IRNazanin" w:cs="IRNazanin"/>
          <w:lang w:bidi="fa-IR"/>
          <w:color w:val="111111"/>
          <w:sz w:val="28"/>
          <w:szCs w:val="28"/>
          <w:rtl/>
        </w:rPr>
        <w:t xml:space="preserve">47294 .بغداد؛ دار المخطوطات؛ رقم المخطوط: 1348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808ق 25 س ، 15* 25سم[ علوم القرآن عراق - ف 230]</w:t>
      </w:r>
    </w:p>
    <w:p>
      <w:pPr>
        <w:pStyle w:val="Heading2"/>
      </w:pPr>
      <w:bookmarkStart w:id="1748" w:name="_Toc1029"/>
      <w:r>
        <w:t>الغريبين / علوم الحديث - عربي</w:t>
      </w:r>
      <w:bookmarkEnd w:id="1748"/>
    </w:p>
    <w:p>
      <w:pPr>
        <w:pStyle w:val="BookText"/>
      </w:pPr>
      <w:r>
        <w:rPr>
          <w:rFonts w:ascii="Amiri" w:hAnsi="Amiri" w:eastAsia="Amiri" w:cs="Amiri"/>
          <w:lang w:bidi="ar-SA"/>
          <w:color w:val="111111"/>
          <w:sz w:val="28"/>
          <w:szCs w:val="28"/>
          <w:rtl/>
        </w:rPr>
        <w:t xml:space="preserve">الهروي، محمّد تقي بن محمّد علي (القرن 13ه-)</w:t>
      </w:r>
    </w:p>
    <w:p>
      <w:pPr>
        <w:pStyle w:val="BookText"/>
      </w:pPr>
      <w:r>
        <w:rPr>
          <w:rFonts w:ascii="Times New Roman" w:hAnsi="Times New Roman" w:eastAsia="Times New Roman" w:cs="Times New Roman"/>
          <w:lang w:val="en-US" w:bidi="en-US"/>
          <w:color w:val="111111"/>
          <w:sz w:val="28"/>
          <w:szCs w:val="28"/>
          <w:rtl/>
        </w:rPr>
        <w:t xml:space="preserve">47295.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3033</w:t>
      </w:r>
    </w:p>
    <w:p>
      <w:pPr>
        <w:pStyle w:val="BookText"/>
      </w:pPr>
      <w:r>
        <w:rPr>
          <w:rFonts w:ascii="IRNazanin" w:hAnsi="IRNazanin" w:eastAsia="IRNazanin" w:cs="IRNazanin"/>
          <w:lang w:bidi="fa-IR"/>
          <w:color w:val="111111"/>
          <w:sz w:val="28"/>
          <w:szCs w:val="28"/>
          <w:rtl/>
        </w:rPr>
        <w:t xml:space="preserve">کا :مجهول ،تا: مجهول؛ ناقصة: الأوّل والآخر؛ 50 ص 28 س 29/8*18/5سم[ معجم</w:t>
      </w:r>
    </w:p>
    <w:p>
      <w:pPr>
        <w:pStyle w:val="BookText"/>
      </w:pPr>
      <w:r>
        <w:rPr>
          <w:rFonts w:ascii="Amiri" w:hAnsi="Amiri" w:eastAsia="Amiri" w:cs="Amiri"/>
          <w:lang w:bidi="ar-SA"/>
          <w:color w:val="111111"/>
          <w:sz w:val="28"/>
          <w:szCs w:val="28"/>
          <w:rtl/>
        </w:rPr>
        <w:t xml:space="preserve">المخطوطات النجفية 603]</w:t>
      </w:r>
    </w:p>
    <w:p>
      <w:pPr>
        <w:pStyle w:val="Heading2"/>
      </w:pPr>
      <w:bookmarkStart w:id="1749" w:name="_Toc1030"/>
      <w:r>
        <w:t>غزليات / شعر - فارسي</w:t>
      </w:r>
      <w:bookmarkEnd w:id="1749"/>
    </w:p>
    <w:p>
      <w:pPr>
        <w:pStyle w:val="BookText"/>
      </w:pPr>
      <w:r>
        <w:rPr>
          <w:rFonts w:ascii="Amiri" w:hAnsi="Amiri" w:eastAsia="Amiri" w:cs="Amiri"/>
          <w:lang w:bidi="ar-SA"/>
          <w:color w:val="111111"/>
          <w:sz w:val="28"/>
          <w:szCs w:val="28"/>
          <w:rtl/>
        </w:rPr>
        <w:t xml:space="preserve">الشهرستاني، محمّد حسين بن محمّد علي (1255 - 1315ه-)</w:t>
      </w:r>
    </w:p>
    <w:p>
      <w:pPr>
        <w:pStyle w:val="BookText"/>
      </w:pPr>
      <w:r>
        <w:rPr>
          <w:rFonts w:ascii="Amiri" w:hAnsi="Amiri" w:eastAsia="Amiri" w:cs="Amiri"/>
          <w:lang w:bidi="ar-SA"/>
          <w:color w:val="111111"/>
          <w:sz w:val="28"/>
          <w:szCs w:val="28"/>
          <w:rtl/>
        </w:rPr>
        <w:t xml:space="preserve">47296 .كربلاء؛ مكتبة آل مرعشي؛ رقم المخطوط: 92</w:t>
      </w:r>
    </w:p>
    <w:p>
      <w:pPr>
        <w:pStyle w:val="BookText"/>
      </w:pPr>
      <w:r>
        <w:rPr>
          <w:rFonts w:ascii="IRNazanin" w:hAnsi="IRNazanin" w:eastAsia="IRNazanin" w:cs="IRNazanin"/>
          <w:lang w:bidi="fa-IR"/>
          <w:color w:val="111111"/>
          <w:sz w:val="28"/>
          <w:szCs w:val="28"/>
          <w:rtl/>
        </w:rPr>
        <w:t xml:space="preserve">کا :مجهول ،تا: 6 ربيع الأوّل 1307 ه-، 98، ص 27*21سم [مخطوطات كربلاء: 3-377]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9" w:name="pg8273_78276"/>
    <w:bookmarkEnd w:id="419"/>
    <w:p>
      <w:pPr>
        <w:pStyle w:val="Heading2"/>
      </w:pPr>
      <w:bookmarkStart w:id="1750" w:name="_Toc1031"/>
      <w:r>
        <w:t>غزليات الهروي / شعر - فارسي</w:t>
      </w:r>
      <w:bookmarkEnd w:id="1750"/>
    </w:p>
    <w:p>
      <w:pPr>
        <w:pStyle w:val="BookText"/>
      </w:pPr>
      <w:r>
        <w:rPr>
          <w:rFonts w:ascii="Times New Roman" w:hAnsi="Times New Roman" w:eastAsia="Times New Roman" w:cs="Times New Roman"/>
          <w:lang w:val="en-US" w:bidi="en-US"/>
          <w:color w:val="111111"/>
          <w:sz w:val="28"/>
          <w:szCs w:val="28"/>
          <w:rtl/>
        </w:rPr>
        <w:t xml:space="preserve">47297.</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23/16</w:t>
      </w:r>
    </w:p>
    <w:p>
      <w:pPr>
        <w:pStyle w:val="BookText"/>
      </w:pPr>
      <w:r>
        <w:rPr>
          <w:rFonts w:ascii="IRNazanin" w:hAnsi="IRNazanin" w:eastAsia="IRNazanin" w:cs="IRNazanin"/>
          <w:lang w:bidi="fa-IR"/>
          <w:color w:val="111111"/>
          <w:sz w:val="28"/>
          <w:szCs w:val="28"/>
          <w:rtl/>
        </w:rPr>
        <w:t xml:space="preserve">کا :مجهول، تا: 1024ه- 68ق ، 14*22 سم [الأوقاف العامة - موصل: 5-225]</w:t>
      </w:r>
    </w:p>
    <w:p>
      <w:pPr>
        <w:pStyle w:val="Heading2"/>
      </w:pPr>
      <w:bookmarkStart w:id="1751" w:name="_Toc1032"/>
      <w:r>
        <w:t>الغزوات / تاريخ - عربي</w:t>
      </w:r>
      <w:bookmarkEnd w:id="1751"/>
    </w:p>
    <w:p>
      <w:pPr>
        <w:pStyle w:val="BookText"/>
      </w:pPr>
      <w:r>
        <w:rPr>
          <w:rFonts w:ascii="Amiri" w:hAnsi="Amiri" w:eastAsia="Amiri" w:cs="Amiri"/>
          <w:lang w:bidi="ar-SA"/>
          <w:color w:val="111111"/>
          <w:sz w:val="28"/>
          <w:szCs w:val="28"/>
          <w:rtl/>
        </w:rPr>
        <w:t xml:space="preserve">ابن جبيش ،عبد الرّحمن بن محمّد (504 - 584ه- )</w:t>
      </w:r>
    </w:p>
    <w:p>
      <w:pPr>
        <w:pStyle w:val="BookText"/>
      </w:pPr>
      <w:r>
        <w:rPr>
          <w:rFonts w:ascii="Times New Roman" w:hAnsi="Times New Roman" w:eastAsia="Times New Roman" w:cs="Times New Roman"/>
          <w:lang w:val="en-US" w:bidi="en-US"/>
          <w:color w:val="111111"/>
          <w:sz w:val="28"/>
          <w:szCs w:val="28"/>
          <w:rtl/>
        </w:rPr>
        <w:t xml:space="preserve">47298.</w:t>
      </w:r>
    </w:p>
    <w:p>
      <w:pPr>
        <w:pStyle w:val="BookText"/>
      </w:pPr>
      <w:r>
        <w:rPr>
          <w:rFonts w:ascii="Amiri" w:hAnsi="Amiri" w:eastAsia="Amiri" w:cs="Amiri"/>
          <w:lang w:bidi="ar-SA"/>
          <w:color w:val="111111"/>
          <w:sz w:val="28"/>
          <w:szCs w:val="28"/>
          <w:rtl/>
        </w:rPr>
        <w:t xml:space="preserve">بغداد؛ المجمع العلمي العراقي؛ رقم المخطوط: / 44 تاريخ مصورة</w:t>
      </w:r>
    </w:p>
    <w:p>
      <w:pPr>
        <w:pStyle w:val="BookText"/>
      </w:pPr>
      <w:r>
        <w:rPr>
          <w:rFonts w:ascii="Amiri" w:hAnsi="Amiri" w:eastAsia="Amiri" w:cs="Amiri"/>
          <w:lang w:bidi="ar-SA"/>
          <w:color w:val="111111"/>
          <w:sz w:val="28"/>
          <w:szCs w:val="28"/>
          <w:rtl/>
        </w:rPr>
        <w:t xml:space="preserve">أوّلها: ذكر مسير خالد بن الوليد إلى بزاخة وغيرها</w:t>
      </w:r>
    </w:p>
    <w:p>
      <w:pPr>
        <w:pStyle w:val="BookText"/>
      </w:pPr>
      <w:r>
        <w:rPr>
          <w:rFonts w:ascii="IRNazanin" w:hAnsi="IRNazanin" w:eastAsia="IRNazanin" w:cs="IRNazanin"/>
          <w:lang w:bidi="fa-IR"/>
          <w:color w:val="111111"/>
          <w:sz w:val="28"/>
          <w:szCs w:val="28"/>
          <w:rtl/>
        </w:rPr>
        <w:t xml:space="preserve">الله وعونه</w:t>
      </w:r>
    </w:p>
    <w:p>
      <w:pPr>
        <w:pStyle w:val="BookText"/>
      </w:pPr>
      <w:r>
        <w:rPr>
          <w:rFonts w:ascii="IRNazanin" w:hAnsi="IRNazanin" w:eastAsia="IRNazanin" w:cs="IRNazanin"/>
          <w:lang w:bidi="fa-IR"/>
          <w:color w:val="111111"/>
          <w:sz w:val="28"/>
          <w:szCs w:val="28"/>
          <w:rtl/>
        </w:rPr>
        <w:t xml:space="preserve">مصدر التصوير :نسخة خطية في كوتتجن - المانية، القسم الأوّل؛ کا: مجهول ،تا: مجهول؛ ناقصة؛ الأوّل؛ 118 ق (118-1) [ف: 1-283]</w:t>
      </w:r>
    </w:p>
    <w:p>
      <w:pPr>
        <w:pStyle w:val="BookText"/>
      </w:pPr>
      <w:r>
        <w:rPr>
          <w:rFonts w:ascii="Amiri" w:hAnsi="Amiri" w:eastAsia="Amiri" w:cs="Amiri"/>
          <w:lang w:bidi="ar-SA"/>
          <w:color w:val="111111"/>
          <w:sz w:val="28"/>
          <w:szCs w:val="28"/>
          <w:rtl/>
        </w:rPr>
        <w:t xml:space="preserve">47299 .بغداد ؛ المجمع العلمي العراقي رقم المخطوط: 45 تاريخ مصورة</w:t>
      </w:r>
    </w:p>
    <w:p>
      <w:pPr>
        <w:pStyle w:val="BookText"/>
      </w:pPr>
      <w:r>
        <w:rPr>
          <w:rFonts w:ascii="Amiri" w:hAnsi="Amiri" w:eastAsia="Amiri" w:cs="Amiri"/>
          <w:lang w:bidi="ar-SA"/>
          <w:color w:val="111111"/>
          <w:sz w:val="28"/>
          <w:szCs w:val="28"/>
          <w:rtl/>
        </w:rPr>
        <w:t xml:space="preserve">آخرها :كمل النصف الثاني من الغزوات وبتمامه تم جميع الديوان بحمد من عام ثلثة وثمانين وخمس مائة</w:t>
      </w:r>
    </w:p>
    <w:p>
      <w:pPr>
        <w:pStyle w:val="BookText"/>
      </w:pPr>
      <w:r>
        <w:rPr>
          <w:rFonts w:ascii="Amiri" w:hAnsi="Amiri" w:eastAsia="Amiri" w:cs="Amiri"/>
          <w:lang w:bidi="ar-SA"/>
          <w:color w:val="111111"/>
          <w:sz w:val="28"/>
          <w:szCs w:val="28"/>
          <w:rtl/>
        </w:rPr>
        <w:t xml:space="preserve">مصدر التصوير :نسخة خطية في كوتتجن - المانية القسم الثاني مغربي، كا :مجهول، تا: مجهول؛ 233 ق 28 س [ف: 1-283]</w:t>
      </w:r>
    </w:p>
    <w:p>
      <w:pPr>
        <w:pStyle w:val="Heading2"/>
      </w:pPr>
      <w:bookmarkStart w:id="1752" w:name="_Toc1033"/>
      <w:r>
        <w:t>الغزوات (كتاب في) / قصص - عربي</w:t>
      </w:r>
      <w:bookmarkEnd w:id="1752"/>
    </w:p>
    <w:p>
      <w:pPr>
        <w:pStyle w:val="BookText"/>
      </w:pPr>
      <w:r>
        <w:rPr>
          <w:rFonts w:ascii="Amiri" w:hAnsi="Amiri" w:eastAsia="Amiri" w:cs="Amiri"/>
          <w:lang w:bidi="ar-SA"/>
          <w:color w:val="111111"/>
          <w:sz w:val="28"/>
          <w:szCs w:val="28"/>
          <w:rtl/>
        </w:rPr>
        <w:t xml:space="preserve">47300 .بغداد؛ يعقوب سركيس المهداة إلى جامعة (الحكمة)؛ رقم المخطوط: 45</w:t>
      </w:r>
    </w:p>
    <w:p>
      <w:pPr>
        <w:pStyle w:val="BookText"/>
      </w:pPr>
      <w:r>
        <w:rPr>
          <w:rFonts w:ascii="IRNazanin" w:hAnsi="IRNazanin" w:eastAsia="IRNazanin" w:cs="IRNazanin"/>
          <w:lang w:bidi="fa-IR"/>
          <w:color w:val="111111"/>
          <w:sz w:val="28"/>
          <w:szCs w:val="28"/>
          <w:rtl/>
        </w:rPr>
        <w:t xml:space="preserve">هو من كتب القصص، ويؤخذ من سياق القصة أنها غزوات المقداد؛ کا: مجهول ،تا: القرن 12ه- ناقصة : الأوّل والآخر؛ 114 ق، 17 س 21*15سم [ف: 33]</w:t>
      </w:r>
    </w:p>
    <w:p>
      <w:pPr>
        <w:pStyle w:val="Heading2"/>
      </w:pPr>
      <w:bookmarkStart w:id="1753" w:name="_Toc1034"/>
      <w:r>
        <w:t>غزوات الإمام أمير المؤمنين / تاريخ المعصومين، تاريخ - عربي</w:t>
      </w:r>
      <w:bookmarkEnd w:id="1753"/>
    </w:p>
    <w:p>
      <w:pPr>
        <w:pStyle w:val="BookText"/>
      </w:pPr>
      <w:r>
        <w:rPr>
          <w:rFonts w:ascii="Amiri" w:hAnsi="Amiri" w:eastAsia="Amiri" w:cs="Amiri"/>
          <w:lang w:bidi="ar-SA"/>
          <w:color w:val="111111"/>
          <w:sz w:val="28"/>
          <w:szCs w:val="28"/>
          <w:rtl/>
        </w:rPr>
        <w:t xml:space="preserve">الربيعي، هاشم بن عبد الباقي</w:t>
      </w:r>
    </w:p>
    <w:p>
      <w:pPr>
        <w:pStyle w:val="BookText"/>
      </w:pPr>
      <w:r>
        <w:rPr>
          <w:rFonts w:ascii="Amiri" w:hAnsi="Amiri" w:eastAsia="Amiri" w:cs="Amiri"/>
          <w:lang w:bidi="ar-SA"/>
          <w:color w:val="111111"/>
          <w:sz w:val="28"/>
          <w:szCs w:val="28"/>
          <w:rtl/>
        </w:rPr>
        <w:t xml:space="preserve">47301 .كربلاء؛ الروضة الحسينية (مكتبة)؛ رقم المخطوط : 651م-ح 9159</w:t>
      </w:r>
    </w:p>
    <w:p>
      <w:pPr>
        <w:pStyle w:val="BookText"/>
      </w:pPr>
      <w:r>
        <w:rPr>
          <w:rFonts w:ascii="IRNazanin" w:hAnsi="IRNazanin" w:eastAsia="IRNazanin" w:cs="IRNazanin"/>
          <w:lang w:bidi="fa-IR"/>
          <w:color w:val="111111"/>
          <w:sz w:val="28"/>
          <w:szCs w:val="28"/>
          <w:rtl/>
        </w:rPr>
        <w:t xml:space="preserve">تعلیق، کا: مجهول ،تا: مجهول؛ 224 ص 16 س 17/5*11سم [مخطوطات كربلاء: 4-279]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0" w:name="pg8273_78277"/>
    <w:bookmarkEnd w:id="420"/>
    <w:p>
      <w:pPr>
        <w:pStyle w:val="Heading2"/>
      </w:pPr>
      <w:bookmarkStart w:id="1754" w:name="_Toc1035"/>
      <w:r>
        <w:t>غزوات الإمام علي (رضي الله عنه) / تاريخ اسلام - عربي</w:t>
      </w:r>
      <w:bookmarkEnd w:id="1754"/>
    </w:p>
    <w:p>
      <w:pPr>
        <w:pStyle w:val="BookText"/>
      </w:pPr>
      <w:r>
        <w:rPr>
          <w:rFonts w:ascii="Amiri" w:hAnsi="Amiri" w:eastAsia="Amiri" w:cs="Amiri"/>
          <w:lang w:bidi="ar-SA"/>
          <w:color w:val="111111"/>
          <w:sz w:val="28"/>
          <w:szCs w:val="28"/>
          <w:rtl/>
        </w:rPr>
        <w:t xml:space="preserve">47302 .بغداد؛ المكتبة القادرية؛ رقم المخطوط: 1247</w:t>
      </w:r>
    </w:p>
    <w:p>
      <w:pPr>
        <w:pStyle w:val="BookText"/>
      </w:pPr>
      <w:r>
        <w:rPr>
          <w:rFonts w:ascii="Amiri" w:hAnsi="Amiri" w:eastAsia="Amiri" w:cs="Amiri"/>
          <w:lang w:bidi="ar-SA"/>
          <w:color w:val="111111"/>
          <w:sz w:val="28"/>
          <w:szCs w:val="28"/>
          <w:rtl/>
        </w:rPr>
        <w:t xml:space="preserve">أوّلها :بسم الله ذكر في كتاب العبادية وفي كتاب صفين وفي كتاب المجالس أن أمير المؤمنين علي بن أبي طالب دعي بالطرماح ابن عدي رحمه الله؛ آخرها :كان ذلك الغلام قد كمل في العمر ثم قتل في حرب صفين بين يدي أمير المومنين. تم.</w:t>
      </w:r>
    </w:p>
    <w:p>
      <w:pPr>
        <w:pStyle w:val="BookText"/>
      </w:pPr>
      <w:r>
        <w:rPr>
          <w:rFonts w:ascii="Amiri" w:hAnsi="Amiri" w:eastAsia="Amiri" w:cs="Amiri"/>
          <w:lang w:bidi="ar-SA"/>
          <w:color w:val="111111"/>
          <w:sz w:val="28"/>
          <w:szCs w:val="28"/>
          <w:rtl/>
        </w:rPr>
        <w:t xml:space="preserve">هو في بيان غزوات الإمام علي بن أبي طالب - رض - وقضائه وبعض مناقبه؛ معتاد، السيد حسن وأخوه عبد الحسين، تا: 1235ه- 62،ق، 19 س 15*10سم [ف: 4-170]</w:t>
      </w:r>
    </w:p>
    <w:p>
      <w:pPr>
        <w:pStyle w:val="Heading2"/>
      </w:pPr>
      <w:bookmarkStart w:id="1755" w:name="_Toc1036"/>
      <w:r>
        <w:t>الغزوات الربانية والفتوحات الديانية / تاريخ - عربي</w:t>
      </w:r>
      <w:bookmarkEnd w:id="1755"/>
    </w:p>
    <w:p>
      <w:pPr>
        <w:pStyle w:val="BookText"/>
      </w:pPr>
      <w:r>
        <w:rPr>
          <w:rFonts w:ascii="Amiri" w:hAnsi="Amiri" w:eastAsia="Amiri" w:cs="Amiri"/>
          <w:lang w:bidi="ar-SA"/>
          <w:color w:val="111111"/>
          <w:sz w:val="28"/>
          <w:szCs w:val="28"/>
          <w:rtl/>
        </w:rPr>
        <w:t xml:space="preserve">النجدي حسين بن غنام ( - 1225ه-)</w:t>
      </w:r>
    </w:p>
    <w:p>
      <w:pPr>
        <w:pStyle w:val="BookText"/>
      </w:pPr>
      <w:r>
        <w:rPr>
          <w:rFonts w:ascii="IRNazanin" w:hAnsi="IRNazanin" w:eastAsia="IRNazanin" w:cs="IRNazanin"/>
          <w:lang w:bidi="fa-IR"/>
          <w:color w:val="111111"/>
          <w:sz w:val="28"/>
          <w:szCs w:val="28"/>
          <w:rtl/>
        </w:rPr>
        <w:t xml:space="preserve">47303 .بغداد؛ دار المخطوطات؛ رقم المخطوط: 1918</w:t>
      </w:r>
    </w:p>
    <w:p>
      <w:pPr>
        <w:pStyle w:val="BookText"/>
      </w:pPr>
      <w:r>
        <w:rPr>
          <w:rFonts w:ascii="Amiri" w:hAnsi="Amiri" w:eastAsia="Amiri" w:cs="Amiri"/>
          <w:lang w:bidi="ar-SA"/>
          <w:color w:val="111111"/>
          <w:sz w:val="28"/>
          <w:szCs w:val="28"/>
          <w:rtl/>
        </w:rPr>
        <w:t xml:space="preserve">الجزء الثاني؛ مثل بن ناصر الحلّي ،تا: 1322ه- 359 ص 24س، 29*21سم [المتحف العراقي - ف: التاريخ والتراجم - 300]</w:t>
      </w:r>
    </w:p>
    <w:p>
      <w:pPr>
        <w:pStyle w:val="BookText"/>
      </w:pPr>
      <w:r>
        <w:rPr>
          <w:rFonts w:ascii="IRNazanin" w:hAnsi="IRNazanin" w:eastAsia="IRNazanin" w:cs="IRNazanin"/>
          <w:lang w:bidi="fa-IR"/>
          <w:color w:val="111111"/>
          <w:sz w:val="28"/>
          <w:szCs w:val="28"/>
          <w:rtl/>
        </w:rPr>
        <w:t xml:space="preserve">47304 .بغداد؛ دار المخطوطات؛ رقم المخطوط 2050</w:t>
      </w:r>
    </w:p>
    <w:p>
      <w:pPr>
        <w:pStyle w:val="BookText"/>
      </w:pPr>
      <w:r>
        <w:rPr>
          <w:rFonts w:ascii="Amiri" w:hAnsi="Amiri" w:eastAsia="Amiri" w:cs="Amiri"/>
          <w:lang w:bidi="ar-SA"/>
          <w:color w:val="111111"/>
          <w:sz w:val="28"/>
          <w:szCs w:val="28"/>
          <w:rtl/>
        </w:rPr>
        <w:t xml:space="preserve">أوّلها: الذي خلق كل شيء فقدره تقديراً ... أما بعد فان الله تعالى بعث نبيه بالشرع الواضح القويم ..</w:t>
      </w:r>
    </w:p>
    <w:p>
      <w:pPr>
        <w:pStyle w:val="BookText"/>
      </w:pPr>
      <w:r>
        <w:rPr>
          <w:rFonts w:ascii="Amiri" w:hAnsi="Amiri" w:eastAsia="Amiri" w:cs="Amiri"/>
          <w:lang w:bidi="ar-SA"/>
          <w:color w:val="111111"/>
          <w:sz w:val="28"/>
          <w:szCs w:val="28"/>
          <w:rtl/>
        </w:rPr>
        <w:t xml:space="preserve">الجزء الأوّل مصورة بالفوتوستات؛ مثل بن ناصر المكي، تا: 1332ه-، 374ص، 24س، 27*20سم [المتحف العراقي - ف: التاريخ والتراجم - 300]</w:t>
      </w:r>
    </w:p>
    <w:p>
      <w:pPr>
        <w:pStyle w:val="BookText"/>
      </w:pPr>
      <w:r>
        <w:rPr>
          <w:rFonts w:ascii="IRNazanin" w:hAnsi="IRNazanin" w:eastAsia="IRNazanin" w:cs="IRNazanin"/>
          <w:lang w:bidi="fa-IR"/>
          <w:color w:val="111111"/>
          <w:sz w:val="28"/>
          <w:szCs w:val="28"/>
          <w:rtl/>
        </w:rPr>
        <w:t xml:space="preserve">47305 .بغداد؛ دار المخطوطات؛ رقم المخطوط : 2051</w:t>
      </w:r>
    </w:p>
    <w:p>
      <w:pPr>
        <w:pStyle w:val="BookText"/>
      </w:pPr>
      <w:r>
        <w:rPr>
          <w:rFonts w:ascii="Amiri" w:hAnsi="Amiri" w:eastAsia="Amiri" w:cs="Amiri"/>
          <w:lang w:bidi="ar-SA"/>
          <w:color w:val="111111"/>
          <w:sz w:val="28"/>
          <w:szCs w:val="28"/>
          <w:rtl/>
        </w:rPr>
        <w:t xml:space="preserve">الجزء الثاني مصورة بالفوتوستات ؛كا :مجهول ،تا :مجهول 359ص، 24س، 27*20سم [المتحف العراقي-ف: التاريخ والتراجم - 301]</w:t>
      </w:r>
    </w:p>
    <w:p>
      <w:pPr>
        <w:pStyle w:val="Heading2"/>
      </w:pPr>
      <w:bookmarkStart w:id="1756" w:name="_Toc1037"/>
      <w:r>
        <w:t>غزوات النبي (ص) / تاريخ النبي (ص) - عربي</w:t>
      </w:r>
      <w:bookmarkEnd w:id="175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47306 . البصرة ؛ المكتبة العبّاسية (باش أعيان)؛ رقم المخطوط: ب-62/2</w:t>
      </w:r>
    </w:p>
    <w:p>
      <w:pPr>
        <w:pStyle w:val="BookText"/>
      </w:pPr>
      <w:r>
        <w:rPr>
          <w:rFonts w:ascii="Amiri" w:hAnsi="Amiri" w:eastAsia="Amiri" w:cs="Amiri"/>
          <w:lang w:bidi="ar-SA"/>
          <w:color w:val="111111"/>
          <w:sz w:val="28"/>
          <w:szCs w:val="28"/>
          <w:rtl/>
        </w:rPr>
        <w:t xml:space="preserve">طرف من غزوات النبي (ص)؛ كا :مجهول، تا: القرن 8ه- 24/9*17/6سم [ف: 302]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1" w:name="pg8273_78278"/>
    <w:bookmarkEnd w:id="421"/>
    <w:p>
      <w:pPr>
        <w:pStyle w:val="BookText"/>
      </w:pPr>
      <w:r>
        <w:rPr>
          <w:rFonts w:ascii="IRNazanin" w:hAnsi="IRNazanin" w:eastAsia="IRNazanin" w:cs="IRNazanin"/>
          <w:lang w:bidi="fa-IR"/>
          <w:color w:val="111111"/>
          <w:sz w:val="28"/>
          <w:szCs w:val="28"/>
          <w:rtl/>
        </w:rPr>
        <w:t xml:space="preserve">47307 .بغداد؛ دار المخطوطات؛ رقم المخطوط: 19656</w:t>
      </w:r>
    </w:p>
    <w:p>
      <w:pPr>
        <w:pStyle w:val="BookText"/>
      </w:pPr>
      <w:r>
        <w:rPr>
          <w:rFonts w:ascii="IRNazanin" w:hAnsi="IRNazanin" w:eastAsia="IRNazanin" w:cs="IRNazanin"/>
          <w:lang w:bidi="fa-IR"/>
          <w:color w:val="111111"/>
          <w:sz w:val="28"/>
          <w:szCs w:val="28"/>
          <w:rtl/>
        </w:rPr>
        <w:t xml:space="preserve">کا: مجهول ،تا :مجهول؛ ناقصة؛ 382 ص 18 س 22*17سم [المتحف العراقي-ف: التاريخ والتراجم - 301]</w:t>
      </w:r>
    </w:p>
    <w:p>
      <w:pPr>
        <w:pStyle w:val="BookText"/>
      </w:pPr>
      <w:r>
        <w:rPr>
          <w:rFonts w:ascii="Amiri" w:hAnsi="Amiri" w:eastAsia="Amiri" w:cs="Amiri"/>
          <w:lang w:bidi="ar-SA"/>
          <w:color w:val="111111"/>
          <w:sz w:val="28"/>
          <w:szCs w:val="28"/>
          <w:rtl/>
        </w:rPr>
        <w:t xml:space="preserve">47308 البصرة؛ المكتبة العباسية( باش أعيان)؛ رقم المخطوط: ح-96</w:t>
      </w:r>
    </w:p>
    <w:p>
      <w:pPr>
        <w:pStyle w:val="BookText"/>
      </w:pPr>
      <w:r>
        <w:rPr>
          <w:rFonts w:ascii="Amiri" w:hAnsi="Amiri" w:eastAsia="Amiri" w:cs="Amiri"/>
          <w:lang w:bidi="ar-SA"/>
          <w:color w:val="111111"/>
          <w:sz w:val="28"/>
          <w:szCs w:val="28"/>
          <w:rtl/>
        </w:rPr>
        <w:t xml:space="preserve">اشتمل على غزوة حبيب بن مالك وحبيب بن عدي على فتح مكة</w:t>
      </w:r>
    </w:p>
    <w:p>
      <w:pPr>
        <w:pStyle w:val="BookText"/>
      </w:pPr>
      <w:r>
        <w:rPr>
          <w:rFonts w:ascii="Amiri" w:hAnsi="Amiri" w:eastAsia="Amiri" w:cs="Amiri"/>
          <w:lang w:bidi="ar-SA"/>
          <w:color w:val="111111"/>
          <w:sz w:val="28"/>
          <w:szCs w:val="28"/>
          <w:rtl/>
        </w:rPr>
        <w:t xml:space="preserve">مغربي...</w:t>
      </w:r>
    </w:p>
    <w:p>
      <w:pPr>
        <w:pStyle w:val="BookText"/>
      </w:pPr>
      <w:r>
        <w:rPr>
          <w:rFonts w:ascii="Amiri" w:hAnsi="Amiri" w:eastAsia="Amiri" w:cs="Amiri"/>
          <w:lang w:bidi="ar-SA"/>
          <w:color w:val="111111"/>
          <w:sz w:val="28"/>
          <w:szCs w:val="28"/>
          <w:rtl/>
        </w:rPr>
        <w:t xml:space="preserve">كا :مجهول، تا: مجهول ؛ناقصة : الأوّل والآخر؛ 20/*15سم [ف: 126]</w:t>
      </w:r>
    </w:p>
    <w:p>
      <w:pPr>
        <w:pStyle w:val="BookText"/>
      </w:pPr>
      <w:r>
        <w:rPr>
          <w:rFonts w:ascii="Times New Roman" w:hAnsi="Times New Roman" w:eastAsia="Times New Roman" w:cs="Times New Roman"/>
          <w:lang w:val="en-US" w:bidi="en-US"/>
          <w:color w:val="111111"/>
          <w:sz w:val="28"/>
          <w:szCs w:val="28"/>
          <w:rtl/>
        </w:rPr>
        <w:t xml:space="preserve">473309.</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کا :مجهول ،تا: مجهول؛ 300 ص 19س، 28*19سم [المورد : 26-305]</w:t>
      </w:r>
    </w:p>
    <w:p>
      <w:pPr>
        <w:pStyle w:val="Heading2"/>
      </w:pPr>
      <w:bookmarkStart w:id="1757" w:name="_Toc1038"/>
      <w:r>
        <w:t>غزوة بدر / تاريخ - عربي</w:t>
      </w:r>
      <w:bookmarkEnd w:id="1757"/>
    </w:p>
    <w:p>
      <w:pPr>
        <w:pStyle w:val="BookText"/>
      </w:pPr>
      <w:r>
        <w:rPr>
          <w:rFonts w:ascii="IRNazanin" w:hAnsi="IRNazanin" w:eastAsia="IRNazanin" w:cs="IRNazanin"/>
          <w:lang w:bidi="fa-IR"/>
          <w:color w:val="111111"/>
          <w:sz w:val="28"/>
          <w:szCs w:val="28"/>
          <w:rtl/>
        </w:rPr>
        <w:t xml:space="preserve">47310 .بغداد؛ دار المخطوطات؛ رقم المخطوط: 15174</w:t>
      </w:r>
    </w:p>
    <w:p>
      <w:pPr>
        <w:pStyle w:val="BookText"/>
      </w:pPr>
      <w:r>
        <w:rPr>
          <w:rFonts w:ascii="Amiri" w:hAnsi="Amiri" w:eastAsia="Amiri" w:cs="Amiri"/>
          <w:lang w:bidi="ar-SA"/>
          <w:color w:val="111111"/>
          <w:sz w:val="28"/>
          <w:szCs w:val="28"/>
          <w:rtl/>
        </w:rPr>
        <w:t xml:space="preserve">أوّلها : ذكر عن النبي المكرم والرسول المعظم أنه كان في يوم الجمعة جالسا بعد الصلاة هو في غزوة بدر نقل فيه المؤلف معلومات عن أبي الحسن البكري ومحمد بن إسحق وكتب أخرى</w:t>
      </w:r>
    </w:p>
    <w:p>
      <w:pPr>
        <w:pStyle w:val="BookText"/>
      </w:pPr>
      <w:r>
        <w:rPr>
          <w:rFonts w:ascii="Amiri" w:hAnsi="Amiri" w:eastAsia="Amiri" w:cs="Amiri"/>
          <w:lang w:bidi="ar-SA"/>
          <w:color w:val="111111"/>
          <w:sz w:val="28"/>
          <w:szCs w:val="28"/>
          <w:rtl/>
        </w:rPr>
        <w:t xml:space="preserve">كا :مجهول،تا: مجهول؛ ناقصة : الآخر؛ 170 ص 20س، 16*22/5سم</w:t>
      </w:r>
    </w:p>
    <w:p>
      <w:pPr>
        <w:pStyle w:val="BookText"/>
      </w:pPr>
      <w:r>
        <w:rPr>
          <w:rFonts w:ascii="Amiri" w:hAnsi="Amiri" w:eastAsia="Amiri" w:cs="Amiri"/>
          <w:lang w:bidi="ar-SA"/>
          <w:color w:val="111111"/>
          <w:sz w:val="28"/>
          <w:szCs w:val="28"/>
          <w:rtl/>
        </w:rPr>
        <w:t xml:space="preserve">[المتحف العراقي ف: التاريخ والتراجم - 301]</w:t>
      </w:r>
    </w:p>
    <w:p>
      <w:pPr>
        <w:pStyle w:val="Heading2"/>
      </w:pPr>
      <w:bookmarkStart w:id="1758" w:name="_Toc1039"/>
      <w:r>
        <w:t>غزو الجيوش الإسلامية في الردّ على المعطلة والجهمية = اجتماع الجيوش</w:t>
      </w:r>
      <w:bookmarkEnd w:id="1758"/>
    </w:p>
    <w:p>
      <w:pPr>
        <w:pStyle w:val="BookText"/>
      </w:pPr>
      <w:r>
        <w:rPr>
          <w:rFonts w:ascii="Amiri" w:hAnsi="Amiri" w:eastAsia="Amiri" w:cs="Amiri"/>
          <w:lang w:bidi="ar-SA"/>
          <w:color w:val="111111"/>
          <w:sz w:val="28"/>
          <w:szCs w:val="28"/>
          <w:rtl/>
        </w:rPr>
        <w:t xml:space="preserve">الإسلامية / كلام وعقائد - عربي</w:t>
      </w:r>
    </w:p>
    <w:p>
      <w:pPr>
        <w:pStyle w:val="BookText"/>
      </w:pPr>
      <w:r>
        <w:rPr>
          <w:rFonts w:ascii="Amiri" w:hAnsi="Amiri" w:eastAsia="Amiri" w:cs="Amiri"/>
          <w:lang w:bidi="ar-SA"/>
          <w:color w:val="111111"/>
          <w:sz w:val="28"/>
          <w:szCs w:val="28"/>
          <w:rtl/>
        </w:rPr>
        <w:t xml:space="preserve">ابن القيم الجوزية محمّد بن أبي بكر( 691 - 751 ه-)</w:t>
      </w:r>
    </w:p>
    <w:p>
      <w:pPr>
        <w:pStyle w:val="BookText"/>
      </w:pPr>
      <w:r>
        <w:rPr>
          <w:rFonts w:ascii="Amiri" w:hAnsi="Amiri" w:eastAsia="Amiri" w:cs="Amiri"/>
          <w:lang w:bidi="ar-SA"/>
          <w:color w:val="111111"/>
          <w:sz w:val="28"/>
          <w:szCs w:val="28"/>
          <w:rtl/>
        </w:rPr>
        <w:t xml:space="preserve">أوّله : الله سبحانه المسؤول المرجو الإجابة أن يمتعكم بالإسلام والسنة والعافية</w:t>
      </w:r>
    </w:p>
    <w:p>
      <w:pPr>
        <w:pStyle w:val="BookText"/>
      </w:pPr>
      <w:r>
        <w:rPr>
          <w:rFonts w:ascii="Amiri" w:hAnsi="Amiri" w:eastAsia="Amiri" w:cs="Amiri"/>
          <w:lang w:bidi="ar-SA"/>
          <w:color w:val="111111"/>
          <w:sz w:val="28"/>
          <w:szCs w:val="28"/>
          <w:rtl/>
        </w:rPr>
        <w:t xml:space="preserve">طبع: القاهرة، 1351 ، 1401ه- 1992م؛ بيروت، 1404ه-، هند، 1314ه-</w:t>
      </w:r>
    </w:p>
    <w:p>
      <w:pPr>
        <w:pStyle w:val="BookText"/>
      </w:pPr>
      <w:r>
        <w:rPr>
          <w:rFonts w:ascii="Amiri" w:hAnsi="Amiri" w:eastAsia="Amiri" w:cs="Amiri"/>
          <w:lang w:bidi="ar-SA"/>
          <w:color w:val="111111"/>
          <w:sz w:val="28"/>
          <w:szCs w:val="28"/>
          <w:rtl/>
        </w:rPr>
        <w:t xml:space="preserve">47311 بغداد؛ مكتبة الأوقاف العامة؛ رقم المخطوط : 6685/4</w:t>
      </w:r>
    </w:p>
    <w:p>
      <w:pPr>
        <w:pStyle w:val="BookText"/>
      </w:pPr>
      <w:r>
        <w:rPr>
          <w:rFonts w:ascii="IRNazanin" w:hAnsi="IRNazanin" w:eastAsia="IRNazanin" w:cs="IRNazanin"/>
          <w:lang w:bidi="fa-IR"/>
          <w:color w:val="111111"/>
          <w:sz w:val="28"/>
          <w:szCs w:val="28"/>
          <w:rtl/>
        </w:rPr>
        <w:t xml:space="preserve">عبد الله بن فارس ابن آل سمیح، تا: 1280ه- 99ق، 22*16سم [ف: 2-561]</w:t>
      </w:r>
    </w:p>
    <w:p>
      <w:pPr>
        <w:pStyle w:val="BookText"/>
      </w:pPr>
      <w:r>
        <w:rPr>
          <w:rFonts w:ascii="Amiri" w:hAnsi="Amiri" w:eastAsia="Amiri" w:cs="Amiri"/>
          <w:lang w:bidi="ar-SA"/>
          <w:color w:val="111111"/>
          <w:sz w:val="28"/>
          <w:szCs w:val="28"/>
          <w:rtl/>
        </w:rPr>
        <w:t xml:space="preserve">47312 .الموصل ؛ المدرسة الإسلامية ( في الأوقاف العامة)؛ رقم المخطوط: 11/2</w:t>
      </w:r>
    </w:p>
    <w:p>
      <w:pPr>
        <w:pStyle w:val="BookText"/>
      </w:pPr>
      <w:r>
        <w:rPr>
          <w:rFonts w:ascii="Amiri" w:hAnsi="Amiri" w:eastAsia="Amiri" w:cs="Amiri"/>
          <w:lang w:bidi="ar-SA"/>
          <w:color w:val="111111"/>
          <w:sz w:val="28"/>
          <w:szCs w:val="28"/>
          <w:rtl/>
        </w:rPr>
        <w:t xml:space="preserve">أوّلها :مطابق ؛آخرها :ألفه شمس الدين أبو عبد الله محمّد بن أبي بكر أيوب الزرعي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2" w:name="pg8273_78279"/>
    <w:bookmarkEnd w:id="422"/>
    <w:p>
      <w:pPr>
        <w:pStyle w:val="BookText"/>
      </w:pPr>
      <w:r>
        <w:rPr>
          <w:rFonts w:ascii="Amiri" w:hAnsi="Amiri" w:eastAsia="Amiri" w:cs="Amiri"/>
          <w:lang w:bidi="ar-SA"/>
          <w:color w:val="111111"/>
          <w:sz w:val="28"/>
          <w:szCs w:val="28"/>
          <w:rtl/>
        </w:rPr>
        <w:t xml:space="preserve">المعروف بابن القيم الجوزية الحنبلي الدمشقي المتوفي سنة 751 بأمر السيد أبي الليث ...</w:t>
      </w:r>
    </w:p>
    <w:p>
      <w:pPr>
        <w:pStyle w:val="BookText"/>
      </w:pPr>
      <w:r>
        <w:rPr>
          <w:rFonts w:ascii="Amiri" w:hAnsi="Amiri" w:eastAsia="Amiri" w:cs="Amiri"/>
          <w:lang w:bidi="ar-SA"/>
          <w:color w:val="111111"/>
          <w:sz w:val="28"/>
          <w:szCs w:val="28"/>
          <w:rtl/>
        </w:rPr>
        <w:t xml:space="preserve">عبد القدوس بن السيد الشريف ... أبي محمّد عبد الله الغزنوي راشد بن عبد الله العنزي ،تا: 1285ه-، 94ق ، 23*16سم [الأوقاف العامة-موصل: 2-47]</w:t>
      </w:r>
    </w:p>
    <w:p>
      <w:pPr>
        <w:pStyle w:val="BookText"/>
      </w:pPr>
      <w:r>
        <w:rPr>
          <w:rFonts w:ascii="Times New Roman" w:hAnsi="Times New Roman" w:eastAsia="Times New Roman" w:cs="Times New Roman"/>
          <w:lang w:val="en-US" w:bidi="en-US"/>
          <w:color w:val="111111"/>
          <w:sz w:val="28"/>
          <w:szCs w:val="28"/>
          <w:rtl/>
        </w:rPr>
        <w:t xml:space="preserve">47313.</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عبد الله محمد عبد الرّحمن عبد الله ،تا: 1306ه- 222 ص 23 س، 25*17سم[ المورد:</w:t>
      </w:r>
    </w:p>
    <w:p>
      <w:pPr>
        <w:pStyle w:val="BookText"/>
      </w:pPr>
      <w:r>
        <w:rPr>
          <w:rFonts w:ascii="Times New Roman" w:hAnsi="Times New Roman" w:eastAsia="Times New Roman" w:cs="Times New Roman"/>
          <w:lang w:val="en-US" w:bidi="en-US"/>
          <w:color w:val="111111"/>
          <w:sz w:val="28"/>
          <w:szCs w:val="28"/>
          <w:rtl/>
        </w:rPr>
        <w:t xml:space="preserve">186-13 ]</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4376</w:t>
      </w:r>
    </w:p>
    <w:p>
      <w:pPr>
        <w:pStyle w:val="BookText"/>
      </w:pPr>
      <w:r>
        <w:rPr>
          <w:rFonts w:ascii="Amiri" w:hAnsi="Amiri" w:eastAsia="Amiri" w:cs="Amiri"/>
          <w:lang w:bidi="ar-SA"/>
          <w:color w:val="111111"/>
          <w:sz w:val="28"/>
          <w:szCs w:val="28"/>
          <w:rtl/>
        </w:rPr>
        <w:t xml:space="preserve">مصدر التصوير : النسخة السابقة نفسها [ف: 1-300]</w:t>
      </w:r>
    </w:p>
    <w:p>
      <w:pPr>
        <w:pStyle w:val="BookText"/>
      </w:pPr>
      <w:r>
        <w:rPr>
          <w:rFonts w:ascii="Times New Roman" w:hAnsi="Times New Roman" w:eastAsia="Times New Roman" w:cs="Times New Roman"/>
          <w:lang w:val="en-US" w:bidi="en-US"/>
          <w:color w:val="111111"/>
          <w:sz w:val="28"/>
          <w:szCs w:val="28"/>
          <w:rtl/>
        </w:rPr>
        <w:t xml:space="preserve">47314.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4520</w:t>
      </w:r>
    </w:p>
    <w:p>
      <w:pPr>
        <w:pStyle w:val="BookText"/>
      </w:pPr>
      <w:r>
        <w:rPr>
          <w:rFonts w:ascii="IRNazanin" w:hAnsi="IRNazanin" w:eastAsia="IRNazanin" w:cs="IRNazanin"/>
          <w:lang w:bidi="fa-IR"/>
          <w:color w:val="111111"/>
          <w:sz w:val="28"/>
          <w:szCs w:val="28"/>
          <w:rtl/>
        </w:rPr>
        <w:t xml:space="preserve">کا :مجهول ،تا :مجهول؛ 160 ص [ف: 1-300]</w:t>
      </w:r>
    </w:p>
    <w:p>
      <w:pPr>
        <w:pStyle w:val="BookText"/>
      </w:pPr>
      <w:r>
        <w:rPr>
          <w:rFonts w:ascii="Times New Roman" w:hAnsi="Times New Roman" w:eastAsia="Times New Roman" w:cs="Times New Roman"/>
          <w:lang w:val="en-US" w:bidi="en-US"/>
          <w:color w:val="111111"/>
          <w:sz w:val="28"/>
          <w:szCs w:val="28"/>
          <w:rtl/>
        </w:rPr>
        <w:t xml:space="preserve">47315.</w:t>
      </w:r>
    </w:p>
    <w:p>
      <w:pPr>
        <w:pStyle w:val="BookText"/>
      </w:pPr>
      <w:r>
        <w:rPr>
          <w:rFonts w:ascii="Amiri" w:hAnsi="Amiri" w:eastAsia="Amiri" w:cs="Amiri"/>
          <w:lang w:bidi="ar-SA"/>
          <w:color w:val="111111"/>
          <w:sz w:val="28"/>
          <w:szCs w:val="28"/>
          <w:rtl/>
        </w:rPr>
        <w:t xml:space="preserve">بغداد؛ مركز البحوث والدراسات؛ رقم المخطوط: 8/6-545210 مصورة</w:t>
      </w:r>
    </w:p>
    <w:p>
      <w:pPr>
        <w:pStyle w:val="BookText"/>
      </w:pPr>
      <w:r>
        <w:rPr>
          <w:rFonts w:ascii="IRNazanin" w:hAnsi="IRNazanin" w:eastAsia="IRNazanin" w:cs="IRNazanin"/>
          <w:lang w:bidi="fa-IR"/>
          <w:color w:val="111111"/>
          <w:sz w:val="28"/>
          <w:szCs w:val="28"/>
          <w:rtl/>
        </w:rPr>
        <w:t xml:space="preserve">کا: مجهول، تا :مجهول؛ 100 ص [(مصورات) - ف: 321]</w:t>
      </w:r>
    </w:p>
    <w:p>
      <w:pPr>
        <w:pStyle w:val="Heading2"/>
      </w:pPr>
      <w:bookmarkStart w:id="1759" w:name="_Toc1040"/>
      <w:r>
        <w:t>الغسل (رسالة في) / فقه - عربي</w:t>
      </w:r>
      <w:bookmarkEnd w:id="1759"/>
    </w:p>
    <w:p>
      <w:pPr>
        <w:pStyle w:val="BookText"/>
      </w:pPr>
      <w:r>
        <w:rPr>
          <w:rFonts w:ascii="Times New Roman" w:hAnsi="Times New Roman" w:eastAsia="Times New Roman" w:cs="Times New Roman"/>
          <w:lang w:val="en-US" w:bidi="en-US"/>
          <w:color w:val="111111"/>
          <w:sz w:val="28"/>
          <w:szCs w:val="28"/>
          <w:rtl/>
        </w:rPr>
        <w:t xml:space="preserve">47316.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409]</w:t>
      </w:r>
    </w:p>
    <w:p>
      <w:pPr>
        <w:pStyle w:val="BookText"/>
      </w:pPr>
      <w:r>
        <w:rPr>
          <w:rFonts w:ascii="Amiri" w:hAnsi="Amiri" w:eastAsia="Amiri" w:cs="Amiri"/>
          <w:lang w:bidi="ar-SA"/>
          <w:color w:val="111111"/>
          <w:sz w:val="28"/>
          <w:szCs w:val="28"/>
          <w:rtl/>
        </w:rPr>
        <w:t xml:space="preserve">غسل الإمام - المتولي لغسل الإمام</w:t>
      </w:r>
    </w:p>
    <w:p>
      <w:pPr>
        <w:pStyle w:val="Heading2"/>
      </w:pPr>
      <w:bookmarkStart w:id="1760" w:name="_Toc1041"/>
      <w:r>
        <w:t>غسل الجنابة / فقه - عربي</w:t>
      </w:r>
      <w:bookmarkEnd w:id="1760"/>
    </w:p>
    <w:p>
      <w:pPr>
        <w:pStyle w:val="BookText"/>
      </w:pPr>
      <w:r>
        <w:rPr>
          <w:rFonts w:ascii="Amiri" w:hAnsi="Amiri" w:eastAsia="Amiri" w:cs="Amiri"/>
          <w:lang w:bidi="ar-SA"/>
          <w:color w:val="111111"/>
          <w:sz w:val="28"/>
          <w:szCs w:val="28"/>
          <w:rtl/>
        </w:rPr>
        <w:t xml:space="preserve">المازني سالم بن بدران ( - 619؟ه-)</w:t>
      </w:r>
    </w:p>
    <w:p>
      <w:pPr>
        <w:pStyle w:val="BookText"/>
      </w:pPr>
      <w:r>
        <w:rPr>
          <w:rFonts w:ascii="Times New Roman" w:hAnsi="Times New Roman" w:eastAsia="Times New Roman" w:cs="Times New Roman"/>
          <w:lang w:val="en-US" w:bidi="en-US"/>
          <w:color w:val="111111"/>
          <w:sz w:val="28"/>
          <w:szCs w:val="28"/>
          <w:rtl/>
        </w:rPr>
        <w:t xml:space="preserve">47317.</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31/6</w:t>
      </w:r>
    </w:p>
    <w:p>
      <w:pPr>
        <w:pStyle w:val="BookText"/>
      </w:pPr>
      <w:r>
        <w:rPr>
          <w:rFonts w:ascii="Amiri" w:hAnsi="Amiri" w:eastAsia="Amiri" w:cs="Amiri"/>
          <w:lang w:bidi="ar-SA"/>
          <w:color w:val="111111"/>
          <w:sz w:val="28"/>
          <w:szCs w:val="28"/>
          <w:rtl/>
        </w:rPr>
        <w:t xml:space="preserve">مهدي النيرمي الجرجاني، تا: 14 ربيع الأوّل 658ه- السبزوار [الموسم: 1-348]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3" w:name="pg8273_78280"/>
    <w:bookmarkEnd w:id="423"/>
    <w:p>
      <w:pPr>
        <w:pStyle w:val="BookText"/>
      </w:pPr>
      <w:r>
        <w:rPr>
          <w:rFonts w:ascii="Amiri" w:hAnsi="Amiri" w:eastAsia="Amiri" w:cs="Amiri"/>
          <w:lang w:bidi="ar-SA"/>
          <w:color w:val="111111"/>
          <w:sz w:val="28"/>
          <w:szCs w:val="28"/>
          <w:rtl/>
        </w:rPr>
        <w:t xml:space="preserve">غسل الجنابة ( رسالة في ) -وجوب غسل الجنابة وغيرها لغيرها</w:t>
      </w:r>
    </w:p>
    <w:p>
      <w:pPr>
        <w:pStyle w:val="Heading2"/>
      </w:pPr>
      <w:bookmarkStart w:id="1761" w:name="_Toc1042"/>
      <w:r>
        <w:t>غسل الرجلين في الوضوء عند الشيعة / فقه - عربي</w:t>
      </w:r>
      <w:bookmarkEnd w:id="1761"/>
    </w:p>
    <w:p>
      <w:pPr>
        <w:pStyle w:val="BookText"/>
      </w:pPr>
      <w:r>
        <w:rPr>
          <w:rFonts w:ascii="Amiri" w:hAnsi="Amiri" w:eastAsia="Amiri" w:cs="Amiri"/>
          <w:lang w:bidi="ar-SA"/>
          <w:color w:val="111111"/>
          <w:sz w:val="28"/>
          <w:szCs w:val="28"/>
          <w:rtl/>
        </w:rPr>
        <w:t xml:space="preserve">الكردي الحسين آبادي ،أحمد بن حيدر ( - 1070 ه-)</w:t>
      </w:r>
    </w:p>
    <w:p>
      <w:pPr>
        <w:pStyle w:val="BookText"/>
      </w:pPr>
      <w:r>
        <w:rPr>
          <w:rFonts w:ascii="Times New Roman" w:hAnsi="Times New Roman" w:eastAsia="Times New Roman" w:cs="Times New Roman"/>
          <w:lang w:val="en-US" w:bidi="en-US"/>
          <w:color w:val="111111"/>
          <w:sz w:val="28"/>
          <w:szCs w:val="28"/>
          <w:rtl/>
        </w:rPr>
        <w:t xml:space="preserve">47318.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3/22/20</w:t>
      </w:r>
    </w:p>
    <w:p>
      <w:pPr>
        <w:pStyle w:val="BookText"/>
      </w:pPr>
      <w:r>
        <w:rPr>
          <w:rFonts w:ascii="IRNazanin" w:hAnsi="IRNazanin" w:eastAsia="IRNazanin" w:cs="IRNazanin"/>
          <w:lang w:bidi="fa-IR"/>
          <w:color w:val="111111"/>
          <w:sz w:val="28"/>
          <w:szCs w:val="28"/>
          <w:rtl/>
        </w:rPr>
        <w:t xml:space="preserve">کا :مجهول، تا: القرن 11ه-[ الأوقاف العامة - موصل: 3-99]</w:t>
      </w:r>
    </w:p>
    <w:p>
      <w:pPr>
        <w:pStyle w:val="Heading2"/>
      </w:pPr>
      <w:bookmarkStart w:id="1762" w:name="_Toc1043"/>
      <w:r>
        <w:t>الغصب / فقه - عربي</w:t>
      </w:r>
      <w:bookmarkEnd w:id="1762"/>
    </w:p>
    <w:p>
      <w:pPr>
        <w:pStyle w:val="BookText"/>
      </w:pPr>
      <w:r>
        <w:rPr>
          <w:rFonts w:ascii="Amiri" w:hAnsi="Amiri" w:eastAsia="Amiri" w:cs="Amiri"/>
          <w:lang w:bidi="ar-SA"/>
          <w:color w:val="111111"/>
          <w:sz w:val="28"/>
          <w:szCs w:val="28"/>
          <w:rtl/>
        </w:rPr>
        <w:t xml:space="preserve">الحسيني المراغي، عبد الفتاح بن علي (- 1250ه- )</w:t>
      </w:r>
    </w:p>
    <w:p>
      <w:pPr>
        <w:pStyle w:val="BookText"/>
      </w:pPr>
      <w:r>
        <w:rPr>
          <w:rFonts w:ascii="Amiri" w:hAnsi="Amiri" w:eastAsia="Amiri" w:cs="Amiri"/>
          <w:lang w:bidi="ar-SA"/>
          <w:color w:val="111111"/>
          <w:sz w:val="28"/>
          <w:szCs w:val="28"/>
          <w:rtl/>
        </w:rPr>
        <w:t xml:space="preserve">47319 النجف الأشرف؛ مكتبة الإمام أمير المؤمنين العامة؛ رقم المخطوط: 387</w:t>
      </w:r>
    </w:p>
    <w:p>
      <w:pPr>
        <w:pStyle w:val="BookText"/>
      </w:pPr>
      <w:r>
        <w:rPr>
          <w:rFonts w:ascii="Amiri" w:hAnsi="Amiri" w:eastAsia="Amiri" w:cs="Amiri"/>
          <w:lang w:bidi="ar-SA"/>
          <w:color w:val="111111"/>
          <w:sz w:val="28"/>
          <w:szCs w:val="28"/>
          <w:rtl/>
        </w:rPr>
        <w:t xml:space="preserve">كاتب =مؤلف ،تا :مجهول؛ ضمن مجموعة فقهية [ف: 3-137]</w:t>
      </w:r>
    </w:p>
    <w:p>
      <w:pPr>
        <w:pStyle w:val="Heading2"/>
      </w:pPr>
      <w:bookmarkStart w:id="1763" w:name="_Toc1044"/>
      <w:r>
        <w:t>الغصب / فقه - عربي</w:t>
      </w:r>
      <w:bookmarkEnd w:id="1763"/>
    </w:p>
    <w:p>
      <w:pPr>
        <w:pStyle w:val="BookText"/>
      </w:pPr>
      <w:r>
        <w:rPr>
          <w:rFonts w:ascii="Amiri" w:hAnsi="Amiri" w:eastAsia="Amiri" w:cs="Amiri"/>
          <w:lang w:bidi="ar-SA"/>
          <w:color w:val="111111"/>
          <w:sz w:val="28"/>
          <w:szCs w:val="28"/>
          <w:rtl/>
        </w:rPr>
        <w:t xml:space="preserve">الأنصاري، مرتضى بن محمّد أمين (1214 - 1281ه- )</w:t>
      </w:r>
    </w:p>
    <w:p>
      <w:pPr>
        <w:pStyle w:val="BookText"/>
      </w:pPr>
      <w:r>
        <w:rPr>
          <w:rFonts w:ascii="Amiri" w:hAnsi="Amiri" w:eastAsia="Amiri" w:cs="Amiri"/>
          <w:lang w:bidi="ar-SA"/>
          <w:color w:val="111111"/>
          <w:sz w:val="28"/>
          <w:szCs w:val="28"/>
          <w:rtl/>
        </w:rPr>
        <w:t xml:space="preserve">47320 . النجف الأشرف؛ حسينيه شوشتريها رقم المخطوط: 741</w:t>
      </w:r>
    </w:p>
    <w:p>
      <w:pPr>
        <w:pStyle w:val="BookText"/>
      </w:pPr>
      <w:r>
        <w:rPr>
          <w:rFonts w:ascii="IRNazanin" w:hAnsi="IRNazanin" w:eastAsia="IRNazanin" w:cs="IRNazanin"/>
          <w:lang w:bidi="fa-IR"/>
          <w:color w:val="111111"/>
          <w:sz w:val="28"/>
          <w:szCs w:val="28"/>
          <w:rtl/>
        </w:rPr>
        <w:t xml:space="preserve">کا :مجهول، تا: مجهول؛ 181 ق، 30*20سم [ نشریه: 11-807]</w:t>
      </w:r>
    </w:p>
    <w:p>
      <w:pPr>
        <w:pStyle w:val="Heading2"/>
      </w:pPr>
      <w:bookmarkStart w:id="1764" w:name="_Toc1045"/>
      <w:r>
        <w:t>الغصب = كتاب الغصب / فقه - عربي</w:t>
      </w:r>
      <w:bookmarkEnd w:id="1764"/>
    </w:p>
    <w:p>
      <w:pPr>
        <w:pStyle w:val="BookText"/>
      </w:pPr>
      <w:r>
        <w:rPr>
          <w:rFonts w:ascii="Amiri" w:hAnsi="Amiri" w:eastAsia="Amiri" w:cs="Amiri"/>
          <w:lang w:bidi="ar-SA"/>
          <w:color w:val="111111"/>
          <w:sz w:val="28"/>
          <w:szCs w:val="28"/>
          <w:rtl/>
        </w:rPr>
        <w:t xml:space="preserve">الفيضي، أحمد بن محمّد محسن( القرن 13ه-)</w:t>
      </w:r>
    </w:p>
    <w:p>
      <w:pPr>
        <w:pStyle w:val="BookText"/>
      </w:pPr>
      <w:r>
        <w:rPr>
          <w:rFonts w:ascii="Times New Roman" w:hAnsi="Times New Roman" w:eastAsia="Times New Roman" w:cs="Times New Roman"/>
          <w:lang w:val="en-US" w:bidi="en-US"/>
          <w:color w:val="111111"/>
          <w:sz w:val="28"/>
          <w:szCs w:val="28"/>
          <w:rtl/>
        </w:rPr>
        <w:t xml:space="preserve">47321.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145</w:t>
      </w:r>
    </w:p>
    <w:p>
      <w:pPr>
        <w:pStyle w:val="BookText"/>
      </w:pPr>
      <w:r>
        <w:rPr>
          <w:rFonts w:ascii="Amiri" w:hAnsi="Amiri" w:eastAsia="Amiri" w:cs="Amiri"/>
          <w:lang w:bidi="ar-SA"/>
          <w:color w:val="111111"/>
          <w:sz w:val="28"/>
          <w:szCs w:val="28"/>
          <w:rtl/>
        </w:rPr>
        <w:t xml:space="preserve">محمّد علي بن خليل الخوانساري ،تا: 1300ه- 646ق، [ف: 1-333]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4" w:name="pg8273_78281"/>
    <w:bookmarkEnd w:id="424"/>
    <w:p>
      <w:pPr>
        <w:pStyle w:val="Heading2"/>
      </w:pPr>
      <w:bookmarkStart w:id="1765" w:name="_Toc1046"/>
      <w:r>
        <w:t>الغصب / فقه - عربي</w:t>
      </w:r>
      <w:bookmarkEnd w:id="1765"/>
    </w:p>
    <w:p>
      <w:pPr>
        <w:pStyle w:val="BookText"/>
      </w:pPr>
      <w:r>
        <w:rPr>
          <w:rFonts w:ascii="Times New Roman" w:hAnsi="Times New Roman" w:eastAsia="Times New Roman" w:cs="Times New Roman"/>
          <w:lang w:val="en-US" w:bidi="en-US"/>
          <w:color w:val="111111"/>
          <w:sz w:val="28"/>
          <w:szCs w:val="28"/>
          <w:rtl/>
        </w:rPr>
        <w:t xml:space="preserve">47322.</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269</w:t>
      </w:r>
    </w:p>
    <w:p>
      <w:pPr>
        <w:pStyle w:val="BookText"/>
      </w:pPr>
      <w:r>
        <w:rPr>
          <w:rFonts w:ascii="Amiri" w:hAnsi="Amiri" w:eastAsia="Amiri" w:cs="Amiri"/>
          <w:lang w:bidi="ar-SA"/>
          <w:color w:val="111111"/>
          <w:sz w:val="28"/>
          <w:szCs w:val="28"/>
          <w:rtl/>
        </w:rPr>
        <w:t xml:space="preserve">أوّلها :بسمله كتاب الغصب الحمد لله رب العالمين ... وهو محرم إجماعاً وعقلاً لعل لميرزا أحمد بن محمّد محسن الفيضي؛ كا: مجهول،تا: مجهول؛ 55ق ، 22*16سم</w:t>
      </w:r>
    </w:p>
    <w:p>
      <w:pPr>
        <w:pStyle w:val="BookText"/>
      </w:pPr>
      <w:r>
        <w:rPr>
          <w:rFonts w:ascii="IRNazanin" w:hAnsi="IRNazanin" w:eastAsia="IRNazanin" w:cs="IRNazanin"/>
          <w:lang w:bidi="fa-IR"/>
          <w:color w:val="111111"/>
          <w:sz w:val="28"/>
          <w:szCs w:val="28"/>
          <w:rtl/>
        </w:rPr>
        <w:t xml:space="preserve">[ نشریه: 11-807]</w:t>
      </w:r>
    </w:p>
    <w:p>
      <w:pPr>
        <w:pStyle w:val="Heading2"/>
      </w:pPr>
      <w:bookmarkStart w:id="1766" w:name="_Toc1047"/>
      <w:r>
        <w:t>الغصب والنكاح والضمان / فقه - عربي</w:t>
      </w:r>
      <w:bookmarkEnd w:id="1766"/>
    </w:p>
    <w:p>
      <w:pPr>
        <w:pStyle w:val="BookText"/>
      </w:pPr>
      <w:r>
        <w:rPr>
          <w:rFonts w:ascii="Amiri" w:hAnsi="Amiri" w:eastAsia="Amiri" w:cs="Amiri"/>
          <w:lang w:bidi="ar-SA"/>
          <w:color w:val="111111"/>
          <w:sz w:val="28"/>
          <w:szCs w:val="28"/>
          <w:rtl/>
        </w:rPr>
        <w:t xml:space="preserve">47323 . النجف الأشرف؛ مؤسسة كاشف الغطاء العامة؛ رقم المخطوط : 1297</w:t>
      </w:r>
    </w:p>
    <w:p>
      <w:pPr>
        <w:pStyle w:val="BookText"/>
      </w:pPr>
      <w:r>
        <w:rPr>
          <w:rFonts w:ascii="IRNazanin" w:hAnsi="IRNazanin" w:eastAsia="IRNazanin" w:cs="IRNazanin"/>
          <w:lang w:bidi="fa-IR"/>
          <w:color w:val="111111"/>
          <w:sz w:val="28"/>
          <w:szCs w:val="28"/>
          <w:rtl/>
        </w:rPr>
        <w:t xml:space="preserve">کا :مجهول ،تا: مجهول 615 ص [ف: 1-333]</w:t>
      </w:r>
    </w:p>
    <w:p>
      <w:pPr>
        <w:pStyle w:val="Heading2"/>
      </w:pPr>
      <w:bookmarkStart w:id="1767" w:name="_Toc1048"/>
      <w:r>
        <w:t>غصون الأصول / أصول الفقه - عربي</w:t>
      </w:r>
      <w:bookmarkEnd w:id="1767"/>
    </w:p>
    <w:p>
      <w:pPr>
        <w:pStyle w:val="BookText"/>
      </w:pPr>
      <w:r>
        <w:rPr>
          <w:rFonts w:ascii="Amiri" w:hAnsi="Amiri" w:eastAsia="Amiri" w:cs="Amiri"/>
          <w:lang w:bidi="ar-SA"/>
          <w:color w:val="111111"/>
          <w:sz w:val="28"/>
          <w:szCs w:val="28"/>
          <w:rtl/>
        </w:rPr>
        <w:t xml:space="preserve">المفتي الآماسي خضر بن محمّد ( - 1086ه-)</w:t>
      </w:r>
    </w:p>
    <w:p>
      <w:pPr>
        <w:pStyle w:val="BookText"/>
      </w:pPr>
      <w:r>
        <w:rPr>
          <w:rFonts w:ascii="Amiri" w:hAnsi="Amiri" w:eastAsia="Amiri" w:cs="Amiri"/>
          <w:lang w:bidi="ar-SA"/>
          <w:color w:val="111111"/>
          <w:sz w:val="28"/>
          <w:szCs w:val="28"/>
          <w:rtl/>
        </w:rPr>
        <w:t xml:space="preserve">تاريخ التأليف: 1062ه-</w:t>
      </w:r>
    </w:p>
    <w:p>
      <w:pPr>
        <w:pStyle w:val="BookText"/>
      </w:pPr>
      <w:r>
        <w:rPr>
          <w:rFonts w:ascii="IRNazanin" w:hAnsi="IRNazanin" w:eastAsia="IRNazanin" w:cs="IRNazanin"/>
          <w:lang w:bidi="fa-IR"/>
          <w:color w:val="111111"/>
          <w:sz w:val="28"/>
          <w:szCs w:val="28"/>
          <w:rtl/>
        </w:rPr>
        <w:t xml:space="preserve">[فنخا: 23 426]</w:t>
      </w:r>
    </w:p>
    <w:p>
      <w:pPr>
        <w:pStyle w:val="BookText"/>
      </w:pPr>
      <w:r>
        <w:rPr>
          <w:rFonts w:ascii="Amiri" w:hAnsi="Amiri" w:eastAsia="Amiri" w:cs="Amiri"/>
          <w:lang w:bidi="ar-SA"/>
          <w:color w:val="111111"/>
          <w:sz w:val="28"/>
          <w:szCs w:val="28"/>
          <w:rtl/>
        </w:rPr>
        <w:t xml:space="preserve">47324 . النجف الأشرف؛ مؤسسة كاشف الغطاء العامة؛ رقم المخطوط: 4401</w:t>
      </w:r>
    </w:p>
    <w:p>
      <w:pPr>
        <w:pStyle w:val="BookText"/>
      </w:pPr>
      <w:r>
        <w:rPr>
          <w:rFonts w:ascii="IRNazanin" w:hAnsi="IRNazanin" w:eastAsia="IRNazanin" w:cs="IRNazanin"/>
          <w:lang w:bidi="fa-IR"/>
          <w:color w:val="111111"/>
          <w:sz w:val="28"/>
          <w:szCs w:val="28"/>
          <w:rtl/>
        </w:rPr>
        <w:t xml:space="preserve">کا: مجهول، تا :مجهول؛ ناقصة: الآخر؛ 38 ص [ف: 1-300]</w:t>
      </w:r>
    </w:p>
    <w:p>
      <w:pPr>
        <w:pStyle w:val="BookText"/>
      </w:pPr>
      <w:r>
        <w:rPr>
          <w:rFonts w:ascii="Amiri" w:hAnsi="Amiri" w:eastAsia="Amiri" w:cs="Amiri"/>
          <w:lang w:bidi="ar-SA"/>
          <w:color w:val="111111"/>
          <w:sz w:val="28"/>
          <w:szCs w:val="28"/>
          <w:rtl/>
        </w:rPr>
        <w:t xml:space="preserve">غصون الأصول في مختصر المنار للنسفي - غصون الأصول</w:t>
      </w:r>
    </w:p>
    <w:p>
      <w:pPr>
        <w:pStyle w:val="Heading2"/>
      </w:pPr>
      <w:bookmarkStart w:id="1768" w:name="_Toc1049"/>
      <w:r>
        <w:t>الغفران / أدب - عربي</w:t>
      </w:r>
      <w:bookmarkEnd w:id="1768"/>
    </w:p>
    <w:p>
      <w:pPr>
        <w:pStyle w:val="BookText"/>
      </w:pPr>
      <w:r>
        <w:rPr>
          <w:rFonts w:ascii="Amiri" w:hAnsi="Amiri" w:eastAsia="Amiri" w:cs="Amiri"/>
          <w:lang w:bidi="ar-SA"/>
          <w:color w:val="111111"/>
          <w:sz w:val="28"/>
          <w:szCs w:val="28"/>
          <w:rtl/>
        </w:rPr>
        <w:t xml:space="preserve">أبو العلاء المعرّي أحمد بن عبد الله (363 - 449ه-)</w:t>
      </w:r>
    </w:p>
    <w:p>
      <w:pPr>
        <w:pStyle w:val="BookText"/>
      </w:pPr>
      <w:r>
        <w:rPr>
          <w:rFonts w:ascii="IRNazanin" w:hAnsi="IRNazanin" w:eastAsia="IRNazanin" w:cs="IRNazanin"/>
          <w:lang w:bidi="fa-IR"/>
          <w:color w:val="111111"/>
          <w:sz w:val="28"/>
          <w:szCs w:val="28"/>
          <w:rtl/>
        </w:rPr>
        <w:t xml:space="preserve">طبع: القاهره 1950 ، 1969م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5" w:name="pg8273_78282"/>
    <w:bookmarkEnd w:id="42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47325 .بغداد؛ مكتبة الأوقاف العامة؛ رقم المخطوط : 13768</w:t>
      </w:r>
    </w:p>
    <w:p>
      <w:pPr>
        <w:pStyle w:val="BookText"/>
      </w:pPr>
      <w:r>
        <w:rPr>
          <w:rFonts w:ascii="Amiri" w:hAnsi="Amiri" w:eastAsia="Amiri" w:cs="Amiri"/>
          <w:lang w:bidi="ar-SA"/>
          <w:color w:val="111111"/>
          <w:sz w:val="28"/>
          <w:szCs w:val="28"/>
          <w:rtl/>
        </w:rPr>
        <w:t xml:space="preserve">أوّلها :قد علم الجبر الذي نسب إليه جبرئيل وهو في كل الخيرات سبيل أن في مسكني حماطة ما كانت قط أفانيه</w:t>
      </w:r>
    </w:p>
    <w:p>
      <w:pPr>
        <w:pStyle w:val="BookText"/>
      </w:pPr>
      <w:r>
        <w:rPr>
          <w:rFonts w:ascii="IRNazanin" w:hAnsi="IRNazanin" w:eastAsia="IRNazanin" w:cs="IRNazanin"/>
          <w:lang w:bidi="fa-IR"/>
          <w:color w:val="111111"/>
          <w:sz w:val="28"/>
          <w:szCs w:val="28"/>
          <w:rtl/>
        </w:rPr>
        <w:t xml:space="preserve">کا :مجهول، تا: مجهول؛ 117ق، 24 س 20*13سم [ف: 3-32]</w:t>
      </w:r>
    </w:p>
    <w:p>
      <w:pPr>
        <w:pStyle w:val="BookText"/>
      </w:pPr>
      <w:r>
        <w:rPr>
          <w:rFonts w:ascii="Amiri" w:hAnsi="Amiri" w:eastAsia="Amiri" w:cs="Amiri"/>
          <w:lang w:bidi="ar-SA"/>
          <w:color w:val="111111"/>
          <w:sz w:val="28"/>
          <w:szCs w:val="28"/>
          <w:rtl/>
        </w:rPr>
        <w:t xml:space="preserve">غلطات العوام - تقويم اللسان فيما تلحن فيه العامة</w:t>
      </w:r>
    </w:p>
    <w:p>
      <w:pPr>
        <w:pStyle w:val="Heading2"/>
      </w:pPr>
      <w:bookmarkStart w:id="1769" w:name="_Toc1050"/>
      <w:r>
        <w:t>الغماز على اللماز في الأحاديث الضعيفة والموضوعة / دراية، حديث - عربي</w:t>
      </w:r>
      <w:bookmarkEnd w:id="1769"/>
    </w:p>
    <w:p>
      <w:pPr>
        <w:pStyle w:val="BookText"/>
      </w:pPr>
      <w:r>
        <w:rPr>
          <w:rFonts w:ascii="Amiri" w:hAnsi="Amiri" w:eastAsia="Amiri" w:cs="Amiri"/>
          <w:lang w:bidi="ar-SA"/>
          <w:color w:val="111111"/>
          <w:sz w:val="28"/>
          <w:szCs w:val="28"/>
          <w:rtl/>
        </w:rPr>
        <w:t xml:space="preserve">السمهودي جلال الدين ( - 950ه- )</w:t>
      </w:r>
    </w:p>
    <w:p>
      <w:pPr>
        <w:pStyle w:val="BookText"/>
      </w:pPr>
      <w:r>
        <w:rPr>
          <w:rFonts w:ascii="Amiri" w:hAnsi="Amiri" w:eastAsia="Amiri" w:cs="Amiri"/>
          <w:lang w:bidi="ar-SA"/>
          <w:color w:val="111111"/>
          <w:sz w:val="28"/>
          <w:szCs w:val="28"/>
          <w:rtl/>
        </w:rPr>
        <w:t xml:space="preserve">أوّله: الحمد لله الفاتح على من في الله جاهد واجتهد وصلاته وسلامه على نبيه الحامد محمّد صلّى الله عليه وسلم وبعد لما رأيت من لايخاف من كل حاف جاف يخلط الأحاديث الصحيحة بالواهية ولم يلق لوعيده بحبل الباطل صحيحاً أذنا واعيا فاستخرت الله في تجريد الضعيف والموضوع والذي لا أحمل له عند ائمة الحفاظ ليكف عنه من هوى ...</w:t>
      </w:r>
    </w:p>
    <w:p>
      <w:pPr>
        <w:pStyle w:val="BookText"/>
      </w:pPr>
      <w:r>
        <w:rPr>
          <w:rFonts w:ascii="IRNazanin" w:hAnsi="IRNazanin" w:eastAsia="IRNazanin" w:cs="IRNazanin"/>
          <w:lang w:bidi="fa-IR"/>
          <w:color w:val="111111"/>
          <w:sz w:val="28"/>
          <w:szCs w:val="28"/>
          <w:rtl/>
        </w:rPr>
        <w:t xml:space="preserve">طبع :بیروت، 1406ه- / 1986م</w:t>
      </w:r>
    </w:p>
    <w:p>
      <w:pPr>
        <w:pStyle w:val="BookText"/>
      </w:pPr>
      <w:r>
        <w:rPr>
          <w:rFonts w:ascii="Amiri" w:hAnsi="Amiri" w:eastAsia="Amiri" w:cs="Amiri"/>
          <w:lang w:bidi="ar-SA"/>
          <w:color w:val="111111"/>
          <w:sz w:val="28"/>
          <w:szCs w:val="28"/>
          <w:rtl/>
        </w:rPr>
        <w:t xml:space="preserve">47326 .بغداد؛ مركز البحوث والدراسات؛ رقم المخطوط 79</w:t>
      </w:r>
    </w:p>
    <w:p>
      <w:pPr>
        <w:pStyle w:val="BookText"/>
      </w:pPr>
      <w:r>
        <w:rPr>
          <w:rFonts w:ascii="Amiri" w:hAnsi="Amiri" w:eastAsia="Amiri" w:cs="Amiri"/>
          <w:lang w:bidi="ar-SA"/>
          <w:color w:val="111111"/>
          <w:sz w:val="28"/>
          <w:szCs w:val="28"/>
          <w:rtl/>
        </w:rPr>
        <w:t xml:space="preserve">أوّلها :مطابق؛ آخرها :حديث يصوم أهل قباء يقال حيث يرى الهلال بمكانه دون غيره لاختلاف المطالع قال السخاوي ما علمت له أصلا حديث يوم صومكم يوم نحركم قال في المقاصد : لا أصل له يوم صومكم بيان والله أعلم</w:t>
      </w:r>
    </w:p>
    <w:p>
      <w:pPr>
        <w:pStyle w:val="BookText"/>
      </w:pPr>
      <w:r>
        <w:rPr>
          <w:rFonts w:ascii="IRNazanin" w:hAnsi="IRNazanin" w:eastAsia="IRNazanin" w:cs="IRNazanin"/>
          <w:lang w:bidi="fa-IR"/>
          <w:color w:val="111111"/>
          <w:sz w:val="28"/>
          <w:szCs w:val="28"/>
          <w:rtl/>
        </w:rPr>
        <w:t xml:space="preserve">نسخ، کا: مجهول، تا: آخر ربيع الأوّل 981 ه- 24 ص 19 س [مجلة البحوث والدراسات الإسلامية: عدد 17-215</w:t>
      </w:r>
    </w:p>
    <w:p>
      <w:pPr>
        <w:pStyle w:val="BookText"/>
      </w:pPr>
      <w:r>
        <w:rPr>
          <w:rFonts w:ascii="Amiri" w:hAnsi="Amiri" w:eastAsia="Amiri" w:cs="Amiri"/>
          <w:lang w:bidi="ar-SA"/>
          <w:color w:val="111111"/>
          <w:sz w:val="28"/>
          <w:szCs w:val="28"/>
          <w:rtl/>
        </w:rPr>
        <w:t xml:space="preserve">47327 .بغداد؛ مكتبة الأوقاف العامة؛ رقم المخطوط : 6687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:1090ه- 17 ق، 15*20سم [ف: 1-271]</w:t>
      </w:r>
    </w:p>
    <w:p>
      <w:pPr>
        <w:pStyle w:val="BookText"/>
      </w:pPr>
      <w:r>
        <w:rPr>
          <w:rFonts w:ascii="Amiri" w:hAnsi="Amiri" w:eastAsia="Amiri" w:cs="Amiri"/>
          <w:lang w:bidi="ar-SA"/>
          <w:color w:val="111111"/>
          <w:sz w:val="28"/>
          <w:szCs w:val="28"/>
          <w:rtl/>
        </w:rPr>
        <w:t xml:space="preserve">47328 . النجف الأشرف؛ حسينيه شوشتريها رقم المخطوط : 77/5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نسخ مصطفى بن محمّد افندي البغدادي الحنفي، تا:</w:t>
      </w:r>
    </w:p>
    <w:p>
      <w:pPr>
        <w:pStyle w:val="BookText"/>
      </w:pPr>
      <w:r>
        <w:rPr>
          <w:rFonts w:ascii="IRNazanin" w:hAnsi="IRNazanin" w:eastAsia="IRNazanin" w:cs="IRNazanin"/>
          <w:lang w:bidi="fa-IR"/>
          <w:color w:val="111111"/>
          <w:sz w:val="28"/>
          <w:szCs w:val="28"/>
          <w:rtl/>
        </w:rPr>
        <w:t xml:space="preserve">1236ه- 25 ق [نشریه 11-830]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6" w:name="pg8273_78283"/>
    <w:bookmarkEnd w:id="426"/>
    <w:p>
      <w:pPr>
        <w:pStyle w:val="BookText"/>
      </w:pPr>
      <w:r>
        <w:rPr>
          <w:rFonts w:ascii="Amiri" w:hAnsi="Amiri" w:eastAsia="Amiri" w:cs="Amiri"/>
          <w:lang w:bidi="ar-SA"/>
          <w:color w:val="111111"/>
          <w:sz w:val="28"/>
          <w:szCs w:val="28"/>
          <w:rtl/>
        </w:rPr>
        <w:t xml:space="preserve">47329 .بغداد؛ جامع السيد سلطان علي؛ رقم المخطوط: 89/2</w:t>
      </w:r>
    </w:p>
    <w:p>
      <w:pPr>
        <w:pStyle w:val="BookText"/>
      </w:pPr>
      <w:r>
        <w:rPr>
          <w:rFonts w:ascii="IRNazanin" w:hAnsi="IRNazanin" w:eastAsia="IRNazanin" w:cs="IRNazanin"/>
          <w:lang w:bidi="fa-IR"/>
          <w:color w:val="111111"/>
          <w:sz w:val="28"/>
          <w:szCs w:val="28"/>
          <w:rtl/>
        </w:rPr>
        <w:t xml:space="preserve">في الفهرس مجهول المؤلف؛ معتاد ،کا :مجهول ،تا: مجهول [المورد: 61-208]</w:t>
      </w:r>
    </w:p>
    <w:p>
      <w:pPr>
        <w:pStyle w:val="BookText"/>
      </w:pPr>
      <w:r>
        <w:rPr>
          <w:rFonts w:ascii="Amiri" w:hAnsi="Amiri" w:eastAsia="Amiri" w:cs="Amiri"/>
          <w:lang w:bidi="ar-SA"/>
          <w:color w:val="111111"/>
          <w:sz w:val="28"/>
          <w:szCs w:val="28"/>
          <w:rtl/>
        </w:rPr>
        <w:t xml:space="preserve">47330 .بغداد؛ مكتبة الأوقاف العامة؛ رقم المخطوط : 4742/4</w:t>
      </w:r>
    </w:p>
    <w:p>
      <w:pPr>
        <w:pStyle w:val="BookText"/>
      </w:pPr>
      <w:r>
        <w:rPr>
          <w:rFonts w:ascii="IRNazanin" w:hAnsi="IRNazanin" w:eastAsia="IRNazanin" w:cs="IRNazanin"/>
          <w:lang w:bidi="fa-IR"/>
          <w:color w:val="111111"/>
          <w:sz w:val="28"/>
          <w:szCs w:val="28"/>
          <w:rtl/>
        </w:rPr>
        <w:t xml:space="preserve">کا: مجهول ،تا: مجهول؛ ق 21*16سم [ف: 1-272]</w:t>
      </w:r>
    </w:p>
    <w:p>
      <w:pPr>
        <w:pStyle w:val="Heading2"/>
      </w:pPr>
      <w:bookmarkStart w:id="1770" w:name="_Toc1051"/>
      <w:r>
        <w:t>غمزة البرهان لشبهة الوسنان / كلام وعقائد - عربي</w:t>
      </w:r>
      <w:bookmarkEnd w:id="1770"/>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Amiri" w:hAnsi="Amiri" w:eastAsia="Amiri" w:cs="Amiri"/>
          <w:lang w:bidi="ar-SA"/>
          <w:color w:val="111111"/>
          <w:sz w:val="28"/>
          <w:szCs w:val="28"/>
          <w:rtl/>
        </w:rPr>
        <w:t xml:space="preserve">تاريخ التأليف : 10 ذي الحجة 1228ه-</w:t>
      </w:r>
    </w:p>
    <w:p>
      <w:pPr>
        <w:pStyle w:val="BookText"/>
      </w:pPr>
      <w:r>
        <w:rPr>
          <w:rFonts w:ascii="Amiri" w:hAnsi="Amiri" w:eastAsia="Amiri" w:cs="Amiri"/>
          <w:lang w:bidi="ar-SA"/>
          <w:color w:val="111111"/>
          <w:sz w:val="28"/>
          <w:szCs w:val="28"/>
          <w:rtl/>
        </w:rPr>
        <w:t xml:space="preserve">[فنخا :23 430 (3 نسخة)]</w:t>
      </w:r>
    </w:p>
    <w:p>
      <w:pPr>
        <w:pStyle w:val="BookText"/>
      </w:pPr>
      <w:r>
        <w:rPr>
          <w:rFonts w:ascii="Times New Roman" w:hAnsi="Times New Roman" w:eastAsia="Times New Roman" w:cs="Times New Roman"/>
          <w:lang w:val="en-US" w:bidi="en-US"/>
          <w:color w:val="111111"/>
          <w:sz w:val="28"/>
          <w:szCs w:val="28"/>
          <w:rtl/>
        </w:rPr>
        <w:t xml:space="preserve">47331.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424/6</w:t>
      </w:r>
    </w:p>
    <w:p>
      <w:pPr>
        <w:pStyle w:val="BookText"/>
      </w:pPr>
      <w:r>
        <w:rPr>
          <w:rFonts w:ascii="Amiri" w:hAnsi="Amiri" w:eastAsia="Amiri" w:cs="Amiri"/>
          <w:lang w:bidi="ar-SA"/>
          <w:color w:val="111111"/>
          <w:sz w:val="28"/>
          <w:szCs w:val="28"/>
          <w:rtl/>
        </w:rPr>
        <w:t xml:space="preserve">الميرزا علي بن المؤلف، تا: مجهول [الموسم: 1-153]</w:t>
      </w:r>
    </w:p>
    <w:p>
      <w:pPr>
        <w:pStyle w:val="Heading2"/>
      </w:pPr>
      <w:bookmarkStart w:id="1771" w:name="_Toc1052"/>
      <w:r>
        <w:t>غمز عيون البصائر على محاسن الأشباه والنظائر - شرح الأشباه والنظاير</w:t>
      </w:r>
      <w:bookmarkEnd w:id="1771"/>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الحموي</w:t>
      </w:r>
    </w:p>
    <w:p>
      <w:pPr>
        <w:pStyle w:val="BookText"/>
      </w:pPr>
      <w:r>
        <w:rPr>
          <w:rFonts w:ascii="IRNazanin" w:hAnsi="IRNazanin" w:eastAsia="IRNazanin" w:cs="IRNazanin"/>
          <w:lang w:bidi="fa-IR"/>
          <w:color w:val="111111"/>
          <w:sz w:val="28"/>
          <w:szCs w:val="28"/>
          <w:rtl/>
        </w:rPr>
        <w:t xml:space="preserve">أحمد بن محمّد ( - 1098 ه- )</w:t>
      </w:r>
    </w:p>
    <w:p>
      <w:pPr>
        <w:pStyle w:val="BookText"/>
      </w:pPr>
      <w:r>
        <w:rPr>
          <w:rFonts w:ascii="Amiri" w:hAnsi="Amiri" w:eastAsia="Amiri" w:cs="Amiri"/>
          <w:lang w:bidi="ar-SA"/>
          <w:color w:val="111111"/>
          <w:sz w:val="28"/>
          <w:szCs w:val="28"/>
          <w:rtl/>
        </w:rPr>
        <w:t xml:space="preserve">المرتبط: الاشباه والنظائر الفقهية على مذهب الحنفية = الأشباه والنظائر في الفروع؛ ابن</w:t>
      </w:r>
    </w:p>
    <w:p>
      <w:pPr>
        <w:pStyle w:val="BookText"/>
      </w:pPr>
      <w:r>
        <w:rPr>
          <w:rFonts w:ascii="IRNazanin" w:hAnsi="IRNazanin" w:eastAsia="IRNazanin" w:cs="IRNazanin"/>
          <w:lang w:bidi="fa-IR"/>
          <w:color w:val="111111"/>
          <w:sz w:val="28"/>
          <w:szCs w:val="28"/>
          <w:rtl/>
        </w:rPr>
        <w:t xml:space="preserve">نجیم زین الدین بن إبراهيم ( 970ه-)</w:t>
      </w:r>
    </w:p>
    <w:p>
      <w:pPr>
        <w:pStyle w:val="BookText"/>
      </w:pPr>
      <w:r>
        <w:rPr>
          <w:rFonts w:ascii="Amiri" w:hAnsi="Amiri" w:eastAsia="Amiri" w:cs="Amiri"/>
          <w:lang w:bidi="ar-SA"/>
          <w:color w:val="111111"/>
          <w:sz w:val="28"/>
          <w:szCs w:val="28"/>
          <w:rtl/>
        </w:rPr>
        <w:t xml:space="preserve">أوّله: لك الحمد يا من تنزّهت ذاته عن الأشباه والنظائر ... و بعد فان كتاب الأشباه والنظائر لافضل المتأخرين مولانا زين الدين</w:t>
      </w:r>
    </w:p>
    <w:p>
      <w:pPr>
        <w:pStyle w:val="BookText"/>
      </w:pPr>
      <w:r>
        <w:rPr>
          <w:rFonts w:ascii="Amiri" w:hAnsi="Amiri" w:eastAsia="Amiri" w:cs="Amiri"/>
          <w:lang w:bidi="ar-SA"/>
          <w:color w:val="111111"/>
          <w:sz w:val="28"/>
          <w:szCs w:val="28"/>
          <w:rtl/>
        </w:rPr>
        <w:t xml:space="preserve">آخره :ونعي الديك فقيد الظلام ورد على الصبح القادم السلام</w:t>
      </w:r>
    </w:p>
    <w:p>
      <w:pPr>
        <w:pStyle w:val="BookText"/>
      </w:pPr>
      <w:r>
        <w:rPr>
          <w:rFonts w:ascii="Amiri" w:hAnsi="Amiri" w:eastAsia="Amiri" w:cs="Amiri"/>
          <w:lang w:bidi="ar-SA"/>
          <w:color w:val="111111"/>
          <w:sz w:val="28"/>
          <w:szCs w:val="28"/>
          <w:rtl/>
        </w:rPr>
        <w:t xml:space="preserve">طبع :لكنو، 1284 و 1317 ، 1333ه- ،استانبول 1290ه- بيروت، 1405ه-</w:t>
      </w:r>
    </w:p>
    <w:p>
      <w:pPr>
        <w:pStyle w:val="BookText"/>
      </w:pPr>
      <w:r>
        <w:rPr>
          <w:rFonts w:ascii="Amiri" w:hAnsi="Amiri" w:eastAsia="Amiri" w:cs="Amiri"/>
          <w:lang w:bidi="ar-SA"/>
          <w:color w:val="111111"/>
          <w:sz w:val="28"/>
          <w:szCs w:val="28"/>
          <w:rtl/>
        </w:rPr>
        <w:t xml:space="preserve">[فنخا: 23 430-431 (3 نسخة)]</w:t>
      </w:r>
    </w:p>
    <w:p>
      <w:pPr>
        <w:pStyle w:val="BookText"/>
      </w:pPr>
      <w:r>
        <w:rPr>
          <w:rFonts w:ascii="Amiri" w:hAnsi="Amiri" w:eastAsia="Amiri" w:cs="Amiri"/>
          <w:lang w:bidi="ar-SA"/>
          <w:color w:val="111111"/>
          <w:sz w:val="28"/>
          <w:szCs w:val="28"/>
          <w:rtl/>
        </w:rPr>
        <w:t xml:space="preserve">47332 .بغداد ؛ الخزانة العمرية (في دار المخطوطات)؛ رقم المخطوط 22370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خليل المؤذن بالجامع الأموي، تا: 1108ه- تملك :سليمان بن عبد القادر بن أحمد الحنفي المدرس بالمدرسة السليمانية بدمشق؛ 494 ص 37س ، 27*25سم [ف: 6-50]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47333.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150</w:t>
      </w:r>
    </w:p>
    <w:p>
      <w:pPr>
        <w:pStyle w:val="BookText"/>
      </w:pPr>
      <w:r>
        <w:rPr>
          <w:rFonts w:ascii="Amiri" w:hAnsi="Amiri" w:eastAsia="Amiri" w:cs="Amiri"/>
          <w:lang w:bidi="ar-SA"/>
          <w:color w:val="111111"/>
          <w:sz w:val="28"/>
          <w:szCs w:val="28"/>
          <w:rtl/>
        </w:rPr>
        <w:t xml:space="preserve">الصلاة - الطلاق؛ كا :مجهول، تا: 1119ه- 293 ص 33 س ، 29*20سم[ معجم المخطوطات</w:t>
      </w:r>
    </w:p>
    <w:p>
      <w:pPr>
        <w:pStyle w:val="BookText"/>
      </w:pPr>
      <w:r>
        <w:rPr>
          <w:rFonts w:ascii="Amiri" w:hAnsi="Amiri" w:eastAsia="Amiri" w:cs="Amiri"/>
          <w:lang w:bidi="ar-SA"/>
          <w:color w:val="111111"/>
          <w:sz w:val="28"/>
          <w:szCs w:val="28"/>
          <w:rtl/>
        </w:rPr>
        <w:t xml:space="preserve">النجفية: 603]</w:t>
      </w:r>
    </w:p>
    <w:p>
      <w:pPr>
        <w:pStyle w:val="BookText"/>
      </w:pPr>
      <w:r>
        <w:rPr>
          <w:rFonts w:ascii="Amiri" w:hAnsi="Amiri" w:eastAsia="Amiri" w:cs="Amiri"/>
          <w:lang w:bidi="ar-SA"/>
          <w:color w:val="111111"/>
          <w:sz w:val="28"/>
          <w:szCs w:val="28"/>
          <w:rtl/>
        </w:rPr>
        <w:t xml:space="preserve">47334 . الموصل؛ ابناء سليمان افندي النائب رقم المخطوط 5</w:t>
      </w:r>
    </w:p>
    <w:p>
      <w:pPr>
        <w:pStyle w:val="BookText"/>
      </w:pPr>
      <w:r>
        <w:rPr>
          <w:rFonts w:ascii="IRNazanin" w:hAnsi="IRNazanin" w:eastAsia="IRNazanin" w:cs="IRNazanin"/>
          <w:lang w:bidi="fa-IR"/>
          <w:color w:val="111111"/>
          <w:sz w:val="28"/>
          <w:szCs w:val="28"/>
          <w:rtl/>
        </w:rPr>
        <w:t xml:space="preserve">کا :مجهول، تا: 1142ه- [ مخطوطات الموصل: 261]</w:t>
      </w:r>
    </w:p>
    <w:p>
      <w:pPr>
        <w:pStyle w:val="BookText"/>
      </w:pPr>
      <w:r>
        <w:rPr>
          <w:rFonts w:ascii="Amiri" w:hAnsi="Amiri" w:eastAsia="Amiri" w:cs="Amiri"/>
          <w:lang w:bidi="ar-SA"/>
          <w:color w:val="111111"/>
          <w:sz w:val="28"/>
          <w:szCs w:val="28"/>
          <w:rtl/>
        </w:rPr>
        <w:t xml:space="preserve">47335 .بغداد المكتبة القادرية رقم المخطوط : 348</w:t>
      </w:r>
    </w:p>
    <w:p>
      <w:pPr>
        <w:pStyle w:val="BookText"/>
      </w:pPr>
      <w:r>
        <w:rPr>
          <w:rFonts w:ascii="Amiri" w:hAnsi="Amiri" w:eastAsia="Amiri" w:cs="Amiri"/>
          <w:lang w:bidi="ar-SA"/>
          <w:color w:val="111111"/>
          <w:sz w:val="28"/>
          <w:szCs w:val="28"/>
          <w:rtl/>
        </w:rPr>
        <w:t xml:space="preserve">أوّلها: قوله الحمد لله أخبار صيغة انشاء معنى ولا محذور في عدم محموديته؛ آخرها :وكان ذلك في اليوم الحادي عشر من شهر رمضان المعظم من شهور سنة سبع وتسعين وألف أحسن الله تعالى نقضيها وبارك لنا فيما تفي من أيامها ولياليها. قال ذلك وكتبه مؤلفه السيد أحمد بن محمّد الحنفي الحموي ...</w:t>
      </w:r>
    </w:p>
    <w:p>
      <w:pPr>
        <w:pStyle w:val="BookText"/>
      </w:pPr>
      <w:r>
        <w:rPr>
          <w:rFonts w:ascii="Amiri" w:hAnsi="Amiri" w:eastAsia="Amiri" w:cs="Amiri"/>
          <w:lang w:bidi="ar-SA"/>
          <w:color w:val="111111"/>
          <w:sz w:val="28"/>
          <w:szCs w:val="28"/>
          <w:rtl/>
        </w:rPr>
        <w:t xml:space="preserve">نسخ، إبراهيم بن ناصر ،تا: 10 ربيع الأوّل 1168 ه- 639ق ، 25س، 21*13سم [ف: 2-</w:t>
      </w:r>
    </w:p>
    <w:p>
      <w:pPr>
        <w:pStyle w:val="BookText"/>
      </w:pPr>
      <w:r>
        <w:rPr>
          <w:rFonts w:ascii="Times New Roman" w:hAnsi="Times New Roman" w:eastAsia="Times New Roman" w:cs="Times New Roman"/>
          <w:lang w:val="en-US" w:bidi="en-US"/>
          <w:color w:val="111111"/>
          <w:sz w:val="28"/>
          <w:szCs w:val="28"/>
          <w:rtl/>
        </w:rPr>
        <w:t xml:space="preserve">132 ]</w:t>
      </w:r>
    </w:p>
    <w:p>
      <w:pPr>
        <w:pStyle w:val="BookText"/>
      </w:pPr>
      <w:r>
        <w:rPr>
          <w:rFonts w:ascii="Amiri" w:hAnsi="Amiri" w:eastAsia="Amiri" w:cs="Amiri"/>
          <w:lang w:bidi="ar-SA"/>
          <w:color w:val="111111"/>
          <w:sz w:val="28"/>
          <w:szCs w:val="28"/>
          <w:rtl/>
        </w:rPr>
        <w:t xml:space="preserve">47336 . البصرة ؛ جامعة البصرة (المكتبة المركزية)؛ رقم المخطوط 15</w:t>
      </w:r>
    </w:p>
    <w:p>
      <w:pPr>
        <w:pStyle w:val="BookText"/>
      </w:pPr>
      <w:r>
        <w:rPr>
          <w:rFonts w:ascii="Amiri" w:hAnsi="Amiri" w:eastAsia="Amiri" w:cs="Amiri"/>
          <w:lang w:bidi="ar-SA"/>
          <w:color w:val="111111"/>
          <w:sz w:val="28"/>
          <w:szCs w:val="28"/>
          <w:rtl/>
        </w:rPr>
        <w:t xml:space="preserve">أوّلها: قوله الحمد لله أخبار بصيغة انشاء</w:t>
      </w:r>
    </w:p>
    <w:p>
      <w:pPr>
        <w:pStyle w:val="BookText"/>
      </w:pPr>
      <w:r>
        <w:rPr>
          <w:rFonts w:ascii="IRNazanin" w:hAnsi="IRNazanin" w:eastAsia="IRNazanin" w:cs="IRNazanin"/>
          <w:lang w:bidi="fa-IR"/>
          <w:color w:val="111111"/>
          <w:sz w:val="28"/>
          <w:szCs w:val="28"/>
          <w:rtl/>
        </w:rPr>
        <w:t xml:space="preserve">کا :مجهول ،تا: 1181 ه- 414 ق ، 21*15سم [المورد: 30-349]</w:t>
      </w:r>
    </w:p>
    <w:p>
      <w:pPr>
        <w:pStyle w:val="BookText"/>
      </w:pPr>
      <w:r>
        <w:rPr>
          <w:rFonts w:ascii="Amiri" w:hAnsi="Amiri" w:eastAsia="Amiri" w:cs="Amiri"/>
          <w:lang w:bidi="ar-SA"/>
          <w:color w:val="111111"/>
          <w:sz w:val="28"/>
          <w:szCs w:val="28"/>
          <w:rtl/>
        </w:rPr>
        <w:t xml:space="preserve">47337 .الموصل؛ المدرسة الأمينية ( في الأوقاف العامة)؛ رقم المخطوط: 9/15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ملا خليل الملقب بحمو الكردي، تا: 1183 ه- 299ق، 19*30سم[ الأوقاف</w:t>
      </w:r>
    </w:p>
    <w:p>
      <w:pPr>
        <w:pStyle w:val="BookText"/>
      </w:pPr>
      <w:r>
        <w:rPr>
          <w:rFonts w:ascii="Amiri" w:hAnsi="Amiri" w:eastAsia="Amiri" w:cs="Amiri"/>
          <w:lang w:bidi="ar-SA"/>
          <w:color w:val="111111"/>
          <w:sz w:val="28"/>
          <w:szCs w:val="28"/>
          <w:rtl/>
        </w:rPr>
        <w:t xml:space="preserve">العامة - موصل: 4-72]</w:t>
      </w:r>
    </w:p>
    <w:p>
      <w:pPr>
        <w:pStyle w:val="BookText"/>
      </w:pPr>
      <w:r>
        <w:rPr>
          <w:rFonts w:ascii="Amiri" w:hAnsi="Amiri" w:eastAsia="Amiri" w:cs="Amiri"/>
          <w:lang w:bidi="ar-SA"/>
          <w:color w:val="111111"/>
          <w:sz w:val="28"/>
          <w:szCs w:val="28"/>
          <w:rtl/>
        </w:rPr>
        <w:t xml:space="preserve">47338 .الموصل؛ المدرسة العبدالية (في الأوقاف العامة)؛ رقم المخطوط: 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353 ق ، 22*15 سم [الأوقاف العامة - موصل: 8-323]</w:t>
      </w:r>
    </w:p>
    <w:p>
      <w:pPr>
        <w:pStyle w:val="BookText"/>
      </w:pPr>
      <w:r>
        <w:rPr>
          <w:rFonts w:ascii="Amiri" w:hAnsi="Amiri" w:eastAsia="Amiri" w:cs="Amiri"/>
          <w:lang w:bidi="ar-SA"/>
          <w:color w:val="111111"/>
          <w:sz w:val="28"/>
          <w:szCs w:val="28"/>
          <w:rtl/>
        </w:rPr>
        <w:t xml:space="preserve">47339 .بغداد؛ عباس حلمي القصاب ( في دار التربية الإسلامية)؛ رقم المخطوط: 40</w:t>
      </w:r>
    </w:p>
    <w:p>
      <w:pPr>
        <w:pStyle w:val="BookText"/>
      </w:pPr>
      <w:r>
        <w:rPr>
          <w:rFonts w:ascii="IRNazanin" w:hAnsi="IRNazanin" w:eastAsia="IRNazanin" w:cs="IRNazanin"/>
          <w:lang w:bidi="fa-IR"/>
          <w:color w:val="111111"/>
          <w:sz w:val="28"/>
          <w:szCs w:val="28"/>
          <w:rtl/>
        </w:rPr>
        <w:t xml:space="preserve">أوّلها :و ادمنت تصلية وابتهالاً و هو من شعر أنشده ثعلب ، و له قصة مع النبي -ص- ذکرها ؛آخرها: قال شيخي وأستاذي -رح- وهنا تم الكلام، وقطعت سحاري الطروس مطايا الأقلام وحصل ما كنت أرجوه وأتمناه ... وكان ذلك في اليوم الحادي عشر من شهر رمضان المعظم من شهور سنة 51097</w:t>
      </w:r>
    </w:p>
    <w:p>
      <w:pPr>
        <w:pStyle w:val="BookText"/>
      </w:pPr>
      <w:r>
        <w:rPr>
          <w:rFonts w:ascii="IRNazanin" w:hAnsi="IRNazanin" w:eastAsia="IRNazanin" w:cs="IRNazanin"/>
          <w:lang w:bidi="fa-IR"/>
          <w:color w:val="111111"/>
          <w:sz w:val="28"/>
          <w:szCs w:val="28"/>
          <w:rtl/>
        </w:rPr>
        <w:t xml:space="preserve">نسخ ،کا :مجهول، تا :مجهول ؛ناقصة :الأوّل؛ 480 ق ، 25 س ، 24*16/5سم[ المورد: 21-</w:t>
      </w:r>
    </w:p>
    <w:p>
      <w:pPr>
        <w:pStyle w:val="BookText"/>
      </w:pPr>
      <w:r>
        <w:rPr>
          <w:rFonts w:ascii="Times New Roman" w:hAnsi="Times New Roman" w:eastAsia="Times New Roman" w:cs="Times New Roman"/>
          <w:lang w:val="en-US" w:bidi="en-US"/>
          <w:color w:val="111111"/>
          <w:sz w:val="28"/>
          <w:szCs w:val="28"/>
          <w:rtl/>
        </w:rPr>
        <w:t xml:space="preserve">244 ]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7" w:name="pg8273_78285"/>
    <w:bookmarkEnd w:id="427"/>
    <w:p>
      <w:pPr>
        <w:pStyle w:val="Heading2"/>
      </w:pPr>
      <w:bookmarkStart w:id="1772" w:name="_Toc1053"/>
      <w:r>
        <w:t>الغمساز على اللمساز / - عربي</w:t>
      </w:r>
      <w:bookmarkEnd w:id="1772"/>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47340 . الموصل؛ مدرسة الخياط (في الأوقاف العامة)؛ رقم المخطوط: 25/16/1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5-93]</w:t>
      </w:r>
    </w:p>
    <w:p>
      <w:pPr>
        <w:pStyle w:val="BookText"/>
      </w:pPr>
      <w:r>
        <w:rPr>
          <w:rFonts w:ascii="Amiri" w:hAnsi="Amiri" w:eastAsia="Amiri" w:cs="Amiri"/>
          <w:lang w:bidi="ar-SA"/>
          <w:color w:val="111111"/>
          <w:sz w:val="28"/>
          <w:szCs w:val="28"/>
          <w:rtl/>
        </w:rPr>
        <w:t xml:space="preserve">الغناء - كشف الغطاء عن حال الغناء</w:t>
      </w:r>
    </w:p>
    <w:p>
      <w:pPr>
        <w:pStyle w:val="BookText"/>
      </w:pPr>
      <w:r>
        <w:rPr>
          <w:rFonts w:ascii="Amiri" w:hAnsi="Amiri" w:eastAsia="Amiri" w:cs="Amiri"/>
          <w:lang w:bidi="ar-SA"/>
          <w:color w:val="111111"/>
          <w:sz w:val="28"/>
          <w:szCs w:val="28"/>
          <w:rtl/>
        </w:rPr>
        <w:t xml:space="preserve">الغناء - إيقاظ النائمين وايعاظ الجاهلين</w:t>
      </w:r>
    </w:p>
    <w:p>
      <w:pPr>
        <w:pStyle w:val="BookText"/>
      </w:pPr>
      <w:r>
        <w:rPr>
          <w:rFonts w:ascii="Amiri" w:hAnsi="Amiri" w:eastAsia="Amiri" w:cs="Amiri"/>
          <w:lang w:bidi="ar-SA"/>
          <w:color w:val="111111"/>
          <w:sz w:val="28"/>
          <w:szCs w:val="28"/>
          <w:rtl/>
        </w:rPr>
        <w:t xml:space="preserve">الغناء - ذريعة الاستغناء في تحقيق مسألة الغناء</w:t>
      </w:r>
    </w:p>
    <w:p>
      <w:pPr>
        <w:pStyle w:val="Heading2"/>
      </w:pPr>
      <w:bookmarkStart w:id="1773" w:name="_Toc1054"/>
      <w:r>
        <w:t>الغناء = شرح حديث الترجيع / موسيقي، فقه -</w:t>
      </w:r>
      <w:bookmarkEnd w:id="1773"/>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الحرّ العاملي، محمّد بن حسن (1033 - 1104ه-)</w:t>
      </w:r>
    </w:p>
    <w:p>
      <w:pPr>
        <w:pStyle w:val="BookText"/>
      </w:pPr>
      <w:r>
        <w:rPr>
          <w:rFonts w:ascii="Amiri" w:hAnsi="Amiri" w:eastAsia="Amiri" w:cs="Amiri"/>
          <w:lang w:bidi="ar-SA"/>
          <w:color w:val="111111"/>
          <w:sz w:val="28"/>
          <w:szCs w:val="28"/>
          <w:rtl/>
        </w:rPr>
        <w:t xml:space="preserve">تاريخ التأليف: شعبان 1073ه-</w:t>
      </w:r>
    </w:p>
    <w:p>
      <w:pPr>
        <w:pStyle w:val="BookText"/>
      </w:pPr>
      <w:r>
        <w:rPr>
          <w:rFonts w:ascii="Amiri" w:hAnsi="Amiri" w:eastAsia="Amiri" w:cs="Amiri"/>
          <w:lang w:bidi="ar-SA"/>
          <w:color w:val="111111"/>
          <w:sz w:val="28"/>
          <w:szCs w:val="28"/>
          <w:rtl/>
        </w:rPr>
        <w:t xml:space="preserve">أوّله :الحمد لله الذي ألهم العقول براهين ربوبيته وكلّفها بتحصيل تفصيل صفاته ومعرفته</w:t>
      </w:r>
    </w:p>
    <w:p>
      <w:pPr>
        <w:pStyle w:val="BookText"/>
      </w:pPr>
      <w:r>
        <w:rPr>
          <w:rFonts w:ascii="Amiri" w:hAnsi="Amiri" w:eastAsia="Amiri" w:cs="Amiri"/>
          <w:lang w:bidi="ar-SA"/>
          <w:color w:val="111111"/>
          <w:sz w:val="28"/>
          <w:szCs w:val="28"/>
          <w:rtl/>
        </w:rPr>
        <w:t xml:space="preserve">وأوجب على الجوارح القيام لوظائف عبادته ولم يدع لأحد حجّة عليه بعد إظهار حجته بعد فيقول ... هذا جواب ما سأل عنه بعض الأصحاب من شبهة غلبت على بعض أهل الزمان ...</w:t>
      </w:r>
    </w:p>
    <w:p>
      <w:pPr>
        <w:pStyle w:val="BookText"/>
      </w:pPr>
      <w:r>
        <w:rPr>
          <w:rFonts w:ascii="Amiri" w:hAnsi="Amiri" w:eastAsia="Amiri" w:cs="Amiri"/>
          <w:lang w:bidi="ar-SA"/>
          <w:color w:val="111111"/>
          <w:sz w:val="28"/>
          <w:szCs w:val="28"/>
          <w:rtl/>
        </w:rPr>
        <w:t xml:space="preserve">حتى بلغوا أقصى مآرب الشيطان فعدل جماعة منهم</w:t>
      </w:r>
    </w:p>
    <w:p>
      <w:pPr>
        <w:pStyle w:val="BookText"/>
      </w:pPr>
      <w:r>
        <w:rPr>
          <w:rFonts w:ascii="Amiri" w:hAnsi="Amiri" w:eastAsia="Amiri" w:cs="Amiri"/>
          <w:lang w:bidi="ar-SA"/>
          <w:color w:val="111111"/>
          <w:sz w:val="28"/>
          <w:szCs w:val="28"/>
          <w:rtl/>
        </w:rPr>
        <w:t xml:space="preserve">آخره: وأن مد الله في الأجل ألفت في ذلك ما يشفي العليل ويروي الغليل والله الهادي إلى سواء</w:t>
      </w:r>
    </w:p>
    <w:p>
      <w:pPr>
        <w:pStyle w:val="BookText"/>
      </w:pPr>
      <w:r>
        <w:rPr>
          <w:rFonts w:ascii="Amiri" w:hAnsi="Amiri" w:eastAsia="Amiri" w:cs="Amiri"/>
          <w:lang w:bidi="ar-SA"/>
          <w:color w:val="111111"/>
          <w:sz w:val="28"/>
          <w:szCs w:val="28"/>
          <w:rtl/>
        </w:rPr>
        <w:t xml:space="preserve">السبيل وهو حسبنا ونعم الوكيل</w:t>
      </w:r>
    </w:p>
    <w:p>
      <w:pPr>
        <w:pStyle w:val="BookText"/>
      </w:pPr>
      <w:r>
        <w:rPr>
          <w:rFonts w:ascii="Amiri" w:hAnsi="Amiri" w:eastAsia="Amiri" w:cs="Amiri"/>
          <w:lang w:bidi="ar-SA"/>
          <w:color w:val="111111"/>
          <w:sz w:val="28"/>
          <w:szCs w:val="28"/>
          <w:rtl/>
        </w:rPr>
        <w:t xml:space="preserve">طبع :قم 1376 ش في «ميراث فقهي غنا وموسيقي»، المجلد الأوّل</w:t>
      </w:r>
    </w:p>
    <w:p>
      <w:pPr>
        <w:pStyle w:val="BookText"/>
      </w:pPr>
      <w:r>
        <w:rPr>
          <w:rFonts w:ascii="Amiri" w:hAnsi="Amiri" w:eastAsia="Amiri" w:cs="Amiri"/>
          <w:lang w:bidi="ar-SA"/>
          <w:color w:val="111111"/>
          <w:sz w:val="28"/>
          <w:szCs w:val="28"/>
          <w:rtl/>
        </w:rPr>
        <w:t xml:space="preserve">[فنخا :23 433 - 434 (5نسخة)]</w:t>
      </w:r>
    </w:p>
    <w:p>
      <w:pPr>
        <w:pStyle w:val="BookText"/>
      </w:pPr>
      <w:r>
        <w:rPr>
          <w:rFonts w:ascii="Times New Roman" w:hAnsi="Times New Roman" w:eastAsia="Times New Roman" w:cs="Times New Roman"/>
          <w:lang w:val="en-US" w:bidi="en-US"/>
          <w:color w:val="111111"/>
          <w:sz w:val="28"/>
          <w:szCs w:val="28"/>
          <w:rtl/>
        </w:rPr>
        <w:t xml:space="preserve">47341.</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415/5</w:t>
      </w:r>
    </w:p>
    <w:p>
      <w:pPr>
        <w:pStyle w:val="BookText"/>
      </w:pPr>
      <w:r>
        <w:rPr>
          <w:rFonts w:ascii="IRNazanin" w:hAnsi="IRNazanin" w:eastAsia="IRNazanin" w:cs="IRNazanin"/>
          <w:lang w:bidi="fa-IR"/>
          <w:color w:val="111111"/>
          <w:sz w:val="28"/>
          <w:szCs w:val="28"/>
          <w:rtl/>
        </w:rPr>
        <w:t xml:space="preserve">کا :مجهول ،تا :مجهول [الموسم: 1-141]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8" w:name="pg8273_78286"/>
    <w:bookmarkEnd w:id="428"/>
    <w:p>
      <w:pPr>
        <w:pStyle w:val="Heading2"/>
      </w:pPr>
      <w:bookmarkStart w:id="1774" w:name="_Toc1055"/>
      <w:r>
        <w:t>غناء المخلصين / أصول الفقه - عربي</w:t>
      </w:r>
      <w:bookmarkEnd w:id="1774"/>
    </w:p>
    <w:p>
      <w:pPr>
        <w:pStyle w:val="BookText"/>
      </w:pPr>
      <w:r>
        <w:rPr>
          <w:rFonts w:ascii="Amiri" w:hAnsi="Amiri" w:eastAsia="Amiri" w:cs="Amiri"/>
          <w:lang w:bidi="ar-SA"/>
          <w:color w:val="111111"/>
          <w:sz w:val="28"/>
          <w:szCs w:val="28"/>
          <w:rtl/>
        </w:rPr>
        <w:t xml:space="preserve">التبريزي ،محمّد طه بن مهدي (1241 - 1323ه- )</w:t>
      </w:r>
    </w:p>
    <w:p>
      <w:pPr>
        <w:pStyle w:val="BookText"/>
      </w:pPr>
      <w:r>
        <w:rPr>
          <w:rFonts w:ascii="Amiri" w:hAnsi="Amiri" w:eastAsia="Amiri" w:cs="Amiri"/>
          <w:lang w:bidi="ar-SA"/>
          <w:color w:val="111111"/>
          <w:sz w:val="28"/>
          <w:szCs w:val="28"/>
          <w:rtl/>
        </w:rPr>
        <w:t xml:space="preserve">47342 . النجف الأشرف؛ مكتبة آية الله الحكيم العامة؛ رقم المخطوط: 3109</w:t>
      </w:r>
    </w:p>
    <w:p>
      <w:pPr>
        <w:pStyle w:val="BookText"/>
      </w:pPr>
      <w:r>
        <w:rPr>
          <w:rFonts w:ascii="Amiri" w:hAnsi="Amiri" w:eastAsia="Amiri" w:cs="Amiri"/>
          <w:lang w:bidi="ar-SA"/>
          <w:color w:val="111111"/>
          <w:sz w:val="28"/>
          <w:szCs w:val="28"/>
          <w:rtl/>
        </w:rPr>
        <w:t xml:space="preserve">كاتب = مؤلف ،تا: 1271ه- 161 ص 18س، 20*14سم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603 ]</w:t>
      </w:r>
    </w:p>
    <w:p>
      <w:pPr>
        <w:pStyle w:val="Heading2"/>
      </w:pPr>
      <w:bookmarkStart w:id="1775" w:name="_Toc1056"/>
      <w:r>
        <w:t>الغناء واللهو / موسيقي، فقه - عربي</w:t>
      </w:r>
      <w:bookmarkEnd w:id="1775"/>
    </w:p>
    <w:p>
      <w:pPr>
        <w:pStyle w:val="BookText"/>
      </w:pPr>
      <w:r>
        <w:rPr>
          <w:rFonts w:ascii="Amiri" w:hAnsi="Amiri" w:eastAsia="Amiri" w:cs="Amiri"/>
          <w:lang w:bidi="ar-SA"/>
          <w:color w:val="111111"/>
          <w:sz w:val="28"/>
          <w:szCs w:val="28"/>
          <w:rtl/>
        </w:rPr>
        <w:t xml:space="preserve">الطهراني النجفي، هادي بن محمد أمين (- 1321ه-)</w:t>
      </w:r>
    </w:p>
    <w:p>
      <w:pPr>
        <w:pStyle w:val="BookText"/>
      </w:pPr>
      <w:r>
        <w:rPr>
          <w:rFonts w:ascii="Amiri" w:hAnsi="Amiri" w:eastAsia="Amiri" w:cs="Amiri"/>
          <w:lang w:bidi="ar-SA"/>
          <w:color w:val="111111"/>
          <w:sz w:val="28"/>
          <w:szCs w:val="28"/>
          <w:rtl/>
        </w:rPr>
        <w:t xml:space="preserve">أوّله:البسملة الصوت قال الشيخ الرئيس «انه كيفية تحدث من تموج الهواء المتضغط بين قارع ومقروع» ... أقول بعون الله تعالى أن ما ذكره الإمام مما لا يتفقوا به أحد من العوام بل لأنّ المراد بإدراك ماهية الصوت</w:t>
      </w:r>
    </w:p>
    <w:p>
      <w:pPr>
        <w:pStyle w:val="BookText"/>
      </w:pPr>
      <w:r>
        <w:rPr>
          <w:rFonts w:ascii="Amiri" w:hAnsi="Amiri" w:eastAsia="Amiri" w:cs="Amiri"/>
          <w:lang w:bidi="ar-SA"/>
          <w:color w:val="111111"/>
          <w:sz w:val="28"/>
          <w:szCs w:val="28"/>
          <w:rtl/>
        </w:rPr>
        <w:t xml:space="preserve">آخره :فإنّه لا يكره الأكل قبيح والقبيح دعه لأهله فإن لكل أهلا ورواه الشيخ الصدوق والشيخ ... هذا ما أدي إليه النظري القاصر في مسئلة لغناء وأنا العبد الجاني حسين السنقري</w:t>
      </w:r>
    </w:p>
    <w:p>
      <w:pPr>
        <w:pStyle w:val="BookText"/>
      </w:pPr>
      <w:r>
        <w:rPr>
          <w:rFonts w:ascii="Amiri" w:hAnsi="Amiri" w:eastAsia="Amiri" w:cs="Amiri"/>
          <w:lang w:bidi="ar-SA"/>
          <w:color w:val="111111"/>
          <w:sz w:val="28"/>
          <w:szCs w:val="28"/>
          <w:rtl/>
        </w:rPr>
        <w:t xml:space="preserve">طبع: قم 1376 ش، في «ميراث فقهي غنا وموسيقي»، المجلد الثاني؛ طهران، 1388ش، في</w:t>
      </w:r>
    </w:p>
    <w:p>
      <w:pPr>
        <w:pStyle w:val="BookText"/>
      </w:pPr>
      <w:r>
        <w:rPr>
          <w:rFonts w:ascii="Amiri" w:hAnsi="Amiri" w:eastAsia="Amiri" w:cs="Amiri"/>
          <w:lang w:bidi="ar-SA"/>
          <w:color w:val="111111"/>
          <w:sz w:val="28"/>
          <w:szCs w:val="28"/>
          <w:rtl/>
        </w:rPr>
        <w:t xml:space="preserve">الرسائل الفقهية في الغناء»</w:t>
      </w:r>
    </w:p>
    <w:p>
      <w:pPr>
        <w:pStyle w:val="BookText"/>
      </w:pPr>
      <w:r>
        <w:rPr>
          <w:rFonts w:ascii="IRNazanin" w:hAnsi="IRNazanin" w:eastAsia="IRNazanin" w:cs="IRNazanin"/>
          <w:lang w:bidi="fa-IR"/>
          <w:color w:val="111111"/>
          <w:sz w:val="28"/>
          <w:szCs w:val="28"/>
          <w:rtl/>
        </w:rPr>
        <w:t xml:space="preserve">[فنخا 440:23]</w:t>
      </w:r>
    </w:p>
    <w:p>
      <w:pPr>
        <w:pStyle w:val="BookText"/>
      </w:pPr>
      <w:r>
        <w:rPr>
          <w:rFonts w:ascii="Amiri" w:hAnsi="Amiri" w:eastAsia="Amiri" w:cs="Amiri"/>
          <w:lang w:bidi="ar-SA"/>
          <w:color w:val="111111"/>
          <w:sz w:val="28"/>
          <w:szCs w:val="28"/>
          <w:rtl/>
        </w:rPr>
        <w:t xml:space="preserve">47343 . النجف الأشرف؛ مكتبة الإمام الخوئي؛ رقم المخطوط : 228/1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:أحد تلاميذ المؤلف، تا :القرن 13 ه- 78 ق (الف - 80 (ب)، 17س، 21*15سم</w:t>
      </w:r>
    </w:p>
    <w:p>
      <w:pPr>
        <w:pStyle w:val="BookText"/>
      </w:pPr>
      <w:r>
        <w:rPr>
          <w:rFonts w:ascii="IRNazanin" w:hAnsi="IRNazanin" w:eastAsia="IRNazanin" w:cs="IRNazanin"/>
          <w:lang w:bidi="fa-IR"/>
          <w:color w:val="111111"/>
          <w:sz w:val="28"/>
          <w:szCs w:val="28"/>
          <w:rtl/>
        </w:rPr>
        <w:t xml:space="preserve">[ف: 1-362]</w:t>
      </w:r>
    </w:p>
    <w:p>
      <w:pPr>
        <w:pStyle w:val="BookText"/>
      </w:pPr>
      <w:r>
        <w:rPr>
          <w:rFonts w:ascii="Amiri" w:hAnsi="Amiri" w:eastAsia="Amiri" w:cs="Amiri"/>
          <w:lang w:bidi="ar-SA"/>
          <w:color w:val="111111"/>
          <w:sz w:val="28"/>
          <w:szCs w:val="28"/>
          <w:rtl/>
        </w:rPr>
        <w:t xml:space="preserve">غنائم الأيام فيما يتعلق الحلال والحرام - غنائم الأيام في مسائل الحلال</w:t>
      </w:r>
    </w:p>
    <w:p>
      <w:pPr>
        <w:pStyle w:val="BookText"/>
      </w:pPr>
      <w:r>
        <w:rPr>
          <w:rFonts w:ascii="IRNazanin" w:hAnsi="IRNazanin" w:eastAsia="IRNazanin" w:cs="IRNazanin"/>
          <w:lang w:bidi="fa-IR"/>
          <w:color w:val="111111"/>
          <w:sz w:val="28"/>
          <w:szCs w:val="28"/>
          <w:rtl/>
        </w:rPr>
        <w:t xml:space="preserve">والحرام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9" w:name="pg8273_78287"/>
    <w:bookmarkEnd w:id="429"/>
    <w:p>
      <w:pPr>
        <w:pStyle w:val="Heading2"/>
      </w:pPr>
      <w:bookmarkStart w:id="1776" w:name="_Toc1057"/>
      <w:r>
        <w:t>غنائم الأيام في مسائل الحلال والحرام / فقه - عربي</w:t>
      </w:r>
      <w:bookmarkEnd w:id="1776"/>
    </w:p>
    <w:p>
      <w:pPr>
        <w:pStyle w:val="BookText"/>
      </w:pPr>
      <w:r>
        <w:rPr>
          <w:rFonts w:ascii="Amiri" w:hAnsi="Amiri" w:eastAsia="Amiri" w:cs="Amiri"/>
          <w:lang w:bidi="ar-SA"/>
          <w:color w:val="111111"/>
          <w:sz w:val="28"/>
          <w:szCs w:val="28"/>
          <w:rtl/>
        </w:rPr>
        <w:t xml:space="preserve">الميرزا القمي، أبو القاسم بن محمّد حسن (1151- 1231ه-)</w:t>
      </w:r>
    </w:p>
    <w:p>
      <w:pPr>
        <w:pStyle w:val="BookText"/>
      </w:pPr>
      <w:r>
        <w:rPr>
          <w:rFonts w:ascii="Amiri" w:hAnsi="Amiri" w:eastAsia="Amiri" w:cs="Amiri"/>
          <w:lang w:bidi="ar-SA"/>
          <w:color w:val="111111"/>
          <w:sz w:val="28"/>
          <w:szCs w:val="28"/>
          <w:rtl/>
        </w:rPr>
        <w:t xml:space="preserve">تاريخ التأليف: 27 ذي القعدة 1206ه-</w:t>
      </w:r>
    </w:p>
    <w:p>
      <w:pPr>
        <w:pStyle w:val="BookText"/>
      </w:pPr>
      <w:r>
        <w:rPr>
          <w:rFonts w:ascii="Amiri" w:hAnsi="Amiri" w:eastAsia="Amiri" w:cs="Amiri"/>
          <w:lang w:bidi="ar-SA"/>
          <w:color w:val="111111"/>
          <w:sz w:val="28"/>
          <w:szCs w:val="28"/>
          <w:rtl/>
        </w:rPr>
        <w:t xml:space="preserve">أوّلها: الحمد لله الذي انقذنا من شفا جرف الهلكات بمتابعة أمثل الأديان، وأرشدنا إلى سبيل</w:t>
      </w:r>
    </w:p>
    <w:p>
      <w:pPr>
        <w:pStyle w:val="BookText"/>
      </w:pPr>
      <w:r>
        <w:rPr>
          <w:rFonts w:ascii="IRNazanin" w:hAnsi="IRNazanin" w:eastAsia="IRNazanin" w:cs="IRNazanin"/>
          <w:lang w:bidi="fa-IR"/>
          <w:color w:val="111111"/>
          <w:sz w:val="28"/>
          <w:szCs w:val="28"/>
          <w:rtl/>
        </w:rPr>
        <w:t xml:space="preserve">ارتقاء مدارج الغرفات ...</w:t>
      </w:r>
    </w:p>
    <w:p>
      <w:pPr>
        <w:pStyle w:val="BookText"/>
      </w:pPr>
      <w:r>
        <w:rPr>
          <w:rFonts w:ascii="IRNazanin" w:hAnsi="IRNazanin" w:eastAsia="IRNazanin" w:cs="IRNazanin"/>
          <w:lang w:bidi="fa-IR"/>
          <w:color w:val="111111"/>
          <w:sz w:val="28"/>
          <w:szCs w:val="28"/>
          <w:rtl/>
        </w:rPr>
        <w:t xml:space="preserve">طبع :طهران 1319ه-</w:t>
      </w:r>
    </w:p>
    <w:p>
      <w:pPr>
        <w:pStyle w:val="BookText"/>
      </w:pPr>
      <w:r>
        <w:rPr>
          <w:rFonts w:ascii="Amiri" w:hAnsi="Amiri" w:eastAsia="Amiri" w:cs="Amiri"/>
          <w:lang w:bidi="ar-SA"/>
          <w:color w:val="111111"/>
          <w:sz w:val="28"/>
          <w:szCs w:val="28"/>
          <w:rtl/>
        </w:rPr>
        <w:t xml:space="preserve">[فنخا :23 441-445 (63 نسخة)]</w:t>
      </w:r>
    </w:p>
    <w:p>
      <w:pPr>
        <w:pStyle w:val="BookText"/>
      </w:pPr>
      <w:r>
        <w:rPr>
          <w:rFonts w:ascii="Times New Roman" w:hAnsi="Times New Roman" w:eastAsia="Times New Roman" w:cs="Times New Roman"/>
          <w:lang w:val="en-US" w:bidi="en-US"/>
          <w:color w:val="111111"/>
          <w:sz w:val="28"/>
          <w:szCs w:val="28"/>
          <w:rtl/>
        </w:rPr>
        <w:t xml:space="preserve">47344.</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39310</w:t>
      </w:r>
    </w:p>
    <w:p>
      <w:pPr>
        <w:pStyle w:val="BookText"/>
      </w:pPr>
      <w:r>
        <w:rPr>
          <w:rFonts w:ascii="Amiri" w:hAnsi="Amiri" w:eastAsia="Amiri" w:cs="Amiri"/>
          <w:lang w:bidi="ar-SA"/>
          <w:color w:val="111111"/>
          <w:sz w:val="28"/>
          <w:szCs w:val="28"/>
          <w:rtl/>
        </w:rPr>
        <w:t xml:space="preserve">كاتب = مؤلف ،تا :مجهول؛ 432 ص ، 30 س ، 2217سم [المورد : 29/4-105]</w:t>
      </w:r>
    </w:p>
    <w:p>
      <w:pPr>
        <w:pStyle w:val="BookText"/>
      </w:pPr>
      <w:r>
        <w:rPr>
          <w:rFonts w:ascii="Amiri" w:hAnsi="Amiri" w:eastAsia="Amiri" w:cs="Amiri"/>
          <w:lang w:bidi="ar-SA"/>
          <w:color w:val="111111"/>
          <w:sz w:val="28"/>
          <w:szCs w:val="28"/>
          <w:rtl/>
        </w:rPr>
        <w:t xml:space="preserve">47345 . النجف الأشرف؛ مكتبة الإمام أمير المؤمنين العامة؛ رقم المخطوط : 254</w:t>
      </w:r>
    </w:p>
    <w:p>
      <w:pPr>
        <w:pStyle w:val="BookText"/>
      </w:pPr>
      <w:r>
        <w:rPr>
          <w:rFonts w:ascii="Amiri" w:hAnsi="Amiri" w:eastAsia="Amiri" w:cs="Amiri"/>
          <w:lang w:bidi="ar-SA"/>
          <w:color w:val="111111"/>
          <w:sz w:val="28"/>
          <w:szCs w:val="28"/>
          <w:rtl/>
        </w:rPr>
        <w:t xml:space="preserve">أبو القاسم القمي، تا 1206ه- [ معجم المخطوطات النجفية: 603]</w:t>
      </w:r>
    </w:p>
    <w:p>
      <w:pPr>
        <w:pStyle w:val="BookText"/>
      </w:pPr>
      <w:r>
        <w:rPr>
          <w:rFonts w:ascii="IRNazanin" w:hAnsi="IRNazanin" w:eastAsia="IRNazanin" w:cs="IRNazanin"/>
          <w:lang w:bidi="fa-IR"/>
          <w:color w:val="111111"/>
          <w:sz w:val="28"/>
          <w:szCs w:val="28"/>
          <w:rtl/>
        </w:rPr>
        <w:t xml:space="preserve">47346 . النجف الأشرف؛ حسینیه شوشتریها؛ رقم المخطوط : 426/1</w:t>
      </w:r>
    </w:p>
    <w:p>
      <w:pPr>
        <w:pStyle w:val="BookText"/>
      </w:pPr>
      <w:r>
        <w:rPr>
          <w:rFonts w:ascii="IRNazanin" w:hAnsi="IRNazanin" w:eastAsia="IRNazanin" w:cs="IRNazanin"/>
          <w:lang w:bidi="fa-IR"/>
          <w:color w:val="111111"/>
          <w:sz w:val="28"/>
          <w:szCs w:val="28"/>
          <w:rtl/>
        </w:rPr>
        <w:t xml:space="preserve">الزكاة والحج؛ نسخ ،محمّد حسین بن بهاء الدين القمي ،تا: 1221ه- ناقصة [نشريه:</w:t>
      </w:r>
    </w:p>
    <w:p>
      <w:pPr>
        <w:pStyle w:val="BookText"/>
      </w:pPr>
      <w:r>
        <w:rPr>
          <w:rFonts w:ascii="Times New Roman" w:hAnsi="Times New Roman" w:eastAsia="Times New Roman" w:cs="Times New Roman"/>
          <w:lang w:val="en-US" w:bidi="en-US"/>
          <w:color w:val="111111"/>
          <w:sz w:val="28"/>
          <w:szCs w:val="28"/>
          <w:rtl/>
        </w:rPr>
        <w:t xml:space="preserve">11-171 ]</w:t>
      </w:r>
    </w:p>
    <w:p>
      <w:pPr>
        <w:pStyle w:val="BookText"/>
      </w:pPr>
      <w:r>
        <w:rPr>
          <w:rFonts w:ascii="Amiri" w:hAnsi="Amiri" w:eastAsia="Amiri" w:cs="Amiri"/>
          <w:lang w:bidi="ar-SA"/>
          <w:color w:val="111111"/>
          <w:sz w:val="28"/>
          <w:szCs w:val="28"/>
          <w:rtl/>
        </w:rPr>
        <w:t xml:space="preserve">47347 .كربلاء ؛ العتبة العباسية؛ رقم المخطوط: 27</w:t>
      </w:r>
    </w:p>
    <w:p>
      <w:pPr>
        <w:pStyle w:val="BookText"/>
      </w:pPr>
      <w:r>
        <w:rPr>
          <w:rFonts w:ascii="Amiri" w:hAnsi="Amiri" w:eastAsia="Amiri" w:cs="Amiri"/>
          <w:lang w:bidi="ar-SA"/>
          <w:color w:val="111111"/>
          <w:sz w:val="28"/>
          <w:szCs w:val="28"/>
          <w:rtl/>
        </w:rPr>
        <w:t xml:space="preserve">أوّلها :مطابق؛ آخرها: وكيف كان فالأقوى متابعة اكثر الأصحاب للشهرة وظاهر الإجماع المنقول، والله أعلم بالصواب وإليه المرجع والمآب.</w:t>
      </w:r>
    </w:p>
    <w:p>
      <w:pPr>
        <w:pStyle w:val="BookText"/>
      </w:pPr>
      <w:r>
        <w:rPr>
          <w:rFonts w:ascii="Amiri" w:hAnsi="Amiri" w:eastAsia="Amiri" w:cs="Amiri"/>
          <w:lang w:bidi="ar-SA"/>
          <w:color w:val="111111"/>
          <w:sz w:val="28"/>
          <w:szCs w:val="28"/>
          <w:rtl/>
        </w:rPr>
        <w:t xml:space="preserve">نسخ، غلام حسين بن السلام بيك الخوانساري تا: 1241ه-، 317ق، 30 س، 2920سم</w:t>
      </w:r>
    </w:p>
    <w:p>
      <w:pPr>
        <w:pStyle w:val="BookText"/>
      </w:pPr>
      <w:r>
        <w:rPr>
          <w:rFonts w:ascii="IRNazanin" w:hAnsi="IRNazanin" w:eastAsia="IRNazanin" w:cs="IRNazanin"/>
          <w:lang w:bidi="fa-IR"/>
          <w:color w:val="111111"/>
          <w:sz w:val="28"/>
          <w:szCs w:val="28"/>
          <w:rtl/>
        </w:rPr>
        <w:t xml:space="preserve">ف: 1-44]</w:t>
      </w:r>
    </w:p>
    <w:p>
      <w:pPr>
        <w:pStyle w:val="BookText"/>
      </w:pPr>
      <w:r>
        <w:rPr>
          <w:rFonts w:ascii="Times New Roman" w:hAnsi="Times New Roman" w:eastAsia="Times New Roman" w:cs="Times New Roman"/>
          <w:lang w:val="en-US" w:bidi="en-US"/>
          <w:color w:val="111111"/>
          <w:sz w:val="28"/>
          <w:szCs w:val="28"/>
          <w:rtl/>
        </w:rPr>
        <w:t xml:space="preserve">47348.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5404</w:t>
      </w:r>
    </w:p>
    <w:p>
      <w:pPr>
        <w:pStyle w:val="BookText"/>
      </w:pPr>
      <w:r>
        <w:rPr>
          <w:rFonts w:ascii="Amiri" w:hAnsi="Amiri" w:eastAsia="Amiri" w:cs="Amiri"/>
          <w:lang w:bidi="ar-SA"/>
          <w:color w:val="111111"/>
          <w:sz w:val="28"/>
          <w:szCs w:val="28"/>
          <w:rtl/>
        </w:rPr>
        <w:t xml:space="preserve">كا: مجهول، تا: 1247ه- 626ص [ف: 1-300]</w:t>
      </w:r>
    </w:p>
    <w:p>
      <w:pPr>
        <w:pStyle w:val="BookText"/>
      </w:pPr>
      <w:r>
        <w:rPr>
          <w:rFonts w:ascii="Times New Roman" w:hAnsi="Times New Roman" w:eastAsia="Times New Roman" w:cs="Times New Roman"/>
          <w:lang w:val="en-US" w:bidi="en-US"/>
          <w:color w:val="111111"/>
          <w:sz w:val="28"/>
          <w:szCs w:val="28"/>
          <w:rtl/>
        </w:rPr>
        <w:t xml:space="preserve">47349.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378</w:t>
      </w:r>
    </w:p>
    <w:p>
      <w:pPr>
        <w:pStyle w:val="BookText"/>
      </w:pPr>
      <w:r>
        <w:rPr>
          <w:rFonts w:ascii="Amiri" w:hAnsi="Amiri" w:eastAsia="Amiri" w:cs="Amiri"/>
          <w:lang w:bidi="ar-SA"/>
          <w:color w:val="111111"/>
          <w:sz w:val="28"/>
          <w:szCs w:val="28"/>
          <w:rtl/>
        </w:rPr>
        <w:t xml:space="preserve">ملا علي الأمامي ،تا: 1250ه- [ معجم المخطوطات النجفية: 603]</w:t>
      </w:r>
    </w:p>
    <w:p>
      <w:pPr>
        <w:pStyle w:val="BookText"/>
      </w:pPr>
      <w:r>
        <w:rPr>
          <w:rFonts w:ascii="Times New Roman" w:hAnsi="Times New Roman" w:eastAsia="Times New Roman" w:cs="Times New Roman"/>
          <w:lang w:val="en-US" w:bidi="en-US"/>
          <w:color w:val="111111"/>
          <w:sz w:val="28"/>
          <w:szCs w:val="28"/>
          <w:rtl/>
        </w:rPr>
        <w:t xml:space="preserve">47350.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142</w:t>
      </w:r>
    </w:p>
    <w:p>
      <w:pPr>
        <w:pStyle w:val="BookText"/>
      </w:pPr>
      <w:r>
        <w:rPr>
          <w:rFonts w:ascii="IRNazanin" w:hAnsi="IRNazanin" w:eastAsia="IRNazanin" w:cs="IRNazanin"/>
          <w:lang w:bidi="fa-IR"/>
          <w:color w:val="111111"/>
          <w:sz w:val="28"/>
          <w:szCs w:val="28"/>
          <w:rtl/>
        </w:rPr>
        <w:t xml:space="preserve">کا :مجهول، تا: 1293ه- [ معجم المخطوطات النجفية: 603]</w:t>
      </w:r>
    </w:p>
    <w:p>
      <w:pPr>
        <w:pStyle w:val="BookText"/>
      </w:pPr>
      <w:r>
        <w:rPr>
          <w:rFonts w:ascii="Amiri" w:hAnsi="Amiri" w:eastAsia="Amiri" w:cs="Amiri"/>
          <w:lang w:bidi="ar-SA"/>
          <w:color w:val="111111"/>
          <w:sz w:val="28"/>
          <w:szCs w:val="28"/>
          <w:rtl/>
        </w:rPr>
        <w:t xml:space="preserve">47351 .كربلاء؛ العتبة العبّاسية؛ رقم المخطوط: 625</w:t>
      </w:r>
    </w:p>
    <w:p>
      <w:pPr>
        <w:pStyle w:val="BookText"/>
      </w:pPr>
      <w:r>
        <w:rPr>
          <w:rFonts w:ascii="IRNazanin" w:hAnsi="IRNazanin" w:eastAsia="IRNazanin" w:cs="IRNazanin"/>
          <w:lang w:bidi="fa-IR"/>
          <w:color w:val="111111"/>
          <w:sz w:val="28"/>
          <w:szCs w:val="28"/>
          <w:rtl/>
        </w:rPr>
        <w:t xml:space="preserve">نسخ، کا :مجهول ،تا: القرن 13 ه- 31 ق، 30 س ، 30*21سم [ف: 2-213]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0" w:name="pg8273_78288"/>
    <w:bookmarkEnd w:id="430"/>
    <w:p>
      <w:pPr>
        <w:pStyle w:val="BookText"/>
      </w:pPr>
      <w:r>
        <w:rPr>
          <w:rFonts w:ascii="IRNazanin" w:hAnsi="IRNazanin" w:eastAsia="IRNazanin" w:cs="IRNazanin"/>
          <w:lang w:bidi="fa-IR"/>
          <w:color w:val="111111"/>
          <w:sz w:val="28"/>
          <w:szCs w:val="28"/>
          <w:rtl/>
        </w:rPr>
        <w:t xml:space="preserve">47352 .بغداد؛ دار المخطوطات؛ رقم المخطوط : 3973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332 ص 17 س ، 21*15سم [المتحف العراقي - ف: الفقهية 1-248]</w:t>
      </w:r>
    </w:p>
    <w:p>
      <w:pPr>
        <w:pStyle w:val="BookText"/>
      </w:pPr>
      <w:r>
        <w:rPr>
          <w:rFonts w:ascii="Amiri" w:hAnsi="Amiri" w:eastAsia="Amiri" w:cs="Amiri"/>
          <w:lang w:bidi="ar-SA"/>
          <w:color w:val="111111"/>
          <w:sz w:val="28"/>
          <w:szCs w:val="28"/>
          <w:rtl/>
        </w:rPr>
        <w:t xml:space="preserve">الغنية - غنية النزوع إلى علمي الأصول والفروع</w:t>
      </w:r>
    </w:p>
    <w:p>
      <w:pPr>
        <w:pStyle w:val="BookText"/>
      </w:pPr>
      <w:r>
        <w:rPr>
          <w:rFonts w:ascii="Amiri" w:hAnsi="Amiri" w:eastAsia="Amiri" w:cs="Amiri"/>
          <w:lang w:bidi="ar-SA"/>
          <w:color w:val="111111"/>
          <w:sz w:val="28"/>
          <w:szCs w:val="28"/>
          <w:rtl/>
        </w:rPr>
        <w:t xml:space="preserve">غنية الابرار في آداب التجار - بغية الأبرار</w:t>
      </w:r>
    </w:p>
    <w:p>
      <w:pPr>
        <w:pStyle w:val="Heading2"/>
      </w:pPr>
      <w:bookmarkStart w:id="1777" w:name="_Toc1058"/>
      <w:r>
        <w:t>غنية الإعراب / نحو - عربي</w:t>
      </w:r>
      <w:bookmarkEnd w:id="1777"/>
    </w:p>
    <w:p>
      <w:pPr>
        <w:pStyle w:val="BookText"/>
      </w:pPr>
      <w:r>
        <w:rPr>
          <w:rFonts w:ascii="Amiri" w:hAnsi="Amiri" w:eastAsia="Amiri" w:cs="Amiri"/>
          <w:lang w:bidi="ar-SA"/>
          <w:color w:val="111111"/>
          <w:sz w:val="28"/>
          <w:szCs w:val="28"/>
          <w:rtl/>
        </w:rPr>
        <w:t xml:space="preserve">المكناسي، عبد العزيز بن عبد الواحد ( - 964ه- )</w:t>
      </w:r>
    </w:p>
    <w:p>
      <w:pPr>
        <w:pStyle w:val="BookText"/>
      </w:pPr>
      <w:r>
        <w:rPr>
          <w:rFonts w:ascii="Amiri" w:hAnsi="Amiri" w:eastAsia="Amiri" w:cs="Amiri"/>
          <w:lang w:bidi="ar-SA"/>
          <w:color w:val="111111"/>
          <w:sz w:val="28"/>
          <w:szCs w:val="28"/>
          <w:rtl/>
        </w:rPr>
        <w:t xml:space="preserve">47353 .الموصل؛ مدرسة الحجيات (في الأوقاف العامة؛ رقم المخطوط: 138/22/7</w:t>
      </w:r>
    </w:p>
    <w:p>
      <w:pPr>
        <w:pStyle w:val="BookText"/>
      </w:pPr>
      <w:r>
        <w:rPr>
          <w:rFonts w:ascii="Amiri" w:hAnsi="Amiri" w:eastAsia="Amiri" w:cs="Amiri"/>
          <w:lang w:bidi="ar-SA"/>
          <w:color w:val="111111"/>
          <w:sz w:val="28"/>
          <w:szCs w:val="28"/>
          <w:rtl/>
        </w:rPr>
        <w:t xml:space="preserve">أحمد بن محمّد الحصكفي، تا: 951ه- [ الأوقاف العامة-موصل: 3-194]</w:t>
      </w:r>
    </w:p>
    <w:p>
      <w:pPr>
        <w:pStyle w:val="Heading2"/>
      </w:pPr>
      <w:bookmarkStart w:id="1778" w:name="_Toc1059"/>
      <w:r>
        <w:t>غنية الأنام في معرفة الساعات والأيام = من لا يحضره التقويم / تقويم،</w:t>
      </w:r>
      <w:bookmarkEnd w:id="1778"/>
    </w:p>
    <w:p>
      <w:pPr>
        <w:pStyle w:val="BookText"/>
      </w:pPr>
      <w:r>
        <w:rPr>
          <w:rFonts w:ascii="Amiri" w:hAnsi="Amiri" w:eastAsia="Amiri" w:cs="Amiri"/>
          <w:lang w:bidi="ar-SA"/>
          <w:color w:val="111111"/>
          <w:sz w:val="28"/>
          <w:szCs w:val="28"/>
          <w:rtl/>
        </w:rPr>
        <w:t xml:space="preserve">تنجيم - عربي وفارسي 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ذي القعدة 1052ه-</w:t>
      </w:r>
    </w:p>
    <w:p>
      <w:pPr>
        <w:pStyle w:val="BookText"/>
      </w:pPr>
      <w:r>
        <w:rPr>
          <w:rFonts w:ascii="Amiri" w:hAnsi="Amiri" w:eastAsia="Amiri" w:cs="Amiri"/>
          <w:lang w:bidi="ar-SA"/>
          <w:color w:val="111111"/>
          <w:sz w:val="28"/>
          <w:szCs w:val="28"/>
          <w:rtl/>
        </w:rPr>
        <w:t xml:space="preserve">أوّله : البسملة، الحمد لله الذي كوّر الليل على النهار وكوّر النهار على الليل وجعلهما خلفه لمن ...</w:t>
      </w:r>
    </w:p>
    <w:p>
      <w:pPr>
        <w:pStyle w:val="BookText"/>
      </w:pPr>
      <w:r>
        <w:rPr>
          <w:rFonts w:ascii="Amiri" w:hAnsi="Amiri" w:eastAsia="Amiri" w:cs="Amiri"/>
          <w:lang w:bidi="ar-SA"/>
          <w:color w:val="111111"/>
          <w:sz w:val="28"/>
          <w:szCs w:val="28"/>
          <w:rtl/>
        </w:rPr>
        <w:t xml:space="preserve">أراد أن يذكّر ... وبعد فيقول راجي عفو ربِّه المهيمن محمّد بن مرتضى الملقب بمحسن وسميتها وبادي النظر بكتاب من لا يحضره التقويم وبعد النظر التام بغنية الأنام ... ورتبتها</w:t>
      </w:r>
    </w:p>
    <w:p>
      <w:pPr>
        <w:pStyle w:val="BookText"/>
      </w:pPr>
      <w:r>
        <w:rPr>
          <w:rFonts w:ascii="Amiri" w:hAnsi="Amiri" w:eastAsia="Amiri" w:cs="Amiri"/>
          <w:lang w:bidi="ar-SA"/>
          <w:color w:val="111111"/>
          <w:sz w:val="28"/>
          <w:szCs w:val="28"/>
          <w:rtl/>
        </w:rPr>
        <w:t xml:space="preserve">على مقدمة ومقالتي وخاتمة ...</w:t>
      </w:r>
    </w:p>
    <w:p>
      <w:pPr>
        <w:pStyle w:val="BookText"/>
      </w:pPr>
      <w:r>
        <w:rPr>
          <w:rFonts w:ascii="IRNazanin" w:hAnsi="IRNazanin" w:eastAsia="IRNazanin" w:cs="IRNazanin"/>
          <w:lang w:bidi="fa-IR"/>
          <w:color w:val="111111"/>
          <w:sz w:val="28"/>
          <w:szCs w:val="28"/>
          <w:rtl/>
        </w:rPr>
        <w:t xml:space="preserve">آخره: هرکه پرسد چیست تاریخش * **گفت بشمار اینکه آخر کرد</w:t>
      </w:r>
    </w:p>
    <w:p>
      <w:pPr>
        <w:pStyle w:val="BookText"/>
      </w:pPr>
      <w:r>
        <w:rPr>
          <w:rFonts w:ascii="Amiri" w:hAnsi="Amiri" w:eastAsia="Amiri" w:cs="Amiri"/>
          <w:lang w:bidi="ar-SA"/>
          <w:color w:val="111111"/>
          <w:sz w:val="28"/>
          <w:szCs w:val="28"/>
          <w:rtl/>
        </w:rPr>
        <w:t xml:space="preserve">[فنخا :23 453447 (78نسخة)]</w:t>
      </w:r>
    </w:p>
    <w:p>
      <w:pPr>
        <w:pStyle w:val="BookText"/>
      </w:pPr>
      <w:r>
        <w:rPr>
          <w:rFonts w:ascii="IRNazanin" w:hAnsi="IRNazanin" w:eastAsia="IRNazanin" w:cs="IRNazanin"/>
          <w:lang w:bidi="fa-IR"/>
          <w:color w:val="111111"/>
          <w:sz w:val="28"/>
          <w:szCs w:val="28"/>
          <w:rtl/>
        </w:rPr>
        <w:t xml:space="preserve">47354 .بغداد؛ دار المخطوطات؛ رقم المخطوط : 26238/2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1074ه- 61 ص، 15س، 10/5*25سم [المتحف العراقي ف: الفلك</w:t>
      </w:r>
    </w:p>
    <w:p>
      <w:pPr>
        <w:pStyle w:val="BookText"/>
      </w:pPr>
      <w:r>
        <w:rPr>
          <w:rFonts w:ascii="Amiri" w:hAnsi="Amiri" w:eastAsia="Amiri" w:cs="Amiri"/>
          <w:lang w:bidi="ar-SA"/>
          <w:color w:val="111111"/>
          <w:sz w:val="28"/>
          <w:szCs w:val="28"/>
          <w:rtl/>
        </w:rPr>
        <w:t xml:space="preserve">والتنجيم - 223]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31" w:name="pg8273_78289"/>
    <w:bookmarkEnd w:id="431"/>
    <w:p>
      <w:pPr>
        <w:pStyle w:val="BookText"/>
      </w:pPr>
      <w:r>
        <w:rPr>
          <w:rFonts w:ascii="Amiri" w:hAnsi="Amiri" w:eastAsia="Amiri" w:cs="Amiri"/>
          <w:lang w:bidi="ar-SA"/>
          <w:color w:val="111111"/>
          <w:sz w:val="28"/>
          <w:szCs w:val="28"/>
          <w:rtl/>
        </w:rPr>
        <w:t xml:space="preserve">47355 النجف الأشرف مكتبة الإمام أمير المؤمنين العامة؛ رقم المخطوط : 2</w:t>
      </w:r>
    </w:p>
    <w:p>
      <w:pPr>
        <w:pStyle w:val="BookText"/>
      </w:pPr>
      <w:r>
        <w:rPr>
          <w:rFonts w:ascii="Amiri" w:hAnsi="Amiri" w:eastAsia="Amiri" w:cs="Amiri"/>
          <w:lang w:bidi="ar-SA"/>
          <w:color w:val="111111"/>
          <w:sz w:val="28"/>
          <w:szCs w:val="28"/>
          <w:rtl/>
        </w:rPr>
        <w:t xml:space="preserve">محمّد الفيض الكاشاني تا 1113ه- [ معجم المخطوطات النجفية: 603]</w:t>
      </w:r>
    </w:p>
    <w:p>
      <w:pPr>
        <w:pStyle w:val="BookText"/>
      </w:pPr>
      <w:r>
        <w:rPr>
          <w:rFonts w:ascii="Amiri" w:hAnsi="Amiri" w:eastAsia="Amiri" w:cs="Amiri"/>
          <w:lang w:bidi="ar-SA"/>
          <w:color w:val="111111"/>
          <w:sz w:val="28"/>
          <w:szCs w:val="28"/>
          <w:rtl/>
        </w:rPr>
        <w:t xml:space="preserve">47356 النجف الأشرف؛ مكتبة الإمام أمير المؤمنين العامة؛ رقم المخطوط: 1943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،درویش محسن بن درويش محمّد الشيرازي، تا: 27 رجب 1113 ه- [ف: 3-1]</w:t>
      </w:r>
    </w:p>
    <w:p>
      <w:pPr>
        <w:pStyle w:val="BookText"/>
      </w:pPr>
      <w:r>
        <w:rPr>
          <w:rFonts w:ascii="Amiri" w:hAnsi="Amiri" w:eastAsia="Amiri" w:cs="Amiri"/>
          <w:lang w:bidi="ar-SA"/>
          <w:color w:val="111111"/>
          <w:sz w:val="28"/>
          <w:szCs w:val="28"/>
          <w:rtl/>
        </w:rPr>
        <w:t xml:space="preserve">47357 .بغداد ؛محفوظ، حسين علي (دكتور)؛ رقم المخطوط : 243/2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6-42]</w:t>
      </w:r>
    </w:p>
    <w:p>
      <w:pPr>
        <w:pStyle w:val="Heading2"/>
      </w:pPr>
      <w:bookmarkStart w:id="1779" w:name="_Toc1060"/>
      <w:r>
        <w:t>الغنية الأنام في معرفة الساعات والأيام (ترجمه) / تقويم، تنجيم -فارسی</w:t>
      </w:r>
      <w:bookmarkEnd w:id="1779"/>
    </w:p>
    <w:p>
      <w:pPr>
        <w:pStyle w:val="BookText"/>
      </w:pPr>
      <w:r>
        <w:rPr>
          <w:rFonts w:ascii="Amiri" w:hAnsi="Amiri" w:eastAsia="Amiri" w:cs="Amiri"/>
          <w:lang w:bidi="ar-SA"/>
          <w:color w:val="111111"/>
          <w:sz w:val="28"/>
          <w:szCs w:val="28"/>
          <w:rtl/>
        </w:rPr>
        <w:t xml:space="preserve">الكاشاني، مهدي بن هادي بن مرتضى</w:t>
      </w:r>
    </w:p>
    <w:p>
      <w:pPr>
        <w:pStyle w:val="BookText"/>
      </w:pPr>
      <w:r>
        <w:rPr>
          <w:rFonts w:ascii="Amiri" w:hAnsi="Amiri" w:eastAsia="Amiri" w:cs="Amiri"/>
          <w:lang w:bidi="ar-SA"/>
          <w:color w:val="111111"/>
          <w:sz w:val="28"/>
          <w:szCs w:val="28"/>
          <w:rtl/>
        </w:rPr>
        <w:t xml:space="preserve">المرتبط : غنية الأنام في معرفة الساعات والأيام = من لا يحضره التقويم؛ الفيض الكاشاني،</w:t>
      </w:r>
    </w:p>
    <w:p>
      <w:pPr>
        <w:pStyle w:val="BookText"/>
      </w:pPr>
      <w:r>
        <w:rPr>
          <w:rFonts w:ascii="IRNazanin" w:hAnsi="IRNazanin" w:eastAsia="IRNazanin" w:cs="IRNazanin"/>
          <w:lang w:bidi="fa-IR"/>
          <w:color w:val="111111"/>
          <w:sz w:val="28"/>
          <w:szCs w:val="28"/>
          <w:rtl/>
        </w:rPr>
        <w:t xml:space="preserve">محمّد بن شاه مرتضى (1091-1006ه-)</w:t>
      </w:r>
    </w:p>
    <w:p>
      <w:pPr>
        <w:pStyle w:val="BookText"/>
      </w:pPr>
      <w:r>
        <w:rPr>
          <w:rFonts w:ascii="Amiri" w:hAnsi="Amiri" w:eastAsia="Amiri" w:cs="Amiri"/>
          <w:lang w:bidi="ar-SA"/>
          <w:color w:val="111111"/>
          <w:sz w:val="28"/>
          <w:szCs w:val="28"/>
          <w:rtl/>
        </w:rPr>
        <w:t xml:space="preserve">47358 . الكاظمية؛ جامعة مدينة العلم؛ رقم المخطوط : 18/1/5</w:t>
      </w:r>
    </w:p>
    <w:p>
      <w:pPr>
        <w:pStyle w:val="BookText"/>
      </w:pPr>
      <w:r>
        <w:rPr>
          <w:rFonts w:ascii="IRNazanin" w:hAnsi="IRNazanin" w:eastAsia="IRNazanin" w:cs="IRNazanin"/>
          <w:lang w:bidi="fa-IR"/>
          <w:color w:val="111111"/>
          <w:sz w:val="28"/>
          <w:szCs w:val="28"/>
          <w:rtl/>
        </w:rPr>
        <w:t xml:space="preserve">کا :مجهول، تا: مجهول؛ 24*12سم [ف: 279]</w:t>
      </w:r>
    </w:p>
    <w:p>
      <w:pPr>
        <w:pStyle w:val="BookText"/>
      </w:pPr>
      <w:r>
        <w:rPr>
          <w:rFonts w:ascii="Amiri" w:hAnsi="Amiri" w:eastAsia="Amiri" w:cs="Amiri"/>
          <w:lang w:bidi="ar-SA"/>
          <w:color w:val="111111"/>
          <w:sz w:val="28"/>
          <w:szCs w:val="28"/>
          <w:rtl/>
        </w:rPr>
        <w:t xml:space="preserve">غنية الباحث - بغية الباحث عن جمل الموارث</w:t>
      </w:r>
    </w:p>
    <w:p>
      <w:pPr>
        <w:pStyle w:val="Heading2"/>
      </w:pPr>
      <w:bookmarkStart w:id="1780" w:name="_Toc1061"/>
      <w:r>
        <w:t>غنية الباحث = الفرائض الرحبية / فقه، شعر - عربي</w:t>
      </w:r>
      <w:bookmarkEnd w:id="1780"/>
    </w:p>
    <w:p>
      <w:pPr>
        <w:pStyle w:val="BookText"/>
      </w:pPr>
      <w:r>
        <w:rPr>
          <w:rFonts w:ascii="Amiri" w:hAnsi="Amiri" w:eastAsia="Amiri" w:cs="Amiri"/>
          <w:lang w:bidi="ar-SA"/>
          <w:color w:val="111111"/>
          <w:sz w:val="28"/>
          <w:szCs w:val="28"/>
          <w:rtl/>
        </w:rPr>
        <w:t xml:space="preserve">الحموي، يوسف بن عبد اللطيف ( - 719ه- )</w:t>
      </w:r>
    </w:p>
    <w:p>
      <w:pPr>
        <w:pStyle w:val="BookText"/>
      </w:pPr>
      <w:r>
        <w:rPr>
          <w:rFonts w:ascii="IRNazanin" w:hAnsi="IRNazanin" w:eastAsia="IRNazanin" w:cs="IRNazanin"/>
          <w:lang w:bidi="fa-IR"/>
          <w:color w:val="111111"/>
          <w:sz w:val="28"/>
          <w:szCs w:val="28"/>
          <w:rtl/>
        </w:rPr>
        <w:t xml:space="preserve">[فنخا: 23 453]</w:t>
      </w:r>
    </w:p>
    <w:p>
      <w:pPr>
        <w:pStyle w:val="BookText"/>
      </w:pPr>
      <w:r>
        <w:rPr>
          <w:rFonts w:ascii="Amiri" w:hAnsi="Amiri" w:eastAsia="Amiri" w:cs="Amiri"/>
          <w:lang w:bidi="ar-SA"/>
          <w:color w:val="111111"/>
          <w:sz w:val="28"/>
          <w:szCs w:val="28"/>
          <w:rtl/>
        </w:rPr>
        <w:t xml:space="preserve">47359 .بغداد؛ المكتبة القادرية؛ رقم المخطوط: 470/1</w:t>
      </w:r>
    </w:p>
    <w:p>
      <w:pPr>
        <w:pStyle w:val="BookText"/>
      </w:pPr>
      <w:r>
        <w:rPr>
          <w:rFonts w:ascii="Amiri" w:hAnsi="Amiri" w:eastAsia="Amiri" w:cs="Amiri"/>
          <w:lang w:bidi="ar-SA"/>
          <w:color w:val="111111"/>
          <w:sz w:val="28"/>
          <w:szCs w:val="28"/>
          <w:rtl/>
        </w:rPr>
        <w:t xml:space="preserve">أوّلها: أول ما نستفتح المقالا *** بذكر حمد ربنا تعالى آخرها وصحبه الأفاضل الأخيار</w:t>
      </w:r>
    </w:p>
    <w:p>
      <w:pPr>
        <w:pStyle w:val="BookText"/>
      </w:pPr>
      <w:r>
        <w:rPr>
          <w:rFonts w:ascii="Amiri" w:hAnsi="Amiri" w:eastAsia="Amiri" w:cs="Amiri"/>
          <w:lang w:bidi="ar-SA"/>
          <w:color w:val="111111"/>
          <w:sz w:val="28"/>
          <w:szCs w:val="28"/>
          <w:rtl/>
        </w:rPr>
        <w:t xml:space="preserve">الصفوة الأماجد الأبرار</w:t>
      </w:r>
    </w:p>
    <w:p>
      <w:pPr>
        <w:pStyle w:val="BookText"/>
      </w:pPr>
      <w:r>
        <w:rPr>
          <w:rFonts w:ascii="IRNazanin" w:hAnsi="IRNazanin" w:eastAsia="IRNazanin" w:cs="IRNazanin"/>
          <w:lang w:bidi="fa-IR"/>
          <w:color w:val="111111"/>
          <w:sz w:val="28"/>
          <w:szCs w:val="28"/>
          <w:rtl/>
        </w:rPr>
        <w:t xml:space="preserve">نسخ ،کا :مجهول، تا: 1090ه- (ق 17،) 16 س [ف: 2-276]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2" w:name="pg8273_78290"/>
    <w:bookmarkEnd w:id="432"/>
    <w:p>
      <w:pPr>
        <w:pStyle w:val="Heading2"/>
      </w:pPr>
      <w:bookmarkStart w:id="1781" w:name="_Toc1062"/>
      <w:r>
        <w:t>غنية الحساب في علم الحساب / رياضيات - عربي</w:t>
      </w:r>
      <w:bookmarkEnd w:id="1781"/>
    </w:p>
    <w:p>
      <w:pPr>
        <w:pStyle w:val="BookText"/>
      </w:pPr>
      <w:r>
        <w:rPr>
          <w:rFonts w:ascii="Amiri" w:hAnsi="Amiri" w:eastAsia="Amiri" w:cs="Amiri"/>
          <w:lang w:bidi="ar-SA"/>
          <w:color w:val="111111"/>
          <w:sz w:val="28"/>
          <w:szCs w:val="28"/>
          <w:rtl/>
        </w:rPr>
        <w:t xml:space="preserve">الواسطي، أحمد بن علي (555 - 631ه- )</w:t>
      </w:r>
    </w:p>
    <w:p>
      <w:pPr>
        <w:pStyle w:val="BookText"/>
      </w:pPr>
      <w:r>
        <w:rPr>
          <w:rFonts w:ascii="Amiri" w:hAnsi="Amiri" w:eastAsia="Amiri" w:cs="Amiri"/>
          <w:lang w:bidi="ar-SA"/>
          <w:color w:val="111111"/>
          <w:sz w:val="28"/>
          <w:szCs w:val="28"/>
          <w:rtl/>
        </w:rPr>
        <w:t xml:space="preserve">أوّله: البسملة ... الحمد لله الذي ملك فقهر وقدر فغفر وعلم الإنسان ما لم يعلم ونشر ... أما بعد: فإني لما رايت مختصري المسمى بعمدة الرايض في الحساب خالياً من المعاملات والمساحة الواقع ذلك في غرض الكتاب، ورأيت أيضا كتابي المسمى بالحاوي مطولاً ... فألفت كتاباً محتوياً على الضرب والقسمة والنسبة وغير ذلك، وعلى المعاملات والمساحة ... والنوادر والملح من</w:t>
      </w:r>
    </w:p>
    <w:p>
      <w:pPr>
        <w:pStyle w:val="BookText"/>
      </w:pPr>
      <w:r>
        <w:rPr>
          <w:rFonts w:ascii="Amiri" w:hAnsi="Amiri" w:eastAsia="Amiri" w:cs="Amiri"/>
          <w:lang w:bidi="ar-SA"/>
          <w:color w:val="111111"/>
          <w:sz w:val="28"/>
          <w:szCs w:val="28"/>
          <w:rtl/>
        </w:rPr>
        <w:t xml:space="preserve">مجهول ذلك ليكون غنية الحساب وكافياً لكتاب وسميته غنية الحساب في علم الحساب؛ آخرها :وإن خرج من أحدهما فتلك الجهة هي المنخفضة والأخرى هي المرتفعة واعمل في هاتين الميزانين كعملك في الميزان الأولى من إثبات القصبات والاصابع والاعتبار بعد الفراغ على ما ذكرنا فاعرف ذلك وقس عليه وهذه صور الموازين الثلاث وهي خاتمة الكتاب المسمى غنية</w:t>
      </w:r>
    </w:p>
    <w:p>
      <w:pPr>
        <w:pStyle w:val="BookText"/>
      </w:pPr>
      <w:r>
        <w:rPr>
          <w:rFonts w:ascii="IRNazanin" w:hAnsi="IRNazanin" w:eastAsia="IRNazanin" w:cs="IRNazanin"/>
          <w:lang w:bidi="fa-IR"/>
          <w:color w:val="111111"/>
          <w:sz w:val="28"/>
          <w:szCs w:val="28"/>
          <w:rtl/>
        </w:rPr>
        <w:t xml:space="preserve">الحساب.</w:t>
      </w:r>
    </w:p>
    <w:p>
      <w:pPr>
        <w:pStyle w:val="BookText"/>
      </w:pPr>
      <w:r>
        <w:rPr>
          <w:rFonts w:ascii="IRNazanin" w:hAnsi="IRNazanin" w:eastAsia="IRNazanin" w:cs="IRNazanin"/>
          <w:lang w:bidi="fa-IR"/>
          <w:color w:val="111111"/>
          <w:sz w:val="28"/>
          <w:szCs w:val="28"/>
          <w:rtl/>
        </w:rPr>
        <w:t xml:space="preserve">[فنخا 23: 453]</w:t>
      </w:r>
    </w:p>
    <w:p>
      <w:pPr>
        <w:pStyle w:val="BookText"/>
      </w:pPr>
      <w:r>
        <w:rPr>
          <w:rFonts w:ascii="Times New Roman" w:hAnsi="Times New Roman" w:eastAsia="Times New Roman" w:cs="Times New Roman"/>
          <w:lang w:val="en-US" w:bidi="en-US"/>
          <w:color w:val="111111"/>
          <w:sz w:val="28"/>
          <w:szCs w:val="28"/>
          <w:rtl/>
        </w:rPr>
        <w:t xml:space="preserve">47360.</w:t>
      </w:r>
    </w:p>
    <w:p>
      <w:pPr>
        <w:pStyle w:val="BookText"/>
      </w:pPr>
      <w:r>
        <w:rPr>
          <w:rFonts w:ascii="Amiri" w:hAnsi="Amiri" w:eastAsia="Amiri" w:cs="Amiri"/>
          <w:lang w:bidi="ar-SA"/>
          <w:color w:val="111111"/>
          <w:sz w:val="28"/>
          <w:szCs w:val="28"/>
          <w:rtl/>
        </w:rPr>
        <w:t xml:space="preserve">بغداد؛ المجمع العلمي العراقي رقم المخطوط: 13 رياضيات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:النسخة الخطية بمكتبة خدابخش بتنه برقم 31212023</w:t>
      </w:r>
    </w:p>
    <w:p>
      <w:pPr>
        <w:pStyle w:val="BookText"/>
      </w:pPr>
      <w:r>
        <w:rPr>
          <w:rFonts w:ascii="IRNazanin" w:hAnsi="IRNazanin" w:eastAsia="IRNazanin" w:cs="IRNazanin"/>
          <w:lang w:bidi="fa-IR"/>
          <w:color w:val="111111"/>
          <w:sz w:val="28"/>
          <w:szCs w:val="28"/>
          <w:rtl/>
        </w:rPr>
        <w:t xml:space="preserve">کا: تاج بن حسن بن محمّد الكربالي، تا: 786ه- 85ق، 23 س [ف: 3-36]</w:t>
      </w:r>
    </w:p>
    <w:p>
      <w:pPr>
        <w:pStyle w:val="BookText"/>
      </w:pPr>
      <w:r>
        <w:rPr>
          <w:rFonts w:ascii="Amiri" w:hAnsi="Amiri" w:eastAsia="Amiri" w:cs="Amiri"/>
          <w:lang w:bidi="ar-SA"/>
          <w:color w:val="111111"/>
          <w:sz w:val="28"/>
          <w:szCs w:val="28"/>
          <w:rtl/>
        </w:rPr>
        <w:t xml:space="preserve">47361 .بغداد؛ كلية الآداب في جامعة بغداد)؛ رقم المخطوط : 1508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126ق 15 س [ف: 1-211]</w:t>
      </w:r>
    </w:p>
    <w:p>
      <w:pPr>
        <w:pStyle w:val="Heading2"/>
      </w:pPr>
      <w:bookmarkStart w:id="1782" w:name="_Toc1063"/>
      <w:r>
        <w:t>غنية ذوي الأحكام في بغية درر الحكّام / فقه - عربي</w:t>
      </w:r>
      <w:bookmarkEnd w:id="1782"/>
    </w:p>
    <w:p>
      <w:pPr>
        <w:pStyle w:val="BookText"/>
      </w:pPr>
      <w:r>
        <w:rPr>
          <w:rFonts w:ascii="Amiri" w:hAnsi="Amiri" w:eastAsia="Amiri" w:cs="Amiri"/>
          <w:lang w:bidi="ar-SA"/>
          <w:color w:val="111111"/>
          <w:sz w:val="28"/>
          <w:szCs w:val="28"/>
          <w:rtl/>
        </w:rPr>
        <w:t xml:space="preserve">الشرنبلالي، حسن بن عمار (- 1069ه-)</w:t>
      </w:r>
    </w:p>
    <w:p>
      <w:pPr>
        <w:pStyle w:val="BookText"/>
      </w:pPr>
      <w:r>
        <w:rPr>
          <w:rFonts w:ascii="Amiri" w:hAnsi="Amiri" w:eastAsia="Amiri" w:cs="Amiri"/>
          <w:lang w:bidi="ar-SA"/>
          <w:color w:val="111111"/>
          <w:sz w:val="28"/>
          <w:szCs w:val="28"/>
          <w:rtl/>
        </w:rPr>
        <w:t xml:space="preserve">المرتبط: درر الحكام في شرح غرر الأحكام - درر ملا خسرو ملا ،خسرو، محمّد بن فرامرز (-</w:t>
      </w:r>
    </w:p>
    <w:p>
      <w:pPr>
        <w:pStyle w:val="BookText"/>
      </w:pPr>
      <w:r>
        <w:rPr>
          <w:rFonts w:ascii="IRNazanin" w:hAnsi="IRNazanin" w:eastAsia="IRNazanin" w:cs="IRNazanin"/>
          <w:lang w:bidi="fa-IR"/>
          <w:color w:val="111111"/>
          <w:sz w:val="28"/>
          <w:szCs w:val="28"/>
          <w:rtl/>
        </w:rPr>
        <w:t xml:space="preserve">885ه- )</w:t>
      </w:r>
    </w:p>
    <w:p>
      <w:pPr>
        <w:pStyle w:val="BookText"/>
      </w:pPr>
      <w:r>
        <w:rPr>
          <w:rFonts w:ascii="Amiri" w:hAnsi="Amiri" w:eastAsia="Amiri" w:cs="Amiri"/>
          <w:lang w:bidi="ar-SA"/>
          <w:color w:val="111111"/>
          <w:sz w:val="28"/>
          <w:szCs w:val="28"/>
          <w:rtl/>
        </w:rPr>
        <w:t xml:space="preserve">تاريخ التأليف: 1035ه-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الحمد لله الذي أظهر في هذه الدار ببديع ،قدرته ما شاء من المنح لمن شاء كما تعلق به</w:t>
      </w:r>
    </w:p>
    <w:p>
      <w:pPr>
        <w:pStyle w:val="BookText"/>
      </w:pPr>
      <w:r>
        <w:rPr>
          <w:rFonts w:ascii="IRNazanin" w:hAnsi="IRNazanin" w:eastAsia="IRNazanin" w:cs="IRNazanin"/>
          <w:lang w:bidi="fa-IR"/>
          <w:color w:val="111111"/>
          <w:sz w:val="28"/>
          <w:szCs w:val="28"/>
          <w:rtl/>
        </w:rPr>
        <w:t xml:space="preserve">سوابق إرادته ...</w:t>
      </w:r>
    </w:p>
    <w:p>
      <w:pPr>
        <w:pStyle w:val="BookText"/>
      </w:pPr>
      <w:r>
        <w:rPr>
          <w:rFonts w:ascii="Amiri" w:hAnsi="Amiri" w:eastAsia="Amiri" w:cs="Amiri"/>
          <w:lang w:bidi="ar-SA"/>
          <w:color w:val="111111"/>
          <w:sz w:val="28"/>
          <w:szCs w:val="28"/>
          <w:rtl/>
        </w:rPr>
        <w:t xml:space="preserve">طبع : القاهرة، 1294 ، 1304ه- ،استانبول 1300، 1301، 1308، 1317، 1319، 1329ه-</w:t>
      </w:r>
    </w:p>
    <w:p>
      <w:pPr>
        <w:pStyle w:val="BookText"/>
      </w:pPr>
      <w:r>
        <w:rPr>
          <w:rFonts w:ascii="IRNazanin" w:hAnsi="IRNazanin" w:eastAsia="IRNazanin" w:cs="IRNazanin"/>
          <w:lang w:bidi="fa-IR"/>
          <w:color w:val="111111"/>
          <w:sz w:val="28"/>
          <w:szCs w:val="28"/>
          <w:rtl/>
        </w:rPr>
        <w:t xml:space="preserve">[فنخا: 23 453]</w:t>
      </w:r>
    </w:p>
    <w:p>
      <w:pPr>
        <w:pStyle w:val="BookText"/>
      </w:pPr>
      <w:r>
        <w:rPr>
          <w:rFonts w:ascii="Amiri" w:hAnsi="Amiri" w:eastAsia="Amiri" w:cs="Amiri"/>
          <w:lang w:bidi="ar-SA"/>
          <w:color w:val="111111"/>
          <w:sz w:val="28"/>
          <w:szCs w:val="28"/>
          <w:rtl/>
        </w:rPr>
        <w:t xml:space="preserve">47362 .بغداد؛ مكتبة الأوقاف العامة؛ رقم المخطوط : 3571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1035ه- 473 ق ، 2130سم [ف: 1-487]</w:t>
      </w:r>
    </w:p>
    <w:p>
      <w:pPr>
        <w:pStyle w:val="BookText"/>
      </w:pPr>
      <w:r>
        <w:rPr>
          <w:rFonts w:ascii="IRNazanin" w:hAnsi="IRNazanin" w:eastAsia="IRNazanin" w:cs="IRNazanin"/>
          <w:lang w:bidi="fa-IR"/>
          <w:color w:val="111111"/>
          <w:sz w:val="28"/>
          <w:szCs w:val="28"/>
          <w:rtl/>
        </w:rPr>
        <w:t xml:space="preserve">47363 .بغداد؛ دار المخطوطات؛ رقم المخطوط: 3916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رمضان العطار، تا: 1128ه- 1064ص، 23 س ، 16/5*22 سم [المتحف العراقي -</w:t>
      </w:r>
    </w:p>
    <w:p>
      <w:pPr>
        <w:pStyle w:val="BookText"/>
      </w:pPr>
      <w:r>
        <w:rPr>
          <w:rFonts w:ascii="Amiri" w:hAnsi="Amiri" w:eastAsia="Amiri" w:cs="Amiri"/>
          <w:lang w:bidi="ar-SA"/>
          <w:color w:val="111111"/>
          <w:sz w:val="28"/>
          <w:szCs w:val="28"/>
          <w:rtl/>
        </w:rPr>
        <w:t xml:space="preserve">ف الفقهية 1-122]</w:t>
      </w:r>
    </w:p>
    <w:p>
      <w:pPr>
        <w:pStyle w:val="BookText"/>
      </w:pPr>
      <w:r>
        <w:rPr>
          <w:rFonts w:ascii="Amiri" w:hAnsi="Amiri" w:eastAsia="Amiri" w:cs="Amiri"/>
          <w:lang w:bidi="ar-SA"/>
          <w:color w:val="111111"/>
          <w:sz w:val="28"/>
          <w:szCs w:val="28"/>
          <w:rtl/>
        </w:rPr>
        <w:t xml:space="preserve">47364 . النجف الأشرف؛ مؤسسة كاشف الغطاء العامة؛ رقم المخطوط : 6527</w:t>
      </w:r>
    </w:p>
    <w:p>
      <w:pPr>
        <w:pStyle w:val="BookText"/>
      </w:pPr>
      <w:r>
        <w:rPr>
          <w:rFonts w:ascii="IRNazanin" w:hAnsi="IRNazanin" w:eastAsia="IRNazanin" w:cs="IRNazanin"/>
          <w:lang w:bidi="fa-IR"/>
          <w:color w:val="111111"/>
          <w:sz w:val="28"/>
          <w:szCs w:val="28"/>
          <w:rtl/>
        </w:rPr>
        <w:t xml:space="preserve">أحمدبن ذمضان العطار، تا: 1128ه-، 1122 ص [ف 11-301]</w:t>
      </w:r>
    </w:p>
    <w:p>
      <w:pPr>
        <w:pStyle w:val="BookText"/>
      </w:pPr>
      <w:r>
        <w:rPr>
          <w:rFonts w:ascii="Amiri" w:hAnsi="Amiri" w:eastAsia="Amiri" w:cs="Amiri"/>
          <w:lang w:bidi="ar-SA"/>
          <w:color w:val="111111"/>
          <w:sz w:val="28"/>
          <w:szCs w:val="28"/>
          <w:rtl/>
        </w:rPr>
        <w:t xml:space="preserve">47365 .الموصل؛ المدرسة الرابعية والعثمانية (في الأوقاف العامة)؛ رقم المخطوط: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طه، تا: 1180 ه- بغداد؛ 534ق، 13*20سم [ الأوقاف العامة - موصل: (6-20]</w:t>
      </w:r>
    </w:p>
    <w:p>
      <w:pPr>
        <w:pStyle w:val="BookText"/>
      </w:pPr>
      <w:r>
        <w:rPr>
          <w:rFonts w:ascii="Amiri" w:hAnsi="Amiri" w:eastAsia="Amiri" w:cs="Amiri"/>
          <w:lang w:bidi="ar-SA"/>
          <w:color w:val="111111"/>
          <w:sz w:val="28"/>
          <w:szCs w:val="28"/>
          <w:rtl/>
        </w:rPr>
        <w:t xml:space="preserve">47366 .بغداد؛ مكتبة الأوقاف العامة؛ رقم المخطوط: 4193</w:t>
      </w:r>
    </w:p>
    <w:p>
      <w:pPr>
        <w:pStyle w:val="BookText"/>
      </w:pPr>
      <w:r>
        <w:rPr>
          <w:rFonts w:ascii="Amiri" w:hAnsi="Amiri" w:eastAsia="Amiri" w:cs="Amiri"/>
          <w:lang w:bidi="ar-SA"/>
          <w:color w:val="111111"/>
          <w:sz w:val="28"/>
          <w:szCs w:val="28"/>
          <w:rtl/>
        </w:rPr>
        <w:t xml:space="preserve">محمّد سعيد بن ملا ولي الدوري، تا: 1195ه- 264ق، 15*22سم [ف: 1-488]</w:t>
      </w:r>
    </w:p>
    <w:p>
      <w:pPr>
        <w:pStyle w:val="BookText"/>
      </w:pPr>
      <w:r>
        <w:rPr>
          <w:rFonts w:ascii="Amiri" w:hAnsi="Amiri" w:eastAsia="Amiri" w:cs="Amiri"/>
          <w:lang w:bidi="ar-SA"/>
          <w:color w:val="111111"/>
          <w:sz w:val="28"/>
          <w:szCs w:val="28"/>
          <w:rtl/>
        </w:rPr>
        <w:t xml:space="preserve">47367 بغداد؛ مكتبة الأوقاف العامة؛ رقم المخطوط: 4120</w:t>
      </w:r>
    </w:p>
    <w:p>
      <w:pPr>
        <w:pStyle w:val="BookText"/>
      </w:pPr>
      <w:r>
        <w:rPr>
          <w:rFonts w:ascii="Amiri" w:hAnsi="Amiri" w:eastAsia="Amiri" w:cs="Amiri"/>
          <w:lang w:bidi="ar-SA"/>
          <w:color w:val="111111"/>
          <w:sz w:val="28"/>
          <w:szCs w:val="28"/>
          <w:rtl/>
        </w:rPr>
        <w:t xml:space="preserve">الجزء الأوّل؛ كا: مجهول تا مجهول؛ 580 ق 1421سم [ف: 1-488]</w:t>
      </w:r>
    </w:p>
    <w:p>
      <w:pPr>
        <w:pStyle w:val="BookText"/>
      </w:pPr>
      <w:r>
        <w:rPr>
          <w:rFonts w:ascii="IRNazanin" w:hAnsi="IRNazanin" w:eastAsia="IRNazanin" w:cs="IRNazanin"/>
          <w:lang w:bidi="fa-IR"/>
          <w:color w:val="111111"/>
          <w:sz w:val="28"/>
          <w:szCs w:val="28"/>
          <w:rtl/>
        </w:rPr>
        <w:t xml:space="preserve">47368 . بغداد؛ دار المخطوطات؛ رقم المخطوط: 410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القسم الأوّل، ينتهي بكتاب النکاح ؛کا: مجهول، تا :مجهول؛ 650ص، 21س، 16*21/5سم [المتحف العراقي - ف: الفقهية 1 - 122]</w:t>
      </w:r>
    </w:p>
    <w:p>
      <w:pPr>
        <w:pStyle w:val="BookText"/>
      </w:pPr>
      <w:r>
        <w:rPr>
          <w:rFonts w:ascii="Amiri" w:hAnsi="Amiri" w:eastAsia="Amiri" w:cs="Amiri"/>
          <w:lang w:bidi="ar-SA"/>
          <w:color w:val="111111"/>
          <w:sz w:val="28"/>
          <w:szCs w:val="28"/>
          <w:rtl/>
        </w:rPr>
        <w:t xml:space="preserve">47369 .بغداد؛ مكتبة الأوقاف العامة؛ رقم المخطوط : 4185</w:t>
      </w:r>
    </w:p>
    <w:p>
      <w:pPr>
        <w:pStyle w:val="BookText"/>
      </w:pPr>
      <w:r>
        <w:rPr>
          <w:rFonts w:ascii="IRNazanin" w:hAnsi="IRNazanin" w:eastAsia="IRNazanin" w:cs="IRNazanin"/>
          <w:lang w:bidi="fa-IR"/>
          <w:color w:val="111111"/>
          <w:sz w:val="28"/>
          <w:szCs w:val="28"/>
          <w:rtl/>
        </w:rPr>
        <w:t xml:space="preserve">کا :مجهول، تا :مجهول؛ 338 ق 15*22سم [ف: 1-488]</w:t>
      </w:r>
    </w:p>
    <w:p>
      <w:pPr>
        <w:pStyle w:val="BookText"/>
      </w:pPr>
      <w:r>
        <w:rPr>
          <w:rFonts w:ascii="Amiri" w:hAnsi="Amiri" w:eastAsia="Amiri" w:cs="Amiri"/>
          <w:lang w:bidi="ar-SA"/>
          <w:color w:val="111111"/>
          <w:sz w:val="28"/>
          <w:szCs w:val="28"/>
          <w:rtl/>
        </w:rPr>
        <w:t xml:space="preserve">47370 بغداد؛ مكتبة الأوقاف العامة؛ رقم المخطوط: 3585</w:t>
      </w:r>
    </w:p>
    <w:p>
      <w:pPr>
        <w:pStyle w:val="BookText"/>
      </w:pPr>
      <w:r>
        <w:rPr>
          <w:rFonts w:ascii="IRNazanin" w:hAnsi="IRNazanin" w:eastAsia="IRNazanin" w:cs="IRNazanin"/>
          <w:lang w:bidi="fa-IR"/>
          <w:color w:val="111111"/>
          <w:sz w:val="28"/>
          <w:szCs w:val="28"/>
          <w:rtl/>
        </w:rPr>
        <w:t xml:space="preserve">کا: مجهول ،تا :مجهول ؛ناقصة : الآخر؛ 232ق، 12*20سم [ف: 1-488]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3" w:name="pg8273_78292"/>
    <w:bookmarkEnd w:id="433"/>
    <w:p>
      <w:pPr>
        <w:pStyle w:val="BookText"/>
      </w:pPr>
      <w:r>
        <w:rPr>
          <w:rFonts w:ascii="Amiri" w:hAnsi="Amiri" w:eastAsia="Amiri" w:cs="Amiri"/>
          <w:lang w:bidi="ar-SA"/>
          <w:color w:val="111111"/>
          <w:sz w:val="28"/>
          <w:szCs w:val="28"/>
          <w:rtl/>
        </w:rPr>
        <w:t xml:space="preserve">غنية الطالبين لطريق الحق - الغنيه لطالب تجريد الحق</w:t>
      </w:r>
    </w:p>
    <w:p>
      <w:pPr>
        <w:pStyle w:val="Heading2"/>
      </w:pPr>
      <w:bookmarkStart w:id="1783" w:name="_Toc1064"/>
      <w:r>
        <w:t>غنية الطالبين ومنية الراغبين / تجويد - عربي</w:t>
      </w:r>
      <w:bookmarkEnd w:id="1783"/>
    </w:p>
    <w:p>
      <w:pPr>
        <w:pStyle w:val="BookText"/>
      </w:pPr>
      <w:r>
        <w:rPr>
          <w:rFonts w:ascii="Amiri" w:hAnsi="Amiri" w:eastAsia="Amiri" w:cs="Amiri"/>
          <w:lang w:bidi="ar-SA"/>
          <w:color w:val="111111"/>
          <w:sz w:val="28"/>
          <w:szCs w:val="28"/>
          <w:rtl/>
        </w:rPr>
        <w:t xml:space="preserve">البقري، محمّد بن قاسم (1018 - 1111ه- )</w:t>
      </w:r>
    </w:p>
    <w:p>
      <w:pPr>
        <w:pStyle w:val="BookText"/>
      </w:pPr>
      <w:r>
        <w:rPr>
          <w:rFonts w:ascii="Amiri" w:hAnsi="Amiri" w:eastAsia="Amiri" w:cs="Amiri"/>
          <w:lang w:bidi="ar-SA"/>
          <w:color w:val="111111"/>
          <w:sz w:val="28"/>
          <w:szCs w:val="28"/>
          <w:rtl/>
        </w:rPr>
        <w:t xml:space="preserve">أوّلها: أحمد الله على إحسانه وأشهد أن لا إله إلا الله وحده لا شريك له تعظيماً لشأنه ... وبعد</w:t>
      </w:r>
    </w:p>
    <w:p>
      <w:pPr>
        <w:pStyle w:val="BookText"/>
      </w:pPr>
      <w:r>
        <w:rPr>
          <w:rFonts w:ascii="Amiri" w:hAnsi="Amiri" w:eastAsia="Amiri" w:cs="Amiri"/>
          <w:lang w:bidi="ar-SA"/>
          <w:color w:val="111111"/>
          <w:sz w:val="28"/>
          <w:szCs w:val="28"/>
          <w:rtl/>
        </w:rPr>
        <w:t xml:space="preserve">فقد سألني بعض الإخوان أن أضع له مقدمة مختصرة في تجويد القرآن ...</w:t>
      </w:r>
    </w:p>
    <w:p>
      <w:pPr>
        <w:pStyle w:val="BookText"/>
      </w:pPr>
      <w:r>
        <w:rPr>
          <w:rFonts w:ascii="Amiri" w:hAnsi="Amiri" w:eastAsia="Amiri" w:cs="Amiri"/>
          <w:lang w:bidi="ar-SA"/>
          <w:color w:val="111111"/>
          <w:sz w:val="28"/>
          <w:szCs w:val="28"/>
          <w:rtl/>
        </w:rPr>
        <w:t xml:space="preserve">47371 .كربلاء؛ مكتبة عباس حسن آل طعمة رقم المخطوط : 45</w:t>
      </w:r>
    </w:p>
    <w:p>
      <w:pPr>
        <w:pStyle w:val="BookText"/>
      </w:pPr>
      <w:r>
        <w:rPr>
          <w:rFonts w:ascii="Amiri" w:hAnsi="Amiri" w:eastAsia="Amiri" w:cs="Amiri"/>
          <w:lang w:bidi="ar-SA"/>
          <w:color w:val="111111"/>
          <w:sz w:val="28"/>
          <w:szCs w:val="28"/>
          <w:rtl/>
        </w:rPr>
        <w:t xml:space="preserve">أوّلها: مطابق؛ آخرها: والوسيلة للفوز لديه إنه قريب مجيب ومن قصده لايخيب والله</w:t>
      </w:r>
    </w:p>
    <w:p>
      <w:pPr>
        <w:pStyle w:val="BookText"/>
      </w:pPr>
      <w:r>
        <w:rPr>
          <w:rFonts w:ascii="IRNazanin" w:hAnsi="IRNazanin" w:eastAsia="IRNazanin" w:cs="IRNazanin"/>
          <w:lang w:bidi="fa-IR"/>
          <w:color w:val="111111"/>
          <w:sz w:val="28"/>
          <w:szCs w:val="28"/>
          <w:rtl/>
        </w:rPr>
        <w:t xml:space="preserve">سبحانه وتعالى أعلم</w:t>
      </w:r>
    </w:p>
    <w:p>
      <w:pPr>
        <w:pStyle w:val="BookText"/>
      </w:pPr>
      <w:r>
        <w:rPr>
          <w:rFonts w:ascii="IRNazanin" w:hAnsi="IRNazanin" w:eastAsia="IRNazanin" w:cs="IRNazanin"/>
          <w:lang w:bidi="fa-IR"/>
          <w:color w:val="111111"/>
          <w:sz w:val="28"/>
          <w:szCs w:val="28"/>
          <w:rtl/>
        </w:rPr>
        <w:t xml:space="preserve">نسخ ،کا: مجهول ،تا: 6 رمضان 1051ه- 66 ص ، 13س ، 21/5*15سم[ مخطوطات كربلاء</w:t>
      </w:r>
    </w:p>
    <w:p>
      <w:pPr>
        <w:pStyle w:val="BookText"/>
      </w:pPr>
      <w:r>
        <w:rPr>
          <w:rFonts w:ascii="Times New Roman" w:hAnsi="Times New Roman" w:eastAsia="Times New Roman" w:cs="Times New Roman"/>
          <w:lang w:val="en-US" w:bidi="en-US"/>
          <w:color w:val="111111"/>
          <w:sz w:val="28"/>
          <w:szCs w:val="28"/>
          <w:rtl/>
        </w:rPr>
        <w:t xml:space="preserve">260-3 ]</w:t>
      </w:r>
    </w:p>
    <w:p>
      <w:pPr>
        <w:pStyle w:val="BookText"/>
      </w:pPr>
      <w:r>
        <w:rPr>
          <w:rFonts w:ascii="Times New Roman" w:hAnsi="Times New Roman" w:eastAsia="Times New Roman" w:cs="Times New Roman"/>
          <w:lang w:val="en-US" w:bidi="en-US"/>
          <w:color w:val="111111"/>
          <w:sz w:val="28"/>
          <w:szCs w:val="28"/>
          <w:rtl/>
        </w:rPr>
        <w:t xml:space="preserve">47372.</w:t>
      </w:r>
    </w:p>
    <w:p>
      <w:pPr>
        <w:pStyle w:val="BookText"/>
      </w:pPr>
      <w:r>
        <w:rPr>
          <w:rFonts w:ascii="IRNazanin" w:hAnsi="IRNazanin" w:eastAsia="IRNazanin" w:cs="IRNazanin"/>
          <w:lang w:bidi="fa-IR"/>
          <w:color w:val="111111"/>
          <w:sz w:val="28"/>
          <w:szCs w:val="28"/>
          <w:rtl/>
        </w:rPr>
        <w:t xml:space="preserve">بغداد؛ دار المخطوطات؛ رقم المخطوط: 18398/1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حسين بن عناية الله، تا: 1269ه- 120ق، 14 س ، 14* 21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230 ]</w:t>
      </w:r>
    </w:p>
    <w:p>
      <w:pPr>
        <w:pStyle w:val="BookText"/>
      </w:pPr>
      <w:r>
        <w:rPr>
          <w:rFonts w:ascii="Times New Roman" w:hAnsi="Times New Roman" w:eastAsia="Times New Roman" w:cs="Times New Roman"/>
          <w:lang w:val="en-US" w:bidi="en-US"/>
          <w:color w:val="111111"/>
          <w:sz w:val="28"/>
          <w:szCs w:val="28"/>
          <w:rtl/>
        </w:rPr>
        <w:t xml:space="preserve">47373.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6424</w:t>
      </w:r>
    </w:p>
    <w:p>
      <w:pPr>
        <w:pStyle w:val="BookText"/>
      </w:pPr>
      <w:r>
        <w:rPr>
          <w:rFonts w:ascii="Amiri" w:hAnsi="Amiri" w:eastAsia="Amiri" w:cs="Amiri"/>
          <w:lang w:bidi="ar-SA"/>
          <w:color w:val="111111"/>
          <w:sz w:val="28"/>
          <w:szCs w:val="28"/>
          <w:rtl/>
        </w:rPr>
        <w:t xml:space="preserve">حسين بن عناية الله اغواني، تا: 1269ه- 116 ص [ف: 1-300]</w:t>
      </w:r>
    </w:p>
    <w:p>
      <w:pPr>
        <w:pStyle w:val="BookText"/>
      </w:pPr>
      <w:r>
        <w:rPr>
          <w:rFonts w:ascii="IRNazanin" w:hAnsi="IRNazanin" w:eastAsia="IRNazanin" w:cs="IRNazanin"/>
          <w:lang w:bidi="fa-IR"/>
          <w:color w:val="111111"/>
          <w:sz w:val="28"/>
          <w:szCs w:val="28"/>
          <w:rtl/>
        </w:rPr>
        <w:t xml:space="preserve">47374 .بغداد؛ دار المخطوطات؛ رقم المخطوط: 12975</w:t>
      </w:r>
    </w:p>
    <w:p>
      <w:pPr>
        <w:pStyle w:val="BookText"/>
      </w:pPr>
      <w:r>
        <w:rPr>
          <w:rFonts w:ascii="IRNazanin" w:hAnsi="IRNazanin" w:eastAsia="IRNazanin" w:cs="IRNazanin"/>
          <w:lang w:bidi="fa-IR"/>
          <w:color w:val="111111"/>
          <w:sz w:val="28"/>
          <w:szCs w:val="28"/>
          <w:rtl/>
        </w:rPr>
        <w:t xml:space="preserve">أحمد بن خلف ،تا: 1288ه- 146ق، 15 س ، 16*12سم[ علوم القرآن عراق - ف: 231]</w:t>
      </w:r>
    </w:p>
    <w:p>
      <w:pPr>
        <w:pStyle w:val="BookText"/>
      </w:pPr>
      <w:r>
        <w:rPr>
          <w:rFonts w:ascii="Amiri" w:hAnsi="Amiri" w:eastAsia="Amiri" w:cs="Amiri"/>
          <w:lang w:bidi="ar-SA"/>
          <w:color w:val="111111"/>
          <w:sz w:val="28"/>
          <w:szCs w:val="28"/>
          <w:rtl/>
        </w:rPr>
        <w:t xml:space="preserve">47375 .بغداد؛ مكتبة الأوقاف العامة؛ رقم المخطوط : 205 مصورة</w:t>
      </w:r>
    </w:p>
    <w:p>
      <w:pPr>
        <w:pStyle w:val="BookText"/>
      </w:pPr>
      <w:r>
        <w:rPr>
          <w:rFonts w:ascii="IRNazanin" w:hAnsi="IRNazanin" w:eastAsia="IRNazanin" w:cs="IRNazanin"/>
          <w:lang w:bidi="fa-IR"/>
          <w:color w:val="111111"/>
          <w:sz w:val="28"/>
          <w:szCs w:val="28"/>
          <w:rtl/>
        </w:rPr>
        <w:t xml:space="preserve">أحمد بن خلف، تا: 1288ه- 146ق، 15*11سم [المورد : 22-243]</w:t>
      </w:r>
    </w:p>
    <w:p>
      <w:pPr>
        <w:pStyle w:val="BookText"/>
      </w:pPr>
      <w:r>
        <w:rPr>
          <w:rFonts w:ascii="Amiri" w:hAnsi="Amiri" w:eastAsia="Amiri" w:cs="Amiri"/>
          <w:lang w:bidi="ar-SA"/>
          <w:color w:val="111111"/>
          <w:sz w:val="28"/>
          <w:szCs w:val="28"/>
          <w:rtl/>
        </w:rPr>
        <w:t xml:space="preserve">47376 .بغداد؛ خزانة قاسم محمّد الرجب؛ رقم المخطوط 400</w:t>
      </w:r>
    </w:p>
    <w:p>
      <w:pPr>
        <w:pStyle w:val="BookText"/>
      </w:pPr>
      <w:r>
        <w:rPr>
          <w:rFonts w:ascii="IRNazanin" w:hAnsi="IRNazanin" w:eastAsia="IRNazanin" w:cs="IRNazanin"/>
          <w:lang w:bidi="fa-IR"/>
          <w:color w:val="111111"/>
          <w:sz w:val="28"/>
          <w:szCs w:val="28"/>
          <w:rtl/>
        </w:rPr>
        <w:t xml:space="preserve">کا: مجهول، تا: 1288ه- [ف: 3-15]</w:t>
      </w:r>
    </w:p>
    <w:p>
      <w:pPr>
        <w:pStyle w:val="BookText"/>
      </w:pPr>
      <w:r>
        <w:rPr>
          <w:rFonts w:ascii="Times New Roman" w:hAnsi="Times New Roman" w:eastAsia="Times New Roman" w:cs="Times New Roman"/>
          <w:lang w:val="en-US" w:bidi="en-US"/>
          <w:color w:val="111111"/>
          <w:sz w:val="28"/>
          <w:szCs w:val="28"/>
          <w:rtl/>
        </w:rPr>
        <w:t xml:space="preserve">47377.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604]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4" w:name="pg8273_78293"/>
    <w:bookmarkEnd w:id="434"/>
    <w:p>
      <w:pPr>
        <w:pStyle w:val="Heading2"/>
      </w:pPr>
      <w:bookmarkStart w:id="1784" w:name="_Toc1065"/>
      <w:r>
        <w:t>الغنية في إبطال الرؤية / كلام وعقائد - عربي</w:t>
      </w:r>
      <w:bookmarkEnd w:id="1784"/>
    </w:p>
    <w:p>
      <w:pPr>
        <w:pStyle w:val="BookText"/>
      </w:pPr>
      <w:r>
        <w:rPr>
          <w:rFonts w:ascii="Amiri" w:hAnsi="Amiri" w:eastAsia="Amiri" w:cs="Amiri"/>
          <w:lang w:bidi="ar-SA"/>
          <w:color w:val="111111"/>
          <w:sz w:val="28"/>
          <w:szCs w:val="28"/>
          <w:rtl/>
        </w:rPr>
        <w:t xml:space="preserve">امام الحرمين الهمداني، محمّد بن عبد الوهاب ( - 1303 ه- )</w:t>
      </w:r>
    </w:p>
    <w:p>
      <w:pPr>
        <w:pStyle w:val="BookText"/>
      </w:pPr>
      <w:r>
        <w:rPr>
          <w:rFonts w:ascii="Times New Roman" w:hAnsi="Times New Roman" w:eastAsia="Times New Roman" w:cs="Times New Roman"/>
          <w:lang w:val="en-US" w:bidi="en-US"/>
          <w:color w:val="111111"/>
          <w:sz w:val="28"/>
          <w:szCs w:val="28"/>
          <w:rtl/>
        </w:rPr>
        <w:t xml:space="preserve">47378.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1214</w:t>
      </w:r>
    </w:p>
    <w:p>
      <w:pPr>
        <w:pStyle w:val="BookText"/>
      </w:pPr>
      <w:r>
        <w:rPr>
          <w:rFonts w:ascii="IRNazanin" w:hAnsi="IRNazanin" w:eastAsia="IRNazanin" w:cs="IRNazanin"/>
          <w:lang w:bidi="fa-IR"/>
          <w:color w:val="111111"/>
          <w:sz w:val="28"/>
          <w:szCs w:val="28"/>
          <w:rtl/>
        </w:rPr>
        <w:t xml:space="preserve">کا :مجهول، تا :مجهول؛ 23 ص [ف: 1-301]</w:t>
      </w:r>
    </w:p>
    <w:p>
      <w:pPr>
        <w:pStyle w:val="BookText"/>
      </w:pPr>
      <w:r>
        <w:rPr>
          <w:rFonts w:ascii="Amiri" w:hAnsi="Amiri" w:eastAsia="Amiri" w:cs="Amiri"/>
          <w:lang w:bidi="ar-SA"/>
          <w:color w:val="111111"/>
          <w:sz w:val="28"/>
          <w:szCs w:val="28"/>
          <w:rtl/>
        </w:rPr>
        <w:t xml:space="preserve">47379 .النجف الأشرف؛ مكتبة آية الله الحكيم العامة؛ رقم المخطوط : 1745</w:t>
      </w:r>
    </w:p>
    <w:p>
      <w:pPr>
        <w:pStyle w:val="BookText"/>
      </w:pPr>
      <w:r>
        <w:rPr>
          <w:rFonts w:ascii="IRNazanin" w:hAnsi="IRNazanin" w:eastAsia="IRNazanin" w:cs="IRNazanin"/>
          <w:lang w:bidi="fa-IR"/>
          <w:color w:val="111111"/>
          <w:sz w:val="28"/>
          <w:szCs w:val="28"/>
          <w:rtl/>
        </w:rPr>
        <w:t xml:space="preserve">کا :مجهول ،تا :مجهول؛ 12 ص 17 س، 15/5*21/6 سم [ معجم المخطوطات النجفية: 604]</w:t>
      </w:r>
    </w:p>
    <w:p>
      <w:pPr>
        <w:pStyle w:val="Heading2"/>
      </w:pPr>
      <w:bookmarkStart w:id="1785" w:name="_Toc1066"/>
      <w:r>
        <w:t>الغنية في الفرائض الشافعية / فقه - عربي</w:t>
      </w:r>
      <w:bookmarkEnd w:id="1785"/>
    </w:p>
    <w:p>
      <w:pPr>
        <w:pStyle w:val="BookText"/>
      </w:pPr>
      <w:r>
        <w:rPr>
          <w:rFonts w:ascii="Amiri" w:hAnsi="Amiri" w:eastAsia="Amiri" w:cs="Amiri"/>
          <w:lang w:bidi="ar-SA"/>
          <w:color w:val="111111"/>
          <w:sz w:val="28"/>
          <w:szCs w:val="28"/>
          <w:rtl/>
        </w:rPr>
        <w:t xml:space="preserve">ابو الفتوح الإصفهاني، اسعد بن محمود( 515 - 600ه-)</w:t>
      </w:r>
    </w:p>
    <w:p>
      <w:pPr>
        <w:pStyle w:val="BookText"/>
      </w:pPr>
      <w:r>
        <w:rPr>
          <w:rFonts w:ascii="Amiri" w:hAnsi="Amiri" w:eastAsia="Amiri" w:cs="Amiri"/>
          <w:lang w:bidi="ar-SA"/>
          <w:color w:val="111111"/>
          <w:sz w:val="28"/>
          <w:szCs w:val="28"/>
          <w:rtl/>
        </w:rPr>
        <w:t xml:space="preserve">.47380 .بغداد؛ مكتبة الأوقاف العامة؛ رقم المخطوط : 4288</w:t>
      </w:r>
    </w:p>
    <w:p>
      <w:pPr>
        <w:pStyle w:val="BookText"/>
      </w:pPr>
      <w:r>
        <w:rPr>
          <w:rFonts w:ascii="Amiri" w:hAnsi="Amiri" w:eastAsia="Amiri" w:cs="Amiri"/>
          <w:lang w:bidi="ar-SA"/>
          <w:color w:val="111111"/>
          <w:sz w:val="28"/>
          <w:szCs w:val="28"/>
          <w:rtl/>
        </w:rPr>
        <w:t xml:space="preserve">أوّلها :الحمد لله الذي تعزز بالبقاء وقهر العباد بالموت والفناء. هو الباقي وغيره نافذ،</w:t>
      </w:r>
    </w:p>
    <w:p>
      <w:pPr>
        <w:pStyle w:val="BookText"/>
      </w:pPr>
      <w:r>
        <w:rPr>
          <w:rFonts w:ascii="Amiri" w:hAnsi="Amiri" w:eastAsia="Amiri" w:cs="Amiri"/>
          <w:lang w:bidi="ar-SA"/>
          <w:color w:val="111111"/>
          <w:sz w:val="28"/>
          <w:szCs w:val="28"/>
          <w:rtl/>
        </w:rPr>
        <w:t xml:space="preserve">وهي القيوم وما سواه بايد ...</w:t>
      </w:r>
    </w:p>
    <w:p>
      <w:pPr>
        <w:pStyle w:val="BookText"/>
      </w:pPr>
      <w:r>
        <w:rPr>
          <w:rFonts w:ascii="IRNazanin" w:hAnsi="IRNazanin" w:eastAsia="IRNazanin" w:cs="IRNazanin"/>
          <w:lang w:bidi="fa-IR"/>
          <w:color w:val="111111"/>
          <w:sz w:val="28"/>
          <w:szCs w:val="28"/>
          <w:rtl/>
        </w:rPr>
        <w:t xml:space="preserve">کا :مجهول ،تا :مجهول؛ قديمة الخط؛ 32 ق ، 20*13سم [ف: 2-31]</w:t>
      </w:r>
    </w:p>
    <w:p>
      <w:pPr>
        <w:pStyle w:val="Heading2"/>
      </w:pPr>
      <w:bookmarkStart w:id="1786" w:name="_Toc1067"/>
      <w:r>
        <w:t>الغنية في حروف المعاني / - عربي</w:t>
      </w:r>
      <w:bookmarkEnd w:id="1786"/>
    </w:p>
    <w:p>
      <w:pPr>
        <w:pStyle w:val="BookText"/>
      </w:pPr>
      <w:r>
        <w:rPr>
          <w:rFonts w:ascii="Amiri" w:hAnsi="Amiri" w:eastAsia="Amiri" w:cs="Amiri"/>
          <w:lang w:bidi="ar-SA"/>
          <w:color w:val="111111"/>
          <w:sz w:val="28"/>
          <w:szCs w:val="28"/>
          <w:rtl/>
        </w:rPr>
        <w:t xml:space="preserve">47381 .كربلاء العتبة العباسية؛ رقم المخطوط : 59/41</w:t>
      </w:r>
    </w:p>
    <w:p>
      <w:pPr>
        <w:pStyle w:val="BookText"/>
      </w:pPr>
      <w:r>
        <w:rPr>
          <w:rFonts w:ascii="Amiri" w:hAnsi="Amiri" w:eastAsia="Amiri" w:cs="Amiri"/>
          <w:lang w:bidi="ar-SA"/>
          <w:color w:val="111111"/>
          <w:sz w:val="28"/>
          <w:szCs w:val="28"/>
          <w:rtl/>
        </w:rPr>
        <w:t xml:space="preserve">مرتضى بن مهدي الكشميري، تا :مجهول؛ 7ق ،(312-306) 17 س 15*10سم [ف: 1-7]</w:t>
      </w:r>
    </w:p>
    <w:p>
      <w:pPr>
        <w:pStyle w:val="BookText"/>
      </w:pPr>
      <w:r>
        <w:rPr>
          <w:rFonts w:ascii="Amiri" w:hAnsi="Amiri" w:eastAsia="Amiri" w:cs="Amiri"/>
          <w:lang w:bidi="ar-SA"/>
          <w:color w:val="111111"/>
          <w:sz w:val="28"/>
          <w:szCs w:val="28"/>
          <w:rtl/>
        </w:rPr>
        <w:t xml:space="preserve">الغنية لطالب طريق الحق عز وجل - الغنيه لطالب تجريد الحق</w:t>
      </w:r>
    </w:p>
    <w:p>
      <w:pPr>
        <w:pStyle w:val="Heading2"/>
      </w:pPr>
      <w:bookmarkStart w:id="1787" w:name="_Toc1068"/>
      <w:r>
        <w:t>غنية اللبيب حيث لايوجد طبيب / طب - عربي</w:t>
      </w:r>
      <w:bookmarkEnd w:id="1787"/>
    </w:p>
    <w:p>
      <w:pPr>
        <w:pStyle w:val="BookText"/>
      </w:pPr>
      <w:r>
        <w:rPr>
          <w:rFonts w:ascii="Amiri" w:hAnsi="Amiri" w:eastAsia="Amiri" w:cs="Amiri"/>
          <w:lang w:bidi="ar-SA"/>
          <w:color w:val="111111"/>
          <w:sz w:val="28"/>
          <w:szCs w:val="28"/>
          <w:rtl/>
        </w:rPr>
        <w:t xml:space="preserve">الأنصاري، محمّد بن إبراهيم ( - 749ه- )</w:t>
      </w:r>
    </w:p>
    <w:p>
      <w:pPr>
        <w:pStyle w:val="BookText"/>
      </w:pPr>
      <w:r>
        <w:rPr>
          <w:rFonts w:ascii="IRNazanin" w:hAnsi="IRNazanin" w:eastAsia="IRNazanin" w:cs="IRNazanin"/>
          <w:lang w:bidi="fa-IR"/>
          <w:color w:val="111111"/>
          <w:sz w:val="28"/>
          <w:szCs w:val="28"/>
          <w:rtl/>
        </w:rPr>
        <w:t xml:space="preserve">طبع :بغداد، 1984، 1985م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5" w:name="pg8273_78294"/>
    <w:bookmarkEnd w:id="435"/>
    <w:p>
      <w:pPr>
        <w:pStyle w:val="BookText"/>
      </w:pPr>
      <w:r>
        <w:rPr>
          <w:rFonts w:ascii="IRNazanin" w:hAnsi="IRNazanin" w:eastAsia="IRNazanin" w:cs="IRNazanin"/>
          <w:lang w:bidi="fa-IR"/>
          <w:color w:val="111111"/>
          <w:sz w:val="28"/>
          <w:szCs w:val="28"/>
          <w:rtl/>
        </w:rPr>
        <w:t xml:space="preserve">47382 .بغداد؛ دار المخطوطات؛ رقم المخطوط: 33001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w:t>
      </w:r>
    </w:p>
    <w:p>
      <w:pPr>
        <w:pStyle w:val="BookText"/>
      </w:pPr>
      <w:r>
        <w:rPr>
          <w:rFonts w:ascii="Amiri" w:hAnsi="Amiri" w:eastAsia="Amiri" w:cs="Amiri"/>
          <w:lang w:bidi="ar-SA"/>
          <w:color w:val="111111"/>
          <w:sz w:val="28"/>
          <w:szCs w:val="28"/>
          <w:rtl/>
        </w:rPr>
        <w:t xml:space="preserve">عبدالله بن إبراهيم بن محمّد ،تا: 1121ه- 52 ص 17س، 19*14/5سم [المتحف</w:t>
      </w:r>
    </w:p>
    <w:p>
      <w:pPr>
        <w:pStyle w:val="BookText"/>
      </w:pPr>
      <w:r>
        <w:rPr>
          <w:rFonts w:ascii="Amiri" w:hAnsi="Amiri" w:eastAsia="Amiri" w:cs="Amiri"/>
          <w:lang w:bidi="ar-SA"/>
          <w:color w:val="111111"/>
          <w:sz w:val="28"/>
          <w:szCs w:val="28"/>
          <w:rtl/>
        </w:rPr>
        <w:t xml:space="preserve">العراقي -ف: الطب والصيدلة - 230]</w:t>
      </w:r>
    </w:p>
    <w:p>
      <w:pPr>
        <w:pStyle w:val="BookText"/>
      </w:pPr>
      <w:r>
        <w:rPr>
          <w:rFonts w:ascii="Amiri" w:hAnsi="Amiri" w:eastAsia="Amiri" w:cs="Amiri"/>
          <w:lang w:bidi="ar-SA"/>
          <w:color w:val="111111"/>
          <w:sz w:val="28"/>
          <w:szCs w:val="28"/>
          <w:rtl/>
        </w:rPr>
        <w:t xml:space="preserve">غنية اللبيب عند غيبة الطبيب &lt; غنية اللبيب حيث لا يوجد طبيب</w:t>
      </w:r>
    </w:p>
    <w:p>
      <w:pPr>
        <w:pStyle w:val="BookText"/>
      </w:pPr>
      <w:r>
        <w:rPr>
          <w:rFonts w:ascii="Amiri" w:hAnsi="Amiri" w:eastAsia="Amiri" w:cs="Amiri"/>
          <w:lang w:bidi="ar-SA"/>
          <w:color w:val="111111"/>
          <w:sz w:val="28"/>
          <w:szCs w:val="28"/>
          <w:rtl/>
        </w:rPr>
        <w:t xml:space="preserve">غنية اللبيب في شرح التهذيب &lt; منية اللبيب في شرح التهذيب</w:t>
      </w:r>
    </w:p>
    <w:p>
      <w:pPr>
        <w:pStyle w:val="Heading2"/>
      </w:pPr>
      <w:bookmarkStart w:id="1788" w:name="_Toc1069"/>
      <w:r>
        <w:t>غنية المبتدي في بيان الإمام والمقتدى على مذهب الشافعي / فقه - عربي</w:t>
      </w:r>
      <w:bookmarkEnd w:id="1788"/>
    </w:p>
    <w:p>
      <w:pPr>
        <w:pStyle w:val="BookText"/>
      </w:pPr>
      <w:r>
        <w:rPr>
          <w:rFonts w:ascii="Amiri" w:hAnsi="Amiri" w:eastAsia="Amiri" w:cs="Amiri"/>
          <w:lang w:bidi="ar-SA"/>
          <w:color w:val="111111"/>
          <w:sz w:val="28"/>
          <w:szCs w:val="28"/>
          <w:rtl/>
        </w:rPr>
        <w:t xml:space="preserve">الهبراوي، أحمد بن محمّد( - 1224ه-)</w:t>
      </w:r>
    </w:p>
    <w:p>
      <w:pPr>
        <w:pStyle w:val="BookText"/>
      </w:pPr>
      <w:r>
        <w:rPr>
          <w:rFonts w:ascii="Times New Roman" w:hAnsi="Times New Roman" w:eastAsia="Times New Roman" w:cs="Times New Roman"/>
          <w:lang w:val="en-US" w:bidi="en-US"/>
          <w:color w:val="111111"/>
          <w:sz w:val="28"/>
          <w:szCs w:val="28"/>
          <w:rtl/>
        </w:rPr>
        <w:t xml:space="preserve">47383.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7470</w:t>
      </w:r>
    </w:p>
    <w:p>
      <w:pPr>
        <w:pStyle w:val="BookText"/>
      </w:pPr>
      <w:r>
        <w:rPr>
          <w:rFonts w:ascii="IRNazanin" w:hAnsi="IRNazanin" w:eastAsia="IRNazanin" w:cs="IRNazanin"/>
          <w:lang w:bidi="fa-IR"/>
          <w:color w:val="111111"/>
          <w:sz w:val="28"/>
          <w:szCs w:val="28"/>
          <w:rtl/>
        </w:rPr>
        <w:t xml:space="preserve">کا :مجهول ،تا: مجهول؛ 32 ص [ف: 1-300]</w:t>
      </w:r>
    </w:p>
    <w:p>
      <w:pPr>
        <w:pStyle w:val="Heading2"/>
      </w:pPr>
      <w:bookmarkStart w:id="1789" w:name="_Toc1070"/>
      <w:r>
        <w:t>غنية المتملي (المستملي) في شرح منية المصلي = الحلبي الكبير / فقه - عربي</w:t>
      </w:r>
      <w:bookmarkEnd w:id="1789"/>
    </w:p>
    <w:p>
      <w:pPr>
        <w:pStyle w:val="BookText"/>
      </w:pPr>
      <w:r>
        <w:rPr>
          <w:rFonts w:ascii="Amiri" w:hAnsi="Amiri" w:eastAsia="Amiri" w:cs="Amiri"/>
          <w:lang w:bidi="ar-SA"/>
          <w:color w:val="111111"/>
          <w:sz w:val="28"/>
          <w:szCs w:val="28"/>
          <w:rtl/>
        </w:rPr>
        <w:t xml:space="preserve">الحلبي إبراهيم بن محمّد ( - 956ه- )</w:t>
      </w:r>
    </w:p>
    <w:p>
      <w:pPr>
        <w:pStyle w:val="BookText"/>
      </w:pPr>
      <w:r>
        <w:rPr>
          <w:rFonts w:ascii="Amiri" w:hAnsi="Amiri" w:eastAsia="Amiri" w:cs="Amiri"/>
          <w:lang w:bidi="ar-SA"/>
          <w:color w:val="111111"/>
          <w:sz w:val="28"/>
          <w:szCs w:val="28"/>
          <w:rtl/>
        </w:rPr>
        <w:t xml:space="preserve">المرتبط : منية المصلي وغنية المبتدي الكاشغري محمّد بن محمّد (705ه-)</w:t>
      </w:r>
    </w:p>
    <w:p>
      <w:pPr>
        <w:pStyle w:val="BookText"/>
      </w:pPr>
      <w:r>
        <w:rPr>
          <w:rFonts w:ascii="Amiri" w:hAnsi="Amiri" w:eastAsia="Amiri" w:cs="Amiri"/>
          <w:lang w:bidi="ar-SA"/>
          <w:color w:val="111111"/>
          <w:sz w:val="28"/>
          <w:szCs w:val="28"/>
          <w:rtl/>
        </w:rPr>
        <w:t xml:space="preserve">تاريخ التأليف: 7 صفر 922ه- محل التأليف: قسطنطينية</w:t>
      </w:r>
    </w:p>
    <w:p>
      <w:pPr>
        <w:pStyle w:val="BookText"/>
      </w:pPr>
      <w:r>
        <w:rPr>
          <w:rFonts w:ascii="Amiri" w:hAnsi="Amiri" w:eastAsia="Amiri" w:cs="Amiri"/>
          <w:lang w:bidi="ar-SA"/>
          <w:color w:val="111111"/>
          <w:sz w:val="28"/>
          <w:szCs w:val="28"/>
          <w:rtl/>
        </w:rPr>
        <w:t xml:space="preserve">أوّله: الحمد لله جاعل الصلوة عماد الدين وعتاد المتقين وسراج اليقين ... وبعد فإنّ العبادات أولى ما صرفت فيه نفايس الأوقات وبذلت فيه جواهر الانفاس</w:t>
      </w:r>
    </w:p>
    <w:p>
      <w:pPr>
        <w:pStyle w:val="BookText"/>
      </w:pPr>
      <w:r>
        <w:rPr>
          <w:rFonts w:ascii="Amiri" w:hAnsi="Amiri" w:eastAsia="Amiri" w:cs="Amiri"/>
          <w:lang w:bidi="ar-SA"/>
          <w:color w:val="111111"/>
          <w:sz w:val="28"/>
          <w:szCs w:val="28"/>
          <w:rtl/>
        </w:rPr>
        <w:t xml:space="preserve">آخره :قال الله تعالى و أمر أهلك بالصلوة واصطبر عليها لانسد لك رزقاً نحن نرزقك والعاقبة للتقوى» ونسأل الله تعالى حسن العاقبة والعافية في الدنيا والآخرة لنا ولإخواننا وجميع المسلمين إنّه خير مسئول وأكرم مأمول</w:t>
      </w:r>
    </w:p>
    <w:p>
      <w:pPr>
        <w:pStyle w:val="BookText"/>
      </w:pPr>
      <w:r>
        <w:rPr>
          <w:rFonts w:ascii="Amiri" w:hAnsi="Amiri" w:eastAsia="Amiri" w:cs="Amiri"/>
          <w:lang w:bidi="ar-SA"/>
          <w:color w:val="111111"/>
          <w:sz w:val="28"/>
          <w:szCs w:val="28"/>
          <w:rtl/>
        </w:rPr>
        <w:t xml:space="preserve">طبع: طبع مرّات؛ لكنو 1323ه- ،استانبول 1295 ، 1300 ، 1325ه-، لاهور 1310، 1314ه-</w:t>
      </w:r>
    </w:p>
    <w:p>
      <w:pPr>
        <w:pStyle w:val="BookText"/>
      </w:pPr>
      <w:r>
        <w:rPr>
          <w:rFonts w:ascii="Amiri" w:hAnsi="Amiri" w:eastAsia="Amiri" w:cs="Amiri"/>
          <w:lang w:bidi="ar-SA"/>
          <w:color w:val="111111"/>
          <w:sz w:val="28"/>
          <w:szCs w:val="28"/>
          <w:rtl/>
        </w:rPr>
        <w:t xml:space="preserve">[فنخا :23 455-456 (6 نسخة)]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47384.</w:t>
      </w:r>
    </w:p>
    <w:p>
      <w:pPr>
        <w:pStyle w:val="BookText"/>
      </w:pPr>
      <w:r>
        <w:rPr>
          <w:rFonts w:ascii="IRNazanin" w:hAnsi="IRNazanin" w:eastAsia="IRNazanin" w:cs="IRNazanin"/>
          <w:lang w:bidi="fa-IR"/>
          <w:color w:val="111111"/>
          <w:sz w:val="28"/>
          <w:szCs w:val="28"/>
          <w:rtl/>
        </w:rPr>
        <w:t xml:space="preserve">بغداد؛ دار المخطوطات؛ رقم المخطوط: 429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10ه- 552 ص 23 س، 26*16سم[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123 ]</w:t>
      </w:r>
    </w:p>
    <w:p>
      <w:pPr>
        <w:pStyle w:val="BookText"/>
      </w:pPr>
      <w:r>
        <w:rPr>
          <w:rFonts w:ascii="Amiri" w:hAnsi="Amiri" w:eastAsia="Amiri" w:cs="Amiri"/>
          <w:lang w:bidi="ar-SA"/>
          <w:color w:val="111111"/>
          <w:sz w:val="28"/>
          <w:szCs w:val="28"/>
          <w:rtl/>
        </w:rPr>
        <w:t xml:space="preserve">47385 .بغداد؛ مكتبة الأوقاف العامة؛ رقم المخطوط: 3991</w:t>
      </w:r>
    </w:p>
    <w:p>
      <w:pPr>
        <w:pStyle w:val="BookText"/>
      </w:pPr>
      <w:r>
        <w:rPr>
          <w:rFonts w:ascii="IRNazanin" w:hAnsi="IRNazanin" w:eastAsia="IRNazanin" w:cs="IRNazanin"/>
          <w:lang w:bidi="fa-IR"/>
          <w:color w:val="111111"/>
          <w:sz w:val="28"/>
          <w:szCs w:val="28"/>
          <w:rtl/>
        </w:rPr>
        <w:t xml:space="preserve">کا: مجهول، تا: 1032:ه- 201 ق، 12*19سم [ف: 1-492]</w:t>
      </w:r>
    </w:p>
    <w:p>
      <w:pPr>
        <w:pStyle w:val="BookText"/>
      </w:pPr>
      <w:r>
        <w:rPr>
          <w:rFonts w:ascii="Amiri" w:hAnsi="Amiri" w:eastAsia="Amiri" w:cs="Amiri"/>
          <w:lang w:bidi="ar-SA"/>
          <w:color w:val="111111"/>
          <w:sz w:val="28"/>
          <w:szCs w:val="28"/>
          <w:rtl/>
        </w:rPr>
        <w:t xml:space="preserve">47386 .بغداد؛ مكتبة الأوقاف العامة؛ رقم المخطوط: 22829</w:t>
      </w:r>
    </w:p>
    <w:p>
      <w:pPr>
        <w:pStyle w:val="BookText"/>
      </w:pPr>
      <w:r>
        <w:rPr>
          <w:rFonts w:ascii="IRNazanin" w:hAnsi="IRNazanin" w:eastAsia="IRNazanin" w:cs="IRNazanin"/>
          <w:lang w:bidi="fa-IR"/>
          <w:color w:val="111111"/>
          <w:sz w:val="28"/>
          <w:szCs w:val="28"/>
          <w:rtl/>
        </w:rPr>
        <w:t xml:space="preserve">کا :مجهول،تا: 1081ه- 191 ق، 15*20سم [ف: 1-471]</w:t>
      </w:r>
    </w:p>
    <w:p>
      <w:pPr>
        <w:pStyle w:val="BookText"/>
      </w:pPr>
      <w:r>
        <w:rPr>
          <w:rFonts w:ascii="IRNazanin" w:hAnsi="IRNazanin" w:eastAsia="IRNazanin" w:cs="IRNazanin"/>
          <w:lang w:bidi="fa-IR"/>
          <w:color w:val="111111"/>
          <w:sz w:val="28"/>
          <w:szCs w:val="28"/>
          <w:rtl/>
        </w:rPr>
        <w:t xml:space="preserve">47387 .بغداد؛ دار المخطوطات؛ رقم المخطوط: 3816</w:t>
      </w:r>
    </w:p>
    <w:p>
      <w:pPr>
        <w:pStyle w:val="BookText"/>
      </w:pPr>
      <w:r>
        <w:rPr>
          <w:rFonts w:ascii="IRNazanin" w:hAnsi="IRNazanin" w:eastAsia="IRNazanin" w:cs="IRNazanin"/>
          <w:lang w:bidi="fa-IR"/>
          <w:color w:val="111111"/>
          <w:sz w:val="28"/>
          <w:szCs w:val="28"/>
          <w:rtl/>
        </w:rPr>
        <w:t xml:space="preserve">کا :مجهول، تا :1083ه- 266 ص ، 27 س ، 20*14سم [المتحف العراقي - ف: الفقهية 1-151]</w:t>
      </w:r>
    </w:p>
    <w:p>
      <w:pPr>
        <w:pStyle w:val="BookText"/>
      </w:pPr>
      <w:r>
        <w:rPr>
          <w:rFonts w:ascii="Amiri" w:hAnsi="Amiri" w:eastAsia="Amiri" w:cs="Amiri"/>
          <w:lang w:bidi="ar-SA"/>
          <w:color w:val="111111"/>
          <w:sz w:val="28"/>
          <w:szCs w:val="28"/>
          <w:rtl/>
        </w:rPr>
        <w:t xml:space="preserve">47388 .بغداد؛ مكتبة الأوقاف العامة؛ رقم المخطوط: 3822</w:t>
      </w:r>
    </w:p>
    <w:p>
      <w:pPr>
        <w:pStyle w:val="BookText"/>
      </w:pPr>
      <w:r>
        <w:rPr>
          <w:rFonts w:ascii="IRNazanin" w:hAnsi="IRNazanin" w:eastAsia="IRNazanin" w:cs="IRNazanin"/>
          <w:lang w:bidi="fa-IR"/>
          <w:color w:val="111111"/>
          <w:sz w:val="28"/>
          <w:szCs w:val="28"/>
          <w:rtl/>
        </w:rPr>
        <w:t xml:space="preserve">کا :مجهول، تا: 1091ه-؛ 302ق، 16*22سم [ف: 1-490]</w:t>
      </w:r>
    </w:p>
    <w:p>
      <w:pPr>
        <w:pStyle w:val="BookText"/>
      </w:pPr>
      <w:r>
        <w:rPr>
          <w:rFonts w:ascii="Amiri" w:hAnsi="Amiri" w:eastAsia="Amiri" w:cs="Amiri"/>
          <w:lang w:bidi="ar-SA"/>
          <w:color w:val="111111"/>
          <w:sz w:val="28"/>
          <w:szCs w:val="28"/>
          <w:rtl/>
        </w:rPr>
        <w:t xml:space="preserve">47389 .بغداد؛ مكتبة الأوقاف العامة؛ رقم المخطوط: 3738</w:t>
      </w:r>
    </w:p>
    <w:p>
      <w:pPr>
        <w:pStyle w:val="BookText"/>
      </w:pPr>
      <w:r>
        <w:rPr>
          <w:rFonts w:ascii="Amiri" w:hAnsi="Amiri" w:eastAsia="Amiri" w:cs="Amiri"/>
          <w:lang w:bidi="ar-SA"/>
          <w:color w:val="111111"/>
          <w:sz w:val="28"/>
          <w:szCs w:val="28"/>
          <w:rtl/>
        </w:rPr>
        <w:t xml:space="preserve">فيض الله بن محمّد الشهير بآخوند، تا: 1092ه- ، 162 ق 14*22سم [ف: 1-490]</w:t>
      </w:r>
    </w:p>
    <w:p>
      <w:pPr>
        <w:pStyle w:val="BookText"/>
      </w:pPr>
      <w:r>
        <w:rPr>
          <w:rFonts w:ascii="IRNazanin" w:hAnsi="IRNazanin" w:eastAsia="IRNazanin" w:cs="IRNazanin"/>
          <w:lang w:bidi="fa-IR"/>
          <w:color w:val="111111"/>
          <w:sz w:val="28"/>
          <w:szCs w:val="28"/>
          <w:rtl/>
        </w:rPr>
        <w:t xml:space="preserve">47390 .بغداد؛ دار المخطوطات؛ رقم المخطوط: 1183</w:t>
      </w:r>
    </w:p>
    <w:p>
      <w:pPr>
        <w:pStyle w:val="BookText"/>
      </w:pPr>
      <w:r>
        <w:rPr>
          <w:rFonts w:ascii="IRNazanin" w:hAnsi="IRNazanin" w:eastAsia="IRNazanin" w:cs="IRNazanin"/>
          <w:lang w:bidi="fa-IR"/>
          <w:color w:val="111111"/>
          <w:sz w:val="28"/>
          <w:szCs w:val="28"/>
          <w:rtl/>
        </w:rPr>
        <w:t xml:space="preserve">کا :مجهول ،تا: 1096ه-، 500،ص، 17 س، 20*12 سم [المتحف العراقي - ف: الفقهية 1-151]</w:t>
      </w:r>
    </w:p>
    <w:p>
      <w:pPr>
        <w:pStyle w:val="BookText"/>
      </w:pPr>
      <w:r>
        <w:rPr>
          <w:rFonts w:ascii="Amiri" w:hAnsi="Amiri" w:eastAsia="Amiri" w:cs="Amiri"/>
          <w:lang w:bidi="ar-SA"/>
          <w:color w:val="111111"/>
          <w:sz w:val="28"/>
          <w:szCs w:val="28"/>
          <w:rtl/>
        </w:rPr>
        <w:t xml:space="preserve">47391 .الموصل ؛ المدرسة الأحمدية (في الأوقاف العامة)؛ رقم المخطوط : 9/23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يوسف بن يوسف، تا: 1098ه- 322 ق ، 15*23سم [الأوقاف العامة - موصل: 5-161]</w:t>
      </w:r>
    </w:p>
    <w:p>
      <w:pPr>
        <w:pStyle w:val="BookText"/>
      </w:pPr>
      <w:r>
        <w:rPr>
          <w:rFonts w:ascii="Amiri" w:hAnsi="Amiri" w:eastAsia="Amiri" w:cs="Amiri"/>
          <w:lang w:bidi="ar-SA"/>
          <w:color w:val="111111"/>
          <w:sz w:val="28"/>
          <w:szCs w:val="28"/>
          <w:rtl/>
        </w:rPr>
        <w:t xml:space="preserve">47392 . كربلاء؛ مكتبة عباس حسن آل طعمة؛ رقم المخطوط: 69</w:t>
      </w:r>
    </w:p>
    <w:p>
      <w:pPr>
        <w:pStyle w:val="BookText"/>
      </w:pPr>
      <w:r>
        <w:rPr>
          <w:rFonts w:ascii="IRNazanin" w:hAnsi="IRNazanin" w:eastAsia="IRNazanin" w:cs="IRNazanin"/>
          <w:lang w:bidi="fa-IR"/>
          <w:color w:val="111111"/>
          <w:sz w:val="28"/>
          <w:szCs w:val="28"/>
          <w:rtl/>
        </w:rPr>
        <w:t xml:space="preserve">نسخ محمّد بن الشيخ مسلم، تا :رجب 1099 ه- الجبل الآخر - کرخان؛ 193 ص 19 س، 21*14/5سم[ مخطوطات كربلاء: 3-276]</w:t>
      </w:r>
    </w:p>
    <w:p>
      <w:pPr>
        <w:pStyle w:val="BookText"/>
      </w:pPr>
      <w:r>
        <w:rPr>
          <w:rFonts w:ascii="Amiri" w:hAnsi="Amiri" w:eastAsia="Amiri" w:cs="Amiri"/>
          <w:lang w:bidi="ar-SA"/>
          <w:color w:val="111111"/>
          <w:sz w:val="28"/>
          <w:szCs w:val="28"/>
          <w:rtl/>
        </w:rPr>
        <w:t xml:space="preserve">47393 . النجف الأشرف؛ مؤسسة كاشف الغطاء العامة؛ رقم المخطوط: 6694</w:t>
      </w:r>
    </w:p>
    <w:p>
      <w:pPr>
        <w:pStyle w:val="BookText"/>
      </w:pPr>
      <w:r>
        <w:rPr>
          <w:rFonts w:ascii="IRNazanin" w:hAnsi="IRNazanin" w:eastAsia="IRNazanin" w:cs="IRNazanin"/>
          <w:lang w:bidi="fa-IR"/>
          <w:color w:val="111111"/>
          <w:sz w:val="28"/>
          <w:szCs w:val="28"/>
          <w:rtl/>
        </w:rPr>
        <w:t xml:space="preserve">أحمد بن بیاذ ،تا: 1099ه- ناقصة :الآخر؛ 434 ص [ف: 1-300]</w:t>
      </w:r>
    </w:p>
    <w:p>
      <w:pPr>
        <w:pStyle w:val="BookText"/>
      </w:pPr>
      <w:r>
        <w:rPr>
          <w:rFonts w:ascii="Times New Roman" w:hAnsi="Times New Roman" w:eastAsia="Times New Roman" w:cs="Times New Roman"/>
          <w:lang w:val="en-US" w:bidi="en-US"/>
          <w:color w:val="111111"/>
          <w:sz w:val="28"/>
          <w:szCs w:val="28"/>
          <w:rtl/>
        </w:rPr>
        <w:t xml:space="preserve">47394.</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39260</w:t>
      </w:r>
    </w:p>
    <w:p>
      <w:pPr>
        <w:pStyle w:val="BookText"/>
      </w:pPr>
      <w:r>
        <w:rPr>
          <w:rFonts w:ascii="IRNazanin" w:hAnsi="IRNazanin" w:eastAsia="IRNazanin" w:cs="IRNazanin"/>
          <w:lang w:bidi="fa-IR"/>
          <w:color w:val="111111"/>
          <w:sz w:val="28"/>
          <w:szCs w:val="28"/>
          <w:rtl/>
        </w:rPr>
        <w:t xml:space="preserve">کا :مجهول ،تا :القرن 11ه- 608 ص، 17س، 2013سم [ المورد: 29/4-105]</w:t>
      </w:r>
    </w:p>
    <w:p>
      <w:pPr>
        <w:pStyle w:val="BookText"/>
      </w:pPr>
      <w:r>
        <w:rPr>
          <w:rFonts w:ascii="IRNazanin" w:hAnsi="IRNazanin" w:eastAsia="IRNazanin" w:cs="IRNazanin"/>
          <w:lang w:bidi="fa-IR"/>
          <w:color w:val="111111"/>
          <w:sz w:val="28"/>
          <w:szCs w:val="28"/>
          <w:rtl/>
        </w:rPr>
        <w:t xml:space="preserve">47395 .بغداد؛ دار المخطوطات؛ رقم المخطوط: 601</w:t>
      </w:r>
    </w:p>
    <w:p>
      <w:pPr>
        <w:pStyle w:val="BookText"/>
      </w:pPr>
      <w:r>
        <w:rPr>
          <w:rFonts w:ascii="IRNazanin" w:hAnsi="IRNazanin" w:eastAsia="IRNazanin" w:cs="IRNazanin"/>
          <w:lang w:bidi="fa-IR"/>
          <w:color w:val="111111"/>
          <w:sz w:val="28"/>
          <w:szCs w:val="28"/>
          <w:rtl/>
        </w:rPr>
        <w:t xml:space="preserve">کا :مجهول، تا: 1102ه- 408 ص ، 33 س ، 28*19سم [المتحف العراقي - ف: الفقهية 1-123]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47396 . النجف الأشرف؛ مؤسسة كاشف الغطاء العامة؛ رقم المخطوط : 6702</w:t>
      </w:r>
    </w:p>
    <w:p>
      <w:pPr>
        <w:pStyle w:val="BookText"/>
      </w:pPr>
      <w:r>
        <w:rPr>
          <w:rFonts w:ascii="Amiri" w:hAnsi="Amiri" w:eastAsia="Amiri" w:cs="Amiri"/>
          <w:lang w:bidi="ar-SA"/>
          <w:color w:val="111111"/>
          <w:sz w:val="28"/>
          <w:szCs w:val="28"/>
          <w:rtl/>
        </w:rPr>
        <w:t xml:space="preserve">مصطفى بن الحاجي عمر الوافي، تا: 1102 ه- اندلس؛ 554ص [ف: 1-387]</w:t>
      </w:r>
    </w:p>
    <w:p>
      <w:pPr>
        <w:pStyle w:val="BookText"/>
      </w:pPr>
      <w:r>
        <w:rPr>
          <w:rFonts w:ascii="Times New Roman" w:hAnsi="Times New Roman" w:eastAsia="Times New Roman" w:cs="Times New Roman"/>
          <w:lang w:val="en-US" w:bidi="en-US"/>
          <w:color w:val="111111"/>
          <w:sz w:val="28"/>
          <w:szCs w:val="28"/>
          <w:rtl/>
        </w:rPr>
        <w:t xml:space="preserve">47397.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4223</w:t>
      </w:r>
    </w:p>
    <w:p>
      <w:pPr>
        <w:pStyle w:val="BookText"/>
      </w:pPr>
      <w:r>
        <w:rPr>
          <w:rFonts w:ascii="Amiri" w:hAnsi="Amiri" w:eastAsia="Amiri" w:cs="Amiri"/>
          <w:lang w:bidi="ar-SA"/>
          <w:color w:val="111111"/>
          <w:sz w:val="28"/>
          <w:szCs w:val="28"/>
          <w:rtl/>
        </w:rPr>
        <w:t xml:space="preserve">حسين بن أحمد بن حسن، تا: 1107ه-؛ 619 ص [ف: 1-387]</w:t>
      </w:r>
    </w:p>
    <w:p>
      <w:pPr>
        <w:pStyle w:val="BookText"/>
      </w:pPr>
      <w:r>
        <w:rPr>
          <w:rFonts w:ascii="Amiri" w:hAnsi="Amiri" w:eastAsia="Amiri" w:cs="Amiri"/>
          <w:lang w:bidi="ar-SA"/>
          <w:color w:val="111111"/>
          <w:sz w:val="28"/>
          <w:szCs w:val="28"/>
          <w:rtl/>
        </w:rPr>
        <w:t xml:space="preserve">47398 .بغداد؛ مكتبة الأوقاف العامة؛ رقم المخطوط: 9673</w:t>
      </w:r>
    </w:p>
    <w:p>
      <w:pPr>
        <w:pStyle w:val="BookText"/>
      </w:pPr>
      <w:r>
        <w:rPr>
          <w:rFonts w:ascii="IRNazanin" w:hAnsi="IRNazanin" w:eastAsia="IRNazanin" w:cs="IRNazanin"/>
          <w:lang w:bidi="fa-IR"/>
          <w:color w:val="111111"/>
          <w:sz w:val="28"/>
          <w:szCs w:val="28"/>
          <w:rtl/>
        </w:rPr>
        <w:t xml:space="preserve">کا :مجهول، تا: 1109ه- 230 ق، 1620سم [ف: 1-494]</w:t>
      </w:r>
    </w:p>
    <w:p>
      <w:pPr>
        <w:pStyle w:val="BookText"/>
      </w:pPr>
      <w:r>
        <w:rPr>
          <w:rFonts w:ascii="Amiri" w:hAnsi="Amiri" w:eastAsia="Amiri" w:cs="Amiri"/>
          <w:lang w:bidi="ar-SA"/>
          <w:color w:val="111111"/>
          <w:sz w:val="28"/>
          <w:szCs w:val="28"/>
          <w:rtl/>
        </w:rPr>
        <w:t xml:space="preserve">47399 .بغداد؛ خزانة قاسم محمّد الرجب؛ رقم المخطوط: 33</w:t>
      </w:r>
    </w:p>
    <w:p>
      <w:pPr>
        <w:pStyle w:val="BookText"/>
      </w:pPr>
      <w:r>
        <w:rPr>
          <w:rFonts w:ascii="IRNazanin" w:hAnsi="IRNazanin" w:eastAsia="IRNazanin" w:cs="IRNazanin"/>
          <w:lang w:bidi="fa-IR"/>
          <w:color w:val="111111"/>
          <w:sz w:val="28"/>
          <w:szCs w:val="28"/>
          <w:rtl/>
        </w:rPr>
        <w:t xml:space="preserve">کا :مجهول، تا :1112ه- [ف: 1-8]</w:t>
      </w:r>
    </w:p>
    <w:p>
      <w:pPr>
        <w:pStyle w:val="BookText"/>
      </w:pPr>
      <w:r>
        <w:rPr>
          <w:rFonts w:ascii="Times New Roman" w:hAnsi="Times New Roman" w:eastAsia="Times New Roman" w:cs="Times New Roman"/>
          <w:lang w:val="en-US" w:bidi="en-US"/>
          <w:color w:val="111111"/>
          <w:sz w:val="28"/>
          <w:szCs w:val="28"/>
          <w:rtl/>
        </w:rPr>
        <w:t xml:space="preserve">47400.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6982</w:t>
      </w:r>
    </w:p>
    <w:p>
      <w:pPr>
        <w:pStyle w:val="BookText"/>
      </w:pPr>
      <w:r>
        <w:rPr>
          <w:rFonts w:ascii="IRNazanin" w:hAnsi="IRNazanin" w:eastAsia="IRNazanin" w:cs="IRNazanin"/>
          <w:lang w:bidi="fa-IR"/>
          <w:color w:val="111111"/>
          <w:sz w:val="28"/>
          <w:szCs w:val="28"/>
          <w:rtl/>
        </w:rPr>
        <w:t xml:space="preserve">کا :مجهول، تا: 1114ه- 394 ص [ف: 1-300]</w:t>
      </w:r>
    </w:p>
    <w:p>
      <w:pPr>
        <w:pStyle w:val="BookText"/>
      </w:pPr>
      <w:r>
        <w:rPr>
          <w:rFonts w:ascii="Amiri" w:hAnsi="Amiri" w:eastAsia="Amiri" w:cs="Amiri"/>
          <w:lang w:bidi="ar-SA"/>
          <w:color w:val="111111"/>
          <w:sz w:val="28"/>
          <w:szCs w:val="28"/>
          <w:rtl/>
        </w:rPr>
        <w:t xml:space="preserve">47401 . البصرة ؛ جامعة البصرة (المكتبة المركزية)؛ رقم المخطوط: 204</w:t>
      </w:r>
    </w:p>
    <w:p>
      <w:pPr>
        <w:pStyle w:val="BookText"/>
      </w:pPr>
      <w:r>
        <w:rPr>
          <w:rFonts w:ascii="IRNazanin" w:hAnsi="IRNazanin" w:eastAsia="IRNazanin" w:cs="IRNazanin"/>
          <w:lang w:bidi="fa-IR"/>
          <w:color w:val="111111"/>
          <w:sz w:val="28"/>
          <w:szCs w:val="28"/>
          <w:rtl/>
        </w:rPr>
        <w:t xml:space="preserve">معتاد ،کا: مجهول ،تا: 1118ه- 83ق ، 19 س ، 20*14سم المورد: 30-349]</w:t>
      </w:r>
    </w:p>
    <w:p>
      <w:pPr>
        <w:pStyle w:val="BookText"/>
      </w:pPr>
      <w:r>
        <w:rPr>
          <w:rFonts w:ascii="Amiri" w:hAnsi="Amiri" w:eastAsia="Amiri" w:cs="Amiri"/>
          <w:lang w:bidi="ar-SA"/>
          <w:color w:val="111111"/>
          <w:sz w:val="28"/>
          <w:szCs w:val="28"/>
          <w:rtl/>
        </w:rPr>
        <w:t xml:space="preserve">47402 بغداد؛ مكتبة الأوقاف العامة؛ رقم المخطوط: 3779</w:t>
      </w:r>
    </w:p>
    <w:p>
      <w:pPr>
        <w:pStyle w:val="BookText"/>
      </w:pPr>
      <w:r>
        <w:rPr>
          <w:rFonts w:ascii="IRNazanin" w:hAnsi="IRNazanin" w:eastAsia="IRNazanin" w:cs="IRNazanin"/>
          <w:lang w:bidi="fa-IR"/>
          <w:color w:val="111111"/>
          <w:sz w:val="28"/>
          <w:szCs w:val="28"/>
          <w:rtl/>
        </w:rPr>
        <w:t xml:space="preserve">کا :مجهول تا: 1118ه- 175ق، 15022سم [ف: 1-490]</w:t>
      </w:r>
    </w:p>
    <w:p>
      <w:pPr>
        <w:pStyle w:val="BookText"/>
      </w:pPr>
      <w:r>
        <w:rPr>
          <w:rFonts w:ascii="Amiri" w:hAnsi="Amiri" w:eastAsia="Amiri" w:cs="Amiri"/>
          <w:lang w:bidi="ar-SA"/>
          <w:color w:val="111111"/>
          <w:sz w:val="28"/>
          <w:szCs w:val="28"/>
          <w:rtl/>
        </w:rPr>
        <w:t xml:space="preserve">47403 بغداد؛ مكتبة الأوقاف العامة؛ رقم المخطوط : 3840</w:t>
      </w:r>
    </w:p>
    <w:p>
      <w:pPr>
        <w:pStyle w:val="BookText"/>
      </w:pPr>
      <w:r>
        <w:rPr>
          <w:rFonts w:ascii="IRNazanin" w:hAnsi="IRNazanin" w:eastAsia="IRNazanin" w:cs="IRNazanin"/>
          <w:lang w:bidi="fa-IR"/>
          <w:color w:val="111111"/>
          <w:sz w:val="28"/>
          <w:szCs w:val="28"/>
          <w:rtl/>
        </w:rPr>
        <w:t xml:space="preserve">محمد بن الحاج مصطفى،تا: 1118 ه-؛ 240 ق 14*21سم [ف: 1-490]</w:t>
      </w:r>
    </w:p>
    <w:p>
      <w:pPr>
        <w:pStyle w:val="BookText"/>
      </w:pPr>
      <w:r>
        <w:rPr>
          <w:rFonts w:ascii="Amiri" w:hAnsi="Amiri" w:eastAsia="Amiri" w:cs="Amiri"/>
          <w:lang w:bidi="ar-SA"/>
          <w:color w:val="111111"/>
          <w:sz w:val="28"/>
          <w:szCs w:val="28"/>
          <w:rtl/>
        </w:rPr>
        <w:t xml:space="preserve">47404 . النجف الأشرف؛ مكتبة الإمام الخوئي؛ رقم المخطوط: 22</w:t>
      </w:r>
    </w:p>
    <w:p>
      <w:pPr>
        <w:pStyle w:val="BookText"/>
      </w:pPr>
      <w:r>
        <w:rPr>
          <w:rFonts w:ascii="IRNazanin" w:hAnsi="IRNazanin" w:eastAsia="IRNazanin" w:cs="IRNazanin"/>
          <w:lang w:bidi="fa-IR"/>
          <w:color w:val="111111"/>
          <w:sz w:val="28"/>
          <w:szCs w:val="28"/>
          <w:rtl/>
        </w:rPr>
        <w:t xml:space="preserve">نسخ ،محمّد بن درویش ،تا: ربیع الثاني 1122ه-؛ 140 ق، 22 س ، 22*14/5سم [دار العلم: 22</w:t>
      </w:r>
    </w:p>
    <w:p>
      <w:pPr>
        <w:pStyle w:val="BookText"/>
      </w:pPr>
      <w:r>
        <w:rPr>
          <w:rFonts w:ascii="Times New Roman" w:hAnsi="Times New Roman" w:eastAsia="Times New Roman" w:cs="Times New Roman"/>
          <w:lang w:val="en-US" w:bidi="en-US"/>
          <w:color w:val="111111"/>
          <w:sz w:val="28"/>
          <w:szCs w:val="28"/>
          <w:rtl/>
        </w:rPr>
        <w:t xml:space="preserve">27 ]</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1294</w:t>
      </w:r>
    </w:p>
    <w:p>
      <w:pPr>
        <w:pStyle w:val="BookText"/>
      </w:pPr>
      <w:r>
        <w:rPr>
          <w:rFonts w:ascii="Amiri" w:hAnsi="Amiri" w:eastAsia="Amiri" w:cs="Amiri"/>
          <w:lang w:bidi="ar-SA"/>
          <w:color w:val="111111"/>
          <w:sz w:val="28"/>
          <w:szCs w:val="28"/>
          <w:rtl/>
        </w:rPr>
        <w:t xml:space="preserve">مصدر التصوير: النسخة السابقة نفسها [ف: 1-387]</w:t>
      </w:r>
    </w:p>
    <w:p>
      <w:pPr>
        <w:pStyle w:val="BookText"/>
      </w:pPr>
      <w:r>
        <w:rPr>
          <w:rFonts w:ascii="Amiri" w:hAnsi="Amiri" w:eastAsia="Amiri" w:cs="Amiri"/>
          <w:lang w:bidi="ar-SA"/>
          <w:color w:val="111111"/>
          <w:sz w:val="28"/>
          <w:szCs w:val="28"/>
          <w:rtl/>
        </w:rPr>
        <w:t xml:space="preserve">47405 .بغداد؛ المكتبة القادرية؛ رقم المخطوط : 292</w:t>
      </w:r>
    </w:p>
    <w:p>
      <w:pPr>
        <w:pStyle w:val="BookText"/>
      </w:pPr>
      <w:r>
        <w:rPr>
          <w:rFonts w:ascii="IRNazanin" w:hAnsi="IRNazanin" w:eastAsia="IRNazanin" w:cs="IRNazanin"/>
          <w:lang w:bidi="fa-IR"/>
          <w:color w:val="111111"/>
          <w:sz w:val="28"/>
          <w:szCs w:val="28"/>
          <w:rtl/>
        </w:rPr>
        <w:t xml:space="preserve">نسخ یوسف بن درویش محمّد، تا: 25 محرم 1124ه- بغداد؛ ناقصة: الأول؛ 223ق 17 س، 19*12سم [ف: 2-72]</w:t>
      </w:r>
    </w:p>
    <w:p>
      <w:pPr>
        <w:pStyle w:val="BookText"/>
      </w:pPr>
      <w:r>
        <w:rPr>
          <w:rFonts w:ascii="Amiri" w:hAnsi="Amiri" w:eastAsia="Amiri" w:cs="Amiri"/>
          <w:lang w:bidi="ar-SA"/>
          <w:color w:val="111111"/>
          <w:sz w:val="28"/>
          <w:szCs w:val="28"/>
          <w:rtl/>
        </w:rPr>
        <w:t xml:space="preserve">47406 بغداد؛ جامع السيد سلطان علي رقم المخطوط: 42</w:t>
      </w:r>
    </w:p>
    <w:p>
      <w:pPr>
        <w:pStyle w:val="BookText"/>
      </w:pPr>
      <w:r>
        <w:rPr>
          <w:rFonts w:ascii="Amiri" w:hAnsi="Amiri" w:eastAsia="Amiri" w:cs="Amiri"/>
          <w:lang w:bidi="ar-SA"/>
          <w:color w:val="111111"/>
          <w:sz w:val="28"/>
          <w:szCs w:val="28"/>
          <w:rtl/>
        </w:rPr>
        <w:t xml:space="preserve">نسخ فمصطفى بن محمّد، تا: محرم 1128ه- تملك لمحمد بديع بك بم يونس بك</w:t>
      </w:r>
    </w:p>
    <w:p>
      <w:pPr>
        <w:pStyle w:val="BookText"/>
      </w:pPr>
      <w:r>
        <w:rPr>
          <w:rFonts w:ascii="IRNazanin" w:hAnsi="IRNazanin" w:eastAsia="IRNazanin" w:cs="IRNazanin"/>
          <w:lang w:bidi="fa-IR"/>
          <w:color w:val="111111"/>
          <w:sz w:val="28"/>
          <w:szCs w:val="28"/>
          <w:rtl/>
        </w:rPr>
        <w:t xml:space="preserve">المورد: 61-200]</w:t>
      </w:r>
    </w:p>
    <w:p>
      <w:pPr>
        <w:pStyle w:val="BookText"/>
      </w:pPr>
      <w:r>
        <w:rPr>
          <w:rFonts w:ascii="Amiri" w:hAnsi="Amiri" w:eastAsia="Amiri" w:cs="Amiri"/>
          <w:lang w:bidi="ar-SA"/>
          <w:color w:val="111111"/>
          <w:sz w:val="28"/>
          <w:szCs w:val="28"/>
          <w:rtl/>
        </w:rPr>
        <w:t xml:space="preserve">47407 .الموصل؛ خزانة محمّد صديق الجليلي ( في الأوقاف العامة)؛ رقم المخطوط: 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حسين سلیمان، تا: 1133ه- عنتاب؛ 18*28سم [الأوقاف العامة-موصل: 6-322]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47408 . النجف الأشرف؛ مؤسسة كاشف الغطاء العامة؛ رقم المخطوط : 4837</w:t>
      </w:r>
    </w:p>
    <w:p>
      <w:pPr>
        <w:pStyle w:val="BookText"/>
      </w:pPr>
      <w:r>
        <w:rPr>
          <w:rFonts w:ascii="Amiri" w:hAnsi="Amiri" w:eastAsia="Amiri" w:cs="Amiri"/>
          <w:lang w:bidi="ar-SA"/>
          <w:color w:val="111111"/>
          <w:sz w:val="28"/>
          <w:szCs w:val="28"/>
          <w:rtl/>
        </w:rPr>
        <w:t xml:space="preserve">محمّد بن يحيى بن محمّد المرعشي، تا: 1135ق ، بلدة بدليز (المدرسة العدلية)؛ 441ص</w:t>
      </w:r>
    </w:p>
    <w:p>
      <w:pPr>
        <w:pStyle w:val="BookText"/>
      </w:pPr>
      <w:r>
        <w:rPr>
          <w:rFonts w:ascii="IRNazanin" w:hAnsi="IRNazanin" w:eastAsia="IRNazanin" w:cs="IRNazanin"/>
          <w:lang w:bidi="fa-IR"/>
          <w:color w:val="111111"/>
          <w:sz w:val="28"/>
          <w:szCs w:val="28"/>
          <w:rtl/>
        </w:rPr>
        <w:t xml:space="preserve">[ف: 1-300]</w:t>
      </w:r>
    </w:p>
    <w:p>
      <w:pPr>
        <w:pStyle w:val="BookText"/>
      </w:pPr>
      <w:r>
        <w:rPr>
          <w:rFonts w:ascii="Times New Roman" w:hAnsi="Times New Roman" w:eastAsia="Times New Roman" w:cs="Times New Roman"/>
          <w:lang w:val="en-US" w:bidi="en-US"/>
          <w:color w:val="111111"/>
          <w:sz w:val="28"/>
          <w:szCs w:val="28"/>
          <w:rtl/>
        </w:rPr>
        <w:t xml:space="preserve">47409.</w:t>
      </w:r>
    </w:p>
    <w:p>
      <w:pPr>
        <w:pStyle w:val="BookText"/>
      </w:pPr>
      <w:r>
        <w:rPr>
          <w:rFonts w:ascii="IRNazanin" w:hAnsi="IRNazanin" w:eastAsia="IRNazanin" w:cs="IRNazanin"/>
          <w:lang w:bidi="fa-IR"/>
          <w:color w:val="111111"/>
          <w:sz w:val="28"/>
          <w:szCs w:val="28"/>
          <w:rtl/>
        </w:rPr>
        <w:t xml:space="preserve">بغداد؛ دار المخطوطات؛ رقم المخطوط: 2819</w:t>
      </w:r>
    </w:p>
    <w:p>
      <w:pPr>
        <w:pStyle w:val="BookText"/>
      </w:pPr>
      <w:r>
        <w:rPr>
          <w:rFonts w:ascii="IRNazanin" w:hAnsi="IRNazanin" w:eastAsia="IRNazanin" w:cs="IRNazanin"/>
          <w:lang w:bidi="fa-IR"/>
          <w:color w:val="111111"/>
          <w:sz w:val="28"/>
          <w:szCs w:val="28"/>
          <w:rtl/>
        </w:rPr>
        <w:t xml:space="preserve">سلیمان ....، تا: 1136ه- 438 ص 17س، 20*14 سم [المتحف العراقي - ف: الفقهية 1-151]</w:t>
      </w:r>
    </w:p>
    <w:p>
      <w:pPr>
        <w:pStyle w:val="BookText"/>
      </w:pPr>
      <w:r>
        <w:rPr>
          <w:rFonts w:ascii="Times New Roman" w:hAnsi="Times New Roman" w:eastAsia="Times New Roman" w:cs="Times New Roman"/>
          <w:lang w:val="en-US" w:bidi="en-US"/>
          <w:color w:val="111111"/>
          <w:sz w:val="28"/>
          <w:szCs w:val="28"/>
          <w:rtl/>
        </w:rPr>
        <w:t xml:space="preserve">47410.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6695</w:t>
      </w:r>
    </w:p>
    <w:p>
      <w:pPr>
        <w:pStyle w:val="BookText"/>
      </w:pPr>
      <w:r>
        <w:rPr>
          <w:rFonts w:ascii="IRNazanin" w:hAnsi="IRNazanin" w:eastAsia="IRNazanin" w:cs="IRNazanin"/>
          <w:lang w:bidi="fa-IR"/>
          <w:color w:val="111111"/>
          <w:sz w:val="28"/>
          <w:szCs w:val="28"/>
          <w:rtl/>
        </w:rPr>
        <w:t xml:space="preserve">محمّد بن مصطفی، تا: 1137ه- برونة؛ 538 ص [ف: 1-387]</w:t>
      </w:r>
    </w:p>
    <w:p>
      <w:pPr>
        <w:pStyle w:val="BookText"/>
      </w:pPr>
      <w:r>
        <w:rPr>
          <w:rFonts w:ascii="IRNazanin" w:hAnsi="IRNazanin" w:eastAsia="IRNazanin" w:cs="IRNazanin"/>
          <w:lang w:bidi="fa-IR"/>
          <w:color w:val="111111"/>
          <w:sz w:val="28"/>
          <w:szCs w:val="28"/>
          <w:rtl/>
        </w:rPr>
        <w:t xml:space="preserve">47411 . بغداد؛ دار المخطوطات؛ رقم المخطوط : 5756</w:t>
      </w:r>
    </w:p>
    <w:p>
      <w:pPr>
        <w:pStyle w:val="BookText"/>
      </w:pPr>
      <w:r>
        <w:rPr>
          <w:rFonts w:ascii="IRNazanin" w:hAnsi="IRNazanin" w:eastAsia="IRNazanin" w:cs="IRNazanin"/>
          <w:lang w:bidi="fa-IR"/>
          <w:color w:val="111111"/>
          <w:sz w:val="28"/>
          <w:szCs w:val="28"/>
          <w:rtl/>
        </w:rPr>
        <w:t xml:space="preserve">کا :مجهول، تا: 1140ه- تملك عبد الرّحمن الحلوجي سنة 1274ه-، 362ص، 21س، 14/5*19/5سم [المتحف العراقي - ف: الفقهية 1-151]</w:t>
      </w:r>
    </w:p>
    <w:p>
      <w:pPr>
        <w:pStyle w:val="BookText"/>
      </w:pPr>
      <w:r>
        <w:rPr>
          <w:rFonts w:ascii="Amiri" w:hAnsi="Amiri" w:eastAsia="Amiri" w:cs="Amiri"/>
          <w:lang w:bidi="ar-SA"/>
          <w:color w:val="111111"/>
          <w:sz w:val="28"/>
          <w:szCs w:val="28"/>
          <w:rtl/>
        </w:rPr>
        <w:t xml:space="preserve">47412 .بغداد؛ مكتبة الأوقاف العامة؛ رقم المخطوط: 3635</w:t>
      </w:r>
    </w:p>
    <w:p>
      <w:pPr>
        <w:pStyle w:val="BookText"/>
      </w:pPr>
      <w:r>
        <w:rPr>
          <w:rFonts w:ascii="Amiri" w:hAnsi="Amiri" w:eastAsia="Amiri" w:cs="Amiri"/>
          <w:lang w:bidi="ar-SA"/>
          <w:color w:val="111111"/>
          <w:sz w:val="28"/>
          <w:szCs w:val="28"/>
          <w:rtl/>
        </w:rPr>
        <w:t xml:space="preserve">درويش يس بن ملا أحمد الكردي الحنفي البغدادي، تا: 1142ه-، 477ق، 14*25سم</w:t>
      </w:r>
    </w:p>
    <w:p>
      <w:pPr>
        <w:pStyle w:val="BookText"/>
      </w:pPr>
      <w:r>
        <w:rPr>
          <w:rFonts w:ascii="IRNazanin" w:hAnsi="IRNazanin" w:eastAsia="IRNazanin" w:cs="IRNazanin"/>
          <w:lang w:bidi="fa-IR"/>
          <w:color w:val="111111"/>
          <w:sz w:val="28"/>
          <w:szCs w:val="28"/>
          <w:rtl/>
        </w:rPr>
        <w:t xml:space="preserve">[ف: 1-489]</w:t>
      </w:r>
    </w:p>
    <w:p>
      <w:pPr>
        <w:pStyle w:val="BookText"/>
      </w:pPr>
      <w:r>
        <w:rPr>
          <w:rFonts w:ascii="Times New Roman" w:hAnsi="Times New Roman" w:eastAsia="Times New Roman" w:cs="Times New Roman"/>
          <w:lang w:val="en-US" w:bidi="en-US"/>
          <w:color w:val="111111"/>
          <w:sz w:val="28"/>
          <w:szCs w:val="28"/>
          <w:rtl/>
        </w:rPr>
        <w:t xml:space="preserve">47413.</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8/20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1144 ه- 284ق ، 22*31سم [الأوقاف العامة - موصل: 7-45]</w:t>
      </w:r>
    </w:p>
    <w:p>
      <w:pPr>
        <w:pStyle w:val="BookText"/>
      </w:pPr>
      <w:r>
        <w:rPr>
          <w:rFonts w:ascii="Times New Roman" w:hAnsi="Times New Roman" w:eastAsia="Times New Roman" w:cs="Times New Roman"/>
          <w:lang w:val="en-US" w:bidi="en-US"/>
          <w:color w:val="111111"/>
          <w:sz w:val="28"/>
          <w:szCs w:val="28"/>
          <w:rtl/>
        </w:rPr>
        <w:t xml:space="preserve">47414.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4217</w:t>
      </w:r>
    </w:p>
    <w:p>
      <w:pPr>
        <w:pStyle w:val="BookText"/>
      </w:pPr>
      <w:r>
        <w:rPr>
          <w:rFonts w:ascii="Amiri" w:hAnsi="Amiri" w:eastAsia="Amiri" w:cs="Amiri"/>
          <w:lang w:bidi="ar-SA"/>
          <w:color w:val="111111"/>
          <w:sz w:val="28"/>
          <w:szCs w:val="28"/>
          <w:rtl/>
        </w:rPr>
        <w:t xml:space="preserve">علي بن إسماعيل بن أحمد الصائغ، تا: 1152ه- 573ص [ف: 1-387]</w:t>
      </w:r>
    </w:p>
    <w:p>
      <w:pPr>
        <w:pStyle w:val="BookText"/>
      </w:pPr>
      <w:r>
        <w:rPr>
          <w:rFonts w:ascii="Amiri" w:hAnsi="Amiri" w:eastAsia="Amiri" w:cs="Amiri"/>
          <w:lang w:bidi="ar-SA"/>
          <w:color w:val="111111"/>
          <w:sz w:val="28"/>
          <w:szCs w:val="28"/>
          <w:rtl/>
        </w:rPr>
        <w:t xml:space="preserve">47415 بغداد؛ المكتبة القادرية رقم المخطوط : 294</w:t>
      </w:r>
    </w:p>
    <w:p>
      <w:pPr>
        <w:pStyle w:val="BookText"/>
      </w:pPr>
      <w:r>
        <w:rPr>
          <w:rFonts w:ascii="Amiri" w:hAnsi="Amiri" w:eastAsia="Amiri" w:cs="Amiri"/>
          <w:lang w:bidi="ar-SA"/>
          <w:color w:val="111111"/>
          <w:sz w:val="28"/>
          <w:szCs w:val="28"/>
          <w:rtl/>
        </w:rPr>
        <w:t xml:space="preserve">نسخ، الشيخ محمّد البدرشيني تا: 5 شوال 1153ه- 494 ق ، 18س، 24*17سم [ف: 2-</w:t>
      </w:r>
    </w:p>
    <w:p>
      <w:pPr>
        <w:pStyle w:val="BookText"/>
      </w:pPr>
      <w:r>
        <w:rPr>
          <w:rFonts w:ascii="Times New Roman" w:hAnsi="Times New Roman" w:eastAsia="Times New Roman" w:cs="Times New Roman"/>
          <w:lang w:val="en-US" w:bidi="en-US"/>
          <w:color w:val="111111"/>
          <w:sz w:val="28"/>
          <w:szCs w:val="28"/>
          <w:rtl/>
        </w:rPr>
        <w:t xml:space="preserve">73 ]</w:t>
      </w:r>
    </w:p>
    <w:p>
      <w:pPr>
        <w:pStyle w:val="BookText"/>
      </w:pPr>
      <w:r>
        <w:rPr>
          <w:rFonts w:ascii="Amiri" w:hAnsi="Amiri" w:eastAsia="Amiri" w:cs="Amiri"/>
          <w:lang w:bidi="ar-SA"/>
          <w:color w:val="111111"/>
          <w:sz w:val="28"/>
          <w:szCs w:val="28"/>
          <w:rtl/>
        </w:rPr>
        <w:t xml:space="preserve">47416 . الموصل؛ مدرسة الحاج حسين بك (في الأوقاف العامة)؛ رقم المخطوط: 6/16</w:t>
      </w:r>
    </w:p>
    <w:p>
      <w:pPr>
        <w:pStyle w:val="BookText"/>
      </w:pPr>
      <w:r>
        <w:rPr>
          <w:rFonts w:ascii="IRNazanin" w:hAnsi="IRNazanin" w:eastAsia="IRNazanin" w:cs="IRNazanin"/>
          <w:lang w:bidi="fa-IR"/>
          <w:color w:val="111111"/>
          <w:sz w:val="28"/>
          <w:szCs w:val="28"/>
          <w:rtl/>
        </w:rPr>
        <w:t xml:space="preserve">أوّلها: بالقاف المكسورة والمنقط وفتاوی قاضي خان و جامعيه سيد مرتضى بن سيد يحيى الحسيني، تا: 1155ه- ناقصة: الأوّل؛ 156ق، 21 *17سم</w:t>
      </w:r>
    </w:p>
    <w:p>
      <w:pPr>
        <w:pStyle w:val="BookText"/>
      </w:pPr>
      <w:r>
        <w:rPr>
          <w:rFonts w:ascii="Amiri" w:hAnsi="Amiri" w:eastAsia="Amiri" w:cs="Amiri"/>
          <w:lang w:bidi="ar-SA"/>
          <w:color w:val="111111"/>
          <w:sz w:val="28"/>
          <w:szCs w:val="28"/>
          <w:rtl/>
        </w:rPr>
        <w:t xml:space="preserve">[الأوقاف العامة - موصل: 6-68]</w:t>
      </w:r>
    </w:p>
    <w:p>
      <w:pPr>
        <w:pStyle w:val="BookText"/>
      </w:pPr>
      <w:r>
        <w:rPr>
          <w:rFonts w:ascii="Amiri" w:hAnsi="Amiri" w:eastAsia="Amiri" w:cs="Amiri"/>
          <w:lang w:bidi="ar-SA"/>
          <w:color w:val="111111"/>
          <w:sz w:val="28"/>
          <w:szCs w:val="28"/>
          <w:rtl/>
        </w:rPr>
        <w:t xml:space="preserve">47417 .بغداد؛ مكتبة الأوقاف العامة؛ رقم المخطوط : 9776</w:t>
      </w:r>
    </w:p>
    <w:p>
      <w:pPr>
        <w:pStyle w:val="BookText"/>
      </w:pPr>
      <w:r>
        <w:rPr>
          <w:rFonts w:ascii="IRNazanin" w:hAnsi="IRNazanin" w:eastAsia="IRNazanin" w:cs="IRNazanin"/>
          <w:lang w:bidi="fa-IR"/>
          <w:color w:val="111111"/>
          <w:sz w:val="28"/>
          <w:szCs w:val="28"/>
          <w:rtl/>
        </w:rPr>
        <w:t xml:space="preserve">کا :مجهول ،تا: 1155ه-؛ 215ق، 12*21سم [ف: 1-493]</w:t>
      </w:r>
    </w:p>
    <w:p>
      <w:pPr>
        <w:pStyle w:val="BookText"/>
      </w:pPr>
      <w:r>
        <w:rPr>
          <w:rFonts w:ascii="Amiri" w:hAnsi="Amiri" w:eastAsia="Amiri" w:cs="Amiri"/>
          <w:lang w:bidi="ar-SA"/>
          <w:color w:val="111111"/>
          <w:sz w:val="28"/>
          <w:szCs w:val="28"/>
          <w:rtl/>
        </w:rPr>
        <w:t xml:space="preserve">47418 .بغداد؛ مكتبة الأوقاف العامة؛ رقم المخطوط : 3943</w:t>
      </w:r>
    </w:p>
    <w:p>
      <w:pPr>
        <w:pStyle w:val="BookText"/>
      </w:pPr>
      <w:r>
        <w:rPr>
          <w:rFonts w:ascii="Amiri" w:hAnsi="Amiri" w:eastAsia="Amiri" w:cs="Amiri"/>
          <w:lang w:bidi="ar-SA"/>
          <w:color w:val="111111"/>
          <w:sz w:val="28"/>
          <w:szCs w:val="28"/>
          <w:rtl/>
        </w:rPr>
        <w:t xml:space="preserve">محيي الدين بن عبد الله، تا: 1169ه-، 185ق 16*23سم [ف: 1-491]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47419 .بغداد؛ دار المخطوطات؛ رقم المخطوط: 3520</w:t>
      </w:r>
    </w:p>
    <w:p>
      <w:pPr>
        <w:pStyle w:val="BookText"/>
      </w:pPr>
      <w:r>
        <w:rPr>
          <w:rFonts w:ascii="Amiri" w:hAnsi="Amiri" w:eastAsia="Amiri" w:cs="Amiri"/>
          <w:lang w:bidi="ar-SA"/>
          <w:color w:val="111111"/>
          <w:sz w:val="28"/>
          <w:szCs w:val="28"/>
          <w:rtl/>
        </w:rPr>
        <w:t xml:space="preserve">محمّد أمين بن عبد الله، تا: 1170ه-، 462 ص 17س، 21/5*15/5سم [المتحف العراقي -</w:t>
      </w:r>
    </w:p>
    <w:p>
      <w:pPr>
        <w:pStyle w:val="BookText"/>
      </w:pPr>
      <w:r>
        <w:rPr>
          <w:rFonts w:ascii="Amiri" w:hAnsi="Amiri" w:eastAsia="Amiri" w:cs="Amiri"/>
          <w:lang w:bidi="ar-SA"/>
          <w:color w:val="111111"/>
          <w:sz w:val="28"/>
          <w:szCs w:val="28"/>
          <w:rtl/>
        </w:rPr>
        <w:t xml:space="preserve">الفقهية 1-151</w:t>
      </w:r>
    </w:p>
    <w:p>
      <w:pPr>
        <w:pStyle w:val="BookText"/>
      </w:pPr>
      <w:r>
        <w:rPr>
          <w:rFonts w:ascii="IRNazanin" w:hAnsi="IRNazanin" w:eastAsia="IRNazanin" w:cs="IRNazanin"/>
          <w:lang w:bidi="fa-IR"/>
          <w:color w:val="111111"/>
          <w:sz w:val="28"/>
          <w:szCs w:val="28"/>
          <w:rtl/>
        </w:rPr>
        <w:t xml:space="preserve">47420 .بغداد؛ دار المخطوطات؛ رقم المخطوط: 3239</w:t>
      </w:r>
    </w:p>
    <w:p>
      <w:pPr>
        <w:pStyle w:val="BookText"/>
      </w:pPr>
      <w:r>
        <w:rPr>
          <w:rFonts w:ascii="IRNazanin" w:hAnsi="IRNazanin" w:eastAsia="IRNazanin" w:cs="IRNazanin"/>
          <w:lang w:bidi="fa-IR"/>
          <w:color w:val="111111"/>
          <w:sz w:val="28"/>
          <w:szCs w:val="28"/>
          <w:rtl/>
        </w:rPr>
        <w:t xml:space="preserve">عبد الوهاب بن محضر یوسف اغا ،تا: 1170ه-؛ 528،ص، 17س، 19*13سم[ المتحف العراقي - :ف الفقهية 1-152]</w:t>
      </w:r>
    </w:p>
    <w:p>
      <w:pPr>
        <w:pStyle w:val="BookText"/>
      </w:pPr>
      <w:r>
        <w:rPr>
          <w:rFonts w:ascii="Amiri" w:hAnsi="Amiri" w:eastAsia="Amiri" w:cs="Amiri"/>
          <w:lang w:bidi="ar-SA"/>
          <w:color w:val="111111"/>
          <w:sz w:val="28"/>
          <w:szCs w:val="28"/>
          <w:rtl/>
        </w:rPr>
        <w:t xml:space="preserve">47421 .كربلاء؛ مكتبة عباس حسن آل طعمة؛ رقم المخطوط: 38</w:t>
      </w:r>
    </w:p>
    <w:p>
      <w:pPr>
        <w:pStyle w:val="BookText"/>
      </w:pPr>
      <w:r>
        <w:rPr>
          <w:rFonts w:ascii="IRNazanin" w:hAnsi="IRNazanin" w:eastAsia="IRNazanin" w:cs="IRNazanin"/>
          <w:lang w:bidi="fa-IR"/>
          <w:color w:val="111111"/>
          <w:sz w:val="28"/>
          <w:szCs w:val="28"/>
          <w:rtl/>
        </w:rPr>
        <w:t xml:space="preserve">نسخ ،کا: مجهول، تا :1172 ه-؛ 210 ص 17 س ، 21*15 سم [مخطوطات كربلاء: 3-259</w:t>
      </w:r>
    </w:p>
    <w:p>
      <w:pPr>
        <w:pStyle w:val="BookText"/>
      </w:pPr>
      <w:r>
        <w:rPr>
          <w:rFonts w:ascii="IRNazanin" w:hAnsi="IRNazanin" w:eastAsia="IRNazanin" w:cs="IRNazanin"/>
          <w:lang w:bidi="fa-IR"/>
          <w:color w:val="111111"/>
          <w:sz w:val="28"/>
          <w:szCs w:val="28"/>
          <w:rtl/>
        </w:rPr>
        <w:t xml:space="preserve">47422 .بغداد؛ دار المخطوطات؛ رقم المخطوط: 3928</w:t>
      </w:r>
    </w:p>
    <w:p>
      <w:pPr>
        <w:pStyle w:val="BookText"/>
      </w:pPr>
      <w:r>
        <w:rPr>
          <w:rFonts w:ascii="Amiri" w:hAnsi="Amiri" w:eastAsia="Amiri" w:cs="Amiri"/>
          <w:lang w:bidi="ar-SA"/>
          <w:color w:val="111111"/>
          <w:sz w:val="28"/>
          <w:szCs w:val="28"/>
          <w:rtl/>
        </w:rPr>
        <w:t xml:space="preserve">الحاج إبراهيم بن رجب ،تا: 1181ه- استانبول؛ 762 ص 21 س، 23*15سم [المتحف العراقي - :ف الفقهية 1 - 123]</w:t>
      </w:r>
    </w:p>
    <w:p>
      <w:pPr>
        <w:pStyle w:val="BookText"/>
      </w:pPr>
      <w:r>
        <w:rPr>
          <w:rFonts w:ascii="Amiri" w:hAnsi="Amiri" w:eastAsia="Amiri" w:cs="Amiri"/>
          <w:lang w:bidi="ar-SA"/>
          <w:color w:val="111111"/>
          <w:sz w:val="28"/>
          <w:szCs w:val="28"/>
          <w:rtl/>
        </w:rPr>
        <w:t xml:space="preserve">47423 .سامراء ؛أحمد الراوي؛ رقم المخطوط: 12</w:t>
      </w:r>
    </w:p>
    <w:p>
      <w:pPr>
        <w:pStyle w:val="BookText"/>
      </w:pPr>
      <w:r>
        <w:rPr>
          <w:rFonts w:ascii="IRNazanin" w:hAnsi="IRNazanin" w:eastAsia="IRNazanin" w:cs="IRNazanin"/>
          <w:lang w:bidi="fa-IR"/>
          <w:color w:val="111111"/>
          <w:sz w:val="28"/>
          <w:szCs w:val="28"/>
          <w:rtl/>
        </w:rPr>
        <w:t xml:space="preserve">کا: مجهول، تا: القرن 12 ه- 788ص [المخطوطات الإسلامية في العالم : 3-168]</w:t>
      </w:r>
    </w:p>
    <w:p>
      <w:pPr>
        <w:pStyle w:val="BookText"/>
      </w:pPr>
      <w:r>
        <w:rPr>
          <w:rFonts w:ascii="Times New Roman" w:hAnsi="Times New Roman" w:eastAsia="Times New Roman" w:cs="Times New Roman"/>
          <w:lang w:val="en-US" w:bidi="en-US"/>
          <w:color w:val="111111"/>
          <w:sz w:val="28"/>
          <w:szCs w:val="28"/>
          <w:rtl/>
        </w:rPr>
        <w:t xml:space="preserve">47424.</w:t>
      </w:r>
    </w:p>
    <w:p>
      <w:pPr>
        <w:pStyle w:val="BookText"/>
      </w:pPr>
      <w:r>
        <w:rPr>
          <w:rFonts w:ascii="Amiri" w:hAnsi="Amiri" w:eastAsia="Amiri" w:cs="Amiri"/>
          <w:lang w:bidi="ar-SA"/>
          <w:color w:val="111111"/>
          <w:sz w:val="28"/>
          <w:szCs w:val="28"/>
          <w:rtl/>
        </w:rPr>
        <w:t xml:space="preserve">بغداد؛ المكتبة القادرية رقم المخطوط : 295</w:t>
      </w:r>
    </w:p>
    <w:p>
      <w:pPr>
        <w:pStyle w:val="BookText"/>
      </w:pPr>
      <w:r>
        <w:rPr>
          <w:rFonts w:ascii="Amiri" w:hAnsi="Amiri" w:eastAsia="Amiri" w:cs="Amiri"/>
          <w:lang w:bidi="ar-SA"/>
          <w:color w:val="111111"/>
          <w:sz w:val="28"/>
          <w:szCs w:val="28"/>
          <w:rtl/>
        </w:rPr>
        <w:t xml:space="preserve">آخرها :وكان القاضي الإمام أبو علي النسفي يحكي ان الشيخ الإمام أبا بكر محمد بن</w:t>
      </w:r>
    </w:p>
    <w:p>
      <w:pPr>
        <w:pStyle w:val="BookText"/>
      </w:pPr>
      <w:r>
        <w:rPr>
          <w:rFonts w:ascii="IRNazanin" w:hAnsi="IRNazanin" w:eastAsia="IRNazanin" w:cs="IRNazanin"/>
          <w:lang w:bidi="fa-IR"/>
          <w:color w:val="111111"/>
          <w:sz w:val="28"/>
          <w:szCs w:val="28"/>
          <w:rtl/>
        </w:rPr>
        <w:t xml:space="preserve">الفضل</w:t>
      </w:r>
    </w:p>
    <w:p>
      <w:pPr>
        <w:pStyle w:val="BookText"/>
      </w:pPr>
      <w:r>
        <w:rPr>
          <w:rFonts w:ascii="IRNazanin" w:hAnsi="IRNazanin" w:eastAsia="IRNazanin" w:cs="IRNazanin"/>
          <w:lang w:bidi="fa-IR"/>
          <w:color w:val="111111"/>
          <w:sz w:val="28"/>
          <w:szCs w:val="28"/>
          <w:rtl/>
        </w:rPr>
        <w:t xml:space="preserve">نسخ، کا :مجهول، تا: القرن 12ه-؛ ناقصة الآخر؛ 131ق، 33 س، 21*15سم [ف: 2-74]</w:t>
      </w:r>
    </w:p>
    <w:p>
      <w:pPr>
        <w:pStyle w:val="BookText"/>
      </w:pPr>
      <w:r>
        <w:rPr>
          <w:rFonts w:ascii="Amiri" w:hAnsi="Amiri" w:eastAsia="Amiri" w:cs="Amiri"/>
          <w:lang w:bidi="ar-SA"/>
          <w:color w:val="111111"/>
          <w:sz w:val="28"/>
          <w:szCs w:val="28"/>
          <w:rtl/>
        </w:rPr>
        <w:t xml:space="preserve">47425 .بغداد؛ المكتبة القادرية رقم المخطوط 291</w:t>
      </w:r>
    </w:p>
    <w:p>
      <w:pPr>
        <w:pStyle w:val="BookText"/>
      </w:pPr>
      <w:r>
        <w:rPr>
          <w:rFonts w:ascii="Amiri" w:hAnsi="Amiri" w:eastAsia="Amiri" w:cs="Amiri"/>
          <w:lang w:bidi="ar-SA"/>
          <w:color w:val="111111"/>
          <w:sz w:val="28"/>
          <w:szCs w:val="28"/>
          <w:rtl/>
        </w:rPr>
        <w:t xml:space="preserve">أوّلها: مطابق؛ آخرها: قال الفقير إلى عفو ربه ومغفرته إبراهيم بن محمّد بن إبراهيم الحلّي: هذا ما وفق الله تعالى ويسره وله الحمد أولا وآخراً وظاهراً وباطناً على كل حال، وصلّى الله على سيّدنا محمّد وعلى آله وصحبه وسلم دائماً إلى يوم الحشر والمآل.</w:t>
      </w:r>
    </w:p>
    <w:p>
      <w:pPr>
        <w:pStyle w:val="BookText"/>
      </w:pPr>
      <w:r>
        <w:rPr>
          <w:rFonts w:ascii="IRNazanin" w:hAnsi="IRNazanin" w:eastAsia="IRNazanin" w:cs="IRNazanin"/>
          <w:lang w:bidi="fa-IR"/>
          <w:color w:val="111111"/>
          <w:sz w:val="28"/>
          <w:szCs w:val="28"/>
          <w:rtl/>
        </w:rPr>
        <w:t xml:space="preserve">نسخ، کا :مجهول ،تا: القرن 12ه-؛ 390ق، 27 س، 2919/5سم [ف: 2-71]</w:t>
      </w:r>
    </w:p>
    <w:p>
      <w:pPr>
        <w:pStyle w:val="BookText"/>
      </w:pPr>
      <w:r>
        <w:rPr>
          <w:rFonts w:ascii="Times New Roman" w:hAnsi="Times New Roman" w:eastAsia="Times New Roman" w:cs="Times New Roman"/>
          <w:lang w:val="en-US" w:bidi="en-US"/>
          <w:color w:val="111111"/>
          <w:sz w:val="28"/>
          <w:szCs w:val="28"/>
          <w:rtl/>
        </w:rPr>
        <w:t xml:space="preserve">47426.</w:t>
      </w:r>
    </w:p>
    <w:p>
      <w:pPr>
        <w:pStyle w:val="BookText"/>
      </w:pPr>
      <w:r>
        <w:rPr>
          <w:rFonts w:ascii="IRNazanin" w:hAnsi="IRNazanin" w:eastAsia="IRNazanin" w:cs="IRNazanin"/>
          <w:lang w:bidi="fa-IR"/>
          <w:color w:val="111111"/>
          <w:sz w:val="28"/>
          <w:szCs w:val="28"/>
          <w:rtl/>
        </w:rPr>
        <w:t xml:space="preserve">بغداد؛ دار المخطوطات؛ رقم المخطوط : 3354</w:t>
      </w:r>
    </w:p>
    <w:p>
      <w:pPr>
        <w:pStyle w:val="BookText"/>
      </w:pPr>
      <w:r>
        <w:rPr>
          <w:rFonts w:ascii="Amiri" w:hAnsi="Amiri" w:eastAsia="Amiri" w:cs="Amiri"/>
          <w:lang w:bidi="ar-SA"/>
          <w:color w:val="111111"/>
          <w:sz w:val="28"/>
          <w:szCs w:val="28"/>
          <w:rtl/>
        </w:rPr>
        <w:t xml:space="preserve">محمد بن حاجي فتحي ،تا: 1202ه-؛ 268 ص 21 س ، 21*15سم [المتحف العراقي - ف: الفقهية 1-152]</w:t>
      </w:r>
    </w:p>
    <w:p>
      <w:pPr>
        <w:pStyle w:val="BookText"/>
      </w:pPr>
      <w:r>
        <w:rPr>
          <w:rFonts w:ascii="Amiri" w:hAnsi="Amiri" w:eastAsia="Amiri" w:cs="Amiri"/>
          <w:lang w:bidi="ar-SA"/>
          <w:color w:val="111111"/>
          <w:sz w:val="28"/>
          <w:szCs w:val="28"/>
          <w:rtl/>
        </w:rPr>
        <w:t xml:space="preserve">47427 .بغداد؛ المكتبة القادرية رقم المخطوط: 293</w:t>
      </w:r>
    </w:p>
    <w:p>
      <w:pPr>
        <w:pStyle w:val="BookText"/>
      </w:pPr>
      <w:r>
        <w:rPr>
          <w:rFonts w:ascii="Amiri" w:hAnsi="Amiri" w:eastAsia="Amiri" w:cs="Amiri"/>
          <w:lang w:bidi="ar-SA"/>
          <w:color w:val="111111"/>
          <w:sz w:val="28"/>
          <w:szCs w:val="28"/>
          <w:rtl/>
        </w:rPr>
        <w:t xml:space="preserve">معتاد ،محمّد بن فرج الله خطيب الرمامية، تا: 4 صفر 1203ه-؛ 205ق، 32س، 20/5*30سم [ف: 22-73]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47428 .الموصل ؛ المدرسة المحمدية (في الأوقاف العامة)؛ رقم المخطوط: 8/21</w:t>
      </w:r>
    </w:p>
    <w:p>
      <w:pPr>
        <w:pStyle w:val="BookText"/>
      </w:pPr>
      <w:r>
        <w:rPr>
          <w:rFonts w:ascii="IRNazanin" w:hAnsi="IRNazanin" w:eastAsia="IRNazanin" w:cs="IRNazanin"/>
          <w:lang w:bidi="fa-IR"/>
          <w:color w:val="111111"/>
          <w:sz w:val="28"/>
          <w:szCs w:val="28"/>
          <w:rtl/>
        </w:rPr>
        <w:t xml:space="preserve">نسخ ،کا: مجهول، تا: 1207ه- 301 ق ، 17*23سم [الأوقاف العامة - موصل: 7-45]</w:t>
      </w:r>
    </w:p>
    <w:p>
      <w:pPr>
        <w:pStyle w:val="BookText"/>
      </w:pPr>
      <w:r>
        <w:rPr>
          <w:rFonts w:ascii="Amiri" w:hAnsi="Amiri" w:eastAsia="Amiri" w:cs="Amiri"/>
          <w:lang w:bidi="ar-SA"/>
          <w:color w:val="111111"/>
          <w:sz w:val="28"/>
          <w:szCs w:val="28"/>
          <w:rtl/>
        </w:rPr>
        <w:t xml:space="preserve">47429 بغداد مكتبة الأوقاف العامة رقم المخطوط : 3972</w:t>
      </w:r>
    </w:p>
    <w:p>
      <w:pPr>
        <w:pStyle w:val="BookText"/>
      </w:pPr>
      <w:r>
        <w:rPr>
          <w:rFonts w:ascii="IRNazanin" w:hAnsi="IRNazanin" w:eastAsia="IRNazanin" w:cs="IRNazanin"/>
          <w:lang w:bidi="fa-IR"/>
          <w:color w:val="111111"/>
          <w:sz w:val="28"/>
          <w:szCs w:val="28"/>
          <w:rtl/>
        </w:rPr>
        <w:t xml:space="preserve">مصطفی ،تا: 1207ه-؛ 210 ق، 10*16سم [ف: 1-491]</w:t>
      </w:r>
    </w:p>
    <w:p>
      <w:pPr>
        <w:pStyle w:val="BookText"/>
      </w:pPr>
      <w:r>
        <w:rPr>
          <w:rFonts w:ascii="Times New Roman" w:hAnsi="Times New Roman" w:eastAsia="Times New Roman" w:cs="Times New Roman"/>
          <w:lang w:val="en-US" w:bidi="en-US"/>
          <w:color w:val="111111"/>
          <w:sz w:val="28"/>
          <w:szCs w:val="28"/>
          <w:rtl/>
        </w:rPr>
        <w:t xml:space="preserve">47430.</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8/19</w:t>
      </w:r>
    </w:p>
    <w:p>
      <w:pPr>
        <w:pStyle w:val="BookText"/>
      </w:pPr>
      <w:r>
        <w:rPr>
          <w:rFonts w:ascii="IRNazanin" w:hAnsi="IRNazanin" w:eastAsia="IRNazanin" w:cs="IRNazanin"/>
          <w:lang w:bidi="fa-IR"/>
          <w:color w:val="111111"/>
          <w:sz w:val="28"/>
          <w:szCs w:val="28"/>
          <w:rtl/>
        </w:rPr>
        <w:t xml:space="preserve">نسخ، کا :مجهول، تا: 1207ه-، 222ق، 18*23سم [الأوقاف العامة-موصل: 7-44]</w:t>
      </w:r>
    </w:p>
    <w:p>
      <w:pPr>
        <w:pStyle w:val="BookText"/>
      </w:pPr>
      <w:r>
        <w:rPr>
          <w:rFonts w:ascii="Times New Roman" w:hAnsi="Times New Roman" w:eastAsia="Times New Roman" w:cs="Times New Roman"/>
          <w:lang w:val="en-US" w:bidi="en-US"/>
          <w:color w:val="111111"/>
          <w:sz w:val="28"/>
          <w:szCs w:val="28"/>
          <w:rtl/>
        </w:rPr>
        <w:t xml:space="preserve">47431.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311</w:t>
      </w:r>
    </w:p>
    <w:p>
      <w:pPr>
        <w:pStyle w:val="BookText"/>
      </w:pPr>
      <w:r>
        <w:rPr>
          <w:rFonts w:ascii="IRNazanin" w:hAnsi="IRNazanin" w:eastAsia="IRNazanin" w:cs="IRNazanin"/>
          <w:lang w:bidi="fa-IR"/>
          <w:color w:val="111111"/>
          <w:sz w:val="28"/>
          <w:szCs w:val="28"/>
          <w:rtl/>
        </w:rPr>
        <w:t xml:space="preserve">کا: مجهول، تا: 1210ق[ معجم المخطوطات النجفية: 604]</w:t>
      </w:r>
    </w:p>
    <w:p>
      <w:pPr>
        <w:pStyle w:val="BookText"/>
      </w:pPr>
      <w:r>
        <w:rPr>
          <w:rFonts w:ascii="IRNazanin" w:hAnsi="IRNazanin" w:eastAsia="IRNazanin" w:cs="IRNazanin"/>
          <w:lang w:bidi="fa-IR"/>
          <w:color w:val="111111"/>
          <w:sz w:val="28"/>
          <w:szCs w:val="28"/>
          <w:rtl/>
        </w:rPr>
        <w:t xml:space="preserve">47432 بغداد؛ دار المخطوطات؛ رقم المخطوط : 452</w:t>
      </w:r>
    </w:p>
    <w:p>
      <w:pPr>
        <w:pStyle w:val="BookText"/>
      </w:pPr>
      <w:r>
        <w:rPr>
          <w:rFonts w:ascii="Amiri" w:hAnsi="Amiri" w:eastAsia="Amiri" w:cs="Amiri"/>
          <w:lang w:bidi="ar-SA"/>
          <w:color w:val="111111"/>
          <w:sz w:val="28"/>
          <w:szCs w:val="28"/>
          <w:rtl/>
        </w:rPr>
        <w:t xml:space="preserve">محمّد بن شهاب الدين بن محمّد بن يحيى التكريتي، تا: 1214ه-، 662ص، 25س، 22*16سم [المتحف العراقي - ف: الفقهية 1-123]</w:t>
      </w:r>
    </w:p>
    <w:p>
      <w:pPr>
        <w:pStyle w:val="BookText"/>
      </w:pPr>
      <w:r>
        <w:rPr>
          <w:rFonts w:ascii="Amiri" w:hAnsi="Amiri" w:eastAsia="Amiri" w:cs="Amiri"/>
          <w:lang w:bidi="ar-SA"/>
          <w:color w:val="111111"/>
          <w:sz w:val="28"/>
          <w:szCs w:val="28"/>
          <w:rtl/>
        </w:rPr>
        <w:t xml:space="preserve">47433 .بغداد؛ مكتبة الأوقاف العامة؛ رقم المخطوط: 4136</w:t>
      </w:r>
    </w:p>
    <w:p>
      <w:pPr>
        <w:pStyle w:val="BookText"/>
      </w:pPr>
      <w:r>
        <w:rPr>
          <w:rFonts w:ascii="Amiri" w:hAnsi="Amiri" w:eastAsia="Amiri" w:cs="Amiri"/>
          <w:lang w:bidi="ar-SA"/>
          <w:color w:val="111111"/>
          <w:sz w:val="28"/>
          <w:szCs w:val="28"/>
          <w:rtl/>
        </w:rPr>
        <w:t xml:space="preserve">محمّد صالح الإمام المارديني، تا: 1216ه-؛ 215 ق ، 16*24سم [ف: 1-493]</w:t>
      </w:r>
    </w:p>
    <w:p>
      <w:pPr>
        <w:pStyle w:val="BookText"/>
      </w:pPr>
      <w:r>
        <w:rPr>
          <w:rFonts w:ascii="Times New Roman" w:hAnsi="Times New Roman" w:eastAsia="Times New Roman" w:cs="Times New Roman"/>
          <w:lang w:val="en-US" w:bidi="en-US"/>
          <w:color w:val="111111"/>
          <w:sz w:val="28"/>
          <w:szCs w:val="28"/>
          <w:rtl/>
        </w:rPr>
        <w:t xml:space="preserve">47434.</w:t>
      </w:r>
    </w:p>
    <w:p>
      <w:pPr>
        <w:pStyle w:val="BookText"/>
      </w:pPr>
      <w:r>
        <w:rPr>
          <w:rFonts w:ascii="Amiri" w:hAnsi="Amiri" w:eastAsia="Amiri" w:cs="Amiri"/>
          <w:lang w:bidi="ar-SA"/>
          <w:color w:val="111111"/>
          <w:sz w:val="28"/>
          <w:szCs w:val="28"/>
          <w:rtl/>
        </w:rPr>
        <w:t xml:space="preserve">بغداد؛ مكتبة الأوقاف العامة؛ رقم المخطوط 22810</w:t>
      </w:r>
    </w:p>
    <w:p>
      <w:pPr>
        <w:pStyle w:val="BookText"/>
      </w:pPr>
      <w:r>
        <w:rPr>
          <w:rFonts w:ascii="IRNazanin" w:hAnsi="IRNazanin" w:eastAsia="IRNazanin" w:cs="IRNazanin"/>
          <w:lang w:bidi="fa-IR"/>
          <w:color w:val="111111"/>
          <w:sz w:val="28"/>
          <w:szCs w:val="28"/>
          <w:rtl/>
        </w:rPr>
        <w:t xml:space="preserve">کا :مجهول، تا: 1222ه- 71 ق 15*20سم [ف: 1-561]</w:t>
      </w:r>
    </w:p>
    <w:p>
      <w:pPr>
        <w:pStyle w:val="BookText"/>
      </w:pPr>
      <w:r>
        <w:rPr>
          <w:rFonts w:ascii="Times New Roman" w:hAnsi="Times New Roman" w:eastAsia="Times New Roman" w:cs="Times New Roman"/>
          <w:lang w:val="en-US" w:bidi="en-US"/>
          <w:color w:val="111111"/>
          <w:sz w:val="28"/>
          <w:szCs w:val="28"/>
          <w:rtl/>
        </w:rPr>
        <w:t xml:space="preserve">47435.</w:t>
      </w:r>
    </w:p>
    <w:p>
      <w:pPr>
        <w:pStyle w:val="BookText"/>
      </w:pPr>
      <w:r>
        <w:rPr>
          <w:rFonts w:ascii="Amiri" w:hAnsi="Amiri" w:eastAsia="Amiri" w:cs="Amiri"/>
          <w:lang w:bidi="ar-SA"/>
          <w:color w:val="111111"/>
          <w:sz w:val="28"/>
          <w:szCs w:val="28"/>
          <w:rtl/>
        </w:rPr>
        <w:t xml:space="preserve">بغداد؛ مكتبة الأوقاف العامة؛ رقم المخطوط: 4013</w:t>
      </w:r>
    </w:p>
    <w:p>
      <w:pPr>
        <w:pStyle w:val="BookText"/>
      </w:pPr>
      <w:r>
        <w:rPr>
          <w:rFonts w:ascii="IRNazanin" w:hAnsi="IRNazanin" w:eastAsia="IRNazanin" w:cs="IRNazanin"/>
          <w:lang w:bidi="fa-IR"/>
          <w:color w:val="111111"/>
          <w:sz w:val="28"/>
          <w:szCs w:val="28"/>
          <w:rtl/>
        </w:rPr>
        <w:t xml:space="preserve">کا: مجهول ،تا: 1225ه- 157 ق 1520سم [ف: 1-492]</w:t>
      </w:r>
    </w:p>
    <w:p>
      <w:pPr>
        <w:pStyle w:val="BookText"/>
      </w:pPr>
      <w:r>
        <w:rPr>
          <w:rFonts w:ascii="IRNazanin" w:hAnsi="IRNazanin" w:eastAsia="IRNazanin" w:cs="IRNazanin"/>
          <w:lang w:bidi="fa-IR"/>
          <w:color w:val="111111"/>
          <w:sz w:val="28"/>
          <w:szCs w:val="28"/>
          <w:rtl/>
        </w:rPr>
        <w:t xml:space="preserve">47436 .بغداد؛ دار المخطوطات؛ رقم المخطوط : 5733</w:t>
      </w:r>
    </w:p>
    <w:p>
      <w:pPr>
        <w:pStyle w:val="BookText"/>
      </w:pPr>
      <w:r>
        <w:rPr>
          <w:rFonts w:ascii="IRNazanin" w:hAnsi="IRNazanin" w:eastAsia="IRNazanin" w:cs="IRNazanin"/>
          <w:lang w:bidi="fa-IR"/>
          <w:color w:val="111111"/>
          <w:sz w:val="28"/>
          <w:szCs w:val="28"/>
          <w:rtl/>
        </w:rPr>
        <w:t xml:space="preserve">سید حسن، تا: 1225ه- 318 ص ، 24 س ، 22*15سم [المتحف العراقي - ف: الفقهية 1-152]</w:t>
      </w:r>
    </w:p>
    <w:p>
      <w:pPr>
        <w:pStyle w:val="BookText"/>
      </w:pPr>
      <w:r>
        <w:rPr>
          <w:rFonts w:ascii="IRNazanin" w:hAnsi="IRNazanin" w:eastAsia="IRNazanin" w:cs="IRNazanin"/>
          <w:lang w:bidi="fa-IR"/>
          <w:color w:val="111111"/>
          <w:sz w:val="28"/>
          <w:szCs w:val="28"/>
          <w:rtl/>
        </w:rPr>
        <w:t xml:space="preserve">47437 بغداد؛ دار المخطوطات؛ رقم المخطوط : 3556</w:t>
      </w:r>
    </w:p>
    <w:p>
      <w:pPr>
        <w:pStyle w:val="BookText"/>
      </w:pPr>
      <w:r>
        <w:rPr>
          <w:rFonts w:ascii="IRNazanin" w:hAnsi="IRNazanin" w:eastAsia="IRNazanin" w:cs="IRNazanin"/>
          <w:lang w:bidi="fa-IR"/>
          <w:color w:val="111111"/>
          <w:sz w:val="28"/>
          <w:szCs w:val="28"/>
          <w:rtl/>
        </w:rPr>
        <w:t xml:space="preserve">کا: مجهول، تا: 1233ه- 608 ص 30س، 29*16سم [المتحف العراقي - ف: الفقهية 1-124]</w:t>
      </w:r>
    </w:p>
    <w:p>
      <w:pPr>
        <w:pStyle w:val="BookText"/>
      </w:pPr>
      <w:r>
        <w:rPr>
          <w:rFonts w:ascii="Amiri" w:hAnsi="Amiri" w:eastAsia="Amiri" w:cs="Amiri"/>
          <w:lang w:bidi="ar-SA"/>
          <w:color w:val="111111"/>
          <w:sz w:val="28"/>
          <w:szCs w:val="28"/>
          <w:rtl/>
        </w:rPr>
        <w:t xml:space="preserve">47438 .النجف الأشرف؛ مؤسسة كاشف الغطاء العامة؛ رقم المخطوط: 7974</w:t>
      </w:r>
    </w:p>
    <w:p>
      <w:pPr>
        <w:pStyle w:val="BookText"/>
      </w:pPr>
      <w:r>
        <w:rPr>
          <w:rFonts w:ascii="IRNazanin" w:hAnsi="IRNazanin" w:eastAsia="IRNazanin" w:cs="IRNazanin"/>
          <w:lang w:bidi="fa-IR"/>
          <w:color w:val="111111"/>
          <w:sz w:val="28"/>
          <w:szCs w:val="28"/>
          <w:rtl/>
        </w:rPr>
        <w:t xml:space="preserve">کا :مجهول، تا: 1254ه- 484ص [ف: 1-387]</w:t>
      </w:r>
    </w:p>
    <w:p>
      <w:pPr>
        <w:pStyle w:val="BookText"/>
      </w:pPr>
      <w:r>
        <w:rPr>
          <w:rFonts w:ascii="IRNazanin" w:hAnsi="IRNazanin" w:eastAsia="IRNazanin" w:cs="IRNazanin"/>
          <w:lang w:bidi="fa-IR"/>
          <w:color w:val="111111"/>
          <w:sz w:val="28"/>
          <w:szCs w:val="28"/>
          <w:rtl/>
        </w:rPr>
        <w:t xml:space="preserve">47439 .بغداد؛ دار المخطوطات؛ رقم المخطوط : 2438</w:t>
      </w:r>
    </w:p>
    <w:p>
      <w:pPr>
        <w:pStyle w:val="BookText"/>
      </w:pPr>
      <w:r>
        <w:rPr>
          <w:rFonts w:ascii="IRNazanin" w:hAnsi="IRNazanin" w:eastAsia="IRNazanin" w:cs="IRNazanin"/>
          <w:lang w:bidi="fa-IR"/>
          <w:color w:val="111111"/>
          <w:sz w:val="28"/>
          <w:szCs w:val="28"/>
          <w:rtl/>
        </w:rPr>
        <w:t xml:space="preserve">کا :مجهول، تا: 1261ه- 622 ص، 14 س، 16*21 سم [المتحف العراقي - ف: الفقهية 1-152]</w:t>
      </w:r>
    </w:p>
    <w:p>
      <w:pPr>
        <w:pStyle w:val="BookText"/>
      </w:pPr>
      <w:r>
        <w:rPr>
          <w:rFonts w:ascii="Times New Roman" w:hAnsi="Times New Roman" w:eastAsia="Times New Roman" w:cs="Times New Roman"/>
          <w:lang w:val="en-US" w:bidi="en-US"/>
          <w:color w:val="111111"/>
          <w:sz w:val="28"/>
          <w:szCs w:val="28"/>
          <w:rtl/>
        </w:rPr>
        <w:t xml:space="preserve">47440.</w:t>
      </w:r>
    </w:p>
    <w:p>
      <w:pPr>
        <w:pStyle w:val="BookText"/>
      </w:pPr>
      <w:r>
        <w:rPr>
          <w:rFonts w:ascii="IRNazanin" w:hAnsi="IRNazanin" w:eastAsia="IRNazanin" w:cs="IRNazanin"/>
          <w:lang w:bidi="fa-IR"/>
          <w:color w:val="111111"/>
          <w:sz w:val="28"/>
          <w:szCs w:val="28"/>
          <w:rtl/>
        </w:rPr>
        <w:t xml:space="preserve">بغداد؛ دار المخطوطات؛ رقم المخطوط : 2624</w:t>
      </w:r>
    </w:p>
    <w:p>
      <w:pPr>
        <w:pStyle w:val="BookText"/>
      </w:pPr>
      <w:r>
        <w:rPr>
          <w:rFonts w:ascii="Amiri" w:hAnsi="Amiri" w:eastAsia="Amiri" w:cs="Amiri"/>
          <w:lang w:bidi="ar-SA"/>
          <w:color w:val="111111"/>
          <w:sz w:val="28"/>
          <w:szCs w:val="28"/>
          <w:rtl/>
        </w:rPr>
        <w:t xml:space="preserve">علي بن محمد ،تا: 1262ه- 440 ص 17س، 21/5*15سم [المتحف العراقي-ف:</w:t>
      </w:r>
    </w:p>
    <w:p>
      <w:pPr>
        <w:pStyle w:val="BookText"/>
      </w:pPr>
      <w:r>
        <w:rPr>
          <w:rFonts w:ascii="Amiri" w:hAnsi="Amiri" w:eastAsia="Amiri" w:cs="Amiri"/>
          <w:lang w:bidi="ar-SA"/>
          <w:color w:val="111111"/>
          <w:sz w:val="28"/>
          <w:szCs w:val="28"/>
          <w:rtl/>
        </w:rPr>
        <w:t xml:space="preserve">الفقهية 1-152]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47441.</w:t>
      </w:r>
    </w:p>
    <w:p>
      <w:pPr>
        <w:pStyle w:val="BookText"/>
      </w:pPr>
      <w:r>
        <w:rPr>
          <w:rFonts w:ascii="Amiri" w:hAnsi="Amiri" w:eastAsia="Amiri" w:cs="Amiri"/>
          <w:lang w:bidi="ar-SA"/>
          <w:color w:val="111111"/>
          <w:sz w:val="28"/>
          <w:szCs w:val="28"/>
          <w:rtl/>
        </w:rPr>
        <w:t xml:space="preserve">بغداد؛ مكتبة الأوقاف العامة؛ رقم المخطوط: 23183</w:t>
      </w:r>
    </w:p>
    <w:p>
      <w:pPr>
        <w:pStyle w:val="BookText"/>
      </w:pPr>
      <w:r>
        <w:rPr>
          <w:rFonts w:ascii="Amiri" w:hAnsi="Amiri" w:eastAsia="Amiri" w:cs="Amiri"/>
          <w:lang w:bidi="ar-SA"/>
          <w:color w:val="111111"/>
          <w:sz w:val="28"/>
          <w:szCs w:val="28"/>
          <w:rtl/>
        </w:rPr>
        <w:t xml:space="preserve">خضر بن يوسف البغدادي العاني الحموي ،تا: 1307ه-؛ 408 ق 14*20سم [ف: 1-715]</w:t>
      </w:r>
    </w:p>
    <w:p>
      <w:pPr>
        <w:pStyle w:val="BookText"/>
      </w:pPr>
      <w:r>
        <w:rPr>
          <w:rFonts w:ascii="Times New Roman" w:hAnsi="Times New Roman" w:eastAsia="Times New Roman" w:cs="Times New Roman"/>
          <w:lang w:val="en-US" w:bidi="en-US"/>
          <w:color w:val="111111"/>
          <w:sz w:val="28"/>
          <w:szCs w:val="28"/>
          <w:rtl/>
        </w:rPr>
        <w:t xml:space="preserve">47442.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8/15</w:t>
      </w:r>
    </w:p>
    <w:p>
      <w:pPr>
        <w:pStyle w:val="BookText"/>
      </w:pPr>
      <w:r>
        <w:rPr>
          <w:rFonts w:ascii="IRNazanin" w:hAnsi="IRNazanin" w:eastAsia="IRNazanin" w:cs="IRNazanin"/>
          <w:lang w:bidi="fa-IR"/>
          <w:color w:val="111111"/>
          <w:sz w:val="28"/>
          <w:szCs w:val="28"/>
          <w:rtl/>
        </w:rPr>
        <w:t xml:space="preserve">کا :مجهول، تا: مجهول؛ ناقصة: الأول؛ 254ق، 17*23سم[ الأوقاف العامة-موصل: 7-43]</w:t>
      </w:r>
    </w:p>
    <w:p>
      <w:pPr>
        <w:pStyle w:val="BookText"/>
      </w:pPr>
      <w:r>
        <w:rPr>
          <w:rFonts w:ascii="Amiri" w:hAnsi="Amiri" w:eastAsia="Amiri" w:cs="Amiri"/>
          <w:lang w:bidi="ar-SA"/>
          <w:color w:val="111111"/>
          <w:sz w:val="28"/>
          <w:szCs w:val="28"/>
          <w:rtl/>
        </w:rPr>
        <w:t xml:space="preserve">47443 بغداد؛ مكتبة الأوقاف العامة؛ رقم المخطوط: 9901</w:t>
      </w:r>
    </w:p>
    <w:p>
      <w:pPr>
        <w:pStyle w:val="BookText"/>
      </w:pPr>
      <w:r>
        <w:rPr>
          <w:rFonts w:ascii="Amiri" w:hAnsi="Amiri" w:eastAsia="Amiri" w:cs="Amiri"/>
          <w:lang w:bidi="ar-SA"/>
          <w:color w:val="111111"/>
          <w:sz w:val="28"/>
          <w:szCs w:val="28"/>
          <w:rtl/>
        </w:rPr>
        <w:t xml:space="preserve">قطعة منه؛ كا: مجهول، تا :مجهول؛ 125 ق 14*24سم [ف: 1-493]</w:t>
      </w:r>
    </w:p>
    <w:p>
      <w:pPr>
        <w:pStyle w:val="BookText"/>
      </w:pPr>
      <w:r>
        <w:rPr>
          <w:rFonts w:ascii="Times New Roman" w:hAnsi="Times New Roman" w:eastAsia="Times New Roman" w:cs="Times New Roman"/>
          <w:lang w:val="en-US" w:bidi="en-US"/>
          <w:color w:val="111111"/>
          <w:sz w:val="28"/>
          <w:szCs w:val="28"/>
          <w:rtl/>
        </w:rPr>
        <w:t xml:space="preserve">47444.</w:t>
      </w:r>
    </w:p>
    <w:p>
      <w:pPr>
        <w:pStyle w:val="BookText"/>
      </w:pPr>
      <w:r>
        <w:rPr>
          <w:rFonts w:ascii="Amiri" w:hAnsi="Amiri" w:eastAsia="Amiri" w:cs="Amiri"/>
          <w:lang w:bidi="ar-SA"/>
          <w:color w:val="111111"/>
          <w:sz w:val="28"/>
          <w:szCs w:val="28"/>
          <w:rtl/>
        </w:rPr>
        <w:t xml:space="preserve">بغداد؛ مكتبة الأوقاف العامة؛ رقم المخطوط: 9815</w:t>
      </w:r>
    </w:p>
    <w:p>
      <w:pPr>
        <w:pStyle w:val="BookText"/>
      </w:pPr>
      <w:r>
        <w:rPr>
          <w:rFonts w:ascii="IRNazanin" w:hAnsi="IRNazanin" w:eastAsia="IRNazanin" w:cs="IRNazanin"/>
          <w:lang w:bidi="fa-IR"/>
          <w:color w:val="111111"/>
          <w:sz w:val="28"/>
          <w:szCs w:val="28"/>
          <w:rtl/>
        </w:rPr>
        <w:t xml:space="preserve">کا: مجهول، تا :مجهول؛ 251 ق 15*22سم [ف: 1-494]</w:t>
      </w:r>
    </w:p>
    <w:p>
      <w:pPr>
        <w:pStyle w:val="BookText"/>
      </w:pPr>
      <w:r>
        <w:rPr>
          <w:rFonts w:ascii="Amiri" w:hAnsi="Amiri" w:eastAsia="Amiri" w:cs="Amiri"/>
          <w:lang w:bidi="ar-SA"/>
          <w:color w:val="111111"/>
          <w:sz w:val="28"/>
          <w:szCs w:val="28"/>
          <w:rtl/>
        </w:rPr>
        <w:t xml:space="preserve">47445 بغداد؛ مكتبة الأوقاف العامة؛ رقم المخطوط: 4033</w:t>
      </w:r>
    </w:p>
    <w:p>
      <w:pPr>
        <w:pStyle w:val="BookText"/>
      </w:pPr>
      <w:r>
        <w:rPr>
          <w:rFonts w:ascii="IRNazanin" w:hAnsi="IRNazanin" w:eastAsia="IRNazanin" w:cs="IRNazanin"/>
          <w:lang w:bidi="fa-IR"/>
          <w:color w:val="111111"/>
          <w:sz w:val="28"/>
          <w:szCs w:val="28"/>
          <w:rtl/>
        </w:rPr>
        <w:t xml:space="preserve">کا: مجهول، تا: مجهول؛ 238 ق 14*22سم [ف: 1-492]</w:t>
      </w:r>
    </w:p>
    <w:p>
      <w:pPr>
        <w:pStyle w:val="BookText"/>
      </w:pPr>
      <w:r>
        <w:rPr>
          <w:rFonts w:ascii="Amiri" w:hAnsi="Amiri" w:eastAsia="Amiri" w:cs="Amiri"/>
          <w:lang w:bidi="ar-SA"/>
          <w:color w:val="111111"/>
          <w:sz w:val="28"/>
          <w:szCs w:val="28"/>
          <w:rtl/>
        </w:rPr>
        <w:t xml:space="preserve">47446 بغداد؛ مكتبة الأوقاف العامة؛ رقم المخطوط: 4064</w:t>
      </w:r>
    </w:p>
    <w:p>
      <w:pPr>
        <w:pStyle w:val="BookText"/>
      </w:pPr>
      <w:r>
        <w:rPr>
          <w:rFonts w:ascii="IRNazanin" w:hAnsi="IRNazanin" w:eastAsia="IRNazanin" w:cs="IRNazanin"/>
          <w:lang w:bidi="fa-IR"/>
          <w:color w:val="111111"/>
          <w:sz w:val="28"/>
          <w:szCs w:val="28"/>
          <w:rtl/>
        </w:rPr>
        <w:t xml:space="preserve">کا :مجهول، تا: مجهول؛ 230 ق 14*20سم [ف: 1-492]</w:t>
      </w:r>
    </w:p>
    <w:p>
      <w:pPr>
        <w:pStyle w:val="BookText"/>
      </w:pPr>
      <w:r>
        <w:rPr>
          <w:rFonts w:ascii="Times New Roman" w:hAnsi="Times New Roman" w:eastAsia="Times New Roman" w:cs="Times New Roman"/>
          <w:lang w:val="en-US" w:bidi="en-US"/>
          <w:color w:val="111111"/>
          <w:sz w:val="28"/>
          <w:szCs w:val="28"/>
          <w:rtl/>
        </w:rPr>
        <w:t xml:space="preserve">47447.</w:t>
      </w:r>
    </w:p>
    <w:p>
      <w:pPr>
        <w:pStyle w:val="BookText"/>
      </w:pPr>
      <w:r>
        <w:rPr>
          <w:rFonts w:ascii="Amiri" w:hAnsi="Amiri" w:eastAsia="Amiri" w:cs="Amiri"/>
          <w:lang w:bidi="ar-SA"/>
          <w:color w:val="111111"/>
          <w:sz w:val="28"/>
          <w:szCs w:val="28"/>
          <w:rtl/>
        </w:rPr>
        <w:t xml:space="preserve">بغداد؛ مكتبة الأوقاف العامة؛ رقم المخطوط: 4070</w:t>
      </w:r>
    </w:p>
    <w:p>
      <w:pPr>
        <w:pStyle w:val="BookText"/>
      </w:pPr>
      <w:r>
        <w:rPr>
          <w:rFonts w:ascii="IRNazanin" w:hAnsi="IRNazanin" w:eastAsia="IRNazanin" w:cs="IRNazanin"/>
          <w:lang w:bidi="fa-IR"/>
          <w:color w:val="111111"/>
          <w:sz w:val="28"/>
          <w:szCs w:val="28"/>
          <w:rtl/>
        </w:rPr>
        <w:t xml:space="preserve">کا: مجهول، تا: مجهول؛ 315ق 12*20سم [ف: 1-492]</w:t>
      </w:r>
    </w:p>
    <w:p>
      <w:pPr>
        <w:pStyle w:val="BookText"/>
      </w:pPr>
      <w:r>
        <w:rPr>
          <w:rFonts w:ascii="Amiri" w:hAnsi="Amiri" w:eastAsia="Amiri" w:cs="Amiri"/>
          <w:lang w:bidi="ar-SA"/>
          <w:color w:val="111111"/>
          <w:sz w:val="28"/>
          <w:szCs w:val="28"/>
          <w:rtl/>
        </w:rPr>
        <w:t xml:space="preserve">47448 بغداد؛ مكتبة الأوقاف العامة؛ رقم المخطوط : 10029</w:t>
      </w:r>
    </w:p>
    <w:p>
      <w:pPr>
        <w:pStyle w:val="BookText"/>
      </w:pPr>
      <w:r>
        <w:rPr>
          <w:rFonts w:ascii="IRNazanin" w:hAnsi="IRNazanin" w:eastAsia="IRNazanin" w:cs="IRNazanin"/>
          <w:lang w:bidi="fa-IR"/>
          <w:color w:val="111111"/>
          <w:sz w:val="28"/>
          <w:szCs w:val="28"/>
          <w:rtl/>
        </w:rPr>
        <w:t xml:space="preserve">کا :مجهول ،تا :مجهول؛ 235 ق 14*22سم [ف: 1-493]</w:t>
      </w:r>
    </w:p>
    <w:p>
      <w:pPr>
        <w:pStyle w:val="BookText"/>
      </w:pPr>
      <w:r>
        <w:rPr>
          <w:rFonts w:ascii="Times New Roman" w:hAnsi="Times New Roman" w:eastAsia="Times New Roman" w:cs="Times New Roman"/>
          <w:lang w:val="en-US" w:bidi="en-US"/>
          <w:color w:val="111111"/>
          <w:sz w:val="28"/>
          <w:szCs w:val="28"/>
          <w:rtl/>
        </w:rPr>
        <w:t xml:space="preserve">47449.</w:t>
      </w:r>
    </w:p>
    <w:p>
      <w:pPr>
        <w:pStyle w:val="BookText"/>
      </w:pPr>
      <w:r>
        <w:rPr>
          <w:rFonts w:ascii="Amiri" w:hAnsi="Amiri" w:eastAsia="Amiri" w:cs="Amiri"/>
          <w:lang w:bidi="ar-SA"/>
          <w:color w:val="111111"/>
          <w:sz w:val="28"/>
          <w:szCs w:val="28"/>
          <w:rtl/>
        </w:rPr>
        <w:t xml:space="preserve">بغداد؛ مكتبة الأوقاف العامة؛ رقم المخطوط : 4138</w:t>
      </w:r>
    </w:p>
    <w:p>
      <w:pPr>
        <w:pStyle w:val="BookText"/>
      </w:pPr>
      <w:r>
        <w:rPr>
          <w:rFonts w:ascii="IRNazanin" w:hAnsi="IRNazanin" w:eastAsia="IRNazanin" w:cs="IRNazanin"/>
          <w:lang w:bidi="fa-IR"/>
          <w:color w:val="111111"/>
          <w:sz w:val="28"/>
          <w:szCs w:val="28"/>
          <w:rtl/>
        </w:rPr>
        <w:t xml:space="preserve">کا: مجهول ،تا: مجهول؛ 250 ق 13*21سم [ف: 1-493]</w:t>
      </w:r>
    </w:p>
    <w:p>
      <w:pPr>
        <w:pStyle w:val="BookText"/>
      </w:pPr>
      <w:r>
        <w:rPr>
          <w:rFonts w:ascii="Amiri" w:hAnsi="Amiri" w:eastAsia="Amiri" w:cs="Amiri"/>
          <w:lang w:bidi="ar-SA"/>
          <w:color w:val="111111"/>
          <w:sz w:val="28"/>
          <w:szCs w:val="28"/>
          <w:rtl/>
        </w:rPr>
        <w:t xml:space="preserve">47450 بغداد؛ مكتبة الأوقاف العامة؛ رقم المخطوط: 9667</w:t>
      </w:r>
    </w:p>
    <w:p>
      <w:pPr>
        <w:pStyle w:val="BookText"/>
      </w:pPr>
      <w:r>
        <w:rPr>
          <w:rFonts w:ascii="IRNazanin" w:hAnsi="IRNazanin" w:eastAsia="IRNazanin" w:cs="IRNazanin"/>
          <w:lang w:bidi="fa-IR"/>
          <w:color w:val="111111"/>
          <w:sz w:val="28"/>
          <w:szCs w:val="28"/>
          <w:rtl/>
        </w:rPr>
        <w:t xml:space="preserve">کا :مجهول، تا: مجهول؛ 210 ق 12*16سم [ف: 1-493]</w:t>
      </w:r>
    </w:p>
    <w:p>
      <w:pPr>
        <w:pStyle w:val="BookText"/>
      </w:pPr>
      <w:r>
        <w:rPr>
          <w:rFonts w:ascii="Amiri" w:hAnsi="Amiri" w:eastAsia="Amiri" w:cs="Amiri"/>
          <w:lang w:bidi="ar-SA"/>
          <w:color w:val="111111"/>
          <w:sz w:val="28"/>
          <w:szCs w:val="28"/>
          <w:rtl/>
        </w:rPr>
        <w:t xml:space="preserve">47451 بغداد؛ مكتبة الأوقاف العامة؛ رقم المخطوط: 9794</w:t>
      </w:r>
    </w:p>
    <w:p>
      <w:pPr>
        <w:pStyle w:val="BookText"/>
      </w:pPr>
      <w:r>
        <w:rPr>
          <w:rFonts w:ascii="IRNazanin" w:hAnsi="IRNazanin" w:eastAsia="IRNazanin" w:cs="IRNazanin"/>
          <w:lang w:bidi="fa-IR"/>
          <w:color w:val="111111"/>
          <w:sz w:val="28"/>
          <w:szCs w:val="28"/>
          <w:rtl/>
        </w:rPr>
        <w:t xml:space="preserve">کا: مجهول، تا: مجهول؛ 245 ق ، 17*18سم [ف: 1-493]</w:t>
      </w:r>
    </w:p>
    <w:p>
      <w:pPr>
        <w:pStyle w:val="BookText"/>
      </w:pPr>
      <w:r>
        <w:rPr>
          <w:rFonts w:ascii="Times New Roman" w:hAnsi="Times New Roman" w:eastAsia="Times New Roman" w:cs="Times New Roman"/>
          <w:lang w:val="en-US" w:bidi="en-US"/>
          <w:color w:val="111111"/>
          <w:sz w:val="28"/>
          <w:szCs w:val="28"/>
          <w:rtl/>
        </w:rPr>
        <w:t xml:space="preserve">47452.</w:t>
      </w:r>
    </w:p>
    <w:p>
      <w:pPr>
        <w:pStyle w:val="BookText"/>
      </w:pPr>
      <w:r>
        <w:rPr>
          <w:rFonts w:ascii="Amiri" w:hAnsi="Amiri" w:eastAsia="Amiri" w:cs="Amiri"/>
          <w:lang w:bidi="ar-SA"/>
          <w:color w:val="111111"/>
          <w:sz w:val="28"/>
          <w:szCs w:val="28"/>
          <w:rtl/>
        </w:rPr>
        <w:t xml:space="preserve">بغداد؛ مكتبة الأوقاف العامة؛ رقم المخطوط: 3980</w:t>
      </w:r>
    </w:p>
    <w:p>
      <w:pPr>
        <w:pStyle w:val="BookText"/>
      </w:pPr>
      <w:r>
        <w:rPr>
          <w:rFonts w:ascii="IRNazanin" w:hAnsi="IRNazanin" w:eastAsia="IRNazanin" w:cs="IRNazanin"/>
          <w:lang w:bidi="fa-IR"/>
          <w:color w:val="111111"/>
          <w:sz w:val="28"/>
          <w:szCs w:val="28"/>
          <w:rtl/>
        </w:rPr>
        <w:t xml:space="preserve">کا :مجهول، تا :مجهول؛ 126 ق، 12*19سم [ف: 1-492]</w:t>
      </w:r>
    </w:p>
    <w:p>
      <w:pPr>
        <w:pStyle w:val="BookText"/>
      </w:pPr>
      <w:r>
        <w:rPr>
          <w:rFonts w:ascii="Amiri" w:hAnsi="Amiri" w:eastAsia="Amiri" w:cs="Amiri"/>
          <w:lang w:bidi="ar-SA"/>
          <w:color w:val="111111"/>
          <w:sz w:val="28"/>
          <w:szCs w:val="28"/>
          <w:rtl/>
        </w:rPr>
        <w:t xml:space="preserve">47453 بغداد؛ مكتبة الأوقاف العامة رقم المخطوط : 3981</w:t>
      </w:r>
    </w:p>
    <w:p>
      <w:pPr>
        <w:pStyle w:val="BookText"/>
      </w:pPr>
      <w:r>
        <w:rPr>
          <w:rFonts w:ascii="IRNazanin" w:hAnsi="IRNazanin" w:eastAsia="IRNazanin" w:cs="IRNazanin"/>
          <w:lang w:bidi="fa-IR"/>
          <w:color w:val="111111"/>
          <w:sz w:val="28"/>
          <w:szCs w:val="28"/>
          <w:rtl/>
        </w:rPr>
        <w:t xml:space="preserve">کا :مجهول، تا :مجهول؛ 204 ق ، +10*18سم [ف: 1-491]</w:t>
      </w:r>
    </w:p>
    <w:p>
      <w:pPr>
        <w:pStyle w:val="BookText"/>
      </w:pPr>
      <w:r>
        <w:rPr>
          <w:rFonts w:ascii="Amiri" w:hAnsi="Amiri" w:eastAsia="Amiri" w:cs="Amiri"/>
          <w:lang w:bidi="ar-SA"/>
          <w:color w:val="111111"/>
          <w:sz w:val="28"/>
          <w:szCs w:val="28"/>
          <w:rtl/>
        </w:rPr>
        <w:t xml:space="preserve">47454 بغداد؛ مكتبة الأوقاف العامة؛ رقم المخطوط: 3860</w:t>
      </w:r>
    </w:p>
    <w:p>
      <w:pPr>
        <w:pStyle w:val="BookText"/>
      </w:pPr>
      <w:r>
        <w:rPr>
          <w:rFonts w:ascii="IRNazanin" w:hAnsi="IRNazanin" w:eastAsia="IRNazanin" w:cs="IRNazanin"/>
          <w:lang w:bidi="fa-IR"/>
          <w:color w:val="111111"/>
          <w:sz w:val="28"/>
          <w:szCs w:val="28"/>
          <w:rtl/>
        </w:rPr>
        <w:t xml:space="preserve">کا :مجهول، تا: مجهول؛ 291 ق 18*20سم [ف: 1-491]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47455 .بغداد؛ مكتبة الأوقاف العامة؛ رقم المخطوط 3890</w:t>
      </w:r>
    </w:p>
    <w:p>
      <w:pPr>
        <w:pStyle w:val="BookText"/>
      </w:pPr>
      <w:r>
        <w:rPr>
          <w:rFonts w:ascii="IRNazanin" w:hAnsi="IRNazanin" w:eastAsia="IRNazanin" w:cs="IRNazanin"/>
          <w:lang w:bidi="fa-IR"/>
          <w:color w:val="111111"/>
          <w:sz w:val="28"/>
          <w:szCs w:val="28"/>
          <w:rtl/>
        </w:rPr>
        <w:t xml:space="preserve">کا :مجهول، تا: مجهول؛ 135ق، 14*19سم [ف: 1-491]</w:t>
      </w:r>
    </w:p>
    <w:p>
      <w:pPr>
        <w:pStyle w:val="BookText"/>
      </w:pPr>
      <w:r>
        <w:rPr>
          <w:rFonts w:ascii="Times New Roman" w:hAnsi="Times New Roman" w:eastAsia="Times New Roman" w:cs="Times New Roman"/>
          <w:lang w:val="en-US" w:bidi="en-US"/>
          <w:color w:val="111111"/>
          <w:sz w:val="28"/>
          <w:szCs w:val="28"/>
          <w:rtl/>
        </w:rPr>
        <w:t xml:space="preserve">47456.</w:t>
      </w:r>
    </w:p>
    <w:p>
      <w:pPr>
        <w:pStyle w:val="BookText"/>
      </w:pPr>
      <w:r>
        <w:rPr>
          <w:rFonts w:ascii="Amiri" w:hAnsi="Amiri" w:eastAsia="Amiri" w:cs="Amiri"/>
          <w:lang w:bidi="ar-SA"/>
          <w:color w:val="111111"/>
          <w:sz w:val="28"/>
          <w:szCs w:val="28"/>
          <w:rtl/>
        </w:rPr>
        <w:t xml:space="preserve">بغداد؛ مكتبة الأوقاف العامة؛ رقم المخطوط: 3894</w:t>
      </w:r>
    </w:p>
    <w:p>
      <w:pPr>
        <w:pStyle w:val="BookText"/>
      </w:pPr>
      <w:r>
        <w:rPr>
          <w:rFonts w:ascii="IRNazanin" w:hAnsi="IRNazanin" w:eastAsia="IRNazanin" w:cs="IRNazanin"/>
          <w:lang w:bidi="fa-IR"/>
          <w:color w:val="111111"/>
          <w:sz w:val="28"/>
          <w:szCs w:val="28"/>
          <w:rtl/>
        </w:rPr>
        <w:t xml:space="preserve">کا: مجهول، تا: مجهول؛ 145 ق، 14*20سم [ف: 1-491]</w:t>
      </w:r>
    </w:p>
    <w:p>
      <w:pPr>
        <w:pStyle w:val="BookText"/>
      </w:pPr>
      <w:r>
        <w:rPr>
          <w:rFonts w:ascii="Times New Roman" w:hAnsi="Times New Roman" w:eastAsia="Times New Roman" w:cs="Times New Roman"/>
          <w:lang w:val="en-US" w:bidi="en-US"/>
          <w:color w:val="111111"/>
          <w:sz w:val="28"/>
          <w:szCs w:val="28"/>
          <w:rtl/>
        </w:rPr>
        <w:t xml:space="preserve">47457.</w:t>
      </w:r>
    </w:p>
    <w:p>
      <w:pPr>
        <w:pStyle w:val="BookText"/>
      </w:pPr>
      <w:r>
        <w:rPr>
          <w:rFonts w:ascii="Amiri" w:hAnsi="Amiri" w:eastAsia="Amiri" w:cs="Amiri"/>
          <w:lang w:bidi="ar-SA"/>
          <w:color w:val="111111"/>
          <w:sz w:val="28"/>
          <w:szCs w:val="28"/>
          <w:rtl/>
        </w:rPr>
        <w:t xml:space="preserve">بغداد؛ مكتبة الأوقاف العامة؛ رقم المخطوط: 3813</w:t>
      </w:r>
    </w:p>
    <w:p>
      <w:pPr>
        <w:pStyle w:val="BookText"/>
      </w:pPr>
      <w:r>
        <w:rPr>
          <w:rFonts w:ascii="IRNazanin" w:hAnsi="IRNazanin" w:eastAsia="IRNazanin" w:cs="IRNazanin"/>
          <w:lang w:bidi="fa-IR"/>
          <w:color w:val="111111"/>
          <w:sz w:val="28"/>
          <w:szCs w:val="28"/>
          <w:rtl/>
        </w:rPr>
        <w:t xml:space="preserve">سلیمان بن خلیل، تا :مجهول (295 ق 16320سم [ف: 1-490]</w:t>
      </w:r>
    </w:p>
    <w:p>
      <w:pPr>
        <w:pStyle w:val="BookText"/>
      </w:pPr>
      <w:r>
        <w:rPr>
          <w:rFonts w:ascii="Amiri" w:hAnsi="Amiri" w:eastAsia="Amiri" w:cs="Amiri"/>
          <w:lang w:bidi="ar-SA"/>
          <w:color w:val="111111"/>
          <w:sz w:val="28"/>
          <w:szCs w:val="28"/>
          <w:rtl/>
        </w:rPr>
        <w:t xml:space="preserve">47458 .بغداد؛ مكتبة الأوقاف العامة؛ رقم المخطوط : 3704</w:t>
      </w:r>
    </w:p>
    <w:p>
      <w:pPr>
        <w:pStyle w:val="BookText"/>
      </w:pPr>
      <w:r>
        <w:rPr>
          <w:rFonts w:ascii="IRNazanin" w:hAnsi="IRNazanin" w:eastAsia="IRNazanin" w:cs="IRNazanin"/>
          <w:lang w:bidi="fa-IR"/>
          <w:color w:val="111111"/>
          <w:sz w:val="28"/>
          <w:szCs w:val="28"/>
          <w:rtl/>
        </w:rPr>
        <w:t xml:space="preserve">کا: مجهول، تا: مجهول ناقصة : الآخر؛ 160ق، 20*30سم [ف: 1-490]</w:t>
      </w:r>
    </w:p>
    <w:p>
      <w:pPr>
        <w:pStyle w:val="BookText"/>
      </w:pPr>
      <w:r>
        <w:rPr>
          <w:rFonts w:ascii="Amiri" w:hAnsi="Amiri" w:eastAsia="Amiri" w:cs="Amiri"/>
          <w:lang w:bidi="ar-SA"/>
          <w:color w:val="111111"/>
          <w:sz w:val="28"/>
          <w:szCs w:val="28"/>
          <w:rtl/>
        </w:rPr>
        <w:t xml:space="preserve">47459 .كربلاء؛ مكتبة محسن الجلالي الكشميري؛ رقم المخطوط 7</w:t>
      </w:r>
    </w:p>
    <w:p>
      <w:pPr>
        <w:pStyle w:val="BookText"/>
      </w:pPr>
      <w:r>
        <w:rPr>
          <w:rFonts w:ascii="IRNazanin" w:hAnsi="IRNazanin" w:eastAsia="IRNazanin" w:cs="IRNazanin"/>
          <w:lang w:bidi="fa-IR"/>
          <w:color w:val="111111"/>
          <w:sz w:val="28"/>
          <w:szCs w:val="28"/>
          <w:rtl/>
        </w:rPr>
        <w:t xml:space="preserve">کا :مجهول، تا :مجهول معجم تاريخ التراث: 1-81]</w:t>
      </w:r>
    </w:p>
    <w:p>
      <w:pPr>
        <w:pStyle w:val="BookText"/>
      </w:pPr>
      <w:r>
        <w:rPr>
          <w:rFonts w:ascii="Times New Roman" w:hAnsi="Times New Roman" w:eastAsia="Times New Roman" w:cs="Times New Roman"/>
          <w:lang w:val="en-US" w:bidi="en-US"/>
          <w:color w:val="111111"/>
          <w:sz w:val="28"/>
          <w:szCs w:val="28"/>
          <w:rtl/>
        </w:rPr>
        <w:t xml:space="preserve">47460.</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232</w:t>
      </w:r>
    </w:p>
    <w:p>
      <w:pPr>
        <w:pStyle w:val="BookText"/>
      </w:pPr>
      <w:r>
        <w:rPr>
          <w:rFonts w:ascii="IRNazanin" w:hAnsi="IRNazanin" w:eastAsia="IRNazanin" w:cs="IRNazanin"/>
          <w:lang w:bidi="fa-IR"/>
          <w:color w:val="111111"/>
          <w:sz w:val="28"/>
          <w:szCs w:val="28"/>
          <w:rtl/>
        </w:rPr>
        <w:t xml:space="preserve">کا: مجهول، تا: مجهول [معجم تاريخ التراث: 1-81]</w:t>
      </w:r>
    </w:p>
    <w:p>
      <w:pPr>
        <w:pStyle w:val="BookText"/>
      </w:pPr>
      <w:r>
        <w:rPr>
          <w:rFonts w:ascii="Amiri" w:hAnsi="Amiri" w:eastAsia="Amiri" w:cs="Amiri"/>
          <w:lang w:bidi="ar-SA"/>
          <w:color w:val="111111"/>
          <w:sz w:val="28"/>
          <w:szCs w:val="28"/>
          <w:rtl/>
        </w:rPr>
        <w:t xml:space="preserve">47461 . البصرة ؛ جامعة البصرة (المكتبة المركزية)؛ رقم المخطوط: 269</w:t>
      </w:r>
    </w:p>
    <w:p>
      <w:pPr>
        <w:pStyle w:val="BookText"/>
      </w:pPr>
      <w:r>
        <w:rPr>
          <w:rFonts w:ascii="IRNazanin" w:hAnsi="IRNazanin" w:eastAsia="IRNazanin" w:cs="IRNazanin"/>
          <w:lang w:bidi="fa-IR"/>
          <w:color w:val="111111"/>
          <w:sz w:val="28"/>
          <w:szCs w:val="28"/>
          <w:rtl/>
        </w:rPr>
        <w:t xml:space="preserve">نسخ ،کا :مجهول ،تا: مجهول؛ 299 ق، 17 س، 2014سم [المورد : 30-349]</w:t>
      </w:r>
    </w:p>
    <w:p>
      <w:pPr>
        <w:pStyle w:val="BookText"/>
      </w:pPr>
      <w:r>
        <w:rPr>
          <w:rFonts w:ascii="Amiri" w:hAnsi="Amiri" w:eastAsia="Amiri" w:cs="Amiri"/>
          <w:lang w:bidi="ar-SA"/>
          <w:color w:val="111111"/>
          <w:sz w:val="28"/>
          <w:szCs w:val="28"/>
          <w:rtl/>
        </w:rPr>
        <w:t xml:space="preserve">47462 .الموصل؛ مدرسة مسجد محضر باشي؛ رقم المخطوط 1</w:t>
      </w:r>
    </w:p>
    <w:p>
      <w:pPr>
        <w:pStyle w:val="BookText"/>
      </w:pPr>
      <w:r>
        <w:rPr>
          <w:rFonts w:ascii="IRNazanin" w:hAnsi="IRNazanin" w:eastAsia="IRNazanin" w:cs="IRNazanin"/>
          <w:lang w:bidi="fa-IR"/>
          <w:color w:val="111111"/>
          <w:sz w:val="28"/>
          <w:szCs w:val="28"/>
          <w:rtl/>
        </w:rPr>
        <w:t xml:space="preserve">کا :مجهول ،تا: مجهول؛ ناقصة : الآخر مخطوطات الموصل (189]</w:t>
      </w:r>
    </w:p>
    <w:p>
      <w:pPr>
        <w:pStyle w:val="BookText"/>
      </w:pPr>
      <w:r>
        <w:rPr>
          <w:rFonts w:ascii="Times New Roman" w:hAnsi="Times New Roman" w:eastAsia="Times New Roman" w:cs="Times New Roman"/>
          <w:lang w:val="en-US" w:bidi="en-US"/>
          <w:color w:val="111111"/>
          <w:sz w:val="28"/>
          <w:szCs w:val="28"/>
          <w:rtl/>
        </w:rPr>
        <w:t xml:space="preserve">47463.</w:t>
      </w:r>
    </w:p>
    <w:p>
      <w:pPr>
        <w:pStyle w:val="BookText"/>
      </w:pPr>
      <w:r>
        <w:rPr>
          <w:rFonts w:ascii="Amiri" w:hAnsi="Amiri" w:eastAsia="Amiri" w:cs="Amiri"/>
          <w:lang w:bidi="ar-SA"/>
          <w:color w:val="111111"/>
          <w:sz w:val="28"/>
          <w:szCs w:val="28"/>
          <w:rtl/>
        </w:rPr>
        <w:t xml:space="preserve">الموصل ؛ المكتبة المركزية؛ رقم المخطوط: 36</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مجلة المجمع العلمي العراقي: مجلد 15-</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Times New Roman" w:hAnsi="Times New Roman" w:eastAsia="Times New Roman" w:cs="Times New Roman"/>
          <w:lang w:val="en-US" w:bidi="en-US"/>
          <w:color w:val="111111"/>
          <w:sz w:val="28"/>
          <w:szCs w:val="28"/>
          <w:rtl/>
        </w:rPr>
        <w:t xml:space="preserve">47464.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7456</w:t>
      </w:r>
    </w:p>
    <w:p>
      <w:pPr>
        <w:pStyle w:val="BookText"/>
      </w:pPr>
      <w:r>
        <w:rPr>
          <w:rFonts w:ascii="IRNazanin" w:hAnsi="IRNazanin" w:eastAsia="IRNazanin" w:cs="IRNazanin"/>
          <w:lang w:bidi="fa-IR"/>
          <w:color w:val="111111"/>
          <w:sz w:val="28"/>
          <w:szCs w:val="28"/>
          <w:rtl/>
        </w:rPr>
        <w:t xml:space="preserve">کا: مجهول ،تا :مجهول؛ ناقصة : الأوّل والآخر؛ 624 ص [ف: 1-387]</w:t>
      </w:r>
    </w:p>
    <w:p>
      <w:pPr>
        <w:pStyle w:val="BookText"/>
      </w:pPr>
      <w:r>
        <w:rPr>
          <w:rFonts w:ascii="Amiri" w:hAnsi="Amiri" w:eastAsia="Amiri" w:cs="Amiri"/>
          <w:lang w:bidi="ar-SA"/>
          <w:color w:val="111111"/>
          <w:sz w:val="28"/>
          <w:szCs w:val="28"/>
          <w:rtl/>
        </w:rPr>
        <w:t xml:space="preserve">47465 .النجف الأشرف؛ مؤسسة كاشف الغطاء العامة؛ رقم المخطوط : 4222</w:t>
      </w:r>
    </w:p>
    <w:p>
      <w:pPr>
        <w:pStyle w:val="BookText"/>
      </w:pPr>
      <w:r>
        <w:rPr>
          <w:rFonts w:ascii="IRNazanin" w:hAnsi="IRNazanin" w:eastAsia="IRNazanin" w:cs="IRNazanin"/>
          <w:lang w:bidi="fa-IR"/>
          <w:color w:val="111111"/>
          <w:sz w:val="28"/>
          <w:szCs w:val="28"/>
          <w:rtl/>
        </w:rPr>
        <w:t xml:space="preserve">کا :مجهول ،تا: مجهولغ 546 ص [ف: 1-378]</w:t>
      </w:r>
    </w:p>
    <w:p>
      <w:pPr>
        <w:pStyle w:val="BookText"/>
      </w:pPr>
      <w:r>
        <w:rPr>
          <w:rFonts w:ascii="Times New Roman" w:hAnsi="Times New Roman" w:eastAsia="Times New Roman" w:cs="Times New Roman"/>
          <w:lang w:val="en-US" w:bidi="en-US"/>
          <w:color w:val="111111"/>
          <w:sz w:val="28"/>
          <w:szCs w:val="28"/>
          <w:rtl/>
        </w:rPr>
        <w:t xml:space="preserve">47466.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4220</w:t>
      </w:r>
    </w:p>
    <w:p>
      <w:pPr>
        <w:pStyle w:val="BookText"/>
      </w:pPr>
      <w:r>
        <w:rPr>
          <w:rFonts w:ascii="IRNazanin" w:hAnsi="IRNazanin" w:eastAsia="IRNazanin" w:cs="IRNazanin"/>
          <w:lang w:bidi="fa-IR"/>
          <w:color w:val="111111"/>
          <w:sz w:val="28"/>
          <w:szCs w:val="28"/>
          <w:rtl/>
        </w:rPr>
        <w:t xml:space="preserve">کا :مجهول، تا: مجهول 490 ص [ف: 1-378]</w:t>
      </w:r>
    </w:p>
    <w:p>
      <w:pPr>
        <w:pStyle w:val="BookText"/>
      </w:pPr>
      <w:r>
        <w:rPr>
          <w:rFonts w:ascii="Amiri" w:hAnsi="Amiri" w:eastAsia="Amiri" w:cs="Amiri"/>
          <w:lang w:bidi="ar-SA"/>
          <w:color w:val="111111"/>
          <w:sz w:val="28"/>
          <w:szCs w:val="28"/>
          <w:rtl/>
        </w:rPr>
        <w:t xml:space="preserve">47467 .بغداد؛ جامع السيّد سلطان علي؛ رقم المخطوط : 41</w:t>
      </w:r>
    </w:p>
    <w:p>
      <w:pPr>
        <w:pStyle w:val="BookText"/>
      </w:pPr>
      <w:r>
        <w:rPr>
          <w:rFonts w:ascii="IRNazanin" w:hAnsi="IRNazanin" w:eastAsia="IRNazanin" w:cs="IRNazanin"/>
          <w:lang w:bidi="fa-IR"/>
          <w:color w:val="111111"/>
          <w:sz w:val="28"/>
          <w:szCs w:val="28"/>
          <w:rtl/>
        </w:rPr>
        <w:t xml:space="preserve">نسخ ،کا: مجهول ؛تا: مجهول [المورد (20061]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47468.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ح-15</w:t>
      </w:r>
    </w:p>
    <w:p>
      <w:pPr>
        <w:pStyle w:val="BookText"/>
      </w:pPr>
      <w:r>
        <w:rPr>
          <w:rFonts w:ascii="IRNazanin" w:hAnsi="IRNazanin" w:eastAsia="IRNazanin" w:cs="IRNazanin"/>
          <w:lang w:bidi="fa-IR"/>
          <w:color w:val="111111"/>
          <w:sz w:val="28"/>
          <w:szCs w:val="28"/>
          <w:rtl/>
        </w:rPr>
        <w:t xml:space="preserve">کا :مجهول ،تا :مجهول؛ 20/9*17/5سم [ف: 231]</w:t>
      </w:r>
    </w:p>
    <w:p>
      <w:pPr>
        <w:pStyle w:val="BookText"/>
      </w:pPr>
      <w:r>
        <w:rPr>
          <w:rFonts w:ascii="Times New Roman" w:hAnsi="Times New Roman" w:eastAsia="Times New Roman" w:cs="Times New Roman"/>
          <w:lang w:val="en-US" w:bidi="en-US"/>
          <w:color w:val="111111"/>
          <w:sz w:val="28"/>
          <w:szCs w:val="28"/>
          <w:rtl/>
        </w:rPr>
        <w:t xml:space="preserve">47469.</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259ق ، 21*29سم [الأوقاف العامة-موصل: 6-340]</w:t>
      </w:r>
    </w:p>
    <w:p>
      <w:pPr>
        <w:pStyle w:val="BookText"/>
      </w:pPr>
      <w:r>
        <w:rPr>
          <w:rFonts w:ascii="Amiri" w:hAnsi="Amiri" w:eastAsia="Amiri" w:cs="Amiri"/>
          <w:lang w:bidi="ar-SA"/>
          <w:color w:val="111111"/>
          <w:sz w:val="28"/>
          <w:szCs w:val="28"/>
          <w:rtl/>
        </w:rPr>
        <w:t xml:space="preserve">47470 . النجف الأشرف؛ مكتبة آية الله الحكيم العامة؛ رقم المخطوط : 50</w:t>
      </w:r>
    </w:p>
    <w:p>
      <w:pPr>
        <w:pStyle w:val="BookText"/>
      </w:pPr>
      <w:r>
        <w:rPr>
          <w:rFonts w:ascii="Amiri" w:hAnsi="Amiri" w:eastAsia="Amiri" w:cs="Amiri"/>
          <w:lang w:bidi="ar-SA"/>
          <w:color w:val="111111"/>
          <w:sz w:val="28"/>
          <w:szCs w:val="28"/>
          <w:rtl/>
        </w:rPr>
        <w:t xml:space="preserve">الطهارة والصلاة؛ كا ،مجهول ،تا مجهول؛ 160 ص 21 س، 20/3*14سم [معجم المخطوطات النجفية: 788</w:t>
      </w:r>
    </w:p>
    <w:p>
      <w:pPr>
        <w:pStyle w:val="BookText"/>
      </w:pPr>
      <w:r>
        <w:rPr>
          <w:rFonts w:ascii="Times New Roman" w:hAnsi="Times New Roman" w:eastAsia="Times New Roman" w:cs="Times New Roman"/>
          <w:lang w:val="en-US" w:bidi="en-US"/>
          <w:color w:val="111111"/>
          <w:sz w:val="28"/>
          <w:szCs w:val="28"/>
          <w:rtl/>
        </w:rPr>
        <w:t xml:space="preserve">47471.</w:t>
      </w:r>
    </w:p>
    <w:p>
      <w:pPr>
        <w:pStyle w:val="BookText"/>
      </w:pPr>
      <w:r>
        <w:rPr>
          <w:rFonts w:ascii="Amiri" w:hAnsi="Amiri" w:eastAsia="Amiri" w:cs="Amiri"/>
          <w:lang w:bidi="ar-SA"/>
          <w:color w:val="111111"/>
          <w:sz w:val="28"/>
          <w:szCs w:val="28"/>
          <w:rtl/>
        </w:rPr>
        <w:t xml:space="preserve">الموصل؛ خزانة يوسف ذنون (في الأوقاف العامة)؛ رقم المخطوط: 2</w:t>
      </w:r>
    </w:p>
    <w:p>
      <w:pPr>
        <w:pStyle w:val="BookText"/>
      </w:pPr>
      <w:r>
        <w:rPr>
          <w:rFonts w:ascii="Amiri" w:hAnsi="Amiri" w:eastAsia="Amiri" w:cs="Amiri"/>
          <w:lang w:bidi="ar-SA"/>
          <w:color w:val="111111"/>
          <w:sz w:val="28"/>
          <w:szCs w:val="28"/>
          <w:rtl/>
        </w:rPr>
        <w:t xml:space="preserve">أوّلها: فلا وضوء عليه ومن شك في الوضوء وتيقن في الحديث فعليه الوضوء ...</w:t>
      </w:r>
    </w:p>
    <w:p>
      <w:pPr>
        <w:pStyle w:val="BookText"/>
      </w:pPr>
      <w:r>
        <w:rPr>
          <w:rFonts w:ascii="IRNazanin" w:hAnsi="IRNazanin" w:eastAsia="IRNazanin" w:cs="IRNazanin"/>
          <w:lang w:bidi="fa-IR"/>
          <w:color w:val="111111"/>
          <w:sz w:val="28"/>
          <w:szCs w:val="28"/>
          <w:rtl/>
        </w:rPr>
        <w:t xml:space="preserve">کا: مجهول، تا :مجهول؛ ناقصة : الأوّل والآخر؛ 29 ق ، 22 *15سم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[335-6</w:t>
      </w:r>
    </w:p>
    <w:p>
      <w:pPr>
        <w:pStyle w:val="BookText"/>
      </w:pPr>
      <w:r>
        <w:rPr>
          <w:rFonts w:ascii="Times New Roman" w:hAnsi="Times New Roman" w:eastAsia="Times New Roman" w:cs="Times New Roman"/>
          <w:lang w:val="en-US" w:bidi="en-US"/>
          <w:color w:val="111111"/>
          <w:sz w:val="28"/>
          <w:szCs w:val="28"/>
          <w:rtl/>
        </w:rPr>
        <w:t xml:space="preserve">47472.</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244ق ، 15*20سم [الأوقاف العامة - موصل: 7-305]</w:t>
      </w:r>
    </w:p>
    <w:p>
      <w:pPr>
        <w:pStyle w:val="BookText"/>
      </w:pPr>
      <w:r>
        <w:rPr>
          <w:rFonts w:ascii="Times New Roman" w:hAnsi="Times New Roman" w:eastAsia="Times New Roman" w:cs="Times New Roman"/>
          <w:lang w:val="en-US" w:bidi="en-US"/>
          <w:color w:val="111111"/>
          <w:sz w:val="28"/>
          <w:szCs w:val="28"/>
          <w:rtl/>
        </w:rPr>
        <w:t xml:space="preserve">47473.</w:t>
      </w:r>
    </w:p>
    <w:p>
      <w:pPr>
        <w:pStyle w:val="BookText"/>
      </w:pPr>
      <w:r>
        <w:rPr>
          <w:rFonts w:ascii="Amiri" w:hAnsi="Amiri" w:eastAsia="Amiri" w:cs="Amiri"/>
          <w:lang w:bidi="ar-SA"/>
          <w:color w:val="111111"/>
          <w:sz w:val="28"/>
          <w:szCs w:val="28"/>
          <w:rtl/>
        </w:rPr>
        <w:t xml:space="preserve">بغداد؛ مكتبة الأوقاف العامة؛ رقم المخطوط: 7373</w:t>
      </w:r>
    </w:p>
    <w:p>
      <w:pPr>
        <w:pStyle w:val="BookText"/>
      </w:pPr>
      <w:r>
        <w:rPr>
          <w:rFonts w:ascii="IRNazanin" w:hAnsi="IRNazanin" w:eastAsia="IRNazanin" w:cs="IRNazanin"/>
          <w:lang w:bidi="fa-IR"/>
          <w:color w:val="111111"/>
          <w:sz w:val="28"/>
          <w:szCs w:val="28"/>
          <w:rtl/>
        </w:rPr>
        <w:t xml:space="preserve">کا :مجهول، تا :مجهول؛ 285 ق 15*21سم [ف: 1-489]</w:t>
      </w:r>
    </w:p>
    <w:p>
      <w:pPr>
        <w:pStyle w:val="BookText"/>
      </w:pPr>
      <w:r>
        <w:rPr>
          <w:rFonts w:ascii="Amiri" w:hAnsi="Amiri" w:eastAsia="Amiri" w:cs="Amiri"/>
          <w:lang w:bidi="ar-SA"/>
          <w:color w:val="111111"/>
          <w:sz w:val="28"/>
          <w:szCs w:val="28"/>
          <w:rtl/>
        </w:rPr>
        <w:t xml:space="preserve">47474 .بغداد؛ مكتبة الأوقاف العامة؛ رقم المخطوط: 7379</w:t>
      </w:r>
    </w:p>
    <w:p>
      <w:pPr>
        <w:pStyle w:val="BookText"/>
      </w:pPr>
      <w:r>
        <w:rPr>
          <w:rFonts w:ascii="IRNazanin" w:hAnsi="IRNazanin" w:eastAsia="IRNazanin" w:cs="IRNazanin"/>
          <w:lang w:bidi="fa-IR"/>
          <w:color w:val="111111"/>
          <w:sz w:val="28"/>
          <w:szCs w:val="28"/>
          <w:rtl/>
        </w:rPr>
        <w:t xml:space="preserve">کا: مجهول، تا :مجهول؛ 230 ق 15*22سم [ف: 1-489]</w:t>
      </w:r>
    </w:p>
    <w:p>
      <w:pPr>
        <w:pStyle w:val="BookText"/>
      </w:pPr>
      <w:r>
        <w:rPr>
          <w:rFonts w:ascii="Amiri" w:hAnsi="Amiri" w:eastAsia="Amiri" w:cs="Amiri"/>
          <w:lang w:bidi="ar-SA"/>
          <w:color w:val="111111"/>
          <w:sz w:val="28"/>
          <w:szCs w:val="28"/>
          <w:rtl/>
        </w:rPr>
        <w:t xml:space="preserve">47475 .بغداد؛ مكتبة الأوقاف العامة؛ رقم المخطوط: 3654</w:t>
      </w:r>
    </w:p>
    <w:p>
      <w:pPr>
        <w:pStyle w:val="BookText"/>
      </w:pPr>
      <w:r>
        <w:rPr>
          <w:rFonts w:ascii="IRNazanin" w:hAnsi="IRNazanin" w:eastAsia="IRNazanin" w:cs="IRNazanin"/>
          <w:lang w:bidi="fa-IR"/>
          <w:color w:val="111111"/>
          <w:sz w:val="28"/>
          <w:szCs w:val="28"/>
          <w:rtl/>
        </w:rPr>
        <w:t xml:space="preserve">کا :مجهول، تا :مجهول؛ 333 ق 16*21سم [ف: 1-489]</w:t>
      </w:r>
    </w:p>
    <w:p>
      <w:pPr>
        <w:pStyle w:val="BookText"/>
      </w:pPr>
      <w:r>
        <w:rPr>
          <w:rFonts w:ascii="Amiri" w:hAnsi="Amiri" w:eastAsia="Amiri" w:cs="Amiri"/>
          <w:lang w:bidi="ar-SA"/>
          <w:color w:val="111111"/>
          <w:sz w:val="28"/>
          <w:szCs w:val="28"/>
          <w:rtl/>
        </w:rPr>
        <w:t xml:space="preserve">47476 .بغداد؛ مكتبة الأوقاف العامة؛ رقم المخطوط : 3665</w:t>
      </w:r>
    </w:p>
    <w:p>
      <w:pPr>
        <w:pStyle w:val="BookText"/>
      </w:pPr>
      <w:r>
        <w:rPr>
          <w:rFonts w:ascii="IRNazanin" w:hAnsi="IRNazanin" w:eastAsia="IRNazanin" w:cs="IRNazanin"/>
          <w:lang w:bidi="fa-IR"/>
          <w:color w:val="111111"/>
          <w:sz w:val="28"/>
          <w:szCs w:val="28"/>
          <w:rtl/>
        </w:rPr>
        <w:t xml:space="preserve">کا: مجهول ،تا: مجهول؛ 251ق 15*19سم [ف: 1-489]</w:t>
      </w:r>
    </w:p>
    <w:p>
      <w:pPr>
        <w:pStyle w:val="BookText"/>
      </w:pPr>
      <w:r>
        <w:rPr>
          <w:rFonts w:ascii="Amiri" w:hAnsi="Amiri" w:eastAsia="Amiri" w:cs="Amiri"/>
          <w:lang w:bidi="ar-SA"/>
          <w:color w:val="111111"/>
          <w:sz w:val="28"/>
          <w:szCs w:val="28"/>
          <w:rtl/>
        </w:rPr>
        <w:t xml:space="preserve">47477 .بغداد؛ مكتبة الأوقاف العامة؛ رقم المخطوط: 3514</w:t>
      </w:r>
    </w:p>
    <w:p>
      <w:pPr>
        <w:pStyle w:val="BookText"/>
      </w:pPr>
      <w:r>
        <w:rPr>
          <w:rFonts w:ascii="IRNazanin" w:hAnsi="IRNazanin" w:eastAsia="IRNazanin" w:cs="IRNazanin"/>
          <w:lang w:bidi="fa-IR"/>
          <w:color w:val="111111"/>
          <w:sz w:val="28"/>
          <w:szCs w:val="28"/>
          <w:rtl/>
        </w:rPr>
        <w:t xml:space="preserve">کا: مجهول ،تا :مجهول؛ خطها حديث؛ 24 ق ، 19*15سم [ف: 1-471]</w:t>
      </w:r>
    </w:p>
    <w:p>
      <w:pPr>
        <w:pStyle w:val="BookText"/>
      </w:pPr>
      <w:r>
        <w:rPr>
          <w:rFonts w:ascii="Times New Roman" w:hAnsi="Times New Roman" w:eastAsia="Times New Roman" w:cs="Times New Roman"/>
          <w:lang w:val="en-US" w:bidi="en-US"/>
          <w:color w:val="111111"/>
          <w:sz w:val="28"/>
          <w:szCs w:val="28"/>
          <w:rtl/>
        </w:rPr>
        <w:t xml:space="preserve">47478.</w:t>
      </w:r>
    </w:p>
    <w:p>
      <w:pPr>
        <w:pStyle w:val="BookText"/>
      </w:pPr>
      <w:r>
        <w:rPr>
          <w:rFonts w:ascii="Amiri" w:hAnsi="Amiri" w:eastAsia="Amiri" w:cs="Amiri"/>
          <w:lang w:bidi="ar-SA"/>
          <w:color w:val="111111"/>
          <w:sz w:val="28"/>
          <w:szCs w:val="28"/>
          <w:rtl/>
        </w:rPr>
        <w:t xml:space="preserve">بغداد؛ مكتبة الأوقاف العامة؛ رقم المخطوط: 10636</w:t>
      </w:r>
    </w:p>
    <w:p>
      <w:pPr>
        <w:pStyle w:val="BookText"/>
      </w:pPr>
      <w:r>
        <w:rPr>
          <w:rFonts w:ascii="Amiri" w:hAnsi="Amiri" w:eastAsia="Amiri" w:cs="Amiri"/>
          <w:lang w:bidi="ar-SA"/>
          <w:color w:val="111111"/>
          <w:sz w:val="28"/>
          <w:szCs w:val="28"/>
          <w:rtl/>
        </w:rPr>
        <w:t xml:space="preserve">أوّلها :مطابق؛آخرها :تمت النسخه الشريفة في شرح القنوت المولى الموالي والأهالي مولانا قول أحمد رحمه الله</w:t>
      </w:r>
    </w:p>
    <w:p>
      <w:pPr>
        <w:pStyle w:val="BookText"/>
      </w:pPr>
      <w:r>
        <w:rPr>
          <w:rFonts w:ascii="IRNazanin" w:hAnsi="IRNazanin" w:eastAsia="IRNazanin" w:cs="IRNazanin"/>
          <w:lang w:bidi="fa-IR"/>
          <w:color w:val="111111"/>
          <w:sz w:val="28"/>
          <w:szCs w:val="28"/>
          <w:rtl/>
        </w:rPr>
        <w:t xml:space="preserve">نسخ ،کا: مجهول، تا: مجهول؛ 339 ق 25 س ، 16*25سم [ف: 1-488]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6" w:name="pg8273_78303"/>
    <w:bookmarkEnd w:id="436"/>
    <w:p>
      <w:pPr>
        <w:pStyle w:val="BookText"/>
      </w:pPr>
      <w:r>
        <w:rPr>
          <w:rFonts w:ascii="Amiri" w:hAnsi="Amiri" w:eastAsia="Amiri" w:cs="Amiri"/>
          <w:lang w:bidi="ar-SA"/>
          <w:color w:val="111111"/>
          <w:sz w:val="28"/>
          <w:szCs w:val="28"/>
          <w:rtl/>
        </w:rPr>
        <w:t xml:space="preserve">47479 .بغداد؛ مكتبة الأوقاف العامة؛ رقم المخطوط: 3614</w:t>
      </w:r>
    </w:p>
    <w:p>
      <w:pPr>
        <w:pStyle w:val="BookText"/>
      </w:pPr>
      <w:r>
        <w:rPr>
          <w:rFonts w:ascii="IRNazanin" w:hAnsi="IRNazanin" w:eastAsia="IRNazanin" w:cs="IRNazanin"/>
          <w:lang w:bidi="fa-IR"/>
          <w:color w:val="111111"/>
          <w:sz w:val="28"/>
          <w:szCs w:val="28"/>
          <w:rtl/>
        </w:rPr>
        <w:t xml:space="preserve">کا: مجهول ،تا: مجهول؛ 454ق ، 18*28سم [ف: 1-489]</w:t>
      </w:r>
    </w:p>
    <w:p>
      <w:pPr>
        <w:pStyle w:val="Heading2"/>
      </w:pPr>
      <w:bookmarkStart w:id="1790" w:name="_Toc1071"/>
      <w:r>
        <w:t>غنية المتملي (المستملي) في شرح منية المصلي (مختصر) = الحلبي الصغير /</w:t>
      </w:r>
      <w:bookmarkEnd w:id="1790"/>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الحلبي إبراهيم بن محمّد ( - 956ه-)</w:t>
      </w:r>
    </w:p>
    <w:p>
      <w:pPr>
        <w:pStyle w:val="BookText"/>
      </w:pPr>
      <w:r>
        <w:rPr>
          <w:rFonts w:ascii="Amiri" w:hAnsi="Amiri" w:eastAsia="Amiri" w:cs="Amiri"/>
          <w:lang w:bidi="ar-SA"/>
          <w:color w:val="111111"/>
          <w:sz w:val="28"/>
          <w:szCs w:val="28"/>
          <w:rtl/>
        </w:rPr>
        <w:t xml:space="preserve">المرتبط : منية المصلي وغنية المبتدي الكاشغري محمّد بن محمّد ( -705ه-)</w:t>
      </w:r>
    </w:p>
    <w:p>
      <w:pPr>
        <w:pStyle w:val="BookText"/>
      </w:pPr>
      <w:r>
        <w:rPr>
          <w:rFonts w:ascii="Amiri" w:hAnsi="Amiri" w:eastAsia="Amiri" w:cs="Amiri"/>
          <w:lang w:bidi="ar-SA"/>
          <w:color w:val="111111"/>
          <w:sz w:val="28"/>
          <w:szCs w:val="28"/>
          <w:rtl/>
        </w:rPr>
        <w:t xml:space="preserve">تاريخ التأليف: 25 شعبان 931ه-</w:t>
      </w:r>
    </w:p>
    <w:p>
      <w:pPr>
        <w:pStyle w:val="BookText"/>
      </w:pPr>
      <w:r>
        <w:rPr>
          <w:rFonts w:ascii="Amiri" w:hAnsi="Amiri" w:eastAsia="Amiri" w:cs="Amiri"/>
          <w:lang w:bidi="ar-SA"/>
          <w:color w:val="111111"/>
          <w:sz w:val="28"/>
          <w:szCs w:val="28"/>
          <w:rtl/>
        </w:rPr>
        <w:t xml:space="preserve">أوّله :الحمد لله الذي جعل العبادة مفتتح السعادة ومطمح السيادة واللمح الحسنى والزيادة وجعل الصلوة عمود قيامها وذروة سنامها ...</w:t>
      </w:r>
    </w:p>
    <w:p>
      <w:pPr>
        <w:pStyle w:val="BookText"/>
      </w:pPr>
      <w:r>
        <w:rPr>
          <w:rFonts w:ascii="Amiri" w:hAnsi="Amiri" w:eastAsia="Amiri" w:cs="Amiri"/>
          <w:lang w:bidi="ar-SA"/>
          <w:color w:val="111111"/>
          <w:sz w:val="28"/>
          <w:szCs w:val="28"/>
          <w:rtl/>
        </w:rPr>
        <w:t xml:space="preserve">آخره: ونسئل الله حسن العاقبة لنا ولإخواننا وأحبائنا وجميع المسلمين إنّه خير مسئول وأكرم مأمول والحمد الله أولاً وآخراً وظاهراً وباطناً وأصلي على سيدنا محمّد وآله أجمعين</w:t>
      </w:r>
    </w:p>
    <w:p>
      <w:pPr>
        <w:pStyle w:val="BookText"/>
      </w:pPr>
      <w:r>
        <w:rPr>
          <w:rFonts w:ascii="Amiri" w:hAnsi="Amiri" w:eastAsia="Amiri" w:cs="Amiri"/>
          <w:lang w:bidi="ar-SA"/>
          <w:color w:val="111111"/>
          <w:sz w:val="28"/>
          <w:szCs w:val="28"/>
          <w:rtl/>
        </w:rPr>
        <w:t xml:space="preserve">طبع: استانبول ،1253، 1268، 1269، 1273 ، 1275ه-، لاهور 1889؛ دهلي، 1348ه-</w:t>
      </w:r>
    </w:p>
    <w:p>
      <w:pPr>
        <w:pStyle w:val="BookText"/>
      </w:pPr>
      <w:r>
        <w:rPr>
          <w:rFonts w:ascii="Amiri" w:hAnsi="Amiri" w:eastAsia="Amiri" w:cs="Amiri"/>
          <w:lang w:bidi="ar-SA"/>
          <w:color w:val="111111"/>
          <w:sz w:val="28"/>
          <w:szCs w:val="28"/>
          <w:rtl/>
        </w:rPr>
        <w:t xml:space="preserve">[فنخا :23 456-458 (22نسخة)]</w:t>
      </w:r>
    </w:p>
    <w:p>
      <w:pPr>
        <w:pStyle w:val="BookText"/>
      </w:pPr>
      <w:r>
        <w:rPr>
          <w:rFonts w:ascii="Times New Roman" w:hAnsi="Times New Roman" w:eastAsia="Times New Roman" w:cs="Times New Roman"/>
          <w:lang w:val="en-US" w:bidi="en-US"/>
          <w:color w:val="111111"/>
          <w:sz w:val="28"/>
          <w:szCs w:val="28"/>
          <w:rtl/>
        </w:rPr>
        <w:t xml:space="preserve">47480.</w:t>
      </w:r>
    </w:p>
    <w:p>
      <w:pPr>
        <w:pStyle w:val="BookText"/>
      </w:pPr>
      <w:r>
        <w:rPr>
          <w:rFonts w:ascii="IRNazanin" w:hAnsi="IRNazanin" w:eastAsia="IRNazanin" w:cs="IRNazanin"/>
          <w:lang w:bidi="fa-IR"/>
          <w:color w:val="111111"/>
          <w:sz w:val="28"/>
          <w:szCs w:val="28"/>
          <w:rtl/>
        </w:rPr>
        <w:t xml:space="preserve">بغداد؛ دار المخطوطات؛ رقم المخطوط: 469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محمّد الاياثلوغي ،تا: 1021ه-؛ 390 ص 17 س، 19/5*14سم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الفقهية 1 -150]</w:t>
      </w:r>
    </w:p>
    <w:p>
      <w:pPr>
        <w:pStyle w:val="BookText"/>
      </w:pPr>
      <w:r>
        <w:rPr>
          <w:rFonts w:ascii="Times New Roman" w:hAnsi="Times New Roman" w:eastAsia="Times New Roman" w:cs="Times New Roman"/>
          <w:lang w:val="en-US" w:bidi="en-US"/>
          <w:color w:val="111111"/>
          <w:sz w:val="28"/>
          <w:szCs w:val="28"/>
          <w:rtl/>
        </w:rPr>
        <w:t xml:space="preserve">47481.</w:t>
      </w:r>
    </w:p>
    <w:p>
      <w:pPr>
        <w:pStyle w:val="BookText"/>
      </w:pPr>
      <w:r>
        <w:rPr>
          <w:rFonts w:ascii="Amiri" w:hAnsi="Amiri" w:eastAsia="Amiri" w:cs="Amiri"/>
          <w:lang w:bidi="ar-SA"/>
          <w:color w:val="111111"/>
          <w:sz w:val="28"/>
          <w:szCs w:val="28"/>
          <w:rtl/>
        </w:rPr>
        <w:t xml:space="preserve">حله؛ مكتبة الإمام الصادق العامة؛ رقم المخطوط 4</w:t>
      </w:r>
    </w:p>
    <w:p>
      <w:pPr>
        <w:pStyle w:val="BookText"/>
      </w:pPr>
      <w:r>
        <w:rPr>
          <w:rFonts w:ascii="Amiri" w:hAnsi="Amiri" w:eastAsia="Amiri" w:cs="Amiri"/>
          <w:lang w:bidi="ar-SA"/>
          <w:color w:val="111111"/>
          <w:sz w:val="28"/>
          <w:szCs w:val="28"/>
          <w:rtl/>
        </w:rPr>
        <w:t xml:space="preserve">عبد القادر بن ملا ناصر ،تا: 1023ه- 452 ص [ المخطوطات الإسلامية في العالم: 3-162]</w:t>
      </w:r>
    </w:p>
    <w:p>
      <w:pPr>
        <w:pStyle w:val="BookText"/>
      </w:pPr>
      <w:r>
        <w:rPr>
          <w:rFonts w:ascii="Amiri" w:hAnsi="Amiri" w:eastAsia="Amiri" w:cs="Amiri"/>
          <w:lang w:bidi="ar-SA"/>
          <w:color w:val="111111"/>
          <w:sz w:val="28"/>
          <w:szCs w:val="28"/>
          <w:rtl/>
        </w:rPr>
        <w:t xml:space="preserve">47482 الموصل؛ مدرسة الحاج زكريا ( في الأوقاف العامة)؛ رقم المخطوط: 7/18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الله بن أحمد، تا 1061: ه- قسطنطينية؛ 249 ق ، 19*14سم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8-237 ]</w:t>
      </w:r>
    </w:p>
    <w:p>
      <w:pPr>
        <w:pStyle w:val="BookText"/>
      </w:pPr>
      <w:r>
        <w:rPr>
          <w:rFonts w:ascii="Amiri" w:hAnsi="Amiri" w:eastAsia="Amiri" w:cs="Amiri"/>
          <w:lang w:bidi="ar-SA"/>
          <w:color w:val="111111"/>
          <w:sz w:val="28"/>
          <w:szCs w:val="28"/>
          <w:rtl/>
        </w:rPr>
        <w:t xml:space="preserve">47483 .بغداد؛ مكتبة عبد الوهّاب نيازي؛ رقم المخطوط : 3816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1083ه-؛ 266 ص، 27 س، 20*14سم [ف: 36]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47484 .بغداد؛ خزانة أحمد سالم الكيلاني (في دار المخطوطات)؛ رقم المخطوط : 36303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ناقصة : الآخر؛ 493 ص 13س، 22*15سم[ المورد:</w:t>
      </w:r>
    </w:p>
    <w:p>
      <w:pPr>
        <w:pStyle w:val="BookText"/>
      </w:pPr>
      <w:r>
        <w:rPr>
          <w:rFonts w:ascii="Times New Roman" w:hAnsi="Times New Roman" w:eastAsia="Times New Roman" w:cs="Times New Roman"/>
          <w:lang w:val="en-US" w:bidi="en-US"/>
          <w:color w:val="111111"/>
          <w:sz w:val="28"/>
          <w:szCs w:val="28"/>
          <w:rtl/>
        </w:rPr>
        <w:t xml:space="preserve">39-108/4]</w:t>
      </w:r>
    </w:p>
    <w:p>
      <w:pPr>
        <w:pStyle w:val="BookText"/>
      </w:pPr>
      <w:r>
        <w:rPr>
          <w:rFonts w:ascii="Amiri" w:hAnsi="Amiri" w:eastAsia="Amiri" w:cs="Amiri"/>
          <w:lang w:bidi="ar-SA"/>
          <w:color w:val="111111"/>
          <w:sz w:val="28"/>
          <w:szCs w:val="28"/>
          <w:rtl/>
        </w:rPr>
        <w:t xml:space="preserve">47485 .الموصل؛ المدرسة الأحمدية ( في الأوقاف العامة)؛ رقم المخطوط: 9/36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ملا رسول بن علي ،تا: 1100 ه-؛ 200 ق ، 17*22سم[ الأوقاف العامة-موصل: 5-166]</w:t>
      </w:r>
    </w:p>
    <w:p>
      <w:pPr>
        <w:pStyle w:val="BookText"/>
      </w:pPr>
      <w:r>
        <w:rPr>
          <w:rFonts w:ascii="Times New Roman" w:hAnsi="Times New Roman" w:eastAsia="Times New Roman" w:cs="Times New Roman"/>
          <w:lang w:val="en-US" w:bidi="en-US"/>
          <w:color w:val="111111"/>
          <w:sz w:val="28"/>
          <w:szCs w:val="28"/>
          <w:rtl/>
        </w:rPr>
        <w:t xml:space="preserve">47486.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86/22/3</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علي بن سليمان، تا: 1113ه- [الأوقاف العامة-موصل: 3-164]</w:t>
      </w:r>
    </w:p>
    <w:p>
      <w:pPr>
        <w:pStyle w:val="BookText"/>
      </w:pPr>
      <w:r>
        <w:rPr>
          <w:rFonts w:ascii="Amiri" w:hAnsi="Amiri" w:eastAsia="Amiri" w:cs="Amiri"/>
          <w:lang w:bidi="ar-SA"/>
          <w:color w:val="111111"/>
          <w:sz w:val="28"/>
          <w:szCs w:val="28"/>
          <w:rtl/>
        </w:rPr>
        <w:t xml:space="preserve">47487 . النجف الأشرف؛ مكتبة الإمام الخوئي؛ رقم المخطوط : 245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،محمّد بن درویش ،تا: ربیع الآخر ،1122ه-؛ 139ق، 21س، 21*14سم [ف: 1</w:t>
      </w:r>
    </w:p>
    <w:p>
      <w:pPr>
        <w:pStyle w:val="BookText"/>
      </w:pPr>
      <w:r>
        <w:rPr>
          <w:rFonts w:ascii="Times New Roman" w:hAnsi="Times New Roman" w:eastAsia="Times New Roman" w:cs="Times New Roman"/>
          <w:lang w:val="en-US" w:bidi="en-US"/>
          <w:color w:val="111111"/>
          <w:sz w:val="28"/>
          <w:szCs w:val="28"/>
          <w:rtl/>
        </w:rPr>
        <w:t xml:space="preserve">382 ]</w:t>
      </w:r>
    </w:p>
    <w:p>
      <w:pPr>
        <w:pStyle w:val="BookText"/>
      </w:pPr>
      <w:r>
        <w:rPr>
          <w:rFonts w:ascii="Amiri" w:hAnsi="Amiri" w:eastAsia="Amiri" w:cs="Amiri"/>
          <w:lang w:bidi="ar-SA"/>
          <w:color w:val="111111"/>
          <w:sz w:val="28"/>
          <w:szCs w:val="28"/>
          <w:rtl/>
        </w:rPr>
        <w:t xml:space="preserve">47488 .الموصل؛ مدرسة الصائغ الحلبي ( في الأوقاف العامة)؛ رقم المخطوط: 6/31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عثمان بن محمّد شاش زاده ،تا: 1138ه- 270 ق ، 22*16سم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182 ]</w:t>
      </w:r>
    </w:p>
    <w:p>
      <w:pPr>
        <w:pStyle w:val="BookText"/>
      </w:pPr>
      <w:r>
        <w:rPr>
          <w:rFonts w:ascii="Amiri" w:hAnsi="Amiri" w:eastAsia="Amiri" w:cs="Amiri"/>
          <w:lang w:bidi="ar-SA"/>
          <w:color w:val="111111"/>
          <w:sz w:val="28"/>
          <w:szCs w:val="28"/>
          <w:rtl/>
        </w:rPr>
        <w:t xml:space="preserve">47489 .الموصل؛ مدرسة الحاج زكريا ( في الأوقاف العامة)؛ رقم المخطوط: 7/19</w:t>
      </w:r>
    </w:p>
    <w:p>
      <w:pPr>
        <w:pStyle w:val="BookText"/>
      </w:pPr>
      <w:r>
        <w:rPr>
          <w:rFonts w:ascii="Amiri" w:hAnsi="Amiri" w:eastAsia="Amiri" w:cs="Amiri"/>
          <w:lang w:bidi="ar-SA"/>
          <w:color w:val="111111"/>
          <w:sz w:val="28"/>
          <w:szCs w:val="28"/>
          <w:rtl/>
        </w:rPr>
        <w:t xml:space="preserve">السيد معروف بن السيد أحمد بن السيد مصطفى ،تا: 1152ه-، 148ق، 16*22سم</w:t>
      </w:r>
    </w:p>
    <w:p>
      <w:pPr>
        <w:pStyle w:val="BookText"/>
      </w:pPr>
      <w:r>
        <w:rPr>
          <w:rFonts w:ascii="Amiri" w:hAnsi="Amiri" w:eastAsia="Amiri" w:cs="Amiri"/>
          <w:lang w:bidi="ar-SA"/>
          <w:color w:val="111111"/>
          <w:sz w:val="28"/>
          <w:szCs w:val="28"/>
          <w:rtl/>
        </w:rPr>
        <w:t xml:space="preserve">[الأوقاف العامة - موصل: 8-237]</w:t>
      </w:r>
    </w:p>
    <w:p>
      <w:pPr>
        <w:pStyle w:val="BookText"/>
      </w:pPr>
      <w:r>
        <w:rPr>
          <w:rFonts w:ascii="Times New Roman" w:hAnsi="Times New Roman" w:eastAsia="Times New Roman" w:cs="Times New Roman"/>
          <w:lang w:val="en-US" w:bidi="en-US"/>
          <w:color w:val="111111"/>
          <w:sz w:val="28"/>
          <w:szCs w:val="28"/>
          <w:rtl/>
        </w:rPr>
        <w:t xml:space="preserve">47490.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إسماعيل بن الصالح ،تا: 1155ه- 193ق، 14*21سم[ الأوقاف العامة -موصل: 4-87]</w:t>
      </w:r>
    </w:p>
    <w:p>
      <w:pPr>
        <w:pStyle w:val="BookText"/>
      </w:pPr>
      <w:r>
        <w:rPr>
          <w:rFonts w:ascii="Amiri" w:hAnsi="Amiri" w:eastAsia="Amiri" w:cs="Amiri"/>
          <w:lang w:bidi="ar-SA"/>
          <w:color w:val="111111"/>
          <w:sz w:val="28"/>
          <w:szCs w:val="28"/>
          <w:rtl/>
        </w:rPr>
        <w:t xml:space="preserve">47491 .بغداد؛ المكتبة القادرية رقم المخطوط: 296</w:t>
      </w:r>
    </w:p>
    <w:p>
      <w:pPr>
        <w:pStyle w:val="BookText"/>
      </w:pPr>
      <w:r>
        <w:rPr>
          <w:rFonts w:ascii="Amiri" w:hAnsi="Amiri" w:eastAsia="Amiri" w:cs="Amiri"/>
          <w:lang w:bidi="ar-SA"/>
          <w:color w:val="111111"/>
          <w:sz w:val="28"/>
          <w:szCs w:val="28"/>
          <w:rtl/>
        </w:rPr>
        <w:t xml:space="preserve">علي بن ملا سلمان ،تا: 22 ذي القعدة 1161ه-، 219ق، 21س، 22*15سم [ف: 2-296]</w:t>
      </w:r>
    </w:p>
    <w:p>
      <w:pPr>
        <w:pStyle w:val="BookText"/>
      </w:pPr>
      <w:r>
        <w:rPr>
          <w:rFonts w:ascii="Times New Roman" w:hAnsi="Times New Roman" w:eastAsia="Times New Roman" w:cs="Times New Roman"/>
          <w:lang w:val="en-US" w:bidi="en-US"/>
          <w:color w:val="111111"/>
          <w:sz w:val="28"/>
          <w:szCs w:val="28"/>
          <w:rtl/>
        </w:rPr>
        <w:t xml:space="preserve">47492.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إبراهيم بن الحاج ياسين ،تا :1172ه- 185ق، 15*20سم [الأوقاف العامة - موصل: 3-38]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47493 .بغداد؛ خزانة إبراهيم عطارباشي (في دار المخطوطات)؛ رقم المخطوط: 38708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الواحد بن حسين المهداوي ،تا: 1184ه-، 380 ص 21 س، 21*16سم [المورد: 77</w:t>
      </w:r>
    </w:p>
    <w:p>
      <w:pPr>
        <w:pStyle w:val="BookText"/>
      </w:pPr>
      <w:r>
        <w:rPr>
          <w:rFonts w:ascii="Times New Roman" w:hAnsi="Times New Roman" w:eastAsia="Times New Roman" w:cs="Times New Roman"/>
          <w:lang w:val="en-US" w:bidi="en-US"/>
          <w:color w:val="111111"/>
          <w:sz w:val="28"/>
          <w:szCs w:val="28"/>
          <w:rtl/>
        </w:rPr>
        <w:t xml:space="preserve">124 ]</w:t>
      </w:r>
    </w:p>
    <w:p>
      <w:pPr>
        <w:pStyle w:val="BookText"/>
      </w:pPr>
      <w:r>
        <w:rPr>
          <w:rFonts w:ascii="Times New Roman" w:hAnsi="Times New Roman" w:eastAsia="Times New Roman" w:cs="Times New Roman"/>
          <w:lang w:val="en-US" w:bidi="en-US"/>
          <w:color w:val="111111"/>
          <w:sz w:val="28"/>
          <w:szCs w:val="28"/>
          <w:rtl/>
        </w:rPr>
        <w:t xml:space="preserve">47494.</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 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ملا علي البغدادي، تا: 1185 ه- الموصل؛ 245ق ، 723سم [الأوقاف العامة - موصل: 6-</w:t>
      </w:r>
    </w:p>
    <w:p>
      <w:pPr>
        <w:pStyle w:val="BookText"/>
      </w:pPr>
      <w:r>
        <w:rPr>
          <w:rFonts w:ascii="Times New Roman" w:hAnsi="Times New Roman" w:eastAsia="Times New Roman" w:cs="Times New Roman"/>
          <w:lang w:val="en-US" w:bidi="en-US"/>
          <w:color w:val="111111"/>
          <w:sz w:val="28"/>
          <w:szCs w:val="28"/>
          <w:rtl/>
        </w:rPr>
        <w:t xml:space="preserve">122 ]</w:t>
      </w:r>
    </w:p>
    <w:p>
      <w:pPr>
        <w:pStyle w:val="BookText"/>
      </w:pPr>
      <w:r>
        <w:rPr>
          <w:rFonts w:ascii="Amiri" w:hAnsi="Amiri" w:eastAsia="Amiri" w:cs="Amiri"/>
          <w:lang w:bidi="ar-SA"/>
          <w:color w:val="111111"/>
          <w:sz w:val="28"/>
          <w:szCs w:val="28"/>
          <w:rtl/>
        </w:rPr>
        <w:t xml:space="preserve">47495 .بغداد؛ مكتبة الأوقاف العامة؛ رقم المخطوط : 12473</w:t>
      </w:r>
    </w:p>
    <w:p>
      <w:pPr>
        <w:pStyle w:val="BookText"/>
      </w:pPr>
      <w:r>
        <w:rPr>
          <w:rFonts w:ascii="Amiri" w:hAnsi="Amiri" w:eastAsia="Amiri" w:cs="Amiri"/>
          <w:lang w:bidi="ar-SA"/>
          <w:color w:val="111111"/>
          <w:sz w:val="28"/>
          <w:szCs w:val="28"/>
          <w:rtl/>
        </w:rPr>
        <w:t xml:space="preserve">أوّلها :مطابق ؛آخرها: تم الكتاب بعون الملك الوهاب</w:t>
      </w:r>
    </w:p>
    <w:p>
      <w:pPr>
        <w:pStyle w:val="BookText"/>
      </w:pPr>
      <w:r>
        <w:rPr>
          <w:rFonts w:ascii="IRNazanin" w:hAnsi="IRNazanin" w:eastAsia="IRNazanin" w:cs="IRNazanin"/>
          <w:lang w:bidi="fa-IR"/>
          <w:color w:val="111111"/>
          <w:sz w:val="28"/>
          <w:szCs w:val="28"/>
          <w:rtl/>
        </w:rPr>
        <w:t xml:space="preserve">کا: مجهول تا: 1187 ه- 355، 16س، 15322سم [ف: 1-470]</w:t>
      </w:r>
    </w:p>
    <w:p>
      <w:pPr>
        <w:pStyle w:val="BookText"/>
      </w:pPr>
      <w:r>
        <w:rPr>
          <w:rFonts w:ascii="Amiri" w:hAnsi="Amiri" w:eastAsia="Amiri" w:cs="Amiri"/>
          <w:lang w:bidi="ar-SA"/>
          <w:color w:val="111111"/>
          <w:sz w:val="28"/>
          <w:szCs w:val="28"/>
          <w:rtl/>
        </w:rPr>
        <w:t xml:space="preserve">47496 .الموصل ؛ المدرسة الأمينية (في الأوقاف العامة)؛ رقم المخطوط : 9/60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غازي بن قمو، تا: 1190ه-؛ 310ق، 16*21سم [الأوقاف العامة - موصل: 4-88]</w:t>
      </w:r>
    </w:p>
    <w:p>
      <w:pPr>
        <w:pStyle w:val="BookText"/>
      </w:pPr>
      <w:r>
        <w:rPr>
          <w:rFonts w:ascii="Amiri" w:hAnsi="Amiri" w:eastAsia="Amiri" w:cs="Amiri"/>
          <w:lang w:bidi="ar-SA"/>
          <w:color w:val="111111"/>
          <w:sz w:val="28"/>
          <w:szCs w:val="28"/>
          <w:rtl/>
        </w:rPr>
        <w:t xml:space="preserve">47497 .الموصل؛ المدرسة الأحمدية (في الأوقاف العامة)؛ رقم المخطوط : 9/37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خليل بن رجب بن محمود بن خليل القصاري، تا: 1194ه-؛ 161ق، 17*22سم[ الأوقاف العامة - موصل: 5-166]</w:t>
      </w:r>
    </w:p>
    <w:p>
      <w:pPr>
        <w:pStyle w:val="BookText"/>
      </w:pPr>
      <w:r>
        <w:rPr>
          <w:rFonts w:ascii="Times New Roman" w:hAnsi="Times New Roman" w:eastAsia="Times New Roman" w:cs="Times New Roman"/>
          <w:lang w:val="en-US" w:bidi="en-US"/>
          <w:color w:val="111111"/>
          <w:sz w:val="28"/>
          <w:szCs w:val="28"/>
          <w:rtl/>
        </w:rPr>
        <w:t xml:space="preserve">47498.</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1195 ه-، 188 ق، 1722سم [الأوقاف العامة - موصل: 2-281</w:t>
      </w:r>
    </w:p>
    <w:p>
      <w:pPr>
        <w:pStyle w:val="BookText"/>
      </w:pPr>
      <w:r>
        <w:rPr>
          <w:rFonts w:ascii="Times New Roman" w:hAnsi="Times New Roman" w:eastAsia="Times New Roman" w:cs="Times New Roman"/>
          <w:lang w:val="en-US" w:bidi="en-US"/>
          <w:color w:val="111111"/>
          <w:sz w:val="28"/>
          <w:szCs w:val="28"/>
          <w:rtl/>
        </w:rPr>
        <w:t xml:space="preserve">47499.</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 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ملا إسماعيل، تا: 1200ه- صفحاته مفككة، تجليده قديم؛ 310ق، 17*23سم [الأوقاف العامة - موصل: 2-38]</w:t>
      </w:r>
    </w:p>
    <w:p>
      <w:pPr>
        <w:pStyle w:val="BookText"/>
      </w:pPr>
      <w:r>
        <w:rPr>
          <w:rFonts w:ascii="Amiri" w:hAnsi="Amiri" w:eastAsia="Amiri" w:cs="Amiri"/>
          <w:lang w:bidi="ar-SA"/>
          <w:color w:val="111111"/>
          <w:sz w:val="28"/>
          <w:szCs w:val="28"/>
          <w:rtl/>
        </w:rPr>
        <w:t xml:space="preserve">47500 .النجف الأشرف؛ مكتبة الإمام أمير المؤمنين العامة؛ رقم المخطوط: 662</w:t>
      </w:r>
    </w:p>
    <w:p>
      <w:pPr>
        <w:pStyle w:val="BookText"/>
      </w:pPr>
      <w:r>
        <w:rPr>
          <w:rFonts w:ascii="IRNazanin" w:hAnsi="IRNazanin" w:eastAsia="IRNazanin" w:cs="IRNazanin"/>
          <w:lang w:bidi="fa-IR"/>
          <w:color w:val="111111"/>
          <w:sz w:val="28"/>
          <w:szCs w:val="28"/>
          <w:rtl/>
        </w:rPr>
        <w:t xml:space="preserve">کا :مجهول، تا: 25 ربیع الثاني 1210ه- 285ق [ف: 3-2]</w:t>
      </w:r>
    </w:p>
    <w:p>
      <w:pPr>
        <w:pStyle w:val="BookText"/>
      </w:pPr>
      <w:r>
        <w:rPr>
          <w:rFonts w:ascii="Amiri" w:hAnsi="Amiri" w:eastAsia="Amiri" w:cs="Amiri"/>
          <w:lang w:bidi="ar-SA"/>
          <w:color w:val="111111"/>
          <w:sz w:val="28"/>
          <w:szCs w:val="28"/>
          <w:rtl/>
        </w:rPr>
        <w:t xml:space="preserve">47501 .الكاظمية؛ جامعة مدينة العلم؛ رقم المخطوط: 6/118</w:t>
      </w:r>
    </w:p>
    <w:p>
      <w:pPr>
        <w:pStyle w:val="BookText"/>
      </w:pPr>
      <w:r>
        <w:rPr>
          <w:rFonts w:ascii="Amiri" w:hAnsi="Amiri" w:eastAsia="Amiri" w:cs="Amiri"/>
          <w:lang w:bidi="ar-SA"/>
          <w:color w:val="111111"/>
          <w:sz w:val="28"/>
          <w:szCs w:val="28"/>
          <w:rtl/>
        </w:rPr>
        <w:t xml:space="preserve">أوّلها :مطابق ؛آخرها: وعلى عباد الله الصالحين برحمتك الواسعة يا ارحم الراحمين أمين.</w:t>
      </w:r>
    </w:p>
    <w:p>
      <w:pPr>
        <w:pStyle w:val="BookText"/>
      </w:pPr>
      <w:r>
        <w:rPr>
          <w:rFonts w:ascii="IRNazanin" w:hAnsi="IRNazanin" w:eastAsia="IRNazanin" w:cs="IRNazanin"/>
          <w:lang w:bidi="fa-IR"/>
          <w:color w:val="111111"/>
          <w:sz w:val="28"/>
          <w:szCs w:val="28"/>
          <w:rtl/>
        </w:rPr>
        <w:t xml:space="preserve">صالح الصحاف، تا: 1230ه- 16*11سم [ف: 88]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47502.</w:t>
      </w:r>
    </w:p>
    <w:p>
      <w:pPr>
        <w:pStyle w:val="BookText"/>
      </w:pPr>
      <w:r>
        <w:rPr>
          <w:rFonts w:ascii="Amiri" w:hAnsi="Amiri" w:eastAsia="Amiri" w:cs="Amiri"/>
          <w:lang w:bidi="ar-SA"/>
          <w:color w:val="111111"/>
          <w:sz w:val="28"/>
          <w:szCs w:val="28"/>
          <w:rtl/>
        </w:rPr>
        <w:t xml:space="preserve">بغداد؛ المكتبة القادرية؛ رقم المخطوط: 298</w:t>
      </w:r>
    </w:p>
    <w:p>
      <w:pPr>
        <w:pStyle w:val="BookText"/>
      </w:pPr>
      <w:r>
        <w:rPr>
          <w:rFonts w:ascii="Amiri" w:hAnsi="Amiri" w:eastAsia="Amiri" w:cs="Amiri"/>
          <w:lang w:bidi="ar-SA"/>
          <w:color w:val="111111"/>
          <w:sz w:val="28"/>
          <w:szCs w:val="28"/>
          <w:rtl/>
        </w:rPr>
        <w:t xml:space="preserve">نسخ، عبد الفتاح ابن إسماعيل، تا :غرة شعبان 1237ه- 144ق، 23س، 21*15سم [ف:</w:t>
      </w:r>
    </w:p>
    <w:p>
      <w:pPr>
        <w:pStyle w:val="BookText"/>
      </w:pPr>
      <w:r>
        <w:rPr>
          <w:rFonts w:ascii="Times New Roman" w:hAnsi="Times New Roman" w:eastAsia="Times New Roman" w:cs="Times New Roman"/>
          <w:lang w:val="en-US" w:bidi="en-US"/>
          <w:color w:val="111111"/>
          <w:sz w:val="28"/>
          <w:szCs w:val="28"/>
          <w:rtl/>
        </w:rPr>
        <w:t xml:space="preserve">2-7 ]</w:t>
      </w:r>
    </w:p>
    <w:p>
      <w:pPr>
        <w:pStyle w:val="BookText"/>
      </w:pPr>
      <w:r>
        <w:rPr>
          <w:rFonts w:ascii="Amiri" w:hAnsi="Amiri" w:eastAsia="Amiri" w:cs="Amiri"/>
          <w:lang w:bidi="ar-SA"/>
          <w:color w:val="111111"/>
          <w:sz w:val="28"/>
          <w:szCs w:val="28"/>
          <w:rtl/>
        </w:rPr>
        <w:t xml:space="preserve">47503 .بغداد؛ جامع السيّد سلطان علي رقم المخطوط: 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،محمّد بن خمیس ،تا: غرة جمادى الأولى 1244ه- [المورد: 61-199]</w:t>
      </w:r>
    </w:p>
    <w:p>
      <w:pPr>
        <w:pStyle w:val="BookText"/>
      </w:pPr>
      <w:r>
        <w:rPr>
          <w:rFonts w:ascii="Amiri" w:hAnsi="Amiri" w:eastAsia="Amiri" w:cs="Amiri"/>
          <w:lang w:bidi="ar-SA"/>
          <w:color w:val="111111"/>
          <w:sz w:val="28"/>
          <w:szCs w:val="28"/>
          <w:rtl/>
        </w:rPr>
        <w:t xml:space="preserve">47504 .بغداد؛ المكتبة القادرية رقم المخطوط: 1506</w:t>
      </w:r>
    </w:p>
    <w:p>
      <w:pPr>
        <w:pStyle w:val="BookText"/>
      </w:pPr>
      <w:r>
        <w:rPr>
          <w:rFonts w:ascii="Amiri" w:hAnsi="Amiri" w:eastAsia="Amiri" w:cs="Amiri"/>
          <w:lang w:bidi="ar-SA"/>
          <w:color w:val="111111"/>
          <w:sz w:val="28"/>
          <w:szCs w:val="28"/>
          <w:rtl/>
        </w:rPr>
        <w:t xml:space="preserve">أوّلها :مطابق؛ آخرها :على كل حال وصلى الله على سيدنا محمّد دائماً مشتملاً إلى يوم</w:t>
      </w:r>
    </w:p>
    <w:p>
      <w:pPr>
        <w:pStyle w:val="BookText"/>
      </w:pPr>
      <w:r>
        <w:rPr>
          <w:rFonts w:ascii="Amiri" w:hAnsi="Amiri" w:eastAsia="Amiri" w:cs="Amiri"/>
          <w:lang w:bidi="ar-SA"/>
          <w:color w:val="111111"/>
          <w:sz w:val="28"/>
          <w:szCs w:val="28"/>
          <w:rtl/>
        </w:rPr>
        <w:t xml:space="preserve">الحشر تمت الكتاب.</w:t>
      </w:r>
    </w:p>
    <w:p>
      <w:pPr>
        <w:pStyle w:val="BookText"/>
      </w:pPr>
      <w:r>
        <w:rPr>
          <w:rFonts w:ascii="IRNazanin" w:hAnsi="IRNazanin" w:eastAsia="IRNazanin" w:cs="IRNazanin"/>
          <w:lang w:bidi="fa-IR"/>
          <w:color w:val="111111"/>
          <w:sz w:val="28"/>
          <w:szCs w:val="28"/>
          <w:rtl/>
        </w:rPr>
        <w:t xml:space="preserve">نسخ ،کا :مجهول ،تا: القرن 13ه- 274 ق ، 19 س، 20*13سم [ف: 5-403]</w:t>
      </w:r>
    </w:p>
    <w:p>
      <w:pPr>
        <w:pStyle w:val="BookText"/>
      </w:pPr>
      <w:r>
        <w:rPr>
          <w:rFonts w:ascii="Amiri" w:hAnsi="Amiri" w:eastAsia="Amiri" w:cs="Amiri"/>
          <w:lang w:bidi="ar-SA"/>
          <w:color w:val="111111"/>
          <w:sz w:val="28"/>
          <w:szCs w:val="28"/>
          <w:rtl/>
        </w:rPr>
        <w:t xml:space="preserve">47505 .الموصل؛ مدرسة جامع خزام؛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83]</w:t>
      </w:r>
    </w:p>
    <w:p>
      <w:pPr>
        <w:pStyle w:val="BookText"/>
      </w:pPr>
      <w:r>
        <w:rPr>
          <w:rFonts w:ascii="Amiri" w:hAnsi="Amiri" w:eastAsia="Amiri" w:cs="Amiri"/>
          <w:lang w:bidi="ar-SA"/>
          <w:color w:val="111111"/>
          <w:sz w:val="28"/>
          <w:szCs w:val="28"/>
          <w:rtl/>
        </w:rPr>
        <w:t xml:space="preserve">47506 . بغداد ؛ المكتبة القادرية رقم المخطوط : 297</w:t>
      </w:r>
    </w:p>
    <w:p>
      <w:pPr>
        <w:pStyle w:val="BookText"/>
      </w:pPr>
      <w:r>
        <w:rPr>
          <w:rFonts w:ascii="Amiri" w:hAnsi="Amiri" w:eastAsia="Amiri" w:cs="Amiri"/>
          <w:lang w:bidi="ar-SA"/>
          <w:color w:val="111111"/>
          <w:sz w:val="28"/>
          <w:szCs w:val="28"/>
          <w:rtl/>
        </w:rPr>
        <w:t xml:space="preserve">أوّلها :مطابق ؛آخرها: الحمد لله وحده، وصلّى الله على من لا نبي بعده، وعلى آله وأصحابه وأزواجة أجمعين.</w:t>
      </w:r>
    </w:p>
    <w:p>
      <w:pPr>
        <w:pStyle w:val="BookText"/>
      </w:pPr>
      <w:r>
        <w:rPr>
          <w:rFonts w:ascii="Amiri" w:hAnsi="Amiri" w:eastAsia="Amiri" w:cs="Amiri"/>
          <w:lang w:bidi="ar-SA"/>
          <w:color w:val="111111"/>
          <w:sz w:val="28"/>
          <w:szCs w:val="28"/>
          <w:rtl/>
        </w:rPr>
        <w:t xml:space="preserve">نسخ ،الملا محمّد علاوي سبته ،تا: مجهول؛ 147ق، 23 س 21*15/5سم [ف: 2-76]</w:t>
      </w:r>
    </w:p>
    <w:p>
      <w:pPr>
        <w:pStyle w:val="BookText"/>
      </w:pPr>
      <w:r>
        <w:rPr>
          <w:rFonts w:ascii="Amiri" w:hAnsi="Amiri" w:eastAsia="Amiri" w:cs="Amiri"/>
          <w:lang w:bidi="ar-SA"/>
          <w:color w:val="111111"/>
          <w:sz w:val="28"/>
          <w:szCs w:val="28"/>
          <w:rtl/>
        </w:rPr>
        <w:t xml:space="preserve">47507 .الموصل ؛ المدرسة الأمينية (في الأوقاف العامة)؛ رقم المخطوط : 9/75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352 ق ، 15*21سم [الأوقاف العامة - موصل: 7-380]</w:t>
      </w:r>
    </w:p>
    <w:p>
      <w:pPr>
        <w:pStyle w:val="BookText"/>
      </w:pPr>
      <w:r>
        <w:rPr>
          <w:rFonts w:ascii="Amiri" w:hAnsi="Amiri" w:eastAsia="Amiri" w:cs="Amiri"/>
          <w:lang w:bidi="ar-SA"/>
          <w:color w:val="111111"/>
          <w:sz w:val="28"/>
          <w:szCs w:val="28"/>
          <w:rtl/>
        </w:rPr>
        <w:t xml:space="preserve">47508 .البصرة؛ جامعة البصرة (المكتبة المركزية)؛ رقم المخطوط: 267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146ق، 21س، 21*15سم [المورد: 30-349]</w:t>
      </w:r>
    </w:p>
    <w:p>
      <w:pPr>
        <w:pStyle w:val="BookText"/>
      </w:pPr>
      <w:r>
        <w:rPr>
          <w:rFonts w:ascii="Times New Roman" w:hAnsi="Times New Roman" w:eastAsia="Times New Roman" w:cs="Times New Roman"/>
          <w:lang w:val="en-US" w:bidi="en-US"/>
          <w:color w:val="111111"/>
          <w:sz w:val="28"/>
          <w:szCs w:val="28"/>
          <w:rtl/>
        </w:rPr>
        <w:t xml:space="preserve">47509.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258 ق ، 15*21سم [الأوقاف العامة -موصل: 3-38]</w:t>
      </w:r>
    </w:p>
    <w:p>
      <w:pPr>
        <w:pStyle w:val="BookText"/>
      </w:pPr>
      <w:r>
        <w:rPr>
          <w:rFonts w:ascii="Amiri" w:hAnsi="Amiri" w:eastAsia="Amiri" w:cs="Amiri"/>
          <w:lang w:bidi="ar-SA"/>
          <w:color w:val="111111"/>
          <w:sz w:val="28"/>
          <w:szCs w:val="28"/>
          <w:rtl/>
        </w:rPr>
        <w:t xml:space="preserve">47510 . الموصل؛ جامع النبي شيث (في الأوقاف العامة)؛ رقم المخطوط : 7/23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محمّد الحسيني، تا :مجهول؛ 238 ق ، 14*19سم[ الأوقاف العامة-موصل: 2-</w:t>
      </w:r>
    </w:p>
    <w:p>
      <w:pPr>
        <w:pStyle w:val="BookText"/>
      </w:pPr>
      <w:r>
        <w:rPr>
          <w:rFonts w:ascii="Times New Roman" w:hAnsi="Times New Roman" w:eastAsia="Times New Roman" w:cs="Times New Roman"/>
          <w:lang w:val="en-US" w:bidi="en-US"/>
          <w:color w:val="111111"/>
          <w:sz w:val="28"/>
          <w:szCs w:val="28"/>
          <w:rtl/>
        </w:rPr>
        <w:t xml:space="preserve">173 ]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7" w:name="pg8273_78307"/>
    <w:bookmarkEnd w:id="437"/>
    <w:p>
      <w:pPr>
        <w:pStyle w:val="BookText"/>
      </w:pPr>
      <w:r>
        <w:rPr>
          <w:rFonts w:ascii="Amiri" w:hAnsi="Amiri" w:eastAsia="Amiri" w:cs="Amiri"/>
          <w:lang w:bidi="ar-SA"/>
          <w:color w:val="111111"/>
          <w:sz w:val="28"/>
          <w:szCs w:val="28"/>
          <w:rtl/>
        </w:rPr>
        <w:t xml:space="preserve">47511 .الموصل؛ المدرسة الإسلامية (في الأوقاف العامة)؛ رقم المخطوط: 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سليمان بن عبد الرحمن، تا: مجهول؛ 251ق ، 14*21سم [الأوقاف العامة - موصل: 2-39]</w:t>
      </w:r>
    </w:p>
    <w:p>
      <w:pPr>
        <w:pStyle w:val="BookText"/>
      </w:pPr>
      <w:r>
        <w:rPr>
          <w:rFonts w:ascii="Times New Roman" w:hAnsi="Times New Roman" w:eastAsia="Times New Roman" w:cs="Times New Roman"/>
          <w:lang w:val="en-US" w:bidi="en-US"/>
          <w:color w:val="111111"/>
          <w:sz w:val="28"/>
          <w:szCs w:val="28"/>
          <w:rtl/>
        </w:rPr>
        <w:t xml:space="preserve">47512.</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251 ق ، 15*20سم [الأوقاف العامة-موصل: 2-39]</w:t>
      </w:r>
    </w:p>
    <w:p>
      <w:pPr>
        <w:pStyle w:val="BookText"/>
      </w:pPr>
      <w:r>
        <w:rPr>
          <w:rFonts w:ascii="Times New Roman" w:hAnsi="Times New Roman" w:eastAsia="Times New Roman" w:cs="Times New Roman"/>
          <w:lang w:val="en-US" w:bidi="en-US"/>
          <w:color w:val="111111"/>
          <w:sz w:val="28"/>
          <w:szCs w:val="28"/>
          <w:rtl/>
        </w:rPr>
        <w:t xml:space="preserve">47513.</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9/38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146 ق 14/5*21سم [الأوقاف العامة - موصل: 1-101]</w:t>
      </w:r>
    </w:p>
    <w:p>
      <w:pPr>
        <w:pStyle w:val="BookText"/>
      </w:pPr>
      <w:r>
        <w:rPr>
          <w:rFonts w:ascii="Amiri" w:hAnsi="Amiri" w:eastAsia="Amiri" w:cs="Amiri"/>
          <w:lang w:bidi="ar-SA"/>
          <w:color w:val="111111"/>
          <w:sz w:val="28"/>
          <w:szCs w:val="28"/>
          <w:rtl/>
        </w:rPr>
        <w:t xml:space="preserve">47514 .بغداد؛ مكتبة الأوقاف العامة؛ رقم المخطوط: 3514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251 ق 17*21سم [ف: 1-537]</w:t>
      </w:r>
    </w:p>
    <w:p>
      <w:pPr>
        <w:pStyle w:val="BookText"/>
      </w:pPr>
      <w:r>
        <w:rPr>
          <w:rFonts w:ascii="Amiri" w:hAnsi="Amiri" w:eastAsia="Amiri" w:cs="Amiri"/>
          <w:lang w:bidi="ar-SA"/>
          <w:color w:val="111111"/>
          <w:sz w:val="28"/>
          <w:szCs w:val="28"/>
          <w:rtl/>
        </w:rPr>
        <w:t xml:space="preserve">47515 .بغداد؛ مكتبة الأوقاف العامة؛ رقم المخطوط : 12476</w:t>
      </w:r>
    </w:p>
    <w:p>
      <w:pPr>
        <w:pStyle w:val="BookText"/>
      </w:pPr>
      <w:r>
        <w:rPr>
          <w:rFonts w:ascii="Amiri" w:hAnsi="Amiri" w:eastAsia="Amiri" w:cs="Amiri"/>
          <w:lang w:bidi="ar-SA"/>
          <w:color w:val="111111"/>
          <w:sz w:val="28"/>
          <w:szCs w:val="28"/>
          <w:rtl/>
        </w:rPr>
        <w:t xml:space="preserve">أوّلها :مطابق؛ آخرها: وله الحمد أولاً واخراً وظاهراً وباطناً وسراً وعلانياً على كل حال وصلّى الله على سيدنا محمّد وعلى آله وصحبه وسلم دائما متصلا إلى يوم الحشر</w:t>
      </w:r>
    </w:p>
    <w:p>
      <w:pPr>
        <w:pStyle w:val="BookText"/>
      </w:pPr>
      <w:r>
        <w:rPr>
          <w:rFonts w:ascii="IRNazanin" w:hAnsi="IRNazanin" w:eastAsia="IRNazanin" w:cs="IRNazanin"/>
          <w:lang w:bidi="fa-IR"/>
          <w:color w:val="111111"/>
          <w:sz w:val="28"/>
          <w:szCs w:val="28"/>
          <w:rtl/>
        </w:rPr>
        <w:t xml:space="preserve">والمال، تم.</w:t>
      </w:r>
    </w:p>
    <w:p>
      <w:pPr>
        <w:pStyle w:val="BookText"/>
      </w:pPr>
      <w:r>
        <w:rPr>
          <w:rFonts w:ascii="IRNazanin" w:hAnsi="IRNazanin" w:eastAsia="IRNazanin" w:cs="IRNazanin"/>
          <w:lang w:bidi="fa-IR"/>
          <w:color w:val="111111"/>
          <w:sz w:val="28"/>
          <w:szCs w:val="28"/>
          <w:rtl/>
        </w:rPr>
        <w:t xml:space="preserve">کا :مجهول ،تا: مجهول؛ 303 ق ، 17 س 142سم [ف: 1-537]</w:t>
      </w:r>
    </w:p>
    <w:p>
      <w:pPr>
        <w:pStyle w:val="Heading2"/>
      </w:pPr>
      <w:bookmarkStart w:id="1791" w:name="_Toc1072"/>
      <w:r>
        <w:t>غنية المحتاج في شرح المنهاج / فقه - عربي</w:t>
      </w:r>
      <w:bookmarkEnd w:id="1791"/>
    </w:p>
    <w:p>
      <w:pPr>
        <w:pStyle w:val="BookText"/>
      </w:pPr>
      <w:r>
        <w:rPr>
          <w:rFonts w:ascii="Amiri" w:hAnsi="Amiri" w:eastAsia="Amiri" w:cs="Amiri"/>
          <w:lang w:bidi="ar-SA"/>
          <w:color w:val="111111"/>
          <w:sz w:val="28"/>
          <w:szCs w:val="28"/>
          <w:rtl/>
        </w:rPr>
        <w:t xml:space="preserve">الأذرعي، أحمد بن حمدان (708- 783ه-)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(676 - 631ه- )</w:t>
      </w:r>
    </w:p>
    <w:p>
      <w:pPr>
        <w:pStyle w:val="BookText"/>
      </w:pPr>
      <w:r>
        <w:rPr>
          <w:rFonts w:ascii="Amiri" w:hAnsi="Amiri" w:eastAsia="Amiri" w:cs="Amiri"/>
          <w:lang w:bidi="ar-SA"/>
          <w:color w:val="111111"/>
          <w:sz w:val="28"/>
          <w:szCs w:val="28"/>
          <w:rtl/>
        </w:rPr>
        <w:t xml:space="preserve">47516 . السليمانية؛ مكتبة البابانيين (في الأوقاف المركزية)؛ رقم المخطوط : 8/59</w:t>
      </w:r>
    </w:p>
    <w:p>
      <w:pPr>
        <w:pStyle w:val="BookText"/>
      </w:pPr>
      <w:r>
        <w:rPr>
          <w:rFonts w:ascii="IRNazanin" w:hAnsi="IRNazanin" w:eastAsia="IRNazanin" w:cs="IRNazanin"/>
          <w:lang w:bidi="fa-IR"/>
          <w:color w:val="111111"/>
          <w:sz w:val="28"/>
          <w:szCs w:val="28"/>
          <w:rtl/>
        </w:rPr>
        <w:t xml:space="preserve">ت / 358</w:t>
      </w:r>
    </w:p>
    <w:p>
      <w:pPr>
        <w:pStyle w:val="BookText"/>
      </w:pPr>
      <w:r>
        <w:rPr>
          <w:rFonts w:ascii="Amiri" w:hAnsi="Amiri" w:eastAsia="Amiri" w:cs="Amiri"/>
          <w:lang w:bidi="ar-SA"/>
          <w:color w:val="111111"/>
          <w:sz w:val="28"/>
          <w:szCs w:val="28"/>
          <w:rtl/>
        </w:rPr>
        <w:t xml:space="preserve">أوّلها :كتاب الكفارة: قوله يشترط نيتها لا تعينها تنبيهان أحدهما قوله يشترط نيتها</w:t>
      </w:r>
    </w:p>
    <w:p>
      <w:pPr>
        <w:pStyle w:val="BookText"/>
      </w:pPr>
      <w:r>
        <w:rPr>
          <w:rFonts w:ascii="Amiri" w:hAnsi="Amiri" w:eastAsia="Amiri" w:cs="Amiri"/>
          <w:lang w:bidi="ar-SA"/>
          <w:color w:val="111111"/>
          <w:sz w:val="28"/>
          <w:szCs w:val="28"/>
          <w:rtl/>
        </w:rPr>
        <w:t xml:space="preserve">يقتضي أنه لابد من نية الكفارة ؛آخرها :بل يقتل الأولان بغير التجويع ويحسن القتلة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8" w:name="pg8273_78308"/>
    <w:bookmarkEnd w:id="438"/>
    <w:p>
      <w:pPr>
        <w:pStyle w:val="BookText"/>
      </w:pPr>
      <w:r>
        <w:rPr>
          <w:rFonts w:ascii="Amiri" w:hAnsi="Amiri" w:eastAsia="Amiri" w:cs="Amiri"/>
          <w:lang w:bidi="ar-SA"/>
          <w:color w:val="111111"/>
          <w:sz w:val="28"/>
          <w:szCs w:val="28"/>
          <w:rtl/>
        </w:rPr>
        <w:t xml:space="preserve">وفي قتل غيرهما خلاف كما أشرنا إليه ... ويتلوه كتاب الجراح.</w:t>
      </w:r>
    </w:p>
    <w:p>
      <w:pPr>
        <w:pStyle w:val="BookText"/>
      </w:pPr>
      <w:r>
        <w:rPr>
          <w:rFonts w:ascii="Amiri" w:hAnsi="Amiri" w:eastAsia="Amiri" w:cs="Amiri"/>
          <w:lang w:bidi="ar-SA"/>
          <w:color w:val="111111"/>
          <w:sz w:val="28"/>
          <w:szCs w:val="28"/>
          <w:rtl/>
        </w:rPr>
        <w:t xml:space="preserve">الجزء الثالث ،نسخ، يعقوب بن عبد الرّحمن بن عثمان الشافعي، تا: 768ه- 198ق، 29 س، 18*26سم [الأوقاف المركزية : 1-287]</w:t>
      </w:r>
    </w:p>
    <w:p>
      <w:pPr>
        <w:pStyle w:val="BookText"/>
      </w:pPr>
      <w:r>
        <w:rPr>
          <w:rFonts w:ascii="Times New Roman" w:hAnsi="Times New Roman" w:eastAsia="Times New Roman" w:cs="Times New Roman"/>
          <w:lang w:val="en-US" w:bidi="en-US"/>
          <w:color w:val="111111"/>
          <w:sz w:val="28"/>
          <w:szCs w:val="28"/>
          <w:rtl/>
        </w:rPr>
        <w:t xml:space="preserve">47517.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8/61</w:t>
      </w:r>
    </w:p>
    <w:p>
      <w:pPr>
        <w:pStyle w:val="BookText"/>
      </w:pPr>
      <w:r>
        <w:rPr>
          <w:rFonts w:ascii="IRNazanin" w:hAnsi="IRNazanin" w:eastAsia="IRNazanin" w:cs="IRNazanin"/>
          <w:lang w:bidi="fa-IR"/>
          <w:color w:val="111111"/>
          <w:sz w:val="28"/>
          <w:szCs w:val="28"/>
          <w:rtl/>
        </w:rPr>
        <w:t xml:space="preserve">ت / 367</w:t>
      </w:r>
    </w:p>
    <w:p>
      <w:pPr>
        <w:pStyle w:val="BookText"/>
      </w:pPr>
      <w:r>
        <w:rPr>
          <w:rFonts w:ascii="Amiri" w:hAnsi="Amiri" w:eastAsia="Amiri" w:cs="Amiri"/>
          <w:lang w:bidi="ar-SA"/>
          <w:color w:val="111111"/>
          <w:sz w:val="28"/>
          <w:szCs w:val="28"/>
          <w:rtl/>
        </w:rPr>
        <w:t xml:space="preserve">أوّلها: كتاب الجراح قوله رحمه الله ولا قصاص إلا في العمد وهو قصد الفعل ولا يشترط معه قصد الإزهاق؛ آخرها: وإن نفخ فيه الروح سمي وإلا فلا ... يتلوه كتاب الأطعمة.</w:t>
      </w:r>
    </w:p>
    <w:p>
      <w:pPr>
        <w:pStyle w:val="BookText"/>
      </w:pPr>
      <w:r>
        <w:rPr>
          <w:rFonts w:ascii="Amiri" w:hAnsi="Amiri" w:eastAsia="Amiri" w:cs="Amiri"/>
          <w:lang w:bidi="ar-SA"/>
          <w:color w:val="111111"/>
          <w:sz w:val="28"/>
          <w:szCs w:val="28"/>
          <w:rtl/>
        </w:rPr>
        <w:t xml:space="preserve">الجزء الرابع؛ نسخ، يعقوب بن عبد الرّحمن بن عثمان ،تا:769ه- 160ق، 27 س، 19*27سم [الأوقاف المركزية : 1-288]</w:t>
      </w:r>
    </w:p>
    <w:p>
      <w:pPr>
        <w:pStyle w:val="BookText"/>
      </w:pPr>
      <w:r>
        <w:rPr>
          <w:rFonts w:ascii="IRNazanin" w:hAnsi="IRNazanin" w:eastAsia="IRNazanin" w:cs="IRNazanin"/>
          <w:lang w:bidi="fa-IR"/>
          <w:color w:val="111111"/>
          <w:sz w:val="28"/>
          <w:szCs w:val="28"/>
          <w:rtl/>
        </w:rPr>
        <w:t xml:space="preserve">47518 . بغداد؛ دار المخطوطات؛ رقم المخطوط : 2576</w:t>
      </w:r>
    </w:p>
    <w:p>
      <w:pPr>
        <w:pStyle w:val="BookText"/>
      </w:pPr>
      <w:r>
        <w:rPr>
          <w:rFonts w:ascii="Amiri" w:hAnsi="Amiri" w:eastAsia="Amiri" w:cs="Amiri"/>
          <w:lang w:bidi="ar-SA"/>
          <w:color w:val="111111"/>
          <w:sz w:val="28"/>
          <w:szCs w:val="28"/>
          <w:rtl/>
        </w:rPr>
        <w:t xml:space="preserve">عبد الرحمن بن عثمان الشافعي ،تا :856ه- 416 ص 26 س، 27/5*19سم المتحف العراقي - ف: الفقهية - 199</w:t>
      </w:r>
    </w:p>
    <w:p>
      <w:pPr>
        <w:pStyle w:val="BookText"/>
      </w:pPr>
      <w:r>
        <w:rPr>
          <w:rFonts w:ascii="Amiri" w:hAnsi="Amiri" w:eastAsia="Amiri" w:cs="Amiri"/>
          <w:lang w:bidi="ar-SA"/>
          <w:color w:val="111111"/>
          <w:sz w:val="28"/>
          <w:szCs w:val="28"/>
          <w:rtl/>
        </w:rPr>
        <w:t xml:space="preserve">47519 .السليمانية؛ مكتبة البابانيين (في الأوقاف المركزية)؛ رقم المخطوط: 8/60</w:t>
      </w:r>
    </w:p>
    <w:p>
      <w:pPr>
        <w:pStyle w:val="BookText"/>
      </w:pPr>
      <w:r>
        <w:rPr>
          <w:rFonts w:ascii="IRNazanin" w:hAnsi="IRNazanin" w:eastAsia="IRNazanin" w:cs="IRNazanin"/>
          <w:lang w:bidi="fa-IR"/>
          <w:color w:val="111111"/>
          <w:sz w:val="28"/>
          <w:szCs w:val="28"/>
          <w:rtl/>
        </w:rPr>
        <w:t xml:space="preserve">ت / 366</w:t>
      </w:r>
    </w:p>
    <w:p>
      <w:pPr>
        <w:pStyle w:val="BookText"/>
      </w:pPr>
      <w:r>
        <w:rPr>
          <w:rFonts w:ascii="Amiri" w:hAnsi="Amiri" w:eastAsia="Amiri" w:cs="Amiri"/>
          <w:lang w:bidi="ar-SA"/>
          <w:color w:val="111111"/>
          <w:sz w:val="28"/>
          <w:szCs w:val="28"/>
          <w:rtl/>
        </w:rPr>
        <w:t xml:space="preserve">أوّلها :كتاب النكاح قال هو مستحب لمحتاج اليه بجد اهبته المراد الحاجة إلى الوقاع وإن كان خصيا؛ آخرها: بل يقتل الأولان بغير التجويع .... تم ربع النكاح ويتلوه كتاب الجراح.</w:t>
      </w:r>
    </w:p>
    <w:p>
      <w:pPr>
        <w:pStyle w:val="BookText"/>
      </w:pPr>
      <w:r>
        <w:rPr>
          <w:rFonts w:ascii="Amiri" w:hAnsi="Amiri" w:eastAsia="Amiri" w:cs="Amiri"/>
          <w:lang w:bidi="ar-SA"/>
          <w:color w:val="111111"/>
          <w:sz w:val="28"/>
          <w:szCs w:val="28"/>
          <w:rtl/>
        </w:rPr>
        <w:t xml:space="preserve">الجزء الثالث؛ نسخ ،عبد القادر بن محمّد بن علي الصفدي، تا: قيد التملك 994ه- تملك: محمّد بن علي بن يوسف بن أبي بكر الحسني الشافعي سنة 994ه-، 359ق، 29 س، 18*27سم [الأوقاف المركزية : 1-287]</w:t>
      </w:r>
    </w:p>
    <w:p>
      <w:pPr>
        <w:pStyle w:val="Heading2"/>
      </w:pPr>
      <w:bookmarkStart w:id="1792" w:name="_Toc1073"/>
      <w:r>
        <w:t>غنية المحصلين في ترجمة تحفة المؤمنين / طب - تركي</w:t>
      </w:r>
      <w:bookmarkEnd w:id="1792"/>
    </w:p>
    <w:p>
      <w:pPr>
        <w:pStyle w:val="BookText"/>
      </w:pPr>
      <w:r>
        <w:rPr>
          <w:rFonts w:ascii="Amiri" w:hAnsi="Amiri" w:eastAsia="Amiri" w:cs="Amiri"/>
          <w:lang w:bidi="ar-SA"/>
          <w:color w:val="111111"/>
          <w:sz w:val="28"/>
          <w:szCs w:val="28"/>
          <w:rtl/>
        </w:rPr>
        <w:t xml:space="preserve">أحمد ثاني بن حسين الطبيب (القرن 12ه- )</w:t>
      </w:r>
    </w:p>
    <w:p>
      <w:pPr>
        <w:pStyle w:val="BookText"/>
      </w:pPr>
      <w:r>
        <w:rPr>
          <w:rFonts w:ascii="Amiri" w:hAnsi="Amiri" w:eastAsia="Amiri" w:cs="Amiri"/>
          <w:lang w:bidi="ar-SA"/>
          <w:color w:val="111111"/>
          <w:sz w:val="28"/>
          <w:szCs w:val="28"/>
          <w:rtl/>
        </w:rPr>
        <w:t xml:space="preserve">المرتبط: تحفه حكيم مؤمن = تحفة المؤمنين = تحفه سليماني؛ الحكيم المؤمن، محمد مؤمن</w:t>
      </w:r>
    </w:p>
    <w:p>
      <w:pPr>
        <w:pStyle w:val="BookText"/>
      </w:pPr>
      <w:r>
        <w:rPr>
          <w:rFonts w:ascii="IRNazanin" w:hAnsi="IRNazanin" w:eastAsia="IRNazanin" w:cs="IRNazanin"/>
          <w:lang w:bidi="fa-IR"/>
          <w:color w:val="111111"/>
          <w:sz w:val="28"/>
          <w:szCs w:val="28"/>
          <w:rtl/>
        </w:rPr>
        <w:t xml:space="preserve">بن محمّد زمان - (القرن 11ه- )</w:t>
      </w:r>
    </w:p>
    <w:p>
      <w:pPr>
        <w:pStyle w:val="BookText"/>
      </w:pPr>
      <w:r>
        <w:rPr>
          <w:rFonts w:ascii="Amiri" w:hAnsi="Amiri" w:eastAsia="Amiri" w:cs="Amiri"/>
          <w:lang w:bidi="ar-SA"/>
          <w:color w:val="111111"/>
          <w:sz w:val="28"/>
          <w:szCs w:val="28"/>
          <w:rtl/>
        </w:rPr>
        <w:t xml:space="preserve">أوّله : أحمد الله واهب الآمال دائماً بالغدو والاصال وأصلي على الرسول الأمين وعلى صحبه</w:t>
      </w:r>
    </w:p>
    <w:p>
      <w:pPr>
        <w:pStyle w:val="BookText"/>
      </w:pPr>
      <w:r>
        <w:rPr>
          <w:rFonts w:ascii="Amiri" w:hAnsi="Amiri" w:eastAsia="Amiri" w:cs="Amiri"/>
          <w:lang w:bidi="ar-SA"/>
          <w:color w:val="111111"/>
          <w:sz w:val="28"/>
          <w:szCs w:val="28"/>
          <w:rtl/>
        </w:rPr>
        <w:t xml:space="preserve">هداة الدين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9" w:name="pg8273_78309"/>
    <w:bookmarkEnd w:id="439"/>
    <w:p>
      <w:pPr>
        <w:pStyle w:val="BookText"/>
      </w:pPr>
      <w:r>
        <w:rPr>
          <w:rFonts w:ascii="Times New Roman" w:hAnsi="Times New Roman" w:eastAsia="Times New Roman" w:cs="Times New Roman"/>
          <w:lang w:val="en-US" w:bidi="en-US"/>
          <w:color w:val="111111"/>
          <w:sz w:val="28"/>
          <w:szCs w:val="28"/>
          <w:rtl/>
        </w:rPr>
        <w:t xml:space="preserve">47520.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22/25</w:t>
      </w:r>
    </w:p>
    <w:p>
      <w:pPr>
        <w:pStyle w:val="BookText"/>
      </w:pPr>
      <w:r>
        <w:rPr>
          <w:rFonts w:ascii="Amiri" w:hAnsi="Amiri" w:eastAsia="Amiri" w:cs="Amiri"/>
          <w:lang w:bidi="ar-SA"/>
          <w:color w:val="111111"/>
          <w:sz w:val="28"/>
          <w:szCs w:val="28"/>
          <w:rtl/>
        </w:rPr>
        <w:t xml:space="preserve">أوّلها: مطابق؛ آخرها: قد وقع الفراغ من تأليف هذه الترجمة الموسومة بغنية المحصلين في ترجمة تحفة المؤمنين في الليلة الرابعة من رجب الفرد لسنة ست واربعين ومائة والف وانا الفقير أحمد بن حسين بن حسن</w:t>
      </w:r>
    </w:p>
    <w:p>
      <w:pPr>
        <w:pStyle w:val="BookText"/>
      </w:pPr>
      <w:r>
        <w:rPr>
          <w:rFonts w:ascii="IRNazanin" w:hAnsi="IRNazanin" w:eastAsia="IRNazanin" w:cs="IRNazanin"/>
          <w:lang w:bidi="fa-IR"/>
          <w:color w:val="111111"/>
          <w:sz w:val="28"/>
          <w:szCs w:val="28"/>
          <w:rtl/>
        </w:rPr>
        <w:t xml:space="preserve">کا :مجهول ،تا :رجب 1146ه- 365 ق 18*30سم [الأوقاف العامة - موصل: 4-160]</w:t>
      </w:r>
    </w:p>
    <w:p>
      <w:pPr>
        <w:pStyle w:val="BookText"/>
      </w:pPr>
      <w:r>
        <w:rPr>
          <w:rFonts w:ascii="Amiri" w:hAnsi="Amiri" w:eastAsia="Amiri" w:cs="Amiri"/>
          <w:lang w:bidi="ar-SA"/>
          <w:color w:val="111111"/>
          <w:sz w:val="28"/>
          <w:szCs w:val="28"/>
          <w:rtl/>
        </w:rPr>
        <w:t xml:space="preserve">47521 .الموصل ؛ المدرسة الإسلامية (في الأوقاف العامة)؛ رقم المخطوط : 19/9</w:t>
      </w:r>
    </w:p>
    <w:p>
      <w:pPr>
        <w:pStyle w:val="BookText"/>
      </w:pPr>
      <w:r>
        <w:rPr>
          <w:rFonts w:ascii="Amiri" w:hAnsi="Amiri" w:eastAsia="Amiri" w:cs="Amiri"/>
          <w:lang w:bidi="ar-SA"/>
          <w:color w:val="111111"/>
          <w:sz w:val="28"/>
          <w:szCs w:val="28"/>
          <w:rtl/>
        </w:rPr>
        <w:t xml:space="preserve">أوّلها: مطابق؛ آخرها: وقع الفراغ من تأليف هذه الترجمة الموسومة بغنية المحصلين في ترجمة تحفه المؤمنين في الليلة الرابعة من رجب الفرد سنة ستة وأربعين وماية وألف وأنا الفقير أحمد بن حسين ابن حسن غفر الله ذنوبهم</w:t>
      </w:r>
    </w:p>
    <w:p>
      <w:pPr>
        <w:pStyle w:val="BookText"/>
      </w:pPr>
      <w:r>
        <w:rPr>
          <w:rFonts w:ascii="IRNazanin" w:hAnsi="IRNazanin" w:eastAsia="IRNazanin" w:cs="IRNazanin"/>
          <w:lang w:bidi="fa-IR"/>
          <w:color w:val="111111"/>
          <w:sz w:val="28"/>
          <w:szCs w:val="28"/>
          <w:rtl/>
        </w:rPr>
        <w:t xml:space="preserve">کا: مجهول ،تا: مجهول؛ 349 ق 21*30/5 سم [الأوقاف العامة - موصل: 2-86 ]</w:t>
      </w:r>
    </w:p>
    <w:p>
      <w:pPr>
        <w:pStyle w:val="Heading2"/>
      </w:pPr>
      <w:bookmarkStart w:id="1793" w:name="_Toc1074"/>
      <w:r>
        <w:t>غنية المسترشد / منطق - عربي</w:t>
      </w:r>
      <w:bookmarkEnd w:id="1793"/>
    </w:p>
    <w:p>
      <w:pPr>
        <w:pStyle w:val="BookText"/>
      </w:pPr>
      <w:r>
        <w:rPr>
          <w:rFonts w:ascii="Amiri" w:hAnsi="Amiri" w:eastAsia="Amiri" w:cs="Amiri"/>
          <w:lang w:bidi="ar-SA"/>
          <w:color w:val="111111"/>
          <w:sz w:val="28"/>
          <w:szCs w:val="28"/>
          <w:rtl/>
        </w:rPr>
        <w:t xml:space="preserve">47522 .بغداد؛ المكتبة القادرية؛ رقم المخطوط: 847</w:t>
      </w:r>
    </w:p>
    <w:p>
      <w:pPr>
        <w:pStyle w:val="BookText"/>
      </w:pPr>
      <w:r>
        <w:rPr>
          <w:rFonts w:ascii="Amiri" w:hAnsi="Amiri" w:eastAsia="Amiri" w:cs="Amiri"/>
          <w:lang w:bidi="ar-SA"/>
          <w:color w:val="111111"/>
          <w:sz w:val="28"/>
          <w:szCs w:val="28"/>
          <w:rtl/>
        </w:rPr>
        <w:t xml:space="preserve">أوّلها :وبعض ليس ليس بعض وليس كل (كذا)</w:t>
      </w:r>
    </w:p>
    <w:p>
      <w:pPr>
        <w:pStyle w:val="BookText"/>
      </w:pPr>
      <w:r>
        <w:rPr>
          <w:rFonts w:ascii="Amiri" w:hAnsi="Amiri" w:eastAsia="Amiri" w:cs="Amiri"/>
          <w:lang w:bidi="ar-SA"/>
          <w:color w:val="111111"/>
          <w:sz w:val="28"/>
          <w:szCs w:val="28"/>
          <w:rtl/>
        </w:rPr>
        <w:t xml:space="preserve">أسوار جزئية السلب يحل؛ آخرها أودعت فيه أكثر القواعد فكان فيه غنية المسترشد</w:t>
      </w:r>
    </w:p>
    <w:p>
      <w:pPr>
        <w:pStyle w:val="BookText"/>
      </w:pPr>
      <w:r>
        <w:rPr>
          <w:rFonts w:ascii="Amiri" w:hAnsi="Amiri" w:eastAsia="Amiri" w:cs="Amiri"/>
          <w:lang w:bidi="ar-SA"/>
          <w:color w:val="111111"/>
          <w:sz w:val="28"/>
          <w:szCs w:val="28"/>
          <w:rtl/>
        </w:rPr>
        <w:t xml:space="preserve">و بالصلاة والسلام العطر على النبي وآله الختم حري</w:t>
      </w:r>
    </w:p>
    <w:p>
      <w:pPr>
        <w:pStyle w:val="BookText"/>
      </w:pPr>
      <w:r>
        <w:rPr>
          <w:rFonts w:ascii="IRNazanin" w:hAnsi="IRNazanin" w:eastAsia="IRNazanin" w:cs="IRNazanin"/>
          <w:lang w:bidi="fa-IR"/>
          <w:color w:val="111111"/>
          <w:sz w:val="28"/>
          <w:szCs w:val="28"/>
          <w:rtl/>
        </w:rPr>
        <w:t xml:space="preserve">منظومة في المنطق ،معتاد ،کا :مجهول ،تا: القرن 13ه- ناقصة؛ الأول؛ 23ق، 15س،</w:t>
      </w:r>
    </w:p>
    <w:p>
      <w:pPr>
        <w:pStyle w:val="BookText"/>
      </w:pPr>
      <w:r>
        <w:rPr>
          <w:rFonts w:ascii="IRNazanin" w:hAnsi="IRNazanin" w:eastAsia="IRNazanin" w:cs="IRNazanin"/>
          <w:lang w:bidi="fa-IR"/>
          <w:color w:val="111111"/>
          <w:sz w:val="28"/>
          <w:szCs w:val="28"/>
          <w:rtl/>
        </w:rPr>
        <w:t xml:space="preserve">22*16سم [ف 3-177]</w:t>
      </w:r>
    </w:p>
    <w:p>
      <w:pPr>
        <w:pStyle w:val="Heading2"/>
      </w:pPr>
      <w:bookmarkStart w:id="1794" w:name="_Toc1075"/>
      <w:r>
        <w:t>غنية المسترشدين في مختصر أصول الدين / أصول الفقه - عربي</w:t>
      </w:r>
      <w:bookmarkEnd w:id="1794"/>
    </w:p>
    <w:p>
      <w:pPr>
        <w:pStyle w:val="BookText"/>
      </w:pPr>
      <w:r>
        <w:rPr>
          <w:rFonts w:ascii="Times New Roman" w:hAnsi="Times New Roman" w:eastAsia="Times New Roman" w:cs="Times New Roman"/>
          <w:lang w:val="en-US" w:bidi="en-US"/>
          <w:color w:val="111111"/>
          <w:sz w:val="28"/>
          <w:szCs w:val="28"/>
          <w:rtl/>
        </w:rPr>
        <w:t xml:space="preserve">E19)</w:t>
      </w:r>
    </w:p>
    <w:p>
      <w:pPr>
        <w:pStyle w:val="BookText"/>
      </w:pPr>
      <w:r>
        <w:rPr>
          <w:rFonts w:ascii="Amiri" w:hAnsi="Amiri" w:eastAsia="Amiri" w:cs="Amiri"/>
          <w:lang w:bidi="ar-SA"/>
          <w:color w:val="111111"/>
          <w:sz w:val="28"/>
          <w:szCs w:val="28"/>
          <w:rtl/>
        </w:rPr>
        <w:t xml:space="preserve">إمام الحرمين عبد الملك بن عبد الله (419 - 478ه-)</w:t>
      </w:r>
    </w:p>
    <w:p>
      <w:pPr>
        <w:pStyle w:val="BookText"/>
      </w:pPr>
      <w:r>
        <w:rPr>
          <w:rFonts w:ascii="Times New Roman" w:hAnsi="Times New Roman" w:eastAsia="Times New Roman" w:cs="Times New Roman"/>
          <w:lang w:val="en-US" w:bidi="en-US"/>
          <w:color w:val="111111"/>
          <w:sz w:val="28"/>
          <w:szCs w:val="28"/>
          <w:rtl/>
        </w:rPr>
        <w:t xml:space="preserve">47523.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4927</w:t>
      </w:r>
    </w:p>
    <w:p>
      <w:pPr>
        <w:pStyle w:val="BookText"/>
      </w:pPr>
      <w:r>
        <w:rPr>
          <w:rFonts w:ascii="IRNazanin" w:hAnsi="IRNazanin" w:eastAsia="IRNazanin" w:cs="IRNazanin"/>
          <w:lang w:bidi="fa-IR"/>
          <w:color w:val="111111"/>
          <w:sz w:val="28"/>
          <w:szCs w:val="28"/>
          <w:rtl/>
        </w:rPr>
        <w:t xml:space="preserve">کا: مجهول ،تا :مجهول 613 ص [ف: 1-300]</w:t>
      </w:r>
    </w:p>
    <w:p>
      <w:pPr>
        <w:pStyle w:val="BookText"/>
      </w:pPr>
      <w:r>
        <w:rPr>
          <w:rFonts w:ascii="Amiri" w:hAnsi="Amiri" w:eastAsia="Amiri" w:cs="Amiri"/>
          <w:lang w:bidi="ar-SA"/>
          <w:color w:val="111111"/>
          <w:sz w:val="28"/>
          <w:szCs w:val="28"/>
          <w:rtl/>
        </w:rPr>
        <w:t xml:space="preserve">غنية المواليد في الحكم على المواليد - أربع مقالات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0" w:name="pg8273_78310"/>
    <w:bookmarkEnd w:id="440"/>
    <w:p>
      <w:pPr>
        <w:pStyle w:val="Heading2"/>
      </w:pPr>
      <w:bookmarkStart w:id="1795" w:name="_Toc1076"/>
      <w:r>
        <w:t>غنية النزوع إلى علمي الأصول والفروع - الغنية / كلام وعقائد، فقه - عربي</w:t>
      </w:r>
      <w:bookmarkEnd w:id="1795"/>
    </w:p>
    <w:p>
      <w:pPr>
        <w:pStyle w:val="BookText"/>
      </w:pPr>
      <w:r>
        <w:rPr>
          <w:rFonts w:ascii="Amiri" w:hAnsi="Amiri" w:eastAsia="Amiri" w:cs="Amiri"/>
          <w:lang w:bidi="ar-SA"/>
          <w:color w:val="111111"/>
          <w:sz w:val="28"/>
          <w:szCs w:val="28"/>
          <w:rtl/>
        </w:rPr>
        <w:t xml:space="preserve">ابن زهرة حمزة بن علي (511 - 585ه- )</w:t>
      </w:r>
    </w:p>
    <w:p>
      <w:pPr>
        <w:pStyle w:val="BookText"/>
      </w:pPr>
      <w:r>
        <w:rPr>
          <w:rFonts w:ascii="Amiri" w:hAnsi="Amiri" w:eastAsia="Amiri" w:cs="Amiri"/>
          <w:lang w:bidi="ar-SA"/>
          <w:color w:val="111111"/>
          <w:sz w:val="28"/>
          <w:szCs w:val="28"/>
          <w:rtl/>
        </w:rPr>
        <w:t xml:space="preserve">أوّله: الحمد لله على ما وفق له من الهداية ويسره من الدراية حمداً يقابل نعمه ويجازيها</w:t>
      </w:r>
    </w:p>
    <w:p>
      <w:pPr>
        <w:pStyle w:val="BookText"/>
      </w:pPr>
      <w:r>
        <w:rPr>
          <w:rFonts w:ascii="Amiri" w:hAnsi="Amiri" w:eastAsia="Amiri" w:cs="Amiri"/>
          <w:lang w:bidi="ar-SA"/>
          <w:color w:val="111111"/>
          <w:sz w:val="28"/>
          <w:szCs w:val="28"/>
          <w:rtl/>
        </w:rPr>
        <w:t xml:space="preserve">ويعادل مننه ويوازيها ... الكلام في التكليف السمعي ...</w:t>
      </w:r>
    </w:p>
    <w:p>
      <w:pPr>
        <w:pStyle w:val="BookText"/>
      </w:pPr>
      <w:r>
        <w:rPr>
          <w:rFonts w:ascii="Amiri" w:hAnsi="Amiri" w:eastAsia="Amiri" w:cs="Amiri"/>
          <w:lang w:bidi="ar-SA"/>
          <w:color w:val="111111"/>
          <w:sz w:val="28"/>
          <w:szCs w:val="28"/>
          <w:rtl/>
        </w:rPr>
        <w:t xml:space="preserve">آخره :والأكثر من هذا لا خلاف فيه وما فيه منه الخلاف قد منا الدلالة عليه فأعرف ذلك إن شاء الله تعالى ... إنّه على كل شيءٍ قدير وهو حسبنا ونعم الوكيل.</w:t>
      </w:r>
    </w:p>
    <w:p>
      <w:pPr>
        <w:pStyle w:val="BookText"/>
      </w:pPr>
      <w:r>
        <w:rPr>
          <w:rFonts w:ascii="Amiri" w:hAnsi="Amiri" w:eastAsia="Amiri" w:cs="Amiri"/>
          <w:lang w:bidi="ar-SA"/>
          <w:color w:val="111111"/>
          <w:sz w:val="28"/>
          <w:szCs w:val="28"/>
          <w:rtl/>
        </w:rPr>
        <w:t xml:space="preserve">طبع: طهران، 1276ه- (ضمن الجوامع الفقهية</w:t>
      </w:r>
    </w:p>
    <w:p>
      <w:pPr>
        <w:pStyle w:val="BookText"/>
      </w:pPr>
      <w:r>
        <w:rPr>
          <w:rFonts w:ascii="Amiri" w:hAnsi="Amiri" w:eastAsia="Amiri" w:cs="Amiri"/>
          <w:lang w:bidi="ar-SA"/>
          <w:color w:val="111111"/>
          <w:sz w:val="28"/>
          <w:szCs w:val="28"/>
          <w:rtl/>
        </w:rPr>
        <w:t xml:space="preserve">[فنخا :23 4582 - 462 (45نسخة)]</w:t>
      </w:r>
    </w:p>
    <w:p>
      <w:pPr>
        <w:pStyle w:val="BookText"/>
      </w:pPr>
      <w:r>
        <w:rPr>
          <w:rFonts w:ascii="Amiri" w:hAnsi="Amiri" w:eastAsia="Amiri" w:cs="Amiri"/>
          <w:lang w:bidi="ar-SA"/>
          <w:color w:val="111111"/>
          <w:sz w:val="28"/>
          <w:szCs w:val="28"/>
          <w:rtl/>
        </w:rPr>
        <w:t xml:space="preserve">47524 . النجف الأشرف؛ مكتبة الإمام أمير المؤمنين العامة؛ رقم المخطوط : 875</w:t>
      </w:r>
    </w:p>
    <w:p>
      <w:pPr>
        <w:pStyle w:val="BookText"/>
      </w:pPr>
      <w:r>
        <w:rPr>
          <w:rFonts w:ascii="IRNazanin" w:hAnsi="IRNazanin" w:eastAsia="IRNazanin" w:cs="IRNazanin"/>
          <w:lang w:bidi="fa-IR"/>
          <w:color w:val="111111"/>
          <w:sz w:val="28"/>
          <w:szCs w:val="28"/>
          <w:rtl/>
        </w:rPr>
        <w:t xml:space="preserve">القسم الثاني في أصول الفقه؛ نسخ، کا: مجهول ،تا: القرن 10ه- 62ق [ف: 3-3]</w:t>
      </w:r>
    </w:p>
    <w:p>
      <w:pPr>
        <w:pStyle w:val="BookText"/>
      </w:pPr>
      <w:r>
        <w:rPr>
          <w:rFonts w:ascii="Amiri" w:hAnsi="Amiri" w:eastAsia="Amiri" w:cs="Amiri"/>
          <w:lang w:bidi="ar-SA"/>
          <w:color w:val="111111"/>
          <w:sz w:val="28"/>
          <w:szCs w:val="28"/>
          <w:rtl/>
        </w:rPr>
        <w:t xml:space="preserve">47525 .النجف الأشرف؛ مؤسسة كاشف الغطاء العامة؛ رقم المخطوط: 6117</w:t>
      </w:r>
    </w:p>
    <w:p>
      <w:pPr>
        <w:pStyle w:val="BookText"/>
      </w:pPr>
      <w:r>
        <w:rPr>
          <w:rFonts w:ascii="IRNazanin" w:hAnsi="IRNazanin" w:eastAsia="IRNazanin" w:cs="IRNazanin"/>
          <w:lang w:bidi="fa-IR"/>
          <w:color w:val="111111"/>
          <w:sz w:val="28"/>
          <w:szCs w:val="28"/>
          <w:rtl/>
        </w:rPr>
        <w:t xml:space="preserve">کا :مجهول ،تا: 1210ه-، 287 ص [ف: 1-301]</w:t>
      </w:r>
    </w:p>
    <w:p>
      <w:pPr>
        <w:pStyle w:val="BookText"/>
      </w:pPr>
      <w:r>
        <w:rPr>
          <w:rFonts w:ascii="Amiri" w:hAnsi="Amiri" w:eastAsia="Amiri" w:cs="Amiri"/>
          <w:lang w:bidi="ar-SA"/>
          <w:color w:val="111111"/>
          <w:sz w:val="28"/>
          <w:szCs w:val="28"/>
          <w:rtl/>
        </w:rPr>
        <w:t xml:space="preserve">47526 . الكاظمية؛ جامعة مدينة العلم؛ رقم المخطوط: 7/27</w:t>
      </w:r>
    </w:p>
    <w:p>
      <w:pPr>
        <w:pStyle w:val="BookText"/>
      </w:pPr>
      <w:r>
        <w:rPr>
          <w:rFonts w:ascii="Amiri" w:hAnsi="Amiri" w:eastAsia="Amiri" w:cs="Amiri"/>
          <w:lang w:bidi="ar-SA"/>
          <w:color w:val="111111"/>
          <w:sz w:val="28"/>
          <w:szCs w:val="28"/>
          <w:rtl/>
        </w:rPr>
        <w:t xml:space="preserve">أوّلها: ... دليل اقتضي الجمع بينهما لان اختلاف الحالتين لا شبهة فيه الجزء الثاني؛ محمّد علي بن سيد راضي الاعرجي، تا: 1211ه- 21/5016سم [ف: 152]</w:t>
      </w:r>
    </w:p>
    <w:p>
      <w:pPr>
        <w:pStyle w:val="BookText"/>
      </w:pPr>
      <w:r>
        <w:rPr>
          <w:rFonts w:ascii="Amiri" w:hAnsi="Amiri" w:eastAsia="Amiri" w:cs="Amiri"/>
          <w:lang w:bidi="ar-SA"/>
          <w:color w:val="111111"/>
          <w:sz w:val="28"/>
          <w:szCs w:val="28"/>
          <w:rtl/>
        </w:rPr>
        <w:t xml:space="preserve">47527 .النجف الأشرف؛ مكتبة آية الله الحكيم العامة؛ رقم المخطوط : 2245</w:t>
      </w:r>
    </w:p>
    <w:p>
      <w:pPr>
        <w:pStyle w:val="BookText"/>
      </w:pPr>
      <w:r>
        <w:rPr>
          <w:rFonts w:ascii="IRNazanin" w:hAnsi="IRNazanin" w:eastAsia="IRNazanin" w:cs="IRNazanin"/>
          <w:lang w:bidi="fa-IR"/>
          <w:color w:val="111111"/>
          <w:sz w:val="28"/>
          <w:szCs w:val="28"/>
          <w:rtl/>
        </w:rPr>
        <w:t xml:space="preserve">الطهارة - الجهاد؛ محسن بن محمّد حسین ،تا: 1221ه- 160 ص 21س، 20*15سم[ معجم المخطوطات النجفية : 603]</w:t>
      </w:r>
    </w:p>
    <w:p>
      <w:pPr>
        <w:pStyle w:val="BookText"/>
      </w:pPr>
      <w:r>
        <w:rPr>
          <w:rFonts w:ascii="Times New Roman" w:hAnsi="Times New Roman" w:eastAsia="Times New Roman" w:cs="Times New Roman"/>
          <w:lang w:val="en-US" w:bidi="en-US"/>
          <w:color w:val="111111"/>
          <w:sz w:val="28"/>
          <w:szCs w:val="28"/>
          <w:rtl/>
        </w:rPr>
        <w:t xml:space="preserve">47528.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2879</w:t>
      </w:r>
    </w:p>
    <w:p>
      <w:pPr>
        <w:pStyle w:val="BookText"/>
      </w:pPr>
      <w:r>
        <w:rPr>
          <w:rFonts w:ascii="IRNazanin" w:hAnsi="IRNazanin" w:eastAsia="IRNazanin" w:cs="IRNazanin"/>
          <w:lang w:bidi="fa-IR"/>
          <w:color w:val="111111"/>
          <w:sz w:val="28"/>
          <w:szCs w:val="28"/>
          <w:rtl/>
        </w:rPr>
        <w:t xml:space="preserve">الصلاة - الديات عبد الله بن درویش ،تا: 1231ه- 101، ص 23 س، 20/5*14/9سم</w:t>
      </w:r>
    </w:p>
    <w:p>
      <w:pPr>
        <w:pStyle w:val="BookText"/>
      </w:pPr>
      <w:r>
        <w:rPr>
          <w:rFonts w:ascii="Amiri" w:hAnsi="Amiri" w:eastAsia="Amiri" w:cs="Amiri"/>
          <w:lang w:bidi="ar-SA"/>
          <w:color w:val="111111"/>
          <w:sz w:val="28"/>
          <w:szCs w:val="28"/>
          <w:rtl/>
        </w:rPr>
        <w:t xml:space="preserve">[معجم المخطوطات النجفية: 603]</w:t>
      </w:r>
    </w:p>
    <w:p>
      <w:pPr>
        <w:pStyle w:val="BookText"/>
      </w:pPr>
      <w:r>
        <w:rPr>
          <w:rFonts w:ascii="Amiri" w:hAnsi="Amiri" w:eastAsia="Amiri" w:cs="Amiri"/>
          <w:lang w:bidi="ar-SA"/>
          <w:color w:val="111111"/>
          <w:sz w:val="28"/>
          <w:szCs w:val="28"/>
          <w:rtl/>
        </w:rPr>
        <w:t xml:space="preserve">47529 . النجف الأشرف؛ جامعة النجف (مكتبة)؛ رقم المخطوط: 6/1</w:t>
      </w:r>
    </w:p>
    <w:p>
      <w:pPr>
        <w:pStyle w:val="BookText"/>
      </w:pPr>
      <w:r>
        <w:rPr>
          <w:rFonts w:ascii="IRNazanin" w:hAnsi="IRNazanin" w:eastAsia="IRNazanin" w:cs="IRNazanin"/>
          <w:lang w:bidi="fa-IR"/>
          <w:color w:val="111111"/>
          <w:sz w:val="28"/>
          <w:szCs w:val="28"/>
          <w:rtl/>
        </w:rPr>
        <w:t xml:space="preserve">نسخ، زین العابدين الموسوي ،تا: 15 جمادى الأولى 1231ه- 25س، 30*19/5سم</w:t>
      </w:r>
    </w:p>
    <w:p>
      <w:pPr>
        <w:pStyle w:val="BookText"/>
      </w:pPr>
      <w:r>
        <w:rPr>
          <w:rFonts w:ascii="IRNazanin" w:hAnsi="IRNazanin" w:eastAsia="IRNazanin" w:cs="IRNazanin"/>
          <w:lang w:bidi="fa-IR"/>
          <w:color w:val="111111"/>
          <w:sz w:val="28"/>
          <w:szCs w:val="28"/>
          <w:rtl/>
        </w:rPr>
        <w:t xml:space="preserve">[اوراق عتیق: 1-286]</w:t>
      </w:r>
    </w:p>
    <w:p>
      <w:pPr>
        <w:pStyle w:val="BookText"/>
      </w:pPr>
      <w:r>
        <w:rPr>
          <w:rFonts w:ascii="Amiri" w:hAnsi="Amiri" w:eastAsia="Amiri" w:cs="Amiri"/>
          <w:lang w:bidi="ar-SA"/>
          <w:color w:val="111111"/>
          <w:sz w:val="28"/>
          <w:szCs w:val="28"/>
          <w:rtl/>
        </w:rPr>
        <w:t xml:space="preserve">47530 النجف الأشرف؛ مكتبة كاشف الغطاء( علي والحسين)؛ رقم المخطوط: 2/278</w:t>
      </w:r>
    </w:p>
    <w:p>
      <w:pPr>
        <w:pStyle w:val="BookText"/>
      </w:pPr>
      <w:r>
        <w:rPr>
          <w:rFonts w:ascii="IRNazanin" w:hAnsi="IRNazanin" w:eastAsia="IRNazanin" w:cs="IRNazanin"/>
          <w:lang w:bidi="fa-IR"/>
          <w:color w:val="111111"/>
          <w:sz w:val="28"/>
          <w:szCs w:val="28"/>
          <w:rtl/>
        </w:rPr>
        <w:t xml:space="preserve">کا :مجهول، تا: 1242 ه- 300 ص، 18 س، 20*15 سم[ معجم المخطوطات النجفية 701]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1" w:name="pg8273_78311"/>
    <w:bookmarkEnd w:id="441"/>
    <w:p>
      <w:pPr>
        <w:pStyle w:val="BookText"/>
      </w:pPr>
      <w:r>
        <w:rPr>
          <w:rFonts w:ascii="Times New Roman" w:hAnsi="Times New Roman" w:eastAsia="Times New Roman" w:cs="Times New Roman"/>
          <w:lang w:val="en-US" w:bidi="en-US"/>
          <w:color w:val="111111"/>
          <w:sz w:val="28"/>
          <w:szCs w:val="28"/>
          <w:rtl/>
        </w:rPr>
        <w:t xml:space="preserve">47531.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2269</w:t>
      </w:r>
    </w:p>
    <w:p>
      <w:pPr>
        <w:pStyle w:val="BookText"/>
      </w:pPr>
      <w:r>
        <w:rPr>
          <w:rFonts w:ascii="Amiri" w:hAnsi="Amiri" w:eastAsia="Amiri" w:cs="Amiri"/>
          <w:lang w:bidi="ar-SA"/>
          <w:color w:val="111111"/>
          <w:sz w:val="28"/>
          <w:szCs w:val="28"/>
          <w:rtl/>
        </w:rPr>
        <w:t xml:space="preserve">عبد المحسن الجزائري، تا: 1243ه- 213 ص [ف: 1-301]</w:t>
      </w:r>
    </w:p>
    <w:p>
      <w:pPr>
        <w:pStyle w:val="BookText"/>
      </w:pPr>
      <w:r>
        <w:rPr>
          <w:rFonts w:ascii="Amiri" w:hAnsi="Amiri" w:eastAsia="Amiri" w:cs="Amiri"/>
          <w:lang w:bidi="ar-SA"/>
          <w:color w:val="111111"/>
          <w:sz w:val="28"/>
          <w:szCs w:val="28"/>
          <w:rtl/>
        </w:rPr>
        <w:t xml:space="preserve">47532 . النجف الأشرف؛ العتبة العلوية رقم المخطوط: 796</w:t>
      </w:r>
    </w:p>
    <w:p>
      <w:pPr>
        <w:pStyle w:val="BookText"/>
      </w:pPr>
      <w:r>
        <w:rPr>
          <w:rFonts w:ascii="Amiri" w:hAnsi="Amiri" w:eastAsia="Amiri" w:cs="Amiri"/>
          <w:lang w:bidi="ar-SA"/>
          <w:color w:val="111111"/>
          <w:sz w:val="28"/>
          <w:szCs w:val="28"/>
          <w:rtl/>
        </w:rPr>
        <w:t xml:space="preserve">أوّلها :مطابق؛ آخرها :وضاد الهوى ونائبه متوسلون بأكرم الوسائل لديه في توفير حظنا من الثواب عليه إنه على كل شيئ قدير وهو حسبنا ونعم الوكيل والصلاة والسلام على</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نسخ ،عبدالمحسن آل شيخ عبد العافي آل شيخ جاسم [قاسم] آل شيخ مظفر الجزائري نسبا الصيمري اصلا ،تا: شوال 1243ه- التسلسل المخزني: 9/4/15. الرقم في فهرس</w:t>
      </w:r>
    </w:p>
    <w:p>
      <w:pPr>
        <w:pStyle w:val="BookText"/>
      </w:pPr>
      <w:r>
        <w:rPr>
          <w:rFonts w:ascii="Amiri" w:hAnsi="Amiri" w:eastAsia="Amiri" w:cs="Amiri"/>
          <w:lang w:bidi="ar-SA"/>
          <w:color w:val="111111"/>
          <w:sz w:val="28"/>
          <w:szCs w:val="28"/>
          <w:rtl/>
        </w:rPr>
        <w:t xml:space="preserve">الحلّي 91 [فهرس الحلّي 1: 303؛ 213 ص 24 س ، 21*15سم [ف: 2-314]</w:t>
      </w:r>
    </w:p>
    <w:p>
      <w:pPr>
        <w:pStyle w:val="BookText"/>
      </w:pPr>
      <w:r>
        <w:rPr>
          <w:rFonts w:ascii="Amiri" w:hAnsi="Amiri" w:eastAsia="Amiri" w:cs="Amiri"/>
          <w:lang w:bidi="ar-SA"/>
          <w:color w:val="111111"/>
          <w:sz w:val="28"/>
          <w:szCs w:val="28"/>
          <w:rtl/>
        </w:rPr>
        <w:t xml:space="preserve">47533 . النجف الأشرف؛ مؤسسة كاشف الغطاء العامة؛ رقم المخطوط: 432</w:t>
      </w:r>
    </w:p>
    <w:p>
      <w:pPr>
        <w:pStyle w:val="BookText"/>
      </w:pPr>
      <w:r>
        <w:rPr>
          <w:rFonts w:ascii="Amiri" w:hAnsi="Amiri" w:eastAsia="Amiri" w:cs="Amiri"/>
          <w:lang w:bidi="ar-SA"/>
          <w:color w:val="111111"/>
          <w:sz w:val="28"/>
          <w:szCs w:val="28"/>
          <w:rtl/>
        </w:rPr>
        <w:t xml:space="preserve">رمضان علي بن محمّد باقر الكني، تا: 1253ه- 233 ص [ف: 1-301]</w:t>
      </w:r>
    </w:p>
    <w:p>
      <w:pPr>
        <w:pStyle w:val="BookText"/>
      </w:pPr>
      <w:r>
        <w:rPr>
          <w:rFonts w:ascii="Amiri" w:hAnsi="Amiri" w:eastAsia="Amiri" w:cs="Amiri"/>
          <w:lang w:bidi="ar-SA"/>
          <w:color w:val="111111"/>
          <w:sz w:val="28"/>
          <w:szCs w:val="28"/>
          <w:rtl/>
        </w:rPr>
        <w:t xml:space="preserve">47534 . الكاظمية؛ جامعة مدينة العلم؛ رقم المخطوط : 7/25</w:t>
      </w:r>
    </w:p>
    <w:p>
      <w:pPr>
        <w:pStyle w:val="BookText"/>
      </w:pPr>
      <w:r>
        <w:rPr>
          <w:rFonts w:ascii="Amiri" w:hAnsi="Amiri" w:eastAsia="Amiri" w:cs="Amiri"/>
          <w:lang w:bidi="ar-SA"/>
          <w:color w:val="111111"/>
          <w:sz w:val="28"/>
          <w:szCs w:val="28"/>
          <w:rtl/>
        </w:rPr>
        <w:t xml:space="preserve">أوّلها :مطابق؛ آخرها :حظنا من الثواب عليه انه على كل شيء قدير وهو حسبنا ونعم ...</w:t>
      </w:r>
    </w:p>
    <w:p>
      <w:pPr>
        <w:pStyle w:val="BookText"/>
      </w:pPr>
      <w:r>
        <w:rPr>
          <w:rFonts w:ascii="Amiri" w:hAnsi="Amiri" w:eastAsia="Amiri" w:cs="Amiri"/>
          <w:lang w:bidi="ar-SA"/>
          <w:color w:val="111111"/>
          <w:sz w:val="28"/>
          <w:szCs w:val="28"/>
          <w:rtl/>
        </w:rPr>
        <w:t xml:space="preserve">الوكيل يحوي على الجزءين؛ الشيخ حسين بن الشيخ علي الخالصي وهو والد الشيخ عبد العزيز جد المشايخ الشيخ محمّد مهدي واخوته ،تا: القرن 13ه- 2014سم [ف: 151]</w:t>
      </w:r>
    </w:p>
    <w:p>
      <w:pPr>
        <w:pStyle w:val="BookText"/>
      </w:pPr>
      <w:r>
        <w:rPr>
          <w:rFonts w:ascii="Times New Roman" w:hAnsi="Times New Roman" w:eastAsia="Times New Roman" w:cs="Times New Roman"/>
          <w:lang w:val="en-US" w:bidi="en-US"/>
          <w:color w:val="111111"/>
          <w:sz w:val="28"/>
          <w:szCs w:val="28"/>
          <w:rtl/>
        </w:rPr>
        <w:t xml:space="preserve">47535.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604]</w:t>
      </w:r>
    </w:p>
    <w:p>
      <w:pPr>
        <w:pStyle w:val="BookText"/>
      </w:pPr>
      <w:r>
        <w:rPr>
          <w:rFonts w:ascii="Amiri" w:hAnsi="Amiri" w:eastAsia="Amiri" w:cs="Amiri"/>
          <w:lang w:bidi="ar-SA"/>
          <w:color w:val="111111"/>
          <w:sz w:val="28"/>
          <w:szCs w:val="28"/>
          <w:rtl/>
        </w:rPr>
        <w:t xml:space="preserve">47536 . الكاظمية؛ جامعة مدينة العلم؛ رقم المخطوط: 7/26</w:t>
      </w:r>
    </w:p>
    <w:p>
      <w:pPr>
        <w:pStyle w:val="BookText"/>
      </w:pPr>
      <w:r>
        <w:rPr>
          <w:rFonts w:ascii="Amiri" w:hAnsi="Amiri" w:eastAsia="Amiri" w:cs="Amiri"/>
          <w:lang w:bidi="ar-SA"/>
          <w:color w:val="111111"/>
          <w:sz w:val="28"/>
          <w:szCs w:val="28"/>
          <w:rtl/>
        </w:rPr>
        <w:t xml:space="preserve">آخرها :... لان اختلاف الحالتين لا شبهة فيه لأنّ المصلي غير واجد للماء. الجزء الأوّل؛ كا :مجهول ،تا :مجهول 21/5*15سم [ف: 151]</w:t>
      </w:r>
    </w:p>
    <w:p>
      <w:pPr>
        <w:pStyle w:val="BookText"/>
      </w:pPr>
      <w:r>
        <w:rPr>
          <w:rFonts w:ascii="Amiri" w:hAnsi="Amiri" w:eastAsia="Amiri" w:cs="Amiri"/>
          <w:lang w:bidi="ar-SA"/>
          <w:color w:val="111111"/>
          <w:sz w:val="28"/>
          <w:szCs w:val="28"/>
          <w:rtl/>
        </w:rPr>
        <w:t xml:space="preserve">الغنى في الطب -الغنى والمنى</w:t>
      </w:r>
    </w:p>
    <w:p>
      <w:pPr>
        <w:pStyle w:val="Heading2"/>
      </w:pPr>
      <w:bookmarkStart w:id="1796" w:name="_Toc1077"/>
      <w:r>
        <w:t>غنيمة السفر في أحوال جعفر / تاريخ - عربي</w:t>
      </w:r>
      <w:bookmarkEnd w:id="1796"/>
    </w:p>
    <w:p>
      <w:pPr>
        <w:pStyle w:val="BookText"/>
      </w:pPr>
      <w:r>
        <w:rPr>
          <w:rFonts w:ascii="Amiri" w:hAnsi="Amiri" w:eastAsia="Amiri" w:cs="Amiri"/>
          <w:lang w:bidi="ar-SA"/>
          <w:color w:val="111111"/>
          <w:sz w:val="28"/>
          <w:szCs w:val="28"/>
          <w:rtl/>
        </w:rPr>
        <w:t xml:space="preserve">امام الحرمين الهمداني محمّد بن عبد الوهاب (- 1303 ه- )</w:t>
      </w:r>
    </w:p>
    <w:p>
      <w:pPr>
        <w:pStyle w:val="BookText"/>
      </w:pPr>
      <w:r>
        <w:rPr>
          <w:rFonts w:ascii="Times New Roman" w:hAnsi="Times New Roman" w:eastAsia="Times New Roman" w:cs="Times New Roman"/>
          <w:lang w:val="en-US" w:bidi="en-US"/>
          <w:color w:val="111111"/>
          <w:sz w:val="28"/>
          <w:szCs w:val="28"/>
          <w:rtl/>
        </w:rPr>
        <w:t xml:space="preserve">47537.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1116/1</w:t>
      </w:r>
    </w:p>
    <w:p>
      <w:pPr>
        <w:pStyle w:val="BookText"/>
      </w:pPr>
      <w:r>
        <w:rPr>
          <w:rFonts w:ascii="Amiri" w:hAnsi="Amiri" w:eastAsia="Amiri" w:cs="Amiri"/>
          <w:lang w:bidi="ar-SA"/>
          <w:color w:val="111111"/>
          <w:sz w:val="28"/>
          <w:szCs w:val="28"/>
          <w:rtl/>
        </w:rPr>
        <w:t xml:space="preserve">كاتب =مؤلف، تا: 1300ه- 32 ص 18 س، 20*13 سم [ معجم المخطوطات النجفية: 604]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2" w:name="pg8273_78312"/>
    <w:bookmarkEnd w:id="442"/>
    <w:p>
      <w:pPr>
        <w:pStyle w:val="BookText"/>
      </w:pPr>
      <w:r>
        <w:rPr>
          <w:rFonts w:ascii="Amiri" w:hAnsi="Amiri" w:eastAsia="Amiri" w:cs="Amiri"/>
          <w:lang w:bidi="ar-SA"/>
          <w:color w:val="111111"/>
          <w:sz w:val="28"/>
          <w:szCs w:val="28"/>
          <w:rtl/>
        </w:rPr>
        <w:t xml:space="preserve">47538 .كربلاء ؛ الروضة الحسينية ( مكتبة)؛ رقم المخطوط : 652م - ح 10298</w:t>
      </w:r>
    </w:p>
    <w:p>
      <w:pPr>
        <w:pStyle w:val="BookText"/>
      </w:pPr>
      <w:r>
        <w:rPr>
          <w:rFonts w:ascii="Amiri" w:hAnsi="Amiri" w:eastAsia="Amiri" w:cs="Amiri"/>
          <w:lang w:bidi="ar-SA"/>
          <w:color w:val="111111"/>
          <w:sz w:val="28"/>
          <w:szCs w:val="28"/>
          <w:rtl/>
        </w:rPr>
        <w:t xml:space="preserve">أوّلها: أوّله بعد البسملة : سبحان الذي أسرى بعبده فدني وتدلي وأشرق نور جماله على</w:t>
      </w:r>
    </w:p>
    <w:p>
      <w:pPr>
        <w:pStyle w:val="BookText"/>
      </w:pPr>
      <w:r>
        <w:rPr>
          <w:rFonts w:ascii="Amiri" w:hAnsi="Amiri" w:eastAsia="Amiri" w:cs="Amiri"/>
          <w:lang w:bidi="ar-SA"/>
          <w:color w:val="111111"/>
          <w:sz w:val="28"/>
          <w:szCs w:val="28"/>
          <w:rtl/>
        </w:rPr>
        <w:t xml:space="preserve">قلبه المطمئن وتجلي ...</w:t>
      </w:r>
    </w:p>
    <w:p>
      <w:pPr>
        <w:pStyle w:val="BookText"/>
      </w:pPr>
      <w:r>
        <w:rPr>
          <w:rFonts w:ascii="Amiri" w:hAnsi="Amiri" w:eastAsia="Amiri" w:cs="Amiri"/>
          <w:lang w:bidi="ar-SA"/>
          <w:color w:val="111111"/>
          <w:sz w:val="28"/>
          <w:szCs w:val="28"/>
          <w:rtl/>
        </w:rPr>
        <w:t xml:space="preserve">نسخ وتعليق، كا: مجهول، تا :مجهول 8 ص 20 س، 20*16سم[ مخطوطات كربلاء 4 -</w:t>
      </w:r>
    </w:p>
    <w:p>
      <w:pPr>
        <w:pStyle w:val="BookText"/>
      </w:pPr>
      <w:r>
        <w:rPr>
          <w:rFonts w:ascii="Times New Roman" w:hAnsi="Times New Roman" w:eastAsia="Times New Roman" w:cs="Times New Roman"/>
          <w:lang w:val="en-US" w:bidi="en-US"/>
          <w:color w:val="111111"/>
          <w:sz w:val="28"/>
          <w:szCs w:val="28"/>
          <w:rtl/>
        </w:rPr>
        <w:t xml:space="preserve">280 ]</w:t>
      </w:r>
    </w:p>
    <w:p>
      <w:pPr>
        <w:pStyle w:val="Heading2"/>
      </w:pPr>
      <w:bookmarkStart w:id="1797" w:name="_Toc1078"/>
      <w:r>
        <w:t>غنيمة المعاد في شرح الإرشاد / فقه - عربي</w:t>
      </w:r>
      <w:bookmarkEnd w:id="1797"/>
    </w:p>
    <w:p>
      <w:pPr>
        <w:pStyle w:val="BookText"/>
      </w:pPr>
      <w:r>
        <w:rPr>
          <w:rFonts w:ascii="Amiri" w:hAnsi="Amiri" w:eastAsia="Amiri" w:cs="Amiri"/>
          <w:lang w:bidi="ar-SA"/>
          <w:color w:val="111111"/>
          <w:sz w:val="28"/>
          <w:szCs w:val="28"/>
          <w:rtl/>
        </w:rPr>
        <w:t xml:space="preserve">البرغاني، محمّد صالح بن محمّد (- 1283 ه-)</w:t>
      </w:r>
    </w:p>
    <w:p>
      <w:pPr>
        <w:pStyle w:val="BookText"/>
      </w:pPr>
      <w:r>
        <w:rPr>
          <w:rFonts w:ascii="Amiri" w:hAnsi="Amiri" w:eastAsia="Amiri" w:cs="Amiri"/>
          <w:lang w:bidi="ar-SA"/>
          <w:color w:val="111111"/>
          <w:sz w:val="28"/>
          <w:szCs w:val="28"/>
          <w:rtl/>
        </w:rPr>
        <w:t xml:space="preserve">المرتبط : إرشاد الأذهان إلى أحكام الإيمان العلامة الحلّي، حسن بن يوسف (726-648ه-)</w:t>
      </w:r>
    </w:p>
    <w:p>
      <w:pPr>
        <w:pStyle w:val="BookText"/>
      </w:pPr>
      <w:r>
        <w:rPr>
          <w:rFonts w:ascii="Amiri" w:hAnsi="Amiri" w:eastAsia="Amiri" w:cs="Amiri"/>
          <w:lang w:bidi="ar-SA"/>
          <w:color w:val="111111"/>
          <w:sz w:val="28"/>
          <w:szCs w:val="28"/>
          <w:rtl/>
        </w:rPr>
        <w:t xml:space="preserve">تاريخ التأليف: 1225 - 1246ه-؛ محل التأليف: كربلاء</w:t>
      </w:r>
    </w:p>
    <w:p>
      <w:pPr>
        <w:pStyle w:val="BookText"/>
      </w:pPr>
      <w:r>
        <w:rPr>
          <w:rFonts w:ascii="IRNazanin" w:hAnsi="IRNazanin" w:eastAsia="IRNazanin" w:cs="IRNazanin"/>
          <w:lang w:bidi="fa-IR"/>
          <w:color w:val="111111"/>
          <w:sz w:val="28"/>
          <w:szCs w:val="28"/>
          <w:rtl/>
        </w:rPr>
        <w:t xml:space="preserve">طبع ،ایران، 1379ش؛ بمبئي، 1305ه-</w:t>
      </w:r>
    </w:p>
    <w:p>
      <w:pPr>
        <w:pStyle w:val="BookText"/>
      </w:pPr>
      <w:r>
        <w:rPr>
          <w:rFonts w:ascii="Amiri" w:hAnsi="Amiri" w:eastAsia="Amiri" w:cs="Amiri"/>
          <w:lang w:bidi="ar-SA"/>
          <w:color w:val="111111"/>
          <w:sz w:val="28"/>
          <w:szCs w:val="28"/>
          <w:rtl/>
        </w:rPr>
        <w:t xml:space="preserve">[فنخا :23 463-467( 31نسخة)]</w:t>
      </w:r>
    </w:p>
    <w:p>
      <w:pPr>
        <w:pStyle w:val="BookText"/>
      </w:pPr>
      <w:r>
        <w:rPr>
          <w:rFonts w:ascii="Amiri" w:hAnsi="Amiri" w:eastAsia="Amiri" w:cs="Amiri"/>
          <w:lang w:bidi="ar-SA"/>
          <w:color w:val="111111"/>
          <w:sz w:val="28"/>
          <w:szCs w:val="28"/>
          <w:rtl/>
        </w:rPr>
        <w:t xml:space="preserve">47539 .كربلاء؛ مكتبة البرغاني؛ رقم المخطوط : 15</w:t>
      </w:r>
    </w:p>
    <w:p>
      <w:pPr>
        <w:pStyle w:val="BookText"/>
      </w:pPr>
      <w:r>
        <w:rPr>
          <w:rFonts w:ascii="Amiri" w:hAnsi="Amiri" w:eastAsia="Amiri" w:cs="Amiri"/>
          <w:lang w:bidi="ar-SA"/>
          <w:color w:val="111111"/>
          <w:sz w:val="28"/>
          <w:szCs w:val="28"/>
          <w:rtl/>
        </w:rPr>
        <w:t xml:space="preserve">المجلد الثاني في الصلاة؛ كاتب = مؤلف ،تا: 17 شوال 1225ه- 295 ص [مخطوطات</w:t>
      </w:r>
    </w:p>
    <w:p>
      <w:pPr>
        <w:pStyle w:val="BookText"/>
      </w:pPr>
      <w:r>
        <w:rPr>
          <w:rFonts w:ascii="Amiri" w:hAnsi="Amiri" w:eastAsia="Amiri" w:cs="Amiri"/>
          <w:lang w:bidi="ar-SA"/>
          <w:color w:val="111111"/>
          <w:sz w:val="28"/>
          <w:szCs w:val="28"/>
          <w:rtl/>
        </w:rPr>
        <w:t xml:space="preserve">كربلاء: 3-21]</w:t>
      </w:r>
    </w:p>
    <w:p>
      <w:pPr>
        <w:pStyle w:val="BookText"/>
      </w:pPr>
      <w:r>
        <w:rPr>
          <w:rFonts w:ascii="Amiri" w:hAnsi="Amiri" w:eastAsia="Amiri" w:cs="Amiri"/>
          <w:lang w:bidi="ar-SA"/>
          <w:color w:val="111111"/>
          <w:sz w:val="28"/>
          <w:szCs w:val="28"/>
          <w:rtl/>
        </w:rPr>
        <w:t xml:space="preserve">47540 . كربلاء؛ الروضة الحسينية (مكتبة)؛ رقم المخطوط : 656م - ح 9512</w:t>
      </w:r>
    </w:p>
    <w:p>
      <w:pPr>
        <w:pStyle w:val="BookText"/>
      </w:pPr>
      <w:r>
        <w:rPr>
          <w:rFonts w:ascii="IRNazanin" w:hAnsi="IRNazanin" w:eastAsia="IRNazanin" w:cs="IRNazanin"/>
          <w:lang w:bidi="fa-IR"/>
          <w:color w:val="111111"/>
          <w:sz w:val="28"/>
          <w:szCs w:val="28"/>
          <w:rtl/>
        </w:rPr>
        <w:t xml:space="preserve">الجزء الثاني عشر؛ نسخ ،کاتب = مؤلف ،تا: 1237ه- 350 ص 23س، 20/5*16سم</w:t>
      </w:r>
    </w:p>
    <w:p>
      <w:pPr>
        <w:pStyle w:val="BookText"/>
      </w:pPr>
      <w:r>
        <w:rPr>
          <w:rFonts w:ascii="Amiri" w:hAnsi="Amiri" w:eastAsia="Amiri" w:cs="Amiri"/>
          <w:lang w:bidi="ar-SA"/>
          <w:color w:val="111111"/>
          <w:sz w:val="28"/>
          <w:szCs w:val="28"/>
          <w:rtl/>
        </w:rPr>
        <w:t xml:space="preserve">[مخطوطات كربلاء: 4-281]</w:t>
      </w:r>
    </w:p>
    <w:p>
      <w:pPr>
        <w:pStyle w:val="BookText"/>
      </w:pPr>
      <w:r>
        <w:rPr>
          <w:rFonts w:ascii="Amiri" w:hAnsi="Amiri" w:eastAsia="Amiri" w:cs="Amiri"/>
          <w:lang w:bidi="ar-SA"/>
          <w:color w:val="111111"/>
          <w:sz w:val="28"/>
          <w:szCs w:val="28"/>
          <w:rtl/>
        </w:rPr>
        <w:t xml:space="preserve">47541 .كربلاء؛ الروضة الحسينية ( مكتبة)؛ رقم المخطوط : 655م-ح 9659</w:t>
      </w:r>
    </w:p>
    <w:p>
      <w:pPr>
        <w:pStyle w:val="BookText"/>
      </w:pPr>
      <w:r>
        <w:rPr>
          <w:rFonts w:ascii="IRNazanin" w:hAnsi="IRNazanin" w:eastAsia="IRNazanin" w:cs="IRNazanin"/>
          <w:lang w:bidi="fa-IR"/>
          <w:color w:val="111111"/>
          <w:sz w:val="28"/>
          <w:szCs w:val="28"/>
          <w:rtl/>
        </w:rPr>
        <w:t xml:space="preserve">الجزء الأوّل؛ نسخ ،كاتب = مؤلف، تا: 1241 ه- قزوین؛ 278 ص 29س، 31/5*21سم</w:t>
      </w:r>
    </w:p>
    <w:p>
      <w:pPr>
        <w:pStyle w:val="BookText"/>
      </w:pPr>
      <w:r>
        <w:rPr>
          <w:rFonts w:ascii="Amiri" w:hAnsi="Amiri" w:eastAsia="Amiri" w:cs="Amiri"/>
          <w:lang w:bidi="ar-SA"/>
          <w:color w:val="111111"/>
          <w:sz w:val="28"/>
          <w:szCs w:val="28"/>
          <w:rtl/>
        </w:rPr>
        <w:t xml:space="preserve">[مخطوطات كربلاء: 4-281]</w:t>
      </w:r>
    </w:p>
    <w:p>
      <w:pPr>
        <w:pStyle w:val="BookText"/>
      </w:pPr>
      <w:r>
        <w:rPr>
          <w:rFonts w:ascii="Amiri" w:hAnsi="Amiri" w:eastAsia="Amiri" w:cs="Amiri"/>
          <w:lang w:bidi="ar-SA"/>
          <w:color w:val="111111"/>
          <w:sz w:val="28"/>
          <w:szCs w:val="28"/>
          <w:rtl/>
        </w:rPr>
        <w:t xml:space="preserve">47542 .كربلاء؛ الروضة الحسينية (مكتبة)؛ رقم المخطوط : 657م</w:t>
      </w:r>
    </w:p>
    <w:p>
      <w:pPr>
        <w:pStyle w:val="BookText"/>
      </w:pPr>
      <w:r>
        <w:rPr>
          <w:rFonts w:ascii="Amiri" w:hAnsi="Amiri" w:eastAsia="Amiri" w:cs="Amiri"/>
          <w:lang w:bidi="ar-SA"/>
          <w:color w:val="111111"/>
          <w:sz w:val="28"/>
          <w:szCs w:val="28"/>
          <w:rtl/>
        </w:rPr>
        <w:t xml:space="preserve">الجزء الثاني؛ نسخ ،كاتب = مؤلف، تا: 1255ه-، 323 ص 29 س 30*21سم مخطوطات</w:t>
      </w:r>
    </w:p>
    <w:p>
      <w:pPr>
        <w:pStyle w:val="BookText"/>
      </w:pPr>
      <w:r>
        <w:rPr>
          <w:rFonts w:ascii="Amiri" w:hAnsi="Amiri" w:eastAsia="Amiri" w:cs="Amiri"/>
          <w:lang w:bidi="ar-SA"/>
          <w:color w:val="111111"/>
          <w:sz w:val="28"/>
          <w:szCs w:val="28"/>
          <w:rtl/>
        </w:rPr>
        <w:t xml:space="preserve">كربلاء: 4-282]</w:t>
      </w:r>
    </w:p>
    <w:p>
      <w:pPr>
        <w:pStyle w:val="BookText"/>
      </w:pPr>
      <w:r>
        <w:rPr>
          <w:rFonts w:ascii="Amiri" w:hAnsi="Amiri" w:eastAsia="Amiri" w:cs="Amiri"/>
          <w:lang w:bidi="ar-SA"/>
          <w:color w:val="111111"/>
          <w:sz w:val="28"/>
          <w:szCs w:val="28"/>
          <w:rtl/>
        </w:rPr>
        <w:t xml:space="preserve">47543 .كربلاء؛ الروضة الحسينية ( مكتبة)؛ رقم المخطوط : 653م-ح9819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أما بعد فهذا هو المجلد الثامن؛ آخرها :تم المجلد الثامن من كتاب غنيمة المعاد في شرح الإرشاد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43" w:name="pg8273_78313"/>
    <w:bookmarkEnd w:id="443"/>
    <w:p>
      <w:pPr>
        <w:pStyle w:val="BookText"/>
      </w:pPr>
      <w:r>
        <w:rPr>
          <w:rFonts w:ascii="Amiri" w:hAnsi="Amiri" w:eastAsia="Amiri" w:cs="Amiri"/>
          <w:lang w:bidi="ar-SA"/>
          <w:color w:val="111111"/>
          <w:sz w:val="28"/>
          <w:szCs w:val="28"/>
          <w:rtl/>
        </w:rPr>
        <w:t xml:space="preserve">على يد مؤلفه الفقير إلى رحمة الغني محمّد صالح بن محمّد البرغاني، ويتلوه كتاب المتاجر والحمد لله أولاً وآخراً وظاهراً وباطناً وصلّى الله على محمّد وآله الطاهرين.</w:t>
      </w:r>
    </w:p>
    <w:p>
      <w:pPr>
        <w:pStyle w:val="BookText"/>
      </w:pPr>
      <w:r>
        <w:rPr>
          <w:rFonts w:ascii="IRNazanin" w:hAnsi="IRNazanin" w:eastAsia="IRNazanin" w:cs="IRNazanin"/>
          <w:lang w:bidi="fa-IR"/>
          <w:color w:val="111111"/>
          <w:sz w:val="28"/>
          <w:szCs w:val="28"/>
          <w:rtl/>
        </w:rPr>
        <w:t xml:space="preserve">الجزء الثامن كتاب الحج؛ نسخ ،کا :مجهول، تا: 1244ه- 274 ص 28س، 30*20سم</w:t>
      </w:r>
    </w:p>
    <w:p>
      <w:pPr>
        <w:pStyle w:val="BookText"/>
      </w:pPr>
      <w:r>
        <w:rPr>
          <w:rFonts w:ascii="Amiri" w:hAnsi="Amiri" w:eastAsia="Amiri" w:cs="Amiri"/>
          <w:lang w:bidi="ar-SA"/>
          <w:color w:val="111111"/>
          <w:sz w:val="28"/>
          <w:szCs w:val="28"/>
          <w:rtl/>
        </w:rPr>
        <w:t xml:space="preserve">[مخطوطات كربلاء: 4-280]</w:t>
      </w:r>
    </w:p>
    <w:p>
      <w:pPr>
        <w:pStyle w:val="BookText"/>
      </w:pPr>
      <w:r>
        <w:rPr>
          <w:rFonts w:ascii="Amiri" w:hAnsi="Amiri" w:eastAsia="Amiri" w:cs="Amiri"/>
          <w:lang w:bidi="ar-SA"/>
          <w:color w:val="111111"/>
          <w:sz w:val="28"/>
          <w:szCs w:val="28"/>
          <w:rtl/>
        </w:rPr>
        <w:t xml:space="preserve">47544 .كربلاء؛ الروضة الحسينية ( مكتبة)؛ رقم المخطوط : 654م-ح 9808</w:t>
      </w:r>
    </w:p>
    <w:p>
      <w:pPr>
        <w:pStyle w:val="BookText"/>
      </w:pPr>
      <w:r>
        <w:rPr>
          <w:rFonts w:ascii="Amiri" w:hAnsi="Amiri" w:eastAsia="Amiri" w:cs="Amiri"/>
          <w:lang w:bidi="ar-SA"/>
          <w:color w:val="111111"/>
          <w:sz w:val="28"/>
          <w:szCs w:val="28"/>
          <w:rtl/>
        </w:rPr>
        <w:t xml:space="preserve">الجزء العاشر ،كتاب الإجارة؛ تعليق، كا:مجهول، تا: ذي القعدة 1246ه- 386ص، 24 س ، 15*20/5 سم [مخطوطات كربلاء: 4-281]</w:t>
      </w:r>
    </w:p>
    <w:p>
      <w:pPr>
        <w:pStyle w:val="BookText"/>
      </w:pPr>
      <w:r>
        <w:rPr>
          <w:rFonts w:ascii="Amiri" w:hAnsi="Amiri" w:eastAsia="Amiri" w:cs="Amiri"/>
          <w:lang w:bidi="ar-SA"/>
          <w:color w:val="111111"/>
          <w:sz w:val="28"/>
          <w:szCs w:val="28"/>
          <w:rtl/>
        </w:rPr>
        <w:t xml:space="preserve">47545 . النجف الأشرف؛ مؤسسة كاشف الغطاء العامة؛ رقم المخطوط: 1764</w:t>
      </w:r>
    </w:p>
    <w:p>
      <w:pPr>
        <w:pStyle w:val="BookText"/>
      </w:pPr>
      <w:r>
        <w:rPr>
          <w:rFonts w:ascii="IRNazanin" w:hAnsi="IRNazanin" w:eastAsia="IRNazanin" w:cs="IRNazanin"/>
          <w:lang w:bidi="fa-IR"/>
          <w:color w:val="111111"/>
          <w:sz w:val="28"/>
          <w:szCs w:val="28"/>
          <w:rtl/>
        </w:rPr>
        <w:t xml:space="preserve">کا :مجهول، تا: 1246ه-، 515 ص [ف: 1-301]</w:t>
      </w:r>
    </w:p>
    <w:p>
      <w:pPr>
        <w:pStyle w:val="BookText"/>
      </w:pPr>
      <w:r>
        <w:rPr>
          <w:rFonts w:ascii="Amiri" w:hAnsi="Amiri" w:eastAsia="Amiri" w:cs="Amiri"/>
          <w:lang w:bidi="ar-SA"/>
          <w:color w:val="111111"/>
          <w:sz w:val="28"/>
          <w:szCs w:val="28"/>
          <w:rtl/>
        </w:rPr>
        <w:t xml:space="preserve">47546.كربلاء؛ مكتبة البرغاني رقم المخطوط: 14</w:t>
      </w:r>
    </w:p>
    <w:p>
      <w:pPr>
        <w:pStyle w:val="BookText"/>
      </w:pPr>
      <w:r>
        <w:rPr>
          <w:rFonts w:ascii="IRNazanin" w:hAnsi="IRNazanin" w:eastAsia="IRNazanin" w:cs="IRNazanin"/>
          <w:lang w:bidi="fa-IR"/>
          <w:color w:val="111111"/>
          <w:sz w:val="28"/>
          <w:szCs w:val="28"/>
          <w:rtl/>
        </w:rPr>
        <w:t xml:space="preserve">نسخ ،کا :مجهول ،تا :مجهول؛ 322 ص 18س، 30*20 سم[ مخطوطات كربلاء: 3-21]</w:t>
      </w:r>
    </w:p>
    <w:p>
      <w:pPr>
        <w:pStyle w:val="BookText"/>
      </w:pPr>
      <w:r>
        <w:rPr>
          <w:rFonts w:ascii="Amiri" w:hAnsi="Amiri" w:eastAsia="Amiri" w:cs="Amiri"/>
          <w:lang w:bidi="ar-SA"/>
          <w:color w:val="111111"/>
          <w:sz w:val="28"/>
          <w:szCs w:val="28"/>
          <w:rtl/>
        </w:rPr>
        <w:t xml:space="preserve">47547 .كربلاء؛ مكتبة البرغاني؛ رقم المخطوط : 13</w:t>
      </w:r>
    </w:p>
    <w:p>
      <w:pPr>
        <w:pStyle w:val="BookText"/>
      </w:pPr>
      <w:r>
        <w:rPr>
          <w:rFonts w:ascii="IRNazanin" w:hAnsi="IRNazanin" w:eastAsia="IRNazanin" w:cs="IRNazanin"/>
          <w:lang w:bidi="fa-IR"/>
          <w:color w:val="111111"/>
          <w:sz w:val="28"/>
          <w:szCs w:val="28"/>
          <w:rtl/>
        </w:rPr>
        <w:t xml:space="preserve">أوّلها: الحمد لله المتفضل لتذكرة الأنام بتهذيب خلاصة منتهي مبادي الأعلام والمتطول لإرشادهم؛ آخرها: قد تم المجلد الأوّل من كتاب غنيمة المعاد في شرح الإرشاد بتوفيق الله وإعانته على يد مؤلفه الفقير إلى الله الغني محمّد صالح بن محمّد البرغاني في اليوم الثامن من العشر الأوّل من الشهر السابع من السنة الأولى من العشر الرابع من المائة الثالثة من ألف الثاني من الهجرة النبوية على هاجرها ألف ألف تحية في مدينة قزوين حفت بالأمان الأمين والحمد لله رب العالمين. يتلوه كتاب الصلاة. المجلد الأوّل؛ نسخ ،کا :مجهول ،تا: مجهول؛ 235 ص 18 س 20*30سم [مخطوطات كربلاء: 3-21]</w:t>
      </w:r>
    </w:p>
    <w:p>
      <w:pPr>
        <w:pStyle w:val="Heading2"/>
      </w:pPr>
      <w:bookmarkStart w:id="1798" w:name="_Toc1079"/>
      <w:r>
        <w:t>الغنى والمنى = كناش قمري = الغنى في الطب / طب - عربي</w:t>
      </w:r>
      <w:bookmarkEnd w:id="1798"/>
    </w:p>
    <w:p>
      <w:pPr>
        <w:pStyle w:val="BookText"/>
      </w:pPr>
      <w:r>
        <w:rPr>
          <w:rFonts w:ascii="Amiri" w:hAnsi="Amiri" w:eastAsia="Amiri" w:cs="Amiri"/>
          <w:lang w:bidi="ar-SA"/>
          <w:color w:val="111111"/>
          <w:sz w:val="28"/>
          <w:szCs w:val="28"/>
          <w:rtl/>
        </w:rPr>
        <w:t xml:space="preserve">أبو منصور القمري، حسن بن نوح ( - 380ه-)</w:t>
      </w:r>
    </w:p>
    <w:p>
      <w:pPr>
        <w:pStyle w:val="BookText"/>
      </w:pPr>
      <w:r>
        <w:rPr>
          <w:rFonts w:ascii="Amiri" w:hAnsi="Amiri" w:eastAsia="Amiri" w:cs="Amiri"/>
          <w:lang w:bidi="ar-SA"/>
          <w:color w:val="111111"/>
          <w:sz w:val="28"/>
          <w:szCs w:val="28"/>
          <w:rtl/>
        </w:rPr>
        <w:t xml:space="preserve">أوّله: البسملة وبه نستعين الحمد لله رب العالمين والعافية للمتقين ولاعدوان إلا على الظالمين</w:t>
      </w:r>
    </w:p>
    <w:p>
      <w:pPr>
        <w:pStyle w:val="BookText"/>
      </w:pPr>
      <w:r>
        <w:rPr>
          <w:rFonts w:ascii="Amiri" w:hAnsi="Amiri" w:eastAsia="Amiri" w:cs="Amiri"/>
          <w:lang w:bidi="ar-SA"/>
          <w:color w:val="111111"/>
          <w:sz w:val="28"/>
          <w:szCs w:val="28"/>
          <w:rtl/>
        </w:rPr>
        <w:t xml:space="preserve">... قال أبو منصور الحسن بن نوح القمري رحمه الله إنّي لم أزل في صباي ومنذ عقلت...</w:t>
      </w:r>
    </w:p>
    <w:p>
      <w:pPr>
        <w:pStyle w:val="BookText"/>
      </w:pPr>
      <w:r>
        <w:rPr>
          <w:rFonts w:ascii="Amiri" w:hAnsi="Amiri" w:eastAsia="Amiri" w:cs="Amiri"/>
          <w:lang w:bidi="ar-SA"/>
          <w:color w:val="111111"/>
          <w:sz w:val="28"/>
          <w:szCs w:val="28"/>
          <w:rtl/>
        </w:rPr>
        <w:t xml:space="preserve">[فنخا :23 470-467 (39نسخة)]</w:t>
      </w:r>
    </w:p>
    <w:p>
      <w:pPr>
        <w:pStyle w:val="BookText"/>
      </w:pPr>
      <w:r>
        <w:rPr>
          <w:rFonts w:ascii="IRNazanin" w:hAnsi="IRNazanin" w:eastAsia="IRNazanin" w:cs="IRNazanin"/>
          <w:lang w:bidi="fa-IR"/>
          <w:color w:val="111111"/>
          <w:sz w:val="28"/>
          <w:szCs w:val="28"/>
          <w:rtl/>
        </w:rPr>
        <w:t xml:space="preserve">47548 . بغداد؛ دار المخطوطات؛ رقم المخطوط : 11462</w:t>
      </w:r>
    </w:p>
    <w:p>
      <w:pPr>
        <w:pStyle w:val="BookText"/>
      </w:pPr>
      <w:r>
        <w:rPr>
          <w:rFonts w:ascii="Amiri" w:hAnsi="Amiri" w:eastAsia="Amiri" w:cs="Amiri"/>
          <w:lang w:bidi="ar-SA"/>
          <w:color w:val="111111"/>
          <w:sz w:val="28"/>
          <w:szCs w:val="28"/>
          <w:rtl/>
        </w:rPr>
        <w:t xml:space="preserve">عبد الوحيد بن نعمة الله الواعظ الكيلاني ،تا: 1034ه-؛ ناقصة: الأوّل؛ 682 ص 18س،</w:t>
      </w:r>
    </w:p>
    <w:p>
      <w:pPr>
        <w:pStyle w:val="BookText"/>
      </w:pPr>
      <w:r>
        <w:rPr>
          <w:rFonts w:ascii="Amiri" w:hAnsi="Amiri" w:eastAsia="Amiri" w:cs="Amiri"/>
          <w:lang w:bidi="ar-SA"/>
          <w:color w:val="111111"/>
          <w:sz w:val="28"/>
          <w:szCs w:val="28"/>
          <w:rtl/>
        </w:rPr>
        <w:t xml:space="preserve">12*19/5سم [المتحف العراقي - ف: الطب والصيدلة - 229]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4" w:name="pg8273_78314"/>
    <w:bookmarkEnd w:id="444"/>
    <w:p>
      <w:pPr>
        <w:pStyle w:val="BookText"/>
      </w:pPr>
      <w:r>
        <w:rPr>
          <w:rFonts w:ascii="Times New Roman" w:hAnsi="Times New Roman" w:eastAsia="Times New Roman" w:cs="Times New Roman"/>
          <w:lang w:val="en-US" w:bidi="en-US"/>
          <w:color w:val="111111"/>
          <w:sz w:val="28"/>
          <w:szCs w:val="28"/>
          <w:rtl/>
        </w:rPr>
        <w:t xml:space="preserve">47549.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علينقي قمر، تا: 1104 ه- 196ق، 23*30سم [الأوقاف العامة -موصل: 6-171]</w:t>
      </w:r>
    </w:p>
    <w:p>
      <w:pPr>
        <w:pStyle w:val="BookText"/>
      </w:pPr>
      <w:r>
        <w:rPr>
          <w:rFonts w:ascii="Amiri" w:hAnsi="Amiri" w:eastAsia="Amiri" w:cs="Amiri"/>
          <w:lang w:bidi="ar-SA"/>
          <w:color w:val="111111"/>
          <w:sz w:val="28"/>
          <w:szCs w:val="28"/>
          <w:rtl/>
        </w:rPr>
        <w:t xml:space="preserve">47550 .الموصل؛ عبد الله الجلبي؛ رقم المخطوط 10</w:t>
      </w:r>
    </w:p>
    <w:p>
      <w:pPr>
        <w:pStyle w:val="BookText"/>
      </w:pPr>
      <w:r>
        <w:rPr>
          <w:rFonts w:ascii="IRNazanin" w:hAnsi="IRNazanin" w:eastAsia="IRNazanin" w:cs="IRNazanin"/>
          <w:lang w:bidi="fa-IR"/>
          <w:color w:val="111111"/>
          <w:sz w:val="28"/>
          <w:szCs w:val="28"/>
          <w:rtl/>
        </w:rPr>
        <w:t xml:space="preserve">کا :مجهول، تا: 1104ق[ مخطوطات الموصل :293 ]</w:t>
      </w:r>
    </w:p>
    <w:p>
      <w:pPr>
        <w:pStyle w:val="BookText"/>
      </w:pPr>
      <w:r>
        <w:rPr>
          <w:rFonts w:ascii="Amiri" w:hAnsi="Amiri" w:eastAsia="Amiri" w:cs="Amiri"/>
          <w:lang w:bidi="ar-SA"/>
          <w:color w:val="111111"/>
          <w:sz w:val="28"/>
          <w:szCs w:val="28"/>
          <w:rtl/>
        </w:rPr>
        <w:t xml:space="preserve">47551 .الموصل؛ عبد الله الجلبي؛ رقم المخطوط: 11</w:t>
      </w:r>
    </w:p>
    <w:p>
      <w:pPr>
        <w:pStyle w:val="BookText"/>
      </w:pPr>
      <w:r>
        <w:rPr>
          <w:rFonts w:ascii="IRNazanin" w:hAnsi="IRNazanin" w:eastAsia="IRNazanin" w:cs="IRNazanin"/>
          <w:lang w:bidi="fa-IR"/>
          <w:color w:val="111111"/>
          <w:sz w:val="28"/>
          <w:szCs w:val="28"/>
          <w:rtl/>
        </w:rPr>
        <w:t xml:space="preserve">کا :مجهول، تا: 1165ق مخطوطات الموصل (293]</w:t>
      </w:r>
    </w:p>
    <w:p>
      <w:pPr>
        <w:pStyle w:val="BookText"/>
      </w:pPr>
      <w:r>
        <w:rPr>
          <w:rFonts w:ascii="IRNazanin" w:hAnsi="IRNazanin" w:eastAsia="IRNazanin" w:cs="IRNazanin"/>
          <w:lang w:bidi="fa-IR"/>
          <w:color w:val="111111"/>
          <w:sz w:val="28"/>
          <w:szCs w:val="28"/>
          <w:rtl/>
        </w:rPr>
        <w:t xml:space="preserve">47552 .بغداد؛ دار المخطوطات؛ رقم المخطوط 129</w:t>
      </w:r>
    </w:p>
    <w:p>
      <w:pPr>
        <w:pStyle w:val="BookText"/>
      </w:pPr>
      <w:r>
        <w:rPr>
          <w:rFonts w:ascii="IRNazanin" w:hAnsi="IRNazanin" w:eastAsia="IRNazanin" w:cs="IRNazanin"/>
          <w:lang w:bidi="fa-IR"/>
          <w:color w:val="111111"/>
          <w:sz w:val="28"/>
          <w:szCs w:val="28"/>
          <w:rtl/>
        </w:rPr>
        <w:t xml:space="preserve">کا :مجهول ،تا: مجهول؛ ناقصة : الآخر؛ 362 ص 17 س 15*22سم[ المتحف العراقي -ف: الطب والصيدلة - 229]</w:t>
      </w:r>
    </w:p>
    <w:p>
      <w:pPr>
        <w:pStyle w:val="BookText"/>
      </w:pPr>
      <w:r>
        <w:rPr>
          <w:rFonts w:ascii="Times New Roman" w:hAnsi="Times New Roman" w:eastAsia="Times New Roman" w:cs="Times New Roman"/>
          <w:lang w:val="en-US" w:bidi="en-US"/>
          <w:color w:val="111111"/>
          <w:sz w:val="28"/>
          <w:szCs w:val="28"/>
          <w:rtl/>
        </w:rPr>
        <w:t xml:space="preserve">47553.</w:t>
      </w:r>
    </w:p>
    <w:p>
      <w:pPr>
        <w:pStyle w:val="BookText"/>
      </w:pPr>
      <w:r>
        <w:rPr>
          <w:rFonts w:ascii="IRNazanin" w:hAnsi="IRNazanin" w:eastAsia="IRNazanin" w:cs="IRNazanin"/>
          <w:lang w:bidi="fa-IR"/>
          <w:color w:val="111111"/>
          <w:sz w:val="28"/>
          <w:szCs w:val="28"/>
          <w:rtl/>
        </w:rPr>
        <w:t xml:space="preserve">بغداد؛ دار المخطوطات؛ رقم المخطوط: 11466-1</w:t>
      </w:r>
    </w:p>
    <w:p>
      <w:pPr>
        <w:pStyle w:val="BookText"/>
      </w:pPr>
      <w:r>
        <w:rPr>
          <w:rFonts w:ascii="Amiri" w:hAnsi="Amiri" w:eastAsia="Amiri" w:cs="Amiri"/>
          <w:lang w:bidi="ar-SA"/>
          <w:color w:val="111111"/>
          <w:sz w:val="28"/>
          <w:szCs w:val="28"/>
          <w:rtl/>
        </w:rPr>
        <w:t xml:space="preserve">أوّلها: إنّي لم أزل في شبابي حياتي ومنذ عقلت أحب العلوم وتنازعني نفسي إليها خصوصاً</w:t>
      </w:r>
    </w:p>
    <w:p>
      <w:pPr>
        <w:pStyle w:val="BookText"/>
      </w:pPr>
      <w:r>
        <w:rPr>
          <w:rFonts w:ascii="IRNazanin" w:hAnsi="IRNazanin" w:eastAsia="IRNazanin" w:cs="IRNazanin"/>
          <w:lang w:bidi="fa-IR"/>
          <w:color w:val="111111"/>
          <w:sz w:val="28"/>
          <w:szCs w:val="28"/>
          <w:rtl/>
        </w:rPr>
        <w:t xml:space="preserve">علم الطب...</w:t>
      </w:r>
    </w:p>
    <w:p>
      <w:pPr>
        <w:pStyle w:val="BookText"/>
      </w:pPr>
      <w:r>
        <w:rPr>
          <w:rFonts w:ascii="IRNazanin" w:hAnsi="IRNazanin" w:eastAsia="IRNazanin" w:cs="IRNazanin"/>
          <w:lang w:bidi="fa-IR"/>
          <w:color w:val="111111"/>
          <w:sz w:val="28"/>
          <w:szCs w:val="28"/>
          <w:rtl/>
        </w:rPr>
        <w:t xml:space="preserve">نسخ ،فیاض بن محراب ،تا :مجهول؛ 416 ص 19 س، 14*19/5سم [المتحف العراقي - ف: الطب والصيدلة -228]</w:t>
      </w:r>
    </w:p>
    <w:p>
      <w:pPr>
        <w:pStyle w:val="Heading2"/>
      </w:pPr>
      <w:bookmarkStart w:id="1799" w:name="_Toc1080"/>
      <w:r>
        <w:t>الغنيه لطالب تجريد الحق =غنية الطالبين لطريق الحق / عرفان و تصوف - عربي</w:t>
      </w:r>
      <w:bookmarkEnd w:id="1799"/>
    </w:p>
    <w:p>
      <w:pPr>
        <w:pStyle w:val="BookText"/>
      </w:pPr>
      <w:r>
        <w:rPr>
          <w:rFonts w:ascii="Amiri" w:hAnsi="Amiri" w:eastAsia="Amiri" w:cs="Amiri"/>
          <w:lang w:bidi="ar-SA"/>
          <w:color w:val="111111"/>
          <w:sz w:val="28"/>
          <w:szCs w:val="28"/>
          <w:rtl/>
        </w:rPr>
        <w:t xml:space="preserve">عبد القادر الجيلاني، عبد القادر بن موسى (471 - 561ه-)</w:t>
      </w:r>
    </w:p>
    <w:p>
      <w:pPr>
        <w:pStyle w:val="BookText"/>
      </w:pPr>
      <w:r>
        <w:rPr>
          <w:rFonts w:ascii="Amiri" w:hAnsi="Amiri" w:eastAsia="Amiri" w:cs="Amiri"/>
          <w:lang w:bidi="ar-SA"/>
          <w:color w:val="111111"/>
          <w:sz w:val="28"/>
          <w:szCs w:val="28"/>
          <w:rtl/>
        </w:rPr>
        <w:t xml:space="preserve">أوّله : قال الشيخ الإمام العلّامة العالم الزاهد الأوحد الورع العارف المؤيد محيي الدين قطب الإسلام معز الأنام ناصر السنة وقامع البدعة صدر إمام الائمة ابو محمد عبد القادر بن أبي صالح بن عبد الله الجيلي ... الحمد لله الذي بتحميده يستفتح كل كتاب...</w:t>
      </w:r>
    </w:p>
    <w:p>
      <w:pPr>
        <w:pStyle w:val="BookText"/>
      </w:pPr>
      <w:r>
        <w:rPr>
          <w:rFonts w:ascii="Amiri" w:hAnsi="Amiri" w:eastAsia="Amiri" w:cs="Amiri"/>
          <w:lang w:bidi="ar-SA"/>
          <w:color w:val="111111"/>
          <w:sz w:val="28"/>
          <w:szCs w:val="28"/>
          <w:rtl/>
        </w:rPr>
        <w:t xml:space="preserve">طبع : القاهرة، 1288 ، 1375 ه- مكة المكرمة، 1314ه-؛ ،بغداد 1404ه-؛ دهلي، 1870ه-</w:t>
      </w:r>
    </w:p>
    <w:p>
      <w:pPr>
        <w:pStyle w:val="BookText"/>
      </w:pPr>
      <w:r>
        <w:rPr>
          <w:rFonts w:ascii="Times New Roman" w:hAnsi="Times New Roman" w:eastAsia="Times New Roman" w:cs="Times New Roman"/>
          <w:lang w:val="en-US" w:bidi="en-US"/>
          <w:color w:val="111111"/>
          <w:sz w:val="28"/>
          <w:szCs w:val="28"/>
          <w:rtl/>
        </w:rPr>
        <w:t xml:space="preserve">47554.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4405</w:t>
      </w:r>
    </w:p>
    <w:p>
      <w:pPr>
        <w:pStyle w:val="BookText"/>
      </w:pPr>
      <w:r>
        <w:rPr>
          <w:rFonts w:ascii="Amiri" w:hAnsi="Amiri" w:eastAsia="Amiri" w:cs="Amiri"/>
          <w:lang w:bidi="ar-SA"/>
          <w:color w:val="111111"/>
          <w:sz w:val="28"/>
          <w:szCs w:val="28"/>
          <w:rtl/>
        </w:rPr>
        <w:t xml:space="preserve">إبراهيم صائغ ملا بكر، تا: 1094ه- 722ص [ف: 1-300]</w:t>
      </w:r>
    </w:p>
    <w:p>
      <w:pPr>
        <w:pStyle w:val="BookText"/>
      </w:pPr>
      <w:r>
        <w:rPr>
          <w:rFonts w:ascii="Amiri" w:hAnsi="Amiri" w:eastAsia="Amiri" w:cs="Amiri"/>
          <w:lang w:bidi="ar-SA"/>
          <w:color w:val="111111"/>
          <w:sz w:val="28"/>
          <w:szCs w:val="28"/>
          <w:rtl/>
        </w:rPr>
        <w:t xml:space="preserve">47555 . النجف الأشرف ؛ مؤسسة كاشف الغطاء العامة؛ رقم المخطوط: 4394</w:t>
      </w:r>
    </w:p>
    <w:p>
      <w:pPr>
        <w:pStyle w:val="BookText"/>
      </w:pPr>
      <w:r>
        <w:rPr>
          <w:rFonts w:ascii="Amiri" w:hAnsi="Amiri" w:eastAsia="Amiri" w:cs="Amiri"/>
          <w:lang w:bidi="ar-SA"/>
          <w:color w:val="111111"/>
          <w:sz w:val="28"/>
          <w:szCs w:val="28"/>
          <w:rtl/>
        </w:rPr>
        <w:t xml:space="preserve">عبد الكريم، تا: 1134 ه- 69 ص [ف: 1-300]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47556 .بغداد؛ خزانة إبراهيم الخياط رقم المخطوط 6</w:t>
      </w:r>
    </w:p>
    <w:p>
      <w:pPr>
        <w:pStyle w:val="BookText"/>
      </w:pPr>
      <w:r>
        <w:rPr>
          <w:rFonts w:ascii="Amiri" w:hAnsi="Amiri" w:eastAsia="Amiri" w:cs="Amiri"/>
          <w:lang w:bidi="ar-SA"/>
          <w:color w:val="111111"/>
          <w:sz w:val="28"/>
          <w:szCs w:val="28"/>
          <w:rtl/>
        </w:rPr>
        <w:t xml:space="preserve">أوّلها: مطابق ؛آخرها :وافق الفراغ من نسخها يوم الخميس السابع والعشرين من صفر الخير سنة أربع وثلاثين وماية والف من هجرة سيد الأولين والأخرين صلى الله وسلم عليه وعلى آله وصحبه أجمعين والحمد لله رب العالمين.</w:t>
      </w:r>
    </w:p>
    <w:p>
      <w:pPr>
        <w:pStyle w:val="BookText"/>
      </w:pPr>
      <w:r>
        <w:rPr>
          <w:rFonts w:ascii="Amiri" w:hAnsi="Amiri" w:eastAsia="Amiri" w:cs="Amiri"/>
          <w:lang w:bidi="ar-SA"/>
          <w:color w:val="111111"/>
          <w:sz w:val="28"/>
          <w:szCs w:val="28"/>
          <w:rtl/>
        </w:rPr>
        <w:t xml:space="preserve">عبد الكريم ،تا: 1134ه- تملك السيّد عبد الكريم بن الحاج علي صفر سنة 1150ه- 68، ص، 21 س ، 20/5*15سم [المورد : 9-269]</w:t>
      </w:r>
    </w:p>
    <w:p>
      <w:pPr>
        <w:pStyle w:val="BookText"/>
      </w:pPr>
      <w:r>
        <w:rPr>
          <w:rFonts w:ascii="Amiri" w:hAnsi="Amiri" w:eastAsia="Amiri" w:cs="Amiri"/>
          <w:lang w:bidi="ar-SA"/>
          <w:color w:val="111111"/>
          <w:sz w:val="28"/>
          <w:szCs w:val="28"/>
          <w:rtl/>
        </w:rPr>
        <w:t xml:space="preserve">47557 .بغداد ؛المكتبة القادرية رقم المخطوط: 1516</w:t>
      </w:r>
    </w:p>
    <w:p>
      <w:pPr>
        <w:pStyle w:val="BookText"/>
      </w:pPr>
      <w:r>
        <w:rPr>
          <w:rFonts w:ascii="Amiri" w:hAnsi="Amiri" w:eastAsia="Amiri" w:cs="Amiri"/>
          <w:lang w:bidi="ar-SA"/>
          <w:color w:val="111111"/>
          <w:sz w:val="28"/>
          <w:szCs w:val="28"/>
          <w:rtl/>
        </w:rPr>
        <w:t xml:space="preserve">أوّلها: مطابق ؛آخرها :ليكون غنية للمبتدي والمنتهي لينتفع به ولا يحتاج إلى غيره. إسماعيل بن الشيخ صالح البصري، تا: 22 صفر 1180 ه-؛ 159ق، 31س، 14*22سم [ف:</w:t>
      </w:r>
    </w:p>
    <w:p>
      <w:pPr>
        <w:pStyle w:val="BookText"/>
      </w:pPr>
      <w:r>
        <w:rPr>
          <w:rFonts w:ascii="Times New Roman" w:hAnsi="Times New Roman" w:eastAsia="Times New Roman" w:cs="Times New Roman"/>
          <w:lang w:val="en-US" w:bidi="en-US"/>
          <w:color w:val="111111"/>
          <w:sz w:val="28"/>
          <w:szCs w:val="28"/>
          <w:rtl/>
        </w:rPr>
        <w:t xml:space="preserve">410-5 ]</w:t>
      </w:r>
    </w:p>
    <w:p>
      <w:pPr>
        <w:pStyle w:val="BookText"/>
      </w:pPr>
      <w:r>
        <w:rPr>
          <w:rFonts w:ascii="Times New Roman" w:hAnsi="Times New Roman" w:eastAsia="Times New Roman" w:cs="Times New Roman"/>
          <w:lang w:val="en-US" w:bidi="en-US"/>
          <w:color w:val="111111"/>
          <w:sz w:val="28"/>
          <w:szCs w:val="28"/>
          <w:rtl/>
        </w:rPr>
        <w:t xml:space="preserve">47558.</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23</w:t>
      </w:r>
    </w:p>
    <w:p>
      <w:pPr>
        <w:pStyle w:val="BookText"/>
      </w:pPr>
      <w:r>
        <w:rPr>
          <w:rFonts w:ascii="Amiri" w:hAnsi="Amiri" w:eastAsia="Amiri" w:cs="Amiri"/>
          <w:lang w:bidi="ar-SA"/>
          <w:color w:val="111111"/>
          <w:sz w:val="28"/>
          <w:szCs w:val="28"/>
          <w:rtl/>
        </w:rPr>
        <w:t xml:space="preserve">ملا إسماعيل، تا :1186ه-، 22*16سم [الأوقاف العامة - موصل: 6-283]</w:t>
      </w:r>
    </w:p>
    <w:p>
      <w:pPr>
        <w:pStyle w:val="BookText"/>
      </w:pPr>
      <w:r>
        <w:rPr>
          <w:rFonts w:ascii="Amiri" w:hAnsi="Amiri" w:eastAsia="Amiri" w:cs="Amiri"/>
          <w:lang w:bidi="ar-SA"/>
          <w:color w:val="111111"/>
          <w:sz w:val="28"/>
          <w:szCs w:val="28"/>
          <w:rtl/>
        </w:rPr>
        <w:t xml:space="preserve">47559 .بغداد؛ المكتبة القادرية؛ رقم المخطوط: 664</w:t>
      </w:r>
    </w:p>
    <w:p>
      <w:pPr>
        <w:pStyle w:val="BookText"/>
      </w:pPr>
      <w:r>
        <w:rPr>
          <w:rFonts w:ascii="Amiri" w:hAnsi="Amiri" w:eastAsia="Amiri" w:cs="Amiri"/>
          <w:lang w:bidi="ar-SA"/>
          <w:color w:val="111111"/>
          <w:sz w:val="28"/>
          <w:szCs w:val="28"/>
          <w:rtl/>
        </w:rPr>
        <w:t xml:space="preserve">أوّلها :مطابق؛ آخرها: فبكت ثم قالت واي شأنه لم يكن عجبا انه اتاني</w:t>
      </w:r>
    </w:p>
    <w:p>
      <w:pPr>
        <w:pStyle w:val="BookText"/>
      </w:pPr>
      <w:r>
        <w:rPr>
          <w:rFonts w:ascii="IRNazanin" w:hAnsi="IRNazanin" w:eastAsia="IRNazanin" w:cs="IRNazanin"/>
          <w:lang w:bidi="fa-IR"/>
          <w:color w:val="111111"/>
          <w:sz w:val="28"/>
          <w:szCs w:val="28"/>
          <w:rtl/>
        </w:rPr>
        <w:t xml:space="preserve">نسخ ،کا :مجهول، تا: القرن 12ه- ناقصة : الآخر؛ 292 ق ، 25س، 16*22سم [ف: 3-24]</w:t>
      </w:r>
    </w:p>
    <w:p>
      <w:pPr>
        <w:pStyle w:val="BookText"/>
      </w:pPr>
      <w:r>
        <w:rPr>
          <w:rFonts w:ascii="Amiri" w:hAnsi="Amiri" w:eastAsia="Amiri" w:cs="Amiri"/>
          <w:lang w:bidi="ar-SA"/>
          <w:color w:val="111111"/>
          <w:sz w:val="28"/>
          <w:szCs w:val="28"/>
          <w:rtl/>
        </w:rPr>
        <w:t xml:space="preserve">47560 .بغداد؛ المكتبة القادرية؛ رقم المخطوط : 1455/12</w:t>
      </w:r>
    </w:p>
    <w:p>
      <w:pPr>
        <w:pStyle w:val="BookText"/>
      </w:pPr>
      <w:r>
        <w:rPr>
          <w:rFonts w:ascii="Amiri" w:hAnsi="Amiri" w:eastAsia="Amiri" w:cs="Amiri"/>
          <w:lang w:bidi="ar-SA"/>
          <w:color w:val="111111"/>
          <w:sz w:val="28"/>
          <w:szCs w:val="28"/>
          <w:rtl/>
        </w:rPr>
        <w:t xml:space="preserve">أوّلها: نقل من غنية الشيخ عبد القادر الجيلي - روح الله روحه ونفعنا والمسلمين من بركاته أمين: فصل. ولأهل المجاهدة والمحاسبة وأولي العزم عشر خصال ؛آخرها: وعطب السالكين إلا من أعانه الله تعالى على لسانه وقلبه برحمته.</w:t>
      </w:r>
    </w:p>
    <w:p>
      <w:pPr>
        <w:pStyle w:val="BookText"/>
      </w:pPr>
      <w:r>
        <w:rPr>
          <w:rFonts w:ascii="IRNazanin" w:hAnsi="IRNazanin" w:eastAsia="IRNazanin" w:cs="IRNazanin"/>
          <w:lang w:bidi="fa-IR"/>
          <w:color w:val="111111"/>
          <w:sz w:val="28"/>
          <w:szCs w:val="28"/>
          <w:rtl/>
        </w:rPr>
        <w:t xml:space="preserve">فصل منه؛ نسخ ،عبد الرزاق بن الحاج زکریا، تا: 1213ه- 2ق (83-82)، 24س، 21*15سم [ف 5-215]</w:t>
      </w:r>
    </w:p>
    <w:p>
      <w:pPr>
        <w:pStyle w:val="BookText"/>
      </w:pPr>
      <w:r>
        <w:rPr>
          <w:rFonts w:ascii="Amiri" w:hAnsi="Amiri" w:eastAsia="Amiri" w:cs="Amiri"/>
          <w:lang w:bidi="ar-SA"/>
          <w:color w:val="111111"/>
          <w:sz w:val="28"/>
          <w:szCs w:val="28"/>
          <w:rtl/>
        </w:rPr>
        <w:t xml:space="preserve">47561 .بغداد؛ المكتبة القادرية رقم المخطوط: 665</w:t>
      </w:r>
    </w:p>
    <w:p>
      <w:pPr>
        <w:pStyle w:val="BookText"/>
      </w:pPr>
      <w:r>
        <w:rPr>
          <w:rFonts w:ascii="Amiri" w:hAnsi="Amiri" w:eastAsia="Amiri" w:cs="Amiri"/>
          <w:lang w:bidi="ar-SA"/>
          <w:color w:val="111111"/>
          <w:sz w:val="28"/>
          <w:szCs w:val="28"/>
          <w:rtl/>
        </w:rPr>
        <w:t xml:space="preserve">آخرها: قال إذا طلبت الله بالصدق أعطاك مرآة يبصر فيها كل شيء من عجائب الدنيا والآخرة ...</w:t>
      </w:r>
    </w:p>
    <w:p>
      <w:pPr>
        <w:pStyle w:val="BookText"/>
      </w:pPr>
      <w:r>
        <w:rPr>
          <w:rFonts w:ascii="IRNazanin" w:hAnsi="IRNazanin" w:eastAsia="IRNazanin" w:cs="IRNazanin"/>
          <w:lang w:bidi="fa-IR"/>
          <w:color w:val="111111"/>
          <w:sz w:val="28"/>
          <w:szCs w:val="28"/>
          <w:rtl/>
        </w:rPr>
        <w:t xml:space="preserve">کا :مجهول ،تا: 1264ه-، 250 ق ، 23 س، 3121سم [ف: 3-24]</w:t>
      </w:r>
    </w:p>
    <w:p>
      <w:pPr>
        <w:pStyle w:val="BookText"/>
      </w:pPr>
      <w:r>
        <w:rPr>
          <w:rFonts w:ascii="Times New Roman" w:hAnsi="Times New Roman" w:eastAsia="Times New Roman" w:cs="Times New Roman"/>
          <w:lang w:val="en-US" w:bidi="en-US"/>
          <w:color w:val="111111"/>
          <w:sz w:val="28"/>
          <w:szCs w:val="28"/>
          <w:rtl/>
        </w:rPr>
        <w:t xml:space="preserve">47562.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96/1</w:t>
      </w:r>
    </w:p>
    <w:p>
      <w:pPr>
        <w:pStyle w:val="BookText"/>
      </w:pPr>
      <w:r>
        <w:rPr>
          <w:rFonts w:ascii="IRNazanin" w:hAnsi="IRNazanin" w:eastAsia="IRNazanin" w:cs="IRNazanin"/>
          <w:lang w:bidi="fa-IR"/>
          <w:color w:val="111111"/>
          <w:sz w:val="28"/>
          <w:szCs w:val="28"/>
          <w:rtl/>
        </w:rPr>
        <w:t xml:space="preserve">کا: مجهول، تا :مجهول؛ ناقصة الأوّل والآخر؛ 16*22سم [الأوقاف العامة-موصل: 7-317]</w:t>
      </w:r>
    </w:p>
    <w:p>
      <w:pPr>
        <w:pStyle w:val="BookText"/>
      </w:pPr>
      <w:r>
        <w:rPr>
          <w:rFonts w:ascii="Times New Roman" w:hAnsi="Times New Roman" w:eastAsia="Times New Roman" w:cs="Times New Roman"/>
          <w:lang w:val="en-US" w:bidi="en-US"/>
          <w:color w:val="111111"/>
          <w:sz w:val="28"/>
          <w:szCs w:val="28"/>
          <w:rtl/>
        </w:rPr>
        <w:t xml:space="preserve">47563.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6955</w:t>
      </w:r>
    </w:p>
    <w:p>
      <w:pPr>
        <w:pStyle w:val="BookText"/>
      </w:pPr>
      <w:r>
        <w:rPr>
          <w:rFonts w:ascii="IRNazanin" w:hAnsi="IRNazanin" w:eastAsia="IRNazanin" w:cs="IRNazanin"/>
          <w:lang w:bidi="fa-IR"/>
          <w:color w:val="111111"/>
          <w:sz w:val="28"/>
          <w:szCs w:val="28"/>
          <w:rtl/>
        </w:rPr>
        <w:t xml:space="preserve">کا :مجهول، تا: مجهول؛ ناقصة : الأوّل والآخر؛ 669 ص [ف: 1-300]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5" w:name="pg8273_78316"/>
    <w:bookmarkEnd w:id="445"/>
    <w:p>
      <w:pPr>
        <w:pStyle w:val="BookText"/>
      </w:pPr>
      <w:r>
        <w:rPr>
          <w:rFonts w:ascii="Amiri" w:hAnsi="Amiri" w:eastAsia="Amiri" w:cs="Amiri"/>
          <w:lang w:bidi="ar-SA"/>
          <w:color w:val="111111"/>
          <w:sz w:val="28"/>
          <w:szCs w:val="28"/>
          <w:rtl/>
        </w:rPr>
        <w:t xml:space="preserve">47564 . الموصل ؛ يحيى الجليلي؛ رقم المخطوط: 48</w:t>
      </w:r>
    </w:p>
    <w:p>
      <w:pPr>
        <w:pStyle w:val="BookText"/>
      </w:pPr>
      <w:r>
        <w:rPr>
          <w:rFonts w:ascii="IRNazanin" w:hAnsi="IRNazanin" w:eastAsia="IRNazanin" w:cs="IRNazanin"/>
          <w:lang w:bidi="fa-IR"/>
          <w:color w:val="111111"/>
          <w:sz w:val="28"/>
          <w:szCs w:val="28"/>
          <w:rtl/>
        </w:rPr>
        <w:t xml:space="preserve">کا :مجهول، تا :مجهول [مخطوطات الموصل: 230]</w:t>
      </w:r>
    </w:p>
    <w:p>
      <w:pPr>
        <w:pStyle w:val="BookText"/>
      </w:pPr>
      <w:r>
        <w:rPr>
          <w:rFonts w:ascii="Amiri" w:hAnsi="Amiri" w:eastAsia="Amiri" w:cs="Amiri"/>
          <w:lang w:bidi="ar-SA"/>
          <w:color w:val="111111"/>
          <w:sz w:val="28"/>
          <w:szCs w:val="28"/>
          <w:rtl/>
        </w:rPr>
        <w:t xml:space="preserve">غوالي اللآلي الحديثية على مذهب الإمامية - عوالي اللآلي العزيزية في</w:t>
      </w:r>
    </w:p>
    <w:p>
      <w:pPr>
        <w:pStyle w:val="BookText"/>
      </w:pPr>
      <w:r>
        <w:rPr>
          <w:rFonts w:ascii="Amiri" w:hAnsi="Amiri" w:eastAsia="Amiri" w:cs="Amiri"/>
          <w:lang w:bidi="ar-SA"/>
          <w:color w:val="111111"/>
          <w:sz w:val="28"/>
          <w:szCs w:val="28"/>
          <w:rtl/>
        </w:rPr>
        <w:t xml:space="preserve">الأحاديث الدينية</w:t>
      </w:r>
    </w:p>
    <w:p>
      <w:pPr>
        <w:pStyle w:val="Heading2"/>
      </w:pPr>
      <w:bookmarkStart w:id="1800" w:name="_Toc1081"/>
      <w:r>
        <w:t>غوامض الأسماء المبهمة الواقعة في متون الأحاديث المسندة = الغوامض</w:t>
      </w:r>
      <w:bookmarkEnd w:id="1800"/>
    </w:p>
    <w:p>
      <w:pPr>
        <w:pStyle w:val="BookText"/>
      </w:pPr>
      <w:r>
        <w:rPr>
          <w:rFonts w:ascii="Amiri" w:hAnsi="Amiri" w:eastAsia="Amiri" w:cs="Amiri"/>
          <w:lang w:bidi="ar-SA"/>
          <w:color w:val="111111"/>
          <w:sz w:val="28"/>
          <w:szCs w:val="28"/>
          <w:rtl/>
        </w:rPr>
        <w:t xml:space="preserve">والمبهمات من الأسماء / علوم الحديث - عربي</w:t>
      </w:r>
    </w:p>
    <w:p>
      <w:pPr>
        <w:pStyle w:val="BookText"/>
      </w:pPr>
      <w:r>
        <w:rPr>
          <w:rFonts w:ascii="Amiri" w:hAnsi="Amiri" w:eastAsia="Amiri" w:cs="Amiri"/>
          <w:lang w:bidi="ar-SA"/>
          <w:color w:val="111111"/>
          <w:sz w:val="28"/>
          <w:szCs w:val="28"/>
          <w:rtl/>
        </w:rPr>
        <w:t xml:space="preserve">القرطبي، خلف بن عبد الملك (494 - 578ه-)</w:t>
      </w:r>
    </w:p>
    <w:p>
      <w:pPr>
        <w:pStyle w:val="BookText"/>
      </w:pPr>
      <w:r>
        <w:rPr>
          <w:rFonts w:ascii="Amiri" w:hAnsi="Amiri" w:eastAsia="Amiri" w:cs="Amiri"/>
          <w:lang w:bidi="ar-SA"/>
          <w:color w:val="111111"/>
          <w:sz w:val="28"/>
          <w:szCs w:val="28"/>
          <w:rtl/>
        </w:rPr>
        <w:t xml:space="preserve">طبع :مكة المكرمة، 1406ه- بيروت، 1407ه-، جده، 1415ه-</w:t>
      </w:r>
    </w:p>
    <w:p>
      <w:pPr>
        <w:pStyle w:val="BookText"/>
      </w:pPr>
      <w:r>
        <w:rPr>
          <w:rFonts w:ascii="Amiri" w:hAnsi="Amiri" w:eastAsia="Amiri" w:cs="Amiri"/>
          <w:lang w:bidi="ar-SA"/>
          <w:color w:val="111111"/>
          <w:sz w:val="28"/>
          <w:szCs w:val="28"/>
          <w:rtl/>
        </w:rPr>
        <w:t xml:space="preserve">47565 . النجف الأشرف؛ مكتبة آية الله الحكيم العامة؛ رقم المخطوط: 581 مصورة</w:t>
      </w:r>
    </w:p>
    <w:p>
      <w:pPr>
        <w:pStyle w:val="BookText"/>
      </w:pPr>
      <w:r>
        <w:rPr>
          <w:rFonts w:ascii="Amiri" w:hAnsi="Amiri" w:eastAsia="Amiri" w:cs="Amiri"/>
          <w:lang w:bidi="ar-SA"/>
          <w:color w:val="111111"/>
          <w:sz w:val="28"/>
          <w:szCs w:val="28"/>
          <w:rtl/>
        </w:rPr>
        <w:t xml:space="preserve">أوّلها: البسملة، قال الشيخ أبو القاسم خلف بن عبد الملك بن مسعود بن بكشوال: الحمد لله الذي هدى من شاء بفضله وخذل من شاء بعدله لا راد لأمره ولامعقب لحكمه ... وبعد فإنّي إذكر في كتابي هذا ما وقع إلى من غوامض الأسماء المبهمة الواقعة في متون الأحاديث المسندة التي أخبرنا بها شيوخنا]؛ آخرها: آخر الجزء الثالث عشر من كتاب الغوامض والمبهمات وبتمامه كمل الكتاب ... وكان الفراغ منه في أربع عشرة وثماني مائة أحسن الله تعالى عاقبتنا بخير أمين</w:t>
      </w:r>
    </w:p>
    <w:p>
      <w:pPr>
        <w:pStyle w:val="BookText"/>
      </w:pPr>
      <w:r>
        <w:rPr>
          <w:rFonts w:ascii="IRNazanin" w:hAnsi="IRNazanin" w:eastAsia="IRNazanin" w:cs="IRNazanin"/>
          <w:lang w:bidi="fa-IR"/>
          <w:color w:val="111111"/>
          <w:sz w:val="28"/>
          <w:szCs w:val="28"/>
          <w:rtl/>
        </w:rPr>
        <w:t xml:space="preserve">المجلد 131 مصدر التصوي:ر نسخة مكتبة ولي الدين تحت رقم 814/1 کا: مجهول ،</w:t>
      </w:r>
    </w:p>
    <w:p>
      <w:pPr>
        <w:pStyle w:val="BookText"/>
      </w:pPr>
      <w:r>
        <w:rPr>
          <w:rFonts w:ascii="IRNazanin" w:hAnsi="IRNazanin" w:eastAsia="IRNazanin" w:cs="IRNazanin"/>
          <w:lang w:bidi="fa-IR"/>
          <w:color w:val="111111"/>
          <w:sz w:val="28"/>
          <w:szCs w:val="28"/>
          <w:rtl/>
        </w:rPr>
        <w:t xml:space="preserve">تا: 14 ه- 79 ص [( مصورات) - : 2-296</w:t>
      </w:r>
    </w:p>
    <w:p>
      <w:pPr>
        <w:pStyle w:val="Heading2"/>
      </w:pPr>
      <w:bookmarkStart w:id="1801" w:name="_Toc1082"/>
      <w:r>
        <w:t>الغوامض والمبهمات في الحديث / حديث - عربي</w:t>
      </w:r>
      <w:bookmarkEnd w:id="1801"/>
    </w:p>
    <w:p>
      <w:pPr>
        <w:pStyle w:val="BookText"/>
      </w:pPr>
      <w:r>
        <w:rPr>
          <w:rFonts w:ascii="Amiri" w:hAnsi="Amiri" w:eastAsia="Amiri" w:cs="Amiri"/>
          <w:lang w:bidi="ar-SA"/>
          <w:color w:val="111111"/>
          <w:sz w:val="28"/>
          <w:szCs w:val="28"/>
          <w:rtl/>
        </w:rPr>
        <w:t xml:space="preserve">الأزدي، عبد الغني بن سعيد (332 - 409ه- )</w:t>
      </w:r>
    </w:p>
    <w:p>
      <w:pPr>
        <w:pStyle w:val="BookText"/>
      </w:pPr>
      <w:r>
        <w:rPr>
          <w:rFonts w:ascii="Times New Roman" w:hAnsi="Times New Roman" w:eastAsia="Times New Roman" w:cs="Times New Roman"/>
          <w:lang w:val="en-US" w:bidi="en-US"/>
          <w:color w:val="111111"/>
          <w:sz w:val="28"/>
          <w:szCs w:val="28"/>
          <w:rtl/>
        </w:rPr>
        <w:t xml:space="preserve">47566.</w:t>
      </w:r>
    </w:p>
    <w:p>
      <w:pPr>
        <w:pStyle w:val="BookText"/>
      </w:pPr>
      <w:r>
        <w:rPr>
          <w:rFonts w:ascii="Amiri" w:hAnsi="Amiri" w:eastAsia="Amiri" w:cs="Amiri"/>
          <w:lang w:bidi="ar-SA"/>
          <w:color w:val="111111"/>
          <w:sz w:val="28"/>
          <w:szCs w:val="28"/>
          <w:rtl/>
        </w:rPr>
        <w:t xml:space="preserve">بغداد؛ مكتبة الأوقاف العامة؛ رقم المخطوط: 2886/1</w:t>
      </w:r>
    </w:p>
    <w:p>
      <w:pPr>
        <w:pStyle w:val="BookText"/>
      </w:pPr>
      <w:r>
        <w:rPr>
          <w:rFonts w:ascii="Amiri" w:hAnsi="Amiri" w:eastAsia="Amiri" w:cs="Amiri"/>
          <w:lang w:bidi="ar-SA"/>
          <w:color w:val="111111"/>
          <w:sz w:val="28"/>
          <w:szCs w:val="28"/>
          <w:rtl/>
        </w:rPr>
        <w:t xml:space="preserve">أوّلها: اخبرنا القاضي الفقيه أبو محمد عبد الله ...</w:t>
      </w:r>
    </w:p>
    <w:p>
      <w:pPr>
        <w:pStyle w:val="BookText"/>
      </w:pPr>
      <w:r>
        <w:rPr>
          <w:rFonts w:ascii="IRNazanin" w:hAnsi="IRNazanin" w:eastAsia="IRNazanin" w:cs="IRNazanin"/>
          <w:lang w:bidi="fa-IR"/>
          <w:color w:val="111111"/>
          <w:sz w:val="28"/>
          <w:szCs w:val="28"/>
          <w:rtl/>
        </w:rPr>
        <w:t xml:space="preserve">کا ،مجهول :تا مجهول؛ الورقة الأولى منه اجازة لعبيد الله بن عبد الرحمن بن يحيى إسماعيل الديباجي العثماني مؤرخه في سنة 552ه-؛ 12 ق 15*21سم [ف: 1-272]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46" w:name="pg8273_78317"/>
    <w:bookmarkEnd w:id="446"/>
    <w:p>
      <w:pPr>
        <w:pStyle w:val="Heading2"/>
      </w:pPr>
      <w:bookmarkStart w:id="1802" w:name="_Toc1083"/>
      <w:r>
        <w:t>غواني الأشواق في مغاني العشاق / أدب - عربي</w:t>
      </w:r>
      <w:bookmarkEnd w:id="1802"/>
    </w:p>
    <w:p>
      <w:pPr>
        <w:pStyle w:val="BookText"/>
      </w:pPr>
      <w:r>
        <w:rPr>
          <w:rFonts w:ascii="Amiri" w:hAnsi="Amiri" w:eastAsia="Amiri" w:cs="Amiri"/>
          <w:lang w:bidi="ar-SA"/>
          <w:color w:val="111111"/>
          <w:sz w:val="28"/>
          <w:szCs w:val="28"/>
          <w:rtl/>
        </w:rPr>
        <w:t xml:space="preserve">ابن البكاء، عبد المعين بن أحمد ( - 1040ه-)</w:t>
      </w:r>
    </w:p>
    <w:p>
      <w:pPr>
        <w:pStyle w:val="BookText"/>
      </w:pPr>
      <w:r>
        <w:rPr>
          <w:rFonts w:ascii="Times New Roman" w:hAnsi="Times New Roman" w:eastAsia="Times New Roman" w:cs="Times New Roman"/>
          <w:lang w:val="en-US" w:bidi="en-US"/>
          <w:color w:val="111111"/>
          <w:sz w:val="28"/>
          <w:szCs w:val="28"/>
          <w:rtl/>
        </w:rPr>
        <w:t xml:space="preserve">47567.</w:t>
      </w:r>
    </w:p>
    <w:p>
      <w:pPr>
        <w:pStyle w:val="BookText"/>
      </w:pPr>
      <w:r>
        <w:rPr>
          <w:rFonts w:ascii="Amiri" w:hAnsi="Amiri" w:eastAsia="Amiri" w:cs="Amiri"/>
          <w:lang w:bidi="ar-SA"/>
          <w:color w:val="111111"/>
          <w:sz w:val="28"/>
          <w:szCs w:val="28"/>
          <w:rtl/>
        </w:rPr>
        <w:t xml:space="preserve">بغداد؛ المجمع العلمي العراقي؛ رقم المخطوط : 35 ادب - قصة مصورة</w:t>
      </w:r>
    </w:p>
    <w:p>
      <w:pPr>
        <w:pStyle w:val="BookText"/>
      </w:pPr>
      <w:r>
        <w:rPr>
          <w:rFonts w:ascii="Amiri" w:hAnsi="Amiri" w:eastAsia="Amiri" w:cs="Amiri"/>
          <w:lang w:bidi="ar-SA"/>
          <w:color w:val="111111"/>
          <w:sz w:val="28"/>
          <w:szCs w:val="28"/>
          <w:rtl/>
        </w:rPr>
        <w:t xml:space="preserve">أوّلها :البسملة ... أما بعد: فيقول مؤلفه ... عبد المعين بن ... عبد المعين بن أحمد البكا الحنفي، الحمد الذي نزّه قلوب العشاق في غياض رياض الجمال وسقاهم من بحار الظرف واللطف ... فجاسوا خلال بساتين العشق طولا وعرضا وجعلوا بذل نفوسهم في سبيله ... استخرت الله تعالى ... و ألفت بين ألفاظ حواها هذا الكتاب الصغير مع علمي بالعجز والتقصير؛ آخرها :وحسبنا الله ونعم الوكيل والحمد لله رب العالمين وكتبه العبد الفقير المعترف بالعجز والتقصير على ابن فرحات الشافعي مذهبا الأحمدي قدوة ونقله من خط ابن أحمد البلخي الشهير بابن البكا الحنفي ولد ولد ولد أخ المؤلف على الله تعالى عنه ورحمه أمين في اليوم المبارك الرابع عشر من جمادى اول من شهور سنة 1092 سنة اثنتين وتسعين والف.</w:t>
      </w:r>
    </w:p>
    <w:p>
      <w:pPr>
        <w:pStyle w:val="BookText"/>
      </w:pPr>
      <w:r>
        <w:rPr>
          <w:rFonts w:ascii="Amiri" w:hAnsi="Amiri" w:eastAsia="Amiri" w:cs="Amiri"/>
          <w:lang w:bidi="ar-SA"/>
          <w:color w:val="111111"/>
          <w:sz w:val="28"/>
          <w:szCs w:val="28"/>
          <w:rtl/>
        </w:rPr>
        <w:t xml:space="preserve">مصدر التصوير: نسخة في خزانة كتب جامعة غوطة في المانية؛ نسخ، علي بن فرحات الشافعي الأحمدي، تا: 14 جمادى الأولى 1092ه- 42ق، 19 س [ف: 2-213]</w:t>
      </w:r>
    </w:p>
    <w:p>
      <w:pPr>
        <w:pStyle w:val="Heading2"/>
      </w:pPr>
      <w:bookmarkStart w:id="1803" w:name="_Toc1084"/>
      <w:r>
        <w:t>الغوثية = الرسالة الغوثية = الواردات / عرفان وتصوف - عربي</w:t>
      </w:r>
      <w:bookmarkEnd w:id="1803"/>
    </w:p>
    <w:p>
      <w:pPr>
        <w:pStyle w:val="BookText"/>
      </w:pPr>
      <w:r>
        <w:rPr>
          <w:rFonts w:ascii="Amiri" w:hAnsi="Amiri" w:eastAsia="Amiri" w:cs="Amiri"/>
          <w:lang w:bidi="ar-SA"/>
          <w:color w:val="111111"/>
          <w:sz w:val="28"/>
          <w:szCs w:val="28"/>
          <w:rtl/>
        </w:rPr>
        <w:t xml:space="preserve">عبد القادر الجيلاني، عبد القادر بن موسى (471 - 561ه-)</w:t>
      </w:r>
    </w:p>
    <w:p>
      <w:pPr>
        <w:pStyle w:val="BookText"/>
      </w:pPr>
      <w:r>
        <w:rPr>
          <w:rFonts w:ascii="Amiri" w:hAnsi="Amiri" w:eastAsia="Amiri" w:cs="Amiri"/>
          <w:lang w:bidi="ar-SA"/>
          <w:color w:val="111111"/>
          <w:sz w:val="28"/>
          <w:szCs w:val="28"/>
          <w:rtl/>
        </w:rPr>
        <w:t xml:space="preserve">أوّله :الحمد الله كاشف الغم والصلوة على نبيه خير البرية، فقد قال الغوث الأعظم المتوحش من غير الله المستأنس بالله قال الله لي يا غوث الأعظم قلت لبيك ...</w:t>
      </w:r>
    </w:p>
    <w:p>
      <w:pPr>
        <w:pStyle w:val="BookText"/>
      </w:pPr>
      <w:r>
        <w:rPr>
          <w:rFonts w:ascii="IRNazanin" w:hAnsi="IRNazanin" w:eastAsia="IRNazanin" w:cs="IRNazanin"/>
          <w:lang w:bidi="fa-IR"/>
          <w:color w:val="111111"/>
          <w:sz w:val="28"/>
          <w:szCs w:val="28"/>
          <w:rtl/>
        </w:rPr>
        <w:t xml:space="preserve">آخره :یا غوث لا الصلوة (كذا) لمن لا معراج له عندي يا غوث المحروم عن الصلوة هو المحروم من المعراج ،عندي تم رسالة الغوثية حضرت امام محمّد غزالي (كذا)</w:t>
      </w:r>
    </w:p>
    <w:p>
      <w:pPr>
        <w:pStyle w:val="BookText"/>
      </w:pPr>
      <w:r>
        <w:rPr>
          <w:rFonts w:ascii="Amiri" w:hAnsi="Amiri" w:eastAsia="Amiri" w:cs="Amiri"/>
          <w:lang w:bidi="ar-SA"/>
          <w:color w:val="111111"/>
          <w:sz w:val="28"/>
          <w:szCs w:val="28"/>
          <w:rtl/>
        </w:rPr>
        <w:t xml:space="preserve">[فنخا :23 473-472 (16 نسخة)]</w:t>
      </w:r>
    </w:p>
    <w:p>
      <w:pPr>
        <w:pStyle w:val="BookText"/>
      </w:pPr>
      <w:r>
        <w:rPr>
          <w:rFonts w:ascii="Times New Roman" w:hAnsi="Times New Roman" w:eastAsia="Times New Roman" w:cs="Times New Roman"/>
          <w:lang w:val="en-US" w:bidi="en-US"/>
          <w:color w:val="111111"/>
          <w:sz w:val="28"/>
          <w:szCs w:val="28"/>
          <w:rtl/>
        </w:rPr>
        <w:t xml:space="preserve">47568.</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17/20/2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،کا:مجهول ،تا: 993ه- 19/5*10/5سم [الأوقاف العامة - موصل: 2-104]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47" w:name="pg8273_78318"/>
    <w:bookmarkEnd w:id="447"/>
    <w:p>
      <w:pPr>
        <w:pStyle w:val="BookText"/>
      </w:pPr>
      <w:r>
        <w:rPr>
          <w:rFonts w:ascii="Amiri" w:hAnsi="Amiri" w:eastAsia="Amiri" w:cs="Amiri"/>
          <w:lang w:bidi="ar-SA"/>
          <w:color w:val="111111"/>
          <w:sz w:val="28"/>
          <w:szCs w:val="28"/>
          <w:rtl/>
        </w:rPr>
        <w:t xml:space="preserve">47569 .بغداد؛ المكتبة القادرية رقم المخطوط: 1455/23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عبد الرحمن بن حاج بكر البقال ،تا: 1171ه- 3 ق ( 154-156) ، 21س، 21*15سم [ف:</w:t>
      </w:r>
    </w:p>
    <w:p>
      <w:pPr>
        <w:pStyle w:val="BookText"/>
      </w:pPr>
      <w:r>
        <w:rPr>
          <w:rFonts w:ascii="Times New Roman" w:hAnsi="Times New Roman" w:eastAsia="Times New Roman" w:cs="Times New Roman"/>
          <w:lang w:val="en-US" w:bidi="en-US"/>
          <w:color w:val="111111"/>
          <w:sz w:val="28"/>
          <w:szCs w:val="28"/>
          <w:rtl/>
        </w:rPr>
        <w:t xml:space="preserve">222-5 ]</w:t>
      </w:r>
    </w:p>
    <w:p>
      <w:pPr>
        <w:pStyle w:val="BookText"/>
      </w:pPr>
      <w:r>
        <w:rPr>
          <w:rFonts w:ascii="Amiri" w:hAnsi="Amiri" w:eastAsia="Amiri" w:cs="Amiri"/>
          <w:lang w:bidi="ar-SA"/>
          <w:color w:val="111111"/>
          <w:sz w:val="28"/>
          <w:szCs w:val="28"/>
          <w:rtl/>
        </w:rPr>
        <w:t xml:space="preserve">47570 .بغداد؛ مكتبة الأوقاف العامة؛ رقم المخطوط: 10133/1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1247ه- تملك محمّد أمين بن محمود سنة 1247ه- 3ق،</w:t>
      </w:r>
    </w:p>
    <w:p>
      <w:pPr>
        <w:pStyle w:val="BookText"/>
      </w:pPr>
      <w:r>
        <w:rPr>
          <w:rFonts w:ascii="IRNazanin" w:hAnsi="IRNazanin" w:eastAsia="IRNazanin" w:cs="IRNazanin"/>
          <w:lang w:bidi="fa-IR"/>
          <w:color w:val="111111"/>
          <w:sz w:val="28"/>
          <w:szCs w:val="28"/>
          <w:rtl/>
        </w:rPr>
        <w:t xml:space="preserve">22*12سم [ف: 2-400]</w:t>
      </w:r>
    </w:p>
    <w:p>
      <w:pPr>
        <w:pStyle w:val="BookText"/>
      </w:pPr>
      <w:r>
        <w:rPr>
          <w:rFonts w:ascii="Amiri" w:hAnsi="Amiri" w:eastAsia="Amiri" w:cs="Amiri"/>
          <w:lang w:bidi="ar-SA"/>
          <w:color w:val="111111"/>
          <w:sz w:val="28"/>
          <w:szCs w:val="28"/>
          <w:rtl/>
        </w:rPr>
        <w:t xml:space="preserve">47571 .بغداد؛ المكتبة القادرية رقم المخطوط : 672/4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ثلث ،کا :مجهول، تا: 1323ه- 6ق ،(16-11) 13 س [ف: 3-31]</w:t>
      </w:r>
    </w:p>
    <w:p>
      <w:pPr>
        <w:pStyle w:val="BookText"/>
      </w:pPr>
      <w:r>
        <w:rPr>
          <w:rFonts w:ascii="Amiri" w:hAnsi="Amiri" w:eastAsia="Amiri" w:cs="Amiri"/>
          <w:lang w:bidi="ar-SA"/>
          <w:color w:val="111111"/>
          <w:sz w:val="28"/>
          <w:szCs w:val="28"/>
          <w:rtl/>
        </w:rPr>
        <w:t xml:space="preserve">47572 .بغداد؛ مكتبة الأوقاف العامة؛ رقم المخطوط: 9724/6</w:t>
      </w:r>
    </w:p>
    <w:p>
      <w:pPr>
        <w:pStyle w:val="BookText"/>
      </w:pPr>
      <w:r>
        <w:rPr>
          <w:rFonts w:ascii="IRNazanin" w:hAnsi="IRNazanin" w:eastAsia="IRNazanin" w:cs="IRNazanin"/>
          <w:lang w:bidi="fa-IR"/>
          <w:color w:val="111111"/>
          <w:sz w:val="28"/>
          <w:szCs w:val="28"/>
          <w:rtl/>
        </w:rPr>
        <w:t xml:space="preserve">کا :مجهول، تا: مجهول؛ 4 ق 18*10سم [ف: 2-400]</w:t>
      </w:r>
    </w:p>
    <w:p>
      <w:pPr>
        <w:pStyle w:val="BookText"/>
      </w:pPr>
      <w:r>
        <w:rPr>
          <w:rFonts w:ascii="Amiri" w:hAnsi="Amiri" w:eastAsia="Amiri" w:cs="Amiri"/>
          <w:lang w:bidi="ar-SA"/>
          <w:color w:val="111111"/>
          <w:sz w:val="28"/>
          <w:szCs w:val="28"/>
          <w:rtl/>
        </w:rPr>
        <w:t xml:space="preserve">47573 .السليمانية؛ مكتبة البابانيين في الأوقاف المركزية)؛ رقم المخطوط: 6/22</w:t>
      </w:r>
    </w:p>
    <w:p>
      <w:pPr>
        <w:pStyle w:val="BookText"/>
      </w:pPr>
      <w:r>
        <w:rPr>
          <w:rFonts w:ascii="Amiri" w:hAnsi="Amiri" w:eastAsia="Amiri" w:cs="Amiri"/>
          <w:lang w:bidi="ar-SA"/>
          <w:color w:val="111111"/>
          <w:sz w:val="28"/>
          <w:szCs w:val="28"/>
          <w:rtl/>
        </w:rPr>
        <w:t xml:space="preserve">ت مجاميع / 232224/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 ق 21س، 16*22سم [الأوقاف المركزية: 1-215]</w:t>
      </w:r>
    </w:p>
    <w:p>
      <w:pPr>
        <w:pStyle w:val="BookText"/>
      </w:pPr>
      <w:r>
        <w:rPr>
          <w:rFonts w:ascii="Times New Roman" w:hAnsi="Times New Roman" w:eastAsia="Times New Roman" w:cs="Times New Roman"/>
          <w:lang w:val="en-US" w:bidi="en-US"/>
          <w:color w:val="111111"/>
          <w:sz w:val="28"/>
          <w:szCs w:val="28"/>
          <w:rtl/>
        </w:rPr>
        <w:t xml:space="preserve">47574.</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104/7</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7-322]</w:t>
      </w:r>
    </w:p>
    <w:p>
      <w:pPr>
        <w:pStyle w:val="Heading2"/>
      </w:pPr>
      <w:bookmarkStart w:id="1804" w:name="_Toc1085"/>
      <w:r>
        <w:t>الغوثية = الرسالة الغوثية القادرية / عرفان و تصوف - فارسي</w:t>
      </w:r>
      <w:bookmarkEnd w:id="1804"/>
    </w:p>
    <w:p>
      <w:pPr>
        <w:pStyle w:val="BookText"/>
      </w:pPr>
      <w:r>
        <w:rPr>
          <w:rFonts w:ascii="Amiri" w:hAnsi="Amiri" w:eastAsia="Amiri" w:cs="Amiri"/>
          <w:lang w:bidi="ar-SA"/>
          <w:color w:val="111111"/>
          <w:sz w:val="28"/>
          <w:szCs w:val="28"/>
          <w:rtl/>
        </w:rPr>
        <w:t xml:space="preserve">عبد القادر الجيلاني، عبد القادر بن موسى (471 - 561ه- )</w:t>
      </w:r>
    </w:p>
    <w:p>
      <w:pPr>
        <w:pStyle w:val="BookText"/>
      </w:pPr>
      <w:r>
        <w:rPr>
          <w:rFonts w:ascii="Amiri" w:hAnsi="Amiri" w:eastAsia="Amiri" w:cs="Amiri"/>
          <w:lang w:bidi="ar-SA"/>
          <w:color w:val="111111"/>
          <w:sz w:val="28"/>
          <w:szCs w:val="28"/>
          <w:rtl/>
        </w:rPr>
        <w:t xml:space="preserve">47575 .السليمانية؛ مكتبة البابانيين (في مكتبة الاوقاف المركزية)؛ رقم المخطوط : 6/19</w:t>
      </w:r>
    </w:p>
    <w:p>
      <w:pPr>
        <w:pStyle w:val="BookText"/>
      </w:pPr>
      <w:r>
        <w:rPr>
          <w:rFonts w:ascii="Amiri" w:hAnsi="Amiri" w:eastAsia="Amiri" w:cs="Amiri"/>
          <w:lang w:bidi="ar-SA"/>
          <w:color w:val="111111"/>
          <w:sz w:val="28"/>
          <w:szCs w:val="28"/>
          <w:rtl/>
        </w:rPr>
        <w:t xml:space="preserve">ت مجاميع /224-232</w:t>
      </w:r>
    </w:p>
    <w:p>
      <w:pPr>
        <w:pStyle w:val="BookText"/>
      </w:pPr>
      <w:r>
        <w:rPr>
          <w:rFonts w:ascii="IRNazanin" w:hAnsi="IRNazanin" w:eastAsia="IRNazanin" w:cs="IRNazanin"/>
          <w:lang w:bidi="fa-IR"/>
          <w:color w:val="111111"/>
          <w:sz w:val="28"/>
          <w:szCs w:val="28"/>
          <w:rtl/>
        </w:rPr>
        <w:t xml:space="preserve">أوّلها: حمد بيحد وثنا بعد دهر حضرتی را که؛ آخرها :و خود را در میان نیارند و شعور و خودی و هستی هیچ ندارند بلکه ساجد و مسجود را جز یکی نه پیندارند</w:t>
      </w:r>
    </w:p>
    <w:p>
      <w:pPr>
        <w:pStyle w:val="BookText"/>
      </w:pPr>
      <w:r>
        <w:rPr>
          <w:rFonts w:ascii="IRNazanin" w:hAnsi="IRNazanin" w:eastAsia="IRNazanin" w:cs="IRNazanin"/>
          <w:lang w:bidi="fa-IR"/>
          <w:color w:val="111111"/>
          <w:sz w:val="28"/>
          <w:szCs w:val="28"/>
          <w:rtl/>
        </w:rPr>
        <w:t xml:space="preserve">نستعلیق ،کا :مجهول، تا :مجهول؛ 21ق، 19 س ، 22*16سم [الأوقاف المركزية: 1-213]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48" w:name="pg8273_78319"/>
    <w:bookmarkEnd w:id="448"/>
    <w:p>
      <w:pPr>
        <w:pStyle w:val="Heading2"/>
      </w:pPr>
      <w:bookmarkStart w:id="1805" w:name="_Toc1086"/>
      <w:r>
        <w:t>الغوثية = الرسالة الغوثية / عرفان و تصوف - عربي</w:t>
      </w:r>
      <w:bookmarkEnd w:id="1805"/>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47576 .بغداد؛ المجمع العلمي العراقي؛ رقم المخطوط /3 تصوف- أخلاق مصورة</w:t>
      </w:r>
    </w:p>
    <w:p>
      <w:pPr>
        <w:pStyle w:val="BookText"/>
      </w:pPr>
      <w:r>
        <w:rPr>
          <w:rFonts w:ascii="Amiri" w:hAnsi="Amiri" w:eastAsia="Amiri" w:cs="Amiri"/>
          <w:lang w:bidi="ar-SA"/>
          <w:color w:val="111111"/>
          <w:sz w:val="28"/>
          <w:szCs w:val="28"/>
          <w:rtl/>
        </w:rPr>
        <w:t xml:space="preserve">أوّلها: البسملة ... وهو حسبي ونعم الوكيل ... أما بعد: فهذه الرسالة الغوثية، وهي مخاطبة الغوث نفسه بنفسه. قال الغوث الأعظم المستولد من غير أم المستأنس بالله كل طور بين الناسوت والملكوت فهو شريعة وكل طور بين الملكوت والجبروت فهو طريقة وكل طور بين الجبروت واللاهوت فهو حقيقة. قال لي يا غوث قلت لبيك يا رب العرش قال؛ آخرها : اللهم أيقظنا من حجاب الغفلة بمنك وكرمك يا الله يا رب العالمين.</w:t>
      </w:r>
    </w:p>
    <w:p>
      <w:pPr>
        <w:pStyle w:val="BookText"/>
      </w:pPr>
      <w:r>
        <w:rPr>
          <w:rFonts w:ascii="Amiri" w:hAnsi="Amiri" w:eastAsia="Amiri" w:cs="Amiri"/>
          <w:lang w:bidi="ar-SA"/>
          <w:color w:val="111111"/>
          <w:sz w:val="28"/>
          <w:szCs w:val="28"/>
          <w:rtl/>
        </w:rPr>
        <w:t xml:space="preserve">تمت الغوثية. قوبل فصحح</w:t>
      </w:r>
    </w:p>
    <w:p>
      <w:pPr>
        <w:pStyle w:val="BookText"/>
      </w:pPr>
      <w:r>
        <w:rPr>
          <w:rFonts w:ascii="IRNazanin" w:hAnsi="IRNazanin" w:eastAsia="IRNazanin" w:cs="IRNazanin"/>
          <w:lang w:bidi="fa-IR"/>
          <w:color w:val="111111"/>
          <w:sz w:val="28"/>
          <w:szCs w:val="28"/>
          <w:rtl/>
        </w:rPr>
        <w:t xml:space="preserve">مصدر التصوير :نسخة خطية في خزانة الاسكوریال؛ کا: مجهول ،تا :مجهول؛ 6ق، 17س</w:t>
      </w:r>
    </w:p>
    <w:p>
      <w:pPr>
        <w:pStyle w:val="BookText"/>
      </w:pPr>
      <w:r>
        <w:rPr>
          <w:rFonts w:ascii="IRNazanin" w:hAnsi="IRNazanin" w:eastAsia="IRNazanin" w:cs="IRNazanin"/>
          <w:lang w:bidi="fa-IR"/>
          <w:color w:val="111111"/>
          <w:sz w:val="28"/>
          <w:szCs w:val="28"/>
          <w:rtl/>
        </w:rPr>
        <w:t xml:space="preserve">[ف: 1-106]</w:t>
      </w:r>
    </w:p>
    <w:p>
      <w:pPr>
        <w:pStyle w:val="Heading2"/>
      </w:pPr>
      <w:bookmarkStart w:id="1806" w:name="_Toc1087"/>
      <w:r>
        <w:t>غوص البحار لإخراج الدرّ المنتقي إلى الأمصار / فقه - عربي</w:t>
      </w:r>
      <w:bookmarkEnd w:id="1806"/>
    </w:p>
    <w:p>
      <w:pPr>
        <w:pStyle w:val="BookText"/>
      </w:pPr>
      <w:r>
        <w:rPr>
          <w:rFonts w:ascii="Amiri" w:hAnsi="Amiri" w:eastAsia="Amiri" w:cs="Amiri"/>
          <w:lang w:bidi="ar-SA"/>
          <w:color w:val="111111"/>
          <w:sz w:val="28"/>
          <w:szCs w:val="28"/>
          <w:rtl/>
        </w:rPr>
        <w:t xml:space="preserve">الحيدري، إبراهيم بن صبغة الله (1236 - 1299ه-)</w:t>
      </w:r>
    </w:p>
    <w:p>
      <w:pPr>
        <w:pStyle w:val="BookText"/>
      </w:pPr>
      <w:r>
        <w:rPr>
          <w:rFonts w:ascii="Amiri" w:hAnsi="Amiri" w:eastAsia="Amiri" w:cs="Amiri"/>
          <w:lang w:bidi="ar-SA"/>
          <w:color w:val="111111"/>
          <w:sz w:val="28"/>
          <w:szCs w:val="28"/>
          <w:rtl/>
        </w:rPr>
        <w:t xml:space="preserve">47577 .بغداد؛ مكتبة الأوقاف العامة؛ رقم المخطوط: 3725</w:t>
      </w:r>
    </w:p>
    <w:p>
      <w:pPr>
        <w:pStyle w:val="BookText"/>
      </w:pPr>
      <w:r>
        <w:rPr>
          <w:rFonts w:ascii="Amiri" w:hAnsi="Amiri" w:eastAsia="Amiri" w:cs="Amiri"/>
          <w:lang w:bidi="ar-SA"/>
          <w:color w:val="111111"/>
          <w:sz w:val="28"/>
          <w:szCs w:val="28"/>
          <w:rtl/>
        </w:rPr>
        <w:t xml:space="preserve">أوّلها :الحمد لله الذي شرع لنا شرعة الإسلام، فاهتدينا بهدايته إلى معرفة الحلال</w:t>
      </w:r>
    </w:p>
    <w:p>
      <w:pPr>
        <w:pStyle w:val="BookText"/>
      </w:pPr>
      <w:r>
        <w:rPr>
          <w:rFonts w:ascii="IRNazanin" w:hAnsi="IRNazanin" w:eastAsia="IRNazanin" w:cs="IRNazanin"/>
          <w:lang w:bidi="fa-IR"/>
          <w:color w:val="111111"/>
          <w:sz w:val="28"/>
          <w:szCs w:val="28"/>
          <w:rtl/>
        </w:rPr>
        <w:t xml:space="preserve">والحرام ...</w:t>
      </w:r>
    </w:p>
    <w:p>
      <w:pPr>
        <w:pStyle w:val="BookText"/>
      </w:pPr>
      <w:r>
        <w:rPr>
          <w:rFonts w:ascii="Amiri" w:hAnsi="Amiri" w:eastAsia="Amiri" w:cs="Amiri"/>
          <w:lang w:bidi="ar-SA"/>
          <w:color w:val="111111"/>
          <w:sz w:val="28"/>
          <w:szCs w:val="28"/>
          <w:rtl/>
        </w:rPr>
        <w:t xml:space="preserve">كاتب = مؤلف ،تا: مجهول؛ 117ق، 2030سم [ف: 1-494]</w:t>
      </w:r>
    </w:p>
    <w:p>
      <w:pPr>
        <w:pStyle w:val="Heading2"/>
      </w:pPr>
      <w:bookmarkStart w:id="1807" w:name="_Toc1088"/>
      <w:r>
        <w:t>الغوص لاقتباس نفائس الأسرار المودعة في درر البحار / فقه - عربي</w:t>
      </w:r>
      <w:bookmarkEnd w:id="1807"/>
    </w:p>
    <w:p>
      <w:pPr>
        <w:pStyle w:val="BookText"/>
      </w:pPr>
      <w:r>
        <w:rPr>
          <w:rFonts w:ascii="IRNazanin" w:hAnsi="IRNazanin" w:eastAsia="IRNazanin" w:cs="IRNazanin"/>
          <w:lang w:bidi="fa-IR"/>
          <w:color w:val="111111"/>
          <w:sz w:val="28"/>
          <w:szCs w:val="28"/>
          <w:rtl/>
        </w:rPr>
        <w:t xml:space="preserve">قول أحمد، أحمد بن محمّد بن خضر (706* - 785ه-)</w:t>
      </w:r>
    </w:p>
    <w:p>
      <w:pPr>
        <w:pStyle w:val="BookText"/>
      </w:pPr>
      <w:r>
        <w:rPr>
          <w:rFonts w:ascii="Amiri" w:hAnsi="Amiri" w:eastAsia="Amiri" w:cs="Amiri"/>
          <w:lang w:bidi="ar-SA"/>
          <w:color w:val="111111"/>
          <w:sz w:val="28"/>
          <w:szCs w:val="28"/>
          <w:rtl/>
        </w:rPr>
        <w:t xml:space="preserve">المرتبط :درر البحار على اختلاف الأئمة الأربعة الأخيار - ملتقي البحار القونوي محمّد بن يوسف ( -788ه- )</w:t>
      </w:r>
    </w:p>
    <w:p>
      <w:pPr>
        <w:pStyle w:val="BookText"/>
      </w:pPr>
      <w:r>
        <w:rPr>
          <w:rFonts w:ascii="Amiri" w:hAnsi="Amiri" w:eastAsia="Amiri" w:cs="Amiri"/>
          <w:lang w:bidi="ar-SA"/>
          <w:color w:val="111111"/>
          <w:sz w:val="28"/>
          <w:szCs w:val="28"/>
          <w:rtl/>
        </w:rPr>
        <w:t xml:space="preserve">47578 .الموصل؛ المدرسة الأمينية (في الأوقاف العامة)؛ رقم المخطوط : 9/40</w:t>
      </w:r>
    </w:p>
    <w:p>
      <w:pPr>
        <w:pStyle w:val="BookText"/>
      </w:pPr>
      <w:r>
        <w:rPr>
          <w:rFonts w:ascii="Amiri" w:hAnsi="Amiri" w:eastAsia="Amiri" w:cs="Amiri"/>
          <w:lang w:bidi="ar-SA"/>
          <w:color w:val="111111"/>
          <w:sz w:val="28"/>
          <w:szCs w:val="28"/>
          <w:rtl/>
        </w:rPr>
        <w:t xml:space="preserve">أوّله: في فصل الظهار؛ محمّد بن محمّد بن محمّد العراكيفي، تا: 823ه- 343ق،</w:t>
      </w:r>
    </w:p>
    <w:p>
      <w:pPr>
        <w:pStyle w:val="BookText"/>
      </w:pPr>
      <w:r>
        <w:rPr>
          <w:rFonts w:ascii="Amiri" w:hAnsi="Amiri" w:eastAsia="Amiri" w:cs="Amiri"/>
          <w:lang w:bidi="ar-SA"/>
          <w:color w:val="111111"/>
          <w:sz w:val="28"/>
          <w:szCs w:val="28"/>
          <w:rtl/>
        </w:rPr>
        <w:t xml:space="preserve">18*27سم [الأوقاف العامة-موصل: 4-81]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9" w:name="pg8273_78320"/>
    <w:bookmarkEnd w:id="449"/>
    <w:p>
      <w:pPr>
        <w:pStyle w:val="BookText"/>
      </w:pPr>
      <w:r>
        <w:rPr>
          <w:rFonts w:ascii="Amiri" w:hAnsi="Amiri" w:eastAsia="Amiri" w:cs="Amiri"/>
          <w:lang w:bidi="ar-SA"/>
          <w:color w:val="111111"/>
          <w:sz w:val="28"/>
          <w:szCs w:val="28"/>
          <w:rtl/>
        </w:rPr>
        <w:t xml:space="preserve">47579 .الموصل؛ المدرسة الأمينية (في الأوقاف العامة)؛ رقم المخطوط: 9/41</w:t>
      </w:r>
    </w:p>
    <w:p>
      <w:pPr>
        <w:pStyle w:val="BookText"/>
      </w:pPr>
      <w:r>
        <w:rPr>
          <w:rFonts w:ascii="Amiri" w:hAnsi="Amiri" w:eastAsia="Amiri" w:cs="Amiri"/>
          <w:lang w:bidi="ar-SA"/>
          <w:color w:val="111111"/>
          <w:sz w:val="28"/>
          <w:szCs w:val="28"/>
          <w:rtl/>
        </w:rPr>
        <w:t xml:space="preserve">أوّله: فصل في الإقالة كا :مجهول، تا: مجهول؛ 341ق ، 18*27سم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81-4 ]</w:t>
      </w:r>
    </w:p>
    <w:p>
      <w:pPr>
        <w:pStyle w:val="BookText"/>
      </w:pPr>
      <w:r>
        <w:rPr>
          <w:rFonts w:ascii="Amiri" w:hAnsi="Amiri" w:eastAsia="Amiri" w:cs="Amiri"/>
          <w:lang w:bidi="ar-SA"/>
          <w:color w:val="111111"/>
          <w:sz w:val="28"/>
          <w:szCs w:val="28"/>
          <w:rtl/>
        </w:rPr>
        <w:t xml:space="preserve">47580 الموصل ؛ المدرسة الأمينية (في الأوقاف العامة)؛ رقم المخطوط : 9/39</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331ق ، 18*26/5سم [الأوقاف العامة - موصل: 4-81]</w:t>
      </w:r>
    </w:p>
    <w:p>
      <w:pPr>
        <w:pStyle w:val="Heading2"/>
      </w:pPr>
      <w:bookmarkStart w:id="1808" w:name="_Toc1089"/>
      <w:r>
        <w:t>غياث اللغات / لغة - فارسي</w:t>
      </w:r>
      <w:bookmarkEnd w:id="1808"/>
    </w:p>
    <w:p>
      <w:pPr>
        <w:pStyle w:val="BookText"/>
      </w:pPr>
      <w:r>
        <w:rPr>
          <w:rFonts w:ascii="Amiri" w:hAnsi="Amiri" w:eastAsia="Amiri" w:cs="Amiri"/>
          <w:lang w:bidi="ar-SA"/>
          <w:color w:val="111111"/>
          <w:sz w:val="28"/>
          <w:szCs w:val="28"/>
          <w:rtl/>
        </w:rPr>
        <w:t xml:space="preserve">غياث الدين الرامبوري، محمّد بن جلال الدين( - 1268ه-)</w:t>
      </w:r>
    </w:p>
    <w:p>
      <w:pPr>
        <w:pStyle w:val="BookText"/>
      </w:pPr>
      <w:r>
        <w:rPr>
          <w:rFonts w:ascii="IRNazanin" w:hAnsi="IRNazanin" w:eastAsia="IRNazanin" w:cs="IRNazanin"/>
          <w:lang w:bidi="fa-IR"/>
          <w:color w:val="111111"/>
          <w:sz w:val="28"/>
          <w:szCs w:val="28"/>
          <w:rtl/>
        </w:rPr>
        <w:t xml:space="preserve">طبع :طبع مرّات؛ لکھنو، 1904 ، 1940م ، ،1332 ، 1359ه-، كانبور، 1324، 1330ه-</w:t>
      </w:r>
    </w:p>
    <w:p>
      <w:pPr>
        <w:pStyle w:val="BookText"/>
      </w:pPr>
      <w:r>
        <w:rPr>
          <w:rFonts w:ascii="Amiri" w:hAnsi="Amiri" w:eastAsia="Amiri" w:cs="Amiri"/>
          <w:lang w:bidi="ar-SA"/>
          <w:color w:val="111111"/>
          <w:sz w:val="28"/>
          <w:szCs w:val="28"/>
          <w:rtl/>
        </w:rPr>
        <w:t xml:space="preserve">47581 . النجف الأشرف؛ مكتبة الإمام أمير المؤمنين العامة؛ رقم المخطوط : 2014</w:t>
      </w:r>
    </w:p>
    <w:p>
      <w:pPr>
        <w:pStyle w:val="BookText"/>
      </w:pPr>
      <w:r>
        <w:rPr>
          <w:rFonts w:ascii="IRNazanin" w:hAnsi="IRNazanin" w:eastAsia="IRNazanin" w:cs="IRNazanin"/>
          <w:lang w:bidi="fa-IR"/>
          <w:color w:val="111111"/>
          <w:sz w:val="28"/>
          <w:szCs w:val="28"/>
          <w:rtl/>
        </w:rPr>
        <w:t xml:space="preserve">خلیفه شاه محمّد، تا: 25 ذي القعدة 1256ه- بالشنجرف [ف 2-500]</w:t>
      </w:r>
    </w:p>
    <w:p>
      <w:pPr>
        <w:pStyle w:val="BookText"/>
      </w:pPr>
      <w:r>
        <w:rPr>
          <w:rFonts w:ascii="Amiri" w:hAnsi="Amiri" w:eastAsia="Amiri" w:cs="Amiri"/>
          <w:lang w:bidi="ar-SA"/>
          <w:color w:val="111111"/>
          <w:sz w:val="28"/>
          <w:szCs w:val="28"/>
          <w:rtl/>
        </w:rPr>
        <w:t xml:space="preserve">47582 .كربلاء العتبة العبّاسية؛ رقم المخطوط : 211/21</w:t>
      </w:r>
    </w:p>
    <w:p>
      <w:pPr>
        <w:pStyle w:val="BookText"/>
      </w:pPr>
      <w:r>
        <w:rPr>
          <w:rFonts w:ascii="Amiri" w:hAnsi="Amiri" w:eastAsia="Amiri" w:cs="Amiri"/>
          <w:lang w:bidi="ar-SA"/>
          <w:color w:val="111111"/>
          <w:sz w:val="28"/>
          <w:szCs w:val="28"/>
          <w:rtl/>
        </w:rPr>
        <w:t xml:space="preserve">ذكر بعض العلوم من كتاب غياث اللغات؛ السيّد مرتضى الرضوي الكشميري ،تا: 1280 ه- 14س، 16*10سم [ف: 1-255]</w:t>
      </w:r>
    </w:p>
    <w:p>
      <w:pPr>
        <w:pStyle w:val="Heading2"/>
      </w:pPr>
      <w:bookmarkStart w:id="1809" w:name="_Toc1090"/>
      <w:r>
        <w:t>غياثيه = طب غياثي / طب - فارسي</w:t>
      </w:r>
      <w:bookmarkEnd w:id="1809"/>
    </w:p>
    <w:p>
      <w:pPr>
        <w:pStyle w:val="BookText"/>
      </w:pPr>
      <w:r>
        <w:rPr>
          <w:rFonts w:ascii="Amiri" w:hAnsi="Amiri" w:eastAsia="Amiri" w:cs="Amiri"/>
          <w:lang w:bidi="ar-SA"/>
          <w:color w:val="111111"/>
          <w:sz w:val="28"/>
          <w:szCs w:val="28"/>
          <w:rtl/>
        </w:rPr>
        <w:t xml:space="preserve">نجم الدين الشيرازي محمود بن إلياس ( - 730ه- )</w:t>
      </w:r>
    </w:p>
    <w:p>
      <w:pPr>
        <w:pStyle w:val="BookText"/>
      </w:pPr>
      <w:r>
        <w:rPr>
          <w:rFonts w:ascii="IRNazanin" w:hAnsi="IRNazanin" w:eastAsia="IRNazanin" w:cs="IRNazanin"/>
          <w:lang w:bidi="fa-IR"/>
          <w:color w:val="111111"/>
          <w:sz w:val="28"/>
          <w:szCs w:val="28"/>
          <w:rtl/>
        </w:rPr>
        <w:t xml:space="preserve">أوّله :بسمله سپاس بی قیاس و ستایش خداوندی را که ذات او به هیچ ذات نماند وصفات او به هیچ صفات تشبیه نتوان کرد خیال در عالم جلال او نگنجد و وهم در احاطت به علم او هیچ نسنجد و در صدف مکان نیاید و در قالب زمان نشاید ... اما بعد در این مدت که دعاگوی مخلص محمود بن الیاس از واردان مشرب مری و زایران سده منيع امير كبير مفخر بي نظير ملك الامرا ... جرغوطاى ... اشارت فرمود ... تا کتابی مختصر در طب به زبان فارسی ترکیب و تالیف کند تا گاه فراغت و انتهاز فرصت به شرف مطالعه مشرف و منور میگرداند ...</w:t>
      </w:r>
    </w:p>
    <w:p>
      <w:pPr>
        <w:pStyle w:val="BookText"/>
      </w:pPr>
      <w:r>
        <w:rPr>
          <w:rFonts w:ascii="IRNazanin" w:hAnsi="IRNazanin" w:eastAsia="IRNazanin" w:cs="IRNazanin"/>
          <w:lang w:bidi="fa-IR"/>
          <w:color w:val="111111"/>
          <w:sz w:val="28"/>
          <w:szCs w:val="28"/>
          <w:rtl/>
        </w:rPr>
        <w:t xml:space="preserve">آخره: نطولي :دیگر ،بابونه اکلیل الملك تخم ،كرفس تخم ،بابونه آویشن زیره کرماني ،مرزنگوش ،شبث برگ ،سداب با یکدیگر بجوشانند و سر را بدان بخار فرود آرند نافع بود طبع طهران 1386 ش في «گنجینه» «بهارستان»، قسم العلوم والفنون، 1</w:t>
      </w:r>
    </w:p>
    <w:p>
      <w:pPr>
        <w:pStyle w:val="BookText"/>
      </w:pPr>
      <w:r>
        <w:rPr>
          <w:rFonts w:ascii="Amiri" w:hAnsi="Amiri" w:eastAsia="Amiri" w:cs="Amiri"/>
          <w:lang w:bidi="ar-SA"/>
          <w:color w:val="111111"/>
          <w:sz w:val="28"/>
          <w:szCs w:val="28"/>
          <w:rtl/>
        </w:rPr>
        <w:t xml:space="preserve">[فنخا :23 476474 (19نسخة)]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0" w:name="pg8273_78321"/>
    <w:bookmarkEnd w:id="450"/>
    <w:p>
      <w:pPr>
        <w:pStyle w:val="BookText"/>
      </w:pPr>
      <w:r>
        <w:rPr>
          <w:rFonts w:ascii="Amiri" w:hAnsi="Amiri" w:eastAsia="Amiri" w:cs="Amiri"/>
          <w:lang w:bidi="ar-SA"/>
          <w:color w:val="111111"/>
          <w:sz w:val="28"/>
          <w:szCs w:val="28"/>
          <w:rtl/>
        </w:rPr>
        <w:t xml:space="preserve">47583 . النجف الأشرف؛ حسينيه شوشتريها رقم المخطوط : 757</w:t>
      </w:r>
    </w:p>
    <w:p>
      <w:pPr>
        <w:pStyle w:val="BookText"/>
      </w:pPr>
      <w:r>
        <w:rPr>
          <w:rFonts w:ascii="IRNazanin" w:hAnsi="IRNazanin" w:eastAsia="IRNazanin" w:cs="IRNazanin"/>
          <w:lang w:bidi="fa-IR"/>
          <w:color w:val="111111"/>
          <w:sz w:val="28"/>
          <w:szCs w:val="28"/>
          <w:rtl/>
        </w:rPr>
        <w:t xml:space="preserve">علي رضا بن علي قلي بن لاچين اسعدلوي افشار، تا: 1254ه-، 372ق، 30*19سم</w:t>
      </w:r>
    </w:p>
    <w:p>
      <w:pPr>
        <w:pStyle w:val="BookText"/>
      </w:pPr>
      <w:r>
        <w:rPr>
          <w:rFonts w:ascii="IRNazanin" w:hAnsi="IRNazanin" w:eastAsia="IRNazanin" w:cs="IRNazanin"/>
          <w:lang w:bidi="fa-IR"/>
          <w:color w:val="111111"/>
          <w:sz w:val="28"/>
          <w:szCs w:val="28"/>
          <w:rtl/>
        </w:rPr>
        <w:t xml:space="preserve">[نشریه: 11-821]</w:t>
      </w:r>
    </w:p>
    <w:p>
      <w:pPr>
        <w:pStyle w:val="BookText"/>
      </w:pPr>
      <w:r>
        <w:rPr>
          <w:rFonts w:ascii="Amiri" w:hAnsi="Amiri" w:eastAsia="Amiri" w:cs="Amiri"/>
          <w:lang w:bidi="ar-SA"/>
          <w:color w:val="111111"/>
          <w:sz w:val="28"/>
          <w:szCs w:val="28"/>
          <w:rtl/>
        </w:rPr>
        <w:t xml:space="preserve">47584 .كربلاء؛ الروضة الحسينية ( مكتبة)؛ رقم المخطوط : 899م- ح 9799</w:t>
      </w:r>
    </w:p>
    <w:p>
      <w:pPr>
        <w:pStyle w:val="BookText"/>
      </w:pPr>
      <w:r>
        <w:rPr>
          <w:rFonts w:ascii="IRNazanin" w:hAnsi="IRNazanin" w:eastAsia="IRNazanin" w:cs="IRNazanin"/>
          <w:lang w:bidi="fa-IR"/>
          <w:color w:val="111111"/>
          <w:sz w:val="28"/>
          <w:szCs w:val="28"/>
          <w:rtl/>
        </w:rPr>
        <w:t xml:space="preserve">تعلیق، کا :مجهول ،تا: مجهول؛ 358 ص 9س 20*13 سم [مخطوطات كربلاء: 4-427]</w:t>
      </w:r>
    </w:p>
    <w:p>
      <w:pPr>
        <w:pStyle w:val="BookText"/>
      </w:pPr>
      <w:r>
        <w:rPr>
          <w:rFonts w:ascii="Times New Roman" w:hAnsi="Times New Roman" w:eastAsia="Times New Roman" w:cs="Times New Roman"/>
          <w:lang w:val="en-US" w:bidi="en-US"/>
          <w:color w:val="111111"/>
          <w:sz w:val="28"/>
          <w:szCs w:val="28"/>
          <w:rtl/>
        </w:rPr>
        <w:t xml:space="preserve">47585.</w:t>
      </w:r>
    </w:p>
    <w:p>
      <w:pPr>
        <w:pStyle w:val="BookText"/>
      </w:pPr>
      <w:r>
        <w:rPr>
          <w:rFonts w:ascii="Amiri" w:hAnsi="Amiri" w:eastAsia="Amiri" w:cs="Amiri"/>
          <w:lang w:bidi="ar-SA"/>
          <w:color w:val="111111"/>
          <w:sz w:val="28"/>
          <w:szCs w:val="28"/>
          <w:rtl/>
        </w:rPr>
        <w:t xml:space="preserve">النجف الأشرف؛ حسينيه شوشتريها؛ رقم المخطوط: 680</w:t>
      </w:r>
    </w:p>
    <w:p>
      <w:pPr>
        <w:pStyle w:val="BookText"/>
      </w:pPr>
      <w:r>
        <w:rPr>
          <w:rFonts w:ascii="IRNazanin" w:hAnsi="IRNazanin" w:eastAsia="IRNazanin" w:cs="IRNazanin"/>
          <w:lang w:bidi="fa-IR"/>
          <w:color w:val="111111"/>
          <w:sz w:val="28"/>
          <w:szCs w:val="28"/>
          <w:rtl/>
        </w:rPr>
        <w:t xml:space="preserve">أوّلها :صدر الكتاب صحيفه داران الهى وفصل الخطاب صدر نشینان بارگاه پادشاهی؛ آخرها :والطاف نامتناهي خود را از ما عصیان دریغ نفرمایند.</w:t>
      </w:r>
    </w:p>
    <w:p>
      <w:pPr>
        <w:pStyle w:val="BookText"/>
      </w:pPr>
      <w:r>
        <w:rPr>
          <w:rFonts w:ascii="IRNazanin" w:hAnsi="IRNazanin" w:eastAsia="IRNazanin" w:cs="IRNazanin"/>
          <w:lang w:bidi="fa-IR"/>
          <w:color w:val="111111"/>
          <w:sz w:val="28"/>
          <w:szCs w:val="28"/>
          <w:rtl/>
        </w:rPr>
        <w:t xml:space="preserve">کا: مجهول ،تا: مجهول؛ 65ق[ نشریه: 11-821]</w:t>
      </w:r>
    </w:p>
    <w:p>
      <w:pPr>
        <w:pStyle w:val="Heading2"/>
      </w:pPr>
      <w:bookmarkStart w:id="1810" w:name="_Toc1091"/>
      <w:r>
        <w:t>الغيبة = غيبة النعماني = ملأ العيبة في طول الغيبة / حديث - عربي</w:t>
      </w:r>
      <w:bookmarkEnd w:id="1810"/>
    </w:p>
    <w:p>
      <w:pPr>
        <w:pStyle w:val="BookText"/>
      </w:pPr>
      <w:r>
        <w:rPr>
          <w:rFonts w:ascii="Amiri" w:hAnsi="Amiri" w:eastAsia="Amiri" w:cs="Amiri"/>
          <w:lang w:bidi="ar-SA"/>
          <w:color w:val="111111"/>
          <w:sz w:val="28"/>
          <w:szCs w:val="28"/>
          <w:rtl/>
        </w:rPr>
        <w:t xml:space="preserve">ابن أبي زينب، محمّد بن إبراهيم (- 360 ه-)</w:t>
      </w:r>
    </w:p>
    <w:p>
      <w:pPr>
        <w:pStyle w:val="BookText"/>
      </w:pPr>
      <w:r>
        <w:rPr>
          <w:rFonts w:ascii="Amiri" w:hAnsi="Amiri" w:eastAsia="Amiri" w:cs="Amiri"/>
          <w:lang w:bidi="ar-SA"/>
          <w:color w:val="111111"/>
          <w:sz w:val="28"/>
          <w:szCs w:val="28"/>
          <w:rtl/>
        </w:rPr>
        <w:t xml:space="preserve">تاريخ التأليف: ذي الحجة 342ه-</w:t>
      </w:r>
    </w:p>
    <w:p>
      <w:pPr>
        <w:pStyle w:val="BookText"/>
      </w:pPr>
      <w:r>
        <w:rPr>
          <w:rFonts w:ascii="Amiri" w:hAnsi="Amiri" w:eastAsia="Amiri" w:cs="Amiri"/>
          <w:lang w:bidi="ar-SA"/>
          <w:color w:val="111111"/>
          <w:sz w:val="28"/>
          <w:szCs w:val="28"/>
          <w:rtl/>
        </w:rPr>
        <w:t xml:space="preserve">أوّله: حدّثنا الشيخ أبو الفرج محمّد بن علي بن يعقوب بن أبي القرة ...</w:t>
      </w:r>
    </w:p>
    <w:p>
      <w:pPr>
        <w:pStyle w:val="BookText"/>
      </w:pPr>
      <w:r>
        <w:rPr>
          <w:rFonts w:ascii="Amiri" w:hAnsi="Amiri" w:eastAsia="Amiri" w:cs="Amiri"/>
          <w:lang w:bidi="ar-SA"/>
          <w:color w:val="111111"/>
          <w:sz w:val="28"/>
          <w:szCs w:val="28"/>
          <w:rtl/>
        </w:rPr>
        <w:t xml:space="preserve">آخره :وان يثبتنا بالقول الثابت ... تسليماً كثيراً</w:t>
      </w:r>
    </w:p>
    <w:p>
      <w:pPr>
        <w:pStyle w:val="BookText"/>
      </w:pPr>
      <w:r>
        <w:rPr>
          <w:rFonts w:ascii="IRNazanin" w:hAnsi="IRNazanin" w:eastAsia="IRNazanin" w:cs="IRNazanin"/>
          <w:lang w:bidi="fa-IR"/>
          <w:color w:val="111111"/>
          <w:sz w:val="28"/>
          <w:szCs w:val="28"/>
          <w:rtl/>
        </w:rPr>
        <w:t xml:space="preserve">طبع:طهران 1318ه-</w:t>
      </w:r>
    </w:p>
    <w:p>
      <w:pPr>
        <w:pStyle w:val="BookText"/>
      </w:pPr>
      <w:r>
        <w:rPr>
          <w:rFonts w:ascii="Amiri" w:hAnsi="Amiri" w:eastAsia="Amiri" w:cs="Amiri"/>
          <w:lang w:bidi="ar-SA"/>
          <w:color w:val="111111"/>
          <w:sz w:val="28"/>
          <w:szCs w:val="28"/>
          <w:rtl/>
        </w:rPr>
        <w:t xml:space="preserve">[فنخا :223 478-477 (16نسخة)]</w:t>
      </w:r>
    </w:p>
    <w:p>
      <w:pPr>
        <w:pStyle w:val="BookText"/>
      </w:pPr>
      <w:r>
        <w:rPr>
          <w:rFonts w:ascii="Times New Roman" w:hAnsi="Times New Roman" w:eastAsia="Times New Roman" w:cs="Times New Roman"/>
          <w:lang w:val="en-US" w:bidi="en-US"/>
          <w:color w:val="111111"/>
          <w:sz w:val="28"/>
          <w:szCs w:val="28"/>
          <w:rtl/>
        </w:rPr>
        <w:t xml:space="preserve">47586.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Amiri" w:hAnsi="Amiri" w:eastAsia="Amiri" w:cs="Amiri"/>
          <w:lang w:bidi="ar-SA"/>
          <w:color w:val="111111"/>
          <w:sz w:val="28"/>
          <w:szCs w:val="28"/>
          <w:rtl/>
        </w:rPr>
        <w:t xml:space="preserve">قطعة منه ؛كا: مجهول، تا :مجهول [ معجم المخطوطات النجفية: 670]</w:t>
      </w:r>
    </w:p>
    <w:p>
      <w:pPr>
        <w:pStyle w:val="BookText"/>
      </w:pPr>
      <w:r>
        <w:rPr>
          <w:rFonts w:ascii="Amiri" w:hAnsi="Amiri" w:eastAsia="Amiri" w:cs="Amiri"/>
          <w:lang w:bidi="ar-SA"/>
          <w:color w:val="111111"/>
          <w:sz w:val="28"/>
          <w:szCs w:val="28"/>
          <w:rtl/>
        </w:rPr>
        <w:t xml:space="preserve">47587 .النجف الأشرف؛ مكتبة آية الله الحكيم العامة؛ رقم المخطوط: 2113</w:t>
      </w:r>
    </w:p>
    <w:p>
      <w:pPr>
        <w:pStyle w:val="BookText"/>
      </w:pPr>
      <w:r>
        <w:rPr>
          <w:rFonts w:ascii="IRNazanin" w:hAnsi="IRNazanin" w:eastAsia="IRNazanin" w:cs="IRNazanin"/>
          <w:lang w:bidi="fa-IR"/>
          <w:color w:val="111111"/>
          <w:sz w:val="28"/>
          <w:szCs w:val="28"/>
          <w:rtl/>
        </w:rPr>
        <w:t xml:space="preserve">کا :مجهول ،تا :مجهول؛ ناقصة: الأوّل والآخر؛ 151 ص 14س، 144سم [معجم</w:t>
      </w:r>
    </w:p>
    <w:p>
      <w:pPr>
        <w:pStyle w:val="BookText"/>
      </w:pPr>
      <w:r>
        <w:rPr>
          <w:rFonts w:ascii="Amiri" w:hAnsi="Amiri" w:eastAsia="Amiri" w:cs="Amiri"/>
          <w:lang w:bidi="ar-SA"/>
          <w:color w:val="111111"/>
          <w:sz w:val="28"/>
          <w:szCs w:val="28"/>
          <w:rtl/>
        </w:rPr>
        <w:t xml:space="preserve">المخطوطات النجفية: 694]</w:t>
      </w:r>
    </w:p>
    <w:p>
      <w:pPr>
        <w:pStyle w:val="BookText"/>
      </w:pPr>
      <w:r>
        <w:rPr>
          <w:rFonts w:ascii="Times New Roman" w:hAnsi="Times New Roman" w:eastAsia="Times New Roman" w:cs="Times New Roman"/>
          <w:lang w:val="en-US" w:bidi="en-US"/>
          <w:color w:val="111111"/>
          <w:sz w:val="28"/>
          <w:szCs w:val="28"/>
          <w:rtl/>
        </w:rPr>
        <w:t xml:space="preserve">47588.</w:t>
      </w:r>
    </w:p>
    <w:p>
      <w:pPr>
        <w:pStyle w:val="BookText"/>
      </w:pPr>
      <w:r>
        <w:rPr>
          <w:rFonts w:ascii="Amiri" w:hAnsi="Amiri" w:eastAsia="Amiri" w:cs="Amiri"/>
          <w:lang w:bidi="ar-SA"/>
          <w:color w:val="111111"/>
          <w:sz w:val="28"/>
          <w:szCs w:val="28"/>
          <w:rtl/>
        </w:rPr>
        <w:t xml:space="preserve">النجف الأشرف؛ حسينيه شوشتريها رقم المخطوط: 774</w:t>
      </w:r>
    </w:p>
    <w:p>
      <w:pPr>
        <w:pStyle w:val="BookText"/>
      </w:pPr>
      <w:r>
        <w:rPr>
          <w:rFonts w:ascii="IRNazanin" w:hAnsi="IRNazanin" w:eastAsia="IRNazanin" w:cs="IRNazanin"/>
          <w:lang w:bidi="fa-IR"/>
          <w:color w:val="111111"/>
          <w:sz w:val="28"/>
          <w:szCs w:val="28"/>
          <w:rtl/>
        </w:rPr>
        <w:t xml:space="preserve">کا :مجهول، تا: مجهول [ نشریه 11-807]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1" w:name="pg8273_78322"/>
    <w:bookmarkEnd w:id="451"/>
    <w:p>
      <w:pPr>
        <w:pStyle w:val="Heading2"/>
      </w:pPr>
      <w:bookmarkStart w:id="1811" w:name="_Toc1092"/>
      <w:r>
        <w:t>الغيبة / كلام وعقائد - عربي</w:t>
      </w:r>
      <w:bookmarkEnd w:id="1811"/>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أوّله :وقال الشيخ الصدوق له ولقد كلّمني رجل بمدينة السلام فقال لي إن الغيبة قد طالت والحيرة قد اشتدت وقد رجع كثير عن القول بالإمامة لطول الأمد فكيف هذا فقلت له أن سنة الأولين في هذه الأمة جارية حذو النعل بالنعل كما روي عن رسول الله في غير خبر ...</w:t>
      </w:r>
    </w:p>
    <w:p>
      <w:pPr>
        <w:pStyle w:val="BookText"/>
      </w:pPr>
      <w:r>
        <w:rPr>
          <w:rFonts w:ascii="Amiri" w:hAnsi="Amiri" w:eastAsia="Amiri" w:cs="Amiri"/>
          <w:lang w:bidi="ar-SA"/>
          <w:color w:val="111111"/>
          <w:sz w:val="28"/>
          <w:szCs w:val="28"/>
          <w:rtl/>
        </w:rPr>
        <w:t xml:space="preserve">آخره: دخلوا عليه فعرفهم وهم له منكرون، وشبهنا أمر حيوته بقصة أصحاب الكهف فإنهم لبثوا في كهفهم ثلثمائة وستين واذ دار واتسعاً وهم أحياء</w:t>
      </w:r>
    </w:p>
    <w:p>
      <w:pPr>
        <w:pStyle w:val="BookText"/>
      </w:pPr>
      <w:r>
        <w:rPr>
          <w:rFonts w:ascii="Amiri" w:hAnsi="Amiri" w:eastAsia="Amiri" w:cs="Amiri"/>
          <w:lang w:bidi="ar-SA"/>
          <w:color w:val="111111"/>
          <w:sz w:val="28"/>
          <w:szCs w:val="28"/>
          <w:rtl/>
        </w:rPr>
        <w:t xml:space="preserve">[فنخا :23 478 (3 نسخة)]</w:t>
      </w:r>
    </w:p>
    <w:p>
      <w:pPr>
        <w:pStyle w:val="BookText"/>
      </w:pPr>
      <w:r>
        <w:rPr>
          <w:rFonts w:ascii="Amiri" w:hAnsi="Amiri" w:eastAsia="Amiri" w:cs="Amiri"/>
          <w:lang w:bidi="ar-SA"/>
          <w:color w:val="111111"/>
          <w:sz w:val="28"/>
          <w:szCs w:val="28"/>
          <w:rtl/>
        </w:rPr>
        <w:t xml:space="preserve">47589 .قرية المؤمنين؛( سوق الشيوخ)؛ خزانة آل جمال الدين؛ رقم المخطوط: 164/3</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BookText"/>
      </w:pPr>
      <w:r>
        <w:rPr>
          <w:rFonts w:ascii="Amiri" w:hAnsi="Amiri" w:eastAsia="Amiri" w:cs="Amiri"/>
          <w:lang w:bidi="ar-SA"/>
          <w:color w:val="111111"/>
          <w:sz w:val="28"/>
          <w:szCs w:val="28"/>
          <w:rtl/>
        </w:rPr>
        <w:t xml:space="preserve">47590 قرية المؤمنين سوق الشيوخ) خزانة آل جمال الدين؛ رقم المخطوط: 171/3</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BookText"/>
      </w:pPr>
      <w:r>
        <w:rPr>
          <w:rFonts w:ascii="Amiri" w:hAnsi="Amiri" w:eastAsia="Amiri" w:cs="Amiri"/>
          <w:lang w:bidi="ar-SA"/>
          <w:color w:val="111111"/>
          <w:sz w:val="28"/>
          <w:szCs w:val="28"/>
          <w:rtl/>
        </w:rPr>
        <w:t xml:space="preserve">47591 قرية المؤمنين ( سوق الشيوخ)؛ خزانة آل جمال الدين؛ رقم المخطوط: 32/1</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BookText"/>
      </w:pPr>
      <w:r>
        <w:rPr>
          <w:rFonts w:ascii="Times New Roman" w:hAnsi="Times New Roman" w:eastAsia="Times New Roman" w:cs="Times New Roman"/>
          <w:lang w:val="en-US" w:bidi="en-US"/>
          <w:color w:val="111111"/>
          <w:sz w:val="28"/>
          <w:szCs w:val="28"/>
          <w:rtl/>
        </w:rPr>
        <w:t xml:space="preserve">47592.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375/4</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BookText"/>
      </w:pPr>
      <w:r>
        <w:rPr>
          <w:rFonts w:ascii="Times New Roman" w:hAnsi="Times New Roman" w:eastAsia="Times New Roman" w:cs="Times New Roman"/>
          <w:lang w:val="en-US" w:bidi="en-US"/>
          <w:color w:val="111111"/>
          <w:sz w:val="28"/>
          <w:szCs w:val="28"/>
          <w:rtl/>
        </w:rPr>
        <w:t xml:space="preserve">47593.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319/4</w:t>
      </w:r>
    </w:p>
    <w:p>
      <w:pPr>
        <w:pStyle w:val="BookText"/>
      </w:pPr>
      <w:r>
        <w:rPr>
          <w:rFonts w:ascii="IRNazanin" w:hAnsi="IRNazanin" w:eastAsia="IRNazanin" w:cs="IRNazanin"/>
          <w:lang w:bidi="fa-IR"/>
          <w:color w:val="111111"/>
          <w:sz w:val="28"/>
          <w:szCs w:val="28"/>
          <w:rtl/>
        </w:rPr>
        <w:t xml:space="preserve">کا: مجهول، تا:مجهول [الموسم: 1-148]</w:t>
      </w:r>
    </w:p>
    <w:p>
      <w:pPr>
        <w:pStyle w:val="Heading2"/>
      </w:pPr>
      <w:bookmarkStart w:id="1812" w:name="_Toc1093"/>
      <w:r>
        <w:t>الغيبة = جواب مسألة في الغيبة / كلام وعقائد - عربي</w:t>
      </w:r>
      <w:bookmarkEnd w:id="1812"/>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أوّله: قال الشيخ المفيد حضرت مجلس رئيس من الرؤساء فجرى كلام في الإمامة فانتهي إلى القول في الغيبة فقال صاحب المجلس أليست الشيعة تروي عن جعفر بن محمّد عليه السلام</w:t>
      </w:r>
    </w:p>
    <w:p>
      <w:pPr>
        <w:pStyle w:val="BookText"/>
      </w:pPr>
      <w:r>
        <w:rPr>
          <w:rFonts w:ascii="Amiri" w:hAnsi="Amiri" w:eastAsia="Amiri" w:cs="Amiri"/>
          <w:lang w:bidi="ar-SA"/>
          <w:color w:val="111111"/>
          <w:sz w:val="28"/>
          <w:szCs w:val="28"/>
          <w:rtl/>
        </w:rPr>
        <w:t xml:space="preserve">أنّه لو اجتمع للإمام عدة أهل البدر ثلاثماة وبضعة عشر رجلاً لوجب عليه الخروم بالسيف ...</w:t>
      </w:r>
    </w:p>
    <w:p>
      <w:pPr>
        <w:pStyle w:val="BookText"/>
      </w:pPr>
      <w:r>
        <w:rPr>
          <w:rFonts w:ascii="Amiri" w:hAnsi="Amiri" w:eastAsia="Amiri" w:cs="Amiri"/>
          <w:lang w:bidi="ar-SA"/>
          <w:color w:val="111111"/>
          <w:sz w:val="28"/>
          <w:szCs w:val="28"/>
          <w:rtl/>
        </w:rPr>
        <w:t xml:space="preserve">آخره: فإنّ العذر الواضح الذي لا شبهة فيه حاصل لائمتنا من ترك اقامة الحدود وتنفيذ الأحكام لما بيناه ممن خالفهم ووصفناه وهذا واضح والله الموفق للصواب تمت.</w:t>
      </w:r>
    </w:p>
    <w:p>
      <w:pPr>
        <w:pStyle w:val="BookText"/>
      </w:pPr>
      <w:r>
        <w:rPr>
          <w:rFonts w:ascii="Amiri" w:hAnsi="Amiri" w:eastAsia="Amiri" w:cs="Amiri"/>
          <w:lang w:bidi="ar-SA"/>
          <w:color w:val="111111"/>
          <w:sz w:val="28"/>
          <w:szCs w:val="28"/>
          <w:rtl/>
        </w:rPr>
        <w:t xml:space="preserve">طبع :قم ، 1414ه- في مصنفات الشيخ المفيد، المجلد السابع</w:t>
      </w:r>
    </w:p>
    <w:p>
      <w:pPr>
        <w:pStyle w:val="BookText"/>
      </w:pPr>
      <w:r>
        <w:rPr>
          <w:rFonts w:ascii="Amiri" w:hAnsi="Amiri" w:eastAsia="Amiri" w:cs="Amiri"/>
          <w:lang w:bidi="ar-SA"/>
          <w:color w:val="111111"/>
          <w:sz w:val="28"/>
          <w:szCs w:val="28"/>
          <w:rtl/>
        </w:rPr>
        <w:t xml:space="preserve">[فنخا :23 479-478 (10نسخة)]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52" w:name="pg8273_78323"/>
    <w:bookmarkEnd w:id="452"/>
    <w:p>
      <w:pPr>
        <w:pStyle w:val="BookText"/>
      </w:pPr>
      <w:r>
        <w:rPr>
          <w:rFonts w:ascii="Amiri" w:hAnsi="Amiri" w:eastAsia="Amiri" w:cs="Amiri"/>
          <w:lang w:bidi="ar-SA"/>
          <w:color w:val="111111"/>
          <w:sz w:val="28"/>
          <w:szCs w:val="28"/>
          <w:rtl/>
        </w:rPr>
        <w:t xml:space="preserve">47594 . النجف الأشرف؛ حسينيه شوشتريها رقم المخطوط : 72/5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،ميرزا محمد الطهراني، تا: 1331ه- [ نشریه: 11-829]</w:t>
      </w:r>
    </w:p>
    <w:p>
      <w:pPr>
        <w:pStyle w:val="BookText"/>
      </w:pPr>
      <w:r>
        <w:rPr>
          <w:rFonts w:ascii="Amiri" w:hAnsi="Amiri" w:eastAsia="Amiri" w:cs="Amiri"/>
          <w:lang w:bidi="ar-SA"/>
          <w:color w:val="111111"/>
          <w:sz w:val="28"/>
          <w:szCs w:val="28"/>
          <w:rtl/>
        </w:rPr>
        <w:t xml:space="preserve">47595 .النجف الأشرف؛ مكتبة محمّد صادق بحر العلوم؛ رقم المخطوط: 72/8</w:t>
      </w:r>
    </w:p>
    <w:p>
      <w:pPr>
        <w:pStyle w:val="BookText"/>
      </w:pPr>
      <w:r>
        <w:rPr>
          <w:rFonts w:ascii="Amiri" w:hAnsi="Amiri" w:eastAsia="Amiri" w:cs="Amiri"/>
          <w:lang w:bidi="ar-SA"/>
          <w:color w:val="111111"/>
          <w:sz w:val="28"/>
          <w:szCs w:val="28"/>
          <w:rtl/>
        </w:rPr>
        <w:t xml:space="preserve">أوّلها: مطابق ؛آخرها: وهذا واضح فلم يأت بشيء ولله الحمد ولرسوله وآله الصلاة والسلام والله الموفق للصواب .</w:t>
      </w:r>
    </w:p>
    <w:p>
      <w:pPr>
        <w:pStyle w:val="BookText"/>
      </w:pPr>
      <w:r>
        <w:rPr>
          <w:rFonts w:ascii="Amiri" w:hAnsi="Amiri" w:eastAsia="Amiri" w:cs="Amiri"/>
          <w:lang w:bidi="ar-SA"/>
          <w:color w:val="111111"/>
          <w:sz w:val="28"/>
          <w:szCs w:val="28"/>
          <w:rtl/>
        </w:rPr>
        <w:t xml:space="preserve">السيد محمّد صادق آل ،بحر العلوم، تا: 2 جمادى الثانية 1350ه-، 2ق، 19س، 2116سم [ف: 97]</w:t>
      </w:r>
    </w:p>
    <w:p>
      <w:pPr>
        <w:pStyle w:val="Heading2"/>
      </w:pPr>
      <w:bookmarkStart w:id="1813" w:name="_Toc1094"/>
      <w:r>
        <w:t>الغيبة = سبب استتار الإمام = سبب طول غيبة الامام / كلام وعقائد - عربي</w:t>
      </w:r>
      <w:bookmarkEnd w:id="1813"/>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Amiri" w:hAnsi="Amiri" w:eastAsia="Amiri" w:cs="Amiri"/>
          <w:lang w:bidi="ar-SA"/>
          <w:color w:val="111111"/>
          <w:sz w:val="28"/>
          <w:szCs w:val="28"/>
          <w:rtl/>
        </w:rPr>
        <w:t xml:space="preserve">أوّله : وصلواته على سيّدنا محمّد وآله الطاهرين سأل بعض المخالفين فقال ما السبب الموجب لاستتار إمام الزمان وغيبته التي قد طالت مدتها وامتدت بها الأيام ثم قال: فإن قلتم إنّ سبب ذلك صعوبة الزمان عليه بكثرة أعدائه وخوفه منهم على نفسه قيل لكم فقد كان الزمان الأوّل على آبائه اصعب...</w:t>
      </w:r>
    </w:p>
    <w:p>
      <w:pPr>
        <w:pStyle w:val="BookText"/>
      </w:pPr>
      <w:r>
        <w:rPr>
          <w:rFonts w:ascii="Amiri" w:hAnsi="Amiri" w:eastAsia="Amiri" w:cs="Amiri"/>
          <w:lang w:bidi="ar-SA"/>
          <w:color w:val="111111"/>
          <w:sz w:val="28"/>
          <w:szCs w:val="28"/>
          <w:rtl/>
        </w:rPr>
        <w:t xml:space="preserve">آخره: فما كان في ذلك جوابكم فهو جوابنا في ظهور السلف من آباء صاحب الزمان واستتاره وغيبته فلا يجد من ذلك مهرباً. والحمد الله المستعان وصلّى الله على محمّد النبي وآله وسلم</w:t>
      </w:r>
    </w:p>
    <w:p>
      <w:pPr>
        <w:pStyle w:val="BookText"/>
      </w:pPr>
      <w:r>
        <w:rPr>
          <w:rFonts w:ascii="Amiri" w:hAnsi="Amiri" w:eastAsia="Amiri" w:cs="Amiri"/>
          <w:lang w:bidi="ar-SA"/>
          <w:color w:val="111111"/>
          <w:sz w:val="28"/>
          <w:szCs w:val="28"/>
          <w:rtl/>
        </w:rPr>
        <w:t xml:space="preserve">تسليما كثيرا</w:t>
      </w:r>
    </w:p>
    <w:p>
      <w:pPr>
        <w:pStyle w:val="BookText"/>
      </w:pPr>
      <w:r>
        <w:rPr>
          <w:rFonts w:ascii="IRNazanin" w:hAnsi="IRNazanin" w:eastAsia="IRNazanin" w:cs="IRNazanin"/>
          <w:lang w:bidi="fa-IR"/>
          <w:color w:val="111111"/>
          <w:sz w:val="28"/>
          <w:szCs w:val="28"/>
          <w:rtl/>
        </w:rPr>
        <w:t xml:space="preserve">طبع: قم، 1414ه-</w:t>
      </w:r>
    </w:p>
    <w:p>
      <w:pPr>
        <w:pStyle w:val="BookText"/>
      </w:pPr>
      <w:r>
        <w:rPr>
          <w:rFonts w:ascii="Amiri" w:hAnsi="Amiri" w:eastAsia="Amiri" w:cs="Amiri"/>
          <w:lang w:bidi="ar-SA"/>
          <w:color w:val="111111"/>
          <w:sz w:val="28"/>
          <w:szCs w:val="28"/>
          <w:rtl/>
        </w:rPr>
        <w:t xml:space="preserve">[فنخا :23 479-480( 6نسخة)]</w:t>
      </w:r>
    </w:p>
    <w:p>
      <w:pPr>
        <w:pStyle w:val="BookText"/>
      </w:pPr>
      <w:r>
        <w:rPr>
          <w:rFonts w:ascii="Amiri" w:hAnsi="Amiri" w:eastAsia="Amiri" w:cs="Amiri"/>
          <w:lang w:bidi="ar-SA"/>
          <w:color w:val="111111"/>
          <w:sz w:val="28"/>
          <w:szCs w:val="28"/>
          <w:rtl/>
        </w:rPr>
        <w:t xml:space="preserve">47596 . النجف الأشرف؛ حسينيه شوشتريها رقم المخطوط : 72/6</w:t>
      </w:r>
    </w:p>
    <w:p>
      <w:pPr>
        <w:pStyle w:val="BookText"/>
      </w:pPr>
      <w:r>
        <w:rPr>
          <w:rFonts w:ascii="IRNazanin" w:hAnsi="IRNazanin" w:eastAsia="IRNazanin" w:cs="IRNazanin"/>
          <w:lang w:bidi="fa-IR"/>
          <w:color w:val="111111"/>
          <w:sz w:val="28"/>
          <w:szCs w:val="28"/>
          <w:rtl/>
        </w:rPr>
        <w:t xml:space="preserve">نسخ ،میرزا محمّد الطهراني، تا: 1331ه- [ نشریه: 11-829]</w:t>
      </w:r>
    </w:p>
    <w:p>
      <w:pPr>
        <w:pStyle w:val="BookText"/>
      </w:pPr>
      <w:r>
        <w:rPr>
          <w:rFonts w:ascii="Times New Roman" w:hAnsi="Times New Roman" w:eastAsia="Times New Roman" w:cs="Times New Roman"/>
          <w:lang w:val="en-US" w:bidi="en-US"/>
          <w:color w:val="111111"/>
          <w:sz w:val="28"/>
          <w:szCs w:val="28"/>
          <w:rtl/>
        </w:rPr>
        <w:t xml:space="preserve">47597.</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 72/9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السيد محمّد صادق آل بحر العلوم ،تا: 2 جمادى الثانية 1350ه- 2ق، 19س، 21*16سم [ف: 97]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3" w:name="pg8273_78324"/>
    <w:bookmarkEnd w:id="453"/>
    <w:p>
      <w:pPr>
        <w:pStyle w:val="BookText"/>
      </w:pPr>
      <w:r>
        <w:rPr>
          <w:rFonts w:ascii="Amiri" w:hAnsi="Amiri" w:eastAsia="Amiri" w:cs="Amiri"/>
          <w:lang w:bidi="ar-SA"/>
          <w:color w:val="111111"/>
          <w:sz w:val="28"/>
          <w:szCs w:val="28"/>
          <w:rtl/>
        </w:rPr>
        <w:t xml:space="preserve">47598 . النجف الأشرف؛ مكتبة الإمام أمير المؤمنين العامة؛ رقم المخطوط : 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سید عبد العزيز طباطبائي، تا: 23 رجب 1368ه- سامراء [ف 2-571]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النسخة السابقة نفسها [معجم المخطوطات النجفية: 471]</w:t>
      </w:r>
    </w:p>
    <w:p>
      <w:pPr>
        <w:pStyle w:val="Heading2"/>
      </w:pPr>
      <w:bookmarkStart w:id="1814" w:name="_Toc1095"/>
      <w:r>
        <w:t>الغيبة = الجوابات في خروج المهدي / كلام وعقائد - عربي</w:t>
      </w:r>
      <w:bookmarkEnd w:id="1814"/>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IRNazanin" w:hAnsi="IRNazanin" w:eastAsia="IRNazanin" w:cs="IRNazanin"/>
          <w:lang w:bidi="fa-IR"/>
          <w:color w:val="111111"/>
          <w:sz w:val="28"/>
          <w:szCs w:val="28"/>
          <w:rtl/>
        </w:rPr>
        <w:t xml:space="preserve">فنخا 23 481]</w:t>
      </w:r>
    </w:p>
    <w:p>
      <w:pPr>
        <w:pStyle w:val="BookText"/>
      </w:pPr>
      <w:r>
        <w:rPr>
          <w:rFonts w:ascii="Times New Roman" w:hAnsi="Times New Roman" w:eastAsia="Times New Roman" w:cs="Times New Roman"/>
          <w:lang w:val="en-US" w:bidi="en-US"/>
          <w:color w:val="111111"/>
          <w:sz w:val="28"/>
          <w:szCs w:val="28"/>
          <w:rtl/>
        </w:rPr>
        <w:t xml:space="preserve">47599.</w:t>
      </w:r>
    </w:p>
    <w:p>
      <w:pPr>
        <w:pStyle w:val="BookText"/>
      </w:pPr>
      <w:r>
        <w:rPr>
          <w:rFonts w:ascii="Amiri" w:hAnsi="Amiri" w:eastAsia="Amiri" w:cs="Amiri"/>
          <w:lang w:bidi="ar-SA"/>
          <w:color w:val="111111"/>
          <w:sz w:val="28"/>
          <w:szCs w:val="28"/>
          <w:rtl/>
        </w:rPr>
        <w:t xml:space="preserve">النجف الأشرف؛ حسينيه شوشتريها؛ رقم المخطوط: 72/2</w:t>
      </w:r>
    </w:p>
    <w:p>
      <w:pPr>
        <w:pStyle w:val="BookText"/>
      </w:pPr>
      <w:r>
        <w:rPr>
          <w:rFonts w:ascii="IRNazanin" w:hAnsi="IRNazanin" w:eastAsia="IRNazanin" w:cs="IRNazanin"/>
          <w:lang w:bidi="fa-IR"/>
          <w:color w:val="111111"/>
          <w:sz w:val="28"/>
          <w:szCs w:val="28"/>
          <w:rtl/>
        </w:rPr>
        <w:t xml:space="preserve">نسخ، میرزا محمّد الطهراني ،تا: 1331ه- [ نشریه: 11-829]</w:t>
      </w:r>
    </w:p>
    <w:p>
      <w:pPr>
        <w:pStyle w:val="Heading2"/>
      </w:pPr>
      <w:bookmarkStart w:id="1815" w:name="_Toc1096"/>
      <w:r>
        <w:t>الغيبة = شرح حديث من مات وهو لايعرف إمام زمانه» / کلام و عقائد - عربي</w:t>
      </w:r>
      <w:bookmarkEnd w:id="1815"/>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Amiri" w:hAnsi="Amiri" w:eastAsia="Amiri" w:cs="Amiri"/>
          <w:lang w:bidi="ar-SA"/>
          <w:color w:val="111111"/>
          <w:sz w:val="28"/>
          <w:szCs w:val="28"/>
          <w:rtl/>
        </w:rPr>
        <w:t xml:space="preserve">أوّله : الحمد لله وصلواته عباده الذين اصطفى وبعد سأل سائل فقال اخبروني عمّا روي عن النبي صلّى الله عليه وآله أنه قال من مات وهو لا يعرف إمام زمانه مات ميتة جاهلية هل هو ثابت صحيح أم هو معتل سقيم ...</w:t>
      </w:r>
    </w:p>
    <w:p>
      <w:pPr>
        <w:pStyle w:val="BookText"/>
      </w:pPr>
      <w:r>
        <w:rPr>
          <w:rFonts w:ascii="Amiri" w:hAnsi="Amiri" w:eastAsia="Amiri" w:cs="Amiri"/>
          <w:lang w:bidi="ar-SA"/>
          <w:color w:val="111111"/>
          <w:sz w:val="28"/>
          <w:szCs w:val="28"/>
          <w:rtl/>
        </w:rPr>
        <w:t xml:space="preserve">آخره :وكذلك أصحاب يونس اغنياء عنه لما ذهب غاضباً والتقمة الحوت وهو مليم وهذا مما لا يذهب اليه مسلم ولا ملي فيعلم بذلك بطلان ما ظنه الخصوم وتوهموه على الظنة</w:t>
      </w:r>
    </w:p>
    <w:p>
      <w:pPr>
        <w:pStyle w:val="BookText"/>
      </w:pPr>
      <w:r>
        <w:rPr>
          <w:rFonts w:ascii="Amiri" w:hAnsi="Amiri" w:eastAsia="Amiri" w:cs="Amiri"/>
          <w:lang w:bidi="ar-SA"/>
          <w:color w:val="111111"/>
          <w:sz w:val="28"/>
          <w:szCs w:val="28"/>
          <w:rtl/>
        </w:rPr>
        <w:t xml:space="preserve">والرجوم وبالله التوفيق. طبع: قم، 1414ه-</w:t>
      </w:r>
    </w:p>
    <w:p>
      <w:pPr>
        <w:pStyle w:val="BookText"/>
      </w:pPr>
      <w:r>
        <w:rPr>
          <w:rFonts w:ascii="Amiri" w:hAnsi="Amiri" w:eastAsia="Amiri" w:cs="Amiri"/>
          <w:lang w:bidi="ar-SA"/>
          <w:color w:val="111111"/>
          <w:sz w:val="28"/>
          <w:szCs w:val="28"/>
          <w:rtl/>
        </w:rPr>
        <w:t xml:space="preserve">[فنخا :23 479478 (10نسخة)]</w:t>
      </w:r>
    </w:p>
    <w:p>
      <w:pPr>
        <w:pStyle w:val="BookText"/>
      </w:pPr>
      <w:r>
        <w:rPr>
          <w:rFonts w:ascii="Amiri" w:hAnsi="Amiri" w:eastAsia="Amiri" w:cs="Amiri"/>
          <w:lang w:bidi="ar-SA"/>
          <w:color w:val="111111"/>
          <w:sz w:val="28"/>
          <w:szCs w:val="28"/>
          <w:rtl/>
        </w:rPr>
        <w:t xml:space="preserve">47600 . النجف الأشرف؛ حسينيه شوشتريها؛ رقم المخطوط : 72/4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نسخ،میرزا محمّد طهراني، تا: 1331ه- [نشریه: 11-829]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54" w:name="pg8273_78325"/>
    <w:bookmarkEnd w:id="454"/>
    <w:p>
      <w:pPr>
        <w:pStyle w:val="BookText"/>
      </w:pPr>
      <w:r>
        <w:rPr>
          <w:rFonts w:ascii="Times New Roman" w:hAnsi="Times New Roman" w:eastAsia="Times New Roman" w:cs="Times New Roman"/>
          <w:lang w:val="en-US" w:bidi="en-US"/>
          <w:color w:val="111111"/>
          <w:sz w:val="28"/>
          <w:szCs w:val="28"/>
          <w:rtl/>
        </w:rPr>
        <w:t xml:space="preserve">47601.</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72/7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السيد محمّد صادق آل ،بحر العلوم ،تا: غرة جمادى الآخرة 1350ه-، 2ق، 19س، 2116سم [ف: 96]</w:t>
      </w:r>
    </w:p>
    <w:p>
      <w:pPr>
        <w:pStyle w:val="BookText"/>
      </w:pPr>
      <w:r>
        <w:rPr>
          <w:rFonts w:ascii="Times New Roman" w:hAnsi="Times New Roman" w:eastAsia="Times New Roman" w:cs="Times New Roman"/>
          <w:lang w:val="en-US" w:bidi="en-US"/>
          <w:color w:val="111111"/>
          <w:sz w:val="28"/>
          <w:szCs w:val="28"/>
          <w:rtl/>
        </w:rPr>
        <w:t xml:space="preserve">47602.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787</w:t>
      </w:r>
    </w:p>
    <w:p>
      <w:pPr>
        <w:pStyle w:val="BookText"/>
      </w:pPr>
      <w:r>
        <w:rPr>
          <w:rFonts w:ascii="Amiri" w:hAnsi="Amiri" w:eastAsia="Amiri" w:cs="Amiri"/>
          <w:lang w:bidi="ar-SA"/>
          <w:color w:val="111111"/>
          <w:sz w:val="28"/>
          <w:szCs w:val="28"/>
          <w:rtl/>
        </w:rPr>
        <w:t xml:space="preserve">السيد عبد العزيز طباطبائي، تا: 23 رجب 1368ه- سامراء [ف: 4-275]</w:t>
      </w:r>
    </w:p>
    <w:p>
      <w:pPr>
        <w:pStyle w:val="Heading2"/>
      </w:pPr>
      <w:bookmarkStart w:id="1816" w:name="_Toc1097"/>
      <w:r>
        <w:t>الغيبة = الدليل على وجود الإمام المنتظر (عج) / كلام وعقائد - عربي</w:t>
      </w:r>
      <w:bookmarkEnd w:id="1816"/>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Amiri" w:hAnsi="Amiri" w:eastAsia="Amiri" w:cs="Amiri"/>
          <w:lang w:bidi="ar-SA"/>
          <w:color w:val="111111"/>
          <w:sz w:val="28"/>
          <w:szCs w:val="28"/>
          <w:rtl/>
        </w:rPr>
        <w:t xml:space="preserve">أوّله: وصلّى الله على محمّد وآله وسلّم تسليماً سأل سائل الشيخ المفيد رضي الله عنه فقال ما الدليل على وجود الإمام صاحب الغيبة عليه السلام فقد اختلف الناس في وجوده اختلافاً</w:t>
      </w:r>
    </w:p>
    <w:p>
      <w:pPr>
        <w:pStyle w:val="BookText"/>
      </w:pPr>
      <w:r>
        <w:rPr>
          <w:rFonts w:ascii="Amiri" w:hAnsi="Amiri" w:eastAsia="Amiri" w:cs="Amiri"/>
          <w:lang w:bidi="ar-SA"/>
          <w:color w:val="111111"/>
          <w:sz w:val="28"/>
          <w:szCs w:val="28"/>
          <w:rtl/>
        </w:rPr>
        <w:t xml:space="preserve">ظاهراً؟</w:t>
      </w:r>
    </w:p>
    <w:p>
      <w:pPr>
        <w:pStyle w:val="BookText"/>
      </w:pPr>
      <w:r>
        <w:rPr>
          <w:rFonts w:ascii="Amiri" w:hAnsi="Amiri" w:eastAsia="Amiri" w:cs="Amiri"/>
          <w:lang w:bidi="ar-SA"/>
          <w:color w:val="111111"/>
          <w:sz w:val="28"/>
          <w:szCs w:val="28"/>
          <w:rtl/>
        </w:rPr>
        <w:t xml:space="preserve">آخره: وأن الحجّة لا يكون الا معصوما من الخطا والزلل لا يجوز عليه ما يجوز على الأمة وكانت المنازعة فيه لا في الغيبة فإذا سلم ذلك كانت الحجة لازمة في الغيبة. طبع : قم ، 1413ه- مصنفات الشيخ المفيد، المجلد السابع</w:t>
      </w:r>
    </w:p>
    <w:p>
      <w:pPr>
        <w:pStyle w:val="BookText"/>
      </w:pPr>
      <w:r>
        <w:rPr>
          <w:rFonts w:ascii="Amiri" w:hAnsi="Amiri" w:eastAsia="Amiri" w:cs="Amiri"/>
          <w:lang w:bidi="ar-SA"/>
          <w:color w:val="111111"/>
          <w:sz w:val="28"/>
          <w:szCs w:val="28"/>
          <w:rtl/>
        </w:rPr>
        <w:t xml:space="preserve">فنخا :23: 480 (6) نسخة)]</w:t>
      </w:r>
    </w:p>
    <w:p>
      <w:pPr>
        <w:pStyle w:val="BookText"/>
      </w:pPr>
      <w:r>
        <w:rPr>
          <w:rFonts w:ascii="Times New Roman" w:hAnsi="Times New Roman" w:eastAsia="Times New Roman" w:cs="Times New Roman"/>
          <w:lang w:val="en-US" w:bidi="en-US"/>
          <w:color w:val="111111"/>
          <w:sz w:val="28"/>
          <w:szCs w:val="28"/>
          <w:rtl/>
        </w:rPr>
        <w:t xml:space="preserve">47603.</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72/10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السيد محمّد صادق آل بحر العلوم ،تا: 3 جمادى الآخرة 1350ه-؛ 2ق، 19س، 2116سم [ف : 97]</w:t>
      </w:r>
    </w:p>
    <w:p>
      <w:pPr>
        <w:pStyle w:val="BookText"/>
      </w:pPr>
      <w:r>
        <w:rPr>
          <w:rFonts w:ascii="Amiri" w:hAnsi="Amiri" w:eastAsia="Amiri" w:cs="Amiri"/>
          <w:lang w:bidi="ar-SA"/>
          <w:color w:val="111111"/>
          <w:sz w:val="28"/>
          <w:szCs w:val="28"/>
          <w:rtl/>
        </w:rPr>
        <w:t xml:space="preserve">47604 .النجف الأشرف؛ مكتبة الإمام أمير المؤمنين العامة؛ رقم المخطوط : 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السيد عبد العزيز طباطبائي، تا: 23 رجب 1368ه- [ف: 2-570]</w:t>
      </w:r>
    </w:p>
    <w:p>
      <w:pPr>
        <w:pStyle w:val="Heading2"/>
      </w:pPr>
      <w:bookmarkStart w:id="1817" w:name="_Toc1098"/>
      <w:r>
        <w:t>الغيبة / كلام وعقائد - عربي</w:t>
      </w:r>
      <w:bookmarkEnd w:id="1817"/>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IRNazanin" w:hAnsi="IRNazanin" w:eastAsia="IRNazanin" w:cs="IRNazanin"/>
          <w:lang w:bidi="fa-IR"/>
          <w:color w:val="111111"/>
          <w:sz w:val="28"/>
          <w:szCs w:val="28"/>
          <w:rtl/>
        </w:rPr>
        <w:t xml:space="preserve">[فنخا: 23 481]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55" w:name="pg8273_78326"/>
    <w:bookmarkEnd w:id="455"/>
    <w:p>
      <w:pPr>
        <w:pStyle w:val="BookText"/>
      </w:pPr>
      <w:r>
        <w:rPr>
          <w:rFonts w:ascii="Amiri" w:hAnsi="Amiri" w:eastAsia="Amiri" w:cs="Amiri"/>
          <w:lang w:bidi="ar-SA"/>
          <w:color w:val="111111"/>
          <w:sz w:val="28"/>
          <w:szCs w:val="28"/>
          <w:rtl/>
        </w:rPr>
        <w:t xml:space="preserve">47605 .النجف الأشرف؛ مكتبة آية الله الحكيم العامة؛ رقم المخطوط: 998</w:t>
      </w:r>
    </w:p>
    <w:p>
      <w:pPr>
        <w:pStyle w:val="BookText"/>
      </w:pPr>
      <w:r>
        <w:rPr>
          <w:rFonts w:ascii="Amiri" w:hAnsi="Amiri" w:eastAsia="Amiri" w:cs="Amiri"/>
          <w:lang w:bidi="ar-SA"/>
          <w:color w:val="111111"/>
          <w:sz w:val="28"/>
          <w:szCs w:val="28"/>
          <w:rtl/>
        </w:rPr>
        <w:t xml:space="preserve">محمّد بن طاهر السماوي، تا: 1334ه- 3 ص 21 س، 2114سم [معجم المخطوطات النجفية 604]</w:t>
      </w:r>
    </w:p>
    <w:p>
      <w:pPr>
        <w:pStyle w:val="BookText"/>
      </w:pPr>
      <w:r>
        <w:rPr>
          <w:rFonts w:ascii="Amiri" w:hAnsi="Amiri" w:eastAsia="Amiri" w:cs="Amiri"/>
          <w:lang w:bidi="ar-SA"/>
          <w:color w:val="111111"/>
          <w:sz w:val="28"/>
          <w:szCs w:val="28"/>
          <w:rtl/>
        </w:rPr>
        <w:t xml:space="preserve">47606 .النجف الأشرف؛ مكتبة آية الله الحكيم العامة؛ رقم المخطوط: 436</w:t>
      </w:r>
    </w:p>
    <w:p>
      <w:pPr>
        <w:pStyle w:val="BookText"/>
      </w:pPr>
      <w:r>
        <w:rPr>
          <w:rFonts w:ascii="Amiri" w:hAnsi="Amiri" w:eastAsia="Amiri" w:cs="Amiri"/>
          <w:lang w:bidi="ar-SA"/>
          <w:color w:val="111111"/>
          <w:sz w:val="28"/>
          <w:szCs w:val="28"/>
          <w:rtl/>
        </w:rPr>
        <w:t xml:space="preserve">محمّد بن طاهر السماوي، تا: 1335ه-؛ 14ص، 22س، 13/5*21سم [معجم المخطوطات</w:t>
      </w:r>
    </w:p>
    <w:p>
      <w:pPr>
        <w:pStyle w:val="BookText"/>
      </w:pPr>
      <w:r>
        <w:rPr>
          <w:rFonts w:ascii="Amiri" w:hAnsi="Amiri" w:eastAsia="Amiri" w:cs="Amiri"/>
          <w:lang w:bidi="ar-SA"/>
          <w:color w:val="111111"/>
          <w:sz w:val="28"/>
          <w:szCs w:val="28"/>
          <w:rtl/>
        </w:rPr>
        <w:t xml:space="preserve">النجفية 604]</w:t>
      </w:r>
    </w:p>
    <w:p>
      <w:pPr>
        <w:pStyle w:val="BookText"/>
      </w:pPr>
      <w:r>
        <w:rPr>
          <w:rFonts w:ascii="Times New Roman" w:hAnsi="Times New Roman" w:eastAsia="Times New Roman" w:cs="Times New Roman"/>
          <w:lang w:val="en-US" w:bidi="en-US"/>
          <w:color w:val="111111"/>
          <w:sz w:val="28"/>
          <w:szCs w:val="28"/>
          <w:rtl/>
        </w:rPr>
        <w:t xml:space="preserve">47607.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998</w:t>
      </w:r>
    </w:p>
    <w:p>
      <w:pPr>
        <w:pStyle w:val="BookText"/>
      </w:pPr>
      <w:r>
        <w:rPr>
          <w:rFonts w:ascii="Amiri" w:hAnsi="Amiri" w:eastAsia="Amiri" w:cs="Amiri"/>
          <w:lang w:bidi="ar-SA"/>
          <w:color w:val="111111"/>
          <w:sz w:val="28"/>
          <w:szCs w:val="28"/>
          <w:rtl/>
        </w:rPr>
        <w:t xml:space="preserve">محمّد بن طاهر السماوي، تا: 1335ه-؛ 14ص، 22 س، 13/5*21سم[ معجم المخطوطات النجفية 604]</w:t>
      </w:r>
    </w:p>
    <w:p>
      <w:pPr>
        <w:pStyle w:val="BookText"/>
      </w:pPr>
      <w:r>
        <w:rPr>
          <w:rFonts w:ascii="Amiri" w:hAnsi="Amiri" w:eastAsia="Amiri" w:cs="Amiri"/>
          <w:lang w:bidi="ar-SA"/>
          <w:color w:val="111111"/>
          <w:sz w:val="28"/>
          <w:szCs w:val="28"/>
          <w:rtl/>
        </w:rPr>
        <w:t xml:space="preserve">47608 . 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عبد العزيز الطباطبائي، تا: 1368ه- [ معجم المخطوطات النجفية: 409]</w:t>
      </w:r>
    </w:p>
    <w:p>
      <w:pPr>
        <w:pStyle w:val="Heading2"/>
      </w:pPr>
      <w:bookmarkStart w:id="1818" w:name="_Toc1099"/>
      <w:r>
        <w:t>الغيبة (رسالة في ) / كلام وعقائد، فلسفة - عربي</w:t>
      </w:r>
      <w:bookmarkEnd w:id="1818"/>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47609 . النجف الأشرف؛ حسينيه شوشتريها رقم المخطوط: 72/7</w:t>
      </w:r>
    </w:p>
    <w:p>
      <w:pPr>
        <w:pStyle w:val="BookText"/>
      </w:pPr>
      <w:r>
        <w:rPr>
          <w:rFonts w:ascii="Amiri" w:hAnsi="Amiri" w:eastAsia="Amiri" w:cs="Amiri"/>
          <w:lang w:bidi="ar-SA"/>
          <w:color w:val="111111"/>
          <w:sz w:val="28"/>
          <w:szCs w:val="28"/>
          <w:rtl/>
        </w:rPr>
        <w:t xml:space="preserve">أوّلها: قال الشيخ ايده الله تعالى شيخ من حذاق المعتزلة</w:t>
      </w:r>
    </w:p>
    <w:p>
      <w:pPr>
        <w:pStyle w:val="BookText"/>
      </w:pPr>
      <w:r>
        <w:rPr>
          <w:rFonts w:ascii="IRNazanin" w:hAnsi="IRNazanin" w:eastAsia="IRNazanin" w:cs="IRNazanin"/>
          <w:lang w:bidi="fa-IR"/>
          <w:color w:val="111111"/>
          <w:sz w:val="28"/>
          <w:szCs w:val="28"/>
          <w:rtl/>
        </w:rPr>
        <w:t xml:space="preserve">نسخ،ميرزا محمّد الطهراني، تا: 1331ه- [نشریه: 11-829]</w:t>
      </w:r>
    </w:p>
    <w:p>
      <w:pPr>
        <w:pStyle w:val="Heading2"/>
      </w:pPr>
      <w:bookmarkStart w:id="1819" w:name="_Toc1100"/>
      <w:r>
        <w:t>الغيبة (مسائل في ) / كلام وعقائد - عربي</w:t>
      </w:r>
      <w:bookmarkEnd w:id="1819"/>
    </w:p>
    <w:p>
      <w:pPr>
        <w:pStyle w:val="BookText"/>
      </w:pPr>
      <w:r>
        <w:rPr>
          <w:rFonts w:ascii="Amiri" w:hAnsi="Amiri" w:eastAsia="Amiri" w:cs="Amiri"/>
          <w:lang w:bidi="ar-SA"/>
          <w:color w:val="111111"/>
          <w:sz w:val="28"/>
          <w:szCs w:val="28"/>
          <w:rtl/>
        </w:rPr>
        <w:t xml:space="preserve">المفيد، محمّد بن محمّد (336- 413ه- )</w:t>
      </w:r>
    </w:p>
    <w:p>
      <w:pPr>
        <w:pStyle w:val="BookText"/>
      </w:pPr>
      <w:r>
        <w:rPr>
          <w:rFonts w:ascii="Amiri" w:hAnsi="Amiri" w:eastAsia="Amiri" w:cs="Amiri"/>
          <w:lang w:bidi="ar-SA"/>
          <w:color w:val="111111"/>
          <w:sz w:val="28"/>
          <w:szCs w:val="28"/>
          <w:rtl/>
        </w:rPr>
        <w:t xml:space="preserve">47610 . 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عبد العزيز الطباطبائي، تا: 1368ه- [ معجم المخطوطات النجفية: 813]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6" w:name="pg8273_78327"/>
    <w:bookmarkEnd w:id="456"/>
    <w:p>
      <w:pPr>
        <w:pStyle w:val="Heading2"/>
      </w:pPr>
      <w:bookmarkStart w:id="1820" w:name="_Toc1101"/>
      <w:r>
        <w:t>الغيبة = غيبة الحجّة (ع) = ذيل على المقنع = زيادة المكمّل بها كتاب</w:t>
      </w:r>
      <w:bookmarkEnd w:id="1820"/>
    </w:p>
    <w:p>
      <w:pPr>
        <w:pStyle w:val="BookText"/>
      </w:pPr>
      <w:r>
        <w:rPr>
          <w:rFonts w:ascii="Amiri" w:hAnsi="Amiri" w:eastAsia="Amiri" w:cs="Amiri"/>
          <w:lang w:bidi="ar-SA"/>
          <w:color w:val="111111"/>
          <w:sz w:val="28"/>
          <w:szCs w:val="28"/>
          <w:rtl/>
        </w:rPr>
        <w:t xml:space="preserve">المقنع / كلام وعقائد - عربي</w:t>
      </w:r>
    </w:p>
    <w:p>
      <w:pPr>
        <w:pStyle w:val="BookText"/>
      </w:pPr>
      <w:r>
        <w:rPr>
          <w:rFonts w:ascii="Amiri" w:hAnsi="Amiri" w:eastAsia="Amiri" w:cs="Amiri"/>
          <w:lang w:bidi="ar-SA"/>
          <w:color w:val="111111"/>
          <w:sz w:val="28"/>
          <w:szCs w:val="28"/>
          <w:rtl/>
        </w:rPr>
        <w:t xml:space="preserve">علم الهدى ،علي بن حسين (355 - 436ه-)</w:t>
      </w:r>
    </w:p>
    <w:p>
      <w:pPr>
        <w:pStyle w:val="BookText"/>
      </w:pPr>
      <w:r>
        <w:rPr>
          <w:rFonts w:ascii="Amiri" w:hAnsi="Amiri" w:eastAsia="Amiri" w:cs="Amiri"/>
          <w:lang w:bidi="ar-SA"/>
          <w:color w:val="111111"/>
          <w:sz w:val="28"/>
          <w:szCs w:val="28"/>
          <w:rtl/>
        </w:rPr>
        <w:t xml:space="preserve">المرتبط : المقنع في الغيبة؛ علم الهدى علي بن حسين (355436ه- )</w:t>
      </w:r>
    </w:p>
    <w:p>
      <w:pPr>
        <w:pStyle w:val="BookText"/>
      </w:pPr>
      <w:r>
        <w:rPr>
          <w:rFonts w:ascii="Amiri" w:hAnsi="Amiri" w:eastAsia="Amiri" w:cs="Amiri"/>
          <w:lang w:bidi="ar-SA"/>
          <w:color w:val="111111"/>
          <w:sz w:val="28"/>
          <w:szCs w:val="28"/>
          <w:rtl/>
        </w:rPr>
        <w:t xml:space="preserve">أوّله: الحمد لله حمد مرتبط للنعم مستدفع للنقم ... فإنّ المخالفين لنا في الاعتقاد يتوهمون صعوبة الكلام علينا في الغيبة وسهولته عليهم وليس بأول اعتقاد جهل اقتقدوه ... أن الغيبة فرع لأصول إن صحت فالكلام في الغيبة أسهل شيي وأوضحه إذ هي متوقفة عليها وإن كانت غير صحيحة فالكلام في الغيبة صعب غير ممكن ...</w:t>
      </w:r>
    </w:p>
    <w:p>
      <w:pPr>
        <w:pStyle w:val="BookText"/>
      </w:pPr>
      <w:r>
        <w:rPr>
          <w:rFonts w:ascii="Amiri" w:hAnsi="Amiri" w:eastAsia="Amiri" w:cs="Amiri"/>
          <w:lang w:bidi="ar-SA"/>
          <w:color w:val="111111"/>
          <w:sz w:val="28"/>
          <w:szCs w:val="28"/>
          <w:rtl/>
        </w:rPr>
        <w:t xml:space="preserve">آخره :وزوال الأسباب المانعة من إقامتها فاما والحال ما ذكرناه فلا وهذه جملة مقنعة في الكلام في هذه المسألة والله المستعان وبه التوفيق.</w:t>
      </w:r>
    </w:p>
    <w:p>
      <w:pPr>
        <w:pStyle w:val="BookText"/>
      </w:pPr>
      <w:r>
        <w:rPr>
          <w:rFonts w:ascii="IRNazanin" w:hAnsi="IRNazanin" w:eastAsia="IRNazanin" w:cs="IRNazanin"/>
          <w:lang w:bidi="fa-IR"/>
          <w:color w:val="111111"/>
          <w:sz w:val="28"/>
          <w:szCs w:val="28"/>
          <w:rtl/>
        </w:rPr>
        <w:t xml:space="preserve">طبع :بغداد، 1955م؛ قم، 1405ه-</w:t>
      </w:r>
    </w:p>
    <w:p>
      <w:pPr>
        <w:pStyle w:val="BookText"/>
      </w:pPr>
      <w:r>
        <w:rPr>
          <w:rFonts w:ascii="Amiri" w:hAnsi="Amiri" w:eastAsia="Amiri" w:cs="Amiri"/>
          <w:lang w:bidi="ar-SA"/>
          <w:color w:val="111111"/>
          <w:sz w:val="28"/>
          <w:szCs w:val="28"/>
          <w:rtl/>
        </w:rPr>
        <w:t xml:space="preserve">[فنخا :23 482-483(11 نسخة)]</w:t>
      </w:r>
    </w:p>
    <w:p>
      <w:pPr>
        <w:pStyle w:val="BookText"/>
      </w:pPr>
      <w:r>
        <w:rPr>
          <w:rFonts w:ascii="Amiri" w:hAnsi="Amiri" w:eastAsia="Amiri" w:cs="Amiri"/>
          <w:lang w:bidi="ar-SA"/>
          <w:color w:val="111111"/>
          <w:sz w:val="28"/>
          <w:szCs w:val="28"/>
          <w:rtl/>
        </w:rPr>
        <w:t xml:space="preserve">47611 . 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409]</w:t>
      </w:r>
    </w:p>
    <w:p>
      <w:pPr>
        <w:pStyle w:val="BookText"/>
      </w:pPr>
      <w:r>
        <w:rPr>
          <w:rFonts w:ascii="Amiri" w:hAnsi="Amiri" w:eastAsia="Amiri" w:cs="Amiri"/>
          <w:lang w:bidi="ar-SA"/>
          <w:color w:val="111111"/>
          <w:sz w:val="28"/>
          <w:szCs w:val="28"/>
          <w:rtl/>
        </w:rPr>
        <w:t xml:space="preserve">47612 .النجف الأشرف مكتبة آية الله الحكيم العامة؛ رقم المخطوط : 534</w:t>
      </w:r>
    </w:p>
    <w:p>
      <w:pPr>
        <w:pStyle w:val="BookText"/>
      </w:pPr>
      <w:r>
        <w:rPr>
          <w:rFonts w:ascii="Amiri" w:hAnsi="Amiri" w:eastAsia="Amiri" w:cs="Amiri"/>
          <w:lang w:bidi="ar-SA"/>
          <w:color w:val="111111"/>
          <w:sz w:val="28"/>
          <w:szCs w:val="28"/>
          <w:rtl/>
        </w:rPr>
        <w:t xml:space="preserve">محمّد بن طاهر السماوي، تا: 1335ه- 2 ص 22س، 21/44*14سم [معجم المخطوطات النجفية: 442]</w:t>
      </w:r>
    </w:p>
    <w:p>
      <w:pPr>
        <w:pStyle w:val="BookText"/>
      </w:pPr>
      <w:r>
        <w:rPr>
          <w:rFonts w:ascii="Times New Roman" w:hAnsi="Times New Roman" w:eastAsia="Times New Roman" w:cs="Times New Roman"/>
          <w:lang w:val="en-US" w:bidi="en-US"/>
          <w:color w:val="111111"/>
          <w:sz w:val="28"/>
          <w:szCs w:val="28"/>
          <w:rtl/>
        </w:rPr>
        <w:t xml:space="preserve">47613.</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79/3</w:t>
      </w:r>
    </w:p>
    <w:p>
      <w:pPr>
        <w:pStyle w:val="BookText"/>
      </w:pPr>
      <w:r>
        <w:rPr>
          <w:rFonts w:ascii="Amiri" w:hAnsi="Amiri" w:eastAsia="Amiri" w:cs="Amiri"/>
          <w:lang w:bidi="ar-SA"/>
          <w:color w:val="111111"/>
          <w:sz w:val="28"/>
          <w:szCs w:val="28"/>
          <w:rtl/>
        </w:rPr>
        <w:t xml:space="preserve">أوّلها: مطابق؛ آخرها:لو سقط فرض إقامتها مع التمكين وزوال الأسباب تمت الرسالة.</w:t>
      </w:r>
    </w:p>
    <w:p>
      <w:pPr>
        <w:pStyle w:val="BookText"/>
      </w:pPr>
      <w:r>
        <w:rPr>
          <w:rFonts w:ascii="IRNazanin" w:hAnsi="IRNazanin" w:eastAsia="IRNazanin" w:cs="IRNazanin"/>
          <w:lang w:bidi="fa-IR"/>
          <w:color w:val="111111"/>
          <w:sz w:val="28"/>
          <w:szCs w:val="28"/>
          <w:rtl/>
        </w:rPr>
        <w:t xml:space="preserve">سید محمّد صادق آل بحرالعلوم ،تا :مجهول؛ 3ق 18 س 23*17سم [ف: 126]</w:t>
      </w:r>
    </w:p>
    <w:p>
      <w:pPr>
        <w:pStyle w:val="Heading2"/>
      </w:pPr>
      <w:bookmarkStart w:id="1821" w:name="_Toc1102"/>
      <w:r>
        <w:t>الغيبة = الحجة = كتاب الغيبة / كلام وعقائد، حديث - عربي</w:t>
      </w:r>
      <w:bookmarkEnd w:id="1821"/>
    </w:p>
    <w:p>
      <w:pPr>
        <w:pStyle w:val="BookText"/>
      </w:pPr>
      <w:r>
        <w:rPr>
          <w:rFonts w:ascii="Amiri" w:hAnsi="Amiri" w:eastAsia="Amiri" w:cs="Amiri"/>
          <w:lang w:bidi="ar-SA"/>
          <w:color w:val="111111"/>
          <w:sz w:val="28"/>
          <w:szCs w:val="28"/>
          <w:rtl/>
        </w:rPr>
        <w:t xml:space="preserve">الشيخ الطوسي، محمّد بن حسن (385 - 460ه-)</w:t>
      </w:r>
    </w:p>
    <w:p>
      <w:pPr>
        <w:pStyle w:val="BookText"/>
      </w:pPr>
      <w:r>
        <w:rPr>
          <w:rFonts w:ascii="Amiri" w:hAnsi="Amiri" w:eastAsia="Amiri" w:cs="Amiri"/>
          <w:lang w:bidi="ar-SA"/>
          <w:color w:val="111111"/>
          <w:sz w:val="28"/>
          <w:szCs w:val="28"/>
          <w:rtl/>
        </w:rPr>
        <w:t xml:space="preserve">تاريخ التأليف: 447ه-</w:t>
      </w:r>
    </w:p>
    <w:p>
      <w:pPr>
        <w:pStyle w:val="BookText"/>
      </w:pPr>
      <w:r>
        <w:rPr>
          <w:rFonts w:ascii="Amiri" w:hAnsi="Amiri" w:eastAsia="Amiri" w:cs="Amiri"/>
          <w:lang w:bidi="ar-SA"/>
          <w:color w:val="111111"/>
          <w:sz w:val="28"/>
          <w:szCs w:val="28"/>
          <w:rtl/>
        </w:rPr>
        <w:t xml:space="preserve">أوّله :البسملة، الحمد لله الذي هدانا لحمده وجعلنا من أهله ووفقا للتمسك لدينه</w:t>
      </w:r>
    </w:p>
    <w:p>
      <w:pPr>
        <w:pStyle w:val="BookText"/>
      </w:pPr>
      <w:r>
        <w:rPr>
          <w:rFonts w:ascii="IRNazanin" w:hAnsi="IRNazanin" w:eastAsia="IRNazanin" w:cs="IRNazanin"/>
          <w:lang w:bidi="fa-IR"/>
          <w:color w:val="111111"/>
          <w:sz w:val="28"/>
          <w:szCs w:val="28"/>
          <w:rtl/>
        </w:rPr>
        <w:t xml:space="preserve">طبع :طهران 1323ه- تبریز، 1324ه-</w:t>
      </w:r>
    </w:p>
    <w:p>
      <w:pPr>
        <w:pStyle w:val="BookText"/>
      </w:pPr>
      <w:r>
        <w:rPr>
          <w:rFonts w:ascii="Amiri" w:hAnsi="Amiri" w:eastAsia="Amiri" w:cs="Amiri"/>
          <w:lang w:bidi="ar-SA"/>
          <w:color w:val="111111"/>
          <w:sz w:val="28"/>
          <w:szCs w:val="28"/>
          <w:rtl/>
        </w:rPr>
        <w:t xml:space="preserve">[فنخا: 23 4832-484 (22نسخة)]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57" w:name="pg8273_78328"/>
    <w:bookmarkEnd w:id="457"/>
    <w:p>
      <w:pPr>
        <w:pStyle w:val="BookText"/>
      </w:pPr>
      <w:r>
        <w:rPr>
          <w:rFonts w:ascii="Times New Roman" w:hAnsi="Times New Roman" w:eastAsia="Times New Roman" w:cs="Times New Roman"/>
          <w:lang w:val="en-US" w:bidi="en-US"/>
          <w:color w:val="111111"/>
          <w:sz w:val="28"/>
          <w:szCs w:val="28"/>
          <w:rtl/>
        </w:rPr>
        <w:t xml:space="preserve">47614.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517</w:t>
      </w:r>
    </w:p>
    <w:p>
      <w:pPr>
        <w:pStyle w:val="BookText"/>
      </w:pPr>
      <w:r>
        <w:rPr>
          <w:rFonts w:ascii="Amiri" w:hAnsi="Amiri" w:eastAsia="Amiri" w:cs="Amiri"/>
          <w:lang w:bidi="ar-SA"/>
          <w:color w:val="111111"/>
          <w:sz w:val="28"/>
          <w:szCs w:val="28"/>
          <w:rtl/>
        </w:rPr>
        <w:t xml:space="preserve">أحمد الاشباري الحسين العاملي، تا: 1016ه- 400 ص ، 17 س 12/5*18/5سم [معجم</w:t>
      </w:r>
    </w:p>
    <w:p>
      <w:pPr>
        <w:pStyle w:val="BookText"/>
      </w:pPr>
      <w:r>
        <w:rPr>
          <w:rFonts w:ascii="Amiri" w:hAnsi="Amiri" w:eastAsia="Amiri" w:cs="Amiri"/>
          <w:lang w:bidi="ar-SA"/>
          <w:color w:val="111111"/>
          <w:sz w:val="28"/>
          <w:szCs w:val="28"/>
          <w:rtl/>
        </w:rPr>
        <w:t xml:space="preserve">المخطوطات النجفية: 694]</w:t>
      </w:r>
    </w:p>
    <w:p>
      <w:pPr>
        <w:pStyle w:val="BookText"/>
      </w:pPr>
      <w:r>
        <w:rPr>
          <w:rFonts w:ascii="Amiri" w:hAnsi="Amiri" w:eastAsia="Amiri" w:cs="Amiri"/>
          <w:lang w:bidi="ar-SA"/>
          <w:color w:val="111111"/>
          <w:sz w:val="28"/>
          <w:szCs w:val="28"/>
          <w:rtl/>
        </w:rPr>
        <w:t xml:space="preserve">47615 . النجف الأشرف؛ مكتبة الإمام أمير المؤمنين العامة؛ رقم المخطوط: 337</w:t>
      </w:r>
    </w:p>
    <w:p>
      <w:pPr>
        <w:pStyle w:val="BookText"/>
      </w:pPr>
      <w:r>
        <w:rPr>
          <w:rFonts w:ascii="Amiri" w:hAnsi="Amiri" w:eastAsia="Amiri" w:cs="Amiri"/>
          <w:lang w:bidi="ar-SA"/>
          <w:color w:val="111111"/>
          <w:sz w:val="28"/>
          <w:szCs w:val="28"/>
          <w:rtl/>
        </w:rPr>
        <w:t xml:space="preserve">نستعليق ،محمّد مهدي بن ميرحيدر الكرهرودي، تا: آخر ذي القعدة 1067ه- 105ق، 23/5*14/5سم [ف: 3-138]</w:t>
      </w:r>
    </w:p>
    <w:p>
      <w:pPr>
        <w:pStyle w:val="BookText"/>
      </w:pPr>
      <w:r>
        <w:rPr>
          <w:rFonts w:ascii="Times New Roman" w:hAnsi="Times New Roman" w:eastAsia="Times New Roman" w:cs="Times New Roman"/>
          <w:lang w:val="en-US" w:bidi="en-US"/>
          <w:color w:val="111111"/>
          <w:sz w:val="28"/>
          <w:szCs w:val="28"/>
          <w:rtl/>
        </w:rPr>
        <w:t xml:space="preserve">47616.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289</w:t>
      </w:r>
    </w:p>
    <w:p>
      <w:pPr>
        <w:pStyle w:val="BookText"/>
      </w:pPr>
      <w:r>
        <w:rPr>
          <w:rFonts w:ascii="IRNazanin" w:hAnsi="IRNazanin" w:eastAsia="IRNazanin" w:cs="IRNazanin"/>
          <w:lang w:bidi="fa-IR"/>
          <w:color w:val="111111"/>
          <w:sz w:val="28"/>
          <w:szCs w:val="28"/>
          <w:rtl/>
        </w:rPr>
        <w:t xml:space="preserve">محمّد مهدي بن میر حیدر ،تا: 1067ه- [ معجم المخطوطات النجفية 598]</w:t>
      </w:r>
    </w:p>
    <w:p>
      <w:pPr>
        <w:pStyle w:val="BookText"/>
      </w:pPr>
      <w:r>
        <w:rPr>
          <w:rFonts w:ascii="Amiri" w:hAnsi="Amiri" w:eastAsia="Amiri" w:cs="Amiri"/>
          <w:lang w:bidi="ar-SA"/>
          <w:color w:val="111111"/>
          <w:sz w:val="28"/>
          <w:szCs w:val="28"/>
          <w:rtl/>
        </w:rPr>
        <w:t xml:space="preserve">47617 . النجف الأشرف؛ مؤسسة كاشف الغطاء العامة؛ رقم المخطوط : 5406</w:t>
      </w:r>
    </w:p>
    <w:p>
      <w:pPr>
        <w:pStyle w:val="BookText"/>
      </w:pPr>
      <w:r>
        <w:rPr>
          <w:rFonts w:ascii="Amiri" w:hAnsi="Amiri" w:eastAsia="Amiri" w:cs="Amiri"/>
          <w:lang w:bidi="ar-SA"/>
          <w:color w:val="111111"/>
          <w:sz w:val="28"/>
          <w:szCs w:val="28"/>
          <w:rtl/>
        </w:rPr>
        <w:t xml:space="preserve">خلف بن يوسف بن نجم النجفي، تا: 1085ه- النجف الأشرف؛ 398 ص [ف: 1-301]</w:t>
      </w:r>
    </w:p>
    <w:p>
      <w:pPr>
        <w:pStyle w:val="BookText"/>
      </w:pPr>
      <w:r>
        <w:rPr>
          <w:rFonts w:ascii="Times New Roman" w:hAnsi="Times New Roman" w:eastAsia="Times New Roman" w:cs="Times New Roman"/>
          <w:lang w:val="en-US" w:bidi="en-US"/>
          <w:color w:val="111111"/>
          <w:sz w:val="28"/>
          <w:szCs w:val="28"/>
          <w:rtl/>
        </w:rPr>
        <w:t xml:space="preserve">47618.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5405</w:t>
      </w:r>
    </w:p>
    <w:p>
      <w:pPr>
        <w:pStyle w:val="BookText"/>
      </w:pPr>
      <w:r>
        <w:rPr>
          <w:rFonts w:ascii="IRNazanin" w:hAnsi="IRNazanin" w:eastAsia="IRNazanin" w:cs="IRNazanin"/>
          <w:lang w:bidi="fa-IR"/>
          <w:color w:val="111111"/>
          <w:sz w:val="28"/>
          <w:szCs w:val="28"/>
          <w:rtl/>
        </w:rPr>
        <w:t xml:space="preserve">کا :مجهول ،تا :مجهول؛ ناقصة : الآخر؛ 367 ص [ف: 1-301]</w:t>
      </w:r>
    </w:p>
    <w:p>
      <w:pPr>
        <w:pStyle w:val="BookText"/>
      </w:pPr>
      <w:r>
        <w:rPr>
          <w:rFonts w:ascii="Times New Roman" w:hAnsi="Times New Roman" w:eastAsia="Times New Roman" w:cs="Times New Roman"/>
          <w:lang w:val="en-US" w:bidi="en-US"/>
          <w:color w:val="111111"/>
          <w:sz w:val="28"/>
          <w:szCs w:val="28"/>
          <w:rtl/>
        </w:rPr>
        <w:t xml:space="preserve">47619.</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4164</w:t>
      </w:r>
    </w:p>
    <w:p>
      <w:pPr>
        <w:pStyle w:val="BookText"/>
      </w:pPr>
      <w:r>
        <w:rPr>
          <w:rFonts w:ascii="IRNazanin" w:hAnsi="IRNazanin" w:eastAsia="IRNazanin" w:cs="IRNazanin"/>
          <w:lang w:bidi="fa-IR"/>
          <w:color w:val="111111"/>
          <w:sz w:val="28"/>
          <w:szCs w:val="28"/>
          <w:rtl/>
        </w:rPr>
        <w:t xml:space="preserve">کا: مجهول، تا :مجهول؛ 334 ص [ف: 1-301]</w:t>
      </w:r>
    </w:p>
    <w:p>
      <w:pPr>
        <w:pStyle w:val="Heading2"/>
      </w:pPr>
      <w:bookmarkStart w:id="1822" w:name="_Toc1103"/>
      <w:r>
        <w:t>الغيبة / كلام وعقائد - عربي</w:t>
      </w:r>
      <w:bookmarkEnd w:id="1822"/>
    </w:p>
    <w:p>
      <w:pPr>
        <w:pStyle w:val="BookText"/>
      </w:pPr>
      <w:r>
        <w:rPr>
          <w:rFonts w:ascii="Amiri" w:hAnsi="Amiri" w:eastAsia="Amiri" w:cs="Amiri"/>
          <w:lang w:bidi="ar-SA"/>
          <w:color w:val="111111"/>
          <w:sz w:val="28"/>
          <w:szCs w:val="28"/>
          <w:rtl/>
        </w:rPr>
        <w:t xml:space="preserve">الطباطبائي اليزدي، عبد العزيز بن جواد (1308- 1374 ش)</w:t>
      </w:r>
    </w:p>
    <w:p>
      <w:pPr>
        <w:pStyle w:val="BookText"/>
      </w:pPr>
      <w:r>
        <w:rPr>
          <w:rFonts w:ascii="Amiri" w:hAnsi="Amiri" w:eastAsia="Amiri" w:cs="Amiri"/>
          <w:lang w:bidi="ar-SA"/>
          <w:color w:val="111111"/>
          <w:sz w:val="28"/>
          <w:szCs w:val="28"/>
          <w:rtl/>
        </w:rPr>
        <w:t xml:space="preserve">47620 . النجف الأشرف؛ مكتبة الإمام أمير المؤمنين العامة؛ رقم المخطوط : 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694]</w:t>
      </w:r>
    </w:p>
    <w:p>
      <w:pPr>
        <w:pStyle w:val="Heading2"/>
      </w:pPr>
      <w:bookmarkStart w:id="1823" w:name="_Toc1104"/>
      <w:r>
        <w:t>الغيبة / أخلاق - عربي</w:t>
      </w:r>
      <w:bookmarkEnd w:id="1823"/>
    </w:p>
    <w:p>
      <w:pPr>
        <w:pStyle w:val="BookText"/>
      </w:pPr>
      <w:r>
        <w:rPr>
          <w:rFonts w:ascii="Amiri" w:hAnsi="Amiri" w:eastAsia="Amiri" w:cs="Amiri"/>
          <w:lang w:bidi="ar-SA"/>
          <w:color w:val="111111"/>
          <w:sz w:val="28"/>
          <w:szCs w:val="28"/>
          <w:rtl/>
        </w:rPr>
        <w:t xml:space="preserve">الكرماني، محمّد رضا بن عبّاس (القرن 15ه-)</w:t>
      </w:r>
    </w:p>
    <w:p>
      <w:pPr>
        <w:pStyle w:val="BookText"/>
      </w:pPr>
      <w:r>
        <w:rPr>
          <w:rFonts w:ascii="Amiri" w:hAnsi="Amiri" w:eastAsia="Amiri" w:cs="Amiri"/>
          <w:lang w:bidi="ar-SA"/>
          <w:color w:val="111111"/>
          <w:sz w:val="28"/>
          <w:szCs w:val="28"/>
          <w:rtl/>
        </w:rPr>
        <w:t xml:space="preserve">47621 . النجف الأشرف؛ مؤسسة كاشف الغطاء العامة؛ رقم المخطوط: 3071</w:t>
      </w:r>
    </w:p>
    <w:p>
      <w:pPr>
        <w:pStyle w:val="BookText"/>
      </w:pPr>
      <w:r>
        <w:rPr>
          <w:rFonts w:ascii="Amiri" w:hAnsi="Amiri" w:eastAsia="Amiri" w:cs="Amiri"/>
          <w:lang w:bidi="ar-SA"/>
          <w:color w:val="111111"/>
          <w:sz w:val="28"/>
          <w:szCs w:val="28"/>
          <w:rtl/>
        </w:rPr>
        <w:t xml:space="preserve">كاتب= مؤلف، تا: 1411ه- 16 ص [ف: 11-301]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58" w:name="pg8273_78329"/>
    <w:bookmarkEnd w:id="458"/>
    <w:p>
      <w:pPr>
        <w:pStyle w:val="Heading2"/>
      </w:pPr>
      <w:bookmarkStart w:id="1824" w:name="_Toc1105"/>
      <w:r>
        <w:t>الغيبة (كتاب في) / كلام وعقائد - عربي</w:t>
      </w:r>
      <w:bookmarkEnd w:id="1824"/>
    </w:p>
    <w:p>
      <w:pPr>
        <w:pStyle w:val="BookText"/>
      </w:pPr>
      <w:r>
        <w:rPr>
          <w:rFonts w:ascii="Times New Roman" w:hAnsi="Times New Roman" w:eastAsia="Times New Roman" w:cs="Times New Roman"/>
          <w:lang w:val="en-US" w:bidi="en-US"/>
          <w:color w:val="111111"/>
          <w:sz w:val="28"/>
          <w:szCs w:val="28"/>
          <w:rtl/>
        </w:rPr>
        <w:t xml:space="preserve">47622.</w:t>
      </w:r>
    </w:p>
    <w:p>
      <w:pPr>
        <w:pStyle w:val="BookText"/>
      </w:pPr>
      <w:r>
        <w:rPr>
          <w:rFonts w:ascii="Amiri" w:hAnsi="Amiri" w:eastAsia="Amiri" w:cs="Amiri"/>
          <w:lang w:bidi="ar-SA"/>
          <w:color w:val="111111"/>
          <w:sz w:val="28"/>
          <w:szCs w:val="28"/>
          <w:rtl/>
        </w:rPr>
        <w:t xml:space="preserve">الكاظمية؛ خزانة عبد الصاحب الأنصاري النجفي؛ رقم المخطوط: 3</w:t>
      </w:r>
    </w:p>
    <w:p>
      <w:pPr>
        <w:pStyle w:val="BookText"/>
      </w:pPr>
      <w:r>
        <w:rPr>
          <w:rFonts w:ascii="IRNazanin" w:hAnsi="IRNazanin" w:eastAsia="IRNazanin" w:cs="IRNazanin"/>
          <w:lang w:bidi="fa-IR"/>
          <w:color w:val="111111"/>
          <w:sz w:val="28"/>
          <w:szCs w:val="28"/>
          <w:rtl/>
        </w:rPr>
        <w:t xml:space="preserve">کا :مجهول، تا :مجهول؛ قديمة [معهد المخطوطات العربية: 4جزء 2-245]</w:t>
      </w:r>
    </w:p>
    <w:p>
      <w:pPr>
        <w:pStyle w:val="BookText"/>
      </w:pPr>
      <w:r>
        <w:rPr>
          <w:rFonts w:ascii="Amiri" w:hAnsi="Amiri" w:eastAsia="Amiri" w:cs="Amiri"/>
          <w:lang w:bidi="ar-SA"/>
          <w:color w:val="111111"/>
          <w:sz w:val="28"/>
          <w:szCs w:val="28"/>
          <w:rtl/>
        </w:rPr>
        <w:t xml:space="preserve">غيبة الإمام - أخبار غيبة الإمام الثاني عشر</w:t>
      </w:r>
    </w:p>
    <w:p>
      <w:pPr>
        <w:pStyle w:val="Heading2"/>
      </w:pPr>
      <w:bookmarkStart w:id="1825" w:name="_Toc1106"/>
      <w:r>
        <w:t>غيبة الإمام (مسألة في) / كلام وعقائد - عربي</w:t>
      </w:r>
      <w:bookmarkEnd w:id="1825"/>
    </w:p>
    <w:p>
      <w:pPr>
        <w:pStyle w:val="BookText"/>
      </w:pPr>
      <w:r>
        <w:rPr>
          <w:rFonts w:ascii="Times New Roman" w:hAnsi="Times New Roman" w:eastAsia="Times New Roman" w:cs="Times New Roman"/>
          <w:lang w:val="en-US" w:bidi="en-US"/>
          <w:color w:val="111111"/>
          <w:sz w:val="28"/>
          <w:szCs w:val="28"/>
          <w:rtl/>
        </w:rPr>
        <w:t xml:space="preserve">47623.</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2876</w:t>
      </w:r>
    </w:p>
    <w:p>
      <w:pPr>
        <w:pStyle w:val="BookText"/>
      </w:pPr>
      <w:r>
        <w:rPr>
          <w:rFonts w:ascii="Amiri" w:hAnsi="Amiri" w:eastAsia="Amiri" w:cs="Amiri"/>
          <w:lang w:bidi="ar-SA"/>
          <w:color w:val="111111"/>
          <w:sz w:val="28"/>
          <w:szCs w:val="28"/>
          <w:rtl/>
        </w:rPr>
        <w:t xml:space="preserve">محمود بن فياض ،الحسيني تا: 1080ه- 5 ص 19س، 19/6*13/8سم [معجم</w:t>
      </w:r>
    </w:p>
    <w:p>
      <w:pPr>
        <w:pStyle w:val="BookText"/>
      </w:pPr>
      <w:r>
        <w:rPr>
          <w:rFonts w:ascii="Amiri" w:hAnsi="Amiri" w:eastAsia="Amiri" w:cs="Amiri"/>
          <w:lang w:bidi="ar-SA"/>
          <w:color w:val="111111"/>
          <w:sz w:val="28"/>
          <w:szCs w:val="28"/>
          <w:rtl/>
        </w:rPr>
        <w:t xml:space="preserve">المخطوطات النجفية 815]</w:t>
      </w:r>
    </w:p>
    <w:p>
      <w:pPr>
        <w:pStyle w:val="BookText"/>
      </w:pPr>
      <w:r>
        <w:rPr>
          <w:rFonts w:ascii="Amiri" w:hAnsi="Amiri" w:eastAsia="Amiri" w:cs="Amiri"/>
          <w:lang w:bidi="ar-SA"/>
          <w:color w:val="111111"/>
          <w:sz w:val="28"/>
          <w:szCs w:val="28"/>
          <w:rtl/>
        </w:rPr>
        <w:t xml:space="preserve">غيبة الحجّة - الغيبة</w:t>
      </w:r>
    </w:p>
    <w:p>
      <w:pPr>
        <w:pStyle w:val="Heading2"/>
      </w:pPr>
      <w:bookmarkStart w:id="1826" w:name="_Toc1107"/>
      <w:r>
        <w:t>غيبة الهامع في شرح جمع الجوامع / أصول الفقه - عربي</w:t>
      </w:r>
      <w:bookmarkEnd w:id="1826"/>
    </w:p>
    <w:p>
      <w:pPr>
        <w:pStyle w:val="BookText"/>
      </w:pPr>
      <w:r>
        <w:rPr>
          <w:rFonts w:ascii="Amiri" w:hAnsi="Amiri" w:eastAsia="Amiri" w:cs="Amiri"/>
          <w:lang w:bidi="ar-SA"/>
          <w:color w:val="111111"/>
          <w:sz w:val="28"/>
          <w:szCs w:val="28"/>
          <w:rtl/>
        </w:rPr>
        <w:t xml:space="preserve">العراقي، أبو زرعة</w:t>
      </w:r>
    </w:p>
    <w:p>
      <w:pPr>
        <w:pStyle w:val="BookText"/>
      </w:pPr>
      <w:r>
        <w:rPr>
          <w:rFonts w:ascii="Amiri" w:hAnsi="Amiri" w:eastAsia="Amiri" w:cs="Amiri"/>
          <w:lang w:bidi="ar-SA"/>
          <w:color w:val="111111"/>
          <w:sz w:val="28"/>
          <w:szCs w:val="28"/>
          <w:rtl/>
        </w:rPr>
        <w:t xml:space="preserve">47624 . النجف الأشرف؛ مكتبة آية الله الحكيم العامة؛ رقم المخطوط: 116</w:t>
      </w:r>
    </w:p>
    <w:p>
      <w:pPr>
        <w:pStyle w:val="BookText"/>
      </w:pPr>
      <w:r>
        <w:rPr>
          <w:rFonts w:ascii="Amiri" w:hAnsi="Amiri" w:eastAsia="Amiri" w:cs="Amiri"/>
          <w:lang w:bidi="ar-SA"/>
          <w:color w:val="111111"/>
          <w:sz w:val="28"/>
          <w:szCs w:val="28"/>
          <w:rtl/>
        </w:rPr>
        <w:t xml:space="preserve">عبد الله بن محمّد الوقائي الشافعي، تا: 961ه- 136 ص 33س، 26/4*18/3سم [معجم</w:t>
      </w:r>
    </w:p>
    <w:p>
      <w:pPr>
        <w:pStyle w:val="BookText"/>
      </w:pPr>
      <w:r>
        <w:rPr>
          <w:rFonts w:ascii="Amiri" w:hAnsi="Amiri" w:eastAsia="Amiri" w:cs="Amiri"/>
          <w:lang w:bidi="ar-SA"/>
          <w:color w:val="111111"/>
          <w:sz w:val="28"/>
          <w:szCs w:val="28"/>
          <w:rtl/>
        </w:rPr>
        <w:t xml:space="preserve">المخطوطات النجفية 604]</w:t>
      </w:r>
    </w:p>
    <w:p>
      <w:pPr>
        <w:pStyle w:val="Heading2"/>
      </w:pPr>
      <w:bookmarkStart w:id="1827" w:name="_Toc1108"/>
      <w:r>
        <w:t>الغيبة وتسمى الرسالة الاغتيانية / فقه - عربي</w:t>
      </w:r>
      <w:bookmarkEnd w:id="1827"/>
    </w:p>
    <w:p>
      <w:pPr>
        <w:pStyle w:val="BookText"/>
      </w:pPr>
      <w:r>
        <w:rPr>
          <w:rFonts w:ascii="IRNazanin" w:hAnsi="IRNazanin" w:eastAsia="IRNazanin" w:cs="IRNazanin"/>
          <w:lang w:bidi="fa-IR"/>
          <w:color w:val="111111"/>
          <w:sz w:val="28"/>
          <w:szCs w:val="28"/>
          <w:rtl/>
        </w:rPr>
        <w:t xml:space="preserve">کوه کمره اي التبريزي، محسن</w:t>
      </w:r>
    </w:p>
    <w:p>
      <w:pPr>
        <w:pStyle w:val="BookText"/>
      </w:pPr>
      <w:r>
        <w:rPr>
          <w:rFonts w:ascii="Times New Roman" w:hAnsi="Times New Roman" w:eastAsia="Times New Roman" w:cs="Times New Roman"/>
          <w:lang w:val="en-US" w:bidi="en-US"/>
          <w:color w:val="111111"/>
          <w:sz w:val="28"/>
          <w:szCs w:val="28"/>
          <w:rtl/>
        </w:rPr>
        <w:t xml:space="preserve">47625.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410]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9" w:name="pg8273_78330"/>
    <w:bookmarkEnd w:id="459"/>
    <w:p>
      <w:pPr>
        <w:pStyle w:val="BookText"/>
      </w:pPr>
      <w:r>
        <w:rPr>
          <w:rFonts w:ascii="Amiri" w:hAnsi="Amiri" w:eastAsia="Amiri" w:cs="Amiri"/>
          <w:lang w:bidi="ar-SA"/>
          <w:color w:val="111111"/>
          <w:sz w:val="28"/>
          <w:szCs w:val="28"/>
          <w:rtl/>
        </w:rPr>
        <w:t xml:space="preserve">غيبة النعماني - الغيبة</w:t>
      </w:r>
    </w:p>
    <w:p>
      <w:pPr>
        <w:pStyle w:val="Heading2"/>
      </w:pPr>
      <w:bookmarkStart w:id="1828" w:name="_Toc1109"/>
      <w:r>
        <w:t>الغيث الذي انسجم في شرح اللامية العجم = شرح لامية العجم = شرح</w:t>
      </w:r>
      <w:bookmarkEnd w:id="1828"/>
    </w:p>
    <w:p>
      <w:pPr>
        <w:pStyle w:val="BookText"/>
      </w:pPr>
      <w:r>
        <w:rPr>
          <w:rFonts w:ascii="Amiri" w:hAnsi="Amiri" w:eastAsia="Amiri" w:cs="Amiri"/>
          <w:lang w:bidi="ar-SA"/>
          <w:color w:val="111111"/>
          <w:sz w:val="28"/>
          <w:szCs w:val="28"/>
          <w:rtl/>
        </w:rPr>
        <w:t xml:space="preserve">صفدي / أدب - عربي</w:t>
      </w:r>
    </w:p>
    <w:p>
      <w:pPr>
        <w:pStyle w:val="BookText"/>
      </w:pPr>
      <w:r>
        <w:rPr>
          <w:rFonts w:ascii="Amiri" w:hAnsi="Amiri" w:eastAsia="Amiri" w:cs="Amiri"/>
          <w:lang w:bidi="ar-SA"/>
          <w:color w:val="111111"/>
          <w:sz w:val="28"/>
          <w:szCs w:val="28"/>
          <w:rtl/>
        </w:rPr>
        <w:t xml:space="preserve">الصفدي، خليل بن ايبك (696 - 764ه- )</w:t>
      </w:r>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(514-455ه-)</w:t>
      </w:r>
    </w:p>
    <w:p>
      <w:pPr>
        <w:pStyle w:val="BookText"/>
      </w:pPr>
      <w:r>
        <w:rPr>
          <w:rFonts w:ascii="Amiri" w:hAnsi="Amiri" w:eastAsia="Amiri" w:cs="Amiri"/>
          <w:lang w:bidi="ar-SA"/>
          <w:color w:val="111111"/>
          <w:sz w:val="28"/>
          <w:szCs w:val="28"/>
          <w:rtl/>
        </w:rPr>
        <w:t xml:space="preserve">تاريخ التأليف: 725ه-؛ محل التأليف: تبريز</w:t>
      </w:r>
    </w:p>
    <w:p>
      <w:pPr>
        <w:pStyle w:val="BookText"/>
      </w:pPr>
      <w:r>
        <w:rPr>
          <w:rFonts w:ascii="Amiri" w:hAnsi="Amiri" w:eastAsia="Amiri" w:cs="Amiri"/>
          <w:lang w:bidi="ar-SA"/>
          <w:color w:val="111111"/>
          <w:sz w:val="28"/>
          <w:szCs w:val="28"/>
          <w:rtl/>
        </w:rPr>
        <w:t xml:space="preserve">أوّله: الحمد لله الذي شرح صدر من تأدب ورفع قدر من تأهّل للعلم وتأهب يسر من تدرع</w:t>
      </w:r>
    </w:p>
    <w:p>
      <w:pPr>
        <w:pStyle w:val="BookText"/>
      </w:pPr>
      <w:r>
        <w:rPr>
          <w:rFonts w:ascii="IRNazanin" w:hAnsi="IRNazanin" w:eastAsia="IRNazanin" w:cs="IRNazanin"/>
          <w:lang w:bidi="fa-IR"/>
          <w:color w:val="111111"/>
          <w:sz w:val="28"/>
          <w:szCs w:val="28"/>
          <w:rtl/>
        </w:rPr>
        <w:t xml:space="preserve">لباس الفضل وتدرّب ...</w:t>
      </w:r>
    </w:p>
    <w:p>
      <w:pPr>
        <w:pStyle w:val="BookText"/>
      </w:pPr>
      <w:r>
        <w:rPr>
          <w:rFonts w:ascii="Amiri" w:hAnsi="Amiri" w:eastAsia="Amiri" w:cs="Amiri"/>
          <w:lang w:bidi="ar-SA"/>
          <w:color w:val="111111"/>
          <w:sz w:val="28"/>
          <w:szCs w:val="28"/>
          <w:rtl/>
        </w:rPr>
        <w:t xml:space="preserve">طبع :القاهرة 1290 و 1320ه- صيدا، 2009م</w:t>
      </w:r>
    </w:p>
    <w:p>
      <w:pPr>
        <w:pStyle w:val="BookText"/>
      </w:pPr>
      <w:r>
        <w:rPr>
          <w:rFonts w:ascii="Amiri" w:hAnsi="Amiri" w:eastAsia="Amiri" w:cs="Amiri"/>
          <w:lang w:bidi="ar-SA"/>
          <w:color w:val="111111"/>
          <w:sz w:val="28"/>
          <w:szCs w:val="28"/>
          <w:rtl/>
        </w:rPr>
        <w:t xml:space="preserve">[فنخا :23 492-489 (43 نسخة)]</w:t>
      </w:r>
    </w:p>
    <w:p>
      <w:pPr>
        <w:pStyle w:val="BookText"/>
      </w:pPr>
      <w:r>
        <w:rPr>
          <w:rFonts w:ascii="Times New Roman" w:hAnsi="Times New Roman" w:eastAsia="Times New Roman" w:cs="Times New Roman"/>
          <w:lang w:val="en-US" w:bidi="en-US"/>
          <w:color w:val="111111"/>
          <w:sz w:val="28"/>
          <w:szCs w:val="28"/>
          <w:rtl/>
        </w:rPr>
        <w:t xml:space="preserve">47626.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896</w:t>
      </w:r>
    </w:p>
    <w:p>
      <w:pPr>
        <w:pStyle w:val="BookText"/>
      </w:pPr>
      <w:r>
        <w:rPr>
          <w:rFonts w:ascii="IRNazanin" w:hAnsi="IRNazanin" w:eastAsia="IRNazanin" w:cs="IRNazanin"/>
          <w:lang w:bidi="fa-IR"/>
          <w:color w:val="111111"/>
          <w:sz w:val="28"/>
          <w:szCs w:val="28"/>
          <w:rtl/>
        </w:rPr>
        <w:t xml:space="preserve">کا :مجهول، تا: 709ه- 141 ص 23 س، 17/5*26سم [معجم المخطوطات النجفية: 551]</w:t>
      </w:r>
    </w:p>
    <w:p>
      <w:pPr>
        <w:pStyle w:val="BookText"/>
      </w:pPr>
      <w:r>
        <w:rPr>
          <w:rFonts w:ascii="Amiri" w:hAnsi="Amiri" w:eastAsia="Amiri" w:cs="Amiri"/>
          <w:lang w:bidi="ar-SA"/>
          <w:color w:val="111111"/>
          <w:sz w:val="28"/>
          <w:szCs w:val="28"/>
          <w:rtl/>
        </w:rPr>
        <w:t xml:space="preserve">47627 .بغداد؛ مكتبة الأوقاف العامة؛ رقم المخطوط: 10139</w:t>
      </w:r>
    </w:p>
    <w:p>
      <w:pPr>
        <w:pStyle w:val="BookText"/>
      </w:pPr>
      <w:r>
        <w:rPr>
          <w:rFonts w:ascii="IRNazanin" w:hAnsi="IRNazanin" w:eastAsia="IRNazanin" w:cs="IRNazanin"/>
          <w:lang w:bidi="fa-IR"/>
          <w:color w:val="111111"/>
          <w:sz w:val="28"/>
          <w:szCs w:val="28"/>
          <w:rtl/>
        </w:rPr>
        <w:t xml:space="preserve">مختصرة ؛کا: مجهول، تا: 769ه- ناقصة : الأوّل؛ 85 ق ، 18*14سم [ف: 3-123]</w:t>
      </w:r>
    </w:p>
    <w:p>
      <w:pPr>
        <w:pStyle w:val="BookText"/>
      </w:pPr>
      <w:r>
        <w:rPr>
          <w:rFonts w:ascii="Amiri" w:hAnsi="Amiri" w:eastAsia="Amiri" w:cs="Amiri"/>
          <w:lang w:bidi="ar-SA"/>
          <w:color w:val="111111"/>
          <w:sz w:val="28"/>
          <w:szCs w:val="28"/>
          <w:rtl/>
        </w:rPr>
        <w:t xml:space="preserve">47628 . الكاظمية؛ مكتبة السيّد حسن الصدر؛ رقم المخطوط 39</w:t>
      </w:r>
    </w:p>
    <w:p>
      <w:pPr>
        <w:pStyle w:val="BookText"/>
      </w:pPr>
      <w:r>
        <w:rPr>
          <w:rFonts w:ascii="IRNazanin" w:hAnsi="IRNazanin" w:eastAsia="IRNazanin" w:cs="IRNazanin"/>
          <w:lang w:bidi="fa-IR"/>
          <w:color w:val="111111"/>
          <w:sz w:val="28"/>
          <w:szCs w:val="28"/>
          <w:rtl/>
        </w:rPr>
        <w:t xml:space="preserve">کا :مجهول، تا :القرن 8 ه- مكتوب في أيام المؤلف وعليه خط ابنه [معهد المخطوطات</w:t>
      </w:r>
    </w:p>
    <w:p>
      <w:pPr>
        <w:pStyle w:val="BookText"/>
      </w:pPr>
      <w:r>
        <w:rPr>
          <w:rFonts w:ascii="Amiri" w:hAnsi="Amiri" w:eastAsia="Amiri" w:cs="Amiri"/>
          <w:lang w:bidi="ar-SA"/>
          <w:color w:val="111111"/>
          <w:sz w:val="28"/>
          <w:szCs w:val="28"/>
          <w:rtl/>
        </w:rPr>
        <w:t xml:space="preserve">العربية: 4 جزء 2-242]</w:t>
      </w:r>
    </w:p>
    <w:p>
      <w:pPr>
        <w:pStyle w:val="BookText"/>
      </w:pPr>
      <w:r>
        <w:rPr>
          <w:rFonts w:ascii="IRNazanin" w:hAnsi="IRNazanin" w:eastAsia="IRNazanin" w:cs="IRNazanin"/>
          <w:lang w:bidi="fa-IR"/>
          <w:color w:val="111111"/>
          <w:sz w:val="28"/>
          <w:szCs w:val="28"/>
          <w:rtl/>
        </w:rPr>
        <w:t xml:space="preserve">47629 .بغداد؛ دار المخطوطات؛ رقم المخطوط: 360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والثاني؛ علي بن الحسين بن أبي بكر بن محمّد بن أبي الخير الموصلي، تا: القرن 8ه- قرأ هذه النسخة الناسخ على الشيخ نجم الدين أحمد بن غانم، وقرأها إبراهيم الأزدي الأنصاري الشافعي سنة 884ه- 514 ص 19س، 25/5*17/5سم</w:t>
      </w:r>
    </w:p>
    <w:p>
      <w:pPr>
        <w:pStyle w:val="BookText"/>
      </w:pPr>
      <w:r>
        <w:rPr>
          <w:rFonts w:ascii="Amiri" w:hAnsi="Amiri" w:eastAsia="Amiri" w:cs="Amiri"/>
          <w:lang w:bidi="ar-SA"/>
          <w:color w:val="111111"/>
          <w:sz w:val="28"/>
          <w:szCs w:val="28"/>
          <w:rtl/>
        </w:rPr>
        <w:t xml:space="preserve">[المتحف العراقي - ف: الأدب -437]</w:t>
      </w:r>
    </w:p>
    <w:p>
      <w:pPr>
        <w:pStyle w:val="BookText"/>
      </w:pPr>
      <w:r>
        <w:rPr>
          <w:rFonts w:ascii="Times New Roman" w:hAnsi="Times New Roman" w:eastAsia="Times New Roman" w:cs="Times New Roman"/>
          <w:lang w:val="en-US" w:bidi="en-US"/>
          <w:color w:val="111111"/>
          <w:sz w:val="28"/>
          <w:szCs w:val="28"/>
          <w:rtl/>
        </w:rPr>
        <w:t xml:space="preserve">47630.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27/22/3</w:t>
      </w:r>
    </w:p>
    <w:p>
      <w:pPr>
        <w:pStyle w:val="BookText"/>
      </w:pPr>
      <w:r>
        <w:rPr>
          <w:rFonts w:ascii="Amiri" w:hAnsi="Amiri" w:eastAsia="Amiri" w:cs="Amiri"/>
          <w:lang w:bidi="ar-SA"/>
          <w:color w:val="111111"/>
          <w:sz w:val="28"/>
          <w:szCs w:val="28"/>
          <w:rtl/>
        </w:rPr>
        <w:t xml:space="preserve">آخرها :تم ما اتفق جمعه على قصيدة لامية العجم والله ولي ما انتظم وهو حسبنا وحسب سالف الأمم على يد مؤلفها في سلخ ربيع الأوّل سنة تسعة وثمانمائة.</w:t>
      </w:r>
    </w:p>
    <w:p>
      <w:pPr>
        <w:pStyle w:val="BookText"/>
      </w:pPr>
      <w:r>
        <w:rPr>
          <w:rFonts w:ascii="IRNazanin" w:hAnsi="IRNazanin" w:eastAsia="IRNazanin" w:cs="IRNazanin"/>
          <w:lang w:bidi="fa-IR"/>
          <w:color w:val="111111"/>
          <w:sz w:val="28"/>
          <w:szCs w:val="28"/>
          <w:rtl/>
        </w:rPr>
        <w:t xml:space="preserve">کا :مجهول ،تا: 809ه- [الأوقاف العامة - موصل: 3-122]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47631 . الموصل ؛ المدرسة الحسنية (في الأوقاف العامة)؛ رقم المخطوط : 31/25/2</w:t>
      </w:r>
    </w:p>
    <w:p>
      <w:pPr>
        <w:pStyle w:val="BookText"/>
      </w:pPr>
      <w:r>
        <w:rPr>
          <w:rFonts w:ascii="Amiri" w:hAnsi="Amiri" w:eastAsia="Amiri" w:cs="Amiri"/>
          <w:lang w:bidi="ar-SA"/>
          <w:color w:val="111111"/>
          <w:sz w:val="28"/>
          <w:szCs w:val="28"/>
          <w:rtl/>
        </w:rPr>
        <w:t xml:space="preserve">أوّلها: لعل الملامة بالجزع ثانية يدب منها نسيم البرء في علل</w:t>
      </w:r>
    </w:p>
    <w:p>
      <w:pPr>
        <w:pStyle w:val="BookText"/>
      </w:pPr>
      <w:r>
        <w:rPr>
          <w:rFonts w:ascii="Amiri" w:hAnsi="Amiri" w:eastAsia="Amiri" w:cs="Amiri"/>
          <w:lang w:bidi="ar-SA"/>
          <w:color w:val="111111"/>
          <w:sz w:val="28"/>
          <w:szCs w:val="28"/>
          <w:rtl/>
        </w:rPr>
        <w:t xml:space="preserve">الجزء الثاني؛ أحمد بن عبد الله بن محمد بن علي بن أحمد بن الكناوي، تا: 873ه- غزة</w:t>
      </w:r>
    </w:p>
    <w:p>
      <w:pPr>
        <w:pStyle w:val="BookText"/>
      </w:pPr>
      <w:r>
        <w:rPr>
          <w:rFonts w:ascii="Amiri" w:hAnsi="Amiri" w:eastAsia="Amiri" w:cs="Amiri"/>
          <w:lang w:bidi="ar-SA"/>
          <w:color w:val="111111"/>
          <w:sz w:val="28"/>
          <w:szCs w:val="28"/>
          <w:rtl/>
        </w:rPr>
        <w:t xml:space="preserve">[الأوقاف العامة - موصل: 1-211]</w:t>
      </w:r>
    </w:p>
    <w:p>
      <w:pPr>
        <w:pStyle w:val="BookText"/>
      </w:pPr>
      <w:r>
        <w:rPr>
          <w:rFonts w:ascii="Times New Roman" w:hAnsi="Times New Roman" w:eastAsia="Times New Roman" w:cs="Times New Roman"/>
          <w:lang w:val="en-US" w:bidi="en-US"/>
          <w:color w:val="111111"/>
          <w:sz w:val="28"/>
          <w:szCs w:val="28"/>
          <w:rtl/>
        </w:rPr>
        <w:t xml:space="preserve">47632.</w:t>
      </w:r>
    </w:p>
    <w:p>
      <w:pPr>
        <w:pStyle w:val="BookText"/>
      </w:pPr>
      <w:r>
        <w:rPr>
          <w:rFonts w:ascii="IRNazanin" w:hAnsi="IRNazanin" w:eastAsia="IRNazanin" w:cs="IRNazanin"/>
          <w:lang w:bidi="fa-IR"/>
          <w:color w:val="111111"/>
          <w:sz w:val="28"/>
          <w:szCs w:val="28"/>
          <w:rtl/>
        </w:rPr>
        <w:t xml:space="preserve">بغداد؛ دار المخطوطات؛ رقم المخطوط : 363</w:t>
      </w:r>
    </w:p>
    <w:p>
      <w:pPr>
        <w:pStyle w:val="BookText"/>
      </w:pPr>
      <w:r>
        <w:rPr>
          <w:rFonts w:ascii="IRNazanin" w:hAnsi="IRNazanin" w:eastAsia="IRNazanin" w:cs="IRNazanin"/>
          <w:lang w:bidi="fa-IR"/>
          <w:color w:val="111111"/>
          <w:sz w:val="28"/>
          <w:szCs w:val="28"/>
          <w:rtl/>
        </w:rPr>
        <w:t xml:space="preserve">الجزء الثالث والرابع ؛نسخ ،کا :مجهول ،تا: 895 ه- 284 ص 24 س ، 25/5*17/5سم</w:t>
      </w:r>
    </w:p>
    <w:p>
      <w:pPr>
        <w:pStyle w:val="BookText"/>
      </w:pPr>
      <w:r>
        <w:rPr>
          <w:rFonts w:ascii="Amiri" w:hAnsi="Amiri" w:eastAsia="Amiri" w:cs="Amiri"/>
          <w:lang w:bidi="ar-SA"/>
          <w:color w:val="111111"/>
          <w:sz w:val="28"/>
          <w:szCs w:val="28"/>
          <w:rtl/>
        </w:rPr>
        <w:t xml:space="preserve">[المتحف العراقي - ف: الأدب -437]</w:t>
      </w:r>
    </w:p>
    <w:p>
      <w:pPr>
        <w:pStyle w:val="BookText"/>
      </w:pPr>
      <w:r>
        <w:rPr>
          <w:rFonts w:ascii="IRNazanin" w:hAnsi="IRNazanin" w:eastAsia="IRNazanin" w:cs="IRNazanin"/>
          <w:lang w:bidi="fa-IR"/>
          <w:color w:val="111111"/>
          <w:sz w:val="28"/>
          <w:szCs w:val="28"/>
          <w:rtl/>
        </w:rPr>
        <w:t xml:space="preserve">47633 .بغداد؛ دار المخطوطات؛ رقم المخطوط : 25002</w:t>
      </w:r>
    </w:p>
    <w:p>
      <w:pPr>
        <w:pStyle w:val="BookText"/>
      </w:pPr>
      <w:r>
        <w:rPr>
          <w:rFonts w:ascii="IRNazanin" w:hAnsi="IRNazanin" w:eastAsia="IRNazanin" w:cs="IRNazanin"/>
          <w:lang w:bidi="fa-IR"/>
          <w:color w:val="111111"/>
          <w:sz w:val="28"/>
          <w:szCs w:val="28"/>
          <w:rtl/>
        </w:rPr>
        <w:t xml:space="preserve">کا :مجهول ،تا: 998ه- ،718 ص 19 س 22*15 سم [المتحف العراقي ف: الأدب -438]</w:t>
      </w:r>
    </w:p>
    <w:p>
      <w:pPr>
        <w:pStyle w:val="BookText"/>
      </w:pPr>
      <w:r>
        <w:rPr>
          <w:rFonts w:ascii="IRNazanin" w:hAnsi="IRNazanin" w:eastAsia="IRNazanin" w:cs="IRNazanin"/>
          <w:lang w:bidi="fa-IR"/>
          <w:color w:val="111111"/>
          <w:sz w:val="28"/>
          <w:szCs w:val="28"/>
          <w:rtl/>
        </w:rPr>
        <w:t xml:space="preserve">47634 .بغداد؛ دار المخطوطات؛ رقم المخطوط : 2079</w:t>
      </w:r>
    </w:p>
    <w:p>
      <w:pPr>
        <w:pStyle w:val="BookText"/>
      </w:pPr>
      <w:r>
        <w:rPr>
          <w:rFonts w:ascii="IRNazanin" w:hAnsi="IRNazanin" w:eastAsia="IRNazanin" w:cs="IRNazanin"/>
          <w:lang w:bidi="fa-IR"/>
          <w:color w:val="111111"/>
          <w:sz w:val="28"/>
          <w:szCs w:val="28"/>
          <w:rtl/>
        </w:rPr>
        <w:t xml:space="preserve">کا :مجهول، تا: 999ه-؛ ناقصة ؛ الأوّل؛ 682 ص ، 25 س ، 20/5*15سم[ المتحف العراقيف الأدب - 437]</w:t>
      </w:r>
    </w:p>
    <w:p>
      <w:pPr>
        <w:pStyle w:val="BookText"/>
      </w:pPr>
      <w:r>
        <w:rPr>
          <w:rFonts w:ascii="IRNazanin" w:hAnsi="IRNazanin" w:eastAsia="IRNazanin" w:cs="IRNazanin"/>
          <w:lang w:bidi="fa-IR"/>
          <w:color w:val="111111"/>
          <w:sz w:val="28"/>
          <w:szCs w:val="28"/>
          <w:rtl/>
        </w:rPr>
        <w:t xml:space="preserve">47635 .بغداد؛ دار المخطوطات؛ رقم المخطوط: 140</w:t>
      </w:r>
    </w:p>
    <w:p>
      <w:pPr>
        <w:pStyle w:val="BookText"/>
      </w:pPr>
      <w:r>
        <w:rPr>
          <w:rFonts w:ascii="Amiri" w:hAnsi="Amiri" w:eastAsia="Amiri" w:cs="Amiri"/>
          <w:lang w:bidi="ar-SA"/>
          <w:color w:val="111111"/>
          <w:sz w:val="28"/>
          <w:szCs w:val="28"/>
          <w:rtl/>
        </w:rPr>
        <w:t xml:space="preserve">عمران بن محمّد المغربي الصفاقي، تا: 1017ه- 727 ص ، 27 س، 24*15سم [المتحف العراقي -ف: الأدب -438]</w:t>
      </w:r>
    </w:p>
    <w:p>
      <w:pPr>
        <w:pStyle w:val="BookText"/>
      </w:pPr>
      <w:r>
        <w:rPr>
          <w:rFonts w:ascii="Times New Roman" w:hAnsi="Times New Roman" w:eastAsia="Times New Roman" w:cs="Times New Roman"/>
          <w:lang w:val="en-US" w:bidi="en-US"/>
          <w:color w:val="111111"/>
          <w:sz w:val="28"/>
          <w:szCs w:val="28"/>
          <w:rtl/>
        </w:rPr>
        <w:t xml:space="preserve">47636.</w:t>
      </w:r>
    </w:p>
    <w:p>
      <w:pPr>
        <w:pStyle w:val="BookText"/>
      </w:pPr>
      <w:r>
        <w:rPr>
          <w:rFonts w:ascii="IRNazanin" w:hAnsi="IRNazanin" w:eastAsia="IRNazanin" w:cs="IRNazanin"/>
          <w:lang w:bidi="fa-IR"/>
          <w:color w:val="111111"/>
          <w:sz w:val="28"/>
          <w:szCs w:val="28"/>
          <w:rtl/>
        </w:rPr>
        <w:t xml:space="preserve">بغداد؛ دار المخطوطات؛ رقم المخطوط : 3836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اللطيف بن صاحب، تا: 1065ه-، 492 ص ، 27 س، 28*20سم [عبد الوهاب نيازي -</w:t>
      </w:r>
    </w:p>
    <w:p>
      <w:pPr>
        <w:pStyle w:val="BookText"/>
      </w:pPr>
      <w:r>
        <w:rPr>
          <w:rFonts w:ascii="IRNazanin" w:hAnsi="IRNazanin" w:eastAsia="IRNazanin" w:cs="IRNazanin"/>
          <w:lang w:bidi="fa-IR"/>
          <w:color w:val="111111"/>
          <w:sz w:val="28"/>
          <w:szCs w:val="28"/>
          <w:rtl/>
        </w:rPr>
        <w:t xml:space="preserve">ف 81:]</w:t>
      </w:r>
    </w:p>
    <w:p>
      <w:pPr>
        <w:pStyle w:val="BookText"/>
      </w:pPr>
      <w:r>
        <w:rPr>
          <w:rFonts w:ascii="IRNazanin" w:hAnsi="IRNazanin" w:eastAsia="IRNazanin" w:cs="IRNazanin"/>
          <w:lang w:bidi="fa-IR"/>
          <w:color w:val="111111"/>
          <w:sz w:val="28"/>
          <w:szCs w:val="28"/>
          <w:rtl/>
        </w:rPr>
        <w:t xml:space="preserve">47637 .بغداد؛ دار المخطوطات؛ رقم المخطوط: 1272</w:t>
      </w:r>
    </w:p>
    <w:p>
      <w:pPr>
        <w:pStyle w:val="BookText"/>
      </w:pPr>
      <w:r>
        <w:rPr>
          <w:rFonts w:ascii="Amiri" w:hAnsi="Amiri" w:eastAsia="Amiri" w:cs="Amiri"/>
          <w:lang w:bidi="ar-SA"/>
          <w:color w:val="111111"/>
          <w:sz w:val="28"/>
          <w:szCs w:val="28"/>
          <w:rtl/>
        </w:rPr>
        <w:t xml:space="preserve">منصور القاضي بالديار ،تا: 1070ه- مصر بني سويف؛ 596 ص 31س، 25*15/5سم</w:t>
      </w:r>
    </w:p>
    <w:p>
      <w:pPr>
        <w:pStyle w:val="BookText"/>
      </w:pPr>
      <w:r>
        <w:rPr>
          <w:rFonts w:ascii="Amiri" w:hAnsi="Amiri" w:eastAsia="Amiri" w:cs="Amiri"/>
          <w:lang w:bidi="ar-SA"/>
          <w:color w:val="111111"/>
          <w:sz w:val="28"/>
          <w:szCs w:val="28"/>
          <w:rtl/>
        </w:rPr>
        <w:t xml:space="preserve">[المتحف العراقي - ف: الأدب -438]</w:t>
      </w:r>
    </w:p>
    <w:p>
      <w:pPr>
        <w:pStyle w:val="BookText"/>
      </w:pPr>
      <w:r>
        <w:rPr>
          <w:rFonts w:ascii="Amiri" w:hAnsi="Amiri" w:eastAsia="Amiri" w:cs="Amiri"/>
          <w:lang w:bidi="ar-SA"/>
          <w:color w:val="111111"/>
          <w:sz w:val="28"/>
          <w:szCs w:val="28"/>
          <w:rtl/>
        </w:rPr>
        <w:t xml:space="preserve">47638 .كربلاء ؛ الروضة الحسينية (مكتبة)؛ رقم المخطوط : 658م-ح 9706</w:t>
      </w:r>
    </w:p>
    <w:p>
      <w:pPr>
        <w:pStyle w:val="BookText"/>
      </w:pPr>
      <w:r>
        <w:rPr>
          <w:rFonts w:ascii="Amiri" w:hAnsi="Amiri" w:eastAsia="Amiri" w:cs="Amiri"/>
          <w:lang w:bidi="ar-SA"/>
          <w:color w:val="111111"/>
          <w:sz w:val="28"/>
          <w:szCs w:val="28"/>
          <w:rtl/>
        </w:rPr>
        <w:t xml:space="preserve">أوّلها :فأتى بالدرر منضودة واتقي إلى السماء فجاء بالدراري من الأفق مقصوده ,آخرها: تم الكتاب بعون الملك الوهاب على يد الفقير الحقير أقل العباد الحاج محمّد بن الحاج مهدي غفر الله لهما وذلك في صدر نهار شهر ربيع الأوّل من شهور سنة اثنين وثمانين وألف وصلّى الله على محمّد وآله عليه من الصلاة والتحيات ألف ألف والحمد لله وحده</w:t>
      </w:r>
    </w:p>
    <w:p>
      <w:pPr>
        <w:pStyle w:val="BookText"/>
      </w:pPr>
      <w:r>
        <w:rPr>
          <w:rFonts w:ascii="Amiri" w:hAnsi="Amiri" w:eastAsia="Amiri" w:cs="Amiri"/>
          <w:lang w:bidi="ar-SA"/>
          <w:color w:val="111111"/>
          <w:sz w:val="28"/>
          <w:szCs w:val="28"/>
          <w:rtl/>
        </w:rPr>
        <w:t xml:space="preserve">الجزء الأول؛ نسخ ،الحاج محمّد بن الحاج مهدي، تا: ربيع الأوّل 1082ه- ناقصة؛ الأول؛ 596 ص 27 س ، 27/5*19 سم [مخطوطات كربلاء: 4-282]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1283</w:t>
      </w:r>
    </w:p>
    <w:p>
      <w:pPr>
        <w:pStyle w:val="BookText"/>
      </w:pPr>
      <w:r>
        <w:rPr>
          <w:rFonts w:ascii="IRNazanin" w:hAnsi="IRNazanin" w:eastAsia="IRNazanin" w:cs="IRNazanin"/>
          <w:lang w:bidi="fa-IR"/>
          <w:color w:val="111111"/>
          <w:sz w:val="28"/>
          <w:szCs w:val="28"/>
          <w:rtl/>
        </w:rPr>
        <w:t xml:space="preserve">کا: مجهول، تا: 1093ه- ناقصة؛ الأوّل؛ 500 ص [ف: 1-301]</w:t>
      </w:r>
    </w:p>
    <w:p>
      <w:pPr>
        <w:pStyle w:val="BookText"/>
      </w:pPr>
      <w:r>
        <w:rPr>
          <w:rFonts w:ascii="IRNazanin" w:hAnsi="IRNazanin" w:eastAsia="IRNazanin" w:cs="IRNazanin"/>
          <w:lang w:bidi="fa-IR"/>
          <w:color w:val="111111"/>
          <w:sz w:val="28"/>
          <w:szCs w:val="28"/>
          <w:rtl/>
        </w:rPr>
        <w:t xml:space="preserve">47640 .بغداد؛ دار المخطوطات؛ رقم المخطوط : 13318</w:t>
      </w:r>
    </w:p>
    <w:p>
      <w:pPr>
        <w:pStyle w:val="BookText"/>
      </w:pPr>
      <w:r>
        <w:rPr>
          <w:rFonts w:ascii="Amiri" w:hAnsi="Amiri" w:eastAsia="Amiri" w:cs="Amiri"/>
          <w:lang w:bidi="ar-SA"/>
          <w:color w:val="111111"/>
          <w:sz w:val="28"/>
          <w:szCs w:val="28"/>
          <w:rtl/>
        </w:rPr>
        <w:t xml:space="preserve">أحمد بن رجب، تا :1197ه- بغداد؛ 484 ص ، 27 س، 21*16سم [المتحف العراقي-ف:</w:t>
      </w:r>
    </w:p>
    <w:p>
      <w:pPr>
        <w:pStyle w:val="BookText"/>
      </w:pPr>
      <w:r>
        <w:rPr>
          <w:rFonts w:ascii="IRNazanin" w:hAnsi="IRNazanin" w:eastAsia="IRNazanin" w:cs="IRNazanin"/>
          <w:lang w:bidi="fa-IR"/>
          <w:color w:val="111111"/>
          <w:sz w:val="28"/>
          <w:szCs w:val="28"/>
          <w:rtl/>
        </w:rPr>
        <w:t xml:space="preserve">الأدب - 439]</w:t>
      </w:r>
    </w:p>
    <w:p>
      <w:pPr>
        <w:pStyle w:val="BookText"/>
      </w:pPr>
      <w:r>
        <w:rPr>
          <w:rFonts w:ascii="Times New Roman" w:hAnsi="Times New Roman" w:eastAsia="Times New Roman" w:cs="Times New Roman"/>
          <w:lang w:val="en-US" w:bidi="en-US"/>
          <w:color w:val="111111"/>
          <w:sz w:val="28"/>
          <w:szCs w:val="28"/>
          <w:rtl/>
        </w:rPr>
        <w:t xml:space="preserve">47641.</w:t>
      </w:r>
    </w:p>
    <w:p>
      <w:pPr>
        <w:pStyle w:val="BookText"/>
      </w:pPr>
      <w:r>
        <w:rPr>
          <w:rFonts w:ascii="Amiri" w:hAnsi="Amiri" w:eastAsia="Amiri" w:cs="Amiri"/>
          <w:lang w:bidi="ar-SA"/>
          <w:color w:val="111111"/>
          <w:sz w:val="28"/>
          <w:szCs w:val="28"/>
          <w:rtl/>
        </w:rPr>
        <w:t xml:space="preserve">الموصل؛ يحيى الجليلي؛ رقم المخطوط: 28</w:t>
      </w:r>
    </w:p>
    <w:p>
      <w:pPr>
        <w:pStyle w:val="BookText"/>
      </w:pPr>
      <w:r>
        <w:rPr>
          <w:rFonts w:ascii="IRNazanin" w:hAnsi="IRNazanin" w:eastAsia="IRNazanin" w:cs="IRNazanin"/>
          <w:lang w:bidi="fa-IR"/>
          <w:color w:val="111111"/>
          <w:sz w:val="28"/>
          <w:szCs w:val="28"/>
          <w:rtl/>
        </w:rPr>
        <w:t xml:space="preserve">کا :مجهول، تا :1208ه- [ مخطوطات الموصل (229]</w:t>
      </w:r>
    </w:p>
    <w:p>
      <w:pPr>
        <w:pStyle w:val="BookText"/>
      </w:pPr>
      <w:r>
        <w:rPr>
          <w:rFonts w:ascii="Amiri" w:hAnsi="Amiri" w:eastAsia="Amiri" w:cs="Amiri"/>
          <w:lang w:bidi="ar-SA"/>
          <w:color w:val="111111"/>
          <w:sz w:val="28"/>
          <w:szCs w:val="28"/>
          <w:rtl/>
        </w:rPr>
        <w:t xml:space="preserve">47642 .بغداد؛ مكتبة الأوقاف العامة؛ رقم المخطوط : 369/1</w:t>
      </w:r>
    </w:p>
    <w:p>
      <w:pPr>
        <w:pStyle w:val="BookText"/>
      </w:pPr>
      <w:r>
        <w:rPr>
          <w:rFonts w:ascii="IRNazanin" w:hAnsi="IRNazanin" w:eastAsia="IRNazanin" w:cs="IRNazanin"/>
          <w:lang w:bidi="fa-IR"/>
          <w:color w:val="111111"/>
          <w:sz w:val="28"/>
          <w:szCs w:val="28"/>
          <w:rtl/>
        </w:rPr>
        <w:t xml:space="preserve">أحمد بن عبد الموجود ،تا: 1213ه- 192ق، 30*20سم [ف: 3-123]</w:t>
      </w:r>
    </w:p>
    <w:p>
      <w:pPr>
        <w:pStyle w:val="BookText"/>
      </w:pPr>
      <w:r>
        <w:rPr>
          <w:rFonts w:ascii="Times New Roman" w:hAnsi="Times New Roman" w:eastAsia="Times New Roman" w:cs="Times New Roman"/>
          <w:lang w:val="en-US" w:bidi="en-US"/>
          <w:color w:val="111111"/>
          <w:sz w:val="28"/>
          <w:szCs w:val="28"/>
          <w:rtl/>
        </w:rPr>
        <w:t xml:space="preserve">47643.</w:t>
      </w:r>
    </w:p>
    <w:p>
      <w:pPr>
        <w:pStyle w:val="BookText"/>
      </w:pPr>
      <w:r>
        <w:rPr>
          <w:rFonts w:ascii="IRNazanin" w:hAnsi="IRNazanin" w:eastAsia="IRNazanin" w:cs="IRNazanin"/>
          <w:lang w:bidi="fa-IR"/>
          <w:color w:val="111111"/>
          <w:sz w:val="28"/>
          <w:szCs w:val="28"/>
          <w:rtl/>
        </w:rPr>
        <w:t xml:space="preserve">بغداد؛ دار المخطوطات؛ رقم المخطوط: 31377</w:t>
      </w:r>
    </w:p>
    <w:p>
      <w:pPr>
        <w:pStyle w:val="BookText"/>
      </w:pPr>
      <w:r>
        <w:rPr>
          <w:rFonts w:ascii="Amiri" w:hAnsi="Amiri" w:eastAsia="Amiri" w:cs="Amiri"/>
          <w:lang w:bidi="ar-SA"/>
          <w:color w:val="111111"/>
          <w:sz w:val="28"/>
          <w:szCs w:val="28"/>
          <w:rtl/>
        </w:rPr>
        <w:t xml:space="preserve">أويس بن ،محمود، تا: 1222ه- 549 ص 31س ، 26*15 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439 ]</w:t>
      </w:r>
    </w:p>
    <w:p>
      <w:pPr>
        <w:pStyle w:val="BookText"/>
      </w:pPr>
      <w:r>
        <w:rPr>
          <w:rFonts w:ascii="Amiri" w:hAnsi="Amiri" w:eastAsia="Amiri" w:cs="Amiri"/>
          <w:lang w:bidi="ar-SA"/>
          <w:color w:val="111111"/>
          <w:sz w:val="28"/>
          <w:szCs w:val="28"/>
          <w:rtl/>
        </w:rPr>
        <w:t xml:space="preserve">47644 .الموصل؛ المدرسة الأمينية ( في الأوقاف العامة)؛ رقم المخطوط: 13/28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450 ق ، 23* 14/5سم [ الأوقاف العامة-موصل: 4-109]</w:t>
      </w:r>
    </w:p>
    <w:p>
      <w:pPr>
        <w:pStyle w:val="BookText"/>
      </w:pPr>
      <w:r>
        <w:rPr>
          <w:rFonts w:ascii="Amiri" w:hAnsi="Amiri" w:eastAsia="Amiri" w:cs="Amiri"/>
          <w:lang w:bidi="ar-SA"/>
          <w:color w:val="111111"/>
          <w:sz w:val="28"/>
          <w:szCs w:val="28"/>
          <w:rtl/>
        </w:rPr>
        <w:t xml:space="preserve">47645 .الموصل؛ مدرسة الخياط (في الأوقاف العامة)؛ رقم المخطوط: 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226 ق، 19*30سم [الأوقاف العامة-موصل: 5-46]</w:t>
      </w:r>
    </w:p>
    <w:p>
      <w:pPr>
        <w:pStyle w:val="BookText"/>
      </w:pPr>
      <w:r>
        <w:rPr>
          <w:rFonts w:ascii="Times New Roman" w:hAnsi="Times New Roman" w:eastAsia="Times New Roman" w:cs="Times New Roman"/>
          <w:lang w:val="en-US" w:bidi="en-US"/>
          <w:color w:val="111111"/>
          <w:sz w:val="28"/>
          <w:szCs w:val="28"/>
          <w:rtl/>
        </w:rPr>
        <w:t xml:space="preserve">47646.</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31/25/1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:مجهول[ الأوقاف العامة - موصل: 1-211 ]</w:t>
      </w:r>
    </w:p>
    <w:p>
      <w:pPr>
        <w:pStyle w:val="BookText"/>
      </w:pPr>
      <w:r>
        <w:rPr>
          <w:rFonts w:ascii="Amiri" w:hAnsi="Amiri" w:eastAsia="Amiri" w:cs="Amiri"/>
          <w:lang w:bidi="ar-SA"/>
          <w:color w:val="111111"/>
          <w:sz w:val="28"/>
          <w:szCs w:val="28"/>
          <w:rtl/>
        </w:rPr>
        <w:t xml:space="preserve">47647 .بغداد؛ مكتبة الأوقاف العامة؛ رقم المخطوط: 82</w:t>
      </w:r>
    </w:p>
    <w:p>
      <w:pPr>
        <w:pStyle w:val="BookText"/>
      </w:pPr>
      <w:r>
        <w:rPr>
          <w:rFonts w:ascii="Amiri" w:hAnsi="Amiri" w:eastAsia="Amiri" w:cs="Amiri"/>
          <w:lang w:bidi="ar-SA"/>
          <w:color w:val="111111"/>
          <w:sz w:val="28"/>
          <w:szCs w:val="28"/>
          <w:rtl/>
        </w:rPr>
        <w:t xml:space="preserve">أوّلها :بعد حمد الله على آلائه، والصلاة على سيّدنا محمّد صفوة أنبيائه ...</w:t>
      </w:r>
    </w:p>
    <w:p>
      <w:pPr>
        <w:pStyle w:val="BookText"/>
      </w:pPr>
      <w:r>
        <w:rPr>
          <w:rFonts w:ascii="IRNazanin" w:hAnsi="IRNazanin" w:eastAsia="IRNazanin" w:cs="IRNazanin"/>
          <w:lang w:bidi="fa-IR"/>
          <w:color w:val="111111"/>
          <w:sz w:val="28"/>
          <w:szCs w:val="28"/>
          <w:rtl/>
        </w:rPr>
        <w:t xml:space="preserve">کا :مجهول، تا :مجهول؛ 236 ق 20*13سم [ف: 3-122]</w:t>
      </w:r>
    </w:p>
    <w:p>
      <w:pPr>
        <w:pStyle w:val="BookText"/>
      </w:pPr>
      <w:r>
        <w:rPr>
          <w:rFonts w:ascii="Times New Roman" w:hAnsi="Times New Roman" w:eastAsia="Times New Roman" w:cs="Times New Roman"/>
          <w:lang w:val="en-US" w:bidi="en-US"/>
          <w:color w:val="111111"/>
          <w:sz w:val="28"/>
          <w:szCs w:val="28"/>
          <w:rtl/>
        </w:rPr>
        <w:t xml:space="preserve">47648.</w:t>
      </w:r>
    </w:p>
    <w:p>
      <w:pPr>
        <w:pStyle w:val="BookText"/>
      </w:pPr>
      <w:r>
        <w:rPr>
          <w:rFonts w:ascii="Amiri" w:hAnsi="Amiri" w:eastAsia="Amiri" w:cs="Amiri"/>
          <w:lang w:bidi="ar-SA"/>
          <w:color w:val="111111"/>
          <w:sz w:val="28"/>
          <w:szCs w:val="28"/>
          <w:rtl/>
        </w:rPr>
        <w:t xml:space="preserve">بغداد؛ مكتبة الأوقاف العامة؛ رقم المخطوط: 10181</w:t>
      </w:r>
    </w:p>
    <w:p>
      <w:pPr>
        <w:pStyle w:val="BookText"/>
      </w:pPr>
      <w:r>
        <w:rPr>
          <w:rFonts w:ascii="IRNazanin" w:hAnsi="IRNazanin" w:eastAsia="IRNazanin" w:cs="IRNazanin"/>
          <w:lang w:bidi="fa-IR"/>
          <w:color w:val="111111"/>
          <w:sz w:val="28"/>
          <w:szCs w:val="28"/>
          <w:rtl/>
        </w:rPr>
        <w:t xml:space="preserve">کا :مجهول،تا: مجهول؛ ناقصة : الأوّل والآخر ؛ 205 ق ، 20*14 سم [ف: 3-123]</w:t>
      </w:r>
    </w:p>
    <w:p>
      <w:pPr>
        <w:pStyle w:val="BookText"/>
      </w:pPr>
      <w:r>
        <w:rPr>
          <w:rFonts w:ascii="Times New Roman" w:hAnsi="Times New Roman" w:eastAsia="Times New Roman" w:cs="Times New Roman"/>
          <w:lang w:val="en-US" w:bidi="en-US"/>
          <w:color w:val="111111"/>
          <w:sz w:val="28"/>
          <w:szCs w:val="28"/>
          <w:rtl/>
        </w:rPr>
        <w:t xml:space="preserve">47649.</w:t>
      </w:r>
    </w:p>
    <w:p>
      <w:pPr>
        <w:pStyle w:val="BookText"/>
      </w:pPr>
      <w:r>
        <w:rPr>
          <w:rFonts w:ascii="Amiri" w:hAnsi="Amiri" w:eastAsia="Amiri" w:cs="Amiri"/>
          <w:lang w:bidi="ar-SA"/>
          <w:color w:val="111111"/>
          <w:sz w:val="28"/>
          <w:szCs w:val="28"/>
          <w:rtl/>
        </w:rPr>
        <w:t xml:space="preserve">كربلاء؛ مكتبة الجعفرية (مدرسة الهندي)؛ رقم المخطوط 9</w:t>
      </w:r>
    </w:p>
    <w:p>
      <w:pPr>
        <w:pStyle w:val="BookText"/>
      </w:pPr>
      <w:r>
        <w:rPr>
          <w:rFonts w:ascii="Amiri" w:hAnsi="Amiri" w:eastAsia="Amiri" w:cs="Amiri"/>
          <w:lang w:bidi="ar-SA"/>
          <w:color w:val="111111"/>
          <w:sz w:val="28"/>
          <w:szCs w:val="28"/>
          <w:rtl/>
        </w:rPr>
        <w:t xml:space="preserve">أوّلها :فأني بالدرر منضودة وارتقي إلى السماء فجاء بالدراري من الأفق مصفودة؛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0" w:name="pg8273_78333"/>
    <w:bookmarkEnd w:id="460"/>
    <w:p>
      <w:pPr>
        <w:pStyle w:val="BookText"/>
      </w:pPr>
      <w:r>
        <w:rPr>
          <w:rFonts w:ascii="Amiri" w:hAnsi="Amiri" w:eastAsia="Amiri" w:cs="Amiri"/>
          <w:lang w:bidi="ar-SA"/>
          <w:color w:val="111111"/>
          <w:sz w:val="28"/>
          <w:szCs w:val="28"/>
          <w:rtl/>
        </w:rPr>
        <w:t xml:space="preserve">آخرها :تم الكتاب بعون الملك الوهاب على يد الفقير الحقير أقل العباد الحاج محمد بن الحاج مهدي غفر الله لهما وذلك في صدر نهار شهر ربيع الأول من شهور سنة اثنين وثمانين والف وصلّى الله على محمّد وآله عليه من الصلاة والتحيات الف الف والحمد</w:t>
      </w:r>
    </w:p>
    <w:p>
      <w:pPr>
        <w:pStyle w:val="BookText"/>
      </w:pPr>
      <w:r>
        <w:rPr>
          <w:rFonts w:ascii="IRNazanin" w:hAnsi="IRNazanin" w:eastAsia="IRNazanin" w:cs="IRNazanin"/>
          <w:lang w:bidi="fa-IR"/>
          <w:color w:val="111111"/>
          <w:sz w:val="28"/>
          <w:szCs w:val="28"/>
          <w:rtl/>
        </w:rPr>
        <w:t xml:space="preserve">الله وحده.</w:t>
      </w:r>
    </w:p>
    <w:p>
      <w:pPr>
        <w:pStyle w:val="BookText"/>
      </w:pPr>
      <w:r>
        <w:rPr>
          <w:rFonts w:ascii="IRNazanin" w:hAnsi="IRNazanin" w:eastAsia="IRNazanin" w:cs="IRNazanin"/>
          <w:lang w:bidi="fa-IR"/>
          <w:color w:val="111111"/>
          <w:sz w:val="28"/>
          <w:szCs w:val="28"/>
          <w:rtl/>
        </w:rPr>
        <w:t xml:space="preserve">جزءان في مجلد واحد ؛نسخ، کا :مجهول، تا: مجهول ؛ناقصة: الأول؛ 290 ص [مخطوطات</w:t>
      </w:r>
    </w:p>
    <w:p>
      <w:pPr>
        <w:pStyle w:val="BookText"/>
      </w:pPr>
      <w:r>
        <w:rPr>
          <w:rFonts w:ascii="Amiri" w:hAnsi="Amiri" w:eastAsia="Amiri" w:cs="Amiri"/>
          <w:lang w:bidi="ar-SA"/>
          <w:color w:val="111111"/>
          <w:sz w:val="28"/>
          <w:szCs w:val="28"/>
          <w:rtl/>
        </w:rPr>
        <w:t xml:space="preserve">كربلاء: 3-35]</w:t>
      </w:r>
    </w:p>
    <w:p>
      <w:pPr>
        <w:pStyle w:val="Heading2"/>
      </w:pPr>
      <w:bookmarkStart w:id="1829" w:name="_Toc1110"/>
      <w:r>
        <w:t>الغيث الذي انسجم في شرح لامية العجم (مختصر) / أدب - عربي</w:t>
      </w:r>
      <w:bookmarkEnd w:id="1829"/>
    </w:p>
    <w:p>
      <w:pPr>
        <w:pStyle w:val="BookText"/>
      </w:pPr>
      <w:r>
        <w:rPr>
          <w:rFonts w:ascii="Amiri" w:hAnsi="Amiri" w:eastAsia="Amiri" w:cs="Amiri"/>
          <w:lang w:bidi="ar-SA"/>
          <w:color w:val="111111"/>
          <w:sz w:val="28"/>
          <w:szCs w:val="28"/>
          <w:rtl/>
        </w:rPr>
        <w:t xml:space="preserve">الدميري محمّد بن موسى( 742- 808ه-)</w:t>
      </w:r>
    </w:p>
    <w:p>
      <w:pPr>
        <w:pStyle w:val="BookText"/>
      </w:pPr>
      <w:r>
        <w:rPr>
          <w:rFonts w:ascii="Amiri" w:hAnsi="Amiri" w:eastAsia="Amiri" w:cs="Amiri"/>
          <w:lang w:bidi="ar-SA"/>
          <w:color w:val="111111"/>
          <w:sz w:val="28"/>
          <w:szCs w:val="28"/>
          <w:rtl/>
        </w:rPr>
        <w:t xml:space="preserve">المرتبط: الغيث الذي انسجم في شرح اللامية العجم = شرح لامية العجم = شرح الصفدي؛ الصفدي خليل بن ايبك (764-696ه-)</w:t>
      </w:r>
    </w:p>
    <w:p>
      <w:pPr>
        <w:pStyle w:val="BookText"/>
      </w:pPr>
      <w:r>
        <w:rPr>
          <w:rFonts w:ascii="Amiri" w:hAnsi="Amiri" w:eastAsia="Amiri" w:cs="Amiri"/>
          <w:lang w:bidi="ar-SA"/>
          <w:color w:val="111111"/>
          <w:sz w:val="28"/>
          <w:szCs w:val="28"/>
          <w:rtl/>
        </w:rPr>
        <w:t xml:space="preserve">تاريخ التأليف: 769ه-</w:t>
      </w:r>
    </w:p>
    <w:p>
      <w:pPr>
        <w:pStyle w:val="BookText"/>
      </w:pPr>
      <w:r>
        <w:rPr>
          <w:rFonts w:ascii="Amiri" w:hAnsi="Amiri" w:eastAsia="Amiri" w:cs="Amiri"/>
          <w:lang w:bidi="ar-SA"/>
          <w:color w:val="111111"/>
          <w:sz w:val="28"/>
          <w:szCs w:val="28"/>
          <w:rtl/>
        </w:rPr>
        <w:t xml:space="preserve">أوّله: البسملة، قال الشيخ الإمام ... الحمد لله الذي شرح صدر من تأدب ورفع قدر من تأهل</w:t>
      </w:r>
    </w:p>
    <w:p>
      <w:pPr>
        <w:pStyle w:val="BookText"/>
      </w:pPr>
      <w:r>
        <w:rPr>
          <w:rFonts w:ascii="IRNazanin" w:hAnsi="IRNazanin" w:eastAsia="IRNazanin" w:cs="IRNazanin"/>
          <w:lang w:bidi="fa-IR"/>
          <w:color w:val="111111"/>
          <w:sz w:val="28"/>
          <w:szCs w:val="28"/>
          <w:rtl/>
        </w:rPr>
        <w:t xml:space="preserve">للعلم وتأهب ...</w:t>
      </w:r>
    </w:p>
    <w:p>
      <w:pPr>
        <w:pStyle w:val="BookText"/>
      </w:pPr>
      <w:r>
        <w:rPr>
          <w:rFonts w:ascii="Amiri" w:hAnsi="Amiri" w:eastAsia="Amiri" w:cs="Amiri"/>
          <w:lang w:bidi="ar-SA"/>
          <w:color w:val="111111"/>
          <w:sz w:val="28"/>
          <w:szCs w:val="28"/>
          <w:rtl/>
        </w:rPr>
        <w:t xml:space="preserve">وبعد فإن القصيدة الموسومة بلامية العجم ... وقد شرحها أوحد زمانه ...</w:t>
      </w:r>
    </w:p>
    <w:p>
      <w:pPr>
        <w:pStyle w:val="BookText"/>
      </w:pPr>
      <w:r>
        <w:rPr>
          <w:rFonts w:ascii="Amiri" w:hAnsi="Amiri" w:eastAsia="Amiri" w:cs="Amiri"/>
          <w:lang w:bidi="ar-SA"/>
          <w:color w:val="111111"/>
          <w:sz w:val="28"/>
          <w:szCs w:val="28"/>
          <w:rtl/>
        </w:rPr>
        <w:t xml:space="preserve">الشيخ صلاح الدين الصفدي ... فاستخرت الله سبحانه وتعالى وله الخيرة في تلخيصة وتهذيبه</w:t>
      </w:r>
    </w:p>
    <w:p>
      <w:pPr>
        <w:pStyle w:val="BookText"/>
      </w:pPr>
      <w:r>
        <w:rPr>
          <w:rFonts w:ascii="Amiri" w:hAnsi="Amiri" w:eastAsia="Amiri" w:cs="Amiri"/>
          <w:lang w:bidi="ar-SA"/>
          <w:color w:val="111111"/>
          <w:sz w:val="28"/>
          <w:szCs w:val="28"/>
          <w:rtl/>
        </w:rPr>
        <w:t xml:space="preserve">سالكا في طريقة في ترتيبه</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[فنخا :23 493-492( 14نسخة)]</w:t>
      </w:r>
    </w:p>
    <w:p>
      <w:pPr>
        <w:pStyle w:val="BookText"/>
      </w:pPr>
      <w:r>
        <w:rPr>
          <w:rFonts w:ascii="Times New Roman" w:hAnsi="Times New Roman" w:eastAsia="Times New Roman" w:cs="Times New Roman"/>
          <w:lang w:val="en-US" w:bidi="en-US"/>
          <w:color w:val="111111"/>
          <w:sz w:val="28"/>
          <w:szCs w:val="28"/>
          <w:rtl/>
        </w:rPr>
        <w:t xml:space="preserve">47650.</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52/25/1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1016 ه- 74ق [الأوقاف العامة - موصل: 1-229]</w:t>
      </w:r>
    </w:p>
    <w:p>
      <w:pPr>
        <w:pStyle w:val="BookText"/>
      </w:pPr>
      <w:r>
        <w:rPr>
          <w:rFonts w:ascii="Times New Roman" w:hAnsi="Times New Roman" w:eastAsia="Times New Roman" w:cs="Times New Roman"/>
          <w:lang w:val="en-US" w:bidi="en-US"/>
          <w:color w:val="111111"/>
          <w:sz w:val="28"/>
          <w:szCs w:val="28"/>
          <w:rtl/>
        </w:rPr>
        <w:t xml:space="preserve">47651.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496/1 مصورة</w:t>
      </w:r>
    </w:p>
    <w:p>
      <w:pPr>
        <w:pStyle w:val="BookText"/>
      </w:pPr>
      <w:r>
        <w:rPr>
          <w:rFonts w:ascii="Amiri" w:hAnsi="Amiri" w:eastAsia="Amiri" w:cs="Amiri"/>
          <w:lang w:bidi="ar-SA"/>
          <w:color w:val="111111"/>
          <w:sz w:val="28"/>
          <w:szCs w:val="28"/>
          <w:rtl/>
        </w:rPr>
        <w:t xml:space="preserve">أوّلها :مطابق؛ آخرها :وهذا آخر ما أردناه تلخيصه من كتاب غيث الأدب الذي انسجم في شرح لامية العجم للشيخ صلاح الدين خليل بن أيبك الصفدي قال مؤلف هذا لكتاب شيخ كمال الدين الدميري كانت مدة تلخيصه أربعة أيام من ربيع الأوّل من شهور سنة 769 ه- والحمد لله ...</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7186؛ صالح بن أحمد بن يوسف الملقب بالمحروق، تا: 9 ذي القعدة 1179ه- [(مصورات) - ف: 2-213]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61" w:name="pg8273_78334"/>
    <w:bookmarkEnd w:id="461"/>
    <w:p>
      <w:pPr>
        <w:pStyle w:val="BookText"/>
      </w:pPr>
      <w:r>
        <w:rPr>
          <w:rFonts w:ascii="Times New Roman" w:hAnsi="Times New Roman" w:eastAsia="Times New Roman" w:cs="Times New Roman"/>
          <w:lang w:val="en-US" w:bidi="en-US"/>
          <w:color w:val="111111"/>
          <w:sz w:val="28"/>
          <w:szCs w:val="28"/>
          <w:rtl/>
        </w:rPr>
        <w:t xml:space="preserve">47652.</w:t>
      </w:r>
    </w:p>
    <w:p>
      <w:pPr>
        <w:pStyle w:val="BookText"/>
      </w:pPr>
      <w:r>
        <w:rPr>
          <w:rFonts w:ascii="Amiri" w:hAnsi="Amiri" w:eastAsia="Amiri" w:cs="Amiri"/>
          <w:lang w:bidi="ar-SA"/>
          <w:color w:val="111111"/>
          <w:sz w:val="28"/>
          <w:szCs w:val="28"/>
          <w:rtl/>
        </w:rPr>
        <w:t xml:space="preserve">بغداد؛ المجمع العلمي العراقي؛ رقم المخطوط: /106 شعر مصورة</w:t>
      </w:r>
    </w:p>
    <w:p>
      <w:pPr>
        <w:pStyle w:val="BookText"/>
      </w:pPr>
      <w:r>
        <w:rPr>
          <w:rFonts w:ascii="IRNazanin" w:hAnsi="IRNazanin" w:eastAsia="IRNazanin" w:cs="IRNazanin"/>
          <w:lang w:bidi="fa-IR"/>
          <w:color w:val="111111"/>
          <w:sz w:val="28"/>
          <w:szCs w:val="28"/>
          <w:rtl/>
        </w:rPr>
        <w:t xml:space="preserve">أوّلها :البسملة ... اقيموا بني أمي صدور مطيكم * فإنّي إلى قوم سواكم لاميل الكلام في هذا البيت على ثلاثة أشياء على الفاء وعلى سوى وعلی امیل ؛آخرها: و هذا آخر القصيدة الموسومة بلامية العرب وشرحها للشيخ الإمام العلامة سيبويه زمانه أبو كذا البقاء العكبري المصري، سقى الله ثراه صوب الرحمة والرضوان أمين وصلى الله</w:t>
      </w:r>
    </w:p>
    <w:p>
      <w:pPr>
        <w:pStyle w:val="BookText"/>
      </w:pPr>
      <w:r>
        <w:rPr>
          <w:rFonts w:ascii="Amiri" w:hAnsi="Amiri" w:eastAsia="Amiri" w:cs="Amiri"/>
          <w:lang w:bidi="ar-SA"/>
          <w:color w:val="111111"/>
          <w:sz w:val="28"/>
          <w:szCs w:val="28"/>
          <w:rtl/>
        </w:rPr>
        <w:t xml:space="preserve">على سيدنا محمّد وآله وصحبه وسلم والحمد لله رب العالمين ...</w:t>
      </w:r>
    </w:p>
    <w:p>
      <w:pPr>
        <w:pStyle w:val="BookText"/>
      </w:pPr>
      <w:r>
        <w:rPr>
          <w:rFonts w:ascii="Amiri" w:hAnsi="Amiri" w:eastAsia="Amiri" w:cs="Amiri"/>
          <w:lang w:bidi="ar-SA"/>
          <w:color w:val="111111"/>
          <w:sz w:val="28"/>
          <w:szCs w:val="28"/>
          <w:rtl/>
        </w:rPr>
        <w:t xml:space="preserve">مصدر التصوير: نسخة خطية في دار الكتب بالقاهرة (برقم 4079 ادب)؛ معتاد ،محمّد بن الحاج بكر أغا الكلاك، تا: 1255ه- 13ق، 20-21 س [ف: 2-387]</w:t>
      </w:r>
    </w:p>
    <w:p>
      <w:pPr>
        <w:pStyle w:val="BookText"/>
      </w:pPr>
      <w:r>
        <w:rPr>
          <w:rFonts w:ascii="Times New Roman" w:hAnsi="Times New Roman" w:eastAsia="Times New Roman" w:cs="Times New Roman"/>
          <w:lang w:val="en-US" w:bidi="en-US"/>
          <w:color w:val="111111"/>
          <w:sz w:val="28"/>
          <w:szCs w:val="28"/>
          <w:rtl/>
        </w:rPr>
        <w:t xml:space="preserve">47653.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532]</w:t>
      </w:r>
    </w:p>
    <w:p>
      <w:pPr>
        <w:pStyle w:val="BookText"/>
      </w:pPr>
      <w:r>
        <w:rPr>
          <w:rFonts w:ascii="Amiri" w:hAnsi="Amiri" w:eastAsia="Amiri" w:cs="Amiri"/>
          <w:lang w:bidi="ar-SA"/>
          <w:color w:val="111111"/>
          <w:sz w:val="28"/>
          <w:szCs w:val="28"/>
          <w:rtl/>
        </w:rPr>
        <w:t xml:space="preserve">47654 النجف الأشرف؛ مكتبة الإمام أمير المؤمنين العامة؛ رقم المخطوط: 1187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56ق [ف: 4-245]</w:t>
      </w:r>
    </w:p>
    <w:p>
      <w:pPr>
        <w:pStyle w:val="BookText"/>
      </w:pPr>
      <w:r>
        <w:rPr>
          <w:rFonts w:ascii="Amiri" w:hAnsi="Amiri" w:eastAsia="Amiri" w:cs="Amiri"/>
          <w:lang w:bidi="ar-SA"/>
          <w:color w:val="111111"/>
          <w:sz w:val="28"/>
          <w:szCs w:val="28"/>
          <w:rtl/>
        </w:rPr>
        <w:t xml:space="preserve">47655 .بغداد؛محفوظ حسين علي (دكتور)؛ رقم المخطوط: 267/1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6-47]</w:t>
      </w:r>
    </w:p>
    <w:p>
      <w:pPr>
        <w:pStyle w:val="Heading2"/>
      </w:pPr>
      <w:bookmarkStart w:id="1830" w:name="_Toc1111"/>
      <w:r>
        <w:t>غيث الربيع في علم البديع / معاني وبيان، بلاغة - عربي</w:t>
      </w:r>
      <w:bookmarkEnd w:id="1830"/>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47656 . السليمانية؛ مكتبة الأوقاف المركزية رقم المخطوط ت/مجاميع /1157-1161</w:t>
      </w:r>
    </w:p>
    <w:p>
      <w:pPr>
        <w:pStyle w:val="BookText"/>
      </w:pPr>
      <w:r>
        <w:rPr>
          <w:rFonts w:ascii="Amiri" w:hAnsi="Amiri" w:eastAsia="Amiri" w:cs="Amiri"/>
          <w:lang w:bidi="ar-SA"/>
          <w:color w:val="111111"/>
          <w:sz w:val="28"/>
          <w:szCs w:val="28"/>
          <w:rtl/>
        </w:rPr>
        <w:t xml:space="preserve">أوّلها :يقول معروف له مولاه *** غفر كل ما جنت يداه؛</w:t>
      </w:r>
    </w:p>
    <w:p>
      <w:pPr>
        <w:pStyle w:val="BookText"/>
      </w:pPr>
      <w:r>
        <w:rPr>
          <w:rFonts w:ascii="Amiri" w:hAnsi="Amiri" w:eastAsia="Amiri" w:cs="Amiri"/>
          <w:lang w:bidi="ar-SA"/>
          <w:color w:val="111111"/>
          <w:sz w:val="28"/>
          <w:szCs w:val="28"/>
          <w:rtl/>
        </w:rPr>
        <w:t xml:space="preserve">آخرها :وتم ما فاه به الضريع *** كاتبها المفتقر السريع</w:t>
      </w:r>
    </w:p>
    <w:p>
      <w:pPr>
        <w:pStyle w:val="BookText"/>
      </w:pPr>
      <w:r>
        <w:rPr>
          <w:rFonts w:ascii="Amiri" w:hAnsi="Amiri" w:eastAsia="Amiri" w:cs="Amiri"/>
          <w:lang w:bidi="ar-SA"/>
          <w:color w:val="111111"/>
          <w:sz w:val="28"/>
          <w:szCs w:val="28"/>
          <w:rtl/>
        </w:rPr>
        <w:t xml:space="preserve">يأمل نول غافر الرؤوف *** محمد الشهير بالمعروف</w:t>
      </w:r>
    </w:p>
    <w:p>
      <w:pPr>
        <w:pStyle w:val="BookText"/>
      </w:pPr>
      <w:r>
        <w:rPr>
          <w:rFonts w:ascii="Amiri" w:hAnsi="Amiri" w:eastAsia="Amiri" w:cs="Amiri"/>
          <w:lang w:bidi="ar-SA"/>
          <w:color w:val="111111"/>
          <w:sz w:val="28"/>
          <w:szCs w:val="28"/>
          <w:rtl/>
        </w:rPr>
        <w:t xml:space="preserve">كاتب = مؤلف، تا: 1247ه-، 10ق، 16س، 22*16سم [ف: 3-178] 47657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/1146 -1147</w:t>
      </w:r>
    </w:p>
    <w:p>
      <w:pPr>
        <w:pStyle w:val="BookText"/>
      </w:pPr>
      <w:r>
        <w:rPr>
          <w:rFonts w:ascii="Amiri" w:hAnsi="Amiri" w:eastAsia="Amiri" w:cs="Amiri"/>
          <w:lang w:bidi="ar-SA"/>
          <w:color w:val="111111"/>
          <w:sz w:val="28"/>
          <w:szCs w:val="28"/>
          <w:rtl/>
        </w:rPr>
        <w:t xml:space="preserve">أوّلها : يقول معروف له مولاه * غض لكل ما جنت يداه؛</w:t>
      </w:r>
    </w:p>
    <w:p>
      <w:pPr>
        <w:pStyle w:val="BookText"/>
      </w:pPr>
      <w:r>
        <w:rPr>
          <w:rFonts w:ascii="IRNazanin" w:hAnsi="IRNazanin" w:eastAsia="IRNazanin" w:cs="IRNazanin"/>
          <w:lang w:bidi="fa-IR"/>
          <w:color w:val="111111"/>
          <w:sz w:val="28"/>
          <w:szCs w:val="28"/>
          <w:rtl/>
        </w:rPr>
        <w:t xml:space="preserve">آخرها :مولاه اذ سری غدا ليث الثرى *** جارا له جاز وجاء العسكرا</w:t>
      </w:r>
    </w:p>
    <w:p>
      <w:pPr>
        <w:pStyle w:val="BookText"/>
      </w:pPr>
      <w:r>
        <w:rPr>
          <w:rFonts w:ascii="IRNazanin" w:hAnsi="IRNazanin" w:eastAsia="IRNazanin" w:cs="IRNazanin"/>
          <w:lang w:bidi="fa-IR"/>
          <w:color w:val="111111"/>
          <w:sz w:val="28"/>
          <w:szCs w:val="28"/>
          <w:rtl/>
        </w:rPr>
        <w:t xml:space="preserve">کا :مجهول، تا: مجهول؛ 2ق 15 س 22*17سم آف 3-177]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62" w:name="pg8273_78335"/>
    <w:bookmarkEnd w:id="462"/>
    <w:p>
      <w:pPr>
        <w:pStyle w:val="Heading2"/>
      </w:pPr>
      <w:bookmarkStart w:id="1831" w:name="_Toc1112"/>
      <w:r>
        <w:t>غيث المواهب العلية في شرح الحكم العطائية / عرفان وتصوف - عربي</w:t>
      </w:r>
      <w:bookmarkEnd w:id="1831"/>
    </w:p>
    <w:p>
      <w:pPr>
        <w:pStyle w:val="BookText"/>
      </w:pPr>
      <w:r>
        <w:rPr>
          <w:rFonts w:ascii="Amiri" w:hAnsi="Amiri" w:eastAsia="Amiri" w:cs="Amiri"/>
          <w:lang w:bidi="ar-SA"/>
          <w:color w:val="111111"/>
          <w:sz w:val="28"/>
          <w:szCs w:val="28"/>
          <w:rtl/>
        </w:rPr>
        <w:t xml:space="preserve">ابن عباد الرندي، محمّد بن إبراهيم (33 - 792ه- )</w:t>
      </w:r>
    </w:p>
    <w:p>
      <w:pPr>
        <w:pStyle w:val="BookText"/>
      </w:pPr>
      <w:r>
        <w:rPr>
          <w:rFonts w:ascii="Amiri" w:hAnsi="Amiri" w:eastAsia="Amiri" w:cs="Amiri"/>
          <w:lang w:bidi="ar-SA"/>
          <w:color w:val="111111"/>
          <w:sz w:val="28"/>
          <w:szCs w:val="28"/>
          <w:rtl/>
        </w:rPr>
        <w:t xml:space="preserve">المرتبط : الحكم العطائية - الفوائد؛ ابن عطاء الله الإسكندري، أحمد بن محمّد (709ه-)</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Amiri" w:hAnsi="Amiri" w:eastAsia="Amiri" w:cs="Amiri"/>
          <w:lang w:bidi="ar-SA"/>
          <w:color w:val="111111"/>
          <w:sz w:val="28"/>
          <w:szCs w:val="28"/>
          <w:rtl/>
        </w:rPr>
        <w:t xml:space="preserve">أوّله: الحمد لله المنفرد بالعظمة ،والجلال المتوحد باستحقاق نعوت الكمال المنزه ... أما فلمّا رأينا كتاب الحكم المنسوب إلى ... أبي الفضل تاج الدين أحمد بن محمد بن عبد الكريم الاسكندري .... أخذنا في وضع تنبيه يكون كالشرح لبعض معانيه القاهرة ...</w:t>
      </w:r>
    </w:p>
    <w:p>
      <w:pPr>
        <w:pStyle w:val="BookText"/>
      </w:pPr>
      <w:r>
        <w:rPr>
          <w:rFonts w:ascii="Amiri" w:hAnsi="Amiri" w:eastAsia="Amiri" w:cs="Amiri"/>
          <w:lang w:bidi="ar-SA"/>
          <w:color w:val="111111"/>
          <w:sz w:val="28"/>
          <w:szCs w:val="28"/>
          <w:rtl/>
        </w:rPr>
        <w:t xml:space="preserve">طبع :القاهرة 1970م</w:t>
      </w:r>
    </w:p>
    <w:p>
      <w:pPr>
        <w:pStyle w:val="BookText"/>
      </w:pPr>
      <w:r>
        <w:rPr>
          <w:rFonts w:ascii="Amiri" w:hAnsi="Amiri" w:eastAsia="Amiri" w:cs="Amiri"/>
          <w:lang w:bidi="ar-SA"/>
          <w:color w:val="111111"/>
          <w:sz w:val="28"/>
          <w:szCs w:val="28"/>
          <w:rtl/>
        </w:rPr>
        <w:t xml:space="preserve">[فنخا: 23 493-494 (7نسخة)]</w:t>
      </w:r>
    </w:p>
    <w:p>
      <w:pPr>
        <w:pStyle w:val="BookText"/>
      </w:pPr>
      <w:r>
        <w:rPr>
          <w:rFonts w:ascii="Times New Roman" w:hAnsi="Times New Roman" w:eastAsia="Times New Roman" w:cs="Times New Roman"/>
          <w:lang w:val="en-US" w:bidi="en-US"/>
          <w:color w:val="111111"/>
          <w:sz w:val="28"/>
          <w:szCs w:val="28"/>
          <w:rtl/>
        </w:rPr>
        <w:t xml:space="preserve">47658.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مغربي إبراهيم بن محمّد الأندلسي تا: 961 ه- 194ق، 15*20سم[ الأوقاف العامة -</w:t>
      </w:r>
    </w:p>
    <w:p>
      <w:pPr>
        <w:pStyle w:val="BookText"/>
      </w:pPr>
      <w:r>
        <w:rPr>
          <w:rFonts w:ascii="IRNazanin" w:hAnsi="IRNazanin" w:eastAsia="IRNazanin" w:cs="IRNazanin"/>
          <w:lang w:bidi="fa-IR"/>
          <w:color w:val="111111"/>
          <w:sz w:val="28"/>
          <w:szCs w:val="28"/>
          <w:rtl/>
        </w:rPr>
        <w:t xml:space="preserve">موصل :2-279]</w:t>
      </w:r>
    </w:p>
    <w:p>
      <w:pPr>
        <w:pStyle w:val="BookText"/>
      </w:pPr>
      <w:r>
        <w:rPr>
          <w:rFonts w:ascii="IRNazanin" w:hAnsi="IRNazanin" w:eastAsia="IRNazanin" w:cs="IRNazanin"/>
          <w:lang w:bidi="fa-IR"/>
          <w:color w:val="111111"/>
          <w:sz w:val="28"/>
          <w:szCs w:val="28"/>
          <w:rtl/>
        </w:rPr>
        <w:t xml:space="preserve">47659 .بغداد؛ دار المخطوطات؛ رقم المخطوط: 35991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968ه- 194 ص 29س، 29*20سم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Times New Roman" w:hAnsi="Times New Roman" w:eastAsia="Times New Roman" w:cs="Times New Roman"/>
          <w:lang w:val="en-US" w:bidi="en-US"/>
          <w:color w:val="111111"/>
          <w:sz w:val="28"/>
          <w:szCs w:val="28"/>
          <w:rtl/>
        </w:rPr>
        <w:t xml:space="preserve">47660.</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جلال بن عيسى بن جلال البراطوني، تا: 979ه- 155ق، 16*21سم [الأوقاف العامة</w:t>
      </w:r>
    </w:p>
    <w:p>
      <w:pPr>
        <w:pStyle w:val="BookText"/>
      </w:pPr>
      <w:r>
        <w:rPr>
          <w:rFonts w:ascii="IRNazanin" w:hAnsi="IRNazanin" w:eastAsia="IRNazanin" w:cs="IRNazanin"/>
          <w:lang w:bidi="fa-IR"/>
          <w:color w:val="111111"/>
          <w:sz w:val="28"/>
          <w:szCs w:val="28"/>
          <w:rtl/>
        </w:rPr>
        <w:t xml:space="preserve">موصل: 7-305 ]</w:t>
      </w:r>
    </w:p>
    <w:p>
      <w:pPr>
        <w:pStyle w:val="BookText"/>
      </w:pPr>
      <w:r>
        <w:rPr>
          <w:rFonts w:ascii="Times New Roman" w:hAnsi="Times New Roman" w:eastAsia="Times New Roman" w:cs="Times New Roman"/>
          <w:lang w:val="en-US" w:bidi="en-US"/>
          <w:color w:val="111111"/>
          <w:sz w:val="28"/>
          <w:szCs w:val="28"/>
          <w:rtl/>
        </w:rPr>
        <w:t xml:space="preserve">47661.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6/28</w:t>
      </w:r>
    </w:p>
    <w:p>
      <w:pPr>
        <w:pStyle w:val="BookText"/>
      </w:pPr>
      <w:r>
        <w:rPr>
          <w:rFonts w:ascii="IRNazanin" w:hAnsi="IRNazanin" w:eastAsia="IRNazanin" w:cs="IRNazanin"/>
          <w:lang w:bidi="fa-IR"/>
          <w:color w:val="111111"/>
          <w:sz w:val="28"/>
          <w:szCs w:val="28"/>
          <w:rtl/>
        </w:rPr>
        <w:t xml:space="preserve">ت / 162</w:t>
      </w:r>
    </w:p>
    <w:p>
      <w:pPr>
        <w:pStyle w:val="BookText"/>
      </w:pPr>
      <w:r>
        <w:rPr>
          <w:rFonts w:ascii="Amiri" w:hAnsi="Amiri" w:eastAsia="Amiri" w:cs="Amiri"/>
          <w:lang w:bidi="ar-SA"/>
          <w:color w:val="111111"/>
          <w:sz w:val="28"/>
          <w:szCs w:val="28"/>
          <w:rtl/>
        </w:rPr>
        <w:t xml:space="preserve">أوّلها :مطابق؛ آخرها: فذلك ما كنت أبقي وإن أبي القضاء فلا بد من أخ من الله تعالى يقف على ما كتبته ويقول: الله يرحمه.</w:t>
      </w:r>
    </w:p>
    <w:p>
      <w:pPr>
        <w:pStyle w:val="BookText"/>
      </w:pPr>
      <w:r>
        <w:rPr>
          <w:rFonts w:ascii="IRNazanin" w:hAnsi="IRNazanin" w:eastAsia="IRNazanin" w:cs="IRNazanin"/>
          <w:lang w:bidi="fa-IR"/>
          <w:color w:val="111111"/>
          <w:sz w:val="28"/>
          <w:szCs w:val="28"/>
          <w:rtl/>
        </w:rPr>
        <w:t xml:space="preserve">نسخ ،نور الدین ابن عيسى بن الحاج ،تا: 995ه- تملك عبيدة بن يونس الكناوي سنة 1138 ه- في مكة المكرمة؛ 236 ق 21س، 16*22سم [الأوقاف المركزية: 1-219]</w:t>
      </w:r>
    </w:p>
    <w:p>
      <w:pPr>
        <w:pStyle w:val="BookText"/>
      </w:pPr>
      <w:r>
        <w:rPr>
          <w:rFonts w:ascii="Amiri" w:hAnsi="Amiri" w:eastAsia="Amiri" w:cs="Amiri"/>
          <w:lang w:bidi="ar-SA"/>
          <w:color w:val="111111"/>
          <w:sz w:val="28"/>
          <w:szCs w:val="28"/>
          <w:rtl/>
        </w:rPr>
        <w:t xml:space="preserve">47662 . البصرة؛ المكتبة العبّاسية (باش أعيان)؛ رقم المخطوط: ح-44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سلیمان بن سالم، تا: جمادی الثانية 1009ه- 426 ص 20/5*15سم [ف: 283]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47663 . بغداد؛ محمد مكية رقم المخطوط : 35</w:t>
      </w:r>
    </w:p>
    <w:p>
      <w:pPr>
        <w:pStyle w:val="BookText"/>
      </w:pPr>
      <w:r>
        <w:rPr>
          <w:rFonts w:ascii="IRNazanin" w:hAnsi="IRNazanin" w:eastAsia="IRNazanin" w:cs="IRNazanin"/>
          <w:lang w:bidi="fa-IR"/>
          <w:color w:val="111111"/>
          <w:sz w:val="28"/>
          <w:szCs w:val="28"/>
          <w:rtl/>
        </w:rPr>
        <w:t xml:space="preserve">کا :مجهول، تا :1015 ه- 240 ص [ المخطوطات الإسلامية في العالم: 3-156]</w:t>
      </w:r>
    </w:p>
    <w:p>
      <w:pPr>
        <w:pStyle w:val="BookText"/>
      </w:pPr>
      <w:r>
        <w:rPr>
          <w:rFonts w:ascii="Times New Roman" w:hAnsi="Times New Roman" w:eastAsia="Times New Roman" w:cs="Times New Roman"/>
          <w:lang w:val="en-US" w:bidi="en-US"/>
          <w:color w:val="111111"/>
          <w:sz w:val="28"/>
          <w:szCs w:val="28"/>
          <w:rtl/>
        </w:rPr>
        <w:t xml:space="preserve">47664.</w:t>
      </w:r>
    </w:p>
    <w:p>
      <w:pPr>
        <w:pStyle w:val="BookText"/>
      </w:pPr>
      <w:r>
        <w:rPr>
          <w:rFonts w:ascii="IRNazanin" w:hAnsi="IRNazanin" w:eastAsia="IRNazanin" w:cs="IRNazanin"/>
          <w:lang w:bidi="fa-IR"/>
          <w:color w:val="111111"/>
          <w:sz w:val="28"/>
          <w:szCs w:val="28"/>
          <w:rtl/>
        </w:rPr>
        <w:t xml:space="preserve">بغداد؛ دار المخطوطات؛ رقم المخطوط: 33093</w:t>
      </w:r>
    </w:p>
    <w:p>
      <w:pPr>
        <w:pStyle w:val="BookText"/>
      </w:pPr>
      <w:r>
        <w:rPr>
          <w:rFonts w:ascii="Amiri" w:hAnsi="Amiri" w:eastAsia="Amiri" w:cs="Amiri"/>
          <w:lang w:bidi="ar-SA"/>
          <w:color w:val="111111"/>
          <w:sz w:val="28"/>
          <w:szCs w:val="28"/>
          <w:rtl/>
        </w:rPr>
        <w:t xml:space="preserve">إبراهيم بن أحمد قاسم المطروشي، تا: 1039ه- تملك: أحمد بن محمد الأفغاني سنة 1124 ه- 320 ص ، 25 س، 20/5*15سم [المتحف العراقي -ف: الأدب 440]</w:t>
      </w:r>
    </w:p>
    <w:p>
      <w:pPr>
        <w:pStyle w:val="BookText"/>
      </w:pPr>
      <w:r>
        <w:rPr>
          <w:rFonts w:ascii="Amiri" w:hAnsi="Amiri" w:eastAsia="Amiri" w:cs="Amiri"/>
          <w:lang w:bidi="ar-SA"/>
          <w:color w:val="111111"/>
          <w:sz w:val="28"/>
          <w:szCs w:val="28"/>
          <w:rtl/>
        </w:rPr>
        <w:t xml:space="preserve">47665 .بغداد؛ مكتبة الأوقاف العامة؛ رقم المخطوط: 13833</w:t>
      </w:r>
    </w:p>
    <w:p>
      <w:pPr>
        <w:pStyle w:val="BookText"/>
      </w:pPr>
      <w:r>
        <w:rPr>
          <w:rFonts w:ascii="Amiri" w:hAnsi="Amiri" w:eastAsia="Amiri" w:cs="Amiri"/>
          <w:lang w:bidi="ar-SA"/>
          <w:color w:val="111111"/>
          <w:sz w:val="28"/>
          <w:szCs w:val="28"/>
          <w:rtl/>
        </w:rPr>
        <w:t xml:space="preserve">أوّلها :قال العبد الفقير إلى الله المعتمد على غفران ذنوبه على الله عزالدين بن عبد القادر بن يوسف،تا: 1078ه- تملك: محمّد بن علي البكري سنة 1179 ه- 251 ق ، 24 س، 21*15سم [ف: 2-453]</w:t>
      </w:r>
    </w:p>
    <w:p>
      <w:pPr>
        <w:pStyle w:val="BookText"/>
      </w:pPr>
      <w:r>
        <w:rPr>
          <w:rFonts w:ascii="Times New Roman" w:hAnsi="Times New Roman" w:eastAsia="Times New Roman" w:cs="Times New Roman"/>
          <w:lang w:val="en-US" w:bidi="en-US"/>
          <w:color w:val="111111"/>
          <w:sz w:val="28"/>
          <w:szCs w:val="28"/>
          <w:rtl/>
        </w:rPr>
        <w:t xml:space="preserve">47666.</w:t>
      </w:r>
    </w:p>
    <w:p>
      <w:pPr>
        <w:pStyle w:val="BookText"/>
      </w:pPr>
      <w:r>
        <w:rPr>
          <w:rFonts w:ascii="IRNazanin" w:hAnsi="IRNazanin" w:eastAsia="IRNazanin" w:cs="IRNazanin"/>
          <w:lang w:bidi="fa-IR"/>
          <w:color w:val="111111"/>
          <w:sz w:val="28"/>
          <w:szCs w:val="28"/>
          <w:rtl/>
        </w:rPr>
        <w:t xml:space="preserve">بغداد؛ دار المخطوطات؛ رقم المخطوط : 33440</w:t>
      </w:r>
    </w:p>
    <w:p>
      <w:pPr>
        <w:pStyle w:val="BookText"/>
      </w:pPr>
      <w:r>
        <w:rPr>
          <w:rFonts w:ascii="Amiri" w:hAnsi="Amiri" w:eastAsia="Amiri" w:cs="Amiri"/>
          <w:lang w:bidi="ar-SA"/>
          <w:color w:val="111111"/>
          <w:sz w:val="28"/>
          <w:szCs w:val="28"/>
          <w:rtl/>
        </w:rPr>
        <w:t xml:space="preserve">محمّد بن أحمد بن عبد القادر الشاذلي ،تا: 1139ه- ناقصة؛ الأول؛ تملك: محمّد بن محمّد بن مكي سنة 1149ه-، 320 ص 21 س، 19/5*15سم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440 ]</w:t>
      </w:r>
    </w:p>
    <w:p>
      <w:pPr>
        <w:pStyle w:val="BookText"/>
      </w:pPr>
      <w:r>
        <w:rPr>
          <w:rFonts w:ascii="Amiri" w:hAnsi="Amiri" w:eastAsia="Amiri" w:cs="Amiri"/>
          <w:lang w:bidi="ar-SA"/>
          <w:color w:val="111111"/>
          <w:sz w:val="28"/>
          <w:szCs w:val="28"/>
          <w:rtl/>
        </w:rPr>
        <w:t xml:space="preserve">47667 . النجف الأشرف؛ مؤسسة كاشف الغطاء العامة؛ رقم المخطوط: 4711</w:t>
      </w:r>
    </w:p>
    <w:p>
      <w:pPr>
        <w:pStyle w:val="BookText"/>
      </w:pPr>
      <w:r>
        <w:rPr>
          <w:rFonts w:ascii="IRNazanin" w:hAnsi="IRNazanin" w:eastAsia="IRNazanin" w:cs="IRNazanin"/>
          <w:lang w:bidi="fa-IR"/>
          <w:color w:val="111111"/>
          <w:sz w:val="28"/>
          <w:szCs w:val="28"/>
          <w:rtl/>
        </w:rPr>
        <w:t xml:space="preserve">کا :مجهول، تا: 1189ه- 371 ص [ف 11-301]</w:t>
      </w:r>
    </w:p>
    <w:p>
      <w:pPr>
        <w:pStyle w:val="BookText"/>
      </w:pPr>
      <w:r>
        <w:rPr>
          <w:rFonts w:ascii="IRNazanin" w:hAnsi="IRNazanin" w:eastAsia="IRNazanin" w:cs="IRNazanin"/>
          <w:lang w:bidi="fa-IR"/>
          <w:color w:val="111111"/>
          <w:sz w:val="28"/>
          <w:szCs w:val="28"/>
          <w:rtl/>
        </w:rPr>
        <w:t xml:space="preserve">47668 .بغداد؛ دار المخطوطات؛ رقم المخطوط : 31340</w:t>
      </w:r>
    </w:p>
    <w:p>
      <w:pPr>
        <w:pStyle w:val="BookText"/>
      </w:pPr>
      <w:r>
        <w:rPr>
          <w:rFonts w:ascii="Amiri" w:hAnsi="Amiri" w:eastAsia="Amiri" w:cs="Amiri"/>
          <w:lang w:bidi="ar-SA"/>
          <w:color w:val="111111"/>
          <w:sz w:val="28"/>
          <w:szCs w:val="28"/>
          <w:rtl/>
        </w:rPr>
        <w:t xml:space="preserve">حسن بن جرجيس الموصلي ،تا: 1230ه- 226 ص 28 س، 30*20سم [المتحف العراقي ف: الأدب - 440]</w:t>
      </w:r>
    </w:p>
    <w:p>
      <w:pPr>
        <w:pStyle w:val="BookText"/>
      </w:pPr>
      <w:r>
        <w:rPr>
          <w:rFonts w:ascii="Times New Roman" w:hAnsi="Times New Roman" w:eastAsia="Times New Roman" w:cs="Times New Roman"/>
          <w:lang w:val="en-US" w:bidi="en-US"/>
          <w:color w:val="111111"/>
          <w:sz w:val="28"/>
          <w:szCs w:val="28"/>
          <w:rtl/>
        </w:rPr>
        <w:t xml:space="preserve">47669.</w:t>
      </w:r>
    </w:p>
    <w:p>
      <w:pPr>
        <w:pStyle w:val="BookText"/>
      </w:pPr>
      <w:r>
        <w:rPr>
          <w:rFonts w:ascii="Amiri" w:hAnsi="Amiri" w:eastAsia="Amiri" w:cs="Amiri"/>
          <w:lang w:bidi="ar-SA"/>
          <w:color w:val="111111"/>
          <w:sz w:val="28"/>
          <w:szCs w:val="28"/>
          <w:rtl/>
        </w:rPr>
        <w:t xml:space="preserve">بغداد؛ المكتبة القادرية؛ رقم المخطوط: 696</w:t>
      </w:r>
    </w:p>
    <w:p>
      <w:pPr>
        <w:pStyle w:val="BookText"/>
      </w:pPr>
      <w:r>
        <w:rPr>
          <w:rFonts w:ascii="Amiri" w:hAnsi="Amiri" w:eastAsia="Amiri" w:cs="Amiri"/>
          <w:lang w:bidi="ar-SA"/>
          <w:color w:val="111111"/>
          <w:sz w:val="28"/>
          <w:szCs w:val="28"/>
          <w:rtl/>
        </w:rPr>
        <w:t xml:space="preserve">أوّلها: مطابق؛ آخرها ام كيف تغيب وانت الرقيب الحاضر. والله الموفق وبه نستعين.</w:t>
      </w:r>
    </w:p>
    <w:p>
      <w:pPr>
        <w:pStyle w:val="BookText"/>
      </w:pPr>
      <w:r>
        <w:rPr>
          <w:rFonts w:ascii="Amiri" w:hAnsi="Amiri" w:eastAsia="Amiri" w:cs="Amiri"/>
          <w:lang w:bidi="ar-SA"/>
          <w:color w:val="111111"/>
          <w:sz w:val="28"/>
          <w:szCs w:val="28"/>
          <w:rtl/>
        </w:rPr>
        <w:t xml:space="preserve">ثم الهم الله منفعته حافظه وهدى الله كاتبه بهدايته وخصّه بعنايته ولجميع المسلمين</w:t>
      </w:r>
    </w:p>
    <w:p>
      <w:pPr>
        <w:pStyle w:val="BookText"/>
      </w:pPr>
      <w:r>
        <w:rPr>
          <w:rFonts w:ascii="IRNazanin" w:hAnsi="IRNazanin" w:eastAsia="IRNazanin" w:cs="IRNazanin"/>
          <w:lang w:bidi="fa-IR"/>
          <w:color w:val="111111"/>
          <w:sz w:val="28"/>
          <w:szCs w:val="28"/>
          <w:rtl/>
        </w:rPr>
        <w:t xml:space="preserve">کا :مجهول ،تا :ذي الحجة 1262ه-، 30 ق، 13 س، 21*16سم [ف: 3-54]</w:t>
      </w:r>
    </w:p>
    <w:p>
      <w:pPr>
        <w:pStyle w:val="BookText"/>
      </w:pPr>
      <w:r>
        <w:rPr>
          <w:rFonts w:ascii="Amiri" w:hAnsi="Amiri" w:eastAsia="Amiri" w:cs="Amiri"/>
          <w:lang w:bidi="ar-SA"/>
          <w:color w:val="111111"/>
          <w:sz w:val="28"/>
          <w:szCs w:val="28"/>
          <w:rtl/>
        </w:rPr>
        <w:t xml:space="preserve">47670 بغداد؛ عباس حلمي القصاب ( في دار التربية الإسلامية)؛ رقم المخطوط: 77/1</w:t>
      </w:r>
    </w:p>
    <w:p>
      <w:pPr>
        <w:pStyle w:val="BookText"/>
      </w:pPr>
      <w:r>
        <w:rPr>
          <w:rFonts w:ascii="Amiri" w:hAnsi="Amiri" w:eastAsia="Amiri" w:cs="Amiri"/>
          <w:lang w:bidi="ar-SA"/>
          <w:color w:val="111111"/>
          <w:sz w:val="28"/>
          <w:szCs w:val="28"/>
          <w:rtl/>
        </w:rPr>
        <w:t xml:space="preserve">أوّلها: مطابق؛ آخرها: وتابعهم بإحسان إلى يوم الدين وسلم تسليما كثيرا، والحمد لله رب العالمين</w:t>
      </w:r>
    </w:p>
    <w:p>
      <w:pPr>
        <w:pStyle w:val="BookText"/>
      </w:pPr>
      <w:r>
        <w:rPr>
          <w:rFonts w:ascii="IRNazanin" w:hAnsi="IRNazanin" w:eastAsia="IRNazanin" w:cs="IRNazanin"/>
          <w:lang w:bidi="fa-IR"/>
          <w:color w:val="111111"/>
          <w:sz w:val="28"/>
          <w:szCs w:val="28"/>
          <w:rtl/>
        </w:rPr>
        <w:t xml:space="preserve">نسخ ،کا:مجهول ت،ا: مجهول؛ قد رممه وكمل ما ضاع من اوراقه الحاج عبد المجيد خطيب الاعظيمة سنة 1289ه-؛ 221 ق (221-1) 21س، 21*16سم[ المورد: 21-252]</w:t>
      </w:r>
    </w:p>
    <w:p>
      <w:pPr>
        <w:pStyle w:val="BookText"/>
      </w:pPr>
      <w:r>
        <w:rPr>
          <w:rFonts w:ascii="IRNazanin" w:hAnsi="IRNazanin" w:eastAsia="IRNazanin" w:cs="IRNazanin"/>
          <w:lang w:bidi="fa-IR"/>
          <w:color w:val="111111"/>
          <w:sz w:val="28"/>
          <w:szCs w:val="28"/>
          <w:rtl/>
        </w:rPr>
        <w:t xml:space="preserve">47671 .بغداد؛ دار المخطوطات؛ رقم المخطوط : 23178/4</w:t>
      </w:r>
    </w:p>
    <w:p>
      <w:pPr>
        <w:pStyle w:val="BookText"/>
      </w:pPr>
      <w:r>
        <w:rPr>
          <w:rFonts w:ascii="IRNazanin" w:hAnsi="IRNazanin" w:eastAsia="IRNazanin" w:cs="IRNazanin"/>
          <w:lang w:bidi="fa-IR"/>
          <w:color w:val="111111"/>
          <w:sz w:val="28"/>
          <w:szCs w:val="28"/>
          <w:rtl/>
        </w:rPr>
        <w:t xml:space="preserve">کا :مجهول، تا: القرن 13ه- ناقصة : الآخر؛ 72 ص 25 س ، 22*16سم [المتحف العراقي ف الأدب - 440]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63" w:name="pg8273_78337"/>
    <w:bookmarkEnd w:id="463"/>
    <w:p>
      <w:pPr>
        <w:pStyle w:val="BookText"/>
      </w:pPr>
      <w:r>
        <w:rPr>
          <w:rFonts w:ascii="Amiri" w:hAnsi="Amiri" w:eastAsia="Amiri" w:cs="Amiri"/>
          <w:lang w:bidi="ar-SA"/>
          <w:color w:val="111111"/>
          <w:sz w:val="28"/>
          <w:szCs w:val="28"/>
          <w:rtl/>
        </w:rPr>
        <w:t xml:space="preserve">47672 .بغداد؛ مركز البحوث والدراسات؛ رقم المخطوط: 260م 658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166 ص [(مصورات) -ف:</w:t>
      </w:r>
    </w:p>
    <w:p>
      <w:pPr>
        <w:pStyle w:val="BookText"/>
      </w:pPr>
      <w:r>
        <w:rPr>
          <w:rFonts w:ascii="Times New Roman" w:hAnsi="Times New Roman" w:eastAsia="Times New Roman" w:cs="Times New Roman"/>
          <w:lang w:val="en-US" w:bidi="en-US"/>
          <w:color w:val="111111"/>
          <w:sz w:val="28"/>
          <w:szCs w:val="28"/>
          <w:rtl/>
        </w:rPr>
        <w:t xml:space="preserve">77 ]</w:t>
      </w:r>
    </w:p>
    <w:p>
      <w:pPr>
        <w:pStyle w:val="BookText"/>
      </w:pPr>
      <w:r>
        <w:rPr>
          <w:rFonts w:ascii="Amiri" w:hAnsi="Amiri" w:eastAsia="Amiri" w:cs="Amiri"/>
          <w:lang w:bidi="ar-SA"/>
          <w:color w:val="111111"/>
          <w:sz w:val="28"/>
          <w:szCs w:val="28"/>
          <w:rtl/>
        </w:rPr>
        <w:t xml:space="preserve">47673 .الموصل؛ مدرسة جامع خزام؛ رقم المخطوط 7</w:t>
      </w:r>
    </w:p>
    <w:p>
      <w:pPr>
        <w:pStyle w:val="BookText"/>
      </w:pPr>
      <w:r>
        <w:rPr>
          <w:rFonts w:ascii="IRNazanin" w:hAnsi="IRNazanin" w:eastAsia="IRNazanin" w:cs="IRNazanin"/>
          <w:lang w:bidi="fa-IR"/>
          <w:color w:val="111111"/>
          <w:sz w:val="28"/>
          <w:szCs w:val="28"/>
          <w:rtl/>
        </w:rPr>
        <w:t xml:space="preserve">کا :مجهول ،تا :مجهول[ مخطوطات الموصل: 83]</w:t>
      </w:r>
    </w:p>
    <w:p>
      <w:pPr>
        <w:pStyle w:val="BookText"/>
      </w:pPr>
      <w:r>
        <w:rPr>
          <w:rFonts w:ascii="Amiri" w:hAnsi="Amiri" w:eastAsia="Amiri" w:cs="Amiri"/>
          <w:lang w:bidi="ar-SA"/>
          <w:color w:val="111111"/>
          <w:sz w:val="28"/>
          <w:szCs w:val="28"/>
          <w:rtl/>
        </w:rPr>
        <w:t xml:space="preserve">47674 . البصرة؛ جامعة البصرة (المكتبة المركزية)؛ رقم المخطوط : 425</w:t>
      </w:r>
    </w:p>
    <w:p>
      <w:pPr>
        <w:pStyle w:val="BookText"/>
      </w:pPr>
      <w:r>
        <w:rPr>
          <w:rFonts w:ascii="Amiri" w:hAnsi="Amiri" w:eastAsia="Amiri" w:cs="Amiri"/>
          <w:lang w:bidi="ar-SA"/>
          <w:color w:val="111111"/>
          <w:sz w:val="28"/>
          <w:szCs w:val="28"/>
          <w:rtl/>
        </w:rPr>
        <w:t xml:space="preserve">أوّلها:حاجة إلى تأخره ومن حضره أو حصر ... واحتيج اليه .</w:t>
      </w:r>
    </w:p>
    <w:p>
      <w:pPr>
        <w:pStyle w:val="BookText"/>
      </w:pPr>
      <w:r>
        <w:rPr>
          <w:rFonts w:ascii="IRNazanin" w:hAnsi="IRNazanin" w:eastAsia="IRNazanin" w:cs="IRNazanin"/>
          <w:lang w:bidi="fa-IR"/>
          <w:color w:val="111111"/>
          <w:sz w:val="28"/>
          <w:szCs w:val="28"/>
          <w:rtl/>
        </w:rPr>
        <w:t xml:space="preserve">معتاد ،کا :مجهول، تا: مجهول؛ ناقصة : الأوّل؛ 21*15سم[ المورد: 31-381]</w:t>
      </w:r>
    </w:p>
    <w:p>
      <w:pPr>
        <w:pStyle w:val="Heading2"/>
      </w:pPr>
      <w:bookmarkStart w:id="1832" w:name="_Toc1113"/>
      <w:r>
        <w:t>الغيث النافع في بيان حقيقة التابع / نحو - عربي</w:t>
      </w:r>
      <w:bookmarkEnd w:id="1832"/>
    </w:p>
    <w:p>
      <w:pPr>
        <w:pStyle w:val="BookText"/>
      </w:pPr>
      <w:r>
        <w:rPr>
          <w:rFonts w:ascii="Amiri" w:hAnsi="Amiri" w:eastAsia="Amiri" w:cs="Amiri"/>
          <w:lang w:bidi="ar-SA"/>
          <w:color w:val="111111"/>
          <w:sz w:val="28"/>
          <w:szCs w:val="28"/>
          <w:rtl/>
        </w:rPr>
        <w:t xml:space="preserve">القيسي قاسم بن أحمد (- 1375ه- )</w:t>
      </w:r>
    </w:p>
    <w:p>
      <w:pPr>
        <w:pStyle w:val="BookText"/>
      </w:pPr>
      <w:r>
        <w:rPr>
          <w:rFonts w:ascii="Amiri" w:hAnsi="Amiri" w:eastAsia="Amiri" w:cs="Amiri"/>
          <w:lang w:bidi="ar-SA"/>
          <w:color w:val="111111"/>
          <w:sz w:val="28"/>
          <w:szCs w:val="28"/>
          <w:rtl/>
        </w:rPr>
        <w:t xml:space="preserve">تاريخ التأليف: رجب 1331ه-</w:t>
      </w:r>
    </w:p>
    <w:p>
      <w:pPr>
        <w:pStyle w:val="BookText"/>
      </w:pPr>
      <w:r>
        <w:rPr>
          <w:rFonts w:ascii="Amiri" w:hAnsi="Amiri" w:eastAsia="Amiri" w:cs="Amiri"/>
          <w:lang w:bidi="ar-SA"/>
          <w:color w:val="111111"/>
          <w:sz w:val="28"/>
          <w:szCs w:val="28"/>
          <w:rtl/>
        </w:rPr>
        <w:t xml:space="preserve">47675 .بغداد؛ المكتبة القادرية؛ رقم المخطوط: 889</w:t>
      </w:r>
    </w:p>
    <w:p>
      <w:pPr>
        <w:pStyle w:val="BookText"/>
      </w:pPr>
      <w:r>
        <w:rPr>
          <w:rFonts w:ascii="Amiri" w:hAnsi="Amiri" w:eastAsia="Amiri" w:cs="Amiri"/>
          <w:lang w:bidi="ar-SA"/>
          <w:color w:val="111111"/>
          <w:sz w:val="28"/>
          <w:szCs w:val="28"/>
          <w:rtl/>
        </w:rPr>
        <w:t xml:space="preserve">أوّلها: الحمد لله الذي فضّل بني آدم بالعلم والأدب ... أما بعد فهذه تحريرات عالية</w:t>
      </w:r>
    </w:p>
    <w:p>
      <w:pPr>
        <w:pStyle w:val="BookText"/>
      </w:pPr>
      <w:r>
        <w:rPr>
          <w:rFonts w:ascii="Amiri" w:hAnsi="Amiri" w:eastAsia="Amiri" w:cs="Amiri"/>
          <w:lang w:bidi="ar-SA"/>
          <w:color w:val="111111"/>
          <w:sz w:val="28"/>
          <w:szCs w:val="28"/>
          <w:rtl/>
        </w:rPr>
        <w:t xml:space="preserve">وتقريرات غالبة جمعتها للاخ اللبيب والأديب الأريب من اسمه طبق مسماه على ...</w:t>
      </w:r>
    </w:p>
    <w:p>
      <w:pPr>
        <w:pStyle w:val="BookText"/>
      </w:pPr>
      <w:r>
        <w:rPr>
          <w:rFonts w:ascii="Amiri" w:hAnsi="Amiri" w:eastAsia="Amiri" w:cs="Amiri"/>
          <w:lang w:bidi="ar-SA"/>
          <w:color w:val="111111"/>
          <w:sz w:val="28"/>
          <w:szCs w:val="28"/>
          <w:rtl/>
        </w:rPr>
        <w:t xml:space="preserve">وذلك أنّه سألني عن تعريف التابع، وما احتوى عليه من قيد جامع أو مانع؛ آخرها: قد حصل الفراغ يوم السبت سبعة عشر يوماً خلون من شهر رجب الفرد سنة الف وثلثمائة وإحدى وثلاثون في ساعة بالثمانية. اللهم</w:t>
      </w:r>
    </w:p>
    <w:p>
      <w:pPr>
        <w:pStyle w:val="BookText"/>
      </w:pPr>
      <w:r>
        <w:rPr>
          <w:rFonts w:ascii="IRNazanin" w:hAnsi="IRNazanin" w:eastAsia="IRNazanin" w:cs="IRNazanin"/>
          <w:lang w:bidi="fa-IR"/>
          <w:color w:val="111111"/>
          <w:sz w:val="28"/>
          <w:szCs w:val="28"/>
          <w:rtl/>
        </w:rPr>
        <w:t xml:space="preserve">نستعلیق، كاتب = مؤلف، تا: 1331ه-، 20 ق ، 17 س، 20*15سم [ف: 3-225]</w:t>
      </w:r>
    </w:p>
    <w:p>
      <w:pPr>
        <w:pStyle w:val="Heading2"/>
      </w:pPr>
      <w:bookmarkStart w:id="1833" w:name="_Toc1114"/>
      <w:r>
        <w:t>غيث النفع في القراآت السبع / قرائة - عربي</w:t>
      </w:r>
      <w:bookmarkEnd w:id="1833"/>
    </w:p>
    <w:p>
      <w:pPr>
        <w:pStyle w:val="BookText"/>
      </w:pPr>
      <w:r>
        <w:rPr>
          <w:rFonts w:ascii="Amiri" w:hAnsi="Amiri" w:eastAsia="Amiri" w:cs="Amiri"/>
          <w:lang w:bidi="ar-SA"/>
          <w:color w:val="111111"/>
          <w:sz w:val="28"/>
          <w:szCs w:val="28"/>
          <w:rtl/>
        </w:rPr>
        <w:t xml:space="preserve">السفاقسي علي بن محمّد (1040 - 1118ه-)</w:t>
      </w:r>
    </w:p>
    <w:p>
      <w:pPr>
        <w:pStyle w:val="BookText"/>
      </w:pPr>
      <w:r>
        <w:rPr>
          <w:rFonts w:ascii="Amiri" w:hAnsi="Amiri" w:eastAsia="Amiri" w:cs="Amiri"/>
          <w:lang w:bidi="ar-SA"/>
          <w:color w:val="111111"/>
          <w:sz w:val="28"/>
          <w:szCs w:val="28"/>
          <w:rtl/>
        </w:rPr>
        <w:t xml:space="preserve">أوّله: الحمد لله الذي أنزل القرآن وشرّفنا بحفظه وتلاوته وتعبدنا بتجويده وتحريره ...وبعد</w:t>
      </w:r>
    </w:p>
    <w:p>
      <w:pPr>
        <w:pStyle w:val="BookText"/>
      </w:pPr>
      <w:r>
        <w:rPr>
          <w:rFonts w:ascii="Amiri" w:hAnsi="Amiri" w:eastAsia="Amiri" w:cs="Amiri"/>
          <w:lang w:bidi="ar-SA"/>
          <w:color w:val="111111"/>
          <w:sz w:val="28"/>
          <w:szCs w:val="28"/>
          <w:rtl/>
        </w:rPr>
        <w:t xml:space="preserve">فاعلم جعلني الله وإياك من العصابة الناجية ومنحني وإياك في جميع الأحوال اللطف والعافية</w:t>
      </w:r>
    </w:p>
    <w:p>
      <w:pPr>
        <w:pStyle w:val="BookText"/>
      </w:pPr>
      <w:r>
        <w:rPr>
          <w:rFonts w:ascii="IRNazanin" w:hAnsi="IRNazanin" w:eastAsia="IRNazanin" w:cs="IRNazanin"/>
          <w:lang w:bidi="fa-IR"/>
          <w:color w:val="111111"/>
          <w:sz w:val="28"/>
          <w:szCs w:val="28"/>
          <w:rtl/>
        </w:rPr>
        <w:t xml:space="preserve">طبع :مصر، 1330ه-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4" w:name="pg8273_78338"/>
    <w:bookmarkEnd w:id="464"/>
    <w:p>
      <w:pPr>
        <w:pStyle w:val="BookText"/>
      </w:pPr>
      <w:r>
        <w:rPr>
          <w:rFonts w:ascii="Times New Roman" w:hAnsi="Times New Roman" w:eastAsia="Times New Roman" w:cs="Times New Roman"/>
          <w:lang w:val="en-US" w:bidi="en-US"/>
          <w:color w:val="111111"/>
          <w:sz w:val="28"/>
          <w:szCs w:val="28"/>
          <w:rtl/>
        </w:rPr>
        <w:t xml:space="preserve">47676.</w:t>
      </w:r>
    </w:p>
    <w:p>
      <w:pPr>
        <w:pStyle w:val="BookText"/>
      </w:pPr>
      <w:r>
        <w:rPr>
          <w:rFonts w:ascii="IRNazanin" w:hAnsi="IRNazanin" w:eastAsia="IRNazanin" w:cs="IRNazanin"/>
          <w:lang w:bidi="fa-IR"/>
          <w:color w:val="111111"/>
          <w:sz w:val="28"/>
          <w:szCs w:val="28"/>
          <w:rtl/>
        </w:rPr>
        <w:t xml:space="preserve">بغداد؛ دار المخطوطات؛ رقم المخطوط : 7451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سلیمان بن عرب ،تا: 1276ه- 690ق، 27 س ، 16* 24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231</w:t>
      </w:r>
    </w:p>
    <w:p>
      <w:pPr>
        <w:pStyle w:val="Heading2"/>
      </w:pPr>
      <w:bookmarkStart w:id="1834" w:name="_Toc1115"/>
      <w:r>
        <w:t>الغيث الهامع في شرح جمع الجوامع / أصول الفقه - عربي</w:t>
      </w:r>
      <w:bookmarkEnd w:id="1834"/>
    </w:p>
    <w:p>
      <w:pPr>
        <w:pStyle w:val="BookText"/>
      </w:pPr>
      <w:r>
        <w:rPr>
          <w:rFonts w:ascii="Amiri" w:hAnsi="Amiri" w:eastAsia="Amiri" w:cs="Amiri"/>
          <w:lang w:bidi="ar-SA"/>
          <w:color w:val="111111"/>
          <w:sz w:val="28"/>
          <w:szCs w:val="28"/>
          <w:rtl/>
        </w:rPr>
        <w:t xml:space="preserve">ابن العراقي، أحمد بن عبد الرحيم (762 - 826ه-)</w:t>
      </w:r>
    </w:p>
    <w:p>
      <w:pPr>
        <w:pStyle w:val="BookText"/>
      </w:pPr>
      <w:r>
        <w:rPr>
          <w:rFonts w:ascii="Amiri" w:hAnsi="Amiri" w:eastAsia="Amiri" w:cs="Amiri"/>
          <w:lang w:bidi="ar-SA"/>
          <w:color w:val="111111"/>
          <w:sz w:val="28"/>
          <w:szCs w:val="28"/>
          <w:rtl/>
        </w:rPr>
        <w:t xml:space="preserve">المرتبط : جمع الجوامع في أصول الفقه السبكي، عبد الوهاب بن علي (771-727ه-)</w:t>
      </w:r>
    </w:p>
    <w:p>
      <w:pPr>
        <w:pStyle w:val="BookText"/>
      </w:pPr>
      <w:r>
        <w:rPr>
          <w:rFonts w:ascii="Amiri" w:hAnsi="Amiri" w:eastAsia="Amiri" w:cs="Amiri"/>
          <w:lang w:bidi="ar-SA"/>
          <w:color w:val="111111"/>
          <w:sz w:val="28"/>
          <w:szCs w:val="28"/>
          <w:rtl/>
        </w:rPr>
        <w:t xml:space="preserve">[فنخا :23 494 (3نسخة)]</w:t>
      </w:r>
    </w:p>
    <w:p>
      <w:pPr>
        <w:pStyle w:val="BookText"/>
      </w:pPr>
      <w:r>
        <w:rPr>
          <w:rFonts w:ascii="Times New Roman" w:hAnsi="Times New Roman" w:eastAsia="Times New Roman" w:cs="Times New Roman"/>
          <w:lang w:val="en-US" w:bidi="en-US"/>
          <w:color w:val="111111"/>
          <w:sz w:val="28"/>
          <w:szCs w:val="28"/>
          <w:rtl/>
        </w:rPr>
        <w:t xml:space="preserve">47677.</w:t>
      </w:r>
    </w:p>
    <w:p>
      <w:pPr>
        <w:pStyle w:val="BookText"/>
      </w:pPr>
      <w:r>
        <w:rPr>
          <w:rFonts w:ascii="Amiri" w:hAnsi="Amiri" w:eastAsia="Amiri" w:cs="Amiri"/>
          <w:lang w:bidi="ar-SA"/>
          <w:color w:val="111111"/>
          <w:sz w:val="28"/>
          <w:szCs w:val="28"/>
          <w:rtl/>
        </w:rPr>
        <w:t xml:space="preserve">الموصل ؛ يحيى الجليلي رقم المخطوط: 207</w:t>
      </w:r>
    </w:p>
    <w:p>
      <w:pPr>
        <w:pStyle w:val="BookText"/>
      </w:pPr>
      <w:r>
        <w:rPr>
          <w:rFonts w:ascii="IRNazanin" w:hAnsi="IRNazanin" w:eastAsia="IRNazanin" w:cs="IRNazanin"/>
          <w:lang w:bidi="fa-IR"/>
          <w:color w:val="111111"/>
          <w:sz w:val="28"/>
          <w:szCs w:val="28"/>
          <w:rtl/>
        </w:rPr>
        <w:t xml:space="preserve">کا :مجهول، تا: 830ه- [ مخطوطات الموصل (239</w:t>
      </w:r>
    </w:p>
    <w:p>
      <w:pPr>
        <w:pStyle w:val="BookText"/>
      </w:pPr>
      <w:r>
        <w:rPr>
          <w:rFonts w:ascii="Amiri" w:hAnsi="Amiri" w:eastAsia="Amiri" w:cs="Amiri"/>
          <w:lang w:bidi="ar-SA"/>
          <w:color w:val="111111"/>
          <w:sz w:val="28"/>
          <w:szCs w:val="28"/>
          <w:rtl/>
        </w:rPr>
        <w:t xml:space="preserve">47678 .بغداد؛ مكتبة الأوقاف العامة؛ رقم المخطوط: 4351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 قال الشيخ الإمام ... أما</w:t>
      </w:r>
    </w:p>
    <w:p>
      <w:pPr>
        <w:pStyle w:val="BookText"/>
      </w:pPr>
      <w:r>
        <w:rPr>
          <w:rFonts w:ascii="Amiri" w:hAnsi="Amiri" w:eastAsia="Amiri" w:cs="Amiri"/>
          <w:lang w:bidi="ar-SA"/>
          <w:color w:val="111111"/>
          <w:sz w:val="28"/>
          <w:szCs w:val="28"/>
          <w:rtl/>
        </w:rPr>
        <w:t xml:space="preserve">بعد حمد الله والصلاة على رسوله</w:t>
      </w:r>
    </w:p>
    <w:p>
      <w:pPr>
        <w:pStyle w:val="BookText"/>
      </w:pPr>
      <w:r>
        <w:rPr>
          <w:rFonts w:ascii="IRNazanin" w:hAnsi="IRNazanin" w:eastAsia="IRNazanin" w:cs="IRNazanin"/>
          <w:lang w:bidi="fa-IR"/>
          <w:color w:val="111111"/>
          <w:sz w:val="28"/>
          <w:szCs w:val="28"/>
          <w:rtl/>
        </w:rPr>
        <w:t xml:space="preserve">کا :مجهول، تا :مجهول؛ قديمة الخط؛ 210 ق، 23*15سم [ف: 2-78]</w:t>
      </w:r>
    </w:p>
    <w:p>
      <w:pPr>
        <w:pStyle w:val="BookText"/>
      </w:pPr>
      <w:r>
        <w:rPr>
          <w:rFonts w:ascii="Times New Roman" w:hAnsi="Times New Roman" w:eastAsia="Times New Roman" w:cs="Times New Roman"/>
          <w:lang w:val="en-US" w:bidi="en-US"/>
          <w:color w:val="111111"/>
          <w:sz w:val="28"/>
          <w:szCs w:val="28"/>
          <w:rtl/>
        </w:rPr>
        <w:t xml:space="preserve">47679.</w:t>
      </w:r>
    </w:p>
    <w:p>
      <w:pPr>
        <w:pStyle w:val="BookText"/>
      </w:pPr>
      <w:r>
        <w:rPr>
          <w:rFonts w:ascii="Amiri" w:hAnsi="Amiri" w:eastAsia="Amiri" w:cs="Amiri"/>
          <w:lang w:bidi="ar-SA"/>
          <w:color w:val="111111"/>
          <w:sz w:val="28"/>
          <w:szCs w:val="28"/>
          <w:rtl/>
        </w:rPr>
        <w:t xml:space="preserve">بغداد؛ مكتبة الأوقاف العامة؛ رقم المخطوط: 7441</w:t>
      </w:r>
    </w:p>
    <w:p>
      <w:pPr>
        <w:pStyle w:val="BookText"/>
      </w:pPr>
      <w:r>
        <w:rPr>
          <w:rFonts w:ascii="IRNazanin" w:hAnsi="IRNazanin" w:eastAsia="IRNazanin" w:cs="IRNazanin"/>
          <w:lang w:bidi="fa-IR"/>
          <w:color w:val="111111"/>
          <w:sz w:val="28"/>
          <w:szCs w:val="28"/>
          <w:rtl/>
        </w:rPr>
        <w:t xml:space="preserve">کا :مجهول، تا: مجهول؛ 251 ق 28*20سم [ف: 2-78]</w:t>
      </w:r>
    </w:p>
    <w:p>
      <w:pPr>
        <w:pStyle w:val="BookText"/>
      </w:pPr>
      <w:r>
        <w:rPr>
          <w:rFonts w:ascii="Amiri" w:hAnsi="Amiri" w:eastAsia="Amiri" w:cs="Amiri"/>
          <w:lang w:bidi="ar-SA"/>
          <w:color w:val="111111"/>
          <w:sz w:val="28"/>
          <w:szCs w:val="28"/>
          <w:rtl/>
        </w:rPr>
        <w:t xml:space="preserve">47680 بغداد؛ مكتبة الأوقاف العامة؛ رقم المخطوط : 4966</w:t>
      </w:r>
    </w:p>
    <w:p>
      <w:pPr>
        <w:pStyle w:val="BookText"/>
      </w:pPr>
      <w:r>
        <w:rPr>
          <w:rFonts w:ascii="IRNazanin" w:hAnsi="IRNazanin" w:eastAsia="IRNazanin" w:cs="IRNazanin"/>
          <w:lang w:bidi="fa-IR"/>
          <w:color w:val="111111"/>
          <w:sz w:val="28"/>
          <w:szCs w:val="28"/>
          <w:rtl/>
        </w:rPr>
        <w:t xml:space="preserve">کا :مجهول ،تا :مجهول؛ 281 ق 24*15سم [ف: 2-78]</w:t>
      </w:r>
    </w:p>
    <w:p>
      <w:pPr>
        <w:pStyle w:val="BookText"/>
      </w:pPr>
      <w:r>
        <w:rPr>
          <w:rFonts w:ascii="Amiri" w:hAnsi="Amiri" w:eastAsia="Amiri" w:cs="Amiri"/>
          <w:lang w:bidi="ar-SA"/>
          <w:color w:val="111111"/>
          <w:sz w:val="28"/>
          <w:szCs w:val="28"/>
          <w:rtl/>
        </w:rPr>
        <w:t xml:space="preserve">47681 الموصل المدرسة الأمينية (في الأوقاف العامة)؛ رقم المخطوط: 8/8</w:t>
      </w:r>
    </w:p>
    <w:p>
      <w:pPr>
        <w:pStyle w:val="BookText"/>
      </w:pPr>
      <w:r>
        <w:rPr>
          <w:rFonts w:ascii="IRNazanin" w:hAnsi="IRNazanin" w:eastAsia="IRNazanin" w:cs="IRNazanin"/>
          <w:lang w:bidi="fa-IR"/>
          <w:color w:val="111111"/>
          <w:sz w:val="28"/>
          <w:szCs w:val="28"/>
          <w:rtl/>
        </w:rPr>
        <w:t xml:space="preserve">کا :مجهول، تا :مجهول 227 ق ، 15*23سم [الأوقاف العامة-موصل: 7-379]</w:t>
      </w:r>
    </w:p>
    <w:p>
      <w:pPr>
        <w:pStyle w:val="BookText"/>
      </w:pPr>
      <w:r>
        <w:rPr>
          <w:rFonts w:ascii="Amiri" w:hAnsi="Amiri" w:eastAsia="Amiri" w:cs="Amiri"/>
          <w:lang w:bidi="ar-SA"/>
          <w:color w:val="111111"/>
          <w:sz w:val="28"/>
          <w:szCs w:val="28"/>
          <w:rtl/>
        </w:rPr>
        <w:t xml:space="preserve">47682 . الموصل؛ مدرسة الصائغ الحلبي (في الأوقاف العامة)؛ رقم المخطوط: 5/4</w:t>
      </w:r>
    </w:p>
    <w:p>
      <w:pPr>
        <w:pStyle w:val="BookText"/>
      </w:pPr>
      <w:r>
        <w:rPr>
          <w:rFonts w:ascii="Amiri" w:hAnsi="Amiri" w:eastAsia="Amiri" w:cs="Amiri"/>
          <w:lang w:bidi="ar-SA"/>
          <w:color w:val="111111"/>
          <w:sz w:val="28"/>
          <w:szCs w:val="28"/>
          <w:rtl/>
        </w:rPr>
        <w:t xml:space="preserve">أوّلها : اللهم صل وسلم على سيدنا محمّد وعلى آله وأصحابه أجمعين</w:t>
      </w:r>
    </w:p>
    <w:p>
      <w:pPr>
        <w:pStyle w:val="BookText"/>
      </w:pPr>
      <w:r>
        <w:rPr>
          <w:rFonts w:ascii="IRNazanin" w:hAnsi="IRNazanin" w:eastAsia="IRNazanin" w:cs="IRNazanin"/>
          <w:lang w:bidi="fa-IR"/>
          <w:color w:val="111111"/>
          <w:sz w:val="28"/>
          <w:szCs w:val="28"/>
          <w:rtl/>
        </w:rPr>
        <w:t xml:space="preserve">کا :مجهول، تا: مجهول 169ق، 23*33سم [الأوقاف العامة - موصل: 7-172]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65" w:name="pg8273_78339"/>
    <w:bookmarkEnd w:id="465"/>
    <w:p>
      <w:pPr>
        <w:pStyle w:val="Heading2"/>
      </w:pPr>
      <w:bookmarkStart w:id="1835" w:name="_Toc1116"/>
      <w:r>
        <w:t>الغيث الهامي على شرح قطر الندى للعصامي / نحو - عربي</w:t>
      </w:r>
      <w:bookmarkEnd w:id="1835"/>
    </w:p>
    <w:p>
      <w:pPr>
        <w:pStyle w:val="BookText"/>
      </w:pPr>
      <w:r>
        <w:rPr>
          <w:rFonts w:ascii="Amiri" w:hAnsi="Amiri" w:eastAsia="Amiri" w:cs="Amiri"/>
          <w:lang w:bidi="ar-SA"/>
          <w:color w:val="111111"/>
          <w:sz w:val="28"/>
          <w:szCs w:val="28"/>
          <w:rtl/>
        </w:rPr>
        <w:t xml:space="preserve">السويدي، عبد الرّحمن بن عبد الله (1134 - 1200ه-)</w:t>
      </w:r>
    </w:p>
    <w:p>
      <w:pPr>
        <w:pStyle w:val="BookText"/>
      </w:pPr>
      <w:r>
        <w:rPr>
          <w:rFonts w:ascii="Amiri" w:hAnsi="Amiri" w:eastAsia="Amiri" w:cs="Amiri"/>
          <w:lang w:bidi="ar-SA"/>
          <w:color w:val="111111"/>
          <w:sz w:val="28"/>
          <w:szCs w:val="28"/>
          <w:rtl/>
        </w:rPr>
        <w:t xml:space="preserve">المرتبط : بلوغ المرام في حلّ قطر ابن هشام الإسفرائيني عبد الملك بن جمال الدين (978</w:t>
      </w:r>
    </w:p>
    <w:p>
      <w:pPr>
        <w:pStyle w:val="BookText"/>
      </w:pPr>
      <w:r>
        <w:rPr>
          <w:rFonts w:ascii="IRNazanin" w:hAnsi="IRNazanin" w:eastAsia="IRNazanin" w:cs="IRNazanin"/>
          <w:lang w:bidi="fa-IR"/>
          <w:color w:val="111111"/>
          <w:sz w:val="28"/>
          <w:szCs w:val="28"/>
          <w:rtl/>
        </w:rPr>
        <w:t xml:space="preserve">1037ه-)</w:t>
      </w:r>
    </w:p>
    <w:p>
      <w:pPr>
        <w:pStyle w:val="BookText"/>
      </w:pPr>
      <w:r>
        <w:rPr>
          <w:rFonts w:ascii="Amiri" w:hAnsi="Amiri" w:eastAsia="Amiri" w:cs="Amiri"/>
          <w:lang w:bidi="ar-SA"/>
          <w:color w:val="111111"/>
          <w:sz w:val="28"/>
          <w:szCs w:val="28"/>
          <w:rtl/>
        </w:rPr>
        <w:t xml:space="preserve">47683 .بغداد؛ محمد سعيد الراوي؛ رقم المخطوط: 114</w:t>
      </w:r>
    </w:p>
    <w:p>
      <w:pPr>
        <w:pStyle w:val="BookText"/>
      </w:pPr>
      <w:r>
        <w:rPr>
          <w:rFonts w:ascii="IRNazanin" w:hAnsi="IRNazanin" w:eastAsia="IRNazanin" w:cs="IRNazanin"/>
          <w:lang w:bidi="fa-IR"/>
          <w:color w:val="111111"/>
          <w:sz w:val="28"/>
          <w:szCs w:val="28"/>
          <w:rtl/>
        </w:rPr>
        <w:t xml:space="preserve">کا :مجهول، تا: 1183ه- 160 ص [المخطوطات الإسلامية في العالم: 3-154]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66" w:name="pg8273_78342"/>
    <w:bookmarkEnd w:id="466"/>
    <w:p>
      <w:pPr>
        <w:pStyle w:val="BookText"/>
      </w:pPr>
      <w:r>
        <w:rPr>
          <w:rFonts w:ascii="IRNazanin" w:hAnsi="IRNazanin" w:eastAsia="IRNazanin" w:cs="IRNazanin"/>
          <w:lang w:bidi="fa-IR"/>
          <w:color w:val="111111"/>
          <w:sz w:val="28"/>
          <w:szCs w:val="28"/>
          <w:rtl/>
        </w:rPr>
        <w:t xml:space="preserve">ف</w:t>
      </w:r>
    </w:p>
    <w:p>
      <w:pPr>
        <w:pStyle w:val="Heading2"/>
      </w:pPr>
      <w:bookmarkStart w:id="1836" w:name="_Toc1117"/>
      <w:r>
        <w:t>فائدة / العلوم الغريبة - عربي</w:t>
      </w:r>
      <w:bookmarkEnd w:id="1836"/>
    </w:p>
    <w:p>
      <w:pPr>
        <w:pStyle w:val="BookText"/>
      </w:pPr>
      <w:r>
        <w:rPr>
          <w:rFonts w:ascii="Amiri" w:hAnsi="Amiri" w:eastAsia="Amiri" w:cs="Amiri"/>
          <w:lang w:bidi="ar-SA"/>
          <w:color w:val="111111"/>
          <w:sz w:val="28"/>
          <w:szCs w:val="28"/>
          <w:rtl/>
        </w:rPr>
        <w:t xml:space="preserve">البروجي الهندي صبغة الله بن روح الله (- 1015ه- )</w:t>
      </w:r>
    </w:p>
    <w:p>
      <w:pPr>
        <w:pStyle w:val="BookText"/>
      </w:pPr>
      <w:r>
        <w:rPr>
          <w:rFonts w:ascii="Amiri" w:hAnsi="Amiri" w:eastAsia="Amiri" w:cs="Amiri"/>
          <w:lang w:bidi="ar-SA"/>
          <w:color w:val="111111"/>
          <w:sz w:val="28"/>
          <w:szCs w:val="28"/>
          <w:rtl/>
        </w:rPr>
        <w:t xml:space="preserve">47684 . الموصل ؛ المكتبة المركزية؛ رقم المخطوط : 154/2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15-318</w:t>
      </w:r>
    </w:p>
    <w:p>
      <w:pPr>
        <w:pStyle w:val="Heading2"/>
      </w:pPr>
      <w:bookmarkStart w:id="1837" w:name="_Toc1118"/>
      <w:r>
        <w:t>فائدة / فقه - فارسي</w:t>
      </w:r>
      <w:bookmarkEnd w:id="1837"/>
    </w:p>
    <w:p>
      <w:pPr>
        <w:pStyle w:val="BookText"/>
      </w:pPr>
      <w:r>
        <w:rPr>
          <w:rFonts w:ascii="Amiri" w:hAnsi="Amiri" w:eastAsia="Amiri" w:cs="Amiri"/>
          <w:lang w:bidi="ar-SA"/>
          <w:color w:val="111111"/>
          <w:sz w:val="28"/>
          <w:szCs w:val="28"/>
          <w:rtl/>
        </w:rPr>
        <w:t xml:space="preserve">الميرزا القمي، أبو القاسم بن محمّد حسن (1151 - 1231ه-)</w:t>
      </w:r>
    </w:p>
    <w:p>
      <w:pPr>
        <w:pStyle w:val="BookText"/>
      </w:pPr>
      <w:r>
        <w:rPr>
          <w:rFonts w:ascii="Amiri" w:hAnsi="Amiri" w:eastAsia="Amiri" w:cs="Amiri"/>
          <w:lang w:bidi="ar-SA"/>
          <w:color w:val="111111"/>
          <w:sz w:val="28"/>
          <w:szCs w:val="28"/>
          <w:rtl/>
        </w:rPr>
        <w:t xml:space="preserve">47685 النجف الأشرف؛ مكتبة الإمام أمير المؤمنين العامة؛ رقم المخطوط: 1972</w:t>
      </w:r>
    </w:p>
    <w:p>
      <w:pPr>
        <w:pStyle w:val="BookText"/>
      </w:pPr>
      <w:r>
        <w:rPr>
          <w:rFonts w:ascii="IRNazanin" w:hAnsi="IRNazanin" w:eastAsia="IRNazanin" w:cs="IRNazanin"/>
          <w:lang w:bidi="fa-IR"/>
          <w:color w:val="111111"/>
          <w:sz w:val="28"/>
          <w:szCs w:val="28"/>
          <w:rtl/>
        </w:rPr>
        <w:t xml:space="preserve">أوّلها:در بیان علمای امامیه سیزده وجه زن بر شوهرش حرام میشود ...</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[ف 2-501]</w:t>
      </w:r>
    </w:p>
    <w:p>
      <w:pPr>
        <w:pStyle w:val="Heading2"/>
      </w:pPr>
      <w:bookmarkStart w:id="1838" w:name="_Toc1119"/>
      <w:r>
        <w:t>فائدة / عرفان وتصوف - عربي</w:t>
      </w:r>
      <w:bookmarkEnd w:id="1838"/>
    </w:p>
    <w:p>
      <w:pPr>
        <w:pStyle w:val="BookText"/>
      </w:pPr>
      <w:r>
        <w:rPr>
          <w:rFonts w:ascii="Times New Roman" w:hAnsi="Times New Roman" w:eastAsia="Times New Roman" w:cs="Times New Roman"/>
          <w:lang w:val="en-US" w:bidi="en-US"/>
          <w:color w:val="111111"/>
          <w:sz w:val="28"/>
          <w:szCs w:val="28"/>
          <w:rtl/>
        </w:rPr>
        <w:t xml:space="preserve">47686.</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25/3/5</w:t>
      </w:r>
    </w:p>
    <w:p>
      <w:pPr>
        <w:pStyle w:val="BookText"/>
      </w:pPr>
      <w:r>
        <w:rPr>
          <w:rFonts w:ascii="Amiri" w:hAnsi="Amiri" w:eastAsia="Amiri" w:cs="Amiri"/>
          <w:lang w:bidi="ar-SA"/>
          <w:color w:val="111111"/>
          <w:sz w:val="28"/>
          <w:szCs w:val="28"/>
          <w:rtl/>
        </w:rPr>
        <w:t xml:space="preserve">أوّلها: إذا كان الشخص منفرداً عن مرشد كامل أو صديق ناصح ..</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1-181]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67" w:name="pg8273_78343"/>
    <w:bookmarkEnd w:id="467"/>
    <w:p>
      <w:pPr>
        <w:pStyle w:val="Heading2"/>
      </w:pPr>
      <w:bookmarkStart w:id="1839" w:name="_Toc1120"/>
      <w:r>
        <w:t>فائدة الإخوان وعائلة الأعيان =فائدة الإخوان وعائدة الأعوان</w:t>
      </w:r>
      <w:bookmarkEnd w:id="1839"/>
    </w:p>
    <w:p>
      <w:pPr>
        <w:pStyle w:val="BookText"/>
      </w:pPr>
      <w:r>
        <w:rPr>
          <w:rFonts w:ascii="Amiri" w:hAnsi="Amiri" w:eastAsia="Amiri" w:cs="Amiri"/>
          <w:lang w:bidi="ar-SA"/>
          <w:color w:val="111111"/>
          <w:sz w:val="28"/>
          <w:szCs w:val="28"/>
          <w:rtl/>
        </w:rPr>
        <w:t xml:space="preserve">المصنفات (رسالة في) / تراجم - عربي</w:t>
      </w:r>
    </w:p>
    <w:p>
      <w:pPr>
        <w:pStyle w:val="BookText"/>
      </w:pPr>
      <w:r>
        <w:rPr>
          <w:rFonts w:ascii="Amiri" w:hAnsi="Amiri" w:eastAsia="Amiri" w:cs="Amiri"/>
          <w:lang w:bidi="ar-SA"/>
          <w:color w:val="111111"/>
          <w:sz w:val="28"/>
          <w:szCs w:val="28"/>
          <w:rtl/>
        </w:rPr>
        <w:t xml:space="preserve">الفيضي الموصلي، عبد الله بن مصطفى (- 1309ه- )</w:t>
      </w:r>
    </w:p>
    <w:p>
      <w:pPr>
        <w:pStyle w:val="BookText"/>
      </w:pPr>
      <w:r>
        <w:rPr>
          <w:rFonts w:ascii="Amiri" w:hAnsi="Amiri" w:eastAsia="Amiri" w:cs="Amiri"/>
          <w:lang w:bidi="ar-SA"/>
          <w:color w:val="111111"/>
          <w:sz w:val="28"/>
          <w:szCs w:val="28"/>
          <w:rtl/>
        </w:rPr>
        <w:t xml:space="preserve">أوّله : الحمد الله العالم بما كان وما يكون مفيض النعم على الخلق . ...</w:t>
      </w:r>
    </w:p>
    <w:p>
      <w:pPr>
        <w:pStyle w:val="BookText"/>
      </w:pPr>
      <w:r>
        <w:rPr>
          <w:rFonts w:ascii="Times New Roman" w:hAnsi="Times New Roman" w:eastAsia="Times New Roman" w:cs="Times New Roman"/>
          <w:lang w:val="en-US" w:bidi="en-US"/>
          <w:color w:val="111111"/>
          <w:sz w:val="28"/>
          <w:szCs w:val="28"/>
          <w:rtl/>
        </w:rPr>
        <w:t xml:space="preserve">47687.</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داود الجلبي ،تا: القرن 14ه- 16*21سم [الأوقاف العامة - الموصل: 6-230]</w:t>
      </w:r>
    </w:p>
    <w:p>
      <w:pPr>
        <w:pStyle w:val="BookText"/>
      </w:pPr>
      <w:r>
        <w:rPr>
          <w:rFonts w:ascii="Times New Roman" w:hAnsi="Times New Roman" w:eastAsia="Times New Roman" w:cs="Times New Roman"/>
          <w:lang w:val="en-US" w:bidi="en-US"/>
          <w:color w:val="111111"/>
          <w:sz w:val="28"/>
          <w:szCs w:val="28"/>
          <w:rtl/>
        </w:rPr>
        <w:t xml:space="preserve">47688.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 ق ، 15*22سم [الأوقاف العامة - الموصل: 7-220]</w:t>
      </w:r>
    </w:p>
    <w:p>
      <w:pPr>
        <w:pStyle w:val="BookText"/>
      </w:pPr>
      <w:r>
        <w:rPr>
          <w:rFonts w:ascii="Amiri" w:hAnsi="Amiri" w:eastAsia="Amiri" w:cs="Amiri"/>
          <w:lang w:bidi="ar-SA"/>
          <w:color w:val="111111"/>
          <w:sz w:val="28"/>
          <w:szCs w:val="28"/>
          <w:rtl/>
        </w:rPr>
        <w:t xml:space="preserve">47689 الموصل؛ نشأة افندي الفيضي؛ رقم المخطوط 10</w:t>
      </w:r>
    </w:p>
    <w:p>
      <w:pPr>
        <w:pStyle w:val="BookText"/>
      </w:pPr>
      <w:r>
        <w:rPr>
          <w:rFonts w:ascii="IRNazanin" w:hAnsi="IRNazanin" w:eastAsia="IRNazanin" w:cs="IRNazanin"/>
          <w:lang w:bidi="fa-IR"/>
          <w:color w:val="111111"/>
          <w:sz w:val="28"/>
          <w:szCs w:val="28"/>
          <w:rtl/>
        </w:rPr>
        <w:t xml:space="preserve">کا :مجهول، تا :مجهول[ مخطوطات الموصل -299]</w:t>
      </w:r>
    </w:p>
    <w:p>
      <w:pPr>
        <w:pStyle w:val="Heading2"/>
      </w:pPr>
      <w:bookmarkStart w:id="1840" w:name="_Toc1121"/>
      <w:r>
        <w:t>فائدتان حديثيتان / حديث - عربي</w:t>
      </w:r>
      <w:bookmarkEnd w:id="1840"/>
    </w:p>
    <w:p>
      <w:pPr>
        <w:pStyle w:val="BookText"/>
      </w:pPr>
      <w:r>
        <w:rPr>
          <w:rFonts w:ascii="Amiri" w:hAnsi="Amiri" w:eastAsia="Amiri" w:cs="Amiri"/>
          <w:lang w:bidi="ar-SA"/>
          <w:color w:val="111111"/>
          <w:sz w:val="28"/>
          <w:szCs w:val="28"/>
          <w:rtl/>
        </w:rPr>
        <w:t xml:space="preserve">47690 .كربلاء ؛ العتبة العباسية؛ رقم المخطوط : 711/5</w:t>
      </w:r>
    </w:p>
    <w:p>
      <w:pPr>
        <w:pStyle w:val="BookText"/>
      </w:pPr>
      <w:r>
        <w:rPr>
          <w:rFonts w:ascii="Amiri" w:hAnsi="Amiri" w:eastAsia="Amiri" w:cs="Amiri"/>
          <w:lang w:bidi="ar-SA"/>
          <w:color w:val="111111"/>
          <w:sz w:val="28"/>
          <w:szCs w:val="28"/>
          <w:rtl/>
        </w:rPr>
        <w:t xml:space="preserve">أوّلها: قال أبو حازم - رحمة الله عليه : بينما أنا أمشي على ساحل البحر إذ لقيت رجلاً عليه هيئة الصالحين، فسلم علي فرددت عليه السلام فقال لي: هل لك آخرها وهب لي فيه أمناً وإيماناً وعافية ويسراً وصبراً وشكراً، وارجعني فيه سالماً إلى سالمين يا أرحم</w:t>
      </w:r>
    </w:p>
    <w:p>
      <w:pPr>
        <w:pStyle w:val="BookText"/>
      </w:pPr>
      <w:r>
        <w:rPr>
          <w:rFonts w:ascii="IRNazanin" w:hAnsi="IRNazanin" w:eastAsia="IRNazanin" w:cs="IRNazanin"/>
          <w:lang w:bidi="fa-IR"/>
          <w:color w:val="111111"/>
          <w:sz w:val="28"/>
          <w:szCs w:val="28"/>
          <w:rtl/>
        </w:rPr>
        <w:t xml:space="preserve">الراحمين كتب في هذه الأوراق حديثان: الأوّل: خبر أبي حازم والإمام علي بن الحسين عليهم السلام، الثاني: دعاء الإمام الصادق عليه السلام لما استدعاه المنصور؛ نسخ ،کا: مجهول ،</w:t>
      </w:r>
    </w:p>
    <w:p>
      <w:pPr>
        <w:pStyle w:val="BookText"/>
      </w:pPr>
      <w:r>
        <w:rPr>
          <w:rFonts w:ascii="IRNazanin" w:hAnsi="IRNazanin" w:eastAsia="IRNazanin" w:cs="IRNazanin"/>
          <w:lang w:bidi="fa-IR"/>
          <w:color w:val="111111"/>
          <w:sz w:val="28"/>
          <w:szCs w:val="28"/>
          <w:rtl/>
        </w:rPr>
        <w:t xml:space="preserve">تا: القرن 10ه-64 ص (177 -172)، 15 س، 21*13سم [ف: 2-298]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68" w:name="pg8273_78344"/>
    <w:bookmarkEnd w:id="468"/>
    <w:p>
      <w:pPr>
        <w:pStyle w:val="Heading2"/>
      </w:pPr>
      <w:bookmarkStart w:id="1841" w:name="_Toc1122"/>
      <w:r>
        <w:t>فائدة البواحير / - عربي</w:t>
      </w:r>
      <w:bookmarkEnd w:id="1841"/>
    </w:p>
    <w:p>
      <w:pPr>
        <w:pStyle w:val="BookText"/>
      </w:pPr>
      <w:r>
        <w:rPr>
          <w:rFonts w:ascii="Amiri" w:hAnsi="Amiri" w:eastAsia="Amiri" w:cs="Amiri"/>
          <w:lang w:bidi="ar-SA"/>
          <w:color w:val="111111"/>
          <w:sz w:val="28"/>
          <w:szCs w:val="28"/>
          <w:rtl/>
        </w:rPr>
        <w:t xml:space="preserve">47691 .بغداد؛ المطران سليمان الصائغ واخيه موسى؛ رقم المخطوط : م/41/2</w:t>
      </w:r>
    </w:p>
    <w:p>
      <w:pPr>
        <w:pStyle w:val="BookText"/>
      </w:pPr>
      <w:r>
        <w:rPr>
          <w:rFonts w:ascii="Amiri" w:hAnsi="Amiri" w:eastAsia="Amiri" w:cs="Amiri"/>
          <w:lang w:bidi="ar-SA"/>
          <w:color w:val="111111"/>
          <w:sz w:val="28"/>
          <w:szCs w:val="28"/>
          <w:rtl/>
        </w:rPr>
        <w:t xml:space="preserve">أوّلها: من تسمة عشر من تموز</w:t>
      </w:r>
    </w:p>
    <w:p>
      <w:pPr>
        <w:pStyle w:val="BookText"/>
      </w:pPr>
      <w:r>
        <w:rPr>
          <w:rFonts w:ascii="IRNazanin" w:hAnsi="IRNazanin" w:eastAsia="IRNazanin" w:cs="IRNazanin"/>
          <w:lang w:bidi="fa-IR"/>
          <w:color w:val="111111"/>
          <w:sz w:val="28"/>
          <w:szCs w:val="28"/>
          <w:rtl/>
        </w:rPr>
        <w:t xml:space="preserve">کا :مجهول، تا: مجهول؛ 2، ص 23 س [المورد : 45-149]</w:t>
      </w:r>
    </w:p>
    <w:p>
      <w:pPr>
        <w:pStyle w:val="Heading2"/>
      </w:pPr>
      <w:bookmarkStart w:id="1842" w:name="_Toc1123"/>
      <w:r>
        <w:t>فائدة حسابية / حساب - عربي</w:t>
      </w:r>
      <w:bookmarkEnd w:id="1842"/>
    </w:p>
    <w:p>
      <w:pPr>
        <w:pStyle w:val="BookText"/>
      </w:pPr>
      <w:r>
        <w:rPr>
          <w:rFonts w:ascii="Amiri" w:hAnsi="Amiri" w:eastAsia="Amiri" w:cs="Amiri"/>
          <w:lang w:bidi="ar-SA"/>
          <w:color w:val="111111"/>
          <w:sz w:val="28"/>
          <w:szCs w:val="28"/>
          <w:rtl/>
        </w:rPr>
        <w:t xml:space="preserve">47692 .بغداد؛ مكتبة الأوقاف العامة؛ رقم المخطوط : 4390/8</w:t>
      </w:r>
    </w:p>
    <w:p>
      <w:pPr>
        <w:pStyle w:val="BookText"/>
      </w:pPr>
      <w:r>
        <w:rPr>
          <w:rFonts w:ascii="Amiri" w:hAnsi="Amiri" w:eastAsia="Amiri" w:cs="Amiri"/>
          <w:lang w:bidi="ar-SA"/>
          <w:color w:val="111111"/>
          <w:sz w:val="28"/>
          <w:szCs w:val="28"/>
          <w:rtl/>
        </w:rPr>
        <w:t xml:space="preserve">أوّلها: إذا أردت أن تعلم من يموت من الزوجين</w:t>
      </w:r>
    </w:p>
    <w:p>
      <w:pPr>
        <w:pStyle w:val="BookText"/>
      </w:pPr>
      <w:r>
        <w:rPr>
          <w:rFonts w:ascii="IRNazanin" w:hAnsi="IRNazanin" w:eastAsia="IRNazanin" w:cs="IRNazanin"/>
          <w:lang w:bidi="fa-IR"/>
          <w:color w:val="111111"/>
          <w:sz w:val="28"/>
          <w:szCs w:val="28"/>
          <w:rtl/>
        </w:rPr>
        <w:t xml:space="preserve">کا :مجهول ،تا :مجهول ؛ ق 19*10سم [ف: 4-112]</w:t>
      </w:r>
    </w:p>
    <w:p>
      <w:pPr>
        <w:pStyle w:val="Heading2"/>
      </w:pPr>
      <w:bookmarkStart w:id="1843" w:name="_Toc1124"/>
      <w:r>
        <w:t>فائدة حسابية في معرفة شهور العرب / حساب - عربي</w:t>
      </w:r>
      <w:bookmarkEnd w:id="1843"/>
    </w:p>
    <w:p>
      <w:pPr>
        <w:pStyle w:val="BookText"/>
      </w:pPr>
      <w:r>
        <w:rPr>
          <w:rFonts w:ascii="Amiri" w:hAnsi="Amiri" w:eastAsia="Amiri" w:cs="Amiri"/>
          <w:lang w:bidi="ar-SA"/>
          <w:color w:val="111111"/>
          <w:sz w:val="28"/>
          <w:szCs w:val="28"/>
          <w:rtl/>
        </w:rPr>
        <w:t xml:space="preserve">47693 . 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مجهول،تا: مجهول [معجم المخطوطات النجفية: 614]</w:t>
      </w:r>
    </w:p>
    <w:p>
      <w:pPr>
        <w:pStyle w:val="BookText"/>
      </w:pPr>
      <w:r>
        <w:rPr>
          <w:rFonts w:ascii="Amiri" w:hAnsi="Amiri" w:eastAsia="Amiri" w:cs="Amiri"/>
          <w:lang w:bidi="ar-SA"/>
          <w:color w:val="111111"/>
          <w:sz w:val="28"/>
          <w:szCs w:val="28"/>
          <w:rtl/>
        </w:rPr>
        <w:t xml:space="preserve">فائدة حسنة / فلسفة - عربي</w:t>
      </w:r>
    </w:p>
    <w:p>
      <w:pPr>
        <w:pStyle w:val="BookText"/>
      </w:pPr>
      <w:r>
        <w:rPr>
          <w:rFonts w:ascii="Amiri" w:hAnsi="Amiri" w:eastAsia="Amiri" w:cs="Amiri"/>
          <w:lang w:bidi="ar-SA"/>
          <w:color w:val="111111"/>
          <w:sz w:val="28"/>
          <w:szCs w:val="28"/>
          <w:rtl/>
        </w:rPr>
        <w:t xml:space="preserve">الأحسائي، أحمد بن زين الدين (1166 - 1241ه-)</w:t>
      </w:r>
    </w:p>
    <w:p>
      <w:pPr>
        <w:pStyle w:val="BookText"/>
      </w:pPr>
      <w:r>
        <w:rPr>
          <w:rFonts w:ascii="Amiri" w:hAnsi="Amiri" w:eastAsia="Amiri" w:cs="Amiri"/>
          <w:lang w:bidi="ar-SA"/>
          <w:color w:val="111111"/>
          <w:sz w:val="28"/>
          <w:szCs w:val="28"/>
          <w:rtl/>
        </w:rPr>
        <w:t xml:space="preserve">47694 . النجف الأشرف؛ مكتبة الإمام أمير المؤمنين العامة؛ رقم المخطوط : 415</w:t>
      </w:r>
    </w:p>
    <w:p>
      <w:pPr>
        <w:pStyle w:val="BookText"/>
      </w:pPr>
      <w:r>
        <w:rPr>
          <w:rFonts w:ascii="Amiri" w:hAnsi="Amiri" w:eastAsia="Amiri" w:cs="Amiri"/>
          <w:lang w:bidi="ar-SA"/>
          <w:color w:val="111111"/>
          <w:sz w:val="28"/>
          <w:szCs w:val="28"/>
          <w:rtl/>
        </w:rPr>
        <w:t xml:space="preserve">حسن علي حسن البحراني، تا: 1243ه-[ معجم المخطوطات النجفية: 614]</w:t>
      </w:r>
    </w:p>
    <w:p>
      <w:pPr>
        <w:pStyle w:val="Heading2"/>
      </w:pPr>
      <w:bookmarkStart w:id="1844" w:name="_Toc1125"/>
      <w:r>
        <w:t>فائدة حول تفسير البيضاوي / تفسير - عربي</w:t>
      </w:r>
      <w:bookmarkEnd w:id="1844"/>
    </w:p>
    <w:p>
      <w:pPr>
        <w:pStyle w:val="BookText"/>
      </w:pPr>
      <w:r>
        <w:rPr>
          <w:rFonts w:ascii="Amiri" w:hAnsi="Amiri" w:eastAsia="Amiri" w:cs="Amiri"/>
          <w:lang w:bidi="ar-SA"/>
          <w:color w:val="111111"/>
          <w:sz w:val="28"/>
          <w:szCs w:val="28"/>
          <w:rtl/>
        </w:rPr>
        <w:t xml:space="preserve">المرتبط: أنوار التنزيل وأسرار التأويل – تفسير البيضاوي؛ البيضاوي، عبدالله بن عمر (-685ه-)</w:t>
      </w:r>
    </w:p>
    <w:p>
      <w:pPr>
        <w:pStyle w:val="BookText"/>
      </w:pPr>
      <w:r>
        <w:rPr>
          <w:rFonts w:ascii="Amiri" w:hAnsi="Amiri" w:eastAsia="Amiri" w:cs="Amiri"/>
          <w:lang w:bidi="ar-SA"/>
          <w:color w:val="111111"/>
          <w:sz w:val="28"/>
          <w:szCs w:val="28"/>
          <w:rtl/>
        </w:rPr>
        <w:t xml:space="preserve">47695 . النجف الأشرف؛ مكتبة آية الله الحكيم العامة؛ رقم المخطوط : 541</w:t>
      </w:r>
    </w:p>
    <w:p>
      <w:pPr>
        <w:pStyle w:val="BookText"/>
      </w:pPr>
      <w:r>
        <w:rPr>
          <w:rFonts w:ascii="IRNazanin" w:hAnsi="IRNazanin" w:eastAsia="IRNazanin" w:cs="IRNazanin"/>
          <w:lang w:bidi="fa-IR"/>
          <w:color w:val="111111"/>
          <w:sz w:val="28"/>
          <w:szCs w:val="28"/>
          <w:rtl/>
        </w:rPr>
        <w:t xml:space="preserve">کا :مجهول ،تا: 1131ق؛ 4 ص 20 س 12* 17/5سم [معجم المخطوطات النجفية: 614]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69" w:name="pg8273_78345"/>
    <w:bookmarkEnd w:id="469"/>
    <w:p>
      <w:pPr>
        <w:pStyle w:val="Heading2"/>
      </w:pPr>
      <w:bookmarkStart w:id="1845" w:name="_Toc1126"/>
      <w:r>
        <w:t>الفائدة الدينية / كلام وعقائد - تركي</w:t>
      </w:r>
      <w:bookmarkEnd w:id="1845"/>
    </w:p>
    <w:p>
      <w:pPr>
        <w:pStyle w:val="BookText"/>
      </w:pPr>
      <w:r>
        <w:rPr>
          <w:rFonts w:ascii="Amiri" w:hAnsi="Amiri" w:eastAsia="Amiri" w:cs="Amiri"/>
          <w:lang w:bidi="ar-SA"/>
          <w:color w:val="111111"/>
          <w:sz w:val="28"/>
          <w:szCs w:val="28"/>
          <w:rtl/>
        </w:rPr>
        <w:t xml:space="preserve">تاريخ التأليف: 1023ه-</w:t>
      </w:r>
    </w:p>
    <w:p>
      <w:pPr>
        <w:pStyle w:val="BookText"/>
      </w:pPr>
      <w:r>
        <w:rPr>
          <w:rFonts w:ascii="Amiri" w:hAnsi="Amiri" w:eastAsia="Amiri" w:cs="Amiri"/>
          <w:lang w:bidi="ar-SA"/>
          <w:color w:val="111111"/>
          <w:sz w:val="28"/>
          <w:szCs w:val="28"/>
          <w:rtl/>
        </w:rPr>
        <w:t xml:space="preserve">47696 .الموصل؛ المكتبة المركزية رقم المخطوط : 191/2</w:t>
      </w:r>
    </w:p>
    <w:p>
      <w:pPr>
        <w:pStyle w:val="BookText"/>
      </w:pPr>
      <w:r>
        <w:rPr>
          <w:rFonts w:ascii="IRNazanin" w:hAnsi="IRNazanin" w:eastAsia="IRNazanin" w:cs="IRNazanin"/>
          <w:lang w:bidi="fa-IR"/>
          <w:color w:val="111111"/>
          <w:sz w:val="28"/>
          <w:szCs w:val="28"/>
          <w:rtl/>
        </w:rPr>
        <w:t xml:space="preserve">الحكمة في معرفة الحق لذاته والخير للعمل به أرجوزة وشرحها ألفت، وهي في علم الکلام؛ کا :مجهول، تا: مجهول [مجلة المجمع العلمي العراقي: مجلد 15-325]</w:t>
      </w:r>
    </w:p>
    <w:p>
      <w:pPr>
        <w:pStyle w:val="Heading2"/>
      </w:pPr>
      <w:bookmarkStart w:id="1846" w:name="_Toc1127"/>
      <w:r>
        <w:t>فائدة رجالية / رجال - عربي</w:t>
      </w:r>
      <w:bookmarkEnd w:id="1846"/>
    </w:p>
    <w:p>
      <w:pPr>
        <w:pStyle w:val="BookText"/>
      </w:pPr>
      <w:r>
        <w:rPr>
          <w:rFonts w:ascii="Amiri" w:hAnsi="Amiri" w:eastAsia="Amiri" w:cs="Amiri"/>
          <w:lang w:bidi="ar-SA"/>
          <w:color w:val="111111"/>
          <w:sz w:val="28"/>
          <w:szCs w:val="28"/>
          <w:rtl/>
        </w:rPr>
        <w:t xml:space="preserve">الطباطبائي البروجردي، محمد حسين (1291 - 1380ه- )</w:t>
      </w:r>
    </w:p>
    <w:p>
      <w:pPr>
        <w:pStyle w:val="BookText"/>
      </w:pPr>
      <w:r>
        <w:rPr>
          <w:rFonts w:ascii="Times New Roman" w:hAnsi="Times New Roman" w:eastAsia="Times New Roman" w:cs="Times New Roman"/>
          <w:lang w:val="en-US" w:bidi="en-US"/>
          <w:color w:val="111111"/>
          <w:sz w:val="28"/>
          <w:szCs w:val="28"/>
          <w:rtl/>
        </w:rPr>
        <w:t xml:space="preserve">47697.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7712</w:t>
      </w:r>
    </w:p>
    <w:p>
      <w:pPr>
        <w:pStyle w:val="BookText"/>
      </w:pPr>
      <w:r>
        <w:rPr>
          <w:rFonts w:ascii="Amiri" w:hAnsi="Amiri" w:eastAsia="Amiri" w:cs="Amiri"/>
          <w:lang w:bidi="ar-SA"/>
          <w:color w:val="111111"/>
          <w:sz w:val="28"/>
          <w:szCs w:val="28"/>
          <w:rtl/>
        </w:rPr>
        <w:t xml:space="preserve">أحمد بن علي اكبر الخادمي ،تا: مجهول؛ 2ص [ف: 1-302]</w:t>
      </w:r>
    </w:p>
    <w:p>
      <w:pPr>
        <w:pStyle w:val="Heading2"/>
      </w:pPr>
      <w:bookmarkStart w:id="1847" w:name="_Toc1128"/>
      <w:r>
        <w:t>الفائدة الغزيزة / - عربي</w:t>
      </w:r>
      <w:bookmarkEnd w:id="1847"/>
    </w:p>
    <w:p>
      <w:pPr>
        <w:pStyle w:val="BookText"/>
      </w:pPr>
      <w:r>
        <w:rPr>
          <w:rFonts w:ascii="Times New Roman" w:hAnsi="Times New Roman" w:eastAsia="Times New Roman" w:cs="Times New Roman"/>
          <w:lang w:val="en-US" w:bidi="en-US"/>
          <w:color w:val="111111"/>
          <w:sz w:val="28"/>
          <w:szCs w:val="28"/>
          <w:rtl/>
        </w:rPr>
        <w:t xml:space="preserve">47698.</w:t>
      </w:r>
    </w:p>
    <w:p>
      <w:pPr>
        <w:pStyle w:val="BookText"/>
      </w:pPr>
      <w:r>
        <w:rPr>
          <w:rFonts w:ascii="Amiri" w:hAnsi="Amiri" w:eastAsia="Amiri" w:cs="Amiri"/>
          <w:lang w:bidi="ar-SA"/>
          <w:color w:val="111111"/>
          <w:sz w:val="28"/>
          <w:szCs w:val="28"/>
          <w:rtl/>
        </w:rPr>
        <w:t xml:space="preserve">العمارة خزانة ضياء شكارة رقم المخطوط : 46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2-203]</w:t>
      </w:r>
    </w:p>
    <w:p>
      <w:pPr>
        <w:pStyle w:val="Heading2"/>
      </w:pPr>
      <w:bookmarkStart w:id="1848" w:name="_Toc1129"/>
      <w:r>
        <w:t>فائدة فقهية فى امتثال أوامر الوالدين / فقه - عربي</w:t>
      </w:r>
      <w:bookmarkEnd w:id="1848"/>
    </w:p>
    <w:p>
      <w:pPr>
        <w:pStyle w:val="BookText"/>
      </w:pPr>
      <w:r>
        <w:rPr>
          <w:rFonts w:ascii="Amiri" w:hAnsi="Amiri" w:eastAsia="Amiri" w:cs="Amiri"/>
          <w:lang w:bidi="ar-SA"/>
          <w:color w:val="111111"/>
          <w:sz w:val="28"/>
          <w:szCs w:val="28"/>
          <w:rtl/>
        </w:rPr>
        <w:t xml:space="preserve">47699 .كربلاء؛ العتبة العباسية؛ رقم المخطوط : 665/4</w:t>
      </w:r>
    </w:p>
    <w:p>
      <w:pPr>
        <w:pStyle w:val="BookText"/>
      </w:pPr>
      <w:r>
        <w:rPr>
          <w:rFonts w:ascii="Amiri" w:hAnsi="Amiri" w:eastAsia="Amiri" w:cs="Amiri"/>
          <w:lang w:bidi="ar-SA"/>
          <w:color w:val="111111"/>
          <w:sz w:val="28"/>
          <w:szCs w:val="28"/>
          <w:rtl/>
        </w:rPr>
        <w:t xml:space="preserve">أوّلها :إعلم أن امتثال أوامر الوالدين وإطاعتهما واجب عقلاً ونقلاً، كتاباً وسنة وإجماعاً ؛آخرها: بما سنح بفكري العليل، وذهني الكليل، على سبيل الإجمال، عند المطلعين على</w:t>
      </w:r>
    </w:p>
    <w:p>
      <w:pPr>
        <w:pStyle w:val="BookText"/>
      </w:pPr>
      <w:r>
        <w:rPr>
          <w:rFonts w:ascii="IRNazanin" w:hAnsi="IRNazanin" w:eastAsia="IRNazanin" w:cs="IRNazanin"/>
          <w:lang w:bidi="fa-IR"/>
          <w:color w:val="111111"/>
          <w:sz w:val="28"/>
          <w:szCs w:val="28"/>
          <w:rtl/>
        </w:rPr>
        <w:t xml:space="preserve">الأحوال</w:t>
      </w:r>
    </w:p>
    <w:p>
      <w:pPr>
        <w:pStyle w:val="BookText"/>
      </w:pPr>
      <w:r>
        <w:rPr>
          <w:rFonts w:ascii="IRNazanin" w:hAnsi="IRNazanin" w:eastAsia="IRNazanin" w:cs="IRNazanin"/>
          <w:lang w:bidi="fa-IR"/>
          <w:color w:val="111111"/>
          <w:sz w:val="28"/>
          <w:szCs w:val="28"/>
          <w:rtl/>
        </w:rPr>
        <w:t xml:space="preserve">کا: مجهول ،تا :القرن 13 ه- ق (70 ب) ، 21*15سم [ف: 2-243]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70" w:name="pg8273_78346"/>
    <w:bookmarkEnd w:id="470"/>
    <w:p>
      <w:pPr>
        <w:pStyle w:val="Heading2"/>
      </w:pPr>
      <w:bookmarkStart w:id="1849" w:name="_Toc1130"/>
      <w:r>
        <w:t>فائدة فقهية في لباس المصلي / فقه - عربي</w:t>
      </w:r>
      <w:bookmarkEnd w:id="1849"/>
    </w:p>
    <w:p>
      <w:pPr>
        <w:pStyle w:val="BookText"/>
      </w:pPr>
      <w:r>
        <w:rPr>
          <w:rFonts w:ascii="Amiri" w:hAnsi="Amiri" w:eastAsia="Amiri" w:cs="Amiri"/>
          <w:lang w:bidi="ar-SA"/>
          <w:color w:val="111111"/>
          <w:sz w:val="28"/>
          <w:szCs w:val="28"/>
          <w:rtl/>
        </w:rPr>
        <w:t xml:space="preserve">47700 .كربلاء ،العتبة العباسية رقم المخطوط : 498/2</w:t>
      </w:r>
    </w:p>
    <w:p>
      <w:pPr>
        <w:pStyle w:val="BookText"/>
      </w:pPr>
      <w:r>
        <w:rPr>
          <w:rFonts w:ascii="Amiri" w:hAnsi="Amiri" w:eastAsia="Amiri" w:cs="Amiri"/>
          <w:lang w:bidi="ar-SA"/>
          <w:color w:val="111111"/>
          <w:sz w:val="28"/>
          <w:szCs w:val="28"/>
          <w:rtl/>
        </w:rPr>
        <w:t xml:space="preserve">أوّلها: اعلم أنه قد يظهر من المحقق في (شرائعه) وجماعة أخرى من الأعلام عدم جواز الصلاة في ما شك أنه مما يصلّي فيه؛ لاحتمال كونه حريراً أو مما؛ آخرها عن الشك بالواقعيات - كما لا يخفي - خصوصاً في مثل هذا الحديث، بملاحظة سياق أخواتها، وتتمة الكلام موكول إلى محله والله العالم</w:t>
      </w:r>
    </w:p>
    <w:p>
      <w:pPr>
        <w:pStyle w:val="BookText"/>
      </w:pPr>
      <w:r>
        <w:rPr>
          <w:rFonts w:ascii="Amiri" w:hAnsi="Amiri" w:eastAsia="Amiri" w:cs="Amiri"/>
          <w:lang w:bidi="ar-SA"/>
          <w:color w:val="111111"/>
          <w:sz w:val="28"/>
          <w:szCs w:val="28"/>
          <w:rtl/>
        </w:rPr>
        <w:t xml:space="preserve">نستعليق، عبد الله بن علي أصغر العادي ،تا: ربيع الثاني 1350ه-، 11ق (34-24)، 20 س، 21316سم [ف: 2-97]</w:t>
      </w:r>
    </w:p>
    <w:p>
      <w:pPr>
        <w:pStyle w:val="Heading2"/>
      </w:pPr>
      <w:bookmarkStart w:id="1850" w:name="_Toc1131"/>
      <w:r>
        <w:t>فائدة فلسفية / كلام وعقائد، فلسفة - عربي</w:t>
      </w:r>
      <w:bookmarkEnd w:id="1850"/>
    </w:p>
    <w:p>
      <w:pPr>
        <w:pStyle w:val="BookText"/>
      </w:pPr>
      <w:r>
        <w:rPr>
          <w:rFonts w:ascii="Amiri" w:hAnsi="Amiri" w:eastAsia="Amiri" w:cs="Amiri"/>
          <w:lang w:bidi="ar-SA"/>
          <w:color w:val="111111"/>
          <w:sz w:val="28"/>
          <w:szCs w:val="28"/>
          <w:rtl/>
        </w:rPr>
        <w:t xml:space="preserve">الجرجاني، علي بن محمّد (740 - 816ه-)</w:t>
      </w:r>
    </w:p>
    <w:p>
      <w:pPr>
        <w:pStyle w:val="BookText"/>
      </w:pPr>
      <w:r>
        <w:rPr>
          <w:rFonts w:ascii="Amiri" w:hAnsi="Amiri" w:eastAsia="Amiri" w:cs="Amiri"/>
          <w:lang w:bidi="ar-SA"/>
          <w:color w:val="111111"/>
          <w:sz w:val="28"/>
          <w:szCs w:val="28"/>
          <w:rtl/>
        </w:rPr>
        <w:t xml:space="preserve">47701 .كربلاء؛ العتبة العباسية رقم المخطوط : 179/3</w:t>
      </w:r>
    </w:p>
    <w:p>
      <w:pPr>
        <w:pStyle w:val="BookText"/>
      </w:pPr>
      <w:r>
        <w:rPr>
          <w:rFonts w:ascii="Amiri" w:hAnsi="Amiri" w:eastAsia="Amiri" w:cs="Amiri"/>
          <w:lang w:bidi="ar-SA"/>
          <w:color w:val="111111"/>
          <w:sz w:val="28"/>
          <w:szCs w:val="28"/>
          <w:rtl/>
        </w:rPr>
        <w:t xml:space="preserve">أوّلها :فان قيل إن قدرت في كلمة التوحيد موجود لم يلزم منه إلا نفي وجود ما سوى الله تعالى من الآلهة لا نفي وجوده؛ آخرها:أنه لا يتم وإنما بعد كلمة الشهادة تامة في أداء معنى التوحيد بأنها قد صارت علما عليه شرعاً</w:t>
      </w:r>
    </w:p>
    <w:p>
      <w:pPr>
        <w:pStyle w:val="BookText"/>
      </w:pPr>
      <w:r>
        <w:rPr>
          <w:rFonts w:ascii="IRNazanin" w:hAnsi="IRNazanin" w:eastAsia="IRNazanin" w:cs="IRNazanin"/>
          <w:lang w:bidi="fa-IR"/>
          <w:color w:val="111111"/>
          <w:sz w:val="28"/>
          <w:szCs w:val="28"/>
          <w:rtl/>
        </w:rPr>
        <w:t xml:space="preserve">نستعلیق، کا :مجهول، تا: القرن 12ه- 1 ص (87 )، 17 س، 18*12سم [ف: 1-215]</w:t>
      </w:r>
    </w:p>
    <w:p>
      <w:pPr>
        <w:pStyle w:val="Heading2"/>
      </w:pPr>
      <w:bookmarkStart w:id="1851" w:name="_Toc1132"/>
      <w:r>
        <w:t>فائدة فلسفية / فلسفة - فارسي وعربي</w:t>
      </w:r>
      <w:bookmarkEnd w:id="1851"/>
    </w:p>
    <w:p>
      <w:pPr>
        <w:pStyle w:val="BookText"/>
      </w:pPr>
      <w:r>
        <w:rPr>
          <w:rFonts w:ascii="Amiri" w:hAnsi="Amiri" w:eastAsia="Amiri" w:cs="Amiri"/>
          <w:lang w:bidi="ar-SA"/>
          <w:color w:val="111111"/>
          <w:sz w:val="28"/>
          <w:szCs w:val="28"/>
          <w:rtl/>
        </w:rPr>
        <w:t xml:space="preserve">الحزين محمّد علي بن أبي طالب (1103- 1180ه-)</w:t>
      </w:r>
    </w:p>
    <w:p>
      <w:pPr>
        <w:pStyle w:val="BookText"/>
      </w:pPr>
      <w:r>
        <w:rPr>
          <w:rFonts w:ascii="Amiri" w:hAnsi="Amiri" w:eastAsia="Amiri" w:cs="Amiri"/>
          <w:lang w:bidi="ar-SA"/>
          <w:color w:val="111111"/>
          <w:sz w:val="28"/>
          <w:szCs w:val="28"/>
          <w:rtl/>
        </w:rPr>
        <w:t xml:space="preserve">47702 .كربلاء؛ العتبة العباسية رقم المخطوط : 450/6</w:t>
      </w:r>
    </w:p>
    <w:p>
      <w:pPr>
        <w:pStyle w:val="BookText"/>
      </w:pPr>
      <w:r>
        <w:rPr>
          <w:rFonts w:ascii="IRNazanin" w:hAnsi="IRNazanin" w:eastAsia="IRNazanin" w:cs="IRNazanin"/>
          <w:lang w:bidi="fa-IR"/>
          <w:color w:val="111111"/>
          <w:sz w:val="28"/>
          <w:szCs w:val="28"/>
          <w:rtl/>
        </w:rPr>
        <w:t xml:space="preserve">أوّلها: بسم الله الحمد لله ولاحول ولاقوة إلا بالله فائدة بر اهل بصیرت روشن وهویداست و که جمیع اختلافات اشيا بحسب مراتب واحكام راجع است؛ آخرها: قال النبي صل الله عليه وآله إعلموا فكل ميسر لما خلق ،له سبحان الله والحمد لله ولا إله إلا والله أكبر ، تمت الفائدة والمهمة بعون الله سبحانه.</w:t>
      </w:r>
    </w:p>
    <w:p>
      <w:pPr>
        <w:pStyle w:val="BookText"/>
      </w:pPr>
      <w:r>
        <w:rPr>
          <w:rFonts w:ascii="IRNazanin" w:hAnsi="IRNazanin" w:eastAsia="IRNazanin" w:cs="IRNazanin"/>
          <w:lang w:bidi="fa-IR"/>
          <w:color w:val="111111"/>
          <w:sz w:val="28"/>
          <w:szCs w:val="28"/>
          <w:rtl/>
        </w:rPr>
        <w:t xml:space="preserve">نستعلیق، کا :مجهول ،تا :مجهول؛ 4 ق (162-159)، 19 س، 26*15سم [ف: 2-50]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71" w:name="pg8273_78347"/>
    <w:bookmarkEnd w:id="471"/>
    <w:p>
      <w:pPr>
        <w:pStyle w:val="Heading2"/>
      </w:pPr>
      <w:bookmarkStart w:id="1852" w:name="_Toc1133"/>
      <w:r>
        <w:t>فائدة في أحوال العلماء / تراجم - عربي</w:t>
      </w:r>
      <w:bookmarkEnd w:id="1852"/>
    </w:p>
    <w:p>
      <w:pPr>
        <w:pStyle w:val="BookText"/>
      </w:pPr>
      <w:r>
        <w:rPr>
          <w:rFonts w:ascii="Amiri" w:hAnsi="Amiri" w:eastAsia="Amiri" w:cs="Amiri"/>
          <w:lang w:bidi="ar-SA"/>
          <w:color w:val="111111"/>
          <w:sz w:val="28"/>
          <w:szCs w:val="28"/>
          <w:rtl/>
        </w:rPr>
        <w:t xml:space="preserve">الجباعي الحارثي ،محمّد بن علي ( - 886ه- )</w:t>
      </w:r>
    </w:p>
    <w:p>
      <w:pPr>
        <w:pStyle w:val="BookText"/>
      </w:pPr>
      <w:r>
        <w:rPr>
          <w:rFonts w:ascii="Amiri" w:hAnsi="Amiri" w:eastAsia="Amiri" w:cs="Amiri"/>
          <w:lang w:bidi="ar-SA"/>
          <w:color w:val="111111"/>
          <w:sz w:val="28"/>
          <w:szCs w:val="28"/>
          <w:rtl/>
        </w:rPr>
        <w:t xml:space="preserve">47703 . النجف الأشرف؛ مكتبة السيد محمّد صادق بحرالعلوم؛ رقم المخطوط : 79/18</w:t>
      </w:r>
    </w:p>
    <w:p>
      <w:pPr>
        <w:pStyle w:val="BookText"/>
      </w:pPr>
      <w:r>
        <w:rPr>
          <w:rFonts w:ascii="Amiri" w:hAnsi="Amiri" w:eastAsia="Amiri" w:cs="Amiri"/>
          <w:lang w:bidi="ar-SA"/>
          <w:color w:val="111111"/>
          <w:sz w:val="28"/>
          <w:szCs w:val="28"/>
          <w:rtl/>
        </w:rPr>
        <w:t xml:space="preserve">أوّلها: قال العلّامة المحدث المجلسي في الصفحة 42 من الجزء الاول من كتاب الإجازات الملحق بآخر كتاب بحار الأنوار ما هذا نصه: اعلم أنّه قد وصل إلينا مجموعة بخطّ الشيخ الجليل شمس الدين محمد بن علي بن الحسن الجباعي»؛ آخرها: انتهت هذه الفوائد الثلاث وقد نقلتها من كتاب الإجازات للمجلسي.</w:t>
      </w:r>
    </w:p>
    <w:p>
      <w:pPr>
        <w:pStyle w:val="BookText"/>
      </w:pPr>
      <w:r>
        <w:rPr>
          <w:rFonts w:ascii="Amiri" w:hAnsi="Amiri" w:eastAsia="Amiri" w:cs="Amiri"/>
          <w:lang w:bidi="ar-SA"/>
          <w:color w:val="111111"/>
          <w:sz w:val="28"/>
          <w:szCs w:val="28"/>
          <w:rtl/>
        </w:rPr>
        <w:t xml:space="preserve">منقولة من مجموعة الجباعي؛ السيد محمّد صادق بحر العلوم ،تا :محرم 1390ه- 7ق</w:t>
      </w:r>
    </w:p>
    <w:p>
      <w:pPr>
        <w:pStyle w:val="BookText"/>
      </w:pPr>
      <w:r>
        <w:rPr>
          <w:rFonts w:ascii="IRNazanin" w:hAnsi="IRNazanin" w:eastAsia="IRNazanin" w:cs="IRNazanin"/>
          <w:lang w:bidi="fa-IR"/>
          <w:color w:val="111111"/>
          <w:sz w:val="28"/>
          <w:szCs w:val="28"/>
          <w:rtl/>
        </w:rPr>
        <w:t xml:space="preserve">18 س 23*17سم [ف: 133]</w:t>
      </w:r>
    </w:p>
    <w:p>
      <w:pPr>
        <w:pStyle w:val="Heading2"/>
      </w:pPr>
      <w:bookmarkStart w:id="1853" w:name="_Toc1134"/>
      <w:r>
        <w:t>الفائدة في أربعين الفخر الرازي / كلام وعقائد - عربي</w:t>
      </w:r>
      <w:bookmarkEnd w:id="1853"/>
    </w:p>
    <w:p>
      <w:pPr>
        <w:pStyle w:val="BookText"/>
      </w:pPr>
      <w:r>
        <w:rPr>
          <w:rFonts w:ascii="Amiri" w:hAnsi="Amiri" w:eastAsia="Amiri" w:cs="Amiri"/>
          <w:lang w:bidi="ar-SA"/>
          <w:color w:val="111111"/>
          <w:sz w:val="28"/>
          <w:szCs w:val="28"/>
          <w:rtl/>
        </w:rPr>
        <w:t xml:space="preserve">الفخر الرازي محمّد بن عمر (544 - 606ه- )</w:t>
      </w:r>
    </w:p>
    <w:p>
      <w:pPr>
        <w:pStyle w:val="BookText"/>
      </w:pPr>
      <w:r>
        <w:rPr>
          <w:rFonts w:ascii="Amiri" w:hAnsi="Amiri" w:eastAsia="Amiri" w:cs="Amiri"/>
          <w:lang w:bidi="ar-SA"/>
          <w:color w:val="111111"/>
          <w:sz w:val="28"/>
          <w:szCs w:val="28"/>
          <w:rtl/>
        </w:rPr>
        <w:t xml:space="preserve">47704 . النجف الأشرف؛ مكتبة آية الله الحكيم العامة؛ رقم المخطوط : 541</w:t>
      </w:r>
    </w:p>
    <w:p>
      <w:pPr>
        <w:pStyle w:val="BookText"/>
      </w:pPr>
      <w:r>
        <w:rPr>
          <w:rFonts w:ascii="IRNazanin" w:hAnsi="IRNazanin" w:eastAsia="IRNazanin" w:cs="IRNazanin"/>
          <w:lang w:bidi="fa-IR"/>
          <w:color w:val="111111"/>
          <w:sz w:val="28"/>
          <w:szCs w:val="28"/>
          <w:rtl/>
        </w:rPr>
        <w:t xml:space="preserve">کا :مجهول ،تا: 1131ه- ، ص 20 س 17/5*12سم [معجم المخطوطات النجفية 614]</w:t>
      </w:r>
    </w:p>
    <w:p>
      <w:pPr>
        <w:pStyle w:val="Heading2"/>
      </w:pPr>
      <w:bookmarkStart w:id="1854" w:name="_Toc1135"/>
      <w:r>
        <w:t>الفائدة في استخراج جهة القبلة / فقه - عربي</w:t>
      </w:r>
      <w:bookmarkEnd w:id="1854"/>
    </w:p>
    <w:p>
      <w:pPr>
        <w:pStyle w:val="BookText"/>
      </w:pPr>
      <w:r>
        <w:rPr>
          <w:rFonts w:ascii="Times New Roman" w:hAnsi="Times New Roman" w:eastAsia="Times New Roman" w:cs="Times New Roman"/>
          <w:lang w:val="en-US" w:bidi="en-US"/>
          <w:color w:val="111111"/>
          <w:sz w:val="28"/>
          <w:szCs w:val="28"/>
          <w:rtl/>
        </w:rPr>
        <w:t xml:space="preserve">47705.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محمّد اشرف القمي، تا: 969ه- [ معجم المخطوطات النجفية: 614]</w:t>
      </w:r>
    </w:p>
    <w:p>
      <w:pPr>
        <w:pStyle w:val="Heading2"/>
      </w:pPr>
      <w:bookmarkStart w:id="1855" w:name="_Toc1136"/>
      <w:r>
        <w:t>الفائدة في أفراد الشبهة / أصول الفقه - عربي</w:t>
      </w:r>
      <w:bookmarkEnd w:id="1855"/>
    </w:p>
    <w:p>
      <w:pPr>
        <w:pStyle w:val="BookText"/>
      </w:pPr>
      <w:r>
        <w:rPr>
          <w:rFonts w:ascii="Amiri" w:hAnsi="Amiri" w:eastAsia="Amiri" w:cs="Amiri"/>
          <w:lang w:bidi="ar-SA"/>
          <w:color w:val="111111"/>
          <w:sz w:val="28"/>
          <w:szCs w:val="28"/>
          <w:rtl/>
        </w:rPr>
        <w:t xml:space="preserve">47706 .النجف الأشرف؛مكتبة آية الله الحكيم العامة؛ رقم المخطوط : 3128</w:t>
      </w:r>
    </w:p>
    <w:p>
      <w:pPr>
        <w:pStyle w:val="BookText"/>
      </w:pPr>
      <w:r>
        <w:rPr>
          <w:rFonts w:ascii="IRNazanin" w:hAnsi="IRNazanin" w:eastAsia="IRNazanin" w:cs="IRNazanin"/>
          <w:lang w:bidi="fa-IR"/>
          <w:color w:val="111111"/>
          <w:sz w:val="28"/>
          <w:szCs w:val="28"/>
          <w:rtl/>
        </w:rPr>
        <w:t xml:space="preserve">کا :مجهول ،تا :مجهول؛ 4 ص 18س، 20/5*15/2 سم [ معجم المخطوطات النجفية 614]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72" w:name="pg8273_78348"/>
    <w:bookmarkEnd w:id="472"/>
    <w:p>
      <w:pPr>
        <w:pStyle w:val="Heading2"/>
      </w:pPr>
      <w:bookmarkStart w:id="1856" w:name="_Toc1137"/>
      <w:r>
        <w:t>الفائدة في الإرادة / كلام وعقائد - عربي</w:t>
      </w:r>
      <w:bookmarkEnd w:id="1856"/>
    </w:p>
    <w:p>
      <w:pPr>
        <w:pStyle w:val="BookText"/>
      </w:pPr>
      <w:r>
        <w:rPr>
          <w:rFonts w:ascii="Amiri" w:hAnsi="Amiri" w:eastAsia="Amiri" w:cs="Amiri"/>
          <w:lang w:bidi="ar-SA"/>
          <w:color w:val="111111"/>
          <w:sz w:val="28"/>
          <w:szCs w:val="28"/>
          <w:rtl/>
        </w:rPr>
        <w:t xml:space="preserve">الأردوبادي، أبو القاسم بن محمّد تقي (1274 - 1333ه-)</w:t>
      </w:r>
    </w:p>
    <w:p>
      <w:pPr>
        <w:pStyle w:val="BookText"/>
      </w:pPr>
      <w:r>
        <w:rPr>
          <w:rFonts w:ascii="Times New Roman" w:hAnsi="Times New Roman" w:eastAsia="Times New Roman" w:cs="Times New Roman"/>
          <w:lang w:val="en-US" w:bidi="en-US"/>
          <w:color w:val="111111"/>
          <w:sz w:val="28"/>
          <w:szCs w:val="28"/>
          <w:rtl/>
        </w:rPr>
        <w:t xml:space="preserve">47707.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کاتب =مؤلف، تا: مجهول [ معجم المخطوطات النجفية: 614]</w:t>
      </w:r>
    </w:p>
    <w:p>
      <w:pPr>
        <w:pStyle w:val="Heading2"/>
      </w:pPr>
      <w:bookmarkStart w:id="1857" w:name="_Toc1138"/>
      <w:r>
        <w:t>الفائدة في الألفاظ / أصول الفقه - عربي</w:t>
      </w:r>
      <w:bookmarkEnd w:id="1857"/>
    </w:p>
    <w:p>
      <w:pPr>
        <w:pStyle w:val="BookText"/>
      </w:pPr>
      <w:r>
        <w:rPr>
          <w:rFonts w:ascii="Times New Roman" w:hAnsi="Times New Roman" w:eastAsia="Times New Roman" w:cs="Times New Roman"/>
          <w:lang w:val="en-US" w:bidi="en-US"/>
          <w:color w:val="111111"/>
          <w:sz w:val="28"/>
          <w:szCs w:val="28"/>
          <w:rtl/>
        </w:rPr>
        <w:t xml:space="preserve">47708.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2408</w:t>
      </w:r>
    </w:p>
    <w:p>
      <w:pPr>
        <w:pStyle w:val="BookText"/>
      </w:pPr>
      <w:r>
        <w:rPr>
          <w:rFonts w:ascii="IRNazanin" w:hAnsi="IRNazanin" w:eastAsia="IRNazanin" w:cs="IRNazanin"/>
          <w:lang w:bidi="fa-IR"/>
          <w:color w:val="111111"/>
          <w:sz w:val="28"/>
          <w:szCs w:val="28"/>
          <w:rtl/>
        </w:rPr>
        <w:t xml:space="preserve">کا :مجهول ،تا: مجهول؛ 2 ص 15 س 16*10سم [معجم المخطوطات النجفية: 614]</w:t>
      </w:r>
    </w:p>
    <w:p>
      <w:pPr>
        <w:pStyle w:val="Heading2"/>
      </w:pPr>
      <w:bookmarkStart w:id="1858" w:name="_Toc1139"/>
      <w:r>
        <w:t>الفائدة في الأمريين الآخريين / كلام وعقائد - عربي</w:t>
      </w:r>
      <w:bookmarkEnd w:id="1858"/>
    </w:p>
    <w:p>
      <w:pPr>
        <w:pStyle w:val="BookText"/>
      </w:pPr>
      <w:r>
        <w:rPr>
          <w:rFonts w:ascii="Amiri" w:hAnsi="Amiri" w:eastAsia="Amiri" w:cs="Amiri"/>
          <w:lang w:bidi="ar-SA"/>
          <w:color w:val="111111"/>
          <w:sz w:val="28"/>
          <w:szCs w:val="28"/>
          <w:rtl/>
        </w:rPr>
        <w:t xml:space="preserve">القطيفي البحراني، إبراهيم بن سليمان ( - 2950ه-)</w:t>
      </w:r>
    </w:p>
    <w:p>
      <w:pPr>
        <w:pStyle w:val="BookText"/>
      </w:pPr>
      <w:r>
        <w:rPr>
          <w:rFonts w:ascii="Times New Roman" w:hAnsi="Times New Roman" w:eastAsia="Times New Roman" w:cs="Times New Roman"/>
          <w:lang w:val="en-US" w:bidi="en-US"/>
          <w:color w:val="111111"/>
          <w:sz w:val="28"/>
          <w:szCs w:val="28"/>
          <w:rtl/>
        </w:rPr>
        <w:t xml:space="preserve">47709.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24</w:t>
      </w:r>
    </w:p>
    <w:p>
      <w:pPr>
        <w:pStyle w:val="BookText"/>
      </w:pPr>
      <w:r>
        <w:rPr>
          <w:rFonts w:ascii="Amiri" w:hAnsi="Amiri" w:eastAsia="Amiri" w:cs="Amiri"/>
          <w:lang w:bidi="ar-SA"/>
          <w:color w:val="111111"/>
          <w:sz w:val="28"/>
          <w:szCs w:val="28"/>
          <w:rtl/>
        </w:rPr>
        <w:t xml:space="preserve">شير محمّد الهمداني، تا: 1361ه- معجم[ المخطوطات النجفية: 614]</w:t>
      </w:r>
    </w:p>
    <w:p>
      <w:pPr>
        <w:pStyle w:val="Heading2"/>
      </w:pPr>
      <w:bookmarkStart w:id="1859" w:name="_Toc1140"/>
      <w:r>
        <w:t>الفائدة فى الأوزان والمقادير / فقه - عربي</w:t>
      </w:r>
      <w:bookmarkEnd w:id="1859"/>
    </w:p>
    <w:p>
      <w:pPr>
        <w:pStyle w:val="BookText"/>
      </w:pPr>
      <w:r>
        <w:rPr>
          <w:rFonts w:ascii="Amiri" w:hAnsi="Amiri" w:eastAsia="Amiri" w:cs="Amiri"/>
          <w:lang w:bidi="ar-SA"/>
          <w:color w:val="111111"/>
          <w:sz w:val="28"/>
          <w:szCs w:val="28"/>
          <w:rtl/>
        </w:rPr>
        <w:t xml:space="preserve">الإصفهاني، عبد الله بن محمّد ( - 446ه-)</w:t>
      </w:r>
    </w:p>
    <w:p>
      <w:pPr>
        <w:pStyle w:val="BookText"/>
      </w:pPr>
      <w:r>
        <w:rPr>
          <w:rFonts w:ascii="Times New Roman" w:hAnsi="Times New Roman" w:eastAsia="Times New Roman" w:cs="Times New Roman"/>
          <w:lang w:val="en-US" w:bidi="en-US"/>
          <w:color w:val="111111"/>
          <w:sz w:val="28"/>
          <w:szCs w:val="28"/>
          <w:rtl/>
        </w:rPr>
        <w:t xml:space="preserve">47710.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614]</w:t>
      </w:r>
    </w:p>
    <w:p>
      <w:pPr>
        <w:pStyle w:val="Heading2"/>
      </w:pPr>
      <w:bookmarkStart w:id="1860" w:name="_Toc1141"/>
      <w:r>
        <w:t>فائدة في بيان مزاج الأشكال وامتزاجها وأشكال / رمل - عربي</w:t>
      </w:r>
      <w:bookmarkEnd w:id="1860"/>
    </w:p>
    <w:p>
      <w:pPr>
        <w:pStyle w:val="BookText"/>
      </w:pPr>
      <w:r>
        <w:rPr>
          <w:rFonts w:ascii="Amiri" w:hAnsi="Amiri" w:eastAsia="Amiri" w:cs="Amiri"/>
          <w:lang w:bidi="ar-SA"/>
          <w:color w:val="111111"/>
          <w:sz w:val="28"/>
          <w:szCs w:val="28"/>
          <w:rtl/>
        </w:rPr>
        <w:t xml:space="preserve">47711 .بغداد؛ يعقوب سركيس المهداة إلى جامعة الحكمة؛ رقم المخطوط : 121/5</w:t>
      </w:r>
    </w:p>
    <w:p>
      <w:pPr>
        <w:pStyle w:val="BookText"/>
      </w:pPr>
      <w:r>
        <w:rPr>
          <w:rFonts w:ascii="IRNazanin" w:hAnsi="IRNazanin" w:eastAsia="IRNazanin" w:cs="IRNazanin"/>
          <w:lang w:bidi="fa-IR"/>
          <w:color w:val="111111"/>
          <w:sz w:val="28"/>
          <w:szCs w:val="28"/>
          <w:rtl/>
        </w:rPr>
        <w:t xml:space="preserve">کا :مجهول، تا: مجهول؛ 38 ص( 102-65) ، 17 س 14*20/5سم [ف: 73]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73" w:name="pg8273_78349"/>
    <w:bookmarkEnd w:id="473"/>
    <w:p>
      <w:pPr>
        <w:pStyle w:val="Heading2"/>
      </w:pPr>
      <w:bookmarkStart w:id="1861" w:name="_Toc1142"/>
      <w:r>
        <w:t>الفائدة في التعديل / تراجم - عربي</w:t>
      </w:r>
      <w:bookmarkEnd w:id="1861"/>
    </w:p>
    <w:p>
      <w:pPr>
        <w:pStyle w:val="BookText"/>
      </w:pPr>
      <w:r>
        <w:rPr>
          <w:rFonts w:ascii="Amiri" w:hAnsi="Amiri" w:eastAsia="Amiri" w:cs="Amiri"/>
          <w:lang w:bidi="ar-SA"/>
          <w:color w:val="111111"/>
          <w:sz w:val="28"/>
          <w:szCs w:val="28"/>
          <w:rtl/>
        </w:rPr>
        <w:t xml:space="preserve">العباسي، فضل بن محمّد</w:t>
      </w:r>
    </w:p>
    <w:p>
      <w:pPr>
        <w:pStyle w:val="BookText"/>
      </w:pPr>
      <w:r>
        <w:rPr>
          <w:rFonts w:ascii="Times New Roman" w:hAnsi="Times New Roman" w:eastAsia="Times New Roman" w:cs="Times New Roman"/>
          <w:lang w:val="en-US" w:bidi="en-US"/>
          <w:color w:val="111111"/>
          <w:sz w:val="28"/>
          <w:szCs w:val="28"/>
          <w:rtl/>
        </w:rPr>
        <w:t xml:space="preserve">47712.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1018ه- [ معجم المخطوطات النجفية: 614]</w:t>
      </w:r>
    </w:p>
    <w:p>
      <w:pPr>
        <w:pStyle w:val="Heading2"/>
      </w:pPr>
      <w:bookmarkStart w:id="1862" w:name="_Toc1143"/>
      <w:r>
        <w:t>الفائدة في حصول التزكية قسيمة الحب بين سوى الفراغ / فقه - عربي</w:t>
      </w:r>
      <w:bookmarkEnd w:id="1862"/>
    </w:p>
    <w:p>
      <w:pPr>
        <w:pStyle w:val="BookText"/>
      </w:pPr>
      <w:r>
        <w:rPr>
          <w:rFonts w:ascii="Amiri" w:hAnsi="Amiri" w:eastAsia="Amiri" w:cs="Amiri"/>
          <w:lang w:bidi="ar-SA"/>
          <w:color w:val="111111"/>
          <w:sz w:val="28"/>
          <w:szCs w:val="28"/>
          <w:rtl/>
        </w:rPr>
        <w:t xml:space="preserve">الأردبيلي، أحمد</w:t>
      </w:r>
    </w:p>
    <w:p>
      <w:pPr>
        <w:pStyle w:val="BookText"/>
      </w:pPr>
      <w:r>
        <w:rPr>
          <w:rFonts w:ascii="Amiri" w:hAnsi="Amiri" w:eastAsia="Amiri" w:cs="Amiri"/>
          <w:lang w:bidi="ar-SA"/>
          <w:color w:val="111111"/>
          <w:sz w:val="28"/>
          <w:szCs w:val="28"/>
          <w:rtl/>
        </w:rPr>
        <w:t xml:space="preserve">47713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615]</w:t>
      </w:r>
    </w:p>
    <w:p>
      <w:pPr>
        <w:pStyle w:val="Heading2"/>
      </w:pPr>
      <w:bookmarkStart w:id="1863" w:name="_Toc1144"/>
      <w:r>
        <w:t>فائدة في الخضر عليه السلام / تاريخ الأنبياء - عربي</w:t>
      </w:r>
      <w:bookmarkEnd w:id="1863"/>
    </w:p>
    <w:p>
      <w:pPr>
        <w:pStyle w:val="BookText"/>
      </w:pPr>
      <w:r>
        <w:rPr>
          <w:rFonts w:ascii="Amiri" w:hAnsi="Amiri" w:eastAsia="Amiri" w:cs="Amiri"/>
          <w:lang w:bidi="ar-SA"/>
          <w:color w:val="111111"/>
          <w:sz w:val="28"/>
          <w:szCs w:val="28"/>
          <w:rtl/>
        </w:rPr>
        <w:t xml:space="preserve">الدميري، محمّد بن موسى( 742 - 808ه- )</w:t>
      </w:r>
    </w:p>
    <w:p>
      <w:pPr>
        <w:pStyle w:val="BookText"/>
      </w:pPr>
      <w:r>
        <w:rPr>
          <w:rFonts w:ascii="Amiri" w:hAnsi="Amiri" w:eastAsia="Amiri" w:cs="Amiri"/>
          <w:lang w:bidi="ar-SA"/>
          <w:color w:val="111111"/>
          <w:sz w:val="28"/>
          <w:szCs w:val="28"/>
          <w:rtl/>
        </w:rPr>
        <w:t xml:space="preserve">47714 .بغداد؛ مكتبة الأوقاف العامة؛ رقم المخطوط :7048/3</w:t>
      </w:r>
    </w:p>
    <w:p>
      <w:pPr>
        <w:pStyle w:val="BookText"/>
      </w:pPr>
      <w:r>
        <w:rPr>
          <w:rFonts w:ascii="Amiri" w:hAnsi="Amiri" w:eastAsia="Amiri" w:cs="Amiri"/>
          <w:lang w:bidi="ar-SA"/>
          <w:color w:val="111111"/>
          <w:sz w:val="28"/>
          <w:szCs w:val="28"/>
          <w:rtl/>
        </w:rPr>
        <w:t xml:space="preserve">أوّلها: ... قال الدميري واسم الخضر مختلف فيه، فقيل ايليا بن . ...</w:t>
      </w:r>
    </w:p>
    <w:p>
      <w:pPr>
        <w:pStyle w:val="BookText"/>
      </w:pPr>
      <w:r>
        <w:rPr>
          <w:rFonts w:ascii="Amiri" w:hAnsi="Amiri" w:eastAsia="Amiri" w:cs="Amiri"/>
          <w:lang w:bidi="ar-SA"/>
          <w:color w:val="111111"/>
          <w:sz w:val="28"/>
          <w:szCs w:val="28"/>
          <w:rtl/>
        </w:rPr>
        <w:t xml:space="preserve">نقلت من كلام الدميري ؛كا :مجهول، تا: مجهول؛ 2ق 16*22سم [ف: 4-316]</w:t>
      </w:r>
    </w:p>
    <w:p>
      <w:pPr>
        <w:pStyle w:val="Heading2"/>
      </w:pPr>
      <w:bookmarkStart w:id="1864" w:name="_Toc1145"/>
      <w:r>
        <w:t>فائدة في الخضر عليه السلام / عرفان وتصوف - عربي</w:t>
      </w:r>
      <w:bookmarkEnd w:id="1864"/>
    </w:p>
    <w:p>
      <w:pPr>
        <w:pStyle w:val="BookText"/>
      </w:pPr>
      <w:r>
        <w:rPr>
          <w:rFonts w:ascii="Amiri" w:hAnsi="Amiri" w:eastAsia="Amiri" w:cs="Amiri"/>
          <w:lang w:bidi="ar-SA"/>
          <w:color w:val="111111"/>
          <w:sz w:val="28"/>
          <w:szCs w:val="28"/>
          <w:rtl/>
        </w:rPr>
        <w:t xml:space="preserve">47715 .بغداد؛ مكتبة الأوقاف العامة؛ رقم المخطوط : 13835/6</w:t>
      </w:r>
    </w:p>
    <w:p>
      <w:pPr>
        <w:pStyle w:val="BookText"/>
      </w:pPr>
      <w:r>
        <w:rPr>
          <w:rFonts w:ascii="Amiri" w:hAnsi="Amiri" w:eastAsia="Amiri" w:cs="Amiri"/>
          <w:lang w:bidi="ar-SA"/>
          <w:color w:val="111111"/>
          <w:sz w:val="28"/>
          <w:szCs w:val="28"/>
          <w:rtl/>
        </w:rPr>
        <w:t xml:space="preserve">أوّلها: روي أن بعضهم راي الخضر عليه السلام فقال له</w:t>
      </w:r>
    </w:p>
    <w:p>
      <w:pPr>
        <w:pStyle w:val="BookText"/>
      </w:pPr>
      <w:r>
        <w:rPr>
          <w:rFonts w:ascii="IRNazanin" w:hAnsi="IRNazanin" w:eastAsia="IRNazanin" w:cs="IRNazanin"/>
          <w:lang w:bidi="fa-IR"/>
          <w:color w:val="111111"/>
          <w:sz w:val="28"/>
          <w:szCs w:val="28"/>
          <w:rtl/>
        </w:rPr>
        <w:t xml:space="preserve">حسن بن محمّد، تا: 1316ه-؛ 1ق، 19*12سم [ف: 2-454]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74" w:name="pg8273_78350"/>
    <w:bookmarkEnd w:id="474"/>
    <w:p>
      <w:pPr>
        <w:pStyle w:val="Heading2"/>
      </w:pPr>
      <w:bookmarkStart w:id="1865" w:name="_Toc1146"/>
      <w:r>
        <w:t>الفائدة في رؤية النبي (ص) / عرفان وتصوف، أخلاق - عربي</w:t>
      </w:r>
      <w:bookmarkEnd w:id="1865"/>
    </w:p>
    <w:p>
      <w:pPr>
        <w:pStyle w:val="BookText"/>
      </w:pPr>
      <w:r>
        <w:rPr>
          <w:rFonts w:ascii="IRNazanin" w:hAnsi="IRNazanin" w:eastAsia="IRNazanin" w:cs="IRNazanin"/>
          <w:lang w:bidi="fa-IR"/>
          <w:color w:val="111111"/>
          <w:sz w:val="28"/>
          <w:szCs w:val="28"/>
          <w:rtl/>
        </w:rPr>
        <w:t xml:space="preserve">جعفر بن محمّد الصادق (ع) ( 80 - 148ه- )</w:t>
      </w:r>
    </w:p>
    <w:p>
      <w:pPr>
        <w:pStyle w:val="BookText"/>
      </w:pPr>
      <w:r>
        <w:rPr>
          <w:rFonts w:ascii="Times New Roman" w:hAnsi="Times New Roman" w:eastAsia="Times New Roman" w:cs="Times New Roman"/>
          <w:lang w:val="en-US" w:bidi="en-US"/>
          <w:color w:val="111111"/>
          <w:sz w:val="28"/>
          <w:szCs w:val="28"/>
          <w:rtl/>
        </w:rPr>
        <w:t xml:space="preserve">47716.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615]</w:t>
      </w:r>
    </w:p>
    <w:p>
      <w:pPr>
        <w:pStyle w:val="BookText"/>
      </w:pPr>
      <w:r>
        <w:rPr>
          <w:rFonts w:ascii="Amiri" w:hAnsi="Amiri" w:eastAsia="Amiri" w:cs="Amiri"/>
          <w:lang w:bidi="ar-SA"/>
          <w:color w:val="111111"/>
          <w:sz w:val="28"/>
          <w:szCs w:val="28"/>
          <w:rtl/>
        </w:rPr>
        <w:t xml:space="preserve">فائدة في العلم - حرفية</w:t>
      </w:r>
    </w:p>
    <w:p>
      <w:pPr>
        <w:pStyle w:val="BookText"/>
      </w:pPr>
      <w:r>
        <w:rPr>
          <w:rFonts w:ascii="Amiri" w:hAnsi="Amiri" w:eastAsia="Amiri" w:cs="Amiri"/>
          <w:lang w:bidi="ar-SA"/>
          <w:color w:val="111111"/>
          <w:sz w:val="28"/>
          <w:szCs w:val="28"/>
          <w:rtl/>
        </w:rPr>
        <w:t xml:space="preserve">فائدة في العلم - الرسالة المرآتية</w:t>
      </w:r>
    </w:p>
    <w:p>
      <w:pPr>
        <w:pStyle w:val="BookText"/>
      </w:pPr>
      <w:r>
        <w:rPr>
          <w:rFonts w:ascii="Amiri" w:hAnsi="Amiri" w:eastAsia="Amiri" w:cs="Amiri"/>
          <w:lang w:bidi="ar-SA"/>
          <w:color w:val="111111"/>
          <w:sz w:val="28"/>
          <w:szCs w:val="28"/>
          <w:rtl/>
        </w:rPr>
        <w:t xml:space="preserve">الفائدة في الوجودات الثلاثة - وجودية</w:t>
      </w:r>
    </w:p>
    <w:p>
      <w:pPr>
        <w:pStyle w:val="Heading2"/>
      </w:pPr>
      <w:bookmarkStart w:id="1866" w:name="_Toc1147"/>
      <w:r>
        <w:t>فائدة فيمن اجمعت العصابة على تصحيح ما يصح عنهم / رجال - عربي</w:t>
      </w:r>
      <w:bookmarkEnd w:id="1866"/>
    </w:p>
    <w:p>
      <w:pPr>
        <w:pStyle w:val="BookText"/>
      </w:pPr>
      <w:r>
        <w:rPr>
          <w:rFonts w:ascii="Times New Roman" w:hAnsi="Times New Roman" w:eastAsia="Times New Roman" w:cs="Times New Roman"/>
          <w:lang w:val="en-US" w:bidi="en-US"/>
          <w:color w:val="111111"/>
          <w:sz w:val="28"/>
          <w:szCs w:val="28"/>
          <w:rtl/>
        </w:rPr>
        <w:t xml:space="preserve">47717.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85/5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الطاهرين، واللعنة الدائمة على أعدائهم أجمعين من الآن إلى يوم الدين فائدة في اصحاب الإجماع أي من ادعى الكشي؛ آخرها بالضعيف من الرواية للاشتراك والجهالة والله أعلم بالصواب من</w:t>
      </w:r>
    </w:p>
    <w:p>
      <w:pPr>
        <w:pStyle w:val="BookText"/>
      </w:pPr>
      <w:r>
        <w:rPr>
          <w:rFonts w:ascii="Amiri" w:hAnsi="Amiri" w:eastAsia="Amiri" w:cs="Amiri"/>
          <w:lang w:bidi="ar-SA"/>
          <w:color w:val="111111"/>
          <w:sz w:val="28"/>
          <w:szCs w:val="28"/>
          <w:rtl/>
        </w:rPr>
        <w:t xml:space="preserve">المقالة.</w:t>
      </w:r>
    </w:p>
    <w:p>
      <w:pPr>
        <w:pStyle w:val="BookText"/>
      </w:pPr>
      <w:r>
        <w:rPr>
          <w:rFonts w:ascii="Amiri" w:hAnsi="Amiri" w:eastAsia="Amiri" w:cs="Amiri"/>
          <w:lang w:bidi="ar-SA"/>
          <w:color w:val="111111"/>
          <w:sz w:val="28"/>
          <w:szCs w:val="28"/>
          <w:rtl/>
        </w:rPr>
        <w:t xml:space="preserve">لبعض المحققين( كذا جاء في أوّلها )السيد محمّد صادق بحر العلوم، تا: 8 شعبان 1346ه- 10ق، 21 س، 20*13سم [ف: 160]</w:t>
      </w:r>
    </w:p>
    <w:p>
      <w:pPr>
        <w:pStyle w:val="Heading2"/>
      </w:pPr>
      <w:bookmarkStart w:id="1867" w:name="_Toc1148"/>
      <w:r>
        <w:t>فائدة لتصحيح الساعة في طرف الجيب / هيئة - عربي</w:t>
      </w:r>
      <w:bookmarkEnd w:id="1867"/>
    </w:p>
    <w:p>
      <w:pPr>
        <w:pStyle w:val="BookText"/>
      </w:pPr>
      <w:r>
        <w:rPr>
          <w:rFonts w:ascii="IRNazanin" w:hAnsi="IRNazanin" w:eastAsia="IRNazanin" w:cs="IRNazanin"/>
          <w:lang w:bidi="fa-IR"/>
          <w:color w:val="111111"/>
          <w:sz w:val="28"/>
          <w:szCs w:val="28"/>
          <w:rtl/>
        </w:rPr>
        <w:t xml:space="preserve">47718 .بغداد؛ دار المخطوطات؛ رقم المخطوط : 10576/2</w:t>
      </w:r>
    </w:p>
    <w:p>
      <w:pPr>
        <w:pStyle w:val="BookText"/>
      </w:pPr>
      <w:r>
        <w:rPr>
          <w:rFonts w:ascii="Amiri" w:hAnsi="Amiri" w:eastAsia="Amiri" w:cs="Amiri"/>
          <w:lang w:bidi="ar-SA"/>
          <w:color w:val="111111"/>
          <w:sz w:val="28"/>
          <w:szCs w:val="28"/>
          <w:rtl/>
        </w:rPr>
        <w:t xml:space="preserve">أوّلها :القوس الذي يخرج من المركز ويميل إلى يسار الربع ويصل إلى آخره قوس</w:t>
      </w:r>
    </w:p>
    <w:p>
      <w:pPr>
        <w:pStyle w:val="BookText"/>
      </w:pPr>
      <w:r>
        <w:rPr>
          <w:rFonts w:ascii="IRNazanin" w:hAnsi="IRNazanin" w:eastAsia="IRNazanin" w:cs="IRNazanin"/>
          <w:lang w:bidi="fa-IR"/>
          <w:color w:val="111111"/>
          <w:sz w:val="28"/>
          <w:szCs w:val="28"/>
          <w:rtl/>
        </w:rPr>
        <w:t xml:space="preserve">الارتفاع</w:t>
      </w:r>
    </w:p>
    <w:p>
      <w:pPr>
        <w:pStyle w:val="BookText"/>
      </w:pPr>
      <w:r>
        <w:rPr>
          <w:rFonts w:ascii="Amiri" w:hAnsi="Amiri" w:eastAsia="Amiri" w:cs="Amiri"/>
          <w:lang w:bidi="ar-SA"/>
          <w:color w:val="111111"/>
          <w:sz w:val="28"/>
          <w:szCs w:val="28"/>
          <w:rtl/>
        </w:rPr>
        <w:t xml:space="preserve">عبد الله وهبي بن محمّد النينوي ،تا: 1290ه- 3 ص 17س، 13*19سم المتحف</w:t>
      </w:r>
    </w:p>
    <w:p>
      <w:pPr>
        <w:pStyle w:val="BookText"/>
      </w:pPr>
      <w:r>
        <w:rPr>
          <w:rFonts w:ascii="Amiri" w:hAnsi="Amiri" w:eastAsia="Amiri" w:cs="Amiri"/>
          <w:lang w:bidi="ar-SA"/>
          <w:color w:val="111111"/>
          <w:sz w:val="28"/>
          <w:szCs w:val="28"/>
          <w:rtl/>
        </w:rPr>
        <w:t xml:space="preserve">العراقي-ف: الفلك والتنجيم - 170]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75" w:name="pg8273_78351"/>
    <w:bookmarkEnd w:id="475"/>
    <w:p>
      <w:pPr>
        <w:pStyle w:val="Heading2"/>
      </w:pPr>
      <w:bookmarkStart w:id="1868" w:name="_Toc1149"/>
      <w:r>
        <w:t>فائدة للحفظ / طب - عربي</w:t>
      </w:r>
      <w:bookmarkEnd w:id="1868"/>
    </w:p>
    <w:p>
      <w:pPr>
        <w:pStyle w:val="BookText"/>
      </w:pPr>
      <w:r>
        <w:rPr>
          <w:rFonts w:ascii="Amiri" w:hAnsi="Amiri" w:eastAsia="Amiri" w:cs="Amiri"/>
          <w:lang w:bidi="ar-SA"/>
          <w:color w:val="111111"/>
          <w:sz w:val="28"/>
          <w:szCs w:val="28"/>
          <w:rtl/>
        </w:rPr>
        <w:t xml:space="preserve">علي بن أبي طالب، أمير المؤمنين (ع) ( - 40 ه- )</w:t>
      </w:r>
    </w:p>
    <w:p>
      <w:pPr>
        <w:pStyle w:val="BookText"/>
      </w:pPr>
      <w:r>
        <w:rPr>
          <w:rFonts w:ascii="Amiri" w:hAnsi="Amiri" w:eastAsia="Amiri" w:cs="Amiri"/>
          <w:lang w:bidi="ar-SA"/>
          <w:color w:val="111111"/>
          <w:sz w:val="28"/>
          <w:szCs w:val="28"/>
          <w:rtl/>
        </w:rPr>
        <w:t xml:space="preserve">47719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فائدة للحفظ عن أمير المؤمنين والأمام الصادق (ع) کا: مجهول ،تا :مجهول (معجم</w:t>
      </w:r>
    </w:p>
    <w:p>
      <w:pPr>
        <w:pStyle w:val="BookText"/>
      </w:pPr>
      <w:r>
        <w:rPr>
          <w:rFonts w:ascii="Amiri" w:hAnsi="Amiri" w:eastAsia="Amiri" w:cs="Amiri"/>
          <w:lang w:bidi="ar-SA"/>
          <w:color w:val="111111"/>
          <w:sz w:val="28"/>
          <w:szCs w:val="28"/>
          <w:rtl/>
        </w:rPr>
        <w:t xml:space="preserve">المخطوطات النجفية : 615]</w:t>
      </w:r>
    </w:p>
    <w:p>
      <w:pPr>
        <w:pStyle w:val="Heading2"/>
      </w:pPr>
      <w:bookmarkStart w:id="1869" w:name="_Toc1150"/>
      <w:r>
        <w:t>فائدة لنفخ السارق / - عربي</w:t>
      </w:r>
      <w:bookmarkEnd w:id="1869"/>
    </w:p>
    <w:p>
      <w:pPr>
        <w:pStyle w:val="BookText"/>
      </w:pPr>
      <w:r>
        <w:rPr>
          <w:rFonts w:ascii="Amiri" w:hAnsi="Amiri" w:eastAsia="Amiri" w:cs="Amiri"/>
          <w:lang w:bidi="ar-SA"/>
          <w:color w:val="111111"/>
          <w:sz w:val="28"/>
          <w:szCs w:val="28"/>
          <w:rtl/>
        </w:rPr>
        <w:t xml:space="preserve">47720 .كربلاء؛ مكتبة خزانة سلمان هادي آل طعمة؛ رقم المخطوط: 102/3</w:t>
      </w:r>
    </w:p>
    <w:p>
      <w:pPr>
        <w:pStyle w:val="BookText"/>
      </w:pPr>
      <w:r>
        <w:rPr>
          <w:rFonts w:ascii="IRNazanin" w:hAnsi="IRNazanin" w:eastAsia="IRNazanin" w:cs="IRNazanin"/>
          <w:lang w:bidi="fa-IR"/>
          <w:color w:val="111111"/>
          <w:sz w:val="28"/>
          <w:szCs w:val="28"/>
          <w:rtl/>
        </w:rPr>
        <w:t xml:space="preserve">نسخ ،کا: مجهول ،تا :مجهول؛ 17/5 24 سم [مخطوطات کربلا: 3-311]</w:t>
      </w:r>
    </w:p>
    <w:p>
      <w:pPr>
        <w:pStyle w:val="Heading2"/>
      </w:pPr>
      <w:bookmarkStart w:id="1870" w:name="_Toc1151"/>
      <w:r>
        <w:t>الفائدة المفردة العربية في شرح المائة العجمية / نحو - عربي</w:t>
      </w:r>
      <w:bookmarkEnd w:id="1870"/>
    </w:p>
    <w:p>
      <w:pPr>
        <w:pStyle w:val="BookText"/>
      </w:pPr>
      <w:r>
        <w:rPr>
          <w:rFonts w:ascii="Amiri" w:hAnsi="Amiri" w:eastAsia="Amiri" w:cs="Amiri"/>
          <w:lang w:bidi="ar-SA"/>
          <w:color w:val="111111"/>
          <w:sz w:val="28"/>
          <w:szCs w:val="28"/>
          <w:rtl/>
        </w:rPr>
        <w:t xml:space="preserve">الصدقي، عوني بكر (القرن 13ه-)</w:t>
      </w:r>
    </w:p>
    <w:p>
      <w:pPr>
        <w:pStyle w:val="BookText"/>
      </w:pPr>
      <w:r>
        <w:rPr>
          <w:rFonts w:ascii="Amiri" w:hAnsi="Amiri" w:eastAsia="Amiri" w:cs="Amiri"/>
          <w:lang w:bidi="ar-SA"/>
          <w:color w:val="111111"/>
          <w:sz w:val="28"/>
          <w:szCs w:val="28"/>
          <w:rtl/>
        </w:rPr>
        <w:t xml:space="preserve">أوّله :الحمد لله الذي أظهر صحيح الأفعال بتجليات أسمائه وأضمر في مظاهر الموجودات</w:t>
      </w:r>
    </w:p>
    <w:p>
      <w:pPr>
        <w:pStyle w:val="BookText"/>
      </w:pPr>
      <w:r>
        <w:rPr>
          <w:rFonts w:ascii="IRNazanin" w:hAnsi="IRNazanin" w:eastAsia="IRNazanin" w:cs="IRNazanin"/>
          <w:lang w:bidi="fa-IR"/>
          <w:color w:val="111111"/>
          <w:sz w:val="28"/>
          <w:szCs w:val="28"/>
          <w:rtl/>
        </w:rPr>
        <w:t xml:space="preserve">حروف نعمه وآلائه</w:t>
      </w:r>
    </w:p>
    <w:p>
      <w:pPr>
        <w:pStyle w:val="BookText"/>
      </w:pPr>
      <w:r>
        <w:rPr>
          <w:rFonts w:ascii="Amiri" w:hAnsi="Amiri" w:eastAsia="Amiri" w:cs="Amiri"/>
          <w:lang w:bidi="ar-SA"/>
          <w:color w:val="111111"/>
          <w:sz w:val="28"/>
          <w:szCs w:val="28"/>
          <w:rtl/>
        </w:rPr>
        <w:t xml:space="preserve">47721 .بغداد؛ مكتبة الأوقاف العامة؛ رقم المخطوط: 6173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=مؤلف ،تا: 1257ه- 98،ق، 19*12سم [ف: 3-329]</w:t>
      </w:r>
    </w:p>
    <w:p>
      <w:pPr>
        <w:pStyle w:val="BookText"/>
      </w:pPr>
      <w:r>
        <w:rPr>
          <w:rFonts w:ascii="Times New Roman" w:hAnsi="Times New Roman" w:eastAsia="Times New Roman" w:cs="Times New Roman"/>
          <w:lang w:val="en-US" w:bidi="en-US"/>
          <w:color w:val="111111"/>
          <w:sz w:val="28"/>
          <w:szCs w:val="28"/>
          <w:rtl/>
        </w:rPr>
        <w:t xml:space="preserve">47722.</w:t>
      </w:r>
    </w:p>
    <w:p>
      <w:pPr>
        <w:pStyle w:val="BookText"/>
      </w:pPr>
      <w:r>
        <w:rPr>
          <w:rFonts w:ascii="Amiri" w:hAnsi="Amiri" w:eastAsia="Amiri" w:cs="Amiri"/>
          <w:lang w:bidi="ar-SA"/>
          <w:color w:val="111111"/>
          <w:sz w:val="28"/>
          <w:szCs w:val="28"/>
          <w:rtl/>
        </w:rPr>
        <w:t xml:space="preserve">النجف الأشرف؛ المدرسة الشبرية رقم المخطوط : 193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315 ص ، 20*15سم الموسم: 1-223]</w:t>
      </w:r>
    </w:p>
    <w:p>
      <w:pPr>
        <w:pStyle w:val="BookText"/>
      </w:pPr>
      <w:r>
        <w:rPr>
          <w:rFonts w:ascii="Amiri" w:hAnsi="Amiri" w:eastAsia="Amiri" w:cs="Amiri"/>
          <w:lang w:bidi="ar-SA"/>
          <w:color w:val="111111"/>
          <w:sz w:val="28"/>
          <w:szCs w:val="28"/>
          <w:rtl/>
        </w:rPr>
        <w:t xml:space="preserve">47723 .النجف الأشرف؛ مؤسسة كاشف الغطاء العامة رقم المخطوط : 3277</w:t>
      </w:r>
    </w:p>
    <w:p>
      <w:pPr>
        <w:pStyle w:val="BookText"/>
      </w:pPr>
      <w:r>
        <w:rPr>
          <w:rFonts w:ascii="IRNazanin" w:hAnsi="IRNazanin" w:eastAsia="IRNazanin" w:cs="IRNazanin"/>
          <w:lang w:bidi="fa-IR"/>
          <w:color w:val="111111"/>
          <w:sz w:val="28"/>
          <w:szCs w:val="28"/>
          <w:rtl/>
        </w:rPr>
        <w:t xml:space="preserve">کا: مجهول، تا: مجهول؛ ناقصة: الآخر؛ 151 ص [ف: 1-302]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6" w:name="pg8273_78352"/>
    <w:bookmarkEnd w:id="476"/>
    <w:p>
      <w:pPr>
        <w:pStyle w:val="Heading2"/>
      </w:pPr>
      <w:bookmarkStart w:id="1871" w:name="_Toc1152"/>
      <w:r>
        <w:t>الفائدة من أربعين / حديث - عربي</w:t>
      </w:r>
      <w:bookmarkEnd w:id="1871"/>
    </w:p>
    <w:p>
      <w:pPr>
        <w:pStyle w:val="BookText"/>
      </w:pPr>
      <w:r>
        <w:rPr>
          <w:rFonts w:ascii="Amiri" w:hAnsi="Amiri" w:eastAsia="Amiri" w:cs="Amiri"/>
          <w:lang w:bidi="ar-SA"/>
          <w:color w:val="111111"/>
          <w:sz w:val="28"/>
          <w:szCs w:val="28"/>
          <w:rtl/>
        </w:rPr>
        <w:t xml:space="preserve">الشريف ،علي بن فتح الله (القرن 11ه-)</w:t>
      </w:r>
    </w:p>
    <w:p>
      <w:pPr>
        <w:pStyle w:val="BookText"/>
      </w:pPr>
      <w:r>
        <w:rPr>
          <w:rFonts w:ascii="Amiri" w:hAnsi="Amiri" w:eastAsia="Amiri" w:cs="Amiri"/>
          <w:lang w:bidi="ar-SA"/>
          <w:color w:val="111111"/>
          <w:sz w:val="28"/>
          <w:szCs w:val="28"/>
          <w:rtl/>
        </w:rPr>
        <w:t xml:space="preserve">47724 . النجف الأشرف مكتبة آية الله الحكيم العامة؛ رقم المخطوط: 541</w:t>
      </w:r>
    </w:p>
    <w:p>
      <w:pPr>
        <w:pStyle w:val="BookText"/>
      </w:pPr>
      <w:r>
        <w:rPr>
          <w:rFonts w:ascii="IRNazanin" w:hAnsi="IRNazanin" w:eastAsia="IRNazanin" w:cs="IRNazanin"/>
          <w:lang w:bidi="fa-IR"/>
          <w:color w:val="111111"/>
          <w:sz w:val="28"/>
          <w:szCs w:val="28"/>
          <w:rtl/>
        </w:rPr>
        <w:t xml:space="preserve">کا :مجهول، تا: 1131ق؛ ، ص 20 س 17*12سم [معجم المخطوطات النجفية : 615]</w:t>
      </w:r>
    </w:p>
    <w:p>
      <w:pPr>
        <w:pStyle w:val="Heading2"/>
      </w:pPr>
      <w:bookmarkStart w:id="1872" w:name="_Toc1153"/>
      <w:r>
        <w:t>فائدة من تفسير السيد العلوي / تفسير - عربي</w:t>
      </w:r>
      <w:bookmarkEnd w:id="1872"/>
    </w:p>
    <w:p>
      <w:pPr>
        <w:pStyle w:val="BookText"/>
      </w:pPr>
      <w:r>
        <w:rPr>
          <w:rFonts w:ascii="Amiri" w:hAnsi="Amiri" w:eastAsia="Amiri" w:cs="Amiri"/>
          <w:lang w:bidi="ar-SA"/>
          <w:color w:val="111111"/>
          <w:sz w:val="28"/>
          <w:szCs w:val="28"/>
          <w:rtl/>
        </w:rPr>
        <w:t xml:space="preserve">47725 النجف الأشرف؛ مؤسسة كاشف الغطاء العامة؛ رقم المخطوط : 4632</w:t>
      </w:r>
    </w:p>
    <w:p>
      <w:pPr>
        <w:pStyle w:val="BookText"/>
      </w:pPr>
      <w:r>
        <w:rPr>
          <w:rFonts w:ascii="Amiri" w:hAnsi="Amiri" w:eastAsia="Amiri" w:cs="Amiri"/>
          <w:lang w:bidi="ar-SA"/>
          <w:color w:val="111111"/>
          <w:sz w:val="28"/>
          <w:szCs w:val="28"/>
          <w:rtl/>
        </w:rPr>
        <w:t xml:space="preserve">حسين بن سعدي بن عبد الملك الشافعي، تا: مجهول؛ ص [ف: 1-302]</w:t>
      </w:r>
    </w:p>
    <w:p>
      <w:pPr>
        <w:pStyle w:val="Heading2"/>
      </w:pPr>
      <w:bookmarkStart w:id="1873" w:name="_Toc1154"/>
      <w:r>
        <w:t>فائدة من شرح الإسترابادي / كلام وعقائد - عربي</w:t>
      </w:r>
      <w:bookmarkEnd w:id="1873"/>
    </w:p>
    <w:p>
      <w:pPr>
        <w:pStyle w:val="BookText"/>
      </w:pPr>
      <w:r>
        <w:rPr>
          <w:rFonts w:ascii="Amiri" w:hAnsi="Amiri" w:eastAsia="Amiri" w:cs="Amiri"/>
          <w:lang w:bidi="ar-SA"/>
          <w:color w:val="111111"/>
          <w:sz w:val="28"/>
          <w:szCs w:val="28"/>
          <w:rtl/>
        </w:rPr>
        <w:t xml:space="preserve">الزوين، أحمد بن حبيب ( - 1247ه-)</w:t>
      </w:r>
    </w:p>
    <w:p>
      <w:pPr>
        <w:pStyle w:val="BookText"/>
      </w:pPr>
      <w:r>
        <w:rPr>
          <w:rFonts w:ascii="Amiri" w:hAnsi="Amiri" w:eastAsia="Amiri" w:cs="Amiri"/>
          <w:lang w:bidi="ar-SA"/>
          <w:color w:val="111111"/>
          <w:sz w:val="28"/>
          <w:szCs w:val="28"/>
          <w:rtl/>
        </w:rPr>
        <w:t xml:space="preserve">47726 . النجف الأشرف؛ مؤسسة كاشف الغطاء العامة؛ رقم المخطوط : 1505</w:t>
      </w:r>
    </w:p>
    <w:p>
      <w:pPr>
        <w:pStyle w:val="BookText"/>
      </w:pPr>
      <w:r>
        <w:rPr>
          <w:rFonts w:ascii="Amiri" w:hAnsi="Amiri" w:eastAsia="Amiri" w:cs="Amiri"/>
          <w:lang w:bidi="ar-SA"/>
          <w:color w:val="111111"/>
          <w:sz w:val="28"/>
          <w:szCs w:val="28"/>
          <w:rtl/>
        </w:rPr>
        <w:t xml:space="preserve">كاتب = ،مؤلف ،تا :مجهول؛ 2 ص [ف (3021]</w:t>
      </w:r>
    </w:p>
    <w:p>
      <w:pPr>
        <w:pStyle w:val="Heading2"/>
      </w:pPr>
      <w:bookmarkStart w:id="1874" w:name="_Toc1155"/>
      <w:r>
        <w:t>فائدة من شرح الجوهرة للنووي / - عربي</w:t>
      </w:r>
      <w:bookmarkEnd w:id="1874"/>
    </w:p>
    <w:p>
      <w:pPr>
        <w:pStyle w:val="BookText"/>
      </w:pPr>
      <w:r>
        <w:rPr>
          <w:rFonts w:ascii="Times New Roman" w:hAnsi="Times New Roman" w:eastAsia="Times New Roman" w:cs="Times New Roman"/>
          <w:lang w:val="en-US" w:bidi="en-US"/>
          <w:color w:val="111111"/>
          <w:sz w:val="28"/>
          <w:szCs w:val="28"/>
          <w:rtl/>
        </w:rPr>
        <w:t xml:space="preserve">47727.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المخطوط:17/16/3</w:t>
      </w:r>
    </w:p>
    <w:p>
      <w:pPr>
        <w:pStyle w:val="BookText"/>
      </w:pPr>
      <w:r>
        <w:rPr>
          <w:rFonts w:ascii="Amiri" w:hAnsi="Amiri" w:eastAsia="Amiri" w:cs="Amiri"/>
          <w:lang w:bidi="ar-SA"/>
          <w:color w:val="111111"/>
          <w:sz w:val="28"/>
          <w:szCs w:val="28"/>
          <w:rtl/>
        </w:rPr>
        <w:t xml:space="preserve">عبد الله بن السماعيل القادري، تا: 1143ه-، 16*22سم [الأوقاف العامة - الموصل: 7-237]</w:t>
      </w:r>
    </w:p>
    <w:p>
      <w:pPr>
        <w:pStyle w:val="Heading2"/>
      </w:pPr>
      <w:bookmarkStart w:id="1875" w:name="_Toc1156"/>
      <w:r>
        <w:t>فائده منقولة من الجواهر المضيئة في طبقات الخلاصة / تراجم - عربي</w:t>
      </w:r>
      <w:bookmarkEnd w:id="1875"/>
    </w:p>
    <w:p>
      <w:pPr>
        <w:pStyle w:val="BookText"/>
      </w:pPr>
      <w:r>
        <w:rPr>
          <w:rFonts w:ascii="Amiri" w:hAnsi="Amiri" w:eastAsia="Amiri" w:cs="Amiri"/>
          <w:lang w:bidi="ar-SA"/>
          <w:color w:val="111111"/>
          <w:sz w:val="28"/>
          <w:szCs w:val="28"/>
          <w:rtl/>
        </w:rPr>
        <w:t xml:space="preserve">المرتبط : الجواهر المضيئة في طبقات الحنفية ابن أبي الوفا عبد القادر بن محمّد (775-696ه-)</w:t>
      </w:r>
    </w:p>
    <w:p>
      <w:pPr>
        <w:pStyle w:val="BookText"/>
      </w:pPr>
      <w:r>
        <w:rPr>
          <w:rFonts w:ascii="Amiri" w:hAnsi="Amiri" w:eastAsia="Amiri" w:cs="Amiri"/>
          <w:lang w:bidi="ar-SA"/>
          <w:color w:val="111111"/>
          <w:sz w:val="28"/>
          <w:szCs w:val="28"/>
          <w:rtl/>
        </w:rPr>
        <w:t xml:space="preserve">47728 .بغداد؛ المكتبة القادرية؛ رقم المخطوط : 1500/5</w:t>
      </w:r>
    </w:p>
    <w:p>
      <w:pPr>
        <w:pStyle w:val="BookText"/>
      </w:pPr>
      <w:r>
        <w:rPr>
          <w:rFonts w:ascii="Amiri" w:hAnsi="Amiri" w:eastAsia="Amiri" w:cs="Amiri"/>
          <w:lang w:bidi="ar-SA"/>
          <w:color w:val="111111"/>
          <w:sz w:val="28"/>
          <w:szCs w:val="28"/>
          <w:rtl/>
        </w:rPr>
        <w:t xml:space="preserve">تتضمن فائدة للامام فخر الدين الرزي، وفي هامشها حاشية في ترجمه الفيروز آبادي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77" w:name="pg8273_78353"/>
    <w:bookmarkEnd w:id="477"/>
    <w:p>
      <w:pPr>
        <w:pStyle w:val="BookText"/>
      </w:pPr>
      <w:r>
        <w:rPr>
          <w:rFonts w:ascii="Amiri" w:hAnsi="Amiri" w:eastAsia="Amiri" w:cs="Amiri"/>
          <w:lang w:bidi="ar-SA"/>
          <w:color w:val="111111"/>
          <w:sz w:val="28"/>
          <w:szCs w:val="28"/>
          <w:rtl/>
        </w:rPr>
        <w:t xml:space="preserve">صاحب القاموس ويليها ترجمة القاضي البيضاوي فترجمة أبي حامد محمد الغزالي وذيلت هذه التراجم بما يفيد بأنها نقلت من خط المفتي أبي السعود العمادي؛</w:t>
      </w:r>
    </w:p>
    <w:p>
      <w:pPr>
        <w:pStyle w:val="BookText"/>
      </w:pPr>
      <w:r>
        <w:rPr>
          <w:rFonts w:ascii="IRNazanin" w:hAnsi="IRNazanin" w:eastAsia="IRNazanin" w:cs="IRNazanin"/>
          <w:lang w:bidi="fa-IR"/>
          <w:color w:val="111111"/>
          <w:sz w:val="28"/>
          <w:szCs w:val="28"/>
          <w:rtl/>
        </w:rPr>
        <w:t xml:space="preserve">نستعلیق ،کا: مجهول ،تا :القرن 12ه- 3ق (77-75) ، 25 س، 21*14سم [ف 5-395]</w:t>
      </w:r>
    </w:p>
    <w:p>
      <w:pPr>
        <w:pStyle w:val="Heading2"/>
      </w:pPr>
      <w:bookmarkStart w:id="1876" w:name="_Toc1157"/>
      <w:r>
        <w:t>فائدة من معارج القدس / عرفان وتصوف - عربي</w:t>
      </w:r>
      <w:bookmarkEnd w:id="1876"/>
    </w:p>
    <w:p>
      <w:pPr>
        <w:pStyle w:val="BookText"/>
      </w:pPr>
      <w:r>
        <w:rPr>
          <w:rFonts w:ascii="Amiri" w:hAnsi="Amiri" w:eastAsia="Amiri" w:cs="Amiri"/>
          <w:lang w:bidi="ar-SA"/>
          <w:color w:val="111111"/>
          <w:sz w:val="28"/>
          <w:szCs w:val="28"/>
          <w:rtl/>
        </w:rPr>
        <w:t xml:space="preserve">47729 .بغداد؛ خزانة قاسم محمّد الرجب؛ رقم المخطوط : 142/2</w:t>
      </w:r>
    </w:p>
    <w:p>
      <w:pPr>
        <w:pStyle w:val="BookText"/>
      </w:pPr>
      <w:r>
        <w:rPr>
          <w:rFonts w:ascii="IRNazanin" w:hAnsi="IRNazanin" w:eastAsia="IRNazanin" w:cs="IRNazanin"/>
          <w:lang w:bidi="fa-IR"/>
          <w:color w:val="111111"/>
          <w:sz w:val="28"/>
          <w:szCs w:val="28"/>
          <w:rtl/>
        </w:rPr>
        <w:t xml:space="preserve">کا: مجهول، تا :مجهول [ف (191]</w:t>
      </w:r>
    </w:p>
    <w:p>
      <w:pPr>
        <w:pStyle w:val="BookText"/>
      </w:pPr>
      <w:r>
        <w:rPr>
          <w:rFonts w:ascii="Amiri" w:hAnsi="Amiri" w:eastAsia="Amiri" w:cs="Amiri"/>
          <w:lang w:bidi="ar-SA"/>
          <w:color w:val="111111"/>
          <w:sz w:val="28"/>
          <w:szCs w:val="28"/>
          <w:rtl/>
        </w:rPr>
        <w:t xml:space="preserve">الفايدة والغاية - الغرض والغاية والفائدة</w:t>
      </w:r>
    </w:p>
    <w:p>
      <w:pPr>
        <w:pStyle w:val="BookText"/>
      </w:pPr>
      <w:r>
        <w:rPr>
          <w:rFonts w:ascii="Amiri" w:hAnsi="Amiri" w:eastAsia="Amiri" w:cs="Amiri"/>
          <w:lang w:bidi="ar-SA"/>
          <w:color w:val="111111"/>
          <w:sz w:val="28"/>
          <w:szCs w:val="28"/>
          <w:rtl/>
        </w:rPr>
        <w:t xml:space="preserve">الفائدة والغرض - الغرض والغاية والفائدة</w:t>
      </w:r>
    </w:p>
    <w:p>
      <w:pPr>
        <w:pStyle w:val="Heading2"/>
      </w:pPr>
      <w:bookmarkStart w:id="1877" w:name="_Toc1158"/>
      <w:r>
        <w:t>الفائض في علم الفرائض / فقه - عربي</w:t>
      </w:r>
      <w:bookmarkEnd w:id="1877"/>
    </w:p>
    <w:p>
      <w:pPr>
        <w:pStyle w:val="BookText"/>
      </w:pPr>
      <w:r>
        <w:rPr>
          <w:rFonts w:ascii="Amiri" w:hAnsi="Amiri" w:eastAsia="Amiri" w:cs="Amiri"/>
          <w:lang w:bidi="ar-SA"/>
          <w:color w:val="111111"/>
          <w:sz w:val="28"/>
          <w:szCs w:val="28"/>
          <w:rtl/>
        </w:rPr>
        <w:t xml:space="preserve">الوائلي عثمان بن سند( 1180 - 1242 ه- )</w:t>
      </w:r>
    </w:p>
    <w:p>
      <w:pPr>
        <w:pStyle w:val="BookText"/>
      </w:pPr>
      <w:r>
        <w:rPr>
          <w:rFonts w:ascii="Amiri" w:hAnsi="Amiri" w:eastAsia="Amiri" w:cs="Amiri"/>
          <w:lang w:bidi="ar-SA"/>
          <w:color w:val="111111"/>
          <w:sz w:val="28"/>
          <w:szCs w:val="28"/>
          <w:rtl/>
        </w:rPr>
        <w:t xml:space="preserve">47730 . البصرة ؛المكتبة العباسية( باش أعيان)؛ رقم المخطوط: ح-144</w:t>
      </w:r>
    </w:p>
    <w:p>
      <w:pPr>
        <w:pStyle w:val="BookText"/>
      </w:pPr>
      <w:r>
        <w:rPr>
          <w:rFonts w:ascii="IRNazanin" w:hAnsi="IRNazanin" w:eastAsia="IRNazanin" w:cs="IRNazanin"/>
          <w:lang w:bidi="fa-IR"/>
          <w:color w:val="111111"/>
          <w:sz w:val="28"/>
          <w:szCs w:val="28"/>
          <w:rtl/>
        </w:rPr>
        <w:t xml:space="preserve">کا :مجهول، تا: مجهول؛ ضمن المجموع؛ 24/3017/4سم [ف: 236]</w:t>
      </w:r>
    </w:p>
    <w:p>
      <w:pPr>
        <w:pStyle w:val="Heading2"/>
      </w:pPr>
      <w:bookmarkStart w:id="1878" w:name="_Toc1159"/>
      <w:r>
        <w:t>الفائض في علم الفرائض / فقه - عربي</w:t>
      </w:r>
      <w:bookmarkEnd w:id="1878"/>
    </w:p>
    <w:p>
      <w:pPr>
        <w:pStyle w:val="BookText"/>
      </w:pPr>
      <w:r>
        <w:rPr>
          <w:rFonts w:ascii="Amiri" w:hAnsi="Amiri" w:eastAsia="Amiri" w:cs="Amiri"/>
          <w:lang w:bidi="ar-SA"/>
          <w:color w:val="111111"/>
          <w:sz w:val="28"/>
          <w:szCs w:val="28"/>
          <w:rtl/>
        </w:rPr>
        <w:t xml:space="preserve">47731 . البصرة ؛المكتبة العباسية (باش أعيان)؛ رقم المخطوط: ح- 144/2</w:t>
      </w:r>
    </w:p>
    <w:p>
      <w:pPr>
        <w:pStyle w:val="BookText"/>
      </w:pPr>
      <w:r>
        <w:rPr>
          <w:rFonts w:ascii="IRNazanin" w:hAnsi="IRNazanin" w:eastAsia="IRNazanin" w:cs="IRNazanin"/>
          <w:lang w:bidi="fa-IR"/>
          <w:color w:val="111111"/>
          <w:sz w:val="28"/>
          <w:szCs w:val="28"/>
          <w:rtl/>
        </w:rPr>
        <w:t xml:space="preserve">کا: مجهول، تا مجهول؛ 17/4*24/3سم [ف: 322]</w:t>
      </w:r>
    </w:p>
    <w:p>
      <w:pPr>
        <w:pStyle w:val="Heading2"/>
      </w:pPr>
      <w:bookmarkStart w:id="1879" w:name="_Toc1160"/>
      <w:r>
        <w:t>الفائق الأديب / - عربي</w:t>
      </w:r>
      <w:bookmarkEnd w:id="1879"/>
    </w:p>
    <w:p>
      <w:pPr>
        <w:pStyle w:val="BookText"/>
      </w:pPr>
      <w:r>
        <w:rPr>
          <w:rFonts w:ascii="Amiri" w:hAnsi="Amiri" w:eastAsia="Amiri" w:cs="Amiri"/>
          <w:lang w:bidi="ar-SA"/>
          <w:color w:val="111111"/>
          <w:sz w:val="28"/>
          <w:szCs w:val="28"/>
          <w:rtl/>
        </w:rPr>
        <w:t xml:space="preserve">47732 النجف الأشرف؛ مكتبة كاشف الغطاء ( علي والحسين)؛ رقم المخطوط : 856</w:t>
      </w:r>
    </w:p>
    <w:p>
      <w:pPr>
        <w:pStyle w:val="BookText"/>
      </w:pPr>
      <w:r>
        <w:rPr>
          <w:rFonts w:ascii="Amiri" w:hAnsi="Amiri" w:eastAsia="Amiri" w:cs="Amiri"/>
          <w:lang w:bidi="ar-SA"/>
          <w:color w:val="111111"/>
          <w:sz w:val="28"/>
          <w:szCs w:val="28"/>
          <w:rtl/>
        </w:rPr>
        <w:t xml:space="preserve">الشيخ علي كاشف الغطاء، تا: 1311ه- 138 ص 23 س 20/5*15/5سم [معجم المخطوطات النجفية 605]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78" w:name="pg8273_78354"/>
    <w:bookmarkEnd w:id="478"/>
    <w:p>
      <w:pPr>
        <w:pStyle w:val="BookText"/>
      </w:pPr>
      <w:r>
        <w:rPr>
          <w:rFonts w:ascii="Amiri" w:hAnsi="Amiri" w:eastAsia="Amiri" w:cs="Amiri"/>
          <w:lang w:bidi="ar-SA"/>
          <w:color w:val="111111"/>
          <w:sz w:val="28"/>
          <w:szCs w:val="28"/>
          <w:rtl/>
        </w:rPr>
        <w:t xml:space="preserve">الفائق في غريب الحديث - فائق اللغات في غريب الحديث</w:t>
      </w:r>
    </w:p>
    <w:p>
      <w:pPr>
        <w:pStyle w:val="Heading2"/>
      </w:pPr>
      <w:bookmarkStart w:id="1880" w:name="_Toc1161"/>
      <w:r>
        <w:t>فائق اللغات في غريب الحديث = الفائق في غريب الحديث / لغة - عربي</w:t>
      </w:r>
      <w:bookmarkEnd w:id="1880"/>
    </w:p>
    <w:p>
      <w:pPr>
        <w:pStyle w:val="BookText"/>
      </w:pPr>
      <w:r>
        <w:rPr>
          <w:rFonts w:ascii="Amiri" w:hAnsi="Amiri" w:eastAsia="Amiri" w:cs="Amiri"/>
          <w:lang w:bidi="ar-SA"/>
          <w:color w:val="111111"/>
          <w:sz w:val="28"/>
          <w:szCs w:val="28"/>
          <w:rtl/>
        </w:rPr>
        <w:t xml:space="preserve">الزمخشري، محمود بن عمر (467 - 538ه- )</w:t>
      </w:r>
    </w:p>
    <w:p>
      <w:pPr>
        <w:pStyle w:val="BookText"/>
      </w:pPr>
      <w:r>
        <w:rPr>
          <w:rFonts w:ascii="Amiri" w:hAnsi="Amiri" w:eastAsia="Amiri" w:cs="Amiri"/>
          <w:lang w:bidi="ar-SA"/>
          <w:color w:val="111111"/>
          <w:sz w:val="28"/>
          <w:szCs w:val="28"/>
          <w:rtl/>
        </w:rPr>
        <w:t xml:space="preserve">تاريخ التأليف: ربيع الثاني 516ه- محل التأليف مكة المكرمة</w:t>
      </w:r>
    </w:p>
    <w:p>
      <w:pPr>
        <w:pStyle w:val="BookText"/>
      </w:pPr>
      <w:r>
        <w:rPr>
          <w:rFonts w:ascii="Amiri" w:hAnsi="Amiri" w:eastAsia="Amiri" w:cs="Amiri"/>
          <w:lang w:bidi="ar-SA"/>
          <w:color w:val="111111"/>
          <w:sz w:val="28"/>
          <w:szCs w:val="28"/>
          <w:rtl/>
        </w:rPr>
        <w:t xml:space="preserve">أوّله: البسملة، الحمد لله الذي فتق لسان الذبيح بالعربية البينة ...</w:t>
      </w:r>
    </w:p>
    <w:p>
      <w:pPr>
        <w:pStyle w:val="BookText"/>
      </w:pPr>
      <w:r>
        <w:rPr>
          <w:rFonts w:ascii="IRNazanin" w:hAnsi="IRNazanin" w:eastAsia="IRNazanin" w:cs="IRNazanin"/>
          <w:lang w:bidi="fa-IR"/>
          <w:color w:val="111111"/>
          <w:sz w:val="28"/>
          <w:szCs w:val="28"/>
          <w:rtl/>
        </w:rPr>
        <w:t xml:space="preserve">طبع: مصر ، 1364ه-، حیدر آباد دکن، 1324 ه- بيروت، 1399ه-</w:t>
      </w:r>
    </w:p>
    <w:p>
      <w:pPr>
        <w:pStyle w:val="BookText"/>
      </w:pPr>
      <w:r>
        <w:rPr>
          <w:rFonts w:ascii="Amiri" w:hAnsi="Amiri" w:eastAsia="Amiri" w:cs="Amiri"/>
          <w:lang w:bidi="ar-SA"/>
          <w:color w:val="111111"/>
          <w:sz w:val="28"/>
          <w:szCs w:val="28"/>
          <w:rtl/>
        </w:rPr>
        <w:t xml:space="preserve">[فنخا :23 008-509 (18 نسخة)]</w:t>
      </w:r>
    </w:p>
    <w:p>
      <w:pPr>
        <w:pStyle w:val="BookText"/>
      </w:pPr>
      <w:r>
        <w:rPr>
          <w:rFonts w:ascii="IRNazanin" w:hAnsi="IRNazanin" w:eastAsia="IRNazanin" w:cs="IRNazanin"/>
          <w:lang w:bidi="fa-IR"/>
          <w:color w:val="111111"/>
          <w:sz w:val="28"/>
          <w:szCs w:val="28"/>
          <w:rtl/>
        </w:rPr>
        <w:t xml:space="preserve">47733 .بغداد؛ دار المخطوطات؛ رقم المخطوط : 1269</w:t>
      </w:r>
    </w:p>
    <w:p>
      <w:pPr>
        <w:pStyle w:val="BookText"/>
      </w:pPr>
      <w:r>
        <w:rPr>
          <w:rFonts w:ascii="IRNazanin" w:hAnsi="IRNazanin" w:eastAsia="IRNazanin" w:cs="IRNazanin"/>
          <w:lang w:bidi="fa-IR"/>
          <w:color w:val="111111"/>
          <w:sz w:val="28"/>
          <w:szCs w:val="28"/>
          <w:rtl/>
        </w:rPr>
        <w:t xml:space="preserve">کا :مجهول، تا: 564ه-؛ 412 ص 25 س، 25*19سم [المتحف العراقي - ف: اللغوية - 96]</w:t>
      </w:r>
    </w:p>
    <w:p>
      <w:pPr>
        <w:pStyle w:val="BookText"/>
      </w:pPr>
      <w:r>
        <w:rPr>
          <w:rFonts w:ascii="IRNazanin" w:hAnsi="IRNazanin" w:eastAsia="IRNazanin" w:cs="IRNazanin"/>
          <w:lang w:bidi="fa-IR"/>
          <w:color w:val="111111"/>
          <w:sz w:val="28"/>
          <w:szCs w:val="28"/>
          <w:rtl/>
        </w:rPr>
        <w:t xml:space="preserve">47734 .بغداد؛ دار المخطوطات؛ رقم المخطوط : 1857</w:t>
      </w:r>
    </w:p>
    <w:p>
      <w:pPr>
        <w:pStyle w:val="BookText"/>
      </w:pPr>
      <w:r>
        <w:rPr>
          <w:rFonts w:ascii="Amiri" w:hAnsi="Amiri" w:eastAsia="Amiri" w:cs="Amiri"/>
          <w:lang w:bidi="ar-SA"/>
          <w:color w:val="111111"/>
          <w:sz w:val="28"/>
          <w:szCs w:val="28"/>
          <w:rtl/>
        </w:rPr>
        <w:t xml:space="preserve">محمود بن الحاجي أحمد الهيثمي، تا: 1097ه- 647 ص 19 س، 21*14/5سم [المتحف العراقي - ف: اللغوية - 96]</w:t>
      </w:r>
    </w:p>
    <w:p>
      <w:pPr>
        <w:pStyle w:val="BookText"/>
      </w:pPr>
      <w:r>
        <w:rPr>
          <w:rFonts w:ascii="Amiri" w:hAnsi="Amiri" w:eastAsia="Amiri" w:cs="Amiri"/>
          <w:lang w:bidi="ar-SA"/>
          <w:color w:val="111111"/>
          <w:sz w:val="28"/>
          <w:szCs w:val="28"/>
          <w:rtl/>
        </w:rPr>
        <w:t xml:space="preserve">47735 .النجف الأشرف؛ مكتبة كاشف الغطاء ( علي والحسين)؛ رقم المخطوط : 986</w:t>
      </w:r>
    </w:p>
    <w:p>
      <w:pPr>
        <w:pStyle w:val="BookText"/>
      </w:pPr>
      <w:r>
        <w:rPr>
          <w:rFonts w:ascii="IRNazanin" w:hAnsi="IRNazanin" w:eastAsia="IRNazanin" w:cs="IRNazanin"/>
          <w:lang w:bidi="fa-IR"/>
          <w:color w:val="111111"/>
          <w:sz w:val="28"/>
          <w:szCs w:val="28"/>
          <w:rtl/>
        </w:rPr>
        <w:t xml:space="preserve">کا: مجهول ،تا: 1100ه-؛ 512 ص 29 س، 18* 25 سم [ معجم المخطوطات النجفية: 615]</w:t>
      </w:r>
    </w:p>
    <w:p>
      <w:pPr>
        <w:pStyle w:val="BookText"/>
      </w:pPr>
      <w:r>
        <w:rPr>
          <w:rFonts w:ascii="Amiri" w:hAnsi="Amiri" w:eastAsia="Amiri" w:cs="Amiri"/>
          <w:lang w:bidi="ar-SA"/>
          <w:color w:val="111111"/>
          <w:sz w:val="28"/>
          <w:szCs w:val="28"/>
          <w:rtl/>
        </w:rPr>
        <w:t xml:space="preserve">47736 بغداد؛ مكتبة الأوقاف العامة؛ رقم المخطوط : 6008</w:t>
      </w:r>
    </w:p>
    <w:p>
      <w:pPr>
        <w:pStyle w:val="BookText"/>
      </w:pPr>
      <w:r>
        <w:rPr>
          <w:rFonts w:ascii="IRNazanin" w:hAnsi="IRNazanin" w:eastAsia="IRNazanin" w:cs="IRNazanin"/>
          <w:lang w:bidi="fa-IR"/>
          <w:color w:val="111111"/>
          <w:sz w:val="28"/>
          <w:szCs w:val="28"/>
          <w:rtl/>
        </w:rPr>
        <w:t xml:space="preserve">کا: مجهول ،تا :مجهول؛ النسخة قديمة جداً؛ 285 ق 15*20سم [ف: 1-272]</w:t>
      </w:r>
    </w:p>
    <w:p>
      <w:pPr>
        <w:pStyle w:val="BookText"/>
      </w:pPr>
      <w:r>
        <w:rPr>
          <w:rFonts w:ascii="Amiri" w:hAnsi="Amiri" w:eastAsia="Amiri" w:cs="Amiri"/>
          <w:lang w:bidi="ar-SA"/>
          <w:color w:val="111111"/>
          <w:sz w:val="28"/>
          <w:szCs w:val="28"/>
          <w:rtl/>
        </w:rPr>
        <w:t xml:space="preserve">47737 .بغداد؛ مكتبة الأوقاف العامة؛ رقم المخطوط : 1173</w:t>
      </w:r>
    </w:p>
    <w:p>
      <w:pPr>
        <w:pStyle w:val="BookText"/>
      </w:pPr>
      <w:r>
        <w:rPr>
          <w:rFonts w:ascii="IRNazanin" w:hAnsi="IRNazanin" w:eastAsia="IRNazanin" w:cs="IRNazanin"/>
          <w:lang w:bidi="fa-IR"/>
          <w:color w:val="111111"/>
          <w:sz w:val="28"/>
          <w:szCs w:val="28"/>
          <w:rtl/>
        </w:rPr>
        <w:t xml:space="preserve">کا: مجهول ،تا :مجهول ؛335 ق 19*31سم [ف: 1-272]</w:t>
      </w:r>
    </w:p>
    <w:p>
      <w:pPr>
        <w:pStyle w:val="BookText"/>
      </w:pPr>
      <w:r>
        <w:rPr>
          <w:rFonts w:ascii="Amiri" w:hAnsi="Amiri" w:eastAsia="Amiri" w:cs="Amiri"/>
          <w:lang w:bidi="ar-SA"/>
          <w:color w:val="111111"/>
          <w:sz w:val="28"/>
          <w:szCs w:val="28"/>
          <w:rtl/>
        </w:rPr>
        <w:t xml:space="preserve">47738 .بغداد؛ المجمع العلمي العراقي؛ رقم المخطوط /حديث مصورة</w:t>
      </w:r>
    </w:p>
    <w:p>
      <w:pPr>
        <w:pStyle w:val="BookText"/>
      </w:pPr>
      <w:r>
        <w:rPr>
          <w:rFonts w:ascii="Amiri" w:hAnsi="Amiri" w:eastAsia="Amiri" w:cs="Amiri"/>
          <w:lang w:bidi="ar-SA"/>
          <w:color w:val="111111"/>
          <w:sz w:val="28"/>
          <w:szCs w:val="28"/>
          <w:rtl/>
        </w:rPr>
        <w:t xml:space="preserve">أوّلها: البسملة ... الحمد لله الذي فتق لسان الذبيح بالعربية البينة والخطاب الفصيح وتولاه بأثرة التقدم في النطق باللغة التي هي أفصح اللغات ... كتاب الهمزة الهمزة</w:t>
      </w:r>
    </w:p>
    <w:p>
      <w:pPr>
        <w:pStyle w:val="BookText"/>
      </w:pPr>
      <w:r>
        <w:rPr>
          <w:rFonts w:ascii="IRNazanin" w:hAnsi="IRNazanin" w:eastAsia="IRNazanin" w:cs="IRNazanin"/>
          <w:lang w:bidi="fa-IR"/>
          <w:color w:val="111111"/>
          <w:sz w:val="28"/>
          <w:szCs w:val="28"/>
          <w:rtl/>
        </w:rPr>
        <w:t xml:space="preserve">مع الباء</w:t>
      </w:r>
    </w:p>
    <w:p>
      <w:pPr>
        <w:pStyle w:val="BookText"/>
      </w:pPr>
      <w:r>
        <w:rPr>
          <w:rFonts w:ascii="Amiri" w:hAnsi="Amiri" w:eastAsia="Amiri" w:cs="Amiri"/>
          <w:lang w:bidi="ar-SA"/>
          <w:color w:val="111111"/>
          <w:sz w:val="28"/>
          <w:szCs w:val="28"/>
          <w:rtl/>
        </w:rPr>
        <w:t xml:space="preserve">مصدر التصوير: نسخة خطية في خزانة كوبريلي ،باستانبول برقم 382،</w:t>
      </w:r>
    </w:p>
    <w:p>
      <w:pPr>
        <w:pStyle w:val="BookText"/>
      </w:pPr>
      <w:r>
        <w:rPr>
          <w:rFonts w:ascii="Amiri" w:hAnsi="Amiri" w:eastAsia="Amiri" w:cs="Amiri"/>
          <w:lang w:bidi="ar-SA"/>
          <w:color w:val="111111"/>
          <w:sz w:val="28"/>
          <w:szCs w:val="28"/>
          <w:rtl/>
        </w:rPr>
        <w:t xml:space="preserve">القسم الأول؛ كا: ،مجهول ،تا: مجهول؛ 130 ق) (130-1)، [ف: 1-42]</w:t>
      </w:r>
    </w:p>
    <w:p>
      <w:pPr>
        <w:pStyle w:val="BookText"/>
      </w:pPr>
      <w:r>
        <w:rPr>
          <w:rFonts w:ascii="Amiri" w:hAnsi="Amiri" w:eastAsia="Amiri" w:cs="Amiri"/>
          <w:lang w:bidi="ar-SA"/>
          <w:color w:val="111111"/>
          <w:sz w:val="28"/>
          <w:szCs w:val="28"/>
          <w:rtl/>
        </w:rPr>
        <w:t xml:space="preserve">47739 .بغداد؛ المجمع العلمي العراقي رقم المخطوط: 9 حديث مصورة</w:t>
      </w:r>
    </w:p>
    <w:p>
      <w:pPr>
        <w:pStyle w:val="BookText"/>
      </w:pPr>
      <w:r>
        <w:rPr>
          <w:rFonts w:ascii="Amiri" w:hAnsi="Amiri" w:eastAsia="Amiri" w:cs="Amiri"/>
          <w:lang w:bidi="ar-SA"/>
          <w:color w:val="111111"/>
          <w:sz w:val="28"/>
          <w:szCs w:val="28"/>
          <w:rtl/>
        </w:rPr>
        <w:t xml:space="preserve">آخرها: قال الإمام الأجل العلّامة فخر خوارزم رضي الله عنه. قد انتهى بي ما استوهبت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79" w:name="pg8273_78355"/>
    <w:bookmarkEnd w:id="479"/>
    <w:p>
      <w:pPr>
        <w:pStyle w:val="BookText"/>
      </w:pPr>
      <w:r>
        <w:rPr>
          <w:rFonts w:ascii="Amiri" w:hAnsi="Amiri" w:eastAsia="Amiri" w:cs="Amiri"/>
          <w:lang w:bidi="ar-SA"/>
          <w:color w:val="111111"/>
          <w:sz w:val="28"/>
          <w:szCs w:val="28"/>
          <w:rtl/>
        </w:rPr>
        <w:t xml:space="preserve">الله فيه فضل المعونة واستمددت منه مزيد التوفيق من إتمام كتاب الفائق وهو كتاب جليل جم الفوائد غزير المنافع من اتقن ما فيه رواية ... تمت اللغة الشريفة على يد أضعف العباد الراجي عفو ربه يوم المعالي محمود بن أحمد الغلبوي، داعياً لمالكها بطول البقاء في يوم الأحد اليوم الثاني من شهر ذي الحجة لسنة تسع وستين وتسعمائة غفر الله لكاتبها ...</w:t>
      </w:r>
    </w:p>
    <w:p>
      <w:pPr>
        <w:pStyle w:val="BookText"/>
      </w:pPr>
      <w:r>
        <w:rPr>
          <w:rFonts w:ascii="IRNazanin" w:hAnsi="IRNazanin" w:eastAsia="IRNazanin" w:cs="IRNazanin"/>
          <w:lang w:bidi="fa-IR"/>
          <w:color w:val="111111"/>
          <w:sz w:val="28"/>
          <w:szCs w:val="28"/>
          <w:rtl/>
        </w:rPr>
        <w:t xml:space="preserve">مصدر التصوير :نسخة خطية في خزانة كوبريلي ،باستانبول برقم 382، القسم الثاني؛ نسخ وتعليق ،کا :مجهول ،تا :مجهول؛ 126ق (256- (131)، 27 س [ف: 1-43]</w:t>
      </w:r>
    </w:p>
    <w:p>
      <w:pPr>
        <w:pStyle w:val="BookText"/>
      </w:pPr>
      <w:r>
        <w:rPr>
          <w:rFonts w:ascii="Amiri" w:hAnsi="Amiri" w:eastAsia="Amiri" w:cs="Amiri"/>
          <w:lang w:bidi="ar-SA"/>
          <w:color w:val="111111"/>
          <w:sz w:val="28"/>
          <w:szCs w:val="28"/>
          <w:rtl/>
        </w:rPr>
        <w:t xml:space="preserve">47740 .بغداد؛ خزانة قاسم محمّد الرجب؛ رقم المخطوط : 78</w:t>
      </w:r>
    </w:p>
    <w:p>
      <w:pPr>
        <w:pStyle w:val="BookText"/>
      </w:pPr>
      <w:r>
        <w:rPr>
          <w:rFonts w:ascii="IRNazanin" w:hAnsi="IRNazanin" w:eastAsia="IRNazanin" w:cs="IRNazanin"/>
          <w:lang w:bidi="fa-IR"/>
          <w:color w:val="111111"/>
          <w:sz w:val="28"/>
          <w:szCs w:val="28"/>
          <w:rtl/>
        </w:rPr>
        <w:t xml:space="preserve">کا :مجهول ،تا :مجهول [ف: 1-11]</w:t>
      </w:r>
    </w:p>
    <w:p>
      <w:pPr>
        <w:pStyle w:val="BookText"/>
      </w:pPr>
      <w:r>
        <w:rPr>
          <w:rFonts w:ascii="Amiri" w:hAnsi="Amiri" w:eastAsia="Amiri" w:cs="Amiri"/>
          <w:lang w:bidi="ar-SA"/>
          <w:color w:val="111111"/>
          <w:sz w:val="28"/>
          <w:szCs w:val="28"/>
          <w:rtl/>
        </w:rPr>
        <w:t xml:space="preserve">47741 .النجف الأشرف؛ مكتبة آية الله الحكيم العامة؛ رقم المخطوط : 1862</w:t>
      </w:r>
    </w:p>
    <w:p>
      <w:pPr>
        <w:pStyle w:val="BookText"/>
      </w:pPr>
      <w:r>
        <w:rPr>
          <w:rFonts w:ascii="IRNazanin" w:hAnsi="IRNazanin" w:eastAsia="IRNazanin" w:cs="IRNazanin"/>
          <w:lang w:bidi="fa-IR"/>
          <w:color w:val="111111"/>
          <w:sz w:val="28"/>
          <w:szCs w:val="28"/>
          <w:rtl/>
        </w:rPr>
        <w:t xml:space="preserve">کا :مجهول، تا :مجهول؛ 105 ص 22*15 سم [ معجم المخطوطات النجفية: 615]</w:t>
      </w:r>
    </w:p>
    <w:p>
      <w:pPr>
        <w:pStyle w:val="Heading2"/>
      </w:pPr>
      <w:bookmarkStart w:id="1881" w:name="_Toc1162"/>
      <w:r>
        <w:t>الفائقة في النحو / نحو - عربي</w:t>
      </w:r>
      <w:bookmarkEnd w:id="1881"/>
    </w:p>
    <w:p>
      <w:pPr>
        <w:pStyle w:val="BookText"/>
      </w:pPr>
      <w:r>
        <w:rPr>
          <w:rFonts w:ascii="Amiri" w:hAnsi="Amiri" w:eastAsia="Amiri" w:cs="Amiri"/>
          <w:lang w:bidi="ar-SA"/>
          <w:color w:val="111111"/>
          <w:sz w:val="28"/>
          <w:szCs w:val="28"/>
          <w:rtl/>
        </w:rPr>
        <w:t xml:space="preserve">آل كاشف الغطاء، هادي بن عبّاس (1289 - 1361ه-)</w:t>
      </w:r>
    </w:p>
    <w:p>
      <w:pPr>
        <w:pStyle w:val="BookText"/>
      </w:pPr>
      <w:r>
        <w:rPr>
          <w:rFonts w:ascii="Times New Roman" w:hAnsi="Times New Roman" w:eastAsia="Times New Roman" w:cs="Times New Roman"/>
          <w:lang w:val="en-US" w:bidi="en-US"/>
          <w:color w:val="111111"/>
          <w:sz w:val="28"/>
          <w:szCs w:val="28"/>
          <w:rtl/>
        </w:rPr>
        <w:t xml:space="preserve">47742.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1666</w:t>
      </w:r>
    </w:p>
    <w:p>
      <w:pPr>
        <w:pStyle w:val="BookText"/>
      </w:pPr>
      <w:r>
        <w:rPr>
          <w:rFonts w:ascii="IRNazanin" w:hAnsi="IRNazanin" w:eastAsia="IRNazanin" w:cs="IRNazanin"/>
          <w:lang w:bidi="fa-IR"/>
          <w:color w:val="111111"/>
          <w:sz w:val="28"/>
          <w:szCs w:val="28"/>
          <w:rtl/>
        </w:rPr>
        <w:t xml:space="preserve">کا :مجهول ،تا :مجهول؛ 56 ص [ف: 1-303]</w:t>
      </w:r>
    </w:p>
    <w:p>
      <w:pPr>
        <w:pStyle w:val="Heading2"/>
      </w:pPr>
      <w:bookmarkStart w:id="1882" w:name="_Toc1163"/>
      <w:r>
        <w:t>الفائق في اللفظ الرائق - الفائق في النظم الرائق / حديث - عربي</w:t>
      </w:r>
      <w:bookmarkEnd w:id="1882"/>
    </w:p>
    <w:p>
      <w:pPr>
        <w:pStyle w:val="BookText"/>
      </w:pPr>
      <w:r>
        <w:rPr>
          <w:rFonts w:ascii="Amiri" w:hAnsi="Amiri" w:eastAsia="Amiri" w:cs="Amiri"/>
          <w:lang w:bidi="ar-SA"/>
          <w:color w:val="111111"/>
          <w:sz w:val="28"/>
          <w:szCs w:val="28"/>
          <w:rtl/>
        </w:rPr>
        <w:t xml:space="preserve">التنيسي، عبد المحسن بن عثمان (القرن 5ه-)</w:t>
      </w:r>
    </w:p>
    <w:p>
      <w:pPr>
        <w:pStyle w:val="BookText"/>
      </w:pPr>
      <w:r>
        <w:rPr>
          <w:rFonts w:ascii="IRNazanin" w:hAnsi="IRNazanin" w:eastAsia="IRNazanin" w:cs="IRNazanin"/>
          <w:lang w:bidi="fa-IR"/>
          <w:color w:val="111111"/>
          <w:sz w:val="28"/>
          <w:szCs w:val="28"/>
          <w:rtl/>
        </w:rPr>
        <w:t xml:space="preserve">[فنخا :23 507]</w:t>
      </w:r>
    </w:p>
    <w:p>
      <w:pPr>
        <w:pStyle w:val="BookText"/>
      </w:pPr>
      <w:r>
        <w:rPr>
          <w:rFonts w:ascii="Times New Roman" w:hAnsi="Times New Roman" w:eastAsia="Times New Roman" w:cs="Times New Roman"/>
          <w:lang w:val="en-US" w:bidi="en-US"/>
          <w:color w:val="111111"/>
          <w:sz w:val="28"/>
          <w:szCs w:val="28"/>
          <w:rtl/>
        </w:rPr>
        <w:t xml:space="preserve">47743.</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 9/8/1</w:t>
      </w:r>
    </w:p>
    <w:p>
      <w:pPr>
        <w:pStyle w:val="BookText"/>
      </w:pPr>
      <w:r>
        <w:rPr>
          <w:rFonts w:ascii="Amiri" w:hAnsi="Amiri" w:eastAsia="Amiri" w:cs="Amiri"/>
          <w:lang w:bidi="ar-SA"/>
          <w:color w:val="111111"/>
          <w:sz w:val="28"/>
          <w:szCs w:val="28"/>
          <w:rtl/>
        </w:rPr>
        <w:t xml:space="preserve">ملا محمّد الحافظ، تا: 1224ه-، 17*22سم[ الأوقاف العامة - الموصل: 6-215]</w:t>
      </w:r>
    </w:p>
    <w:p>
      <w:pPr>
        <w:pStyle w:val="Heading2"/>
      </w:pPr>
      <w:bookmarkStart w:id="1883" w:name="_Toc1164"/>
      <w:r>
        <w:t>الفائق في اللفظ الرائق / حديث، أدب - عربي</w:t>
      </w:r>
      <w:bookmarkEnd w:id="1883"/>
    </w:p>
    <w:p>
      <w:pPr>
        <w:pStyle w:val="BookText"/>
      </w:pPr>
      <w:r>
        <w:rPr>
          <w:rFonts w:ascii="Amiri" w:hAnsi="Amiri" w:eastAsia="Amiri" w:cs="Amiri"/>
          <w:lang w:bidi="ar-SA"/>
          <w:color w:val="111111"/>
          <w:sz w:val="28"/>
          <w:szCs w:val="28"/>
          <w:rtl/>
        </w:rPr>
        <w:t xml:space="preserve">ابن غانم عبد الله بن علي (711 - 744ه- )</w:t>
      </w:r>
    </w:p>
    <w:p>
      <w:pPr>
        <w:pStyle w:val="BookText"/>
      </w:pPr>
      <w:r>
        <w:rPr>
          <w:rFonts w:ascii="Times New Roman" w:hAnsi="Times New Roman" w:eastAsia="Times New Roman" w:cs="Times New Roman"/>
          <w:lang w:val="en-US" w:bidi="en-US"/>
          <w:color w:val="111111"/>
          <w:sz w:val="28"/>
          <w:szCs w:val="28"/>
          <w:rtl/>
        </w:rPr>
        <w:t xml:space="preserve">47744.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2/14</w:t>
      </w:r>
    </w:p>
    <w:p>
      <w:pPr>
        <w:pStyle w:val="BookText"/>
      </w:pPr>
      <w:r>
        <w:rPr>
          <w:rFonts w:ascii="Amiri" w:hAnsi="Amiri" w:eastAsia="Amiri" w:cs="Amiri"/>
          <w:lang w:bidi="ar-SA"/>
          <w:color w:val="111111"/>
          <w:sz w:val="28"/>
          <w:szCs w:val="28"/>
          <w:rtl/>
        </w:rPr>
        <w:t xml:space="preserve">أحمد ريلي، تا: 1044ه-، 124ق، 22*16سم [الأوقاف العامة-الموصل: 7-153]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80" w:name="pg8273_78356"/>
    <w:bookmarkEnd w:id="480"/>
    <w:p>
      <w:pPr>
        <w:pStyle w:val="BookText"/>
      </w:pPr>
      <w:r>
        <w:rPr>
          <w:rFonts w:ascii="Amiri" w:hAnsi="Amiri" w:eastAsia="Amiri" w:cs="Amiri"/>
          <w:lang w:bidi="ar-SA"/>
          <w:color w:val="111111"/>
          <w:sz w:val="28"/>
          <w:szCs w:val="28"/>
          <w:rtl/>
        </w:rPr>
        <w:t xml:space="preserve">47745 الموصل؛ مدرسة الحاج حسين بك في الأوقاف العامة)؛ رقم</w:t>
      </w:r>
    </w:p>
    <w:p>
      <w:pPr>
        <w:pStyle w:val="BookText"/>
      </w:pPr>
      <w:r>
        <w:rPr>
          <w:rFonts w:ascii="IRNazanin" w:hAnsi="IRNazanin" w:eastAsia="IRNazanin" w:cs="IRNazanin"/>
          <w:lang w:bidi="fa-IR"/>
          <w:color w:val="111111"/>
          <w:sz w:val="28"/>
          <w:szCs w:val="28"/>
          <w:rtl/>
        </w:rPr>
        <w:t xml:space="preserve">المخطوط : 17/11/2</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الموصل: 6-106]</w:t>
      </w:r>
    </w:p>
    <w:p>
      <w:pPr>
        <w:pStyle w:val="Heading2"/>
      </w:pPr>
      <w:bookmarkStart w:id="1884" w:name="_Toc1165"/>
      <w:r>
        <w:t>الفائق في النظم الرائق - الفائق في اللفظ الرائق</w:t>
      </w:r>
      <w:bookmarkEnd w:id="1884"/>
    </w:p>
    <w:p>
      <w:pPr>
        <w:pStyle w:val="BookText"/>
      </w:pPr>
      <w:r>
        <w:rPr>
          <w:rFonts w:ascii="Amiri" w:hAnsi="Amiri" w:eastAsia="Amiri" w:cs="Amiri"/>
          <w:lang w:bidi="ar-SA"/>
          <w:color w:val="111111"/>
          <w:sz w:val="28"/>
          <w:szCs w:val="28"/>
          <w:rtl/>
        </w:rPr>
        <w:t xml:space="preserve">فاتحة الفقراء مع الشرح / عرفان وتصوف - عربي وفارسي</w:t>
      </w:r>
    </w:p>
    <w:p>
      <w:pPr>
        <w:pStyle w:val="BookText"/>
      </w:pPr>
      <w:r>
        <w:rPr>
          <w:rFonts w:ascii="Amiri" w:hAnsi="Amiri" w:eastAsia="Amiri" w:cs="Amiri"/>
          <w:lang w:bidi="ar-SA"/>
          <w:color w:val="111111"/>
          <w:sz w:val="28"/>
          <w:szCs w:val="28"/>
          <w:rtl/>
        </w:rPr>
        <w:t xml:space="preserve">47746 . البصرة ؛ جامعة البصرة (المكتبة المركزية)؛ رقم المخطوط : 401/10</w:t>
      </w:r>
    </w:p>
    <w:p>
      <w:pPr>
        <w:pStyle w:val="BookText"/>
      </w:pPr>
      <w:r>
        <w:rPr>
          <w:rFonts w:ascii="IRNazanin" w:hAnsi="IRNazanin" w:eastAsia="IRNazanin" w:cs="IRNazanin"/>
          <w:lang w:bidi="fa-IR"/>
          <w:color w:val="111111"/>
          <w:sz w:val="28"/>
          <w:szCs w:val="28"/>
          <w:rtl/>
        </w:rPr>
        <w:t xml:space="preserve">کا :مجهول ،تا: مجهول؛ 3ق، 13 س 10*16سم [المورد : 34-364]</w:t>
      </w:r>
    </w:p>
    <w:p>
      <w:pPr>
        <w:pStyle w:val="Heading2"/>
      </w:pPr>
      <w:bookmarkStart w:id="1885" w:name="_Toc1166"/>
      <w:r>
        <w:t>فاتح مغلق الأبواب / فقه - عربي</w:t>
      </w:r>
      <w:bookmarkEnd w:id="1885"/>
    </w:p>
    <w:p>
      <w:pPr>
        <w:pStyle w:val="BookText"/>
      </w:pPr>
      <w:r>
        <w:rPr>
          <w:rFonts w:ascii="Amiri" w:hAnsi="Amiri" w:eastAsia="Amiri" w:cs="Amiri"/>
          <w:lang w:bidi="ar-SA"/>
          <w:color w:val="111111"/>
          <w:sz w:val="28"/>
          <w:szCs w:val="28"/>
          <w:rtl/>
        </w:rPr>
        <w:t xml:space="preserve">47747 النجف الأشرف مكتبة آية الله الحكيم العامة؛ رقم المخطوط : 2385</w:t>
      </w:r>
    </w:p>
    <w:p>
      <w:pPr>
        <w:pStyle w:val="BookText"/>
      </w:pPr>
      <w:r>
        <w:rPr>
          <w:rFonts w:ascii="Amiri" w:hAnsi="Amiri" w:eastAsia="Amiri" w:cs="Amiri"/>
          <w:lang w:bidi="ar-SA"/>
          <w:color w:val="111111"/>
          <w:sz w:val="28"/>
          <w:szCs w:val="28"/>
          <w:rtl/>
        </w:rPr>
        <w:t xml:space="preserve">الطهارة - الجنايات؛ كا: مجهول ،تا :مجهول 20 ص 23 س، 20/5*14سم [معجم</w:t>
      </w:r>
    </w:p>
    <w:p>
      <w:pPr>
        <w:pStyle w:val="BookText"/>
      </w:pPr>
      <w:r>
        <w:rPr>
          <w:rFonts w:ascii="Amiri" w:hAnsi="Amiri" w:eastAsia="Amiri" w:cs="Amiri"/>
          <w:lang w:bidi="ar-SA"/>
          <w:color w:val="111111"/>
          <w:sz w:val="28"/>
          <w:szCs w:val="28"/>
          <w:rtl/>
        </w:rPr>
        <w:t xml:space="preserve">المخطوطات النجفية 615]</w:t>
      </w:r>
    </w:p>
    <w:p>
      <w:pPr>
        <w:pStyle w:val="Heading2"/>
      </w:pPr>
      <w:bookmarkStart w:id="1886" w:name="_Toc1167"/>
      <w:r>
        <w:t>الفاخر في الطب / طب - عربي</w:t>
      </w:r>
      <w:bookmarkEnd w:id="1886"/>
    </w:p>
    <w:p>
      <w:pPr>
        <w:pStyle w:val="BookText"/>
      </w:pPr>
      <w:r>
        <w:rPr>
          <w:rFonts w:ascii="Amiri" w:hAnsi="Amiri" w:eastAsia="Amiri" w:cs="Amiri"/>
          <w:lang w:bidi="ar-SA"/>
          <w:color w:val="111111"/>
          <w:sz w:val="28"/>
          <w:szCs w:val="28"/>
          <w:rtl/>
        </w:rPr>
        <w:t xml:space="preserve">الرازي محمّد بن زكريا (251 - 313ه- )</w:t>
      </w:r>
    </w:p>
    <w:p>
      <w:pPr>
        <w:pStyle w:val="BookText"/>
      </w:pPr>
      <w:r>
        <w:rPr>
          <w:rFonts w:ascii="IRNazanin" w:hAnsi="IRNazanin" w:eastAsia="IRNazanin" w:cs="IRNazanin"/>
          <w:lang w:bidi="fa-IR"/>
          <w:color w:val="111111"/>
          <w:sz w:val="28"/>
          <w:szCs w:val="28"/>
          <w:rtl/>
        </w:rPr>
        <w:t xml:space="preserve">طبع ،لیدن، مطبعة بريل 1890م؛ فرنكفورت، 1406ه-</w:t>
      </w:r>
    </w:p>
    <w:p>
      <w:pPr>
        <w:pStyle w:val="BookText"/>
      </w:pPr>
      <w:r>
        <w:rPr>
          <w:rFonts w:ascii="Amiri" w:hAnsi="Amiri" w:eastAsia="Amiri" w:cs="Amiri"/>
          <w:lang w:bidi="ar-SA"/>
          <w:color w:val="111111"/>
          <w:sz w:val="28"/>
          <w:szCs w:val="28"/>
          <w:rtl/>
        </w:rPr>
        <w:t xml:space="preserve">فنخا :23 513 (2 نسخة)]</w:t>
      </w:r>
    </w:p>
    <w:p>
      <w:pPr>
        <w:pStyle w:val="BookText"/>
      </w:pPr>
      <w:r>
        <w:rPr>
          <w:rFonts w:ascii="Times New Roman" w:hAnsi="Times New Roman" w:eastAsia="Times New Roman" w:cs="Times New Roman"/>
          <w:lang w:val="en-US" w:bidi="en-US"/>
          <w:color w:val="111111"/>
          <w:sz w:val="28"/>
          <w:szCs w:val="28"/>
          <w:rtl/>
        </w:rPr>
        <w:t xml:space="preserve">47748.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w:t>
      </w:r>
    </w:p>
    <w:p>
      <w:pPr>
        <w:pStyle w:val="BookText"/>
      </w:pPr>
      <w:r>
        <w:rPr>
          <w:rFonts w:ascii="Amiri" w:hAnsi="Amiri" w:eastAsia="Amiri" w:cs="Amiri"/>
          <w:lang w:bidi="ar-SA"/>
          <w:color w:val="111111"/>
          <w:sz w:val="28"/>
          <w:szCs w:val="28"/>
          <w:rtl/>
        </w:rPr>
        <w:t xml:space="preserve">محمّد ،تا: 1014ه- [ معجم المخطوطات النجفية : 605]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81" w:name="pg8273_78357"/>
    <w:bookmarkEnd w:id="481"/>
    <w:p>
      <w:pPr>
        <w:pStyle w:val="Heading2"/>
      </w:pPr>
      <w:bookmarkStart w:id="1887" w:name="_Toc1168"/>
      <w:r>
        <w:t>فارس نامه ناصري / تاريخ - فارسي</w:t>
      </w:r>
      <w:bookmarkEnd w:id="1887"/>
    </w:p>
    <w:p>
      <w:pPr>
        <w:pStyle w:val="BookText"/>
      </w:pPr>
      <w:r>
        <w:rPr>
          <w:rFonts w:ascii="Amiri" w:hAnsi="Amiri" w:eastAsia="Amiri" w:cs="Amiri"/>
          <w:lang w:bidi="ar-SA"/>
          <w:color w:val="111111"/>
          <w:sz w:val="28"/>
          <w:szCs w:val="28"/>
          <w:rtl/>
        </w:rPr>
        <w:t xml:space="preserve">الفسائي، حسن بن حسن (1237 - 1316ه-)</w:t>
      </w:r>
    </w:p>
    <w:p>
      <w:pPr>
        <w:pStyle w:val="BookText"/>
      </w:pPr>
      <w:r>
        <w:rPr>
          <w:rFonts w:ascii="Amiri" w:hAnsi="Amiri" w:eastAsia="Amiri" w:cs="Amiri"/>
          <w:lang w:bidi="ar-SA"/>
          <w:color w:val="111111"/>
          <w:sz w:val="28"/>
          <w:szCs w:val="28"/>
          <w:rtl/>
        </w:rPr>
        <w:t xml:space="preserve">تاريخ التأليف: 1296ه-</w:t>
      </w:r>
    </w:p>
    <w:p>
      <w:pPr>
        <w:pStyle w:val="BookText"/>
      </w:pPr>
      <w:r>
        <w:rPr>
          <w:rFonts w:ascii="IRNazanin" w:hAnsi="IRNazanin" w:eastAsia="IRNazanin" w:cs="IRNazanin"/>
          <w:lang w:bidi="fa-IR"/>
          <w:color w:val="111111"/>
          <w:sz w:val="28"/>
          <w:szCs w:val="28"/>
          <w:rtl/>
        </w:rPr>
        <w:t xml:space="preserve">أوّله :ستایش پیغمبران و نیایش رهبران که درود کردگارشان باد سزاوار ...</w:t>
      </w:r>
    </w:p>
    <w:p>
      <w:pPr>
        <w:pStyle w:val="BookText"/>
      </w:pPr>
      <w:r>
        <w:rPr>
          <w:rFonts w:ascii="IRNazanin" w:hAnsi="IRNazanin" w:eastAsia="IRNazanin" w:cs="IRNazanin"/>
          <w:lang w:bidi="fa-IR"/>
          <w:color w:val="111111"/>
          <w:sz w:val="28"/>
          <w:szCs w:val="28"/>
          <w:rtl/>
        </w:rPr>
        <w:t xml:space="preserve">آخره :پس همیگویم بآواز بلند صدر اعظم مستمندم مستمند</w:t>
      </w:r>
    </w:p>
    <w:p>
      <w:pPr>
        <w:pStyle w:val="BookText"/>
      </w:pPr>
      <w:r>
        <w:rPr>
          <w:rFonts w:ascii="IRNazanin" w:hAnsi="IRNazanin" w:eastAsia="IRNazanin" w:cs="IRNazanin"/>
          <w:lang w:bidi="fa-IR"/>
          <w:color w:val="111111"/>
          <w:sz w:val="28"/>
          <w:szCs w:val="28"/>
          <w:rtl/>
        </w:rPr>
        <w:t xml:space="preserve">طبع :طهران، 1313ه-</w:t>
      </w:r>
    </w:p>
    <w:p>
      <w:pPr>
        <w:pStyle w:val="BookText"/>
      </w:pPr>
      <w:r>
        <w:rPr>
          <w:rFonts w:ascii="Amiri" w:hAnsi="Amiri" w:eastAsia="Amiri" w:cs="Amiri"/>
          <w:lang w:bidi="ar-SA"/>
          <w:color w:val="111111"/>
          <w:sz w:val="28"/>
          <w:szCs w:val="28"/>
          <w:rtl/>
        </w:rPr>
        <w:t xml:space="preserve">[فنخا: 23 514-515 (6نسخة)]</w:t>
      </w:r>
    </w:p>
    <w:p>
      <w:pPr>
        <w:pStyle w:val="BookText"/>
      </w:pPr>
      <w:r>
        <w:rPr>
          <w:rFonts w:ascii="Times New Roman" w:hAnsi="Times New Roman" w:eastAsia="Times New Roman" w:cs="Times New Roman"/>
          <w:lang w:val="en-US" w:bidi="en-US"/>
          <w:color w:val="111111"/>
          <w:sz w:val="28"/>
          <w:szCs w:val="28"/>
          <w:rtl/>
        </w:rPr>
        <w:t xml:space="preserve">47749.</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 37-38 [ معجم المخطوطات النجفية: 150]</w:t>
      </w:r>
    </w:p>
    <w:p>
      <w:pPr>
        <w:pStyle w:val="Heading2"/>
      </w:pPr>
      <w:bookmarkStart w:id="1888" w:name="_Toc1169"/>
      <w:r>
        <w:t>فارسي هيئت = هيئت قوشچي = فتحيه / هيئة - فارسي</w:t>
      </w:r>
      <w:bookmarkEnd w:id="1888"/>
    </w:p>
    <w:p>
      <w:pPr>
        <w:pStyle w:val="BookText"/>
      </w:pPr>
      <w:r>
        <w:rPr>
          <w:rFonts w:ascii="IRNazanin" w:hAnsi="IRNazanin" w:eastAsia="IRNazanin" w:cs="IRNazanin"/>
          <w:lang w:bidi="fa-IR"/>
          <w:color w:val="111111"/>
          <w:sz w:val="28"/>
          <w:szCs w:val="28"/>
          <w:rtl/>
        </w:rPr>
        <w:t xml:space="preserve">القوشچي علي بن محمّد ( - 879ه-)</w:t>
      </w:r>
    </w:p>
    <w:p>
      <w:pPr>
        <w:pStyle w:val="BookText"/>
      </w:pPr>
      <w:r>
        <w:rPr>
          <w:rFonts w:ascii="IRNazanin" w:hAnsi="IRNazanin" w:eastAsia="IRNazanin" w:cs="IRNazanin"/>
          <w:lang w:bidi="fa-IR"/>
          <w:color w:val="111111"/>
          <w:sz w:val="28"/>
          <w:szCs w:val="28"/>
          <w:rtl/>
        </w:rPr>
        <w:t xml:space="preserve">أوّله: الحمد لله رب العالمين حمد الشاكرين الصلوة على خير خلقه محمّد وآله أجمعين اما بعد این کتاب مشتمل است بر مقدمه و دو مقاله مقدمه در بیان آنچه پیش از شروع در این علم دانستنی است ...</w:t>
      </w:r>
    </w:p>
    <w:p>
      <w:pPr>
        <w:pStyle w:val="BookText"/>
      </w:pPr>
      <w:r>
        <w:rPr>
          <w:rFonts w:ascii="IRNazanin" w:hAnsi="IRNazanin" w:eastAsia="IRNazanin" w:cs="IRNazanin"/>
          <w:lang w:bidi="fa-IR"/>
          <w:color w:val="111111"/>
          <w:sz w:val="28"/>
          <w:szCs w:val="28"/>
          <w:rtl/>
        </w:rPr>
        <w:t xml:space="preserve">آخره :واعظم ثوابت مرصوده دویست و دو برابر زمین است و احقر ثوابست مرصوده بیست وسه برابر زمین .است والله اعلم بالصواب</w:t>
      </w:r>
    </w:p>
    <w:p>
      <w:pPr>
        <w:pStyle w:val="BookText"/>
      </w:pPr>
      <w:r>
        <w:rPr>
          <w:rFonts w:ascii="IRNazanin" w:hAnsi="IRNazanin" w:eastAsia="IRNazanin" w:cs="IRNazanin"/>
          <w:lang w:bidi="fa-IR"/>
          <w:color w:val="111111"/>
          <w:sz w:val="28"/>
          <w:szCs w:val="28"/>
          <w:rtl/>
        </w:rPr>
        <w:t xml:space="preserve">طبع : تبریز 1301 ه- طهران 1316ه-؛ دلهي 1295، 1303، 1316ه-</w:t>
      </w:r>
    </w:p>
    <w:p>
      <w:pPr>
        <w:pStyle w:val="BookText"/>
      </w:pPr>
      <w:r>
        <w:rPr>
          <w:rFonts w:ascii="Amiri" w:hAnsi="Amiri" w:eastAsia="Amiri" w:cs="Amiri"/>
          <w:lang w:bidi="ar-SA"/>
          <w:color w:val="111111"/>
          <w:sz w:val="28"/>
          <w:szCs w:val="28"/>
          <w:rtl/>
        </w:rPr>
        <w:t xml:space="preserve">[فنخا :23 519-537( 316نسخة)]</w:t>
      </w:r>
    </w:p>
    <w:p>
      <w:pPr>
        <w:pStyle w:val="BookText"/>
      </w:pPr>
      <w:r>
        <w:rPr>
          <w:rFonts w:ascii="Times New Roman" w:hAnsi="Times New Roman" w:eastAsia="Times New Roman" w:cs="Times New Roman"/>
          <w:lang w:val="en-US" w:bidi="en-US"/>
          <w:color w:val="111111"/>
          <w:sz w:val="28"/>
          <w:szCs w:val="28"/>
          <w:rtl/>
        </w:rPr>
        <w:t xml:space="preserve">47750.</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:147/3</w:t>
      </w:r>
    </w:p>
    <w:p>
      <w:pPr>
        <w:pStyle w:val="BookText"/>
      </w:pPr>
      <w:r>
        <w:rPr>
          <w:rFonts w:ascii="IRNazanin" w:hAnsi="IRNazanin" w:eastAsia="IRNazanin" w:cs="IRNazanin"/>
          <w:lang w:bidi="fa-IR"/>
          <w:color w:val="111111"/>
          <w:sz w:val="28"/>
          <w:szCs w:val="28"/>
          <w:rtl/>
        </w:rPr>
        <w:t xml:space="preserve">محمّد تقي الأردبيلي، تا: 999ه- [نشریه: 11-836]</w:t>
      </w:r>
    </w:p>
    <w:p>
      <w:pPr>
        <w:pStyle w:val="BookText"/>
      </w:pPr>
      <w:r>
        <w:rPr>
          <w:rFonts w:ascii="Amiri" w:hAnsi="Amiri" w:eastAsia="Amiri" w:cs="Amiri"/>
          <w:lang w:bidi="ar-SA"/>
          <w:color w:val="111111"/>
          <w:sz w:val="28"/>
          <w:szCs w:val="28"/>
          <w:rtl/>
        </w:rPr>
        <w:t xml:space="preserve">47751 . النجف الأشرف؛ مكتبة آية الله الحكيم العامة؛ رقم المخطوط : 2007</w:t>
      </w:r>
    </w:p>
    <w:p>
      <w:pPr>
        <w:pStyle w:val="BookText"/>
      </w:pPr>
      <w:r>
        <w:rPr>
          <w:rFonts w:ascii="IRNazanin" w:hAnsi="IRNazanin" w:eastAsia="IRNazanin" w:cs="IRNazanin"/>
          <w:lang w:bidi="fa-IR"/>
          <w:color w:val="111111"/>
          <w:sz w:val="28"/>
          <w:szCs w:val="28"/>
          <w:rtl/>
        </w:rPr>
        <w:t xml:space="preserve">کا: مجهول ،تا: 1020ه- 57 ص 12 س 20*13 سم [معجم المخطوطات النجفية: 616]</w:t>
      </w:r>
    </w:p>
    <w:p>
      <w:pPr>
        <w:pStyle w:val="BookText"/>
      </w:pPr>
      <w:r>
        <w:rPr>
          <w:rFonts w:ascii="Amiri" w:hAnsi="Amiri" w:eastAsia="Amiri" w:cs="Amiri"/>
          <w:lang w:bidi="ar-SA"/>
          <w:color w:val="111111"/>
          <w:sz w:val="28"/>
          <w:szCs w:val="28"/>
          <w:rtl/>
        </w:rPr>
        <w:t xml:space="preserve">47752 .النجف الأشرف؛ مكتبة الإمام أمير المؤمنين العامة؛ رقم المخطوط: 2242</w:t>
      </w:r>
    </w:p>
    <w:p>
      <w:pPr>
        <w:pStyle w:val="BookText"/>
      </w:pPr>
      <w:r>
        <w:rPr>
          <w:rFonts w:ascii="IRNazanin" w:hAnsi="IRNazanin" w:eastAsia="IRNazanin" w:cs="IRNazanin"/>
          <w:lang w:bidi="fa-IR"/>
          <w:color w:val="111111"/>
          <w:sz w:val="28"/>
          <w:szCs w:val="28"/>
          <w:rtl/>
        </w:rPr>
        <w:t xml:space="preserve">کا: مجهول ،تا :17 ربیع الثاني 1044 ه- [ف: 2-505]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47753.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2350</w:t>
      </w:r>
    </w:p>
    <w:p>
      <w:pPr>
        <w:pStyle w:val="BookText"/>
      </w:pPr>
      <w:r>
        <w:rPr>
          <w:rFonts w:ascii="IRNazanin" w:hAnsi="IRNazanin" w:eastAsia="IRNazanin" w:cs="IRNazanin"/>
          <w:lang w:bidi="fa-IR"/>
          <w:color w:val="111111"/>
          <w:sz w:val="28"/>
          <w:szCs w:val="28"/>
          <w:rtl/>
        </w:rPr>
        <w:t xml:space="preserve">کا :مجهول، تا: 1050ه-، 154 ص [ف: 19-199]</w:t>
      </w:r>
    </w:p>
    <w:p>
      <w:pPr>
        <w:pStyle w:val="BookText"/>
      </w:pPr>
      <w:r>
        <w:rPr>
          <w:rFonts w:ascii="Amiri" w:hAnsi="Amiri" w:eastAsia="Amiri" w:cs="Amiri"/>
          <w:lang w:bidi="ar-SA"/>
          <w:color w:val="111111"/>
          <w:sz w:val="28"/>
          <w:szCs w:val="28"/>
          <w:rtl/>
        </w:rPr>
        <w:t xml:space="preserve">47754 .كربلاء؛ العتبة العبّاسية رقم المخطوط : 507</w:t>
      </w:r>
    </w:p>
    <w:p>
      <w:pPr>
        <w:pStyle w:val="BookText"/>
      </w:pPr>
      <w:r>
        <w:rPr>
          <w:rFonts w:ascii="IRNazanin" w:hAnsi="IRNazanin" w:eastAsia="IRNazanin" w:cs="IRNazanin"/>
          <w:lang w:bidi="fa-IR"/>
          <w:color w:val="111111"/>
          <w:sz w:val="28"/>
          <w:szCs w:val="28"/>
          <w:rtl/>
        </w:rPr>
        <w:t xml:space="preserve">أوّلها :بود که نه چنین باشد وسطح نیر مستوی بود یا غیر مستوی مستوی آن بود که میان هر دو نقطه که بر او فرض توانی کرد اگر خط مستقیم؛ آخرها: واعظم ثوابت مرصوده دویست و بیست و دو برابر زمین است و اصغر ثوابت مرصوده بیست وسه برابر زمين است وإنه يعلم بحقائق الأمور</w:t>
      </w:r>
    </w:p>
    <w:p>
      <w:pPr>
        <w:pStyle w:val="BookText"/>
      </w:pPr>
      <w:r>
        <w:rPr>
          <w:rFonts w:ascii="IRNazanin" w:hAnsi="IRNazanin" w:eastAsia="IRNazanin" w:cs="IRNazanin"/>
          <w:lang w:bidi="fa-IR"/>
          <w:color w:val="111111"/>
          <w:sz w:val="28"/>
          <w:szCs w:val="28"/>
          <w:rtl/>
        </w:rPr>
        <w:t xml:space="preserve">نستعلیق ،کا :مجهول، تا: 1070ه- ملتان 49 ق 17 س 22*11سم [ف: 2-105]</w:t>
      </w:r>
    </w:p>
    <w:p>
      <w:pPr>
        <w:pStyle w:val="BookText"/>
      </w:pPr>
      <w:r>
        <w:rPr>
          <w:rFonts w:ascii="Amiri" w:hAnsi="Amiri" w:eastAsia="Amiri" w:cs="Amiri"/>
          <w:lang w:bidi="ar-SA"/>
          <w:color w:val="111111"/>
          <w:sz w:val="28"/>
          <w:szCs w:val="28"/>
          <w:rtl/>
        </w:rPr>
        <w:t xml:space="preserve">47755 النجف الأشرف؛ مكتبة كاشف الغطاء( علي والحسين)؛ رقم المخطوط : 1053</w:t>
      </w:r>
    </w:p>
    <w:p>
      <w:pPr>
        <w:pStyle w:val="BookText"/>
      </w:pPr>
      <w:r>
        <w:rPr>
          <w:rFonts w:ascii="IRNazanin" w:hAnsi="IRNazanin" w:eastAsia="IRNazanin" w:cs="IRNazanin"/>
          <w:lang w:bidi="fa-IR"/>
          <w:color w:val="111111"/>
          <w:sz w:val="28"/>
          <w:szCs w:val="28"/>
          <w:rtl/>
        </w:rPr>
        <w:t xml:space="preserve">کا :مجهول،تا: 1090ه-؛ 110 ص 15 س، 2*111 سم [معجم المخطوطات النجفية: 711]</w:t>
      </w:r>
    </w:p>
    <w:p>
      <w:pPr>
        <w:pStyle w:val="BookText"/>
      </w:pPr>
      <w:r>
        <w:rPr>
          <w:rFonts w:ascii="Times New Roman" w:hAnsi="Times New Roman" w:eastAsia="Times New Roman" w:cs="Times New Roman"/>
          <w:lang w:val="en-US" w:bidi="en-US"/>
          <w:color w:val="111111"/>
          <w:sz w:val="28"/>
          <w:szCs w:val="28"/>
          <w:rtl/>
        </w:rPr>
        <w:t xml:space="preserve">47756.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4636</w:t>
      </w:r>
    </w:p>
    <w:p>
      <w:pPr>
        <w:pStyle w:val="BookText"/>
      </w:pPr>
      <w:r>
        <w:rPr>
          <w:rFonts w:ascii="IRNazanin" w:hAnsi="IRNazanin" w:eastAsia="IRNazanin" w:cs="IRNazanin"/>
          <w:lang w:bidi="fa-IR"/>
          <w:color w:val="111111"/>
          <w:sz w:val="28"/>
          <w:szCs w:val="28"/>
          <w:rtl/>
        </w:rPr>
        <w:t xml:space="preserve">محمّد ،تا:1195ه- 46 ص :[ف 19-199]</w:t>
      </w:r>
    </w:p>
    <w:p>
      <w:pPr>
        <w:pStyle w:val="BookText"/>
      </w:pPr>
      <w:r>
        <w:rPr>
          <w:rFonts w:ascii="Times New Roman" w:hAnsi="Times New Roman" w:eastAsia="Times New Roman" w:cs="Times New Roman"/>
          <w:lang w:val="en-US" w:bidi="en-US"/>
          <w:color w:val="111111"/>
          <w:sz w:val="28"/>
          <w:szCs w:val="28"/>
          <w:rtl/>
        </w:rPr>
        <w:t xml:space="preserve">47757.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1653</w:t>
      </w:r>
    </w:p>
    <w:p>
      <w:pPr>
        <w:pStyle w:val="BookText"/>
      </w:pPr>
      <w:r>
        <w:rPr>
          <w:rFonts w:ascii="IRNazanin" w:hAnsi="IRNazanin" w:eastAsia="IRNazanin" w:cs="IRNazanin"/>
          <w:lang w:bidi="fa-IR"/>
          <w:color w:val="111111"/>
          <w:sz w:val="28"/>
          <w:szCs w:val="28"/>
          <w:rtl/>
        </w:rPr>
        <w:t xml:space="preserve">کا :مجهول، تا: 1221ه-، 64 ص 15 س 15*10/5سم [معجم المخطوطات النجفية: 616]</w:t>
      </w:r>
    </w:p>
    <w:p>
      <w:pPr>
        <w:pStyle w:val="BookText"/>
      </w:pPr>
      <w:r>
        <w:rPr>
          <w:rFonts w:ascii="Amiri" w:hAnsi="Amiri" w:eastAsia="Amiri" w:cs="Amiri"/>
          <w:lang w:bidi="ar-SA"/>
          <w:color w:val="111111"/>
          <w:sz w:val="28"/>
          <w:szCs w:val="28"/>
          <w:rtl/>
        </w:rPr>
        <w:t xml:space="preserve">47758 النجف الأشرف؛ مكتبة آية الله الحكيم العامة؛ رقم المخطوط : 6146</w:t>
      </w:r>
    </w:p>
    <w:p>
      <w:pPr>
        <w:pStyle w:val="BookText"/>
      </w:pPr>
      <w:r>
        <w:rPr>
          <w:rFonts w:ascii="IRNazanin" w:hAnsi="IRNazanin" w:eastAsia="IRNazanin" w:cs="IRNazanin"/>
          <w:lang w:bidi="fa-IR"/>
          <w:color w:val="111111"/>
          <w:sz w:val="28"/>
          <w:szCs w:val="28"/>
          <w:rtl/>
        </w:rPr>
        <w:t xml:space="preserve">میرزا ،عباس، تا: 1229ه- 40 ص ، 25*15/5سم [معجم المخطوطات النجفية: 616]</w:t>
      </w:r>
    </w:p>
    <w:p>
      <w:pPr>
        <w:pStyle w:val="BookText"/>
      </w:pPr>
      <w:r>
        <w:rPr>
          <w:rFonts w:ascii="Amiri" w:hAnsi="Amiri" w:eastAsia="Amiri" w:cs="Amiri"/>
          <w:lang w:bidi="ar-SA"/>
          <w:color w:val="111111"/>
          <w:sz w:val="28"/>
          <w:szCs w:val="28"/>
          <w:rtl/>
        </w:rPr>
        <w:t xml:space="preserve">47759 النجف الأشرف؛ مكتبة الإمام أمير المؤمنين العامة؛ رقم المخطوط: 1313</w:t>
      </w:r>
    </w:p>
    <w:p>
      <w:pPr>
        <w:pStyle w:val="BookText"/>
      </w:pPr>
      <w:r>
        <w:rPr>
          <w:rFonts w:ascii="Amiri" w:hAnsi="Amiri" w:eastAsia="Amiri" w:cs="Amiri"/>
          <w:lang w:bidi="ar-SA"/>
          <w:color w:val="111111"/>
          <w:sz w:val="28"/>
          <w:szCs w:val="28"/>
          <w:rtl/>
        </w:rPr>
        <w:t xml:space="preserve">سلطان بن محمّد قلي النوري، تا: ربيع الأوّل 1249ه- 47ق، [ف: 2-505]</w:t>
      </w:r>
    </w:p>
    <w:p>
      <w:pPr>
        <w:pStyle w:val="BookText"/>
      </w:pPr>
      <w:r>
        <w:rPr>
          <w:rFonts w:ascii="Amiri" w:hAnsi="Amiri" w:eastAsia="Amiri" w:cs="Amiri"/>
          <w:lang w:bidi="ar-SA"/>
          <w:color w:val="111111"/>
          <w:sz w:val="28"/>
          <w:szCs w:val="28"/>
          <w:rtl/>
        </w:rPr>
        <w:t xml:space="preserve">47760 كاظمين؛ مكتبة الإمام الصادق؛ رقم المخطوط : 273</w:t>
      </w:r>
    </w:p>
    <w:p>
      <w:pPr>
        <w:pStyle w:val="BookText"/>
      </w:pPr>
      <w:r>
        <w:rPr>
          <w:rFonts w:ascii="Amiri" w:hAnsi="Amiri" w:eastAsia="Amiri" w:cs="Amiri"/>
          <w:lang w:bidi="ar-SA"/>
          <w:color w:val="111111"/>
          <w:sz w:val="28"/>
          <w:szCs w:val="28"/>
          <w:rtl/>
        </w:rPr>
        <w:t xml:space="preserve">أوّلها :الحمد لله رب العالمين حمد الشاكرين ... أما بعد هذا كتاب مشتمل مقدمة. ومقالة ؛آخرها: تمت الرسالة الشهورة برسالة ملا علي قوشجي تحرير في يوم الخميس شهر ربيع الثاني ..</w:t>
      </w:r>
    </w:p>
    <w:p>
      <w:pPr>
        <w:pStyle w:val="BookText"/>
      </w:pPr>
      <w:r>
        <w:rPr>
          <w:rFonts w:ascii="IRNazanin" w:hAnsi="IRNazanin" w:eastAsia="IRNazanin" w:cs="IRNazanin"/>
          <w:lang w:bidi="fa-IR"/>
          <w:color w:val="111111"/>
          <w:sz w:val="28"/>
          <w:szCs w:val="28"/>
          <w:rtl/>
        </w:rPr>
        <w:t xml:space="preserve">تعلیق ،کا :مجهول، تا: 1257ه-، 18 ق، 17 س، 19*14سم [الذخائر: 6-7-342]</w:t>
      </w:r>
    </w:p>
    <w:p>
      <w:pPr>
        <w:pStyle w:val="BookText"/>
      </w:pPr>
      <w:r>
        <w:rPr>
          <w:rFonts w:ascii="IRNazanin" w:hAnsi="IRNazanin" w:eastAsia="IRNazanin" w:cs="IRNazanin"/>
          <w:lang w:bidi="fa-IR"/>
          <w:color w:val="111111"/>
          <w:sz w:val="28"/>
          <w:szCs w:val="28"/>
          <w:rtl/>
        </w:rPr>
        <w:t xml:space="preserve">47761 . النجف الأشرف؛ حسینیه شوشتریها؛ رقم المخطوط : 323/1</w:t>
      </w:r>
    </w:p>
    <w:p>
      <w:pPr>
        <w:pStyle w:val="BookText"/>
      </w:pPr>
      <w:r>
        <w:rPr>
          <w:rFonts w:ascii="IRNazanin" w:hAnsi="IRNazanin" w:eastAsia="IRNazanin" w:cs="IRNazanin"/>
          <w:lang w:bidi="fa-IR"/>
          <w:color w:val="111111"/>
          <w:sz w:val="28"/>
          <w:szCs w:val="28"/>
          <w:rtl/>
        </w:rPr>
        <w:t xml:space="preserve">نسخ ،محمّد حسين بن محمّد قائم القمشه اي ،تا: 1272 ه- [ نشریه: 11-853]</w:t>
      </w:r>
    </w:p>
    <w:p>
      <w:pPr>
        <w:pStyle w:val="BookText"/>
      </w:pPr>
      <w:r>
        <w:rPr>
          <w:rFonts w:ascii="Amiri" w:hAnsi="Amiri" w:eastAsia="Amiri" w:cs="Amiri"/>
          <w:lang w:bidi="ar-SA"/>
          <w:color w:val="111111"/>
          <w:sz w:val="28"/>
          <w:szCs w:val="28"/>
          <w:rtl/>
        </w:rPr>
        <w:t xml:space="preserve">47762 . النجف الأشرف؛ حسينيه شوشتريها رقم المخطوط : 294/2</w:t>
      </w:r>
    </w:p>
    <w:p>
      <w:pPr>
        <w:pStyle w:val="BookText"/>
      </w:pPr>
      <w:r>
        <w:rPr>
          <w:rFonts w:ascii="IRNazanin" w:hAnsi="IRNazanin" w:eastAsia="IRNazanin" w:cs="IRNazanin"/>
          <w:lang w:bidi="fa-IR"/>
          <w:color w:val="111111"/>
          <w:sz w:val="28"/>
          <w:szCs w:val="28"/>
          <w:rtl/>
        </w:rPr>
        <w:t xml:space="preserve">کا :مجهول، تا: مجهول [ نشريه 11-849]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82" w:name="pg8273_78359"/>
    <w:bookmarkEnd w:id="482"/>
    <w:p>
      <w:pPr>
        <w:pStyle w:val="BookText"/>
      </w:pPr>
      <w:r>
        <w:rPr>
          <w:rFonts w:ascii="IRNazanin" w:hAnsi="IRNazanin" w:eastAsia="IRNazanin" w:cs="IRNazanin"/>
          <w:lang w:bidi="fa-IR"/>
          <w:color w:val="111111"/>
          <w:sz w:val="28"/>
          <w:szCs w:val="28"/>
          <w:rtl/>
        </w:rPr>
        <w:t xml:space="preserve">47763 . النجف الأشرف؛ حسینیه شوشتریها؛ رقم المخطوط : 515/4</w:t>
      </w:r>
    </w:p>
    <w:p>
      <w:pPr>
        <w:pStyle w:val="BookText"/>
      </w:pPr>
      <w:r>
        <w:rPr>
          <w:rFonts w:ascii="IRNazanin" w:hAnsi="IRNazanin" w:eastAsia="IRNazanin" w:cs="IRNazanin"/>
          <w:lang w:bidi="fa-IR"/>
          <w:color w:val="111111"/>
          <w:sz w:val="28"/>
          <w:szCs w:val="28"/>
          <w:rtl/>
        </w:rPr>
        <w:t xml:space="preserve">کا :مجهول ،تا :مجهول [ نشريه: 11-864]</w:t>
      </w:r>
    </w:p>
    <w:p>
      <w:pPr>
        <w:pStyle w:val="BookText"/>
      </w:pPr>
      <w:r>
        <w:rPr>
          <w:rFonts w:ascii="Amiri" w:hAnsi="Amiri" w:eastAsia="Amiri" w:cs="Amiri"/>
          <w:lang w:bidi="ar-SA"/>
          <w:color w:val="111111"/>
          <w:sz w:val="28"/>
          <w:szCs w:val="28"/>
          <w:rtl/>
        </w:rPr>
        <w:t xml:space="preserve">47764 . النجف الأشرف؛ مكتبة آية الله الحكيم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38 ص 12/3*18سم [معجم المخطوطات النجفية: 616]</w:t>
      </w:r>
    </w:p>
    <w:p>
      <w:pPr>
        <w:pStyle w:val="BookText"/>
      </w:pPr>
      <w:r>
        <w:rPr>
          <w:rFonts w:ascii="Amiri" w:hAnsi="Amiri" w:eastAsia="Amiri" w:cs="Amiri"/>
          <w:lang w:bidi="ar-SA"/>
          <w:color w:val="111111"/>
          <w:sz w:val="28"/>
          <w:szCs w:val="28"/>
          <w:rtl/>
        </w:rPr>
        <w:t xml:space="preserve">47765 . النجف الأشرف؛ مؤسسة كاشف الغطاء العامة؛ رقم المخطوط :714</w:t>
      </w:r>
    </w:p>
    <w:p>
      <w:pPr>
        <w:pStyle w:val="BookText"/>
      </w:pPr>
      <w:r>
        <w:rPr>
          <w:rFonts w:ascii="IRNazanin" w:hAnsi="IRNazanin" w:eastAsia="IRNazanin" w:cs="IRNazanin"/>
          <w:lang w:bidi="fa-IR"/>
          <w:color w:val="111111"/>
          <w:sz w:val="28"/>
          <w:szCs w:val="28"/>
          <w:rtl/>
        </w:rPr>
        <w:t xml:space="preserve">کا :مجهول، تا: مجهول؛ 143 ص [ف: 1-452]</w:t>
      </w:r>
    </w:p>
    <w:p>
      <w:pPr>
        <w:pStyle w:val="BookText"/>
      </w:pPr>
      <w:r>
        <w:rPr>
          <w:rFonts w:ascii="Amiri" w:hAnsi="Amiri" w:eastAsia="Amiri" w:cs="Amiri"/>
          <w:lang w:bidi="ar-SA"/>
          <w:color w:val="111111"/>
          <w:sz w:val="28"/>
          <w:szCs w:val="28"/>
          <w:rtl/>
        </w:rPr>
        <w:t xml:space="preserve">47766 . النجف الأشرف؛ مؤسسة كاشف الغطاء العامة؛ رقم المخطوط : 4930</w:t>
      </w:r>
    </w:p>
    <w:p>
      <w:pPr>
        <w:pStyle w:val="BookText"/>
      </w:pPr>
      <w:r>
        <w:rPr>
          <w:rFonts w:ascii="IRNazanin" w:hAnsi="IRNazanin" w:eastAsia="IRNazanin" w:cs="IRNazanin"/>
          <w:lang w:bidi="fa-IR"/>
          <w:color w:val="111111"/>
          <w:sz w:val="28"/>
          <w:szCs w:val="28"/>
          <w:rtl/>
        </w:rPr>
        <w:t xml:space="preserve">کا :مجهول ،تا :مجهول؛ 108 ص [ف: 1991]</w:t>
      </w:r>
    </w:p>
    <w:p>
      <w:pPr>
        <w:pStyle w:val="BookText"/>
      </w:pPr>
      <w:r>
        <w:rPr>
          <w:rFonts w:ascii="Amiri" w:hAnsi="Amiri" w:eastAsia="Amiri" w:cs="Amiri"/>
          <w:lang w:bidi="ar-SA"/>
          <w:color w:val="111111"/>
          <w:sz w:val="28"/>
          <w:szCs w:val="28"/>
          <w:rtl/>
        </w:rPr>
        <w:t xml:space="preserve">الفارق بين الخطاء والثواب - فصل الخطاب لوصل الأحباب</w:t>
      </w:r>
    </w:p>
    <w:p>
      <w:pPr>
        <w:pStyle w:val="Heading2"/>
      </w:pPr>
      <w:bookmarkStart w:id="1889" w:name="_Toc1170"/>
      <w:r>
        <w:t>الفاصل بين الصحاح والحسان / علوم الحديث - عربي</w:t>
      </w:r>
      <w:bookmarkEnd w:id="1889"/>
    </w:p>
    <w:p>
      <w:pPr>
        <w:pStyle w:val="BookText"/>
      </w:pPr>
      <w:r>
        <w:rPr>
          <w:rFonts w:ascii="Amiri" w:hAnsi="Amiri" w:eastAsia="Amiri" w:cs="Amiri"/>
          <w:lang w:bidi="ar-SA"/>
          <w:color w:val="111111"/>
          <w:sz w:val="28"/>
          <w:szCs w:val="28"/>
          <w:rtl/>
        </w:rPr>
        <w:t xml:space="preserve">47767 .بغداد؛ مركز البحوث والدراسات الإسلامية؛ رقم المخطوط : 230 مصورة</w:t>
      </w:r>
    </w:p>
    <w:p>
      <w:pPr>
        <w:pStyle w:val="BookText"/>
      </w:pPr>
      <w:r>
        <w:rPr>
          <w:rFonts w:ascii="Amiri" w:hAnsi="Amiri" w:eastAsia="Amiri" w:cs="Amiri"/>
          <w:lang w:bidi="ar-SA"/>
          <w:color w:val="111111"/>
          <w:sz w:val="28"/>
          <w:szCs w:val="28"/>
          <w:rtl/>
        </w:rPr>
        <w:t xml:space="preserve">مصدر التصوير :المكتبة البابانية في السليمانية :كا :مجهول، تا: مجهول؛ 53ص</w:t>
      </w:r>
    </w:p>
    <w:p>
      <w:pPr>
        <w:pStyle w:val="BookText"/>
      </w:pPr>
      <w:r>
        <w:rPr>
          <w:rFonts w:ascii="IRNazanin" w:hAnsi="IRNazanin" w:eastAsia="IRNazanin" w:cs="IRNazanin"/>
          <w:lang w:bidi="fa-IR"/>
          <w:color w:val="111111"/>
          <w:sz w:val="28"/>
          <w:szCs w:val="28"/>
          <w:rtl/>
        </w:rPr>
        <w:t xml:space="preserve">(مصورات) - ف: 100]</w:t>
      </w:r>
    </w:p>
    <w:p>
      <w:pPr>
        <w:pStyle w:val="Heading2"/>
      </w:pPr>
      <w:bookmarkStart w:id="1890" w:name="_Toc1171"/>
      <w:r>
        <w:t>فاضحة الملحدين وناصحة الموحدين الرد على فصوص الحكم / كلام</w:t>
      </w:r>
      <w:bookmarkEnd w:id="1890"/>
    </w:p>
    <w:p>
      <w:pPr>
        <w:pStyle w:val="BookText"/>
      </w:pPr>
      <w:r>
        <w:rPr>
          <w:rFonts w:ascii="Amiri" w:hAnsi="Amiri" w:eastAsia="Amiri" w:cs="Amiri"/>
          <w:lang w:bidi="ar-SA"/>
          <w:color w:val="111111"/>
          <w:sz w:val="28"/>
          <w:szCs w:val="28"/>
          <w:rtl/>
        </w:rPr>
        <w:t xml:space="preserve">وعقائد عرفان وتصوف - عربي</w:t>
      </w:r>
    </w:p>
    <w:p>
      <w:pPr>
        <w:pStyle w:val="BookText"/>
      </w:pPr>
      <w:r>
        <w:rPr>
          <w:rFonts w:ascii="Amiri" w:hAnsi="Amiri" w:eastAsia="Amiri" w:cs="Amiri"/>
          <w:lang w:bidi="ar-SA"/>
          <w:color w:val="111111"/>
          <w:sz w:val="28"/>
          <w:szCs w:val="28"/>
          <w:rtl/>
        </w:rPr>
        <w:t xml:space="preserve">البخاري، محمّد بن محمّد ( - 841ه- )</w:t>
      </w:r>
    </w:p>
    <w:p>
      <w:pPr>
        <w:pStyle w:val="BookText"/>
      </w:pPr>
      <w:r>
        <w:rPr>
          <w:rFonts w:ascii="Amiri" w:hAnsi="Amiri" w:eastAsia="Amiri" w:cs="Amiri"/>
          <w:lang w:bidi="ar-SA"/>
          <w:color w:val="111111"/>
          <w:sz w:val="28"/>
          <w:szCs w:val="28"/>
          <w:rtl/>
        </w:rPr>
        <w:t xml:space="preserve">المرتبط :فصوص الحكم ابن عربي محمّد بن علي (560638ه-)</w:t>
      </w:r>
    </w:p>
    <w:p>
      <w:pPr>
        <w:pStyle w:val="BookText"/>
      </w:pPr>
      <w:r>
        <w:rPr>
          <w:rFonts w:ascii="Amiri" w:hAnsi="Amiri" w:eastAsia="Amiri" w:cs="Amiri"/>
          <w:lang w:bidi="ar-SA"/>
          <w:color w:val="111111"/>
          <w:sz w:val="28"/>
          <w:szCs w:val="28"/>
          <w:rtl/>
        </w:rPr>
        <w:t xml:space="preserve">تاريخ التأليف : 834ه- محل التأليف دمشق</w:t>
      </w:r>
    </w:p>
    <w:p>
      <w:pPr>
        <w:pStyle w:val="BookText"/>
      </w:pPr>
      <w:r>
        <w:rPr>
          <w:rFonts w:ascii="Amiri" w:hAnsi="Amiri" w:eastAsia="Amiri" w:cs="Amiri"/>
          <w:lang w:bidi="ar-SA"/>
          <w:color w:val="111111"/>
          <w:sz w:val="28"/>
          <w:szCs w:val="28"/>
          <w:rtl/>
        </w:rPr>
        <w:t xml:space="preserve">أوّله :البسملة، الحمد لله المتعالي عما يقول الظالمون علواً كبيراً والصلوة والسلام المتوالي على نبينا الصادع بالحق بشيراً ونذيراً .</w:t>
      </w:r>
    </w:p>
    <w:p>
      <w:pPr>
        <w:pStyle w:val="BookText"/>
      </w:pPr>
      <w:r>
        <w:rPr>
          <w:rFonts w:ascii="IRNazanin" w:hAnsi="IRNazanin" w:eastAsia="IRNazanin" w:cs="IRNazanin"/>
          <w:lang w:bidi="fa-IR"/>
          <w:color w:val="111111"/>
          <w:sz w:val="28"/>
          <w:szCs w:val="28"/>
          <w:rtl/>
        </w:rPr>
        <w:t xml:space="preserve">آخره :وعلی اتباعه من الأولياء والعلماء الأصفياء حمداً أوّلاً وباطناً وظاهراً والحمد لله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طبع :مكة المكرمة 1414ه-</w:t>
      </w:r>
    </w:p>
    <w:p>
      <w:pPr>
        <w:pStyle w:val="BookText"/>
      </w:pPr>
      <w:r>
        <w:rPr>
          <w:rFonts w:ascii="IRNazanin" w:hAnsi="IRNazanin" w:eastAsia="IRNazanin" w:cs="IRNazanin"/>
          <w:lang w:bidi="fa-IR"/>
          <w:color w:val="111111"/>
          <w:sz w:val="28"/>
          <w:szCs w:val="28"/>
          <w:rtl/>
        </w:rPr>
        <w:t xml:space="preserve">[فنخا: 23 543]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3" w:name="pg8273_78360"/>
    <w:bookmarkEnd w:id="483"/>
    <w:p>
      <w:pPr>
        <w:pStyle w:val="BookText"/>
      </w:pPr>
      <w:r>
        <w:rPr>
          <w:rFonts w:ascii="Amiri" w:hAnsi="Amiri" w:eastAsia="Amiri" w:cs="Amiri"/>
          <w:lang w:bidi="ar-SA"/>
          <w:color w:val="111111"/>
          <w:sz w:val="28"/>
          <w:szCs w:val="28"/>
          <w:rtl/>
        </w:rPr>
        <w:t xml:space="preserve">47768 .بغداد؛ مكتبة الأوقاف العامة؛ رقم المخطوط : 6800/1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1165ه- تملك: ترزي زاده مصطفى بن عثمان سنة 1191ه-، 68ق، 20*15سم [ف: 2-546]</w:t>
      </w:r>
    </w:p>
    <w:p>
      <w:pPr>
        <w:pStyle w:val="BookText"/>
      </w:pPr>
      <w:r>
        <w:rPr>
          <w:rFonts w:ascii="Amiri" w:hAnsi="Amiri" w:eastAsia="Amiri" w:cs="Amiri"/>
          <w:lang w:bidi="ar-SA"/>
          <w:color w:val="111111"/>
          <w:sz w:val="28"/>
          <w:szCs w:val="28"/>
          <w:rtl/>
        </w:rPr>
        <w:t xml:space="preserve">47769 .بغداد ؛ الخزانة الآلوسية ضمن دار المخطوطات؛ رقم المخطوط : 8569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إبراهيم بن عبد الغني، تا: 1325ه-؛ 84ص، 17 س، 21*16سم [المورد: 13-187] 17</w:t>
      </w:r>
    </w:p>
    <w:p>
      <w:pPr>
        <w:pStyle w:val="Heading2"/>
      </w:pPr>
      <w:bookmarkStart w:id="1891" w:name="_Toc1172"/>
      <w:r>
        <w:t>الفاضل في صفة الأدب الكامل / أدب - عربي</w:t>
      </w:r>
      <w:bookmarkEnd w:id="1891"/>
    </w:p>
    <w:p>
      <w:pPr>
        <w:pStyle w:val="BookText"/>
      </w:pPr>
      <w:r>
        <w:rPr>
          <w:rFonts w:ascii="Amiri" w:hAnsi="Amiri" w:eastAsia="Amiri" w:cs="Amiri"/>
          <w:lang w:bidi="ar-SA"/>
          <w:color w:val="111111"/>
          <w:sz w:val="28"/>
          <w:szCs w:val="28"/>
          <w:rtl/>
        </w:rPr>
        <w:t xml:space="preserve">ابن اعرابي محمّد بن زياد( 150 - 231ه-)</w:t>
      </w:r>
    </w:p>
    <w:p>
      <w:pPr>
        <w:pStyle w:val="BookText"/>
      </w:pPr>
      <w:r>
        <w:rPr>
          <w:rFonts w:ascii="Amiri" w:hAnsi="Amiri" w:eastAsia="Amiri" w:cs="Amiri"/>
          <w:lang w:bidi="ar-SA"/>
          <w:color w:val="111111"/>
          <w:sz w:val="28"/>
          <w:szCs w:val="28"/>
          <w:rtl/>
        </w:rPr>
        <w:t xml:space="preserve">47770 .النجف الأشرف؛ مؤسسة كاشف الغطاء العامة؛ رقم المخطوط : 7050</w:t>
      </w:r>
    </w:p>
    <w:p>
      <w:pPr>
        <w:pStyle w:val="BookText"/>
      </w:pPr>
      <w:r>
        <w:rPr>
          <w:rFonts w:ascii="IRNazanin" w:hAnsi="IRNazanin" w:eastAsia="IRNazanin" w:cs="IRNazanin"/>
          <w:lang w:bidi="fa-IR"/>
          <w:color w:val="111111"/>
          <w:sz w:val="28"/>
          <w:szCs w:val="28"/>
          <w:rtl/>
        </w:rPr>
        <w:t xml:space="preserve">کا :مجهول ،تا: مجهول؛ 50 ص [ف: 1-302]</w:t>
      </w:r>
    </w:p>
    <w:p>
      <w:pPr>
        <w:pStyle w:val="Heading2"/>
      </w:pPr>
      <w:bookmarkStart w:id="1892" w:name="_Toc1173"/>
      <w:r>
        <w:t>الفاضل في صفة الأدب الكامل / بلاغة - عربي</w:t>
      </w:r>
      <w:bookmarkEnd w:id="1892"/>
    </w:p>
    <w:p>
      <w:pPr>
        <w:pStyle w:val="BookText"/>
      </w:pPr>
      <w:r>
        <w:rPr>
          <w:rFonts w:ascii="IRNazanin" w:hAnsi="IRNazanin" w:eastAsia="IRNazanin" w:cs="IRNazanin"/>
          <w:lang w:bidi="fa-IR"/>
          <w:color w:val="111111"/>
          <w:sz w:val="28"/>
          <w:szCs w:val="28"/>
          <w:rtl/>
        </w:rPr>
        <w:t xml:space="preserve">الوشاء محمّد بن أحمد ( - 325ه- )</w:t>
      </w:r>
    </w:p>
    <w:p>
      <w:pPr>
        <w:pStyle w:val="BookText"/>
      </w:pPr>
      <w:r>
        <w:rPr>
          <w:rFonts w:ascii="IRNazanin" w:hAnsi="IRNazanin" w:eastAsia="IRNazanin" w:cs="IRNazanin"/>
          <w:lang w:bidi="fa-IR"/>
          <w:color w:val="111111"/>
          <w:sz w:val="28"/>
          <w:szCs w:val="28"/>
          <w:rtl/>
        </w:rPr>
        <w:t xml:space="preserve">طبع :بغداد 1395ه-</w:t>
      </w:r>
    </w:p>
    <w:p>
      <w:pPr>
        <w:pStyle w:val="BookText"/>
      </w:pPr>
      <w:r>
        <w:rPr>
          <w:rFonts w:ascii="Amiri" w:hAnsi="Amiri" w:eastAsia="Amiri" w:cs="Amiri"/>
          <w:lang w:bidi="ar-SA"/>
          <w:color w:val="111111"/>
          <w:sz w:val="28"/>
          <w:szCs w:val="28"/>
          <w:rtl/>
        </w:rPr>
        <w:t xml:space="preserve">[فنخا :23 543 (5 نسخة)]</w:t>
      </w:r>
    </w:p>
    <w:p>
      <w:pPr>
        <w:pStyle w:val="BookText"/>
      </w:pPr>
      <w:r>
        <w:rPr>
          <w:rFonts w:ascii="IRNazanin" w:hAnsi="IRNazanin" w:eastAsia="IRNazanin" w:cs="IRNazanin"/>
          <w:lang w:bidi="fa-IR"/>
          <w:color w:val="111111"/>
          <w:sz w:val="28"/>
          <w:szCs w:val="28"/>
          <w:rtl/>
        </w:rPr>
        <w:t xml:space="preserve">47772 .بغداد؛ دار المخطوطات؛ رقم المخطوط : 27870/1</w:t>
      </w:r>
    </w:p>
    <w:p>
      <w:pPr>
        <w:pStyle w:val="BookText"/>
      </w:pPr>
      <w:r>
        <w:rPr>
          <w:rFonts w:ascii="Amiri" w:hAnsi="Amiri" w:eastAsia="Amiri" w:cs="Amiri"/>
          <w:lang w:bidi="ar-SA"/>
          <w:color w:val="111111"/>
          <w:sz w:val="28"/>
          <w:szCs w:val="28"/>
          <w:rtl/>
        </w:rPr>
        <w:t xml:space="preserve">أوّلها: أطال الله في ظل أفياء السلامة بقاءك . ...</w:t>
      </w:r>
    </w:p>
    <w:p>
      <w:pPr>
        <w:pStyle w:val="BookText"/>
      </w:pPr>
      <w:r>
        <w:rPr>
          <w:rFonts w:ascii="IRNazanin" w:hAnsi="IRNazanin" w:eastAsia="IRNazanin" w:cs="IRNazanin"/>
          <w:lang w:bidi="fa-IR"/>
          <w:color w:val="111111"/>
          <w:sz w:val="28"/>
          <w:szCs w:val="28"/>
          <w:rtl/>
        </w:rPr>
        <w:t xml:space="preserve">کا: مجهول، تا: 1211ه- 148 ص 26 س، 15 *25سم [المتحف العراقي - ف: الأدب - 441]</w:t>
      </w:r>
    </w:p>
    <w:p>
      <w:pPr>
        <w:pStyle w:val="BookText"/>
      </w:pPr>
      <w:r>
        <w:rPr>
          <w:rFonts w:ascii="IRNazanin" w:hAnsi="IRNazanin" w:eastAsia="IRNazanin" w:cs="IRNazanin"/>
          <w:lang w:bidi="fa-IR"/>
          <w:color w:val="111111"/>
          <w:sz w:val="28"/>
          <w:szCs w:val="28"/>
          <w:rtl/>
        </w:rPr>
        <w:t xml:space="preserve">47772 .بغداد؛ دار المخطوطات؛ رقم المخطوط : 14597/1</w:t>
      </w:r>
    </w:p>
    <w:p>
      <w:pPr>
        <w:pStyle w:val="BookText"/>
      </w:pPr>
      <w:r>
        <w:rPr>
          <w:rFonts w:ascii="IRNazanin" w:hAnsi="IRNazanin" w:eastAsia="IRNazanin" w:cs="IRNazanin"/>
          <w:lang w:bidi="fa-IR"/>
          <w:color w:val="111111"/>
          <w:sz w:val="28"/>
          <w:szCs w:val="28"/>
          <w:rtl/>
        </w:rPr>
        <w:t xml:space="preserve">نسخ ،کا: مجهول،تا: 1212ه- 131 ص 27 س، 24/5*15سم [المتحف العراقي-ف: 27 الأدب - 441]</w:t>
      </w:r>
    </w:p>
    <w:p>
      <w:pPr>
        <w:pStyle w:val="BookText"/>
      </w:pPr>
      <w:r>
        <w:rPr>
          <w:rFonts w:ascii="IRNazanin" w:hAnsi="IRNazanin" w:eastAsia="IRNazanin" w:cs="IRNazanin"/>
          <w:lang w:bidi="fa-IR"/>
          <w:color w:val="111111"/>
          <w:sz w:val="28"/>
          <w:szCs w:val="28"/>
          <w:rtl/>
        </w:rPr>
        <w:t xml:space="preserve">47773 .بغداد؛ دار المخطوطات؛ رقم المخطوط: 27232/1</w:t>
      </w:r>
    </w:p>
    <w:p>
      <w:pPr>
        <w:pStyle w:val="BookText"/>
      </w:pPr>
      <w:r>
        <w:rPr>
          <w:rFonts w:ascii="IRNazanin" w:hAnsi="IRNazanin" w:eastAsia="IRNazanin" w:cs="IRNazanin"/>
          <w:lang w:bidi="fa-IR"/>
          <w:color w:val="111111"/>
          <w:sz w:val="28"/>
          <w:szCs w:val="28"/>
          <w:rtl/>
        </w:rPr>
        <w:t xml:space="preserve">کا :مجهول ،تا: 1224ه- 146 ص 23 س، 20*30سم [المتحف العراقي - ف: الأدب -442]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4" w:name="pg8273_78361"/>
    <w:bookmarkEnd w:id="484"/>
    <w:p>
      <w:pPr>
        <w:pStyle w:val="BookText"/>
      </w:pPr>
      <w:r>
        <w:rPr>
          <w:rFonts w:ascii="IRNazanin" w:hAnsi="IRNazanin" w:eastAsia="IRNazanin" w:cs="IRNazanin"/>
          <w:lang w:bidi="fa-IR"/>
          <w:color w:val="111111"/>
          <w:sz w:val="28"/>
          <w:szCs w:val="28"/>
          <w:rtl/>
        </w:rPr>
        <w:t xml:space="preserve">47774 بغداد؛ دار المخطوطات؛ رقم المخطوط : 9111</w:t>
      </w:r>
    </w:p>
    <w:p>
      <w:pPr>
        <w:pStyle w:val="BookText"/>
      </w:pPr>
      <w:r>
        <w:rPr>
          <w:rFonts w:ascii="Amiri" w:hAnsi="Amiri" w:eastAsia="Amiri" w:cs="Amiri"/>
          <w:lang w:bidi="ar-SA"/>
          <w:color w:val="111111"/>
          <w:sz w:val="28"/>
          <w:szCs w:val="28"/>
          <w:rtl/>
        </w:rPr>
        <w:t xml:space="preserve">عبد الرزاق فليح البغدادي، تا: 1358ه- 246 ص 19 س، 24*17سم [المتحف العراقيف</w:t>
      </w:r>
    </w:p>
    <w:p>
      <w:pPr>
        <w:pStyle w:val="BookText"/>
      </w:pPr>
      <w:r>
        <w:rPr>
          <w:rFonts w:ascii="IRNazanin" w:hAnsi="IRNazanin" w:eastAsia="IRNazanin" w:cs="IRNazanin"/>
          <w:lang w:bidi="fa-IR"/>
          <w:color w:val="111111"/>
          <w:sz w:val="28"/>
          <w:szCs w:val="28"/>
          <w:rtl/>
        </w:rPr>
        <w:t xml:space="preserve">الأدب - 442]</w:t>
      </w:r>
    </w:p>
    <w:p>
      <w:pPr>
        <w:pStyle w:val="BookText"/>
      </w:pPr>
      <w:r>
        <w:rPr>
          <w:rFonts w:ascii="Amiri" w:hAnsi="Amiri" w:eastAsia="Amiri" w:cs="Amiri"/>
          <w:lang w:bidi="ar-SA"/>
          <w:color w:val="111111"/>
          <w:sz w:val="28"/>
          <w:szCs w:val="28"/>
          <w:rtl/>
        </w:rPr>
        <w:t xml:space="preserve">فاضليه - السموم والتحرز من الأدوية القتالة</w:t>
      </w:r>
    </w:p>
    <w:p>
      <w:pPr>
        <w:pStyle w:val="Heading2"/>
      </w:pPr>
      <w:bookmarkStart w:id="1893" w:name="_Toc1174"/>
      <w:r>
        <w:t>فاكهة الخلفاء ومفاكهة الظرفاء / أدب - عربي</w:t>
      </w:r>
      <w:bookmarkEnd w:id="1893"/>
    </w:p>
    <w:p>
      <w:pPr>
        <w:pStyle w:val="BookText"/>
      </w:pPr>
      <w:r>
        <w:rPr>
          <w:rFonts w:ascii="IRNazanin" w:hAnsi="IRNazanin" w:eastAsia="IRNazanin" w:cs="IRNazanin"/>
          <w:lang w:bidi="fa-IR"/>
          <w:color w:val="111111"/>
          <w:sz w:val="28"/>
          <w:szCs w:val="28"/>
          <w:rtl/>
        </w:rPr>
        <w:t xml:space="preserve">ابن عربشاه، أحمد بن محمّد (791 - 854ه-)</w:t>
      </w:r>
    </w:p>
    <w:p>
      <w:pPr>
        <w:pStyle w:val="BookText"/>
      </w:pPr>
      <w:r>
        <w:rPr>
          <w:rFonts w:ascii="Amiri" w:hAnsi="Amiri" w:eastAsia="Amiri" w:cs="Amiri"/>
          <w:lang w:bidi="ar-SA"/>
          <w:color w:val="111111"/>
          <w:sz w:val="28"/>
          <w:szCs w:val="28"/>
          <w:rtl/>
        </w:rPr>
        <w:t xml:space="preserve">تاريخ التأليف : صفر 852ه-</w:t>
      </w:r>
    </w:p>
    <w:p>
      <w:pPr>
        <w:pStyle w:val="BookText"/>
      </w:pPr>
      <w:r>
        <w:rPr>
          <w:rFonts w:ascii="IRNazanin" w:hAnsi="IRNazanin" w:eastAsia="IRNazanin" w:cs="IRNazanin"/>
          <w:lang w:bidi="fa-IR"/>
          <w:color w:val="111111"/>
          <w:sz w:val="28"/>
          <w:szCs w:val="28"/>
          <w:rtl/>
        </w:rPr>
        <w:t xml:space="preserve">أوّله: الحمد لله الذي شهدت الكائنات بوجوده وشمل الموجودات عمیم کرمه وجوده</w:t>
      </w:r>
    </w:p>
    <w:p>
      <w:pPr>
        <w:pStyle w:val="BookText"/>
      </w:pPr>
      <w:r>
        <w:rPr>
          <w:rFonts w:ascii="IRNazanin" w:hAnsi="IRNazanin" w:eastAsia="IRNazanin" w:cs="IRNazanin"/>
          <w:lang w:bidi="fa-IR"/>
          <w:color w:val="111111"/>
          <w:sz w:val="28"/>
          <w:szCs w:val="28"/>
          <w:rtl/>
        </w:rPr>
        <w:t xml:space="preserve">طبع :بولاق، 1276ه- القاهرة ، 1303 و 1307ه- الموصل، 1869 1876م؛ کویت 1997م</w:t>
      </w:r>
    </w:p>
    <w:p>
      <w:pPr>
        <w:pStyle w:val="BookText"/>
      </w:pPr>
      <w:r>
        <w:rPr>
          <w:rFonts w:ascii="Amiri" w:hAnsi="Amiri" w:eastAsia="Amiri" w:cs="Amiri"/>
          <w:lang w:bidi="ar-SA"/>
          <w:color w:val="111111"/>
          <w:sz w:val="28"/>
          <w:szCs w:val="28"/>
          <w:rtl/>
        </w:rPr>
        <w:t xml:space="preserve">[ فنخا :23 546( 3نسخة)]</w:t>
      </w:r>
    </w:p>
    <w:p>
      <w:pPr>
        <w:pStyle w:val="BookText"/>
      </w:pPr>
      <w:r>
        <w:rPr>
          <w:rFonts w:ascii="IRNazanin" w:hAnsi="IRNazanin" w:eastAsia="IRNazanin" w:cs="IRNazanin"/>
          <w:lang w:bidi="fa-IR"/>
          <w:color w:val="111111"/>
          <w:sz w:val="28"/>
          <w:szCs w:val="28"/>
          <w:rtl/>
        </w:rPr>
        <w:t xml:space="preserve">47775 .بغداد؛ دار المخطوطات؛ رقم المخطوط : 28311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،عبد الوهاب بن موسى بن علي بن عمر البسني العلوي الشافعي، تا: 988ه-، 518 ص 21 س ، 18*14سم [المتحف العراقي - ف: الأدب - 442]</w:t>
      </w:r>
    </w:p>
    <w:p>
      <w:pPr>
        <w:pStyle w:val="BookText"/>
      </w:pPr>
      <w:r>
        <w:rPr>
          <w:rFonts w:ascii="IRNazanin" w:hAnsi="IRNazanin" w:eastAsia="IRNazanin" w:cs="IRNazanin"/>
          <w:lang w:bidi="fa-IR"/>
          <w:color w:val="111111"/>
          <w:sz w:val="28"/>
          <w:szCs w:val="28"/>
          <w:rtl/>
        </w:rPr>
        <w:t xml:space="preserve">47776 .بغداد؛ دار المخطوطات؛ رقم المخطوط : 9359</w:t>
      </w:r>
    </w:p>
    <w:p>
      <w:pPr>
        <w:pStyle w:val="BookText"/>
      </w:pPr>
      <w:r>
        <w:rPr>
          <w:rFonts w:ascii="IRNazanin" w:hAnsi="IRNazanin" w:eastAsia="IRNazanin" w:cs="IRNazanin"/>
          <w:lang w:bidi="fa-IR"/>
          <w:color w:val="111111"/>
          <w:sz w:val="28"/>
          <w:szCs w:val="28"/>
          <w:rtl/>
        </w:rPr>
        <w:t xml:space="preserve">نسخ، کا: مجهول ،تا :مجهول؛ تملك :يحيى بن يونس الموصلي بمدينة طرابلس الشام سنة 1136 ه- 374 ص 25 س، 20*11 سم [المتحف العراقي - ف: الأدب - 443]</w:t>
      </w:r>
    </w:p>
    <w:p>
      <w:pPr>
        <w:pStyle w:val="BookText"/>
      </w:pPr>
      <w:r>
        <w:rPr>
          <w:rFonts w:ascii="Times New Roman" w:hAnsi="Times New Roman" w:eastAsia="Times New Roman" w:cs="Times New Roman"/>
          <w:lang w:val="en-US" w:bidi="en-US"/>
          <w:color w:val="111111"/>
          <w:sz w:val="28"/>
          <w:szCs w:val="28"/>
          <w:rtl/>
        </w:rPr>
        <w:t xml:space="preserve">47777.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13/32</w:t>
      </w:r>
    </w:p>
    <w:p>
      <w:pPr>
        <w:pStyle w:val="BookText"/>
      </w:pPr>
      <w:r>
        <w:rPr>
          <w:rFonts w:ascii="Amiri" w:hAnsi="Amiri" w:eastAsia="Amiri" w:cs="Amiri"/>
          <w:lang w:bidi="ar-SA"/>
          <w:color w:val="111111"/>
          <w:sz w:val="28"/>
          <w:szCs w:val="28"/>
          <w:rtl/>
        </w:rPr>
        <w:t xml:space="preserve">أوّلها :مطابق؛ آخرها: قال مؤلفة أحمد بن محمّد بن عرب شاه نمقته في أواخر شهرربيع الأوّل سنة ثمان وخمسين وثمانماية والحمد لله رب العالمين حرر في سنة ألف وماية</w:t>
      </w:r>
    </w:p>
    <w:p>
      <w:pPr>
        <w:pStyle w:val="BookText"/>
      </w:pPr>
      <w:r>
        <w:rPr>
          <w:rFonts w:ascii="Amiri" w:hAnsi="Amiri" w:eastAsia="Amiri" w:cs="Amiri"/>
          <w:lang w:bidi="ar-SA"/>
          <w:color w:val="111111"/>
          <w:sz w:val="28"/>
          <w:szCs w:val="28"/>
          <w:rtl/>
        </w:rPr>
        <w:t xml:space="preserve">وسبعين وثمانية وكان الابتداء به في سنة أربع وسبعين ...</w:t>
      </w:r>
    </w:p>
    <w:p>
      <w:pPr>
        <w:pStyle w:val="BookText"/>
      </w:pPr>
      <w:r>
        <w:rPr>
          <w:rFonts w:ascii="IRNazanin" w:hAnsi="IRNazanin" w:eastAsia="IRNazanin" w:cs="IRNazanin"/>
          <w:lang w:bidi="fa-IR"/>
          <w:color w:val="111111"/>
          <w:sz w:val="28"/>
          <w:szCs w:val="28"/>
          <w:rtl/>
        </w:rPr>
        <w:t xml:space="preserve">نسخ، کا: مجهول، تا: 1178ه- 131 ق 15*20سم [الأوقاف العامة - الموصل: 4-110]</w:t>
      </w:r>
    </w:p>
    <w:p>
      <w:pPr>
        <w:pStyle w:val="BookText"/>
      </w:pPr>
      <w:r>
        <w:rPr>
          <w:rFonts w:ascii="Amiri" w:hAnsi="Amiri" w:eastAsia="Amiri" w:cs="Amiri"/>
          <w:lang w:bidi="ar-SA"/>
          <w:color w:val="111111"/>
          <w:sz w:val="28"/>
          <w:szCs w:val="28"/>
          <w:rtl/>
        </w:rPr>
        <w:t xml:space="preserve">47778 . الموصل؛ جامع النبي شيث (في الأوقاف العامة)؛ رقم المخطوط: 9/5</w:t>
      </w:r>
    </w:p>
    <w:p>
      <w:pPr>
        <w:pStyle w:val="BookText"/>
      </w:pPr>
      <w:r>
        <w:rPr>
          <w:rFonts w:ascii="Amiri" w:hAnsi="Amiri" w:eastAsia="Amiri" w:cs="Amiri"/>
          <w:lang w:bidi="ar-SA"/>
          <w:color w:val="111111"/>
          <w:sz w:val="28"/>
          <w:szCs w:val="28"/>
          <w:rtl/>
        </w:rPr>
        <w:t xml:space="preserve">أوّلها: مطابق؛ آخرها :في أواخر شهر ربيع الأول سنة ثمان وخمسين وثمانماية أحسن الله تعالى خاتمتها ...</w:t>
      </w:r>
    </w:p>
    <w:p>
      <w:pPr>
        <w:pStyle w:val="BookText"/>
      </w:pPr>
      <w:r>
        <w:rPr>
          <w:rFonts w:ascii="IRNazanin" w:hAnsi="IRNazanin" w:eastAsia="IRNazanin" w:cs="IRNazanin"/>
          <w:lang w:bidi="fa-IR"/>
          <w:color w:val="111111"/>
          <w:sz w:val="28"/>
          <w:szCs w:val="28"/>
          <w:rtl/>
        </w:rPr>
        <w:t xml:space="preserve">کا: مجهول، تا: مجهول؛ 378 ق ، 14*20سم [الأوقاف العامة - الموصل: 2-182]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5" w:name="pg8273_78362"/>
    <w:bookmarkEnd w:id="485"/>
    <w:p>
      <w:pPr>
        <w:pStyle w:val="Heading2"/>
      </w:pPr>
      <w:bookmarkStart w:id="1894" w:name="_Toc1175"/>
      <w:r>
        <w:t>الفاكهة الكاظمية للفرقة الإمامية / كلام وعقائد - عربي</w:t>
      </w:r>
      <w:bookmarkEnd w:id="1894"/>
    </w:p>
    <w:p>
      <w:pPr>
        <w:pStyle w:val="BookText"/>
      </w:pPr>
      <w:r>
        <w:rPr>
          <w:rFonts w:ascii="Amiri" w:hAnsi="Amiri" w:eastAsia="Amiri" w:cs="Amiri"/>
          <w:lang w:bidi="ar-SA"/>
          <w:color w:val="111111"/>
          <w:sz w:val="28"/>
          <w:szCs w:val="28"/>
          <w:rtl/>
        </w:rPr>
        <w:t xml:space="preserve">السماهيجي، عبد الله بن صالح (1076 - 1135ه- )</w:t>
      </w:r>
    </w:p>
    <w:p>
      <w:pPr>
        <w:pStyle w:val="BookText"/>
      </w:pPr>
      <w:r>
        <w:rPr>
          <w:rFonts w:ascii="IRNazanin" w:hAnsi="IRNazanin" w:eastAsia="IRNazanin" w:cs="IRNazanin"/>
          <w:lang w:bidi="fa-IR"/>
          <w:color w:val="111111"/>
          <w:sz w:val="28"/>
          <w:szCs w:val="28"/>
          <w:rtl/>
        </w:rPr>
        <w:t xml:space="preserve">[فنخا :23 547-546]</w:t>
      </w:r>
    </w:p>
    <w:p>
      <w:pPr>
        <w:pStyle w:val="BookText"/>
      </w:pPr>
      <w:r>
        <w:rPr>
          <w:rFonts w:ascii="IRNazanin" w:hAnsi="IRNazanin" w:eastAsia="IRNazanin" w:cs="IRNazanin"/>
          <w:lang w:bidi="fa-IR"/>
          <w:color w:val="111111"/>
          <w:sz w:val="28"/>
          <w:szCs w:val="28"/>
          <w:rtl/>
        </w:rPr>
        <w:t xml:space="preserve">47779 .النجف الأشرف؛ حسینیه شوشتریها؛ رقم المخطوط: 633/4</w:t>
      </w:r>
    </w:p>
    <w:p>
      <w:pPr>
        <w:pStyle w:val="BookText"/>
      </w:pPr>
      <w:r>
        <w:rPr>
          <w:rFonts w:ascii="IRNazanin" w:hAnsi="IRNazanin" w:eastAsia="IRNazanin" w:cs="IRNazanin"/>
          <w:lang w:bidi="fa-IR"/>
          <w:color w:val="111111"/>
          <w:sz w:val="28"/>
          <w:szCs w:val="28"/>
          <w:rtl/>
        </w:rPr>
        <w:t xml:space="preserve">نسخ ،عبد الحسين بن عبد الرحمن بن عبد الحسين بغدادي ،تا: 1335ه- [نشریه: 11-</w:t>
      </w:r>
    </w:p>
    <w:p>
      <w:pPr>
        <w:pStyle w:val="BookText"/>
      </w:pPr>
      <w:r>
        <w:rPr>
          <w:rFonts w:ascii="Times New Roman" w:hAnsi="Times New Roman" w:eastAsia="Times New Roman" w:cs="Times New Roman"/>
          <w:lang w:val="en-US" w:bidi="en-US"/>
          <w:color w:val="111111"/>
          <w:sz w:val="28"/>
          <w:szCs w:val="28"/>
          <w:rtl/>
        </w:rPr>
        <w:t xml:space="preserve">870 ]</w:t>
      </w:r>
    </w:p>
    <w:p>
      <w:pPr>
        <w:pStyle w:val="Heading2"/>
      </w:pPr>
      <w:bookmarkStart w:id="1895" w:name="_Toc1176"/>
      <w:r>
        <w:t>فالنامه / العلوم الغريبة - فارسي</w:t>
      </w:r>
      <w:bookmarkEnd w:id="1895"/>
    </w:p>
    <w:p>
      <w:pPr>
        <w:pStyle w:val="BookText"/>
      </w:pPr>
      <w:r>
        <w:rPr>
          <w:rFonts w:ascii="Amiri" w:hAnsi="Amiri" w:eastAsia="Amiri" w:cs="Amiri"/>
          <w:lang w:bidi="ar-SA"/>
          <w:color w:val="111111"/>
          <w:sz w:val="28"/>
          <w:szCs w:val="28"/>
          <w:rtl/>
        </w:rPr>
        <w:t xml:space="preserve">47780 .النجف الأشرف ؛مكتبة الإمام أمير المؤمنين العامة؛ رقم المخطوط : 1634</w:t>
      </w:r>
    </w:p>
    <w:p>
      <w:pPr>
        <w:pStyle w:val="BookText"/>
      </w:pPr>
      <w:r>
        <w:rPr>
          <w:rFonts w:ascii="Amiri" w:hAnsi="Amiri" w:eastAsia="Amiri" w:cs="Amiri"/>
          <w:lang w:bidi="ar-SA"/>
          <w:color w:val="111111"/>
          <w:sz w:val="28"/>
          <w:szCs w:val="28"/>
          <w:rtl/>
        </w:rPr>
        <w:t xml:space="preserve">محمّد تقي ،تا: 1249ه- [ف: فارسي 2-506]</w:t>
      </w:r>
    </w:p>
    <w:p>
      <w:pPr>
        <w:pStyle w:val="Heading2"/>
      </w:pPr>
      <w:bookmarkStart w:id="1896" w:name="_Toc1177"/>
      <w:r>
        <w:t>فالنامه إمام رضا / العلوم الغريبة - فارسي</w:t>
      </w:r>
      <w:bookmarkEnd w:id="1896"/>
    </w:p>
    <w:p>
      <w:pPr>
        <w:pStyle w:val="BookText"/>
      </w:pPr>
      <w:r>
        <w:rPr>
          <w:rFonts w:ascii="Times New Roman" w:hAnsi="Times New Roman" w:eastAsia="Times New Roman" w:cs="Times New Roman"/>
          <w:lang w:val="en-US" w:bidi="en-US"/>
          <w:color w:val="111111"/>
          <w:sz w:val="28"/>
          <w:szCs w:val="28"/>
          <w:rtl/>
        </w:rPr>
        <w:t xml:space="preserve">47781.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1349</w:t>
      </w:r>
    </w:p>
    <w:p>
      <w:pPr>
        <w:pStyle w:val="BookText"/>
      </w:pPr>
      <w:r>
        <w:rPr>
          <w:rFonts w:ascii="IRNazanin" w:hAnsi="IRNazanin" w:eastAsia="IRNazanin" w:cs="IRNazanin"/>
          <w:lang w:bidi="fa-IR"/>
          <w:color w:val="111111"/>
          <w:sz w:val="28"/>
          <w:szCs w:val="28"/>
          <w:rtl/>
        </w:rPr>
        <w:t xml:space="preserve">کا :مجهول ،تا: 1275ه-، 30 ص [ف: 1-302]</w:t>
      </w:r>
    </w:p>
    <w:p>
      <w:pPr>
        <w:pStyle w:val="Heading2"/>
      </w:pPr>
      <w:bookmarkStart w:id="1897" w:name="_Toc1178"/>
      <w:r>
        <w:t>فالنامه إمام صادق (ع) / العلوم الغريبة - فارسي</w:t>
      </w:r>
      <w:bookmarkEnd w:id="1897"/>
    </w:p>
    <w:p>
      <w:pPr>
        <w:pStyle w:val="BookText"/>
      </w:pPr>
      <w:r>
        <w:rPr>
          <w:rFonts w:ascii="Amiri" w:hAnsi="Amiri" w:eastAsia="Amiri" w:cs="Amiri"/>
          <w:lang w:bidi="ar-SA"/>
          <w:color w:val="111111"/>
          <w:sz w:val="28"/>
          <w:szCs w:val="28"/>
          <w:rtl/>
        </w:rPr>
        <w:t xml:space="preserve">47782 . النجف الأشرف ؛العتبة العلوية؛ رقم المخطوط : 168</w:t>
      </w:r>
    </w:p>
    <w:p>
      <w:pPr>
        <w:pStyle w:val="BookText"/>
      </w:pPr>
      <w:r>
        <w:rPr>
          <w:rFonts w:ascii="IRNazanin" w:hAnsi="IRNazanin" w:eastAsia="IRNazanin" w:cs="IRNazanin"/>
          <w:lang w:bidi="fa-IR"/>
          <w:color w:val="111111"/>
          <w:sz w:val="28"/>
          <w:szCs w:val="28"/>
          <w:rtl/>
        </w:rPr>
        <w:t xml:space="preserve">أوّلها :هر ك هاز قرآن كشاني فال ؛آخرها :صبر باید هر که خواند والسلام</w:t>
      </w:r>
    </w:p>
    <w:p>
      <w:pPr>
        <w:pStyle w:val="BookText"/>
      </w:pPr>
      <w:r>
        <w:rPr>
          <w:rFonts w:ascii="IRNazanin" w:hAnsi="IRNazanin" w:eastAsia="IRNazanin" w:cs="IRNazanin"/>
          <w:lang w:bidi="fa-IR"/>
          <w:color w:val="111111"/>
          <w:sz w:val="28"/>
          <w:szCs w:val="28"/>
          <w:rtl/>
        </w:rPr>
        <w:t xml:space="preserve">نسخ ،سلیمان ،تا: 1249ه- التسلسل المخزني : 4/4/333؛ 2 ص ، 15س، 31*18سم [ف:</w:t>
      </w:r>
    </w:p>
    <w:p>
      <w:pPr>
        <w:pStyle w:val="BookText"/>
      </w:pPr>
      <w:r>
        <w:rPr>
          <w:rFonts w:ascii="Times New Roman" w:hAnsi="Times New Roman" w:eastAsia="Times New Roman" w:cs="Times New Roman"/>
          <w:lang w:val="en-US" w:bidi="en-US"/>
          <w:color w:val="111111"/>
          <w:sz w:val="28"/>
          <w:szCs w:val="28"/>
          <w:rtl/>
        </w:rPr>
        <w:t xml:space="preserve">2-317 ]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86" w:name="pg8273_78363"/>
    <w:bookmarkEnd w:id="486"/>
    <w:p>
      <w:pPr>
        <w:pStyle w:val="Heading2"/>
      </w:pPr>
      <w:bookmarkStart w:id="1898" w:name="_Toc1179"/>
      <w:r>
        <w:t>فالنامه قرآن شریف / علوم القرآن - عربي</w:t>
      </w:r>
      <w:bookmarkEnd w:id="1898"/>
    </w:p>
    <w:p>
      <w:pPr>
        <w:pStyle w:val="BookText"/>
      </w:pPr>
      <w:r>
        <w:rPr>
          <w:rFonts w:ascii="Amiri" w:hAnsi="Amiri" w:eastAsia="Amiri" w:cs="Amiri"/>
          <w:lang w:bidi="ar-SA"/>
          <w:color w:val="111111"/>
          <w:sz w:val="28"/>
          <w:szCs w:val="28"/>
          <w:rtl/>
        </w:rPr>
        <w:t xml:space="preserve">47783 .الموصل؛ مدرسة الحاج زكريا (في الأوقاف العامة)؛ رقم المخطوط: 18/12/4</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8-295]</w:t>
      </w:r>
    </w:p>
    <w:p>
      <w:pPr>
        <w:pStyle w:val="Heading2"/>
      </w:pPr>
      <w:bookmarkStart w:id="1899" w:name="_Toc1180"/>
      <w:r>
        <w:t>فالنامه مرغان / العلوم الغريبة، شعر - فارسي</w:t>
      </w:r>
      <w:bookmarkEnd w:id="1899"/>
    </w:p>
    <w:p>
      <w:pPr>
        <w:pStyle w:val="BookText"/>
      </w:pPr>
      <w:r>
        <w:rPr>
          <w:rFonts w:ascii="Amiri" w:hAnsi="Amiri" w:eastAsia="Amiri" w:cs="Amiri"/>
          <w:lang w:bidi="ar-SA"/>
          <w:color w:val="111111"/>
          <w:sz w:val="28"/>
          <w:szCs w:val="28"/>
          <w:rtl/>
        </w:rPr>
        <w:t xml:space="preserve">الفوقي اليزدي، أحمد (- 1050ه- )</w:t>
      </w:r>
    </w:p>
    <w:p>
      <w:pPr>
        <w:pStyle w:val="BookText"/>
      </w:pPr>
      <w:r>
        <w:rPr>
          <w:rFonts w:ascii="Amiri" w:hAnsi="Amiri" w:eastAsia="Amiri" w:cs="Amiri"/>
          <w:lang w:bidi="ar-SA"/>
          <w:color w:val="111111"/>
          <w:sz w:val="28"/>
          <w:szCs w:val="28"/>
          <w:rtl/>
        </w:rPr>
        <w:t xml:space="preserve">47784 .النجف الأشرف مكتبة الإمام أمير المؤمنين العامة؛ رقم المخطوط : 1634</w:t>
      </w:r>
    </w:p>
    <w:p>
      <w:pPr>
        <w:pStyle w:val="BookText"/>
      </w:pPr>
      <w:r>
        <w:rPr>
          <w:rFonts w:ascii="Amiri" w:hAnsi="Amiri" w:eastAsia="Amiri" w:cs="Amiri"/>
          <w:lang w:bidi="ar-SA"/>
          <w:color w:val="111111"/>
          <w:sz w:val="28"/>
          <w:szCs w:val="28"/>
          <w:rtl/>
        </w:rPr>
        <w:t xml:space="preserve">محمّد تقي، تا: 1249ه- ضمن مجموعة هزلية [ف 2-507]</w:t>
      </w:r>
    </w:p>
    <w:p>
      <w:pPr>
        <w:pStyle w:val="Heading2"/>
      </w:pPr>
      <w:bookmarkStart w:id="1900" w:name="_Toc1181"/>
      <w:r>
        <w:t>فالنامه منظمة في كلام الله المجيد / شعر - فارسي</w:t>
      </w:r>
      <w:bookmarkEnd w:id="1900"/>
    </w:p>
    <w:p>
      <w:pPr>
        <w:pStyle w:val="BookText"/>
      </w:pPr>
      <w:r>
        <w:rPr>
          <w:rFonts w:ascii="Amiri" w:hAnsi="Amiri" w:eastAsia="Amiri" w:cs="Amiri"/>
          <w:lang w:bidi="ar-SA"/>
          <w:color w:val="111111"/>
          <w:sz w:val="28"/>
          <w:szCs w:val="28"/>
          <w:rtl/>
        </w:rPr>
        <w:t xml:space="preserve">.47785 . النجف الأشرف العتبة العلوية رقم المخطوط : 105/1</w:t>
      </w:r>
    </w:p>
    <w:p>
      <w:pPr>
        <w:pStyle w:val="BookText"/>
      </w:pPr>
      <w:r>
        <w:rPr>
          <w:rFonts w:ascii="IRNazanin" w:hAnsi="IRNazanin" w:eastAsia="IRNazanin" w:cs="IRNazanin"/>
          <w:lang w:bidi="fa-IR"/>
          <w:color w:val="111111"/>
          <w:sz w:val="28"/>
          <w:szCs w:val="28"/>
          <w:rtl/>
        </w:rPr>
        <w:t xml:space="preserve">أوّلها: هرك هاز قرآن :کشاید آخرها شال بلا هر که خواند والسلام</w:t>
      </w:r>
    </w:p>
    <w:p>
      <w:pPr>
        <w:pStyle w:val="BookText"/>
      </w:pPr>
      <w:r>
        <w:rPr>
          <w:rFonts w:ascii="Amiri" w:hAnsi="Amiri" w:eastAsia="Amiri" w:cs="Amiri"/>
          <w:lang w:bidi="ar-SA"/>
          <w:color w:val="111111"/>
          <w:sz w:val="28"/>
          <w:szCs w:val="28"/>
          <w:rtl/>
        </w:rPr>
        <w:t xml:space="preserve">تعليق،حسن بن علي ،خمداني ،ا: 5 رمضان 1277ه- التسلسل المخزني: 3/1/176؛ ، ص 14 س 159سم [ف: 2-317]</w:t>
      </w:r>
    </w:p>
    <w:p>
      <w:pPr>
        <w:pStyle w:val="BookText"/>
      </w:pPr>
      <w:r>
        <w:rPr>
          <w:rFonts w:ascii="Amiri" w:hAnsi="Amiri" w:eastAsia="Amiri" w:cs="Amiri"/>
          <w:lang w:bidi="ar-SA"/>
          <w:color w:val="111111"/>
          <w:sz w:val="28"/>
          <w:szCs w:val="28"/>
          <w:rtl/>
        </w:rPr>
        <w:t xml:space="preserve">فانوس الخيال في إرائة عالم المثال ( النورية المثالية</w:t>
      </w:r>
    </w:p>
    <w:p>
      <w:pPr>
        <w:pStyle w:val="Heading2"/>
      </w:pPr>
      <w:bookmarkStart w:id="1901" w:name="_Toc1182"/>
      <w:r>
        <w:t>الفانيد في حلاوة الاسانيد / دراية - عربي</w:t>
      </w:r>
      <w:bookmarkEnd w:id="1901"/>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[فنخا: 23 571 (2 نسخة)]</w:t>
      </w:r>
    </w:p>
    <w:p>
      <w:pPr>
        <w:pStyle w:val="BookText"/>
      </w:pPr>
      <w:r>
        <w:rPr>
          <w:rFonts w:ascii="IRNazanin" w:hAnsi="IRNazanin" w:eastAsia="IRNazanin" w:cs="IRNazanin"/>
          <w:lang w:bidi="fa-IR"/>
          <w:color w:val="111111"/>
          <w:sz w:val="28"/>
          <w:szCs w:val="28"/>
          <w:rtl/>
        </w:rPr>
        <w:t xml:space="preserve">47786 .بغداد؛ دار المخطوطات؛ رقم المخطوط : 1968</w:t>
      </w:r>
    </w:p>
    <w:p>
      <w:pPr>
        <w:pStyle w:val="BookText"/>
      </w:pPr>
      <w:r>
        <w:rPr>
          <w:rFonts w:ascii="Amiri" w:hAnsi="Amiri" w:eastAsia="Amiri" w:cs="Amiri"/>
          <w:lang w:bidi="ar-SA"/>
          <w:color w:val="111111"/>
          <w:sz w:val="28"/>
          <w:szCs w:val="28"/>
          <w:rtl/>
        </w:rPr>
        <w:t xml:space="preserve">أوّلها :الحمد لله وسلام على عبادة الذين اصطفى سألني سائل هل روي الإمام أبو حنيفة عن الإمام مالك بن أنس رحمها الله شيئاً</w:t>
      </w:r>
    </w:p>
    <w:p>
      <w:pPr>
        <w:pStyle w:val="BookText"/>
      </w:pPr>
      <w:r>
        <w:rPr>
          <w:rFonts w:ascii="IRNazanin" w:hAnsi="IRNazanin" w:eastAsia="IRNazanin" w:cs="IRNazanin"/>
          <w:lang w:bidi="fa-IR"/>
          <w:color w:val="111111"/>
          <w:sz w:val="28"/>
          <w:szCs w:val="28"/>
          <w:rtl/>
        </w:rPr>
        <w:t xml:space="preserve">کا :مجهول، تا: القرن 13ه- 24 ص 19 س، 16*23سم [دار صدام-ف: حدیث -58]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7" w:name="pg8273_78364"/>
    <w:bookmarkEnd w:id="487"/>
    <w:p>
      <w:pPr>
        <w:pStyle w:val="Heading2"/>
      </w:pPr>
      <w:bookmarkStart w:id="1902" w:name="_Toc1183"/>
      <w:r>
        <w:t>فتاح المجامع بمفاتيح الشرايع = مفتاح المجامع بمفاتيح الشرايع / فقه - عربي</w:t>
      </w:r>
      <w:bookmarkEnd w:id="1902"/>
    </w:p>
    <w:p>
      <w:pPr>
        <w:pStyle w:val="BookText"/>
      </w:pPr>
      <w:r>
        <w:rPr>
          <w:rFonts w:ascii="Amiri" w:hAnsi="Amiri" w:eastAsia="Amiri" w:cs="Amiri"/>
          <w:lang w:bidi="ar-SA"/>
          <w:color w:val="111111"/>
          <w:sz w:val="28"/>
          <w:szCs w:val="28"/>
          <w:rtl/>
        </w:rPr>
        <w:t xml:space="preserve">آقا محمّد علي الكرمانشاهي (1144 - 1216ه-)</w:t>
      </w:r>
    </w:p>
    <w:p>
      <w:pPr>
        <w:pStyle w:val="BookText"/>
      </w:pPr>
      <w:r>
        <w:rPr>
          <w:rFonts w:ascii="Amiri" w:hAnsi="Amiri" w:eastAsia="Amiri" w:cs="Amiri"/>
          <w:lang w:bidi="ar-SA"/>
          <w:color w:val="111111"/>
          <w:sz w:val="28"/>
          <w:szCs w:val="28"/>
          <w:rtl/>
        </w:rPr>
        <w:t xml:space="preserve">المرتبط مفاتيح الشرايع الفيض الكاشاني، محمّد بن شاه مرتضى (1091-1006ه-)</w:t>
      </w:r>
    </w:p>
    <w:p>
      <w:pPr>
        <w:pStyle w:val="BookText"/>
      </w:pPr>
      <w:r>
        <w:rPr>
          <w:rFonts w:ascii="Amiri" w:hAnsi="Amiri" w:eastAsia="Amiri" w:cs="Amiri"/>
          <w:lang w:bidi="ar-SA"/>
          <w:color w:val="111111"/>
          <w:sz w:val="28"/>
          <w:szCs w:val="28"/>
          <w:rtl/>
        </w:rPr>
        <w:t xml:space="preserve">تاريخ ال:تأليف: 1189ه-</w:t>
      </w:r>
    </w:p>
    <w:p>
      <w:pPr>
        <w:pStyle w:val="BookText"/>
      </w:pPr>
      <w:r>
        <w:rPr>
          <w:rFonts w:ascii="Amiri" w:hAnsi="Amiri" w:eastAsia="Amiri" w:cs="Amiri"/>
          <w:lang w:bidi="ar-SA"/>
          <w:color w:val="111111"/>
          <w:sz w:val="28"/>
          <w:szCs w:val="28"/>
          <w:rtl/>
        </w:rPr>
        <w:t xml:space="preserve">[فنخا :23 571-573 (16 نسخة)]</w:t>
      </w:r>
    </w:p>
    <w:p>
      <w:pPr>
        <w:pStyle w:val="BookText"/>
      </w:pPr>
      <w:r>
        <w:rPr>
          <w:rFonts w:ascii="Amiri" w:hAnsi="Amiri" w:eastAsia="Amiri" w:cs="Amiri"/>
          <w:lang w:bidi="ar-SA"/>
          <w:color w:val="111111"/>
          <w:sz w:val="28"/>
          <w:szCs w:val="28"/>
          <w:rtl/>
        </w:rPr>
        <w:t xml:space="preserve">47787 .كربلاء؛ مكتبة السيد محمّد باقر الطباطبائي؛ رقم المخطوط : 182</w:t>
      </w:r>
    </w:p>
    <w:p>
      <w:pPr>
        <w:pStyle w:val="BookText"/>
      </w:pPr>
      <w:r>
        <w:rPr>
          <w:rFonts w:ascii="Amiri" w:hAnsi="Amiri" w:eastAsia="Amiri" w:cs="Amiri"/>
          <w:lang w:bidi="ar-SA"/>
          <w:color w:val="111111"/>
          <w:sz w:val="28"/>
          <w:szCs w:val="28"/>
          <w:rtl/>
        </w:rPr>
        <w:t xml:space="preserve">أوّلها :البسملة حمداً على نواله مصلياً على أحمده وصحبه .</w:t>
      </w:r>
    </w:p>
    <w:p>
      <w:pPr>
        <w:pStyle w:val="BookText"/>
      </w:pPr>
      <w:r>
        <w:rPr>
          <w:rFonts w:ascii="IRNazanin" w:hAnsi="IRNazanin" w:eastAsia="IRNazanin" w:cs="IRNazanin"/>
          <w:lang w:bidi="fa-IR"/>
          <w:color w:val="111111"/>
          <w:sz w:val="28"/>
          <w:szCs w:val="28"/>
          <w:rtl/>
        </w:rPr>
        <w:t xml:space="preserve">تعلیق ،کا :مجهول، تا: 1189ه-؛ ناقصة : الآخر؛ 176 ص 23*17سم [ف: 111]</w:t>
      </w:r>
    </w:p>
    <w:p>
      <w:pPr>
        <w:pStyle w:val="BookText"/>
      </w:pPr>
      <w:r>
        <w:rPr>
          <w:rFonts w:ascii="Amiri" w:hAnsi="Amiri" w:eastAsia="Amiri" w:cs="Amiri"/>
          <w:lang w:bidi="ar-SA"/>
          <w:color w:val="111111"/>
          <w:sz w:val="28"/>
          <w:szCs w:val="28"/>
          <w:rtl/>
        </w:rPr>
        <w:t xml:space="preserve">فتاواي ابو السعود - الفتاوى</w:t>
      </w:r>
    </w:p>
    <w:p>
      <w:pPr>
        <w:pStyle w:val="BookText"/>
      </w:pPr>
      <w:r>
        <w:rPr>
          <w:rFonts w:ascii="Amiri" w:hAnsi="Amiri" w:eastAsia="Amiri" w:cs="Amiri"/>
          <w:lang w:bidi="ar-SA"/>
          <w:color w:val="111111"/>
          <w:sz w:val="28"/>
          <w:szCs w:val="28"/>
          <w:rtl/>
        </w:rPr>
        <w:t xml:space="preserve">فتاواي رضائي - نقد المسائل في أجوبة السائل</w:t>
      </w:r>
    </w:p>
    <w:p>
      <w:pPr>
        <w:pStyle w:val="BookText"/>
      </w:pPr>
      <w:r>
        <w:rPr>
          <w:rFonts w:ascii="Amiri" w:hAnsi="Amiri" w:eastAsia="Amiri" w:cs="Amiri"/>
          <w:lang w:bidi="ar-SA"/>
          <w:color w:val="111111"/>
          <w:sz w:val="28"/>
          <w:szCs w:val="28"/>
          <w:rtl/>
        </w:rPr>
        <w:t xml:space="preserve">فتاواي زنبللي علي افندي - الفتاوى</w:t>
      </w:r>
    </w:p>
    <w:p>
      <w:pPr>
        <w:pStyle w:val="BookText"/>
      </w:pPr>
      <w:r>
        <w:rPr>
          <w:rFonts w:ascii="Amiri" w:hAnsi="Amiri" w:eastAsia="Amiri" w:cs="Amiri"/>
          <w:lang w:bidi="ar-SA"/>
          <w:color w:val="111111"/>
          <w:sz w:val="28"/>
          <w:szCs w:val="28"/>
          <w:rtl/>
        </w:rPr>
        <w:t xml:space="preserve">فتاواي عطاء الله افندي - الفتاوى</w:t>
      </w:r>
    </w:p>
    <w:p>
      <w:pPr>
        <w:pStyle w:val="BookText"/>
      </w:pPr>
      <w:r>
        <w:rPr>
          <w:rFonts w:ascii="Amiri" w:hAnsi="Amiri" w:eastAsia="Amiri" w:cs="Amiri"/>
          <w:lang w:bidi="ar-SA"/>
          <w:color w:val="111111"/>
          <w:sz w:val="28"/>
          <w:szCs w:val="28"/>
          <w:rtl/>
        </w:rPr>
        <w:t xml:space="preserve">فتاواي قاري الهداية - الفتاوى</w:t>
      </w:r>
    </w:p>
    <w:p>
      <w:pPr>
        <w:pStyle w:val="Heading2"/>
      </w:pPr>
      <w:bookmarkStart w:id="1903" w:name="_Toc1184"/>
      <w:r>
        <w:t>الفتاوى = فتاوی قاضي خان / فقه - عربي</w:t>
      </w:r>
      <w:bookmarkEnd w:id="1903"/>
    </w:p>
    <w:p>
      <w:pPr>
        <w:pStyle w:val="BookText"/>
      </w:pPr>
      <w:r>
        <w:rPr>
          <w:rFonts w:ascii="IRNazanin" w:hAnsi="IRNazanin" w:eastAsia="IRNazanin" w:cs="IRNazanin"/>
          <w:lang w:bidi="fa-IR"/>
          <w:color w:val="111111"/>
          <w:sz w:val="28"/>
          <w:szCs w:val="28"/>
          <w:rtl/>
        </w:rPr>
        <w:t xml:space="preserve">قاضیخان حسن بن منصور ( - 592ه- )</w:t>
      </w:r>
    </w:p>
    <w:p>
      <w:pPr>
        <w:pStyle w:val="BookText"/>
      </w:pPr>
      <w:r>
        <w:rPr>
          <w:rFonts w:ascii="Amiri" w:hAnsi="Amiri" w:eastAsia="Amiri" w:cs="Amiri"/>
          <w:lang w:bidi="ar-SA"/>
          <w:color w:val="111111"/>
          <w:sz w:val="28"/>
          <w:szCs w:val="28"/>
          <w:rtl/>
        </w:rPr>
        <w:t xml:space="preserve">تاريخ التأليف: محرم 578ه-</w:t>
      </w:r>
    </w:p>
    <w:p>
      <w:pPr>
        <w:pStyle w:val="BookText"/>
      </w:pPr>
      <w:r>
        <w:rPr>
          <w:rFonts w:ascii="Amiri" w:hAnsi="Amiri" w:eastAsia="Amiri" w:cs="Amiri"/>
          <w:lang w:bidi="ar-SA"/>
          <w:color w:val="111111"/>
          <w:sz w:val="28"/>
          <w:szCs w:val="28"/>
          <w:rtl/>
        </w:rPr>
        <w:t xml:space="preserve">أوّله :البسملة، الحمد لله رب العالمين والصلوه على رسوله محمّد وآله أجمعين، حمداً يقربنا إلى مرضات الله تعالى وكرامته ... يقول .... ذكرت في هذا الكتاب من المسائل التي يغلب وقوعها وتمس الحاجة إليها ... فصل في رسم المفقي في زماننا من أصحابنا إذا يستفتي في مسألة وسئل عدة واقعة ...</w:t>
      </w:r>
    </w:p>
    <w:p>
      <w:pPr>
        <w:pStyle w:val="BookText"/>
      </w:pPr>
      <w:r>
        <w:rPr>
          <w:rFonts w:ascii="Amiri" w:hAnsi="Amiri" w:eastAsia="Amiri" w:cs="Amiri"/>
          <w:lang w:bidi="ar-SA"/>
          <w:color w:val="111111"/>
          <w:sz w:val="28"/>
          <w:szCs w:val="28"/>
          <w:rtl/>
        </w:rPr>
        <w:t xml:space="preserve">طبع :دهلي، 1302ه- القاهرة، 1310ه- بولاق 1340ه-، كانبور، 1340ه-، لكنو، 1318ه-</w:t>
      </w:r>
    </w:p>
    <w:p>
      <w:pPr>
        <w:pStyle w:val="BookText"/>
      </w:pPr>
      <w:r>
        <w:rPr>
          <w:rFonts w:ascii="Amiri" w:hAnsi="Amiri" w:eastAsia="Amiri" w:cs="Amiri"/>
          <w:lang w:bidi="ar-SA"/>
          <w:color w:val="111111"/>
          <w:sz w:val="28"/>
          <w:szCs w:val="28"/>
          <w:rtl/>
        </w:rPr>
        <w:t xml:space="preserve">[فنخا :23 573-574( 10 نسخة)]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47788 .بغداد؛ مكتبة الأوقاف العامة؛ رقم المخطوط : 3759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محمّد بن خضر بن الشجاع، تا: 956ه- 545ق ، 18*25سم [ف: 1-504]</w:t>
      </w:r>
    </w:p>
    <w:p>
      <w:pPr>
        <w:pStyle w:val="BookText"/>
      </w:pPr>
      <w:r>
        <w:rPr>
          <w:rFonts w:ascii="Amiri" w:hAnsi="Amiri" w:eastAsia="Amiri" w:cs="Amiri"/>
          <w:lang w:bidi="ar-SA"/>
          <w:color w:val="111111"/>
          <w:sz w:val="28"/>
          <w:szCs w:val="28"/>
          <w:rtl/>
        </w:rPr>
        <w:t xml:space="preserve">47789 الموصل ؛ المدرسة الحسنية (في الأوقاف العامة)؛ رقم المخطوط : 9/27</w:t>
      </w:r>
    </w:p>
    <w:p>
      <w:pPr>
        <w:pStyle w:val="BookText"/>
      </w:pPr>
      <w:r>
        <w:rPr>
          <w:rFonts w:ascii="Amiri" w:hAnsi="Amiri" w:eastAsia="Amiri" w:cs="Amiri"/>
          <w:lang w:bidi="ar-SA"/>
          <w:color w:val="111111"/>
          <w:sz w:val="28"/>
          <w:szCs w:val="28"/>
          <w:rtl/>
        </w:rPr>
        <w:t xml:space="preserve">الجزء الثاني من كتاب البيوع إلى كتاب الغصب؛ يحيى بن شيخي ... بن الملة بن بن الملة بن أخي</w:t>
      </w:r>
    </w:p>
    <w:p>
      <w:pPr>
        <w:pStyle w:val="BookText"/>
      </w:pPr>
      <w:r>
        <w:rPr>
          <w:rFonts w:ascii="Amiri" w:hAnsi="Amiri" w:eastAsia="Amiri" w:cs="Amiri"/>
          <w:lang w:bidi="ar-SA"/>
          <w:color w:val="111111"/>
          <w:sz w:val="28"/>
          <w:szCs w:val="28"/>
          <w:rtl/>
        </w:rPr>
        <w:t xml:space="preserve">بن حاجي علجان، تا: 968ه- 385ق ، 17/5*25سم [الأوقاف العامة - الموصل: 1-96]</w:t>
      </w:r>
    </w:p>
    <w:p>
      <w:pPr>
        <w:pStyle w:val="BookText"/>
      </w:pPr>
      <w:r>
        <w:rPr>
          <w:rFonts w:ascii="Amiri" w:hAnsi="Amiri" w:eastAsia="Amiri" w:cs="Amiri"/>
          <w:lang w:bidi="ar-SA"/>
          <w:color w:val="111111"/>
          <w:sz w:val="28"/>
          <w:szCs w:val="28"/>
          <w:rtl/>
        </w:rPr>
        <w:t xml:space="preserve">47790 .بغداد؛ مكتبة الأوقاف العامة؛ رقم المخطوط : 4234</w:t>
      </w:r>
    </w:p>
    <w:p>
      <w:pPr>
        <w:pStyle w:val="BookText"/>
      </w:pPr>
      <w:r>
        <w:rPr>
          <w:rFonts w:ascii="Amiri" w:hAnsi="Amiri" w:eastAsia="Amiri" w:cs="Amiri"/>
          <w:lang w:bidi="ar-SA"/>
          <w:color w:val="111111"/>
          <w:sz w:val="28"/>
          <w:szCs w:val="28"/>
          <w:rtl/>
        </w:rPr>
        <w:t xml:space="preserve">الجزء الأوّل؛ شهاب الدين أحمد، تا: 977ه-، 250 ، 20*30سم [ف: 1-505]</w:t>
      </w:r>
    </w:p>
    <w:p>
      <w:pPr>
        <w:pStyle w:val="BookText"/>
      </w:pPr>
      <w:r>
        <w:rPr>
          <w:rFonts w:ascii="Amiri" w:hAnsi="Amiri" w:eastAsia="Amiri" w:cs="Amiri"/>
          <w:lang w:bidi="ar-SA"/>
          <w:color w:val="111111"/>
          <w:sz w:val="28"/>
          <w:szCs w:val="28"/>
          <w:rtl/>
        </w:rPr>
        <w:t xml:space="preserve">47791 .بغداد؛ مكتبة الأوقاف العامة؛ رقم المخطوط : 4235</w:t>
      </w:r>
    </w:p>
    <w:p>
      <w:pPr>
        <w:pStyle w:val="BookText"/>
      </w:pPr>
      <w:r>
        <w:rPr>
          <w:rFonts w:ascii="Amiri" w:hAnsi="Amiri" w:eastAsia="Amiri" w:cs="Amiri"/>
          <w:lang w:bidi="ar-SA"/>
          <w:color w:val="111111"/>
          <w:sz w:val="28"/>
          <w:szCs w:val="28"/>
          <w:rtl/>
        </w:rPr>
        <w:t xml:space="preserve">شهاب الدين أحمد، تا: 977ه-، 245ق، 30*20سم [ف: 1-505]</w:t>
      </w:r>
    </w:p>
    <w:p>
      <w:pPr>
        <w:pStyle w:val="BookText"/>
      </w:pPr>
      <w:r>
        <w:rPr>
          <w:rFonts w:ascii="Amiri" w:hAnsi="Amiri" w:eastAsia="Amiri" w:cs="Amiri"/>
          <w:lang w:bidi="ar-SA"/>
          <w:color w:val="111111"/>
          <w:sz w:val="28"/>
          <w:szCs w:val="28"/>
          <w:rtl/>
        </w:rPr>
        <w:t xml:space="preserve">47792 الموصل؛ يحيى الجليلي؛ رقم المخطوط : 209</w:t>
      </w:r>
    </w:p>
    <w:p>
      <w:pPr>
        <w:pStyle w:val="BookText"/>
      </w:pPr>
      <w:r>
        <w:rPr>
          <w:rFonts w:ascii="IRNazanin" w:hAnsi="IRNazanin" w:eastAsia="IRNazanin" w:cs="IRNazanin"/>
          <w:lang w:bidi="fa-IR"/>
          <w:color w:val="111111"/>
          <w:sz w:val="28"/>
          <w:szCs w:val="28"/>
          <w:rtl/>
        </w:rPr>
        <w:t xml:space="preserve">کا :مجهول ،تا: 989 ه- [ مخطوطات الموصل -239</w:t>
      </w:r>
    </w:p>
    <w:p>
      <w:pPr>
        <w:pStyle w:val="BookText"/>
      </w:pPr>
      <w:r>
        <w:rPr>
          <w:rFonts w:ascii="Amiri" w:hAnsi="Amiri" w:eastAsia="Amiri" w:cs="Amiri"/>
          <w:lang w:bidi="ar-SA"/>
          <w:color w:val="111111"/>
          <w:sz w:val="28"/>
          <w:szCs w:val="28"/>
          <w:rtl/>
        </w:rPr>
        <w:t xml:space="preserve">47793 بغداد؛ خزانة قاسم محمّد الرجب؛ رقم المخطوط : 187</w:t>
      </w:r>
    </w:p>
    <w:p>
      <w:pPr>
        <w:pStyle w:val="BookText"/>
      </w:pPr>
      <w:r>
        <w:rPr>
          <w:rFonts w:ascii="IRNazanin" w:hAnsi="IRNazanin" w:eastAsia="IRNazanin" w:cs="IRNazanin"/>
          <w:lang w:bidi="fa-IR"/>
          <w:color w:val="111111"/>
          <w:sz w:val="28"/>
          <w:szCs w:val="28"/>
          <w:rtl/>
        </w:rPr>
        <w:t xml:space="preserve">کا: مجهول، تا: القرن 10 ه- ف: 2-8]</w:t>
      </w:r>
    </w:p>
    <w:p>
      <w:pPr>
        <w:pStyle w:val="BookText"/>
      </w:pPr>
      <w:r>
        <w:rPr>
          <w:rFonts w:ascii="Times New Roman" w:hAnsi="Times New Roman" w:eastAsia="Times New Roman" w:cs="Times New Roman"/>
          <w:lang w:val="en-US" w:bidi="en-US"/>
          <w:color w:val="111111"/>
          <w:sz w:val="28"/>
          <w:szCs w:val="28"/>
          <w:rtl/>
        </w:rPr>
        <w:t xml:space="preserve">47794.</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22321</w:t>
      </w:r>
    </w:p>
    <w:p>
      <w:pPr>
        <w:pStyle w:val="BookText"/>
      </w:pPr>
      <w:r>
        <w:rPr>
          <w:rFonts w:ascii="Amiri" w:hAnsi="Amiri" w:eastAsia="Amiri" w:cs="Amiri"/>
          <w:lang w:bidi="ar-SA"/>
          <w:color w:val="111111"/>
          <w:sz w:val="28"/>
          <w:szCs w:val="28"/>
          <w:rtl/>
        </w:rPr>
        <w:t xml:space="preserve">الجزء الأخير ؛كا :مجهول ،تا: القرن 10ه- 261 ص 35 س، 29*21سم [ف: 6-62]</w:t>
      </w:r>
    </w:p>
    <w:p>
      <w:pPr>
        <w:pStyle w:val="BookText"/>
      </w:pPr>
      <w:r>
        <w:rPr>
          <w:rFonts w:ascii="IRNazanin" w:hAnsi="IRNazanin" w:eastAsia="IRNazanin" w:cs="IRNazanin"/>
          <w:lang w:bidi="fa-IR"/>
          <w:color w:val="111111"/>
          <w:sz w:val="28"/>
          <w:szCs w:val="28"/>
          <w:rtl/>
        </w:rPr>
        <w:t xml:space="preserve">47795 .بغداد؛ دار المخطوطات؛ رقم المخطوط : 579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 الله القرماني، تا :1047ه- قسطنطينية؛ 1016 ص 29 س، 19*30سم [المتحف العراقي - ف: الفقهية 1 - 134]</w:t>
      </w:r>
    </w:p>
    <w:p>
      <w:pPr>
        <w:pStyle w:val="BookText"/>
      </w:pPr>
      <w:r>
        <w:rPr>
          <w:rFonts w:ascii="Amiri" w:hAnsi="Amiri" w:eastAsia="Amiri" w:cs="Amiri"/>
          <w:lang w:bidi="ar-SA"/>
          <w:color w:val="111111"/>
          <w:sz w:val="28"/>
          <w:szCs w:val="28"/>
          <w:rtl/>
        </w:rPr>
        <w:t xml:space="preserve">47796 .الموصل؛ مدرسة الصائغ الحلبي ( في الأوقاف العامة)؛ رقم المخطوط: 6/20</w:t>
      </w:r>
    </w:p>
    <w:p>
      <w:pPr>
        <w:pStyle w:val="BookText"/>
      </w:pPr>
      <w:r>
        <w:rPr>
          <w:rFonts w:ascii="Amiri" w:hAnsi="Amiri" w:eastAsia="Amiri" w:cs="Amiri"/>
          <w:lang w:bidi="ar-SA"/>
          <w:color w:val="111111"/>
          <w:sz w:val="28"/>
          <w:szCs w:val="28"/>
          <w:rtl/>
        </w:rPr>
        <w:t xml:space="preserve">محمّد سعيد بن محمود بن سليمان للرصاصي الحنفي، تا: 1106ه-، 500ق، 21*30سم</w:t>
      </w:r>
    </w:p>
    <w:p>
      <w:pPr>
        <w:pStyle w:val="BookText"/>
      </w:pPr>
      <w:r>
        <w:rPr>
          <w:rFonts w:ascii="Amiri" w:hAnsi="Amiri" w:eastAsia="Amiri" w:cs="Amiri"/>
          <w:lang w:bidi="ar-SA"/>
          <w:color w:val="111111"/>
          <w:sz w:val="28"/>
          <w:szCs w:val="28"/>
          <w:rtl/>
        </w:rPr>
        <w:t xml:space="preserve">[الأوقاف العامة - الموصل: 7-178]</w:t>
      </w:r>
    </w:p>
    <w:p>
      <w:pPr>
        <w:pStyle w:val="BookText"/>
      </w:pPr>
      <w:r>
        <w:rPr>
          <w:rFonts w:ascii="Amiri" w:hAnsi="Amiri" w:eastAsia="Amiri" w:cs="Amiri"/>
          <w:lang w:bidi="ar-SA"/>
          <w:color w:val="111111"/>
          <w:sz w:val="28"/>
          <w:szCs w:val="28"/>
          <w:rtl/>
        </w:rPr>
        <w:t xml:space="preserve">47797 .بغداد؛ مكتبة الأوقاف العامة؛ رقم المخطوط : 3708</w:t>
      </w:r>
    </w:p>
    <w:p>
      <w:pPr>
        <w:pStyle w:val="BookText"/>
      </w:pPr>
      <w:r>
        <w:rPr>
          <w:rFonts w:ascii="IRNazanin" w:hAnsi="IRNazanin" w:eastAsia="IRNazanin" w:cs="IRNazanin"/>
          <w:lang w:bidi="fa-IR"/>
          <w:color w:val="111111"/>
          <w:sz w:val="28"/>
          <w:szCs w:val="28"/>
          <w:rtl/>
        </w:rPr>
        <w:t xml:space="preserve">کا :مجهول ،تا :1158ه-، 222ق، 22 *17سم [ف: 1-505]</w:t>
      </w:r>
    </w:p>
    <w:p>
      <w:pPr>
        <w:pStyle w:val="BookText"/>
      </w:pPr>
      <w:r>
        <w:rPr>
          <w:rFonts w:ascii="IRNazanin" w:hAnsi="IRNazanin" w:eastAsia="IRNazanin" w:cs="IRNazanin"/>
          <w:lang w:bidi="fa-IR"/>
          <w:color w:val="111111"/>
          <w:sz w:val="28"/>
          <w:szCs w:val="28"/>
          <w:rtl/>
        </w:rPr>
        <w:t xml:space="preserve">47798 .بغداد؛ دار المخطوطات؛ رقم المخطوط : 5896</w:t>
      </w:r>
    </w:p>
    <w:p>
      <w:pPr>
        <w:pStyle w:val="BookText"/>
      </w:pPr>
      <w:r>
        <w:rPr>
          <w:rFonts w:ascii="Amiri" w:hAnsi="Amiri" w:eastAsia="Amiri" w:cs="Amiri"/>
          <w:lang w:bidi="ar-SA"/>
          <w:color w:val="111111"/>
          <w:sz w:val="28"/>
          <w:szCs w:val="28"/>
          <w:rtl/>
        </w:rPr>
        <w:t xml:space="preserve">تضم قسماً من الجزء الأوّل؛ محمّد بن عبد المعطي الشافعي السهلاوي، تا: 1158ه-</w:t>
      </w:r>
    </w:p>
    <w:p>
      <w:pPr>
        <w:pStyle w:val="BookText"/>
      </w:pPr>
      <w:r>
        <w:rPr>
          <w:rFonts w:ascii="Amiri" w:hAnsi="Amiri" w:eastAsia="Amiri" w:cs="Amiri"/>
          <w:lang w:bidi="ar-SA"/>
          <w:color w:val="111111"/>
          <w:sz w:val="28"/>
          <w:szCs w:val="28"/>
          <w:rtl/>
        </w:rPr>
        <w:t xml:space="preserve">1074 ص 27 ،س، 27/5*18/5سم [المتحف العراقي - ف: الفقهية 1-137]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47799.</w:t>
      </w:r>
    </w:p>
    <w:p>
      <w:pPr>
        <w:pStyle w:val="BookText"/>
      </w:pPr>
      <w:r>
        <w:rPr>
          <w:rFonts w:ascii="Amiri" w:hAnsi="Amiri" w:eastAsia="Amiri" w:cs="Amiri"/>
          <w:lang w:bidi="ar-SA"/>
          <w:color w:val="111111"/>
          <w:sz w:val="28"/>
          <w:szCs w:val="28"/>
          <w:rtl/>
        </w:rPr>
        <w:t xml:space="preserve">بغداد؛ مكتبة الأوقاف العامة؛ رقم المخطوط: 3631</w:t>
      </w:r>
    </w:p>
    <w:p>
      <w:pPr>
        <w:pStyle w:val="BookText"/>
      </w:pPr>
      <w:r>
        <w:rPr>
          <w:rFonts w:ascii="IRNazanin" w:hAnsi="IRNazanin" w:eastAsia="IRNazanin" w:cs="IRNazanin"/>
          <w:lang w:bidi="fa-IR"/>
          <w:color w:val="111111"/>
          <w:sz w:val="28"/>
          <w:szCs w:val="28"/>
          <w:rtl/>
        </w:rPr>
        <w:t xml:space="preserve">کا :مجهول، تا: مجهول؛ 495 ق 15*27سم : ف: 1-505]</w:t>
      </w:r>
    </w:p>
    <w:p>
      <w:pPr>
        <w:pStyle w:val="BookText"/>
      </w:pPr>
      <w:r>
        <w:rPr>
          <w:rFonts w:ascii="Amiri" w:hAnsi="Amiri" w:eastAsia="Amiri" w:cs="Amiri"/>
          <w:lang w:bidi="ar-SA"/>
          <w:color w:val="111111"/>
          <w:sz w:val="28"/>
          <w:szCs w:val="28"/>
          <w:rtl/>
        </w:rPr>
        <w:t xml:space="preserve">47800 .بغداد؛ مكتبة الأوقاف العامة؛ رقم المخطوط :9902</w:t>
      </w:r>
    </w:p>
    <w:p>
      <w:pPr>
        <w:pStyle w:val="BookText"/>
      </w:pPr>
      <w:r>
        <w:rPr>
          <w:rFonts w:ascii="IRNazanin" w:hAnsi="IRNazanin" w:eastAsia="IRNazanin" w:cs="IRNazanin"/>
          <w:lang w:bidi="fa-IR"/>
          <w:color w:val="111111"/>
          <w:sz w:val="28"/>
          <w:szCs w:val="28"/>
          <w:rtl/>
        </w:rPr>
        <w:t xml:space="preserve">کا :مجهولف تا: مجهول؛ 320 ق 14*24سم [ف: 1-505]</w:t>
      </w:r>
    </w:p>
    <w:p>
      <w:pPr>
        <w:pStyle w:val="BookText"/>
      </w:pPr>
      <w:r>
        <w:rPr>
          <w:rFonts w:ascii="Amiri" w:hAnsi="Amiri" w:eastAsia="Amiri" w:cs="Amiri"/>
          <w:lang w:bidi="ar-SA"/>
          <w:color w:val="111111"/>
          <w:sz w:val="28"/>
          <w:szCs w:val="28"/>
          <w:rtl/>
        </w:rPr>
        <w:t xml:space="preserve">47801 الموصل؛ مدرسة الصائغ الحلبي ( في الأوقاف العامة)؛ رقم المخطوط: 6/19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کا:مجهول،تا :مجهول؛ ناقصة :الآخر؛ 138ق، 20*29سم [الأوقاف العامة الموصل: 7 -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47802 .بغداد؛ مكتبة الأوقاف العامة؛ رقم المخطوط : 3864</w:t>
      </w:r>
    </w:p>
    <w:p>
      <w:pPr>
        <w:pStyle w:val="BookText"/>
      </w:pPr>
      <w:r>
        <w:rPr>
          <w:rFonts w:ascii="IRNazanin" w:hAnsi="IRNazanin" w:eastAsia="IRNazanin" w:cs="IRNazanin"/>
          <w:lang w:bidi="fa-IR"/>
          <w:color w:val="111111"/>
          <w:sz w:val="28"/>
          <w:szCs w:val="28"/>
          <w:rtl/>
        </w:rPr>
        <w:t xml:space="preserve">کا: مجهول، تا :مجهول؛ 535 ق 20*30سم [ف: 1-505]</w:t>
      </w:r>
    </w:p>
    <w:p>
      <w:pPr>
        <w:pStyle w:val="BookText"/>
      </w:pPr>
      <w:r>
        <w:rPr>
          <w:rFonts w:ascii="Times New Roman" w:hAnsi="Times New Roman" w:eastAsia="Times New Roman" w:cs="Times New Roman"/>
          <w:lang w:val="en-US" w:bidi="en-US"/>
          <w:color w:val="111111"/>
          <w:sz w:val="28"/>
          <w:szCs w:val="28"/>
          <w:rtl/>
        </w:rPr>
        <w:t xml:space="preserve">47803.</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9/28</w:t>
      </w:r>
    </w:p>
    <w:p>
      <w:pPr>
        <w:pStyle w:val="BookText"/>
      </w:pPr>
      <w:r>
        <w:rPr>
          <w:rFonts w:ascii="Amiri" w:hAnsi="Amiri" w:eastAsia="Amiri" w:cs="Amiri"/>
          <w:lang w:bidi="ar-SA"/>
          <w:color w:val="111111"/>
          <w:sz w:val="28"/>
          <w:szCs w:val="28"/>
          <w:rtl/>
        </w:rPr>
        <w:t xml:space="preserve">الجزء الثالث أوّله كتاب الهبة وآخره في الحجر بالسفه؛ كا :مجهول، تا: مجهول ؛162ق 25 س ، 2029/5سم [الأوقاف العامة الموصل: 1-97]</w:t>
      </w:r>
    </w:p>
    <w:p>
      <w:pPr>
        <w:pStyle w:val="BookText"/>
      </w:pPr>
      <w:r>
        <w:rPr>
          <w:rFonts w:ascii="Times New Roman" w:hAnsi="Times New Roman" w:eastAsia="Times New Roman" w:cs="Times New Roman"/>
          <w:lang w:val="en-US" w:bidi="en-US"/>
          <w:color w:val="111111"/>
          <w:sz w:val="28"/>
          <w:szCs w:val="28"/>
          <w:rtl/>
        </w:rPr>
        <w:t xml:space="preserve">47804.</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المخطوط:34</w:t>
      </w:r>
    </w:p>
    <w:p>
      <w:pPr>
        <w:pStyle w:val="BookText"/>
      </w:pPr>
      <w:r>
        <w:rPr>
          <w:rFonts w:ascii="IRNazanin" w:hAnsi="IRNazanin" w:eastAsia="IRNazanin" w:cs="IRNazanin"/>
          <w:lang w:bidi="fa-IR"/>
          <w:color w:val="111111"/>
          <w:sz w:val="28"/>
          <w:szCs w:val="28"/>
          <w:rtl/>
        </w:rPr>
        <w:t xml:space="preserve">کا: مجهول، تا: مجهول؛ 634ق ، 18*27سم [الأوقاف العامة-الموصل: 7-345]</w:t>
      </w:r>
    </w:p>
    <w:p>
      <w:pPr>
        <w:pStyle w:val="BookText"/>
      </w:pPr>
      <w:r>
        <w:rPr>
          <w:rFonts w:ascii="Amiri" w:hAnsi="Amiri" w:eastAsia="Amiri" w:cs="Amiri"/>
          <w:lang w:bidi="ar-SA"/>
          <w:color w:val="111111"/>
          <w:sz w:val="28"/>
          <w:szCs w:val="28"/>
          <w:rtl/>
        </w:rPr>
        <w:t xml:space="preserve">47805 .الموصل ؛المدرسة الامينية (في الأوقاف العامة)؛ رقم المخطوط: 9/74</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رسوله محمد وآله وصحبه أجمعين</w:t>
      </w:r>
    </w:p>
    <w:p>
      <w:pPr>
        <w:pStyle w:val="BookText"/>
      </w:pPr>
      <w:r>
        <w:rPr>
          <w:rFonts w:ascii="IRNazanin" w:hAnsi="IRNazanin" w:eastAsia="IRNazanin" w:cs="IRNazanin"/>
          <w:lang w:bidi="fa-IR"/>
          <w:color w:val="111111"/>
          <w:sz w:val="28"/>
          <w:szCs w:val="28"/>
          <w:rtl/>
        </w:rPr>
        <w:t xml:space="preserve">کا :مجهول، تا: مجهول؛ 253 ق ، 20*30سم [الأوقاف العامة-الموصل: 7-380]</w:t>
      </w:r>
    </w:p>
    <w:p>
      <w:pPr>
        <w:pStyle w:val="BookText"/>
      </w:pPr>
      <w:r>
        <w:rPr>
          <w:rFonts w:ascii="Times New Roman" w:hAnsi="Times New Roman" w:eastAsia="Times New Roman" w:cs="Times New Roman"/>
          <w:lang w:val="en-US" w:bidi="en-US"/>
          <w:color w:val="111111"/>
          <w:sz w:val="28"/>
          <w:szCs w:val="28"/>
          <w:rtl/>
        </w:rPr>
        <w:t xml:space="preserve">47806.</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9/29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396ق، 20*28 سم [الأوقاف العامة - الموصل: 5 -</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47807 .الموصل؛ المدرسة الحسنية (في الأوقاف العامة)؛ رقم المخطوط: 9/26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من كتاب الطهارة إلى كتاب الضرب والقتل ؛كا :مجهول، تا :مجهول؛ 20 ، 17/5*25/5سم [الأوقاف العامة - الموصل: 1-96]</w:t>
      </w:r>
    </w:p>
    <w:p>
      <w:pPr>
        <w:pStyle w:val="BookText"/>
      </w:pPr>
      <w:r>
        <w:rPr>
          <w:rFonts w:ascii="IRNazanin" w:hAnsi="IRNazanin" w:eastAsia="IRNazanin" w:cs="IRNazanin"/>
          <w:lang w:bidi="fa-IR"/>
          <w:color w:val="111111"/>
          <w:sz w:val="28"/>
          <w:szCs w:val="28"/>
          <w:rtl/>
        </w:rPr>
        <w:t xml:space="preserve">47808 .بغداد؛ دار المخطوطات؛ رقم المخطوط : 5894</w:t>
      </w:r>
    </w:p>
    <w:p>
      <w:pPr>
        <w:pStyle w:val="BookText"/>
      </w:pPr>
      <w:r>
        <w:rPr>
          <w:rFonts w:ascii="Amiri" w:hAnsi="Amiri" w:eastAsia="Amiri" w:cs="Amiri"/>
          <w:lang w:bidi="ar-SA"/>
          <w:color w:val="111111"/>
          <w:sz w:val="28"/>
          <w:szCs w:val="28"/>
          <w:rtl/>
        </w:rPr>
        <w:t xml:space="preserve">الجزء الأوّل؛ كا: مجهول، تا: مجهول؛ 734 ص 31 ،س، 19/5*31/5سم[ المتحف العراقي - ف: الفقهية 1371]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88" w:name="pg8273_78367"/>
    <w:bookmarkEnd w:id="488"/>
    <w:p>
      <w:pPr>
        <w:pStyle w:val="BookText"/>
      </w:pPr>
      <w:r>
        <w:rPr>
          <w:rFonts w:ascii="Amiri" w:hAnsi="Amiri" w:eastAsia="Amiri" w:cs="Amiri"/>
          <w:lang w:bidi="ar-SA"/>
          <w:color w:val="111111"/>
          <w:sz w:val="28"/>
          <w:szCs w:val="28"/>
          <w:rtl/>
        </w:rPr>
        <w:t xml:space="preserve">47809 . البصرة؛ المكتبة العباسية (باش أعيان)؛ رقم المخطوط: 1-162</w:t>
      </w:r>
    </w:p>
    <w:p>
      <w:pPr>
        <w:pStyle w:val="BookText"/>
      </w:pPr>
      <w:r>
        <w:rPr>
          <w:rFonts w:ascii="Amiri" w:hAnsi="Amiri" w:eastAsia="Amiri" w:cs="Amiri"/>
          <w:lang w:bidi="ar-SA"/>
          <w:color w:val="111111"/>
          <w:sz w:val="28"/>
          <w:szCs w:val="28"/>
          <w:rtl/>
        </w:rPr>
        <w:t xml:space="preserve">أوّلها: الحمد لله الذي لا بداية له ولا نهاية</w:t>
      </w:r>
    </w:p>
    <w:p>
      <w:pPr>
        <w:pStyle w:val="BookText"/>
      </w:pPr>
      <w:r>
        <w:rPr>
          <w:rFonts w:ascii="IRNazanin" w:hAnsi="IRNazanin" w:eastAsia="IRNazanin" w:cs="IRNazanin"/>
          <w:lang w:bidi="fa-IR"/>
          <w:color w:val="111111"/>
          <w:sz w:val="28"/>
          <w:szCs w:val="28"/>
          <w:rtl/>
        </w:rPr>
        <w:t xml:space="preserve">کا :مجهول ،تا :مجهول 632، ص 31/5*20سم [ف: 236]</w:t>
      </w:r>
    </w:p>
    <w:p>
      <w:pPr>
        <w:pStyle w:val="BookText"/>
      </w:pPr>
      <w:r>
        <w:rPr>
          <w:rFonts w:ascii="Times New Roman" w:hAnsi="Times New Roman" w:eastAsia="Times New Roman" w:cs="Times New Roman"/>
          <w:lang w:val="en-US" w:bidi="en-US"/>
          <w:color w:val="111111"/>
          <w:sz w:val="28"/>
          <w:szCs w:val="28"/>
          <w:rtl/>
        </w:rPr>
        <w:t xml:space="preserve">47810.</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 9/42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661ق، 19*26/5سم[ الأوقاف العامة - الموصل: 4-82]</w:t>
      </w:r>
    </w:p>
    <w:p>
      <w:pPr>
        <w:pStyle w:val="BookText"/>
      </w:pPr>
      <w:r>
        <w:rPr>
          <w:rFonts w:ascii="Amiri" w:hAnsi="Amiri" w:eastAsia="Amiri" w:cs="Amiri"/>
          <w:lang w:bidi="ar-SA"/>
          <w:color w:val="111111"/>
          <w:sz w:val="28"/>
          <w:szCs w:val="28"/>
          <w:rtl/>
        </w:rPr>
        <w:t xml:space="preserve">47811 الموصل ؛ المكتبة المركزية؛ رقم المخطوط : 27</w:t>
      </w:r>
    </w:p>
    <w:p>
      <w:pPr>
        <w:pStyle w:val="BookText"/>
      </w:pPr>
      <w:r>
        <w:rPr>
          <w:rFonts w:ascii="IRNazanin" w:hAnsi="IRNazanin" w:eastAsia="IRNazanin" w:cs="IRNazanin"/>
          <w:lang w:bidi="fa-IR"/>
          <w:color w:val="111111"/>
          <w:sz w:val="28"/>
          <w:szCs w:val="28"/>
          <w:rtl/>
        </w:rPr>
        <w:t xml:space="preserve">کا :مجهول ،تا:مجهول[مجلة المجمع العلمي العراقي المجلد 15-299]</w:t>
      </w:r>
    </w:p>
    <w:p>
      <w:pPr>
        <w:pStyle w:val="BookText"/>
      </w:pPr>
      <w:r>
        <w:rPr>
          <w:rFonts w:ascii="Times New Roman" w:hAnsi="Times New Roman" w:eastAsia="Times New Roman" w:cs="Times New Roman"/>
          <w:lang w:val="en-US" w:bidi="en-US"/>
          <w:color w:val="111111"/>
          <w:sz w:val="28"/>
          <w:szCs w:val="28"/>
          <w:rtl/>
        </w:rPr>
        <w:t xml:space="preserve">47812.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4864</w:t>
      </w:r>
    </w:p>
    <w:p>
      <w:pPr>
        <w:pStyle w:val="BookText"/>
      </w:pPr>
      <w:r>
        <w:rPr>
          <w:rFonts w:ascii="IRNazanin" w:hAnsi="IRNazanin" w:eastAsia="IRNazanin" w:cs="IRNazanin"/>
          <w:lang w:bidi="fa-IR"/>
          <w:color w:val="111111"/>
          <w:sz w:val="28"/>
          <w:szCs w:val="28"/>
          <w:rtl/>
        </w:rPr>
        <w:t xml:space="preserve">کا :مجهول ،تا: مجهول 561 ص [ف: 1-303]</w:t>
      </w:r>
    </w:p>
    <w:p>
      <w:pPr>
        <w:pStyle w:val="Heading2"/>
      </w:pPr>
      <w:bookmarkStart w:id="1904" w:name="_Toc1185"/>
      <w:r>
        <w:t>الفتاوى / فقه - عربي</w:t>
      </w:r>
      <w:bookmarkEnd w:id="1904"/>
    </w:p>
    <w:p>
      <w:pPr>
        <w:pStyle w:val="BookText"/>
      </w:pPr>
      <w:r>
        <w:rPr>
          <w:rFonts w:ascii="Amiri" w:hAnsi="Amiri" w:eastAsia="Amiri" w:cs="Amiri"/>
          <w:lang w:bidi="ar-SA"/>
          <w:color w:val="111111"/>
          <w:sz w:val="28"/>
          <w:szCs w:val="28"/>
          <w:rtl/>
        </w:rPr>
        <w:t xml:space="preserve">ابن قدامة ، الله عبد بن أحمد (541 - 620ه- )</w:t>
      </w:r>
    </w:p>
    <w:p>
      <w:pPr>
        <w:pStyle w:val="BookText"/>
      </w:pPr>
      <w:r>
        <w:rPr>
          <w:rFonts w:ascii="Amiri" w:hAnsi="Amiri" w:eastAsia="Amiri" w:cs="Amiri"/>
          <w:lang w:bidi="ar-SA"/>
          <w:color w:val="111111"/>
          <w:sz w:val="28"/>
          <w:szCs w:val="28"/>
          <w:rtl/>
        </w:rPr>
        <w:t xml:space="preserve">47813 .بغداد؛ مكتبة الأوقاف العامة؛ رقم المخطوط : 13811/17</w:t>
      </w:r>
    </w:p>
    <w:p>
      <w:pPr>
        <w:pStyle w:val="BookText"/>
      </w:pPr>
      <w:r>
        <w:rPr>
          <w:rFonts w:ascii="Amiri" w:hAnsi="Amiri" w:eastAsia="Amiri" w:cs="Amiri"/>
          <w:lang w:bidi="ar-SA"/>
          <w:color w:val="111111"/>
          <w:sz w:val="28"/>
          <w:szCs w:val="28"/>
          <w:rtl/>
        </w:rPr>
        <w:t xml:space="preserve">أوّلها: صفة فتيا من السماع والجواب عنها للشيخ موفق الدين</w:t>
      </w:r>
    </w:p>
    <w:p>
      <w:pPr>
        <w:pStyle w:val="BookText"/>
      </w:pPr>
      <w:r>
        <w:rPr>
          <w:rFonts w:ascii="IRNazanin" w:hAnsi="IRNazanin" w:eastAsia="IRNazanin" w:cs="IRNazanin"/>
          <w:lang w:bidi="fa-IR"/>
          <w:color w:val="111111"/>
          <w:sz w:val="28"/>
          <w:szCs w:val="28"/>
          <w:rtl/>
        </w:rPr>
        <w:t xml:space="preserve">کا: مجهول ،تا: 26 ربيع الأوّل 1333ه- اق، 13*20سم [ف: 1-662]</w:t>
      </w:r>
    </w:p>
    <w:p>
      <w:pPr>
        <w:pStyle w:val="Heading2"/>
      </w:pPr>
      <w:bookmarkStart w:id="1905" w:name="_Toc1186"/>
      <w:r>
        <w:t>الفتاوى = فتاوى ابن تيمية - فقه - عربي</w:t>
      </w:r>
      <w:bookmarkEnd w:id="1905"/>
    </w:p>
    <w:p>
      <w:pPr>
        <w:pStyle w:val="BookText"/>
      </w:pPr>
      <w:r>
        <w:rPr>
          <w:rFonts w:ascii="Amiri" w:hAnsi="Amiri" w:eastAsia="Amiri" w:cs="Amiri"/>
          <w:lang w:bidi="ar-SA"/>
          <w:color w:val="111111"/>
          <w:sz w:val="28"/>
          <w:szCs w:val="28"/>
          <w:rtl/>
        </w:rPr>
        <w:t xml:space="preserve">ابن تيمية، أحمد بن عبد الحليم (661 - 728ه-)</w:t>
      </w:r>
    </w:p>
    <w:p>
      <w:pPr>
        <w:pStyle w:val="BookText"/>
      </w:pPr>
      <w:r>
        <w:rPr>
          <w:rFonts w:ascii="Amiri" w:hAnsi="Amiri" w:eastAsia="Amiri" w:cs="Amiri"/>
          <w:lang w:bidi="ar-SA"/>
          <w:color w:val="111111"/>
          <w:sz w:val="28"/>
          <w:szCs w:val="28"/>
          <w:rtl/>
        </w:rPr>
        <w:t xml:space="preserve">طبع: القاهرة، 1326، 1385ه- الرياض 1381، 1386ه-</w:t>
      </w:r>
    </w:p>
    <w:p>
      <w:pPr>
        <w:pStyle w:val="BookText"/>
      </w:pPr>
      <w:r>
        <w:rPr>
          <w:rFonts w:ascii="Amiri" w:hAnsi="Amiri" w:eastAsia="Amiri" w:cs="Amiri"/>
          <w:lang w:bidi="ar-SA"/>
          <w:color w:val="111111"/>
          <w:sz w:val="28"/>
          <w:szCs w:val="28"/>
          <w:rtl/>
        </w:rPr>
        <w:t xml:space="preserve">47814 .بغداد؛ المكتبة القادرية رقم المخطوط : 491</w:t>
      </w:r>
    </w:p>
    <w:p>
      <w:pPr>
        <w:pStyle w:val="BookText"/>
      </w:pPr>
      <w:r>
        <w:rPr>
          <w:rFonts w:ascii="Amiri" w:hAnsi="Amiri" w:eastAsia="Amiri" w:cs="Amiri"/>
          <w:lang w:bidi="ar-SA"/>
          <w:color w:val="111111"/>
          <w:sz w:val="28"/>
          <w:szCs w:val="28"/>
          <w:rtl/>
        </w:rPr>
        <w:t xml:space="preserve">أوّلها: الحمد لله رب العالمين وصلى الله على اشرف المرسلين محمد وآله وصحبه أجمعين، أما بعد فهذا جزء فيه من فتاوى شيخ الإسلام تقي الدين أبي العباس أحمد بن عبد الحليم بن عبد السلام أبن تيمية الحراني ؛آخرها: هذا هو الشرع الذي جاء به خاتم المرسلين وإمام المتقين أفضل الخلق أجمعين صلّى الله عليه وعلى آله وصحبه وسلم تسليماً كثيراً والحمد لله رب العالمين.</w:t>
      </w:r>
    </w:p>
    <w:p>
      <w:pPr>
        <w:pStyle w:val="BookText"/>
      </w:pPr>
      <w:r>
        <w:rPr>
          <w:rFonts w:ascii="Amiri" w:hAnsi="Amiri" w:eastAsia="Amiri" w:cs="Amiri"/>
          <w:lang w:bidi="ar-SA"/>
          <w:color w:val="111111"/>
          <w:sz w:val="28"/>
          <w:szCs w:val="28"/>
          <w:rtl/>
        </w:rPr>
        <w:t xml:space="preserve">معتاد، محمّد بن علي بن الملا أحمد سبته البغدادي الشيخلي، تا: 21 شعبان 1206ه- 193، 35 ،س، 30/5*17سم [ف: 2-308]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47815 . النجف الأشرف؛ مؤسسة كاشف الغطاء العامة؛ رقم المخطوط : 4167</w:t>
      </w:r>
    </w:p>
    <w:p>
      <w:pPr>
        <w:pStyle w:val="BookText"/>
      </w:pPr>
      <w:r>
        <w:rPr>
          <w:rFonts w:ascii="IRNazanin" w:hAnsi="IRNazanin" w:eastAsia="IRNazanin" w:cs="IRNazanin"/>
          <w:lang w:bidi="fa-IR"/>
          <w:color w:val="111111"/>
          <w:sz w:val="28"/>
          <w:szCs w:val="28"/>
          <w:rtl/>
        </w:rPr>
        <w:t xml:space="preserve">من الفتاوى؛ حسن بن عبد الرزاق رفه زاده ،تا: 1220ه- 305 ص [ف: 1-418]</w:t>
      </w:r>
    </w:p>
    <w:p>
      <w:pPr>
        <w:pStyle w:val="BookText"/>
      </w:pPr>
      <w:r>
        <w:rPr>
          <w:rFonts w:ascii="Times New Roman" w:hAnsi="Times New Roman" w:eastAsia="Times New Roman" w:cs="Times New Roman"/>
          <w:lang w:val="en-US" w:bidi="en-US"/>
          <w:color w:val="111111"/>
          <w:sz w:val="28"/>
          <w:szCs w:val="28"/>
          <w:rtl/>
        </w:rPr>
        <w:t xml:space="preserve">47816.</w:t>
      </w:r>
    </w:p>
    <w:p>
      <w:pPr>
        <w:pStyle w:val="BookText"/>
      </w:pPr>
      <w:r>
        <w:rPr>
          <w:rFonts w:ascii="Amiri" w:hAnsi="Amiri" w:eastAsia="Amiri" w:cs="Amiri"/>
          <w:lang w:bidi="ar-SA"/>
          <w:color w:val="111111"/>
          <w:sz w:val="28"/>
          <w:szCs w:val="28"/>
          <w:rtl/>
        </w:rPr>
        <w:t xml:space="preserve">بغداد؛ المكتبة القادرية؛ رقم المخطوط : 617</w:t>
      </w:r>
    </w:p>
    <w:p>
      <w:pPr>
        <w:pStyle w:val="BookText"/>
      </w:pPr>
      <w:r>
        <w:rPr>
          <w:rFonts w:ascii="IRNazanin" w:hAnsi="IRNazanin" w:eastAsia="IRNazanin" w:cs="IRNazanin"/>
          <w:lang w:bidi="fa-IR"/>
          <w:color w:val="111111"/>
          <w:sz w:val="28"/>
          <w:szCs w:val="28"/>
          <w:rtl/>
        </w:rPr>
        <w:t xml:space="preserve">أوّلها: سئل شيخ الإسلام تقي الدين أبو أحمد (كذا) بن تيمية -رضي الله عنه -: ما تقول في رجلين اختلفا في العقيدة فقال احدهما من لم يعتقد ان الله في السماء فهو (بياض))، وقال ان الله سبحانه لا يختص بمكان وهما ،شافعیان؛ آخرها: وعرف الباطل فاجتنبه بفضله ورحمته إنه على ما يشاء قدير والحمد لله رب العالمين.</w:t>
      </w:r>
    </w:p>
    <w:p>
      <w:pPr>
        <w:pStyle w:val="BookText"/>
      </w:pPr>
      <w:r>
        <w:rPr>
          <w:rFonts w:ascii="IRNazanin" w:hAnsi="IRNazanin" w:eastAsia="IRNazanin" w:cs="IRNazanin"/>
          <w:lang w:bidi="fa-IR"/>
          <w:color w:val="111111"/>
          <w:sz w:val="28"/>
          <w:szCs w:val="28"/>
          <w:rtl/>
        </w:rPr>
        <w:t xml:space="preserve">معتاد ،کا: مجهول، تا: 1302ه-، 10ق، 20 س، 17*21سم [ف: 2-462]</w:t>
      </w:r>
    </w:p>
    <w:p>
      <w:pPr>
        <w:pStyle w:val="BookText"/>
      </w:pPr>
      <w:r>
        <w:rPr>
          <w:rFonts w:ascii="Amiri" w:hAnsi="Amiri" w:eastAsia="Amiri" w:cs="Amiri"/>
          <w:lang w:bidi="ar-SA"/>
          <w:color w:val="111111"/>
          <w:sz w:val="28"/>
          <w:szCs w:val="28"/>
          <w:rtl/>
        </w:rPr>
        <w:t xml:space="preserve">47817 .بغداد؛ المكتبة القادرية؛ رقم المخطوط : 1493/3</w:t>
      </w:r>
    </w:p>
    <w:p>
      <w:pPr>
        <w:pStyle w:val="BookText"/>
      </w:pPr>
      <w:r>
        <w:rPr>
          <w:rFonts w:ascii="Amiri" w:hAnsi="Amiri" w:eastAsia="Amiri" w:cs="Amiri"/>
          <w:lang w:bidi="ar-SA"/>
          <w:color w:val="111111"/>
          <w:sz w:val="28"/>
          <w:szCs w:val="28"/>
          <w:rtl/>
        </w:rPr>
        <w:t xml:space="preserve">أوّلها: سئل شيخ الإسلام ومفتي الأنام تقي الدين ابو العبّاس أحمد بن عبد الحليم بن عبد السلام بن تيمية - رضي الله عنه - عن فتيا صورتها ما تقول السادة العلماء في تفسير قول النبي - صلى الله عليه وسلم - في سورة الاخلاص أنها تعدل ثلث القرآن؛</w:t>
      </w:r>
    </w:p>
    <w:p>
      <w:pPr>
        <w:pStyle w:val="BookText"/>
      </w:pPr>
      <w:r>
        <w:rPr>
          <w:rFonts w:ascii="Amiri" w:hAnsi="Amiri" w:eastAsia="Amiri" w:cs="Amiri"/>
          <w:lang w:bidi="ar-SA"/>
          <w:color w:val="111111"/>
          <w:sz w:val="28"/>
          <w:szCs w:val="28"/>
          <w:rtl/>
        </w:rPr>
        <w:t xml:space="preserve">آخرها: وفيه يقول الشاعر:</w:t>
      </w:r>
    </w:p>
    <w:p>
      <w:pPr>
        <w:pStyle w:val="BookText"/>
      </w:pPr>
      <w:r>
        <w:rPr>
          <w:rFonts w:ascii="Amiri" w:hAnsi="Amiri" w:eastAsia="Amiri" w:cs="Amiri"/>
          <w:lang w:bidi="ar-SA"/>
          <w:color w:val="111111"/>
          <w:sz w:val="28"/>
          <w:szCs w:val="28"/>
          <w:rtl/>
        </w:rPr>
        <w:t xml:space="preserve">أري ضيفك في البيت وكرب الموت يغشاه</w:t>
      </w:r>
    </w:p>
    <w:p>
      <w:pPr>
        <w:pStyle w:val="BookText"/>
      </w:pPr>
      <w:r>
        <w:rPr>
          <w:rFonts w:ascii="Amiri" w:hAnsi="Amiri" w:eastAsia="Amiri" w:cs="Amiri"/>
          <w:lang w:bidi="ar-SA"/>
          <w:color w:val="111111"/>
          <w:sz w:val="28"/>
          <w:szCs w:val="28"/>
          <w:rtl/>
        </w:rPr>
        <w:t xml:space="preserve">على خبزك مكتوب سيكفيكم الله انتهي النقل وصلى الله على محمّد وسلم.</w:t>
      </w:r>
    </w:p>
    <w:p>
      <w:pPr>
        <w:pStyle w:val="BookText"/>
      </w:pPr>
      <w:r>
        <w:rPr>
          <w:rFonts w:ascii="IRNazanin" w:hAnsi="IRNazanin" w:eastAsia="IRNazanin" w:cs="IRNazanin"/>
          <w:lang w:bidi="fa-IR"/>
          <w:color w:val="111111"/>
          <w:sz w:val="28"/>
          <w:szCs w:val="28"/>
          <w:rtl/>
        </w:rPr>
        <w:t xml:space="preserve">نستعلیق، محمد بن علي بن الملا أحمد سبته البغدادي الشيخلي، تا: 1304ه-، 19ق (198-217)، 39 س، 3217سم [ف : 5-379]</w:t>
      </w:r>
    </w:p>
    <w:p>
      <w:pPr>
        <w:pStyle w:val="BookText"/>
      </w:pPr>
      <w:r>
        <w:rPr>
          <w:rFonts w:ascii="Amiri" w:hAnsi="Amiri" w:eastAsia="Amiri" w:cs="Amiri"/>
          <w:lang w:bidi="ar-SA"/>
          <w:color w:val="111111"/>
          <w:sz w:val="28"/>
          <w:szCs w:val="28"/>
          <w:rtl/>
        </w:rPr>
        <w:t xml:space="preserve">47818 .بغداد؛ مكتبة الأوقاف العامة؛ رقم المخطوط : 7487</w:t>
      </w:r>
    </w:p>
    <w:p>
      <w:pPr>
        <w:pStyle w:val="BookText"/>
      </w:pPr>
      <w:r>
        <w:rPr>
          <w:rFonts w:ascii="IRNazanin" w:hAnsi="IRNazanin" w:eastAsia="IRNazanin" w:cs="IRNazanin"/>
          <w:lang w:bidi="fa-IR"/>
          <w:color w:val="111111"/>
          <w:sz w:val="28"/>
          <w:szCs w:val="28"/>
          <w:rtl/>
        </w:rPr>
        <w:t xml:space="preserve">کا :مجهول ،تا: 1306ه- 461 ق 1220سم [ف: 1-660]</w:t>
      </w:r>
    </w:p>
    <w:p>
      <w:pPr>
        <w:pStyle w:val="BookText"/>
      </w:pPr>
      <w:r>
        <w:rPr>
          <w:rFonts w:ascii="Amiri" w:hAnsi="Amiri" w:eastAsia="Amiri" w:cs="Amiri"/>
          <w:lang w:bidi="ar-SA"/>
          <w:color w:val="111111"/>
          <w:sz w:val="28"/>
          <w:szCs w:val="28"/>
          <w:rtl/>
        </w:rPr>
        <w:t xml:space="preserve">47819 .بغداد؛ المكتبة القادرية؛ رقم المخطوط : 1494/3</w:t>
      </w:r>
    </w:p>
    <w:p>
      <w:pPr>
        <w:pStyle w:val="BookText"/>
      </w:pPr>
      <w:r>
        <w:rPr>
          <w:rFonts w:ascii="Amiri" w:hAnsi="Amiri" w:eastAsia="Amiri" w:cs="Amiri"/>
          <w:lang w:bidi="ar-SA"/>
          <w:color w:val="111111"/>
          <w:sz w:val="28"/>
          <w:szCs w:val="28"/>
          <w:rtl/>
        </w:rPr>
        <w:t xml:space="preserve">أوّلها: سئل شيخ الإسلام ومفتي الانام تقي الدين أبو العباس أحمد بن عبد الحليم بن عبد السلام بن تيمية - رضي الله عنه - عن فتيا صورتها ما تقول السادة العلماء في تفسير قول النبي - صلّى الله عليه وسلم - في سورة الإخلاص إنها تعدل ثلث القرآن؛ آخرها: وفيه يقول الشاعر:</w:t>
      </w:r>
    </w:p>
    <w:p>
      <w:pPr>
        <w:pStyle w:val="BookText"/>
      </w:pPr>
      <w:r>
        <w:rPr>
          <w:rFonts w:ascii="Amiri" w:hAnsi="Amiri" w:eastAsia="Amiri" w:cs="Amiri"/>
          <w:lang w:bidi="ar-SA"/>
          <w:color w:val="111111"/>
          <w:sz w:val="28"/>
          <w:szCs w:val="28"/>
          <w:rtl/>
        </w:rPr>
        <w:t xml:space="preserve">أري ضيفك في البيت وكرب الموت يغشاه</w:t>
      </w:r>
    </w:p>
    <w:p>
      <w:pPr>
        <w:pStyle w:val="BookText"/>
      </w:pPr>
      <w:r>
        <w:rPr>
          <w:rFonts w:ascii="Amiri" w:hAnsi="Amiri" w:eastAsia="Amiri" w:cs="Amiri"/>
          <w:lang w:bidi="ar-SA"/>
          <w:color w:val="111111"/>
          <w:sz w:val="28"/>
          <w:szCs w:val="28"/>
          <w:rtl/>
        </w:rPr>
        <w:t xml:space="preserve">على خبزك مكتوب سيكفيكم الله</w:t>
      </w:r>
    </w:p>
    <w:p>
      <w:pPr>
        <w:pStyle w:val="BookText"/>
      </w:pPr>
      <w:r>
        <w:rPr>
          <w:rFonts w:ascii="Amiri" w:hAnsi="Amiri" w:eastAsia="Amiri" w:cs="Amiri"/>
          <w:lang w:bidi="ar-SA"/>
          <w:color w:val="111111"/>
          <w:sz w:val="28"/>
          <w:szCs w:val="28"/>
          <w:rtl/>
        </w:rPr>
        <w:t xml:space="preserve">انتهي النقل وصلّى الله على محمّد وسلم.</w:t>
      </w:r>
    </w:p>
    <w:p>
      <w:pPr>
        <w:pStyle w:val="BookText"/>
      </w:pPr>
      <w:r>
        <w:rPr>
          <w:rFonts w:ascii="Amiri" w:hAnsi="Amiri" w:eastAsia="Amiri" w:cs="Amiri"/>
          <w:lang w:bidi="ar-SA"/>
          <w:color w:val="111111"/>
          <w:sz w:val="28"/>
          <w:szCs w:val="28"/>
          <w:rtl/>
        </w:rPr>
        <w:t xml:space="preserve">معتاد، عبدالله بن أحمد بن إبراهيم بن أحمد بن عبد الوهاب ،تا: 1337ه-، تملك: عبد الرزاق بن سلوم سنة 1248ه- 37 س، 29*25سم [ف: 5-379]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89" w:name="pg8273_78369"/>
    <w:bookmarkEnd w:id="489"/>
    <w:p>
      <w:pPr>
        <w:pStyle w:val="BookText"/>
      </w:pPr>
      <w:r>
        <w:rPr>
          <w:rFonts w:ascii="Amiri" w:hAnsi="Amiri" w:eastAsia="Amiri" w:cs="Amiri"/>
          <w:lang w:bidi="ar-SA"/>
          <w:color w:val="111111"/>
          <w:sz w:val="28"/>
          <w:szCs w:val="28"/>
          <w:rtl/>
        </w:rPr>
        <w:t xml:space="preserve">47820 .بغداد؛ مكتبة الأوقاف العامة؛ رقم المخطوط 7050</w:t>
      </w:r>
    </w:p>
    <w:p>
      <w:pPr>
        <w:pStyle w:val="BookText"/>
      </w:pPr>
      <w:r>
        <w:rPr>
          <w:rFonts w:ascii="IRNazanin" w:hAnsi="IRNazanin" w:eastAsia="IRNazanin" w:cs="IRNazanin"/>
          <w:lang w:bidi="fa-IR"/>
          <w:color w:val="111111"/>
          <w:sz w:val="28"/>
          <w:szCs w:val="28"/>
          <w:rtl/>
        </w:rPr>
        <w:t xml:space="preserve">کا:مجهول ،تا: مجهول 102 ق 16*21سم [ف: 1-661]</w:t>
      </w:r>
    </w:p>
    <w:p>
      <w:pPr>
        <w:pStyle w:val="BookText"/>
      </w:pPr>
      <w:r>
        <w:rPr>
          <w:rFonts w:ascii="Amiri" w:hAnsi="Amiri" w:eastAsia="Amiri" w:cs="Amiri"/>
          <w:lang w:bidi="ar-SA"/>
          <w:color w:val="111111"/>
          <w:sz w:val="28"/>
          <w:szCs w:val="28"/>
          <w:rtl/>
        </w:rPr>
        <w:t xml:space="preserve">47822 .بغداد؛ مكتبة الأوقاف العامة؛ رقم المخطوط: 4767/30</w:t>
      </w:r>
    </w:p>
    <w:p>
      <w:pPr>
        <w:pStyle w:val="BookText"/>
      </w:pPr>
      <w:r>
        <w:rPr>
          <w:rFonts w:ascii="Amiri" w:hAnsi="Amiri" w:eastAsia="Amiri" w:cs="Amiri"/>
          <w:lang w:bidi="ar-SA"/>
          <w:color w:val="111111"/>
          <w:sz w:val="28"/>
          <w:szCs w:val="28"/>
          <w:rtl/>
        </w:rPr>
        <w:t xml:space="preserve">أوّلها : ما تقول السادة العلماء أئمة الدين رضي الله عنهم أجمعين</w:t>
      </w:r>
    </w:p>
    <w:p>
      <w:pPr>
        <w:pStyle w:val="BookText"/>
      </w:pPr>
      <w:r>
        <w:rPr>
          <w:rFonts w:ascii="IRNazanin" w:hAnsi="IRNazanin" w:eastAsia="IRNazanin" w:cs="IRNazanin"/>
          <w:lang w:bidi="fa-IR"/>
          <w:color w:val="111111"/>
          <w:sz w:val="28"/>
          <w:szCs w:val="28"/>
          <w:rtl/>
        </w:rPr>
        <w:t xml:space="preserve">کا :مجهول، تا: مجهول؛ ق 20*30سم [ف: 1-662]</w:t>
      </w:r>
    </w:p>
    <w:p>
      <w:pPr>
        <w:pStyle w:val="BookText"/>
      </w:pPr>
      <w:r>
        <w:rPr>
          <w:rFonts w:ascii="Amiri" w:hAnsi="Amiri" w:eastAsia="Amiri" w:cs="Amiri"/>
          <w:lang w:bidi="ar-SA"/>
          <w:color w:val="111111"/>
          <w:sz w:val="28"/>
          <w:szCs w:val="28"/>
          <w:rtl/>
        </w:rPr>
        <w:t xml:space="preserve">47822 .بغداد؛ مكتبة الأوقاف العامة؛ رقم المخطوط : 4767/45</w:t>
      </w:r>
    </w:p>
    <w:p>
      <w:pPr>
        <w:pStyle w:val="BookText"/>
      </w:pPr>
      <w:r>
        <w:rPr>
          <w:rFonts w:ascii="Amiri" w:hAnsi="Amiri" w:eastAsia="Amiri" w:cs="Amiri"/>
          <w:lang w:bidi="ar-SA"/>
          <w:color w:val="111111"/>
          <w:sz w:val="28"/>
          <w:szCs w:val="28"/>
          <w:rtl/>
        </w:rPr>
        <w:t xml:space="preserve">أوّلها :مسئلة هل يجب ان تكون النية مقارنة للتكبير ...</w:t>
      </w:r>
    </w:p>
    <w:p>
      <w:pPr>
        <w:pStyle w:val="BookText"/>
      </w:pPr>
      <w:r>
        <w:rPr>
          <w:rFonts w:ascii="Amiri" w:hAnsi="Amiri" w:eastAsia="Amiri" w:cs="Amiri"/>
          <w:lang w:bidi="ar-SA"/>
          <w:color w:val="111111"/>
          <w:sz w:val="28"/>
          <w:szCs w:val="28"/>
          <w:rtl/>
        </w:rPr>
        <w:t xml:space="preserve">فتاوى في الخضر عليه السلام والتاتار والتكبير والتوحيد ؛كا: مجهول، تا: مجهول؛ عق</w:t>
      </w:r>
    </w:p>
    <w:p>
      <w:pPr>
        <w:pStyle w:val="BookText"/>
      </w:pPr>
      <w:r>
        <w:rPr>
          <w:rFonts w:ascii="IRNazanin" w:hAnsi="IRNazanin" w:eastAsia="IRNazanin" w:cs="IRNazanin"/>
          <w:lang w:bidi="fa-IR"/>
          <w:color w:val="111111"/>
          <w:sz w:val="28"/>
          <w:szCs w:val="28"/>
          <w:rtl/>
        </w:rPr>
        <w:t xml:space="preserve">30*20سم [ف: 1-661]</w:t>
      </w:r>
    </w:p>
    <w:p>
      <w:pPr>
        <w:pStyle w:val="BookText"/>
      </w:pPr>
      <w:r>
        <w:rPr>
          <w:rFonts w:ascii="Amiri" w:hAnsi="Amiri" w:eastAsia="Amiri" w:cs="Amiri"/>
          <w:lang w:bidi="ar-SA"/>
          <w:color w:val="111111"/>
          <w:sz w:val="28"/>
          <w:szCs w:val="28"/>
          <w:rtl/>
        </w:rPr>
        <w:t xml:space="preserve">47823 .بغداد؛ مكتبة الأوقاف العامة؛ رقم المخطوط : 2948/3</w:t>
      </w:r>
    </w:p>
    <w:p>
      <w:pPr>
        <w:pStyle w:val="BookText"/>
      </w:pPr>
      <w:r>
        <w:rPr>
          <w:rFonts w:ascii="IRNazanin" w:hAnsi="IRNazanin" w:eastAsia="IRNazanin" w:cs="IRNazanin"/>
          <w:lang w:bidi="fa-IR"/>
          <w:color w:val="111111"/>
          <w:sz w:val="28"/>
          <w:szCs w:val="28"/>
          <w:rtl/>
        </w:rPr>
        <w:t xml:space="preserve">کا :مجهول ،تا: مجهول؛ 13ق، 14*24سم [ف: 1-662]</w:t>
      </w:r>
    </w:p>
    <w:p>
      <w:pPr>
        <w:pStyle w:val="Heading2"/>
      </w:pPr>
      <w:bookmarkStart w:id="1906" w:name="_Toc1187"/>
      <w:r>
        <w:t>الفتاوى - فتاوى ابن ظهيرة / فقه - عربي</w:t>
      </w:r>
      <w:bookmarkEnd w:id="1906"/>
    </w:p>
    <w:p>
      <w:pPr>
        <w:pStyle w:val="BookText"/>
      </w:pPr>
      <w:r>
        <w:rPr>
          <w:rFonts w:ascii="Amiri" w:hAnsi="Amiri" w:eastAsia="Amiri" w:cs="Amiri"/>
          <w:lang w:bidi="ar-SA"/>
          <w:color w:val="111111"/>
          <w:sz w:val="28"/>
          <w:szCs w:val="28"/>
          <w:rtl/>
        </w:rPr>
        <w:t xml:space="preserve">ابن ظهيرة ،محمّد بن عبد الله (751 - 816ه- )</w:t>
      </w:r>
    </w:p>
    <w:p>
      <w:pPr>
        <w:pStyle w:val="BookText"/>
      </w:pPr>
      <w:r>
        <w:rPr>
          <w:rFonts w:ascii="Amiri" w:hAnsi="Amiri" w:eastAsia="Amiri" w:cs="Amiri"/>
          <w:lang w:bidi="ar-SA"/>
          <w:color w:val="111111"/>
          <w:sz w:val="28"/>
          <w:szCs w:val="28"/>
          <w:rtl/>
        </w:rPr>
        <w:t xml:space="preserve">47824 .بغداد؛ مكتبة الأوقاف العامة؛ رقم المخطوط : 3660</w:t>
      </w:r>
    </w:p>
    <w:p>
      <w:pPr>
        <w:pStyle w:val="BookText"/>
      </w:pPr>
      <w:r>
        <w:rPr>
          <w:rFonts w:ascii="Amiri" w:hAnsi="Amiri" w:eastAsia="Amiri" w:cs="Amiri"/>
          <w:lang w:bidi="ar-SA"/>
          <w:color w:val="111111"/>
          <w:sz w:val="28"/>
          <w:szCs w:val="28"/>
          <w:rtl/>
        </w:rPr>
        <w:t xml:space="preserve">أوّلها :البسملة كتاب الصلاة سئل عن رجل مسافر مع قافلة لا يقفون للصلاة</w:t>
      </w:r>
    </w:p>
    <w:p>
      <w:pPr>
        <w:pStyle w:val="BookText"/>
      </w:pPr>
      <w:r>
        <w:rPr>
          <w:rFonts w:ascii="Amiri" w:hAnsi="Amiri" w:eastAsia="Amiri" w:cs="Amiri"/>
          <w:lang w:bidi="ar-SA"/>
          <w:color w:val="111111"/>
          <w:sz w:val="28"/>
          <w:szCs w:val="28"/>
          <w:rtl/>
        </w:rPr>
        <w:t xml:space="preserve">ولا يصلون إلا في المنزل</w:t>
      </w:r>
    </w:p>
    <w:p>
      <w:pPr>
        <w:pStyle w:val="BookText"/>
      </w:pPr>
      <w:r>
        <w:rPr>
          <w:rFonts w:ascii="Amiri" w:hAnsi="Amiri" w:eastAsia="Amiri" w:cs="Amiri"/>
          <w:lang w:bidi="ar-SA"/>
          <w:color w:val="111111"/>
          <w:sz w:val="28"/>
          <w:szCs w:val="28"/>
          <w:rtl/>
        </w:rPr>
        <w:t xml:space="preserve">محمّد بن عبد الله العاني أمين الفتوي ،تا: 1268ه-، 81ق، 16*21سم [ف: 1-495]</w:t>
      </w:r>
    </w:p>
    <w:p>
      <w:pPr>
        <w:pStyle w:val="Heading2"/>
      </w:pPr>
      <w:bookmarkStart w:id="1907" w:name="_Toc1188"/>
      <w:r>
        <w:t>الفتاوى = فتاواي قاري الهداية = الفتاوى السراجية / فقه - عربي</w:t>
      </w:r>
      <w:bookmarkEnd w:id="1907"/>
    </w:p>
    <w:p>
      <w:pPr>
        <w:pStyle w:val="BookText"/>
      </w:pPr>
      <w:r>
        <w:rPr>
          <w:rFonts w:ascii="Amiri" w:hAnsi="Amiri" w:eastAsia="Amiri" w:cs="Amiri"/>
          <w:lang w:bidi="ar-SA"/>
          <w:color w:val="111111"/>
          <w:sz w:val="28"/>
          <w:szCs w:val="28"/>
          <w:rtl/>
        </w:rPr>
        <w:t xml:space="preserve">قاري الهداية عمر بن علي ( - 829ه- )</w:t>
      </w:r>
    </w:p>
    <w:p>
      <w:pPr>
        <w:pStyle w:val="BookText"/>
      </w:pPr>
      <w:r>
        <w:rPr>
          <w:rFonts w:ascii="Amiri" w:hAnsi="Amiri" w:eastAsia="Amiri" w:cs="Amiri"/>
          <w:lang w:bidi="ar-SA"/>
          <w:color w:val="111111"/>
          <w:sz w:val="28"/>
          <w:szCs w:val="28"/>
          <w:rtl/>
        </w:rPr>
        <w:t xml:space="preserve">طبع: طبع في 1923م</w:t>
      </w:r>
    </w:p>
    <w:p>
      <w:pPr>
        <w:pStyle w:val="BookText"/>
      </w:pPr>
      <w:r>
        <w:rPr>
          <w:rFonts w:ascii="IRNazanin" w:hAnsi="IRNazanin" w:eastAsia="IRNazanin" w:cs="IRNazanin"/>
          <w:lang w:bidi="fa-IR"/>
          <w:color w:val="111111"/>
          <w:sz w:val="28"/>
          <w:szCs w:val="28"/>
          <w:rtl/>
        </w:rPr>
        <w:t xml:space="preserve">47825 .بغداد؛ دار المخطوطات؛ رقم المخطوط : 637</w:t>
      </w:r>
    </w:p>
    <w:p>
      <w:pPr>
        <w:pStyle w:val="BookText"/>
      </w:pPr>
      <w:r>
        <w:rPr>
          <w:rFonts w:ascii="Amiri" w:hAnsi="Amiri" w:eastAsia="Amiri" w:cs="Amiri"/>
          <w:lang w:bidi="ar-SA"/>
          <w:color w:val="111111"/>
          <w:sz w:val="28"/>
          <w:szCs w:val="28"/>
          <w:rtl/>
        </w:rPr>
        <w:t xml:space="preserve">أوّلها: الحمد لله رب العالمين ... أما بعد فهذه سؤالات سألها ...</w:t>
      </w:r>
    </w:p>
    <w:p>
      <w:pPr>
        <w:pStyle w:val="BookText"/>
      </w:pPr>
      <w:r>
        <w:rPr>
          <w:rFonts w:ascii="Amiri" w:hAnsi="Amiri" w:eastAsia="Amiri" w:cs="Amiri"/>
          <w:lang w:bidi="ar-SA"/>
          <w:color w:val="111111"/>
          <w:sz w:val="28"/>
          <w:szCs w:val="28"/>
          <w:rtl/>
        </w:rPr>
        <w:t xml:space="preserve">محمد الاسكوبي ،تا :1103ه-؛ 50 ص 21 س، 21*15سم[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134 ]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90" w:name="pg8273_78370"/>
    <w:bookmarkEnd w:id="490"/>
    <w:p>
      <w:pPr>
        <w:pStyle w:val="BookText"/>
      </w:pPr>
      <w:r>
        <w:rPr>
          <w:rFonts w:ascii="Amiri" w:hAnsi="Amiri" w:eastAsia="Amiri" w:cs="Amiri"/>
          <w:lang w:bidi="ar-SA"/>
          <w:color w:val="111111"/>
          <w:sz w:val="28"/>
          <w:szCs w:val="28"/>
          <w:rtl/>
        </w:rPr>
        <w:t xml:space="preserve">47826 .بغداد؛ مكتبة الأوقاف العامة؛ رقم المخطوط : 3989</w:t>
      </w:r>
    </w:p>
    <w:p>
      <w:pPr>
        <w:pStyle w:val="BookText"/>
      </w:pPr>
      <w:r>
        <w:rPr>
          <w:rFonts w:ascii="Amiri" w:hAnsi="Amiri" w:eastAsia="Amiri" w:cs="Amiri"/>
          <w:lang w:bidi="ar-SA"/>
          <w:color w:val="111111"/>
          <w:sz w:val="28"/>
          <w:szCs w:val="28"/>
          <w:rtl/>
        </w:rPr>
        <w:t xml:space="preserve">أوّلها :الحمد لله رب العالمين، وبعد: فهذه سؤالات سألها بعض الحكام للشيخ الإمام .</w:t>
      </w:r>
    </w:p>
    <w:p>
      <w:pPr>
        <w:pStyle w:val="BookText"/>
      </w:pPr>
      <w:r>
        <w:rPr>
          <w:rFonts w:ascii="Amiri" w:hAnsi="Amiri" w:eastAsia="Amiri" w:cs="Amiri"/>
          <w:lang w:bidi="ar-SA"/>
          <w:color w:val="111111"/>
          <w:sz w:val="28"/>
          <w:szCs w:val="28"/>
          <w:rtl/>
        </w:rPr>
        <w:t xml:space="preserve">سراج الدين ...</w:t>
      </w:r>
    </w:p>
    <w:p>
      <w:pPr>
        <w:pStyle w:val="BookText"/>
      </w:pPr>
      <w:r>
        <w:rPr>
          <w:rFonts w:ascii="Amiri" w:hAnsi="Amiri" w:eastAsia="Amiri" w:cs="Amiri"/>
          <w:lang w:bidi="ar-SA"/>
          <w:color w:val="111111"/>
          <w:sz w:val="28"/>
          <w:szCs w:val="28"/>
          <w:rtl/>
        </w:rPr>
        <w:t xml:space="preserve">محمّد بهائي ،تا: 1179ه-؛ 210 ق، 11*16سم [ف: 1-504]</w:t>
      </w:r>
    </w:p>
    <w:p>
      <w:pPr>
        <w:pStyle w:val="BookText"/>
      </w:pPr>
      <w:r>
        <w:rPr>
          <w:rFonts w:ascii="Amiri" w:hAnsi="Amiri" w:eastAsia="Amiri" w:cs="Amiri"/>
          <w:lang w:bidi="ar-SA"/>
          <w:color w:val="111111"/>
          <w:sz w:val="28"/>
          <w:szCs w:val="28"/>
          <w:rtl/>
        </w:rPr>
        <w:t xml:space="preserve">47827 .بغداد؛ المكتبة القادرية؛ رقم المخطوط : 1500/6</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وصحابته أجمعين، وبعد فهذه أسوله سئل عنها الشيخ الإمام ... سراج الدين عمر قاري الهداية فأجاب عنها، و لا عن شييء منه ثم يقبضوا التركة والله أعلم بالصواب</w:t>
      </w:r>
    </w:p>
    <w:p>
      <w:pPr>
        <w:pStyle w:val="BookText"/>
      </w:pPr>
      <w:r>
        <w:rPr>
          <w:rFonts w:ascii="IRNazanin" w:hAnsi="IRNazanin" w:eastAsia="IRNazanin" w:cs="IRNazanin"/>
          <w:lang w:bidi="fa-IR"/>
          <w:color w:val="111111"/>
          <w:sz w:val="28"/>
          <w:szCs w:val="28"/>
          <w:rtl/>
        </w:rPr>
        <w:t xml:space="preserve">نستعلیق ،کا: مجهول، تا: القرن 12ه- 16ق (92-77) 25 س، 21*14سم [ف: 5-395]</w:t>
      </w:r>
    </w:p>
    <w:p>
      <w:pPr>
        <w:pStyle w:val="BookText"/>
      </w:pPr>
      <w:r>
        <w:rPr>
          <w:rFonts w:ascii="Amiri" w:hAnsi="Amiri" w:eastAsia="Amiri" w:cs="Amiri"/>
          <w:lang w:bidi="ar-SA"/>
          <w:color w:val="111111"/>
          <w:sz w:val="28"/>
          <w:szCs w:val="28"/>
          <w:rtl/>
        </w:rPr>
        <w:t xml:space="preserve">47828 .الموصل ؛ المكتبة المركزية؛ رقم المخطوط : 32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المجلد 15-300]</w:t>
      </w:r>
    </w:p>
    <w:p>
      <w:pPr>
        <w:pStyle w:val="BookText"/>
      </w:pPr>
      <w:r>
        <w:rPr>
          <w:rFonts w:ascii="Amiri" w:hAnsi="Amiri" w:eastAsia="Amiri" w:cs="Amiri"/>
          <w:lang w:bidi="ar-SA"/>
          <w:color w:val="111111"/>
          <w:sz w:val="28"/>
          <w:szCs w:val="28"/>
          <w:rtl/>
        </w:rPr>
        <w:t xml:space="preserve">47829 .بغداد؛ مكتبة الأوقاف العامة؛ رقم المخطوط : 3990</w:t>
      </w:r>
    </w:p>
    <w:p>
      <w:pPr>
        <w:pStyle w:val="BookText"/>
      </w:pPr>
      <w:r>
        <w:rPr>
          <w:rFonts w:ascii="Amiri" w:hAnsi="Amiri" w:eastAsia="Amiri" w:cs="Amiri"/>
          <w:lang w:bidi="ar-SA"/>
          <w:color w:val="111111"/>
          <w:sz w:val="28"/>
          <w:szCs w:val="28"/>
          <w:rtl/>
        </w:rPr>
        <w:t xml:space="preserve">قطعة منها؛ كا: مجهول، تا :مجهول الخط قديمة؛ 60 ق، 17*13سم [ف: 1-504]</w:t>
      </w:r>
    </w:p>
    <w:p>
      <w:pPr>
        <w:pStyle w:val="BookText"/>
      </w:pPr>
      <w:r>
        <w:rPr>
          <w:rFonts w:ascii="Amiri" w:hAnsi="Amiri" w:eastAsia="Amiri" w:cs="Amiri"/>
          <w:lang w:bidi="ar-SA"/>
          <w:color w:val="111111"/>
          <w:sz w:val="28"/>
          <w:szCs w:val="28"/>
          <w:rtl/>
        </w:rPr>
        <w:t xml:space="preserve">47830 .بغداد؛ مكتبة الأوقاف العامة؛ رقم المخطوط : 3996/2</w:t>
      </w:r>
    </w:p>
    <w:p>
      <w:pPr>
        <w:pStyle w:val="BookText"/>
      </w:pPr>
      <w:r>
        <w:rPr>
          <w:rFonts w:ascii="IRNazanin" w:hAnsi="IRNazanin" w:eastAsia="IRNazanin" w:cs="IRNazanin"/>
          <w:lang w:bidi="fa-IR"/>
          <w:color w:val="111111"/>
          <w:sz w:val="28"/>
          <w:szCs w:val="28"/>
          <w:rtl/>
        </w:rPr>
        <w:t xml:space="preserve">کا :مجهول، تا :مجهول؛ 35ق 11*19سم [ف: 1-504]</w:t>
      </w:r>
    </w:p>
    <w:p>
      <w:pPr>
        <w:pStyle w:val="BookText"/>
      </w:pPr>
      <w:r>
        <w:rPr>
          <w:rFonts w:ascii="Amiri" w:hAnsi="Amiri" w:eastAsia="Amiri" w:cs="Amiri"/>
          <w:lang w:bidi="ar-SA"/>
          <w:color w:val="111111"/>
          <w:sz w:val="28"/>
          <w:szCs w:val="28"/>
          <w:rtl/>
        </w:rPr>
        <w:t xml:space="preserve">47831 .بغداد؛ مكتبة الأوقاف العامة؛ رقم المخطوط: 23201/1</w:t>
      </w:r>
    </w:p>
    <w:p>
      <w:pPr>
        <w:pStyle w:val="BookText"/>
      </w:pPr>
      <w:r>
        <w:rPr>
          <w:rFonts w:ascii="IRNazanin" w:hAnsi="IRNazanin" w:eastAsia="IRNazanin" w:cs="IRNazanin"/>
          <w:lang w:bidi="fa-IR"/>
          <w:color w:val="111111"/>
          <w:sz w:val="28"/>
          <w:szCs w:val="28"/>
          <w:rtl/>
        </w:rPr>
        <w:t xml:space="preserve">کا :مجهول، تا: مجهول؛ ناقصه : الأوّل؛ 41 ق ، 20*15سم [ف: 4-349]</w:t>
      </w:r>
    </w:p>
    <w:p>
      <w:pPr>
        <w:pStyle w:val="Heading2"/>
      </w:pPr>
      <w:bookmarkStart w:id="1908" w:name="_Toc1189"/>
      <w:r>
        <w:t>الفتاوى / فقه - عربي</w:t>
      </w:r>
      <w:bookmarkEnd w:id="1908"/>
    </w:p>
    <w:p>
      <w:pPr>
        <w:pStyle w:val="BookText"/>
      </w:pPr>
      <w:r>
        <w:rPr>
          <w:rFonts w:ascii="Amiri" w:hAnsi="Amiri" w:eastAsia="Amiri" w:cs="Amiri"/>
          <w:lang w:bidi="ar-SA"/>
          <w:color w:val="111111"/>
          <w:sz w:val="28"/>
          <w:szCs w:val="28"/>
          <w:rtl/>
        </w:rPr>
        <w:t xml:space="preserve">البعلي عبد الباقي (القرن 9ه-)</w:t>
      </w:r>
    </w:p>
    <w:p>
      <w:pPr>
        <w:pStyle w:val="BookText"/>
      </w:pPr>
      <w:r>
        <w:rPr>
          <w:rFonts w:ascii="Amiri" w:hAnsi="Amiri" w:eastAsia="Amiri" w:cs="Amiri"/>
          <w:lang w:bidi="ar-SA"/>
          <w:color w:val="111111"/>
          <w:sz w:val="28"/>
          <w:szCs w:val="28"/>
          <w:rtl/>
        </w:rPr>
        <w:t xml:space="preserve">47832 .بغداد؛ مكتبة الأوقاف العامة؛ رقم المخطوط : 23011/4</w:t>
      </w:r>
    </w:p>
    <w:p>
      <w:pPr>
        <w:pStyle w:val="BookText"/>
      </w:pPr>
      <w:r>
        <w:rPr>
          <w:rFonts w:ascii="Amiri" w:hAnsi="Amiri" w:eastAsia="Amiri" w:cs="Amiri"/>
          <w:lang w:bidi="ar-SA"/>
          <w:color w:val="111111"/>
          <w:sz w:val="28"/>
          <w:szCs w:val="28"/>
          <w:rtl/>
        </w:rPr>
        <w:t xml:space="preserve">كاتب = مؤلف، تا: 887ه- ،7ق، 18*27سم [ف: 1-661]</w:t>
      </w:r>
    </w:p>
    <w:p>
      <w:pPr>
        <w:pStyle w:val="Heading2"/>
      </w:pPr>
      <w:bookmarkStart w:id="1909" w:name="_Toc1190"/>
      <w:r>
        <w:t>الفتاوى - فتاوى مؤيد زاده / فقه - عربي</w:t>
      </w:r>
      <w:bookmarkEnd w:id="1909"/>
    </w:p>
    <w:p>
      <w:pPr>
        <w:pStyle w:val="BookText"/>
      </w:pPr>
      <w:r>
        <w:rPr>
          <w:rFonts w:ascii="Amiri" w:hAnsi="Amiri" w:eastAsia="Amiri" w:cs="Amiri"/>
          <w:lang w:bidi="ar-SA"/>
          <w:color w:val="111111"/>
          <w:sz w:val="28"/>
          <w:szCs w:val="28"/>
          <w:rtl/>
        </w:rPr>
        <w:t xml:space="preserve">ابن المؤيد عبد الرحمن بن علي ( 860 - 922ه-)</w:t>
      </w:r>
    </w:p>
    <w:p>
      <w:pPr>
        <w:pStyle w:val="BookText"/>
      </w:pPr>
      <w:r>
        <w:rPr>
          <w:rFonts w:ascii="Amiri" w:hAnsi="Amiri" w:eastAsia="Amiri" w:cs="Amiri"/>
          <w:lang w:bidi="ar-SA"/>
          <w:color w:val="111111"/>
          <w:sz w:val="28"/>
          <w:szCs w:val="28"/>
          <w:rtl/>
        </w:rPr>
        <w:t xml:space="preserve">47833 .بغداد؛ مكتبة الأوقاف العامة؛ رقم المخطوط : 3831/2</w:t>
      </w:r>
    </w:p>
    <w:p>
      <w:pPr>
        <w:pStyle w:val="BookText"/>
      </w:pPr>
      <w:r>
        <w:rPr>
          <w:rFonts w:ascii="IRNazanin" w:hAnsi="IRNazanin" w:eastAsia="IRNazanin" w:cs="IRNazanin"/>
          <w:lang w:bidi="fa-IR"/>
          <w:color w:val="111111"/>
          <w:sz w:val="28"/>
          <w:szCs w:val="28"/>
          <w:rtl/>
        </w:rPr>
        <w:t xml:space="preserve">محمود بن مصطفی ،تا: 1039ه- 200 ق 13*20سم [ف: 1-506]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91" w:name="pg8273_78371"/>
    <w:bookmarkEnd w:id="491"/>
    <w:p>
      <w:pPr>
        <w:pStyle w:val="BookText"/>
      </w:pPr>
      <w:r>
        <w:rPr>
          <w:rFonts w:ascii="Amiri" w:hAnsi="Amiri" w:eastAsia="Amiri" w:cs="Amiri"/>
          <w:lang w:bidi="ar-SA"/>
          <w:color w:val="111111"/>
          <w:sz w:val="28"/>
          <w:szCs w:val="28"/>
          <w:rtl/>
        </w:rPr>
        <w:t xml:space="preserve">47834 . الموصل ؛ المدرسة الأمينية (في الأوقاف العامة)؛ رقم المخطوط : 9/43</w:t>
      </w:r>
    </w:p>
    <w:p>
      <w:pPr>
        <w:pStyle w:val="BookText"/>
      </w:pPr>
      <w:r>
        <w:rPr>
          <w:rFonts w:ascii="Amiri" w:hAnsi="Amiri" w:eastAsia="Amiri" w:cs="Amiri"/>
          <w:lang w:bidi="ar-SA"/>
          <w:color w:val="111111"/>
          <w:sz w:val="28"/>
          <w:szCs w:val="28"/>
          <w:rtl/>
        </w:rPr>
        <w:t xml:space="preserve">أوّلها: الحوض إذا كان مدورا ...</w:t>
      </w:r>
    </w:p>
    <w:p>
      <w:pPr>
        <w:pStyle w:val="BookText"/>
      </w:pPr>
      <w:r>
        <w:rPr>
          <w:rFonts w:ascii="Amiri" w:hAnsi="Amiri" w:eastAsia="Amiri" w:cs="Amiri"/>
          <w:lang w:bidi="ar-SA"/>
          <w:color w:val="111111"/>
          <w:sz w:val="28"/>
          <w:szCs w:val="28"/>
          <w:rtl/>
        </w:rPr>
        <w:t xml:space="preserve">قطعة؛ مصطفى بن أحمد، تا: 1050ه-، 222 ق ، 13*21سم [الأوقاف العامة - الموصل: 4 -</w:t>
      </w:r>
    </w:p>
    <w:p>
      <w:pPr>
        <w:pStyle w:val="BookText"/>
      </w:pPr>
      <w:r>
        <w:rPr>
          <w:rFonts w:ascii="Times New Roman" w:hAnsi="Times New Roman" w:eastAsia="Times New Roman" w:cs="Times New Roman"/>
          <w:lang w:val="en-US" w:bidi="en-US"/>
          <w:color w:val="111111"/>
          <w:sz w:val="28"/>
          <w:szCs w:val="28"/>
          <w:rtl/>
        </w:rPr>
        <w:t xml:space="preserve">82 ]</w:t>
      </w:r>
    </w:p>
    <w:p>
      <w:pPr>
        <w:pStyle w:val="BookText"/>
      </w:pPr>
      <w:r>
        <w:rPr>
          <w:rFonts w:ascii="Amiri" w:hAnsi="Amiri" w:eastAsia="Amiri" w:cs="Amiri"/>
          <w:lang w:bidi="ar-SA"/>
          <w:color w:val="111111"/>
          <w:sz w:val="28"/>
          <w:szCs w:val="28"/>
          <w:rtl/>
        </w:rPr>
        <w:t xml:space="preserve">47835 .بغداد؛ مكتبة الأوقاف العامة؛ رقم المخطوط: 3901</w:t>
      </w:r>
    </w:p>
    <w:p>
      <w:pPr>
        <w:pStyle w:val="BookText"/>
      </w:pPr>
      <w:r>
        <w:rPr>
          <w:rFonts w:ascii="IRNazanin" w:hAnsi="IRNazanin" w:eastAsia="IRNazanin" w:cs="IRNazanin"/>
          <w:lang w:bidi="fa-IR"/>
          <w:color w:val="111111"/>
          <w:sz w:val="28"/>
          <w:szCs w:val="28"/>
          <w:rtl/>
        </w:rPr>
        <w:t xml:space="preserve">محمّد بن فضل الله، تا: 1065ه- 175 ق، 13*20سم [ف: 1-506]</w:t>
      </w:r>
    </w:p>
    <w:p>
      <w:pPr>
        <w:pStyle w:val="BookText"/>
      </w:pPr>
      <w:r>
        <w:rPr>
          <w:rFonts w:ascii="Times New Roman" w:hAnsi="Times New Roman" w:eastAsia="Times New Roman" w:cs="Times New Roman"/>
          <w:lang w:val="en-US" w:bidi="en-US"/>
          <w:color w:val="111111"/>
          <w:sz w:val="28"/>
          <w:szCs w:val="28"/>
          <w:rtl/>
        </w:rPr>
        <w:t xml:space="preserve">47836.</w:t>
      </w:r>
    </w:p>
    <w:p>
      <w:pPr>
        <w:pStyle w:val="BookText"/>
      </w:pPr>
      <w:r>
        <w:rPr>
          <w:rFonts w:ascii="Amiri" w:hAnsi="Amiri" w:eastAsia="Amiri" w:cs="Amiri"/>
          <w:lang w:bidi="ar-SA"/>
          <w:color w:val="111111"/>
          <w:sz w:val="28"/>
          <w:szCs w:val="28"/>
          <w:rtl/>
        </w:rPr>
        <w:t xml:space="preserve">بغداد؛ المكتبة القادرية رقم المخطوط : 331</w:t>
      </w:r>
    </w:p>
    <w:p>
      <w:pPr>
        <w:pStyle w:val="BookText"/>
      </w:pPr>
      <w:r>
        <w:rPr>
          <w:rFonts w:ascii="Amiri" w:hAnsi="Amiri" w:eastAsia="Amiri" w:cs="Amiri"/>
          <w:lang w:bidi="ar-SA"/>
          <w:color w:val="111111"/>
          <w:sz w:val="28"/>
          <w:szCs w:val="28"/>
          <w:rtl/>
        </w:rPr>
        <w:t xml:space="preserve">أوّلها: المسائل المتعلقة بالطهارة. الحوض إذا كان مدوراً فوقعت فيه النجاسة، آخرها فهو على أربعة اوجه ايضاً على ما بينا في الفضة شرح الطهاوي.</w:t>
      </w:r>
    </w:p>
    <w:p>
      <w:pPr>
        <w:pStyle w:val="BookText"/>
      </w:pPr>
      <w:r>
        <w:rPr>
          <w:rFonts w:ascii="Amiri" w:hAnsi="Amiri" w:eastAsia="Amiri" w:cs="Amiri"/>
          <w:lang w:bidi="ar-SA"/>
          <w:color w:val="111111"/>
          <w:sz w:val="28"/>
          <w:szCs w:val="28"/>
          <w:rtl/>
        </w:rPr>
        <w:t xml:space="preserve">خليل ابن عمر بن محمد بن الشيخ خليل ،تا: ذي الحجة 1229ه- 206ق، 23 س، 24*15/5سم [ف: 2-116]</w:t>
      </w:r>
    </w:p>
    <w:p>
      <w:pPr>
        <w:pStyle w:val="BookText"/>
      </w:pPr>
      <w:r>
        <w:rPr>
          <w:rFonts w:ascii="Amiri" w:hAnsi="Amiri" w:eastAsia="Amiri" w:cs="Amiri"/>
          <w:lang w:bidi="ar-SA"/>
          <w:color w:val="111111"/>
          <w:sz w:val="28"/>
          <w:szCs w:val="28"/>
          <w:rtl/>
        </w:rPr>
        <w:t xml:space="preserve">47837 .بغداد ؛ المكتبة القادرية؛ رقم المخطوط : 332</w:t>
      </w:r>
    </w:p>
    <w:p>
      <w:pPr>
        <w:pStyle w:val="BookText"/>
      </w:pPr>
      <w:r>
        <w:rPr>
          <w:rFonts w:ascii="IRNazanin" w:hAnsi="IRNazanin" w:eastAsia="IRNazanin" w:cs="IRNazanin"/>
          <w:lang w:bidi="fa-IR"/>
          <w:color w:val="111111"/>
          <w:sz w:val="28"/>
          <w:szCs w:val="28"/>
          <w:rtl/>
        </w:rPr>
        <w:t xml:space="preserve">کا :مجهول، تا :قيد التملك 1271ه- ناقصة الآخر؛ 98 ق 27 س ، 21*13سم [ف: 2-117]</w:t>
      </w:r>
    </w:p>
    <w:p>
      <w:pPr>
        <w:pStyle w:val="BookText"/>
      </w:pPr>
      <w:r>
        <w:rPr>
          <w:rFonts w:ascii="Times New Roman" w:hAnsi="Times New Roman" w:eastAsia="Times New Roman" w:cs="Times New Roman"/>
          <w:lang w:val="en-US" w:bidi="en-US"/>
          <w:color w:val="111111"/>
          <w:sz w:val="28"/>
          <w:szCs w:val="28"/>
          <w:rtl/>
        </w:rPr>
        <w:t xml:space="preserve">47838.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7/17</w:t>
      </w:r>
    </w:p>
    <w:p>
      <w:pPr>
        <w:pStyle w:val="BookText"/>
      </w:pPr>
      <w:r>
        <w:rPr>
          <w:rFonts w:ascii="Amiri" w:hAnsi="Amiri" w:eastAsia="Amiri" w:cs="Amiri"/>
          <w:lang w:bidi="ar-SA"/>
          <w:color w:val="111111"/>
          <w:sz w:val="28"/>
          <w:szCs w:val="28"/>
          <w:rtl/>
        </w:rPr>
        <w:t xml:space="preserve">أوّلها :المسائل المتعلقة بالطهارة، الحوض إذا كان مدوراً فوقعت فيه النجاسة ...</w:t>
      </w:r>
    </w:p>
    <w:p>
      <w:pPr>
        <w:pStyle w:val="BookText"/>
      </w:pPr>
      <w:r>
        <w:rPr>
          <w:rFonts w:ascii="IRNazanin" w:hAnsi="IRNazanin" w:eastAsia="IRNazanin" w:cs="IRNazanin"/>
          <w:lang w:bidi="fa-IR"/>
          <w:color w:val="111111"/>
          <w:sz w:val="28"/>
          <w:szCs w:val="28"/>
          <w:rtl/>
        </w:rPr>
        <w:t xml:space="preserve">کا :مجهول ،تا: مجهول؛ 202ق، 16*21سم [الأوقاف العامة - الموصل: 8-74]</w:t>
      </w:r>
    </w:p>
    <w:p>
      <w:pPr>
        <w:pStyle w:val="BookText"/>
      </w:pPr>
      <w:r>
        <w:rPr>
          <w:rFonts w:ascii="Amiri" w:hAnsi="Amiri" w:eastAsia="Amiri" w:cs="Amiri"/>
          <w:lang w:bidi="ar-SA"/>
          <w:color w:val="111111"/>
          <w:sz w:val="28"/>
          <w:szCs w:val="28"/>
          <w:rtl/>
        </w:rPr>
        <w:t xml:space="preserve">47839 بغداد؛ مكتبة الأوقاف العامة؛ رقم المخطوط: 3823</w:t>
      </w:r>
    </w:p>
    <w:p>
      <w:pPr>
        <w:pStyle w:val="BookText"/>
      </w:pPr>
      <w:r>
        <w:rPr>
          <w:rFonts w:ascii="Amiri" w:hAnsi="Amiri" w:eastAsia="Amiri" w:cs="Amiri"/>
          <w:lang w:bidi="ar-SA"/>
          <w:color w:val="111111"/>
          <w:sz w:val="28"/>
          <w:szCs w:val="28"/>
          <w:rtl/>
        </w:rPr>
        <w:t xml:space="preserve">أوّلها: البسملة، المسائل المتعلقة بالطهارة ...</w:t>
      </w:r>
    </w:p>
    <w:p>
      <w:pPr>
        <w:pStyle w:val="BookText"/>
      </w:pPr>
      <w:r>
        <w:rPr>
          <w:rFonts w:ascii="IRNazanin" w:hAnsi="IRNazanin" w:eastAsia="IRNazanin" w:cs="IRNazanin"/>
          <w:lang w:bidi="fa-IR"/>
          <w:color w:val="111111"/>
          <w:sz w:val="28"/>
          <w:szCs w:val="28"/>
          <w:rtl/>
        </w:rPr>
        <w:t xml:space="preserve">أبو عمران ملا سعدون بن علي بن إبراهيم ،تا :مجهول؛ تملك: عبیدالرحمن بن بدر بن أحمد البصري في سنة 1239ه- 162ق، 15*21سم [ف: 1-506]</w:t>
      </w:r>
    </w:p>
    <w:p>
      <w:pPr>
        <w:pStyle w:val="Heading2"/>
      </w:pPr>
      <w:bookmarkStart w:id="1910" w:name="_Toc1191"/>
      <w:r>
        <w:t>الفتاوى = فتاوى الأنصاري / فقه - عربي</w:t>
      </w:r>
      <w:bookmarkEnd w:id="1910"/>
    </w:p>
    <w:p>
      <w:pPr>
        <w:pStyle w:val="BookText"/>
      </w:pPr>
      <w:r>
        <w:rPr>
          <w:rFonts w:ascii="Amiri" w:hAnsi="Amiri" w:eastAsia="Amiri" w:cs="Amiri"/>
          <w:lang w:bidi="ar-SA"/>
          <w:color w:val="111111"/>
          <w:sz w:val="28"/>
          <w:szCs w:val="28"/>
          <w:rtl/>
        </w:rPr>
        <w:t xml:space="preserve">الأنصاري، زكريا بن محمّد (826 - 2926ه-)</w:t>
      </w:r>
    </w:p>
    <w:p>
      <w:pPr>
        <w:pStyle w:val="BookText"/>
      </w:pPr>
      <w:r>
        <w:rPr>
          <w:rFonts w:ascii="Amiri" w:hAnsi="Amiri" w:eastAsia="Amiri" w:cs="Amiri"/>
          <w:lang w:bidi="ar-SA"/>
          <w:color w:val="111111"/>
          <w:sz w:val="28"/>
          <w:szCs w:val="28"/>
          <w:rtl/>
        </w:rPr>
        <w:t xml:space="preserve">47840 .الموصل ؛ مدرسة الحاج زكريا ( في الأوقاف العامة)؛ رقم المخطوط : 18/15/1</w:t>
      </w:r>
    </w:p>
    <w:p>
      <w:pPr>
        <w:pStyle w:val="BookText"/>
      </w:pPr>
      <w:r>
        <w:rPr>
          <w:rFonts w:ascii="IRNazanin" w:hAnsi="IRNazanin" w:eastAsia="IRNazanin" w:cs="IRNazanin"/>
          <w:lang w:bidi="fa-IR"/>
          <w:color w:val="111111"/>
          <w:sz w:val="28"/>
          <w:szCs w:val="28"/>
          <w:rtl/>
        </w:rPr>
        <w:t xml:space="preserve">کا :مجهول، تا: مجهول؛ ناقصه :الأوّل؛ 33*16سم[ الأوقاف العامة - الموصل: 8-297]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92" w:name="pg8273_78372"/>
    <w:bookmarkEnd w:id="492"/>
    <w:p>
      <w:pPr>
        <w:pStyle w:val="Heading2"/>
      </w:pPr>
      <w:bookmarkStart w:id="1911" w:name="_Toc1192"/>
      <w:r>
        <w:t>الفتاوى = فتاواي زنبللي علي افندي = منقولات فقهي / فقه - تركي وعربي</w:t>
      </w:r>
      <w:bookmarkEnd w:id="1911"/>
    </w:p>
    <w:p>
      <w:pPr>
        <w:pStyle w:val="BookText"/>
      </w:pPr>
      <w:r>
        <w:rPr>
          <w:rFonts w:ascii="Amiri" w:hAnsi="Amiri" w:eastAsia="Amiri" w:cs="Amiri"/>
          <w:lang w:bidi="ar-SA"/>
          <w:color w:val="111111"/>
          <w:sz w:val="28"/>
          <w:szCs w:val="28"/>
          <w:rtl/>
        </w:rPr>
        <w:t xml:space="preserve">الجمالي الزنبيلي علي بن أحمد (- 932ه-)</w:t>
      </w:r>
    </w:p>
    <w:p>
      <w:pPr>
        <w:pStyle w:val="BookText"/>
      </w:pPr>
      <w:r>
        <w:rPr>
          <w:rFonts w:ascii="IRNazanin" w:hAnsi="IRNazanin" w:eastAsia="IRNazanin" w:cs="IRNazanin"/>
          <w:lang w:bidi="fa-IR"/>
          <w:color w:val="111111"/>
          <w:sz w:val="28"/>
          <w:szCs w:val="28"/>
          <w:rtl/>
        </w:rPr>
        <w:t xml:space="preserve">طبع :استانبول ،1305 1312، 1322، 1324ه-</w:t>
      </w:r>
    </w:p>
    <w:p>
      <w:pPr>
        <w:pStyle w:val="BookText"/>
      </w:pPr>
      <w:r>
        <w:rPr>
          <w:rFonts w:ascii="IRNazanin" w:hAnsi="IRNazanin" w:eastAsia="IRNazanin" w:cs="IRNazanin"/>
          <w:lang w:bidi="fa-IR"/>
          <w:color w:val="111111"/>
          <w:sz w:val="28"/>
          <w:szCs w:val="28"/>
          <w:rtl/>
        </w:rPr>
        <w:t xml:space="preserve">[فنخا: 23 574]</w:t>
      </w:r>
    </w:p>
    <w:p>
      <w:pPr>
        <w:pStyle w:val="BookText"/>
      </w:pPr>
      <w:r>
        <w:rPr>
          <w:rFonts w:ascii="Amiri" w:hAnsi="Amiri" w:eastAsia="Amiri" w:cs="Amiri"/>
          <w:lang w:bidi="ar-SA"/>
          <w:color w:val="111111"/>
          <w:sz w:val="28"/>
          <w:szCs w:val="28"/>
          <w:rtl/>
        </w:rPr>
        <w:t xml:space="preserve">47841 الموصل؛ المدرسة المحمدية (في الأوقاف العامة)؛ رقم المخطوط : 21/22 مجامع</w:t>
      </w:r>
    </w:p>
    <w:p>
      <w:pPr>
        <w:pStyle w:val="BookText"/>
      </w:pPr>
      <w:r>
        <w:rPr>
          <w:rFonts w:ascii="IRNazanin" w:hAnsi="IRNazanin" w:eastAsia="IRNazanin" w:cs="IRNazanin"/>
          <w:lang w:bidi="fa-IR"/>
          <w:color w:val="111111"/>
          <w:sz w:val="28"/>
          <w:szCs w:val="28"/>
          <w:rtl/>
        </w:rPr>
        <w:t xml:space="preserve">کا :مجهول، تا: 1120ه- 257ق ، 28*15سم [الأوقاف العامة - الموصل: 7-135]</w:t>
      </w:r>
    </w:p>
    <w:p>
      <w:pPr>
        <w:pStyle w:val="Heading2"/>
      </w:pPr>
      <w:bookmarkStart w:id="1912" w:name="_Toc1193"/>
      <w:r>
        <w:t>الفتاوى / فقه - تركي</w:t>
      </w:r>
      <w:bookmarkEnd w:id="1912"/>
    </w:p>
    <w:p>
      <w:pPr>
        <w:pStyle w:val="BookText"/>
      </w:pPr>
      <w:r>
        <w:rPr>
          <w:rFonts w:ascii="Amiri" w:hAnsi="Amiri" w:eastAsia="Amiri" w:cs="Amiri"/>
          <w:lang w:bidi="ar-SA"/>
          <w:color w:val="111111"/>
          <w:sz w:val="28"/>
          <w:szCs w:val="28"/>
          <w:rtl/>
        </w:rPr>
        <w:t xml:space="preserve">ابن كمال ،باشا أحمد بن سليمان (- 940ه- )</w:t>
      </w:r>
    </w:p>
    <w:p>
      <w:pPr>
        <w:pStyle w:val="BookText"/>
      </w:pPr>
      <w:r>
        <w:rPr>
          <w:rFonts w:ascii="IRNazanin" w:hAnsi="IRNazanin" w:eastAsia="IRNazanin" w:cs="IRNazanin"/>
          <w:lang w:bidi="fa-IR"/>
          <w:color w:val="111111"/>
          <w:sz w:val="28"/>
          <w:szCs w:val="28"/>
          <w:rtl/>
        </w:rPr>
        <w:t xml:space="preserve">[فنخا: 23 575]</w:t>
      </w:r>
    </w:p>
    <w:p>
      <w:pPr>
        <w:pStyle w:val="BookText"/>
      </w:pPr>
      <w:r>
        <w:rPr>
          <w:rFonts w:ascii="Amiri" w:hAnsi="Amiri" w:eastAsia="Amiri" w:cs="Amiri"/>
          <w:lang w:bidi="ar-SA"/>
          <w:color w:val="111111"/>
          <w:sz w:val="28"/>
          <w:szCs w:val="28"/>
          <w:rtl/>
        </w:rPr>
        <w:t xml:space="preserve">47842 .بغداد؛ عباس حلمي القصّاب ( في دار التربية الإسلامية)؛ رقم المخطوط : 36</w:t>
      </w:r>
    </w:p>
    <w:p>
      <w:pPr>
        <w:pStyle w:val="BookText"/>
      </w:pPr>
      <w:r>
        <w:rPr>
          <w:rFonts w:ascii="Amiri" w:hAnsi="Amiri" w:eastAsia="Amiri" w:cs="Amiri"/>
          <w:lang w:bidi="ar-SA"/>
          <w:color w:val="111111"/>
          <w:sz w:val="28"/>
          <w:szCs w:val="28"/>
          <w:rtl/>
        </w:rPr>
        <w:t xml:space="preserve">أولها: كتاب الطهارة : الطهارة في اللغة النظافة في الشريعة النظافة عن النجاسة؛ آخرها: تمت الكتاب بعون الله الملك الوهّاب و صلّى الله على خير خلقه محمّد وآله والأصحاب</w:t>
      </w:r>
    </w:p>
    <w:p>
      <w:pPr>
        <w:pStyle w:val="BookText"/>
      </w:pPr>
      <w:r>
        <w:rPr>
          <w:rFonts w:ascii="IRNazanin" w:hAnsi="IRNazanin" w:eastAsia="IRNazanin" w:cs="IRNazanin"/>
          <w:lang w:bidi="fa-IR"/>
          <w:color w:val="111111"/>
          <w:sz w:val="28"/>
          <w:szCs w:val="28"/>
          <w:rtl/>
        </w:rPr>
        <w:t xml:space="preserve">نسخ ،اقشهري سليمان بن بیازید ،تا: 936ه- تملك: عبد الغفور بن محمّد أسعد الحيدري الصفوي الحسين آبادي؛ 179،ق، 21 ،س، 23*17سم [المورد: 21-243]</w:t>
      </w:r>
    </w:p>
    <w:p>
      <w:pPr>
        <w:pStyle w:val="BookText"/>
      </w:pPr>
      <w:r>
        <w:rPr>
          <w:rFonts w:ascii="Times New Roman" w:hAnsi="Times New Roman" w:eastAsia="Times New Roman" w:cs="Times New Roman"/>
          <w:lang w:val="en-US" w:bidi="en-US"/>
          <w:color w:val="111111"/>
          <w:sz w:val="28"/>
          <w:szCs w:val="28"/>
          <w:rtl/>
        </w:rPr>
        <w:t xml:space="preserve">47843.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2056</w:t>
      </w:r>
    </w:p>
    <w:p>
      <w:pPr>
        <w:pStyle w:val="BookText"/>
      </w:pPr>
      <w:r>
        <w:rPr>
          <w:rFonts w:ascii="IRNazanin" w:hAnsi="IRNazanin" w:eastAsia="IRNazanin" w:cs="IRNazanin"/>
          <w:lang w:bidi="fa-IR"/>
          <w:color w:val="111111"/>
          <w:sz w:val="28"/>
          <w:szCs w:val="28"/>
          <w:rtl/>
        </w:rPr>
        <w:t xml:space="preserve">کا :مجهول، تا: مجهول ؛ناقصة: الآخر [ف: 2-508]</w:t>
      </w:r>
    </w:p>
    <w:p>
      <w:pPr>
        <w:pStyle w:val="Heading2"/>
      </w:pPr>
      <w:bookmarkStart w:id="1913" w:name="_Toc1194"/>
      <w:r>
        <w:t>الفتاوى - فتاوى ابن حجر = خلاصة الفتاوى / فقه - عربي</w:t>
      </w:r>
      <w:bookmarkEnd w:id="1913"/>
    </w:p>
    <w:p>
      <w:pPr>
        <w:pStyle w:val="BookText"/>
      </w:pPr>
      <w:r>
        <w:rPr>
          <w:rFonts w:ascii="IRNazanin" w:hAnsi="IRNazanin" w:eastAsia="IRNazanin" w:cs="IRNazanin"/>
          <w:lang w:bidi="fa-IR"/>
          <w:color w:val="111111"/>
          <w:sz w:val="28"/>
          <w:szCs w:val="28"/>
          <w:rtl/>
        </w:rPr>
        <w:t xml:space="preserve">أحمد بن محمّد (909 - 973 ه- )</w:t>
      </w:r>
    </w:p>
    <w:p>
      <w:pPr>
        <w:pStyle w:val="BookText"/>
      </w:pPr>
      <w:r>
        <w:rPr>
          <w:rFonts w:ascii="Amiri" w:hAnsi="Amiri" w:eastAsia="Amiri" w:cs="Amiri"/>
          <w:lang w:bidi="ar-SA"/>
          <w:color w:val="111111"/>
          <w:sz w:val="28"/>
          <w:szCs w:val="28"/>
          <w:rtl/>
        </w:rPr>
        <w:t xml:space="preserve">47844 . البصرة ؛ المكتبة العباسية (باش أعيان)؛ رقم المخطوط: ح- 51</w:t>
      </w:r>
    </w:p>
    <w:p>
      <w:pPr>
        <w:pStyle w:val="BookText"/>
      </w:pPr>
      <w:r>
        <w:rPr>
          <w:rFonts w:ascii="Amiri" w:hAnsi="Amiri" w:eastAsia="Amiri" w:cs="Amiri"/>
          <w:lang w:bidi="ar-SA"/>
          <w:color w:val="111111"/>
          <w:sz w:val="28"/>
          <w:szCs w:val="28"/>
          <w:rtl/>
        </w:rPr>
        <w:t xml:space="preserve">الجزء لثاني ؛كا :مجهول ،تا :القرن 10ه- ناقصة: الأوّل؛ 21*115/9سم [ف: 237]</w:t>
      </w:r>
    </w:p>
    <w:p>
      <w:pPr>
        <w:pStyle w:val="BookText"/>
      </w:pPr>
      <w:r>
        <w:rPr>
          <w:rFonts w:ascii="Amiri" w:hAnsi="Amiri" w:eastAsia="Amiri" w:cs="Amiri"/>
          <w:lang w:bidi="ar-SA"/>
          <w:color w:val="111111"/>
          <w:sz w:val="28"/>
          <w:szCs w:val="28"/>
          <w:rtl/>
        </w:rPr>
        <w:t xml:space="preserve">47845 . البصرة ؛ جامعة البصرة (المكتبة المركزية)؛ رقم المخطوط : 282</w:t>
      </w:r>
    </w:p>
    <w:p>
      <w:pPr>
        <w:pStyle w:val="BookText"/>
      </w:pPr>
      <w:r>
        <w:rPr>
          <w:rFonts w:ascii="Amiri" w:hAnsi="Amiri" w:eastAsia="Amiri" w:cs="Amiri"/>
          <w:lang w:bidi="ar-SA"/>
          <w:color w:val="111111"/>
          <w:sz w:val="28"/>
          <w:szCs w:val="28"/>
          <w:rtl/>
        </w:rPr>
        <w:t xml:space="preserve">أوّلها :البسملة، الحمد لله الذي جعل أحمدا علم هذه الأمة</w:t>
      </w:r>
    </w:p>
    <w:p>
      <w:pPr>
        <w:pStyle w:val="BookText"/>
      </w:pPr>
      <w:r>
        <w:rPr>
          <w:rFonts w:ascii="Amiri" w:hAnsi="Amiri" w:eastAsia="Amiri" w:cs="Amiri"/>
          <w:lang w:bidi="ar-SA"/>
          <w:color w:val="111111"/>
          <w:sz w:val="28"/>
          <w:szCs w:val="28"/>
          <w:rtl/>
        </w:rPr>
        <w:t xml:space="preserve">نسخ ،محمّد بن محيي الدين بن عبد الرحيم المفتي، تا: 21 ربيع الثاني 1101ه-؛ 270 ق ، 42 س، 22* 34 سم [المورد: 30-356]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93" w:name="pg8273_78373"/>
    <w:bookmarkEnd w:id="493"/>
    <w:p>
      <w:pPr>
        <w:pStyle w:val="BookText"/>
      </w:pPr>
      <w:r>
        <w:rPr>
          <w:rFonts w:ascii="Amiri" w:hAnsi="Amiri" w:eastAsia="Amiri" w:cs="Amiri"/>
          <w:lang w:bidi="ar-SA"/>
          <w:color w:val="111111"/>
          <w:sz w:val="28"/>
          <w:szCs w:val="28"/>
          <w:rtl/>
        </w:rPr>
        <w:t xml:space="preserve">47846 . الموصل ؛ يحيى الجليلي؛ رقم المخطوط : 208</w:t>
      </w:r>
    </w:p>
    <w:p>
      <w:pPr>
        <w:pStyle w:val="BookText"/>
      </w:pPr>
      <w:r>
        <w:rPr>
          <w:rFonts w:ascii="IRNazanin" w:hAnsi="IRNazanin" w:eastAsia="IRNazanin" w:cs="IRNazanin"/>
          <w:lang w:bidi="fa-IR"/>
          <w:color w:val="111111"/>
          <w:sz w:val="28"/>
          <w:szCs w:val="28"/>
          <w:rtl/>
        </w:rPr>
        <w:t xml:space="preserve">کا :مجهول، تا: مجهول[ مخطوطات الموصل - 239]</w:t>
      </w:r>
    </w:p>
    <w:p>
      <w:pPr>
        <w:pStyle w:val="BookText"/>
      </w:pPr>
      <w:r>
        <w:rPr>
          <w:rFonts w:ascii="Amiri" w:hAnsi="Amiri" w:eastAsia="Amiri" w:cs="Amiri"/>
          <w:lang w:bidi="ar-SA"/>
          <w:color w:val="111111"/>
          <w:sz w:val="28"/>
          <w:szCs w:val="28"/>
          <w:rtl/>
        </w:rPr>
        <w:t xml:space="preserve">47847 بغداد مكتبة الأوقاف العامة؛ رقم المخطوط : 3742</w:t>
      </w:r>
    </w:p>
    <w:p>
      <w:pPr>
        <w:pStyle w:val="BookText"/>
      </w:pPr>
      <w:r>
        <w:rPr>
          <w:rFonts w:ascii="IRNazanin" w:hAnsi="IRNazanin" w:eastAsia="IRNazanin" w:cs="IRNazanin"/>
          <w:lang w:bidi="fa-IR"/>
          <w:color w:val="111111"/>
          <w:sz w:val="28"/>
          <w:szCs w:val="28"/>
          <w:rtl/>
        </w:rPr>
        <w:t xml:space="preserve">کا :مجهول ،تا: مجهول؛ 258 ق 15*21سم [ف: 1-624]</w:t>
      </w:r>
    </w:p>
    <w:p>
      <w:pPr>
        <w:pStyle w:val="BookText"/>
      </w:pPr>
      <w:r>
        <w:rPr>
          <w:rFonts w:ascii="Times New Roman" w:hAnsi="Times New Roman" w:eastAsia="Times New Roman" w:cs="Times New Roman"/>
          <w:lang w:val="en-US" w:bidi="en-US"/>
          <w:color w:val="111111"/>
          <w:sz w:val="28"/>
          <w:szCs w:val="28"/>
          <w:rtl/>
        </w:rPr>
        <w:t xml:space="preserve">47848.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16/1/50</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5-78]</w:t>
      </w:r>
    </w:p>
    <w:p>
      <w:pPr>
        <w:pStyle w:val="BookText"/>
      </w:pPr>
      <w:r>
        <w:rPr>
          <w:rFonts w:ascii="Amiri" w:hAnsi="Amiri" w:eastAsia="Amiri" w:cs="Amiri"/>
          <w:lang w:bidi="ar-SA"/>
          <w:color w:val="111111"/>
          <w:sz w:val="28"/>
          <w:szCs w:val="28"/>
          <w:rtl/>
        </w:rPr>
        <w:t xml:space="preserve">47849 بغداد؛ خزانة قاسم محمّد الرجب؛ رقم المخطوط : 401</w:t>
      </w:r>
    </w:p>
    <w:p>
      <w:pPr>
        <w:pStyle w:val="BookText"/>
      </w:pPr>
      <w:r>
        <w:rPr>
          <w:rFonts w:ascii="IRNazanin" w:hAnsi="IRNazanin" w:eastAsia="IRNazanin" w:cs="IRNazanin"/>
          <w:lang w:bidi="fa-IR"/>
          <w:color w:val="111111"/>
          <w:sz w:val="28"/>
          <w:szCs w:val="28"/>
          <w:rtl/>
        </w:rPr>
        <w:t xml:space="preserve">کا: مجهول ،تا: مجهول [ف 3-15]</w:t>
      </w:r>
    </w:p>
    <w:p>
      <w:pPr>
        <w:pStyle w:val="Heading2"/>
      </w:pPr>
      <w:bookmarkStart w:id="1914" w:name="_Toc1195"/>
      <w:r>
        <w:t>الفتاوى = فتاواي أبو السعود / فقه - تركي</w:t>
      </w:r>
      <w:bookmarkEnd w:id="1914"/>
    </w:p>
    <w:p>
      <w:pPr>
        <w:pStyle w:val="BookText"/>
      </w:pPr>
      <w:r>
        <w:rPr>
          <w:rFonts w:ascii="Amiri" w:hAnsi="Amiri" w:eastAsia="Amiri" w:cs="Amiri"/>
          <w:lang w:bidi="ar-SA"/>
          <w:color w:val="111111"/>
          <w:sz w:val="28"/>
          <w:szCs w:val="28"/>
          <w:rtl/>
        </w:rPr>
        <w:t xml:space="preserve">أبو السعود العمادي ،محمّد بن محمّد (893؟ - (982ه- )</w:t>
      </w:r>
    </w:p>
    <w:p>
      <w:pPr>
        <w:pStyle w:val="BookText"/>
      </w:pPr>
      <w:r>
        <w:rPr>
          <w:rFonts w:ascii="Times New Roman" w:hAnsi="Times New Roman" w:eastAsia="Times New Roman" w:cs="Times New Roman"/>
          <w:lang w:val="en-US" w:bidi="en-US"/>
          <w:color w:val="111111"/>
          <w:sz w:val="28"/>
          <w:szCs w:val="28"/>
          <w:rtl/>
        </w:rPr>
        <w:t xml:space="preserve">47850.</w:t>
      </w:r>
    </w:p>
    <w:p>
      <w:pPr>
        <w:pStyle w:val="BookText"/>
      </w:pPr>
      <w:r>
        <w:rPr>
          <w:rFonts w:ascii="Amiri" w:hAnsi="Amiri" w:eastAsia="Amiri" w:cs="Amiri"/>
          <w:lang w:bidi="ar-SA"/>
          <w:color w:val="111111"/>
          <w:sz w:val="28"/>
          <w:szCs w:val="28"/>
          <w:rtl/>
        </w:rPr>
        <w:t xml:space="preserve">بغداد المكتبة القادرية رقم المخطوط: 353/1</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 المرسلين محمد خاتم النبيين وعلي آله وصحبه أجمعين، أما بعد سعادتلي سلطانم؛ آخرها: حبس واستعمار أولنور</w:t>
      </w:r>
    </w:p>
    <w:p>
      <w:pPr>
        <w:pStyle w:val="BookText"/>
      </w:pPr>
      <w:r>
        <w:rPr>
          <w:rFonts w:ascii="Amiri" w:hAnsi="Amiri" w:eastAsia="Amiri" w:cs="Amiri"/>
          <w:lang w:bidi="ar-SA"/>
          <w:color w:val="111111"/>
          <w:sz w:val="28"/>
          <w:szCs w:val="28"/>
          <w:rtl/>
        </w:rPr>
        <w:t xml:space="preserve">حبس ديمك الجق ديمكدر</w:t>
      </w:r>
    </w:p>
    <w:p>
      <w:pPr>
        <w:pStyle w:val="BookText"/>
      </w:pPr>
      <w:r>
        <w:rPr>
          <w:rFonts w:ascii="Amiri" w:hAnsi="Amiri" w:eastAsia="Amiri" w:cs="Amiri"/>
          <w:lang w:bidi="ar-SA"/>
          <w:color w:val="111111"/>
          <w:sz w:val="28"/>
          <w:szCs w:val="28"/>
          <w:rtl/>
        </w:rPr>
        <w:t xml:space="preserve">تبدأ بكتاب الزكاة وتنتهي بكتاب الدهوي؛ نستعليق ،كا: مجهول، تا: 1130ه- 50ق</w:t>
      </w:r>
    </w:p>
    <w:p>
      <w:pPr>
        <w:pStyle w:val="BookText"/>
      </w:pPr>
      <w:r>
        <w:rPr>
          <w:rFonts w:ascii="IRNazanin" w:hAnsi="IRNazanin" w:eastAsia="IRNazanin" w:cs="IRNazanin"/>
          <w:lang w:bidi="fa-IR"/>
          <w:color w:val="111111"/>
          <w:sz w:val="28"/>
          <w:szCs w:val="28"/>
          <w:rtl/>
        </w:rPr>
        <w:t xml:space="preserve">(50-1)، 32 س [ف: 2-138]</w:t>
      </w:r>
    </w:p>
    <w:p>
      <w:pPr>
        <w:pStyle w:val="Heading2"/>
      </w:pPr>
      <w:bookmarkStart w:id="1915" w:name="_Toc1196"/>
      <w:r>
        <w:t>الفتاوى = فتاوى نجم الغيطي - فقه - عربي</w:t>
      </w:r>
      <w:bookmarkEnd w:id="1915"/>
    </w:p>
    <w:p>
      <w:pPr>
        <w:pStyle w:val="BookText"/>
      </w:pPr>
      <w:r>
        <w:rPr>
          <w:rFonts w:ascii="Amiri" w:hAnsi="Amiri" w:eastAsia="Amiri" w:cs="Amiri"/>
          <w:lang w:bidi="ar-SA"/>
          <w:color w:val="111111"/>
          <w:sz w:val="28"/>
          <w:szCs w:val="28"/>
          <w:rtl/>
        </w:rPr>
        <w:t xml:space="preserve">الغيطي، محمّد بن أحمد (- 984 ؟ ه- )</w:t>
      </w:r>
    </w:p>
    <w:p>
      <w:pPr>
        <w:pStyle w:val="BookText"/>
      </w:pPr>
      <w:r>
        <w:rPr>
          <w:rFonts w:ascii="Amiri" w:hAnsi="Amiri" w:eastAsia="Amiri" w:cs="Amiri"/>
          <w:lang w:bidi="ar-SA"/>
          <w:color w:val="111111"/>
          <w:sz w:val="28"/>
          <w:szCs w:val="28"/>
          <w:rtl/>
        </w:rPr>
        <w:t xml:space="preserve">47851 .بغداد؛ عباس حلمي القصاب (في دار التربية الإسلامية)؛ رقم المخطوط : 165/1</w:t>
      </w:r>
    </w:p>
    <w:p>
      <w:pPr>
        <w:pStyle w:val="BookText"/>
      </w:pPr>
      <w:r>
        <w:rPr>
          <w:rFonts w:ascii="Amiri" w:hAnsi="Amiri" w:eastAsia="Amiri" w:cs="Amiri"/>
          <w:lang w:bidi="ar-SA"/>
          <w:color w:val="111111"/>
          <w:sz w:val="28"/>
          <w:szCs w:val="28"/>
          <w:rtl/>
        </w:rPr>
        <w:t xml:space="preserve">أوّلها :وفي فتاوى الغيطي، سئل من زوجات الأنبياء غير نبينا -ص- هل كن يحرمن على أممهن ؛ آخرها: فإذا رأيت ربي وقعت ساجدا، فيدعني ما شاء الله .</w:t>
      </w:r>
    </w:p>
    <w:p>
      <w:pPr>
        <w:pStyle w:val="BookText"/>
      </w:pPr>
      <w:r>
        <w:rPr>
          <w:rFonts w:ascii="IRNazanin" w:hAnsi="IRNazanin" w:eastAsia="IRNazanin" w:cs="IRNazanin"/>
          <w:lang w:bidi="fa-IR"/>
          <w:color w:val="111111"/>
          <w:sz w:val="28"/>
          <w:szCs w:val="28"/>
          <w:rtl/>
        </w:rPr>
        <w:t xml:space="preserve">نسخ، کا :مجهول ،تا: القرن 12 ه- 10ق (1 - 10 ب)، 21 ،س، 20*14سم [المورد: 22-273]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94" w:name="pg8273_78374"/>
    <w:bookmarkEnd w:id="494"/>
    <w:p>
      <w:pPr>
        <w:pStyle w:val="Heading2"/>
      </w:pPr>
      <w:bookmarkStart w:id="1916" w:name="_Toc1197"/>
      <w:r>
        <w:t>الفتاوى - فتاوى محمّد جویزاده / فقه، شرح الحديث - تركي</w:t>
      </w:r>
      <w:bookmarkEnd w:id="1916"/>
    </w:p>
    <w:p>
      <w:pPr>
        <w:pStyle w:val="BookText"/>
      </w:pPr>
      <w:r>
        <w:rPr>
          <w:rFonts w:ascii="Amiri" w:hAnsi="Amiri" w:eastAsia="Amiri" w:cs="Amiri"/>
          <w:lang w:bidi="ar-SA"/>
          <w:color w:val="111111"/>
          <w:sz w:val="28"/>
          <w:szCs w:val="28"/>
          <w:rtl/>
        </w:rPr>
        <w:t xml:space="preserve">جوي ،زاده محمّد بن محمّد ( - 995ه- )</w:t>
      </w:r>
    </w:p>
    <w:p>
      <w:pPr>
        <w:pStyle w:val="BookText"/>
      </w:pPr>
      <w:r>
        <w:rPr>
          <w:rFonts w:ascii="Times New Roman" w:hAnsi="Times New Roman" w:eastAsia="Times New Roman" w:cs="Times New Roman"/>
          <w:lang w:val="en-US" w:bidi="en-US"/>
          <w:color w:val="111111"/>
          <w:sz w:val="28"/>
          <w:szCs w:val="28"/>
          <w:rtl/>
        </w:rPr>
        <w:t xml:space="preserve">47852.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2056</w:t>
      </w:r>
    </w:p>
    <w:p>
      <w:pPr>
        <w:pStyle w:val="BookText"/>
      </w:pPr>
      <w:r>
        <w:rPr>
          <w:rFonts w:ascii="IRNazanin" w:hAnsi="IRNazanin" w:eastAsia="IRNazanin" w:cs="IRNazanin"/>
          <w:lang w:bidi="fa-IR"/>
          <w:color w:val="111111"/>
          <w:sz w:val="28"/>
          <w:szCs w:val="28"/>
          <w:rtl/>
        </w:rPr>
        <w:t xml:space="preserve">اغلب مسائلها معنونه بأبو السعود كذا ... الجواب ک: مجهول، تا: مجهول [ف 2-509]</w:t>
      </w:r>
    </w:p>
    <w:p>
      <w:pPr>
        <w:pStyle w:val="Heading2"/>
      </w:pPr>
      <w:bookmarkStart w:id="1917" w:name="_Toc1198"/>
      <w:r>
        <w:t>الفتاوى = فتاوی ابن شلبي / فقه - عربي</w:t>
      </w:r>
      <w:bookmarkEnd w:id="1917"/>
    </w:p>
    <w:p>
      <w:pPr>
        <w:pStyle w:val="BookText"/>
      </w:pPr>
      <w:r>
        <w:rPr>
          <w:rFonts w:ascii="Amiri" w:hAnsi="Amiri" w:eastAsia="Amiri" w:cs="Amiri"/>
          <w:lang w:bidi="ar-SA"/>
          <w:color w:val="111111"/>
          <w:sz w:val="28"/>
          <w:szCs w:val="28"/>
          <w:rtl/>
        </w:rPr>
        <w:t xml:space="preserve">ابن شلبي، أحمد بن محمّد (- 1021ه- )</w:t>
      </w:r>
    </w:p>
    <w:p>
      <w:pPr>
        <w:pStyle w:val="BookText"/>
      </w:pPr>
      <w:r>
        <w:rPr>
          <w:rFonts w:ascii="IRNazanin" w:hAnsi="IRNazanin" w:eastAsia="IRNazanin" w:cs="IRNazanin"/>
          <w:lang w:bidi="fa-IR"/>
          <w:color w:val="111111"/>
          <w:sz w:val="28"/>
          <w:szCs w:val="28"/>
          <w:rtl/>
        </w:rPr>
        <w:t xml:space="preserve">47853 .بغداد دار المخطوطات؛ رقم المخطوط : 2570/1</w:t>
      </w:r>
    </w:p>
    <w:p>
      <w:pPr>
        <w:pStyle w:val="BookText"/>
      </w:pPr>
      <w:r>
        <w:rPr>
          <w:rFonts w:ascii="Amiri" w:hAnsi="Amiri" w:eastAsia="Amiri" w:cs="Amiri"/>
          <w:lang w:bidi="ar-SA"/>
          <w:color w:val="111111"/>
          <w:sz w:val="28"/>
          <w:szCs w:val="28"/>
          <w:rtl/>
        </w:rPr>
        <w:t xml:space="preserve">أوّلها :الحمد الله القريب المجيب...</w:t>
      </w:r>
    </w:p>
    <w:p>
      <w:pPr>
        <w:pStyle w:val="BookText"/>
      </w:pPr>
      <w:r>
        <w:rPr>
          <w:rFonts w:ascii="Amiri" w:hAnsi="Amiri" w:eastAsia="Amiri" w:cs="Amiri"/>
          <w:lang w:bidi="ar-SA"/>
          <w:color w:val="111111"/>
          <w:sz w:val="28"/>
          <w:szCs w:val="28"/>
          <w:rtl/>
        </w:rPr>
        <w:t xml:space="preserve">عبدالرحيم بن سليمان اوده باشي خطيب جامع قرية عقربا ،تا: 1112ه- 296ص، 21 س 21/5*15/5 سم [المتحف العراقي - ف: الفقهية 1-129]</w:t>
      </w:r>
    </w:p>
    <w:p>
      <w:pPr>
        <w:pStyle w:val="Heading2"/>
      </w:pPr>
      <w:bookmarkStart w:id="1918" w:name="_Toc1199"/>
      <w:r>
        <w:t>الفتاوى / فقه - عربي</w:t>
      </w:r>
      <w:bookmarkEnd w:id="1918"/>
    </w:p>
    <w:p>
      <w:pPr>
        <w:pStyle w:val="BookText"/>
      </w:pPr>
      <w:r>
        <w:rPr>
          <w:rFonts w:ascii="Amiri" w:hAnsi="Amiri" w:eastAsia="Amiri" w:cs="Amiri"/>
          <w:lang w:bidi="ar-SA"/>
          <w:color w:val="111111"/>
          <w:sz w:val="28"/>
          <w:szCs w:val="28"/>
          <w:rtl/>
        </w:rPr>
        <w:t xml:space="preserve">الكوراني، إبراهيم بن حسن (1025 - 1101ه-)</w:t>
      </w:r>
    </w:p>
    <w:p>
      <w:pPr>
        <w:pStyle w:val="BookText"/>
      </w:pPr>
      <w:r>
        <w:rPr>
          <w:rFonts w:ascii="Amiri" w:hAnsi="Amiri" w:eastAsia="Amiri" w:cs="Amiri"/>
          <w:lang w:bidi="ar-SA"/>
          <w:color w:val="111111"/>
          <w:sz w:val="28"/>
          <w:szCs w:val="28"/>
          <w:rtl/>
        </w:rPr>
        <w:t xml:space="preserve">47854 بغداد؛ مكتبة الأوقاف العامة؛ رقم المخطوط : 7162/15</w:t>
      </w:r>
    </w:p>
    <w:p>
      <w:pPr>
        <w:pStyle w:val="BookText"/>
      </w:pPr>
      <w:r>
        <w:rPr>
          <w:rFonts w:ascii="IRNazanin" w:hAnsi="IRNazanin" w:eastAsia="IRNazanin" w:cs="IRNazanin"/>
          <w:lang w:bidi="fa-IR"/>
          <w:color w:val="111111"/>
          <w:sz w:val="28"/>
          <w:szCs w:val="28"/>
          <w:rtl/>
        </w:rPr>
        <w:t xml:space="preserve">کا: مجهول، تا: 1177 ه- ،2 ق 16*21سم [ف: 1-625]</w:t>
      </w:r>
    </w:p>
    <w:p>
      <w:pPr>
        <w:pStyle w:val="Heading2"/>
      </w:pPr>
      <w:bookmarkStart w:id="1919" w:name="_Toc1200"/>
      <w:r>
        <w:t>الفتاوى = فتاواي عطاء الله افندي = الفتاوى العطائية / فقه - تركي</w:t>
      </w:r>
      <w:bookmarkEnd w:id="1919"/>
    </w:p>
    <w:p>
      <w:pPr>
        <w:pStyle w:val="BookText"/>
      </w:pPr>
      <w:r>
        <w:rPr>
          <w:rFonts w:ascii="Amiri" w:hAnsi="Amiri" w:eastAsia="Amiri" w:cs="Amiri"/>
          <w:lang w:bidi="ar-SA"/>
          <w:color w:val="111111"/>
          <w:sz w:val="28"/>
          <w:szCs w:val="28"/>
          <w:rtl/>
        </w:rPr>
        <w:t xml:space="preserve">العطائي، عطاء الله بن إبراهيم (- 1127ه-)</w:t>
      </w:r>
    </w:p>
    <w:p>
      <w:pPr>
        <w:pStyle w:val="BookText"/>
      </w:pPr>
      <w:r>
        <w:rPr>
          <w:rFonts w:ascii="Amiri" w:hAnsi="Amiri" w:eastAsia="Amiri" w:cs="Amiri"/>
          <w:lang w:bidi="ar-SA"/>
          <w:color w:val="111111"/>
          <w:sz w:val="28"/>
          <w:szCs w:val="28"/>
          <w:rtl/>
        </w:rPr>
        <w:t xml:space="preserve">47855 .الموصل؛ عبد الغني افندي بن حسن افندي النقيب رقم المخطوط : 9</w:t>
      </w:r>
    </w:p>
    <w:p>
      <w:pPr>
        <w:pStyle w:val="BookText"/>
      </w:pPr>
      <w:r>
        <w:rPr>
          <w:rFonts w:ascii="Amiri" w:hAnsi="Amiri" w:eastAsia="Amiri" w:cs="Amiri"/>
          <w:lang w:bidi="ar-SA"/>
          <w:color w:val="111111"/>
          <w:sz w:val="28"/>
          <w:szCs w:val="28"/>
          <w:rtl/>
        </w:rPr>
        <w:t xml:space="preserve">السيد أحمد بن السيد حامد بن السيد فخر الدين الحسيني الموصلي، تا:1180ه-</w:t>
      </w:r>
    </w:p>
    <w:p>
      <w:pPr>
        <w:pStyle w:val="BookText"/>
      </w:pPr>
      <w:r>
        <w:rPr>
          <w:rFonts w:ascii="IRNazanin" w:hAnsi="IRNazanin" w:eastAsia="IRNazanin" w:cs="IRNazanin"/>
          <w:lang w:bidi="fa-IR"/>
          <w:color w:val="111111"/>
          <w:sz w:val="28"/>
          <w:szCs w:val="28"/>
          <w:rtl/>
        </w:rPr>
        <w:t xml:space="preserve">[مخطوطات الموصل: - 294]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95" w:name="pg8273_78375"/>
    <w:bookmarkEnd w:id="495"/>
    <w:p>
      <w:pPr>
        <w:pStyle w:val="BookText"/>
      </w:pPr>
      <w:r>
        <w:rPr>
          <w:rFonts w:ascii="Amiri" w:hAnsi="Amiri" w:eastAsia="Amiri" w:cs="Amiri"/>
          <w:lang w:bidi="ar-SA"/>
          <w:color w:val="111111"/>
          <w:sz w:val="28"/>
          <w:szCs w:val="28"/>
          <w:rtl/>
        </w:rPr>
        <w:t xml:space="preserve">47856 . بغداد؛ الخزانة العمرية ضمن دار المخطوطات؛ رقم المخطوط : 22319</w:t>
      </w:r>
    </w:p>
    <w:p>
      <w:pPr>
        <w:pStyle w:val="BookText"/>
      </w:pPr>
      <w:r>
        <w:rPr>
          <w:rFonts w:ascii="Amiri" w:hAnsi="Amiri" w:eastAsia="Amiri" w:cs="Amiri"/>
          <w:lang w:bidi="ar-SA"/>
          <w:color w:val="111111"/>
          <w:sz w:val="28"/>
          <w:szCs w:val="28"/>
          <w:rtl/>
        </w:rPr>
        <w:t xml:space="preserve">عمر بن فقي ولي الخزانة عبدي افندي بن صوفي حسن ،تا: 9محرم 1198ه- 592ص،</w:t>
      </w:r>
    </w:p>
    <w:p>
      <w:pPr>
        <w:pStyle w:val="BookText"/>
      </w:pPr>
      <w:r>
        <w:rPr>
          <w:rFonts w:ascii="IRNazanin" w:hAnsi="IRNazanin" w:eastAsia="IRNazanin" w:cs="IRNazanin"/>
          <w:lang w:bidi="fa-IR"/>
          <w:color w:val="111111"/>
          <w:sz w:val="28"/>
          <w:szCs w:val="28"/>
          <w:rtl/>
        </w:rPr>
        <w:t xml:space="preserve">29 س، 29*19سم [ف: 6-61]</w:t>
      </w:r>
    </w:p>
    <w:p>
      <w:pPr>
        <w:pStyle w:val="Heading2"/>
      </w:pPr>
      <w:bookmarkStart w:id="1920" w:name="_Toc1201"/>
      <w:r>
        <w:t>الفتاوى - فتاوى يحيى افندي / فقه - عربي</w:t>
      </w:r>
      <w:bookmarkEnd w:id="1920"/>
    </w:p>
    <w:p>
      <w:pPr>
        <w:pStyle w:val="BookText"/>
      </w:pPr>
      <w:r>
        <w:rPr>
          <w:rFonts w:ascii="Amiri" w:hAnsi="Amiri" w:eastAsia="Amiri" w:cs="Amiri"/>
          <w:lang w:bidi="ar-SA"/>
          <w:color w:val="111111"/>
          <w:sz w:val="28"/>
          <w:szCs w:val="28"/>
          <w:rtl/>
        </w:rPr>
        <w:t xml:space="preserve">افندي، يحيى بن فخر الدين ( - 1187ه- )</w:t>
      </w:r>
    </w:p>
    <w:p>
      <w:pPr>
        <w:pStyle w:val="BookText"/>
      </w:pPr>
      <w:r>
        <w:rPr>
          <w:rFonts w:ascii="Times New Roman" w:hAnsi="Times New Roman" w:eastAsia="Times New Roman" w:cs="Times New Roman"/>
          <w:lang w:val="en-US" w:bidi="en-US"/>
          <w:color w:val="111111"/>
          <w:sz w:val="28"/>
          <w:szCs w:val="28"/>
          <w:rtl/>
        </w:rPr>
        <w:t xml:space="preserve">47857.</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 22/26</w:t>
      </w:r>
    </w:p>
    <w:p>
      <w:pPr>
        <w:pStyle w:val="BookText"/>
      </w:pPr>
      <w:r>
        <w:rPr>
          <w:rFonts w:ascii="IRNazanin" w:hAnsi="IRNazanin" w:eastAsia="IRNazanin" w:cs="IRNazanin"/>
          <w:lang w:bidi="fa-IR"/>
          <w:color w:val="111111"/>
          <w:sz w:val="28"/>
          <w:szCs w:val="28"/>
          <w:rtl/>
        </w:rPr>
        <w:t xml:space="preserve">کا :مجهول، تا: مجهول؛ 335 ق 21*30/5 سم [الأوقاف العامة - الموصل: 4-160]</w:t>
      </w:r>
    </w:p>
    <w:p>
      <w:pPr>
        <w:pStyle w:val="Heading2"/>
      </w:pPr>
      <w:bookmarkStart w:id="1921" w:name="_Toc1202"/>
      <w:r>
        <w:t>الفتاوى / فقه - عربي</w:t>
      </w:r>
      <w:bookmarkEnd w:id="1921"/>
    </w:p>
    <w:p>
      <w:pPr>
        <w:pStyle w:val="BookText"/>
      </w:pPr>
      <w:r>
        <w:rPr>
          <w:rFonts w:ascii="Amiri" w:hAnsi="Amiri" w:eastAsia="Amiri" w:cs="Amiri"/>
          <w:lang w:bidi="ar-SA"/>
          <w:color w:val="111111"/>
          <w:sz w:val="28"/>
          <w:szCs w:val="28"/>
          <w:rtl/>
        </w:rPr>
        <w:t xml:space="preserve">الوائلي، عثمان بن سند ( 1180 - 1242 ه- )</w:t>
      </w:r>
    </w:p>
    <w:p>
      <w:pPr>
        <w:pStyle w:val="BookText"/>
      </w:pPr>
      <w:r>
        <w:rPr>
          <w:rFonts w:ascii="Amiri" w:hAnsi="Amiri" w:eastAsia="Amiri" w:cs="Amiri"/>
          <w:lang w:bidi="ar-SA"/>
          <w:color w:val="111111"/>
          <w:sz w:val="28"/>
          <w:szCs w:val="28"/>
          <w:rtl/>
        </w:rPr>
        <w:t xml:space="preserve">47858 .بغداد؛ مكتبة الأوقاف العامة؛ رقم المخطوط : 3780/2</w:t>
      </w:r>
    </w:p>
    <w:p>
      <w:pPr>
        <w:pStyle w:val="BookText"/>
      </w:pPr>
      <w:r>
        <w:rPr>
          <w:rFonts w:ascii="Amiri" w:hAnsi="Amiri" w:eastAsia="Amiri" w:cs="Amiri"/>
          <w:lang w:bidi="ar-SA"/>
          <w:color w:val="111111"/>
          <w:sz w:val="28"/>
          <w:szCs w:val="28"/>
          <w:rtl/>
        </w:rPr>
        <w:t xml:space="preserve">أوّلها :سئل العلّامة الشيخ عثمان بن سند ... في سنة 1238ه- ... ما قولكم في التهليلات</w:t>
      </w:r>
    </w:p>
    <w:p>
      <w:pPr>
        <w:pStyle w:val="BookText"/>
      </w:pPr>
      <w:r>
        <w:rPr>
          <w:rFonts w:ascii="Amiri" w:hAnsi="Amiri" w:eastAsia="Amiri" w:cs="Amiri"/>
          <w:lang w:bidi="ar-SA"/>
          <w:color w:val="111111"/>
          <w:sz w:val="28"/>
          <w:szCs w:val="28"/>
          <w:rtl/>
        </w:rPr>
        <w:t xml:space="preserve">العشر التي تستعمل خلف الصلوات المكتوبات</w:t>
      </w:r>
    </w:p>
    <w:p>
      <w:pPr>
        <w:pStyle w:val="BookText"/>
      </w:pPr>
      <w:r>
        <w:rPr>
          <w:rFonts w:ascii="IRNazanin" w:hAnsi="IRNazanin" w:eastAsia="IRNazanin" w:cs="IRNazanin"/>
          <w:lang w:bidi="fa-IR"/>
          <w:color w:val="111111"/>
          <w:sz w:val="28"/>
          <w:szCs w:val="28"/>
          <w:rtl/>
        </w:rPr>
        <w:t xml:space="preserve">کا :مجهول، تا :مجهول؛ ق 1521سم [ف: 1-661]</w:t>
      </w:r>
    </w:p>
    <w:p>
      <w:pPr>
        <w:pStyle w:val="Heading2"/>
      </w:pPr>
      <w:bookmarkStart w:id="1922" w:name="_Toc1203"/>
      <w:r>
        <w:t>الفتاوى / فقه - عربي</w:t>
      </w:r>
      <w:bookmarkEnd w:id="1922"/>
    </w:p>
    <w:p>
      <w:pPr>
        <w:pStyle w:val="BookText"/>
      </w:pPr>
      <w:r>
        <w:rPr>
          <w:rFonts w:ascii="Amiri" w:hAnsi="Amiri" w:eastAsia="Amiri" w:cs="Amiri"/>
          <w:lang w:bidi="ar-SA"/>
          <w:color w:val="111111"/>
          <w:sz w:val="28"/>
          <w:szCs w:val="28"/>
          <w:rtl/>
        </w:rPr>
        <w:t xml:space="preserve">حبيب بن عبد الرزاق (القرن 13ه- )</w:t>
      </w:r>
    </w:p>
    <w:p>
      <w:pPr>
        <w:pStyle w:val="BookText"/>
      </w:pPr>
      <w:r>
        <w:rPr>
          <w:rFonts w:ascii="Amiri" w:hAnsi="Amiri" w:eastAsia="Amiri" w:cs="Amiri"/>
          <w:lang w:bidi="ar-SA"/>
          <w:color w:val="111111"/>
          <w:sz w:val="28"/>
          <w:szCs w:val="28"/>
          <w:rtl/>
        </w:rPr>
        <w:t xml:space="preserve">47859 .بغداد؛ خزانة أحمد سالم الكيلاني في دار المخطوطات)؛ رقم المخطوط: 39313</w:t>
      </w:r>
    </w:p>
    <w:p>
      <w:pPr>
        <w:pStyle w:val="BookText"/>
      </w:pPr>
      <w:r>
        <w:rPr>
          <w:rFonts w:ascii="IRNazanin" w:hAnsi="IRNazanin" w:eastAsia="IRNazanin" w:cs="IRNazanin"/>
          <w:lang w:bidi="fa-IR"/>
          <w:color w:val="111111"/>
          <w:sz w:val="28"/>
          <w:szCs w:val="28"/>
          <w:rtl/>
        </w:rPr>
        <w:t xml:space="preserve">کا: مجهول ،تا :1245ه-، 380 ص 12 س، 20*16سم [المورد : 4/29-107]</w:t>
      </w:r>
    </w:p>
    <w:p>
      <w:pPr>
        <w:pStyle w:val="Heading2"/>
      </w:pPr>
      <w:bookmarkStart w:id="1923" w:name="_Toc1204"/>
      <w:r>
        <w:t>الفتاوى / فقه - عربي</w:t>
      </w:r>
      <w:bookmarkEnd w:id="1923"/>
    </w:p>
    <w:p>
      <w:pPr>
        <w:pStyle w:val="BookText"/>
      </w:pPr>
      <w:r>
        <w:rPr>
          <w:rFonts w:ascii="Amiri" w:hAnsi="Amiri" w:eastAsia="Amiri" w:cs="Amiri"/>
          <w:lang w:bidi="ar-SA"/>
          <w:color w:val="111111"/>
          <w:sz w:val="28"/>
          <w:szCs w:val="28"/>
          <w:rtl/>
        </w:rPr>
        <w:t xml:space="preserve">النائب كربلائي محمّد (القرن 13ه- )</w:t>
      </w:r>
    </w:p>
    <w:p>
      <w:pPr>
        <w:pStyle w:val="BookText"/>
      </w:pPr>
      <w:r>
        <w:rPr>
          <w:rFonts w:ascii="Amiri" w:hAnsi="Amiri" w:eastAsia="Amiri" w:cs="Amiri"/>
          <w:lang w:bidi="ar-SA"/>
          <w:color w:val="111111"/>
          <w:sz w:val="28"/>
          <w:szCs w:val="28"/>
          <w:rtl/>
        </w:rPr>
        <w:t xml:space="preserve">47860 . النجف الأشرف؛ مكتبة آية الله الحكيم العامة؛ رقم المخطوط : 3094</w:t>
      </w:r>
    </w:p>
    <w:p>
      <w:pPr>
        <w:pStyle w:val="BookText"/>
      </w:pPr>
      <w:r>
        <w:rPr>
          <w:rFonts w:ascii="Amiri" w:hAnsi="Amiri" w:eastAsia="Amiri" w:cs="Amiri"/>
          <w:lang w:bidi="ar-SA"/>
          <w:color w:val="111111"/>
          <w:sz w:val="28"/>
          <w:szCs w:val="28"/>
          <w:rtl/>
        </w:rPr>
        <w:t xml:space="preserve">كاتب = مؤلف ،تا: 1260ه- 271 ص 18/8*12/5سم [ معجم المخطوطات النجفية: 605]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96" w:name="pg8273_78376"/>
    <w:bookmarkEnd w:id="496"/>
    <w:p>
      <w:pPr>
        <w:pStyle w:val="Heading2"/>
      </w:pPr>
      <w:bookmarkStart w:id="1924" w:name="_Toc1205"/>
      <w:r>
        <w:t>الفتاوى = فتاوى البصروي / فقه - عربي</w:t>
      </w:r>
      <w:bookmarkEnd w:id="1924"/>
    </w:p>
    <w:p>
      <w:pPr>
        <w:pStyle w:val="BookText"/>
      </w:pPr>
      <w:r>
        <w:rPr>
          <w:rFonts w:ascii="Amiri" w:hAnsi="Amiri" w:eastAsia="Amiri" w:cs="Amiri"/>
          <w:lang w:bidi="ar-SA"/>
          <w:color w:val="111111"/>
          <w:sz w:val="28"/>
          <w:szCs w:val="28"/>
          <w:rtl/>
        </w:rPr>
        <w:t xml:space="preserve">الحسيني، عمر بن عبد الرحيم</w:t>
      </w:r>
    </w:p>
    <w:p>
      <w:pPr>
        <w:pStyle w:val="BookText"/>
      </w:pPr>
      <w:r>
        <w:rPr>
          <w:rFonts w:ascii="Times New Roman" w:hAnsi="Times New Roman" w:eastAsia="Times New Roman" w:cs="Times New Roman"/>
          <w:lang w:val="en-US" w:bidi="en-US"/>
          <w:color w:val="111111"/>
          <w:sz w:val="28"/>
          <w:szCs w:val="28"/>
          <w:rtl/>
        </w:rPr>
        <w:t xml:space="preserve">47861.</w:t>
      </w:r>
    </w:p>
    <w:p>
      <w:pPr>
        <w:pStyle w:val="BookText"/>
      </w:pPr>
      <w:r>
        <w:rPr>
          <w:rFonts w:ascii="IRNazanin" w:hAnsi="IRNazanin" w:eastAsia="IRNazanin" w:cs="IRNazanin"/>
          <w:lang w:bidi="fa-IR"/>
          <w:color w:val="111111"/>
          <w:sz w:val="28"/>
          <w:szCs w:val="28"/>
          <w:rtl/>
        </w:rPr>
        <w:t xml:space="preserve">بغداد؛ دار المخطوطات؛ رقم المخطوط : 1155</w:t>
      </w:r>
    </w:p>
    <w:p>
      <w:pPr>
        <w:pStyle w:val="BookText"/>
      </w:pPr>
      <w:r>
        <w:rPr>
          <w:rFonts w:ascii="Amiri" w:hAnsi="Amiri" w:eastAsia="Amiri" w:cs="Amiri"/>
          <w:lang w:bidi="ar-SA"/>
          <w:color w:val="111111"/>
          <w:sz w:val="28"/>
          <w:szCs w:val="28"/>
          <w:rtl/>
        </w:rPr>
        <w:t xml:space="preserve">أوّلها: الحمد لله رب العالمين وأشهد أن لا إله إلّا الله ... أما بعد فهذه أجوبة أسئلة</w:t>
      </w:r>
    </w:p>
    <w:p>
      <w:pPr>
        <w:pStyle w:val="BookText"/>
      </w:pPr>
      <w:r>
        <w:rPr>
          <w:rFonts w:ascii="Amiri" w:hAnsi="Amiri" w:eastAsia="Amiri" w:cs="Amiri"/>
          <w:lang w:bidi="ar-SA"/>
          <w:color w:val="111111"/>
          <w:sz w:val="28"/>
          <w:szCs w:val="28"/>
          <w:rtl/>
        </w:rPr>
        <w:t xml:space="preserve">وردت على سيدنا ومولانا ...</w:t>
      </w:r>
    </w:p>
    <w:p>
      <w:pPr>
        <w:pStyle w:val="BookText"/>
      </w:pPr>
      <w:r>
        <w:rPr>
          <w:rFonts w:ascii="Amiri" w:hAnsi="Amiri" w:eastAsia="Amiri" w:cs="Amiri"/>
          <w:lang w:bidi="ar-SA"/>
          <w:color w:val="111111"/>
          <w:sz w:val="28"/>
          <w:szCs w:val="28"/>
          <w:rtl/>
        </w:rPr>
        <w:t xml:space="preserve">خضر بن يوسف النابلسي، تا: 1205ه- 151 ص 28 س، 20*15سم [المتحف العراقي</w:t>
      </w:r>
    </w:p>
    <w:p>
      <w:pPr>
        <w:pStyle w:val="BookText"/>
      </w:pPr>
      <w:r>
        <w:rPr>
          <w:rFonts w:ascii="Amiri" w:hAnsi="Amiri" w:eastAsia="Amiri" w:cs="Amiri"/>
          <w:lang w:bidi="ar-SA"/>
          <w:color w:val="111111"/>
          <w:sz w:val="28"/>
          <w:szCs w:val="28"/>
          <w:rtl/>
        </w:rPr>
        <w:t xml:space="preserve">ف الفقهية 1-199 ]</w:t>
      </w:r>
    </w:p>
    <w:p>
      <w:pPr>
        <w:pStyle w:val="Heading2"/>
      </w:pPr>
      <w:bookmarkStart w:id="1925" w:name="_Toc1206"/>
      <w:r>
        <w:t>الفتاوى / فقه - عربي</w:t>
      </w:r>
      <w:bookmarkEnd w:id="1925"/>
    </w:p>
    <w:p>
      <w:pPr>
        <w:pStyle w:val="BookText"/>
      </w:pPr>
      <w:r>
        <w:rPr>
          <w:rFonts w:ascii="Amiri" w:hAnsi="Amiri" w:eastAsia="Amiri" w:cs="Amiri"/>
          <w:lang w:bidi="ar-SA"/>
          <w:color w:val="111111"/>
          <w:sz w:val="28"/>
          <w:szCs w:val="28"/>
          <w:rtl/>
        </w:rPr>
        <w:t xml:space="preserve">الحنفي، محمّد بن عبد الله</w:t>
      </w:r>
    </w:p>
    <w:p>
      <w:pPr>
        <w:pStyle w:val="BookText"/>
      </w:pPr>
      <w:r>
        <w:rPr>
          <w:rFonts w:ascii="Times New Roman" w:hAnsi="Times New Roman" w:eastAsia="Times New Roman" w:cs="Times New Roman"/>
          <w:lang w:val="en-US" w:bidi="en-US"/>
          <w:color w:val="111111"/>
          <w:sz w:val="28"/>
          <w:szCs w:val="28"/>
          <w:rtl/>
        </w:rPr>
        <w:t xml:space="preserve">47862.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575</w:t>
      </w:r>
    </w:p>
    <w:p>
      <w:pPr>
        <w:pStyle w:val="BookText"/>
      </w:pPr>
      <w:r>
        <w:rPr>
          <w:rFonts w:ascii="Amiri" w:hAnsi="Amiri" w:eastAsia="Amiri" w:cs="Amiri"/>
          <w:lang w:bidi="ar-SA"/>
          <w:color w:val="111111"/>
          <w:sz w:val="28"/>
          <w:szCs w:val="28"/>
          <w:rtl/>
        </w:rPr>
        <w:t xml:space="preserve">الطهارة - الديات كا :مجهول ،تا :مجهول؛ 126 ص 21 س، 14/5*21سم [معجم 21</w:t>
      </w:r>
    </w:p>
    <w:p>
      <w:pPr>
        <w:pStyle w:val="BookText"/>
      </w:pPr>
      <w:r>
        <w:rPr>
          <w:rFonts w:ascii="Amiri" w:hAnsi="Amiri" w:eastAsia="Amiri" w:cs="Amiri"/>
          <w:lang w:bidi="ar-SA"/>
          <w:color w:val="111111"/>
          <w:sz w:val="28"/>
          <w:szCs w:val="28"/>
          <w:rtl/>
        </w:rPr>
        <w:t xml:space="preserve">المخطوطات النجفية 615]</w:t>
      </w:r>
    </w:p>
    <w:p>
      <w:pPr>
        <w:pStyle w:val="Heading2"/>
      </w:pPr>
      <w:bookmarkStart w:id="1926" w:name="_Toc1207"/>
      <w:r>
        <w:t>الفتاوى / فقه - عربي</w:t>
      </w:r>
      <w:bookmarkEnd w:id="1926"/>
    </w:p>
    <w:p>
      <w:pPr>
        <w:pStyle w:val="BookText"/>
      </w:pPr>
      <w:r>
        <w:rPr>
          <w:rFonts w:ascii="Amiri" w:hAnsi="Amiri" w:eastAsia="Amiri" w:cs="Amiri"/>
          <w:lang w:bidi="ar-SA"/>
          <w:color w:val="111111"/>
          <w:sz w:val="28"/>
          <w:szCs w:val="28"/>
          <w:rtl/>
        </w:rPr>
        <w:t xml:space="preserve">الموصلي، يحيى افندي</w:t>
      </w:r>
    </w:p>
    <w:p>
      <w:pPr>
        <w:pStyle w:val="BookText"/>
      </w:pPr>
      <w:r>
        <w:rPr>
          <w:rFonts w:ascii="Amiri" w:hAnsi="Amiri" w:eastAsia="Amiri" w:cs="Amiri"/>
          <w:lang w:bidi="ar-SA"/>
          <w:color w:val="111111"/>
          <w:sz w:val="28"/>
          <w:szCs w:val="28"/>
          <w:rtl/>
        </w:rPr>
        <w:t xml:space="preserve">47863 .الموصل ؛ يحيى الجليلي؛ رقم المخطوط : 211</w:t>
      </w:r>
    </w:p>
    <w:p>
      <w:pPr>
        <w:pStyle w:val="BookText"/>
      </w:pPr>
      <w:r>
        <w:rPr>
          <w:rFonts w:ascii="IRNazanin" w:hAnsi="IRNazanin" w:eastAsia="IRNazanin" w:cs="IRNazanin"/>
          <w:lang w:bidi="fa-IR"/>
          <w:color w:val="111111"/>
          <w:sz w:val="28"/>
          <w:szCs w:val="28"/>
          <w:rtl/>
        </w:rPr>
        <w:t xml:space="preserve">کا: مجهول ،تا: مجهول[ مخطوطات الموصل -239]</w:t>
      </w:r>
    </w:p>
    <w:p>
      <w:pPr>
        <w:pStyle w:val="Heading2"/>
      </w:pPr>
      <w:bookmarkStart w:id="1927" w:name="_Toc1208"/>
      <w:r>
        <w:t>فتاوى / فقه - تركي</w:t>
      </w:r>
      <w:bookmarkEnd w:id="192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47864 . الموصل؛ مدرسة الصائغ الحلبي (في الأوقاف العامة)؛ رقم المخطوط : 18/6</w:t>
      </w:r>
    </w:p>
    <w:p>
      <w:pPr>
        <w:pStyle w:val="BookText"/>
      </w:pPr>
      <w:r>
        <w:rPr>
          <w:rFonts w:ascii="IRNazanin" w:hAnsi="IRNazanin" w:eastAsia="IRNazanin" w:cs="IRNazanin"/>
          <w:lang w:bidi="fa-IR"/>
          <w:color w:val="111111"/>
          <w:sz w:val="28"/>
          <w:szCs w:val="28"/>
          <w:rtl/>
        </w:rPr>
        <w:t xml:space="preserve">نسخ ،کا :مجهول، تا: 1044ه- 236ق، 16*22سم [الأوقاف العامة - الموصل: 7-260]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97" w:name="pg8273_78377"/>
    <w:bookmarkEnd w:id="497"/>
    <w:p>
      <w:pPr>
        <w:pStyle w:val="BookText"/>
      </w:pPr>
      <w:r>
        <w:rPr>
          <w:rFonts w:ascii="Amiri" w:hAnsi="Amiri" w:eastAsia="Amiri" w:cs="Amiri"/>
          <w:lang w:bidi="ar-SA"/>
          <w:color w:val="111111"/>
          <w:sz w:val="28"/>
          <w:szCs w:val="28"/>
          <w:rtl/>
        </w:rPr>
        <w:t xml:space="preserve">47865 . الموصل ؛ المدرسة الأمينية (في الأوقاف العامة)؛ رقم المخطوط : 23/31/2</w:t>
      </w:r>
    </w:p>
    <w:p>
      <w:pPr>
        <w:pStyle w:val="BookText"/>
      </w:pPr>
      <w:r>
        <w:rPr>
          <w:rFonts w:ascii="IRNazanin" w:hAnsi="IRNazanin" w:eastAsia="IRNazanin" w:cs="IRNazanin"/>
          <w:lang w:bidi="fa-IR"/>
          <w:color w:val="111111"/>
          <w:sz w:val="28"/>
          <w:szCs w:val="28"/>
          <w:rtl/>
        </w:rPr>
        <w:t xml:space="preserve">أبو السعود؛ کاتب = مؤلف، تا: 1119ه-، 22 *14/5سم [الأوقاف العامة الموصل: 4-185]</w:t>
      </w:r>
    </w:p>
    <w:p>
      <w:pPr>
        <w:pStyle w:val="Heading2"/>
      </w:pPr>
      <w:bookmarkStart w:id="1928" w:name="_Toc1209"/>
      <w:r>
        <w:t>الفتاوى / فقه - عربي</w:t>
      </w:r>
      <w:bookmarkEnd w:id="192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47866 .بغداد؛ المكتبة القادرية رقم المخطوط : 1417/14</w:t>
      </w:r>
    </w:p>
    <w:p>
      <w:pPr>
        <w:pStyle w:val="BookText"/>
      </w:pPr>
      <w:r>
        <w:rPr>
          <w:rFonts w:ascii="Amiri" w:hAnsi="Amiri" w:eastAsia="Amiri" w:cs="Amiri"/>
          <w:lang w:bidi="ar-SA"/>
          <w:color w:val="111111"/>
          <w:sz w:val="28"/>
          <w:szCs w:val="28"/>
          <w:rtl/>
        </w:rPr>
        <w:t xml:space="preserve">أوّلها :مسئلة تعلم النجوم مقدار ما يعرف به ميقات الصلوة جايز وما عداه؛ آخرها :بعد البلوغ فيرجع بما ضمن نقل من فتاوى السمرقندي رحمه الله تعالى والله أعلم بالصواب وإليه المرجع والمآب.</w:t>
      </w:r>
    </w:p>
    <w:p>
      <w:pPr>
        <w:pStyle w:val="BookText"/>
      </w:pPr>
      <w:r>
        <w:rPr>
          <w:rFonts w:ascii="Amiri" w:hAnsi="Amiri" w:eastAsia="Amiri" w:cs="Amiri"/>
          <w:lang w:bidi="ar-SA"/>
          <w:color w:val="111111"/>
          <w:sz w:val="28"/>
          <w:szCs w:val="28"/>
          <w:rtl/>
        </w:rPr>
        <w:t xml:space="preserve">نقلها بعضهم من فتاوى محمّد بن الوليد الحنفي القرن الخامس)؛</w:t>
      </w:r>
    </w:p>
    <w:p>
      <w:pPr>
        <w:pStyle w:val="BookText"/>
      </w:pPr>
      <w:r>
        <w:rPr>
          <w:rFonts w:ascii="Amiri" w:hAnsi="Amiri" w:eastAsia="Amiri" w:cs="Amiri"/>
          <w:lang w:bidi="ar-SA"/>
          <w:color w:val="111111"/>
          <w:sz w:val="28"/>
          <w:szCs w:val="28"/>
          <w:rtl/>
        </w:rPr>
        <w:t xml:space="preserve">معتاد ،محمّد بن محمد العبّاسي، تا: 859ه- 6ق (71-66)، 25 س، 14*21سم [ف: 5-27]</w:t>
      </w:r>
    </w:p>
    <w:p>
      <w:pPr>
        <w:pStyle w:val="BookText"/>
      </w:pPr>
      <w:r>
        <w:rPr>
          <w:rFonts w:ascii="Amiri" w:hAnsi="Amiri" w:eastAsia="Amiri" w:cs="Amiri"/>
          <w:lang w:bidi="ar-SA"/>
          <w:color w:val="111111"/>
          <w:sz w:val="28"/>
          <w:szCs w:val="28"/>
          <w:rtl/>
        </w:rPr>
        <w:t xml:space="preserve">47867 بغداد؛ عباس حلمي القصاب ( في دار التربية الإسلامية)؛ رقم المخطوط : 71</w:t>
      </w:r>
    </w:p>
    <w:p>
      <w:pPr>
        <w:pStyle w:val="BookText"/>
      </w:pPr>
      <w:r>
        <w:rPr>
          <w:rFonts w:ascii="IRNazanin" w:hAnsi="IRNazanin" w:eastAsia="IRNazanin" w:cs="IRNazanin"/>
          <w:lang w:bidi="fa-IR"/>
          <w:color w:val="111111"/>
          <w:sz w:val="28"/>
          <w:szCs w:val="28"/>
          <w:rtl/>
        </w:rPr>
        <w:t xml:space="preserve">أوّلها الف فقال مع ماية يجب الألف ولا الماية مسئلة في أدب القضاء لابن القاضي؛ آخرها: إنه لو قال لزوجته أنت على ،حرام كما حرمت أي المتجه انه كتابة في الظهار يبدأ بباب العارية وينتهي بباب الرجمة ؛معتاد ،کا :مجهول ،تا :القرن 11ه- ناقصة: الأول والآخر؛ 28 ،ق، 28 ،س، 18*12/5سم[ المورد: 21-251]</w:t>
      </w:r>
    </w:p>
    <w:p>
      <w:pPr>
        <w:pStyle w:val="BookText"/>
      </w:pPr>
      <w:r>
        <w:rPr>
          <w:rFonts w:ascii="Times New Roman" w:hAnsi="Times New Roman" w:eastAsia="Times New Roman" w:cs="Times New Roman"/>
          <w:lang w:val="en-US" w:bidi="en-US"/>
          <w:color w:val="111111"/>
          <w:sz w:val="28"/>
          <w:szCs w:val="28"/>
          <w:rtl/>
        </w:rPr>
        <w:t xml:space="preserve">47868.</w:t>
      </w:r>
    </w:p>
    <w:p>
      <w:pPr>
        <w:pStyle w:val="BookText"/>
      </w:pPr>
      <w:r>
        <w:rPr>
          <w:rFonts w:ascii="Amiri" w:hAnsi="Amiri" w:eastAsia="Amiri" w:cs="Amiri"/>
          <w:lang w:bidi="ar-SA"/>
          <w:color w:val="111111"/>
          <w:sz w:val="28"/>
          <w:szCs w:val="28"/>
          <w:rtl/>
        </w:rPr>
        <w:t xml:space="preserve">بغداد؛ المكتبة القادرية؛ رقم المخطوط : 397</w:t>
      </w:r>
    </w:p>
    <w:p>
      <w:pPr>
        <w:pStyle w:val="BookText"/>
      </w:pPr>
      <w:r>
        <w:rPr>
          <w:rFonts w:ascii="IRNazanin" w:hAnsi="IRNazanin" w:eastAsia="IRNazanin" w:cs="IRNazanin"/>
          <w:lang w:bidi="fa-IR"/>
          <w:color w:val="111111"/>
          <w:sz w:val="28"/>
          <w:szCs w:val="28"/>
          <w:rtl/>
        </w:rPr>
        <w:t xml:space="preserve">قد اقتبست من كتب الفقه الحنفي الشهيرة مثل مجمع الابحر ،وشرحه والتنوير والجامع الصغير والبزازية .... الخ. ورثبت على خمسة أبواب، الأوّل في أحكام النكاح والثاني في ثبوت النسب والثالث في الحضانة والرابع في اللعان والخامس في النفقة والقسم ؛نسخ، کا :مجهول ،تا ظاهراً القرن 12ه- 36ق، 31 س، 16*21/5سم [ف: 2-</w:t>
      </w:r>
    </w:p>
    <w:p>
      <w:pPr>
        <w:pStyle w:val="BookText"/>
      </w:pPr>
      <w:r>
        <w:rPr>
          <w:rFonts w:ascii="Times New Roman" w:hAnsi="Times New Roman" w:eastAsia="Times New Roman" w:cs="Times New Roman"/>
          <w:lang w:val="en-US" w:bidi="en-US"/>
          <w:color w:val="111111"/>
          <w:sz w:val="28"/>
          <w:szCs w:val="28"/>
          <w:rtl/>
        </w:rPr>
        <w:t xml:space="preserve">193 ]</w:t>
      </w:r>
    </w:p>
    <w:p>
      <w:pPr>
        <w:pStyle w:val="BookText"/>
      </w:pPr>
      <w:r>
        <w:rPr>
          <w:rFonts w:ascii="Amiri" w:hAnsi="Amiri" w:eastAsia="Amiri" w:cs="Amiri"/>
          <w:lang w:bidi="ar-SA"/>
          <w:color w:val="111111"/>
          <w:sz w:val="28"/>
          <w:szCs w:val="28"/>
          <w:rtl/>
        </w:rPr>
        <w:t xml:space="preserve">47869 .بغداد؛ المكتبة القادرية؛ رقم المخطوط : 395</w:t>
      </w:r>
    </w:p>
    <w:p>
      <w:pPr>
        <w:pStyle w:val="BookText"/>
      </w:pPr>
      <w:r>
        <w:rPr>
          <w:rFonts w:ascii="Amiri" w:hAnsi="Amiri" w:eastAsia="Amiri" w:cs="Amiri"/>
          <w:lang w:bidi="ar-SA"/>
          <w:color w:val="111111"/>
          <w:sz w:val="28"/>
          <w:szCs w:val="28"/>
          <w:rtl/>
        </w:rPr>
        <w:t xml:space="preserve">أوّلها: اعلم بأن شرط الطهارة نوعان شرط وجوب وهي تسعة: الإسلام والعقل والبلوغ؛ آخرها :وإن كان لم يدخل لأنّها تجب عليها العدة حقيقة الحال.</w:t>
      </w:r>
    </w:p>
    <w:p>
      <w:pPr>
        <w:pStyle w:val="BookText"/>
      </w:pPr>
      <w:r>
        <w:rPr>
          <w:rFonts w:ascii="Amiri" w:hAnsi="Amiri" w:eastAsia="Amiri" w:cs="Amiri"/>
          <w:lang w:bidi="ar-SA"/>
          <w:color w:val="111111"/>
          <w:sz w:val="28"/>
          <w:szCs w:val="28"/>
          <w:rtl/>
        </w:rPr>
        <w:t xml:space="preserve">معتاد، ملا نعمة الله بن السيد صالح ،تا: 8 رجب 1204ه- 36ق، 23 س، 21*15/5سم</w:t>
      </w:r>
    </w:p>
    <w:p>
      <w:pPr>
        <w:pStyle w:val="BookText"/>
      </w:pPr>
      <w:r>
        <w:rPr>
          <w:rFonts w:ascii="IRNazanin" w:hAnsi="IRNazanin" w:eastAsia="IRNazanin" w:cs="IRNazanin"/>
          <w:lang w:bidi="fa-IR"/>
          <w:color w:val="111111"/>
          <w:sz w:val="28"/>
          <w:szCs w:val="28"/>
          <w:rtl/>
        </w:rPr>
        <w:t xml:space="preserve">[ف: 2-191]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8" w:name="pg8273_78378"/>
    <w:bookmarkEnd w:id="498"/>
    <w:p>
      <w:pPr>
        <w:pStyle w:val="BookText"/>
      </w:pPr>
      <w:r>
        <w:rPr>
          <w:rFonts w:ascii="Amiri" w:hAnsi="Amiri" w:eastAsia="Amiri" w:cs="Amiri"/>
          <w:lang w:bidi="ar-SA"/>
          <w:color w:val="111111"/>
          <w:sz w:val="28"/>
          <w:szCs w:val="28"/>
          <w:rtl/>
        </w:rPr>
        <w:t xml:space="preserve">47870 .بغداد؛ خزانة أحمد سالم الكيلاني ( في دار المخطوطات)؛ رقم المخطوط : 39315</w:t>
      </w:r>
    </w:p>
    <w:p>
      <w:pPr>
        <w:pStyle w:val="BookText"/>
      </w:pPr>
      <w:r>
        <w:rPr>
          <w:rFonts w:ascii="IRNazanin" w:hAnsi="IRNazanin" w:eastAsia="IRNazanin" w:cs="IRNazanin"/>
          <w:lang w:bidi="fa-IR"/>
          <w:color w:val="111111"/>
          <w:sz w:val="28"/>
          <w:szCs w:val="28"/>
          <w:rtl/>
        </w:rPr>
        <w:t xml:space="preserve">هي مجموعة فتاوى في الفقه الحنفي على شكل أسئلة وأجوبة رتّبها المؤلف على أبواب الفقه ؛کا :مجهول، تا: 1219ه- ناقصة : الأوّل؛ 224 ص 18 س، 21*15سم[ المورد: 4/29</w:t>
      </w:r>
    </w:p>
    <w:p>
      <w:pPr>
        <w:pStyle w:val="BookText"/>
      </w:pPr>
      <w:r>
        <w:rPr>
          <w:rFonts w:ascii="Times New Roman" w:hAnsi="Times New Roman" w:eastAsia="Times New Roman" w:cs="Times New Roman"/>
          <w:lang w:val="en-US" w:bidi="en-US"/>
          <w:color w:val="111111"/>
          <w:sz w:val="28"/>
          <w:szCs w:val="28"/>
          <w:rtl/>
        </w:rPr>
        <w:t xml:space="preserve">107 ]</w:t>
      </w:r>
    </w:p>
    <w:p>
      <w:pPr>
        <w:pStyle w:val="BookText"/>
      </w:pPr>
      <w:r>
        <w:rPr>
          <w:rFonts w:ascii="Amiri" w:hAnsi="Amiri" w:eastAsia="Amiri" w:cs="Amiri"/>
          <w:lang w:bidi="ar-SA"/>
          <w:color w:val="111111"/>
          <w:sz w:val="28"/>
          <w:szCs w:val="28"/>
          <w:rtl/>
        </w:rPr>
        <w:t xml:space="preserve">47871 .الموصل؛ جامع النبي شيث ( في الأوقاف العامة)؛ رقم المخطوط: 19/10/3</w:t>
      </w:r>
    </w:p>
    <w:p>
      <w:pPr>
        <w:pStyle w:val="BookText"/>
      </w:pPr>
      <w:r>
        <w:rPr>
          <w:rFonts w:ascii="Amiri" w:hAnsi="Amiri" w:eastAsia="Amiri" w:cs="Amiri"/>
          <w:lang w:bidi="ar-SA"/>
          <w:color w:val="111111"/>
          <w:sz w:val="28"/>
          <w:szCs w:val="28"/>
          <w:rtl/>
        </w:rPr>
        <w:t xml:space="preserve">أوّلها :غرس من مال نفسه فإن قال عند الغرس إنه للوقف فهو للوقف وإن لم يذكر</w:t>
      </w:r>
    </w:p>
    <w:p>
      <w:pPr>
        <w:pStyle w:val="BookText"/>
      </w:pPr>
      <w:r>
        <w:rPr>
          <w:rFonts w:ascii="IRNazanin" w:hAnsi="IRNazanin" w:eastAsia="IRNazanin" w:cs="IRNazanin"/>
          <w:lang w:bidi="fa-IR"/>
          <w:color w:val="111111"/>
          <w:sz w:val="28"/>
          <w:szCs w:val="28"/>
          <w:rtl/>
        </w:rPr>
        <w:t xml:space="preserve">شيئاً فهو ميراث ؛کا :مجهول ،تا :مجهول؛ ناقص: الأوّل والآخر؛ 120سم [الأوقاف العامة - الموصل: 2-231]</w:t>
      </w:r>
    </w:p>
    <w:p>
      <w:pPr>
        <w:pStyle w:val="BookText"/>
      </w:pPr>
      <w:r>
        <w:rPr>
          <w:rFonts w:ascii="Amiri" w:hAnsi="Amiri" w:eastAsia="Amiri" w:cs="Amiri"/>
          <w:lang w:bidi="ar-SA"/>
          <w:color w:val="111111"/>
          <w:sz w:val="28"/>
          <w:szCs w:val="28"/>
          <w:rtl/>
        </w:rPr>
        <w:t xml:space="preserve">47872 .بغداد؛ مكتبة الأوقاف العامة؛ رقم المخطوط : 4721/4</w:t>
      </w:r>
    </w:p>
    <w:p>
      <w:pPr>
        <w:pStyle w:val="BookText"/>
      </w:pPr>
      <w:r>
        <w:rPr>
          <w:rFonts w:ascii="IRNazanin" w:hAnsi="IRNazanin" w:eastAsia="IRNazanin" w:cs="IRNazanin"/>
          <w:lang w:bidi="fa-IR"/>
          <w:color w:val="111111"/>
          <w:sz w:val="28"/>
          <w:szCs w:val="28"/>
          <w:rtl/>
        </w:rPr>
        <w:t xml:space="preserve">کا :مجهول ،تا :مجهول؛ 28 ، 15*22سم [ف: 1-684]</w:t>
      </w:r>
    </w:p>
    <w:p>
      <w:pPr>
        <w:pStyle w:val="BookText"/>
      </w:pPr>
      <w:r>
        <w:rPr>
          <w:rFonts w:ascii="Amiri" w:hAnsi="Amiri" w:eastAsia="Amiri" w:cs="Amiri"/>
          <w:lang w:bidi="ar-SA"/>
          <w:color w:val="111111"/>
          <w:sz w:val="28"/>
          <w:szCs w:val="28"/>
          <w:rtl/>
        </w:rPr>
        <w:t xml:space="preserve">47873 الموصل ؛ المدرسة الرضوانية (في الأوقاف العامة)؛ رقم المخطوط: 18/13/2</w:t>
      </w:r>
    </w:p>
    <w:p>
      <w:pPr>
        <w:pStyle w:val="BookText"/>
      </w:pPr>
      <w:r>
        <w:rPr>
          <w:rFonts w:ascii="IRNazanin" w:hAnsi="IRNazanin" w:eastAsia="IRNazanin" w:cs="IRNazanin"/>
          <w:lang w:bidi="fa-IR"/>
          <w:color w:val="111111"/>
          <w:sz w:val="28"/>
          <w:szCs w:val="28"/>
          <w:rtl/>
        </w:rPr>
        <w:t xml:space="preserve">کا: مجهول، تا :مجهول؛ 16*16سم [الأوقاف العامة - الموصل: 8-118]</w:t>
      </w:r>
    </w:p>
    <w:p>
      <w:pPr>
        <w:pStyle w:val="BookText"/>
      </w:pPr>
      <w:r>
        <w:rPr>
          <w:rFonts w:ascii="Amiri" w:hAnsi="Amiri" w:eastAsia="Amiri" w:cs="Amiri"/>
          <w:lang w:bidi="ar-SA"/>
          <w:color w:val="111111"/>
          <w:sz w:val="28"/>
          <w:szCs w:val="28"/>
          <w:rtl/>
        </w:rPr>
        <w:t xml:space="preserve">47874 .بغداد؛ مكتبة الأوقاف العامة؛ رقم المخطوط : 109/1 مصورة</w:t>
      </w:r>
    </w:p>
    <w:p>
      <w:pPr>
        <w:pStyle w:val="BookText"/>
      </w:pPr>
      <w:r>
        <w:rPr>
          <w:rFonts w:ascii="IRNazanin" w:hAnsi="IRNazanin" w:eastAsia="IRNazanin" w:cs="IRNazanin"/>
          <w:lang w:bidi="fa-IR"/>
          <w:color w:val="111111"/>
          <w:sz w:val="28"/>
          <w:szCs w:val="28"/>
          <w:rtl/>
        </w:rPr>
        <w:t xml:space="preserve">المروزي الحسين بن محمد القاضي (-462ه-)، الإمام الغزالي محمّد بن محمّد (- 505ه- ولي الدين العراقي عبد الرحيم بن الحسين ( -86ه- )؛ کا" مجهول، تا "مجهول؛ نسخة قديمة [المورد: 22-264]</w:t>
      </w:r>
    </w:p>
    <w:p>
      <w:pPr>
        <w:pStyle w:val="BookText"/>
      </w:pPr>
      <w:r>
        <w:rPr>
          <w:rFonts w:ascii="Amiri" w:hAnsi="Amiri" w:eastAsia="Amiri" w:cs="Amiri"/>
          <w:lang w:bidi="ar-SA"/>
          <w:color w:val="111111"/>
          <w:sz w:val="28"/>
          <w:szCs w:val="28"/>
          <w:rtl/>
        </w:rPr>
        <w:t xml:space="preserve">47875 . البصرة ؛ جامعة البصرة (المكتبة المركزية)؛ رقم المخطوط : 274/1</w:t>
      </w:r>
    </w:p>
    <w:p>
      <w:pPr>
        <w:pStyle w:val="BookText"/>
      </w:pPr>
      <w:r>
        <w:rPr>
          <w:rFonts w:ascii="Amiri" w:hAnsi="Amiri" w:eastAsia="Amiri" w:cs="Amiri"/>
          <w:lang w:bidi="ar-SA"/>
          <w:color w:val="111111"/>
          <w:sz w:val="28"/>
          <w:szCs w:val="28"/>
          <w:rtl/>
        </w:rPr>
        <w:t xml:space="preserve">أوّلها "البسملة، الحمد لله الذي هدانا وما كنا لنهتدي</w:t>
      </w:r>
    </w:p>
    <w:p>
      <w:pPr>
        <w:pStyle w:val="BookText"/>
      </w:pPr>
      <w:r>
        <w:rPr>
          <w:rFonts w:ascii="Amiri" w:hAnsi="Amiri" w:eastAsia="Amiri" w:cs="Amiri"/>
          <w:lang w:bidi="ar-SA"/>
          <w:color w:val="111111"/>
          <w:sz w:val="28"/>
          <w:szCs w:val="28"/>
          <w:rtl/>
        </w:rPr>
        <w:t xml:space="preserve">هي مختارات من فتاوى ابن حجر الهيتمي وبعض فحول علماء الشافعية ؛معتاد ،كا :مجهول ،تا: مجهول؛ 31 ق ، 15 س، 21*14سم [المورد: 34-374]</w:t>
      </w:r>
    </w:p>
    <w:p>
      <w:pPr>
        <w:pStyle w:val="BookText"/>
      </w:pPr>
      <w:r>
        <w:rPr>
          <w:rFonts w:ascii="Times New Roman" w:hAnsi="Times New Roman" w:eastAsia="Times New Roman" w:cs="Times New Roman"/>
          <w:lang w:val="en-US" w:bidi="en-US"/>
          <w:color w:val="111111"/>
          <w:sz w:val="28"/>
          <w:szCs w:val="28"/>
          <w:rtl/>
        </w:rPr>
        <w:t xml:space="preserve">47876.</w:t>
      </w:r>
    </w:p>
    <w:p>
      <w:pPr>
        <w:pStyle w:val="BookText"/>
      </w:pPr>
      <w:r>
        <w:rPr>
          <w:rFonts w:ascii="Amiri" w:hAnsi="Amiri" w:eastAsia="Amiri" w:cs="Amiri"/>
          <w:lang w:bidi="ar-SA"/>
          <w:color w:val="111111"/>
          <w:sz w:val="28"/>
          <w:szCs w:val="28"/>
          <w:rtl/>
        </w:rPr>
        <w:t xml:space="preserve">الموصل؛ مدرسة جامع خزام؛ رقم المخطوط : 8</w:t>
      </w:r>
    </w:p>
    <w:p>
      <w:pPr>
        <w:pStyle w:val="BookText"/>
      </w:pPr>
      <w:r>
        <w:rPr>
          <w:rFonts w:ascii="IRNazanin" w:hAnsi="IRNazanin" w:eastAsia="IRNazanin" w:cs="IRNazanin"/>
          <w:lang w:bidi="fa-IR"/>
          <w:color w:val="111111"/>
          <w:sz w:val="28"/>
          <w:szCs w:val="28"/>
          <w:rtl/>
        </w:rPr>
        <w:t xml:space="preserve">کا: مجهول، تا :مجهول؛ ناقصة: الأوّل [مخطوطات الموصل -83]</w:t>
      </w:r>
    </w:p>
    <w:p>
      <w:pPr>
        <w:pStyle w:val="Heading2"/>
      </w:pPr>
      <w:bookmarkStart w:id="1929" w:name="_Toc1210"/>
      <w:r>
        <w:t>فتاوی / فقه - فارسي وتركي</w:t>
      </w:r>
      <w:bookmarkEnd w:id="1929"/>
    </w:p>
    <w:p>
      <w:pPr>
        <w:pStyle w:val="BookText"/>
      </w:pPr>
      <w:r>
        <w:rPr>
          <w:rFonts w:ascii="Times New Roman" w:hAnsi="Times New Roman" w:eastAsia="Times New Roman" w:cs="Times New Roman"/>
          <w:lang w:val="en-US" w:bidi="en-US"/>
          <w:color w:val="111111"/>
          <w:sz w:val="28"/>
          <w:szCs w:val="28"/>
          <w:rtl/>
        </w:rPr>
        <w:t xml:space="preserve">47877.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4999</w:t>
      </w:r>
    </w:p>
    <w:p>
      <w:pPr>
        <w:pStyle w:val="BookText"/>
      </w:pPr>
      <w:r>
        <w:rPr>
          <w:rFonts w:ascii="IRNazanin" w:hAnsi="IRNazanin" w:eastAsia="IRNazanin" w:cs="IRNazanin"/>
          <w:lang w:bidi="fa-IR"/>
          <w:color w:val="111111"/>
          <w:sz w:val="28"/>
          <w:szCs w:val="28"/>
          <w:rtl/>
        </w:rPr>
        <w:t xml:space="preserve">کا :مجهول، تا: 1065ه-، 93ص [ف: 1-303]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9" w:name="pg8273_78379"/>
    <w:bookmarkEnd w:id="499"/>
    <w:p>
      <w:pPr>
        <w:pStyle w:val="Heading2"/>
      </w:pPr>
      <w:bookmarkStart w:id="1930" w:name="_Toc1211"/>
      <w:r>
        <w:t>الفتاوى الأنقروية - فتاوى الأنقره وي / فقه - عربي</w:t>
      </w:r>
      <w:bookmarkEnd w:id="1930"/>
    </w:p>
    <w:p>
      <w:pPr>
        <w:pStyle w:val="BookText"/>
      </w:pPr>
      <w:r>
        <w:rPr>
          <w:rFonts w:ascii="Amiri" w:hAnsi="Amiri" w:eastAsia="Amiri" w:cs="Amiri"/>
          <w:lang w:bidi="ar-SA"/>
          <w:color w:val="111111"/>
          <w:sz w:val="28"/>
          <w:szCs w:val="28"/>
          <w:rtl/>
        </w:rPr>
        <w:t xml:space="preserve">الآنقره ،وي محمد أمين بن حسين ( - 1098ه- )</w:t>
      </w:r>
    </w:p>
    <w:p>
      <w:pPr>
        <w:pStyle w:val="BookText"/>
      </w:pPr>
      <w:r>
        <w:rPr>
          <w:rFonts w:ascii="IRNazanin" w:hAnsi="IRNazanin" w:eastAsia="IRNazanin" w:cs="IRNazanin"/>
          <w:lang w:bidi="fa-IR"/>
          <w:color w:val="111111"/>
          <w:sz w:val="28"/>
          <w:szCs w:val="28"/>
          <w:rtl/>
        </w:rPr>
        <w:t xml:space="preserve">طبع :بولاق، 1281ه-</w:t>
      </w:r>
    </w:p>
    <w:p>
      <w:pPr>
        <w:pStyle w:val="BookText"/>
      </w:pPr>
      <w:r>
        <w:rPr>
          <w:rFonts w:ascii="IRNazanin" w:hAnsi="IRNazanin" w:eastAsia="IRNazanin" w:cs="IRNazanin"/>
          <w:lang w:bidi="fa-IR"/>
          <w:color w:val="111111"/>
          <w:sz w:val="28"/>
          <w:szCs w:val="28"/>
          <w:rtl/>
        </w:rPr>
        <w:t xml:space="preserve">[فنخا: 23 575]</w:t>
      </w:r>
    </w:p>
    <w:p>
      <w:pPr>
        <w:pStyle w:val="BookText"/>
      </w:pPr>
      <w:r>
        <w:rPr>
          <w:rFonts w:ascii="IRNazanin" w:hAnsi="IRNazanin" w:eastAsia="IRNazanin" w:cs="IRNazanin"/>
          <w:lang w:bidi="fa-IR"/>
          <w:color w:val="111111"/>
          <w:sz w:val="28"/>
          <w:szCs w:val="28"/>
          <w:rtl/>
        </w:rPr>
        <w:t xml:space="preserve">47878 بغداد؛ دار المخطوطات؛ رقم المخطوط : 5691</w:t>
      </w:r>
    </w:p>
    <w:p>
      <w:pPr>
        <w:pStyle w:val="BookText"/>
      </w:pPr>
      <w:r>
        <w:rPr>
          <w:rFonts w:ascii="Amiri" w:hAnsi="Amiri" w:eastAsia="Amiri" w:cs="Amiri"/>
          <w:lang w:bidi="ar-SA"/>
          <w:color w:val="111111"/>
          <w:sz w:val="28"/>
          <w:szCs w:val="28"/>
          <w:rtl/>
        </w:rPr>
        <w:t xml:space="preserve">أوّلها: الحمد لله الذي وفقنا بعناية إلى سبيل الهداية ...</w:t>
      </w:r>
    </w:p>
    <w:p>
      <w:pPr>
        <w:pStyle w:val="BookText"/>
      </w:pPr>
      <w:r>
        <w:rPr>
          <w:rFonts w:ascii="Amiri" w:hAnsi="Amiri" w:eastAsia="Amiri" w:cs="Amiri"/>
          <w:lang w:bidi="ar-SA"/>
          <w:color w:val="111111"/>
          <w:sz w:val="28"/>
          <w:szCs w:val="28"/>
          <w:rtl/>
        </w:rPr>
        <w:t xml:space="preserve">حسين بن خليفة بن إبراهيم افندي ،تا: 1157ه-، 862ص، 38 س، 27*16سم [المتحف</w:t>
      </w:r>
    </w:p>
    <w:p>
      <w:pPr>
        <w:pStyle w:val="BookText"/>
      </w:pPr>
      <w:r>
        <w:rPr>
          <w:rFonts w:ascii="Amiri" w:hAnsi="Amiri" w:eastAsia="Amiri" w:cs="Amiri"/>
          <w:lang w:bidi="ar-SA"/>
          <w:color w:val="111111"/>
          <w:sz w:val="28"/>
          <w:szCs w:val="28"/>
          <w:rtl/>
        </w:rPr>
        <w:t xml:space="preserve">العراقي - ف: الفقهية 1-124]</w:t>
      </w:r>
    </w:p>
    <w:p>
      <w:pPr>
        <w:pStyle w:val="BookText"/>
      </w:pPr>
      <w:r>
        <w:rPr>
          <w:rFonts w:ascii="Amiri" w:hAnsi="Amiri" w:eastAsia="Amiri" w:cs="Amiri"/>
          <w:lang w:bidi="ar-SA"/>
          <w:color w:val="111111"/>
          <w:sz w:val="28"/>
          <w:szCs w:val="28"/>
          <w:rtl/>
        </w:rPr>
        <w:t xml:space="preserve">47879 .بغداد؛ المكتبة القادرية رقم المخطوط : 383</w:t>
      </w:r>
    </w:p>
    <w:p>
      <w:pPr>
        <w:pStyle w:val="BookText"/>
      </w:pPr>
      <w:r>
        <w:rPr>
          <w:rFonts w:ascii="Amiri" w:hAnsi="Amiri" w:eastAsia="Amiri" w:cs="Amiri"/>
          <w:lang w:bidi="ar-SA"/>
          <w:color w:val="111111"/>
          <w:sz w:val="28"/>
          <w:szCs w:val="28"/>
          <w:rtl/>
        </w:rPr>
        <w:t xml:space="preserve">أوّلها: كتاب الطهارة ويتوضا بماء السماء والمراد بماء السماء ماء المطر والندا والثلج؛ آخرها :وبالسبب الخاص وهو القرابة كما لا يثبت الولاية للكافر على المسلم لا يثبت</w:t>
      </w:r>
    </w:p>
    <w:p>
      <w:pPr>
        <w:pStyle w:val="BookText"/>
      </w:pPr>
      <w:r>
        <w:rPr>
          <w:rFonts w:ascii="Amiri" w:hAnsi="Amiri" w:eastAsia="Amiri" w:cs="Amiri"/>
          <w:lang w:bidi="ar-SA"/>
          <w:color w:val="111111"/>
          <w:sz w:val="28"/>
          <w:szCs w:val="28"/>
          <w:rtl/>
        </w:rPr>
        <w:t xml:space="preserve">للمسلم على الكافر من ضوء السراج.</w:t>
      </w:r>
    </w:p>
    <w:p>
      <w:pPr>
        <w:pStyle w:val="BookText"/>
      </w:pPr>
      <w:r>
        <w:rPr>
          <w:rFonts w:ascii="IRNazanin" w:hAnsi="IRNazanin" w:eastAsia="IRNazanin" w:cs="IRNazanin"/>
          <w:lang w:bidi="fa-IR"/>
          <w:color w:val="111111"/>
          <w:sz w:val="28"/>
          <w:szCs w:val="28"/>
          <w:rtl/>
        </w:rPr>
        <w:t xml:space="preserve">يبدأ بكتاب الطهارة وينتهي بكتاب الفرائض؛ نستعلیق، کا :مجهول، تا: القرن 12ه- 503ق، 22-26 س 23*17سم [ف: 2-177] 22-26</w:t>
      </w:r>
    </w:p>
    <w:p>
      <w:pPr>
        <w:pStyle w:val="BookText"/>
      </w:pPr>
      <w:r>
        <w:rPr>
          <w:rFonts w:ascii="Times New Roman" w:hAnsi="Times New Roman" w:eastAsia="Times New Roman" w:cs="Times New Roman"/>
          <w:lang w:val="en-US" w:bidi="en-US"/>
          <w:color w:val="111111"/>
          <w:sz w:val="28"/>
          <w:szCs w:val="28"/>
          <w:rtl/>
        </w:rPr>
        <w:t xml:space="preserve">47880.</w:t>
      </w:r>
    </w:p>
    <w:p>
      <w:pPr>
        <w:pStyle w:val="BookText"/>
      </w:pPr>
      <w:r>
        <w:rPr>
          <w:rFonts w:ascii="Amiri" w:hAnsi="Amiri" w:eastAsia="Amiri" w:cs="Amiri"/>
          <w:lang w:bidi="ar-SA"/>
          <w:color w:val="111111"/>
          <w:sz w:val="28"/>
          <w:szCs w:val="28"/>
          <w:rtl/>
        </w:rPr>
        <w:t xml:space="preserve">بغداد؛ المكتبة القادرية رقم المخطوط : 384</w:t>
      </w:r>
    </w:p>
    <w:p>
      <w:pPr>
        <w:pStyle w:val="BookText"/>
      </w:pPr>
      <w:r>
        <w:rPr>
          <w:rFonts w:ascii="Amiri" w:hAnsi="Amiri" w:eastAsia="Amiri" w:cs="Amiri"/>
          <w:lang w:bidi="ar-SA"/>
          <w:color w:val="111111"/>
          <w:sz w:val="28"/>
          <w:szCs w:val="28"/>
          <w:rtl/>
        </w:rPr>
        <w:t xml:space="preserve">معتاد ،ملا محمّد بن ملا إبراهيم ابن ملا اسماعيل ،تا: 25 ذي الحجة 1208ه- 355ق، 35 س 31*20/5سم [ف: 2-178]</w:t>
      </w:r>
    </w:p>
    <w:p>
      <w:pPr>
        <w:pStyle w:val="BookText"/>
      </w:pPr>
      <w:r>
        <w:rPr>
          <w:rFonts w:ascii="Times New Roman" w:hAnsi="Times New Roman" w:eastAsia="Times New Roman" w:cs="Times New Roman"/>
          <w:lang w:val="en-US" w:bidi="en-US"/>
          <w:color w:val="111111"/>
          <w:sz w:val="28"/>
          <w:szCs w:val="28"/>
          <w:rtl/>
        </w:rPr>
        <w:t xml:space="preserve">47881.</w:t>
      </w:r>
    </w:p>
    <w:p>
      <w:pPr>
        <w:pStyle w:val="BookText"/>
      </w:pPr>
      <w:r>
        <w:rPr>
          <w:rFonts w:ascii="IRNazanin" w:hAnsi="IRNazanin" w:eastAsia="IRNazanin" w:cs="IRNazanin"/>
          <w:lang w:bidi="fa-IR"/>
          <w:color w:val="111111"/>
          <w:sz w:val="28"/>
          <w:szCs w:val="28"/>
          <w:rtl/>
        </w:rPr>
        <w:t xml:space="preserve">بغداد؛ دار المخطوطات؛ رقم المخطوط : 501:</w:t>
      </w:r>
    </w:p>
    <w:p>
      <w:pPr>
        <w:pStyle w:val="BookText"/>
      </w:pPr>
      <w:r>
        <w:rPr>
          <w:rFonts w:ascii="IRNazanin" w:hAnsi="IRNazanin" w:eastAsia="IRNazanin" w:cs="IRNazanin"/>
          <w:lang w:bidi="fa-IR"/>
          <w:color w:val="111111"/>
          <w:sz w:val="28"/>
          <w:szCs w:val="28"/>
          <w:rtl/>
        </w:rPr>
        <w:t xml:space="preserve">کا :مجهول، تا: قيد التملك 1231ه- 906 ص 31 س، 32/5*21سم [المتحف العراقي - 31 ف الفقهية 1-126]</w:t>
      </w:r>
    </w:p>
    <w:p>
      <w:pPr>
        <w:pStyle w:val="BookText"/>
      </w:pPr>
      <w:r>
        <w:rPr>
          <w:rFonts w:ascii="Amiri" w:hAnsi="Amiri" w:eastAsia="Amiri" w:cs="Amiri"/>
          <w:lang w:bidi="ar-SA"/>
          <w:color w:val="111111"/>
          <w:sz w:val="28"/>
          <w:szCs w:val="28"/>
          <w:rtl/>
        </w:rPr>
        <w:t xml:space="preserve">47882 .بغداد؛ خزانة رشيد عالي الكيلاني ( في دار المخطوطات)؛ رقم المخطوط : 501</w:t>
      </w:r>
    </w:p>
    <w:p>
      <w:pPr>
        <w:pStyle w:val="BookText"/>
      </w:pPr>
      <w:r>
        <w:rPr>
          <w:rFonts w:ascii="IRNazanin" w:hAnsi="IRNazanin" w:eastAsia="IRNazanin" w:cs="IRNazanin"/>
          <w:lang w:bidi="fa-IR"/>
          <w:color w:val="111111"/>
          <w:sz w:val="28"/>
          <w:szCs w:val="28"/>
          <w:rtl/>
        </w:rPr>
        <w:t xml:space="preserve">کا :مجهول، تا: قيد التملك 1231 ه-، 906 ص 31 س، 32/5*21سم [المورد : 18-218]</w:t>
      </w:r>
    </w:p>
    <w:p>
      <w:pPr>
        <w:pStyle w:val="BookText"/>
      </w:pPr>
      <w:r>
        <w:rPr>
          <w:rFonts w:ascii="Amiri" w:hAnsi="Amiri" w:eastAsia="Amiri" w:cs="Amiri"/>
          <w:lang w:bidi="ar-SA"/>
          <w:color w:val="111111"/>
          <w:sz w:val="28"/>
          <w:szCs w:val="28"/>
          <w:rtl/>
        </w:rPr>
        <w:t xml:space="preserve">47883 .بغداد؛ خزانة أحمد سالم الكيلاني ( في دار المخطوطات)؛ رقم المخطوط : 39247</w:t>
      </w:r>
    </w:p>
    <w:p>
      <w:pPr>
        <w:pStyle w:val="BookText"/>
      </w:pPr>
      <w:r>
        <w:rPr>
          <w:rFonts w:ascii="Amiri" w:hAnsi="Amiri" w:eastAsia="Amiri" w:cs="Amiri"/>
          <w:lang w:bidi="ar-SA"/>
          <w:color w:val="111111"/>
          <w:sz w:val="28"/>
          <w:szCs w:val="28"/>
          <w:rtl/>
        </w:rPr>
        <w:t xml:space="preserve">المجلد الثاني يبدأ بالشهادات ،تعليق، عبد الرحمن بن سليم باجه جي زاده ،تا: قيد</w:t>
      </w:r>
    </w:p>
    <w:p>
      <w:pPr>
        <w:pStyle w:val="BookText"/>
      </w:pPr>
      <w:r>
        <w:rPr>
          <w:rFonts w:ascii="Amiri" w:hAnsi="Amiri" w:eastAsia="Amiri" w:cs="Amiri"/>
          <w:lang w:bidi="ar-SA"/>
          <w:color w:val="111111"/>
          <w:sz w:val="28"/>
          <w:szCs w:val="28"/>
          <w:rtl/>
        </w:rPr>
        <w:t xml:space="preserve">التملك 1271ه-، 634ص، 29 س، 20/5*17سم [المورد : 4/29-105]</w:t>
      </w:r>
    </w:p>
    <w:p>
      <w:pPr>
        <w:pStyle w:val="BookText"/>
      </w:pPr>
      <w:r>
        <w:rPr>
          <w:rFonts w:ascii="Times New Roman" w:hAnsi="Times New Roman" w:eastAsia="Times New Roman" w:cs="Times New Roman"/>
          <w:lang w:val="en-US" w:bidi="en-US"/>
          <w:color w:val="111111"/>
          <w:sz w:val="28"/>
          <w:szCs w:val="28"/>
          <w:rtl/>
        </w:rPr>
        <w:t xml:space="preserve">47884.</w:t>
      </w:r>
    </w:p>
    <w:p>
      <w:pPr>
        <w:pStyle w:val="BookText"/>
      </w:pPr>
      <w:r>
        <w:rPr>
          <w:rFonts w:ascii="Amiri" w:hAnsi="Amiri" w:eastAsia="Amiri" w:cs="Amiri"/>
          <w:lang w:bidi="ar-SA"/>
          <w:color w:val="111111"/>
          <w:sz w:val="28"/>
          <w:szCs w:val="28"/>
          <w:rtl/>
        </w:rPr>
        <w:t xml:space="preserve">بغداد؛ مكتبة الأوقاف العامة؛ رقم المخطوط : 3615</w:t>
      </w:r>
    </w:p>
    <w:p>
      <w:pPr>
        <w:pStyle w:val="BookText"/>
      </w:pPr>
      <w:r>
        <w:rPr>
          <w:rFonts w:ascii="Amiri" w:hAnsi="Amiri" w:eastAsia="Amiri" w:cs="Amiri"/>
          <w:lang w:bidi="ar-SA"/>
          <w:color w:val="111111"/>
          <w:sz w:val="28"/>
          <w:szCs w:val="28"/>
          <w:rtl/>
        </w:rPr>
        <w:t xml:space="preserve">أوّلها :الحمد لله الذي شرع لنا دينا قيما غير ذي عوج</w:t>
      </w:r>
    </w:p>
    <w:p>
      <w:pPr>
        <w:pStyle w:val="BookText"/>
      </w:pPr>
      <w:r>
        <w:rPr>
          <w:rFonts w:ascii="IRNazanin" w:hAnsi="IRNazanin" w:eastAsia="IRNazanin" w:cs="IRNazanin"/>
          <w:lang w:bidi="fa-IR"/>
          <w:color w:val="111111"/>
          <w:sz w:val="28"/>
          <w:szCs w:val="28"/>
          <w:rtl/>
        </w:rPr>
        <w:t xml:space="preserve">کا :مجهول، تا: مجهول؛ 404 ق ، 18*28سم [ف: 1-495]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00" w:name="pg8273_78380"/>
    <w:bookmarkEnd w:id="500"/>
    <w:p>
      <w:pPr>
        <w:pStyle w:val="BookText"/>
      </w:pPr>
      <w:r>
        <w:rPr>
          <w:rFonts w:ascii="Amiri" w:hAnsi="Amiri" w:eastAsia="Amiri" w:cs="Amiri"/>
          <w:lang w:bidi="ar-SA"/>
          <w:color w:val="111111"/>
          <w:sz w:val="28"/>
          <w:szCs w:val="28"/>
          <w:rtl/>
        </w:rPr>
        <w:t xml:space="preserve">47885 .بغداد؛ خزانة آل السنوي (في دار المخطوطات)؛ رقم المخطوط : 5691/17/142</w:t>
      </w:r>
    </w:p>
    <w:p>
      <w:pPr>
        <w:pStyle w:val="BookText"/>
      </w:pPr>
      <w:r>
        <w:rPr>
          <w:rFonts w:ascii="IRNazanin" w:hAnsi="IRNazanin" w:eastAsia="IRNazanin" w:cs="IRNazanin"/>
          <w:lang w:bidi="fa-IR"/>
          <w:color w:val="111111"/>
          <w:sz w:val="28"/>
          <w:szCs w:val="28"/>
          <w:rtl/>
        </w:rPr>
        <w:t xml:space="preserve">نسخ، کا :مجهول ،تا: مجهول؛ 862 ص [المورد : 3 و 4-212]</w:t>
      </w:r>
    </w:p>
    <w:p>
      <w:pPr>
        <w:pStyle w:val="BookText"/>
      </w:pPr>
      <w:r>
        <w:rPr>
          <w:rFonts w:ascii="Times New Roman" w:hAnsi="Times New Roman" w:eastAsia="Times New Roman" w:cs="Times New Roman"/>
          <w:lang w:val="en-US" w:bidi="en-US"/>
          <w:color w:val="111111"/>
          <w:sz w:val="28"/>
          <w:szCs w:val="28"/>
          <w:rtl/>
        </w:rPr>
        <w:t xml:space="preserve">47886.</w:t>
      </w:r>
    </w:p>
    <w:p>
      <w:pPr>
        <w:pStyle w:val="BookText"/>
      </w:pPr>
      <w:r>
        <w:rPr>
          <w:rFonts w:ascii="Amiri" w:hAnsi="Amiri" w:eastAsia="Amiri" w:cs="Amiri"/>
          <w:lang w:bidi="ar-SA"/>
          <w:color w:val="111111"/>
          <w:sz w:val="28"/>
          <w:szCs w:val="28"/>
          <w:rtl/>
        </w:rPr>
        <w:t xml:space="preserve">بغداد؛ مكتبة الأوقاف العامة؛ رقم المخطوط:7459</w:t>
      </w:r>
    </w:p>
    <w:p>
      <w:pPr>
        <w:pStyle w:val="BookText"/>
      </w:pPr>
      <w:r>
        <w:rPr>
          <w:rFonts w:ascii="IRNazanin" w:hAnsi="IRNazanin" w:eastAsia="IRNazanin" w:cs="IRNazanin"/>
          <w:lang w:bidi="fa-IR"/>
          <w:color w:val="111111"/>
          <w:sz w:val="28"/>
          <w:szCs w:val="28"/>
          <w:rtl/>
        </w:rPr>
        <w:t xml:space="preserve">کا :مجهول، تا :مجهول؛ 385 ق 19*30سم [ف: 1-496]</w:t>
      </w:r>
    </w:p>
    <w:p>
      <w:pPr>
        <w:pStyle w:val="BookText"/>
      </w:pPr>
      <w:r>
        <w:rPr>
          <w:rFonts w:ascii="IRNazanin" w:hAnsi="IRNazanin" w:eastAsia="IRNazanin" w:cs="IRNazanin"/>
          <w:lang w:bidi="fa-IR"/>
          <w:color w:val="111111"/>
          <w:sz w:val="28"/>
          <w:szCs w:val="28"/>
          <w:rtl/>
        </w:rPr>
        <w:t xml:space="preserve">فتاوی ابن تيمية - الفتاوى</w:t>
      </w:r>
    </w:p>
    <w:p>
      <w:pPr>
        <w:pStyle w:val="BookText"/>
      </w:pPr>
      <w:r>
        <w:rPr>
          <w:rFonts w:ascii="IRNazanin" w:hAnsi="IRNazanin" w:eastAsia="IRNazanin" w:cs="IRNazanin"/>
          <w:lang w:bidi="fa-IR"/>
          <w:color w:val="111111"/>
          <w:sz w:val="28"/>
          <w:szCs w:val="28"/>
          <w:rtl/>
        </w:rPr>
        <w:t xml:space="preserve">فتاوی ابن حجر -الفتاوى</w:t>
      </w:r>
    </w:p>
    <w:p>
      <w:pPr>
        <w:pStyle w:val="BookText"/>
      </w:pPr>
      <w:r>
        <w:rPr>
          <w:rFonts w:ascii="IRNazanin" w:hAnsi="IRNazanin" w:eastAsia="IRNazanin" w:cs="IRNazanin"/>
          <w:lang w:bidi="fa-IR"/>
          <w:color w:val="111111"/>
          <w:sz w:val="28"/>
          <w:szCs w:val="28"/>
          <w:rtl/>
        </w:rPr>
        <w:t xml:space="preserve">فتاوی ابن شلبي - الفتاوى</w:t>
      </w:r>
    </w:p>
    <w:p>
      <w:pPr>
        <w:pStyle w:val="BookText"/>
      </w:pPr>
      <w:r>
        <w:rPr>
          <w:rFonts w:ascii="IRNazanin" w:hAnsi="IRNazanin" w:eastAsia="IRNazanin" w:cs="IRNazanin"/>
          <w:lang w:bidi="fa-IR"/>
          <w:color w:val="111111"/>
          <w:sz w:val="28"/>
          <w:szCs w:val="28"/>
          <w:rtl/>
        </w:rPr>
        <w:t xml:space="preserve">فتاوی ابن ظهيرة - الفتاوى</w:t>
      </w:r>
    </w:p>
    <w:p>
      <w:pPr>
        <w:pStyle w:val="BookText"/>
      </w:pPr>
      <w:r>
        <w:rPr>
          <w:rFonts w:ascii="Amiri" w:hAnsi="Amiri" w:eastAsia="Amiri" w:cs="Amiri"/>
          <w:lang w:bidi="ar-SA"/>
          <w:color w:val="111111"/>
          <w:sz w:val="28"/>
          <w:szCs w:val="28"/>
          <w:rtl/>
        </w:rPr>
        <w:t xml:space="preserve">الفتاوى ابن نجيم - الفتاوى الزينية في فقه الحنفية</w:t>
      </w:r>
    </w:p>
    <w:p>
      <w:pPr>
        <w:pStyle w:val="Heading2"/>
      </w:pPr>
      <w:bookmarkStart w:id="1931" w:name="_Toc1212"/>
      <w:r>
        <w:t>فتاوى أبي حنفية ووصية النبي (ص) لحذيفة / فقه، حديث - عربي</w:t>
      </w:r>
      <w:bookmarkEnd w:id="1931"/>
    </w:p>
    <w:p>
      <w:pPr>
        <w:pStyle w:val="BookText"/>
      </w:pPr>
      <w:r>
        <w:rPr>
          <w:rFonts w:ascii="Amiri" w:hAnsi="Amiri" w:eastAsia="Amiri" w:cs="Amiri"/>
          <w:lang w:bidi="ar-SA"/>
          <w:color w:val="111111"/>
          <w:sz w:val="28"/>
          <w:szCs w:val="28"/>
          <w:rtl/>
        </w:rPr>
        <w:t xml:space="preserve">47887 .بغداد؛ جامع السيد سلطان علي؛ رقم المخطوط : 44</w:t>
      </w:r>
    </w:p>
    <w:p>
      <w:pPr>
        <w:pStyle w:val="BookText"/>
      </w:pPr>
      <w:r>
        <w:rPr>
          <w:rFonts w:ascii="IRNazanin" w:hAnsi="IRNazanin" w:eastAsia="IRNazanin" w:cs="IRNazanin"/>
          <w:lang w:bidi="fa-IR"/>
          <w:color w:val="111111"/>
          <w:sz w:val="28"/>
          <w:szCs w:val="28"/>
          <w:rtl/>
        </w:rPr>
        <w:t xml:space="preserve">کا :مجهول ،تا: مجهول [المورد: 20061]</w:t>
      </w:r>
    </w:p>
    <w:p>
      <w:pPr>
        <w:pStyle w:val="Heading2"/>
      </w:pPr>
      <w:bookmarkStart w:id="1932" w:name="_Toc1213"/>
      <w:r>
        <w:t>فتاوى الأسكويي / فقه - عربي</w:t>
      </w:r>
      <w:bookmarkEnd w:id="1932"/>
    </w:p>
    <w:p>
      <w:pPr>
        <w:pStyle w:val="BookText"/>
      </w:pPr>
      <w:r>
        <w:rPr>
          <w:rFonts w:ascii="Times New Roman" w:hAnsi="Times New Roman" w:eastAsia="Times New Roman" w:cs="Times New Roman"/>
          <w:lang w:val="en-US" w:bidi="en-US"/>
          <w:color w:val="111111"/>
          <w:sz w:val="28"/>
          <w:szCs w:val="28"/>
          <w:rtl/>
        </w:rPr>
        <w:t xml:space="preserve">47888.</w:t>
      </w:r>
    </w:p>
    <w:p>
      <w:pPr>
        <w:pStyle w:val="BookText"/>
      </w:pPr>
      <w:r>
        <w:rPr>
          <w:rFonts w:ascii="Amiri" w:hAnsi="Amiri" w:eastAsia="Amiri" w:cs="Amiri"/>
          <w:lang w:bidi="ar-SA"/>
          <w:color w:val="111111"/>
          <w:sz w:val="28"/>
          <w:szCs w:val="28"/>
          <w:rtl/>
        </w:rPr>
        <w:t xml:space="preserve">الموصل؛ محيي الدين افندي أبي الخطاب؛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الموصل - 298]</w:t>
      </w:r>
    </w:p>
    <w:p>
      <w:pPr>
        <w:pStyle w:val="BookText"/>
      </w:pPr>
      <w:r>
        <w:rPr>
          <w:rFonts w:ascii="Amiri" w:hAnsi="Amiri" w:eastAsia="Amiri" w:cs="Amiri"/>
          <w:lang w:bidi="ar-SA"/>
          <w:color w:val="111111"/>
          <w:sz w:val="28"/>
          <w:szCs w:val="28"/>
          <w:rtl/>
        </w:rPr>
        <w:t xml:space="preserve">فتاوى الأنصاري - الفتاوى</w:t>
      </w:r>
    </w:p>
    <w:p>
      <w:pPr>
        <w:pStyle w:val="BookText"/>
      </w:pPr>
      <w:r>
        <w:rPr>
          <w:rFonts w:ascii="Amiri" w:hAnsi="Amiri" w:eastAsia="Amiri" w:cs="Amiri"/>
          <w:lang w:bidi="ar-SA"/>
          <w:color w:val="111111"/>
          <w:sz w:val="28"/>
          <w:szCs w:val="28"/>
          <w:rtl/>
        </w:rPr>
        <w:t xml:space="preserve">الفتاوى البزازية - الجامع الوجيز</w:t>
      </w:r>
    </w:p>
    <w:p>
      <w:pPr>
        <w:pStyle w:val="BookText"/>
      </w:pPr>
      <w:r>
        <w:rPr>
          <w:rFonts w:ascii="Amiri" w:hAnsi="Amiri" w:eastAsia="Amiri" w:cs="Amiri"/>
          <w:lang w:bidi="ar-SA"/>
          <w:color w:val="111111"/>
          <w:sz w:val="28"/>
          <w:szCs w:val="28"/>
          <w:rtl/>
        </w:rPr>
        <w:t xml:space="preserve">فتاوى البصروي - الفتاوى</w:t>
      </w:r>
    </w:p>
    <w:p>
      <w:pPr>
        <w:pStyle w:val="BookText"/>
      </w:pPr>
      <w:r>
        <w:rPr>
          <w:rFonts w:ascii="Amiri" w:hAnsi="Amiri" w:eastAsia="Amiri" w:cs="Amiri"/>
          <w:lang w:bidi="ar-SA"/>
          <w:color w:val="111111"/>
          <w:sz w:val="28"/>
          <w:szCs w:val="28"/>
          <w:rtl/>
        </w:rPr>
        <w:t xml:space="preserve">الفتاوى التاتارخانية - التاتارخانية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01" w:name="pg8273_78381"/>
    <w:bookmarkEnd w:id="501"/>
    <w:p>
      <w:pPr>
        <w:pStyle w:val="Heading2"/>
      </w:pPr>
      <w:bookmarkStart w:id="1933" w:name="_Toc1214"/>
      <w:r>
        <w:t>فتاوى تركية في الشريعة / فقه - تركي</w:t>
      </w:r>
      <w:bookmarkEnd w:id="1933"/>
    </w:p>
    <w:p>
      <w:pPr>
        <w:pStyle w:val="BookText"/>
      </w:pPr>
      <w:r>
        <w:rPr>
          <w:rFonts w:ascii="Times New Roman" w:hAnsi="Times New Roman" w:eastAsia="Times New Roman" w:cs="Times New Roman"/>
          <w:lang w:val="en-US" w:bidi="en-US"/>
          <w:color w:val="111111"/>
          <w:sz w:val="28"/>
          <w:szCs w:val="28"/>
          <w:rtl/>
        </w:rPr>
        <w:t xml:space="preserve">47889.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4913</w:t>
      </w:r>
    </w:p>
    <w:p>
      <w:pPr>
        <w:pStyle w:val="BookText"/>
      </w:pPr>
      <w:r>
        <w:rPr>
          <w:rFonts w:ascii="IRNazanin" w:hAnsi="IRNazanin" w:eastAsia="IRNazanin" w:cs="IRNazanin"/>
          <w:lang w:bidi="fa-IR"/>
          <w:color w:val="111111"/>
          <w:sz w:val="28"/>
          <w:szCs w:val="28"/>
          <w:rtl/>
        </w:rPr>
        <w:t xml:space="preserve">کا :مجهول، تا: 1065ه-، 180 ص [ف: 1-303]</w:t>
      </w:r>
    </w:p>
    <w:p>
      <w:pPr>
        <w:pStyle w:val="Heading2"/>
      </w:pPr>
      <w:bookmarkStart w:id="1934" w:name="_Toc1215"/>
      <w:r>
        <w:t>الفتاوى التمرتاشية في الوقايع الغزية / فقه - عربي</w:t>
      </w:r>
      <w:bookmarkEnd w:id="1934"/>
    </w:p>
    <w:p>
      <w:pPr>
        <w:pStyle w:val="BookText"/>
      </w:pPr>
      <w:r>
        <w:rPr>
          <w:rFonts w:ascii="Amiri" w:hAnsi="Amiri" w:eastAsia="Amiri" w:cs="Amiri"/>
          <w:lang w:bidi="ar-SA"/>
          <w:color w:val="111111"/>
          <w:sz w:val="28"/>
          <w:szCs w:val="28"/>
          <w:rtl/>
        </w:rPr>
        <w:t xml:space="preserve">التمرتاشي، أحمد بن اسماعيل ( - 610؟ه- )</w:t>
      </w:r>
    </w:p>
    <w:p>
      <w:pPr>
        <w:pStyle w:val="BookText"/>
      </w:pPr>
      <w:r>
        <w:rPr>
          <w:rFonts w:ascii="Amiri" w:hAnsi="Amiri" w:eastAsia="Amiri" w:cs="Amiri"/>
          <w:lang w:bidi="ar-SA"/>
          <w:color w:val="111111"/>
          <w:sz w:val="28"/>
          <w:szCs w:val="28"/>
          <w:rtl/>
        </w:rPr>
        <w:t xml:space="preserve">47890 .بغداد؛ مكتبة الأوقاف العامة؛ رقم المخطوط : 3657</w:t>
      </w:r>
    </w:p>
    <w:p>
      <w:pPr>
        <w:pStyle w:val="BookText"/>
      </w:pPr>
      <w:r>
        <w:rPr>
          <w:rFonts w:ascii="Amiri" w:hAnsi="Amiri" w:eastAsia="Amiri" w:cs="Amiri"/>
          <w:lang w:bidi="ar-SA"/>
          <w:color w:val="111111"/>
          <w:sz w:val="28"/>
          <w:szCs w:val="28"/>
          <w:rtl/>
        </w:rPr>
        <w:t xml:space="preserve">أوّلها :حمداً لمن أنعم بعلم الشرائع والأحكام، وهدانا بحسن الهداية إلى سلوك سبيل</w:t>
      </w:r>
    </w:p>
    <w:p>
      <w:pPr>
        <w:pStyle w:val="BookText"/>
      </w:pPr>
      <w:r>
        <w:rPr>
          <w:rFonts w:ascii="IRNazanin" w:hAnsi="IRNazanin" w:eastAsia="IRNazanin" w:cs="IRNazanin"/>
          <w:lang w:bidi="fa-IR"/>
          <w:color w:val="111111"/>
          <w:sz w:val="28"/>
          <w:szCs w:val="28"/>
          <w:rtl/>
        </w:rPr>
        <w:t xml:space="preserve">العلماء .</w:t>
      </w:r>
    </w:p>
    <w:p>
      <w:pPr>
        <w:pStyle w:val="BookText"/>
      </w:pPr>
      <w:r>
        <w:rPr>
          <w:rFonts w:ascii="Amiri" w:hAnsi="Amiri" w:eastAsia="Amiri" w:cs="Amiri"/>
          <w:lang w:bidi="ar-SA"/>
          <w:color w:val="111111"/>
          <w:sz w:val="28"/>
          <w:szCs w:val="28"/>
          <w:rtl/>
        </w:rPr>
        <w:t xml:space="preserve">يحيى بن صلاح الدين العينتابي /الإمام بالصخرة المشرفة ،تا: 1137ه- 176ق، 14*20سم</w:t>
      </w:r>
    </w:p>
    <w:p>
      <w:pPr>
        <w:pStyle w:val="BookText"/>
      </w:pPr>
      <w:r>
        <w:rPr>
          <w:rFonts w:ascii="IRNazanin" w:hAnsi="IRNazanin" w:eastAsia="IRNazanin" w:cs="IRNazanin"/>
          <w:lang w:bidi="fa-IR"/>
          <w:color w:val="111111"/>
          <w:sz w:val="28"/>
          <w:szCs w:val="28"/>
          <w:rtl/>
        </w:rPr>
        <w:t xml:space="preserve">[ف: 1-498]</w:t>
      </w:r>
    </w:p>
    <w:p>
      <w:pPr>
        <w:pStyle w:val="Heading2"/>
      </w:pPr>
      <w:bookmarkStart w:id="1935" w:name="_Toc1216"/>
      <w:r>
        <w:t>الفتاوى الحامدية / فقه - عربي</w:t>
      </w:r>
      <w:bookmarkEnd w:id="1935"/>
    </w:p>
    <w:p>
      <w:pPr>
        <w:pStyle w:val="BookText"/>
      </w:pPr>
      <w:r>
        <w:rPr>
          <w:rFonts w:ascii="Amiri" w:hAnsi="Amiri" w:eastAsia="Amiri" w:cs="Amiri"/>
          <w:lang w:bidi="ar-SA"/>
          <w:color w:val="111111"/>
          <w:sz w:val="28"/>
          <w:szCs w:val="28"/>
          <w:rtl/>
        </w:rPr>
        <w:t xml:space="preserve">القونوي، حامد بن محمّد( - 985ه- )</w:t>
      </w:r>
    </w:p>
    <w:p>
      <w:pPr>
        <w:pStyle w:val="BookText"/>
      </w:pPr>
      <w:r>
        <w:rPr>
          <w:rFonts w:ascii="Amiri" w:hAnsi="Amiri" w:eastAsia="Amiri" w:cs="Amiri"/>
          <w:lang w:bidi="ar-SA"/>
          <w:color w:val="111111"/>
          <w:sz w:val="28"/>
          <w:szCs w:val="28"/>
          <w:rtl/>
        </w:rPr>
        <w:t xml:space="preserve">47891 .بغداد؛ مكتبة الأوقاف العامة؛ رقم المخطوط : 4084</w:t>
      </w:r>
    </w:p>
    <w:p>
      <w:pPr>
        <w:pStyle w:val="BookText"/>
      </w:pPr>
      <w:r>
        <w:rPr>
          <w:rFonts w:ascii="Amiri" w:hAnsi="Amiri" w:eastAsia="Amiri" w:cs="Amiri"/>
          <w:lang w:bidi="ar-SA"/>
          <w:color w:val="111111"/>
          <w:sz w:val="28"/>
          <w:szCs w:val="28"/>
          <w:rtl/>
        </w:rPr>
        <w:t xml:space="preserve">أوّلها :الحوض إذا كان مدوراً فوقعت فيه النجاسة يعتبر فيه ثمانية وأربعون ذراعاً ...</w:t>
      </w:r>
    </w:p>
    <w:p>
      <w:pPr>
        <w:pStyle w:val="BookText"/>
      </w:pPr>
      <w:r>
        <w:rPr>
          <w:rFonts w:ascii="IRNazanin" w:hAnsi="IRNazanin" w:eastAsia="IRNazanin" w:cs="IRNazanin"/>
          <w:lang w:bidi="fa-IR"/>
          <w:color w:val="111111"/>
          <w:sz w:val="28"/>
          <w:szCs w:val="28"/>
          <w:rtl/>
        </w:rPr>
        <w:t xml:space="preserve">کا :مجهول ،تا: مجهول؛ 255 ق 15*21سم [ف: 1-498]</w:t>
      </w:r>
    </w:p>
    <w:p>
      <w:pPr>
        <w:pStyle w:val="Heading2"/>
      </w:pPr>
      <w:bookmarkStart w:id="1936" w:name="_Toc1217"/>
      <w:r>
        <w:t>فتاوى الحبار / فقه - عربي</w:t>
      </w:r>
      <w:bookmarkEnd w:id="1936"/>
    </w:p>
    <w:p>
      <w:pPr>
        <w:pStyle w:val="BookText"/>
      </w:pPr>
      <w:r>
        <w:rPr>
          <w:rFonts w:ascii="Amiri" w:hAnsi="Amiri" w:eastAsia="Amiri" w:cs="Amiri"/>
          <w:lang w:bidi="ar-SA"/>
          <w:color w:val="111111"/>
          <w:sz w:val="28"/>
          <w:szCs w:val="28"/>
          <w:rtl/>
        </w:rPr>
        <w:t xml:space="preserve">47892 .الموصل؛ أمين بك بن أيوب بك الجليلي رقم المخطوط : 8</w:t>
      </w:r>
    </w:p>
    <w:p>
      <w:pPr>
        <w:pStyle w:val="BookText"/>
      </w:pPr>
      <w:r>
        <w:rPr>
          <w:rFonts w:ascii="IRNazanin" w:hAnsi="IRNazanin" w:eastAsia="IRNazanin" w:cs="IRNazanin"/>
          <w:lang w:bidi="fa-IR"/>
          <w:color w:val="111111"/>
          <w:sz w:val="28"/>
          <w:szCs w:val="28"/>
          <w:rtl/>
        </w:rPr>
        <w:t xml:space="preserve">کا :مجهول ،تا :مجهول[ مخطوطات الموصل: - 264]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02" w:name="pg8273_78382"/>
    <w:bookmarkEnd w:id="502"/>
    <w:p>
      <w:pPr>
        <w:pStyle w:val="Heading2"/>
      </w:pPr>
      <w:bookmarkStart w:id="1937" w:name="_Toc1218"/>
      <w:r>
        <w:t>الفتاوى الحديثية = الفتاوى الهيثمية - فقه - عربي</w:t>
      </w:r>
      <w:bookmarkEnd w:id="1937"/>
    </w:p>
    <w:p>
      <w:pPr>
        <w:pStyle w:val="BookText"/>
      </w:pPr>
      <w:r>
        <w:rPr>
          <w:rFonts w:ascii="Amiri" w:hAnsi="Amiri" w:eastAsia="Amiri" w:cs="Amiri"/>
          <w:lang w:bidi="ar-SA"/>
          <w:color w:val="111111"/>
          <w:sz w:val="28"/>
          <w:szCs w:val="28"/>
          <w:rtl/>
        </w:rPr>
        <w:t xml:space="preserve">ابن حجر الهيثمي ،أحمد بن محمد (9- 973ه- )</w:t>
      </w:r>
    </w:p>
    <w:p>
      <w:pPr>
        <w:pStyle w:val="BookText"/>
      </w:pPr>
      <w:r>
        <w:rPr>
          <w:rFonts w:ascii="Amiri" w:hAnsi="Amiri" w:eastAsia="Amiri" w:cs="Amiri"/>
          <w:lang w:bidi="ar-SA"/>
          <w:color w:val="111111"/>
          <w:sz w:val="28"/>
          <w:szCs w:val="28"/>
          <w:rtl/>
        </w:rPr>
        <w:t xml:space="preserve">طبع: القاهرة، 1307 ه- ،1325 ، 1328 ، 1329، 1353، 1390، 1356 و 1409-1410ه-</w:t>
      </w:r>
    </w:p>
    <w:p>
      <w:pPr>
        <w:pStyle w:val="BookText"/>
      </w:pPr>
      <w:r>
        <w:rPr>
          <w:rFonts w:ascii="IRNazanin" w:hAnsi="IRNazanin" w:eastAsia="IRNazanin" w:cs="IRNazanin"/>
          <w:lang w:bidi="fa-IR"/>
          <w:color w:val="111111"/>
          <w:sz w:val="28"/>
          <w:szCs w:val="28"/>
          <w:rtl/>
        </w:rPr>
        <w:t xml:space="preserve">[فنخا: 23 580]</w:t>
      </w:r>
    </w:p>
    <w:p>
      <w:pPr>
        <w:pStyle w:val="BookText"/>
      </w:pPr>
      <w:r>
        <w:rPr>
          <w:rFonts w:ascii="Amiri" w:hAnsi="Amiri" w:eastAsia="Amiri" w:cs="Amiri"/>
          <w:lang w:bidi="ar-SA"/>
          <w:color w:val="111111"/>
          <w:sz w:val="28"/>
          <w:szCs w:val="28"/>
          <w:rtl/>
        </w:rPr>
        <w:t xml:space="preserve">47893 بغداد المكتبة القادرية رقم المخطوط : 478</w:t>
      </w:r>
    </w:p>
    <w:p>
      <w:pPr>
        <w:pStyle w:val="BookText"/>
      </w:pPr>
      <w:r>
        <w:rPr>
          <w:rFonts w:ascii="Amiri" w:hAnsi="Amiri" w:eastAsia="Amiri" w:cs="Amiri"/>
          <w:lang w:bidi="ar-SA"/>
          <w:color w:val="111111"/>
          <w:sz w:val="28"/>
          <w:szCs w:val="28"/>
          <w:rtl/>
        </w:rPr>
        <w:t xml:space="preserve">أوّلها كتاب الفرايض، وسئل - -رض- عن رجل هلك وخلفه جدتين إحداهما أم أمه والثانية أم أبيه؛ آخرها: أنه لا عبرة بالاستدامة والله اعلم.</w:t>
      </w:r>
    </w:p>
    <w:p>
      <w:pPr>
        <w:pStyle w:val="BookText"/>
      </w:pPr>
      <w:r>
        <w:rPr>
          <w:rFonts w:ascii="Amiri" w:hAnsi="Amiri" w:eastAsia="Amiri" w:cs="Amiri"/>
          <w:lang w:bidi="ar-SA"/>
          <w:color w:val="111111"/>
          <w:sz w:val="28"/>
          <w:szCs w:val="28"/>
          <w:rtl/>
        </w:rPr>
        <w:t xml:space="preserve">قطعة تبدأ بكتاب الفرائض وتنتهي بكتاب أمهات الاولاد؛ أحمد بن عبد الله بن محمد بن بركات الأحمدي الشافعي، تا: 1073ه- 258 ق ، 35 س 29/5*20سم [ف: 2-288]</w:t>
      </w:r>
    </w:p>
    <w:p>
      <w:pPr>
        <w:pStyle w:val="BookText"/>
      </w:pPr>
      <w:r>
        <w:rPr>
          <w:rFonts w:ascii="Amiri" w:hAnsi="Amiri" w:eastAsia="Amiri" w:cs="Amiri"/>
          <w:lang w:bidi="ar-SA"/>
          <w:color w:val="111111"/>
          <w:sz w:val="28"/>
          <w:szCs w:val="28"/>
          <w:rtl/>
        </w:rPr>
        <w:t xml:space="preserve">47894 .بغداد؛ مكتبة الأوقاف العامة؛ رقم المخطوط : 3790</w:t>
      </w:r>
    </w:p>
    <w:p>
      <w:pPr>
        <w:pStyle w:val="BookText"/>
      </w:pPr>
      <w:r>
        <w:rPr>
          <w:rFonts w:ascii="Amiri" w:hAnsi="Amiri" w:eastAsia="Amiri" w:cs="Amiri"/>
          <w:lang w:bidi="ar-SA"/>
          <w:color w:val="111111"/>
          <w:sz w:val="28"/>
          <w:szCs w:val="28"/>
          <w:rtl/>
        </w:rPr>
        <w:t xml:space="preserve">اسماعيل بن خليفة، تا: 1162 ه-؛ 304 ق ، 14*22سم [ف: 1-622]</w:t>
      </w:r>
    </w:p>
    <w:p>
      <w:pPr>
        <w:pStyle w:val="BookText"/>
      </w:pPr>
      <w:r>
        <w:rPr>
          <w:rFonts w:ascii="IRNazanin" w:hAnsi="IRNazanin" w:eastAsia="IRNazanin" w:cs="IRNazanin"/>
          <w:lang w:bidi="fa-IR"/>
          <w:color w:val="111111"/>
          <w:sz w:val="28"/>
          <w:szCs w:val="28"/>
          <w:rtl/>
        </w:rPr>
        <w:t xml:space="preserve">47895 .بغداد؛ دار المخطوطات؛ رقم المخطوط : 3040</w:t>
      </w:r>
    </w:p>
    <w:p>
      <w:pPr>
        <w:pStyle w:val="BookText"/>
      </w:pPr>
      <w:r>
        <w:rPr>
          <w:rFonts w:ascii="Amiri" w:hAnsi="Amiri" w:eastAsia="Amiri" w:cs="Amiri"/>
          <w:lang w:bidi="ar-SA"/>
          <w:color w:val="111111"/>
          <w:sz w:val="28"/>
          <w:szCs w:val="28"/>
          <w:rtl/>
        </w:rPr>
        <w:t xml:space="preserve">عبد الرحمن بن محمّد بن حسين المشهور بليتان ،تا: 1162ه- مدرسة ملا حسن بلباس؛ ناقصة : الأوّل؛ 252 ص 19 س، 23*16سم [المتحف العراقي - ف: الفقهية 1 - 280]</w:t>
      </w:r>
    </w:p>
    <w:p>
      <w:pPr>
        <w:pStyle w:val="BookText"/>
      </w:pPr>
      <w:r>
        <w:rPr>
          <w:rFonts w:ascii="Amiri" w:hAnsi="Amiri" w:eastAsia="Amiri" w:cs="Amiri"/>
          <w:lang w:bidi="ar-SA"/>
          <w:color w:val="111111"/>
          <w:sz w:val="28"/>
          <w:szCs w:val="28"/>
          <w:rtl/>
        </w:rPr>
        <w:t xml:space="preserve">47896 .بغداد؛ المكتبة القادرية؛ رقم المخطوط : 477</w:t>
      </w:r>
    </w:p>
    <w:p>
      <w:pPr>
        <w:pStyle w:val="BookText"/>
      </w:pPr>
      <w:r>
        <w:rPr>
          <w:rFonts w:ascii="Amiri" w:hAnsi="Amiri" w:eastAsia="Amiri" w:cs="Amiri"/>
          <w:lang w:bidi="ar-SA"/>
          <w:color w:val="111111"/>
          <w:sz w:val="28"/>
          <w:szCs w:val="28"/>
          <w:rtl/>
        </w:rPr>
        <w:t xml:space="preserve">أوّلها :سئل عن رجل الف كتاباً وسماء بالنكت الظراف فيمن ابتلى بالعاهات من الاشراف، وذكر فيه جماعة من اهل عصره؛ آخرها: انه لا عبرة بالاستدامة والله اعلم هذا</w:t>
      </w:r>
    </w:p>
    <w:p>
      <w:pPr>
        <w:pStyle w:val="BookText"/>
      </w:pPr>
      <w:r>
        <w:rPr>
          <w:rFonts w:ascii="Amiri" w:hAnsi="Amiri" w:eastAsia="Amiri" w:cs="Amiri"/>
          <w:lang w:bidi="ar-SA"/>
          <w:color w:val="111111"/>
          <w:sz w:val="28"/>
          <w:szCs w:val="28"/>
          <w:rtl/>
        </w:rPr>
        <w:t xml:space="preserve">آخر الفقهيات والحمد لله رب العالمين.</w:t>
      </w:r>
    </w:p>
    <w:p>
      <w:pPr>
        <w:pStyle w:val="BookText"/>
      </w:pPr>
      <w:r>
        <w:rPr>
          <w:rFonts w:ascii="IRNazanin" w:hAnsi="IRNazanin" w:eastAsia="IRNazanin" w:cs="IRNazanin"/>
          <w:lang w:bidi="fa-IR"/>
          <w:color w:val="111111"/>
          <w:sz w:val="28"/>
          <w:szCs w:val="28"/>
          <w:rtl/>
        </w:rPr>
        <w:t xml:space="preserve">جز آن في مجلد واحد يبدأ أوّلهما بكتاب النكاح، وينتهي آخرهما بآخر کتاب امهات الاولاد؛ نسخ، حمزه بن الیاس، تا: 1239ه- 194ق، 27 س، 29*19سم [ف: 2-287]</w:t>
      </w:r>
    </w:p>
    <w:p>
      <w:pPr>
        <w:pStyle w:val="BookText"/>
      </w:pPr>
      <w:r>
        <w:rPr>
          <w:rFonts w:ascii="Times New Roman" w:hAnsi="Times New Roman" w:eastAsia="Times New Roman" w:cs="Times New Roman"/>
          <w:lang w:val="en-US" w:bidi="en-US"/>
          <w:color w:val="111111"/>
          <w:sz w:val="28"/>
          <w:szCs w:val="28"/>
          <w:rtl/>
        </w:rPr>
        <w:t xml:space="preserve">47897.</w:t>
      </w:r>
    </w:p>
    <w:p>
      <w:pPr>
        <w:pStyle w:val="BookText"/>
      </w:pPr>
      <w:r>
        <w:rPr>
          <w:rFonts w:ascii="Amiri" w:hAnsi="Amiri" w:eastAsia="Amiri" w:cs="Amiri"/>
          <w:lang w:bidi="ar-SA"/>
          <w:color w:val="111111"/>
          <w:sz w:val="28"/>
          <w:szCs w:val="28"/>
          <w:rtl/>
        </w:rPr>
        <w:t xml:space="preserve">بغداد ؛ المكتبة القادرية؛ رقم المخطوط : 479</w:t>
      </w:r>
    </w:p>
    <w:p>
      <w:pPr>
        <w:pStyle w:val="BookText"/>
      </w:pPr>
      <w:r>
        <w:rPr>
          <w:rFonts w:ascii="Amiri" w:hAnsi="Amiri" w:eastAsia="Amiri" w:cs="Amiri"/>
          <w:lang w:bidi="ar-SA"/>
          <w:color w:val="111111"/>
          <w:sz w:val="28"/>
          <w:szCs w:val="28"/>
          <w:rtl/>
        </w:rPr>
        <w:t xml:space="preserve">أوّلها: سئل متع الله بحياته ونفع بعلومه وبركاته عن شخص باع جملا يشترط أن يحمل مثل ستين صاعاً ؛آخرها :وهذا كله لا يوجد في غيره من الأنبياء (ص) فكيف يلحقون به في ذلك فليتأمل.</w:t>
      </w:r>
    </w:p>
    <w:p>
      <w:pPr>
        <w:pStyle w:val="BookText"/>
      </w:pPr>
      <w:r>
        <w:rPr>
          <w:rFonts w:ascii="Amiri" w:hAnsi="Amiri" w:eastAsia="Amiri" w:cs="Amiri"/>
          <w:lang w:bidi="ar-SA"/>
          <w:color w:val="111111"/>
          <w:sz w:val="28"/>
          <w:szCs w:val="28"/>
          <w:rtl/>
        </w:rPr>
        <w:t xml:space="preserve">قطعة من أوّل كتاب البيع؛ معتاد، السيد عبد الله الكركوكي ،تا: 1244ه- بأمر عليجاه محمود بيك بن أحمد بيك؛ 284ق، 21 س ، 20/5*30سم [ف: 2-289]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03" w:name="pg8273_78383"/>
    <w:bookmarkEnd w:id="503"/>
    <w:p>
      <w:pPr>
        <w:pStyle w:val="BookText"/>
      </w:pPr>
      <w:r>
        <w:rPr>
          <w:rFonts w:ascii="Amiri" w:hAnsi="Amiri" w:eastAsia="Amiri" w:cs="Amiri"/>
          <w:lang w:bidi="ar-SA"/>
          <w:color w:val="111111"/>
          <w:sz w:val="28"/>
          <w:szCs w:val="28"/>
          <w:rtl/>
        </w:rPr>
        <w:t xml:space="preserve">47898 . السليمانية؛ مكتبة الأوقاف المركزية؛ رقم المخطوط:ت/448</w:t>
      </w:r>
    </w:p>
    <w:p>
      <w:pPr>
        <w:pStyle w:val="BookText"/>
      </w:pPr>
      <w:r>
        <w:rPr>
          <w:rFonts w:ascii="Amiri" w:hAnsi="Amiri" w:eastAsia="Amiri" w:cs="Amiri"/>
          <w:lang w:bidi="ar-SA"/>
          <w:color w:val="111111"/>
          <w:sz w:val="28"/>
          <w:szCs w:val="28"/>
          <w:rtl/>
        </w:rPr>
        <w:t xml:space="preserve">أوّلها: وصلّى الله على سيدنا محمّد وآله وصحبه وسلم خاتمة في المسائل المنشورة التي ليس لها تعلق بباب من الأبواب السابقة آخرها :كقوله بإسلام فرعون لأن هذا لا يقتضي كفرا وإنما غايته أنه خطا في الاجتهاد وهو غير قادم في صاحبه إذ كل من العلماء</w:t>
      </w:r>
    </w:p>
    <w:p>
      <w:pPr>
        <w:pStyle w:val="BookText"/>
      </w:pPr>
      <w:r>
        <w:rPr>
          <w:rFonts w:ascii="Amiri" w:hAnsi="Amiri" w:eastAsia="Amiri" w:cs="Amiri"/>
          <w:lang w:bidi="ar-SA"/>
          <w:color w:val="111111"/>
          <w:sz w:val="28"/>
          <w:szCs w:val="28"/>
          <w:rtl/>
        </w:rPr>
        <w:t xml:space="preserve">مأخوذ من قوله ومردود عليه إلا المعصومين والله سبحانه وتعالى أعلم بالصواب.</w:t>
      </w:r>
    </w:p>
    <w:p>
      <w:pPr>
        <w:pStyle w:val="BookText"/>
      </w:pPr>
      <w:r>
        <w:rPr>
          <w:rFonts w:ascii="Amiri" w:hAnsi="Amiri" w:eastAsia="Amiri" w:cs="Amiri"/>
          <w:lang w:bidi="ar-SA"/>
          <w:color w:val="111111"/>
          <w:sz w:val="28"/>
          <w:szCs w:val="28"/>
          <w:rtl/>
        </w:rPr>
        <w:t xml:space="preserve">محمّد نسيم بن محمد وسيم البوريدري ،تا: 1270 ه- لأجل الشيخ عثمان النقشبندي؛ 223،ق، 15 س 22*15سم [الأوقاف المركزية في السليمانية: 2-180]</w:t>
      </w:r>
    </w:p>
    <w:p>
      <w:pPr>
        <w:pStyle w:val="BookText"/>
      </w:pPr>
      <w:r>
        <w:rPr>
          <w:rFonts w:ascii="IRNazanin" w:hAnsi="IRNazanin" w:eastAsia="IRNazanin" w:cs="IRNazanin"/>
          <w:lang w:bidi="fa-IR"/>
          <w:color w:val="111111"/>
          <w:sz w:val="28"/>
          <w:szCs w:val="28"/>
          <w:rtl/>
        </w:rPr>
        <w:t xml:space="preserve">47899 .بغداد؛ دار المخطوطات؛ رقم المخطوط : 4815</w:t>
      </w:r>
    </w:p>
    <w:p>
      <w:pPr>
        <w:pStyle w:val="BookText"/>
      </w:pPr>
      <w:r>
        <w:rPr>
          <w:rFonts w:ascii="IRNazanin" w:hAnsi="IRNazanin" w:eastAsia="IRNazanin" w:cs="IRNazanin"/>
          <w:lang w:bidi="fa-IR"/>
          <w:color w:val="111111"/>
          <w:sz w:val="28"/>
          <w:szCs w:val="28"/>
          <w:rtl/>
        </w:rPr>
        <w:t xml:space="preserve">کا :مجهول، تا: 1280ه- 480 ص 22 س، 16/5*22/5 سم[المتحف العراقي - ف:</w:t>
      </w:r>
    </w:p>
    <w:p>
      <w:pPr>
        <w:pStyle w:val="BookText"/>
      </w:pPr>
      <w:r>
        <w:rPr>
          <w:rFonts w:ascii="Amiri" w:hAnsi="Amiri" w:eastAsia="Amiri" w:cs="Amiri"/>
          <w:lang w:bidi="ar-SA"/>
          <w:color w:val="111111"/>
          <w:sz w:val="28"/>
          <w:szCs w:val="28"/>
          <w:rtl/>
        </w:rPr>
        <w:t xml:space="preserve">الفقهية 1- 280]</w:t>
      </w:r>
    </w:p>
    <w:p>
      <w:pPr>
        <w:pStyle w:val="BookText"/>
      </w:pPr>
      <w:r>
        <w:rPr>
          <w:rFonts w:ascii="IRNazanin" w:hAnsi="IRNazanin" w:eastAsia="IRNazanin" w:cs="IRNazanin"/>
          <w:lang w:bidi="fa-IR"/>
          <w:color w:val="111111"/>
          <w:sz w:val="28"/>
          <w:szCs w:val="28"/>
          <w:rtl/>
        </w:rPr>
        <w:t xml:space="preserve">47900 .بغداد؛ دار المخطوطات؛ رقم المخطوط : 3919</w:t>
      </w:r>
    </w:p>
    <w:p>
      <w:pPr>
        <w:pStyle w:val="BookText"/>
      </w:pPr>
      <w:r>
        <w:rPr>
          <w:rFonts w:ascii="Amiri" w:hAnsi="Amiri" w:eastAsia="Amiri" w:cs="Amiri"/>
          <w:lang w:bidi="ar-SA"/>
          <w:color w:val="111111"/>
          <w:sz w:val="28"/>
          <w:szCs w:val="28"/>
          <w:rtl/>
        </w:rPr>
        <w:t xml:space="preserve">أوّلها: خاتمة من المسائل المنثورة التي ليس لها تعليق بباب من الأبواب السابقة ...</w:t>
      </w:r>
    </w:p>
    <w:p>
      <w:pPr>
        <w:pStyle w:val="BookText"/>
      </w:pPr>
      <w:r>
        <w:rPr>
          <w:rFonts w:ascii="IRNazanin" w:hAnsi="IRNazanin" w:eastAsia="IRNazanin" w:cs="IRNazanin"/>
          <w:lang w:bidi="fa-IR"/>
          <w:color w:val="111111"/>
          <w:sz w:val="28"/>
          <w:szCs w:val="28"/>
          <w:rtl/>
        </w:rPr>
        <w:t xml:space="preserve">کا: مجهول، تا :مجهول؛ 448 ص 27 س، 31*19سم [المتحف العراقي - ف: الفقهية 1-279]</w:t>
      </w:r>
    </w:p>
    <w:p>
      <w:pPr>
        <w:pStyle w:val="BookText"/>
      </w:pPr>
      <w:r>
        <w:rPr>
          <w:rFonts w:ascii="Times New Roman" w:hAnsi="Times New Roman" w:eastAsia="Times New Roman" w:cs="Times New Roman"/>
          <w:lang w:val="en-US" w:bidi="en-US"/>
          <w:color w:val="111111"/>
          <w:sz w:val="28"/>
          <w:szCs w:val="28"/>
          <w:rtl/>
        </w:rPr>
        <w:t xml:space="preserve">47901.</w:t>
      </w:r>
    </w:p>
    <w:p>
      <w:pPr>
        <w:pStyle w:val="BookText"/>
      </w:pPr>
      <w:r>
        <w:rPr>
          <w:rFonts w:ascii="Amiri" w:hAnsi="Amiri" w:eastAsia="Amiri" w:cs="Amiri"/>
          <w:lang w:bidi="ar-SA"/>
          <w:color w:val="111111"/>
          <w:sz w:val="28"/>
          <w:szCs w:val="28"/>
          <w:rtl/>
        </w:rPr>
        <w:t xml:space="preserve">بغداد؛ مكتبة الأوقاف العامة؛ رقم المخطوط : 3957</w:t>
      </w:r>
    </w:p>
    <w:p>
      <w:pPr>
        <w:pStyle w:val="BookText"/>
      </w:pPr>
      <w:r>
        <w:rPr>
          <w:rFonts w:ascii="Amiri" w:hAnsi="Amiri" w:eastAsia="Amiri" w:cs="Amiri"/>
          <w:lang w:bidi="ar-SA"/>
          <w:color w:val="111111"/>
          <w:sz w:val="28"/>
          <w:szCs w:val="28"/>
          <w:rtl/>
        </w:rPr>
        <w:t xml:space="preserve">أوّلها :سؤال لم خلق ابليس ومن أي شييء خلق</w:t>
      </w:r>
    </w:p>
    <w:p>
      <w:pPr>
        <w:pStyle w:val="BookText"/>
      </w:pPr>
      <w:r>
        <w:rPr>
          <w:rFonts w:ascii="IRNazanin" w:hAnsi="IRNazanin" w:eastAsia="IRNazanin" w:cs="IRNazanin"/>
          <w:lang w:bidi="fa-IR"/>
          <w:color w:val="111111"/>
          <w:sz w:val="28"/>
          <w:szCs w:val="28"/>
          <w:rtl/>
        </w:rPr>
        <w:t xml:space="preserve">کا :مجهول، تا: مجهول؛ 50 ق 16*21سم [ف: 1-622]</w:t>
      </w:r>
    </w:p>
    <w:p>
      <w:pPr>
        <w:pStyle w:val="Heading2"/>
      </w:pPr>
      <w:bookmarkStart w:id="1938" w:name="_Toc1219"/>
      <w:r>
        <w:t>فتاوی حسام الدين / فقه - عربي</w:t>
      </w:r>
      <w:bookmarkEnd w:id="1938"/>
    </w:p>
    <w:p>
      <w:pPr>
        <w:pStyle w:val="BookText"/>
      </w:pPr>
      <w:r>
        <w:rPr>
          <w:rFonts w:ascii="Amiri" w:hAnsi="Amiri" w:eastAsia="Amiri" w:cs="Amiri"/>
          <w:lang w:bidi="ar-SA"/>
          <w:color w:val="111111"/>
          <w:sz w:val="28"/>
          <w:szCs w:val="28"/>
          <w:rtl/>
        </w:rPr>
        <w:t xml:space="preserve">صدر ،الشهيد عمر بن عبد العزي( 483 - 536ه- )</w:t>
      </w:r>
    </w:p>
    <w:p>
      <w:pPr>
        <w:pStyle w:val="BookText"/>
      </w:pPr>
      <w:r>
        <w:rPr>
          <w:rFonts w:ascii="Times New Roman" w:hAnsi="Times New Roman" w:eastAsia="Times New Roman" w:cs="Times New Roman"/>
          <w:lang w:val="en-US" w:bidi="en-US"/>
          <w:color w:val="111111"/>
          <w:sz w:val="28"/>
          <w:szCs w:val="28"/>
          <w:rtl/>
        </w:rPr>
        <w:t xml:space="preserve">47902.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7/15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وصحبه ...</w:t>
      </w:r>
    </w:p>
    <w:p>
      <w:pPr>
        <w:pStyle w:val="BookText"/>
      </w:pPr>
      <w:r>
        <w:rPr>
          <w:rFonts w:ascii="IRNazanin" w:hAnsi="IRNazanin" w:eastAsia="IRNazanin" w:cs="IRNazanin"/>
          <w:lang w:bidi="fa-IR"/>
          <w:color w:val="111111"/>
          <w:sz w:val="28"/>
          <w:szCs w:val="28"/>
          <w:rtl/>
        </w:rPr>
        <w:t xml:space="preserve">کا :مجهول، تا :مجهول؛ ناقصة :الآخر؛ 305 ق ، 17*25سم [الأوقاف العامة الموصل: 2-</w:t>
      </w:r>
    </w:p>
    <w:p>
      <w:pPr>
        <w:pStyle w:val="BookText"/>
      </w:pPr>
      <w:r>
        <w:rPr>
          <w:rFonts w:ascii="Times New Roman" w:hAnsi="Times New Roman" w:eastAsia="Times New Roman" w:cs="Times New Roman"/>
          <w:lang w:val="en-US" w:bidi="en-US"/>
          <w:color w:val="111111"/>
          <w:sz w:val="28"/>
          <w:szCs w:val="28"/>
          <w:rtl/>
        </w:rPr>
        <w:t xml:space="preserve">170 ]</w:t>
      </w:r>
    </w:p>
    <w:p>
      <w:pPr>
        <w:pStyle w:val="BookText"/>
      </w:pPr>
      <w:r>
        <w:rPr>
          <w:rFonts w:ascii="Amiri" w:hAnsi="Amiri" w:eastAsia="Amiri" w:cs="Amiri"/>
          <w:lang w:bidi="ar-SA"/>
          <w:color w:val="111111"/>
          <w:sz w:val="28"/>
          <w:szCs w:val="28"/>
          <w:rtl/>
        </w:rPr>
        <w:t xml:space="preserve">الفتاوى الحموية - الفتيا المعروفة بالحموية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04" w:name="pg8273_78384"/>
    <w:bookmarkEnd w:id="504"/>
    <w:p>
      <w:pPr>
        <w:pStyle w:val="Heading2"/>
      </w:pPr>
      <w:bookmarkStart w:id="1939" w:name="_Toc1220"/>
      <w:r>
        <w:t>الفتاوى الخيرية لنفع البرية / فقه - عربي</w:t>
      </w:r>
      <w:bookmarkEnd w:id="1939"/>
    </w:p>
    <w:p>
      <w:pPr>
        <w:pStyle w:val="BookText"/>
      </w:pPr>
      <w:r>
        <w:rPr>
          <w:rFonts w:ascii="Amiri" w:hAnsi="Amiri" w:eastAsia="Amiri" w:cs="Amiri"/>
          <w:lang w:bidi="ar-SA"/>
          <w:color w:val="111111"/>
          <w:sz w:val="28"/>
          <w:szCs w:val="28"/>
          <w:rtl/>
        </w:rPr>
        <w:t xml:space="preserve">الرملي، خير الدين بن أحمد (993 - 1081ه- )</w:t>
      </w:r>
    </w:p>
    <w:p>
      <w:pPr>
        <w:pStyle w:val="BookText"/>
      </w:pPr>
      <w:r>
        <w:rPr>
          <w:rFonts w:ascii="Amiri" w:hAnsi="Amiri" w:eastAsia="Amiri" w:cs="Amiri"/>
          <w:lang w:bidi="ar-SA"/>
          <w:color w:val="111111"/>
          <w:sz w:val="28"/>
          <w:szCs w:val="28"/>
          <w:rtl/>
        </w:rPr>
        <w:t xml:space="preserve">تاريخ التأليف :آخر جمادى الأولى 1081ه- محل التأليف: رملة فلسطين</w:t>
      </w:r>
    </w:p>
    <w:p>
      <w:pPr>
        <w:pStyle w:val="BookText"/>
      </w:pPr>
      <w:r>
        <w:rPr>
          <w:rFonts w:ascii="Amiri" w:hAnsi="Amiri" w:eastAsia="Amiri" w:cs="Amiri"/>
          <w:lang w:bidi="ar-SA"/>
          <w:color w:val="111111"/>
          <w:sz w:val="28"/>
          <w:szCs w:val="28"/>
          <w:rtl/>
        </w:rPr>
        <w:t xml:space="preserve">أوّله: الحمد لله الذي وفق من أراد به الخير للتفقه في الدين وهدى من شاء إلى سبيل</w:t>
      </w:r>
    </w:p>
    <w:p>
      <w:pPr>
        <w:pStyle w:val="BookText"/>
      </w:pPr>
      <w:r>
        <w:rPr>
          <w:rFonts w:ascii="Amiri" w:hAnsi="Amiri" w:eastAsia="Amiri" w:cs="Amiri"/>
          <w:lang w:bidi="ar-SA"/>
          <w:color w:val="111111"/>
          <w:sz w:val="28"/>
          <w:szCs w:val="28"/>
          <w:rtl/>
        </w:rPr>
        <w:t xml:space="preserve">المهتدين ...</w:t>
      </w:r>
    </w:p>
    <w:p>
      <w:pPr>
        <w:pStyle w:val="BookText"/>
      </w:pPr>
      <w:r>
        <w:rPr>
          <w:rFonts w:ascii="Amiri" w:hAnsi="Amiri" w:eastAsia="Amiri" w:cs="Amiri"/>
          <w:lang w:bidi="ar-SA"/>
          <w:color w:val="111111"/>
          <w:sz w:val="28"/>
          <w:szCs w:val="28"/>
          <w:rtl/>
        </w:rPr>
        <w:t xml:space="preserve">طبع :بولاق 1300ه- ،استانبول، 1311ه- القاهرة، 1276ه-</w:t>
      </w:r>
    </w:p>
    <w:p>
      <w:pPr>
        <w:pStyle w:val="BookText"/>
      </w:pPr>
      <w:r>
        <w:rPr>
          <w:rFonts w:ascii="IRNazanin" w:hAnsi="IRNazanin" w:eastAsia="IRNazanin" w:cs="IRNazanin"/>
          <w:lang w:bidi="fa-IR"/>
          <w:color w:val="111111"/>
          <w:sz w:val="28"/>
          <w:szCs w:val="28"/>
          <w:rtl/>
        </w:rPr>
        <w:t xml:space="preserve">[فنخا 23: 582]</w:t>
      </w:r>
    </w:p>
    <w:p>
      <w:pPr>
        <w:pStyle w:val="BookText"/>
      </w:pPr>
      <w:r>
        <w:rPr>
          <w:rFonts w:ascii="Amiri" w:hAnsi="Amiri" w:eastAsia="Amiri" w:cs="Amiri"/>
          <w:lang w:bidi="ar-SA"/>
          <w:color w:val="111111"/>
          <w:sz w:val="28"/>
          <w:szCs w:val="28"/>
          <w:rtl/>
        </w:rPr>
        <w:t xml:space="preserve">47903 .البصرة ؛المكتبة العباسية باش أعيان)؛ رقم المخطوط : ح-50</w:t>
      </w:r>
    </w:p>
    <w:p>
      <w:pPr>
        <w:pStyle w:val="BookText"/>
      </w:pPr>
      <w:r>
        <w:rPr>
          <w:rFonts w:ascii="Amiri" w:hAnsi="Amiri" w:eastAsia="Amiri" w:cs="Amiri"/>
          <w:lang w:bidi="ar-SA"/>
          <w:color w:val="111111"/>
          <w:sz w:val="28"/>
          <w:szCs w:val="28"/>
          <w:rtl/>
        </w:rPr>
        <w:t xml:space="preserve">معصوم بن صدر الدين البهبهاني ،تا: 1071ه- 950 ص 21/6*16/2سم [ف: 238]</w:t>
      </w:r>
    </w:p>
    <w:p>
      <w:pPr>
        <w:pStyle w:val="BookText"/>
      </w:pPr>
      <w:r>
        <w:rPr>
          <w:rFonts w:ascii="Times New Roman" w:hAnsi="Times New Roman" w:eastAsia="Times New Roman" w:cs="Times New Roman"/>
          <w:lang w:val="en-US" w:bidi="en-US"/>
          <w:color w:val="111111"/>
          <w:sz w:val="28"/>
          <w:szCs w:val="28"/>
          <w:rtl/>
        </w:rPr>
        <w:t xml:space="preserve">47904.</w:t>
      </w:r>
    </w:p>
    <w:p>
      <w:pPr>
        <w:pStyle w:val="BookText"/>
      </w:pPr>
      <w:r>
        <w:rPr>
          <w:rFonts w:ascii="Amiri" w:hAnsi="Amiri" w:eastAsia="Amiri" w:cs="Amiri"/>
          <w:lang w:bidi="ar-SA"/>
          <w:color w:val="111111"/>
          <w:sz w:val="28"/>
          <w:szCs w:val="28"/>
          <w:rtl/>
        </w:rPr>
        <w:t xml:space="preserve">بغداد؛ مكتبة الأوقاف العامة؛ رقم المخطوط : 3739</w:t>
      </w:r>
    </w:p>
    <w:p>
      <w:pPr>
        <w:pStyle w:val="BookText"/>
      </w:pPr>
      <w:r>
        <w:rPr>
          <w:rFonts w:ascii="Amiri" w:hAnsi="Amiri" w:eastAsia="Amiri" w:cs="Amiri"/>
          <w:lang w:bidi="ar-SA"/>
          <w:color w:val="111111"/>
          <w:sz w:val="28"/>
          <w:szCs w:val="28"/>
          <w:rtl/>
        </w:rPr>
        <w:t xml:space="preserve">إبراهيم بن سليمان الحنفي ،تا: 1081ه- رملة فلسطين؛ 435 ق ، 14*20سم [ف: 1-499]</w:t>
      </w:r>
    </w:p>
    <w:p>
      <w:pPr>
        <w:pStyle w:val="BookText"/>
      </w:pPr>
      <w:r>
        <w:rPr>
          <w:rFonts w:ascii="Amiri" w:hAnsi="Amiri" w:eastAsia="Amiri" w:cs="Amiri"/>
          <w:lang w:bidi="ar-SA"/>
          <w:color w:val="111111"/>
          <w:sz w:val="28"/>
          <w:szCs w:val="28"/>
          <w:rtl/>
        </w:rPr>
        <w:t xml:space="preserve">47905 . الموصل؛ مدرسة الحاج زكريا (في الأوقاف العامة)؛ رقم المخطوط : 7/14</w:t>
      </w:r>
    </w:p>
    <w:p>
      <w:pPr>
        <w:pStyle w:val="BookText"/>
      </w:pPr>
      <w:r>
        <w:rPr>
          <w:rFonts w:ascii="IRNazanin" w:hAnsi="IRNazanin" w:eastAsia="IRNazanin" w:cs="IRNazanin"/>
          <w:lang w:bidi="fa-IR"/>
          <w:color w:val="111111"/>
          <w:sz w:val="28"/>
          <w:szCs w:val="28"/>
          <w:rtl/>
        </w:rPr>
        <w:t xml:space="preserve">أوّلها: مطابق ،شافعي محمّد بن شاهین، تا: 1092ه- 197 ق، 30*21 سم [الأوقاف العامة - الموصل: 8-</w:t>
      </w:r>
    </w:p>
    <w:p>
      <w:pPr>
        <w:pStyle w:val="BookText"/>
      </w:pPr>
      <w:r>
        <w:rPr>
          <w:rFonts w:ascii="Times New Roman" w:hAnsi="Times New Roman" w:eastAsia="Times New Roman" w:cs="Times New Roman"/>
          <w:lang w:val="en-US" w:bidi="en-US"/>
          <w:color w:val="111111"/>
          <w:sz w:val="28"/>
          <w:szCs w:val="28"/>
          <w:rtl/>
        </w:rPr>
        <w:t xml:space="preserve">235 ]</w:t>
      </w:r>
    </w:p>
    <w:p>
      <w:pPr>
        <w:pStyle w:val="BookText"/>
      </w:pPr>
      <w:r>
        <w:rPr>
          <w:rFonts w:ascii="Amiri" w:hAnsi="Amiri" w:eastAsia="Amiri" w:cs="Amiri"/>
          <w:lang w:bidi="ar-SA"/>
          <w:color w:val="111111"/>
          <w:sz w:val="28"/>
          <w:szCs w:val="28"/>
          <w:rtl/>
        </w:rPr>
        <w:t xml:space="preserve">47906 .الموصل ،المدرسة العبدالية (ضمن مكتبة الاقاف العامة)؛ رقم المخطوط : 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1112ه- 410 ق، 16*22سم [الأوقاف العامة - الموصل: 8-323]</w:t>
      </w:r>
    </w:p>
    <w:p>
      <w:pPr>
        <w:pStyle w:val="BookText"/>
      </w:pPr>
      <w:r>
        <w:rPr>
          <w:rFonts w:ascii="Times New Roman" w:hAnsi="Times New Roman" w:eastAsia="Times New Roman" w:cs="Times New Roman"/>
          <w:lang w:val="en-US" w:bidi="en-US"/>
          <w:color w:val="111111"/>
          <w:sz w:val="28"/>
          <w:szCs w:val="28"/>
          <w:rtl/>
        </w:rPr>
        <w:t xml:space="preserve">47907.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237/2</w:t>
      </w:r>
    </w:p>
    <w:p>
      <w:pPr>
        <w:pStyle w:val="BookText"/>
      </w:pPr>
      <w:r>
        <w:rPr>
          <w:rFonts w:ascii="Amiri" w:hAnsi="Amiri" w:eastAsia="Amiri" w:cs="Amiri"/>
          <w:lang w:bidi="ar-SA"/>
          <w:color w:val="111111"/>
          <w:sz w:val="28"/>
          <w:szCs w:val="28"/>
          <w:rtl/>
        </w:rPr>
        <w:t xml:space="preserve">أحمد بن محمّد خضر النفراوي، تا: 1135ه- 636 ص 23 س، 15/5*21/5سم [معجم المخطوطات النجفية 875]</w:t>
      </w:r>
    </w:p>
    <w:p>
      <w:pPr>
        <w:pStyle w:val="BookText"/>
      </w:pPr>
      <w:r>
        <w:rPr>
          <w:rFonts w:ascii="Amiri" w:hAnsi="Amiri" w:eastAsia="Amiri" w:cs="Amiri"/>
          <w:lang w:bidi="ar-SA"/>
          <w:color w:val="111111"/>
          <w:sz w:val="28"/>
          <w:szCs w:val="28"/>
          <w:rtl/>
        </w:rPr>
        <w:t xml:space="preserve">47908 .النجف الأشرف؛ مكتبة كاشف الغطاء ( علي والحسين)؛ رقم المخطوط :236/2</w:t>
      </w:r>
    </w:p>
    <w:p>
      <w:pPr>
        <w:pStyle w:val="BookText"/>
      </w:pPr>
      <w:r>
        <w:rPr>
          <w:rFonts w:ascii="Amiri" w:hAnsi="Amiri" w:eastAsia="Amiri" w:cs="Amiri"/>
          <w:lang w:bidi="ar-SA"/>
          <w:color w:val="111111"/>
          <w:sz w:val="28"/>
          <w:szCs w:val="28"/>
          <w:rtl/>
        </w:rPr>
        <w:t xml:space="preserve">أحمد بن محمّد خضر النفراوي، تا: 1135ه- 596 ص 23 س، 21*14/5سم [معجم المخطوطات النجفية 875]</w:t>
      </w:r>
    </w:p>
    <w:p>
      <w:pPr>
        <w:pStyle w:val="BookText"/>
      </w:pPr>
      <w:r>
        <w:rPr>
          <w:rFonts w:ascii="Amiri" w:hAnsi="Amiri" w:eastAsia="Amiri" w:cs="Amiri"/>
          <w:lang w:bidi="ar-SA"/>
          <w:color w:val="111111"/>
          <w:sz w:val="28"/>
          <w:szCs w:val="28"/>
          <w:rtl/>
        </w:rPr>
        <w:t xml:space="preserve">47909 .بغداد؛ مكتبة الأوقاف العامة؛ رقم المخطوط: 3931</w:t>
      </w:r>
    </w:p>
    <w:p>
      <w:pPr>
        <w:pStyle w:val="BookText"/>
      </w:pPr>
      <w:r>
        <w:rPr>
          <w:rFonts w:ascii="Amiri" w:hAnsi="Amiri" w:eastAsia="Amiri" w:cs="Amiri"/>
          <w:lang w:bidi="ar-SA"/>
          <w:color w:val="111111"/>
          <w:sz w:val="28"/>
          <w:szCs w:val="28"/>
          <w:rtl/>
        </w:rPr>
        <w:t xml:space="preserve">شرف الدين بن محمّد المعروف بصاريجة زاده ،تا: 1145ه- 350ق، 14*25سم [ف: 1</w:t>
      </w:r>
    </w:p>
    <w:p>
      <w:pPr>
        <w:pStyle w:val="BookText"/>
      </w:pPr>
      <w:r>
        <w:rPr>
          <w:rFonts w:ascii="Times New Roman" w:hAnsi="Times New Roman" w:eastAsia="Times New Roman" w:cs="Times New Roman"/>
          <w:lang w:val="en-US" w:bidi="en-US"/>
          <w:color w:val="111111"/>
          <w:sz w:val="28"/>
          <w:szCs w:val="28"/>
          <w:rtl/>
        </w:rPr>
        <w:t xml:space="preserve">500]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47910 .بغداد؛ مكتبة الأوقاف العامة رقم المخطوط : 3778</w:t>
      </w:r>
    </w:p>
    <w:p>
      <w:pPr>
        <w:pStyle w:val="BookText"/>
      </w:pPr>
      <w:r>
        <w:rPr>
          <w:rFonts w:ascii="IRNazanin" w:hAnsi="IRNazanin" w:eastAsia="IRNazanin" w:cs="IRNazanin"/>
          <w:lang w:bidi="fa-IR"/>
          <w:color w:val="111111"/>
          <w:sz w:val="28"/>
          <w:szCs w:val="28"/>
          <w:rtl/>
        </w:rPr>
        <w:t xml:space="preserve">کا :مجهول ،تا :1147ه-؛ 10 ق، 1222سم [ف: 1-499]</w:t>
      </w:r>
    </w:p>
    <w:p>
      <w:pPr>
        <w:pStyle w:val="BookText"/>
      </w:pPr>
      <w:r>
        <w:rPr>
          <w:rFonts w:ascii="Amiri" w:hAnsi="Amiri" w:eastAsia="Amiri" w:cs="Amiri"/>
          <w:lang w:bidi="ar-SA"/>
          <w:color w:val="111111"/>
          <w:sz w:val="28"/>
          <w:szCs w:val="28"/>
          <w:rtl/>
        </w:rPr>
        <w:t xml:space="preserve">47911 .الموصل؛ المدرسة المحمدية (في الأوقاف العامة)؛ رقم المخطوط:8/22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1154 ه- 301 ق ، 32*24سم [الأوقاف العامة - الموصل: 7-45]</w:t>
      </w:r>
    </w:p>
    <w:p>
      <w:pPr>
        <w:pStyle w:val="BookText"/>
      </w:pPr>
      <w:r>
        <w:rPr>
          <w:rFonts w:ascii="Times New Roman" w:hAnsi="Times New Roman" w:eastAsia="Times New Roman" w:cs="Times New Roman"/>
          <w:lang w:val="en-US" w:bidi="en-US"/>
          <w:color w:val="111111"/>
          <w:sz w:val="28"/>
          <w:szCs w:val="28"/>
          <w:rtl/>
        </w:rPr>
        <w:t xml:space="preserve">47912.</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 6/19</w:t>
      </w:r>
    </w:p>
    <w:p>
      <w:pPr>
        <w:pStyle w:val="BookText"/>
      </w:pPr>
      <w:r>
        <w:rPr>
          <w:rFonts w:ascii="Amiri" w:hAnsi="Amiri" w:eastAsia="Amiri" w:cs="Amiri"/>
          <w:lang w:bidi="ar-SA"/>
          <w:color w:val="111111"/>
          <w:sz w:val="28"/>
          <w:szCs w:val="28"/>
          <w:rtl/>
        </w:rPr>
        <w:t xml:space="preserve">أوّلها: كتاب البيوع سئل في رجل اشتري داراً آخر بثمن معلوم وكتب صك...</w:t>
      </w:r>
    </w:p>
    <w:p>
      <w:pPr>
        <w:pStyle w:val="BookText"/>
      </w:pPr>
      <w:r>
        <w:rPr>
          <w:rFonts w:ascii="Amiri" w:hAnsi="Amiri" w:eastAsia="Amiri" w:cs="Amiri"/>
          <w:lang w:bidi="ar-SA"/>
          <w:color w:val="111111"/>
          <w:sz w:val="28"/>
          <w:szCs w:val="28"/>
          <w:rtl/>
        </w:rPr>
        <w:t xml:space="preserve">محمّد بن محمد الاشيوني ،تا: 1168 ه-؛ 372 ق ، 16*22سم [الأوقاف العامة الموصل: 6-</w:t>
      </w:r>
    </w:p>
    <w:p>
      <w:pPr>
        <w:pStyle w:val="BookText"/>
      </w:pPr>
      <w:r>
        <w:rPr>
          <w:rFonts w:ascii="Times New Roman" w:hAnsi="Times New Roman" w:eastAsia="Times New Roman" w:cs="Times New Roman"/>
          <w:lang w:val="en-US" w:bidi="en-US"/>
          <w:color w:val="111111"/>
          <w:sz w:val="28"/>
          <w:szCs w:val="28"/>
          <w:rtl/>
        </w:rPr>
        <w:t xml:space="preserve">69 ]</w:t>
      </w:r>
    </w:p>
    <w:p>
      <w:pPr>
        <w:pStyle w:val="BookText"/>
      </w:pPr>
      <w:r>
        <w:rPr>
          <w:rFonts w:ascii="Amiri" w:hAnsi="Amiri" w:eastAsia="Amiri" w:cs="Amiri"/>
          <w:lang w:bidi="ar-SA"/>
          <w:color w:val="111111"/>
          <w:sz w:val="28"/>
          <w:szCs w:val="28"/>
          <w:rtl/>
        </w:rPr>
        <w:t xml:space="preserve">47913 .بغداد؛ مكتبة الأوقاف العامة؛ رقم المخطوط : 3639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علي ابن طه الحنفي ،تا: 1175ق، رملة بغداد؛ 393ق، 16*25سم [ف: 1-499]</w:t>
      </w:r>
    </w:p>
    <w:p>
      <w:pPr>
        <w:pStyle w:val="BookText"/>
      </w:pPr>
      <w:r>
        <w:rPr>
          <w:rFonts w:ascii="Amiri" w:hAnsi="Amiri" w:eastAsia="Amiri" w:cs="Amiri"/>
          <w:lang w:bidi="ar-SA"/>
          <w:color w:val="111111"/>
          <w:sz w:val="28"/>
          <w:szCs w:val="28"/>
          <w:rtl/>
        </w:rPr>
        <w:t xml:space="preserve">47914 . النجف الأشرف؛ مؤسسة كاشف الغطاء العامة؛ رقم المخطوط :7683</w:t>
      </w:r>
    </w:p>
    <w:p>
      <w:pPr>
        <w:pStyle w:val="BookText"/>
      </w:pPr>
      <w:r>
        <w:rPr>
          <w:rFonts w:ascii="IRNazanin" w:hAnsi="IRNazanin" w:eastAsia="IRNazanin" w:cs="IRNazanin"/>
          <w:lang w:bidi="fa-IR"/>
          <w:color w:val="111111"/>
          <w:sz w:val="28"/>
          <w:szCs w:val="28"/>
          <w:rtl/>
        </w:rPr>
        <w:t xml:space="preserve">کا :مجهول، تا: 1176ه- 670 ص [ف: 1-303]</w:t>
      </w:r>
    </w:p>
    <w:p>
      <w:pPr>
        <w:pStyle w:val="BookText"/>
      </w:pPr>
      <w:r>
        <w:rPr>
          <w:rFonts w:ascii="Amiri" w:hAnsi="Amiri" w:eastAsia="Amiri" w:cs="Amiri"/>
          <w:lang w:bidi="ar-SA"/>
          <w:color w:val="111111"/>
          <w:sz w:val="28"/>
          <w:szCs w:val="28"/>
          <w:rtl/>
        </w:rPr>
        <w:t xml:space="preserve">47915 .الموصل؛ خزانة داود جلبي (في الأوقاف العامة)؛ رقم المخطوط: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حسين بن محمّد أفندي بن حسين الغلامي، تا: 1187 ه-، 370ق، 16*22سم [الأوقاف</w:t>
      </w:r>
    </w:p>
    <w:p>
      <w:pPr>
        <w:pStyle w:val="BookText"/>
      </w:pPr>
      <w:r>
        <w:rPr>
          <w:rFonts w:ascii="Amiri" w:hAnsi="Amiri" w:eastAsia="Amiri" w:cs="Amiri"/>
          <w:lang w:bidi="ar-SA"/>
          <w:color w:val="111111"/>
          <w:sz w:val="28"/>
          <w:szCs w:val="28"/>
          <w:rtl/>
        </w:rPr>
        <w:t xml:space="preserve">العامة - الموصل: 6-152]</w:t>
      </w:r>
    </w:p>
    <w:p>
      <w:pPr>
        <w:pStyle w:val="BookText"/>
      </w:pPr>
      <w:r>
        <w:rPr>
          <w:rFonts w:ascii="Times New Roman" w:hAnsi="Times New Roman" w:eastAsia="Times New Roman" w:cs="Times New Roman"/>
          <w:lang w:val="en-US" w:bidi="en-US"/>
          <w:color w:val="111111"/>
          <w:sz w:val="28"/>
          <w:szCs w:val="28"/>
          <w:rtl/>
        </w:rPr>
        <w:t xml:space="preserve">47916.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:55</w:t>
      </w:r>
    </w:p>
    <w:p>
      <w:pPr>
        <w:pStyle w:val="BookText"/>
      </w:pPr>
      <w:r>
        <w:rPr>
          <w:rFonts w:ascii="Amiri" w:hAnsi="Amiri" w:eastAsia="Amiri" w:cs="Amiri"/>
          <w:lang w:bidi="ar-SA"/>
          <w:color w:val="111111"/>
          <w:sz w:val="28"/>
          <w:szCs w:val="28"/>
          <w:rtl/>
        </w:rPr>
        <w:t xml:space="preserve">يوسف بن عبد الجليل الشافعي ثم القادري، تا: 1195 ه- 328ق، 17*22سم[ الأوقاف العامة - الموصل: 7-306]</w:t>
      </w:r>
    </w:p>
    <w:p>
      <w:pPr>
        <w:pStyle w:val="BookText"/>
      </w:pPr>
      <w:r>
        <w:rPr>
          <w:rFonts w:ascii="Amiri" w:hAnsi="Amiri" w:eastAsia="Amiri" w:cs="Amiri"/>
          <w:lang w:bidi="ar-SA"/>
          <w:color w:val="111111"/>
          <w:sz w:val="28"/>
          <w:szCs w:val="28"/>
          <w:rtl/>
        </w:rPr>
        <w:t xml:space="preserve">47917 .بغداد؛ مركز البحوث والدراسات الإسلامية؛ رقم المخطوط : 258خ 42 مصورة</w:t>
      </w:r>
    </w:p>
    <w:p>
      <w:pPr>
        <w:pStyle w:val="BookText"/>
      </w:pPr>
      <w:r>
        <w:rPr>
          <w:rFonts w:ascii="Amiri" w:hAnsi="Amiri" w:eastAsia="Amiri" w:cs="Amiri"/>
          <w:lang w:bidi="ar-SA"/>
          <w:color w:val="111111"/>
          <w:sz w:val="28"/>
          <w:szCs w:val="28"/>
          <w:rtl/>
        </w:rPr>
        <w:t xml:space="preserve">مصدر التصوير: وحدة اليونسكو ؛كا :مجهول، تا :1195ه-، 10 ص [(مصورات) - ف: 237]</w:t>
      </w:r>
    </w:p>
    <w:p>
      <w:pPr>
        <w:pStyle w:val="BookText"/>
      </w:pPr>
      <w:r>
        <w:rPr>
          <w:rFonts w:ascii="Amiri" w:hAnsi="Amiri" w:eastAsia="Amiri" w:cs="Amiri"/>
          <w:lang w:bidi="ar-SA"/>
          <w:color w:val="111111"/>
          <w:sz w:val="28"/>
          <w:szCs w:val="28"/>
          <w:rtl/>
        </w:rPr>
        <w:t xml:space="preserve">47918 .الموصل؛ المدرسة الحسنية ( في الأوقاف العامة)؛ رقم المخطوط: 9/25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يبدأ من كتاب الطهارة إلى كتاب الفرائض»؛ شريف سعد الله متولي حضرة النبوين الموصلي.... ،تا: 19 ربیع الثاني 1196ه- 381ق، 30*20سم [ الأوقاف العامة - الموصل: 1-95]</w:t>
      </w:r>
    </w:p>
    <w:p>
      <w:pPr>
        <w:pStyle w:val="BookText"/>
      </w:pPr>
      <w:r>
        <w:rPr>
          <w:rFonts w:ascii="Amiri" w:hAnsi="Amiri" w:eastAsia="Amiri" w:cs="Amiri"/>
          <w:lang w:bidi="ar-SA"/>
          <w:color w:val="111111"/>
          <w:sz w:val="28"/>
          <w:szCs w:val="28"/>
          <w:rtl/>
        </w:rPr>
        <w:t xml:space="preserve">47919 .الموصل ؛ المدرسة الأحمدية (في الأوقاف العامة)؛ رقم المخطوط :9/26</w:t>
      </w:r>
    </w:p>
    <w:p>
      <w:pPr>
        <w:pStyle w:val="BookText"/>
      </w:pPr>
      <w:r>
        <w:rPr>
          <w:rFonts w:ascii="Amiri" w:hAnsi="Amiri" w:eastAsia="Amiri" w:cs="Amiri"/>
          <w:lang w:bidi="ar-SA"/>
          <w:color w:val="111111"/>
          <w:sz w:val="28"/>
          <w:szCs w:val="28"/>
          <w:rtl/>
        </w:rPr>
        <w:t xml:space="preserve">عساف بن حمد العربي الطائي، تا: 1199ه-، 289ق، 18*23سم[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163-5 ]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47920 .الموصل؛ المدرسة الأحمدية (في الأوقاف العامة)؛ رقم المخطوط: 9/25</w:t>
      </w:r>
    </w:p>
    <w:p>
      <w:pPr>
        <w:pStyle w:val="BookText"/>
      </w:pPr>
      <w:r>
        <w:rPr>
          <w:rFonts w:ascii="Amiri" w:hAnsi="Amiri" w:eastAsia="Amiri" w:cs="Amiri"/>
          <w:lang w:bidi="ar-SA"/>
          <w:color w:val="111111"/>
          <w:sz w:val="28"/>
          <w:szCs w:val="28"/>
          <w:rtl/>
        </w:rPr>
        <w:t xml:space="preserve">أوّلها: الحمد لله فاتح أبواب المقال ومانح اسباب النوال انس بن مثلا عمر ،تا: 1208ه- 322ق، 18*22سم [الأوقاف العامة - الموصل: 5-162] 47921 .بغداد؛ خزانة رشيد عالي الكيلاني ( في دار المخطوطات)؛ رقم المخطوط : 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محمود بن بكر الخصيبي البصري ،تا: 1235ه-، 640 ص، 27 س 21/5*15 سم [المورد</w:t>
      </w:r>
    </w:p>
    <w:p>
      <w:pPr>
        <w:pStyle w:val="BookText"/>
      </w:pPr>
      <w:r>
        <w:rPr>
          <w:rFonts w:ascii="Times New Roman" w:hAnsi="Times New Roman" w:eastAsia="Times New Roman" w:cs="Times New Roman"/>
          <w:lang w:val="en-US" w:bidi="en-US"/>
          <w:color w:val="111111"/>
          <w:sz w:val="28"/>
          <w:szCs w:val="28"/>
          <w:rtl/>
        </w:rPr>
        <w:t xml:space="preserve">18-218 ]</w:t>
      </w:r>
    </w:p>
    <w:p>
      <w:pPr>
        <w:pStyle w:val="BookText"/>
      </w:pPr>
      <w:r>
        <w:rPr>
          <w:rFonts w:ascii="IRNazanin" w:hAnsi="IRNazanin" w:eastAsia="IRNazanin" w:cs="IRNazanin"/>
          <w:lang w:bidi="fa-IR"/>
          <w:color w:val="111111"/>
          <w:sz w:val="28"/>
          <w:szCs w:val="28"/>
          <w:rtl/>
        </w:rPr>
        <w:t xml:space="preserve">47922 .بغداد؛ دار المخطوطات؛ رقم المخطوط : 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محمود بن بكر الخصيبي البصروي، تا: قيد التملك 1235ه- تملك عبد الغفور بن محمّد بن اسعد صبغة الله زادة الحيدري سنة 1247ه- عبد القادر صدقي الحيدري سنة 1235ه- 640 ص، 28 س، 21*15/5سم [المتحف العراقي - ف: الفقهية 1-127]</w:t>
      </w:r>
    </w:p>
    <w:p>
      <w:pPr>
        <w:pStyle w:val="BookText"/>
      </w:pPr>
      <w:r>
        <w:rPr>
          <w:rFonts w:ascii="Amiri" w:hAnsi="Amiri" w:eastAsia="Amiri" w:cs="Amiri"/>
          <w:lang w:bidi="ar-SA"/>
          <w:color w:val="111111"/>
          <w:sz w:val="28"/>
          <w:szCs w:val="28"/>
          <w:rtl/>
        </w:rPr>
        <w:t xml:space="preserve">47923 .الموصل؛ مدرسة الحجيات ( في الأوقاف العامة)؛ رقم المخطوط: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1236ه- 537ق ، 1521سم [الأوقاف العامة - الموصل: 3-37]</w:t>
      </w:r>
    </w:p>
    <w:p>
      <w:pPr>
        <w:pStyle w:val="BookText"/>
      </w:pPr>
      <w:r>
        <w:rPr>
          <w:rFonts w:ascii="Amiri" w:hAnsi="Amiri" w:eastAsia="Amiri" w:cs="Amiri"/>
          <w:lang w:bidi="ar-SA"/>
          <w:color w:val="111111"/>
          <w:sz w:val="28"/>
          <w:szCs w:val="28"/>
          <w:rtl/>
        </w:rPr>
        <w:t xml:space="preserve">47924 .الموصل؛ سعيد الديوه جي؛ رقم المخطوط : 45</w:t>
      </w:r>
    </w:p>
    <w:p>
      <w:pPr>
        <w:pStyle w:val="BookText"/>
      </w:pPr>
      <w:r>
        <w:rPr>
          <w:rFonts w:ascii="Amiri" w:hAnsi="Amiri" w:eastAsia="Amiri" w:cs="Amiri"/>
          <w:lang w:bidi="ar-SA"/>
          <w:color w:val="111111"/>
          <w:sz w:val="28"/>
          <w:szCs w:val="28"/>
          <w:rtl/>
        </w:rPr>
        <w:t xml:space="preserve">إبراهيم بن سليمان بن محمّد بن عبد العزيز فتا: 1264ه-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9-207 ]</w:t>
      </w:r>
    </w:p>
    <w:p>
      <w:pPr>
        <w:pStyle w:val="BookText"/>
      </w:pPr>
      <w:r>
        <w:rPr>
          <w:rFonts w:ascii="Amiri" w:hAnsi="Amiri" w:eastAsia="Amiri" w:cs="Amiri"/>
          <w:lang w:bidi="ar-SA"/>
          <w:color w:val="111111"/>
          <w:sz w:val="28"/>
          <w:szCs w:val="28"/>
          <w:rtl/>
        </w:rPr>
        <w:t xml:space="preserve">47925 .بغداد خزانة قاسم محمّد الرجب؛ رقم المخطوط : 402</w:t>
      </w:r>
    </w:p>
    <w:p>
      <w:pPr>
        <w:pStyle w:val="BookText"/>
      </w:pPr>
      <w:r>
        <w:rPr>
          <w:rFonts w:ascii="IRNazanin" w:hAnsi="IRNazanin" w:eastAsia="IRNazanin" w:cs="IRNazanin"/>
          <w:lang w:bidi="fa-IR"/>
          <w:color w:val="111111"/>
          <w:sz w:val="28"/>
          <w:szCs w:val="28"/>
          <w:rtl/>
        </w:rPr>
        <w:t xml:space="preserve">الجزء 210 ؛کا: مجهول ،تا: 1265ه- [ف: 3-15]</w:t>
      </w:r>
    </w:p>
    <w:p>
      <w:pPr>
        <w:pStyle w:val="BookText"/>
      </w:pPr>
      <w:r>
        <w:rPr>
          <w:rFonts w:ascii="Times New Roman" w:hAnsi="Times New Roman" w:eastAsia="Times New Roman" w:cs="Times New Roman"/>
          <w:lang w:val="en-US" w:bidi="en-US"/>
          <w:color w:val="111111"/>
          <w:sz w:val="28"/>
          <w:szCs w:val="28"/>
          <w:rtl/>
        </w:rPr>
        <w:t xml:space="preserve">47926.</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1272ه- 464 ق ، 22*16سم [الأوقاف العامة الموصل: 6-20] -</w:t>
      </w:r>
    </w:p>
    <w:p>
      <w:pPr>
        <w:pStyle w:val="BookText"/>
      </w:pPr>
      <w:r>
        <w:rPr>
          <w:rFonts w:ascii="Times New Roman" w:hAnsi="Times New Roman" w:eastAsia="Times New Roman" w:cs="Times New Roman"/>
          <w:lang w:val="en-US" w:bidi="en-US"/>
          <w:color w:val="111111"/>
          <w:sz w:val="28"/>
          <w:szCs w:val="28"/>
          <w:rtl/>
        </w:rPr>
        <w:t xml:space="preserve">47927.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7/11</w:t>
      </w:r>
    </w:p>
    <w:p>
      <w:pPr>
        <w:pStyle w:val="BookText"/>
      </w:pPr>
      <w:r>
        <w:rPr>
          <w:rFonts w:ascii="IRNazanin" w:hAnsi="IRNazanin" w:eastAsia="IRNazanin" w:cs="IRNazanin"/>
          <w:lang w:bidi="fa-IR"/>
          <w:color w:val="111111"/>
          <w:sz w:val="28"/>
          <w:szCs w:val="28"/>
          <w:rtl/>
        </w:rPr>
        <w:t xml:space="preserve">کا: مجهول ،تا :مجهول؛ 360ق، 16*22سم [الأوقاف العامة الموصل: 5-40]</w:t>
      </w:r>
    </w:p>
    <w:p>
      <w:pPr>
        <w:pStyle w:val="BookText"/>
      </w:pPr>
      <w:r>
        <w:rPr>
          <w:rFonts w:ascii="Amiri" w:hAnsi="Amiri" w:eastAsia="Amiri" w:cs="Amiri"/>
          <w:lang w:bidi="ar-SA"/>
          <w:color w:val="111111"/>
          <w:sz w:val="28"/>
          <w:szCs w:val="28"/>
          <w:rtl/>
        </w:rPr>
        <w:t xml:space="preserve">47928 .بغداد؛ مكتبة الأوقاف العامة؛ رقم المخطوط : 13817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محمّد سعيد الأخفش؛ 200ق، 25 س، 15*20سم [ف: 1-</w:t>
      </w:r>
    </w:p>
    <w:p>
      <w:pPr>
        <w:pStyle w:val="BookText"/>
      </w:pPr>
      <w:r>
        <w:rPr>
          <w:rFonts w:ascii="Times New Roman" w:hAnsi="Times New Roman" w:eastAsia="Times New Roman" w:cs="Times New Roman"/>
          <w:lang w:val="en-US" w:bidi="en-US"/>
          <w:color w:val="111111"/>
          <w:sz w:val="28"/>
          <w:szCs w:val="28"/>
          <w:rtl/>
        </w:rPr>
        <w:t xml:space="preserve">500]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05" w:name="pg8273_78387"/>
    <w:bookmarkEnd w:id="505"/>
    <w:p>
      <w:pPr>
        <w:pStyle w:val="BookText"/>
      </w:pPr>
      <w:r>
        <w:rPr>
          <w:rFonts w:ascii="Amiri" w:hAnsi="Amiri" w:eastAsia="Amiri" w:cs="Amiri"/>
          <w:lang w:bidi="ar-SA"/>
          <w:color w:val="111111"/>
          <w:sz w:val="28"/>
          <w:szCs w:val="28"/>
          <w:rtl/>
        </w:rPr>
        <w:t xml:space="preserve">47929 .الموصل ؛ المدرسة الأحمدية ( في الأوقاف العامة)؛ رقم المخطوط : 9/27</w:t>
      </w:r>
    </w:p>
    <w:p>
      <w:pPr>
        <w:pStyle w:val="BookText"/>
      </w:pPr>
      <w:r>
        <w:rPr>
          <w:rFonts w:ascii="IRNazanin" w:hAnsi="IRNazanin" w:eastAsia="IRNazanin" w:cs="IRNazanin"/>
          <w:lang w:bidi="fa-IR"/>
          <w:color w:val="111111"/>
          <w:sz w:val="28"/>
          <w:szCs w:val="28"/>
          <w:rtl/>
        </w:rPr>
        <w:t xml:space="preserve">کا :مجهول، تا :مجهول؛ 367ق ، 15*20سم [الأوقاف العامة - الموصل: 5-163]</w:t>
      </w:r>
    </w:p>
    <w:p>
      <w:pPr>
        <w:pStyle w:val="BookText"/>
      </w:pPr>
      <w:r>
        <w:rPr>
          <w:rFonts w:ascii="Amiri" w:hAnsi="Amiri" w:eastAsia="Amiri" w:cs="Amiri"/>
          <w:lang w:bidi="ar-SA"/>
          <w:color w:val="111111"/>
          <w:sz w:val="28"/>
          <w:szCs w:val="28"/>
          <w:rtl/>
        </w:rPr>
        <w:t xml:space="preserve">47930 .الموصل؛ مدرسة الحاج حسين بك ( في الأوقاف العامة)؛ رقم المخطوط : 6/18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:مجهول؛ 295ق، 16*22سم [الأوقاف العامة - الموصل: 6-68]</w:t>
      </w:r>
    </w:p>
    <w:p>
      <w:pPr>
        <w:pStyle w:val="BookText"/>
      </w:pPr>
      <w:r>
        <w:rPr>
          <w:rFonts w:ascii="Amiri" w:hAnsi="Amiri" w:eastAsia="Amiri" w:cs="Amiri"/>
          <w:lang w:bidi="ar-SA"/>
          <w:color w:val="111111"/>
          <w:sz w:val="28"/>
          <w:szCs w:val="28"/>
          <w:rtl/>
        </w:rPr>
        <w:t xml:space="preserve">47931 .بغداد؛ مكتبة الأوقاف العامة؛ رقم المخطوط : 4048</w:t>
      </w:r>
    </w:p>
    <w:p>
      <w:pPr>
        <w:pStyle w:val="BookText"/>
      </w:pPr>
      <w:r>
        <w:rPr>
          <w:rFonts w:ascii="IRNazanin" w:hAnsi="IRNazanin" w:eastAsia="IRNazanin" w:cs="IRNazanin"/>
          <w:lang w:bidi="fa-IR"/>
          <w:color w:val="111111"/>
          <w:sz w:val="28"/>
          <w:szCs w:val="28"/>
          <w:rtl/>
        </w:rPr>
        <w:t xml:space="preserve">کا :مجهول ،تا :مجهول؛ 410 ق 14*21سم [ف: 1-499]</w:t>
      </w:r>
    </w:p>
    <w:p>
      <w:pPr>
        <w:pStyle w:val="BookText"/>
      </w:pPr>
      <w:r>
        <w:rPr>
          <w:rFonts w:ascii="Amiri" w:hAnsi="Amiri" w:eastAsia="Amiri" w:cs="Amiri"/>
          <w:lang w:bidi="ar-SA"/>
          <w:color w:val="111111"/>
          <w:sz w:val="28"/>
          <w:szCs w:val="28"/>
          <w:rtl/>
        </w:rPr>
        <w:t xml:space="preserve">47932 بغداد؛ مكتبة الأوقاف العامة؛ رقم المخطوط: 4076</w:t>
      </w:r>
    </w:p>
    <w:p>
      <w:pPr>
        <w:pStyle w:val="BookText"/>
      </w:pPr>
      <w:r>
        <w:rPr>
          <w:rFonts w:ascii="IRNazanin" w:hAnsi="IRNazanin" w:eastAsia="IRNazanin" w:cs="IRNazanin"/>
          <w:lang w:bidi="fa-IR"/>
          <w:color w:val="111111"/>
          <w:sz w:val="28"/>
          <w:szCs w:val="28"/>
          <w:rtl/>
        </w:rPr>
        <w:t xml:space="preserve">کا: مجهول، تا: مجهول؛ ناقصة : الأوّل والآخر؛ 291 ق ، 15*25سم [ف: 1-499]</w:t>
      </w:r>
    </w:p>
    <w:p>
      <w:pPr>
        <w:pStyle w:val="BookText"/>
      </w:pPr>
      <w:r>
        <w:rPr>
          <w:rFonts w:ascii="Amiri" w:hAnsi="Amiri" w:eastAsia="Amiri" w:cs="Amiri"/>
          <w:lang w:bidi="ar-SA"/>
          <w:color w:val="111111"/>
          <w:sz w:val="28"/>
          <w:szCs w:val="28"/>
          <w:rtl/>
        </w:rPr>
        <w:t xml:space="preserve">47933 .بغداد؛ مكتبة الأوقاف العامة؛ رقم المخطوط: 17987</w:t>
      </w:r>
    </w:p>
    <w:p>
      <w:pPr>
        <w:pStyle w:val="BookText"/>
      </w:pPr>
      <w:r>
        <w:rPr>
          <w:rFonts w:ascii="Amiri" w:hAnsi="Amiri" w:eastAsia="Amiri" w:cs="Amiri"/>
          <w:lang w:bidi="ar-SA"/>
          <w:color w:val="111111"/>
          <w:sz w:val="28"/>
          <w:szCs w:val="28"/>
          <w:rtl/>
        </w:rPr>
        <w:t xml:space="preserve">الجزء الأول؛ إبراهيم بن سليمان بن ،محمّد تا مجهول 350 ق 21*16سم [ف: 4-349]</w:t>
      </w:r>
    </w:p>
    <w:p>
      <w:pPr>
        <w:pStyle w:val="BookText"/>
      </w:pPr>
      <w:r>
        <w:rPr>
          <w:rFonts w:ascii="Amiri" w:hAnsi="Amiri" w:eastAsia="Amiri" w:cs="Amiri"/>
          <w:lang w:bidi="ar-SA"/>
          <w:color w:val="111111"/>
          <w:sz w:val="28"/>
          <w:szCs w:val="28"/>
          <w:rtl/>
        </w:rPr>
        <w:t xml:space="preserve">47934 بغداد مركز البحوث والدراسات الإسلامية؛ رقم المخطوط : 574,259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 2 مج [(مصورات)</w:t>
      </w:r>
    </w:p>
    <w:p>
      <w:pPr>
        <w:pStyle w:val="BookText"/>
      </w:pPr>
      <w:r>
        <w:rPr>
          <w:rFonts w:ascii="IRNazanin" w:hAnsi="IRNazanin" w:eastAsia="IRNazanin" w:cs="IRNazanin"/>
          <w:lang w:bidi="fa-IR"/>
          <w:color w:val="111111"/>
          <w:sz w:val="28"/>
          <w:szCs w:val="28"/>
          <w:rtl/>
        </w:rPr>
        <w:t xml:space="preserve">ف: 238]</w:t>
      </w:r>
    </w:p>
    <w:p>
      <w:pPr>
        <w:pStyle w:val="BookText"/>
      </w:pPr>
      <w:r>
        <w:rPr>
          <w:rFonts w:ascii="Amiri" w:hAnsi="Amiri" w:eastAsia="Amiri" w:cs="Amiri"/>
          <w:lang w:bidi="ar-SA"/>
          <w:color w:val="111111"/>
          <w:sz w:val="28"/>
          <w:szCs w:val="28"/>
          <w:rtl/>
        </w:rPr>
        <w:t xml:space="preserve">4793 .بغداد؛ مركز البحوث والدراسات الإسلامية؛ رقم المخطوط : 250 س 744 مصورة</w:t>
      </w:r>
    </w:p>
    <w:p>
      <w:pPr>
        <w:pStyle w:val="BookText"/>
      </w:pPr>
      <w:r>
        <w:rPr>
          <w:rFonts w:ascii="Amiri" w:hAnsi="Amiri" w:eastAsia="Amiri" w:cs="Amiri"/>
          <w:lang w:bidi="ar-SA"/>
          <w:color w:val="111111"/>
          <w:sz w:val="28"/>
          <w:szCs w:val="28"/>
          <w:rtl/>
        </w:rPr>
        <w:t xml:space="preserve">مصدر التصوير :مكتبة الأوقاف العامة الموصل؛ كآ:مجهول، تا :مجهول؛ 43ص</w:t>
      </w:r>
    </w:p>
    <w:p>
      <w:pPr>
        <w:pStyle w:val="BookText"/>
      </w:pPr>
      <w:r>
        <w:rPr>
          <w:rFonts w:ascii="IRNazanin" w:hAnsi="IRNazanin" w:eastAsia="IRNazanin" w:cs="IRNazanin"/>
          <w:lang w:bidi="fa-IR"/>
          <w:color w:val="111111"/>
          <w:sz w:val="28"/>
          <w:szCs w:val="28"/>
          <w:rtl/>
        </w:rPr>
        <w:t xml:space="preserve">[(مصورات) - ف: 238]</w:t>
      </w:r>
    </w:p>
    <w:p>
      <w:pPr>
        <w:pStyle w:val="Heading2"/>
      </w:pPr>
      <w:bookmarkStart w:id="1940" w:name="_Toc1221"/>
      <w:r>
        <w:t>الفتاوى الرحيمية / فقه - عربي</w:t>
      </w:r>
      <w:bookmarkEnd w:id="1940"/>
    </w:p>
    <w:p>
      <w:pPr>
        <w:pStyle w:val="BookText"/>
      </w:pPr>
      <w:r>
        <w:rPr>
          <w:rFonts w:ascii="Amiri" w:hAnsi="Amiri" w:eastAsia="Amiri" w:cs="Amiri"/>
          <w:lang w:bidi="ar-SA"/>
          <w:color w:val="111111"/>
          <w:sz w:val="28"/>
          <w:szCs w:val="28"/>
          <w:rtl/>
        </w:rPr>
        <w:t xml:space="preserve">اللطفي ،محمّد بن عبد الرحيم (- 1104ه- )</w:t>
      </w:r>
    </w:p>
    <w:p>
      <w:pPr>
        <w:pStyle w:val="BookText"/>
      </w:pPr>
      <w:r>
        <w:rPr>
          <w:rFonts w:ascii="Amiri" w:hAnsi="Amiri" w:eastAsia="Amiri" w:cs="Amiri"/>
          <w:lang w:bidi="ar-SA"/>
          <w:color w:val="111111"/>
          <w:sz w:val="28"/>
          <w:szCs w:val="28"/>
          <w:rtl/>
        </w:rPr>
        <w:t xml:space="preserve">أوّله حمداً لمن فتح أبواب الحقائق ومنح بالمنح حل أبهم مشكلات كنز الدقائق، وأوضح</w:t>
      </w:r>
    </w:p>
    <w:p>
      <w:pPr>
        <w:pStyle w:val="BookText"/>
      </w:pPr>
      <w:r>
        <w:rPr>
          <w:rFonts w:ascii="Amiri" w:hAnsi="Amiri" w:eastAsia="Amiri" w:cs="Amiri"/>
          <w:lang w:bidi="ar-SA"/>
          <w:color w:val="111111"/>
          <w:sz w:val="28"/>
          <w:szCs w:val="28"/>
          <w:rtl/>
        </w:rPr>
        <w:t xml:space="preserve">ببيان التبيان غوامض نتائج البداية والنهاية ...</w:t>
      </w:r>
    </w:p>
    <w:p>
      <w:pPr>
        <w:pStyle w:val="BookText"/>
      </w:pPr>
      <w:r>
        <w:rPr>
          <w:rFonts w:ascii="Times New Roman" w:hAnsi="Times New Roman" w:eastAsia="Times New Roman" w:cs="Times New Roman"/>
          <w:lang w:val="en-US" w:bidi="en-US"/>
          <w:color w:val="111111"/>
          <w:sz w:val="28"/>
          <w:szCs w:val="28"/>
          <w:rtl/>
        </w:rPr>
        <w:t xml:space="preserve">47936.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1118ه-؛ 16*16سم [الأوقاف العامة-الموصل: 8-118]</w:t>
      </w:r>
    </w:p>
    <w:p>
      <w:pPr>
        <w:pStyle w:val="BookText"/>
      </w:pPr>
      <w:r>
        <w:rPr>
          <w:rFonts w:ascii="Amiri" w:hAnsi="Amiri" w:eastAsia="Amiri" w:cs="Amiri"/>
          <w:lang w:bidi="ar-SA"/>
          <w:color w:val="111111"/>
          <w:sz w:val="28"/>
          <w:szCs w:val="28"/>
          <w:rtl/>
        </w:rPr>
        <w:t xml:space="preserve">47937 .بغداد؛ مكتبة الأوقاف العامة؛ رقم المخطوط : 3732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بن عبد الله الخليلي، تا :1174ق بيت المقدس؛ 237 ق 16*21سم [ف: 1-500]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6" w:name="pg8273_78388"/>
    <w:bookmarkEnd w:id="506"/>
    <w:p>
      <w:pPr>
        <w:pStyle w:val="BookText"/>
      </w:pPr>
      <w:r>
        <w:rPr>
          <w:rFonts w:ascii="Amiri" w:hAnsi="Amiri" w:eastAsia="Amiri" w:cs="Amiri"/>
          <w:lang w:bidi="ar-SA"/>
          <w:color w:val="111111"/>
          <w:sz w:val="28"/>
          <w:szCs w:val="28"/>
          <w:rtl/>
        </w:rPr>
        <w:t xml:space="preserve">الفتاوى الرملي - الفتاوى الخيرية لنفع البريّة</w:t>
      </w:r>
    </w:p>
    <w:p>
      <w:pPr>
        <w:pStyle w:val="Heading2"/>
      </w:pPr>
      <w:bookmarkStart w:id="1941" w:name="_Toc1222"/>
      <w:r>
        <w:t>الفتاوى الرملية / فقه - عربي</w:t>
      </w:r>
      <w:bookmarkEnd w:id="1941"/>
    </w:p>
    <w:p>
      <w:pPr>
        <w:pStyle w:val="BookText"/>
      </w:pPr>
      <w:r>
        <w:rPr>
          <w:rFonts w:ascii="Amiri" w:hAnsi="Amiri" w:eastAsia="Amiri" w:cs="Amiri"/>
          <w:lang w:bidi="ar-SA"/>
          <w:color w:val="111111"/>
          <w:sz w:val="28"/>
          <w:szCs w:val="28"/>
          <w:rtl/>
        </w:rPr>
        <w:t xml:space="preserve">الرملي، أحمد بن أحمد ( - 971ه-)</w:t>
      </w:r>
    </w:p>
    <w:p>
      <w:pPr>
        <w:pStyle w:val="BookText"/>
      </w:pPr>
      <w:r>
        <w:rPr>
          <w:rFonts w:ascii="Amiri" w:hAnsi="Amiri" w:eastAsia="Amiri" w:cs="Amiri"/>
          <w:lang w:bidi="ar-SA"/>
          <w:color w:val="111111"/>
          <w:sz w:val="28"/>
          <w:szCs w:val="28"/>
          <w:rtl/>
        </w:rPr>
        <w:t xml:space="preserve">طبع : القاهرة، 1308ه-</w:t>
      </w:r>
    </w:p>
    <w:p>
      <w:pPr>
        <w:pStyle w:val="BookText"/>
      </w:pPr>
      <w:r>
        <w:rPr>
          <w:rFonts w:ascii="Amiri" w:hAnsi="Amiri" w:eastAsia="Amiri" w:cs="Amiri"/>
          <w:lang w:bidi="ar-SA"/>
          <w:color w:val="111111"/>
          <w:sz w:val="28"/>
          <w:szCs w:val="28"/>
          <w:rtl/>
        </w:rPr>
        <w:t xml:space="preserve">47938 . النجف الأشرف؛ مؤسسة كاشف الغطاء العامة؛ رقم المخطوط : 6652</w:t>
      </w:r>
    </w:p>
    <w:p>
      <w:pPr>
        <w:pStyle w:val="BookText"/>
      </w:pPr>
      <w:r>
        <w:rPr>
          <w:rFonts w:ascii="Amiri" w:hAnsi="Amiri" w:eastAsia="Amiri" w:cs="Amiri"/>
          <w:lang w:bidi="ar-SA"/>
          <w:color w:val="111111"/>
          <w:sz w:val="28"/>
          <w:szCs w:val="28"/>
          <w:rtl/>
        </w:rPr>
        <w:t xml:space="preserve">حسين بن عبد الله بن عبد الله، تا: 1180ه- 640 ص [ف: 1-303]</w:t>
      </w:r>
    </w:p>
    <w:p>
      <w:pPr>
        <w:pStyle w:val="Heading2"/>
      </w:pPr>
      <w:bookmarkStart w:id="1942" w:name="_Toc1223"/>
      <w:r>
        <w:t>الفتاوى الزينية في فقه الحنفية / فقه - تركي وعربي</w:t>
      </w:r>
      <w:bookmarkEnd w:id="1942"/>
    </w:p>
    <w:p>
      <w:pPr>
        <w:pStyle w:val="BookText"/>
      </w:pPr>
      <w:r>
        <w:rPr>
          <w:rFonts w:ascii="Amiri" w:hAnsi="Amiri" w:eastAsia="Amiri" w:cs="Amiri"/>
          <w:lang w:bidi="ar-SA"/>
          <w:color w:val="111111"/>
          <w:sz w:val="28"/>
          <w:szCs w:val="28"/>
          <w:rtl/>
        </w:rPr>
        <w:t xml:space="preserve">ابن نجيم ،زين الدين بن إبراهيم ( - 970ه-)</w:t>
      </w:r>
    </w:p>
    <w:p>
      <w:pPr>
        <w:pStyle w:val="BookText"/>
      </w:pPr>
      <w:r>
        <w:rPr>
          <w:rFonts w:ascii="Amiri" w:hAnsi="Amiri" w:eastAsia="Amiri" w:cs="Amiri"/>
          <w:lang w:bidi="ar-SA"/>
          <w:color w:val="111111"/>
          <w:sz w:val="28"/>
          <w:szCs w:val="28"/>
          <w:rtl/>
        </w:rPr>
        <w:t xml:space="preserve">أوّله: حمداً لمن أبرز العالم على أحسن ترتيب ونظام وإنشاء دعائم أهل المعارف وله الفضل</w:t>
      </w:r>
    </w:p>
    <w:p>
      <w:pPr>
        <w:pStyle w:val="BookText"/>
      </w:pPr>
      <w:r>
        <w:rPr>
          <w:rFonts w:ascii="Amiri" w:hAnsi="Amiri" w:eastAsia="Amiri" w:cs="Amiri"/>
          <w:lang w:bidi="ar-SA"/>
          <w:color w:val="111111"/>
          <w:sz w:val="28"/>
          <w:szCs w:val="28"/>
          <w:rtl/>
        </w:rPr>
        <w:t xml:space="preserve">العالم ... وبعد فيقول شيخنا واستاذنا ... شمس الدين محمّد بن الشيخ ... جمال الدين عبدالله بن الموجود (كذا) الشهابي أحمد الخطيب : لما كان كتاب الفتاوى المنسوب إلى استاذنا ... زين الدين ابن نجيم المصري الحنفي عامله الله بلطفه الحنفي كتاباً مشتملا على بعض الأجوبة يحتاج إليها ويعول في الإفتاء والقضاء عليها، غير أنها بعد استخراج المسائل منها لعدم ترتيبها والوقوف على ما فيها من الفوايد بسرعة لعدم تبويبها أردت أن أرتبها على منوال الكتب الفقهية.</w:t>
      </w:r>
    </w:p>
    <w:p>
      <w:pPr>
        <w:pStyle w:val="BookText"/>
      </w:pPr>
      <w:r>
        <w:rPr>
          <w:rFonts w:ascii="Amiri" w:hAnsi="Amiri" w:eastAsia="Amiri" w:cs="Amiri"/>
          <w:lang w:bidi="ar-SA"/>
          <w:color w:val="111111"/>
          <w:sz w:val="28"/>
          <w:szCs w:val="28"/>
          <w:rtl/>
        </w:rPr>
        <w:t xml:space="preserve">آخره :أجاب للزوج الربع ولكل من الأبوين السدس والباقي للابن والله تعالى أعلم.</w:t>
      </w:r>
    </w:p>
    <w:p>
      <w:pPr>
        <w:pStyle w:val="BookText"/>
      </w:pPr>
      <w:r>
        <w:rPr>
          <w:rFonts w:ascii="Amiri" w:hAnsi="Amiri" w:eastAsia="Amiri" w:cs="Amiri"/>
          <w:lang w:bidi="ar-SA"/>
          <w:color w:val="111111"/>
          <w:sz w:val="28"/>
          <w:szCs w:val="28"/>
          <w:rtl/>
        </w:rPr>
        <w:t xml:space="preserve">كلكته، 1244ه- القاهرة، 1322ه- بولاق 1323ه-</w:t>
      </w:r>
    </w:p>
    <w:p>
      <w:pPr>
        <w:pStyle w:val="BookText"/>
      </w:pPr>
      <w:r>
        <w:rPr>
          <w:rFonts w:ascii="Amiri" w:hAnsi="Amiri" w:eastAsia="Amiri" w:cs="Amiri"/>
          <w:lang w:bidi="ar-SA"/>
          <w:color w:val="111111"/>
          <w:sz w:val="28"/>
          <w:szCs w:val="28"/>
          <w:rtl/>
        </w:rPr>
        <w:t xml:space="preserve">طبع :فنخا :23 582(2نسخة)]</w:t>
      </w:r>
    </w:p>
    <w:p>
      <w:pPr>
        <w:pStyle w:val="BookText"/>
      </w:pPr>
      <w:r>
        <w:rPr>
          <w:rFonts w:ascii="IRNazanin" w:hAnsi="IRNazanin" w:eastAsia="IRNazanin" w:cs="IRNazanin"/>
          <w:lang w:bidi="fa-IR"/>
          <w:color w:val="111111"/>
          <w:sz w:val="28"/>
          <w:szCs w:val="28"/>
          <w:rtl/>
        </w:rPr>
        <w:t xml:space="preserve">47939 .بغداد؛ دار المخطوطات؛ رقم المخطوط : 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عثمان .... ،تا:1049ه- 158 ص 23 س، 20*13سم [المتحف العراقي - ف: الفقهية 1 - 128]</w:t>
      </w:r>
    </w:p>
    <w:p>
      <w:pPr>
        <w:pStyle w:val="BookText"/>
      </w:pPr>
      <w:r>
        <w:rPr>
          <w:rFonts w:ascii="Amiri" w:hAnsi="Amiri" w:eastAsia="Amiri" w:cs="Amiri"/>
          <w:lang w:bidi="ar-SA"/>
          <w:color w:val="111111"/>
          <w:sz w:val="28"/>
          <w:szCs w:val="28"/>
          <w:rtl/>
        </w:rPr>
        <w:t xml:space="preserve">47940 بغداد؛ خزانة أحمد سالم الكيلاني ( في دار المخطوطات)؛ رقم المخطوط : 39319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تملك :إبراهيم الحلبي مراد بن محمّد شیخ خلاويه ؛ 224 ص 19 س، 20*14/5 سم [المورد : 4/29-106]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7" w:name="pg8273_78389"/>
    <w:bookmarkEnd w:id="507"/>
    <w:p>
      <w:pPr>
        <w:pStyle w:val="BookText"/>
      </w:pPr>
      <w:r>
        <w:rPr>
          <w:rFonts w:ascii="Amiri" w:hAnsi="Amiri" w:eastAsia="Amiri" w:cs="Amiri"/>
          <w:lang w:bidi="ar-SA"/>
          <w:color w:val="111111"/>
          <w:sz w:val="28"/>
          <w:szCs w:val="28"/>
          <w:rtl/>
        </w:rPr>
        <w:t xml:space="preserve">47941 .الموصل؛ ابناء سليمان افندي النائب؛ رقم المخطوط : 6/2</w:t>
      </w:r>
    </w:p>
    <w:p>
      <w:pPr>
        <w:pStyle w:val="BookText"/>
      </w:pPr>
      <w:r>
        <w:rPr>
          <w:rFonts w:ascii="Amiri" w:hAnsi="Amiri" w:eastAsia="Amiri" w:cs="Amiri"/>
          <w:lang w:bidi="ar-SA"/>
          <w:color w:val="111111"/>
          <w:sz w:val="28"/>
          <w:szCs w:val="28"/>
          <w:rtl/>
        </w:rPr>
        <w:t xml:space="preserve">ياسين بن خير الله العمري ،تا: 1184 ه- (مخطوطات الموصل -261]</w:t>
      </w:r>
    </w:p>
    <w:p>
      <w:pPr>
        <w:pStyle w:val="BookText"/>
      </w:pPr>
      <w:r>
        <w:rPr>
          <w:rFonts w:ascii="Amiri" w:hAnsi="Amiri" w:eastAsia="Amiri" w:cs="Amiri"/>
          <w:lang w:bidi="ar-SA"/>
          <w:color w:val="111111"/>
          <w:sz w:val="28"/>
          <w:szCs w:val="28"/>
          <w:rtl/>
        </w:rPr>
        <w:t xml:space="preserve">47942 .بغداد ؛ المكتبة القادرية؛ رقم المخطوط : 341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99ق، 17 س، 2115سم [ف: 2-126]</w:t>
      </w:r>
    </w:p>
    <w:p>
      <w:pPr>
        <w:pStyle w:val="BookText"/>
      </w:pPr>
      <w:r>
        <w:rPr>
          <w:rFonts w:ascii="IRNazanin" w:hAnsi="IRNazanin" w:eastAsia="IRNazanin" w:cs="IRNazanin"/>
          <w:lang w:bidi="fa-IR"/>
          <w:color w:val="111111"/>
          <w:sz w:val="28"/>
          <w:szCs w:val="28"/>
          <w:rtl/>
        </w:rPr>
        <w:t xml:space="preserve">47943 .بغداد؛ دار المخطوطات؛ رقم المخطوط : 2585</w:t>
      </w:r>
    </w:p>
    <w:p>
      <w:pPr>
        <w:pStyle w:val="BookText"/>
      </w:pPr>
      <w:r>
        <w:rPr>
          <w:rFonts w:ascii="IRNazanin" w:hAnsi="IRNazanin" w:eastAsia="IRNazanin" w:cs="IRNazanin"/>
          <w:lang w:bidi="fa-IR"/>
          <w:color w:val="111111"/>
          <w:sz w:val="28"/>
          <w:szCs w:val="28"/>
          <w:rtl/>
        </w:rPr>
        <w:t xml:space="preserve">کا :مجهول ،تا: با تاریخ 1213ق ،بغداد (الحضرة القادرية)؛ 112 ص 19 س، 15*21/5 سم [المتحف العراقي - ف: الفقهية 1 - 128]</w:t>
      </w:r>
    </w:p>
    <w:p>
      <w:pPr>
        <w:pStyle w:val="BookText"/>
      </w:pPr>
      <w:r>
        <w:rPr>
          <w:rFonts w:ascii="IRNazanin" w:hAnsi="IRNazanin" w:eastAsia="IRNazanin" w:cs="IRNazanin"/>
          <w:lang w:bidi="fa-IR"/>
          <w:color w:val="111111"/>
          <w:sz w:val="28"/>
          <w:szCs w:val="28"/>
          <w:rtl/>
        </w:rPr>
        <w:t xml:space="preserve">47944 .بغداد؛ دار المخطوطات؛ رقم المخطوط : 699/2</w:t>
      </w:r>
    </w:p>
    <w:p>
      <w:pPr>
        <w:pStyle w:val="BookText"/>
      </w:pPr>
      <w:r>
        <w:rPr>
          <w:rFonts w:ascii="IRNazanin" w:hAnsi="IRNazanin" w:eastAsia="IRNazanin" w:cs="IRNazanin"/>
          <w:lang w:bidi="fa-IR"/>
          <w:color w:val="111111"/>
          <w:sz w:val="28"/>
          <w:szCs w:val="28"/>
          <w:rtl/>
        </w:rPr>
        <w:t xml:space="preserve">کا :مجهول ،تا :مجهول؛ ناقصة : الآخر؛ 40 ص 21 س، 21*14سم [المتحف العراقي - ف: الفقهية 1-128]</w:t>
      </w:r>
    </w:p>
    <w:p>
      <w:pPr>
        <w:pStyle w:val="BookText"/>
      </w:pPr>
      <w:r>
        <w:rPr>
          <w:rFonts w:ascii="IRNazanin" w:hAnsi="IRNazanin" w:eastAsia="IRNazanin" w:cs="IRNazanin"/>
          <w:lang w:bidi="fa-IR"/>
          <w:color w:val="111111"/>
          <w:sz w:val="28"/>
          <w:szCs w:val="28"/>
          <w:rtl/>
        </w:rPr>
        <w:t xml:space="preserve">47945 .بغداد؛ دار المخطوطات؛ رقم المخطوط : 3619</w:t>
      </w:r>
    </w:p>
    <w:p>
      <w:pPr>
        <w:pStyle w:val="BookText"/>
      </w:pPr>
      <w:r>
        <w:rPr>
          <w:rFonts w:ascii="IRNazanin" w:hAnsi="IRNazanin" w:eastAsia="IRNazanin" w:cs="IRNazanin"/>
          <w:lang w:bidi="fa-IR"/>
          <w:color w:val="111111"/>
          <w:sz w:val="28"/>
          <w:szCs w:val="28"/>
          <w:rtl/>
        </w:rPr>
        <w:t xml:space="preserve">کا :مجهول ،تا :مجهول؛ 174 ص 15 س ، 20*15 سم [المتحف العراقي - ف: الفقهية 1 - 128]</w:t>
      </w:r>
    </w:p>
    <w:p>
      <w:pPr>
        <w:pStyle w:val="BookText"/>
      </w:pPr>
      <w:r>
        <w:rPr>
          <w:rFonts w:ascii="Amiri" w:hAnsi="Amiri" w:eastAsia="Amiri" w:cs="Amiri"/>
          <w:lang w:bidi="ar-SA"/>
          <w:color w:val="111111"/>
          <w:sz w:val="28"/>
          <w:szCs w:val="28"/>
          <w:rtl/>
        </w:rPr>
        <w:t xml:space="preserve">47946 .بغداد؛ مكتبة الأوقاف العامة؛ رقم المخطوط : 3940</w:t>
      </w:r>
    </w:p>
    <w:p>
      <w:pPr>
        <w:pStyle w:val="BookText"/>
      </w:pPr>
      <w:r>
        <w:rPr>
          <w:rFonts w:ascii="Amiri" w:hAnsi="Amiri" w:eastAsia="Amiri" w:cs="Amiri"/>
          <w:lang w:bidi="ar-SA"/>
          <w:color w:val="111111"/>
          <w:sz w:val="28"/>
          <w:szCs w:val="28"/>
          <w:rtl/>
        </w:rPr>
        <w:t xml:space="preserve">أوّلها: الحمد لله رب العالمين، والصلاة على خير خلقه وآله وصحبه أجمعين</w:t>
      </w:r>
    </w:p>
    <w:p>
      <w:pPr>
        <w:pStyle w:val="BookText"/>
      </w:pPr>
      <w:r>
        <w:rPr>
          <w:rFonts w:ascii="IRNazanin" w:hAnsi="IRNazanin" w:eastAsia="IRNazanin" w:cs="IRNazanin"/>
          <w:lang w:bidi="fa-IR"/>
          <w:color w:val="111111"/>
          <w:sz w:val="28"/>
          <w:szCs w:val="28"/>
          <w:rtl/>
        </w:rPr>
        <w:t xml:space="preserve">کا: مجهول ،تا: مجهول؛ 54ق 14*20سم [ف: 1-501]</w:t>
      </w:r>
    </w:p>
    <w:p>
      <w:pPr>
        <w:pStyle w:val="BookText"/>
      </w:pPr>
      <w:r>
        <w:rPr>
          <w:rFonts w:ascii="Amiri" w:hAnsi="Amiri" w:eastAsia="Amiri" w:cs="Amiri"/>
          <w:lang w:bidi="ar-SA"/>
          <w:color w:val="111111"/>
          <w:sz w:val="28"/>
          <w:szCs w:val="28"/>
          <w:rtl/>
        </w:rPr>
        <w:t xml:space="preserve">47947 بغداد؛ مركز البحوث والدراسات الإسلامية؛ رقم المخطوط: 259م524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203 ص [(مصورات) - ف: 237]</w:t>
      </w:r>
    </w:p>
    <w:p>
      <w:pPr>
        <w:pStyle w:val="BookText"/>
      </w:pPr>
      <w:r>
        <w:rPr>
          <w:rFonts w:ascii="Amiri" w:hAnsi="Amiri" w:eastAsia="Amiri" w:cs="Amiri"/>
          <w:lang w:bidi="ar-SA"/>
          <w:color w:val="111111"/>
          <w:sz w:val="28"/>
          <w:szCs w:val="28"/>
          <w:rtl/>
        </w:rPr>
        <w:t xml:space="preserve">الفتاوى السراجية - الفتاوى الهندية</w:t>
      </w:r>
    </w:p>
    <w:p>
      <w:pPr>
        <w:pStyle w:val="Heading2"/>
      </w:pPr>
      <w:bookmarkStart w:id="1943" w:name="_Toc1224"/>
      <w:r>
        <w:t>الفتاوى السراجية / فقه - عربي</w:t>
      </w:r>
      <w:bookmarkEnd w:id="1943"/>
    </w:p>
    <w:p>
      <w:pPr>
        <w:pStyle w:val="BookText"/>
      </w:pPr>
      <w:r>
        <w:rPr>
          <w:rFonts w:ascii="Amiri" w:hAnsi="Amiri" w:eastAsia="Amiri" w:cs="Amiri"/>
          <w:lang w:bidi="ar-SA"/>
          <w:color w:val="111111"/>
          <w:sz w:val="28"/>
          <w:szCs w:val="28"/>
          <w:rtl/>
        </w:rPr>
        <w:t xml:space="preserve">سراج الدين الأوشي، علي بن عثمان ( - 575 ه- )</w:t>
      </w:r>
    </w:p>
    <w:p>
      <w:pPr>
        <w:pStyle w:val="BookText"/>
      </w:pPr>
      <w:r>
        <w:rPr>
          <w:rFonts w:ascii="Amiri" w:hAnsi="Amiri" w:eastAsia="Amiri" w:cs="Amiri"/>
          <w:lang w:bidi="ar-SA"/>
          <w:color w:val="111111"/>
          <w:sz w:val="28"/>
          <w:szCs w:val="28"/>
          <w:rtl/>
        </w:rPr>
        <w:t xml:space="preserve">تاريخ التأليف : 569ه-</w:t>
      </w:r>
    </w:p>
    <w:p>
      <w:pPr>
        <w:pStyle w:val="BookText"/>
      </w:pPr>
      <w:r>
        <w:rPr>
          <w:rFonts w:ascii="Amiri" w:hAnsi="Amiri" w:eastAsia="Amiri" w:cs="Amiri"/>
          <w:lang w:bidi="ar-SA"/>
          <w:color w:val="111111"/>
          <w:sz w:val="28"/>
          <w:szCs w:val="28"/>
          <w:rtl/>
        </w:rPr>
        <w:t xml:space="preserve">أوّله :قال العبد الضعيف تولاء الله بعصمته وخص اسلافه برحمته هذا ما اختصرته من كتاب سبق منّي جمعه وتصنيفه ونظمه وتأليفه في نفايس أجناس الواقعات الملتقطة من الجامعين</w:t>
      </w:r>
    </w:p>
    <w:p>
      <w:pPr>
        <w:pStyle w:val="BookText"/>
      </w:pPr>
      <w:r>
        <w:rPr>
          <w:rFonts w:ascii="Amiri" w:hAnsi="Amiri" w:eastAsia="Amiri" w:cs="Amiri"/>
          <w:lang w:bidi="ar-SA"/>
          <w:color w:val="111111"/>
          <w:sz w:val="28"/>
          <w:szCs w:val="28"/>
          <w:rtl/>
        </w:rPr>
        <w:t xml:space="preserve">والزيادات المنتخبة من فوائد أئمة الأمصار ...</w:t>
      </w:r>
    </w:p>
    <w:p>
      <w:pPr>
        <w:pStyle w:val="BookText"/>
      </w:pPr>
      <w:r>
        <w:rPr>
          <w:rFonts w:ascii="Amiri" w:hAnsi="Amiri" w:eastAsia="Amiri" w:cs="Amiri"/>
          <w:lang w:bidi="ar-SA"/>
          <w:color w:val="111111"/>
          <w:sz w:val="28"/>
          <w:szCs w:val="28"/>
          <w:rtl/>
        </w:rPr>
        <w:t xml:space="preserve">طبع: لكنو، 1293 ، 1318ه-، كانبور، 1340ه-</w:t>
      </w:r>
    </w:p>
    <w:p>
      <w:pPr>
        <w:pStyle w:val="BookText"/>
      </w:pPr>
      <w:r>
        <w:rPr>
          <w:rFonts w:ascii="IRNazanin" w:hAnsi="IRNazanin" w:eastAsia="IRNazanin" w:cs="IRNazanin"/>
          <w:lang w:bidi="fa-IR"/>
          <w:color w:val="111111"/>
          <w:sz w:val="28"/>
          <w:szCs w:val="28"/>
          <w:rtl/>
        </w:rPr>
        <w:t xml:space="preserve">[فنخا :23 582-583]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08" w:name="pg8273_78390"/>
    <w:bookmarkEnd w:id="508"/>
    <w:p>
      <w:pPr>
        <w:pStyle w:val="BookText"/>
      </w:pPr>
      <w:r>
        <w:rPr>
          <w:rFonts w:ascii="Times New Roman" w:hAnsi="Times New Roman" w:eastAsia="Times New Roman" w:cs="Times New Roman"/>
          <w:lang w:val="en-US" w:bidi="en-US"/>
          <w:color w:val="111111"/>
          <w:sz w:val="28"/>
          <w:szCs w:val="28"/>
          <w:rtl/>
        </w:rPr>
        <w:t xml:space="preserve">47948.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ب-63</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526 ص ، 17س، 25015سم [ف: 237]</w:t>
      </w:r>
    </w:p>
    <w:p>
      <w:pPr>
        <w:pStyle w:val="BookText"/>
      </w:pPr>
      <w:r>
        <w:rPr>
          <w:rFonts w:ascii="Times New Roman" w:hAnsi="Times New Roman" w:eastAsia="Times New Roman" w:cs="Times New Roman"/>
          <w:lang w:val="en-US" w:bidi="en-US"/>
          <w:color w:val="111111"/>
          <w:sz w:val="28"/>
          <w:szCs w:val="28"/>
          <w:rtl/>
        </w:rPr>
        <w:t xml:space="preserve">47949.</w:t>
      </w:r>
    </w:p>
    <w:p>
      <w:pPr>
        <w:pStyle w:val="BookText"/>
      </w:pPr>
      <w:r>
        <w:rPr>
          <w:rFonts w:ascii="Amiri" w:hAnsi="Amiri" w:eastAsia="Amiri" w:cs="Amiri"/>
          <w:lang w:bidi="ar-SA"/>
          <w:color w:val="111111"/>
          <w:sz w:val="28"/>
          <w:szCs w:val="28"/>
          <w:rtl/>
        </w:rPr>
        <w:t xml:space="preserve">بغداد ؛المكتبة القادرية؛ رقم المخطوط : 248</w:t>
      </w:r>
    </w:p>
    <w:p>
      <w:pPr>
        <w:pStyle w:val="BookText"/>
      </w:pPr>
      <w:r>
        <w:rPr>
          <w:rFonts w:ascii="IRNazanin" w:hAnsi="IRNazanin" w:eastAsia="IRNazanin" w:cs="IRNazanin"/>
          <w:lang w:bidi="fa-IR"/>
          <w:color w:val="111111"/>
          <w:sz w:val="28"/>
          <w:szCs w:val="28"/>
          <w:rtl/>
        </w:rPr>
        <w:t xml:space="preserve">أوّلها: مطابق؛ آخرها :قال المصنف -رح- تهيا الفراغ بعون الله تعالى وحسن تیسیره ولطف تقديره عن هذه النسخة النفيسه الجزيله العوائد الجليلة الفوائد نسخاً وتأليفاً ونظماً وتصنيفاً ضحوة يوم اشرقت أنوار اقباله باليمن واورقت اشجار افضاله بالحسن، وهو يوم الاثنين الثامن من شهر المحرم ... سنة تسع وخمسمائة بكورة أوش ... على يد علي بن عثمان بن محمد بن سليمان بن علي الاوشي من أولاد سليمان بن خالد اليمني</w:t>
      </w:r>
    </w:p>
    <w:p>
      <w:pPr>
        <w:pStyle w:val="BookText"/>
      </w:pPr>
      <w:r>
        <w:rPr>
          <w:rFonts w:ascii="Amiri" w:hAnsi="Amiri" w:eastAsia="Amiri" w:cs="Amiri"/>
          <w:lang w:bidi="ar-SA"/>
          <w:color w:val="111111"/>
          <w:sz w:val="28"/>
          <w:szCs w:val="28"/>
          <w:rtl/>
        </w:rPr>
        <w:t xml:space="preserve">معتاد، محمّد بن اسماعيل الشامي، تا: ربيع الأوّل 1100ه-؛ 244ق، 21 س،</w:t>
      </w:r>
    </w:p>
    <w:p>
      <w:pPr>
        <w:pStyle w:val="BookText"/>
      </w:pPr>
      <w:r>
        <w:rPr>
          <w:rFonts w:ascii="IRNazanin" w:hAnsi="IRNazanin" w:eastAsia="IRNazanin" w:cs="IRNazanin"/>
          <w:lang w:bidi="fa-IR"/>
          <w:color w:val="111111"/>
          <w:sz w:val="28"/>
          <w:szCs w:val="28"/>
          <w:rtl/>
        </w:rPr>
        <w:t xml:space="preserve">15*20/5سم [ف: 2-31]</w:t>
      </w:r>
    </w:p>
    <w:p>
      <w:pPr>
        <w:pStyle w:val="BookText"/>
      </w:pPr>
      <w:r>
        <w:rPr>
          <w:rFonts w:ascii="Amiri" w:hAnsi="Amiri" w:eastAsia="Amiri" w:cs="Amiri"/>
          <w:lang w:bidi="ar-SA"/>
          <w:color w:val="111111"/>
          <w:sz w:val="28"/>
          <w:szCs w:val="28"/>
          <w:rtl/>
        </w:rPr>
        <w:t xml:space="preserve">47950 .الموصل ؛ المكتبة المركزية؛ رقم المخطوط : 51:</w:t>
      </w:r>
    </w:p>
    <w:p>
      <w:pPr>
        <w:pStyle w:val="BookText"/>
      </w:pPr>
      <w:r>
        <w:rPr>
          <w:rFonts w:ascii="IRNazanin" w:hAnsi="IRNazanin" w:eastAsia="IRNazanin" w:cs="IRNazanin"/>
          <w:lang w:bidi="fa-IR"/>
          <w:color w:val="111111"/>
          <w:sz w:val="28"/>
          <w:szCs w:val="28"/>
          <w:rtl/>
        </w:rPr>
        <w:t xml:space="preserve">کا: مجهول، تا: 1266ه- [ مجلة المجمع العلمي العراقي: المجلد 15-302]</w:t>
      </w:r>
    </w:p>
    <w:p>
      <w:pPr>
        <w:pStyle w:val="BookText"/>
      </w:pPr>
      <w:r>
        <w:rPr>
          <w:rFonts w:ascii="Amiri" w:hAnsi="Amiri" w:eastAsia="Amiri" w:cs="Amiri"/>
          <w:lang w:bidi="ar-SA"/>
          <w:color w:val="111111"/>
          <w:sz w:val="28"/>
          <w:szCs w:val="28"/>
          <w:rtl/>
        </w:rPr>
        <w:t xml:space="preserve">فتاوى السنباطي - فتوى شهابي</w:t>
      </w:r>
    </w:p>
    <w:p>
      <w:pPr>
        <w:pStyle w:val="Heading2"/>
      </w:pPr>
      <w:bookmarkStart w:id="1944" w:name="_Toc1225"/>
      <w:r>
        <w:t>فتاوى السيد الشيرازي الكبير / فقه - عربي</w:t>
      </w:r>
      <w:bookmarkEnd w:id="1944"/>
    </w:p>
    <w:p>
      <w:pPr>
        <w:pStyle w:val="BookText"/>
      </w:pPr>
      <w:r>
        <w:rPr>
          <w:rFonts w:ascii="Amiri" w:hAnsi="Amiri" w:eastAsia="Amiri" w:cs="Amiri"/>
          <w:lang w:bidi="ar-SA"/>
          <w:color w:val="111111"/>
          <w:sz w:val="28"/>
          <w:szCs w:val="28"/>
          <w:rtl/>
        </w:rPr>
        <w:t xml:space="preserve">47951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7 [ معجم المخطوطات النجفية: 615]</w:t>
      </w:r>
    </w:p>
    <w:p>
      <w:pPr>
        <w:pStyle w:val="Heading2"/>
      </w:pPr>
      <w:bookmarkStart w:id="1945" w:name="_Toc1226"/>
      <w:r>
        <w:t>فتاوى سيدي الشيخ عبد العزيز / فقه - عربي</w:t>
      </w:r>
      <w:bookmarkEnd w:id="1945"/>
    </w:p>
    <w:p>
      <w:pPr>
        <w:pStyle w:val="BookText"/>
      </w:pPr>
      <w:r>
        <w:rPr>
          <w:rFonts w:ascii="Amiri" w:hAnsi="Amiri" w:eastAsia="Amiri" w:cs="Amiri"/>
          <w:lang w:bidi="ar-SA"/>
          <w:color w:val="111111"/>
          <w:sz w:val="28"/>
          <w:szCs w:val="28"/>
          <w:rtl/>
        </w:rPr>
        <w:t xml:space="preserve">47952 .بغداد؛ مركز البحوث والدراسات الإسلامية رقم المخطوط : 230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 ص [(مصورات) - ف: 101]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09" w:name="pg8273_78391"/>
    <w:bookmarkEnd w:id="509"/>
    <w:p>
      <w:pPr>
        <w:pStyle w:val="Heading2"/>
      </w:pPr>
      <w:bookmarkStart w:id="1946" w:name="_Toc1227"/>
      <w:r>
        <w:t>فتاوى شرعية / فقه - عربي</w:t>
      </w:r>
      <w:bookmarkEnd w:id="1946"/>
    </w:p>
    <w:p>
      <w:pPr>
        <w:pStyle w:val="BookText"/>
      </w:pPr>
      <w:r>
        <w:rPr>
          <w:rFonts w:ascii="IRNazanin" w:hAnsi="IRNazanin" w:eastAsia="IRNazanin" w:cs="IRNazanin"/>
          <w:lang w:bidi="fa-IR"/>
          <w:color w:val="111111"/>
          <w:sz w:val="28"/>
          <w:szCs w:val="28"/>
          <w:rtl/>
        </w:rPr>
        <w:t xml:space="preserve">المدرّس، عبد الله</w:t>
      </w:r>
    </w:p>
    <w:p>
      <w:pPr>
        <w:pStyle w:val="BookText"/>
      </w:pPr>
      <w:r>
        <w:rPr>
          <w:rFonts w:ascii="Amiri" w:hAnsi="Amiri" w:eastAsia="Amiri" w:cs="Amiri"/>
          <w:lang w:bidi="ar-SA"/>
          <w:color w:val="111111"/>
          <w:sz w:val="28"/>
          <w:szCs w:val="28"/>
          <w:rtl/>
        </w:rPr>
        <w:t xml:space="preserve">47953 .بغداد ؛خزانة قاسم محمّد الرجب؛ رقم المخطوط :34</w:t>
      </w:r>
    </w:p>
    <w:p>
      <w:pPr>
        <w:pStyle w:val="BookText"/>
      </w:pPr>
      <w:r>
        <w:rPr>
          <w:rFonts w:ascii="IRNazanin" w:hAnsi="IRNazanin" w:eastAsia="IRNazanin" w:cs="IRNazanin"/>
          <w:lang w:bidi="fa-IR"/>
          <w:color w:val="111111"/>
          <w:sz w:val="28"/>
          <w:szCs w:val="28"/>
          <w:rtl/>
        </w:rPr>
        <w:t xml:space="preserve">کا :مجهول، تا: 1104 ه- مدرسة يوسف باشا [ف: 1-8]</w:t>
      </w:r>
    </w:p>
    <w:p>
      <w:pPr>
        <w:pStyle w:val="Heading2"/>
      </w:pPr>
      <w:bookmarkStart w:id="1947" w:name="_Toc1228"/>
      <w:r>
        <w:t>فتاوى شيخ الإسلام / فقه - عربي</w:t>
      </w:r>
      <w:bookmarkEnd w:id="1947"/>
    </w:p>
    <w:p>
      <w:pPr>
        <w:pStyle w:val="BookText"/>
      </w:pPr>
      <w:r>
        <w:rPr>
          <w:rFonts w:ascii="Amiri" w:hAnsi="Amiri" w:eastAsia="Amiri" w:cs="Amiri"/>
          <w:lang w:bidi="ar-SA"/>
          <w:color w:val="111111"/>
          <w:sz w:val="28"/>
          <w:szCs w:val="28"/>
          <w:rtl/>
        </w:rPr>
        <w:t xml:space="preserve">علي افندي، علي بن محمّد (- 1103ه- )</w:t>
      </w:r>
    </w:p>
    <w:p>
      <w:pPr>
        <w:pStyle w:val="BookText"/>
      </w:pPr>
      <w:r>
        <w:rPr>
          <w:rFonts w:ascii="Times New Roman" w:hAnsi="Times New Roman" w:eastAsia="Times New Roman" w:cs="Times New Roman"/>
          <w:lang w:val="en-US" w:bidi="en-US"/>
          <w:color w:val="111111"/>
          <w:sz w:val="28"/>
          <w:szCs w:val="28"/>
          <w:rtl/>
        </w:rPr>
        <w:t xml:space="preserve">47954.</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فقه 495</w:t>
      </w:r>
    </w:p>
    <w:p>
      <w:pPr>
        <w:pStyle w:val="BookText"/>
      </w:pPr>
      <w:r>
        <w:rPr>
          <w:rFonts w:ascii="Amiri" w:hAnsi="Amiri" w:eastAsia="Amiri" w:cs="Amiri"/>
          <w:lang w:bidi="ar-SA"/>
          <w:color w:val="111111"/>
          <w:sz w:val="28"/>
          <w:szCs w:val="28"/>
          <w:rtl/>
        </w:rPr>
        <w:t xml:space="preserve">نسخ ؛أبي البركات البخاري ،تا: 1074ه-؛ 1074 ص 32س، 26*16سم [ف: 237]</w:t>
      </w:r>
    </w:p>
    <w:p>
      <w:pPr>
        <w:pStyle w:val="Heading2"/>
      </w:pPr>
      <w:bookmarkStart w:id="1948" w:name="_Toc1229"/>
      <w:r>
        <w:t>فتاوى شيخ الإسلام علي افندي / فقه - عربي</w:t>
      </w:r>
      <w:bookmarkEnd w:id="1948"/>
    </w:p>
    <w:p>
      <w:pPr>
        <w:pStyle w:val="BookText"/>
      </w:pPr>
      <w:r>
        <w:rPr>
          <w:rFonts w:ascii="Amiri" w:hAnsi="Amiri" w:eastAsia="Amiri" w:cs="Amiri"/>
          <w:lang w:bidi="ar-SA"/>
          <w:color w:val="111111"/>
          <w:sz w:val="28"/>
          <w:szCs w:val="28"/>
          <w:rtl/>
        </w:rPr>
        <w:t xml:space="preserve">الكرنيشي، مصطفى بن أحمد( القرن 11ه-)</w:t>
      </w:r>
    </w:p>
    <w:p>
      <w:pPr>
        <w:pStyle w:val="BookText"/>
      </w:pPr>
      <w:r>
        <w:rPr>
          <w:rFonts w:ascii="Amiri" w:hAnsi="Amiri" w:eastAsia="Amiri" w:cs="Amiri"/>
          <w:lang w:bidi="ar-SA"/>
          <w:color w:val="111111"/>
          <w:sz w:val="28"/>
          <w:szCs w:val="28"/>
          <w:rtl/>
        </w:rPr>
        <w:t xml:space="preserve">47955 .بغداد؛ مكتبة الأوقاف العامة؛ رقم المخطوط : 3691</w:t>
      </w:r>
    </w:p>
    <w:p>
      <w:pPr>
        <w:pStyle w:val="BookText"/>
      </w:pPr>
      <w:r>
        <w:rPr>
          <w:rFonts w:ascii="IRNazanin" w:hAnsi="IRNazanin" w:eastAsia="IRNazanin" w:cs="IRNazanin"/>
          <w:lang w:bidi="fa-IR"/>
          <w:color w:val="111111"/>
          <w:sz w:val="28"/>
          <w:szCs w:val="28"/>
          <w:rtl/>
        </w:rPr>
        <w:t xml:space="preserve">کا :مجهول ،تا: 1124ه-؛ 254ق، 1828سم [ف: 1-501]</w:t>
      </w:r>
    </w:p>
    <w:p>
      <w:pPr>
        <w:pStyle w:val="BookText"/>
      </w:pPr>
      <w:r>
        <w:rPr>
          <w:rFonts w:ascii="Times New Roman" w:hAnsi="Times New Roman" w:eastAsia="Times New Roman" w:cs="Times New Roman"/>
          <w:lang w:val="en-US" w:bidi="en-US"/>
          <w:color w:val="111111"/>
          <w:sz w:val="28"/>
          <w:szCs w:val="28"/>
          <w:rtl/>
        </w:rPr>
        <w:t xml:space="preserve">47956.</w:t>
      </w:r>
    </w:p>
    <w:p>
      <w:pPr>
        <w:pStyle w:val="BookText"/>
      </w:pPr>
      <w:r>
        <w:rPr>
          <w:rFonts w:ascii="Amiri" w:hAnsi="Amiri" w:eastAsia="Amiri" w:cs="Amiri"/>
          <w:lang w:bidi="ar-SA"/>
          <w:color w:val="111111"/>
          <w:sz w:val="28"/>
          <w:szCs w:val="28"/>
          <w:rtl/>
        </w:rPr>
        <w:t xml:space="preserve">بغداد؛ مكتبة الأوقاف العامة؛ رقم المخطوط: 3690</w:t>
      </w:r>
    </w:p>
    <w:p>
      <w:pPr>
        <w:pStyle w:val="BookText"/>
      </w:pPr>
      <w:r>
        <w:rPr>
          <w:rFonts w:ascii="Amiri" w:hAnsi="Amiri" w:eastAsia="Amiri" w:cs="Amiri"/>
          <w:lang w:bidi="ar-SA"/>
          <w:color w:val="111111"/>
          <w:sz w:val="28"/>
          <w:szCs w:val="28"/>
          <w:rtl/>
        </w:rPr>
        <w:t xml:space="preserve">أوّلها :وينبغي أن يكون بين بير البالوعة وبين الماء مقدار مالا تصل النجاسة إلى بئر</w:t>
      </w:r>
    </w:p>
    <w:p>
      <w:pPr>
        <w:pStyle w:val="BookText"/>
      </w:pPr>
      <w:r>
        <w:rPr>
          <w:rFonts w:ascii="Amiri" w:hAnsi="Amiri" w:eastAsia="Amiri" w:cs="Amiri"/>
          <w:lang w:bidi="ar-SA"/>
          <w:color w:val="111111"/>
          <w:sz w:val="28"/>
          <w:szCs w:val="28"/>
          <w:rtl/>
        </w:rPr>
        <w:t xml:space="preserve">الماء، وقدره في الكتاب بخمسة أذرع ...</w:t>
      </w:r>
    </w:p>
    <w:p>
      <w:pPr>
        <w:pStyle w:val="BookText"/>
      </w:pPr>
      <w:r>
        <w:rPr>
          <w:rFonts w:ascii="IRNazanin" w:hAnsi="IRNazanin" w:eastAsia="IRNazanin" w:cs="IRNazanin"/>
          <w:lang w:bidi="fa-IR"/>
          <w:color w:val="111111"/>
          <w:sz w:val="28"/>
          <w:szCs w:val="28"/>
          <w:rtl/>
        </w:rPr>
        <w:t xml:space="preserve">کا :مجهول، تا :مجهول؛ 351ق 17*27سم [ف: 1-501]</w:t>
      </w:r>
    </w:p>
    <w:p>
      <w:pPr>
        <w:pStyle w:val="Heading2"/>
      </w:pPr>
      <w:bookmarkStart w:id="1949" w:name="_Toc1230"/>
      <w:r>
        <w:t>الفتاوى الصغرى / فقه - عربي</w:t>
      </w:r>
      <w:bookmarkEnd w:id="1949"/>
    </w:p>
    <w:p>
      <w:pPr>
        <w:pStyle w:val="BookText"/>
      </w:pPr>
      <w:r>
        <w:rPr>
          <w:rFonts w:ascii="Amiri" w:hAnsi="Amiri" w:eastAsia="Amiri" w:cs="Amiri"/>
          <w:lang w:bidi="ar-SA"/>
          <w:color w:val="111111"/>
          <w:sz w:val="28"/>
          <w:szCs w:val="28"/>
          <w:rtl/>
        </w:rPr>
        <w:t xml:space="preserve">صدر ،الشهيد عمر بن عبد العزيز( 483 - 536ه- )</w:t>
      </w:r>
    </w:p>
    <w:p>
      <w:pPr>
        <w:pStyle w:val="BookText"/>
      </w:pPr>
      <w:r>
        <w:rPr>
          <w:rFonts w:ascii="Amiri" w:hAnsi="Amiri" w:eastAsia="Amiri" w:cs="Amiri"/>
          <w:lang w:bidi="ar-SA"/>
          <w:color w:val="111111"/>
          <w:sz w:val="28"/>
          <w:szCs w:val="28"/>
          <w:rtl/>
        </w:rPr>
        <w:t xml:space="preserve">47957 . النجف الأشرف؛ مؤسسة كاشف الغطاء العامة؛ رقم المخطوط : 7610</w:t>
      </w:r>
    </w:p>
    <w:p>
      <w:pPr>
        <w:pStyle w:val="BookText"/>
      </w:pPr>
      <w:r>
        <w:rPr>
          <w:rFonts w:ascii="IRNazanin" w:hAnsi="IRNazanin" w:eastAsia="IRNazanin" w:cs="IRNazanin"/>
          <w:lang w:bidi="fa-IR"/>
          <w:color w:val="111111"/>
          <w:sz w:val="28"/>
          <w:szCs w:val="28"/>
          <w:rtl/>
        </w:rPr>
        <w:t xml:space="preserve">کا :مجهول ،تا :مجهول 412 ص [ف: 1-303]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10" w:name="pg8273_78392"/>
    <w:bookmarkEnd w:id="510"/>
    <w:p>
      <w:pPr>
        <w:pStyle w:val="Heading2"/>
      </w:pPr>
      <w:bookmarkStart w:id="1950" w:name="_Toc1231"/>
      <w:r>
        <w:t>الفتاوى الصيرفية - فقه - عربي</w:t>
      </w:r>
      <w:bookmarkEnd w:id="1950"/>
    </w:p>
    <w:p>
      <w:pPr>
        <w:pStyle w:val="BookText"/>
      </w:pPr>
      <w:r>
        <w:rPr>
          <w:rFonts w:ascii="Amiri" w:hAnsi="Amiri" w:eastAsia="Amiri" w:cs="Amiri"/>
          <w:lang w:bidi="ar-SA"/>
          <w:color w:val="111111"/>
          <w:sz w:val="28"/>
          <w:szCs w:val="28"/>
          <w:rtl/>
        </w:rPr>
        <w:t xml:space="preserve">الصيرفي، أسعد بن يوسف (- 1088ه-)</w:t>
      </w:r>
    </w:p>
    <w:p>
      <w:pPr>
        <w:pStyle w:val="BookText"/>
      </w:pPr>
      <w:r>
        <w:rPr>
          <w:rFonts w:ascii="Times New Roman" w:hAnsi="Times New Roman" w:eastAsia="Times New Roman" w:cs="Times New Roman"/>
          <w:lang w:val="en-US" w:bidi="en-US"/>
          <w:color w:val="111111"/>
          <w:sz w:val="28"/>
          <w:szCs w:val="28"/>
          <w:rtl/>
        </w:rPr>
        <w:t xml:space="preserve">47958.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7/15</w:t>
      </w:r>
    </w:p>
    <w:p>
      <w:pPr>
        <w:pStyle w:val="BookText"/>
      </w:pPr>
      <w:r>
        <w:rPr>
          <w:rFonts w:ascii="Amiri" w:hAnsi="Amiri" w:eastAsia="Amiri" w:cs="Amiri"/>
          <w:lang w:bidi="ar-SA"/>
          <w:color w:val="111111"/>
          <w:sz w:val="28"/>
          <w:szCs w:val="28"/>
          <w:rtl/>
        </w:rPr>
        <w:t xml:space="preserve">أوّلها : الحمد الواحد الوهاب الملك الجبار ...</w:t>
      </w:r>
    </w:p>
    <w:p>
      <w:pPr>
        <w:pStyle w:val="BookText"/>
      </w:pPr>
      <w:r>
        <w:rPr>
          <w:rFonts w:ascii="Amiri" w:hAnsi="Amiri" w:eastAsia="Amiri" w:cs="Amiri"/>
          <w:lang w:bidi="ar-SA"/>
          <w:color w:val="111111"/>
          <w:sz w:val="28"/>
          <w:szCs w:val="28"/>
          <w:rtl/>
        </w:rPr>
        <w:t xml:space="preserve">عبد الحق بن جماعة ،تا: 1053ه- 85ق ، 1520سم [الأوقاف العامة - الموصل: 8-73]</w:t>
      </w:r>
    </w:p>
    <w:p>
      <w:pPr>
        <w:pStyle w:val="BookText"/>
      </w:pPr>
      <w:r>
        <w:rPr>
          <w:rFonts w:ascii="Times New Roman" w:hAnsi="Times New Roman" w:eastAsia="Times New Roman" w:cs="Times New Roman"/>
          <w:lang w:val="en-US" w:bidi="en-US"/>
          <w:color w:val="111111"/>
          <w:sz w:val="28"/>
          <w:szCs w:val="28"/>
          <w:rtl/>
        </w:rPr>
        <w:t xml:space="preserve">47959.</w:t>
      </w:r>
    </w:p>
    <w:p>
      <w:pPr>
        <w:pStyle w:val="BookText"/>
      </w:pPr>
      <w:r>
        <w:rPr>
          <w:rFonts w:ascii="Amiri" w:hAnsi="Amiri" w:eastAsia="Amiri" w:cs="Amiri"/>
          <w:lang w:bidi="ar-SA"/>
          <w:color w:val="111111"/>
          <w:sz w:val="28"/>
          <w:szCs w:val="28"/>
          <w:rtl/>
        </w:rPr>
        <w:t xml:space="preserve">بغداد؛ المكتبة القادرية رقم المخطوط : 381</w:t>
      </w:r>
    </w:p>
    <w:p>
      <w:pPr>
        <w:pStyle w:val="BookText"/>
      </w:pPr>
      <w:r>
        <w:rPr>
          <w:rFonts w:ascii="IRNazanin" w:hAnsi="IRNazanin" w:eastAsia="IRNazanin" w:cs="IRNazanin"/>
          <w:lang w:bidi="fa-IR"/>
          <w:color w:val="111111"/>
          <w:sz w:val="28"/>
          <w:szCs w:val="28"/>
          <w:rtl/>
        </w:rPr>
        <w:t xml:space="preserve">أوّلها: وكان جالساً في حانوت الخياط، فقال مقدار حانوتي هذا فذرع فاذا هو تسعة وعشرة ؛آخرها :ان الشييء الذي في يد زيد لعمرو منزله قوله ملکه زیده، قال فيه</w:t>
      </w:r>
    </w:p>
    <w:p>
      <w:pPr>
        <w:pStyle w:val="BookText"/>
      </w:pPr>
      <w:r>
        <w:rPr>
          <w:rFonts w:ascii="IRNazanin" w:hAnsi="IRNazanin" w:eastAsia="IRNazanin" w:cs="IRNazanin"/>
          <w:lang w:bidi="fa-IR"/>
          <w:color w:val="111111"/>
          <w:sz w:val="28"/>
          <w:szCs w:val="28"/>
          <w:rtl/>
        </w:rPr>
        <w:t xml:space="preserve">اختلاف وعندنا.</w:t>
      </w:r>
    </w:p>
    <w:p>
      <w:pPr>
        <w:pStyle w:val="BookText"/>
      </w:pPr>
      <w:r>
        <w:rPr>
          <w:rFonts w:ascii="IRNazanin" w:hAnsi="IRNazanin" w:eastAsia="IRNazanin" w:cs="IRNazanin"/>
          <w:lang w:bidi="fa-IR"/>
          <w:color w:val="111111"/>
          <w:sz w:val="28"/>
          <w:szCs w:val="28"/>
          <w:rtl/>
        </w:rPr>
        <w:t xml:space="preserve">هي تبدأ بمسائل الطهارة، وتنتهي بمسائل النكاح؛ نسخ ،کا: مجهول ،تا :ظاهراً القرن</w:t>
      </w:r>
    </w:p>
    <w:p>
      <w:pPr>
        <w:pStyle w:val="BookText"/>
      </w:pPr>
      <w:r>
        <w:rPr>
          <w:rFonts w:ascii="Amiri" w:hAnsi="Amiri" w:eastAsia="Amiri" w:cs="Amiri"/>
          <w:lang w:bidi="ar-SA"/>
          <w:color w:val="111111"/>
          <w:sz w:val="28"/>
          <w:szCs w:val="28"/>
          <w:rtl/>
        </w:rPr>
        <w:t xml:space="preserve">11ه- ناقصة :الأوّل والآخر؛ 71 ق 31س، 27*18سم [ف: 2-174]</w:t>
      </w:r>
    </w:p>
    <w:p>
      <w:pPr>
        <w:pStyle w:val="BookText"/>
      </w:pPr>
      <w:r>
        <w:rPr>
          <w:rFonts w:ascii="Amiri" w:hAnsi="Amiri" w:eastAsia="Amiri" w:cs="Amiri"/>
          <w:lang w:bidi="ar-SA"/>
          <w:color w:val="111111"/>
          <w:sz w:val="28"/>
          <w:szCs w:val="28"/>
          <w:rtl/>
        </w:rPr>
        <w:t xml:space="preserve">47960 .بغداد؛ مكتبة الأوقاف العامة؛ رقم المخطوط : 3744</w:t>
      </w:r>
    </w:p>
    <w:p>
      <w:pPr>
        <w:pStyle w:val="BookText"/>
      </w:pPr>
      <w:r>
        <w:rPr>
          <w:rFonts w:ascii="Amiri" w:hAnsi="Amiri" w:eastAsia="Amiri" w:cs="Amiri"/>
          <w:lang w:bidi="ar-SA"/>
          <w:color w:val="111111"/>
          <w:sz w:val="28"/>
          <w:szCs w:val="28"/>
          <w:rtl/>
        </w:rPr>
        <w:t xml:space="preserve">أوّلها: الحمد لله الواحد القهار الملك الجبار العزيز الغفار رب الليل والنهار والجبال والبحار، والظلم والأنوار</w:t>
      </w:r>
    </w:p>
    <w:p>
      <w:pPr>
        <w:pStyle w:val="BookText"/>
      </w:pPr>
      <w:r>
        <w:rPr>
          <w:rFonts w:ascii="IRNazanin" w:hAnsi="IRNazanin" w:eastAsia="IRNazanin" w:cs="IRNazanin"/>
          <w:lang w:bidi="fa-IR"/>
          <w:color w:val="111111"/>
          <w:sz w:val="28"/>
          <w:szCs w:val="28"/>
          <w:rtl/>
        </w:rPr>
        <w:t xml:space="preserve">کا :مجهول ،تا :مجهول؛ 88ق، 14*18سم [ف: 1-503]</w:t>
      </w:r>
    </w:p>
    <w:p>
      <w:pPr>
        <w:pStyle w:val="BookText"/>
      </w:pPr>
      <w:r>
        <w:rPr>
          <w:rFonts w:ascii="Amiri" w:hAnsi="Amiri" w:eastAsia="Amiri" w:cs="Amiri"/>
          <w:lang w:bidi="ar-SA"/>
          <w:color w:val="111111"/>
          <w:sz w:val="28"/>
          <w:szCs w:val="28"/>
          <w:rtl/>
        </w:rPr>
        <w:t xml:space="preserve">47961 .بغداد؛ مكتبة الأوقاف العامة؛ رقم المخطوط: 4137</w:t>
      </w:r>
    </w:p>
    <w:p>
      <w:pPr>
        <w:pStyle w:val="BookText"/>
      </w:pPr>
      <w:r>
        <w:rPr>
          <w:rFonts w:ascii="Amiri" w:hAnsi="Amiri" w:eastAsia="Amiri" w:cs="Amiri"/>
          <w:lang w:bidi="ar-SA"/>
          <w:color w:val="111111"/>
          <w:sz w:val="28"/>
          <w:szCs w:val="28"/>
          <w:rtl/>
        </w:rPr>
        <w:t xml:space="preserve">أحمد بن علم الدين (الدهسوي) ،تا :مجهول؛ 112 ق 15*21سم [ف: 1-503]</w:t>
      </w:r>
    </w:p>
    <w:p>
      <w:pPr>
        <w:pStyle w:val="Heading2"/>
      </w:pPr>
      <w:bookmarkStart w:id="1951" w:name="_Toc1232"/>
      <w:r>
        <w:t>فتاوى الطرابلسي / فقه - عربي</w:t>
      </w:r>
      <w:bookmarkEnd w:id="1951"/>
    </w:p>
    <w:p>
      <w:pPr>
        <w:pStyle w:val="BookText"/>
      </w:pPr>
      <w:r>
        <w:rPr>
          <w:rFonts w:ascii="Amiri" w:hAnsi="Amiri" w:eastAsia="Amiri" w:cs="Amiri"/>
          <w:lang w:bidi="ar-SA"/>
          <w:color w:val="111111"/>
          <w:sz w:val="28"/>
          <w:szCs w:val="28"/>
          <w:rtl/>
        </w:rPr>
        <w:t xml:space="preserve">الطرابلسي، علي بن ياسين</w:t>
      </w:r>
    </w:p>
    <w:p>
      <w:pPr>
        <w:pStyle w:val="BookText"/>
      </w:pPr>
      <w:r>
        <w:rPr>
          <w:rFonts w:ascii="IRNazanin" w:hAnsi="IRNazanin" w:eastAsia="IRNazanin" w:cs="IRNazanin"/>
          <w:lang w:bidi="fa-IR"/>
          <w:color w:val="111111"/>
          <w:sz w:val="28"/>
          <w:szCs w:val="28"/>
          <w:rtl/>
        </w:rPr>
        <w:t xml:space="preserve">47962 .بغداد؛ دار المخطوطات؛ رقم المخطوط : 2570/2</w:t>
      </w:r>
    </w:p>
    <w:p>
      <w:pPr>
        <w:pStyle w:val="BookText"/>
      </w:pPr>
      <w:r>
        <w:rPr>
          <w:rFonts w:ascii="Amiri" w:hAnsi="Amiri" w:eastAsia="Amiri" w:cs="Amiri"/>
          <w:lang w:bidi="ar-SA"/>
          <w:color w:val="111111"/>
          <w:sz w:val="28"/>
          <w:szCs w:val="28"/>
          <w:rtl/>
        </w:rPr>
        <w:t xml:space="preserve">أوّلها: الحمد الله العلي شأنه ... وبعد فيقول العبد الفقير إلى الله سبحانه عبدالرحيم بن سليمان اوده باش ،تا: 1112 ه- قرية عقربا؛ تملك محمّد بن عبد الرحمن التاجي سنة 1112ه- نعمان الكنتراوي سنة 1260ه- 252 ص 26س، 21*15سم [المتحف العراقي - ف: الفقهية 1-132]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11" w:name="pg8273_78393"/>
    <w:bookmarkEnd w:id="511"/>
    <w:p>
      <w:pPr>
        <w:pStyle w:val="BookText"/>
      </w:pPr>
      <w:r>
        <w:rPr>
          <w:rFonts w:ascii="Amiri" w:hAnsi="Amiri" w:eastAsia="Amiri" w:cs="Amiri"/>
          <w:lang w:bidi="ar-SA"/>
          <w:color w:val="111111"/>
          <w:sz w:val="28"/>
          <w:szCs w:val="28"/>
          <w:rtl/>
        </w:rPr>
        <w:t xml:space="preserve">فتاوى الطرطوسية - أنفع الوسائل إلى تحرير المسائل</w:t>
      </w:r>
    </w:p>
    <w:p>
      <w:pPr>
        <w:pStyle w:val="Heading2"/>
      </w:pPr>
      <w:bookmarkStart w:id="1952" w:name="_Toc1233"/>
      <w:r>
        <w:t>الفتاوی العالمگيري = الفتاوى الهندية / فقه - عربي</w:t>
      </w:r>
      <w:bookmarkEnd w:id="1952"/>
    </w:p>
    <w:p>
      <w:pPr>
        <w:pStyle w:val="BookText"/>
      </w:pPr>
      <w:r>
        <w:rPr>
          <w:rFonts w:ascii="Amiri" w:hAnsi="Amiri" w:eastAsia="Amiri" w:cs="Amiri"/>
          <w:lang w:bidi="ar-SA"/>
          <w:color w:val="111111"/>
          <w:sz w:val="28"/>
          <w:szCs w:val="28"/>
          <w:rtl/>
        </w:rPr>
        <w:t xml:space="preserve">البرهانبوري الهندي ،نظام الدين( القرن11ه-)</w:t>
      </w:r>
    </w:p>
    <w:p>
      <w:pPr>
        <w:pStyle w:val="BookText"/>
      </w:pPr>
      <w:r>
        <w:rPr>
          <w:rFonts w:ascii="Amiri" w:hAnsi="Amiri" w:eastAsia="Amiri" w:cs="Amiri"/>
          <w:lang w:bidi="ar-SA"/>
          <w:color w:val="111111"/>
          <w:sz w:val="28"/>
          <w:szCs w:val="28"/>
          <w:rtl/>
        </w:rPr>
        <w:t xml:space="preserve">أوّله :باسمه سبحانه الحمد الله المتفرد بوضع الشرائع والأحكام المستند برفع معالم الحلال والحرام الذي ذلل لجمهور العلماء جموح الدراية وشموسها...</w:t>
      </w:r>
    </w:p>
    <w:p>
      <w:pPr>
        <w:pStyle w:val="BookText"/>
      </w:pPr>
      <w:r>
        <w:rPr>
          <w:rFonts w:ascii="IRNazanin" w:hAnsi="IRNazanin" w:eastAsia="IRNazanin" w:cs="IRNazanin"/>
          <w:lang w:bidi="fa-IR"/>
          <w:color w:val="111111"/>
          <w:sz w:val="28"/>
          <w:szCs w:val="28"/>
          <w:rtl/>
        </w:rPr>
        <w:t xml:space="preserve">طبع: معجم، ص 498</w:t>
      </w:r>
    </w:p>
    <w:p>
      <w:pPr>
        <w:pStyle w:val="BookText"/>
      </w:pPr>
      <w:r>
        <w:rPr>
          <w:rFonts w:ascii="Amiri" w:hAnsi="Amiri" w:eastAsia="Amiri" w:cs="Amiri"/>
          <w:lang w:bidi="ar-SA"/>
          <w:color w:val="111111"/>
          <w:sz w:val="28"/>
          <w:szCs w:val="28"/>
          <w:rtl/>
        </w:rPr>
        <w:t xml:space="preserve">[فنخا :23 584 (2 نسخة)]</w:t>
      </w:r>
    </w:p>
    <w:p>
      <w:pPr>
        <w:pStyle w:val="BookText"/>
      </w:pPr>
      <w:r>
        <w:rPr>
          <w:rFonts w:ascii="Amiri" w:hAnsi="Amiri" w:eastAsia="Amiri" w:cs="Amiri"/>
          <w:lang w:bidi="ar-SA"/>
          <w:color w:val="111111"/>
          <w:sz w:val="28"/>
          <w:szCs w:val="28"/>
          <w:rtl/>
        </w:rPr>
        <w:t xml:space="preserve">47963 .بغداد ؛ الخزانة العمرية ( في دار المخطوطات؛ رقم المخطوط : 22366</w:t>
      </w:r>
    </w:p>
    <w:p>
      <w:pPr>
        <w:pStyle w:val="BookText"/>
      </w:pPr>
      <w:r>
        <w:rPr>
          <w:rFonts w:ascii="Amiri" w:hAnsi="Amiri" w:eastAsia="Amiri" w:cs="Amiri"/>
          <w:lang w:bidi="ar-SA"/>
          <w:color w:val="111111"/>
          <w:sz w:val="28"/>
          <w:szCs w:val="28"/>
          <w:rtl/>
        </w:rPr>
        <w:t xml:space="preserve">الجزئين السابع والثامن؛ محمّد بن عبد الله بن حسن الأحسائي، تا: 1111ه- لخزانة حسن بن علي العجيمي؛ 1088 ص 25 س ، 13*23/5سم [ف: 6-64]</w:t>
      </w:r>
    </w:p>
    <w:p>
      <w:pPr>
        <w:pStyle w:val="BookText"/>
      </w:pPr>
      <w:r>
        <w:rPr>
          <w:rFonts w:ascii="Times New Roman" w:hAnsi="Times New Roman" w:eastAsia="Times New Roman" w:cs="Times New Roman"/>
          <w:lang w:val="en-US" w:bidi="en-US"/>
          <w:color w:val="111111"/>
          <w:sz w:val="28"/>
          <w:szCs w:val="28"/>
          <w:rtl/>
        </w:rPr>
        <w:t xml:space="preserve">47964.</w:t>
      </w:r>
    </w:p>
    <w:p>
      <w:pPr>
        <w:pStyle w:val="BookText"/>
      </w:pPr>
      <w:r>
        <w:rPr>
          <w:rFonts w:ascii="Amiri" w:hAnsi="Amiri" w:eastAsia="Amiri" w:cs="Amiri"/>
          <w:lang w:bidi="ar-SA"/>
          <w:color w:val="111111"/>
          <w:sz w:val="28"/>
          <w:szCs w:val="28"/>
          <w:rtl/>
        </w:rPr>
        <w:t xml:space="preserve">بغداد؛ الخزانة العمرية ( في دار المخطوطات؛ رقم المخطوط : 22363</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تتضمن الجزئين الأوّل والثاني؛ محمّد بن عبد الله بن حسن الأحسائي، تا: 18 الأول</w:t>
      </w:r>
    </w:p>
    <w:p>
      <w:pPr>
        <w:pStyle w:val="BookText"/>
      </w:pPr>
      <w:r>
        <w:rPr>
          <w:rFonts w:ascii="IRNazanin" w:hAnsi="IRNazanin" w:eastAsia="IRNazanin" w:cs="IRNazanin"/>
          <w:lang w:bidi="fa-IR"/>
          <w:color w:val="111111"/>
          <w:sz w:val="28"/>
          <w:szCs w:val="28"/>
          <w:rtl/>
        </w:rPr>
        <w:t xml:space="preserve">تا: 18 ربیع 1111ه- لخزانة الشيخ حسن بن علي بن يحيى بن عمر العجيمي؛ 1160 ص 25س، 13*23/5سم [ف: 6-62]</w:t>
      </w:r>
    </w:p>
    <w:p>
      <w:pPr>
        <w:pStyle w:val="BookText"/>
      </w:pPr>
      <w:r>
        <w:rPr>
          <w:rFonts w:ascii="Times New Roman" w:hAnsi="Times New Roman" w:eastAsia="Times New Roman" w:cs="Times New Roman"/>
          <w:lang w:val="en-US" w:bidi="en-US"/>
          <w:color w:val="111111"/>
          <w:sz w:val="28"/>
          <w:szCs w:val="28"/>
          <w:rtl/>
        </w:rPr>
        <w:t xml:space="preserve">47965.</w:t>
      </w:r>
    </w:p>
    <w:p>
      <w:pPr>
        <w:pStyle w:val="BookText"/>
      </w:pPr>
      <w:r>
        <w:rPr>
          <w:rFonts w:ascii="Amiri" w:hAnsi="Amiri" w:eastAsia="Amiri" w:cs="Amiri"/>
          <w:lang w:bidi="ar-SA"/>
          <w:color w:val="111111"/>
          <w:sz w:val="28"/>
          <w:szCs w:val="28"/>
          <w:rtl/>
        </w:rPr>
        <w:t xml:space="preserve">بغداد ؛ الخزانة العمرية ( في دار المخطوطات)؛ رقم المخطوط: 22364</w:t>
      </w:r>
    </w:p>
    <w:p>
      <w:pPr>
        <w:pStyle w:val="BookText"/>
      </w:pPr>
      <w:r>
        <w:rPr>
          <w:rFonts w:ascii="Amiri" w:hAnsi="Amiri" w:eastAsia="Amiri" w:cs="Amiri"/>
          <w:lang w:bidi="ar-SA"/>
          <w:color w:val="111111"/>
          <w:sz w:val="28"/>
          <w:szCs w:val="28"/>
          <w:rtl/>
        </w:rPr>
        <w:t xml:space="preserve">تتضمن الجزئين الثالث والرابع محمّد بن عبد الله بن حسن الأحسائي، تا: 1111ه-؛</w:t>
      </w:r>
    </w:p>
    <w:p>
      <w:pPr>
        <w:pStyle w:val="BookText"/>
      </w:pPr>
      <w:r>
        <w:rPr>
          <w:rFonts w:ascii="Amiri" w:hAnsi="Amiri" w:eastAsia="Amiri" w:cs="Amiri"/>
          <w:lang w:bidi="ar-SA"/>
          <w:color w:val="111111"/>
          <w:sz w:val="28"/>
          <w:szCs w:val="28"/>
          <w:rtl/>
        </w:rPr>
        <w:t xml:space="preserve">لخزانة حسن بن علي العجيمي؛ 1414 ص 25 س ، 13*23/5سم [ف: 6-63]</w:t>
      </w:r>
    </w:p>
    <w:p>
      <w:pPr>
        <w:pStyle w:val="BookText"/>
      </w:pPr>
      <w:r>
        <w:rPr>
          <w:rFonts w:ascii="Amiri" w:hAnsi="Amiri" w:eastAsia="Amiri" w:cs="Amiri"/>
          <w:lang w:bidi="ar-SA"/>
          <w:color w:val="111111"/>
          <w:sz w:val="28"/>
          <w:szCs w:val="28"/>
          <w:rtl/>
        </w:rPr>
        <w:t xml:space="preserve">47966 . بغداد ؛ الخزانة العمرية (في دار المخطوطات)؛ رقم المخطوط : 22365</w:t>
      </w:r>
    </w:p>
    <w:p>
      <w:pPr>
        <w:pStyle w:val="BookText"/>
      </w:pPr>
      <w:r>
        <w:rPr>
          <w:rFonts w:ascii="Amiri" w:hAnsi="Amiri" w:eastAsia="Amiri" w:cs="Amiri"/>
          <w:lang w:bidi="ar-SA"/>
          <w:color w:val="111111"/>
          <w:sz w:val="28"/>
          <w:szCs w:val="28"/>
          <w:rtl/>
        </w:rPr>
        <w:t xml:space="preserve">تتضمن الجزئين الخامس والسادس؛ محمّد بن عبد الله بن حسن الأحسائي، تا: 1111ه-</w:t>
      </w:r>
    </w:p>
    <w:p>
      <w:pPr>
        <w:pStyle w:val="BookText"/>
      </w:pPr>
      <w:r>
        <w:rPr>
          <w:rFonts w:ascii="Amiri" w:hAnsi="Amiri" w:eastAsia="Amiri" w:cs="Amiri"/>
          <w:lang w:bidi="ar-SA"/>
          <w:color w:val="111111"/>
          <w:sz w:val="28"/>
          <w:szCs w:val="28"/>
          <w:rtl/>
        </w:rPr>
        <w:t xml:space="preserve">لخزانة حسن بن علي العجيمي؛ 1042،ص 25س، 13*23/5سم [ف: 6-63]</w:t>
      </w:r>
    </w:p>
    <w:p>
      <w:pPr>
        <w:pStyle w:val="BookText"/>
      </w:pPr>
      <w:r>
        <w:rPr>
          <w:rFonts w:ascii="Amiri" w:hAnsi="Amiri" w:eastAsia="Amiri" w:cs="Amiri"/>
          <w:lang w:bidi="ar-SA"/>
          <w:color w:val="111111"/>
          <w:sz w:val="28"/>
          <w:szCs w:val="28"/>
          <w:rtl/>
        </w:rPr>
        <w:t xml:space="preserve">47967 .بغداد؛ الخزانة العمرية (في دار المخطوطات؛ رقم المخطوط : 22367</w:t>
      </w:r>
    </w:p>
    <w:p>
      <w:pPr>
        <w:pStyle w:val="BookText"/>
      </w:pPr>
      <w:r>
        <w:rPr>
          <w:rFonts w:ascii="Amiri" w:hAnsi="Amiri" w:eastAsia="Amiri" w:cs="Amiri"/>
          <w:lang w:bidi="ar-SA"/>
          <w:color w:val="111111"/>
          <w:sz w:val="28"/>
          <w:szCs w:val="28"/>
          <w:rtl/>
        </w:rPr>
        <w:t xml:space="preserve">تتضمن الجزئين التاسع والعاشر؛ محمّد بن عبد الله بن حسن الأحسائي، تا: 1112ه- الخزانة حسن بن علي العجيمي؛ 1050، ص 25 س ، 13*23/5سم [ف: 6-64]</w:t>
      </w:r>
    </w:p>
    <w:p>
      <w:pPr>
        <w:pStyle w:val="BookText"/>
      </w:pPr>
      <w:r>
        <w:rPr>
          <w:rFonts w:ascii="Amiri" w:hAnsi="Amiri" w:eastAsia="Amiri" w:cs="Amiri"/>
          <w:lang w:bidi="ar-SA"/>
          <w:color w:val="111111"/>
          <w:sz w:val="28"/>
          <w:szCs w:val="28"/>
          <w:rtl/>
        </w:rPr>
        <w:t xml:space="preserve">47968 . النجف الأشرف؛ مؤسسة كاشف الغطاء العامة؛ رقم المخطوط : 4812</w:t>
      </w:r>
    </w:p>
    <w:p>
      <w:pPr>
        <w:pStyle w:val="BookText"/>
      </w:pPr>
      <w:r>
        <w:rPr>
          <w:rFonts w:ascii="IRNazanin" w:hAnsi="IRNazanin" w:eastAsia="IRNazanin" w:cs="IRNazanin"/>
          <w:lang w:bidi="fa-IR"/>
          <w:color w:val="111111"/>
          <w:sz w:val="28"/>
          <w:szCs w:val="28"/>
          <w:rtl/>
        </w:rPr>
        <w:t xml:space="preserve">کا :مجهول ،تا: 1133ه- المدينة المنورة؛ ناقصة: الأوّل؛ 312 ص [ف: 1-303]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47969.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9/29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من باب الطهارة حتى باب السرقة ؛كا :مجهول ،تا: 1159ه-، 290ق، 22*32سم [الأوقاف العامة - الموصل: 1-97]</w:t>
      </w:r>
    </w:p>
    <w:p>
      <w:pPr>
        <w:pStyle w:val="BookText"/>
      </w:pPr>
      <w:r>
        <w:rPr>
          <w:rFonts w:ascii="Amiri" w:hAnsi="Amiri" w:eastAsia="Amiri" w:cs="Amiri"/>
          <w:lang w:bidi="ar-SA"/>
          <w:color w:val="111111"/>
          <w:sz w:val="28"/>
          <w:szCs w:val="28"/>
          <w:rtl/>
        </w:rPr>
        <w:t xml:space="preserve">47970 الموصل المدرسة الحسنية (في الأوقاف العامة)؛ رقم المخطوط: 9/30</w:t>
      </w:r>
    </w:p>
    <w:p>
      <w:pPr>
        <w:pStyle w:val="BookText"/>
      </w:pPr>
      <w:r>
        <w:rPr>
          <w:rFonts w:ascii="IRNazanin" w:hAnsi="IRNazanin" w:eastAsia="IRNazanin" w:cs="IRNazanin"/>
          <w:lang w:bidi="fa-IR"/>
          <w:color w:val="111111"/>
          <w:sz w:val="28"/>
          <w:szCs w:val="28"/>
          <w:rtl/>
        </w:rPr>
        <w:t xml:space="preserve">الجزء الثاني من كتاب السير إلى آخر الدعاوي؛ كا :مجهول ،تا: 9 ربيع الثاني 1160ه- کا :280 ق ، 22*32سم [الأوقاف العامة - الموصل: 1-97]</w:t>
      </w:r>
    </w:p>
    <w:p>
      <w:pPr>
        <w:pStyle w:val="BookText"/>
      </w:pPr>
      <w:r>
        <w:rPr>
          <w:rFonts w:ascii="Amiri" w:hAnsi="Amiri" w:eastAsia="Amiri" w:cs="Amiri"/>
          <w:lang w:bidi="ar-SA"/>
          <w:color w:val="111111"/>
          <w:sz w:val="28"/>
          <w:szCs w:val="28"/>
          <w:rtl/>
        </w:rPr>
        <w:t xml:space="preserve">47971 .الموصل ؛ المدرسة الحسنية (في الأوقاف العامة)؛ رقم المخطوط : 9/31</w:t>
      </w:r>
    </w:p>
    <w:p>
      <w:pPr>
        <w:pStyle w:val="BookText"/>
      </w:pPr>
      <w:r>
        <w:rPr>
          <w:rFonts w:ascii="Amiri" w:hAnsi="Amiri" w:eastAsia="Amiri" w:cs="Amiri"/>
          <w:lang w:bidi="ar-SA"/>
          <w:color w:val="111111"/>
          <w:sz w:val="28"/>
          <w:szCs w:val="28"/>
          <w:rtl/>
        </w:rPr>
        <w:t xml:space="preserve">الجزء الثالث من كتاب الإقرار إلى المتفرقات ؛</w:t>
      </w:r>
    </w:p>
    <w:p>
      <w:pPr>
        <w:pStyle w:val="BookText"/>
      </w:pPr>
      <w:r>
        <w:rPr>
          <w:rFonts w:ascii="IRNazanin" w:hAnsi="IRNazanin" w:eastAsia="IRNazanin" w:cs="IRNazanin"/>
          <w:lang w:bidi="fa-IR"/>
          <w:color w:val="111111"/>
          <w:sz w:val="28"/>
          <w:szCs w:val="28"/>
          <w:rtl/>
        </w:rPr>
        <w:t xml:space="preserve">نسخ ،کا :مجهول، تا: صفر 1161ه- 278ق 32/5*22/5 سم [الأوقاف العامة - الموصل: 1-98] ،</w:t>
      </w:r>
    </w:p>
    <w:p>
      <w:pPr>
        <w:pStyle w:val="BookText"/>
      </w:pPr>
      <w:r>
        <w:rPr>
          <w:rFonts w:ascii="Amiri" w:hAnsi="Amiri" w:eastAsia="Amiri" w:cs="Amiri"/>
          <w:lang w:bidi="ar-SA"/>
          <w:color w:val="111111"/>
          <w:sz w:val="28"/>
          <w:szCs w:val="28"/>
          <w:rtl/>
        </w:rPr>
        <w:t xml:space="preserve">47972 الموصل؛ المدرسة الحسنية (في الأوقاف العامة)؛ رقم المخطوط : 9/32</w:t>
      </w:r>
    </w:p>
    <w:p>
      <w:pPr>
        <w:pStyle w:val="BookText"/>
      </w:pPr>
      <w:r>
        <w:rPr>
          <w:rFonts w:ascii="IRNazanin" w:hAnsi="IRNazanin" w:eastAsia="IRNazanin" w:cs="IRNazanin"/>
          <w:lang w:bidi="fa-IR"/>
          <w:color w:val="111111"/>
          <w:sz w:val="28"/>
          <w:szCs w:val="28"/>
          <w:rtl/>
        </w:rPr>
        <w:t xml:space="preserve">الجزء الرابع من باب القسمة إلى آخر الكتاب؛ نسخ ،کا: مجهول، تا: 15 صفر 1162ه- 347ق 32/5*21/5 سم [الأوقاف العامة - الموصل: 1-98]</w:t>
      </w:r>
    </w:p>
    <w:p>
      <w:pPr>
        <w:pStyle w:val="BookText"/>
      </w:pPr>
      <w:r>
        <w:rPr>
          <w:rFonts w:ascii="Times New Roman" w:hAnsi="Times New Roman" w:eastAsia="Times New Roman" w:cs="Times New Roman"/>
          <w:lang w:val="en-US" w:bidi="en-US"/>
          <w:color w:val="111111"/>
          <w:sz w:val="28"/>
          <w:szCs w:val="28"/>
          <w:rtl/>
        </w:rPr>
        <w:t xml:space="preserve">47973.</w:t>
      </w:r>
    </w:p>
    <w:p>
      <w:pPr>
        <w:pStyle w:val="BookText"/>
      </w:pPr>
      <w:r>
        <w:rPr>
          <w:rFonts w:ascii="Amiri" w:hAnsi="Amiri" w:eastAsia="Amiri" w:cs="Amiri"/>
          <w:lang w:bidi="ar-SA"/>
          <w:color w:val="111111"/>
          <w:sz w:val="28"/>
          <w:szCs w:val="28"/>
          <w:rtl/>
        </w:rPr>
        <w:t xml:space="preserve">الموصل ؛ المكتبة المركزية؛ رقم المخطوط : 26</w:t>
      </w:r>
    </w:p>
    <w:p>
      <w:pPr>
        <w:pStyle w:val="BookText"/>
      </w:pPr>
      <w:r>
        <w:rPr>
          <w:rFonts w:ascii="IRNazanin" w:hAnsi="IRNazanin" w:eastAsia="IRNazanin" w:cs="IRNazanin"/>
          <w:lang w:bidi="fa-IR"/>
          <w:color w:val="111111"/>
          <w:sz w:val="28"/>
          <w:szCs w:val="28"/>
          <w:rtl/>
        </w:rPr>
        <w:t xml:space="preserve">کا :مجهول، تا: قيد المقابلة 1172ه- [مجلة المجمع العلمي العراقي المجلد 15-299]</w:t>
      </w:r>
    </w:p>
    <w:p>
      <w:pPr>
        <w:pStyle w:val="BookText"/>
      </w:pPr>
      <w:r>
        <w:rPr>
          <w:rFonts w:ascii="Times New Roman" w:hAnsi="Times New Roman" w:eastAsia="Times New Roman" w:cs="Times New Roman"/>
          <w:lang w:val="en-US" w:bidi="en-US"/>
          <w:color w:val="111111"/>
          <w:sz w:val="28"/>
          <w:szCs w:val="28"/>
          <w:rtl/>
        </w:rPr>
        <w:t xml:space="preserve">47974.</w:t>
      </w:r>
    </w:p>
    <w:p>
      <w:pPr>
        <w:pStyle w:val="BookText"/>
      </w:pPr>
      <w:r>
        <w:rPr>
          <w:rFonts w:ascii="IRNazanin" w:hAnsi="IRNazanin" w:eastAsia="IRNazanin" w:cs="IRNazanin"/>
          <w:lang w:bidi="fa-IR"/>
          <w:color w:val="111111"/>
          <w:sz w:val="28"/>
          <w:szCs w:val="28"/>
          <w:rtl/>
        </w:rPr>
        <w:t xml:space="preserve">بغداد؛ دار المخطوطات؛ رقم المخطوط : 5898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تضم الاجزاء الأوّل والثاني والثالث في ثلاث مجلدات؛ محمّد بن ملا اسعد، تا: 1277ه- لأبي الفضائل محمّد افندي شربتي زاده؛ 2634 ص (832+870+932)، 25س، 31*20سم</w:t>
      </w:r>
    </w:p>
    <w:p>
      <w:pPr>
        <w:pStyle w:val="BookText"/>
      </w:pPr>
      <w:r>
        <w:rPr>
          <w:rFonts w:ascii="Amiri" w:hAnsi="Amiri" w:eastAsia="Amiri" w:cs="Amiri"/>
          <w:lang w:bidi="ar-SA"/>
          <w:color w:val="111111"/>
          <w:sz w:val="28"/>
          <w:szCs w:val="28"/>
          <w:rtl/>
        </w:rPr>
        <w:t xml:space="preserve">[المتحف العراقي - ف: الفقهية 1-137]</w:t>
      </w:r>
    </w:p>
    <w:p>
      <w:pPr>
        <w:pStyle w:val="BookText"/>
      </w:pPr>
      <w:r>
        <w:rPr>
          <w:rFonts w:ascii="Amiri" w:hAnsi="Amiri" w:eastAsia="Amiri" w:cs="Amiri"/>
          <w:lang w:bidi="ar-SA"/>
          <w:color w:val="111111"/>
          <w:sz w:val="28"/>
          <w:szCs w:val="28"/>
          <w:rtl/>
        </w:rPr>
        <w:t xml:space="preserve">47975 .بغداد؛ مكتبة الأوقاف العامة؛ رقم المخطوط : 4224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الثاني في الفهرس مجهول المؤلف ؛کا :مجهول ،تا: مجهول؛ 355ق، 17*27سم</w:t>
      </w:r>
    </w:p>
    <w:p>
      <w:pPr>
        <w:pStyle w:val="BookText"/>
      </w:pPr>
      <w:r>
        <w:rPr>
          <w:rFonts w:ascii="IRNazanin" w:hAnsi="IRNazanin" w:eastAsia="IRNazanin" w:cs="IRNazanin"/>
          <w:lang w:bidi="fa-IR"/>
          <w:color w:val="111111"/>
          <w:sz w:val="28"/>
          <w:szCs w:val="28"/>
          <w:rtl/>
        </w:rPr>
        <w:t xml:space="preserve">[ف: 1-507]</w:t>
      </w:r>
    </w:p>
    <w:p>
      <w:pPr>
        <w:pStyle w:val="BookText"/>
      </w:pPr>
      <w:r>
        <w:rPr>
          <w:rFonts w:ascii="Amiri" w:hAnsi="Amiri" w:eastAsia="Amiri" w:cs="Amiri"/>
          <w:lang w:bidi="ar-SA"/>
          <w:color w:val="111111"/>
          <w:sz w:val="28"/>
          <w:szCs w:val="28"/>
          <w:rtl/>
        </w:rPr>
        <w:t xml:space="preserve">47976 .بغداد؛ مكتبة الأوقاف العامة؛ رقم المخطوط : 4225</w:t>
      </w:r>
    </w:p>
    <w:p>
      <w:pPr>
        <w:pStyle w:val="BookText"/>
      </w:pPr>
      <w:r>
        <w:rPr>
          <w:rFonts w:ascii="Amiri" w:hAnsi="Amiri" w:eastAsia="Amiri" w:cs="Amiri"/>
          <w:lang w:bidi="ar-SA"/>
          <w:color w:val="111111"/>
          <w:sz w:val="28"/>
          <w:szCs w:val="28"/>
          <w:rtl/>
        </w:rPr>
        <w:t xml:space="preserve">المجلد الثالث في الفهرس مجهول المؤلف؛ كا :مجهول،تا :مجهول؛ 371ق، 17*27سم</w:t>
      </w:r>
    </w:p>
    <w:p>
      <w:pPr>
        <w:pStyle w:val="BookText"/>
      </w:pPr>
      <w:r>
        <w:rPr>
          <w:rFonts w:ascii="IRNazanin" w:hAnsi="IRNazanin" w:eastAsia="IRNazanin" w:cs="IRNazanin"/>
          <w:lang w:bidi="fa-IR"/>
          <w:color w:val="111111"/>
          <w:sz w:val="28"/>
          <w:szCs w:val="28"/>
          <w:rtl/>
        </w:rPr>
        <w:t xml:space="preserve">[ف: 1-507]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12" w:name="pg8273_78395"/>
    <w:bookmarkEnd w:id="512"/>
    <w:p>
      <w:pPr>
        <w:pStyle w:val="Heading2"/>
      </w:pPr>
      <w:bookmarkStart w:id="1953" w:name="_Toc1234"/>
      <w:r>
        <w:t>الفتاوى العدلية على أصح الروايات القولية / فقه - عربي</w:t>
      </w:r>
      <w:bookmarkEnd w:id="1953"/>
    </w:p>
    <w:p>
      <w:pPr>
        <w:pStyle w:val="BookText"/>
      </w:pPr>
      <w:r>
        <w:rPr>
          <w:rFonts w:ascii="Amiri" w:hAnsi="Amiri" w:eastAsia="Amiri" w:cs="Amiri"/>
          <w:lang w:bidi="ar-SA"/>
          <w:color w:val="111111"/>
          <w:sz w:val="28"/>
          <w:szCs w:val="28"/>
          <w:rtl/>
        </w:rPr>
        <w:t xml:space="preserve">الآيديني، رسول بن صالح (- 978ه- )</w:t>
      </w:r>
    </w:p>
    <w:p>
      <w:pPr>
        <w:pStyle w:val="BookText"/>
      </w:pPr>
      <w:r>
        <w:rPr>
          <w:rFonts w:ascii="Amiri" w:hAnsi="Amiri" w:eastAsia="Amiri" w:cs="Amiri"/>
          <w:lang w:bidi="ar-SA"/>
          <w:color w:val="111111"/>
          <w:sz w:val="28"/>
          <w:szCs w:val="28"/>
          <w:rtl/>
        </w:rPr>
        <w:t xml:space="preserve">47977 .بغداد؛ ناجي محفوظ؛ رقم المخطوط 152</w:t>
      </w:r>
    </w:p>
    <w:p>
      <w:pPr>
        <w:pStyle w:val="BookText"/>
      </w:pPr>
      <w:r>
        <w:rPr>
          <w:rFonts w:ascii="IRNazanin" w:hAnsi="IRNazanin" w:eastAsia="IRNazanin" w:cs="IRNazanin"/>
          <w:lang w:bidi="fa-IR"/>
          <w:color w:val="111111"/>
          <w:sz w:val="28"/>
          <w:szCs w:val="28"/>
          <w:rtl/>
        </w:rPr>
        <w:t xml:space="preserve">کا :مجهول، تا: 1065ه- [ المخطوطات الإسلامية في العالم: 3-159]</w:t>
      </w:r>
    </w:p>
    <w:p>
      <w:pPr>
        <w:pStyle w:val="BookText"/>
      </w:pPr>
      <w:r>
        <w:rPr>
          <w:rFonts w:ascii="Times New Roman" w:hAnsi="Times New Roman" w:eastAsia="Times New Roman" w:cs="Times New Roman"/>
          <w:lang w:val="en-US" w:bidi="en-US"/>
          <w:color w:val="111111"/>
          <w:sz w:val="28"/>
          <w:szCs w:val="28"/>
          <w:rtl/>
        </w:rPr>
        <w:t xml:space="preserve">47978.</w:t>
      </w:r>
    </w:p>
    <w:p>
      <w:pPr>
        <w:pStyle w:val="BookText"/>
      </w:pPr>
      <w:r>
        <w:rPr>
          <w:rFonts w:ascii="Amiri" w:hAnsi="Amiri" w:eastAsia="Amiri" w:cs="Amiri"/>
          <w:lang w:bidi="ar-SA"/>
          <w:color w:val="111111"/>
          <w:sz w:val="28"/>
          <w:szCs w:val="28"/>
          <w:rtl/>
        </w:rPr>
        <w:t xml:space="preserve">بغداد؛ مكتبة الأوقاف العامة؛ رقم المخطوط: 3841</w:t>
      </w:r>
    </w:p>
    <w:p>
      <w:pPr>
        <w:pStyle w:val="BookText"/>
      </w:pPr>
      <w:r>
        <w:rPr>
          <w:rFonts w:ascii="IRNazanin" w:hAnsi="IRNazanin" w:eastAsia="IRNazanin" w:cs="IRNazanin"/>
          <w:lang w:bidi="fa-IR"/>
          <w:color w:val="111111"/>
          <w:sz w:val="28"/>
          <w:szCs w:val="28"/>
          <w:rtl/>
        </w:rPr>
        <w:t xml:space="preserve">کا: مجهول، تا :1170ه-؛ 14*20سم [ف: 1-495]</w:t>
      </w:r>
    </w:p>
    <w:p>
      <w:pPr>
        <w:pStyle w:val="BookText"/>
      </w:pPr>
      <w:r>
        <w:rPr>
          <w:rFonts w:ascii="Times New Roman" w:hAnsi="Times New Roman" w:eastAsia="Times New Roman" w:cs="Times New Roman"/>
          <w:lang w:val="en-US" w:bidi="en-US"/>
          <w:color w:val="111111"/>
          <w:sz w:val="28"/>
          <w:szCs w:val="28"/>
          <w:rtl/>
        </w:rPr>
        <w:t xml:space="preserve">47979.</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18/2/1</w:t>
      </w:r>
    </w:p>
    <w:p>
      <w:pPr>
        <w:pStyle w:val="BookText"/>
      </w:pPr>
      <w:r>
        <w:rPr>
          <w:rFonts w:ascii="Amiri" w:hAnsi="Amiri" w:eastAsia="Amiri" w:cs="Amiri"/>
          <w:lang w:bidi="ar-SA"/>
          <w:color w:val="111111"/>
          <w:sz w:val="28"/>
          <w:szCs w:val="28"/>
          <w:rtl/>
        </w:rPr>
        <w:t xml:space="preserve">أوّلها: الحمد لله ذي الجلال والإكرام</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8-112]</w:t>
      </w:r>
    </w:p>
    <w:p>
      <w:pPr>
        <w:pStyle w:val="BookText"/>
      </w:pPr>
      <w:r>
        <w:rPr>
          <w:rFonts w:ascii="Amiri" w:hAnsi="Amiri" w:eastAsia="Amiri" w:cs="Amiri"/>
          <w:lang w:bidi="ar-SA"/>
          <w:color w:val="111111"/>
          <w:sz w:val="28"/>
          <w:szCs w:val="28"/>
          <w:rtl/>
        </w:rPr>
        <w:t xml:space="preserve">47980 بغداد؛ مكتبة الأوقاف العامة؛ رقم المخطوط : 13680</w:t>
      </w:r>
    </w:p>
    <w:p>
      <w:pPr>
        <w:pStyle w:val="BookText"/>
      </w:pPr>
      <w:r>
        <w:rPr>
          <w:rFonts w:ascii="IRNazanin" w:hAnsi="IRNazanin" w:eastAsia="IRNazanin" w:cs="IRNazanin"/>
          <w:lang w:bidi="fa-IR"/>
          <w:color w:val="111111"/>
          <w:sz w:val="28"/>
          <w:szCs w:val="28"/>
          <w:rtl/>
        </w:rPr>
        <w:t xml:space="preserve">کا :مجهول، تا: مجهول؛ ناقصة:الأوّل؛ تملك :محمّد سعيد بن السيد علي خالد سنة 1233ه-؛ 122ق، 21 س 19*21سم [ف: 1-494]</w:t>
      </w:r>
    </w:p>
    <w:p>
      <w:pPr>
        <w:pStyle w:val="BookText"/>
      </w:pPr>
      <w:r>
        <w:rPr>
          <w:rFonts w:ascii="Amiri" w:hAnsi="Amiri" w:eastAsia="Amiri" w:cs="Amiri"/>
          <w:lang w:bidi="ar-SA"/>
          <w:color w:val="111111"/>
          <w:sz w:val="28"/>
          <w:szCs w:val="28"/>
          <w:rtl/>
        </w:rPr>
        <w:t xml:space="preserve">47981 بغداد؛ مكتبة الأوقاف العامة؛ رقم المخطوط : 7371</w:t>
      </w:r>
    </w:p>
    <w:p>
      <w:pPr>
        <w:pStyle w:val="BookText"/>
      </w:pPr>
      <w:r>
        <w:rPr>
          <w:rFonts w:ascii="IRNazanin" w:hAnsi="IRNazanin" w:eastAsia="IRNazanin" w:cs="IRNazanin"/>
          <w:lang w:bidi="fa-IR"/>
          <w:color w:val="111111"/>
          <w:sz w:val="28"/>
          <w:szCs w:val="28"/>
          <w:rtl/>
        </w:rPr>
        <w:t xml:space="preserve">کا :مجهول ،تا :مجهول 95 ق 1521سم [ف: 1-495]</w:t>
      </w:r>
    </w:p>
    <w:p>
      <w:pPr>
        <w:pStyle w:val="Heading2"/>
      </w:pPr>
      <w:bookmarkStart w:id="1954" w:name="_Toc1235"/>
      <w:r>
        <w:t>فتاوى عطاء / فقه - عربي</w:t>
      </w:r>
      <w:bookmarkEnd w:id="1954"/>
    </w:p>
    <w:p>
      <w:pPr>
        <w:pStyle w:val="BookText"/>
      </w:pPr>
      <w:r>
        <w:rPr>
          <w:rFonts w:ascii="Times New Roman" w:hAnsi="Times New Roman" w:eastAsia="Times New Roman" w:cs="Times New Roman"/>
          <w:lang w:val="en-US" w:bidi="en-US"/>
          <w:color w:val="111111"/>
          <w:sz w:val="28"/>
          <w:szCs w:val="28"/>
          <w:rtl/>
        </w:rPr>
        <w:t xml:space="preserve">47982.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ح-58</w:t>
      </w:r>
    </w:p>
    <w:p>
      <w:pPr>
        <w:pStyle w:val="BookText"/>
      </w:pPr>
      <w:r>
        <w:rPr>
          <w:rFonts w:ascii="IRNazanin" w:hAnsi="IRNazanin" w:eastAsia="IRNazanin" w:cs="IRNazanin"/>
          <w:lang w:bidi="fa-IR"/>
          <w:color w:val="111111"/>
          <w:sz w:val="28"/>
          <w:szCs w:val="28"/>
          <w:rtl/>
        </w:rPr>
        <w:t xml:space="preserve">کا :مجهول، تا: مجهول ؛ناقصة :الأوّل والآخر؛ 596 ص ، 27/5*18/2سم [ف: 237]</w:t>
      </w:r>
    </w:p>
    <w:p>
      <w:pPr>
        <w:pStyle w:val="BookText"/>
      </w:pPr>
      <w:r>
        <w:rPr>
          <w:rFonts w:ascii="Amiri" w:hAnsi="Amiri" w:eastAsia="Amiri" w:cs="Amiri"/>
          <w:lang w:bidi="ar-SA"/>
          <w:color w:val="111111"/>
          <w:sz w:val="28"/>
          <w:szCs w:val="28"/>
          <w:rtl/>
        </w:rPr>
        <w:t xml:space="preserve">الفتاوى العطائية - الفتاوى</w:t>
      </w:r>
    </w:p>
    <w:p>
      <w:pPr>
        <w:pStyle w:val="Heading2"/>
      </w:pPr>
      <w:bookmarkStart w:id="1955" w:name="_Toc1236"/>
      <w:r>
        <w:t>الفتاوى العطائية / فقه - عربي</w:t>
      </w:r>
      <w:bookmarkEnd w:id="1955"/>
    </w:p>
    <w:p>
      <w:pPr>
        <w:pStyle w:val="BookText"/>
      </w:pPr>
      <w:r>
        <w:rPr>
          <w:rFonts w:ascii="Amiri" w:hAnsi="Amiri" w:eastAsia="Amiri" w:cs="Amiri"/>
          <w:lang w:bidi="ar-SA"/>
          <w:color w:val="111111"/>
          <w:sz w:val="28"/>
          <w:szCs w:val="28"/>
          <w:rtl/>
        </w:rPr>
        <w:t xml:space="preserve">النوعي زاده، عطاء الله بن يحيى (991 - 1044ه-)</w:t>
      </w:r>
    </w:p>
    <w:p>
      <w:pPr>
        <w:pStyle w:val="BookText"/>
      </w:pPr>
      <w:r>
        <w:rPr>
          <w:rFonts w:ascii="Times New Roman" w:hAnsi="Times New Roman" w:eastAsia="Times New Roman" w:cs="Times New Roman"/>
          <w:lang w:val="en-US" w:bidi="en-US"/>
          <w:color w:val="111111"/>
          <w:sz w:val="28"/>
          <w:szCs w:val="28"/>
          <w:rtl/>
        </w:rPr>
        <w:t xml:space="preserve">47983.</w:t>
      </w:r>
    </w:p>
    <w:p>
      <w:pPr>
        <w:pStyle w:val="BookText"/>
      </w:pPr>
      <w:r>
        <w:rPr>
          <w:rFonts w:ascii="Amiri" w:hAnsi="Amiri" w:eastAsia="Amiri" w:cs="Amiri"/>
          <w:lang w:bidi="ar-SA"/>
          <w:color w:val="111111"/>
          <w:sz w:val="28"/>
          <w:szCs w:val="28"/>
          <w:rtl/>
        </w:rPr>
        <w:t xml:space="preserve">بغداد؛ مكتبة الأوقاف العامة؛ رقم المخطوط: 4073</w:t>
      </w:r>
    </w:p>
    <w:p>
      <w:pPr>
        <w:pStyle w:val="BookText"/>
      </w:pPr>
      <w:r>
        <w:rPr>
          <w:rFonts w:ascii="Amiri" w:hAnsi="Amiri" w:eastAsia="Amiri" w:cs="Amiri"/>
          <w:lang w:bidi="ar-SA"/>
          <w:color w:val="111111"/>
          <w:sz w:val="28"/>
          <w:szCs w:val="28"/>
          <w:rtl/>
        </w:rPr>
        <w:t xml:space="preserve">أوّلها: الحمد لله الذي خلق الإنسان وجعل اللسان على الفؤاد دليلا، وأظهر مكنونات العلوم بكلام القديم؛ آخرها: وقع الفراغ من سنة ثمان وثلاثين وألف على يد جامع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13" w:name="pg8273_78396"/>
    <w:bookmarkEnd w:id="513"/>
    <w:p>
      <w:pPr>
        <w:pStyle w:val="BookText"/>
      </w:pPr>
      <w:r>
        <w:rPr>
          <w:rFonts w:ascii="Amiri" w:hAnsi="Amiri" w:eastAsia="Amiri" w:cs="Amiri"/>
          <w:lang w:bidi="ar-SA"/>
          <w:color w:val="111111"/>
          <w:sz w:val="28"/>
          <w:szCs w:val="28"/>
          <w:rtl/>
        </w:rPr>
        <w:t xml:space="preserve">هذه المجموعة ... عطاء الله الشهير بنوعي المتخلص بعطائي .</w:t>
      </w:r>
    </w:p>
    <w:p>
      <w:pPr>
        <w:pStyle w:val="BookText"/>
      </w:pPr>
      <w:r>
        <w:rPr>
          <w:rFonts w:ascii="Amiri" w:hAnsi="Amiri" w:eastAsia="Amiri" w:cs="Amiri"/>
          <w:lang w:bidi="ar-SA"/>
          <w:color w:val="111111"/>
          <w:sz w:val="28"/>
          <w:szCs w:val="28"/>
          <w:rtl/>
        </w:rPr>
        <w:t xml:space="preserve">كاتب =مؤلف، تا: 1038ه- 145ق، 1522سم [ف: 1-501]</w:t>
      </w:r>
    </w:p>
    <w:p>
      <w:pPr>
        <w:pStyle w:val="BookText"/>
      </w:pPr>
      <w:r>
        <w:rPr>
          <w:rFonts w:ascii="Amiri" w:hAnsi="Amiri" w:eastAsia="Amiri" w:cs="Amiri"/>
          <w:lang w:bidi="ar-SA"/>
          <w:color w:val="111111"/>
          <w:sz w:val="28"/>
          <w:szCs w:val="28"/>
          <w:rtl/>
        </w:rPr>
        <w:t xml:space="preserve">بغداد؛ المجمع العلمي العراقي؛ رقم المخطوط : 21/1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3-320]</w:t>
      </w:r>
    </w:p>
    <w:p>
      <w:pPr>
        <w:pStyle w:val="BookText"/>
      </w:pPr>
      <w:r>
        <w:rPr>
          <w:rFonts w:ascii="Amiri" w:hAnsi="Amiri" w:eastAsia="Amiri" w:cs="Amiri"/>
          <w:lang w:bidi="ar-SA"/>
          <w:color w:val="111111"/>
          <w:sz w:val="28"/>
          <w:szCs w:val="28"/>
          <w:rtl/>
        </w:rPr>
        <w:t xml:space="preserve">47984 .بغداد؛ مكتبة الأوقاف العامة؛ رقم المخطوط : 4019</w:t>
      </w:r>
    </w:p>
    <w:p>
      <w:pPr>
        <w:pStyle w:val="BookText"/>
      </w:pPr>
      <w:r>
        <w:rPr>
          <w:rFonts w:ascii="IRNazanin" w:hAnsi="IRNazanin" w:eastAsia="IRNazanin" w:cs="IRNazanin"/>
          <w:lang w:bidi="fa-IR"/>
          <w:color w:val="111111"/>
          <w:sz w:val="28"/>
          <w:szCs w:val="28"/>
          <w:rtl/>
        </w:rPr>
        <w:t xml:space="preserve">کا:مجهول، تا :1199 ه- :برسم قاضي كركوك السيد عبد الفتاح أفندي؛ 197ق،</w:t>
      </w:r>
    </w:p>
    <w:p>
      <w:pPr>
        <w:pStyle w:val="BookText"/>
      </w:pPr>
      <w:r>
        <w:rPr>
          <w:rFonts w:ascii="IRNazanin" w:hAnsi="IRNazanin" w:eastAsia="IRNazanin" w:cs="IRNazanin"/>
          <w:lang w:bidi="fa-IR"/>
          <w:color w:val="111111"/>
          <w:sz w:val="28"/>
          <w:szCs w:val="28"/>
          <w:rtl/>
        </w:rPr>
        <w:t xml:space="preserve">18*21سم [ف: 1-502]</w:t>
      </w:r>
    </w:p>
    <w:p>
      <w:pPr>
        <w:pStyle w:val="BookText"/>
      </w:pPr>
      <w:r>
        <w:rPr>
          <w:rFonts w:ascii="Amiri" w:hAnsi="Amiri" w:eastAsia="Amiri" w:cs="Amiri"/>
          <w:lang w:bidi="ar-SA"/>
          <w:color w:val="111111"/>
          <w:sz w:val="28"/>
          <w:szCs w:val="28"/>
          <w:rtl/>
        </w:rPr>
        <w:t xml:space="preserve">47985 .بغداد؛ مكتبة الأوقاف العامة؛ رقم المخطوط :4103</w:t>
      </w:r>
    </w:p>
    <w:p>
      <w:pPr>
        <w:pStyle w:val="BookText"/>
      </w:pPr>
      <w:r>
        <w:rPr>
          <w:rFonts w:ascii="IRNazanin" w:hAnsi="IRNazanin" w:eastAsia="IRNazanin" w:cs="IRNazanin"/>
          <w:lang w:bidi="fa-IR"/>
          <w:color w:val="111111"/>
          <w:sz w:val="28"/>
          <w:szCs w:val="28"/>
          <w:rtl/>
        </w:rPr>
        <w:t xml:space="preserve">کا :مجهول، تا :مجهول؛ 168ق 330*18سم [ف: 1-502]</w:t>
      </w:r>
    </w:p>
    <w:p>
      <w:pPr>
        <w:pStyle w:val="Heading2"/>
      </w:pPr>
      <w:bookmarkStart w:id="1956" w:name="_Toc1237"/>
      <w:r>
        <w:t>فتاوى علي افندي / فقه - عربي</w:t>
      </w:r>
      <w:bookmarkEnd w:id="1956"/>
    </w:p>
    <w:p>
      <w:pPr>
        <w:pStyle w:val="BookText"/>
      </w:pPr>
      <w:r>
        <w:rPr>
          <w:rFonts w:ascii="Amiri" w:hAnsi="Amiri" w:eastAsia="Amiri" w:cs="Amiri"/>
          <w:lang w:bidi="ar-SA"/>
          <w:color w:val="111111"/>
          <w:sz w:val="28"/>
          <w:szCs w:val="28"/>
          <w:rtl/>
        </w:rPr>
        <w:t xml:space="preserve">الطرابلسي، علي بن محمّد (950 - 1032ه-)</w:t>
      </w:r>
    </w:p>
    <w:p>
      <w:pPr>
        <w:pStyle w:val="BookText"/>
      </w:pPr>
      <w:r>
        <w:rPr>
          <w:rFonts w:ascii="Times New Roman" w:hAnsi="Times New Roman" w:eastAsia="Times New Roman" w:cs="Times New Roman"/>
          <w:lang w:val="en-US" w:bidi="en-US"/>
          <w:color w:val="111111"/>
          <w:sz w:val="28"/>
          <w:szCs w:val="28"/>
          <w:rtl/>
        </w:rPr>
        <w:t xml:space="preserve">47986.</w:t>
      </w:r>
    </w:p>
    <w:p>
      <w:pPr>
        <w:pStyle w:val="BookText"/>
      </w:pPr>
      <w:r>
        <w:rPr>
          <w:rFonts w:ascii="Amiri" w:hAnsi="Amiri" w:eastAsia="Amiri" w:cs="Amiri"/>
          <w:lang w:bidi="ar-SA"/>
          <w:color w:val="111111"/>
          <w:sz w:val="28"/>
          <w:szCs w:val="28"/>
          <w:rtl/>
        </w:rPr>
        <w:t xml:space="preserve">بغداد؛ مكتبة الأوقاف العامة؛ رقم المخطوط : 4150</w:t>
      </w:r>
    </w:p>
    <w:p>
      <w:pPr>
        <w:pStyle w:val="BookText"/>
      </w:pPr>
      <w:r>
        <w:rPr>
          <w:rFonts w:ascii="Amiri" w:hAnsi="Amiri" w:eastAsia="Amiri" w:cs="Amiri"/>
          <w:lang w:bidi="ar-SA"/>
          <w:color w:val="111111"/>
          <w:sz w:val="28"/>
          <w:szCs w:val="28"/>
          <w:rtl/>
        </w:rPr>
        <w:t xml:space="preserve">أوّلها :قول علي الحنفي المسكين *** من بعد بسم الله ذي التمكين</w:t>
      </w:r>
    </w:p>
    <w:p>
      <w:pPr>
        <w:pStyle w:val="BookText"/>
      </w:pPr>
      <w:r>
        <w:rPr>
          <w:rFonts w:ascii="Amiri" w:hAnsi="Amiri" w:eastAsia="Amiri" w:cs="Amiri"/>
          <w:lang w:bidi="ar-SA"/>
          <w:color w:val="111111"/>
          <w:sz w:val="28"/>
          <w:szCs w:val="28"/>
          <w:rtl/>
        </w:rPr>
        <w:t xml:space="preserve">حمداً لمن فقهنا في الدين *** فقها باجمال مع التبيين</w:t>
      </w:r>
    </w:p>
    <w:p>
      <w:pPr>
        <w:pStyle w:val="BookText"/>
      </w:pPr>
      <w:r>
        <w:rPr>
          <w:rFonts w:ascii="IRNazanin" w:hAnsi="IRNazanin" w:eastAsia="IRNazanin" w:cs="IRNazanin"/>
          <w:lang w:bidi="fa-IR"/>
          <w:color w:val="111111"/>
          <w:sz w:val="28"/>
          <w:szCs w:val="28"/>
          <w:rtl/>
        </w:rPr>
        <w:t xml:space="preserve">کا :مجهول ،تا: 1227ه- 114ق، 1621سم [ف: 1-503]</w:t>
      </w:r>
    </w:p>
    <w:p>
      <w:pPr>
        <w:pStyle w:val="Heading2"/>
      </w:pPr>
      <w:bookmarkStart w:id="1957" w:name="_Toc1238"/>
      <w:r>
        <w:t>فتاوى فقهية / فقه - عربي</w:t>
      </w:r>
      <w:bookmarkEnd w:id="1957"/>
    </w:p>
    <w:p>
      <w:pPr>
        <w:pStyle w:val="BookText"/>
      </w:pPr>
      <w:r>
        <w:rPr>
          <w:rFonts w:ascii="Amiri" w:hAnsi="Amiri" w:eastAsia="Amiri" w:cs="Amiri"/>
          <w:lang w:bidi="ar-SA"/>
          <w:color w:val="111111"/>
          <w:sz w:val="28"/>
          <w:szCs w:val="28"/>
          <w:rtl/>
        </w:rPr>
        <w:t xml:space="preserve">القره داغي، عبدالرحمن بن محمّد (1253 - 1335ه-)</w:t>
      </w:r>
    </w:p>
    <w:p>
      <w:pPr>
        <w:pStyle w:val="BookText"/>
      </w:pPr>
      <w:r>
        <w:rPr>
          <w:rFonts w:ascii="Amiri" w:hAnsi="Amiri" w:eastAsia="Amiri" w:cs="Amiri"/>
          <w:lang w:bidi="ar-SA"/>
          <w:color w:val="111111"/>
          <w:sz w:val="28"/>
          <w:szCs w:val="28"/>
          <w:rtl/>
        </w:rPr>
        <w:t xml:space="preserve">47987 . بغداد؛ خزانة القره داغي (في المجمع العلمي)؛ رقم المخطوط : 1645/ فقه</w:t>
      </w:r>
    </w:p>
    <w:p>
      <w:pPr>
        <w:pStyle w:val="BookText"/>
      </w:pPr>
      <w:r>
        <w:rPr>
          <w:rFonts w:ascii="Amiri" w:hAnsi="Amiri" w:eastAsia="Amiri" w:cs="Amiri"/>
          <w:lang w:bidi="ar-SA"/>
          <w:color w:val="111111"/>
          <w:sz w:val="28"/>
          <w:szCs w:val="28"/>
          <w:rtl/>
        </w:rPr>
        <w:t xml:space="preserve">أوّلها: البسملة ... الحمد لله الملهم للصواب والصلوة والسلام على خير من أولي الحكمة وفصل الخطاب، وعلى آله وأصحابه بالدين هم خير آل وأصحاب وبعد فيقول أفقر الخلق إلى الله عفو الملك المنان عبد الرحمن بن مولانا محمّد القرداغي الشهير بابن الخياط حفهما بفضله الولي الديان لما هاجرنا مدننا إلى كركوك أرسل إلينا بعض الأحباب الساكنين في دار السلام بغداد السيد محمود شكري أفندي الآلوسي وفقه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14" w:name="pg8273_78397"/>
    <w:bookmarkEnd w:id="514"/>
    <w:p>
      <w:pPr>
        <w:pStyle w:val="BookText"/>
      </w:pPr>
      <w:r>
        <w:rPr>
          <w:rFonts w:ascii="Amiri" w:hAnsi="Amiri" w:eastAsia="Amiri" w:cs="Amiri"/>
          <w:lang w:bidi="ar-SA"/>
          <w:color w:val="111111"/>
          <w:sz w:val="28"/>
          <w:szCs w:val="28"/>
          <w:rtl/>
        </w:rPr>
        <w:t xml:space="preserve">الله للرشاد وسلك به مسلك الاستقامة والسداد؛ أسئلة جادت بها قرائح بعض أفاضل الهند، لما جاء إلى بغداد فألتمس في جوابها ورفع شبهاتها، فنظرنا فيها بعضاً من الساعات وشرحنا ،عبارات وكتبنا في جوابها ما حضر في البال</w:t>
      </w:r>
    </w:p>
    <w:p>
      <w:pPr>
        <w:pStyle w:val="BookText"/>
      </w:pPr>
      <w:r>
        <w:rPr>
          <w:rFonts w:ascii="Amiri" w:hAnsi="Amiri" w:eastAsia="Amiri" w:cs="Amiri"/>
          <w:lang w:bidi="ar-SA"/>
          <w:color w:val="111111"/>
          <w:sz w:val="28"/>
          <w:szCs w:val="28"/>
          <w:rtl/>
        </w:rPr>
        <w:t xml:space="preserve">نسخ، كاتب = مؤلف ،ا: مجهول؛ 278ق، 1914سم [ف: 70]</w:t>
      </w:r>
    </w:p>
    <w:p>
      <w:pPr>
        <w:pStyle w:val="Heading2"/>
      </w:pPr>
      <w:bookmarkStart w:id="1958" w:name="_Toc1239"/>
      <w:r>
        <w:t>الفتاوى الفقهية / فقه - عربي</w:t>
      </w:r>
      <w:bookmarkEnd w:id="195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47988.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1041</w:t>
      </w:r>
    </w:p>
    <w:p>
      <w:pPr>
        <w:pStyle w:val="BookText"/>
      </w:pPr>
      <w:r>
        <w:rPr>
          <w:rFonts w:ascii="Amiri" w:hAnsi="Amiri" w:eastAsia="Amiri" w:cs="Amiri"/>
          <w:lang w:bidi="ar-SA"/>
          <w:color w:val="111111"/>
          <w:sz w:val="28"/>
          <w:szCs w:val="28"/>
          <w:rtl/>
        </w:rPr>
        <w:t xml:space="preserve">أوّلها: سئل في رجل خطب صغيرة من أبيها ودفع له مالا على جهة التزوج ومات بعد أن استهلك المال ولم يتفق الزواج؛ آخرها: سئل في متولي وقف طلب منه أرباب شمار الوقف معلوماتهم بعد تمام الحول فأد على أنه لا شيء تحت يه من غلات الوقف.</w:t>
      </w:r>
    </w:p>
    <w:p>
      <w:pPr>
        <w:pStyle w:val="BookText"/>
      </w:pPr>
      <w:r>
        <w:rPr>
          <w:rFonts w:ascii="IRNazanin" w:hAnsi="IRNazanin" w:eastAsia="IRNazanin" w:cs="IRNazanin"/>
          <w:lang w:bidi="fa-IR"/>
          <w:color w:val="111111"/>
          <w:sz w:val="28"/>
          <w:szCs w:val="28"/>
          <w:rtl/>
        </w:rPr>
        <w:t xml:space="preserve">کا:مجهول، تا :مجهول؛ ناقصة: الأوّل والآخر؛ 81 ق ، 19 س ، 21*14سم [ف: 2-192]</w:t>
      </w:r>
    </w:p>
    <w:p>
      <w:pPr>
        <w:pStyle w:val="BookText"/>
      </w:pPr>
      <w:r>
        <w:rPr>
          <w:rFonts w:ascii="Times New Roman" w:hAnsi="Times New Roman" w:eastAsia="Times New Roman" w:cs="Times New Roman"/>
          <w:lang w:val="en-US" w:bidi="en-US"/>
          <w:color w:val="111111"/>
          <w:sz w:val="28"/>
          <w:szCs w:val="28"/>
          <w:rtl/>
        </w:rPr>
        <w:t xml:space="preserve">47989.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2567-2572</w:t>
      </w:r>
    </w:p>
    <w:p>
      <w:pPr>
        <w:pStyle w:val="BookText"/>
      </w:pPr>
      <w:r>
        <w:rPr>
          <w:rFonts w:ascii="Amiri" w:hAnsi="Amiri" w:eastAsia="Amiri" w:cs="Amiri"/>
          <w:lang w:bidi="ar-SA"/>
          <w:color w:val="111111"/>
          <w:sz w:val="28"/>
          <w:szCs w:val="28"/>
          <w:rtl/>
        </w:rPr>
        <w:t xml:space="preserve">أوّلها :وسئل نفع الله ،به ما قدر جناح بعوضة تزن حبة الذرة ؟؟ فأجاب بقوله: قال النيسابوري سبع ذرات تزن جناح بعوضة وسبعون جناحاً ؛آخرها: والعالم بحقائق ما انطوت عليه يأمل كل قلب بما انطوي عليه ...</w:t>
      </w:r>
    </w:p>
    <w:p>
      <w:pPr>
        <w:pStyle w:val="BookText"/>
      </w:pPr>
      <w:r>
        <w:rPr>
          <w:rFonts w:ascii="IRNazanin" w:hAnsi="IRNazanin" w:eastAsia="IRNazanin" w:cs="IRNazanin"/>
          <w:lang w:bidi="fa-IR"/>
          <w:color w:val="111111"/>
          <w:sz w:val="28"/>
          <w:szCs w:val="28"/>
          <w:rtl/>
        </w:rPr>
        <w:t xml:space="preserve">کا :مجهول ،تا :مجهول؛ 14ق، 16س، 24*18سم [ف: 4-131]</w:t>
      </w:r>
    </w:p>
    <w:p>
      <w:pPr>
        <w:pStyle w:val="BookText"/>
      </w:pPr>
      <w:r>
        <w:rPr>
          <w:rFonts w:ascii="Times New Roman" w:hAnsi="Times New Roman" w:eastAsia="Times New Roman" w:cs="Times New Roman"/>
          <w:lang w:val="en-US" w:bidi="en-US"/>
          <w:color w:val="111111"/>
          <w:sz w:val="28"/>
          <w:szCs w:val="28"/>
          <w:rtl/>
        </w:rPr>
        <w:t xml:space="preserve">47990.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2418</w:t>
      </w:r>
    </w:p>
    <w:p>
      <w:pPr>
        <w:pStyle w:val="BookText"/>
      </w:pPr>
      <w:r>
        <w:rPr>
          <w:rFonts w:ascii="Amiri" w:hAnsi="Amiri" w:eastAsia="Amiri" w:cs="Amiri"/>
          <w:lang w:bidi="ar-SA"/>
          <w:color w:val="111111"/>
          <w:sz w:val="28"/>
          <w:szCs w:val="28"/>
          <w:rtl/>
        </w:rPr>
        <w:t xml:space="preserve">أوّلها: ... وسئل فيمن حلف بالطلاق من زوجته أنها لا تدخل دار أبيها إلى مدة ثلاثة أشهر؛ آخرها :مسألة حلف بالطلاق الثلاث على زوجته أنها لا تخرج لما رآها متهيئة الازرعي في شرح المنهاج حيث مكثت يومين أو ثلاثاً وخرجت فلا يقع عليه الطلاق.</w:t>
      </w:r>
    </w:p>
    <w:p>
      <w:pPr>
        <w:pStyle w:val="BookText"/>
      </w:pPr>
      <w:r>
        <w:rPr>
          <w:rFonts w:ascii="IRNazanin" w:hAnsi="IRNazanin" w:eastAsia="IRNazanin" w:cs="IRNazanin"/>
          <w:lang w:bidi="fa-IR"/>
          <w:color w:val="111111"/>
          <w:sz w:val="28"/>
          <w:szCs w:val="28"/>
          <w:rtl/>
        </w:rPr>
        <w:t xml:space="preserve">کا :مجهول ،تا :مجهول؛ ناقصة: الأوّل؛ 61 ق، 20*15سم [ف: 4-132]</w:t>
      </w:r>
    </w:p>
    <w:p>
      <w:pPr>
        <w:pStyle w:val="BookText"/>
      </w:pPr>
      <w:r>
        <w:rPr>
          <w:rFonts w:ascii="Times New Roman" w:hAnsi="Times New Roman" w:eastAsia="Times New Roman" w:cs="Times New Roman"/>
          <w:lang w:val="en-US" w:bidi="en-US"/>
          <w:color w:val="111111"/>
          <w:sz w:val="28"/>
          <w:szCs w:val="28"/>
          <w:rtl/>
        </w:rPr>
        <w:t xml:space="preserve">47991.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7/41ت/ 2945</w:t>
      </w:r>
    </w:p>
    <w:p>
      <w:pPr>
        <w:pStyle w:val="BookText"/>
      </w:pPr>
      <w:r>
        <w:rPr>
          <w:rFonts w:ascii="Amiri" w:hAnsi="Amiri" w:eastAsia="Amiri" w:cs="Amiri"/>
          <w:lang w:bidi="ar-SA"/>
          <w:color w:val="111111"/>
          <w:sz w:val="28"/>
          <w:szCs w:val="28"/>
          <w:rtl/>
        </w:rPr>
        <w:t xml:space="preserve">أوّلها :... وسئل من له مزرع او غيره وياخذ الزكاة ويشتري به الضياع هل يملكها مع جهل الدافع بحالة فأجاب بأن هذا الشخص؛ آخرها :سئل القفال: لو جهز انبته بأمتعة لم يملكها إلا بلفظ مع القبض وبصدق بيمينه إن لم يملكها إن ادعته ... انتهى</w:t>
      </w:r>
    </w:p>
    <w:p>
      <w:pPr>
        <w:pStyle w:val="BookText"/>
      </w:pPr>
      <w:r>
        <w:rPr>
          <w:rFonts w:ascii="IRNazanin" w:hAnsi="IRNazanin" w:eastAsia="IRNazanin" w:cs="IRNazanin"/>
          <w:lang w:bidi="fa-IR"/>
          <w:color w:val="111111"/>
          <w:sz w:val="28"/>
          <w:szCs w:val="28"/>
          <w:rtl/>
        </w:rPr>
        <w:t xml:space="preserve">کا :مجهول، تا :مجهول ؛ناقصة :الأوّل والآخر ؛ 67ق، 19س، 21*5سم [ف: 5-94]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15" w:name="pg8273_78398"/>
    <w:bookmarkEnd w:id="515"/>
    <w:p>
      <w:pPr>
        <w:pStyle w:val="Heading2"/>
      </w:pPr>
      <w:bookmarkStart w:id="1959" w:name="_Toc1240"/>
      <w:r>
        <w:t>الفتاوى الفيضية / فقه - عربي</w:t>
      </w:r>
      <w:bookmarkEnd w:id="1959"/>
    </w:p>
    <w:p>
      <w:pPr>
        <w:pStyle w:val="BookText"/>
      </w:pPr>
      <w:r>
        <w:rPr>
          <w:rFonts w:ascii="Amiri" w:hAnsi="Amiri" w:eastAsia="Amiri" w:cs="Amiri"/>
          <w:lang w:bidi="ar-SA"/>
          <w:color w:val="111111"/>
          <w:sz w:val="28"/>
          <w:szCs w:val="28"/>
          <w:rtl/>
        </w:rPr>
        <w:t xml:space="preserve">النقشبندي، أبو الفيض حسن</w:t>
      </w:r>
    </w:p>
    <w:p>
      <w:pPr>
        <w:pStyle w:val="BookText"/>
      </w:pPr>
      <w:r>
        <w:rPr>
          <w:rFonts w:ascii="Amiri" w:hAnsi="Amiri" w:eastAsia="Amiri" w:cs="Amiri"/>
          <w:lang w:bidi="ar-SA"/>
          <w:color w:val="111111"/>
          <w:sz w:val="28"/>
          <w:szCs w:val="28"/>
          <w:rtl/>
        </w:rPr>
        <w:t xml:space="preserve">47992 .البصرة؛ المكتبة العبّاسية( باش أعيان)؛ رقم المخطوط : ج- 49</w:t>
      </w:r>
    </w:p>
    <w:p>
      <w:pPr>
        <w:pStyle w:val="BookText"/>
      </w:pPr>
      <w:r>
        <w:rPr>
          <w:rFonts w:ascii="IRNazanin" w:hAnsi="IRNazanin" w:eastAsia="IRNazanin" w:cs="IRNazanin"/>
          <w:lang w:bidi="fa-IR"/>
          <w:color w:val="111111"/>
          <w:sz w:val="28"/>
          <w:szCs w:val="28"/>
          <w:rtl/>
        </w:rPr>
        <w:t xml:space="preserve">کا :مجهول ،تا :14 ربيع الثاني 1123 ه-، 932 ص ، 28/5*15سم [ف: 237]</w:t>
      </w:r>
    </w:p>
    <w:p>
      <w:pPr>
        <w:pStyle w:val="BookText"/>
      </w:pPr>
      <w:r>
        <w:rPr>
          <w:rFonts w:ascii="Amiri" w:hAnsi="Amiri" w:eastAsia="Amiri" w:cs="Amiri"/>
          <w:lang w:bidi="ar-SA"/>
          <w:color w:val="111111"/>
          <w:sz w:val="28"/>
          <w:szCs w:val="28"/>
          <w:rtl/>
        </w:rPr>
        <w:t xml:space="preserve">الفتاوى في الفقه الحنفي - نتف الحسان على مذهب أبي حنيفة النعمان</w:t>
      </w:r>
    </w:p>
    <w:p>
      <w:pPr>
        <w:pStyle w:val="Heading2"/>
      </w:pPr>
      <w:bookmarkStart w:id="1960" w:name="_Toc1241"/>
      <w:r>
        <w:t>فتاوى في الفقه الحنفي / فقه - عربي</w:t>
      </w:r>
      <w:bookmarkEnd w:id="1960"/>
    </w:p>
    <w:p>
      <w:pPr>
        <w:pStyle w:val="BookText"/>
      </w:pPr>
      <w:r>
        <w:rPr>
          <w:rFonts w:ascii="Times New Roman" w:hAnsi="Times New Roman" w:eastAsia="Times New Roman" w:cs="Times New Roman"/>
          <w:lang w:val="en-US" w:bidi="en-US"/>
          <w:color w:val="111111"/>
          <w:sz w:val="28"/>
          <w:szCs w:val="28"/>
          <w:rtl/>
        </w:rPr>
        <w:t xml:space="preserve">47993.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7/15</w:t>
      </w:r>
    </w:p>
    <w:p>
      <w:pPr>
        <w:pStyle w:val="BookText"/>
      </w:pPr>
      <w:r>
        <w:rPr>
          <w:rFonts w:ascii="IRNazanin" w:hAnsi="IRNazanin" w:eastAsia="IRNazanin" w:cs="IRNazanin"/>
          <w:lang w:bidi="fa-IR"/>
          <w:color w:val="111111"/>
          <w:sz w:val="28"/>
          <w:szCs w:val="28"/>
          <w:rtl/>
        </w:rPr>
        <w:t xml:space="preserve">کا :مجهول، تا :مجهول ؛ناقصة :الأوّل؛ 216 ص 22*16سم [الأوقاف العامة الموصل: 8-</w:t>
      </w:r>
    </w:p>
    <w:p>
      <w:pPr>
        <w:pStyle w:val="BookText"/>
      </w:pPr>
      <w:r>
        <w:rPr>
          <w:rFonts w:ascii="Times New Roman" w:hAnsi="Times New Roman" w:eastAsia="Times New Roman" w:cs="Times New Roman"/>
          <w:lang w:val="en-US" w:bidi="en-US"/>
          <w:color w:val="111111"/>
          <w:sz w:val="28"/>
          <w:szCs w:val="28"/>
          <w:rtl/>
        </w:rPr>
        <w:t xml:space="preserve">236 ]</w:t>
      </w:r>
    </w:p>
    <w:p>
      <w:pPr>
        <w:pStyle w:val="Heading2"/>
      </w:pPr>
      <w:bookmarkStart w:id="1961" w:name="_Toc1242"/>
      <w:r>
        <w:t>فتاوی قاري الهداية / فقه - عربي</w:t>
      </w:r>
      <w:bookmarkEnd w:id="1961"/>
    </w:p>
    <w:p>
      <w:pPr>
        <w:pStyle w:val="BookText"/>
      </w:pPr>
      <w:r>
        <w:rPr>
          <w:rFonts w:ascii="Amiri" w:hAnsi="Amiri" w:eastAsia="Amiri" w:cs="Amiri"/>
          <w:lang w:bidi="ar-SA"/>
          <w:color w:val="111111"/>
          <w:sz w:val="28"/>
          <w:szCs w:val="28"/>
          <w:rtl/>
        </w:rPr>
        <w:t xml:space="preserve">الغزنوي، عمر بن إسحاق (714 - 773ه- )</w:t>
      </w:r>
    </w:p>
    <w:p>
      <w:pPr>
        <w:pStyle w:val="BookText"/>
      </w:pPr>
      <w:r>
        <w:rPr>
          <w:rFonts w:ascii="Amiri" w:hAnsi="Amiri" w:eastAsia="Amiri" w:cs="Amiri"/>
          <w:lang w:bidi="ar-SA"/>
          <w:color w:val="111111"/>
          <w:sz w:val="28"/>
          <w:szCs w:val="28"/>
          <w:rtl/>
        </w:rPr>
        <w:t xml:space="preserve">47994 .الموصل؛ مدرسة الحجيات ( في الأوقاف العامة)؛ رقم المخطوط : 22/89/2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3-166]</w:t>
      </w:r>
    </w:p>
    <w:p>
      <w:pPr>
        <w:pStyle w:val="BookText"/>
      </w:pPr>
      <w:r>
        <w:rPr>
          <w:rFonts w:ascii="Times New Roman" w:hAnsi="Times New Roman" w:eastAsia="Times New Roman" w:cs="Times New Roman"/>
          <w:lang w:val="en-US" w:bidi="en-US"/>
          <w:color w:val="111111"/>
          <w:sz w:val="28"/>
          <w:szCs w:val="28"/>
          <w:rtl/>
        </w:rPr>
        <w:t xml:space="preserve">47995.</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 9/28</w:t>
      </w:r>
    </w:p>
    <w:p>
      <w:pPr>
        <w:pStyle w:val="BookText"/>
      </w:pPr>
      <w:r>
        <w:rPr>
          <w:rFonts w:ascii="IRNazanin" w:hAnsi="IRNazanin" w:eastAsia="IRNazanin" w:cs="IRNazanin"/>
          <w:lang w:bidi="fa-IR"/>
          <w:color w:val="111111"/>
          <w:sz w:val="28"/>
          <w:szCs w:val="28"/>
          <w:rtl/>
        </w:rPr>
        <w:t xml:space="preserve">کا :مجهول، تا: مجهول؛ 37 ق ، 14*19سم [الأوقاف العامة - الموصل: 5-163]</w:t>
      </w:r>
    </w:p>
    <w:p>
      <w:pPr>
        <w:pStyle w:val="Heading2"/>
      </w:pPr>
      <w:bookmarkStart w:id="1962" w:name="_Toc1243"/>
      <w:r>
        <w:t>الفتاوى القاسمية - فقه - عربي</w:t>
      </w:r>
      <w:bookmarkEnd w:id="1962"/>
    </w:p>
    <w:p>
      <w:pPr>
        <w:pStyle w:val="BookText"/>
      </w:pPr>
      <w:r>
        <w:rPr>
          <w:rFonts w:ascii="IRNazanin" w:hAnsi="IRNazanin" w:eastAsia="IRNazanin" w:cs="IRNazanin"/>
          <w:lang w:bidi="fa-IR"/>
          <w:color w:val="111111"/>
          <w:sz w:val="28"/>
          <w:szCs w:val="28"/>
          <w:rtl/>
        </w:rPr>
        <w:t xml:space="preserve">ابن قطلوبغا، قاسم بن قطلوبغا( 802 - 879ه-)</w:t>
      </w:r>
    </w:p>
    <w:p>
      <w:pPr>
        <w:pStyle w:val="BookText"/>
      </w:pPr>
      <w:r>
        <w:rPr>
          <w:rFonts w:ascii="Times New Roman" w:hAnsi="Times New Roman" w:eastAsia="Times New Roman" w:cs="Times New Roman"/>
          <w:lang w:val="en-US" w:bidi="en-US"/>
          <w:color w:val="111111"/>
          <w:sz w:val="28"/>
          <w:szCs w:val="28"/>
          <w:rtl/>
        </w:rPr>
        <w:t xml:space="preserve">47996.</w:t>
      </w:r>
    </w:p>
    <w:p>
      <w:pPr>
        <w:pStyle w:val="BookText"/>
      </w:pPr>
      <w:r>
        <w:rPr>
          <w:rFonts w:ascii="Amiri" w:hAnsi="Amiri" w:eastAsia="Amiri" w:cs="Amiri"/>
          <w:lang w:bidi="ar-SA"/>
          <w:color w:val="111111"/>
          <w:sz w:val="28"/>
          <w:szCs w:val="28"/>
          <w:rtl/>
        </w:rPr>
        <w:t xml:space="preserve">بغداد؛ كلية الآداب في جامعة بغداد)؛ رقم المخطوط : 2070/1 مصورة</w:t>
      </w:r>
    </w:p>
    <w:p>
      <w:pPr>
        <w:pStyle w:val="BookText"/>
      </w:pPr>
      <w:r>
        <w:rPr>
          <w:rFonts w:ascii="Amiri" w:hAnsi="Amiri" w:eastAsia="Amiri" w:cs="Amiri"/>
          <w:lang w:bidi="ar-SA"/>
          <w:color w:val="111111"/>
          <w:sz w:val="28"/>
          <w:szCs w:val="28"/>
          <w:rtl/>
        </w:rPr>
        <w:t xml:space="preserve">أوّلها: بسم الله الرحمن الرحيم المعين قال شيخنا حفظه الله تعالى وأدام النفع به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6" w:name="pg8273_78399"/>
    <w:bookmarkEnd w:id="516"/>
    <w:p>
      <w:pPr>
        <w:pStyle w:val="BookText"/>
      </w:pPr>
      <w:r>
        <w:rPr>
          <w:rFonts w:ascii="IRNazanin" w:hAnsi="IRNazanin" w:eastAsia="IRNazanin" w:cs="IRNazanin"/>
          <w:lang w:bidi="fa-IR"/>
          <w:color w:val="111111"/>
          <w:sz w:val="28"/>
          <w:szCs w:val="28"/>
          <w:rtl/>
        </w:rPr>
        <w:t xml:space="preserve">محمّد وآله الحمدلة وسلام على عباده الذين اصطفى وبعد فان الفقير إلى رحمة ربه الغني قاسم الحنفي يقول هذا جوابي عن بعض مسایل وقعت ؛آخرها :وإثباتها جايز أن في العربية وجاء السماع بحذف الجايزين في الأعراف بهما في البقرة على ما عين فاتبع السماع والله سبحانه وتعالى أعلم بالصواب وإليه المرجع والمآب ...</w:t>
      </w:r>
    </w:p>
    <w:p>
      <w:pPr>
        <w:pStyle w:val="BookText"/>
      </w:pPr>
      <w:r>
        <w:rPr>
          <w:rFonts w:ascii="IRNazanin" w:hAnsi="IRNazanin" w:eastAsia="IRNazanin" w:cs="IRNazanin"/>
          <w:lang w:bidi="fa-IR"/>
          <w:color w:val="111111"/>
          <w:sz w:val="28"/>
          <w:szCs w:val="28"/>
          <w:rtl/>
        </w:rPr>
        <w:t xml:space="preserve">نسخ ،کا: مجهول ،تا: مجهول؛ 9 ق (89-81) ، 31 س [(المصورات) - ف: 1-46]</w:t>
      </w:r>
    </w:p>
    <w:p>
      <w:pPr>
        <w:pStyle w:val="Heading2"/>
      </w:pPr>
      <w:bookmarkStart w:id="1963" w:name="_Toc1244"/>
      <w:r>
        <w:t>فتاوى قديمة / فقه - عربي</w:t>
      </w:r>
      <w:bookmarkEnd w:id="1963"/>
    </w:p>
    <w:p>
      <w:pPr>
        <w:pStyle w:val="BookText"/>
      </w:pPr>
      <w:r>
        <w:rPr>
          <w:rFonts w:ascii="Amiri" w:hAnsi="Amiri" w:eastAsia="Amiri" w:cs="Amiri"/>
          <w:lang w:bidi="ar-SA"/>
          <w:color w:val="111111"/>
          <w:sz w:val="28"/>
          <w:szCs w:val="28"/>
          <w:rtl/>
        </w:rPr>
        <w:t xml:space="preserve">47997 .بغداد؛ مكتبة الأوقاف العامة؛ رقم المخطوط : 13566</w:t>
      </w:r>
    </w:p>
    <w:p>
      <w:pPr>
        <w:pStyle w:val="BookText"/>
      </w:pPr>
      <w:r>
        <w:rPr>
          <w:rFonts w:ascii="Amiri" w:hAnsi="Amiri" w:eastAsia="Amiri" w:cs="Amiri"/>
          <w:lang w:bidi="ar-SA"/>
          <w:color w:val="111111"/>
          <w:sz w:val="28"/>
          <w:szCs w:val="28"/>
          <w:rtl/>
        </w:rPr>
        <w:t xml:space="preserve">ملا أحمد الخطيب ،تا: 28 شوال 1223ه-؛ ناقصة: الأوّل؛ 305 ق ، 17س، 16*23سم [ف:</w:t>
      </w:r>
    </w:p>
    <w:p>
      <w:pPr>
        <w:pStyle w:val="BookText"/>
      </w:pPr>
      <w:r>
        <w:rPr>
          <w:rFonts w:ascii="Times New Roman" w:hAnsi="Times New Roman" w:eastAsia="Times New Roman" w:cs="Times New Roman"/>
          <w:lang w:val="en-US" w:bidi="en-US"/>
          <w:color w:val="111111"/>
          <w:sz w:val="28"/>
          <w:szCs w:val="28"/>
          <w:rtl/>
        </w:rPr>
        <w:t xml:space="preserve">688-1 ]</w:t>
      </w:r>
    </w:p>
    <w:p>
      <w:pPr>
        <w:pStyle w:val="Heading2"/>
      </w:pPr>
      <w:bookmarkStart w:id="1964" w:name="_Toc1245"/>
      <w:r>
        <w:t>فتاوى القنية / فقه - عربي</w:t>
      </w:r>
      <w:bookmarkEnd w:id="1964"/>
    </w:p>
    <w:p>
      <w:pPr>
        <w:pStyle w:val="BookText"/>
      </w:pPr>
      <w:r>
        <w:rPr>
          <w:rFonts w:ascii="Times New Roman" w:hAnsi="Times New Roman" w:eastAsia="Times New Roman" w:cs="Times New Roman"/>
          <w:lang w:val="en-US" w:bidi="en-US"/>
          <w:color w:val="111111"/>
          <w:sz w:val="28"/>
          <w:szCs w:val="28"/>
          <w:rtl/>
        </w:rPr>
        <w:t xml:space="preserve">47998.</w:t>
      </w:r>
    </w:p>
    <w:p>
      <w:pPr>
        <w:pStyle w:val="BookText"/>
      </w:pPr>
      <w:r>
        <w:rPr>
          <w:rFonts w:ascii="Amiri" w:hAnsi="Amiri" w:eastAsia="Amiri" w:cs="Amiri"/>
          <w:lang w:bidi="ar-SA"/>
          <w:color w:val="111111"/>
          <w:sz w:val="28"/>
          <w:szCs w:val="28"/>
          <w:rtl/>
        </w:rPr>
        <w:t xml:space="preserve">الموصل؛ مدرسة جامع خزام؛ رقم المخطوط: 9</w:t>
      </w:r>
    </w:p>
    <w:p>
      <w:pPr>
        <w:pStyle w:val="BookText"/>
      </w:pPr>
      <w:r>
        <w:rPr>
          <w:rFonts w:ascii="IRNazanin" w:hAnsi="IRNazanin" w:eastAsia="IRNazanin" w:cs="IRNazanin"/>
          <w:lang w:bidi="fa-IR"/>
          <w:color w:val="111111"/>
          <w:sz w:val="28"/>
          <w:szCs w:val="28"/>
          <w:rtl/>
        </w:rPr>
        <w:t xml:space="preserve">کا :مجهول ،تا: 747ه- [مخطوطات الموصل -83]</w:t>
      </w:r>
    </w:p>
    <w:p>
      <w:pPr>
        <w:pStyle w:val="Heading2"/>
      </w:pPr>
      <w:bookmarkStart w:id="1965" w:name="_Toc1246"/>
      <w:r>
        <w:t>الفتاوى الكبرى الهيثمية / فقه - عربي</w:t>
      </w:r>
      <w:bookmarkEnd w:id="1965"/>
    </w:p>
    <w:p>
      <w:pPr>
        <w:pStyle w:val="BookText"/>
      </w:pPr>
      <w:r>
        <w:rPr>
          <w:rFonts w:ascii="Amiri" w:hAnsi="Amiri" w:eastAsia="Amiri" w:cs="Amiri"/>
          <w:lang w:bidi="ar-SA"/>
          <w:color w:val="111111"/>
          <w:sz w:val="28"/>
          <w:szCs w:val="28"/>
          <w:rtl/>
        </w:rPr>
        <w:t xml:space="preserve">ابن حجر الهيثمي، أحمد بن محمّد (909 - 973؟ه-)</w:t>
      </w:r>
    </w:p>
    <w:p>
      <w:pPr>
        <w:pStyle w:val="BookText"/>
      </w:pPr>
      <w:r>
        <w:rPr>
          <w:rFonts w:ascii="Amiri" w:hAnsi="Amiri" w:eastAsia="Amiri" w:cs="Amiri"/>
          <w:lang w:bidi="ar-SA"/>
          <w:color w:val="111111"/>
          <w:sz w:val="28"/>
          <w:szCs w:val="28"/>
          <w:rtl/>
        </w:rPr>
        <w:t xml:space="preserve">أوّله الحمد الله جعل أحمد أعلم هذه الأمة وشهابها الذي يزيل دجى الأشكال كل ظلمة</w:t>
      </w:r>
    </w:p>
    <w:p>
      <w:pPr>
        <w:pStyle w:val="BookText"/>
      </w:pPr>
      <w:r>
        <w:rPr>
          <w:rFonts w:ascii="Amiri" w:hAnsi="Amiri" w:eastAsia="Amiri" w:cs="Amiri"/>
          <w:lang w:bidi="ar-SA"/>
          <w:color w:val="111111"/>
          <w:sz w:val="28"/>
          <w:szCs w:val="28"/>
          <w:rtl/>
        </w:rPr>
        <w:t xml:space="preserve">طبع القاهرة، 1307 ، 1308 ، 1329، 1333 و 1357ه-، بيروت، 1403ه-</w:t>
      </w:r>
    </w:p>
    <w:p>
      <w:pPr>
        <w:pStyle w:val="BookText"/>
      </w:pPr>
      <w:r>
        <w:rPr>
          <w:rFonts w:ascii="Amiri" w:hAnsi="Amiri" w:eastAsia="Amiri" w:cs="Amiri"/>
          <w:lang w:bidi="ar-SA"/>
          <w:color w:val="111111"/>
          <w:sz w:val="28"/>
          <w:szCs w:val="28"/>
          <w:rtl/>
        </w:rPr>
        <w:t xml:space="preserve">[فنخا :23 588-587 (7نسخة)]</w:t>
      </w:r>
    </w:p>
    <w:p>
      <w:pPr>
        <w:pStyle w:val="BookText"/>
      </w:pPr>
      <w:r>
        <w:rPr>
          <w:rFonts w:ascii="Amiri" w:hAnsi="Amiri" w:eastAsia="Amiri" w:cs="Amiri"/>
          <w:lang w:bidi="ar-SA"/>
          <w:color w:val="111111"/>
          <w:sz w:val="28"/>
          <w:szCs w:val="28"/>
          <w:rtl/>
        </w:rPr>
        <w:t xml:space="preserve">47999 . السليمانية؛ مكتبة البابانيين( في الأوقاف المركزية)؛ رقم المخطوط : 8/62</w:t>
      </w:r>
    </w:p>
    <w:p>
      <w:pPr>
        <w:pStyle w:val="BookText"/>
      </w:pPr>
      <w:r>
        <w:rPr>
          <w:rFonts w:ascii="IRNazanin" w:hAnsi="IRNazanin" w:eastAsia="IRNazanin" w:cs="IRNazanin"/>
          <w:lang w:bidi="fa-IR"/>
          <w:color w:val="111111"/>
          <w:sz w:val="28"/>
          <w:szCs w:val="28"/>
          <w:rtl/>
        </w:rPr>
        <w:t xml:space="preserve">ت / 390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أمين بن حسن بن محمّد بن أحمد الكواندولي، تا: 1240ه-، 202ق، 35س،</w:t>
      </w:r>
    </w:p>
    <w:p>
      <w:pPr>
        <w:pStyle w:val="BookText"/>
      </w:pPr>
      <w:r>
        <w:rPr>
          <w:rFonts w:ascii="Amiri" w:hAnsi="Amiri" w:eastAsia="Amiri" w:cs="Amiri"/>
          <w:lang w:bidi="ar-SA"/>
          <w:color w:val="111111"/>
          <w:sz w:val="28"/>
          <w:szCs w:val="28"/>
          <w:rtl/>
        </w:rPr>
        <w:t xml:space="preserve">20*30سم[ الأوقاف المركزية : 1-289]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17" w:name="pg8273_78400"/>
    <w:bookmarkEnd w:id="517"/>
    <w:p>
      <w:pPr>
        <w:pStyle w:val="BookText"/>
      </w:pPr>
      <w:r>
        <w:rPr>
          <w:rFonts w:ascii="Times New Roman" w:hAnsi="Times New Roman" w:eastAsia="Times New Roman" w:cs="Times New Roman"/>
          <w:lang w:val="en-US" w:bidi="en-US"/>
          <w:color w:val="111111"/>
          <w:sz w:val="28"/>
          <w:szCs w:val="28"/>
          <w:rtl/>
        </w:rPr>
        <w:t xml:space="preserve">48000.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8/63</w:t>
      </w:r>
    </w:p>
    <w:p>
      <w:pPr>
        <w:pStyle w:val="BookText"/>
      </w:pPr>
      <w:r>
        <w:rPr>
          <w:rFonts w:ascii="IRNazanin" w:hAnsi="IRNazanin" w:eastAsia="IRNazanin" w:cs="IRNazanin"/>
          <w:lang w:bidi="fa-IR"/>
          <w:color w:val="111111"/>
          <w:sz w:val="28"/>
          <w:szCs w:val="28"/>
          <w:rtl/>
        </w:rPr>
        <w:t xml:space="preserve">ت / 402</w:t>
      </w:r>
    </w:p>
    <w:p>
      <w:pPr>
        <w:pStyle w:val="BookText"/>
      </w:pPr>
      <w:r>
        <w:rPr>
          <w:rFonts w:ascii="IRNazanin" w:hAnsi="IRNazanin" w:eastAsia="IRNazanin" w:cs="IRNazanin"/>
          <w:lang w:bidi="fa-IR"/>
          <w:color w:val="111111"/>
          <w:sz w:val="28"/>
          <w:szCs w:val="28"/>
          <w:rtl/>
        </w:rPr>
        <w:t xml:space="preserve">أوّلها :باب القضاء ونظائر ذلك فيه كثيرة فليكن ذلك على ذكر منك هذا؛ آخرها: فإن فوت مشقة مقصودة فالدم والإثم وإلا فلا الجزء الأول؛ نسخ، کا: مجهول ،تا:21 جمادى الأولى 1242ه-، ناقصة: الأوّل؛ 186ق، 27س، 2131سم الأوقاف المركزية: 1-289]</w:t>
      </w:r>
    </w:p>
    <w:p>
      <w:pPr>
        <w:pStyle w:val="BookText"/>
      </w:pPr>
      <w:r>
        <w:rPr>
          <w:rFonts w:ascii="IRNazanin" w:hAnsi="IRNazanin" w:eastAsia="IRNazanin" w:cs="IRNazanin"/>
          <w:lang w:bidi="fa-IR"/>
          <w:color w:val="111111"/>
          <w:sz w:val="28"/>
          <w:szCs w:val="28"/>
          <w:rtl/>
        </w:rPr>
        <w:t xml:space="preserve">48001 .بغداد؛ دار المخطوطات؛ رقم المخطوط : 5394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محمّد بن مصطفى القره داغي، تا: 1264ه- 504ص، 29 س، 31*21سم</w:t>
      </w:r>
    </w:p>
    <w:p>
      <w:pPr>
        <w:pStyle w:val="BookText"/>
      </w:pPr>
      <w:r>
        <w:rPr>
          <w:rFonts w:ascii="Amiri" w:hAnsi="Amiri" w:eastAsia="Amiri" w:cs="Amiri"/>
          <w:lang w:bidi="ar-SA"/>
          <w:color w:val="111111"/>
          <w:sz w:val="28"/>
          <w:szCs w:val="28"/>
          <w:rtl/>
        </w:rPr>
        <w:t xml:space="preserve">[المتحف العراقي - ف: الفقهية 1-200]</w:t>
      </w:r>
    </w:p>
    <w:p>
      <w:pPr>
        <w:pStyle w:val="BookText"/>
      </w:pPr>
      <w:r>
        <w:rPr>
          <w:rFonts w:ascii="Amiri" w:hAnsi="Amiri" w:eastAsia="Amiri" w:cs="Amiri"/>
          <w:lang w:bidi="ar-SA"/>
          <w:color w:val="111111"/>
          <w:sz w:val="28"/>
          <w:szCs w:val="28"/>
          <w:rtl/>
        </w:rPr>
        <w:t xml:space="preserve">48002 .السليمانية؛ مكتبة البابانيين (في الأوقاف المركزية)؛ رقم المخطوط : 8/64</w:t>
      </w:r>
    </w:p>
    <w:p>
      <w:pPr>
        <w:pStyle w:val="BookText"/>
      </w:pPr>
      <w:r>
        <w:rPr>
          <w:rFonts w:ascii="IRNazanin" w:hAnsi="IRNazanin" w:eastAsia="IRNazanin" w:cs="IRNazanin"/>
          <w:lang w:bidi="fa-IR"/>
          <w:color w:val="111111"/>
          <w:sz w:val="28"/>
          <w:szCs w:val="28"/>
          <w:rtl/>
        </w:rPr>
        <w:t xml:space="preserve">ت / 286</w:t>
      </w:r>
    </w:p>
    <w:p>
      <w:pPr>
        <w:pStyle w:val="BookText"/>
      </w:pPr>
      <w:r>
        <w:rPr>
          <w:rFonts w:ascii="Amiri" w:hAnsi="Amiri" w:eastAsia="Amiri" w:cs="Amiri"/>
          <w:lang w:bidi="ar-SA"/>
          <w:color w:val="111111"/>
          <w:sz w:val="28"/>
          <w:szCs w:val="28"/>
          <w:rtl/>
        </w:rPr>
        <w:t xml:space="preserve">أوّلها :كتاب البيع : سئل متع الله بحياته ونفع بعلومه وبركاته عن شخص باع جملا بشرط أن يحمل مثلا ستين صاعاً ؛آخرها : وهذا كلّه لا يوجد في غيره من الأنبياء فكيف يلحقون به في ذلك فتأمل.</w:t>
      </w:r>
    </w:p>
    <w:p>
      <w:pPr>
        <w:pStyle w:val="BookText"/>
      </w:pPr>
      <w:r>
        <w:rPr>
          <w:rFonts w:ascii="Amiri" w:hAnsi="Amiri" w:eastAsia="Amiri" w:cs="Amiri"/>
          <w:lang w:bidi="ar-SA"/>
          <w:color w:val="111111"/>
          <w:sz w:val="28"/>
          <w:szCs w:val="28"/>
          <w:rtl/>
        </w:rPr>
        <w:t xml:space="preserve">الجزء الثاني ؛كا :مجهول، تا :مجهول؛ 205 ق 34 س ، 2031سم [الأوقاف المركزية : 1-290]</w:t>
      </w:r>
    </w:p>
    <w:p>
      <w:pPr>
        <w:pStyle w:val="BookText"/>
      </w:pPr>
      <w:r>
        <w:rPr>
          <w:rFonts w:ascii="IRNazanin" w:hAnsi="IRNazanin" w:eastAsia="IRNazanin" w:cs="IRNazanin"/>
          <w:lang w:bidi="fa-IR"/>
          <w:color w:val="111111"/>
          <w:sz w:val="28"/>
          <w:szCs w:val="28"/>
          <w:rtl/>
        </w:rPr>
        <w:t xml:space="preserve">48003 .بغداد؛ دار المخطوطات؛ رقم المخطوط : 5395</w:t>
      </w:r>
    </w:p>
    <w:p>
      <w:pPr>
        <w:pStyle w:val="BookText"/>
      </w:pPr>
      <w:r>
        <w:rPr>
          <w:rFonts w:ascii="Amiri" w:hAnsi="Amiri" w:eastAsia="Amiri" w:cs="Amiri"/>
          <w:lang w:bidi="ar-SA"/>
          <w:color w:val="111111"/>
          <w:sz w:val="28"/>
          <w:szCs w:val="28"/>
          <w:rtl/>
        </w:rPr>
        <w:t xml:space="preserve">الجزء الثاني كا مجهول تا مجهول؛ 554 ص 29 س ، 20/5*30 سم [المتحف العراقي - ف:</w:t>
      </w:r>
    </w:p>
    <w:p>
      <w:pPr>
        <w:pStyle w:val="BookText"/>
      </w:pPr>
      <w:r>
        <w:rPr>
          <w:rFonts w:ascii="Amiri" w:hAnsi="Amiri" w:eastAsia="Amiri" w:cs="Amiri"/>
          <w:lang w:bidi="ar-SA"/>
          <w:color w:val="111111"/>
          <w:sz w:val="28"/>
          <w:szCs w:val="28"/>
          <w:rtl/>
        </w:rPr>
        <w:t xml:space="preserve">الفقهية 20001</w:t>
      </w:r>
    </w:p>
    <w:p>
      <w:pPr>
        <w:pStyle w:val="Heading2"/>
      </w:pPr>
      <w:bookmarkStart w:id="1966" w:name="_Toc1247"/>
      <w:r>
        <w:t>الفتاوى الكبرى الهيثمية (مختصر) / فقه - عربي</w:t>
      </w:r>
      <w:bookmarkEnd w:id="1966"/>
    </w:p>
    <w:p>
      <w:pPr>
        <w:pStyle w:val="BookText"/>
      </w:pPr>
      <w:r>
        <w:rPr>
          <w:rFonts w:ascii="Amiri" w:hAnsi="Amiri" w:eastAsia="Amiri" w:cs="Amiri"/>
          <w:lang w:bidi="ar-SA"/>
          <w:color w:val="111111"/>
          <w:sz w:val="28"/>
          <w:szCs w:val="28"/>
          <w:rtl/>
        </w:rPr>
        <w:t xml:space="preserve">الباشقالي، ملا أبو بكر</w:t>
      </w:r>
    </w:p>
    <w:p>
      <w:pPr>
        <w:pStyle w:val="BookText"/>
      </w:pPr>
      <w:r>
        <w:rPr>
          <w:rFonts w:ascii="Amiri" w:hAnsi="Amiri" w:eastAsia="Amiri" w:cs="Amiri"/>
          <w:lang w:bidi="ar-SA"/>
          <w:color w:val="111111"/>
          <w:sz w:val="28"/>
          <w:szCs w:val="28"/>
          <w:rtl/>
        </w:rPr>
        <w:t xml:space="preserve">المرتبط: الفتاوى الكبرى الهيثمية؛ ابن حجر الهيثمي، أحمد بن محمّد (973-909ه-)</w:t>
      </w:r>
    </w:p>
    <w:p>
      <w:pPr>
        <w:pStyle w:val="BookText"/>
      </w:pPr>
      <w:r>
        <w:rPr>
          <w:rFonts w:ascii="IRNazanin" w:hAnsi="IRNazanin" w:eastAsia="IRNazanin" w:cs="IRNazanin"/>
          <w:lang w:bidi="fa-IR"/>
          <w:color w:val="111111"/>
          <w:sz w:val="28"/>
          <w:szCs w:val="28"/>
          <w:rtl/>
        </w:rPr>
        <w:t xml:space="preserve">[فنخا :23 588]</w:t>
      </w:r>
    </w:p>
    <w:p>
      <w:pPr>
        <w:pStyle w:val="BookText"/>
      </w:pPr>
      <w:r>
        <w:rPr>
          <w:rFonts w:ascii="IRNazanin" w:hAnsi="IRNazanin" w:eastAsia="IRNazanin" w:cs="IRNazanin"/>
          <w:lang w:bidi="fa-IR"/>
          <w:color w:val="111111"/>
          <w:sz w:val="28"/>
          <w:szCs w:val="28"/>
          <w:rtl/>
        </w:rPr>
        <w:t xml:space="preserve">48004 .بغداد؛ دار المخطوطات؛ رقم المخطوط : 4835/1</w:t>
      </w:r>
    </w:p>
    <w:p>
      <w:pPr>
        <w:pStyle w:val="BookText"/>
      </w:pPr>
      <w:r>
        <w:rPr>
          <w:rFonts w:ascii="Amiri" w:hAnsi="Amiri" w:eastAsia="Amiri" w:cs="Amiri"/>
          <w:lang w:bidi="ar-SA"/>
          <w:color w:val="111111"/>
          <w:sz w:val="28"/>
          <w:szCs w:val="28"/>
          <w:rtl/>
        </w:rPr>
        <w:t xml:space="preserve">أوّلها: الحمد لله الفاتح العليم والصلاة المقرونة بالتعظيم ...</w:t>
      </w:r>
    </w:p>
    <w:p>
      <w:pPr>
        <w:pStyle w:val="BookText"/>
      </w:pPr>
      <w:r>
        <w:rPr>
          <w:rFonts w:ascii="Amiri" w:hAnsi="Amiri" w:eastAsia="Amiri" w:cs="Amiri"/>
          <w:lang w:bidi="ar-SA"/>
          <w:color w:val="111111"/>
          <w:sz w:val="28"/>
          <w:szCs w:val="28"/>
          <w:rtl/>
        </w:rPr>
        <w:t xml:space="preserve">محمّد ،تا :مجهول؛ 748 ص ، 17 س، 21*15سم [المتحف العراقي - ف: الفقهية 1-209]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8" w:name="pg8273_78401"/>
    <w:bookmarkEnd w:id="518"/>
    <w:p>
      <w:pPr>
        <w:pStyle w:val="Heading2"/>
      </w:pPr>
      <w:bookmarkStart w:id="1967" w:name="_Toc1248"/>
      <w:r>
        <w:t>فتاوى الكليسي / فقه - عربي</w:t>
      </w:r>
      <w:bookmarkEnd w:id="1967"/>
    </w:p>
    <w:p>
      <w:pPr>
        <w:pStyle w:val="BookText"/>
      </w:pPr>
      <w:r>
        <w:rPr>
          <w:rFonts w:ascii="Amiri" w:hAnsi="Amiri" w:eastAsia="Amiri" w:cs="Amiri"/>
          <w:lang w:bidi="ar-SA"/>
          <w:color w:val="111111"/>
          <w:sz w:val="28"/>
          <w:szCs w:val="28"/>
          <w:rtl/>
        </w:rPr>
        <w:t xml:space="preserve">الكليسي، عمر افندي (القرن 13ه- )</w:t>
      </w:r>
    </w:p>
    <w:p>
      <w:pPr>
        <w:pStyle w:val="BookText"/>
      </w:pPr>
      <w:r>
        <w:rPr>
          <w:rFonts w:ascii="Amiri" w:hAnsi="Amiri" w:eastAsia="Amiri" w:cs="Amiri"/>
          <w:lang w:bidi="ar-SA"/>
          <w:color w:val="111111"/>
          <w:sz w:val="28"/>
          <w:szCs w:val="28"/>
          <w:rtl/>
        </w:rPr>
        <w:t xml:space="preserve">48005 .بغداد؛ مكتبة الأوقاف العامة؛ رقم المخطوط : 4100</w:t>
      </w:r>
    </w:p>
    <w:p>
      <w:pPr>
        <w:pStyle w:val="BookText"/>
      </w:pPr>
      <w:r>
        <w:rPr>
          <w:rFonts w:ascii="Amiri" w:hAnsi="Amiri" w:eastAsia="Amiri" w:cs="Amiri"/>
          <w:lang w:bidi="ar-SA"/>
          <w:color w:val="111111"/>
          <w:sz w:val="28"/>
          <w:szCs w:val="28"/>
          <w:rtl/>
        </w:rPr>
        <w:t xml:space="preserve">أوّلها :كتاب الطهارة، ففي قدم الرجل ببعضه قرحة عليها عصابة وسائر المواضع مكشوفة مسح على القرحة</w:t>
      </w:r>
    </w:p>
    <w:p>
      <w:pPr>
        <w:pStyle w:val="BookText"/>
      </w:pPr>
      <w:r>
        <w:rPr>
          <w:rFonts w:ascii="IRNazanin" w:hAnsi="IRNazanin" w:eastAsia="IRNazanin" w:cs="IRNazanin"/>
          <w:lang w:bidi="fa-IR"/>
          <w:color w:val="111111"/>
          <w:sz w:val="28"/>
          <w:szCs w:val="28"/>
          <w:rtl/>
        </w:rPr>
        <w:t xml:space="preserve">کا: مجهول، تا: مجهول؛ استكتبها مصطفى الجابري النقيب بحلب؛ 319ق، 16*22سم</w:t>
      </w:r>
    </w:p>
    <w:p>
      <w:pPr>
        <w:pStyle w:val="BookText"/>
      </w:pPr>
      <w:r>
        <w:rPr>
          <w:rFonts w:ascii="IRNazanin" w:hAnsi="IRNazanin" w:eastAsia="IRNazanin" w:cs="IRNazanin"/>
          <w:lang w:bidi="fa-IR"/>
          <w:color w:val="111111"/>
          <w:sz w:val="28"/>
          <w:szCs w:val="28"/>
          <w:rtl/>
        </w:rPr>
        <w:t xml:space="preserve">[ف: 1-502]</w:t>
      </w:r>
    </w:p>
    <w:p>
      <w:pPr>
        <w:pStyle w:val="BookText"/>
      </w:pPr>
      <w:r>
        <w:rPr>
          <w:rFonts w:ascii="IRNazanin" w:hAnsi="IRNazanin" w:eastAsia="IRNazanin" w:cs="IRNazanin"/>
          <w:lang w:bidi="fa-IR"/>
          <w:color w:val="111111"/>
          <w:sz w:val="28"/>
          <w:szCs w:val="28"/>
          <w:rtl/>
        </w:rPr>
        <w:t xml:space="preserve">فتاوی محمّد جویزاده - الفتاوى</w:t>
      </w:r>
    </w:p>
    <w:p>
      <w:pPr>
        <w:pStyle w:val="BookText"/>
      </w:pPr>
      <w:r>
        <w:rPr>
          <w:rFonts w:ascii="Amiri" w:hAnsi="Amiri" w:eastAsia="Amiri" w:cs="Amiri"/>
          <w:lang w:bidi="ar-SA"/>
          <w:color w:val="111111"/>
          <w:sz w:val="28"/>
          <w:szCs w:val="28"/>
          <w:rtl/>
        </w:rPr>
        <w:t xml:space="preserve">الفتاوى المدنية - الفوائد المدنية</w:t>
      </w:r>
    </w:p>
    <w:p>
      <w:pPr>
        <w:pStyle w:val="Heading2"/>
      </w:pPr>
      <w:bookmarkStart w:id="1968" w:name="_Toc1249"/>
      <w:r>
        <w:t>فتاوى المطابقة / فقه - عربي</w:t>
      </w:r>
      <w:bookmarkEnd w:id="1968"/>
    </w:p>
    <w:p>
      <w:pPr>
        <w:pStyle w:val="BookText"/>
      </w:pPr>
      <w:r>
        <w:rPr>
          <w:rFonts w:ascii="Amiri" w:hAnsi="Amiri" w:eastAsia="Amiri" w:cs="Amiri"/>
          <w:lang w:bidi="ar-SA"/>
          <w:color w:val="111111"/>
          <w:sz w:val="28"/>
          <w:szCs w:val="28"/>
          <w:rtl/>
        </w:rPr>
        <w:t xml:space="preserve">الحسيني، محمّد حسن</w:t>
      </w:r>
    </w:p>
    <w:p>
      <w:pPr>
        <w:pStyle w:val="BookText"/>
      </w:pPr>
      <w:r>
        <w:rPr>
          <w:rFonts w:ascii="Amiri" w:hAnsi="Amiri" w:eastAsia="Amiri" w:cs="Amiri"/>
          <w:lang w:bidi="ar-SA"/>
          <w:color w:val="111111"/>
          <w:sz w:val="28"/>
          <w:szCs w:val="28"/>
          <w:rtl/>
        </w:rPr>
        <w:t xml:space="preserve">48006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706 \معجم المخطوطات النجفية: 615]</w:t>
      </w:r>
    </w:p>
    <w:p>
      <w:pPr>
        <w:pStyle w:val="Heading2"/>
      </w:pPr>
      <w:bookmarkStart w:id="1969" w:name="_Toc1250"/>
      <w:r>
        <w:t>فتاوى منسوبة للإمام النووي / فقه - عربي</w:t>
      </w:r>
      <w:bookmarkEnd w:id="1969"/>
    </w:p>
    <w:p>
      <w:pPr>
        <w:pStyle w:val="BookText"/>
      </w:pPr>
      <w:r>
        <w:rPr>
          <w:rFonts w:ascii="Amiri" w:hAnsi="Amiri" w:eastAsia="Amiri" w:cs="Amiri"/>
          <w:lang w:bidi="ar-SA"/>
          <w:color w:val="111111"/>
          <w:sz w:val="28"/>
          <w:szCs w:val="28"/>
          <w:rtl/>
        </w:rPr>
        <w:t xml:space="preserve">؟ النووي، يحيى بن شرف (631 - 676ه- )</w:t>
      </w:r>
    </w:p>
    <w:p>
      <w:pPr>
        <w:pStyle w:val="BookText"/>
      </w:pPr>
      <w:r>
        <w:rPr>
          <w:rFonts w:ascii="Times New Roman" w:hAnsi="Times New Roman" w:eastAsia="Times New Roman" w:cs="Times New Roman"/>
          <w:lang w:val="en-US" w:bidi="en-US"/>
          <w:color w:val="111111"/>
          <w:sz w:val="28"/>
          <w:szCs w:val="28"/>
          <w:rtl/>
        </w:rPr>
        <w:t xml:space="preserve">48007.</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24/71/8</w:t>
      </w:r>
    </w:p>
    <w:p>
      <w:pPr>
        <w:pStyle w:val="BookText"/>
      </w:pPr>
      <w:r>
        <w:rPr>
          <w:rFonts w:ascii="Amiri" w:hAnsi="Amiri" w:eastAsia="Amiri" w:cs="Amiri"/>
          <w:lang w:bidi="ar-SA"/>
          <w:color w:val="111111"/>
          <w:sz w:val="28"/>
          <w:szCs w:val="28"/>
          <w:rtl/>
        </w:rPr>
        <w:t xml:space="preserve">أمين بن خير الله الخطيب العمري ،تا: 1170ه- 22*15سم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271 ]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9" w:name="pg8273_78402"/>
    <w:bookmarkEnd w:id="519"/>
    <w:p>
      <w:pPr>
        <w:pStyle w:val="Heading2"/>
      </w:pPr>
      <w:bookmarkStart w:id="1970" w:name="_Toc1251"/>
      <w:r>
        <w:t>فتاوى منظومة = حور العين في الفتاوى / فقه - عربي</w:t>
      </w:r>
      <w:bookmarkEnd w:id="1970"/>
    </w:p>
    <w:p>
      <w:pPr>
        <w:pStyle w:val="BookText"/>
      </w:pPr>
      <w:r>
        <w:rPr>
          <w:rFonts w:ascii="Amiri" w:hAnsi="Amiri" w:eastAsia="Amiri" w:cs="Amiri"/>
          <w:lang w:bidi="ar-SA"/>
          <w:color w:val="111111"/>
          <w:sz w:val="28"/>
          <w:szCs w:val="28"/>
          <w:rtl/>
        </w:rPr>
        <w:t xml:space="preserve">افندي، علي( - 1090ه-)</w:t>
      </w:r>
    </w:p>
    <w:p>
      <w:pPr>
        <w:pStyle w:val="BookText"/>
      </w:pPr>
      <w:r>
        <w:rPr>
          <w:rFonts w:ascii="Times New Roman" w:hAnsi="Times New Roman" w:eastAsia="Times New Roman" w:cs="Times New Roman"/>
          <w:lang w:val="en-US" w:bidi="en-US"/>
          <w:color w:val="111111"/>
          <w:sz w:val="28"/>
          <w:szCs w:val="28"/>
          <w:rtl/>
        </w:rPr>
        <w:t xml:space="preserve">48008.</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23/31/1</w:t>
      </w:r>
    </w:p>
    <w:p>
      <w:pPr>
        <w:pStyle w:val="BookText"/>
      </w:pPr>
      <w:r>
        <w:rPr>
          <w:rFonts w:ascii="Amiri" w:hAnsi="Amiri" w:eastAsia="Amiri" w:cs="Amiri"/>
          <w:lang w:bidi="ar-SA"/>
          <w:color w:val="111111"/>
          <w:sz w:val="28"/>
          <w:szCs w:val="28"/>
          <w:rtl/>
        </w:rPr>
        <w:t xml:space="preserve">أوّلها :قول علي الحنفي المسكين *** من بعد بسم الله ذي التمكين</w:t>
      </w:r>
    </w:p>
    <w:p>
      <w:pPr>
        <w:pStyle w:val="BookText"/>
      </w:pPr>
      <w:r>
        <w:rPr>
          <w:rFonts w:ascii="IRNazanin" w:hAnsi="IRNazanin" w:eastAsia="IRNazanin" w:cs="IRNazanin"/>
          <w:lang w:bidi="fa-IR"/>
          <w:color w:val="111111"/>
          <w:sz w:val="28"/>
          <w:szCs w:val="28"/>
          <w:rtl/>
        </w:rPr>
        <w:t xml:space="preserve">عبده ملا خدر العطار بن بپرم بن الحاجي أحمد ،تا: 1100ه-، 14/5*22سم [الأوقاف</w:t>
      </w:r>
    </w:p>
    <w:p>
      <w:pPr>
        <w:pStyle w:val="BookText"/>
      </w:pPr>
      <w:r>
        <w:rPr>
          <w:rFonts w:ascii="Amiri" w:hAnsi="Amiri" w:eastAsia="Amiri" w:cs="Amiri"/>
          <w:lang w:bidi="ar-SA"/>
          <w:color w:val="111111"/>
          <w:sz w:val="28"/>
          <w:szCs w:val="28"/>
          <w:rtl/>
        </w:rPr>
        <w:t xml:space="preserve">العامة - الموصل: 4-184]</w:t>
      </w:r>
    </w:p>
    <w:p>
      <w:pPr>
        <w:pStyle w:val="BookText"/>
      </w:pPr>
      <w:r>
        <w:rPr>
          <w:rFonts w:ascii="Amiri" w:hAnsi="Amiri" w:eastAsia="Amiri" w:cs="Amiri"/>
          <w:lang w:bidi="ar-SA"/>
          <w:color w:val="111111"/>
          <w:sz w:val="28"/>
          <w:szCs w:val="28"/>
          <w:rtl/>
        </w:rPr>
        <w:t xml:space="preserve">48009 .الموصل؛ المدرسة الرضوانية (في الأوقاف العامة)؛ رقم المخطوط : 7/16</w:t>
      </w:r>
    </w:p>
    <w:p>
      <w:pPr>
        <w:pStyle w:val="BookText"/>
      </w:pPr>
      <w:r>
        <w:rPr>
          <w:rFonts w:ascii="Amiri" w:hAnsi="Amiri" w:eastAsia="Amiri" w:cs="Amiri"/>
          <w:lang w:bidi="ar-SA"/>
          <w:color w:val="111111"/>
          <w:sz w:val="28"/>
          <w:szCs w:val="28"/>
          <w:rtl/>
        </w:rPr>
        <w:t xml:space="preserve">أوّلها :قول علي الحنفي المسكين *** من بعد بسم الله ذي التمكين</w:t>
      </w:r>
    </w:p>
    <w:p>
      <w:pPr>
        <w:pStyle w:val="BookText"/>
      </w:pPr>
      <w:r>
        <w:rPr>
          <w:rFonts w:ascii="IRNazanin" w:hAnsi="IRNazanin" w:eastAsia="IRNazanin" w:cs="IRNazanin"/>
          <w:lang w:bidi="fa-IR"/>
          <w:color w:val="111111"/>
          <w:sz w:val="28"/>
          <w:szCs w:val="28"/>
          <w:rtl/>
        </w:rPr>
        <w:t xml:space="preserve">نسخ ،کا: مجهول ،تا: 1159ه- 81ق، 20* 15سم [الأوقاف العامة الموصل: 8-73]</w:t>
      </w:r>
    </w:p>
    <w:p>
      <w:pPr>
        <w:pStyle w:val="BookText"/>
      </w:pPr>
      <w:r>
        <w:rPr>
          <w:rFonts w:ascii="Amiri" w:hAnsi="Amiri" w:eastAsia="Amiri" w:cs="Amiri"/>
          <w:lang w:bidi="ar-SA"/>
          <w:color w:val="111111"/>
          <w:sz w:val="28"/>
          <w:szCs w:val="28"/>
          <w:rtl/>
        </w:rPr>
        <w:t xml:space="preserve">فتاوى منقولة من عدة مصادر - كفاية الفتاوى</w:t>
      </w:r>
    </w:p>
    <w:p>
      <w:pPr>
        <w:pStyle w:val="BookText"/>
      </w:pPr>
      <w:r>
        <w:rPr>
          <w:rFonts w:ascii="IRNazanin" w:hAnsi="IRNazanin" w:eastAsia="IRNazanin" w:cs="IRNazanin"/>
          <w:lang w:bidi="fa-IR"/>
          <w:color w:val="111111"/>
          <w:sz w:val="28"/>
          <w:szCs w:val="28"/>
          <w:rtl/>
        </w:rPr>
        <w:t xml:space="preserve">فتاوی مؤید زاده - الفتاوى</w:t>
      </w:r>
    </w:p>
    <w:p>
      <w:pPr>
        <w:pStyle w:val="BookText"/>
      </w:pPr>
      <w:r>
        <w:rPr>
          <w:rFonts w:ascii="Amiri" w:hAnsi="Amiri" w:eastAsia="Amiri" w:cs="Amiri"/>
          <w:lang w:bidi="ar-SA"/>
          <w:color w:val="111111"/>
          <w:sz w:val="28"/>
          <w:szCs w:val="28"/>
          <w:rtl/>
        </w:rPr>
        <w:t xml:space="preserve">فتاوى نجم الغيطي - الفتاوى</w:t>
      </w:r>
    </w:p>
    <w:p>
      <w:pPr>
        <w:pStyle w:val="Heading2"/>
      </w:pPr>
      <w:bookmarkStart w:id="1971" w:name="_Toc1252"/>
      <w:r>
        <w:t>الفتاوى النعمانية / فقه - عربي</w:t>
      </w:r>
      <w:bookmarkEnd w:id="1971"/>
    </w:p>
    <w:p>
      <w:pPr>
        <w:pStyle w:val="BookText"/>
      </w:pPr>
      <w:r>
        <w:rPr>
          <w:rFonts w:ascii="Amiri" w:hAnsi="Amiri" w:eastAsia="Amiri" w:cs="Amiri"/>
          <w:lang w:bidi="ar-SA"/>
          <w:color w:val="111111"/>
          <w:sz w:val="28"/>
          <w:szCs w:val="28"/>
          <w:rtl/>
        </w:rPr>
        <w:t xml:space="preserve">العمري نعمان بن عثمان (القرن 13ه-)</w:t>
      </w:r>
    </w:p>
    <w:p>
      <w:pPr>
        <w:pStyle w:val="BookText"/>
      </w:pPr>
      <w:r>
        <w:rPr>
          <w:rFonts w:ascii="Amiri" w:hAnsi="Amiri" w:eastAsia="Amiri" w:cs="Amiri"/>
          <w:lang w:bidi="ar-SA"/>
          <w:color w:val="111111"/>
          <w:sz w:val="28"/>
          <w:szCs w:val="28"/>
          <w:rtl/>
        </w:rPr>
        <w:t xml:space="preserve">أوّله: سبحانك يا من فقّه أفكارنا بعظمة جلاله ...</w:t>
      </w:r>
    </w:p>
    <w:p>
      <w:pPr>
        <w:pStyle w:val="BookText"/>
      </w:pPr>
      <w:r>
        <w:rPr>
          <w:rFonts w:ascii="Amiri" w:hAnsi="Amiri" w:eastAsia="Amiri" w:cs="Amiri"/>
          <w:lang w:bidi="ar-SA"/>
          <w:color w:val="111111"/>
          <w:sz w:val="28"/>
          <w:szCs w:val="28"/>
          <w:rtl/>
        </w:rPr>
        <w:t xml:space="preserve">آخره: ليس الغرض من هذه الكلمات التمدح بل الامتثال بما يفهم من قوله تعالى وأما بنعمت</w:t>
      </w:r>
    </w:p>
    <w:p>
      <w:pPr>
        <w:pStyle w:val="BookText"/>
      </w:pPr>
      <w:r>
        <w:rPr>
          <w:rFonts w:ascii="Amiri" w:hAnsi="Amiri" w:eastAsia="Amiri" w:cs="Amiri"/>
          <w:lang w:bidi="ar-SA"/>
          <w:color w:val="111111"/>
          <w:sz w:val="28"/>
          <w:szCs w:val="28"/>
          <w:rtl/>
        </w:rPr>
        <w:t xml:space="preserve">ربك فحدث وصلى الله على سيدنا محمد وعلي آله وصحبه أجمعين ...</w:t>
      </w:r>
    </w:p>
    <w:p>
      <w:pPr>
        <w:pStyle w:val="BookText"/>
      </w:pPr>
      <w:r>
        <w:rPr>
          <w:rFonts w:ascii="Amiri" w:hAnsi="Amiri" w:eastAsia="Amiri" w:cs="Amiri"/>
          <w:lang w:bidi="ar-SA"/>
          <w:color w:val="111111"/>
          <w:sz w:val="28"/>
          <w:szCs w:val="28"/>
          <w:rtl/>
        </w:rPr>
        <w:t xml:space="preserve">48010 .الموصل؛ المدرسة الأحمدية ( في الأوقاف العامة)؛ رقم المخطوط :9/30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محرم 1185ه-، 44 ق ، 16*21سم [الأوقاف العامة - الموصل: 5-164]</w:t>
      </w:r>
    </w:p>
    <w:p>
      <w:pPr>
        <w:pStyle w:val="BookText"/>
      </w:pPr>
      <w:r>
        <w:rPr>
          <w:rFonts w:ascii="Amiri" w:hAnsi="Amiri" w:eastAsia="Amiri" w:cs="Amiri"/>
          <w:lang w:bidi="ar-SA"/>
          <w:color w:val="111111"/>
          <w:sz w:val="28"/>
          <w:szCs w:val="28"/>
          <w:rtl/>
        </w:rPr>
        <w:t xml:space="preserve">بغداد؛ مركز البحوث والدراسات الإسلامية؛ رقم المخطوط : 524ع250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240]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20" w:name="pg8273_78403"/>
    <w:bookmarkEnd w:id="520"/>
    <w:p>
      <w:pPr>
        <w:pStyle w:val="Heading2"/>
      </w:pPr>
      <w:bookmarkStart w:id="1972" w:name="_Toc1253"/>
      <w:r>
        <w:t>الفتاوى النقشبندية / عرفان وتصوف - عربي</w:t>
      </w:r>
      <w:bookmarkEnd w:id="1972"/>
    </w:p>
    <w:p>
      <w:pPr>
        <w:pStyle w:val="BookText"/>
      </w:pPr>
      <w:r>
        <w:rPr>
          <w:rFonts w:ascii="Amiri" w:hAnsi="Amiri" w:eastAsia="Amiri" w:cs="Amiri"/>
          <w:lang w:bidi="ar-SA"/>
          <w:color w:val="111111"/>
          <w:sz w:val="28"/>
          <w:szCs w:val="28"/>
          <w:rtl/>
        </w:rPr>
        <w:t xml:space="preserve">المعيني الكشميري، معين الدين بن محمود ( - 1085ه-)</w:t>
      </w:r>
    </w:p>
    <w:p>
      <w:pPr>
        <w:pStyle w:val="BookText"/>
      </w:pPr>
      <w:r>
        <w:rPr>
          <w:rFonts w:ascii="Amiri" w:hAnsi="Amiri" w:eastAsia="Amiri" w:cs="Amiri"/>
          <w:lang w:bidi="ar-SA"/>
          <w:color w:val="111111"/>
          <w:sz w:val="28"/>
          <w:szCs w:val="28"/>
          <w:rtl/>
        </w:rPr>
        <w:t xml:space="preserve">48011.بغداد مكتبة الأوقاف العامة؛ رقم المخطوط : 3772</w:t>
      </w:r>
    </w:p>
    <w:p>
      <w:pPr>
        <w:pStyle w:val="BookText"/>
      </w:pPr>
      <w:r>
        <w:rPr>
          <w:rFonts w:ascii="Amiri" w:hAnsi="Amiri" w:eastAsia="Amiri" w:cs="Amiri"/>
          <w:lang w:bidi="ar-SA"/>
          <w:color w:val="111111"/>
          <w:sz w:val="28"/>
          <w:szCs w:val="28"/>
          <w:rtl/>
        </w:rPr>
        <w:t xml:space="preserve">أوّلها: الحمد لله الذي رفع أعلام العلماء العاملين ،الصالحين، وخفض وآيات الجهال</w:t>
      </w:r>
    </w:p>
    <w:p>
      <w:pPr>
        <w:pStyle w:val="BookText"/>
      </w:pPr>
      <w:r>
        <w:rPr>
          <w:rFonts w:ascii="Amiri" w:hAnsi="Amiri" w:eastAsia="Amiri" w:cs="Amiri"/>
          <w:lang w:bidi="ar-SA"/>
          <w:color w:val="111111"/>
          <w:sz w:val="28"/>
          <w:szCs w:val="28"/>
          <w:rtl/>
        </w:rPr>
        <w:t xml:space="preserve">الضالين الطالحين ...</w:t>
      </w:r>
    </w:p>
    <w:p>
      <w:pPr>
        <w:pStyle w:val="BookText"/>
      </w:pPr>
      <w:r>
        <w:rPr>
          <w:rFonts w:ascii="IRNazanin" w:hAnsi="IRNazanin" w:eastAsia="IRNazanin" w:cs="IRNazanin"/>
          <w:lang w:bidi="fa-IR"/>
          <w:color w:val="111111"/>
          <w:sz w:val="28"/>
          <w:szCs w:val="28"/>
          <w:rtl/>
        </w:rPr>
        <w:t xml:space="preserve">کا :مجهول ،تا: مجهول؛ 223 ق 22 سم [ف: 1-507]</w:t>
      </w:r>
    </w:p>
    <w:p>
      <w:pPr>
        <w:pStyle w:val="BookText"/>
      </w:pPr>
      <w:r>
        <w:rPr>
          <w:rFonts w:ascii="Amiri" w:hAnsi="Amiri" w:eastAsia="Amiri" w:cs="Amiri"/>
          <w:lang w:bidi="ar-SA"/>
          <w:color w:val="111111"/>
          <w:sz w:val="28"/>
          <w:szCs w:val="28"/>
          <w:rtl/>
        </w:rPr>
        <w:t xml:space="preserve">الفتاوى الهندية - الفتاوى العالمكيري</w:t>
      </w:r>
    </w:p>
    <w:p>
      <w:pPr>
        <w:pStyle w:val="Heading2"/>
      </w:pPr>
      <w:bookmarkStart w:id="1973" w:name="_Toc1254"/>
      <w:r>
        <w:t>الفتاوى الهندية / فقه - عربي</w:t>
      </w:r>
      <w:bookmarkEnd w:id="1973"/>
    </w:p>
    <w:p>
      <w:pPr>
        <w:pStyle w:val="BookText"/>
      </w:pPr>
      <w:r>
        <w:rPr>
          <w:rFonts w:ascii="Amiri" w:hAnsi="Amiri" w:eastAsia="Amiri" w:cs="Amiri"/>
          <w:lang w:bidi="ar-SA"/>
          <w:color w:val="111111"/>
          <w:sz w:val="28"/>
          <w:szCs w:val="28"/>
          <w:rtl/>
        </w:rPr>
        <w:t xml:space="preserve">الغزنوي، عمر بن إسحاق (714 - 773ه- )</w:t>
      </w:r>
    </w:p>
    <w:p>
      <w:pPr>
        <w:pStyle w:val="BookText"/>
      </w:pPr>
      <w:r>
        <w:rPr>
          <w:rFonts w:ascii="Amiri" w:hAnsi="Amiri" w:eastAsia="Amiri" w:cs="Amiri"/>
          <w:lang w:bidi="ar-SA"/>
          <w:color w:val="111111"/>
          <w:sz w:val="28"/>
          <w:szCs w:val="28"/>
          <w:rtl/>
        </w:rPr>
        <w:t xml:space="preserve">أوّله :البسملة وصلّى الله على سيدنا محمد خاتم النبيين والمرسلين وعلى آله وصحبه أجمعين</w:t>
      </w:r>
    </w:p>
    <w:p>
      <w:pPr>
        <w:pStyle w:val="BookText"/>
      </w:pPr>
      <w:r>
        <w:rPr>
          <w:rFonts w:ascii="Amiri" w:hAnsi="Amiri" w:eastAsia="Amiri" w:cs="Amiri"/>
          <w:lang w:bidi="ar-SA"/>
          <w:color w:val="111111"/>
          <w:sz w:val="28"/>
          <w:szCs w:val="28"/>
          <w:rtl/>
        </w:rPr>
        <w:t xml:space="preserve">أما بعد فهذه سؤالات سألها بعض الحكام لشيخنا ...</w:t>
      </w:r>
    </w:p>
    <w:p>
      <w:pPr>
        <w:pStyle w:val="BookText"/>
      </w:pPr>
      <w:r>
        <w:rPr>
          <w:rFonts w:ascii="Amiri" w:hAnsi="Amiri" w:eastAsia="Amiri" w:cs="Amiri"/>
          <w:lang w:bidi="ar-SA"/>
          <w:color w:val="111111"/>
          <w:sz w:val="28"/>
          <w:szCs w:val="28"/>
          <w:rtl/>
        </w:rPr>
        <w:t xml:space="preserve">آخره :لايلزم الزوج أجره لما سكن ورضاها بذلك إذن له، قال في الفتاوى البزازية طلقك الله أو اعتقك الله يقع، قال في المنتقي شاء الله طلاقك أو شئت طلاقك لايقع بلا نية والله أعلم</w:t>
      </w:r>
    </w:p>
    <w:p>
      <w:pPr>
        <w:pStyle w:val="BookText"/>
      </w:pPr>
      <w:r>
        <w:rPr>
          <w:rFonts w:ascii="Amiri" w:hAnsi="Amiri" w:eastAsia="Amiri" w:cs="Amiri"/>
          <w:lang w:bidi="ar-SA"/>
          <w:color w:val="111111"/>
          <w:sz w:val="28"/>
          <w:szCs w:val="28"/>
          <w:rtl/>
        </w:rPr>
        <w:t xml:space="preserve">48012 .الموصل ؛ يحيى الجليلي؛ رقم المخطوط 210</w:t>
      </w:r>
    </w:p>
    <w:p>
      <w:pPr>
        <w:pStyle w:val="BookText"/>
      </w:pPr>
      <w:r>
        <w:rPr>
          <w:rFonts w:ascii="IRNazanin" w:hAnsi="IRNazanin" w:eastAsia="IRNazanin" w:cs="IRNazanin"/>
          <w:lang w:bidi="fa-IR"/>
          <w:color w:val="111111"/>
          <w:sz w:val="28"/>
          <w:szCs w:val="28"/>
          <w:rtl/>
        </w:rPr>
        <w:t xml:space="preserve">المجلد الثالث ؛کا :مجهول، تا: 1260ه- [مخطوطات الموصل - 239]</w:t>
      </w:r>
    </w:p>
    <w:p>
      <w:pPr>
        <w:pStyle w:val="BookText"/>
      </w:pPr>
      <w:r>
        <w:rPr>
          <w:rFonts w:ascii="Amiri" w:hAnsi="Amiri" w:eastAsia="Amiri" w:cs="Amiri"/>
          <w:lang w:bidi="ar-SA"/>
          <w:color w:val="111111"/>
          <w:sz w:val="28"/>
          <w:szCs w:val="28"/>
          <w:rtl/>
        </w:rPr>
        <w:t xml:space="preserve">الفتاوى الهيثمية - الفتاوى الحديثية</w:t>
      </w:r>
    </w:p>
    <w:p>
      <w:pPr>
        <w:pStyle w:val="Heading2"/>
      </w:pPr>
      <w:bookmarkStart w:id="1974" w:name="_Toc1255"/>
      <w:r>
        <w:t>فتاوى وأقوال وأشعار / موضوعات شتى - عربي</w:t>
      </w:r>
      <w:bookmarkEnd w:id="1974"/>
    </w:p>
    <w:p>
      <w:pPr>
        <w:pStyle w:val="BookText"/>
      </w:pPr>
      <w:r>
        <w:rPr>
          <w:rFonts w:ascii="Amiri" w:hAnsi="Amiri" w:eastAsia="Amiri" w:cs="Amiri"/>
          <w:lang w:bidi="ar-SA"/>
          <w:color w:val="111111"/>
          <w:sz w:val="28"/>
          <w:szCs w:val="28"/>
          <w:rtl/>
        </w:rPr>
        <w:t xml:space="preserve">الصديقي البكري، محمّد بن محمّد (930 - 994ه-)</w:t>
      </w:r>
    </w:p>
    <w:p>
      <w:pPr>
        <w:pStyle w:val="BookText"/>
      </w:pPr>
      <w:r>
        <w:rPr>
          <w:rFonts w:ascii="Amiri" w:hAnsi="Amiri" w:eastAsia="Amiri" w:cs="Amiri"/>
          <w:lang w:bidi="ar-SA"/>
          <w:color w:val="111111"/>
          <w:sz w:val="28"/>
          <w:szCs w:val="28"/>
          <w:rtl/>
        </w:rPr>
        <w:t xml:space="preserve">48013 .بغداد؛ المكتبة القادرية؛ رقم المخطوط: 1479/20</w:t>
      </w:r>
    </w:p>
    <w:p>
      <w:pPr>
        <w:pStyle w:val="BookText"/>
      </w:pPr>
      <w:r>
        <w:rPr>
          <w:rFonts w:ascii="Amiri" w:hAnsi="Amiri" w:eastAsia="Amiri" w:cs="Amiri"/>
          <w:lang w:bidi="ar-SA"/>
          <w:color w:val="111111"/>
          <w:sz w:val="28"/>
          <w:szCs w:val="28"/>
          <w:rtl/>
        </w:rPr>
        <w:t xml:space="preserve">أوّلها: وسئل رحمه الله تعالى بما صورته ما قولكم - رضي الله عنكم - في السيد جبريل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21" w:name="pg8273_78404"/>
    <w:bookmarkEnd w:id="521"/>
    <w:p>
      <w:pPr>
        <w:pStyle w:val="BookText"/>
      </w:pPr>
      <w:r>
        <w:rPr>
          <w:rFonts w:ascii="Amiri" w:hAnsi="Amiri" w:eastAsia="Amiri" w:cs="Amiri"/>
          <w:lang w:bidi="ar-SA"/>
          <w:color w:val="111111"/>
          <w:sz w:val="28"/>
          <w:szCs w:val="28"/>
          <w:rtl/>
        </w:rPr>
        <w:t xml:space="preserve">هل نزل على الرسل السابقة بالكتب عليهم معرفة؛ آخرها :وصلّى الله على من لانبي بعده، وعلى آله وصحبه وسلّم تسليماً عدد ما كان وعدد ما يكون.</w:t>
      </w:r>
    </w:p>
    <w:p>
      <w:pPr>
        <w:pStyle w:val="BookText"/>
      </w:pPr>
      <w:r>
        <w:rPr>
          <w:rFonts w:ascii="IRNazanin" w:hAnsi="IRNazanin" w:eastAsia="IRNazanin" w:cs="IRNazanin"/>
          <w:lang w:bidi="fa-IR"/>
          <w:color w:val="111111"/>
          <w:sz w:val="28"/>
          <w:szCs w:val="28"/>
          <w:rtl/>
        </w:rPr>
        <w:t xml:space="preserve">نسخ ،کا:مجهول ،تا: 20 رمضان 1161ه- 168ق، 21 س، 2014سم [ف: 5-337]</w:t>
      </w:r>
    </w:p>
    <w:p>
      <w:pPr>
        <w:pStyle w:val="Heading2"/>
      </w:pPr>
      <w:bookmarkStart w:id="1975" w:name="_Toc1256"/>
      <w:r>
        <w:t>فتاوى الولوالجي / فقه - عربي</w:t>
      </w:r>
      <w:bookmarkEnd w:id="1975"/>
    </w:p>
    <w:p>
      <w:pPr>
        <w:pStyle w:val="BookText"/>
      </w:pPr>
      <w:r>
        <w:rPr>
          <w:rFonts w:ascii="Amiri" w:hAnsi="Amiri" w:eastAsia="Amiri" w:cs="Amiri"/>
          <w:lang w:bidi="ar-SA"/>
          <w:color w:val="111111"/>
          <w:sz w:val="28"/>
          <w:szCs w:val="28"/>
          <w:rtl/>
        </w:rPr>
        <w:t xml:space="preserve">الولوالجي، إسحاق بن أبي بكر ( - 701ه-)</w:t>
      </w:r>
    </w:p>
    <w:p>
      <w:pPr>
        <w:pStyle w:val="BookText"/>
      </w:pPr>
      <w:r>
        <w:rPr>
          <w:rFonts w:ascii="IRNazanin" w:hAnsi="IRNazanin" w:eastAsia="IRNazanin" w:cs="IRNazanin"/>
          <w:lang w:bidi="fa-IR"/>
          <w:color w:val="111111"/>
          <w:sz w:val="28"/>
          <w:szCs w:val="28"/>
          <w:rtl/>
        </w:rPr>
        <w:t xml:space="preserve">[فنخا: 23 589]</w:t>
      </w:r>
    </w:p>
    <w:p>
      <w:pPr>
        <w:pStyle w:val="BookText"/>
      </w:pPr>
      <w:r>
        <w:rPr>
          <w:rFonts w:ascii="Amiri" w:hAnsi="Amiri" w:eastAsia="Amiri" w:cs="Amiri"/>
          <w:lang w:bidi="ar-SA"/>
          <w:color w:val="111111"/>
          <w:sz w:val="28"/>
          <w:szCs w:val="28"/>
          <w:rtl/>
        </w:rPr>
        <w:t xml:space="preserve">48014 .بغداد؛ مكتبة الأوقاف العامة؛ رقم المخطوط : 4175</w:t>
      </w:r>
    </w:p>
    <w:p>
      <w:pPr>
        <w:pStyle w:val="BookText"/>
      </w:pPr>
      <w:r>
        <w:rPr>
          <w:rFonts w:ascii="Amiri" w:hAnsi="Amiri" w:eastAsia="Amiri" w:cs="Amiri"/>
          <w:lang w:bidi="ar-SA"/>
          <w:color w:val="111111"/>
          <w:sz w:val="28"/>
          <w:szCs w:val="28"/>
          <w:rtl/>
        </w:rPr>
        <w:t xml:space="preserve">أوّلها: كتاب الدعوى، هذا الكتاب اشتمل على ثمان فصول</w:t>
      </w:r>
    </w:p>
    <w:p>
      <w:pPr>
        <w:pStyle w:val="BookText"/>
      </w:pPr>
      <w:r>
        <w:rPr>
          <w:rFonts w:ascii="Amiri" w:hAnsi="Amiri" w:eastAsia="Amiri" w:cs="Amiri"/>
          <w:lang w:bidi="ar-SA"/>
          <w:color w:val="111111"/>
          <w:sz w:val="28"/>
          <w:szCs w:val="28"/>
          <w:rtl/>
        </w:rPr>
        <w:t xml:space="preserve">المجلد الثالث يوسف بن اسماعيل البلتاجي، تا: 1116 ه-؛ 274 ق 19*29سم[ ف: 1</w:t>
      </w:r>
    </w:p>
    <w:p>
      <w:pPr>
        <w:pStyle w:val="BookText"/>
      </w:pPr>
      <w:r>
        <w:rPr>
          <w:rFonts w:ascii="Times New Roman" w:hAnsi="Times New Roman" w:eastAsia="Times New Roman" w:cs="Times New Roman"/>
          <w:lang w:val="en-US" w:bidi="en-US"/>
          <w:color w:val="111111"/>
          <w:sz w:val="28"/>
          <w:szCs w:val="28"/>
          <w:rtl/>
        </w:rPr>
        <w:t xml:space="preserve">506]</w:t>
      </w:r>
    </w:p>
    <w:p>
      <w:pPr>
        <w:pStyle w:val="Heading2"/>
      </w:pPr>
      <w:bookmarkStart w:id="1976" w:name="_Toc1257"/>
      <w:r>
        <w:t>فتاوى ومسائل فقهية في النكاح / فقه - عربي</w:t>
      </w:r>
      <w:bookmarkEnd w:id="1976"/>
    </w:p>
    <w:p>
      <w:pPr>
        <w:pStyle w:val="BookText"/>
      </w:pPr>
      <w:r>
        <w:rPr>
          <w:rFonts w:ascii="Amiri" w:hAnsi="Amiri" w:eastAsia="Amiri" w:cs="Amiri"/>
          <w:lang w:bidi="ar-SA"/>
          <w:color w:val="111111"/>
          <w:sz w:val="28"/>
          <w:szCs w:val="28"/>
          <w:rtl/>
        </w:rPr>
        <w:t xml:space="preserve">48015 بغداد؛ مركز البحوث والدراسات الإسلامية؛ رقم المخطوط : 250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12ه- 25 ص [(مصورات) -</w:t>
      </w:r>
    </w:p>
    <w:p>
      <w:pPr>
        <w:pStyle w:val="BookText"/>
      </w:pPr>
      <w:r>
        <w:rPr>
          <w:rFonts w:ascii="IRNazanin" w:hAnsi="IRNazanin" w:eastAsia="IRNazanin" w:cs="IRNazanin"/>
          <w:lang w:bidi="fa-IR"/>
          <w:color w:val="111111"/>
          <w:sz w:val="28"/>
          <w:szCs w:val="28"/>
          <w:rtl/>
        </w:rPr>
        <w:t xml:space="preserve">ف: 238]</w:t>
      </w:r>
    </w:p>
    <w:p>
      <w:pPr>
        <w:pStyle w:val="Heading2"/>
      </w:pPr>
      <w:bookmarkStart w:id="1977" w:name="_Toc1258"/>
      <w:r>
        <w:t>فتاوى ومسائل فقهية / فقه - عربي</w:t>
      </w:r>
      <w:bookmarkEnd w:id="1977"/>
    </w:p>
    <w:p>
      <w:pPr>
        <w:pStyle w:val="BookText"/>
      </w:pPr>
      <w:r>
        <w:rPr>
          <w:rFonts w:ascii="Amiri" w:hAnsi="Amiri" w:eastAsia="Amiri" w:cs="Amiri"/>
          <w:lang w:bidi="ar-SA"/>
          <w:color w:val="111111"/>
          <w:sz w:val="28"/>
          <w:szCs w:val="28"/>
          <w:rtl/>
        </w:rPr>
        <w:t xml:space="preserve">48016 .بغداد؛ المكتبة القادرية؛ رقم المخطوط : 390/3</w:t>
      </w:r>
    </w:p>
    <w:p>
      <w:pPr>
        <w:pStyle w:val="BookText"/>
      </w:pPr>
      <w:r>
        <w:rPr>
          <w:rFonts w:ascii="Amiri" w:hAnsi="Amiri" w:eastAsia="Amiri" w:cs="Amiri"/>
          <w:lang w:bidi="ar-SA"/>
          <w:color w:val="111111"/>
          <w:sz w:val="28"/>
          <w:szCs w:val="28"/>
          <w:rtl/>
        </w:rPr>
        <w:t xml:space="preserve">نقلت من كتب فقهية شتى وفيها أبيات في الحث على طلب العلم وفضل البسملة،</w:t>
      </w:r>
    </w:p>
    <w:p>
      <w:pPr>
        <w:pStyle w:val="BookText"/>
      </w:pPr>
      <w:r>
        <w:rPr>
          <w:rFonts w:ascii="Amiri" w:hAnsi="Amiri" w:eastAsia="Amiri" w:cs="Amiri"/>
          <w:lang w:bidi="ar-SA"/>
          <w:color w:val="111111"/>
          <w:sz w:val="28"/>
          <w:szCs w:val="28"/>
          <w:rtl/>
        </w:rPr>
        <w:t xml:space="preserve">وغير ذلك ؛كا: مجهول ،تا :مجهول؛ ق (57-50 ، 20*29سم [ف: 2-186]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22" w:name="pg8273_78405"/>
    <w:bookmarkEnd w:id="522"/>
    <w:p>
      <w:pPr>
        <w:pStyle w:val="Heading2"/>
      </w:pPr>
      <w:bookmarkStart w:id="1978" w:name="_Toc1259"/>
      <w:r>
        <w:t>الفتاوى والنصوص الفقهية (مجموعة في ) / فقه - عربي</w:t>
      </w:r>
      <w:bookmarkEnd w:id="1978"/>
    </w:p>
    <w:p>
      <w:pPr>
        <w:pStyle w:val="BookText"/>
      </w:pPr>
      <w:r>
        <w:rPr>
          <w:rFonts w:ascii="Times New Roman" w:hAnsi="Times New Roman" w:eastAsia="Times New Roman" w:cs="Times New Roman"/>
          <w:lang w:val="en-US" w:bidi="en-US"/>
          <w:color w:val="111111"/>
          <w:sz w:val="28"/>
          <w:szCs w:val="28"/>
          <w:rtl/>
        </w:rPr>
        <w:t xml:space="preserve">48017.</w:t>
      </w:r>
    </w:p>
    <w:p>
      <w:pPr>
        <w:pStyle w:val="BookText"/>
      </w:pPr>
      <w:r>
        <w:rPr>
          <w:rFonts w:ascii="Amiri" w:hAnsi="Amiri" w:eastAsia="Amiri" w:cs="Amiri"/>
          <w:lang w:bidi="ar-SA"/>
          <w:color w:val="111111"/>
          <w:sz w:val="28"/>
          <w:szCs w:val="28"/>
          <w:rtl/>
        </w:rPr>
        <w:t xml:space="preserve">بغداد؛ مكتبة الأوقاف العامة؛ رقم المخطوط : 4067</w:t>
      </w:r>
    </w:p>
    <w:p>
      <w:pPr>
        <w:pStyle w:val="BookText"/>
      </w:pPr>
      <w:r>
        <w:rPr>
          <w:rFonts w:ascii="IRNazanin" w:hAnsi="IRNazanin" w:eastAsia="IRNazanin" w:cs="IRNazanin"/>
          <w:lang w:bidi="fa-IR"/>
          <w:color w:val="111111"/>
          <w:sz w:val="28"/>
          <w:szCs w:val="28"/>
          <w:rtl/>
        </w:rPr>
        <w:t xml:space="preserve">کا :مجهول ،تا :مجهول؛ خطها حديث؛ 114 ق، 1520سم [ف: 1-531]</w:t>
      </w:r>
    </w:p>
    <w:p>
      <w:pPr>
        <w:pStyle w:val="BookText"/>
      </w:pPr>
      <w:r>
        <w:rPr>
          <w:rFonts w:ascii="Amiri" w:hAnsi="Amiri" w:eastAsia="Amiri" w:cs="Amiri"/>
          <w:lang w:bidi="ar-SA"/>
          <w:color w:val="111111"/>
          <w:sz w:val="28"/>
          <w:szCs w:val="28"/>
          <w:rtl/>
        </w:rPr>
        <w:t xml:space="preserve">48018 بغداد؛ مكتبة الأوقاف العامة؛ رقم المخطوط : 3543</w:t>
      </w:r>
    </w:p>
    <w:p>
      <w:pPr>
        <w:pStyle w:val="BookText"/>
      </w:pPr>
      <w:r>
        <w:rPr>
          <w:rFonts w:ascii="IRNazanin" w:hAnsi="IRNazanin" w:eastAsia="IRNazanin" w:cs="IRNazanin"/>
          <w:lang w:bidi="fa-IR"/>
          <w:color w:val="111111"/>
          <w:sz w:val="28"/>
          <w:szCs w:val="28"/>
          <w:rtl/>
        </w:rPr>
        <w:t xml:space="preserve">کا :مجهول ،تا :مجهول؛ تملك :محمّد أمين المفتي؛ 227ق، 12*20سم [ف: 1-532]</w:t>
      </w:r>
    </w:p>
    <w:p>
      <w:pPr>
        <w:pStyle w:val="Heading2"/>
      </w:pPr>
      <w:bookmarkStart w:id="1979" w:name="_Toc1260"/>
      <w:r>
        <w:t>فتاوى ونقول من كتب فقهية / فقه - عربي</w:t>
      </w:r>
      <w:bookmarkEnd w:id="1979"/>
    </w:p>
    <w:p>
      <w:pPr>
        <w:pStyle w:val="BookText"/>
      </w:pPr>
      <w:r>
        <w:rPr>
          <w:rFonts w:ascii="Amiri" w:hAnsi="Amiri" w:eastAsia="Amiri" w:cs="Amiri"/>
          <w:lang w:bidi="ar-SA"/>
          <w:color w:val="111111"/>
          <w:sz w:val="28"/>
          <w:szCs w:val="28"/>
          <w:rtl/>
        </w:rPr>
        <w:t xml:space="preserve">48019 .بغداد؛ مكتبة الأوقاف العامة؛ رقم المخطوط: 3971/1</w:t>
      </w:r>
    </w:p>
    <w:p>
      <w:pPr>
        <w:pStyle w:val="BookText"/>
      </w:pPr>
      <w:r>
        <w:rPr>
          <w:rFonts w:ascii="IRNazanin" w:hAnsi="IRNazanin" w:eastAsia="IRNazanin" w:cs="IRNazanin"/>
          <w:lang w:bidi="fa-IR"/>
          <w:color w:val="111111"/>
          <w:sz w:val="28"/>
          <w:szCs w:val="28"/>
          <w:rtl/>
        </w:rPr>
        <w:t xml:space="preserve">کا: مجهول، تا:مجهول؛ 131ق، 13*19سم [ف: 1-688]</w:t>
      </w:r>
    </w:p>
    <w:p>
      <w:pPr>
        <w:pStyle w:val="Heading2"/>
      </w:pPr>
      <w:bookmarkStart w:id="1980" w:name="_Toc1261"/>
      <w:r>
        <w:t>الفتاوى والنكاح / فقه - عربي</w:t>
      </w:r>
      <w:bookmarkEnd w:id="1980"/>
    </w:p>
    <w:p>
      <w:pPr>
        <w:pStyle w:val="BookText"/>
      </w:pPr>
      <w:r>
        <w:rPr>
          <w:rFonts w:ascii="Times New Roman" w:hAnsi="Times New Roman" w:eastAsia="Times New Roman" w:cs="Times New Roman"/>
          <w:lang w:val="en-US" w:bidi="en-US"/>
          <w:color w:val="111111"/>
          <w:sz w:val="28"/>
          <w:szCs w:val="28"/>
          <w:rtl/>
        </w:rPr>
        <w:t xml:space="preserve">48020.</w:t>
      </w:r>
    </w:p>
    <w:p>
      <w:pPr>
        <w:pStyle w:val="BookText"/>
      </w:pPr>
      <w:r>
        <w:rPr>
          <w:rFonts w:ascii="Amiri" w:hAnsi="Amiri" w:eastAsia="Amiri" w:cs="Amiri"/>
          <w:lang w:bidi="ar-SA"/>
          <w:color w:val="111111"/>
          <w:sz w:val="28"/>
          <w:szCs w:val="28"/>
          <w:rtl/>
        </w:rPr>
        <w:t xml:space="preserve">بغداد؛ جامع السيد سلطان علي؛ رقم المخطوط: 92/1</w:t>
      </w:r>
    </w:p>
    <w:p>
      <w:pPr>
        <w:pStyle w:val="BookText"/>
      </w:pPr>
      <w:r>
        <w:rPr>
          <w:rFonts w:ascii="IRNazanin" w:hAnsi="IRNazanin" w:eastAsia="IRNazanin" w:cs="IRNazanin"/>
          <w:lang w:bidi="fa-IR"/>
          <w:color w:val="111111"/>
          <w:sz w:val="28"/>
          <w:szCs w:val="28"/>
          <w:rtl/>
        </w:rPr>
        <w:t xml:space="preserve">نسخ ،کا :مجهول، تا: مجهول؛ 195 ص 23 س [المورد: 61-209]</w:t>
      </w:r>
    </w:p>
    <w:p>
      <w:pPr>
        <w:pStyle w:val="BookText"/>
      </w:pPr>
      <w:r>
        <w:rPr>
          <w:rFonts w:ascii="Amiri" w:hAnsi="Amiri" w:eastAsia="Amiri" w:cs="Amiri"/>
          <w:lang w:bidi="ar-SA"/>
          <w:color w:val="111111"/>
          <w:sz w:val="28"/>
          <w:szCs w:val="28"/>
          <w:rtl/>
        </w:rPr>
        <w:t xml:space="preserve">فتاوى يحيى افندي - الفتاوى</w:t>
      </w:r>
    </w:p>
    <w:p>
      <w:pPr>
        <w:pStyle w:val="Heading2"/>
      </w:pPr>
      <w:bookmarkStart w:id="1981" w:name="_Toc1262"/>
      <w:r>
        <w:t>فتح الأبصار في الصلاة على النبي المختار / فقه - عربي</w:t>
      </w:r>
      <w:bookmarkEnd w:id="1981"/>
    </w:p>
    <w:p>
      <w:pPr>
        <w:pStyle w:val="BookText"/>
      </w:pPr>
      <w:r>
        <w:rPr>
          <w:rFonts w:ascii="Amiri" w:hAnsi="Amiri" w:eastAsia="Amiri" w:cs="Amiri"/>
          <w:lang w:bidi="ar-SA"/>
          <w:color w:val="111111"/>
          <w:sz w:val="28"/>
          <w:szCs w:val="28"/>
          <w:rtl/>
        </w:rPr>
        <w:t xml:space="preserve">48021 الموصل؛ سعيد الديوه جي؛ رقم المخطوط : 216/1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9-228]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23" w:name="pg8273_78406"/>
    <w:bookmarkEnd w:id="523"/>
    <w:p>
      <w:pPr>
        <w:pStyle w:val="Heading2"/>
      </w:pPr>
      <w:bookmarkStart w:id="1982" w:name="_Toc1263"/>
      <w:r>
        <w:t>فتح الأبواب بين ذوي الألباب وبين رب الأرباب / استخارة - عربي</w:t>
      </w:r>
      <w:bookmarkEnd w:id="1982"/>
    </w:p>
    <w:p>
      <w:pPr>
        <w:pStyle w:val="BookText"/>
      </w:pPr>
      <w:r>
        <w:rPr>
          <w:rFonts w:ascii="Amiri" w:hAnsi="Amiri" w:eastAsia="Amiri" w:cs="Amiri"/>
          <w:lang w:bidi="ar-SA"/>
          <w:color w:val="111111"/>
          <w:sz w:val="28"/>
          <w:szCs w:val="28"/>
          <w:rtl/>
        </w:rPr>
        <w:t xml:space="preserve">ابن طاوس علي بن موسى (589 - 664ه-)</w:t>
      </w:r>
    </w:p>
    <w:p>
      <w:pPr>
        <w:pStyle w:val="BookText"/>
      </w:pPr>
      <w:r>
        <w:rPr>
          <w:rFonts w:ascii="Amiri" w:hAnsi="Amiri" w:eastAsia="Amiri" w:cs="Amiri"/>
          <w:lang w:bidi="ar-SA"/>
          <w:color w:val="111111"/>
          <w:sz w:val="28"/>
          <w:szCs w:val="28"/>
          <w:rtl/>
        </w:rPr>
        <w:t xml:space="preserve">تاريخ التأليف: 5 جمادى الأولى 648ه-</w:t>
      </w:r>
    </w:p>
    <w:p>
      <w:pPr>
        <w:pStyle w:val="BookText"/>
      </w:pPr>
      <w:r>
        <w:rPr>
          <w:rFonts w:ascii="Amiri" w:hAnsi="Amiri" w:eastAsia="Amiri" w:cs="Amiri"/>
          <w:lang w:bidi="ar-SA"/>
          <w:color w:val="111111"/>
          <w:sz w:val="28"/>
          <w:szCs w:val="28"/>
          <w:rtl/>
        </w:rPr>
        <w:t xml:space="preserve">طبع: قم، مؤسسة آل البيت</w:t>
      </w:r>
    </w:p>
    <w:p>
      <w:pPr>
        <w:pStyle w:val="BookText"/>
      </w:pPr>
      <w:r>
        <w:rPr>
          <w:rFonts w:ascii="Amiri" w:hAnsi="Amiri" w:eastAsia="Amiri" w:cs="Amiri"/>
          <w:lang w:bidi="ar-SA"/>
          <w:color w:val="111111"/>
          <w:sz w:val="28"/>
          <w:szCs w:val="28"/>
          <w:rtl/>
        </w:rPr>
        <w:t xml:space="preserve">[فنخا: 23 590-591( 15نسخة)]</w:t>
      </w:r>
    </w:p>
    <w:p>
      <w:pPr>
        <w:pStyle w:val="BookText"/>
      </w:pPr>
      <w:r>
        <w:rPr>
          <w:rFonts w:ascii="Amiri" w:hAnsi="Amiri" w:eastAsia="Amiri" w:cs="Amiri"/>
          <w:lang w:bidi="ar-SA"/>
          <w:color w:val="111111"/>
          <w:sz w:val="28"/>
          <w:szCs w:val="28"/>
          <w:rtl/>
        </w:rPr>
        <w:t xml:space="preserve">48022 . 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648ه- [ معجم المخطوطات النجفية 616]</w:t>
      </w:r>
    </w:p>
    <w:p>
      <w:pPr>
        <w:pStyle w:val="BookText"/>
      </w:pPr>
      <w:r>
        <w:rPr>
          <w:rFonts w:ascii="Times New Roman" w:hAnsi="Times New Roman" w:eastAsia="Times New Roman" w:cs="Times New Roman"/>
          <w:lang w:val="en-US" w:bidi="en-US"/>
          <w:color w:val="111111"/>
          <w:sz w:val="28"/>
          <w:szCs w:val="28"/>
          <w:rtl/>
        </w:rPr>
        <w:t xml:space="preserve">48023.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997</w:t>
      </w:r>
    </w:p>
    <w:p>
      <w:pPr>
        <w:pStyle w:val="BookText"/>
      </w:pPr>
      <w:r>
        <w:rPr>
          <w:rFonts w:ascii="Amiri" w:hAnsi="Amiri" w:eastAsia="Amiri" w:cs="Amiri"/>
          <w:lang w:bidi="ar-SA"/>
          <w:color w:val="111111"/>
          <w:sz w:val="28"/>
          <w:szCs w:val="28"/>
          <w:rtl/>
        </w:rPr>
        <w:t xml:space="preserve">محمّد بن طاهر السماوي، تا: 1335ه- 58 ص ، 22 س، 13/3*21سم [معجم المخطوطات</w:t>
      </w:r>
    </w:p>
    <w:p>
      <w:pPr>
        <w:pStyle w:val="BookText"/>
      </w:pPr>
      <w:r>
        <w:rPr>
          <w:rFonts w:ascii="Amiri" w:hAnsi="Amiri" w:eastAsia="Amiri" w:cs="Amiri"/>
          <w:lang w:bidi="ar-SA"/>
          <w:color w:val="111111"/>
          <w:sz w:val="28"/>
          <w:szCs w:val="28"/>
          <w:rtl/>
        </w:rPr>
        <w:t xml:space="preserve">النجفية 616]</w:t>
      </w:r>
    </w:p>
    <w:p>
      <w:pPr>
        <w:pStyle w:val="Heading2"/>
      </w:pPr>
      <w:bookmarkStart w:id="1983" w:name="_Toc1264"/>
      <w:r>
        <w:t>فتح الأسماع في شرح السماع = سماع الغناء (رسالة في) / فقه - عربي</w:t>
      </w:r>
      <w:bookmarkEnd w:id="1983"/>
    </w:p>
    <w:p>
      <w:pPr>
        <w:pStyle w:val="BookText"/>
      </w:pPr>
      <w:r>
        <w:rPr>
          <w:rFonts w:ascii="Amiri" w:hAnsi="Amiri" w:eastAsia="Amiri" w:cs="Amiri"/>
          <w:lang w:bidi="ar-SA"/>
          <w:color w:val="111111"/>
          <w:sz w:val="28"/>
          <w:szCs w:val="28"/>
          <w:rtl/>
        </w:rPr>
        <w:t xml:space="preserve">القاري الهروي، علي بن سلطان محمّد (- 1014ه-)</w:t>
      </w:r>
    </w:p>
    <w:p>
      <w:pPr>
        <w:pStyle w:val="BookText"/>
      </w:pPr>
      <w:r>
        <w:rPr>
          <w:rFonts w:ascii="Amiri" w:hAnsi="Amiri" w:eastAsia="Amiri" w:cs="Amiri"/>
          <w:lang w:bidi="ar-SA"/>
          <w:color w:val="111111"/>
          <w:sz w:val="28"/>
          <w:szCs w:val="28"/>
          <w:rtl/>
        </w:rPr>
        <w:t xml:space="preserve">48024 .بغداد؛ المكتبة القادرية؛ رقم المخطوط : 1456/11</w:t>
      </w:r>
    </w:p>
    <w:p>
      <w:pPr>
        <w:pStyle w:val="BookText"/>
      </w:pPr>
      <w:r>
        <w:rPr>
          <w:rFonts w:ascii="Amiri" w:hAnsi="Amiri" w:eastAsia="Amiri" w:cs="Amiri"/>
          <w:lang w:bidi="ar-SA"/>
          <w:color w:val="111111"/>
          <w:sz w:val="28"/>
          <w:szCs w:val="28"/>
          <w:rtl/>
        </w:rPr>
        <w:t xml:space="preserve">أوّلها :الحمد لله خير الاسماء، خافض الأرض ورافع السماء ... أما بعد فيقول ... علي بن سلطان محمّد القاري: رأيت كثيراً من مشايخ الزمان وعلماء الدوران مالوا إلى سماع الغناء؛ آخرها: وبيده أزمة التحقيق وعنان التوفيق فختم الله لنا بالحسنى وبلغنا المقام الأسنى حرره مؤلفه رحم وسلفه (كذا) في غرة ربيع الأوّل من بلد الله الحرام عام ثلاث</w:t>
      </w:r>
    </w:p>
    <w:p>
      <w:pPr>
        <w:pStyle w:val="BookText"/>
      </w:pPr>
      <w:r>
        <w:rPr>
          <w:rFonts w:ascii="Amiri" w:hAnsi="Amiri" w:eastAsia="Amiri" w:cs="Amiri"/>
          <w:lang w:bidi="ar-SA"/>
          <w:color w:val="111111"/>
          <w:sz w:val="28"/>
          <w:szCs w:val="28"/>
          <w:rtl/>
        </w:rPr>
        <w:t xml:space="preserve">بعد الألف من هجرة النبي عليه الصلاة والسلام.</w:t>
      </w:r>
    </w:p>
    <w:p>
      <w:pPr>
        <w:pStyle w:val="BookText"/>
      </w:pPr>
      <w:r>
        <w:rPr>
          <w:rFonts w:ascii="Amiri" w:hAnsi="Amiri" w:eastAsia="Amiri" w:cs="Amiri"/>
          <w:lang w:bidi="ar-SA"/>
          <w:color w:val="111111"/>
          <w:sz w:val="28"/>
          <w:szCs w:val="28"/>
          <w:rtl/>
        </w:rPr>
        <w:t xml:space="preserve">نسخ ،محمود بن محمّد صادق كنية بن علان ،تا: 1066ه- مكة المكرمة 14ق (55 68 )25 س 21914سم [ف: 5-232]</w:t>
      </w:r>
    </w:p>
    <w:p>
      <w:pPr>
        <w:pStyle w:val="Heading2"/>
      </w:pPr>
      <w:bookmarkStart w:id="1984" w:name="_Toc1265"/>
      <w:r>
        <w:t>فتح أقفال المباحث بشرح غنية الباحث / فقه - عربي</w:t>
      </w:r>
      <w:bookmarkEnd w:id="1984"/>
    </w:p>
    <w:p>
      <w:pPr>
        <w:pStyle w:val="BookText"/>
      </w:pPr>
      <w:r>
        <w:rPr>
          <w:rFonts w:ascii="Amiri" w:hAnsi="Amiri" w:eastAsia="Amiri" w:cs="Amiri"/>
          <w:lang w:bidi="ar-SA"/>
          <w:color w:val="111111"/>
          <w:sz w:val="28"/>
          <w:szCs w:val="28"/>
          <w:rtl/>
        </w:rPr>
        <w:t xml:space="preserve">السرميني، عبد الله بن حسن</w:t>
      </w:r>
    </w:p>
    <w:p>
      <w:pPr>
        <w:pStyle w:val="BookText"/>
      </w:pPr>
      <w:r>
        <w:rPr>
          <w:rFonts w:ascii="Amiri" w:hAnsi="Amiri" w:eastAsia="Amiri" w:cs="Amiri"/>
          <w:lang w:bidi="ar-SA"/>
          <w:color w:val="111111"/>
          <w:sz w:val="28"/>
          <w:szCs w:val="28"/>
          <w:rtl/>
        </w:rPr>
        <w:t xml:space="preserve">أوّله: الحمد لله الذي مهد أصول الفرائض بكتابه المبين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24" w:name="pg8273_78407"/>
    <w:bookmarkEnd w:id="524"/>
    <w:p>
      <w:pPr>
        <w:pStyle w:val="BookText"/>
      </w:pPr>
      <w:r>
        <w:rPr>
          <w:rFonts w:ascii="Amiri" w:hAnsi="Amiri" w:eastAsia="Amiri" w:cs="Amiri"/>
          <w:lang w:bidi="ar-SA"/>
          <w:color w:val="111111"/>
          <w:sz w:val="28"/>
          <w:szCs w:val="28"/>
          <w:rtl/>
        </w:rPr>
        <w:t xml:space="preserve">48025 .الموصل؛ المدرسة الأحمدية (في الأوقاف العامة)؛ رقم المخطوط: 10/12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845ه-، 107ق، 15*19سم[ الأوقاف العامة - الموصل: 5-172]</w:t>
      </w:r>
    </w:p>
    <w:p>
      <w:pPr>
        <w:pStyle w:val="BookText"/>
      </w:pPr>
      <w:r>
        <w:rPr>
          <w:rFonts w:ascii="Amiri" w:hAnsi="Amiri" w:eastAsia="Amiri" w:cs="Amiri"/>
          <w:lang w:bidi="ar-SA"/>
          <w:color w:val="111111"/>
          <w:sz w:val="28"/>
          <w:szCs w:val="28"/>
          <w:rtl/>
        </w:rPr>
        <w:t xml:space="preserve">48026 .بغداد؛ مكتبة الأوقاف العامة؛ رقم المخطوط : 9716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عمري علي بن أيوب، تا: 1115ه-، 75ق ، 20*14 سم [معجم التاريخ: 2-1489]</w:t>
      </w:r>
    </w:p>
    <w:p>
      <w:pPr>
        <w:pStyle w:val="BookText"/>
      </w:pPr>
      <w:r>
        <w:rPr>
          <w:rFonts w:ascii="Amiri" w:hAnsi="Amiri" w:eastAsia="Amiri" w:cs="Amiri"/>
          <w:lang w:bidi="ar-SA"/>
          <w:color w:val="111111"/>
          <w:sz w:val="28"/>
          <w:szCs w:val="28"/>
          <w:rtl/>
        </w:rPr>
        <w:t xml:space="preserve">48027 .الموصل؛ مدرسة الجامع النوري (في الأوقاف العامة)؛ رقم المخطوط : 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109 ق، 16*22سم [الأوقاف العامة - الموصل: 2-</w:t>
      </w:r>
    </w:p>
    <w:p>
      <w:pPr>
        <w:pStyle w:val="BookText"/>
      </w:pPr>
      <w:r>
        <w:rPr>
          <w:rFonts w:ascii="Times New Roman" w:hAnsi="Times New Roman" w:eastAsia="Times New Roman" w:cs="Times New Roman"/>
          <w:lang w:val="en-US" w:bidi="en-US"/>
          <w:color w:val="111111"/>
          <w:sz w:val="28"/>
          <w:szCs w:val="28"/>
          <w:rtl/>
        </w:rPr>
        <w:t xml:space="preserve">281 ]</w:t>
      </w:r>
    </w:p>
    <w:p>
      <w:pPr>
        <w:pStyle w:val="Heading2"/>
      </w:pPr>
      <w:bookmarkStart w:id="1985" w:name="_Toc1266"/>
      <w:r>
        <w:t>فتح الأقفال وضرب الأمثال = شرح أبنية الأفعال / صرف - عربي</w:t>
      </w:r>
      <w:bookmarkEnd w:id="1985"/>
    </w:p>
    <w:p>
      <w:pPr>
        <w:pStyle w:val="BookText"/>
      </w:pPr>
      <w:r>
        <w:rPr>
          <w:rFonts w:ascii="IRNazanin" w:hAnsi="IRNazanin" w:eastAsia="IRNazanin" w:cs="IRNazanin"/>
          <w:lang w:bidi="fa-IR"/>
          <w:color w:val="111111"/>
          <w:sz w:val="28"/>
          <w:szCs w:val="28"/>
          <w:rtl/>
        </w:rPr>
        <w:t xml:space="preserve">البحرق محمّد بن عمر (869 - 930ه- )</w:t>
      </w:r>
    </w:p>
    <w:p>
      <w:pPr>
        <w:pStyle w:val="BookText"/>
      </w:pPr>
      <w:r>
        <w:rPr>
          <w:rFonts w:ascii="Amiri" w:hAnsi="Amiri" w:eastAsia="Amiri" w:cs="Amiri"/>
          <w:lang w:bidi="ar-SA"/>
          <w:color w:val="111111"/>
          <w:sz w:val="28"/>
          <w:szCs w:val="28"/>
          <w:rtl/>
        </w:rPr>
        <w:t xml:space="preserve">المرتبط: لامية الأفعال = المفتاح بأبنية الأفعال ابن مالك محمّد بن عبد الله (672-600ه-)</w:t>
      </w:r>
    </w:p>
    <w:p>
      <w:pPr>
        <w:pStyle w:val="BookText"/>
      </w:pPr>
      <w:r>
        <w:rPr>
          <w:rFonts w:ascii="Amiri" w:hAnsi="Amiri" w:eastAsia="Amiri" w:cs="Amiri"/>
          <w:lang w:bidi="ar-SA"/>
          <w:color w:val="111111"/>
          <w:sz w:val="28"/>
          <w:szCs w:val="28"/>
          <w:rtl/>
        </w:rPr>
        <w:t xml:space="preserve">طبع :القاهرة، دون تاريخ</w:t>
      </w:r>
    </w:p>
    <w:p>
      <w:pPr>
        <w:pStyle w:val="BookText"/>
      </w:pPr>
      <w:r>
        <w:rPr>
          <w:rFonts w:ascii="IRNazanin" w:hAnsi="IRNazanin" w:eastAsia="IRNazanin" w:cs="IRNazanin"/>
          <w:lang w:bidi="fa-IR"/>
          <w:color w:val="111111"/>
          <w:sz w:val="28"/>
          <w:szCs w:val="28"/>
          <w:rtl/>
        </w:rPr>
        <w:t xml:space="preserve">[فنخا: 23 593-594]</w:t>
      </w:r>
    </w:p>
    <w:p>
      <w:pPr>
        <w:pStyle w:val="BookText"/>
      </w:pPr>
      <w:r>
        <w:rPr>
          <w:rFonts w:ascii="Amiri" w:hAnsi="Amiri" w:eastAsia="Amiri" w:cs="Amiri"/>
          <w:lang w:bidi="ar-SA"/>
          <w:color w:val="111111"/>
          <w:sz w:val="28"/>
          <w:szCs w:val="28"/>
          <w:rtl/>
        </w:rPr>
        <w:t xml:space="preserve">48028 .بغداد؛ عباس عزاوي المحامي ( في دار المخطوطات؛ رقم المخطوط : 9960/1</w:t>
      </w:r>
    </w:p>
    <w:p>
      <w:pPr>
        <w:pStyle w:val="BookText"/>
      </w:pPr>
      <w:r>
        <w:rPr>
          <w:rFonts w:ascii="IRNazanin" w:hAnsi="IRNazanin" w:eastAsia="IRNazanin" w:cs="IRNazanin"/>
          <w:lang w:bidi="fa-IR"/>
          <w:color w:val="111111"/>
          <w:sz w:val="28"/>
          <w:szCs w:val="28"/>
          <w:rtl/>
        </w:rPr>
        <w:t xml:space="preserve">کا :مجهول تا: 1254ه- 64 ص، 23 س، 16*22سم [المورد: 17063]</w:t>
      </w:r>
    </w:p>
    <w:p>
      <w:pPr>
        <w:pStyle w:val="BookText"/>
      </w:pPr>
      <w:r>
        <w:rPr>
          <w:rFonts w:ascii="Amiri" w:hAnsi="Amiri" w:eastAsia="Amiri" w:cs="Amiri"/>
          <w:lang w:bidi="ar-SA"/>
          <w:color w:val="111111"/>
          <w:sz w:val="28"/>
          <w:szCs w:val="28"/>
          <w:rtl/>
        </w:rPr>
        <w:t xml:space="preserve">48029 .النجف الأشرف؛ مؤسسة كاشف الغطاء العامة؛ رقم المخطوط : 6800</w:t>
      </w:r>
    </w:p>
    <w:p>
      <w:pPr>
        <w:pStyle w:val="BookText"/>
      </w:pPr>
      <w:r>
        <w:rPr>
          <w:rFonts w:ascii="IRNazanin" w:hAnsi="IRNazanin" w:eastAsia="IRNazanin" w:cs="IRNazanin"/>
          <w:lang w:bidi="fa-IR"/>
          <w:color w:val="111111"/>
          <w:sz w:val="28"/>
          <w:szCs w:val="28"/>
          <w:rtl/>
        </w:rPr>
        <w:t xml:space="preserve">کا :مجهول، تا: 1272ه- 408 ص [ف: 1-303]</w:t>
      </w:r>
    </w:p>
    <w:p>
      <w:pPr>
        <w:pStyle w:val="BookText"/>
      </w:pPr>
      <w:r>
        <w:rPr>
          <w:rFonts w:ascii="Times New Roman" w:hAnsi="Times New Roman" w:eastAsia="Times New Roman" w:cs="Times New Roman"/>
          <w:lang w:val="en-US" w:bidi="en-US"/>
          <w:color w:val="111111"/>
          <w:sz w:val="28"/>
          <w:szCs w:val="28"/>
          <w:rtl/>
        </w:rPr>
        <w:t xml:space="preserve">48030.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مسلسل 240</w:t>
      </w:r>
    </w:p>
    <w:p>
      <w:pPr>
        <w:pStyle w:val="BookText"/>
      </w:pPr>
      <w:r>
        <w:rPr>
          <w:rFonts w:ascii="Amiri" w:hAnsi="Amiri" w:eastAsia="Amiri" w:cs="Amiri"/>
          <w:lang w:bidi="ar-SA"/>
          <w:color w:val="111111"/>
          <w:sz w:val="28"/>
          <w:szCs w:val="28"/>
          <w:rtl/>
        </w:rPr>
        <w:t xml:space="preserve">أوّلها: الحمد الله المتصرف قبل علل البصريين المتعرف قبل آلة التعريف</w:t>
      </w:r>
    </w:p>
    <w:p>
      <w:pPr>
        <w:pStyle w:val="BookText"/>
      </w:pPr>
      <w:r>
        <w:rPr>
          <w:rFonts w:ascii="IRNazanin" w:hAnsi="IRNazanin" w:eastAsia="IRNazanin" w:cs="IRNazanin"/>
          <w:lang w:bidi="fa-IR"/>
          <w:color w:val="111111"/>
          <w:sz w:val="28"/>
          <w:szCs w:val="28"/>
          <w:rtl/>
        </w:rPr>
        <w:t xml:space="preserve">کا :مجهول :تا: مجهول؛ ناقصة : الآخر؛ 80 ص ، /22*16سم [ف: 151]</w:t>
      </w:r>
    </w:p>
    <w:p>
      <w:pPr>
        <w:pStyle w:val="BookText"/>
      </w:pPr>
      <w:r>
        <w:rPr>
          <w:rFonts w:ascii="Amiri" w:hAnsi="Amiri" w:eastAsia="Amiri" w:cs="Amiri"/>
          <w:lang w:bidi="ar-SA"/>
          <w:color w:val="111111"/>
          <w:sz w:val="28"/>
          <w:szCs w:val="28"/>
          <w:rtl/>
        </w:rPr>
        <w:t xml:space="preserve">48031 بغداد؛ عبّاس عزاوي المحامي (في دار المخطوطات)؛ رقم المخطوط :9674</w:t>
      </w:r>
    </w:p>
    <w:p>
      <w:pPr>
        <w:pStyle w:val="BookText"/>
      </w:pPr>
      <w:r>
        <w:rPr>
          <w:rFonts w:ascii="Amiri" w:hAnsi="Amiri" w:eastAsia="Amiri" w:cs="Amiri"/>
          <w:lang w:bidi="ar-SA"/>
          <w:color w:val="111111"/>
          <w:sz w:val="28"/>
          <w:szCs w:val="28"/>
          <w:rtl/>
        </w:rPr>
        <w:t xml:space="preserve">أوّلها: الحمد الله التصريف قبل علل التصريف</w:t>
      </w:r>
    </w:p>
    <w:p>
      <w:pPr>
        <w:pStyle w:val="BookText"/>
      </w:pPr>
      <w:r>
        <w:rPr>
          <w:rFonts w:ascii="IRNazanin" w:hAnsi="IRNazanin" w:eastAsia="IRNazanin" w:cs="IRNazanin"/>
          <w:lang w:bidi="fa-IR"/>
          <w:color w:val="111111"/>
          <w:sz w:val="28"/>
          <w:szCs w:val="28"/>
          <w:rtl/>
        </w:rPr>
        <w:t xml:space="preserve">کا :مجهول ،تا: القرن 12ه- 147 ص 23 س ، 20*15سم \المورد: 63-169]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25" w:name="pg8273_78408"/>
    <w:bookmarkEnd w:id="525"/>
    <w:p>
      <w:pPr>
        <w:pStyle w:val="Heading2"/>
      </w:pPr>
      <w:bookmarkStart w:id="1986" w:name="_Toc1267"/>
      <w:r>
        <w:t>فتح الألباب المقفلة عن مباحث البسملة / تفسير - عربي</w:t>
      </w:r>
      <w:bookmarkEnd w:id="1986"/>
    </w:p>
    <w:p>
      <w:pPr>
        <w:pStyle w:val="BookText"/>
      </w:pPr>
      <w:r>
        <w:rPr>
          <w:rFonts w:ascii="Amiri" w:hAnsi="Amiri" w:eastAsia="Amiri" w:cs="Amiri"/>
          <w:lang w:bidi="ar-SA"/>
          <w:color w:val="111111"/>
          <w:sz w:val="28"/>
          <w:szCs w:val="28"/>
          <w:rtl/>
        </w:rPr>
        <w:t xml:space="preserve">الجوهري، إسماعيل بن غنيم (القرن 12ه- )</w:t>
      </w:r>
    </w:p>
    <w:p>
      <w:pPr>
        <w:pStyle w:val="BookText"/>
      </w:pPr>
      <w:r>
        <w:rPr>
          <w:rFonts w:ascii="Amiri" w:hAnsi="Amiri" w:eastAsia="Amiri" w:cs="Amiri"/>
          <w:lang w:bidi="ar-SA"/>
          <w:color w:val="111111"/>
          <w:sz w:val="28"/>
          <w:szCs w:val="28"/>
          <w:rtl/>
        </w:rPr>
        <w:t xml:space="preserve">48032 .بغداد ،مكتبة الأوقاف العامة؛ رقم المخطوط : 9817/5</w:t>
      </w:r>
    </w:p>
    <w:p>
      <w:pPr>
        <w:pStyle w:val="BookText"/>
      </w:pPr>
      <w:r>
        <w:rPr>
          <w:rFonts w:ascii="Amiri" w:hAnsi="Amiri" w:eastAsia="Amiri" w:cs="Amiri"/>
          <w:lang w:bidi="ar-SA"/>
          <w:color w:val="111111"/>
          <w:sz w:val="28"/>
          <w:szCs w:val="28"/>
          <w:rtl/>
        </w:rPr>
        <w:t xml:space="preserve">أوّلها: حمداً لمانح البيان وفاتح أبواب التبيان وصلاة وسلاما على من أمر بتجويد</w:t>
      </w:r>
    </w:p>
    <w:p>
      <w:pPr>
        <w:pStyle w:val="BookText"/>
      </w:pPr>
      <w:r>
        <w:rPr>
          <w:rFonts w:ascii="Amiri" w:hAnsi="Amiri" w:eastAsia="Amiri" w:cs="Amiri"/>
          <w:lang w:bidi="ar-SA"/>
          <w:color w:val="111111"/>
          <w:sz w:val="28"/>
          <w:szCs w:val="28"/>
          <w:rtl/>
        </w:rPr>
        <w:t xml:space="preserve">البسملة ...</w:t>
      </w:r>
    </w:p>
    <w:p>
      <w:pPr>
        <w:pStyle w:val="BookText"/>
      </w:pPr>
      <w:r>
        <w:rPr>
          <w:rFonts w:ascii="IRNazanin" w:hAnsi="IRNazanin" w:eastAsia="IRNazanin" w:cs="IRNazanin"/>
          <w:lang w:bidi="fa-IR"/>
          <w:color w:val="111111"/>
          <w:sz w:val="28"/>
          <w:szCs w:val="28"/>
          <w:rtl/>
        </w:rPr>
        <w:t xml:space="preserve">کا: مجهول ،تا: 1182ه- 9ق، 15*22سم [ف: 1-133]</w:t>
      </w:r>
    </w:p>
    <w:p>
      <w:pPr>
        <w:pStyle w:val="Heading2"/>
      </w:pPr>
      <w:bookmarkStart w:id="1987" w:name="_Toc1268"/>
      <w:r>
        <w:t>الفتح الإلهي / عرفان وتصوف - عربي</w:t>
      </w:r>
      <w:bookmarkEnd w:id="1987"/>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Times New Roman" w:hAnsi="Times New Roman" w:eastAsia="Times New Roman" w:cs="Times New Roman"/>
          <w:lang w:val="en-US" w:bidi="en-US"/>
          <w:color w:val="111111"/>
          <w:sz w:val="28"/>
          <w:szCs w:val="28"/>
          <w:rtl/>
        </w:rPr>
        <w:t xml:space="preserve">48033.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ت/664</w:t>
      </w:r>
    </w:p>
    <w:p>
      <w:pPr>
        <w:pStyle w:val="BookText"/>
      </w:pPr>
      <w:r>
        <w:rPr>
          <w:rFonts w:ascii="Amiri" w:hAnsi="Amiri" w:eastAsia="Amiri" w:cs="Amiri"/>
          <w:lang w:bidi="ar-SA"/>
          <w:color w:val="111111"/>
          <w:sz w:val="28"/>
          <w:szCs w:val="28"/>
          <w:rtl/>
        </w:rPr>
        <w:t xml:space="preserve">أوّلها :اللهم صل وسلم على سيدنا محمّد الذي نهى عن الاغلوطات؛ آخرها :اللهم صل وسلم وبارك على سيدنا محمّد وعلى آل سيدنا محمّد الذي أثر مشيه في الأحجار ولم يؤثر في الأباطح والرمال.</w:t>
      </w:r>
    </w:p>
    <w:p>
      <w:pPr>
        <w:pStyle w:val="BookText"/>
      </w:pPr>
      <w:r>
        <w:rPr>
          <w:rFonts w:ascii="IRNazanin" w:hAnsi="IRNazanin" w:eastAsia="IRNazanin" w:cs="IRNazanin"/>
          <w:lang w:bidi="fa-IR"/>
          <w:color w:val="111111"/>
          <w:sz w:val="28"/>
          <w:szCs w:val="28"/>
          <w:rtl/>
        </w:rPr>
        <w:t xml:space="preserve">کا :مجهول، تا: مجهول؛ 6ق، 16 س 33*21سم [ف: 2-127]</w:t>
      </w:r>
    </w:p>
    <w:p>
      <w:pPr>
        <w:pStyle w:val="Heading2"/>
      </w:pPr>
      <w:bookmarkStart w:id="1988" w:name="_Toc1269"/>
      <w:r>
        <w:t>فتح باب الإسعاد في شرح بانت سعاد / أدب - عربي</w:t>
      </w:r>
      <w:bookmarkEnd w:id="1988"/>
    </w:p>
    <w:p>
      <w:pPr>
        <w:pStyle w:val="BookText"/>
      </w:pPr>
      <w:r>
        <w:rPr>
          <w:rFonts w:ascii="Amiri" w:hAnsi="Amiri" w:eastAsia="Amiri" w:cs="Amiri"/>
          <w:lang w:bidi="ar-SA"/>
          <w:color w:val="111111"/>
          <w:sz w:val="28"/>
          <w:szCs w:val="28"/>
          <w:rtl/>
        </w:rPr>
        <w:t xml:space="preserve">القاري الهروي، علي بن سلطان محمّد ( - 1014ه-)</w:t>
      </w:r>
    </w:p>
    <w:p>
      <w:pPr>
        <w:pStyle w:val="BookText"/>
      </w:pPr>
      <w:r>
        <w:rPr>
          <w:rFonts w:ascii="Amiri" w:hAnsi="Amiri" w:eastAsia="Amiri" w:cs="Amiri"/>
          <w:lang w:bidi="ar-SA"/>
          <w:color w:val="111111"/>
          <w:sz w:val="28"/>
          <w:szCs w:val="28"/>
          <w:rtl/>
        </w:rPr>
        <w:t xml:space="preserve">المرتبط: قصيدة بانت سعاد كعب بن زهير ( القرن 26ه-)</w:t>
      </w:r>
    </w:p>
    <w:p>
      <w:pPr>
        <w:pStyle w:val="BookText"/>
      </w:pPr>
      <w:r>
        <w:rPr>
          <w:rFonts w:ascii="Amiri" w:hAnsi="Amiri" w:eastAsia="Amiri" w:cs="Amiri"/>
          <w:lang w:bidi="ar-SA"/>
          <w:color w:val="111111"/>
          <w:sz w:val="28"/>
          <w:szCs w:val="28"/>
          <w:rtl/>
        </w:rPr>
        <w:t xml:space="preserve">تاريخ التأليف: صفر 1012ه-</w:t>
      </w:r>
    </w:p>
    <w:p>
      <w:pPr>
        <w:pStyle w:val="BookText"/>
      </w:pPr>
      <w:r>
        <w:rPr>
          <w:rFonts w:ascii="Amiri" w:hAnsi="Amiri" w:eastAsia="Amiri" w:cs="Amiri"/>
          <w:lang w:bidi="ar-SA"/>
          <w:color w:val="111111"/>
          <w:sz w:val="28"/>
          <w:szCs w:val="28"/>
          <w:rtl/>
        </w:rPr>
        <w:t xml:space="preserve">أوّله: بسمله الحمد لله الذي خلق السعداء من العباد وجعل منهم الأشقياء ... أما بعد فيقول علي بن سلطان محمّد القاري ... إن هذا شرح لطيف وفتح شريف كل بعض مشكلات ...</w:t>
      </w:r>
    </w:p>
    <w:p>
      <w:pPr>
        <w:pStyle w:val="BookText"/>
      </w:pPr>
      <w:r>
        <w:rPr>
          <w:rFonts w:ascii="Amiri" w:hAnsi="Amiri" w:eastAsia="Amiri" w:cs="Amiri"/>
          <w:lang w:bidi="ar-SA"/>
          <w:color w:val="111111"/>
          <w:sz w:val="28"/>
          <w:szCs w:val="28"/>
          <w:rtl/>
        </w:rPr>
        <w:t xml:space="preserve">القصيدة الشهيره ببانت سعاد من منظومات كعب بن زهير ...</w:t>
      </w:r>
    </w:p>
    <w:p>
      <w:pPr>
        <w:pStyle w:val="BookText"/>
      </w:pPr>
      <w:r>
        <w:rPr>
          <w:rFonts w:ascii="IRNazanin" w:hAnsi="IRNazanin" w:eastAsia="IRNazanin" w:cs="IRNazanin"/>
          <w:lang w:bidi="fa-IR"/>
          <w:color w:val="111111"/>
          <w:sz w:val="28"/>
          <w:szCs w:val="28"/>
          <w:rtl/>
        </w:rPr>
        <w:t xml:space="preserve">48034 .بغداد؛ دار المخطوطات؛ رقم المخطوط : 3790/2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:1012ه- 54ص ، 19 س، 21*15سم [عبد الوهاب نيازي - ف: 81]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26" w:name="pg8273_78409"/>
    <w:bookmarkEnd w:id="526"/>
    <w:p>
      <w:pPr>
        <w:pStyle w:val="BookText"/>
      </w:pPr>
      <w:r>
        <w:rPr>
          <w:rFonts w:ascii="IRNazanin" w:hAnsi="IRNazanin" w:eastAsia="IRNazanin" w:cs="IRNazanin"/>
          <w:lang w:bidi="fa-IR"/>
          <w:color w:val="111111"/>
          <w:sz w:val="28"/>
          <w:szCs w:val="28"/>
          <w:rtl/>
        </w:rPr>
        <w:t xml:space="preserve">48035 .بغداد؛ دار المخطوطات؛ رقم المخطوط : 35193/4</w:t>
      </w:r>
    </w:p>
    <w:p>
      <w:pPr>
        <w:pStyle w:val="BookText"/>
      </w:pPr>
      <w:r>
        <w:rPr>
          <w:rFonts w:ascii="IRNazanin" w:hAnsi="IRNazanin" w:eastAsia="IRNazanin" w:cs="IRNazanin"/>
          <w:lang w:bidi="fa-IR"/>
          <w:color w:val="111111"/>
          <w:sz w:val="28"/>
          <w:szCs w:val="28"/>
          <w:rtl/>
        </w:rPr>
        <w:t xml:space="preserve">ک: مجهول، تا: القرن 11ه-، 50 ص 25 س، 20*14 سم [المتحف العراقي - ف: الأدب -443]</w:t>
      </w:r>
    </w:p>
    <w:p>
      <w:pPr>
        <w:pStyle w:val="BookText"/>
      </w:pPr>
      <w:r>
        <w:rPr>
          <w:rFonts w:ascii="Amiri" w:hAnsi="Amiri" w:eastAsia="Amiri" w:cs="Amiri"/>
          <w:lang w:bidi="ar-SA"/>
          <w:color w:val="111111"/>
          <w:sz w:val="28"/>
          <w:szCs w:val="28"/>
          <w:rtl/>
        </w:rPr>
        <w:t xml:space="preserve">48036 .الموصل ؛ المدرسة الرضوانية (في الأوقاف العامة)؛ رقم المخطوط : 18/56/2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يوسف بن عبد الله، تا: 1142ه-، 21 *15سم [الأوقاف العامة-الموصل: 8-145]</w:t>
      </w:r>
    </w:p>
    <w:p>
      <w:pPr>
        <w:pStyle w:val="BookText"/>
      </w:pPr>
      <w:r>
        <w:rPr>
          <w:rFonts w:ascii="Amiri" w:hAnsi="Amiri" w:eastAsia="Amiri" w:cs="Amiri"/>
          <w:lang w:bidi="ar-SA"/>
          <w:color w:val="111111"/>
          <w:sz w:val="28"/>
          <w:szCs w:val="28"/>
          <w:rtl/>
        </w:rPr>
        <w:t xml:space="preserve">48037 .بغداد؛ المكتبة القادرية؛ رقم المخطوط : 1477/1</w:t>
      </w:r>
    </w:p>
    <w:p>
      <w:pPr>
        <w:pStyle w:val="BookText"/>
      </w:pPr>
      <w:r>
        <w:rPr>
          <w:rFonts w:ascii="Amiri" w:hAnsi="Amiri" w:eastAsia="Amiri" w:cs="Amiri"/>
          <w:lang w:bidi="ar-SA"/>
          <w:color w:val="111111"/>
          <w:sz w:val="28"/>
          <w:szCs w:val="28"/>
          <w:rtl/>
        </w:rPr>
        <w:t xml:space="preserve">أوّلها :مطابق؛ آخرها:وحسن أولئك رفيقاً، وقد حرره مؤلفه في أواخر شهر صفر ختم بالخير والظفر من شهور عام إثنى عشر بعد الألف من هجرة سيد البشر عليه من الصلوات أتمها و من التحيات أعمها والحمد لله رب العالمين.</w:t>
      </w:r>
    </w:p>
    <w:p>
      <w:pPr>
        <w:pStyle w:val="BookText"/>
      </w:pPr>
      <w:r>
        <w:rPr>
          <w:rFonts w:ascii="IRNazanin" w:hAnsi="IRNazanin" w:eastAsia="IRNazanin" w:cs="IRNazanin"/>
          <w:lang w:bidi="fa-IR"/>
          <w:color w:val="111111"/>
          <w:sz w:val="28"/>
          <w:szCs w:val="28"/>
          <w:rtl/>
        </w:rPr>
        <w:t xml:space="preserve">مثلا حسن بن عبد الله ،تا: 1204ه- 29 ق ،(29-1) 21 س، 22*15سم [ف: 5-313]</w:t>
      </w:r>
    </w:p>
    <w:p>
      <w:pPr>
        <w:pStyle w:val="BookText"/>
      </w:pPr>
      <w:r>
        <w:rPr>
          <w:rFonts w:ascii="Amiri" w:hAnsi="Amiri" w:eastAsia="Amiri" w:cs="Amiri"/>
          <w:lang w:bidi="ar-SA"/>
          <w:color w:val="111111"/>
          <w:sz w:val="28"/>
          <w:szCs w:val="28"/>
          <w:rtl/>
        </w:rPr>
        <w:t xml:space="preserve">48038 . النجف الأشرف؛ مكتبة آية الله الحكيم العامة؛ رقم المخطوط : 636</w:t>
      </w:r>
    </w:p>
    <w:p>
      <w:pPr>
        <w:pStyle w:val="BookText"/>
      </w:pPr>
      <w:r>
        <w:rPr>
          <w:rFonts w:ascii="Amiri" w:hAnsi="Amiri" w:eastAsia="Amiri" w:cs="Amiri"/>
          <w:lang w:bidi="ar-SA"/>
          <w:color w:val="111111"/>
          <w:sz w:val="28"/>
          <w:szCs w:val="28"/>
          <w:rtl/>
        </w:rPr>
        <w:t xml:space="preserve">محمّد حسين بن محمّد باقر اليزدي ،تا: 1269ه- 27 ص 18 س ، 15/5*21/5سم[ معجم</w:t>
      </w:r>
    </w:p>
    <w:p>
      <w:pPr>
        <w:pStyle w:val="BookText"/>
      </w:pPr>
      <w:r>
        <w:rPr>
          <w:rFonts w:ascii="Amiri" w:hAnsi="Amiri" w:eastAsia="Amiri" w:cs="Amiri"/>
          <w:lang w:bidi="ar-SA"/>
          <w:color w:val="111111"/>
          <w:sz w:val="28"/>
          <w:szCs w:val="28"/>
          <w:rtl/>
        </w:rPr>
        <w:t xml:space="preserve">المخطوطات النجفية : 548]</w:t>
      </w:r>
    </w:p>
    <w:p>
      <w:pPr>
        <w:pStyle w:val="BookText"/>
      </w:pPr>
      <w:r>
        <w:rPr>
          <w:rFonts w:ascii="IRNazanin" w:hAnsi="IRNazanin" w:eastAsia="IRNazanin" w:cs="IRNazanin"/>
          <w:lang w:bidi="fa-IR"/>
          <w:color w:val="111111"/>
          <w:sz w:val="28"/>
          <w:szCs w:val="28"/>
          <w:rtl/>
        </w:rPr>
        <w:t xml:space="preserve">48039 .بغداد؛ دار المخطوطات؛ رقم المخطوط : 2047</w:t>
      </w:r>
    </w:p>
    <w:p>
      <w:pPr>
        <w:pStyle w:val="BookText"/>
      </w:pPr>
      <w:r>
        <w:rPr>
          <w:rFonts w:ascii="IRNazanin" w:hAnsi="IRNazanin" w:eastAsia="IRNazanin" w:cs="IRNazanin"/>
          <w:lang w:bidi="fa-IR"/>
          <w:color w:val="111111"/>
          <w:sz w:val="28"/>
          <w:szCs w:val="28"/>
          <w:rtl/>
        </w:rPr>
        <w:t xml:space="preserve">کا :مجهول ،تا: القرن 13ه- تملك حسين بن معمار الأيوبي سنة 1261ه-، 83ص، 15س، 21*5سم [المتحف العراقي - ف: الأدب -443]</w:t>
      </w:r>
    </w:p>
    <w:p>
      <w:pPr>
        <w:pStyle w:val="Heading2"/>
      </w:pPr>
      <w:bookmarkStart w:id="1989" w:name="_Toc1270"/>
      <w:r>
        <w:t>فتح الباب في فضل أهل البيت والآل والأصحاب / فضائل ومناقب - عربي</w:t>
      </w:r>
      <w:bookmarkEnd w:id="1989"/>
    </w:p>
    <w:p>
      <w:pPr>
        <w:pStyle w:val="BookText"/>
      </w:pPr>
      <w:r>
        <w:rPr>
          <w:rFonts w:ascii="Amiri" w:hAnsi="Amiri" w:eastAsia="Amiri" w:cs="Amiri"/>
          <w:lang w:bidi="ar-SA"/>
          <w:color w:val="111111"/>
          <w:sz w:val="28"/>
          <w:szCs w:val="28"/>
          <w:rtl/>
        </w:rPr>
        <w:t xml:space="preserve">48040 . الموصل ؛ المدرسة الحسنية (في الأوقاف العامة)؛ رقم المخطوط: 25/25/3</w:t>
      </w:r>
    </w:p>
    <w:p>
      <w:pPr>
        <w:pStyle w:val="BookText"/>
      </w:pPr>
      <w:r>
        <w:rPr>
          <w:rFonts w:ascii="Amiri" w:hAnsi="Amiri" w:eastAsia="Amiri" w:cs="Amiri"/>
          <w:lang w:bidi="ar-SA"/>
          <w:color w:val="111111"/>
          <w:sz w:val="28"/>
          <w:szCs w:val="28"/>
          <w:rtl/>
        </w:rPr>
        <w:t xml:space="preserve">أوّلها: الحمد لله الكريم المنّان الرحيم الرحمن القديم الإحسان الرفيع الشأن العظيم</w:t>
      </w:r>
    </w:p>
    <w:p>
      <w:pPr>
        <w:pStyle w:val="BookText"/>
      </w:pPr>
      <w:r>
        <w:rPr>
          <w:rFonts w:ascii="IRNazanin" w:hAnsi="IRNazanin" w:eastAsia="IRNazanin" w:cs="IRNazanin"/>
          <w:lang w:bidi="fa-IR"/>
          <w:color w:val="111111"/>
          <w:sz w:val="28"/>
          <w:szCs w:val="28"/>
          <w:rtl/>
        </w:rPr>
        <w:t xml:space="preserve">البرهان خالق الإنس والجان</w:t>
      </w:r>
    </w:p>
    <w:p>
      <w:pPr>
        <w:pStyle w:val="BookText"/>
      </w:pPr>
      <w:r>
        <w:rPr>
          <w:rFonts w:ascii="Amiri" w:hAnsi="Amiri" w:eastAsia="Amiri" w:cs="Amiri"/>
          <w:lang w:bidi="ar-SA"/>
          <w:color w:val="111111"/>
          <w:sz w:val="28"/>
          <w:szCs w:val="28"/>
          <w:rtl/>
        </w:rPr>
        <w:t xml:space="preserve">يوسف القارص ،تا: 1127ه- بغداد (مدرسة مرجان)؛ 43 ق [الأوقاف العامة - الموصل: 1-</w:t>
      </w:r>
    </w:p>
    <w:p>
      <w:pPr>
        <w:pStyle w:val="BookText"/>
      </w:pPr>
      <w:r>
        <w:rPr>
          <w:rFonts w:ascii="Times New Roman" w:hAnsi="Times New Roman" w:eastAsia="Times New Roman" w:cs="Times New Roman"/>
          <w:lang w:val="en-US" w:bidi="en-US"/>
          <w:color w:val="111111"/>
          <w:sz w:val="28"/>
          <w:szCs w:val="28"/>
          <w:rtl/>
        </w:rPr>
        <w:t xml:space="preserve">205 ]</w:t>
      </w:r>
    </w:p>
    <w:p>
      <w:pPr>
        <w:pStyle w:val="BookText"/>
      </w:pPr>
      <w:r>
        <w:rPr>
          <w:rFonts w:ascii="Amiri" w:hAnsi="Amiri" w:eastAsia="Amiri" w:cs="Amiri"/>
          <w:lang w:bidi="ar-SA"/>
          <w:color w:val="111111"/>
          <w:sz w:val="28"/>
          <w:szCs w:val="28"/>
          <w:rtl/>
        </w:rPr>
        <w:t xml:space="preserve">فتح الباري - هدى الساري لمقدمة فتح الباري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27" w:name="pg8273_78410"/>
    <w:bookmarkEnd w:id="527"/>
    <w:p>
      <w:pPr>
        <w:pStyle w:val="Heading2"/>
      </w:pPr>
      <w:bookmarkStart w:id="1990" w:name="_Toc1271"/>
      <w:r>
        <w:t>فتح الباري في شرح صحيح البخاري / شرح الحديث - عربي</w:t>
      </w:r>
      <w:bookmarkEnd w:id="1990"/>
    </w:p>
    <w:p>
      <w:pPr>
        <w:pStyle w:val="BookText"/>
      </w:pPr>
      <w:r>
        <w:rPr>
          <w:rFonts w:ascii="Amiri" w:hAnsi="Amiri" w:eastAsia="Amiri" w:cs="Amiri"/>
          <w:lang w:bidi="ar-SA"/>
          <w:color w:val="111111"/>
          <w:sz w:val="28"/>
          <w:szCs w:val="28"/>
          <w:rtl/>
        </w:rPr>
        <w:t xml:space="preserve">ابن حجر العسقلاني أحمد بن علي (733 - 852ه-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تاريخ التأليف: 813 - 842ه-</w:t>
      </w:r>
    </w:p>
    <w:p>
      <w:pPr>
        <w:pStyle w:val="BookText"/>
      </w:pPr>
      <w:r>
        <w:rPr>
          <w:rFonts w:ascii="Amiri" w:hAnsi="Amiri" w:eastAsia="Amiri" w:cs="Amiri"/>
          <w:lang w:bidi="ar-SA"/>
          <w:color w:val="111111"/>
          <w:sz w:val="28"/>
          <w:szCs w:val="28"/>
          <w:rtl/>
        </w:rPr>
        <w:t xml:space="preserve">أوّله : الحمد لله الذي شرح صدور أهل الإسلام بالهدى بالسنة فانقادت لاتباعه ...</w:t>
      </w:r>
    </w:p>
    <w:p>
      <w:pPr>
        <w:pStyle w:val="BookText"/>
      </w:pPr>
      <w:r>
        <w:rPr>
          <w:rFonts w:ascii="Amiri" w:hAnsi="Amiri" w:eastAsia="Amiri" w:cs="Amiri"/>
          <w:lang w:bidi="ar-SA"/>
          <w:color w:val="111111"/>
          <w:sz w:val="28"/>
          <w:szCs w:val="28"/>
          <w:rtl/>
        </w:rPr>
        <w:t xml:space="preserve">طبع :دهلي 1890م؛ بولاق 1300ه- بيروت، دار المعرفة</w:t>
      </w:r>
    </w:p>
    <w:p>
      <w:pPr>
        <w:pStyle w:val="BookText"/>
      </w:pPr>
      <w:r>
        <w:rPr>
          <w:rFonts w:ascii="Amiri" w:hAnsi="Amiri" w:eastAsia="Amiri" w:cs="Amiri"/>
          <w:lang w:bidi="ar-SA"/>
          <w:color w:val="111111"/>
          <w:sz w:val="28"/>
          <w:szCs w:val="28"/>
          <w:rtl/>
        </w:rPr>
        <w:t xml:space="preserve">[فنخا :23 5962-598 (16 نسخة)]</w:t>
      </w:r>
    </w:p>
    <w:p>
      <w:pPr>
        <w:pStyle w:val="BookText"/>
      </w:pPr>
      <w:r>
        <w:rPr>
          <w:rFonts w:ascii="Times New Roman" w:hAnsi="Times New Roman" w:eastAsia="Times New Roman" w:cs="Times New Roman"/>
          <w:lang w:val="en-US" w:bidi="en-US"/>
          <w:color w:val="111111"/>
          <w:sz w:val="28"/>
          <w:szCs w:val="28"/>
          <w:rtl/>
        </w:rPr>
        <w:t xml:space="preserve">48041.</w:t>
      </w:r>
    </w:p>
    <w:p>
      <w:pPr>
        <w:pStyle w:val="BookText"/>
      </w:pPr>
      <w:r>
        <w:rPr>
          <w:rFonts w:ascii="IRNazanin" w:hAnsi="IRNazanin" w:eastAsia="IRNazanin" w:cs="IRNazanin"/>
          <w:lang w:bidi="fa-IR"/>
          <w:color w:val="111111"/>
          <w:sz w:val="28"/>
          <w:szCs w:val="28"/>
          <w:rtl/>
        </w:rPr>
        <w:t xml:space="preserve">بغداد؛ دار المخطوطات؛ رقم المخطوط : 795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نجم الدين محمّد الطحاوي، تا: 840ه- 540ص، 27 س، 18*27سم [دار صدام-ف:</w:t>
      </w:r>
    </w:p>
    <w:p>
      <w:pPr>
        <w:pStyle w:val="BookText"/>
      </w:pPr>
      <w:r>
        <w:rPr>
          <w:rFonts w:ascii="IRNazanin" w:hAnsi="IRNazanin" w:eastAsia="IRNazanin" w:cs="IRNazanin"/>
          <w:lang w:bidi="fa-IR"/>
          <w:color w:val="111111"/>
          <w:sz w:val="28"/>
          <w:szCs w:val="28"/>
          <w:rtl/>
        </w:rPr>
        <w:t xml:space="preserve">حدیث - 212]</w:t>
      </w:r>
    </w:p>
    <w:p>
      <w:pPr>
        <w:pStyle w:val="BookText"/>
      </w:pPr>
      <w:r>
        <w:rPr>
          <w:rFonts w:ascii="Amiri" w:hAnsi="Amiri" w:eastAsia="Amiri" w:cs="Amiri"/>
          <w:lang w:bidi="ar-SA"/>
          <w:color w:val="111111"/>
          <w:sz w:val="28"/>
          <w:szCs w:val="28"/>
          <w:rtl/>
        </w:rPr>
        <w:t xml:space="preserve">48042 .الموصل ؛ المدرسة الإسلامية (في الأوقاف العامة)؛ رقم المخطوط : 20/20/1</w:t>
      </w:r>
    </w:p>
    <w:p>
      <w:pPr>
        <w:pStyle w:val="BookText"/>
      </w:pPr>
      <w:r>
        <w:rPr>
          <w:rFonts w:ascii="Amiri" w:hAnsi="Amiri" w:eastAsia="Amiri" w:cs="Amiri"/>
          <w:lang w:bidi="ar-SA"/>
          <w:color w:val="111111"/>
          <w:sz w:val="28"/>
          <w:szCs w:val="28"/>
          <w:rtl/>
        </w:rPr>
        <w:t xml:space="preserve">أوّلها: قال سيدنا وشيخنا حافظ العصر شهاب الدين أبو الفضل بن حجر</w:t>
      </w:r>
    </w:p>
    <w:p>
      <w:pPr>
        <w:pStyle w:val="BookText"/>
      </w:pPr>
      <w:r>
        <w:rPr>
          <w:rFonts w:ascii="Amiri" w:hAnsi="Amiri" w:eastAsia="Amiri" w:cs="Amiri"/>
          <w:lang w:bidi="ar-SA"/>
          <w:color w:val="111111"/>
          <w:sz w:val="28"/>
          <w:szCs w:val="28"/>
          <w:rtl/>
        </w:rPr>
        <w:t xml:space="preserve">العسقلاني...</w:t>
      </w:r>
    </w:p>
    <w:p>
      <w:pPr>
        <w:pStyle w:val="BookText"/>
      </w:pPr>
      <w:r>
        <w:rPr>
          <w:rFonts w:ascii="Amiri" w:hAnsi="Amiri" w:eastAsia="Amiri" w:cs="Amiri"/>
          <w:lang w:bidi="ar-SA"/>
          <w:color w:val="111111"/>
          <w:sz w:val="28"/>
          <w:szCs w:val="28"/>
          <w:rtl/>
        </w:rPr>
        <w:t xml:space="preserve">الجزء الأوّل؛ شعبان بن محمّد بن خليل الحنبلي، تا: القرن 9ه- 18/5426سم الأوقاف العامة - الموصل: 2-108]</w:t>
      </w:r>
    </w:p>
    <w:p>
      <w:pPr>
        <w:pStyle w:val="BookText"/>
      </w:pPr>
      <w:r>
        <w:rPr>
          <w:rFonts w:ascii="Amiri" w:hAnsi="Amiri" w:eastAsia="Amiri" w:cs="Amiri"/>
          <w:lang w:bidi="ar-SA"/>
          <w:color w:val="111111"/>
          <w:sz w:val="28"/>
          <w:szCs w:val="28"/>
          <w:rtl/>
        </w:rPr>
        <w:t xml:space="preserve">48043 .بغداد؛ مكتبة الأوقاف العامة؛ رقم المخطوط : 10624</w:t>
      </w:r>
    </w:p>
    <w:p>
      <w:pPr>
        <w:pStyle w:val="BookText"/>
      </w:pPr>
      <w:r>
        <w:rPr>
          <w:rFonts w:ascii="Amiri" w:hAnsi="Amiri" w:eastAsia="Amiri" w:cs="Amiri"/>
          <w:lang w:bidi="ar-SA"/>
          <w:color w:val="111111"/>
          <w:sz w:val="28"/>
          <w:szCs w:val="28"/>
          <w:rtl/>
        </w:rPr>
        <w:t xml:space="preserve">آخرها :آخر المقدمه مقدمه شرح البخاري لشيخنا الإمام حافظ العصر مفتي الأنام عمدة المحدثين مفيد الأئمة الأعلام العالم العلامة شهاب الملة والدين أبي الفضل أحمد بن الشيخ الإمام علاء الدين أبي الحسن علي بن محمّد بن محمّد بن علي العسقلاني الشافعي الشهير بابن حجر أدام الله ...</w:t>
      </w:r>
    </w:p>
    <w:p>
      <w:pPr>
        <w:pStyle w:val="BookText"/>
      </w:pPr>
      <w:r>
        <w:rPr>
          <w:rFonts w:ascii="Amiri" w:hAnsi="Amiri" w:eastAsia="Amiri" w:cs="Amiri"/>
          <w:lang w:bidi="ar-SA"/>
          <w:color w:val="111111"/>
          <w:sz w:val="28"/>
          <w:szCs w:val="28"/>
          <w:rtl/>
        </w:rPr>
        <w:t xml:space="preserve">المجلد الأوّل؛ كا :مجهول ،تا: القرن 9 ه- في زمن المؤلف بخط أحد تلاميذه؛ ناقصة</w:t>
      </w:r>
    </w:p>
    <w:p>
      <w:pPr>
        <w:pStyle w:val="BookText"/>
      </w:pPr>
      <w:r>
        <w:rPr>
          <w:rFonts w:ascii="IRNazanin" w:hAnsi="IRNazanin" w:eastAsia="IRNazanin" w:cs="IRNazanin"/>
          <w:lang w:bidi="fa-IR"/>
          <w:color w:val="111111"/>
          <w:sz w:val="28"/>
          <w:szCs w:val="28"/>
          <w:rtl/>
        </w:rPr>
        <w:t xml:space="preserve">الأوّل؛ 302 ق ، 25 س ، 18*28سم [ف: 1-274]</w:t>
      </w:r>
    </w:p>
    <w:p>
      <w:pPr>
        <w:pStyle w:val="BookText"/>
      </w:pPr>
      <w:r>
        <w:rPr>
          <w:rFonts w:ascii="Amiri" w:hAnsi="Amiri" w:eastAsia="Amiri" w:cs="Amiri"/>
          <w:lang w:bidi="ar-SA"/>
          <w:color w:val="111111"/>
          <w:sz w:val="28"/>
          <w:szCs w:val="28"/>
          <w:rtl/>
        </w:rPr>
        <w:t xml:space="preserve">48044 .بغداد؛ مكتبة الأوقاف العامة؛ رقم المخطوط : 10625</w:t>
      </w:r>
    </w:p>
    <w:p>
      <w:pPr>
        <w:pStyle w:val="BookText"/>
      </w:pPr>
      <w:r>
        <w:rPr>
          <w:rFonts w:ascii="Amiri" w:hAnsi="Amiri" w:eastAsia="Amiri" w:cs="Amiri"/>
          <w:lang w:bidi="ar-SA"/>
          <w:color w:val="111111"/>
          <w:sz w:val="28"/>
          <w:szCs w:val="28"/>
          <w:rtl/>
        </w:rPr>
        <w:t xml:space="preserve">أوّلها: بسم الله الرحمن الرحيم ... كتاب التفسير .... آخرها آخر المجلد السابع من فتح</w:t>
      </w:r>
    </w:p>
    <w:p>
      <w:pPr>
        <w:pStyle w:val="BookText"/>
      </w:pPr>
      <w:r>
        <w:rPr>
          <w:rFonts w:ascii="Amiri" w:hAnsi="Amiri" w:eastAsia="Amiri" w:cs="Amiri"/>
          <w:lang w:bidi="ar-SA"/>
          <w:color w:val="111111"/>
          <w:sz w:val="28"/>
          <w:szCs w:val="28"/>
          <w:rtl/>
        </w:rPr>
        <w:t xml:space="preserve">الباري بشرح البخاري تشرف بكتابته مع مراجعة أصل المصنف حسب الطاقة العبد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الحقير الذليل المكثر من الصلاة على رسول الله صلى الله عليه وسلم بلسانه وقلمه عبد العزيز بن يوسف بن عبد الغفار السنباطي الشافعي غفر الله ذنوبه وستر عيوبه وكفاه وأولاده وأهله وأحبابه هم الدنيا وعذاب الآخره وأعانه على ... بمنه وإفضاله بحوله وقوته مترحما على مؤلفه تغمده الله برحمته ورضوانه وأسكنه فراديس جنابه وكان الفراغ منه يوم الاثنين مستهل جمادى الأولى سنة سبع وسبع مائة به أحسن الله ختامها لنا وللمسلمين في عافية بلا محنة وحسبنا الله ونعم الوكيل ولا حول ولا قوه إلا بالله وصلّى الله وسلم وشرف وكرم على سيده محمّد</w:t>
      </w:r>
    </w:p>
    <w:p>
      <w:pPr>
        <w:pStyle w:val="BookText"/>
      </w:pPr>
      <w:r>
        <w:rPr>
          <w:rFonts w:ascii="Amiri" w:hAnsi="Amiri" w:eastAsia="Amiri" w:cs="Amiri"/>
          <w:lang w:bidi="ar-SA"/>
          <w:color w:val="111111"/>
          <w:sz w:val="28"/>
          <w:szCs w:val="28"/>
          <w:rtl/>
        </w:rPr>
        <w:t xml:space="preserve">المجلد السابع عبد العزيز بن يوسف بن عبد الغفار السنباطي الشافعي، تا: 907ه تملك: أبو القاسم الحسني الحسيني اللاري، الشيخ عبد الله بن فيروز الحنبلي سنة 1185 ه- 254ق، 33س، 18*26سم [ف: 1-273]</w:t>
      </w:r>
    </w:p>
    <w:p>
      <w:pPr>
        <w:pStyle w:val="BookText"/>
      </w:pPr>
      <w:r>
        <w:rPr>
          <w:rFonts w:ascii="IRNazanin" w:hAnsi="IRNazanin" w:eastAsia="IRNazanin" w:cs="IRNazanin"/>
          <w:lang w:bidi="fa-IR"/>
          <w:color w:val="111111"/>
          <w:sz w:val="28"/>
          <w:szCs w:val="28"/>
          <w:rtl/>
        </w:rPr>
        <w:t xml:space="preserve">48045 .بغداد؛ دار المخطوطات؛ رقم المخطوط : 20969</w:t>
      </w:r>
    </w:p>
    <w:p>
      <w:pPr>
        <w:pStyle w:val="BookText"/>
      </w:pPr>
      <w:r>
        <w:rPr>
          <w:rFonts w:ascii="IRNazanin" w:hAnsi="IRNazanin" w:eastAsia="IRNazanin" w:cs="IRNazanin"/>
          <w:lang w:bidi="fa-IR"/>
          <w:color w:val="111111"/>
          <w:sz w:val="28"/>
          <w:szCs w:val="28"/>
          <w:rtl/>
        </w:rPr>
        <w:t xml:space="preserve">الجزء التاسع ؛كا: مجهول، تا: 965ه- 618ص ، 27 س، 18*27سم[ دار صدام-ف: حدیث</w:t>
      </w:r>
    </w:p>
    <w:p>
      <w:pPr>
        <w:pStyle w:val="BookText"/>
      </w:pPr>
      <w:r>
        <w:rPr>
          <w:rFonts w:ascii="Times New Roman" w:hAnsi="Times New Roman" w:eastAsia="Times New Roman" w:cs="Times New Roman"/>
          <w:lang w:val="en-US" w:bidi="en-US"/>
          <w:color w:val="111111"/>
          <w:sz w:val="28"/>
          <w:szCs w:val="28"/>
          <w:rtl/>
        </w:rPr>
        <w:t xml:space="preserve">213 ]</w:t>
      </w:r>
    </w:p>
    <w:p>
      <w:pPr>
        <w:pStyle w:val="BookText"/>
      </w:pPr>
      <w:r>
        <w:rPr>
          <w:rFonts w:ascii="IRNazanin" w:hAnsi="IRNazanin" w:eastAsia="IRNazanin" w:cs="IRNazanin"/>
          <w:lang w:bidi="fa-IR"/>
          <w:color w:val="111111"/>
          <w:sz w:val="28"/>
          <w:szCs w:val="28"/>
          <w:rtl/>
        </w:rPr>
        <w:t xml:space="preserve">48046 .بغداد؛ دار المخطوطات؛ رقم المخطوط : 8987</w:t>
      </w:r>
    </w:p>
    <w:p>
      <w:pPr>
        <w:pStyle w:val="BookText"/>
      </w:pPr>
      <w:r>
        <w:rPr>
          <w:rFonts w:ascii="IRNazanin" w:hAnsi="IRNazanin" w:eastAsia="IRNazanin" w:cs="IRNazanin"/>
          <w:lang w:bidi="fa-IR"/>
          <w:color w:val="111111"/>
          <w:sz w:val="28"/>
          <w:szCs w:val="28"/>
          <w:rtl/>
        </w:rPr>
        <w:t xml:space="preserve">کا :مجهول، تا: القرن 10ه- 228 ص 23 س ، 15*21/5سم[ دار صدام-ف: حدیث 213]</w:t>
      </w:r>
    </w:p>
    <w:p>
      <w:pPr>
        <w:pStyle w:val="BookText"/>
      </w:pPr>
      <w:r>
        <w:rPr>
          <w:rFonts w:ascii="Amiri" w:hAnsi="Amiri" w:eastAsia="Amiri" w:cs="Amiri"/>
          <w:lang w:bidi="ar-SA"/>
          <w:color w:val="111111"/>
          <w:sz w:val="28"/>
          <w:szCs w:val="28"/>
          <w:rtl/>
        </w:rPr>
        <w:t xml:space="preserve">48047 . السليمانية؛ مكتبة الأوقاف المركزية؛ رقم المخطوط : 3/5ت/ 3251</w:t>
      </w:r>
    </w:p>
    <w:p>
      <w:pPr>
        <w:pStyle w:val="BookText"/>
      </w:pPr>
      <w:r>
        <w:rPr>
          <w:rFonts w:ascii="Amiri" w:hAnsi="Amiri" w:eastAsia="Amiri" w:cs="Amiri"/>
          <w:lang w:bidi="ar-SA"/>
          <w:color w:val="111111"/>
          <w:sz w:val="28"/>
          <w:szCs w:val="28"/>
          <w:rtl/>
        </w:rPr>
        <w:t xml:space="preserve">أوّلها: مناديا بالصلاة جامعة بادخال الموحدة مع الوجهين على الحكاية (فتقدم) عليه الصلاة والسلام فصلى أربع ركعات في ركعتين وأربع سجدات) بنصب أربع عطفا على السابق وليس في رواية الأوزاعي تصريح بالجهر نعم ثبت الجهر في روايته عندأبي داوود والحاكم؛ آخرها:فرغ المؤلف من الزكاة عقبها بالحج لما بينهما من المناسبة لأن كلا منها عبادة مالية. انتهي الجزء الاول من القسطلاني</w:t>
      </w:r>
    </w:p>
    <w:p>
      <w:pPr>
        <w:pStyle w:val="BookText"/>
      </w:pPr>
      <w:r>
        <w:rPr>
          <w:rFonts w:ascii="Amiri" w:hAnsi="Amiri" w:eastAsia="Amiri" w:cs="Amiri"/>
          <w:lang w:bidi="ar-SA"/>
          <w:color w:val="111111"/>
          <w:sz w:val="28"/>
          <w:szCs w:val="28"/>
          <w:rtl/>
        </w:rPr>
        <w:t xml:space="preserve">الجزء الأوّل؛ نسخ ،محمّد ابن يوسف التميمي الخليلي ثم المقدسي، تا: 1126ه- ناقصة: الأوّل؛ 163ق، 36 س 32*21سم [ف: 5-20]</w:t>
      </w:r>
    </w:p>
    <w:p>
      <w:pPr>
        <w:pStyle w:val="BookText"/>
      </w:pPr>
      <w:r>
        <w:rPr>
          <w:rFonts w:ascii="Amiri" w:hAnsi="Amiri" w:eastAsia="Amiri" w:cs="Amiri"/>
          <w:lang w:bidi="ar-SA"/>
          <w:color w:val="111111"/>
          <w:sz w:val="28"/>
          <w:szCs w:val="28"/>
          <w:rtl/>
        </w:rPr>
        <w:t xml:space="preserve">48048 .كربلاء؛ الروضة الحسينية (مكتبة)؛ رقم المخطوط : 659م - 10001</w:t>
      </w:r>
    </w:p>
    <w:p>
      <w:pPr>
        <w:pStyle w:val="BookText"/>
      </w:pPr>
      <w:r>
        <w:rPr>
          <w:rFonts w:ascii="IRNazanin" w:hAnsi="IRNazanin" w:eastAsia="IRNazanin" w:cs="IRNazanin"/>
          <w:lang w:bidi="fa-IR"/>
          <w:color w:val="111111"/>
          <w:sz w:val="28"/>
          <w:szCs w:val="28"/>
          <w:rtl/>
        </w:rPr>
        <w:t xml:space="preserve">أوّلها: كتاب الجراح جمع جراحة غلبت لأنها أكثر طرق وجمعها لاختلاف أنواعها الآتية وأكبر الكبائر بعد الكفر القتلة ظلماً؛ آخرها: سبحان ربك رب العزة عما يصفون وسلام على المرسلين والحمد لله رب العالمين. المجلد الرابع فقط؛ نسخ، کا: مجهول، تا: 1137ه- تملك: حسن بن الحاج علي ذياب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1137 ه- عبد الله بن حسين بن مرعي السويدي 1139ه- أبو الطيب أحمد 1139ه- بن الشيخ عبد الله الشهير بالسويدي سنة 1175ه-، محمّد سعيد بن أحمد السويدي سنة 1210 ه-، 528 ص 33 س ، 30*21سم [مخطوطات كربلا: 4-283]</w:t>
      </w:r>
    </w:p>
    <w:p>
      <w:pPr>
        <w:pStyle w:val="BookText"/>
      </w:pPr>
      <w:r>
        <w:rPr>
          <w:rFonts w:ascii="IRNazanin" w:hAnsi="IRNazanin" w:eastAsia="IRNazanin" w:cs="IRNazanin"/>
          <w:lang w:bidi="fa-IR"/>
          <w:color w:val="111111"/>
          <w:sz w:val="28"/>
          <w:szCs w:val="28"/>
          <w:rtl/>
        </w:rPr>
        <w:t xml:space="preserve">48049 . بغداد؛ دار المخطوطات؛ رقم المخطوط 21227</w:t>
      </w:r>
    </w:p>
    <w:p>
      <w:pPr>
        <w:pStyle w:val="BookText"/>
      </w:pPr>
      <w:r>
        <w:rPr>
          <w:rFonts w:ascii="IRNazanin" w:hAnsi="IRNazanin" w:eastAsia="IRNazanin" w:cs="IRNazanin"/>
          <w:lang w:bidi="fa-IR"/>
          <w:color w:val="111111"/>
          <w:sz w:val="28"/>
          <w:szCs w:val="28"/>
          <w:rtl/>
        </w:rPr>
        <w:t xml:space="preserve">الجزء الثاني؛ محمّد بن عبد اللطيف الحنبلي، تا: 1150 ه-؛ 819 ص 29س، 1521سم دار صدام-ف: حدیث - 213]</w:t>
      </w:r>
    </w:p>
    <w:p>
      <w:pPr>
        <w:pStyle w:val="BookText"/>
      </w:pPr>
      <w:r>
        <w:rPr>
          <w:rFonts w:ascii="Amiri" w:hAnsi="Amiri" w:eastAsia="Amiri" w:cs="Amiri"/>
          <w:lang w:bidi="ar-SA"/>
          <w:color w:val="111111"/>
          <w:sz w:val="28"/>
          <w:szCs w:val="28"/>
          <w:rtl/>
        </w:rPr>
        <w:t xml:space="preserve">48050 الكاظمية مكتبة السيد حسن الصدر؛ رقم المخطوط : 37</w:t>
      </w:r>
    </w:p>
    <w:p>
      <w:pPr>
        <w:pStyle w:val="BookText"/>
      </w:pPr>
      <w:r>
        <w:rPr>
          <w:rFonts w:ascii="Amiri" w:hAnsi="Amiri" w:eastAsia="Amiri" w:cs="Amiri"/>
          <w:lang w:bidi="ar-SA"/>
          <w:color w:val="111111"/>
          <w:sz w:val="28"/>
          <w:szCs w:val="28"/>
          <w:rtl/>
        </w:rPr>
        <w:t xml:space="preserve">إسمعيل بن محمّد بن أحمد بن حسين ،تا: 1158 ه- [ معهد المخطوطات العربية: 4 جزء 2-</w:t>
      </w:r>
    </w:p>
    <w:p>
      <w:pPr>
        <w:pStyle w:val="BookText"/>
      </w:pPr>
      <w:r>
        <w:rPr>
          <w:rFonts w:ascii="Times New Roman" w:hAnsi="Times New Roman" w:eastAsia="Times New Roman" w:cs="Times New Roman"/>
          <w:lang w:val="en-US" w:bidi="en-US"/>
          <w:color w:val="111111"/>
          <w:sz w:val="28"/>
          <w:szCs w:val="28"/>
          <w:rtl/>
        </w:rPr>
        <w:t xml:space="preserve">241 ]</w:t>
      </w:r>
    </w:p>
    <w:p>
      <w:pPr>
        <w:pStyle w:val="BookText"/>
      </w:pPr>
      <w:r>
        <w:rPr>
          <w:rFonts w:ascii="Amiri" w:hAnsi="Amiri" w:eastAsia="Amiri" w:cs="Amiri"/>
          <w:lang w:bidi="ar-SA"/>
          <w:color w:val="111111"/>
          <w:sz w:val="28"/>
          <w:szCs w:val="28"/>
          <w:rtl/>
        </w:rPr>
        <w:t xml:space="preserve">48051 . السليمانية؛ مكتبة البابانيين في الأوقاف المركزية)؛ رقم المخطوط : 4/60</w:t>
      </w:r>
    </w:p>
    <w:p>
      <w:pPr>
        <w:pStyle w:val="BookText"/>
      </w:pPr>
      <w:r>
        <w:rPr>
          <w:rFonts w:ascii="IRNazanin" w:hAnsi="IRNazanin" w:eastAsia="IRNazanin" w:cs="IRNazanin"/>
          <w:lang w:bidi="fa-IR"/>
          <w:color w:val="111111"/>
          <w:sz w:val="28"/>
          <w:szCs w:val="28"/>
          <w:rtl/>
        </w:rPr>
        <w:t xml:space="preserve">ت / 394/</w:t>
      </w:r>
    </w:p>
    <w:p>
      <w:pPr>
        <w:pStyle w:val="BookText"/>
      </w:pPr>
      <w:r>
        <w:rPr>
          <w:rFonts w:ascii="Amiri" w:hAnsi="Amiri" w:eastAsia="Amiri" w:cs="Amiri"/>
          <w:lang w:bidi="ar-SA"/>
          <w:color w:val="111111"/>
          <w:sz w:val="28"/>
          <w:szCs w:val="28"/>
          <w:rtl/>
        </w:rPr>
        <w:t xml:space="preserve">أوّلها: كتاب الاستئذان باب بدء السلام الاستئذان طلب الإذن في الدخول لمحل لا يملكه</w:t>
      </w:r>
    </w:p>
    <w:p>
      <w:pPr>
        <w:pStyle w:val="BookText"/>
      </w:pPr>
      <w:r>
        <w:rPr>
          <w:rFonts w:ascii="IRNazanin" w:hAnsi="IRNazanin" w:eastAsia="IRNazanin" w:cs="IRNazanin"/>
          <w:lang w:bidi="fa-IR"/>
          <w:color w:val="111111"/>
          <w:sz w:val="28"/>
          <w:szCs w:val="28"/>
          <w:rtl/>
        </w:rPr>
        <w:t xml:space="preserve">النستأذن ...</w:t>
      </w:r>
    </w:p>
    <w:p>
      <w:pPr>
        <w:pStyle w:val="BookText"/>
      </w:pPr>
      <w:r>
        <w:rPr>
          <w:rFonts w:ascii="Amiri" w:hAnsi="Amiri" w:eastAsia="Amiri" w:cs="Amiri"/>
          <w:lang w:bidi="ar-SA"/>
          <w:color w:val="111111"/>
          <w:sz w:val="28"/>
          <w:szCs w:val="28"/>
          <w:rtl/>
        </w:rPr>
        <w:t xml:space="preserve">الجزء الثالث والرابع؛ نسخ، إبراهيم بن شيخ يونس نزيل (سنبوا الأزهري الشافعي، تا: قبل 1180 ه- 494 ق ، 43س ، 21*31سم [الأوقاف المركزية: 1-148]</w:t>
      </w:r>
    </w:p>
    <w:p>
      <w:pPr>
        <w:pStyle w:val="BookText"/>
      </w:pPr>
      <w:r>
        <w:rPr>
          <w:rFonts w:ascii="Amiri" w:hAnsi="Amiri" w:eastAsia="Amiri" w:cs="Amiri"/>
          <w:lang w:bidi="ar-SA"/>
          <w:color w:val="111111"/>
          <w:sz w:val="28"/>
          <w:szCs w:val="28"/>
          <w:rtl/>
        </w:rPr>
        <w:t xml:space="preserve">48052 .بغداد؛ مكتبة الأوقاف العامة؛ رقم المخطوط : 4197</w:t>
      </w:r>
    </w:p>
    <w:p>
      <w:pPr>
        <w:pStyle w:val="BookText"/>
      </w:pPr>
      <w:r>
        <w:rPr>
          <w:rFonts w:ascii="Amiri" w:hAnsi="Amiri" w:eastAsia="Amiri" w:cs="Amiri"/>
          <w:lang w:bidi="ar-SA"/>
          <w:color w:val="111111"/>
          <w:sz w:val="28"/>
          <w:szCs w:val="28"/>
          <w:rtl/>
        </w:rPr>
        <w:t xml:space="preserve">الجزء السابع غكا :مجهول، تا :مجهول 110 ق، 19*29سم [ف: 1-274]</w:t>
      </w:r>
    </w:p>
    <w:p>
      <w:pPr>
        <w:pStyle w:val="BookText"/>
      </w:pPr>
      <w:r>
        <w:rPr>
          <w:rFonts w:ascii="Amiri" w:hAnsi="Amiri" w:eastAsia="Amiri" w:cs="Amiri"/>
          <w:lang w:bidi="ar-SA"/>
          <w:color w:val="111111"/>
          <w:sz w:val="28"/>
          <w:szCs w:val="28"/>
          <w:rtl/>
        </w:rPr>
        <w:t xml:space="preserve">48053 .بغداد؛ مكتبة الأوقاف العامة؛ رقم المخطوط : 10612</w:t>
      </w:r>
    </w:p>
    <w:p>
      <w:pPr>
        <w:pStyle w:val="BookText"/>
      </w:pPr>
      <w:r>
        <w:rPr>
          <w:rFonts w:ascii="IRNazanin" w:hAnsi="IRNazanin" w:eastAsia="IRNazanin" w:cs="IRNazanin"/>
          <w:lang w:bidi="fa-IR"/>
          <w:color w:val="111111"/>
          <w:sz w:val="28"/>
          <w:szCs w:val="28"/>
          <w:rtl/>
        </w:rPr>
        <w:t xml:space="preserve">کا: مجهول، تا :مجهول؛ 385ق ، 32 س 21*33سم [ف: 1-274]</w:t>
      </w:r>
    </w:p>
    <w:p>
      <w:pPr>
        <w:pStyle w:val="BookText"/>
      </w:pPr>
      <w:r>
        <w:rPr>
          <w:rFonts w:ascii="Amiri" w:hAnsi="Amiri" w:eastAsia="Amiri" w:cs="Amiri"/>
          <w:lang w:bidi="ar-SA"/>
          <w:color w:val="111111"/>
          <w:sz w:val="28"/>
          <w:szCs w:val="28"/>
          <w:rtl/>
        </w:rPr>
        <w:t xml:space="preserve">48054 .بغداد؛ مكتبة الأوقاف العامة؛ رقم المخطوط : 4196</w:t>
      </w:r>
    </w:p>
    <w:p>
      <w:pPr>
        <w:pStyle w:val="BookText"/>
      </w:pPr>
      <w:r>
        <w:rPr>
          <w:rFonts w:ascii="IRNazanin" w:hAnsi="IRNazanin" w:eastAsia="IRNazanin" w:cs="IRNazanin"/>
          <w:lang w:bidi="fa-IR"/>
          <w:color w:val="111111"/>
          <w:sz w:val="28"/>
          <w:szCs w:val="28"/>
          <w:rtl/>
        </w:rPr>
        <w:t xml:space="preserve">الجزء الخامس؛ کا: مجهول، تا :مجهول؛ 520 ق 19*29سم [ف: 1-274]</w:t>
      </w:r>
    </w:p>
    <w:p>
      <w:pPr>
        <w:pStyle w:val="BookText"/>
      </w:pPr>
      <w:r>
        <w:rPr>
          <w:rFonts w:ascii="Amiri" w:hAnsi="Amiri" w:eastAsia="Amiri" w:cs="Amiri"/>
          <w:lang w:bidi="ar-SA"/>
          <w:color w:val="111111"/>
          <w:sz w:val="28"/>
          <w:szCs w:val="28"/>
          <w:rtl/>
        </w:rPr>
        <w:t xml:space="preserve">48055 .بغداد؛ مكتبة الأوقاف العامة؛ رقم المخطوط : 2980</w:t>
      </w:r>
    </w:p>
    <w:p>
      <w:pPr>
        <w:pStyle w:val="BookText"/>
      </w:pPr>
      <w:r>
        <w:rPr>
          <w:rFonts w:ascii="IRNazanin" w:hAnsi="IRNazanin" w:eastAsia="IRNazanin" w:cs="IRNazanin"/>
          <w:lang w:bidi="fa-IR"/>
          <w:color w:val="111111"/>
          <w:sz w:val="28"/>
          <w:szCs w:val="28"/>
          <w:rtl/>
        </w:rPr>
        <w:t xml:space="preserve">الجزء الثالث ؛کا: مجهول، تا :مجهول؛ 310 ق 23*31سم [ف: 1-273]</w:t>
      </w:r>
    </w:p>
    <w:p>
      <w:pPr>
        <w:pStyle w:val="BookText"/>
      </w:pPr>
      <w:r>
        <w:rPr>
          <w:rFonts w:ascii="Amiri" w:hAnsi="Amiri" w:eastAsia="Amiri" w:cs="Amiri"/>
          <w:lang w:bidi="ar-SA"/>
          <w:color w:val="111111"/>
          <w:sz w:val="28"/>
          <w:szCs w:val="28"/>
          <w:rtl/>
        </w:rPr>
        <w:t xml:space="preserve">48056 .بغداد؛ مكتبة الأوقاف العامة؛ رقم المخطوط : 23005</w:t>
      </w:r>
    </w:p>
    <w:p>
      <w:pPr>
        <w:pStyle w:val="BookText"/>
      </w:pPr>
      <w:r>
        <w:rPr>
          <w:rFonts w:ascii="Amiri" w:hAnsi="Amiri" w:eastAsia="Amiri" w:cs="Amiri"/>
          <w:lang w:bidi="ar-SA"/>
          <w:color w:val="111111"/>
          <w:sz w:val="28"/>
          <w:szCs w:val="28"/>
          <w:rtl/>
        </w:rPr>
        <w:t xml:space="preserve">المقدمة؛كا: مجهول، تا :مجهول 301 ق 18*28سم [ف: 1-273]</w:t>
      </w:r>
    </w:p>
    <w:p>
      <w:pPr>
        <w:pStyle w:val="BookText"/>
      </w:pPr>
      <w:r>
        <w:rPr>
          <w:rFonts w:ascii="Amiri" w:hAnsi="Amiri" w:eastAsia="Amiri" w:cs="Amiri"/>
          <w:lang w:bidi="ar-SA"/>
          <w:color w:val="111111"/>
          <w:sz w:val="28"/>
          <w:szCs w:val="28"/>
          <w:rtl/>
        </w:rPr>
        <w:t xml:space="preserve">48057 .الموصل؛ المدرسة الأحمدية (في الأوقاف العامة)؛ رقم المخطوط: 5/16</w:t>
      </w:r>
    </w:p>
    <w:p>
      <w:pPr>
        <w:pStyle w:val="BookText"/>
      </w:pPr>
      <w:r>
        <w:rPr>
          <w:rFonts w:ascii="Amiri" w:hAnsi="Amiri" w:eastAsia="Amiri" w:cs="Amiri"/>
          <w:lang w:bidi="ar-SA"/>
          <w:color w:val="111111"/>
          <w:sz w:val="28"/>
          <w:szCs w:val="28"/>
          <w:rtl/>
        </w:rPr>
        <w:t xml:space="preserve">أوّلها: كتاب الشهادات</w:t>
      </w:r>
    </w:p>
    <w:p>
      <w:pPr>
        <w:pStyle w:val="BookText"/>
      </w:pPr>
      <w:r>
        <w:rPr>
          <w:rFonts w:ascii="IRNazanin" w:hAnsi="IRNazanin" w:eastAsia="IRNazanin" w:cs="IRNazanin"/>
          <w:lang w:bidi="fa-IR"/>
          <w:color w:val="111111"/>
          <w:sz w:val="28"/>
          <w:szCs w:val="28"/>
          <w:rtl/>
        </w:rPr>
        <w:t xml:space="preserve">کا :مجهول ،تا: مجهولغ 670 ق 23*31سم [الأوقاف العامة - الموصل: 5-137]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28" w:name="pg8273_78413"/>
    <w:bookmarkEnd w:id="528"/>
    <w:p>
      <w:pPr>
        <w:pStyle w:val="BookText"/>
      </w:pPr>
      <w:r>
        <w:rPr>
          <w:rFonts w:ascii="Amiri" w:hAnsi="Amiri" w:eastAsia="Amiri" w:cs="Amiri"/>
          <w:lang w:bidi="ar-SA"/>
          <w:color w:val="111111"/>
          <w:sz w:val="28"/>
          <w:szCs w:val="28"/>
          <w:rtl/>
        </w:rPr>
        <w:t xml:space="preserve">48058 . الموصل ؛ المدرسة الأحمدية (في الأوقاف العامة)؛ رقم المخطوط : 5/15</w:t>
      </w:r>
    </w:p>
    <w:p>
      <w:pPr>
        <w:pStyle w:val="BookText"/>
      </w:pPr>
      <w:r>
        <w:rPr>
          <w:rFonts w:ascii="Amiri" w:hAnsi="Amiri" w:eastAsia="Amiri" w:cs="Amiri"/>
          <w:lang w:bidi="ar-SA"/>
          <w:color w:val="111111"/>
          <w:sz w:val="28"/>
          <w:szCs w:val="28"/>
          <w:rtl/>
        </w:rPr>
        <w:t xml:space="preserve">أوّلها :كتاب النكاح ...</w:t>
      </w:r>
    </w:p>
    <w:p>
      <w:pPr>
        <w:pStyle w:val="BookText"/>
      </w:pPr>
      <w:r>
        <w:rPr>
          <w:rFonts w:ascii="Amiri" w:hAnsi="Amiri" w:eastAsia="Amiri" w:cs="Amiri"/>
          <w:lang w:bidi="ar-SA"/>
          <w:color w:val="111111"/>
          <w:sz w:val="28"/>
          <w:szCs w:val="28"/>
          <w:rtl/>
        </w:rPr>
        <w:t xml:space="preserve">قطعة؛ كا: مجهول ،تا :مجهول 586ق ، 432سم [الأوقاف العامة - الموصل: (5-137]</w:t>
      </w:r>
    </w:p>
    <w:p>
      <w:pPr>
        <w:pStyle w:val="BookText"/>
      </w:pPr>
      <w:r>
        <w:rPr>
          <w:rFonts w:ascii="Amiri" w:hAnsi="Amiri" w:eastAsia="Amiri" w:cs="Amiri"/>
          <w:lang w:bidi="ar-SA"/>
          <w:color w:val="111111"/>
          <w:sz w:val="28"/>
          <w:szCs w:val="28"/>
          <w:rtl/>
        </w:rPr>
        <w:t xml:space="preserve">48059 الموصل ؛ المدرسة الرضوانية (في الأوقاف العامة)؛ رقم المخطوط: 18/14/2</w:t>
      </w:r>
    </w:p>
    <w:p>
      <w:pPr>
        <w:pStyle w:val="BookText"/>
      </w:pPr>
      <w:r>
        <w:rPr>
          <w:rFonts w:ascii="IRNazanin" w:hAnsi="IRNazanin" w:eastAsia="IRNazanin" w:cs="IRNazanin"/>
          <w:lang w:bidi="fa-IR"/>
          <w:color w:val="111111"/>
          <w:sz w:val="28"/>
          <w:szCs w:val="28"/>
          <w:rtl/>
        </w:rPr>
        <w:t xml:space="preserve">فصل مستقل منه؛کا :مجهول، تا :مجهول؛ 16*25سم [الأوقاف العامة - الموصل: 8-118]</w:t>
      </w:r>
    </w:p>
    <w:p>
      <w:pPr>
        <w:pStyle w:val="BookText"/>
      </w:pPr>
      <w:r>
        <w:rPr>
          <w:rFonts w:ascii="Amiri" w:hAnsi="Amiri" w:eastAsia="Amiri" w:cs="Amiri"/>
          <w:lang w:bidi="ar-SA"/>
          <w:color w:val="111111"/>
          <w:sz w:val="28"/>
          <w:szCs w:val="28"/>
          <w:rtl/>
        </w:rPr>
        <w:t xml:space="preserve">48060 . السليمانية؛ مكتبة الأوقاف المركزية؛ رقم المخطوط : 3/6ت/ 3252</w:t>
      </w:r>
    </w:p>
    <w:p>
      <w:pPr>
        <w:pStyle w:val="BookText"/>
      </w:pPr>
      <w:r>
        <w:rPr>
          <w:rFonts w:ascii="Amiri" w:hAnsi="Amiri" w:eastAsia="Amiri" w:cs="Amiri"/>
          <w:lang w:bidi="ar-SA"/>
          <w:color w:val="111111"/>
          <w:sz w:val="28"/>
          <w:szCs w:val="28"/>
          <w:rtl/>
        </w:rPr>
        <w:t xml:space="preserve">أوّلها :باب سال الحاكم المدعي بكسر العين وسكون التحتية آخرها باب فضل من اسلم من أهل الكتابين والانجيل وبه قال حدثنا علي بن عبد الله المدين</w:t>
      </w:r>
    </w:p>
    <w:p>
      <w:pPr>
        <w:pStyle w:val="BookText"/>
      </w:pPr>
      <w:r>
        <w:rPr>
          <w:rFonts w:ascii="IRNazanin" w:hAnsi="IRNazanin" w:eastAsia="IRNazanin" w:cs="IRNazanin"/>
          <w:lang w:bidi="fa-IR"/>
          <w:color w:val="111111"/>
          <w:sz w:val="28"/>
          <w:szCs w:val="28"/>
          <w:rtl/>
        </w:rPr>
        <w:t xml:space="preserve">کا: مجهول ،تا: مجهول؛ ناقصة: الآخر؛ 363ق، 33 س، 31*421سم [ف: 5-21]</w:t>
      </w:r>
    </w:p>
    <w:p>
      <w:pPr>
        <w:pStyle w:val="BookText"/>
      </w:pPr>
      <w:r>
        <w:rPr>
          <w:rFonts w:ascii="Amiri" w:hAnsi="Amiri" w:eastAsia="Amiri" w:cs="Amiri"/>
          <w:lang w:bidi="ar-SA"/>
          <w:color w:val="111111"/>
          <w:sz w:val="28"/>
          <w:szCs w:val="28"/>
          <w:rtl/>
        </w:rPr>
        <w:t xml:space="preserve">48061 . البصرة ؛ جامعة البصرة المكتبة المركزية)؛ رقم المخطوط : 103</w:t>
      </w:r>
    </w:p>
    <w:p>
      <w:pPr>
        <w:pStyle w:val="BookText"/>
      </w:pPr>
      <w:r>
        <w:rPr>
          <w:rFonts w:ascii="Amiri" w:hAnsi="Amiri" w:eastAsia="Amiri" w:cs="Amiri"/>
          <w:lang w:bidi="ar-SA"/>
          <w:color w:val="111111"/>
          <w:sz w:val="28"/>
          <w:szCs w:val="28"/>
          <w:rtl/>
        </w:rPr>
        <w:t xml:space="preserve">أوّلها :بعد البسملة والصلاة على النبي أبواب سترة العورة قوله باب وجوب الصلاة في</w:t>
      </w:r>
    </w:p>
    <w:p>
      <w:pPr>
        <w:pStyle w:val="BookText"/>
      </w:pPr>
      <w:r>
        <w:rPr>
          <w:rFonts w:ascii="Amiri" w:hAnsi="Amiri" w:eastAsia="Amiri" w:cs="Amiri"/>
          <w:lang w:bidi="ar-SA"/>
          <w:color w:val="111111"/>
          <w:sz w:val="28"/>
          <w:szCs w:val="28"/>
          <w:rtl/>
        </w:rPr>
        <w:t xml:space="preserve">الثياب ...</w:t>
      </w:r>
    </w:p>
    <w:p>
      <w:pPr>
        <w:pStyle w:val="BookText"/>
      </w:pPr>
      <w:r>
        <w:rPr>
          <w:rFonts w:ascii="IRNazanin" w:hAnsi="IRNazanin" w:eastAsia="IRNazanin" w:cs="IRNazanin"/>
          <w:lang w:bidi="fa-IR"/>
          <w:color w:val="111111"/>
          <w:sz w:val="28"/>
          <w:szCs w:val="28"/>
          <w:rtl/>
        </w:rPr>
        <w:t xml:space="preserve">معتاد ،کا :مجهول، تا :مجهول؛ 284ق، 27 س، 26*17سم [المورد: 30-335]</w:t>
      </w:r>
    </w:p>
    <w:p>
      <w:pPr>
        <w:pStyle w:val="Heading2"/>
      </w:pPr>
      <w:bookmarkStart w:id="1991" w:name="_Toc1272"/>
      <w:r>
        <w:t>فتح الباقي بشرح ألفية العراقي - شرح التبصرة والتذكرة / دراية - عربي</w:t>
      </w:r>
      <w:bookmarkEnd w:id="1991"/>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المرتبط: التذكرة والتبصرة في الحديث = الألفية في أصول الحديث = تبصرة المبتدي وتذكرة المنتهي؛ العراقي، عبد الرحيم بن حسين (806-725ه-)</w:t>
      </w:r>
    </w:p>
    <w:p>
      <w:pPr>
        <w:pStyle w:val="BookText"/>
      </w:pPr>
      <w:r>
        <w:rPr>
          <w:rFonts w:ascii="Amiri" w:hAnsi="Amiri" w:eastAsia="Amiri" w:cs="Amiri"/>
          <w:lang w:bidi="ar-SA"/>
          <w:color w:val="111111"/>
          <w:sz w:val="28"/>
          <w:szCs w:val="28"/>
          <w:rtl/>
        </w:rPr>
        <w:t xml:space="preserve">تاريخ التأليف: 10 رجب 896ه-</w:t>
      </w:r>
    </w:p>
    <w:p>
      <w:pPr>
        <w:pStyle w:val="BookText"/>
      </w:pPr>
      <w:r>
        <w:rPr>
          <w:rFonts w:ascii="Amiri" w:hAnsi="Amiri" w:eastAsia="Amiri" w:cs="Amiri"/>
          <w:lang w:bidi="ar-SA"/>
          <w:color w:val="111111"/>
          <w:sz w:val="28"/>
          <w:szCs w:val="28"/>
          <w:rtl/>
        </w:rPr>
        <w:t xml:space="preserve">أوّله: الحمد لله الذي وصل من انقطع إليه بدينه القويم ورفع من أسند أمره إليه باتباع سنة</w:t>
      </w:r>
    </w:p>
    <w:p>
      <w:pPr>
        <w:pStyle w:val="BookText"/>
      </w:pPr>
      <w:r>
        <w:rPr>
          <w:rFonts w:ascii="Amiri" w:hAnsi="Amiri" w:eastAsia="Amiri" w:cs="Amiri"/>
          <w:lang w:bidi="ar-SA"/>
          <w:color w:val="111111"/>
          <w:sz w:val="28"/>
          <w:szCs w:val="28"/>
          <w:rtl/>
        </w:rPr>
        <w:t xml:space="preserve">نبيه الكريم ..</w:t>
      </w:r>
    </w:p>
    <w:p>
      <w:pPr>
        <w:pStyle w:val="BookText"/>
      </w:pPr>
      <w:r>
        <w:rPr>
          <w:rFonts w:ascii="Amiri" w:hAnsi="Amiri" w:eastAsia="Amiri" w:cs="Amiri"/>
          <w:lang w:bidi="ar-SA"/>
          <w:color w:val="111111"/>
          <w:sz w:val="28"/>
          <w:szCs w:val="28"/>
          <w:rtl/>
        </w:rPr>
        <w:t xml:space="preserve">طبع :في بيروت</w:t>
      </w:r>
    </w:p>
    <w:p>
      <w:pPr>
        <w:pStyle w:val="BookText"/>
      </w:pPr>
      <w:r>
        <w:rPr>
          <w:rFonts w:ascii="Amiri" w:hAnsi="Amiri" w:eastAsia="Amiri" w:cs="Amiri"/>
          <w:lang w:bidi="ar-SA"/>
          <w:color w:val="111111"/>
          <w:sz w:val="28"/>
          <w:szCs w:val="28"/>
          <w:rtl/>
        </w:rPr>
        <w:t xml:space="preserve">[فنخا :23 598-599 (2 نسخة)]</w:t>
      </w:r>
    </w:p>
    <w:p>
      <w:pPr>
        <w:pStyle w:val="BookText"/>
      </w:pPr>
      <w:r>
        <w:rPr>
          <w:rFonts w:ascii="Amiri" w:hAnsi="Amiri" w:eastAsia="Amiri" w:cs="Amiri"/>
          <w:lang w:bidi="ar-SA"/>
          <w:color w:val="111111"/>
          <w:sz w:val="28"/>
          <w:szCs w:val="28"/>
          <w:rtl/>
        </w:rPr>
        <w:t xml:space="preserve">48062 . البصرة؛ المكتبة العبّاسية (باش أعيان)؛ رقم المخطوط: ب-28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10ه- 302 ص ، 21*16/5سم [ف: 266]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48063 . بغداد ؛ المكتبة القادرية؛ رقم المخطوط: 189</w:t>
      </w:r>
    </w:p>
    <w:p>
      <w:pPr>
        <w:pStyle w:val="BookText"/>
      </w:pPr>
      <w:r>
        <w:rPr>
          <w:rFonts w:ascii="IRNazanin" w:hAnsi="IRNazanin" w:eastAsia="IRNazanin" w:cs="IRNazanin"/>
          <w:lang w:bidi="fa-IR"/>
          <w:color w:val="111111"/>
          <w:sz w:val="28"/>
          <w:szCs w:val="28"/>
          <w:rtl/>
        </w:rPr>
        <w:t xml:space="preserve">کا :محفوظ بن محمّد النويري، تا: أواخر ذي القعدة 1082ه-، 309ق، 25س، 20*14/5سم [ف: 1-238]</w:t>
      </w:r>
    </w:p>
    <w:p>
      <w:pPr>
        <w:pStyle w:val="BookText"/>
      </w:pPr>
      <w:r>
        <w:rPr>
          <w:rFonts w:ascii="IRNazanin" w:hAnsi="IRNazanin" w:eastAsia="IRNazanin" w:cs="IRNazanin"/>
          <w:lang w:bidi="fa-IR"/>
          <w:color w:val="111111"/>
          <w:sz w:val="28"/>
          <w:szCs w:val="28"/>
          <w:rtl/>
        </w:rPr>
        <w:t xml:space="preserve">48064 .بغداد؛ دار المخطوطات؛ رقم المخطوط : 2508/1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إبراهيم بن خالد، تا: 1098ه- 252 ص 23 س 15*21سم [دار صدام-ف: حدیث</w:t>
      </w:r>
    </w:p>
    <w:p>
      <w:pPr>
        <w:pStyle w:val="BookText"/>
      </w:pPr>
      <w:r>
        <w:rPr>
          <w:rFonts w:ascii="Times New Roman" w:hAnsi="Times New Roman" w:eastAsia="Times New Roman" w:cs="Times New Roman"/>
          <w:lang w:val="en-US" w:bidi="en-US"/>
          <w:color w:val="111111"/>
          <w:sz w:val="28"/>
          <w:szCs w:val="28"/>
          <w:rtl/>
        </w:rPr>
        <w:t xml:space="preserve">214 ]</w:t>
      </w:r>
    </w:p>
    <w:p>
      <w:pPr>
        <w:pStyle w:val="BookText"/>
      </w:pPr>
      <w:r>
        <w:rPr>
          <w:rFonts w:ascii="IRNazanin" w:hAnsi="IRNazanin" w:eastAsia="IRNazanin" w:cs="IRNazanin"/>
          <w:lang w:bidi="fa-IR"/>
          <w:color w:val="111111"/>
          <w:sz w:val="28"/>
          <w:szCs w:val="28"/>
          <w:rtl/>
        </w:rPr>
        <w:t xml:space="preserve">48065 .بغداد؛ دار المخطوطات؛ رقم المخطوط 31532</w:t>
      </w:r>
    </w:p>
    <w:p>
      <w:pPr>
        <w:pStyle w:val="BookText"/>
      </w:pPr>
      <w:r>
        <w:rPr>
          <w:rFonts w:ascii="IRNazanin" w:hAnsi="IRNazanin" w:eastAsia="IRNazanin" w:cs="IRNazanin"/>
          <w:lang w:bidi="fa-IR"/>
          <w:color w:val="111111"/>
          <w:sz w:val="28"/>
          <w:szCs w:val="28"/>
          <w:rtl/>
        </w:rPr>
        <w:t xml:space="preserve">کا :مجهول، تا: 1121ه- قرأها محمّد بن يحيى الدسوقي على شيخه علي الكزبري تملك :صالح بن محمّد الدسوقي سنة 1233ه- 300 ص 27 س، 11*16سم [دار صدام ف حدیث - 214]</w:t>
      </w:r>
    </w:p>
    <w:p>
      <w:pPr>
        <w:pStyle w:val="BookText"/>
      </w:pPr>
      <w:r>
        <w:rPr>
          <w:rFonts w:ascii="Amiri" w:hAnsi="Amiri" w:eastAsia="Amiri" w:cs="Amiri"/>
          <w:lang w:bidi="ar-SA"/>
          <w:color w:val="111111"/>
          <w:sz w:val="28"/>
          <w:szCs w:val="28"/>
          <w:rtl/>
        </w:rPr>
        <w:t xml:space="preserve">48066 .بغداد؛ مكتبة الأوقاف العامة؛ رقم المخطوط: 2820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عبادة، تا: 1170ه- 251ق، 16*22سم [ف: 1-275]</w:t>
      </w:r>
    </w:p>
    <w:p>
      <w:pPr>
        <w:pStyle w:val="BookText"/>
      </w:pPr>
      <w:r>
        <w:rPr>
          <w:rFonts w:ascii="IRNazanin" w:hAnsi="IRNazanin" w:eastAsia="IRNazanin" w:cs="IRNazanin"/>
          <w:lang w:bidi="fa-IR"/>
          <w:color w:val="111111"/>
          <w:sz w:val="28"/>
          <w:szCs w:val="28"/>
          <w:rtl/>
        </w:rPr>
        <w:t xml:space="preserve">48067 بغداد؛ دار المخطوطات؛ رقم المخطوط : 3048</w:t>
      </w:r>
    </w:p>
    <w:p>
      <w:pPr>
        <w:pStyle w:val="BookText"/>
      </w:pPr>
      <w:r>
        <w:rPr>
          <w:rFonts w:ascii="IRNazanin" w:hAnsi="IRNazanin" w:eastAsia="IRNazanin" w:cs="IRNazanin"/>
          <w:lang w:bidi="fa-IR"/>
          <w:color w:val="111111"/>
          <w:sz w:val="28"/>
          <w:szCs w:val="28"/>
          <w:rtl/>
        </w:rPr>
        <w:t xml:space="preserve">کا: مجهول، تا: 1185ه- 223 ص 23 س 22*16سم [دار صدام ف حدیث - 215]</w:t>
      </w:r>
    </w:p>
    <w:p>
      <w:pPr>
        <w:pStyle w:val="BookText"/>
      </w:pPr>
      <w:r>
        <w:rPr>
          <w:rFonts w:ascii="Amiri" w:hAnsi="Amiri" w:eastAsia="Amiri" w:cs="Amiri"/>
          <w:lang w:bidi="ar-SA"/>
          <w:color w:val="111111"/>
          <w:sz w:val="28"/>
          <w:szCs w:val="28"/>
          <w:rtl/>
        </w:rPr>
        <w:t xml:space="preserve">48068 . بغداد؛ المكتبة القادرية؛ رقم المخطوط : 188</w:t>
      </w:r>
    </w:p>
    <w:p>
      <w:pPr>
        <w:pStyle w:val="BookText"/>
      </w:pPr>
      <w:r>
        <w:rPr>
          <w:rFonts w:ascii="Amiri" w:hAnsi="Amiri" w:eastAsia="Amiri" w:cs="Amiri"/>
          <w:lang w:bidi="ar-SA"/>
          <w:color w:val="111111"/>
          <w:sz w:val="28"/>
          <w:szCs w:val="28"/>
          <w:rtl/>
        </w:rPr>
        <w:t xml:space="preserve">أوّلها :مطابق؛ آخرها :قال مؤلفه - رح فرغت من تأليفها عاشر شهر رجب المبارك الحرام سنة ست وتسعين وثمانماية ووافق الفراغ من كتابه (كذا) يوم الثلاثاء تاسع عشرين شهر رجب الفرد سنة تسع بعد الألف.</w:t>
      </w:r>
    </w:p>
    <w:p>
      <w:pPr>
        <w:pStyle w:val="BookText"/>
      </w:pPr>
      <w:r>
        <w:rPr>
          <w:rFonts w:ascii="IRNazanin" w:hAnsi="IRNazanin" w:eastAsia="IRNazanin" w:cs="IRNazanin"/>
          <w:lang w:bidi="fa-IR"/>
          <w:color w:val="111111"/>
          <w:sz w:val="28"/>
          <w:szCs w:val="28"/>
          <w:rtl/>
        </w:rPr>
        <w:t xml:space="preserve">معتاد ،کا: مجهول، تا: القرن 12ه- تملك :محمّد بن السعدي سنة 1173ه-، 110ق،</w:t>
      </w:r>
    </w:p>
    <w:p>
      <w:pPr>
        <w:pStyle w:val="BookText"/>
      </w:pPr>
      <w:r>
        <w:rPr>
          <w:rFonts w:ascii="IRNazanin" w:hAnsi="IRNazanin" w:eastAsia="IRNazanin" w:cs="IRNazanin"/>
          <w:lang w:bidi="fa-IR"/>
          <w:color w:val="111111"/>
          <w:sz w:val="28"/>
          <w:szCs w:val="28"/>
          <w:rtl/>
        </w:rPr>
        <w:t xml:space="preserve">س ، 20/5*15سم [ف: 1-236]</w:t>
      </w:r>
    </w:p>
    <w:p>
      <w:pPr>
        <w:pStyle w:val="BookText"/>
      </w:pPr>
      <w:r>
        <w:rPr>
          <w:rFonts w:ascii="Amiri" w:hAnsi="Amiri" w:eastAsia="Amiri" w:cs="Amiri"/>
          <w:lang w:bidi="ar-SA"/>
          <w:color w:val="111111"/>
          <w:sz w:val="28"/>
          <w:szCs w:val="28"/>
          <w:rtl/>
        </w:rPr>
        <w:t xml:space="preserve">48069 . السليمانية؛ مكتبة البابانيين في الأوقاف المركزية)؛ رقم المخطوط : 4/61</w:t>
      </w:r>
    </w:p>
    <w:p>
      <w:pPr>
        <w:pStyle w:val="BookText"/>
      </w:pPr>
      <w:r>
        <w:rPr>
          <w:rFonts w:ascii="IRNazanin" w:hAnsi="IRNazanin" w:eastAsia="IRNazanin" w:cs="IRNazanin"/>
          <w:lang w:bidi="fa-IR"/>
          <w:color w:val="111111"/>
          <w:sz w:val="28"/>
          <w:szCs w:val="28"/>
          <w:rtl/>
        </w:rPr>
        <w:t xml:space="preserve">ت / 114</w:t>
      </w:r>
    </w:p>
    <w:p>
      <w:pPr>
        <w:pStyle w:val="BookText"/>
      </w:pPr>
      <w:r>
        <w:rPr>
          <w:rFonts w:ascii="Amiri" w:hAnsi="Amiri" w:eastAsia="Amiri" w:cs="Amiri"/>
          <w:lang w:bidi="ar-SA"/>
          <w:color w:val="111111"/>
          <w:sz w:val="28"/>
          <w:szCs w:val="28"/>
          <w:rtl/>
        </w:rPr>
        <w:t xml:space="preserve">أوّلها: مطابق؛ آخرها :وأفضل الصلاة والسلام على النبي سيد الأنام أي الخلق صلى الله عليه وسلّم كلما ذكره الذاكرون وغفل عن ذكره الغافلون.</w:t>
      </w:r>
    </w:p>
    <w:p>
      <w:pPr>
        <w:pStyle w:val="BookText"/>
      </w:pPr>
      <w:r>
        <w:rPr>
          <w:rFonts w:ascii="IRNazanin" w:hAnsi="IRNazanin" w:eastAsia="IRNazanin" w:cs="IRNazanin"/>
          <w:lang w:bidi="fa-IR"/>
          <w:color w:val="111111"/>
          <w:sz w:val="28"/>
          <w:szCs w:val="28"/>
          <w:rtl/>
        </w:rPr>
        <w:t xml:space="preserve">نسخ ،کا :محمّد أمين البرزنجي الموسوي الحسيني ،تا: 1232ھ، 123ق، 23س، 29*20سم [ الأوقاف المركزية : 1-149]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29" w:name="pg8273_78415"/>
    <w:bookmarkEnd w:id="529"/>
    <w:p>
      <w:pPr>
        <w:pStyle w:val="BookText"/>
      </w:pPr>
      <w:r>
        <w:rPr>
          <w:rFonts w:ascii="IRNazanin" w:hAnsi="IRNazanin" w:eastAsia="IRNazanin" w:cs="IRNazanin"/>
          <w:lang w:bidi="fa-IR"/>
          <w:color w:val="111111"/>
          <w:sz w:val="28"/>
          <w:szCs w:val="28"/>
          <w:rtl/>
        </w:rPr>
        <w:t xml:space="preserve">48070 بغداد؛ دار المخطوطات؛ رقم المخطوط : 8703/1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:أبو الثناء شهاب الدين محمد الآلوسي ،تا: 1240ه- تملك: عبد الله الآلوسي سنة 1266ه- 276 ص 21 س 15*22سم [دار صدام :ف حدیث - 215]</w:t>
      </w:r>
    </w:p>
    <w:p>
      <w:pPr>
        <w:pStyle w:val="BookText"/>
      </w:pPr>
      <w:r>
        <w:rPr>
          <w:rFonts w:ascii="Times New Roman" w:hAnsi="Times New Roman" w:eastAsia="Times New Roman" w:cs="Times New Roman"/>
          <w:lang w:val="en-US" w:bidi="en-US"/>
          <w:color w:val="111111"/>
          <w:sz w:val="28"/>
          <w:szCs w:val="28"/>
          <w:rtl/>
        </w:rPr>
        <w:t xml:space="preserve">48071.</w:t>
      </w:r>
    </w:p>
    <w:p>
      <w:pPr>
        <w:pStyle w:val="BookText"/>
      </w:pPr>
      <w:r>
        <w:rPr>
          <w:rFonts w:ascii="IRNazanin" w:hAnsi="IRNazanin" w:eastAsia="IRNazanin" w:cs="IRNazanin"/>
          <w:lang w:bidi="fa-IR"/>
          <w:color w:val="111111"/>
          <w:sz w:val="28"/>
          <w:szCs w:val="28"/>
          <w:rtl/>
        </w:rPr>
        <w:t xml:space="preserve">بغداد؛ دار المخطوطات؛ رقم المخطوط : 29655</w:t>
      </w:r>
    </w:p>
    <w:p>
      <w:pPr>
        <w:pStyle w:val="BookText"/>
      </w:pPr>
      <w:r>
        <w:rPr>
          <w:rFonts w:ascii="IRNazanin" w:hAnsi="IRNazanin" w:eastAsia="IRNazanin" w:cs="IRNazanin"/>
          <w:lang w:bidi="fa-IR"/>
          <w:color w:val="111111"/>
          <w:sz w:val="28"/>
          <w:szCs w:val="28"/>
          <w:rtl/>
        </w:rPr>
        <w:t xml:space="preserve">کا :محمّد بن مفرج ،تا: 1240ه-؛ 260 ص 21 س، 22/5*16سم [دار صدام-ف: حدیث</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48072 بغداد؛ دار المخطوطات؛ رقم المخطوط : 30280</w:t>
      </w:r>
    </w:p>
    <w:p>
      <w:pPr>
        <w:pStyle w:val="BookText"/>
      </w:pPr>
      <w:r>
        <w:rPr>
          <w:rFonts w:ascii="Amiri" w:hAnsi="Amiri" w:eastAsia="Amiri" w:cs="Amiri"/>
          <w:lang w:bidi="ar-SA"/>
          <w:color w:val="111111"/>
          <w:sz w:val="28"/>
          <w:szCs w:val="28"/>
          <w:rtl/>
        </w:rPr>
        <w:t xml:space="preserve">كا :عمر بن رمضان الهيتي، تا: 1251ه- 180 ص 21 س، 16*22/5سم [دار صدام-ف:</w:t>
      </w:r>
    </w:p>
    <w:p>
      <w:pPr>
        <w:pStyle w:val="BookText"/>
      </w:pPr>
      <w:r>
        <w:rPr>
          <w:rFonts w:ascii="IRNazanin" w:hAnsi="IRNazanin" w:eastAsia="IRNazanin" w:cs="IRNazanin"/>
          <w:lang w:bidi="fa-IR"/>
          <w:color w:val="111111"/>
          <w:sz w:val="28"/>
          <w:szCs w:val="28"/>
          <w:rtl/>
        </w:rPr>
        <w:t xml:space="preserve">حدیث - 215]</w:t>
      </w:r>
    </w:p>
    <w:p>
      <w:pPr>
        <w:pStyle w:val="BookText"/>
      </w:pPr>
      <w:r>
        <w:rPr>
          <w:rFonts w:ascii="Amiri" w:hAnsi="Amiri" w:eastAsia="Amiri" w:cs="Amiri"/>
          <w:lang w:bidi="ar-SA"/>
          <w:color w:val="111111"/>
          <w:sz w:val="28"/>
          <w:szCs w:val="28"/>
          <w:rtl/>
        </w:rPr>
        <w:t xml:space="preserve">48073 .بغداد؛ مكتبة الأوقاف العامة؛ رقم المخطوط :13838</w:t>
      </w:r>
    </w:p>
    <w:p>
      <w:pPr>
        <w:pStyle w:val="BookText"/>
      </w:pPr>
      <w:r>
        <w:rPr>
          <w:rFonts w:ascii="Amiri" w:hAnsi="Amiri" w:eastAsia="Amiri" w:cs="Amiri"/>
          <w:lang w:bidi="ar-SA"/>
          <w:color w:val="111111"/>
          <w:sz w:val="28"/>
          <w:szCs w:val="28"/>
          <w:rtl/>
        </w:rPr>
        <w:t xml:space="preserve">أوّلها: قال مولانا وسيدنا وشيخ مشايخ الإسلام .</w:t>
      </w:r>
    </w:p>
    <w:p>
      <w:pPr>
        <w:pStyle w:val="BookText"/>
      </w:pPr>
      <w:r>
        <w:rPr>
          <w:rFonts w:ascii="Amiri" w:hAnsi="Amiri" w:eastAsia="Amiri" w:cs="Amiri"/>
          <w:lang w:bidi="ar-SA"/>
          <w:color w:val="111111"/>
          <w:sz w:val="28"/>
          <w:szCs w:val="28"/>
          <w:rtl/>
        </w:rPr>
        <w:t xml:space="preserve">حسن البغدادي بن السيد محمّد الشافعي، تا: 1304ه-؛ 114ق، 22 س، 15*22سم [ف:</w:t>
      </w:r>
    </w:p>
    <w:p>
      <w:pPr>
        <w:pStyle w:val="BookText"/>
      </w:pPr>
      <w:r>
        <w:rPr>
          <w:rFonts w:ascii="Times New Roman" w:hAnsi="Times New Roman" w:eastAsia="Times New Roman" w:cs="Times New Roman"/>
          <w:lang w:val="en-US" w:bidi="en-US"/>
          <w:color w:val="111111"/>
          <w:sz w:val="28"/>
          <w:szCs w:val="28"/>
          <w:rtl/>
        </w:rPr>
        <w:t xml:space="preserve">252-1 ]</w:t>
      </w:r>
    </w:p>
    <w:p>
      <w:pPr>
        <w:pStyle w:val="BookText"/>
      </w:pPr>
      <w:r>
        <w:rPr>
          <w:rFonts w:ascii="Amiri" w:hAnsi="Amiri" w:eastAsia="Amiri" w:cs="Amiri"/>
          <w:lang w:bidi="ar-SA"/>
          <w:color w:val="111111"/>
          <w:sz w:val="28"/>
          <w:szCs w:val="28"/>
          <w:rtl/>
        </w:rPr>
        <w:t xml:space="preserve">48074 . السليمانية؛ مكتبة الأوقاف المركزية؛ رقم المخطوط: ت / 1076</w:t>
      </w:r>
    </w:p>
    <w:p>
      <w:pPr>
        <w:pStyle w:val="BookText"/>
      </w:pPr>
      <w:r>
        <w:rPr>
          <w:rFonts w:ascii="Amiri" w:hAnsi="Amiri" w:eastAsia="Amiri" w:cs="Amiri"/>
          <w:lang w:bidi="ar-SA"/>
          <w:color w:val="111111"/>
          <w:sz w:val="28"/>
          <w:szCs w:val="28"/>
          <w:rtl/>
        </w:rPr>
        <w:t xml:space="preserve">أوّلها :مطابق؛ آخرها: أوطان الرواة وبلدائهم ... فابدأ بالأولى بالدرج وبثم في الثانية حسنا أي وحسن الإتيان فيهما بثم فيقال الدمشقي ثم المصري وجمعهما أحسن من الاقتصار على أحدهما ومن يكن في قرية .</w:t>
      </w:r>
    </w:p>
    <w:p>
      <w:pPr>
        <w:pStyle w:val="BookText"/>
      </w:pPr>
      <w:r>
        <w:rPr>
          <w:rFonts w:ascii="IRNazanin" w:hAnsi="IRNazanin" w:eastAsia="IRNazanin" w:cs="IRNazanin"/>
          <w:lang w:bidi="fa-IR"/>
          <w:color w:val="111111"/>
          <w:sz w:val="28"/>
          <w:szCs w:val="28"/>
          <w:rtl/>
        </w:rPr>
        <w:t xml:space="preserve">کا :مجهول ،تا:مجهول؛ ناقصة : الآخر؛ 135ق، 22*16سم [ف 2-71]</w:t>
      </w:r>
    </w:p>
    <w:p>
      <w:pPr>
        <w:pStyle w:val="BookText"/>
      </w:pPr>
      <w:r>
        <w:rPr>
          <w:rFonts w:ascii="Amiri" w:hAnsi="Amiri" w:eastAsia="Amiri" w:cs="Amiri"/>
          <w:lang w:bidi="ar-SA"/>
          <w:color w:val="111111"/>
          <w:sz w:val="28"/>
          <w:szCs w:val="28"/>
          <w:rtl/>
        </w:rPr>
        <w:t xml:space="preserve">48075 بغداد؛ مكتبة الأوقاف العامة؛ رقم المخطوط : 9997</w:t>
      </w:r>
    </w:p>
    <w:p>
      <w:pPr>
        <w:pStyle w:val="BookText"/>
      </w:pPr>
      <w:r>
        <w:rPr>
          <w:rFonts w:ascii="IRNazanin" w:hAnsi="IRNazanin" w:eastAsia="IRNazanin" w:cs="IRNazanin"/>
          <w:lang w:bidi="fa-IR"/>
          <w:color w:val="111111"/>
          <w:sz w:val="28"/>
          <w:szCs w:val="28"/>
          <w:rtl/>
        </w:rPr>
        <w:t xml:space="preserve">کا: مجهول، تا :مجهول؛ 97،ق، 14422سم [ف: 1-276]</w:t>
      </w:r>
    </w:p>
    <w:p>
      <w:pPr>
        <w:pStyle w:val="Heading2"/>
      </w:pPr>
      <w:bookmarkStart w:id="1992" w:name="_Toc1273"/>
      <w:r>
        <w:t>فتح البصائر في اجتناب الكبائر / شعر - عربي</w:t>
      </w:r>
      <w:bookmarkEnd w:id="1992"/>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48076 . السليمانية؛ مكتبة الأوقاف المركزية؛ رقم المخطوط : 5/50ت / مجاميع 2920 -</w:t>
      </w:r>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أوّلها :وحد الهك لاتشرك به أحدا *** أن الموحد في الدارين قد سعدا؛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30" w:name="pg8273_78416"/>
    <w:bookmarkEnd w:id="530"/>
    <w:p>
      <w:pPr>
        <w:pStyle w:val="BookText"/>
      </w:pPr>
      <w:r>
        <w:rPr>
          <w:rFonts w:ascii="Amiri" w:hAnsi="Amiri" w:eastAsia="Amiri" w:cs="Amiri"/>
          <w:lang w:bidi="ar-SA"/>
          <w:color w:val="111111"/>
          <w:sz w:val="28"/>
          <w:szCs w:val="28"/>
          <w:rtl/>
        </w:rPr>
        <w:t xml:space="preserve">آخرها: والآل والصحب والاتباع قاطبة *** روحي وجسمي للحبيب فدى</w:t>
      </w:r>
    </w:p>
    <w:p>
      <w:pPr>
        <w:pStyle w:val="BookText"/>
      </w:pPr>
      <w:r>
        <w:rPr>
          <w:rFonts w:ascii="Amiri" w:hAnsi="Amiri" w:eastAsia="Amiri" w:cs="Amiri"/>
          <w:lang w:bidi="ar-SA"/>
          <w:color w:val="111111"/>
          <w:sz w:val="28"/>
          <w:szCs w:val="28"/>
          <w:rtl/>
        </w:rPr>
        <w:t xml:space="preserve">قد تم نظم كاللالي لمن *** هو الأديب الذي ما مثله وجدا.</w:t>
      </w:r>
    </w:p>
    <w:p>
      <w:pPr>
        <w:pStyle w:val="BookText"/>
      </w:pPr>
      <w:r>
        <w:rPr>
          <w:rFonts w:ascii="IRNazanin" w:hAnsi="IRNazanin" w:eastAsia="IRNazanin" w:cs="IRNazanin"/>
          <w:lang w:bidi="fa-IR"/>
          <w:color w:val="111111"/>
          <w:sz w:val="28"/>
          <w:szCs w:val="28"/>
          <w:rtl/>
        </w:rPr>
        <w:t xml:space="preserve">کا :مجهول، تا :مجهول؛ 6ق 7 س 1611سم [ف: 5-60]</w:t>
      </w:r>
    </w:p>
    <w:p>
      <w:pPr>
        <w:pStyle w:val="Heading2"/>
      </w:pPr>
      <w:bookmarkStart w:id="1993" w:name="_Toc1274"/>
      <w:r>
        <w:t>فتح البهنسا على أيدي الصحابة وسادة فضائلها / تاريخ - عربي</w:t>
      </w:r>
      <w:bookmarkEnd w:id="1993"/>
    </w:p>
    <w:p>
      <w:pPr>
        <w:pStyle w:val="BookText"/>
      </w:pPr>
      <w:r>
        <w:rPr>
          <w:rFonts w:ascii="Amiri" w:hAnsi="Amiri" w:eastAsia="Amiri" w:cs="Amiri"/>
          <w:lang w:bidi="ar-SA"/>
          <w:color w:val="111111"/>
          <w:sz w:val="28"/>
          <w:szCs w:val="28"/>
          <w:rtl/>
        </w:rPr>
        <w:t xml:space="preserve">محمّد الامري</w:t>
      </w:r>
    </w:p>
    <w:p>
      <w:pPr>
        <w:pStyle w:val="BookText"/>
      </w:pPr>
      <w:r>
        <w:rPr>
          <w:rFonts w:ascii="Amiri" w:hAnsi="Amiri" w:eastAsia="Amiri" w:cs="Amiri"/>
          <w:lang w:bidi="ar-SA"/>
          <w:color w:val="111111"/>
          <w:sz w:val="28"/>
          <w:szCs w:val="28"/>
          <w:rtl/>
        </w:rPr>
        <w:t xml:space="preserve">48077 النجف الأشرف؛ مؤسسة كاشف الغطاء العامة؛ رقم المخطوط : 7147</w:t>
      </w:r>
    </w:p>
    <w:p>
      <w:pPr>
        <w:pStyle w:val="BookText"/>
      </w:pPr>
      <w:r>
        <w:rPr>
          <w:rFonts w:ascii="Amiri" w:hAnsi="Amiri" w:eastAsia="Amiri" w:cs="Amiri"/>
          <w:lang w:bidi="ar-SA"/>
          <w:color w:val="111111"/>
          <w:sz w:val="28"/>
          <w:szCs w:val="28"/>
          <w:rtl/>
        </w:rPr>
        <w:t xml:space="preserve">في الفهرس مجهول المؤلف؛ أحمد الحامدي المعروف بالسقاء ،تا: 1261ه-؛ 210ص [ف:</w:t>
      </w:r>
    </w:p>
    <w:p>
      <w:pPr>
        <w:pStyle w:val="BookText"/>
      </w:pPr>
      <w:r>
        <w:rPr>
          <w:rFonts w:ascii="Times New Roman" w:hAnsi="Times New Roman" w:eastAsia="Times New Roman" w:cs="Times New Roman"/>
          <w:lang w:val="en-US" w:bidi="en-US"/>
          <w:color w:val="111111"/>
          <w:sz w:val="28"/>
          <w:szCs w:val="28"/>
          <w:rtl/>
        </w:rPr>
        <w:t xml:space="preserve">1-303 ]</w:t>
      </w:r>
    </w:p>
    <w:p>
      <w:pPr>
        <w:pStyle w:val="Heading2"/>
      </w:pPr>
      <w:bookmarkStart w:id="1994" w:name="_Toc1275"/>
      <w:r>
        <w:t>الفتحة الإنسية لغلق التحفة القدسية / فقه - عربي</w:t>
      </w:r>
      <w:bookmarkEnd w:id="1994"/>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المرتبط: التحفة القدسية - منظومة في الفرائض؛ ابن الهائم أحمد بن محمد (815-753ه-)</w:t>
      </w:r>
    </w:p>
    <w:p>
      <w:pPr>
        <w:pStyle w:val="BookText"/>
      </w:pPr>
      <w:r>
        <w:rPr>
          <w:rFonts w:ascii="Times New Roman" w:hAnsi="Times New Roman" w:eastAsia="Times New Roman" w:cs="Times New Roman"/>
          <w:lang w:val="en-US" w:bidi="en-US"/>
          <w:color w:val="111111"/>
          <w:sz w:val="28"/>
          <w:szCs w:val="28"/>
          <w:rtl/>
        </w:rPr>
        <w:t xml:space="preserve">48078.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22/143/5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3-199]</w:t>
      </w:r>
    </w:p>
    <w:p>
      <w:pPr>
        <w:pStyle w:val="Heading2"/>
      </w:pPr>
      <w:bookmarkStart w:id="1995" w:name="_Toc1276"/>
      <w:r>
        <w:t>فتح الجليل ببيان خفي أنوار التنزيل / تفسير - عربي</w:t>
      </w:r>
      <w:bookmarkEnd w:id="1995"/>
    </w:p>
    <w:p>
      <w:pPr>
        <w:pStyle w:val="BookText"/>
      </w:pPr>
      <w:r>
        <w:rPr>
          <w:rFonts w:ascii="Amiri" w:hAnsi="Amiri" w:eastAsia="Amiri" w:cs="Amiri"/>
          <w:lang w:bidi="ar-SA"/>
          <w:color w:val="111111"/>
          <w:sz w:val="28"/>
          <w:szCs w:val="28"/>
          <w:rtl/>
        </w:rPr>
        <w:t xml:space="preserve">الأنصاري، زكريا بن محمّد ( 826 - 926؟ه- )</w:t>
      </w:r>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البيضاوي عبد الله بن عمر (-685ه-)</w:t>
      </w:r>
    </w:p>
    <w:p>
      <w:pPr>
        <w:pStyle w:val="BookText"/>
      </w:pPr>
      <w:r>
        <w:rPr>
          <w:rFonts w:ascii="Amiri" w:hAnsi="Amiri" w:eastAsia="Amiri" w:cs="Amiri"/>
          <w:lang w:bidi="ar-SA"/>
          <w:color w:val="111111"/>
          <w:sz w:val="28"/>
          <w:szCs w:val="28"/>
          <w:rtl/>
        </w:rPr>
        <w:t xml:space="preserve">[فنخا :23 599 (3نسخة)]</w:t>
      </w:r>
    </w:p>
    <w:p>
      <w:pPr>
        <w:pStyle w:val="BookText"/>
      </w:pPr>
      <w:r>
        <w:rPr>
          <w:rFonts w:ascii="Amiri" w:hAnsi="Amiri" w:eastAsia="Amiri" w:cs="Amiri"/>
          <w:lang w:bidi="ar-SA"/>
          <w:color w:val="111111"/>
          <w:sz w:val="28"/>
          <w:szCs w:val="28"/>
          <w:rtl/>
        </w:rPr>
        <w:t xml:space="preserve">48079 .بغداد؛ المكتبة القادرية؛ رقم المخطوط : 76</w:t>
      </w:r>
    </w:p>
    <w:p>
      <w:pPr>
        <w:pStyle w:val="BookText"/>
      </w:pPr>
      <w:r>
        <w:rPr>
          <w:rFonts w:ascii="Amiri" w:hAnsi="Amiri" w:eastAsia="Amiri" w:cs="Amiri"/>
          <w:lang w:bidi="ar-SA"/>
          <w:color w:val="111111"/>
          <w:sz w:val="28"/>
          <w:szCs w:val="28"/>
          <w:rtl/>
        </w:rPr>
        <w:t xml:space="preserve">أوّلها: الحمد لله الذي أنزل على عبده الكتاب وجعله قيماً ... وبعد فهذا تعليق وضعته على تفسير القرآن العظيم المسمى بأنوار التنزيل وأسرار التأويل ؛آخرها: من قرأ المعوذتين فكأنما قرأ الكتب التي أنزلها الله تعالى ش موضوع والله أعلم.</w:t>
      </w:r>
    </w:p>
    <w:p>
      <w:pPr>
        <w:pStyle w:val="BookText"/>
      </w:pPr>
      <w:r>
        <w:rPr>
          <w:rFonts w:ascii="IRNazanin" w:hAnsi="IRNazanin" w:eastAsia="IRNazanin" w:cs="IRNazanin"/>
          <w:lang w:bidi="fa-IR"/>
          <w:color w:val="111111"/>
          <w:sz w:val="28"/>
          <w:szCs w:val="28"/>
          <w:rtl/>
        </w:rPr>
        <w:t xml:space="preserve">کا: مجهول ،تا: 963ه- مسجد قباء؛ تملك عبد الله بن السيد ناصر القادري سنة 1123 ه- 228 ق ، 25 س، 17*26/5سم [ف: 1-102]</w:t>
      </w:r>
    </w:p>
    <w:p>
      <w:pPr>
        <w:pStyle w:val="BookText"/>
      </w:pPr>
      <w:r>
        <w:rPr>
          <w:rFonts w:ascii="IRNazanin" w:hAnsi="IRNazanin" w:eastAsia="IRNazanin" w:cs="IRNazanin"/>
          <w:lang w:bidi="fa-IR"/>
          <w:color w:val="111111"/>
          <w:sz w:val="28"/>
          <w:szCs w:val="28"/>
          <w:rtl/>
        </w:rPr>
        <w:t xml:space="preserve">ص: 625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31" w:name="pg8273_78417"/>
    <w:bookmarkEnd w:id="531"/>
    <w:p>
      <w:pPr>
        <w:pStyle w:val="BookText"/>
      </w:pPr>
      <w:r>
        <w:rPr>
          <w:rFonts w:ascii="IRNazanin" w:hAnsi="IRNazanin" w:eastAsia="IRNazanin" w:cs="IRNazanin"/>
          <w:lang w:bidi="fa-IR"/>
          <w:color w:val="111111"/>
          <w:sz w:val="28"/>
          <w:szCs w:val="28"/>
          <w:rtl/>
        </w:rPr>
        <w:t xml:space="preserve">48080 .بغداد؛ دار المخطوطات؛ رقم المخطوط : 29749</w:t>
      </w:r>
    </w:p>
    <w:p>
      <w:pPr>
        <w:pStyle w:val="BookText"/>
      </w:pPr>
      <w:r>
        <w:rPr>
          <w:rFonts w:ascii="Amiri" w:hAnsi="Amiri" w:eastAsia="Amiri" w:cs="Amiri"/>
          <w:lang w:bidi="ar-SA"/>
          <w:color w:val="111111"/>
          <w:sz w:val="28"/>
          <w:szCs w:val="28"/>
          <w:rtl/>
        </w:rPr>
        <w:t xml:space="preserve">نسخ ،علام الازهري ،تا: 1057ه- 844ق، 21 س، 20*13سم [علوم القرآن عراق - ف -</w:t>
      </w:r>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Times New Roman" w:hAnsi="Times New Roman" w:eastAsia="Times New Roman" w:cs="Times New Roman"/>
          <w:lang w:val="en-US" w:bidi="en-US"/>
          <w:color w:val="111111"/>
          <w:sz w:val="28"/>
          <w:szCs w:val="28"/>
          <w:rtl/>
        </w:rPr>
        <w:t xml:space="preserve">48081.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3/25</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وآله وصحبه وسلم؛</w:t>
      </w:r>
    </w:p>
    <w:p>
      <w:pPr>
        <w:pStyle w:val="BookText"/>
      </w:pPr>
      <w:r>
        <w:rPr>
          <w:rFonts w:ascii="Amiri" w:hAnsi="Amiri" w:eastAsia="Amiri" w:cs="Amiri"/>
          <w:lang w:bidi="ar-SA"/>
          <w:color w:val="111111"/>
          <w:sz w:val="28"/>
          <w:szCs w:val="28"/>
          <w:rtl/>
        </w:rPr>
        <w:t xml:space="preserve">آخرها: وإن تجد عيبا فسد الخللا جل من لاعيب فيه وعلا</w:t>
      </w:r>
    </w:p>
    <w:p>
      <w:pPr>
        <w:pStyle w:val="BookText"/>
      </w:pPr>
      <w:r>
        <w:rPr>
          <w:rFonts w:ascii="IRNazanin" w:hAnsi="IRNazanin" w:eastAsia="IRNazanin" w:cs="IRNazanin"/>
          <w:lang w:bidi="fa-IR"/>
          <w:color w:val="111111"/>
          <w:sz w:val="28"/>
          <w:szCs w:val="28"/>
          <w:rtl/>
        </w:rPr>
        <w:t xml:space="preserve">نسخ، کا: مجهول، تا: مجهول؛ 340 ق 27 س ، 16*26/5سم [الأوقاف العامة - الموصل: 1-</w:t>
      </w:r>
    </w:p>
    <w:p>
      <w:pPr>
        <w:pStyle w:val="BookText"/>
      </w:pPr>
      <w:r>
        <w:rPr>
          <w:rFonts w:ascii="Times New Roman" w:hAnsi="Times New Roman" w:eastAsia="Times New Roman" w:cs="Times New Roman"/>
          <w:lang w:val="en-US" w:bidi="en-US"/>
          <w:color w:val="111111"/>
          <w:sz w:val="28"/>
          <w:szCs w:val="28"/>
          <w:rtl/>
        </w:rPr>
        <w:t xml:space="preserve">54 ]</w:t>
      </w:r>
    </w:p>
    <w:p>
      <w:pPr>
        <w:pStyle w:val="Heading2"/>
      </w:pPr>
      <w:bookmarkStart w:id="1996" w:name="_Toc1277"/>
      <w:r>
        <w:t>فتح الجليل على شرح شواهد لابن عقيل / نحو - عربي</w:t>
      </w:r>
      <w:bookmarkEnd w:id="1996"/>
    </w:p>
    <w:p>
      <w:pPr>
        <w:pStyle w:val="BookText"/>
      </w:pPr>
      <w:r>
        <w:rPr>
          <w:rFonts w:ascii="Amiri" w:hAnsi="Amiri" w:eastAsia="Amiri" w:cs="Amiri"/>
          <w:lang w:bidi="ar-SA"/>
          <w:color w:val="111111"/>
          <w:sz w:val="28"/>
          <w:szCs w:val="28"/>
          <w:rtl/>
        </w:rPr>
        <w:t xml:space="preserve">السجاعي، أحمد بن أحمد (- 1197ه- )</w:t>
      </w:r>
    </w:p>
    <w:p>
      <w:pPr>
        <w:pStyle w:val="BookText"/>
      </w:pPr>
      <w:r>
        <w:rPr>
          <w:rFonts w:ascii="Amiri" w:hAnsi="Amiri" w:eastAsia="Amiri" w:cs="Amiri"/>
          <w:lang w:bidi="ar-SA"/>
          <w:color w:val="111111"/>
          <w:sz w:val="28"/>
          <w:szCs w:val="28"/>
          <w:rtl/>
        </w:rPr>
        <w:t xml:space="preserve">تاريخ التأليف: 1178ه-</w:t>
      </w:r>
    </w:p>
    <w:p>
      <w:pPr>
        <w:pStyle w:val="BookText"/>
      </w:pPr>
      <w:r>
        <w:rPr>
          <w:rFonts w:ascii="IRNazanin" w:hAnsi="IRNazanin" w:eastAsia="IRNazanin" w:cs="IRNazanin"/>
          <w:lang w:bidi="fa-IR"/>
          <w:color w:val="111111"/>
          <w:sz w:val="28"/>
          <w:szCs w:val="28"/>
          <w:rtl/>
        </w:rPr>
        <w:t xml:space="preserve">طبع :معجم، ص 1007</w:t>
      </w:r>
    </w:p>
    <w:p>
      <w:pPr>
        <w:pStyle w:val="BookText"/>
      </w:pPr>
      <w:r>
        <w:rPr>
          <w:rFonts w:ascii="IRNazanin" w:hAnsi="IRNazanin" w:eastAsia="IRNazanin" w:cs="IRNazanin"/>
          <w:lang w:bidi="fa-IR"/>
          <w:color w:val="111111"/>
          <w:sz w:val="28"/>
          <w:szCs w:val="28"/>
          <w:rtl/>
        </w:rPr>
        <w:t xml:space="preserve">48082 .بغداد؛ دار المخطوطات؛ رقم المخطوط : 906</w:t>
      </w:r>
    </w:p>
    <w:p>
      <w:pPr>
        <w:pStyle w:val="BookText"/>
      </w:pPr>
      <w:r>
        <w:rPr>
          <w:rFonts w:ascii="Amiri" w:hAnsi="Amiri" w:eastAsia="Amiri" w:cs="Amiri"/>
          <w:lang w:bidi="ar-SA"/>
          <w:color w:val="111111"/>
          <w:sz w:val="28"/>
          <w:szCs w:val="28"/>
          <w:rtl/>
        </w:rPr>
        <w:t xml:space="preserve">محمّد بن أحمد الميناوي ،تا: 1257ه- 832ق -، 13س ، 22/5*15سم [المتحف العراقي</w:t>
      </w:r>
    </w:p>
    <w:p>
      <w:pPr>
        <w:pStyle w:val="BookText"/>
      </w:pPr>
      <w:r>
        <w:rPr>
          <w:rFonts w:ascii="Amiri" w:hAnsi="Amiri" w:eastAsia="Amiri" w:cs="Amiri"/>
          <w:lang w:bidi="ar-SA"/>
          <w:color w:val="111111"/>
          <w:sz w:val="28"/>
          <w:szCs w:val="28"/>
          <w:rtl/>
        </w:rPr>
        <w:t xml:space="preserve">ف :اللغوية -56]</w:t>
      </w:r>
    </w:p>
    <w:p>
      <w:pPr>
        <w:pStyle w:val="Heading2"/>
      </w:pPr>
      <w:bookmarkStart w:id="1997" w:name="_Toc1278"/>
      <w:r>
        <w:t>فتح الجليل على مختصر العلّامة الخليل / فقه - عربي</w:t>
      </w:r>
      <w:bookmarkEnd w:id="1997"/>
    </w:p>
    <w:p>
      <w:pPr>
        <w:pStyle w:val="BookText"/>
      </w:pPr>
      <w:r>
        <w:rPr>
          <w:rFonts w:ascii="Amiri" w:hAnsi="Amiri" w:eastAsia="Amiri" w:cs="Amiri"/>
          <w:lang w:bidi="ar-SA"/>
          <w:color w:val="111111"/>
          <w:sz w:val="28"/>
          <w:szCs w:val="28"/>
          <w:rtl/>
        </w:rPr>
        <w:t xml:space="preserve">الخراشي، محمّد بن عبد الله ( 1010 - 1101ه-)</w:t>
      </w:r>
    </w:p>
    <w:p>
      <w:pPr>
        <w:pStyle w:val="BookText"/>
      </w:pPr>
      <w:r>
        <w:rPr>
          <w:rFonts w:ascii="Amiri" w:hAnsi="Amiri" w:eastAsia="Amiri" w:cs="Amiri"/>
          <w:lang w:bidi="ar-SA"/>
          <w:color w:val="111111"/>
          <w:sz w:val="28"/>
          <w:szCs w:val="28"/>
          <w:rtl/>
        </w:rPr>
        <w:t xml:space="preserve">المرتبط: المختصر في الفروع المالكية = مختصر الشيخ خليل؛ الجندي خليل بن إسحاق (-776ه-)</w:t>
      </w:r>
    </w:p>
    <w:p>
      <w:pPr>
        <w:pStyle w:val="BookText"/>
      </w:pPr>
      <w:r>
        <w:rPr>
          <w:rFonts w:ascii="Times New Roman" w:hAnsi="Times New Roman" w:eastAsia="Times New Roman" w:cs="Times New Roman"/>
          <w:lang w:val="en-US" w:bidi="en-US"/>
          <w:color w:val="111111"/>
          <w:sz w:val="28"/>
          <w:szCs w:val="28"/>
          <w:rtl/>
        </w:rPr>
        <w:t xml:space="preserve">48083.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7552</w:t>
      </w:r>
    </w:p>
    <w:p>
      <w:pPr>
        <w:pStyle w:val="BookText"/>
      </w:pPr>
      <w:r>
        <w:rPr>
          <w:rFonts w:ascii="IRNazanin" w:hAnsi="IRNazanin" w:eastAsia="IRNazanin" w:cs="IRNazanin"/>
          <w:lang w:bidi="fa-IR"/>
          <w:color w:val="111111"/>
          <w:sz w:val="28"/>
          <w:szCs w:val="28"/>
          <w:rtl/>
        </w:rPr>
        <w:t xml:space="preserve">کا :مجهول ،تا: مجهول 478 ص [ف: 1-265]</w:t>
      </w:r>
    </w:p>
    <w:p>
      <w:pPr>
        <w:pStyle w:val="BookText"/>
      </w:pPr>
      <w:r>
        <w:rPr>
          <w:rFonts w:ascii="IRNazanin" w:hAnsi="IRNazanin" w:eastAsia="IRNazanin" w:cs="IRNazanin"/>
          <w:lang w:bidi="fa-IR"/>
          <w:color w:val="111111"/>
          <w:sz w:val="28"/>
          <w:szCs w:val="28"/>
          <w:rtl/>
        </w:rPr>
        <w:t xml:space="preserve">ص: 641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32" w:name="pg8273_78418"/>
    <w:bookmarkEnd w:id="532"/>
    <w:p>
      <w:pPr>
        <w:pStyle w:val="Heading2"/>
      </w:pPr>
      <w:bookmarkStart w:id="1998" w:name="_Toc1279"/>
      <w:r>
        <w:t>فتح الجواد بشرح الإرشاد = شرح الإرشاد / فقه - عربي</w:t>
      </w:r>
      <w:bookmarkEnd w:id="1998"/>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المرتبط : إرشاد الغاوي في مسالك الحاوي؛ ابن المقري إسماعيل بن أبي بكر (837-755ه-)</w:t>
      </w:r>
    </w:p>
    <w:p>
      <w:pPr>
        <w:pStyle w:val="BookText"/>
      </w:pPr>
      <w:r>
        <w:rPr>
          <w:rFonts w:ascii="Amiri" w:hAnsi="Amiri" w:eastAsia="Amiri" w:cs="Amiri"/>
          <w:lang w:bidi="ar-SA"/>
          <w:color w:val="111111"/>
          <w:sz w:val="28"/>
          <w:szCs w:val="28"/>
          <w:rtl/>
        </w:rPr>
        <w:t xml:space="preserve">طبع :مصر، 1305ه- القاهرة، 1305، 1306، 1347 و 1391ه-</w:t>
      </w:r>
    </w:p>
    <w:p>
      <w:pPr>
        <w:pStyle w:val="BookText"/>
      </w:pPr>
      <w:r>
        <w:rPr>
          <w:rFonts w:ascii="Amiri" w:hAnsi="Amiri" w:eastAsia="Amiri" w:cs="Amiri"/>
          <w:lang w:bidi="ar-SA"/>
          <w:color w:val="111111"/>
          <w:sz w:val="28"/>
          <w:szCs w:val="28"/>
          <w:rtl/>
        </w:rPr>
        <w:t xml:space="preserve">[فنخا :23 599 -600 (2نسخة)]</w:t>
      </w:r>
    </w:p>
    <w:p>
      <w:pPr>
        <w:pStyle w:val="BookText"/>
      </w:pPr>
      <w:r>
        <w:rPr>
          <w:rFonts w:ascii="Amiri" w:hAnsi="Amiri" w:eastAsia="Amiri" w:cs="Amiri"/>
          <w:lang w:bidi="ar-SA"/>
          <w:color w:val="111111"/>
          <w:sz w:val="28"/>
          <w:szCs w:val="28"/>
          <w:rtl/>
        </w:rPr>
        <w:t xml:space="preserve">48084 . البصرة ؛ المكتبة العبّاسية( باش أعيان) رقم المخطوط : ح-30</w:t>
      </w:r>
    </w:p>
    <w:p>
      <w:pPr>
        <w:pStyle w:val="BookText"/>
      </w:pPr>
      <w:r>
        <w:rPr>
          <w:rFonts w:ascii="Amiri" w:hAnsi="Amiri" w:eastAsia="Amiri" w:cs="Amiri"/>
          <w:lang w:bidi="ar-SA"/>
          <w:color w:val="111111"/>
          <w:sz w:val="28"/>
          <w:szCs w:val="28"/>
          <w:rtl/>
        </w:rPr>
        <w:t xml:space="preserve">كا :محمّد بن عبد العزيز الزهري ،تا: 13 ذي الحجة 951ه-؛ ناقصة: الأوّل (صفحة واحدة)؛ 8322 ص 21*15سم [ف: 238]</w:t>
      </w:r>
    </w:p>
    <w:p>
      <w:pPr>
        <w:pStyle w:val="BookText"/>
      </w:pPr>
      <w:r>
        <w:rPr>
          <w:rFonts w:ascii="Amiri" w:hAnsi="Amiri" w:eastAsia="Amiri" w:cs="Amiri"/>
          <w:lang w:bidi="ar-SA"/>
          <w:color w:val="111111"/>
          <w:sz w:val="28"/>
          <w:szCs w:val="28"/>
          <w:rtl/>
        </w:rPr>
        <w:t xml:space="preserve">48085 بغداد؛ مكتبة الأوقاف العامة؛ رقم المخطوط : 4206</w:t>
      </w:r>
    </w:p>
    <w:p>
      <w:pPr>
        <w:pStyle w:val="BookText"/>
      </w:pPr>
      <w:r>
        <w:rPr>
          <w:rFonts w:ascii="Amiri" w:hAnsi="Amiri" w:eastAsia="Amiri" w:cs="Amiri"/>
          <w:lang w:bidi="ar-SA"/>
          <w:color w:val="111111"/>
          <w:sz w:val="28"/>
          <w:szCs w:val="28"/>
          <w:rtl/>
        </w:rPr>
        <w:t xml:space="preserve">المجلد الأوّل؛ محمّد صلاح الدين بن أبي السعود بن إبراهيم القرشي الهاشمي المكي ،تا: 953ه- تملك : محمّد بن عبد الرحمن الغزي العامري سنة 1133ه-، 602ق، 13*18سم</w:t>
      </w:r>
    </w:p>
    <w:p>
      <w:pPr>
        <w:pStyle w:val="BookText"/>
      </w:pPr>
      <w:r>
        <w:rPr>
          <w:rFonts w:ascii="IRNazanin" w:hAnsi="IRNazanin" w:eastAsia="IRNazanin" w:cs="IRNazanin"/>
          <w:lang w:bidi="fa-IR"/>
          <w:color w:val="111111"/>
          <w:sz w:val="28"/>
          <w:szCs w:val="28"/>
          <w:rtl/>
        </w:rPr>
        <w:t xml:space="preserve">[ف:585-1]</w:t>
      </w:r>
    </w:p>
    <w:p>
      <w:pPr>
        <w:pStyle w:val="BookText"/>
      </w:pPr>
      <w:r>
        <w:rPr>
          <w:rFonts w:ascii="Amiri" w:hAnsi="Amiri" w:eastAsia="Amiri" w:cs="Amiri"/>
          <w:lang w:bidi="ar-SA"/>
          <w:color w:val="111111"/>
          <w:sz w:val="28"/>
          <w:szCs w:val="28"/>
          <w:rtl/>
        </w:rPr>
        <w:t xml:space="preserve">48086 . بغداد؛ مكتبة الأوقاف العامة؛ رقم المخطوط : 4207</w:t>
      </w:r>
    </w:p>
    <w:p>
      <w:pPr>
        <w:pStyle w:val="BookText"/>
      </w:pPr>
      <w:r>
        <w:rPr>
          <w:rFonts w:ascii="Amiri" w:hAnsi="Amiri" w:eastAsia="Amiri" w:cs="Amiri"/>
          <w:lang w:bidi="ar-SA"/>
          <w:color w:val="111111"/>
          <w:sz w:val="28"/>
          <w:szCs w:val="28"/>
          <w:rtl/>
        </w:rPr>
        <w:t xml:space="preserve">المجلد الثاني؛ محمّد صلاح الدين بن أبي السعود بن إبراهيم القرشي الهاشمي المكي ،تا: 953ه- تملك: محمّد بن عبد الرحمن الغزي العامري سنة 1133ه- 598ق، 13*18سم</w:t>
      </w:r>
    </w:p>
    <w:p>
      <w:pPr>
        <w:pStyle w:val="BookText"/>
      </w:pPr>
      <w:r>
        <w:rPr>
          <w:rFonts w:ascii="IRNazanin" w:hAnsi="IRNazanin" w:eastAsia="IRNazanin" w:cs="IRNazanin"/>
          <w:lang w:bidi="fa-IR"/>
          <w:color w:val="111111"/>
          <w:sz w:val="28"/>
          <w:szCs w:val="28"/>
          <w:rtl/>
        </w:rPr>
        <w:t xml:space="preserve">[ف:585-1]</w:t>
      </w:r>
    </w:p>
    <w:p>
      <w:pPr>
        <w:pStyle w:val="BookText"/>
      </w:pPr>
      <w:r>
        <w:rPr>
          <w:rFonts w:ascii="Amiri" w:hAnsi="Amiri" w:eastAsia="Amiri" w:cs="Amiri"/>
          <w:lang w:bidi="ar-SA"/>
          <w:color w:val="111111"/>
          <w:sz w:val="28"/>
          <w:szCs w:val="28"/>
          <w:rtl/>
        </w:rPr>
        <w:t xml:space="preserve">48087 .بغداد؛ مكتبة الأوقاف العامة؛ رقم المخطوط :4208</w:t>
      </w:r>
    </w:p>
    <w:p>
      <w:pPr>
        <w:pStyle w:val="BookText"/>
      </w:pPr>
      <w:r>
        <w:rPr>
          <w:rFonts w:ascii="Amiri" w:hAnsi="Amiri" w:eastAsia="Amiri" w:cs="Amiri"/>
          <w:lang w:bidi="ar-SA"/>
          <w:color w:val="111111"/>
          <w:sz w:val="28"/>
          <w:szCs w:val="28"/>
          <w:rtl/>
        </w:rPr>
        <w:t xml:space="preserve">المجلد الثالث؛ محمّد صلاح الدين بن أبي السعود بن إبراهيم القرشي الهاشمي المكي، تا: 953ه- تملك : محمّد بن عبد الرّحمن الغزي العامري سنة 1133ه- 610 ق، 13*18سم</w:t>
      </w:r>
    </w:p>
    <w:p>
      <w:pPr>
        <w:pStyle w:val="BookText"/>
      </w:pPr>
      <w:r>
        <w:rPr>
          <w:rFonts w:ascii="IRNazanin" w:hAnsi="IRNazanin" w:eastAsia="IRNazanin" w:cs="IRNazanin"/>
          <w:lang w:bidi="fa-IR"/>
          <w:color w:val="111111"/>
          <w:sz w:val="28"/>
          <w:szCs w:val="28"/>
          <w:rtl/>
        </w:rPr>
        <w:t xml:space="preserve">[ف: 1-585]</w:t>
      </w:r>
    </w:p>
    <w:p>
      <w:pPr>
        <w:pStyle w:val="BookText"/>
      </w:pPr>
      <w:r>
        <w:rPr>
          <w:rFonts w:ascii="Amiri" w:hAnsi="Amiri" w:eastAsia="Amiri" w:cs="Amiri"/>
          <w:lang w:bidi="ar-SA"/>
          <w:color w:val="111111"/>
          <w:sz w:val="28"/>
          <w:szCs w:val="28"/>
          <w:rtl/>
        </w:rPr>
        <w:t xml:space="preserve">48088 .بغداد؛ مكتبة الأوقاف العامة؛ رقم المخطوط : 4127</w:t>
      </w:r>
    </w:p>
    <w:p>
      <w:pPr>
        <w:pStyle w:val="BookText"/>
      </w:pPr>
      <w:r>
        <w:rPr>
          <w:rFonts w:ascii="Amiri" w:hAnsi="Amiri" w:eastAsia="Amiri" w:cs="Amiri"/>
          <w:lang w:bidi="ar-SA"/>
          <w:color w:val="111111"/>
          <w:sz w:val="28"/>
          <w:szCs w:val="28"/>
          <w:rtl/>
        </w:rPr>
        <w:t xml:space="preserve">أوّلها: باب البيع .... آخرها: قال مؤلفه فسح الله تعالى في مدته، هذا آخر ما أردته من تسويد هذا الربع ووافق الفراغ منه صلاة الظهر الخميس ثاني عشر ربيع الآخر سنة ثلاث وأربعين وتسعمائة ... و كان الفراغ من كتابة هذا الجزء سنة ثلاث وخمسين</w:t>
      </w:r>
    </w:p>
    <w:p>
      <w:pPr>
        <w:pStyle w:val="BookText"/>
      </w:pPr>
      <w:r>
        <w:rPr>
          <w:rFonts w:ascii="Amiri" w:hAnsi="Amiri" w:eastAsia="Amiri" w:cs="Amiri"/>
          <w:lang w:bidi="ar-SA"/>
          <w:color w:val="111111"/>
          <w:sz w:val="28"/>
          <w:szCs w:val="28"/>
          <w:rtl/>
        </w:rPr>
        <w:t xml:space="preserve">وتسعمائة</w:t>
      </w:r>
    </w:p>
    <w:p>
      <w:pPr>
        <w:pStyle w:val="BookText"/>
      </w:pPr>
      <w:r>
        <w:rPr>
          <w:rFonts w:ascii="IRNazanin" w:hAnsi="IRNazanin" w:eastAsia="IRNazanin" w:cs="IRNazanin"/>
          <w:lang w:bidi="fa-IR"/>
          <w:color w:val="111111"/>
          <w:sz w:val="28"/>
          <w:szCs w:val="28"/>
          <w:rtl/>
        </w:rPr>
        <w:t xml:space="preserve">کا :مجهول ،تا: 953 ه-، 403 ق 14*20سم [ف: 1-585]</w:t>
      </w:r>
    </w:p>
    <w:p>
      <w:pPr>
        <w:pStyle w:val="BookText"/>
      </w:pPr>
      <w:r>
        <w:rPr>
          <w:rFonts w:ascii="IRNazanin" w:hAnsi="IRNazanin" w:eastAsia="IRNazanin" w:cs="IRNazanin"/>
          <w:lang w:bidi="fa-IR"/>
          <w:color w:val="111111"/>
          <w:sz w:val="28"/>
          <w:szCs w:val="28"/>
          <w:rtl/>
        </w:rPr>
        <w:t xml:space="preserve">ص: 642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48089.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8/42</w:t>
      </w:r>
    </w:p>
    <w:p>
      <w:pPr>
        <w:pStyle w:val="BookText"/>
      </w:pPr>
      <w:r>
        <w:rPr>
          <w:rFonts w:ascii="Amiri" w:hAnsi="Amiri" w:eastAsia="Amiri" w:cs="Amiri"/>
          <w:lang w:bidi="ar-SA"/>
          <w:color w:val="111111"/>
          <w:sz w:val="28"/>
          <w:szCs w:val="28"/>
          <w:rtl/>
        </w:rPr>
        <w:t xml:space="preserve">أوّلها: الحمد لله الذي اختص من لجأ إليه بمزايا إمداده سليمان بن عساف بن عبد الله بن غانم السلماني، تا: 971ه- 385ق، 22 *30سم</w:t>
      </w:r>
    </w:p>
    <w:p>
      <w:pPr>
        <w:pStyle w:val="BookText"/>
      </w:pPr>
      <w:r>
        <w:rPr>
          <w:rFonts w:ascii="Amiri" w:hAnsi="Amiri" w:eastAsia="Amiri" w:cs="Amiri"/>
          <w:lang w:bidi="ar-SA"/>
          <w:color w:val="111111"/>
          <w:sz w:val="28"/>
          <w:szCs w:val="28"/>
          <w:rtl/>
        </w:rPr>
        <w:t xml:space="preserve">[الأوقاف العامة - الموصل: 8-252]</w:t>
      </w:r>
    </w:p>
    <w:p>
      <w:pPr>
        <w:pStyle w:val="BookText"/>
      </w:pPr>
      <w:r>
        <w:rPr>
          <w:rFonts w:ascii="Times New Roman" w:hAnsi="Times New Roman" w:eastAsia="Times New Roman" w:cs="Times New Roman"/>
          <w:lang w:val="en-US" w:bidi="en-US"/>
          <w:color w:val="111111"/>
          <w:sz w:val="28"/>
          <w:szCs w:val="28"/>
          <w:rtl/>
        </w:rPr>
        <w:t xml:space="preserve">48090.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8/39</w:t>
      </w:r>
    </w:p>
    <w:p>
      <w:pPr>
        <w:pStyle w:val="BookText"/>
      </w:pPr>
      <w:r>
        <w:rPr>
          <w:rFonts w:ascii="IRNazanin" w:hAnsi="IRNazanin" w:eastAsia="IRNazanin" w:cs="IRNazanin"/>
          <w:lang w:bidi="fa-IR"/>
          <w:color w:val="111111"/>
          <w:sz w:val="28"/>
          <w:szCs w:val="28"/>
          <w:rtl/>
        </w:rPr>
        <w:t xml:space="preserve">ت / 166</w:t>
      </w:r>
    </w:p>
    <w:p>
      <w:pPr>
        <w:pStyle w:val="BookText"/>
      </w:pPr>
      <w:r>
        <w:rPr>
          <w:rFonts w:ascii="Amiri" w:hAnsi="Amiri" w:eastAsia="Amiri" w:cs="Amiri"/>
          <w:lang w:bidi="ar-SA"/>
          <w:color w:val="111111"/>
          <w:sz w:val="28"/>
          <w:szCs w:val="28"/>
          <w:rtl/>
        </w:rPr>
        <w:t xml:space="preserve">أوّلها : الحمد الله على ما منح إنعامه وفتح من الهامة ووفق للتفقه من أحكامه؛ آخرها: فان انضم اليه ... فكبيرة انتهي ووجهته مع ما فيه من الأصل تم ربع المعاملات. الجزء الأول والثاني؛ عبد الله في بلد ماوران ،تا: قيد الوقف 1243ه-، في أوّله وقفية من قبل الأمير سليمان باشا الباباني سنة 1243ه- 276ق ، 28* 20سم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274 ]</w:t>
      </w:r>
    </w:p>
    <w:p>
      <w:pPr>
        <w:pStyle w:val="BookText"/>
      </w:pPr>
      <w:r>
        <w:rPr>
          <w:rFonts w:ascii="Amiri" w:hAnsi="Amiri" w:eastAsia="Amiri" w:cs="Amiri"/>
          <w:lang w:bidi="ar-SA"/>
          <w:color w:val="111111"/>
          <w:sz w:val="28"/>
          <w:szCs w:val="28"/>
          <w:rtl/>
        </w:rPr>
        <w:t xml:space="preserve">48091 . السليمانية ؛مكتبة الأوقاف المركزية؛ رقم المخطوط: ت /838-840</w:t>
      </w:r>
    </w:p>
    <w:p>
      <w:pPr>
        <w:pStyle w:val="BookText"/>
      </w:pPr>
      <w:r>
        <w:rPr>
          <w:rFonts w:ascii="Amiri" w:hAnsi="Amiri" w:eastAsia="Amiri" w:cs="Amiri"/>
          <w:lang w:bidi="ar-SA"/>
          <w:color w:val="111111"/>
          <w:sz w:val="28"/>
          <w:szCs w:val="28"/>
          <w:rtl/>
        </w:rPr>
        <w:t xml:space="preserve">أوّلها :كتاب الفرائض أي مسائل قسمة المواريث جمع فريضة بمعنى مفروضة؛ آخرها: لأنّ الأئمة أفردوا ذلك بالتصنيف ومع ذلك لو ذكره لكان أولى وقد بينت في الأصل حاصل ذلك باختصار تم الفرائض المسمى بشرح الإرشاد الصغير للشيخ ابن الحجر. عبدالكريم الدربندي، تا: 1308ه- ساوجبلاغ؛ 13ق، 14س، 22*18سم [ف: 2-174]</w:t>
      </w:r>
    </w:p>
    <w:p>
      <w:pPr>
        <w:pStyle w:val="BookText"/>
      </w:pPr>
      <w:r>
        <w:rPr>
          <w:rFonts w:ascii="Times New Roman" w:hAnsi="Times New Roman" w:eastAsia="Times New Roman" w:cs="Times New Roman"/>
          <w:lang w:val="en-US" w:bidi="en-US"/>
          <w:color w:val="111111"/>
          <w:sz w:val="28"/>
          <w:szCs w:val="28"/>
          <w:rtl/>
        </w:rPr>
        <w:t xml:space="preserve">48092.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ت/مجاميع/585-586</w:t>
      </w:r>
    </w:p>
    <w:p>
      <w:pPr>
        <w:pStyle w:val="BookText"/>
      </w:pPr>
      <w:r>
        <w:rPr>
          <w:rFonts w:ascii="Amiri" w:hAnsi="Amiri" w:eastAsia="Amiri" w:cs="Amiri"/>
          <w:lang w:bidi="ar-SA"/>
          <w:color w:val="111111"/>
          <w:sz w:val="28"/>
          <w:szCs w:val="28"/>
          <w:rtl/>
        </w:rPr>
        <w:t xml:space="preserve">أوّلها: (الا) الماء) وقوله ( رفعه بماء طاهر ) بعد التركيب ليفيد الحصر والضمير في رفعه عائد إلى الجنب والمعنى انما يرفع الجنب ما بهذه الصفات الآتية التي بمجموعها يسمى المطلق؛ آخرها: ولا يتصدق بما يحتاجه أي لنفقة عياله ودينه ونفقته أما ما يحتاجه لنفقة عياله والقاصرين لا يغلب على الظن حصول ما يعطي به من غيره فإنه لا يحصل التصدق به وإما ما يحتاجه لنفسه فلا يحرم إن كان ممن يصبر...فهو مستحب والله أعلم .</w:t>
      </w:r>
    </w:p>
    <w:p>
      <w:pPr>
        <w:pStyle w:val="BookText"/>
      </w:pPr>
      <w:r>
        <w:rPr>
          <w:rFonts w:ascii="Amiri" w:hAnsi="Amiri" w:eastAsia="Amiri" w:cs="Amiri"/>
          <w:lang w:bidi="ar-SA"/>
          <w:color w:val="111111"/>
          <w:sz w:val="28"/>
          <w:szCs w:val="28"/>
          <w:rtl/>
        </w:rPr>
        <w:t xml:space="preserve">خالد بن محمّد ،تا :القرن 10ه- ناقصة : الأوّل؛ 178 ق، 29 س 27*17سم [ف: 2-182]</w:t>
      </w:r>
    </w:p>
    <w:p>
      <w:pPr>
        <w:pStyle w:val="BookText"/>
      </w:pPr>
      <w:r>
        <w:rPr>
          <w:rFonts w:ascii="Amiri" w:hAnsi="Amiri" w:eastAsia="Amiri" w:cs="Amiri"/>
          <w:lang w:bidi="ar-SA"/>
          <w:color w:val="111111"/>
          <w:sz w:val="28"/>
          <w:szCs w:val="28"/>
          <w:rtl/>
        </w:rPr>
        <w:t xml:space="preserve">48093 . السليمانية ؛مكتبة البابانيين (في الأوقاف المركزية)؛ رقم المخطوط : 8/40</w:t>
      </w:r>
    </w:p>
    <w:p>
      <w:pPr>
        <w:pStyle w:val="BookText"/>
      </w:pPr>
      <w:r>
        <w:rPr>
          <w:rFonts w:ascii="IRNazanin" w:hAnsi="IRNazanin" w:eastAsia="IRNazanin" w:cs="IRNazanin"/>
          <w:lang w:bidi="fa-IR"/>
          <w:color w:val="111111"/>
          <w:sz w:val="28"/>
          <w:szCs w:val="28"/>
          <w:rtl/>
        </w:rPr>
        <w:t xml:space="preserve">ت / 445</w:t>
      </w:r>
    </w:p>
    <w:p>
      <w:pPr>
        <w:pStyle w:val="BookText"/>
      </w:pPr>
      <w:r>
        <w:rPr>
          <w:rFonts w:ascii="Amiri" w:hAnsi="Amiri" w:eastAsia="Amiri" w:cs="Amiri"/>
          <w:lang w:bidi="ar-SA"/>
          <w:color w:val="111111"/>
          <w:sz w:val="28"/>
          <w:szCs w:val="28"/>
          <w:rtl/>
        </w:rPr>
        <w:t xml:space="preserve">أوّلها: باب النكاح وهو لغة الضم وشرعاً عقد يتضمن إباحة وطء بلفظ يأتي فعلم أنه لا يطلق شرعا على الفاسد ؛ آخرها: فلا يلزمه بل له بلا كراهة ترك أرضه وغرسه وبالكراهة - الإضاعة المال - ترك سقي الزرع.</w:t>
      </w:r>
    </w:p>
    <w:p>
      <w:pPr>
        <w:pStyle w:val="BookText"/>
      </w:pPr>
      <w:r>
        <w:rPr>
          <w:rFonts w:ascii="IRNazanin" w:hAnsi="IRNazanin" w:eastAsia="IRNazanin" w:cs="IRNazanin"/>
          <w:lang w:bidi="fa-IR"/>
          <w:color w:val="111111"/>
          <w:sz w:val="28"/>
          <w:szCs w:val="28"/>
          <w:rtl/>
        </w:rPr>
        <w:t xml:space="preserve">الجزء الثالث؛ ثلث، کا :مجهول ،تا :مجهول؛ ناقصة: الآخر؛ 319ق، 28 س، 19*31سم[ الأوقاف المركزية : 1-274]</w:t>
      </w:r>
    </w:p>
    <w:p>
      <w:pPr>
        <w:pStyle w:val="BookText"/>
      </w:pPr>
      <w:r>
        <w:rPr>
          <w:rFonts w:ascii="IRNazanin" w:hAnsi="IRNazanin" w:eastAsia="IRNazanin" w:cs="IRNazanin"/>
          <w:lang w:bidi="fa-IR"/>
          <w:color w:val="111111"/>
          <w:sz w:val="28"/>
          <w:szCs w:val="28"/>
          <w:rtl/>
        </w:rPr>
        <w:t xml:space="preserve">ص: 643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33" w:name="pg8273_78420"/>
    <w:bookmarkEnd w:id="533"/>
    <w:p>
      <w:pPr>
        <w:pStyle w:val="BookText"/>
      </w:pPr>
      <w:r>
        <w:rPr>
          <w:rFonts w:ascii="Amiri" w:hAnsi="Amiri" w:eastAsia="Amiri" w:cs="Amiri"/>
          <w:lang w:bidi="ar-SA"/>
          <w:color w:val="111111"/>
          <w:sz w:val="28"/>
          <w:szCs w:val="28"/>
          <w:rtl/>
        </w:rPr>
        <w:t xml:space="preserve">48094 . السليمانية؛ مكتبة الأوقاف المركزية؛ رقم المخطوط: ت/مجاميع / 585-586</w:t>
      </w:r>
    </w:p>
    <w:p>
      <w:pPr>
        <w:pStyle w:val="BookText"/>
      </w:pPr>
      <w:r>
        <w:rPr>
          <w:rFonts w:ascii="IRNazanin" w:hAnsi="IRNazanin" w:eastAsia="IRNazanin" w:cs="IRNazanin"/>
          <w:lang w:bidi="fa-IR"/>
          <w:color w:val="111111"/>
          <w:sz w:val="28"/>
          <w:szCs w:val="28"/>
          <w:rtl/>
        </w:rPr>
        <w:t xml:space="preserve">أوّلها :خص عليه السلام بوجوب ضحى واضحية ووتر وسواك وتخيير نسائه وطلاق کارهه ومشاوره وإزالة منكر ومصابرة عوو؛ آخرها :الثاني قوله ولا يبيعها بعين من غيرها ويجوز إن أمن نفسه لأن أعتاق كما سيق والله أعلم وهو الموفق وإليه المرجع والمأب. وقع الفراغ من كتابه.</w:t>
      </w:r>
    </w:p>
    <w:p>
      <w:pPr>
        <w:pStyle w:val="BookText"/>
      </w:pPr>
      <w:r>
        <w:rPr>
          <w:rFonts w:ascii="IRNazanin" w:hAnsi="IRNazanin" w:eastAsia="IRNazanin" w:cs="IRNazanin"/>
          <w:lang w:bidi="fa-IR"/>
          <w:color w:val="111111"/>
          <w:sz w:val="28"/>
          <w:szCs w:val="28"/>
          <w:rtl/>
        </w:rPr>
        <w:t xml:space="preserve">خالد بن محمّد، تا :مجهول؛ 173ق، 29 س 23*17سم [ف: 2-183]</w:t>
      </w:r>
    </w:p>
    <w:p>
      <w:pPr>
        <w:pStyle w:val="BookText"/>
      </w:pPr>
      <w:r>
        <w:rPr>
          <w:rFonts w:ascii="Amiri" w:hAnsi="Amiri" w:eastAsia="Amiri" w:cs="Amiri"/>
          <w:lang w:bidi="ar-SA"/>
          <w:color w:val="111111"/>
          <w:sz w:val="28"/>
          <w:szCs w:val="28"/>
          <w:rtl/>
        </w:rPr>
        <w:t xml:space="preserve">48095 . البصرة؛ المكتبة العبّاسية (باش أعيان) رقم المخطوط 212</w:t>
      </w:r>
    </w:p>
    <w:p>
      <w:pPr>
        <w:pStyle w:val="BookText"/>
      </w:pPr>
      <w:r>
        <w:rPr>
          <w:rFonts w:ascii="Amiri" w:hAnsi="Amiri" w:eastAsia="Amiri" w:cs="Amiri"/>
          <w:lang w:bidi="ar-SA"/>
          <w:color w:val="111111"/>
          <w:sz w:val="28"/>
          <w:szCs w:val="28"/>
          <w:rtl/>
        </w:rPr>
        <w:t xml:space="preserve">الجزء وصل إلى كتاب الإقرار كا: مجهول ،تا: مجهول ؛ 704ص، 2015 سم [ف: 238]</w:t>
      </w:r>
    </w:p>
    <w:p>
      <w:pPr>
        <w:pStyle w:val="BookText"/>
      </w:pPr>
      <w:r>
        <w:rPr>
          <w:rFonts w:ascii="Amiri" w:hAnsi="Amiri" w:eastAsia="Amiri" w:cs="Amiri"/>
          <w:lang w:bidi="ar-SA"/>
          <w:color w:val="111111"/>
          <w:sz w:val="28"/>
          <w:szCs w:val="28"/>
          <w:rtl/>
        </w:rPr>
        <w:t xml:space="preserve">48096 . البصرة ؛المكتبة العبّاسية( باش أعيان)؛ رقم المخطوط: ح-88</w:t>
      </w:r>
    </w:p>
    <w:p>
      <w:pPr>
        <w:pStyle w:val="BookText"/>
      </w:pPr>
      <w:r>
        <w:rPr>
          <w:rFonts w:ascii="Amiri" w:hAnsi="Amiri" w:eastAsia="Amiri" w:cs="Amiri"/>
          <w:lang w:bidi="ar-SA"/>
          <w:color w:val="111111"/>
          <w:sz w:val="28"/>
          <w:szCs w:val="28"/>
          <w:rtl/>
        </w:rPr>
        <w:t xml:space="preserve">قسم منه يخص المعاملات بدأ بكتاب البيع؛ كا :مجهول، تا: مجهول؛ 9*20سم [ف: 238]</w:t>
      </w:r>
    </w:p>
    <w:p>
      <w:pPr>
        <w:pStyle w:val="Heading2"/>
      </w:pPr>
      <w:bookmarkStart w:id="1999" w:name="_Toc1280"/>
      <w:r>
        <w:t>فتح الجواد بشرح منظومة ابن العماد / فقه - عربي</w:t>
      </w:r>
      <w:bookmarkEnd w:id="1999"/>
    </w:p>
    <w:p>
      <w:pPr>
        <w:pStyle w:val="BookText"/>
      </w:pPr>
      <w:r>
        <w:rPr>
          <w:rFonts w:ascii="Amiri" w:hAnsi="Amiri" w:eastAsia="Amiri" w:cs="Amiri"/>
          <w:lang w:bidi="ar-SA"/>
          <w:color w:val="111111"/>
          <w:sz w:val="28"/>
          <w:szCs w:val="28"/>
          <w:rtl/>
        </w:rPr>
        <w:t xml:space="preserve">الرملي، أحمد بن أحمد ( - 971ه- )</w:t>
      </w:r>
    </w:p>
    <w:p>
      <w:pPr>
        <w:pStyle w:val="BookText"/>
      </w:pPr>
      <w:r>
        <w:rPr>
          <w:rFonts w:ascii="Amiri" w:hAnsi="Amiri" w:eastAsia="Amiri" w:cs="Amiri"/>
          <w:lang w:bidi="ar-SA"/>
          <w:color w:val="111111"/>
          <w:sz w:val="28"/>
          <w:szCs w:val="28"/>
          <w:rtl/>
        </w:rPr>
        <w:t xml:space="preserve">تاريخ التأليف: 4 صفر 940ه-</w:t>
      </w:r>
    </w:p>
    <w:p>
      <w:pPr>
        <w:pStyle w:val="BookText"/>
      </w:pPr>
      <w:r>
        <w:rPr>
          <w:rFonts w:ascii="Amiri" w:hAnsi="Amiri" w:eastAsia="Amiri" w:cs="Amiri"/>
          <w:lang w:bidi="ar-SA"/>
          <w:color w:val="111111"/>
          <w:sz w:val="28"/>
          <w:szCs w:val="28"/>
          <w:rtl/>
        </w:rPr>
        <w:t xml:space="preserve">أوّله: الحمد لله الذي بعث محمّداً (ص) رحمه للعالمين وتبياباً للعالمين وقدوة للعاملين واختصه بشريعة سهلة سمحاء محفوفة بالتسهيل ... وبعد فهذا تعليق على منظومة الشيخ . أحمد أبي العبّاس شهاب الدين بن عماد الدين تغمده الله تعالى برحمته في النجاسات العفو</w:t>
      </w:r>
    </w:p>
    <w:p>
      <w:pPr>
        <w:pStyle w:val="BookText"/>
      </w:pPr>
      <w:r>
        <w:rPr>
          <w:rFonts w:ascii="IRNazanin" w:hAnsi="IRNazanin" w:eastAsia="IRNazanin" w:cs="IRNazanin"/>
          <w:lang w:bidi="fa-IR"/>
          <w:color w:val="111111"/>
          <w:sz w:val="28"/>
          <w:szCs w:val="28"/>
          <w:rtl/>
        </w:rPr>
        <w:t xml:space="preserve">عنها ...</w:t>
      </w:r>
    </w:p>
    <w:p>
      <w:pPr>
        <w:pStyle w:val="BookText"/>
      </w:pPr>
      <w:r>
        <w:rPr>
          <w:rFonts w:ascii="Amiri" w:hAnsi="Amiri" w:eastAsia="Amiri" w:cs="Amiri"/>
          <w:lang w:bidi="ar-SA"/>
          <w:color w:val="111111"/>
          <w:sz w:val="28"/>
          <w:szCs w:val="28"/>
          <w:rtl/>
        </w:rPr>
        <w:t xml:space="preserve">آخره: استغفر الله مما قتله خطأ وخالف الرأي فيه نص حكمته.</w:t>
      </w:r>
    </w:p>
    <w:p>
      <w:pPr>
        <w:pStyle w:val="BookText"/>
      </w:pPr>
      <w:r>
        <w:rPr>
          <w:rFonts w:ascii="Amiri" w:hAnsi="Amiri" w:eastAsia="Amiri" w:cs="Amiri"/>
          <w:lang w:bidi="ar-SA"/>
          <w:color w:val="111111"/>
          <w:sz w:val="28"/>
          <w:szCs w:val="28"/>
          <w:rtl/>
        </w:rPr>
        <w:t xml:space="preserve">طبع :القاهرة، 1286 ، 1294، 1299، 1321، 1373ه-</w:t>
      </w:r>
    </w:p>
    <w:p>
      <w:pPr>
        <w:pStyle w:val="BookText"/>
      </w:pPr>
      <w:r>
        <w:rPr>
          <w:rFonts w:ascii="IRNazanin" w:hAnsi="IRNazanin" w:eastAsia="IRNazanin" w:cs="IRNazanin"/>
          <w:lang w:bidi="fa-IR"/>
          <w:color w:val="111111"/>
          <w:sz w:val="28"/>
          <w:szCs w:val="28"/>
          <w:rtl/>
        </w:rPr>
        <w:t xml:space="preserve">[فنخا: 23 600]</w:t>
      </w:r>
    </w:p>
    <w:p>
      <w:pPr>
        <w:pStyle w:val="BookText"/>
      </w:pPr>
      <w:r>
        <w:rPr>
          <w:rFonts w:ascii="IRNazanin" w:hAnsi="IRNazanin" w:eastAsia="IRNazanin" w:cs="IRNazanin"/>
          <w:lang w:bidi="fa-IR"/>
          <w:color w:val="111111"/>
          <w:sz w:val="28"/>
          <w:szCs w:val="28"/>
          <w:rtl/>
        </w:rPr>
        <w:t xml:space="preserve">48097 .بغداد؛ دار المخطوطات؛ رقم المخطوط : 690/6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بن قاسم العبادي تلميذ ناصر الدين الطبلاوي، تا: 994ه-، تملك : منصور سبط</w:t>
      </w:r>
    </w:p>
    <w:p>
      <w:pPr>
        <w:pStyle w:val="BookText"/>
      </w:pPr>
      <w:r>
        <w:rPr>
          <w:rFonts w:ascii="Amiri" w:hAnsi="Amiri" w:eastAsia="Amiri" w:cs="Amiri"/>
          <w:lang w:bidi="ar-SA"/>
          <w:color w:val="111111"/>
          <w:sz w:val="28"/>
          <w:szCs w:val="28"/>
          <w:rtl/>
        </w:rPr>
        <w:t xml:space="preserve">الطبلاوي؛ 60 ص 19س، 13/5* 18/5سم [المتحف العراقي - ف: الفقهية 1-200]</w:t>
      </w:r>
    </w:p>
    <w:p>
      <w:pPr>
        <w:pStyle w:val="BookText"/>
      </w:pPr>
      <w:r>
        <w:rPr>
          <w:rFonts w:ascii="Amiri" w:hAnsi="Amiri" w:eastAsia="Amiri" w:cs="Amiri"/>
          <w:lang w:bidi="ar-SA"/>
          <w:color w:val="111111"/>
          <w:sz w:val="28"/>
          <w:szCs w:val="28"/>
          <w:rtl/>
        </w:rPr>
        <w:t xml:space="preserve">48098 .بغداد؛ المكتبة القادرية رقم المخطوط : 482/2</w:t>
      </w:r>
    </w:p>
    <w:p>
      <w:pPr>
        <w:pStyle w:val="BookText"/>
      </w:pPr>
      <w:r>
        <w:rPr>
          <w:rFonts w:ascii="Amiri" w:hAnsi="Amiri" w:eastAsia="Amiri" w:cs="Amiri"/>
          <w:lang w:bidi="ar-SA"/>
          <w:color w:val="111111"/>
          <w:sz w:val="28"/>
          <w:szCs w:val="28"/>
          <w:rtl/>
        </w:rPr>
        <w:t xml:space="preserve">أوّلها :مطابق؛آخرها: قال الماوردي: هذا في الانسداد العارض اما الخلقي فيتفض معه</w:t>
      </w:r>
    </w:p>
    <w:p>
      <w:pPr>
        <w:pStyle w:val="BookText"/>
      </w:pPr>
      <w:r>
        <w:rPr>
          <w:rFonts w:ascii="IRNazanin" w:hAnsi="IRNazanin" w:eastAsia="IRNazanin" w:cs="IRNazanin"/>
          <w:lang w:bidi="fa-IR"/>
          <w:color w:val="111111"/>
          <w:sz w:val="28"/>
          <w:szCs w:val="28"/>
          <w:rtl/>
        </w:rPr>
        <w:t xml:space="preserve">الخارج من المنفتح.</w:t>
      </w:r>
    </w:p>
    <w:p>
      <w:pPr>
        <w:pStyle w:val="BookText"/>
      </w:pPr>
      <w:r>
        <w:rPr>
          <w:rFonts w:ascii="IRNazanin" w:hAnsi="IRNazanin" w:eastAsia="IRNazanin" w:cs="IRNazanin"/>
          <w:lang w:bidi="fa-IR"/>
          <w:color w:val="111111"/>
          <w:sz w:val="28"/>
          <w:szCs w:val="28"/>
          <w:rtl/>
        </w:rPr>
        <w:t xml:space="preserve">ص: 644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34" w:name="pg8273_78421"/>
    <w:bookmarkEnd w:id="534"/>
    <w:p>
      <w:pPr>
        <w:pStyle w:val="BookText"/>
      </w:pPr>
      <w:r>
        <w:rPr>
          <w:rFonts w:ascii="Amiri" w:hAnsi="Amiri" w:eastAsia="Amiri" w:cs="Amiri"/>
          <w:lang w:bidi="ar-SA"/>
          <w:color w:val="111111"/>
          <w:sz w:val="28"/>
          <w:szCs w:val="28"/>
          <w:rtl/>
        </w:rPr>
        <w:t xml:space="preserve">أحمد بن الحاج محمد التدمري ،تا: 1096ه- ناقصة : الآخر؛ 30ق (21-51)، 21س [ف:</w:t>
      </w:r>
    </w:p>
    <w:p>
      <w:pPr>
        <w:pStyle w:val="BookText"/>
      </w:pPr>
      <w:r>
        <w:rPr>
          <w:rFonts w:ascii="Times New Roman" w:hAnsi="Times New Roman" w:eastAsia="Times New Roman" w:cs="Times New Roman"/>
          <w:lang w:val="en-US" w:bidi="en-US"/>
          <w:color w:val="111111"/>
          <w:sz w:val="28"/>
          <w:szCs w:val="28"/>
          <w:rtl/>
        </w:rPr>
        <w:t xml:space="preserve">296-2 ]</w:t>
      </w:r>
    </w:p>
    <w:p>
      <w:pPr>
        <w:pStyle w:val="BookText"/>
      </w:pPr>
      <w:r>
        <w:rPr>
          <w:rFonts w:ascii="Amiri" w:hAnsi="Amiri" w:eastAsia="Amiri" w:cs="Amiri"/>
          <w:lang w:bidi="ar-SA"/>
          <w:color w:val="111111"/>
          <w:sz w:val="28"/>
          <w:szCs w:val="28"/>
          <w:rtl/>
        </w:rPr>
        <w:t xml:space="preserve">48099 .بغداد ؛خزانة قاسم محمّد الرجب؛ رقم المخطوط : 403</w:t>
      </w:r>
    </w:p>
    <w:p>
      <w:pPr>
        <w:pStyle w:val="BookText"/>
      </w:pPr>
      <w:r>
        <w:rPr>
          <w:rFonts w:ascii="IRNazanin" w:hAnsi="IRNazanin" w:eastAsia="IRNazanin" w:cs="IRNazanin"/>
          <w:lang w:bidi="fa-IR"/>
          <w:color w:val="111111"/>
          <w:sz w:val="28"/>
          <w:szCs w:val="28"/>
          <w:rtl/>
        </w:rPr>
        <w:t xml:space="preserve">کا :مجهول ،تا: 1099 ه- [ ف : 3-15]</w:t>
      </w:r>
    </w:p>
    <w:p>
      <w:pPr>
        <w:pStyle w:val="BookText"/>
      </w:pPr>
      <w:r>
        <w:rPr>
          <w:rFonts w:ascii="Amiri" w:hAnsi="Amiri" w:eastAsia="Amiri" w:cs="Amiri"/>
          <w:lang w:bidi="ar-SA"/>
          <w:color w:val="111111"/>
          <w:sz w:val="28"/>
          <w:szCs w:val="28"/>
          <w:rtl/>
        </w:rPr>
        <w:t xml:space="preserve">48100 . الموصل؛ مدرسة الصائغ الحلبي (في الأوقاف العامة)؛ رقم المخطوط :17/35/2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،تا: 1109ه- 16*22سم [الأوقاف العامة - الموصل: 7-248]</w:t>
      </w:r>
    </w:p>
    <w:p>
      <w:pPr>
        <w:pStyle w:val="BookText"/>
      </w:pPr>
      <w:r>
        <w:rPr>
          <w:rFonts w:ascii="Amiri" w:hAnsi="Amiri" w:eastAsia="Amiri" w:cs="Amiri"/>
          <w:lang w:bidi="ar-SA"/>
          <w:color w:val="111111"/>
          <w:sz w:val="28"/>
          <w:szCs w:val="28"/>
          <w:rtl/>
        </w:rPr>
        <w:t xml:space="preserve">48101 .بغداد؛ مكتبة الأوقاف العامة؛ رقم المخطوط : 7385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منسوبة إلى زكريا بن محمّد الأنصاري»؛ كا: عبدالغفور القادري ،تا: 1136ه- 29ق، 22*16سم [ف: 1-625]</w:t>
      </w:r>
    </w:p>
    <w:p>
      <w:pPr>
        <w:pStyle w:val="BookText"/>
      </w:pPr>
      <w:r>
        <w:rPr>
          <w:rFonts w:ascii="Amiri" w:hAnsi="Amiri" w:eastAsia="Amiri" w:cs="Amiri"/>
          <w:lang w:bidi="ar-SA"/>
          <w:color w:val="111111"/>
          <w:sz w:val="28"/>
          <w:szCs w:val="28"/>
          <w:rtl/>
        </w:rPr>
        <w:t xml:space="preserve">48102 .بغداد؛ مكتبة الأوقاف العامة؛ رقم المخطوط : 5048/3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الغفور القادري ،تا: 1141ق ،بغداد؛ 17 ق، 22*16سم [ف: 2-232]</w:t>
      </w:r>
    </w:p>
    <w:p>
      <w:pPr>
        <w:pStyle w:val="BookText"/>
      </w:pPr>
      <w:r>
        <w:rPr>
          <w:rFonts w:ascii="Times New Roman" w:hAnsi="Times New Roman" w:eastAsia="Times New Roman" w:cs="Times New Roman"/>
          <w:lang w:val="en-US" w:bidi="en-US"/>
          <w:color w:val="111111"/>
          <w:sz w:val="28"/>
          <w:szCs w:val="28"/>
          <w:rtl/>
        </w:rPr>
        <w:t xml:space="preserve">48103.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د 131</w:t>
      </w:r>
    </w:p>
    <w:p>
      <w:pPr>
        <w:pStyle w:val="BookText"/>
      </w:pPr>
      <w:r>
        <w:rPr>
          <w:rFonts w:ascii="Amiri" w:hAnsi="Amiri" w:eastAsia="Amiri" w:cs="Amiri"/>
          <w:lang w:bidi="ar-SA"/>
          <w:color w:val="111111"/>
          <w:sz w:val="28"/>
          <w:szCs w:val="28"/>
          <w:rtl/>
        </w:rPr>
        <w:t xml:space="preserve">عبدالوهاب بن أحمد ،تا: 5 ربيع الثاني 1275ه- 21/6*16/9سم [ف: 238]</w:t>
      </w:r>
    </w:p>
    <w:p>
      <w:pPr>
        <w:pStyle w:val="BookText"/>
      </w:pPr>
      <w:r>
        <w:rPr>
          <w:rFonts w:ascii="Amiri" w:hAnsi="Amiri" w:eastAsia="Amiri" w:cs="Amiri"/>
          <w:lang w:bidi="ar-SA"/>
          <w:color w:val="111111"/>
          <w:sz w:val="28"/>
          <w:szCs w:val="28"/>
          <w:rtl/>
        </w:rPr>
        <w:t xml:space="preserve">48104 . الموصل ؛ المدرسة الرضوانية (في الأوقاف العامة)؛ رقم المخطوط : 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 ق 16*21سم [الأوقاف العامة - الموصل: 8-57]</w:t>
      </w:r>
    </w:p>
    <w:p>
      <w:pPr>
        <w:pStyle w:val="Heading2"/>
      </w:pPr>
      <w:bookmarkStart w:id="2000" w:name="_Toc1281"/>
      <w:r>
        <w:t>فتح الجواد في بيان فضائل الجهاد / فقه - عربي</w:t>
      </w:r>
      <w:bookmarkEnd w:id="2000"/>
    </w:p>
    <w:p>
      <w:pPr>
        <w:pStyle w:val="BookText"/>
      </w:pPr>
      <w:r>
        <w:rPr>
          <w:rFonts w:ascii="Amiri" w:hAnsi="Amiri" w:eastAsia="Amiri" w:cs="Amiri"/>
          <w:lang w:bidi="ar-SA"/>
          <w:color w:val="111111"/>
          <w:sz w:val="28"/>
          <w:szCs w:val="28"/>
          <w:rtl/>
        </w:rPr>
        <w:t xml:space="preserve">النودهي،</w:t>
      </w:r>
    </w:p>
    <w:p>
      <w:pPr>
        <w:pStyle w:val="BookText"/>
      </w:pPr>
      <w:r>
        <w:rPr>
          <w:rFonts w:ascii="IRNazanin" w:hAnsi="IRNazanin" w:eastAsia="IRNazanin" w:cs="IRNazanin"/>
          <w:lang w:bidi="fa-IR"/>
          <w:color w:val="111111"/>
          <w:sz w:val="28"/>
          <w:szCs w:val="28"/>
          <w:rtl/>
        </w:rPr>
        <w:t xml:space="preserve">أحمد بن محمّد معروف ( - 1305ه- )</w:t>
      </w:r>
    </w:p>
    <w:p>
      <w:pPr>
        <w:pStyle w:val="BookText"/>
      </w:pPr>
      <w:r>
        <w:rPr>
          <w:rFonts w:ascii="Amiri" w:hAnsi="Amiri" w:eastAsia="Amiri" w:cs="Amiri"/>
          <w:lang w:bidi="ar-SA"/>
          <w:color w:val="111111"/>
          <w:sz w:val="28"/>
          <w:szCs w:val="28"/>
          <w:rtl/>
        </w:rPr>
        <w:t xml:space="preserve">أوّله :الحمد لله الذي اشتري من المؤمنين أنفسهم وأموالهم بأن لهم الجنة وبعث حبيبه سيدنا ومولانا وذخرنا وهادينا محمّداً للملائكة والناس والجنة ... وبعد فهذا كتاب سمّيته فتح الجواد في بيان فضائل الجهاد ...</w:t>
      </w:r>
    </w:p>
    <w:p>
      <w:pPr>
        <w:pStyle w:val="BookText"/>
      </w:pPr>
      <w:r>
        <w:rPr>
          <w:rFonts w:ascii="IRNazanin" w:hAnsi="IRNazanin" w:eastAsia="IRNazanin" w:cs="IRNazanin"/>
          <w:lang w:bidi="fa-IR"/>
          <w:color w:val="111111"/>
          <w:sz w:val="28"/>
          <w:szCs w:val="28"/>
          <w:rtl/>
        </w:rPr>
        <w:t xml:space="preserve">48105 .بغداد؛ دار المخطوطات؛ رقم المخطوط : 29649/1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عبدالقادر بن ملا عثمان الكاني كوي ،تا: 1331ه- 198 ص 15س، 22*15سم[ سومر المجلد 37-235]</w:t>
      </w:r>
    </w:p>
    <w:p>
      <w:pPr>
        <w:pStyle w:val="BookText"/>
      </w:pPr>
      <w:r>
        <w:rPr>
          <w:rFonts w:ascii="IRNazanin" w:hAnsi="IRNazanin" w:eastAsia="IRNazanin" w:cs="IRNazanin"/>
          <w:lang w:bidi="fa-IR"/>
          <w:color w:val="111111"/>
          <w:sz w:val="28"/>
          <w:szCs w:val="28"/>
          <w:rtl/>
        </w:rPr>
        <w:t xml:space="preserve">ص: 645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35" w:name="pg8273_78422"/>
    <w:bookmarkEnd w:id="535"/>
    <w:p>
      <w:pPr>
        <w:pStyle w:val="BookText"/>
      </w:pPr>
      <w:r>
        <w:rPr>
          <w:rFonts w:ascii="IRNazanin" w:hAnsi="IRNazanin" w:eastAsia="IRNazanin" w:cs="IRNazanin"/>
          <w:lang w:bidi="fa-IR"/>
          <w:color w:val="111111"/>
          <w:sz w:val="28"/>
          <w:szCs w:val="28"/>
          <w:rtl/>
        </w:rPr>
        <w:t xml:space="preserve">48106 بغداد؛ دار المخطوطات؛ رقم المخطوط : 19832</w:t>
      </w:r>
    </w:p>
    <w:p>
      <w:pPr>
        <w:pStyle w:val="BookText"/>
      </w:pPr>
      <w:r>
        <w:rPr>
          <w:rFonts w:ascii="IRNazanin" w:hAnsi="IRNazanin" w:eastAsia="IRNazanin" w:cs="IRNazanin"/>
          <w:lang w:bidi="fa-IR"/>
          <w:color w:val="111111"/>
          <w:sz w:val="28"/>
          <w:szCs w:val="28"/>
          <w:rtl/>
        </w:rPr>
        <w:t xml:space="preserve">کا :مجهول ،تا:مجهول؛ ناقصة: الديباجة 68ص، 15س، 21*15سم[ مجلة سومر المجلد 37-235]</w:t>
      </w:r>
    </w:p>
    <w:p>
      <w:pPr>
        <w:pStyle w:val="BookText"/>
      </w:pPr>
      <w:r>
        <w:rPr>
          <w:rFonts w:ascii="Amiri" w:hAnsi="Amiri" w:eastAsia="Amiri" w:cs="Amiri"/>
          <w:lang w:bidi="ar-SA"/>
          <w:color w:val="111111"/>
          <w:sz w:val="28"/>
          <w:szCs w:val="28"/>
          <w:rtl/>
        </w:rPr>
        <w:t xml:space="preserve">48107 .السليمانية ؛مكتبة الأوقاف المركزية؛ رقم المخطوط: ت2222</w:t>
      </w:r>
    </w:p>
    <w:p>
      <w:pPr>
        <w:pStyle w:val="BookText"/>
      </w:pPr>
      <w:r>
        <w:rPr>
          <w:rFonts w:ascii="Amiri" w:hAnsi="Amiri" w:eastAsia="Amiri" w:cs="Amiri"/>
          <w:lang w:bidi="ar-SA"/>
          <w:color w:val="111111"/>
          <w:sz w:val="28"/>
          <w:szCs w:val="28"/>
          <w:rtl/>
        </w:rPr>
        <w:t xml:space="preserve">أوّلها: مطابق ؛آخرها: وفقنا اللهم لسلوك طريق الجهاد والمجاهدة واختم لنا بالحسنى والسعادة والزيادة وأجرننا إلى أن نلقاك من كل فتن وأنت راض عنا من غير سابقة</w:t>
      </w:r>
    </w:p>
    <w:p>
      <w:pPr>
        <w:pStyle w:val="BookText"/>
      </w:pPr>
      <w:r>
        <w:rPr>
          <w:rFonts w:ascii="IRNazanin" w:hAnsi="IRNazanin" w:eastAsia="IRNazanin" w:cs="IRNazanin"/>
          <w:lang w:bidi="fa-IR"/>
          <w:color w:val="111111"/>
          <w:sz w:val="28"/>
          <w:szCs w:val="28"/>
          <w:rtl/>
        </w:rPr>
        <w:t xml:space="preserve">عذاب ومحن.</w:t>
      </w:r>
    </w:p>
    <w:p>
      <w:pPr>
        <w:pStyle w:val="BookText"/>
      </w:pPr>
      <w:r>
        <w:rPr>
          <w:rFonts w:ascii="IRNazanin" w:hAnsi="IRNazanin" w:eastAsia="IRNazanin" w:cs="IRNazanin"/>
          <w:lang w:bidi="fa-IR"/>
          <w:color w:val="111111"/>
          <w:sz w:val="28"/>
          <w:szCs w:val="28"/>
          <w:rtl/>
        </w:rPr>
        <w:t xml:space="preserve">کا :مجهول، تا: مجهول؛ 57ق ، 14 س، 16*22سم [ف: 4-132]</w:t>
      </w:r>
    </w:p>
    <w:p>
      <w:pPr>
        <w:pStyle w:val="BookText"/>
      </w:pPr>
      <w:r>
        <w:rPr>
          <w:rFonts w:ascii="Times New Roman" w:hAnsi="Times New Roman" w:eastAsia="Times New Roman" w:cs="Times New Roman"/>
          <w:lang w:val="en-US" w:bidi="en-US"/>
          <w:color w:val="111111"/>
          <w:sz w:val="28"/>
          <w:szCs w:val="28"/>
          <w:rtl/>
        </w:rPr>
        <w:t xml:space="preserve">48108.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7263-2765/</w:t>
      </w:r>
    </w:p>
    <w:p>
      <w:pPr>
        <w:pStyle w:val="BookText"/>
      </w:pPr>
      <w:r>
        <w:rPr>
          <w:rFonts w:ascii="IRNazanin" w:hAnsi="IRNazanin" w:eastAsia="IRNazanin" w:cs="IRNazanin"/>
          <w:lang w:bidi="fa-IR"/>
          <w:color w:val="111111"/>
          <w:sz w:val="28"/>
          <w:szCs w:val="28"/>
          <w:rtl/>
        </w:rPr>
        <w:t xml:space="preserve">کا: مجهول، تا: مجهول؛ 65 ،ق، 15س 24*17سم [ف : 4-133]</w:t>
      </w:r>
    </w:p>
    <w:p>
      <w:pPr>
        <w:pStyle w:val="BookText"/>
      </w:pPr>
      <w:r>
        <w:rPr>
          <w:rFonts w:ascii="Amiri" w:hAnsi="Amiri" w:eastAsia="Amiri" w:cs="Amiri"/>
          <w:lang w:bidi="ar-SA"/>
          <w:color w:val="111111"/>
          <w:sz w:val="28"/>
          <w:szCs w:val="28"/>
          <w:rtl/>
        </w:rPr>
        <w:t xml:space="preserve">48109 .السليمانية؛ مكتبة الأوقاف المركزية؛ رقم المخطوط : ت/مجاميع 1157-1161</w:t>
      </w:r>
    </w:p>
    <w:p>
      <w:pPr>
        <w:pStyle w:val="BookText"/>
      </w:pPr>
      <w:r>
        <w:rPr>
          <w:rFonts w:ascii="Amiri" w:hAnsi="Amiri" w:eastAsia="Amiri" w:cs="Amiri"/>
          <w:lang w:bidi="ar-SA"/>
          <w:color w:val="111111"/>
          <w:sz w:val="28"/>
          <w:szCs w:val="28"/>
          <w:rtl/>
        </w:rPr>
        <w:t xml:space="preserve">أوّلها :مطابق ،آخرها: قال الفقير السيد أحمد ابن السيد معروف النودهي البرزنجي العلوي الحسيني هذا آخر ما أردنا جمعه نسأل الله أن يعم نفعه وفرغنا منه .</w:t>
      </w:r>
    </w:p>
    <w:p>
      <w:pPr>
        <w:pStyle w:val="BookText"/>
      </w:pPr>
      <w:r>
        <w:rPr>
          <w:rFonts w:ascii="IRNazanin" w:hAnsi="IRNazanin" w:eastAsia="IRNazanin" w:cs="IRNazanin"/>
          <w:lang w:bidi="fa-IR"/>
          <w:color w:val="111111"/>
          <w:sz w:val="28"/>
          <w:szCs w:val="28"/>
          <w:rtl/>
        </w:rPr>
        <w:t xml:space="preserve">کا :مجهول ،تا :مجهول؛ 78 ق 15س، 22*16 سم [ف: 3-103]</w:t>
      </w:r>
    </w:p>
    <w:p>
      <w:pPr>
        <w:pStyle w:val="Heading2"/>
      </w:pPr>
      <w:bookmarkStart w:id="2001" w:name="_Toc1282"/>
      <w:r>
        <w:t>فتح الخبير بما لابد من حفظة في علم التفسير / تفسير - عربي</w:t>
      </w:r>
      <w:bookmarkEnd w:id="2001"/>
    </w:p>
    <w:p>
      <w:pPr>
        <w:pStyle w:val="BookText"/>
      </w:pPr>
      <w:r>
        <w:rPr>
          <w:rFonts w:ascii="Amiri" w:hAnsi="Amiri" w:eastAsia="Amiri" w:cs="Amiri"/>
          <w:lang w:bidi="ar-SA"/>
          <w:color w:val="111111"/>
          <w:sz w:val="28"/>
          <w:szCs w:val="28"/>
          <w:rtl/>
        </w:rPr>
        <w:t xml:space="preserve">شاه ولي الله أحمد بن عبد الرحيم (1114 - 1176 ؟ ه-)</w:t>
      </w:r>
    </w:p>
    <w:p>
      <w:pPr>
        <w:pStyle w:val="BookText"/>
      </w:pPr>
      <w:r>
        <w:rPr>
          <w:rFonts w:ascii="IRNazanin" w:hAnsi="IRNazanin" w:eastAsia="IRNazanin" w:cs="IRNazanin"/>
          <w:lang w:bidi="fa-IR"/>
          <w:color w:val="111111"/>
          <w:sz w:val="28"/>
          <w:szCs w:val="28"/>
          <w:rtl/>
        </w:rPr>
        <w:t xml:space="preserve">طبع :کلکته، 1249ه-</w:t>
      </w:r>
    </w:p>
    <w:p>
      <w:pPr>
        <w:pStyle w:val="BookText"/>
      </w:pPr>
      <w:r>
        <w:rPr>
          <w:rFonts w:ascii="Times New Roman" w:hAnsi="Times New Roman" w:eastAsia="Times New Roman" w:cs="Times New Roman"/>
          <w:lang w:val="en-US" w:bidi="en-US"/>
          <w:color w:val="111111"/>
          <w:sz w:val="28"/>
          <w:szCs w:val="28"/>
          <w:rtl/>
        </w:rPr>
        <w:t xml:space="preserve">48110.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6108</w:t>
      </w:r>
    </w:p>
    <w:p>
      <w:pPr>
        <w:pStyle w:val="BookText"/>
      </w:pPr>
      <w:r>
        <w:rPr>
          <w:rFonts w:ascii="IRNazanin" w:hAnsi="IRNazanin" w:eastAsia="IRNazanin" w:cs="IRNazanin"/>
          <w:lang w:bidi="fa-IR"/>
          <w:color w:val="111111"/>
          <w:sz w:val="28"/>
          <w:szCs w:val="28"/>
          <w:rtl/>
        </w:rPr>
        <w:t xml:space="preserve">کا :مجهول ،تا :مجهول؛ 101 ص [ف: 1-303]</w:t>
      </w:r>
    </w:p>
    <w:p>
      <w:pPr>
        <w:pStyle w:val="BookText"/>
      </w:pPr>
      <w:r>
        <w:rPr>
          <w:rFonts w:ascii="Amiri" w:hAnsi="Amiri" w:eastAsia="Amiri" w:cs="Amiri"/>
          <w:lang w:bidi="ar-SA"/>
          <w:color w:val="111111"/>
          <w:sz w:val="28"/>
          <w:szCs w:val="28"/>
          <w:rtl/>
        </w:rPr>
        <w:t xml:space="preserve">فتح الذخائر والأعلاق - ذخائر الأعلاق في شرح ترجمان الأشواق</w:t>
      </w:r>
    </w:p>
    <w:p>
      <w:pPr>
        <w:pStyle w:val="BookText"/>
      </w:pPr>
      <w:r>
        <w:rPr>
          <w:rFonts w:ascii="Amiri" w:hAnsi="Amiri" w:eastAsia="Amiri" w:cs="Amiri"/>
          <w:lang w:bidi="ar-SA"/>
          <w:color w:val="111111"/>
          <w:sz w:val="28"/>
          <w:szCs w:val="28"/>
          <w:rtl/>
        </w:rPr>
        <w:t xml:space="preserve">فتح الذخائر والأعلاق - ترجمان الأشواق ودموع العشاق في الغزل والنسيب</w:t>
      </w:r>
    </w:p>
    <w:p>
      <w:pPr>
        <w:pStyle w:val="BookText"/>
      </w:pPr>
      <w:r>
        <w:rPr>
          <w:rFonts w:ascii="IRNazanin" w:hAnsi="IRNazanin" w:eastAsia="IRNazanin" w:cs="IRNazanin"/>
          <w:lang w:bidi="fa-IR"/>
          <w:color w:val="111111"/>
          <w:sz w:val="28"/>
          <w:szCs w:val="28"/>
          <w:rtl/>
        </w:rPr>
        <w:t xml:space="preserve">ص: 646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6" w:name="pg8273_78423"/>
    <w:bookmarkEnd w:id="536"/>
    <w:p>
      <w:pPr>
        <w:pStyle w:val="Heading2"/>
      </w:pPr>
      <w:bookmarkStart w:id="2002" w:name="_Toc1283"/>
      <w:r>
        <w:t>الفتح الربّاني والفيض الرحماني = مواهب رحماني وفتوح ربّاني / عرفان</w:t>
      </w:r>
      <w:bookmarkEnd w:id="2002"/>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عفيف الدين بن مبارك (القرن (6ه-)</w:t>
      </w:r>
    </w:p>
    <w:p>
      <w:pPr>
        <w:pStyle w:val="BookText"/>
      </w:pPr>
      <w:r>
        <w:rPr>
          <w:rFonts w:ascii="Amiri" w:hAnsi="Amiri" w:eastAsia="Amiri" w:cs="Amiri"/>
          <w:lang w:bidi="ar-SA"/>
          <w:color w:val="111111"/>
          <w:sz w:val="28"/>
          <w:szCs w:val="28"/>
          <w:rtl/>
        </w:rPr>
        <w:t xml:space="preserve">أوّله :بسمله اللهم يا من علم عجزي عن حمده اسألك بأكمل حامديك الذي كشفت له عن حقايق أسمائك وصفاتك ... قال سيدنا الشيخ محيي ابو محمّد عبد القادر رضي الله عنه بكرة</w:t>
      </w:r>
    </w:p>
    <w:p>
      <w:pPr>
        <w:pStyle w:val="BookText"/>
      </w:pPr>
      <w:r>
        <w:rPr>
          <w:rFonts w:ascii="Amiri" w:hAnsi="Amiri" w:eastAsia="Amiri" w:cs="Amiri"/>
          <w:lang w:bidi="ar-SA"/>
          <w:color w:val="111111"/>
          <w:sz w:val="28"/>
          <w:szCs w:val="28"/>
          <w:rtl/>
        </w:rPr>
        <w:t xml:space="preserve">يوم الأحد بالرباط ...</w:t>
      </w:r>
    </w:p>
    <w:p>
      <w:pPr>
        <w:pStyle w:val="BookText"/>
      </w:pPr>
      <w:r>
        <w:rPr>
          <w:rFonts w:ascii="Amiri" w:hAnsi="Amiri" w:eastAsia="Amiri" w:cs="Amiri"/>
          <w:lang w:bidi="ar-SA"/>
          <w:color w:val="111111"/>
          <w:sz w:val="28"/>
          <w:szCs w:val="28"/>
          <w:rtl/>
        </w:rPr>
        <w:t xml:space="preserve">آخره :ثم خفي صوته ولسانه ملتصق بسقف حلقه ثم مات وجمع بيننا وبينه في مقعد</w:t>
      </w:r>
    </w:p>
    <w:p>
      <w:pPr>
        <w:pStyle w:val="BookText"/>
      </w:pPr>
      <w:r>
        <w:rPr>
          <w:rFonts w:ascii="Amiri" w:hAnsi="Amiri" w:eastAsia="Amiri" w:cs="Amiri"/>
          <w:lang w:bidi="ar-SA"/>
          <w:color w:val="111111"/>
          <w:sz w:val="28"/>
          <w:szCs w:val="28"/>
          <w:rtl/>
        </w:rPr>
        <w:t xml:space="preserve">صدق عند مليك مقتدر والحمد لله ... وصلواته على سيد الأنبياء ومقدم الشفعاء محمّد خير البريه صلى الله عليه وعلى آله وصحبه وسلم تسليماً كثيراً</w:t>
      </w:r>
    </w:p>
    <w:p>
      <w:pPr>
        <w:pStyle w:val="BookText"/>
      </w:pPr>
      <w:r>
        <w:rPr>
          <w:rFonts w:ascii="Amiri" w:hAnsi="Amiri" w:eastAsia="Amiri" w:cs="Amiri"/>
          <w:lang w:bidi="ar-SA"/>
          <w:color w:val="111111"/>
          <w:sz w:val="28"/>
          <w:szCs w:val="28"/>
          <w:rtl/>
        </w:rPr>
        <w:t xml:space="preserve">طبع : القاهرة، 1281، 1303، 1388ه-</w:t>
      </w:r>
    </w:p>
    <w:p>
      <w:pPr>
        <w:pStyle w:val="BookText"/>
      </w:pPr>
      <w:r>
        <w:rPr>
          <w:rFonts w:ascii="IRNazanin" w:hAnsi="IRNazanin" w:eastAsia="IRNazanin" w:cs="IRNazanin"/>
          <w:lang w:bidi="fa-IR"/>
          <w:color w:val="111111"/>
          <w:sz w:val="28"/>
          <w:szCs w:val="28"/>
          <w:rtl/>
        </w:rPr>
        <w:t xml:space="preserve">[فنخا: 23 601]</w:t>
      </w:r>
    </w:p>
    <w:p>
      <w:pPr>
        <w:pStyle w:val="BookText"/>
      </w:pPr>
      <w:r>
        <w:rPr>
          <w:rFonts w:ascii="Times New Roman" w:hAnsi="Times New Roman" w:eastAsia="Times New Roman" w:cs="Times New Roman"/>
          <w:lang w:val="en-US" w:bidi="en-US"/>
          <w:color w:val="111111"/>
          <w:sz w:val="28"/>
          <w:szCs w:val="28"/>
          <w:rtl/>
        </w:rPr>
        <w:t xml:space="preserve">48111.</w:t>
      </w:r>
    </w:p>
    <w:p>
      <w:pPr>
        <w:pStyle w:val="BookText"/>
      </w:pPr>
      <w:r>
        <w:rPr>
          <w:rFonts w:ascii="Amiri" w:hAnsi="Amiri" w:eastAsia="Amiri" w:cs="Amiri"/>
          <w:lang w:bidi="ar-SA"/>
          <w:color w:val="111111"/>
          <w:sz w:val="28"/>
          <w:szCs w:val="28"/>
          <w:rtl/>
        </w:rPr>
        <w:t xml:space="preserve">بغداد؛ المكتبة القادرية؛ رقم المخطوط : 674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:خليل بن عبد الله بن نصر الله بن الحاج عبد القادر ،تا :13 جمادى الأولى 1099ه-؛</w:t>
      </w:r>
    </w:p>
    <w:p>
      <w:pPr>
        <w:pStyle w:val="BookText"/>
      </w:pPr>
      <w:r>
        <w:rPr>
          <w:rFonts w:ascii="IRNazanin" w:hAnsi="IRNazanin" w:eastAsia="IRNazanin" w:cs="IRNazanin"/>
          <w:lang w:bidi="fa-IR"/>
          <w:color w:val="111111"/>
          <w:sz w:val="28"/>
          <w:szCs w:val="28"/>
          <w:rtl/>
        </w:rPr>
        <w:t xml:space="preserve">287 ،ق، 15س، 3120سم [ف: 3-33]</w:t>
      </w:r>
    </w:p>
    <w:p>
      <w:pPr>
        <w:pStyle w:val="BookText"/>
      </w:pPr>
      <w:r>
        <w:rPr>
          <w:rFonts w:ascii="Amiri" w:hAnsi="Amiri" w:eastAsia="Amiri" w:cs="Amiri"/>
          <w:lang w:bidi="ar-SA"/>
          <w:color w:val="111111"/>
          <w:sz w:val="28"/>
          <w:szCs w:val="28"/>
          <w:rtl/>
        </w:rPr>
        <w:t xml:space="preserve">48112 .بغداد؛ مكتبة الأوقاف العامة؛ رقم المخطوط : 188/3</w:t>
      </w:r>
    </w:p>
    <w:p>
      <w:pPr>
        <w:pStyle w:val="BookText"/>
      </w:pPr>
      <w:r>
        <w:rPr>
          <w:rFonts w:ascii="Amiri" w:hAnsi="Amiri" w:eastAsia="Amiri" w:cs="Amiri"/>
          <w:lang w:bidi="ar-SA"/>
          <w:color w:val="111111"/>
          <w:sz w:val="28"/>
          <w:szCs w:val="28"/>
          <w:rtl/>
        </w:rPr>
        <w:t xml:space="preserve">أوّلها :قال الشيخ الإمام ... في مجالس أملاها في تاسع رجب ...</w:t>
      </w:r>
    </w:p>
    <w:p>
      <w:pPr>
        <w:pStyle w:val="BookText"/>
      </w:pPr>
      <w:r>
        <w:rPr>
          <w:rFonts w:ascii="Amiri" w:hAnsi="Amiri" w:eastAsia="Amiri" w:cs="Amiri"/>
          <w:lang w:bidi="ar-SA"/>
          <w:color w:val="111111"/>
          <w:sz w:val="28"/>
          <w:szCs w:val="28"/>
          <w:rtl/>
        </w:rPr>
        <w:t xml:space="preserve">كا :ويس بن مصطفى الكردي ،تا: 1229ه- بغداد (حضرة القادرية)؛ 80ق، 21*15سم</w:t>
      </w:r>
    </w:p>
    <w:p>
      <w:pPr>
        <w:pStyle w:val="BookText"/>
      </w:pPr>
      <w:r>
        <w:rPr>
          <w:rFonts w:ascii="IRNazanin" w:hAnsi="IRNazanin" w:eastAsia="IRNazanin" w:cs="IRNazanin"/>
          <w:lang w:bidi="fa-IR"/>
          <w:color w:val="111111"/>
          <w:sz w:val="28"/>
          <w:szCs w:val="28"/>
          <w:rtl/>
        </w:rPr>
        <w:t xml:space="preserve">[ف: 22-506]</w:t>
      </w:r>
    </w:p>
    <w:p>
      <w:pPr>
        <w:pStyle w:val="Heading2"/>
      </w:pPr>
      <w:bookmarkStart w:id="2003" w:name="_Toc1284"/>
      <w:r>
        <w:t>الفتح الربّاني والفيض الرحماني / عرفان وتصوف - عربي</w:t>
      </w:r>
      <w:bookmarkEnd w:id="2003"/>
    </w:p>
    <w:p>
      <w:pPr>
        <w:pStyle w:val="BookText"/>
      </w:pPr>
      <w:r>
        <w:rPr>
          <w:rFonts w:ascii="Amiri" w:hAnsi="Amiri" w:eastAsia="Amiri" w:cs="Amiri"/>
          <w:lang w:bidi="ar-SA"/>
          <w:color w:val="111111"/>
          <w:sz w:val="28"/>
          <w:szCs w:val="28"/>
          <w:rtl/>
        </w:rPr>
        <w:t xml:space="preserve">النابلسي، عبد الغني بن إسماعيل (1050 - 1143ه-)</w:t>
      </w:r>
    </w:p>
    <w:p>
      <w:pPr>
        <w:pStyle w:val="BookText"/>
      </w:pPr>
      <w:r>
        <w:rPr>
          <w:rFonts w:ascii="Amiri" w:hAnsi="Amiri" w:eastAsia="Amiri" w:cs="Amiri"/>
          <w:lang w:bidi="ar-SA"/>
          <w:color w:val="111111"/>
          <w:sz w:val="28"/>
          <w:szCs w:val="28"/>
          <w:rtl/>
        </w:rPr>
        <w:t xml:space="preserve">طبع :بيروت بمجلة المشرق، 1947م؛ بيروت 1960م</w:t>
      </w:r>
    </w:p>
    <w:p>
      <w:pPr>
        <w:pStyle w:val="BookText"/>
      </w:pPr>
      <w:r>
        <w:rPr>
          <w:rFonts w:ascii="Times New Roman" w:hAnsi="Times New Roman" w:eastAsia="Times New Roman" w:cs="Times New Roman"/>
          <w:lang w:val="en-US" w:bidi="en-US"/>
          <w:color w:val="111111"/>
          <w:sz w:val="28"/>
          <w:szCs w:val="28"/>
          <w:rtl/>
        </w:rPr>
        <w:t xml:space="preserve">48113.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6604</w:t>
      </w:r>
    </w:p>
    <w:p>
      <w:pPr>
        <w:pStyle w:val="BookText"/>
      </w:pPr>
      <w:r>
        <w:rPr>
          <w:rFonts w:ascii="IRNazanin" w:hAnsi="IRNazanin" w:eastAsia="IRNazanin" w:cs="IRNazanin"/>
          <w:lang w:bidi="fa-IR"/>
          <w:color w:val="111111"/>
          <w:sz w:val="28"/>
          <w:szCs w:val="28"/>
          <w:rtl/>
        </w:rPr>
        <w:t xml:space="preserve">کا :مجهول ت،ا :1085ه- 186 ص [ف: 1-304]</w:t>
      </w:r>
    </w:p>
    <w:p>
      <w:pPr>
        <w:pStyle w:val="BookText"/>
      </w:pPr>
      <w:r>
        <w:rPr>
          <w:rFonts w:ascii="IRNazanin" w:hAnsi="IRNazanin" w:eastAsia="IRNazanin" w:cs="IRNazanin"/>
          <w:lang w:bidi="fa-IR"/>
          <w:color w:val="111111"/>
          <w:sz w:val="28"/>
          <w:szCs w:val="28"/>
          <w:rtl/>
        </w:rPr>
        <w:t xml:space="preserve">ص: 647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رب البرية بشرح القصيدة الخزرجية / عروض وقافية - عربي</w:t>
      </w:r>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المرتبط: الرامزة - خزرجية = الرامزة الوافية؛ الخزرجي، عبد الله بن محمّد (-626ه-)</w:t>
      </w:r>
    </w:p>
    <w:p>
      <w:pPr>
        <w:pStyle w:val="BookText"/>
      </w:pPr>
      <w:r>
        <w:rPr>
          <w:rFonts w:ascii="Amiri" w:hAnsi="Amiri" w:eastAsia="Amiri" w:cs="Amiri"/>
          <w:lang w:bidi="ar-SA"/>
          <w:color w:val="111111"/>
          <w:sz w:val="28"/>
          <w:szCs w:val="28"/>
          <w:rtl/>
        </w:rPr>
        <w:t xml:space="preserve">أوّله: الحمد لله الذي وضع علم العروض ليعلم به أوزان المنظوم، وجعل أفكارنا قافية لآثار</w:t>
      </w:r>
    </w:p>
    <w:p>
      <w:pPr>
        <w:pStyle w:val="BookText"/>
      </w:pPr>
      <w:r>
        <w:rPr>
          <w:rFonts w:ascii="IRNazanin" w:hAnsi="IRNazanin" w:eastAsia="IRNazanin" w:cs="IRNazanin"/>
          <w:lang w:bidi="fa-IR"/>
          <w:color w:val="111111"/>
          <w:sz w:val="28"/>
          <w:szCs w:val="28"/>
          <w:rtl/>
        </w:rPr>
        <w:t xml:space="preserve">العلماء بالمنطوق والمفهوم</w:t>
      </w:r>
    </w:p>
    <w:p>
      <w:pPr>
        <w:pStyle w:val="BookText"/>
      </w:pPr>
      <w:r>
        <w:rPr>
          <w:rFonts w:ascii="IRNazanin" w:hAnsi="IRNazanin" w:eastAsia="IRNazanin" w:cs="IRNazanin"/>
          <w:lang w:bidi="fa-IR"/>
          <w:color w:val="111111"/>
          <w:sz w:val="28"/>
          <w:szCs w:val="28"/>
          <w:rtl/>
        </w:rPr>
        <w:t xml:space="preserve">طبع :مصر،</w:t>
      </w:r>
    </w:p>
    <w:p>
      <w:pPr>
        <w:pStyle w:val="BookText"/>
      </w:pPr>
      <w:r>
        <w:rPr>
          <w:rFonts w:ascii="Amiri" w:hAnsi="Amiri" w:eastAsia="Amiri" w:cs="Amiri"/>
          <w:lang w:bidi="ar-SA"/>
          <w:color w:val="111111"/>
          <w:sz w:val="28"/>
          <w:szCs w:val="28"/>
          <w:rtl/>
        </w:rPr>
        <w:t xml:space="preserve">1303ه-، في حاشية العيون الفاخرة الغامزة على خبايا الرامزة</w:t>
      </w:r>
    </w:p>
    <w:p>
      <w:pPr>
        <w:pStyle w:val="BookText"/>
      </w:pPr>
      <w:r>
        <w:rPr>
          <w:rFonts w:ascii="IRNazanin" w:hAnsi="IRNazanin" w:eastAsia="IRNazanin" w:cs="IRNazanin"/>
          <w:lang w:bidi="fa-IR"/>
          <w:color w:val="111111"/>
          <w:sz w:val="28"/>
          <w:szCs w:val="28"/>
          <w:rtl/>
        </w:rPr>
        <w:t xml:space="preserve">[فنخا: 23 601]</w:t>
      </w:r>
    </w:p>
    <w:p>
      <w:pPr>
        <w:pStyle w:val="BookText"/>
      </w:pPr>
      <w:r>
        <w:rPr>
          <w:rFonts w:ascii="Amiri" w:hAnsi="Amiri" w:eastAsia="Amiri" w:cs="Amiri"/>
          <w:lang w:bidi="ar-SA"/>
          <w:color w:val="111111"/>
          <w:sz w:val="28"/>
          <w:szCs w:val="28"/>
          <w:rtl/>
        </w:rPr>
        <w:t xml:space="preserve">48114 .بغداد؛ عباس عزاوي المحامي (في دار المخطوطات)؛ رقم المخطوط : 10618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أحمد بن علاء الصالحي الشامي، تا: 1061ه- 51 ص 23س، 20*14سم [المورد:</w:t>
      </w:r>
    </w:p>
    <w:p>
      <w:pPr>
        <w:pStyle w:val="BookText"/>
      </w:pPr>
      <w:r>
        <w:rPr>
          <w:rFonts w:ascii="Times New Roman" w:hAnsi="Times New Roman" w:eastAsia="Times New Roman" w:cs="Times New Roman"/>
          <w:lang w:val="en-US" w:bidi="en-US"/>
          <w:color w:val="111111"/>
          <w:sz w:val="28"/>
          <w:szCs w:val="28"/>
          <w:rtl/>
        </w:rPr>
        <w:t xml:space="preserve">170-63 ]</w:t>
      </w:r>
    </w:p>
    <w:p>
      <w:pPr>
        <w:pStyle w:val="BookText"/>
      </w:pPr>
      <w:r>
        <w:rPr>
          <w:rFonts w:ascii="Amiri" w:hAnsi="Amiri" w:eastAsia="Amiri" w:cs="Amiri"/>
          <w:lang w:bidi="ar-SA"/>
          <w:color w:val="111111"/>
          <w:sz w:val="28"/>
          <w:szCs w:val="28"/>
          <w:rtl/>
        </w:rPr>
        <w:t xml:space="preserve">48115 .بغداد؛ عباس حلمي القصاب (في دار التربية الإسلامية)؛ رقم المخطوط : 134/2</w:t>
      </w:r>
    </w:p>
    <w:p>
      <w:pPr>
        <w:pStyle w:val="BookText"/>
      </w:pPr>
      <w:r>
        <w:rPr>
          <w:rFonts w:ascii="IRNazanin" w:hAnsi="IRNazanin" w:eastAsia="IRNazanin" w:cs="IRNazanin"/>
          <w:lang w:bidi="fa-IR"/>
          <w:color w:val="111111"/>
          <w:sz w:val="28"/>
          <w:szCs w:val="28"/>
          <w:rtl/>
        </w:rPr>
        <w:t xml:space="preserve">أوّلها :مطابق؛ آخرها: تم شرح الخزرجية المسمى بفتح البرية بحمد الله تعالى وعونه. وصلّى الله على سيدنا محمّد وعلى آله وصحبه وسلم تسليما آمين. ،نسخ کا مجهول تا 1089ه- 34 ق (6-39)، 26 س، 22*13سم [المورد: 21-265]</w:t>
      </w:r>
    </w:p>
    <w:p>
      <w:pPr>
        <w:pStyle w:val="BookText"/>
      </w:pPr>
      <w:r>
        <w:rPr>
          <w:rFonts w:ascii="Amiri" w:hAnsi="Amiri" w:eastAsia="Amiri" w:cs="Amiri"/>
          <w:lang w:bidi="ar-SA"/>
          <w:color w:val="111111"/>
          <w:sz w:val="28"/>
          <w:szCs w:val="28"/>
          <w:rtl/>
        </w:rPr>
        <w:t xml:space="preserve">48116 . البصرة ؛ المكتبة العباسية (باش أعيان) رقم المخطوط -</w:t>
      </w:r>
    </w:p>
    <w:p>
      <w:pPr>
        <w:pStyle w:val="BookText"/>
      </w:pPr>
      <w:r>
        <w:rPr>
          <w:rFonts w:ascii="IRNazanin" w:hAnsi="IRNazanin" w:eastAsia="IRNazanin" w:cs="IRNazanin"/>
          <w:lang w:bidi="fa-IR"/>
          <w:color w:val="111111"/>
          <w:sz w:val="28"/>
          <w:szCs w:val="28"/>
          <w:rtl/>
        </w:rPr>
        <w:t xml:space="preserve">في الفهرس مجهول المؤلف ؛کا: مجهول، تا: 1091ه- 37ص، 27 س [ف: 104]</w:t>
      </w:r>
    </w:p>
    <w:p>
      <w:pPr>
        <w:pStyle w:val="BookText"/>
      </w:pPr>
      <w:r>
        <w:rPr>
          <w:rFonts w:ascii="Amiri" w:hAnsi="Amiri" w:eastAsia="Amiri" w:cs="Amiri"/>
          <w:lang w:bidi="ar-SA"/>
          <w:color w:val="111111"/>
          <w:sz w:val="28"/>
          <w:szCs w:val="28"/>
          <w:rtl/>
        </w:rPr>
        <w:t xml:space="preserve">48117 .بغداد؛ مكتبة الأوقاف العامة؛ رقم المخطوط : 10022/7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محمّد ظريف في الأزهر الشريف ،تا: 1095ه- نقشبندية؛ 21ق، 20*14سم</w:t>
      </w:r>
    </w:p>
    <w:p>
      <w:pPr>
        <w:pStyle w:val="BookText"/>
      </w:pPr>
      <w:r>
        <w:rPr>
          <w:rFonts w:ascii="IRNazanin" w:hAnsi="IRNazanin" w:eastAsia="IRNazanin" w:cs="IRNazanin"/>
          <w:lang w:bidi="fa-IR"/>
          <w:color w:val="111111"/>
          <w:sz w:val="28"/>
          <w:szCs w:val="28"/>
          <w:rtl/>
        </w:rPr>
        <w:t xml:space="preserve">[ف: 3-184]</w:t>
      </w:r>
    </w:p>
    <w:p>
      <w:pPr>
        <w:pStyle w:val="BookText"/>
      </w:pPr>
      <w:r>
        <w:rPr>
          <w:rFonts w:ascii="Amiri" w:hAnsi="Amiri" w:eastAsia="Amiri" w:cs="Amiri"/>
          <w:lang w:bidi="ar-SA"/>
          <w:color w:val="111111"/>
          <w:sz w:val="28"/>
          <w:szCs w:val="28"/>
          <w:rtl/>
        </w:rPr>
        <w:t xml:space="preserve">48118 .بغداد؛ مكتبة الأوقاف العامة؛ رقم المخطوط : 6201</w:t>
      </w:r>
    </w:p>
    <w:p>
      <w:pPr>
        <w:pStyle w:val="BookText"/>
      </w:pPr>
      <w:r>
        <w:rPr>
          <w:rFonts w:ascii="IRNazanin" w:hAnsi="IRNazanin" w:eastAsia="IRNazanin" w:cs="IRNazanin"/>
          <w:lang w:bidi="fa-IR"/>
          <w:color w:val="111111"/>
          <w:sz w:val="28"/>
          <w:szCs w:val="28"/>
          <w:rtl/>
        </w:rPr>
        <w:t xml:space="preserve">کا: مجهول، تا: 1142ه- 32 ق 21*14سم [ف: 3-184]</w:t>
      </w:r>
    </w:p>
    <w:p>
      <w:pPr>
        <w:pStyle w:val="BookText"/>
      </w:pPr>
      <w:r>
        <w:rPr>
          <w:rFonts w:ascii="IRNazanin" w:hAnsi="IRNazanin" w:eastAsia="IRNazanin" w:cs="IRNazanin"/>
          <w:lang w:bidi="fa-IR"/>
          <w:color w:val="111111"/>
          <w:sz w:val="28"/>
          <w:szCs w:val="28"/>
          <w:rtl/>
        </w:rPr>
        <w:t xml:space="preserve">48119 .بغداد؛ دار المخطوطات؛ رقم المخطوط : 1063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عثمان بن الشيخ محمّد الحاج عبد القادر ،تا: 1144ه- 65 ص 21س، 20/50*15/5سم</w:t>
      </w:r>
    </w:p>
    <w:p>
      <w:pPr>
        <w:pStyle w:val="BookText"/>
      </w:pPr>
      <w:r>
        <w:rPr>
          <w:rFonts w:ascii="Amiri" w:hAnsi="Amiri" w:eastAsia="Amiri" w:cs="Amiri"/>
          <w:lang w:bidi="ar-SA"/>
          <w:color w:val="111111"/>
          <w:sz w:val="28"/>
          <w:szCs w:val="28"/>
          <w:rtl/>
        </w:rPr>
        <w:t xml:space="preserve">[المتحف العراقي - ف: اللغوية - 141]</w:t>
      </w:r>
    </w:p>
    <w:p>
      <w:pPr>
        <w:pStyle w:val="BookText"/>
      </w:pPr>
      <w:r>
        <w:rPr>
          <w:rFonts w:ascii="IRNazanin" w:hAnsi="IRNazanin" w:eastAsia="IRNazanin" w:cs="IRNazanin"/>
          <w:lang w:bidi="fa-IR"/>
          <w:color w:val="111111"/>
          <w:sz w:val="28"/>
          <w:szCs w:val="28"/>
          <w:rtl/>
        </w:rPr>
        <w:t xml:space="preserve">ص: 648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37" w:name="pg8273_78425"/>
    <w:bookmarkEnd w:id="537"/>
    <w:p>
      <w:pPr>
        <w:pStyle w:val="BookText"/>
      </w:pPr>
      <w:r>
        <w:rPr>
          <w:rFonts w:ascii="Amiri" w:hAnsi="Amiri" w:eastAsia="Amiri" w:cs="Amiri"/>
          <w:lang w:bidi="ar-SA"/>
          <w:color w:val="111111"/>
          <w:sz w:val="28"/>
          <w:szCs w:val="28"/>
          <w:rtl/>
        </w:rPr>
        <w:t xml:space="preserve">48120 . البصرة؛ جامعة البصرة (المكتبة المركزية)؛ رقم المخطوط : 458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:عيسى بن محمّد عبد الله الصعيدي المالكي ،تا: 1 ذي القعدة 1153ه- 41ق،</w:t>
      </w:r>
    </w:p>
    <w:p>
      <w:pPr>
        <w:pStyle w:val="BookText"/>
      </w:pPr>
      <w:r>
        <w:rPr>
          <w:rFonts w:ascii="IRNazanin" w:hAnsi="IRNazanin" w:eastAsia="IRNazanin" w:cs="IRNazanin"/>
          <w:lang w:bidi="fa-IR"/>
          <w:color w:val="111111"/>
          <w:sz w:val="28"/>
          <w:szCs w:val="28"/>
          <w:rtl/>
        </w:rPr>
        <w:t xml:space="preserve">23 س، 21*15سم[ المورد : 33-375]</w:t>
      </w:r>
    </w:p>
    <w:p>
      <w:pPr>
        <w:pStyle w:val="BookText"/>
      </w:pPr>
      <w:r>
        <w:rPr>
          <w:rFonts w:ascii="Times New Roman" w:hAnsi="Times New Roman" w:eastAsia="Times New Roman" w:cs="Times New Roman"/>
          <w:lang w:val="en-US" w:bidi="en-US"/>
          <w:color w:val="111111"/>
          <w:sz w:val="28"/>
          <w:szCs w:val="28"/>
          <w:rtl/>
        </w:rPr>
        <w:t xml:space="preserve">48121.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11/29</w:t>
      </w:r>
    </w:p>
    <w:p>
      <w:pPr>
        <w:pStyle w:val="BookText"/>
      </w:pPr>
      <w:r>
        <w:rPr>
          <w:rFonts w:ascii="Amiri" w:hAnsi="Amiri" w:eastAsia="Amiri" w:cs="Amiri"/>
          <w:lang w:bidi="ar-SA"/>
          <w:color w:val="111111"/>
          <w:sz w:val="28"/>
          <w:szCs w:val="28"/>
          <w:rtl/>
        </w:rPr>
        <w:t xml:space="preserve">أوّلها: مطابق؛ آخرها (توسعة) أي تزيده هذه القصيدة (حباً) بكسر الحاء وفتحها أي عطاء من علما (ويسأل عبد الله أي ناظمها رحمه الله تعالى (ذا) أي هذا (الخزرجي) الانصاري نسبة إلى الخزرج وهو قبيلة من الأنصار من مطالعها أي النظار فيها (اتحافه منه أي من مطالعها بالدعاء بخير.</w:t>
      </w:r>
    </w:p>
    <w:p>
      <w:pPr>
        <w:pStyle w:val="BookText"/>
      </w:pPr>
      <w:r>
        <w:rPr>
          <w:rFonts w:ascii="Amiri" w:hAnsi="Amiri" w:eastAsia="Amiri" w:cs="Amiri"/>
          <w:lang w:bidi="ar-SA"/>
          <w:color w:val="111111"/>
          <w:sz w:val="28"/>
          <w:szCs w:val="28"/>
          <w:rtl/>
        </w:rPr>
        <w:t xml:space="preserve">عبدالرحمن ابن حسين عفالق، تا :قيد التملك 1176ه تملك:</w:t>
      </w:r>
    </w:p>
    <w:p>
      <w:pPr>
        <w:pStyle w:val="BookText"/>
      </w:pPr>
      <w:r>
        <w:rPr>
          <w:rFonts w:ascii="IRNazanin" w:hAnsi="IRNazanin" w:eastAsia="IRNazanin" w:cs="IRNazanin"/>
          <w:lang w:bidi="fa-IR"/>
          <w:color w:val="111111"/>
          <w:sz w:val="28"/>
          <w:szCs w:val="28"/>
          <w:rtl/>
        </w:rPr>
        <w:t xml:space="preserve">1176ه-، 24ق، 23س، 20*16سم [ف: 4-177]</w:t>
      </w:r>
    </w:p>
    <w:p>
      <w:pPr>
        <w:pStyle w:val="BookText"/>
      </w:pPr>
      <w:r>
        <w:rPr>
          <w:rFonts w:ascii="Amiri" w:hAnsi="Amiri" w:eastAsia="Amiri" w:cs="Amiri"/>
          <w:lang w:bidi="ar-SA"/>
          <w:color w:val="111111"/>
          <w:sz w:val="28"/>
          <w:szCs w:val="28"/>
          <w:rtl/>
        </w:rPr>
        <w:t xml:space="preserve">الله عبد البيتوشي سنة</w:t>
      </w:r>
    </w:p>
    <w:p>
      <w:pPr>
        <w:pStyle w:val="BookText"/>
      </w:pPr>
      <w:r>
        <w:rPr>
          <w:rFonts w:ascii="Times New Roman" w:hAnsi="Times New Roman" w:eastAsia="Times New Roman" w:cs="Times New Roman"/>
          <w:lang w:val="en-US" w:bidi="en-US"/>
          <w:color w:val="111111"/>
          <w:sz w:val="28"/>
          <w:szCs w:val="28"/>
          <w:rtl/>
        </w:rPr>
        <w:t xml:space="preserve">48122.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15*23سم [الأوقاف العامة - الموصل: 7-124]</w:t>
      </w:r>
    </w:p>
    <w:p>
      <w:pPr>
        <w:pStyle w:val="Heading2"/>
      </w:pPr>
      <w:bookmarkStart w:id="2004" w:name="_Toc1285"/>
      <w:r>
        <w:t>فتح رب البرية بشرح القصيدة المقرية / أدب - عربي</w:t>
      </w:r>
      <w:bookmarkEnd w:id="2004"/>
    </w:p>
    <w:p>
      <w:pPr>
        <w:pStyle w:val="BookText"/>
      </w:pPr>
      <w:r>
        <w:rPr>
          <w:rFonts w:ascii="Amiri" w:hAnsi="Amiri" w:eastAsia="Amiri" w:cs="Amiri"/>
          <w:lang w:bidi="ar-SA"/>
          <w:color w:val="111111"/>
          <w:sz w:val="28"/>
          <w:szCs w:val="28"/>
          <w:rtl/>
        </w:rPr>
        <w:t xml:space="preserve">السندوبي،</w:t>
      </w:r>
    </w:p>
    <w:p>
      <w:pPr>
        <w:pStyle w:val="BookText"/>
      </w:pPr>
      <w:r>
        <w:rPr>
          <w:rFonts w:ascii="Amiri" w:hAnsi="Amiri" w:eastAsia="Amiri" w:cs="Amiri"/>
          <w:lang w:bidi="ar-SA"/>
          <w:color w:val="111111"/>
          <w:sz w:val="28"/>
          <w:szCs w:val="28"/>
          <w:rtl/>
        </w:rPr>
        <w:t xml:space="preserve">أحمد بن علي (1029 - 1097ه-)</w:t>
      </w:r>
    </w:p>
    <w:p>
      <w:pPr>
        <w:pStyle w:val="BookText"/>
      </w:pPr>
      <w:r>
        <w:rPr>
          <w:rFonts w:ascii="Times New Roman" w:hAnsi="Times New Roman" w:eastAsia="Times New Roman" w:cs="Times New Roman"/>
          <w:lang w:val="en-US" w:bidi="en-US"/>
          <w:color w:val="111111"/>
          <w:sz w:val="28"/>
          <w:szCs w:val="28"/>
          <w:rtl/>
        </w:rPr>
        <w:t xml:space="preserve">48123.</w:t>
      </w:r>
    </w:p>
    <w:p>
      <w:pPr>
        <w:pStyle w:val="BookText"/>
      </w:pPr>
      <w:r>
        <w:rPr>
          <w:rFonts w:ascii="IRNazanin" w:hAnsi="IRNazanin" w:eastAsia="IRNazanin" w:cs="IRNazanin"/>
          <w:lang w:bidi="fa-IR"/>
          <w:color w:val="111111"/>
          <w:sz w:val="28"/>
          <w:szCs w:val="28"/>
          <w:rtl/>
        </w:rPr>
        <w:t xml:space="preserve">بغداد؛ دار المخطوطات؛ رقم المخطوط : 964</w:t>
      </w:r>
    </w:p>
    <w:p>
      <w:pPr>
        <w:pStyle w:val="BookText"/>
      </w:pPr>
      <w:r>
        <w:rPr>
          <w:rFonts w:ascii="Amiri" w:hAnsi="Amiri" w:eastAsia="Amiri" w:cs="Amiri"/>
          <w:lang w:bidi="ar-SA"/>
          <w:color w:val="111111"/>
          <w:sz w:val="28"/>
          <w:szCs w:val="28"/>
          <w:rtl/>
        </w:rPr>
        <w:t xml:space="preserve">أوّلها: الحمد لله الذي خلق من ماء الحياة إنساناً وجعله لعين ...</w:t>
      </w:r>
    </w:p>
    <w:p>
      <w:pPr>
        <w:pStyle w:val="BookText"/>
      </w:pPr>
      <w:r>
        <w:rPr>
          <w:rFonts w:ascii="IRNazanin" w:hAnsi="IRNazanin" w:eastAsia="IRNazanin" w:cs="IRNazanin"/>
          <w:lang w:bidi="fa-IR"/>
          <w:color w:val="111111"/>
          <w:sz w:val="28"/>
          <w:szCs w:val="28"/>
          <w:rtl/>
        </w:rPr>
        <w:t xml:space="preserve">کا :مجهول، تا :القرن 11 ه- 152 ص 19 س 18/5*12/5سم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48124 .بغداد؛ دار المخطوطات؛ رقم المخطوط : 13149</w:t>
      </w:r>
    </w:p>
    <w:p>
      <w:pPr>
        <w:pStyle w:val="BookText"/>
      </w:pPr>
      <w:r>
        <w:rPr>
          <w:rFonts w:ascii="IRNazanin" w:hAnsi="IRNazanin" w:eastAsia="IRNazanin" w:cs="IRNazanin"/>
          <w:lang w:bidi="fa-IR"/>
          <w:color w:val="111111"/>
          <w:sz w:val="28"/>
          <w:szCs w:val="28"/>
          <w:rtl/>
        </w:rPr>
        <w:t xml:space="preserve">کا :مجهول ،تا: القرن 12ه- 4 14 ص 23 س ، 16/5 *21/5 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445 ]</w:t>
      </w:r>
    </w:p>
    <w:p>
      <w:pPr>
        <w:pStyle w:val="BookText"/>
      </w:pPr>
      <w:r>
        <w:rPr>
          <w:rFonts w:ascii="IRNazanin" w:hAnsi="IRNazanin" w:eastAsia="IRNazanin" w:cs="IRNazanin"/>
          <w:lang w:bidi="fa-IR"/>
          <w:color w:val="111111"/>
          <w:sz w:val="28"/>
          <w:szCs w:val="28"/>
          <w:rtl/>
        </w:rPr>
        <w:t xml:space="preserve">ص: 649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38" w:name="pg8273_78426"/>
    <w:bookmarkEnd w:id="538"/>
    <w:p>
      <w:pPr>
        <w:pStyle w:val="Heading2"/>
      </w:pPr>
      <w:bookmarkStart w:id="2005" w:name="_Toc1286"/>
      <w:r>
        <w:t>فتح رب البرية على الدرّة البهية نظم الآجرومية / نحو - عربي</w:t>
      </w:r>
      <w:bookmarkEnd w:id="2005"/>
    </w:p>
    <w:p>
      <w:pPr>
        <w:pStyle w:val="BookText"/>
      </w:pPr>
      <w:r>
        <w:rPr>
          <w:rFonts w:ascii="Amiri" w:hAnsi="Amiri" w:eastAsia="Amiri" w:cs="Amiri"/>
          <w:lang w:bidi="ar-SA"/>
          <w:color w:val="111111"/>
          <w:sz w:val="28"/>
          <w:szCs w:val="28"/>
          <w:rtl/>
        </w:rPr>
        <w:t xml:space="preserve">الباجوري، إبراهيم بن محمّد (1198 - 1277ه-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48125 .بغداد خزانة قاسم محمد الرجب؛ رقم المخطوط : 469</w:t>
      </w:r>
    </w:p>
    <w:p>
      <w:pPr>
        <w:pStyle w:val="BookText"/>
      </w:pPr>
      <w:r>
        <w:rPr>
          <w:rFonts w:ascii="IRNazanin" w:hAnsi="IRNazanin" w:eastAsia="IRNazanin" w:cs="IRNazanin"/>
          <w:lang w:bidi="fa-IR"/>
          <w:color w:val="111111"/>
          <w:sz w:val="28"/>
          <w:szCs w:val="28"/>
          <w:rtl/>
        </w:rPr>
        <w:t xml:space="preserve">کا: مجهول ،تا: مجهول؛ ناقصة: الآخر؛ [ف 3-19]</w:t>
      </w:r>
    </w:p>
    <w:p>
      <w:pPr>
        <w:pStyle w:val="Heading2"/>
      </w:pPr>
      <w:bookmarkStart w:id="2006" w:name="_Toc1287"/>
      <w:r>
        <w:t>فتح ربّ البريّة على متن السخاوية / حساب - عربي</w:t>
      </w:r>
      <w:bookmarkEnd w:id="2006"/>
    </w:p>
    <w:p>
      <w:pPr>
        <w:pStyle w:val="BookText"/>
      </w:pPr>
      <w:r>
        <w:rPr>
          <w:rFonts w:ascii="Amiri" w:hAnsi="Amiri" w:eastAsia="Amiri" w:cs="Amiri"/>
          <w:lang w:bidi="ar-SA"/>
          <w:color w:val="111111"/>
          <w:sz w:val="28"/>
          <w:szCs w:val="28"/>
          <w:rtl/>
        </w:rPr>
        <w:t xml:space="preserve">المحلي حسين بن محمّد ( - 1170ه- )</w:t>
      </w:r>
    </w:p>
    <w:p>
      <w:pPr>
        <w:pStyle w:val="BookText"/>
      </w:pPr>
      <w:r>
        <w:rPr>
          <w:rFonts w:ascii="Amiri" w:hAnsi="Amiri" w:eastAsia="Amiri" w:cs="Amiri"/>
          <w:lang w:bidi="ar-SA"/>
          <w:color w:val="111111"/>
          <w:sz w:val="28"/>
          <w:szCs w:val="28"/>
          <w:rtl/>
        </w:rPr>
        <w:t xml:space="preserve">48126 .بغداد؛ عباس حلمي القصاب ( في دار التربية الإسلامية)؛ رقم المخطوط : 162/3</w:t>
      </w:r>
    </w:p>
    <w:p>
      <w:pPr>
        <w:pStyle w:val="BookText"/>
      </w:pPr>
      <w:r>
        <w:rPr>
          <w:rFonts w:ascii="Amiri" w:hAnsi="Amiri" w:eastAsia="Amiri" w:cs="Amiri"/>
          <w:lang w:bidi="ar-SA"/>
          <w:color w:val="111111"/>
          <w:sz w:val="28"/>
          <w:szCs w:val="28"/>
          <w:rtl/>
        </w:rPr>
        <w:t xml:space="preserve">أوّلها: إن يعم النفع به أنه جواد كريم، وسميته بفتح البرية على متن السخاوية، وقد بدا المقدمة كفيره بالبسملة ثم بالحمد الله؛ آخرها :والناقصين يحصل المطلوب، وفي هذا القدر كفاية لمن وفقه الله</w:t>
      </w:r>
    </w:p>
    <w:p>
      <w:pPr>
        <w:pStyle w:val="BookText"/>
      </w:pPr>
      <w:r>
        <w:rPr>
          <w:rFonts w:ascii="IRNazanin" w:hAnsi="IRNazanin" w:eastAsia="IRNazanin" w:cs="IRNazanin"/>
          <w:lang w:bidi="fa-IR"/>
          <w:color w:val="111111"/>
          <w:sz w:val="28"/>
          <w:szCs w:val="28"/>
          <w:rtl/>
        </w:rPr>
        <w:t xml:space="preserve">نسخ ،کا :محمّد بن أحمد المنصوري، تا: آخر شوال 1254ه-، ناقصة : الأوّل؛ 52ق</w:t>
      </w:r>
    </w:p>
    <w:p>
      <w:pPr>
        <w:pStyle w:val="BookText"/>
      </w:pPr>
      <w:r>
        <w:rPr>
          <w:rFonts w:ascii="IRNazanin" w:hAnsi="IRNazanin" w:eastAsia="IRNazanin" w:cs="IRNazanin"/>
          <w:lang w:bidi="fa-IR"/>
          <w:color w:val="111111"/>
          <w:sz w:val="28"/>
          <w:szCs w:val="28"/>
          <w:rtl/>
        </w:rPr>
        <w:t xml:space="preserve">(23 الف - 74الف)، 25 س ، 24*16/5سم [المورد : 22-271]</w:t>
      </w:r>
    </w:p>
    <w:p>
      <w:pPr>
        <w:pStyle w:val="Heading2"/>
      </w:pPr>
      <w:bookmarkStart w:id="2007" w:name="_Toc1288"/>
      <w:r>
        <w:t>فتح الرحمان بترجمة القرآن / تفسير - فارسي</w:t>
      </w:r>
      <w:bookmarkEnd w:id="2007"/>
    </w:p>
    <w:p>
      <w:pPr>
        <w:pStyle w:val="BookText"/>
      </w:pPr>
      <w:r>
        <w:rPr>
          <w:rFonts w:ascii="Amiri" w:hAnsi="Amiri" w:eastAsia="Amiri" w:cs="Amiri"/>
          <w:lang w:bidi="ar-SA"/>
          <w:color w:val="111111"/>
          <w:sz w:val="28"/>
          <w:szCs w:val="28"/>
          <w:rtl/>
        </w:rPr>
        <w:t xml:space="preserve">شاه ولي الله، أحمد الله أحمد بن عبد الرحيم (1114 - 1176 ه- )</w:t>
      </w:r>
    </w:p>
    <w:p>
      <w:pPr>
        <w:pStyle w:val="BookText"/>
      </w:pPr>
      <w:r>
        <w:rPr>
          <w:rFonts w:ascii="Amiri" w:hAnsi="Amiri" w:eastAsia="Amiri" w:cs="Amiri"/>
          <w:lang w:bidi="ar-SA"/>
          <w:color w:val="111111"/>
          <w:sz w:val="28"/>
          <w:szCs w:val="28"/>
          <w:rtl/>
        </w:rPr>
        <w:t xml:space="preserve">تاريخ التأليف: 1150ه-</w:t>
      </w:r>
    </w:p>
    <w:p>
      <w:pPr>
        <w:pStyle w:val="BookText"/>
      </w:pPr>
      <w:r>
        <w:rPr>
          <w:rFonts w:ascii="Amiri" w:hAnsi="Amiri" w:eastAsia="Amiri" w:cs="Amiri"/>
          <w:lang w:bidi="ar-SA"/>
          <w:color w:val="111111"/>
          <w:sz w:val="28"/>
          <w:szCs w:val="28"/>
          <w:rtl/>
        </w:rPr>
        <w:t xml:space="preserve">طبع :بمبئي 1357، 1320، 1376ه-</w:t>
      </w:r>
    </w:p>
    <w:p>
      <w:pPr>
        <w:pStyle w:val="BookText"/>
      </w:pPr>
      <w:r>
        <w:rPr>
          <w:rFonts w:ascii="Amiri" w:hAnsi="Amiri" w:eastAsia="Amiri" w:cs="Amiri"/>
          <w:lang w:bidi="ar-SA"/>
          <w:color w:val="111111"/>
          <w:sz w:val="28"/>
          <w:szCs w:val="28"/>
          <w:rtl/>
        </w:rPr>
        <w:t xml:space="preserve">\فنخا :23 6022-603 (3 نسخة)]</w:t>
      </w:r>
    </w:p>
    <w:p>
      <w:pPr>
        <w:pStyle w:val="BookText"/>
      </w:pPr>
      <w:r>
        <w:rPr>
          <w:rFonts w:ascii="Times New Roman" w:hAnsi="Times New Roman" w:eastAsia="Times New Roman" w:cs="Times New Roman"/>
          <w:lang w:val="en-US" w:bidi="en-US"/>
          <w:color w:val="111111"/>
          <w:sz w:val="28"/>
          <w:szCs w:val="28"/>
          <w:rtl/>
        </w:rPr>
        <w:t xml:space="preserve">48127.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2763</w:t>
      </w:r>
    </w:p>
    <w:p>
      <w:pPr>
        <w:pStyle w:val="BookText"/>
      </w:pPr>
      <w:r>
        <w:rPr>
          <w:rFonts w:ascii="Amiri" w:hAnsi="Amiri" w:eastAsia="Amiri" w:cs="Amiri"/>
          <w:lang w:bidi="ar-SA"/>
          <w:color w:val="111111"/>
          <w:sz w:val="28"/>
          <w:szCs w:val="28"/>
          <w:rtl/>
        </w:rPr>
        <w:t xml:space="preserve">كا :نثار علي بن اعظم علي بريلوي ،تا: 1233ه- 451 ص 17س، 26/7*17/3سم [معجم</w:t>
      </w:r>
    </w:p>
    <w:p>
      <w:pPr>
        <w:pStyle w:val="BookText"/>
      </w:pPr>
      <w:r>
        <w:rPr>
          <w:rFonts w:ascii="Amiri" w:hAnsi="Amiri" w:eastAsia="Amiri" w:cs="Amiri"/>
          <w:lang w:bidi="ar-SA"/>
          <w:color w:val="111111"/>
          <w:sz w:val="28"/>
          <w:szCs w:val="28"/>
          <w:rtl/>
        </w:rPr>
        <w:t xml:space="preserve">المخطوطات النجفية: 616]</w:t>
      </w:r>
    </w:p>
    <w:p>
      <w:pPr>
        <w:pStyle w:val="BookText"/>
      </w:pPr>
      <w:r>
        <w:rPr>
          <w:rFonts w:ascii="IRNazanin" w:hAnsi="IRNazanin" w:eastAsia="IRNazanin" w:cs="IRNazanin"/>
          <w:lang w:bidi="fa-IR"/>
          <w:color w:val="111111"/>
          <w:sz w:val="28"/>
          <w:szCs w:val="28"/>
          <w:rtl/>
        </w:rPr>
        <w:t xml:space="preserve">ص: 650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39" w:name="pg8273_78427"/>
    <w:bookmarkEnd w:id="539"/>
    <w:p>
      <w:pPr>
        <w:pStyle w:val="BookText"/>
      </w:pPr>
      <w:r>
        <w:rPr>
          <w:rFonts w:ascii="Amiri" w:hAnsi="Amiri" w:eastAsia="Amiri" w:cs="Amiri"/>
          <w:lang w:bidi="ar-SA"/>
          <w:color w:val="111111"/>
          <w:sz w:val="28"/>
          <w:szCs w:val="28"/>
          <w:rtl/>
        </w:rPr>
        <w:t xml:space="preserve">فتح الرحمان در ترجمة القرآن ( فتح الرحمان بترجمة القرآن</w:t>
      </w:r>
    </w:p>
    <w:p>
      <w:pPr>
        <w:pStyle w:val="Heading2"/>
      </w:pPr>
      <w:bookmarkStart w:id="2008" w:name="_Toc1289"/>
      <w:r>
        <w:t>فتح الرحمن بشرح لقطة العجلان وبلة الضمان / كلام وعقائد - عربي</w:t>
      </w:r>
      <w:bookmarkEnd w:id="2008"/>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المرتبط : لقطة العجلان وبلة الضمان الزركشي محمّد بن بهادر (794-745ه-)</w:t>
      </w:r>
    </w:p>
    <w:p>
      <w:pPr>
        <w:pStyle w:val="BookText"/>
      </w:pPr>
      <w:r>
        <w:rPr>
          <w:rFonts w:ascii="IRNazanin" w:hAnsi="IRNazanin" w:eastAsia="IRNazanin" w:cs="IRNazanin"/>
          <w:lang w:bidi="fa-IR"/>
          <w:color w:val="111111"/>
          <w:sz w:val="28"/>
          <w:szCs w:val="28"/>
          <w:rtl/>
        </w:rPr>
        <w:t xml:space="preserve">وبعد، فلما</w:t>
      </w:r>
    </w:p>
    <w:p>
      <w:pPr>
        <w:pStyle w:val="BookText"/>
      </w:pPr>
      <w:r>
        <w:rPr>
          <w:rFonts w:ascii="Amiri" w:hAnsi="Amiri" w:eastAsia="Amiri" w:cs="Amiri"/>
          <w:lang w:bidi="ar-SA"/>
          <w:color w:val="111111"/>
          <w:sz w:val="28"/>
          <w:szCs w:val="28"/>
          <w:rtl/>
        </w:rPr>
        <w:t xml:space="preserve">أوّله : ... الحمد الله فاتح أبواب العلوم قصده، ومانح عطاياه لمن أطاعه وعبده كانت المقدمة الموسومة بلقطة العجلان وبلة الظمآن تاليف الشيخ العلامة الرباني محمد بن</w:t>
      </w:r>
    </w:p>
    <w:p>
      <w:pPr>
        <w:pStyle w:val="BookText"/>
      </w:pPr>
      <w:r>
        <w:rPr>
          <w:rFonts w:ascii="Amiri" w:hAnsi="Amiri" w:eastAsia="Amiri" w:cs="Amiri"/>
          <w:lang w:bidi="ar-SA"/>
          <w:color w:val="111111"/>
          <w:sz w:val="28"/>
          <w:szCs w:val="28"/>
          <w:rtl/>
        </w:rPr>
        <w:t xml:space="preserve">الله عبد الزركشي الشافعي مشتملة على نقول عجبية ... طلب منّي بعض الأعزة ... أن أضع عليها شرحا ... فاجبته إلى ذلك ...</w:t>
      </w:r>
    </w:p>
    <w:p>
      <w:pPr>
        <w:pStyle w:val="BookText"/>
      </w:pPr>
      <w:r>
        <w:rPr>
          <w:rFonts w:ascii="Amiri" w:hAnsi="Amiri" w:eastAsia="Amiri" w:cs="Amiri"/>
          <w:lang w:bidi="ar-SA"/>
          <w:color w:val="111111"/>
          <w:sz w:val="28"/>
          <w:szCs w:val="28"/>
          <w:rtl/>
        </w:rPr>
        <w:t xml:space="preserve">48128 .بغداد؛ محمّد سعيد الزهاوي ( في دار التربية الإسلامية)؛ رقم المخطوط : 38</w:t>
      </w:r>
    </w:p>
    <w:p>
      <w:pPr>
        <w:pStyle w:val="BookText"/>
      </w:pPr>
      <w:r>
        <w:rPr>
          <w:rFonts w:ascii="Amiri" w:hAnsi="Amiri" w:eastAsia="Amiri" w:cs="Amiri"/>
          <w:lang w:bidi="ar-SA"/>
          <w:color w:val="111111"/>
          <w:sz w:val="28"/>
          <w:szCs w:val="28"/>
          <w:rtl/>
        </w:rPr>
        <w:t xml:space="preserve">أوّلها: مطابق؛ آخرها :من آخر لم يدركوه بعد كاقامة البرهان بعد تحصيل مقدماته</w:t>
      </w:r>
    </w:p>
    <w:p>
      <w:pPr>
        <w:pStyle w:val="BookText"/>
      </w:pPr>
      <w:r>
        <w:rPr>
          <w:rFonts w:ascii="Amiri" w:hAnsi="Amiri" w:eastAsia="Amiri" w:cs="Amiri"/>
          <w:lang w:bidi="ar-SA"/>
          <w:color w:val="111111"/>
          <w:sz w:val="28"/>
          <w:szCs w:val="28"/>
          <w:rtl/>
        </w:rPr>
        <w:t xml:space="preserve">وترتيبها</w:t>
      </w:r>
    </w:p>
    <w:p>
      <w:pPr>
        <w:pStyle w:val="BookText"/>
      </w:pPr>
      <w:r>
        <w:rPr>
          <w:rFonts w:ascii="IRNazanin" w:hAnsi="IRNazanin" w:eastAsia="IRNazanin" w:cs="IRNazanin"/>
          <w:lang w:bidi="fa-IR"/>
          <w:color w:val="111111"/>
          <w:sz w:val="28"/>
          <w:szCs w:val="28"/>
          <w:rtl/>
        </w:rPr>
        <w:t xml:space="preserve">معتاد، کا :يوسف بن أحمد بن عبد السلام، تا: 1284ه- 85ق، 15س، 22*16سم</w:t>
      </w:r>
    </w:p>
    <w:p>
      <w:pPr>
        <w:pStyle w:val="BookText"/>
      </w:pPr>
      <w:r>
        <w:rPr>
          <w:rFonts w:ascii="IRNazanin" w:hAnsi="IRNazanin" w:eastAsia="IRNazanin" w:cs="IRNazanin"/>
          <w:lang w:bidi="fa-IR"/>
          <w:color w:val="111111"/>
          <w:sz w:val="28"/>
          <w:szCs w:val="28"/>
          <w:rtl/>
        </w:rPr>
        <w:t xml:space="preserve">[المورد: 22-285]</w:t>
      </w:r>
    </w:p>
    <w:p>
      <w:pPr>
        <w:pStyle w:val="BookText"/>
      </w:pPr>
      <w:r>
        <w:rPr>
          <w:rFonts w:ascii="Amiri" w:hAnsi="Amiri" w:eastAsia="Amiri" w:cs="Amiri"/>
          <w:lang w:bidi="ar-SA"/>
          <w:color w:val="111111"/>
          <w:sz w:val="28"/>
          <w:szCs w:val="28"/>
          <w:rtl/>
        </w:rPr>
        <w:t xml:space="preserve">48129 .بغداد؛ مكتبة الأوقاف العامة؛ رقم المخطوط : 5180</w:t>
      </w:r>
    </w:p>
    <w:p>
      <w:pPr>
        <w:pStyle w:val="BookText"/>
      </w:pPr>
      <w:r>
        <w:rPr>
          <w:rFonts w:ascii="IRNazanin" w:hAnsi="IRNazanin" w:eastAsia="IRNazanin" w:cs="IRNazanin"/>
          <w:lang w:bidi="fa-IR"/>
          <w:color w:val="111111"/>
          <w:sz w:val="28"/>
          <w:szCs w:val="28"/>
          <w:rtl/>
        </w:rPr>
        <w:t xml:space="preserve">کا :مجهول ،تا :مجهول؛ 68 ،ق، 20*15سم [ف: 2-232]</w:t>
      </w:r>
    </w:p>
    <w:p>
      <w:pPr>
        <w:pStyle w:val="BookText"/>
      </w:pPr>
      <w:r>
        <w:rPr>
          <w:rFonts w:ascii="Amiri" w:hAnsi="Amiri" w:eastAsia="Amiri" w:cs="Amiri"/>
          <w:lang w:bidi="ar-SA"/>
          <w:color w:val="111111"/>
          <w:sz w:val="28"/>
          <w:szCs w:val="28"/>
          <w:rtl/>
        </w:rPr>
        <w:t xml:space="preserve">48130 بغداد؛ مكتبة الأوقاف العامة؛ رقم المخطوط : 13747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42 ق 21 س 20*13سم [ف: 2-231]</w:t>
      </w:r>
    </w:p>
    <w:p>
      <w:pPr>
        <w:pStyle w:val="BookText"/>
      </w:pPr>
      <w:r>
        <w:rPr>
          <w:rFonts w:ascii="Amiri" w:hAnsi="Amiri" w:eastAsia="Amiri" w:cs="Amiri"/>
          <w:lang w:bidi="ar-SA"/>
          <w:color w:val="111111"/>
          <w:sz w:val="28"/>
          <w:szCs w:val="28"/>
          <w:rtl/>
        </w:rPr>
        <w:t xml:space="preserve">48131 .بغداد؛ مركز البحوث والدراسات الإسلامية؛ رقم المخطوط : 240 ش 862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38 ص [(مصورات) - ف: 135]</w:t>
      </w:r>
    </w:p>
    <w:p>
      <w:pPr>
        <w:pStyle w:val="Heading2"/>
      </w:pPr>
      <w:bookmarkStart w:id="2009" w:name="_Toc1290"/>
      <w:r>
        <w:t>فتح الرحمن بكشف ما يلتبس في القرآن / تفسير - عربي</w:t>
      </w:r>
      <w:bookmarkEnd w:id="2009"/>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أوّلها: الحمد لله الذي نوّر قلوب العارفين بكتابه العظيم واطلعهم على خبايا الزوايا بالبرهان</w:t>
      </w:r>
    </w:p>
    <w:p>
      <w:pPr>
        <w:pStyle w:val="BookText"/>
      </w:pPr>
      <w:r>
        <w:rPr>
          <w:rFonts w:ascii="Amiri" w:hAnsi="Amiri" w:eastAsia="Amiri" w:cs="Amiri"/>
          <w:lang w:bidi="ar-SA"/>
          <w:color w:val="111111"/>
          <w:sz w:val="28"/>
          <w:szCs w:val="28"/>
          <w:rtl/>
        </w:rPr>
        <w:t xml:space="preserve">القويم...</w:t>
      </w:r>
    </w:p>
    <w:p>
      <w:pPr>
        <w:pStyle w:val="BookText"/>
      </w:pPr>
      <w:r>
        <w:rPr>
          <w:rFonts w:ascii="IRNazanin" w:hAnsi="IRNazanin" w:eastAsia="IRNazanin" w:cs="IRNazanin"/>
          <w:lang w:bidi="fa-IR"/>
          <w:color w:val="111111"/>
          <w:sz w:val="28"/>
          <w:szCs w:val="28"/>
          <w:rtl/>
        </w:rPr>
        <w:t xml:space="preserve">طبع :بولاق 1299ه-</w:t>
      </w:r>
    </w:p>
    <w:p>
      <w:pPr>
        <w:pStyle w:val="BookText"/>
      </w:pPr>
      <w:r>
        <w:rPr>
          <w:rFonts w:ascii="Amiri" w:hAnsi="Amiri" w:eastAsia="Amiri" w:cs="Amiri"/>
          <w:lang w:bidi="ar-SA"/>
          <w:color w:val="111111"/>
          <w:sz w:val="28"/>
          <w:szCs w:val="28"/>
          <w:rtl/>
        </w:rPr>
        <w:t xml:space="preserve">[فنخا :23 603(2نسخة)]</w:t>
      </w:r>
    </w:p>
    <w:p>
      <w:pPr>
        <w:pStyle w:val="BookText"/>
      </w:pPr>
      <w:r>
        <w:rPr>
          <w:rFonts w:ascii="IRNazanin" w:hAnsi="IRNazanin" w:eastAsia="IRNazanin" w:cs="IRNazanin"/>
          <w:lang w:bidi="fa-IR"/>
          <w:color w:val="111111"/>
          <w:sz w:val="28"/>
          <w:szCs w:val="28"/>
          <w:rtl/>
        </w:rPr>
        <w:t xml:space="preserve">ص: 651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48132 .بغداد المكتبة القادرية رقم المخطوط : 104</w:t>
      </w:r>
    </w:p>
    <w:p>
      <w:pPr>
        <w:pStyle w:val="BookText"/>
      </w:pPr>
      <w:r>
        <w:rPr>
          <w:rFonts w:ascii="Amiri" w:hAnsi="Amiri" w:eastAsia="Amiri" w:cs="Amiri"/>
          <w:lang w:bidi="ar-SA"/>
          <w:color w:val="111111"/>
          <w:sz w:val="28"/>
          <w:szCs w:val="28"/>
          <w:rtl/>
        </w:rPr>
        <w:t xml:space="preserve">أوّلها: مطابق؛ آخرها :بمعنى يليق بهم في الظاهر حتى تصل وسوستهم إلى الصدور،</w:t>
      </w:r>
    </w:p>
    <w:p>
      <w:pPr>
        <w:pStyle w:val="BookText"/>
      </w:pPr>
      <w:r>
        <w:rPr>
          <w:rFonts w:ascii="IRNazanin" w:hAnsi="IRNazanin" w:eastAsia="IRNazanin" w:cs="IRNazanin"/>
          <w:lang w:bidi="fa-IR"/>
          <w:color w:val="111111"/>
          <w:sz w:val="28"/>
          <w:szCs w:val="28"/>
          <w:rtl/>
        </w:rPr>
        <w:t xml:space="preserve">والله اعلم</w:t>
      </w:r>
    </w:p>
    <w:p>
      <w:pPr>
        <w:pStyle w:val="BookText"/>
      </w:pPr>
      <w:r>
        <w:rPr>
          <w:rFonts w:ascii="IRNazanin" w:hAnsi="IRNazanin" w:eastAsia="IRNazanin" w:cs="IRNazanin"/>
          <w:lang w:bidi="fa-IR"/>
          <w:color w:val="111111"/>
          <w:sz w:val="28"/>
          <w:szCs w:val="28"/>
          <w:rtl/>
        </w:rPr>
        <w:t xml:space="preserve">معتاد ،کا: مجهول ،تا: القرن 10ه- تملّك: عبد الحي الغزي العامري، علي بن عبد الحي الغزي سنة 1135 ه- محمّد بن عبد الرحيم السويدي سنة 1248ه-، 144ق، 22س، 20*15سم [ف: 1-130]</w:t>
      </w:r>
    </w:p>
    <w:p>
      <w:pPr>
        <w:pStyle w:val="BookText"/>
      </w:pPr>
      <w:r>
        <w:rPr>
          <w:rFonts w:ascii="IRNazanin" w:hAnsi="IRNazanin" w:eastAsia="IRNazanin" w:cs="IRNazanin"/>
          <w:lang w:bidi="fa-IR"/>
          <w:color w:val="111111"/>
          <w:sz w:val="28"/>
          <w:szCs w:val="28"/>
          <w:rtl/>
        </w:rPr>
        <w:t xml:space="preserve">48133 .بغداد؛ دار المخطوطات؛ رقم المخطوط : 2125</w:t>
      </w:r>
    </w:p>
    <w:p>
      <w:pPr>
        <w:pStyle w:val="BookText"/>
      </w:pPr>
      <w:r>
        <w:rPr>
          <w:rFonts w:ascii="IRNazanin" w:hAnsi="IRNazanin" w:eastAsia="IRNazanin" w:cs="IRNazanin"/>
          <w:lang w:bidi="fa-IR"/>
          <w:color w:val="111111"/>
          <w:sz w:val="28"/>
          <w:szCs w:val="28"/>
          <w:rtl/>
        </w:rPr>
        <w:t xml:space="preserve">کا :مجهول، تا :مجهول؛ تملك: يحيى بن عبد القادر افغاني سنة 1091ه، 279ق، 22س، 20*15سم [علوم القرآن عراق - ف 235]</w:t>
      </w:r>
    </w:p>
    <w:p>
      <w:pPr>
        <w:pStyle w:val="BookText"/>
      </w:pPr>
      <w:r>
        <w:rPr>
          <w:rFonts w:ascii="IRNazanin" w:hAnsi="IRNazanin" w:eastAsia="IRNazanin" w:cs="IRNazanin"/>
          <w:lang w:bidi="fa-IR"/>
          <w:color w:val="111111"/>
          <w:sz w:val="28"/>
          <w:szCs w:val="28"/>
          <w:rtl/>
        </w:rPr>
        <w:t xml:space="preserve">48134 .بغداد؛ دار المخطوطات؛ رقم المخطوط : 10825</w:t>
      </w:r>
    </w:p>
    <w:p>
      <w:pPr>
        <w:pStyle w:val="BookText"/>
      </w:pPr>
      <w:r>
        <w:rPr>
          <w:rFonts w:ascii="IRNazanin" w:hAnsi="IRNazanin" w:eastAsia="IRNazanin" w:cs="IRNazanin"/>
          <w:lang w:bidi="fa-IR"/>
          <w:color w:val="111111"/>
          <w:sz w:val="28"/>
          <w:szCs w:val="28"/>
          <w:rtl/>
        </w:rPr>
        <w:t xml:space="preserve">کا :مجهول ،تا :القرن 11ه- 410 ق ، 15 س، 21*15سم[ علوم القرآن عراق - ف -235]</w:t>
      </w:r>
    </w:p>
    <w:p>
      <w:pPr>
        <w:pStyle w:val="BookText"/>
      </w:pPr>
      <w:r>
        <w:rPr>
          <w:rFonts w:ascii="IRNazanin" w:hAnsi="IRNazanin" w:eastAsia="IRNazanin" w:cs="IRNazanin"/>
          <w:lang w:bidi="fa-IR"/>
          <w:color w:val="111111"/>
          <w:sz w:val="28"/>
          <w:szCs w:val="28"/>
          <w:rtl/>
        </w:rPr>
        <w:t xml:space="preserve">48135 .بغداد؛ دار المخطوطات؛ رقم المخطوط : 24805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1141 ه-؛ 204 ق 23 س ، 22*15سم [علوم القرآن عراق - ف -233]</w:t>
      </w:r>
    </w:p>
    <w:p>
      <w:pPr>
        <w:pStyle w:val="BookText"/>
      </w:pPr>
      <w:r>
        <w:rPr>
          <w:rFonts w:ascii="IRNazanin" w:hAnsi="IRNazanin" w:eastAsia="IRNazanin" w:cs="IRNazanin"/>
          <w:lang w:bidi="fa-IR"/>
          <w:color w:val="111111"/>
          <w:sz w:val="28"/>
          <w:szCs w:val="28"/>
          <w:rtl/>
        </w:rPr>
        <w:t xml:space="preserve">48136 .بغداد؛ دار المخطوطات؛ رقم المخطوط : 30164/1</w:t>
      </w:r>
    </w:p>
    <w:p>
      <w:pPr>
        <w:pStyle w:val="BookText"/>
      </w:pPr>
      <w:r>
        <w:rPr>
          <w:rFonts w:ascii="Amiri" w:hAnsi="Amiri" w:eastAsia="Amiri" w:cs="Amiri"/>
          <w:lang w:bidi="ar-SA"/>
          <w:color w:val="111111"/>
          <w:sz w:val="28"/>
          <w:szCs w:val="28"/>
          <w:rtl/>
        </w:rPr>
        <w:t xml:space="preserve">محمّد النجار بن حسين العينداوي، تا: 1164ه- 231ق، 25س، 20*15سم [علوم القرآن</w:t>
      </w:r>
    </w:p>
    <w:p>
      <w:pPr>
        <w:pStyle w:val="BookText"/>
      </w:pPr>
      <w:r>
        <w:rPr>
          <w:rFonts w:ascii="IRNazanin" w:hAnsi="IRNazanin" w:eastAsia="IRNazanin" w:cs="IRNazanin"/>
          <w:lang w:bidi="fa-IR"/>
          <w:color w:val="111111"/>
          <w:sz w:val="28"/>
          <w:szCs w:val="28"/>
          <w:rtl/>
        </w:rPr>
        <w:t xml:space="preserve">عراق-ف: 234]</w:t>
      </w:r>
    </w:p>
    <w:p>
      <w:pPr>
        <w:pStyle w:val="BookText"/>
      </w:pPr>
      <w:r>
        <w:rPr>
          <w:rFonts w:ascii="Amiri" w:hAnsi="Amiri" w:eastAsia="Amiri" w:cs="Amiri"/>
          <w:lang w:bidi="ar-SA"/>
          <w:color w:val="111111"/>
          <w:sz w:val="28"/>
          <w:szCs w:val="28"/>
          <w:rtl/>
        </w:rPr>
        <w:t xml:space="preserve">48137 . النجف الأشرف؛ مؤسسة كاشف الغطاء العامة؛ رقم المخطوط : 7982</w:t>
      </w:r>
    </w:p>
    <w:p>
      <w:pPr>
        <w:pStyle w:val="BookText"/>
      </w:pPr>
      <w:r>
        <w:rPr>
          <w:rFonts w:ascii="Amiri" w:hAnsi="Amiri" w:eastAsia="Amiri" w:cs="Amiri"/>
          <w:lang w:bidi="ar-SA"/>
          <w:color w:val="111111"/>
          <w:sz w:val="28"/>
          <w:szCs w:val="28"/>
          <w:rtl/>
        </w:rPr>
        <w:t xml:space="preserve">محمّد الحافظ النجار بن حسين العنيداوي، تا: 1164ه- 448ص [ف: 1-304]</w:t>
      </w:r>
    </w:p>
    <w:p>
      <w:pPr>
        <w:pStyle w:val="BookText"/>
      </w:pPr>
      <w:r>
        <w:rPr>
          <w:rFonts w:ascii="Times New Roman" w:hAnsi="Times New Roman" w:eastAsia="Times New Roman" w:cs="Times New Roman"/>
          <w:lang w:val="en-US" w:bidi="en-US"/>
          <w:color w:val="111111"/>
          <w:sz w:val="28"/>
          <w:szCs w:val="28"/>
          <w:rtl/>
        </w:rPr>
        <w:t xml:space="preserve">48138.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3/26</w:t>
      </w:r>
    </w:p>
    <w:p>
      <w:pPr>
        <w:pStyle w:val="BookText"/>
      </w:pPr>
      <w:r>
        <w:rPr>
          <w:rFonts w:ascii="Amiri" w:hAnsi="Amiri" w:eastAsia="Amiri" w:cs="Amiri"/>
          <w:lang w:bidi="ar-SA"/>
          <w:color w:val="111111"/>
          <w:sz w:val="28"/>
          <w:szCs w:val="28"/>
          <w:rtl/>
        </w:rPr>
        <w:t xml:space="preserve">أوّلها: و بعد فهذا مختصر في ذكر آيات القرآن المتشابهات</w:t>
      </w:r>
    </w:p>
    <w:p>
      <w:pPr>
        <w:pStyle w:val="BookText"/>
      </w:pPr>
      <w:r>
        <w:rPr>
          <w:rFonts w:ascii="IRNazanin" w:hAnsi="IRNazanin" w:eastAsia="IRNazanin" w:cs="IRNazanin"/>
          <w:lang w:bidi="fa-IR"/>
          <w:color w:val="111111"/>
          <w:sz w:val="28"/>
          <w:szCs w:val="28"/>
          <w:rtl/>
        </w:rPr>
        <w:t xml:space="preserve">کا :مجهول، تا: 1170ه-، 122ق، 15*22سم [الأوقاف العامة - الموصل: 4-27]</w:t>
      </w:r>
    </w:p>
    <w:p>
      <w:pPr>
        <w:pStyle w:val="BookText"/>
      </w:pPr>
      <w:r>
        <w:rPr>
          <w:rFonts w:ascii="Times New Roman" w:hAnsi="Times New Roman" w:eastAsia="Times New Roman" w:cs="Times New Roman"/>
          <w:lang w:val="en-US" w:bidi="en-US"/>
          <w:color w:val="111111"/>
          <w:sz w:val="28"/>
          <w:szCs w:val="28"/>
          <w:rtl/>
        </w:rPr>
        <w:t xml:space="preserve">48139.</w:t>
      </w:r>
    </w:p>
    <w:p>
      <w:pPr>
        <w:pStyle w:val="BookText"/>
      </w:pPr>
      <w:r>
        <w:rPr>
          <w:rFonts w:ascii="Amiri" w:hAnsi="Amiri" w:eastAsia="Amiri" w:cs="Amiri"/>
          <w:lang w:bidi="ar-SA"/>
          <w:color w:val="111111"/>
          <w:sz w:val="28"/>
          <w:szCs w:val="28"/>
          <w:rtl/>
        </w:rPr>
        <w:t xml:space="preserve">بغداد؛ مكتبة الأوقاف العامة؛ رقم المخطوط :13805</w:t>
      </w:r>
    </w:p>
    <w:p>
      <w:pPr>
        <w:pStyle w:val="BookText"/>
      </w:pPr>
      <w:r>
        <w:rPr>
          <w:rFonts w:ascii="Amiri" w:hAnsi="Amiri" w:eastAsia="Amiri" w:cs="Amiri"/>
          <w:lang w:bidi="ar-SA"/>
          <w:color w:val="111111"/>
          <w:sz w:val="28"/>
          <w:szCs w:val="28"/>
          <w:rtl/>
        </w:rPr>
        <w:t xml:space="preserve">أوّلها: وصلّى الله على سيّدنا محمّد خاتم النبيين وعلى آله وصحبه أجمعين ...</w:t>
      </w:r>
    </w:p>
    <w:p>
      <w:pPr>
        <w:pStyle w:val="BookText"/>
      </w:pPr>
      <w:r>
        <w:rPr>
          <w:rFonts w:ascii="Amiri" w:hAnsi="Amiri" w:eastAsia="Amiri" w:cs="Amiri"/>
          <w:lang w:bidi="ar-SA"/>
          <w:color w:val="111111"/>
          <w:sz w:val="28"/>
          <w:szCs w:val="28"/>
          <w:rtl/>
        </w:rPr>
        <w:t xml:space="preserve">حسن بن محمّد الرجب الانكرلي ،تا: 4 محرم 1332ه- 120 ق، 21س، 13*21سم [ف:</w:t>
      </w:r>
    </w:p>
    <w:p>
      <w:pPr>
        <w:pStyle w:val="BookText"/>
      </w:pPr>
      <w:r>
        <w:rPr>
          <w:rFonts w:ascii="Times New Roman" w:hAnsi="Times New Roman" w:eastAsia="Times New Roman" w:cs="Times New Roman"/>
          <w:lang w:val="en-US" w:bidi="en-US"/>
          <w:color w:val="111111"/>
          <w:sz w:val="28"/>
          <w:szCs w:val="28"/>
          <w:rtl/>
        </w:rPr>
        <w:t xml:space="preserve">1-133 ]</w:t>
      </w:r>
    </w:p>
    <w:p>
      <w:pPr>
        <w:pStyle w:val="BookText"/>
      </w:pPr>
      <w:r>
        <w:rPr>
          <w:rFonts w:ascii="IRNazanin" w:hAnsi="IRNazanin" w:eastAsia="IRNazanin" w:cs="IRNazanin"/>
          <w:lang w:bidi="fa-IR"/>
          <w:color w:val="111111"/>
          <w:sz w:val="28"/>
          <w:szCs w:val="28"/>
          <w:rtl/>
        </w:rPr>
        <w:t xml:space="preserve">ص: 652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40" w:name="pg8273_78429"/>
    <w:bookmarkEnd w:id="540"/>
    <w:p>
      <w:pPr>
        <w:pStyle w:val="Heading2"/>
      </w:pPr>
      <w:bookmarkStart w:id="2010" w:name="_Toc1291"/>
      <w:r>
        <w:t>فتح الرحمن في بدء خلق الإنسان / طب - عربي</w:t>
      </w:r>
      <w:bookmarkEnd w:id="2010"/>
    </w:p>
    <w:p>
      <w:pPr>
        <w:pStyle w:val="BookText"/>
      </w:pPr>
      <w:r>
        <w:rPr>
          <w:rFonts w:ascii="Amiri" w:hAnsi="Amiri" w:eastAsia="Amiri" w:cs="Amiri"/>
          <w:lang w:bidi="ar-SA"/>
          <w:color w:val="111111"/>
          <w:sz w:val="28"/>
          <w:szCs w:val="28"/>
          <w:rtl/>
        </w:rPr>
        <w:t xml:space="preserve">العاشور الفياض علي</w:t>
      </w:r>
    </w:p>
    <w:p>
      <w:pPr>
        <w:pStyle w:val="BookText"/>
      </w:pPr>
      <w:r>
        <w:rPr>
          <w:rFonts w:ascii="Amiri" w:hAnsi="Amiri" w:eastAsia="Amiri" w:cs="Amiri"/>
          <w:lang w:bidi="ar-SA"/>
          <w:color w:val="111111"/>
          <w:sz w:val="28"/>
          <w:szCs w:val="28"/>
          <w:rtl/>
        </w:rPr>
        <w:t xml:space="preserve">48140 . النجف الأشرف؛ مكتبة آية الله الحكيم العامة؛ رقم المخطوط : 2740</w:t>
      </w:r>
    </w:p>
    <w:p>
      <w:pPr>
        <w:pStyle w:val="BookText"/>
      </w:pPr>
      <w:r>
        <w:rPr>
          <w:rFonts w:ascii="IRNazanin" w:hAnsi="IRNazanin" w:eastAsia="IRNazanin" w:cs="IRNazanin"/>
          <w:lang w:bidi="fa-IR"/>
          <w:color w:val="111111"/>
          <w:sz w:val="28"/>
          <w:szCs w:val="28"/>
          <w:rtl/>
        </w:rPr>
        <w:t xml:space="preserve">کا :مجهول، تا: 1213ه- ؛ 10 ص 25 س، 22*15 سم [معجم المخطوطات النجفية 616]</w:t>
      </w:r>
    </w:p>
    <w:p>
      <w:pPr>
        <w:pStyle w:val="Heading2"/>
      </w:pPr>
      <w:bookmarkStart w:id="2011" w:name="_Toc1292"/>
      <w:r>
        <w:t>فتح الرحمن في تفسير القرآن / تفسير - عربي</w:t>
      </w:r>
      <w:bookmarkEnd w:id="2011"/>
    </w:p>
    <w:p>
      <w:pPr>
        <w:pStyle w:val="BookText"/>
      </w:pPr>
      <w:r>
        <w:rPr>
          <w:rFonts w:ascii="IRNazanin" w:hAnsi="IRNazanin" w:eastAsia="IRNazanin" w:cs="IRNazanin"/>
          <w:lang w:bidi="fa-IR"/>
          <w:color w:val="111111"/>
          <w:sz w:val="28"/>
          <w:szCs w:val="28"/>
          <w:rtl/>
        </w:rPr>
        <w:t xml:space="preserve">ابن قرقماز محمّد بن محمّد (802 - 883ه-)</w:t>
      </w:r>
    </w:p>
    <w:p>
      <w:pPr>
        <w:pStyle w:val="BookText"/>
      </w:pPr>
      <w:r>
        <w:rPr>
          <w:rFonts w:ascii="IRNazanin" w:hAnsi="IRNazanin" w:eastAsia="IRNazanin" w:cs="IRNazanin"/>
          <w:lang w:bidi="fa-IR"/>
          <w:color w:val="111111"/>
          <w:sz w:val="28"/>
          <w:szCs w:val="28"/>
          <w:rtl/>
        </w:rPr>
        <w:t xml:space="preserve">[فنخا :23 603]</w:t>
      </w:r>
    </w:p>
    <w:p>
      <w:pPr>
        <w:pStyle w:val="BookText"/>
      </w:pPr>
      <w:r>
        <w:rPr>
          <w:rFonts w:ascii="IRNazanin" w:hAnsi="IRNazanin" w:eastAsia="IRNazanin" w:cs="IRNazanin"/>
          <w:lang w:bidi="fa-IR"/>
          <w:color w:val="111111"/>
          <w:sz w:val="28"/>
          <w:szCs w:val="28"/>
          <w:rtl/>
        </w:rPr>
        <w:t xml:space="preserve">48141 .بغداد؛ دار المخطوطات؛ رقم المخطوط : 880</w:t>
      </w:r>
    </w:p>
    <w:p>
      <w:pPr>
        <w:pStyle w:val="BookText"/>
      </w:pPr>
      <w:r>
        <w:rPr>
          <w:rFonts w:ascii="IRNazanin" w:hAnsi="IRNazanin" w:eastAsia="IRNazanin" w:cs="IRNazanin"/>
          <w:lang w:bidi="fa-IR"/>
          <w:color w:val="111111"/>
          <w:sz w:val="28"/>
          <w:szCs w:val="28"/>
          <w:rtl/>
        </w:rPr>
        <w:t xml:space="preserve">کا :مجهول ،تا: 882ه- 456 ق 19 س، 21*15سم[ علوم القرآن عراق - ف -604]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8800</w:t>
      </w:r>
    </w:p>
    <w:p>
      <w:pPr>
        <w:pStyle w:val="BookText"/>
      </w:pPr>
      <w:r>
        <w:rPr>
          <w:rFonts w:ascii="Amiri" w:hAnsi="Amiri" w:eastAsia="Amiri" w:cs="Amiri"/>
          <w:lang w:bidi="ar-SA"/>
          <w:color w:val="111111"/>
          <w:sz w:val="28"/>
          <w:szCs w:val="28"/>
          <w:rtl/>
        </w:rPr>
        <w:t xml:space="preserve">النسخة السابقة نفسها؛ ناقصة: الأوّل والآخر :[ المورد: 13-177]</w:t>
      </w:r>
    </w:p>
    <w:p>
      <w:pPr>
        <w:pStyle w:val="BookText"/>
      </w:pPr>
      <w:r>
        <w:rPr>
          <w:rFonts w:ascii="Amiri" w:hAnsi="Amiri" w:eastAsia="Amiri" w:cs="Amiri"/>
          <w:lang w:bidi="ar-SA"/>
          <w:color w:val="111111"/>
          <w:sz w:val="28"/>
          <w:szCs w:val="28"/>
          <w:rtl/>
        </w:rPr>
        <w:t xml:space="preserve">فتح الرحمن في تناسب أجزاء القرآن - نظم الدرر في تناسب الآيات والسور</w:t>
      </w:r>
    </w:p>
    <w:p>
      <w:pPr>
        <w:pStyle w:val="Heading2"/>
      </w:pPr>
      <w:bookmarkStart w:id="2012" w:name="_Toc1293"/>
      <w:r>
        <w:t>فتح الرحمن في الردّ على من عارض علوم القرآن / علوم القرآن - عربي</w:t>
      </w:r>
      <w:bookmarkEnd w:id="2012"/>
    </w:p>
    <w:p>
      <w:pPr>
        <w:pStyle w:val="BookText"/>
      </w:pPr>
      <w:r>
        <w:rPr>
          <w:rFonts w:ascii="Amiri" w:hAnsi="Amiri" w:eastAsia="Amiri" w:cs="Amiri"/>
          <w:lang w:bidi="ar-SA"/>
          <w:color w:val="111111"/>
          <w:sz w:val="28"/>
          <w:szCs w:val="28"/>
          <w:rtl/>
        </w:rPr>
        <w:t xml:space="preserve">48142 الموصل ؛ المدرسة الإسلامية (في الأوقاف العامة)؛ رقم المخطوط : 20/9/3</w:t>
      </w:r>
    </w:p>
    <w:p>
      <w:pPr>
        <w:pStyle w:val="BookText"/>
      </w:pPr>
      <w:r>
        <w:rPr>
          <w:rFonts w:ascii="Amiri" w:hAnsi="Amiri" w:eastAsia="Amiri" w:cs="Amiri"/>
          <w:lang w:bidi="ar-SA"/>
          <w:color w:val="111111"/>
          <w:sz w:val="28"/>
          <w:szCs w:val="28"/>
          <w:rtl/>
        </w:rPr>
        <w:t xml:space="preserve">أوّلها: الحمد الله الحكيم الذي تسع حكمته أن يخلق في صور الأناسي بهائم أمثال الطامعين ..</w:t>
      </w:r>
    </w:p>
    <w:p>
      <w:pPr>
        <w:pStyle w:val="BookText"/>
      </w:pPr>
      <w:r>
        <w:rPr>
          <w:rFonts w:ascii="IRNazanin" w:hAnsi="IRNazanin" w:eastAsia="IRNazanin" w:cs="IRNazanin"/>
          <w:lang w:bidi="fa-IR"/>
          <w:color w:val="111111"/>
          <w:sz w:val="28"/>
          <w:szCs w:val="28"/>
          <w:rtl/>
        </w:rPr>
        <w:t xml:space="preserve">کا :مجهول ،تا :مجهول؛ 207 ق ، 14/5*23سم [الأوقاف العامة - الموصل: 2-97]</w:t>
      </w:r>
    </w:p>
    <w:p>
      <w:pPr>
        <w:pStyle w:val="Heading2"/>
      </w:pPr>
      <w:bookmarkStart w:id="2013" w:name="_Toc1294"/>
      <w:r>
        <w:t>فتح الرحمن في شرح زبد ابن رسلان = شرح منظومه صفوة الزبد/فقه-عربي</w:t>
      </w:r>
      <w:bookmarkEnd w:id="2013"/>
    </w:p>
    <w:p>
      <w:pPr>
        <w:pStyle w:val="BookText"/>
      </w:pPr>
      <w:r>
        <w:rPr>
          <w:rFonts w:ascii="Amiri" w:hAnsi="Amiri" w:eastAsia="Amiri" w:cs="Amiri"/>
          <w:lang w:bidi="ar-SA"/>
          <w:color w:val="111111"/>
          <w:sz w:val="28"/>
          <w:szCs w:val="28"/>
          <w:rtl/>
        </w:rPr>
        <w:t xml:space="preserve">الرملي، أحمد بن أحمد ( - 971ه- )</w:t>
      </w:r>
    </w:p>
    <w:p>
      <w:pPr>
        <w:pStyle w:val="BookText"/>
      </w:pPr>
      <w:r>
        <w:rPr>
          <w:rFonts w:ascii="Amiri" w:hAnsi="Amiri" w:eastAsia="Amiri" w:cs="Amiri"/>
          <w:lang w:bidi="ar-SA"/>
          <w:color w:val="111111"/>
          <w:sz w:val="28"/>
          <w:szCs w:val="28"/>
          <w:rtl/>
        </w:rPr>
        <w:t xml:space="preserve">المرتبط : صفوة الزبد فيما عليه المعتمد = أرجوزة الألفية؛ الرملي، أحمد بن حسين (844-773ه-)</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IRNazanin" w:hAnsi="IRNazanin" w:eastAsia="IRNazanin" w:cs="IRNazanin"/>
          <w:lang w:bidi="fa-IR"/>
          <w:color w:val="111111"/>
          <w:sz w:val="28"/>
          <w:szCs w:val="28"/>
          <w:rtl/>
        </w:rPr>
        <w:t xml:space="preserve">[فنخا 603:23-604]</w:t>
      </w:r>
    </w:p>
    <w:p>
      <w:pPr>
        <w:pStyle w:val="BookText"/>
      </w:pPr>
      <w:r>
        <w:rPr>
          <w:rFonts w:ascii="IRNazanin" w:hAnsi="IRNazanin" w:eastAsia="IRNazanin" w:cs="IRNazanin"/>
          <w:lang w:bidi="fa-IR"/>
          <w:color w:val="111111"/>
          <w:sz w:val="28"/>
          <w:szCs w:val="28"/>
          <w:rtl/>
        </w:rPr>
        <w:t xml:space="preserve">ص: 653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41" w:name="pg8273_78430"/>
    <w:bookmarkEnd w:id="541"/>
    <w:p>
      <w:pPr>
        <w:pStyle w:val="BookText"/>
      </w:pPr>
      <w:r>
        <w:rPr>
          <w:rFonts w:ascii="Amiri" w:hAnsi="Amiri" w:eastAsia="Amiri" w:cs="Amiri"/>
          <w:lang w:bidi="ar-SA"/>
          <w:color w:val="111111"/>
          <w:sz w:val="28"/>
          <w:szCs w:val="28"/>
          <w:rtl/>
        </w:rPr>
        <w:t xml:space="preserve">48143 . بغداد ؛ المكتبة القادرية؛ رقم المخطوط : 465</w:t>
      </w:r>
    </w:p>
    <w:p>
      <w:pPr>
        <w:pStyle w:val="BookText"/>
      </w:pPr>
      <w:r>
        <w:rPr>
          <w:rFonts w:ascii="Amiri" w:hAnsi="Amiri" w:eastAsia="Amiri" w:cs="Amiri"/>
          <w:lang w:bidi="ar-SA"/>
          <w:color w:val="111111"/>
          <w:sz w:val="28"/>
          <w:szCs w:val="28"/>
          <w:rtl/>
        </w:rPr>
        <w:t xml:space="preserve">أوّلها: الحمد لله رب العالمين وبه نستعين، الحمد لله الذي بعث محمّداً (ص) رحمة للانام،... وبعد فهذا شرح للمنظومة المسماة بصفوة الزبد تأليف شيخ الإسلام العالم العلّامة ولي الدين أبي العباس أحمد بن رسلان وسميته فتح الرحمن بشرح زبد ابن رسلان آخرها: تم ذلك وكمل بحمد الله وعونه وهو المسمّى بفتح الرحمن بشرح زبد ابن رسلان لمولانا ... أبي العبّاس شهاب الدين أحمد الرملي الشافعي...</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3 رجب 1015ه-، 249ق، 28س، 2919/1سم [ف: 2-271]</w:t>
      </w:r>
    </w:p>
    <w:p>
      <w:pPr>
        <w:pStyle w:val="Heading2"/>
      </w:pPr>
      <w:bookmarkStart w:id="2014" w:name="_Toc1295"/>
      <w:r>
        <w:t>فتح الرحمن في علمي المعاني والبيان / معاني وبيان، شعر - عربي</w:t>
      </w:r>
      <w:bookmarkEnd w:id="2014"/>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48144 . بغداد؛ عبّاس عزاوي المحامي في دار المخطوطات؛ رقم المخطوط : 9949/2</w:t>
      </w:r>
    </w:p>
    <w:p>
      <w:pPr>
        <w:pStyle w:val="BookText"/>
      </w:pPr>
      <w:r>
        <w:rPr>
          <w:rFonts w:ascii="Amiri" w:hAnsi="Amiri" w:eastAsia="Amiri" w:cs="Amiri"/>
          <w:lang w:bidi="ar-SA"/>
          <w:color w:val="111111"/>
          <w:sz w:val="28"/>
          <w:szCs w:val="28"/>
          <w:rtl/>
        </w:rPr>
        <w:t xml:space="preserve">أوّلها : يقول معروف فقير ربه ...</w:t>
      </w:r>
    </w:p>
    <w:p>
      <w:pPr>
        <w:pStyle w:val="BookText"/>
      </w:pPr>
      <w:r>
        <w:rPr>
          <w:rFonts w:ascii="IRNazanin" w:hAnsi="IRNazanin" w:eastAsia="IRNazanin" w:cs="IRNazanin"/>
          <w:lang w:bidi="fa-IR"/>
          <w:color w:val="111111"/>
          <w:sz w:val="28"/>
          <w:szCs w:val="28"/>
          <w:rtl/>
        </w:rPr>
        <w:t xml:space="preserve">کا: مجهول، تا: مجهول؛ حديثة الخط؛ 18 ص 19 س، 21*16 سم [المورد: 63-170]</w:t>
      </w:r>
    </w:p>
    <w:p>
      <w:pPr>
        <w:pStyle w:val="Heading2"/>
      </w:pPr>
      <w:bookmarkStart w:id="2015" w:name="_Toc1296"/>
      <w:r>
        <w:t>فتح الرحمن في مواعظ شهر رمضان / مواعظ - عربي</w:t>
      </w:r>
      <w:bookmarkEnd w:id="2015"/>
    </w:p>
    <w:p>
      <w:pPr>
        <w:pStyle w:val="BookText"/>
      </w:pPr>
      <w:r>
        <w:rPr>
          <w:rFonts w:ascii="Amiri" w:hAnsi="Amiri" w:eastAsia="Amiri" w:cs="Amiri"/>
          <w:lang w:bidi="ar-SA"/>
          <w:color w:val="111111"/>
          <w:sz w:val="28"/>
          <w:szCs w:val="28"/>
          <w:rtl/>
        </w:rPr>
        <w:t xml:space="preserve">السويدي محمّد أمين بن علي( 1200 - 1246؟ه- )</w:t>
      </w:r>
    </w:p>
    <w:p>
      <w:pPr>
        <w:pStyle w:val="BookText"/>
      </w:pPr>
      <w:r>
        <w:rPr>
          <w:rFonts w:ascii="Amiri" w:hAnsi="Amiri" w:eastAsia="Amiri" w:cs="Amiri"/>
          <w:lang w:bidi="ar-SA"/>
          <w:color w:val="111111"/>
          <w:sz w:val="28"/>
          <w:szCs w:val="28"/>
          <w:rtl/>
        </w:rPr>
        <w:t xml:space="preserve">48145 . بغداد؛ المكتبة القادرية؛ رقم المخطوط : 739</w:t>
      </w:r>
    </w:p>
    <w:p>
      <w:pPr>
        <w:pStyle w:val="BookText"/>
      </w:pPr>
      <w:r>
        <w:rPr>
          <w:rFonts w:ascii="Amiri" w:hAnsi="Amiri" w:eastAsia="Amiri" w:cs="Amiri"/>
          <w:lang w:bidi="ar-SA"/>
          <w:color w:val="111111"/>
          <w:sz w:val="28"/>
          <w:szCs w:val="28"/>
          <w:rtl/>
        </w:rPr>
        <w:t xml:space="preserve">أوّله:ا قال شيخنا أبوالفوز محمّد أمين أفندي السويدي في فتح الرحمن في مواعظ شهر رمضان في الكلام على الحديث الثاني ؛آخرها: وبمثل ما تقرر يرد على الخوارج من</w:t>
      </w:r>
    </w:p>
    <w:p>
      <w:pPr>
        <w:pStyle w:val="BookText"/>
      </w:pPr>
      <w:r>
        <w:rPr>
          <w:rFonts w:ascii="Amiri" w:hAnsi="Amiri" w:eastAsia="Amiri" w:cs="Amiri"/>
          <w:lang w:bidi="ar-SA"/>
          <w:color w:val="111111"/>
          <w:sz w:val="28"/>
          <w:szCs w:val="28"/>
          <w:rtl/>
        </w:rPr>
        <w:t xml:space="preserve">المبتدعة. تمت النسخة</w:t>
      </w:r>
    </w:p>
    <w:p>
      <w:pPr>
        <w:pStyle w:val="BookText"/>
      </w:pPr>
      <w:r>
        <w:rPr>
          <w:rFonts w:ascii="IRNazanin" w:hAnsi="IRNazanin" w:eastAsia="IRNazanin" w:cs="IRNazanin"/>
          <w:lang w:bidi="fa-IR"/>
          <w:color w:val="111111"/>
          <w:sz w:val="28"/>
          <w:szCs w:val="28"/>
          <w:rtl/>
        </w:rPr>
        <w:t xml:space="preserve">معتاد ،کا: مجهول ،تا: القرن 13ه- الظاهر أنّ المخطوط لا يحتوي إلا على نقول من</w:t>
      </w:r>
    </w:p>
    <w:p>
      <w:pPr>
        <w:pStyle w:val="BookText"/>
      </w:pPr>
      <w:r>
        <w:rPr>
          <w:rFonts w:ascii="Amiri" w:hAnsi="Amiri" w:eastAsia="Amiri" w:cs="Amiri"/>
          <w:lang w:bidi="ar-SA"/>
          <w:color w:val="111111"/>
          <w:sz w:val="28"/>
          <w:szCs w:val="28"/>
          <w:rtl/>
        </w:rPr>
        <w:t xml:space="preserve">الكتاب الاصل اختارها بعضهم؛ ق ، 29 س ، 1*22/5سم [ف: 3-95]</w:t>
      </w:r>
    </w:p>
    <w:p>
      <w:pPr>
        <w:pStyle w:val="BookText"/>
      </w:pPr>
      <w:r>
        <w:rPr>
          <w:rFonts w:ascii="IRNazanin" w:hAnsi="IRNazanin" w:eastAsia="IRNazanin" w:cs="IRNazanin"/>
          <w:lang w:bidi="fa-IR"/>
          <w:color w:val="111111"/>
          <w:sz w:val="28"/>
          <w:szCs w:val="28"/>
          <w:rtl/>
        </w:rPr>
        <w:t xml:space="preserve">ص: 654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42" w:name="pg8273_78431"/>
    <w:bookmarkEnd w:id="542"/>
    <w:p>
      <w:pPr>
        <w:pStyle w:val="Heading2"/>
      </w:pPr>
      <w:bookmarkStart w:id="2016" w:name="_Toc1297"/>
      <w:r>
        <w:t>فتح الرحمن لشرح رسالة الولي ارسلان = شرح رسالة التوحيد = شرح</w:t>
      </w:r>
      <w:bookmarkEnd w:id="2016"/>
    </w:p>
    <w:p>
      <w:pPr>
        <w:pStyle w:val="BookText"/>
      </w:pPr>
      <w:r>
        <w:rPr>
          <w:rFonts w:ascii="Amiri" w:hAnsi="Amiri" w:eastAsia="Amiri" w:cs="Amiri"/>
          <w:lang w:bidi="ar-SA"/>
          <w:color w:val="111111"/>
          <w:sz w:val="28"/>
          <w:szCs w:val="28"/>
          <w:rtl/>
        </w:rPr>
        <w:t xml:space="preserve">الرسالة الرسلانية / كلام وعقائد، عرفان وتصوف - عربي</w:t>
      </w:r>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المرتبط: الرسالة الرسلانية في التوحيد الدمشقي، ارسلان بن يعقوب (-699ه-)</w:t>
      </w:r>
    </w:p>
    <w:p>
      <w:pPr>
        <w:pStyle w:val="BookText"/>
      </w:pPr>
      <w:r>
        <w:rPr>
          <w:rFonts w:ascii="Amiri" w:hAnsi="Amiri" w:eastAsia="Amiri" w:cs="Amiri"/>
          <w:lang w:bidi="ar-SA"/>
          <w:color w:val="111111"/>
          <w:sz w:val="28"/>
          <w:szCs w:val="28"/>
          <w:rtl/>
        </w:rPr>
        <w:t xml:space="preserve">تاريخ التأليف: 898ه-</w:t>
      </w:r>
    </w:p>
    <w:p>
      <w:pPr>
        <w:pStyle w:val="BookText"/>
      </w:pPr>
      <w:r>
        <w:rPr>
          <w:rFonts w:ascii="Amiri" w:hAnsi="Amiri" w:eastAsia="Amiri" w:cs="Amiri"/>
          <w:lang w:bidi="ar-SA"/>
          <w:color w:val="111111"/>
          <w:sz w:val="28"/>
          <w:szCs w:val="28"/>
          <w:rtl/>
        </w:rPr>
        <w:t xml:space="preserve">أوّله: الحمد لله الذي تفرد بالوحدانية وتعزز بالنعوت الربانية ... وبعد فإنّ علم التوحيد من أشرف العلوم بل أشرفها ...</w:t>
      </w:r>
    </w:p>
    <w:p>
      <w:pPr>
        <w:pStyle w:val="BookText"/>
      </w:pPr>
      <w:r>
        <w:rPr>
          <w:rFonts w:ascii="Amiri" w:hAnsi="Amiri" w:eastAsia="Amiri" w:cs="Amiri"/>
          <w:lang w:bidi="ar-SA"/>
          <w:color w:val="111111"/>
          <w:sz w:val="28"/>
          <w:szCs w:val="28"/>
          <w:rtl/>
        </w:rPr>
        <w:t xml:space="preserve">آخره :تشهد ما من الله تعالى به عليك من النعم والجود</w:t>
      </w:r>
    </w:p>
    <w:p>
      <w:pPr>
        <w:pStyle w:val="BookText"/>
      </w:pPr>
      <w:r>
        <w:rPr>
          <w:rFonts w:ascii="IRNazanin" w:hAnsi="IRNazanin" w:eastAsia="IRNazanin" w:cs="IRNazanin"/>
          <w:lang w:bidi="fa-IR"/>
          <w:color w:val="111111"/>
          <w:sz w:val="28"/>
          <w:szCs w:val="28"/>
          <w:rtl/>
        </w:rPr>
        <w:t xml:space="preserve">طبع :دمشق، 1388ه-</w:t>
      </w:r>
    </w:p>
    <w:p>
      <w:pPr>
        <w:pStyle w:val="BookText"/>
      </w:pPr>
      <w:r>
        <w:rPr>
          <w:rFonts w:ascii="Amiri" w:hAnsi="Amiri" w:eastAsia="Amiri" w:cs="Amiri"/>
          <w:lang w:bidi="ar-SA"/>
          <w:color w:val="111111"/>
          <w:sz w:val="28"/>
          <w:szCs w:val="28"/>
          <w:rtl/>
        </w:rPr>
        <w:t xml:space="preserve">[فنخا :23 604(4نسخة)]</w:t>
      </w:r>
    </w:p>
    <w:p>
      <w:pPr>
        <w:pStyle w:val="BookText"/>
      </w:pPr>
      <w:r>
        <w:rPr>
          <w:rFonts w:ascii="Amiri" w:hAnsi="Amiri" w:eastAsia="Amiri" w:cs="Amiri"/>
          <w:lang w:bidi="ar-SA"/>
          <w:color w:val="111111"/>
          <w:sz w:val="28"/>
          <w:szCs w:val="28"/>
          <w:rtl/>
        </w:rPr>
        <w:t xml:space="preserve">48146 .بغداد؛ مكتبة عبد الوهّاب نيازي؛ رقم المخطوط : 3825/17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:نجا بن يوسف بن زيلع العلواني ،تا: 978 ه-؛ 24 ص 22س، 10*15سم [ف:</w:t>
      </w:r>
    </w:p>
    <w:p>
      <w:pPr>
        <w:pStyle w:val="BookText"/>
      </w:pPr>
      <w:r>
        <w:rPr>
          <w:rFonts w:ascii="Times New Roman" w:hAnsi="Times New Roman" w:eastAsia="Times New Roman" w:cs="Times New Roman"/>
          <w:lang w:val="en-US" w:bidi="en-US"/>
          <w:color w:val="111111"/>
          <w:sz w:val="28"/>
          <w:szCs w:val="28"/>
          <w:rtl/>
        </w:rPr>
        <w:t xml:space="preserve">115 ]</w:t>
      </w:r>
    </w:p>
    <w:p>
      <w:pPr>
        <w:pStyle w:val="BookText"/>
      </w:pPr>
      <w:r>
        <w:rPr>
          <w:rFonts w:ascii="Amiri" w:hAnsi="Amiri" w:eastAsia="Amiri" w:cs="Amiri"/>
          <w:lang w:bidi="ar-SA"/>
          <w:color w:val="111111"/>
          <w:sz w:val="28"/>
          <w:szCs w:val="28"/>
          <w:rtl/>
        </w:rPr>
        <w:t xml:space="preserve">48147 .الموصل ؛ المدرسة الحسنية (في الأوقاف العامة)؛ رقم المخطوط : 25/5/2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1124ه- [الأوقاف العامة - الموصل: 1-182]</w:t>
      </w:r>
    </w:p>
    <w:p>
      <w:pPr>
        <w:pStyle w:val="BookText"/>
      </w:pPr>
      <w:r>
        <w:rPr>
          <w:rFonts w:ascii="Amiri" w:hAnsi="Amiri" w:eastAsia="Amiri" w:cs="Amiri"/>
          <w:lang w:bidi="ar-SA"/>
          <w:color w:val="111111"/>
          <w:sz w:val="28"/>
          <w:szCs w:val="28"/>
          <w:rtl/>
        </w:rPr>
        <w:t xml:space="preserve">48148 .الموصل ؛ المدرسة الأمينية (في الأوقاف العامة)؛ رقم المخطوط : 23/41/19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1126ه-</w:t>
      </w:r>
    </w:p>
    <w:p>
      <w:pPr>
        <w:pStyle w:val="BookText"/>
      </w:pPr>
      <w:r>
        <w:rPr>
          <w:rFonts w:ascii="Amiri" w:hAnsi="Amiri" w:eastAsia="Amiri" w:cs="Amiri"/>
          <w:lang w:bidi="ar-SA"/>
          <w:color w:val="111111"/>
          <w:sz w:val="28"/>
          <w:szCs w:val="28"/>
          <w:rtl/>
        </w:rPr>
        <w:t xml:space="preserve">الموصل؛ 17*23سم [الأوقاف العامة - الموصل: 4-197]</w:t>
      </w:r>
    </w:p>
    <w:p>
      <w:pPr>
        <w:pStyle w:val="BookText"/>
      </w:pPr>
      <w:r>
        <w:rPr>
          <w:rFonts w:ascii="Times New Roman" w:hAnsi="Times New Roman" w:eastAsia="Times New Roman" w:cs="Times New Roman"/>
          <w:lang w:val="en-US" w:bidi="en-US"/>
          <w:color w:val="111111"/>
          <w:sz w:val="28"/>
          <w:szCs w:val="28"/>
          <w:rtl/>
        </w:rPr>
        <w:t xml:space="preserve">48149.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22/102/3</w:t>
      </w:r>
    </w:p>
    <w:p>
      <w:pPr>
        <w:pStyle w:val="BookText"/>
      </w:pPr>
      <w:r>
        <w:rPr>
          <w:rFonts w:ascii="IRNazanin" w:hAnsi="IRNazanin" w:eastAsia="IRNazanin" w:cs="IRNazanin"/>
          <w:lang w:bidi="fa-IR"/>
          <w:color w:val="111111"/>
          <w:sz w:val="28"/>
          <w:szCs w:val="28"/>
          <w:rtl/>
        </w:rPr>
        <w:t xml:space="preserve">کا:مجهول، تا: مجهول [الأوقاف العامة - الموصل: 3-173]</w:t>
      </w:r>
    </w:p>
    <w:p>
      <w:pPr>
        <w:pStyle w:val="BookText"/>
      </w:pPr>
      <w:r>
        <w:rPr>
          <w:rFonts w:ascii="Amiri" w:hAnsi="Amiri" w:eastAsia="Amiri" w:cs="Amiri"/>
          <w:lang w:bidi="ar-SA"/>
          <w:color w:val="111111"/>
          <w:sz w:val="28"/>
          <w:szCs w:val="28"/>
          <w:rtl/>
        </w:rPr>
        <w:t xml:space="preserve">48150 .بغداد؛ مكتبة الأوقاف العامة؛ رقم المخطوط : 13765/5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9ق 21 س 18*15سم [ف: 2-232]</w:t>
      </w:r>
    </w:p>
    <w:p>
      <w:pPr>
        <w:pStyle w:val="BookText"/>
      </w:pPr>
      <w:r>
        <w:rPr>
          <w:rFonts w:ascii="IRNazanin" w:hAnsi="IRNazanin" w:eastAsia="IRNazanin" w:cs="IRNazanin"/>
          <w:lang w:bidi="fa-IR"/>
          <w:color w:val="111111"/>
          <w:sz w:val="28"/>
          <w:szCs w:val="28"/>
          <w:rtl/>
        </w:rPr>
        <w:t xml:space="preserve">ص: 655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43" w:name="pg8273_78432"/>
    <w:bookmarkEnd w:id="543"/>
    <w:p>
      <w:pPr>
        <w:pStyle w:val="BookText"/>
      </w:pPr>
      <w:r>
        <w:rPr>
          <w:rFonts w:ascii="Amiri" w:hAnsi="Amiri" w:eastAsia="Amiri" w:cs="Amiri"/>
          <w:lang w:bidi="ar-SA"/>
          <w:color w:val="111111"/>
          <w:sz w:val="28"/>
          <w:szCs w:val="28"/>
          <w:rtl/>
        </w:rPr>
        <w:t xml:space="preserve">48151 .الموصل؛ المدرسة الرضوانية (في الأوقاف العامة)؛ رقم المخطوط : 18/10/3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8-173]</w:t>
      </w:r>
    </w:p>
    <w:p>
      <w:pPr>
        <w:pStyle w:val="Heading2"/>
      </w:pPr>
      <w:bookmarkStart w:id="2017" w:name="_Toc1298"/>
      <w:r>
        <w:t>فتح الرزاق في أذكار دفع الأملاق وجلب الأرزاق / دعاء - عربي</w:t>
      </w:r>
      <w:bookmarkEnd w:id="2017"/>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تاريخ التأليف: 1 ذي الحجة 1231ه-</w:t>
      </w:r>
    </w:p>
    <w:p>
      <w:pPr>
        <w:pStyle w:val="BookText"/>
      </w:pPr>
      <w:r>
        <w:rPr>
          <w:rFonts w:ascii="IRNazanin" w:hAnsi="IRNazanin" w:eastAsia="IRNazanin" w:cs="IRNazanin"/>
          <w:lang w:bidi="fa-IR"/>
          <w:color w:val="111111"/>
          <w:sz w:val="28"/>
          <w:szCs w:val="28"/>
          <w:rtl/>
        </w:rPr>
        <w:t xml:space="preserve">[فنخا: 23 604]</w:t>
      </w:r>
    </w:p>
    <w:p>
      <w:pPr>
        <w:pStyle w:val="BookText"/>
      </w:pPr>
      <w:r>
        <w:rPr>
          <w:rFonts w:ascii="Amiri" w:hAnsi="Amiri" w:eastAsia="Amiri" w:cs="Amiri"/>
          <w:lang w:bidi="ar-SA"/>
          <w:color w:val="111111"/>
          <w:sz w:val="28"/>
          <w:szCs w:val="28"/>
          <w:rtl/>
        </w:rPr>
        <w:t xml:space="preserve">48152.السليمانية؛ مكتبة الأوقاف المركزية؛ رقم المخطوط : 5/51ت/مجاميع 3213</w:t>
      </w:r>
    </w:p>
    <w:p>
      <w:pPr>
        <w:pStyle w:val="BookText"/>
      </w:pPr>
      <w:r>
        <w:rPr>
          <w:rFonts w:ascii="Amiri" w:hAnsi="Amiri" w:eastAsia="Amiri" w:cs="Amiri"/>
          <w:lang w:bidi="ar-SA"/>
          <w:color w:val="111111"/>
          <w:sz w:val="28"/>
          <w:szCs w:val="28"/>
          <w:rtl/>
        </w:rPr>
        <w:t xml:space="preserve">أوّلها: الحمد لله الذي وسع المعيشة على من شاء من عباده وقدر فأغني وأفقر وأعطي ومنع وضر؛ آخرها: هذا أخر ما أردنا إيراده في كتاب فتح الرزاق في أذ كار دفع الإملاق وجلب الأرزاق</w:t>
      </w:r>
    </w:p>
    <w:p>
      <w:pPr>
        <w:pStyle w:val="BookText"/>
      </w:pPr>
      <w:r>
        <w:rPr>
          <w:rFonts w:ascii="IRNazanin" w:hAnsi="IRNazanin" w:eastAsia="IRNazanin" w:cs="IRNazanin"/>
          <w:lang w:bidi="fa-IR"/>
          <w:color w:val="111111"/>
          <w:sz w:val="28"/>
          <w:szCs w:val="28"/>
          <w:rtl/>
        </w:rPr>
        <w:t xml:space="preserve">نسخ، کا :مجهول ،تا: 1320ه- ، ق، 22016سم [ف: 5-61]</w:t>
      </w:r>
    </w:p>
    <w:p>
      <w:pPr>
        <w:pStyle w:val="Heading2"/>
      </w:pPr>
      <w:bookmarkStart w:id="2018" w:name="_Toc1299"/>
      <w:r>
        <w:t>فتح الرؤوف في معاني الحروف / شعر - عربي</w:t>
      </w:r>
      <w:bookmarkEnd w:id="2018"/>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Times New Roman" w:hAnsi="Times New Roman" w:eastAsia="Times New Roman" w:cs="Times New Roman"/>
          <w:lang w:val="en-US" w:bidi="en-US"/>
          <w:color w:val="111111"/>
          <w:sz w:val="28"/>
          <w:szCs w:val="28"/>
          <w:rtl/>
        </w:rPr>
        <w:t xml:space="preserve">48153.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1146-1147</w:t>
      </w:r>
    </w:p>
    <w:p>
      <w:pPr>
        <w:pStyle w:val="BookText"/>
      </w:pPr>
      <w:r>
        <w:rPr>
          <w:rFonts w:ascii="Amiri" w:hAnsi="Amiri" w:eastAsia="Amiri" w:cs="Amiri"/>
          <w:lang w:bidi="ar-SA"/>
          <w:color w:val="111111"/>
          <w:sz w:val="28"/>
          <w:szCs w:val="28"/>
          <w:rtl/>
        </w:rPr>
        <w:t xml:space="preserve">أوّلها : لله حمد كذكاء مشرق للحظات زمن مستغرق :آخرها والحمد والصلاة والسلام لهذه الأرجوزة الختام</w:t>
      </w:r>
    </w:p>
    <w:p>
      <w:pPr>
        <w:pStyle w:val="BookText"/>
      </w:pPr>
      <w:r>
        <w:rPr>
          <w:rFonts w:ascii="IRNazanin" w:hAnsi="IRNazanin" w:eastAsia="IRNazanin" w:cs="IRNazanin"/>
          <w:lang w:bidi="fa-IR"/>
          <w:color w:val="111111"/>
          <w:sz w:val="28"/>
          <w:szCs w:val="28"/>
          <w:rtl/>
        </w:rPr>
        <w:t xml:space="preserve">کا :مجهول، تا :مجهول؛ 9ق 15 س 2217سم [ف: 3-163]</w:t>
      </w:r>
    </w:p>
    <w:p>
      <w:pPr>
        <w:pStyle w:val="Heading2"/>
      </w:pPr>
      <w:bookmarkStart w:id="2019" w:name="_Toc1300"/>
      <w:r>
        <w:t>فتح السلام في تحقيق رسالة كفّ الملام / فقه - عربي</w:t>
      </w:r>
      <w:bookmarkEnd w:id="2019"/>
    </w:p>
    <w:p>
      <w:pPr>
        <w:pStyle w:val="BookText"/>
      </w:pPr>
      <w:r>
        <w:rPr>
          <w:rFonts w:ascii="Amiri" w:hAnsi="Amiri" w:eastAsia="Amiri" w:cs="Amiri"/>
          <w:lang w:bidi="ar-SA"/>
          <w:color w:val="111111"/>
          <w:sz w:val="28"/>
          <w:szCs w:val="28"/>
          <w:rtl/>
        </w:rPr>
        <w:t xml:space="preserve">آل ملا يوسف، أكرم عبد الوهّاب محمّد أمين (1374 - ه- )</w:t>
      </w:r>
    </w:p>
    <w:p>
      <w:pPr>
        <w:pStyle w:val="BookText"/>
      </w:pPr>
      <w:r>
        <w:rPr>
          <w:rFonts w:ascii="Amiri" w:hAnsi="Amiri" w:eastAsia="Amiri" w:cs="Amiri"/>
          <w:lang w:bidi="ar-SA"/>
          <w:color w:val="111111"/>
          <w:sz w:val="28"/>
          <w:szCs w:val="28"/>
          <w:rtl/>
        </w:rPr>
        <w:t xml:space="preserve">المرتبط: كفّ الملام في مسألة الإفطار والصيام افندي محمّد أمين بن محمّد سعيد (1304-</w:t>
      </w:r>
    </w:p>
    <w:p>
      <w:pPr>
        <w:pStyle w:val="BookText"/>
      </w:pPr>
      <w:r>
        <w:rPr>
          <w:rFonts w:ascii="IRNazanin" w:hAnsi="IRNazanin" w:eastAsia="IRNazanin" w:cs="IRNazanin"/>
          <w:lang w:bidi="fa-IR"/>
          <w:color w:val="111111"/>
          <w:sz w:val="28"/>
          <w:szCs w:val="28"/>
          <w:rtl/>
        </w:rPr>
        <w:t xml:space="preserve">1377ه-)</w:t>
      </w:r>
    </w:p>
    <w:p>
      <w:pPr>
        <w:pStyle w:val="BookText"/>
      </w:pPr>
      <w:r>
        <w:rPr>
          <w:rFonts w:ascii="Amiri" w:hAnsi="Amiri" w:eastAsia="Amiri" w:cs="Amiri"/>
          <w:lang w:bidi="ar-SA"/>
          <w:color w:val="111111"/>
          <w:sz w:val="28"/>
          <w:szCs w:val="28"/>
          <w:rtl/>
        </w:rPr>
        <w:t xml:space="preserve">تاريخ التأليف: 1396ه-</w:t>
      </w:r>
    </w:p>
    <w:p>
      <w:pPr>
        <w:pStyle w:val="BookText"/>
      </w:pPr>
      <w:r>
        <w:rPr>
          <w:rFonts w:ascii="IRNazanin" w:hAnsi="IRNazanin" w:eastAsia="IRNazanin" w:cs="IRNazanin"/>
          <w:lang w:bidi="fa-IR"/>
          <w:color w:val="111111"/>
          <w:sz w:val="28"/>
          <w:szCs w:val="28"/>
          <w:rtl/>
        </w:rPr>
        <w:t xml:space="preserve">ص: 656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4" w:name="pg8273_78433"/>
    <w:bookmarkEnd w:id="544"/>
    <w:p>
      <w:pPr>
        <w:pStyle w:val="BookText"/>
      </w:pPr>
      <w:r>
        <w:rPr>
          <w:rFonts w:ascii="Times New Roman" w:hAnsi="Times New Roman" w:eastAsia="Times New Roman" w:cs="Times New Roman"/>
          <w:lang w:val="en-US" w:bidi="en-US"/>
          <w:color w:val="111111"/>
          <w:sz w:val="28"/>
          <w:szCs w:val="28"/>
          <w:rtl/>
        </w:rPr>
        <w:t xml:space="preserve">48154.</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w:t>
      </w:r>
    </w:p>
    <w:p>
      <w:pPr>
        <w:pStyle w:val="BookText"/>
      </w:pPr>
      <w:r>
        <w:rPr>
          <w:rFonts w:ascii="IRNazanin" w:hAnsi="IRNazanin" w:eastAsia="IRNazanin" w:cs="IRNazanin"/>
          <w:lang w:bidi="fa-IR"/>
          <w:color w:val="111111"/>
          <w:sz w:val="28"/>
          <w:szCs w:val="28"/>
          <w:rtl/>
        </w:rPr>
        <w:t xml:space="preserve">المخطوط : 14/2</w:t>
      </w:r>
    </w:p>
    <w:p>
      <w:pPr>
        <w:pStyle w:val="BookText"/>
      </w:pPr>
      <w:r>
        <w:rPr>
          <w:rFonts w:ascii="Amiri" w:hAnsi="Amiri" w:eastAsia="Amiri" w:cs="Amiri"/>
          <w:lang w:bidi="ar-SA"/>
          <w:color w:val="111111"/>
          <w:sz w:val="28"/>
          <w:szCs w:val="28"/>
          <w:rtl/>
        </w:rPr>
        <w:t xml:space="preserve">أوّلها: الحمد لله وصلّى الله على نبيه واتباعه أجمعين ...</w:t>
      </w:r>
    </w:p>
    <w:p>
      <w:pPr>
        <w:pStyle w:val="BookText"/>
      </w:pPr>
      <w:r>
        <w:rPr>
          <w:rFonts w:ascii="Amiri" w:hAnsi="Amiri" w:eastAsia="Amiri" w:cs="Amiri"/>
          <w:lang w:bidi="ar-SA"/>
          <w:color w:val="111111"/>
          <w:sz w:val="28"/>
          <w:szCs w:val="28"/>
          <w:rtl/>
        </w:rPr>
        <w:t xml:space="preserve">كاتب = مؤلف ،تا :مجهول 17*22سم[ الأوقاف العامة - الموصل: 6-370]</w:t>
      </w:r>
    </w:p>
    <w:p>
      <w:pPr>
        <w:pStyle w:val="Heading2"/>
      </w:pPr>
      <w:bookmarkStart w:id="2020" w:name="_Toc1301"/>
      <w:r>
        <w:t>فتح الصمد بشرح الزبد = شرح صفوة الزبد / فقه - عربي</w:t>
      </w:r>
      <w:bookmarkEnd w:id="2020"/>
    </w:p>
    <w:p>
      <w:pPr>
        <w:pStyle w:val="BookText"/>
      </w:pPr>
      <w:r>
        <w:rPr>
          <w:rFonts w:ascii="Amiri" w:hAnsi="Amiri" w:eastAsia="Amiri" w:cs="Amiri"/>
          <w:lang w:bidi="ar-SA"/>
          <w:color w:val="111111"/>
          <w:sz w:val="28"/>
          <w:szCs w:val="28"/>
          <w:rtl/>
        </w:rPr>
        <w:t xml:space="preserve">الوضاحي، محمّد بن زياد ( - 1135ه-)</w:t>
      </w:r>
    </w:p>
    <w:p>
      <w:pPr>
        <w:pStyle w:val="BookText"/>
      </w:pPr>
      <w:r>
        <w:rPr>
          <w:rFonts w:ascii="Amiri" w:hAnsi="Amiri" w:eastAsia="Amiri" w:cs="Amiri"/>
          <w:lang w:bidi="ar-SA"/>
          <w:color w:val="111111"/>
          <w:sz w:val="28"/>
          <w:szCs w:val="28"/>
          <w:rtl/>
        </w:rPr>
        <w:t xml:space="preserve">المرتبط : صفوة الزبد فيما عليه المعتمد - أرجوزة الألفية؛ الرملي، أحمد بن حسين (844-773ه-)</w:t>
      </w:r>
    </w:p>
    <w:p>
      <w:pPr>
        <w:pStyle w:val="BookText"/>
      </w:pPr>
      <w:r>
        <w:rPr>
          <w:rFonts w:ascii="Amiri" w:hAnsi="Amiri" w:eastAsia="Amiri" w:cs="Amiri"/>
          <w:lang w:bidi="ar-SA"/>
          <w:color w:val="111111"/>
          <w:sz w:val="28"/>
          <w:szCs w:val="28"/>
          <w:rtl/>
        </w:rPr>
        <w:t xml:space="preserve">تاريخ التأليف : محرم 1115ه- محل التأليف زبيد</w:t>
      </w:r>
    </w:p>
    <w:p>
      <w:pPr>
        <w:pStyle w:val="BookText"/>
      </w:pPr>
      <w:r>
        <w:rPr>
          <w:rFonts w:ascii="IRNazanin" w:hAnsi="IRNazanin" w:eastAsia="IRNazanin" w:cs="IRNazanin"/>
          <w:lang w:bidi="fa-IR"/>
          <w:color w:val="111111"/>
          <w:sz w:val="28"/>
          <w:szCs w:val="28"/>
          <w:rtl/>
        </w:rPr>
        <w:t xml:space="preserve">[فنخا: 23 605]</w:t>
      </w:r>
    </w:p>
    <w:p>
      <w:pPr>
        <w:pStyle w:val="BookText"/>
      </w:pPr>
      <w:r>
        <w:rPr>
          <w:rFonts w:ascii="Amiri" w:hAnsi="Amiri" w:eastAsia="Amiri" w:cs="Amiri"/>
          <w:lang w:bidi="ar-SA"/>
          <w:color w:val="111111"/>
          <w:sz w:val="28"/>
          <w:szCs w:val="28"/>
          <w:rtl/>
        </w:rPr>
        <w:t xml:space="preserve">48155 .البصرة؛ المكتبة العباسية ( باش أعيان)؛ رقم المخطوط : 2-114</w:t>
      </w:r>
    </w:p>
    <w:p>
      <w:pPr>
        <w:pStyle w:val="BookText"/>
      </w:pPr>
      <w:r>
        <w:rPr>
          <w:rFonts w:ascii="IRNazanin" w:hAnsi="IRNazanin" w:eastAsia="IRNazanin" w:cs="IRNazanin"/>
          <w:lang w:bidi="fa-IR"/>
          <w:color w:val="111111"/>
          <w:sz w:val="28"/>
          <w:szCs w:val="28"/>
          <w:rtl/>
        </w:rPr>
        <w:t xml:space="preserve">عبد الله بن كمال الدين بن محمّد کمال ،تا :7 صفر 1274ه- 272 ص 21*15/5سم</w:t>
      </w:r>
    </w:p>
    <w:p>
      <w:pPr>
        <w:pStyle w:val="BookText"/>
      </w:pPr>
      <w:r>
        <w:rPr>
          <w:rFonts w:ascii="IRNazanin" w:hAnsi="IRNazanin" w:eastAsia="IRNazanin" w:cs="IRNazanin"/>
          <w:lang w:bidi="fa-IR"/>
          <w:color w:val="111111"/>
          <w:sz w:val="28"/>
          <w:szCs w:val="28"/>
          <w:rtl/>
        </w:rPr>
        <w:t xml:space="preserve">[ف: 227]</w:t>
      </w:r>
    </w:p>
    <w:p>
      <w:pPr>
        <w:pStyle w:val="BookText"/>
      </w:pPr>
      <w:r>
        <w:rPr>
          <w:rFonts w:ascii="Amiri" w:hAnsi="Amiri" w:eastAsia="Amiri" w:cs="Amiri"/>
          <w:lang w:bidi="ar-SA"/>
          <w:color w:val="111111"/>
          <w:sz w:val="28"/>
          <w:szCs w:val="28"/>
          <w:rtl/>
        </w:rPr>
        <w:t xml:space="preserve">48156 . البصرة؛ المكتبة العباسية باش أعيان) رقم المخطوط: ح- 165/1</w:t>
      </w:r>
    </w:p>
    <w:p>
      <w:pPr>
        <w:pStyle w:val="BookText"/>
      </w:pPr>
      <w:r>
        <w:rPr>
          <w:rFonts w:ascii="IRNazanin" w:hAnsi="IRNazanin" w:eastAsia="IRNazanin" w:cs="IRNazanin"/>
          <w:lang w:bidi="fa-IR"/>
          <w:color w:val="111111"/>
          <w:sz w:val="28"/>
          <w:szCs w:val="28"/>
          <w:rtl/>
        </w:rPr>
        <w:t xml:space="preserve">کا :مجهول، تا: مجهول 20*14سم [ف : 307]</w:t>
      </w:r>
    </w:p>
    <w:p>
      <w:pPr>
        <w:pStyle w:val="BookText"/>
      </w:pPr>
      <w:r>
        <w:rPr>
          <w:rFonts w:ascii="Amiri" w:hAnsi="Amiri" w:eastAsia="Amiri" w:cs="Amiri"/>
          <w:lang w:bidi="ar-SA"/>
          <w:color w:val="111111"/>
          <w:sz w:val="28"/>
          <w:szCs w:val="28"/>
          <w:rtl/>
        </w:rPr>
        <w:t xml:space="preserve">48157 . البصرة ؛المكتبة العباسية ( باش أعيان)؛ رقم المخطوط: 1-13</w:t>
      </w:r>
    </w:p>
    <w:p>
      <w:pPr>
        <w:pStyle w:val="BookText"/>
      </w:pPr>
      <w:r>
        <w:rPr>
          <w:rFonts w:ascii="Amiri" w:hAnsi="Amiri" w:eastAsia="Amiri" w:cs="Amiri"/>
          <w:lang w:bidi="ar-SA"/>
          <w:color w:val="111111"/>
          <w:sz w:val="28"/>
          <w:szCs w:val="28"/>
          <w:rtl/>
        </w:rPr>
        <w:t xml:space="preserve">آخرها :كان الفراغ منه في أول يوم من شوال 932ه-</w:t>
      </w:r>
    </w:p>
    <w:p>
      <w:pPr>
        <w:pStyle w:val="BookText"/>
      </w:pPr>
      <w:r>
        <w:rPr>
          <w:rFonts w:ascii="IRNazanin" w:hAnsi="IRNazanin" w:eastAsia="IRNazanin" w:cs="IRNazanin"/>
          <w:lang w:bidi="fa-IR"/>
          <w:color w:val="111111"/>
          <w:sz w:val="28"/>
          <w:szCs w:val="28"/>
          <w:rtl/>
        </w:rPr>
        <w:t xml:space="preserve">کا: مجهول، تا :مجهول ؛ناقصة :الأوّل؛ 536 ص ، 23 س ، 20/50*15/5سم [ف: 227]</w:t>
      </w:r>
    </w:p>
    <w:p>
      <w:pPr>
        <w:pStyle w:val="BookText"/>
      </w:pPr>
      <w:r>
        <w:rPr>
          <w:rFonts w:ascii="Amiri" w:hAnsi="Amiri" w:eastAsia="Amiri" w:cs="Amiri"/>
          <w:lang w:bidi="ar-SA"/>
          <w:color w:val="111111"/>
          <w:sz w:val="28"/>
          <w:szCs w:val="28"/>
          <w:rtl/>
        </w:rPr>
        <w:t xml:space="preserve">الفتح الصمدي على تحفة المبتدي - الفتح الصمدي لتحفة المبتدي</w:t>
      </w:r>
    </w:p>
    <w:p>
      <w:pPr>
        <w:pStyle w:val="Heading2"/>
      </w:pPr>
      <w:bookmarkStart w:id="2021" w:name="_Toc1302"/>
      <w:r>
        <w:t>الفتح الصمدي لتحفة المبتدي / فقه - عربي</w:t>
      </w:r>
      <w:bookmarkEnd w:id="2021"/>
    </w:p>
    <w:p>
      <w:pPr>
        <w:pStyle w:val="BookText"/>
      </w:pPr>
      <w:r>
        <w:rPr>
          <w:rFonts w:ascii="Amiri" w:hAnsi="Amiri" w:eastAsia="Amiri" w:cs="Amiri"/>
          <w:lang w:bidi="ar-SA"/>
          <w:color w:val="111111"/>
          <w:sz w:val="28"/>
          <w:szCs w:val="28"/>
          <w:rtl/>
        </w:rPr>
        <w:t xml:space="preserve">الصمدي، محمّد بن عبد الرحيم ( - 1100ه- )</w:t>
      </w:r>
    </w:p>
    <w:p>
      <w:pPr>
        <w:pStyle w:val="BookText"/>
      </w:pPr>
      <w:r>
        <w:rPr>
          <w:rFonts w:ascii="Amiri" w:hAnsi="Amiri" w:eastAsia="Amiri" w:cs="Amiri"/>
          <w:lang w:bidi="ar-SA"/>
          <w:color w:val="111111"/>
          <w:sz w:val="28"/>
          <w:szCs w:val="28"/>
          <w:rtl/>
        </w:rPr>
        <w:t xml:space="preserve">تاريخ التأليف: رمضان 1097ه-</w:t>
      </w:r>
    </w:p>
    <w:p>
      <w:pPr>
        <w:pStyle w:val="BookText"/>
      </w:pPr>
      <w:r>
        <w:rPr>
          <w:rFonts w:ascii="IRNazanin" w:hAnsi="IRNazanin" w:eastAsia="IRNazanin" w:cs="IRNazanin"/>
          <w:lang w:bidi="fa-IR"/>
          <w:color w:val="111111"/>
          <w:sz w:val="28"/>
          <w:szCs w:val="28"/>
          <w:rtl/>
        </w:rPr>
        <w:t xml:space="preserve">[فنخا: 23 605]</w:t>
      </w:r>
    </w:p>
    <w:p>
      <w:pPr>
        <w:pStyle w:val="BookText"/>
      </w:pPr>
      <w:r>
        <w:rPr>
          <w:rFonts w:ascii="IRNazanin" w:hAnsi="IRNazanin" w:eastAsia="IRNazanin" w:cs="IRNazanin"/>
          <w:lang w:bidi="fa-IR"/>
          <w:color w:val="111111"/>
          <w:sz w:val="28"/>
          <w:szCs w:val="28"/>
          <w:rtl/>
        </w:rPr>
        <w:t xml:space="preserve">ص: 657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45" w:name="pg8273_78434"/>
    <w:bookmarkEnd w:id="545"/>
    <w:p>
      <w:pPr>
        <w:pStyle w:val="BookText"/>
      </w:pPr>
      <w:r>
        <w:rPr>
          <w:rFonts w:ascii="IRNazanin" w:hAnsi="IRNazanin" w:eastAsia="IRNazanin" w:cs="IRNazanin"/>
          <w:lang w:bidi="fa-IR"/>
          <w:color w:val="111111"/>
          <w:sz w:val="28"/>
          <w:szCs w:val="28"/>
          <w:rtl/>
        </w:rPr>
        <w:t xml:space="preserve">48158 .بغداد؛ دار المخطوطات؛ رقم المخطوط : 5750</w:t>
      </w:r>
    </w:p>
    <w:p>
      <w:pPr>
        <w:pStyle w:val="BookText"/>
      </w:pPr>
      <w:r>
        <w:rPr>
          <w:rFonts w:ascii="Amiri" w:hAnsi="Amiri" w:eastAsia="Amiri" w:cs="Amiri"/>
          <w:lang w:bidi="ar-SA"/>
          <w:color w:val="111111"/>
          <w:sz w:val="28"/>
          <w:szCs w:val="28"/>
          <w:rtl/>
        </w:rPr>
        <w:t xml:space="preserve">أوّلها : ( بعد) (الديباجة في بيان أحكام الصلاة مسميا له بالفتح الصمدي لتحفة المبتدي والله سبحانه المسؤول أن يجعله من العمل المقبول</w:t>
      </w:r>
    </w:p>
    <w:p>
      <w:pPr>
        <w:pStyle w:val="BookText"/>
      </w:pPr>
      <w:r>
        <w:rPr>
          <w:rFonts w:ascii="IRNazanin" w:hAnsi="IRNazanin" w:eastAsia="IRNazanin" w:cs="IRNazanin"/>
          <w:lang w:bidi="fa-IR"/>
          <w:color w:val="111111"/>
          <w:sz w:val="28"/>
          <w:szCs w:val="28"/>
          <w:rtl/>
        </w:rPr>
        <w:t xml:space="preserve">کا: مجهول، تا: 1097ه- 214 ص 7 س 15*10سم [المتحف العراقي-ف: الفقهية 1381]</w:t>
      </w:r>
    </w:p>
    <w:p>
      <w:pPr>
        <w:pStyle w:val="Heading2"/>
      </w:pPr>
      <w:bookmarkStart w:id="2022" w:name="_Toc1303"/>
      <w:r>
        <w:t>فتح العزيز = العزيز في شرح الوجيز / فقه - عربي</w:t>
      </w:r>
      <w:bookmarkEnd w:id="2022"/>
    </w:p>
    <w:p>
      <w:pPr>
        <w:pStyle w:val="BookText"/>
      </w:pPr>
      <w:r>
        <w:rPr>
          <w:rFonts w:ascii="Amiri" w:hAnsi="Amiri" w:eastAsia="Amiri" w:cs="Amiri"/>
          <w:lang w:bidi="ar-SA"/>
          <w:color w:val="111111"/>
          <w:sz w:val="28"/>
          <w:szCs w:val="28"/>
          <w:rtl/>
        </w:rPr>
        <w:t xml:space="preserve">الرافعي القزويني، عبد الكريم بن محمّد (557 - 623ه-)</w:t>
      </w:r>
    </w:p>
    <w:p>
      <w:pPr>
        <w:pStyle w:val="BookText"/>
      </w:pPr>
      <w:r>
        <w:rPr>
          <w:rFonts w:ascii="Amiri" w:hAnsi="Amiri" w:eastAsia="Amiri" w:cs="Amiri"/>
          <w:lang w:bidi="ar-SA"/>
          <w:color w:val="111111"/>
          <w:sz w:val="28"/>
          <w:szCs w:val="28"/>
          <w:rtl/>
        </w:rPr>
        <w:t xml:space="preserve">المرتبط: الوجيزة في فقه الشافعي الغزالي محمّد بن محمّد (505-450ه-)</w:t>
      </w:r>
    </w:p>
    <w:p>
      <w:pPr>
        <w:pStyle w:val="BookText"/>
      </w:pPr>
      <w:r>
        <w:rPr>
          <w:rFonts w:ascii="Amiri" w:hAnsi="Amiri" w:eastAsia="Amiri" w:cs="Amiri"/>
          <w:lang w:bidi="ar-SA"/>
          <w:color w:val="111111"/>
          <w:sz w:val="28"/>
          <w:szCs w:val="28"/>
          <w:rtl/>
        </w:rPr>
        <w:t xml:space="preserve">تاريخ التأليف: 613ه-</w:t>
      </w:r>
    </w:p>
    <w:p>
      <w:pPr>
        <w:pStyle w:val="BookText"/>
      </w:pPr>
      <w:r>
        <w:rPr>
          <w:rFonts w:ascii="Amiri" w:hAnsi="Amiri" w:eastAsia="Amiri" w:cs="Amiri"/>
          <w:lang w:bidi="ar-SA"/>
          <w:color w:val="111111"/>
          <w:sz w:val="28"/>
          <w:szCs w:val="28"/>
          <w:rtl/>
        </w:rPr>
        <w:t xml:space="preserve">أوّله : أحمد الله الحق ذا الجلال والإكرام وأصلي على رسوله محمد خير الأنام وأسلم عليه وعلى</w:t>
      </w:r>
    </w:p>
    <w:p>
      <w:pPr>
        <w:pStyle w:val="BookText"/>
      </w:pPr>
      <w:r>
        <w:rPr>
          <w:rFonts w:ascii="Amiri" w:hAnsi="Amiri" w:eastAsia="Amiri" w:cs="Amiri"/>
          <w:lang w:bidi="ar-SA"/>
          <w:color w:val="111111"/>
          <w:sz w:val="28"/>
          <w:szCs w:val="28"/>
          <w:rtl/>
        </w:rPr>
        <w:t xml:space="preserve">آله وأصحابه أفضل الصلوة والسلام ..</w:t>
      </w:r>
    </w:p>
    <w:p>
      <w:pPr>
        <w:pStyle w:val="BookText"/>
      </w:pPr>
      <w:r>
        <w:rPr>
          <w:rFonts w:ascii="Amiri" w:hAnsi="Amiri" w:eastAsia="Amiri" w:cs="Amiri"/>
          <w:lang w:bidi="ar-SA"/>
          <w:color w:val="111111"/>
          <w:sz w:val="28"/>
          <w:szCs w:val="28"/>
          <w:rtl/>
        </w:rPr>
        <w:t xml:space="preserve">طبع :القاهرة، 1344 و 1352ه-</w:t>
      </w:r>
    </w:p>
    <w:p>
      <w:pPr>
        <w:pStyle w:val="BookText"/>
      </w:pPr>
      <w:r>
        <w:rPr>
          <w:rFonts w:ascii="Amiri" w:hAnsi="Amiri" w:eastAsia="Amiri" w:cs="Amiri"/>
          <w:lang w:bidi="ar-SA"/>
          <w:color w:val="111111"/>
          <w:sz w:val="28"/>
          <w:szCs w:val="28"/>
          <w:rtl/>
        </w:rPr>
        <w:t xml:space="preserve">[فنخا :23 606-608( 23نسخة)]</w:t>
      </w:r>
    </w:p>
    <w:p>
      <w:pPr>
        <w:pStyle w:val="BookText"/>
      </w:pPr>
      <w:r>
        <w:rPr>
          <w:rFonts w:ascii="Amiri" w:hAnsi="Amiri" w:eastAsia="Amiri" w:cs="Amiri"/>
          <w:lang w:bidi="ar-SA"/>
          <w:color w:val="111111"/>
          <w:sz w:val="28"/>
          <w:szCs w:val="28"/>
          <w:rtl/>
        </w:rPr>
        <w:t xml:space="preserve">48159 . النجف الأشرف؛ مؤسسة كاشف الغطاء العامة؛ رقم المخطوط :4528</w:t>
      </w:r>
    </w:p>
    <w:p>
      <w:pPr>
        <w:pStyle w:val="BookText"/>
      </w:pPr>
      <w:r>
        <w:rPr>
          <w:rFonts w:ascii="Amiri" w:hAnsi="Amiri" w:eastAsia="Amiri" w:cs="Amiri"/>
          <w:lang w:bidi="ar-SA"/>
          <w:color w:val="111111"/>
          <w:sz w:val="28"/>
          <w:szCs w:val="28"/>
          <w:rtl/>
        </w:rPr>
        <w:t xml:space="preserve">كا :علاء بن ارشد الحسيني الكازروني ،تا: 837ه-؛ ناقصة؛ 1007ص [ف: 1-304]</w:t>
      </w:r>
    </w:p>
    <w:p>
      <w:pPr>
        <w:pStyle w:val="BookText"/>
      </w:pPr>
      <w:r>
        <w:rPr>
          <w:rFonts w:ascii="IRNazanin" w:hAnsi="IRNazanin" w:eastAsia="IRNazanin" w:cs="IRNazanin"/>
          <w:lang w:bidi="fa-IR"/>
          <w:color w:val="111111"/>
          <w:sz w:val="28"/>
          <w:szCs w:val="28"/>
          <w:rtl/>
        </w:rPr>
        <w:t xml:space="preserve">48160 .بغداد؛ دار المخطوطات؛ رقم المخطوط : 836</w:t>
      </w:r>
    </w:p>
    <w:p>
      <w:pPr>
        <w:pStyle w:val="BookText"/>
      </w:pPr>
      <w:r>
        <w:rPr>
          <w:rFonts w:ascii="Amiri" w:hAnsi="Amiri" w:eastAsia="Amiri" w:cs="Amiri"/>
          <w:lang w:bidi="ar-SA"/>
          <w:color w:val="111111"/>
          <w:sz w:val="28"/>
          <w:szCs w:val="28"/>
          <w:rtl/>
        </w:rPr>
        <w:t xml:space="preserve">المجلد الرابع، يبدأ بكتاب الوكالة كا :مجهول ،تا: مجهول؛ 473 ص، 23س، 25*17سم</w:t>
      </w:r>
    </w:p>
    <w:p>
      <w:pPr>
        <w:pStyle w:val="BookText"/>
      </w:pPr>
      <w:r>
        <w:rPr>
          <w:rFonts w:ascii="Amiri" w:hAnsi="Amiri" w:eastAsia="Amiri" w:cs="Amiri"/>
          <w:lang w:bidi="ar-SA"/>
          <w:color w:val="111111"/>
          <w:sz w:val="28"/>
          <w:szCs w:val="28"/>
          <w:rtl/>
        </w:rPr>
        <w:t xml:space="preserve">[المتحف العراقي - ف: الفقهية 1 - 201]</w:t>
      </w:r>
    </w:p>
    <w:p>
      <w:pPr>
        <w:pStyle w:val="BookText"/>
      </w:pPr>
      <w:r>
        <w:rPr>
          <w:rFonts w:ascii="Times New Roman" w:hAnsi="Times New Roman" w:eastAsia="Times New Roman" w:cs="Times New Roman"/>
          <w:lang w:val="en-US" w:bidi="en-US"/>
          <w:color w:val="111111"/>
          <w:sz w:val="28"/>
          <w:szCs w:val="28"/>
          <w:rtl/>
        </w:rPr>
        <w:t xml:space="preserve">48161.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8/73</w:t>
      </w:r>
    </w:p>
    <w:p>
      <w:pPr>
        <w:pStyle w:val="BookText"/>
      </w:pPr>
      <w:r>
        <w:rPr>
          <w:rFonts w:ascii="Amiri" w:hAnsi="Amiri" w:eastAsia="Amiri" w:cs="Amiri"/>
          <w:lang w:bidi="ar-SA"/>
          <w:color w:val="111111"/>
          <w:sz w:val="28"/>
          <w:szCs w:val="28"/>
          <w:rtl/>
        </w:rPr>
        <w:t xml:space="preserve">قطعة ؛كا: مجهول ،تا :مجهول؛ 246ق، 19*26 سم [الأوقاف العامة-الموصل: 8-262]</w:t>
      </w:r>
    </w:p>
    <w:p>
      <w:pPr>
        <w:pStyle w:val="BookText"/>
      </w:pPr>
      <w:r>
        <w:rPr>
          <w:rFonts w:ascii="Amiri" w:hAnsi="Amiri" w:eastAsia="Amiri" w:cs="Amiri"/>
          <w:lang w:bidi="ar-SA"/>
          <w:color w:val="111111"/>
          <w:sz w:val="28"/>
          <w:szCs w:val="28"/>
          <w:rtl/>
        </w:rPr>
        <w:t xml:space="preserve">48162 .بغداد؛ مكتبة الأوقاف العامة؛ رقم المخطوط : 3872</w:t>
      </w:r>
    </w:p>
    <w:p>
      <w:pPr>
        <w:pStyle w:val="BookText"/>
      </w:pPr>
      <w:r>
        <w:rPr>
          <w:rFonts w:ascii="Amiri" w:hAnsi="Amiri" w:eastAsia="Amiri" w:cs="Amiri"/>
          <w:lang w:bidi="ar-SA"/>
          <w:color w:val="111111"/>
          <w:sz w:val="28"/>
          <w:szCs w:val="28"/>
          <w:rtl/>
        </w:rPr>
        <w:t xml:space="preserve">أوّلها: الحمد لله الذي أفصح لنا من الروامز عما خفي خبره على المخير فاستعجم ...</w:t>
      </w:r>
    </w:p>
    <w:p>
      <w:pPr>
        <w:pStyle w:val="BookText"/>
      </w:pPr>
      <w:r>
        <w:rPr>
          <w:rFonts w:ascii="IRNazanin" w:hAnsi="IRNazanin" w:eastAsia="IRNazanin" w:cs="IRNazanin"/>
          <w:lang w:bidi="fa-IR"/>
          <w:color w:val="111111"/>
          <w:sz w:val="28"/>
          <w:szCs w:val="28"/>
          <w:rtl/>
        </w:rPr>
        <w:t xml:space="preserve">کا: مجهول، تا: مجهول؛ 362ق 17*24سم [ف: 1-617]</w:t>
      </w:r>
    </w:p>
    <w:p>
      <w:pPr>
        <w:pStyle w:val="BookText"/>
      </w:pPr>
      <w:r>
        <w:rPr>
          <w:rFonts w:ascii="Amiri" w:hAnsi="Amiri" w:eastAsia="Amiri" w:cs="Amiri"/>
          <w:lang w:bidi="ar-SA"/>
          <w:color w:val="111111"/>
          <w:sz w:val="28"/>
          <w:szCs w:val="28"/>
          <w:rtl/>
        </w:rPr>
        <w:t xml:space="preserve">48163 بغداد؛ مكتبة الأوقاف العامة؛ رقم المخطوط : 12307</w:t>
      </w:r>
    </w:p>
    <w:p>
      <w:pPr>
        <w:pStyle w:val="BookText"/>
      </w:pPr>
      <w:r>
        <w:rPr>
          <w:rFonts w:ascii="IRNazanin" w:hAnsi="IRNazanin" w:eastAsia="IRNazanin" w:cs="IRNazanin"/>
          <w:lang w:bidi="fa-IR"/>
          <w:color w:val="111111"/>
          <w:sz w:val="28"/>
          <w:szCs w:val="28"/>
          <w:rtl/>
        </w:rPr>
        <w:t xml:space="preserve">مغربي ،کا: مجهول، تا :مجهول ؛ناقصة :الأوّل والآخر؛ 181 ق، 23س، 17*25سم [ف: 1-</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ص: 658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46" w:name="pg8273_78435"/>
    <w:bookmarkEnd w:id="546"/>
    <w:p>
      <w:pPr>
        <w:pStyle w:val="BookText"/>
      </w:pPr>
      <w:r>
        <w:rPr>
          <w:rFonts w:ascii="Amiri" w:hAnsi="Amiri" w:eastAsia="Amiri" w:cs="Amiri"/>
          <w:lang w:bidi="ar-SA"/>
          <w:color w:val="111111"/>
          <w:sz w:val="28"/>
          <w:szCs w:val="28"/>
          <w:rtl/>
        </w:rPr>
        <w:t xml:space="preserve">48164 . بغداد ؛ الخزانة الآلوسية (في دار المخطوطات)؛ رقم المخطوط : 8648</w:t>
      </w:r>
    </w:p>
    <w:p>
      <w:pPr>
        <w:pStyle w:val="BookText"/>
      </w:pPr>
      <w:r>
        <w:rPr>
          <w:rFonts w:ascii="Amiri" w:hAnsi="Amiri" w:eastAsia="Amiri" w:cs="Amiri"/>
          <w:lang w:bidi="ar-SA"/>
          <w:color w:val="111111"/>
          <w:sz w:val="28"/>
          <w:szCs w:val="28"/>
          <w:rtl/>
        </w:rPr>
        <w:t xml:space="preserve">المجلد الثامن، يبدأ بكتاب السيق؛ كا :مجهول ،تا :مجهول؛ 587ص، 24س، 2619سم</w:t>
      </w:r>
    </w:p>
    <w:p>
      <w:pPr>
        <w:pStyle w:val="BookText"/>
      </w:pPr>
      <w:r>
        <w:rPr>
          <w:rFonts w:ascii="IRNazanin" w:hAnsi="IRNazanin" w:eastAsia="IRNazanin" w:cs="IRNazanin"/>
          <w:lang w:bidi="fa-IR"/>
          <w:color w:val="111111"/>
          <w:sz w:val="28"/>
          <w:szCs w:val="28"/>
          <w:rtl/>
        </w:rPr>
        <w:t xml:space="preserve">[المورد 13-181]</w:t>
      </w:r>
    </w:p>
    <w:p>
      <w:pPr>
        <w:pStyle w:val="BookText"/>
      </w:pPr>
      <w:r>
        <w:rPr>
          <w:rFonts w:ascii="Amiri" w:hAnsi="Amiri" w:eastAsia="Amiri" w:cs="Amiri"/>
          <w:lang w:bidi="ar-SA"/>
          <w:color w:val="111111"/>
          <w:sz w:val="28"/>
          <w:szCs w:val="28"/>
          <w:rtl/>
        </w:rPr>
        <w:t xml:space="preserve">48165 . النجف الأشرف؛ مؤسسة كاشف الغطاء العامة؛ رقم المخطوط : 2486</w:t>
      </w:r>
    </w:p>
    <w:p>
      <w:pPr>
        <w:pStyle w:val="BookText"/>
      </w:pPr>
      <w:r>
        <w:rPr>
          <w:rFonts w:ascii="IRNazanin" w:hAnsi="IRNazanin" w:eastAsia="IRNazanin" w:cs="IRNazanin"/>
          <w:lang w:bidi="fa-IR"/>
          <w:color w:val="111111"/>
          <w:sz w:val="28"/>
          <w:szCs w:val="28"/>
          <w:rtl/>
        </w:rPr>
        <w:t xml:space="preserve">کا :مجهول، تا: مجهول؛ ناقصة : الآخر؛ 405 ص [ف: 1-304]</w:t>
      </w:r>
    </w:p>
    <w:p>
      <w:pPr>
        <w:pStyle w:val="Heading2"/>
      </w:pPr>
      <w:bookmarkStart w:id="2023" w:name="_Toc1304"/>
      <w:r>
        <w:t>فتح العلّام لشرح الاعلام بأحاديث الأحكام / حديث - عربي</w:t>
      </w:r>
      <w:bookmarkEnd w:id="2023"/>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IRNazanin" w:hAnsi="IRNazanin" w:eastAsia="IRNazanin" w:cs="IRNazanin"/>
          <w:lang w:bidi="fa-IR"/>
          <w:color w:val="111111"/>
          <w:sz w:val="28"/>
          <w:szCs w:val="28"/>
          <w:rtl/>
        </w:rPr>
        <w:t xml:space="preserve">48166 .بغداد؛ دار المخطوطات؛ رقم المخطوط : 13733</w:t>
      </w:r>
    </w:p>
    <w:p>
      <w:pPr>
        <w:pStyle w:val="BookText"/>
      </w:pPr>
      <w:r>
        <w:rPr>
          <w:rFonts w:ascii="Amiri" w:hAnsi="Amiri" w:eastAsia="Amiri" w:cs="Amiri"/>
          <w:lang w:bidi="ar-SA"/>
          <w:color w:val="111111"/>
          <w:sz w:val="28"/>
          <w:szCs w:val="28"/>
          <w:rtl/>
        </w:rPr>
        <w:t xml:space="preserve">أوّلها :الحمد لله الذي شرح صدورنا لشرح أحاديث خير الأنام ... وبعد فقد كنت لخصت كتاب اسميته الأعلام بأحاديث الأحكام ...</w:t>
      </w:r>
    </w:p>
    <w:p>
      <w:pPr>
        <w:pStyle w:val="BookText"/>
      </w:pPr>
      <w:r>
        <w:rPr>
          <w:rFonts w:ascii="IRNazanin" w:hAnsi="IRNazanin" w:eastAsia="IRNazanin" w:cs="IRNazanin"/>
          <w:lang w:bidi="fa-IR"/>
          <w:color w:val="111111"/>
          <w:sz w:val="28"/>
          <w:szCs w:val="28"/>
          <w:rtl/>
        </w:rPr>
        <w:t xml:space="preserve">کا:عبد الباسط بن محمّد بن أحمد بن علي التميمي الشافعي الخليلي ،تا: القرن 10ه- قد قرأ الناسخ هذه النسخة على مؤلفها في مجالس؛ آخرها: سنة 913ه-؛ 214ص، 31س، 1726سم [دار صدام-ف: حدیث 216]</w:t>
      </w:r>
    </w:p>
    <w:p>
      <w:pPr>
        <w:pStyle w:val="BookText"/>
      </w:pPr>
      <w:r>
        <w:rPr>
          <w:rFonts w:ascii="IRNazanin" w:hAnsi="IRNazanin" w:eastAsia="IRNazanin" w:cs="IRNazanin"/>
          <w:lang w:bidi="fa-IR"/>
          <w:color w:val="111111"/>
          <w:sz w:val="28"/>
          <w:szCs w:val="28"/>
          <w:rtl/>
        </w:rPr>
        <w:t xml:space="preserve">48167 .بغداد؛ دار المخطوطات؛ رقم المخطوط : 2645</w:t>
      </w:r>
    </w:p>
    <w:p>
      <w:pPr>
        <w:pStyle w:val="BookText"/>
      </w:pPr>
      <w:r>
        <w:rPr>
          <w:rFonts w:ascii="IRNazanin" w:hAnsi="IRNazanin" w:eastAsia="IRNazanin" w:cs="IRNazanin"/>
          <w:lang w:bidi="fa-IR"/>
          <w:color w:val="111111"/>
          <w:sz w:val="28"/>
          <w:szCs w:val="28"/>
          <w:rtl/>
        </w:rPr>
        <w:t xml:space="preserve">کا :مجهول، تا: القرن 10ه-؛ 360 ص 21س، 14*18سم [دار صدام ف حدیث - 246]</w:t>
      </w:r>
    </w:p>
    <w:p>
      <w:pPr>
        <w:pStyle w:val="BookText"/>
      </w:pPr>
      <w:r>
        <w:rPr>
          <w:rFonts w:ascii="Times New Roman" w:hAnsi="Times New Roman" w:eastAsia="Times New Roman" w:cs="Times New Roman"/>
          <w:lang w:val="en-US" w:bidi="en-US"/>
          <w:color w:val="111111"/>
          <w:sz w:val="28"/>
          <w:szCs w:val="28"/>
          <w:rtl/>
        </w:rPr>
        <w:t xml:space="preserve">48168.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4616</w:t>
      </w:r>
    </w:p>
    <w:p>
      <w:pPr>
        <w:pStyle w:val="BookText"/>
      </w:pPr>
      <w:r>
        <w:rPr>
          <w:rFonts w:ascii="IRNazanin" w:hAnsi="IRNazanin" w:eastAsia="IRNazanin" w:cs="IRNazanin"/>
          <w:lang w:bidi="fa-IR"/>
          <w:color w:val="111111"/>
          <w:sz w:val="28"/>
          <w:szCs w:val="28"/>
          <w:rtl/>
        </w:rPr>
        <w:t xml:space="preserve">کا :مجهول ،تا: مجهول؛ 217 ص [ف: 1-239]</w:t>
      </w:r>
    </w:p>
    <w:p>
      <w:pPr>
        <w:pStyle w:val="BookText"/>
      </w:pPr>
      <w:r>
        <w:rPr>
          <w:rFonts w:ascii="Times New Roman" w:hAnsi="Times New Roman" w:eastAsia="Times New Roman" w:cs="Times New Roman"/>
          <w:lang w:val="en-US" w:bidi="en-US"/>
          <w:color w:val="111111"/>
          <w:sz w:val="28"/>
          <w:szCs w:val="28"/>
          <w:rtl/>
        </w:rPr>
        <w:t xml:space="preserve">48169.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4994</w:t>
      </w:r>
    </w:p>
    <w:p>
      <w:pPr>
        <w:pStyle w:val="BookText"/>
      </w:pPr>
      <w:r>
        <w:rPr>
          <w:rFonts w:ascii="Amiri" w:hAnsi="Amiri" w:eastAsia="Amiri" w:cs="Amiri"/>
          <w:lang w:bidi="ar-SA"/>
          <w:color w:val="111111"/>
          <w:sz w:val="28"/>
          <w:szCs w:val="28"/>
          <w:rtl/>
        </w:rPr>
        <w:t xml:space="preserve">محمّد محمّد الفلوجي ،تا :مجهول؛ 366 ص [ف: 1-304]</w:t>
      </w:r>
    </w:p>
    <w:p>
      <w:pPr>
        <w:pStyle w:val="BookText"/>
      </w:pPr>
      <w:r>
        <w:rPr>
          <w:rFonts w:ascii="Amiri" w:hAnsi="Amiri" w:eastAsia="Amiri" w:cs="Amiri"/>
          <w:lang w:bidi="ar-SA"/>
          <w:color w:val="111111"/>
          <w:sz w:val="28"/>
          <w:szCs w:val="28"/>
          <w:rtl/>
        </w:rPr>
        <w:t xml:space="preserve">فتحعلي شاه قاجار - أجوبة مسائل فتحعلي شاه قاجار</w:t>
      </w:r>
    </w:p>
    <w:p>
      <w:pPr>
        <w:pStyle w:val="Heading2"/>
      </w:pPr>
      <w:bookmarkStart w:id="2024" w:name="_Toc1305"/>
      <w:r>
        <w:t>فتح العين في شرح قرة العين / فقه - عربي</w:t>
      </w:r>
      <w:bookmarkEnd w:id="2024"/>
    </w:p>
    <w:p>
      <w:pPr>
        <w:pStyle w:val="BookText"/>
      </w:pPr>
      <w:r>
        <w:rPr>
          <w:rFonts w:ascii="Amiri" w:hAnsi="Amiri" w:eastAsia="Amiri" w:cs="Amiri"/>
          <w:lang w:bidi="ar-SA"/>
          <w:color w:val="111111"/>
          <w:sz w:val="28"/>
          <w:szCs w:val="28"/>
          <w:rtl/>
        </w:rPr>
        <w:t xml:space="preserve">المختوم عبد العزير بن مخزوم</w:t>
      </w:r>
    </w:p>
    <w:p>
      <w:pPr>
        <w:pStyle w:val="BookText"/>
      </w:pPr>
      <w:r>
        <w:rPr>
          <w:rFonts w:ascii="Amiri" w:hAnsi="Amiri" w:eastAsia="Amiri" w:cs="Amiri"/>
          <w:lang w:bidi="ar-SA"/>
          <w:color w:val="111111"/>
          <w:sz w:val="28"/>
          <w:szCs w:val="28"/>
          <w:rtl/>
        </w:rPr>
        <w:t xml:space="preserve">48170 .النجف الأشرف؛ مؤسسة كاشف الغطاء العامة؛ رقم المخطوط : 6423</w:t>
      </w:r>
    </w:p>
    <w:p>
      <w:pPr>
        <w:pStyle w:val="BookText"/>
      </w:pPr>
      <w:r>
        <w:rPr>
          <w:rFonts w:ascii="IRNazanin" w:hAnsi="IRNazanin" w:eastAsia="IRNazanin" w:cs="IRNazanin"/>
          <w:lang w:bidi="fa-IR"/>
          <w:color w:val="111111"/>
          <w:sz w:val="28"/>
          <w:szCs w:val="28"/>
          <w:rtl/>
        </w:rPr>
        <w:t xml:space="preserve">کا :مجهول ،تا: مجهول 510 ص [ف: 1-304]</w:t>
      </w:r>
    </w:p>
    <w:p>
      <w:pPr>
        <w:pStyle w:val="BookText"/>
      </w:pPr>
      <w:r>
        <w:rPr>
          <w:rFonts w:ascii="IRNazanin" w:hAnsi="IRNazanin" w:eastAsia="IRNazanin" w:cs="IRNazanin"/>
          <w:lang w:bidi="fa-IR"/>
          <w:color w:val="111111"/>
          <w:sz w:val="28"/>
          <w:szCs w:val="28"/>
          <w:rtl/>
        </w:rPr>
        <w:t xml:space="preserve">ص: 659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47" w:name="pg8273_78436"/>
    <w:bookmarkEnd w:id="547"/>
    <w:p>
      <w:pPr>
        <w:pStyle w:val="Heading2"/>
      </w:pPr>
      <w:bookmarkStart w:id="2025" w:name="_Toc1306"/>
      <w:r>
        <w:t>فتح العين وكشف الغين عن الفرق بين البسملتين وايضاح معنى التسميتين</w:t>
      </w:r>
      <w:bookmarkEnd w:id="2025"/>
    </w:p>
    <w:p>
      <w:pPr>
        <w:pStyle w:val="BookText"/>
      </w:pPr>
      <w:r>
        <w:rPr>
          <w:rFonts w:ascii="Amiri" w:hAnsi="Amiri" w:eastAsia="Amiri" w:cs="Amiri"/>
          <w:lang w:bidi="ar-SA"/>
          <w:color w:val="111111"/>
          <w:sz w:val="28"/>
          <w:szCs w:val="28"/>
          <w:rtl/>
        </w:rPr>
        <w:t xml:space="preserve">/ كلام وعقائد - عربي</w:t>
      </w:r>
    </w:p>
    <w:p>
      <w:pPr>
        <w:pStyle w:val="BookText"/>
      </w:pPr>
      <w:r>
        <w:rPr>
          <w:rFonts w:ascii="Amiri" w:hAnsi="Amiri" w:eastAsia="Amiri" w:cs="Amiri"/>
          <w:lang w:bidi="ar-SA"/>
          <w:color w:val="111111"/>
          <w:sz w:val="28"/>
          <w:szCs w:val="28"/>
          <w:rtl/>
        </w:rPr>
        <w:t xml:space="preserve">النابلسي، عبد الغني بن إسماعيل ( 1050 - 1143ه-)</w:t>
      </w:r>
    </w:p>
    <w:p>
      <w:pPr>
        <w:pStyle w:val="BookText"/>
      </w:pPr>
      <w:r>
        <w:rPr>
          <w:rFonts w:ascii="Amiri" w:hAnsi="Amiri" w:eastAsia="Amiri" w:cs="Amiri"/>
          <w:lang w:bidi="ar-SA"/>
          <w:color w:val="111111"/>
          <w:sz w:val="28"/>
          <w:szCs w:val="28"/>
          <w:rtl/>
        </w:rPr>
        <w:t xml:space="preserve">تاريخ التأليف: 1133ه-</w:t>
      </w:r>
    </w:p>
    <w:p>
      <w:pPr>
        <w:pStyle w:val="BookText"/>
      </w:pPr>
      <w:r>
        <w:rPr>
          <w:rFonts w:ascii="IRNazanin" w:hAnsi="IRNazanin" w:eastAsia="IRNazanin" w:cs="IRNazanin"/>
          <w:lang w:bidi="fa-IR"/>
          <w:color w:val="111111"/>
          <w:sz w:val="28"/>
          <w:szCs w:val="28"/>
          <w:rtl/>
        </w:rPr>
        <w:t xml:space="preserve">[فنخا 609:23]</w:t>
      </w:r>
    </w:p>
    <w:p>
      <w:pPr>
        <w:pStyle w:val="BookText"/>
      </w:pPr>
      <w:r>
        <w:rPr>
          <w:rFonts w:ascii="Amiri" w:hAnsi="Amiri" w:eastAsia="Amiri" w:cs="Amiri"/>
          <w:lang w:bidi="ar-SA"/>
          <w:color w:val="111111"/>
          <w:sz w:val="28"/>
          <w:szCs w:val="28"/>
          <w:rtl/>
        </w:rPr>
        <w:t xml:space="preserve">48171 .بغداد؛ مكتبة الأوقاف العامة؛ رقم المخطوط :6492/3</w:t>
      </w:r>
    </w:p>
    <w:p>
      <w:pPr>
        <w:pStyle w:val="BookText"/>
      </w:pPr>
      <w:r>
        <w:rPr>
          <w:rFonts w:ascii="Amiri" w:hAnsi="Amiri" w:eastAsia="Amiri" w:cs="Amiri"/>
          <w:lang w:bidi="ar-SA"/>
          <w:color w:val="111111"/>
          <w:sz w:val="28"/>
          <w:szCs w:val="28"/>
          <w:rtl/>
        </w:rPr>
        <w:t xml:space="preserve">أوّلها: الحمد لله المتجلي بذاته في مظاهر اسمائه الحسنى المنطوية في بدائع صفاته ...</w:t>
      </w:r>
    </w:p>
    <w:p>
      <w:pPr>
        <w:pStyle w:val="BookText"/>
      </w:pPr>
      <w:r>
        <w:rPr>
          <w:rFonts w:ascii="IRNazanin" w:hAnsi="IRNazanin" w:eastAsia="IRNazanin" w:cs="IRNazanin"/>
          <w:lang w:bidi="fa-IR"/>
          <w:color w:val="111111"/>
          <w:sz w:val="28"/>
          <w:szCs w:val="28"/>
          <w:rtl/>
        </w:rPr>
        <w:t xml:space="preserve">کا :مجهول ،تا: 1262ه-، 9ق، 21*15سم [ف: 2-454]</w:t>
      </w:r>
    </w:p>
    <w:p>
      <w:pPr>
        <w:pStyle w:val="BookText"/>
      </w:pPr>
      <w:r>
        <w:rPr>
          <w:rFonts w:ascii="Amiri" w:hAnsi="Amiri" w:eastAsia="Amiri" w:cs="Amiri"/>
          <w:lang w:bidi="ar-SA"/>
          <w:color w:val="111111"/>
          <w:sz w:val="28"/>
          <w:szCs w:val="28"/>
          <w:rtl/>
        </w:rPr>
        <w:t xml:space="preserve">فتح الغفّار - تعليق الأنوار على أصول المنار</w:t>
      </w:r>
    </w:p>
    <w:p>
      <w:pPr>
        <w:pStyle w:val="Heading2"/>
      </w:pPr>
      <w:bookmarkStart w:id="2026" w:name="_Toc1307"/>
      <w:r>
        <w:t>فتح الغفّار على مقدمة نزهة النظار / حساب - عربي</w:t>
      </w:r>
      <w:bookmarkEnd w:id="2026"/>
    </w:p>
    <w:p>
      <w:pPr>
        <w:pStyle w:val="BookText"/>
      </w:pPr>
      <w:r>
        <w:rPr>
          <w:rFonts w:ascii="Amiri" w:hAnsi="Amiri" w:eastAsia="Amiri" w:cs="Amiri"/>
          <w:lang w:bidi="ar-SA"/>
          <w:color w:val="111111"/>
          <w:sz w:val="28"/>
          <w:szCs w:val="28"/>
          <w:rtl/>
        </w:rPr>
        <w:t xml:space="preserve">المغربي موسى بن قاسم( القرن 11ه-)</w:t>
      </w:r>
    </w:p>
    <w:p>
      <w:pPr>
        <w:pStyle w:val="BookText"/>
      </w:pPr>
      <w:r>
        <w:rPr>
          <w:rFonts w:ascii="Amiri" w:hAnsi="Amiri" w:eastAsia="Amiri" w:cs="Amiri"/>
          <w:lang w:bidi="ar-SA"/>
          <w:color w:val="111111"/>
          <w:sz w:val="28"/>
          <w:szCs w:val="28"/>
          <w:rtl/>
        </w:rPr>
        <w:t xml:space="preserve">المرتبط نزهة الحساب في علم الحساب = نزهة النظار في علم الغبار ابن الهائم، أحمد بن</w:t>
      </w:r>
    </w:p>
    <w:p>
      <w:pPr>
        <w:pStyle w:val="BookText"/>
      </w:pPr>
      <w:r>
        <w:rPr>
          <w:rFonts w:ascii="Amiri" w:hAnsi="Amiri" w:eastAsia="Amiri" w:cs="Amiri"/>
          <w:lang w:bidi="ar-SA"/>
          <w:color w:val="111111"/>
          <w:sz w:val="28"/>
          <w:szCs w:val="28"/>
          <w:rtl/>
        </w:rPr>
        <w:t xml:space="preserve">محمّد ( 815-753ه- )</w:t>
      </w:r>
    </w:p>
    <w:p>
      <w:pPr>
        <w:pStyle w:val="BookText"/>
      </w:pPr>
      <w:r>
        <w:rPr>
          <w:rFonts w:ascii="IRNazanin" w:hAnsi="IRNazanin" w:eastAsia="IRNazanin" w:cs="IRNazanin"/>
          <w:lang w:bidi="fa-IR"/>
          <w:color w:val="111111"/>
          <w:sz w:val="28"/>
          <w:szCs w:val="28"/>
          <w:rtl/>
        </w:rPr>
        <w:t xml:space="preserve">48172 .بغداد؛ دار المخطوطات؛ رقم المخطوط : 4609</w:t>
      </w:r>
    </w:p>
    <w:p>
      <w:pPr>
        <w:pStyle w:val="BookText"/>
      </w:pPr>
      <w:r>
        <w:rPr>
          <w:rFonts w:ascii="Amiri" w:hAnsi="Amiri" w:eastAsia="Amiri" w:cs="Amiri"/>
          <w:lang w:bidi="ar-SA"/>
          <w:color w:val="111111"/>
          <w:sz w:val="28"/>
          <w:szCs w:val="28"/>
          <w:rtl/>
        </w:rPr>
        <w:t xml:space="preserve">أوّلها :حمداً لله سريع الحساب ومهون الصعاب وفاتح الأبواب ومانع العلم ...</w:t>
      </w:r>
    </w:p>
    <w:p>
      <w:pPr>
        <w:pStyle w:val="BookText"/>
      </w:pPr>
      <w:r>
        <w:rPr>
          <w:rFonts w:ascii="Amiri" w:hAnsi="Amiri" w:eastAsia="Amiri" w:cs="Amiri"/>
          <w:lang w:bidi="ar-SA"/>
          <w:color w:val="111111"/>
          <w:sz w:val="28"/>
          <w:szCs w:val="28"/>
          <w:rtl/>
        </w:rPr>
        <w:t xml:space="preserve">محمّد خميس البدلسي العيساوي ،تا: 1108ه-، 150 ص 23 س، 21*16سم عبد الوهاب</w:t>
      </w:r>
    </w:p>
    <w:p>
      <w:pPr>
        <w:pStyle w:val="BookText"/>
      </w:pPr>
      <w:r>
        <w:rPr>
          <w:rFonts w:ascii="Amiri" w:hAnsi="Amiri" w:eastAsia="Amiri" w:cs="Amiri"/>
          <w:lang w:bidi="ar-SA"/>
          <w:color w:val="111111"/>
          <w:sz w:val="28"/>
          <w:szCs w:val="28"/>
          <w:rtl/>
        </w:rPr>
        <w:t xml:space="preserve">نيازي - ف: 150]</w:t>
      </w:r>
    </w:p>
    <w:p>
      <w:pPr>
        <w:pStyle w:val="Heading2"/>
      </w:pPr>
      <w:bookmarkStart w:id="2027" w:name="_Toc1308"/>
      <w:r>
        <w:t>فتح الغفور في شرح منظومة القبور = شرح منظومة التثبيت عند</w:t>
      </w:r>
      <w:bookmarkEnd w:id="2027"/>
    </w:p>
    <w:p>
      <w:pPr>
        <w:pStyle w:val="BookText"/>
      </w:pPr>
      <w:r>
        <w:rPr>
          <w:rFonts w:ascii="Amiri" w:hAnsi="Amiri" w:eastAsia="Amiri" w:cs="Amiri"/>
          <w:lang w:bidi="ar-SA"/>
          <w:color w:val="111111"/>
          <w:sz w:val="28"/>
          <w:szCs w:val="28"/>
          <w:rtl/>
        </w:rPr>
        <w:t xml:space="preserve">التببييت / كلام وعقائد - عربي</w:t>
      </w:r>
    </w:p>
    <w:p>
      <w:pPr>
        <w:pStyle w:val="BookText"/>
      </w:pPr>
      <w:r>
        <w:rPr>
          <w:rFonts w:ascii="Amiri" w:hAnsi="Amiri" w:eastAsia="Amiri" w:cs="Amiri"/>
          <w:lang w:bidi="ar-SA"/>
          <w:color w:val="111111"/>
          <w:sz w:val="28"/>
          <w:szCs w:val="28"/>
          <w:rtl/>
        </w:rPr>
        <w:t xml:space="preserve">السبكي، أحمد بن خليل (939 - 1037ه-)</w:t>
      </w:r>
    </w:p>
    <w:p>
      <w:pPr>
        <w:pStyle w:val="BookText"/>
      </w:pPr>
      <w:r>
        <w:rPr>
          <w:rFonts w:ascii="Amiri" w:hAnsi="Amiri" w:eastAsia="Amiri" w:cs="Amiri"/>
          <w:lang w:bidi="ar-SA"/>
          <w:color w:val="111111"/>
          <w:sz w:val="28"/>
          <w:szCs w:val="28"/>
          <w:rtl/>
        </w:rPr>
        <w:t xml:space="preserve">المرتبط: التثبيت عند التبييت = سؤال القبر (أرجوزة) - فتنة المقبور = التبصرة؛ السيوطي،</w:t>
      </w:r>
    </w:p>
    <w:p>
      <w:pPr>
        <w:pStyle w:val="BookText"/>
      </w:pPr>
      <w:r>
        <w:rPr>
          <w:rFonts w:ascii="Amiri" w:hAnsi="Amiri" w:eastAsia="Amiri" w:cs="Amiri"/>
          <w:lang w:bidi="ar-SA"/>
          <w:color w:val="111111"/>
          <w:sz w:val="28"/>
          <w:szCs w:val="28"/>
          <w:rtl/>
        </w:rPr>
        <w:t xml:space="preserve">عبد الرحمن بن أبي بكر (911-849ه- )</w:t>
      </w:r>
    </w:p>
    <w:p>
      <w:pPr>
        <w:pStyle w:val="BookText"/>
      </w:pPr>
      <w:r>
        <w:rPr>
          <w:rFonts w:ascii="Amiri" w:hAnsi="Amiri" w:eastAsia="Amiri" w:cs="Amiri"/>
          <w:lang w:bidi="ar-SA"/>
          <w:color w:val="111111"/>
          <w:sz w:val="28"/>
          <w:szCs w:val="28"/>
          <w:rtl/>
        </w:rPr>
        <w:t xml:space="preserve">أوّله:الحمد لله بعد فناء خلقه، والصلاة والسلام على سيدنا محمِّد وعلى آله وحزبه ...</w:t>
      </w:r>
    </w:p>
    <w:p>
      <w:pPr>
        <w:pStyle w:val="BookText"/>
      </w:pPr>
      <w:r>
        <w:rPr>
          <w:rFonts w:ascii="IRNazanin" w:hAnsi="IRNazanin" w:eastAsia="IRNazanin" w:cs="IRNazanin"/>
          <w:lang w:bidi="fa-IR"/>
          <w:color w:val="111111"/>
          <w:sz w:val="28"/>
          <w:szCs w:val="28"/>
          <w:rtl/>
        </w:rPr>
        <w:t xml:space="preserve">ص: 660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48" w:name="pg8273_78437"/>
    <w:bookmarkEnd w:id="548"/>
    <w:p>
      <w:pPr>
        <w:pStyle w:val="BookText"/>
      </w:pPr>
      <w:r>
        <w:rPr>
          <w:rFonts w:ascii="Amiri" w:hAnsi="Amiri" w:eastAsia="Amiri" w:cs="Amiri"/>
          <w:lang w:bidi="ar-SA"/>
          <w:color w:val="111111"/>
          <w:sz w:val="28"/>
          <w:szCs w:val="28"/>
          <w:rtl/>
        </w:rPr>
        <w:t xml:space="preserve">48173 .بغداد؛ مكتبة الأوقاف العامة؛ رقم المخطوط : 4808/1</w:t>
      </w:r>
    </w:p>
    <w:p>
      <w:pPr>
        <w:pStyle w:val="BookText"/>
      </w:pPr>
      <w:r>
        <w:rPr>
          <w:rFonts w:ascii="Amiri" w:hAnsi="Amiri" w:eastAsia="Amiri" w:cs="Amiri"/>
          <w:lang w:bidi="ar-SA"/>
          <w:color w:val="111111"/>
          <w:sz w:val="28"/>
          <w:szCs w:val="28"/>
          <w:rtl/>
        </w:rPr>
        <w:t xml:space="preserve">كا :حسين بن محمّد الصواف الحسيني، تا: 1132ه-؛ 74ق، 16*23سم [ف: 2-455]</w:t>
      </w:r>
    </w:p>
    <w:p>
      <w:pPr>
        <w:pStyle w:val="BookText"/>
      </w:pPr>
      <w:r>
        <w:rPr>
          <w:rFonts w:ascii="Amiri" w:hAnsi="Amiri" w:eastAsia="Amiri" w:cs="Amiri"/>
          <w:lang w:bidi="ar-SA"/>
          <w:color w:val="111111"/>
          <w:sz w:val="28"/>
          <w:szCs w:val="28"/>
          <w:rtl/>
        </w:rPr>
        <w:t xml:space="preserve">48174 .بغداد؛ مكتبة الأوقاف العامة؛ رقم المخطوط : 2836/1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1224ه-؛ 44 ق ، 15*21سم [ف: 2-454]</w:t>
      </w:r>
    </w:p>
    <w:p>
      <w:pPr>
        <w:pStyle w:val="BookText"/>
      </w:pPr>
      <w:r>
        <w:rPr>
          <w:rFonts w:ascii="Amiri" w:hAnsi="Amiri" w:eastAsia="Amiri" w:cs="Amiri"/>
          <w:lang w:bidi="ar-SA"/>
          <w:color w:val="111111"/>
          <w:sz w:val="28"/>
          <w:szCs w:val="28"/>
          <w:rtl/>
        </w:rPr>
        <w:t xml:space="preserve">48175 بغداد ؛مكتبة الأوقاف العامة؛ رقم المخطوط : 13812/3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:1338ه- 45 ق ، 21س، 16*19سم [ف: 1-627]</w:t>
      </w:r>
    </w:p>
    <w:p>
      <w:pPr>
        <w:pStyle w:val="BookText"/>
      </w:pPr>
      <w:r>
        <w:rPr>
          <w:rFonts w:ascii="Amiri" w:hAnsi="Amiri" w:eastAsia="Amiri" w:cs="Amiri"/>
          <w:lang w:bidi="ar-SA"/>
          <w:color w:val="111111"/>
          <w:sz w:val="28"/>
          <w:szCs w:val="28"/>
          <w:rtl/>
        </w:rPr>
        <w:t xml:space="preserve">48176 .بغداد؛ مكتبة الأوقاف العامة؛ رقم المخطوط : 4808/1</w:t>
      </w:r>
    </w:p>
    <w:p>
      <w:pPr>
        <w:pStyle w:val="BookText"/>
      </w:pPr>
      <w:r>
        <w:rPr>
          <w:rFonts w:ascii="IRNazanin" w:hAnsi="IRNazanin" w:eastAsia="IRNazanin" w:cs="IRNazanin"/>
          <w:lang w:bidi="fa-IR"/>
          <w:color w:val="111111"/>
          <w:sz w:val="28"/>
          <w:szCs w:val="28"/>
          <w:rtl/>
        </w:rPr>
        <w:t xml:space="preserve">کا :مجهول ،تا: مجهول؛ 31ق 16*23سم [ف: 1-627]</w:t>
      </w:r>
    </w:p>
    <w:p>
      <w:pPr>
        <w:pStyle w:val="BookText"/>
      </w:pPr>
      <w:r>
        <w:rPr>
          <w:rFonts w:ascii="Amiri" w:hAnsi="Amiri" w:eastAsia="Amiri" w:cs="Amiri"/>
          <w:lang w:bidi="ar-SA"/>
          <w:color w:val="111111"/>
          <w:sz w:val="28"/>
          <w:szCs w:val="28"/>
          <w:rtl/>
        </w:rPr>
        <w:t xml:space="preserve">48177 .بغداد؛ مكتبة الأوقاف العامة؛ رقم المخطوط : 2836/1</w:t>
      </w:r>
    </w:p>
    <w:p>
      <w:pPr>
        <w:pStyle w:val="BookText"/>
      </w:pPr>
      <w:r>
        <w:rPr>
          <w:rFonts w:ascii="IRNazanin" w:hAnsi="IRNazanin" w:eastAsia="IRNazanin" w:cs="IRNazanin"/>
          <w:lang w:bidi="fa-IR"/>
          <w:color w:val="111111"/>
          <w:sz w:val="28"/>
          <w:szCs w:val="28"/>
          <w:rtl/>
        </w:rPr>
        <w:t xml:space="preserve">کا :مجهول، تا :مجهول؛ 47ق [ف: 1-627]</w:t>
      </w:r>
    </w:p>
    <w:p>
      <w:pPr>
        <w:pStyle w:val="Heading2"/>
      </w:pPr>
      <w:bookmarkStart w:id="2028" w:name="_Toc1309"/>
      <w:r>
        <w:t>فتح فتح الفاتح في شرح مفتاح النجاح / دعاء - عربي</w:t>
      </w:r>
      <w:bookmarkEnd w:id="2028"/>
    </w:p>
    <w:p>
      <w:pPr>
        <w:pStyle w:val="BookText"/>
      </w:pPr>
      <w:r>
        <w:rPr>
          <w:rFonts w:ascii="Amiri" w:hAnsi="Amiri" w:eastAsia="Amiri" w:cs="Amiri"/>
          <w:lang w:bidi="ar-SA"/>
          <w:color w:val="111111"/>
          <w:sz w:val="28"/>
          <w:szCs w:val="28"/>
          <w:rtl/>
        </w:rPr>
        <w:t xml:space="preserve">الخضري، يوسف بن عبد الجليل ( - 1241ه- )</w:t>
      </w:r>
    </w:p>
    <w:p>
      <w:pPr>
        <w:pStyle w:val="BookText"/>
      </w:pPr>
      <w:r>
        <w:rPr>
          <w:rFonts w:ascii="Times New Roman" w:hAnsi="Times New Roman" w:eastAsia="Times New Roman" w:cs="Times New Roman"/>
          <w:lang w:val="en-US" w:bidi="en-US"/>
          <w:color w:val="111111"/>
          <w:sz w:val="28"/>
          <w:szCs w:val="28"/>
          <w:rtl/>
        </w:rPr>
        <w:t xml:space="preserve">48178.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16/19/1</w:t>
      </w:r>
    </w:p>
    <w:p>
      <w:pPr>
        <w:pStyle w:val="BookText"/>
      </w:pPr>
      <w:r>
        <w:rPr>
          <w:rFonts w:ascii="Amiri" w:hAnsi="Amiri" w:eastAsia="Amiri" w:cs="Amiri"/>
          <w:lang w:bidi="ar-SA"/>
          <w:color w:val="111111"/>
          <w:sz w:val="28"/>
          <w:szCs w:val="28"/>
          <w:rtl/>
        </w:rPr>
        <w:t xml:space="preserve">أوّلها: الحمد لله الذي اكرم أهل بيت رسول الله صلّى الله عليه وسلم</w:t>
      </w:r>
    </w:p>
    <w:p>
      <w:pPr>
        <w:pStyle w:val="BookText"/>
      </w:pPr>
      <w:r>
        <w:rPr>
          <w:rFonts w:ascii="Amiri" w:hAnsi="Amiri" w:eastAsia="Amiri" w:cs="Amiri"/>
          <w:lang w:bidi="ar-SA"/>
          <w:color w:val="111111"/>
          <w:sz w:val="28"/>
          <w:szCs w:val="28"/>
          <w:rtl/>
        </w:rPr>
        <w:t xml:space="preserve">كاتب = مؤلف ،تا: 1202ق[ الأوقاف العامة الموصل: 5-91]</w:t>
      </w:r>
    </w:p>
    <w:p>
      <w:pPr>
        <w:pStyle w:val="BookText"/>
      </w:pPr>
      <w:r>
        <w:rPr>
          <w:rFonts w:ascii="Amiri" w:hAnsi="Amiri" w:eastAsia="Amiri" w:cs="Amiri"/>
          <w:lang w:bidi="ar-SA"/>
          <w:color w:val="111111"/>
          <w:sz w:val="28"/>
          <w:szCs w:val="28"/>
          <w:rtl/>
        </w:rPr>
        <w:t xml:space="preserve">48179 .بغداد؛ يعقوب سركيس المهداة إلى جامعة الحكمة؛ رقم المخطوط : 181/1</w:t>
      </w:r>
    </w:p>
    <w:p>
      <w:pPr>
        <w:pStyle w:val="BookText"/>
      </w:pPr>
      <w:r>
        <w:rPr>
          <w:rFonts w:ascii="Amiri" w:hAnsi="Amiri" w:eastAsia="Amiri" w:cs="Amiri"/>
          <w:lang w:bidi="ar-SA"/>
          <w:color w:val="111111"/>
          <w:sz w:val="28"/>
          <w:szCs w:val="28"/>
          <w:rtl/>
        </w:rPr>
        <w:t xml:space="preserve">أوّلها: الحمد لله الذي اكرم أهل بيت رسول الله</w:t>
      </w:r>
    </w:p>
    <w:p>
      <w:pPr>
        <w:pStyle w:val="BookText"/>
      </w:pPr>
      <w:r>
        <w:rPr>
          <w:rFonts w:ascii="Amiri" w:hAnsi="Amiri" w:eastAsia="Amiri" w:cs="Amiri"/>
          <w:lang w:bidi="ar-SA"/>
          <w:color w:val="111111"/>
          <w:sz w:val="28"/>
          <w:szCs w:val="28"/>
          <w:rtl/>
        </w:rPr>
        <w:t xml:space="preserve">كا :حسين بن أحمد بن علي غضنفر، تا: 19 جمادى الأولى 1231ه-، 21*15سم [ف:</w:t>
      </w:r>
    </w:p>
    <w:p>
      <w:pPr>
        <w:pStyle w:val="BookText"/>
      </w:pPr>
      <w:r>
        <w:rPr>
          <w:rFonts w:ascii="Times New Roman" w:hAnsi="Times New Roman" w:eastAsia="Times New Roman" w:cs="Times New Roman"/>
          <w:lang w:val="en-US" w:bidi="en-US"/>
          <w:color w:val="111111"/>
          <w:sz w:val="28"/>
          <w:szCs w:val="28"/>
          <w:rtl/>
        </w:rPr>
        <w:t xml:space="preserve">112 ]</w:t>
      </w:r>
    </w:p>
    <w:p>
      <w:pPr>
        <w:pStyle w:val="BookText"/>
      </w:pPr>
      <w:r>
        <w:rPr>
          <w:rFonts w:ascii="Amiri" w:hAnsi="Amiri" w:eastAsia="Amiri" w:cs="Amiri"/>
          <w:lang w:bidi="ar-SA"/>
          <w:color w:val="111111"/>
          <w:sz w:val="28"/>
          <w:szCs w:val="28"/>
          <w:rtl/>
        </w:rPr>
        <w:t xml:space="preserve">48180 .النجف الأشرف؛ مؤسسة كاشف الغطاء العامة رقم المخطوط : 6941</w:t>
      </w:r>
    </w:p>
    <w:p>
      <w:pPr>
        <w:pStyle w:val="BookText"/>
      </w:pPr>
      <w:r>
        <w:rPr>
          <w:rFonts w:ascii="Amiri" w:hAnsi="Amiri" w:eastAsia="Amiri" w:cs="Amiri"/>
          <w:lang w:bidi="ar-SA"/>
          <w:color w:val="111111"/>
          <w:sz w:val="28"/>
          <w:szCs w:val="28"/>
          <w:rtl/>
        </w:rPr>
        <w:t xml:space="preserve">حسين بن أحمد بك بن علي بك ،تا: 12231ه- 76 ص [ف: 1-304]</w:t>
      </w:r>
    </w:p>
    <w:p>
      <w:pPr>
        <w:pStyle w:val="BookText"/>
      </w:pPr>
      <w:r>
        <w:rPr>
          <w:rFonts w:ascii="IRNazanin" w:hAnsi="IRNazanin" w:eastAsia="IRNazanin" w:cs="IRNazanin"/>
          <w:lang w:bidi="fa-IR"/>
          <w:color w:val="111111"/>
          <w:sz w:val="28"/>
          <w:szCs w:val="28"/>
          <w:rtl/>
        </w:rPr>
        <w:t xml:space="preserve">ص: 661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49" w:name="pg8273_78438"/>
    <w:bookmarkEnd w:id="549"/>
    <w:p>
      <w:pPr>
        <w:pStyle w:val="Heading2"/>
      </w:pPr>
      <w:bookmarkStart w:id="2029" w:name="_Toc1310"/>
      <w:r>
        <w:t>فتح الفتاح / شعر - فارسي وتركي</w:t>
      </w:r>
      <w:bookmarkEnd w:id="2029"/>
    </w:p>
    <w:p>
      <w:pPr>
        <w:pStyle w:val="BookText"/>
      </w:pPr>
      <w:r>
        <w:rPr>
          <w:rFonts w:ascii="Amiri" w:hAnsi="Amiri" w:eastAsia="Amiri" w:cs="Amiri"/>
          <w:lang w:bidi="ar-SA"/>
          <w:color w:val="111111"/>
          <w:sz w:val="28"/>
          <w:szCs w:val="28"/>
          <w:rtl/>
        </w:rPr>
        <w:t xml:space="preserve">افندي، صنع الله</w:t>
      </w:r>
    </w:p>
    <w:p>
      <w:pPr>
        <w:pStyle w:val="BookText"/>
      </w:pPr>
      <w:r>
        <w:rPr>
          <w:rFonts w:ascii="Times New Roman" w:hAnsi="Times New Roman" w:eastAsia="Times New Roman" w:cs="Times New Roman"/>
          <w:lang w:val="en-US" w:bidi="en-US"/>
          <w:color w:val="111111"/>
          <w:sz w:val="28"/>
          <w:szCs w:val="28"/>
          <w:rtl/>
        </w:rPr>
        <w:t xml:space="preserve">48181.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18/14</w:t>
      </w:r>
    </w:p>
    <w:p>
      <w:pPr>
        <w:pStyle w:val="BookText"/>
      </w:pPr>
      <w:r>
        <w:rPr>
          <w:rFonts w:ascii="Amiri" w:hAnsi="Amiri" w:eastAsia="Amiri" w:cs="Amiri"/>
          <w:lang w:bidi="ar-SA"/>
          <w:color w:val="111111"/>
          <w:sz w:val="28"/>
          <w:szCs w:val="28"/>
          <w:rtl/>
        </w:rPr>
        <w:t xml:space="preserve">أوّلها: حمد الله تكري</w:t>
      </w:r>
    </w:p>
    <w:p>
      <w:pPr>
        <w:pStyle w:val="BookText"/>
      </w:pPr>
      <w:r>
        <w:rPr>
          <w:rFonts w:ascii="IRNazanin" w:hAnsi="IRNazanin" w:eastAsia="IRNazanin" w:cs="IRNazanin"/>
          <w:lang w:bidi="fa-IR"/>
          <w:color w:val="111111"/>
          <w:sz w:val="28"/>
          <w:szCs w:val="28"/>
          <w:rtl/>
        </w:rPr>
        <w:t xml:space="preserve">نسخ ،کا: مجهول ،تا: 1131ه- ، ق ، 21/5 *15/5سم [ الأوقاف العامة الموصل: 2-222]</w:t>
      </w:r>
    </w:p>
    <w:p>
      <w:pPr>
        <w:pStyle w:val="Heading2"/>
      </w:pPr>
      <w:bookmarkStart w:id="2030" w:name="_Toc1311"/>
      <w:r>
        <w:t>فتح الفتاح بالخير على مريد معرفة شروط الحج عن الغير / فقه - عربي</w:t>
      </w:r>
      <w:bookmarkEnd w:id="2030"/>
    </w:p>
    <w:p>
      <w:pPr>
        <w:pStyle w:val="BookText"/>
      </w:pPr>
      <w:r>
        <w:rPr>
          <w:rFonts w:ascii="Amiri" w:hAnsi="Amiri" w:eastAsia="Amiri" w:cs="Amiri"/>
          <w:lang w:bidi="ar-SA"/>
          <w:color w:val="111111"/>
          <w:sz w:val="28"/>
          <w:szCs w:val="28"/>
          <w:rtl/>
        </w:rPr>
        <w:t xml:space="preserve">الكردي، محمّد بن سليمان (1127 - 1194ه-)</w:t>
      </w:r>
    </w:p>
    <w:p>
      <w:pPr>
        <w:pStyle w:val="BookText"/>
      </w:pPr>
      <w:r>
        <w:rPr>
          <w:rFonts w:ascii="Times New Roman" w:hAnsi="Times New Roman" w:eastAsia="Times New Roman" w:cs="Times New Roman"/>
          <w:lang w:val="en-US" w:bidi="en-US"/>
          <w:color w:val="111111"/>
          <w:sz w:val="28"/>
          <w:szCs w:val="28"/>
          <w:rtl/>
        </w:rPr>
        <w:t xml:space="preserve">48182.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407</w:t>
      </w:r>
    </w:p>
    <w:p>
      <w:pPr>
        <w:pStyle w:val="BookText"/>
      </w:pPr>
      <w:r>
        <w:rPr>
          <w:rFonts w:ascii="IRNazanin" w:hAnsi="IRNazanin" w:eastAsia="IRNazanin" w:cs="IRNazanin"/>
          <w:lang w:bidi="fa-IR"/>
          <w:color w:val="111111"/>
          <w:sz w:val="28"/>
          <w:szCs w:val="28"/>
          <w:rtl/>
        </w:rPr>
        <w:t xml:space="preserve">الحج؛ کا :مجهول ،تا: 1242ه- 45 ص 23 س 21*15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616 ]</w:t>
      </w:r>
    </w:p>
    <w:p>
      <w:pPr>
        <w:pStyle w:val="BookText"/>
      </w:pPr>
      <w:r>
        <w:rPr>
          <w:rFonts w:ascii="Amiri" w:hAnsi="Amiri" w:eastAsia="Amiri" w:cs="Amiri"/>
          <w:lang w:bidi="ar-SA"/>
          <w:color w:val="111111"/>
          <w:sz w:val="28"/>
          <w:szCs w:val="28"/>
          <w:rtl/>
        </w:rPr>
        <w:t xml:space="preserve">فتح الفتاح في شرح الإيضاح - شرح الإيضاح في المناسك</w:t>
      </w:r>
    </w:p>
    <w:p>
      <w:pPr>
        <w:pStyle w:val="BookText"/>
      </w:pPr>
      <w:r>
        <w:rPr>
          <w:rFonts w:ascii="Amiri" w:hAnsi="Amiri" w:eastAsia="Amiri" w:cs="Amiri"/>
          <w:lang w:bidi="ar-SA"/>
          <w:color w:val="111111"/>
          <w:sz w:val="28"/>
          <w:szCs w:val="28"/>
          <w:rtl/>
        </w:rPr>
        <w:t xml:space="preserve">فتح الفتاح في شرح مفتاح النجاح - فتح الفاتح في شرح مفتاح النجاح</w:t>
      </w:r>
    </w:p>
    <w:p>
      <w:pPr>
        <w:pStyle w:val="Heading2"/>
      </w:pPr>
      <w:bookmarkStart w:id="2031" w:name="_Toc1312"/>
      <w:r>
        <w:t>فتح الفؤاد في بانت سعاد / أدب - عربي</w:t>
      </w:r>
      <w:bookmarkEnd w:id="2031"/>
    </w:p>
    <w:p>
      <w:pPr>
        <w:pStyle w:val="BookText"/>
      </w:pPr>
      <w:r>
        <w:rPr>
          <w:rFonts w:ascii="IRNazanin" w:hAnsi="IRNazanin" w:eastAsia="IRNazanin" w:cs="IRNazanin"/>
          <w:lang w:bidi="fa-IR"/>
          <w:color w:val="111111"/>
          <w:sz w:val="28"/>
          <w:szCs w:val="28"/>
          <w:rtl/>
        </w:rPr>
        <w:t xml:space="preserve">48183 .بغداد؛ دار المخطوطات؛ رقم المخطوط : 11109</w:t>
      </w:r>
    </w:p>
    <w:p>
      <w:pPr>
        <w:pStyle w:val="BookText"/>
      </w:pPr>
      <w:r>
        <w:rPr>
          <w:rFonts w:ascii="Amiri" w:hAnsi="Amiri" w:eastAsia="Amiri" w:cs="Amiri"/>
          <w:lang w:bidi="ar-SA"/>
          <w:color w:val="111111"/>
          <w:sz w:val="28"/>
          <w:szCs w:val="28"/>
          <w:rtl/>
        </w:rPr>
        <w:t xml:space="preserve">أوّلها:ربنا آتنا من لدنك رحمة وهب لنا من أمرنا رشداً الحمد الله الحنان المنّان ... أما</w:t>
      </w:r>
    </w:p>
    <w:p>
      <w:pPr>
        <w:pStyle w:val="BookText"/>
      </w:pPr>
      <w:r>
        <w:rPr>
          <w:rFonts w:ascii="Amiri" w:hAnsi="Amiri" w:eastAsia="Amiri" w:cs="Amiri"/>
          <w:lang w:bidi="ar-SA"/>
          <w:color w:val="111111"/>
          <w:sz w:val="28"/>
          <w:szCs w:val="28"/>
          <w:rtl/>
        </w:rPr>
        <w:t xml:space="preserve">بعد فهذا شرح غريب، وفتح عجيب ...</w:t>
      </w:r>
    </w:p>
    <w:p>
      <w:pPr>
        <w:pStyle w:val="BookText"/>
      </w:pPr>
      <w:r>
        <w:rPr>
          <w:rFonts w:ascii="IRNazanin" w:hAnsi="IRNazanin" w:eastAsia="IRNazanin" w:cs="IRNazanin"/>
          <w:lang w:bidi="fa-IR"/>
          <w:color w:val="111111"/>
          <w:sz w:val="28"/>
          <w:szCs w:val="28"/>
          <w:rtl/>
        </w:rPr>
        <w:t xml:space="preserve">نسخ ،کا: مجهول ،تا: 1150 ه- 150 ص 15س، 21*12سم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445 ]</w:t>
      </w:r>
    </w:p>
    <w:p>
      <w:pPr>
        <w:pStyle w:val="BookText"/>
      </w:pPr>
      <w:r>
        <w:rPr>
          <w:rFonts w:ascii="IRNazanin" w:hAnsi="IRNazanin" w:eastAsia="IRNazanin" w:cs="IRNazanin"/>
          <w:lang w:bidi="fa-IR"/>
          <w:color w:val="111111"/>
          <w:sz w:val="28"/>
          <w:szCs w:val="28"/>
          <w:rtl/>
        </w:rPr>
        <w:t xml:space="preserve">ص: 662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50" w:name="pg8273_78439"/>
    <w:bookmarkEnd w:id="550"/>
    <w:p>
      <w:pPr>
        <w:pStyle w:val="Heading2"/>
      </w:pPr>
      <w:bookmarkStart w:id="2032" w:name="_Toc1313"/>
      <w:r>
        <w:t>الفتح في التداوي لجميع الأمراض والشكاوي = ذخيرة العطار من مفردات</w:t>
      </w:r>
      <w:bookmarkEnd w:id="2032"/>
    </w:p>
    <w:p>
      <w:pPr>
        <w:pStyle w:val="BookText"/>
      </w:pPr>
      <w:r>
        <w:rPr>
          <w:rFonts w:ascii="Amiri" w:hAnsi="Amiri" w:eastAsia="Amiri" w:cs="Amiri"/>
          <w:lang w:bidi="ar-SA"/>
          <w:color w:val="111111"/>
          <w:sz w:val="28"/>
          <w:szCs w:val="28"/>
          <w:rtl/>
        </w:rPr>
        <w:t xml:space="preserve">ابن ابيطار = الأدوية المنحجة = المنجح في الأدوية المفردة = تقويم الأدوية</w:t>
      </w:r>
    </w:p>
    <w:p>
      <w:pPr>
        <w:pStyle w:val="BookText"/>
      </w:pPr>
      <w:r>
        <w:rPr>
          <w:rFonts w:ascii="Amiri" w:hAnsi="Amiri" w:eastAsia="Amiri" w:cs="Amiri"/>
          <w:lang w:bidi="ar-SA"/>
          <w:color w:val="111111"/>
          <w:sz w:val="28"/>
          <w:szCs w:val="28"/>
          <w:rtl/>
        </w:rPr>
        <w:t xml:space="preserve">المفردة / طب - عربي</w:t>
      </w:r>
    </w:p>
    <w:p>
      <w:pPr>
        <w:pStyle w:val="BookText"/>
      </w:pPr>
      <w:r>
        <w:rPr>
          <w:rFonts w:ascii="Amiri" w:hAnsi="Amiri" w:eastAsia="Amiri" w:cs="Amiri"/>
          <w:lang w:bidi="ar-SA"/>
          <w:color w:val="111111"/>
          <w:sz w:val="28"/>
          <w:szCs w:val="28"/>
          <w:rtl/>
        </w:rPr>
        <w:t xml:space="preserve">المغربي العلائي، أبو سعيد بن إبراهيم (القرن ه-)</w:t>
      </w:r>
    </w:p>
    <w:p>
      <w:pPr>
        <w:pStyle w:val="BookText"/>
      </w:pPr>
      <w:r>
        <w:rPr>
          <w:rFonts w:ascii="Amiri" w:hAnsi="Amiri" w:eastAsia="Amiri" w:cs="Amiri"/>
          <w:lang w:bidi="ar-SA"/>
          <w:color w:val="111111"/>
          <w:sz w:val="28"/>
          <w:szCs w:val="28"/>
          <w:rtl/>
        </w:rPr>
        <w:t xml:space="preserve">أوّله :البسملة، لا إله إلا الله أن أولى ما افتتح به الخطاب وأجمل ما يبتدي به الكتاب</w:t>
      </w:r>
    </w:p>
    <w:p>
      <w:pPr>
        <w:pStyle w:val="BookText"/>
      </w:pPr>
      <w:r>
        <w:rPr>
          <w:rFonts w:ascii="Amiri" w:hAnsi="Amiri" w:eastAsia="Amiri" w:cs="Amiri"/>
          <w:lang w:bidi="ar-SA"/>
          <w:color w:val="111111"/>
          <w:sz w:val="28"/>
          <w:szCs w:val="28"/>
          <w:rtl/>
        </w:rPr>
        <w:t xml:space="preserve">التعظيم لذكر الله ...</w:t>
      </w:r>
    </w:p>
    <w:p>
      <w:pPr>
        <w:pStyle w:val="BookText"/>
      </w:pPr>
      <w:r>
        <w:rPr>
          <w:rFonts w:ascii="Amiri" w:hAnsi="Amiri" w:eastAsia="Amiri" w:cs="Amiri"/>
          <w:lang w:bidi="ar-SA"/>
          <w:color w:val="111111"/>
          <w:sz w:val="28"/>
          <w:szCs w:val="28"/>
          <w:rtl/>
        </w:rPr>
        <w:t xml:space="preserve">[فنخا :23 610 (4نسخة)]</w:t>
      </w:r>
    </w:p>
    <w:p>
      <w:pPr>
        <w:pStyle w:val="BookText"/>
      </w:pPr>
      <w:r>
        <w:rPr>
          <w:rFonts w:ascii="Amiri" w:hAnsi="Amiri" w:eastAsia="Amiri" w:cs="Amiri"/>
          <w:lang w:bidi="ar-SA"/>
          <w:color w:val="111111"/>
          <w:sz w:val="28"/>
          <w:szCs w:val="28"/>
          <w:rtl/>
        </w:rPr>
        <w:t xml:space="preserve">48184 .بغداد؛ خزانة قاسم محمّد الرجب؛ رقم المخطوط : 262</w:t>
      </w:r>
    </w:p>
    <w:p>
      <w:pPr>
        <w:pStyle w:val="BookText"/>
      </w:pPr>
      <w:r>
        <w:rPr>
          <w:rFonts w:ascii="IRNazanin" w:hAnsi="IRNazanin" w:eastAsia="IRNazanin" w:cs="IRNazanin"/>
          <w:lang w:bidi="fa-IR"/>
          <w:color w:val="111111"/>
          <w:sz w:val="28"/>
          <w:szCs w:val="28"/>
          <w:rtl/>
        </w:rPr>
        <w:t xml:space="preserve">کا: مجهول ،تا: 956ه- [ف: 2-15]</w:t>
      </w:r>
    </w:p>
    <w:p>
      <w:pPr>
        <w:pStyle w:val="BookText"/>
      </w:pPr>
      <w:r>
        <w:rPr>
          <w:rFonts w:ascii="Times New Roman" w:hAnsi="Times New Roman" w:eastAsia="Times New Roman" w:cs="Times New Roman"/>
          <w:lang w:val="en-US" w:bidi="en-US"/>
          <w:color w:val="111111"/>
          <w:sz w:val="28"/>
          <w:szCs w:val="28"/>
          <w:rtl/>
        </w:rPr>
        <w:t xml:space="preserve">48185.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20/17</w:t>
      </w:r>
    </w:p>
    <w:p>
      <w:pPr>
        <w:pStyle w:val="BookText"/>
      </w:pPr>
      <w:r>
        <w:rPr>
          <w:rFonts w:ascii="IRNazanin" w:hAnsi="IRNazanin" w:eastAsia="IRNazanin" w:cs="IRNazanin"/>
          <w:lang w:bidi="fa-IR"/>
          <w:color w:val="111111"/>
          <w:sz w:val="28"/>
          <w:szCs w:val="28"/>
          <w:rtl/>
        </w:rPr>
        <w:t xml:space="preserve">کا :مجهول ،تا: 1135ه- 129ق ، 16*23سم [الأوقاف العامة - الموصل: (5-212]</w:t>
      </w:r>
    </w:p>
    <w:p>
      <w:pPr>
        <w:pStyle w:val="Heading2"/>
      </w:pPr>
      <w:bookmarkStart w:id="2033" w:name="_Toc1314"/>
      <w:r>
        <w:t>الفتح في تأويل ما صدر عن الكمل من الشطح / عرفان وتصوف - عربي</w:t>
      </w:r>
      <w:bookmarkEnd w:id="2033"/>
    </w:p>
    <w:p>
      <w:pPr>
        <w:pStyle w:val="BookText"/>
      </w:pPr>
      <w:r>
        <w:rPr>
          <w:rFonts w:ascii="Amiri" w:hAnsi="Amiri" w:eastAsia="Amiri" w:cs="Amiri"/>
          <w:lang w:bidi="ar-SA"/>
          <w:color w:val="111111"/>
          <w:sz w:val="28"/>
          <w:szCs w:val="28"/>
          <w:rtl/>
        </w:rPr>
        <w:t xml:space="preserve">الشعراني عبد الوهاب بن أحمد (898 - 973ه- )</w:t>
      </w:r>
    </w:p>
    <w:p>
      <w:pPr>
        <w:pStyle w:val="BookText"/>
      </w:pPr>
      <w:r>
        <w:rPr>
          <w:rFonts w:ascii="Amiri" w:hAnsi="Amiri" w:eastAsia="Amiri" w:cs="Amiri"/>
          <w:lang w:bidi="ar-SA"/>
          <w:color w:val="111111"/>
          <w:sz w:val="28"/>
          <w:szCs w:val="28"/>
          <w:rtl/>
        </w:rPr>
        <w:t xml:space="preserve">48186 .بغداد؛ مكتبة الأوقاف العامة؛ رقم المخطوط: 7071/19</w:t>
      </w:r>
    </w:p>
    <w:p>
      <w:pPr>
        <w:pStyle w:val="BookText"/>
      </w:pPr>
      <w:r>
        <w:rPr>
          <w:rFonts w:ascii="Amiri" w:hAnsi="Amiri" w:eastAsia="Amiri" w:cs="Amiri"/>
          <w:lang w:bidi="ar-SA"/>
          <w:color w:val="111111"/>
          <w:sz w:val="28"/>
          <w:szCs w:val="28"/>
          <w:rtl/>
        </w:rPr>
        <w:t xml:space="preserve">أوّلها : الحمد لله رب العالمين ... مفيض ما شاء من أسراره على عباده ...</w:t>
      </w:r>
    </w:p>
    <w:p>
      <w:pPr>
        <w:pStyle w:val="BookText"/>
      </w:pPr>
      <w:r>
        <w:rPr>
          <w:rFonts w:ascii="IRNazanin" w:hAnsi="IRNazanin" w:eastAsia="IRNazanin" w:cs="IRNazanin"/>
          <w:lang w:bidi="fa-IR"/>
          <w:color w:val="111111"/>
          <w:sz w:val="28"/>
          <w:szCs w:val="28"/>
          <w:rtl/>
        </w:rPr>
        <w:t xml:space="preserve">کا :مجهول، تا:مجهول؛ 8ق 24016سم [ف: 2-386]</w:t>
      </w:r>
    </w:p>
    <w:p>
      <w:pPr>
        <w:pStyle w:val="Heading2"/>
      </w:pPr>
      <w:bookmarkStart w:id="2034" w:name="_Toc1315"/>
      <w:r>
        <w:t>فتح الفيف على قسم الصفيف في دراية الحديث = فتح اللطيف على</w:t>
      </w:r>
      <w:bookmarkEnd w:id="2034"/>
    </w:p>
    <w:p>
      <w:pPr>
        <w:pStyle w:val="BookText"/>
      </w:pPr>
      <w:r>
        <w:rPr>
          <w:rFonts w:ascii="Amiri" w:hAnsi="Amiri" w:eastAsia="Amiri" w:cs="Amiri"/>
          <w:lang w:bidi="ar-SA"/>
          <w:color w:val="111111"/>
          <w:sz w:val="28"/>
          <w:szCs w:val="28"/>
          <w:rtl/>
        </w:rPr>
        <w:t xml:space="preserve">قسم الضعيف / علوم الحديث - عربي</w:t>
      </w:r>
    </w:p>
    <w:p>
      <w:pPr>
        <w:pStyle w:val="BookText"/>
      </w:pPr>
      <w:r>
        <w:rPr>
          <w:rFonts w:ascii="Amiri" w:hAnsi="Amiri" w:eastAsia="Amiri" w:cs="Amiri"/>
          <w:lang w:bidi="ar-SA"/>
          <w:color w:val="111111"/>
          <w:sz w:val="28"/>
          <w:szCs w:val="28"/>
          <w:rtl/>
        </w:rPr>
        <w:t xml:space="preserve">المجدولي، محمّد بن علي (القرن 13ه- )</w:t>
      </w:r>
    </w:p>
    <w:p>
      <w:pPr>
        <w:pStyle w:val="BookText"/>
      </w:pPr>
      <w:r>
        <w:rPr>
          <w:rFonts w:ascii="Amiri" w:hAnsi="Amiri" w:eastAsia="Amiri" w:cs="Amiri"/>
          <w:lang w:bidi="ar-SA"/>
          <w:color w:val="111111"/>
          <w:sz w:val="28"/>
          <w:szCs w:val="28"/>
          <w:rtl/>
        </w:rPr>
        <w:t xml:space="preserve">48187 بغداد؛ مكتبة الأوقاف العامة؛ رقم المخطوط : 6624</w:t>
      </w:r>
    </w:p>
    <w:p>
      <w:pPr>
        <w:pStyle w:val="BookText"/>
      </w:pPr>
      <w:r>
        <w:rPr>
          <w:rFonts w:ascii="Amiri" w:hAnsi="Amiri" w:eastAsia="Amiri" w:cs="Amiri"/>
          <w:lang w:bidi="ar-SA"/>
          <w:color w:val="111111"/>
          <w:sz w:val="28"/>
          <w:szCs w:val="28"/>
          <w:rtl/>
        </w:rPr>
        <w:t xml:space="preserve">الجزء الرابع ؛كا :مجهول، تا: 1006ه- 601 ق 20*30سم [ف: 1-275]</w:t>
      </w:r>
    </w:p>
    <w:p>
      <w:pPr>
        <w:pStyle w:val="BookText"/>
      </w:pPr>
      <w:r>
        <w:rPr>
          <w:rFonts w:ascii="IRNazanin" w:hAnsi="IRNazanin" w:eastAsia="IRNazanin" w:cs="IRNazanin"/>
          <w:lang w:bidi="fa-IR"/>
          <w:color w:val="111111"/>
          <w:sz w:val="28"/>
          <w:szCs w:val="28"/>
          <w:rtl/>
        </w:rPr>
        <w:t xml:space="preserve">ص: 663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51" w:name="pg8273_78440"/>
    <w:bookmarkEnd w:id="551"/>
    <w:p>
      <w:pPr>
        <w:pStyle w:val="BookText"/>
      </w:pPr>
      <w:r>
        <w:rPr>
          <w:rFonts w:ascii="Amiri" w:hAnsi="Amiri" w:eastAsia="Amiri" w:cs="Amiri"/>
          <w:lang w:bidi="ar-SA"/>
          <w:color w:val="111111"/>
          <w:sz w:val="28"/>
          <w:szCs w:val="28"/>
          <w:rtl/>
        </w:rPr>
        <w:t xml:space="preserve">48188 .بغداد؛ مكتبة الأوقاف العامة؛ رقم المخطوط : 13849/3</w:t>
      </w:r>
    </w:p>
    <w:p>
      <w:pPr>
        <w:pStyle w:val="BookText"/>
      </w:pPr>
      <w:r>
        <w:rPr>
          <w:rFonts w:ascii="Amiri" w:hAnsi="Amiri" w:eastAsia="Amiri" w:cs="Amiri"/>
          <w:lang w:bidi="ar-SA"/>
          <w:color w:val="111111"/>
          <w:sz w:val="28"/>
          <w:szCs w:val="28"/>
          <w:rtl/>
        </w:rPr>
        <w:t xml:space="preserve">أوّلها: الحمد لله رب العالمين وافضل الصلاة واشرف التسليم</w:t>
      </w:r>
    </w:p>
    <w:p>
      <w:pPr>
        <w:pStyle w:val="BookText"/>
      </w:pPr>
      <w:r>
        <w:rPr>
          <w:rFonts w:ascii="IRNazanin" w:hAnsi="IRNazanin" w:eastAsia="IRNazanin" w:cs="IRNazanin"/>
          <w:lang w:bidi="fa-IR"/>
          <w:color w:val="111111"/>
          <w:sz w:val="28"/>
          <w:szCs w:val="28"/>
          <w:rtl/>
        </w:rPr>
        <w:t xml:space="preserve">حسن بن محمّد الرجب، تا: 1327ه- 10ق، 23 س 14*22سم [ف: 1-275]</w:t>
      </w:r>
    </w:p>
    <w:p>
      <w:pPr>
        <w:pStyle w:val="BookText"/>
      </w:pPr>
      <w:r>
        <w:rPr>
          <w:rFonts w:ascii="Amiri" w:hAnsi="Amiri" w:eastAsia="Amiri" w:cs="Amiri"/>
          <w:lang w:bidi="ar-SA"/>
          <w:color w:val="111111"/>
          <w:sz w:val="28"/>
          <w:szCs w:val="28"/>
          <w:rtl/>
        </w:rPr>
        <w:t xml:space="preserve">48189 بغداد؛ مكتبة الأوقاف العامة؛ رقم المخطوط: 6627</w:t>
      </w:r>
    </w:p>
    <w:p>
      <w:pPr>
        <w:pStyle w:val="BookText"/>
      </w:pPr>
      <w:r>
        <w:rPr>
          <w:rFonts w:ascii="Amiri" w:hAnsi="Amiri" w:eastAsia="Amiri" w:cs="Amiri"/>
          <w:lang w:bidi="ar-SA"/>
          <w:color w:val="111111"/>
          <w:sz w:val="28"/>
          <w:szCs w:val="28"/>
          <w:rtl/>
        </w:rPr>
        <w:t xml:space="preserve">الجزءان الثاني والثالث؛كا:مجهول، تا :مجهول؛ 231 ق 18*28سم [ف: 1-275]</w:t>
      </w:r>
    </w:p>
    <w:p>
      <w:pPr>
        <w:pStyle w:val="Heading2"/>
      </w:pPr>
      <w:bookmarkStart w:id="2035" w:name="_Toc1316"/>
      <w:r>
        <w:t>فتح القادر المعين المغيث بشرح منظومة البيقوني في علم الحديث / حديث</w:t>
      </w:r>
      <w:bookmarkEnd w:id="2035"/>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المحلّي، عبد القادر بن إبراهيم [835 - 907ه-)</w:t>
      </w:r>
    </w:p>
    <w:p>
      <w:pPr>
        <w:pStyle w:val="BookText"/>
      </w:pPr>
      <w:r>
        <w:rPr>
          <w:rFonts w:ascii="Amiri" w:hAnsi="Amiri" w:eastAsia="Amiri" w:cs="Amiri"/>
          <w:lang w:bidi="ar-SA"/>
          <w:color w:val="111111"/>
          <w:sz w:val="28"/>
          <w:szCs w:val="28"/>
          <w:rtl/>
        </w:rPr>
        <w:t xml:space="preserve">48190 .بغداد؛ مكتبة الأوقاف العامة؛ رقم المخطوط : 13849/2</w:t>
      </w:r>
    </w:p>
    <w:p>
      <w:pPr>
        <w:pStyle w:val="BookText"/>
      </w:pPr>
      <w:r>
        <w:rPr>
          <w:rFonts w:ascii="Amiri" w:hAnsi="Amiri" w:eastAsia="Amiri" w:cs="Amiri"/>
          <w:lang w:bidi="ar-SA"/>
          <w:color w:val="111111"/>
          <w:sz w:val="28"/>
          <w:szCs w:val="28"/>
          <w:rtl/>
        </w:rPr>
        <w:t xml:space="preserve">أوّلها: قال سيدنا ومولانا شيخ الإسلام والمسلمين، عين أعيان العلماء</w:t>
      </w:r>
    </w:p>
    <w:p>
      <w:pPr>
        <w:pStyle w:val="BookText"/>
      </w:pPr>
      <w:r>
        <w:rPr>
          <w:rFonts w:ascii="IRNazanin" w:hAnsi="IRNazanin" w:eastAsia="IRNazanin" w:cs="IRNazanin"/>
          <w:lang w:bidi="fa-IR"/>
          <w:color w:val="111111"/>
          <w:sz w:val="28"/>
          <w:szCs w:val="28"/>
          <w:rtl/>
        </w:rPr>
        <w:t xml:space="preserve">حسن بن محمّد الرجب ،تا: 1327ه- ،78ق، 23 س 14*22سم [ف: 1-274]</w:t>
      </w:r>
    </w:p>
    <w:p>
      <w:pPr>
        <w:pStyle w:val="Heading2"/>
      </w:pPr>
      <w:bookmarkStart w:id="2036" w:name="_Toc1317"/>
      <w:r>
        <w:t>الفتح القدسي في تفسير آية الكرسي / تفسير - عربي</w:t>
      </w:r>
      <w:bookmarkEnd w:id="2036"/>
    </w:p>
    <w:p>
      <w:pPr>
        <w:pStyle w:val="BookText"/>
      </w:pPr>
      <w:r>
        <w:rPr>
          <w:rFonts w:ascii="Amiri" w:hAnsi="Amiri" w:eastAsia="Amiri" w:cs="Amiri"/>
          <w:lang w:bidi="ar-SA"/>
          <w:color w:val="111111"/>
          <w:sz w:val="28"/>
          <w:szCs w:val="28"/>
          <w:rtl/>
        </w:rPr>
        <w:t xml:space="preserve">ابن هلال الربعي أحمد بن علي ( -795ه- )</w:t>
      </w:r>
    </w:p>
    <w:p>
      <w:pPr>
        <w:pStyle w:val="BookText"/>
      </w:pPr>
      <w:r>
        <w:rPr>
          <w:rFonts w:ascii="IRNazanin" w:hAnsi="IRNazanin" w:eastAsia="IRNazanin" w:cs="IRNazanin"/>
          <w:lang w:bidi="fa-IR"/>
          <w:color w:val="111111"/>
          <w:sz w:val="28"/>
          <w:szCs w:val="28"/>
          <w:rtl/>
        </w:rPr>
        <w:t xml:space="preserve">48191 .بغداد؛ دار المخطوطات؛ رقم المخطوط :38514</w:t>
      </w:r>
    </w:p>
    <w:p>
      <w:pPr>
        <w:pStyle w:val="BookText"/>
      </w:pPr>
      <w:r>
        <w:rPr>
          <w:rFonts w:ascii="Amiri" w:hAnsi="Amiri" w:eastAsia="Amiri" w:cs="Amiri"/>
          <w:lang w:bidi="ar-SA"/>
          <w:color w:val="111111"/>
          <w:sz w:val="28"/>
          <w:szCs w:val="28"/>
          <w:rtl/>
        </w:rPr>
        <w:t xml:space="preserve">أوّلها: الحمد لله الذي خلق الإنسان علمه البيان وأرشده بحكمته إلى معاني العرفان ...</w:t>
      </w:r>
    </w:p>
    <w:p>
      <w:pPr>
        <w:pStyle w:val="BookText"/>
      </w:pPr>
      <w:r>
        <w:rPr>
          <w:rFonts w:ascii="Amiri" w:hAnsi="Amiri" w:eastAsia="Amiri" w:cs="Amiri"/>
          <w:lang w:bidi="ar-SA"/>
          <w:color w:val="111111"/>
          <w:sz w:val="28"/>
          <w:szCs w:val="28"/>
          <w:rtl/>
        </w:rPr>
        <w:t xml:space="preserve">محمّد بن إبراهيم البعلي ،تا: 1017ه- 98 ق ، 23 س ، 21*15سم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604- ]</w:t>
      </w:r>
    </w:p>
    <w:p>
      <w:pPr>
        <w:pStyle w:val="Heading2"/>
      </w:pPr>
      <w:bookmarkStart w:id="2037" w:name="_Toc1318"/>
      <w:r>
        <w:t>الفتح القدسي والكشف الآسي / فقه - عربي</w:t>
      </w:r>
      <w:bookmarkEnd w:id="2037"/>
    </w:p>
    <w:p>
      <w:pPr>
        <w:pStyle w:val="BookText"/>
      </w:pPr>
      <w:r>
        <w:rPr>
          <w:rFonts w:ascii="Amiri" w:hAnsi="Amiri" w:eastAsia="Amiri" w:cs="Amiri"/>
          <w:lang w:bidi="ar-SA"/>
          <w:color w:val="111111"/>
          <w:sz w:val="28"/>
          <w:szCs w:val="28"/>
          <w:rtl/>
        </w:rPr>
        <w:t xml:space="preserve">الصديقي، مصطفى بن كمال</w:t>
      </w:r>
    </w:p>
    <w:p>
      <w:pPr>
        <w:pStyle w:val="BookText"/>
      </w:pPr>
      <w:r>
        <w:rPr>
          <w:rFonts w:ascii="IRNazanin" w:hAnsi="IRNazanin" w:eastAsia="IRNazanin" w:cs="IRNazanin"/>
          <w:lang w:bidi="fa-IR"/>
          <w:color w:val="111111"/>
          <w:sz w:val="28"/>
          <w:szCs w:val="28"/>
          <w:rtl/>
        </w:rPr>
        <w:t xml:space="preserve">[فنخا :23 610]</w:t>
      </w:r>
    </w:p>
    <w:p>
      <w:pPr>
        <w:pStyle w:val="BookText"/>
      </w:pPr>
      <w:r>
        <w:rPr>
          <w:rFonts w:ascii="Amiri" w:hAnsi="Amiri" w:eastAsia="Amiri" w:cs="Amiri"/>
          <w:lang w:bidi="ar-SA"/>
          <w:color w:val="111111"/>
          <w:sz w:val="28"/>
          <w:szCs w:val="28"/>
          <w:rtl/>
        </w:rPr>
        <w:t xml:space="preserve">48192 .بغداد؛ مركز البحوث والدراسات الإسلامية؛ رقم المخطوط : 252 ص 245 مصورة</w:t>
      </w:r>
    </w:p>
    <w:p>
      <w:pPr>
        <w:pStyle w:val="BookText"/>
      </w:pPr>
      <w:r>
        <w:rPr>
          <w:rFonts w:ascii="Amiri" w:hAnsi="Amiri" w:eastAsia="Amiri" w:cs="Amiri"/>
          <w:lang w:bidi="ar-SA"/>
          <w:color w:val="111111"/>
          <w:sz w:val="28"/>
          <w:szCs w:val="28"/>
          <w:rtl/>
        </w:rPr>
        <w:t xml:space="preserve">مصدر التصوير: مكتبة د. حسين محفوظ ؛كا :مجهول، تا: 1194ه- 15 ص [(مصورات) -</w:t>
      </w:r>
    </w:p>
    <w:p>
      <w:pPr>
        <w:pStyle w:val="BookText"/>
      </w:pPr>
      <w:r>
        <w:rPr>
          <w:rFonts w:ascii="IRNazanin" w:hAnsi="IRNazanin" w:eastAsia="IRNazanin" w:cs="IRNazanin"/>
          <w:lang w:bidi="fa-IR"/>
          <w:color w:val="111111"/>
          <w:sz w:val="28"/>
          <w:szCs w:val="28"/>
          <w:rtl/>
        </w:rPr>
        <w:t xml:space="preserve">ف: 239]</w:t>
      </w:r>
    </w:p>
    <w:p>
      <w:pPr>
        <w:pStyle w:val="BookText"/>
      </w:pPr>
      <w:r>
        <w:rPr>
          <w:rFonts w:ascii="IRNazanin" w:hAnsi="IRNazanin" w:eastAsia="IRNazanin" w:cs="IRNazanin"/>
          <w:lang w:bidi="fa-IR"/>
          <w:color w:val="111111"/>
          <w:sz w:val="28"/>
          <w:szCs w:val="28"/>
          <w:rtl/>
        </w:rPr>
        <w:t xml:space="preserve">ص: 664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52" w:name="pg8273_78441"/>
    <w:bookmarkEnd w:id="552"/>
    <w:p>
      <w:pPr>
        <w:pStyle w:val="Heading2"/>
      </w:pPr>
      <w:bookmarkStart w:id="2038" w:name="_Toc1319"/>
      <w:r>
        <w:t>فتح القدير باختصار متعلقات نسك الأجير / فقه - عربي</w:t>
      </w:r>
      <w:bookmarkEnd w:id="2038"/>
    </w:p>
    <w:p>
      <w:pPr>
        <w:pStyle w:val="BookText"/>
      </w:pPr>
      <w:r>
        <w:rPr>
          <w:rFonts w:ascii="Amiri" w:hAnsi="Amiri" w:eastAsia="Amiri" w:cs="Amiri"/>
          <w:lang w:bidi="ar-SA"/>
          <w:color w:val="111111"/>
          <w:sz w:val="28"/>
          <w:szCs w:val="28"/>
          <w:rtl/>
        </w:rPr>
        <w:t xml:space="preserve">الكردي، محمّد بن سليمان (1127 - 1194ه-)</w:t>
      </w:r>
    </w:p>
    <w:p>
      <w:pPr>
        <w:pStyle w:val="BookText"/>
      </w:pPr>
      <w:r>
        <w:rPr>
          <w:rFonts w:ascii="Amiri" w:hAnsi="Amiri" w:eastAsia="Amiri" w:cs="Amiri"/>
          <w:lang w:bidi="ar-SA"/>
          <w:color w:val="111111"/>
          <w:sz w:val="28"/>
          <w:szCs w:val="28"/>
          <w:rtl/>
        </w:rPr>
        <w:t xml:space="preserve">طبع :مكّة المكرمة، 1300ه-؛ مطبوعات الوهبيه 1296ه-</w:t>
      </w:r>
    </w:p>
    <w:p>
      <w:pPr>
        <w:pStyle w:val="BookText"/>
      </w:pPr>
      <w:r>
        <w:rPr>
          <w:rFonts w:ascii="IRNazanin" w:hAnsi="IRNazanin" w:eastAsia="IRNazanin" w:cs="IRNazanin"/>
          <w:lang w:bidi="fa-IR"/>
          <w:color w:val="111111"/>
          <w:sz w:val="28"/>
          <w:szCs w:val="28"/>
          <w:rtl/>
        </w:rPr>
        <w:t xml:space="preserve">[فنخا: 23 611]</w:t>
      </w:r>
    </w:p>
    <w:p>
      <w:pPr>
        <w:pStyle w:val="BookText"/>
      </w:pPr>
      <w:r>
        <w:rPr>
          <w:rFonts w:ascii="Amiri" w:hAnsi="Amiri" w:eastAsia="Amiri" w:cs="Amiri"/>
          <w:lang w:bidi="ar-SA"/>
          <w:color w:val="111111"/>
          <w:sz w:val="28"/>
          <w:szCs w:val="28"/>
          <w:rtl/>
        </w:rPr>
        <w:t xml:space="preserve">48193 .بغداد؛ مكتبة الأوقاف العامة؛ رقم المخطوط : 3839/3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w:t>
      </w:r>
    </w:p>
    <w:p>
      <w:pPr>
        <w:pStyle w:val="BookText"/>
      </w:pPr>
      <w:r>
        <w:rPr>
          <w:rFonts w:ascii="IRNazanin" w:hAnsi="IRNazanin" w:eastAsia="IRNazanin" w:cs="IRNazanin"/>
          <w:lang w:bidi="fa-IR"/>
          <w:color w:val="111111"/>
          <w:sz w:val="28"/>
          <w:szCs w:val="28"/>
          <w:rtl/>
        </w:rPr>
        <w:t xml:space="preserve">کا :مجهول ،تا: مجهول؛ 4 ق 172سم [ف: 1-626]</w:t>
      </w:r>
    </w:p>
    <w:p>
      <w:pPr>
        <w:pStyle w:val="Heading2"/>
      </w:pPr>
      <w:bookmarkStart w:id="2039" w:name="_Toc1320"/>
      <w:r>
        <w:t>فتح القدير للعاجز الفقير = شرح الهداية / فقه - عربي</w:t>
      </w:r>
      <w:bookmarkEnd w:id="2039"/>
    </w:p>
    <w:p>
      <w:pPr>
        <w:pStyle w:val="BookText"/>
      </w:pPr>
      <w:r>
        <w:rPr>
          <w:rFonts w:ascii="IRNazanin" w:hAnsi="IRNazanin" w:eastAsia="IRNazanin" w:cs="IRNazanin"/>
          <w:lang w:bidi="fa-IR"/>
          <w:color w:val="111111"/>
          <w:sz w:val="28"/>
          <w:szCs w:val="28"/>
          <w:rtl/>
        </w:rPr>
        <w:t xml:space="preserve">ابن همام ،محمّد بن عبد الواحد (790 - 861ه- )</w:t>
      </w:r>
    </w:p>
    <w:p>
      <w:pPr>
        <w:pStyle w:val="BookText"/>
      </w:pPr>
      <w:r>
        <w:rPr>
          <w:rFonts w:ascii="Amiri" w:hAnsi="Amiri" w:eastAsia="Amiri" w:cs="Amiri"/>
          <w:lang w:bidi="ar-SA"/>
          <w:color w:val="111111"/>
          <w:sz w:val="28"/>
          <w:szCs w:val="28"/>
          <w:rtl/>
        </w:rPr>
        <w:t xml:space="preserve">المرتبط : الهداية في شرح البداية = هداية الفروع - شرح بداية المبتدي؛ المرغيناني، علي بن أبي بكر (593-530ه- )</w:t>
      </w:r>
    </w:p>
    <w:p>
      <w:pPr>
        <w:pStyle w:val="BookText"/>
      </w:pPr>
      <w:r>
        <w:rPr>
          <w:rFonts w:ascii="Amiri" w:hAnsi="Amiri" w:eastAsia="Amiri" w:cs="Amiri"/>
          <w:lang w:bidi="ar-SA"/>
          <w:color w:val="111111"/>
          <w:sz w:val="28"/>
          <w:szCs w:val="28"/>
          <w:rtl/>
        </w:rPr>
        <w:t xml:space="preserve">أوّلها :و به نستعين ... الحمد لله رب العالمين على ما ألهم وعلم من العلم مالم يعلم ... وبعد فهذا تعليق على كتاب الهداية للإمام العلّامة برهان الدين أبي الحسن علي بن أبي بكر بن عبد الجليل الرشداني المرغيناني ... شرعت في كتابته في شهور سنة تسع وعشرين وثمان ماية عند الشروع في اقرائه لبعض الإخوان ...</w:t>
      </w:r>
    </w:p>
    <w:p>
      <w:pPr>
        <w:pStyle w:val="BookText"/>
      </w:pPr>
      <w:r>
        <w:rPr>
          <w:rFonts w:ascii="Amiri" w:hAnsi="Amiri" w:eastAsia="Amiri" w:cs="Amiri"/>
          <w:lang w:bidi="ar-SA"/>
          <w:color w:val="111111"/>
          <w:sz w:val="28"/>
          <w:szCs w:val="28"/>
          <w:rtl/>
        </w:rPr>
        <w:t xml:space="preserve">طبع :لكنو 1292ق؛ بولاق، 1316 و 1318ه- القاهرة، 1315ه-</w:t>
      </w:r>
    </w:p>
    <w:p>
      <w:pPr>
        <w:pStyle w:val="BookText"/>
      </w:pPr>
      <w:r>
        <w:rPr>
          <w:rFonts w:ascii="Amiri" w:hAnsi="Amiri" w:eastAsia="Amiri" w:cs="Amiri"/>
          <w:lang w:bidi="ar-SA"/>
          <w:color w:val="111111"/>
          <w:sz w:val="28"/>
          <w:szCs w:val="28"/>
          <w:rtl/>
        </w:rPr>
        <w:t xml:space="preserve">[فنخا :23 611-612 (4نسخة)]</w:t>
      </w:r>
    </w:p>
    <w:p>
      <w:pPr>
        <w:pStyle w:val="BookText"/>
      </w:pPr>
      <w:r>
        <w:rPr>
          <w:rFonts w:ascii="Times New Roman" w:hAnsi="Times New Roman" w:eastAsia="Times New Roman" w:cs="Times New Roman"/>
          <w:lang w:val="en-US" w:bidi="en-US"/>
          <w:color w:val="111111"/>
          <w:sz w:val="28"/>
          <w:szCs w:val="28"/>
          <w:rtl/>
        </w:rPr>
        <w:t xml:space="preserve">48194.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9/45</w:t>
      </w:r>
    </w:p>
    <w:p>
      <w:pPr>
        <w:pStyle w:val="BookText"/>
      </w:pPr>
      <w:r>
        <w:rPr>
          <w:rFonts w:ascii="Amiri" w:hAnsi="Amiri" w:eastAsia="Amiri" w:cs="Amiri"/>
          <w:lang w:bidi="ar-SA"/>
          <w:color w:val="111111"/>
          <w:sz w:val="28"/>
          <w:szCs w:val="28"/>
          <w:rtl/>
        </w:rPr>
        <w:t xml:space="preserve">المجلد الثاني أوّله كاب العتاق؛ أحمد بن علي بن محمّد المعروف بابن العبادي، تا: 960ه-؛ 388ق ، 17*27سم [الأوقاف العامة - الموصل: 4-83]</w:t>
      </w:r>
    </w:p>
    <w:p>
      <w:pPr>
        <w:pStyle w:val="BookText"/>
      </w:pPr>
      <w:r>
        <w:rPr>
          <w:rFonts w:ascii="Amiri" w:hAnsi="Amiri" w:eastAsia="Amiri" w:cs="Amiri"/>
          <w:lang w:bidi="ar-SA"/>
          <w:color w:val="111111"/>
          <w:sz w:val="28"/>
          <w:szCs w:val="28"/>
          <w:rtl/>
        </w:rPr>
        <w:t xml:space="preserve">48195 .بغداد؛ مكتبة الأوقاف العامة؛ رقم المخطوط : 3721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 الأوّل؛ محمد الكتامي، تا: 971 ه-؛ 458 ق ، 18*27سم [ف: 1-508]</w:t>
      </w:r>
    </w:p>
    <w:p>
      <w:pPr>
        <w:pStyle w:val="BookText"/>
      </w:pPr>
      <w:r>
        <w:rPr>
          <w:rFonts w:ascii="Amiri" w:hAnsi="Amiri" w:eastAsia="Amiri" w:cs="Amiri"/>
          <w:lang w:bidi="ar-SA"/>
          <w:color w:val="111111"/>
          <w:sz w:val="28"/>
          <w:szCs w:val="28"/>
          <w:rtl/>
        </w:rPr>
        <w:t xml:space="preserve">48196 . بغداد؛ مكتبة الأوقاف العامة؛ رقم المخطوط : 3722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 الثاني؛ محمد الكتامي، تا: 971ه- 458ق ، 18*27سم [ف: 1-508]</w:t>
      </w:r>
    </w:p>
    <w:p>
      <w:pPr>
        <w:pStyle w:val="BookText"/>
      </w:pPr>
      <w:r>
        <w:rPr>
          <w:rFonts w:ascii="IRNazanin" w:hAnsi="IRNazanin" w:eastAsia="IRNazanin" w:cs="IRNazanin"/>
          <w:lang w:bidi="fa-IR"/>
          <w:color w:val="111111"/>
          <w:sz w:val="28"/>
          <w:szCs w:val="28"/>
          <w:rtl/>
        </w:rPr>
        <w:t xml:space="preserve">ص: 665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53" w:name="pg8273_78442"/>
    <w:bookmarkEnd w:id="553"/>
    <w:p>
      <w:pPr>
        <w:pStyle w:val="BookText"/>
      </w:pPr>
      <w:r>
        <w:rPr>
          <w:rFonts w:ascii="Times New Roman" w:hAnsi="Times New Roman" w:eastAsia="Times New Roman" w:cs="Times New Roman"/>
          <w:lang w:val="en-US" w:bidi="en-US"/>
          <w:color w:val="111111"/>
          <w:sz w:val="28"/>
          <w:szCs w:val="28"/>
          <w:rtl/>
        </w:rPr>
        <w:t xml:space="preserve">48197.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قد تضمن كتاب الطهارة والصلاة ؛كا :مجهول، تا: القرن 10ه- 512 ص</w:t>
      </w:r>
    </w:p>
    <w:p>
      <w:pPr>
        <w:pStyle w:val="BookText"/>
      </w:pPr>
      <w:r>
        <w:rPr>
          <w:rFonts w:ascii="IRNazanin" w:hAnsi="IRNazanin" w:eastAsia="IRNazanin" w:cs="IRNazanin"/>
          <w:lang w:bidi="fa-IR"/>
          <w:color w:val="111111"/>
          <w:sz w:val="28"/>
          <w:szCs w:val="28"/>
          <w:rtl/>
        </w:rPr>
        <w:t xml:space="preserve">20/6*14/5سم [ف: 239]</w:t>
      </w:r>
    </w:p>
    <w:p>
      <w:pPr>
        <w:pStyle w:val="BookText"/>
      </w:pPr>
      <w:r>
        <w:rPr>
          <w:rFonts w:ascii="Amiri" w:hAnsi="Amiri" w:eastAsia="Amiri" w:cs="Amiri"/>
          <w:lang w:bidi="ar-SA"/>
          <w:color w:val="111111"/>
          <w:sz w:val="28"/>
          <w:szCs w:val="28"/>
          <w:rtl/>
        </w:rPr>
        <w:t xml:space="preserve">48198 .الموصل ؛ المدرسة الأحمدية (في الأوقاف العامة)؛ رقم المخطوط : 9/20</w:t>
      </w:r>
    </w:p>
    <w:p>
      <w:pPr>
        <w:pStyle w:val="BookText"/>
      </w:pPr>
      <w:r>
        <w:rPr>
          <w:rFonts w:ascii="Amiri" w:hAnsi="Amiri" w:eastAsia="Amiri" w:cs="Amiri"/>
          <w:lang w:bidi="ar-SA"/>
          <w:color w:val="111111"/>
          <w:sz w:val="28"/>
          <w:szCs w:val="28"/>
          <w:rtl/>
        </w:rPr>
        <w:t xml:space="preserve">قطعة ؛كا :مجهول، تا: 1007 ه-، 392ق، 18*27سم الأوقاف العامة - الموصل: 5-161]</w:t>
      </w:r>
    </w:p>
    <w:p>
      <w:pPr>
        <w:pStyle w:val="BookText"/>
      </w:pPr>
      <w:r>
        <w:rPr>
          <w:rFonts w:ascii="Times New Roman" w:hAnsi="Times New Roman" w:eastAsia="Times New Roman" w:cs="Times New Roman"/>
          <w:lang w:val="en-US" w:bidi="en-US"/>
          <w:color w:val="111111"/>
          <w:sz w:val="28"/>
          <w:szCs w:val="28"/>
          <w:rtl/>
        </w:rPr>
        <w:t xml:space="preserve">48199.</w:t>
      </w:r>
    </w:p>
    <w:p>
      <w:pPr>
        <w:pStyle w:val="BookText"/>
      </w:pPr>
      <w:r>
        <w:rPr>
          <w:rFonts w:ascii="Amiri" w:hAnsi="Amiri" w:eastAsia="Amiri" w:cs="Amiri"/>
          <w:lang w:bidi="ar-SA"/>
          <w:color w:val="111111"/>
          <w:sz w:val="28"/>
          <w:szCs w:val="28"/>
          <w:rtl/>
        </w:rPr>
        <w:t xml:space="preserve">بغداد ؛المكتبة القادرية؛ رقم المخطوط : 267</w:t>
      </w:r>
    </w:p>
    <w:p>
      <w:pPr>
        <w:pStyle w:val="BookText"/>
      </w:pPr>
      <w:r>
        <w:rPr>
          <w:rFonts w:ascii="Amiri" w:hAnsi="Amiri" w:eastAsia="Amiri" w:cs="Amiri"/>
          <w:lang w:bidi="ar-SA"/>
          <w:color w:val="111111"/>
          <w:sz w:val="28"/>
          <w:szCs w:val="28"/>
          <w:rtl/>
        </w:rPr>
        <w:t xml:space="preserve">أوّلها :مطابق؛ آخرها: ولم يكن فكذا قول عمر في ذلك فيجب ترجيح غير ظاهر الرواية عنه في تعيين المثنى</w:t>
      </w:r>
    </w:p>
    <w:p>
      <w:pPr>
        <w:pStyle w:val="BookText"/>
      </w:pPr>
      <w:r>
        <w:rPr>
          <w:rFonts w:ascii="Amiri" w:hAnsi="Amiri" w:eastAsia="Amiri" w:cs="Amiri"/>
          <w:lang w:bidi="ar-SA"/>
          <w:color w:val="111111"/>
          <w:sz w:val="28"/>
          <w:szCs w:val="28"/>
          <w:rtl/>
        </w:rPr>
        <w:t xml:space="preserve">الجزء الأوّل، ينتهي بباب صدقة الغنم من كتاب الزكاة؛ كا: مجهول، تا: قيد التملك 1255ه-؛ تملك :إبراهيم الجاقرلي سنة 1255ه-، 172ق، 29 س 20*30سم [ف: 2-47]</w:t>
      </w:r>
    </w:p>
    <w:p>
      <w:pPr>
        <w:pStyle w:val="BookText"/>
      </w:pPr>
      <w:r>
        <w:rPr>
          <w:rFonts w:ascii="Times New Roman" w:hAnsi="Times New Roman" w:eastAsia="Times New Roman" w:cs="Times New Roman"/>
          <w:lang w:val="en-US" w:bidi="en-US"/>
          <w:color w:val="111111"/>
          <w:sz w:val="28"/>
          <w:szCs w:val="28"/>
          <w:rtl/>
        </w:rPr>
        <w:t xml:space="preserve">48200.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9/44</w:t>
      </w:r>
    </w:p>
    <w:p>
      <w:pPr>
        <w:pStyle w:val="BookText"/>
      </w:pPr>
      <w:r>
        <w:rPr>
          <w:rFonts w:ascii="Amiri" w:hAnsi="Amiri" w:eastAsia="Amiri" w:cs="Amiri"/>
          <w:lang w:bidi="ar-SA"/>
          <w:color w:val="111111"/>
          <w:sz w:val="28"/>
          <w:szCs w:val="28"/>
          <w:rtl/>
        </w:rPr>
        <w:t xml:space="preserve">المجلد الأوّل؛ كا: مجهول، تا: مجهول؛ 328ق ، 19*27سم [الأوقاف العامة الموصل: 4-82]</w:t>
      </w:r>
    </w:p>
    <w:p>
      <w:pPr>
        <w:pStyle w:val="BookText"/>
      </w:pPr>
      <w:r>
        <w:rPr>
          <w:rFonts w:ascii="Amiri" w:hAnsi="Amiri" w:eastAsia="Amiri" w:cs="Amiri"/>
          <w:lang w:bidi="ar-SA"/>
          <w:color w:val="111111"/>
          <w:sz w:val="28"/>
          <w:szCs w:val="28"/>
          <w:rtl/>
        </w:rPr>
        <w:t xml:space="preserve">48201 .بغداد؛ مكتبة الأوقاف العامة؛ رقم المخطوط : 4165</w:t>
      </w:r>
    </w:p>
    <w:p>
      <w:pPr>
        <w:pStyle w:val="BookText"/>
      </w:pPr>
      <w:r>
        <w:rPr>
          <w:rFonts w:ascii="Amiri" w:hAnsi="Amiri" w:eastAsia="Amiri" w:cs="Amiri"/>
          <w:lang w:bidi="ar-SA"/>
          <w:color w:val="111111"/>
          <w:sz w:val="28"/>
          <w:szCs w:val="28"/>
          <w:rtl/>
        </w:rPr>
        <w:t xml:space="preserve">أوّلها :باب الرجعة ؛كا :مجهول، تا :مجهول؛ 452 ق 18*27سم [ف: 1-508]</w:t>
      </w:r>
    </w:p>
    <w:p>
      <w:pPr>
        <w:pStyle w:val="Heading2"/>
      </w:pPr>
      <w:bookmarkStart w:id="2040" w:name="_Toc1321"/>
      <w:r>
        <w:t>فتح القريب المجيب بشرح كتاب الترتيب = الفرائض الشنشورية / فقه-عربي</w:t>
      </w:r>
      <w:bookmarkEnd w:id="2040"/>
    </w:p>
    <w:p>
      <w:pPr>
        <w:pStyle w:val="BookText"/>
      </w:pPr>
      <w:r>
        <w:rPr>
          <w:rFonts w:ascii="Amiri" w:hAnsi="Amiri" w:eastAsia="Amiri" w:cs="Amiri"/>
          <w:lang w:bidi="ar-SA"/>
          <w:color w:val="111111"/>
          <w:sz w:val="28"/>
          <w:szCs w:val="28"/>
          <w:rtl/>
        </w:rPr>
        <w:t xml:space="preserve">الشنشوري، عبد الله بن محمّد (935 - 999ه-)</w:t>
      </w:r>
    </w:p>
    <w:p>
      <w:pPr>
        <w:pStyle w:val="BookText"/>
      </w:pPr>
      <w:r>
        <w:rPr>
          <w:rFonts w:ascii="Amiri" w:hAnsi="Amiri" w:eastAsia="Amiri" w:cs="Amiri"/>
          <w:lang w:bidi="ar-SA"/>
          <w:color w:val="111111"/>
          <w:sz w:val="28"/>
          <w:szCs w:val="28"/>
          <w:rtl/>
        </w:rPr>
        <w:t xml:space="preserve">المرتبط : ترتيب المجموع = المجموع في علم الفرائض = كفاية القنوع في اختصار المجموع؛ سبط المارديني، محمّد بن محمّد (907-826ه-)</w:t>
      </w:r>
    </w:p>
    <w:p>
      <w:pPr>
        <w:pStyle w:val="BookText"/>
      </w:pPr>
      <w:r>
        <w:rPr>
          <w:rFonts w:ascii="Amiri" w:hAnsi="Amiri" w:eastAsia="Amiri" w:cs="Amiri"/>
          <w:lang w:bidi="ar-SA"/>
          <w:color w:val="111111"/>
          <w:sz w:val="28"/>
          <w:szCs w:val="28"/>
          <w:rtl/>
        </w:rPr>
        <w:t xml:space="preserve">تاريخ التأليف: 983ه-</w:t>
      </w:r>
    </w:p>
    <w:p>
      <w:pPr>
        <w:pStyle w:val="BookText"/>
      </w:pPr>
      <w:r>
        <w:rPr>
          <w:rFonts w:ascii="Amiri" w:hAnsi="Amiri" w:eastAsia="Amiri" w:cs="Amiri"/>
          <w:lang w:bidi="ar-SA"/>
          <w:color w:val="111111"/>
          <w:sz w:val="28"/>
          <w:szCs w:val="28"/>
          <w:rtl/>
        </w:rPr>
        <w:t xml:space="preserve">أوّله :الحمد لله الباقي بعد فناء خلقه ...</w:t>
      </w:r>
    </w:p>
    <w:p>
      <w:pPr>
        <w:pStyle w:val="BookText"/>
      </w:pPr>
      <w:r>
        <w:rPr>
          <w:rFonts w:ascii="Amiri" w:hAnsi="Amiri" w:eastAsia="Amiri" w:cs="Amiri"/>
          <w:lang w:bidi="ar-SA"/>
          <w:color w:val="111111"/>
          <w:sz w:val="28"/>
          <w:szCs w:val="28"/>
          <w:rtl/>
        </w:rPr>
        <w:t xml:space="preserve">48202 .بغداد؛ مكتبة الأوقاف العامة؛ رقم المخطوط: 4283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خليل الشقيني، تا: 1023ه-؛ 231 ق، 20*16سم [ف: 2-32]</w:t>
      </w:r>
    </w:p>
    <w:p>
      <w:pPr>
        <w:pStyle w:val="BookText"/>
      </w:pPr>
      <w:r>
        <w:rPr>
          <w:rFonts w:ascii="Amiri" w:hAnsi="Amiri" w:eastAsia="Amiri" w:cs="Amiri"/>
          <w:lang w:bidi="ar-SA"/>
          <w:color w:val="111111"/>
          <w:sz w:val="28"/>
          <w:szCs w:val="28"/>
          <w:rtl/>
        </w:rPr>
        <w:t xml:space="preserve">48203 . البصرة؛ المكتبة العباسية (باش أعيان)؛ رقم المخطوط : د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21 كا :أحمد بن يوسف الكوازي العبّاسي ،تا :1177ه- 400ص، 21/5*16/5سم</w:t>
      </w:r>
    </w:p>
    <w:p>
      <w:pPr>
        <w:pStyle w:val="BookText"/>
      </w:pPr>
      <w:r>
        <w:rPr>
          <w:rFonts w:ascii="IRNazanin" w:hAnsi="IRNazanin" w:eastAsia="IRNazanin" w:cs="IRNazanin"/>
          <w:lang w:bidi="fa-IR"/>
          <w:color w:val="111111"/>
          <w:sz w:val="28"/>
          <w:szCs w:val="28"/>
          <w:rtl/>
        </w:rPr>
        <w:t xml:space="preserve">[ف: 239]</w:t>
      </w:r>
    </w:p>
    <w:p>
      <w:pPr>
        <w:pStyle w:val="BookText"/>
      </w:pPr>
      <w:r>
        <w:rPr>
          <w:rFonts w:ascii="IRNazanin" w:hAnsi="IRNazanin" w:eastAsia="IRNazanin" w:cs="IRNazanin"/>
          <w:lang w:bidi="fa-IR"/>
          <w:color w:val="111111"/>
          <w:sz w:val="28"/>
          <w:szCs w:val="28"/>
          <w:rtl/>
        </w:rPr>
        <w:t xml:space="preserve">ص: 666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54" w:name="pg8273_78443"/>
    <w:bookmarkEnd w:id="554"/>
    <w:p>
      <w:pPr>
        <w:pStyle w:val="BookText"/>
      </w:pPr>
      <w:r>
        <w:rPr>
          <w:rFonts w:ascii="Amiri" w:hAnsi="Amiri" w:eastAsia="Amiri" w:cs="Amiri"/>
          <w:lang w:bidi="ar-SA"/>
          <w:color w:val="111111"/>
          <w:sz w:val="28"/>
          <w:szCs w:val="28"/>
          <w:rtl/>
        </w:rPr>
        <w:t xml:space="preserve">48204 الموصل؛ مدرسة الحجيات (في الأوقاف العامة)؛ رقم المخطوط : 22/104/1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243 ق [الأوقاف العامة - الموصل: 3-174]</w:t>
      </w:r>
    </w:p>
    <w:p>
      <w:pPr>
        <w:pStyle w:val="BookText"/>
      </w:pPr>
      <w:r>
        <w:rPr>
          <w:rFonts w:ascii="Amiri" w:hAnsi="Amiri" w:eastAsia="Amiri" w:cs="Amiri"/>
          <w:lang w:bidi="ar-SA"/>
          <w:color w:val="111111"/>
          <w:sz w:val="28"/>
          <w:szCs w:val="28"/>
          <w:rtl/>
        </w:rPr>
        <w:t xml:space="preserve">48205 البصرة ؛المكتبة العباسية( باش أعيان)؛ رقم المخطوط:5-87</w:t>
      </w:r>
    </w:p>
    <w:p>
      <w:pPr>
        <w:pStyle w:val="BookText"/>
      </w:pPr>
      <w:r>
        <w:rPr>
          <w:rFonts w:ascii="IRNazanin" w:hAnsi="IRNazanin" w:eastAsia="IRNazanin" w:cs="IRNazanin"/>
          <w:lang w:bidi="fa-IR"/>
          <w:color w:val="111111"/>
          <w:sz w:val="28"/>
          <w:szCs w:val="28"/>
          <w:rtl/>
        </w:rPr>
        <w:t xml:space="preserve">کا :مجهول، تا: مجهول؛ ناقصة: الآخر [ف: 239]</w:t>
      </w:r>
    </w:p>
    <w:p>
      <w:pPr>
        <w:pStyle w:val="BookText"/>
      </w:pPr>
      <w:r>
        <w:rPr>
          <w:rFonts w:ascii="Amiri" w:hAnsi="Amiri" w:eastAsia="Amiri" w:cs="Amiri"/>
          <w:lang w:bidi="ar-SA"/>
          <w:color w:val="111111"/>
          <w:sz w:val="28"/>
          <w:szCs w:val="28"/>
          <w:rtl/>
        </w:rPr>
        <w:t xml:space="preserve">الفتح القريب المجيب في شرح ألفاظ التقريب - علم القيافة (رسالة في)</w:t>
      </w:r>
    </w:p>
    <w:p>
      <w:pPr>
        <w:pStyle w:val="BookText"/>
      </w:pPr>
      <w:r>
        <w:rPr>
          <w:rFonts w:ascii="Amiri" w:hAnsi="Amiri" w:eastAsia="Amiri" w:cs="Amiri"/>
          <w:lang w:bidi="ar-SA"/>
          <w:color w:val="111111"/>
          <w:sz w:val="28"/>
          <w:szCs w:val="28"/>
          <w:rtl/>
        </w:rPr>
        <w:t xml:space="preserve">الفتح القريب المجيب في شرح ألفاظ التقريب - القول المختار في شرح غاية</w:t>
      </w:r>
    </w:p>
    <w:p>
      <w:pPr>
        <w:pStyle w:val="BookText"/>
      </w:pPr>
      <w:r>
        <w:rPr>
          <w:rFonts w:ascii="IRNazanin" w:hAnsi="IRNazanin" w:eastAsia="IRNazanin" w:cs="IRNazanin"/>
          <w:lang w:bidi="fa-IR"/>
          <w:color w:val="111111"/>
          <w:sz w:val="28"/>
          <w:szCs w:val="28"/>
          <w:rtl/>
        </w:rPr>
        <w:t xml:space="preserve">الاختصار</w:t>
      </w:r>
    </w:p>
    <w:p>
      <w:pPr>
        <w:pStyle w:val="Heading2"/>
      </w:pPr>
      <w:bookmarkStart w:id="2041" w:name="_Toc1322"/>
      <w:r>
        <w:t>فتح القريب المجيد في شرح جوهرة التوحيد / كلام وعقائد - عربي</w:t>
      </w:r>
      <w:bookmarkEnd w:id="2041"/>
    </w:p>
    <w:p>
      <w:pPr>
        <w:pStyle w:val="BookText"/>
      </w:pPr>
      <w:r>
        <w:rPr>
          <w:rFonts w:ascii="Amiri" w:hAnsi="Amiri" w:eastAsia="Amiri" w:cs="Amiri"/>
          <w:lang w:bidi="ar-SA"/>
          <w:color w:val="111111"/>
          <w:sz w:val="28"/>
          <w:szCs w:val="28"/>
          <w:rtl/>
        </w:rPr>
        <w:t xml:space="preserve">الاجهوري، عبد البرّ بن عبد الله( - 1070ه-)</w:t>
      </w:r>
    </w:p>
    <w:p>
      <w:pPr>
        <w:pStyle w:val="BookText"/>
      </w:pPr>
      <w:r>
        <w:rPr>
          <w:rFonts w:ascii="Amiri" w:hAnsi="Amiri" w:eastAsia="Amiri" w:cs="Amiri"/>
          <w:lang w:bidi="ar-SA"/>
          <w:color w:val="111111"/>
          <w:sz w:val="28"/>
          <w:szCs w:val="28"/>
          <w:rtl/>
        </w:rPr>
        <w:t xml:space="preserve">48206 .بغداد؛ مكتبة الأوقاف العامة؛ رقم المخطوط: 12189/2</w:t>
      </w:r>
    </w:p>
    <w:p>
      <w:pPr>
        <w:pStyle w:val="BookText"/>
      </w:pPr>
      <w:r>
        <w:rPr>
          <w:rFonts w:ascii="IRNazanin" w:hAnsi="IRNazanin" w:eastAsia="IRNazanin" w:cs="IRNazanin"/>
          <w:lang w:bidi="fa-IR"/>
          <w:color w:val="111111"/>
          <w:sz w:val="28"/>
          <w:szCs w:val="28"/>
          <w:rtl/>
        </w:rPr>
        <w:t xml:space="preserve">أوّلها: الحمد لله الذي جعل لنا إليه طريقا وسبيلاً، وأقام لنا على معرفته برهانا واضحاً ودليلاً؛ آخرها: الحمد لله وحده فلقد قوبلت هذه النسخة الشريفة على نسخة أظنها صحیحه بحسب الطاقة وذلك في آخر جمادى الأولى من سنة 1132ه-</w:t>
      </w:r>
    </w:p>
    <w:p>
      <w:pPr>
        <w:pStyle w:val="BookText"/>
      </w:pPr>
      <w:r>
        <w:rPr>
          <w:rFonts w:ascii="IRNazanin" w:hAnsi="IRNazanin" w:eastAsia="IRNazanin" w:cs="IRNazanin"/>
          <w:lang w:bidi="fa-IR"/>
          <w:color w:val="111111"/>
          <w:sz w:val="28"/>
          <w:szCs w:val="28"/>
          <w:rtl/>
        </w:rPr>
        <w:t xml:space="preserve">کا :مجهول، تا: 1131ه- تملك: السيد حسن بن علي الشهير بابن الطباخ 83ق، 25س</w:t>
      </w:r>
    </w:p>
    <w:p>
      <w:pPr>
        <w:pStyle w:val="BookText"/>
      </w:pPr>
      <w:r>
        <w:rPr>
          <w:rFonts w:ascii="IRNazanin" w:hAnsi="IRNazanin" w:eastAsia="IRNazanin" w:cs="IRNazanin"/>
          <w:lang w:bidi="fa-IR"/>
          <w:color w:val="111111"/>
          <w:sz w:val="28"/>
          <w:szCs w:val="28"/>
          <w:rtl/>
        </w:rPr>
        <w:t xml:space="preserve">2216سم [ف: 2-232]</w:t>
      </w:r>
    </w:p>
    <w:p>
      <w:pPr>
        <w:pStyle w:val="Heading2"/>
      </w:pPr>
      <w:bookmarkStart w:id="2042" w:name="_Toc1323"/>
      <w:r>
        <w:t>فتح الكريم / قرائة - عربي</w:t>
      </w:r>
      <w:bookmarkEnd w:id="2042"/>
    </w:p>
    <w:p>
      <w:pPr>
        <w:pStyle w:val="BookText"/>
      </w:pPr>
      <w:r>
        <w:rPr>
          <w:rFonts w:ascii="Amiri" w:hAnsi="Amiri" w:eastAsia="Amiri" w:cs="Amiri"/>
          <w:lang w:bidi="ar-SA"/>
          <w:color w:val="111111"/>
          <w:sz w:val="28"/>
          <w:szCs w:val="28"/>
          <w:rtl/>
        </w:rPr>
        <w:t xml:space="preserve">المتولّي محمّد بن أحمد ( - 1313ه- )</w:t>
      </w:r>
    </w:p>
    <w:p>
      <w:pPr>
        <w:pStyle w:val="BookText"/>
      </w:pPr>
      <w:r>
        <w:rPr>
          <w:rFonts w:ascii="Amiri" w:hAnsi="Amiri" w:eastAsia="Amiri" w:cs="Amiri"/>
          <w:lang w:bidi="ar-SA"/>
          <w:color w:val="111111"/>
          <w:sz w:val="28"/>
          <w:szCs w:val="28"/>
          <w:rtl/>
        </w:rPr>
        <w:t xml:space="preserve">48207 . النجف الأشرف؛ مؤسسة كاشف الغطاء العامة؛ رقم المخطوط : 6386</w:t>
      </w:r>
    </w:p>
    <w:p>
      <w:pPr>
        <w:pStyle w:val="BookText"/>
      </w:pPr>
      <w:r>
        <w:rPr>
          <w:rFonts w:ascii="IRNazanin" w:hAnsi="IRNazanin" w:eastAsia="IRNazanin" w:cs="IRNazanin"/>
          <w:lang w:bidi="fa-IR"/>
          <w:color w:val="111111"/>
          <w:sz w:val="28"/>
          <w:szCs w:val="28"/>
          <w:rtl/>
        </w:rPr>
        <w:t xml:space="preserve">کا :مجهول ،تا :مجهول؛ 19 ص [ف: 1-304]</w:t>
      </w:r>
    </w:p>
    <w:p>
      <w:pPr>
        <w:pStyle w:val="BookText"/>
      </w:pPr>
      <w:r>
        <w:rPr>
          <w:rFonts w:ascii="IRNazanin" w:hAnsi="IRNazanin" w:eastAsia="IRNazanin" w:cs="IRNazanin"/>
          <w:lang w:bidi="fa-IR"/>
          <w:color w:val="111111"/>
          <w:sz w:val="28"/>
          <w:szCs w:val="28"/>
          <w:rtl/>
        </w:rPr>
        <w:t xml:space="preserve">ص: 667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55" w:name="pg8273_78444"/>
    <w:bookmarkEnd w:id="555"/>
    <w:p>
      <w:pPr>
        <w:pStyle w:val="BookText"/>
      </w:pPr>
      <w:r>
        <w:rPr>
          <w:rFonts w:ascii="IRNazanin" w:hAnsi="IRNazanin" w:eastAsia="IRNazanin" w:cs="IRNazanin"/>
          <w:lang w:bidi="fa-IR"/>
          <w:color w:val="111111"/>
          <w:sz w:val="28"/>
          <w:szCs w:val="28"/>
          <w:rtl/>
        </w:rPr>
        <w:t xml:space="preserve">48208 .بغداد؛ دار المخطوطات؛ رقم المخطوط : 12971/2</w:t>
      </w:r>
    </w:p>
    <w:p>
      <w:pPr>
        <w:pStyle w:val="BookText"/>
      </w:pPr>
      <w:r>
        <w:rPr>
          <w:rFonts w:ascii="Amiri" w:hAnsi="Amiri" w:eastAsia="Amiri" w:cs="Amiri"/>
          <w:lang w:bidi="ar-SA"/>
          <w:color w:val="111111"/>
          <w:sz w:val="28"/>
          <w:szCs w:val="28"/>
          <w:rtl/>
        </w:rPr>
        <w:t xml:space="preserve">أوّلها :حمدت الها كافيا من توكلا *** عليه ومغني من إليه تبتلا / وبعد فذا</w:t>
      </w:r>
    </w:p>
    <w:p>
      <w:pPr>
        <w:pStyle w:val="BookText"/>
      </w:pPr>
      <w:r>
        <w:rPr>
          <w:rFonts w:ascii="Amiri" w:hAnsi="Amiri" w:eastAsia="Amiri" w:cs="Amiri"/>
          <w:lang w:bidi="ar-SA"/>
          <w:color w:val="111111"/>
          <w:sz w:val="28"/>
          <w:szCs w:val="28"/>
          <w:rtl/>
        </w:rPr>
        <w:t xml:space="preserve">نظمم بديع محرر *** لطيبة ضاعت شذا وقرنفلا</w:t>
      </w:r>
    </w:p>
    <w:p>
      <w:pPr>
        <w:pStyle w:val="BookText"/>
      </w:pPr>
      <w:r>
        <w:rPr>
          <w:rFonts w:ascii="IRNazanin" w:hAnsi="IRNazanin" w:eastAsia="IRNazanin" w:cs="IRNazanin"/>
          <w:lang w:bidi="fa-IR"/>
          <w:color w:val="111111"/>
          <w:sz w:val="28"/>
          <w:szCs w:val="28"/>
          <w:rtl/>
        </w:rPr>
        <w:t xml:space="preserve">کا :مجهول، تا :مجهول؛ لعلّها بخط المؤلف؛ 64ق، 13س، 19*13سم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:235]</w:t>
      </w:r>
    </w:p>
    <w:p>
      <w:pPr>
        <w:pStyle w:val="Heading2"/>
      </w:pPr>
      <w:bookmarkStart w:id="2043" w:name="_Toc1324"/>
      <w:r>
        <w:t>فتح الكريم الغفار بشرح غاية الأختصار / فقه - عربي</w:t>
      </w:r>
      <w:bookmarkEnd w:id="2043"/>
    </w:p>
    <w:p>
      <w:pPr>
        <w:pStyle w:val="BookText"/>
      </w:pPr>
      <w:r>
        <w:rPr>
          <w:rFonts w:ascii="Amiri" w:hAnsi="Amiri" w:eastAsia="Amiri" w:cs="Amiri"/>
          <w:lang w:bidi="ar-SA"/>
          <w:color w:val="111111"/>
          <w:sz w:val="28"/>
          <w:szCs w:val="28"/>
          <w:rtl/>
        </w:rPr>
        <w:t xml:space="preserve">الحلبي</w:t>
      </w:r>
    </w:p>
    <w:p>
      <w:pPr>
        <w:pStyle w:val="BookText"/>
      </w:pPr>
      <w:r>
        <w:rPr>
          <w:rFonts w:ascii="Amiri" w:hAnsi="Amiri" w:eastAsia="Amiri" w:cs="Amiri"/>
          <w:lang w:bidi="ar-SA"/>
          <w:color w:val="111111"/>
          <w:sz w:val="28"/>
          <w:szCs w:val="28"/>
          <w:rtl/>
        </w:rPr>
        <w:t xml:space="preserve">48209 . النجف الأشرف؛ مكتبة آية الله الحكيم العامة؛ رقم المخطوط :410</w:t>
      </w:r>
    </w:p>
    <w:p>
      <w:pPr>
        <w:pStyle w:val="BookText"/>
      </w:pPr>
      <w:r>
        <w:rPr>
          <w:rFonts w:ascii="Amiri" w:hAnsi="Amiri" w:eastAsia="Amiri" w:cs="Amiri"/>
          <w:lang w:bidi="ar-SA"/>
          <w:color w:val="111111"/>
          <w:sz w:val="28"/>
          <w:szCs w:val="28"/>
          <w:rtl/>
        </w:rPr>
        <w:t xml:space="preserve">الطهارة - النكاح عبد الحميد الجبوري، تا: 1217ه- 259 ص 19س، 21/8*15/9سم[معجم المخطوطات النجفية: 616]</w:t>
      </w:r>
    </w:p>
    <w:p>
      <w:pPr>
        <w:pStyle w:val="Heading2"/>
      </w:pPr>
      <w:bookmarkStart w:id="2044" w:name="_Toc1325"/>
      <w:r>
        <w:t>فتح الكنوز وفك الرموز في شرح البردة / أدب - عربي</w:t>
      </w:r>
      <w:bookmarkEnd w:id="2044"/>
    </w:p>
    <w:p>
      <w:pPr>
        <w:pStyle w:val="BookText"/>
      </w:pPr>
      <w:r>
        <w:rPr>
          <w:rFonts w:ascii="Amiri" w:hAnsi="Amiri" w:eastAsia="Amiri" w:cs="Amiri"/>
          <w:lang w:bidi="ar-SA"/>
          <w:color w:val="111111"/>
          <w:sz w:val="28"/>
          <w:szCs w:val="28"/>
          <w:rtl/>
        </w:rPr>
        <w:t xml:space="preserve">البساطي، يوسف بن خالد(741 - 29ه-)</w:t>
      </w:r>
    </w:p>
    <w:p>
      <w:pPr>
        <w:pStyle w:val="BookText"/>
      </w:pPr>
      <w:r>
        <w:rPr>
          <w:rFonts w:ascii="Times New Roman" w:hAnsi="Times New Roman" w:eastAsia="Times New Roman" w:cs="Times New Roman"/>
          <w:lang w:val="en-US" w:bidi="en-US"/>
          <w:color w:val="111111"/>
          <w:sz w:val="28"/>
          <w:szCs w:val="28"/>
          <w:rtl/>
        </w:rPr>
        <w:t xml:space="preserve">48210.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:12/3</w:t>
      </w:r>
    </w:p>
    <w:p>
      <w:pPr>
        <w:pStyle w:val="BookText"/>
      </w:pPr>
      <w:r>
        <w:rPr>
          <w:rFonts w:ascii="Amiri" w:hAnsi="Amiri" w:eastAsia="Amiri" w:cs="Amiri"/>
          <w:lang w:bidi="ar-SA"/>
          <w:color w:val="111111"/>
          <w:sz w:val="28"/>
          <w:szCs w:val="28"/>
          <w:rtl/>
        </w:rPr>
        <w:t xml:space="preserve">أوّلها: الحمد لله الذي جمع شمل من أحبه عليه</w:t>
      </w:r>
    </w:p>
    <w:p>
      <w:pPr>
        <w:pStyle w:val="BookText"/>
      </w:pPr>
      <w:r>
        <w:rPr>
          <w:rFonts w:ascii="IRNazanin" w:hAnsi="IRNazanin" w:eastAsia="IRNazanin" w:cs="IRNazanin"/>
          <w:lang w:bidi="fa-IR"/>
          <w:color w:val="111111"/>
          <w:sz w:val="28"/>
          <w:szCs w:val="28"/>
          <w:rtl/>
        </w:rPr>
        <w:t xml:space="preserve">کا: مجهول ،تا :مجهول 130ق، 17*25سم [الأوقاف العامة الموصل: 3-61] -</w:t>
      </w:r>
    </w:p>
    <w:p>
      <w:pPr>
        <w:pStyle w:val="BookText"/>
      </w:pPr>
      <w:r>
        <w:rPr>
          <w:rFonts w:ascii="Amiri" w:hAnsi="Amiri" w:eastAsia="Amiri" w:cs="Amiri"/>
          <w:lang w:bidi="ar-SA"/>
          <w:color w:val="111111"/>
          <w:sz w:val="28"/>
          <w:szCs w:val="28"/>
          <w:rtl/>
        </w:rPr>
        <w:t xml:space="preserve">فتح اللطيف على قسم الضعيف - فتح الفيف على قسم الصفيف في دراية</w:t>
      </w:r>
    </w:p>
    <w:p>
      <w:pPr>
        <w:pStyle w:val="BookText"/>
      </w:pPr>
      <w:r>
        <w:rPr>
          <w:rFonts w:ascii="Amiri" w:hAnsi="Amiri" w:eastAsia="Amiri" w:cs="Amiri"/>
          <w:lang w:bidi="ar-SA"/>
          <w:color w:val="111111"/>
          <w:sz w:val="28"/>
          <w:szCs w:val="28"/>
          <w:rtl/>
        </w:rPr>
        <w:t xml:space="preserve">الحديث</w:t>
      </w:r>
    </w:p>
    <w:p>
      <w:pPr>
        <w:pStyle w:val="Heading2"/>
      </w:pPr>
      <w:bookmarkStart w:id="2045" w:name="_Toc1326"/>
      <w:r>
        <w:t>فتح المبدع في شرح المقنع / رياضيات - عربي</w:t>
      </w:r>
      <w:bookmarkEnd w:id="2045"/>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المرتبط: المقنع في علم الجبر والمقابله؛ ابن الهائم أحمد بن محمّد (815-753ه-)</w:t>
      </w:r>
    </w:p>
    <w:p>
      <w:pPr>
        <w:pStyle w:val="BookText"/>
      </w:pPr>
      <w:r>
        <w:rPr>
          <w:rFonts w:ascii="Amiri" w:hAnsi="Amiri" w:eastAsia="Amiri" w:cs="Amiri"/>
          <w:lang w:bidi="ar-SA"/>
          <w:color w:val="111111"/>
          <w:sz w:val="28"/>
          <w:szCs w:val="28"/>
          <w:rtl/>
        </w:rPr>
        <w:t xml:space="preserve">أوّله: الحمد لله الذي جبر قلوب العلماء جذره المتين ... و فتح لها باب استخراج المجهول من</w:t>
      </w:r>
    </w:p>
    <w:p>
      <w:pPr>
        <w:pStyle w:val="BookText"/>
      </w:pPr>
      <w:r>
        <w:rPr>
          <w:rFonts w:ascii="IRNazanin" w:hAnsi="IRNazanin" w:eastAsia="IRNazanin" w:cs="IRNazanin"/>
          <w:lang w:bidi="fa-IR"/>
          <w:color w:val="111111"/>
          <w:sz w:val="28"/>
          <w:szCs w:val="28"/>
          <w:rtl/>
        </w:rPr>
        <w:t xml:space="preserve">العلوم ..</w:t>
      </w:r>
    </w:p>
    <w:p>
      <w:pPr>
        <w:pStyle w:val="BookText"/>
      </w:pPr>
      <w:r>
        <w:rPr>
          <w:rFonts w:ascii="IRNazanin" w:hAnsi="IRNazanin" w:eastAsia="IRNazanin" w:cs="IRNazanin"/>
          <w:lang w:bidi="fa-IR"/>
          <w:color w:val="111111"/>
          <w:sz w:val="28"/>
          <w:szCs w:val="28"/>
          <w:rtl/>
        </w:rPr>
        <w:t xml:space="preserve">ص: 668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56" w:name="pg8273_78445"/>
    <w:bookmarkEnd w:id="556"/>
    <w:p>
      <w:pPr>
        <w:pStyle w:val="BookText"/>
      </w:pPr>
      <w:r>
        <w:rPr>
          <w:rFonts w:ascii="Amiri" w:hAnsi="Amiri" w:eastAsia="Amiri" w:cs="Amiri"/>
          <w:lang w:bidi="ar-SA"/>
          <w:color w:val="111111"/>
          <w:sz w:val="28"/>
          <w:szCs w:val="28"/>
          <w:rtl/>
        </w:rPr>
        <w:t xml:space="preserve">48211 .بغداد؛ مكتبة الأوقاف العامة؛ رقم المخطوط: 5501/11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علي النظامي، تا: 1131ه- ، ق ، 20*14سم [ف: 4-112]</w:t>
      </w:r>
    </w:p>
    <w:p>
      <w:pPr>
        <w:pStyle w:val="BookText"/>
      </w:pPr>
      <w:r>
        <w:rPr>
          <w:rFonts w:ascii="Times New Roman" w:hAnsi="Times New Roman" w:eastAsia="Times New Roman" w:cs="Times New Roman"/>
          <w:lang w:val="en-US" w:bidi="en-US"/>
          <w:color w:val="111111"/>
          <w:sz w:val="28"/>
          <w:szCs w:val="28"/>
          <w:rtl/>
        </w:rPr>
        <w:t xml:space="preserve">48212.</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18/1/2</w:t>
      </w:r>
    </w:p>
    <w:p>
      <w:pPr>
        <w:pStyle w:val="BookText"/>
      </w:pPr>
      <w:r>
        <w:rPr>
          <w:rFonts w:ascii="IRNazanin" w:hAnsi="IRNazanin" w:eastAsia="IRNazanin" w:cs="IRNazanin"/>
          <w:lang w:bidi="fa-IR"/>
          <w:color w:val="111111"/>
          <w:sz w:val="28"/>
          <w:szCs w:val="28"/>
          <w:rtl/>
        </w:rPr>
        <w:t xml:space="preserve">نسخ ،کا: مجهول ،تا: 1303ه-؛ 12*16سم [ الأوقاف العامة-الموصل: 8-121]</w:t>
      </w:r>
    </w:p>
    <w:p>
      <w:pPr>
        <w:pStyle w:val="BookText"/>
      </w:pPr>
      <w:r>
        <w:rPr>
          <w:rFonts w:ascii="Amiri" w:hAnsi="Amiri" w:eastAsia="Amiri" w:cs="Amiri"/>
          <w:lang w:bidi="ar-SA"/>
          <w:color w:val="111111"/>
          <w:sz w:val="28"/>
          <w:szCs w:val="28"/>
          <w:rtl/>
        </w:rPr>
        <w:t xml:space="preserve">48213 .الموصل ؛ المدرسة الرضوانية (في الأوقاف العامة)؛ رقم المخطوط : 18/89/2</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23*16سم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164-8 ]</w:t>
      </w:r>
    </w:p>
    <w:p>
      <w:pPr>
        <w:pStyle w:val="BookText"/>
      </w:pPr>
      <w:r>
        <w:rPr>
          <w:rFonts w:ascii="Amiri" w:hAnsi="Amiri" w:eastAsia="Amiri" w:cs="Amiri"/>
          <w:lang w:bidi="ar-SA"/>
          <w:color w:val="111111"/>
          <w:sz w:val="28"/>
          <w:szCs w:val="28"/>
          <w:rtl/>
        </w:rPr>
        <w:t xml:space="preserve">48214 .بغداد؛ مكتبة الأوقاف العامة؛ رقم المخطوط : 5438/2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بهاء الدين الطرسوسي ،تا: مجهول؛ 16، 21*15سم [ف: 4-112]</w:t>
      </w:r>
    </w:p>
    <w:p>
      <w:pPr>
        <w:pStyle w:val="Heading2"/>
      </w:pPr>
      <w:bookmarkStart w:id="2046" w:name="_Toc1327"/>
      <w:r>
        <w:t>الفتح المبين في ذكر جملة من أسرار الدين / عرفان وتصوف - عربي</w:t>
      </w:r>
      <w:bookmarkEnd w:id="2046"/>
    </w:p>
    <w:p>
      <w:pPr>
        <w:pStyle w:val="BookText"/>
      </w:pPr>
      <w:r>
        <w:rPr>
          <w:rFonts w:ascii="Amiri" w:hAnsi="Amiri" w:eastAsia="Amiri" w:cs="Amiri"/>
          <w:lang w:bidi="ar-SA"/>
          <w:color w:val="111111"/>
          <w:sz w:val="28"/>
          <w:szCs w:val="28"/>
          <w:rtl/>
        </w:rPr>
        <w:t xml:space="preserve">الشعراني، عبد الوهّاب بن أحمد (898 - 973ه-)</w:t>
      </w:r>
    </w:p>
    <w:p>
      <w:pPr>
        <w:pStyle w:val="BookText"/>
      </w:pPr>
      <w:r>
        <w:rPr>
          <w:rFonts w:ascii="Times New Roman" w:hAnsi="Times New Roman" w:eastAsia="Times New Roman" w:cs="Times New Roman"/>
          <w:lang w:val="en-US" w:bidi="en-US"/>
          <w:color w:val="111111"/>
          <w:sz w:val="28"/>
          <w:szCs w:val="28"/>
          <w:rtl/>
        </w:rPr>
        <w:t xml:space="preserve">48215.</w:t>
      </w:r>
    </w:p>
    <w:p>
      <w:pPr>
        <w:pStyle w:val="BookText"/>
      </w:pPr>
      <w:r>
        <w:rPr>
          <w:rFonts w:ascii="Amiri" w:hAnsi="Amiri" w:eastAsia="Amiri" w:cs="Amiri"/>
          <w:lang w:bidi="ar-SA"/>
          <w:color w:val="111111"/>
          <w:sz w:val="28"/>
          <w:szCs w:val="28"/>
          <w:rtl/>
        </w:rPr>
        <w:t xml:space="preserve">بغداد؛ المكتبة القادرية؛ رقم المخطوط : 716</w:t>
      </w:r>
    </w:p>
    <w:p>
      <w:pPr>
        <w:pStyle w:val="BookText"/>
      </w:pPr>
      <w:r>
        <w:rPr>
          <w:rFonts w:ascii="Amiri" w:hAnsi="Amiri" w:eastAsia="Amiri" w:cs="Amiri"/>
          <w:lang w:bidi="ar-SA"/>
          <w:color w:val="111111"/>
          <w:sz w:val="28"/>
          <w:szCs w:val="28"/>
          <w:rtl/>
        </w:rPr>
        <w:t xml:space="preserve">أوّلها: قال الشيخ الإمام سيدي الشيخ عبد الوهاب بن أحمد بن علي الأنصاري الشعراني ... الحمد لله رب العالمين والصلاة والتسليم على أشرف المرسلين ... وبعد فهذه آداب وأسرار يحتاج إلى مراعاتها كل مريد؛ آخرها: لأن في هذه الساعة عزاً وافتخار، وفي الجنة أكلا وشرباً وحوراً وأثمار ...</w:t>
      </w:r>
    </w:p>
    <w:p>
      <w:pPr>
        <w:pStyle w:val="BookText"/>
      </w:pPr>
      <w:r>
        <w:rPr>
          <w:rFonts w:ascii="IRNazanin" w:hAnsi="IRNazanin" w:eastAsia="IRNazanin" w:cs="IRNazanin"/>
          <w:lang w:bidi="fa-IR"/>
          <w:color w:val="111111"/>
          <w:sz w:val="28"/>
          <w:szCs w:val="28"/>
          <w:rtl/>
        </w:rPr>
        <w:t xml:space="preserve">معتاد، کا :مجهول، تا: القرن 12ه- ناقصة : الآخر؛ 36ق، 19س، 16*11/5سم [ف: 3-72]</w:t>
      </w:r>
    </w:p>
    <w:p>
      <w:pPr>
        <w:pStyle w:val="BookText"/>
      </w:pPr>
      <w:r>
        <w:rPr>
          <w:rFonts w:ascii="Amiri" w:hAnsi="Amiri" w:eastAsia="Amiri" w:cs="Amiri"/>
          <w:lang w:bidi="ar-SA"/>
          <w:color w:val="111111"/>
          <w:sz w:val="28"/>
          <w:szCs w:val="28"/>
          <w:rtl/>
        </w:rPr>
        <w:t xml:space="preserve">48216 .بغداد؛ مكتبة الأوقاف العامة؛ رقم المخطوط : 4751/1</w:t>
      </w:r>
    </w:p>
    <w:p>
      <w:pPr>
        <w:pStyle w:val="BookText"/>
      </w:pPr>
      <w:r>
        <w:rPr>
          <w:rFonts w:ascii="Amiri" w:hAnsi="Amiri" w:eastAsia="Amiri" w:cs="Amiri"/>
          <w:lang w:bidi="ar-SA"/>
          <w:color w:val="111111"/>
          <w:sz w:val="28"/>
          <w:szCs w:val="28"/>
          <w:rtl/>
        </w:rPr>
        <w:t xml:space="preserve">أوّلها: الحمد لله رب العالمين ... فهذه أسرار وآداب يحتاج إلى مراعاتها كل مريد ...</w:t>
      </w:r>
    </w:p>
    <w:p>
      <w:pPr>
        <w:pStyle w:val="BookText"/>
      </w:pPr>
      <w:r>
        <w:rPr>
          <w:rFonts w:ascii="IRNazanin" w:hAnsi="IRNazanin" w:eastAsia="IRNazanin" w:cs="IRNazanin"/>
          <w:lang w:bidi="fa-IR"/>
          <w:color w:val="111111"/>
          <w:sz w:val="28"/>
          <w:szCs w:val="28"/>
          <w:rtl/>
        </w:rPr>
        <w:t xml:space="preserve">کا :مجهول ،تا :مجهول؛ 51 ق 221سم [ف: 2-455]</w:t>
      </w:r>
    </w:p>
    <w:p>
      <w:pPr>
        <w:pStyle w:val="Heading2"/>
      </w:pPr>
      <w:bookmarkStart w:id="2047" w:name="_Toc1328"/>
      <w:r>
        <w:t>الفتح المبين في شرح الأربعين / شرح الحديث - عربي</w:t>
      </w:r>
      <w:bookmarkEnd w:id="2047"/>
    </w:p>
    <w:p>
      <w:pPr>
        <w:pStyle w:val="BookText"/>
      </w:pPr>
      <w:r>
        <w:rPr>
          <w:rFonts w:ascii="Amiri" w:hAnsi="Amiri" w:eastAsia="Amiri" w:cs="Amiri"/>
          <w:lang w:bidi="ar-SA"/>
          <w:color w:val="111111"/>
          <w:sz w:val="28"/>
          <w:szCs w:val="28"/>
          <w:rtl/>
        </w:rPr>
        <w:t xml:space="preserve">ابن حجر الهيثمي، أحمد بن محمّد (909 - 973؟ه- )</w:t>
      </w:r>
    </w:p>
    <w:p>
      <w:pPr>
        <w:pStyle w:val="BookText"/>
      </w:pPr>
      <w:r>
        <w:rPr>
          <w:rFonts w:ascii="Amiri" w:hAnsi="Amiri" w:eastAsia="Amiri" w:cs="Amiri"/>
          <w:lang w:bidi="ar-SA"/>
          <w:color w:val="111111"/>
          <w:sz w:val="28"/>
          <w:szCs w:val="28"/>
          <w:rtl/>
        </w:rPr>
        <w:t xml:space="preserve">المرتبط: الأربعون حديثاً = الأربعين النبوية؛ النووي، يحيى بن شرف (676-631ه-)</w:t>
      </w:r>
    </w:p>
    <w:p>
      <w:pPr>
        <w:pStyle w:val="BookText"/>
      </w:pPr>
      <w:r>
        <w:rPr>
          <w:rFonts w:ascii="Amiri" w:hAnsi="Amiri" w:eastAsia="Amiri" w:cs="Amiri"/>
          <w:lang w:bidi="ar-SA"/>
          <w:color w:val="111111"/>
          <w:sz w:val="28"/>
          <w:szCs w:val="28"/>
          <w:rtl/>
        </w:rPr>
        <w:t xml:space="preserve">تاريخ التأليف: محرم 951ه-</w:t>
      </w:r>
    </w:p>
    <w:p>
      <w:pPr>
        <w:pStyle w:val="BookText"/>
      </w:pPr>
      <w:r>
        <w:rPr>
          <w:rFonts w:ascii="IRNazanin" w:hAnsi="IRNazanin" w:eastAsia="IRNazanin" w:cs="IRNazanin"/>
          <w:lang w:bidi="fa-IR"/>
          <w:color w:val="111111"/>
          <w:sz w:val="28"/>
          <w:szCs w:val="28"/>
          <w:rtl/>
        </w:rPr>
        <w:t xml:space="preserve">ص: 669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الحمد لله الذي وفق طائفة من علماء كل عصر للقيام باعباء الأحاديث والسنن وميّزهم على من سواهم بسلوكهم أوضح المحجة وأقوم السنن...</w:t>
      </w:r>
    </w:p>
    <w:p>
      <w:pPr>
        <w:pStyle w:val="BookText"/>
      </w:pPr>
      <w:r>
        <w:rPr>
          <w:rFonts w:ascii="Amiri" w:hAnsi="Amiri" w:eastAsia="Amiri" w:cs="Amiri"/>
          <w:lang w:bidi="ar-SA"/>
          <w:color w:val="111111"/>
          <w:sz w:val="28"/>
          <w:szCs w:val="28"/>
          <w:rtl/>
        </w:rPr>
        <w:t xml:space="preserve">آخره: دعواهم فيها سبحانك اللهم وتحيتهم فيها سلام وآخر دعواهم إن الحمد لله رب العالمين</w:t>
      </w:r>
    </w:p>
    <w:p>
      <w:pPr>
        <w:pStyle w:val="BookText"/>
      </w:pPr>
      <w:r>
        <w:rPr>
          <w:rFonts w:ascii="IRNazanin" w:hAnsi="IRNazanin" w:eastAsia="IRNazanin" w:cs="IRNazanin"/>
          <w:lang w:bidi="fa-IR"/>
          <w:color w:val="111111"/>
          <w:sz w:val="28"/>
          <w:szCs w:val="28"/>
          <w:rtl/>
        </w:rPr>
        <w:t xml:space="preserve">طبع :کالسعودي، 1430ه- القاهرة، 1307 ، 1317، 1320ه- بيروت، 1978م</w:t>
      </w:r>
    </w:p>
    <w:p>
      <w:pPr>
        <w:pStyle w:val="BookText"/>
      </w:pPr>
      <w:r>
        <w:rPr>
          <w:rFonts w:ascii="Amiri" w:hAnsi="Amiri" w:eastAsia="Amiri" w:cs="Amiri"/>
          <w:lang w:bidi="ar-SA"/>
          <w:color w:val="111111"/>
          <w:sz w:val="28"/>
          <w:szCs w:val="28"/>
          <w:rtl/>
        </w:rPr>
        <w:t xml:space="preserve">[فنخا :23 615 (9نسخة)]</w:t>
      </w:r>
    </w:p>
    <w:p>
      <w:pPr>
        <w:pStyle w:val="BookText"/>
      </w:pPr>
      <w:r>
        <w:rPr>
          <w:rFonts w:ascii="Amiri" w:hAnsi="Amiri" w:eastAsia="Amiri" w:cs="Amiri"/>
          <w:lang w:bidi="ar-SA"/>
          <w:color w:val="111111"/>
          <w:sz w:val="28"/>
          <w:szCs w:val="28"/>
          <w:rtl/>
        </w:rPr>
        <w:t xml:space="preserve">48217 .الموصل ؛ المدرسة الرابعية والعثمانية (في الأوقاف العامة)؛ رقم المخطوط : 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زريق بن الحاج محمّد المجدلي ،تا: 974ه- ،137ق، 21*29سم [الأوقاف العامة-</w:t>
      </w:r>
    </w:p>
    <w:p>
      <w:pPr>
        <w:pStyle w:val="BookText"/>
      </w:pPr>
      <w:r>
        <w:rPr>
          <w:rFonts w:ascii="IRNazanin" w:hAnsi="IRNazanin" w:eastAsia="IRNazanin" w:cs="IRNazanin"/>
          <w:lang w:bidi="fa-IR"/>
          <w:color w:val="111111"/>
          <w:sz w:val="28"/>
          <w:szCs w:val="28"/>
          <w:rtl/>
        </w:rPr>
        <w:t xml:space="preserve">الموصل: 6-21]</w:t>
      </w:r>
    </w:p>
    <w:p>
      <w:pPr>
        <w:pStyle w:val="BookText"/>
      </w:pPr>
      <w:r>
        <w:rPr>
          <w:rFonts w:ascii="Amiri" w:hAnsi="Amiri" w:eastAsia="Amiri" w:cs="Amiri"/>
          <w:lang w:bidi="ar-SA"/>
          <w:color w:val="111111"/>
          <w:sz w:val="28"/>
          <w:szCs w:val="28"/>
          <w:rtl/>
        </w:rPr>
        <w:t xml:space="preserve">48218 . البصرة؛ جامعة البصرة (المكتبة المركزية)؛ رقم المخطوط : 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رجب 1017ه- 208 ق ، 23 س ، 20*15 سم [المورد : 30-335]</w:t>
      </w:r>
    </w:p>
    <w:p>
      <w:pPr>
        <w:pStyle w:val="BookText"/>
      </w:pPr>
      <w:r>
        <w:rPr>
          <w:rFonts w:ascii="IRNazanin" w:hAnsi="IRNazanin" w:eastAsia="IRNazanin" w:cs="IRNazanin"/>
          <w:lang w:bidi="fa-IR"/>
          <w:color w:val="111111"/>
          <w:sz w:val="28"/>
          <w:szCs w:val="28"/>
          <w:rtl/>
        </w:rPr>
        <w:t xml:space="preserve">48219 بغداد؛ دار المخطوطات؛ رقم المخطوط : 29819</w:t>
      </w:r>
    </w:p>
    <w:p>
      <w:pPr>
        <w:pStyle w:val="BookText"/>
      </w:pPr>
      <w:r>
        <w:rPr>
          <w:rFonts w:ascii="IRNazanin" w:hAnsi="IRNazanin" w:eastAsia="IRNazanin" w:cs="IRNazanin"/>
          <w:lang w:bidi="fa-IR"/>
          <w:color w:val="111111"/>
          <w:sz w:val="28"/>
          <w:szCs w:val="28"/>
          <w:rtl/>
        </w:rPr>
        <w:t xml:space="preserve">کا: مجهول تا: 1037ه- 582ص، 17 س 15*20سم دار صدام-ف: حدیث 220]</w:t>
      </w:r>
    </w:p>
    <w:p>
      <w:pPr>
        <w:pStyle w:val="BookText"/>
      </w:pPr>
      <w:r>
        <w:rPr>
          <w:rFonts w:ascii="Amiri" w:hAnsi="Amiri" w:eastAsia="Amiri" w:cs="Amiri"/>
          <w:lang w:bidi="ar-SA"/>
          <w:color w:val="111111"/>
          <w:sz w:val="28"/>
          <w:szCs w:val="28"/>
          <w:rtl/>
        </w:rPr>
        <w:t xml:space="preserve">48220 الموصل؛ المدرسة الرضوانية (في الأوقاف العامة)؛ رقم المخطوط: 2/2</w:t>
      </w:r>
    </w:p>
    <w:p>
      <w:pPr>
        <w:pStyle w:val="BookText"/>
      </w:pPr>
      <w:r>
        <w:rPr>
          <w:rFonts w:ascii="Amiri" w:hAnsi="Amiri" w:eastAsia="Amiri" w:cs="Amiri"/>
          <w:lang w:bidi="ar-SA"/>
          <w:color w:val="111111"/>
          <w:sz w:val="28"/>
          <w:szCs w:val="28"/>
          <w:rtl/>
        </w:rPr>
        <w:t xml:space="preserve">علي بن عبد الله الشافعي،تا: 1047ه-، 25 ق ، 15*20سم [الأوقاف العامة-الموصل: 8-53]</w:t>
      </w:r>
    </w:p>
    <w:p>
      <w:pPr>
        <w:pStyle w:val="BookText"/>
      </w:pPr>
      <w:r>
        <w:rPr>
          <w:rFonts w:ascii="Amiri" w:hAnsi="Amiri" w:eastAsia="Amiri" w:cs="Amiri"/>
          <w:lang w:bidi="ar-SA"/>
          <w:color w:val="111111"/>
          <w:sz w:val="28"/>
          <w:szCs w:val="28"/>
          <w:rtl/>
        </w:rPr>
        <w:t xml:space="preserve">48221 .بغداد؛ مكتبة الأوقاف العامة؛ رقم المخطوط: 2968</w:t>
      </w:r>
    </w:p>
    <w:p>
      <w:pPr>
        <w:pStyle w:val="BookText"/>
      </w:pPr>
      <w:r>
        <w:rPr>
          <w:rFonts w:ascii="Amiri" w:hAnsi="Amiri" w:eastAsia="Amiri" w:cs="Amiri"/>
          <w:lang w:bidi="ar-SA"/>
          <w:color w:val="111111"/>
          <w:sz w:val="28"/>
          <w:szCs w:val="28"/>
          <w:rtl/>
        </w:rPr>
        <w:t xml:space="preserve">عبد ربه بن علي بن عمر البدراوي الشافعي، تا: 1060ه- 350ق 15*21سم [ف: 1-</w:t>
      </w:r>
    </w:p>
    <w:p>
      <w:pPr>
        <w:pStyle w:val="BookText"/>
      </w:pPr>
      <w:r>
        <w:rPr>
          <w:rFonts w:ascii="Times New Roman" w:hAnsi="Times New Roman" w:eastAsia="Times New Roman" w:cs="Times New Roman"/>
          <w:lang w:val="en-US" w:bidi="en-US"/>
          <w:color w:val="111111"/>
          <w:sz w:val="28"/>
          <w:szCs w:val="28"/>
          <w:rtl/>
        </w:rPr>
        <w:t xml:space="preserve">277 ]</w:t>
      </w:r>
    </w:p>
    <w:p>
      <w:pPr>
        <w:pStyle w:val="BookText"/>
      </w:pPr>
      <w:r>
        <w:rPr>
          <w:rFonts w:ascii="Amiri" w:hAnsi="Amiri" w:eastAsia="Amiri" w:cs="Amiri"/>
          <w:lang w:bidi="ar-SA"/>
          <w:color w:val="111111"/>
          <w:sz w:val="28"/>
          <w:szCs w:val="28"/>
          <w:rtl/>
        </w:rPr>
        <w:t xml:space="preserve">48222 .بغداد؛ مكتبة الأوقاف العامة؛ رقم المخطوط : 2489</w:t>
      </w:r>
    </w:p>
    <w:p>
      <w:pPr>
        <w:pStyle w:val="BookText"/>
      </w:pPr>
      <w:r>
        <w:rPr>
          <w:rFonts w:ascii="IRNazanin" w:hAnsi="IRNazanin" w:eastAsia="IRNazanin" w:cs="IRNazanin"/>
          <w:lang w:bidi="fa-IR"/>
          <w:color w:val="111111"/>
          <w:sz w:val="28"/>
          <w:szCs w:val="28"/>
          <w:rtl/>
        </w:rPr>
        <w:t xml:space="preserve">کا :مجهول ،تا: 1064ه- 230ق، 18*26سم [ف: 1-276]</w:t>
      </w:r>
    </w:p>
    <w:p>
      <w:pPr>
        <w:pStyle w:val="BookText"/>
      </w:pPr>
      <w:r>
        <w:rPr>
          <w:rFonts w:ascii="Amiri" w:hAnsi="Amiri" w:eastAsia="Amiri" w:cs="Amiri"/>
          <w:lang w:bidi="ar-SA"/>
          <w:color w:val="111111"/>
          <w:sz w:val="28"/>
          <w:szCs w:val="28"/>
          <w:rtl/>
        </w:rPr>
        <w:t xml:space="preserve">48223 بغداد؛ مكتبة الأوقاف العامة؛ رقم المخطوط : 2630/1</w:t>
      </w:r>
    </w:p>
    <w:p>
      <w:pPr>
        <w:pStyle w:val="BookText"/>
      </w:pPr>
      <w:r>
        <w:rPr>
          <w:rFonts w:ascii="IRNazanin" w:hAnsi="IRNazanin" w:eastAsia="IRNazanin" w:cs="IRNazanin"/>
          <w:lang w:bidi="fa-IR"/>
          <w:color w:val="111111"/>
          <w:sz w:val="28"/>
          <w:szCs w:val="28"/>
          <w:rtl/>
        </w:rPr>
        <w:t xml:space="preserve">کا :مجهول ،تا: 1078ه- 240ق، 12*20سم [ف: 1-277]</w:t>
      </w:r>
    </w:p>
    <w:p>
      <w:pPr>
        <w:pStyle w:val="BookText"/>
      </w:pPr>
      <w:r>
        <w:rPr>
          <w:rFonts w:ascii="IRNazanin" w:hAnsi="IRNazanin" w:eastAsia="IRNazanin" w:cs="IRNazanin"/>
          <w:lang w:bidi="fa-IR"/>
          <w:color w:val="111111"/>
          <w:sz w:val="28"/>
          <w:szCs w:val="28"/>
          <w:rtl/>
        </w:rPr>
        <w:t xml:space="preserve">48224 .بغداد؛ دار المخطوطات؛ رقم المخطوط : 28428</w:t>
      </w:r>
    </w:p>
    <w:p>
      <w:pPr>
        <w:pStyle w:val="BookText"/>
      </w:pPr>
      <w:r>
        <w:rPr>
          <w:rFonts w:ascii="Amiri" w:hAnsi="Amiri" w:eastAsia="Amiri" w:cs="Amiri"/>
          <w:lang w:bidi="ar-SA"/>
          <w:color w:val="111111"/>
          <w:sz w:val="28"/>
          <w:szCs w:val="28"/>
          <w:rtl/>
        </w:rPr>
        <w:t xml:space="preserve">أحمد حوري الحمصي الدمشقيف تا: 1082ه- 202 ص 29 س، 14/5*220سم [دار صدام -</w:t>
      </w:r>
    </w:p>
    <w:p>
      <w:pPr>
        <w:pStyle w:val="BookText"/>
      </w:pPr>
      <w:r>
        <w:rPr>
          <w:rFonts w:ascii="IRNazanin" w:hAnsi="IRNazanin" w:eastAsia="IRNazanin" w:cs="IRNazanin"/>
          <w:lang w:bidi="fa-IR"/>
          <w:color w:val="111111"/>
          <w:sz w:val="28"/>
          <w:szCs w:val="28"/>
          <w:rtl/>
        </w:rPr>
        <w:t xml:space="preserve">ف :حدیث 218]</w:t>
      </w:r>
    </w:p>
    <w:p>
      <w:pPr>
        <w:pStyle w:val="BookText"/>
      </w:pPr>
      <w:r>
        <w:rPr>
          <w:rFonts w:ascii="Times New Roman" w:hAnsi="Times New Roman" w:eastAsia="Times New Roman" w:cs="Times New Roman"/>
          <w:lang w:val="en-US" w:bidi="en-US"/>
          <w:color w:val="111111"/>
          <w:sz w:val="28"/>
          <w:szCs w:val="28"/>
          <w:rtl/>
        </w:rPr>
        <w:t xml:space="preserve">48225.</w:t>
      </w:r>
    </w:p>
    <w:p>
      <w:pPr>
        <w:pStyle w:val="BookText"/>
      </w:pPr>
      <w:r>
        <w:rPr>
          <w:rFonts w:ascii="Amiri" w:hAnsi="Amiri" w:eastAsia="Amiri" w:cs="Amiri"/>
          <w:lang w:bidi="ar-SA"/>
          <w:color w:val="111111"/>
          <w:sz w:val="28"/>
          <w:szCs w:val="28"/>
          <w:rtl/>
        </w:rPr>
        <w:t xml:space="preserve">البصرة؛ المكتبة العباسية(باش أعيان)؛ رقم المخطوط : ب 17-</w:t>
      </w:r>
    </w:p>
    <w:p>
      <w:pPr>
        <w:pStyle w:val="BookText"/>
      </w:pPr>
      <w:r>
        <w:rPr>
          <w:rFonts w:ascii="IRNazanin" w:hAnsi="IRNazanin" w:eastAsia="IRNazanin" w:cs="IRNazanin"/>
          <w:lang w:bidi="fa-IR"/>
          <w:color w:val="111111"/>
          <w:sz w:val="28"/>
          <w:szCs w:val="28"/>
          <w:rtl/>
        </w:rPr>
        <w:t xml:space="preserve">کا :مجهول، تا: 16 ذي القعدة 1084ه- 396 ص 21*16سم [ف: 266]</w:t>
      </w:r>
    </w:p>
    <w:p>
      <w:pPr>
        <w:pStyle w:val="BookText"/>
      </w:pPr>
      <w:r>
        <w:rPr>
          <w:rFonts w:ascii="IRNazanin" w:hAnsi="IRNazanin" w:eastAsia="IRNazanin" w:cs="IRNazanin"/>
          <w:lang w:bidi="fa-IR"/>
          <w:color w:val="111111"/>
          <w:sz w:val="28"/>
          <w:szCs w:val="28"/>
          <w:rtl/>
        </w:rPr>
        <w:t xml:space="preserve">ص: 670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48226 .بغداد؛ مكتبة الأوقاف العامة؛ رقم المخطوط : 12215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عبدالقادر بن أحمد حازم الشافعي الرفاعي الهيتي، تا: 1087ه- 173ق، 21س، 16*21سم [ف: 1-276]</w:t>
      </w:r>
    </w:p>
    <w:p>
      <w:pPr>
        <w:pStyle w:val="BookText"/>
      </w:pPr>
      <w:r>
        <w:rPr>
          <w:rFonts w:ascii="IRNazanin" w:hAnsi="IRNazanin" w:eastAsia="IRNazanin" w:cs="IRNazanin"/>
          <w:lang w:bidi="fa-IR"/>
          <w:color w:val="111111"/>
          <w:sz w:val="28"/>
          <w:szCs w:val="28"/>
          <w:rtl/>
        </w:rPr>
        <w:t xml:space="preserve">48227 .بغداد؛ دار المخطوطات؛ رقم المخطوط : 10405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عيسى بن عمر بن محمد بن عبد الرحمن، تا: 1088ه- ،388 ص، 23س، 14*20/5سم</w:t>
      </w:r>
    </w:p>
    <w:p>
      <w:pPr>
        <w:pStyle w:val="BookText"/>
      </w:pPr>
      <w:r>
        <w:rPr>
          <w:rFonts w:ascii="IRNazanin" w:hAnsi="IRNazanin" w:eastAsia="IRNazanin" w:cs="IRNazanin"/>
          <w:lang w:bidi="fa-IR"/>
          <w:color w:val="111111"/>
          <w:sz w:val="28"/>
          <w:szCs w:val="28"/>
          <w:rtl/>
        </w:rPr>
        <w:t xml:space="preserve">[دار صدام-ف: حدیث 217]</w:t>
      </w:r>
    </w:p>
    <w:p>
      <w:pPr>
        <w:pStyle w:val="BookText"/>
      </w:pPr>
      <w:r>
        <w:rPr>
          <w:rFonts w:ascii="Times New Roman" w:hAnsi="Times New Roman" w:eastAsia="Times New Roman" w:cs="Times New Roman"/>
          <w:lang w:val="en-US" w:bidi="en-US"/>
          <w:color w:val="111111"/>
          <w:sz w:val="28"/>
          <w:szCs w:val="28"/>
          <w:rtl/>
        </w:rPr>
        <w:t xml:space="preserve">48228.</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20</w:t>
      </w:r>
    </w:p>
    <w:p>
      <w:pPr>
        <w:pStyle w:val="BookText"/>
      </w:pPr>
      <w:r>
        <w:rPr>
          <w:rFonts w:ascii="Amiri" w:hAnsi="Amiri" w:eastAsia="Amiri" w:cs="Amiri"/>
          <w:lang w:bidi="ar-SA"/>
          <w:color w:val="111111"/>
          <w:sz w:val="28"/>
          <w:szCs w:val="28"/>
          <w:rtl/>
        </w:rPr>
        <w:t xml:space="preserve">أوّلها: مطابق؛ آخرها :قال مؤلفه - تغمده الله برحمته ورضوانه ابتدات في هذا الشرح اثنا العقيدة (كذا) وفرغت منه هلال المحرم الحرام سنة 951</w:t>
      </w:r>
    </w:p>
    <w:p>
      <w:pPr>
        <w:pStyle w:val="BookText"/>
      </w:pPr>
      <w:r>
        <w:rPr>
          <w:rFonts w:ascii="IRNazanin" w:hAnsi="IRNazanin" w:eastAsia="IRNazanin" w:cs="IRNazanin"/>
          <w:lang w:bidi="fa-IR"/>
          <w:color w:val="111111"/>
          <w:sz w:val="28"/>
          <w:szCs w:val="28"/>
          <w:rtl/>
        </w:rPr>
        <w:t xml:space="preserve">نسخ ،کا :حسین بن رمضان الفيومي الهواري المالكي، تا: 1089ه- ناقصة: الأول؛ 322ق، 21 س، 20/5*15سم [المورد (21-239]</w:t>
      </w:r>
    </w:p>
    <w:p>
      <w:pPr>
        <w:pStyle w:val="BookText"/>
      </w:pPr>
      <w:r>
        <w:rPr>
          <w:rFonts w:ascii="Amiri" w:hAnsi="Amiri" w:eastAsia="Amiri" w:cs="Amiri"/>
          <w:lang w:bidi="ar-SA"/>
          <w:color w:val="111111"/>
          <w:sz w:val="28"/>
          <w:szCs w:val="28"/>
          <w:rtl/>
        </w:rPr>
        <w:t xml:space="preserve">48229 .بغداد؛ مكتبة الأوقاف العامة؛ رقم المخطوط : 2825</w:t>
      </w:r>
    </w:p>
    <w:p>
      <w:pPr>
        <w:pStyle w:val="BookText"/>
      </w:pPr>
      <w:r>
        <w:rPr>
          <w:rFonts w:ascii="IRNazanin" w:hAnsi="IRNazanin" w:eastAsia="IRNazanin" w:cs="IRNazanin"/>
          <w:lang w:bidi="fa-IR"/>
          <w:color w:val="111111"/>
          <w:sz w:val="28"/>
          <w:szCs w:val="28"/>
          <w:rtl/>
        </w:rPr>
        <w:t xml:space="preserve">یحیی بن حسین، تا: 1094ه- 195ق، 16*21سم [ف: 1-277]</w:t>
      </w:r>
    </w:p>
    <w:p>
      <w:pPr>
        <w:pStyle w:val="BookText"/>
      </w:pPr>
      <w:r>
        <w:rPr>
          <w:rFonts w:ascii="IRNazanin" w:hAnsi="IRNazanin" w:eastAsia="IRNazanin" w:cs="IRNazanin"/>
          <w:lang w:bidi="fa-IR"/>
          <w:color w:val="111111"/>
          <w:sz w:val="28"/>
          <w:szCs w:val="28"/>
          <w:rtl/>
        </w:rPr>
        <w:t xml:space="preserve">48230 .بغداد؛ دار المخطوطات؛ رقم المخطوط : 5393</w:t>
      </w:r>
    </w:p>
    <w:p>
      <w:pPr>
        <w:pStyle w:val="BookText"/>
      </w:pPr>
      <w:r>
        <w:rPr>
          <w:rFonts w:ascii="IRNazanin" w:hAnsi="IRNazanin" w:eastAsia="IRNazanin" w:cs="IRNazanin"/>
          <w:lang w:bidi="fa-IR"/>
          <w:color w:val="111111"/>
          <w:sz w:val="28"/>
          <w:szCs w:val="28"/>
          <w:rtl/>
        </w:rPr>
        <w:t xml:space="preserve">کا :مجهول، تا :القرن 11 ه- 260 ص 26 س، 15*20سم [دار صدام-ف: حدیث 220]</w:t>
      </w:r>
    </w:p>
    <w:p>
      <w:pPr>
        <w:pStyle w:val="BookText"/>
      </w:pPr>
      <w:r>
        <w:rPr>
          <w:rFonts w:ascii="IRNazanin" w:hAnsi="IRNazanin" w:eastAsia="IRNazanin" w:cs="IRNazanin"/>
          <w:lang w:bidi="fa-IR"/>
          <w:color w:val="111111"/>
          <w:sz w:val="28"/>
          <w:szCs w:val="28"/>
          <w:rtl/>
        </w:rPr>
        <w:t xml:space="preserve">48231 بغداد؛ دار المخطوطات؛ رقم المخطوط : 6857</w:t>
      </w:r>
    </w:p>
    <w:p>
      <w:pPr>
        <w:pStyle w:val="BookText"/>
      </w:pPr>
      <w:r>
        <w:rPr>
          <w:rFonts w:ascii="IRNazanin" w:hAnsi="IRNazanin" w:eastAsia="IRNazanin" w:cs="IRNazanin"/>
          <w:lang w:bidi="fa-IR"/>
          <w:color w:val="111111"/>
          <w:sz w:val="28"/>
          <w:szCs w:val="28"/>
          <w:rtl/>
        </w:rPr>
        <w:t xml:space="preserve">کا: مجهول ،تا: القرن 11ه- 557 ص ، 17 س، 21/5*16سم [دار صدام-ف: حدیث -218]</w:t>
      </w:r>
    </w:p>
    <w:p>
      <w:pPr>
        <w:pStyle w:val="BookText"/>
      </w:pPr>
      <w:r>
        <w:rPr>
          <w:rFonts w:ascii="IRNazanin" w:hAnsi="IRNazanin" w:eastAsia="IRNazanin" w:cs="IRNazanin"/>
          <w:lang w:bidi="fa-IR"/>
          <w:color w:val="111111"/>
          <w:sz w:val="28"/>
          <w:szCs w:val="28"/>
          <w:rtl/>
        </w:rPr>
        <w:t xml:space="preserve">48232 بغداد دار المخطوطات؛ رقم المخطوط : 3518/2</w:t>
      </w:r>
    </w:p>
    <w:p>
      <w:pPr>
        <w:pStyle w:val="BookText"/>
      </w:pPr>
      <w:r>
        <w:rPr>
          <w:rFonts w:ascii="IRNazanin" w:hAnsi="IRNazanin" w:eastAsia="IRNazanin" w:cs="IRNazanin"/>
          <w:lang w:bidi="fa-IR"/>
          <w:color w:val="111111"/>
          <w:sz w:val="28"/>
          <w:szCs w:val="28"/>
          <w:rtl/>
        </w:rPr>
        <w:t xml:space="preserve">محمّد بن علي في الشام، تا: 1102ه- مدرسة بداريا؛ 84 ص 17س، 15*21سم [دار -صدام-ف: حدیث -218]</w:t>
      </w:r>
    </w:p>
    <w:p>
      <w:pPr>
        <w:pStyle w:val="BookText"/>
      </w:pPr>
      <w:r>
        <w:rPr>
          <w:rFonts w:ascii="Amiri" w:hAnsi="Amiri" w:eastAsia="Amiri" w:cs="Amiri"/>
          <w:lang w:bidi="ar-SA"/>
          <w:color w:val="111111"/>
          <w:sz w:val="28"/>
          <w:szCs w:val="28"/>
          <w:rtl/>
        </w:rPr>
        <w:t xml:space="preserve">48233 .بغداد؛ مكتبة الأوقاف العامة؛ رقم المخطوط : 6593</w:t>
      </w:r>
    </w:p>
    <w:p>
      <w:pPr>
        <w:pStyle w:val="BookText"/>
      </w:pPr>
      <w:r>
        <w:rPr>
          <w:rFonts w:ascii="Amiri" w:hAnsi="Amiri" w:eastAsia="Amiri" w:cs="Amiri"/>
          <w:lang w:bidi="ar-SA"/>
          <w:color w:val="111111"/>
          <w:sz w:val="28"/>
          <w:szCs w:val="28"/>
          <w:rtl/>
        </w:rPr>
        <w:t xml:space="preserve">سليمان الاجهوري، تا: 1106 ه-، 82ق، 15*20سم [ف: 1-278]</w:t>
      </w:r>
    </w:p>
    <w:p>
      <w:pPr>
        <w:pStyle w:val="BookText"/>
      </w:pPr>
      <w:r>
        <w:rPr>
          <w:rFonts w:ascii="Amiri" w:hAnsi="Amiri" w:eastAsia="Amiri" w:cs="Amiri"/>
          <w:lang w:bidi="ar-SA"/>
          <w:color w:val="111111"/>
          <w:sz w:val="28"/>
          <w:szCs w:val="28"/>
          <w:rtl/>
        </w:rPr>
        <w:t xml:space="preserve">48234 .بغداد؛ مركز البحوث والدراسات الإسلامية؛ رقم المخطوط : 445ه230 مصورة</w:t>
      </w:r>
    </w:p>
    <w:p>
      <w:pPr>
        <w:pStyle w:val="BookText"/>
      </w:pPr>
      <w:r>
        <w:rPr>
          <w:rFonts w:ascii="IRNazanin" w:hAnsi="IRNazanin" w:eastAsia="IRNazanin" w:cs="IRNazanin"/>
          <w:lang w:bidi="fa-IR"/>
          <w:color w:val="111111"/>
          <w:sz w:val="28"/>
          <w:szCs w:val="28"/>
          <w:rtl/>
        </w:rPr>
        <w:t xml:space="preserve">مصدر التصوير :مكتبة د. محمّد مكية بغداد :کا ،مجهول :تا: 1121ه- 261 ص [(مصورات) - ف: 101]</w:t>
      </w:r>
    </w:p>
    <w:p>
      <w:pPr>
        <w:pStyle w:val="BookText"/>
      </w:pPr>
      <w:r>
        <w:rPr>
          <w:rFonts w:ascii="Amiri" w:hAnsi="Amiri" w:eastAsia="Amiri" w:cs="Amiri"/>
          <w:lang w:bidi="ar-SA"/>
          <w:color w:val="111111"/>
          <w:sz w:val="28"/>
          <w:szCs w:val="28"/>
          <w:rtl/>
        </w:rPr>
        <w:t xml:space="preserve">48235 .بغداد؛ المكتبة القادرية رقم المخطوط :174/2</w:t>
      </w:r>
    </w:p>
    <w:p>
      <w:pPr>
        <w:pStyle w:val="BookText"/>
      </w:pPr>
      <w:r>
        <w:rPr>
          <w:rFonts w:ascii="Amiri" w:hAnsi="Amiri" w:eastAsia="Amiri" w:cs="Amiri"/>
          <w:lang w:bidi="ar-SA"/>
          <w:color w:val="111111"/>
          <w:sz w:val="28"/>
          <w:szCs w:val="28"/>
          <w:rtl/>
        </w:rPr>
        <w:t xml:space="preserve">أوّلها: مطابق؛ آخرها: قال مؤلفه ... شهاب الدين أحمد بن حجر الهيتمي ... ابتدأت</w:t>
      </w:r>
    </w:p>
    <w:p>
      <w:pPr>
        <w:pStyle w:val="BookText"/>
      </w:pPr>
      <w:r>
        <w:rPr>
          <w:rFonts w:ascii="Amiri" w:hAnsi="Amiri" w:eastAsia="Amiri" w:cs="Amiri"/>
          <w:lang w:bidi="ar-SA"/>
          <w:color w:val="111111"/>
          <w:sz w:val="28"/>
          <w:szCs w:val="28"/>
          <w:rtl/>
        </w:rPr>
        <w:t xml:space="preserve">فيه اثنا القعدة (كذا) وفرغت منه هلال المحرم سنة إحدى وخمسين وتسعماية ...</w:t>
      </w:r>
    </w:p>
    <w:p>
      <w:pPr>
        <w:pStyle w:val="BookText"/>
      </w:pPr>
      <w:r>
        <w:rPr>
          <w:rFonts w:ascii="IRNazanin" w:hAnsi="IRNazanin" w:eastAsia="IRNazanin" w:cs="IRNazanin"/>
          <w:lang w:bidi="fa-IR"/>
          <w:color w:val="111111"/>
          <w:sz w:val="28"/>
          <w:szCs w:val="28"/>
          <w:rtl/>
        </w:rPr>
        <w:t xml:space="preserve">کا :مجهول ،تا :رمضان 1131ه- تملك: السيد علي الجلبي الشهير بالفنصاوي سنة 1142 ه- 238 ق (262-25)، 21س، 21*14سم [ف: 1-219]</w:t>
      </w:r>
    </w:p>
    <w:p>
      <w:pPr>
        <w:pStyle w:val="BookText"/>
      </w:pPr>
      <w:r>
        <w:rPr>
          <w:rFonts w:ascii="IRNazanin" w:hAnsi="IRNazanin" w:eastAsia="IRNazanin" w:cs="IRNazanin"/>
          <w:lang w:bidi="fa-IR"/>
          <w:color w:val="111111"/>
          <w:sz w:val="28"/>
          <w:szCs w:val="28"/>
          <w:rtl/>
        </w:rPr>
        <w:t xml:space="preserve">ص: 671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48236 .بغداد؛ دار المخطوطات؛ رقم المخطوط : 29820</w:t>
      </w:r>
    </w:p>
    <w:p>
      <w:pPr>
        <w:pStyle w:val="BookText"/>
      </w:pPr>
      <w:r>
        <w:rPr>
          <w:rFonts w:ascii="Amiri" w:hAnsi="Amiri" w:eastAsia="Amiri" w:cs="Amiri"/>
          <w:lang w:bidi="ar-SA"/>
          <w:color w:val="111111"/>
          <w:sz w:val="28"/>
          <w:szCs w:val="28"/>
          <w:rtl/>
        </w:rPr>
        <w:t xml:space="preserve">محمّد بن محمّد بن يوسف ،تا: 1134ه-؛ 464 ص 23 س، 15*21سم [دار صدام-ف:</w:t>
      </w:r>
    </w:p>
    <w:p>
      <w:pPr>
        <w:pStyle w:val="BookText"/>
      </w:pPr>
      <w:r>
        <w:rPr>
          <w:rFonts w:ascii="IRNazanin" w:hAnsi="IRNazanin" w:eastAsia="IRNazanin" w:cs="IRNazanin"/>
          <w:lang w:bidi="fa-IR"/>
          <w:color w:val="111111"/>
          <w:sz w:val="28"/>
          <w:szCs w:val="28"/>
          <w:rtl/>
        </w:rPr>
        <w:t xml:space="preserve">حدیث - 219]</w:t>
      </w:r>
    </w:p>
    <w:p>
      <w:pPr>
        <w:pStyle w:val="BookText"/>
      </w:pPr>
      <w:r>
        <w:rPr>
          <w:rFonts w:ascii="IRNazanin" w:hAnsi="IRNazanin" w:eastAsia="IRNazanin" w:cs="IRNazanin"/>
          <w:lang w:bidi="fa-IR"/>
          <w:color w:val="111111"/>
          <w:sz w:val="28"/>
          <w:szCs w:val="28"/>
          <w:rtl/>
        </w:rPr>
        <w:t xml:space="preserve">48237 .بغداد؛ دار المخطوطات؛ رقم المخطوط : 5446</w:t>
      </w:r>
    </w:p>
    <w:p>
      <w:pPr>
        <w:pStyle w:val="BookText"/>
      </w:pPr>
      <w:r>
        <w:rPr>
          <w:rFonts w:ascii="IRNazanin" w:hAnsi="IRNazanin" w:eastAsia="IRNazanin" w:cs="IRNazanin"/>
          <w:lang w:bidi="fa-IR"/>
          <w:color w:val="111111"/>
          <w:sz w:val="28"/>
          <w:szCs w:val="28"/>
          <w:rtl/>
        </w:rPr>
        <w:t xml:space="preserve">محمّد بن إبراهيم ،تا :1135ه- 532 ص 23 س، 15*21سم [دار صدام-ف: حدیث 219]</w:t>
      </w:r>
    </w:p>
    <w:p>
      <w:pPr>
        <w:pStyle w:val="BookText"/>
      </w:pPr>
      <w:r>
        <w:rPr>
          <w:rFonts w:ascii="IRNazanin" w:hAnsi="IRNazanin" w:eastAsia="IRNazanin" w:cs="IRNazanin"/>
          <w:lang w:bidi="fa-IR"/>
          <w:color w:val="111111"/>
          <w:sz w:val="28"/>
          <w:szCs w:val="28"/>
          <w:rtl/>
        </w:rPr>
        <w:t xml:space="preserve">48238 .بغداد؛ دار المخطوطات؛ رقم المخطوط : 27641</w:t>
      </w:r>
    </w:p>
    <w:p>
      <w:pPr>
        <w:pStyle w:val="BookText"/>
      </w:pPr>
      <w:r>
        <w:rPr>
          <w:rFonts w:ascii="Amiri" w:hAnsi="Amiri" w:eastAsia="Amiri" w:cs="Amiri"/>
          <w:lang w:bidi="ar-SA"/>
          <w:color w:val="111111"/>
          <w:sz w:val="28"/>
          <w:szCs w:val="28"/>
          <w:rtl/>
        </w:rPr>
        <w:t xml:space="preserve">محمّد بن محمّد، تا: 1144ه- تملك: محمّد أمين البيطاراني سنة 1199ه-، 390ص،</w:t>
      </w:r>
    </w:p>
    <w:p>
      <w:pPr>
        <w:pStyle w:val="BookText"/>
      </w:pPr>
      <w:r>
        <w:rPr>
          <w:rFonts w:ascii="IRNazanin" w:hAnsi="IRNazanin" w:eastAsia="IRNazanin" w:cs="IRNazanin"/>
          <w:lang w:bidi="fa-IR"/>
          <w:color w:val="111111"/>
          <w:sz w:val="28"/>
          <w:szCs w:val="28"/>
          <w:rtl/>
        </w:rPr>
        <w:t xml:space="preserve">25 س 15*21سم [دار صدام-ف: حدیث -218]</w:t>
      </w:r>
    </w:p>
    <w:p>
      <w:pPr>
        <w:pStyle w:val="BookText"/>
      </w:pPr>
      <w:r>
        <w:rPr>
          <w:rFonts w:ascii="IRNazanin" w:hAnsi="IRNazanin" w:eastAsia="IRNazanin" w:cs="IRNazanin"/>
          <w:lang w:bidi="fa-IR"/>
          <w:color w:val="111111"/>
          <w:sz w:val="28"/>
          <w:szCs w:val="28"/>
          <w:rtl/>
        </w:rPr>
        <w:t xml:space="preserve">48239 .بغداد؛ دار المخطوطات؛ رقم المخطوط : 1173</w:t>
      </w:r>
    </w:p>
    <w:p>
      <w:pPr>
        <w:pStyle w:val="BookText"/>
      </w:pPr>
      <w:r>
        <w:rPr>
          <w:rFonts w:ascii="IRNazanin" w:hAnsi="IRNazanin" w:eastAsia="IRNazanin" w:cs="IRNazanin"/>
          <w:lang w:bidi="fa-IR"/>
          <w:color w:val="111111"/>
          <w:sz w:val="28"/>
          <w:szCs w:val="28"/>
          <w:rtl/>
        </w:rPr>
        <w:t xml:space="preserve">کا :مجهول، تا: 1172ه-؛ 468 ص ، 17 س، 14/5*16سم [دار صدام-ف: حدیث 219]</w:t>
      </w:r>
    </w:p>
    <w:p>
      <w:pPr>
        <w:pStyle w:val="BookText"/>
      </w:pPr>
      <w:r>
        <w:rPr>
          <w:rFonts w:ascii="Amiri" w:hAnsi="Amiri" w:eastAsia="Amiri" w:cs="Amiri"/>
          <w:lang w:bidi="ar-SA"/>
          <w:color w:val="111111"/>
          <w:sz w:val="28"/>
          <w:szCs w:val="28"/>
          <w:rtl/>
        </w:rPr>
        <w:t xml:space="preserve">48240 .بغداد؛ مكتبة الأوقاف العامة؛ رقم المخطوط : 2962</w:t>
      </w:r>
    </w:p>
    <w:p>
      <w:pPr>
        <w:pStyle w:val="BookText"/>
      </w:pPr>
      <w:r>
        <w:rPr>
          <w:rFonts w:ascii="Amiri" w:hAnsi="Amiri" w:eastAsia="Amiri" w:cs="Amiri"/>
          <w:lang w:bidi="ar-SA"/>
          <w:color w:val="111111"/>
          <w:sz w:val="28"/>
          <w:szCs w:val="28"/>
          <w:rtl/>
        </w:rPr>
        <w:t xml:space="preserve">كا :محمّد العطار، تا: 1180ه- 240 ق 15*20سم [ف: 1-277]</w:t>
      </w:r>
    </w:p>
    <w:p>
      <w:pPr>
        <w:pStyle w:val="BookText"/>
      </w:pPr>
      <w:r>
        <w:rPr>
          <w:rFonts w:ascii="IRNazanin" w:hAnsi="IRNazanin" w:eastAsia="IRNazanin" w:cs="IRNazanin"/>
          <w:lang w:bidi="fa-IR"/>
          <w:color w:val="111111"/>
          <w:sz w:val="28"/>
          <w:szCs w:val="28"/>
          <w:rtl/>
        </w:rPr>
        <w:t xml:space="preserve">48241 بغداد؛ دار المخطوطات؛ رقم المخطوط : 15712</w:t>
      </w:r>
    </w:p>
    <w:p>
      <w:pPr>
        <w:pStyle w:val="BookText"/>
      </w:pPr>
      <w:r>
        <w:rPr>
          <w:rFonts w:ascii="IRNazanin" w:hAnsi="IRNazanin" w:eastAsia="IRNazanin" w:cs="IRNazanin"/>
          <w:lang w:bidi="fa-IR"/>
          <w:color w:val="111111"/>
          <w:sz w:val="28"/>
          <w:szCs w:val="28"/>
          <w:rtl/>
        </w:rPr>
        <w:t xml:space="preserve">کا :عبدالرزاق بن زکریا، تا: 1195 ه- 452 ص، 27 س ، 14*21سم [دار صدام-ف: حدیث</w:t>
      </w:r>
    </w:p>
    <w:p>
      <w:pPr>
        <w:pStyle w:val="BookText"/>
      </w:pPr>
      <w:r>
        <w:rPr>
          <w:rFonts w:ascii="Times New Roman" w:hAnsi="Times New Roman" w:eastAsia="Times New Roman" w:cs="Times New Roman"/>
          <w:lang w:val="en-US" w:bidi="en-US"/>
          <w:color w:val="111111"/>
          <w:sz w:val="28"/>
          <w:szCs w:val="28"/>
          <w:rtl/>
        </w:rPr>
        <w:t xml:space="preserve">219 ]</w:t>
      </w:r>
    </w:p>
    <w:p>
      <w:pPr>
        <w:pStyle w:val="BookText"/>
      </w:pPr>
      <w:r>
        <w:rPr>
          <w:rFonts w:ascii="Amiri" w:hAnsi="Amiri" w:eastAsia="Amiri" w:cs="Amiri"/>
          <w:lang w:bidi="ar-SA"/>
          <w:color w:val="111111"/>
          <w:sz w:val="28"/>
          <w:szCs w:val="28"/>
          <w:rtl/>
        </w:rPr>
        <w:t xml:space="preserve">48242 .بغداد ؛مكتبة الأوقاف العامة؛ رقم المخطوط : 2946</w:t>
      </w:r>
    </w:p>
    <w:p>
      <w:pPr>
        <w:pStyle w:val="BookText"/>
      </w:pPr>
      <w:r>
        <w:rPr>
          <w:rFonts w:ascii="Amiri" w:hAnsi="Amiri" w:eastAsia="Amiri" w:cs="Amiri"/>
          <w:lang w:bidi="ar-SA"/>
          <w:color w:val="111111"/>
          <w:sz w:val="28"/>
          <w:szCs w:val="28"/>
          <w:rtl/>
        </w:rPr>
        <w:t xml:space="preserve">كا :أحمد بن محمّد ،تا: 1196ه-؛ 220 ق 15*21سم [ف: 1-277]</w:t>
      </w:r>
    </w:p>
    <w:p>
      <w:pPr>
        <w:pStyle w:val="BookText"/>
      </w:pPr>
      <w:r>
        <w:rPr>
          <w:rFonts w:ascii="IRNazanin" w:hAnsi="IRNazanin" w:eastAsia="IRNazanin" w:cs="IRNazanin"/>
          <w:lang w:bidi="fa-IR"/>
          <w:color w:val="111111"/>
          <w:sz w:val="28"/>
          <w:szCs w:val="28"/>
          <w:rtl/>
        </w:rPr>
        <w:t xml:space="preserve">48243 .بغداد؛ دار المخطوطات؛ رقم المخطوط : 29821</w:t>
      </w:r>
    </w:p>
    <w:p>
      <w:pPr>
        <w:pStyle w:val="BookText"/>
      </w:pPr>
      <w:r>
        <w:rPr>
          <w:rFonts w:ascii="IRNazanin" w:hAnsi="IRNazanin" w:eastAsia="IRNazanin" w:cs="IRNazanin"/>
          <w:lang w:bidi="fa-IR"/>
          <w:color w:val="111111"/>
          <w:sz w:val="28"/>
          <w:szCs w:val="28"/>
          <w:rtl/>
        </w:rPr>
        <w:t xml:space="preserve">کا: مجهول ،تا: 1198 ه-؛ 586 ص 15 س 15*20سم [دار صدام-ف حدیث 220]</w:t>
      </w:r>
    </w:p>
    <w:p>
      <w:pPr>
        <w:pStyle w:val="BookText"/>
      </w:pPr>
      <w:r>
        <w:rPr>
          <w:rFonts w:ascii="IRNazanin" w:hAnsi="IRNazanin" w:eastAsia="IRNazanin" w:cs="IRNazanin"/>
          <w:lang w:bidi="fa-IR"/>
          <w:color w:val="111111"/>
          <w:sz w:val="28"/>
          <w:szCs w:val="28"/>
          <w:rtl/>
        </w:rPr>
        <w:t xml:space="preserve">48244 .بغداد؛ دار المخطوطات؛ رقم المخطوط : 14199/3</w:t>
      </w:r>
    </w:p>
    <w:p>
      <w:pPr>
        <w:pStyle w:val="BookText"/>
      </w:pPr>
      <w:r>
        <w:rPr>
          <w:rFonts w:ascii="IRNazanin" w:hAnsi="IRNazanin" w:eastAsia="IRNazanin" w:cs="IRNazanin"/>
          <w:lang w:bidi="fa-IR"/>
          <w:color w:val="111111"/>
          <w:sz w:val="28"/>
          <w:szCs w:val="28"/>
          <w:rtl/>
        </w:rPr>
        <w:t xml:space="preserve">کا: ،مجهول، تا: القرن 12ه- 338 ص 16س، 16*22سم [دار صدام-ف: حدیث 220]</w:t>
      </w:r>
    </w:p>
    <w:p>
      <w:pPr>
        <w:pStyle w:val="BookText"/>
      </w:pPr>
      <w:r>
        <w:rPr>
          <w:rFonts w:ascii="IRNazanin" w:hAnsi="IRNazanin" w:eastAsia="IRNazanin" w:cs="IRNazanin"/>
          <w:lang w:bidi="fa-IR"/>
          <w:color w:val="111111"/>
          <w:sz w:val="28"/>
          <w:szCs w:val="28"/>
          <w:rtl/>
        </w:rPr>
        <w:t xml:space="preserve">48245 . بغداد؛ دار المخطوطات؛ رقم المخطوط : 13286/2</w:t>
      </w:r>
    </w:p>
    <w:p>
      <w:pPr>
        <w:pStyle w:val="BookText"/>
      </w:pPr>
      <w:r>
        <w:rPr>
          <w:rFonts w:ascii="IRNazanin" w:hAnsi="IRNazanin" w:eastAsia="IRNazanin" w:cs="IRNazanin"/>
          <w:lang w:bidi="fa-IR"/>
          <w:color w:val="111111"/>
          <w:sz w:val="28"/>
          <w:szCs w:val="28"/>
          <w:rtl/>
        </w:rPr>
        <w:t xml:space="preserve">کا: مجهول، تا: القرن 12ه- 374 ص 17س، 14*20سم [دار صدام-ف: حدیث 220]</w:t>
      </w:r>
    </w:p>
    <w:p>
      <w:pPr>
        <w:pStyle w:val="BookText"/>
      </w:pPr>
      <w:r>
        <w:rPr>
          <w:rFonts w:ascii="IRNazanin" w:hAnsi="IRNazanin" w:eastAsia="IRNazanin" w:cs="IRNazanin"/>
          <w:lang w:bidi="fa-IR"/>
          <w:color w:val="111111"/>
          <w:sz w:val="28"/>
          <w:szCs w:val="28"/>
          <w:rtl/>
        </w:rPr>
        <w:t xml:space="preserve">48246 .بغداد؛ دار المخطوطات؛ رقم المخطوط : 4861</w:t>
      </w:r>
    </w:p>
    <w:p>
      <w:pPr>
        <w:pStyle w:val="BookText"/>
      </w:pPr>
      <w:r>
        <w:rPr>
          <w:rFonts w:ascii="IRNazanin" w:hAnsi="IRNazanin" w:eastAsia="IRNazanin" w:cs="IRNazanin"/>
          <w:lang w:bidi="fa-IR"/>
          <w:color w:val="111111"/>
          <w:sz w:val="28"/>
          <w:szCs w:val="28"/>
          <w:rtl/>
        </w:rPr>
        <w:t xml:space="preserve">کا مجهول تا القرن 12ه- 360 ص 17س، 15421سم [دار صدام-ف: حدیث - 220]</w:t>
      </w:r>
    </w:p>
    <w:p>
      <w:pPr>
        <w:pStyle w:val="BookText"/>
      </w:pPr>
      <w:r>
        <w:rPr>
          <w:rFonts w:ascii="IRNazanin" w:hAnsi="IRNazanin" w:eastAsia="IRNazanin" w:cs="IRNazanin"/>
          <w:lang w:bidi="fa-IR"/>
          <w:color w:val="111111"/>
          <w:sz w:val="28"/>
          <w:szCs w:val="28"/>
          <w:rtl/>
        </w:rPr>
        <w:t xml:space="preserve">48247 .بغداد؛ دار المخطوطات؛ رقم المخطوط : 26052</w:t>
      </w:r>
    </w:p>
    <w:p>
      <w:pPr>
        <w:pStyle w:val="BookText"/>
      </w:pPr>
      <w:r>
        <w:rPr>
          <w:rFonts w:ascii="IRNazanin" w:hAnsi="IRNazanin" w:eastAsia="IRNazanin" w:cs="IRNazanin"/>
          <w:lang w:bidi="fa-IR"/>
          <w:color w:val="111111"/>
          <w:sz w:val="28"/>
          <w:szCs w:val="28"/>
          <w:rtl/>
        </w:rPr>
        <w:t xml:space="preserve">کا :مجهول ،تا :القرن 12ه-؛ ناقصة ؛ 370 ص 24 س، 15*17سم [دار صدام ف حدیث</w:t>
      </w:r>
    </w:p>
    <w:p>
      <w:pPr>
        <w:pStyle w:val="BookText"/>
      </w:pPr>
      <w:r>
        <w:rPr>
          <w:rFonts w:ascii="Times New Roman" w:hAnsi="Times New Roman" w:eastAsia="Times New Roman" w:cs="Times New Roman"/>
          <w:lang w:val="en-US" w:bidi="en-US"/>
          <w:color w:val="111111"/>
          <w:sz w:val="28"/>
          <w:szCs w:val="28"/>
          <w:rtl/>
        </w:rPr>
        <w:t xml:space="preserve">220 ]</w:t>
      </w:r>
    </w:p>
    <w:p>
      <w:pPr>
        <w:pStyle w:val="BookText"/>
      </w:pPr>
      <w:r>
        <w:rPr>
          <w:rFonts w:ascii="IRNazanin" w:hAnsi="IRNazanin" w:eastAsia="IRNazanin" w:cs="IRNazanin"/>
          <w:lang w:bidi="fa-IR"/>
          <w:color w:val="111111"/>
          <w:sz w:val="28"/>
          <w:szCs w:val="28"/>
          <w:rtl/>
        </w:rPr>
        <w:t xml:space="preserve">ص: 672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48248 . بغداد؛ دار المخطوطات؛ رقم المخطوط : 3167</w:t>
      </w:r>
    </w:p>
    <w:p>
      <w:pPr>
        <w:pStyle w:val="BookText"/>
      </w:pPr>
      <w:r>
        <w:rPr>
          <w:rFonts w:ascii="IRNazanin" w:hAnsi="IRNazanin" w:eastAsia="IRNazanin" w:cs="IRNazanin"/>
          <w:lang w:bidi="fa-IR"/>
          <w:color w:val="111111"/>
          <w:sz w:val="28"/>
          <w:szCs w:val="28"/>
          <w:rtl/>
        </w:rPr>
        <w:t xml:space="preserve">کا: مجهول، تا: القرن 12ه- 4 484 ص 19 س، 19*29سم [دار صدام-ف: حدیث 220]</w:t>
      </w:r>
    </w:p>
    <w:p>
      <w:pPr>
        <w:pStyle w:val="BookText"/>
      </w:pPr>
      <w:r>
        <w:rPr>
          <w:rFonts w:ascii="Amiri" w:hAnsi="Amiri" w:eastAsia="Amiri" w:cs="Amiri"/>
          <w:lang w:bidi="ar-SA"/>
          <w:color w:val="111111"/>
          <w:sz w:val="28"/>
          <w:szCs w:val="28"/>
          <w:rtl/>
        </w:rPr>
        <w:t xml:space="preserve">48249 .بغداد؛ مركز البحوث والدراسات الإسلامية؛ رقم المخطوط : 435ه230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12ه- 269 ص [(مصورات) -</w:t>
      </w:r>
    </w:p>
    <w:p>
      <w:pPr>
        <w:pStyle w:val="BookText"/>
      </w:pPr>
      <w:r>
        <w:rPr>
          <w:rFonts w:ascii="IRNazanin" w:hAnsi="IRNazanin" w:eastAsia="IRNazanin" w:cs="IRNazanin"/>
          <w:lang w:bidi="fa-IR"/>
          <w:color w:val="111111"/>
          <w:sz w:val="28"/>
          <w:szCs w:val="28"/>
          <w:rtl/>
        </w:rPr>
        <w:t xml:space="preserve">ف: 101 ]</w:t>
      </w:r>
    </w:p>
    <w:p>
      <w:pPr>
        <w:pStyle w:val="BookText"/>
      </w:pPr>
      <w:r>
        <w:rPr>
          <w:rFonts w:ascii="Amiri" w:hAnsi="Amiri" w:eastAsia="Amiri" w:cs="Amiri"/>
          <w:lang w:bidi="ar-SA"/>
          <w:color w:val="111111"/>
          <w:sz w:val="28"/>
          <w:szCs w:val="28"/>
          <w:rtl/>
        </w:rPr>
        <w:t xml:space="preserve">48250 . الموصل ؛ المدرسة الحسنية ( في الأوقاف العامة)؛ رقم المخطوط: 25/17/2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إبراهيم بن خليل، تا: 1201ه- [الأوقاف العامة - الموصل: 1-196]</w:t>
      </w:r>
    </w:p>
    <w:p>
      <w:pPr>
        <w:pStyle w:val="BookText"/>
      </w:pPr>
      <w:r>
        <w:rPr>
          <w:rFonts w:ascii="IRNazanin" w:hAnsi="IRNazanin" w:eastAsia="IRNazanin" w:cs="IRNazanin"/>
          <w:lang w:bidi="fa-IR"/>
          <w:color w:val="111111"/>
          <w:sz w:val="28"/>
          <w:szCs w:val="28"/>
          <w:rtl/>
        </w:rPr>
        <w:t xml:space="preserve">48251 بغداد؛ دار المخطوطات؛ رقم المخطوط : 17103</w:t>
      </w:r>
    </w:p>
    <w:p>
      <w:pPr>
        <w:pStyle w:val="BookText"/>
      </w:pPr>
      <w:r>
        <w:rPr>
          <w:rFonts w:ascii="IRNazanin" w:hAnsi="IRNazanin" w:eastAsia="IRNazanin" w:cs="IRNazanin"/>
          <w:lang w:bidi="fa-IR"/>
          <w:color w:val="111111"/>
          <w:sz w:val="28"/>
          <w:szCs w:val="28"/>
          <w:rtl/>
        </w:rPr>
        <w:t xml:space="preserve">کا :مجهول ،تا: 1208ه- 326 ص 20 س ، 15*21سم [دار صدام-ف: حدیث - 220]</w:t>
      </w:r>
    </w:p>
    <w:p>
      <w:pPr>
        <w:pStyle w:val="BookText"/>
      </w:pPr>
      <w:r>
        <w:rPr>
          <w:rFonts w:ascii="Amiri" w:hAnsi="Amiri" w:eastAsia="Amiri" w:cs="Amiri"/>
          <w:lang w:bidi="ar-SA"/>
          <w:color w:val="111111"/>
          <w:sz w:val="28"/>
          <w:szCs w:val="28"/>
          <w:rtl/>
        </w:rPr>
        <w:t xml:space="preserve">48252 . الموصل؛ مدرسة الصائغ الحلبي (في الأوقاف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:طه العقيد بن الحاج عثمان الشافعي ،تا: 1210ه- 455ق، 17*22سم [الأوقاف العامة - الموصل: 7-152]</w:t>
      </w:r>
    </w:p>
    <w:p>
      <w:pPr>
        <w:pStyle w:val="BookText"/>
      </w:pPr>
      <w:r>
        <w:rPr>
          <w:rFonts w:ascii="IRNazanin" w:hAnsi="IRNazanin" w:eastAsia="IRNazanin" w:cs="IRNazanin"/>
          <w:lang w:bidi="fa-IR"/>
          <w:color w:val="111111"/>
          <w:sz w:val="28"/>
          <w:szCs w:val="28"/>
          <w:rtl/>
        </w:rPr>
        <w:t xml:space="preserve">48253 .بغداد؛ دار المخطوطات؛ رقم المخطوط : 7531</w:t>
      </w:r>
    </w:p>
    <w:p>
      <w:pPr>
        <w:pStyle w:val="BookText"/>
      </w:pPr>
      <w:r>
        <w:rPr>
          <w:rFonts w:ascii="IRNazanin" w:hAnsi="IRNazanin" w:eastAsia="IRNazanin" w:cs="IRNazanin"/>
          <w:lang w:bidi="fa-IR"/>
          <w:color w:val="111111"/>
          <w:sz w:val="28"/>
          <w:szCs w:val="28"/>
          <w:rtl/>
        </w:rPr>
        <w:t xml:space="preserve">کا :مجهول، تا: 1221ه-، 977 ص 19س، 15*21سم [دار صدام-ف: حدیث 220]</w:t>
      </w:r>
    </w:p>
    <w:p>
      <w:pPr>
        <w:pStyle w:val="BookText"/>
      </w:pPr>
      <w:r>
        <w:rPr>
          <w:rFonts w:ascii="Amiri" w:hAnsi="Amiri" w:eastAsia="Amiri" w:cs="Amiri"/>
          <w:lang w:bidi="ar-SA"/>
          <w:color w:val="111111"/>
          <w:sz w:val="28"/>
          <w:szCs w:val="28"/>
          <w:rtl/>
        </w:rPr>
        <w:t xml:space="preserve">48254 . الموصل؛ جامع النبي شيث (في الأوقاف العامة)؛ رقم المخطوط: 19/13/1</w:t>
      </w:r>
    </w:p>
    <w:p>
      <w:pPr>
        <w:pStyle w:val="BookText"/>
      </w:pPr>
      <w:r>
        <w:rPr>
          <w:rFonts w:ascii="Amiri" w:hAnsi="Amiri" w:eastAsia="Amiri" w:cs="Amiri"/>
          <w:lang w:bidi="ar-SA"/>
          <w:color w:val="111111"/>
          <w:sz w:val="28"/>
          <w:szCs w:val="28"/>
          <w:rtl/>
        </w:rPr>
        <w:t xml:space="preserve">أوّلها :أما بعد فإن الأربعين التي خرجها الشيخ أبو زكريا يحيى بن شرف النواوي</w:t>
      </w:r>
    </w:p>
    <w:p>
      <w:pPr>
        <w:pStyle w:val="BookText"/>
      </w:pPr>
      <w:r>
        <w:rPr>
          <w:rFonts w:ascii="IRNazanin" w:hAnsi="IRNazanin" w:eastAsia="IRNazanin" w:cs="IRNazanin"/>
          <w:lang w:bidi="fa-IR"/>
          <w:color w:val="111111"/>
          <w:sz w:val="28"/>
          <w:szCs w:val="28"/>
          <w:rtl/>
        </w:rPr>
        <w:t xml:space="preserve">نسخ ،کا: مجهول ،تا: 1223ه- 16*22سم [الأوقاف العامة الموصل: 2-233]</w:t>
      </w:r>
    </w:p>
    <w:p>
      <w:pPr>
        <w:pStyle w:val="BookText"/>
      </w:pPr>
      <w:r>
        <w:rPr>
          <w:rFonts w:ascii="IRNazanin" w:hAnsi="IRNazanin" w:eastAsia="IRNazanin" w:cs="IRNazanin"/>
          <w:lang w:bidi="fa-IR"/>
          <w:color w:val="111111"/>
          <w:sz w:val="28"/>
          <w:szCs w:val="28"/>
          <w:rtl/>
        </w:rPr>
        <w:t xml:space="preserve">48255 .بغداد؛ دار المخطوطات؛ رقم المخطوط : 3195</w:t>
      </w:r>
    </w:p>
    <w:p>
      <w:pPr>
        <w:pStyle w:val="BookText"/>
      </w:pPr>
      <w:r>
        <w:rPr>
          <w:rFonts w:ascii="IRNazanin" w:hAnsi="IRNazanin" w:eastAsia="IRNazanin" w:cs="IRNazanin"/>
          <w:lang w:bidi="fa-IR"/>
          <w:color w:val="111111"/>
          <w:sz w:val="28"/>
          <w:szCs w:val="28"/>
          <w:rtl/>
        </w:rPr>
        <w:t xml:space="preserve">کا: مجهول، تا: 1278ه- 502 ص ، 18 س، 21*30 سم [دار صدام-ف: حدیث - 220]</w:t>
      </w:r>
    </w:p>
    <w:p>
      <w:pPr>
        <w:pStyle w:val="BookText"/>
      </w:pPr>
      <w:r>
        <w:rPr>
          <w:rFonts w:ascii="IRNazanin" w:hAnsi="IRNazanin" w:eastAsia="IRNazanin" w:cs="IRNazanin"/>
          <w:lang w:bidi="fa-IR"/>
          <w:color w:val="111111"/>
          <w:sz w:val="28"/>
          <w:szCs w:val="28"/>
          <w:rtl/>
        </w:rPr>
        <w:t xml:space="preserve">48256 .بغداد؛ دار المخطوطات؛ رقم المخطوط : 8916</w:t>
      </w:r>
    </w:p>
    <w:p>
      <w:pPr>
        <w:pStyle w:val="BookText"/>
      </w:pPr>
      <w:r>
        <w:rPr>
          <w:rFonts w:ascii="IRNazanin" w:hAnsi="IRNazanin" w:eastAsia="IRNazanin" w:cs="IRNazanin"/>
          <w:lang w:bidi="fa-IR"/>
          <w:color w:val="111111"/>
          <w:sz w:val="28"/>
          <w:szCs w:val="28"/>
          <w:rtl/>
        </w:rPr>
        <w:t xml:space="preserve">کا :مجهول ،تا: 1279 ه-، 100 ص 11س، 15*22سم [دار صدام-ف: حدیث - 220]</w:t>
      </w:r>
    </w:p>
    <w:p>
      <w:pPr>
        <w:pStyle w:val="BookText"/>
      </w:pPr>
      <w:r>
        <w:rPr>
          <w:rFonts w:ascii="Amiri" w:hAnsi="Amiri" w:eastAsia="Amiri" w:cs="Amiri"/>
          <w:lang w:bidi="ar-SA"/>
          <w:color w:val="111111"/>
          <w:sz w:val="28"/>
          <w:szCs w:val="28"/>
          <w:rtl/>
        </w:rPr>
        <w:t xml:space="preserve">48257 . السليمانية مكتبة الأوقاف المركزية؛ رقم المخطوط: ت/ 760</w:t>
      </w:r>
    </w:p>
    <w:p>
      <w:pPr>
        <w:pStyle w:val="BookText"/>
      </w:pPr>
      <w:r>
        <w:rPr>
          <w:rFonts w:ascii="Amiri" w:hAnsi="Amiri" w:eastAsia="Amiri" w:cs="Amiri"/>
          <w:lang w:bidi="ar-SA"/>
          <w:color w:val="111111"/>
          <w:sz w:val="28"/>
          <w:szCs w:val="28"/>
          <w:rtl/>
        </w:rPr>
        <w:t xml:space="preserve">أوّلها: مطابق؛ آخرها :كلما ذكرك الذاكرون وغفل عن ذكرك وذكره الغافلون والحمد لله رب العالمين.</w:t>
      </w:r>
    </w:p>
    <w:p>
      <w:pPr>
        <w:pStyle w:val="BookText"/>
      </w:pPr>
      <w:r>
        <w:rPr>
          <w:rFonts w:ascii="Amiri" w:hAnsi="Amiri" w:eastAsia="Amiri" w:cs="Amiri"/>
          <w:lang w:bidi="ar-SA"/>
          <w:color w:val="111111"/>
          <w:sz w:val="28"/>
          <w:szCs w:val="28"/>
          <w:rtl/>
        </w:rPr>
        <w:t xml:space="preserve">كا: عمر بن الشيخ علي الطويلي تا: 1279ه- ،208ق، 18 س، 12*21سم [ف: 2-72]</w:t>
      </w:r>
    </w:p>
    <w:p>
      <w:pPr>
        <w:pStyle w:val="BookText"/>
      </w:pPr>
      <w:r>
        <w:rPr>
          <w:rFonts w:ascii="Amiri" w:hAnsi="Amiri" w:eastAsia="Amiri" w:cs="Amiri"/>
          <w:lang w:bidi="ar-SA"/>
          <w:color w:val="111111"/>
          <w:sz w:val="28"/>
          <w:szCs w:val="28"/>
          <w:rtl/>
        </w:rPr>
        <w:t xml:space="preserve">48258 .كربلاء؛ العتبة العباسية؛ رقم المخطوط : 349</w:t>
      </w:r>
    </w:p>
    <w:p>
      <w:pPr>
        <w:pStyle w:val="BookText"/>
      </w:pPr>
      <w:r>
        <w:rPr>
          <w:rFonts w:ascii="Amiri" w:hAnsi="Amiri" w:eastAsia="Amiri" w:cs="Amiri"/>
          <w:lang w:bidi="ar-SA"/>
          <w:color w:val="111111"/>
          <w:sz w:val="28"/>
          <w:szCs w:val="28"/>
          <w:rtl/>
        </w:rPr>
        <w:t xml:space="preserve">أوّلها: مطابق؛ آخرها: على ما يشاء قدير وبالإجابة جدير، وصلّى الله على سيدنا محمّد وعلى آله وصحبه وسلم تسليما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22 رجب 1307ه-؛ 244ق، 19س، 22*19سم [ف: 1-385]</w:t>
      </w:r>
    </w:p>
    <w:p>
      <w:pPr>
        <w:pStyle w:val="BookText"/>
      </w:pPr>
      <w:r>
        <w:rPr>
          <w:rFonts w:ascii="IRNazanin" w:hAnsi="IRNazanin" w:eastAsia="IRNazanin" w:cs="IRNazanin"/>
          <w:lang w:bidi="fa-IR"/>
          <w:color w:val="111111"/>
          <w:sz w:val="28"/>
          <w:szCs w:val="28"/>
          <w:rtl/>
        </w:rPr>
        <w:t xml:space="preserve">ص: 673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48259 . الموصل ؛ يحيى الجليلي؛ رقم المخطوط 90</w:t>
      </w:r>
    </w:p>
    <w:p>
      <w:pPr>
        <w:pStyle w:val="BookText"/>
      </w:pPr>
      <w:r>
        <w:rPr>
          <w:rFonts w:ascii="IRNazanin" w:hAnsi="IRNazanin" w:eastAsia="IRNazanin" w:cs="IRNazanin"/>
          <w:lang w:bidi="fa-IR"/>
          <w:color w:val="111111"/>
          <w:sz w:val="28"/>
          <w:szCs w:val="28"/>
          <w:rtl/>
        </w:rPr>
        <w:t xml:space="preserve">کا :مجهول ،تا: مجهول[ مخطوطات الموصل -232]</w:t>
      </w:r>
    </w:p>
    <w:p>
      <w:pPr>
        <w:pStyle w:val="BookText"/>
      </w:pPr>
      <w:r>
        <w:rPr>
          <w:rFonts w:ascii="Amiri" w:hAnsi="Amiri" w:eastAsia="Amiri" w:cs="Amiri"/>
          <w:lang w:bidi="ar-SA"/>
          <w:color w:val="111111"/>
          <w:sz w:val="28"/>
          <w:szCs w:val="28"/>
          <w:rtl/>
        </w:rPr>
        <w:t xml:space="preserve">48260 .النجف الأشرف؛ مؤسسة كاشف الغطاء العامة؛ رقم المخطوط: 7281</w:t>
      </w:r>
    </w:p>
    <w:p>
      <w:pPr>
        <w:pStyle w:val="BookText"/>
      </w:pPr>
      <w:r>
        <w:rPr>
          <w:rFonts w:ascii="IRNazanin" w:hAnsi="IRNazanin" w:eastAsia="IRNazanin" w:cs="IRNazanin"/>
          <w:lang w:bidi="fa-IR"/>
          <w:color w:val="111111"/>
          <w:sz w:val="28"/>
          <w:szCs w:val="28"/>
          <w:rtl/>
        </w:rPr>
        <w:t xml:space="preserve">کا :مجهول ،تا :مجهول؛ 484ص [ف: 1-304]</w:t>
      </w:r>
    </w:p>
    <w:p>
      <w:pPr>
        <w:pStyle w:val="BookText"/>
      </w:pPr>
      <w:r>
        <w:rPr>
          <w:rFonts w:ascii="Times New Roman" w:hAnsi="Times New Roman" w:eastAsia="Times New Roman" w:cs="Times New Roman"/>
          <w:lang w:val="en-US" w:bidi="en-US"/>
          <w:color w:val="111111"/>
          <w:sz w:val="28"/>
          <w:szCs w:val="28"/>
          <w:rtl/>
        </w:rPr>
        <w:t xml:space="preserve">48261.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194ق، 22* 16سم [ الأوقاف العامة - الموصل: 3-37]</w:t>
      </w:r>
    </w:p>
    <w:p>
      <w:pPr>
        <w:pStyle w:val="BookText"/>
      </w:pPr>
      <w:r>
        <w:rPr>
          <w:rFonts w:ascii="Amiri" w:hAnsi="Amiri" w:eastAsia="Amiri" w:cs="Amiri"/>
          <w:lang w:bidi="ar-SA"/>
          <w:color w:val="111111"/>
          <w:sz w:val="28"/>
          <w:szCs w:val="28"/>
          <w:rtl/>
        </w:rPr>
        <w:t xml:space="preserve">48262 .بغداد؛ مكتبة الأوقاف العامة؛ رقم المخطوط : 2628</w:t>
      </w:r>
    </w:p>
    <w:p>
      <w:pPr>
        <w:pStyle w:val="BookText"/>
      </w:pPr>
      <w:r>
        <w:rPr>
          <w:rFonts w:ascii="IRNazanin" w:hAnsi="IRNazanin" w:eastAsia="IRNazanin" w:cs="IRNazanin"/>
          <w:lang w:bidi="fa-IR"/>
          <w:color w:val="111111"/>
          <w:sz w:val="28"/>
          <w:szCs w:val="28"/>
          <w:rtl/>
        </w:rPr>
        <w:t xml:space="preserve">کا :مجهول، تا :مجهول؛ 261ق 14*20سم [ف: 1-276]</w:t>
      </w:r>
    </w:p>
    <w:p>
      <w:pPr>
        <w:pStyle w:val="BookText"/>
      </w:pPr>
      <w:r>
        <w:rPr>
          <w:rFonts w:ascii="Amiri" w:hAnsi="Amiri" w:eastAsia="Amiri" w:cs="Amiri"/>
          <w:lang w:bidi="ar-SA"/>
          <w:color w:val="111111"/>
          <w:sz w:val="28"/>
          <w:szCs w:val="28"/>
          <w:rtl/>
        </w:rPr>
        <w:t xml:space="preserve">48263 .الموصل؛ المدرسة الأحمدية (في الأوقاف العامة)؛ رقم المخطوط :5/17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الشيخ عمر الواعظ ،تا: مجهول؛ 291 ق 14/5*20سم [الأوقاف العامة الموصل: 5-</w:t>
      </w:r>
    </w:p>
    <w:p>
      <w:pPr>
        <w:pStyle w:val="BookText"/>
      </w:pPr>
      <w:r>
        <w:rPr>
          <w:rFonts w:ascii="Times New Roman" w:hAnsi="Times New Roman" w:eastAsia="Times New Roman" w:cs="Times New Roman"/>
          <w:lang w:val="en-US" w:bidi="en-US"/>
          <w:color w:val="111111"/>
          <w:sz w:val="28"/>
          <w:szCs w:val="28"/>
          <w:rtl/>
        </w:rPr>
        <w:t xml:space="preserve">138 ]</w:t>
      </w:r>
    </w:p>
    <w:p>
      <w:pPr>
        <w:pStyle w:val="BookText"/>
      </w:pPr>
      <w:r>
        <w:rPr>
          <w:rFonts w:ascii="Amiri" w:hAnsi="Amiri" w:eastAsia="Amiri" w:cs="Amiri"/>
          <w:lang w:bidi="ar-SA"/>
          <w:color w:val="111111"/>
          <w:sz w:val="28"/>
          <w:szCs w:val="28"/>
          <w:rtl/>
        </w:rPr>
        <w:t xml:space="preserve">48264 . النجف الأشرف؛ مكتبة آية الله الحكيم العامة؛ رقم المخطوط : 2953</w:t>
      </w:r>
    </w:p>
    <w:p>
      <w:pPr>
        <w:pStyle w:val="BookText"/>
      </w:pPr>
      <w:r>
        <w:rPr>
          <w:rFonts w:ascii="IRNazanin" w:hAnsi="IRNazanin" w:eastAsia="IRNazanin" w:cs="IRNazanin"/>
          <w:lang w:bidi="fa-IR"/>
          <w:color w:val="111111"/>
          <w:sz w:val="28"/>
          <w:szCs w:val="28"/>
          <w:rtl/>
        </w:rPr>
        <w:t xml:space="preserve">کا :مجهول، تا: مجهول؛ 152 ص 21/8*16 سم [معجم المخطوطات النجفية: 332]</w:t>
      </w:r>
    </w:p>
    <w:p>
      <w:pPr>
        <w:pStyle w:val="BookText"/>
      </w:pPr>
      <w:r>
        <w:rPr>
          <w:rFonts w:ascii="Amiri" w:hAnsi="Amiri" w:eastAsia="Amiri" w:cs="Amiri"/>
          <w:lang w:bidi="ar-SA"/>
          <w:color w:val="111111"/>
          <w:sz w:val="28"/>
          <w:szCs w:val="28"/>
          <w:rtl/>
        </w:rPr>
        <w:t xml:space="preserve">48265 .بغداد ؛خزانة قاسم محمّد الرجب؛ رقم المخطوط : 35</w:t>
      </w:r>
    </w:p>
    <w:p>
      <w:pPr>
        <w:pStyle w:val="BookText"/>
      </w:pPr>
      <w:r>
        <w:rPr>
          <w:rFonts w:ascii="IRNazanin" w:hAnsi="IRNazanin" w:eastAsia="IRNazanin" w:cs="IRNazanin"/>
          <w:lang w:bidi="fa-IR"/>
          <w:color w:val="111111"/>
          <w:sz w:val="28"/>
          <w:szCs w:val="28"/>
          <w:rtl/>
        </w:rPr>
        <w:t xml:space="preserve">کا :مجهول ،تا: مجهول [ف 1-8]</w:t>
      </w:r>
    </w:p>
    <w:p>
      <w:pPr>
        <w:pStyle w:val="BookText"/>
      </w:pPr>
      <w:r>
        <w:rPr>
          <w:rFonts w:ascii="Amiri" w:hAnsi="Amiri" w:eastAsia="Amiri" w:cs="Amiri"/>
          <w:lang w:bidi="ar-SA"/>
          <w:color w:val="111111"/>
          <w:sz w:val="28"/>
          <w:szCs w:val="28"/>
          <w:rtl/>
        </w:rPr>
        <w:t xml:space="preserve">48266 . السليمانية؛ مكتبة الأوقاف المركزية؛ رقم المخطوط: ت/2507</w:t>
      </w:r>
    </w:p>
    <w:p>
      <w:pPr>
        <w:pStyle w:val="BookText"/>
      </w:pPr>
      <w:r>
        <w:rPr>
          <w:rFonts w:ascii="Amiri" w:hAnsi="Amiri" w:eastAsia="Amiri" w:cs="Amiri"/>
          <w:lang w:bidi="ar-SA"/>
          <w:color w:val="111111"/>
          <w:sz w:val="28"/>
          <w:szCs w:val="28"/>
          <w:rtl/>
        </w:rPr>
        <w:t xml:space="preserve">أوّلها: وذلك أي الإنكار بالقلب المعجز عنه بغيره وذلك أضعف الايمان؛ آخرها :فان لم</w:t>
      </w:r>
    </w:p>
    <w:p>
      <w:pPr>
        <w:pStyle w:val="BookText"/>
      </w:pPr>
      <w:r>
        <w:rPr>
          <w:rFonts w:ascii="Amiri" w:hAnsi="Amiri" w:eastAsia="Amiri" w:cs="Amiri"/>
          <w:lang w:bidi="ar-SA"/>
          <w:color w:val="111111"/>
          <w:sz w:val="28"/>
          <w:szCs w:val="28"/>
          <w:rtl/>
        </w:rPr>
        <w:t xml:space="preserve">تكن تراه فانه يراك مشيرا إلى انه ينبغي ...</w:t>
      </w:r>
    </w:p>
    <w:p>
      <w:pPr>
        <w:pStyle w:val="BookText"/>
      </w:pPr>
      <w:r>
        <w:rPr>
          <w:rFonts w:ascii="IRNazanin" w:hAnsi="IRNazanin" w:eastAsia="IRNazanin" w:cs="IRNazanin"/>
          <w:lang w:bidi="fa-IR"/>
          <w:color w:val="111111"/>
          <w:sz w:val="28"/>
          <w:szCs w:val="28"/>
          <w:rtl/>
        </w:rPr>
        <w:t xml:space="preserve">کا :مجهول، تا: مجهول؛ ناقصة :الأوّل والآخر؛ 87ق، 26 س، 22*16سم [ف: 4-44]</w:t>
      </w:r>
    </w:p>
    <w:p>
      <w:pPr>
        <w:pStyle w:val="BookText"/>
      </w:pPr>
      <w:r>
        <w:rPr>
          <w:rFonts w:ascii="Amiri" w:hAnsi="Amiri" w:eastAsia="Amiri" w:cs="Amiri"/>
          <w:lang w:bidi="ar-SA"/>
          <w:color w:val="111111"/>
          <w:sz w:val="28"/>
          <w:szCs w:val="28"/>
          <w:rtl/>
        </w:rPr>
        <w:t xml:space="preserve">48267 . الموصل؛ مدرسة المحمودين ( في الأوقاف العامة)؛ رقم المخطوط : 29/5</w:t>
      </w:r>
    </w:p>
    <w:p>
      <w:pPr>
        <w:pStyle w:val="BookText"/>
      </w:pPr>
      <w:r>
        <w:rPr>
          <w:rFonts w:ascii="IRNazanin" w:hAnsi="IRNazanin" w:eastAsia="IRNazanin" w:cs="IRNazanin"/>
          <w:lang w:bidi="fa-IR"/>
          <w:color w:val="111111"/>
          <w:sz w:val="28"/>
          <w:szCs w:val="28"/>
          <w:rtl/>
        </w:rPr>
        <w:t xml:space="preserve">کا :مجهول ،تا :مجهول؛ 17*11سم [الأوقاف العامة الموصل: 8-340]</w:t>
      </w:r>
    </w:p>
    <w:p>
      <w:pPr>
        <w:pStyle w:val="BookText"/>
      </w:pPr>
      <w:r>
        <w:rPr>
          <w:rFonts w:ascii="Amiri" w:hAnsi="Amiri" w:eastAsia="Amiri" w:cs="Amiri"/>
          <w:lang w:bidi="ar-SA"/>
          <w:color w:val="111111"/>
          <w:sz w:val="28"/>
          <w:szCs w:val="28"/>
          <w:rtl/>
        </w:rPr>
        <w:t xml:space="preserve">48268 .الموصل؛ مدرسة الحجيات( في الأوقاف العامة)؛ رقم المخطوط: 22/4/11</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3-101]</w:t>
      </w:r>
    </w:p>
    <w:p>
      <w:pPr>
        <w:pStyle w:val="BookText"/>
      </w:pPr>
      <w:r>
        <w:rPr>
          <w:rFonts w:ascii="IRNazanin" w:hAnsi="IRNazanin" w:eastAsia="IRNazanin" w:cs="IRNazanin"/>
          <w:lang w:bidi="fa-IR"/>
          <w:color w:val="111111"/>
          <w:sz w:val="28"/>
          <w:szCs w:val="28"/>
          <w:rtl/>
        </w:rPr>
        <w:t xml:space="preserve">ص: 674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57" w:name="pg8273_78451"/>
    <w:bookmarkEnd w:id="557"/>
    <w:p>
      <w:pPr>
        <w:pStyle w:val="Heading2"/>
      </w:pPr>
      <w:bookmarkStart w:id="2048" w:name="_Toc1329"/>
      <w:r>
        <w:t>الفتح المبين في شرح سيد المرسلين / شعر - عربي</w:t>
      </w:r>
      <w:bookmarkEnd w:id="2048"/>
    </w:p>
    <w:p>
      <w:pPr>
        <w:pStyle w:val="BookText"/>
      </w:pPr>
      <w:r>
        <w:rPr>
          <w:rFonts w:ascii="Amiri" w:hAnsi="Amiri" w:eastAsia="Amiri" w:cs="Amiri"/>
          <w:lang w:bidi="ar-SA"/>
          <w:color w:val="111111"/>
          <w:sz w:val="28"/>
          <w:szCs w:val="28"/>
          <w:rtl/>
        </w:rPr>
        <w:t xml:space="preserve">الزمزمي عبد العزيز بن علي( 900 - 963؟ه- )</w:t>
      </w:r>
    </w:p>
    <w:p>
      <w:pPr>
        <w:pStyle w:val="BookText"/>
      </w:pPr>
      <w:r>
        <w:rPr>
          <w:rFonts w:ascii="Amiri" w:hAnsi="Amiri" w:eastAsia="Amiri" w:cs="Amiri"/>
          <w:lang w:bidi="ar-SA"/>
          <w:color w:val="111111"/>
          <w:sz w:val="28"/>
          <w:szCs w:val="28"/>
          <w:rtl/>
        </w:rPr>
        <w:t xml:space="preserve">48269 .بغداد؛ عباس حلمي القصاب (في دار التربية الإسلامية)؛ رقم .</w:t>
      </w:r>
    </w:p>
    <w:p>
      <w:pPr>
        <w:pStyle w:val="BookText"/>
      </w:pPr>
      <w:r>
        <w:rPr>
          <w:rFonts w:ascii="IRNazanin" w:hAnsi="IRNazanin" w:eastAsia="IRNazanin" w:cs="IRNazanin"/>
          <w:lang w:bidi="fa-IR"/>
          <w:color w:val="111111"/>
          <w:sz w:val="28"/>
          <w:szCs w:val="28"/>
          <w:rtl/>
        </w:rPr>
        <w:t xml:space="preserve">المخطوط : 160/12</w:t>
      </w:r>
    </w:p>
    <w:p>
      <w:pPr>
        <w:pStyle w:val="BookText"/>
      </w:pPr>
      <w:r>
        <w:rPr>
          <w:rFonts w:ascii="Amiri" w:hAnsi="Amiri" w:eastAsia="Amiri" w:cs="Amiri"/>
          <w:lang w:bidi="ar-SA"/>
          <w:color w:val="111111"/>
          <w:sz w:val="28"/>
          <w:szCs w:val="28"/>
          <w:rtl/>
        </w:rPr>
        <w:t xml:space="preserve">نسخ ،كا :أحمد بن يوسف الكوازي، تا: 25 ذي الحجة 1164ه- مكة المشرفة؛ 6ق (70-</w:t>
      </w:r>
    </w:p>
    <w:p>
      <w:pPr>
        <w:pStyle w:val="BookText"/>
      </w:pPr>
      <w:r>
        <w:rPr>
          <w:rFonts w:ascii="IRNazanin" w:hAnsi="IRNazanin" w:eastAsia="IRNazanin" w:cs="IRNazanin"/>
          <w:lang w:bidi="fa-IR"/>
          <w:color w:val="111111"/>
          <w:sz w:val="28"/>
          <w:szCs w:val="28"/>
          <w:rtl/>
        </w:rPr>
        <w:t xml:space="preserve">75 27 س، 2216سم المورد: 22-269]</w:t>
      </w:r>
    </w:p>
    <w:p>
      <w:pPr>
        <w:pStyle w:val="Heading2"/>
      </w:pPr>
      <w:bookmarkStart w:id="2049" w:name="_Toc1330"/>
      <w:r>
        <w:t>الفتح المبين في مدح الأمين / أدب - عربي</w:t>
      </w:r>
      <w:bookmarkEnd w:id="2049"/>
    </w:p>
    <w:p>
      <w:pPr>
        <w:pStyle w:val="BookText"/>
      </w:pPr>
      <w:r>
        <w:rPr>
          <w:rFonts w:ascii="Amiri" w:hAnsi="Amiri" w:eastAsia="Amiri" w:cs="Amiri"/>
          <w:lang w:bidi="ar-SA"/>
          <w:color w:val="111111"/>
          <w:sz w:val="28"/>
          <w:szCs w:val="28"/>
          <w:rtl/>
        </w:rPr>
        <w:t xml:space="preserve">الباعونية، عائشه بنت يوسف ( - 922ه-)</w:t>
      </w:r>
    </w:p>
    <w:p>
      <w:pPr>
        <w:pStyle w:val="BookText"/>
      </w:pPr>
      <w:r>
        <w:rPr>
          <w:rFonts w:ascii="Amiri" w:hAnsi="Amiri" w:eastAsia="Amiri" w:cs="Amiri"/>
          <w:lang w:bidi="ar-SA"/>
          <w:color w:val="111111"/>
          <w:sz w:val="28"/>
          <w:szCs w:val="28"/>
          <w:rtl/>
        </w:rPr>
        <w:t xml:space="preserve">المرتبط ب:ديعة الباعونية بن خليفة الباعونية، عائشه بنت يوسف (-922ه-)</w:t>
      </w:r>
    </w:p>
    <w:p>
      <w:pPr>
        <w:pStyle w:val="BookText"/>
      </w:pPr>
      <w:r>
        <w:rPr>
          <w:rFonts w:ascii="Amiri" w:hAnsi="Amiri" w:eastAsia="Amiri" w:cs="Amiri"/>
          <w:lang w:bidi="ar-SA"/>
          <w:color w:val="111111"/>
          <w:sz w:val="28"/>
          <w:szCs w:val="28"/>
          <w:rtl/>
        </w:rPr>
        <w:t xml:space="preserve">تاريخ التأليف: 9 رمضان 922ه-</w:t>
      </w:r>
    </w:p>
    <w:p>
      <w:pPr>
        <w:pStyle w:val="BookText"/>
      </w:pPr>
      <w:r>
        <w:rPr>
          <w:rFonts w:ascii="Amiri" w:hAnsi="Amiri" w:eastAsia="Amiri" w:cs="Amiri"/>
          <w:lang w:bidi="ar-SA"/>
          <w:color w:val="111111"/>
          <w:sz w:val="28"/>
          <w:szCs w:val="28"/>
          <w:rtl/>
        </w:rPr>
        <w:t xml:space="preserve">طبع: مصر، 1304 ه- في حاشية خزانة الأدب لابن حجة الحموي</w:t>
      </w:r>
    </w:p>
    <w:p>
      <w:pPr>
        <w:pStyle w:val="BookText"/>
      </w:pPr>
      <w:r>
        <w:rPr>
          <w:rFonts w:ascii="IRNazanin" w:hAnsi="IRNazanin" w:eastAsia="IRNazanin" w:cs="IRNazanin"/>
          <w:lang w:bidi="fa-IR"/>
          <w:color w:val="111111"/>
          <w:sz w:val="28"/>
          <w:szCs w:val="28"/>
          <w:rtl/>
        </w:rPr>
        <w:t xml:space="preserve">[فنخا :23 615-616]</w:t>
      </w:r>
    </w:p>
    <w:p>
      <w:pPr>
        <w:pStyle w:val="BookText"/>
      </w:pPr>
      <w:r>
        <w:rPr>
          <w:rFonts w:ascii="Times New Roman" w:hAnsi="Times New Roman" w:eastAsia="Times New Roman" w:cs="Times New Roman"/>
          <w:lang w:val="en-US" w:bidi="en-US"/>
          <w:color w:val="111111"/>
          <w:sz w:val="28"/>
          <w:szCs w:val="28"/>
          <w:rtl/>
        </w:rPr>
        <w:t xml:space="preserve">48270.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1183</w:t>
      </w:r>
    </w:p>
    <w:p>
      <w:pPr>
        <w:pStyle w:val="BookText"/>
      </w:pPr>
      <w:r>
        <w:rPr>
          <w:rFonts w:ascii="Amiri" w:hAnsi="Amiri" w:eastAsia="Amiri" w:cs="Amiri"/>
          <w:lang w:bidi="ar-SA"/>
          <w:color w:val="111111"/>
          <w:sz w:val="28"/>
          <w:szCs w:val="28"/>
          <w:rtl/>
        </w:rPr>
        <w:t xml:space="preserve">أوّلها :في حسن مطلع أقمار بذي سلم أصبحت في زمرة العشاق كالعلم</w:t>
      </w:r>
    </w:p>
    <w:p>
      <w:pPr>
        <w:pStyle w:val="BookText"/>
      </w:pPr>
      <w:r>
        <w:rPr>
          <w:rFonts w:ascii="IRNazanin" w:hAnsi="IRNazanin" w:eastAsia="IRNazanin" w:cs="IRNazanin"/>
          <w:lang w:bidi="fa-IR"/>
          <w:color w:val="111111"/>
          <w:sz w:val="28"/>
          <w:szCs w:val="28"/>
          <w:rtl/>
        </w:rPr>
        <w:t xml:space="preserve">131بيتاً ؛نسخ ،کا: مجهول ،تا: مجهول [ف: 1-179]</w:t>
      </w:r>
    </w:p>
    <w:p>
      <w:pPr>
        <w:pStyle w:val="BookText"/>
      </w:pPr>
      <w:r>
        <w:rPr>
          <w:rFonts w:ascii="Amiri" w:hAnsi="Amiri" w:eastAsia="Amiri" w:cs="Amiri"/>
          <w:lang w:bidi="ar-SA"/>
          <w:color w:val="111111"/>
          <w:sz w:val="28"/>
          <w:szCs w:val="28"/>
          <w:rtl/>
        </w:rPr>
        <w:t xml:space="preserve">الفتح المبين في مدح شفيع المذنبين -الفتح المبين في شرح سيد المرسلين</w:t>
      </w:r>
    </w:p>
    <w:p>
      <w:pPr>
        <w:pStyle w:val="Heading2"/>
      </w:pPr>
      <w:bookmarkStart w:id="2050" w:name="_Toc1331"/>
      <w:r>
        <w:t>الفتح المبين في مناقب الشيخ عبد القادر الكيلاني / تراجم - عربي</w:t>
      </w:r>
      <w:bookmarkEnd w:id="2050"/>
    </w:p>
    <w:p>
      <w:pPr>
        <w:pStyle w:val="BookText"/>
      </w:pPr>
      <w:r>
        <w:rPr>
          <w:rFonts w:ascii="Amiri" w:hAnsi="Amiri" w:eastAsia="Amiri" w:cs="Amiri"/>
          <w:lang w:bidi="ar-SA"/>
          <w:color w:val="111111"/>
          <w:sz w:val="28"/>
          <w:szCs w:val="28"/>
          <w:rtl/>
        </w:rPr>
        <w:t xml:space="preserve">نقيب الأشراف، محمود بن عبد الرحمن (- 1355ه- )</w:t>
      </w:r>
    </w:p>
    <w:p>
      <w:pPr>
        <w:pStyle w:val="BookText"/>
      </w:pPr>
      <w:r>
        <w:rPr>
          <w:rFonts w:ascii="Amiri" w:hAnsi="Amiri" w:eastAsia="Amiri" w:cs="Amiri"/>
          <w:lang w:bidi="ar-SA"/>
          <w:color w:val="111111"/>
          <w:sz w:val="28"/>
          <w:szCs w:val="28"/>
          <w:rtl/>
        </w:rPr>
        <w:t xml:space="preserve">48271 .بغداد؛ المكتبة القادرية رقم المخطوط : 1254</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 الحمد الله</w:t>
      </w:r>
    </w:p>
    <w:p>
      <w:pPr>
        <w:pStyle w:val="BookText"/>
      </w:pPr>
      <w:r>
        <w:rPr>
          <w:rFonts w:ascii="IRNazanin" w:hAnsi="IRNazanin" w:eastAsia="IRNazanin" w:cs="IRNazanin"/>
          <w:lang w:bidi="fa-IR"/>
          <w:color w:val="111111"/>
          <w:sz w:val="28"/>
          <w:szCs w:val="28"/>
          <w:rtl/>
        </w:rPr>
        <w:t xml:space="preserve">ص: 675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58" w:name="pg8273_78452"/>
    <w:bookmarkEnd w:id="558"/>
    <w:p>
      <w:pPr>
        <w:pStyle w:val="BookText"/>
      </w:pPr>
      <w:r>
        <w:rPr>
          <w:rFonts w:ascii="Amiri" w:hAnsi="Amiri" w:eastAsia="Amiri" w:cs="Amiri"/>
          <w:lang w:bidi="ar-SA"/>
          <w:color w:val="111111"/>
          <w:sz w:val="28"/>
          <w:szCs w:val="28"/>
          <w:rtl/>
        </w:rPr>
        <w:t xml:space="preserve">نستعينه ونستغفره ونستهديه ؛آخرها :وجعل أيام دولته باسمه الثغر عروس الدهر</w:t>
      </w:r>
    </w:p>
    <w:p>
      <w:pPr>
        <w:pStyle w:val="BookText"/>
      </w:pPr>
      <w:r>
        <w:rPr>
          <w:rFonts w:ascii="Amiri" w:hAnsi="Amiri" w:eastAsia="Amiri" w:cs="Amiri"/>
          <w:lang w:bidi="ar-SA"/>
          <w:color w:val="111111"/>
          <w:sz w:val="28"/>
          <w:szCs w:val="28"/>
          <w:rtl/>
        </w:rPr>
        <w:t xml:space="preserve">افتخار العصر بمنه وكرمه، وآخر دعوانا إن الحمد لله رب العالمين.</w:t>
      </w:r>
    </w:p>
    <w:p>
      <w:pPr>
        <w:pStyle w:val="BookText"/>
      </w:pPr>
      <w:r>
        <w:rPr>
          <w:rFonts w:ascii="Amiri" w:hAnsi="Amiri" w:eastAsia="Amiri" w:cs="Amiri"/>
          <w:lang w:bidi="ar-SA"/>
          <w:color w:val="111111"/>
          <w:sz w:val="28"/>
          <w:szCs w:val="28"/>
          <w:rtl/>
        </w:rPr>
        <w:t xml:space="preserve">نستعليق، كاتب = مؤلف، تا: القرن 14ه-؛ 80ق، 27 س، 34*22سم [ف: 4-176]</w:t>
      </w:r>
    </w:p>
    <w:p>
      <w:pPr>
        <w:pStyle w:val="BookText"/>
      </w:pPr>
      <w:r>
        <w:rPr>
          <w:rFonts w:ascii="Amiri" w:hAnsi="Amiri" w:eastAsia="Amiri" w:cs="Amiri"/>
          <w:lang w:bidi="ar-SA"/>
          <w:color w:val="111111"/>
          <w:sz w:val="28"/>
          <w:szCs w:val="28"/>
          <w:rtl/>
        </w:rPr>
        <w:t xml:space="preserve">48272 .بغداد؛ المكتبة القادرية؛ رقم المخطوط : 1256</w:t>
      </w:r>
    </w:p>
    <w:p>
      <w:pPr>
        <w:pStyle w:val="BookText"/>
      </w:pPr>
      <w:r>
        <w:rPr>
          <w:rFonts w:ascii="Amiri" w:hAnsi="Amiri" w:eastAsia="Amiri" w:cs="Amiri"/>
          <w:lang w:bidi="ar-SA"/>
          <w:color w:val="111111"/>
          <w:sz w:val="28"/>
          <w:szCs w:val="28"/>
          <w:rtl/>
        </w:rPr>
        <w:t xml:space="preserve">قطعة منه؛ كاتب = مؤلف ،تا: القرن 14ه- قطعة منه مسودة المؤلف بعضها بخطه ،</w:t>
      </w:r>
    </w:p>
    <w:p>
      <w:pPr>
        <w:pStyle w:val="BookText"/>
      </w:pPr>
      <w:r>
        <w:rPr>
          <w:rFonts w:ascii="IRNazanin" w:hAnsi="IRNazanin" w:eastAsia="IRNazanin" w:cs="IRNazanin"/>
          <w:lang w:bidi="fa-IR"/>
          <w:color w:val="111111"/>
          <w:sz w:val="28"/>
          <w:szCs w:val="28"/>
          <w:rtl/>
        </w:rPr>
        <w:t xml:space="preserve">والبعض الآخر بخط غیره؛ 26 ق 29 س 34*12 سم [ف: 4-177]</w:t>
      </w:r>
    </w:p>
    <w:p>
      <w:pPr>
        <w:pStyle w:val="BookText"/>
      </w:pPr>
      <w:r>
        <w:rPr>
          <w:rFonts w:ascii="Amiri" w:hAnsi="Amiri" w:eastAsia="Amiri" w:cs="Amiri"/>
          <w:lang w:bidi="ar-SA"/>
          <w:color w:val="111111"/>
          <w:sz w:val="28"/>
          <w:szCs w:val="28"/>
          <w:rtl/>
        </w:rPr>
        <w:t xml:space="preserve">48273 .بغداد؛ المكتبة القادرية؛ رقم المخطوط : 1255</w:t>
      </w:r>
    </w:p>
    <w:p>
      <w:pPr>
        <w:pStyle w:val="BookText"/>
      </w:pPr>
      <w:r>
        <w:rPr>
          <w:rFonts w:ascii="IRNazanin" w:hAnsi="IRNazanin" w:eastAsia="IRNazanin" w:cs="IRNazanin"/>
          <w:lang w:bidi="fa-IR"/>
          <w:color w:val="111111"/>
          <w:sz w:val="28"/>
          <w:szCs w:val="28"/>
          <w:rtl/>
        </w:rPr>
        <w:t xml:space="preserve">قطعة أخرى من اوّله؛ نستعلیق ،کا: مجهول ،تا: القرن 14ه- أضاف عليها المؤلف في</w:t>
      </w:r>
    </w:p>
    <w:p>
      <w:pPr>
        <w:pStyle w:val="BookText"/>
      </w:pPr>
      <w:r>
        <w:rPr>
          <w:rFonts w:ascii="Amiri" w:hAnsi="Amiri" w:eastAsia="Amiri" w:cs="Amiri"/>
          <w:lang w:bidi="ar-SA"/>
          <w:color w:val="111111"/>
          <w:sz w:val="28"/>
          <w:szCs w:val="28"/>
          <w:rtl/>
        </w:rPr>
        <w:t xml:space="preserve">هوامشها أشياء كثيرة بخط يده؛ 14ق، 27 س، 34*22سم [ف: 4-177]</w:t>
      </w:r>
    </w:p>
    <w:p>
      <w:pPr>
        <w:pStyle w:val="Heading2"/>
      </w:pPr>
      <w:bookmarkStart w:id="2051" w:name="_Toc1332"/>
      <w:r>
        <w:t>الفتح المبين والدر الثمين / دعاء - عربي</w:t>
      </w:r>
      <w:bookmarkEnd w:id="2051"/>
    </w:p>
    <w:p>
      <w:pPr>
        <w:pStyle w:val="BookText"/>
      </w:pPr>
      <w:r>
        <w:rPr>
          <w:rFonts w:ascii="Amiri" w:hAnsi="Amiri" w:eastAsia="Amiri" w:cs="Amiri"/>
          <w:lang w:bidi="ar-SA"/>
          <w:color w:val="111111"/>
          <w:sz w:val="28"/>
          <w:szCs w:val="28"/>
          <w:rtl/>
        </w:rPr>
        <w:t xml:space="preserve">الهاروشي، عبد الله بن محمّد ( - 1175ه- )</w:t>
      </w:r>
    </w:p>
    <w:p>
      <w:pPr>
        <w:pStyle w:val="BookText"/>
      </w:pPr>
      <w:r>
        <w:rPr>
          <w:rFonts w:ascii="Amiri" w:hAnsi="Amiri" w:eastAsia="Amiri" w:cs="Amiri"/>
          <w:lang w:bidi="ar-SA"/>
          <w:color w:val="111111"/>
          <w:sz w:val="28"/>
          <w:szCs w:val="28"/>
          <w:rtl/>
        </w:rPr>
        <w:t xml:space="preserve">تاريخ التأليف: 24 جمادى الثانية 1143ه-</w:t>
      </w:r>
    </w:p>
    <w:p>
      <w:pPr>
        <w:pStyle w:val="BookText"/>
      </w:pPr>
      <w:r>
        <w:rPr>
          <w:rFonts w:ascii="IRNazanin" w:hAnsi="IRNazanin" w:eastAsia="IRNazanin" w:cs="IRNazanin"/>
          <w:lang w:bidi="fa-IR"/>
          <w:color w:val="111111"/>
          <w:sz w:val="28"/>
          <w:szCs w:val="28"/>
          <w:rtl/>
        </w:rPr>
        <w:t xml:space="preserve">[فنخا :23 616]</w:t>
      </w:r>
    </w:p>
    <w:p>
      <w:pPr>
        <w:pStyle w:val="BookText"/>
      </w:pPr>
      <w:r>
        <w:rPr>
          <w:rFonts w:ascii="Amiri" w:hAnsi="Amiri" w:eastAsia="Amiri" w:cs="Amiri"/>
          <w:lang w:bidi="ar-SA"/>
          <w:color w:val="111111"/>
          <w:sz w:val="28"/>
          <w:szCs w:val="28"/>
          <w:rtl/>
        </w:rPr>
        <w:t xml:space="preserve">48274 . البصرة المكتبة العباسية( باش أعيان) رقم المخطوط : ج- 120</w:t>
      </w:r>
    </w:p>
    <w:p>
      <w:pPr>
        <w:pStyle w:val="BookText"/>
      </w:pPr>
      <w:r>
        <w:rPr>
          <w:rFonts w:ascii="Amiri" w:hAnsi="Amiri" w:eastAsia="Amiri" w:cs="Amiri"/>
          <w:lang w:bidi="ar-SA"/>
          <w:color w:val="111111"/>
          <w:sz w:val="28"/>
          <w:szCs w:val="28"/>
          <w:rtl/>
        </w:rPr>
        <w:t xml:space="preserve">أوّلها: الحمد لله حمداً كثيراً طبياً مباركاً</w:t>
      </w:r>
    </w:p>
    <w:p>
      <w:pPr>
        <w:pStyle w:val="BookText"/>
      </w:pPr>
      <w:r>
        <w:rPr>
          <w:rFonts w:ascii="Amiri" w:hAnsi="Amiri" w:eastAsia="Amiri" w:cs="Amiri"/>
          <w:lang w:bidi="ar-SA"/>
          <w:color w:val="111111"/>
          <w:sz w:val="28"/>
          <w:szCs w:val="28"/>
          <w:rtl/>
        </w:rPr>
        <w:t xml:space="preserve">كا :عبد العزيز بن أحمد ابن نجار ،تا :5 جمادى الأولى 1161ه- 22*16سم [ف: 283]</w:t>
      </w:r>
    </w:p>
    <w:p>
      <w:pPr>
        <w:pStyle w:val="Heading2"/>
      </w:pPr>
      <w:bookmarkStart w:id="2052" w:name="_Toc1333"/>
      <w:r>
        <w:t>فتح المتعال في مدح النعال / تاريخ النبي (ص) - عربي</w:t>
      </w:r>
      <w:bookmarkEnd w:id="2052"/>
    </w:p>
    <w:p>
      <w:pPr>
        <w:pStyle w:val="BookText"/>
      </w:pPr>
      <w:r>
        <w:rPr>
          <w:rFonts w:ascii="Amiri" w:hAnsi="Amiri" w:eastAsia="Amiri" w:cs="Amiri"/>
          <w:lang w:bidi="ar-SA"/>
          <w:color w:val="111111"/>
          <w:sz w:val="28"/>
          <w:szCs w:val="28"/>
          <w:rtl/>
        </w:rPr>
        <w:t xml:space="preserve">المقري، أحمد بن محمّد (992 - 1041ه-)</w:t>
      </w:r>
    </w:p>
    <w:p>
      <w:pPr>
        <w:pStyle w:val="BookText"/>
      </w:pPr>
      <w:r>
        <w:rPr>
          <w:rFonts w:ascii="Amiri" w:hAnsi="Amiri" w:eastAsia="Amiri" w:cs="Amiri"/>
          <w:lang w:bidi="ar-SA"/>
          <w:color w:val="111111"/>
          <w:sz w:val="28"/>
          <w:szCs w:val="28"/>
          <w:rtl/>
        </w:rPr>
        <w:t xml:space="preserve">تاريخ التأليف: 1030ه- محل التأليف مصر</w:t>
      </w:r>
    </w:p>
    <w:p>
      <w:pPr>
        <w:pStyle w:val="BookText"/>
      </w:pPr>
      <w:r>
        <w:rPr>
          <w:rFonts w:ascii="Amiri" w:hAnsi="Amiri" w:eastAsia="Amiri" w:cs="Amiri"/>
          <w:lang w:bidi="ar-SA"/>
          <w:color w:val="111111"/>
          <w:sz w:val="28"/>
          <w:szCs w:val="28"/>
          <w:rtl/>
        </w:rPr>
        <w:t xml:space="preserve">أوّله :نحمدك اللهم جعلتنا من أمة خير من لبس النعلين</w:t>
      </w:r>
    </w:p>
    <w:p>
      <w:pPr>
        <w:pStyle w:val="BookText"/>
      </w:pPr>
      <w:r>
        <w:rPr>
          <w:rFonts w:ascii="IRNazanin" w:hAnsi="IRNazanin" w:eastAsia="IRNazanin" w:cs="IRNazanin"/>
          <w:lang w:bidi="fa-IR"/>
          <w:color w:val="111111"/>
          <w:sz w:val="28"/>
          <w:szCs w:val="28"/>
          <w:rtl/>
        </w:rPr>
        <w:t xml:space="preserve">طبع: حیدرآباد 1334ه-</w:t>
      </w:r>
    </w:p>
    <w:p>
      <w:pPr>
        <w:pStyle w:val="BookText"/>
      </w:pPr>
      <w:r>
        <w:rPr>
          <w:rFonts w:ascii="Amiri" w:hAnsi="Amiri" w:eastAsia="Amiri" w:cs="Amiri"/>
          <w:lang w:bidi="ar-SA"/>
          <w:color w:val="111111"/>
          <w:sz w:val="28"/>
          <w:szCs w:val="28"/>
          <w:rtl/>
        </w:rPr>
        <w:t xml:space="preserve">[فنخا :23 616 (3 نسخة)]</w:t>
      </w:r>
    </w:p>
    <w:p>
      <w:pPr>
        <w:pStyle w:val="BookText"/>
      </w:pPr>
      <w:r>
        <w:rPr>
          <w:rFonts w:ascii="Amiri" w:hAnsi="Amiri" w:eastAsia="Amiri" w:cs="Amiri"/>
          <w:lang w:bidi="ar-SA"/>
          <w:color w:val="111111"/>
          <w:sz w:val="28"/>
          <w:szCs w:val="28"/>
          <w:rtl/>
        </w:rPr>
        <w:t xml:space="preserve">48275 .البصرة؛ المكتبة العباسية( باش أعيان) رقم المخطوط: 2-140</w:t>
      </w:r>
    </w:p>
    <w:p>
      <w:pPr>
        <w:pStyle w:val="BookText"/>
      </w:pPr>
      <w:r>
        <w:rPr>
          <w:rFonts w:ascii="Amiri" w:hAnsi="Amiri" w:eastAsia="Amiri" w:cs="Amiri"/>
          <w:lang w:bidi="ar-SA"/>
          <w:color w:val="111111"/>
          <w:sz w:val="28"/>
          <w:szCs w:val="28"/>
          <w:rtl/>
        </w:rPr>
        <w:t xml:space="preserve">عبد الفاتح الأزهري الشافعي ،تا: أواخر ربيع الأوّل 1065ه- 268ص، 29س،</w:t>
      </w:r>
    </w:p>
    <w:p>
      <w:pPr>
        <w:pStyle w:val="BookText"/>
      </w:pPr>
      <w:r>
        <w:rPr>
          <w:rFonts w:ascii="IRNazanin" w:hAnsi="IRNazanin" w:eastAsia="IRNazanin" w:cs="IRNazanin"/>
          <w:lang w:bidi="fa-IR"/>
          <w:color w:val="111111"/>
          <w:sz w:val="28"/>
          <w:szCs w:val="28"/>
          <w:rtl/>
        </w:rPr>
        <w:t xml:space="preserve">29/1*20سم [ف: 178]</w:t>
      </w:r>
    </w:p>
    <w:p>
      <w:pPr>
        <w:pStyle w:val="BookText"/>
      </w:pPr>
      <w:r>
        <w:rPr>
          <w:rFonts w:ascii="IRNazanin" w:hAnsi="IRNazanin" w:eastAsia="IRNazanin" w:cs="IRNazanin"/>
          <w:lang w:bidi="fa-IR"/>
          <w:color w:val="111111"/>
          <w:sz w:val="28"/>
          <w:szCs w:val="28"/>
          <w:rtl/>
        </w:rPr>
        <w:t xml:space="preserve">ص: 676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59" w:name="pg8273_78453"/>
    <w:bookmarkEnd w:id="559"/>
    <w:p>
      <w:pPr>
        <w:pStyle w:val="BookText"/>
      </w:pPr>
      <w:r>
        <w:rPr>
          <w:rFonts w:ascii="Amiri" w:hAnsi="Amiri" w:eastAsia="Amiri" w:cs="Amiri"/>
          <w:lang w:bidi="ar-SA"/>
          <w:color w:val="111111"/>
          <w:sz w:val="28"/>
          <w:szCs w:val="28"/>
          <w:rtl/>
        </w:rPr>
        <w:t xml:space="preserve">48276 . البصرة؛ المكتبة العبّاسية (باش أعيان) رقم المخطوط : 2-153</w:t>
      </w:r>
    </w:p>
    <w:p>
      <w:pPr>
        <w:pStyle w:val="BookText"/>
      </w:pPr>
      <w:r>
        <w:rPr>
          <w:rFonts w:ascii="Amiri" w:hAnsi="Amiri" w:eastAsia="Amiri" w:cs="Amiri"/>
          <w:lang w:bidi="ar-SA"/>
          <w:color w:val="111111"/>
          <w:sz w:val="28"/>
          <w:szCs w:val="28"/>
          <w:rtl/>
        </w:rPr>
        <w:t xml:space="preserve">كا: أبي الاسعاد وفا، تا: مجهول؛ 262 ص 20/7*32سم [ف: 178]</w:t>
      </w:r>
    </w:p>
    <w:p>
      <w:pPr>
        <w:pStyle w:val="Heading2"/>
      </w:pPr>
      <w:bookmarkStart w:id="2053" w:name="_Toc1334"/>
      <w:r>
        <w:t>فتح المجيد بأحكام التقليد / فقه - عربي</w:t>
      </w:r>
      <w:bookmarkEnd w:id="2053"/>
    </w:p>
    <w:p>
      <w:pPr>
        <w:pStyle w:val="BookText"/>
      </w:pPr>
      <w:r>
        <w:rPr>
          <w:rFonts w:ascii="Amiri" w:hAnsi="Amiri" w:eastAsia="Amiri" w:cs="Amiri"/>
          <w:lang w:bidi="ar-SA"/>
          <w:color w:val="111111"/>
          <w:sz w:val="28"/>
          <w:szCs w:val="28"/>
          <w:rtl/>
        </w:rPr>
        <w:t xml:space="preserve">ابن جمال علي بن أبي بكر (1002 - 1072ه- )</w:t>
      </w:r>
    </w:p>
    <w:p>
      <w:pPr>
        <w:pStyle w:val="BookText"/>
      </w:pPr>
      <w:r>
        <w:rPr>
          <w:rFonts w:ascii="Amiri" w:hAnsi="Amiri" w:eastAsia="Amiri" w:cs="Amiri"/>
          <w:lang w:bidi="ar-SA"/>
          <w:color w:val="111111"/>
          <w:sz w:val="28"/>
          <w:szCs w:val="28"/>
          <w:rtl/>
        </w:rPr>
        <w:t xml:space="preserve">48277 .بغداد؛ مكتبة الأوقاف العامة؛ رقم المخطوط: 3899/2</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IRNazanin" w:hAnsi="IRNazanin" w:eastAsia="IRNazanin" w:cs="IRNazanin"/>
          <w:lang w:bidi="fa-IR"/>
          <w:color w:val="111111"/>
          <w:sz w:val="28"/>
          <w:szCs w:val="28"/>
          <w:rtl/>
        </w:rPr>
        <w:t xml:space="preserve">کا :مجهول، تا: مجهول؛ 10 ق، 23 17سم [ف: 1-627]</w:t>
      </w:r>
    </w:p>
    <w:p>
      <w:pPr>
        <w:pStyle w:val="Heading2"/>
      </w:pPr>
      <w:bookmarkStart w:id="2054" w:name="_Toc1335"/>
      <w:r>
        <w:t>فتح المجيد بكفاية المريد / كلام وعقائد - عربي</w:t>
      </w:r>
      <w:bookmarkEnd w:id="2054"/>
    </w:p>
    <w:p>
      <w:pPr>
        <w:pStyle w:val="BookText"/>
      </w:pPr>
      <w:r>
        <w:rPr>
          <w:rFonts w:ascii="Amiri" w:hAnsi="Amiri" w:eastAsia="Amiri" w:cs="Amiri"/>
          <w:lang w:bidi="ar-SA"/>
          <w:color w:val="111111"/>
          <w:sz w:val="28"/>
          <w:szCs w:val="28"/>
          <w:rtl/>
        </w:rPr>
        <w:t xml:space="preserve">اللقاني، عبد السلام بن إبراهيم (971 - 1078ه- )</w:t>
      </w:r>
    </w:p>
    <w:p>
      <w:pPr>
        <w:pStyle w:val="BookText"/>
      </w:pPr>
      <w:r>
        <w:rPr>
          <w:rFonts w:ascii="Amiri" w:hAnsi="Amiri" w:eastAsia="Amiri" w:cs="Amiri"/>
          <w:lang w:bidi="ar-SA"/>
          <w:color w:val="111111"/>
          <w:sz w:val="28"/>
          <w:szCs w:val="28"/>
          <w:rtl/>
        </w:rPr>
        <w:t xml:space="preserve">المرتبط: الجزائرية اللامية في علم التوحيد وعلم الكلام الجزائري أحمد بن عبد الله (-899ه-)</w:t>
      </w:r>
    </w:p>
    <w:p>
      <w:pPr>
        <w:pStyle w:val="BookText"/>
      </w:pPr>
      <w:r>
        <w:rPr>
          <w:rFonts w:ascii="Amiri" w:hAnsi="Amiri" w:eastAsia="Amiri" w:cs="Amiri"/>
          <w:lang w:bidi="ar-SA"/>
          <w:color w:val="111111"/>
          <w:sz w:val="28"/>
          <w:szCs w:val="28"/>
          <w:rtl/>
        </w:rPr>
        <w:t xml:space="preserve">48278 .بغداد؛ عباس حلمي القصاب ( في دار التربية الإسلامية)؛ رقم المخطوط : 100</w:t>
      </w:r>
    </w:p>
    <w:p>
      <w:pPr>
        <w:pStyle w:val="BookText"/>
      </w:pPr>
      <w:r>
        <w:rPr>
          <w:rFonts w:ascii="Amiri" w:hAnsi="Amiri" w:eastAsia="Amiri" w:cs="Amiri"/>
          <w:lang w:bidi="ar-SA"/>
          <w:color w:val="111111"/>
          <w:sz w:val="28"/>
          <w:szCs w:val="28"/>
          <w:rtl/>
        </w:rPr>
        <w:t xml:space="preserve">أوّلها: الحمد لله الذي شرف التوحيد وهدى لمعرفته من اسعده ... وبعد، فيقول ... عبد السلام بن إبراهيم المالكي ،اللقاني هذا تعليق لطيف على منظومة العارف بالله سيدي أبي العباس أحمد بن عبد الله الجزائري حملني عليه بعض الأصدقاء حين احضرها لي في شهر رمضان المعظم من السنة 1050؛ آخرها :قال جامعه ... فرغت من جمعه يوم الاثنين المبارك آخر شهر ذي القعدة المبارك من شهور السنة 1057 من الهجرة النبوية على صاحبها أفضل الصلاة والسلام.</w:t>
      </w:r>
    </w:p>
    <w:p>
      <w:pPr>
        <w:pStyle w:val="BookText"/>
      </w:pPr>
      <w:r>
        <w:rPr>
          <w:rFonts w:ascii="Amiri" w:hAnsi="Amiri" w:eastAsia="Amiri" w:cs="Amiri"/>
          <w:lang w:bidi="ar-SA"/>
          <w:color w:val="111111"/>
          <w:sz w:val="28"/>
          <w:szCs w:val="28"/>
          <w:rtl/>
        </w:rPr>
        <w:t xml:space="preserve">نسخ ،كا :أحمد الجبوري ،تا: 25 جمادى الأولى 1170ه- 132ق، 21س، 22*16سم</w:t>
      </w:r>
    </w:p>
    <w:p>
      <w:pPr>
        <w:pStyle w:val="BookText"/>
      </w:pPr>
      <w:r>
        <w:rPr>
          <w:rFonts w:ascii="IRNazanin" w:hAnsi="IRNazanin" w:eastAsia="IRNazanin" w:cs="IRNazanin"/>
          <w:lang w:bidi="fa-IR"/>
          <w:color w:val="111111"/>
          <w:sz w:val="28"/>
          <w:szCs w:val="28"/>
          <w:rtl/>
        </w:rPr>
        <w:t xml:space="preserve">ا[لمورد: 21-257]</w:t>
      </w:r>
    </w:p>
    <w:p>
      <w:pPr>
        <w:pStyle w:val="BookText"/>
      </w:pPr>
      <w:r>
        <w:rPr>
          <w:rFonts w:ascii="Amiri" w:hAnsi="Amiri" w:eastAsia="Amiri" w:cs="Amiri"/>
          <w:lang w:bidi="ar-SA"/>
          <w:color w:val="111111"/>
          <w:sz w:val="28"/>
          <w:szCs w:val="28"/>
          <w:rtl/>
        </w:rPr>
        <w:t xml:space="preserve">فتح المجيد في علم التجويد - فتح المجيد في قواعد التجويد</w:t>
      </w:r>
    </w:p>
    <w:p>
      <w:pPr>
        <w:pStyle w:val="BookText"/>
      </w:pPr>
      <w:r>
        <w:rPr>
          <w:rFonts w:ascii="IRNazanin" w:hAnsi="IRNazanin" w:eastAsia="IRNazanin" w:cs="IRNazanin"/>
          <w:lang w:bidi="fa-IR"/>
          <w:color w:val="111111"/>
          <w:sz w:val="28"/>
          <w:szCs w:val="28"/>
          <w:rtl/>
        </w:rPr>
        <w:t xml:space="preserve">ص: 677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60" w:name="pg8273_78454"/>
    <w:bookmarkEnd w:id="560"/>
    <w:p>
      <w:pPr>
        <w:pStyle w:val="Heading2"/>
      </w:pPr>
      <w:bookmarkStart w:id="2055" w:name="_Toc1336"/>
      <w:r>
        <w:t>فتح المجيد في قواعد التجويد = فتح المجيد في علم التجويد تجويد - عربي وفارسي</w:t>
      </w:r>
      <w:bookmarkEnd w:id="2055"/>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أوّله: الحمد لله الذي انزل القرآن العظيم بالتجويد والصلاة والسلام على سيدنا محمّد الذي جاءنا بالكتاب المجيد ...</w:t>
      </w:r>
    </w:p>
    <w:p>
      <w:pPr>
        <w:pStyle w:val="BookText"/>
      </w:pPr>
      <w:r>
        <w:rPr>
          <w:rFonts w:ascii="Amiri" w:hAnsi="Amiri" w:eastAsia="Amiri" w:cs="Amiri"/>
          <w:lang w:bidi="ar-SA"/>
          <w:color w:val="111111"/>
          <w:sz w:val="28"/>
          <w:szCs w:val="28"/>
          <w:rtl/>
        </w:rPr>
        <w:t xml:space="preserve">آخره: وحروف صغير زاي سين وصاد .است تم الكتاب بعون الملك الوهّاب.</w:t>
      </w:r>
    </w:p>
    <w:p>
      <w:pPr>
        <w:pStyle w:val="BookText"/>
      </w:pPr>
      <w:r>
        <w:rPr>
          <w:rFonts w:ascii="Times New Roman" w:hAnsi="Times New Roman" w:eastAsia="Times New Roman" w:cs="Times New Roman"/>
          <w:lang w:val="en-US" w:bidi="en-US"/>
          <w:color w:val="111111"/>
          <w:sz w:val="28"/>
          <w:szCs w:val="28"/>
          <w:rtl/>
        </w:rPr>
        <w:t xml:space="preserve">48279.</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2/5 ت/423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،كاتب = مؤلف ،تا: مجهول؛ 7ق، 20 س ، 17*23سم [الأوقاف المركزية : 1-45]</w:t>
      </w:r>
    </w:p>
    <w:p>
      <w:pPr>
        <w:pStyle w:val="BookText"/>
      </w:pPr>
      <w:r>
        <w:rPr>
          <w:rFonts w:ascii="Amiri" w:hAnsi="Amiri" w:eastAsia="Amiri" w:cs="Amiri"/>
          <w:lang w:bidi="ar-SA"/>
          <w:color w:val="111111"/>
          <w:sz w:val="28"/>
          <w:szCs w:val="28"/>
          <w:rtl/>
        </w:rPr>
        <w:t xml:space="preserve">48280 .السليمانية؛ مكتبة الأوقاف المركزية؛ رقم المخطوط: ت / مجاميع /603-607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6ق 17 س 22*18سم [ف: 2-62]</w:t>
      </w:r>
    </w:p>
    <w:p>
      <w:pPr>
        <w:pStyle w:val="BookText"/>
      </w:pPr>
      <w:r>
        <w:rPr>
          <w:rFonts w:ascii="Amiri" w:hAnsi="Amiri" w:eastAsia="Amiri" w:cs="Amiri"/>
          <w:lang w:bidi="ar-SA"/>
          <w:color w:val="111111"/>
          <w:sz w:val="28"/>
          <w:szCs w:val="28"/>
          <w:rtl/>
        </w:rPr>
        <w:t xml:space="preserve">48281 . السليمانية مكتبة محمّد الخال رقم المخطوط: 27922ح</w:t>
      </w:r>
    </w:p>
    <w:p>
      <w:pPr>
        <w:pStyle w:val="BookText"/>
      </w:pPr>
      <w:r>
        <w:rPr>
          <w:rFonts w:ascii="IRNazanin" w:hAnsi="IRNazanin" w:eastAsia="IRNazanin" w:cs="IRNazanin"/>
          <w:lang w:bidi="fa-IR"/>
          <w:color w:val="111111"/>
          <w:sz w:val="28"/>
          <w:szCs w:val="28"/>
          <w:rtl/>
        </w:rPr>
        <w:t xml:space="preserve">مصطفى بن قادر، تا :مجهول؛ 12 ص 17س، 22*18سم [علوم القرآن عراق - ف -236]</w:t>
      </w:r>
    </w:p>
    <w:p>
      <w:pPr>
        <w:pStyle w:val="BookText"/>
      </w:pPr>
      <w:r>
        <w:rPr>
          <w:rFonts w:ascii="IRNazanin" w:hAnsi="IRNazanin" w:eastAsia="IRNazanin" w:cs="IRNazanin"/>
          <w:lang w:bidi="fa-IR"/>
          <w:color w:val="111111"/>
          <w:sz w:val="28"/>
          <w:szCs w:val="28"/>
          <w:rtl/>
        </w:rPr>
        <w:t xml:space="preserve">48282 .بغداد؛ دار المخطوطات؛ رقم المخطوط : 1209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8ق 20 س ، 16*23سم [علوم القرآن عراق - ف - 236]</w:t>
      </w:r>
    </w:p>
    <w:p>
      <w:pPr>
        <w:pStyle w:val="BookText"/>
      </w:pPr>
      <w:r>
        <w:rPr>
          <w:rFonts w:ascii="Times New Roman" w:hAnsi="Times New Roman" w:eastAsia="Times New Roman" w:cs="Times New Roman"/>
          <w:lang w:val="en-US" w:bidi="en-US"/>
          <w:color w:val="111111"/>
          <w:sz w:val="28"/>
          <w:szCs w:val="28"/>
          <w:rtl/>
        </w:rPr>
        <w:t xml:space="preserve">48283.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1209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 ق 20 س، 23*16سم [ف: 3-18]</w:t>
      </w:r>
    </w:p>
    <w:p>
      <w:pPr>
        <w:pStyle w:val="BookText"/>
      </w:pPr>
      <w:r>
        <w:rPr>
          <w:rFonts w:ascii="Amiri" w:hAnsi="Amiri" w:eastAsia="Amiri" w:cs="Amiri"/>
          <w:lang w:bidi="ar-SA"/>
          <w:color w:val="111111"/>
          <w:sz w:val="28"/>
          <w:szCs w:val="28"/>
          <w:rtl/>
        </w:rPr>
        <w:t xml:space="preserve">48284 .السليمانية؛ مكتبة الأوقاف المركزية؛ رقم المخطوط : ت/1243</w:t>
      </w:r>
    </w:p>
    <w:p>
      <w:pPr>
        <w:pStyle w:val="BookText"/>
      </w:pPr>
      <w:r>
        <w:rPr>
          <w:rFonts w:ascii="IRNazanin" w:hAnsi="IRNazanin" w:eastAsia="IRNazanin" w:cs="IRNazanin"/>
          <w:lang w:bidi="fa-IR"/>
          <w:color w:val="111111"/>
          <w:sz w:val="28"/>
          <w:szCs w:val="28"/>
          <w:rtl/>
        </w:rPr>
        <w:t xml:space="preserve">کا: مجهول فتا: مجهول؛ 18ق ،8 س 16*11سم [ف: 3-18]</w:t>
      </w:r>
    </w:p>
    <w:p>
      <w:pPr>
        <w:pStyle w:val="BookText"/>
      </w:pPr>
      <w:r>
        <w:rPr>
          <w:rFonts w:ascii="Amiri" w:hAnsi="Amiri" w:eastAsia="Amiri" w:cs="Amiri"/>
          <w:lang w:bidi="ar-SA"/>
          <w:color w:val="111111"/>
          <w:sz w:val="28"/>
          <w:szCs w:val="28"/>
          <w:rtl/>
        </w:rPr>
        <w:t xml:space="preserve">48285 . السليمانية؛ مكتبة الأوقاف المركزية؛ رقم المخطوط: ت / 2644</w:t>
      </w:r>
    </w:p>
    <w:p>
      <w:pPr>
        <w:pStyle w:val="BookText"/>
      </w:pPr>
      <w:r>
        <w:rPr>
          <w:rFonts w:ascii="Amiri" w:hAnsi="Amiri" w:eastAsia="Amiri" w:cs="Amiri"/>
          <w:lang w:bidi="ar-SA"/>
          <w:color w:val="111111"/>
          <w:sz w:val="28"/>
          <w:szCs w:val="28"/>
          <w:rtl/>
        </w:rPr>
        <w:t xml:space="preserve">أوّلها :هذا كتاب فتح المجيد في قواعد التجويد تأليف العبد المفتقر إلى ربه الرؤوف الشهير بمعروف آخرها مطابق</w:t>
      </w:r>
    </w:p>
    <w:p>
      <w:pPr>
        <w:pStyle w:val="BookText"/>
      </w:pPr>
      <w:r>
        <w:rPr>
          <w:rFonts w:ascii="IRNazanin" w:hAnsi="IRNazanin" w:eastAsia="IRNazanin" w:cs="IRNazanin"/>
          <w:lang w:bidi="fa-IR"/>
          <w:color w:val="111111"/>
          <w:sz w:val="28"/>
          <w:szCs w:val="28"/>
          <w:rtl/>
        </w:rPr>
        <w:t xml:space="preserve">کا :مجهول، تا :مجهول؛ 6ق 19 س 22*16سم [ف: 3-25]</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ص: 678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61" w:name="pg8273_78455"/>
    <w:bookmarkEnd w:id="561"/>
    <w:p>
      <w:pPr>
        <w:pStyle w:val="Heading2"/>
      </w:pPr>
      <w:bookmarkStart w:id="2056" w:name="_Toc1337"/>
      <w:r>
        <w:t>فتح مدينة البهنا / تاريخ - عربي</w:t>
      </w:r>
      <w:bookmarkEnd w:id="2056"/>
    </w:p>
    <w:p>
      <w:pPr>
        <w:pStyle w:val="BookText"/>
      </w:pPr>
      <w:r>
        <w:rPr>
          <w:rFonts w:ascii="Amiri" w:hAnsi="Amiri" w:eastAsia="Amiri" w:cs="Amiri"/>
          <w:lang w:bidi="ar-SA"/>
          <w:color w:val="111111"/>
          <w:sz w:val="28"/>
          <w:szCs w:val="28"/>
          <w:rtl/>
        </w:rPr>
        <w:t xml:space="preserve">48286 . النجف الأشرف؛ مؤسسة كاشف الغطاء العامة؛ رقم المخطوط : 4991</w:t>
      </w:r>
    </w:p>
    <w:p>
      <w:pPr>
        <w:pStyle w:val="BookText"/>
      </w:pPr>
      <w:r>
        <w:rPr>
          <w:rFonts w:ascii="IRNazanin" w:hAnsi="IRNazanin" w:eastAsia="IRNazanin" w:cs="IRNazanin"/>
          <w:lang w:bidi="fa-IR"/>
          <w:color w:val="111111"/>
          <w:sz w:val="28"/>
          <w:szCs w:val="28"/>
          <w:rtl/>
        </w:rPr>
        <w:t xml:space="preserve">کا :مجهول، تا :مجهول؛ 284 ص [ف: 1-305]</w:t>
      </w:r>
    </w:p>
    <w:p>
      <w:pPr>
        <w:pStyle w:val="Heading2"/>
      </w:pPr>
      <w:bookmarkStart w:id="2057" w:name="_Toc1338"/>
      <w:r>
        <w:t>فتح المعين بشرح قرة العين بمهمات الدين / فقه - عربي</w:t>
      </w:r>
      <w:bookmarkEnd w:id="2057"/>
    </w:p>
    <w:p>
      <w:pPr>
        <w:pStyle w:val="BookText"/>
      </w:pPr>
      <w:r>
        <w:rPr>
          <w:rFonts w:ascii="Amiri" w:hAnsi="Amiri" w:eastAsia="Amiri" w:cs="Amiri"/>
          <w:lang w:bidi="ar-SA"/>
          <w:color w:val="111111"/>
          <w:sz w:val="28"/>
          <w:szCs w:val="28"/>
          <w:rtl/>
        </w:rPr>
        <w:t xml:space="preserve">المليباري، عبد العزيز بن زين الدين (القرن 10ه-)</w:t>
      </w:r>
    </w:p>
    <w:p>
      <w:pPr>
        <w:pStyle w:val="BookText"/>
      </w:pPr>
      <w:r>
        <w:rPr>
          <w:rFonts w:ascii="Amiri" w:hAnsi="Amiri" w:eastAsia="Amiri" w:cs="Amiri"/>
          <w:lang w:bidi="ar-SA"/>
          <w:color w:val="111111"/>
          <w:sz w:val="28"/>
          <w:szCs w:val="28"/>
          <w:rtl/>
        </w:rPr>
        <w:t xml:space="preserve">تاريخ التأليف: 24 رمضان 982ه-</w:t>
      </w:r>
    </w:p>
    <w:p>
      <w:pPr>
        <w:pStyle w:val="BookText"/>
      </w:pPr>
      <w:r>
        <w:rPr>
          <w:rFonts w:ascii="Amiri" w:hAnsi="Amiri" w:eastAsia="Amiri" w:cs="Amiri"/>
          <w:lang w:bidi="ar-SA"/>
          <w:color w:val="111111"/>
          <w:sz w:val="28"/>
          <w:szCs w:val="28"/>
          <w:rtl/>
        </w:rPr>
        <w:t xml:space="preserve">أوّله : الحمد لله الفتاح الجواد المعين على التفقه في الدين من اختاره من العباد فهذا شرح</w:t>
      </w:r>
    </w:p>
    <w:p>
      <w:pPr>
        <w:pStyle w:val="BookText"/>
      </w:pPr>
      <w:r>
        <w:rPr>
          <w:rFonts w:ascii="Amiri" w:hAnsi="Amiri" w:eastAsia="Amiri" w:cs="Amiri"/>
          <w:lang w:bidi="ar-SA"/>
          <w:color w:val="111111"/>
          <w:sz w:val="28"/>
          <w:szCs w:val="28"/>
          <w:rtl/>
        </w:rPr>
        <w:t xml:space="preserve">مفيد على كتابي المسمى بقرّة العين بمهمات الدين تبين المراد ويتم المفاد</w:t>
      </w:r>
    </w:p>
    <w:p>
      <w:pPr>
        <w:pStyle w:val="BookText"/>
      </w:pPr>
      <w:r>
        <w:rPr>
          <w:rFonts w:ascii="Amiri" w:hAnsi="Amiri" w:eastAsia="Amiri" w:cs="Amiri"/>
          <w:lang w:bidi="ar-SA"/>
          <w:color w:val="111111"/>
          <w:sz w:val="28"/>
          <w:szCs w:val="28"/>
          <w:rtl/>
        </w:rPr>
        <w:t xml:space="preserve">طبع :بولاق، 1287 و 1304 و 1309ه- القاهرة، 1317ه-</w:t>
      </w:r>
    </w:p>
    <w:p>
      <w:pPr>
        <w:pStyle w:val="BookText"/>
      </w:pPr>
      <w:r>
        <w:rPr>
          <w:rFonts w:ascii="IRNazanin" w:hAnsi="IRNazanin" w:eastAsia="IRNazanin" w:cs="IRNazanin"/>
          <w:lang w:bidi="fa-IR"/>
          <w:color w:val="111111"/>
          <w:sz w:val="28"/>
          <w:szCs w:val="28"/>
          <w:rtl/>
        </w:rPr>
        <w:t xml:space="preserve">[فنخا:23 618]</w:t>
      </w:r>
    </w:p>
    <w:p>
      <w:pPr>
        <w:pStyle w:val="BookText"/>
      </w:pPr>
      <w:r>
        <w:rPr>
          <w:rFonts w:ascii="IRNazanin" w:hAnsi="IRNazanin" w:eastAsia="IRNazanin" w:cs="IRNazanin"/>
          <w:lang w:bidi="fa-IR"/>
          <w:color w:val="111111"/>
          <w:sz w:val="28"/>
          <w:szCs w:val="28"/>
          <w:rtl/>
        </w:rPr>
        <w:t xml:space="preserve">48287 .بغداد؛ دار المخطوطات؛ رقم المخطوط : 3914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بن أبي جمل الليل المدني تلميذ الشيخ محمّد الجيلاني، تا: 1253ه- 220 ص 28 س ، 18*30/5 سم [المتحف العراقي - ف: الفقهية 1-204]</w:t>
      </w:r>
    </w:p>
    <w:p>
      <w:pPr>
        <w:pStyle w:val="BookText"/>
      </w:pPr>
      <w:r>
        <w:rPr>
          <w:rFonts w:ascii="Times New Roman" w:hAnsi="Times New Roman" w:eastAsia="Times New Roman" w:cs="Times New Roman"/>
          <w:lang w:val="en-US" w:bidi="en-US"/>
          <w:color w:val="111111"/>
          <w:sz w:val="28"/>
          <w:szCs w:val="28"/>
          <w:rtl/>
        </w:rPr>
        <w:t xml:space="preserve">48288.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:سعد بن علي بن طه، تا: 7 محرم 1281 ه-؛ 251 ق، 23 س، 24*16سم المورد:</w:t>
      </w:r>
    </w:p>
    <w:p>
      <w:pPr>
        <w:pStyle w:val="BookText"/>
      </w:pPr>
      <w:r>
        <w:rPr>
          <w:rFonts w:ascii="Times New Roman" w:hAnsi="Times New Roman" w:eastAsia="Times New Roman" w:cs="Times New Roman"/>
          <w:lang w:val="en-US" w:bidi="en-US"/>
          <w:color w:val="111111"/>
          <w:sz w:val="28"/>
          <w:szCs w:val="28"/>
          <w:rtl/>
        </w:rPr>
        <w:t xml:space="preserve">[361-31</w:t>
      </w:r>
    </w:p>
    <w:p>
      <w:pPr>
        <w:pStyle w:val="BookText"/>
      </w:pPr>
      <w:r>
        <w:rPr>
          <w:rFonts w:ascii="Amiri" w:hAnsi="Amiri" w:eastAsia="Amiri" w:cs="Amiri"/>
          <w:lang w:bidi="ar-SA"/>
          <w:color w:val="111111"/>
          <w:sz w:val="28"/>
          <w:szCs w:val="28"/>
          <w:rtl/>
        </w:rPr>
        <w:t xml:space="preserve">فتح المغطأ في شرح الموطأ برواية محمّد بن حسن الشيباني - شرح الموطأ</w:t>
      </w:r>
    </w:p>
    <w:p>
      <w:pPr>
        <w:pStyle w:val="BookText"/>
      </w:pPr>
      <w:r>
        <w:rPr>
          <w:rFonts w:ascii="Amiri" w:hAnsi="Amiri" w:eastAsia="Amiri" w:cs="Amiri"/>
          <w:lang w:bidi="ar-SA"/>
          <w:color w:val="111111"/>
          <w:sz w:val="28"/>
          <w:szCs w:val="28"/>
          <w:rtl/>
        </w:rPr>
        <w:t xml:space="preserve">في الحديث</w:t>
      </w:r>
    </w:p>
    <w:p>
      <w:pPr>
        <w:pStyle w:val="BookText"/>
      </w:pPr>
      <w:r>
        <w:rPr>
          <w:rFonts w:ascii="IRNazanin" w:hAnsi="IRNazanin" w:eastAsia="IRNazanin" w:cs="IRNazanin"/>
          <w:lang w:bidi="fa-IR"/>
          <w:color w:val="111111"/>
          <w:sz w:val="28"/>
          <w:szCs w:val="28"/>
          <w:rtl/>
        </w:rPr>
        <w:t xml:space="preserve">ص: 679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62" w:name="pg8273_78456"/>
    <w:bookmarkEnd w:id="562"/>
    <w:p>
      <w:pPr>
        <w:pStyle w:val="Heading2"/>
      </w:pPr>
      <w:bookmarkStart w:id="2058" w:name="_Toc1339"/>
      <w:r>
        <w:t>فتح المغيث بشرح ألفية مصطلح الحديث = شرح التبصرة والتذكرة / دراية</w:t>
      </w:r>
      <w:bookmarkEnd w:id="20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العراقي، عبد الرحيم بن حسين (725 - 806ه-)</w:t>
      </w:r>
    </w:p>
    <w:p>
      <w:pPr>
        <w:pStyle w:val="BookText"/>
      </w:pPr>
      <w:r>
        <w:rPr>
          <w:rFonts w:ascii="Amiri" w:hAnsi="Amiri" w:eastAsia="Amiri" w:cs="Amiri"/>
          <w:lang w:bidi="ar-SA"/>
          <w:color w:val="111111"/>
          <w:sz w:val="28"/>
          <w:szCs w:val="28"/>
          <w:rtl/>
        </w:rPr>
        <w:t xml:space="preserve">المرتبط: التذكرة والتبصرة في الحديث = الألفية في أصول الحديث = تبصرة المبتدي وتذكرة</w:t>
      </w:r>
    </w:p>
    <w:p>
      <w:pPr>
        <w:pStyle w:val="BookText"/>
      </w:pPr>
      <w:r>
        <w:rPr>
          <w:rFonts w:ascii="Amiri" w:hAnsi="Amiri" w:eastAsia="Amiri" w:cs="Amiri"/>
          <w:lang w:bidi="ar-SA"/>
          <w:color w:val="111111"/>
          <w:sz w:val="28"/>
          <w:szCs w:val="28"/>
          <w:rtl/>
        </w:rPr>
        <w:t xml:space="preserve">المنتهي؛ العراقي، عبد الرحيم بن حسين (806-725ه-)</w:t>
      </w:r>
    </w:p>
    <w:p>
      <w:pPr>
        <w:pStyle w:val="BookText"/>
      </w:pPr>
      <w:r>
        <w:rPr>
          <w:rFonts w:ascii="Amiri" w:hAnsi="Amiri" w:eastAsia="Amiri" w:cs="Amiri"/>
          <w:lang w:bidi="ar-SA"/>
          <w:color w:val="111111"/>
          <w:sz w:val="28"/>
          <w:szCs w:val="28"/>
          <w:rtl/>
        </w:rPr>
        <w:t xml:space="preserve">تاريخ التأليف :29 رمضان 771ه- محل التأليف: القاهرة (خانقاه ظهيرية)</w:t>
      </w:r>
    </w:p>
    <w:p>
      <w:pPr>
        <w:pStyle w:val="BookText"/>
      </w:pPr>
      <w:r>
        <w:rPr>
          <w:rFonts w:ascii="Amiri" w:hAnsi="Amiri" w:eastAsia="Amiri" w:cs="Amiri"/>
          <w:lang w:bidi="ar-SA"/>
          <w:color w:val="111111"/>
          <w:sz w:val="28"/>
          <w:szCs w:val="28"/>
          <w:rtl/>
        </w:rPr>
        <w:t xml:space="preserve">أوّله: الحمد لله الذي قبل بصحيح النية حسن العمل وحمل الضعيف المنقطع على مراسيل</w:t>
      </w:r>
    </w:p>
    <w:p>
      <w:pPr>
        <w:pStyle w:val="BookText"/>
      </w:pPr>
      <w:r>
        <w:rPr>
          <w:rFonts w:ascii="Amiri" w:hAnsi="Amiri" w:eastAsia="Amiri" w:cs="Amiri"/>
          <w:lang w:bidi="ar-SA"/>
          <w:color w:val="111111"/>
          <w:sz w:val="28"/>
          <w:szCs w:val="28"/>
          <w:rtl/>
        </w:rPr>
        <w:t xml:space="preserve">لطفه فاتصل ... وبعد فعلم الحديث خطير وقعه كثير نفعه</w:t>
      </w:r>
    </w:p>
    <w:p>
      <w:pPr>
        <w:pStyle w:val="BookText"/>
      </w:pPr>
      <w:r>
        <w:rPr>
          <w:rFonts w:ascii="Amiri" w:hAnsi="Amiri" w:eastAsia="Amiri" w:cs="Amiri"/>
          <w:lang w:bidi="ar-SA"/>
          <w:color w:val="111111"/>
          <w:sz w:val="28"/>
          <w:szCs w:val="28"/>
          <w:rtl/>
        </w:rPr>
        <w:t xml:space="preserve">طبع: انظر ،المعجم ص 1318؛ لكنو، 1303ه-</w:t>
      </w:r>
    </w:p>
    <w:p>
      <w:pPr>
        <w:pStyle w:val="BookText"/>
      </w:pPr>
      <w:r>
        <w:rPr>
          <w:rFonts w:ascii="IRNazanin" w:hAnsi="IRNazanin" w:eastAsia="IRNazanin" w:cs="IRNazanin"/>
          <w:lang w:bidi="fa-IR"/>
          <w:color w:val="111111"/>
          <w:sz w:val="28"/>
          <w:szCs w:val="28"/>
          <w:rtl/>
        </w:rPr>
        <w:t xml:space="preserve">[فنخا: 23 619]</w:t>
      </w:r>
    </w:p>
    <w:p>
      <w:pPr>
        <w:pStyle w:val="BookText"/>
      </w:pPr>
      <w:r>
        <w:rPr>
          <w:rFonts w:ascii="Amiri" w:hAnsi="Amiri" w:eastAsia="Amiri" w:cs="Amiri"/>
          <w:lang w:bidi="ar-SA"/>
          <w:color w:val="111111"/>
          <w:sz w:val="28"/>
          <w:szCs w:val="28"/>
          <w:rtl/>
        </w:rPr>
        <w:t xml:space="preserve">48289 .الموصل؛ مدرسة الحاج زكريا (في الأوقاف العامة)؛ رقم المخطوط:3/16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243 ق ، 19*14سم [الأوقاف العامة - الموصل: 8-218]</w:t>
      </w:r>
    </w:p>
    <w:p>
      <w:pPr>
        <w:pStyle w:val="BookText"/>
      </w:pPr>
      <w:r>
        <w:rPr>
          <w:rFonts w:ascii="IRNazanin" w:hAnsi="IRNazanin" w:eastAsia="IRNazanin" w:cs="IRNazanin"/>
          <w:lang w:bidi="fa-IR"/>
          <w:color w:val="111111"/>
          <w:sz w:val="28"/>
          <w:szCs w:val="28"/>
          <w:rtl/>
        </w:rPr>
        <w:t xml:space="preserve">48290 .بغداد؛ دار المخطوطات؛ رقم المخطوط : 9920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791ه- في آخرها قراءة لأحمد العراقي سنة 819ه- ولعلي بن محمّد العاني الحنبلي في المدرسة العادلية الصغرى بدمشق سنة 974ه- وأحمد بن أحمد الطيبي ) - (981ه- تملك :إبراهيم بن محمّد الحسيني الشافعي سنة 852ه- حسين بن محمّد سعيد السويدي سنة 1207ه- محمّد بن محمّد الحسن الشمني؛ 530 ص 17س، 27*20سم [دار صدام ف حدیث 220]</w:t>
      </w:r>
    </w:p>
    <w:p>
      <w:pPr>
        <w:pStyle w:val="BookText"/>
      </w:pPr>
      <w:r>
        <w:rPr>
          <w:rFonts w:ascii="Amiri" w:hAnsi="Amiri" w:eastAsia="Amiri" w:cs="Amiri"/>
          <w:lang w:bidi="ar-SA"/>
          <w:color w:val="111111"/>
          <w:sz w:val="28"/>
          <w:szCs w:val="28"/>
          <w:rtl/>
        </w:rPr>
        <w:t xml:space="preserve">48291 .بغداد؛ مكتبة الأوقاف العامة؛ رقم المخطوط : 331</w:t>
      </w:r>
    </w:p>
    <w:p>
      <w:pPr>
        <w:pStyle w:val="BookText"/>
      </w:pPr>
      <w:r>
        <w:rPr>
          <w:rFonts w:ascii="IRNazanin" w:hAnsi="IRNazanin" w:eastAsia="IRNazanin" w:cs="IRNazanin"/>
          <w:lang w:bidi="fa-IR"/>
          <w:color w:val="111111"/>
          <w:sz w:val="28"/>
          <w:szCs w:val="28"/>
          <w:rtl/>
        </w:rPr>
        <w:t xml:space="preserve">کا :مجهول، تا: القرن 8ه- 116 ق، 17*27سم [ف: 1-278]</w:t>
      </w:r>
    </w:p>
    <w:p>
      <w:pPr>
        <w:pStyle w:val="BookText"/>
      </w:pPr>
      <w:r>
        <w:rPr>
          <w:rFonts w:ascii="Amiri" w:hAnsi="Amiri" w:eastAsia="Amiri" w:cs="Amiri"/>
          <w:lang w:bidi="ar-SA"/>
          <w:color w:val="111111"/>
          <w:sz w:val="28"/>
          <w:szCs w:val="28"/>
          <w:rtl/>
        </w:rPr>
        <w:t xml:space="preserve">48292 .بغداد؛ مكتبة الأوقاف العامة؛ رقم المخطوط : 2889</w:t>
      </w:r>
    </w:p>
    <w:p>
      <w:pPr>
        <w:pStyle w:val="BookText"/>
      </w:pPr>
      <w:r>
        <w:rPr>
          <w:rFonts w:ascii="Amiri" w:hAnsi="Amiri" w:eastAsia="Amiri" w:cs="Amiri"/>
          <w:lang w:bidi="ar-SA"/>
          <w:color w:val="111111"/>
          <w:sz w:val="28"/>
          <w:szCs w:val="28"/>
          <w:rtl/>
        </w:rPr>
        <w:t xml:space="preserve">أوّلها :ملكه بالابتياع الشرعي عبد الله بن عبد الرحمن المالكي ... سنة 860ه-</w:t>
      </w:r>
    </w:p>
    <w:p>
      <w:pPr>
        <w:pStyle w:val="BookText"/>
      </w:pPr>
      <w:r>
        <w:rPr>
          <w:rFonts w:ascii="IRNazanin" w:hAnsi="IRNazanin" w:eastAsia="IRNazanin" w:cs="IRNazanin"/>
          <w:lang w:bidi="fa-IR"/>
          <w:color w:val="111111"/>
          <w:sz w:val="28"/>
          <w:szCs w:val="28"/>
          <w:rtl/>
        </w:rPr>
        <w:t xml:space="preserve">کا :مجهول، تا: 830ه- تملك : أبو المحاسن يوسف التادفي الحنبلي حاكم المملكة الحلبية سنة 860ه-؛ 256ق، 17*26سم [ف: 1-278]</w:t>
      </w:r>
    </w:p>
    <w:p>
      <w:pPr>
        <w:pStyle w:val="BookText"/>
      </w:pPr>
      <w:r>
        <w:rPr>
          <w:rFonts w:ascii="IRNazanin" w:hAnsi="IRNazanin" w:eastAsia="IRNazanin" w:cs="IRNazanin"/>
          <w:lang w:bidi="fa-IR"/>
          <w:color w:val="111111"/>
          <w:sz w:val="28"/>
          <w:szCs w:val="28"/>
          <w:rtl/>
        </w:rPr>
        <w:t xml:space="preserve">ص: 680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48293 .بغداد؛ مكتبة الأوقاف العامة؛ رقم المخطوط : 17670</w:t>
      </w:r>
    </w:p>
    <w:p>
      <w:pPr>
        <w:pStyle w:val="BookText"/>
      </w:pPr>
      <w:r>
        <w:rPr>
          <w:rFonts w:ascii="Amiri" w:hAnsi="Amiri" w:eastAsia="Amiri" w:cs="Amiri"/>
          <w:lang w:bidi="ar-SA"/>
          <w:color w:val="111111"/>
          <w:sz w:val="28"/>
          <w:szCs w:val="28"/>
          <w:rtl/>
        </w:rPr>
        <w:t xml:space="preserve">كا :محمّد بن إبراهيم السلامي، تا: 833ه- حلب ( مدرسة شرفية)؛ في آخرها سماع لزين الدين عمر بن رافع البابي سنة 839ه- إبراهيم بن محمّد ابن خليل سبط ابن العجمي؛</w:t>
      </w:r>
    </w:p>
    <w:p>
      <w:pPr>
        <w:pStyle w:val="BookText"/>
      </w:pPr>
      <w:r>
        <w:rPr>
          <w:rFonts w:ascii="IRNazanin" w:hAnsi="IRNazanin" w:eastAsia="IRNazanin" w:cs="IRNazanin"/>
          <w:lang w:bidi="fa-IR"/>
          <w:color w:val="111111"/>
          <w:sz w:val="28"/>
          <w:szCs w:val="28"/>
          <w:rtl/>
        </w:rPr>
        <w:t xml:space="preserve">257، 16*27سم [ف: 1-279]</w:t>
      </w:r>
    </w:p>
    <w:p>
      <w:pPr>
        <w:pStyle w:val="BookText"/>
      </w:pPr>
      <w:r>
        <w:rPr>
          <w:rFonts w:ascii="IRNazanin" w:hAnsi="IRNazanin" w:eastAsia="IRNazanin" w:cs="IRNazanin"/>
          <w:lang w:bidi="fa-IR"/>
          <w:color w:val="111111"/>
          <w:sz w:val="28"/>
          <w:szCs w:val="28"/>
          <w:rtl/>
        </w:rPr>
        <w:t xml:space="preserve">48294 .بغداد؛ دار المخطوطات؛ رقم المخطوط : 10259</w:t>
      </w:r>
    </w:p>
    <w:p>
      <w:pPr>
        <w:pStyle w:val="BookText"/>
      </w:pPr>
      <w:r>
        <w:rPr>
          <w:rFonts w:ascii="Amiri" w:hAnsi="Amiri" w:eastAsia="Amiri" w:cs="Amiri"/>
          <w:lang w:bidi="ar-SA"/>
          <w:color w:val="111111"/>
          <w:sz w:val="28"/>
          <w:szCs w:val="28"/>
          <w:rtl/>
        </w:rPr>
        <w:t xml:space="preserve">أحمد بن محمّد الفرخدي، تا: 865ه- تملك : عبد القادر بن أحمد شهاب الدين البيلوني</w:t>
      </w:r>
    </w:p>
    <w:p>
      <w:pPr>
        <w:pStyle w:val="BookText"/>
      </w:pPr>
      <w:r>
        <w:rPr>
          <w:rFonts w:ascii="IRNazanin" w:hAnsi="IRNazanin" w:eastAsia="IRNazanin" w:cs="IRNazanin"/>
          <w:lang w:bidi="fa-IR"/>
          <w:color w:val="111111"/>
          <w:sz w:val="28"/>
          <w:szCs w:val="28"/>
          <w:rtl/>
        </w:rPr>
        <w:t xml:space="preserve">الاخباري سنة 1087ه-، 212 ص 23 س، 17/5*226سم دار صدام-ف حدیث - 221]</w:t>
      </w:r>
    </w:p>
    <w:p>
      <w:pPr>
        <w:pStyle w:val="BookText"/>
      </w:pPr>
      <w:r>
        <w:rPr>
          <w:rFonts w:ascii="Amiri" w:hAnsi="Amiri" w:eastAsia="Amiri" w:cs="Amiri"/>
          <w:lang w:bidi="ar-SA"/>
          <w:color w:val="111111"/>
          <w:sz w:val="28"/>
          <w:szCs w:val="28"/>
          <w:rtl/>
        </w:rPr>
        <w:t xml:space="preserve">48295 .بغداد؛ مكتبة الأوقاف العامة؛ رقم المخطوط : 2490</w:t>
      </w:r>
    </w:p>
    <w:p>
      <w:pPr>
        <w:pStyle w:val="BookText"/>
      </w:pPr>
      <w:r>
        <w:rPr>
          <w:rFonts w:ascii="Amiri" w:hAnsi="Amiri" w:eastAsia="Amiri" w:cs="Amiri"/>
          <w:lang w:bidi="ar-SA"/>
          <w:color w:val="111111"/>
          <w:sz w:val="28"/>
          <w:szCs w:val="28"/>
          <w:rtl/>
        </w:rPr>
        <w:t xml:space="preserve">ناصر بن يحيى بن عبيد الشافعي الحلبي، تا: 949ه- تملك :محمود بن صالح ابن يحيى التكريتي سنة 1166ه-، في أوّلها قراءة على الشيخ عبد الله السويدي ( - 1174ه-)؛ 217ق، 18*26سم [ف: 1-278]</w:t>
      </w:r>
    </w:p>
    <w:p>
      <w:pPr>
        <w:pStyle w:val="BookText"/>
      </w:pPr>
      <w:r>
        <w:rPr>
          <w:rFonts w:ascii="Times New Roman" w:hAnsi="Times New Roman" w:eastAsia="Times New Roman" w:cs="Times New Roman"/>
          <w:lang w:val="en-US" w:bidi="en-US"/>
          <w:color w:val="111111"/>
          <w:sz w:val="28"/>
          <w:szCs w:val="28"/>
          <w:rtl/>
        </w:rPr>
        <w:t xml:space="preserve">48296.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4/62</w:t>
      </w:r>
    </w:p>
    <w:p>
      <w:pPr>
        <w:pStyle w:val="BookText"/>
      </w:pPr>
      <w:r>
        <w:rPr>
          <w:rFonts w:ascii="IRNazanin" w:hAnsi="IRNazanin" w:eastAsia="IRNazanin" w:cs="IRNazanin"/>
          <w:lang w:bidi="fa-IR"/>
          <w:color w:val="111111"/>
          <w:sz w:val="28"/>
          <w:szCs w:val="28"/>
          <w:rtl/>
        </w:rPr>
        <w:t xml:space="preserve">ت/ 299</w:t>
      </w:r>
    </w:p>
    <w:p>
      <w:pPr>
        <w:pStyle w:val="BookText"/>
      </w:pPr>
      <w:r>
        <w:rPr>
          <w:rFonts w:ascii="Amiri" w:hAnsi="Amiri" w:eastAsia="Amiri" w:cs="Amiri"/>
          <w:lang w:bidi="ar-SA"/>
          <w:color w:val="111111"/>
          <w:sz w:val="28"/>
          <w:szCs w:val="28"/>
          <w:rtl/>
        </w:rPr>
        <w:t xml:space="preserve">أوّلها :مطابق؛ آخرها: قال ابن صلاح وجدت فيما روي الطبراني عن الدبري عنه احاديث استنكرتها جدا فاحلت أمرها على ذلك وتوفي سنة إحدى عشرة.</w:t>
      </w:r>
    </w:p>
    <w:p>
      <w:pPr>
        <w:pStyle w:val="BookText"/>
      </w:pPr>
      <w:r>
        <w:rPr>
          <w:rFonts w:ascii="IRNazanin" w:hAnsi="IRNazanin" w:eastAsia="IRNazanin" w:cs="IRNazanin"/>
          <w:lang w:bidi="fa-IR"/>
          <w:color w:val="111111"/>
          <w:sz w:val="28"/>
          <w:szCs w:val="28"/>
          <w:rtl/>
        </w:rPr>
        <w:t xml:space="preserve">نسخ ،کا: مجهول، تا: قيد التملك 1032ه- ناقصة : الآخر؛ 209ق، 21س، 18*27سم</w:t>
      </w:r>
    </w:p>
    <w:p>
      <w:pPr>
        <w:pStyle w:val="BookText"/>
      </w:pPr>
      <w:r>
        <w:rPr>
          <w:rFonts w:ascii="Amiri" w:hAnsi="Amiri" w:eastAsia="Amiri" w:cs="Amiri"/>
          <w:lang w:bidi="ar-SA"/>
          <w:color w:val="111111"/>
          <w:sz w:val="28"/>
          <w:szCs w:val="28"/>
          <w:rtl/>
        </w:rPr>
        <w:t xml:space="preserve">[الأوقاف المركزية: 1-149]</w:t>
      </w:r>
    </w:p>
    <w:p>
      <w:pPr>
        <w:pStyle w:val="BookText"/>
      </w:pPr>
      <w:r>
        <w:rPr>
          <w:rFonts w:ascii="Amiri" w:hAnsi="Amiri" w:eastAsia="Amiri" w:cs="Amiri"/>
          <w:lang w:bidi="ar-SA"/>
          <w:color w:val="111111"/>
          <w:sz w:val="28"/>
          <w:szCs w:val="28"/>
          <w:rtl/>
        </w:rPr>
        <w:t xml:space="preserve">48297 .الموصل؛ المدرسة المحمدية (في الأوقاف العامة)؛ رقم المخطوط: 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1082ه- 262ق، 17*22سم [الأوقاف العامة الموصل: 7-25]</w:t>
      </w:r>
    </w:p>
    <w:p>
      <w:pPr>
        <w:pStyle w:val="BookText"/>
      </w:pPr>
      <w:r>
        <w:rPr>
          <w:rFonts w:ascii="Amiri" w:hAnsi="Amiri" w:eastAsia="Amiri" w:cs="Amiri"/>
          <w:lang w:bidi="ar-SA"/>
          <w:color w:val="111111"/>
          <w:sz w:val="28"/>
          <w:szCs w:val="28"/>
          <w:rtl/>
        </w:rPr>
        <w:t xml:space="preserve">48298 الموصل، المدرسة الأمينية (في الأوقاف العامة)؛ رقم المخطوط :5/24</w:t>
      </w:r>
    </w:p>
    <w:p>
      <w:pPr>
        <w:pStyle w:val="BookText"/>
      </w:pPr>
      <w:r>
        <w:rPr>
          <w:rFonts w:ascii="Amiri" w:hAnsi="Amiri" w:eastAsia="Amiri" w:cs="Amiri"/>
          <w:lang w:bidi="ar-SA"/>
          <w:color w:val="111111"/>
          <w:sz w:val="28"/>
          <w:szCs w:val="28"/>
          <w:rtl/>
        </w:rPr>
        <w:t xml:space="preserve">أوّلها :مطابق؛ آخرها :و كملت الأرجوزة بطيبة مدينة سيدنا رسول الله صلى الله عليه وسلم وكان الفراغ منها يوم الخميس ثالث جمادى الآخرة سنة ثمان وستين وسبعمائة وكان أول بروزها إلى الخارج بالمدينة الشريفة على ساكنها أفضل الصلاة والسلام وكمل هذا الشرح عليها في يوم السبت التاسع والعشرين من شهر رمضان المعظم سنة إحدى وسبعين وسبعمائة</w:t>
      </w:r>
    </w:p>
    <w:p>
      <w:pPr>
        <w:pStyle w:val="BookText"/>
      </w:pPr>
      <w:r>
        <w:rPr>
          <w:rFonts w:ascii="IRNazanin" w:hAnsi="IRNazanin" w:eastAsia="IRNazanin" w:cs="IRNazanin"/>
          <w:lang w:bidi="fa-IR"/>
          <w:color w:val="111111"/>
          <w:sz w:val="28"/>
          <w:szCs w:val="28"/>
          <w:rtl/>
        </w:rPr>
        <w:t xml:space="preserve">کا: مجهول،تا: 1097ه- 143ق، 17*22سم [الأوقاف العامة الموصل: 4-43]</w:t>
      </w:r>
    </w:p>
    <w:p>
      <w:pPr>
        <w:pStyle w:val="BookText"/>
      </w:pPr>
      <w:r>
        <w:rPr>
          <w:rFonts w:ascii="Amiri" w:hAnsi="Amiri" w:eastAsia="Amiri" w:cs="Amiri"/>
          <w:lang w:bidi="ar-SA"/>
          <w:color w:val="111111"/>
          <w:sz w:val="28"/>
          <w:szCs w:val="28"/>
          <w:rtl/>
        </w:rPr>
        <w:t xml:space="preserve">48299 بغداد؛ مكتبة الأوقاف العامة؛ رقم المخطوط : 6588</w:t>
      </w:r>
    </w:p>
    <w:p>
      <w:pPr>
        <w:pStyle w:val="BookText"/>
      </w:pPr>
      <w:r>
        <w:rPr>
          <w:rFonts w:ascii="Amiri" w:hAnsi="Amiri" w:eastAsia="Amiri" w:cs="Amiri"/>
          <w:lang w:bidi="ar-SA"/>
          <w:color w:val="111111"/>
          <w:sz w:val="28"/>
          <w:szCs w:val="28"/>
          <w:rtl/>
        </w:rPr>
        <w:t xml:space="preserve">عيسى بن عمر بن محمّد بن عبد الرحمن الحديثي البغدادي، تا: 1100ه- 291ق، 15*20سم [ف: 1-279]</w:t>
      </w:r>
    </w:p>
    <w:p>
      <w:pPr>
        <w:pStyle w:val="BookText"/>
      </w:pPr>
      <w:r>
        <w:rPr>
          <w:rFonts w:ascii="IRNazanin" w:hAnsi="IRNazanin" w:eastAsia="IRNazanin" w:cs="IRNazanin"/>
          <w:lang w:bidi="fa-IR"/>
          <w:color w:val="111111"/>
          <w:sz w:val="28"/>
          <w:szCs w:val="28"/>
          <w:rtl/>
        </w:rPr>
        <w:t xml:space="preserve">ص: 681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63" w:name="pg8273_78458"/>
    <w:bookmarkEnd w:id="563"/>
    <w:p>
      <w:pPr>
        <w:pStyle w:val="BookText"/>
      </w:pPr>
      <w:r>
        <w:rPr>
          <w:rFonts w:ascii="IRNazanin" w:hAnsi="IRNazanin" w:eastAsia="IRNazanin" w:cs="IRNazanin"/>
          <w:lang w:bidi="fa-IR"/>
          <w:color w:val="111111"/>
          <w:sz w:val="28"/>
          <w:szCs w:val="28"/>
          <w:rtl/>
        </w:rPr>
        <w:t xml:space="preserve">48300 بغداد؛ دار المخطوطات؛ رقم المخطوط : 10541</w:t>
      </w:r>
    </w:p>
    <w:p>
      <w:pPr>
        <w:pStyle w:val="BookText"/>
      </w:pPr>
      <w:r>
        <w:rPr>
          <w:rFonts w:ascii="IRNazanin" w:hAnsi="IRNazanin" w:eastAsia="IRNazanin" w:cs="IRNazanin"/>
          <w:lang w:bidi="fa-IR"/>
          <w:color w:val="111111"/>
          <w:sz w:val="28"/>
          <w:szCs w:val="28"/>
          <w:rtl/>
        </w:rPr>
        <w:t xml:space="preserve">نسخ محمّد بن بندر ،تا: 1109ه- تملك: أحمد بن درويش الدوري، إبراهيم بن مصطفى القادري سنة 1316ه-؛ 310 ص 21 س ، 16*22سم [دار [صدام-ف: حدیث -222]</w:t>
      </w:r>
    </w:p>
    <w:p>
      <w:pPr>
        <w:pStyle w:val="BookText"/>
      </w:pPr>
      <w:r>
        <w:rPr>
          <w:rFonts w:ascii="Amiri" w:hAnsi="Amiri" w:eastAsia="Amiri" w:cs="Amiri"/>
          <w:lang w:bidi="ar-SA"/>
          <w:color w:val="111111"/>
          <w:sz w:val="28"/>
          <w:szCs w:val="28"/>
          <w:rtl/>
        </w:rPr>
        <w:t xml:space="preserve">48301 .الموصل ؛المدرسة الأحمدية (في الأوقاف العامة)؛ رقم المخطوط:5/18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بن محمّد بن علي بن حسال القدسي، تا: 1153ه- 193ق، 16*24سم [الأوقاف</w:t>
      </w:r>
    </w:p>
    <w:p>
      <w:pPr>
        <w:pStyle w:val="BookText"/>
      </w:pPr>
      <w:r>
        <w:rPr>
          <w:rFonts w:ascii="Amiri" w:hAnsi="Amiri" w:eastAsia="Amiri" w:cs="Amiri"/>
          <w:lang w:bidi="ar-SA"/>
          <w:color w:val="111111"/>
          <w:sz w:val="28"/>
          <w:szCs w:val="28"/>
          <w:rtl/>
        </w:rPr>
        <w:t xml:space="preserve">العامة - الموصل: 5-138]</w:t>
      </w:r>
    </w:p>
    <w:p>
      <w:pPr>
        <w:pStyle w:val="BookText"/>
      </w:pPr>
      <w:r>
        <w:rPr>
          <w:rFonts w:ascii="Amiri" w:hAnsi="Amiri" w:eastAsia="Amiri" w:cs="Amiri"/>
          <w:lang w:bidi="ar-SA"/>
          <w:color w:val="111111"/>
          <w:sz w:val="28"/>
          <w:szCs w:val="28"/>
          <w:rtl/>
        </w:rPr>
        <w:t xml:space="preserve">48302 . الموصل؛ مدرسة الحجيات ( في الأوقاف العامة)؛ رقم المخطوط : 22/28/1</w:t>
      </w:r>
    </w:p>
    <w:p>
      <w:pPr>
        <w:pStyle w:val="BookText"/>
      </w:pPr>
      <w:r>
        <w:rPr>
          <w:rFonts w:ascii="Amiri" w:hAnsi="Amiri" w:eastAsia="Amiri" w:cs="Amiri"/>
          <w:lang w:bidi="ar-SA"/>
          <w:color w:val="111111"/>
          <w:sz w:val="28"/>
          <w:szCs w:val="28"/>
          <w:rtl/>
        </w:rPr>
        <w:t xml:space="preserve">أوّلها :مطابق؛ آخرها :كاتبه قرأه علي وسمعه جماعة وأخبرت لهم ما يجوز لي روايته كتبه محمّد بن السلامي الشافعي</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3-123]</w:t>
      </w:r>
    </w:p>
    <w:p>
      <w:pPr>
        <w:pStyle w:val="BookText"/>
      </w:pPr>
      <w:r>
        <w:rPr>
          <w:rFonts w:ascii="Amiri" w:hAnsi="Amiri" w:eastAsia="Amiri" w:cs="Amiri"/>
          <w:lang w:bidi="ar-SA"/>
          <w:color w:val="111111"/>
          <w:sz w:val="28"/>
          <w:szCs w:val="28"/>
          <w:rtl/>
        </w:rPr>
        <w:t xml:space="preserve">48303 بغداد؛ مكتبة الأوقاف العامة؛ رقم المخطوط : 2951</w:t>
      </w:r>
    </w:p>
    <w:p>
      <w:pPr>
        <w:pStyle w:val="BookText"/>
      </w:pPr>
      <w:r>
        <w:rPr>
          <w:rFonts w:ascii="IRNazanin" w:hAnsi="IRNazanin" w:eastAsia="IRNazanin" w:cs="IRNazanin"/>
          <w:lang w:bidi="fa-IR"/>
          <w:color w:val="111111"/>
          <w:sz w:val="28"/>
          <w:szCs w:val="28"/>
          <w:rtl/>
        </w:rPr>
        <w:t xml:space="preserve">کا :مجهول، تا: مجهول؛ 166 ق 15*20سم [ف: 1-279]</w:t>
      </w:r>
    </w:p>
    <w:p>
      <w:pPr>
        <w:pStyle w:val="BookText"/>
      </w:pPr>
      <w:r>
        <w:rPr>
          <w:rFonts w:ascii="Amiri" w:hAnsi="Amiri" w:eastAsia="Amiri" w:cs="Amiri"/>
          <w:lang w:bidi="ar-SA"/>
          <w:color w:val="111111"/>
          <w:sz w:val="28"/>
          <w:szCs w:val="28"/>
          <w:rtl/>
        </w:rPr>
        <w:t xml:space="preserve">48304 . البصرة ؛ جامعة البصرة( المكتبة المركزية)؛ رقم المخطوط : 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88ق، 23 س، 21*14سم [المورد: 30-336]</w:t>
      </w:r>
    </w:p>
    <w:p>
      <w:pPr>
        <w:pStyle w:val="BookText"/>
      </w:pPr>
      <w:r>
        <w:rPr>
          <w:rFonts w:ascii="Amiri" w:hAnsi="Amiri" w:eastAsia="Amiri" w:cs="Amiri"/>
          <w:lang w:bidi="ar-SA"/>
          <w:color w:val="111111"/>
          <w:sz w:val="28"/>
          <w:szCs w:val="28"/>
          <w:rtl/>
        </w:rPr>
        <w:t xml:space="preserve">48305 . الموصل ؛ جامع النبي شيث ( في الأوقاف العامة)؛ رقم المخطوط: 19/15/1</w:t>
      </w:r>
    </w:p>
    <w:p>
      <w:pPr>
        <w:pStyle w:val="BookText"/>
      </w:pPr>
      <w:r>
        <w:rPr>
          <w:rFonts w:ascii="IRNazanin" w:hAnsi="IRNazanin" w:eastAsia="IRNazanin" w:cs="IRNazanin"/>
          <w:lang w:bidi="fa-IR"/>
          <w:color w:val="111111"/>
          <w:sz w:val="28"/>
          <w:szCs w:val="28"/>
          <w:rtl/>
        </w:rPr>
        <w:t xml:space="preserve">کا :مجهول،تا:مجهول؛ 19 *24سم الأوقاف العامة - الموصل: 2-234]</w:t>
      </w:r>
    </w:p>
    <w:p>
      <w:pPr>
        <w:pStyle w:val="BookText"/>
      </w:pPr>
      <w:r>
        <w:rPr>
          <w:rFonts w:ascii="Amiri" w:hAnsi="Amiri" w:eastAsia="Amiri" w:cs="Amiri"/>
          <w:lang w:bidi="ar-SA"/>
          <w:color w:val="111111"/>
          <w:sz w:val="28"/>
          <w:szCs w:val="28"/>
          <w:rtl/>
        </w:rPr>
        <w:t xml:space="preserve">فتح مفرج الكرب - الاضواء البهجة في ابراز دقايق المنفرجة</w:t>
      </w:r>
    </w:p>
    <w:p>
      <w:pPr>
        <w:pStyle w:val="Heading2"/>
      </w:pPr>
      <w:bookmarkStart w:id="2059" w:name="_Toc1340"/>
      <w:r>
        <w:t>فتح مفرج الكروب في شرح القصيدة المنفرجة = مختصر الأضواء البهجة /</w:t>
      </w:r>
      <w:bookmarkEnd w:id="2059"/>
    </w:p>
    <w:p>
      <w:pPr>
        <w:pStyle w:val="BookText"/>
      </w:pPr>
      <w:r>
        <w:rPr>
          <w:rFonts w:ascii="Amiri" w:hAnsi="Amiri" w:eastAsia="Amiri" w:cs="Amiri"/>
          <w:lang w:bidi="ar-SA"/>
          <w:color w:val="111111"/>
          <w:sz w:val="28"/>
          <w:szCs w:val="28"/>
          <w:rtl/>
        </w:rPr>
        <w:t xml:space="preserve">أدب - عربي</w:t>
      </w:r>
    </w:p>
    <w:p>
      <w:pPr>
        <w:pStyle w:val="BookText"/>
      </w:pPr>
      <w:r>
        <w:rPr>
          <w:rFonts w:ascii="Amiri" w:hAnsi="Amiri" w:eastAsia="Amiri" w:cs="Amiri"/>
          <w:lang w:bidi="ar-SA"/>
          <w:color w:val="111111"/>
          <w:sz w:val="28"/>
          <w:szCs w:val="28"/>
          <w:rtl/>
        </w:rPr>
        <w:t xml:space="preserve">الأنصاري، زكريا بن محمّد ( 826 - 926؟ه- )</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(-513ه-)</w:t>
      </w:r>
    </w:p>
    <w:p>
      <w:pPr>
        <w:pStyle w:val="BookText"/>
      </w:pPr>
      <w:r>
        <w:rPr>
          <w:rFonts w:ascii="Amiri" w:hAnsi="Amiri" w:eastAsia="Amiri" w:cs="Amiri"/>
          <w:lang w:bidi="ar-SA"/>
          <w:color w:val="111111"/>
          <w:sz w:val="28"/>
          <w:szCs w:val="28"/>
          <w:rtl/>
        </w:rPr>
        <w:t xml:space="preserve">طبع : القاهرة، 1332ه-</w:t>
      </w:r>
    </w:p>
    <w:p>
      <w:pPr>
        <w:pStyle w:val="BookText"/>
      </w:pPr>
      <w:r>
        <w:rPr>
          <w:rFonts w:ascii="IRNazanin" w:hAnsi="IRNazanin" w:eastAsia="IRNazanin" w:cs="IRNazanin"/>
          <w:lang w:bidi="fa-IR"/>
          <w:color w:val="111111"/>
          <w:sz w:val="28"/>
          <w:szCs w:val="28"/>
          <w:rtl/>
        </w:rPr>
        <w:t xml:space="preserve">ص: 682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64" w:name="pg8273_78459"/>
    <w:bookmarkEnd w:id="564"/>
    <w:p>
      <w:pPr>
        <w:pStyle w:val="BookText"/>
      </w:pPr>
      <w:r>
        <w:rPr>
          <w:rFonts w:ascii="Amiri" w:hAnsi="Amiri" w:eastAsia="Amiri" w:cs="Amiri"/>
          <w:lang w:bidi="ar-SA"/>
          <w:color w:val="111111"/>
          <w:sz w:val="28"/>
          <w:szCs w:val="28"/>
          <w:rtl/>
        </w:rPr>
        <w:t xml:space="preserve">48306 .بغداد؛ مكتبة الأوقاف العامة؛ رقم المخطوط : 83</w:t>
      </w:r>
    </w:p>
    <w:p>
      <w:pPr>
        <w:pStyle w:val="BookText"/>
      </w:pPr>
      <w:r>
        <w:rPr>
          <w:rFonts w:ascii="Amiri" w:hAnsi="Amiri" w:eastAsia="Amiri" w:cs="Amiri"/>
          <w:lang w:bidi="ar-SA"/>
          <w:color w:val="111111"/>
          <w:sz w:val="28"/>
          <w:szCs w:val="28"/>
          <w:rtl/>
        </w:rPr>
        <w:t xml:space="preserve">أوّلها :قال الشيخ الإمام العالم ... الحمد الله المفرج للكرب ...</w:t>
      </w:r>
    </w:p>
    <w:p>
      <w:pPr>
        <w:pStyle w:val="BookText"/>
      </w:pPr>
      <w:r>
        <w:rPr>
          <w:rFonts w:ascii="IRNazanin" w:hAnsi="IRNazanin" w:eastAsia="IRNazanin" w:cs="IRNazanin"/>
          <w:lang w:bidi="fa-IR"/>
          <w:color w:val="111111"/>
          <w:sz w:val="28"/>
          <w:szCs w:val="28"/>
          <w:rtl/>
        </w:rPr>
        <w:t xml:space="preserve">ثلث ،کا: محمّد أمين بن علي النجيبي الصديقي، تا: 1119ه- 21ق، 19*13سم [ف: 3</w:t>
      </w:r>
    </w:p>
    <w:p>
      <w:pPr>
        <w:pStyle w:val="BookText"/>
      </w:pPr>
      <w:r>
        <w:rPr>
          <w:rFonts w:ascii="Times New Roman" w:hAnsi="Times New Roman" w:eastAsia="Times New Roman" w:cs="Times New Roman"/>
          <w:lang w:val="en-US" w:bidi="en-US"/>
          <w:color w:val="111111"/>
          <w:sz w:val="28"/>
          <w:szCs w:val="28"/>
          <w:rtl/>
        </w:rPr>
        <w:t xml:space="preserve">123 ]</w:t>
      </w:r>
    </w:p>
    <w:p>
      <w:pPr>
        <w:pStyle w:val="BookText"/>
      </w:pPr>
      <w:r>
        <w:rPr>
          <w:rFonts w:ascii="Amiri" w:hAnsi="Amiri" w:eastAsia="Amiri" w:cs="Amiri"/>
          <w:lang w:bidi="ar-SA"/>
          <w:color w:val="111111"/>
          <w:sz w:val="28"/>
          <w:szCs w:val="28"/>
          <w:rtl/>
        </w:rPr>
        <w:t xml:space="preserve">18307 . النجف الأشرف؛ مكتبة آية الله الحكيم العامة؛ رقم المخطوط : 87</w:t>
      </w:r>
    </w:p>
    <w:p>
      <w:pPr>
        <w:pStyle w:val="BookText"/>
      </w:pPr>
      <w:r>
        <w:rPr>
          <w:rFonts w:ascii="IRNazanin" w:hAnsi="IRNazanin" w:eastAsia="IRNazanin" w:cs="IRNazanin"/>
          <w:lang w:bidi="fa-IR"/>
          <w:color w:val="111111"/>
          <w:sz w:val="28"/>
          <w:szCs w:val="28"/>
          <w:rtl/>
        </w:rPr>
        <w:t xml:space="preserve">کا :مجهول، تا :مجهول 19 ص 21 س ، 21*15 سم [معجم المخطوطات النجفية: 513]</w:t>
      </w:r>
    </w:p>
    <w:p>
      <w:pPr>
        <w:pStyle w:val="BookText"/>
      </w:pPr>
      <w:r>
        <w:rPr>
          <w:rFonts w:ascii="Amiri" w:hAnsi="Amiri" w:eastAsia="Amiri" w:cs="Amiri"/>
          <w:lang w:bidi="ar-SA"/>
          <w:color w:val="111111"/>
          <w:sz w:val="28"/>
          <w:szCs w:val="28"/>
          <w:rtl/>
        </w:rPr>
        <w:t xml:space="preserve">48308 الموصل؛ سعيد الديوه جي؛ رقم المخطوط : 146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9-216]</w:t>
      </w:r>
    </w:p>
    <w:p>
      <w:pPr>
        <w:pStyle w:val="Heading2"/>
      </w:pPr>
      <w:bookmarkStart w:id="2060" w:name="_Toc1341"/>
      <w:r>
        <w:t>فتح المقفل / عرفان وتصوف - عربي</w:t>
      </w:r>
      <w:bookmarkEnd w:id="2060"/>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18309 . الموصل ؛ جامع النبي شيث (في الأوقاف العامة)؛ رقم المخطوط : 19/1/8</w:t>
      </w:r>
    </w:p>
    <w:p>
      <w:pPr>
        <w:pStyle w:val="BookText"/>
      </w:pPr>
      <w:r>
        <w:rPr>
          <w:rFonts w:ascii="IRNazanin" w:hAnsi="IRNazanin" w:eastAsia="IRNazanin" w:cs="IRNazanin"/>
          <w:lang w:bidi="fa-IR"/>
          <w:color w:val="111111"/>
          <w:sz w:val="28"/>
          <w:szCs w:val="28"/>
          <w:rtl/>
        </w:rPr>
        <w:t xml:space="preserve">کا :مجهول، تا: مجهول؛ ناقصة: الآخر؛ 15*21سم [الأوقاف العامة - الموصل: 2-224]</w:t>
      </w:r>
    </w:p>
    <w:p>
      <w:pPr>
        <w:pStyle w:val="Heading2"/>
      </w:pPr>
      <w:bookmarkStart w:id="2061" w:name="_Toc1342"/>
      <w:r>
        <w:t>فتح المقفل / العلوم الغريبة - عربي</w:t>
      </w:r>
      <w:bookmarkEnd w:id="2061"/>
    </w:p>
    <w:p>
      <w:pPr>
        <w:pStyle w:val="BookText"/>
      </w:pPr>
      <w:r>
        <w:rPr>
          <w:rFonts w:ascii="Amiri" w:hAnsi="Amiri" w:eastAsia="Amiri" w:cs="Amiri"/>
          <w:lang w:bidi="ar-SA"/>
          <w:color w:val="111111"/>
          <w:sz w:val="28"/>
          <w:szCs w:val="28"/>
          <w:rtl/>
        </w:rPr>
        <w:t xml:space="preserve">48310 .الموصل ؛ المدرسة الأمينية (في الأوقاف العامة)؛ رقم المخطوط : 23/22/3</w:t>
      </w:r>
    </w:p>
    <w:p>
      <w:pPr>
        <w:pStyle w:val="BookText"/>
      </w:pPr>
      <w:r>
        <w:rPr>
          <w:rFonts w:ascii="Amiri" w:hAnsi="Amiri" w:eastAsia="Amiri" w:cs="Amiri"/>
          <w:lang w:bidi="ar-SA"/>
          <w:color w:val="111111"/>
          <w:sz w:val="28"/>
          <w:szCs w:val="28"/>
          <w:rtl/>
        </w:rPr>
        <w:t xml:space="preserve">أوّلها: يا عالم السر والخفيات ...</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4-179]</w:t>
      </w:r>
    </w:p>
    <w:p>
      <w:pPr>
        <w:pStyle w:val="Heading2"/>
      </w:pPr>
      <w:bookmarkStart w:id="2062" w:name="_Toc1343"/>
      <w:r>
        <w:t>فتح المقيت في شرح اليواقيت / هيئة - عربي</w:t>
      </w:r>
      <w:bookmarkEnd w:id="2062"/>
    </w:p>
    <w:p>
      <w:pPr>
        <w:pStyle w:val="BookText"/>
      </w:pPr>
      <w:r>
        <w:rPr>
          <w:rFonts w:ascii="Amiri" w:hAnsi="Amiri" w:eastAsia="Amiri" w:cs="Amiri"/>
          <w:lang w:bidi="ar-SA"/>
          <w:color w:val="111111"/>
          <w:sz w:val="28"/>
          <w:szCs w:val="28"/>
          <w:rtl/>
        </w:rPr>
        <w:t xml:space="preserve">الدادسي، علي بن محمّد ( - 1094ه-)</w:t>
      </w:r>
    </w:p>
    <w:p>
      <w:pPr>
        <w:pStyle w:val="BookText"/>
      </w:pPr>
      <w:r>
        <w:rPr>
          <w:rFonts w:ascii="IRNazanin" w:hAnsi="IRNazanin" w:eastAsia="IRNazanin" w:cs="IRNazanin"/>
          <w:lang w:bidi="fa-IR"/>
          <w:color w:val="111111"/>
          <w:sz w:val="28"/>
          <w:szCs w:val="28"/>
          <w:rtl/>
        </w:rPr>
        <w:t xml:space="preserve">48311 .بغداد؛ دار المخطوطات؛ رقم المخطوط : 1504/1</w:t>
      </w:r>
    </w:p>
    <w:p>
      <w:pPr>
        <w:pStyle w:val="BookText"/>
      </w:pPr>
      <w:r>
        <w:rPr>
          <w:rFonts w:ascii="Amiri" w:hAnsi="Amiri" w:eastAsia="Amiri" w:cs="Amiri"/>
          <w:lang w:bidi="ar-SA"/>
          <w:color w:val="111111"/>
          <w:sz w:val="28"/>
          <w:szCs w:val="28"/>
          <w:rtl/>
        </w:rPr>
        <w:t xml:space="preserve">أوّلها :الحمد لله مدبّر الفلك ومولج الليل في النهار رفيع الدرجات العلي القهار ...</w:t>
      </w:r>
    </w:p>
    <w:p>
      <w:pPr>
        <w:pStyle w:val="BookText"/>
      </w:pPr>
      <w:r>
        <w:rPr>
          <w:rFonts w:ascii="Amiri" w:hAnsi="Amiri" w:eastAsia="Amiri" w:cs="Amiri"/>
          <w:lang w:bidi="ar-SA"/>
          <w:color w:val="111111"/>
          <w:sz w:val="28"/>
          <w:szCs w:val="28"/>
          <w:rtl/>
        </w:rPr>
        <w:t xml:space="preserve">محمّد بن عبد الله بن سليمان المغربي، تا: 1284 ه-؛ 153 ص 21 س، 16*23سم [المتحف</w:t>
      </w:r>
    </w:p>
    <w:p>
      <w:pPr>
        <w:pStyle w:val="BookText"/>
      </w:pPr>
      <w:r>
        <w:rPr>
          <w:rFonts w:ascii="Amiri" w:hAnsi="Amiri" w:eastAsia="Amiri" w:cs="Amiri"/>
          <w:lang w:bidi="ar-SA"/>
          <w:color w:val="111111"/>
          <w:sz w:val="28"/>
          <w:szCs w:val="28"/>
          <w:rtl/>
        </w:rPr>
        <w:t xml:space="preserve">العراقي - ف: الفلك والتنجيم - 172]</w:t>
      </w:r>
    </w:p>
    <w:p>
      <w:pPr>
        <w:pStyle w:val="BookText"/>
      </w:pPr>
      <w:r>
        <w:rPr>
          <w:rFonts w:ascii="IRNazanin" w:hAnsi="IRNazanin" w:eastAsia="IRNazanin" w:cs="IRNazanin"/>
          <w:lang w:bidi="fa-IR"/>
          <w:color w:val="111111"/>
          <w:sz w:val="28"/>
          <w:szCs w:val="28"/>
          <w:rtl/>
        </w:rPr>
        <w:t xml:space="preserve">ص: 683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65" w:name="pg8273_78460"/>
    <w:bookmarkEnd w:id="565"/>
    <w:p>
      <w:pPr>
        <w:pStyle w:val="Heading2"/>
      </w:pPr>
      <w:bookmarkStart w:id="2063" w:name="_Toc1344"/>
      <w:r>
        <w:t>الفتح المكي الفائض بشرح يائية ابن الفارض / أدب - عربي</w:t>
      </w:r>
      <w:bookmarkEnd w:id="2063"/>
    </w:p>
    <w:p>
      <w:pPr>
        <w:pStyle w:val="BookText"/>
      </w:pPr>
      <w:r>
        <w:rPr>
          <w:rFonts w:ascii="Amiri" w:hAnsi="Amiri" w:eastAsia="Amiri" w:cs="Amiri"/>
          <w:lang w:bidi="ar-SA"/>
          <w:color w:val="111111"/>
          <w:sz w:val="28"/>
          <w:szCs w:val="28"/>
          <w:rtl/>
        </w:rPr>
        <w:t xml:space="preserve">سبط المرصفي، محمّد بن محمّد ( - 965ه-)</w:t>
      </w:r>
    </w:p>
    <w:p>
      <w:pPr>
        <w:pStyle w:val="BookText"/>
      </w:pPr>
      <w:r>
        <w:rPr>
          <w:rFonts w:ascii="Amiri" w:hAnsi="Amiri" w:eastAsia="Amiri" w:cs="Amiri"/>
          <w:lang w:bidi="ar-SA"/>
          <w:color w:val="111111"/>
          <w:sz w:val="28"/>
          <w:szCs w:val="28"/>
          <w:rtl/>
        </w:rPr>
        <w:t xml:space="preserve">تاريخ التأليف: 963ه-</w:t>
      </w:r>
    </w:p>
    <w:p>
      <w:pPr>
        <w:pStyle w:val="BookText"/>
      </w:pPr>
      <w:r>
        <w:rPr>
          <w:rFonts w:ascii="IRNazanin" w:hAnsi="IRNazanin" w:eastAsia="IRNazanin" w:cs="IRNazanin"/>
          <w:lang w:bidi="fa-IR"/>
          <w:color w:val="111111"/>
          <w:sz w:val="28"/>
          <w:szCs w:val="28"/>
          <w:rtl/>
        </w:rPr>
        <w:t xml:space="preserve">48312 .بغداد؛ دار المخطوطات؛ رقم المخطوط: 12431</w:t>
      </w:r>
    </w:p>
    <w:p>
      <w:pPr>
        <w:pStyle w:val="BookText"/>
      </w:pPr>
      <w:r>
        <w:rPr>
          <w:rFonts w:ascii="Amiri" w:hAnsi="Amiri" w:eastAsia="Amiri" w:cs="Amiri"/>
          <w:lang w:bidi="ar-SA"/>
          <w:color w:val="111111"/>
          <w:sz w:val="28"/>
          <w:szCs w:val="28"/>
          <w:rtl/>
        </w:rPr>
        <w:t xml:space="preserve">أوّلها :حمداً لك سائق أضعان القلوب إلى حضرة ... سائق الأضعان بطوى البيد طي ...</w:t>
      </w:r>
    </w:p>
    <w:p>
      <w:pPr>
        <w:pStyle w:val="BookText"/>
      </w:pPr>
      <w:r>
        <w:rPr>
          <w:rFonts w:ascii="IRNazanin" w:hAnsi="IRNazanin" w:eastAsia="IRNazanin" w:cs="IRNazanin"/>
          <w:lang w:bidi="fa-IR"/>
          <w:color w:val="111111"/>
          <w:sz w:val="28"/>
          <w:szCs w:val="28"/>
          <w:rtl/>
        </w:rPr>
        <w:t xml:space="preserve">کا :مجهول، تا: القرن 12ه- 66 ص، 27س، 20*14 سم [المتحف العراقي-ف: الأدب -446]</w:t>
      </w:r>
    </w:p>
    <w:p>
      <w:pPr>
        <w:pStyle w:val="Heading2"/>
      </w:pPr>
      <w:bookmarkStart w:id="2064" w:name="_Toc1345"/>
      <w:r>
        <w:t>فتح الملك الجواد لتسهيل قسمة التركات على بعض العباد / فقه - عربي</w:t>
      </w:r>
      <w:bookmarkEnd w:id="2064"/>
    </w:p>
    <w:p>
      <w:pPr>
        <w:pStyle w:val="BookText"/>
      </w:pPr>
      <w:r>
        <w:rPr>
          <w:rFonts w:ascii="Amiri" w:hAnsi="Amiri" w:eastAsia="Amiri" w:cs="Amiri"/>
          <w:lang w:bidi="ar-SA"/>
          <w:color w:val="111111"/>
          <w:sz w:val="28"/>
          <w:szCs w:val="28"/>
          <w:rtl/>
        </w:rPr>
        <w:t xml:space="preserve">الديربي أحمد بن عمر (1061 - 1151ه-)</w:t>
      </w:r>
    </w:p>
    <w:p>
      <w:pPr>
        <w:pStyle w:val="BookText"/>
      </w:pPr>
      <w:r>
        <w:rPr>
          <w:rFonts w:ascii="Amiri" w:hAnsi="Amiri" w:eastAsia="Amiri" w:cs="Amiri"/>
          <w:lang w:bidi="ar-SA"/>
          <w:color w:val="111111"/>
          <w:sz w:val="28"/>
          <w:szCs w:val="28"/>
          <w:rtl/>
        </w:rPr>
        <w:t xml:space="preserve">تاريخ التأليف: 1139ه-</w:t>
      </w:r>
    </w:p>
    <w:p>
      <w:pPr>
        <w:pStyle w:val="BookText"/>
      </w:pPr>
      <w:r>
        <w:rPr>
          <w:rFonts w:ascii="IRNazanin" w:hAnsi="IRNazanin" w:eastAsia="IRNazanin" w:cs="IRNazanin"/>
          <w:lang w:bidi="fa-IR"/>
          <w:color w:val="111111"/>
          <w:sz w:val="28"/>
          <w:szCs w:val="28"/>
          <w:rtl/>
        </w:rPr>
        <w:t xml:space="preserve">[فنخا:23 620]</w:t>
      </w:r>
    </w:p>
    <w:p>
      <w:pPr>
        <w:pStyle w:val="BookText"/>
      </w:pPr>
      <w:r>
        <w:rPr>
          <w:rFonts w:ascii="Times New Roman" w:hAnsi="Times New Roman" w:eastAsia="Times New Roman" w:cs="Times New Roman"/>
          <w:lang w:val="en-US" w:bidi="en-US"/>
          <w:color w:val="111111"/>
          <w:sz w:val="28"/>
          <w:szCs w:val="28"/>
          <w:rtl/>
        </w:rPr>
        <w:t xml:space="preserve">48313.</w:t>
      </w:r>
    </w:p>
    <w:p>
      <w:pPr>
        <w:pStyle w:val="BookText"/>
      </w:pPr>
      <w:r>
        <w:rPr>
          <w:rFonts w:ascii="Amiri" w:hAnsi="Amiri" w:eastAsia="Amiri" w:cs="Amiri"/>
          <w:lang w:bidi="ar-SA"/>
          <w:color w:val="111111"/>
          <w:sz w:val="28"/>
          <w:szCs w:val="28"/>
          <w:rtl/>
        </w:rPr>
        <w:t xml:space="preserve">بغداد ؛ المطران سليمان الصائغ وأخيه موسى؛ رقم المخطوط: م/14/2</w:t>
      </w:r>
    </w:p>
    <w:p>
      <w:pPr>
        <w:pStyle w:val="BookText"/>
      </w:pPr>
      <w:r>
        <w:rPr>
          <w:rFonts w:ascii="Amiri" w:hAnsi="Amiri" w:eastAsia="Amiri" w:cs="Amiri"/>
          <w:lang w:bidi="ar-SA"/>
          <w:color w:val="111111"/>
          <w:sz w:val="28"/>
          <w:szCs w:val="28"/>
          <w:rtl/>
        </w:rPr>
        <w:t xml:space="preserve">أوّلها: الحمد لله الذي لا يخف الميعاد</w:t>
      </w:r>
    </w:p>
    <w:p>
      <w:pPr>
        <w:pStyle w:val="BookText"/>
      </w:pPr>
      <w:r>
        <w:rPr>
          <w:rFonts w:ascii="IRNazanin" w:hAnsi="IRNazanin" w:eastAsia="IRNazanin" w:cs="IRNazanin"/>
          <w:lang w:bidi="fa-IR"/>
          <w:color w:val="111111"/>
          <w:sz w:val="28"/>
          <w:szCs w:val="28"/>
          <w:rtl/>
        </w:rPr>
        <w:t xml:space="preserve">کا :مجهول، تا( 1209ه- 46ق) [المورد: 45-146]</w:t>
      </w:r>
    </w:p>
    <w:p>
      <w:pPr>
        <w:pStyle w:val="Heading2"/>
      </w:pPr>
      <w:bookmarkStart w:id="2065" w:name="_Toc1346"/>
      <w:r>
        <w:t>فتح الملك القريب المجيب بالكلام على اخر شرح الخطيب الشربيني / فقه</w:t>
      </w:r>
      <w:bookmarkEnd w:id="20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الديربي، أحمد بن عمر (1061 - 1151ه- )</w:t>
      </w:r>
    </w:p>
    <w:p>
      <w:pPr>
        <w:pStyle w:val="BookText"/>
      </w:pPr>
      <w:r>
        <w:rPr>
          <w:rFonts w:ascii="Amiri" w:hAnsi="Amiri" w:eastAsia="Amiri" w:cs="Amiri"/>
          <w:lang w:bidi="ar-SA"/>
          <w:color w:val="111111"/>
          <w:sz w:val="28"/>
          <w:szCs w:val="28"/>
          <w:rtl/>
        </w:rPr>
        <w:t xml:space="preserve">48314 . البصرة؛ جامعة البصرة (المكتبة المركزية)؛ رقم المخطوط : 432</w:t>
      </w:r>
    </w:p>
    <w:p>
      <w:pPr>
        <w:pStyle w:val="BookText"/>
      </w:pPr>
      <w:r>
        <w:rPr>
          <w:rFonts w:ascii="Amiri" w:hAnsi="Amiri" w:eastAsia="Amiri" w:cs="Amiri"/>
          <w:lang w:bidi="ar-SA"/>
          <w:color w:val="111111"/>
          <w:sz w:val="28"/>
          <w:szCs w:val="28"/>
          <w:rtl/>
        </w:rPr>
        <w:t xml:space="preserve">أوّلها :البسملة، الحمد لله الذي جعل وجود العلماء في الأرض رحمة للأنام</w:t>
      </w:r>
    </w:p>
    <w:p>
      <w:pPr>
        <w:pStyle w:val="BookText"/>
      </w:pPr>
      <w:r>
        <w:rPr>
          <w:rFonts w:ascii="IRNazanin" w:hAnsi="IRNazanin" w:eastAsia="IRNazanin" w:cs="IRNazanin"/>
          <w:lang w:bidi="fa-IR"/>
          <w:color w:val="111111"/>
          <w:sz w:val="28"/>
          <w:szCs w:val="28"/>
          <w:rtl/>
        </w:rPr>
        <w:t xml:space="preserve">معتاد ،کا :مجهول، تا: 15 جمادى الثانية 1132ه- ،72ق، 23 س، 21*15سم [المورد: 31-</w:t>
      </w:r>
    </w:p>
    <w:p>
      <w:pPr>
        <w:pStyle w:val="BookText"/>
      </w:pPr>
      <w:r>
        <w:rPr>
          <w:rFonts w:ascii="Times New Roman" w:hAnsi="Times New Roman" w:eastAsia="Times New Roman" w:cs="Times New Roman"/>
          <w:lang w:val="en-US" w:bidi="en-US"/>
          <w:color w:val="111111"/>
          <w:sz w:val="28"/>
          <w:szCs w:val="28"/>
          <w:rtl/>
        </w:rPr>
        <w:t xml:space="preserve">361 ]</w:t>
      </w:r>
    </w:p>
    <w:p>
      <w:pPr>
        <w:pStyle w:val="BookText"/>
      </w:pPr>
      <w:r>
        <w:rPr>
          <w:rFonts w:ascii="IRNazanin" w:hAnsi="IRNazanin" w:eastAsia="IRNazanin" w:cs="IRNazanin"/>
          <w:lang w:bidi="fa-IR"/>
          <w:color w:val="111111"/>
          <w:sz w:val="28"/>
          <w:szCs w:val="28"/>
          <w:rtl/>
        </w:rPr>
        <w:t xml:space="preserve">ص: 684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66" w:name="pg8273_78461"/>
    <w:bookmarkEnd w:id="566"/>
    <w:p>
      <w:pPr>
        <w:pStyle w:val="Heading2"/>
      </w:pPr>
      <w:bookmarkStart w:id="2066" w:name="_Toc1347"/>
      <w:r>
        <w:t>فتح الملك المتعال في شرح تحفة الأطفال / تجويد - عربي</w:t>
      </w:r>
      <w:bookmarkEnd w:id="2066"/>
    </w:p>
    <w:p>
      <w:pPr>
        <w:pStyle w:val="BookText"/>
      </w:pPr>
      <w:r>
        <w:rPr>
          <w:rFonts w:ascii="Amiri" w:hAnsi="Amiri" w:eastAsia="Amiri" w:cs="Amiri"/>
          <w:lang w:bidi="ar-SA"/>
          <w:color w:val="111111"/>
          <w:sz w:val="28"/>
          <w:szCs w:val="28"/>
          <w:rtl/>
        </w:rPr>
        <w:t xml:space="preserve">الميهي، محمّد بن علي (القرن 13ه- )</w:t>
      </w:r>
    </w:p>
    <w:p>
      <w:pPr>
        <w:pStyle w:val="BookText"/>
      </w:pPr>
      <w:r>
        <w:rPr>
          <w:rFonts w:ascii="Amiri" w:hAnsi="Amiri" w:eastAsia="Amiri" w:cs="Amiri"/>
          <w:lang w:bidi="ar-SA"/>
          <w:color w:val="111111"/>
          <w:sz w:val="28"/>
          <w:szCs w:val="28"/>
          <w:rtl/>
        </w:rPr>
        <w:t xml:space="preserve">48315 .بغداد؛ خزانة قاسم محمّد الرجب؛ رقم المخطوط : 545</w:t>
      </w:r>
    </w:p>
    <w:p>
      <w:pPr>
        <w:pStyle w:val="BookText"/>
      </w:pPr>
      <w:r>
        <w:rPr>
          <w:rFonts w:ascii="IRNazanin" w:hAnsi="IRNazanin" w:eastAsia="IRNazanin" w:cs="IRNazanin"/>
          <w:lang w:bidi="fa-IR"/>
          <w:color w:val="111111"/>
          <w:sz w:val="28"/>
          <w:szCs w:val="28"/>
          <w:rtl/>
        </w:rPr>
        <w:t xml:space="preserve">کا :مجهول ،تا: 1267ه- [ف: 3-25]</w:t>
      </w:r>
    </w:p>
    <w:p>
      <w:pPr>
        <w:pStyle w:val="Heading2"/>
      </w:pPr>
      <w:bookmarkStart w:id="2067" w:name="_Toc1348"/>
      <w:r>
        <w:t>فتح المنّان تتمة ردّ كتاب صلح الإخوان / كلام وعقائد - عربي</w:t>
      </w:r>
      <w:bookmarkEnd w:id="2067"/>
    </w:p>
    <w:p>
      <w:pPr>
        <w:pStyle w:val="BookText"/>
      </w:pPr>
      <w:r>
        <w:rPr>
          <w:rFonts w:ascii="Amiri" w:hAnsi="Amiri" w:eastAsia="Amiri" w:cs="Amiri"/>
          <w:lang w:bidi="ar-SA"/>
          <w:color w:val="111111"/>
          <w:sz w:val="28"/>
          <w:szCs w:val="28"/>
          <w:rtl/>
        </w:rPr>
        <w:t xml:space="preserve">شكري الآلوسي محمود بن عبد الله (1275؟ - 1342ه- )</w:t>
      </w:r>
    </w:p>
    <w:p>
      <w:pPr>
        <w:pStyle w:val="BookText"/>
      </w:pPr>
      <w:r>
        <w:rPr>
          <w:rFonts w:ascii="IRNazanin" w:hAnsi="IRNazanin" w:eastAsia="IRNazanin" w:cs="IRNazanin"/>
          <w:lang w:bidi="fa-IR"/>
          <w:color w:val="111111"/>
          <w:sz w:val="28"/>
          <w:szCs w:val="28"/>
          <w:rtl/>
        </w:rPr>
        <w:t xml:space="preserve">طبع: 1309ه-</w:t>
      </w:r>
    </w:p>
    <w:p>
      <w:pPr>
        <w:pStyle w:val="BookText"/>
      </w:pPr>
      <w:r>
        <w:rPr>
          <w:rFonts w:ascii="Amiri" w:hAnsi="Amiri" w:eastAsia="Amiri" w:cs="Amiri"/>
          <w:lang w:bidi="ar-SA"/>
          <w:color w:val="111111"/>
          <w:sz w:val="28"/>
          <w:szCs w:val="28"/>
          <w:rtl/>
        </w:rPr>
        <w:t xml:space="preserve">48316 .بغداد ؛مكتبة الأوقاف العامة؛ رقم المخطوط : 6493/2</w:t>
      </w:r>
    </w:p>
    <w:p>
      <w:pPr>
        <w:pStyle w:val="BookText"/>
      </w:pPr>
      <w:r>
        <w:rPr>
          <w:rFonts w:ascii="Amiri" w:hAnsi="Amiri" w:eastAsia="Amiri" w:cs="Amiri"/>
          <w:lang w:bidi="ar-SA"/>
          <w:color w:val="111111"/>
          <w:sz w:val="28"/>
          <w:szCs w:val="28"/>
          <w:rtl/>
        </w:rPr>
        <w:t xml:space="preserve">أوّلها: الحمد لله الذي لا مستعان إلا به، ولا ملتجا إلا إليه ... ولا يندب في الظلمات</w:t>
      </w:r>
    </w:p>
    <w:p>
      <w:pPr>
        <w:pStyle w:val="BookText"/>
      </w:pPr>
      <w:r>
        <w:rPr>
          <w:rFonts w:ascii="Amiri" w:hAnsi="Amiri" w:eastAsia="Amiri" w:cs="Amiri"/>
          <w:lang w:bidi="ar-SA"/>
          <w:color w:val="111111"/>
          <w:sz w:val="28"/>
          <w:szCs w:val="28"/>
          <w:rtl/>
        </w:rPr>
        <w:t xml:space="preserve">غيره، ولا يتوكّل في جميع الأمور إلا عليه</w:t>
      </w:r>
    </w:p>
    <w:p>
      <w:pPr>
        <w:pStyle w:val="BookText"/>
      </w:pPr>
      <w:r>
        <w:rPr>
          <w:rFonts w:ascii="IRNazanin" w:hAnsi="IRNazanin" w:eastAsia="IRNazanin" w:cs="IRNazanin"/>
          <w:lang w:bidi="fa-IR"/>
          <w:color w:val="111111"/>
          <w:sz w:val="28"/>
          <w:szCs w:val="28"/>
          <w:rtl/>
        </w:rPr>
        <w:t xml:space="preserve">کا :مجهول ،تا: 1307 ه-؛ 104 ق، 24*12سم [ف: 2-561]</w:t>
      </w:r>
    </w:p>
    <w:p>
      <w:pPr>
        <w:pStyle w:val="Heading2"/>
      </w:pPr>
      <w:bookmarkStart w:id="2068" w:name="_Toc1349"/>
      <w:r>
        <w:t>فتح منزل المثاني بشرح أقصى الأماني / بلاغة - عربي</w:t>
      </w:r>
      <w:bookmarkEnd w:id="2068"/>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المرتبط: أقصى الأماني في علم البيان والبديع والمعاني الأنصاري، زكريا بن محمّد (926-826ه-)</w:t>
      </w:r>
    </w:p>
    <w:p>
      <w:pPr>
        <w:pStyle w:val="BookText"/>
      </w:pPr>
      <w:r>
        <w:rPr>
          <w:rFonts w:ascii="IRNazanin" w:hAnsi="IRNazanin" w:eastAsia="IRNazanin" w:cs="IRNazanin"/>
          <w:lang w:bidi="fa-IR"/>
          <w:color w:val="111111"/>
          <w:sz w:val="28"/>
          <w:szCs w:val="28"/>
          <w:rtl/>
        </w:rPr>
        <w:t xml:space="preserve">[فنخا: 23 621]</w:t>
      </w:r>
    </w:p>
    <w:p>
      <w:pPr>
        <w:pStyle w:val="BookText"/>
      </w:pPr>
      <w:r>
        <w:rPr>
          <w:rFonts w:ascii="Amiri" w:hAnsi="Amiri" w:eastAsia="Amiri" w:cs="Amiri"/>
          <w:lang w:bidi="ar-SA"/>
          <w:color w:val="111111"/>
          <w:sz w:val="28"/>
          <w:szCs w:val="28"/>
          <w:rtl/>
        </w:rPr>
        <w:t xml:space="preserve">48317 . الموصل ؛ المدرسة المحمدية (في الأوقاف العامة)؛ رقم المخطوط : 14/3</w:t>
      </w:r>
    </w:p>
    <w:p>
      <w:pPr>
        <w:pStyle w:val="BookText"/>
      </w:pPr>
      <w:r>
        <w:rPr>
          <w:rFonts w:ascii="Amiri" w:hAnsi="Amiri" w:eastAsia="Amiri" w:cs="Amiri"/>
          <w:lang w:bidi="ar-SA"/>
          <w:color w:val="111111"/>
          <w:sz w:val="28"/>
          <w:szCs w:val="28"/>
          <w:rtl/>
        </w:rPr>
        <w:t xml:space="preserve">أوّلها :... وبعد فقد كنت اختصرت تلخيص المفتاح .</w:t>
      </w:r>
    </w:p>
    <w:p>
      <w:pPr>
        <w:pStyle w:val="BookText"/>
      </w:pPr>
      <w:r>
        <w:rPr>
          <w:rFonts w:ascii="IRNazanin" w:hAnsi="IRNazanin" w:eastAsia="IRNazanin" w:cs="IRNazanin"/>
          <w:lang w:bidi="fa-IR"/>
          <w:color w:val="111111"/>
          <w:sz w:val="28"/>
          <w:szCs w:val="28"/>
          <w:rtl/>
        </w:rPr>
        <w:t xml:space="preserve">نسخ ،کا :مجهول ،تا: 1088ه- 111ق، 14* 12سم [الأوقاف العامة - الموصل: 7-75]</w:t>
      </w:r>
    </w:p>
    <w:p>
      <w:pPr>
        <w:pStyle w:val="Heading2"/>
      </w:pPr>
      <w:bookmarkStart w:id="2069" w:name="_Toc1350"/>
      <w:r>
        <w:t>فتح من له أن يمنّ بالكلام = شرح حديث عبد الله بن عباس / شرح الحديث -</w:t>
      </w:r>
      <w:bookmarkEnd w:id="2069"/>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بن ابن أبي العطاء، عبيدالله بن محمّد</w:t>
      </w:r>
    </w:p>
    <w:p>
      <w:pPr>
        <w:pStyle w:val="BookText"/>
      </w:pPr>
      <w:r>
        <w:rPr>
          <w:rFonts w:ascii="IRNazanin" w:hAnsi="IRNazanin" w:eastAsia="IRNazanin" w:cs="IRNazanin"/>
          <w:lang w:bidi="fa-IR"/>
          <w:color w:val="111111"/>
          <w:sz w:val="28"/>
          <w:szCs w:val="28"/>
          <w:rtl/>
        </w:rPr>
        <w:t xml:space="preserve">ص: 685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67" w:name="pg8273_78462"/>
    <w:bookmarkEnd w:id="567"/>
    <w:p>
      <w:pPr>
        <w:pStyle w:val="BookText"/>
      </w:pPr>
      <w:r>
        <w:rPr>
          <w:rFonts w:ascii="Times New Roman" w:hAnsi="Times New Roman" w:eastAsia="Times New Roman" w:cs="Times New Roman"/>
          <w:lang w:val="en-US" w:bidi="en-US"/>
          <w:color w:val="111111"/>
          <w:sz w:val="28"/>
          <w:szCs w:val="28"/>
          <w:rtl/>
        </w:rPr>
        <w:t xml:space="preserve">48318.</w:t>
      </w:r>
    </w:p>
    <w:p>
      <w:pPr>
        <w:pStyle w:val="BookText"/>
      </w:pPr>
      <w:r>
        <w:rPr>
          <w:rFonts w:ascii="Amiri" w:hAnsi="Amiri" w:eastAsia="Amiri" w:cs="Amiri"/>
          <w:lang w:bidi="ar-SA"/>
          <w:color w:val="111111"/>
          <w:sz w:val="28"/>
          <w:szCs w:val="28"/>
          <w:rtl/>
        </w:rPr>
        <w:t xml:space="preserve">بغداد؛ المكتبة القادرية رقم المخطوط : 204</w:t>
      </w:r>
    </w:p>
    <w:p>
      <w:pPr>
        <w:pStyle w:val="BookText"/>
      </w:pPr>
      <w:r>
        <w:rPr>
          <w:rFonts w:ascii="Amiri" w:hAnsi="Amiri" w:eastAsia="Amiri" w:cs="Amiri"/>
          <w:lang w:bidi="ar-SA"/>
          <w:color w:val="111111"/>
          <w:sz w:val="28"/>
          <w:szCs w:val="28"/>
          <w:rtl/>
        </w:rPr>
        <w:t xml:space="preserve">أوّلها: الحمد الله وسلام على عباده الذين اصطفى، أشهد أن لا أنه إلا الله وحده؛ آخرها :وانصاره واتباعهم الحامين لبيضة العلم والهدى ببواتر الحق وسيوف البراهين.</w:t>
      </w:r>
    </w:p>
    <w:p>
      <w:pPr>
        <w:pStyle w:val="BookText"/>
      </w:pPr>
      <w:r>
        <w:rPr>
          <w:rFonts w:ascii="Amiri" w:hAnsi="Amiri" w:eastAsia="Amiri" w:cs="Amiri"/>
          <w:lang w:bidi="ar-SA"/>
          <w:color w:val="111111"/>
          <w:sz w:val="28"/>
          <w:szCs w:val="28"/>
          <w:rtl/>
        </w:rPr>
        <w:t xml:space="preserve">نستعليق، عبد الرحمن ابن عبد الله سراج الحنفي تا :مجهول؛ 24ق 15س 24/5*18سم [ف: 1-249]</w:t>
      </w:r>
    </w:p>
    <w:p>
      <w:pPr>
        <w:pStyle w:val="Heading2"/>
      </w:pPr>
      <w:bookmarkStart w:id="2070" w:name="_Toc1351"/>
      <w:r>
        <w:t>فتح المولى في شرح شواهد ابن يعلى = شرح، مقدمة الآجرومية / نحو - عربي</w:t>
      </w:r>
      <w:bookmarkEnd w:id="2070"/>
    </w:p>
    <w:p>
      <w:pPr>
        <w:pStyle w:val="BookText"/>
      </w:pPr>
      <w:r>
        <w:rPr>
          <w:rFonts w:ascii="Amiri" w:hAnsi="Amiri" w:eastAsia="Amiri" w:cs="Amiri"/>
          <w:lang w:bidi="ar-SA"/>
          <w:color w:val="111111"/>
          <w:sz w:val="28"/>
          <w:szCs w:val="28"/>
          <w:rtl/>
        </w:rPr>
        <w:t xml:space="preserve">القسنطيني، عبد الكريم بن محمّد ( - 1073ه-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تاريخ التأليف: 1027ه-</w:t>
      </w:r>
    </w:p>
    <w:p>
      <w:pPr>
        <w:pStyle w:val="BookText"/>
      </w:pPr>
      <w:r>
        <w:rPr>
          <w:rFonts w:ascii="IRNazanin" w:hAnsi="IRNazanin" w:eastAsia="IRNazanin" w:cs="IRNazanin"/>
          <w:lang w:bidi="fa-IR"/>
          <w:color w:val="111111"/>
          <w:sz w:val="28"/>
          <w:szCs w:val="28"/>
          <w:rtl/>
        </w:rPr>
        <w:t xml:space="preserve">48319 .بغداد؛ دار المخطوطات؛ رقم المخطوط : 1883</w:t>
      </w:r>
    </w:p>
    <w:p>
      <w:pPr>
        <w:pStyle w:val="BookText"/>
      </w:pPr>
      <w:r>
        <w:rPr>
          <w:rFonts w:ascii="Amiri" w:hAnsi="Amiri" w:eastAsia="Amiri" w:cs="Amiri"/>
          <w:lang w:bidi="ar-SA"/>
          <w:color w:val="111111"/>
          <w:sz w:val="28"/>
          <w:szCs w:val="28"/>
          <w:rtl/>
        </w:rPr>
        <w:t xml:space="preserve">مغربي ،كا :علي بن محمّد بن عبد العزيز ،تا: 1032ه- 138، ص 24س، 20/5*15سم</w:t>
      </w:r>
    </w:p>
    <w:p>
      <w:pPr>
        <w:pStyle w:val="BookText"/>
      </w:pPr>
      <w:r>
        <w:rPr>
          <w:rFonts w:ascii="Amiri" w:hAnsi="Amiri" w:eastAsia="Amiri" w:cs="Amiri"/>
          <w:lang w:bidi="ar-SA"/>
          <w:color w:val="111111"/>
          <w:sz w:val="28"/>
          <w:szCs w:val="28"/>
          <w:rtl/>
        </w:rPr>
        <w:t xml:space="preserve">[المتحف العراقي - ف: اللغوية - 56]</w:t>
      </w:r>
    </w:p>
    <w:p>
      <w:pPr>
        <w:pStyle w:val="BookText"/>
      </w:pPr>
      <w:r>
        <w:rPr>
          <w:rFonts w:ascii="Times New Roman" w:hAnsi="Times New Roman" w:eastAsia="Times New Roman" w:cs="Times New Roman"/>
          <w:lang w:val="en-US" w:bidi="en-US"/>
          <w:color w:val="111111"/>
          <w:sz w:val="28"/>
          <w:szCs w:val="28"/>
          <w:rtl/>
        </w:rPr>
        <w:t xml:space="preserve">48320.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ج- 64</w:t>
      </w:r>
    </w:p>
    <w:p>
      <w:pPr>
        <w:pStyle w:val="BookText"/>
      </w:pPr>
      <w:r>
        <w:rPr>
          <w:rFonts w:ascii="IRNazanin" w:hAnsi="IRNazanin" w:eastAsia="IRNazanin" w:cs="IRNazanin"/>
          <w:lang w:bidi="fa-IR"/>
          <w:color w:val="111111"/>
          <w:sz w:val="28"/>
          <w:szCs w:val="28"/>
          <w:rtl/>
        </w:rPr>
        <w:t xml:space="preserve">کا :مجهول ،تا :مجهول، ناقصة : الآخر؛ 324 ص 27/7*16سم [ف: 105]</w:t>
      </w:r>
    </w:p>
    <w:p>
      <w:pPr>
        <w:pStyle w:val="Heading2"/>
      </w:pPr>
      <w:bookmarkStart w:id="2071" w:name="_Toc1352"/>
      <w:r>
        <w:t>فتح نامه / تاریخ - تركي</w:t>
      </w:r>
      <w:bookmarkEnd w:id="2071"/>
    </w:p>
    <w:p>
      <w:pPr>
        <w:pStyle w:val="BookText"/>
      </w:pPr>
      <w:r>
        <w:rPr>
          <w:rFonts w:ascii="Amiri" w:hAnsi="Amiri" w:eastAsia="Amiri" w:cs="Amiri"/>
          <w:lang w:bidi="ar-SA"/>
          <w:color w:val="111111"/>
          <w:sz w:val="28"/>
          <w:szCs w:val="28"/>
          <w:rtl/>
        </w:rPr>
        <w:t xml:space="preserve">48321 . النجف الأشرف ؛ مؤسسة كاشف الغطاء العامة؛ رقم المخطوط : 4971</w:t>
      </w:r>
    </w:p>
    <w:p>
      <w:pPr>
        <w:pStyle w:val="BookText"/>
      </w:pPr>
      <w:r>
        <w:rPr>
          <w:rFonts w:ascii="Amiri" w:hAnsi="Amiri" w:eastAsia="Amiri" w:cs="Amiri"/>
          <w:lang w:bidi="ar-SA"/>
          <w:color w:val="111111"/>
          <w:sz w:val="28"/>
          <w:szCs w:val="28"/>
          <w:rtl/>
        </w:rPr>
        <w:t xml:space="preserve">أبو بكر صدقي، تا: 1110 ه- 52 ص [ف: 1-305]</w:t>
      </w:r>
    </w:p>
    <w:p>
      <w:pPr>
        <w:pStyle w:val="BookText"/>
      </w:pPr>
      <w:r>
        <w:rPr>
          <w:rFonts w:ascii="Amiri" w:hAnsi="Amiri" w:eastAsia="Amiri" w:cs="Amiri"/>
          <w:lang w:bidi="ar-SA"/>
          <w:color w:val="111111"/>
          <w:sz w:val="28"/>
          <w:szCs w:val="28"/>
          <w:rtl/>
        </w:rPr>
        <w:t xml:space="preserve">فتح نامه صاحبقراني ( ظفرنامه تيموري</w:t>
      </w:r>
    </w:p>
    <w:p>
      <w:pPr>
        <w:pStyle w:val="Heading2"/>
      </w:pPr>
      <w:bookmarkStart w:id="2072" w:name="_Toc1353"/>
      <w:r>
        <w:t>فتح النقوض في شرح العروض - شرح عروض الأندلسي / عروض وقافية - عربي</w:t>
      </w:r>
      <w:bookmarkEnd w:id="2072"/>
    </w:p>
    <w:p>
      <w:pPr>
        <w:pStyle w:val="BookText"/>
      </w:pPr>
      <w:r>
        <w:rPr>
          <w:rFonts w:ascii="Amiri" w:hAnsi="Amiri" w:eastAsia="Amiri" w:cs="Amiri"/>
          <w:lang w:bidi="ar-SA"/>
          <w:color w:val="111111"/>
          <w:sz w:val="28"/>
          <w:szCs w:val="28"/>
          <w:rtl/>
        </w:rPr>
        <w:t xml:space="preserve">القيصري، عبد المحسن بن محمّد (- 872 ؟ ه- )</w:t>
      </w:r>
    </w:p>
    <w:p>
      <w:pPr>
        <w:pStyle w:val="BookText"/>
      </w:pPr>
      <w:r>
        <w:rPr>
          <w:rFonts w:ascii="Amiri" w:hAnsi="Amiri" w:eastAsia="Amiri" w:cs="Amiri"/>
          <w:lang w:bidi="ar-SA"/>
          <w:color w:val="111111"/>
          <w:sz w:val="28"/>
          <w:szCs w:val="28"/>
          <w:rtl/>
        </w:rPr>
        <w:t xml:space="preserve">المرتبط: العروض = عروض الأندلسي - علل الاعاريض؛ أبو الجيش الأندلسي، عبد الله بن محمّد</w:t>
      </w:r>
    </w:p>
    <w:p>
      <w:pPr>
        <w:pStyle w:val="BookText"/>
      </w:pPr>
      <w:r>
        <w:rPr>
          <w:rFonts w:ascii="IRNazanin" w:hAnsi="IRNazanin" w:eastAsia="IRNazanin" w:cs="IRNazanin"/>
          <w:lang w:bidi="fa-IR"/>
          <w:color w:val="111111"/>
          <w:sz w:val="28"/>
          <w:szCs w:val="28"/>
          <w:rtl/>
        </w:rPr>
        <w:t xml:space="preserve">( -549ه- )</w:t>
      </w:r>
    </w:p>
    <w:p>
      <w:pPr>
        <w:pStyle w:val="BookText"/>
      </w:pPr>
      <w:r>
        <w:rPr>
          <w:rFonts w:ascii="IRNazanin" w:hAnsi="IRNazanin" w:eastAsia="IRNazanin" w:cs="IRNazanin"/>
          <w:lang w:bidi="fa-IR"/>
          <w:color w:val="111111"/>
          <w:sz w:val="28"/>
          <w:szCs w:val="28"/>
          <w:rtl/>
        </w:rPr>
        <w:t xml:space="preserve">ص: 686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اللهم ماينبغي بفضلك أحمد الله على أن اقصر سلامة الطبع على نوع الإنسان ... أما بعد هذه كلمات لا يهجنها إلا الغبي الذي في طبعه طبع :مقتضة في تشريح مشكلات الذي في طبعه طبع مقتضة في تشريح المختصر في العروض...</w:t>
      </w:r>
    </w:p>
    <w:p>
      <w:pPr>
        <w:pStyle w:val="BookText"/>
      </w:pPr>
      <w:r>
        <w:rPr>
          <w:rFonts w:ascii="Amiri" w:hAnsi="Amiri" w:eastAsia="Amiri" w:cs="Amiri"/>
          <w:lang w:bidi="ar-SA"/>
          <w:color w:val="111111"/>
          <w:sz w:val="28"/>
          <w:szCs w:val="28"/>
          <w:rtl/>
        </w:rPr>
        <w:t xml:space="preserve">آخره :اذا أردت فك المتدارك من المتقارب فابدأ من لام فعولن الأوّل وعكسته من عين فاعلن الأوّل وهذا آخر ما أردنا من بيان مشكلات المختصر في علم العروض الموسوم بالأندلسية</w:t>
      </w:r>
    </w:p>
    <w:p>
      <w:pPr>
        <w:pStyle w:val="BookText"/>
      </w:pPr>
      <w:r>
        <w:rPr>
          <w:rFonts w:ascii="IRNazanin" w:hAnsi="IRNazanin" w:eastAsia="IRNazanin" w:cs="IRNazanin"/>
          <w:lang w:bidi="fa-IR"/>
          <w:color w:val="111111"/>
          <w:sz w:val="28"/>
          <w:szCs w:val="28"/>
          <w:rtl/>
        </w:rPr>
        <w:t xml:space="preserve">طبع :استانبول 1270، 1276ه-</w:t>
      </w:r>
    </w:p>
    <w:p>
      <w:pPr>
        <w:pStyle w:val="BookText"/>
      </w:pPr>
      <w:r>
        <w:rPr>
          <w:rFonts w:ascii="Amiri" w:hAnsi="Amiri" w:eastAsia="Amiri" w:cs="Amiri"/>
          <w:lang w:bidi="ar-SA"/>
          <w:color w:val="111111"/>
          <w:sz w:val="28"/>
          <w:szCs w:val="28"/>
          <w:rtl/>
        </w:rPr>
        <w:t xml:space="preserve">[فنخا :23 628-630( 24 نسخة)]</w:t>
      </w:r>
    </w:p>
    <w:p>
      <w:pPr>
        <w:pStyle w:val="BookText"/>
      </w:pPr>
      <w:r>
        <w:rPr>
          <w:rFonts w:ascii="Amiri" w:hAnsi="Amiri" w:eastAsia="Amiri" w:cs="Amiri"/>
          <w:lang w:bidi="ar-SA"/>
          <w:color w:val="111111"/>
          <w:sz w:val="28"/>
          <w:szCs w:val="28"/>
          <w:rtl/>
        </w:rPr>
        <w:t xml:space="preserve">48322 .بغداد؛ خزانة قاسم محمّد الرجب؛ رقم المخطوط : 287/1</w:t>
      </w:r>
    </w:p>
    <w:p>
      <w:pPr>
        <w:pStyle w:val="BookText"/>
      </w:pPr>
      <w:r>
        <w:rPr>
          <w:rFonts w:ascii="IRNazanin" w:hAnsi="IRNazanin" w:eastAsia="IRNazanin" w:cs="IRNazanin"/>
          <w:lang w:bidi="fa-IR"/>
          <w:color w:val="111111"/>
          <w:sz w:val="28"/>
          <w:szCs w:val="28"/>
          <w:rtl/>
        </w:rPr>
        <w:t xml:space="preserve">کا :مجهول، تا :983ه- [ف: 2-17]</w:t>
      </w:r>
    </w:p>
    <w:p>
      <w:pPr>
        <w:pStyle w:val="BookText"/>
      </w:pPr>
      <w:r>
        <w:rPr>
          <w:rFonts w:ascii="Times New Roman" w:hAnsi="Times New Roman" w:eastAsia="Times New Roman" w:cs="Times New Roman"/>
          <w:lang w:val="en-US" w:bidi="en-US"/>
          <w:color w:val="111111"/>
          <w:sz w:val="28"/>
          <w:szCs w:val="28"/>
          <w:rtl/>
        </w:rPr>
        <w:t xml:space="preserve">48323.</w:t>
      </w:r>
    </w:p>
    <w:p>
      <w:pPr>
        <w:pStyle w:val="BookText"/>
      </w:pPr>
      <w:r>
        <w:rPr>
          <w:rFonts w:ascii="IRNazanin" w:hAnsi="IRNazanin" w:eastAsia="IRNazanin" w:cs="IRNazanin"/>
          <w:lang w:bidi="fa-IR"/>
          <w:color w:val="111111"/>
          <w:sz w:val="28"/>
          <w:szCs w:val="28"/>
          <w:rtl/>
        </w:rPr>
        <w:t xml:space="preserve">بغداد؛ دار المخطوطات؛ رقم المخطوط : 3016</w:t>
      </w:r>
    </w:p>
    <w:p>
      <w:pPr>
        <w:pStyle w:val="BookText"/>
      </w:pPr>
      <w:r>
        <w:rPr>
          <w:rFonts w:ascii="IRNazanin" w:hAnsi="IRNazanin" w:eastAsia="IRNazanin" w:cs="IRNazanin"/>
          <w:lang w:bidi="fa-IR"/>
          <w:color w:val="111111"/>
          <w:sz w:val="28"/>
          <w:szCs w:val="28"/>
          <w:rtl/>
        </w:rPr>
        <w:t xml:space="preserve">کا :مجهول، تا: 999 ه- ناقصة : الأوّل؛ 55 ص 18 س ، 14/5*10/7سم [المتحف العراقي -</w:t>
      </w:r>
    </w:p>
    <w:p>
      <w:pPr>
        <w:pStyle w:val="BookText"/>
      </w:pPr>
      <w:r>
        <w:rPr>
          <w:rFonts w:ascii="Amiri" w:hAnsi="Amiri" w:eastAsia="Amiri" w:cs="Amiri"/>
          <w:lang w:bidi="ar-SA"/>
          <w:color w:val="111111"/>
          <w:sz w:val="28"/>
          <w:szCs w:val="28"/>
          <w:rtl/>
        </w:rPr>
        <w:t xml:space="preserve">ف اللغوية - 142]</w:t>
      </w:r>
    </w:p>
    <w:p>
      <w:pPr>
        <w:pStyle w:val="BookText"/>
      </w:pPr>
      <w:r>
        <w:rPr>
          <w:rFonts w:ascii="Amiri" w:hAnsi="Amiri" w:eastAsia="Amiri" w:cs="Amiri"/>
          <w:lang w:bidi="ar-SA"/>
          <w:color w:val="111111"/>
          <w:sz w:val="28"/>
          <w:szCs w:val="28"/>
          <w:rtl/>
        </w:rPr>
        <w:t xml:space="preserve">48324 .كربلاء؛ العتبة العباسية؛ رقم المخطوط : 669/1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حسين القماني ،تا: 7 جمادى الآخرة 1081ه- 25 ق (125) 20*13سم [ف: 2-254]</w:t>
      </w:r>
    </w:p>
    <w:p>
      <w:pPr>
        <w:pStyle w:val="BookText"/>
      </w:pPr>
      <w:r>
        <w:rPr>
          <w:rFonts w:ascii="Amiri" w:hAnsi="Amiri" w:eastAsia="Amiri" w:cs="Amiri"/>
          <w:lang w:bidi="ar-SA"/>
          <w:color w:val="111111"/>
          <w:sz w:val="28"/>
          <w:szCs w:val="28"/>
          <w:rtl/>
        </w:rPr>
        <w:t xml:space="preserve">48325 .الموصل؛ مدرسة الصائغ الحلبي ( في الأوقاف العامة)؛ رقم المخطوط: 17/29/3</w:t>
      </w:r>
    </w:p>
    <w:p>
      <w:pPr>
        <w:pStyle w:val="BookText"/>
      </w:pPr>
      <w:r>
        <w:rPr>
          <w:rFonts w:ascii="Amiri" w:hAnsi="Amiri" w:eastAsia="Amiri" w:cs="Amiri"/>
          <w:lang w:bidi="ar-SA"/>
          <w:color w:val="111111"/>
          <w:sz w:val="28"/>
          <w:szCs w:val="28"/>
          <w:rtl/>
        </w:rPr>
        <w:t xml:space="preserve">كا :عبد الله بن الياس بن محمود الكلكوري، تا: 1081ه-، 16*22سم [الأوقاف العامة</w:t>
      </w:r>
    </w:p>
    <w:p>
      <w:pPr>
        <w:pStyle w:val="BookText"/>
      </w:pPr>
      <w:r>
        <w:rPr>
          <w:rFonts w:ascii="IRNazanin" w:hAnsi="IRNazanin" w:eastAsia="IRNazanin" w:cs="IRNazanin"/>
          <w:lang w:bidi="fa-IR"/>
          <w:color w:val="111111"/>
          <w:sz w:val="28"/>
          <w:szCs w:val="28"/>
          <w:rtl/>
        </w:rPr>
        <w:t xml:space="preserve">الموصل 7-245]</w:t>
      </w:r>
    </w:p>
    <w:p>
      <w:pPr>
        <w:pStyle w:val="BookText"/>
      </w:pPr>
      <w:r>
        <w:rPr>
          <w:rFonts w:ascii="Amiri" w:hAnsi="Amiri" w:eastAsia="Amiri" w:cs="Amiri"/>
          <w:lang w:bidi="ar-SA"/>
          <w:color w:val="111111"/>
          <w:sz w:val="28"/>
          <w:szCs w:val="28"/>
          <w:rtl/>
        </w:rPr>
        <w:t xml:space="preserve">48326 .بغداد؛ خزانة رشيد عالي الكيلاني (في دار المخطوطات)؛ رقم المخطوط : 492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بانئي عبّاس بن ،اویس تا: 1086ه-، 50ص، 17 س، 21*15سم [المورد : 18-218]</w:t>
      </w:r>
    </w:p>
    <w:p>
      <w:pPr>
        <w:pStyle w:val="BookText"/>
      </w:pPr>
      <w:r>
        <w:rPr>
          <w:rFonts w:ascii="Amiri" w:hAnsi="Amiri" w:eastAsia="Amiri" w:cs="Amiri"/>
          <w:lang w:bidi="ar-SA"/>
          <w:color w:val="111111"/>
          <w:sz w:val="28"/>
          <w:szCs w:val="28"/>
          <w:rtl/>
        </w:rPr>
        <w:t xml:space="preserve">48327 .الموصل ؛ المدرسة الأحمدية (في الأوقاف العامة)؛ رقم المخطوط : 24/56/3</w:t>
      </w:r>
    </w:p>
    <w:p>
      <w:pPr>
        <w:pStyle w:val="BookText"/>
      </w:pPr>
      <w:r>
        <w:rPr>
          <w:rFonts w:ascii="Amiri" w:hAnsi="Amiri" w:eastAsia="Amiri" w:cs="Amiri"/>
          <w:lang w:bidi="ar-SA"/>
          <w:color w:val="111111"/>
          <w:sz w:val="28"/>
          <w:szCs w:val="28"/>
          <w:rtl/>
        </w:rPr>
        <w:t xml:space="preserve">كا :عثمان المدرس، تا: 1093ه- بغداد ( مدرسة عاقولية)؛ 22*16سم [الأوقاف العامة-</w:t>
      </w:r>
    </w:p>
    <w:p>
      <w:pPr>
        <w:pStyle w:val="BookText"/>
      </w:pPr>
      <w:r>
        <w:rPr>
          <w:rFonts w:ascii="IRNazanin" w:hAnsi="IRNazanin" w:eastAsia="IRNazanin" w:cs="IRNazanin"/>
          <w:lang w:bidi="fa-IR"/>
          <w:color w:val="111111"/>
          <w:sz w:val="28"/>
          <w:szCs w:val="28"/>
          <w:rtl/>
        </w:rPr>
        <w:t xml:space="preserve">الموصل :5-256]</w:t>
      </w:r>
    </w:p>
    <w:p>
      <w:pPr>
        <w:pStyle w:val="BookText"/>
      </w:pPr>
      <w:r>
        <w:rPr>
          <w:rFonts w:ascii="Amiri" w:hAnsi="Amiri" w:eastAsia="Amiri" w:cs="Amiri"/>
          <w:lang w:bidi="ar-SA"/>
          <w:color w:val="111111"/>
          <w:sz w:val="28"/>
          <w:szCs w:val="28"/>
          <w:rtl/>
        </w:rPr>
        <w:t xml:space="preserve">48328 .بغداد؛ مكتبة الأوقاف العامة؛ رقم المخطوط: 12265/2</w:t>
      </w:r>
    </w:p>
    <w:p>
      <w:pPr>
        <w:pStyle w:val="BookText"/>
      </w:pPr>
      <w:r>
        <w:rPr>
          <w:rFonts w:ascii="IRNazanin" w:hAnsi="IRNazanin" w:eastAsia="IRNazanin" w:cs="IRNazanin"/>
          <w:lang w:bidi="fa-IR"/>
          <w:color w:val="111111"/>
          <w:sz w:val="28"/>
          <w:szCs w:val="28"/>
          <w:rtl/>
        </w:rPr>
        <w:t xml:space="preserve">کا :مجهول، تا: القرن 11ه- 36 ق 20*14 سم [ف: 3-184]</w:t>
      </w:r>
    </w:p>
    <w:p>
      <w:pPr>
        <w:pStyle w:val="BookText"/>
      </w:pPr>
      <w:r>
        <w:rPr>
          <w:rFonts w:ascii="IRNazanin" w:hAnsi="IRNazanin" w:eastAsia="IRNazanin" w:cs="IRNazanin"/>
          <w:lang w:bidi="fa-IR"/>
          <w:color w:val="111111"/>
          <w:sz w:val="28"/>
          <w:szCs w:val="28"/>
          <w:rtl/>
        </w:rPr>
        <w:t xml:space="preserve">ص: 687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48329 .الموصل؛ مدرسة الحجيات ( في الأوقاف العامة)؛ رقم المخطوط : 22/14/6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صالح بن عمر الصديقي، تا: 1112ه- (الأوقاف العامة - الموصل: 3-113]</w:t>
      </w:r>
    </w:p>
    <w:p>
      <w:pPr>
        <w:pStyle w:val="BookText"/>
      </w:pPr>
      <w:r>
        <w:rPr>
          <w:rFonts w:ascii="Times New Roman" w:hAnsi="Times New Roman" w:eastAsia="Times New Roman" w:cs="Times New Roman"/>
          <w:lang w:val="en-US" w:bidi="en-US"/>
          <w:color w:val="111111"/>
          <w:sz w:val="28"/>
          <w:szCs w:val="28"/>
          <w:rtl/>
        </w:rPr>
        <w:t xml:space="preserve">48330.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8965/1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1114ه-، 80 ص 15س، 21*14سم [المورد : 63-170]</w:t>
      </w:r>
    </w:p>
    <w:p>
      <w:pPr>
        <w:pStyle w:val="BookText"/>
      </w:pPr>
      <w:r>
        <w:rPr>
          <w:rFonts w:ascii="Times New Roman" w:hAnsi="Times New Roman" w:eastAsia="Times New Roman" w:cs="Times New Roman"/>
          <w:lang w:val="en-US" w:bidi="en-US"/>
          <w:color w:val="111111"/>
          <w:sz w:val="28"/>
          <w:szCs w:val="28"/>
          <w:rtl/>
        </w:rPr>
        <w:t xml:space="preserve">48331.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9/18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ملا حسين تا: (1121ه- 51ق)، 17*23سم[ الأوقاف العامة-الموصل: 7-196]</w:t>
      </w:r>
    </w:p>
    <w:p>
      <w:pPr>
        <w:pStyle w:val="BookText"/>
      </w:pPr>
      <w:r>
        <w:rPr>
          <w:rFonts w:ascii="IRNazanin" w:hAnsi="IRNazanin" w:eastAsia="IRNazanin" w:cs="IRNazanin"/>
          <w:lang w:bidi="fa-IR"/>
          <w:color w:val="111111"/>
          <w:sz w:val="28"/>
          <w:szCs w:val="28"/>
          <w:rtl/>
        </w:rPr>
        <w:t xml:space="preserve">48332 .بغداد؛ دار المخطو،طات؛ رقم المخطوط : 2555</w:t>
      </w:r>
    </w:p>
    <w:p>
      <w:pPr>
        <w:pStyle w:val="BookText"/>
      </w:pPr>
      <w:r>
        <w:rPr>
          <w:rFonts w:ascii="Amiri" w:hAnsi="Amiri" w:eastAsia="Amiri" w:cs="Amiri"/>
          <w:lang w:bidi="ar-SA"/>
          <w:color w:val="111111"/>
          <w:sz w:val="28"/>
          <w:szCs w:val="28"/>
          <w:rtl/>
        </w:rPr>
        <w:t xml:space="preserve">كا: أبي بكر أحمد بن محمد بن ملا إبراهيم بن أحمد ،تا: 1124ه- 96ص، 13س، 15/5*21/5سم[ المتحف العراقي - ف: اللغوية - 142]</w:t>
      </w:r>
    </w:p>
    <w:p>
      <w:pPr>
        <w:pStyle w:val="BookText"/>
      </w:pPr>
      <w:r>
        <w:rPr>
          <w:rFonts w:ascii="Amiri" w:hAnsi="Amiri" w:eastAsia="Amiri" w:cs="Amiri"/>
          <w:lang w:bidi="ar-SA"/>
          <w:color w:val="111111"/>
          <w:sz w:val="28"/>
          <w:szCs w:val="28"/>
          <w:rtl/>
        </w:rPr>
        <w:t xml:space="preserve">48333 . النجف الأشرف ؛ مكتبة آية الله الحكيم العامة؛ رقم المخطوط : 66/1</w:t>
      </w:r>
    </w:p>
    <w:p>
      <w:pPr>
        <w:pStyle w:val="BookText"/>
      </w:pPr>
      <w:r>
        <w:rPr>
          <w:rFonts w:ascii="IRNazanin" w:hAnsi="IRNazanin" w:eastAsia="IRNazanin" w:cs="IRNazanin"/>
          <w:lang w:bidi="fa-IR"/>
          <w:color w:val="111111"/>
          <w:sz w:val="28"/>
          <w:szCs w:val="28"/>
          <w:rtl/>
        </w:rPr>
        <w:t xml:space="preserve">نسخ ،کا :مجهول ،تا: 1262ه- 14</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سم [محمّد الرشتي: -97]</w:t>
      </w:r>
    </w:p>
    <w:p>
      <w:pPr>
        <w:pStyle w:val="BookText"/>
      </w:pPr>
      <w:r>
        <w:rPr>
          <w:rFonts w:ascii="Amiri" w:hAnsi="Amiri" w:eastAsia="Amiri" w:cs="Amiri"/>
          <w:lang w:bidi="ar-SA"/>
          <w:color w:val="111111"/>
          <w:sz w:val="28"/>
          <w:szCs w:val="28"/>
          <w:rtl/>
        </w:rPr>
        <w:t xml:space="preserve">48334 .بغداد؛ المكتبة القادرية؛ رقم المخطوط : 1185</w:t>
      </w:r>
    </w:p>
    <w:p>
      <w:pPr>
        <w:pStyle w:val="BookText"/>
      </w:pPr>
      <w:r>
        <w:rPr>
          <w:rFonts w:ascii="Amiri" w:hAnsi="Amiri" w:eastAsia="Amiri" w:cs="Amiri"/>
          <w:lang w:bidi="ar-SA"/>
          <w:color w:val="111111"/>
          <w:sz w:val="28"/>
          <w:szCs w:val="28"/>
          <w:rtl/>
        </w:rPr>
        <w:t xml:space="preserve">أوّلها: انصابب شئابيب الرحمة التامة الأجزاء على مجموع أهل بيته وصحبه الأخيار ثم ذكر أن الذي دعاه لتأليفه إشارة صدرت من جامع الأمير المعظم والصدر الخطير المفخم ... الأمير طاشون بك؛ آخرها: مطابق</w:t>
      </w:r>
    </w:p>
    <w:p>
      <w:pPr>
        <w:pStyle w:val="BookText"/>
      </w:pPr>
      <w:r>
        <w:rPr>
          <w:rFonts w:ascii="IRNazanin" w:hAnsi="IRNazanin" w:eastAsia="IRNazanin" w:cs="IRNazanin"/>
          <w:lang w:bidi="fa-IR"/>
          <w:color w:val="111111"/>
          <w:sz w:val="28"/>
          <w:szCs w:val="28"/>
          <w:rtl/>
        </w:rPr>
        <w:t xml:space="preserve">معتاد ،کا :مجهول ،تا: 2 رجب 1291ه- ناقصة : الأوّل؛ 53ق ، 15س، 19*15سم [ف: 4-</w:t>
      </w:r>
    </w:p>
    <w:p>
      <w:pPr>
        <w:pStyle w:val="BookText"/>
      </w:pPr>
      <w:r>
        <w:rPr>
          <w:rFonts w:ascii="Times New Roman" w:hAnsi="Times New Roman" w:eastAsia="Times New Roman" w:cs="Times New Roman"/>
          <w:lang w:val="en-US" w:bidi="en-US"/>
          <w:color w:val="111111"/>
          <w:sz w:val="28"/>
          <w:szCs w:val="28"/>
          <w:rtl/>
        </w:rPr>
        <w:t xml:space="preserve">111 ]</w:t>
      </w:r>
    </w:p>
    <w:p>
      <w:pPr>
        <w:pStyle w:val="BookText"/>
      </w:pPr>
      <w:r>
        <w:rPr>
          <w:rFonts w:ascii="Times New Roman" w:hAnsi="Times New Roman" w:eastAsia="Times New Roman" w:cs="Times New Roman"/>
          <w:lang w:val="en-US" w:bidi="en-US"/>
          <w:color w:val="111111"/>
          <w:sz w:val="28"/>
          <w:szCs w:val="28"/>
          <w:rtl/>
        </w:rPr>
        <w:t xml:space="preserve">48335.</w:t>
      </w:r>
    </w:p>
    <w:p>
      <w:pPr>
        <w:pStyle w:val="BookText"/>
      </w:pPr>
      <w:r>
        <w:rPr>
          <w:rFonts w:ascii="IRNazanin" w:hAnsi="IRNazanin" w:eastAsia="IRNazanin" w:cs="IRNazanin"/>
          <w:lang w:bidi="fa-IR"/>
          <w:color w:val="111111"/>
          <w:sz w:val="28"/>
          <w:szCs w:val="28"/>
          <w:rtl/>
        </w:rPr>
        <w:t xml:space="preserve">بغداد؛ دار المخطوطات؛ رقم المخطوط : 2514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علي بن محمّد ديرشوي ،تا: مجهول؛ 85ص ، 17س ، 29*12/5سم [المتحف العراقي - ف:</w:t>
      </w:r>
    </w:p>
    <w:p>
      <w:pPr>
        <w:pStyle w:val="BookText"/>
      </w:pPr>
      <w:r>
        <w:rPr>
          <w:rFonts w:ascii="Amiri" w:hAnsi="Amiri" w:eastAsia="Amiri" w:cs="Amiri"/>
          <w:lang w:bidi="ar-SA"/>
          <w:color w:val="111111"/>
          <w:sz w:val="28"/>
          <w:szCs w:val="28"/>
          <w:rtl/>
        </w:rPr>
        <w:t xml:space="preserve">اللغوية - 142]</w:t>
      </w:r>
    </w:p>
    <w:p>
      <w:pPr>
        <w:pStyle w:val="BookText"/>
      </w:pPr>
      <w:r>
        <w:rPr>
          <w:rFonts w:ascii="IRNazanin" w:hAnsi="IRNazanin" w:eastAsia="IRNazanin" w:cs="IRNazanin"/>
          <w:lang w:bidi="fa-IR"/>
          <w:color w:val="111111"/>
          <w:sz w:val="28"/>
          <w:szCs w:val="28"/>
          <w:rtl/>
        </w:rPr>
        <w:t xml:space="preserve">48336 . بغداد؛ دار المخطوطات؛ رقم المخطوط : 3348</w:t>
      </w:r>
    </w:p>
    <w:p>
      <w:pPr>
        <w:pStyle w:val="BookText"/>
      </w:pPr>
      <w:r>
        <w:rPr>
          <w:rFonts w:ascii="IRNazanin" w:hAnsi="IRNazanin" w:eastAsia="IRNazanin" w:cs="IRNazanin"/>
          <w:lang w:bidi="fa-IR"/>
          <w:color w:val="111111"/>
          <w:sz w:val="28"/>
          <w:szCs w:val="28"/>
          <w:rtl/>
        </w:rPr>
        <w:t xml:space="preserve">کا :مجهول، تا :مجهول؛ ناقصة: الآخر؛ 19 ص 28 س، 21*15سم[ المتحف العراقي - ف:</w:t>
      </w:r>
    </w:p>
    <w:p>
      <w:pPr>
        <w:pStyle w:val="BookText"/>
      </w:pPr>
      <w:r>
        <w:rPr>
          <w:rFonts w:ascii="Amiri" w:hAnsi="Amiri" w:eastAsia="Amiri" w:cs="Amiri"/>
          <w:lang w:bidi="ar-SA"/>
          <w:color w:val="111111"/>
          <w:sz w:val="28"/>
          <w:szCs w:val="28"/>
          <w:rtl/>
        </w:rPr>
        <w:t xml:space="preserve">اللغوية - 142]</w:t>
      </w:r>
    </w:p>
    <w:p>
      <w:pPr>
        <w:pStyle w:val="BookText"/>
      </w:pPr>
      <w:r>
        <w:rPr>
          <w:rFonts w:ascii="Amiri" w:hAnsi="Amiri" w:eastAsia="Amiri" w:cs="Amiri"/>
          <w:lang w:bidi="ar-SA"/>
          <w:color w:val="111111"/>
          <w:sz w:val="28"/>
          <w:szCs w:val="28"/>
          <w:rtl/>
        </w:rPr>
        <w:t xml:space="preserve">48337 .الموصل ؛ المدرسة الأحمدية ( في الأوقاف العامة)؛ رقم المخطوط : 24/41/2</w:t>
      </w:r>
    </w:p>
    <w:p>
      <w:pPr>
        <w:pStyle w:val="BookText"/>
      </w:pPr>
      <w:r>
        <w:rPr>
          <w:rFonts w:ascii="IRNazanin" w:hAnsi="IRNazanin" w:eastAsia="IRNazanin" w:cs="IRNazanin"/>
          <w:lang w:bidi="fa-IR"/>
          <w:color w:val="111111"/>
          <w:sz w:val="28"/>
          <w:szCs w:val="28"/>
          <w:rtl/>
        </w:rPr>
        <w:t xml:space="preserve">کا :مجهول فتا :مجهول؛ 16*11سم[ الأوقاف العامة - الموصل: 5-248]</w:t>
      </w:r>
    </w:p>
    <w:p>
      <w:pPr>
        <w:pStyle w:val="BookText"/>
      </w:pPr>
      <w:r>
        <w:rPr>
          <w:rFonts w:ascii="IRNazanin" w:hAnsi="IRNazanin" w:eastAsia="IRNazanin" w:cs="IRNazanin"/>
          <w:lang w:bidi="fa-IR"/>
          <w:color w:val="111111"/>
          <w:sz w:val="28"/>
          <w:szCs w:val="28"/>
          <w:rtl/>
        </w:rPr>
        <w:t xml:space="preserve">ص: 688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48338.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24/19/1</w:t>
      </w:r>
    </w:p>
    <w:p>
      <w:pPr>
        <w:pStyle w:val="BookText"/>
      </w:pPr>
      <w:r>
        <w:rPr>
          <w:rFonts w:ascii="IRNazanin" w:hAnsi="IRNazanin" w:eastAsia="IRNazanin" w:cs="IRNazanin"/>
          <w:lang w:bidi="fa-IR"/>
          <w:color w:val="111111"/>
          <w:sz w:val="28"/>
          <w:szCs w:val="28"/>
          <w:rtl/>
        </w:rPr>
        <w:t xml:space="preserve">کا: مجهول، تا: مجهول؛ 21*16سم[ الأوقاف العامة الموصل: 5-237]</w:t>
      </w:r>
    </w:p>
    <w:p>
      <w:pPr>
        <w:pStyle w:val="BookText"/>
      </w:pPr>
      <w:r>
        <w:rPr>
          <w:rFonts w:ascii="Amiri" w:hAnsi="Amiri" w:eastAsia="Amiri" w:cs="Amiri"/>
          <w:lang w:bidi="ar-SA"/>
          <w:color w:val="111111"/>
          <w:sz w:val="28"/>
          <w:szCs w:val="28"/>
          <w:rtl/>
        </w:rPr>
        <w:t xml:space="preserve">48339 . الموصل؛ مدرسة الحجيات ( في الأوقاف العامة)؛ رقم المخطوط: 22/6/1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3-105]</w:t>
      </w:r>
    </w:p>
    <w:p>
      <w:pPr>
        <w:pStyle w:val="BookText"/>
      </w:pPr>
      <w:r>
        <w:rPr>
          <w:rFonts w:ascii="Amiri" w:hAnsi="Amiri" w:eastAsia="Amiri" w:cs="Amiri"/>
          <w:lang w:bidi="ar-SA"/>
          <w:color w:val="111111"/>
          <w:sz w:val="28"/>
          <w:szCs w:val="28"/>
          <w:rtl/>
        </w:rPr>
        <w:t xml:space="preserve">48340 . الموصل؛ خزانة داود جلبي (في الأوقاف العامة)؛ رقم المخطوط : 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 ق 16*21سم [الأوقاف العامة - الموصل: 6-157]</w:t>
      </w:r>
    </w:p>
    <w:p>
      <w:pPr>
        <w:pStyle w:val="BookText"/>
      </w:pPr>
      <w:r>
        <w:rPr>
          <w:rFonts w:ascii="Amiri" w:hAnsi="Amiri" w:eastAsia="Amiri" w:cs="Amiri"/>
          <w:lang w:bidi="ar-SA"/>
          <w:color w:val="111111"/>
          <w:sz w:val="28"/>
          <w:szCs w:val="28"/>
          <w:rtl/>
        </w:rPr>
        <w:t xml:space="preserve">48341 .الموصل؛ مدرسة الحجيات (في الأوقاف العامة)؛ رقم المخطوط:22/66/2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الأوقاف العامة - الموصل: 3-153]</w:t>
      </w:r>
    </w:p>
    <w:p>
      <w:pPr>
        <w:pStyle w:val="BookText"/>
      </w:pPr>
      <w:r>
        <w:rPr>
          <w:rFonts w:ascii="Amiri" w:hAnsi="Amiri" w:eastAsia="Amiri" w:cs="Amiri"/>
          <w:lang w:bidi="ar-SA"/>
          <w:color w:val="111111"/>
          <w:sz w:val="28"/>
          <w:szCs w:val="28"/>
          <w:rtl/>
        </w:rPr>
        <w:t xml:space="preserve">48342 . الموصل؛ مدرسة الحجيات في الأوقاف العامة؛ رقم المخطوط : 22/55/3</w:t>
      </w:r>
    </w:p>
    <w:p>
      <w:pPr>
        <w:pStyle w:val="BookText"/>
      </w:pPr>
      <w:r>
        <w:rPr>
          <w:rFonts w:ascii="IRNazanin" w:hAnsi="IRNazanin" w:eastAsia="IRNazanin" w:cs="IRNazanin"/>
          <w:lang w:bidi="fa-IR"/>
          <w:color w:val="111111"/>
          <w:sz w:val="28"/>
          <w:szCs w:val="28"/>
          <w:rtl/>
        </w:rPr>
        <w:t xml:space="preserve">کا :مجهول،تا :مجهول [الأوقاف العامة - الموصل: 3-142]</w:t>
      </w:r>
    </w:p>
    <w:p>
      <w:pPr>
        <w:pStyle w:val="BookText"/>
      </w:pPr>
      <w:r>
        <w:rPr>
          <w:rFonts w:ascii="Amiri" w:hAnsi="Amiri" w:eastAsia="Amiri" w:cs="Amiri"/>
          <w:lang w:bidi="ar-SA"/>
          <w:color w:val="111111"/>
          <w:sz w:val="28"/>
          <w:szCs w:val="28"/>
          <w:rtl/>
        </w:rPr>
        <w:t xml:space="preserve">48343 .بغداد؛ مكتبة الأوقاف العامة؛ رقم المخطوط : 1687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 ق 1812سم [ف: 3-185]</w:t>
      </w:r>
    </w:p>
    <w:p>
      <w:pPr>
        <w:pStyle w:val="BookText"/>
      </w:pPr>
      <w:r>
        <w:rPr>
          <w:rFonts w:ascii="Times New Roman" w:hAnsi="Times New Roman" w:eastAsia="Times New Roman" w:cs="Times New Roman"/>
          <w:lang w:val="en-US" w:bidi="en-US"/>
          <w:color w:val="111111"/>
          <w:sz w:val="28"/>
          <w:szCs w:val="28"/>
          <w:rtl/>
        </w:rPr>
        <w:t xml:space="preserve">48344.</w:t>
      </w:r>
    </w:p>
    <w:p>
      <w:pPr>
        <w:pStyle w:val="BookText"/>
      </w:pPr>
      <w:r>
        <w:rPr>
          <w:rFonts w:ascii="Amiri" w:hAnsi="Amiri" w:eastAsia="Amiri" w:cs="Amiri"/>
          <w:lang w:bidi="ar-SA"/>
          <w:color w:val="111111"/>
          <w:sz w:val="28"/>
          <w:szCs w:val="28"/>
          <w:rtl/>
        </w:rPr>
        <w:t xml:space="preserve">بغداد؛ مكتبة الأوقاف العامة؛ رقم المخطوط : 1693</w:t>
      </w:r>
    </w:p>
    <w:p>
      <w:pPr>
        <w:pStyle w:val="BookText"/>
      </w:pPr>
      <w:r>
        <w:rPr>
          <w:rFonts w:ascii="IRNazanin" w:hAnsi="IRNazanin" w:eastAsia="IRNazanin" w:cs="IRNazanin"/>
          <w:lang w:bidi="fa-IR"/>
          <w:color w:val="111111"/>
          <w:sz w:val="28"/>
          <w:szCs w:val="28"/>
          <w:rtl/>
        </w:rPr>
        <w:t xml:space="preserve">کا :مجهول، تا :مجهولغ 23 ق 18*14سم [ف: 3-186]</w:t>
      </w:r>
    </w:p>
    <w:p>
      <w:pPr>
        <w:pStyle w:val="BookText"/>
      </w:pPr>
      <w:r>
        <w:rPr>
          <w:rFonts w:ascii="Amiri" w:hAnsi="Amiri" w:eastAsia="Amiri" w:cs="Amiri"/>
          <w:lang w:bidi="ar-SA"/>
          <w:color w:val="111111"/>
          <w:sz w:val="28"/>
          <w:szCs w:val="28"/>
          <w:rtl/>
        </w:rPr>
        <w:t xml:space="preserve">48345 .بغداد؛ عبّاس عزاوي المحامي ( في دار المخطوطات)؛ رقم المخطوط : 10286/1</w:t>
      </w:r>
    </w:p>
    <w:p>
      <w:pPr>
        <w:pStyle w:val="BookText"/>
      </w:pPr>
      <w:r>
        <w:rPr>
          <w:rFonts w:ascii="IRNazanin" w:hAnsi="IRNazanin" w:eastAsia="IRNazanin" w:cs="IRNazanin"/>
          <w:lang w:bidi="fa-IR"/>
          <w:color w:val="111111"/>
          <w:sz w:val="28"/>
          <w:szCs w:val="28"/>
          <w:rtl/>
        </w:rPr>
        <w:t xml:space="preserve">کا :مجهول، تا: مجهول؛ 48 ص 17س، 20*15سم [المورد : 63-170]</w:t>
      </w:r>
    </w:p>
    <w:p>
      <w:pPr>
        <w:pStyle w:val="BookText"/>
      </w:pPr>
      <w:r>
        <w:rPr>
          <w:rFonts w:ascii="Amiri" w:hAnsi="Amiri" w:eastAsia="Amiri" w:cs="Amiri"/>
          <w:lang w:bidi="ar-SA"/>
          <w:color w:val="111111"/>
          <w:sz w:val="28"/>
          <w:szCs w:val="28"/>
          <w:rtl/>
        </w:rPr>
        <w:t xml:space="preserve">48346 . الموصل؛ مدرسة الخياط (في الأوقاف العامة)؛ رقم المخطوط : 16/26/27/8</w:t>
      </w:r>
    </w:p>
    <w:p>
      <w:pPr>
        <w:pStyle w:val="BookText"/>
      </w:pPr>
      <w:r>
        <w:rPr>
          <w:rFonts w:ascii="IRNazanin" w:hAnsi="IRNazanin" w:eastAsia="IRNazanin" w:cs="IRNazanin"/>
          <w:lang w:bidi="fa-IR"/>
          <w:color w:val="111111"/>
          <w:sz w:val="28"/>
          <w:szCs w:val="28"/>
          <w:rtl/>
        </w:rPr>
        <w:t xml:space="preserve">کا:مجهول، تا :مجهول [الأوقاف العامة - الموصل: 5-96]</w:t>
      </w:r>
    </w:p>
    <w:p>
      <w:pPr>
        <w:pStyle w:val="BookText"/>
      </w:pPr>
      <w:r>
        <w:rPr>
          <w:rFonts w:ascii="Amiri" w:hAnsi="Amiri" w:eastAsia="Amiri" w:cs="Amiri"/>
          <w:lang w:bidi="ar-SA"/>
          <w:color w:val="111111"/>
          <w:sz w:val="28"/>
          <w:szCs w:val="28"/>
          <w:rtl/>
        </w:rPr>
        <w:t xml:space="preserve">48347 . الموصل؛ مدرسة الخياط (في الأوقاف العامة)؛ رقم المخطوط: 16/23/2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5-93]</w:t>
      </w:r>
    </w:p>
    <w:p>
      <w:pPr>
        <w:pStyle w:val="BookText"/>
      </w:pPr>
      <w:r>
        <w:rPr>
          <w:rFonts w:ascii="Amiri" w:hAnsi="Amiri" w:eastAsia="Amiri" w:cs="Amiri"/>
          <w:lang w:bidi="ar-SA"/>
          <w:color w:val="111111"/>
          <w:sz w:val="28"/>
          <w:szCs w:val="28"/>
          <w:rtl/>
        </w:rPr>
        <w:t xml:space="preserve">48348 .الموصل ؛ المدرسة الرضوانية (في الأوقاف العامة)؛ رقم المخطوط : 18/68/5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12*19سم [الأوقاف العامة - الموصل: 8-150]</w:t>
      </w:r>
    </w:p>
    <w:p>
      <w:pPr>
        <w:pStyle w:val="BookText"/>
      </w:pPr>
      <w:r>
        <w:rPr>
          <w:rFonts w:ascii="IRNazanin" w:hAnsi="IRNazanin" w:eastAsia="IRNazanin" w:cs="IRNazanin"/>
          <w:lang w:bidi="fa-IR"/>
          <w:color w:val="111111"/>
          <w:sz w:val="28"/>
          <w:szCs w:val="28"/>
          <w:rtl/>
        </w:rPr>
        <w:t xml:space="preserve">ص: 689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68" w:name="pg8273_78466"/>
    <w:bookmarkEnd w:id="568"/>
    <w:p>
      <w:pPr>
        <w:pStyle w:val="Heading2"/>
      </w:pPr>
      <w:bookmarkStart w:id="2073" w:name="_Toc1354"/>
      <w:r>
        <w:t>الفتح والبشرى في مناقب السيدة الزهراء / فضائل ومناقب - عربی</w:t>
      </w:r>
      <w:bookmarkEnd w:id="2073"/>
    </w:p>
    <w:p>
      <w:pPr>
        <w:pStyle w:val="BookText"/>
      </w:pPr>
      <w:r>
        <w:rPr>
          <w:rFonts w:ascii="Amiri" w:hAnsi="Amiri" w:eastAsia="Amiri" w:cs="Amiri"/>
          <w:lang w:bidi="ar-SA"/>
          <w:color w:val="111111"/>
          <w:sz w:val="28"/>
          <w:szCs w:val="28"/>
          <w:rtl/>
        </w:rPr>
        <w:t xml:space="preserve">الجفري، محمّد بن حسين (1149 - 1186ه- )</w:t>
      </w:r>
    </w:p>
    <w:p>
      <w:pPr>
        <w:pStyle w:val="BookText"/>
      </w:pPr>
      <w:r>
        <w:rPr>
          <w:rFonts w:ascii="Amiri" w:hAnsi="Amiri" w:eastAsia="Amiri" w:cs="Amiri"/>
          <w:lang w:bidi="ar-SA"/>
          <w:color w:val="111111"/>
          <w:sz w:val="28"/>
          <w:szCs w:val="28"/>
          <w:rtl/>
        </w:rPr>
        <w:t xml:space="preserve">أوّله: الحمد لمن جعل محبة آل بيت رسول الله فاطمة عن ارتضاع ثدى ما لا يرضاه ونور ليالي وجودهم بمصباح السيد الأبرار</w:t>
      </w:r>
    </w:p>
    <w:p>
      <w:pPr>
        <w:pStyle w:val="BookText"/>
      </w:pPr>
      <w:r>
        <w:rPr>
          <w:rFonts w:ascii="Amiri" w:hAnsi="Amiri" w:eastAsia="Amiri" w:cs="Amiri"/>
          <w:lang w:bidi="ar-SA"/>
          <w:color w:val="111111"/>
          <w:sz w:val="28"/>
          <w:szCs w:val="28"/>
          <w:rtl/>
        </w:rPr>
        <w:t xml:space="preserve">آخره :وعلى آله وأصحابه الأعظم والحمد لله رب العالمين وكان الفراغ من كتاب مناقب السيّدة</w:t>
      </w:r>
    </w:p>
    <w:p>
      <w:pPr>
        <w:pStyle w:val="BookText"/>
      </w:pPr>
      <w:r>
        <w:rPr>
          <w:rFonts w:ascii="Amiri" w:hAnsi="Amiri" w:eastAsia="Amiri" w:cs="Amiri"/>
          <w:lang w:bidi="ar-SA"/>
          <w:color w:val="111111"/>
          <w:sz w:val="28"/>
          <w:szCs w:val="28"/>
          <w:rtl/>
        </w:rPr>
        <w:t xml:space="preserve">فاطمة الزهراء بقلم أفقر العباد</w:t>
      </w:r>
    </w:p>
    <w:p>
      <w:pPr>
        <w:pStyle w:val="BookText"/>
      </w:pPr>
      <w:r>
        <w:rPr>
          <w:rFonts w:ascii="Amiri" w:hAnsi="Amiri" w:eastAsia="Amiri" w:cs="Amiri"/>
          <w:lang w:bidi="ar-SA"/>
          <w:color w:val="111111"/>
          <w:sz w:val="28"/>
          <w:szCs w:val="28"/>
          <w:rtl/>
        </w:rPr>
        <w:t xml:space="preserve">طبع: بيروت 1405ه-</w:t>
      </w:r>
    </w:p>
    <w:p>
      <w:pPr>
        <w:pStyle w:val="BookText"/>
      </w:pPr>
      <w:r>
        <w:rPr>
          <w:rFonts w:ascii="Amiri" w:hAnsi="Amiri" w:eastAsia="Amiri" w:cs="Amiri"/>
          <w:lang w:bidi="ar-SA"/>
          <w:color w:val="111111"/>
          <w:sz w:val="28"/>
          <w:szCs w:val="28"/>
          <w:rtl/>
        </w:rPr>
        <w:t xml:space="preserve">[فنخا :23 630 (2 نسخة)]</w:t>
      </w:r>
    </w:p>
    <w:p>
      <w:pPr>
        <w:pStyle w:val="BookText"/>
      </w:pPr>
      <w:r>
        <w:rPr>
          <w:rFonts w:ascii="Amiri" w:hAnsi="Amiri" w:eastAsia="Amiri" w:cs="Amiri"/>
          <w:lang w:bidi="ar-SA"/>
          <w:color w:val="111111"/>
          <w:sz w:val="28"/>
          <w:szCs w:val="28"/>
          <w:rtl/>
        </w:rPr>
        <w:t xml:space="preserve">48349 . النجف الأشرف؛ مؤسسة كاشف الغطاء العامة؛ رقم المخطوط : 488</w:t>
      </w:r>
    </w:p>
    <w:p>
      <w:pPr>
        <w:pStyle w:val="BookText"/>
      </w:pPr>
      <w:r>
        <w:rPr>
          <w:rFonts w:ascii="Amiri" w:hAnsi="Amiri" w:eastAsia="Amiri" w:cs="Amiri"/>
          <w:lang w:bidi="ar-SA"/>
          <w:color w:val="111111"/>
          <w:sz w:val="28"/>
          <w:szCs w:val="28"/>
          <w:rtl/>
        </w:rPr>
        <w:t xml:space="preserve">كا :يوسف بن محمّد الحماد، تا: 1266ه- 8 ص [ف: 1-305]</w:t>
      </w:r>
    </w:p>
    <w:p>
      <w:pPr>
        <w:pStyle w:val="BookText"/>
      </w:pPr>
      <w:r>
        <w:rPr>
          <w:rFonts w:ascii="Amiri" w:hAnsi="Amiri" w:eastAsia="Amiri" w:cs="Amiri"/>
          <w:lang w:bidi="ar-SA"/>
          <w:color w:val="111111"/>
          <w:sz w:val="28"/>
          <w:szCs w:val="28"/>
          <w:rtl/>
        </w:rPr>
        <w:t xml:space="preserve">الفتح والتداوي لجميع الامراض والشكاوي - الفتح في التداوي لجميع</w:t>
      </w:r>
    </w:p>
    <w:p>
      <w:pPr>
        <w:pStyle w:val="BookText"/>
      </w:pPr>
      <w:r>
        <w:rPr>
          <w:rFonts w:ascii="Amiri" w:hAnsi="Amiri" w:eastAsia="Amiri" w:cs="Amiri"/>
          <w:lang w:bidi="ar-SA"/>
          <w:color w:val="111111"/>
          <w:sz w:val="28"/>
          <w:szCs w:val="28"/>
          <w:rtl/>
        </w:rPr>
        <w:t xml:space="preserve">الامراض والشكاوي</w:t>
      </w:r>
    </w:p>
    <w:p>
      <w:pPr>
        <w:pStyle w:val="Heading2"/>
      </w:pPr>
      <w:bookmarkStart w:id="2074" w:name="_Toc1355"/>
      <w:r>
        <w:t>فتح الوهّاب بشرح منهج الطلاب / فقه - عربي</w:t>
      </w:r>
      <w:bookmarkEnd w:id="2074"/>
    </w:p>
    <w:p>
      <w:pPr>
        <w:pStyle w:val="BookText"/>
      </w:pPr>
      <w:r>
        <w:rPr>
          <w:rFonts w:ascii="Amiri" w:hAnsi="Amiri" w:eastAsia="Amiri" w:cs="Amiri"/>
          <w:lang w:bidi="ar-SA"/>
          <w:color w:val="111111"/>
          <w:sz w:val="28"/>
          <w:szCs w:val="28"/>
          <w:rtl/>
        </w:rPr>
        <w:t xml:space="preserve">الأنصاري، زكريا بن محمّد (826 - 2926ه-)</w:t>
      </w:r>
    </w:p>
    <w:p>
      <w:pPr>
        <w:pStyle w:val="BookText"/>
      </w:pPr>
      <w:r>
        <w:rPr>
          <w:rFonts w:ascii="Amiri" w:hAnsi="Amiri" w:eastAsia="Amiri" w:cs="Amiri"/>
          <w:lang w:bidi="ar-SA"/>
          <w:color w:val="111111"/>
          <w:sz w:val="28"/>
          <w:szCs w:val="28"/>
          <w:rtl/>
        </w:rPr>
        <w:t xml:space="preserve">المرتبط :منهج الطلاب الأنصاري زكريا بن محمّد (926-826ه-)</w:t>
      </w:r>
    </w:p>
    <w:p>
      <w:pPr>
        <w:pStyle w:val="BookText"/>
      </w:pPr>
      <w:r>
        <w:rPr>
          <w:rFonts w:ascii="Amiri" w:hAnsi="Amiri" w:eastAsia="Amiri" w:cs="Amiri"/>
          <w:lang w:bidi="ar-SA"/>
          <w:color w:val="111111"/>
          <w:sz w:val="28"/>
          <w:szCs w:val="28"/>
          <w:rtl/>
        </w:rPr>
        <w:t xml:space="preserve">أوّله : الحمد لله على افضاله والصلاة والسلام على سيدنا محمّد وصحبه وآله وبعد فقد كنت</w:t>
      </w:r>
    </w:p>
    <w:p>
      <w:pPr>
        <w:pStyle w:val="BookText"/>
      </w:pPr>
      <w:r>
        <w:rPr>
          <w:rFonts w:ascii="Amiri" w:hAnsi="Amiri" w:eastAsia="Amiri" w:cs="Amiri"/>
          <w:lang w:bidi="ar-SA"/>
          <w:color w:val="111111"/>
          <w:sz w:val="28"/>
          <w:szCs w:val="28"/>
          <w:rtl/>
        </w:rPr>
        <w:t xml:space="preserve">اختصرت ... منهاج الطالبين في الفقه ... في كتاب سمّيته بمنّهج الطلاب</w:t>
      </w:r>
    </w:p>
    <w:p>
      <w:pPr>
        <w:pStyle w:val="BookText"/>
      </w:pPr>
      <w:r>
        <w:rPr>
          <w:rFonts w:ascii="Amiri" w:hAnsi="Amiri" w:eastAsia="Amiri" w:cs="Amiri"/>
          <w:lang w:bidi="ar-SA"/>
          <w:color w:val="111111"/>
          <w:sz w:val="28"/>
          <w:szCs w:val="28"/>
          <w:rtl/>
        </w:rPr>
        <w:t xml:space="preserve">طبع :انظر المعجم ص / 487؛ مطبوعات الميمنية، 1332ه-</w:t>
      </w:r>
    </w:p>
    <w:p>
      <w:pPr>
        <w:pStyle w:val="BookText"/>
      </w:pPr>
      <w:r>
        <w:rPr>
          <w:rFonts w:ascii="Amiri" w:hAnsi="Amiri" w:eastAsia="Amiri" w:cs="Amiri"/>
          <w:lang w:bidi="ar-SA"/>
          <w:color w:val="111111"/>
          <w:sz w:val="28"/>
          <w:szCs w:val="28"/>
          <w:rtl/>
        </w:rPr>
        <w:t xml:space="preserve">[فنخا 23: 631-633 (29 نسخة)]</w:t>
      </w:r>
    </w:p>
    <w:p>
      <w:pPr>
        <w:pStyle w:val="BookText"/>
      </w:pPr>
      <w:r>
        <w:rPr>
          <w:rFonts w:ascii="Amiri" w:hAnsi="Amiri" w:eastAsia="Amiri" w:cs="Amiri"/>
          <w:lang w:bidi="ar-SA"/>
          <w:color w:val="111111"/>
          <w:sz w:val="28"/>
          <w:szCs w:val="28"/>
          <w:rtl/>
        </w:rPr>
        <w:t xml:space="preserve">48350 .بغداد؛ مكتبة الأوقاف العامة؛ رقم المخطوط : 3757 و 3758</w:t>
      </w:r>
    </w:p>
    <w:p>
      <w:pPr>
        <w:pStyle w:val="BookText"/>
      </w:pPr>
      <w:r>
        <w:rPr>
          <w:rFonts w:ascii="Amiri" w:hAnsi="Amiri" w:eastAsia="Amiri" w:cs="Amiri"/>
          <w:lang w:bidi="ar-SA"/>
          <w:color w:val="111111"/>
          <w:sz w:val="28"/>
          <w:szCs w:val="28"/>
          <w:rtl/>
        </w:rPr>
        <w:t xml:space="preserve">جزء آن في مجلد واحد؛ أحمد القسطلاني الشافعي ،تا: 717ه-، 320ق، 18*25سم [ف:</w:t>
      </w:r>
    </w:p>
    <w:p>
      <w:pPr>
        <w:pStyle w:val="BookText"/>
      </w:pPr>
      <w:r>
        <w:rPr>
          <w:rFonts w:ascii="Times New Roman" w:hAnsi="Times New Roman" w:eastAsia="Times New Roman" w:cs="Times New Roman"/>
          <w:lang w:val="en-US" w:bidi="en-US"/>
          <w:color w:val="111111"/>
          <w:sz w:val="28"/>
          <w:szCs w:val="28"/>
          <w:rtl/>
        </w:rPr>
        <w:t xml:space="preserve">628-1 ]</w:t>
      </w:r>
    </w:p>
    <w:p>
      <w:pPr>
        <w:pStyle w:val="BookText"/>
      </w:pPr>
      <w:r>
        <w:rPr>
          <w:rFonts w:ascii="IRNazanin" w:hAnsi="IRNazanin" w:eastAsia="IRNazanin" w:cs="IRNazanin"/>
          <w:lang w:bidi="fa-IR"/>
          <w:color w:val="111111"/>
          <w:sz w:val="28"/>
          <w:szCs w:val="28"/>
          <w:rtl/>
        </w:rPr>
        <w:t xml:space="preserve">ص: 690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48351 السليمانية؛ مكتبة البابانيين في الأوقاف المركزية)؛ رقم المخطوط : 8/66</w:t>
      </w:r>
    </w:p>
    <w:p>
      <w:pPr>
        <w:pStyle w:val="BookText"/>
      </w:pPr>
      <w:r>
        <w:rPr>
          <w:rFonts w:ascii="IRNazanin" w:hAnsi="IRNazanin" w:eastAsia="IRNazanin" w:cs="IRNazanin"/>
          <w:lang w:bidi="fa-IR"/>
          <w:color w:val="111111"/>
          <w:sz w:val="28"/>
          <w:szCs w:val="28"/>
          <w:rtl/>
        </w:rPr>
        <w:t xml:space="preserve">ت / 443</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أواخر القرن 9ه- ناقصة :الآخر [الأوقاف المركزية: 1-291]</w:t>
      </w:r>
    </w:p>
    <w:p>
      <w:pPr>
        <w:pStyle w:val="BookText"/>
      </w:pPr>
      <w:r>
        <w:rPr>
          <w:rFonts w:ascii="Amiri" w:hAnsi="Amiri" w:eastAsia="Amiri" w:cs="Amiri"/>
          <w:lang w:bidi="ar-SA"/>
          <w:color w:val="111111"/>
          <w:sz w:val="28"/>
          <w:szCs w:val="28"/>
          <w:rtl/>
        </w:rPr>
        <w:t xml:space="preserve">48352 .السليمانية ؛مكتبة الأوقاف المركزية؛ رقم المخطوط : 9/45 ت/2242</w:t>
      </w:r>
    </w:p>
    <w:p>
      <w:pPr>
        <w:pStyle w:val="BookText"/>
      </w:pPr>
      <w:r>
        <w:rPr>
          <w:rFonts w:ascii="Amiri" w:hAnsi="Amiri" w:eastAsia="Amiri" w:cs="Amiri"/>
          <w:lang w:bidi="ar-SA"/>
          <w:color w:val="111111"/>
          <w:sz w:val="28"/>
          <w:szCs w:val="28"/>
          <w:rtl/>
        </w:rPr>
        <w:t xml:space="preserve">أوّلها :وتحجب أخوات لأب بدختين لأبوين كما في بنات الابن مع البنات؛ آخرها :بخلاف ما لو أوصي بحجة الإسلام من الثلث وهذا من زيادتي في الولد والله أعلم بالصواب. وإليه المرجع والمآب.</w:t>
      </w:r>
    </w:p>
    <w:p>
      <w:pPr>
        <w:pStyle w:val="BookText"/>
      </w:pPr>
      <w:r>
        <w:rPr>
          <w:rFonts w:ascii="Amiri" w:hAnsi="Amiri" w:eastAsia="Amiri" w:cs="Amiri"/>
          <w:lang w:bidi="ar-SA"/>
          <w:color w:val="111111"/>
          <w:sz w:val="28"/>
          <w:szCs w:val="28"/>
          <w:rtl/>
        </w:rPr>
        <w:t xml:space="preserve">محمّد ابن محمّد ابن شرف، تا: 975ه- ناقصة :الأوّل ؛ 139ق، 30 س، 29*20سم [ف: 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48353 . النجف الأشرف؛ مكتبة الإمام أمير المؤمنين العامة؛ رقم المخطوط: 247</w:t>
      </w:r>
    </w:p>
    <w:p>
      <w:pPr>
        <w:pStyle w:val="BookText"/>
      </w:pPr>
      <w:r>
        <w:rPr>
          <w:rFonts w:ascii="Amiri" w:hAnsi="Amiri" w:eastAsia="Amiri" w:cs="Amiri"/>
          <w:lang w:bidi="ar-SA"/>
          <w:color w:val="111111"/>
          <w:sz w:val="28"/>
          <w:szCs w:val="28"/>
          <w:rtl/>
        </w:rPr>
        <w:t xml:space="preserve">من أوّله إلى أواخر العتق والتدبير ؛كا :عثمان بن محمّد بن حسين الخزائي ،تا: 10 شوال 1012ه- 237 ق 30*21 سم [ف: 3-34]</w:t>
      </w:r>
    </w:p>
    <w:p>
      <w:pPr>
        <w:pStyle w:val="BookText"/>
      </w:pPr>
      <w:r>
        <w:rPr>
          <w:rFonts w:ascii="Amiri" w:hAnsi="Amiri" w:eastAsia="Amiri" w:cs="Amiri"/>
          <w:lang w:bidi="ar-SA"/>
          <w:color w:val="111111"/>
          <w:sz w:val="28"/>
          <w:szCs w:val="28"/>
          <w:rtl/>
        </w:rPr>
        <w:t xml:space="preserve">48354 . النجف الأشرف؛ مكتبة الإمام أمير المؤمنين العامة؛ رقم المخطوط : 148</w:t>
      </w:r>
    </w:p>
    <w:p>
      <w:pPr>
        <w:pStyle w:val="BookText"/>
      </w:pPr>
      <w:r>
        <w:rPr>
          <w:rFonts w:ascii="Amiri" w:hAnsi="Amiri" w:eastAsia="Amiri" w:cs="Amiri"/>
          <w:lang w:bidi="ar-SA"/>
          <w:color w:val="111111"/>
          <w:sz w:val="28"/>
          <w:szCs w:val="28"/>
          <w:rtl/>
        </w:rPr>
        <w:t xml:space="preserve">نشأت بن محمّد الخزائي، ت:ا 1043 ه- ( معجم المخطوطات النجفية: 616]</w:t>
      </w:r>
    </w:p>
    <w:p>
      <w:pPr>
        <w:pStyle w:val="BookText"/>
      </w:pPr>
      <w:r>
        <w:rPr>
          <w:rFonts w:ascii="Amiri" w:hAnsi="Amiri" w:eastAsia="Amiri" w:cs="Amiri"/>
          <w:lang w:bidi="ar-SA"/>
          <w:color w:val="111111"/>
          <w:sz w:val="28"/>
          <w:szCs w:val="28"/>
          <w:rtl/>
        </w:rPr>
        <w:t xml:space="preserve">48355 .بغداد؛ عباس حلمي القصاب ( في دار التربية الإسلامية)؛ رقم المخطوط : 49</w:t>
      </w:r>
    </w:p>
    <w:p>
      <w:pPr>
        <w:pStyle w:val="BookText"/>
      </w:pPr>
      <w:r>
        <w:rPr>
          <w:rFonts w:ascii="Amiri" w:hAnsi="Amiri" w:eastAsia="Amiri" w:cs="Amiri"/>
          <w:lang w:bidi="ar-SA"/>
          <w:color w:val="111111"/>
          <w:sz w:val="28"/>
          <w:szCs w:val="28"/>
          <w:rtl/>
        </w:rPr>
        <w:t xml:space="preserve">أوّلها: مطابق ؛آخرها: وعند مرض وسفر وحج وجهاد وفي أرضه وأهليه وضله (كذا) .</w:t>
      </w:r>
    </w:p>
    <w:p>
      <w:pPr>
        <w:pStyle w:val="BookText"/>
      </w:pPr>
      <w:r>
        <w:rPr>
          <w:rFonts w:ascii="Amiri" w:hAnsi="Amiri" w:eastAsia="Amiri" w:cs="Amiri"/>
          <w:lang w:bidi="ar-SA"/>
          <w:color w:val="111111"/>
          <w:sz w:val="28"/>
          <w:szCs w:val="28"/>
          <w:rtl/>
        </w:rPr>
        <w:t xml:space="preserve">هو ينتهي بكتاب قسمة الزكاة ؛نسخ، كا :مجهول ،تا: القرن 11ه- ناقصة: الآخر؛ 149ق، 31 - 38 س ، 29/5*20سم [المورد: 21-246]</w:t>
      </w:r>
    </w:p>
    <w:p>
      <w:pPr>
        <w:pStyle w:val="BookText"/>
      </w:pPr>
      <w:r>
        <w:rPr>
          <w:rFonts w:ascii="Amiri" w:hAnsi="Amiri" w:eastAsia="Amiri" w:cs="Amiri"/>
          <w:lang w:bidi="ar-SA"/>
          <w:color w:val="111111"/>
          <w:sz w:val="28"/>
          <w:szCs w:val="28"/>
          <w:rtl/>
        </w:rPr>
        <w:t xml:space="preserve">48356 . السليمانية؛ مكتبة الأوقاف المركزية؛ رقم المخطوط : 7/17ت/1083</w:t>
      </w:r>
    </w:p>
    <w:p>
      <w:pPr>
        <w:pStyle w:val="BookText"/>
      </w:pPr>
      <w:r>
        <w:rPr>
          <w:rFonts w:ascii="Amiri" w:hAnsi="Amiri" w:eastAsia="Amiri" w:cs="Amiri"/>
          <w:lang w:bidi="ar-SA"/>
          <w:color w:val="111111"/>
          <w:sz w:val="28"/>
          <w:szCs w:val="28"/>
          <w:rtl/>
        </w:rPr>
        <w:t xml:space="preserve">آخرها :بخلاف ما لو أوصي بحجة الإسلام من الثلث وهذا من زيادتي في الولد والله أعلم تمت كتابة المنهج.</w:t>
      </w:r>
    </w:p>
    <w:p>
      <w:pPr>
        <w:pStyle w:val="BookText"/>
      </w:pPr>
      <w:r>
        <w:rPr>
          <w:rFonts w:ascii="Amiri" w:hAnsi="Amiri" w:eastAsia="Amiri" w:cs="Amiri"/>
          <w:lang w:bidi="ar-SA"/>
          <w:color w:val="111111"/>
          <w:sz w:val="28"/>
          <w:szCs w:val="28"/>
          <w:rtl/>
        </w:rPr>
        <w:t xml:space="preserve">كا: أحمد بن عبده ابن عبد الله بن عبد الله بن عبد الفتاح الطاهري الشافعي، تا: 1154ه- ناقصة : الأوّل؛ 344 ق ، 21س، 24*18سم [ف: 3-105]</w:t>
      </w:r>
    </w:p>
    <w:p>
      <w:pPr>
        <w:pStyle w:val="BookText"/>
      </w:pPr>
      <w:r>
        <w:rPr>
          <w:rFonts w:ascii="Amiri" w:hAnsi="Amiri" w:eastAsia="Amiri" w:cs="Amiri"/>
          <w:lang w:bidi="ar-SA"/>
          <w:color w:val="111111"/>
          <w:sz w:val="28"/>
          <w:szCs w:val="28"/>
          <w:rtl/>
        </w:rPr>
        <w:t xml:space="preserve">48357 .كربلاء؛ مكتبة عبّاس حسن آل طعمة؛ رقم المخطوط : 47</w:t>
      </w:r>
    </w:p>
    <w:p>
      <w:pPr>
        <w:pStyle w:val="BookText"/>
      </w:pPr>
      <w:r>
        <w:rPr>
          <w:rFonts w:ascii="Amiri" w:hAnsi="Amiri" w:eastAsia="Amiri" w:cs="Amiri"/>
          <w:lang w:bidi="ar-SA"/>
          <w:color w:val="111111"/>
          <w:sz w:val="28"/>
          <w:szCs w:val="28"/>
          <w:rtl/>
        </w:rPr>
        <w:t xml:space="preserve">أوّلها :البسملة، قال الشيخ الإمام العلّامة شيخ الإسلام العلّامة فريد عصره؛ آخرها :والله سبحانه وتعالى أعلم تم الربع الثاني من شرح شيخ الإسلام على متن منهج الطلاب على يد الفقير عمر صدقه غفر الله له</w:t>
      </w:r>
    </w:p>
    <w:p>
      <w:pPr>
        <w:pStyle w:val="BookText"/>
      </w:pPr>
      <w:r>
        <w:rPr>
          <w:rFonts w:ascii="IRNazanin" w:hAnsi="IRNazanin" w:eastAsia="IRNazanin" w:cs="IRNazanin"/>
          <w:lang w:bidi="fa-IR"/>
          <w:color w:val="111111"/>
          <w:sz w:val="28"/>
          <w:szCs w:val="28"/>
          <w:rtl/>
        </w:rPr>
        <w:t xml:space="preserve">المجلد الثاني كتاب الفرائض إلى العتق؛ نسخ ،عمر صدقة السندسيلي الشافعي، تا: 5 ذي الحجة 1176ه-؛ 310 ص 21 س ، 16*22 سم [مخطوطات کربلا: 3-261]</w:t>
      </w:r>
    </w:p>
    <w:p>
      <w:pPr>
        <w:pStyle w:val="BookText"/>
      </w:pPr>
      <w:r>
        <w:rPr>
          <w:rFonts w:ascii="IRNazanin" w:hAnsi="IRNazanin" w:eastAsia="IRNazanin" w:cs="IRNazanin"/>
          <w:lang w:bidi="fa-IR"/>
          <w:color w:val="111111"/>
          <w:sz w:val="28"/>
          <w:szCs w:val="28"/>
          <w:rtl/>
        </w:rPr>
        <w:t xml:space="preserve">فتح الوهاب 693</w:t>
      </w:r>
    </w:p>
    <w:p>
      <w:pPr>
        <w:pStyle w:val="BookText"/>
      </w:pPr>
      <w:r>
        <w:rPr>
          <w:rFonts w:ascii="IRNazanin" w:hAnsi="IRNazanin" w:eastAsia="IRNazanin" w:cs="IRNazanin"/>
          <w:lang w:bidi="fa-IR"/>
          <w:color w:val="111111"/>
          <w:sz w:val="28"/>
          <w:szCs w:val="28"/>
          <w:rtl/>
        </w:rPr>
        <w:t xml:space="preserve">ص: 691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48358 .كربلاء ؛ العتبة العبّاسية؛ رقم المخطوط : 204</w:t>
      </w:r>
    </w:p>
    <w:p>
      <w:pPr>
        <w:pStyle w:val="BookText"/>
      </w:pPr>
      <w:r>
        <w:rPr>
          <w:rFonts w:ascii="Amiri" w:hAnsi="Amiri" w:eastAsia="Amiri" w:cs="Amiri"/>
          <w:lang w:bidi="ar-SA"/>
          <w:color w:val="111111"/>
          <w:sz w:val="28"/>
          <w:szCs w:val="28"/>
          <w:rtl/>
        </w:rPr>
        <w:t xml:space="preserve">أوّلها: مما تركتم ان لم يكن لكم ولد وثالثها ثمن وهو لها أي لزوجة فاكثر معه أي مع فروع زوجها الوارث سواء كان منها أيضاً أم لا ؛آخرها: وعن أم أم وهي إحدى الجدتين</w:t>
      </w:r>
    </w:p>
    <w:p>
      <w:pPr>
        <w:pStyle w:val="BookText"/>
      </w:pPr>
      <w:r>
        <w:rPr>
          <w:rFonts w:ascii="Amiri" w:hAnsi="Amiri" w:eastAsia="Amiri" w:cs="Amiri"/>
          <w:lang w:bidi="ar-SA"/>
          <w:color w:val="111111"/>
          <w:sz w:val="28"/>
          <w:szCs w:val="28"/>
          <w:rtl/>
        </w:rPr>
        <w:t xml:space="preserve">في الأولى المسألة من ستة وتصح من إثنى عشر والثانية عن ستة وتصيب ميتها مشتملة على قطعه من كتاب الأرث من بيان الفروض إلى أواسط أصول المسائل؛</w:t>
      </w:r>
    </w:p>
    <w:p>
      <w:pPr>
        <w:pStyle w:val="BookText"/>
      </w:pPr>
      <w:r>
        <w:rPr>
          <w:rFonts w:ascii="IRNazanin" w:hAnsi="IRNazanin" w:eastAsia="IRNazanin" w:cs="IRNazanin"/>
          <w:lang w:bidi="fa-IR"/>
          <w:color w:val="111111"/>
          <w:sz w:val="28"/>
          <w:szCs w:val="28"/>
          <w:rtl/>
        </w:rPr>
        <w:t xml:space="preserve">نسخ ،کا :مجهول ،تا :القرن 12ه- ناقصة : الأوّل والآخر؛ 72ق، 6س، 15*11سم [ف: 1-</w:t>
      </w:r>
    </w:p>
    <w:p>
      <w:pPr>
        <w:pStyle w:val="BookText"/>
      </w:pPr>
      <w:r>
        <w:rPr>
          <w:rFonts w:ascii="Times New Roman" w:hAnsi="Times New Roman" w:eastAsia="Times New Roman" w:cs="Times New Roman"/>
          <w:lang w:val="en-US" w:bidi="en-US"/>
          <w:color w:val="111111"/>
          <w:sz w:val="28"/>
          <w:szCs w:val="28"/>
          <w:rtl/>
        </w:rPr>
        <w:t xml:space="preserve">248 ]</w:t>
      </w:r>
    </w:p>
    <w:p>
      <w:pPr>
        <w:pStyle w:val="BookText"/>
      </w:pPr>
      <w:r>
        <w:rPr>
          <w:rFonts w:ascii="Amiri" w:hAnsi="Amiri" w:eastAsia="Amiri" w:cs="Amiri"/>
          <w:lang w:bidi="ar-SA"/>
          <w:color w:val="111111"/>
          <w:sz w:val="28"/>
          <w:szCs w:val="28"/>
          <w:rtl/>
        </w:rPr>
        <w:t xml:space="preserve">48359 .بغداد ؛المكتبة القادرية رقم المخطوط : 1438/2</w:t>
      </w:r>
    </w:p>
    <w:p>
      <w:pPr>
        <w:pStyle w:val="BookText"/>
      </w:pPr>
      <w:r>
        <w:rPr>
          <w:rFonts w:ascii="Amiri" w:hAnsi="Amiri" w:eastAsia="Amiri" w:cs="Amiri"/>
          <w:lang w:bidi="ar-SA"/>
          <w:color w:val="111111"/>
          <w:sz w:val="28"/>
          <w:szCs w:val="28"/>
          <w:rtl/>
        </w:rPr>
        <w:t xml:space="preserve">أوّلها :مطابق؛ آخرها: يقارب الجميع فالأوجه جريان التفصيل السابق فيه.</w:t>
      </w:r>
    </w:p>
    <w:p>
      <w:pPr>
        <w:pStyle w:val="BookText"/>
      </w:pPr>
      <w:r>
        <w:rPr>
          <w:rFonts w:ascii="IRNazanin" w:hAnsi="IRNazanin" w:eastAsia="IRNazanin" w:cs="IRNazanin"/>
          <w:lang w:bidi="fa-IR"/>
          <w:color w:val="111111"/>
          <w:sz w:val="28"/>
          <w:szCs w:val="28"/>
          <w:rtl/>
        </w:rPr>
        <w:t xml:space="preserve">کا :مجهول ،تا: القرن 12ه- 141ق، 40 س، 21*16سم [ف : 5-129]</w:t>
      </w:r>
    </w:p>
    <w:p>
      <w:pPr>
        <w:pStyle w:val="BookText"/>
      </w:pPr>
      <w:r>
        <w:rPr>
          <w:rFonts w:ascii="Amiri" w:hAnsi="Amiri" w:eastAsia="Amiri" w:cs="Amiri"/>
          <w:lang w:bidi="ar-SA"/>
          <w:color w:val="111111"/>
          <w:sz w:val="28"/>
          <w:szCs w:val="28"/>
          <w:rtl/>
        </w:rPr>
        <w:t xml:space="preserve">48360 . السليمانية؛ مكتبة الأوقاف المركزية؛ رقم المخطوط : 8/41 ت/ 770</w:t>
      </w:r>
    </w:p>
    <w:p>
      <w:pPr>
        <w:pStyle w:val="BookText"/>
      </w:pPr>
      <w:r>
        <w:rPr>
          <w:rFonts w:ascii="Amiri" w:hAnsi="Amiri" w:eastAsia="Amiri" w:cs="Amiri"/>
          <w:lang w:bidi="ar-SA"/>
          <w:color w:val="111111"/>
          <w:sz w:val="28"/>
          <w:szCs w:val="28"/>
          <w:rtl/>
        </w:rPr>
        <w:t xml:space="preserve">أوّلها: مطابق؛ آخرها: فلا اعادة عليه كما في الروضة كأصلها لأنّه بذل ما في وسعه كمن خصر مطلقا (كتاب البيع) الحمد لله على إتمام الربع الأوّل من كتاب شرح الشريف</w:t>
      </w:r>
    </w:p>
    <w:p>
      <w:pPr>
        <w:pStyle w:val="BookText"/>
      </w:pPr>
      <w:r>
        <w:rPr>
          <w:rFonts w:ascii="Amiri" w:hAnsi="Amiri" w:eastAsia="Amiri" w:cs="Amiri"/>
          <w:lang w:bidi="ar-SA"/>
          <w:color w:val="111111"/>
          <w:sz w:val="28"/>
          <w:szCs w:val="28"/>
          <w:rtl/>
        </w:rPr>
        <w:t xml:space="preserve">المبارك شرح المنهج.</w:t>
      </w:r>
    </w:p>
    <w:p>
      <w:pPr>
        <w:pStyle w:val="BookText"/>
      </w:pPr>
      <w:r>
        <w:rPr>
          <w:rFonts w:ascii="IRNazanin" w:hAnsi="IRNazanin" w:eastAsia="IRNazanin" w:cs="IRNazanin"/>
          <w:lang w:bidi="fa-IR"/>
          <w:color w:val="111111"/>
          <w:sz w:val="28"/>
          <w:szCs w:val="28"/>
          <w:rtl/>
        </w:rPr>
        <w:t xml:space="preserve">کا: مجهول، تا: 1270 ه- کویسنجق؛ 165ق، 21*15سم [ف: 2-183]</w:t>
      </w:r>
    </w:p>
    <w:p>
      <w:pPr>
        <w:pStyle w:val="BookText"/>
      </w:pPr>
      <w:r>
        <w:rPr>
          <w:rFonts w:ascii="Amiri" w:hAnsi="Amiri" w:eastAsia="Amiri" w:cs="Amiri"/>
          <w:lang w:bidi="ar-SA"/>
          <w:color w:val="111111"/>
          <w:sz w:val="28"/>
          <w:szCs w:val="28"/>
          <w:rtl/>
        </w:rPr>
        <w:t xml:space="preserve">48361 . النجف الأشرف؛ مؤسسة كاشف الغطاء العامة رقم المخطوط : 7530</w:t>
      </w:r>
    </w:p>
    <w:p>
      <w:pPr>
        <w:pStyle w:val="BookText"/>
      </w:pPr>
      <w:r>
        <w:rPr>
          <w:rFonts w:ascii="IRNazanin" w:hAnsi="IRNazanin" w:eastAsia="IRNazanin" w:cs="IRNazanin"/>
          <w:lang w:bidi="fa-IR"/>
          <w:color w:val="111111"/>
          <w:sz w:val="28"/>
          <w:szCs w:val="28"/>
          <w:rtl/>
        </w:rPr>
        <w:t xml:space="preserve">کا :حیدر الدره هروي، تا :1289ه- 274 ص [ف: 1-304]</w:t>
      </w:r>
    </w:p>
    <w:p>
      <w:pPr>
        <w:pStyle w:val="BookText"/>
      </w:pPr>
      <w:r>
        <w:rPr>
          <w:rFonts w:ascii="Amiri" w:hAnsi="Amiri" w:eastAsia="Amiri" w:cs="Amiri"/>
          <w:lang w:bidi="ar-SA"/>
          <w:color w:val="111111"/>
          <w:sz w:val="28"/>
          <w:szCs w:val="28"/>
          <w:rtl/>
        </w:rPr>
        <w:t xml:space="preserve">48362 . النجف الأشرف؛ مؤسسة كاشف الغطاء العامة؛ رقم المخطوط : 6986</w:t>
      </w:r>
    </w:p>
    <w:p>
      <w:pPr>
        <w:pStyle w:val="BookText"/>
      </w:pPr>
      <w:r>
        <w:rPr>
          <w:rFonts w:ascii="IRNazanin" w:hAnsi="IRNazanin" w:eastAsia="IRNazanin" w:cs="IRNazanin"/>
          <w:lang w:bidi="fa-IR"/>
          <w:color w:val="111111"/>
          <w:sz w:val="28"/>
          <w:szCs w:val="28"/>
          <w:rtl/>
        </w:rPr>
        <w:t xml:space="preserve">کا :محمود بن إبراهيم زنكل، تا: 1290 ه- ناقصة: الأول؛ 288 ص [ف: 1-304]</w:t>
      </w:r>
    </w:p>
    <w:p>
      <w:pPr>
        <w:pStyle w:val="BookText"/>
      </w:pPr>
      <w:r>
        <w:rPr>
          <w:rFonts w:ascii="IRNazanin" w:hAnsi="IRNazanin" w:eastAsia="IRNazanin" w:cs="IRNazanin"/>
          <w:lang w:bidi="fa-IR"/>
          <w:color w:val="111111"/>
          <w:sz w:val="28"/>
          <w:szCs w:val="28"/>
          <w:rtl/>
        </w:rPr>
        <w:t xml:space="preserve">48363 .بغداد ؛دار المخطوطات رقم المخطوط : 4776</w:t>
      </w:r>
    </w:p>
    <w:p>
      <w:pPr>
        <w:pStyle w:val="BookText"/>
      </w:pPr>
      <w:r>
        <w:rPr>
          <w:rFonts w:ascii="Amiri" w:hAnsi="Amiri" w:eastAsia="Amiri" w:cs="Amiri"/>
          <w:lang w:bidi="ar-SA"/>
          <w:color w:val="111111"/>
          <w:sz w:val="28"/>
          <w:szCs w:val="28"/>
          <w:rtl/>
        </w:rPr>
        <w:t xml:space="preserve">جزء من الكتاب ،يبدأ بالجناية إلى نهاية أمهات الأولاد ؛أحمد الدكاشيخاني بن عبد القادر بن مصطفى، تا: 1291ق اربيل في قرية سوريش كاكة؛ 158 ص 15س، 21*14/5سم [المتحف العراقي - ف: الفقهية 1-205]</w:t>
      </w:r>
    </w:p>
    <w:p>
      <w:pPr>
        <w:pStyle w:val="BookText"/>
      </w:pPr>
      <w:r>
        <w:rPr>
          <w:rFonts w:ascii="Amiri" w:hAnsi="Amiri" w:eastAsia="Amiri" w:cs="Amiri"/>
          <w:lang w:bidi="ar-SA"/>
          <w:color w:val="111111"/>
          <w:sz w:val="28"/>
          <w:szCs w:val="28"/>
          <w:rtl/>
        </w:rPr>
        <w:t xml:space="preserve">48364 . النجف الأشرف؛ مؤسسة كاشف الغطاء العامة؛ رقم المخطوط : 6985</w:t>
      </w:r>
    </w:p>
    <w:p>
      <w:pPr>
        <w:pStyle w:val="BookText"/>
      </w:pPr>
      <w:r>
        <w:rPr>
          <w:rFonts w:ascii="IRNazanin" w:hAnsi="IRNazanin" w:eastAsia="IRNazanin" w:cs="IRNazanin"/>
          <w:lang w:bidi="fa-IR"/>
          <w:color w:val="111111"/>
          <w:sz w:val="28"/>
          <w:szCs w:val="28"/>
          <w:rtl/>
        </w:rPr>
        <w:t xml:space="preserve">کا :محمود بن ابرهیم زنکل ،تا: 1295ه- 266 ص [ف: 1-305]</w:t>
      </w:r>
    </w:p>
    <w:p>
      <w:pPr>
        <w:pStyle w:val="BookText"/>
      </w:pPr>
      <w:r>
        <w:rPr>
          <w:rFonts w:ascii="Amiri" w:hAnsi="Amiri" w:eastAsia="Amiri" w:cs="Amiri"/>
          <w:lang w:bidi="ar-SA"/>
          <w:color w:val="111111"/>
          <w:sz w:val="28"/>
          <w:szCs w:val="28"/>
          <w:rtl/>
        </w:rPr>
        <w:t xml:space="preserve">48365 . السليمانية؛ مكتبة الأوقاف المركزية؛ رقم المخطوط : 7/18ت / 1077</w:t>
      </w:r>
    </w:p>
    <w:p>
      <w:pPr>
        <w:pStyle w:val="BookText"/>
      </w:pPr>
      <w:r>
        <w:rPr>
          <w:rFonts w:ascii="Amiri" w:hAnsi="Amiri" w:eastAsia="Amiri" w:cs="Amiri"/>
          <w:lang w:bidi="ar-SA"/>
          <w:color w:val="111111"/>
          <w:sz w:val="28"/>
          <w:szCs w:val="28"/>
          <w:rtl/>
        </w:rPr>
        <w:t xml:space="preserve">أوّلها: كتاب النكاح هو لغة الضم والوطيء وشرعا عقد؛ آخرها :وبعد تحريمها إن كان سببها ترك أعمال لأنّها قد يشق عليه ومنه ترك سقي الأشجار المهونة بتوافق العاقدين فانه جاز خلافا للروياني</w:t>
      </w:r>
    </w:p>
    <w:p>
      <w:pPr>
        <w:pStyle w:val="BookText"/>
      </w:pPr>
      <w:r>
        <w:rPr>
          <w:rFonts w:ascii="IRNazanin" w:hAnsi="IRNazanin" w:eastAsia="IRNazanin" w:cs="IRNazanin"/>
          <w:lang w:bidi="fa-IR"/>
          <w:color w:val="111111"/>
          <w:sz w:val="28"/>
          <w:szCs w:val="28"/>
          <w:rtl/>
        </w:rPr>
        <w:t xml:space="preserve">کا: مجهول ،تا: 1299ه- 99ق، 16س، 23*18سم [ف: 3-105]</w:t>
      </w:r>
    </w:p>
    <w:p>
      <w:pPr>
        <w:pStyle w:val="BookText"/>
      </w:pPr>
      <w:r>
        <w:rPr>
          <w:rFonts w:ascii="IRNazanin" w:hAnsi="IRNazanin" w:eastAsia="IRNazanin" w:cs="IRNazanin"/>
          <w:lang w:bidi="fa-IR"/>
          <w:color w:val="111111"/>
          <w:sz w:val="28"/>
          <w:szCs w:val="28"/>
          <w:rtl/>
        </w:rPr>
        <w:t xml:space="preserve">ص: 692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48366.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8/42 ت/ 670</w:t>
      </w:r>
    </w:p>
    <w:p>
      <w:pPr>
        <w:pStyle w:val="BookText"/>
      </w:pPr>
      <w:r>
        <w:rPr>
          <w:rFonts w:ascii="Amiri" w:hAnsi="Amiri" w:eastAsia="Amiri" w:cs="Amiri"/>
          <w:lang w:bidi="ar-SA"/>
          <w:color w:val="111111"/>
          <w:sz w:val="28"/>
          <w:szCs w:val="28"/>
          <w:rtl/>
        </w:rPr>
        <w:t xml:space="preserve">كا :محمّد بن السيد عبد الله الكازاوي ،تا: 1299 ه- لأجل ملا محمّد أمين بن ملا ممند المنكوري؛ 285ق، 22 س 35*22سم [ف: 2-184]</w:t>
      </w:r>
    </w:p>
    <w:p>
      <w:pPr>
        <w:pStyle w:val="BookText"/>
      </w:pPr>
      <w:r>
        <w:rPr>
          <w:rFonts w:ascii="Amiri" w:hAnsi="Amiri" w:eastAsia="Amiri" w:cs="Amiri"/>
          <w:lang w:bidi="ar-SA"/>
          <w:color w:val="111111"/>
          <w:sz w:val="28"/>
          <w:szCs w:val="28"/>
          <w:rtl/>
        </w:rPr>
        <w:t xml:space="preserve">48367 السليمانية؛ مكتبة الأوقاف المركزية؛ رقم المخطوط : 8/45 ت/1075</w:t>
      </w:r>
    </w:p>
    <w:p>
      <w:pPr>
        <w:pStyle w:val="BookText"/>
      </w:pPr>
      <w:r>
        <w:rPr>
          <w:rFonts w:ascii="IRNazanin" w:hAnsi="IRNazanin" w:eastAsia="IRNazanin" w:cs="IRNazanin"/>
          <w:lang w:bidi="fa-IR"/>
          <w:color w:val="111111"/>
          <w:sz w:val="28"/>
          <w:szCs w:val="28"/>
          <w:rtl/>
        </w:rPr>
        <w:t xml:space="preserve">عبدالكريم الدربندي، تا: 1305ه- کلین؛ 147 ق، 8س، 18*23سم [ف: 2-185]</w:t>
      </w:r>
    </w:p>
    <w:p>
      <w:pPr>
        <w:pStyle w:val="BookText"/>
      </w:pPr>
      <w:r>
        <w:rPr>
          <w:rFonts w:ascii="Amiri" w:hAnsi="Amiri" w:eastAsia="Amiri" w:cs="Amiri"/>
          <w:lang w:bidi="ar-SA"/>
          <w:color w:val="111111"/>
          <w:sz w:val="28"/>
          <w:szCs w:val="28"/>
          <w:rtl/>
        </w:rPr>
        <w:t xml:space="preserve">48368 . السليمانية؛ مكتبة الأوقاف المركزية؛ رقم المخطوط :8/44 ت/703</w:t>
      </w:r>
    </w:p>
    <w:p>
      <w:pPr>
        <w:pStyle w:val="BookText"/>
      </w:pPr>
      <w:r>
        <w:rPr>
          <w:rFonts w:ascii="Amiri" w:hAnsi="Amiri" w:eastAsia="Amiri" w:cs="Amiri"/>
          <w:lang w:bidi="ar-SA"/>
          <w:color w:val="111111"/>
          <w:sz w:val="28"/>
          <w:szCs w:val="28"/>
          <w:rtl/>
        </w:rPr>
        <w:t xml:space="preserve">أوّلها: كتاب النكاح هو لغة الضم والوطيء وشرعا عقد يتضمن إباحة وطيء؛ آخرها: بخلاف ما لو أوصي بحجة الإسلام في الثلث وهذا من زيادتي وفي الولد والله سبحانه وتعالى أعلم الحمد لله على الإتمام.</w:t>
      </w:r>
    </w:p>
    <w:p>
      <w:pPr>
        <w:pStyle w:val="BookText"/>
      </w:pPr>
      <w:r>
        <w:rPr>
          <w:rFonts w:ascii="IRNazanin" w:hAnsi="IRNazanin" w:eastAsia="IRNazanin" w:cs="IRNazanin"/>
          <w:lang w:bidi="fa-IR"/>
          <w:color w:val="111111"/>
          <w:sz w:val="28"/>
          <w:szCs w:val="28"/>
          <w:rtl/>
        </w:rPr>
        <w:t xml:space="preserve">كا :محمّد بن محمود، تا: 1305ه- بیاره ،227ق 17س 22*18سم [ف: 2-185]</w:t>
      </w:r>
    </w:p>
    <w:p>
      <w:pPr>
        <w:pStyle w:val="BookText"/>
      </w:pPr>
      <w:r>
        <w:rPr>
          <w:rFonts w:ascii="Amiri" w:hAnsi="Amiri" w:eastAsia="Amiri" w:cs="Amiri"/>
          <w:lang w:bidi="ar-SA"/>
          <w:color w:val="111111"/>
          <w:sz w:val="28"/>
          <w:szCs w:val="28"/>
          <w:rtl/>
        </w:rPr>
        <w:t xml:space="preserve">48369 . النجف الأشرف؛ مؤسسة كاشف الغطاء العامة؛ رقم المخطوط: 7494</w:t>
      </w:r>
    </w:p>
    <w:p>
      <w:pPr>
        <w:pStyle w:val="BookText"/>
      </w:pPr>
      <w:r>
        <w:rPr>
          <w:rFonts w:ascii="IRNazanin" w:hAnsi="IRNazanin" w:eastAsia="IRNazanin" w:cs="IRNazanin"/>
          <w:lang w:bidi="fa-IR"/>
          <w:color w:val="111111"/>
          <w:sz w:val="28"/>
          <w:szCs w:val="28"/>
          <w:rtl/>
        </w:rPr>
        <w:t xml:space="preserve">کا :شمس الدين العباسي، تا :1351ه- ایران قرية جلد؛ 70ص [ف: 1-305]</w:t>
      </w:r>
    </w:p>
    <w:p>
      <w:pPr>
        <w:pStyle w:val="BookText"/>
      </w:pPr>
      <w:r>
        <w:rPr>
          <w:rFonts w:ascii="Times New Roman" w:hAnsi="Times New Roman" w:eastAsia="Times New Roman" w:cs="Times New Roman"/>
          <w:lang w:val="en-US" w:bidi="en-US"/>
          <w:color w:val="111111"/>
          <w:sz w:val="28"/>
          <w:szCs w:val="28"/>
          <w:rtl/>
        </w:rPr>
        <w:t xml:space="preserve">48370.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4111</w:t>
      </w:r>
    </w:p>
    <w:p>
      <w:pPr>
        <w:pStyle w:val="BookText"/>
      </w:pPr>
      <w:r>
        <w:rPr>
          <w:rFonts w:ascii="IRNazanin" w:hAnsi="IRNazanin" w:eastAsia="IRNazanin" w:cs="IRNazanin"/>
          <w:lang w:bidi="fa-IR"/>
          <w:color w:val="111111"/>
          <w:sz w:val="28"/>
          <w:szCs w:val="28"/>
          <w:rtl/>
        </w:rPr>
        <w:t xml:space="preserve">کا :مجهول، تا :مجهول؛ ناقصة : الآخر؛ 460 ص [ف: 1-305]</w:t>
      </w:r>
    </w:p>
    <w:p>
      <w:pPr>
        <w:pStyle w:val="BookText"/>
      </w:pPr>
      <w:r>
        <w:rPr>
          <w:rFonts w:ascii="Amiri" w:hAnsi="Amiri" w:eastAsia="Amiri" w:cs="Amiri"/>
          <w:lang w:bidi="ar-SA"/>
          <w:color w:val="111111"/>
          <w:sz w:val="28"/>
          <w:szCs w:val="28"/>
          <w:rtl/>
        </w:rPr>
        <w:t xml:space="preserve">48371 .النجف الأشرف؛ مؤسسة كاشف الغطاء العامة؛ رقم المخطوط : 6462</w:t>
      </w:r>
    </w:p>
    <w:p>
      <w:pPr>
        <w:pStyle w:val="BookText"/>
      </w:pPr>
      <w:r>
        <w:rPr>
          <w:rFonts w:ascii="IRNazanin" w:hAnsi="IRNazanin" w:eastAsia="IRNazanin" w:cs="IRNazanin"/>
          <w:lang w:bidi="fa-IR"/>
          <w:color w:val="111111"/>
          <w:sz w:val="28"/>
          <w:szCs w:val="28"/>
          <w:rtl/>
        </w:rPr>
        <w:t xml:space="preserve">کا :مجهول ،تا: مجهول؛ ناقصة: الآخر؛ 62 ص [ف: 1-305]</w:t>
      </w:r>
    </w:p>
    <w:p>
      <w:pPr>
        <w:pStyle w:val="BookText"/>
      </w:pPr>
      <w:r>
        <w:rPr>
          <w:rFonts w:ascii="Amiri" w:hAnsi="Amiri" w:eastAsia="Amiri" w:cs="Amiri"/>
          <w:lang w:bidi="ar-SA"/>
          <w:color w:val="111111"/>
          <w:sz w:val="28"/>
          <w:szCs w:val="28"/>
          <w:rtl/>
        </w:rPr>
        <w:t xml:space="preserve">48372 . النجف الأشرف ؛ مؤسسة كاشف الغطاء العامة؛ رقم المخطوط: 6461</w:t>
      </w:r>
    </w:p>
    <w:p>
      <w:pPr>
        <w:pStyle w:val="BookText"/>
      </w:pPr>
      <w:r>
        <w:rPr>
          <w:rFonts w:ascii="IRNazanin" w:hAnsi="IRNazanin" w:eastAsia="IRNazanin" w:cs="IRNazanin"/>
          <w:lang w:bidi="fa-IR"/>
          <w:color w:val="111111"/>
          <w:sz w:val="28"/>
          <w:szCs w:val="28"/>
          <w:rtl/>
        </w:rPr>
        <w:t xml:space="preserve">کا :مجهول ،تا :مجهول؛ 96 ص [ف: 1-305]</w:t>
      </w:r>
    </w:p>
    <w:p>
      <w:pPr>
        <w:pStyle w:val="BookText"/>
      </w:pPr>
      <w:r>
        <w:rPr>
          <w:rFonts w:ascii="Amiri" w:hAnsi="Amiri" w:eastAsia="Amiri" w:cs="Amiri"/>
          <w:lang w:bidi="ar-SA"/>
          <w:color w:val="111111"/>
          <w:sz w:val="28"/>
          <w:szCs w:val="28"/>
          <w:rtl/>
        </w:rPr>
        <w:t xml:space="preserve">48373 . البصرة ؛ جامعة البصرة (المكتبة المركزية)؛ رقم المخطوط : 236: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351ق 30*20سم [المورد: 31-361]</w:t>
      </w:r>
    </w:p>
    <w:p>
      <w:pPr>
        <w:pStyle w:val="BookText"/>
      </w:pPr>
      <w:r>
        <w:rPr>
          <w:rFonts w:ascii="Amiri" w:hAnsi="Amiri" w:eastAsia="Amiri" w:cs="Amiri"/>
          <w:lang w:bidi="ar-SA"/>
          <w:color w:val="111111"/>
          <w:sz w:val="28"/>
          <w:szCs w:val="28"/>
          <w:rtl/>
        </w:rPr>
        <w:t xml:space="preserve">48374 . السليمانية؛ مكتبة الأوقاف المركزية؛ رقم المخطوط : 8/46 ت 1070</w:t>
      </w:r>
    </w:p>
    <w:p>
      <w:pPr>
        <w:pStyle w:val="BookText"/>
      </w:pPr>
      <w:r>
        <w:rPr>
          <w:rFonts w:ascii="IRNazanin" w:hAnsi="IRNazanin" w:eastAsia="IRNazanin" w:cs="IRNazanin"/>
          <w:lang w:bidi="fa-IR"/>
          <w:color w:val="111111"/>
          <w:sz w:val="28"/>
          <w:szCs w:val="28"/>
          <w:rtl/>
        </w:rPr>
        <w:t xml:space="preserve">کا: مجهول، تا: مجهول؛ ناقصة: الآخر؛ 129 ق، 23*18سم [ف: 2-185]</w:t>
      </w:r>
    </w:p>
    <w:p>
      <w:pPr>
        <w:pStyle w:val="BookText"/>
      </w:pPr>
      <w:r>
        <w:rPr>
          <w:rFonts w:ascii="Amiri" w:hAnsi="Amiri" w:eastAsia="Amiri" w:cs="Amiri"/>
          <w:lang w:bidi="ar-SA"/>
          <w:color w:val="111111"/>
          <w:sz w:val="28"/>
          <w:szCs w:val="28"/>
          <w:rtl/>
        </w:rPr>
        <w:t xml:space="preserve">48375 . السليمانية؛ مكتبة الأوقاف المركزية؛ رقم المخطوط : 8/43 ت/ مجاميع /534-</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نسخ ،کا: مجهول، تا :مجهول؛ 154ق، 30*21سم [ف: 2-184]</w:t>
      </w:r>
    </w:p>
    <w:p>
      <w:pPr>
        <w:pStyle w:val="BookText"/>
      </w:pPr>
      <w:r>
        <w:rPr>
          <w:rFonts w:ascii="Amiri" w:hAnsi="Amiri" w:eastAsia="Amiri" w:cs="Amiri"/>
          <w:lang w:bidi="ar-SA"/>
          <w:color w:val="111111"/>
          <w:sz w:val="28"/>
          <w:szCs w:val="28"/>
          <w:rtl/>
        </w:rPr>
        <w:t xml:space="preserve">48376 .بغداد؛ مكتبة الأوقاف العامة؛ رقم المخطوط : 3606</w:t>
      </w:r>
    </w:p>
    <w:p>
      <w:pPr>
        <w:pStyle w:val="BookText"/>
      </w:pPr>
      <w:r>
        <w:rPr>
          <w:rFonts w:ascii="IRNazanin" w:hAnsi="IRNazanin" w:eastAsia="IRNazanin" w:cs="IRNazanin"/>
          <w:lang w:bidi="fa-IR"/>
          <w:color w:val="111111"/>
          <w:sz w:val="28"/>
          <w:szCs w:val="28"/>
          <w:rtl/>
        </w:rPr>
        <w:t xml:space="preserve">کا: مجهول، تا :مجهول (358ق 18*27سم [ف: 1-628]</w:t>
      </w:r>
    </w:p>
    <w:p>
      <w:pPr>
        <w:pStyle w:val="BookText"/>
      </w:pPr>
      <w:r>
        <w:rPr>
          <w:rFonts w:ascii="IRNazanin" w:hAnsi="IRNazanin" w:eastAsia="IRNazanin" w:cs="IRNazanin"/>
          <w:lang w:bidi="fa-IR"/>
          <w:color w:val="111111"/>
          <w:sz w:val="28"/>
          <w:szCs w:val="28"/>
          <w:rtl/>
        </w:rPr>
        <w:t xml:space="preserve">ص: 693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48377 .بغداد؛ مكتبة الأوقاف العامة؛ رقم المخطوط : 3950</w:t>
      </w:r>
    </w:p>
    <w:p>
      <w:pPr>
        <w:pStyle w:val="BookText"/>
      </w:pPr>
      <w:r>
        <w:rPr>
          <w:rFonts w:ascii="IRNazanin" w:hAnsi="IRNazanin" w:eastAsia="IRNazanin" w:cs="IRNazanin"/>
          <w:lang w:bidi="fa-IR"/>
          <w:color w:val="111111"/>
          <w:sz w:val="28"/>
          <w:szCs w:val="28"/>
          <w:rtl/>
        </w:rPr>
        <w:t xml:space="preserve">کا :مجهول، تا: مجهول ؛ 487 ق ، 15*20سم [ف: 1-628]</w:t>
      </w:r>
    </w:p>
    <w:p>
      <w:pPr>
        <w:pStyle w:val="BookText"/>
      </w:pPr>
      <w:r>
        <w:rPr>
          <w:rFonts w:ascii="Amiri" w:hAnsi="Amiri" w:eastAsia="Amiri" w:cs="Amiri"/>
          <w:lang w:bidi="ar-SA"/>
          <w:color w:val="111111"/>
          <w:sz w:val="28"/>
          <w:szCs w:val="28"/>
          <w:rtl/>
        </w:rPr>
        <w:t xml:space="preserve">48378 .بغداد؛ مكتبة الأوقاف العامة؛ رقم المخطوط : 4155</w:t>
      </w:r>
    </w:p>
    <w:p>
      <w:pPr>
        <w:pStyle w:val="BookText"/>
      </w:pPr>
      <w:r>
        <w:rPr>
          <w:rFonts w:ascii="IRNazanin" w:hAnsi="IRNazanin" w:eastAsia="IRNazanin" w:cs="IRNazanin"/>
          <w:lang w:bidi="fa-IR"/>
          <w:color w:val="111111"/>
          <w:sz w:val="28"/>
          <w:szCs w:val="28"/>
          <w:rtl/>
        </w:rPr>
        <w:t xml:space="preserve">المجلد الثالث ؛کا :مجهول تا :مجهول؛ 250 ق 16*21سم [ف: 1-628]</w:t>
      </w:r>
    </w:p>
    <w:p>
      <w:pPr>
        <w:pStyle w:val="BookText"/>
      </w:pPr>
      <w:r>
        <w:rPr>
          <w:rFonts w:ascii="Amiri" w:hAnsi="Amiri" w:eastAsia="Amiri" w:cs="Amiri"/>
          <w:lang w:bidi="ar-SA"/>
          <w:color w:val="111111"/>
          <w:sz w:val="28"/>
          <w:szCs w:val="28"/>
          <w:rtl/>
        </w:rPr>
        <w:t xml:space="preserve">48379 بغداد؛ مكتبة الأوقاف العامة؛ رقم المخطوط : 4114</w:t>
      </w:r>
    </w:p>
    <w:p>
      <w:pPr>
        <w:pStyle w:val="BookText"/>
      </w:pPr>
      <w:r>
        <w:rPr>
          <w:rFonts w:ascii="Amiri" w:hAnsi="Amiri" w:eastAsia="Amiri" w:cs="Amiri"/>
          <w:lang w:bidi="ar-SA"/>
          <w:color w:val="111111"/>
          <w:sz w:val="28"/>
          <w:szCs w:val="28"/>
          <w:rtl/>
        </w:rPr>
        <w:t xml:space="preserve">ولي الدين بن أحمد بن أبي بكر الشبراوي تا: مجهول؛ 210 ق 19*30سم [ف: 1-628]</w:t>
      </w:r>
    </w:p>
    <w:p>
      <w:pPr>
        <w:pStyle w:val="BookText"/>
      </w:pPr>
      <w:r>
        <w:rPr>
          <w:rFonts w:ascii="Amiri" w:hAnsi="Amiri" w:eastAsia="Amiri" w:cs="Amiri"/>
          <w:lang w:bidi="ar-SA"/>
          <w:color w:val="111111"/>
          <w:sz w:val="28"/>
          <w:szCs w:val="28"/>
          <w:rtl/>
        </w:rPr>
        <w:t xml:space="preserve">48380 .بغداد؛ خزانة قاسم محمّد الرجب؛ رقم المخطوط : 404</w:t>
      </w:r>
    </w:p>
    <w:p>
      <w:pPr>
        <w:pStyle w:val="BookText"/>
      </w:pPr>
      <w:r>
        <w:rPr>
          <w:rFonts w:ascii="IRNazanin" w:hAnsi="IRNazanin" w:eastAsia="IRNazanin" w:cs="IRNazanin"/>
          <w:lang w:bidi="fa-IR"/>
          <w:color w:val="111111"/>
          <w:sz w:val="28"/>
          <w:szCs w:val="28"/>
          <w:rtl/>
        </w:rPr>
        <w:t xml:space="preserve">کا :مجهول ،تا :مجهول [ف 3-15]</w:t>
      </w:r>
    </w:p>
    <w:p>
      <w:pPr>
        <w:pStyle w:val="BookText"/>
      </w:pPr>
      <w:r>
        <w:rPr>
          <w:rFonts w:ascii="Times New Roman" w:hAnsi="Times New Roman" w:eastAsia="Times New Roman" w:cs="Times New Roman"/>
          <w:lang w:val="en-US" w:bidi="en-US"/>
          <w:color w:val="111111"/>
          <w:sz w:val="28"/>
          <w:szCs w:val="28"/>
          <w:rtl/>
        </w:rPr>
        <w:t xml:space="preserve">48381.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8/47 ت/802</w:t>
      </w:r>
    </w:p>
    <w:p>
      <w:pPr>
        <w:pStyle w:val="BookText"/>
      </w:pPr>
      <w:r>
        <w:rPr>
          <w:rFonts w:ascii="IRNazanin" w:hAnsi="IRNazanin" w:eastAsia="IRNazanin" w:cs="IRNazanin"/>
          <w:lang w:bidi="fa-IR"/>
          <w:color w:val="111111"/>
          <w:sz w:val="28"/>
          <w:szCs w:val="28"/>
          <w:rtl/>
        </w:rPr>
        <w:t xml:space="preserve">کا :مجهول ،تا: مجهول؛ ناقصة: الآخر؛ ناقصة : الآخر؛ 79ق، 15 س 23*17سم [ف: 2</w:t>
      </w:r>
    </w:p>
    <w:p>
      <w:pPr>
        <w:pStyle w:val="BookText"/>
      </w:pPr>
      <w:r>
        <w:rPr>
          <w:rFonts w:ascii="Times New Roman" w:hAnsi="Times New Roman" w:eastAsia="Times New Roman" w:cs="Times New Roman"/>
          <w:lang w:val="en-US" w:bidi="en-US"/>
          <w:color w:val="111111"/>
          <w:sz w:val="28"/>
          <w:szCs w:val="28"/>
          <w:rtl/>
        </w:rPr>
        <w:t xml:space="preserve">186 ]</w:t>
      </w:r>
    </w:p>
    <w:p>
      <w:pPr>
        <w:pStyle w:val="BookText"/>
      </w:pPr>
      <w:r>
        <w:rPr>
          <w:rFonts w:ascii="Amiri" w:hAnsi="Amiri" w:eastAsia="Amiri" w:cs="Amiri"/>
          <w:lang w:bidi="ar-SA"/>
          <w:color w:val="111111"/>
          <w:sz w:val="28"/>
          <w:szCs w:val="28"/>
          <w:rtl/>
        </w:rPr>
        <w:t xml:space="preserve">48382 . السليمانية؛ مكتبة الأوقاف المركزية؛ رقم المخطوط : 8/48ت مجاميع /838-</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کا :مجهول ،تا :مجهول؛ ناقصة: الآخر؛ ناقصة الاخر؛ 45 ق ، 15س 23*18سم [ف: 2</w:t>
      </w:r>
    </w:p>
    <w:p>
      <w:pPr>
        <w:pStyle w:val="BookText"/>
      </w:pPr>
      <w:r>
        <w:rPr>
          <w:rFonts w:ascii="Times New Roman" w:hAnsi="Times New Roman" w:eastAsia="Times New Roman" w:cs="Times New Roman"/>
          <w:lang w:val="en-US" w:bidi="en-US"/>
          <w:color w:val="111111"/>
          <w:sz w:val="28"/>
          <w:szCs w:val="28"/>
          <w:rtl/>
        </w:rPr>
        <w:t xml:space="preserve">186 ]</w:t>
      </w:r>
    </w:p>
    <w:p>
      <w:pPr>
        <w:pStyle w:val="BookText"/>
      </w:pPr>
      <w:r>
        <w:rPr>
          <w:rFonts w:ascii="Times New Roman" w:hAnsi="Times New Roman" w:eastAsia="Times New Roman" w:cs="Times New Roman"/>
          <w:lang w:val="en-US" w:bidi="en-US"/>
          <w:color w:val="111111"/>
          <w:sz w:val="28"/>
          <w:szCs w:val="28"/>
          <w:rtl/>
        </w:rPr>
        <w:t xml:space="preserve">48383.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9/46ت/ 2559</w:t>
      </w:r>
    </w:p>
    <w:p>
      <w:pPr>
        <w:pStyle w:val="BookText"/>
      </w:pPr>
      <w:r>
        <w:rPr>
          <w:rFonts w:ascii="IRNazanin" w:hAnsi="IRNazanin" w:eastAsia="IRNazanin" w:cs="IRNazanin"/>
          <w:lang w:bidi="fa-IR"/>
          <w:color w:val="111111"/>
          <w:sz w:val="28"/>
          <w:szCs w:val="28"/>
          <w:rtl/>
        </w:rPr>
        <w:t xml:space="preserve">کا :مجهول ،تا :مجهول ؛ناقصة :الأوّل والآخر؛ 183 ق، 33 س 29*20سم [ف: 4-134]</w:t>
      </w:r>
    </w:p>
    <w:p>
      <w:pPr>
        <w:pStyle w:val="BookText"/>
      </w:pPr>
      <w:r>
        <w:rPr>
          <w:rFonts w:ascii="Amiri" w:hAnsi="Amiri" w:eastAsia="Amiri" w:cs="Amiri"/>
          <w:lang w:bidi="ar-SA"/>
          <w:color w:val="111111"/>
          <w:sz w:val="28"/>
          <w:szCs w:val="28"/>
          <w:rtl/>
        </w:rPr>
        <w:t xml:space="preserve">48384 . النجف الأشرف ؛ مكتبة آية الله الحكيم العامة؛ رقم المخطوط : 88</w:t>
      </w:r>
    </w:p>
    <w:p>
      <w:pPr>
        <w:pStyle w:val="BookText"/>
      </w:pPr>
      <w:r>
        <w:rPr>
          <w:rFonts w:ascii="Amiri" w:hAnsi="Amiri" w:eastAsia="Amiri" w:cs="Amiri"/>
          <w:lang w:bidi="ar-SA"/>
          <w:color w:val="111111"/>
          <w:sz w:val="28"/>
          <w:szCs w:val="28"/>
          <w:rtl/>
        </w:rPr>
        <w:t xml:space="preserve">الطهارة - الأمهات؛ كا :مجهول، تا :مجهول؛ 487 ص ، 15/5 *21/5سم [معجم المخطوطات النجفية: 616]</w:t>
      </w:r>
    </w:p>
    <w:p>
      <w:pPr>
        <w:pStyle w:val="BookText"/>
      </w:pPr>
      <w:r>
        <w:rPr>
          <w:rFonts w:ascii="Amiri" w:hAnsi="Amiri" w:eastAsia="Amiri" w:cs="Amiri"/>
          <w:lang w:bidi="ar-SA"/>
          <w:color w:val="111111"/>
          <w:sz w:val="28"/>
          <w:szCs w:val="28"/>
          <w:rtl/>
        </w:rPr>
        <w:t xml:space="preserve">48385 . الموصل ؛ المدرسة الحسنية (في الأوقاف العامة)؛ رقم المخطوط : 25/44/2</w:t>
      </w:r>
    </w:p>
    <w:p>
      <w:pPr>
        <w:pStyle w:val="BookText"/>
      </w:pPr>
      <w:r>
        <w:rPr>
          <w:rFonts w:ascii="Amiri" w:hAnsi="Amiri" w:eastAsia="Amiri" w:cs="Amiri"/>
          <w:lang w:bidi="ar-SA"/>
          <w:color w:val="111111"/>
          <w:sz w:val="28"/>
          <w:szCs w:val="28"/>
          <w:rtl/>
        </w:rPr>
        <w:t xml:space="preserve">أوّلها قال سيّدنا ومولانا قاضي القضاة ...</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1-223]</w:t>
      </w:r>
    </w:p>
    <w:p>
      <w:pPr>
        <w:pStyle w:val="BookText"/>
      </w:pPr>
      <w:r>
        <w:rPr>
          <w:rFonts w:ascii="Amiri" w:hAnsi="Amiri" w:eastAsia="Amiri" w:cs="Amiri"/>
          <w:lang w:bidi="ar-SA"/>
          <w:color w:val="111111"/>
          <w:sz w:val="28"/>
          <w:szCs w:val="28"/>
          <w:rtl/>
        </w:rPr>
        <w:t xml:space="preserve">48386 . السليمانية مكتبة الأوقاف المركزية ؛ رقم المخطوط: ت/ 922</w:t>
      </w:r>
    </w:p>
    <w:p>
      <w:pPr>
        <w:pStyle w:val="BookText"/>
      </w:pPr>
      <w:r>
        <w:rPr>
          <w:rFonts w:ascii="Amiri" w:hAnsi="Amiri" w:eastAsia="Amiri" w:cs="Amiri"/>
          <w:lang w:bidi="ar-SA"/>
          <w:color w:val="111111"/>
          <w:sz w:val="28"/>
          <w:szCs w:val="28"/>
          <w:rtl/>
        </w:rPr>
        <w:t xml:space="preserve">أوّلها: نعم ان انغسل معه بعض الوجه كفى لكن إن لم يقصد به الوجه وجب إعادته ولو جدت النية أثناء غسل الوجه دون أوّله كفت ووجب إعادة المغسول منه قبلها كما في المجموع؛ آخرها: و يجوز على جنائز صلاة واحدة برضي أوليائها لأنّ الفرض بها الدعاء والجمع فيه ممكن والأولى إفراد كل بصلاة إن أمكن وعلى الجمع إن حضرت دفعة أقرع بين أوليائها ...</w:t>
      </w:r>
    </w:p>
    <w:p>
      <w:pPr>
        <w:pStyle w:val="BookText"/>
      </w:pPr>
      <w:r>
        <w:rPr>
          <w:rFonts w:ascii="IRNazanin" w:hAnsi="IRNazanin" w:eastAsia="IRNazanin" w:cs="IRNazanin"/>
          <w:lang w:bidi="fa-IR"/>
          <w:color w:val="111111"/>
          <w:sz w:val="28"/>
          <w:szCs w:val="28"/>
          <w:rtl/>
        </w:rPr>
        <w:t xml:space="preserve">کا :مجهول ،تا :مجهول؛ ناقصة :الأوّل والآخر؛ 112 ق، 29 س 34*22سم [ف: 3-104]</w:t>
      </w:r>
    </w:p>
    <w:p>
      <w:pPr>
        <w:pStyle w:val="BookText"/>
      </w:pPr>
      <w:r>
        <w:rPr>
          <w:rFonts w:ascii="IRNazanin" w:hAnsi="IRNazanin" w:eastAsia="IRNazanin" w:cs="IRNazanin"/>
          <w:lang w:bidi="fa-IR"/>
          <w:color w:val="111111"/>
          <w:sz w:val="28"/>
          <w:szCs w:val="28"/>
          <w:rtl/>
        </w:rPr>
        <w:t xml:space="preserve">ص: 694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69" w:name="pg8273_78471"/>
    <w:bookmarkEnd w:id="569"/>
    <w:p>
      <w:pPr>
        <w:pStyle w:val="BookText"/>
      </w:pPr>
      <w:r>
        <w:rPr>
          <w:rFonts w:ascii="IRNazanin" w:hAnsi="IRNazanin" w:eastAsia="IRNazanin" w:cs="IRNazanin"/>
          <w:lang w:bidi="fa-IR"/>
          <w:color w:val="111111"/>
          <w:sz w:val="28"/>
          <w:szCs w:val="28"/>
          <w:rtl/>
        </w:rPr>
        <w:t xml:space="preserve">48387 بغداد؛ دار المخطوطات؛ رقم المخطوط : 4858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838 ص 19 س 31*21سم [المتحف العراقي - ف: الفقهية 1-205</w:t>
      </w:r>
    </w:p>
    <w:p>
      <w:pPr>
        <w:pStyle w:val="Heading2"/>
      </w:pPr>
      <w:bookmarkStart w:id="2075" w:name="_Toc1356"/>
      <w:r>
        <w:t>فتح الوهاب على حاوي الحساب / حساب - عربي</w:t>
      </w:r>
      <w:bookmarkEnd w:id="2075"/>
    </w:p>
    <w:p>
      <w:pPr>
        <w:pStyle w:val="BookText"/>
      </w:pPr>
      <w:r>
        <w:rPr>
          <w:rFonts w:ascii="Amiri" w:hAnsi="Amiri" w:eastAsia="Amiri" w:cs="Amiri"/>
          <w:lang w:bidi="ar-SA"/>
          <w:color w:val="111111"/>
          <w:sz w:val="28"/>
          <w:szCs w:val="28"/>
          <w:rtl/>
        </w:rPr>
        <w:t xml:space="preserve">ابن الورّاق، نور الدين</w:t>
      </w:r>
    </w:p>
    <w:p>
      <w:pPr>
        <w:pStyle w:val="BookText"/>
      </w:pPr>
      <w:r>
        <w:rPr>
          <w:rFonts w:ascii="Amiri" w:hAnsi="Amiri" w:eastAsia="Amiri" w:cs="Amiri"/>
          <w:lang w:bidi="ar-SA"/>
          <w:color w:val="111111"/>
          <w:sz w:val="28"/>
          <w:szCs w:val="28"/>
          <w:rtl/>
        </w:rPr>
        <w:t xml:space="preserve">48388 .النجف الأشرف؛ مؤسسة كاشف الغطاء العامة؛ رقم المخطوط : 1576</w:t>
      </w:r>
    </w:p>
    <w:p>
      <w:pPr>
        <w:pStyle w:val="BookText"/>
      </w:pPr>
      <w:r>
        <w:rPr>
          <w:rFonts w:ascii="Amiri" w:hAnsi="Amiri" w:eastAsia="Amiri" w:cs="Amiri"/>
          <w:lang w:bidi="ar-SA"/>
          <w:color w:val="111111"/>
          <w:sz w:val="28"/>
          <w:szCs w:val="28"/>
          <w:rtl/>
        </w:rPr>
        <w:t xml:space="preserve">محمّد بن عبد الرحمن العسكري ،تا: 936ه- 91 ص [ف: 1-305]</w:t>
      </w:r>
    </w:p>
    <w:p>
      <w:pPr>
        <w:pStyle w:val="BookText"/>
      </w:pPr>
      <w:r>
        <w:rPr>
          <w:rFonts w:ascii="Amiri" w:hAnsi="Amiri" w:eastAsia="Amiri" w:cs="Amiri"/>
          <w:lang w:bidi="ar-SA"/>
          <w:color w:val="111111"/>
          <w:sz w:val="28"/>
          <w:szCs w:val="28"/>
          <w:rtl/>
        </w:rPr>
        <w:t xml:space="preserve">48389 .النجف الأشرف؛ كتابخانه مدرسه آية الله بروجردي؛ رقم المخطوط : 49</w:t>
      </w:r>
    </w:p>
    <w:p>
      <w:pPr>
        <w:pStyle w:val="BookText"/>
      </w:pPr>
      <w:r>
        <w:rPr>
          <w:rFonts w:ascii="Amiri" w:hAnsi="Amiri" w:eastAsia="Amiri" w:cs="Amiri"/>
          <w:lang w:bidi="ar-SA"/>
          <w:color w:val="111111"/>
          <w:sz w:val="28"/>
          <w:szCs w:val="28"/>
          <w:rtl/>
        </w:rPr>
        <w:t xml:space="preserve">أوّلها : الحمد لله المنزه عن العدد والزوجة والولد الفرد الصمد الذي لم يلد ولم يولد ولم يكن له كفوا احد وصلّى الله على سيّدنا محمّد المبعوث لكل أحد</w:t>
      </w:r>
    </w:p>
    <w:p>
      <w:pPr>
        <w:pStyle w:val="BookText"/>
      </w:pPr>
      <w:r>
        <w:rPr>
          <w:rFonts w:ascii="IRNazanin" w:hAnsi="IRNazanin" w:eastAsia="IRNazanin" w:cs="IRNazanin"/>
          <w:lang w:bidi="fa-IR"/>
          <w:color w:val="111111"/>
          <w:sz w:val="28"/>
          <w:szCs w:val="28"/>
          <w:rtl/>
        </w:rPr>
        <w:t xml:space="preserve">نسخ، کا :محمّد بن عبد الرحمن العسكري الحنبلي ،تا: 14 رجب 936ه- تملك :محمّد بن عبد الله الداودي الشافعي تملك :حسين بن عبد النبي الحنفي سنة 1007ه- محمّد علي بن حسين الجعفري به سال 1288 ه- 47 ق (1ب - 47 الف ) ، 18*14سم [ف: 1-5]</w:t>
      </w:r>
    </w:p>
    <w:p>
      <w:pPr>
        <w:pStyle w:val="Heading2"/>
      </w:pPr>
      <w:bookmarkStart w:id="2076" w:name="_Toc1357"/>
      <w:r>
        <w:t>فتح الوهّاب في شرح رسالة الآداب / منطق - عربي</w:t>
      </w:r>
      <w:bookmarkEnd w:id="2076"/>
    </w:p>
    <w:p>
      <w:pPr>
        <w:pStyle w:val="BookText"/>
      </w:pPr>
      <w:r>
        <w:rPr>
          <w:rFonts w:ascii="Amiri" w:hAnsi="Amiri" w:eastAsia="Amiri" w:cs="Amiri"/>
          <w:lang w:bidi="ar-SA"/>
          <w:color w:val="111111"/>
          <w:sz w:val="28"/>
          <w:szCs w:val="28"/>
          <w:rtl/>
        </w:rPr>
        <w:t xml:space="preserve">حسن باشا زاده، محمّد سعيد بن حسن (- 1196ه- )</w:t>
      </w:r>
    </w:p>
    <w:p>
      <w:pPr>
        <w:pStyle w:val="BookText"/>
      </w:pPr>
      <w:r>
        <w:rPr>
          <w:rFonts w:ascii="Amiri" w:hAnsi="Amiri" w:eastAsia="Amiri" w:cs="Amiri"/>
          <w:lang w:bidi="ar-SA"/>
          <w:color w:val="111111"/>
          <w:sz w:val="28"/>
          <w:szCs w:val="28"/>
          <w:rtl/>
        </w:rPr>
        <w:t xml:space="preserve">المرتبط: آداب البحث والمناظرة = آداب الكلنبوي؛ الكلنبوي إسماعيل بن مصطفى (12050ه-)</w:t>
      </w:r>
    </w:p>
    <w:p>
      <w:pPr>
        <w:pStyle w:val="BookText"/>
      </w:pPr>
      <w:r>
        <w:rPr>
          <w:rFonts w:ascii="IRNazanin" w:hAnsi="IRNazanin" w:eastAsia="IRNazanin" w:cs="IRNazanin"/>
          <w:lang w:bidi="fa-IR"/>
          <w:color w:val="111111"/>
          <w:sz w:val="28"/>
          <w:szCs w:val="28"/>
          <w:rtl/>
        </w:rPr>
        <w:t xml:space="preserve">طبع: استانبول 1281 و 1363 و 1284 و 1333ه-</w:t>
      </w:r>
    </w:p>
    <w:p>
      <w:pPr>
        <w:pStyle w:val="BookText"/>
      </w:pPr>
      <w:r>
        <w:rPr>
          <w:rFonts w:ascii="IRNazanin" w:hAnsi="IRNazanin" w:eastAsia="IRNazanin" w:cs="IRNazanin"/>
          <w:lang w:bidi="fa-IR"/>
          <w:color w:val="111111"/>
          <w:sz w:val="28"/>
          <w:szCs w:val="28"/>
          <w:rtl/>
        </w:rPr>
        <w:t xml:space="preserve">[فنخا: 23 633]</w:t>
      </w:r>
    </w:p>
    <w:p>
      <w:pPr>
        <w:pStyle w:val="BookText"/>
      </w:pPr>
      <w:r>
        <w:rPr>
          <w:rFonts w:ascii="Amiri" w:hAnsi="Amiri" w:eastAsia="Amiri" w:cs="Amiri"/>
          <w:lang w:bidi="ar-SA"/>
          <w:color w:val="111111"/>
          <w:sz w:val="28"/>
          <w:szCs w:val="28"/>
          <w:rtl/>
        </w:rPr>
        <w:t xml:space="preserve">48390 . السليمانية؛ مكتبة الأوقاف المركزية؛ رقم المخطوط : 13/75ت مجاميع 3102-</w:t>
      </w:r>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Amiri" w:hAnsi="Amiri" w:eastAsia="Amiri" w:cs="Amiri"/>
          <w:lang w:bidi="ar-SA"/>
          <w:color w:val="111111"/>
          <w:sz w:val="28"/>
          <w:szCs w:val="28"/>
          <w:rtl/>
        </w:rPr>
        <w:t xml:space="preserve">أوّلها: الحمد لله ذي الجلال والإكرام والصلاة والسلام على رسوله الملزم بالحجة الباهرة على المفرة المعاندين اللئام؛ آخرها: وتفصيله في تقرير القوانين للنصب الثاني النقض الإجمالي توصيفه به</w:t>
      </w:r>
    </w:p>
    <w:p>
      <w:pPr>
        <w:pStyle w:val="BookText"/>
      </w:pPr>
      <w:r>
        <w:rPr>
          <w:rFonts w:ascii="IRNazanin" w:hAnsi="IRNazanin" w:eastAsia="IRNazanin" w:cs="IRNazanin"/>
          <w:lang w:bidi="fa-IR"/>
          <w:color w:val="111111"/>
          <w:sz w:val="28"/>
          <w:szCs w:val="28"/>
          <w:rtl/>
        </w:rPr>
        <w:t xml:space="preserve">کا :مجهول، تا: مجهول ؛ناقصة: الآخر؛ 19ق، 71س، 22*16سم [ف: 5-201]</w:t>
      </w:r>
    </w:p>
    <w:p>
      <w:pPr>
        <w:pStyle w:val="BookText"/>
      </w:pPr>
      <w:r>
        <w:rPr>
          <w:rFonts w:ascii="IRNazanin" w:hAnsi="IRNazanin" w:eastAsia="IRNazanin" w:cs="IRNazanin"/>
          <w:lang w:bidi="fa-IR"/>
          <w:color w:val="111111"/>
          <w:sz w:val="28"/>
          <w:szCs w:val="28"/>
          <w:rtl/>
        </w:rPr>
        <w:t xml:space="preserve">ص: 695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70" w:name="pg8273_78472"/>
    <w:bookmarkEnd w:id="570"/>
    <w:p>
      <w:pPr>
        <w:pStyle w:val="Heading2"/>
      </w:pPr>
      <w:bookmarkStart w:id="2077" w:name="_Toc1358"/>
      <w:r>
        <w:t>الفتح الوهبي على تاريخ أبي نصر العتبي / تاريخ - عربي</w:t>
      </w:r>
      <w:bookmarkEnd w:id="2077"/>
    </w:p>
    <w:p>
      <w:pPr>
        <w:pStyle w:val="BookText"/>
      </w:pPr>
      <w:r>
        <w:rPr>
          <w:rFonts w:ascii="Amiri" w:hAnsi="Amiri" w:eastAsia="Amiri" w:cs="Amiri"/>
          <w:lang w:bidi="ar-SA"/>
          <w:color w:val="111111"/>
          <w:sz w:val="28"/>
          <w:szCs w:val="28"/>
          <w:rtl/>
        </w:rPr>
        <w:t xml:space="preserve">المنيني، أحمد بن علي (1089 - 1172ه-)</w:t>
      </w:r>
    </w:p>
    <w:p>
      <w:pPr>
        <w:pStyle w:val="BookText"/>
      </w:pPr>
      <w:r>
        <w:rPr>
          <w:rFonts w:ascii="Amiri" w:hAnsi="Amiri" w:eastAsia="Amiri" w:cs="Amiri"/>
          <w:lang w:bidi="ar-SA"/>
          <w:color w:val="111111"/>
          <w:sz w:val="28"/>
          <w:szCs w:val="28"/>
          <w:rtl/>
        </w:rPr>
        <w:t xml:space="preserve">المرتبط : تاريخ اليميني - تاريخ العتبي = معجز الكتاب ومحرز الآداب العتبي، محمد بن عبد</w:t>
      </w:r>
    </w:p>
    <w:p>
      <w:pPr>
        <w:pStyle w:val="BookText"/>
      </w:pPr>
      <w:r>
        <w:rPr>
          <w:rFonts w:ascii="IRNazanin" w:hAnsi="IRNazanin" w:eastAsia="IRNazanin" w:cs="IRNazanin"/>
          <w:lang w:bidi="fa-IR"/>
          <w:color w:val="111111"/>
          <w:sz w:val="28"/>
          <w:szCs w:val="28"/>
          <w:rtl/>
        </w:rPr>
        <w:t xml:space="preserve">الجبار (427-350ه- )</w:t>
      </w:r>
    </w:p>
    <w:p>
      <w:pPr>
        <w:pStyle w:val="BookText"/>
      </w:pPr>
      <w:r>
        <w:rPr>
          <w:rFonts w:ascii="Amiri" w:hAnsi="Amiri" w:eastAsia="Amiri" w:cs="Amiri"/>
          <w:lang w:bidi="ar-SA"/>
          <w:color w:val="111111"/>
          <w:sz w:val="28"/>
          <w:szCs w:val="28"/>
          <w:rtl/>
        </w:rPr>
        <w:t xml:space="preserve">تاريخ التأليف: 5 ذي القعدة 1147ه-</w:t>
      </w:r>
    </w:p>
    <w:p>
      <w:pPr>
        <w:pStyle w:val="BookText"/>
      </w:pPr>
      <w:r>
        <w:rPr>
          <w:rFonts w:ascii="IRNazanin" w:hAnsi="IRNazanin" w:eastAsia="IRNazanin" w:cs="IRNazanin"/>
          <w:lang w:bidi="fa-IR"/>
          <w:color w:val="111111"/>
          <w:sz w:val="28"/>
          <w:szCs w:val="28"/>
          <w:rtl/>
        </w:rPr>
        <w:t xml:space="preserve">طبع :بولاق، 1286ه-</w:t>
      </w:r>
    </w:p>
    <w:p>
      <w:pPr>
        <w:pStyle w:val="BookText"/>
      </w:pPr>
      <w:r>
        <w:rPr>
          <w:rFonts w:ascii="Amiri" w:hAnsi="Amiri" w:eastAsia="Amiri" w:cs="Amiri"/>
          <w:lang w:bidi="ar-SA"/>
          <w:color w:val="111111"/>
          <w:sz w:val="28"/>
          <w:szCs w:val="28"/>
          <w:rtl/>
        </w:rPr>
        <w:t xml:space="preserve">[فنخا :23 633-634 (12نسخة)]</w:t>
      </w:r>
    </w:p>
    <w:p>
      <w:pPr>
        <w:pStyle w:val="BookText"/>
      </w:pPr>
      <w:r>
        <w:rPr>
          <w:rFonts w:ascii="Amiri" w:hAnsi="Amiri" w:eastAsia="Amiri" w:cs="Amiri"/>
          <w:lang w:bidi="ar-SA"/>
          <w:color w:val="111111"/>
          <w:sz w:val="28"/>
          <w:szCs w:val="28"/>
          <w:rtl/>
        </w:rPr>
        <w:t xml:space="preserve">48391 .بغداد؛ مكتبة الأوقاف العامة؛ رقم المخطوط : 12256</w:t>
      </w:r>
    </w:p>
    <w:p>
      <w:pPr>
        <w:pStyle w:val="BookText"/>
      </w:pPr>
      <w:r>
        <w:rPr>
          <w:rFonts w:ascii="Amiri" w:hAnsi="Amiri" w:eastAsia="Amiri" w:cs="Amiri"/>
          <w:lang w:bidi="ar-SA"/>
          <w:color w:val="111111"/>
          <w:sz w:val="28"/>
          <w:szCs w:val="28"/>
          <w:rtl/>
        </w:rPr>
        <w:t xml:space="preserve">مصطفى بن إبراهيم الأويسي الحموي ،تا: 1161 ه-؛ 421 ق 37س، 35*20سم [ف: 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48392 .بغداد؛ مكتبة الأوقاف العامة؛ رقم المخطوط :823</w:t>
      </w:r>
    </w:p>
    <w:p>
      <w:pPr>
        <w:pStyle w:val="BookText"/>
      </w:pPr>
      <w:r>
        <w:rPr>
          <w:rFonts w:ascii="Amiri" w:hAnsi="Amiri" w:eastAsia="Amiri" w:cs="Amiri"/>
          <w:lang w:bidi="ar-SA"/>
          <w:color w:val="111111"/>
          <w:sz w:val="28"/>
          <w:szCs w:val="28"/>
          <w:rtl/>
        </w:rPr>
        <w:t xml:space="preserve">أوّلها :حمداً لمن أحسن كل شيء وتصويراً، وخصّ نوع الإنسان بالبيان رحمة منه وتدبيراً</w:t>
      </w:r>
    </w:p>
    <w:p>
      <w:pPr>
        <w:pStyle w:val="BookText"/>
      </w:pPr>
      <w:r>
        <w:rPr>
          <w:rFonts w:ascii="IRNazanin" w:hAnsi="IRNazanin" w:eastAsia="IRNazanin" w:cs="IRNazanin"/>
          <w:lang w:bidi="fa-IR"/>
          <w:color w:val="111111"/>
          <w:sz w:val="28"/>
          <w:szCs w:val="28"/>
          <w:rtl/>
        </w:rPr>
        <w:t xml:space="preserve">کا :مجهول ،تا: 1172 ه- كتبها تلميذ المصنف؛ 329ق 30*19سم :[ف 4-255]</w:t>
      </w:r>
    </w:p>
    <w:p>
      <w:pPr>
        <w:pStyle w:val="BookText"/>
      </w:pPr>
      <w:r>
        <w:rPr>
          <w:rFonts w:ascii="Amiri" w:hAnsi="Amiri" w:eastAsia="Amiri" w:cs="Amiri"/>
          <w:lang w:bidi="ar-SA"/>
          <w:color w:val="111111"/>
          <w:sz w:val="28"/>
          <w:szCs w:val="28"/>
          <w:rtl/>
        </w:rPr>
        <w:t xml:space="preserve">فتحيه - فارسي هيئت</w:t>
      </w:r>
    </w:p>
    <w:p>
      <w:pPr>
        <w:pStyle w:val="BookText"/>
      </w:pPr>
      <w:r>
        <w:rPr>
          <w:rFonts w:ascii="Amiri" w:hAnsi="Amiri" w:eastAsia="Amiri" w:cs="Amiri"/>
          <w:lang w:bidi="ar-SA"/>
          <w:color w:val="111111"/>
          <w:sz w:val="28"/>
          <w:szCs w:val="28"/>
          <w:rtl/>
        </w:rPr>
        <w:t xml:space="preserve">فتحيه - فتحية</w:t>
      </w:r>
    </w:p>
    <w:p>
      <w:pPr>
        <w:pStyle w:val="Heading2"/>
      </w:pPr>
      <w:bookmarkStart w:id="2078" w:name="_Toc1359"/>
      <w:r>
        <w:t>فتحية / كلام وعقائد - فارسي</w:t>
      </w:r>
      <w:bookmarkEnd w:id="2078"/>
    </w:p>
    <w:p>
      <w:pPr>
        <w:pStyle w:val="BookText"/>
      </w:pPr>
      <w:r>
        <w:rPr>
          <w:rFonts w:ascii="Amiri" w:hAnsi="Amiri" w:eastAsia="Amiri" w:cs="Amiri"/>
          <w:lang w:bidi="ar-SA"/>
          <w:color w:val="111111"/>
          <w:sz w:val="28"/>
          <w:szCs w:val="28"/>
          <w:rtl/>
        </w:rPr>
        <w:t xml:space="preserve">الميرزا القمي، أبو القاسم بن محمّد حسن (1151 - 1231ه-)</w:t>
      </w:r>
    </w:p>
    <w:p>
      <w:pPr>
        <w:pStyle w:val="BookText"/>
      </w:pPr>
      <w:r>
        <w:rPr>
          <w:rFonts w:ascii="Amiri" w:hAnsi="Amiri" w:eastAsia="Amiri" w:cs="Amiri"/>
          <w:lang w:bidi="ar-SA"/>
          <w:color w:val="111111"/>
          <w:sz w:val="28"/>
          <w:szCs w:val="28"/>
          <w:rtl/>
        </w:rPr>
        <w:t xml:space="preserve">تاريخ التأليف: 1218ه-</w:t>
      </w:r>
    </w:p>
    <w:p>
      <w:pPr>
        <w:pStyle w:val="BookText"/>
      </w:pPr>
      <w:r>
        <w:rPr>
          <w:rFonts w:ascii="IRNazanin" w:hAnsi="IRNazanin" w:eastAsia="IRNazanin" w:cs="IRNazanin"/>
          <w:lang w:bidi="fa-IR"/>
          <w:color w:val="111111"/>
          <w:sz w:val="28"/>
          <w:szCs w:val="28"/>
          <w:rtl/>
        </w:rPr>
        <w:t xml:space="preserve">أوّله :بسمله خوشترین کلامی که خطیب لسان در منبر ایضاح فاتحه مجمع بیان مرادات</w:t>
      </w:r>
    </w:p>
    <w:p>
      <w:pPr>
        <w:pStyle w:val="BookText"/>
      </w:pPr>
      <w:r>
        <w:rPr>
          <w:rFonts w:ascii="IRNazanin" w:hAnsi="IRNazanin" w:eastAsia="IRNazanin" w:cs="IRNazanin"/>
          <w:lang w:bidi="fa-IR"/>
          <w:color w:val="111111"/>
          <w:sz w:val="28"/>
          <w:szCs w:val="28"/>
          <w:rtl/>
        </w:rPr>
        <w:t xml:space="preserve">و دیباچه شرح مقاصد نماید ...</w:t>
      </w:r>
    </w:p>
    <w:p>
      <w:pPr>
        <w:pStyle w:val="BookText"/>
      </w:pPr>
      <w:r>
        <w:rPr>
          <w:rFonts w:ascii="IRNazanin" w:hAnsi="IRNazanin" w:eastAsia="IRNazanin" w:cs="IRNazanin"/>
          <w:lang w:bidi="fa-IR"/>
          <w:color w:val="111111"/>
          <w:sz w:val="28"/>
          <w:szCs w:val="28"/>
          <w:rtl/>
        </w:rPr>
        <w:t xml:space="preserve">آخره :باینجا ختم میکنیم رساله را تا حق تعالی ختم کند عمر ما را براستی وگم نکردن راه</w:t>
      </w:r>
    </w:p>
    <w:p>
      <w:pPr>
        <w:pStyle w:val="BookText"/>
      </w:pPr>
      <w:r>
        <w:rPr>
          <w:rFonts w:ascii="Amiri" w:hAnsi="Amiri" w:eastAsia="Amiri" w:cs="Amiri"/>
          <w:lang w:bidi="ar-SA"/>
          <w:color w:val="111111"/>
          <w:sz w:val="28"/>
          <w:szCs w:val="28"/>
          <w:rtl/>
        </w:rPr>
        <w:t xml:space="preserve">طبع :مشهد، 1388ش، ضمن بيست رساله فارسي»</w:t>
      </w:r>
    </w:p>
    <w:p>
      <w:pPr>
        <w:pStyle w:val="BookText"/>
      </w:pPr>
      <w:r>
        <w:rPr>
          <w:rFonts w:ascii="Amiri" w:hAnsi="Amiri" w:eastAsia="Amiri" w:cs="Amiri"/>
          <w:lang w:bidi="ar-SA"/>
          <w:color w:val="111111"/>
          <w:sz w:val="28"/>
          <w:szCs w:val="28"/>
          <w:rtl/>
        </w:rPr>
        <w:t xml:space="preserve">[فنخا :23 635(3 نسخة)]</w:t>
      </w:r>
    </w:p>
    <w:p>
      <w:pPr>
        <w:pStyle w:val="BookText"/>
      </w:pPr>
      <w:r>
        <w:rPr>
          <w:rFonts w:ascii="IRNazanin" w:hAnsi="IRNazanin" w:eastAsia="IRNazanin" w:cs="IRNazanin"/>
          <w:lang w:bidi="fa-IR"/>
          <w:color w:val="111111"/>
          <w:sz w:val="28"/>
          <w:szCs w:val="28"/>
          <w:rtl/>
        </w:rPr>
        <w:t xml:space="preserve">ص: 696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71" w:name="pg8273_78473"/>
    <w:bookmarkEnd w:id="571"/>
    <w:p>
      <w:pPr>
        <w:pStyle w:val="BookText"/>
      </w:pPr>
      <w:r>
        <w:rPr>
          <w:rFonts w:ascii="Amiri" w:hAnsi="Amiri" w:eastAsia="Amiri" w:cs="Amiri"/>
          <w:lang w:bidi="ar-SA"/>
          <w:color w:val="111111"/>
          <w:sz w:val="28"/>
          <w:szCs w:val="28"/>
          <w:rtl/>
        </w:rPr>
        <w:t xml:space="preserve">48393 . النجف الأشرف؛ مؤسسة كاشف الغطاء العامة؛ رقم المخطوط : 2482</w:t>
      </w:r>
    </w:p>
    <w:p>
      <w:pPr>
        <w:pStyle w:val="BookText"/>
      </w:pPr>
      <w:r>
        <w:rPr>
          <w:rFonts w:ascii="IRNazanin" w:hAnsi="IRNazanin" w:eastAsia="IRNazanin" w:cs="IRNazanin"/>
          <w:lang w:bidi="fa-IR"/>
          <w:color w:val="111111"/>
          <w:sz w:val="28"/>
          <w:szCs w:val="28"/>
          <w:rtl/>
        </w:rPr>
        <w:t xml:space="preserve">کا :مجهول، تا :مجهول؛ 8 ص [ف: 1-391]</w:t>
      </w:r>
    </w:p>
    <w:p>
      <w:pPr>
        <w:pStyle w:val="BookText"/>
      </w:pPr>
      <w:r>
        <w:rPr>
          <w:rFonts w:ascii="Amiri" w:hAnsi="Amiri" w:eastAsia="Amiri" w:cs="Amiri"/>
          <w:lang w:bidi="ar-SA"/>
          <w:color w:val="111111"/>
          <w:sz w:val="28"/>
          <w:szCs w:val="28"/>
          <w:rtl/>
        </w:rPr>
        <w:t xml:space="preserve">الفتحية في الأعمال الجيبية - الربع المجيب</w:t>
      </w:r>
    </w:p>
    <w:p>
      <w:pPr>
        <w:pStyle w:val="Heading2"/>
      </w:pPr>
      <w:bookmarkStart w:id="2079" w:name="_Toc1360"/>
      <w:r>
        <w:t>الفتحية في شرح الخمرية / عرفان وتصوف - عربي</w:t>
      </w:r>
      <w:bookmarkEnd w:id="2079"/>
    </w:p>
    <w:p>
      <w:pPr>
        <w:pStyle w:val="BookText"/>
      </w:pPr>
      <w:r>
        <w:rPr>
          <w:rFonts w:ascii="Amiri" w:hAnsi="Amiri" w:eastAsia="Amiri" w:cs="Amiri"/>
          <w:lang w:bidi="ar-SA"/>
          <w:color w:val="111111"/>
          <w:sz w:val="28"/>
          <w:szCs w:val="28"/>
          <w:rtl/>
        </w:rPr>
        <w:t xml:space="preserve">الإسكندري، عبد الله بن عبد العزيز (القرن 12ه-)</w:t>
      </w:r>
    </w:p>
    <w:p>
      <w:pPr>
        <w:pStyle w:val="BookText"/>
      </w:pPr>
      <w:r>
        <w:rPr>
          <w:rFonts w:ascii="Amiri" w:hAnsi="Amiri" w:eastAsia="Amiri" w:cs="Amiri"/>
          <w:lang w:bidi="ar-SA"/>
          <w:color w:val="111111"/>
          <w:sz w:val="28"/>
          <w:szCs w:val="28"/>
          <w:rtl/>
        </w:rPr>
        <w:t xml:space="preserve">المرتبط: القصيدة الخمرية - قصيدة ميمية؛ ابن فارض عمر بن علي (632-576ه- )</w:t>
      </w:r>
    </w:p>
    <w:p>
      <w:pPr>
        <w:pStyle w:val="BookText"/>
      </w:pPr>
      <w:r>
        <w:rPr>
          <w:rFonts w:ascii="Amiri" w:hAnsi="Amiri" w:eastAsia="Amiri" w:cs="Amiri"/>
          <w:lang w:bidi="ar-SA"/>
          <w:color w:val="111111"/>
          <w:sz w:val="28"/>
          <w:szCs w:val="28"/>
          <w:rtl/>
        </w:rPr>
        <w:t xml:space="preserve">تاريخ التأليف: 1148ه-</w:t>
      </w:r>
    </w:p>
    <w:p>
      <w:pPr>
        <w:pStyle w:val="BookText"/>
      </w:pPr>
      <w:r>
        <w:rPr>
          <w:rFonts w:ascii="IRNazanin" w:hAnsi="IRNazanin" w:eastAsia="IRNazanin" w:cs="IRNazanin"/>
          <w:lang w:bidi="fa-IR"/>
          <w:color w:val="111111"/>
          <w:sz w:val="28"/>
          <w:szCs w:val="28"/>
          <w:rtl/>
        </w:rPr>
        <w:t xml:space="preserve">48394 .بغداد؛ دار المخطوطات؛ رقم المخطوط : 16028/3</w:t>
      </w:r>
    </w:p>
    <w:p>
      <w:pPr>
        <w:pStyle w:val="BookText"/>
      </w:pPr>
      <w:r>
        <w:rPr>
          <w:rFonts w:ascii="Amiri" w:hAnsi="Amiri" w:eastAsia="Amiri" w:cs="Amiri"/>
          <w:lang w:bidi="ar-SA"/>
          <w:color w:val="111111"/>
          <w:sz w:val="28"/>
          <w:szCs w:val="28"/>
          <w:rtl/>
        </w:rPr>
        <w:t xml:space="preserve">أوّلها: الحمد لله الذي خلق الأشياء بفيضه الأقدس الأقدم ...</w:t>
      </w:r>
    </w:p>
    <w:p>
      <w:pPr>
        <w:pStyle w:val="BookText"/>
      </w:pPr>
      <w:r>
        <w:rPr>
          <w:rFonts w:ascii="IRNazanin" w:hAnsi="IRNazanin" w:eastAsia="IRNazanin" w:cs="IRNazanin"/>
          <w:lang w:bidi="fa-IR"/>
          <w:color w:val="111111"/>
          <w:sz w:val="28"/>
          <w:szCs w:val="28"/>
          <w:rtl/>
        </w:rPr>
        <w:t xml:space="preserve">کا :مجهول، تا: 1151ه- اربيل (مسجد حرير) 34 ص 25 س 17*11سم [المتحف</w:t>
      </w:r>
    </w:p>
    <w:p>
      <w:pPr>
        <w:pStyle w:val="BookText"/>
      </w:pPr>
      <w:r>
        <w:rPr>
          <w:rFonts w:ascii="Amiri" w:hAnsi="Amiri" w:eastAsia="Amiri" w:cs="Amiri"/>
          <w:lang w:bidi="ar-SA"/>
          <w:color w:val="111111"/>
          <w:sz w:val="28"/>
          <w:szCs w:val="28"/>
          <w:rtl/>
        </w:rPr>
        <w:t xml:space="preserve">العراقي-ف: الأدب - 447]</w:t>
      </w:r>
    </w:p>
    <w:p>
      <w:pPr>
        <w:pStyle w:val="BookText"/>
      </w:pPr>
      <w:r>
        <w:rPr>
          <w:rFonts w:ascii="IRNazanin" w:hAnsi="IRNazanin" w:eastAsia="IRNazanin" w:cs="IRNazanin"/>
          <w:lang w:bidi="fa-IR"/>
          <w:color w:val="111111"/>
          <w:sz w:val="28"/>
          <w:szCs w:val="28"/>
          <w:rtl/>
        </w:rPr>
        <w:t xml:space="preserve">48395 .بغداد؛ دار المخطوطات؛ رقم المخطوط : 16693/2</w:t>
      </w:r>
    </w:p>
    <w:p>
      <w:pPr>
        <w:pStyle w:val="BookText"/>
      </w:pPr>
      <w:r>
        <w:rPr>
          <w:rFonts w:ascii="IRNazanin" w:hAnsi="IRNazanin" w:eastAsia="IRNazanin" w:cs="IRNazanin"/>
          <w:lang w:bidi="fa-IR"/>
          <w:color w:val="111111"/>
          <w:sz w:val="28"/>
          <w:szCs w:val="28"/>
          <w:rtl/>
        </w:rPr>
        <w:t xml:space="preserve">کا: مجهول، تا:1303ه-؛ 22 ص 18 س ، 22*16 سم [المتحف العراقي - ف: الأدب - 447]</w:t>
      </w:r>
    </w:p>
    <w:p>
      <w:pPr>
        <w:pStyle w:val="BookText"/>
      </w:pPr>
      <w:r>
        <w:rPr>
          <w:rFonts w:ascii="Amiri" w:hAnsi="Amiri" w:eastAsia="Amiri" w:cs="Amiri"/>
          <w:lang w:bidi="ar-SA"/>
          <w:color w:val="111111"/>
          <w:sz w:val="28"/>
          <w:szCs w:val="28"/>
          <w:rtl/>
        </w:rPr>
        <w:t xml:space="preserve">الفتحية في العمل بالمجيب - الربع المجيب</w:t>
      </w:r>
    </w:p>
    <w:p>
      <w:pPr>
        <w:pStyle w:val="Heading2"/>
      </w:pPr>
      <w:bookmarkStart w:id="2080" w:name="_Toc1361"/>
      <w:r>
        <w:t>الفتحية في الموسيقي / موسيقي - عربي</w:t>
      </w:r>
      <w:bookmarkEnd w:id="2080"/>
    </w:p>
    <w:p>
      <w:pPr>
        <w:pStyle w:val="BookText"/>
      </w:pPr>
      <w:r>
        <w:rPr>
          <w:rFonts w:ascii="Amiri" w:hAnsi="Amiri" w:eastAsia="Amiri" w:cs="Amiri"/>
          <w:lang w:bidi="ar-SA"/>
          <w:color w:val="111111"/>
          <w:sz w:val="28"/>
          <w:szCs w:val="28"/>
          <w:rtl/>
        </w:rPr>
        <w:t xml:space="preserve">اللاذقي، محمّد بن عبد الحميد ( - 848ه- )</w:t>
      </w:r>
    </w:p>
    <w:p>
      <w:pPr>
        <w:pStyle w:val="BookText"/>
      </w:pPr>
      <w:r>
        <w:rPr>
          <w:rFonts w:ascii="Amiri" w:hAnsi="Amiri" w:eastAsia="Amiri" w:cs="Amiri"/>
          <w:lang w:bidi="ar-SA"/>
          <w:color w:val="111111"/>
          <w:sz w:val="28"/>
          <w:szCs w:val="28"/>
          <w:rtl/>
        </w:rPr>
        <w:t xml:space="preserve">أوّله: الحمد لله الذي أذاقنا حلاوة الحان عنادل ورد جماله في دوائر روضات الغيراء بكمال</w:t>
      </w:r>
    </w:p>
    <w:p>
      <w:pPr>
        <w:pStyle w:val="BookText"/>
      </w:pPr>
      <w:r>
        <w:rPr>
          <w:rFonts w:ascii="IRNazanin" w:hAnsi="IRNazanin" w:eastAsia="IRNazanin" w:cs="IRNazanin"/>
          <w:lang w:bidi="fa-IR"/>
          <w:color w:val="111111"/>
          <w:sz w:val="28"/>
          <w:szCs w:val="28"/>
          <w:rtl/>
        </w:rPr>
        <w:t xml:space="preserve">قدرته ورأفته</w:t>
      </w:r>
    </w:p>
    <w:p>
      <w:pPr>
        <w:pStyle w:val="BookText"/>
      </w:pPr>
      <w:r>
        <w:rPr>
          <w:rFonts w:ascii="Amiri" w:hAnsi="Amiri" w:eastAsia="Amiri" w:cs="Amiri"/>
          <w:lang w:bidi="ar-SA"/>
          <w:color w:val="111111"/>
          <w:sz w:val="28"/>
          <w:szCs w:val="28"/>
          <w:rtl/>
        </w:rPr>
        <w:t xml:space="preserve">وبعد فيقول العبد الفقير محمد بن عبد الحميد ... لما رأيت أن أشرف</w:t>
      </w:r>
    </w:p>
    <w:p>
      <w:pPr>
        <w:pStyle w:val="BookText"/>
      </w:pPr>
      <w:r>
        <w:rPr>
          <w:rFonts w:ascii="Amiri" w:hAnsi="Amiri" w:eastAsia="Amiri" w:cs="Amiri"/>
          <w:lang w:bidi="ar-SA"/>
          <w:color w:val="111111"/>
          <w:sz w:val="28"/>
          <w:szCs w:val="28"/>
          <w:rtl/>
        </w:rPr>
        <w:t xml:space="preserve">الرياضيات هو العلم الموسوم بموسيقي بين الوضيع والرفيع من عباد</w:t>
      </w:r>
    </w:p>
    <w:p>
      <w:pPr>
        <w:pStyle w:val="BookText"/>
      </w:pPr>
      <w:r>
        <w:rPr>
          <w:rFonts w:ascii="Amiri" w:hAnsi="Amiri" w:eastAsia="Amiri" w:cs="Amiri"/>
          <w:lang w:bidi="ar-SA"/>
          <w:color w:val="111111"/>
          <w:sz w:val="28"/>
          <w:szCs w:val="28"/>
          <w:rtl/>
        </w:rPr>
        <w:t xml:space="preserve">طبع :كويت 1406ه-</w:t>
      </w:r>
    </w:p>
    <w:p>
      <w:pPr>
        <w:pStyle w:val="BookText"/>
      </w:pPr>
      <w:r>
        <w:rPr>
          <w:rFonts w:ascii="IRNazanin" w:hAnsi="IRNazanin" w:eastAsia="IRNazanin" w:cs="IRNazanin"/>
          <w:lang w:bidi="fa-IR"/>
          <w:color w:val="111111"/>
          <w:sz w:val="28"/>
          <w:szCs w:val="28"/>
          <w:rtl/>
        </w:rPr>
        <w:t xml:space="preserve">ص: 697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72" w:name="pg8273_78474"/>
    <w:bookmarkEnd w:id="572"/>
    <w:p>
      <w:pPr>
        <w:pStyle w:val="BookText"/>
      </w:pPr>
      <w:r>
        <w:rPr>
          <w:rFonts w:ascii="Amiri" w:hAnsi="Amiri" w:eastAsia="Amiri" w:cs="Amiri"/>
          <w:lang w:bidi="ar-SA"/>
          <w:color w:val="111111"/>
          <w:sz w:val="28"/>
          <w:szCs w:val="28"/>
          <w:rtl/>
        </w:rPr>
        <w:t xml:space="preserve">48396 .بغداد؛ مكتبة الأوقاف العامة رقم المخطوط : 5504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رشيد بن حسن بن محمّد ،تا: 1161ه- 106 ص 27 س 20*12سم [ف: 4-</w:t>
      </w:r>
    </w:p>
    <w:p>
      <w:pPr>
        <w:pStyle w:val="BookText"/>
      </w:pPr>
      <w:r>
        <w:rPr>
          <w:rFonts w:ascii="Times New Roman" w:hAnsi="Times New Roman" w:eastAsia="Times New Roman" w:cs="Times New Roman"/>
          <w:lang w:val="en-US" w:bidi="en-US"/>
          <w:color w:val="111111"/>
          <w:sz w:val="28"/>
          <w:szCs w:val="28"/>
          <w:rtl/>
        </w:rPr>
        <w:t xml:space="preserve">316 ]</w:t>
      </w:r>
    </w:p>
    <w:p>
      <w:pPr>
        <w:pStyle w:val="BookText"/>
      </w:pPr>
      <w:r>
        <w:rPr>
          <w:rFonts w:ascii="Amiri" w:hAnsi="Amiri" w:eastAsia="Amiri" w:cs="Amiri"/>
          <w:lang w:bidi="ar-SA"/>
          <w:color w:val="111111"/>
          <w:sz w:val="28"/>
          <w:szCs w:val="28"/>
          <w:rtl/>
        </w:rPr>
        <w:t xml:space="preserve">بغداد؛ دار المخطوطات؛ رقم المخطوط : 5998/4 مصورة</w:t>
      </w:r>
    </w:p>
    <w:p>
      <w:pPr>
        <w:pStyle w:val="BookText"/>
      </w:pPr>
      <w:r>
        <w:rPr>
          <w:rFonts w:ascii="Amiri" w:hAnsi="Amiri" w:eastAsia="Amiri" w:cs="Amiri"/>
          <w:lang w:bidi="ar-SA"/>
          <w:color w:val="111111"/>
          <w:sz w:val="28"/>
          <w:szCs w:val="28"/>
          <w:rtl/>
        </w:rPr>
        <w:t xml:space="preserve">مصدر التصوير :النسخة السابقة نفسها[ دار صدام ف موسيقي - 49]</w:t>
      </w:r>
    </w:p>
    <w:p>
      <w:pPr>
        <w:pStyle w:val="BookText"/>
      </w:pPr>
      <w:r>
        <w:rPr>
          <w:rFonts w:ascii="Amiri" w:hAnsi="Amiri" w:eastAsia="Amiri" w:cs="Amiri"/>
          <w:lang w:bidi="ar-SA"/>
          <w:color w:val="111111"/>
          <w:sz w:val="28"/>
          <w:szCs w:val="28"/>
          <w:rtl/>
        </w:rPr>
        <w:t xml:space="preserve">بغداد؛ المجمع العلمي العراقي؛ رقم المخطوط : /2 موسيقي مصورة</w:t>
      </w:r>
    </w:p>
    <w:p>
      <w:pPr>
        <w:pStyle w:val="BookText"/>
      </w:pPr>
      <w:r>
        <w:rPr>
          <w:rFonts w:ascii="Amiri" w:hAnsi="Amiri" w:eastAsia="Amiri" w:cs="Amiri"/>
          <w:lang w:bidi="ar-SA"/>
          <w:color w:val="111111"/>
          <w:sz w:val="28"/>
          <w:szCs w:val="28"/>
          <w:rtl/>
        </w:rPr>
        <w:t xml:space="preserve">مصدر التصوير :النسخة السابقة نفسها [ف: 3-195]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4960</w:t>
      </w:r>
    </w:p>
    <w:p>
      <w:pPr>
        <w:pStyle w:val="BookText"/>
      </w:pPr>
      <w:r>
        <w:rPr>
          <w:rFonts w:ascii="Amiri" w:hAnsi="Amiri" w:eastAsia="Amiri" w:cs="Amiri"/>
          <w:lang w:bidi="ar-SA"/>
          <w:color w:val="111111"/>
          <w:sz w:val="28"/>
          <w:szCs w:val="28"/>
          <w:rtl/>
        </w:rPr>
        <w:t xml:space="preserve">مصدر التصوير :النسخة السابقة نفسها [ف: 1-176]</w:t>
      </w:r>
    </w:p>
    <w:p>
      <w:pPr>
        <w:pStyle w:val="BookText"/>
      </w:pPr>
      <w:r>
        <w:rPr>
          <w:rFonts w:ascii="IRNazanin" w:hAnsi="IRNazanin" w:eastAsia="IRNazanin" w:cs="IRNazanin"/>
          <w:lang w:bidi="fa-IR"/>
          <w:color w:val="111111"/>
          <w:sz w:val="28"/>
          <w:szCs w:val="28"/>
          <w:rtl/>
        </w:rPr>
        <w:t xml:space="preserve">48397 .بغداد؛ دار المخطوطات؛ رقم المخطوط : 39872</w:t>
      </w:r>
    </w:p>
    <w:p>
      <w:pPr>
        <w:pStyle w:val="BookText"/>
      </w:pPr>
      <w:r>
        <w:rPr>
          <w:rFonts w:ascii="IRNazanin" w:hAnsi="IRNazanin" w:eastAsia="IRNazanin" w:cs="IRNazanin"/>
          <w:lang w:bidi="fa-IR"/>
          <w:color w:val="111111"/>
          <w:sz w:val="28"/>
          <w:szCs w:val="28"/>
          <w:rtl/>
        </w:rPr>
        <w:t xml:space="preserve">رقعي ،کا: مجهول، تا: القرن 13ه- 147 ص 18س، 21*14/5سم [دار صدام-ف:</w:t>
      </w:r>
    </w:p>
    <w:p>
      <w:pPr>
        <w:pStyle w:val="BookText"/>
      </w:pPr>
      <w:r>
        <w:rPr>
          <w:rFonts w:ascii="Amiri" w:hAnsi="Amiri" w:eastAsia="Amiri" w:cs="Amiri"/>
          <w:lang w:bidi="ar-SA"/>
          <w:color w:val="111111"/>
          <w:sz w:val="28"/>
          <w:szCs w:val="28"/>
          <w:rtl/>
        </w:rPr>
        <w:t xml:space="preserve">موسيقي - 50]</w:t>
      </w:r>
    </w:p>
    <w:p>
      <w:pPr>
        <w:pStyle w:val="BookText"/>
      </w:pPr>
      <w:r>
        <w:rPr>
          <w:rFonts w:ascii="IRNazanin" w:hAnsi="IRNazanin" w:eastAsia="IRNazanin" w:cs="IRNazanin"/>
          <w:lang w:bidi="fa-IR"/>
          <w:color w:val="111111"/>
          <w:sz w:val="28"/>
          <w:szCs w:val="28"/>
          <w:rtl/>
        </w:rPr>
        <w:t xml:space="preserve">48398 .بغداد؛ دار المخطوطات؛ رقم المخطوط : 1125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:جميل يوسف الأوشجي، تا: 1320ه-؛ 143 ص 18س، 21*15/5سم [دار صدام-ف:</w:t>
      </w:r>
    </w:p>
    <w:p>
      <w:pPr>
        <w:pStyle w:val="BookText"/>
      </w:pPr>
      <w:r>
        <w:rPr>
          <w:rFonts w:ascii="Amiri" w:hAnsi="Amiri" w:eastAsia="Amiri" w:cs="Amiri"/>
          <w:lang w:bidi="ar-SA"/>
          <w:color w:val="111111"/>
          <w:sz w:val="28"/>
          <w:szCs w:val="28"/>
          <w:rtl/>
        </w:rPr>
        <w:t xml:space="preserve">موسيقي - 47]</w:t>
      </w:r>
    </w:p>
    <w:p>
      <w:pPr>
        <w:pStyle w:val="BookText"/>
      </w:pPr>
      <w:r>
        <w:rPr>
          <w:rFonts w:ascii="IRNazanin" w:hAnsi="IRNazanin" w:eastAsia="IRNazanin" w:cs="IRNazanin"/>
          <w:lang w:bidi="fa-IR"/>
          <w:color w:val="111111"/>
          <w:sz w:val="28"/>
          <w:szCs w:val="28"/>
          <w:rtl/>
        </w:rPr>
        <w:t xml:space="preserve">48399 .بغداد؛ دار المخطوطات؛ رقم المخطوط : 35828</w:t>
      </w:r>
    </w:p>
    <w:p>
      <w:pPr>
        <w:pStyle w:val="BookText"/>
      </w:pPr>
      <w:r>
        <w:rPr>
          <w:rFonts w:ascii="Amiri" w:hAnsi="Amiri" w:eastAsia="Amiri" w:cs="Amiri"/>
          <w:lang w:bidi="ar-SA"/>
          <w:color w:val="111111"/>
          <w:sz w:val="28"/>
          <w:szCs w:val="28"/>
          <w:rtl/>
        </w:rPr>
        <w:t xml:space="preserve">مصورة ؛مصدر التصوير :نسخة في دار الكتب المصرية المرقمة 364 فنون جميلة؛</w:t>
      </w:r>
    </w:p>
    <w:p>
      <w:pPr>
        <w:pStyle w:val="BookText"/>
      </w:pPr>
      <w:r>
        <w:rPr>
          <w:rFonts w:ascii="Amiri" w:hAnsi="Amiri" w:eastAsia="Amiri" w:cs="Amiri"/>
          <w:lang w:bidi="ar-SA"/>
          <w:color w:val="111111"/>
          <w:sz w:val="28"/>
          <w:szCs w:val="28"/>
          <w:rtl/>
        </w:rPr>
        <w:t xml:space="preserve">كا: إبراهيم بن عبد الغني، تا: 1328 ه- 325 ص 19 س [دار صدام-ف : موسيقي -50]</w:t>
      </w:r>
    </w:p>
    <w:p>
      <w:pPr>
        <w:pStyle w:val="BookText"/>
      </w:pPr>
      <w:r>
        <w:rPr>
          <w:rFonts w:ascii="IRNazanin" w:hAnsi="IRNazanin" w:eastAsia="IRNazanin" w:cs="IRNazanin"/>
          <w:lang w:bidi="fa-IR"/>
          <w:color w:val="111111"/>
          <w:sz w:val="28"/>
          <w:szCs w:val="28"/>
          <w:rtl/>
        </w:rPr>
        <w:t xml:space="preserve">48400 .بغداد؛ دار المخطوطات؛ رقم المخطوط : 35836</w:t>
      </w:r>
    </w:p>
    <w:p>
      <w:pPr>
        <w:pStyle w:val="BookText"/>
      </w:pPr>
      <w:r>
        <w:rPr>
          <w:rFonts w:ascii="IRNazanin" w:hAnsi="IRNazanin" w:eastAsia="IRNazanin" w:cs="IRNazanin"/>
          <w:lang w:bidi="fa-IR"/>
          <w:color w:val="111111"/>
          <w:sz w:val="28"/>
          <w:szCs w:val="28"/>
          <w:rtl/>
        </w:rPr>
        <w:t xml:space="preserve">کا مجهول تا مجهول 176 ص 18 س [دار صدام-ف: موسيقي - 49]</w:t>
      </w:r>
    </w:p>
    <w:p>
      <w:pPr>
        <w:pStyle w:val="Heading2"/>
      </w:pPr>
      <w:bookmarkStart w:id="2081" w:name="_Toc1362"/>
      <w:r>
        <w:t>فتق الرتق لإظهار الحق / - عربي</w:t>
      </w:r>
      <w:bookmarkEnd w:id="2081"/>
    </w:p>
    <w:p>
      <w:pPr>
        <w:pStyle w:val="BookText"/>
      </w:pPr>
      <w:r>
        <w:rPr>
          <w:rFonts w:ascii="Amiri" w:hAnsi="Amiri" w:eastAsia="Amiri" w:cs="Amiri"/>
          <w:lang w:bidi="ar-SA"/>
          <w:color w:val="111111"/>
          <w:sz w:val="28"/>
          <w:szCs w:val="28"/>
          <w:rtl/>
        </w:rPr>
        <w:t xml:space="preserve">البكري الصديقي، أحمد بن زين العابدين ( - 1048ه- )</w:t>
      </w:r>
    </w:p>
    <w:p>
      <w:pPr>
        <w:pStyle w:val="BookText"/>
      </w:pPr>
      <w:r>
        <w:rPr>
          <w:rFonts w:ascii="Amiri" w:hAnsi="Amiri" w:eastAsia="Amiri" w:cs="Amiri"/>
          <w:lang w:bidi="ar-SA"/>
          <w:color w:val="111111"/>
          <w:sz w:val="28"/>
          <w:szCs w:val="28"/>
          <w:rtl/>
        </w:rPr>
        <w:t xml:space="preserve">48401 .بغداد؛ خزانة قاسم محمّد الرجب؛ رقم المخطوط : 154/6</w:t>
      </w:r>
    </w:p>
    <w:p>
      <w:pPr>
        <w:pStyle w:val="BookText"/>
      </w:pPr>
      <w:r>
        <w:rPr>
          <w:rFonts w:ascii="IRNazanin" w:hAnsi="IRNazanin" w:eastAsia="IRNazanin" w:cs="IRNazanin"/>
          <w:lang w:bidi="fa-IR"/>
          <w:color w:val="111111"/>
          <w:sz w:val="28"/>
          <w:szCs w:val="28"/>
          <w:rtl/>
        </w:rPr>
        <w:t xml:space="preserve">کا :مجهول، تا: مجهول [ف: 1-24]</w:t>
      </w:r>
    </w:p>
    <w:p>
      <w:pPr>
        <w:pStyle w:val="BookText"/>
      </w:pPr>
      <w:r>
        <w:rPr>
          <w:rFonts w:ascii="IRNazanin" w:hAnsi="IRNazanin" w:eastAsia="IRNazanin" w:cs="IRNazanin"/>
          <w:lang w:bidi="fa-IR"/>
          <w:color w:val="111111"/>
          <w:sz w:val="28"/>
          <w:szCs w:val="28"/>
          <w:rtl/>
        </w:rPr>
        <w:t xml:space="preserve">ص: 698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73" w:name="pg8273_78475"/>
    <w:bookmarkEnd w:id="573"/>
    <w:p>
      <w:pPr>
        <w:pStyle w:val="Heading2"/>
      </w:pPr>
      <w:bookmarkStart w:id="2082" w:name="_Toc1363"/>
      <w:r>
        <w:t>الفتن / - عربي</w:t>
      </w:r>
      <w:bookmarkEnd w:id="2082"/>
    </w:p>
    <w:p>
      <w:pPr>
        <w:pStyle w:val="BookText"/>
      </w:pPr>
      <w:r>
        <w:rPr>
          <w:rFonts w:ascii="Times New Roman" w:hAnsi="Times New Roman" w:eastAsia="Times New Roman" w:cs="Times New Roman"/>
          <w:lang w:val="en-US" w:bidi="en-US"/>
          <w:color w:val="111111"/>
          <w:sz w:val="28"/>
          <w:szCs w:val="28"/>
          <w:rtl/>
        </w:rPr>
        <w:t xml:space="preserve">48402.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11 معجم [المخطوطات النجفية: 694]</w:t>
      </w:r>
    </w:p>
    <w:p>
      <w:pPr>
        <w:pStyle w:val="Heading2"/>
      </w:pPr>
      <w:bookmarkStart w:id="2083" w:name="_Toc1364"/>
      <w:r>
        <w:t>فتنة الأطفال في قبورهم / فقه - عربي</w:t>
      </w:r>
      <w:bookmarkEnd w:id="2083"/>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48403 .بغداد؛ مكتبة الأوقاف العامة؛ رقم المخطوط : 9992/4</w:t>
      </w:r>
    </w:p>
    <w:p>
      <w:pPr>
        <w:pStyle w:val="BookText"/>
      </w:pPr>
      <w:r>
        <w:rPr>
          <w:rFonts w:ascii="IRNazanin" w:hAnsi="IRNazanin" w:eastAsia="IRNazanin" w:cs="IRNazanin"/>
          <w:lang w:bidi="fa-IR"/>
          <w:color w:val="111111"/>
          <w:sz w:val="28"/>
          <w:szCs w:val="28"/>
          <w:rtl/>
        </w:rPr>
        <w:t xml:space="preserve">کا :مجهول، تا: مجهول 2 ق 17*25سم [ف: 1-625]</w:t>
      </w:r>
    </w:p>
    <w:p>
      <w:pPr>
        <w:pStyle w:val="BookText"/>
      </w:pPr>
      <w:r>
        <w:rPr>
          <w:rFonts w:ascii="Amiri" w:hAnsi="Amiri" w:eastAsia="Amiri" w:cs="Amiri"/>
          <w:lang w:bidi="ar-SA"/>
          <w:color w:val="111111"/>
          <w:sz w:val="28"/>
          <w:szCs w:val="28"/>
          <w:rtl/>
        </w:rPr>
        <w:t xml:space="preserve">48404 .بغداد؛ مكتبة الأوقاف العامة؛ رقم المخطوط : 7162/3</w:t>
      </w:r>
    </w:p>
    <w:p>
      <w:pPr>
        <w:pStyle w:val="BookText"/>
      </w:pPr>
      <w:r>
        <w:rPr>
          <w:rFonts w:ascii="Amiri" w:hAnsi="Amiri" w:eastAsia="Amiri" w:cs="Amiri"/>
          <w:lang w:bidi="ar-SA"/>
          <w:color w:val="111111"/>
          <w:sz w:val="28"/>
          <w:szCs w:val="28"/>
          <w:rtl/>
        </w:rPr>
        <w:t xml:space="preserve">أوّلها: مسئلة اختلف في الأطفال هل يفتنون في قبورهم ...</w:t>
      </w:r>
    </w:p>
    <w:p>
      <w:pPr>
        <w:pStyle w:val="BookText"/>
      </w:pPr>
      <w:r>
        <w:rPr>
          <w:rFonts w:ascii="IRNazanin" w:hAnsi="IRNazanin" w:eastAsia="IRNazanin" w:cs="IRNazanin"/>
          <w:lang w:bidi="fa-IR"/>
          <w:color w:val="111111"/>
          <w:sz w:val="28"/>
          <w:szCs w:val="28"/>
          <w:rtl/>
        </w:rPr>
        <w:t xml:space="preserve">کا :مجهول، تا: مجهول؛ 2 ق 21*16سم [ف: 2-379]</w:t>
      </w:r>
    </w:p>
    <w:p>
      <w:pPr>
        <w:pStyle w:val="Heading2"/>
      </w:pPr>
      <w:bookmarkStart w:id="2084" w:name="_Toc1365"/>
      <w:r>
        <w:t>فتنة القبور (أرجوزة في ) / شعر - عربي</w:t>
      </w:r>
      <w:bookmarkEnd w:id="2084"/>
    </w:p>
    <w:p>
      <w:pPr>
        <w:pStyle w:val="BookText"/>
      </w:pPr>
      <w:r>
        <w:rPr>
          <w:rFonts w:ascii="IRNazanin" w:hAnsi="IRNazanin" w:eastAsia="IRNazanin" w:cs="IRNazanin"/>
          <w:lang w:bidi="fa-IR"/>
          <w:color w:val="111111"/>
          <w:sz w:val="28"/>
          <w:szCs w:val="28"/>
          <w:rtl/>
        </w:rPr>
        <w:t xml:space="preserve">48405 .بغداد؛ دار المخطوطات؛ رقم المخطوط : 1364/7</w:t>
      </w:r>
    </w:p>
    <w:p>
      <w:pPr>
        <w:pStyle w:val="BookText"/>
      </w:pPr>
      <w:r>
        <w:rPr>
          <w:rFonts w:ascii="Amiri" w:hAnsi="Amiri" w:eastAsia="Amiri" w:cs="Amiri"/>
          <w:lang w:bidi="ar-SA"/>
          <w:color w:val="111111"/>
          <w:sz w:val="28"/>
          <w:szCs w:val="28"/>
          <w:rtl/>
        </w:rPr>
        <w:t xml:space="preserve">أوّلها : الحمد لله على الإسلام * والشكر الله على الإنعام</w:t>
      </w:r>
    </w:p>
    <w:p>
      <w:pPr>
        <w:pStyle w:val="BookText"/>
      </w:pPr>
      <w:r>
        <w:rPr>
          <w:rFonts w:ascii="Amiri" w:hAnsi="Amiri" w:eastAsia="Amiri" w:cs="Amiri"/>
          <w:lang w:bidi="ar-SA"/>
          <w:color w:val="111111"/>
          <w:sz w:val="28"/>
          <w:szCs w:val="28"/>
          <w:rtl/>
        </w:rPr>
        <w:t xml:space="preserve">و افضل الصلاة والثناء *** على النبي خاتم الأنبياء</w:t>
      </w:r>
    </w:p>
    <w:p>
      <w:pPr>
        <w:pStyle w:val="BookText"/>
      </w:pPr>
      <w:r>
        <w:rPr>
          <w:rFonts w:ascii="Amiri" w:hAnsi="Amiri" w:eastAsia="Amiri" w:cs="Amiri"/>
          <w:lang w:bidi="ar-SA"/>
          <w:color w:val="111111"/>
          <w:sz w:val="28"/>
          <w:szCs w:val="28"/>
          <w:rtl/>
        </w:rPr>
        <w:t xml:space="preserve">و هذه الرجوزة مفيدة *** ضمنتها فوائداً عديدة</w:t>
      </w:r>
    </w:p>
    <w:p>
      <w:pPr>
        <w:pStyle w:val="BookText"/>
      </w:pPr>
      <w:r>
        <w:rPr>
          <w:rFonts w:ascii="Amiri" w:hAnsi="Amiri" w:eastAsia="Amiri" w:cs="Amiri"/>
          <w:lang w:bidi="ar-SA"/>
          <w:color w:val="111111"/>
          <w:sz w:val="28"/>
          <w:szCs w:val="28"/>
          <w:rtl/>
        </w:rPr>
        <w:t xml:space="preserve">في فتنة القبور يسأل *** وما أتى به النبي المرسل ...</w:t>
      </w:r>
    </w:p>
    <w:p>
      <w:pPr>
        <w:pStyle w:val="BookText"/>
      </w:pPr>
      <w:r>
        <w:rPr>
          <w:rFonts w:ascii="IRNazanin" w:hAnsi="IRNazanin" w:eastAsia="IRNazanin" w:cs="IRNazanin"/>
          <w:lang w:bidi="fa-IR"/>
          <w:color w:val="111111"/>
          <w:sz w:val="28"/>
          <w:szCs w:val="28"/>
          <w:rtl/>
        </w:rPr>
        <w:t xml:space="preserve">کا: مجهول، تا: القرن 12ه- تملك: عبد الرحمن بن محمّد محسن المدرس بمدرسة الشيخ عمر السهروردي سنة 1251ه- 12 ص 15س، 13*21سم[ دار صدام-ف: حدیث</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فتنة المقبور - التثبيت عند التبييت</w:t>
      </w:r>
    </w:p>
    <w:p>
      <w:pPr>
        <w:pStyle w:val="BookText"/>
      </w:pPr>
      <w:r>
        <w:rPr>
          <w:rFonts w:ascii="Amiri" w:hAnsi="Amiri" w:eastAsia="Amiri" w:cs="Amiri"/>
          <w:lang w:bidi="ar-SA"/>
          <w:color w:val="111111"/>
          <w:sz w:val="28"/>
          <w:szCs w:val="28"/>
          <w:rtl/>
        </w:rPr>
        <w:t xml:space="preserve">فتنة المقبور - نقولات من كتاب تحفة ابن حجر</w:t>
      </w:r>
    </w:p>
    <w:p>
      <w:pPr>
        <w:pStyle w:val="BookText"/>
      </w:pPr>
      <w:r>
        <w:rPr>
          <w:rFonts w:ascii="IRNazanin" w:hAnsi="IRNazanin" w:eastAsia="IRNazanin" w:cs="IRNazanin"/>
          <w:lang w:bidi="fa-IR"/>
          <w:color w:val="111111"/>
          <w:sz w:val="28"/>
          <w:szCs w:val="28"/>
          <w:rtl/>
        </w:rPr>
        <w:t xml:space="preserve">ص: 699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74" w:name="pg8273_78476"/>
    <w:bookmarkEnd w:id="574"/>
    <w:p>
      <w:pPr>
        <w:pStyle w:val="Heading2"/>
      </w:pPr>
      <w:bookmarkStart w:id="2085" w:name="_Toc1366"/>
      <w:r>
        <w:t>فتن سوريا (مختصر) / تاريخ - عربي</w:t>
      </w:r>
      <w:bookmarkEnd w:id="2085"/>
    </w:p>
    <w:p>
      <w:pPr>
        <w:pStyle w:val="BookText"/>
      </w:pPr>
      <w:r>
        <w:rPr>
          <w:rFonts w:ascii="Amiri" w:hAnsi="Amiri" w:eastAsia="Amiri" w:cs="Amiri"/>
          <w:lang w:bidi="ar-SA"/>
          <w:color w:val="111111"/>
          <w:sz w:val="28"/>
          <w:szCs w:val="28"/>
          <w:rtl/>
        </w:rPr>
        <w:t xml:space="preserve">48406 .بغداد؛ يعقوب سركيس( المهداة إلى جامعة الحكمة)؛ رقم المخطوط : 146</w:t>
      </w:r>
    </w:p>
    <w:p>
      <w:pPr>
        <w:pStyle w:val="BookText"/>
      </w:pPr>
      <w:r>
        <w:rPr>
          <w:rFonts w:ascii="IRNazanin" w:hAnsi="IRNazanin" w:eastAsia="IRNazanin" w:cs="IRNazanin"/>
          <w:lang w:bidi="fa-IR"/>
          <w:color w:val="111111"/>
          <w:sz w:val="28"/>
          <w:szCs w:val="28"/>
          <w:rtl/>
        </w:rPr>
        <w:t xml:space="preserve">أوّلها :و بعد فيقول أحد قسوس المسيحيين انه مما نظرته بعيناي وسمعته من أناس فضلا بأذناي واتطلعت كذا عليه من تحارير صادقة اقتطفت هذا المختصر في فتن سوريا ... وكان ذلك سنة 1860 في مقاطعت [کذا] كسروان</w:t>
      </w:r>
    </w:p>
    <w:p>
      <w:pPr>
        <w:pStyle w:val="BookText"/>
      </w:pPr>
      <w:r>
        <w:rPr>
          <w:rFonts w:ascii="Amiri" w:hAnsi="Amiri" w:eastAsia="Amiri" w:cs="Amiri"/>
          <w:lang w:bidi="ar-SA"/>
          <w:color w:val="111111"/>
          <w:sz w:val="28"/>
          <w:szCs w:val="28"/>
          <w:rtl/>
        </w:rPr>
        <w:t xml:space="preserve">لمؤلف لبناني مجهول من أهل القرن التاسع عشر للميلادي (14هجري)، فهذا المختصر يتناول بالبحث حوادث لبنان وسوريا التي وقعت سنة 1860 ميلادي 1276 هجري ؛</w:t>
      </w:r>
    </w:p>
    <w:p>
      <w:pPr>
        <w:pStyle w:val="BookText"/>
      </w:pPr>
      <w:r>
        <w:rPr>
          <w:rFonts w:ascii="IRNazanin" w:hAnsi="IRNazanin" w:eastAsia="IRNazanin" w:cs="IRNazanin"/>
          <w:lang w:bidi="fa-IR"/>
          <w:color w:val="111111"/>
          <w:sz w:val="28"/>
          <w:szCs w:val="28"/>
          <w:rtl/>
        </w:rPr>
        <w:t xml:space="preserve">نسخ ،کا :مجهول ،تا: مجهول ،27 ق ،25 س، 19*14سم [ف: 88]</w:t>
      </w:r>
    </w:p>
    <w:p>
      <w:pPr>
        <w:pStyle w:val="Heading2"/>
      </w:pPr>
      <w:bookmarkStart w:id="2086" w:name="_Toc1367"/>
      <w:r>
        <w:t>الفتن في الأوقات والسنين والشهور والأيام / - عربي</w:t>
      </w:r>
      <w:bookmarkEnd w:id="2086"/>
    </w:p>
    <w:p>
      <w:pPr>
        <w:pStyle w:val="BookText"/>
      </w:pPr>
      <w:r>
        <w:rPr>
          <w:rFonts w:ascii="Amiri" w:hAnsi="Amiri" w:eastAsia="Amiri" w:cs="Amiri"/>
          <w:lang w:bidi="ar-SA"/>
          <w:color w:val="111111"/>
          <w:sz w:val="28"/>
          <w:szCs w:val="28"/>
          <w:rtl/>
        </w:rPr>
        <w:t xml:space="preserve">48407 . 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11 معجم[ المخطوطات النجفية 605]</w:t>
      </w:r>
    </w:p>
    <w:p>
      <w:pPr>
        <w:pStyle w:val="Heading2"/>
      </w:pPr>
      <w:bookmarkStart w:id="2087" w:name="_Toc1368"/>
      <w:r>
        <w:t>الفتن والملاحم / حديث - عربي</w:t>
      </w:r>
      <w:bookmarkEnd w:id="2087"/>
    </w:p>
    <w:p>
      <w:pPr>
        <w:pStyle w:val="BookText"/>
      </w:pPr>
      <w:r>
        <w:rPr>
          <w:rFonts w:ascii="Amiri" w:hAnsi="Amiri" w:eastAsia="Amiri" w:cs="Amiri"/>
          <w:lang w:bidi="ar-SA"/>
          <w:color w:val="111111"/>
          <w:sz w:val="28"/>
          <w:szCs w:val="28"/>
          <w:rtl/>
        </w:rPr>
        <w:t xml:space="preserve">المروزي نعيم بن حمّاد ( - 229ه- )</w:t>
      </w:r>
    </w:p>
    <w:p>
      <w:pPr>
        <w:pStyle w:val="BookText"/>
      </w:pPr>
      <w:r>
        <w:rPr>
          <w:rFonts w:ascii="Amiri" w:hAnsi="Amiri" w:eastAsia="Amiri" w:cs="Amiri"/>
          <w:lang w:bidi="ar-SA"/>
          <w:color w:val="111111"/>
          <w:sz w:val="28"/>
          <w:szCs w:val="28"/>
          <w:rtl/>
        </w:rPr>
        <w:t xml:space="preserve">أوّله: ما كان من رسول الله (ع) من التقدم ومن أصحابه في الفتن التي هي كاينة أخبرنا الشيخ</w:t>
      </w:r>
    </w:p>
    <w:p>
      <w:pPr>
        <w:pStyle w:val="BookText"/>
      </w:pPr>
      <w:r>
        <w:rPr>
          <w:rFonts w:ascii="Amiri" w:hAnsi="Amiri" w:eastAsia="Amiri" w:cs="Amiri"/>
          <w:lang w:bidi="ar-SA"/>
          <w:color w:val="111111"/>
          <w:sz w:val="28"/>
          <w:szCs w:val="28"/>
          <w:rtl/>
        </w:rPr>
        <w:t xml:space="preserve">أبو بكر عبد الغفّار بن محمد بن الحسين...</w:t>
      </w:r>
    </w:p>
    <w:p>
      <w:pPr>
        <w:pStyle w:val="BookText"/>
      </w:pPr>
      <w:r>
        <w:rPr>
          <w:rFonts w:ascii="Amiri" w:hAnsi="Amiri" w:eastAsia="Amiri" w:cs="Amiri"/>
          <w:lang w:bidi="ar-SA"/>
          <w:color w:val="111111"/>
          <w:sz w:val="28"/>
          <w:szCs w:val="28"/>
          <w:rtl/>
        </w:rPr>
        <w:t xml:space="preserve">آخره: ونحن نأكل في صحفة فقال سمعت رسول الله (ص) يقول : من اكل صحفة ثم لحسها</w:t>
      </w:r>
    </w:p>
    <w:p>
      <w:pPr>
        <w:pStyle w:val="BookText"/>
      </w:pPr>
      <w:r>
        <w:rPr>
          <w:rFonts w:ascii="Amiri" w:hAnsi="Amiri" w:eastAsia="Amiri" w:cs="Amiri"/>
          <w:lang w:bidi="ar-SA"/>
          <w:color w:val="111111"/>
          <w:sz w:val="28"/>
          <w:szCs w:val="28"/>
          <w:rtl/>
        </w:rPr>
        <w:t xml:space="preserve">استغفرت له الصحفة.</w:t>
      </w:r>
    </w:p>
    <w:p>
      <w:pPr>
        <w:pStyle w:val="BookText"/>
      </w:pPr>
      <w:r>
        <w:rPr>
          <w:rFonts w:ascii="Amiri" w:hAnsi="Amiri" w:eastAsia="Amiri" w:cs="Amiri"/>
          <w:lang w:bidi="ar-SA"/>
          <w:color w:val="111111"/>
          <w:sz w:val="28"/>
          <w:szCs w:val="28"/>
          <w:rtl/>
        </w:rPr>
        <w:t xml:space="preserve">طبع: دمشق 1991م؛ بيروت، 1414ه-</w:t>
      </w:r>
    </w:p>
    <w:p>
      <w:pPr>
        <w:pStyle w:val="BookText"/>
      </w:pPr>
      <w:r>
        <w:rPr>
          <w:rFonts w:ascii="Amiri" w:hAnsi="Amiri" w:eastAsia="Amiri" w:cs="Amiri"/>
          <w:lang w:bidi="ar-SA"/>
          <w:color w:val="111111"/>
          <w:sz w:val="28"/>
          <w:szCs w:val="28"/>
          <w:rtl/>
        </w:rPr>
        <w:t xml:space="preserve">[فنخا :23 637 (3 نسخة)]</w:t>
      </w:r>
    </w:p>
    <w:p>
      <w:pPr>
        <w:pStyle w:val="BookText"/>
      </w:pPr>
      <w:r>
        <w:rPr>
          <w:rFonts w:ascii="Amiri" w:hAnsi="Amiri" w:eastAsia="Amiri" w:cs="Amiri"/>
          <w:lang w:bidi="ar-SA"/>
          <w:color w:val="111111"/>
          <w:sz w:val="28"/>
          <w:szCs w:val="28"/>
          <w:rtl/>
        </w:rPr>
        <w:t xml:space="preserve">48408 . النجف الأشرف؛ مكتبة آية الله الحكيم العامة؛ رقم المخطوط: 421 مصورة</w:t>
      </w:r>
    </w:p>
    <w:p>
      <w:pPr>
        <w:pStyle w:val="BookText"/>
      </w:pPr>
      <w:r>
        <w:rPr>
          <w:rFonts w:ascii="Amiri" w:hAnsi="Amiri" w:eastAsia="Amiri" w:cs="Amiri"/>
          <w:lang w:bidi="ar-SA"/>
          <w:color w:val="111111"/>
          <w:sz w:val="28"/>
          <w:szCs w:val="28"/>
          <w:rtl/>
        </w:rPr>
        <w:t xml:space="preserve">أوّلها: ... في هذا الكرجل عبرة، بعثت إليه ما بعثت فساحوا في الأرض أن هذا العبرة وبصية ويؤدي إليه السفياني الطاعة ثم يخرج حتى يلقي كلبا؛ آخرها: دخل علينا بنيشة</w:t>
      </w:r>
    </w:p>
    <w:p>
      <w:pPr>
        <w:pStyle w:val="BookText"/>
      </w:pPr>
      <w:r>
        <w:rPr>
          <w:rFonts w:ascii="IRNazanin" w:hAnsi="IRNazanin" w:eastAsia="IRNazanin" w:cs="IRNazanin"/>
          <w:lang w:bidi="fa-IR"/>
          <w:color w:val="111111"/>
          <w:sz w:val="28"/>
          <w:szCs w:val="28"/>
          <w:rtl/>
        </w:rPr>
        <w:t xml:space="preserve">ص: 700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75" w:name="pg8273_78477"/>
    <w:bookmarkEnd w:id="575"/>
    <w:p>
      <w:pPr>
        <w:pStyle w:val="BookText"/>
      </w:pPr>
      <w:r>
        <w:rPr>
          <w:rFonts w:ascii="Amiri" w:hAnsi="Amiri" w:eastAsia="Amiri" w:cs="Amiri"/>
          <w:lang w:bidi="ar-SA"/>
          <w:color w:val="111111"/>
          <w:sz w:val="28"/>
          <w:szCs w:val="28"/>
          <w:rtl/>
        </w:rPr>
        <w:t xml:space="preserve">الخير وكان من أصحاب رسول الله (ص) ونحن نأكل في صحفة فقال سمعت رسول الله (ع) يقول : من أكل في صفحة ثم ألحسها استغفرت له الصحفة، آخر كتاب الفتن لنعيم بن حماد المروزي ... ووافق الفراغ من كتابته في يوم عيد الأضحي سنة ست وسبعمائة</w:t>
      </w:r>
    </w:p>
    <w:p>
      <w:pPr>
        <w:pStyle w:val="BookText"/>
      </w:pPr>
      <w:r>
        <w:rPr>
          <w:rFonts w:ascii="Amiri" w:hAnsi="Amiri" w:eastAsia="Amiri" w:cs="Amiri"/>
          <w:lang w:bidi="ar-SA"/>
          <w:color w:val="111111"/>
          <w:sz w:val="28"/>
          <w:szCs w:val="28"/>
          <w:rtl/>
        </w:rPr>
        <w:t xml:space="preserve">بسفح قاسيون بدمشق على يد الفقير ... محمّد بن محمّد بن علي الصير في الانصاري المجلد .105 ؛مصدر التصوير: نسخة مكتبة دائرة المعارف الإسلامية الهند؛ محمّد بن محمّد بن علي الصير في الانصاري ،تا: 706ق، دمشق؛ ناقصة : الأوّل؛ 104ص [(مصورات)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2-128]</w:t>
      </w:r>
    </w:p>
    <w:p>
      <w:pPr>
        <w:pStyle w:val="BookText"/>
      </w:pPr>
      <w:r>
        <w:rPr>
          <w:rFonts w:ascii="Times New Roman" w:hAnsi="Times New Roman" w:eastAsia="Times New Roman" w:cs="Times New Roman"/>
          <w:lang w:val="en-US" w:bidi="en-US"/>
          <w:color w:val="111111"/>
          <w:sz w:val="28"/>
          <w:szCs w:val="28"/>
          <w:rtl/>
        </w:rPr>
        <w:t xml:space="preserve">48409.</w:t>
      </w:r>
    </w:p>
    <w:p>
      <w:pPr>
        <w:pStyle w:val="BookText"/>
      </w:pPr>
      <w:r>
        <w:rPr>
          <w:rFonts w:ascii="Amiri" w:hAnsi="Amiri" w:eastAsia="Amiri" w:cs="Amiri"/>
          <w:lang w:bidi="ar-SA"/>
          <w:color w:val="111111"/>
          <w:sz w:val="28"/>
          <w:szCs w:val="28"/>
          <w:rtl/>
        </w:rPr>
        <w:t xml:space="preserve">بغداد؛ مكتبة الأوقاف العامة؛ رقم المخطوط : 225 مصورة</w:t>
      </w:r>
    </w:p>
    <w:p>
      <w:pPr>
        <w:pStyle w:val="BookText"/>
      </w:pPr>
      <w:r>
        <w:rPr>
          <w:rFonts w:ascii="IRNazanin" w:hAnsi="IRNazanin" w:eastAsia="IRNazanin" w:cs="IRNazanin"/>
          <w:lang w:bidi="fa-IR"/>
          <w:color w:val="111111"/>
          <w:sz w:val="28"/>
          <w:szCs w:val="28"/>
          <w:rtl/>
        </w:rPr>
        <w:t xml:space="preserve">مصدر التصوير :نسخة في مكتبة كوبريللي استانبول ؛کا :مجهول ،تا: مجهول؛ 136ق 21*17سم [المورد: 22-244]</w:t>
      </w:r>
    </w:p>
    <w:p>
      <w:pPr>
        <w:pStyle w:val="Heading2"/>
      </w:pPr>
      <w:bookmarkStart w:id="2088" w:name="_Toc1369"/>
      <w:r>
        <w:t>الفتن والملاحم / حديث - عربي</w:t>
      </w:r>
      <w:bookmarkEnd w:id="2088"/>
    </w:p>
    <w:p>
      <w:pPr>
        <w:pStyle w:val="BookText"/>
      </w:pPr>
      <w:r>
        <w:rPr>
          <w:rFonts w:ascii="Amiri" w:hAnsi="Amiri" w:eastAsia="Amiri" w:cs="Amiri"/>
          <w:lang w:bidi="ar-SA"/>
          <w:color w:val="111111"/>
          <w:sz w:val="28"/>
          <w:szCs w:val="28"/>
          <w:rtl/>
        </w:rPr>
        <w:t xml:space="preserve">ابن كثير ،إسماعيل بن عمر ( 700 - 774ه-)</w:t>
      </w:r>
    </w:p>
    <w:p>
      <w:pPr>
        <w:pStyle w:val="BookText"/>
      </w:pPr>
      <w:r>
        <w:rPr>
          <w:rFonts w:ascii="Amiri" w:hAnsi="Amiri" w:eastAsia="Amiri" w:cs="Amiri"/>
          <w:lang w:bidi="ar-SA"/>
          <w:color w:val="111111"/>
          <w:sz w:val="28"/>
          <w:szCs w:val="28"/>
          <w:rtl/>
        </w:rPr>
        <w:t xml:space="preserve">48410 . النجف الأشرف؛ مكتبة آية الله الحكيم العامة؛ رقم المخطوط : 576 مصورة</w:t>
      </w:r>
    </w:p>
    <w:p>
      <w:pPr>
        <w:pStyle w:val="BookText"/>
      </w:pPr>
      <w:r>
        <w:rPr>
          <w:rFonts w:ascii="Amiri" w:hAnsi="Amiri" w:eastAsia="Amiri" w:cs="Amiri"/>
          <w:lang w:bidi="ar-SA"/>
          <w:color w:val="111111"/>
          <w:sz w:val="28"/>
          <w:szCs w:val="28"/>
          <w:rtl/>
        </w:rPr>
        <w:t xml:space="preserve">أوّلها البسملة ،الحمدلة وسلام على عباده الذين اصطفى. وبعد فهذا كتاب الفتن والملاحم الواقعة في آخر الزمان مما أخبر به رسول الله وذكر أشراط الساعة والأمور العظام التي تكون قبل يوم القيامة مما يجب الأخبار ... وقد أوردنا جملة ذلك في آخر الكتاب دلائل النبوة من سيرته صلى الله عليه ؛آخرها: من حديث أم حبيبه قال يا أم حبيبة ذهب حسن الخلق بخير الدنيا والآخرة وقد روي عن أم سلمة نحوه والله أعلم. نجز الكتاب بعون الله وحسن توفيقه .</w:t>
      </w:r>
    </w:p>
    <w:p>
      <w:pPr>
        <w:pStyle w:val="BookText"/>
      </w:pPr>
      <w:r>
        <w:rPr>
          <w:rFonts w:ascii="IRNazanin" w:hAnsi="IRNazanin" w:eastAsia="IRNazanin" w:cs="IRNazanin"/>
          <w:lang w:bidi="fa-IR"/>
          <w:color w:val="111111"/>
          <w:sz w:val="28"/>
          <w:szCs w:val="28"/>
          <w:rtl/>
        </w:rPr>
        <w:t xml:space="preserve">مصدر التصوير: نسخة مكتبة أحمد الثالث تركيا تحت رقم 2594 کا :مجهول ،تا: مجهول؛ قد جاء فهرس المخطوطات أنه كتب في القرن الثامن الهجري؛ 248ص</w:t>
      </w:r>
    </w:p>
    <w:p>
      <w:pPr>
        <w:pStyle w:val="BookText"/>
      </w:pPr>
      <w:r>
        <w:rPr>
          <w:rFonts w:ascii="IRNazanin" w:hAnsi="IRNazanin" w:eastAsia="IRNazanin" w:cs="IRNazanin"/>
          <w:lang w:bidi="fa-IR"/>
          <w:color w:val="111111"/>
          <w:sz w:val="28"/>
          <w:szCs w:val="28"/>
          <w:rtl/>
        </w:rPr>
        <w:t xml:space="preserve">[(مصورات - :ف 2-291]</w:t>
      </w:r>
    </w:p>
    <w:p>
      <w:pPr>
        <w:pStyle w:val="Heading2"/>
      </w:pPr>
      <w:bookmarkStart w:id="2089" w:name="_Toc1370"/>
      <w:r>
        <w:t>الفتوة (مسائل في) / أخلاق - عربي</w:t>
      </w:r>
      <w:bookmarkEnd w:id="2089"/>
    </w:p>
    <w:p>
      <w:pPr>
        <w:pStyle w:val="BookText"/>
      </w:pPr>
      <w:r>
        <w:rPr>
          <w:rFonts w:ascii="Amiri" w:hAnsi="Amiri" w:eastAsia="Amiri" w:cs="Amiri"/>
          <w:lang w:bidi="ar-SA"/>
          <w:color w:val="111111"/>
          <w:sz w:val="28"/>
          <w:szCs w:val="28"/>
          <w:rtl/>
        </w:rPr>
        <w:t xml:space="preserve">ابن تيمية، أحمد بن عبد الحليم (661 - 728ه- )</w:t>
      </w:r>
    </w:p>
    <w:p>
      <w:pPr>
        <w:pStyle w:val="BookText"/>
      </w:pPr>
      <w:r>
        <w:rPr>
          <w:rFonts w:ascii="IRNazanin" w:hAnsi="IRNazanin" w:eastAsia="IRNazanin" w:cs="IRNazanin"/>
          <w:lang w:bidi="fa-IR"/>
          <w:color w:val="111111"/>
          <w:sz w:val="28"/>
          <w:szCs w:val="28"/>
          <w:rtl/>
        </w:rPr>
        <w:t xml:space="preserve">48411 . بغداد؛ دار المخطوطات؛ رقم المخطوط : 1117</w:t>
      </w:r>
    </w:p>
    <w:p>
      <w:pPr>
        <w:pStyle w:val="BookText"/>
      </w:pPr>
      <w:r>
        <w:rPr>
          <w:rFonts w:ascii="IRNazanin" w:hAnsi="IRNazanin" w:eastAsia="IRNazanin" w:cs="IRNazanin"/>
          <w:lang w:bidi="fa-IR"/>
          <w:color w:val="111111"/>
          <w:sz w:val="28"/>
          <w:szCs w:val="28"/>
          <w:rtl/>
        </w:rPr>
        <w:t xml:space="preserve">کا :مجهول، تا :مجهول[ الذخائر الشرقية: 6-65]</w:t>
      </w:r>
    </w:p>
    <w:p>
      <w:pPr>
        <w:pStyle w:val="BookText"/>
      </w:pPr>
      <w:r>
        <w:rPr>
          <w:rFonts w:ascii="IRNazanin" w:hAnsi="IRNazanin" w:eastAsia="IRNazanin" w:cs="IRNazanin"/>
          <w:lang w:bidi="fa-IR"/>
          <w:color w:val="111111"/>
          <w:sz w:val="28"/>
          <w:szCs w:val="28"/>
          <w:rtl/>
        </w:rPr>
        <w:t xml:space="preserve">ص: 701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76" w:name="pg8273_78478"/>
    <w:bookmarkEnd w:id="576"/>
    <w:p>
      <w:pPr>
        <w:pStyle w:val="BookText"/>
      </w:pPr>
      <w:r>
        <w:rPr>
          <w:rFonts w:ascii="Amiri" w:hAnsi="Amiri" w:eastAsia="Amiri" w:cs="Amiri"/>
          <w:lang w:bidi="ar-SA"/>
          <w:color w:val="111111"/>
          <w:sz w:val="28"/>
          <w:szCs w:val="28"/>
          <w:rtl/>
        </w:rPr>
        <w:t xml:space="preserve">بغداد؛ مكتبة الأوقاف العامة؛ رقم المخطوط : 179 مصورة</w:t>
      </w:r>
    </w:p>
    <w:p>
      <w:pPr>
        <w:pStyle w:val="BookText"/>
      </w:pPr>
      <w:r>
        <w:rPr>
          <w:rFonts w:ascii="Amiri" w:hAnsi="Amiri" w:eastAsia="Amiri" w:cs="Amiri"/>
          <w:lang w:bidi="ar-SA"/>
          <w:color w:val="111111"/>
          <w:sz w:val="28"/>
          <w:szCs w:val="28"/>
          <w:rtl/>
        </w:rPr>
        <w:t xml:space="preserve">مصدر التصوير: النسخة السابقة نفسها ؛ 7ق ، 38*24سم [المورد: 22-262]</w:t>
      </w:r>
    </w:p>
    <w:p>
      <w:pPr>
        <w:pStyle w:val="Heading2"/>
      </w:pPr>
      <w:bookmarkStart w:id="2090" w:name="_Toc1371"/>
      <w:r>
        <w:t>الفتوة / عرفان وتصوف - عربي</w:t>
      </w:r>
      <w:bookmarkEnd w:id="2090"/>
    </w:p>
    <w:p>
      <w:pPr>
        <w:pStyle w:val="BookText"/>
      </w:pPr>
      <w:r>
        <w:rPr>
          <w:rFonts w:ascii="Amiri" w:hAnsi="Amiri" w:eastAsia="Amiri" w:cs="Amiri"/>
          <w:lang w:bidi="ar-SA"/>
          <w:color w:val="111111"/>
          <w:sz w:val="28"/>
          <w:szCs w:val="28"/>
          <w:rtl/>
        </w:rPr>
        <w:t xml:space="preserve">48412 .بغداد؛ المكتبة القادرية رقم المخطوط : 729/3</w:t>
      </w:r>
    </w:p>
    <w:p>
      <w:pPr>
        <w:pStyle w:val="BookText"/>
      </w:pPr>
      <w:r>
        <w:rPr>
          <w:rFonts w:ascii="Amiri" w:hAnsi="Amiri" w:eastAsia="Amiri" w:cs="Amiri"/>
          <w:lang w:bidi="ar-SA"/>
          <w:color w:val="111111"/>
          <w:sz w:val="28"/>
          <w:szCs w:val="28"/>
          <w:rtl/>
        </w:rPr>
        <w:t xml:space="preserve">أوّلها : الحمد لله رب العالمين وصلى الله على سيدنا محمد وعلى آله وأصحابه وسلم؛ آخرها: رخص في ذلك الا بعد ساعة أو نصفاً وفي ذلك أقول بيت</w:t>
      </w:r>
    </w:p>
    <w:p>
      <w:pPr>
        <w:pStyle w:val="BookText"/>
      </w:pPr>
      <w:r>
        <w:rPr>
          <w:rFonts w:ascii="Amiri" w:hAnsi="Amiri" w:eastAsia="Amiri" w:cs="Amiri"/>
          <w:lang w:bidi="ar-SA"/>
          <w:color w:val="111111"/>
          <w:sz w:val="28"/>
          <w:szCs w:val="28"/>
          <w:rtl/>
        </w:rPr>
        <w:t xml:space="preserve">يظهر انه قطعة من كتاب بهذا العنوان حيث جاء في أوّله و مما انتقل من الفصل السابع من باب الأوّل من كتاب الفتوة في كيفية أخذ العهد والبيعة على طريقة الغوث</w:t>
      </w:r>
    </w:p>
    <w:p>
      <w:pPr>
        <w:pStyle w:val="BookText"/>
      </w:pPr>
      <w:r>
        <w:rPr>
          <w:rFonts w:ascii="Amiri" w:hAnsi="Amiri" w:eastAsia="Amiri" w:cs="Amiri"/>
          <w:lang w:bidi="ar-SA"/>
          <w:color w:val="111111"/>
          <w:sz w:val="28"/>
          <w:szCs w:val="28"/>
          <w:rtl/>
        </w:rPr>
        <w:t xml:space="preserve">عبد القادر الجيلاني قدس سره» وهو مرتب على فصول تستوعب شروط الفتوة وما يجب أن يكون عليه؛ كا: مجهول، تا: القرن 12ه- ناقصة : الآخر؛ 17ق (205-189)</w:t>
      </w:r>
    </w:p>
    <w:p>
      <w:pPr>
        <w:pStyle w:val="BookText"/>
      </w:pPr>
      <w:r>
        <w:rPr>
          <w:rFonts w:ascii="IRNazanin" w:hAnsi="IRNazanin" w:eastAsia="IRNazanin" w:cs="IRNazanin"/>
          <w:lang w:bidi="fa-IR"/>
          <w:color w:val="111111"/>
          <w:sz w:val="28"/>
          <w:szCs w:val="28"/>
          <w:rtl/>
        </w:rPr>
        <w:t xml:space="preserve">س 21/5*15/5 سم [ف: 3-84]</w:t>
      </w:r>
    </w:p>
    <w:p>
      <w:pPr>
        <w:pStyle w:val="Heading2"/>
      </w:pPr>
      <w:bookmarkStart w:id="2091" w:name="_Toc1372"/>
      <w:r>
        <w:t>الفتوّة العراقية لأهل الطريقة وجميع أهل الخرقة في المائة الحادية عشرة</w:t>
      </w:r>
      <w:bookmarkEnd w:id="2091"/>
    </w:p>
    <w:p>
      <w:pPr>
        <w:pStyle w:val="BookText"/>
      </w:pPr>
      <w:r>
        <w:rPr>
          <w:rFonts w:ascii="Amiri" w:hAnsi="Amiri" w:eastAsia="Amiri" w:cs="Amiri"/>
          <w:lang w:bidi="ar-SA"/>
          <w:color w:val="111111"/>
          <w:sz w:val="28"/>
          <w:szCs w:val="28"/>
          <w:rtl/>
        </w:rPr>
        <w:t xml:space="preserve">للهجرة / عرفان وتصوف - عربي</w:t>
      </w:r>
    </w:p>
    <w:p>
      <w:pPr>
        <w:pStyle w:val="BookText"/>
      </w:pPr>
      <w:r>
        <w:rPr>
          <w:rFonts w:ascii="IRNazanin" w:hAnsi="IRNazanin" w:eastAsia="IRNazanin" w:cs="IRNazanin"/>
          <w:lang w:bidi="fa-IR"/>
          <w:color w:val="111111"/>
          <w:sz w:val="28"/>
          <w:szCs w:val="28"/>
          <w:rtl/>
        </w:rPr>
        <w:t xml:space="preserve">48413 . بغداد؛ دار المخطوطات؛ رقم المخطوط : 1678</w:t>
      </w:r>
    </w:p>
    <w:p>
      <w:pPr>
        <w:pStyle w:val="BookText"/>
      </w:pPr>
      <w:r>
        <w:rPr>
          <w:rFonts w:ascii="IRNazanin" w:hAnsi="IRNazanin" w:eastAsia="IRNazanin" w:cs="IRNazanin"/>
          <w:lang w:bidi="fa-IR"/>
          <w:color w:val="111111"/>
          <w:sz w:val="28"/>
          <w:szCs w:val="28"/>
          <w:rtl/>
        </w:rPr>
        <w:t xml:space="preserve">کا :مجهول ،تا :مجهول [الذخائر :الشرقية: 6-65]</w:t>
      </w:r>
    </w:p>
    <w:p>
      <w:pPr>
        <w:pStyle w:val="Heading2"/>
      </w:pPr>
      <w:bookmarkStart w:id="2092" w:name="_Toc1373"/>
      <w:r>
        <w:t>الفتوّة في طريق الشدّ والعد / أخلاق - عربي</w:t>
      </w:r>
      <w:bookmarkEnd w:id="2092"/>
    </w:p>
    <w:p>
      <w:pPr>
        <w:pStyle w:val="BookText"/>
      </w:pPr>
      <w:r>
        <w:rPr>
          <w:rFonts w:ascii="Amiri" w:hAnsi="Amiri" w:eastAsia="Amiri" w:cs="Amiri"/>
          <w:lang w:bidi="ar-SA"/>
          <w:color w:val="111111"/>
          <w:sz w:val="28"/>
          <w:szCs w:val="28"/>
          <w:rtl/>
        </w:rPr>
        <w:t xml:space="preserve">48414 . بغداد؛ خزانة قاسم محمّد الرجب؛ رقم المخطوط : 137</w:t>
      </w:r>
    </w:p>
    <w:p>
      <w:pPr>
        <w:pStyle w:val="BookText"/>
      </w:pPr>
      <w:r>
        <w:rPr>
          <w:rFonts w:ascii="Amiri" w:hAnsi="Amiri" w:eastAsia="Amiri" w:cs="Amiri"/>
          <w:lang w:bidi="ar-SA"/>
          <w:color w:val="111111"/>
          <w:sz w:val="28"/>
          <w:szCs w:val="28"/>
          <w:rtl/>
        </w:rPr>
        <w:t xml:space="preserve">أوّلها: الحمد لله الذي جعل الفتوة لبلس التقوى</w:t>
      </w:r>
    </w:p>
    <w:p>
      <w:pPr>
        <w:pStyle w:val="BookText"/>
      </w:pPr>
      <w:r>
        <w:rPr>
          <w:rFonts w:ascii="IRNazanin" w:hAnsi="IRNazanin" w:eastAsia="IRNazanin" w:cs="IRNazanin"/>
          <w:lang w:bidi="fa-IR"/>
          <w:color w:val="111111"/>
          <w:sz w:val="28"/>
          <w:szCs w:val="28"/>
          <w:rtl/>
        </w:rPr>
        <w:t xml:space="preserve">کا :مجهول ،تا: مجهول [ف 1-17]</w:t>
      </w:r>
    </w:p>
    <w:p>
      <w:pPr>
        <w:pStyle w:val="BookText"/>
      </w:pPr>
      <w:r>
        <w:rPr>
          <w:rFonts w:ascii="IRNazanin" w:hAnsi="IRNazanin" w:eastAsia="IRNazanin" w:cs="IRNazanin"/>
          <w:lang w:bidi="fa-IR"/>
          <w:color w:val="111111"/>
          <w:sz w:val="28"/>
          <w:szCs w:val="28"/>
          <w:rtl/>
        </w:rPr>
        <w:t xml:space="preserve">ص: 702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77" w:name="pg8273_78479"/>
    <w:bookmarkEnd w:id="577"/>
    <w:p>
      <w:pPr>
        <w:pStyle w:val="Heading2"/>
      </w:pPr>
      <w:bookmarkStart w:id="2093" w:name="_Toc1374"/>
      <w:r>
        <w:t>فتوة نامه / عرفان وتصوف - عربي</w:t>
      </w:r>
      <w:bookmarkEnd w:id="2093"/>
    </w:p>
    <w:p>
      <w:pPr>
        <w:pStyle w:val="BookText"/>
      </w:pPr>
      <w:r>
        <w:rPr>
          <w:rFonts w:ascii="Amiri" w:hAnsi="Amiri" w:eastAsia="Amiri" w:cs="Amiri"/>
          <w:lang w:bidi="ar-SA"/>
          <w:color w:val="111111"/>
          <w:sz w:val="28"/>
          <w:szCs w:val="28"/>
          <w:rtl/>
        </w:rPr>
        <w:t xml:space="preserve">48415 .الموصل ؛ مساجد وهدايا متفرقة ( في الأوقاف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17*11سم [الأوقاف العامة - الموصل: 8-363]</w:t>
      </w:r>
    </w:p>
    <w:p>
      <w:pPr>
        <w:pStyle w:val="Heading2"/>
      </w:pPr>
      <w:bookmarkStart w:id="2094" w:name="_Toc1375"/>
      <w:r>
        <w:t>فتوت نامه / عرفان و تصوف -</w:t>
      </w:r>
      <w:bookmarkEnd w:id="2094"/>
    </w:p>
    <w:p>
      <w:pPr>
        <w:pStyle w:val="BookText"/>
      </w:pPr>
      <w:r>
        <w:rPr>
          <w:rFonts w:ascii="Amiri" w:hAnsi="Amiri" w:eastAsia="Amiri" w:cs="Amiri"/>
          <w:lang w:bidi="ar-SA"/>
          <w:color w:val="111111"/>
          <w:sz w:val="28"/>
          <w:szCs w:val="28"/>
          <w:rtl/>
        </w:rPr>
        <w:t xml:space="preserve">48416 . الموصل ؛ المدرسة الأحمدية ( في الأوقاف العامة)؛ رقم المخطوط : 24/74/1</w:t>
      </w:r>
    </w:p>
    <w:p>
      <w:pPr>
        <w:pStyle w:val="BookText"/>
      </w:pPr>
      <w:r>
        <w:rPr>
          <w:rFonts w:ascii="Amiri" w:hAnsi="Amiri" w:eastAsia="Amiri" w:cs="Amiri"/>
          <w:lang w:bidi="ar-SA"/>
          <w:color w:val="111111"/>
          <w:sz w:val="28"/>
          <w:szCs w:val="28"/>
          <w:rtl/>
        </w:rPr>
        <w:t xml:space="preserve">مسائل في التصوف والعقائد والفقه؛ كا :مجهول ،تا :مجهول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274 ]</w:t>
      </w:r>
    </w:p>
    <w:p>
      <w:pPr>
        <w:pStyle w:val="Heading2"/>
      </w:pPr>
      <w:bookmarkStart w:id="2095" w:name="_Toc1376"/>
      <w:r>
        <w:t>الفتوحات الإلهية / عرفان وتصوف - عربي</w:t>
      </w:r>
      <w:bookmarkEnd w:id="2095"/>
    </w:p>
    <w:p>
      <w:pPr>
        <w:pStyle w:val="BookText"/>
      </w:pPr>
      <w:r>
        <w:rPr>
          <w:rFonts w:ascii="Amiri" w:hAnsi="Amiri" w:eastAsia="Amiri" w:cs="Amiri"/>
          <w:lang w:bidi="ar-SA"/>
          <w:color w:val="111111"/>
          <w:sz w:val="28"/>
          <w:szCs w:val="28"/>
          <w:rtl/>
        </w:rPr>
        <w:t xml:space="preserve">الأنصاري، زكريا بن محمّد (826 - 926؟ه- )</w:t>
      </w:r>
    </w:p>
    <w:p>
      <w:pPr>
        <w:pStyle w:val="BookText"/>
      </w:pPr>
      <w:r>
        <w:rPr>
          <w:rFonts w:ascii="Amiri" w:hAnsi="Amiri" w:eastAsia="Amiri" w:cs="Amiri"/>
          <w:lang w:bidi="ar-SA"/>
          <w:color w:val="111111"/>
          <w:sz w:val="28"/>
          <w:szCs w:val="28"/>
          <w:rtl/>
        </w:rPr>
        <w:t xml:space="preserve">48417 . الموصل؛ المدرسة الأحمدية (في الأوقاف العامة)؛ رقم المخطوط: 24/81/10</w:t>
      </w:r>
    </w:p>
    <w:p>
      <w:pPr>
        <w:pStyle w:val="BookText"/>
      </w:pPr>
      <w:r>
        <w:rPr>
          <w:rFonts w:ascii="IRNazanin" w:hAnsi="IRNazanin" w:eastAsia="IRNazanin" w:cs="IRNazanin"/>
          <w:lang w:bidi="fa-IR"/>
          <w:color w:val="111111"/>
          <w:sz w:val="28"/>
          <w:szCs w:val="28"/>
          <w:rtl/>
        </w:rPr>
        <w:t xml:space="preserve">کا :مجهول ،تا: 1175ه-، 20*15سم [الأوقاف العامة - الموصل: 5-281]</w:t>
      </w:r>
    </w:p>
    <w:p>
      <w:pPr>
        <w:pStyle w:val="BookText"/>
      </w:pPr>
      <w:r>
        <w:rPr>
          <w:rFonts w:ascii="Amiri" w:hAnsi="Amiri" w:eastAsia="Amiri" w:cs="Amiri"/>
          <w:lang w:bidi="ar-SA"/>
          <w:color w:val="111111"/>
          <w:sz w:val="28"/>
          <w:szCs w:val="28"/>
          <w:rtl/>
        </w:rPr>
        <w:t xml:space="preserve">48418 .بغداد؛ مكتبة الأوقاف العامة؛ رقم المخطوط : 22805/7</w:t>
      </w:r>
    </w:p>
    <w:p>
      <w:pPr>
        <w:pStyle w:val="BookText"/>
      </w:pPr>
      <w:r>
        <w:rPr>
          <w:rFonts w:ascii="Amiri" w:hAnsi="Amiri" w:eastAsia="Amiri" w:cs="Amiri"/>
          <w:lang w:bidi="ar-SA"/>
          <w:color w:val="111111"/>
          <w:sz w:val="28"/>
          <w:szCs w:val="28"/>
          <w:rtl/>
        </w:rPr>
        <w:t xml:space="preserve">أوّلها: الحمد لله رب العالمين ... والعاقبة للمتقين، ولا عدوان الا على الظالمين...</w:t>
      </w:r>
    </w:p>
    <w:p>
      <w:pPr>
        <w:pStyle w:val="BookText"/>
      </w:pPr>
      <w:r>
        <w:rPr>
          <w:rFonts w:ascii="Amiri" w:hAnsi="Amiri" w:eastAsia="Amiri" w:cs="Amiri"/>
          <w:lang w:bidi="ar-SA"/>
          <w:color w:val="111111"/>
          <w:sz w:val="28"/>
          <w:szCs w:val="28"/>
          <w:rtl/>
        </w:rPr>
        <w:t xml:space="preserve">كا: أحمد بن خميس القرشي الحنفي، تا: 1260ه- 5، 21*15سم [ف: 2-455]</w:t>
      </w:r>
    </w:p>
    <w:p>
      <w:pPr>
        <w:pStyle w:val="BookText"/>
      </w:pPr>
      <w:r>
        <w:rPr>
          <w:rFonts w:ascii="Amiri" w:hAnsi="Amiri" w:eastAsia="Amiri" w:cs="Amiri"/>
          <w:lang w:bidi="ar-SA"/>
          <w:color w:val="111111"/>
          <w:sz w:val="28"/>
          <w:szCs w:val="28"/>
          <w:rtl/>
        </w:rPr>
        <w:t xml:space="preserve">48419 . الموصل؛ مدرسة الحجيات ( في الأوقاف العامة)؛ رقم المخطوط : 22/9/1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3-107]</w:t>
      </w:r>
    </w:p>
    <w:p>
      <w:pPr>
        <w:pStyle w:val="BookText"/>
      </w:pPr>
      <w:r>
        <w:rPr>
          <w:rFonts w:ascii="Amiri" w:hAnsi="Amiri" w:eastAsia="Amiri" w:cs="Amiri"/>
          <w:lang w:bidi="ar-SA"/>
          <w:color w:val="111111"/>
          <w:sz w:val="28"/>
          <w:szCs w:val="28"/>
          <w:rtl/>
        </w:rPr>
        <w:t xml:space="preserve">48420 الموصل ؛ المدرسة الرضوانية ( في الأوقاف العامة)؛ رقم المخطوط: 18/126/7</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8-199]</w:t>
      </w:r>
    </w:p>
    <w:p>
      <w:pPr>
        <w:pStyle w:val="BookText"/>
      </w:pPr>
      <w:r>
        <w:rPr>
          <w:rFonts w:ascii="Amiri" w:hAnsi="Amiri" w:eastAsia="Amiri" w:cs="Amiri"/>
          <w:lang w:bidi="ar-SA"/>
          <w:color w:val="111111"/>
          <w:sz w:val="28"/>
          <w:szCs w:val="28"/>
          <w:rtl/>
        </w:rPr>
        <w:t xml:space="preserve">الفتوحات الإلهية بشرح الأربعين النووية - الفتوحات الوهبية بشرح الأربعين</w:t>
      </w:r>
    </w:p>
    <w:p>
      <w:pPr>
        <w:pStyle w:val="BookText"/>
      </w:pPr>
      <w:r>
        <w:rPr>
          <w:rFonts w:ascii="Amiri" w:hAnsi="Amiri" w:eastAsia="Amiri" w:cs="Amiri"/>
          <w:lang w:bidi="ar-SA"/>
          <w:color w:val="111111"/>
          <w:sz w:val="28"/>
          <w:szCs w:val="28"/>
          <w:rtl/>
        </w:rPr>
        <w:t xml:space="preserve">النووية</w:t>
      </w:r>
    </w:p>
    <w:p>
      <w:pPr>
        <w:pStyle w:val="BookText"/>
      </w:pPr>
      <w:r>
        <w:rPr>
          <w:rFonts w:ascii="IRNazanin" w:hAnsi="IRNazanin" w:eastAsia="IRNazanin" w:cs="IRNazanin"/>
          <w:lang w:bidi="fa-IR"/>
          <w:color w:val="111111"/>
          <w:sz w:val="28"/>
          <w:szCs w:val="28"/>
          <w:rtl/>
        </w:rPr>
        <w:t xml:space="preserve">ص: 703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78" w:name="pg8273_78480"/>
    <w:bookmarkEnd w:id="578"/>
    <w:p>
      <w:pPr>
        <w:pStyle w:val="Heading2"/>
      </w:pPr>
      <w:bookmarkStart w:id="2096" w:name="_Toc1377"/>
      <w:r>
        <w:t>الفتوحات الإلهية في أحاديث خير البرية / حديث - عربي</w:t>
      </w:r>
      <w:bookmarkEnd w:id="2096"/>
    </w:p>
    <w:p>
      <w:pPr>
        <w:pStyle w:val="BookText"/>
      </w:pPr>
      <w:r>
        <w:rPr>
          <w:rFonts w:ascii="Amiri" w:hAnsi="Amiri" w:eastAsia="Amiri" w:cs="Amiri"/>
          <w:lang w:bidi="ar-SA"/>
          <w:color w:val="111111"/>
          <w:sz w:val="28"/>
          <w:szCs w:val="28"/>
          <w:rtl/>
        </w:rPr>
        <w:t xml:space="preserve">الحسني، محمّد بن عبد الله ( - 1204ه-)</w:t>
      </w:r>
    </w:p>
    <w:p>
      <w:pPr>
        <w:pStyle w:val="BookText"/>
      </w:pPr>
      <w:r>
        <w:rPr>
          <w:rFonts w:ascii="IRNazanin" w:hAnsi="IRNazanin" w:eastAsia="IRNazanin" w:cs="IRNazanin"/>
          <w:lang w:bidi="fa-IR"/>
          <w:color w:val="111111"/>
          <w:sz w:val="28"/>
          <w:szCs w:val="28"/>
          <w:rtl/>
        </w:rPr>
        <w:t xml:space="preserve">48421 .بغداد؛ دار المخطوطات؛ رقم المخطوط : 33924</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 الله اعلم أن افضل العلوم بعد كتاب الله عزّ وجلّ حدیث رسول الله صلى الله عليه وآله قال تعالى وما أتاكم الرسول فخذوه وما نهاكم عنه فانتهوا واتقوا الله إن الله شديد العقاب. وقال (صلى الله عليه وآله): من خفظ على أمتي أربعين حديثاً من أمر دينها بعثه الله في زمرة الفقهاء والعلماء وفي رواية كنت له شفيعاً وشهيداً يوم القيامة ...</w:t>
      </w:r>
    </w:p>
    <w:p>
      <w:pPr>
        <w:pStyle w:val="BookText"/>
      </w:pPr>
      <w:r>
        <w:rPr>
          <w:rFonts w:ascii="IRNazanin" w:hAnsi="IRNazanin" w:eastAsia="IRNazanin" w:cs="IRNazanin"/>
          <w:lang w:bidi="fa-IR"/>
          <w:color w:val="111111"/>
          <w:sz w:val="28"/>
          <w:szCs w:val="28"/>
          <w:rtl/>
        </w:rPr>
        <w:t xml:space="preserve">کا :مجهول ،تا :مجهول؛ ناقصة :الآخر؛ 60 ص 24 س ، 17*24سم [دار صدام-ف: حدیث</w:t>
      </w:r>
    </w:p>
    <w:p>
      <w:pPr>
        <w:pStyle w:val="BookText"/>
      </w:pPr>
      <w:r>
        <w:rPr>
          <w:rFonts w:ascii="Times New Roman" w:hAnsi="Times New Roman" w:eastAsia="Times New Roman" w:cs="Times New Roman"/>
          <w:lang w:val="en-US" w:bidi="en-US"/>
          <w:color w:val="111111"/>
          <w:sz w:val="28"/>
          <w:szCs w:val="28"/>
          <w:rtl/>
        </w:rPr>
        <w:t xml:space="preserve">223 ]</w:t>
      </w:r>
    </w:p>
    <w:p>
      <w:pPr>
        <w:pStyle w:val="Heading2"/>
      </w:pPr>
      <w:bookmarkStart w:id="2097" w:name="_Toc1378"/>
      <w:r>
        <w:t>الفتوحات الإلهية في التوجّهات الروحية / عرفان وتصوف - عربي</w:t>
      </w:r>
      <w:bookmarkEnd w:id="2097"/>
    </w:p>
    <w:p>
      <w:pPr>
        <w:pStyle w:val="BookText"/>
      </w:pPr>
      <w:r>
        <w:rPr>
          <w:rFonts w:ascii="Amiri" w:hAnsi="Amiri" w:eastAsia="Amiri" w:cs="Amiri"/>
          <w:lang w:bidi="ar-SA"/>
          <w:color w:val="111111"/>
          <w:sz w:val="28"/>
          <w:szCs w:val="28"/>
          <w:rtl/>
        </w:rPr>
        <w:t xml:space="preserve">القادري المدني محمّد بن عبد الكريم (- 1189ه- )</w:t>
      </w:r>
    </w:p>
    <w:p>
      <w:pPr>
        <w:pStyle w:val="BookText"/>
      </w:pPr>
      <w:r>
        <w:rPr>
          <w:rFonts w:ascii="Amiri" w:hAnsi="Amiri" w:eastAsia="Amiri" w:cs="Amiri"/>
          <w:lang w:bidi="ar-SA"/>
          <w:color w:val="111111"/>
          <w:sz w:val="28"/>
          <w:szCs w:val="28"/>
          <w:rtl/>
        </w:rPr>
        <w:t xml:space="preserve">48422 . البصرة المكتبة العباسية (باش أعيان) رقم المخطوط : ج- 120</w:t>
      </w:r>
    </w:p>
    <w:p>
      <w:pPr>
        <w:pStyle w:val="BookText"/>
      </w:pPr>
      <w:r>
        <w:rPr>
          <w:rFonts w:ascii="Amiri" w:hAnsi="Amiri" w:eastAsia="Amiri" w:cs="Amiri"/>
          <w:lang w:bidi="ar-SA"/>
          <w:color w:val="111111"/>
          <w:sz w:val="28"/>
          <w:szCs w:val="28"/>
          <w:rtl/>
        </w:rPr>
        <w:t xml:space="preserve">أوّلها: الحمد لله الذي طهر قلب أحبابه بمدد المشاهدات</w:t>
      </w:r>
    </w:p>
    <w:p>
      <w:pPr>
        <w:pStyle w:val="BookText"/>
      </w:pPr>
      <w:r>
        <w:rPr>
          <w:rFonts w:ascii="Amiri" w:hAnsi="Amiri" w:eastAsia="Amiri" w:cs="Amiri"/>
          <w:lang w:bidi="ar-SA"/>
          <w:color w:val="111111"/>
          <w:sz w:val="28"/>
          <w:szCs w:val="28"/>
          <w:rtl/>
        </w:rPr>
        <w:t xml:space="preserve">استشهد خلالها ب- (151) بيتاً وكتب عليه الفتوحات الالهية في سلوك الطريقة المحمدية؛</w:t>
      </w:r>
    </w:p>
    <w:p>
      <w:pPr>
        <w:pStyle w:val="BookText"/>
      </w:pPr>
      <w:r>
        <w:rPr>
          <w:rFonts w:ascii="IRNazanin" w:hAnsi="IRNazanin" w:eastAsia="IRNazanin" w:cs="IRNazanin"/>
          <w:lang w:bidi="fa-IR"/>
          <w:color w:val="111111"/>
          <w:sz w:val="28"/>
          <w:szCs w:val="28"/>
          <w:rtl/>
        </w:rPr>
        <w:t xml:space="preserve">أحمد بن محمّد ،تا: 26 محرم 1176 ه- 112 ص 22*16سم [ف: 284]</w:t>
      </w:r>
    </w:p>
    <w:p>
      <w:pPr>
        <w:pStyle w:val="Heading2"/>
      </w:pPr>
      <w:bookmarkStart w:id="2098" w:name="_Toc1379"/>
      <w:r>
        <w:t>الفتوحات الربانية / عرفان وتصوف - عربي</w:t>
      </w:r>
      <w:bookmarkEnd w:id="2098"/>
    </w:p>
    <w:p>
      <w:pPr>
        <w:pStyle w:val="BookText"/>
      </w:pPr>
      <w:r>
        <w:rPr>
          <w:rFonts w:ascii="Amiri" w:hAnsi="Amiri" w:eastAsia="Amiri" w:cs="Amiri"/>
          <w:lang w:bidi="ar-SA"/>
          <w:color w:val="111111"/>
          <w:sz w:val="28"/>
          <w:szCs w:val="28"/>
          <w:rtl/>
        </w:rPr>
        <w:t xml:space="preserve">48423 . النجف الأشرف؛ حسينيه شوشتريها؛ رقم المخطوط : 273/6</w:t>
      </w:r>
    </w:p>
    <w:p>
      <w:pPr>
        <w:pStyle w:val="BookText"/>
      </w:pPr>
      <w:r>
        <w:rPr>
          <w:rFonts w:ascii="IRNazanin" w:hAnsi="IRNazanin" w:eastAsia="IRNazanin" w:cs="IRNazanin"/>
          <w:lang w:bidi="fa-IR"/>
          <w:color w:val="111111"/>
          <w:sz w:val="28"/>
          <w:szCs w:val="28"/>
          <w:rtl/>
        </w:rPr>
        <w:t xml:space="preserve">لمحمود السوداني ؛كا :مجهول،تا: مجهول [ نشریه: 11-847]</w:t>
      </w:r>
    </w:p>
    <w:p>
      <w:pPr>
        <w:pStyle w:val="BookText"/>
      </w:pPr>
      <w:r>
        <w:rPr>
          <w:rFonts w:ascii="IRNazanin" w:hAnsi="IRNazanin" w:eastAsia="IRNazanin" w:cs="IRNazanin"/>
          <w:lang w:bidi="fa-IR"/>
          <w:color w:val="111111"/>
          <w:sz w:val="28"/>
          <w:szCs w:val="28"/>
          <w:rtl/>
        </w:rPr>
        <w:t xml:space="preserve">ص: 704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79" w:name="pg8273_78481"/>
    <w:bookmarkEnd w:id="579"/>
    <w:p>
      <w:pPr>
        <w:pStyle w:val="Heading2"/>
      </w:pPr>
      <w:bookmarkStart w:id="2099" w:name="_Toc1380"/>
      <w:r>
        <w:t>الفتوحات السبحانية في شرح نظم الدرر السنية / تاريخ النبي (ص) - عربي</w:t>
      </w:r>
      <w:bookmarkEnd w:id="2099"/>
    </w:p>
    <w:p>
      <w:pPr>
        <w:pStyle w:val="BookText"/>
      </w:pPr>
      <w:r>
        <w:rPr>
          <w:rFonts w:ascii="Amiri" w:hAnsi="Amiri" w:eastAsia="Amiri" w:cs="Amiri"/>
          <w:lang w:bidi="ar-SA"/>
          <w:color w:val="111111"/>
          <w:sz w:val="28"/>
          <w:szCs w:val="28"/>
          <w:rtl/>
        </w:rPr>
        <w:t xml:space="preserve">المناوي، محمّد عبد الرؤف بن علي (952 - 1031ه-)</w:t>
      </w:r>
    </w:p>
    <w:p>
      <w:pPr>
        <w:pStyle w:val="BookText"/>
      </w:pPr>
      <w:r>
        <w:rPr>
          <w:rFonts w:ascii="Amiri" w:hAnsi="Amiri" w:eastAsia="Amiri" w:cs="Amiri"/>
          <w:lang w:bidi="ar-SA"/>
          <w:color w:val="111111"/>
          <w:sz w:val="28"/>
          <w:szCs w:val="28"/>
          <w:rtl/>
        </w:rPr>
        <w:t xml:space="preserve">المرتبط: الألفية في سيرة النبي - الدرر السنية في نظم السيرة الزكية العراقي عبد الرحيم بن</w:t>
      </w:r>
    </w:p>
    <w:p>
      <w:pPr>
        <w:pStyle w:val="BookText"/>
      </w:pPr>
      <w:r>
        <w:rPr>
          <w:rFonts w:ascii="Amiri" w:hAnsi="Amiri" w:eastAsia="Amiri" w:cs="Amiri"/>
          <w:lang w:bidi="ar-SA"/>
          <w:color w:val="111111"/>
          <w:sz w:val="28"/>
          <w:szCs w:val="28"/>
          <w:rtl/>
        </w:rPr>
        <w:t xml:space="preserve">حسين (806-725ه- )</w:t>
      </w:r>
    </w:p>
    <w:p>
      <w:pPr>
        <w:pStyle w:val="BookText"/>
      </w:pPr>
      <w:r>
        <w:rPr>
          <w:rFonts w:ascii="IRNazanin" w:hAnsi="IRNazanin" w:eastAsia="IRNazanin" w:cs="IRNazanin"/>
          <w:lang w:bidi="fa-IR"/>
          <w:color w:val="111111"/>
          <w:sz w:val="28"/>
          <w:szCs w:val="28"/>
          <w:rtl/>
        </w:rPr>
        <w:t xml:space="preserve">طبع:ریاض، 1389ه-</w:t>
      </w:r>
    </w:p>
    <w:p>
      <w:pPr>
        <w:pStyle w:val="BookText"/>
      </w:pPr>
      <w:r>
        <w:rPr>
          <w:rFonts w:ascii="Amiri" w:hAnsi="Amiri" w:eastAsia="Amiri" w:cs="Amiri"/>
          <w:lang w:bidi="ar-SA"/>
          <w:color w:val="111111"/>
          <w:sz w:val="28"/>
          <w:szCs w:val="28"/>
          <w:rtl/>
        </w:rPr>
        <w:t xml:space="preserve">48424 . البصرة المكتبة العباسية باش أعيان)؛ رقم المخطوط : ح- 149</w:t>
      </w:r>
    </w:p>
    <w:p>
      <w:pPr>
        <w:pStyle w:val="BookText"/>
      </w:pPr>
      <w:r>
        <w:rPr>
          <w:rFonts w:ascii="IRNazanin" w:hAnsi="IRNazanin" w:eastAsia="IRNazanin" w:cs="IRNazanin"/>
          <w:lang w:bidi="fa-IR"/>
          <w:color w:val="111111"/>
          <w:sz w:val="28"/>
          <w:szCs w:val="28"/>
          <w:rtl/>
        </w:rPr>
        <w:t xml:space="preserve">کا :مجهول، تا :القرن 10ه- 640 ص، 22/6016/1سم [ف: 284]</w:t>
      </w:r>
    </w:p>
    <w:p>
      <w:pPr>
        <w:pStyle w:val="BookText"/>
      </w:pPr>
      <w:r>
        <w:rPr>
          <w:rFonts w:ascii="Amiri" w:hAnsi="Amiri" w:eastAsia="Amiri" w:cs="Amiri"/>
          <w:lang w:bidi="ar-SA"/>
          <w:color w:val="111111"/>
          <w:sz w:val="28"/>
          <w:szCs w:val="28"/>
          <w:rtl/>
        </w:rPr>
        <w:t xml:space="preserve">48425 . البصرة؛ المكتبة العباسية (باش أعيان)؛ رقم المخطوط : ب-13</w:t>
      </w:r>
    </w:p>
    <w:p>
      <w:pPr>
        <w:pStyle w:val="BookText"/>
      </w:pPr>
      <w:r>
        <w:rPr>
          <w:rFonts w:ascii="IRNazanin" w:hAnsi="IRNazanin" w:eastAsia="IRNazanin" w:cs="IRNazanin"/>
          <w:lang w:bidi="fa-IR"/>
          <w:color w:val="111111"/>
          <w:sz w:val="28"/>
          <w:szCs w:val="28"/>
          <w:rtl/>
        </w:rPr>
        <w:t xml:space="preserve">کا :مجهول، تا: 1160 ه- 824 ص ، 20/5015سم [ف: 284]</w:t>
      </w:r>
    </w:p>
    <w:p>
      <w:pPr>
        <w:pStyle w:val="BookText"/>
      </w:pPr>
      <w:r>
        <w:rPr>
          <w:rFonts w:ascii="Amiri" w:hAnsi="Amiri" w:eastAsia="Amiri" w:cs="Amiri"/>
          <w:lang w:bidi="ar-SA"/>
          <w:color w:val="111111"/>
          <w:sz w:val="28"/>
          <w:szCs w:val="28"/>
          <w:rtl/>
        </w:rPr>
        <w:t xml:space="preserve">فتوحات سبعه - شرح ديوان أمير المؤمنين (ع)</w:t>
      </w:r>
    </w:p>
    <w:p>
      <w:pPr>
        <w:pStyle w:val="Heading2"/>
      </w:pPr>
      <w:bookmarkStart w:id="2100" w:name="_Toc1381"/>
      <w:r>
        <w:t>فتوحات غيبية / كيمياء - عربي</w:t>
      </w:r>
      <w:bookmarkEnd w:id="2100"/>
    </w:p>
    <w:p>
      <w:pPr>
        <w:pStyle w:val="BookText"/>
      </w:pPr>
      <w:r>
        <w:rPr>
          <w:rFonts w:ascii="Amiri" w:hAnsi="Amiri" w:eastAsia="Amiri" w:cs="Amiri"/>
          <w:lang w:bidi="ar-SA"/>
          <w:color w:val="111111"/>
          <w:sz w:val="28"/>
          <w:szCs w:val="28"/>
          <w:rtl/>
        </w:rPr>
        <w:t xml:space="preserve">المصري، عبد المجيد</w:t>
      </w:r>
    </w:p>
    <w:p>
      <w:pPr>
        <w:pStyle w:val="BookText"/>
      </w:pPr>
      <w:r>
        <w:rPr>
          <w:rFonts w:ascii="Amiri" w:hAnsi="Amiri" w:eastAsia="Amiri" w:cs="Amiri"/>
          <w:lang w:bidi="ar-SA"/>
          <w:color w:val="111111"/>
          <w:sz w:val="28"/>
          <w:szCs w:val="28"/>
          <w:rtl/>
        </w:rPr>
        <w:t xml:space="preserve">أوّله :البسملة وبه نستعين اعلم أن هذه الرسالة الشريفة هي التي سميناه كتاب فتوحات</w:t>
      </w:r>
    </w:p>
    <w:p>
      <w:pPr>
        <w:pStyle w:val="BookText"/>
      </w:pPr>
      <w:r>
        <w:rPr>
          <w:rFonts w:ascii="Amiri" w:hAnsi="Amiri" w:eastAsia="Amiri" w:cs="Amiri"/>
          <w:lang w:bidi="ar-SA"/>
          <w:color w:val="111111"/>
          <w:sz w:val="28"/>
          <w:szCs w:val="28"/>
          <w:rtl/>
        </w:rPr>
        <w:t xml:space="preserve">العيبية والباب الأوّل ...</w:t>
      </w:r>
    </w:p>
    <w:p>
      <w:pPr>
        <w:pStyle w:val="BookText"/>
      </w:pPr>
      <w:r>
        <w:rPr>
          <w:rFonts w:ascii="Amiri" w:hAnsi="Amiri" w:eastAsia="Amiri" w:cs="Amiri"/>
          <w:lang w:bidi="ar-SA"/>
          <w:color w:val="111111"/>
          <w:sz w:val="28"/>
          <w:szCs w:val="28"/>
          <w:rtl/>
        </w:rPr>
        <w:t xml:space="preserve">آخره :على ملح الحجر أو نوشادره في خندق الأنبيق كما تقدم وصفه وأرجو الله أين يكون</w:t>
      </w:r>
    </w:p>
    <w:p>
      <w:pPr>
        <w:pStyle w:val="BookText"/>
      </w:pPr>
      <w:r>
        <w:rPr>
          <w:rFonts w:ascii="Amiri" w:hAnsi="Amiri" w:eastAsia="Amiri" w:cs="Amiri"/>
          <w:lang w:bidi="ar-SA"/>
          <w:color w:val="111111"/>
          <w:sz w:val="28"/>
          <w:szCs w:val="28"/>
          <w:rtl/>
        </w:rPr>
        <w:t xml:space="preserve">جيدا صالحا والسلام</w:t>
      </w:r>
    </w:p>
    <w:p>
      <w:pPr>
        <w:pStyle w:val="BookText"/>
      </w:pPr>
      <w:r>
        <w:rPr>
          <w:rFonts w:ascii="Amiri" w:hAnsi="Amiri" w:eastAsia="Amiri" w:cs="Amiri"/>
          <w:lang w:bidi="ar-SA"/>
          <w:color w:val="111111"/>
          <w:sz w:val="28"/>
          <w:szCs w:val="28"/>
          <w:rtl/>
        </w:rPr>
        <w:t xml:space="preserve">[فنخا :23 635(3 نسخة)]</w:t>
      </w:r>
    </w:p>
    <w:p>
      <w:pPr>
        <w:pStyle w:val="BookText"/>
      </w:pPr>
      <w:r>
        <w:rPr>
          <w:rFonts w:ascii="Amiri" w:hAnsi="Amiri" w:eastAsia="Amiri" w:cs="Amiri"/>
          <w:lang w:bidi="ar-SA"/>
          <w:color w:val="111111"/>
          <w:sz w:val="28"/>
          <w:szCs w:val="28"/>
          <w:rtl/>
        </w:rPr>
        <w:t xml:space="preserve">48426 .بغداد؛ محفوظ، حسين علي (دكتور)؛ رقم المخطوط : 251/1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6-44]</w:t>
      </w:r>
    </w:p>
    <w:p>
      <w:pPr>
        <w:pStyle w:val="BookText"/>
      </w:pPr>
      <w:r>
        <w:rPr>
          <w:rFonts w:ascii="IRNazanin" w:hAnsi="IRNazanin" w:eastAsia="IRNazanin" w:cs="IRNazanin"/>
          <w:lang w:bidi="fa-IR"/>
          <w:color w:val="111111"/>
          <w:sz w:val="28"/>
          <w:szCs w:val="28"/>
          <w:rtl/>
        </w:rPr>
        <w:t xml:space="preserve">ص: 705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80" w:name="pg8273_78482"/>
    <w:bookmarkEnd w:id="580"/>
    <w:p>
      <w:pPr>
        <w:pStyle w:val="Heading2"/>
      </w:pPr>
      <w:bookmarkStart w:id="2101" w:name="_Toc1382"/>
      <w:r>
        <w:t>الفتوحات الغيبية / - عربي</w:t>
      </w:r>
      <w:bookmarkEnd w:id="2101"/>
    </w:p>
    <w:p>
      <w:pPr>
        <w:pStyle w:val="BookText"/>
      </w:pPr>
      <w:r>
        <w:rPr>
          <w:rFonts w:ascii="Amiri" w:hAnsi="Amiri" w:eastAsia="Amiri" w:cs="Amiri"/>
          <w:lang w:bidi="ar-SA"/>
          <w:color w:val="111111"/>
          <w:sz w:val="28"/>
          <w:szCs w:val="28"/>
          <w:rtl/>
        </w:rPr>
        <w:t xml:space="preserve">48427 . الكاظمية؛ خزانة علي بن حسين الهاشمي؛ رقم المخطوط : 1</w:t>
      </w:r>
    </w:p>
    <w:p>
      <w:pPr>
        <w:pStyle w:val="BookText"/>
      </w:pPr>
      <w:r>
        <w:rPr>
          <w:rFonts w:ascii="IRNazanin" w:hAnsi="IRNazanin" w:eastAsia="IRNazanin" w:cs="IRNazanin"/>
          <w:lang w:bidi="fa-IR"/>
          <w:color w:val="111111"/>
          <w:sz w:val="28"/>
          <w:szCs w:val="28"/>
          <w:rtl/>
        </w:rPr>
        <w:t xml:space="preserve">کا :مجهول، تا: 1257ه- [معهد المخطوطات العربية 4 جزء 2-253]</w:t>
      </w:r>
    </w:p>
    <w:p>
      <w:pPr>
        <w:pStyle w:val="BookText"/>
      </w:pPr>
      <w:r>
        <w:rPr>
          <w:rFonts w:ascii="Amiri" w:hAnsi="Amiri" w:eastAsia="Amiri" w:cs="Amiri"/>
          <w:lang w:bidi="ar-SA"/>
          <w:color w:val="111111"/>
          <w:sz w:val="28"/>
          <w:szCs w:val="28"/>
          <w:rtl/>
        </w:rPr>
        <w:t xml:space="preserve">فتوحات قادريه - الأوراد الفتحية</w:t>
      </w:r>
    </w:p>
    <w:p>
      <w:pPr>
        <w:pStyle w:val="Heading2"/>
      </w:pPr>
      <w:bookmarkStart w:id="2102" w:name="_Toc1383"/>
      <w:r>
        <w:t>الفتوحات المكّية في معرفة أسرار المالكية والملكية / عرفان وتصوف - عربي</w:t>
      </w:r>
      <w:bookmarkEnd w:id="2102"/>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تاريخ التأليف: 24 ربيع الأول 636ه-</w:t>
      </w:r>
    </w:p>
    <w:p>
      <w:pPr>
        <w:pStyle w:val="BookText"/>
      </w:pPr>
      <w:r>
        <w:rPr>
          <w:rFonts w:ascii="Amiri" w:hAnsi="Amiri" w:eastAsia="Amiri" w:cs="Amiri"/>
          <w:lang w:bidi="ar-SA"/>
          <w:color w:val="111111"/>
          <w:sz w:val="28"/>
          <w:szCs w:val="28"/>
          <w:rtl/>
        </w:rPr>
        <w:t xml:space="preserve">طبع :طبع مرّات القاهرة، 1391-1393-1394ه-</w:t>
      </w:r>
    </w:p>
    <w:p>
      <w:pPr>
        <w:pStyle w:val="BookText"/>
      </w:pPr>
      <w:r>
        <w:rPr>
          <w:rFonts w:ascii="Amiri" w:hAnsi="Amiri" w:eastAsia="Amiri" w:cs="Amiri"/>
          <w:lang w:bidi="ar-SA"/>
          <w:color w:val="111111"/>
          <w:sz w:val="28"/>
          <w:szCs w:val="28"/>
          <w:rtl/>
        </w:rPr>
        <w:t xml:space="preserve">[فنخا :23 656-660 (54 نسخة)]</w:t>
      </w:r>
    </w:p>
    <w:p>
      <w:pPr>
        <w:pStyle w:val="BookText"/>
      </w:pPr>
      <w:r>
        <w:rPr>
          <w:rFonts w:ascii="Amiri" w:hAnsi="Amiri" w:eastAsia="Amiri" w:cs="Amiri"/>
          <w:lang w:bidi="ar-SA"/>
          <w:color w:val="111111"/>
          <w:sz w:val="28"/>
          <w:szCs w:val="28"/>
          <w:rtl/>
        </w:rPr>
        <w:t xml:space="preserve">48428 .كربلاء؛ العتبة العباسية؛ رقم المخطوط:674</w:t>
      </w:r>
    </w:p>
    <w:p>
      <w:pPr>
        <w:pStyle w:val="BookText"/>
      </w:pPr>
      <w:r>
        <w:rPr>
          <w:rFonts w:ascii="Amiri" w:hAnsi="Amiri" w:eastAsia="Amiri" w:cs="Amiri"/>
          <w:lang w:bidi="ar-SA"/>
          <w:color w:val="111111"/>
          <w:sz w:val="28"/>
          <w:szCs w:val="28"/>
          <w:rtl/>
        </w:rPr>
        <w:t xml:space="preserve">أوّلها: الباب الثاني والسبعون في الحج وأسراره</w:t>
      </w:r>
    </w:p>
    <w:p>
      <w:pPr>
        <w:pStyle w:val="BookText"/>
      </w:pPr>
      <w:r>
        <w:rPr>
          <w:rFonts w:ascii="Amiri" w:hAnsi="Amiri" w:eastAsia="Amiri" w:cs="Amiri"/>
          <w:lang w:bidi="ar-SA"/>
          <w:color w:val="111111"/>
          <w:sz w:val="28"/>
          <w:szCs w:val="28"/>
          <w:rtl/>
        </w:rPr>
        <w:t xml:space="preserve">الحج فرض إلهي على الناس من عهد والدنا المنعوت بالناس</w:t>
      </w:r>
    </w:p>
    <w:p>
      <w:pPr>
        <w:pStyle w:val="BookText"/>
      </w:pPr>
      <w:r>
        <w:rPr>
          <w:rFonts w:ascii="Amiri" w:hAnsi="Amiri" w:eastAsia="Amiri" w:cs="Amiri"/>
          <w:lang w:bidi="ar-SA"/>
          <w:color w:val="111111"/>
          <w:sz w:val="28"/>
          <w:szCs w:val="28"/>
          <w:rtl/>
        </w:rPr>
        <w:t xml:space="preserve">فرض علينا ولكن لايقوم به وواجب الفرض أن يلقي على الرأس؛ آخرها أكثر مما أوردنا بما لايتقارب فإن الاختصار أولى من الإكثار؛ إذ باب النطق والإبانة عن حقائق الأمور لايتناهي، فإن علم الله ... فتعليمه لنا لايقف</w:t>
      </w:r>
    </w:p>
    <w:p>
      <w:pPr>
        <w:pStyle w:val="BookText"/>
      </w:pPr>
      <w:r>
        <w:rPr>
          <w:rFonts w:ascii="IRNazanin" w:hAnsi="IRNazanin" w:eastAsia="IRNazanin" w:cs="IRNazanin"/>
          <w:lang w:bidi="fa-IR"/>
          <w:color w:val="111111"/>
          <w:sz w:val="28"/>
          <w:szCs w:val="28"/>
          <w:rtl/>
        </w:rPr>
        <w:t xml:space="preserve">الجزء الرابع؛ نسخ ،کا :مجهول، تا :القرن 8ه- عورضت بالنسخة الأصلية التي بخط مؤلفها في بلدة قونية في سنة 743ه- وفي عدة مواضع من الكتاب توجد علامة البلاغ</w:t>
      </w:r>
    </w:p>
    <w:p>
      <w:pPr>
        <w:pStyle w:val="BookText"/>
      </w:pPr>
      <w:r>
        <w:rPr>
          <w:rFonts w:ascii="IRNazanin" w:hAnsi="IRNazanin" w:eastAsia="IRNazanin" w:cs="IRNazanin"/>
          <w:lang w:bidi="fa-IR"/>
          <w:color w:val="111111"/>
          <w:sz w:val="28"/>
          <w:szCs w:val="28"/>
          <w:rtl/>
        </w:rPr>
        <w:t xml:space="preserve">خط المؤلف؛ 259 ق ، 23س، 24*16سم [ف: 2-260]</w:t>
      </w:r>
    </w:p>
    <w:p>
      <w:pPr>
        <w:pStyle w:val="BookText"/>
      </w:pPr>
      <w:r>
        <w:rPr>
          <w:rFonts w:ascii="Times New Roman" w:hAnsi="Times New Roman" w:eastAsia="Times New Roman" w:cs="Times New Roman"/>
          <w:lang w:val="en-US" w:bidi="en-US"/>
          <w:color w:val="111111"/>
          <w:sz w:val="28"/>
          <w:szCs w:val="28"/>
          <w:rtl/>
        </w:rPr>
        <w:t xml:space="preserve">48429.</w:t>
      </w:r>
    </w:p>
    <w:p>
      <w:pPr>
        <w:pStyle w:val="BookText"/>
      </w:pPr>
      <w:r>
        <w:rPr>
          <w:rFonts w:ascii="Amiri" w:hAnsi="Amiri" w:eastAsia="Amiri" w:cs="Amiri"/>
          <w:lang w:bidi="ar-SA"/>
          <w:color w:val="111111"/>
          <w:sz w:val="28"/>
          <w:szCs w:val="28"/>
          <w:rtl/>
        </w:rPr>
        <w:t xml:space="preserve">بغداد ؛ المكتبة القادرية؛ رقم المخطوط : 687</w:t>
      </w:r>
    </w:p>
    <w:p>
      <w:pPr>
        <w:pStyle w:val="BookText"/>
      </w:pPr>
      <w:r>
        <w:rPr>
          <w:rFonts w:ascii="Amiri" w:hAnsi="Amiri" w:eastAsia="Amiri" w:cs="Amiri"/>
          <w:lang w:bidi="ar-SA"/>
          <w:color w:val="111111"/>
          <w:sz w:val="28"/>
          <w:szCs w:val="28"/>
          <w:rtl/>
        </w:rPr>
        <w:t xml:space="preserve">أوّلها :الباب العشرون ومائتان في معرفة الفناء وأسراره؛ آخرها: قال الشيخ - رضي الله عنه - انتهي الباب بحمد الله بانتهاء الكتاب على ما أمكن من الإيجاز والاختصار، وهذا هو الأصل بخطي فإني لا أعمل لتصنيف من مصنفاتي أصلا. والحمد لله رب العالمين وصلى الله على سيدنا نبي الرحمة ومغيث الأمة وسراج الظلمة وكاشف الغمة محمّد النبي الأمي وعلى آله وصحبه وسلم صلاة ذاتية أزلية أبدية ورضي الله عن الصحابة</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ص: 706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تشمل الباب ،219 ويبتديء الموجود بالباب 220 من الكتاب؛ نسخ، کا :مجهول، تا :شوال 1000ه- ناقصة : الأوّل؛ 335 ق 51 س ، 37*23سم [ف: 3-45]</w:t>
      </w:r>
    </w:p>
    <w:p>
      <w:pPr>
        <w:pStyle w:val="BookText"/>
      </w:pPr>
      <w:r>
        <w:rPr>
          <w:rFonts w:ascii="Times New Roman" w:hAnsi="Times New Roman" w:eastAsia="Times New Roman" w:cs="Times New Roman"/>
          <w:lang w:val="en-US" w:bidi="en-US"/>
          <w:color w:val="111111"/>
          <w:sz w:val="28"/>
          <w:szCs w:val="28"/>
          <w:rtl/>
        </w:rPr>
        <w:t xml:space="preserve">48430.</w:t>
      </w:r>
    </w:p>
    <w:p>
      <w:pPr>
        <w:pStyle w:val="BookText"/>
      </w:pPr>
      <w:r>
        <w:rPr>
          <w:rFonts w:ascii="Amiri" w:hAnsi="Amiri" w:eastAsia="Amiri" w:cs="Amiri"/>
          <w:lang w:bidi="ar-SA"/>
          <w:color w:val="111111"/>
          <w:sz w:val="28"/>
          <w:szCs w:val="28"/>
          <w:rtl/>
        </w:rPr>
        <w:t xml:space="preserve">النجف الأشرف ؛ مكتبة الإمام أمير المؤمنين العامة؛ رقم المخطوط : 1098</w:t>
      </w:r>
    </w:p>
    <w:p>
      <w:pPr>
        <w:pStyle w:val="BookText"/>
      </w:pPr>
      <w:r>
        <w:rPr>
          <w:rFonts w:ascii="Amiri" w:hAnsi="Amiri" w:eastAsia="Amiri" w:cs="Amiri"/>
          <w:lang w:bidi="ar-SA"/>
          <w:color w:val="111111"/>
          <w:sz w:val="28"/>
          <w:szCs w:val="28"/>
          <w:rtl/>
        </w:rPr>
        <w:t xml:space="preserve">الجزء الأوّل؛ نسخ فكا :مجهول فتا: القرن 10ه- 398 ص [ف: 3-35]</w:t>
      </w:r>
    </w:p>
    <w:p>
      <w:pPr>
        <w:pStyle w:val="BookText"/>
      </w:pPr>
      <w:r>
        <w:rPr>
          <w:rFonts w:ascii="Amiri" w:hAnsi="Amiri" w:eastAsia="Amiri" w:cs="Amiri"/>
          <w:lang w:bidi="ar-SA"/>
          <w:color w:val="111111"/>
          <w:sz w:val="28"/>
          <w:szCs w:val="28"/>
          <w:rtl/>
        </w:rPr>
        <w:t xml:space="preserve">48431 .بغداد؛ مكتبة عبد الوهّاب نيازي؛ رقم المخطوط : 4525/1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w:t>
      </w:r>
    </w:p>
    <w:p>
      <w:pPr>
        <w:pStyle w:val="BookText"/>
      </w:pPr>
      <w:r>
        <w:rPr>
          <w:rFonts w:ascii="IRNazanin" w:hAnsi="IRNazanin" w:eastAsia="IRNazanin" w:cs="IRNazanin"/>
          <w:lang w:bidi="fa-IR"/>
          <w:color w:val="111111"/>
          <w:sz w:val="28"/>
          <w:szCs w:val="28"/>
          <w:rtl/>
        </w:rPr>
        <w:t xml:space="preserve">تنتهي بالباب الحادي عشر، ثم يستكمل الناسخ من الباب 158 إلى الباب 188 ؛کا: مجهول ،تا :القرن 10ه- أكمل بعض أبوابها حسين ابن موسى البغدادي، سنة 1058ه-</w:t>
      </w:r>
    </w:p>
    <w:p>
      <w:pPr>
        <w:pStyle w:val="BookText"/>
      </w:pPr>
      <w:r>
        <w:rPr>
          <w:rFonts w:ascii="Amiri" w:hAnsi="Amiri" w:eastAsia="Amiri" w:cs="Amiri"/>
          <w:lang w:bidi="ar-SA"/>
          <w:color w:val="111111"/>
          <w:sz w:val="28"/>
          <w:szCs w:val="28"/>
          <w:rtl/>
        </w:rPr>
        <w:t xml:space="preserve">378 ص 31 س ، 20*13 سم [ عبد الوهاب نيازي - ف: 115]</w:t>
      </w:r>
    </w:p>
    <w:p>
      <w:pPr>
        <w:pStyle w:val="BookText"/>
      </w:pPr>
      <w:r>
        <w:rPr>
          <w:rFonts w:ascii="Amiri" w:hAnsi="Amiri" w:eastAsia="Amiri" w:cs="Amiri"/>
          <w:lang w:bidi="ar-SA"/>
          <w:color w:val="111111"/>
          <w:sz w:val="28"/>
          <w:szCs w:val="28"/>
          <w:rtl/>
        </w:rPr>
        <w:t xml:space="preserve">48432 .بغداد ؛مكتبة الأوقاف العامة؛ رقم المخطوط : 4765</w:t>
      </w:r>
    </w:p>
    <w:p>
      <w:pPr>
        <w:pStyle w:val="BookText"/>
      </w:pPr>
      <w:r>
        <w:rPr>
          <w:rFonts w:ascii="Amiri" w:hAnsi="Amiri" w:eastAsia="Amiri" w:cs="Amiri"/>
          <w:lang w:bidi="ar-SA"/>
          <w:color w:val="111111"/>
          <w:sz w:val="28"/>
          <w:szCs w:val="28"/>
          <w:rtl/>
        </w:rPr>
        <w:t xml:space="preserve">أوّلها: قال شيخنا وسيدنا وسندنا ....</w:t>
      </w:r>
    </w:p>
    <w:p>
      <w:pPr>
        <w:pStyle w:val="BookText"/>
      </w:pPr>
      <w:r>
        <w:rPr>
          <w:rFonts w:ascii="IRNazanin" w:hAnsi="IRNazanin" w:eastAsia="IRNazanin" w:cs="IRNazanin"/>
          <w:lang w:bidi="fa-IR"/>
          <w:color w:val="111111"/>
          <w:sz w:val="28"/>
          <w:szCs w:val="28"/>
          <w:rtl/>
        </w:rPr>
        <w:t xml:space="preserve">کا :مجهول ،تا: قبل 1060ه- 789ق، 31*19سم [ف: 2-456]</w:t>
      </w:r>
    </w:p>
    <w:p>
      <w:pPr>
        <w:pStyle w:val="BookText"/>
      </w:pPr>
      <w:r>
        <w:rPr>
          <w:rFonts w:ascii="Times New Roman" w:hAnsi="Times New Roman" w:eastAsia="Times New Roman" w:cs="Times New Roman"/>
          <w:lang w:val="en-US" w:bidi="en-US"/>
          <w:color w:val="111111"/>
          <w:sz w:val="28"/>
          <w:szCs w:val="28"/>
          <w:rtl/>
        </w:rPr>
        <w:t xml:space="preserve">48433.</w:t>
      </w:r>
    </w:p>
    <w:p>
      <w:pPr>
        <w:pStyle w:val="BookText"/>
      </w:pPr>
      <w:r>
        <w:rPr>
          <w:rFonts w:ascii="Amiri" w:hAnsi="Amiri" w:eastAsia="Amiri" w:cs="Amiri"/>
          <w:lang w:bidi="ar-SA"/>
          <w:color w:val="111111"/>
          <w:sz w:val="28"/>
          <w:szCs w:val="28"/>
          <w:rtl/>
        </w:rPr>
        <w:t xml:space="preserve">بغداد؛ المكتبة القادرية؛ رقم المخطوط : 688</w:t>
      </w:r>
    </w:p>
    <w:p>
      <w:pPr>
        <w:pStyle w:val="BookText"/>
      </w:pPr>
      <w:r>
        <w:rPr>
          <w:rFonts w:ascii="Amiri" w:hAnsi="Amiri" w:eastAsia="Amiri" w:cs="Amiri"/>
          <w:lang w:bidi="ar-SA"/>
          <w:color w:val="111111"/>
          <w:sz w:val="28"/>
          <w:szCs w:val="28"/>
          <w:rtl/>
        </w:rPr>
        <w:t xml:space="preserve">قطعة تتضمن الباب الاخير وهو الموفي 560 من أبواب الكتاب ويبحث في الوصايا على طريقة أهل التصوف؛معتاد ،كا: خليل بن محمّد المؤذن، تا: 17 ذي الحجة 1133ق، دمشق (الجامع الأموي)؛ في أوّل النسخة قراءة لعبد الوهّاب بن عثمان بن عمر اغا الانطاكي سنة 1155ه-، 103 ق، 26 س، 21*16سم [ف: 3-46]</w:t>
      </w:r>
    </w:p>
    <w:p>
      <w:pPr>
        <w:pStyle w:val="BookText"/>
      </w:pPr>
      <w:r>
        <w:rPr>
          <w:rFonts w:ascii="Times New Roman" w:hAnsi="Times New Roman" w:eastAsia="Times New Roman" w:cs="Times New Roman"/>
          <w:lang w:val="en-US" w:bidi="en-US"/>
          <w:color w:val="111111"/>
          <w:sz w:val="28"/>
          <w:szCs w:val="28"/>
          <w:rtl/>
        </w:rPr>
        <w:t xml:space="preserve">48434.</w:t>
      </w:r>
    </w:p>
    <w:p>
      <w:pPr>
        <w:pStyle w:val="BookText"/>
      </w:pPr>
      <w:r>
        <w:rPr>
          <w:rFonts w:ascii="Amiri" w:hAnsi="Amiri" w:eastAsia="Amiri" w:cs="Amiri"/>
          <w:lang w:bidi="ar-SA"/>
          <w:color w:val="111111"/>
          <w:sz w:val="28"/>
          <w:szCs w:val="28"/>
          <w:rtl/>
        </w:rPr>
        <w:t xml:space="preserve">بغداد؛ مكتبة عبد الوهّاب نيازي؛ رقم المخطوط : 4465</w:t>
      </w:r>
    </w:p>
    <w:p>
      <w:pPr>
        <w:pStyle w:val="BookText"/>
      </w:pPr>
      <w:r>
        <w:rPr>
          <w:rFonts w:ascii="IRNazanin" w:hAnsi="IRNazanin" w:eastAsia="IRNazanin" w:cs="IRNazanin"/>
          <w:lang w:bidi="fa-IR"/>
          <w:color w:val="111111"/>
          <w:sz w:val="28"/>
          <w:szCs w:val="28"/>
          <w:rtl/>
        </w:rPr>
        <w:t xml:space="preserve">الباب الثامن نسخ ،کا :مجهول، تا: القرن 12ه- 48 ص 15س، 21*11سم [ف: 116]</w:t>
      </w:r>
    </w:p>
    <w:p>
      <w:pPr>
        <w:pStyle w:val="BookText"/>
      </w:pPr>
      <w:r>
        <w:rPr>
          <w:rFonts w:ascii="Amiri" w:hAnsi="Amiri" w:eastAsia="Amiri" w:cs="Amiri"/>
          <w:lang w:bidi="ar-SA"/>
          <w:color w:val="111111"/>
          <w:sz w:val="28"/>
          <w:szCs w:val="28"/>
          <w:rtl/>
        </w:rPr>
        <w:t xml:space="preserve">48435 .بغداد؛ مكتبة الأوقاف العامة؛ رقم المخطوط : 7110</w:t>
      </w:r>
    </w:p>
    <w:p>
      <w:pPr>
        <w:pStyle w:val="BookText"/>
      </w:pPr>
      <w:r>
        <w:rPr>
          <w:rFonts w:ascii="IRNazanin" w:hAnsi="IRNazanin" w:eastAsia="IRNazanin" w:cs="IRNazanin"/>
          <w:lang w:bidi="fa-IR"/>
          <w:color w:val="111111"/>
          <w:sz w:val="28"/>
          <w:szCs w:val="28"/>
          <w:rtl/>
        </w:rPr>
        <w:t xml:space="preserve">نسخ، کا: عبد الجليل بن مصطفى النابلسي، تا: 1222ه- 650ق، 35*22سم [ف: 2-</w:t>
      </w:r>
    </w:p>
    <w:p>
      <w:pPr>
        <w:pStyle w:val="BookText"/>
      </w:pPr>
      <w:r>
        <w:rPr>
          <w:rFonts w:ascii="Times New Roman" w:hAnsi="Times New Roman" w:eastAsia="Times New Roman" w:cs="Times New Roman"/>
          <w:lang w:val="en-US" w:bidi="en-US"/>
          <w:color w:val="111111"/>
          <w:sz w:val="28"/>
          <w:szCs w:val="28"/>
          <w:rtl/>
        </w:rPr>
        <w:t xml:space="preserve">457 ]</w:t>
      </w:r>
    </w:p>
    <w:p>
      <w:pPr>
        <w:pStyle w:val="BookText"/>
      </w:pPr>
      <w:r>
        <w:rPr>
          <w:rFonts w:ascii="Amiri" w:hAnsi="Amiri" w:eastAsia="Amiri" w:cs="Amiri"/>
          <w:lang w:bidi="ar-SA"/>
          <w:color w:val="111111"/>
          <w:sz w:val="28"/>
          <w:szCs w:val="28"/>
          <w:rtl/>
        </w:rPr>
        <w:t xml:space="preserve">48436 .بغداد؛ مكتبة الأوقاف العامة؛ رقم المخطوط : 7152</w:t>
      </w:r>
    </w:p>
    <w:p>
      <w:pPr>
        <w:pStyle w:val="BookText"/>
      </w:pPr>
      <w:r>
        <w:rPr>
          <w:rFonts w:ascii="Amiri" w:hAnsi="Amiri" w:eastAsia="Amiri" w:cs="Amiri"/>
          <w:lang w:bidi="ar-SA"/>
          <w:color w:val="111111"/>
          <w:sz w:val="28"/>
          <w:szCs w:val="28"/>
          <w:rtl/>
        </w:rPr>
        <w:t xml:space="preserve">الجزء الأوّل ؛كا :مجهول، تا: مجهول؛ 261ق 22*16سم [ف: 2-457]</w:t>
      </w:r>
    </w:p>
    <w:p>
      <w:pPr>
        <w:pStyle w:val="BookText"/>
      </w:pPr>
      <w:r>
        <w:rPr>
          <w:rFonts w:ascii="Amiri" w:hAnsi="Amiri" w:eastAsia="Amiri" w:cs="Amiri"/>
          <w:lang w:bidi="ar-SA"/>
          <w:color w:val="111111"/>
          <w:sz w:val="28"/>
          <w:szCs w:val="28"/>
          <w:rtl/>
        </w:rPr>
        <w:t xml:space="preserve">48437 بغداد؛ مكتبة الأوقاف العامة؛ رقم المخطوط : 4887/15</w:t>
      </w:r>
    </w:p>
    <w:p>
      <w:pPr>
        <w:pStyle w:val="BookText"/>
      </w:pPr>
      <w:r>
        <w:rPr>
          <w:rFonts w:ascii="Amiri" w:hAnsi="Amiri" w:eastAsia="Amiri" w:cs="Amiri"/>
          <w:lang w:bidi="ar-SA"/>
          <w:color w:val="111111"/>
          <w:sz w:val="28"/>
          <w:szCs w:val="28"/>
          <w:rtl/>
        </w:rPr>
        <w:t xml:space="preserve">فصول منه ؛كا: مجهول فتا :مجهول ؛ق، 21*16سم [ف: 2-457]</w:t>
      </w:r>
    </w:p>
    <w:p>
      <w:pPr>
        <w:pStyle w:val="BookText"/>
      </w:pPr>
      <w:r>
        <w:rPr>
          <w:rFonts w:ascii="Amiri" w:hAnsi="Amiri" w:eastAsia="Amiri" w:cs="Amiri"/>
          <w:lang w:bidi="ar-SA"/>
          <w:color w:val="111111"/>
          <w:sz w:val="28"/>
          <w:szCs w:val="28"/>
          <w:rtl/>
        </w:rPr>
        <w:t xml:space="preserve">48438 . البصرة ، جامعة البصرة (المكتبة المركزية)؛ رقم المخطوط : 316/5</w:t>
      </w:r>
    </w:p>
    <w:p>
      <w:pPr>
        <w:pStyle w:val="BookText"/>
      </w:pPr>
      <w:r>
        <w:rPr>
          <w:rFonts w:ascii="Amiri" w:hAnsi="Amiri" w:eastAsia="Amiri" w:cs="Amiri"/>
          <w:lang w:bidi="ar-SA"/>
          <w:color w:val="111111"/>
          <w:sz w:val="28"/>
          <w:szCs w:val="28"/>
          <w:rtl/>
        </w:rPr>
        <w:t xml:space="preserve">أوّلها :بعد ذكر العنوان: طلب الجليل من الجليل جلالا فأبي الجليل يشاهد إلا جلالا</w:t>
      </w:r>
    </w:p>
    <w:p>
      <w:pPr>
        <w:pStyle w:val="BookText"/>
      </w:pPr>
      <w:r>
        <w:rPr>
          <w:rFonts w:ascii="Amiri" w:hAnsi="Amiri" w:eastAsia="Amiri" w:cs="Amiri"/>
          <w:lang w:bidi="ar-SA"/>
          <w:color w:val="111111"/>
          <w:sz w:val="28"/>
          <w:szCs w:val="28"/>
          <w:rtl/>
        </w:rPr>
        <w:t xml:space="preserve">الباب السادس والستون في معرفة الأسرار الملكية والملكية ؛كا: مجهول ،تا: مجهول؛ 13ق، 20 س، 21*14سم المورد: 31-383]</w:t>
      </w:r>
    </w:p>
    <w:p>
      <w:pPr>
        <w:pStyle w:val="BookText"/>
      </w:pPr>
      <w:r>
        <w:rPr>
          <w:rFonts w:ascii="IRNazanin" w:hAnsi="IRNazanin" w:eastAsia="IRNazanin" w:cs="IRNazanin"/>
          <w:lang w:bidi="fa-IR"/>
          <w:color w:val="111111"/>
          <w:sz w:val="28"/>
          <w:szCs w:val="28"/>
          <w:rtl/>
        </w:rPr>
        <w:t xml:space="preserve">ص: 707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48439 . البصرة ؛ جامعة البصرة (المكتبة المركزية)؛ رقم المخطوط : 316/8</w:t>
      </w:r>
    </w:p>
    <w:p>
      <w:pPr>
        <w:pStyle w:val="BookText"/>
      </w:pPr>
      <w:r>
        <w:rPr>
          <w:rFonts w:ascii="Amiri" w:hAnsi="Amiri" w:eastAsia="Amiri" w:cs="Amiri"/>
          <w:lang w:bidi="ar-SA"/>
          <w:color w:val="111111"/>
          <w:sz w:val="28"/>
          <w:szCs w:val="28"/>
          <w:rtl/>
        </w:rPr>
        <w:t xml:space="preserve">قسم البدايات وهو عشرة أبواب : اليقظة ،التوبة والمحاسبة والإنابة والتفكر والتذكر ،والاعتصام والفرار والرياضة والسماع ؛كا :مجهول ،تا :مجهول؛ 7ق، 20س، 21*14سم</w:t>
      </w:r>
    </w:p>
    <w:p>
      <w:pPr>
        <w:pStyle w:val="BookText"/>
      </w:pPr>
      <w:r>
        <w:rPr>
          <w:rFonts w:ascii="IRNazanin" w:hAnsi="IRNazanin" w:eastAsia="IRNazanin" w:cs="IRNazanin"/>
          <w:lang w:bidi="fa-IR"/>
          <w:color w:val="111111"/>
          <w:sz w:val="28"/>
          <w:szCs w:val="28"/>
          <w:rtl/>
        </w:rPr>
        <w:t xml:space="preserve">[المورد: 31-383]</w:t>
      </w:r>
    </w:p>
    <w:p>
      <w:pPr>
        <w:pStyle w:val="BookText"/>
      </w:pPr>
      <w:r>
        <w:rPr>
          <w:rFonts w:ascii="Amiri" w:hAnsi="Amiri" w:eastAsia="Amiri" w:cs="Amiri"/>
          <w:lang w:bidi="ar-SA"/>
          <w:color w:val="111111"/>
          <w:sz w:val="28"/>
          <w:szCs w:val="28"/>
          <w:rtl/>
        </w:rPr>
        <w:t xml:space="preserve">48440 . البصرة ؛ جامعة البصرة المكتبة المركزية؛ رقم المخطوط : 316/7</w:t>
      </w:r>
    </w:p>
    <w:p>
      <w:pPr>
        <w:pStyle w:val="BookText"/>
      </w:pPr>
      <w:r>
        <w:rPr>
          <w:rFonts w:ascii="Amiri" w:hAnsi="Amiri" w:eastAsia="Amiri" w:cs="Amiri"/>
          <w:lang w:bidi="ar-SA"/>
          <w:color w:val="111111"/>
          <w:sz w:val="28"/>
          <w:szCs w:val="28"/>
          <w:rtl/>
        </w:rPr>
        <w:t xml:space="preserve">القسم الثاني وهو ألف مقام كل مائة منها في قسم من الأقسام العشرة ....</w:t>
      </w:r>
    </w:p>
    <w:p>
      <w:pPr>
        <w:pStyle w:val="BookText"/>
      </w:pPr>
      <w:r>
        <w:rPr>
          <w:rFonts w:ascii="Amiri" w:hAnsi="Amiri" w:eastAsia="Amiri" w:cs="Amiri"/>
          <w:lang w:bidi="ar-SA"/>
          <w:color w:val="111111"/>
          <w:sz w:val="28"/>
          <w:szCs w:val="28"/>
          <w:rtl/>
        </w:rPr>
        <w:t xml:space="preserve">كا: مجهول ،تا: مجهول؛ 19 ق، 20 س، 21*14 سم [المورد: 31-383]</w:t>
      </w:r>
    </w:p>
    <w:p>
      <w:pPr>
        <w:pStyle w:val="BookText"/>
      </w:pPr>
      <w:r>
        <w:rPr>
          <w:rFonts w:ascii="Amiri" w:hAnsi="Amiri" w:eastAsia="Amiri" w:cs="Amiri"/>
          <w:lang w:bidi="ar-SA"/>
          <w:color w:val="111111"/>
          <w:sz w:val="28"/>
          <w:szCs w:val="28"/>
          <w:rtl/>
        </w:rPr>
        <w:t xml:space="preserve">48441 .بغداد ؛ المكتبة القادرية؛ رقم المخطوط : 686</w:t>
      </w:r>
    </w:p>
    <w:p>
      <w:pPr>
        <w:pStyle w:val="BookText"/>
      </w:pPr>
      <w:r>
        <w:rPr>
          <w:rFonts w:ascii="Amiri" w:hAnsi="Amiri" w:eastAsia="Amiri" w:cs="Amiri"/>
          <w:lang w:bidi="ar-SA"/>
          <w:color w:val="111111"/>
          <w:sz w:val="28"/>
          <w:szCs w:val="28"/>
          <w:rtl/>
        </w:rPr>
        <w:t xml:space="preserve">أوّلها: الحمد لله ... ليتحقق بذلك ليتحقق بذلك سر حدوثها وقدمها من قدمه عن العبد وقد كان</w:t>
      </w:r>
    </w:p>
    <w:p>
      <w:pPr>
        <w:pStyle w:val="BookText"/>
      </w:pPr>
      <w:r>
        <w:rPr>
          <w:rFonts w:ascii="Amiri" w:hAnsi="Amiri" w:eastAsia="Amiri" w:cs="Amiri"/>
          <w:lang w:bidi="ar-SA"/>
          <w:color w:val="111111"/>
          <w:sz w:val="28"/>
          <w:szCs w:val="28"/>
          <w:rtl/>
        </w:rPr>
        <w:t xml:space="preserve">ثبت ؛ آخرها: ورأى فيه الأضداد وهو أيضاً على صورة العالم كما هو على صورة الحق النصف الأوّل من الكتاب ويشتمل على الأبواب 2181 سقط شييء من آخره، فيه الباب 219 وينتهي الموجود بالباب 218 في معرفة القبض وأسراره</w:t>
      </w:r>
    </w:p>
    <w:p>
      <w:pPr>
        <w:pStyle w:val="BookText"/>
      </w:pPr>
      <w:r>
        <w:rPr>
          <w:rFonts w:ascii="IRNazanin" w:hAnsi="IRNazanin" w:eastAsia="IRNazanin" w:cs="IRNazanin"/>
          <w:lang w:bidi="fa-IR"/>
          <w:color w:val="111111"/>
          <w:sz w:val="28"/>
          <w:szCs w:val="28"/>
          <w:rtl/>
        </w:rPr>
        <w:t xml:space="preserve">نسخ ،کا :مجهول ،تا: مجهول ؛ناقصة : الآخر؛ 300 ق 51 س ، 37*23سم [ف: 3-44]</w:t>
      </w:r>
    </w:p>
    <w:p>
      <w:pPr>
        <w:pStyle w:val="BookText"/>
      </w:pPr>
      <w:r>
        <w:rPr>
          <w:rFonts w:ascii="Times New Roman" w:hAnsi="Times New Roman" w:eastAsia="Times New Roman" w:cs="Times New Roman"/>
          <w:lang w:val="en-US" w:bidi="en-US"/>
          <w:color w:val="111111"/>
          <w:sz w:val="28"/>
          <w:szCs w:val="28"/>
          <w:rtl/>
        </w:rPr>
        <w:t xml:space="preserve">48442.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104/4</w:t>
      </w:r>
    </w:p>
    <w:p>
      <w:pPr>
        <w:pStyle w:val="BookText"/>
      </w:pPr>
      <w:r>
        <w:rPr>
          <w:rFonts w:ascii="IRNazanin" w:hAnsi="IRNazanin" w:eastAsia="IRNazanin" w:cs="IRNazanin"/>
          <w:lang w:bidi="fa-IR"/>
          <w:color w:val="111111"/>
          <w:sz w:val="28"/>
          <w:szCs w:val="28"/>
          <w:rtl/>
        </w:rPr>
        <w:t xml:space="preserve">نقولات منه؛ کا: مجهول، تا: مجهول؛ 15*22سم [الأوقاف العامة -الموصل: 7-321</w:t>
      </w:r>
    </w:p>
    <w:p>
      <w:pPr>
        <w:pStyle w:val="BookText"/>
      </w:pPr>
      <w:r>
        <w:rPr>
          <w:rFonts w:ascii="Times New Roman" w:hAnsi="Times New Roman" w:eastAsia="Times New Roman" w:cs="Times New Roman"/>
          <w:lang w:val="en-US" w:bidi="en-US"/>
          <w:color w:val="111111"/>
          <w:sz w:val="28"/>
          <w:szCs w:val="28"/>
          <w:rtl/>
        </w:rPr>
        <w:t xml:space="preserve">48443.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605]</w:t>
      </w:r>
    </w:p>
    <w:p>
      <w:pPr>
        <w:pStyle w:val="BookText"/>
      </w:pPr>
      <w:r>
        <w:rPr>
          <w:rFonts w:ascii="Amiri" w:hAnsi="Amiri" w:eastAsia="Amiri" w:cs="Amiri"/>
          <w:lang w:bidi="ar-SA"/>
          <w:color w:val="111111"/>
          <w:sz w:val="28"/>
          <w:szCs w:val="28"/>
          <w:rtl/>
        </w:rPr>
        <w:t xml:space="preserve">48444 . الموصل؛ مدرسة الجامع النوري (في الأوقاف العامة)؛ رقم المخطوط:30</w:t>
      </w:r>
    </w:p>
    <w:p>
      <w:pPr>
        <w:pStyle w:val="BookText"/>
      </w:pPr>
      <w:r>
        <w:rPr>
          <w:rFonts w:ascii="Amiri" w:hAnsi="Amiri" w:eastAsia="Amiri" w:cs="Amiri"/>
          <w:lang w:bidi="ar-SA"/>
          <w:color w:val="111111"/>
          <w:sz w:val="28"/>
          <w:szCs w:val="28"/>
          <w:rtl/>
        </w:rPr>
        <w:t xml:space="preserve">أوّلها: الباب الحادي والثمانون</w:t>
      </w:r>
    </w:p>
    <w:p>
      <w:pPr>
        <w:pStyle w:val="BookText"/>
      </w:pPr>
      <w:r>
        <w:rPr>
          <w:rFonts w:ascii="IRNazanin" w:hAnsi="IRNazanin" w:eastAsia="IRNazanin" w:cs="IRNazanin"/>
          <w:lang w:bidi="fa-IR"/>
          <w:color w:val="111111"/>
          <w:sz w:val="28"/>
          <w:szCs w:val="28"/>
          <w:rtl/>
        </w:rPr>
        <w:t xml:space="preserve">کا: مجهول ،تا :مجهول؛ 445 ق ، 17*26سم[ الأوقاف العامة - الموصل: 2-282]</w:t>
      </w:r>
    </w:p>
    <w:p>
      <w:pPr>
        <w:pStyle w:val="BookText"/>
      </w:pPr>
      <w:r>
        <w:rPr>
          <w:rFonts w:ascii="Times New Roman" w:hAnsi="Times New Roman" w:eastAsia="Times New Roman" w:cs="Times New Roman"/>
          <w:lang w:val="en-US" w:bidi="en-US"/>
          <w:color w:val="111111"/>
          <w:sz w:val="28"/>
          <w:szCs w:val="28"/>
          <w:rtl/>
        </w:rPr>
        <w:t xml:space="preserve">48445.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7/7</w:t>
      </w:r>
    </w:p>
    <w:p>
      <w:pPr>
        <w:pStyle w:val="BookText"/>
      </w:pPr>
      <w:r>
        <w:rPr>
          <w:rFonts w:ascii="Amiri" w:hAnsi="Amiri" w:eastAsia="Amiri" w:cs="Amiri"/>
          <w:lang w:bidi="ar-SA"/>
          <w:color w:val="111111"/>
          <w:sz w:val="28"/>
          <w:szCs w:val="28"/>
          <w:rtl/>
        </w:rPr>
        <w:t xml:space="preserve">أوّلها: الحمد لله الذي أوجد الإنسان المجلد الأوّل كا :محبوبه ،تا :مجهول؛ 380 ق 22*31سم [الأوقاف العامة الموصل: 4-58]</w:t>
      </w:r>
    </w:p>
    <w:p>
      <w:pPr>
        <w:pStyle w:val="BookText"/>
      </w:pPr>
      <w:r>
        <w:rPr>
          <w:rFonts w:ascii="Amiri" w:hAnsi="Amiri" w:eastAsia="Amiri" w:cs="Amiri"/>
          <w:lang w:bidi="ar-SA"/>
          <w:color w:val="111111"/>
          <w:sz w:val="28"/>
          <w:szCs w:val="28"/>
          <w:rtl/>
        </w:rPr>
        <w:t xml:space="preserve">48446 . النجف الأشرف؛ مكتبة آية الله الحكيم العامة؛ رقم المخطوط : 347</w:t>
      </w:r>
    </w:p>
    <w:p>
      <w:pPr>
        <w:pStyle w:val="BookText"/>
      </w:pPr>
      <w:r>
        <w:rPr>
          <w:rFonts w:ascii="IRNazanin" w:hAnsi="IRNazanin" w:eastAsia="IRNazanin" w:cs="IRNazanin"/>
          <w:lang w:bidi="fa-IR"/>
          <w:color w:val="111111"/>
          <w:sz w:val="28"/>
          <w:szCs w:val="28"/>
          <w:rtl/>
        </w:rPr>
        <w:t xml:space="preserve">الباب 351 - الباب :509 ؛کا :مجهول ،تا: مجهول؛ 378 ص 29 س 32*16سم [معجم المخطوطات النجفية 605]</w:t>
      </w:r>
    </w:p>
    <w:p>
      <w:pPr>
        <w:pStyle w:val="BookText"/>
      </w:pPr>
      <w:r>
        <w:rPr>
          <w:rFonts w:ascii="Amiri" w:hAnsi="Amiri" w:eastAsia="Amiri" w:cs="Amiri"/>
          <w:lang w:bidi="ar-SA"/>
          <w:color w:val="111111"/>
          <w:sz w:val="28"/>
          <w:szCs w:val="28"/>
          <w:rtl/>
        </w:rPr>
        <w:t xml:space="preserve">48447 .الموصل؛ المدرسة الأمينية (في الأوقاف العامة)؛ رقم المخطوط : 7/8</w:t>
      </w:r>
    </w:p>
    <w:p>
      <w:pPr>
        <w:pStyle w:val="BookText"/>
      </w:pPr>
      <w:r>
        <w:rPr>
          <w:rFonts w:ascii="Amiri" w:hAnsi="Amiri" w:eastAsia="Amiri" w:cs="Amiri"/>
          <w:lang w:bidi="ar-SA"/>
          <w:color w:val="111111"/>
          <w:sz w:val="28"/>
          <w:szCs w:val="28"/>
          <w:rtl/>
        </w:rPr>
        <w:t xml:space="preserve">أوّلها: في معرفة القبض وأسراره</w:t>
      </w:r>
    </w:p>
    <w:p>
      <w:pPr>
        <w:pStyle w:val="BookText"/>
      </w:pPr>
      <w:r>
        <w:rPr>
          <w:rFonts w:ascii="Amiri" w:hAnsi="Amiri" w:eastAsia="Amiri" w:cs="Amiri"/>
          <w:lang w:bidi="ar-SA"/>
          <w:color w:val="111111"/>
          <w:sz w:val="28"/>
          <w:szCs w:val="28"/>
          <w:rtl/>
        </w:rPr>
        <w:t xml:space="preserve">المجلد الثاني ؛كا :مجهول، تا: مجهول؛ 369 ق ، 20*30سم [الأوقاف العامة-الموصل: 4-59]</w:t>
      </w:r>
    </w:p>
    <w:p>
      <w:pPr>
        <w:pStyle w:val="BookText"/>
      </w:pPr>
      <w:r>
        <w:rPr>
          <w:rFonts w:ascii="IRNazanin" w:hAnsi="IRNazanin" w:eastAsia="IRNazanin" w:cs="IRNazanin"/>
          <w:lang w:bidi="fa-IR"/>
          <w:color w:val="111111"/>
          <w:sz w:val="28"/>
          <w:szCs w:val="28"/>
          <w:rtl/>
        </w:rPr>
        <w:t xml:space="preserve">ص: 708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81" w:name="pg8273_78485"/>
    <w:bookmarkEnd w:id="581"/>
    <w:p>
      <w:pPr>
        <w:pStyle w:val="Heading2"/>
      </w:pPr>
      <w:bookmarkStart w:id="2103" w:name="_Toc1384"/>
      <w:r>
        <w:t>الفتوحات المنطقية الفتحية / منطق - عربي</w:t>
      </w:r>
      <w:bookmarkEnd w:id="2103"/>
    </w:p>
    <w:p>
      <w:pPr>
        <w:pStyle w:val="BookText"/>
      </w:pPr>
      <w:r>
        <w:rPr>
          <w:rFonts w:ascii="Amiri" w:hAnsi="Amiri" w:eastAsia="Amiri" w:cs="Amiri"/>
          <w:lang w:bidi="ar-SA"/>
          <w:color w:val="111111"/>
          <w:sz w:val="28"/>
          <w:szCs w:val="28"/>
          <w:rtl/>
        </w:rPr>
        <w:t xml:space="preserve">الكعبي، فتح الله بن علوان (1053 - 1130ه- )</w:t>
      </w:r>
    </w:p>
    <w:p>
      <w:pPr>
        <w:pStyle w:val="BookText"/>
      </w:pPr>
      <w:r>
        <w:rPr>
          <w:rFonts w:ascii="Amiri" w:hAnsi="Amiri" w:eastAsia="Amiri" w:cs="Amiri"/>
          <w:lang w:bidi="ar-SA"/>
          <w:color w:val="111111"/>
          <w:sz w:val="28"/>
          <w:szCs w:val="28"/>
          <w:rtl/>
        </w:rPr>
        <w:t xml:space="preserve">أوّله :نحمدك يا من بيده ملكوت كل شيء على ما هديتنا إلى الصراط المستقيم والميزات العدل القويم ... أما بعد فهذه فتوحات منطقية فتحية تحفة منّي للإخوان والأصحاب الدينية رتبتها على أربعين فتوحاً الفتوح الأوّل: اعلم أن للإنسان قوة مدركة تسمي الذهن ينتقش فيها صور المحسوسات والمعقولات ...</w:t>
      </w:r>
    </w:p>
    <w:p>
      <w:pPr>
        <w:pStyle w:val="BookText"/>
      </w:pPr>
      <w:r>
        <w:rPr>
          <w:rFonts w:ascii="Amiri" w:hAnsi="Amiri" w:eastAsia="Amiri" w:cs="Amiri"/>
          <w:lang w:bidi="ar-SA"/>
          <w:color w:val="111111"/>
          <w:sz w:val="28"/>
          <w:szCs w:val="28"/>
          <w:rtl/>
        </w:rPr>
        <w:t xml:space="preserve">آخره :فإنّك إذا تأملت في هذه المقدمة الأقناعية التي تفوق البرهانيات تستغني بها عن إيراد الحجج والبينات وتتخلص من جميع الشبهات ... والله المللهم للكليات والجزئيات والله أعلم</w:t>
      </w:r>
    </w:p>
    <w:p>
      <w:pPr>
        <w:pStyle w:val="BookText"/>
      </w:pPr>
      <w:r>
        <w:rPr>
          <w:rFonts w:ascii="IRNazanin" w:hAnsi="IRNazanin" w:eastAsia="IRNazanin" w:cs="IRNazanin"/>
          <w:lang w:bidi="fa-IR"/>
          <w:color w:val="111111"/>
          <w:sz w:val="28"/>
          <w:szCs w:val="28"/>
          <w:rtl/>
        </w:rPr>
        <w:t xml:space="preserve">بالصواب.</w:t>
      </w:r>
    </w:p>
    <w:p>
      <w:pPr>
        <w:pStyle w:val="BookText"/>
      </w:pPr>
      <w:r>
        <w:rPr>
          <w:rFonts w:ascii="Amiri" w:hAnsi="Amiri" w:eastAsia="Amiri" w:cs="Amiri"/>
          <w:lang w:bidi="ar-SA"/>
          <w:color w:val="111111"/>
          <w:sz w:val="28"/>
          <w:szCs w:val="28"/>
          <w:rtl/>
        </w:rPr>
        <w:t xml:space="preserve">طبع: قم، في ميراث إسلامي ايران»، الميراث الرابع</w:t>
      </w:r>
    </w:p>
    <w:p>
      <w:pPr>
        <w:pStyle w:val="BookText"/>
      </w:pPr>
      <w:r>
        <w:rPr>
          <w:rFonts w:ascii="Amiri" w:hAnsi="Amiri" w:eastAsia="Amiri" w:cs="Amiri"/>
          <w:lang w:bidi="ar-SA"/>
          <w:color w:val="111111"/>
          <w:sz w:val="28"/>
          <w:szCs w:val="28"/>
          <w:rtl/>
        </w:rPr>
        <w:t xml:space="preserve">[فنخا :23 661-662 (13نسخة)]</w:t>
      </w:r>
    </w:p>
    <w:p>
      <w:pPr>
        <w:pStyle w:val="BookText"/>
      </w:pPr>
      <w:r>
        <w:rPr>
          <w:rFonts w:ascii="Amiri" w:hAnsi="Amiri" w:eastAsia="Amiri" w:cs="Amiri"/>
          <w:lang w:bidi="ar-SA"/>
          <w:color w:val="111111"/>
          <w:sz w:val="28"/>
          <w:szCs w:val="28"/>
          <w:rtl/>
        </w:rPr>
        <w:t xml:space="preserve">48448 .بغداد؛ مكتبة الأوقاف العامة؛ رقم المخطوط : 13852/3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إبراهيم بن جلال الحسيني الجزائري ،تا: 1055ه- 27ق</w:t>
      </w:r>
    </w:p>
    <w:p>
      <w:pPr>
        <w:pStyle w:val="BookText"/>
      </w:pPr>
      <w:r>
        <w:rPr>
          <w:rFonts w:ascii="IRNazanin" w:hAnsi="IRNazanin" w:eastAsia="IRNazanin" w:cs="IRNazanin"/>
          <w:lang w:bidi="fa-IR"/>
          <w:color w:val="111111"/>
          <w:sz w:val="28"/>
          <w:szCs w:val="28"/>
          <w:rtl/>
        </w:rPr>
        <w:t xml:space="preserve">11 س، 21*15سم [ف: 4-63]</w:t>
      </w:r>
    </w:p>
    <w:p>
      <w:pPr>
        <w:pStyle w:val="BookText"/>
      </w:pPr>
      <w:r>
        <w:rPr>
          <w:rFonts w:ascii="Amiri" w:hAnsi="Amiri" w:eastAsia="Amiri" w:cs="Amiri"/>
          <w:lang w:bidi="ar-SA"/>
          <w:color w:val="111111"/>
          <w:sz w:val="28"/>
          <w:szCs w:val="28"/>
          <w:rtl/>
        </w:rPr>
        <w:t xml:space="preserve">48449 . البصرة ؛ جامعة البصرة (المكتبة المركزية ) ؛ رقم المخطوط: 183/2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أحمد بن جعفر ،الشيرازي تا :صفر 1213ه-، 11ق، 16س، 20*14سم [المورد : 34-359]</w:t>
      </w:r>
    </w:p>
    <w:p>
      <w:pPr>
        <w:pStyle w:val="BookText"/>
      </w:pPr>
      <w:r>
        <w:rPr>
          <w:rFonts w:ascii="Times New Roman" w:hAnsi="Times New Roman" w:eastAsia="Times New Roman" w:cs="Times New Roman"/>
          <w:lang w:val="en-US" w:bidi="en-US"/>
          <w:color w:val="111111"/>
          <w:sz w:val="28"/>
          <w:szCs w:val="28"/>
          <w:rtl/>
        </w:rPr>
        <w:t xml:space="preserve">48450.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المخطوط:249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:زامل بن علي الدسبولي، تا :مجهول؛ 36ق 20*13سم [ف: 3-36]</w:t>
      </w:r>
    </w:p>
    <w:p>
      <w:pPr>
        <w:pStyle w:val="Heading2"/>
      </w:pPr>
      <w:bookmarkStart w:id="2104" w:name="_Toc1385"/>
      <w:r>
        <w:t>الفتوحات المنطقية في شرح التهذيب / منطق - عربي</w:t>
      </w:r>
      <w:bookmarkEnd w:id="2104"/>
    </w:p>
    <w:p>
      <w:pPr>
        <w:pStyle w:val="BookText"/>
      </w:pPr>
      <w:r>
        <w:rPr>
          <w:rFonts w:ascii="Amiri" w:hAnsi="Amiri" w:eastAsia="Amiri" w:cs="Amiri"/>
          <w:lang w:bidi="ar-SA"/>
          <w:color w:val="111111"/>
          <w:sz w:val="28"/>
          <w:szCs w:val="28"/>
          <w:rtl/>
        </w:rPr>
        <w:t xml:space="preserve">48451 . 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:مجهولف تا: 1297ق [معجم المخطوطات النجفية : 605]</w:t>
      </w:r>
    </w:p>
    <w:p>
      <w:pPr>
        <w:pStyle w:val="BookText"/>
      </w:pPr>
      <w:r>
        <w:rPr>
          <w:rFonts w:ascii="IRNazanin" w:hAnsi="IRNazanin" w:eastAsia="IRNazanin" w:cs="IRNazanin"/>
          <w:lang w:bidi="fa-IR"/>
          <w:color w:val="111111"/>
          <w:sz w:val="28"/>
          <w:szCs w:val="28"/>
          <w:rtl/>
        </w:rPr>
        <w:t xml:space="preserve">ص: 709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82" w:name="pg8273_78486"/>
    <w:bookmarkEnd w:id="582"/>
    <w:p>
      <w:pPr>
        <w:pStyle w:val="Heading2"/>
      </w:pPr>
      <w:bookmarkStart w:id="2105" w:name="_Toc1386"/>
      <w:r>
        <w:t>الفتوحات الوهبية بشرح الأربعين النووية = الفتوحات الإلهية بشرح</w:t>
      </w:r>
      <w:bookmarkEnd w:id="2105"/>
    </w:p>
    <w:p>
      <w:pPr>
        <w:pStyle w:val="BookText"/>
      </w:pPr>
      <w:r>
        <w:rPr>
          <w:rFonts w:ascii="Amiri" w:hAnsi="Amiri" w:eastAsia="Amiri" w:cs="Amiri"/>
          <w:lang w:bidi="ar-SA"/>
          <w:color w:val="111111"/>
          <w:sz w:val="28"/>
          <w:szCs w:val="28"/>
          <w:rtl/>
        </w:rPr>
        <w:t xml:space="preserve">الأربعين النووية / شرح الحديث - عربي</w:t>
      </w:r>
    </w:p>
    <w:p>
      <w:pPr>
        <w:pStyle w:val="BookText"/>
      </w:pPr>
      <w:r>
        <w:rPr>
          <w:rFonts w:ascii="Amiri" w:hAnsi="Amiri" w:eastAsia="Amiri" w:cs="Amiri"/>
          <w:lang w:bidi="ar-SA"/>
          <w:color w:val="111111"/>
          <w:sz w:val="28"/>
          <w:szCs w:val="28"/>
          <w:rtl/>
        </w:rPr>
        <w:t xml:space="preserve">الشبرخيتي إبراهيم بن مرعي ( - 1106ه-)</w:t>
      </w:r>
    </w:p>
    <w:p>
      <w:pPr>
        <w:pStyle w:val="BookText"/>
      </w:pPr>
      <w:r>
        <w:rPr>
          <w:rFonts w:ascii="Amiri" w:hAnsi="Amiri" w:eastAsia="Amiri" w:cs="Amiri"/>
          <w:lang w:bidi="ar-SA"/>
          <w:color w:val="111111"/>
          <w:sz w:val="28"/>
          <w:szCs w:val="28"/>
          <w:rtl/>
        </w:rPr>
        <w:t xml:space="preserve">طبع :القاهرة 1318 ه-، 1329ه-</w:t>
      </w:r>
    </w:p>
    <w:p>
      <w:pPr>
        <w:pStyle w:val="BookText"/>
      </w:pPr>
      <w:r>
        <w:rPr>
          <w:rFonts w:ascii="IRNazanin" w:hAnsi="IRNazanin" w:eastAsia="IRNazanin" w:cs="IRNazanin"/>
          <w:lang w:bidi="fa-IR"/>
          <w:color w:val="111111"/>
          <w:sz w:val="28"/>
          <w:szCs w:val="28"/>
          <w:rtl/>
        </w:rPr>
        <w:t xml:space="preserve">48452 .بغداد؛ دار المخطوطات؛ رقم المخطوط : 32983</w:t>
      </w:r>
    </w:p>
    <w:p>
      <w:pPr>
        <w:pStyle w:val="BookText"/>
      </w:pPr>
      <w:r>
        <w:rPr>
          <w:rFonts w:ascii="Amiri" w:hAnsi="Amiri" w:eastAsia="Amiri" w:cs="Amiri"/>
          <w:lang w:bidi="ar-SA"/>
          <w:color w:val="111111"/>
          <w:sz w:val="28"/>
          <w:szCs w:val="28"/>
          <w:rtl/>
        </w:rPr>
        <w:t xml:space="preserve">أوّلها: الحمد لله الذي وفّق لحمل الحديث من اصطفاه من الأنام وهدى من ارتضاه ...</w:t>
      </w:r>
    </w:p>
    <w:p>
      <w:pPr>
        <w:pStyle w:val="BookText"/>
      </w:pPr>
      <w:r>
        <w:rPr>
          <w:rFonts w:ascii="IRNazanin" w:hAnsi="IRNazanin" w:eastAsia="IRNazanin" w:cs="IRNazanin"/>
          <w:lang w:bidi="fa-IR"/>
          <w:color w:val="111111"/>
          <w:sz w:val="28"/>
          <w:szCs w:val="28"/>
          <w:rtl/>
        </w:rPr>
        <w:t xml:space="preserve">کا :مجهول، تا: القرن 12ه- ناقصة الآخر؛ 292 ص 22 س، 18*24سم [دار صدام-ف:</w:t>
      </w:r>
    </w:p>
    <w:p>
      <w:pPr>
        <w:pStyle w:val="BookText"/>
      </w:pPr>
      <w:r>
        <w:rPr>
          <w:rFonts w:ascii="IRNazanin" w:hAnsi="IRNazanin" w:eastAsia="IRNazanin" w:cs="IRNazanin"/>
          <w:lang w:bidi="fa-IR"/>
          <w:color w:val="111111"/>
          <w:sz w:val="28"/>
          <w:szCs w:val="28"/>
          <w:rtl/>
        </w:rPr>
        <w:t xml:space="preserve">حدیث -222]</w:t>
      </w:r>
    </w:p>
    <w:p>
      <w:pPr>
        <w:pStyle w:val="BookText"/>
      </w:pPr>
      <w:r>
        <w:rPr>
          <w:rFonts w:ascii="Amiri" w:hAnsi="Amiri" w:eastAsia="Amiri" w:cs="Amiri"/>
          <w:lang w:bidi="ar-SA"/>
          <w:color w:val="111111"/>
          <w:sz w:val="28"/>
          <w:szCs w:val="28"/>
          <w:rtl/>
        </w:rPr>
        <w:t xml:space="preserve">48453 .بغداد؛ مكتبة الأوقاف العامة؛ رقم المخطوط : 6688</w:t>
      </w:r>
    </w:p>
    <w:p>
      <w:pPr>
        <w:pStyle w:val="BookText"/>
      </w:pPr>
      <w:r>
        <w:rPr>
          <w:rFonts w:ascii="IRNazanin" w:hAnsi="IRNazanin" w:eastAsia="IRNazanin" w:cs="IRNazanin"/>
          <w:lang w:bidi="fa-IR"/>
          <w:color w:val="111111"/>
          <w:sz w:val="28"/>
          <w:szCs w:val="28"/>
          <w:rtl/>
        </w:rPr>
        <w:t xml:space="preserve">کا :مجهول ،تا: مجهول؛ 198ق 30*18سم [ف: 1-280]</w:t>
      </w:r>
    </w:p>
    <w:p>
      <w:pPr>
        <w:pStyle w:val="BookText"/>
      </w:pPr>
      <w:r>
        <w:rPr>
          <w:rFonts w:ascii="Amiri" w:hAnsi="Amiri" w:eastAsia="Amiri" w:cs="Amiri"/>
          <w:lang w:bidi="ar-SA"/>
          <w:color w:val="111111"/>
          <w:sz w:val="28"/>
          <w:szCs w:val="28"/>
          <w:rtl/>
        </w:rPr>
        <w:t xml:space="preserve">48454 .بغداد؛ مكتبة الأوقاف العامة؛ رقم المخطوط : 2470</w:t>
      </w:r>
    </w:p>
    <w:p>
      <w:pPr>
        <w:pStyle w:val="BookText"/>
      </w:pPr>
      <w:r>
        <w:rPr>
          <w:rFonts w:ascii="Amiri" w:hAnsi="Amiri" w:eastAsia="Amiri" w:cs="Amiri"/>
          <w:lang w:bidi="ar-SA"/>
          <w:color w:val="111111"/>
          <w:sz w:val="28"/>
          <w:szCs w:val="28"/>
          <w:rtl/>
        </w:rPr>
        <w:t xml:space="preserve">يوسف بن يعقوب بن عثمان، تا: مجهول، حلب؛ 403 ق ، 15*22سم [ف: 1-280]</w:t>
      </w:r>
    </w:p>
    <w:p>
      <w:pPr>
        <w:pStyle w:val="Heading2"/>
      </w:pPr>
      <w:bookmarkStart w:id="2106" w:name="_Toc1387"/>
      <w:r>
        <w:t>الفتوحات الوهبية في تخميس الهمزية / شعر - عربي</w:t>
      </w:r>
      <w:bookmarkEnd w:id="2106"/>
    </w:p>
    <w:p>
      <w:pPr>
        <w:pStyle w:val="BookText"/>
      </w:pPr>
      <w:r>
        <w:rPr>
          <w:rFonts w:ascii="Amiri" w:hAnsi="Amiri" w:eastAsia="Amiri" w:cs="Amiri"/>
          <w:lang w:bidi="ar-SA"/>
          <w:color w:val="111111"/>
          <w:sz w:val="28"/>
          <w:szCs w:val="28"/>
          <w:rtl/>
        </w:rPr>
        <w:t xml:space="preserve">وهبي علي بن عبد الوهاب ( - 1202ه- )</w:t>
      </w:r>
    </w:p>
    <w:p>
      <w:pPr>
        <w:pStyle w:val="BookText"/>
      </w:pPr>
      <w:r>
        <w:rPr>
          <w:rFonts w:ascii="Amiri" w:hAnsi="Amiri" w:eastAsia="Amiri" w:cs="Amiri"/>
          <w:lang w:bidi="ar-SA"/>
          <w:color w:val="111111"/>
          <w:sz w:val="28"/>
          <w:szCs w:val="28"/>
          <w:rtl/>
        </w:rPr>
        <w:t xml:space="preserve">المرتبط : القصيدة الهمزية في المدائح النبوية - قصيدة أم القرى في مدح خير الورى البوصيري</w:t>
      </w:r>
    </w:p>
    <w:p>
      <w:pPr>
        <w:pStyle w:val="BookText"/>
      </w:pPr>
      <w:r>
        <w:rPr>
          <w:rFonts w:ascii="Amiri" w:hAnsi="Amiri" w:eastAsia="Amiri" w:cs="Amiri"/>
          <w:lang w:bidi="ar-SA"/>
          <w:color w:val="111111"/>
          <w:sz w:val="28"/>
          <w:szCs w:val="28"/>
          <w:rtl/>
        </w:rPr>
        <w:t xml:space="preserve">محمّد بن سعيد (696-608ه- )</w:t>
      </w:r>
    </w:p>
    <w:p>
      <w:pPr>
        <w:pStyle w:val="BookText"/>
      </w:pPr>
      <w:r>
        <w:rPr>
          <w:rFonts w:ascii="Amiri" w:hAnsi="Amiri" w:eastAsia="Amiri" w:cs="Amiri"/>
          <w:lang w:bidi="ar-SA"/>
          <w:color w:val="111111"/>
          <w:sz w:val="28"/>
          <w:szCs w:val="28"/>
          <w:rtl/>
        </w:rPr>
        <w:t xml:space="preserve">تاريخ التأليف: 1182ه- 1182ه-</w:t>
      </w:r>
    </w:p>
    <w:p>
      <w:pPr>
        <w:pStyle w:val="BookText"/>
      </w:pPr>
      <w:r>
        <w:rPr>
          <w:rFonts w:ascii="Amiri" w:hAnsi="Amiri" w:eastAsia="Amiri" w:cs="Amiri"/>
          <w:lang w:bidi="ar-SA"/>
          <w:color w:val="111111"/>
          <w:sz w:val="28"/>
          <w:szCs w:val="28"/>
          <w:rtl/>
        </w:rPr>
        <w:t xml:space="preserve">أوّله: الحمد لله الذي رفع قدر الأنبياء وميز حال نبينا محمد بنصب اللواء</w:t>
      </w:r>
    </w:p>
    <w:p>
      <w:pPr>
        <w:pStyle w:val="BookText"/>
      </w:pPr>
      <w:r>
        <w:rPr>
          <w:rFonts w:ascii="Amiri" w:hAnsi="Amiri" w:eastAsia="Amiri" w:cs="Amiri"/>
          <w:lang w:bidi="ar-SA"/>
          <w:color w:val="111111"/>
          <w:sz w:val="28"/>
          <w:szCs w:val="28"/>
          <w:rtl/>
        </w:rPr>
        <w:t xml:space="preserve">مطع التخميس</w:t>
      </w:r>
    </w:p>
    <w:p>
      <w:pPr>
        <w:pStyle w:val="BookText"/>
      </w:pPr>
      <w:r>
        <w:rPr>
          <w:rFonts w:ascii="Amiri" w:hAnsi="Amiri" w:eastAsia="Amiri" w:cs="Amiri"/>
          <w:lang w:bidi="ar-SA"/>
          <w:color w:val="111111"/>
          <w:sz w:val="28"/>
          <w:szCs w:val="28"/>
          <w:rtl/>
        </w:rPr>
        <w:t xml:space="preserve">يا نبياً به يزان الثناء *** ورسولاً علت به الأصفياء</w:t>
      </w:r>
    </w:p>
    <w:p>
      <w:pPr>
        <w:pStyle w:val="BookText"/>
      </w:pPr>
      <w:r>
        <w:rPr>
          <w:rFonts w:ascii="Amiri" w:hAnsi="Amiri" w:eastAsia="Amiri" w:cs="Amiri"/>
          <w:lang w:bidi="ar-SA"/>
          <w:color w:val="111111"/>
          <w:sz w:val="28"/>
          <w:szCs w:val="28"/>
          <w:rtl/>
        </w:rPr>
        <w:t xml:space="preserve">48455 .الموصل؛ مدرسة جامع خزام؛ رقم المخطوط: 10/1</w:t>
      </w:r>
    </w:p>
    <w:p>
      <w:pPr>
        <w:pStyle w:val="BookText"/>
      </w:pPr>
      <w:r>
        <w:rPr>
          <w:rFonts w:ascii="Amiri" w:hAnsi="Amiri" w:eastAsia="Amiri" w:cs="Amiri"/>
          <w:lang w:bidi="ar-SA"/>
          <w:color w:val="111111"/>
          <w:sz w:val="28"/>
          <w:szCs w:val="28"/>
          <w:rtl/>
        </w:rPr>
        <w:t xml:space="preserve">كاتب = مؤلف ،تا: 1182 ه-[مخطوطات الموصل -83]</w:t>
      </w:r>
    </w:p>
    <w:p>
      <w:pPr>
        <w:pStyle w:val="BookText"/>
      </w:pPr>
      <w:r>
        <w:rPr>
          <w:rFonts w:ascii="IRNazanin" w:hAnsi="IRNazanin" w:eastAsia="IRNazanin" w:cs="IRNazanin"/>
          <w:lang w:bidi="fa-IR"/>
          <w:color w:val="111111"/>
          <w:sz w:val="28"/>
          <w:szCs w:val="28"/>
          <w:rtl/>
        </w:rPr>
        <w:t xml:space="preserve">48456 .بغداد؛ دار المخطوطات؛ رقم المخطوط: 11281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1182 ه-؛ 102 ص 20 س ، 21/5*15 سم [المتحف العراقي -ف: الأدب - 447]</w:t>
      </w:r>
    </w:p>
    <w:p>
      <w:pPr>
        <w:pStyle w:val="BookText"/>
      </w:pPr>
      <w:r>
        <w:rPr>
          <w:rFonts w:ascii="IRNazanin" w:hAnsi="IRNazanin" w:eastAsia="IRNazanin" w:cs="IRNazanin"/>
          <w:lang w:bidi="fa-IR"/>
          <w:color w:val="111111"/>
          <w:sz w:val="28"/>
          <w:szCs w:val="28"/>
          <w:rtl/>
        </w:rPr>
        <w:t xml:space="preserve">ص: 710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83" w:name="pg8273_78487"/>
    <w:bookmarkEnd w:id="583"/>
    <w:p>
      <w:pPr>
        <w:pStyle w:val="BookText"/>
      </w:pPr>
      <w:r>
        <w:rPr>
          <w:rFonts w:ascii="Amiri" w:hAnsi="Amiri" w:eastAsia="Amiri" w:cs="Amiri"/>
          <w:lang w:bidi="ar-SA"/>
          <w:color w:val="111111"/>
          <w:sz w:val="28"/>
          <w:szCs w:val="28"/>
          <w:rtl/>
        </w:rPr>
        <w:t xml:space="preserve">48457 .الموصل ؛ المدرسة الأمينية ( في الأوقاف العامة)؛ رقم المخطوط : 23/42/5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1182ه- 15*21سم [الأوقاف العامة - الموصل: 4-200]</w:t>
      </w:r>
    </w:p>
    <w:p>
      <w:pPr>
        <w:pStyle w:val="BookText"/>
      </w:pPr>
      <w:r>
        <w:rPr>
          <w:rFonts w:ascii="Amiri" w:hAnsi="Amiri" w:eastAsia="Amiri" w:cs="Amiri"/>
          <w:lang w:bidi="ar-SA"/>
          <w:color w:val="111111"/>
          <w:sz w:val="28"/>
          <w:szCs w:val="28"/>
          <w:rtl/>
        </w:rPr>
        <w:t xml:space="preserve">48458 . النجف الأشرف؛ مؤسسة كاشف الغطاء العامة؛ رقم المخطوط : 4828</w:t>
      </w:r>
    </w:p>
    <w:p>
      <w:pPr>
        <w:pStyle w:val="BookText"/>
      </w:pPr>
      <w:r>
        <w:rPr>
          <w:rFonts w:ascii="IRNazanin" w:hAnsi="IRNazanin" w:eastAsia="IRNazanin" w:cs="IRNazanin"/>
          <w:lang w:bidi="fa-IR"/>
          <w:color w:val="111111"/>
          <w:sz w:val="28"/>
          <w:szCs w:val="28"/>
          <w:rtl/>
        </w:rPr>
        <w:t xml:space="preserve">کا :مجهول، تا: 1194ه-، 123 ص [ف: 1-305]</w:t>
      </w:r>
    </w:p>
    <w:p>
      <w:pPr>
        <w:pStyle w:val="BookText"/>
      </w:pPr>
      <w:r>
        <w:rPr>
          <w:rFonts w:ascii="Amiri" w:hAnsi="Amiri" w:eastAsia="Amiri" w:cs="Amiri"/>
          <w:lang w:bidi="ar-SA"/>
          <w:color w:val="111111"/>
          <w:sz w:val="28"/>
          <w:szCs w:val="28"/>
          <w:rtl/>
        </w:rPr>
        <w:t xml:space="preserve">48459 .الموصل؛ خزانة داود جلبي ( في الأوقاف العامة)؛ رقم المخطوط: 9/39/1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1214ه- 16*22سم [الأوقاف العامة الموصل: 6-234] -</w:t>
      </w:r>
    </w:p>
    <w:p>
      <w:pPr>
        <w:pStyle w:val="BookText"/>
      </w:pPr>
      <w:r>
        <w:rPr>
          <w:rFonts w:ascii="IRNazanin" w:hAnsi="IRNazanin" w:eastAsia="IRNazanin" w:cs="IRNazanin"/>
          <w:lang w:bidi="fa-IR"/>
          <w:color w:val="111111"/>
          <w:sz w:val="28"/>
          <w:szCs w:val="28"/>
          <w:rtl/>
        </w:rPr>
        <w:t xml:space="preserve">48460 .بغداد؛ دار المخطوطات؛ رقم المخطوط : 18446/5</w:t>
      </w:r>
    </w:p>
    <w:p>
      <w:pPr>
        <w:pStyle w:val="BookText"/>
      </w:pPr>
      <w:r>
        <w:rPr>
          <w:rFonts w:ascii="Amiri" w:hAnsi="Amiri" w:eastAsia="Amiri" w:cs="Amiri"/>
          <w:lang w:bidi="ar-SA"/>
          <w:color w:val="111111"/>
          <w:sz w:val="28"/>
          <w:szCs w:val="28"/>
          <w:rtl/>
        </w:rPr>
        <w:t xml:space="preserve">محمّد بن حسن، تا: 1280ه- 54ص ، 20 س، 21/5*15 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448 ]</w:t>
      </w:r>
    </w:p>
    <w:p>
      <w:pPr>
        <w:pStyle w:val="BookText"/>
      </w:pPr>
      <w:r>
        <w:rPr>
          <w:rFonts w:ascii="Times New Roman" w:hAnsi="Times New Roman" w:eastAsia="Times New Roman" w:cs="Times New Roman"/>
          <w:lang w:val="en-US" w:bidi="en-US"/>
          <w:color w:val="111111"/>
          <w:sz w:val="28"/>
          <w:szCs w:val="28"/>
          <w:rtl/>
        </w:rPr>
        <w:t xml:space="preserve">48461.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3-143]</w:t>
      </w:r>
    </w:p>
    <w:p>
      <w:pPr>
        <w:pStyle w:val="BookText"/>
      </w:pPr>
      <w:r>
        <w:rPr>
          <w:rFonts w:ascii="IRNazanin" w:hAnsi="IRNazanin" w:eastAsia="IRNazanin" w:cs="IRNazanin"/>
          <w:lang w:bidi="fa-IR"/>
          <w:color w:val="111111"/>
          <w:sz w:val="28"/>
          <w:szCs w:val="28"/>
          <w:rtl/>
        </w:rPr>
        <w:t xml:space="preserve">48462 بغداد؛ دار المخطوطات؛ رقم المخطوط : 35794/1</w:t>
      </w:r>
    </w:p>
    <w:p>
      <w:pPr>
        <w:pStyle w:val="BookText"/>
      </w:pPr>
      <w:r>
        <w:rPr>
          <w:rFonts w:ascii="IRNazanin" w:hAnsi="IRNazanin" w:eastAsia="IRNazanin" w:cs="IRNazanin"/>
          <w:lang w:bidi="fa-IR"/>
          <w:color w:val="111111"/>
          <w:sz w:val="28"/>
          <w:szCs w:val="28"/>
          <w:rtl/>
        </w:rPr>
        <w:t xml:space="preserve">کا: مجهول، تا: مجهول؛ 90، ص 15س، 22*16سم[ المتحف العراقي - ف: الأدب - 447]</w:t>
      </w:r>
    </w:p>
    <w:p>
      <w:pPr>
        <w:pStyle w:val="BookText"/>
      </w:pPr>
      <w:r>
        <w:rPr>
          <w:rFonts w:ascii="Times New Roman" w:hAnsi="Times New Roman" w:eastAsia="Times New Roman" w:cs="Times New Roman"/>
          <w:lang w:val="en-US" w:bidi="en-US"/>
          <w:color w:val="111111"/>
          <w:sz w:val="28"/>
          <w:szCs w:val="28"/>
          <w:rtl/>
        </w:rPr>
        <w:t xml:space="preserve">48463.</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 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عبدالرحمن بن ملا علي، تا :مجهول؛ 31*20سم [الأوقاف العامة الموصل: 8-341]</w:t>
      </w:r>
    </w:p>
    <w:p>
      <w:pPr>
        <w:pStyle w:val="BookText"/>
      </w:pPr>
      <w:r>
        <w:rPr>
          <w:rFonts w:ascii="Amiri" w:hAnsi="Amiri" w:eastAsia="Amiri" w:cs="Amiri"/>
          <w:lang w:bidi="ar-SA"/>
          <w:color w:val="111111"/>
          <w:sz w:val="28"/>
          <w:szCs w:val="28"/>
          <w:rtl/>
        </w:rPr>
        <w:t xml:space="preserve">48464 . الموصل ؛ المدرسة الحسنية ( في الأوقاف العامة)؛ رقم المخطوط : 25/57/11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1-238]</w:t>
      </w:r>
    </w:p>
    <w:p>
      <w:pPr>
        <w:pStyle w:val="BookText"/>
      </w:pPr>
      <w:r>
        <w:rPr>
          <w:rFonts w:ascii="Amiri" w:hAnsi="Amiri" w:eastAsia="Amiri" w:cs="Amiri"/>
          <w:lang w:bidi="ar-SA"/>
          <w:color w:val="111111"/>
          <w:sz w:val="28"/>
          <w:szCs w:val="28"/>
          <w:rtl/>
        </w:rPr>
        <w:t xml:space="preserve">48465 .الموصل ؛ المكتبة المركزية؛ رقم المخطوط : 104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المجلد 15-311</w:t>
      </w:r>
    </w:p>
    <w:p>
      <w:pPr>
        <w:pStyle w:val="Heading2"/>
      </w:pPr>
      <w:bookmarkStart w:id="2107" w:name="_Toc1388"/>
      <w:r>
        <w:t>فتوح البهنسا / تاريخ - عربي</w:t>
      </w:r>
      <w:bookmarkEnd w:id="2107"/>
    </w:p>
    <w:p>
      <w:pPr>
        <w:pStyle w:val="BookText"/>
      </w:pPr>
      <w:r>
        <w:rPr>
          <w:rFonts w:ascii="Amiri" w:hAnsi="Amiri" w:eastAsia="Amiri" w:cs="Amiri"/>
          <w:lang w:bidi="ar-SA"/>
          <w:color w:val="111111"/>
          <w:sz w:val="28"/>
          <w:szCs w:val="28"/>
          <w:rtl/>
        </w:rPr>
        <w:t xml:space="preserve">المعزّ محمّد بن محمّد</w:t>
      </w:r>
    </w:p>
    <w:p>
      <w:pPr>
        <w:pStyle w:val="BookText"/>
      </w:pPr>
      <w:r>
        <w:rPr>
          <w:rFonts w:ascii="Amiri" w:hAnsi="Amiri" w:eastAsia="Amiri" w:cs="Amiri"/>
          <w:lang w:bidi="ar-SA"/>
          <w:color w:val="111111"/>
          <w:sz w:val="28"/>
          <w:szCs w:val="28"/>
          <w:rtl/>
        </w:rPr>
        <w:t xml:space="preserve">طبع: مصر، 1278 و 1281ه- مطبوعات الشرقية، 1302ه-</w:t>
      </w:r>
    </w:p>
    <w:p>
      <w:pPr>
        <w:pStyle w:val="BookText"/>
      </w:pPr>
      <w:r>
        <w:rPr>
          <w:rFonts w:ascii="IRNazanin" w:hAnsi="IRNazanin" w:eastAsia="IRNazanin" w:cs="IRNazanin"/>
          <w:lang w:bidi="fa-IR"/>
          <w:color w:val="111111"/>
          <w:sz w:val="28"/>
          <w:szCs w:val="28"/>
          <w:rtl/>
        </w:rPr>
        <w:t xml:space="preserve">ص: 711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84" w:name="pg8273_78488"/>
    <w:bookmarkEnd w:id="584"/>
    <w:p>
      <w:pPr>
        <w:pStyle w:val="BookText"/>
      </w:pPr>
      <w:r>
        <w:rPr>
          <w:rFonts w:ascii="IRNazanin" w:hAnsi="IRNazanin" w:eastAsia="IRNazanin" w:cs="IRNazanin"/>
          <w:lang w:bidi="fa-IR"/>
          <w:color w:val="111111"/>
          <w:sz w:val="28"/>
          <w:szCs w:val="28"/>
          <w:rtl/>
        </w:rPr>
        <w:t xml:space="preserve">48466 .بغداد؛ دار المخطوطات؛ رقم المخطوط : 2190</w:t>
      </w:r>
    </w:p>
    <w:p>
      <w:pPr>
        <w:pStyle w:val="BookText"/>
      </w:pPr>
      <w:r>
        <w:rPr>
          <w:rFonts w:ascii="IRNazanin" w:hAnsi="IRNazanin" w:eastAsia="IRNazanin" w:cs="IRNazanin"/>
          <w:lang w:bidi="fa-IR"/>
          <w:color w:val="111111"/>
          <w:sz w:val="28"/>
          <w:szCs w:val="28"/>
          <w:rtl/>
        </w:rPr>
        <w:t xml:space="preserve">کا :مجهول ،تا: 1102ه- 176 ص 21س، 21*16سم [المتحف العراقي-ف: التاريخ</w:t>
      </w:r>
    </w:p>
    <w:p>
      <w:pPr>
        <w:pStyle w:val="BookText"/>
      </w:pPr>
      <w:r>
        <w:rPr>
          <w:rFonts w:ascii="IRNazanin" w:hAnsi="IRNazanin" w:eastAsia="IRNazanin" w:cs="IRNazanin"/>
          <w:lang w:bidi="fa-IR"/>
          <w:color w:val="111111"/>
          <w:sz w:val="28"/>
          <w:szCs w:val="28"/>
          <w:rtl/>
        </w:rPr>
        <w:t xml:space="preserve">والتراجم - 302]</w:t>
      </w:r>
    </w:p>
    <w:p>
      <w:pPr>
        <w:pStyle w:val="Heading2"/>
      </w:pPr>
      <w:bookmarkStart w:id="2108" w:name="_Toc1389"/>
      <w:r>
        <w:t>فتوح الشام على يد الصحابة الأعلام / تاريخ - عربي</w:t>
      </w:r>
      <w:bookmarkEnd w:id="2108"/>
    </w:p>
    <w:p>
      <w:pPr>
        <w:pStyle w:val="BookText"/>
      </w:pPr>
      <w:r>
        <w:rPr>
          <w:rFonts w:ascii="Amiri" w:hAnsi="Amiri" w:eastAsia="Amiri" w:cs="Amiri"/>
          <w:lang w:bidi="ar-SA"/>
          <w:color w:val="111111"/>
          <w:sz w:val="28"/>
          <w:szCs w:val="28"/>
          <w:rtl/>
        </w:rPr>
        <w:t xml:space="preserve">الواقدي، محمّد بن عمر (130 - 207ه-)</w:t>
      </w:r>
    </w:p>
    <w:p>
      <w:pPr>
        <w:pStyle w:val="BookText"/>
      </w:pPr>
      <w:r>
        <w:rPr>
          <w:rFonts w:ascii="Amiri" w:hAnsi="Amiri" w:eastAsia="Amiri" w:cs="Amiri"/>
          <w:lang w:bidi="ar-SA"/>
          <w:color w:val="111111"/>
          <w:sz w:val="28"/>
          <w:szCs w:val="28"/>
          <w:rtl/>
        </w:rPr>
        <w:t xml:space="preserve">طبع ،القاهرة 1302 ، 1315، 1316 و 1343 ، 1348 و 1354 ه- ، الهند ، 1854م؛ بيروت، 1966م</w:t>
      </w:r>
    </w:p>
    <w:p>
      <w:pPr>
        <w:pStyle w:val="BookText"/>
      </w:pPr>
      <w:r>
        <w:rPr>
          <w:rFonts w:ascii="Amiri" w:hAnsi="Amiri" w:eastAsia="Amiri" w:cs="Amiri"/>
          <w:lang w:bidi="ar-SA"/>
          <w:color w:val="111111"/>
          <w:sz w:val="28"/>
          <w:szCs w:val="28"/>
          <w:rtl/>
        </w:rPr>
        <w:t xml:space="preserve">[فنخا :23 665(5 نسخة)]</w:t>
      </w:r>
    </w:p>
    <w:p>
      <w:pPr>
        <w:pStyle w:val="BookText"/>
      </w:pPr>
      <w:r>
        <w:rPr>
          <w:rFonts w:ascii="Amiri" w:hAnsi="Amiri" w:eastAsia="Amiri" w:cs="Amiri"/>
          <w:lang w:bidi="ar-SA"/>
          <w:color w:val="111111"/>
          <w:sz w:val="28"/>
          <w:szCs w:val="28"/>
          <w:rtl/>
        </w:rPr>
        <w:t xml:space="preserve">48467 . البصرة؛ المكتبة العبّاسية باش أعيان)؛ رقم المخطوط: 1-127</w:t>
      </w:r>
    </w:p>
    <w:p>
      <w:pPr>
        <w:pStyle w:val="BookText"/>
      </w:pPr>
      <w:r>
        <w:rPr>
          <w:rFonts w:ascii="Amiri" w:hAnsi="Amiri" w:eastAsia="Amiri" w:cs="Amiri"/>
          <w:lang w:bidi="ar-SA"/>
          <w:color w:val="111111"/>
          <w:sz w:val="28"/>
          <w:szCs w:val="28"/>
          <w:rtl/>
        </w:rPr>
        <w:t xml:space="preserve">عثمان بن محمود الخالدي ،تا: 23 رمضان 1230ه- 700 ص 30*21/5سم [ف: 126]</w:t>
      </w:r>
    </w:p>
    <w:p>
      <w:pPr>
        <w:pStyle w:val="BookText"/>
      </w:pPr>
      <w:r>
        <w:rPr>
          <w:rFonts w:ascii="Amiri" w:hAnsi="Amiri" w:eastAsia="Amiri" w:cs="Amiri"/>
          <w:lang w:bidi="ar-SA"/>
          <w:color w:val="111111"/>
          <w:sz w:val="28"/>
          <w:szCs w:val="28"/>
          <w:rtl/>
        </w:rPr>
        <w:t xml:space="preserve">48468 .بغداد ؛المطران سليمان الصائغ وأخيه موسى؛ رقم المخطوط: م/33</w:t>
      </w:r>
    </w:p>
    <w:p>
      <w:pPr>
        <w:pStyle w:val="BookText"/>
      </w:pPr>
      <w:r>
        <w:rPr>
          <w:rFonts w:ascii="Amiri" w:hAnsi="Amiri" w:eastAsia="Amiri" w:cs="Amiri"/>
          <w:lang w:bidi="ar-SA"/>
          <w:color w:val="111111"/>
          <w:sz w:val="28"/>
          <w:szCs w:val="28"/>
          <w:rtl/>
        </w:rPr>
        <w:t xml:space="preserve">أوّلها :اول ما يقرامنه : أنتك كتائب منا سراعا *** ذوو التيجان أعني من مراد</w:t>
      </w:r>
    </w:p>
    <w:p>
      <w:pPr>
        <w:pStyle w:val="BookText"/>
      </w:pPr>
      <w:r>
        <w:rPr>
          <w:rFonts w:ascii="IRNazanin" w:hAnsi="IRNazanin" w:eastAsia="IRNazanin" w:cs="IRNazanin"/>
          <w:lang w:bidi="fa-IR"/>
          <w:color w:val="111111"/>
          <w:sz w:val="28"/>
          <w:szCs w:val="28"/>
          <w:rtl/>
        </w:rPr>
        <w:t xml:space="preserve">کا :مجهول ،تا :مجهول؛ ناقصة :الأوّل؛ 1ق ،(261(الف)، 25 س، 22*16سم[ المورد: 45-</w:t>
      </w:r>
    </w:p>
    <w:p>
      <w:pPr>
        <w:pStyle w:val="BookText"/>
      </w:pPr>
      <w:r>
        <w:rPr>
          <w:rFonts w:ascii="Times New Roman" w:hAnsi="Times New Roman" w:eastAsia="Times New Roman" w:cs="Times New Roman"/>
          <w:lang w:val="en-US" w:bidi="en-US"/>
          <w:color w:val="111111"/>
          <w:sz w:val="28"/>
          <w:szCs w:val="28"/>
          <w:rtl/>
        </w:rPr>
        <w:t xml:space="preserve">142 ]</w:t>
      </w:r>
    </w:p>
    <w:p>
      <w:pPr>
        <w:pStyle w:val="Heading2"/>
      </w:pPr>
      <w:bookmarkStart w:id="2109" w:name="_Toc1390"/>
      <w:r>
        <w:t>فتوح الغيب / عرفان وتصوف - عربي</w:t>
      </w:r>
      <w:bookmarkEnd w:id="2109"/>
    </w:p>
    <w:p>
      <w:pPr>
        <w:pStyle w:val="BookText"/>
      </w:pPr>
      <w:r>
        <w:rPr>
          <w:rFonts w:ascii="Amiri" w:hAnsi="Amiri" w:eastAsia="Amiri" w:cs="Amiri"/>
          <w:lang w:bidi="ar-SA"/>
          <w:color w:val="111111"/>
          <w:sz w:val="28"/>
          <w:szCs w:val="28"/>
          <w:rtl/>
        </w:rPr>
        <w:t xml:space="preserve">عبد القادر الجيلاني، عبد القادر بن موسى (471 - 561ه- )</w:t>
      </w:r>
    </w:p>
    <w:p>
      <w:pPr>
        <w:pStyle w:val="BookText"/>
      </w:pPr>
      <w:r>
        <w:rPr>
          <w:rFonts w:ascii="Amiri" w:hAnsi="Amiri" w:eastAsia="Amiri" w:cs="Amiri"/>
          <w:lang w:bidi="ar-SA"/>
          <w:color w:val="111111"/>
          <w:sz w:val="28"/>
          <w:szCs w:val="28"/>
          <w:rtl/>
        </w:rPr>
        <w:t xml:space="preserve">أوّله :بسمله قال والدي الإمام الأوحد المؤيّد إمام الأئمة محي الدين سيد الطوائف ابن محمّد ... الحمد لله رب العالمين أوّلاً وآخراً وظاهراً وباطناً عدد خلقه ومداد كلماته وزنة عرشه ورضا</w:t>
      </w:r>
    </w:p>
    <w:p>
      <w:pPr>
        <w:pStyle w:val="BookText"/>
      </w:pPr>
      <w:r>
        <w:rPr>
          <w:rFonts w:ascii="IRNazanin" w:hAnsi="IRNazanin" w:eastAsia="IRNazanin" w:cs="IRNazanin"/>
          <w:lang w:bidi="fa-IR"/>
          <w:color w:val="111111"/>
          <w:sz w:val="28"/>
          <w:szCs w:val="28"/>
          <w:rtl/>
        </w:rPr>
        <w:t xml:space="preserve">نفسه ...</w:t>
      </w:r>
    </w:p>
    <w:p>
      <w:pPr>
        <w:pStyle w:val="BookText"/>
      </w:pPr>
      <w:r>
        <w:rPr>
          <w:rFonts w:ascii="Amiri" w:hAnsi="Amiri" w:eastAsia="Amiri" w:cs="Amiri"/>
          <w:lang w:bidi="ar-SA"/>
          <w:color w:val="111111"/>
          <w:sz w:val="28"/>
          <w:szCs w:val="28"/>
          <w:rtl/>
        </w:rPr>
        <w:t xml:space="preserve">آخره :وأعاد علينا من بركاته وختم لنا باخير ولجميع المسلمين وألحقنا بالصالحين غير خزايا ولا</w:t>
      </w:r>
    </w:p>
    <w:p>
      <w:pPr>
        <w:pStyle w:val="BookText"/>
      </w:pPr>
      <w:r>
        <w:rPr>
          <w:rFonts w:ascii="Amiri" w:hAnsi="Amiri" w:eastAsia="Amiri" w:cs="Amiri"/>
          <w:lang w:bidi="ar-SA"/>
          <w:color w:val="111111"/>
          <w:sz w:val="28"/>
          <w:szCs w:val="28"/>
          <w:rtl/>
        </w:rPr>
        <w:t xml:space="preserve">مفتونين</w:t>
      </w:r>
    </w:p>
    <w:p>
      <w:pPr>
        <w:pStyle w:val="BookText"/>
      </w:pPr>
      <w:r>
        <w:rPr>
          <w:rFonts w:ascii="Amiri" w:hAnsi="Amiri" w:eastAsia="Amiri" w:cs="Amiri"/>
          <w:lang w:bidi="ar-SA"/>
          <w:color w:val="111111"/>
          <w:sz w:val="28"/>
          <w:szCs w:val="28"/>
          <w:rtl/>
        </w:rPr>
        <w:t xml:space="preserve">طبع :استانبول 1280ه- القاهرة، 1312 ، 1317، 1375، 1380، 1392ه-؛ لاهور، 1281ه-</w:t>
      </w:r>
    </w:p>
    <w:p>
      <w:pPr>
        <w:pStyle w:val="BookText"/>
      </w:pPr>
      <w:r>
        <w:rPr>
          <w:rFonts w:ascii="Amiri" w:hAnsi="Amiri" w:eastAsia="Amiri" w:cs="Amiri"/>
          <w:lang w:bidi="ar-SA"/>
          <w:color w:val="111111"/>
          <w:sz w:val="28"/>
          <w:szCs w:val="28"/>
          <w:rtl/>
        </w:rPr>
        <w:t xml:space="preserve">[فنخا :23 6662-667 (9 نسخة)]</w:t>
      </w:r>
    </w:p>
    <w:p>
      <w:pPr>
        <w:pStyle w:val="BookText"/>
      </w:pPr>
      <w:r>
        <w:rPr>
          <w:rFonts w:ascii="Amiri" w:hAnsi="Amiri" w:eastAsia="Amiri" w:cs="Amiri"/>
          <w:lang w:bidi="ar-SA"/>
          <w:color w:val="111111"/>
          <w:sz w:val="28"/>
          <w:szCs w:val="28"/>
          <w:rtl/>
        </w:rPr>
        <w:t xml:space="preserve">48469 .بغداد؛ مكتبة الأوقاف العامة؛ رقم المخطوط: 4791/10</w:t>
      </w:r>
    </w:p>
    <w:p>
      <w:pPr>
        <w:pStyle w:val="BookText"/>
      </w:pPr>
      <w:r>
        <w:rPr>
          <w:rFonts w:ascii="Amiri" w:hAnsi="Amiri" w:eastAsia="Amiri" w:cs="Amiri"/>
          <w:lang w:bidi="ar-SA"/>
          <w:color w:val="111111"/>
          <w:sz w:val="28"/>
          <w:szCs w:val="28"/>
          <w:rtl/>
        </w:rPr>
        <w:t xml:space="preserve">كا: مطر بن عبادة الحياني، تا: 1091ه-، 44ق، 22*15سم [ف: 2-456]</w:t>
      </w:r>
    </w:p>
    <w:p>
      <w:pPr>
        <w:pStyle w:val="BookText"/>
      </w:pPr>
      <w:r>
        <w:rPr>
          <w:rFonts w:ascii="IRNazanin" w:hAnsi="IRNazanin" w:eastAsia="IRNazanin" w:cs="IRNazanin"/>
          <w:lang w:bidi="fa-IR"/>
          <w:color w:val="111111"/>
          <w:sz w:val="28"/>
          <w:szCs w:val="28"/>
          <w:rtl/>
        </w:rPr>
        <w:t xml:space="preserve">ص: 712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48470.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5/16</w:t>
      </w:r>
    </w:p>
    <w:p>
      <w:pPr>
        <w:pStyle w:val="BookText"/>
      </w:pPr>
      <w:r>
        <w:rPr>
          <w:rFonts w:ascii="Amiri" w:hAnsi="Amiri" w:eastAsia="Amiri" w:cs="Amiri"/>
          <w:lang w:bidi="ar-SA"/>
          <w:color w:val="111111"/>
          <w:sz w:val="28"/>
          <w:szCs w:val="28"/>
          <w:rtl/>
        </w:rPr>
        <w:t xml:space="preserve">كا: قاسم بن مراد بن حاجي محمّد بن حاجي حسين ،تا: 1125ه- 70ق، 15*21سم</w:t>
      </w:r>
    </w:p>
    <w:p>
      <w:pPr>
        <w:pStyle w:val="BookText"/>
      </w:pPr>
      <w:r>
        <w:rPr>
          <w:rFonts w:ascii="Amiri" w:hAnsi="Amiri" w:eastAsia="Amiri" w:cs="Amiri"/>
          <w:lang w:bidi="ar-SA"/>
          <w:color w:val="111111"/>
          <w:sz w:val="28"/>
          <w:szCs w:val="28"/>
          <w:rtl/>
        </w:rPr>
        <w:t xml:space="preserve">[الأوقاف العامة - الموصل: 5-33]</w:t>
      </w:r>
    </w:p>
    <w:p>
      <w:pPr>
        <w:pStyle w:val="BookText"/>
      </w:pPr>
      <w:r>
        <w:rPr>
          <w:rFonts w:ascii="Amiri" w:hAnsi="Amiri" w:eastAsia="Amiri" w:cs="Amiri"/>
          <w:lang w:bidi="ar-SA"/>
          <w:color w:val="111111"/>
          <w:sz w:val="28"/>
          <w:szCs w:val="28"/>
          <w:rtl/>
        </w:rPr>
        <w:t xml:space="preserve">48471 .بغداد؛ مكتبة الأوقاف العامة؛ رقم المخطوط : 4789</w:t>
      </w:r>
    </w:p>
    <w:p>
      <w:pPr>
        <w:pStyle w:val="BookText"/>
      </w:pPr>
      <w:r>
        <w:rPr>
          <w:rFonts w:ascii="Amiri" w:hAnsi="Amiri" w:eastAsia="Amiri" w:cs="Amiri"/>
          <w:lang w:bidi="ar-SA"/>
          <w:color w:val="111111"/>
          <w:sz w:val="28"/>
          <w:szCs w:val="28"/>
          <w:rtl/>
        </w:rPr>
        <w:t xml:space="preserve">كا :خليل عيتنابلي، تا: 1186ه- 67ق، 22*15سم [ف: 2-456]</w:t>
      </w:r>
    </w:p>
    <w:p>
      <w:pPr>
        <w:pStyle w:val="BookText"/>
      </w:pPr>
      <w:r>
        <w:rPr>
          <w:rFonts w:ascii="Amiri" w:hAnsi="Amiri" w:eastAsia="Amiri" w:cs="Amiri"/>
          <w:lang w:bidi="ar-SA"/>
          <w:color w:val="111111"/>
          <w:sz w:val="28"/>
          <w:szCs w:val="28"/>
          <w:rtl/>
        </w:rPr>
        <w:t xml:space="preserve">48472 .بغداد؛ خزانة قاسم محمّد الرجب؛ رقم المخطوط : 188</w:t>
      </w:r>
    </w:p>
    <w:p>
      <w:pPr>
        <w:pStyle w:val="BookText"/>
      </w:pPr>
      <w:r>
        <w:rPr>
          <w:rFonts w:ascii="IRNazanin" w:hAnsi="IRNazanin" w:eastAsia="IRNazanin" w:cs="IRNazanin"/>
          <w:lang w:bidi="fa-IR"/>
          <w:color w:val="111111"/>
          <w:sz w:val="28"/>
          <w:szCs w:val="28"/>
          <w:rtl/>
        </w:rPr>
        <w:t xml:space="preserve">کا :مجهول ،تا: القرن 12ه- [ف: 2-8]</w:t>
      </w:r>
    </w:p>
    <w:p>
      <w:pPr>
        <w:pStyle w:val="BookText"/>
      </w:pPr>
      <w:r>
        <w:rPr>
          <w:rFonts w:ascii="Times New Roman" w:hAnsi="Times New Roman" w:eastAsia="Times New Roman" w:cs="Times New Roman"/>
          <w:lang w:val="en-US" w:bidi="en-US"/>
          <w:color w:val="111111"/>
          <w:sz w:val="28"/>
          <w:szCs w:val="28"/>
          <w:rtl/>
        </w:rPr>
        <w:t xml:space="preserve">48473.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7539</w:t>
      </w:r>
    </w:p>
    <w:p>
      <w:pPr>
        <w:pStyle w:val="BookText"/>
      </w:pPr>
      <w:r>
        <w:rPr>
          <w:rFonts w:ascii="Amiri" w:hAnsi="Amiri" w:eastAsia="Amiri" w:cs="Amiri"/>
          <w:lang w:bidi="ar-SA"/>
          <w:color w:val="111111"/>
          <w:sz w:val="28"/>
          <w:szCs w:val="28"/>
          <w:rtl/>
        </w:rPr>
        <w:t xml:space="preserve">كا: علي بن أحمد، تا: 1224ه-، 132ص [ف: 1-305]</w:t>
      </w:r>
    </w:p>
    <w:p>
      <w:pPr>
        <w:pStyle w:val="BookText"/>
      </w:pPr>
      <w:r>
        <w:rPr>
          <w:rFonts w:ascii="Amiri" w:hAnsi="Amiri" w:eastAsia="Amiri" w:cs="Amiri"/>
          <w:lang w:bidi="ar-SA"/>
          <w:color w:val="111111"/>
          <w:sz w:val="28"/>
          <w:szCs w:val="28"/>
          <w:rtl/>
        </w:rPr>
        <w:t xml:space="preserve">48474 .بغداد؛ المكتبة القادرية؛ رقم المخطوط : 1467/2</w:t>
      </w:r>
    </w:p>
    <w:p>
      <w:pPr>
        <w:pStyle w:val="BookText"/>
      </w:pPr>
      <w:r>
        <w:rPr>
          <w:rFonts w:ascii="IRNazanin" w:hAnsi="IRNazanin" w:eastAsia="IRNazanin" w:cs="IRNazanin"/>
          <w:lang w:bidi="fa-IR"/>
          <w:color w:val="111111"/>
          <w:sz w:val="28"/>
          <w:szCs w:val="28"/>
          <w:rtl/>
        </w:rPr>
        <w:t xml:space="preserve">أوّلها: قال الشيخ الإمام شيخ شيوخ الإسلام العالم الأوحد العارف الكامل المحقق الكاشف وحید عصره وفريد دهره محيي الدين أبو محمّد عبد القادر بن أبي صالح موسى الحنبلي الكيلاني قدس الله روحه ونور ضريحه: الحمد لله رب العالمين أولا وآخرا وظاهرا وباطنا عدد خلقه ومداد كلماته وزنة عرشه ورضا نفسه؛ آخرها: وإذا كنت مع</w:t>
      </w:r>
    </w:p>
    <w:p>
      <w:pPr>
        <w:pStyle w:val="BookText"/>
      </w:pPr>
      <w:r>
        <w:rPr>
          <w:rFonts w:ascii="Amiri" w:hAnsi="Amiri" w:eastAsia="Amiri" w:cs="Amiri"/>
          <w:lang w:bidi="ar-SA"/>
          <w:color w:val="111111"/>
          <w:sz w:val="28"/>
          <w:szCs w:val="28"/>
          <w:rtl/>
        </w:rPr>
        <w:t xml:space="preserve">الخلق بلا نفس عدلت واتقيت ومن التبعات سلمت</w:t>
      </w:r>
    </w:p>
    <w:p>
      <w:pPr>
        <w:pStyle w:val="BookText"/>
      </w:pPr>
      <w:r>
        <w:rPr>
          <w:rFonts w:ascii="IRNazanin" w:hAnsi="IRNazanin" w:eastAsia="IRNazanin" w:cs="IRNazanin"/>
          <w:lang w:bidi="fa-IR"/>
          <w:color w:val="111111"/>
          <w:sz w:val="28"/>
          <w:szCs w:val="28"/>
          <w:rtl/>
        </w:rPr>
        <w:t xml:space="preserve">نستعلیق، کا :عیسى صفاء الدين البندنيجي القادري، تا: 1262ه- 37 ق (43-7)، 23س، 23*14سم [ف: 5-286]</w:t>
      </w:r>
    </w:p>
    <w:p>
      <w:pPr>
        <w:pStyle w:val="BookText"/>
      </w:pPr>
      <w:r>
        <w:rPr>
          <w:rFonts w:ascii="Amiri" w:hAnsi="Amiri" w:eastAsia="Amiri" w:cs="Amiri"/>
          <w:lang w:bidi="ar-SA"/>
          <w:color w:val="111111"/>
          <w:sz w:val="28"/>
          <w:szCs w:val="28"/>
          <w:rtl/>
        </w:rPr>
        <w:t xml:space="preserve">48475 كربلاء؛ مكتبة مجيد الوهّاب آل طعمة؛ رقم المخطوط : 8</w:t>
      </w:r>
    </w:p>
    <w:p>
      <w:pPr>
        <w:pStyle w:val="BookText"/>
      </w:pPr>
      <w:r>
        <w:rPr>
          <w:rFonts w:ascii="IRNazanin" w:hAnsi="IRNazanin" w:eastAsia="IRNazanin" w:cs="IRNazanin"/>
          <w:lang w:bidi="fa-IR"/>
          <w:color w:val="111111"/>
          <w:sz w:val="28"/>
          <w:szCs w:val="28"/>
          <w:rtl/>
        </w:rPr>
        <w:t xml:space="preserve">نسخ ،کا: عبد العزيز بن سعيد النجار ،تا: 1279ه- 240 ص 29*16سم [مخطوطات</w:t>
      </w:r>
    </w:p>
    <w:p>
      <w:pPr>
        <w:pStyle w:val="BookText"/>
      </w:pPr>
      <w:r>
        <w:rPr>
          <w:rFonts w:ascii="IRNazanin" w:hAnsi="IRNazanin" w:eastAsia="IRNazanin" w:cs="IRNazanin"/>
          <w:lang w:bidi="fa-IR"/>
          <w:color w:val="111111"/>
          <w:sz w:val="28"/>
          <w:szCs w:val="28"/>
          <w:rtl/>
        </w:rPr>
        <w:t xml:space="preserve">کربلا 3-150]</w:t>
      </w:r>
    </w:p>
    <w:p>
      <w:pPr>
        <w:pStyle w:val="BookText"/>
      </w:pPr>
      <w:r>
        <w:rPr>
          <w:rFonts w:ascii="Amiri" w:hAnsi="Amiri" w:eastAsia="Amiri" w:cs="Amiri"/>
          <w:lang w:bidi="ar-SA"/>
          <w:color w:val="111111"/>
          <w:sz w:val="28"/>
          <w:szCs w:val="28"/>
          <w:rtl/>
        </w:rPr>
        <w:t xml:space="preserve">48476 . النجف الأشرف؛ مؤسسة كاشف الغطاء العامة؛ رقم المخطوط :5714</w:t>
      </w:r>
    </w:p>
    <w:p>
      <w:pPr>
        <w:pStyle w:val="BookText"/>
      </w:pPr>
      <w:r>
        <w:rPr>
          <w:rFonts w:ascii="IRNazanin" w:hAnsi="IRNazanin" w:eastAsia="IRNazanin" w:cs="IRNazanin"/>
          <w:lang w:bidi="fa-IR"/>
          <w:color w:val="111111"/>
          <w:sz w:val="28"/>
          <w:szCs w:val="28"/>
          <w:rtl/>
        </w:rPr>
        <w:t xml:space="preserve">کا :مجهول ،تا :مجهول؛ 4 ص [ف 12-35]</w:t>
      </w:r>
    </w:p>
    <w:p>
      <w:pPr>
        <w:pStyle w:val="BookText"/>
      </w:pPr>
      <w:r>
        <w:rPr>
          <w:rFonts w:ascii="Times New Roman" w:hAnsi="Times New Roman" w:eastAsia="Times New Roman" w:cs="Times New Roman"/>
          <w:lang w:val="en-US" w:bidi="en-US"/>
          <w:color w:val="111111"/>
          <w:sz w:val="28"/>
          <w:szCs w:val="28"/>
          <w:rtl/>
        </w:rPr>
        <w:t xml:space="preserve">48477.</w:t>
      </w:r>
    </w:p>
    <w:p>
      <w:pPr>
        <w:pStyle w:val="BookText"/>
      </w:pPr>
      <w:r>
        <w:rPr>
          <w:rFonts w:ascii="Amiri" w:hAnsi="Amiri" w:eastAsia="Amiri" w:cs="Amiri"/>
          <w:lang w:bidi="ar-SA"/>
          <w:color w:val="111111"/>
          <w:sz w:val="28"/>
          <w:szCs w:val="28"/>
          <w:rtl/>
        </w:rPr>
        <w:t xml:space="preserve">بغداد؛ مركز البحوث والدراسات الإسلامية؛ رقم المخطوط : 260 ج 478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46 ص [(مصورات) - ف: 77]</w:t>
      </w:r>
    </w:p>
    <w:p>
      <w:pPr>
        <w:pStyle w:val="BookText"/>
      </w:pPr>
      <w:r>
        <w:rPr>
          <w:rFonts w:ascii="Amiri" w:hAnsi="Amiri" w:eastAsia="Amiri" w:cs="Amiri"/>
          <w:lang w:bidi="ar-SA"/>
          <w:color w:val="111111"/>
          <w:sz w:val="28"/>
          <w:szCs w:val="28"/>
          <w:rtl/>
        </w:rPr>
        <w:t xml:space="preserve">48478 .بغداد؛ مكتبة الأوقاف العامة؛ رقم المخطوط : 4781</w:t>
      </w:r>
    </w:p>
    <w:p>
      <w:pPr>
        <w:pStyle w:val="BookText"/>
      </w:pPr>
      <w:r>
        <w:rPr>
          <w:rFonts w:ascii="Amiri" w:hAnsi="Amiri" w:eastAsia="Amiri" w:cs="Amiri"/>
          <w:lang w:bidi="ar-SA"/>
          <w:color w:val="111111"/>
          <w:sz w:val="28"/>
          <w:szCs w:val="28"/>
          <w:rtl/>
        </w:rPr>
        <w:t xml:space="preserve">أوّلها :... الحمد لله رب العالمين أولا وآخرا وظاهر وباطنا .</w:t>
      </w:r>
    </w:p>
    <w:p>
      <w:pPr>
        <w:pStyle w:val="BookText"/>
      </w:pPr>
      <w:r>
        <w:rPr>
          <w:rFonts w:ascii="IRNazanin" w:hAnsi="IRNazanin" w:eastAsia="IRNazanin" w:cs="IRNazanin"/>
          <w:lang w:bidi="fa-IR"/>
          <w:color w:val="111111"/>
          <w:sz w:val="28"/>
          <w:szCs w:val="28"/>
          <w:rtl/>
        </w:rPr>
        <w:t xml:space="preserve">کا :مجهول ،تا :مجهول؛ 89ق 22*16سم [ف: 2-456]</w:t>
      </w:r>
    </w:p>
    <w:p>
      <w:pPr>
        <w:pStyle w:val="BookText"/>
      </w:pPr>
      <w:r>
        <w:rPr>
          <w:rFonts w:ascii="IRNazanin" w:hAnsi="IRNazanin" w:eastAsia="IRNazanin" w:cs="IRNazanin"/>
          <w:lang w:bidi="fa-IR"/>
          <w:color w:val="111111"/>
          <w:sz w:val="28"/>
          <w:szCs w:val="28"/>
          <w:rtl/>
        </w:rPr>
        <w:t xml:space="preserve">ص: 713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85" w:name="pg8273_78490"/>
    <w:bookmarkEnd w:id="585"/>
    <w:p>
      <w:pPr>
        <w:pStyle w:val="BookText"/>
      </w:pPr>
      <w:r>
        <w:rPr>
          <w:rFonts w:ascii="Amiri" w:hAnsi="Amiri" w:eastAsia="Amiri" w:cs="Amiri"/>
          <w:lang w:bidi="ar-SA"/>
          <w:color w:val="111111"/>
          <w:sz w:val="28"/>
          <w:szCs w:val="28"/>
          <w:rtl/>
        </w:rPr>
        <w:t xml:space="preserve">فتوح الغيب في الكشف عن قناع الريب - حاشية الكشاف</w:t>
      </w:r>
    </w:p>
    <w:p>
      <w:pPr>
        <w:pStyle w:val="Heading2"/>
      </w:pPr>
      <w:bookmarkStart w:id="2110" w:name="_Toc1391"/>
      <w:r>
        <w:t>الفتوح للوضوح / نحو - عربي</w:t>
      </w:r>
      <w:bookmarkEnd w:id="2110"/>
    </w:p>
    <w:p>
      <w:pPr>
        <w:pStyle w:val="BookText"/>
      </w:pPr>
      <w:r>
        <w:rPr>
          <w:rFonts w:ascii="Amiri" w:hAnsi="Amiri" w:eastAsia="Amiri" w:cs="Amiri"/>
          <w:lang w:bidi="ar-SA"/>
          <w:color w:val="111111"/>
          <w:sz w:val="28"/>
          <w:szCs w:val="28"/>
          <w:rtl/>
        </w:rPr>
        <w:t xml:space="preserve">آغاجليلي، علي بن يونس ( - 1147ه- )</w:t>
      </w:r>
    </w:p>
    <w:p>
      <w:pPr>
        <w:pStyle w:val="BookText"/>
      </w:pPr>
      <w:r>
        <w:rPr>
          <w:rFonts w:ascii="Amiri" w:hAnsi="Amiri" w:eastAsia="Amiri" w:cs="Amiri"/>
          <w:lang w:bidi="ar-SA"/>
          <w:color w:val="111111"/>
          <w:sz w:val="28"/>
          <w:szCs w:val="28"/>
          <w:rtl/>
        </w:rPr>
        <w:t xml:space="preserve">48479 .الموصل؛ خزانة محمّد صديق الجليلي ( في الأوقاف العامة)؛ رقم المخطوط : 22</w:t>
      </w:r>
    </w:p>
    <w:p>
      <w:pPr>
        <w:pStyle w:val="BookText"/>
      </w:pPr>
      <w:r>
        <w:rPr>
          <w:rFonts w:ascii="Amiri" w:hAnsi="Amiri" w:eastAsia="Amiri" w:cs="Amiri"/>
          <w:lang w:bidi="ar-SA"/>
          <w:color w:val="111111"/>
          <w:sz w:val="28"/>
          <w:szCs w:val="28"/>
          <w:rtl/>
        </w:rPr>
        <w:t xml:space="preserve">أوّلها: الحمد لله الذي رفع قدر ملة الإسلام ونصب لها ميزان الشريعة للأحكام ....</w:t>
      </w:r>
    </w:p>
    <w:p>
      <w:pPr>
        <w:pStyle w:val="BookText"/>
      </w:pPr>
      <w:r>
        <w:rPr>
          <w:rFonts w:ascii="IRNazanin" w:hAnsi="IRNazanin" w:eastAsia="IRNazanin" w:cs="IRNazanin"/>
          <w:lang w:bidi="fa-IR"/>
          <w:color w:val="111111"/>
          <w:sz w:val="28"/>
          <w:szCs w:val="28"/>
          <w:rtl/>
        </w:rPr>
        <w:t xml:space="preserve">نسخ، کا :مجهول، تا: 1135ه- 41 ق ، 20* 14سم [الأوقاف العامة - الموصل: 6-319]</w:t>
      </w:r>
    </w:p>
    <w:p>
      <w:pPr>
        <w:pStyle w:val="Heading2"/>
      </w:pPr>
      <w:bookmarkStart w:id="2111" w:name="_Toc1392"/>
      <w:r>
        <w:t>فتوح مصر وأخبارها / تاريخ - عربي</w:t>
      </w:r>
      <w:bookmarkEnd w:id="2111"/>
    </w:p>
    <w:p>
      <w:pPr>
        <w:pStyle w:val="BookText"/>
      </w:pPr>
      <w:r>
        <w:rPr>
          <w:rFonts w:ascii="Amiri" w:hAnsi="Amiri" w:eastAsia="Amiri" w:cs="Amiri"/>
          <w:lang w:bidi="ar-SA"/>
          <w:color w:val="111111"/>
          <w:sz w:val="28"/>
          <w:szCs w:val="28"/>
          <w:rtl/>
        </w:rPr>
        <w:t xml:space="preserve">ابن عبد الحكم، عبد الرّحمن بن عبد الله (182- 257ه-)</w:t>
      </w:r>
    </w:p>
    <w:p>
      <w:pPr>
        <w:pStyle w:val="BookText"/>
      </w:pPr>
      <w:r>
        <w:rPr>
          <w:rFonts w:ascii="Amiri" w:hAnsi="Amiri" w:eastAsia="Amiri" w:cs="Amiri"/>
          <w:lang w:bidi="ar-SA"/>
          <w:color w:val="111111"/>
          <w:sz w:val="28"/>
          <w:szCs w:val="28"/>
          <w:rtl/>
        </w:rPr>
        <w:t xml:space="preserve">48480 .بغداد؛ المكتبة القادرية رقم المخطوط : 1190</w:t>
      </w:r>
    </w:p>
    <w:p>
      <w:pPr>
        <w:pStyle w:val="BookText"/>
      </w:pPr>
      <w:r>
        <w:rPr>
          <w:rFonts w:ascii="IRNazanin" w:hAnsi="IRNazanin" w:eastAsia="IRNazanin" w:cs="IRNazanin"/>
          <w:lang w:bidi="fa-IR"/>
          <w:color w:val="111111"/>
          <w:sz w:val="28"/>
          <w:szCs w:val="28"/>
          <w:rtl/>
        </w:rPr>
        <w:t xml:space="preserve">أوّلها : له الأعيرج واليا عليه وكان تحت يد المقوقس وأقبل عمر وحتى إذا كان بجبل قطعة منه، تبدأ في اثناء الجزء الثالث وتنتهي في أثناء الجزء الرابع؛ نسخ مشکول؛کا :مجهول، تا :القرن :6 على آخر الجزء الثالث سماع لأحدهم على شيخه كمال الدين أبي الحق علي بن سالم بن شجاع القرشي بالقاهرة المعزية سنة 661ه-؛ 88ق، 17س، 16*22سم [ف: 4-119]</w:t>
      </w:r>
    </w:p>
    <w:p>
      <w:pPr>
        <w:pStyle w:val="Heading2"/>
      </w:pPr>
      <w:bookmarkStart w:id="2112" w:name="_Toc1393"/>
      <w:r>
        <w:t>فتوح اليمن = رأس الغول / تاريخ المعصومين - عربي</w:t>
      </w:r>
      <w:bookmarkEnd w:id="2112"/>
    </w:p>
    <w:p>
      <w:pPr>
        <w:pStyle w:val="BookText"/>
      </w:pPr>
      <w:r>
        <w:rPr>
          <w:rFonts w:ascii="Amiri" w:hAnsi="Amiri" w:eastAsia="Amiri" w:cs="Amiri"/>
          <w:lang w:bidi="ar-SA"/>
          <w:color w:val="111111"/>
          <w:sz w:val="28"/>
          <w:szCs w:val="28"/>
          <w:rtl/>
        </w:rPr>
        <w:t xml:space="preserve">أبو الحسن البكري، أحمد بن عبد الله (القرن 7ه- )</w:t>
      </w:r>
    </w:p>
    <w:p>
      <w:pPr>
        <w:pStyle w:val="BookText"/>
      </w:pPr>
      <w:r>
        <w:rPr>
          <w:rFonts w:ascii="Amiri" w:hAnsi="Amiri" w:eastAsia="Amiri" w:cs="Amiri"/>
          <w:lang w:bidi="ar-SA"/>
          <w:color w:val="111111"/>
          <w:sz w:val="28"/>
          <w:szCs w:val="28"/>
          <w:rtl/>
        </w:rPr>
        <w:t xml:space="preserve">طبع :بمبئي 1295ه- القاهرة، 1302، 1356، 1301، 1302، 1305، 1315ه-</w:t>
      </w:r>
    </w:p>
    <w:p>
      <w:pPr>
        <w:pStyle w:val="BookText"/>
      </w:pPr>
      <w:r>
        <w:rPr>
          <w:rFonts w:ascii="IRNazanin" w:hAnsi="IRNazanin" w:eastAsia="IRNazanin" w:cs="IRNazanin"/>
          <w:lang w:bidi="fa-IR"/>
          <w:color w:val="111111"/>
          <w:sz w:val="28"/>
          <w:szCs w:val="28"/>
          <w:rtl/>
        </w:rPr>
        <w:t xml:space="preserve">[فنخا: 23 670]</w:t>
      </w:r>
    </w:p>
    <w:p>
      <w:pPr>
        <w:pStyle w:val="BookText"/>
      </w:pPr>
      <w:r>
        <w:rPr>
          <w:rFonts w:ascii="IRNazanin" w:hAnsi="IRNazanin" w:eastAsia="IRNazanin" w:cs="IRNazanin"/>
          <w:lang w:bidi="fa-IR"/>
          <w:color w:val="111111"/>
          <w:sz w:val="28"/>
          <w:szCs w:val="28"/>
          <w:rtl/>
        </w:rPr>
        <w:t xml:space="preserve">48481 .بغداد؛ دار المخطوطات؛ رقم المخطوط : 14133</w:t>
      </w:r>
    </w:p>
    <w:p>
      <w:pPr>
        <w:pStyle w:val="BookText"/>
      </w:pPr>
      <w:r>
        <w:rPr>
          <w:rFonts w:ascii="Amiri" w:hAnsi="Amiri" w:eastAsia="Amiri" w:cs="Amiri"/>
          <w:lang w:bidi="ar-SA"/>
          <w:color w:val="111111"/>
          <w:sz w:val="28"/>
          <w:szCs w:val="28"/>
          <w:rtl/>
        </w:rPr>
        <w:t xml:space="preserve">كا: أحمد بن علي المكي الشيرازي ،تا: 1033ه- ناقصة :قليلاً من الأوّل؛ 402 ص 22س،</w:t>
      </w:r>
    </w:p>
    <w:p>
      <w:pPr>
        <w:pStyle w:val="BookText"/>
      </w:pPr>
      <w:r>
        <w:rPr>
          <w:rFonts w:ascii="Amiri" w:hAnsi="Amiri" w:eastAsia="Amiri" w:cs="Amiri"/>
          <w:lang w:bidi="ar-SA"/>
          <w:color w:val="111111"/>
          <w:sz w:val="28"/>
          <w:szCs w:val="28"/>
          <w:rtl/>
        </w:rPr>
        <w:t xml:space="preserve">21*12سم[ المتحف العراقي - ف: التاريخ والتراجم - 302]</w:t>
      </w:r>
    </w:p>
    <w:p>
      <w:pPr>
        <w:pStyle w:val="BookText"/>
      </w:pPr>
      <w:r>
        <w:rPr>
          <w:rFonts w:ascii="IRNazanin" w:hAnsi="IRNazanin" w:eastAsia="IRNazanin" w:cs="IRNazanin"/>
          <w:lang w:bidi="fa-IR"/>
          <w:color w:val="111111"/>
          <w:sz w:val="28"/>
          <w:szCs w:val="28"/>
          <w:rtl/>
        </w:rPr>
        <w:t xml:space="preserve">ص: 714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86" w:name="pg8273_78491"/>
    <w:bookmarkEnd w:id="586"/>
    <w:p>
      <w:pPr>
        <w:pStyle w:val="Heading2"/>
      </w:pPr>
      <w:bookmarkStart w:id="2113" w:name="_Toc1394"/>
      <w:r>
        <w:t>فتوى / فقه - عربي</w:t>
      </w:r>
      <w:bookmarkEnd w:id="2113"/>
    </w:p>
    <w:p>
      <w:pPr>
        <w:pStyle w:val="BookText"/>
      </w:pPr>
      <w:r>
        <w:rPr>
          <w:rFonts w:ascii="Amiri" w:hAnsi="Amiri" w:eastAsia="Amiri" w:cs="Amiri"/>
          <w:lang w:bidi="ar-SA"/>
          <w:color w:val="111111"/>
          <w:sz w:val="28"/>
          <w:szCs w:val="28"/>
          <w:rtl/>
        </w:rPr>
        <w:t xml:space="preserve">بالي، خليفة الصوفيوي ( - 960ه-)</w:t>
      </w:r>
    </w:p>
    <w:p>
      <w:pPr>
        <w:pStyle w:val="BookText"/>
      </w:pPr>
      <w:r>
        <w:rPr>
          <w:rFonts w:ascii="Amiri" w:hAnsi="Amiri" w:eastAsia="Amiri" w:cs="Amiri"/>
          <w:lang w:bidi="ar-SA"/>
          <w:color w:val="111111"/>
          <w:sz w:val="28"/>
          <w:szCs w:val="28"/>
          <w:rtl/>
        </w:rPr>
        <w:t xml:space="preserve">48482 .بغداد؛ المكتبة القادرية رقم المخطوط : 1478/26</w:t>
      </w:r>
    </w:p>
    <w:p>
      <w:pPr>
        <w:pStyle w:val="BookText"/>
      </w:pPr>
      <w:r>
        <w:rPr>
          <w:rFonts w:ascii="Amiri" w:hAnsi="Amiri" w:eastAsia="Amiri" w:cs="Amiri"/>
          <w:lang w:bidi="ar-SA"/>
          <w:color w:val="111111"/>
          <w:sz w:val="28"/>
          <w:szCs w:val="28"/>
          <w:rtl/>
        </w:rPr>
        <w:t xml:space="preserve">أوّلها :هذه صورة ما استفتي به بعض علماء اليهود من علماء الإسلام في اليمن بهذه الأبيات فما أجابوا فأرسلوا بها إلى مكة المشرفة شرفها الله تعالى استفتاء عن علمائها؛ آخرها: والخلاص عن القيل والقال حرره وحققة قدوة المحققين بالي افندي الصوفيوي قدس الله سره وأفاضنا من علومه أمين بحرمة الصادقين</w:t>
      </w:r>
    </w:p>
    <w:p>
      <w:pPr>
        <w:pStyle w:val="BookText"/>
      </w:pPr>
      <w:r>
        <w:rPr>
          <w:rFonts w:ascii="Amiri" w:hAnsi="Amiri" w:eastAsia="Amiri" w:cs="Amiri"/>
          <w:lang w:bidi="ar-SA"/>
          <w:color w:val="111111"/>
          <w:sz w:val="28"/>
          <w:szCs w:val="28"/>
          <w:rtl/>
        </w:rPr>
        <w:t xml:space="preserve">أجاب به علي سؤال وجهه إليه علماء اليهود في اليمن والحق به عدة مسائل أخرى</w:t>
      </w:r>
    </w:p>
    <w:p>
      <w:pPr>
        <w:pStyle w:val="BookText"/>
      </w:pPr>
      <w:r>
        <w:rPr>
          <w:rFonts w:ascii="Amiri" w:hAnsi="Amiri" w:eastAsia="Amiri" w:cs="Amiri"/>
          <w:lang w:bidi="ar-SA"/>
          <w:color w:val="111111"/>
          <w:sz w:val="28"/>
          <w:szCs w:val="28"/>
          <w:rtl/>
        </w:rPr>
        <w:t xml:space="preserve">وهي تتصل بمباحث القضاء والقدر ؛تعليق ،كا :مجهول، تا: القرن 10ه- 4ق (114 - ،117 23 س 13*21سم [ف: 5-327]</w:t>
      </w:r>
    </w:p>
    <w:p>
      <w:pPr>
        <w:pStyle w:val="Heading2"/>
      </w:pPr>
      <w:bookmarkStart w:id="2114" w:name="_Toc1395"/>
      <w:r>
        <w:t>فتوى / فقه - تركي</w:t>
      </w:r>
      <w:bookmarkEnd w:id="2114"/>
    </w:p>
    <w:p>
      <w:pPr>
        <w:pStyle w:val="BookText"/>
      </w:pPr>
      <w:r>
        <w:rPr>
          <w:rFonts w:ascii="Times New Roman" w:hAnsi="Times New Roman" w:eastAsia="Times New Roman" w:cs="Times New Roman"/>
          <w:lang w:val="en-US" w:bidi="en-US"/>
          <w:color w:val="111111"/>
          <w:sz w:val="28"/>
          <w:szCs w:val="28"/>
          <w:rtl/>
        </w:rPr>
        <w:t xml:space="preserve">48483.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190/14</w:t>
      </w:r>
    </w:p>
    <w:p>
      <w:pPr>
        <w:pStyle w:val="BookText"/>
      </w:pPr>
      <w:r>
        <w:rPr>
          <w:rFonts w:ascii="IRNazanin" w:hAnsi="IRNazanin" w:eastAsia="IRNazanin" w:cs="IRNazanin"/>
          <w:lang w:bidi="fa-IR"/>
          <w:color w:val="111111"/>
          <w:sz w:val="28"/>
          <w:szCs w:val="28"/>
          <w:rtl/>
        </w:rPr>
        <w:t xml:space="preserve">کا :مجهول ،تا :مجهول؛ 2 ص( 505-504) ، 19 س 10*16سم [ف: 126]</w:t>
      </w:r>
    </w:p>
    <w:p>
      <w:pPr>
        <w:pStyle w:val="Heading2"/>
      </w:pPr>
      <w:bookmarkStart w:id="2115" w:name="_Toc1396"/>
      <w:r>
        <w:t>فتوى / فقه - عربي</w:t>
      </w:r>
      <w:bookmarkEnd w:id="2115"/>
    </w:p>
    <w:p>
      <w:pPr>
        <w:pStyle w:val="BookText"/>
      </w:pPr>
      <w:r>
        <w:rPr>
          <w:rFonts w:ascii="Amiri" w:hAnsi="Amiri" w:eastAsia="Amiri" w:cs="Amiri"/>
          <w:lang w:bidi="ar-SA"/>
          <w:color w:val="111111"/>
          <w:sz w:val="28"/>
          <w:szCs w:val="28"/>
          <w:rtl/>
        </w:rPr>
        <w:t xml:space="preserve">48484 .الموصل؛ المدرسة الرضوانية (في الأوقاف العامة)؛ رقم المخطوط : 18/126/4</w:t>
      </w:r>
    </w:p>
    <w:p>
      <w:pPr>
        <w:pStyle w:val="BookText"/>
      </w:pPr>
      <w:r>
        <w:rPr>
          <w:rFonts w:ascii="IRNazanin" w:hAnsi="IRNazanin" w:eastAsia="IRNazanin" w:cs="IRNazanin"/>
          <w:lang w:bidi="fa-IR"/>
          <w:color w:val="111111"/>
          <w:sz w:val="28"/>
          <w:szCs w:val="28"/>
          <w:rtl/>
        </w:rPr>
        <w:t xml:space="preserve">کا :مجهول، تا :مجهول ؛ 16*22سم[ الأوقاف العامة - الموصل: 8-199]</w:t>
      </w:r>
    </w:p>
    <w:p>
      <w:pPr>
        <w:pStyle w:val="Heading2"/>
      </w:pPr>
      <w:bookmarkStart w:id="2116" w:name="_Toc1397"/>
      <w:r>
        <w:t>فتوى بشأن الزواج بالتوكيل / فقه - عربي</w:t>
      </w:r>
      <w:bookmarkEnd w:id="2116"/>
    </w:p>
    <w:p>
      <w:pPr>
        <w:pStyle w:val="BookText"/>
      </w:pPr>
      <w:r>
        <w:rPr>
          <w:rFonts w:ascii="Amiri" w:hAnsi="Amiri" w:eastAsia="Amiri" w:cs="Amiri"/>
          <w:lang w:bidi="ar-SA"/>
          <w:color w:val="111111"/>
          <w:sz w:val="28"/>
          <w:szCs w:val="28"/>
          <w:rtl/>
        </w:rPr>
        <w:t xml:space="preserve">القاري الهروي، علي بن سلطان محمّد ( - 1014ه-)</w:t>
      </w:r>
    </w:p>
    <w:p>
      <w:pPr>
        <w:pStyle w:val="BookText"/>
      </w:pPr>
      <w:r>
        <w:rPr>
          <w:rFonts w:ascii="Amiri" w:hAnsi="Amiri" w:eastAsia="Amiri" w:cs="Amiri"/>
          <w:lang w:bidi="ar-SA"/>
          <w:color w:val="111111"/>
          <w:sz w:val="28"/>
          <w:szCs w:val="28"/>
          <w:rtl/>
        </w:rPr>
        <w:t xml:space="preserve">أوّله :رفع إلي سؤال في واقعة حال لإنسان تزويج امرأة على لسان وكيلها وذلك للفظ زوجتك</w:t>
      </w:r>
    </w:p>
    <w:p>
      <w:pPr>
        <w:pStyle w:val="BookText"/>
      </w:pPr>
      <w:r>
        <w:rPr>
          <w:rFonts w:ascii="IRNazanin" w:hAnsi="IRNazanin" w:eastAsia="IRNazanin" w:cs="IRNazanin"/>
          <w:lang w:bidi="fa-IR"/>
          <w:color w:val="111111"/>
          <w:sz w:val="28"/>
          <w:szCs w:val="28"/>
          <w:rtl/>
        </w:rPr>
        <w:t xml:space="preserve">ص: 715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87" w:name="pg8273_78492"/>
    <w:bookmarkEnd w:id="587"/>
    <w:p>
      <w:pPr>
        <w:pStyle w:val="BookText"/>
      </w:pPr>
      <w:r>
        <w:rPr>
          <w:rFonts w:ascii="Amiri" w:hAnsi="Amiri" w:eastAsia="Amiri" w:cs="Amiri"/>
          <w:lang w:bidi="ar-SA"/>
          <w:color w:val="111111"/>
          <w:sz w:val="28"/>
          <w:szCs w:val="28"/>
          <w:rtl/>
        </w:rPr>
        <w:t xml:space="preserve">48485 .بغداد؛ المكتبة القادرية؛ رقم المخطوط : 1456/1</w:t>
      </w:r>
    </w:p>
    <w:p>
      <w:pPr>
        <w:pStyle w:val="BookText"/>
      </w:pPr>
      <w:r>
        <w:rPr>
          <w:rFonts w:ascii="IRNazanin" w:hAnsi="IRNazanin" w:eastAsia="IRNazanin" w:cs="IRNazanin"/>
          <w:lang w:bidi="fa-IR"/>
          <w:color w:val="111111"/>
          <w:sz w:val="28"/>
          <w:szCs w:val="28"/>
          <w:rtl/>
        </w:rPr>
        <w:t xml:space="preserve">أوّلها :مطابق؛ آخرها: وصلّى الله على سيدنا محمّد وآله وصحبه وسلم كتبه افقر عباد الغني الباري علي بن سلطان محمد القاري الهروي الحنفي عاملها الله بلطفه الحنفي وكرمه الوفي. ،نستعلیق، محمود بن محمّد صادق كنية بن علان ،تا: 1066ق مكة المكرمة؛ اق</w:t>
      </w:r>
    </w:p>
    <w:p>
      <w:pPr>
        <w:pStyle w:val="BookText"/>
      </w:pPr>
      <w:r>
        <w:rPr>
          <w:rFonts w:ascii="IRNazanin" w:hAnsi="IRNazanin" w:eastAsia="IRNazanin" w:cs="IRNazanin"/>
          <w:lang w:bidi="fa-IR"/>
          <w:color w:val="111111"/>
          <w:sz w:val="28"/>
          <w:szCs w:val="28"/>
          <w:rtl/>
        </w:rPr>
        <w:t xml:space="preserve">(1الف)، 22 س ، 21*14سم [ف: 5-226]</w:t>
      </w:r>
    </w:p>
    <w:p>
      <w:pPr>
        <w:pStyle w:val="BookText"/>
      </w:pPr>
      <w:r>
        <w:rPr>
          <w:rFonts w:ascii="Amiri" w:hAnsi="Amiri" w:eastAsia="Amiri" w:cs="Amiri"/>
          <w:lang w:bidi="ar-SA"/>
          <w:color w:val="111111"/>
          <w:sz w:val="28"/>
          <w:szCs w:val="28"/>
          <w:rtl/>
        </w:rPr>
        <w:t xml:space="preserve">48486 .بغداد؛ المكتبة القادرية رقم المخطوط : 1433/6</w:t>
      </w:r>
    </w:p>
    <w:p>
      <w:pPr>
        <w:pStyle w:val="BookText"/>
      </w:pPr>
      <w:r>
        <w:rPr>
          <w:rFonts w:ascii="Amiri" w:hAnsi="Amiri" w:eastAsia="Amiri" w:cs="Amiri"/>
          <w:lang w:bidi="ar-SA"/>
          <w:color w:val="111111"/>
          <w:sz w:val="28"/>
          <w:szCs w:val="28"/>
          <w:rtl/>
        </w:rPr>
        <w:t xml:space="preserve">أوّلها :مطابق؛ آخرها: كتبه أفقر عباد الله الغني الباري علي بن سلطان محمّد القاري عاملهما الله بلطفه الخفي.</w:t>
      </w:r>
    </w:p>
    <w:p>
      <w:pPr>
        <w:pStyle w:val="BookText"/>
      </w:pPr>
      <w:r>
        <w:rPr>
          <w:rFonts w:ascii="IRNazanin" w:hAnsi="IRNazanin" w:eastAsia="IRNazanin" w:cs="IRNazanin"/>
          <w:lang w:bidi="fa-IR"/>
          <w:color w:val="111111"/>
          <w:sz w:val="28"/>
          <w:szCs w:val="28"/>
          <w:rtl/>
        </w:rPr>
        <w:t xml:space="preserve">کا :حسن بن أحمد اليواشجي ،تا: 1145 ه- ق (37-38)، 25س، 22*15سم [ف: 5- 2</w:t>
      </w:r>
    </w:p>
    <w:p>
      <w:pPr>
        <w:pStyle w:val="BookText"/>
      </w:pPr>
      <w:r>
        <w:rPr>
          <w:rFonts w:ascii="Times New Roman" w:hAnsi="Times New Roman" w:eastAsia="Times New Roman" w:cs="Times New Roman"/>
          <w:lang w:val="en-US" w:bidi="en-US"/>
          <w:color w:val="111111"/>
          <w:sz w:val="28"/>
          <w:szCs w:val="28"/>
          <w:rtl/>
        </w:rPr>
        <w:t xml:space="preserve">113 ]</w:t>
      </w:r>
    </w:p>
    <w:p>
      <w:pPr>
        <w:pStyle w:val="Heading2"/>
      </w:pPr>
      <w:bookmarkStart w:id="2117" w:name="_Toc1398"/>
      <w:r>
        <w:t>فتوى بشأن السماع / عرفان وتصوف - عربي</w:t>
      </w:r>
      <w:bookmarkEnd w:id="2117"/>
    </w:p>
    <w:p>
      <w:pPr>
        <w:pStyle w:val="BookText"/>
      </w:pPr>
      <w:r>
        <w:rPr>
          <w:rFonts w:ascii="Amiri" w:hAnsi="Amiri" w:eastAsia="Amiri" w:cs="Amiri"/>
          <w:lang w:bidi="ar-SA"/>
          <w:color w:val="111111"/>
          <w:sz w:val="28"/>
          <w:szCs w:val="28"/>
          <w:rtl/>
        </w:rPr>
        <w:t xml:space="preserve">الحنفي، عبد الصمد بن عبد الغفار</w:t>
      </w:r>
    </w:p>
    <w:p>
      <w:pPr>
        <w:pStyle w:val="BookText"/>
      </w:pPr>
      <w:r>
        <w:rPr>
          <w:rFonts w:ascii="Times New Roman" w:hAnsi="Times New Roman" w:eastAsia="Times New Roman" w:cs="Times New Roman"/>
          <w:lang w:val="en-US" w:bidi="en-US"/>
          <w:color w:val="111111"/>
          <w:sz w:val="28"/>
          <w:szCs w:val="28"/>
          <w:rtl/>
        </w:rPr>
        <w:t xml:space="preserve">48487.</w:t>
      </w:r>
    </w:p>
    <w:p>
      <w:pPr>
        <w:pStyle w:val="BookText"/>
      </w:pPr>
      <w:r>
        <w:rPr>
          <w:rFonts w:ascii="Amiri" w:hAnsi="Amiri" w:eastAsia="Amiri" w:cs="Amiri"/>
          <w:lang w:bidi="ar-SA"/>
          <w:color w:val="111111"/>
          <w:sz w:val="28"/>
          <w:szCs w:val="28"/>
          <w:rtl/>
        </w:rPr>
        <w:t xml:space="preserve">بغداد؛ المكتبة القادرية؛ رقم المخطوط : 1447/5</w:t>
      </w:r>
    </w:p>
    <w:p>
      <w:pPr>
        <w:pStyle w:val="BookText"/>
      </w:pPr>
      <w:r>
        <w:rPr>
          <w:rFonts w:ascii="Amiri" w:hAnsi="Amiri" w:eastAsia="Amiri" w:cs="Amiri"/>
          <w:lang w:bidi="ar-SA"/>
          <w:color w:val="111111"/>
          <w:sz w:val="28"/>
          <w:szCs w:val="28"/>
          <w:rtl/>
        </w:rPr>
        <w:t xml:space="preserve">موضوعها الذين يذكرون الله تعالى ويضربون بالدف وطبل البان ومضجات (كذا) ويلهجون في توحيدهم ،كا :ناصيف بن حاج حسين العفيس العبدلي البغدادي ،تا: القرن 11 ه- ق (63الف)، 20*14سم [ف: 5-173]</w:t>
      </w:r>
    </w:p>
    <w:p>
      <w:pPr>
        <w:pStyle w:val="Heading2"/>
      </w:pPr>
      <w:bookmarkStart w:id="2118" w:name="_Toc1399"/>
      <w:r>
        <w:t>فتوى بشأن السماع ودوران الصوفية / عرفان وتصوف - عربي</w:t>
      </w:r>
      <w:bookmarkEnd w:id="2118"/>
    </w:p>
    <w:p>
      <w:pPr>
        <w:pStyle w:val="BookText"/>
      </w:pPr>
      <w:r>
        <w:rPr>
          <w:rFonts w:ascii="Amiri" w:hAnsi="Amiri" w:eastAsia="Amiri" w:cs="Amiri"/>
          <w:lang w:bidi="ar-SA"/>
          <w:color w:val="111111"/>
          <w:sz w:val="28"/>
          <w:szCs w:val="28"/>
          <w:rtl/>
        </w:rPr>
        <w:t xml:space="preserve">ابن كمال باشا، أحمد بن سليمان ( - 940ه- )</w:t>
      </w:r>
    </w:p>
    <w:p>
      <w:pPr>
        <w:pStyle w:val="BookText"/>
      </w:pPr>
      <w:r>
        <w:rPr>
          <w:rFonts w:ascii="Amiri" w:hAnsi="Amiri" w:eastAsia="Amiri" w:cs="Amiri"/>
          <w:lang w:bidi="ar-SA"/>
          <w:color w:val="111111"/>
          <w:sz w:val="28"/>
          <w:szCs w:val="28"/>
          <w:rtl/>
        </w:rPr>
        <w:t xml:space="preserve">48488 .بغداد؛ المكتبة القادرية؛ رقم المخطوط : 1447/4</w:t>
      </w:r>
    </w:p>
    <w:p>
      <w:pPr>
        <w:pStyle w:val="BookText"/>
      </w:pPr>
      <w:r>
        <w:rPr>
          <w:rFonts w:ascii="Amiri" w:hAnsi="Amiri" w:eastAsia="Amiri" w:cs="Amiri"/>
          <w:lang w:bidi="ar-SA"/>
          <w:color w:val="111111"/>
          <w:sz w:val="28"/>
          <w:szCs w:val="28"/>
          <w:rtl/>
        </w:rPr>
        <w:t xml:space="preserve">هي بشأن ذكر الصوفية وسماعهم وقيامهم فيه على أقدامهم واجدين أو متواجدين»؛ كا: ناصيف بن حاج حسين العفيس العبدلي البغدادي، تا :القرن 11ه- اق (62ب) 20*14 سم [ف: 5-173]</w:t>
      </w:r>
    </w:p>
    <w:p>
      <w:pPr>
        <w:pStyle w:val="BookText"/>
      </w:pPr>
      <w:r>
        <w:rPr>
          <w:rFonts w:ascii="IRNazanin" w:hAnsi="IRNazanin" w:eastAsia="IRNazanin" w:cs="IRNazanin"/>
          <w:lang w:bidi="fa-IR"/>
          <w:color w:val="111111"/>
          <w:sz w:val="28"/>
          <w:szCs w:val="28"/>
          <w:rtl/>
        </w:rPr>
        <w:t xml:space="preserve">ص: 716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88" w:name="pg8273_78493"/>
    <w:bookmarkEnd w:id="588"/>
    <w:p>
      <w:pPr>
        <w:pStyle w:val="Heading2"/>
      </w:pPr>
      <w:bookmarkStart w:id="2119" w:name="_Toc1400"/>
      <w:r>
        <w:t>فتوی شهابي = فناوي السنباطي / فقه - عربي</w:t>
      </w:r>
      <w:bookmarkEnd w:id="2119"/>
    </w:p>
    <w:p>
      <w:pPr>
        <w:pStyle w:val="BookText"/>
      </w:pPr>
      <w:r>
        <w:rPr>
          <w:rFonts w:ascii="Amiri" w:hAnsi="Amiri" w:eastAsia="Amiri" w:cs="Amiri"/>
          <w:lang w:bidi="ar-SA"/>
          <w:color w:val="111111"/>
          <w:sz w:val="28"/>
          <w:szCs w:val="28"/>
          <w:rtl/>
        </w:rPr>
        <w:t xml:space="preserve">السنباطي، أحمد بن أحمد (- 995؟ه- )</w:t>
      </w:r>
    </w:p>
    <w:p>
      <w:pPr>
        <w:pStyle w:val="BookText"/>
      </w:pPr>
      <w:r>
        <w:rPr>
          <w:rFonts w:ascii="Amiri" w:hAnsi="Amiri" w:eastAsia="Amiri" w:cs="Amiri"/>
          <w:lang w:bidi="ar-SA"/>
          <w:color w:val="111111"/>
          <w:sz w:val="28"/>
          <w:szCs w:val="28"/>
          <w:rtl/>
        </w:rPr>
        <w:t xml:space="preserve">48489 . الموصل؛ مدرسة الحجيات ( في الأوقاف العامة)؛ رقم المخطوط : 22/146/14</w:t>
      </w:r>
    </w:p>
    <w:p>
      <w:pPr>
        <w:pStyle w:val="BookText"/>
      </w:pPr>
      <w:r>
        <w:rPr>
          <w:rFonts w:ascii="Amiri" w:hAnsi="Amiri" w:eastAsia="Amiri" w:cs="Amiri"/>
          <w:lang w:bidi="ar-SA"/>
          <w:color w:val="111111"/>
          <w:sz w:val="28"/>
          <w:szCs w:val="28"/>
          <w:rtl/>
        </w:rPr>
        <w:t xml:space="preserve">على سؤال فيمن يدعي الولاية ويجازف في الدين، كا: محمّد بن داود القدسي، تا:</w:t>
      </w:r>
    </w:p>
    <w:p>
      <w:pPr>
        <w:pStyle w:val="BookText"/>
      </w:pPr>
      <w:r>
        <w:rPr>
          <w:rFonts w:ascii="Amiri" w:hAnsi="Amiri" w:eastAsia="Amiri" w:cs="Amiri"/>
          <w:lang w:bidi="ar-SA"/>
          <w:color w:val="111111"/>
          <w:sz w:val="28"/>
          <w:szCs w:val="28"/>
          <w:rtl/>
        </w:rPr>
        <w:t xml:space="preserve">1002ق [الأوقاف العامة - الموصل: 3-206]</w:t>
      </w:r>
    </w:p>
    <w:p>
      <w:pPr>
        <w:pStyle w:val="Heading2"/>
      </w:pPr>
      <w:bookmarkStart w:id="2120" w:name="_Toc1401"/>
      <w:r>
        <w:t>فتوى الصوفية والفقراء / فقه - عربي</w:t>
      </w:r>
      <w:bookmarkEnd w:id="2120"/>
    </w:p>
    <w:p>
      <w:pPr>
        <w:pStyle w:val="BookText"/>
      </w:pPr>
      <w:r>
        <w:rPr>
          <w:rFonts w:ascii="Amiri" w:hAnsi="Amiri" w:eastAsia="Amiri" w:cs="Amiri"/>
          <w:lang w:bidi="ar-SA"/>
          <w:color w:val="111111"/>
          <w:sz w:val="28"/>
          <w:szCs w:val="28"/>
          <w:rtl/>
        </w:rPr>
        <w:t xml:space="preserve">ابن تيمية أحمد بن عبد الحليم (661 - 728ه- )</w:t>
      </w:r>
    </w:p>
    <w:p>
      <w:pPr>
        <w:pStyle w:val="BookText"/>
      </w:pPr>
      <w:r>
        <w:rPr>
          <w:rFonts w:ascii="Amiri" w:hAnsi="Amiri" w:eastAsia="Amiri" w:cs="Amiri"/>
          <w:lang w:bidi="ar-SA"/>
          <w:color w:val="111111"/>
          <w:sz w:val="28"/>
          <w:szCs w:val="28"/>
          <w:rtl/>
        </w:rPr>
        <w:t xml:space="preserve">طبع: القاهرة، 1327، 1348ه-</w:t>
      </w:r>
    </w:p>
    <w:p>
      <w:pPr>
        <w:pStyle w:val="BookText"/>
      </w:pPr>
      <w:r>
        <w:rPr>
          <w:rFonts w:ascii="Amiri" w:hAnsi="Amiri" w:eastAsia="Amiri" w:cs="Amiri"/>
          <w:lang w:bidi="ar-SA"/>
          <w:color w:val="111111"/>
          <w:sz w:val="28"/>
          <w:szCs w:val="28"/>
          <w:rtl/>
        </w:rPr>
        <w:t xml:space="preserve">48490 .بغداد؛ مكتبة الأوقاف العامة؛ رقم المخطوط : 162/2 مصورة</w:t>
      </w:r>
    </w:p>
    <w:p>
      <w:pPr>
        <w:pStyle w:val="BookText"/>
      </w:pPr>
      <w:r>
        <w:rPr>
          <w:rFonts w:ascii="IRNazanin" w:hAnsi="IRNazanin" w:eastAsia="IRNazanin" w:cs="IRNazanin"/>
          <w:lang w:bidi="fa-IR"/>
          <w:color w:val="111111"/>
          <w:sz w:val="28"/>
          <w:szCs w:val="28"/>
          <w:rtl/>
        </w:rPr>
        <w:t xml:space="preserve">کا :مجهول ،تا: مجهول؛ 4ق [المورد : 22-262]</w:t>
      </w:r>
    </w:p>
    <w:p>
      <w:pPr>
        <w:pStyle w:val="Heading2"/>
      </w:pPr>
      <w:bookmarkStart w:id="2121" w:name="_Toc1402"/>
      <w:r>
        <w:t>فتوى عارف محمّد بن السيّد فضل الله الحسيني في ابن عربي / فقه - عربي</w:t>
      </w:r>
      <w:bookmarkEnd w:id="2121"/>
    </w:p>
    <w:p>
      <w:pPr>
        <w:pStyle w:val="BookText"/>
      </w:pPr>
      <w:r>
        <w:rPr>
          <w:rFonts w:ascii="Amiri" w:hAnsi="Amiri" w:eastAsia="Amiri" w:cs="Amiri"/>
          <w:lang w:bidi="ar-SA"/>
          <w:color w:val="111111"/>
          <w:sz w:val="28"/>
          <w:szCs w:val="28"/>
          <w:rtl/>
        </w:rPr>
        <w:t xml:space="preserve">ابن تيمية ،أحمد بن عبد الحليم (661 - 728ه- )</w:t>
      </w:r>
    </w:p>
    <w:p>
      <w:pPr>
        <w:pStyle w:val="BookText"/>
      </w:pPr>
      <w:r>
        <w:rPr>
          <w:rFonts w:ascii="Amiri" w:hAnsi="Amiri" w:eastAsia="Amiri" w:cs="Amiri"/>
          <w:lang w:bidi="ar-SA"/>
          <w:color w:val="111111"/>
          <w:sz w:val="28"/>
          <w:szCs w:val="28"/>
          <w:rtl/>
        </w:rPr>
        <w:t xml:space="preserve">48491 .الموصل؛ خزانة محمّد صديق الجليلي ( في الأوقاف العامة)؛ رقم المخطوط : 41/5</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6-327]</w:t>
      </w:r>
    </w:p>
    <w:p>
      <w:pPr>
        <w:pStyle w:val="Heading2"/>
      </w:pPr>
      <w:bookmarkStart w:id="2122" w:name="_Toc1403"/>
      <w:r>
        <w:t>فتوى في الصوفية / عرفان وتصوف - عربي</w:t>
      </w:r>
      <w:bookmarkEnd w:id="2122"/>
    </w:p>
    <w:p>
      <w:pPr>
        <w:pStyle w:val="BookText"/>
      </w:pPr>
      <w:r>
        <w:rPr>
          <w:rFonts w:ascii="Amiri" w:hAnsi="Amiri" w:eastAsia="Amiri" w:cs="Amiri"/>
          <w:lang w:bidi="ar-SA"/>
          <w:color w:val="111111"/>
          <w:sz w:val="28"/>
          <w:szCs w:val="28"/>
          <w:rtl/>
        </w:rPr>
        <w:t xml:space="preserve">الآلوسي، محمود بن عبد الله (1217 - 1270ه- )</w:t>
      </w:r>
    </w:p>
    <w:p>
      <w:pPr>
        <w:pStyle w:val="BookText"/>
      </w:pPr>
      <w:r>
        <w:rPr>
          <w:rFonts w:ascii="Amiri" w:hAnsi="Amiri" w:eastAsia="Amiri" w:cs="Amiri"/>
          <w:lang w:bidi="ar-SA"/>
          <w:color w:val="111111"/>
          <w:sz w:val="28"/>
          <w:szCs w:val="28"/>
          <w:rtl/>
        </w:rPr>
        <w:t xml:space="preserve">المرتبط : غرائب الإغتراب في الذهاب والإقامة والإياب الآلوسي، محمود بن عبد الله(1217-</w:t>
      </w:r>
    </w:p>
    <w:p>
      <w:pPr>
        <w:pStyle w:val="BookText"/>
      </w:pPr>
      <w:r>
        <w:rPr>
          <w:rFonts w:ascii="IRNazanin" w:hAnsi="IRNazanin" w:eastAsia="IRNazanin" w:cs="IRNazanin"/>
          <w:lang w:bidi="fa-IR"/>
          <w:color w:val="111111"/>
          <w:sz w:val="28"/>
          <w:szCs w:val="28"/>
          <w:rtl/>
        </w:rPr>
        <w:t xml:space="preserve">1270ه-)</w:t>
      </w:r>
    </w:p>
    <w:p>
      <w:pPr>
        <w:pStyle w:val="BookText"/>
      </w:pPr>
      <w:r>
        <w:rPr>
          <w:rFonts w:ascii="Amiri" w:hAnsi="Amiri" w:eastAsia="Amiri" w:cs="Amiri"/>
          <w:lang w:bidi="ar-SA"/>
          <w:color w:val="111111"/>
          <w:sz w:val="28"/>
          <w:szCs w:val="28"/>
          <w:rtl/>
        </w:rPr>
        <w:t xml:space="preserve">48492 .بغداد؛ مكتبة الأوقاف العامة؛ رقم المخطوط : 4741/3</w:t>
      </w:r>
    </w:p>
    <w:p>
      <w:pPr>
        <w:pStyle w:val="BookText"/>
      </w:pPr>
      <w:r>
        <w:rPr>
          <w:rFonts w:ascii="IRNazanin" w:hAnsi="IRNazanin" w:eastAsia="IRNazanin" w:cs="IRNazanin"/>
          <w:lang w:bidi="fa-IR"/>
          <w:color w:val="111111"/>
          <w:sz w:val="28"/>
          <w:szCs w:val="28"/>
          <w:rtl/>
        </w:rPr>
        <w:t xml:space="preserve">فتوى في الصوفية نقلت من غرائب الإغتراب ؛کا :مجهول ،تا :مجهول؛ 2 ق ، 20*14سم</w:t>
      </w:r>
    </w:p>
    <w:p>
      <w:pPr>
        <w:pStyle w:val="BookText"/>
      </w:pPr>
      <w:r>
        <w:rPr>
          <w:rFonts w:ascii="IRNazanin" w:hAnsi="IRNazanin" w:eastAsia="IRNazanin" w:cs="IRNazanin"/>
          <w:lang w:bidi="fa-IR"/>
          <w:color w:val="111111"/>
          <w:sz w:val="28"/>
          <w:szCs w:val="28"/>
          <w:rtl/>
        </w:rPr>
        <w:t xml:space="preserve">[ف: 2-458]</w:t>
      </w:r>
    </w:p>
    <w:p>
      <w:pPr>
        <w:pStyle w:val="BookText"/>
      </w:pPr>
      <w:r>
        <w:rPr>
          <w:rFonts w:ascii="IRNazanin" w:hAnsi="IRNazanin" w:eastAsia="IRNazanin" w:cs="IRNazanin"/>
          <w:lang w:bidi="fa-IR"/>
          <w:color w:val="111111"/>
          <w:sz w:val="28"/>
          <w:szCs w:val="28"/>
          <w:rtl/>
        </w:rPr>
        <w:t xml:space="preserve">ص: 717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89" w:name="pg8273_78494"/>
    <w:bookmarkEnd w:id="589"/>
    <w:p>
      <w:pPr>
        <w:pStyle w:val="Heading2"/>
      </w:pPr>
      <w:bookmarkStart w:id="2123" w:name="_Toc1404"/>
      <w:r>
        <w:t>فتوى في الغيبة والتوبة منها / فقه - عربي</w:t>
      </w:r>
      <w:bookmarkEnd w:id="2123"/>
    </w:p>
    <w:p>
      <w:pPr>
        <w:pStyle w:val="BookText"/>
      </w:pPr>
      <w:r>
        <w:rPr>
          <w:rFonts w:ascii="Amiri" w:hAnsi="Amiri" w:eastAsia="Amiri" w:cs="Amiri"/>
          <w:lang w:bidi="ar-SA"/>
          <w:color w:val="111111"/>
          <w:sz w:val="28"/>
          <w:szCs w:val="28"/>
          <w:rtl/>
        </w:rPr>
        <w:t xml:space="preserve">48493 .بغداد؛ مكتبة الأوقاف العامة؛ رقم المخطوط :2953/2</w:t>
      </w:r>
    </w:p>
    <w:p>
      <w:pPr>
        <w:pStyle w:val="BookText"/>
      </w:pPr>
      <w:r>
        <w:rPr>
          <w:rFonts w:ascii="IRNazanin" w:hAnsi="IRNazanin" w:eastAsia="IRNazanin" w:cs="IRNazanin"/>
          <w:lang w:bidi="fa-IR"/>
          <w:color w:val="111111"/>
          <w:sz w:val="28"/>
          <w:szCs w:val="28"/>
          <w:rtl/>
        </w:rPr>
        <w:t xml:space="preserve">کا :مجهول ،تا: مجهول 9ق 15*22سم [ف: 1-688]</w:t>
      </w:r>
    </w:p>
    <w:p>
      <w:pPr>
        <w:pStyle w:val="Heading2"/>
      </w:pPr>
      <w:bookmarkStart w:id="2124" w:name="_Toc1405"/>
      <w:r>
        <w:t>فتوى في القهوة وجواب الشيخ حسن البكري وغيره شعراً / شعر - عربي</w:t>
      </w:r>
      <w:bookmarkEnd w:id="2124"/>
    </w:p>
    <w:p>
      <w:pPr>
        <w:pStyle w:val="BookText"/>
      </w:pPr>
      <w:r>
        <w:rPr>
          <w:rFonts w:ascii="Times New Roman" w:hAnsi="Times New Roman" w:eastAsia="Times New Roman" w:cs="Times New Roman"/>
          <w:lang w:val="en-US" w:bidi="en-US"/>
          <w:color w:val="111111"/>
          <w:sz w:val="28"/>
          <w:szCs w:val="28"/>
          <w:rtl/>
        </w:rPr>
        <w:t xml:space="preserve">48494.</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المخطوط:20/7</w:t>
      </w:r>
    </w:p>
    <w:p>
      <w:pPr>
        <w:pStyle w:val="BookText"/>
      </w:pPr>
      <w:r>
        <w:rPr>
          <w:rFonts w:ascii="IRNazanin" w:hAnsi="IRNazanin" w:eastAsia="IRNazanin" w:cs="IRNazanin"/>
          <w:lang w:bidi="fa-IR"/>
          <w:color w:val="111111"/>
          <w:sz w:val="28"/>
          <w:szCs w:val="28"/>
          <w:rtl/>
        </w:rPr>
        <w:t xml:space="preserve">کا :مجهول، تا: مجهول 18*10سم [الأوقاف العامة - الموصل: 6-346]</w:t>
      </w:r>
    </w:p>
    <w:p>
      <w:pPr>
        <w:pStyle w:val="Heading2"/>
      </w:pPr>
      <w:bookmarkStart w:id="2125" w:name="_Toc1406"/>
      <w:r>
        <w:t>فتوى في تحليل قتل اليزيدية / فقه - تركي وعربي</w:t>
      </w:r>
      <w:bookmarkEnd w:id="2125"/>
    </w:p>
    <w:p>
      <w:pPr>
        <w:pStyle w:val="BookText"/>
      </w:pPr>
      <w:r>
        <w:rPr>
          <w:rFonts w:ascii="Amiri" w:hAnsi="Amiri" w:eastAsia="Amiri" w:cs="Amiri"/>
          <w:lang w:bidi="ar-SA"/>
          <w:color w:val="111111"/>
          <w:sz w:val="28"/>
          <w:szCs w:val="28"/>
          <w:rtl/>
        </w:rPr>
        <w:t xml:space="preserve">أبو السعود افندي (القرن 12ه-)</w:t>
      </w:r>
    </w:p>
    <w:p>
      <w:pPr>
        <w:pStyle w:val="BookText"/>
      </w:pPr>
      <w:r>
        <w:rPr>
          <w:rFonts w:ascii="Amiri" w:hAnsi="Amiri" w:eastAsia="Amiri" w:cs="Amiri"/>
          <w:lang w:bidi="ar-SA"/>
          <w:color w:val="111111"/>
          <w:sz w:val="28"/>
          <w:szCs w:val="28"/>
          <w:rtl/>
        </w:rPr>
        <w:t xml:space="preserve">48495 الموصل أمين بك بن ايوب بك الجليلي؛ رقم المخطوط : 9</w:t>
      </w:r>
    </w:p>
    <w:p>
      <w:pPr>
        <w:pStyle w:val="BookText"/>
      </w:pPr>
      <w:r>
        <w:rPr>
          <w:rFonts w:ascii="IRNazanin" w:hAnsi="IRNazanin" w:eastAsia="IRNazanin" w:cs="IRNazanin"/>
          <w:lang w:bidi="fa-IR"/>
          <w:color w:val="111111"/>
          <w:sz w:val="28"/>
          <w:szCs w:val="28"/>
          <w:rtl/>
        </w:rPr>
        <w:t xml:space="preserve">کا :مجهول ،تا: مجهول مخطوطات الموصل: - 264]</w:t>
      </w:r>
    </w:p>
    <w:p>
      <w:pPr>
        <w:pStyle w:val="Heading2"/>
      </w:pPr>
      <w:bookmarkStart w:id="2126" w:name="_Toc1407"/>
      <w:r>
        <w:t>فتوي في صلاة الجمعة / فقه - عربي</w:t>
      </w:r>
      <w:bookmarkEnd w:id="2126"/>
    </w:p>
    <w:p>
      <w:pPr>
        <w:pStyle w:val="BookText"/>
      </w:pPr>
      <w:r>
        <w:rPr>
          <w:rFonts w:ascii="Amiri" w:hAnsi="Amiri" w:eastAsia="Amiri" w:cs="Amiri"/>
          <w:lang w:bidi="ar-SA"/>
          <w:color w:val="111111"/>
          <w:sz w:val="28"/>
          <w:szCs w:val="28"/>
          <w:rtl/>
        </w:rPr>
        <w:t xml:space="preserve">ملاحنفي، أبو بكر بن محمّد ( - 1270ه- )</w:t>
      </w:r>
    </w:p>
    <w:p>
      <w:pPr>
        <w:pStyle w:val="BookText"/>
      </w:pPr>
      <w:r>
        <w:rPr>
          <w:rFonts w:ascii="Amiri" w:hAnsi="Amiri" w:eastAsia="Amiri" w:cs="Amiri"/>
          <w:lang w:bidi="ar-SA"/>
          <w:color w:val="111111"/>
          <w:sz w:val="28"/>
          <w:szCs w:val="28"/>
          <w:rtl/>
        </w:rPr>
        <w:t xml:space="preserve">48496 .بغداد؛ مكتبة الأوقاف العامة؛ رقم المخطوط : 23203/6</w:t>
      </w:r>
    </w:p>
    <w:p>
      <w:pPr>
        <w:pStyle w:val="BookText"/>
      </w:pPr>
      <w:r>
        <w:rPr>
          <w:rFonts w:ascii="Amiri" w:hAnsi="Amiri" w:eastAsia="Amiri" w:cs="Amiri"/>
          <w:lang w:bidi="ar-SA"/>
          <w:color w:val="111111"/>
          <w:sz w:val="28"/>
          <w:szCs w:val="28"/>
          <w:rtl/>
        </w:rPr>
        <w:t xml:space="preserve">أوّلها: الحمد لله الذي جعل العلم سلما لعروج الكمال، وجعل المنتمين إليه والمتلبسين</w:t>
      </w:r>
    </w:p>
    <w:p>
      <w:pPr>
        <w:pStyle w:val="BookText"/>
      </w:pPr>
      <w:r>
        <w:rPr>
          <w:rFonts w:ascii="IRNazanin" w:hAnsi="IRNazanin" w:eastAsia="IRNazanin" w:cs="IRNazanin"/>
          <w:lang w:bidi="fa-IR"/>
          <w:color w:val="111111"/>
          <w:sz w:val="28"/>
          <w:szCs w:val="28"/>
          <w:rtl/>
        </w:rPr>
        <w:t xml:space="preserve">به أفضل الرجال ...</w:t>
      </w:r>
    </w:p>
    <w:p>
      <w:pPr>
        <w:pStyle w:val="BookText"/>
      </w:pPr>
      <w:r>
        <w:rPr>
          <w:rFonts w:ascii="IRNazanin" w:hAnsi="IRNazanin" w:eastAsia="IRNazanin" w:cs="IRNazanin"/>
          <w:lang w:bidi="fa-IR"/>
          <w:color w:val="111111"/>
          <w:sz w:val="28"/>
          <w:szCs w:val="28"/>
          <w:rtl/>
        </w:rPr>
        <w:t xml:space="preserve">کا :مجهول ،تا :مجهول؛ 1ق 21*15سم [ف: 4-349]</w:t>
      </w:r>
    </w:p>
    <w:p>
      <w:pPr>
        <w:pStyle w:val="Heading2"/>
      </w:pPr>
      <w:bookmarkStart w:id="2127" w:name="_Toc1408"/>
      <w:r>
        <w:t>فتوى في ماء زمزم / فقه، شعر - عربي</w:t>
      </w:r>
      <w:bookmarkEnd w:id="2127"/>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IRNazanin" w:hAnsi="IRNazanin" w:eastAsia="IRNazanin" w:cs="IRNazanin"/>
          <w:lang w:bidi="fa-IR"/>
          <w:color w:val="111111"/>
          <w:sz w:val="28"/>
          <w:szCs w:val="28"/>
          <w:rtl/>
        </w:rPr>
        <w:t xml:space="preserve">ص: 718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90" w:name="pg8273_78495"/>
    <w:bookmarkEnd w:id="590"/>
    <w:p>
      <w:pPr>
        <w:pStyle w:val="BookText"/>
      </w:pPr>
      <w:r>
        <w:rPr>
          <w:rFonts w:ascii="Amiri" w:hAnsi="Amiri" w:eastAsia="Amiri" w:cs="Amiri"/>
          <w:lang w:bidi="ar-SA"/>
          <w:color w:val="111111"/>
          <w:sz w:val="28"/>
          <w:szCs w:val="28"/>
          <w:rtl/>
        </w:rPr>
        <w:t xml:space="preserve">48497 .بغداد؛ مكتبة الأوقاف العامة؛ رقم المخطوط : 13836/3</w:t>
      </w:r>
    </w:p>
    <w:p>
      <w:pPr>
        <w:pStyle w:val="BookText"/>
      </w:pPr>
      <w:r>
        <w:rPr>
          <w:rFonts w:ascii="Amiri" w:hAnsi="Amiri" w:eastAsia="Amiri" w:cs="Amiri"/>
          <w:lang w:bidi="ar-SA"/>
          <w:color w:val="111111"/>
          <w:sz w:val="28"/>
          <w:szCs w:val="28"/>
          <w:rtl/>
        </w:rPr>
        <w:t xml:space="preserve">أوّلها :يا غرة في جبهة الدهر افتنا *** لازلت تفتي كل من جاء يسأل</w:t>
      </w:r>
    </w:p>
    <w:p>
      <w:pPr>
        <w:pStyle w:val="BookText"/>
      </w:pPr>
      <w:r>
        <w:rPr>
          <w:rFonts w:ascii="IRNazanin" w:hAnsi="IRNazanin" w:eastAsia="IRNazanin" w:cs="IRNazanin"/>
          <w:lang w:bidi="fa-IR"/>
          <w:color w:val="111111"/>
          <w:sz w:val="28"/>
          <w:szCs w:val="28"/>
          <w:rtl/>
        </w:rPr>
        <w:t xml:space="preserve">کا :مجهول، تا :مجهول؛ 2ق 16*23سم [ف: 1-629]</w:t>
      </w:r>
    </w:p>
    <w:p>
      <w:pPr>
        <w:pStyle w:val="Heading2"/>
      </w:pPr>
      <w:bookmarkStart w:id="2128" w:name="_Toc1409"/>
      <w:r>
        <w:t>فتوى في مسألة النفقة / فقه - عربي</w:t>
      </w:r>
      <w:bookmarkEnd w:id="2128"/>
    </w:p>
    <w:p>
      <w:pPr>
        <w:pStyle w:val="BookText"/>
      </w:pPr>
      <w:r>
        <w:rPr>
          <w:rFonts w:ascii="Amiri" w:hAnsi="Amiri" w:eastAsia="Amiri" w:cs="Amiri"/>
          <w:lang w:bidi="ar-SA"/>
          <w:color w:val="111111"/>
          <w:sz w:val="28"/>
          <w:szCs w:val="28"/>
          <w:rtl/>
        </w:rPr>
        <w:t xml:space="preserve">ابن الحجة ،تقي الدين بن علي (767 - 837ه- )</w:t>
      </w:r>
    </w:p>
    <w:p>
      <w:pPr>
        <w:pStyle w:val="BookText"/>
      </w:pPr>
      <w:r>
        <w:rPr>
          <w:rFonts w:ascii="Amiri" w:hAnsi="Amiri" w:eastAsia="Amiri" w:cs="Amiri"/>
          <w:lang w:bidi="ar-SA"/>
          <w:color w:val="111111"/>
          <w:sz w:val="28"/>
          <w:szCs w:val="28"/>
          <w:rtl/>
        </w:rPr>
        <w:t xml:space="preserve">48498 .بغداد؛ مكتبة الأوقاف العامة؛ رقم المخطوط :399/3</w:t>
      </w:r>
    </w:p>
    <w:p>
      <w:pPr>
        <w:pStyle w:val="BookText"/>
      </w:pPr>
      <w:r>
        <w:rPr>
          <w:rFonts w:ascii="IRNazanin" w:hAnsi="IRNazanin" w:eastAsia="IRNazanin" w:cs="IRNazanin"/>
          <w:lang w:bidi="fa-IR"/>
          <w:color w:val="111111"/>
          <w:sz w:val="28"/>
          <w:szCs w:val="28"/>
          <w:rtl/>
        </w:rPr>
        <w:t xml:space="preserve">أوّلها: الحمد لله ملهم الصواب والصلوة والسلام على من أوتي الحكمة وفصل الخطاب؛ کا: رمضان بن مصطفى العطيفي الانصاري الدمشقي، تا: 1095ه-، 5ق، 10*21سم [ف:</w:t>
      </w:r>
    </w:p>
    <w:p>
      <w:pPr>
        <w:pStyle w:val="BookText"/>
      </w:pPr>
      <w:r>
        <w:rPr>
          <w:rFonts w:ascii="Times New Roman" w:hAnsi="Times New Roman" w:eastAsia="Times New Roman" w:cs="Times New Roman"/>
          <w:lang w:val="en-US" w:bidi="en-US"/>
          <w:color w:val="111111"/>
          <w:sz w:val="28"/>
          <w:szCs w:val="28"/>
          <w:rtl/>
        </w:rPr>
        <w:t xml:space="preserve">1-508]</w:t>
      </w:r>
    </w:p>
    <w:p>
      <w:pPr>
        <w:pStyle w:val="Heading2"/>
      </w:pPr>
      <w:bookmarkStart w:id="2129" w:name="_Toc1410"/>
      <w:r>
        <w:t>فتوى في مصطلح الحديث / دراية - عربي</w:t>
      </w:r>
      <w:bookmarkEnd w:id="2129"/>
    </w:p>
    <w:p>
      <w:pPr>
        <w:pStyle w:val="BookText"/>
      </w:pPr>
      <w:r>
        <w:rPr>
          <w:rFonts w:ascii="Amiri" w:hAnsi="Amiri" w:eastAsia="Amiri" w:cs="Amiri"/>
          <w:lang w:bidi="ar-SA"/>
          <w:color w:val="111111"/>
          <w:sz w:val="28"/>
          <w:szCs w:val="28"/>
          <w:rtl/>
        </w:rPr>
        <w:t xml:space="preserve">المنذري عبد العظيم بن عبد القوي (581 - 656ه- )</w:t>
      </w:r>
    </w:p>
    <w:p>
      <w:pPr>
        <w:pStyle w:val="BookText"/>
      </w:pPr>
      <w:r>
        <w:rPr>
          <w:rFonts w:ascii="Amiri" w:hAnsi="Amiri" w:eastAsia="Amiri" w:cs="Amiri"/>
          <w:lang w:bidi="ar-SA"/>
          <w:color w:val="111111"/>
          <w:sz w:val="28"/>
          <w:szCs w:val="28"/>
          <w:rtl/>
        </w:rPr>
        <w:t xml:space="preserve">أوّله: البسملة ... ما تقول السادة العلماء والأئمة الفضلاء في هذه العبارات التي يعبربها أئمة</w:t>
      </w:r>
    </w:p>
    <w:p>
      <w:pPr>
        <w:pStyle w:val="BookText"/>
      </w:pPr>
      <w:r>
        <w:rPr>
          <w:rFonts w:ascii="Amiri" w:hAnsi="Amiri" w:eastAsia="Amiri" w:cs="Amiri"/>
          <w:lang w:bidi="ar-SA"/>
          <w:color w:val="111111"/>
          <w:sz w:val="28"/>
          <w:szCs w:val="28"/>
          <w:rtl/>
        </w:rPr>
        <w:t xml:space="preserve">الحديث عن الرواة ...</w:t>
      </w:r>
    </w:p>
    <w:p>
      <w:pPr>
        <w:pStyle w:val="BookText"/>
      </w:pPr>
      <w:r>
        <w:rPr>
          <w:rFonts w:ascii="Amiri" w:hAnsi="Amiri" w:eastAsia="Amiri" w:cs="Amiri"/>
          <w:lang w:bidi="ar-SA"/>
          <w:color w:val="111111"/>
          <w:sz w:val="28"/>
          <w:szCs w:val="28"/>
          <w:rtl/>
        </w:rPr>
        <w:t xml:space="preserve">48499 . النجف الأشرف؛ مكتبة آية الله الحكيم العامة؛ رقم المخطوط : 161/1 مصورة</w:t>
      </w:r>
    </w:p>
    <w:p>
      <w:pPr>
        <w:pStyle w:val="BookText"/>
      </w:pPr>
      <w:r>
        <w:rPr>
          <w:rFonts w:ascii="Amiri" w:hAnsi="Amiri" w:eastAsia="Amiri" w:cs="Amiri"/>
          <w:lang w:bidi="ar-SA"/>
          <w:color w:val="111111"/>
          <w:sz w:val="28"/>
          <w:szCs w:val="28"/>
          <w:rtl/>
        </w:rPr>
        <w:t xml:space="preserve">أوّلها: مطابق ،آخرها: ويجيب عما قيل فيه بنحو ما قدمناه والله عزّ وجلّ أعلم. آخره الحمد لله حق حمده وصلواته على خيرته من خلقه...</w:t>
      </w:r>
    </w:p>
    <w:p>
      <w:pPr>
        <w:pStyle w:val="BookText"/>
      </w:pPr>
      <w:r>
        <w:rPr>
          <w:rFonts w:ascii="IRNazanin" w:hAnsi="IRNazanin" w:eastAsia="IRNazanin" w:cs="IRNazanin"/>
          <w:lang w:bidi="fa-IR"/>
          <w:color w:val="111111"/>
          <w:sz w:val="28"/>
          <w:szCs w:val="28"/>
          <w:rtl/>
        </w:rPr>
        <w:t xml:space="preserve">مصدر التصوير :کنسخة مكتبة دار الكتب الظاهرية ضمن مجموع رقم 9 ؛کا :مجهول ،تا: مجهول؛ 20 ص [(مصورات) - ف: 1-173</w:t>
      </w:r>
    </w:p>
    <w:p>
      <w:pPr>
        <w:pStyle w:val="Heading2"/>
      </w:pPr>
      <w:bookmarkStart w:id="2130" w:name="_Toc1411"/>
      <w:r>
        <w:t>فتوى فيمن قال مقامات الحريري كذب هل يكذب؟ أم لا، لاستهزائه</w:t>
      </w:r>
      <w:bookmarkEnd w:id="2130"/>
    </w:p>
    <w:p>
      <w:pPr>
        <w:pStyle w:val="BookText"/>
      </w:pPr>
      <w:r>
        <w:rPr>
          <w:rFonts w:ascii="Amiri" w:hAnsi="Amiri" w:eastAsia="Amiri" w:cs="Amiri"/>
          <w:lang w:bidi="ar-SA"/>
          <w:color w:val="111111"/>
          <w:sz w:val="28"/>
          <w:szCs w:val="28"/>
          <w:rtl/>
        </w:rPr>
        <w:t xml:space="preserve">بالعلم / أدب - عربي</w:t>
      </w:r>
    </w:p>
    <w:p>
      <w:pPr>
        <w:pStyle w:val="BookText"/>
      </w:pPr>
      <w:r>
        <w:rPr>
          <w:rFonts w:ascii="Amiri" w:hAnsi="Amiri" w:eastAsia="Amiri" w:cs="Amiri"/>
          <w:lang w:bidi="ar-SA"/>
          <w:color w:val="111111"/>
          <w:sz w:val="28"/>
          <w:szCs w:val="28"/>
          <w:rtl/>
        </w:rPr>
        <w:t xml:space="preserve">48500 .بغداد؛ مكتبة الأوقاف العامة؛ رقم المخطوط : 2415/2</w:t>
      </w:r>
    </w:p>
    <w:p>
      <w:pPr>
        <w:pStyle w:val="BookText"/>
      </w:pPr>
      <w:r>
        <w:rPr>
          <w:rFonts w:ascii="Amiri" w:hAnsi="Amiri" w:eastAsia="Amiri" w:cs="Amiri"/>
          <w:lang w:bidi="ar-SA"/>
          <w:color w:val="111111"/>
          <w:sz w:val="28"/>
          <w:szCs w:val="28"/>
          <w:rtl/>
        </w:rPr>
        <w:t xml:space="preserve">أوّلها :... وبه ثقتتي ،واعتصامي،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13ق، 21*15سم [ف: 3-45]</w:t>
      </w:r>
    </w:p>
    <w:p>
      <w:pPr>
        <w:pStyle w:val="BookText"/>
      </w:pPr>
      <w:r>
        <w:rPr>
          <w:rFonts w:ascii="IRNazanin" w:hAnsi="IRNazanin" w:eastAsia="IRNazanin" w:cs="IRNazanin"/>
          <w:lang w:bidi="fa-IR"/>
          <w:color w:val="111111"/>
          <w:sz w:val="28"/>
          <w:szCs w:val="28"/>
          <w:rtl/>
        </w:rPr>
        <w:t xml:space="preserve">ص: 719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91" w:name="pg8273_78496"/>
    <w:bookmarkEnd w:id="591"/>
    <w:p>
      <w:pPr>
        <w:pStyle w:val="BookText"/>
      </w:pPr>
      <w:r>
        <w:rPr>
          <w:rFonts w:ascii="Amiri" w:hAnsi="Amiri" w:eastAsia="Amiri" w:cs="Amiri"/>
          <w:lang w:bidi="ar-SA"/>
          <w:color w:val="111111"/>
          <w:sz w:val="28"/>
          <w:szCs w:val="28"/>
          <w:rtl/>
        </w:rPr>
        <w:t xml:space="preserve">فتوى الكردري - الجامع الوجيز</w:t>
      </w:r>
    </w:p>
    <w:p>
      <w:pPr>
        <w:pStyle w:val="Heading2"/>
      </w:pPr>
      <w:bookmarkStart w:id="2131" w:name="_Toc1412"/>
      <w:r>
        <w:t>فتوى المجتهد ورجوعه عنها / أصول الفقه - عربي</w:t>
      </w:r>
      <w:bookmarkEnd w:id="2131"/>
    </w:p>
    <w:p>
      <w:pPr>
        <w:pStyle w:val="BookText"/>
      </w:pPr>
      <w:r>
        <w:rPr>
          <w:rFonts w:ascii="Amiri" w:hAnsi="Amiri" w:eastAsia="Amiri" w:cs="Amiri"/>
          <w:lang w:bidi="ar-SA"/>
          <w:color w:val="111111"/>
          <w:sz w:val="28"/>
          <w:szCs w:val="28"/>
          <w:rtl/>
        </w:rPr>
        <w:t xml:space="preserve">الطهراني النجفي، هادي بن محمّد أمين ( - 1321ه- )</w:t>
      </w:r>
    </w:p>
    <w:p>
      <w:pPr>
        <w:pStyle w:val="BookText"/>
      </w:pPr>
      <w:r>
        <w:rPr>
          <w:rFonts w:ascii="Amiri" w:hAnsi="Amiri" w:eastAsia="Amiri" w:cs="Amiri"/>
          <w:lang w:bidi="ar-SA"/>
          <w:color w:val="111111"/>
          <w:sz w:val="28"/>
          <w:szCs w:val="28"/>
          <w:rtl/>
        </w:rPr>
        <w:t xml:space="preserve">48501 . النجف الأشرف؛ مكتبة الإمام الخوئي؛ رقم المخطوط : 228/2</w:t>
      </w:r>
    </w:p>
    <w:p>
      <w:pPr>
        <w:pStyle w:val="BookText"/>
      </w:pPr>
      <w:r>
        <w:rPr>
          <w:rFonts w:ascii="Amiri" w:hAnsi="Amiri" w:eastAsia="Amiri" w:cs="Amiri"/>
          <w:lang w:bidi="ar-SA"/>
          <w:color w:val="111111"/>
          <w:sz w:val="28"/>
          <w:szCs w:val="28"/>
          <w:rtl/>
        </w:rPr>
        <w:t xml:space="preserve">أوّلها: الحمد لله رب العالمين ... فصل إذ رجع المجتهد عن الفتوي انتقضت في حقه بالنسبة إلى مواردها المتاخرة عن زمن الرجوع قطعاً وهو موضع وفاق؛ آخرها: ولا يتوجه مثله في استصحاب بقاء الآثار بعد الرجوع فإن المقتضي لبقائها حينئذ متحقق</w:t>
      </w:r>
    </w:p>
    <w:p>
      <w:pPr>
        <w:pStyle w:val="BookText"/>
      </w:pPr>
      <w:r>
        <w:rPr>
          <w:rFonts w:ascii="IRNazanin" w:hAnsi="IRNazanin" w:eastAsia="IRNazanin" w:cs="IRNazanin"/>
          <w:lang w:bidi="fa-IR"/>
          <w:color w:val="111111"/>
          <w:sz w:val="28"/>
          <w:szCs w:val="28"/>
          <w:rtl/>
        </w:rPr>
        <w:t xml:space="preserve">نسخ، کا :مجهول، تا: القرن 13ه- بخط أحد تلاميذ المؤلف، بعد سنة 1275ه- 17ق</w:t>
      </w:r>
    </w:p>
    <w:p>
      <w:pPr>
        <w:pStyle w:val="BookText"/>
      </w:pPr>
      <w:r>
        <w:rPr>
          <w:rFonts w:ascii="IRNazanin" w:hAnsi="IRNazanin" w:eastAsia="IRNazanin" w:cs="IRNazanin"/>
          <w:lang w:bidi="fa-IR"/>
          <w:color w:val="111111"/>
          <w:sz w:val="28"/>
          <w:szCs w:val="28"/>
          <w:rtl/>
        </w:rPr>
        <w:t xml:space="preserve">(82 پ 198پ) ،17 س 15*21 سم [مكتبة الإمام الخوئي - ف: 1-362]</w:t>
      </w:r>
    </w:p>
    <w:p>
      <w:pPr>
        <w:pStyle w:val="BookText"/>
      </w:pPr>
      <w:r>
        <w:rPr>
          <w:rFonts w:ascii="Amiri" w:hAnsi="Amiri" w:eastAsia="Amiri" w:cs="Amiri"/>
          <w:lang w:bidi="ar-SA"/>
          <w:color w:val="111111"/>
          <w:sz w:val="28"/>
          <w:szCs w:val="28"/>
          <w:rtl/>
        </w:rPr>
        <w:t xml:space="preserve">الفتوى للحموية الكبرى - الفتيا المعروفة بالحموية</w:t>
      </w:r>
    </w:p>
    <w:p>
      <w:pPr>
        <w:pStyle w:val="Heading2"/>
      </w:pPr>
      <w:bookmarkStart w:id="2132" w:name="_Toc1413"/>
      <w:r>
        <w:t>فتوی نامه في الشد / - عربي</w:t>
      </w:r>
      <w:bookmarkEnd w:id="2132"/>
    </w:p>
    <w:p>
      <w:pPr>
        <w:pStyle w:val="BookText"/>
      </w:pPr>
      <w:r>
        <w:rPr>
          <w:rFonts w:ascii="Amiri" w:hAnsi="Amiri" w:eastAsia="Amiri" w:cs="Amiri"/>
          <w:lang w:bidi="ar-SA"/>
          <w:color w:val="111111"/>
          <w:sz w:val="28"/>
          <w:szCs w:val="28"/>
          <w:rtl/>
        </w:rPr>
        <w:t xml:space="preserve">48502 .الموصل ؛ المدرسة الرضوانية ( في الأوقاف العامة)؛ رقم المخطوط : 18/124/14</w:t>
      </w:r>
    </w:p>
    <w:p>
      <w:pPr>
        <w:pStyle w:val="BookText"/>
      </w:pPr>
      <w:r>
        <w:rPr>
          <w:rFonts w:ascii="IRNazanin" w:hAnsi="IRNazanin" w:eastAsia="IRNazanin" w:cs="IRNazanin"/>
          <w:lang w:bidi="fa-IR"/>
          <w:color w:val="111111"/>
          <w:sz w:val="28"/>
          <w:szCs w:val="28"/>
          <w:rtl/>
        </w:rPr>
        <w:t xml:space="preserve">نسخ ،کا: مجهول ،تا: 1266ه-؛ 16*22سم [الأوقاف العامة - الموصل: 8-197]</w:t>
      </w:r>
    </w:p>
    <w:p>
      <w:pPr>
        <w:pStyle w:val="Heading2"/>
      </w:pPr>
      <w:bookmarkStart w:id="2133" w:name="_Toc1414"/>
      <w:r>
        <w:t>فتوى نامه في معرفة اليول والأبيار من الصنائع المشهورة بين أهل الطريق</w:t>
      </w:r>
      <w:bookmarkEnd w:id="2133"/>
    </w:p>
    <w:p>
      <w:pPr>
        <w:pStyle w:val="BookText"/>
      </w:pPr>
      <w:r>
        <w:rPr>
          <w:rFonts w:ascii="Amiri" w:hAnsi="Amiri" w:eastAsia="Amiri" w:cs="Amiri"/>
          <w:lang w:bidi="ar-SA"/>
          <w:color w:val="111111"/>
          <w:sz w:val="28"/>
          <w:szCs w:val="28"/>
          <w:rtl/>
        </w:rPr>
        <w:t xml:space="preserve">واليول وأهل الشد والحل والربط / - عربي</w:t>
      </w:r>
    </w:p>
    <w:p>
      <w:pPr>
        <w:pStyle w:val="BookText"/>
      </w:pPr>
      <w:r>
        <w:rPr>
          <w:rFonts w:ascii="Amiri" w:hAnsi="Amiri" w:eastAsia="Amiri" w:cs="Amiri"/>
          <w:lang w:bidi="ar-SA"/>
          <w:color w:val="111111"/>
          <w:sz w:val="28"/>
          <w:szCs w:val="28"/>
          <w:rtl/>
        </w:rPr>
        <w:t xml:space="preserve">48503 .الموصل ؛ المدرسة الرضوانية (في الأوقاف العامة)؛ رقم المخطوط: 18/124/11</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8-196]</w:t>
      </w:r>
    </w:p>
    <w:p>
      <w:pPr>
        <w:pStyle w:val="BookText"/>
      </w:pPr>
      <w:r>
        <w:rPr>
          <w:rFonts w:ascii="IRNazanin" w:hAnsi="IRNazanin" w:eastAsia="IRNazanin" w:cs="IRNazanin"/>
          <w:lang w:bidi="fa-IR"/>
          <w:color w:val="111111"/>
          <w:sz w:val="28"/>
          <w:szCs w:val="28"/>
          <w:rtl/>
        </w:rPr>
        <w:t xml:space="preserve">ص: 720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92" w:name="pg8273_78497"/>
    <w:bookmarkEnd w:id="592"/>
    <w:p>
      <w:pPr>
        <w:pStyle w:val="Heading2"/>
      </w:pPr>
      <w:bookmarkStart w:id="2134" w:name="_Toc1415"/>
      <w:r>
        <w:t>الفتوى والتعقيب عليها (رسالة في) / فقه - عربي</w:t>
      </w:r>
      <w:bookmarkEnd w:id="2134"/>
    </w:p>
    <w:p>
      <w:pPr>
        <w:pStyle w:val="BookText"/>
      </w:pPr>
      <w:r>
        <w:rPr>
          <w:rFonts w:ascii="Amiri" w:hAnsi="Amiri" w:eastAsia="Amiri" w:cs="Amiri"/>
          <w:lang w:bidi="ar-SA"/>
          <w:color w:val="111111"/>
          <w:sz w:val="28"/>
          <w:szCs w:val="28"/>
          <w:rtl/>
        </w:rPr>
        <w:t xml:space="preserve">48504 . الموصل؛ خزانة عبد الله الحسو (في الأوقاف العامة)؛ رقم المخطوط: 8</w:t>
      </w:r>
    </w:p>
    <w:p>
      <w:pPr>
        <w:pStyle w:val="BookText"/>
      </w:pPr>
      <w:r>
        <w:rPr>
          <w:rFonts w:ascii="IRNazanin" w:hAnsi="IRNazanin" w:eastAsia="IRNazanin" w:cs="IRNazanin"/>
          <w:lang w:bidi="fa-IR"/>
          <w:color w:val="111111"/>
          <w:sz w:val="28"/>
          <w:szCs w:val="28"/>
          <w:rtl/>
        </w:rPr>
        <w:t xml:space="preserve">نسخ ،کا :مجهول ،تا: 1179ه- 95ق، 10*16سم[ الأوقاف العامة الموصل: 6-299]</w:t>
      </w:r>
    </w:p>
    <w:p>
      <w:pPr>
        <w:pStyle w:val="Heading2"/>
      </w:pPr>
      <w:bookmarkStart w:id="2135" w:name="_Toc1416"/>
      <w:r>
        <w:t>الفتيا المعروفة بالحموية = الفتوى للحموية الكبرى = الفتاوى الحموية /</w:t>
      </w:r>
      <w:bookmarkEnd w:id="2135"/>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ابن تيمية، أحمد بن عبد الحليم (661 - 728ه- )</w:t>
      </w:r>
    </w:p>
    <w:p>
      <w:pPr>
        <w:pStyle w:val="BookText"/>
      </w:pPr>
      <w:r>
        <w:rPr>
          <w:rFonts w:ascii="Amiri" w:hAnsi="Amiri" w:eastAsia="Amiri" w:cs="Amiri"/>
          <w:lang w:bidi="ar-SA"/>
          <w:color w:val="111111"/>
          <w:sz w:val="28"/>
          <w:szCs w:val="28"/>
          <w:rtl/>
        </w:rPr>
        <w:t xml:space="preserve">طبع :مكة المكرمة، 1351ه- القاهرة، 1387ه- 1372ه- رياض، 1425ه-</w:t>
      </w:r>
    </w:p>
    <w:p>
      <w:pPr>
        <w:pStyle w:val="BookText"/>
      </w:pPr>
      <w:r>
        <w:rPr>
          <w:rFonts w:ascii="IRNazanin" w:hAnsi="IRNazanin" w:eastAsia="IRNazanin" w:cs="IRNazanin"/>
          <w:lang w:bidi="fa-IR"/>
          <w:color w:val="111111"/>
          <w:sz w:val="28"/>
          <w:szCs w:val="28"/>
          <w:rtl/>
        </w:rPr>
        <w:t xml:space="preserve">[فنخا :23 670]</w:t>
      </w:r>
    </w:p>
    <w:p>
      <w:pPr>
        <w:pStyle w:val="BookText"/>
      </w:pPr>
      <w:r>
        <w:rPr>
          <w:rFonts w:ascii="Amiri" w:hAnsi="Amiri" w:eastAsia="Amiri" w:cs="Amiri"/>
          <w:lang w:bidi="ar-SA"/>
          <w:color w:val="111111"/>
          <w:sz w:val="28"/>
          <w:szCs w:val="28"/>
          <w:rtl/>
        </w:rPr>
        <w:t xml:space="preserve">48505 .بغداد؛ مكتبة الأوقاف العامة؛ رقم المخطوط : 7073/2</w:t>
      </w:r>
    </w:p>
    <w:p>
      <w:pPr>
        <w:pStyle w:val="BookText"/>
      </w:pPr>
      <w:r>
        <w:rPr>
          <w:rFonts w:ascii="Amiri" w:hAnsi="Amiri" w:eastAsia="Amiri" w:cs="Amiri"/>
          <w:lang w:bidi="ar-SA"/>
          <w:color w:val="111111"/>
          <w:sz w:val="28"/>
          <w:szCs w:val="28"/>
          <w:rtl/>
        </w:rPr>
        <w:t xml:space="preserve">أوّلها: ... وصلى الله على سيدنا محمّد ... ما تقول السادة العلماء أئمة الدين رضي الله</w:t>
      </w:r>
    </w:p>
    <w:p>
      <w:pPr>
        <w:pStyle w:val="BookText"/>
      </w:pPr>
      <w:r>
        <w:rPr>
          <w:rFonts w:ascii="Amiri" w:hAnsi="Amiri" w:eastAsia="Amiri" w:cs="Amiri"/>
          <w:lang w:bidi="ar-SA"/>
          <w:color w:val="111111"/>
          <w:sz w:val="28"/>
          <w:szCs w:val="28"/>
          <w:rtl/>
        </w:rPr>
        <w:t xml:space="preserve">عنهم أجمعين في آيات الصفات ...</w:t>
      </w:r>
    </w:p>
    <w:p>
      <w:pPr>
        <w:pStyle w:val="BookText"/>
      </w:pPr>
      <w:r>
        <w:rPr>
          <w:rFonts w:ascii="IRNazanin" w:hAnsi="IRNazanin" w:eastAsia="IRNazanin" w:cs="IRNazanin"/>
          <w:lang w:bidi="fa-IR"/>
          <w:color w:val="111111"/>
          <w:sz w:val="28"/>
          <w:szCs w:val="28"/>
          <w:rtl/>
        </w:rPr>
        <w:t xml:space="preserve">کا: مجهول، تا: 1217ه- 225سم [ف: 22-551]</w:t>
      </w:r>
    </w:p>
    <w:p>
      <w:pPr>
        <w:pStyle w:val="Heading2"/>
      </w:pPr>
      <w:bookmarkStart w:id="2136" w:name="_Toc1417"/>
      <w:r>
        <w:t>فخر السودان على البيضان / - عربي</w:t>
      </w:r>
      <w:bookmarkEnd w:id="2136"/>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Amiri" w:hAnsi="Amiri" w:eastAsia="Amiri" w:cs="Amiri"/>
          <w:lang w:bidi="ar-SA"/>
          <w:color w:val="111111"/>
          <w:sz w:val="28"/>
          <w:szCs w:val="28"/>
          <w:rtl/>
        </w:rPr>
        <w:t xml:space="preserve">طبع : القاهرة، 1324ه- ،اوروبا، 1981م</w:t>
      </w:r>
    </w:p>
    <w:p>
      <w:pPr>
        <w:pStyle w:val="BookText"/>
      </w:pPr>
      <w:r>
        <w:rPr>
          <w:rFonts w:ascii="Amiri" w:hAnsi="Amiri" w:eastAsia="Amiri" w:cs="Amiri"/>
          <w:lang w:bidi="ar-SA"/>
          <w:color w:val="111111"/>
          <w:sz w:val="28"/>
          <w:szCs w:val="28"/>
          <w:rtl/>
        </w:rPr>
        <w:t xml:space="preserve">48506 .الموصل؛ أمين بك بن ايوب بك الجليلي؛ رقم المخطوط : 16/6</w:t>
      </w:r>
    </w:p>
    <w:p>
      <w:pPr>
        <w:pStyle w:val="BookText"/>
      </w:pPr>
      <w:r>
        <w:rPr>
          <w:rFonts w:ascii="IRNazanin" w:hAnsi="IRNazanin" w:eastAsia="IRNazanin" w:cs="IRNazanin"/>
          <w:lang w:bidi="fa-IR"/>
          <w:color w:val="111111"/>
          <w:sz w:val="28"/>
          <w:szCs w:val="28"/>
          <w:rtl/>
        </w:rPr>
        <w:t xml:space="preserve">کا :مجهول، تا: 1086ه- [مخطوطات الموصل - 265]</w:t>
      </w:r>
    </w:p>
    <w:p>
      <w:pPr>
        <w:pStyle w:val="BookText"/>
      </w:pPr>
      <w:r>
        <w:rPr>
          <w:rFonts w:ascii="Amiri" w:hAnsi="Amiri" w:eastAsia="Amiri" w:cs="Amiri"/>
          <w:lang w:bidi="ar-SA"/>
          <w:color w:val="111111"/>
          <w:sz w:val="28"/>
          <w:szCs w:val="28"/>
          <w:rtl/>
        </w:rPr>
        <w:t xml:space="preserve">فخر المناقب في فضائل علي بن ابيطالب (ع )-كنز المطالب وبحر المناقب</w:t>
      </w:r>
    </w:p>
    <w:p>
      <w:pPr>
        <w:pStyle w:val="BookText"/>
      </w:pPr>
      <w:r>
        <w:rPr>
          <w:rFonts w:ascii="Amiri" w:hAnsi="Amiri" w:eastAsia="Amiri" w:cs="Amiri"/>
          <w:lang w:bidi="ar-SA"/>
          <w:color w:val="111111"/>
          <w:sz w:val="28"/>
          <w:szCs w:val="28"/>
          <w:rtl/>
        </w:rPr>
        <w:t xml:space="preserve">الفخرية - النكت الاعتقادية</w:t>
      </w:r>
    </w:p>
    <w:p>
      <w:pPr>
        <w:pStyle w:val="BookText"/>
      </w:pPr>
      <w:r>
        <w:rPr>
          <w:rFonts w:ascii="IRNazanin" w:hAnsi="IRNazanin" w:eastAsia="IRNazanin" w:cs="IRNazanin"/>
          <w:lang w:bidi="fa-IR"/>
          <w:color w:val="111111"/>
          <w:sz w:val="28"/>
          <w:szCs w:val="28"/>
          <w:rtl/>
        </w:rPr>
        <w:t xml:space="preserve">ص: 721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93" w:name="pg8273_78498"/>
    <w:bookmarkEnd w:id="593"/>
    <w:p>
      <w:pPr>
        <w:pStyle w:val="Heading2"/>
      </w:pPr>
      <w:bookmarkStart w:id="2137" w:name="_Toc1418"/>
      <w:r>
        <w:t>الفخرية / - عربي</w:t>
      </w:r>
      <w:bookmarkEnd w:id="2137"/>
    </w:p>
    <w:p>
      <w:pPr>
        <w:pStyle w:val="BookText"/>
      </w:pPr>
      <w:r>
        <w:rPr>
          <w:rFonts w:ascii="Amiri" w:hAnsi="Amiri" w:eastAsia="Amiri" w:cs="Amiri"/>
          <w:lang w:bidi="ar-SA"/>
          <w:color w:val="111111"/>
          <w:sz w:val="28"/>
          <w:szCs w:val="28"/>
          <w:rtl/>
        </w:rPr>
        <w:t xml:space="preserve">48507 . النجف الأشرف؛ تركة محمد السماوي؛ رقم المخطوط : 102/2</w:t>
      </w:r>
    </w:p>
    <w:p>
      <w:pPr>
        <w:pStyle w:val="BookText"/>
      </w:pPr>
      <w:r>
        <w:rPr>
          <w:rFonts w:ascii="IRNazanin" w:hAnsi="IRNazanin" w:eastAsia="IRNazanin" w:cs="IRNazanin"/>
          <w:lang w:bidi="fa-IR"/>
          <w:color w:val="111111"/>
          <w:sz w:val="28"/>
          <w:szCs w:val="28"/>
          <w:rtl/>
        </w:rPr>
        <w:t xml:space="preserve">کا: مجهول ،تا: 1028ه- [معهد المخطوطات العربية 4 جزء 2-220]</w:t>
      </w:r>
    </w:p>
    <w:p>
      <w:pPr>
        <w:pStyle w:val="BookText"/>
      </w:pPr>
      <w:r>
        <w:rPr>
          <w:rFonts w:ascii="Amiri" w:hAnsi="Amiri" w:eastAsia="Amiri" w:cs="Amiri"/>
          <w:lang w:bidi="ar-SA"/>
          <w:color w:val="111111"/>
          <w:sz w:val="28"/>
          <w:szCs w:val="28"/>
          <w:rtl/>
        </w:rPr>
        <w:t xml:space="preserve">الفخرية في العقائد - النكت الاعتقادية</w:t>
      </w:r>
    </w:p>
    <w:p>
      <w:pPr>
        <w:pStyle w:val="Heading2"/>
      </w:pPr>
      <w:bookmarkStart w:id="2138" w:name="_Toc1419"/>
      <w:r>
        <w:t>الفخرية في معرفة النية / فقه - عربي</w:t>
      </w:r>
      <w:bookmarkEnd w:id="2138"/>
    </w:p>
    <w:p>
      <w:pPr>
        <w:pStyle w:val="BookText"/>
      </w:pPr>
      <w:r>
        <w:rPr>
          <w:rFonts w:ascii="Amiri" w:hAnsi="Amiri" w:eastAsia="Amiri" w:cs="Amiri"/>
          <w:lang w:bidi="ar-SA"/>
          <w:color w:val="111111"/>
          <w:sz w:val="28"/>
          <w:szCs w:val="28"/>
          <w:rtl/>
        </w:rPr>
        <w:t xml:space="preserve">فخر المحققين، محمّد بن حسن( 682 - 771ه-)</w:t>
      </w:r>
    </w:p>
    <w:p>
      <w:pPr>
        <w:pStyle w:val="BookText"/>
      </w:pPr>
      <w:r>
        <w:rPr>
          <w:rFonts w:ascii="Amiri" w:hAnsi="Amiri" w:eastAsia="Amiri" w:cs="Amiri"/>
          <w:lang w:bidi="ar-SA"/>
          <w:color w:val="111111"/>
          <w:sz w:val="28"/>
          <w:szCs w:val="28"/>
          <w:rtl/>
        </w:rPr>
        <w:t xml:space="preserve">تاريخ التأليف : 17 جمادى الثانية 732ه-</w:t>
      </w:r>
    </w:p>
    <w:p>
      <w:pPr>
        <w:pStyle w:val="BookText"/>
      </w:pPr>
      <w:r>
        <w:rPr>
          <w:rFonts w:ascii="Amiri" w:hAnsi="Amiri" w:eastAsia="Amiri" w:cs="Amiri"/>
          <w:lang w:bidi="ar-SA"/>
          <w:color w:val="111111"/>
          <w:sz w:val="28"/>
          <w:szCs w:val="28"/>
          <w:rtl/>
        </w:rPr>
        <w:t xml:space="preserve">أوّله: البسملة، الحمد لله على هدايتنا بسيد المرسلين وأرشادنا إلى الدين ... أما بعد فيقول</w:t>
      </w:r>
    </w:p>
    <w:p>
      <w:pPr>
        <w:pStyle w:val="BookText"/>
      </w:pPr>
      <w:r>
        <w:rPr>
          <w:rFonts w:ascii="Amiri" w:hAnsi="Amiri" w:eastAsia="Amiri" w:cs="Amiri"/>
          <w:lang w:bidi="ar-SA"/>
          <w:color w:val="111111"/>
          <w:sz w:val="28"/>
          <w:szCs w:val="28"/>
          <w:rtl/>
        </w:rPr>
        <w:t xml:space="preserve">محمّد بن الحسن بن المطهر، هذه الرسالة الفخرية في معرفة النية ...</w:t>
      </w:r>
    </w:p>
    <w:p>
      <w:pPr>
        <w:pStyle w:val="BookText"/>
      </w:pPr>
      <w:r>
        <w:rPr>
          <w:rFonts w:ascii="Amiri" w:hAnsi="Amiri" w:eastAsia="Amiri" w:cs="Amiri"/>
          <w:lang w:bidi="ar-SA"/>
          <w:color w:val="111111"/>
          <w:sz w:val="28"/>
          <w:szCs w:val="28"/>
          <w:rtl/>
        </w:rPr>
        <w:t xml:space="preserve">آخره: وكذا الأحاديث المنقولة عن النبي والأئمة عليهم السلام فينوي عند كل فعل الاستحباب والقربة. وهذا آخر ما أمليناه في</w:t>
      </w:r>
    </w:p>
    <w:p>
      <w:pPr>
        <w:pStyle w:val="BookText"/>
      </w:pPr>
      <w:r>
        <w:rPr>
          <w:rFonts w:ascii="Amiri" w:hAnsi="Amiri" w:eastAsia="Amiri" w:cs="Amiri"/>
          <w:lang w:bidi="ar-SA"/>
          <w:color w:val="111111"/>
          <w:sz w:val="28"/>
          <w:szCs w:val="28"/>
          <w:rtl/>
        </w:rPr>
        <w:t xml:space="preserve">طبع :طهران 1315ه- (كلمات المحققين : ج 2، صص 87-101</w:t>
      </w:r>
    </w:p>
    <w:p>
      <w:pPr>
        <w:pStyle w:val="BookText"/>
      </w:pPr>
      <w:r>
        <w:rPr>
          <w:rFonts w:ascii="Amiri" w:hAnsi="Amiri" w:eastAsia="Amiri" w:cs="Amiri"/>
          <w:lang w:bidi="ar-SA"/>
          <w:color w:val="111111"/>
          <w:sz w:val="28"/>
          <w:szCs w:val="28"/>
          <w:rtl/>
        </w:rPr>
        <w:t xml:space="preserve">[فنخا: 23 676-680( 72نسخة)]</w:t>
      </w:r>
    </w:p>
    <w:p>
      <w:pPr>
        <w:pStyle w:val="BookText"/>
      </w:pPr>
      <w:r>
        <w:rPr>
          <w:rFonts w:ascii="Amiri" w:hAnsi="Amiri" w:eastAsia="Amiri" w:cs="Amiri"/>
          <w:lang w:bidi="ar-SA"/>
          <w:color w:val="111111"/>
          <w:sz w:val="28"/>
          <w:szCs w:val="28"/>
          <w:rtl/>
        </w:rPr>
        <w:t xml:space="preserve">48508 . النجف الأشرف؛ مكتبة الإمام أمير المؤمنين العامة؛ رقم المخطوط: 641</w:t>
      </w:r>
    </w:p>
    <w:p>
      <w:pPr>
        <w:pStyle w:val="BookText"/>
      </w:pPr>
      <w:r>
        <w:rPr>
          <w:rFonts w:ascii="IRNazanin" w:hAnsi="IRNazanin" w:eastAsia="IRNazanin" w:cs="IRNazanin"/>
          <w:lang w:bidi="fa-IR"/>
          <w:color w:val="111111"/>
          <w:sz w:val="28"/>
          <w:szCs w:val="28"/>
          <w:rtl/>
        </w:rPr>
        <w:t xml:space="preserve">کا :مجهول، تا: القرن 10ه-؛ 90 ق، 25*14/5سم [ف: 2-534]</w:t>
      </w:r>
    </w:p>
    <w:p>
      <w:pPr>
        <w:pStyle w:val="BookText"/>
      </w:pPr>
      <w:r>
        <w:rPr>
          <w:rFonts w:ascii="Amiri" w:hAnsi="Amiri" w:eastAsia="Amiri" w:cs="Amiri"/>
          <w:lang w:bidi="ar-SA"/>
          <w:color w:val="111111"/>
          <w:sz w:val="28"/>
          <w:szCs w:val="28"/>
          <w:rtl/>
        </w:rPr>
        <w:t xml:space="preserve">48509 . النجف الأشرف؛ مكتبة آية الله الحكيم العامة؛ رقم المخطوط: 909</w:t>
      </w:r>
    </w:p>
    <w:p>
      <w:pPr>
        <w:pStyle w:val="BookText"/>
      </w:pPr>
      <w:r>
        <w:rPr>
          <w:rFonts w:ascii="IRNazanin" w:hAnsi="IRNazanin" w:eastAsia="IRNazanin" w:cs="IRNazanin"/>
          <w:lang w:bidi="fa-IR"/>
          <w:color w:val="111111"/>
          <w:sz w:val="28"/>
          <w:szCs w:val="28"/>
          <w:rtl/>
        </w:rPr>
        <w:t xml:space="preserve">کا :اسفندیار بن سلام الله الحسني، تا 1048ه- 16 ص 12س، 18*11سم [معجم المخطوطات النجفية 617]</w:t>
      </w:r>
    </w:p>
    <w:p>
      <w:pPr>
        <w:pStyle w:val="BookText"/>
      </w:pPr>
      <w:r>
        <w:rPr>
          <w:rFonts w:ascii="Amiri" w:hAnsi="Amiri" w:eastAsia="Amiri" w:cs="Amiri"/>
          <w:lang w:bidi="ar-SA"/>
          <w:color w:val="111111"/>
          <w:sz w:val="28"/>
          <w:szCs w:val="28"/>
          <w:rtl/>
        </w:rPr>
        <w:t xml:space="preserve">48510 . النجف الأشرف؛ مكتبة كاشف الغطاء( علي والحسين)؛ رقم المخطوط: 31/130</w:t>
      </w:r>
    </w:p>
    <w:p>
      <w:pPr>
        <w:pStyle w:val="BookText"/>
      </w:pPr>
      <w:r>
        <w:rPr>
          <w:rFonts w:ascii="Amiri" w:hAnsi="Amiri" w:eastAsia="Amiri" w:cs="Amiri"/>
          <w:lang w:bidi="ar-SA"/>
          <w:color w:val="111111"/>
          <w:sz w:val="28"/>
          <w:szCs w:val="28"/>
          <w:rtl/>
        </w:rPr>
        <w:t xml:space="preserve">كا :محمّد هاشم الهروي، تا: 1126ه- 42 ص 15س، 18*10سم [معجم المخطوطات النجفية: 605]</w:t>
      </w:r>
    </w:p>
    <w:p>
      <w:pPr>
        <w:pStyle w:val="BookText"/>
      </w:pPr>
      <w:r>
        <w:rPr>
          <w:rFonts w:ascii="Amiri" w:hAnsi="Amiri" w:eastAsia="Amiri" w:cs="Amiri"/>
          <w:lang w:bidi="ar-SA"/>
          <w:color w:val="111111"/>
          <w:sz w:val="28"/>
          <w:szCs w:val="28"/>
          <w:rtl/>
        </w:rPr>
        <w:t xml:space="preserve">48511 . الكاظمية؛ جامعة مدينة العلم؛ رقم المخطوط : 26/18/17</w:t>
      </w:r>
    </w:p>
    <w:p>
      <w:pPr>
        <w:pStyle w:val="BookText"/>
      </w:pPr>
      <w:r>
        <w:rPr>
          <w:rFonts w:ascii="Amiri" w:hAnsi="Amiri" w:eastAsia="Amiri" w:cs="Amiri"/>
          <w:lang w:bidi="ar-SA"/>
          <w:color w:val="111111"/>
          <w:sz w:val="28"/>
          <w:szCs w:val="28"/>
          <w:rtl/>
        </w:rPr>
        <w:t xml:space="preserve">كا :قاسم بن الشيخ محمّد بن حمزة الدليزي الحمداوي، تا: 1227ه-، 20*15سم [ف:</w:t>
      </w:r>
    </w:p>
    <w:p>
      <w:pPr>
        <w:pStyle w:val="BookText"/>
      </w:pPr>
      <w:r>
        <w:rPr>
          <w:rFonts w:ascii="Times New Roman" w:hAnsi="Times New Roman" w:eastAsia="Times New Roman" w:cs="Times New Roman"/>
          <w:lang w:val="en-US" w:bidi="en-US"/>
          <w:color w:val="111111"/>
          <w:sz w:val="28"/>
          <w:szCs w:val="28"/>
          <w:rtl/>
        </w:rPr>
        <w:t xml:space="preserve">289 ]</w:t>
      </w:r>
    </w:p>
    <w:p>
      <w:pPr>
        <w:pStyle w:val="BookText"/>
      </w:pPr>
      <w:r>
        <w:rPr>
          <w:rFonts w:ascii="IRNazanin" w:hAnsi="IRNazanin" w:eastAsia="IRNazanin" w:cs="IRNazanin"/>
          <w:lang w:bidi="fa-IR"/>
          <w:color w:val="111111"/>
          <w:sz w:val="28"/>
          <w:szCs w:val="28"/>
          <w:rtl/>
        </w:rPr>
        <w:t xml:space="preserve">ص: 722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94" w:name="pg8273_78499"/>
    <w:bookmarkEnd w:id="594"/>
    <w:p>
      <w:pPr>
        <w:pStyle w:val="BookText"/>
      </w:pPr>
      <w:r>
        <w:rPr>
          <w:rFonts w:ascii="Amiri" w:hAnsi="Amiri" w:eastAsia="Amiri" w:cs="Amiri"/>
          <w:lang w:bidi="ar-SA"/>
          <w:color w:val="111111"/>
          <w:sz w:val="28"/>
          <w:szCs w:val="28"/>
          <w:rtl/>
        </w:rPr>
        <w:t xml:space="preserve">48512 . النجف الأشرف؛ مؤسسة كاشف الغطاء العامة؛ رقم المخطوط : 1543</w:t>
      </w:r>
    </w:p>
    <w:p>
      <w:pPr>
        <w:pStyle w:val="BookText"/>
      </w:pPr>
      <w:r>
        <w:rPr>
          <w:rFonts w:ascii="IRNazanin" w:hAnsi="IRNazanin" w:eastAsia="IRNazanin" w:cs="IRNazanin"/>
          <w:lang w:bidi="fa-IR"/>
          <w:color w:val="111111"/>
          <w:sz w:val="28"/>
          <w:szCs w:val="28"/>
          <w:rtl/>
        </w:rPr>
        <w:t xml:space="preserve">کا :مجهول، تا :مجهول؛ ناقصة: الآخر؛ 61 ص :[ف 1-305]</w:t>
      </w:r>
    </w:p>
    <w:p>
      <w:pPr>
        <w:pStyle w:val="Heading2"/>
      </w:pPr>
      <w:bookmarkStart w:id="2139" w:name="_Toc1420"/>
      <w:r>
        <w:t>الفخري في حساب الجبر والمقابلة / رياضيات - عربي</w:t>
      </w:r>
      <w:bookmarkEnd w:id="2139"/>
    </w:p>
    <w:p>
      <w:pPr>
        <w:pStyle w:val="BookText"/>
      </w:pPr>
      <w:r>
        <w:rPr>
          <w:rFonts w:ascii="Amiri" w:hAnsi="Amiri" w:eastAsia="Amiri" w:cs="Amiri"/>
          <w:lang w:bidi="ar-SA"/>
          <w:color w:val="111111"/>
          <w:sz w:val="28"/>
          <w:szCs w:val="28"/>
          <w:rtl/>
        </w:rPr>
        <w:t xml:space="preserve">الكرخي ،محمّد بن حسن( القرن 5ه- )</w:t>
      </w:r>
    </w:p>
    <w:p>
      <w:pPr>
        <w:pStyle w:val="BookText"/>
      </w:pPr>
      <w:r>
        <w:rPr>
          <w:rFonts w:ascii="IRNazanin" w:hAnsi="IRNazanin" w:eastAsia="IRNazanin" w:cs="IRNazanin"/>
          <w:lang w:bidi="fa-IR"/>
          <w:color w:val="111111"/>
          <w:sz w:val="28"/>
          <w:szCs w:val="28"/>
          <w:rtl/>
        </w:rPr>
        <w:t xml:space="preserve">طبع :باريس 1853م؛ کویت، 1406ه-</w:t>
      </w:r>
    </w:p>
    <w:p>
      <w:pPr>
        <w:pStyle w:val="BookText"/>
      </w:pPr>
      <w:r>
        <w:rPr>
          <w:rFonts w:ascii="IRNazanin" w:hAnsi="IRNazanin" w:eastAsia="IRNazanin" w:cs="IRNazanin"/>
          <w:lang w:bidi="fa-IR"/>
          <w:color w:val="111111"/>
          <w:sz w:val="28"/>
          <w:szCs w:val="28"/>
          <w:rtl/>
        </w:rPr>
        <w:t xml:space="preserve">[فنخا :23 681]</w:t>
      </w:r>
    </w:p>
    <w:p>
      <w:pPr>
        <w:pStyle w:val="BookText"/>
      </w:pPr>
      <w:r>
        <w:rPr>
          <w:rFonts w:ascii="Amiri" w:hAnsi="Amiri" w:eastAsia="Amiri" w:cs="Amiri"/>
          <w:lang w:bidi="ar-SA"/>
          <w:color w:val="111111"/>
          <w:sz w:val="28"/>
          <w:szCs w:val="28"/>
          <w:rtl/>
        </w:rPr>
        <w:t xml:space="preserve">48513 بغداد؛ مكتبة الأوقاف العامة؛ رقم المخطوط : 5439/2</w:t>
      </w:r>
    </w:p>
    <w:p>
      <w:pPr>
        <w:pStyle w:val="BookText"/>
      </w:pPr>
      <w:r>
        <w:rPr>
          <w:rFonts w:ascii="Amiri" w:hAnsi="Amiri" w:eastAsia="Amiri" w:cs="Amiri"/>
          <w:lang w:bidi="ar-SA"/>
          <w:color w:val="111111"/>
          <w:sz w:val="28"/>
          <w:szCs w:val="28"/>
          <w:rtl/>
        </w:rPr>
        <w:t xml:space="preserve">أوّلها : قال أبو بكر ... إنّي وجدت ... موضوعات لإخراج المجهولات ...</w:t>
      </w:r>
    </w:p>
    <w:p>
      <w:pPr>
        <w:pStyle w:val="BookText"/>
      </w:pPr>
      <w:r>
        <w:rPr>
          <w:rFonts w:ascii="IRNazanin" w:hAnsi="IRNazanin" w:eastAsia="IRNazanin" w:cs="IRNazanin"/>
          <w:lang w:bidi="fa-IR"/>
          <w:color w:val="111111"/>
          <w:sz w:val="28"/>
          <w:szCs w:val="28"/>
          <w:rtl/>
        </w:rPr>
        <w:t xml:space="preserve">کا :مجهول ،تا: مجهول ؛ناقصة: الآخر؛ 102ق، 22*16سم [ف: 4-113]</w:t>
      </w:r>
    </w:p>
    <w:p>
      <w:pPr>
        <w:pStyle w:val="BookText"/>
      </w:pPr>
      <w:r>
        <w:rPr>
          <w:rFonts w:ascii="Amiri" w:hAnsi="Amiri" w:eastAsia="Amiri" w:cs="Amiri"/>
          <w:lang w:bidi="ar-SA"/>
          <w:color w:val="111111"/>
          <w:sz w:val="28"/>
          <w:szCs w:val="28"/>
          <w:rtl/>
        </w:rPr>
        <w:t xml:space="preserve">فخري نامه - حديقة الحقيقة وشريعة الطريقة</w:t>
      </w:r>
    </w:p>
    <w:p>
      <w:pPr>
        <w:pStyle w:val="Heading2"/>
      </w:pPr>
      <w:bookmarkStart w:id="2140" w:name="_Toc1421"/>
      <w:r>
        <w:t>الفذالك في الحاشية على المسالك والمدارك / فقه - عربي</w:t>
      </w:r>
      <w:bookmarkEnd w:id="2140"/>
    </w:p>
    <w:p>
      <w:pPr>
        <w:pStyle w:val="BookText"/>
      </w:pPr>
      <w:r>
        <w:rPr>
          <w:rFonts w:ascii="Amiri" w:hAnsi="Amiri" w:eastAsia="Amiri" w:cs="Amiri"/>
          <w:lang w:bidi="ar-SA"/>
          <w:color w:val="111111"/>
          <w:sz w:val="28"/>
          <w:szCs w:val="28"/>
          <w:rtl/>
        </w:rPr>
        <w:t xml:space="preserve">الوحيد البهبهاني، محمّد باقر بن محمّد أكمل (1118 - 1205ه-)</w:t>
      </w:r>
    </w:p>
    <w:p>
      <w:pPr>
        <w:pStyle w:val="BookText"/>
      </w:pPr>
      <w:r>
        <w:rPr>
          <w:rFonts w:ascii="Amiri" w:hAnsi="Amiri" w:eastAsia="Amiri" w:cs="Amiri"/>
          <w:lang w:bidi="ar-SA"/>
          <w:color w:val="111111"/>
          <w:sz w:val="28"/>
          <w:szCs w:val="28"/>
          <w:rtl/>
        </w:rPr>
        <w:t xml:space="preserve">المرتبط :مدارك الأحكام في شرح شرائع الإسلام = شرح شرائع الموسوي العاملي، محمّد بن علي</w:t>
      </w:r>
    </w:p>
    <w:p>
      <w:pPr>
        <w:pStyle w:val="BookText"/>
      </w:pPr>
      <w:r>
        <w:rPr>
          <w:rFonts w:ascii="IRNazanin" w:hAnsi="IRNazanin" w:eastAsia="IRNazanin" w:cs="IRNazanin"/>
          <w:lang w:bidi="fa-IR"/>
          <w:color w:val="111111"/>
          <w:sz w:val="28"/>
          <w:szCs w:val="28"/>
          <w:rtl/>
        </w:rPr>
        <w:t xml:space="preserve">(1009-946ه-)</w:t>
      </w:r>
    </w:p>
    <w:p>
      <w:pPr>
        <w:pStyle w:val="BookText"/>
      </w:pPr>
      <w:r>
        <w:rPr>
          <w:rFonts w:ascii="Amiri" w:hAnsi="Amiri" w:eastAsia="Amiri" w:cs="Amiri"/>
          <w:lang w:bidi="ar-SA"/>
          <w:color w:val="111111"/>
          <w:sz w:val="28"/>
          <w:szCs w:val="28"/>
          <w:rtl/>
        </w:rPr>
        <w:t xml:space="preserve">مسالك الافهام إلى تنقيح شرائع الإسلام الشهيد الثاني زين الدين بن علي (911965ه-)</w:t>
      </w:r>
    </w:p>
    <w:p>
      <w:pPr>
        <w:pStyle w:val="BookText"/>
      </w:pPr>
      <w:r>
        <w:rPr>
          <w:rFonts w:ascii="Times New Roman" w:hAnsi="Times New Roman" w:eastAsia="Times New Roman" w:cs="Times New Roman"/>
          <w:lang w:val="en-US" w:bidi="en-US"/>
          <w:color w:val="111111"/>
          <w:sz w:val="28"/>
          <w:szCs w:val="28"/>
          <w:rtl/>
        </w:rPr>
        <w:t xml:space="preserve">48514.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:852</w:t>
      </w:r>
    </w:p>
    <w:p>
      <w:pPr>
        <w:pStyle w:val="BookText"/>
      </w:pPr>
      <w:r>
        <w:rPr>
          <w:rFonts w:ascii="IRNazanin" w:hAnsi="IRNazanin" w:eastAsia="IRNazanin" w:cs="IRNazanin"/>
          <w:lang w:bidi="fa-IR"/>
          <w:color w:val="111111"/>
          <w:sz w:val="28"/>
          <w:szCs w:val="28"/>
          <w:rtl/>
        </w:rPr>
        <w:t xml:space="preserve">کا :مجهول ،تا: مجهول؛ 264 ص [ف: 1-305]</w:t>
      </w:r>
    </w:p>
    <w:p>
      <w:pPr>
        <w:pStyle w:val="Heading2"/>
      </w:pPr>
      <w:bookmarkStart w:id="2141" w:name="_Toc1422"/>
      <w:r>
        <w:t>الفذالك في شرح المدارك والمسالك = حاشية المدارك والمسالك / فقه - عربي</w:t>
      </w:r>
      <w:bookmarkEnd w:id="2141"/>
    </w:p>
    <w:p>
      <w:pPr>
        <w:pStyle w:val="BookText"/>
      </w:pPr>
      <w:r>
        <w:rPr>
          <w:rFonts w:ascii="Amiri" w:hAnsi="Amiri" w:eastAsia="Amiri" w:cs="Amiri"/>
          <w:lang w:bidi="ar-SA"/>
          <w:color w:val="111111"/>
          <w:sz w:val="28"/>
          <w:szCs w:val="28"/>
          <w:rtl/>
        </w:rPr>
        <w:t xml:space="preserve">آقامحمّد علي الكرمانشاهي (1144 - 1216ه-)</w:t>
      </w:r>
    </w:p>
    <w:p>
      <w:pPr>
        <w:pStyle w:val="BookText"/>
      </w:pPr>
      <w:r>
        <w:rPr>
          <w:rFonts w:ascii="Amiri" w:hAnsi="Amiri" w:eastAsia="Amiri" w:cs="Amiri"/>
          <w:lang w:bidi="ar-SA"/>
          <w:color w:val="111111"/>
          <w:sz w:val="28"/>
          <w:szCs w:val="28"/>
          <w:rtl/>
        </w:rPr>
        <w:t xml:space="preserve">المرتبط : مدارك الأحكام في شرح شرائع الإسلام = شرح الشرايع الموسوي العاملي، محمّد بن علي (1009-946ه-)</w:t>
      </w:r>
    </w:p>
    <w:p>
      <w:pPr>
        <w:pStyle w:val="BookText"/>
      </w:pPr>
      <w:r>
        <w:rPr>
          <w:rFonts w:ascii="Amiri" w:hAnsi="Amiri" w:eastAsia="Amiri" w:cs="Amiri"/>
          <w:lang w:bidi="ar-SA"/>
          <w:color w:val="111111"/>
          <w:sz w:val="28"/>
          <w:szCs w:val="28"/>
          <w:rtl/>
        </w:rPr>
        <w:t xml:space="preserve">مسالك الأفهام إلى تنقيح شرائع الإسلام الشهيد الثاني زين الدين بن علي (965-911ه-)</w:t>
      </w:r>
    </w:p>
    <w:p>
      <w:pPr>
        <w:pStyle w:val="BookText"/>
      </w:pPr>
      <w:r>
        <w:rPr>
          <w:rFonts w:ascii="Amiri" w:hAnsi="Amiri" w:eastAsia="Amiri" w:cs="Amiri"/>
          <w:lang w:bidi="ar-SA"/>
          <w:color w:val="111111"/>
          <w:sz w:val="28"/>
          <w:szCs w:val="28"/>
          <w:rtl/>
        </w:rPr>
        <w:t xml:space="preserve">[فنخا :23 681(4نسخة)]</w:t>
      </w:r>
    </w:p>
    <w:p>
      <w:pPr>
        <w:pStyle w:val="BookText"/>
      </w:pPr>
      <w:r>
        <w:rPr>
          <w:rFonts w:ascii="IRNazanin" w:hAnsi="IRNazanin" w:eastAsia="IRNazanin" w:cs="IRNazanin"/>
          <w:lang w:bidi="fa-IR"/>
          <w:color w:val="111111"/>
          <w:sz w:val="28"/>
          <w:szCs w:val="28"/>
          <w:rtl/>
        </w:rPr>
        <w:t xml:space="preserve">ص: 723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95" w:name="pg8273_78500"/>
    <w:bookmarkEnd w:id="595"/>
    <w:p>
      <w:pPr>
        <w:pStyle w:val="BookText"/>
      </w:pPr>
      <w:r>
        <w:rPr>
          <w:rFonts w:ascii="Amiri" w:hAnsi="Amiri" w:eastAsia="Amiri" w:cs="Amiri"/>
          <w:lang w:bidi="ar-SA"/>
          <w:color w:val="111111"/>
          <w:sz w:val="28"/>
          <w:szCs w:val="28"/>
          <w:rtl/>
        </w:rPr>
        <w:t xml:space="preserve">48515 . كربلاء؛ مكتبة السيّد محمّد باقر الطباطبائي؛ رقم المخطوط : 87</w:t>
      </w:r>
    </w:p>
    <w:p>
      <w:pPr>
        <w:pStyle w:val="BookText"/>
      </w:pPr>
      <w:r>
        <w:rPr>
          <w:rFonts w:ascii="Amiri" w:hAnsi="Amiri" w:eastAsia="Amiri" w:cs="Amiri"/>
          <w:lang w:bidi="ar-SA"/>
          <w:color w:val="111111"/>
          <w:sz w:val="28"/>
          <w:szCs w:val="28"/>
          <w:rtl/>
        </w:rPr>
        <w:t xml:space="preserve">أوّلها: البسملة، أحمده على نواله مصلياً على أحمد وآله آخرها على ما فرضه ظاهر صاحب الوافي، وساوره في المدور فقدير.</w:t>
      </w:r>
    </w:p>
    <w:p>
      <w:pPr>
        <w:pStyle w:val="BookText"/>
      </w:pPr>
      <w:r>
        <w:rPr>
          <w:rFonts w:ascii="IRNazanin" w:hAnsi="IRNazanin" w:eastAsia="IRNazanin" w:cs="IRNazanin"/>
          <w:lang w:bidi="fa-IR"/>
          <w:color w:val="111111"/>
          <w:sz w:val="28"/>
          <w:szCs w:val="28"/>
          <w:rtl/>
        </w:rPr>
        <w:t xml:space="preserve">کا: مجهول ،تا: مجهول تملك عبد الله بن الحاج محمّد رضا بن محمّد باقر البهبهاني؛ 246 ص 21*15سم [ف: 55]</w:t>
      </w:r>
    </w:p>
    <w:p>
      <w:pPr>
        <w:pStyle w:val="Heading2"/>
      </w:pPr>
      <w:bookmarkStart w:id="2142" w:name="_Toc1423"/>
      <w:r>
        <w:t>الفرائد (رسالة في) = درر الفرائد / فقه - عربي</w:t>
      </w:r>
      <w:bookmarkEnd w:id="2142"/>
    </w:p>
    <w:p>
      <w:pPr>
        <w:pStyle w:val="BookText"/>
      </w:pPr>
      <w:r>
        <w:rPr>
          <w:rFonts w:ascii="Amiri" w:hAnsi="Amiri" w:eastAsia="Amiri" w:cs="Amiri"/>
          <w:lang w:bidi="ar-SA"/>
          <w:color w:val="111111"/>
          <w:sz w:val="28"/>
          <w:szCs w:val="28"/>
          <w:rtl/>
        </w:rPr>
        <w:t xml:space="preserve">ابن كمال، باشا أحمد بن سليمان ( - 940ه-)</w:t>
      </w:r>
    </w:p>
    <w:p>
      <w:pPr>
        <w:pStyle w:val="BookText"/>
      </w:pPr>
      <w:r>
        <w:rPr>
          <w:rFonts w:ascii="Amiri" w:hAnsi="Amiri" w:eastAsia="Amiri" w:cs="Amiri"/>
          <w:lang w:bidi="ar-SA"/>
          <w:color w:val="111111"/>
          <w:sz w:val="28"/>
          <w:szCs w:val="28"/>
          <w:rtl/>
        </w:rPr>
        <w:t xml:space="preserve">48516 .الموصل؛ سعيد الديوه جي؛ رقم المخطوط : 177/1</w:t>
      </w:r>
    </w:p>
    <w:p>
      <w:pPr>
        <w:pStyle w:val="BookText"/>
      </w:pPr>
      <w:r>
        <w:rPr>
          <w:rFonts w:ascii="IRNazanin" w:hAnsi="IRNazanin" w:eastAsia="IRNazanin" w:cs="IRNazanin"/>
          <w:lang w:bidi="fa-IR"/>
          <w:color w:val="111111"/>
          <w:sz w:val="28"/>
          <w:szCs w:val="28"/>
          <w:rtl/>
        </w:rPr>
        <w:t xml:space="preserve">کا :مجهول ،تا: 1215 ه- [ معهد المخطوطات العربية -2209 ]</w:t>
      </w:r>
    </w:p>
    <w:p>
      <w:pPr>
        <w:pStyle w:val="Heading2"/>
      </w:pPr>
      <w:bookmarkStart w:id="2143" w:name="_Toc1424"/>
      <w:r>
        <w:t>الفرائد / فقه - عربي</w:t>
      </w:r>
      <w:bookmarkEnd w:id="2143"/>
    </w:p>
    <w:p>
      <w:pPr>
        <w:pStyle w:val="BookText"/>
      </w:pPr>
      <w:r>
        <w:rPr>
          <w:rFonts w:ascii="Amiri" w:hAnsi="Amiri" w:eastAsia="Amiri" w:cs="Amiri"/>
          <w:lang w:bidi="ar-SA"/>
          <w:color w:val="111111"/>
          <w:sz w:val="28"/>
          <w:szCs w:val="28"/>
          <w:rtl/>
        </w:rPr>
        <w:t xml:space="preserve">48517 .بغداد؛ مكتبة الأوقاف العامة؛ رقم المخطوط : 7391</w:t>
      </w:r>
    </w:p>
    <w:p>
      <w:pPr>
        <w:pStyle w:val="BookText"/>
      </w:pPr>
      <w:r>
        <w:rPr>
          <w:rFonts w:ascii="Amiri" w:hAnsi="Amiri" w:eastAsia="Amiri" w:cs="Amiri"/>
          <w:lang w:bidi="ar-SA"/>
          <w:color w:val="111111"/>
          <w:sz w:val="28"/>
          <w:szCs w:val="28"/>
          <w:rtl/>
        </w:rPr>
        <w:t xml:space="preserve">أوّلها :إدخال الأصبع المبلول في صماخ الأذنين أدب لاسنة في الكفاية، النية شرط في</w:t>
      </w:r>
    </w:p>
    <w:p>
      <w:pPr>
        <w:pStyle w:val="BookText"/>
      </w:pPr>
      <w:r>
        <w:rPr>
          <w:rFonts w:ascii="Amiri" w:hAnsi="Amiri" w:eastAsia="Amiri" w:cs="Amiri"/>
          <w:lang w:bidi="ar-SA"/>
          <w:color w:val="111111"/>
          <w:sz w:val="28"/>
          <w:szCs w:val="28"/>
          <w:rtl/>
        </w:rPr>
        <w:t xml:space="preserve">التوضي...</w:t>
      </w:r>
    </w:p>
    <w:p>
      <w:pPr>
        <w:pStyle w:val="BookText"/>
      </w:pPr>
      <w:r>
        <w:rPr>
          <w:rFonts w:ascii="IRNazanin" w:hAnsi="IRNazanin" w:eastAsia="IRNazanin" w:cs="IRNazanin"/>
          <w:lang w:bidi="fa-IR"/>
          <w:color w:val="111111"/>
          <w:sz w:val="28"/>
          <w:szCs w:val="28"/>
          <w:rtl/>
        </w:rPr>
        <w:t xml:space="preserve">کا: مجهول ،تا: 1094ه- ناقصة : الأوّل؛ 245ق، 15*11سم [ف: 1-509]</w:t>
      </w:r>
    </w:p>
    <w:p>
      <w:pPr>
        <w:pStyle w:val="Heading2"/>
      </w:pPr>
      <w:bookmarkStart w:id="2144" w:name="_Toc1425"/>
      <w:r>
        <w:t>فرائد / - عربي</w:t>
      </w:r>
      <w:bookmarkEnd w:id="2144"/>
    </w:p>
    <w:p>
      <w:pPr>
        <w:pStyle w:val="BookText"/>
      </w:pPr>
      <w:r>
        <w:rPr>
          <w:rFonts w:ascii="Amiri" w:hAnsi="Amiri" w:eastAsia="Amiri" w:cs="Amiri"/>
          <w:lang w:bidi="ar-SA"/>
          <w:color w:val="111111"/>
          <w:sz w:val="28"/>
          <w:szCs w:val="28"/>
          <w:rtl/>
        </w:rPr>
        <w:t xml:space="preserve">48518 . بغداد؛ يعقوب سركيس (المهداة إلى جامعة الحكمة)؛ رقم المخطوط : 176/56</w:t>
      </w:r>
    </w:p>
    <w:p>
      <w:pPr>
        <w:pStyle w:val="BookText"/>
      </w:pPr>
      <w:r>
        <w:rPr>
          <w:rFonts w:ascii="IRNazanin" w:hAnsi="IRNazanin" w:eastAsia="IRNazanin" w:cs="IRNazanin"/>
          <w:lang w:bidi="fa-IR"/>
          <w:color w:val="111111"/>
          <w:sz w:val="28"/>
          <w:szCs w:val="28"/>
          <w:rtl/>
        </w:rPr>
        <w:t xml:space="preserve">کا: مجهول،تا: حدود 1000ه- ق (151 الف - 153 ب) ، 13*20/5سم [ف : 107] 3</w:t>
      </w:r>
    </w:p>
    <w:p>
      <w:pPr>
        <w:pStyle w:val="Heading2"/>
      </w:pPr>
      <w:bookmarkStart w:id="2145" w:name="_Toc1426"/>
      <w:r>
        <w:t>فرائد أخلاقية / عرفان و تصوف، أخلاق - عربي</w:t>
      </w:r>
      <w:bookmarkEnd w:id="2145"/>
    </w:p>
    <w:p>
      <w:pPr>
        <w:pStyle w:val="BookText"/>
      </w:pPr>
      <w:r>
        <w:rPr>
          <w:rFonts w:ascii="Amiri" w:hAnsi="Amiri" w:eastAsia="Amiri" w:cs="Amiri"/>
          <w:lang w:bidi="ar-SA"/>
          <w:color w:val="111111"/>
          <w:sz w:val="28"/>
          <w:szCs w:val="28"/>
          <w:rtl/>
        </w:rPr>
        <w:t xml:space="preserve">الدامغاني، عبد العلي</w:t>
      </w:r>
    </w:p>
    <w:p>
      <w:pPr>
        <w:pStyle w:val="BookText"/>
      </w:pPr>
      <w:r>
        <w:rPr>
          <w:rFonts w:ascii="Amiri" w:hAnsi="Amiri" w:eastAsia="Amiri" w:cs="Amiri"/>
          <w:lang w:bidi="ar-SA"/>
          <w:color w:val="111111"/>
          <w:sz w:val="28"/>
          <w:szCs w:val="28"/>
          <w:rtl/>
        </w:rPr>
        <w:t xml:space="preserve">48519 .النجف الأشرف؛ مكتبة الإمام أمير المؤمنين العامة؛ رقم المخطوط : 10</w:t>
      </w:r>
    </w:p>
    <w:p>
      <w:pPr>
        <w:pStyle w:val="BookText"/>
      </w:pPr>
      <w:r>
        <w:rPr>
          <w:rFonts w:ascii="IRNazanin" w:hAnsi="IRNazanin" w:eastAsia="IRNazanin" w:cs="IRNazanin"/>
          <w:lang w:bidi="fa-IR"/>
          <w:color w:val="111111"/>
          <w:sz w:val="28"/>
          <w:szCs w:val="28"/>
          <w:rtl/>
        </w:rPr>
        <w:t xml:space="preserve">کا :مجهول، تا: 1302ه- [ معجم المخطوطات النجفية: 617)</w:t>
      </w:r>
    </w:p>
    <w:p>
      <w:pPr>
        <w:pStyle w:val="BookText"/>
      </w:pPr>
      <w:r>
        <w:rPr>
          <w:rFonts w:ascii="IRNazanin" w:hAnsi="IRNazanin" w:eastAsia="IRNazanin" w:cs="IRNazanin"/>
          <w:lang w:bidi="fa-IR"/>
          <w:color w:val="111111"/>
          <w:sz w:val="28"/>
          <w:szCs w:val="28"/>
          <w:rtl/>
        </w:rPr>
        <w:t xml:space="preserve">ص: 724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96" w:name="pg8273_78501"/>
    <w:bookmarkEnd w:id="596"/>
    <w:p>
      <w:pPr>
        <w:pStyle w:val="Heading2"/>
      </w:pPr>
      <w:bookmarkStart w:id="2146" w:name="_Toc1427"/>
      <w:r>
        <w:t>فرائد الأصول = الرسائل - رسائل الشيخ الأنصاري / أصول الفقه - عربي</w:t>
      </w:r>
      <w:bookmarkEnd w:id="2146"/>
    </w:p>
    <w:p>
      <w:pPr>
        <w:pStyle w:val="BookText"/>
      </w:pPr>
      <w:r>
        <w:rPr>
          <w:rFonts w:ascii="Amiri" w:hAnsi="Amiri" w:eastAsia="Amiri" w:cs="Amiri"/>
          <w:lang w:bidi="ar-SA"/>
          <w:color w:val="111111"/>
          <w:sz w:val="28"/>
          <w:szCs w:val="28"/>
          <w:rtl/>
        </w:rPr>
        <w:t xml:space="preserve">الأنصاري، مرتضى بن محمّد أمين (1214 - 1281ه-)</w:t>
      </w:r>
    </w:p>
    <w:p>
      <w:pPr>
        <w:pStyle w:val="BookText"/>
      </w:pPr>
      <w:r>
        <w:rPr>
          <w:rFonts w:ascii="IRNazanin" w:hAnsi="IRNazanin" w:eastAsia="IRNazanin" w:cs="IRNazanin"/>
          <w:lang w:bidi="fa-IR"/>
          <w:color w:val="111111"/>
          <w:sz w:val="28"/>
          <w:szCs w:val="28"/>
          <w:rtl/>
        </w:rPr>
        <w:t xml:space="preserve">طبع ،تبریز 1291، 1296، 1323ه-</w:t>
      </w:r>
    </w:p>
    <w:p>
      <w:pPr>
        <w:pStyle w:val="BookText"/>
      </w:pPr>
      <w:r>
        <w:rPr>
          <w:rFonts w:ascii="Amiri" w:hAnsi="Amiri" w:eastAsia="Amiri" w:cs="Amiri"/>
          <w:lang w:bidi="ar-SA"/>
          <w:color w:val="111111"/>
          <w:sz w:val="28"/>
          <w:szCs w:val="28"/>
          <w:rtl/>
        </w:rPr>
        <w:t xml:space="preserve">[فنخا :23 692-685( 67 نسخة)]</w:t>
      </w:r>
    </w:p>
    <w:p>
      <w:pPr>
        <w:pStyle w:val="BookText"/>
      </w:pPr>
      <w:r>
        <w:rPr>
          <w:rFonts w:ascii="Amiri" w:hAnsi="Amiri" w:eastAsia="Amiri" w:cs="Amiri"/>
          <w:lang w:bidi="ar-SA"/>
          <w:color w:val="111111"/>
          <w:sz w:val="28"/>
          <w:szCs w:val="28"/>
          <w:rtl/>
        </w:rPr>
        <w:t xml:space="preserve">48520 .كربلاء ؛ العتبة العبّاسية؛ رقم المخطوط : 359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 فاعلم أن المكلف إذا التفت إلى حكم شرعي فيحصل له إما ؛آخرها: في المعاملات ونحو ذلك ففيه الإشكال، و الله العالم بحقيقة الحال، والحمد لله أوّلا وآخرا وصلّى الله على محمّد باطنا وظاهرا.</w:t>
      </w:r>
    </w:p>
    <w:p>
      <w:pPr>
        <w:pStyle w:val="BookText"/>
      </w:pPr>
      <w:r>
        <w:rPr>
          <w:rFonts w:ascii="Amiri" w:hAnsi="Amiri" w:eastAsia="Amiri" w:cs="Amiri"/>
          <w:lang w:bidi="ar-SA"/>
          <w:color w:val="111111"/>
          <w:sz w:val="28"/>
          <w:szCs w:val="28"/>
          <w:rtl/>
        </w:rPr>
        <w:t xml:space="preserve">اشتملت على الأصول العلمية الأربعة ومجاريها ؛نسخ ،كا: محمّد حسن بن محمّد</w:t>
      </w:r>
    </w:p>
    <w:p>
      <w:pPr>
        <w:pStyle w:val="BookText"/>
      </w:pPr>
      <w:r>
        <w:rPr>
          <w:rFonts w:ascii="Amiri" w:hAnsi="Amiri" w:eastAsia="Amiri" w:cs="Amiri"/>
          <w:lang w:bidi="ar-SA"/>
          <w:color w:val="111111"/>
          <w:sz w:val="28"/>
          <w:szCs w:val="28"/>
          <w:rtl/>
        </w:rPr>
        <w:t xml:space="preserve">إبراهيم اليزدي ،تا: 1268ه-، 113ق، 24 س، 22*15سم [ف: 1-394]</w:t>
      </w:r>
    </w:p>
    <w:p>
      <w:pPr>
        <w:pStyle w:val="BookText"/>
      </w:pPr>
      <w:r>
        <w:rPr>
          <w:rFonts w:ascii="Amiri" w:hAnsi="Amiri" w:eastAsia="Amiri" w:cs="Amiri"/>
          <w:lang w:bidi="ar-SA"/>
          <w:color w:val="111111"/>
          <w:sz w:val="28"/>
          <w:szCs w:val="28"/>
          <w:rtl/>
        </w:rPr>
        <w:t xml:space="preserve">48521 . النجف الأشرف؛ مؤسسة كاشف الغطاء العامة؛ رقم المخطوط: 6821</w:t>
      </w:r>
    </w:p>
    <w:p>
      <w:pPr>
        <w:pStyle w:val="BookText"/>
      </w:pPr>
      <w:r>
        <w:rPr>
          <w:rFonts w:ascii="IRNazanin" w:hAnsi="IRNazanin" w:eastAsia="IRNazanin" w:cs="IRNazanin"/>
          <w:lang w:bidi="fa-IR"/>
          <w:color w:val="111111"/>
          <w:sz w:val="28"/>
          <w:szCs w:val="28"/>
          <w:rtl/>
        </w:rPr>
        <w:t xml:space="preserve">کا :محمّد حسن بن محمّد ،تا: 1269ه- 436 ص [ف: 1-305]</w:t>
      </w:r>
    </w:p>
    <w:p>
      <w:pPr>
        <w:pStyle w:val="BookText"/>
      </w:pPr>
      <w:r>
        <w:rPr>
          <w:rFonts w:ascii="Amiri" w:hAnsi="Amiri" w:eastAsia="Amiri" w:cs="Amiri"/>
          <w:lang w:bidi="ar-SA"/>
          <w:color w:val="111111"/>
          <w:sz w:val="28"/>
          <w:szCs w:val="28"/>
          <w:rtl/>
        </w:rPr>
        <w:t xml:space="preserve">48522 .النجف الأشرف؛ مؤسسة كاشف الغطاء العامة؛ رقم المخطوط : 4398</w:t>
      </w:r>
    </w:p>
    <w:p>
      <w:pPr>
        <w:pStyle w:val="BookText"/>
      </w:pPr>
      <w:r>
        <w:rPr>
          <w:rFonts w:ascii="Amiri" w:hAnsi="Amiri" w:eastAsia="Amiri" w:cs="Amiri"/>
          <w:lang w:bidi="ar-SA"/>
          <w:color w:val="111111"/>
          <w:sz w:val="28"/>
          <w:szCs w:val="28"/>
          <w:rtl/>
        </w:rPr>
        <w:t xml:space="preserve">كا :محمّد حسين التستري، تا: 1286ه- 352 ص [ف: 1-305]</w:t>
      </w:r>
    </w:p>
    <w:p>
      <w:pPr>
        <w:pStyle w:val="BookText"/>
      </w:pPr>
      <w:r>
        <w:rPr>
          <w:rFonts w:ascii="Amiri" w:hAnsi="Amiri" w:eastAsia="Amiri" w:cs="Amiri"/>
          <w:lang w:bidi="ar-SA"/>
          <w:color w:val="111111"/>
          <w:sz w:val="28"/>
          <w:szCs w:val="28"/>
          <w:rtl/>
        </w:rPr>
        <w:t xml:space="preserve">48523 . النجف الأشرف؛ حسينيه شوشتريها؛ رقم المخطوط : 665</w:t>
      </w:r>
    </w:p>
    <w:p>
      <w:pPr>
        <w:pStyle w:val="BookText"/>
      </w:pPr>
      <w:r>
        <w:rPr>
          <w:rFonts w:ascii="IRNazanin" w:hAnsi="IRNazanin" w:eastAsia="IRNazanin" w:cs="IRNazanin"/>
          <w:lang w:bidi="fa-IR"/>
          <w:color w:val="111111"/>
          <w:sz w:val="28"/>
          <w:szCs w:val="28"/>
          <w:rtl/>
        </w:rPr>
        <w:t xml:space="preserve">نسخ فکا: مجهولف تا: 1287 ه- [ نشریه: 11-807]</w:t>
      </w:r>
    </w:p>
    <w:p>
      <w:pPr>
        <w:pStyle w:val="BookText"/>
      </w:pPr>
      <w:r>
        <w:rPr>
          <w:rFonts w:ascii="Amiri" w:hAnsi="Amiri" w:eastAsia="Amiri" w:cs="Amiri"/>
          <w:lang w:bidi="ar-SA"/>
          <w:color w:val="111111"/>
          <w:sz w:val="28"/>
          <w:szCs w:val="28"/>
          <w:rtl/>
        </w:rPr>
        <w:t xml:space="preserve">48524 . كربلاء؛ مكتبة السيّد محمّد باقر الطباطبائي؛ رقم المخطوط : 312</w:t>
      </w:r>
    </w:p>
    <w:p>
      <w:pPr>
        <w:pStyle w:val="BookText"/>
      </w:pPr>
      <w:r>
        <w:rPr>
          <w:rFonts w:ascii="Amiri" w:hAnsi="Amiri" w:eastAsia="Amiri" w:cs="Amiri"/>
          <w:lang w:bidi="ar-SA"/>
          <w:color w:val="111111"/>
          <w:sz w:val="28"/>
          <w:szCs w:val="28"/>
          <w:rtl/>
        </w:rPr>
        <w:t xml:space="preserve">أوّلها :البسملة : اعلم أن من وضع عليه قلم التكليف؛ آخرها: حرره الأحقر ضياء الدين بن محمّد مهدى بن أبي القاسم حجة الإسلام، طاب ثراه، الطباطبائي سنة 1328ه-</w:t>
      </w:r>
    </w:p>
    <w:p>
      <w:pPr>
        <w:pStyle w:val="BookText"/>
      </w:pPr>
      <w:r>
        <w:rPr>
          <w:rFonts w:ascii="IRNazanin" w:hAnsi="IRNazanin" w:eastAsia="IRNazanin" w:cs="IRNazanin"/>
          <w:lang w:bidi="fa-IR"/>
          <w:color w:val="111111"/>
          <w:sz w:val="28"/>
          <w:szCs w:val="28"/>
          <w:rtl/>
        </w:rPr>
        <w:t xml:space="preserve">نسخ ،کا ،مجهول ،تا 1328ه- 152 ص 21*15 سم [ف: 190]</w:t>
      </w:r>
    </w:p>
    <w:p>
      <w:pPr>
        <w:pStyle w:val="BookText"/>
      </w:pPr>
      <w:r>
        <w:rPr>
          <w:rFonts w:ascii="Amiri" w:hAnsi="Amiri" w:eastAsia="Amiri" w:cs="Amiri"/>
          <w:lang w:bidi="ar-SA"/>
          <w:color w:val="111111"/>
          <w:sz w:val="28"/>
          <w:szCs w:val="28"/>
          <w:rtl/>
        </w:rPr>
        <w:t xml:space="preserve">48525 . كربلاء؛ مكتبة السيّد محمّد باقر الطباطبائي؛ رقم المخطوط : 231</w:t>
      </w:r>
    </w:p>
    <w:p>
      <w:pPr>
        <w:pStyle w:val="BookText"/>
      </w:pPr>
      <w:r>
        <w:rPr>
          <w:rFonts w:ascii="IRNazanin" w:hAnsi="IRNazanin" w:eastAsia="IRNazanin" w:cs="IRNazanin"/>
          <w:lang w:bidi="fa-IR"/>
          <w:color w:val="111111"/>
          <w:sz w:val="28"/>
          <w:szCs w:val="28"/>
          <w:rtl/>
        </w:rPr>
        <w:t xml:space="preserve">أوّلها: البسملة، اعلم أن من وضع عليه قلم التكليف إذا التفت إلى الحكم الشرعي في الفهرس مجهول المؤلف؛ نسخ ،کا: ضیاء الدین بن محمّد مهدى بن أبي القاسم، تا: 1328 ه- 152 ص 21*15سم [ف: 136]</w:t>
      </w:r>
    </w:p>
    <w:p>
      <w:pPr>
        <w:pStyle w:val="BookText"/>
      </w:pPr>
      <w:r>
        <w:rPr>
          <w:rFonts w:ascii="Times New Roman" w:hAnsi="Times New Roman" w:eastAsia="Times New Roman" w:cs="Times New Roman"/>
          <w:lang w:val="en-US" w:bidi="en-US"/>
          <w:color w:val="111111"/>
          <w:sz w:val="28"/>
          <w:szCs w:val="28"/>
          <w:rtl/>
        </w:rPr>
        <w:t xml:space="preserve">48526.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:4403</w:t>
      </w:r>
    </w:p>
    <w:p>
      <w:pPr>
        <w:pStyle w:val="BookText"/>
      </w:pPr>
      <w:r>
        <w:rPr>
          <w:rFonts w:ascii="IRNazanin" w:hAnsi="IRNazanin" w:eastAsia="IRNazanin" w:cs="IRNazanin"/>
          <w:lang w:bidi="fa-IR"/>
          <w:color w:val="111111"/>
          <w:sz w:val="28"/>
          <w:szCs w:val="28"/>
          <w:rtl/>
        </w:rPr>
        <w:t xml:space="preserve">کا :محمّد صالح بن محمّد قاسم ،تا: 1369ه- ناقصة :الأوّل؛ 427 ص [ف: 1-305]</w:t>
      </w:r>
    </w:p>
    <w:p>
      <w:pPr>
        <w:pStyle w:val="BookText"/>
      </w:pPr>
      <w:r>
        <w:rPr>
          <w:rFonts w:ascii="IRNazanin" w:hAnsi="IRNazanin" w:eastAsia="IRNazanin" w:cs="IRNazanin"/>
          <w:lang w:bidi="fa-IR"/>
          <w:color w:val="111111"/>
          <w:sz w:val="28"/>
          <w:szCs w:val="28"/>
          <w:rtl/>
        </w:rPr>
        <w:t xml:space="preserve">ص: 725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48527 .كربلاء ؛ الروضة الحسينية ( مكتبة)؛ رقم المخطوط : 1020م - ح 9215</w:t>
      </w:r>
    </w:p>
    <w:p>
      <w:pPr>
        <w:pStyle w:val="BookText"/>
      </w:pPr>
      <w:r>
        <w:rPr>
          <w:rFonts w:ascii="Amiri" w:hAnsi="Amiri" w:eastAsia="Amiri" w:cs="Amiri"/>
          <w:lang w:bidi="ar-SA"/>
          <w:color w:val="111111"/>
          <w:sz w:val="28"/>
          <w:szCs w:val="28"/>
          <w:rtl/>
        </w:rPr>
        <w:t xml:space="preserve">أوّلها: البسملة : المقصد الثالث من مقاصد هذا الكتاب في الشك ...</w:t>
      </w:r>
    </w:p>
    <w:p>
      <w:pPr>
        <w:pStyle w:val="BookText"/>
      </w:pPr>
      <w:r>
        <w:rPr>
          <w:rFonts w:ascii="IRNazanin" w:hAnsi="IRNazanin" w:eastAsia="IRNazanin" w:cs="IRNazanin"/>
          <w:lang w:bidi="fa-IR"/>
          <w:color w:val="111111"/>
          <w:sz w:val="28"/>
          <w:szCs w:val="28"/>
          <w:rtl/>
        </w:rPr>
        <w:t xml:space="preserve">تعلیق ،کا: محمّد حسين بن الحاج مرزا أحمد النائيني ،تا: 17 رمضان 1374ه-، 278 ص 17 س ، 15/5*22 سم [مخطوطات كربلا: 4-473]</w:t>
      </w:r>
    </w:p>
    <w:p>
      <w:pPr>
        <w:pStyle w:val="BookText"/>
      </w:pPr>
      <w:r>
        <w:rPr>
          <w:rFonts w:ascii="Amiri" w:hAnsi="Amiri" w:eastAsia="Amiri" w:cs="Amiri"/>
          <w:lang w:bidi="ar-SA"/>
          <w:color w:val="111111"/>
          <w:sz w:val="28"/>
          <w:szCs w:val="28"/>
          <w:rtl/>
        </w:rPr>
        <w:t xml:space="preserve">48528 ا.لنجف الأشرف؛ مكتبة الإمام أمير المؤمنين العامة؛ رقم المخطوط : 1082</w:t>
      </w:r>
    </w:p>
    <w:p>
      <w:pPr>
        <w:pStyle w:val="BookText"/>
      </w:pPr>
      <w:r>
        <w:rPr>
          <w:rFonts w:ascii="IRNazanin" w:hAnsi="IRNazanin" w:eastAsia="IRNazanin" w:cs="IRNazanin"/>
          <w:lang w:bidi="fa-IR"/>
          <w:color w:val="111111"/>
          <w:sz w:val="28"/>
          <w:szCs w:val="28"/>
          <w:rtl/>
        </w:rPr>
        <w:t xml:space="preserve">الجزء الثاني هو في مباحث الشك ويشتمل على أصلي البراءة والاشتغال ؛کا: مجهول، تا :مجهول؛ الظاهر أنّه مكتوب في حياة المؤلف؛ 116ق، [ف: 3-37]</w:t>
      </w:r>
    </w:p>
    <w:p>
      <w:pPr>
        <w:pStyle w:val="BookText"/>
      </w:pPr>
      <w:r>
        <w:rPr>
          <w:rFonts w:ascii="Amiri" w:hAnsi="Amiri" w:eastAsia="Amiri" w:cs="Amiri"/>
          <w:lang w:bidi="ar-SA"/>
          <w:color w:val="111111"/>
          <w:sz w:val="28"/>
          <w:szCs w:val="28"/>
          <w:rtl/>
        </w:rPr>
        <w:t xml:space="preserve">48529 .النجف الأشرف؛ مؤسسة كاشف الغطاء العامة؛ رقم المخطوط : 1684</w:t>
      </w:r>
    </w:p>
    <w:p>
      <w:pPr>
        <w:pStyle w:val="BookText"/>
      </w:pPr>
      <w:r>
        <w:rPr>
          <w:rFonts w:ascii="IRNazanin" w:hAnsi="IRNazanin" w:eastAsia="IRNazanin" w:cs="IRNazanin"/>
          <w:lang w:bidi="fa-IR"/>
          <w:color w:val="111111"/>
          <w:sz w:val="28"/>
          <w:szCs w:val="28"/>
          <w:rtl/>
        </w:rPr>
        <w:t xml:space="preserve">کا: مجهول، تا :مجهول؛ ناقصة: الأوّل: 199 ص [ف: 1-311]</w:t>
      </w:r>
    </w:p>
    <w:p>
      <w:pPr>
        <w:pStyle w:val="BookText"/>
      </w:pPr>
      <w:r>
        <w:rPr>
          <w:rFonts w:ascii="Amiri" w:hAnsi="Amiri" w:eastAsia="Amiri" w:cs="Amiri"/>
          <w:lang w:bidi="ar-SA"/>
          <w:color w:val="111111"/>
          <w:sz w:val="28"/>
          <w:szCs w:val="28"/>
          <w:rtl/>
        </w:rPr>
        <w:t xml:space="preserve">48530 . النجف الأشرف؛ مؤسسة كاشف الغطاء العامة؛ رقم المخطوط : 2514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349 ص [ف: 1-305]</w:t>
      </w:r>
    </w:p>
    <w:p>
      <w:pPr>
        <w:pStyle w:val="BookText"/>
      </w:pPr>
      <w:r>
        <w:rPr>
          <w:rFonts w:ascii="Amiri" w:hAnsi="Amiri" w:eastAsia="Amiri" w:cs="Amiri"/>
          <w:lang w:bidi="ar-SA"/>
          <w:color w:val="111111"/>
          <w:sz w:val="28"/>
          <w:szCs w:val="28"/>
          <w:rtl/>
        </w:rPr>
        <w:t xml:space="preserve">48531 النجف الأشرف؛ مؤسسة كاشف الغطاء العامة؛ رقم المخطوط : 2695</w:t>
      </w:r>
    </w:p>
    <w:p>
      <w:pPr>
        <w:pStyle w:val="BookText"/>
      </w:pPr>
      <w:r>
        <w:rPr>
          <w:rFonts w:ascii="IRNazanin" w:hAnsi="IRNazanin" w:eastAsia="IRNazanin" w:cs="IRNazanin"/>
          <w:lang w:bidi="fa-IR"/>
          <w:color w:val="111111"/>
          <w:sz w:val="28"/>
          <w:szCs w:val="28"/>
          <w:rtl/>
        </w:rPr>
        <w:t xml:space="preserve">کا: مجهول ،تا: مجهول؛ 348 ص [ف: 1-306]</w:t>
      </w:r>
    </w:p>
    <w:p>
      <w:pPr>
        <w:pStyle w:val="BookText"/>
      </w:pPr>
      <w:r>
        <w:rPr>
          <w:rFonts w:ascii="Amiri" w:hAnsi="Amiri" w:eastAsia="Amiri" w:cs="Amiri"/>
          <w:lang w:bidi="ar-SA"/>
          <w:color w:val="111111"/>
          <w:sz w:val="28"/>
          <w:szCs w:val="28"/>
          <w:rtl/>
        </w:rPr>
        <w:t xml:space="preserve">48532 النجف الأشرف؛ مؤسسة كاشف الغطاء العامة؛ رقم المخطوط : 2643</w:t>
      </w:r>
    </w:p>
    <w:p>
      <w:pPr>
        <w:pStyle w:val="BookText"/>
      </w:pPr>
      <w:r>
        <w:rPr>
          <w:rFonts w:ascii="IRNazanin" w:hAnsi="IRNazanin" w:eastAsia="IRNazanin" w:cs="IRNazanin"/>
          <w:lang w:bidi="fa-IR"/>
          <w:color w:val="111111"/>
          <w:sz w:val="28"/>
          <w:szCs w:val="28"/>
          <w:rtl/>
        </w:rPr>
        <w:t xml:space="preserve">کا :مجهول ،تا :مجهول؛ ناقصة: الأوّل والآخر؛ 308 ص [ف: 1-305]</w:t>
      </w:r>
    </w:p>
    <w:p>
      <w:pPr>
        <w:pStyle w:val="BookText"/>
      </w:pPr>
      <w:r>
        <w:rPr>
          <w:rFonts w:ascii="Amiri" w:hAnsi="Amiri" w:eastAsia="Amiri" w:cs="Amiri"/>
          <w:lang w:bidi="ar-SA"/>
          <w:color w:val="111111"/>
          <w:sz w:val="28"/>
          <w:szCs w:val="28"/>
          <w:rtl/>
        </w:rPr>
        <w:t xml:space="preserve">48533 . النجف الأشرف؛ مؤسسة كاشف الغطاء العامة؛ رقم المخطوط : 2660</w:t>
      </w:r>
    </w:p>
    <w:p>
      <w:pPr>
        <w:pStyle w:val="BookText"/>
      </w:pPr>
      <w:r>
        <w:rPr>
          <w:rFonts w:ascii="IRNazanin" w:hAnsi="IRNazanin" w:eastAsia="IRNazanin" w:cs="IRNazanin"/>
          <w:lang w:bidi="fa-IR"/>
          <w:color w:val="111111"/>
          <w:sz w:val="28"/>
          <w:szCs w:val="28"/>
          <w:rtl/>
        </w:rPr>
        <w:t xml:space="preserve">کا :مجهول، تا :مجهول؛ ناقصة :الآخر؛ 253 ص [ف: 1-305]</w:t>
      </w:r>
    </w:p>
    <w:p>
      <w:pPr>
        <w:pStyle w:val="BookText"/>
      </w:pPr>
      <w:r>
        <w:rPr>
          <w:rFonts w:ascii="Amiri" w:hAnsi="Amiri" w:eastAsia="Amiri" w:cs="Amiri"/>
          <w:lang w:bidi="ar-SA"/>
          <w:color w:val="111111"/>
          <w:sz w:val="28"/>
          <w:szCs w:val="28"/>
          <w:rtl/>
        </w:rPr>
        <w:t xml:space="preserve">48534 النجف الأشرف؛ مكتبة الإمام أمير المؤمنين العامة؛ رقم المخطوط : 132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617]</w:t>
      </w:r>
    </w:p>
    <w:p>
      <w:pPr>
        <w:pStyle w:val="BookText"/>
      </w:pPr>
      <w:r>
        <w:rPr>
          <w:rFonts w:ascii="Amiri" w:hAnsi="Amiri" w:eastAsia="Amiri" w:cs="Amiri"/>
          <w:lang w:bidi="ar-SA"/>
          <w:color w:val="111111"/>
          <w:sz w:val="28"/>
          <w:szCs w:val="28"/>
          <w:rtl/>
        </w:rPr>
        <w:t xml:space="preserve">48535 . النجف الأشرف؛ حسينيه شوشتريها؛ رقم المخطوط : 474</w:t>
      </w:r>
    </w:p>
    <w:p>
      <w:pPr>
        <w:pStyle w:val="BookText"/>
      </w:pPr>
      <w:r>
        <w:rPr>
          <w:rFonts w:ascii="IRNazanin" w:hAnsi="IRNazanin" w:eastAsia="IRNazanin" w:cs="IRNazanin"/>
          <w:lang w:bidi="fa-IR"/>
          <w:color w:val="111111"/>
          <w:sz w:val="28"/>
          <w:szCs w:val="28"/>
          <w:rtl/>
        </w:rPr>
        <w:t xml:space="preserve">کا :مجهول ،تا :مجهول[ نشریه: 11-807]</w:t>
      </w:r>
    </w:p>
    <w:p>
      <w:pPr>
        <w:pStyle w:val="BookText"/>
      </w:pPr>
      <w:r>
        <w:rPr>
          <w:rFonts w:ascii="Amiri" w:hAnsi="Amiri" w:eastAsia="Amiri" w:cs="Amiri"/>
          <w:lang w:bidi="ar-SA"/>
          <w:color w:val="111111"/>
          <w:sz w:val="28"/>
          <w:szCs w:val="28"/>
          <w:rtl/>
        </w:rPr>
        <w:t xml:space="preserve">48536 . النجف الأشرف؛ مؤسسة كاشف الغطاء العامة؛ رقم المخطوط : 5407</w:t>
      </w:r>
    </w:p>
    <w:p>
      <w:pPr>
        <w:pStyle w:val="BookText"/>
      </w:pPr>
      <w:r>
        <w:rPr>
          <w:rFonts w:ascii="IRNazanin" w:hAnsi="IRNazanin" w:eastAsia="IRNazanin" w:cs="IRNazanin"/>
          <w:lang w:bidi="fa-IR"/>
          <w:color w:val="111111"/>
          <w:sz w:val="28"/>
          <w:szCs w:val="28"/>
          <w:rtl/>
        </w:rPr>
        <w:t xml:space="preserve">کا :مجهول ،تا :مجهول؛ ناقصة :الآخر؛ 408 ص [ف: 1-305]</w:t>
      </w:r>
    </w:p>
    <w:p>
      <w:pPr>
        <w:pStyle w:val="BookText"/>
      </w:pPr>
      <w:r>
        <w:rPr>
          <w:rFonts w:ascii="Amiri" w:hAnsi="Amiri" w:eastAsia="Amiri" w:cs="Amiri"/>
          <w:lang w:bidi="ar-SA"/>
          <w:color w:val="111111"/>
          <w:sz w:val="28"/>
          <w:szCs w:val="28"/>
          <w:rtl/>
        </w:rPr>
        <w:t xml:space="preserve">48537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مجهول،تا: مجهول؛ رقم القرص: 35 [معجم المخطوطات النجفية: 617]</w:t>
      </w:r>
    </w:p>
    <w:p>
      <w:pPr>
        <w:pStyle w:val="BookText"/>
      </w:pPr>
      <w:r>
        <w:rPr>
          <w:rFonts w:ascii="Amiri" w:hAnsi="Amiri" w:eastAsia="Amiri" w:cs="Amiri"/>
          <w:lang w:bidi="ar-SA"/>
          <w:color w:val="111111"/>
          <w:sz w:val="28"/>
          <w:szCs w:val="28"/>
          <w:rtl/>
        </w:rPr>
        <w:t xml:space="preserve">48538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8 [معجم المخطوطات النجفية: 617]</w:t>
      </w:r>
    </w:p>
    <w:p>
      <w:pPr>
        <w:pStyle w:val="BookText"/>
      </w:pPr>
      <w:r>
        <w:rPr>
          <w:rFonts w:ascii="IRNazanin" w:hAnsi="IRNazanin" w:eastAsia="IRNazanin" w:cs="IRNazanin"/>
          <w:lang w:bidi="fa-IR"/>
          <w:color w:val="111111"/>
          <w:sz w:val="28"/>
          <w:szCs w:val="28"/>
          <w:rtl/>
        </w:rPr>
        <w:t xml:space="preserve">ص: 726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97" w:name="pg8273_78503"/>
    <w:bookmarkEnd w:id="597"/>
    <w:p>
      <w:pPr>
        <w:pStyle w:val="BookText"/>
      </w:pPr>
      <w:r>
        <w:rPr>
          <w:rFonts w:ascii="Amiri" w:hAnsi="Amiri" w:eastAsia="Amiri" w:cs="Amiri"/>
          <w:lang w:bidi="ar-SA"/>
          <w:color w:val="111111"/>
          <w:sz w:val="28"/>
          <w:szCs w:val="28"/>
          <w:rtl/>
        </w:rPr>
        <w:t xml:space="preserve">48539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4647 [معجم المخطوطات النجفية 617]</w:t>
      </w:r>
    </w:p>
    <w:p>
      <w:pPr>
        <w:pStyle w:val="Heading2"/>
      </w:pPr>
      <w:bookmarkStart w:id="2147" w:name="_Toc1428"/>
      <w:r>
        <w:t>فرائد الأصول في تمييز المزيف عن المقبول / أصول الفقه - عربي</w:t>
      </w:r>
      <w:bookmarkEnd w:id="2147"/>
    </w:p>
    <w:p>
      <w:pPr>
        <w:pStyle w:val="BookText"/>
      </w:pPr>
      <w:r>
        <w:rPr>
          <w:rFonts w:ascii="Amiri" w:hAnsi="Amiri" w:eastAsia="Amiri" w:cs="Amiri"/>
          <w:lang w:bidi="ar-SA"/>
          <w:color w:val="111111"/>
          <w:sz w:val="28"/>
          <w:szCs w:val="28"/>
          <w:rtl/>
        </w:rPr>
        <w:t xml:space="preserve">التستري، عبد الحسين بن محمّدرضا (القرن 13ه-)</w:t>
      </w:r>
    </w:p>
    <w:p>
      <w:pPr>
        <w:pStyle w:val="BookText"/>
      </w:pPr>
      <w:r>
        <w:rPr>
          <w:rFonts w:ascii="Amiri" w:hAnsi="Amiri" w:eastAsia="Amiri" w:cs="Amiri"/>
          <w:lang w:bidi="ar-SA"/>
          <w:color w:val="111111"/>
          <w:sz w:val="28"/>
          <w:szCs w:val="28"/>
          <w:rtl/>
        </w:rPr>
        <w:t xml:space="preserve">48540 . النجف الأشرف ؛ مؤسسة كاشف الغطاء العامة؛ رقم المخطوط : 4369</w:t>
      </w:r>
    </w:p>
    <w:p>
      <w:pPr>
        <w:pStyle w:val="BookText"/>
      </w:pPr>
      <w:r>
        <w:rPr>
          <w:rFonts w:ascii="IRNazanin" w:hAnsi="IRNazanin" w:eastAsia="IRNazanin" w:cs="IRNazanin"/>
          <w:lang w:bidi="fa-IR"/>
          <w:color w:val="111111"/>
          <w:sz w:val="28"/>
          <w:szCs w:val="28"/>
          <w:rtl/>
        </w:rPr>
        <w:t xml:space="preserve">کا :مجهول ،تا: مجهول 391 ص [ف: 1-306]</w:t>
      </w:r>
    </w:p>
    <w:p>
      <w:pPr>
        <w:pStyle w:val="Heading2"/>
      </w:pPr>
      <w:bookmarkStart w:id="2148" w:name="_Toc1429"/>
      <w:r>
        <w:t>فرائد الإنعقاد في شرح واجب الإعتقاد / كلام وعقائد - عربي</w:t>
      </w:r>
      <w:bookmarkEnd w:id="2148"/>
    </w:p>
    <w:p>
      <w:pPr>
        <w:pStyle w:val="BookText"/>
      </w:pPr>
      <w:r>
        <w:rPr>
          <w:rFonts w:ascii="Amiri" w:hAnsi="Amiri" w:eastAsia="Amiri" w:cs="Amiri"/>
          <w:lang w:bidi="ar-SA"/>
          <w:color w:val="111111"/>
          <w:sz w:val="28"/>
          <w:szCs w:val="28"/>
          <w:rtl/>
        </w:rPr>
        <w:t xml:space="preserve">المرتبط: واجب الإعتقاد على جميع العباد؛ العلّامة الحلّي، حسن بن يوسف (726-648ه-)</w:t>
      </w:r>
    </w:p>
    <w:p>
      <w:pPr>
        <w:pStyle w:val="BookText"/>
      </w:pPr>
      <w:r>
        <w:rPr>
          <w:rFonts w:ascii="IRNazanin" w:hAnsi="IRNazanin" w:eastAsia="IRNazanin" w:cs="IRNazanin"/>
          <w:lang w:bidi="fa-IR"/>
          <w:color w:val="111111"/>
          <w:sz w:val="28"/>
          <w:szCs w:val="28"/>
          <w:rtl/>
        </w:rPr>
        <w:t xml:space="preserve">[فنخا: 23 694]</w:t>
      </w:r>
    </w:p>
    <w:p>
      <w:pPr>
        <w:pStyle w:val="BookText"/>
      </w:pPr>
      <w:r>
        <w:rPr>
          <w:rFonts w:ascii="IRNazanin" w:hAnsi="IRNazanin" w:eastAsia="IRNazanin" w:cs="IRNazanin"/>
          <w:lang w:bidi="fa-IR"/>
          <w:color w:val="111111"/>
          <w:sz w:val="28"/>
          <w:szCs w:val="28"/>
          <w:rtl/>
        </w:rPr>
        <w:t xml:space="preserve">48541 . النجف الأشرف؛ حسینیه شوشتریها؛ رقم المخطوط :855/3</w:t>
      </w:r>
    </w:p>
    <w:p>
      <w:pPr>
        <w:pStyle w:val="BookText"/>
      </w:pPr>
      <w:r>
        <w:rPr>
          <w:rFonts w:ascii="Amiri" w:hAnsi="Amiri" w:eastAsia="Amiri" w:cs="Amiri"/>
          <w:lang w:bidi="ar-SA"/>
          <w:color w:val="111111"/>
          <w:sz w:val="28"/>
          <w:szCs w:val="28"/>
          <w:rtl/>
        </w:rPr>
        <w:t xml:space="preserve">أوّلها :البسملة، الحمد لله الذي دلّ على وجوده حدوث مصنوعاته؛ آخرها: قال قدس سره ويجب أن يعتقد أن الإمام الحق بعده بلافصل علي بن أبي طالب.</w:t>
      </w:r>
    </w:p>
    <w:p>
      <w:pPr>
        <w:pStyle w:val="BookText"/>
      </w:pPr>
      <w:r>
        <w:rPr>
          <w:rFonts w:ascii="IRNazanin" w:hAnsi="IRNazanin" w:eastAsia="IRNazanin" w:cs="IRNazanin"/>
          <w:lang w:bidi="fa-IR"/>
          <w:color w:val="111111"/>
          <w:sz w:val="28"/>
          <w:szCs w:val="28"/>
          <w:rtl/>
        </w:rPr>
        <w:t xml:space="preserve">نسخ ،کا: محمّد نصير بن الحاج بديع الزمان القمي ،تا :مجهول؛ 26 ق 18*11سم</w:t>
      </w:r>
    </w:p>
    <w:p>
      <w:pPr>
        <w:pStyle w:val="BookText"/>
      </w:pPr>
      <w:r>
        <w:rPr>
          <w:rFonts w:ascii="IRNazanin" w:hAnsi="IRNazanin" w:eastAsia="IRNazanin" w:cs="IRNazanin"/>
          <w:lang w:bidi="fa-IR"/>
          <w:color w:val="111111"/>
          <w:sz w:val="28"/>
          <w:szCs w:val="28"/>
          <w:rtl/>
        </w:rPr>
        <w:t xml:space="preserve">[نشریه: 11-876]</w:t>
      </w:r>
    </w:p>
    <w:p>
      <w:pPr>
        <w:pStyle w:val="BookText"/>
      </w:pPr>
      <w:r>
        <w:rPr>
          <w:rFonts w:ascii="Amiri" w:hAnsi="Amiri" w:eastAsia="Amiri" w:cs="Amiri"/>
          <w:lang w:bidi="ar-SA"/>
          <w:color w:val="111111"/>
          <w:sz w:val="28"/>
          <w:szCs w:val="28"/>
          <w:rtl/>
        </w:rPr>
        <w:t xml:space="preserve">الفرائد البرهانية في تحقيق الفوائد الفنارية - الفوائد البرهانية في تحقيق</w:t>
      </w:r>
    </w:p>
    <w:p>
      <w:pPr>
        <w:pStyle w:val="BookText"/>
      </w:pPr>
      <w:r>
        <w:rPr>
          <w:rFonts w:ascii="Amiri" w:hAnsi="Amiri" w:eastAsia="Amiri" w:cs="Amiri"/>
          <w:lang w:bidi="ar-SA"/>
          <w:color w:val="111111"/>
          <w:sz w:val="28"/>
          <w:szCs w:val="28"/>
          <w:rtl/>
        </w:rPr>
        <w:t xml:space="preserve">الفوائد الفنارية</w:t>
      </w:r>
    </w:p>
    <w:p>
      <w:pPr>
        <w:pStyle w:val="Heading2"/>
      </w:pPr>
      <w:bookmarkStart w:id="2149" w:name="_Toc1430"/>
      <w:r>
        <w:t>فرائد البهجة المجيدة / فقه - عربي</w:t>
      </w:r>
      <w:bookmarkEnd w:id="2149"/>
    </w:p>
    <w:p>
      <w:pPr>
        <w:pStyle w:val="BookText"/>
      </w:pPr>
      <w:r>
        <w:rPr>
          <w:rFonts w:ascii="Amiri" w:hAnsi="Amiri" w:eastAsia="Amiri" w:cs="Amiri"/>
          <w:lang w:bidi="ar-SA"/>
          <w:color w:val="111111"/>
          <w:sz w:val="28"/>
          <w:szCs w:val="28"/>
          <w:rtl/>
        </w:rPr>
        <w:t xml:space="preserve">48542 . النجف الأشرف؛ مكتبة آية الله الحكيم العامة؛ رقم المخطوط : 2069</w:t>
      </w:r>
    </w:p>
    <w:p>
      <w:pPr>
        <w:pStyle w:val="BookText"/>
      </w:pPr>
      <w:r>
        <w:rPr>
          <w:rFonts w:ascii="IRNazanin" w:hAnsi="IRNazanin" w:eastAsia="IRNazanin" w:cs="IRNazanin"/>
          <w:lang w:bidi="fa-IR"/>
          <w:color w:val="111111"/>
          <w:sz w:val="28"/>
          <w:szCs w:val="28"/>
          <w:rtl/>
        </w:rPr>
        <w:t xml:space="preserve">کا :مجهول ،تا: مجهول؛ ناقصة :الأوّل؛ 64ص، 19س، 21*15سم [معجم المخطوطات</w:t>
      </w:r>
    </w:p>
    <w:p>
      <w:pPr>
        <w:pStyle w:val="BookText"/>
      </w:pPr>
      <w:r>
        <w:rPr>
          <w:rFonts w:ascii="Amiri" w:hAnsi="Amiri" w:eastAsia="Amiri" w:cs="Amiri"/>
          <w:lang w:bidi="ar-SA"/>
          <w:color w:val="111111"/>
          <w:sz w:val="28"/>
          <w:szCs w:val="28"/>
          <w:rtl/>
        </w:rPr>
        <w:t xml:space="preserve">النجفية: 617]</w:t>
      </w:r>
    </w:p>
    <w:p>
      <w:pPr>
        <w:pStyle w:val="BookText"/>
      </w:pPr>
      <w:r>
        <w:rPr>
          <w:rFonts w:ascii="IRNazanin" w:hAnsi="IRNazanin" w:eastAsia="IRNazanin" w:cs="IRNazanin"/>
          <w:lang w:bidi="fa-IR"/>
          <w:color w:val="111111"/>
          <w:sz w:val="28"/>
          <w:szCs w:val="28"/>
          <w:rtl/>
        </w:rPr>
        <w:t xml:space="preserve">ص: 727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98" w:name="pg8273_78504"/>
    <w:bookmarkEnd w:id="598"/>
    <w:p>
      <w:pPr>
        <w:pStyle w:val="Heading2"/>
      </w:pPr>
      <w:bookmarkStart w:id="2150" w:name="_Toc1431"/>
      <w:r>
        <w:t>الفرائد البهية في شرح الفوائد الصمدية - شرح الصغير الصمدية / نحو-عربي</w:t>
      </w:r>
      <w:bookmarkEnd w:id="2150"/>
    </w:p>
    <w:p>
      <w:pPr>
        <w:pStyle w:val="BookText"/>
      </w:pPr>
      <w:r>
        <w:rPr>
          <w:rFonts w:ascii="Amiri" w:hAnsi="Amiri" w:eastAsia="Amiri" w:cs="Amiri"/>
          <w:lang w:bidi="ar-SA"/>
          <w:color w:val="111111"/>
          <w:sz w:val="28"/>
          <w:szCs w:val="28"/>
          <w:rtl/>
        </w:rPr>
        <w:t xml:space="preserve">المدني، علي خان بن أحمد (1052 - 1118 ه-)</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أوّله: البسملة نحو جنابك المتعال صرف وجوه الآمال، وبابك مورد كل سئوال ومصدر كل نوال ... قال المصنف قدس الله روحه بعد البسملة «أحسن كلمة يبتدأ بها الكلام ... وتشتمل على خمس حدائق أوّلها في تعريف الفن وبيان موضوعه وفائدته وغيرها مما يقرب من المقدمة</w:t>
      </w:r>
    </w:p>
    <w:p>
      <w:pPr>
        <w:pStyle w:val="BookText"/>
      </w:pPr>
      <w:r>
        <w:rPr>
          <w:rFonts w:ascii="Amiri" w:hAnsi="Amiri" w:eastAsia="Amiri" w:cs="Amiri"/>
          <w:lang w:bidi="ar-SA"/>
          <w:color w:val="111111"/>
          <w:sz w:val="28"/>
          <w:szCs w:val="28"/>
          <w:rtl/>
        </w:rPr>
        <w:t xml:space="preserve">آخره :(ألم نشرح لك صدرك )فإنّها الإنكاري ... وقد سلكنا في هذه الحديقة ولاسيما نصفها الأخير مسلك الاقتصار على مجرد شرح قصير لأني كنت على جناح السفر مشوش البال بوطر بعد وطر ونقول كما قال المصنف قدس سره: «اللهم اشرح صدورنا بأنوار المعارف ونور قلوبنا بحقائق اللطائف واجعل ما أوردناه في هذه الوريقات خالصاً لوجهك الكريم»</w:t>
      </w:r>
    </w:p>
    <w:p>
      <w:pPr>
        <w:pStyle w:val="BookText"/>
      </w:pPr>
      <w:r>
        <w:rPr>
          <w:rFonts w:ascii="IRNazanin" w:hAnsi="IRNazanin" w:eastAsia="IRNazanin" w:cs="IRNazanin"/>
          <w:lang w:bidi="fa-IR"/>
          <w:color w:val="111111"/>
          <w:sz w:val="28"/>
          <w:szCs w:val="28"/>
          <w:rtl/>
        </w:rPr>
        <w:t xml:space="preserve">طبع :طهران 1270ه-</w:t>
      </w:r>
    </w:p>
    <w:p>
      <w:pPr>
        <w:pStyle w:val="BookText"/>
      </w:pPr>
      <w:r>
        <w:rPr>
          <w:rFonts w:ascii="Amiri" w:hAnsi="Amiri" w:eastAsia="Amiri" w:cs="Amiri"/>
          <w:lang w:bidi="ar-SA"/>
          <w:color w:val="111111"/>
          <w:sz w:val="28"/>
          <w:szCs w:val="28"/>
          <w:rtl/>
        </w:rPr>
        <w:t xml:space="preserve">[فنخا :23 697-695 (31 نسخة)]</w:t>
      </w:r>
    </w:p>
    <w:p>
      <w:pPr>
        <w:pStyle w:val="BookText"/>
      </w:pPr>
      <w:r>
        <w:rPr>
          <w:rFonts w:ascii="Amiri" w:hAnsi="Amiri" w:eastAsia="Amiri" w:cs="Amiri"/>
          <w:lang w:bidi="ar-SA"/>
          <w:color w:val="111111"/>
          <w:sz w:val="28"/>
          <w:szCs w:val="28"/>
          <w:rtl/>
        </w:rPr>
        <w:t xml:space="preserve">48543 . النجف الأشرف؛ مؤسسة كاشف الغطاء العامة؛ رقم المخطوط: 1331</w:t>
      </w:r>
    </w:p>
    <w:p>
      <w:pPr>
        <w:pStyle w:val="BookText"/>
      </w:pPr>
      <w:r>
        <w:rPr>
          <w:rFonts w:ascii="IRNazanin" w:hAnsi="IRNazanin" w:eastAsia="IRNazanin" w:cs="IRNazanin"/>
          <w:lang w:bidi="fa-IR"/>
          <w:color w:val="111111"/>
          <w:sz w:val="28"/>
          <w:szCs w:val="28"/>
          <w:rtl/>
        </w:rPr>
        <w:t xml:space="preserve">کا: مجهول ،تا :مجهول ؛ناقصة :الآخر؛ القرص: 160450 ص [ف: 1-306]</w:t>
      </w:r>
    </w:p>
    <w:p>
      <w:pPr>
        <w:pStyle w:val="Heading2"/>
      </w:pPr>
      <w:bookmarkStart w:id="2151" w:name="_Toc1432"/>
      <w:r>
        <w:t>الفرائد البهية في شرح الفوائد الصمدية = الفوائد البهائية / نحو - عربي</w:t>
      </w:r>
      <w:bookmarkEnd w:id="2151"/>
    </w:p>
    <w:p>
      <w:pPr>
        <w:pStyle w:val="BookText"/>
      </w:pPr>
      <w:r>
        <w:rPr>
          <w:rFonts w:ascii="Amiri" w:hAnsi="Amiri" w:eastAsia="Amiri" w:cs="Amiri"/>
          <w:lang w:bidi="ar-SA"/>
          <w:color w:val="111111"/>
          <w:sz w:val="28"/>
          <w:szCs w:val="28"/>
          <w:rtl/>
        </w:rPr>
        <w:t xml:space="preserve">الحسيني النائيني، محمّد بن محمّد باقر ( 1080 - 1140 ه- )</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أوّله: نحو جنابك المتعال صرف وجوه الامال وبابك مورد كل سؤال ومصدر كل نوال لاينصرف بالخيبة من وبعد فان المختصر المنسوب إلى العالم العامل الفاضل الكامل قدوة المحققين وزبدة المدققين بهاء الملة والحق والدين محمّد العاملي عامله الله وإيانا بلطفه الجلي المسمى بالفوايد الصمدية في علم العربية ملح المقال ... فسألني بعض أحباب الأصحاب من أنجاب الطلاب ... أن اشرحه ثانياً ...</w:t>
      </w:r>
    </w:p>
    <w:p>
      <w:pPr>
        <w:pStyle w:val="BookText"/>
      </w:pPr>
      <w:r>
        <w:rPr>
          <w:rFonts w:ascii="Amiri" w:hAnsi="Amiri" w:eastAsia="Amiri" w:cs="Amiri"/>
          <w:lang w:bidi="ar-SA"/>
          <w:color w:val="111111"/>
          <w:sz w:val="28"/>
          <w:szCs w:val="28"/>
          <w:rtl/>
        </w:rPr>
        <w:t xml:space="preserve">آخره :أم للاستفهام الحقيقي للتصور نحو ألم يقم زيد أم بكر، أم للتصديق نحو ألم يركب الأمير وقد سلكنا في هذه الحديقة ولافيها نصفها الأخير مسلك الاقتصار على مجرد شرح قصير لأنّي</w:t>
      </w:r>
    </w:p>
    <w:p>
      <w:pPr>
        <w:pStyle w:val="BookText"/>
      </w:pPr>
      <w:r>
        <w:rPr>
          <w:rFonts w:ascii="IRNazanin" w:hAnsi="IRNazanin" w:eastAsia="IRNazanin" w:cs="IRNazanin"/>
          <w:lang w:bidi="fa-IR"/>
          <w:color w:val="111111"/>
          <w:sz w:val="28"/>
          <w:szCs w:val="28"/>
          <w:rtl/>
        </w:rPr>
        <w:t xml:space="preserve">ص: 728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على جناح السفر مشوش البال بوطر بعد وطر ونقول كما قال المصنف قدس سره اللهم اشرح صدورنا بأنوار المعارف ونور قلوبنا بحقايق اللطايف واجعل ما أوردناه في هذه الوريقات خالصا لوجهك الكريم والحمد لله أوّلاً وآخراً وظاهراً وباطناً.</w:t>
      </w:r>
    </w:p>
    <w:p>
      <w:pPr>
        <w:pStyle w:val="BookText"/>
      </w:pPr>
      <w:r>
        <w:rPr>
          <w:rFonts w:ascii="Amiri" w:hAnsi="Amiri" w:eastAsia="Amiri" w:cs="Amiri"/>
          <w:lang w:bidi="ar-SA"/>
          <w:color w:val="111111"/>
          <w:sz w:val="28"/>
          <w:szCs w:val="28"/>
          <w:rtl/>
        </w:rPr>
        <w:t xml:space="preserve">[فنخا :23 701-698 (41 نسخة)]</w:t>
      </w:r>
    </w:p>
    <w:p>
      <w:pPr>
        <w:pStyle w:val="BookText"/>
      </w:pPr>
      <w:r>
        <w:rPr>
          <w:rFonts w:ascii="Times New Roman" w:hAnsi="Times New Roman" w:eastAsia="Times New Roman" w:cs="Times New Roman"/>
          <w:lang w:val="en-US" w:bidi="en-US"/>
          <w:color w:val="111111"/>
          <w:sz w:val="28"/>
          <w:szCs w:val="28"/>
          <w:rtl/>
        </w:rPr>
        <w:t xml:space="preserve">48544.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1359</w:t>
      </w:r>
    </w:p>
    <w:p>
      <w:pPr>
        <w:pStyle w:val="BookText"/>
      </w:pPr>
      <w:r>
        <w:rPr>
          <w:rFonts w:ascii="Amiri" w:hAnsi="Amiri" w:eastAsia="Amiri" w:cs="Amiri"/>
          <w:lang w:bidi="ar-SA"/>
          <w:color w:val="111111"/>
          <w:sz w:val="28"/>
          <w:szCs w:val="28"/>
          <w:rtl/>
        </w:rPr>
        <w:t xml:space="preserve">كاتب =مؤلف، تا: 1108ه- 280 ص [ف: 1-306]</w:t>
      </w:r>
    </w:p>
    <w:p>
      <w:pPr>
        <w:pStyle w:val="BookText"/>
      </w:pPr>
      <w:r>
        <w:rPr>
          <w:rFonts w:ascii="Amiri" w:hAnsi="Amiri" w:eastAsia="Amiri" w:cs="Amiri"/>
          <w:lang w:bidi="ar-SA"/>
          <w:color w:val="111111"/>
          <w:sz w:val="28"/>
          <w:szCs w:val="28"/>
          <w:rtl/>
        </w:rPr>
        <w:t xml:space="preserve">48545 . النجف الأشرف؛ مكتبة الإمام الخوئي؛ رقم المخطوط : 40</w:t>
      </w:r>
    </w:p>
    <w:p>
      <w:pPr>
        <w:pStyle w:val="BookText"/>
      </w:pPr>
      <w:r>
        <w:rPr>
          <w:rFonts w:ascii="IRNazanin" w:hAnsi="IRNazanin" w:eastAsia="IRNazanin" w:cs="IRNazanin"/>
          <w:lang w:bidi="fa-IR"/>
          <w:color w:val="111111"/>
          <w:sz w:val="28"/>
          <w:szCs w:val="28"/>
          <w:rtl/>
        </w:rPr>
        <w:t xml:space="preserve">نسخ، کا: مجهول ،تا :القرن 12ه-، 142ق، 18 س، 21*14سم [دارالعلم : 40]</w:t>
      </w:r>
    </w:p>
    <w:p>
      <w:pPr>
        <w:pStyle w:val="BookText"/>
      </w:pPr>
      <w:r>
        <w:rPr>
          <w:rFonts w:ascii="Amiri" w:hAnsi="Amiri" w:eastAsia="Amiri" w:cs="Amiri"/>
          <w:lang w:bidi="ar-SA"/>
          <w:color w:val="111111"/>
          <w:sz w:val="28"/>
          <w:szCs w:val="28"/>
          <w:rtl/>
        </w:rPr>
        <w:t xml:space="preserve">48546 . النجف الأشرف؛ مكتبة الإمام أمير المؤمنين العامة؛ رقم المخطوط : 141</w:t>
      </w:r>
    </w:p>
    <w:p>
      <w:pPr>
        <w:pStyle w:val="BookText"/>
      </w:pPr>
      <w:r>
        <w:rPr>
          <w:rFonts w:ascii="IRNazanin" w:hAnsi="IRNazanin" w:eastAsia="IRNazanin" w:cs="IRNazanin"/>
          <w:lang w:bidi="fa-IR"/>
          <w:color w:val="111111"/>
          <w:sz w:val="28"/>
          <w:szCs w:val="28"/>
          <w:rtl/>
        </w:rPr>
        <w:t xml:space="preserve">کا :مجهول، تا: 1267ه- [ معجم المخطوطات النجفية 609]</w:t>
      </w:r>
    </w:p>
    <w:p>
      <w:pPr>
        <w:pStyle w:val="BookText"/>
      </w:pPr>
      <w:r>
        <w:rPr>
          <w:rFonts w:ascii="Amiri" w:hAnsi="Amiri" w:eastAsia="Amiri" w:cs="Amiri"/>
          <w:lang w:bidi="ar-SA"/>
          <w:color w:val="111111"/>
          <w:sz w:val="28"/>
          <w:szCs w:val="28"/>
          <w:rtl/>
        </w:rPr>
        <w:t xml:space="preserve">48547 .الموصل؛ مدرسة الخياط ( في الأوقاف العامة)؛ رقم المخطوط : 16/34/3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5-93]</w:t>
      </w:r>
    </w:p>
    <w:p>
      <w:pPr>
        <w:pStyle w:val="BookText"/>
      </w:pPr>
      <w:r>
        <w:rPr>
          <w:rFonts w:ascii="IRNazanin" w:hAnsi="IRNazanin" w:eastAsia="IRNazanin" w:cs="IRNazanin"/>
          <w:lang w:bidi="fa-IR"/>
          <w:color w:val="111111"/>
          <w:sz w:val="28"/>
          <w:szCs w:val="28"/>
          <w:rtl/>
        </w:rPr>
        <w:t xml:space="preserve">48548 . النجف الأشرف؛ حسینیه شوشتریها؛ رقم المخطوط : 69/3</w:t>
      </w:r>
    </w:p>
    <w:p>
      <w:pPr>
        <w:pStyle w:val="BookText"/>
      </w:pPr>
      <w:r>
        <w:rPr>
          <w:rFonts w:ascii="IRNazanin" w:hAnsi="IRNazanin" w:eastAsia="IRNazanin" w:cs="IRNazanin"/>
          <w:lang w:bidi="fa-IR"/>
          <w:color w:val="111111"/>
          <w:sz w:val="28"/>
          <w:szCs w:val="28"/>
          <w:rtl/>
        </w:rPr>
        <w:t xml:space="preserve">کا: مجهول، تا: مجهول [ نشریه: 11-828]</w:t>
      </w:r>
    </w:p>
    <w:p>
      <w:pPr>
        <w:pStyle w:val="BookText"/>
      </w:pPr>
      <w:r>
        <w:rPr>
          <w:rFonts w:ascii="Amiri" w:hAnsi="Amiri" w:eastAsia="Amiri" w:cs="Amiri"/>
          <w:lang w:bidi="ar-SA"/>
          <w:color w:val="111111"/>
          <w:sz w:val="28"/>
          <w:szCs w:val="28"/>
          <w:rtl/>
        </w:rPr>
        <w:t xml:space="preserve">الفرائد البهيجة في شرح البهجة الجديدة / فقه - عربي</w:t>
      </w:r>
    </w:p>
    <w:p>
      <w:pPr>
        <w:pStyle w:val="BookText"/>
      </w:pPr>
      <w:r>
        <w:rPr>
          <w:rFonts w:ascii="Amiri" w:hAnsi="Amiri" w:eastAsia="Amiri" w:cs="Amiri"/>
          <w:lang w:bidi="ar-SA"/>
          <w:color w:val="111111"/>
          <w:sz w:val="28"/>
          <w:szCs w:val="28"/>
          <w:rtl/>
        </w:rPr>
        <w:t xml:space="preserve">الدركزلي، حسن بن إسماعيل (- 1327ه-)</w:t>
      </w:r>
    </w:p>
    <w:p>
      <w:pPr>
        <w:pStyle w:val="BookText"/>
      </w:pPr>
      <w:r>
        <w:rPr>
          <w:rFonts w:ascii="Amiri" w:hAnsi="Amiri" w:eastAsia="Amiri" w:cs="Amiri"/>
          <w:lang w:bidi="ar-SA"/>
          <w:color w:val="111111"/>
          <w:sz w:val="28"/>
          <w:szCs w:val="28"/>
          <w:rtl/>
        </w:rPr>
        <w:t xml:space="preserve">المرتبط : البهجة الجديدة والنهجة الرشيدة الفارسكوري، عمر بن محمّد ( -1018ه-)</w:t>
      </w:r>
    </w:p>
    <w:p>
      <w:pPr>
        <w:pStyle w:val="BookText"/>
      </w:pPr>
      <w:r>
        <w:rPr>
          <w:rFonts w:ascii="Amiri" w:hAnsi="Amiri" w:eastAsia="Amiri" w:cs="Amiri"/>
          <w:lang w:bidi="ar-SA"/>
          <w:color w:val="111111"/>
          <w:sz w:val="28"/>
          <w:szCs w:val="28"/>
          <w:rtl/>
        </w:rPr>
        <w:t xml:space="preserve">48549 .الموصل؛ يحيى الجليلي؛ رقم المخطوط : 212</w:t>
      </w:r>
    </w:p>
    <w:p>
      <w:pPr>
        <w:pStyle w:val="BookText"/>
      </w:pPr>
      <w:r>
        <w:rPr>
          <w:rFonts w:ascii="Amiri" w:hAnsi="Amiri" w:eastAsia="Amiri" w:cs="Amiri"/>
          <w:lang w:bidi="ar-SA"/>
          <w:color w:val="111111"/>
          <w:sz w:val="28"/>
          <w:szCs w:val="28"/>
          <w:rtl/>
        </w:rPr>
        <w:t xml:space="preserve">كاتب = مؤلف، تا: 1267ه- [ مخطوطات الموصل: 239]</w:t>
      </w:r>
    </w:p>
    <w:p>
      <w:pPr>
        <w:pStyle w:val="BookText"/>
      </w:pPr>
      <w:r>
        <w:rPr>
          <w:rFonts w:ascii="Amiri" w:hAnsi="Amiri" w:eastAsia="Amiri" w:cs="Amiri"/>
          <w:lang w:bidi="ar-SA"/>
          <w:color w:val="111111"/>
          <w:sz w:val="28"/>
          <w:szCs w:val="28"/>
          <w:rtl/>
        </w:rPr>
        <w:t xml:space="preserve">48550 . الموصل؛ يحيى الجليلي؛ رقم المخطوط : 220</w:t>
      </w:r>
    </w:p>
    <w:p>
      <w:pPr>
        <w:pStyle w:val="BookText"/>
      </w:pPr>
      <w:r>
        <w:rPr>
          <w:rFonts w:ascii="Amiri" w:hAnsi="Amiri" w:eastAsia="Amiri" w:cs="Amiri"/>
          <w:lang w:bidi="ar-SA"/>
          <w:color w:val="111111"/>
          <w:sz w:val="28"/>
          <w:szCs w:val="28"/>
          <w:rtl/>
        </w:rPr>
        <w:t xml:space="preserve">كتاب الفرائض والنكاح والجراح؛ كا :مجهول ،تا: 1294ه- [ مخطوطات الموصل 239]</w:t>
      </w:r>
    </w:p>
    <w:p>
      <w:pPr>
        <w:pStyle w:val="BookText"/>
      </w:pPr>
      <w:r>
        <w:rPr>
          <w:rFonts w:ascii="Amiri" w:hAnsi="Amiri" w:eastAsia="Amiri" w:cs="Amiri"/>
          <w:lang w:bidi="ar-SA"/>
          <w:color w:val="111111"/>
          <w:sz w:val="28"/>
          <w:szCs w:val="28"/>
          <w:rtl/>
        </w:rPr>
        <w:t xml:space="preserve">فرائد الخرائد في الأمثال والحكم - فرائد الخرائد وجواهر القلائد</w:t>
      </w:r>
    </w:p>
    <w:p>
      <w:pPr>
        <w:pStyle w:val="BookText"/>
      </w:pPr>
      <w:r>
        <w:rPr>
          <w:rFonts w:ascii="IRNazanin" w:hAnsi="IRNazanin" w:eastAsia="IRNazanin" w:cs="IRNazanin"/>
          <w:lang w:bidi="fa-IR"/>
          <w:color w:val="111111"/>
          <w:sz w:val="28"/>
          <w:szCs w:val="28"/>
          <w:rtl/>
        </w:rPr>
        <w:t xml:space="preserve">ص: 729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99" w:name="pg8273_78506"/>
    <w:bookmarkEnd w:id="599"/>
    <w:p>
      <w:pPr>
        <w:pStyle w:val="Heading2"/>
      </w:pPr>
      <w:bookmarkStart w:id="2152" w:name="_Toc1433"/>
      <w:r>
        <w:t>فرائد الخرائد وجواهر القلائد / أدب - عربي</w:t>
      </w:r>
      <w:bookmarkEnd w:id="2152"/>
    </w:p>
    <w:p>
      <w:pPr>
        <w:pStyle w:val="BookText"/>
      </w:pPr>
      <w:r>
        <w:rPr>
          <w:rFonts w:ascii="Amiri" w:hAnsi="Amiri" w:eastAsia="Amiri" w:cs="Amiri"/>
          <w:lang w:bidi="ar-SA"/>
          <w:color w:val="111111"/>
          <w:sz w:val="28"/>
          <w:szCs w:val="28"/>
          <w:rtl/>
        </w:rPr>
        <w:t xml:space="preserve">أبو يعقوب الخوئي، يوسف بن طاهر ( 440 - 535ه- )</w:t>
      </w:r>
    </w:p>
    <w:p>
      <w:pPr>
        <w:pStyle w:val="BookText"/>
      </w:pPr>
      <w:r>
        <w:rPr>
          <w:rFonts w:ascii="Amiri" w:hAnsi="Amiri" w:eastAsia="Amiri" w:cs="Amiri"/>
          <w:lang w:bidi="ar-SA"/>
          <w:color w:val="111111"/>
          <w:sz w:val="28"/>
          <w:szCs w:val="28"/>
          <w:rtl/>
        </w:rPr>
        <w:t xml:space="preserve">المرتبط :مجمع الأمثال الميداني، أحمد بن محمّد (-518ه-)</w:t>
      </w:r>
    </w:p>
    <w:p>
      <w:pPr>
        <w:pStyle w:val="BookText"/>
      </w:pPr>
      <w:r>
        <w:rPr>
          <w:rFonts w:ascii="Amiri" w:hAnsi="Amiri" w:eastAsia="Amiri" w:cs="Amiri"/>
          <w:lang w:bidi="ar-SA"/>
          <w:color w:val="111111"/>
          <w:sz w:val="28"/>
          <w:szCs w:val="28"/>
          <w:rtl/>
        </w:rPr>
        <w:t xml:space="preserve">تاريخ التأليف: 532ه-</w:t>
      </w:r>
    </w:p>
    <w:p>
      <w:pPr>
        <w:pStyle w:val="BookText"/>
      </w:pPr>
      <w:r>
        <w:rPr>
          <w:rFonts w:ascii="Amiri" w:hAnsi="Amiri" w:eastAsia="Amiri" w:cs="Amiri"/>
          <w:lang w:bidi="ar-SA"/>
          <w:color w:val="111111"/>
          <w:sz w:val="28"/>
          <w:szCs w:val="28"/>
          <w:rtl/>
        </w:rPr>
        <w:t xml:space="preserve">[فنخا :23 701 (2 نسخة)]</w:t>
      </w:r>
    </w:p>
    <w:p>
      <w:pPr>
        <w:pStyle w:val="BookText"/>
      </w:pPr>
      <w:r>
        <w:rPr>
          <w:rFonts w:ascii="Times New Roman" w:hAnsi="Times New Roman" w:eastAsia="Times New Roman" w:cs="Times New Roman"/>
          <w:lang w:val="en-US" w:bidi="en-US"/>
          <w:color w:val="111111"/>
          <w:sz w:val="28"/>
          <w:szCs w:val="28"/>
          <w:rtl/>
        </w:rPr>
        <w:t xml:space="preserve">48551.</w:t>
      </w:r>
    </w:p>
    <w:p>
      <w:pPr>
        <w:pStyle w:val="BookText"/>
      </w:pPr>
      <w:r>
        <w:rPr>
          <w:rFonts w:ascii="IRNazanin" w:hAnsi="IRNazanin" w:eastAsia="IRNazanin" w:cs="IRNazanin"/>
          <w:lang w:bidi="fa-IR"/>
          <w:color w:val="111111"/>
          <w:sz w:val="28"/>
          <w:szCs w:val="28"/>
          <w:rtl/>
        </w:rPr>
        <w:t xml:space="preserve">بغداد؛ دار المخطوطات؛ رقم المخطوط : 564</w:t>
      </w:r>
    </w:p>
    <w:p>
      <w:pPr>
        <w:pStyle w:val="BookText"/>
      </w:pPr>
      <w:r>
        <w:rPr>
          <w:rFonts w:ascii="Amiri" w:hAnsi="Amiri" w:eastAsia="Amiri" w:cs="Amiri"/>
          <w:lang w:bidi="ar-SA"/>
          <w:color w:val="111111"/>
          <w:sz w:val="28"/>
          <w:szCs w:val="28"/>
          <w:rtl/>
        </w:rPr>
        <w:t xml:space="preserve">أوّلها: الحمد لله رافع السموات العلي. ...</w:t>
      </w:r>
    </w:p>
    <w:p>
      <w:pPr>
        <w:pStyle w:val="BookText"/>
      </w:pPr>
      <w:r>
        <w:rPr>
          <w:rFonts w:ascii="IRNazanin" w:hAnsi="IRNazanin" w:eastAsia="IRNazanin" w:cs="IRNazanin"/>
          <w:lang w:bidi="fa-IR"/>
          <w:color w:val="111111"/>
          <w:sz w:val="28"/>
          <w:szCs w:val="28"/>
          <w:rtl/>
        </w:rPr>
        <w:t xml:space="preserve">نسخ وثلث، کا: مجهول، تا: القرن 7ه-؛ 189 ص 21س، 24*16سم [المتحف العراقيف</w:t>
      </w:r>
    </w:p>
    <w:p>
      <w:pPr>
        <w:pStyle w:val="BookText"/>
      </w:pPr>
      <w:r>
        <w:rPr>
          <w:rFonts w:ascii="IRNazanin" w:hAnsi="IRNazanin" w:eastAsia="IRNazanin" w:cs="IRNazanin"/>
          <w:lang w:bidi="fa-IR"/>
          <w:color w:val="111111"/>
          <w:sz w:val="28"/>
          <w:szCs w:val="28"/>
          <w:rtl/>
        </w:rPr>
        <w:t xml:space="preserve">الأدب -448]</w:t>
      </w:r>
    </w:p>
    <w:p>
      <w:pPr>
        <w:pStyle w:val="Heading2"/>
      </w:pPr>
      <w:bookmarkStart w:id="2153" w:name="_Toc1434"/>
      <w:r>
        <w:t>فرائد الدرر = علم اللوح والقدر / جفر - عربي</w:t>
      </w:r>
      <w:bookmarkEnd w:id="2153"/>
    </w:p>
    <w:p>
      <w:pPr>
        <w:pStyle w:val="BookText"/>
      </w:pPr>
      <w:r>
        <w:rPr>
          <w:rFonts w:ascii="Amiri" w:hAnsi="Amiri" w:eastAsia="Amiri" w:cs="Amiri"/>
          <w:lang w:bidi="ar-SA"/>
          <w:color w:val="111111"/>
          <w:sz w:val="28"/>
          <w:szCs w:val="28"/>
          <w:rtl/>
        </w:rPr>
        <w:t xml:space="preserve">القزويني، أبو طالب بن محمّد هادي (القرن 13ه-)</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محمّد وآله أما بعد فقد سميت هذه</w:t>
      </w:r>
    </w:p>
    <w:p>
      <w:pPr>
        <w:pStyle w:val="BookText"/>
      </w:pPr>
      <w:r>
        <w:rPr>
          <w:rFonts w:ascii="Amiri" w:hAnsi="Amiri" w:eastAsia="Amiri" w:cs="Amiri"/>
          <w:lang w:bidi="ar-SA"/>
          <w:color w:val="111111"/>
          <w:sz w:val="28"/>
          <w:szCs w:val="28"/>
          <w:rtl/>
        </w:rPr>
        <w:t xml:space="preserve">الوريقات بفرائد الدرر ومن شاء فليقليها بعلم اللوح والقدر ورتبتها على مقدمة وستة فصول</w:t>
      </w:r>
    </w:p>
    <w:p>
      <w:pPr>
        <w:pStyle w:val="BookText"/>
      </w:pPr>
      <w:r>
        <w:rPr>
          <w:rFonts w:ascii="Amiri" w:hAnsi="Amiri" w:eastAsia="Amiri" w:cs="Amiri"/>
          <w:lang w:bidi="ar-SA"/>
          <w:color w:val="111111"/>
          <w:sz w:val="28"/>
          <w:szCs w:val="28"/>
          <w:rtl/>
        </w:rPr>
        <w:t xml:space="preserve">وخاتمة أما المقدمة ففي بيان ما يتوقف عليه كيفية الاستخراج بقاعدة المداخل الأربعة...</w:t>
      </w:r>
    </w:p>
    <w:p>
      <w:pPr>
        <w:pStyle w:val="BookText"/>
      </w:pPr>
      <w:r>
        <w:rPr>
          <w:rFonts w:ascii="Amiri" w:hAnsi="Amiri" w:eastAsia="Amiri" w:cs="Amiri"/>
          <w:lang w:bidi="ar-SA"/>
          <w:color w:val="111111"/>
          <w:sz w:val="28"/>
          <w:szCs w:val="28"/>
          <w:rtl/>
        </w:rPr>
        <w:t xml:space="preserve">آخره: فلنمثل بمثال مسألتي عند بعض الأحباب الطالب للصواب وهو هذا في صفحة البعد</w:t>
      </w:r>
    </w:p>
    <w:p>
      <w:pPr>
        <w:pStyle w:val="BookText"/>
      </w:pPr>
      <w:r>
        <w:rPr>
          <w:rFonts w:ascii="Amiri" w:hAnsi="Amiri" w:eastAsia="Amiri" w:cs="Amiri"/>
          <w:lang w:bidi="ar-SA"/>
          <w:color w:val="111111"/>
          <w:sz w:val="28"/>
          <w:szCs w:val="28"/>
          <w:rtl/>
        </w:rPr>
        <w:t xml:space="preserve">سؤالا وجواباً وكيفيته تمت بالخير والعافية.</w:t>
      </w:r>
    </w:p>
    <w:p>
      <w:pPr>
        <w:pStyle w:val="BookText"/>
      </w:pPr>
      <w:r>
        <w:rPr>
          <w:rFonts w:ascii="Amiri" w:hAnsi="Amiri" w:eastAsia="Amiri" w:cs="Amiri"/>
          <w:lang w:bidi="ar-SA"/>
          <w:color w:val="111111"/>
          <w:sz w:val="28"/>
          <w:szCs w:val="28"/>
          <w:rtl/>
        </w:rPr>
        <w:t xml:space="preserve">[فنخا :23 7011-703 (16 نسخة)]</w:t>
      </w:r>
    </w:p>
    <w:p>
      <w:pPr>
        <w:pStyle w:val="BookText"/>
      </w:pPr>
      <w:r>
        <w:rPr>
          <w:rFonts w:ascii="Amiri" w:hAnsi="Amiri" w:eastAsia="Amiri" w:cs="Amiri"/>
          <w:lang w:bidi="ar-SA"/>
          <w:color w:val="111111"/>
          <w:sz w:val="28"/>
          <w:szCs w:val="28"/>
          <w:rtl/>
        </w:rPr>
        <w:t xml:space="preserve">48552 .بغداد؛ مكتبة عبد الوهاب نيازي؛ رقم المخطوط : 4498/7</w:t>
      </w:r>
    </w:p>
    <w:p>
      <w:pPr>
        <w:pStyle w:val="BookText"/>
      </w:pPr>
      <w:r>
        <w:rPr>
          <w:rFonts w:ascii="Amiri" w:hAnsi="Amiri" w:eastAsia="Amiri" w:cs="Amiri"/>
          <w:lang w:bidi="ar-SA"/>
          <w:color w:val="111111"/>
          <w:sz w:val="28"/>
          <w:szCs w:val="28"/>
          <w:rtl/>
        </w:rPr>
        <w:t xml:space="preserve">أوّلها :إن من كان من أهل المعارف الحقة من العلم بالله واليوم الآخر...</w:t>
      </w:r>
    </w:p>
    <w:p>
      <w:pPr>
        <w:pStyle w:val="BookText"/>
      </w:pPr>
      <w:r>
        <w:rPr>
          <w:rFonts w:ascii="IRNazanin" w:hAnsi="IRNazanin" w:eastAsia="IRNazanin" w:cs="IRNazanin"/>
          <w:lang w:bidi="fa-IR"/>
          <w:color w:val="111111"/>
          <w:sz w:val="28"/>
          <w:szCs w:val="28"/>
          <w:rtl/>
        </w:rPr>
        <w:t xml:space="preserve">کا :مجهول ،تا :مجهول؛ 16 ص 17 س ، 22*15/5سم [ف: 116]</w:t>
      </w:r>
    </w:p>
    <w:p>
      <w:pPr>
        <w:pStyle w:val="Heading2"/>
      </w:pPr>
      <w:bookmarkStart w:id="2154" w:name="_Toc1435"/>
      <w:r>
        <w:t>فرائد السلوك في مصائد الملوك / شعر - عربي</w:t>
      </w:r>
      <w:bookmarkEnd w:id="2154"/>
    </w:p>
    <w:p>
      <w:pPr>
        <w:pStyle w:val="BookText"/>
      </w:pPr>
      <w:r>
        <w:rPr>
          <w:rFonts w:ascii="Amiri" w:hAnsi="Amiri" w:eastAsia="Amiri" w:cs="Amiri"/>
          <w:lang w:bidi="ar-SA"/>
          <w:color w:val="111111"/>
          <w:sz w:val="28"/>
          <w:szCs w:val="28"/>
          <w:rtl/>
        </w:rPr>
        <w:t xml:space="preserve">ابن نباتة ،محمّد بن محمّد (686 - 768ه- )</w:t>
      </w:r>
    </w:p>
    <w:p>
      <w:pPr>
        <w:pStyle w:val="BookText"/>
      </w:pPr>
      <w:r>
        <w:rPr>
          <w:rFonts w:ascii="Amiri" w:hAnsi="Amiri" w:eastAsia="Amiri" w:cs="Amiri"/>
          <w:lang w:bidi="ar-SA"/>
          <w:color w:val="111111"/>
          <w:sz w:val="28"/>
          <w:szCs w:val="28"/>
          <w:rtl/>
        </w:rPr>
        <w:t xml:space="preserve">طبع :بغداد مجلة المجمع العلمي العراقي، مجلد 2 ، 1952م.</w:t>
      </w:r>
    </w:p>
    <w:p>
      <w:pPr>
        <w:pStyle w:val="BookText"/>
      </w:pPr>
      <w:r>
        <w:rPr>
          <w:rFonts w:ascii="IRNazanin" w:hAnsi="IRNazanin" w:eastAsia="IRNazanin" w:cs="IRNazanin"/>
          <w:lang w:bidi="fa-IR"/>
          <w:color w:val="111111"/>
          <w:sz w:val="28"/>
          <w:szCs w:val="28"/>
          <w:rtl/>
        </w:rPr>
        <w:t xml:space="preserve">[فنخا: 23 705]</w:t>
      </w:r>
    </w:p>
    <w:p>
      <w:pPr>
        <w:pStyle w:val="BookText"/>
      </w:pPr>
      <w:r>
        <w:rPr>
          <w:rFonts w:ascii="IRNazanin" w:hAnsi="IRNazanin" w:eastAsia="IRNazanin" w:cs="IRNazanin"/>
          <w:lang w:bidi="fa-IR"/>
          <w:color w:val="111111"/>
          <w:sz w:val="28"/>
          <w:szCs w:val="28"/>
          <w:rtl/>
        </w:rPr>
        <w:t xml:space="preserve">ص: 730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00" w:name="pg8273_78507"/>
    <w:bookmarkEnd w:id="600"/>
    <w:p>
      <w:pPr>
        <w:pStyle w:val="BookText"/>
      </w:pPr>
      <w:r>
        <w:rPr>
          <w:rFonts w:ascii="Amiri" w:hAnsi="Amiri" w:eastAsia="Amiri" w:cs="Amiri"/>
          <w:lang w:bidi="ar-SA"/>
          <w:color w:val="111111"/>
          <w:sz w:val="28"/>
          <w:szCs w:val="28"/>
          <w:rtl/>
        </w:rPr>
        <w:t xml:space="preserve">48553 بغداد؛ مكتبة الأوقاف العامة؛ رقم المخطوط : 9850/3-9855</w:t>
      </w:r>
    </w:p>
    <w:p>
      <w:pPr>
        <w:pStyle w:val="BookText"/>
      </w:pPr>
      <w:r>
        <w:rPr>
          <w:rFonts w:ascii="Amiri" w:hAnsi="Amiri" w:eastAsia="Amiri" w:cs="Amiri"/>
          <w:lang w:bidi="ar-SA"/>
          <w:color w:val="111111"/>
          <w:sz w:val="28"/>
          <w:szCs w:val="28"/>
          <w:rtl/>
        </w:rPr>
        <w:t xml:space="preserve">أوّلها: قال العبد الفقير إلى الله ... قصيدة يذكر فيها الصيد والقنص ويمدح السلطان</w:t>
      </w:r>
    </w:p>
    <w:p>
      <w:pPr>
        <w:pStyle w:val="BookText"/>
      </w:pPr>
      <w:r>
        <w:rPr>
          <w:rFonts w:ascii="Amiri" w:hAnsi="Amiri" w:eastAsia="Amiri" w:cs="Amiri"/>
          <w:lang w:bidi="ar-SA"/>
          <w:color w:val="111111"/>
          <w:sz w:val="28"/>
          <w:szCs w:val="28"/>
          <w:rtl/>
        </w:rPr>
        <w:t xml:space="preserve">الملك الافضل ...</w:t>
      </w:r>
    </w:p>
    <w:p>
      <w:pPr>
        <w:pStyle w:val="BookText"/>
      </w:pPr>
      <w:r>
        <w:rPr>
          <w:rFonts w:ascii="IRNazanin" w:hAnsi="IRNazanin" w:eastAsia="IRNazanin" w:cs="IRNazanin"/>
          <w:lang w:bidi="fa-IR"/>
          <w:color w:val="111111"/>
          <w:sz w:val="28"/>
          <w:szCs w:val="28"/>
          <w:rtl/>
        </w:rPr>
        <w:t xml:space="preserve">کا :مجهول ،تا :مجهول؛ 5 ق 20*14سم [ف: 3-124]</w:t>
      </w:r>
    </w:p>
    <w:p>
      <w:pPr>
        <w:pStyle w:val="BookText"/>
      </w:pPr>
      <w:r>
        <w:rPr>
          <w:rFonts w:ascii="Amiri" w:hAnsi="Amiri" w:eastAsia="Amiri" w:cs="Amiri"/>
          <w:lang w:bidi="ar-SA"/>
          <w:color w:val="111111"/>
          <w:sz w:val="28"/>
          <w:szCs w:val="28"/>
          <w:rtl/>
        </w:rPr>
        <w:t xml:space="preserve">فرائد السمطين في تفصيل مناقب المرتضى والزهراء والسبطين - فرائد</w:t>
      </w:r>
    </w:p>
    <w:p>
      <w:pPr>
        <w:pStyle w:val="BookText"/>
      </w:pPr>
      <w:r>
        <w:rPr>
          <w:rFonts w:ascii="Amiri" w:hAnsi="Amiri" w:eastAsia="Amiri" w:cs="Amiri"/>
          <w:lang w:bidi="ar-SA"/>
          <w:color w:val="111111"/>
          <w:sz w:val="28"/>
          <w:szCs w:val="28"/>
          <w:rtl/>
        </w:rPr>
        <w:t xml:space="preserve">السمطين في فضائل المرتضى والبتول والسبطين</w:t>
      </w:r>
    </w:p>
    <w:p>
      <w:pPr>
        <w:pStyle w:val="Heading2"/>
      </w:pPr>
      <w:bookmarkStart w:id="2155" w:name="_Toc1436"/>
      <w:r>
        <w:t>فرائد السمطين في فضائل المرتضى والبتول والسبطين / فضائل ومناقب - عربي</w:t>
      </w:r>
      <w:bookmarkEnd w:id="2155"/>
    </w:p>
    <w:p>
      <w:pPr>
        <w:pStyle w:val="BookText"/>
      </w:pPr>
      <w:r>
        <w:rPr>
          <w:rFonts w:ascii="Amiri" w:hAnsi="Amiri" w:eastAsia="Amiri" w:cs="Amiri"/>
          <w:lang w:bidi="ar-SA"/>
          <w:color w:val="111111"/>
          <w:sz w:val="28"/>
          <w:szCs w:val="28"/>
          <w:rtl/>
        </w:rPr>
        <w:t xml:space="preserve">الحموي، إبراهيم بن محمّد (644 - 722 ه- )</w:t>
      </w:r>
    </w:p>
    <w:p>
      <w:pPr>
        <w:pStyle w:val="BookText"/>
      </w:pPr>
      <w:r>
        <w:rPr>
          <w:rFonts w:ascii="Amiri" w:hAnsi="Amiri" w:eastAsia="Amiri" w:cs="Amiri"/>
          <w:lang w:bidi="ar-SA"/>
          <w:color w:val="111111"/>
          <w:sz w:val="28"/>
          <w:szCs w:val="28"/>
          <w:rtl/>
        </w:rPr>
        <w:t xml:space="preserve">أوّله : تبارك الذي أنزل الفرقان على عبده ليكون للعالمين نذيراً وبعثه اليهم بأعباء الرسالة داعياً</w:t>
      </w:r>
    </w:p>
    <w:p>
      <w:pPr>
        <w:pStyle w:val="BookText"/>
      </w:pPr>
      <w:r>
        <w:rPr>
          <w:rFonts w:ascii="Amiri" w:hAnsi="Amiri" w:eastAsia="Amiri" w:cs="Amiri"/>
          <w:lang w:bidi="ar-SA"/>
          <w:color w:val="111111"/>
          <w:sz w:val="28"/>
          <w:szCs w:val="28"/>
          <w:rtl/>
        </w:rPr>
        <w:t xml:space="preserve">إليه بإذنه وسراجاً منيراً</w:t>
      </w:r>
    </w:p>
    <w:p>
      <w:pPr>
        <w:pStyle w:val="BookText"/>
      </w:pPr>
      <w:r>
        <w:rPr>
          <w:rFonts w:ascii="IRNazanin" w:hAnsi="IRNazanin" w:eastAsia="IRNazanin" w:cs="IRNazanin"/>
          <w:lang w:bidi="fa-IR"/>
          <w:color w:val="111111"/>
          <w:sz w:val="28"/>
          <w:szCs w:val="28"/>
          <w:rtl/>
        </w:rPr>
        <w:t xml:space="preserve">طبع :النجف الأشرف، 1382ه-</w:t>
      </w:r>
    </w:p>
    <w:p>
      <w:pPr>
        <w:pStyle w:val="BookText"/>
      </w:pPr>
      <w:r>
        <w:rPr>
          <w:rFonts w:ascii="Amiri" w:hAnsi="Amiri" w:eastAsia="Amiri" w:cs="Amiri"/>
          <w:lang w:bidi="ar-SA"/>
          <w:color w:val="111111"/>
          <w:sz w:val="28"/>
          <w:szCs w:val="28"/>
          <w:rtl/>
        </w:rPr>
        <w:t xml:space="preserve">[فنخا 23: 706(4 نسخة)]</w:t>
      </w:r>
    </w:p>
    <w:p>
      <w:pPr>
        <w:pStyle w:val="BookText"/>
      </w:pPr>
      <w:r>
        <w:rPr>
          <w:rFonts w:ascii="Amiri" w:hAnsi="Amiri" w:eastAsia="Amiri" w:cs="Amiri"/>
          <w:lang w:bidi="ar-SA"/>
          <w:color w:val="111111"/>
          <w:sz w:val="28"/>
          <w:szCs w:val="28"/>
          <w:rtl/>
        </w:rPr>
        <w:t xml:space="preserve">48554 . النجف الأشرف؛ مكتبة آية الله الحكيم العامة؛ رقم المخطوط : 83</w:t>
      </w:r>
    </w:p>
    <w:p>
      <w:pPr>
        <w:pStyle w:val="BookText"/>
      </w:pPr>
      <w:r>
        <w:rPr>
          <w:rFonts w:ascii="Amiri" w:hAnsi="Amiri" w:eastAsia="Amiri" w:cs="Amiri"/>
          <w:lang w:bidi="ar-SA"/>
          <w:color w:val="111111"/>
          <w:sz w:val="28"/>
          <w:szCs w:val="28"/>
          <w:rtl/>
        </w:rPr>
        <w:t xml:space="preserve">ج 1- ج 2؛ محمّد بن طاهر السماوي ،تا: 1365ه- 163 ص 21*12/5سم [معجم</w:t>
      </w:r>
    </w:p>
    <w:p>
      <w:pPr>
        <w:pStyle w:val="BookText"/>
      </w:pPr>
      <w:r>
        <w:rPr>
          <w:rFonts w:ascii="Amiri" w:hAnsi="Amiri" w:eastAsia="Amiri" w:cs="Amiri"/>
          <w:lang w:bidi="ar-SA"/>
          <w:color w:val="111111"/>
          <w:sz w:val="28"/>
          <w:szCs w:val="28"/>
          <w:rtl/>
        </w:rPr>
        <w:t xml:space="preserve">[المخطوطات النجفية: 617]</w:t>
      </w:r>
    </w:p>
    <w:p>
      <w:pPr>
        <w:pStyle w:val="BookText"/>
      </w:pPr>
      <w:r>
        <w:rPr>
          <w:rFonts w:ascii="Amiri" w:hAnsi="Amiri" w:eastAsia="Amiri" w:cs="Amiri"/>
          <w:lang w:bidi="ar-SA"/>
          <w:color w:val="111111"/>
          <w:sz w:val="28"/>
          <w:szCs w:val="28"/>
          <w:rtl/>
        </w:rPr>
        <w:t xml:space="preserve">النجف الأشرف؛ تركة محمّد السماوي؛ رقم المخطوط : 449</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2-236]</w:t>
      </w:r>
    </w:p>
    <w:p>
      <w:pPr>
        <w:pStyle w:val="BookText"/>
      </w:pPr>
      <w:r>
        <w:rPr>
          <w:rFonts w:ascii="Amiri" w:hAnsi="Amiri" w:eastAsia="Amiri" w:cs="Amiri"/>
          <w:lang w:bidi="ar-SA"/>
          <w:color w:val="111111"/>
          <w:sz w:val="28"/>
          <w:szCs w:val="28"/>
          <w:rtl/>
        </w:rPr>
        <w:t xml:space="preserve">48555 . النجف الأشرف؛ مكتبة الإمام أمير المؤمنين العامة؛ رقم المخطوط : 124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617]</w:t>
      </w:r>
    </w:p>
    <w:p>
      <w:pPr>
        <w:pStyle w:val="Heading2"/>
      </w:pPr>
      <w:bookmarkStart w:id="2156" w:name="_Toc1437"/>
      <w:r>
        <w:t>الفرائد السنية على الفوائد الشنشورية = حاشية شرح الرحبية / فقه - عربي</w:t>
      </w:r>
      <w:bookmarkEnd w:id="2156"/>
    </w:p>
    <w:p>
      <w:pPr>
        <w:pStyle w:val="BookText"/>
      </w:pPr>
      <w:r>
        <w:rPr>
          <w:rFonts w:ascii="Amiri" w:hAnsi="Amiri" w:eastAsia="Amiri" w:cs="Amiri"/>
          <w:lang w:bidi="ar-SA"/>
          <w:color w:val="111111"/>
          <w:sz w:val="28"/>
          <w:szCs w:val="28"/>
          <w:rtl/>
        </w:rPr>
        <w:t xml:space="preserve">المرتبط: الفوائد الشنشورية في شرح المنظومة الرحبية الشنشوري، عبد الله بن محمّد (935-</w:t>
      </w:r>
    </w:p>
    <w:p>
      <w:pPr>
        <w:pStyle w:val="BookText"/>
      </w:pPr>
      <w:r>
        <w:rPr>
          <w:rFonts w:ascii="IRNazanin" w:hAnsi="IRNazanin" w:eastAsia="IRNazanin" w:cs="IRNazanin"/>
          <w:lang w:bidi="fa-IR"/>
          <w:color w:val="111111"/>
          <w:sz w:val="28"/>
          <w:szCs w:val="28"/>
          <w:rtl/>
        </w:rPr>
        <w:t xml:space="preserve">999ه-)</w:t>
      </w:r>
    </w:p>
    <w:p>
      <w:pPr>
        <w:pStyle w:val="BookText"/>
      </w:pPr>
      <w:r>
        <w:rPr>
          <w:rFonts w:ascii="IRNazanin" w:hAnsi="IRNazanin" w:eastAsia="IRNazanin" w:cs="IRNazanin"/>
          <w:lang w:bidi="fa-IR"/>
          <w:color w:val="111111"/>
          <w:sz w:val="28"/>
          <w:szCs w:val="28"/>
          <w:rtl/>
        </w:rPr>
        <w:t xml:space="preserve">ص: 731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01" w:name="pg8273_78508"/>
    <w:bookmarkEnd w:id="601"/>
    <w:p>
      <w:pPr>
        <w:pStyle w:val="BookText"/>
      </w:pPr>
      <w:r>
        <w:rPr>
          <w:rFonts w:ascii="Amiri" w:hAnsi="Amiri" w:eastAsia="Amiri" w:cs="Amiri"/>
          <w:lang w:bidi="ar-SA"/>
          <w:color w:val="111111"/>
          <w:sz w:val="28"/>
          <w:szCs w:val="28"/>
          <w:rtl/>
        </w:rPr>
        <w:t xml:space="preserve">48556 بغداد؛ مكتبة الأوقاف العامة؛ رقم المخطوط : 4272</w:t>
      </w:r>
    </w:p>
    <w:p>
      <w:pPr>
        <w:pStyle w:val="BookText"/>
      </w:pPr>
      <w:r>
        <w:rPr>
          <w:rFonts w:ascii="Amiri" w:hAnsi="Amiri" w:eastAsia="Amiri" w:cs="Amiri"/>
          <w:lang w:bidi="ar-SA"/>
          <w:color w:val="111111"/>
          <w:sz w:val="28"/>
          <w:szCs w:val="28"/>
          <w:rtl/>
        </w:rPr>
        <w:t xml:space="preserve">أوّلها: الحمد لله الذي قدر الفروض والسهام ....</w:t>
      </w:r>
    </w:p>
    <w:p>
      <w:pPr>
        <w:pStyle w:val="BookText"/>
      </w:pPr>
      <w:r>
        <w:rPr>
          <w:rFonts w:ascii="Amiri" w:hAnsi="Amiri" w:eastAsia="Amiri" w:cs="Amiri"/>
          <w:lang w:bidi="ar-SA"/>
          <w:color w:val="111111"/>
          <w:sz w:val="28"/>
          <w:szCs w:val="28"/>
          <w:rtl/>
        </w:rPr>
        <w:t xml:space="preserve">كا: محمّد ابن بدوي الجزائري العسكري، تا: 1115 ه- إصفهان (مدرسة العرب)؛ 103ق</w:t>
      </w:r>
    </w:p>
    <w:p>
      <w:pPr>
        <w:pStyle w:val="BookText"/>
      </w:pPr>
      <w:r>
        <w:rPr>
          <w:rFonts w:ascii="IRNazanin" w:hAnsi="IRNazanin" w:eastAsia="IRNazanin" w:cs="IRNazanin"/>
          <w:lang w:bidi="fa-IR"/>
          <w:color w:val="111111"/>
          <w:sz w:val="28"/>
          <w:szCs w:val="28"/>
          <w:rtl/>
        </w:rPr>
        <w:t xml:space="preserve">21*15 سم [ف: 2-32]</w:t>
      </w:r>
    </w:p>
    <w:p>
      <w:pPr>
        <w:pStyle w:val="BookText"/>
      </w:pPr>
      <w:r>
        <w:rPr>
          <w:rFonts w:ascii="Amiri" w:hAnsi="Amiri" w:eastAsia="Amiri" w:cs="Amiri"/>
          <w:lang w:bidi="ar-SA"/>
          <w:color w:val="111111"/>
          <w:sz w:val="28"/>
          <w:szCs w:val="28"/>
          <w:rtl/>
        </w:rPr>
        <w:t xml:space="preserve">الفرائد السنية في العقائد السنية - الفوائد السنية</w:t>
      </w:r>
    </w:p>
    <w:p>
      <w:pPr>
        <w:pStyle w:val="Heading2"/>
      </w:pPr>
      <w:bookmarkStart w:id="2157" w:name="_Toc1438"/>
      <w:r>
        <w:t>الفرائد الشمسية في شرح الفوائد الصمدية / نحو - عربي</w:t>
      </w:r>
      <w:bookmarkEnd w:id="2157"/>
    </w:p>
    <w:p>
      <w:pPr>
        <w:pStyle w:val="BookText"/>
      </w:pPr>
      <w:r>
        <w:rPr>
          <w:rFonts w:ascii="Amiri" w:hAnsi="Amiri" w:eastAsia="Amiri" w:cs="Amiri"/>
          <w:lang w:bidi="ar-SA"/>
          <w:color w:val="111111"/>
          <w:sz w:val="28"/>
          <w:szCs w:val="28"/>
          <w:rtl/>
        </w:rPr>
        <w:t xml:space="preserve">الاخجالي اللاهيجي، أحمد بن محمّد (القرن 11ه-)</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تاريخ التأليف : 16 ربيع الأوّل 1045ه-</w:t>
      </w:r>
    </w:p>
    <w:p>
      <w:pPr>
        <w:pStyle w:val="BookText"/>
      </w:pPr>
      <w:r>
        <w:rPr>
          <w:rFonts w:ascii="Amiri" w:hAnsi="Amiri" w:eastAsia="Amiri" w:cs="Amiri"/>
          <w:lang w:bidi="ar-SA"/>
          <w:color w:val="111111"/>
          <w:sz w:val="28"/>
          <w:szCs w:val="28"/>
          <w:rtl/>
        </w:rPr>
        <w:t xml:space="preserve">أوّله: لك الحمد على آلائك ايها الصمد الذي نظم الأفعال المحكمة ليرفع أسماء الجلال ولك الشكر على نعمائك يا من أوجبه على كافة الأنام ...</w:t>
      </w:r>
    </w:p>
    <w:p>
      <w:pPr>
        <w:pStyle w:val="BookText"/>
      </w:pPr>
      <w:r>
        <w:rPr>
          <w:rFonts w:ascii="Amiri" w:hAnsi="Amiri" w:eastAsia="Amiri" w:cs="Amiri"/>
          <w:lang w:bidi="ar-SA"/>
          <w:color w:val="111111"/>
          <w:sz w:val="28"/>
          <w:szCs w:val="28"/>
          <w:rtl/>
        </w:rPr>
        <w:t xml:space="preserve">آخره: إنّي معترف بالتصوير عن فهم المطلب ولا أكون من صاحب جهل المركب اللهم بلغني</w:t>
      </w:r>
    </w:p>
    <w:p>
      <w:pPr>
        <w:pStyle w:val="BookText"/>
      </w:pPr>
      <w:r>
        <w:rPr>
          <w:rFonts w:ascii="Amiri" w:hAnsi="Amiri" w:eastAsia="Amiri" w:cs="Amiri"/>
          <w:lang w:bidi="ar-SA"/>
          <w:color w:val="111111"/>
          <w:sz w:val="28"/>
          <w:szCs w:val="28"/>
          <w:rtl/>
        </w:rPr>
        <w:t xml:space="preserve">أئمة المعصومين إلى أكتب أتمناه واحشرناه مع من يتولاه</w:t>
      </w:r>
    </w:p>
    <w:p>
      <w:pPr>
        <w:pStyle w:val="BookText"/>
      </w:pPr>
      <w:r>
        <w:rPr>
          <w:rFonts w:ascii="Amiri" w:hAnsi="Amiri" w:eastAsia="Amiri" w:cs="Amiri"/>
          <w:lang w:bidi="ar-SA"/>
          <w:color w:val="111111"/>
          <w:sz w:val="28"/>
          <w:szCs w:val="28"/>
          <w:rtl/>
        </w:rPr>
        <w:t xml:space="preserve">وساير محبتي</w:t>
      </w:r>
    </w:p>
    <w:p>
      <w:pPr>
        <w:pStyle w:val="BookText"/>
      </w:pPr>
      <w:r>
        <w:rPr>
          <w:rFonts w:ascii="Amiri" w:hAnsi="Amiri" w:eastAsia="Amiri" w:cs="Amiri"/>
          <w:lang w:bidi="ar-SA"/>
          <w:color w:val="111111"/>
          <w:sz w:val="28"/>
          <w:szCs w:val="28"/>
          <w:rtl/>
        </w:rPr>
        <w:t xml:space="preserve">[فنخا 23: 707-708 (30نسخة)]</w:t>
      </w:r>
    </w:p>
    <w:p>
      <w:pPr>
        <w:pStyle w:val="BookText"/>
      </w:pPr>
      <w:r>
        <w:rPr>
          <w:rFonts w:ascii="Amiri" w:hAnsi="Amiri" w:eastAsia="Amiri" w:cs="Amiri"/>
          <w:lang w:bidi="ar-SA"/>
          <w:color w:val="111111"/>
          <w:sz w:val="28"/>
          <w:szCs w:val="28"/>
          <w:rtl/>
        </w:rPr>
        <w:t xml:space="preserve">48557 .الكاظمية؛ جامعة مدينة العلم؛ رقم المخطوط : 31</w:t>
      </w:r>
    </w:p>
    <w:p>
      <w:pPr>
        <w:pStyle w:val="BookText"/>
      </w:pPr>
      <w:r>
        <w:rPr>
          <w:rFonts w:ascii="IRNazanin" w:hAnsi="IRNazanin" w:eastAsia="IRNazanin" w:cs="IRNazanin"/>
          <w:lang w:bidi="fa-IR"/>
          <w:color w:val="111111"/>
          <w:sz w:val="28"/>
          <w:szCs w:val="28"/>
          <w:rtl/>
        </w:rPr>
        <w:t xml:space="preserve">کا: مولى محمّد القاجار بوني ،تا: 1030ه- [ معهد المخطوطات العربية : 4 جزء 2-257]</w:t>
      </w:r>
    </w:p>
    <w:p>
      <w:pPr>
        <w:pStyle w:val="BookText"/>
      </w:pPr>
      <w:r>
        <w:rPr>
          <w:rFonts w:ascii="Amiri" w:hAnsi="Amiri" w:eastAsia="Amiri" w:cs="Amiri"/>
          <w:lang w:bidi="ar-SA"/>
          <w:color w:val="111111"/>
          <w:sz w:val="28"/>
          <w:szCs w:val="28"/>
          <w:rtl/>
        </w:rPr>
        <w:t xml:space="preserve">48558 . النجف الأشرف؛ مؤسسة كاشف الغطاء العامة؛ رقم المخطوط : 5408</w:t>
      </w:r>
    </w:p>
    <w:p>
      <w:pPr>
        <w:pStyle w:val="BookText"/>
      </w:pPr>
      <w:r>
        <w:rPr>
          <w:rFonts w:ascii="Amiri" w:hAnsi="Amiri" w:eastAsia="Amiri" w:cs="Amiri"/>
          <w:lang w:bidi="ar-SA"/>
          <w:color w:val="111111"/>
          <w:sz w:val="28"/>
          <w:szCs w:val="28"/>
          <w:rtl/>
        </w:rPr>
        <w:t xml:space="preserve">كا: حسن بن إسماعيلف تا: 1230ه- 276 ص [ف: 1-306]</w:t>
      </w:r>
    </w:p>
    <w:p>
      <w:pPr>
        <w:pStyle w:val="BookText"/>
      </w:pPr>
      <w:r>
        <w:rPr>
          <w:rFonts w:ascii="Amiri" w:hAnsi="Amiri" w:eastAsia="Amiri" w:cs="Amiri"/>
          <w:lang w:bidi="ar-SA"/>
          <w:color w:val="111111"/>
          <w:sz w:val="28"/>
          <w:szCs w:val="28"/>
          <w:rtl/>
        </w:rPr>
        <w:t xml:space="preserve">48559 بغداد؛ محفوظ حسين علي (دكتور)؛ رقم المخطوط : 142</w:t>
      </w:r>
    </w:p>
    <w:p>
      <w:pPr>
        <w:pStyle w:val="BookText"/>
      </w:pPr>
      <w:r>
        <w:rPr>
          <w:rFonts w:ascii="IRNazanin" w:hAnsi="IRNazanin" w:eastAsia="IRNazanin" w:cs="IRNazanin"/>
          <w:lang w:bidi="fa-IR"/>
          <w:color w:val="111111"/>
          <w:sz w:val="28"/>
          <w:szCs w:val="28"/>
          <w:rtl/>
        </w:rPr>
        <w:t xml:space="preserve">کا :محمّد بن محمّد حسين بن محمّد علي، تا: 1247ه- [ معهد المخطوطات العربية : 6-32]</w:t>
      </w:r>
    </w:p>
    <w:p>
      <w:pPr>
        <w:pStyle w:val="BookText"/>
      </w:pPr>
      <w:r>
        <w:rPr>
          <w:rFonts w:ascii="Amiri" w:hAnsi="Amiri" w:eastAsia="Amiri" w:cs="Amiri"/>
          <w:lang w:bidi="ar-SA"/>
          <w:color w:val="111111"/>
          <w:sz w:val="28"/>
          <w:szCs w:val="28"/>
          <w:rtl/>
        </w:rPr>
        <w:t xml:space="preserve">48560 . النجف الأشرف؛ مكتبة آية الله الحكيم العامة؛ رقم المخطوط : 68</w:t>
      </w:r>
    </w:p>
    <w:p>
      <w:pPr>
        <w:pStyle w:val="BookText"/>
      </w:pPr>
      <w:r>
        <w:rPr>
          <w:rFonts w:ascii="Times New Roman" w:hAnsi="Times New Roman" w:eastAsia="Times New Roman" w:cs="Times New Roman"/>
          <w:lang w:val="en-US" w:bidi="en-US"/>
          <w:color w:val="111111"/>
          <w:sz w:val="28"/>
          <w:szCs w:val="28"/>
          <w:rtl/>
        </w:rPr>
        <w:t xml:space="preserve">98 ]</w:t>
      </w:r>
    </w:p>
    <w:p>
      <w:pPr>
        <w:pStyle w:val="BookText"/>
      </w:pPr>
      <w:r>
        <w:rPr>
          <w:rFonts w:ascii="IRNazanin" w:hAnsi="IRNazanin" w:eastAsia="IRNazanin" w:cs="IRNazanin"/>
          <w:lang w:bidi="fa-IR"/>
          <w:color w:val="111111"/>
          <w:sz w:val="28"/>
          <w:szCs w:val="28"/>
          <w:rtl/>
        </w:rPr>
        <w:t xml:space="preserve">كا :عبّاس بن ملا زین العابدین، تا: 1261ه-، 148ق، 20/7*16سم [محمد الرشتي</w:t>
      </w:r>
    </w:p>
    <w:p>
      <w:pPr>
        <w:pStyle w:val="BookText"/>
      </w:pPr>
      <w:r>
        <w:rPr>
          <w:rFonts w:ascii="Amiri" w:hAnsi="Amiri" w:eastAsia="Amiri" w:cs="Amiri"/>
          <w:lang w:bidi="ar-SA"/>
          <w:color w:val="111111"/>
          <w:sz w:val="28"/>
          <w:szCs w:val="28"/>
          <w:rtl/>
        </w:rPr>
        <w:t xml:space="preserve">48561 . النجف الأشرف؛ تركة محمّد السماوي؛ رقم المخطوط 212</w:t>
      </w:r>
    </w:p>
    <w:p>
      <w:pPr>
        <w:pStyle w:val="BookText"/>
      </w:pPr>
      <w:r>
        <w:rPr>
          <w:rFonts w:ascii="IRNazanin" w:hAnsi="IRNazanin" w:eastAsia="IRNazanin" w:cs="IRNazanin"/>
          <w:lang w:bidi="fa-IR"/>
          <w:color w:val="111111"/>
          <w:sz w:val="28"/>
          <w:szCs w:val="28"/>
          <w:rtl/>
        </w:rPr>
        <w:t xml:space="preserve">کا :مجهول،تا: 1262ه- [ معهد المخطوطات العربية: 4جزء 2-226]</w:t>
      </w:r>
    </w:p>
    <w:p>
      <w:pPr>
        <w:pStyle w:val="BookText"/>
      </w:pPr>
      <w:r>
        <w:rPr>
          <w:rFonts w:ascii="IRNazanin" w:hAnsi="IRNazanin" w:eastAsia="IRNazanin" w:cs="IRNazanin"/>
          <w:lang w:bidi="fa-IR"/>
          <w:color w:val="111111"/>
          <w:sz w:val="28"/>
          <w:szCs w:val="28"/>
          <w:rtl/>
        </w:rPr>
        <w:t xml:space="preserve">ص: 732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02" w:name="pg8273_78509"/>
    <w:bookmarkEnd w:id="602"/>
    <w:p>
      <w:pPr>
        <w:pStyle w:val="BookText"/>
      </w:pPr>
      <w:r>
        <w:rPr>
          <w:rFonts w:ascii="Amiri" w:hAnsi="Amiri" w:eastAsia="Amiri" w:cs="Amiri"/>
          <w:lang w:bidi="ar-SA"/>
          <w:color w:val="111111"/>
          <w:sz w:val="28"/>
          <w:szCs w:val="28"/>
          <w:rtl/>
        </w:rPr>
        <w:t xml:space="preserve">48562 . النجف الأشرف؛ مكتبة آية الله الحكيم العامة؛ رقم المخطوط : 385</w:t>
      </w:r>
    </w:p>
    <w:p>
      <w:pPr>
        <w:pStyle w:val="BookText"/>
      </w:pPr>
      <w:r>
        <w:rPr>
          <w:rFonts w:ascii="Amiri" w:hAnsi="Amiri" w:eastAsia="Amiri" w:cs="Amiri"/>
          <w:lang w:bidi="ar-SA"/>
          <w:color w:val="111111"/>
          <w:sz w:val="28"/>
          <w:szCs w:val="28"/>
          <w:rtl/>
        </w:rPr>
        <w:t xml:space="preserve">كا: علي أصغر بن ملا يوسف ،تا: 1262ه- 149 ص 13س، 20/7*14/5سم [معجم المخطوطات النجفية: 617]</w:t>
      </w:r>
    </w:p>
    <w:p>
      <w:pPr>
        <w:pStyle w:val="BookText"/>
      </w:pPr>
      <w:r>
        <w:rPr>
          <w:rFonts w:ascii="Amiri" w:hAnsi="Amiri" w:eastAsia="Amiri" w:cs="Amiri"/>
          <w:lang w:bidi="ar-SA"/>
          <w:color w:val="111111"/>
          <w:sz w:val="28"/>
          <w:szCs w:val="28"/>
          <w:rtl/>
        </w:rPr>
        <w:t xml:space="preserve">48563 . النجف الأشرف؛ مؤسسة كاشف الغطاء العامة؛ رقم المخطوط: 5409</w:t>
      </w:r>
    </w:p>
    <w:p>
      <w:pPr>
        <w:pStyle w:val="BookText"/>
      </w:pPr>
      <w:r>
        <w:rPr>
          <w:rFonts w:ascii="IRNazanin" w:hAnsi="IRNazanin" w:eastAsia="IRNazanin" w:cs="IRNazanin"/>
          <w:lang w:bidi="fa-IR"/>
          <w:color w:val="111111"/>
          <w:sz w:val="28"/>
          <w:szCs w:val="28"/>
          <w:rtl/>
        </w:rPr>
        <w:t xml:space="preserve">کا: محمّد تقي فتا: 1282ه- 184 ص [ف: 1-306]</w:t>
      </w:r>
    </w:p>
    <w:p>
      <w:pPr>
        <w:pStyle w:val="BookText"/>
      </w:pPr>
      <w:r>
        <w:rPr>
          <w:rFonts w:ascii="Amiri" w:hAnsi="Amiri" w:eastAsia="Amiri" w:cs="Amiri"/>
          <w:lang w:bidi="ar-SA"/>
          <w:color w:val="111111"/>
          <w:sz w:val="28"/>
          <w:szCs w:val="28"/>
          <w:rtl/>
        </w:rPr>
        <w:t xml:space="preserve">48564 . النجف الأشرف؛ مدرسة آية الله البروجردي؛ رقم المخطوط : 102</w:t>
      </w:r>
    </w:p>
    <w:p>
      <w:pPr>
        <w:pStyle w:val="BookText"/>
      </w:pPr>
      <w:r>
        <w:rPr>
          <w:rFonts w:ascii="IRNazanin" w:hAnsi="IRNazanin" w:eastAsia="IRNazanin" w:cs="IRNazanin"/>
          <w:lang w:bidi="fa-IR"/>
          <w:color w:val="111111"/>
          <w:sz w:val="28"/>
          <w:szCs w:val="28"/>
          <w:rtl/>
        </w:rPr>
        <w:t xml:space="preserve">نستعلیق ،کا: مجهولف تا :القرن 13ه- 135 ق ، 15س ، 20/5*16/5سم [ف: 1-117]</w:t>
      </w:r>
    </w:p>
    <w:p>
      <w:pPr>
        <w:pStyle w:val="Heading2"/>
      </w:pPr>
      <w:bookmarkStart w:id="2158" w:name="_Toc1439"/>
      <w:r>
        <w:t>الفرائد الطريفة في شرح الصحيفة =الفوائد الطريفة في شرح الصحيفة /</w:t>
      </w:r>
      <w:bookmarkEnd w:id="2158"/>
    </w:p>
    <w:p>
      <w:pPr>
        <w:pStyle w:val="BookText"/>
      </w:pPr>
      <w:r>
        <w:rPr>
          <w:rFonts w:ascii="Amiri" w:hAnsi="Amiri" w:eastAsia="Amiri" w:cs="Amiri"/>
          <w:lang w:bidi="ar-SA"/>
          <w:color w:val="111111"/>
          <w:sz w:val="28"/>
          <w:szCs w:val="28"/>
          <w:rtl/>
        </w:rPr>
        <w:t xml:space="preserve">شرح دعاء - عربي</w:t>
      </w:r>
    </w:p>
    <w:p>
      <w:pPr>
        <w:pStyle w:val="BookText"/>
      </w:pPr>
      <w:r>
        <w:rPr>
          <w:rFonts w:ascii="Amiri" w:hAnsi="Amiri" w:eastAsia="Amiri" w:cs="Amiri"/>
          <w:lang w:bidi="ar-SA"/>
          <w:color w:val="111111"/>
          <w:sz w:val="28"/>
          <w:szCs w:val="28"/>
          <w:rtl/>
        </w:rPr>
        <w:t xml:space="preserve">المجلسي، محمّد باقر بن محمّد تقي (1037 - 1110ه-)</w:t>
      </w:r>
    </w:p>
    <w:p>
      <w:pPr>
        <w:pStyle w:val="BookText"/>
      </w:pPr>
      <w:r>
        <w:rPr>
          <w:rFonts w:ascii="Amiri" w:hAnsi="Amiri" w:eastAsia="Amiri" w:cs="Amiri"/>
          <w:lang w:bidi="ar-SA"/>
          <w:color w:val="111111"/>
          <w:sz w:val="28"/>
          <w:szCs w:val="28"/>
          <w:rtl/>
        </w:rPr>
        <w:t xml:space="preserve">المرتبط : الصحيفة الكاملة السجادية؛ علي بن حسين السجاد (ع) (94-38ه-)</w:t>
      </w:r>
    </w:p>
    <w:p>
      <w:pPr>
        <w:pStyle w:val="BookText"/>
      </w:pPr>
      <w:r>
        <w:rPr>
          <w:rFonts w:ascii="Amiri" w:hAnsi="Amiri" w:eastAsia="Amiri" w:cs="Amiri"/>
          <w:lang w:bidi="ar-SA"/>
          <w:color w:val="111111"/>
          <w:sz w:val="28"/>
          <w:szCs w:val="28"/>
          <w:rtl/>
        </w:rPr>
        <w:t xml:space="preserve">فنخا :23 710-708( 16 نسخة9]</w:t>
      </w:r>
    </w:p>
    <w:p>
      <w:pPr>
        <w:pStyle w:val="BookText"/>
      </w:pPr>
      <w:r>
        <w:rPr>
          <w:rFonts w:ascii="Amiri" w:hAnsi="Amiri" w:eastAsia="Amiri" w:cs="Amiri"/>
          <w:lang w:bidi="ar-SA"/>
          <w:color w:val="111111"/>
          <w:sz w:val="28"/>
          <w:szCs w:val="28"/>
          <w:rtl/>
        </w:rPr>
        <w:t xml:space="preserve">48565 .كربلاء؛ العتبة العباسية؛ رقم المخطوط : 470</w:t>
      </w:r>
    </w:p>
    <w:p>
      <w:pPr>
        <w:pStyle w:val="BookText"/>
      </w:pPr>
      <w:r>
        <w:rPr>
          <w:rFonts w:ascii="Amiri" w:hAnsi="Amiri" w:eastAsia="Amiri" w:cs="Amiri"/>
          <w:lang w:bidi="ar-SA"/>
          <w:color w:val="111111"/>
          <w:sz w:val="28"/>
          <w:szCs w:val="28"/>
          <w:rtl/>
        </w:rPr>
        <w:t xml:space="preserve">أوّلها: رب اشرح لي صدري ويسر لي أمري واحلل عقدة من لساني يفقهوا قولي الحمد الله الذي وضح قلوب أوليائه المحبين بأنوار معرفته ؛آخرها :أو الجامع لأنواع الخير والشرف والفضائل وفي غير أسمائه تعالى الكريم على غيره الغريق عليه المقرب لديه، والكريم أيضاً الصفوح</w:t>
      </w:r>
    </w:p>
    <w:p>
      <w:pPr>
        <w:pStyle w:val="BookText"/>
      </w:pPr>
      <w:r>
        <w:rPr>
          <w:rFonts w:ascii="IRNazanin" w:hAnsi="IRNazanin" w:eastAsia="IRNazanin" w:cs="IRNazanin"/>
          <w:lang w:bidi="fa-IR"/>
          <w:color w:val="111111"/>
          <w:sz w:val="28"/>
          <w:szCs w:val="28"/>
          <w:rtl/>
        </w:rPr>
        <w:t xml:space="preserve">نسخ، کا :مجهول ،تا: القرن 12ه- 196ق، 18 س 20*13سم [ف: 2-68]</w:t>
      </w:r>
    </w:p>
    <w:p>
      <w:pPr>
        <w:pStyle w:val="BookText"/>
      </w:pPr>
      <w:r>
        <w:rPr>
          <w:rFonts w:ascii="Amiri" w:hAnsi="Amiri" w:eastAsia="Amiri" w:cs="Amiri"/>
          <w:lang w:bidi="ar-SA"/>
          <w:color w:val="111111"/>
          <w:sz w:val="28"/>
          <w:szCs w:val="28"/>
          <w:rtl/>
        </w:rPr>
        <w:t xml:space="preserve">48566 .النجف الأشرف؛ مكتبة الإمام أمير المؤمنين العامة؛ رقم المخطوط : 647</w:t>
      </w:r>
    </w:p>
    <w:p>
      <w:pPr>
        <w:pStyle w:val="BookText"/>
      </w:pPr>
      <w:r>
        <w:rPr>
          <w:rFonts w:ascii="Amiri" w:hAnsi="Amiri" w:eastAsia="Amiri" w:cs="Amiri"/>
          <w:lang w:bidi="ar-SA"/>
          <w:color w:val="111111"/>
          <w:sz w:val="28"/>
          <w:szCs w:val="28"/>
          <w:rtl/>
        </w:rPr>
        <w:t xml:space="preserve">كا: زين العابدين بن أبي القاسم الموسوي الخوانساري، تا: 1233ه- [ف: 3-61]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89</w:t>
      </w:r>
    </w:p>
    <w:p>
      <w:pPr>
        <w:pStyle w:val="BookText"/>
      </w:pPr>
      <w:r>
        <w:rPr>
          <w:rFonts w:ascii="Amiri" w:hAnsi="Amiri" w:eastAsia="Amiri" w:cs="Amiri"/>
          <w:lang w:bidi="ar-SA"/>
          <w:color w:val="111111"/>
          <w:sz w:val="28"/>
          <w:szCs w:val="28"/>
          <w:rtl/>
        </w:rPr>
        <w:t xml:space="preserve">النسخة السابقة نفسها [ معجم المخطوطات النجفية: 612]</w:t>
      </w:r>
    </w:p>
    <w:p>
      <w:pPr>
        <w:pStyle w:val="Heading2"/>
      </w:pPr>
      <w:bookmarkStart w:id="2159" w:name="_Toc1440"/>
      <w:r>
        <w:t>فرائد العقائد = نظم عقائد نسفي / كلام وعقائد، شعر - عربي</w:t>
      </w:r>
      <w:bookmarkEnd w:id="2159"/>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المرتبط : بداية العقول = عقائد النسفي = اعتقادات؛ النسفي، عمر بن محمّد (537-461ه-)</w:t>
      </w:r>
    </w:p>
    <w:p>
      <w:pPr>
        <w:pStyle w:val="BookText"/>
      </w:pPr>
      <w:r>
        <w:rPr>
          <w:rFonts w:ascii="Amiri" w:hAnsi="Amiri" w:eastAsia="Amiri" w:cs="Amiri"/>
          <w:lang w:bidi="ar-SA"/>
          <w:color w:val="111111"/>
          <w:sz w:val="28"/>
          <w:szCs w:val="28"/>
          <w:rtl/>
        </w:rPr>
        <w:t xml:space="preserve">تاريخ التأليف: 1245ه-</w:t>
      </w:r>
    </w:p>
    <w:p>
      <w:pPr>
        <w:pStyle w:val="BookText"/>
      </w:pPr>
      <w:r>
        <w:rPr>
          <w:rFonts w:ascii="Amiri" w:hAnsi="Amiri" w:eastAsia="Amiri" w:cs="Amiri"/>
          <w:lang w:bidi="ar-SA"/>
          <w:color w:val="111111"/>
          <w:sz w:val="28"/>
          <w:szCs w:val="28"/>
          <w:rtl/>
        </w:rPr>
        <w:t xml:space="preserve">[فنخا :23 710 (6نسخة]</w:t>
      </w:r>
    </w:p>
    <w:p>
      <w:pPr>
        <w:pStyle w:val="BookText"/>
      </w:pPr>
      <w:r>
        <w:rPr>
          <w:rFonts w:ascii="IRNazanin" w:hAnsi="IRNazanin" w:eastAsia="IRNazanin" w:cs="IRNazanin"/>
          <w:lang w:bidi="fa-IR"/>
          <w:color w:val="111111"/>
          <w:sz w:val="28"/>
          <w:szCs w:val="28"/>
          <w:rtl/>
        </w:rPr>
        <w:t xml:space="preserve">ص: 733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03" w:name="pg8273_78510"/>
    <w:bookmarkEnd w:id="603"/>
    <w:p>
      <w:pPr>
        <w:pStyle w:val="BookText"/>
      </w:pPr>
      <w:r>
        <w:rPr>
          <w:rFonts w:ascii="Times New Roman" w:hAnsi="Times New Roman" w:eastAsia="Times New Roman" w:cs="Times New Roman"/>
          <w:lang w:val="en-US" w:bidi="en-US"/>
          <w:color w:val="111111"/>
          <w:sz w:val="28"/>
          <w:szCs w:val="28"/>
          <w:rtl/>
        </w:rPr>
        <w:t xml:space="preserve">48567.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4/25ت مجاميع 3118</w:t>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Amiri" w:hAnsi="Amiri" w:eastAsia="Amiri" w:cs="Amiri"/>
          <w:lang w:bidi="ar-SA"/>
          <w:color w:val="111111"/>
          <w:sz w:val="28"/>
          <w:szCs w:val="28"/>
          <w:rtl/>
        </w:rPr>
        <w:t xml:space="preserve">أوّلها: قال فقير من هو الرؤوف *** محمّد بن مصطفى معروف؛</w:t>
      </w:r>
    </w:p>
    <w:p>
      <w:pPr>
        <w:pStyle w:val="BookText"/>
      </w:pPr>
      <w:r>
        <w:rPr>
          <w:rFonts w:ascii="Amiri" w:hAnsi="Amiri" w:eastAsia="Amiri" w:cs="Amiri"/>
          <w:lang w:bidi="ar-SA"/>
          <w:color w:val="111111"/>
          <w:sz w:val="28"/>
          <w:szCs w:val="28"/>
          <w:rtl/>
        </w:rPr>
        <w:t xml:space="preserve">آخرها :إن كنت تسال عدد الأبيات *** تبلغ خمسمائة يعد الأتى:</w:t>
      </w:r>
    </w:p>
    <w:p>
      <w:pPr>
        <w:pStyle w:val="BookText"/>
      </w:pPr>
      <w:r>
        <w:rPr>
          <w:rFonts w:ascii="Amiri" w:hAnsi="Amiri" w:eastAsia="Amiri" w:cs="Amiri"/>
          <w:lang w:bidi="ar-SA"/>
          <w:color w:val="111111"/>
          <w:sz w:val="28"/>
          <w:szCs w:val="28"/>
          <w:rtl/>
        </w:rPr>
        <w:t xml:space="preserve">و هو لدى التعديد خمسون أتى *** مع خمسه مكملا ومثبتا</w:t>
      </w:r>
    </w:p>
    <w:p>
      <w:pPr>
        <w:pStyle w:val="BookText"/>
      </w:pPr>
      <w:r>
        <w:rPr>
          <w:rFonts w:ascii="IRNazanin" w:hAnsi="IRNazanin" w:eastAsia="IRNazanin" w:cs="IRNazanin"/>
          <w:lang w:bidi="fa-IR"/>
          <w:color w:val="111111"/>
          <w:sz w:val="28"/>
          <w:szCs w:val="28"/>
          <w:rtl/>
        </w:rPr>
        <w:t xml:space="preserve">کا: مجهول ،تا :مجهول؛ 2 ق 21*15سم [ف: 5-33]</w:t>
      </w:r>
    </w:p>
    <w:p>
      <w:pPr>
        <w:pStyle w:val="BookText"/>
      </w:pPr>
      <w:r>
        <w:rPr>
          <w:rFonts w:ascii="Amiri" w:hAnsi="Amiri" w:eastAsia="Amiri" w:cs="Amiri"/>
          <w:lang w:bidi="ar-SA"/>
          <w:color w:val="111111"/>
          <w:sz w:val="28"/>
          <w:szCs w:val="28"/>
          <w:rtl/>
        </w:rPr>
        <w:t xml:space="preserve">48568 . النجف الأشرف؛ مؤسسة كاشف الغطاء العامة؛ رقم المخطوط : 7667</w:t>
      </w:r>
    </w:p>
    <w:p>
      <w:pPr>
        <w:pStyle w:val="BookText"/>
      </w:pPr>
      <w:r>
        <w:rPr>
          <w:rFonts w:ascii="Amiri" w:hAnsi="Amiri" w:eastAsia="Amiri" w:cs="Amiri"/>
          <w:lang w:bidi="ar-SA"/>
          <w:color w:val="111111"/>
          <w:sz w:val="28"/>
          <w:szCs w:val="28"/>
          <w:rtl/>
        </w:rPr>
        <w:t xml:space="preserve">كا :حسين السيتلي، تا: مجهول؛ 41 ص [ف: 1-429]</w:t>
      </w:r>
    </w:p>
    <w:p>
      <w:pPr>
        <w:pStyle w:val="BookText"/>
      </w:pPr>
      <w:r>
        <w:rPr>
          <w:rFonts w:ascii="Amiri" w:hAnsi="Amiri" w:eastAsia="Amiri" w:cs="Amiri"/>
          <w:lang w:bidi="ar-SA"/>
          <w:color w:val="111111"/>
          <w:sz w:val="28"/>
          <w:szCs w:val="28"/>
          <w:rtl/>
        </w:rPr>
        <w:t xml:space="preserve">48569 . الموصل؛ المدرسة الرضوانية (في الأوقاف العامة)؛ رقم المخطوط: 18/20/1</w:t>
      </w:r>
    </w:p>
    <w:p>
      <w:pPr>
        <w:pStyle w:val="BookText"/>
      </w:pPr>
      <w:r>
        <w:rPr>
          <w:rFonts w:ascii="IRNazanin" w:hAnsi="IRNazanin" w:eastAsia="IRNazanin" w:cs="IRNazanin"/>
          <w:lang w:bidi="fa-IR"/>
          <w:color w:val="111111"/>
          <w:sz w:val="28"/>
          <w:szCs w:val="28"/>
          <w:rtl/>
        </w:rPr>
        <w:t xml:space="preserve">کا :مجهول ،تا: مجهول 11*61سم [الأوقاف العامة - الموصل: 8-121]</w:t>
      </w:r>
    </w:p>
    <w:p>
      <w:pPr>
        <w:pStyle w:val="BookText"/>
      </w:pPr>
      <w:r>
        <w:rPr>
          <w:rFonts w:ascii="Times New Roman" w:hAnsi="Times New Roman" w:eastAsia="Times New Roman" w:cs="Times New Roman"/>
          <w:lang w:val="en-US" w:bidi="en-US"/>
          <w:color w:val="111111"/>
          <w:sz w:val="28"/>
          <w:szCs w:val="28"/>
          <w:rtl/>
        </w:rPr>
        <w:t xml:space="preserve">48570.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المخطوط:ت/مجاميع/ 1149</w:t>
      </w:r>
    </w:p>
    <w:p>
      <w:pPr>
        <w:pStyle w:val="BookText"/>
      </w:pPr>
      <w:r>
        <w:rPr>
          <w:rFonts w:ascii="Amiri" w:hAnsi="Amiri" w:eastAsia="Amiri" w:cs="Amiri"/>
          <w:lang w:bidi="ar-SA"/>
          <w:color w:val="111111"/>
          <w:sz w:val="28"/>
          <w:szCs w:val="28"/>
          <w:rtl/>
        </w:rPr>
        <w:t xml:space="preserve">أوّلها: قال فقير من هو الرؤوف *** محمّد بن المصطفى معروف ؛آخرها :و أل قربي</w:t>
      </w:r>
    </w:p>
    <w:p>
      <w:pPr>
        <w:pStyle w:val="BookText"/>
      </w:pPr>
      <w:r>
        <w:rPr>
          <w:rFonts w:ascii="Amiri" w:hAnsi="Amiri" w:eastAsia="Amiri" w:cs="Amiri"/>
          <w:lang w:bidi="ar-SA"/>
          <w:color w:val="111111"/>
          <w:sz w:val="28"/>
          <w:szCs w:val="28"/>
          <w:rtl/>
        </w:rPr>
        <w:t xml:space="preserve">ومقيمي بلد *** ولا ترى حصر هم في عدد</w:t>
      </w:r>
    </w:p>
    <w:p>
      <w:pPr>
        <w:pStyle w:val="BookText"/>
      </w:pPr>
      <w:r>
        <w:rPr>
          <w:rFonts w:ascii="IRNazanin" w:hAnsi="IRNazanin" w:eastAsia="IRNazanin" w:cs="IRNazanin"/>
          <w:lang w:bidi="fa-IR"/>
          <w:color w:val="111111"/>
          <w:sz w:val="28"/>
          <w:szCs w:val="28"/>
          <w:rtl/>
        </w:rPr>
        <w:t xml:space="preserve">کا :مجهول، تا :مجهول ؛ناقصة : الآخر؛ ق، 10 س، 24*17سم [ف: 3-41]</w:t>
      </w:r>
    </w:p>
    <w:p>
      <w:pPr>
        <w:pStyle w:val="Heading2"/>
      </w:pPr>
      <w:bookmarkStart w:id="2160" w:name="_Toc1441"/>
      <w:r>
        <w:t>فرائد العقود العلوية لحلّ ألفاظ شرح الأزهرية / نحو - عربي</w:t>
      </w:r>
      <w:bookmarkEnd w:id="2160"/>
    </w:p>
    <w:p>
      <w:pPr>
        <w:pStyle w:val="BookText"/>
      </w:pPr>
      <w:r>
        <w:rPr>
          <w:rFonts w:ascii="Amiri" w:hAnsi="Amiri" w:eastAsia="Amiri" w:cs="Amiri"/>
          <w:lang w:bidi="ar-SA"/>
          <w:color w:val="111111"/>
          <w:sz w:val="28"/>
          <w:szCs w:val="28"/>
          <w:rtl/>
        </w:rPr>
        <w:t xml:space="preserve">الحلبي علي بن إبراهيم (975 - 1044ه-)</w:t>
      </w:r>
    </w:p>
    <w:p>
      <w:pPr>
        <w:pStyle w:val="BookText"/>
      </w:pPr>
      <w:r>
        <w:rPr>
          <w:rFonts w:ascii="Amiri" w:hAnsi="Amiri" w:eastAsia="Amiri" w:cs="Amiri"/>
          <w:lang w:bidi="ar-SA"/>
          <w:color w:val="111111"/>
          <w:sz w:val="28"/>
          <w:szCs w:val="28"/>
          <w:rtl/>
        </w:rPr>
        <w:t xml:space="preserve">المرتبط : شرح المقدمة الأزهرية في علم العربية الأزهري خالد بن عبدالله (905-838ه-)</w:t>
      </w:r>
    </w:p>
    <w:p>
      <w:pPr>
        <w:pStyle w:val="BookText"/>
      </w:pPr>
      <w:r>
        <w:rPr>
          <w:rFonts w:ascii="Amiri" w:hAnsi="Amiri" w:eastAsia="Amiri" w:cs="Amiri"/>
          <w:lang w:bidi="ar-SA"/>
          <w:color w:val="111111"/>
          <w:sz w:val="28"/>
          <w:szCs w:val="28"/>
          <w:rtl/>
        </w:rPr>
        <w:t xml:space="preserve">أوّله :حمداً لمن رفع من انتصب لخدمة الفنون العربية ... أما بعد فيقول الفقير علي بن إبراهيم الحلبي الشافعي ... لما رأيت شرح الأزهرية أولع به المحصلون للفوائد النحوية، لا سيما أهل الديار المصرية ... رأيت أن أكتب عليه ما يتحصل وقت المطالعة من الفوائد السنية</w:t>
      </w:r>
    </w:p>
    <w:p>
      <w:pPr>
        <w:pStyle w:val="BookText"/>
      </w:pPr>
      <w:r>
        <w:rPr>
          <w:rFonts w:ascii="Amiri" w:hAnsi="Amiri" w:eastAsia="Amiri" w:cs="Amiri"/>
          <w:lang w:bidi="ar-SA"/>
          <w:color w:val="111111"/>
          <w:sz w:val="28"/>
          <w:szCs w:val="28"/>
          <w:rtl/>
        </w:rPr>
        <w:t xml:space="preserve">آخره: وأغزرها ديماً، وعلى آله وأصحابه أئمة الاقتداء، ونجوم الاهتداء، ما وقب غاسق، وتعث طارق صلاة بالقبول مرسومة، وبالفصول مختومة.</w:t>
      </w:r>
    </w:p>
    <w:p>
      <w:pPr>
        <w:pStyle w:val="BookText"/>
      </w:pPr>
      <w:r>
        <w:rPr>
          <w:rFonts w:ascii="Amiri" w:hAnsi="Amiri" w:eastAsia="Amiri" w:cs="Amiri"/>
          <w:lang w:bidi="ar-SA"/>
          <w:color w:val="111111"/>
          <w:sz w:val="28"/>
          <w:szCs w:val="28"/>
          <w:rtl/>
        </w:rPr>
        <w:t xml:space="preserve">48571 .كربلاء؛ العتبة العبّاسية رقم المخطوط : 483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4 رمضان 1137ه- 278 ق، 25 س، 20*15سم [ف: 2-81]</w:t>
      </w:r>
    </w:p>
    <w:p>
      <w:pPr>
        <w:pStyle w:val="BookText"/>
      </w:pPr>
      <w:r>
        <w:rPr>
          <w:rFonts w:ascii="IRNazanin" w:hAnsi="IRNazanin" w:eastAsia="IRNazanin" w:cs="IRNazanin"/>
          <w:lang w:bidi="fa-IR"/>
          <w:color w:val="111111"/>
          <w:sz w:val="28"/>
          <w:szCs w:val="28"/>
          <w:rtl/>
        </w:rPr>
        <w:t xml:space="preserve">ص: 734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04" w:name="pg8273_78511"/>
    <w:bookmarkEnd w:id="604"/>
    <w:p>
      <w:pPr>
        <w:pStyle w:val="BookText"/>
      </w:pPr>
      <w:r>
        <w:rPr>
          <w:rFonts w:ascii="Amiri" w:hAnsi="Amiri" w:eastAsia="Amiri" w:cs="Amiri"/>
          <w:lang w:bidi="ar-SA"/>
          <w:color w:val="111111"/>
          <w:sz w:val="28"/>
          <w:szCs w:val="28"/>
          <w:rtl/>
        </w:rPr>
        <w:t xml:space="preserve">48572 .بغداد؛ المكتبة القادرية؛ رقم المخطوط : 998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،تا:القرن 12ه- 156،ق، 29 س 21*15سم [ف: 3-299]</w:t>
      </w:r>
    </w:p>
    <w:p>
      <w:pPr>
        <w:pStyle w:val="Heading2"/>
      </w:pPr>
      <w:bookmarkStart w:id="2161" w:name="_Toc1442"/>
      <w:r>
        <w:t>فرائد عوائد جبرية على شرح السبط للياسمينية / رياضيات - عربي</w:t>
      </w:r>
      <w:bookmarkEnd w:id="2161"/>
    </w:p>
    <w:p>
      <w:pPr>
        <w:pStyle w:val="BookText"/>
      </w:pPr>
      <w:r>
        <w:rPr>
          <w:rFonts w:ascii="Amiri" w:hAnsi="Amiri" w:eastAsia="Amiri" w:cs="Amiri"/>
          <w:lang w:bidi="ar-SA"/>
          <w:color w:val="111111"/>
          <w:sz w:val="28"/>
          <w:szCs w:val="28"/>
          <w:rtl/>
        </w:rPr>
        <w:t xml:space="preserve">الحفني، محمّد بن سالم (1101 - 1181ه-)</w:t>
      </w:r>
    </w:p>
    <w:p>
      <w:pPr>
        <w:pStyle w:val="BookText"/>
      </w:pPr>
      <w:r>
        <w:rPr>
          <w:rFonts w:ascii="Amiri" w:hAnsi="Amiri" w:eastAsia="Amiri" w:cs="Amiri"/>
          <w:lang w:bidi="ar-SA"/>
          <w:color w:val="111111"/>
          <w:sz w:val="28"/>
          <w:szCs w:val="28"/>
          <w:rtl/>
        </w:rPr>
        <w:t xml:space="preserve">48573 .بغداد؛ عباس حلمي القصاب ( في دار التربية الإسلامية)؛ رقم المخطوط : 162/4</w:t>
      </w:r>
    </w:p>
    <w:p>
      <w:pPr>
        <w:pStyle w:val="BookText"/>
      </w:pPr>
      <w:r>
        <w:rPr>
          <w:rFonts w:ascii="Amiri" w:hAnsi="Amiri" w:eastAsia="Amiri" w:cs="Amiri"/>
          <w:lang w:bidi="ar-SA"/>
          <w:color w:val="111111"/>
          <w:sz w:val="28"/>
          <w:szCs w:val="28"/>
          <w:rtl/>
        </w:rPr>
        <w:t xml:space="preserve">أوّلها: نحمدك يا من بعفوك نظفر بالجبر يوم الحساب ونحشر بالمقابلة برضاك ... أما ،بعد، فيقول فقير المفتين عبد مولاه الحفني: هذه حواشي على شرح السبط الأرجوزة الياسمينية المتضمنة لما يحتاج إليه من المسائل الجبرية؛ آخرها :كذا ذكره بعض الأعلام والله أعلم، وافضل الصلاة والسلام على خاتم رسل الأنام، وعلى آله الأعلام وصحبه نجوم</w:t>
      </w:r>
    </w:p>
    <w:p>
      <w:pPr>
        <w:pStyle w:val="BookText"/>
      </w:pPr>
      <w:r>
        <w:rPr>
          <w:rFonts w:ascii="IRNazanin" w:hAnsi="IRNazanin" w:eastAsia="IRNazanin" w:cs="IRNazanin"/>
          <w:lang w:bidi="fa-IR"/>
          <w:color w:val="111111"/>
          <w:sz w:val="28"/>
          <w:szCs w:val="28"/>
          <w:rtl/>
        </w:rPr>
        <w:t xml:space="preserve">الإسلام</w:t>
      </w:r>
    </w:p>
    <w:p>
      <w:pPr>
        <w:pStyle w:val="BookText"/>
      </w:pPr>
      <w:r>
        <w:rPr>
          <w:rFonts w:ascii="IRNazanin" w:hAnsi="IRNazanin" w:eastAsia="IRNazanin" w:cs="IRNazanin"/>
          <w:lang w:bidi="fa-IR"/>
          <w:color w:val="111111"/>
          <w:sz w:val="28"/>
          <w:szCs w:val="28"/>
          <w:rtl/>
        </w:rPr>
        <w:t xml:space="preserve">نسخ ،کا :مجهول، تا :رجب 1262ه-؛ 19ق (74 - 92الف)، 25 س ، 24*16/5سم [المورد :</w:t>
      </w:r>
    </w:p>
    <w:p>
      <w:pPr>
        <w:pStyle w:val="BookText"/>
      </w:pPr>
      <w:r>
        <w:rPr>
          <w:rFonts w:ascii="Times New Roman" w:hAnsi="Times New Roman" w:eastAsia="Times New Roman" w:cs="Times New Roman"/>
          <w:lang w:val="en-US" w:bidi="en-US"/>
          <w:color w:val="111111"/>
          <w:sz w:val="28"/>
          <w:szCs w:val="28"/>
          <w:rtl/>
        </w:rPr>
        <w:t xml:space="preserve">22-271 ]</w:t>
      </w:r>
    </w:p>
    <w:p>
      <w:pPr>
        <w:pStyle w:val="BookText"/>
      </w:pPr>
      <w:r>
        <w:rPr>
          <w:rFonts w:ascii="Amiri" w:hAnsi="Amiri" w:eastAsia="Amiri" w:cs="Amiri"/>
          <w:lang w:bidi="ar-SA"/>
          <w:color w:val="111111"/>
          <w:sz w:val="28"/>
          <w:szCs w:val="28"/>
          <w:rtl/>
        </w:rPr>
        <w:t xml:space="preserve">فرائد العوائد في معاني الاستعارة وأقسامها - الاستعارة</w:t>
      </w:r>
    </w:p>
    <w:p>
      <w:pPr>
        <w:pStyle w:val="Heading2"/>
      </w:pPr>
      <w:bookmarkStart w:id="2162" w:name="_Toc1443"/>
      <w:r>
        <w:t>الفرائد الغروية في شرح التهذيب المنطقية / منطق - عربي</w:t>
      </w:r>
      <w:bookmarkEnd w:id="2162"/>
    </w:p>
    <w:p>
      <w:pPr>
        <w:pStyle w:val="BookText"/>
      </w:pPr>
      <w:r>
        <w:rPr>
          <w:rFonts w:ascii="Amiri" w:hAnsi="Amiri" w:eastAsia="Amiri" w:cs="Amiri"/>
          <w:lang w:bidi="ar-SA"/>
          <w:color w:val="111111"/>
          <w:sz w:val="28"/>
          <w:szCs w:val="28"/>
          <w:rtl/>
        </w:rPr>
        <w:t xml:space="preserve">الموسوي الجزائري ،موسى بن عزيز الله (القرن 13ه-)</w:t>
      </w:r>
    </w:p>
    <w:p>
      <w:pPr>
        <w:pStyle w:val="BookText"/>
      </w:pPr>
      <w:r>
        <w:rPr>
          <w:rFonts w:ascii="Amiri" w:hAnsi="Amiri" w:eastAsia="Amiri" w:cs="Amiri"/>
          <w:lang w:bidi="ar-SA"/>
          <w:color w:val="111111"/>
          <w:sz w:val="28"/>
          <w:szCs w:val="28"/>
          <w:rtl/>
        </w:rPr>
        <w:t xml:space="preserve">48574 .كربلاء؛ مكتبة عبّاس حسن آل طعمة؛ رقم المخطوط : 48</w:t>
      </w:r>
    </w:p>
    <w:p>
      <w:pPr>
        <w:pStyle w:val="BookText"/>
      </w:pPr>
      <w:r>
        <w:rPr>
          <w:rFonts w:ascii="Amiri" w:hAnsi="Amiri" w:eastAsia="Amiri" w:cs="Amiri"/>
          <w:lang w:bidi="ar-SA"/>
          <w:color w:val="111111"/>
          <w:sz w:val="28"/>
          <w:szCs w:val="28"/>
          <w:rtl/>
        </w:rPr>
        <w:t xml:space="preserve">أوّلها: الحمد لله الذي قصرت عن رؤيته أبصار الناظرين وعجزت عن نعته أوهام الواصفين خالق لانظير له وأحد لا ندله وواحد لا ضدله آخرها وأن يفيد به أهل التعلم والتعليم ويجعله ذخيرة لنا ليوم لا ينفع مال ولا بنون إلا من أتى الله بقلب سليم إنه رؤوف رحيم</w:t>
      </w:r>
    </w:p>
    <w:p>
      <w:pPr>
        <w:pStyle w:val="BookText"/>
      </w:pPr>
      <w:r>
        <w:rPr>
          <w:rFonts w:ascii="Amiri" w:hAnsi="Amiri" w:eastAsia="Amiri" w:cs="Amiri"/>
          <w:lang w:bidi="ar-SA"/>
          <w:color w:val="111111"/>
          <w:sz w:val="28"/>
          <w:szCs w:val="28"/>
          <w:rtl/>
        </w:rPr>
        <w:t xml:space="preserve">نسخ ،محسن بن محمّد مهدى الخوانساري ،تا :1251ه-؛ 118 ص 20 س، 20/5*15سم</w:t>
      </w:r>
    </w:p>
    <w:p>
      <w:pPr>
        <w:pStyle w:val="BookText"/>
      </w:pPr>
      <w:r>
        <w:rPr>
          <w:rFonts w:ascii="Amiri" w:hAnsi="Amiri" w:eastAsia="Amiri" w:cs="Amiri"/>
          <w:lang w:bidi="ar-SA"/>
          <w:color w:val="111111"/>
          <w:sz w:val="28"/>
          <w:szCs w:val="28"/>
          <w:rtl/>
        </w:rPr>
        <w:t xml:space="preserve">[مخطوطات كربلا: 3-262 ]</w:t>
      </w:r>
    </w:p>
    <w:p>
      <w:pPr>
        <w:pStyle w:val="BookText"/>
      </w:pPr>
      <w:r>
        <w:rPr>
          <w:rFonts w:ascii="IRNazanin" w:hAnsi="IRNazanin" w:eastAsia="IRNazanin" w:cs="IRNazanin"/>
          <w:lang w:bidi="fa-IR"/>
          <w:color w:val="111111"/>
          <w:sz w:val="28"/>
          <w:szCs w:val="28"/>
          <w:rtl/>
        </w:rPr>
        <w:t xml:space="preserve">ص: 735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05" w:name="pg8273_78512"/>
    <w:bookmarkEnd w:id="605"/>
    <w:p>
      <w:pPr>
        <w:pStyle w:val="BookText"/>
      </w:pPr>
      <w:r>
        <w:rPr>
          <w:rFonts w:ascii="Amiri" w:hAnsi="Amiri" w:eastAsia="Amiri" w:cs="Amiri"/>
          <w:lang w:bidi="ar-SA"/>
          <w:color w:val="111111"/>
          <w:sz w:val="28"/>
          <w:szCs w:val="28"/>
          <w:rtl/>
        </w:rPr>
        <w:t xml:space="preserve">فرائد الفوائد - الاستعارة</w:t>
      </w:r>
    </w:p>
    <w:p>
      <w:pPr>
        <w:pStyle w:val="Heading2"/>
      </w:pPr>
      <w:bookmarkStart w:id="2163" w:name="_Toc1444"/>
      <w:r>
        <w:t>فرائد الفوائد / منطق - عربي</w:t>
      </w:r>
      <w:bookmarkEnd w:id="2163"/>
    </w:p>
    <w:p>
      <w:pPr>
        <w:pStyle w:val="BookText"/>
      </w:pPr>
      <w:r>
        <w:rPr>
          <w:rFonts w:ascii="Amiri" w:hAnsi="Amiri" w:eastAsia="Amiri" w:cs="Amiri"/>
          <w:lang w:bidi="ar-SA"/>
          <w:color w:val="111111"/>
          <w:sz w:val="28"/>
          <w:szCs w:val="28"/>
          <w:rtl/>
        </w:rPr>
        <w:t xml:space="preserve">الهروي الحائري غلامعلي بن محمّد (القرن 13ه-)</w:t>
      </w:r>
    </w:p>
    <w:p>
      <w:pPr>
        <w:pStyle w:val="BookText"/>
      </w:pPr>
      <w:r>
        <w:rPr>
          <w:rFonts w:ascii="Amiri" w:hAnsi="Amiri" w:eastAsia="Amiri" w:cs="Amiri"/>
          <w:lang w:bidi="ar-SA"/>
          <w:color w:val="111111"/>
          <w:sz w:val="28"/>
          <w:szCs w:val="28"/>
          <w:rtl/>
        </w:rPr>
        <w:t xml:space="preserve">48575 .النجف الأشرف ؛ مؤسسة كاشف الغطاء العامة؛ رقم المخطوط : 1685</w:t>
      </w:r>
    </w:p>
    <w:p>
      <w:pPr>
        <w:pStyle w:val="BookText"/>
      </w:pPr>
      <w:r>
        <w:rPr>
          <w:rFonts w:ascii="Amiri" w:hAnsi="Amiri" w:eastAsia="Amiri" w:cs="Amiri"/>
          <w:lang w:bidi="ar-SA"/>
          <w:color w:val="111111"/>
          <w:sz w:val="28"/>
          <w:szCs w:val="28"/>
          <w:rtl/>
        </w:rPr>
        <w:t xml:space="preserve">كاتب = مؤلف ،تا: 1274ه-، 355 ص [ف: 1-306]</w:t>
      </w:r>
    </w:p>
    <w:p>
      <w:pPr>
        <w:pStyle w:val="BookText"/>
      </w:pPr>
      <w:r>
        <w:rPr>
          <w:rFonts w:ascii="Amiri" w:hAnsi="Amiri" w:eastAsia="Amiri" w:cs="Amiri"/>
          <w:lang w:bidi="ar-SA"/>
          <w:color w:val="111111"/>
          <w:sz w:val="28"/>
          <w:szCs w:val="28"/>
          <w:rtl/>
        </w:rPr>
        <w:t xml:space="preserve">48576 .كربلاء؛ مكتبة محمّد مهدى الحجة الطباطبائي؛ رقم المخطوط : 21</w:t>
      </w:r>
    </w:p>
    <w:p>
      <w:pPr>
        <w:pStyle w:val="BookText"/>
      </w:pPr>
      <w:r>
        <w:rPr>
          <w:rFonts w:ascii="Amiri" w:hAnsi="Amiri" w:eastAsia="Amiri" w:cs="Amiri"/>
          <w:lang w:bidi="ar-SA"/>
          <w:color w:val="111111"/>
          <w:sz w:val="28"/>
          <w:szCs w:val="28"/>
          <w:rtl/>
        </w:rPr>
        <w:t xml:space="preserve">أوّلها :البسملة، لك الحمد يا ذا الجود والمجد والعلى تباركت تعطي من تشاء وتمنع ، كيف لا ومن شواهد وجودك فوائد نعماك</w:t>
      </w:r>
    </w:p>
    <w:p>
      <w:pPr>
        <w:pStyle w:val="BookText"/>
      </w:pPr>
      <w:r>
        <w:rPr>
          <w:rFonts w:ascii="IRNazanin" w:hAnsi="IRNazanin" w:eastAsia="IRNazanin" w:cs="IRNazanin"/>
          <w:lang w:bidi="fa-IR"/>
          <w:color w:val="111111"/>
          <w:sz w:val="28"/>
          <w:szCs w:val="28"/>
          <w:rtl/>
        </w:rPr>
        <w:t xml:space="preserve">نسخ ،کا :مجهول، تا: 1284ه-، 380 ص ، 2015سم [ مخطوطات کربلا 3-82]</w:t>
      </w:r>
    </w:p>
    <w:p>
      <w:pPr>
        <w:pStyle w:val="Heading2"/>
      </w:pPr>
      <w:bookmarkStart w:id="2164" w:name="_Toc1445"/>
      <w:r>
        <w:t>فرائد الفوائد / نحو - عربي</w:t>
      </w:r>
      <w:bookmarkEnd w:id="2164"/>
    </w:p>
    <w:p>
      <w:pPr>
        <w:pStyle w:val="BookText"/>
      </w:pPr>
      <w:r>
        <w:rPr>
          <w:rFonts w:ascii="Amiri" w:hAnsi="Amiri" w:eastAsia="Amiri" w:cs="Amiri"/>
          <w:lang w:bidi="ar-SA"/>
          <w:color w:val="111111"/>
          <w:sz w:val="28"/>
          <w:szCs w:val="28"/>
          <w:rtl/>
        </w:rPr>
        <w:t xml:space="preserve">الشهرستاني، محمد حسين بن محمّد علي 1255) - (1315ه- )</w:t>
      </w:r>
    </w:p>
    <w:p>
      <w:pPr>
        <w:pStyle w:val="BookText"/>
      </w:pPr>
      <w:r>
        <w:rPr>
          <w:rFonts w:ascii="Amiri" w:hAnsi="Amiri" w:eastAsia="Amiri" w:cs="Amiri"/>
          <w:lang w:bidi="ar-SA"/>
          <w:color w:val="111111"/>
          <w:sz w:val="28"/>
          <w:szCs w:val="28"/>
          <w:rtl/>
        </w:rPr>
        <w:t xml:space="preserve">48577 .كربلاء؛ مكتبة آل مرعشي؛ رقم المخطوط : 93</w:t>
      </w:r>
    </w:p>
    <w:p>
      <w:pPr>
        <w:pStyle w:val="BookText"/>
      </w:pPr>
      <w:r>
        <w:rPr>
          <w:rFonts w:ascii="IRNazanin" w:hAnsi="IRNazanin" w:eastAsia="IRNazanin" w:cs="IRNazanin"/>
          <w:lang w:bidi="fa-IR"/>
          <w:color w:val="111111"/>
          <w:sz w:val="28"/>
          <w:szCs w:val="28"/>
          <w:rtl/>
        </w:rPr>
        <w:t xml:space="preserve">نسخ ،کا: مجهول، تا: مجهول؛ 82 ص 11*16سم[ مخطوطات کربلا (3-377]</w:t>
      </w:r>
    </w:p>
    <w:p>
      <w:pPr>
        <w:pStyle w:val="Heading2"/>
      </w:pPr>
      <w:bookmarkStart w:id="2165" w:name="_Toc1446"/>
      <w:r>
        <w:t>فرائد الفوائد / ،نحو، منطق ،صرف شعر، جغرافية - عربي</w:t>
      </w:r>
      <w:bookmarkEnd w:id="2165"/>
    </w:p>
    <w:p>
      <w:pPr>
        <w:pStyle w:val="BookText"/>
      </w:pPr>
      <w:r>
        <w:rPr>
          <w:rFonts w:ascii="Amiri" w:hAnsi="Amiri" w:eastAsia="Amiri" w:cs="Amiri"/>
          <w:lang w:bidi="ar-SA"/>
          <w:color w:val="111111"/>
          <w:sz w:val="28"/>
          <w:szCs w:val="28"/>
          <w:rtl/>
        </w:rPr>
        <w:t xml:space="preserve">48578 .حله ؛ المدرسة الكمالية؛ رقم المخطوط :33</w:t>
      </w:r>
    </w:p>
    <w:p>
      <w:pPr>
        <w:pStyle w:val="BookText"/>
      </w:pPr>
      <w:r>
        <w:rPr>
          <w:rFonts w:ascii="IRNazanin" w:hAnsi="IRNazanin" w:eastAsia="IRNazanin" w:cs="IRNazanin"/>
          <w:lang w:bidi="fa-IR"/>
          <w:color w:val="111111"/>
          <w:sz w:val="28"/>
          <w:szCs w:val="28"/>
          <w:rtl/>
        </w:rPr>
        <w:t xml:space="preserve">أرجوزة في النحو والصرف والجغرافيا والمنطق؛ کا :مجهول ،تا: مجهول[ المخطوطات</w:t>
      </w:r>
    </w:p>
    <w:p>
      <w:pPr>
        <w:pStyle w:val="BookText"/>
      </w:pPr>
      <w:r>
        <w:rPr>
          <w:rFonts w:ascii="Amiri" w:hAnsi="Amiri" w:eastAsia="Amiri" w:cs="Amiri"/>
          <w:lang w:bidi="ar-SA"/>
          <w:color w:val="111111"/>
          <w:sz w:val="28"/>
          <w:szCs w:val="28"/>
          <w:rtl/>
        </w:rPr>
        <w:t xml:space="preserve">الإسلامية في العالم: 3-164]</w:t>
      </w:r>
    </w:p>
    <w:p>
      <w:pPr>
        <w:pStyle w:val="Heading2"/>
      </w:pPr>
      <w:bookmarkStart w:id="2166" w:name="_Toc1447"/>
      <w:r>
        <w:t>فرائد فوائد قلائد المرجان و موارد منسوخ القرآن = قلائد المرجان في</w:t>
      </w:r>
      <w:bookmarkEnd w:id="2166"/>
    </w:p>
    <w:p>
      <w:pPr>
        <w:pStyle w:val="BookText"/>
      </w:pPr>
      <w:r>
        <w:rPr>
          <w:rFonts w:ascii="Amiri" w:hAnsi="Amiri" w:eastAsia="Amiri" w:cs="Amiri"/>
          <w:lang w:bidi="ar-SA"/>
          <w:color w:val="111111"/>
          <w:sz w:val="28"/>
          <w:szCs w:val="28"/>
          <w:rtl/>
        </w:rPr>
        <w:t xml:space="preserve">الناسخ والمنسوخ من القرآن / علوم القرآن - عربي</w:t>
      </w:r>
    </w:p>
    <w:p>
      <w:pPr>
        <w:pStyle w:val="BookText"/>
      </w:pPr>
      <w:r>
        <w:rPr>
          <w:rFonts w:ascii="Amiri" w:hAnsi="Amiri" w:eastAsia="Amiri" w:cs="Amiri"/>
          <w:lang w:bidi="ar-SA"/>
          <w:color w:val="111111"/>
          <w:sz w:val="28"/>
          <w:szCs w:val="28"/>
          <w:rtl/>
        </w:rPr>
        <w:t xml:space="preserve">الكرمي مرعي بن يوسف ( - 1033ه-)</w:t>
      </w:r>
    </w:p>
    <w:p>
      <w:pPr>
        <w:pStyle w:val="BookText"/>
      </w:pPr>
      <w:r>
        <w:rPr>
          <w:rFonts w:ascii="Amiri" w:hAnsi="Amiri" w:eastAsia="Amiri" w:cs="Amiri"/>
          <w:lang w:bidi="ar-SA"/>
          <w:color w:val="111111"/>
          <w:sz w:val="28"/>
          <w:szCs w:val="28"/>
          <w:rtl/>
        </w:rPr>
        <w:t xml:space="preserve">تاريخ التأليف: 1022ه-</w:t>
      </w:r>
    </w:p>
    <w:p>
      <w:pPr>
        <w:pStyle w:val="BookText"/>
      </w:pPr>
      <w:r>
        <w:rPr>
          <w:rFonts w:ascii="IRNazanin" w:hAnsi="IRNazanin" w:eastAsia="IRNazanin" w:cs="IRNazanin"/>
          <w:lang w:bidi="fa-IR"/>
          <w:color w:val="111111"/>
          <w:sz w:val="28"/>
          <w:szCs w:val="28"/>
          <w:rtl/>
        </w:rPr>
        <w:t xml:space="preserve">ص: 736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06" w:name="pg8273_78513"/>
    <w:bookmarkEnd w:id="606"/>
    <w:p>
      <w:pPr>
        <w:pStyle w:val="BookText"/>
      </w:pPr>
      <w:r>
        <w:rPr>
          <w:rFonts w:ascii="Amiri" w:hAnsi="Amiri" w:eastAsia="Amiri" w:cs="Amiri"/>
          <w:lang w:bidi="ar-SA"/>
          <w:color w:val="111111"/>
          <w:sz w:val="28"/>
          <w:szCs w:val="28"/>
          <w:rtl/>
        </w:rPr>
        <w:t xml:space="preserve">48579 .النجف الأشرف؛ مكتبة آية الله الحكيم العامة؛ رقم المخطوط : 207مصورة</w:t>
      </w:r>
    </w:p>
    <w:p>
      <w:pPr>
        <w:pStyle w:val="BookText"/>
      </w:pPr>
      <w:r>
        <w:rPr>
          <w:rFonts w:ascii="Amiri" w:hAnsi="Amiri" w:eastAsia="Amiri" w:cs="Amiri"/>
          <w:lang w:bidi="ar-SA"/>
          <w:color w:val="111111"/>
          <w:sz w:val="28"/>
          <w:szCs w:val="28"/>
          <w:rtl/>
        </w:rPr>
        <w:t xml:space="preserve">أوّلها: البسملة، الحمد لله الذي أنزل القرآن المبين مع الروح الأمين على قلب المرسلين...</w:t>
      </w:r>
    </w:p>
    <w:p>
      <w:pPr>
        <w:pStyle w:val="BookText"/>
      </w:pPr>
      <w:r>
        <w:rPr>
          <w:rFonts w:ascii="Amiri" w:hAnsi="Amiri" w:eastAsia="Amiri" w:cs="Amiri"/>
          <w:lang w:bidi="ar-SA"/>
          <w:color w:val="111111"/>
          <w:sz w:val="28"/>
          <w:szCs w:val="28"/>
          <w:rtl/>
        </w:rPr>
        <w:t xml:space="preserve">وبعد فهذه عرائس تجلي تشري بالدر الثمين جمعت فيها آيات الناسخ والمنسوخ وسميته قلائد المرجان في الناسخ والمنسوخ من القرآن؛ آخرها :وأن يقبضنا على الإسلام في خير وعافية قبل أن نري فتناً وإن يكفينا شر الأعداء .... قال مؤلفه سامحه الله تعالى وعفا عنه فرغت من تسويده نهار السبت في يوم عاشورا بالجامع الأزهر سنة 51033 والمسول ممن اطلع فيه على خلل وإفساد ... تم الكتاب</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بدمشق تحت رقم 58 ؛کا: مجهول،</w:t>
      </w:r>
    </w:p>
    <w:p>
      <w:pPr>
        <w:pStyle w:val="BookText"/>
      </w:pPr>
      <w:r>
        <w:rPr>
          <w:rFonts w:ascii="IRNazanin" w:hAnsi="IRNazanin" w:eastAsia="IRNazanin" w:cs="IRNazanin"/>
          <w:lang w:bidi="fa-IR"/>
          <w:color w:val="111111"/>
          <w:sz w:val="28"/>
          <w:szCs w:val="28"/>
          <w:rtl/>
        </w:rPr>
        <w:t xml:space="preserve">تا: مجهول؛ 32 ق [ (مصورات) - ف: 1-214</w:t>
      </w:r>
    </w:p>
    <w:p>
      <w:pPr>
        <w:pStyle w:val="Heading2"/>
      </w:pPr>
      <w:bookmarkStart w:id="2167" w:name="_Toc1448"/>
      <w:r>
        <w:t>فرائد الفوائد من درر بحار المحامد / - عربي</w:t>
      </w:r>
      <w:bookmarkEnd w:id="2167"/>
    </w:p>
    <w:p>
      <w:pPr>
        <w:pStyle w:val="BookText"/>
      </w:pPr>
      <w:r>
        <w:rPr>
          <w:rFonts w:ascii="Amiri" w:hAnsi="Amiri" w:eastAsia="Amiri" w:cs="Amiri"/>
          <w:lang w:bidi="ar-SA"/>
          <w:color w:val="111111"/>
          <w:sz w:val="28"/>
          <w:szCs w:val="28"/>
          <w:rtl/>
        </w:rPr>
        <w:t xml:space="preserve">تاريخ التأليف: 850ه-</w:t>
      </w:r>
    </w:p>
    <w:p>
      <w:pPr>
        <w:pStyle w:val="BookText"/>
      </w:pPr>
      <w:r>
        <w:rPr>
          <w:rFonts w:ascii="Times New Roman" w:hAnsi="Times New Roman" w:eastAsia="Times New Roman" w:cs="Times New Roman"/>
          <w:lang w:val="en-US" w:bidi="en-US"/>
          <w:color w:val="111111"/>
          <w:sz w:val="28"/>
          <w:szCs w:val="28"/>
          <w:rtl/>
        </w:rPr>
        <w:t xml:space="preserve">48580.</w:t>
      </w:r>
    </w:p>
    <w:p>
      <w:pPr>
        <w:pStyle w:val="BookText"/>
      </w:pPr>
      <w:r>
        <w:rPr>
          <w:rFonts w:ascii="Amiri" w:hAnsi="Amiri" w:eastAsia="Amiri" w:cs="Amiri"/>
          <w:lang w:bidi="ar-SA"/>
          <w:color w:val="111111"/>
          <w:sz w:val="28"/>
          <w:szCs w:val="28"/>
          <w:rtl/>
        </w:rPr>
        <w:t xml:space="preserve">الموصل ؛ مدرسة الحجيات (في الأوقاف العامة)؛ رقم المخطوط : 22/41/1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3-133]</w:t>
      </w:r>
    </w:p>
    <w:p>
      <w:pPr>
        <w:pStyle w:val="Heading2"/>
      </w:pPr>
      <w:bookmarkStart w:id="2168" w:name="_Toc1449"/>
      <w:r>
        <w:t>الفرائد (الفوائد) في حلّ شرح العقائد النسفية = الفوائد في حل شرح</w:t>
      </w:r>
      <w:bookmarkEnd w:id="2168"/>
    </w:p>
    <w:p>
      <w:pPr>
        <w:pStyle w:val="BookText"/>
      </w:pPr>
      <w:r>
        <w:rPr>
          <w:rFonts w:ascii="Amiri" w:hAnsi="Amiri" w:eastAsia="Amiri" w:cs="Amiri"/>
          <w:lang w:bidi="ar-SA"/>
          <w:color w:val="111111"/>
          <w:sz w:val="28"/>
          <w:szCs w:val="28"/>
          <w:rtl/>
        </w:rPr>
        <w:t xml:space="preserve">العقائد النسفية / كلام وعقائد - عربي</w:t>
      </w:r>
    </w:p>
    <w:p>
      <w:pPr>
        <w:pStyle w:val="BookText"/>
      </w:pPr>
      <w:r>
        <w:rPr>
          <w:rFonts w:ascii="Amiri" w:hAnsi="Amiri" w:eastAsia="Amiri" w:cs="Amiri"/>
          <w:lang w:bidi="ar-SA"/>
          <w:color w:val="111111"/>
          <w:sz w:val="28"/>
          <w:szCs w:val="28"/>
          <w:rtl/>
        </w:rPr>
        <w:t xml:space="preserve">ابن أبي شريف ،محمّد بن محمّد (822 - 905 ه- )</w:t>
      </w:r>
    </w:p>
    <w:p>
      <w:pPr>
        <w:pStyle w:val="BookText"/>
      </w:pPr>
      <w:r>
        <w:rPr>
          <w:rFonts w:ascii="Amiri" w:hAnsi="Amiri" w:eastAsia="Amiri" w:cs="Amiri"/>
          <w:lang w:bidi="ar-SA"/>
          <w:color w:val="111111"/>
          <w:sz w:val="28"/>
          <w:szCs w:val="28"/>
          <w:rtl/>
        </w:rPr>
        <w:t xml:space="preserve">المرتبط : شرح عقائد النسفي شرح العقائد النسفية؛ التفتازاني، مسعود بن عمر (722792ه-)</w:t>
      </w:r>
    </w:p>
    <w:p>
      <w:pPr>
        <w:pStyle w:val="BookText"/>
      </w:pPr>
      <w:r>
        <w:rPr>
          <w:rFonts w:ascii="Amiri" w:hAnsi="Amiri" w:eastAsia="Amiri" w:cs="Amiri"/>
          <w:lang w:bidi="ar-SA"/>
          <w:color w:val="111111"/>
          <w:sz w:val="28"/>
          <w:szCs w:val="28"/>
          <w:rtl/>
        </w:rPr>
        <w:t xml:space="preserve">تاريخ التأليف: ذي الحجة 889ه-</w:t>
      </w:r>
    </w:p>
    <w:p>
      <w:pPr>
        <w:pStyle w:val="BookText"/>
      </w:pPr>
      <w:r>
        <w:rPr>
          <w:rFonts w:ascii="Amiri" w:hAnsi="Amiri" w:eastAsia="Amiri" w:cs="Amiri"/>
          <w:lang w:bidi="ar-SA"/>
          <w:color w:val="111111"/>
          <w:sz w:val="28"/>
          <w:szCs w:val="28"/>
          <w:rtl/>
        </w:rPr>
        <w:t xml:space="preserve">أوّله: البسملة ... قال الشيخ الإمام العالم العلّامة كمال الدين ... حمداً لمن دل نظام خلقه الباهرة على وجدانيته ... وبعد، فهذه حواشي على شرح العقائد النسفية، توضيح أسرار الخفية</w:t>
      </w:r>
    </w:p>
    <w:p>
      <w:pPr>
        <w:pStyle w:val="BookText"/>
      </w:pPr>
      <w:r>
        <w:rPr>
          <w:rFonts w:ascii="Amiri" w:hAnsi="Amiri" w:eastAsia="Amiri" w:cs="Amiri"/>
          <w:lang w:bidi="ar-SA"/>
          <w:color w:val="111111"/>
          <w:sz w:val="28"/>
          <w:szCs w:val="28"/>
          <w:rtl/>
        </w:rPr>
        <w:t xml:space="preserve">آخره :ويقدرون على ما لم يقدر عليه عيسى والله سبحانه ولي التوفيق والهادي إلى سواء الطريق. والحمد الله ،وحده، وصلّى الله على سيدنا محمّد ...</w:t>
      </w:r>
    </w:p>
    <w:p>
      <w:pPr>
        <w:pStyle w:val="BookText"/>
      </w:pPr>
      <w:r>
        <w:rPr>
          <w:rFonts w:ascii="IRNazanin" w:hAnsi="IRNazanin" w:eastAsia="IRNazanin" w:cs="IRNazanin"/>
          <w:lang w:bidi="fa-IR"/>
          <w:color w:val="111111"/>
          <w:sz w:val="28"/>
          <w:szCs w:val="28"/>
          <w:rtl/>
        </w:rPr>
        <w:t xml:space="preserve">طبع :استانبول 1274ه-</w:t>
      </w:r>
    </w:p>
    <w:p>
      <w:pPr>
        <w:pStyle w:val="BookText"/>
      </w:pPr>
      <w:r>
        <w:rPr>
          <w:rFonts w:ascii="Amiri" w:hAnsi="Amiri" w:eastAsia="Amiri" w:cs="Amiri"/>
          <w:lang w:bidi="ar-SA"/>
          <w:color w:val="111111"/>
          <w:sz w:val="28"/>
          <w:szCs w:val="28"/>
          <w:rtl/>
        </w:rPr>
        <w:t xml:space="preserve">[فنخا:23 714-715( 5نسخة)]</w:t>
      </w:r>
    </w:p>
    <w:p>
      <w:pPr>
        <w:pStyle w:val="BookText"/>
      </w:pPr>
      <w:r>
        <w:rPr>
          <w:rFonts w:ascii="IRNazanin" w:hAnsi="IRNazanin" w:eastAsia="IRNazanin" w:cs="IRNazanin"/>
          <w:lang w:bidi="fa-IR"/>
          <w:color w:val="111111"/>
          <w:sz w:val="28"/>
          <w:szCs w:val="28"/>
          <w:rtl/>
        </w:rPr>
        <w:t xml:space="preserve">ص: 737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07" w:name="pg8273_78514"/>
    <w:bookmarkEnd w:id="607"/>
    <w:p>
      <w:pPr>
        <w:pStyle w:val="BookText"/>
      </w:pPr>
      <w:r>
        <w:rPr>
          <w:rFonts w:ascii="Amiri" w:hAnsi="Amiri" w:eastAsia="Amiri" w:cs="Amiri"/>
          <w:lang w:bidi="ar-SA"/>
          <w:color w:val="111111"/>
          <w:sz w:val="28"/>
          <w:szCs w:val="28"/>
          <w:rtl/>
        </w:rPr>
        <w:t xml:space="preserve">48581 . بغداد؛ المكتبة القادرية رقم المخطوط : 550</w:t>
      </w:r>
    </w:p>
    <w:p>
      <w:pPr>
        <w:pStyle w:val="BookText"/>
      </w:pPr>
      <w:r>
        <w:rPr>
          <w:rFonts w:ascii="Amiri" w:hAnsi="Amiri" w:eastAsia="Amiri" w:cs="Amiri"/>
          <w:lang w:bidi="ar-SA"/>
          <w:color w:val="111111"/>
          <w:sz w:val="28"/>
          <w:szCs w:val="28"/>
          <w:rtl/>
        </w:rPr>
        <w:t xml:space="preserve">أوّلها :مطابق؛ آخرها :ويقدرون على ما يقدر عليه عيسى والله سبحانه وتعالى ولي التوفيق والهادي إلى سواء الطريق ...</w:t>
      </w:r>
    </w:p>
    <w:p>
      <w:pPr>
        <w:pStyle w:val="BookText"/>
      </w:pPr>
      <w:r>
        <w:rPr>
          <w:rFonts w:ascii="Amiri" w:hAnsi="Amiri" w:eastAsia="Amiri" w:cs="Amiri"/>
          <w:lang w:bidi="ar-SA"/>
          <w:color w:val="111111"/>
          <w:sz w:val="28"/>
          <w:szCs w:val="28"/>
          <w:rtl/>
        </w:rPr>
        <w:t xml:space="preserve">معتاد، أحمد بن عبد الرّزاق الطرابلسي ،تا: صفر 1028ه- 159ق، 19س، 21*14سم</w:t>
      </w:r>
    </w:p>
    <w:p>
      <w:pPr>
        <w:pStyle w:val="BookText"/>
      </w:pPr>
      <w:r>
        <w:rPr>
          <w:rFonts w:ascii="IRNazanin" w:hAnsi="IRNazanin" w:eastAsia="IRNazanin" w:cs="IRNazanin"/>
          <w:lang w:bidi="fa-IR"/>
          <w:color w:val="111111"/>
          <w:sz w:val="28"/>
          <w:szCs w:val="28"/>
          <w:rtl/>
        </w:rPr>
        <w:t xml:space="preserve">[ف: 2-385]</w:t>
      </w:r>
    </w:p>
    <w:p>
      <w:pPr>
        <w:pStyle w:val="BookText"/>
      </w:pPr>
      <w:r>
        <w:rPr>
          <w:rFonts w:ascii="Amiri" w:hAnsi="Amiri" w:eastAsia="Amiri" w:cs="Amiri"/>
          <w:lang w:bidi="ar-SA"/>
          <w:color w:val="111111"/>
          <w:sz w:val="28"/>
          <w:szCs w:val="28"/>
          <w:rtl/>
        </w:rPr>
        <w:t xml:space="preserve">48582 .بغداد؛ مكتبة الأوقاف العامة؛ رقم المخطوط : 13808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أوائل ذي القعدة 1088ه-؛ 121ق، 22 س، 22*15سم [ف: 2-129]</w:t>
      </w:r>
    </w:p>
    <w:p>
      <w:pPr>
        <w:pStyle w:val="BookText"/>
      </w:pPr>
      <w:r>
        <w:rPr>
          <w:rFonts w:ascii="Amiri" w:hAnsi="Amiri" w:eastAsia="Amiri" w:cs="Amiri"/>
          <w:lang w:bidi="ar-SA"/>
          <w:color w:val="111111"/>
          <w:sz w:val="28"/>
          <w:szCs w:val="28"/>
          <w:rtl/>
        </w:rPr>
        <w:t xml:space="preserve">48583 .بغداد؛ الخزانة العمرية ( في دار المخطوطات)؛ رقم المخطوط : 18254</w:t>
      </w:r>
    </w:p>
    <w:p>
      <w:pPr>
        <w:pStyle w:val="BookText"/>
      </w:pPr>
      <w:r>
        <w:rPr>
          <w:rFonts w:ascii="Amiri" w:hAnsi="Amiri" w:eastAsia="Amiri" w:cs="Amiri"/>
          <w:lang w:bidi="ar-SA"/>
          <w:color w:val="111111"/>
          <w:sz w:val="28"/>
          <w:szCs w:val="28"/>
          <w:rtl/>
        </w:rPr>
        <w:t xml:space="preserve">أوّلها: الحمد لمستأهله والصلاة على سيد رسله ...</w:t>
      </w:r>
    </w:p>
    <w:p>
      <w:pPr>
        <w:pStyle w:val="BookText"/>
      </w:pPr>
      <w:r>
        <w:rPr>
          <w:rFonts w:ascii="IRNazanin" w:hAnsi="IRNazanin" w:eastAsia="IRNazanin" w:cs="IRNazanin"/>
          <w:lang w:bidi="fa-IR"/>
          <w:color w:val="111111"/>
          <w:sz w:val="28"/>
          <w:szCs w:val="28"/>
          <w:rtl/>
        </w:rPr>
        <w:t xml:space="preserve">نسخ ،کا :مجهول ،تا: القرن 11ه-؛ 124 ص 15س، 15*21سم [ف: 6-35]</w:t>
      </w:r>
    </w:p>
    <w:p>
      <w:pPr>
        <w:pStyle w:val="BookText"/>
      </w:pPr>
      <w:r>
        <w:rPr>
          <w:rFonts w:ascii="Amiri" w:hAnsi="Amiri" w:eastAsia="Amiri" w:cs="Amiri"/>
          <w:lang w:bidi="ar-SA"/>
          <w:color w:val="111111"/>
          <w:sz w:val="28"/>
          <w:szCs w:val="28"/>
          <w:rtl/>
        </w:rPr>
        <w:t xml:space="preserve">48584 .بغداد؛ مكتبة الأوقاف العامة؛ رقم المخطوط :5069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1226 ه- 98،ق، 21*15سم [ف: 2-236]</w:t>
      </w:r>
    </w:p>
    <w:p>
      <w:pPr>
        <w:pStyle w:val="BookText"/>
      </w:pPr>
      <w:r>
        <w:rPr>
          <w:rFonts w:ascii="Amiri" w:hAnsi="Amiri" w:eastAsia="Amiri" w:cs="Amiri"/>
          <w:lang w:bidi="ar-SA"/>
          <w:color w:val="111111"/>
          <w:sz w:val="28"/>
          <w:szCs w:val="28"/>
          <w:rtl/>
        </w:rPr>
        <w:t xml:space="preserve">48585 . النجف الأشرف؛ مكتبة آية الله الحكيم العامة؛ رقم المخطوط : 70</w:t>
      </w:r>
    </w:p>
    <w:p>
      <w:pPr>
        <w:pStyle w:val="BookText"/>
      </w:pPr>
      <w:r>
        <w:rPr>
          <w:rFonts w:ascii="Amiri" w:hAnsi="Amiri" w:eastAsia="Amiri" w:cs="Amiri"/>
          <w:lang w:bidi="ar-SA"/>
          <w:color w:val="111111"/>
          <w:sz w:val="28"/>
          <w:szCs w:val="28"/>
          <w:rtl/>
        </w:rPr>
        <w:t xml:space="preserve">عبد الكريم بن فقه مولد الشافعي ،تا: 1303 ه- ، 103، ص 15 س ، 21/8*17/5سم [معجم المخطوطات النجفية : 284]</w:t>
      </w:r>
    </w:p>
    <w:p>
      <w:pPr>
        <w:pStyle w:val="BookText"/>
      </w:pPr>
      <w:r>
        <w:rPr>
          <w:rFonts w:ascii="Amiri" w:hAnsi="Amiri" w:eastAsia="Amiri" w:cs="Amiri"/>
          <w:lang w:bidi="ar-SA"/>
          <w:color w:val="111111"/>
          <w:sz w:val="28"/>
          <w:szCs w:val="28"/>
          <w:rtl/>
        </w:rPr>
        <w:t xml:space="preserve">48586 . السليمانية؛ مكتبة الأوقاف المركزية؛ رقم المخطوط ت742</w:t>
      </w:r>
    </w:p>
    <w:p>
      <w:pPr>
        <w:pStyle w:val="BookText"/>
      </w:pPr>
      <w:r>
        <w:rPr>
          <w:rFonts w:ascii="Amiri" w:hAnsi="Amiri" w:eastAsia="Amiri" w:cs="Amiri"/>
          <w:lang w:bidi="ar-SA"/>
          <w:color w:val="111111"/>
          <w:sz w:val="28"/>
          <w:szCs w:val="28"/>
          <w:rtl/>
        </w:rPr>
        <w:t xml:space="preserve">أوّلها: مطابق؛ آخرها:قال المحشي انتهي تسويدها في الثامن .</w:t>
      </w:r>
    </w:p>
    <w:p>
      <w:pPr>
        <w:pStyle w:val="BookText"/>
      </w:pPr>
      <w:r>
        <w:rPr>
          <w:rFonts w:ascii="Amiri" w:hAnsi="Amiri" w:eastAsia="Amiri" w:cs="Amiri"/>
          <w:lang w:bidi="ar-SA"/>
          <w:color w:val="111111"/>
          <w:sz w:val="28"/>
          <w:szCs w:val="28"/>
          <w:rtl/>
        </w:rPr>
        <w:t xml:space="preserve">نسخ ،عبد القادر بن الحداد ،تا: 1313ق القاهرة؛ 74ق، 23 س، 22*16سم [ف 2-80]</w:t>
      </w:r>
    </w:p>
    <w:p>
      <w:pPr>
        <w:pStyle w:val="BookText"/>
      </w:pPr>
      <w:r>
        <w:rPr>
          <w:rFonts w:ascii="Amiri" w:hAnsi="Amiri" w:eastAsia="Amiri" w:cs="Amiri"/>
          <w:lang w:bidi="ar-SA"/>
          <w:color w:val="111111"/>
          <w:sz w:val="28"/>
          <w:szCs w:val="28"/>
          <w:rtl/>
        </w:rPr>
        <w:t xml:space="preserve">48587 .بغداد؛ مكتبة الأوقاف العامة؛ رقم المخطوط: 13804</w:t>
      </w:r>
    </w:p>
    <w:p>
      <w:pPr>
        <w:pStyle w:val="BookText"/>
      </w:pPr>
      <w:r>
        <w:rPr>
          <w:rFonts w:ascii="IRNazanin" w:hAnsi="IRNazanin" w:eastAsia="IRNazanin" w:cs="IRNazanin"/>
          <w:lang w:bidi="fa-IR"/>
          <w:color w:val="111111"/>
          <w:sz w:val="28"/>
          <w:szCs w:val="28"/>
          <w:rtl/>
        </w:rPr>
        <w:t xml:space="preserve">کا :مجهول ،تا :مجهول؛ تملك :عبد الرحمن بن حسين الروزبهاني؛ 140ق، 21س،</w:t>
      </w:r>
    </w:p>
    <w:p>
      <w:pPr>
        <w:pStyle w:val="BookText"/>
      </w:pPr>
      <w:r>
        <w:rPr>
          <w:rFonts w:ascii="IRNazanin" w:hAnsi="IRNazanin" w:eastAsia="IRNazanin" w:cs="IRNazanin"/>
          <w:lang w:bidi="fa-IR"/>
          <w:color w:val="111111"/>
          <w:sz w:val="28"/>
          <w:szCs w:val="28"/>
          <w:rtl/>
        </w:rPr>
        <w:t xml:space="preserve">21*15سم [ف: 2-129]</w:t>
      </w:r>
    </w:p>
    <w:p>
      <w:pPr>
        <w:pStyle w:val="Heading2"/>
      </w:pPr>
      <w:bookmarkStart w:id="2169" w:name="_Toc1450"/>
      <w:r>
        <w:t>الفرائد في النحو / نحو - عربي</w:t>
      </w:r>
      <w:bookmarkEnd w:id="2169"/>
    </w:p>
    <w:p>
      <w:pPr>
        <w:pStyle w:val="BookText"/>
      </w:pPr>
      <w:r>
        <w:rPr>
          <w:rFonts w:ascii="Amiri" w:hAnsi="Amiri" w:eastAsia="Amiri" w:cs="Amiri"/>
          <w:lang w:bidi="ar-SA"/>
          <w:color w:val="111111"/>
          <w:sz w:val="28"/>
          <w:szCs w:val="28"/>
          <w:rtl/>
        </w:rPr>
        <w:t xml:space="preserve">الشهرستاني، محمّد حسين بن محمّد علي (1255 - 1315ه-)</w:t>
      </w:r>
    </w:p>
    <w:p>
      <w:pPr>
        <w:pStyle w:val="BookText"/>
      </w:pPr>
      <w:r>
        <w:rPr>
          <w:rFonts w:ascii="IRNazanin" w:hAnsi="IRNazanin" w:eastAsia="IRNazanin" w:cs="IRNazanin"/>
          <w:lang w:bidi="fa-IR"/>
          <w:color w:val="111111"/>
          <w:sz w:val="28"/>
          <w:szCs w:val="28"/>
          <w:rtl/>
        </w:rPr>
        <w:t xml:space="preserve">ص: 738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08" w:name="pg8273_78515"/>
    <w:bookmarkEnd w:id="608"/>
    <w:p>
      <w:pPr>
        <w:pStyle w:val="BookText"/>
      </w:pPr>
      <w:r>
        <w:rPr>
          <w:rFonts w:ascii="Amiri" w:hAnsi="Amiri" w:eastAsia="Amiri" w:cs="Amiri"/>
          <w:lang w:bidi="ar-SA"/>
          <w:color w:val="111111"/>
          <w:sz w:val="28"/>
          <w:szCs w:val="28"/>
          <w:rtl/>
        </w:rPr>
        <w:t xml:space="preserve">48588 .كربلاء ؛ الروضة الحسينية (مكتبة)؛ رقم المخطوط : 660م-ح 9369</w:t>
      </w:r>
    </w:p>
    <w:p>
      <w:pPr>
        <w:pStyle w:val="BookText"/>
      </w:pPr>
      <w:r>
        <w:rPr>
          <w:rFonts w:ascii="Amiri" w:hAnsi="Amiri" w:eastAsia="Amiri" w:cs="Amiri"/>
          <w:lang w:bidi="ar-SA"/>
          <w:color w:val="111111"/>
          <w:sz w:val="28"/>
          <w:szCs w:val="28"/>
          <w:rtl/>
        </w:rPr>
        <w:t xml:space="preserve">أوّلها: البسملة، الحمد الله العليم العلام والصلاة والسلام على الرسول المكي سيد الأنام ...</w:t>
      </w:r>
    </w:p>
    <w:p>
      <w:pPr>
        <w:pStyle w:val="BookText"/>
      </w:pPr>
      <w:r>
        <w:rPr>
          <w:rFonts w:ascii="Amiri" w:hAnsi="Amiri" w:eastAsia="Amiri" w:cs="Amiri"/>
          <w:lang w:bidi="ar-SA"/>
          <w:color w:val="111111"/>
          <w:sz w:val="28"/>
          <w:szCs w:val="28"/>
          <w:rtl/>
        </w:rPr>
        <w:t xml:space="preserve">نسخ وتعليق ،حيدر بن إبراهيم تا: 1272ه- 44 ص 15س، 17*11سم [مخطوطات</w:t>
      </w:r>
    </w:p>
    <w:p>
      <w:pPr>
        <w:pStyle w:val="BookText"/>
      </w:pPr>
      <w:r>
        <w:rPr>
          <w:rFonts w:ascii="IRNazanin" w:hAnsi="IRNazanin" w:eastAsia="IRNazanin" w:cs="IRNazanin"/>
          <w:lang w:bidi="fa-IR"/>
          <w:color w:val="111111"/>
          <w:sz w:val="28"/>
          <w:szCs w:val="28"/>
          <w:rtl/>
        </w:rPr>
        <w:t xml:space="preserve">کربلا 4-284]</w:t>
      </w:r>
    </w:p>
    <w:p>
      <w:pPr>
        <w:pStyle w:val="Heading2"/>
      </w:pPr>
      <w:bookmarkStart w:id="2170" w:name="_Toc1451"/>
      <w:r>
        <w:t>الفرائد في شرح العقائد / كلام وعقائد - عربي</w:t>
      </w:r>
      <w:bookmarkEnd w:id="2170"/>
    </w:p>
    <w:p>
      <w:pPr>
        <w:pStyle w:val="BookText"/>
      </w:pPr>
      <w:r>
        <w:rPr>
          <w:rFonts w:ascii="Amiri" w:hAnsi="Amiri" w:eastAsia="Amiri" w:cs="Amiri"/>
          <w:lang w:bidi="ar-SA"/>
          <w:color w:val="111111"/>
          <w:sz w:val="28"/>
          <w:szCs w:val="28"/>
          <w:rtl/>
        </w:rPr>
        <w:t xml:space="preserve">الفيضي الموصلي ،عبد الله بن مصطفى ( - 1309ه-)</w:t>
      </w:r>
    </w:p>
    <w:p>
      <w:pPr>
        <w:pStyle w:val="BookText"/>
      </w:pPr>
      <w:r>
        <w:rPr>
          <w:rFonts w:ascii="Amiri" w:hAnsi="Amiri" w:eastAsia="Amiri" w:cs="Amiri"/>
          <w:lang w:bidi="ar-SA"/>
          <w:color w:val="111111"/>
          <w:sz w:val="28"/>
          <w:szCs w:val="28"/>
          <w:rtl/>
        </w:rPr>
        <w:t xml:space="preserve">48589 .الموصل؛ نشأة افندي الفيضي؛ رقم المخطوط : 11 .</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pStyle w:val="BookText"/>
      </w:pPr>
      <w:r>
        <w:rPr>
          <w:rFonts w:ascii="Amiri" w:hAnsi="Amiri" w:eastAsia="Amiri" w:cs="Amiri"/>
          <w:lang w:bidi="ar-SA"/>
          <w:color w:val="111111"/>
          <w:sz w:val="28"/>
          <w:szCs w:val="28"/>
          <w:rtl/>
        </w:rPr>
        <w:t xml:space="preserve">الفرائد في شرح ملتقى الأبحر - فرائد ملتقى الأبحر</w:t>
      </w:r>
    </w:p>
    <w:p>
      <w:pPr>
        <w:pStyle w:val="Heading2"/>
      </w:pPr>
      <w:bookmarkStart w:id="2171" w:name="_Toc1452"/>
      <w:r>
        <w:t>فرائد القلائد / - عربي</w:t>
      </w:r>
      <w:bookmarkEnd w:id="2171"/>
    </w:p>
    <w:p>
      <w:pPr>
        <w:pStyle w:val="BookText"/>
      </w:pPr>
      <w:r>
        <w:rPr>
          <w:rFonts w:ascii="Amiri" w:hAnsi="Amiri" w:eastAsia="Amiri" w:cs="Amiri"/>
          <w:lang w:bidi="ar-SA"/>
          <w:color w:val="111111"/>
          <w:sz w:val="28"/>
          <w:szCs w:val="28"/>
          <w:rtl/>
        </w:rPr>
        <w:t xml:space="preserve">48590 . النجف الأشرف؛ مكتبة الإمام أمير المؤمنين العامة؛ رقم المخطوط : 2282</w:t>
      </w:r>
    </w:p>
    <w:p>
      <w:pPr>
        <w:pStyle w:val="BookText"/>
      </w:pPr>
      <w:r>
        <w:rPr>
          <w:rFonts w:ascii="Amiri" w:hAnsi="Amiri" w:eastAsia="Amiri" w:cs="Amiri"/>
          <w:lang w:bidi="ar-SA"/>
          <w:color w:val="111111"/>
          <w:sz w:val="28"/>
          <w:szCs w:val="28"/>
          <w:rtl/>
        </w:rPr>
        <w:t xml:space="preserve">نسخ ،كا :أحمد بن يوسف بن عبد علي بن فياض بن مفضل بن عوجا الخفاجي، تا:</w:t>
      </w:r>
    </w:p>
    <w:p>
      <w:pPr>
        <w:pStyle w:val="BookText"/>
      </w:pPr>
      <w:r>
        <w:rPr>
          <w:rFonts w:ascii="Amiri" w:hAnsi="Amiri" w:eastAsia="Amiri" w:cs="Amiri"/>
          <w:lang w:bidi="ar-SA"/>
          <w:color w:val="111111"/>
          <w:sz w:val="28"/>
          <w:szCs w:val="28"/>
          <w:rtl/>
        </w:rPr>
        <w:t xml:space="preserve">1036 ق، المشهد الرضوي (مدرسه) مهتر (جمال) [ف 3-38]</w:t>
      </w:r>
    </w:p>
    <w:p>
      <w:pPr>
        <w:pStyle w:val="Heading2"/>
      </w:pPr>
      <w:bookmarkStart w:id="2172" w:name="_Toc1453"/>
      <w:r>
        <w:t>فرائد القلائد / - عربي</w:t>
      </w:r>
      <w:bookmarkEnd w:id="2172"/>
    </w:p>
    <w:p>
      <w:pPr>
        <w:pStyle w:val="BookText"/>
      </w:pPr>
      <w:r>
        <w:rPr>
          <w:rFonts w:ascii="Amiri" w:hAnsi="Amiri" w:eastAsia="Amiri" w:cs="Amiri"/>
          <w:lang w:bidi="ar-SA"/>
          <w:color w:val="111111"/>
          <w:sz w:val="28"/>
          <w:szCs w:val="28"/>
          <w:rtl/>
        </w:rPr>
        <w:t xml:space="preserve">48591 .النجف الأشرف؛ مكتبة الإمام أمير المؤمنين العامة؛ رقم المخطوط : 1181</w:t>
      </w:r>
    </w:p>
    <w:p>
      <w:pPr>
        <w:pStyle w:val="BookText"/>
      </w:pPr>
      <w:r>
        <w:rPr>
          <w:rFonts w:ascii="IRNazanin" w:hAnsi="IRNazanin" w:eastAsia="IRNazanin" w:cs="IRNazanin"/>
          <w:lang w:bidi="fa-IR"/>
          <w:color w:val="111111"/>
          <w:sz w:val="28"/>
          <w:szCs w:val="28"/>
          <w:rtl/>
        </w:rPr>
        <w:t xml:space="preserve">کا :محمّد جعفر بن غضنفر الخرم آبادي، تا: 17 ربيع الثاني 1097ه- جامع الكبير</w:t>
      </w:r>
    </w:p>
    <w:p>
      <w:pPr>
        <w:pStyle w:val="BookText"/>
      </w:pPr>
      <w:r>
        <w:rPr>
          <w:rFonts w:ascii="Amiri" w:hAnsi="Amiri" w:eastAsia="Amiri" w:cs="Amiri"/>
          <w:lang w:bidi="ar-SA"/>
          <w:color w:val="111111"/>
          <w:sz w:val="28"/>
          <w:szCs w:val="28"/>
          <w:rtl/>
        </w:rPr>
        <w:t xml:space="preserve">العبّاسي؛ 152ص [ف: 3-38]</w:t>
      </w:r>
    </w:p>
    <w:p>
      <w:pPr>
        <w:pStyle w:val="BookText"/>
      </w:pPr>
      <w:r>
        <w:rPr>
          <w:rFonts w:ascii="Amiri" w:hAnsi="Amiri" w:eastAsia="Amiri" w:cs="Amiri"/>
          <w:lang w:bidi="ar-SA"/>
          <w:color w:val="111111"/>
          <w:sz w:val="28"/>
          <w:szCs w:val="28"/>
          <w:rtl/>
        </w:rPr>
        <w:t xml:space="preserve">48592 .النجف الأشرف؛ مكتبة الإمام أمير المؤمنين العامة؛ رقم المخطوط : 2199</w:t>
      </w:r>
    </w:p>
    <w:p>
      <w:pPr>
        <w:pStyle w:val="BookText"/>
      </w:pPr>
      <w:r>
        <w:rPr>
          <w:rFonts w:ascii="Amiri" w:hAnsi="Amiri" w:eastAsia="Amiri" w:cs="Amiri"/>
          <w:lang w:bidi="ar-SA"/>
          <w:color w:val="111111"/>
          <w:sz w:val="28"/>
          <w:szCs w:val="28"/>
          <w:rtl/>
        </w:rPr>
        <w:t xml:space="preserve">شيخ صالح بن محمّد بن علي العسيلي العاملي ،تا: 1161ه- 213ص [ف: 3-38]</w:t>
      </w:r>
    </w:p>
    <w:p>
      <w:pPr>
        <w:pStyle w:val="BookText"/>
      </w:pPr>
      <w:r>
        <w:rPr>
          <w:rFonts w:ascii="IRNazanin" w:hAnsi="IRNazanin" w:eastAsia="IRNazanin" w:cs="IRNazanin"/>
          <w:lang w:bidi="fa-IR"/>
          <w:color w:val="111111"/>
          <w:sz w:val="28"/>
          <w:szCs w:val="28"/>
          <w:rtl/>
        </w:rPr>
        <w:t xml:space="preserve">ص: 739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09" w:name="pg8273_78516"/>
    <w:bookmarkEnd w:id="609"/>
    <w:p>
      <w:pPr>
        <w:pStyle w:val="Heading2"/>
      </w:pPr>
      <w:bookmarkStart w:id="2173" w:name="_Toc1454"/>
      <w:r>
        <w:t>فرائد القلائد في أحاديث شرح العقائد / كلام وعقائد، شرح الحديث - عربي</w:t>
      </w:r>
      <w:bookmarkEnd w:id="2173"/>
    </w:p>
    <w:p>
      <w:pPr>
        <w:pStyle w:val="BookText"/>
      </w:pPr>
      <w:r>
        <w:rPr>
          <w:rFonts w:ascii="Amiri" w:hAnsi="Amiri" w:eastAsia="Amiri" w:cs="Amiri"/>
          <w:lang w:bidi="ar-SA"/>
          <w:color w:val="111111"/>
          <w:sz w:val="28"/>
          <w:szCs w:val="28"/>
          <w:rtl/>
        </w:rPr>
        <w:t xml:space="preserve">القاري الهروي، علي بن سلطان محمّد (- 1014ه- )</w:t>
      </w:r>
    </w:p>
    <w:p>
      <w:pPr>
        <w:pStyle w:val="BookText"/>
      </w:pPr>
      <w:r>
        <w:rPr>
          <w:rFonts w:ascii="Amiri" w:hAnsi="Amiri" w:eastAsia="Amiri" w:cs="Amiri"/>
          <w:lang w:bidi="ar-SA"/>
          <w:color w:val="111111"/>
          <w:sz w:val="28"/>
          <w:szCs w:val="28"/>
          <w:rtl/>
        </w:rPr>
        <w:t xml:space="preserve">المرتبط : بداية العقول = عقائد النسفي = اعتقادات النسفي عمر بن محمد (461537ه-)</w:t>
      </w:r>
    </w:p>
    <w:p>
      <w:pPr>
        <w:pStyle w:val="BookText"/>
      </w:pPr>
      <w:r>
        <w:rPr>
          <w:rFonts w:ascii="Amiri" w:hAnsi="Amiri" w:eastAsia="Amiri" w:cs="Amiri"/>
          <w:lang w:bidi="ar-SA"/>
          <w:color w:val="111111"/>
          <w:sz w:val="28"/>
          <w:szCs w:val="28"/>
          <w:rtl/>
        </w:rPr>
        <w:t xml:space="preserve">تاريخ التأليف: 1004ه- محل التأليف مكة المكرمة</w:t>
      </w:r>
    </w:p>
    <w:p>
      <w:pPr>
        <w:pStyle w:val="BookText"/>
      </w:pPr>
      <w:r>
        <w:rPr>
          <w:rFonts w:ascii="Amiri" w:hAnsi="Amiri" w:eastAsia="Amiri" w:cs="Amiri"/>
          <w:lang w:bidi="ar-SA"/>
          <w:color w:val="111111"/>
          <w:sz w:val="28"/>
          <w:szCs w:val="28"/>
          <w:rtl/>
        </w:rPr>
        <w:t xml:space="preserve">أوّله : رب زدني علماً يا كريم الحمد الله العلي الأعلى وسلام على عباده الذين اصطفى</w:t>
      </w:r>
    </w:p>
    <w:p>
      <w:pPr>
        <w:pStyle w:val="BookText"/>
      </w:pPr>
      <w:r>
        <w:rPr>
          <w:rFonts w:ascii="IRNazanin" w:hAnsi="IRNazanin" w:eastAsia="IRNazanin" w:cs="IRNazanin"/>
          <w:lang w:bidi="fa-IR"/>
          <w:color w:val="111111"/>
          <w:sz w:val="28"/>
          <w:szCs w:val="28"/>
          <w:rtl/>
        </w:rPr>
        <w:t xml:space="preserve">48593 .بغداد؛ دار المخطوطات؛ رقم المخطوط : 13195/1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8،ص 25 س ، 16423سم [دار صدام ف حدیث - 223]</w:t>
      </w:r>
    </w:p>
    <w:p>
      <w:pPr>
        <w:pStyle w:val="BookText"/>
      </w:pPr>
      <w:r>
        <w:rPr>
          <w:rFonts w:ascii="Amiri" w:hAnsi="Amiri" w:eastAsia="Amiri" w:cs="Amiri"/>
          <w:lang w:bidi="ar-SA"/>
          <w:color w:val="111111"/>
          <w:sz w:val="28"/>
          <w:szCs w:val="28"/>
          <w:rtl/>
        </w:rPr>
        <w:t xml:space="preserve">48594 . بغداد؛ مكتبة الأوقاف العامة؛ رقم المخطوط : 13732/11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 29 س 152سم [ف: 1-243]</w:t>
      </w:r>
    </w:p>
    <w:p>
      <w:pPr>
        <w:pStyle w:val="Heading2"/>
      </w:pPr>
      <w:bookmarkStart w:id="2174" w:name="_Toc1455"/>
      <w:r>
        <w:t>فرائد القلائد في مختصر شرح الشواهد = شواهد صغرى = شواهد عيني /</w:t>
      </w:r>
      <w:bookmarkEnd w:id="2174"/>
    </w:p>
    <w:p>
      <w:pPr>
        <w:pStyle w:val="BookText"/>
      </w:pPr>
      <w:r>
        <w:rPr>
          <w:rFonts w:ascii="Amiri" w:hAnsi="Amiri" w:eastAsia="Amiri" w:cs="Amiri"/>
          <w:lang w:bidi="ar-SA"/>
          <w:color w:val="111111"/>
          <w:sz w:val="28"/>
          <w:szCs w:val="28"/>
          <w:rtl/>
        </w:rPr>
        <w:t xml:space="preserve">أدب - عربي</w:t>
      </w:r>
    </w:p>
    <w:p>
      <w:pPr>
        <w:pStyle w:val="BookText"/>
      </w:pPr>
      <w:r>
        <w:rPr>
          <w:rFonts w:ascii="Amiri" w:hAnsi="Amiri" w:eastAsia="Amiri" w:cs="Amiri"/>
          <w:lang w:bidi="ar-SA"/>
          <w:color w:val="111111"/>
          <w:sz w:val="28"/>
          <w:szCs w:val="28"/>
          <w:rtl/>
        </w:rPr>
        <w:t xml:space="preserve">بدر العيني محمود بن أحمد (762 - 855ه- )</w:t>
      </w:r>
    </w:p>
    <w:p>
      <w:pPr>
        <w:pStyle w:val="BookText"/>
      </w:pPr>
      <w:r>
        <w:rPr>
          <w:rFonts w:ascii="Amiri" w:hAnsi="Amiri" w:eastAsia="Amiri" w:cs="Amiri"/>
          <w:lang w:bidi="ar-SA"/>
          <w:color w:val="111111"/>
          <w:sz w:val="28"/>
          <w:szCs w:val="28"/>
          <w:rtl/>
        </w:rPr>
        <w:t xml:space="preserve">المرتبط: المقاصد النحوية في شرح شواهد شروح الألفية - شواهد الكبرى - شواهد العيني؛ بدر العيني، محمود بن أحمد (855-762ه-)</w:t>
      </w:r>
    </w:p>
    <w:p>
      <w:pPr>
        <w:pStyle w:val="BookText"/>
      </w:pPr>
      <w:r>
        <w:rPr>
          <w:rFonts w:ascii="Amiri" w:hAnsi="Amiri" w:eastAsia="Amiri" w:cs="Amiri"/>
          <w:lang w:bidi="ar-SA"/>
          <w:color w:val="111111"/>
          <w:sz w:val="28"/>
          <w:szCs w:val="28"/>
          <w:rtl/>
        </w:rPr>
        <w:t xml:space="preserve">تاريخ التأليف: 817ه-</w:t>
      </w:r>
    </w:p>
    <w:p>
      <w:pPr>
        <w:pStyle w:val="BookText"/>
      </w:pPr>
      <w:r>
        <w:rPr>
          <w:rFonts w:ascii="Amiri" w:hAnsi="Amiri" w:eastAsia="Amiri" w:cs="Amiri"/>
          <w:lang w:bidi="ar-SA"/>
          <w:color w:val="111111"/>
          <w:sz w:val="28"/>
          <w:szCs w:val="28"/>
          <w:rtl/>
        </w:rPr>
        <w:t xml:space="preserve">أوّله :البسملة، اللهم وفق وأعن إنك أنت ارحم الراحمين حمداً ناصعاً ضافياً شرجعاً شعلعاً وشكراً سامياً شبدعاً لمن أطمي رباع المجز من رفعة وترفعاً بكل كايع ليس صفطاعاً ولا فعفعاً ... و بعد فإنّ عافي رحمة ربه الغني أبا محمّد محمود بن أحمد العيني عامله ربه بلطفه الخفي يقول أن جلة من الأذكيا وحله من الألبا قد احبلوا سيما الطباسع منهم وخاطبوا بأنّ شرح الشواهد الذي نمقته وبالتحرير قد زخرفته شهب سلهب ظهنبي وشعب سبسب صلهبي</w:t>
      </w:r>
    </w:p>
    <w:p>
      <w:pPr>
        <w:pStyle w:val="BookText"/>
      </w:pPr>
      <w:r>
        <w:rPr>
          <w:rFonts w:ascii="Amiri" w:hAnsi="Amiri" w:eastAsia="Amiri" w:cs="Amiri"/>
          <w:lang w:bidi="ar-SA"/>
          <w:color w:val="111111"/>
          <w:sz w:val="28"/>
          <w:szCs w:val="28"/>
          <w:rtl/>
        </w:rPr>
        <w:t xml:space="preserve">آخره: حيث لم يدغم منع الموجب للضرورة والوهوب مبالغة واهب المجزل من أجذل إذا اعطي عطاء كثيراً. قال المؤلف وهذا آخر ما اختصرناه من الشواهد...</w:t>
      </w:r>
    </w:p>
    <w:p>
      <w:pPr>
        <w:pStyle w:val="BookText"/>
      </w:pPr>
      <w:r>
        <w:rPr>
          <w:rFonts w:ascii="IRNazanin" w:hAnsi="IRNazanin" w:eastAsia="IRNazanin" w:cs="IRNazanin"/>
          <w:lang w:bidi="fa-IR"/>
          <w:color w:val="111111"/>
          <w:sz w:val="28"/>
          <w:szCs w:val="28"/>
          <w:rtl/>
        </w:rPr>
        <w:t xml:space="preserve">طبع :مصر، 1297ه- بولاق 1299ه- انظر المعجم ص/1404</w:t>
      </w:r>
    </w:p>
    <w:p>
      <w:pPr>
        <w:pStyle w:val="BookText"/>
      </w:pPr>
      <w:r>
        <w:rPr>
          <w:rFonts w:ascii="Amiri" w:hAnsi="Amiri" w:eastAsia="Amiri" w:cs="Amiri"/>
          <w:lang w:bidi="ar-SA"/>
          <w:color w:val="111111"/>
          <w:sz w:val="28"/>
          <w:szCs w:val="28"/>
          <w:rtl/>
        </w:rPr>
        <w:t xml:space="preserve">[فنخا :23 716-721 (71 نسخة)]</w:t>
      </w:r>
    </w:p>
    <w:p>
      <w:pPr>
        <w:pStyle w:val="BookText"/>
      </w:pPr>
      <w:r>
        <w:rPr>
          <w:rFonts w:ascii="IRNazanin" w:hAnsi="IRNazanin" w:eastAsia="IRNazanin" w:cs="IRNazanin"/>
          <w:lang w:bidi="fa-IR"/>
          <w:color w:val="111111"/>
          <w:sz w:val="28"/>
          <w:szCs w:val="28"/>
          <w:rtl/>
        </w:rPr>
        <w:t xml:space="preserve">ص: 740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48595 .الكاظمية؛ مكتبة الإمام الصادق؛ رقم المخطوط : 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817 ه- 281 ق ، 18 س ، 21*14سم [الذخائر: 6-7-306]</w:t>
      </w:r>
    </w:p>
    <w:p>
      <w:pPr>
        <w:pStyle w:val="BookText"/>
      </w:pPr>
      <w:r>
        <w:rPr>
          <w:rFonts w:ascii="Amiri" w:hAnsi="Amiri" w:eastAsia="Amiri" w:cs="Amiri"/>
          <w:lang w:bidi="ar-SA"/>
          <w:color w:val="111111"/>
          <w:sz w:val="28"/>
          <w:szCs w:val="28"/>
          <w:rtl/>
        </w:rPr>
        <w:t xml:space="preserve">48596 .الموصل ؛ المدرسة الإسلامية (في الأوقاف العامة)؛ رقم المخطوط : 13/16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853ه- 199 ق، 18*27سم [الأوقاف العامة الموصل: 2-63]</w:t>
      </w:r>
    </w:p>
    <w:p>
      <w:pPr>
        <w:pStyle w:val="BookText"/>
      </w:pPr>
      <w:r>
        <w:rPr>
          <w:rFonts w:ascii="Amiri" w:hAnsi="Amiri" w:eastAsia="Amiri" w:cs="Amiri"/>
          <w:lang w:bidi="ar-SA"/>
          <w:color w:val="111111"/>
          <w:sz w:val="28"/>
          <w:szCs w:val="28"/>
          <w:rtl/>
        </w:rPr>
        <w:t xml:space="preserve">48597 .بغداد؛ مكتبة الأوقاف العامة؛ رقم المخطوط : 1323</w:t>
      </w:r>
    </w:p>
    <w:p>
      <w:pPr>
        <w:pStyle w:val="BookText"/>
      </w:pPr>
      <w:r>
        <w:rPr>
          <w:rFonts w:ascii="IRNazanin" w:hAnsi="IRNazanin" w:eastAsia="IRNazanin" w:cs="IRNazanin"/>
          <w:lang w:bidi="fa-IR"/>
          <w:color w:val="111111"/>
          <w:sz w:val="28"/>
          <w:szCs w:val="28"/>
          <w:rtl/>
        </w:rPr>
        <w:t xml:space="preserve">کا :مجهول ،تا: القرن 9ه- 144ق، 26*16سم [ف: 3-332]</w:t>
      </w:r>
    </w:p>
    <w:p>
      <w:pPr>
        <w:pStyle w:val="BookText"/>
      </w:pPr>
      <w:r>
        <w:rPr>
          <w:rFonts w:ascii="Amiri" w:hAnsi="Amiri" w:eastAsia="Amiri" w:cs="Amiri"/>
          <w:lang w:bidi="ar-SA"/>
          <w:color w:val="111111"/>
          <w:sz w:val="28"/>
          <w:szCs w:val="28"/>
          <w:rtl/>
        </w:rPr>
        <w:t xml:space="preserve">48598 .بغداد؛ المكتبة القادرية؛ رقم المخطوط : 926</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نسخ ،کا: مجهول ،تا :القرن 10ه- تملك: هرمز بن محمّد العباسي القرشي الهاشمي 936ه- إبراهيم بن المبلط الشافعي سنة 978ه- 163ق، 25 س، 17/5*26سم [ف: 3-</w:t>
      </w:r>
    </w:p>
    <w:p>
      <w:pPr>
        <w:pStyle w:val="BookText"/>
      </w:pPr>
      <w:r>
        <w:rPr>
          <w:rFonts w:ascii="Times New Roman" w:hAnsi="Times New Roman" w:eastAsia="Times New Roman" w:cs="Times New Roman"/>
          <w:lang w:val="en-US" w:bidi="en-US"/>
          <w:color w:val="111111"/>
          <w:sz w:val="28"/>
          <w:szCs w:val="28"/>
          <w:rtl/>
        </w:rPr>
        <w:t xml:space="preserve">249 ]</w:t>
      </w:r>
    </w:p>
    <w:p>
      <w:pPr>
        <w:pStyle w:val="BookText"/>
      </w:pPr>
      <w:r>
        <w:rPr>
          <w:rFonts w:ascii="Amiri" w:hAnsi="Amiri" w:eastAsia="Amiri" w:cs="Amiri"/>
          <w:lang w:bidi="ar-SA"/>
          <w:color w:val="111111"/>
          <w:sz w:val="28"/>
          <w:szCs w:val="28"/>
          <w:rtl/>
        </w:rPr>
        <w:t xml:space="preserve">48599 .الموصل ؛ المدرسة الإسلامية (في الأوقاف العامة)؛ رقم المخطوط : 13/17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علي مهلهل بن هلال، تا: 1030 ه- 164ق، 14/5*20سم [الأوقاف العامة - الموصل: 2-63</w:t>
      </w:r>
    </w:p>
    <w:p>
      <w:pPr>
        <w:pStyle w:val="BookText"/>
      </w:pPr>
      <w:r>
        <w:rPr>
          <w:rFonts w:ascii="Times New Roman" w:hAnsi="Times New Roman" w:eastAsia="Times New Roman" w:cs="Times New Roman"/>
          <w:lang w:val="en-US" w:bidi="en-US"/>
          <w:color w:val="111111"/>
          <w:sz w:val="28"/>
          <w:szCs w:val="28"/>
          <w:rtl/>
        </w:rPr>
        <w:t xml:space="preserve">48600.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48</w:t>
      </w:r>
    </w:p>
    <w:p>
      <w:pPr>
        <w:pStyle w:val="BookText"/>
      </w:pPr>
      <w:r>
        <w:rPr>
          <w:rFonts w:ascii="Amiri" w:hAnsi="Amiri" w:eastAsia="Amiri" w:cs="Amiri"/>
          <w:lang w:bidi="ar-SA"/>
          <w:color w:val="111111"/>
          <w:sz w:val="28"/>
          <w:szCs w:val="28"/>
          <w:rtl/>
        </w:rPr>
        <w:t xml:space="preserve">كا: أحمد بن شعبان ،تا: 20 شوال 1053ه-، 424 ص ، 21 س، 20*15سم [الموسم: 8-352]</w:t>
      </w:r>
    </w:p>
    <w:p>
      <w:pPr>
        <w:pStyle w:val="BookText"/>
      </w:pPr>
      <w:r>
        <w:rPr>
          <w:rFonts w:ascii="Amiri" w:hAnsi="Amiri" w:eastAsia="Amiri" w:cs="Amiri"/>
          <w:lang w:bidi="ar-SA"/>
          <w:color w:val="111111"/>
          <w:sz w:val="28"/>
          <w:szCs w:val="28"/>
          <w:rtl/>
        </w:rPr>
        <w:t xml:space="preserve">48601 . بغداد؛ عباس عزاوي المحامي ( في دار المخطوطات)؛ رقم المخطوط : 11355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قوام الدين بن حبيب الله الكازروني، تا: 1065ه- 361 ص 22س، 24*16سم [المورد:</w:t>
      </w:r>
    </w:p>
    <w:p>
      <w:pPr>
        <w:pStyle w:val="BookText"/>
      </w:pPr>
      <w:r>
        <w:rPr>
          <w:rFonts w:ascii="Times New Roman" w:hAnsi="Times New Roman" w:eastAsia="Times New Roman" w:cs="Times New Roman"/>
          <w:lang w:val="en-US" w:bidi="en-US"/>
          <w:color w:val="111111"/>
          <w:sz w:val="28"/>
          <w:szCs w:val="28"/>
          <w:rtl/>
        </w:rPr>
        <w:t xml:space="preserve">170-63 ]</w:t>
      </w:r>
    </w:p>
    <w:p>
      <w:pPr>
        <w:pStyle w:val="BookText"/>
      </w:pPr>
      <w:r>
        <w:rPr>
          <w:rFonts w:ascii="Amiri" w:hAnsi="Amiri" w:eastAsia="Amiri" w:cs="Amiri"/>
          <w:lang w:bidi="ar-SA"/>
          <w:color w:val="111111"/>
          <w:sz w:val="28"/>
          <w:szCs w:val="28"/>
          <w:rtl/>
        </w:rPr>
        <w:t xml:space="preserve">48602 .بغداد؛ مكتبة الأوقاف العامة؛ رقم المخطوط : 1395/1</w:t>
      </w:r>
    </w:p>
    <w:p>
      <w:pPr>
        <w:pStyle w:val="BookText"/>
      </w:pPr>
      <w:r>
        <w:rPr>
          <w:rFonts w:ascii="IRNazanin" w:hAnsi="IRNazanin" w:eastAsia="IRNazanin" w:cs="IRNazanin"/>
          <w:lang w:bidi="fa-IR"/>
          <w:color w:val="111111"/>
          <w:sz w:val="28"/>
          <w:szCs w:val="28"/>
          <w:rtl/>
        </w:rPr>
        <w:t xml:space="preserve">کا :مجهول، تا: 1078ه-؛ 99 ق، 21*15سم [ف: 3-331]</w:t>
      </w:r>
    </w:p>
    <w:p>
      <w:pPr>
        <w:pStyle w:val="BookText"/>
      </w:pPr>
      <w:r>
        <w:rPr>
          <w:rFonts w:ascii="Amiri" w:hAnsi="Amiri" w:eastAsia="Amiri" w:cs="Amiri"/>
          <w:lang w:bidi="ar-SA"/>
          <w:color w:val="111111"/>
          <w:sz w:val="28"/>
          <w:szCs w:val="28"/>
          <w:rtl/>
        </w:rPr>
        <w:t xml:space="preserve">48603 . الموصل ؛ المدرسة الحسنية (في الأوقاف العامة)؛ رقم المخطوط: 16/20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:صفاي جلبي بن ملا طه الموصلي، تا: 1079 ه- ،218 ق 15*20سم [الأوقاف العامة</w:t>
      </w:r>
    </w:p>
    <w:p>
      <w:pPr>
        <w:pStyle w:val="BookText"/>
      </w:pPr>
      <w:r>
        <w:rPr>
          <w:rFonts w:ascii="IRNazanin" w:hAnsi="IRNazanin" w:eastAsia="IRNazanin" w:cs="IRNazanin"/>
          <w:lang w:bidi="fa-IR"/>
          <w:color w:val="111111"/>
          <w:sz w:val="28"/>
          <w:szCs w:val="28"/>
          <w:rtl/>
        </w:rPr>
        <w:t xml:space="preserve">الموصل :1391 ]</w:t>
      </w:r>
    </w:p>
    <w:p>
      <w:pPr>
        <w:pStyle w:val="BookText"/>
      </w:pPr>
      <w:r>
        <w:rPr>
          <w:rFonts w:ascii="IRNazanin" w:hAnsi="IRNazanin" w:eastAsia="IRNazanin" w:cs="IRNazanin"/>
          <w:lang w:bidi="fa-IR"/>
          <w:color w:val="111111"/>
          <w:sz w:val="28"/>
          <w:szCs w:val="28"/>
          <w:rtl/>
        </w:rPr>
        <w:t xml:space="preserve">ص: 741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48604 .الموصل ؛ المدرسة الأحمدية (في الأوقاف العامة)؛ رقم المخطوط : 24/5/1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:نعمة بن عبد ال فاضل، تا: 1084ه-، 30*20سم [الأوقاف العامة الموصل: 5-231]</w:t>
      </w:r>
    </w:p>
    <w:p>
      <w:pPr>
        <w:pStyle w:val="BookText"/>
      </w:pPr>
      <w:r>
        <w:rPr>
          <w:rFonts w:ascii="Amiri" w:hAnsi="Amiri" w:eastAsia="Amiri" w:cs="Amiri"/>
          <w:lang w:bidi="ar-SA"/>
          <w:color w:val="111111"/>
          <w:sz w:val="28"/>
          <w:szCs w:val="28"/>
          <w:rtl/>
        </w:rPr>
        <w:t xml:space="preserve">48605 . النجف الأشرف؛ مكتبة آية الله الحكيم العامة؛ رقم المخطوط : 2809</w:t>
      </w:r>
    </w:p>
    <w:p>
      <w:pPr>
        <w:pStyle w:val="BookText"/>
      </w:pPr>
      <w:r>
        <w:rPr>
          <w:rFonts w:ascii="Amiri" w:hAnsi="Amiri" w:eastAsia="Amiri" w:cs="Amiri"/>
          <w:lang w:bidi="ar-SA"/>
          <w:color w:val="111111"/>
          <w:sz w:val="28"/>
          <w:szCs w:val="28"/>
          <w:rtl/>
        </w:rPr>
        <w:t xml:space="preserve">كا: كريم ،العامري، تا: 1084ه- 135 ص 29*20سم [معجم المخطوطات النجفية: 788]</w:t>
      </w:r>
    </w:p>
    <w:p>
      <w:pPr>
        <w:pStyle w:val="BookText"/>
      </w:pPr>
      <w:r>
        <w:rPr>
          <w:rFonts w:ascii="Amiri" w:hAnsi="Amiri" w:eastAsia="Amiri" w:cs="Amiri"/>
          <w:lang w:bidi="ar-SA"/>
          <w:color w:val="111111"/>
          <w:sz w:val="28"/>
          <w:szCs w:val="28"/>
          <w:rtl/>
        </w:rPr>
        <w:t xml:space="preserve">48606 . النجف الأشرف؛ مكتبة آية الله الحكيم العامة؛ رقم المخطوط :43</w:t>
      </w:r>
    </w:p>
    <w:p>
      <w:pPr>
        <w:pStyle w:val="BookText"/>
      </w:pPr>
      <w:r>
        <w:rPr>
          <w:rFonts w:ascii="IRNazanin" w:hAnsi="IRNazanin" w:eastAsia="IRNazanin" w:cs="IRNazanin"/>
          <w:lang w:bidi="fa-IR"/>
          <w:color w:val="111111"/>
          <w:sz w:val="28"/>
          <w:szCs w:val="28"/>
          <w:rtl/>
        </w:rPr>
        <w:t xml:space="preserve">نسخ، کا: حسين بن محمّد يوسف الاصطهباناتي، تا: 20 شعبان 1092ه، 230ق، 22س، 12*20سم [محمد الرشتي: 68]</w:t>
      </w:r>
    </w:p>
    <w:p>
      <w:pPr>
        <w:pStyle w:val="BookText"/>
      </w:pPr>
      <w:r>
        <w:rPr>
          <w:rFonts w:ascii="Amiri" w:hAnsi="Amiri" w:eastAsia="Amiri" w:cs="Amiri"/>
          <w:lang w:bidi="ar-SA"/>
          <w:color w:val="111111"/>
          <w:sz w:val="28"/>
          <w:szCs w:val="28"/>
          <w:rtl/>
        </w:rPr>
        <w:t xml:space="preserve">48607 . النجف الأشرف؛ مكتبة آية الله الحكيم العامة؛ رقم المخطوط : 43</w:t>
      </w:r>
    </w:p>
    <w:p>
      <w:pPr>
        <w:pStyle w:val="BookText"/>
      </w:pPr>
      <w:r>
        <w:rPr>
          <w:rFonts w:ascii="Amiri" w:hAnsi="Amiri" w:eastAsia="Amiri" w:cs="Amiri"/>
          <w:lang w:bidi="ar-SA"/>
          <w:color w:val="111111"/>
          <w:sz w:val="28"/>
          <w:szCs w:val="28"/>
          <w:rtl/>
        </w:rPr>
        <w:t xml:space="preserve">كا: حسين بن محمّد يوسف الاطصهباناتي، تا: 1092ه- 230 ص 22 س 20*12سم</w:t>
      </w:r>
    </w:p>
    <w:p>
      <w:pPr>
        <w:pStyle w:val="BookText"/>
      </w:pPr>
      <w:r>
        <w:rPr>
          <w:rFonts w:ascii="Amiri" w:hAnsi="Amiri" w:eastAsia="Amiri" w:cs="Amiri"/>
          <w:lang w:bidi="ar-SA"/>
          <w:color w:val="111111"/>
          <w:sz w:val="28"/>
          <w:szCs w:val="28"/>
          <w:rtl/>
        </w:rPr>
        <w:t xml:space="preserve">[معجم المخطوطات النجفية: 788]</w:t>
      </w:r>
    </w:p>
    <w:p>
      <w:pPr>
        <w:pStyle w:val="BookText"/>
      </w:pPr>
      <w:r>
        <w:rPr>
          <w:rFonts w:ascii="Amiri" w:hAnsi="Amiri" w:eastAsia="Amiri" w:cs="Amiri"/>
          <w:lang w:bidi="ar-SA"/>
          <w:color w:val="111111"/>
          <w:sz w:val="28"/>
          <w:szCs w:val="28"/>
          <w:rtl/>
        </w:rPr>
        <w:t xml:space="preserve">48608 . النجف الأشرف؛ مؤسسة كاشف الغطاء العامة؛ رقم المخطوط : 5410</w:t>
      </w:r>
    </w:p>
    <w:p>
      <w:pPr>
        <w:pStyle w:val="BookText"/>
      </w:pPr>
      <w:r>
        <w:rPr>
          <w:rFonts w:ascii="Amiri" w:hAnsi="Amiri" w:eastAsia="Amiri" w:cs="Amiri"/>
          <w:lang w:bidi="ar-SA"/>
          <w:color w:val="111111"/>
          <w:sz w:val="28"/>
          <w:szCs w:val="28"/>
          <w:rtl/>
        </w:rPr>
        <w:t xml:space="preserve">كا :محمّد طاهر بن محمّد تقي الشهميرزادي، تا: 1094ه- 264 ص [ف: 1-306]</w:t>
      </w:r>
    </w:p>
    <w:p>
      <w:pPr>
        <w:pStyle w:val="BookText"/>
      </w:pPr>
      <w:r>
        <w:rPr>
          <w:rFonts w:ascii="Amiri" w:hAnsi="Amiri" w:eastAsia="Amiri" w:cs="Amiri"/>
          <w:lang w:bidi="ar-SA"/>
          <w:color w:val="111111"/>
          <w:sz w:val="28"/>
          <w:szCs w:val="28"/>
          <w:rtl/>
        </w:rPr>
        <w:t xml:space="preserve">48609 .بغداد؛ مكتبة الأوقاف العامة؛ رقم المخطوط: 12467/1</w:t>
      </w:r>
    </w:p>
    <w:p>
      <w:pPr>
        <w:pStyle w:val="BookText"/>
      </w:pPr>
      <w:r>
        <w:rPr>
          <w:rFonts w:ascii="Amiri" w:hAnsi="Amiri" w:eastAsia="Amiri" w:cs="Amiri"/>
          <w:lang w:bidi="ar-SA"/>
          <w:color w:val="111111"/>
          <w:sz w:val="28"/>
          <w:szCs w:val="28"/>
          <w:rtl/>
        </w:rPr>
        <w:t xml:space="preserve">كا :الملا أحمد بن الملا علي النجدي، تا: 1097ه- 195،ق، 21 س، 21*16سم [ف: 3-331]</w:t>
      </w:r>
    </w:p>
    <w:p>
      <w:pPr>
        <w:pStyle w:val="BookText"/>
      </w:pPr>
      <w:r>
        <w:rPr>
          <w:rFonts w:ascii="Amiri" w:hAnsi="Amiri" w:eastAsia="Amiri" w:cs="Amiri"/>
          <w:lang w:bidi="ar-SA"/>
          <w:color w:val="111111"/>
          <w:sz w:val="28"/>
          <w:szCs w:val="28"/>
          <w:rtl/>
        </w:rPr>
        <w:t xml:space="preserve">48610 . 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:محمّد جعفر حزم ،آبادي ،تا: 1097ه- [ معجم المخطوطات النجفية: 617]</w:t>
      </w:r>
    </w:p>
    <w:p>
      <w:pPr>
        <w:pStyle w:val="BookText"/>
      </w:pPr>
      <w:r>
        <w:rPr>
          <w:rFonts w:ascii="Amiri" w:hAnsi="Amiri" w:eastAsia="Amiri" w:cs="Amiri"/>
          <w:lang w:bidi="ar-SA"/>
          <w:color w:val="111111"/>
          <w:sz w:val="28"/>
          <w:szCs w:val="28"/>
          <w:rtl/>
        </w:rPr>
        <w:t xml:space="preserve">48611 .بغداد ؛مكتبة الأوقاف العامة؛ رقم المخطوط: 12261</w:t>
      </w:r>
    </w:p>
    <w:p>
      <w:pPr>
        <w:pStyle w:val="BookText"/>
      </w:pPr>
      <w:r>
        <w:rPr>
          <w:rFonts w:ascii="IRNazanin" w:hAnsi="IRNazanin" w:eastAsia="IRNazanin" w:cs="IRNazanin"/>
          <w:lang w:bidi="fa-IR"/>
          <w:color w:val="111111"/>
          <w:sz w:val="28"/>
          <w:szCs w:val="28"/>
          <w:rtl/>
        </w:rPr>
        <w:t xml:space="preserve">کا :مجهول ،تا :القرن 11ه- 195ق، 23 س، 20*15سم [ف: 3-331]</w:t>
      </w:r>
    </w:p>
    <w:p>
      <w:pPr>
        <w:pStyle w:val="BookText"/>
      </w:pPr>
      <w:r>
        <w:rPr>
          <w:rFonts w:ascii="Amiri" w:hAnsi="Amiri" w:eastAsia="Amiri" w:cs="Amiri"/>
          <w:lang w:bidi="ar-SA"/>
          <w:color w:val="111111"/>
          <w:sz w:val="28"/>
          <w:szCs w:val="28"/>
          <w:rtl/>
        </w:rPr>
        <w:t xml:space="preserve">48612 .بغداد؛ محفوظ، حسين علي ( دكتور)؛ رقم المخطوط : 89</w:t>
      </w:r>
    </w:p>
    <w:p>
      <w:pPr>
        <w:pStyle w:val="BookText"/>
      </w:pPr>
      <w:r>
        <w:rPr>
          <w:rFonts w:ascii="IRNazanin" w:hAnsi="IRNazanin" w:eastAsia="IRNazanin" w:cs="IRNazanin"/>
          <w:lang w:bidi="fa-IR"/>
          <w:color w:val="111111"/>
          <w:sz w:val="28"/>
          <w:szCs w:val="28"/>
          <w:rtl/>
        </w:rPr>
        <w:t xml:space="preserve">کا:مجهول ،تا: 1108 ه- (معهد المخطوطات العربية 6-25</w:t>
      </w:r>
    </w:p>
    <w:p>
      <w:pPr>
        <w:pStyle w:val="BookText"/>
      </w:pPr>
      <w:r>
        <w:rPr>
          <w:rFonts w:ascii="Amiri" w:hAnsi="Amiri" w:eastAsia="Amiri" w:cs="Amiri"/>
          <w:lang w:bidi="ar-SA"/>
          <w:color w:val="111111"/>
          <w:sz w:val="28"/>
          <w:szCs w:val="28"/>
          <w:rtl/>
        </w:rPr>
        <w:t xml:space="preserve">48613.بغداد؛ مكتبة الأوقاف العامة؛ رقم المخطوط : 12222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کا:محمّد حسين بن محسن الشهير بتاج، تا: 1127ه- 185ق، 23س، 23*15سم [ف: 3</w:t>
      </w:r>
    </w:p>
    <w:p>
      <w:pPr>
        <w:pStyle w:val="BookText"/>
      </w:pPr>
      <w:r>
        <w:rPr>
          <w:rFonts w:ascii="Times New Roman" w:hAnsi="Times New Roman" w:eastAsia="Times New Roman" w:cs="Times New Roman"/>
          <w:lang w:val="en-US" w:bidi="en-US"/>
          <w:color w:val="111111"/>
          <w:sz w:val="28"/>
          <w:szCs w:val="28"/>
          <w:rtl/>
        </w:rPr>
        <w:t xml:space="preserve">1330 ]</w:t>
      </w:r>
    </w:p>
    <w:p>
      <w:pPr>
        <w:pStyle w:val="BookText"/>
      </w:pPr>
      <w:r>
        <w:rPr>
          <w:rFonts w:ascii="Amiri" w:hAnsi="Amiri" w:eastAsia="Amiri" w:cs="Amiri"/>
          <w:lang w:bidi="ar-SA"/>
          <w:color w:val="111111"/>
          <w:sz w:val="28"/>
          <w:szCs w:val="28"/>
          <w:rtl/>
        </w:rPr>
        <w:t xml:space="preserve">48614 . النجف الأشرف؛ مكتبة آية الله الحكيم العامة؛ رقم المخطوط : 976</w:t>
      </w:r>
    </w:p>
    <w:p>
      <w:pPr>
        <w:pStyle w:val="BookText"/>
      </w:pPr>
      <w:r>
        <w:rPr>
          <w:rFonts w:ascii="IRNazanin" w:hAnsi="IRNazanin" w:eastAsia="IRNazanin" w:cs="IRNazanin"/>
          <w:lang w:bidi="fa-IR"/>
          <w:color w:val="111111"/>
          <w:sz w:val="28"/>
          <w:szCs w:val="28"/>
          <w:rtl/>
        </w:rPr>
        <w:t xml:space="preserve">کا :مجهول، تا: 1146ه- 245 ص 23 س ، 20/5*15سم [معجم المخطوطات النجفية: 788]</w:t>
      </w:r>
    </w:p>
    <w:p>
      <w:pPr>
        <w:pStyle w:val="BookText"/>
      </w:pPr>
      <w:r>
        <w:rPr>
          <w:rFonts w:ascii="Amiri" w:hAnsi="Amiri" w:eastAsia="Amiri" w:cs="Amiri"/>
          <w:lang w:bidi="ar-SA"/>
          <w:color w:val="111111"/>
          <w:sz w:val="28"/>
          <w:szCs w:val="28"/>
          <w:rtl/>
        </w:rPr>
        <w:t xml:space="preserve">48615 النجف الأشرف؛ مكتبة الإمام أمير المؤمنين العامة؛ رقم المخطوط : بدون شماره</w:t>
      </w:r>
    </w:p>
    <w:p>
      <w:pPr>
        <w:pStyle w:val="BookText"/>
      </w:pPr>
      <w:r>
        <w:rPr>
          <w:rFonts w:ascii="Amiri" w:hAnsi="Amiri" w:eastAsia="Amiri" w:cs="Amiri"/>
          <w:lang w:bidi="ar-SA"/>
          <w:color w:val="111111"/>
          <w:sz w:val="28"/>
          <w:szCs w:val="28"/>
          <w:rtl/>
        </w:rPr>
        <w:t xml:space="preserve">كا :صالح بن محمّد بن علي العسيلي، تا: 1161 ه- [معجم المخطوطات النجفية: 617]</w:t>
      </w:r>
    </w:p>
    <w:p>
      <w:pPr>
        <w:pStyle w:val="BookText"/>
      </w:pPr>
      <w:r>
        <w:rPr>
          <w:rFonts w:ascii="IRNazanin" w:hAnsi="IRNazanin" w:eastAsia="IRNazanin" w:cs="IRNazanin"/>
          <w:lang w:bidi="fa-IR"/>
          <w:color w:val="111111"/>
          <w:sz w:val="28"/>
          <w:szCs w:val="28"/>
          <w:rtl/>
        </w:rPr>
        <w:t xml:space="preserve">ص: 742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48616 . البصرة ؛ جامعة البصرة (المكتبة المركزية)؛ رقم المخطوط : 118: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أوقفت من قبل محمّد بن عبد الرحمن الرديني على مدرسته</w:t>
      </w:r>
    </w:p>
    <w:p>
      <w:pPr>
        <w:pStyle w:val="BookText"/>
      </w:pPr>
      <w:r>
        <w:rPr>
          <w:rFonts w:ascii="Amiri" w:hAnsi="Amiri" w:eastAsia="Amiri" w:cs="Amiri"/>
          <w:lang w:bidi="ar-SA"/>
          <w:color w:val="111111"/>
          <w:sz w:val="28"/>
          <w:szCs w:val="28"/>
          <w:rtl/>
        </w:rPr>
        <w:t xml:space="preserve">في البصرة قرب سوق البزازين والمعرفة بالمحمودية وذلك سنة 1214ه-، 107ق، 23س،</w:t>
      </w:r>
    </w:p>
    <w:p>
      <w:pPr>
        <w:pStyle w:val="BookText"/>
      </w:pPr>
      <w:r>
        <w:rPr>
          <w:rFonts w:ascii="IRNazanin" w:hAnsi="IRNazanin" w:eastAsia="IRNazanin" w:cs="IRNazanin"/>
          <w:lang w:bidi="fa-IR"/>
          <w:color w:val="111111"/>
          <w:sz w:val="28"/>
          <w:szCs w:val="28"/>
          <w:rtl/>
        </w:rPr>
        <w:t xml:space="preserve">30*19سم [المورد: 33-368]</w:t>
      </w:r>
    </w:p>
    <w:p>
      <w:pPr>
        <w:pStyle w:val="BookText"/>
      </w:pPr>
      <w:r>
        <w:rPr>
          <w:rFonts w:ascii="Amiri" w:hAnsi="Amiri" w:eastAsia="Amiri" w:cs="Amiri"/>
          <w:lang w:bidi="ar-SA"/>
          <w:color w:val="111111"/>
          <w:sz w:val="28"/>
          <w:szCs w:val="28"/>
          <w:rtl/>
        </w:rPr>
        <w:t xml:space="preserve">48617 .النجف الأشرف؛ مؤسسة كاشف الغطاء العامة؛ رقم المخطوط : 1494</w:t>
      </w:r>
    </w:p>
    <w:p>
      <w:pPr>
        <w:pStyle w:val="BookText"/>
      </w:pPr>
      <w:r>
        <w:rPr>
          <w:rFonts w:ascii="Amiri" w:hAnsi="Amiri" w:eastAsia="Amiri" w:cs="Amiri"/>
          <w:lang w:bidi="ar-SA"/>
          <w:color w:val="111111"/>
          <w:sz w:val="28"/>
          <w:szCs w:val="28"/>
          <w:rtl/>
        </w:rPr>
        <w:t xml:space="preserve">كا :منبر علي بن حسين علي ملك شاهي، تا: 1229ه- 332 ص [ف: 1-306]</w:t>
      </w:r>
    </w:p>
    <w:p>
      <w:pPr>
        <w:pStyle w:val="BookText"/>
      </w:pPr>
      <w:r>
        <w:rPr>
          <w:rFonts w:ascii="IRNazanin" w:hAnsi="IRNazanin" w:eastAsia="IRNazanin" w:cs="IRNazanin"/>
          <w:lang w:bidi="fa-IR"/>
          <w:color w:val="111111"/>
          <w:sz w:val="28"/>
          <w:szCs w:val="28"/>
          <w:rtl/>
        </w:rPr>
        <w:t xml:space="preserve">48618 . بغداد؛ دار المخطوطات؛ رقم المخطوط : 1613</w:t>
      </w:r>
    </w:p>
    <w:p>
      <w:pPr>
        <w:pStyle w:val="BookText"/>
      </w:pPr>
      <w:r>
        <w:rPr>
          <w:rFonts w:ascii="IRNazanin" w:hAnsi="IRNazanin" w:eastAsia="IRNazanin" w:cs="IRNazanin"/>
          <w:lang w:bidi="fa-IR"/>
          <w:color w:val="111111"/>
          <w:sz w:val="28"/>
          <w:szCs w:val="28"/>
          <w:rtl/>
        </w:rPr>
        <w:t xml:space="preserve">کا :مجهول ،تا: 1238ه- 675ص، 20س، 23*16 سم [المتحف العراقي - ف: اللغوية -57]</w:t>
      </w:r>
    </w:p>
    <w:p>
      <w:pPr>
        <w:pStyle w:val="BookText"/>
      </w:pPr>
      <w:r>
        <w:rPr>
          <w:rFonts w:ascii="Amiri" w:hAnsi="Amiri" w:eastAsia="Amiri" w:cs="Amiri"/>
          <w:lang w:bidi="ar-SA"/>
          <w:color w:val="111111"/>
          <w:sz w:val="28"/>
          <w:szCs w:val="28"/>
          <w:rtl/>
        </w:rPr>
        <w:t xml:space="preserve">48619 .النجف الأشرف؛ مكتبة الإمام أمير المؤمنين العامة؛ رقم المخطوط : 116</w:t>
      </w:r>
    </w:p>
    <w:p>
      <w:pPr>
        <w:pStyle w:val="BookText"/>
      </w:pPr>
      <w:r>
        <w:rPr>
          <w:rFonts w:ascii="Amiri" w:hAnsi="Amiri" w:eastAsia="Amiri" w:cs="Amiri"/>
          <w:lang w:bidi="ar-SA"/>
          <w:color w:val="111111"/>
          <w:sz w:val="28"/>
          <w:szCs w:val="28"/>
          <w:rtl/>
        </w:rPr>
        <w:t xml:space="preserve">كا: أحمد بن يوسف الخفاجي، تا: 1306ه- [معجم المخطوطات النجفية: 546]</w:t>
      </w:r>
    </w:p>
    <w:p>
      <w:pPr>
        <w:pStyle w:val="BookText"/>
      </w:pPr>
      <w:r>
        <w:rPr>
          <w:rFonts w:ascii="IRNazanin" w:hAnsi="IRNazanin" w:eastAsia="IRNazanin" w:cs="IRNazanin"/>
          <w:lang w:bidi="fa-IR"/>
          <w:color w:val="111111"/>
          <w:sz w:val="28"/>
          <w:szCs w:val="28"/>
          <w:rtl/>
        </w:rPr>
        <w:t xml:space="preserve">48620 .بغداد؛ دار المخطوطات؛ رقم المخطوط : 2013</w:t>
      </w:r>
    </w:p>
    <w:p>
      <w:pPr>
        <w:pStyle w:val="BookText"/>
      </w:pPr>
      <w:r>
        <w:rPr>
          <w:rFonts w:ascii="IRNazanin" w:hAnsi="IRNazanin" w:eastAsia="IRNazanin" w:cs="IRNazanin"/>
          <w:lang w:bidi="fa-IR"/>
          <w:color w:val="111111"/>
          <w:sz w:val="28"/>
          <w:szCs w:val="28"/>
          <w:rtl/>
        </w:rPr>
        <w:t xml:space="preserve">کا :مجهول ،تا :مجهول؛ ناقصة: الآخر؛ 275 ص 23 س، 21*15سم [المتحف العراقي - ف:</w:t>
      </w:r>
    </w:p>
    <w:p>
      <w:pPr>
        <w:pStyle w:val="BookText"/>
      </w:pPr>
      <w:r>
        <w:rPr>
          <w:rFonts w:ascii="Amiri" w:hAnsi="Amiri" w:eastAsia="Amiri" w:cs="Amiri"/>
          <w:lang w:bidi="ar-SA"/>
          <w:color w:val="111111"/>
          <w:sz w:val="28"/>
          <w:szCs w:val="28"/>
          <w:rtl/>
        </w:rPr>
        <w:t xml:space="preserve">اللغوية - 57]</w:t>
      </w:r>
    </w:p>
    <w:p>
      <w:pPr>
        <w:pStyle w:val="BookText"/>
      </w:pPr>
      <w:r>
        <w:rPr>
          <w:rFonts w:ascii="Amiri" w:hAnsi="Amiri" w:eastAsia="Amiri" w:cs="Amiri"/>
          <w:lang w:bidi="ar-SA"/>
          <w:color w:val="111111"/>
          <w:sz w:val="28"/>
          <w:szCs w:val="28"/>
          <w:rtl/>
        </w:rPr>
        <w:t xml:space="preserve">48621 . البصرة ؛ جامعة البصرة (المكتبة المركزية)؛ رقم المخطوط : 240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213ق، 23 س 30*18سم [المورد: 33-376]</w:t>
      </w:r>
    </w:p>
    <w:p>
      <w:pPr>
        <w:pStyle w:val="BookText"/>
      </w:pPr>
      <w:r>
        <w:rPr>
          <w:rFonts w:ascii="Amiri" w:hAnsi="Amiri" w:eastAsia="Amiri" w:cs="Amiri"/>
          <w:lang w:bidi="ar-SA"/>
          <w:color w:val="111111"/>
          <w:sz w:val="28"/>
          <w:szCs w:val="28"/>
          <w:rtl/>
        </w:rPr>
        <w:t xml:space="preserve">48622 . الموصل ؛ المدرسة المحمّدية (في الأوقاف العامة)؛ رقم المخطوط: 12/16</w:t>
      </w:r>
    </w:p>
    <w:p>
      <w:pPr>
        <w:pStyle w:val="BookText"/>
      </w:pPr>
      <w:r>
        <w:rPr>
          <w:rFonts w:ascii="IRNazanin" w:hAnsi="IRNazanin" w:eastAsia="IRNazanin" w:cs="IRNazanin"/>
          <w:lang w:bidi="fa-IR"/>
          <w:color w:val="111111"/>
          <w:sz w:val="28"/>
          <w:szCs w:val="28"/>
          <w:rtl/>
        </w:rPr>
        <w:t xml:space="preserve">کا: مجهول،تا :مجهول؛ 221 ق 21 *15سم [الأوقاف العامة الموصل: 7-69]</w:t>
      </w:r>
    </w:p>
    <w:p>
      <w:pPr>
        <w:pStyle w:val="BookText"/>
      </w:pPr>
      <w:r>
        <w:rPr>
          <w:rFonts w:ascii="Amiri" w:hAnsi="Amiri" w:eastAsia="Amiri" w:cs="Amiri"/>
          <w:lang w:bidi="ar-SA"/>
          <w:color w:val="111111"/>
          <w:sz w:val="28"/>
          <w:szCs w:val="28"/>
          <w:rtl/>
        </w:rPr>
        <w:t xml:space="preserve">48623 . الموصل؛ مدرسة الحجيات ( في الأوقاف العامة)؛ رقم المخطوط: 22/27/1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3-122</w:t>
      </w:r>
    </w:p>
    <w:p>
      <w:pPr>
        <w:pStyle w:val="BookText"/>
      </w:pPr>
      <w:r>
        <w:rPr>
          <w:rFonts w:ascii="Amiri" w:hAnsi="Amiri" w:eastAsia="Amiri" w:cs="Amiri"/>
          <w:lang w:bidi="ar-SA"/>
          <w:color w:val="111111"/>
          <w:sz w:val="28"/>
          <w:szCs w:val="28"/>
          <w:rtl/>
        </w:rPr>
        <w:t xml:space="preserve">48624 . النجف الأشرف؛ مكتبة آية الله الحكيم العامة؛ رقم المخطوط : 967</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274 ص 18 س، 21*14/6سم [معجم</w:t>
      </w:r>
    </w:p>
    <w:p>
      <w:pPr>
        <w:pStyle w:val="BookText"/>
      </w:pPr>
      <w:r>
        <w:rPr>
          <w:rFonts w:ascii="Amiri" w:hAnsi="Amiri" w:eastAsia="Amiri" w:cs="Amiri"/>
          <w:lang w:bidi="ar-SA"/>
          <w:color w:val="111111"/>
          <w:sz w:val="28"/>
          <w:szCs w:val="28"/>
          <w:rtl/>
        </w:rPr>
        <w:t xml:space="preserve">المخطوطات النجفية (788]</w:t>
      </w:r>
    </w:p>
    <w:p>
      <w:pPr>
        <w:pStyle w:val="BookText"/>
      </w:pPr>
      <w:r>
        <w:rPr>
          <w:rFonts w:ascii="Amiri" w:hAnsi="Amiri" w:eastAsia="Amiri" w:cs="Amiri"/>
          <w:lang w:bidi="ar-SA"/>
          <w:color w:val="111111"/>
          <w:sz w:val="28"/>
          <w:szCs w:val="28"/>
          <w:rtl/>
        </w:rPr>
        <w:t xml:space="preserve">48625 .بغداد ؛ الخزانة الآلوسية (في دار المخطوطات)؛ رقم المخطوط : 8593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326 ص ، 27 س ، 20*13سم [المورد: 13-192]</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ص: 743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10" w:name="pg8273_78520"/>
    <w:bookmarkEnd w:id="610"/>
    <w:p>
      <w:pPr>
        <w:pStyle w:val="BookText"/>
      </w:pPr>
      <w:r>
        <w:rPr>
          <w:rFonts w:ascii="Amiri" w:hAnsi="Amiri" w:eastAsia="Amiri" w:cs="Amiri"/>
          <w:lang w:bidi="ar-SA"/>
          <w:color w:val="111111"/>
          <w:sz w:val="28"/>
          <w:szCs w:val="28"/>
          <w:rtl/>
        </w:rPr>
        <w:t xml:space="preserve">48626 .بغداد؛ مكتبة الأوقاف العامة؛ رقم المخطوط : 1281</w:t>
      </w:r>
    </w:p>
    <w:p>
      <w:pPr>
        <w:pStyle w:val="BookText"/>
      </w:pPr>
      <w:r>
        <w:rPr>
          <w:rFonts w:ascii="IRNazanin" w:hAnsi="IRNazanin" w:eastAsia="IRNazanin" w:cs="IRNazanin"/>
          <w:lang w:bidi="fa-IR"/>
          <w:color w:val="111111"/>
          <w:sz w:val="28"/>
          <w:szCs w:val="28"/>
          <w:rtl/>
        </w:rPr>
        <w:t xml:space="preserve">کا :مجهول ،تا :مجهول؛ 206 ق 14*21سم [ف: 3-331]</w:t>
      </w:r>
    </w:p>
    <w:p>
      <w:pPr>
        <w:pStyle w:val="BookText"/>
      </w:pPr>
      <w:r>
        <w:rPr>
          <w:rFonts w:ascii="Amiri" w:hAnsi="Amiri" w:eastAsia="Amiri" w:cs="Amiri"/>
          <w:lang w:bidi="ar-SA"/>
          <w:color w:val="111111"/>
          <w:sz w:val="28"/>
          <w:szCs w:val="28"/>
          <w:rtl/>
        </w:rPr>
        <w:t xml:space="preserve">48627 .بغداد؛ مكتبة الأوقاف العامة؛ رقم المخطوط : 1547</w:t>
      </w:r>
    </w:p>
    <w:p>
      <w:pPr>
        <w:pStyle w:val="BookText"/>
      </w:pPr>
      <w:r>
        <w:rPr>
          <w:rFonts w:ascii="IRNazanin" w:hAnsi="IRNazanin" w:eastAsia="IRNazanin" w:cs="IRNazanin"/>
          <w:lang w:bidi="fa-IR"/>
          <w:color w:val="111111"/>
          <w:sz w:val="28"/>
          <w:szCs w:val="28"/>
          <w:rtl/>
        </w:rPr>
        <w:t xml:space="preserve">کا :مجهول، تا: مجهول؛ 200 ق 21*15سم [ف: 3-331]</w:t>
      </w:r>
    </w:p>
    <w:p>
      <w:pPr>
        <w:pStyle w:val="BookText"/>
      </w:pPr>
      <w:r>
        <w:rPr>
          <w:rFonts w:ascii="Amiri" w:hAnsi="Amiri" w:eastAsia="Amiri" w:cs="Amiri"/>
          <w:lang w:bidi="ar-SA"/>
          <w:color w:val="111111"/>
          <w:sz w:val="28"/>
          <w:szCs w:val="28"/>
          <w:rtl/>
        </w:rPr>
        <w:t xml:space="preserve">48628 .بغداد؛ مكتبة الأوقاف العامة؛ رقم المخطوط: 7104</w:t>
      </w:r>
    </w:p>
    <w:p>
      <w:pPr>
        <w:pStyle w:val="BookText"/>
      </w:pPr>
      <w:r>
        <w:rPr>
          <w:rFonts w:ascii="IRNazanin" w:hAnsi="IRNazanin" w:eastAsia="IRNazanin" w:cs="IRNazanin"/>
          <w:lang w:bidi="fa-IR"/>
          <w:color w:val="111111"/>
          <w:sz w:val="28"/>
          <w:szCs w:val="28"/>
          <w:rtl/>
        </w:rPr>
        <w:t xml:space="preserve">کا :مجهول ،تا :مجهول؛ 164ق، 27*17سم [ف: 3-332]</w:t>
      </w:r>
    </w:p>
    <w:p>
      <w:pPr>
        <w:pStyle w:val="BookText"/>
      </w:pPr>
      <w:r>
        <w:rPr>
          <w:rFonts w:ascii="Amiri" w:hAnsi="Amiri" w:eastAsia="Amiri" w:cs="Amiri"/>
          <w:lang w:bidi="ar-SA"/>
          <w:color w:val="111111"/>
          <w:sz w:val="28"/>
          <w:szCs w:val="28"/>
          <w:rtl/>
        </w:rPr>
        <w:t xml:space="preserve">48629 . النجف الأشرف؛ مؤسسة كاشف الغطاء العامة؛ رقم المخطوط : 4456</w:t>
      </w:r>
    </w:p>
    <w:p>
      <w:pPr>
        <w:pStyle w:val="BookText"/>
      </w:pPr>
      <w:r>
        <w:rPr>
          <w:rFonts w:ascii="IRNazanin" w:hAnsi="IRNazanin" w:eastAsia="IRNazanin" w:cs="IRNazanin"/>
          <w:lang w:bidi="fa-IR"/>
          <w:color w:val="111111"/>
          <w:sz w:val="28"/>
          <w:szCs w:val="28"/>
          <w:rtl/>
        </w:rPr>
        <w:t xml:space="preserve">کا :مجهول، تا :مجهول؛ ناقصة: الأوّل والآخر؛ 484 ص [ف: 1-306]</w:t>
      </w:r>
    </w:p>
    <w:p>
      <w:pPr>
        <w:pStyle w:val="Heading2"/>
      </w:pPr>
      <w:bookmarkStart w:id="2175" w:name="_Toc1456"/>
      <w:r>
        <w:t>فرائد اللآلي / فقه - عربي</w:t>
      </w:r>
      <w:bookmarkEnd w:id="2175"/>
    </w:p>
    <w:p>
      <w:pPr>
        <w:pStyle w:val="BookText"/>
      </w:pPr>
      <w:r>
        <w:rPr>
          <w:rFonts w:ascii="Amiri" w:hAnsi="Amiri" w:eastAsia="Amiri" w:cs="Amiri"/>
          <w:lang w:bidi="ar-SA"/>
          <w:color w:val="111111"/>
          <w:sz w:val="28"/>
          <w:szCs w:val="28"/>
          <w:rtl/>
        </w:rPr>
        <w:t xml:space="preserve">فخر الدين الرومي، يحيى بن عبد الله ( - 864ه-)</w:t>
      </w:r>
    </w:p>
    <w:p>
      <w:pPr>
        <w:pStyle w:val="BookText"/>
      </w:pPr>
      <w:r>
        <w:rPr>
          <w:rFonts w:ascii="IRNazanin" w:hAnsi="IRNazanin" w:eastAsia="IRNazanin" w:cs="IRNazanin"/>
          <w:lang w:bidi="fa-IR"/>
          <w:color w:val="111111"/>
          <w:sz w:val="28"/>
          <w:szCs w:val="28"/>
          <w:rtl/>
        </w:rPr>
        <w:t xml:space="preserve">[فنخا: 23 721]</w:t>
      </w:r>
    </w:p>
    <w:p>
      <w:pPr>
        <w:pStyle w:val="BookText"/>
      </w:pPr>
      <w:r>
        <w:rPr>
          <w:rFonts w:ascii="Amiri" w:hAnsi="Amiri" w:eastAsia="Amiri" w:cs="Amiri"/>
          <w:lang w:bidi="ar-SA"/>
          <w:color w:val="111111"/>
          <w:sz w:val="28"/>
          <w:szCs w:val="28"/>
          <w:rtl/>
        </w:rPr>
        <w:t xml:space="preserve">48630 .بغداد؛ خزانة قاسم محمّد الرجب؛ رقم المخطوط : 405</w:t>
      </w:r>
    </w:p>
    <w:p>
      <w:pPr>
        <w:pStyle w:val="BookText"/>
      </w:pPr>
      <w:r>
        <w:rPr>
          <w:rFonts w:ascii="IRNazanin" w:hAnsi="IRNazanin" w:eastAsia="IRNazanin" w:cs="IRNazanin"/>
          <w:lang w:bidi="fa-IR"/>
          <w:color w:val="111111"/>
          <w:sz w:val="28"/>
          <w:szCs w:val="28"/>
          <w:rtl/>
        </w:rPr>
        <w:t xml:space="preserve">کا :مجهول تا :مجهول [ف 3-15]</w:t>
      </w:r>
    </w:p>
    <w:p>
      <w:pPr>
        <w:pStyle w:val="Heading2"/>
      </w:pPr>
      <w:bookmarkStart w:id="2176" w:name="_Toc1457"/>
      <w:r>
        <w:t>فرايد اللآلي في مدح الموالي / شعر - عربي</w:t>
      </w:r>
      <w:bookmarkEnd w:id="2176"/>
    </w:p>
    <w:p>
      <w:pPr>
        <w:pStyle w:val="BookText"/>
      </w:pPr>
      <w:r>
        <w:rPr>
          <w:rFonts w:ascii="Amiri" w:hAnsi="Amiri" w:eastAsia="Amiri" w:cs="Amiri"/>
          <w:lang w:bidi="ar-SA"/>
          <w:color w:val="111111"/>
          <w:sz w:val="28"/>
          <w:szCs w:val="28"/>
          <w:rtl/>
        </w:rPr>
        <w:t xml:space="preserve">العاملي علي بن زين الدين ( - 1104ه-)</w:t>
      </w:r>
    </w:p>
    <w:p>
      <w:pPr>
        <w:pStyle w:val="BookText"/>
      </w:pPr>
      <w:r>
        <w:rPr>
          <w:rFonts w:ascii="Amiri" w:hAnsi="Amiri" w:eastAsia="Amiri" w:cs="Amiri"/>
          <w:lang w:bidi="ar-SA"/>
          <w:color w:val="111111"/>
          <w:sz w:val="28"/>
          <w:szCs w:val="28"/>
          <w:rtl/>
        </w:rPr>
        <w:t xml:space="preserve">تاريخ التأليف: 1087ه-</w:t>
      </w:r>
    </w:p>
    <w:p>
      <w:pPr>
        <w:pStyle w:val="BookText"/>
      </w:pPr>
      <w:r>
        <w:rPr>
          <w:rFonts w:ascii="IRNazanin" w:hAnsi="IRNazanin" w:eastAsia="IRNazanin" w:cs="IRNazanin"/>
          <w:lang w:bidi="fa-IR"/>
          <w:color w:val="111111"/>
          <w:sz w:val="28"/>
          <w:szCs w:val="28"/>
          <w:rtl/>
        </w:rPr>
        <w:t xml:space="preserve">[فنخا :23 721]</w:t>
      </w:r>
    </w:p>
    <w:p>
      <w:pPr>
        <w:pStyle w:val="BookText"/>
      </w:pPr>
      <w:r>
        <w:rPr>
          <w:rFonts w:ascii="Amiri" w:hAnsi="Amiri" w:eastAsia="Amiri" w:cs="Amiri"/>
          <w:lang w:bidi="ar-SA"/>
          <w:color w:val="111111"/>
          <w:sz w:val="28"/>
          <w:szCs w:val="28"/>
          <w:rtl/>
        </w:rPr>
        <w:t xml:space="preserve">48631 .بغداد؛ محفوظ، حسين علي ( دكتور)؛ رقم المخطوط : 81/3</w:t>
      </w:r>
    </w:p>
    <w:p>
      <w:pPr>
        <w:pStyle w:val="BookText"/>
      </w:pPr>
      <w:r>
        <w:rPr>
          <w:rFonts w:ascii="IRNazanin" w:hAnsi="IRNazanin" w:eastAsia="IRNazanin" w:cs="IRNazanin"/>
          <w:lang w:bidi="fa-IR"/>
          <w:color w:val="111111"/>
          <w:sz w:val="28"/>
          <w:szCs w:val="28"/>
          <w:rtl/>
        </w:rPr>
        <w:t xml:space="preserve">کا :مجهول، تا: 1262ه- [ معهد المخطوطات العربية : 6-25]</w:t>
      </w:r>
    </w:p>
    <w:p>
      <w:pPr>
        <w:pStyle w:val="BookText"/>
      </w:pPr>
      <w:r>
        <w:rPr>
          <w:rFonts w:ascii="IRNazanin" w:hAnsi="IRNazanin" w:eastAsia="IRNazanin" w:cs="IRNazanin"/>
          <w:lang w:bidi="fa-IR"/>
          <w:color w:val="111111"/>
          <w:sz w:val="28"/>
          <w:szCs w:val="28"/>
          <w:rtl/>
        </w:rPr>
        <w:t xml:space="preserve">48632 .بغداد؛ دار المخطوطات؛ رقم المخطوط : 33246/5</w:t>
      </w:r>
    </w:p>
    <w:p>
      <w:pPr>
        <w:pStyle w:val="BookText"/>
      </w:pPr>
      <w:r>
        <w:rPr>
          <w:rFonts w:ascii="Amiri" w:hAnsi="Amiri" w:eastAsia="Amiri" w:cs="Amiri"/>
          <w:lang w:bidi="ar-SA"/>
          <w:color w:val="111111"/>
          <w:sz w:val="28"/>
          <w:szCs w:val="28"/>
          <w:rtl/>
        </w:rPr>
        <w:t xml:space="preserve">أوّلها :أبدت نجوم سحائب العلياء *** أزهارها تزهو على الغرباء</w:t>
      </w:r>
    </w:p>
    <w:p>
      <w:pPr>
        <w:pStyle w:val="BookText"/>
      </w:pPr>
      <w:r>
        <w:rPr>
          <w:rFonts w:ascii="IRNazanin" w:hAnsi="IRNazanin" w:eastAsia="IRNazanin" w:cs="IRNazanin"/>
          <w:lang w:bidi="fa-IR"/>
          <w:color w:val="111111"/>
          <w:sz w:val="28"/>
          <w:szCs w:val="28"/>
          <w:rtl/>
        </w:rPr>
        <w:t xml:space="preserve">کا: مجهول، تا: 1263ه-، 102،ص، 15س، 20*12/5 سم [المتحف العراقي - ف: الأدب - 262]</w:t>
      </w:r>
    </w:p>
    <w:p>
      <w:pPr>
        <w:pStyle w:val="BookText"/>
      </w:pPr>
      <w:r>
        <w:rPr>
          <w:rFonts w:ascii="IRNazanin" w:hAnsi="IRNazanin" w:eastAsia="IRNazanin" w:cs="IRNazanin"/>
          <w:lang w:bidi="fa-IR"/>
          <w:color w:val="111111"/>
          <w:sz w:val="28"/>
          <w:szCs w:val="28"/>
          <w:rtl/>
        </w:rPr>
        <w:t xml:space="preserve">ص: 744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11" w:name="pg8273_78521"/>
    <w:bookmarkEnd w:id="611"/>
    <w:p>
      <w:pPr>
        <w:pStyle w:val="Heading2"/>
      </w:pPr>
      <w:bookmarkStart w:id="2177" w:name="_Toc1458"/>
      <w:r>
        <w:t>فرائد ملتقى الأبحر = الفرائد في شرح ملتقى الأبحر / فقه - عربي</w:t>
      </w:r>
      <w:bookmarkEnd w:id="2177"/>
    </w:p>
    <w:p>
      <w:pPr>
        <w:pStyle w:val="BookText"/>
      </w:pPr>
      <w:r>
        <w:rPr>
          <w:rFonts w:ascii="Amiri" w:hAnsi="Amiri" w:eastAsia="Amiri" w:cs="Amiri"/>
          <w:lang w:bidi="ar-SA"/>
          <w:color w:val="111111"/>
          <w:sz w:val="28"/>
          <w:szCs w:val="28"/>
          <w:rtl/>
        </w:rPr>
        <w:t xml:space="preserve">السيواسي ،إسماعيل بن سنان ( - 1048ه-)</w:t>
      </w:r>
    </w:p>
    <w:p>
      <w:pPr>
        <w:pStyle w:val="BookText"/>
      </w:pPr>
      <w:r>
        <w:rPr>
          <w:rFonts w:ascii="Amiri" w:hAnsi="Amiri" w:eastAsia="Amiri" w:cs="Amiri"/>
          <w:lang w:bidi="ar-SA"/>
          <w:color w:val="111111"/>
          <w:sz w:val="28"/>
          <w:szCs w:val="28"/>
          <w:rtl/>
        </w:rPr>
        <w:t xml:space="preserve">المرتبط : ملتقي الأبحر في الفروع الحنفية؛ الحلبي إبراهيم بن محمّد (-956ه-)</w:t>
      </w:r>
    </w:p>
    <w:p>
      <w:pPr>
        <w:pStyle w:val="BookText"/>
      </w:pPr>
      <w:r>
        <w:rPr>
          <w:rFonts w:ascii="Amiri" w:hAnsi="Amiri" w:eastAsia="Amiri" w:cs="Amiri"/>
          <w:lang w:bidi="ar-SA"/>
          <w:color w:val="111111"/>
          <w:sz w:val="28"/>
          <w:szCs w:val="28"/>
          <w:rtl/>
        </w:rPr>
        <w:t xml:space="preserve">تاريخ التأليف: 15 صفر 1035ه-</w:t>
      </w:r>
    </w:p>
    <w:p>
      <w:pPr>
        <w:pStyle w:val="BookText"/>
      </w:pPr>
      <w:r>
        <w:rPr>
          <w:rFonts w:ascii="IRNazanin" w:hAnsi="IRNazanin" w:eastAsia="IRNazanin" w:cs="IRNazanin"/>
          <w:lang w:bidi="fa-IR"/>
          <w:color w:val="111111"/>
          <w:sz w:val="28"/>
          <w:szCs w:val="28"/>
          <w:rtl/>
        </w:rPr>
        <w:t xml:space="preserve">[فنخا: 23 722]</w:t>
      </w:r>
    </w:p>
    <w:p>
      <w:pPr>
        <w:pStyle w:val="BookText"/>
      </w:pPr>
      <w:r>
        <w:rPr>
          <w:rFonts w:ascii="Amiri" w:hAnsi="Amiri" w:eastAsia="Amiri" w:cs="Amiri"/>
          <w:lang w:bidi="ar-SA"/>
          <w:color w:val="111111"/>
          <w:sz w:val="28"/>
          <w:szCs w:val="28"/>
          <w:rtl/>
        </w:rPr>
        <w:t xml:space="preserve">48633 . الموصل ؛ المدرسة الأمينية (في الأوقاف العامة)؛ رقم المخطوط: 9/46</w:t>
      </w:r>
    </w:p>
    <w:p>
      <w:pPr>
        <w:pStyle w:val="BookText"/>
      </w:pPr>
      <w:r>
        <w:rPr>
          <w:rFonts w:ascii="Amiri" w:hAnsi="Amiri" w:eastAsia="Amiri" w:cs="Amiri"/>
          <w:lang w:bidi="ar-SA"/>
          <w:color w:val="111111"/>
          <w:sz w:val="28"/>
          <w:szCs w:val="28"/>
          <w:rtl/>
        </w:rPr>
        <w:t xml:space="preserve">أوّلها: الحمد لمن سنح لنا كنز درر الهداية وغرر الوقاية . ...</w:t>
      </w:r>
    </w:p>
    <w:p>
      <w:pPr>
        <w:pStyle w:val="BookText"/>
      </w:pPr>
      <w:r>
        <w:rPr>
          <w:rFonts w:ascii="Amiri" w:hAnsi="Amiri" w:eastAsia="Amiri" w:cs="Amiri"/>
          <w:lang w:bidi="ar-SA"/>
          <w:color w:val="111111"/>
          <w:sz w:val="28"/>
          <w:szCs w:val="28"/>
          <w:rtl/>
        </w:rPr>
        <w:t xml:space="preserve">محمّد بن حسين القارصي، تا: 1168 ه- 529ق ، 21*30/5 سم [الأوقاف العامة - الموصل: 4 -</w:t>
      </w:r>
    </w:p>
    <w:p>
      <w:pPr>
        <w:pStyle w:val="BookText"/>
      </w:pPr>
      <w:r>
        <w:rPr>
          <w:rFonts w:ascii="Times New Roman" w:hAnsi="Times New Roman" w:eastAsia="Times New Roman" w:cs="Times New Roman"/>
          <w:lang w:val="en-US" w:bidi="en-US"/>
          <w:color w:val="111111"/>
          <w:sz w:val="28"/>
          <w:szCs w:val="28"/>
          <w:rtl/>
        </w:rPr>
        <w:t xml:space="preserve">83 ]</w:t>
      </w:r>
    </w:p>
    <w:p>
      <w:pPr>
        <w:pStyle w:val="Heading2"/>
      </w:pPr>
      <w:bookmarkStart w:id="2178" w:name="_Toc1459"/>
      <w:r>
        <w:t>الفرائد الندية في شرح البهجة المرضية / نحو - عربي</w:t>
      </w:r>
      <w:bookmarkEnd w:id="2178"/>
    </w:p>
    <w:p>
      <w:pPr>
        <w:pStyle w:val="BookText"/>
      </w:pPr>
      <w:r>
        <w:rPr>
          <w:rFonts w:ascii="Amiri" w:hAnsi="Amiri" w:eastAsia="Amiri" w:cs="Amiri"/>
          <w:lang w:bidi="ar-SA"/>
          <w:color w:val="111111"/>
          <w:sz w:val="28"/>
          <w:szCs w:val="28"/>
          <w:rtl/>
        </w:rPr>
        <w:t xml:space="preserve">48634 . النجف الأشرف؛ مكتبة آية الله الحكيم العامة؛ رقم المخطوط : 148</w:t>
      </w:r>
    </w:p>
    <w:p>
      <w:pPr>
        <w:pStyle w:val="BookText"/>
      </w:pPr>
      <w:r>
        <w:rPr>
          <w:rFonts w:ascii="Amiri" w:hAnsi="Amiri" w:eastAsia="Amiri" w:cs="Amiri"/>
          <w:lang w:bidi="ar-SA"/>
          <w:color w:val="111111"/>
          <w:sz w:val="28"/>
          <w:szCs w:val="28"/>
          <w:rtl/>
        </w:rPr>
        <w:t xml:space="preserve">أوّلها: حمداً لمن من أهله وشكراً لمن هدانا لشكره بفضله</w:t>
      </w:r>
    </w:p>
    <w:p>
      <w:pPr>
        <w:pStyle w:val="BookText"/>
      </w:pPr>
      <w:r>
        <w:rPr>
          <w:rFonts w:ascii="IRNazanin" w:hAnsi="IRNazanin" w:eastAsia="IRNazanin" w:cs="IRNazanin"/>
          <w:lang w:bidi="fa-IR"/>
          <w:color w:val="111111"/>
          <w:sz w:val="28"/>
          <w:szCs w:val="28"/>
          <w:rtl/>
        </w:rPr>
        <w:t xml:space="preserve">نسخ ،کا :مجهول ،تا: القرن 14ه-، 34 ق ، 19 س، 23*16سم [محمد الرشتي 163]</w:t>
      </w:r>
    </w:p>
    <w:p>
      <w:pPr>
        <w:pStyle w:val="Heading2"/>
      </w:pPr>
      <w:bookmarkStart w:id="2179" w:name="_Toc1460"/>
      <w:r>
        <w:t>الفرائد والقلائد = يتيمة الدهر / حكومة وسياسة أخلاق - عربي</w:t>
      </w:r>
      <w:bookmarkEnd w:id="2179"/>
    </w:p>
    <w:p>
      <w:pPr>
        <w:pStyle w:val="BookText"/>
      </w:pPr>
      <w:r>
        <w:rPr>
          <w:rFonts w:ascii="Amiri" w:hAnsi="Amiri" w:eastAsia="Amiri" w:cs="Amiri"/>
          <w:lang w:bidi="ar-SA"/>
          <w:color w:val="111111"/>
          <w:sz w:val="28"/>
          <w:szCs w:val="28"/>
          <w:rtl/>
        </w:rPr>
        <w:t xml:space="preserve">الأهوازي محمّد بن حسين (290 - 360 ه-)</w:t>
      </w:r>
    </w:p>
    <w:p>
      <w:pPr>
        <w:pStyle w:val="BookText"/>
      </w:pPr>
      <w:r>
        <w:rPr>
          <w:rFonts w:ascii="Times New Roman" w:hAnsi="Times New Roman" w:eastAsia="Times New Roman" w:cs="Times New Roman"/>
          <w:lang w:val="en-US" w:bidi="en-US"/>
          <w:color w:val="111111"/>
          <w:sz w:val="28"/>
          <w:szCs w:val="28"/>
          <w:rtl/>
        </w:rPr>
        <w:t xml:space="preserve">48635.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23/39/7</w:t>
      </w:r>
    </w:p>
    <w:p>
      <w:pPr>
        <w:pStyle w:val="BookText"/>
      </w:pPr>
      <w:r>
        <w:rPr>
          <w:rFonts w:ascii="Amiri" w:hAnsi="Amiri" w:eastAsia="Amiri" w:cs="Amiri"/>
          <w:lang w:bidi="ar-SA"/>
          <w:color w:val="111111"/>
          <w:sz w:val="28"/>
          <w:szCs w:val="28"/>
          <w:rtl/>
        </w:rPr>
        <w:t xml:space="preserve">أوّلها: الحمد الله العلي الكبير القوي القدير ...</w:t>
      </w:r>
    </w:p>
    <w:p>
      <w:pPr>
        <w:pStyle w:val="BookText"/>
      </w:pPr>
      <w:r>
        <w:rPr>
          <w:rFonts w:ascii="Amiri" w:hAnsi="Amiri" w:eastAsia="Amiri" w:cs="Amiri"/>
          <w:lang w:bidi="ar-SA"/>
          <w:color w:val="111111"/>
          <w:sz w:val="28"/>
          <w:szCs w:val="28"/>
          <w:rtl/>
        </w:rPr>
        <w:t xml:space="preserve">كا: علي بن جعفر بن أسد بن علي الأهوازي الكاتب، تا :رجب 564ه-، دمشق؛ 13*24سم [الأوقاف العامة - الموصل: 4-192]</w:t>
      </w:r>
    </w:p>
    <w:p>
      <w:pPr>
        <w:pStyle w:val="BookText"/>
      </w:pPr>
      <w:r>
        <w:rPr>
          <w:rFonts w:ascii="Amiri" w:hAnsi="Amiri" w:eastAsia="Amiri" w:cs="Amiri"/>
          <w:lang w:bidi="ar-SA"/>
          <w:color w:val="111111"/>
          <w:sz w:val="28"/>
          <w:szCs w:val="28"/>
          <w:rtl/>
        </w:rPr>
        <w:t xml:space="preserve">48636 . البصرة؛ المكتبة العباسية (باش أعيان)؛ رقم المخطوط : د 130</w:t>
      </w:r>
    </w:p>
    <w:p>
      <w:pPr>
        <w:pStyle w:val="BookText"/>
      </w:pPr>
      <w:r>
        <w:rPr>
          <w:rFonts w:ascii="IRNazanin" w:hAnsi="IRNazanin" w:eastAsia="IRNazanin" w:cs="IRNazanin"/>
          <w:lang w:bidi="fa-IR"/>
          <w:color w:val="111111"/>
          <w:sz w:val="28"/>
          <w:szCs w:val="28"/>
          <w:rtl/>
        </w:rPr>
        <w:t xml:space="preserve">کا :مجهول، تا: 1171 ه- 104 ق [معجم تاريخ التراث: 1-229]</w:t>
      </w:r>
    </w:p>
    <w:p>
      <w:pPr>
        <w:pStyle w:val="BookText"/>
      </w:pPr>
      <w:r>
        <w:rPr>
          <w:rFonts w:ascii="IRNazanin" w:hAnsi="IRNazanin" w:eastAsia="IRNazanin" w:cs="IRNazanin"/>
          <w:lang w:bidi="fa-IR"/>
          <w:color w:val="111111"/>
          <w:sz w:val="28"/>
          <w:szCs w:val="28"/>
          <w:rtl/>
        </w:rPr>
        <w:t xml:space="preserve">ص: 745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12" w:name="pg8273_78522"/>
    <w:bookmarkEnd w:id="612"/>
    <w:p>
      <w:pPr>
        <w:pStyle w:val="Heading2"/>
      </w:pPr>
      <w:bookmarkStart w:id="2180" w:name="_Toc1461"/>
      <w:r>
        <w:t>الفرائد والقلائد = العقد النفيس ونزهة الجليس = الفرائد والقلائد في</w:t>
      </w:r>
      <w:bookmarkEnd w:id="2180"/>
    </w:p>
    <w:p>
      <w:pPr>
        <w:pStyle w:val="BookText"/>
      </w:pPr>
      <w:r>
        <w:rPr>
          <w:rFonts w:ascii="Amiri" w:hAnsi="Amiri" w:eastAsia="Amiri" w:cs="Amiri"/>
          <w:lang w:bidi="ar-SA"/>
          <w:color w:val="111111"/>
          <w:sz w:val="28"/>
          <w:szCs w:val="28"/>
          <w:rtl/>
        </w:rPr>
        <w:t xml:space="preserve">احكام الرياسة وانتظام السياسة / أخلاق - عربي</w:t>
      </w:r>
    </w:p>
    <w:p>
      <w:pPr>
        <w:pStyle w:val="BookText"/>
      </w:pPr>
      <w:r>
        <w:rPr>
          <w:rFonts w:ascii="Amiri" w:hAnsi="Amiri" w:eastAsia="Amiri" w:cs="Amiri"/>
          <w:lang w:bidi="ar-SA"/>
          <w:color w:val="111111"/>
          <w:sz w:val="28"/>
          <w:szCs w:val="28"/>
          <w:rtl/>
        </w:rPr>
        <w:t xml:space="preserve">الثعالبي، عبد الملك بن محمّد ( 350 - 429ه-)</w:t>
      </w:r>
    </w:p>
    <w:p>
      <w:pPr>
        <w:pStyle w:val="BookText"/>
      </w:pPr>
      <w:r>
        <w:rPr>
          <w:rFonts w:ascii="Amiri" w:hAnsi="Amiri" w:eastAsia="Amiri" w:cs="Amiri"/>
          <w:lang w:bidi="ar-SA"/>
          <w:color w:val="111111"/>
          <w:sz w:val="28"/>
          <w:szCs w:val="28"/>
          <w:rtl/>
        </w:rPr>
        <w:t xml:space="preserve">أوّله: البسملة، الحمد لله العلي الكبير القوي القدير العليم الخبير السميع البصير منشيء كل شيء ومبيده ومبدء كل حي ومعيده ... أما بعد فان أحق ما نطق به اللسان وأعرب عنه البيان ... ما زاد في شدة البصيرة وعاد بصحة السريرة وطرق طريق العدل وبين حقايق الفضل وصار تذكرة للأخيار ومزجرة للأشرار وقوة لأولي الالباب ... وقد جمعت في هذا الكتاب الذي صنفته من حلاوة الألفاظ وحلاوة الكلام والكلم وسمّيته العقد النفيس ونزهة الجليس فأوّله الفوائد والقلائد وهي ثمانية أبواب ...</w:t>
      </w:r>
    </w:p>
    <w:p>
      <w:pPr>
        <w:pStyle w:val="BookText"/>
      </w:pPr>
      <w:r>
        <w:rPr>
          <w:rFonts w:ascii="Amiri" w:hAnsi="Amiri" w:eastAsia="Amiri" w:cs="Amiri"/>
          <w:lang w:bidi="ar-SA"/>
          <w:color w:val="111111"/>
          <w:sz w:val="28"/>
          <w:szCs w:val="28"/>
          <w:rtl/>
        </w:rPr>
        <w:t xml:space="preserve">آخره: إذا ملك الأراذل هلك الأفاضل، إذا تغافل أهل التفضل هلك أهل التجمل من عجز عن</w:t>
      </w:r>
    </w:p>
    <w:p>
      <w:pPr>
        <w:pStyle w:val="BookText"/>
      </w:pPr>
      <w:r>
        <w:rPr>
          <w:rFonts w:ascii="IRNazanin" w:hAnsi="IRNazanin" w:eastAsia="IRNazanin" w:cs="IRNazanin"/>
          <w:lang w:bidi="fa-IR"/>
          <w:color w:val="111111"/>
          <w:sz w:val="28"/>
          <w:szCs w:val="28"/>
          <w:rtl/>
        </w:rPr>
        <w:t xml:space="preserve">الإحسان ثقل على الإخوان.</w:t>
      </w:r>
    </w:p>
    <w:p>
      <w:pPr>
        <w:pStyle w:val="BookText"/>
      </w:pPr>
      <w:r>
        <w:rPr>
          <w:rFonts w:ascii="Amiri" w:hAnsi="Amiri" w:eastAsia="Amiri" w:cs="Amiri"/>
          <w:lang w:bidi="ar-SA"/>
          <w:color w:val="111111"/>
          <w:sz w:val="28"/>
          <w:szCs w:val="28"/>
          <w:rtl/>
        </w:rPr>
        <w:t xml:space="preserve">طبع: مصر، 1327ه- بيروت، 1971م</w:t>
      </w:r>
    </w:p>
    <w:p>
      <w:pPr>
        <w:pStyle w:val="BookText"/>
      </w:pPr>
      <w:r>
        <w:rPr>
          <w:rFonts w:ascii="Amiri" w:hAnsi="Amiri" w:eastAsia="Amiri" w:cs="Amiri"/>
          <w:lang w:bidi="ar-SA"/>
          <w:color w:val="111111"/>
          <w:sz w:val="28"/>
          <w:szCs w:val="28"/>
          <w:rtl/>
        </w:rPr>
        <w:t xml:space="preserve">[فنخا :23 723-725 (21 نسخة)]</w:t>
      </w:r>
    </w:p>
    <w:p>
      <w:pPr>
        <w:pStyle w:val="BookText"/>
      </w:pPr>
      <w:r>
        <w:rPr>
          <w:rFonts w:ascii="Amiri" w:hAnsi="Amiri" w:eastAsia="Amiri" w:cs="Amiri"/>
          <w:lang w:bidi="ar-SA"/>
          <w:color w:val="111111"/>
          <w:sz w:val="28"/>
          <w:szCs w:val="28"/>
          <w:rtl/>
        </w:rPr>
        <w:t xml:space="preserve">48637 . بغداد؛ المجمع العلمي العراقي؛ رقم المخطوط : /38ادب - قصة مصورة</w:t>
      </w:r>
    </w:p>
    <w:p>
      <w:pPr>
        <w:pStyle w:val="BookText"/>
      </w:pPr>
      <w:r>
        <w:rPr>
          <w:rFonts w:ascii="Amiri" w:hAnsi="Amiri" w:eastAsia="Amiri" w:cs="Amiri"/>
          <w:lang w:bidi="ar-SA"/>
          <w:color w:val="111111"/>
          <w:sz w:val="28"/>
          <w:szCs w:val="28"/>
          <w:rtl/>
        </w:rPr>
        <w:t xml:space="preserve">أوّلها: مطابق؛ آخرها: أربعة يترقي بها إلى أربعة: العقل إلى الرئاسة والرأي إلى السياسة والعلم إلى التصديق والحكم إلى التوفيق والحمد لله وحده. تم.</w:t>
      </w:r>
    </w:p>
    <w:p>
      <w:pPr>
        <w:pStyle w:val="BookText"/>
      </w:pPr>
      <w:r>
        <w:rPr>
          <w:rFonts w:ascii="Amiri" w:hAnsi="Amiri" w:eastAsia="Amiri" w:cs="Amiri"/>
          <w:lang w:bidi="ar-SA"/>
          <w:color w:val="111111"/>
          <w:sz w:val="28"/>
          <w:szCs w:val="28"/>
          <w:rtl/>
        </w:rPr>
        <w:t xml:space="preserve">في الفهرس عنوانه «القلائد والفرائد ومجهول المؤلف مصدر التصوير: نسخة خطية في خزانة كتب الدراسات العليا بكلية الآداب من جامعة بغداد ،كا: مجهول ،تا: 1053ه-</w:t>
      </w:r>
    </w:p>
    <w:p>
      <w:pPr>
        <w:pStyle w:val="BookText"/>
      </w:pPr>
      <w:r>
        <w:rPr>
          <w:rFonts w:ascii="IRNazanin" w:hAnsi="IRNazanin" w:eastAsia="IRNazanin" w:cs="IRNazanin"/>
          <w:lang w:bidi="fa-IR"/>
          <w:color w:val="111111"/>
          <w:sz w:val="28"/>
          <w:szCs w:val="28"/>
          <w:rtl/>
        </w:rPr>
        <w:t xml:space="preserve">ناقص: الوسط؛ 50 ق ، 13 س [ف: 2-220]</w:t>
      </w:r>
    </w:p>
    <w:p>
      <w:pPr>
        <w:pStyle w:val="BookText"/>
      </w:pPr>
      <w:r>
        <w:rPr>
          <w:rFonts w:ascii="Times New Roman" w:hAnsi="Times New Roman" w:eastAsia="Times New Roman" w:cs="Times New Roman"/>
          <w:lang w:val="en-US" w:bidi="en-US"/>
          <w:color w:val="111111"/>
          <w:sz w:val="28"/>
          <w:szCs w:val="28"/>
          <w:rtl/>
        </w:rPr>
        <w:t xml:space="preserve">48638.</w:t>
      </w:r>
    </w:p>
    <w:p>
      <w:pPr>
        <w:pStyle w:val="BookText"/>
      </w:pPr>
      <w:r>
        <w:rPr>
          <w:rFonts w:ascii="Amiri" w:hAnsi="Amiri" w:eastAsia="Amiri" w:cs="Amiri"/>
          <w:lang w:bidi="ar-SA"/>
          <w:color w:val="111111"/>
          <w:sz w:val="28"/>
          <w:szCs w:val="28"/>
          <w:rtl/>
        </w:rPr>
        <w:t xml:space="preserve">السليمانية ؛ مكتبة البابانيين (في الأوقاف المركزية)؛ رقم المخطوط: ت/ 189-190</w:t>
      </w:r>
    </w:p>
    <w:p>
      <w:pPr>
        <w:pStyle w:val="BookText"/>
      </w:pPr>
      <w:r>
        <w:rPr>
          <w:rFonts w:ascii="Amiri" w:hAnsi="Amiri" w:eastAsia="Amiri" w:cs="Amiri"/>
          <w:lang w:bidi="ar-SA"/>
          <w:color w:val="111111"/>
          <w:sz w:val="28"/>
          <w:szCs w:val="28"/>
          <w:rtl/>
        </w:rPr>
        <w:t xml:space="preserve">أوّلها: مطابق؛ آخرها: ومن قرأ الاخبار قويت حجته ومن قرأ اللغة رق طبعه ومن قرأ</w:t>
      </w:r>
    </w:p>
    <w:p>
      <w:pPr>
        <w:pStyle w:val="BookText"/>
      </w:pPr>
      <w:r>
        <w:rPr>
          <w:rFonts w:ascii="Amiri" w:hAnsi="Amiri" w:eastAsia="Amiri" w:cs="Amiri"/>
          <w:lang w:bidi="ar-SA"/>
          <w:color w:val="111111"/>
          <w:sz w:val="28"/>
          <w:szCs w:val="28"/>
          <w:rtl/>
        </w:rPr>
        <w:t xml:space="preserve">الحساب جزل رأيه.</w:t>
      </w:r>
    </w:p>
    <w:p>
      <w:pPr>
        <w:pStyle w:val="BookText"/>
      </w:pPr>
      <w:r>
        <w:rPr>
          <w:rFonts w:ascii="Amiri" w:hAnsi="Amiri" w:eastAsia="Amiri" w:cs="Amiri"/>
          <w:lang w:bidi="ar-SA"/>
          <w:color w:val="111111"/>
          <w:sz w:val="28"/>
          <w:szCs w:val="28"/>
          <w:rtl/>
        </w:rPr>
        <w:t xml:space="preserve">ثلث ،كا :محمّد بن أحمد بن يحيى المفضل، تا: 1079ه- 44ق، 15س، 1621سم</w:t>
      </w:r>
    </w:p>
    <w:p>
      <w:pPr>
        <w:pStyle w:val="BookText"/>
      </w:pPr>
      <w:r>
        <w:rPr>
          <w:rFonts w:ascii="Amiri" w:hAnsi="Amiri" w:eastAsia="Amiri" w:cs="Amiri"/>
          <w:lang w:bidi="ar-SA"/>
          <w:color w:val="111111"/>
          <w:sz w:val="28"/>
          <w:szCs w:val="28"/>
          <w:rtl/>
        </w:rPr>
        <w:t xml:space="preserve">[الأوقاف المركزية: 1-220]</w:t>
      </w:r>
    </w:p>
    <w:p>
      <w:pPr>
        <w:pStyle w:val="BookText"/>
      </w:pPr>
      <w:r>
        <w:rPr>
          <w:rFonts w:ascii="Amiri" w:hAnsi="Amiri" w:eastAsia="Amiri" w:cs="Amiri"/>
          <w:lang w:bidi="ar-SA"/>
          <w:color w:val="111111"/>
          <w:sz w:val="28"/>
          <w:szCs w:val="28"/>
          <w:rtl/>
        </w:rPr>
        <w:t xml:space="preserve">48639 .الموصل؛ أمين بك بن ايوب بك الجليلي؛ رقم المخطوط : 16/2</w:t>
      </w:r>
    </w:p>
    <w:p>
      <w:pPr>
        <w:pStyle w:val="BookText"/>
      </w:pPr>
      <w:r>
        <w:rPr>
          <w:rFonts w:ascii="IRNazanin" w:hAnsi="IRNazanin" w:eastAsia="IRNazanin" w:cs="IRNazanin"/>
          <w:lang w:bidi="fa-IR"/>
          <w:color w:val="111111"/>
          <w:sz w:val="28"/>
          <w:szCs w:val="28"/>
          <w:rtl/>
        </w:rPr>
        <w:t xml:space="preserve">کا: یونس بن مراد العمري الموصلي، تا : 1085ه-؛ 19 ص [مخطوطات الموصل 264]</w:t>
      </w:r>
    </w:p>
    <w:p>
      <w:pPr>
        <w:pStyle w:val="BookText"/>
      </w:pPr>
      <w:r>
        <w:rPr>
          <w:rFonts w:ascii="IRNazanin" w:hAnsi="IRNazanin" w:eastAsia="IRNazanin" w:cs="IRNazanin"/>
          <w:lang w:bidi="fa-IR"/>
          <w:color w:val="111111"/>
          <w:sz w:val="28"/>
          <w:szCs w:val="28"/>
          <w:rtl/>
        </w:rPr>
        <w:t xml:space="preserve">ص: 746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13" w:name="pg8273_78523"/>
    <w:bookmarkEnd w:id="613"/>
    <w:p>
      <w:pPr>
        <w:pStyle w:val="BookText"/>
      </w:pPr>
      <w:r>
        <w:rPr>
          <w:rFonts w:ascii="Times New Roman" w:hAnsi="Times New Roman" w:eastAsia="Times New Roman" w:cs="Times New Roman"/>
          <w:lang w:val="en-US" w:bidi="en-US"/>
          <w:color w:val="111111"/>
          <w:sz w:val="28"/>
          <w:szCs w:val="28"/>
          <w:rtl/>
        </w:rPr>
        <w:t xml:space="preserve">48640.</w:t>
      </w:r>
    </w:p>
    <w:p>
      <w:pPr>
        <w:pStyle w:val="BookText"/>
      </w:pPr>
      <w:r>
        <w:rPr>
          <w:rFonts w:ascii="IRNazanin" w:hAnsi="IRNazanin" w:eastAsia="IRNazanin" w:cs="IRNazanin"/>
          <w:lang w:bidi="fa-IR"/>
          <w:color w:val="111111"/>
          <w:sz w:val="28"/>
          <w:szCs w:val="28"/>
          <w:rtl/>
        </w:rPr>
        <w:t xml:space="preserve">بغداد؛ دار المخطوطات؛ رقم المخطوط : 31261/1</w:t>
      </w:r>
    </w:p>
    <w:p>
      <w:pPr>
        <w:pStyle w:val="BookText"/>
      </w:pPr>
      <w:r>
        <w:rPr>
          <w:rFonts w:ascii="IRNazanin" w:hAnsi="IRNazanin" w:eastAsia="IRNazanin" w:cs="IRNazanin"/>
          <w:lang w:bidi="fa-IR"/>
          <w:color w:val="111111"/>
          <w:sz w:val="28"/>
          <w:szCs w:val="28"/>
          <w:rtl/>
        </w:rPr>
        <w:t xml:space="preserve">کا :حسن بن شیخ بكر، تا: 1133ه- 558 ص 22 س ، 20*13/5سم [المتحف العراقي-ف: الأدب - 450]</w:t>
      </w:r>
    </w:p>
    <w:p>
      <w:pPr>
        <w:pStyle w:val="BookText"/>
      </w:pPr>
      <w:r>
        <w:rPr>
          <w:rFonts w:ascii="IRNazanin" w:hAnsi="IRNazanin" w:eastAsia="IRNazanin" w:cs="IRNazanin"/>
          <w:lang w:bidi="fa-IR"/>
          <w:color w:val="111111"/>
          <w:sz w:val="28"/>
          <w:szCs w:val="28"/>
          <w:rtl/>
        </w:rPr>
        <w:t xml:space="preserve">48641 .بغداد؛ دار المخطوطات؛ رقم المخطوط : 22356/15</w:t>
      </w:r>
    </w:p>
    <w:p>
      <w:pPr>
        <w:pStyle w:val="BookText"/>
      </w:pPr>
      <w:r>
        <w:rPr>
          <w:rFonts w:ascii="Amiri" w:hAnsi="Amiri" w:eastAsia="Amiri" w:cs="Amiri"/>
          <w:lang w:bidi="ar-SA"/>
          <w:color w:val="111111"/>
          <w:sz w:val="28"/>
          <w:szCs w:val="28"/>
          <w:rtl/>
        </w:rPr>
        <w:t xml:space="preserve">تعليق، كا :خير الله بن محمود العمري خطيب جامع العمرية، تا: 1134ه-، 22ص، 23 س، 16*22سم [المتحف العراقي-ف: الأدب - 450]</w:t>
      </w:r>
    </w:p>
    <w:p>
      <w:pPr>
        <w:pStyle w:val="BookText"/>
      </w:pPr>
      <w:r>
        <w:rPr>
          <w:rFonts w:ascii="Amiri" w:hAnsi="Amiri" w:eastAsia="Amiri" w:cs="Amiri"/>
          <w:lang w:bidi="ar-SA"/>
          <w:color w:val="111111"/>
          <w:sz w:val="28"/>
          <w:szCs w:val="28"/>
          <w:rtl/>
        </w:rPr>
        <w:t xml:space="preserve">48642 . الموصل ؛ المدرسة الحسنية ( في الأوقاف العامة)؛ رقم المخطوط : 25/32/2</w:t>
      </w:r>
    </w:p>
    <w:p>
      <w:pPr>
        <w:pStyle w:val="BookText"/>
      </w:pPr>
      <w:r>
        <w:rPr>
          <w:rFonts w:ascii="Amiri" w:hAnsi="Amiri" w:eastAsia="Amiri" w:cs="Amiri"/>
          <w:lang w:bidi="ar-SA"/>
          <w:color w:val="111111"/>
          <w:sz w:val="28"/>
          <w:szCs w:val="28"/>
          <w:rtl/>
        </w:rPr>
        <w:t xml:space="preserve">أوّلها: مطابق؛ آخرها: تم كتاب الفرائد والقلائد للإمام أبي منصور عبد الملك بن إسماعيل الثعالبي...</w:t>
      </w:r>
    </w:p>
    <w:p>
      <w:pPr>
        <w:pStyle w:val="BookText"/>
      </w:pPr>
      <w:r>
        <w:rPr>
          <w:rFonts w:ascii="IRNazanin" w:hAnsi="IRNazanin" w:eastAsia="IRNazanin" w:cs="IRNazanin"/>
          <w:lang w:bidi="fa-IR"/>
          <w:color w:val="111111"/>
          <w:sz w:val="28"/>
          <w:szCs w:val="28"/>
          <w:rtl/>
        </w:rPr>
        <w:t xml:space="preserve">کا:قاسم بن مراد راويه الموصلي، تا: 1182ق الموصل [الأوقاف العامة - الموصل: 1-212]</w:t>
      </w:r>
    </w:p>
    <w:p>
      <w:pPr>
        <w:pStyle w:val="BookText"/>
      </w:pPr>
      <w:r>
        <w:rPr>
          <w:rFonts w:ascii="IRNazanin" w:hAnsi="IRNazanin" w:eastAsia="IRNazanin" w:cs="IRNazanin"/>
          <w:lang w:bidi="fa-IR"/>
          <w:color w:val="111111"/>
          <w:sz w:val="28"/>
          <w:szCs w:val="28"/>
          <w:rtl/>
        </w:rPr>
        <w:t xml:space="preserve">48643 .بغداد؛ دار المخطوطات؛ رقم المخطوط: 21978/1</w:t>
      </w:r>
    </w:p>
    <w:p>
      <w:pPr>
        <w:pStyle w:val="BookText"/>
      </w:pPr>
      <w:r>
        <w:rPr>
          <w:rFonts w:ascii="IRNazanin" w:hAnsi="IRNazanin" w:eastAsia="IRNazanin" w:cs="IRNazanin"/>
          <w:lang w:bidi="fa-IR"/>
          <w:color w:val="111111"/>
          <w:sz w:val="28"/>
          <w:szCs w:val="28"/>
          <w:rtl/>
        </w:rPr>
        <w:t xml:space="preserve">کا: مجهول ،تا :القرن 12ه- 557ص، 16س، 16*11سم [المتحف العراقي - ف: الأدب - 450]</w:t>
      </w:r>
    </w:p>
    <w:p>
      <w:pPr>
        <w:pStyle w:val="BookText"/>
      </w:pPr>
      <w:r>
        <w:rPr>
          <w:rFonts w:ascii="Amiri" w:hAnsi="Amiri" w:eastAsia="Amiri" w:cs="Amiri"/>
          <w:lang w:bidi="ar-SA"/>
          <w:color w:val="111111"/>
          <w:sz w:val="28"/>
          <w:szCs w:val="28"/>
          <w:rtl/>
        </w:rPr>
        <w:t xml:space="preserve">48644 . الموصل؛ يحيى الجليلي؛ رقم المخطوط : 91</w:t>
      </w:r>
    </w:p>
    <w:p>
      <w:pPr>
        <w:pStyle w:val="BookText"/>
      </w:pPr>
      <w:r>
        <w:rPr>
          <w:rFonts w:ascii="Amiri" w:hAnsi="Amiri" w:eastAsia="Amiri" w:cs="Amiri"/>
          <w:lang w:bidi="ar-SA"/>
          <w:color w:val="111111"/>
          <w:sz w:val="28"/>
          <w:szCs w:val="28"/>
          <w:rtl/>
        </w:rPr>
        <w:t xml:space="preserve">كا: يس بن خير الله العمري الموصلي، تا: 1206ه- [مخطوطات الموصل: 232]</w:t>
      </w:r>
    </w:p>
    <w:p>
      <w:pPr>
        <w:pStyle w:val="BookText"/>
      </w:pPr>
      <w:r>
        <w:rPr>
          <w:rFonts w:ascii="Amiri" w:hAnsi="Amiri" w:eastAsia="Amiri" w:cs="Amiri"/>
          <w:lang w:bidi="ar-SA"/>
          <w:color w:val="111111"/>
          <w:sz w:val="28"/>
          <w:szCs w:val="28"/>
          <w:rtl/>
        </w:rPr>
        <w:t xml:space="preserve">48645 .بغداد؛ المكتبة القادرية؛ رقم المخطوط : 1090/4</w:t>
      </w:r>
    </w:p>
    <w:p>
      <w:pPr>
        <w:pStyle w:val="BookText"/>
      </w:pPr>
      <w:r>
        <w:rPr>
          <w:rFonts w:ascii="Amiri" w:hAnsi="Amiri" w:eastAsia="Amiri" w:cs="Amiri"/>
          <w:lang w:bidi="ar-SA"/>
          <w:color w:val="111111"/>
          <w:sz w:val="28"/>
          <w:szCs w:val="28"/>
          <w:rtl/>
        </w:rPr>
        <w:t xml:space="preserve">أوّلها :مطابق؛ آخرها :من أحسن صنايعه ووضع إحسانه مواضعه لن يدرك العلم</w:t>
      </w:r>
    </w:p>
    <w:p>
      <w:pPr>
        <w:pStyle w:val="BookText"/>
      </w:pPr>
      <w:r>
        <w:rPr>
          <w:rFonts w:ascii="IRNazanin" w:hAnsi="IRNazanin" w:eastAsia="IRNazanin" w:cs="IRNazanin"/>
          <w:lang w:bidi="fa-IR"/>
          <w:color w:val="111111"/>
          <w:sz w:val="28"/>
          <w:szCs w:val="28"/>
          <w:rtl/>
        </w:rPr>
        <w:t xml:space="preserve">قطعة منه؛ نسخ ،کا: محمّد بن الحاج قنبر الكاظمي، تا: 1288ه-؛ ناقصة : الآخر؛ دق (882، 19 س ، 21/5*15/5سم [ف: 4-11]</w:t>
      </w:r>
    </w:p>
    <w:p>
      <w:pPr>
        <w:pStyle w:val="BookText"/>
      </w:pPr>
      <w:r>
        <w:rPr>
          <w:rFonts w:ascii="IRNazanin" w:hAnsi="IRNazanin" w:eastAsia="IRNazanin" w:cs="IRNazanin"/>
          <w:lang w:bidi="fa-IR"/>
          <w:color w:val="111111"/>
          <w:sz w:val="28"/>
          <w:szCs w:val="28"/>
          <w:rtl/>
        </w:rPr>
        <w:t xml:space="preserve">48646 .بغداد؛ دار المخطوطات؛ رقم المخطوط : 8254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ص 21 س، 21/5*17 سم [المتحف العراقي - ف: الأدب - 614]</w:t>
      </w:r>
    </w:p>
    <w:p>
      <w:pPr>
        <w:pStyle w:val="Heading2"/>
      </w:pPr>
      <w:bookmarkStart w:id="2181" w:name="_Toc1462"/>
      <w:r>
        <w:t>الفرائد والقلائد / - عربي</w:t>
      </w:r>
      <w:bookmarkEnd w:id="2181"/>
    </w:p>
    <w:p>
      <w:pPr>
        <w:pStyle w:val="BookText"/>
      </w:pPr>
      <w:r>
        <w:rPr>
          <w:rFonts w:ascii="Amiri" w:hAnsi="Amiri" w:eastAsia="Amiri" w:cs="Amiri"/>
          <w:lang w:bidi="ar-SA"/>
          <w:color w:val="111111"/>
          <w:sz w:val="28"/>
          <w:szCs w:val="28"/>
          <w:rtl/>
        </w:rPr>
        <w:t xml:space="preserve">الحميري نشوان بن سعيد (القرن 6ه-)</w:t>
      </w:r>
    </w:p>
    <w:p>
      <w:pPr>
        <w:pStyle w:val="BookText"/>
      </w:pPr>
      <w:r>
        <w:rPr>
          <w:rFonts w:ascii="Amiri" w:hAnsi="Amiri" w:eastAsia="Amiri" w:cs="Amiri"/>
          <w:lang w:bidi="ar-SA"/>
          <w:color w:val="111111"/>
          <w:sz w:val="28"/>
          <w:szCs w:val="28"/>
          <w:rtl/>
        </w:rPr>
        <w:t xml:space="preserve">48647 . الموصل؛ خزانة محمّد صديق الجليلي (في الأوقاف العامة) رقم المخطوط: 43/15</w:t>
      </w:r>
    </w:p>
    <w:p>
      <w:pPr>
        <w:pStyle w:val="BookText"/>
      </w:pPr>
      <w:r>
        <w:rPr>
          <w:rFonts w:ascii="Amiri" w:hAnsi="Amiri" w:eastAsia="Amiri" w:cs="Amiri"/>
          <w:lang w:bidi="ar-SA"/>
          <w:color w:val="111111"/>
          <w:sz w:val="28"/>
          <w:szCs w:val="28"/>
          <w:rtl/>
        </w:rPr>
        <w:t xml:space="preserve">أوّلها :أما بعد فان أحق ما نطق به لسان وأعرب عنه بيان وانطوي عليه كتاب وانتهي</w:t>
      </w:r>
    </w:p>
    <w:p>
      <w:pPr>
        <w:pStyle w:val="BookText"/>
      </w:pPr>
      <w:r>
        <w:rPr>
          <w:rFonts w:ascii="Amiri" w:hAnsi="Amiri" w:eastAsia="Amiri" w:cs="Amiri"/>
          <w:lang w:bidi="ar-SA"/>
          <w:color w:val="111111"/>
          <w:sz w:val="28"/>
          <w:szCs w:val="28"/>
          <w:rtl/>
        </w:rPr>
        <w:t xml:space="preserve">إليه خطاب مازاد في قوة البصيرة وعاد بصحة السريرة ...</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6-330]</w:t>
      </w:r>
    </w:p>
    <w:p>
      <w:pPr>
        <w:pStyle w:val="BookText"/>
      </w:pPr>
      <w:r>
        <w:rPr>
          <w:rFonts w:ascii="IRNazanin" w:hAnsi="IRNazanin" w:eastAsia="IRNazanin" w:cs="IRNazanin"/>
          <w:lang w:bidi="fa-IR"/>
          <w:color w:val="111111"/>
          <w:sz w:val="28"/>
          <w:szCs w:val="28"/>
          <w:rtl/>
        </w:rPr>
        <w:t xml:space="preserve">ص: 747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14" w:name="pg8273_78524"/>
    <w:bookmarkEnd w:id="614"/>
    <w:p>
      <w:pPr>
        <w:pStyle w:val="BookText"/>
      </w:pPr>
      <w:r>
        <w:rPr>
          <w:rFonts w:ascii="Amiri" w:hAnsi="Amiri" w:eastAsia="Amiri" w:cs="Amiri"/>
          <w:lang w:bidi="ar-SA"/>
          <w:color w:val="111111"/>
          <w:sz w:val="28"/>
          <w:szCs w:val="28"/>
          <w:rtl/>
        </w:rPr>
        <w:t xml:space="preserve">الفرائد والقلائد في أحكام الرياسة وانتظام السياسة - الفرائد والقلائد</w:t>
      </w:r>
    </w:p>
    <w:p>
      <w:pPr>
        <w:pStyle w:val="BookText"/>
      </w:pPr>
      <w:r>
        <w:rPr>
          <w:rFonts w:ascii="Amiri" w:hAnsi="Amiri" w:eastAsia="Amiri" w:cs="Amiri"/>
          <w:lang w:bidi="ar-SA"/>
          <w:color w:val="111111"/>
          <w:sz w:val="28"/>
          <w:szCs w:val="28"/>
          <w:rtl/>
        </w:rPr>
        <w:t xml:space="preserve">الفرائد والقلائد (مختصر) - العقد النفيس ونزهة الجليس (مختصر)</w:t>
      </w:r>
    </w:p>
    <w:p>
      <w:pPr>
        <w:pStyle w:val="BookText"/>
      </w:pPr>
      <w:r>
        <w:rPr>
          <w:rFonts w:ascii="IRNazanin" w:hAnsi="IRNazanin" w:eastAsia="IRNazanin" w:cs="IRNazanin"/>
          <w:lang w:bidi="fa-IR"/>
          <w:color w:val="111111"/>
          <w:sz w:val="28"/>
          <w:szCs w:val="28"/>
          <w:rtl/>
        </w:rPr>
        <w:t xml:space="preserve">فرائض - الفقه</w:t>
      </w:r>
    </w:p>
    <w:p>
      <w:pPr>
        <w:pStyle w:val="BookText"/>
      </w:pPr>
      <w:r>
        <w:rPr>
          <w:rFonts w:ascii="IRNazanin" w:hAnsi="IRNazanin" w:eastAsia="IRNazanin" w:cs="IRNazanin"/>
          <w:lang w:bidi="fa-IR"/>
          <w:color w:val="111111"/>
          <w:sz w:val="28"/>
          <w:szCs w:val="28"/>
          <w:rtl/>
        </w:rPr>
        <w:t xml:space="preserve">الفرائض -الإرث</w:t>
      </w:r>
    </w:p>
    <w:p>
      <w:pPr>
        <w:pStyle w:val="Heading2"/>
      </w:pPr>
      <w:bookmarkStart w:id="2182" w:name="_Toc1463"/>
      <w:r>
        <w:t>الفرائض = أربعة وخمسون فريضة / أخلاق - عربي</w:t>
      </w:r>
      <w:bookmarkEnd w:id="2182"/>
    </w:p>
    <w:p>
      <w:pPr>
        <w:pStyle w:val="BookText"/>
      </w:pPr>
      <w:r>
        <w:rPr>
          <w:rFonts w:ascii="Amiri" w:hAnsi="Amiri" w:eastAsia="Amiri" w:cs="Amiri"/>
          <w:lang w:bidi="ar-SA"/>
          <w:color w:val="111111"/>
          <w:sz w:val="28"/>
          <w:szCs w:val="28"/>
          <w:rtl/>
        </w:rPr>
        <w:t xml:space="preserve">حسن بصري (21 - 110ه-)</w:t>
      </w:r>
    </w:p>
    <w:p>
      <w:pPr>
        <w:pStyle w:val="BookText"/>
      </w:pPr>
      <w:r>
        <w:rPr>
          <w:rFonts w:ascii="Amiri" w:hAnsi="Amiri" w:eastAsia="Amiri" w:cs="Amiri"/>
          <w:lang w:bidi="ar-SA"/>
          <w:color w:val="111111"/>
          <w:sz w:val="28"/>
          <w:szCs w:val="28"/>
          <w:rtl/>
        </w:rPr>
        <w:t xml:space="preserve">فنخا :23 725 (2 نسخة)]</w:t>
      </w:r>
    </w:p>
    <w:p>
      <w:pPr>
        <w:pStyle w:val="BookText"/>
      </w:pPr>
      <w:r>
        <w:rPr>
          <w:rFonts w:ascii="IRNazanin" w:hAnsi="IRNazanin" w:eastAsia="IRNazanin" w:cs="IRNazanin"/>
          <w:lang w:bidi="fa-IR"/>
          <w:color w:val="111111"/>
          <w:sz w:val="28"/>
          <w:szCs w:val="28"/>
          <w:rtl/>
        </w:rPr>
        <w:t xml:space="preserve">48648 .بغداد؛ دار المخطوطات؛ رقم المخطوط : 7472/1</w:t>
      </w:r>
    </w:p>
    <w:p>
      <w:pPr>
        <w:pStyle w:val="BookText"/>
      </w:pPr>
      <w:r>
        <w:rPr>
          <w:rFonts w:ascii="Amiri" w:hAnsi="Amiri" w:eastAsia="Amiri" w:cs="Amiri"/>
          <w:lang w:bidi="ar-SA"/>
          <w:color w:val="111111"/>
          <w:sz w:val="28"/>
          <w:szCs w:val="28"/>
          <w:rtl/>
        </w:rPr>
        <w:t xml:space="preserve">أوّلها: روي عن الحسن البصري قال ما من يوم وليلة يمر على المؤمن إلا وتجب عليه أربع وخمسون فريضة، الفريضة الأولى: ذكر الله لقوله تعالى: يا أيها الذين آمنوا اذكروا الله ذكرا كثيراً</w:t>
      </w:r>
    </w:p>
    <w:p>
      <w:pPr>
        <w:pStyle w:val="BookText"/>
      </w:pPr>
      <w:r>
        <w:rPr>
          <w:rFonts w:ascii="IRNazanin" w:hAnsi="IRNazanin" w:eastAsia="IRNazanin" w:cs="IRNazanin"/>
          <w:lang w:bidi="fa-IR"/>
          <w:color w:val="111111"/>
          <w:sz w:val="28"/>
          <w:szCs w:val="28"/>
          <w:rtl/>
        </w:rPr>
        <w:t xml:space="preserve">کا :مجهول ،تا: القرن 12ه-، 42 ص 15 س، 16*21 سم[ معهد المخطوطات العربية: 43 -</w:t>
      </w:r>
    </w:p>
    <w:p>
      <w:pPr>
        <w:pStyle w:val="Heading2"/>
      </w:pPr>
      <w:bookmarkStart w:id="2183" w:name="_Toc1464"/>
      <w:r>
        <w:t>الفرائض / فقه - عربي</w:t>
      </w:r>
      <w:bookmarkEnd w:id="2183"/>
    </w:p>
    <w:p>
      <w:pPr>
        <w:pStyle w:val="BookText"/>
      </w:pPr>
      <w:r>
        <w:rPr>
          <w:rFonts w:ascii="Amiri" w:hAnsi="Amiri" w:eastAsia="Amiri" w:cs="Amiri"/>
          <w:lang w:bidi="ar-SA"/>
          <w:color w:val="111111"/>
          <w:sz w:val="28"/>
          <w:szCs w:val="28"/>
          <w:rtl/>
        </w:rPr>
        <w:t xml:space="preserve">أبو حنيفة، نعمان بن ثابت( 80 - 150ه-)</w:t>
      </w:r>
    </w:p>
    <w:p>
      <w:pPr>
        <w:pStyle w:val="BookText"/>
      </w:pPr>
      <w:r>
        <w:rPr>
          <w:rFonts w:ascii="IRNazanin" w:hAnsi="IRNazanin" w:eastAsia="IRNazanin" w:cs="IRNazanin"/>
          <w:lang w:bidi="fa-IR"/>
          <w:color w:val="111111"/>
          <w:sz w:val="28"/>
          <w:szCs w:val="28"/>
          <w:rtl/>
        </w:rPr>
        <w:t xml:space="preserve">48649 .بغداد؛ دار المخطوطات؛ رقم المخطوط : 2148/4</w:t>
      </w:r>
    </w:p>
    <w:p>
      <w:pPr>
        <w:pStyle w:val="BookText"/>
      </w:pPr>
      <w:r>
        <w:rPr>
          <w:rFonts w:ascii="Amiri" w:hAnsi="Amiri" w:eastAsia="Amiri" w:cs="Amiri"/>
          <w:lang w:bidi="ar-SA"/>
          <w:color w:val="111111"/>
          <w:sz w:val="28"/>
          <w:szCs w:val="28"/>
          <w:rtl/>
        </w:rPr>
        <w:t xml:space="preserve">أوّلها: الحمد لله رب العالمين والعاقبة للمتقين ... وصلّى الله سيّدنا محمد وآله أجمعين</w:t>
      </w:r>
    </w:p>
    <w:p>
      <w:pPr>
        <w:pStyle w:val="BookText"/>
      </w:pPr>
      <w:r>
        <w:rPr>
          <w:rFonts w:ascii="IRNazanin" w:hAnsi="IRNazanin" w:eastAsia="IRNazanin" w:cs="IRNazanin"/>
          <w:lang w:bidi="fa-IR"/>
          <w:color w:val="111111"/>
          <w:sz w:val="28"/>
          <w:szCs w:val="28"/>
          <w:rtl/>
        </w:rPr>
        <w:t xml:space="preserve">کا :مجهول ،تا: 1089ه- 40 ص 13 س ، 21*15سم [المتحف العراقي - ف: الفقهية 1- 300]</w:t>
      </w:r>
    </w:p>
    <w:p>
      <w:pPr>
        <w:pStyle w:val="Heading2"/>
      </w:pPr>
      <w:bookmarkStart w:id="2184" w:name="_Toc1465"/>
      <w:r>
        <w:t>الفرائض / فقه - عربي</w:t>
      </w:r>
      <w:bookmarkEnd w:id="2184"/>
    </w:p>
    <w:p>
      <w:pPr>
        <w:pStyle w:val="BookText"/>
      </w:pPr>
      <w:r>
        <w:rPr>
          <w:rFonts w:ascii="Amiri" w:hAnsi="Amiri" w:eastAsia="Amiri" w:cs="Amiri"/>
          <w:lang w:bidi="ar-SA"/>
          <w:color w:val="111111"/>
          <w:sz w:val="28"/>
          <w:szCs w:val="28"/>
          <w:rtl/>
        </w:rPr>
        <w:t xml:space="preserve">الآجري، محمّد بن حسين ( - 360ه- )</w:t>
      </w:r>
    </w:p>
    <w:p>
      <w:pPr>
        <w:pStyle w:val="BookText"/>
      </w:pPr>
      <w:r>
        <w:rPr>
          <w:rFonts w:ascii="Times New Roman" w:hAnsi="Times New Roman" w:eastAsia="Times New Roman" w:cs="Times New Roman"/>
          <w:lang w:val="en-US" w:bidi="en-US"/>
          <w:color w:val="111111"/>
          <w:sz w:val="28"/>
          <w:szCs w:val="28"/>
          <w:rtl/>
        </w:rPr>
        <w:t xml:space="preserve">48650.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:840</w:t>
      </w:r>
    </w:p>
    <w:p>
      <w:pPr>
        <w:pStyle w:val="BookText"/>
      </w:pPr>
      <w:r>
        <w:rPr>
          <w:rFonts w:ascii="Amiri" w:hAnsi="Amiri" w:eastAsia="Amiri" w:cs="Amiri"/>
          <w:lang w:bidi="ar-SA"/>
          <w:color w:val="111111"/>
          <w:sz w:val="28"/>
          <w:szCs w:val="28"/>
          <w:rtl/>
        </w:rPr>
        <w:t xml:space="preserve">كا :سعيد بن قابل النجدي الشافعي، تا: 996ه- [ف: 3-39]</w:t>
      </w:r>
    </w:p>
    <w:p>
      <w:pPr>
        <w:pStyle w:val="BookText"/>
      </w:pPr>
      <w:r>
        <w:rPr>
          <w:rFonts w:ascii="IRNazanin" w:hAnsi="IRNazanin" w:eastAsia="IRNazanin" w:cs="IRNazanin"/>
          <w:lang w:bidi="fa-IR"/>
          <w:color w:val="111111"/>
          <w:sz w:val="28"/>
          <w:szCs w:val="28"/>
          <w:rtl/>
        </w:rPr>
        <w:t xml:space="preserve">ص: 748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15" w:name="pg8273_78525"/>
    <w:bookmarkEnd w:id="615"/>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65</w:t>
      </w:r>
    </w:p>
    <w:p>
      <w:pPr>
        <w:pStyle w:val="BookText"/>
      </w:pPr>
      <w:r>
        <w:rPr>
          <w:rFonts w:ascii="Amiri" w:hAnsi="Amiri" w:eastAsia="Amiri" w:cs="Amiri"/>
          <w:lang w:bidi="ar-SA"/>
          <w:color w:val="111111"/>
          <w:sz w:val="28"/>
          <w:szCs w:val="28"/>
          <w:rtl/>
        </w:rPr>
        <w:t xml:space="preserve">النسخة السابقة نفسها [ معجم المخطوطات النجفية: 605]</w:t>
      </w:r>
    </w:p>
    <w:p>
      <w:pPr>
        <w:pStyle w:val="Heading2"/>
      </w:pPr>
      <w:bookmarkStart w:id="2185" w:name="_Toc1466"/>
      <w:r>
        <w:t>الفرائض - فرائض ابن رشد / فقه - عربي</w:t>
      </w:r>
      <w:bookmarkEnd w:id="2185"/>
    </w:p>
    <w:p>
      <w:pPr>
        <w:pStyle w:val="BookText"/>
      </w:pPr>
      <w:r>
        <w:rPr>
          <w:rFonts w:ascii="IRNazanin" w:hAnsi="IRNazanin" w:eastAsia="IRNazanin" w:cs="IRNazanin"/>
          <w:lang w:bidi="fa-IR"/>
          <w:color w:val="111111"/>
          <w:sz w:val="28"/>
          <w:szCs w:val="28"/>
          <w:rtl/>
        </w:rPr>
        <w:t xml:space="preserve">ابن رشد، محمّد بن أحمد (- 520ه-)</w:t>
      </w:r>
    </w:p>
    <w:p>
      <w:pPr>
        <w:pStyle w:val="BookText"/>
      </w:pPr>
      <w:r>
        <w:rPr>
          <w:rFonts w:ascii="Amiri" w:hAnsi="Amiri" w:eastAsia="Amiri" w:cs="Amiri"/>
          <w:lang w:bidi="ar-SA"/>
          <w:color w:val="111111"/>
          <w:sz w:val="28"/>
          <w:szCs w:val="28"/>
          <w:rtl/>
        </w:rPr>
        <w:t xml:space="preserve">48651 .بغداد؛ مكتبة الأوقاف العامة؛ رقم المخطوط :3900/3</w:t>
      </w:r>
    </w:p>
    <w:p>
      <w:pPr>
        <w:pStyle w:val="BookText"/>
      </w:pPr>
      <w:r>
        <w:rPr>
          <w:rFonts w:ascii="Amiri" w:hAnsi="Amiri" w:eastAsia="Amiri" w:cs="Amiri"/>
          <w:lang w:bidi="ar-SA"/>
          <w:color w:val="111111"/>
          <w:sz w:val="28"/>
          <w:szCs w:val="28"/>
          <w:rtl/>
        </w:rPr>
        <w:t xml:space="preserve">أوّلها :الوليد بن رشد رحمة الله ... فرائض الوضوء ثمانية ...</w:t>
      </w:r>
    </w:p>
    <w:p>
      <w:pPr>
        <w:pStyle w:val="BookText"/>
      </w:pPr>
      <w:r>
        <w:rPr>
          <w:rFonts w:ascii="Amiri" w:hAnsi="Amiri" w:eastAsia="Amiri" w:cs="Amiri"/>
          <w:lang w:bidi="ar-SA"/>
          <w:color w:val="111111"/>
          <w:sz w:val="28"/>
          <w:szCs w:val="28"/>
          <w:rtl/>
        </w:rPr>
        <w:t xml:space="preserve">كا :يس بن رشيد بن علي المالكي القادري، تا: 1083ه-؛ 3 ق 16*20سم [ف: 1-654]</w:t>
      </w:r>
    </w:p>
    <w:p>
      <w:pPr>
        <w:pStyle w:val="Heading2"/>
      </w:pPr>
      <w:bookmarkStart w:id="2186" w:name="_Toc1467"/>
      <w:r>
        <w:t>الفرائض / فقه - عربي</w:t>
      </w:r>
      <w:bookmarkEnd w:id="2186"/>
    </w:p>
    <w:p>
      <w:pPr>
        <w:pStyle w:val="BookText"/>
      </w:pPr>
      <w:r>
        <w:rPr>
          <w:rFonts w:ascii="Amiri" w:hAnsi="Amiri" w:eastAsia="Amiri" w:cs="Amiri"/>
          <w:lang w:bidi="ar-SA"/>
          <w:color w:val="111111"/>
          <w:sz w:val="28"/>
          <w:szCs w:val="28"/>
          <w:rtl/>
        </w:rPr>
        <w:t xml:space="preserve">البدوي، أحمد بن أحمد (596 - 675ه- )</w:t>
      </w:r>
    </w:p>
    <w:p>
      <w:pPr>
        <w:pStyle w:val="BookText"/>
      </w:pPr>
      <w:r>
        <w:rPr>
          <w:rFonts w:ascii="Amiri" w:hAnsi="Amiri" w:eastAsia="Amiri" w:cs="Amiri"/>
          <w:lang w:bidi="ar-SA"/>
          <w:color w:val="111111"/>
          <w:sz w:val="28"/>
          <w:szCs w:val="28"/>
          <w:rtl/>
        </w:rPr>
        <w:t xml:space="preserve">48652 .كربلاء؛ مكتبة خزانة سلمان هادي آل طعمة؛ رقم المخطوط : 15</w:t>
      </w:r>
    </w:p>
    <w:p>
      <w:pPr>
        <w:pStyle w:val="BookText"/>
      </w:pPr>
      <w:r>
        <w:rPr>
          <w:rFonts w:ascii="IRNazanin" w:hAnsi="IRNazanin" w:eastAsia="IRNazanin" w:cs="IRNazanin"/>
          <w:lang w:bidi="fa-IR"/>
          <w:color w:val="111111"/>
          <w:sz w:val="28"/>
          <w:szCs w:val="28"/>
          <w:rtl/>
        </w:rPr>
        <w:t xml:space="preserve">نسخ ،کا: محمّد بن علي بن يوسف، تا :جمادى الأولى 1358ه-، 40ص، 17*12سم</w:t>
      </w:r>
    </w:p>
    <w:p>
      <w:pPr>
        <w:pStyle w:val="BookText"/>
      </w:pPr>
      <w:r>
        <w:rPr>
          <w:rFonts w:ascii="Amiri" w:hAnsi="Amiri" w:eastAsia="Amiri" w:cs="Amiri"/>
          <w:lang w:bidi="ar-SA"/>
          <w:color w:val="111111"/>
          <w:sz w:val="28"/>
          <w:szCs w:val="28"/>
          <w:rtl/>
        </w:rPr>
        <w:t xml:space="preserve">[مخطوطات كربلاء: 3-296]</w:t>
      </w:r>
    </w:p>
    <w:p>
      <w:pPr>
        <w:pStyle w:val="Heading2"/>
      </w:pPr>
      <w:bookmarkStart w:id="2187" w:name="_Toc1468"/>
      <w:r>
        <w:t>الفرائض / فقه - عربي</w:t>
      </w:r>
      <w:bookmarkEnd w:id="2187"/>
    </w:p>
    <w:p>
      <w:pPr>
        <w:pStyle w:val="BookText"/>
      </w:pPr>
      <w:r>
        <w:rPr>
          <w:rFonts w:ascii="IRNazanin" w:hAnsi="IRNazanin" w:eastAsia="IRNazanin" w:cs="IRNazanin"/>
          <w:lang w:bidi="fa-IR"/>
          <w:color w:val="111111"/>
          <w:sz w:val="28"/>
          <w:szCs w:val="28"/>
          <w:rtl/>
        </w:rPr>
        <w:t xml:space="preserve">ابن الهائم، أحمد بن محمّد (753؟ - 815ه-)</w:t>
      </w:r>
    </w:p>
    <w:p>
      <w:pPr>
        <w:pStyle w:val="BookText"/>
      </w:pPr>
      <w:r>
        <w:rPr>
          <w:rFonts w:ascii="Amiri" w:hAnsi="Amiri" w:eastAsia="Amiri" w:cs="Amiri"/>
          <w:lang w:bidi="ar-SA"/>
          <w:color w:val="111111"/>
          <w:sz w:val="28"/>
          <w:szCs w:val="28"/>
          <w:rtl/>
        </w:rPr>
        <w:t xml:space="preserve">48653 . الموصل ؛ سعيد الديوه جي؛ رقم المخطوط : 24</w:t>
      </w:r>
    </w:p>
    <w:p>
      <w:pPr>
        <w:pStyle w:val="BookText"/>
      </w:pPr>
      <w:r>
        <w:rPr>
          <w:rFonts w:ascii="IRNazanin" w:hAnsi="IRNazanin" w:eastAsia="IRNazanin" w:cs="IRNazanin"/>
          <w:lang w:bidi="fa-IR"/>
          <w:color w:val="111111"/>
          <w:sz w:val="28"/>
          <w:szCs w:val="28"/>
          <w:rtl/>
        </w:rPr>
        <w:t xml:space="preserve">کا :مجهول، تا: 1098 ه- [ معهد المخطوطات العربية : 9-205]</w:t>
      </w:r>
    </w:p>
    <w:p>
      <w:pPr>
        <w:pStyle w:val="Heading2"/>
      </w:pPr>
      <w:bookmarkStart w:id="2188" w:name="_Toc1469"/>
      <w:r>
        <w:t>الفرائض (أرجوزة) في = منظومة في الفرائض / فقه، شعر - عربي</w:t>
      </w:r>
      <w:bookmarkEnd w:id="2188"/>
    </w:p>
    <w:p>
      <w:pPr>
        <w:pStyle w:val="BookText"/>
      </w:pPr>
      <w:r>
        <w:rPr>
          <w:rFonts w:ascii="Amiri" w:hAnsi="Amiri" w:eastAsia="Amiri" w:cs="Amiri"/>
          <w:lang w:bidi="ar-SA"/>
          <w:color w:val="111111"/>
          <w:sz w:val="28"/>
          <w:szCs w:val="28"/>
          <w:rtl/>
        </w:rPr>
        <w:t xml:space="preserve">العامري، يحيى بن أبي بكر (816 - 893ه- )</w:t>
      </w:r>
    </w:p>
    <w:p>
      <w:pPr>
        <w:pStyle w:val="BookText"/>
      </w:pPr>
      <w:r>
        <w:rPr>
          <w:rFonts w:ascii="Amiri" w:hAnsi="Amiri" w:eastAsia="Amiri" w:cs="Amiri"/>
          <w:lang w:bidi="ar-SA"/>
          <w:color w:val="111111"/>
          <w:sz w:val="28"/>
          <w:szCs w:val="28"/>
          <w:rtl/>
        </w:rPr>
        <w:t xml:space="preserve">48654 . بغداد؛ خزانة قاسم محمّد الرجب؛ رقم المخطوط : 145/2</w:t>
      </w:r>
    </w:p>
    <w:p>
      <w:pPr>
        <w:pStyle w:val="BookText"/>
      </w:pPr>
      <w:r>
        <w:rPr>
          <w:rFonts w:ascii="IRNazanin" w:hAnsi="IRNazanin" w:eastAsia="IRNazanin" w:cs="IRNazanin"/>
          <w:lang w:bidi="fa-IR"/>
          <w:color w:val="111111"/>
          <w:sz w:val="28"/>
          <w:szCs w:val="28"/>
          <w:rtl/>
        </w:rPr>
        <w:t xml:space="preserve">کا :مجهول ،تا: مجهول [ف 1-20]</w:t>
      </w:r>
    </w:p>
    <w:p>
      <w:pPr>
        <w:pStyle w:val="BookText"/>
      </w:pPr>
      <w:r>
        <w:rPr>
          <w:rFonts w:ascii="IRNazanin" w:hAnsi="IRNazanin" w:eastAsia="IRNazanin" w:cs="IRNazanin"/>
          <w:lang w:bidi="fa-IR"/>
          <w:color w:val="111111"/>
          <w:sz w:val="28"/>
          <w:szCs w:val="28"/>
          <w:rtl/>
        </w:rPr>
        <w:t xml:space="preserve">ص: 749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16" w:name="pg8273_78526"/>
    <w:bookmarkEnd w:id="616"/>
    <w:p>
      <w:pPr>
        <w:pStyle w:val="BookText"/>
      </w:pPr>
      <w:r>
        <w:rPr>
          <w:rFonts w:ascii="Amiri" w:hAnsi="Amiri" w:eastAsia="Amiri" w:cs="Amiri"/>
          <w:lang w:bidi="ar-SA"/>
          <w:color w:val="111111"/>
          <w:sz w:val="28"/>
          <w:szCs w:val="28"/>
          <w:rtl/>
        </w:rPr>
        <w:t xml:space="preserve">48655 .بغداد؛ مكتبة الأوقاف العامة؛ رقم المخطوط :4255/2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البرية</w:t>
      </w:r>
    </w:p>
    <w:p>
      <w:pPr>
        <w:pStyle w:val="BookText"/>
      </w:pPr>
      <w:r>
        <w:rPr>
          <w:rFonts w:ascii="IRNazanin" w:hAnsi="IRNazanin" w:eastAsia="IRNazanin" w:cs="IRNazanin"/>
          <w:lang w:bidi="fa-IR"/>
          <w:color w:val="111111"/>
          <w:sz w:val="28"/>
          <w:szCs w:val="28"/>
          <w:rtl/>
        </w:rPr>
        <w:t xml:space="preserve">کا :مجهول، تا: مجهول ،1ق 17*13سم [ف: 2-17]</w:t>
      </w:r>
    </w:p>
    <w:p>
      <w:pPr>
        <w:pStyle w:val="Heading2"/>
      </w:pPr>
      <w:bookmarkStart w:id="2189" w:name="_Toc1470"/>
      <w:r>
        <w:t>الفرائض / فقه - عربي</w:t>
      </w:r>
      <w:bookmarkEnd w:id="2189"/>
    </w:p>
    <w:p>
      <w:pPr>
        <w:pStyle w:val="BookText"/>
      </w:pPr>
      <w:r>
        <w:rPr>
          <w:rFonts w:ascii="Amiri" w:hAnsi="Amiri" w:eastAsia="Amiri" w:cs="Amiri"/>
          <w:lang w:bidi="ar-SA"/>
          <w:color w:val="111111"/>
          <w:sz w:val="28"/>
          <w:szCs w:val="28"/>
          <w:rtl/>
        </w:rPr>
        <w:t xml:space="preserve">ابن حجر الهيثمي، أحمد بن محّمد (909 - 973؟ه-)</w:t>
      </w:r>
    </w:p>
    <w:p>
      <w:pPr>
        <w:pStyle w:val="BookText"/>
      </w:pPr>
      <w:r>
        <w:rPr>
          <w:rFonts w:ascii="Amiri" w:hAnsi="Amiri" w:eastAsia="Amiri" w:cs="Amiri"/>
          <w:lang w:bidi="ar-SA"/>
          <w:color w:val="111111"/>
          <w:sz w:val="28"/>
          <w:szCs w:val="28"/>
          <w:rtl/>
        </w:rPr>
        <w:t xml:space="preserve">المرتبط : تحفة المحتاج لشرح المنهاج؛ ابن حجر الهيثمي، أحمد بن محمّد (973-909ه-)</w:t>
      </w:r>
    </w:p>
    <w:p>
      <w:pPr>
        <w:pStyle w:val="BookText"/>
      </w:pPr>
      <w:r>
        <w:rPr>
          <w:rFonts w:ascii="IRNazanin" w:hAnsi="IRNazanin" w:eastAsia="IRNazanin" w:cs="IRNazanin"/>
          <w:lang w:bidi="fa-IR"/>
          <w:color w:val="111111"/>
          <w:sz w:val="28"/>
          <w:szCs w:val="28"/>
          <w:rtl/>
        </w:rPr>
        <w:t xml:space="preserve">طبع: معجم، ص 82</w:t>
      </w:r>
    </w:p>
    <w:p>
      <w:pPr>
        <w:pStyle w:val="BookText"/>
      </w:pPr>
      <w:r>
        <w:rPr>
          <w:rFonts w:ascii="Amiri" w:hAnsi="Amiri" w:eastAsia="Amiri" w:cs="Amiri"/>
          <w:lang w:bidi="ar-SA"/>
          <w:color w:val="111111"/>
          <w:sz w:val="28"/>
          <w:szCs w:val="28"/>
          <w:rtl/>
        </w:rPr>
        <w:t xml:space="preserve">48656 .الموصل؛ المدرسة الأحمدية (في الأوقاف العامة)؛ رقم المخطوط: 24/69/1</w:t>
      </w:r>
    </w:p>
    <w:p>
      <w:pPr>
        <w:pStyle w:val="BookText"/>
      </w:pPr>
      <w:r>
        <w:rPr>
          <w:rFonts w:ascii="IRNazanin" w:hAnsi="IRNazanin" w:eastAsia="IRNazanin" w:cs="IRNazanin"/>
          <w:lang w:bidi="fa-IR"/>
          <w:color w:val="111111"/>
          <w:sz w:val="28"/>
          <w:szCs w:val="28"/>
          <w:rtl/>
        </w:rPr>
        <w:t xml:space="preserve">کا: عبد الله الزيباري، تا: 1137ه-، 32*22سم الأوقاف العامة الموصل: 5-267] -</w:t>
      </w:r>
    </w:p>
    <w:p>
      <w:pPr>
        <w:pStyle w:val="BookText"/>
      </w:pPr>
      <w:r>
        <w:rPr>
          <w:rFonts w:ascii="IRNazanin" w:hAnsi="IRNazanin" w:eastAsia="IRNazanin" w:cs="IRNazanin"/>
          <w:lang w:bidi="fa-IR"/>
          <w:color w:val="111111"/>
          <w:sz w:val="28"/>
          <w:szCs w:val="28"/>
          <w:rtl/>
        </w:rPr>
        <w:t xml:space="preserve">48657 .بغداد؛ دار المخطوطات؛ رقم المخطوط : 4871/1</w:t>
      </w:r>
    </w:p>
    <w:p>
      <w:pPr>
        <w:pStyle w:val="BookText"/>
      </w:pPr>
      <w:r>
        <w:rPr>
          <w:rFonts w:ascii="Amiri" w:hAnsi="Amiri" w:eastAsia="Amiri" w:cs="Amiri"/>
          <w:lang w:bidi="ar-SA"/>
          <w:color w:val="111111"/>
          <w:sz w:val="28"/>
          <w:szCs w:val="28"/>
          <w:rtl/>
        </w:rPr>
        <w:t xml:space="preserve">كا: صالح بن أحمد، تا: 1305ه- 78 ص ، 13 س 23*17سم [المتحف العراقي - ف: الفقهية 1-302]</w:t>
      </w:r>
    </w:p>
    <w:p>
      <w:pPr>
        <w:pStyle w:val="BookText"/>
      </w:pPr>
      <w:r>
        <w:rPr>
          <w:rFonts w:ascii="IRNazanin" w:hAnsi="IRNazanin" w:eastAsia="IRNazanin" w:cs="IRNazanin"/>
          <w:lang w:bidi="fa-IR"/>
          <w:color w:val="111111"/>
          <w:sz w:val="28"/>
          <w:szCs w:val="28"/>
          <w:rtl/>
        </w:rPr>
        <w:t xml:space="preserve">48658 .بغداد؛ دار المخطوطات؛ رقم المخطوط : 3687</w:t>
      </w:r>
    </w:p>
    <w:p>
      <w:pPr>
        <w:pStyle w:val="BookText"/>
      </w:pPr>
      <w:r>
        <w:rPr>
          <w:rFonts w:ascii="IRNazanin" w:hAnsi="IRNazanin" w:eastAsia="IRNazanin" w:cs="IRNazanin"/>
          <w:lang w:bidi="fa-IR"/>
          <w:color w:val="111111"/>
          <w:sz w:val="28"/>
          <w:szCs w:val="28"/>
          <w:rtl/>
        </w:rPr>
        <w:t xml:space="preserve">کا: مجهول، تا: مجهول؛ 54 ص 17س، 21*15سم [المتحف العراقي - ف: الفقهية 1-302]</w:t>
      </w:r>
    </w:p>
    <w:p>
      <w:pPr>
        <w:pStyle w:val="BookText"/>
      </w:pPr>
      <w:r>
        <w:rPr>
          <w:rFonts w:ascii="IRNazanin" w:hAnsi="IRNazanin" w:eastAsia="IRNazanin" w:cs="IRNazanin"/>
          <w:lang w:bidi="fa-IR"/>
          <w:color w:val="111111"/>
          <w:sz w:val="28"/>
          <w:szCs w:val="28"/>
          <w:rtl/>
        </w:rPr>
        <w:t xml:space="preserve">48659 .بغداد؛ دار المخطوطات؛ رقم المخطوط : 5529</w:t>
      </w:r>
    </w:p>
    <w:p>
      <w:pPr>
        <w:pStyle w:val="BookText"/>
      </w:pPr>
      <w:r>
        <w:rPr>
          <w:rFonts w:ascii="IRNazanin" w:hAnsi="IRNazanin" w:eastAsia="IRNazanin" w:cs="IRNazanin"/>
          <w:lang w:bidi="fa-IR"/>
          <w:color w:val="111111"/>
          <w:sz w:val="28"/>
          <w:szCs w:val="28"/>
          <w:rtl/>
        </w:rPr>
        <w:t xml:space="preserve">کا :عبدالقادر بن معروف، تا: مجهول؛ 56 ص 10 س، 22*16سم [المتحف العراقي - ف: الفقهية 1-302]</w:t>
      </w:r>
    </w:p>
    <w:p>
      <w:pPr>
        <w:pStyle w:val="BookText"/>
      </w:pPr>
      <w:r>
        <w:rPr>
          <w:rFonts w:ascii="IRNazanin" w:hAnsi="IRNazanin" w:eastAsia="IRNazanin" w:cs="IRNazanin"/>
          <w:lang w:bidi="fa-IR"/>
          <w:color w:val="111111"/>
          <w:sz w:val="28"/>
          <w:szCs w:val="28"/>
          <w:rtl/>
        </w:rPr>
        <w:t xml:space="preserve">48660 .بغداد؛ دار المخطوطات؛ رقم المخطوط : 5024</w:t>
      </w:r>
    </w:p>
    <w:p>
      <w:pPr>
        <w:pStyle w:val="BookText"/>
      </w:pPr>
      <w:r>
        <w:rPr>
          <w:rFonts w:ascii="IRNazanin" w:hAnsi="IRNazanin" w:eastAsia="IRNazanin" w:cs="IRNazanin"/>
          <w:lang w:bidi="fa-IR"/>
          <w:color w:val="111111"/>
          <w:sz w:val="28"/>
          <w:szCs w:val="28"/>
          <w:rtl/>
        </w:rPr>
        <w:t xml:space="preserve">کا :مجهول ،تا: مجهول؛ 28 ص 21 س 30*22سم [المتحف العراقي - ف: الفقهية 1-302]</w:t>
      </w:r>
    </w:p>
    <w:p>
      <w:pPr>
        <w:pStyle w:val="BookText"/>
      </w:pPr>
      <w:r>
        <w:rPr>
          <w:rFonts w:ascii="Amiri" w:hAnsi="Amiri" w:eastAsia="Amiri" w:cs="Amiri"/>
          <w:lang w:bidi="ar-SA"/>
          <w:color w:val="111111"/>
          <w:sz w:val="28"/>
          <w:szCs w:val="28"/>
          <w:rtl/>
        </w:rPr>
        <w:t xml:space="preserve">48661 . النجف الأشرف؛ مؤسسة كاشف الغطاء العامة؛ رقم المخطوط : 4088</w:t>
      </w:r>
    </w:p>
    <w:p>
      <w:pPr>
        <w:pStyle w:val="BookText"/>
      </w:pPr>
      <w:r>
        <w:rPr>
          <w:rFonts w:ascii="IRNazanin" w:hAnsi="IRNazanin" w:eastAsia="IRNazanin" w:cs="IRNazanin"/>
          <w:lang w:bidi="fa-IR"/>
          <w:color w:val="111111"/>
          <w:sz w:val="28"/>
          <w:szCs w:val="28"/>
          <w:rtl/>
        </w:rPr>
        <w:t xml:space="preserve">کا :مجهول ،تا: مجهول؛ 97 ص [ف: 1-333]</w:t>
      </w:r>
    </w:p>
    <w:p>
      <w:pPr>
        <w:pStyle w:val="Heading2"/>
      </w:pPr>
      <w:bookmarkStart w:id="2190" w:name="_Toc1471"/>
      <w:r>
        <w:t>الفرائض / فقه - عربي</w:t>
      </w:r>
      <w:bookmarkEnd w:id="2190"/>
    </w:p>
    <w:p>
      <w:pPr>
        <w:pStyle w:val="BookText"/>
      </w:pPr>
      <w:r>
        <w:rPr>
          <w:rFonts w:ascii="Amiri" w:hAnsi="Amiri" w:eastAsia="Amiri" w:cs="Amiri"/>
          <w:lang w:bidi="ar-SA"/>
          <w:color w:val="111111"/>
          <w:sz w:val="28"/>
          <w:szCs w:val="28"/>
          <w:rtl/>
        </w:rPr>
        <w:t xml:space="preserve">البركلي ،محمّد بن بيرعلي (929 - 981ه- )</w:t>
      </w:r>
    </w:p>
    <w:p>
      <w:pPr>
        <w:pStyle w:val="BookText"/>
      </w:pPr>
      <w:r>
        <w:rPr>
          <w:rFonts w:ascii="Amiri" w:hAnsi="Amiri" w:eastAsia="Amiri" w:cs="Amiri"/>
          <w:lang w:bidi="ar-SA"/>
          <w:color w:val="111111"/>
          <w:sz w:val="28"/>
          <w:szCs w:val="28"/>
          <w:rtl/>
        </w:rPr>
        <w:t xml:space="preserve">48662 . بغداد؛ خزانة قاسم محمّد الرجب؛ رقم المخطوط : 406</w:t>
      </w:r>
    </w:p>
    <w:p>
      <w:pPr>
        <w:pStyle w:val="BookText"/>
      </w:pPr>
      <w:r>
        <w:rPr>
          <w:rFonts w:ascii="IRNazanin" w:hAnsi="IRNazanin" w:eastAsia="IRNazanin" w:cs="IRNazanin"/>
          <w:lang w:bidi="fa-IR"/>
          <w:color w:val="111111"/>
          <w:sz w:val="28"/>
          <w:szCs w:val="28"/>
          <w:rtl/>
        </w:rPr>
        <w:t xml:space="preserve">المتن والشرح ؛کا: مجهول ،تا :مجهول [ف 3-15]</w:t>
      </w:r>
    </w:p>
    <w:p>
      <w:pPr>
        <w:pStyle w:val="BookText"/>
      </w:pPr>
      <w:r>
        <w:rPr>
          <w:rFonts w:ascii="IRNazanin" w:hAnsi="IRNazanin" w:eastAsia="IRNazanin" w:cs="IRNazanin"/>
          <w:lang w:bidi="fa-IR"/>
          <w:color w:val="111111"/>
          <w:sz w:val="28"/>
          <w:szCs w:val="28"/>
          <w:rtl/>
        </w:rPr>
        <w:t xml:space="preserve">ص: 750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17" w:name="pg8273_78527"/>
    <w:bookmarkEnd w:id="617"/>
    <w:p>
      <w:pPr>
        <w:pStyle w:val="Heading2"/>
      </w:pPr>
      <w:bookmarkStart w:id="2191" w:name="_Toc1472"/>
      <w:r>
        <w:t>الفرائض / فقه - عربي</w:t>
      </w:r>
      <w:bookmarkEnd w:id="2191"/>
    </w:p>
    <w:p>
      <w:pPr>
        <w:pStyle w:val="BookText"/>
      </w:pPr>
      <w:r>
        <w:rPr>
          <w:rFonts w:ascii="Amiri" w:hAnsi="Amiri" w:eastAsia="Amiri" w:cs="Amiri"/>
          <w:lang w:bidi="ar-SA"/>
          <w:color w:val="111111"/>
          <w:sz w:val="28"/>
          <w:szCs w:val="28"/>
          <w:rtl/>
        </w:rPr>
        <w:t xml:space="preserve">الشنشوري، عبد الله بن محمّد (935 - 999ه-)</w:t>
      </w:r>
    </w:p>
    <w:p>
      <w:pPr>
        <w:pStyle w:val="BookText"/>
      </w:pPr>
      <w:r>
        <w:rPr>
          <w:rFonts w:ascii="Amiri" w:hAnsi="Amiri" w:eastAsia="Amiri" w:cs="Amiri"/>
          <w:lang w:bidi="ar-SA"/>
          <w:color w:val="111111"/>
          <w:sz w:val="28"/>
          <w:szCs w:val="28"/>
          <w:rtl/>
        </w:rPr>
        <w:t xml:space="preserve">48663 . البصرة ؛ جامعة البصرة (المكتبة المركزية)؛ رقم المخطوط : 410/1</w:t>
      </w:r>
    </w:p>
    <w:p>
      <w:pPr>
        <w:pStyle w:val="BookText"/>
      </w:pPr>
      <w:r>
        <w:rPr>
          <w:rFonts w:ascii="Amiri" w:hAnsi="Amiri" w:eastAsia="Amiri" w:cs="Amiri"/>
          <w:lang w:bidi="ar-SA"/>
          <w:color w:val="111111"/>
          <w:sz w:val="28"/>
          <w:szCs w:val="28"/>
          <w:rtl/>
        </w:rPr>
        <w:t xml:space="preserve">أوّلها :... فما بلغ فمنه تصح وإن وافق الفريق سهامه</w:t>
      </w:r>
    </w:p>
    <w:p>
      <w:pPr>
        <w:pStyle w:val="BookText"/>
      </w:pPr>
      <w:r>
        <w:rPr>
          <w:rFonts w:ascii="IRNazanin" w:hAnsi="IRNazanin" w:eastAsia="IRNazanin" w:cs="IRNazanin"/>
          <w:lang w:bidi="fa-IR"/>
          <w:color w:val="111111"/>
          <w:sz w:val="28"/>
          <w:szCs w:val="28"/>
          <w:rtl/>
        </w:rPr>
        <w:t xml:space="preserve">معتاد ،کا: عبیدالله بن محمّد حسين علي، تا: 28 ربيع الثاني 1256ه-، ناقصة: الأول؛</w:t>
      </w:r>
    </w:p>
    <w:p>
      <w:pPr>
        <w:pStyle w:val="BookText"/>
      </w:pPr>
      <w:r>
        <w:rPr>
          <w:rFonts w:ascii="IRNazanin" w:hAnsi="IRNazanin" w:eastAsia="IRNazanin" w:cs="IRNazanin"/>
          <w:lang w:bidi="fa-IR"/>
          <w:color w:val="111111"/>
          <w:sz w:val="28"/>
          <w:szCs w:val="28"/>
          <w:rtl/>
        </w:rPr>
        <w:t xml:space="preserve">36ق، 16*10سم [المورد: 30-344]</w:t>
      </w:r>
    </w:p>
    <w:p>
      <w:pPr>
        <w:pStyle w:val="Heading2"/>
      </w:pPr>
      <w:bookmarkStart w:id="2192" w:name="_Toc1473"/>
      <w:r>
        <w:t>الفرائض / فقه - عربي</w:t>
      </w:r>
      <w:bookmarkEnd w:id="2192"/>
    </w:p>
    <w:p>
      <w:pPr>
        <w:pStyle w:val="BookText"/>
      </w:pPr>
      <w:r>
        <w:rPr>
          <w:rFonts w:ascii="Amiri" w:hAnsi="Amiri" w:eastAsia="Amiri" w:cs="Amiri"/>
          <w:lang w:bidi="ar-SA"/>
          <w:color w:val="111111"/>
          <w:sz w:val="28"/>
          <w:szCs w:val="28"/>
          <w:rtl/>
        </w:rPr>
        <w:t xml:space="preserve">الغلامي ،محمّد بن مصطفى ( - 1176ه-)</w:t>
      </w:r>
    </w:p>
    <w:p>
      <w:pPr>
        <w:pStyle w:val="BookText"/>
      </w:pPr>
      <w:r>
        <w:rPr>
          <w:rFonts w:ascii="Amiri" w:hAnsi="Amiri" w:eastAsia="Amiri" w:cs="Amiri"/>
          <w:lang w:bidi="ar-SA"/>
          <w:color w:val="111111"/>
          <w:sz w:val="28"/>
          <w:szCs w:val="28"/>
          <w:rtl/>
        </w:rPr>
        <w:t xml:space="preserve">48664 الموصل ؛ المدرسة الأحمدية (في الأوقاف العامة)؛ رقم المخطوط: 24/80/4</w:t>
      </w:r>
    </w:p>
    <w:p>
      <w:pPr>
        <w:pStyle w:val="BookText"/>
      </w:pPr>
      <w:r>
        <w:rPr>
          <w:rFonts w:ascii="IRNazanin" w:hAnsi="IRNazanin" w:eastAsia="IRNazanin" w:cs="IRNazanin"/>
          <w:lang w:bidi="fa-IR"/>
          <w:color w:val="111111"/>
          <w:sz w:val="28"/>
          <w:szCs w:val="28"/>
          <w:rtl/>
        </w:rPr>
        <w:t xml:space="preserve">کا :مجهول ،تا :مجهول؛ 33*24سم ا[لأوقاف العامة - الموصل: 5-279]</w:t>
      </w:r>
    </w:p>
    <w:p>
      <w:pPr>
        <w:pStyle w:val="Heading2"/>
      </w:pPr>
      <w:bookmarkStart w:id="2193" w:name="_Toc1474"/>
      <w:r>
        <w:t>الفرائض (منظومة في) / فقه، شعر - عربي</w:t>
      </w:r>
      <w:bookmarkEnd w:id="2193"/>
    </w:p>
    <w:p>
      <w:pPr>
        <w:pStyle w:val="BookText"/>
      </w:pPr>
      <w:r>
        <w:rPr>
          <w:rFonts w:ascii="Amiri" w:hAnsi="Amiri" w:eastAsia="Amiri" w:cs="Amiri"/>
          <w:lang w:bidi="ar-SA"/>
          <w:color w:val="111111"/>
          <w:sz w:val="28"/>
          <w:szCs w:val="28"/>
          <w:rtl/>
        </w:rPr>
        <w:t xml:space="preserve">الفخري الموصلي فمحمود (1243 - 1285ه-)</w:t>
      </w:r>
    </w:p>
    <w:p>
      <w:pPr>
        <w:pStyle w:val="BookText"/>
      </w:pPr>
      <w:r>
        <w:rPr>
          <w:rFonts w:ascii="Amiri" w:hAnsi="Amiri" w:eastAsia="Amiri" w:cs="Amiri"/>
          <w:lang w:bidi="ar-SA"/>
          <w:color w:val="111111"/>
          <w:sz w:val="28"/>
          <w:szCs w:val="28"/>
          <w:rtl/>
        </w:rPr>
        <w:t xml:space="preserve">48665 .الموصل ؛ سعيد الديوه جي؛ رقم المخطوط : 28</w:t>
      </w:r>
    </w:p>
    <w:p>
      <w:pPr>
        <w:pStyle w:val="BookText"/>
      </w:pPr>
      <w:r>
        <w:rPr>
          <w:rFonts w:ascii="Amiri" w:hAnsi="Amiri" w:eastAsia="Amiri" w:cs="Amiri"/>
          <w:lang w:bidi="ar-SA"/>
          <w:color w:val="111111"/>
          <w:sz w:val="28"/>
          <w:szCs w:val="28"/>
          <w:rtl/>
        </w:rPr>
        <w:t xml:space="preserve">أوّلها: حمدا لمن برأ الأرواح والنتسما *** وخص من فضله كلاً بما قسما</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9-205]</w:t>
      </w:r>
    </w:p>
    <w:p>
      <w:pPr>
        <w:pStyle w:val="Heading2"/>
      </w:pPr>
      <w:bookmarkStart w:id="2194" w:name="_Toc1475"/>
      <w:r>
        <w:t>الفرائض / فقه، شعر - عربي</w:t>
      </w:r>
      <w:bookmarkEnd w:id="2194"/>
    </w:p>
    <w:p>
      <w:pPr>
        <w:pStyle w:val="BookText"/>
      </w:pPr>
      <w:r>
        <w:rPr>
          <w:rFonts w:ascii="Amiri" w:hAnsi="Amiri" w:eastAsia="Amiri" w:cs="Amiri"/>
          <w:lang w:bidi="ar-SA"/>
          <w:color w:val="111111"/>
          <w:sz w:val="28"/>
          <w:szCs w:val="28"/>
          <w:rtl/>
        </w:rPr>
        <w:t xml:space="preserve">القزلجي ،علي بن محمّد( 1220 - 1295 ه- )</w:t>
      </w:r>
    </w:p>
    <w:p>
      <w:pPr>
        <w:pStyle w:val="BookText"/>
      </w:pPr>
      <w:r>
        <w:rPr>
          <w:rFonts w:ascii="Amiri" w:hAnsi="Amiri" w:eastAsia="Amiri" w:cs="Amiri"/>
          <w:lang w:bidi="ar-SA"/>
          <w:color w:val="111111"/>
          <w:sz w:val="28"/>
          <w:szCs w:val="28"/>
          <w:rtl/>
        </w:rPr>
        <w:t xml:space="preserve">48666 . النجف الأشرف؛ مؤسسة كاشف الغطاء العامة؛ رقم المخطوط : 7495</w:t>
      </w:r>
    </w:p>
    <w:p>
      <w:pPr>
        <w:pStyle w:val="BookText"/>
      </w:pPr>
      <w:r>
        <w:rPr>
          <w:rFonts w:ascii="Amiri" w:hAnsi="Amiri" w:eastAsia="Amiri" w:cs="Amiri"/>
          <w:lang w:bidi="ar-SA"/>
          <w:color w:val="111111"/>
          <w:sz w:val="28"/>
          <w:szCs w:val="28"/>
          <w:rtl/>
        </w:rPr>
        <w:t xml:space="preserve">كا :شمس الدين العبّاسي، تا: 1351ه- 34ص [ف: 1-429]</w:t>
      </w:r>
    </w:p>
    <w:p>
      <w:pPr>
        <w:pStyle w:val="BookText"/>
      </w:pPr>
      <w:r>
        <w:rPr>
          <w:rFonts w:ascii="IRNazanin" w:hAnsi="IRNazanin" w:eastAsia="IRNazanin" w:cs="IRNazanin"/>
          <w:lang w:bidi="fa-IR"/>
          <w:color w:val="111111"/>
          <w:sz w:val="28"/>
          <w:szCs w:val="28"/>
          <w:rtl/>
        </w:rPr>
        <w:t xml:space="preserve">ص: 751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18" w:name="pg8273_78528"/>
    <w:bookmarkEnd w:id="618"/>
    <w:p>
      <w:pPr>
        <w:pStyle w:val="BookText"/>
      </w:pPr>
      <w:r>
        <w:rPr>
          <w:rFonts w:ascii="Amiri" w:hAnsi="Amiri" w:eastAsia="Amiri" w:cs="Amiri"/>
          <w:lang w:bidi="ar-SA"/>
          <w:color w:val="111111"/>
          <w:sz w:val="28"/>
          <w:szCs w:val="28"/>
          <w:rtl/>
        </w:rPr>
        <w:t xml:space="preserve">48667 . السليمانية؛ مكتبة الأوقاف المركزية؛ رقم المخطوط : ت / مجاميع / 2351-2354</w:t>
      </w:r>
    </w:p>
    <w:p>
      <w:pPr>
        <w:pStyle w:val="BookText"/>
      </w:pPr>
      <w:r>
        <w:rPr>
          <w:rFonts w:ascii="Amiri" w:hAnsi="Amiri" w:eastAsia="Amiri" w:cs="Amiri"/>
          <w:lang w:bidi="ar-SA"/>
          <w:color w:val="111111"/>
          <w:sz w:val="28"/>
          <w:szCs w:val="28"/>
          <w:rtl/>
        </w:rPr>
        <w:t xml:space="preserve">أوّلها: قال فقير عفو ربه العلي *** نجل محمّد المسمى بالعلي؛</w:t>
      </w:r>
    </w:p>
    <w:p>
      <w:pPr>
        <w:pStyle w:val="BookText"/>
      </w:pPr>
      <w:r>
        <w:rPr>
          <w:rFonts w:ascii="Amiri" w:hAnsi="Amiri" w:eastAsia="Amiri" w:cs="Amiri"/>
          <w:lang w:bidi="ar-SA"/>
          <w:color w:val="111111"/>
          <w:sz w:val="28"/>
          <w:szCs w:val="28"/>
          <w:rtl/>
        </w:rPr>
        <w:t xml:space="preserve">آخرها: فالحمد الله وصلّى سلما *** على نبيه ومن له انتمى</w:t>
      </w:r>
    </w:p>
    <w:p>
      <w:pPr>
        <w:pStyle w:val="BookText"/>
      </w:pPr>
      <w:r>
        <w:rPr>
          <w:rFonts w:ascii="IRNazanin" w:hAnsi="IRNazanin" w:eastAsia="IRNazanin" w:cs="IRNazanin"/>
          <w:lang w:bidi="fa-IR"/>
          <w:color w:val="111111"/>
          <w:sz w:val="28"/>
          <w:szCs w:val="28"/>
          <w:rtl/>
        </w:rPr>
        <w:t xml:space="preserve">کا: عبد الله بن أحمد ،تا :مجهول؛ مدرسة البيارة؛ 11 ق، 9 س 23*18سم [ف: 4-148]</w:t>
      </w:r>
    </w:p>
    <w:p>
      <w:pPr>
        <w:pStyle w:val="Heading2"/>
      </w:pPr>
      <w:bookmarkStart w:id="2195" w:name="_Toc1476"/>
      <w:r>
        <w:t>الفرائض / فقه - عربي</w:t>
      </w:r>
      <w:bookmarkEnd w:id="2195"/>
    </w:p>
    <w:p>
      <w:pPr>
        <w:pStyle w:val="BookText"/>
      </w:pPr>
      <w:r>
        <w:rPr>
          <w:rFonts w:ascii="Amiri" w:hAnsi="Amiri" w:eastAsia="Amiri" w:cs="Amiri"/>
          <w:lang w:bidi="ar-SA"/>
          <w:color w:val="111111"/>
          <w:sz w:val="28"/>
          <w:szCs w:val="28"/>
          <w:rtl/>
        </w:rPr>
        <w:t xml:space="preserve">الدعبيل، عمران بن أحمد</w:t>
      </w:r>
    </w:p>
    <w:p>
      <w:pPr>
        <w:pStyle w:val="BookText"/>
      </w:pPr>
      <w:r>
        <w:rPr>
          <w:rFonts w:ascii="Amiri" w:hAnsi="Amiri" w:eastAsia="Amiri" w:cs="Amiri"/>
          <w:lang w:bidi="ar-SA"/>
          <w:color w:val="111111"/>
          <w:sz w:val="28"/>
          <w:szCs w:val="28"/>
          <w:rtl/>
        </w:rPr>
        <w:t xml:space="preserve">48668 . النجف الأشرف؛ مؤسسة كاشف الغطاء العامة؛ رقم المخطوط : 6917</w:t>
      </w:r>
    </w:p>
    <w:p>
      <w:pPr>
        <w:pStyle w:val="BookText"/>
      </w:pPr>
      <w:r>
        <w:rPr>
          <w:rFonts w:ascii="Amiri" w:hAnsi="Amiri" w:eastAsia="Amiri" w:cs="Amiri"/>
          <w:lang w:bidi="ar-SA"/>
          <w:color w:val="111111"/>
          <w:sz w:val="28"/>
          <w:szCs w:val="28"/>
          <w:rtl/>
        </w:rPr>
        <w:t xml:space="preserve">كا :أحمد بن النجار ،تا: مجهول؛ ناقصة : الأوّل والآخر؛ 79 ص :[ف 1-306]</w:t>
      </w:r>
    </w:p>
    <w:p>
      <w:pPr>
        <w:pStyle w:val="Heading2"/>
      </w:pPr>
      <w:bookmarkStart w:id="2196" w:name="_Toc1477"/>
      <w:r>
        <w:t>الفرائض / فقه - عربي</w:t>
      </w:r>
      <w:bookmarkEnd w:id="2196"/>
    </w:p>
    <w:p>
      <w:pPr>
        <w:pStyle w:val="BookText"/>
      </w:pPr>
      <w:r>
        <w:rPr>
          <w:rFonts w:ascii="Amiri" w:hAnsi="Amiri" w:eastAsia="Amiri" w:cs="Amiri"/>
          <w:lang w:bidi="ar-SA"/>
          <w:color w:val="111111"/>
          <w:sz w:val="28"/>
          <w:szCs w:val="28"/>
          <w:rtl/>
        </w:rPr>
        <w:t xml:space="preserve">شهاب الدين، محمّد بن أحمد بن محمود</w:t>
      </w:r>
    </w:p>
    <w:p>
      <w:pPr>
        <w:pStyle w:val="BookText"/>
      </w:pPr>
      <w:r>
        <w:rPr>
          <w:rFonts w:ascii="Amiri" w:hAnsi="Amiri" w:eastAsia="Amiri" w:cs="Amiri"/>
          <w:lang w:bidi="ar-SA"/>
          <w:color w:val="111111"/>
          <w:sz w:val="28"/>
          <w:szCs w:val="28"/>
          <w:rtl/>
        </w:rPr>
        <w:t xml:space="preserve">48669 . الموصل؛ سعيد الديوه جي؛ رقم المخطوط : 174/2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(9-219</w:t>
      </w:r>
    </w:p>
    <w:p>
      <w:pPr>
        <w:pStyle w:val="BookText"/>
      </w:pPr>
      <w:r>
        <w:rPr>
          <w:rFonts w:ascii="Amiri" w:hAnsi="Amiri" w:eastAsia="Amiri" w:cs="Amiri"/>
          <w:lang w:bidi="ar-SA"/>
          <w:color w:val="111111"/>
          <w:sz w:val="28"/>
          <w:szCs w:val="28"/>
          <w:rtl/>
        </w:rPr>
        <w:t xml:space="preserve">48670 النجف الأشرف؛ مؤسسة كاشف الغطاء العامة؛ رقم المخطوط : 4101</w:t>
      </w:r>
    </w:p>
    <w:p>
      <w:pPr>
        <w:pStyle w:val="BookText"/>
      </w:pPr>
      <w:r>
        <w:rPr>
          <w:rFonts w:ascii="IRNazanin" w:hAnsi="IRNazanin" w:eastAsia="IRNazanin" w:cs="IRNazanin"/>
          <w:lang w:bidi="fa-IR"/>
          <w:color w:val="111111"/>
          <w:sz w:val="28"/>
          <w:szCs w:val="28"/>
          <w:rtl/>
        </w:rPr>
        <w:t xml:space="preserve">کا: مجهول، تا: مجهول؛ 18 ص [ف: 1-194]</w:t>
      </w:r>
    </w:p>
    <w:p>
      <w:pPr>
        <w:pStyle w:val="Heading2"/>
      </w:pPr>
      <w:bookmarkStart w:id="2197" w:name="_Toc1478"/>
      <w:r>
        <w:t>الفرائض / فقه - عربي الصدري، محمّد بن حسين</w:t>
      </w:r>
      <w:bookmarkEnd w:id="2197"/>
    </w:p>
    <w:p>
      <w:pPr>
        <w:pStyle w:val="BookText"/>
      </w:pPr>
      <w:r>
        <w:rPr>
          <w:rFonts w:ascii="Amiri" w:hAnsi="Amiri" w:eastAsia="Amiri" w:cs="Amiri"/>
          <w:lang w:bidi="ar-SA"/>
          <w:color w:val="111111"/>
          <w:sz w:val="28"/>
          <w:szCs w:val="28"/>
          <w:rtl/>
        </w:rPr>
        <w:t xml:space="preserve">48671 .السليمانية؛ مكتبة الأوقاف المركزية؛ رقم المخطوط : 7/29ت/ 2912</w:t>
      </w:r>
    </w:p>
    <w:p>
      <w:pPr>
        <w:pStyle w:val="BookText"/>
      </w:pPr>
      <w:r>
        <w:rPr>
          <w:rFonts w:ascii="Amiri" w:hAnsi="Amiri" w:eastAsia="Amiri" w:cs="Amiri"/>
          <w:lang w:bidi="ar-SA"/>
          <w:color w:val="111111"/>
          <w:sz w:val="28"/>
          <w:szCs w:val="28"/>
          <w:rtl/>
        </w:rPr>
        <w:t xml:space="preserve">أوّلها :الحمد لله الملك العلام الذي جعل العلماء الأعلام ورثة الأنبياء عليهم السلام؛ آخرها: بلغ التحرير إلى النهاية بعون من له التوفيق والعناية بتاريخ الخمس الخامس من الثلث الأوّل من السدس الرابع من النصف الثاني من الخمس الأوّل من النصف الأوّل من الخمس الثالث من العشر المستانف المبتدا بعد ما انتهى من أصول الاعداد</w:t>
      </w:r>
    </w:p>
    <w:p>
      <w:pPr>
        <w:pStyle w:val="BookText"/>
      </w:pPr>
      <w:r>
        <w:rPr>
          <w:rFonts w:ascii="IRNazanin" w:hAnsi="IRNazanin" w:eastAsia="IRNazanin" w:cs="IRNazanin"/>
          <w:lang w:bidi="fa-IR"/>
          <w:color w:val="111111"/>
          <w:sz w:val="28"/>
          <w:szCs w:val="28"/>
          <w:rtl/>
        </w:rPr>
        <w:t xml:space="preserve">کا: مجهول ،تا :مجهول؛ 65 ق 21 س 21*13سم [ف: 5-89]</w:t>
      </w:r>
    </w:p>
    <w:p>
      <w:pPr>
        <w:pStyle w:val="BookText"/>
      </w:pPr>
      <w:r>
        <w:rPr>
          <w:rFonts w:ascii="IRNazanin" w:hAnsi="IRNazanin" w:eastAsia="IRNazanin" w:cs="IRNazanin"/>
          <w:lang w:bidi="fa-IR"/>
          <w:color w:val="111111"/>
          <w:sz w:val="28"/>
          <w:szCs w:val="28"/>
          <w:rtl/>
        </w:rPr>
        <w:t xml:space="preserve">ص: 752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19" w:name="pg8273_78529"/>
    <w:bookmarkEnd w:id="619"/>
    <w:p>
      <w:pPr>
        <w:pStyle w:val="Heading2"/>
      </w:pPr>
      <w:bookmarkStart w:id="2198" w:name="_Toc1479"/>
      <w:r>
        <w:t>الفرائض / فقه - عربي</w:t>
      </w:r>
      <w:bookmarkEnd w:id="2198"/>
    </w:p>
    <w:p>
      <w:pPr>
        <w:pStyle w:val="BookText"/>
      </w:pPr>
      <w:r>
        <w:rPr>
          <w:rFonts w:ascii="Amiri" w:hAnsi="Amiri" w:eastAsia="Amiri" w:cs="Amiri"/>
          <w:lang w:bidi="ar-SA"/>
          <w:color w:val="111111"/>
          <w:sz w:val="28"/>
          <w:szCs w:val="28"/>
          <w:rtl/>
        </w:rPr>
        <w:t xml:space="preserve">الكاظمي، محمّد حسين</w:t>
      </w:r>
    </w:p>
    <w:p>
      <w:pPr>
        <w:pStyle w:val="BookText"/>
      </w:pPr>
      <w:r>
        <w:rPr>
          <w:rFonts w:ascii="Amiri" w:hAnsi="Amiri" w:eastAsia="Amiri" w:cs="Amiri"/>
          <w:lang w:bidi="ar-SA"/>
          <w:color w:val="111111"/>
          <w:sz w:val="28"/>
          <w:szCs w:val="28"/>
          <w:rtl/>
        </w:rPr>
        <w:t xml:space="preserve">48672 . النجف الأشرف؛ مكتبة كاشف الغطاء علي والحسين)؛ رقم المخطوط : 2/96</w:t>
      </w:r>
    </w:p>
    <w:p>
      <w:pPr>
        <w:pStyle w:val="BookText"/>
      </w:pPr>
      <w:r>
        <w:rPr>
          <w:rFonts w:ascii="IRNazanin" w:hAnsi="IRNazanin" w:eastAsia="IRNazanin" w:cs="IRNazanin"/>
          <w:lang w:bidi="fa-IR"/>
          <w:color w:val="111111"/>
          <w:sz w:val="28"/>
          <w:szCs w:val="28"/>
          <w:rtl/>
        </w:rPr>
        <w:t xml:space="preserve">کا :مجهول، تا: 1250 ه- 400 ص ، 22 س، 15*21/5 سم [ معجم المخطوطات النجفية: 694]</w:t>
      </w:r>
    </w:p>
    <w:p>
      <w:pPr>
        <w:pStyle w:val="Heading2"/>
      </w:pPr>
      <w:bookmarkStart w:id="2199" w:name="_Toc1480"/>
      <w:r>
        <w:t>الفرائض (منظومة في) / فقه، شعر - عربي</w:t>
      </w:r>
      <w:bookmarkEnd w:id="2199"/>
    </w:p>
    <w:p>
      <w:pPr>
        <w:pStyle w:val="BookText"/>
      </w:pPr>
      <w:r>
        <w:rPr>
          <w:rFonts w:ascii="IRNazanin" w:hAnsi="IRNazanin" w:eastAsia="IRNazanin" w:cs="IRNazanin"/>
          <w:lang w:bidi="fa-IR"/>
          <w:color w:val="111111"/>
          <w:sz w:val="28"/>
          <w:szCs w:val="28"/>
          <w:rtl/>
        </w:rPr>
        <w:t xml:space="preserve">محمّد أحمد عبد الله</w:t>
      </w:r>
    </w:p>
    <w:p>
      <w:pPr>
        <w:pStyle w:val="BookText"/>
      </w:pPr>
      <w:r>
        <w:rPr>
          <w:rFonts w:ascii="Amiri" w:hAnsi="Amiri" w:eastAsia="Amiri" w:cs="Amiri"/>
          <w:lang w:bidi="ar-SA"/>
          <w:color w:val="111111"/>
          <w:sz w:val="28"/>
          <w:szCs w:val="28"/>
          <w:rtl/>
        </w:rPr>
        <w:t xml:space="preserve">48673 . السليمانية؛ مكتبة البابانيين ( في الأوقاف المركزية)؛ رقم المخطوط : 8/101</w:t>
      </w:r>
    </w:p>
    <w:p>
      <w:pPr>
        <w:pStyle w:val="BookText"/>
      </w:pPr>
      <w:r>
        <w:rPr>
          <w:rFonts w:ascii="Amiri" w:hAnsi="Amiri" w:eastAsia="Amiri" w:cs="Amiri"/>
          <w:lang w:bidi="ar-SA"/>
          <w:color w:val="111111"/>
          <w:sz w:val="28"/>
          <w:szCs w:val="28"/>
          <w:rtl/>
        </w:rPr>
        <w:t xml:space="preserve">أوّلها :لك مليكي الحمد سبحانك لا *** إله إلا أنت أعلى من علا؛</w:t>
      </w:r>
    </w:p>
    <w:p>
      <w:pPr>
        <w:pStyle w:val="BookText"/>
      </w:pPr>
      <w:r>
        <w:rPr>
          <w:rFonts w:ascii="Amiri" w:hAnsi="Amiri" w:eastAsia="Amiri" w:cs="Amiri"/>
          <w:lang w:bidi="ar-SA"/>
          <w:color w:val="111111"/>
          <w:sz w:val="28"/>
          <w:szCs w:val="28"/>
          <w:rtl/>
        </w:rPr>
        <w:t xml:space="preserve">آخرها: ثم صلاة وسلام تما *** على نبي شرعه قد عما</w:t>
      </w:r>
    </w:p>
    <w:p>
      <w:pPr>
        <w:pStyle w:val="BookText"/>
      </w:pPr>
      <w:r>
        <w:rPr>
          <w:rFonts w:ascii="Amiri" w:hAnsi="Amiri" w:eastAsia="Amiri" w:cs="Amiri"/>
          <w:lang w:bidi="ar-SA"/>
          <w:color w:val="111111"/>
          <w:sz w:val="28"/>
          <w:szCs w:val="28"/>
          <w:rtl/>
        </w:rPr>
        <w:t xml:space="preserve">والآل والصحب ويعفي الله *** محمّد أحمد بن عبد الله</w:t>
      </w:r>
    </w:p>
    <w:p>
      <w:pPr>
        <w:pStyle w:val="BookText"/>
      </w:pPr>
      <w:r>
        <w:rPr>
          <w:rFonts w:ascii="IRNazanin" w:hAnsi="IRNazanin" w:eastAsia="IRNazanin" w:cs="IRNazanin"/>
          <w:lang w:bidi="fa-IR"/>
          <w:color w:val="111111"/>
          <w:sz w:val="28"/>
          <w:szCs w:val="28"/>
          <w:rtl/>
        </w:rPr>
        <w:t xml:space="preserve">نسخ، کا :مجهول ،تا :مجهول؛ 4 ق 15*21سم [الأوقاف المركزية: 1-318]</w:t>
      </w:r>
    </w:p>
    <w:p>
      <w:pPr>
        <w:pStyle w:val="Heading2"/>
      </w:pPr>
      <w:bookmarkStart w:id="2200" w:name="_Toc1481"/>
      <w:r>
        <w:t>الفرائض / فقه - تركي</w:t>
      </w:r>
      <w:bookmarkEnd w:id="2200"/>
    </w:p>
    <w:p>
      <w:pPr>
        <w:pStyle w:val="BookText"/>
      </w:pPr>
      <w:r>
        <w:rPr>
          <w:rFonts w:ascii="Amiri" w:hAnsi="Amiri" w:eastAsia="Amiri" w:cs="Amiri"/>
          <w:lang w:bidi="ar-SA"/>
          <w:color w:val="111111"/>
          <w:sz w:val="28"/>
          <w:szCs w:val="28"/>
          <w:rtl/>
        </w:rPr>
        <w:t xml:space="preserve">48674 .بغداد؛ عباس حلمي القصاب (في دار التربية الإسلامية)؛ رقم المخطوط: 63/1</w:t>
      </w:r>
    </w:p>
    <w:p>
      <w:pPr>
        <w:pStyle w:val="BookText"/>
      </w:pPr>
      <w:r>
        <w:rPr>
          <w:rFonts w:ascii="Amiri" w:hAnsi="Amiri" w:eastAsia="Amiri" w:cs="Amiri"/>
          <w:lang w:bidi="ar-SA"/>
          <w:color w:val="111111"/>
          <w:sz w:val="28"/>
          <w:szCs w:val="28"/>
          <w:rtl/>
        </w:rPr>
        <w:t xml:space="preserve">أوّلها: فصل ابك اوج دار فرض مطلق مع الابن</w:t>
      </w:r>
    </w:p>
    <w:p>
      <w:pPr>
        <w:pStyle w:val="BookText"/>
      </w:pPr>
      <w:r>
        <w:rPr>
          <w:rFonts w:ascii="IRNazanin" w:hAnsi="IRNazanin" w:eastAsia="IRNazanin" w:cs="IRNazanin"/>
          <w:lang w:bidi="fa-IR"/>
          <w:color w:val="111111"/>
          <w:sz w:val="28"/>
          <w:szCs w:val="28"/>
          <w:rtl/>
        </w:rPr>
        <w:t xml:space="preserve">كتاب في قسمة المواريث في الفقه الحنفي؛ نسخ، کا: مجهول، تا :القرن 13ه- 78ق (1- 78) 23*15/5سم [المورد: 21-249]</w:t>
      </w:r>
    </w:p>
    <w:p>
      <w:pPr>
        <w:pStyle w:val="Heading2"/>
      </w:pPr>
      <w:bookmarkStart w:id="2201" w:name="_Toc1482"/>
      <w:r>
        <w:t>الفرائض / فقه - عربي</w:t>
      </w:r>
      <w:bookmarkEnd w:id="220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48675 . بغداد؛ خزانة قاسم محمّد الرجب؛ رقم المخطوط : 145/1</w:t>
      </w:r>
    </w:p>
    <w:p>
      <w:pPr>
        <w:pStyle w:val="BookText"/>
      </w:pPr>
      <w:r>
        <w:rPr>
          <w:rFonts w:ascii="IRNazanin" w:hAnsi="IRNazanin" w:eastAsia="IRNazanin" w:cs="IRNazanin"/>
          <w:lang w:bidi="fa-IR"/>
          <w:color w:val="111111"/>
          <w:sz w:val="28"/>
          <w:szCs w:val="28"/>
          <w:rtl/>
        </w:rPr>
        <w:t xml:space="preserve">کا :مجهول ،تا: 826ه- [ف: 1-20]</w:t>
      </w:r>
    </w:p>
    <w:p>
      <w:pPr>
        <w:pStyle w:val="BookText"/>
      </w:pPr>
      <w:r>
        <w:rPr>
          <w:rFonts w:ascii="IRNazanin" w:hAnsi="IRNazanin" w:eastAsia="IRNazanin" w:cs="IRNazanin"/>
          <w:lang w:bidi="fa-IR"/>
          <w:color w:val="111111"/>
          <w:sz w:val="28"/>
          <w:szCs w:val="28"/>
          <w:rtl/>
        </w:rPr>
        <w:t xml:space="preserve">ص: 753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48676 . النجف الأشرف؛ مكتبة الإمام أمير المؤمنين العامة؛ رقم المخطوط: 5</w:t>
      </w:r>
    </w:p>
    <w:p>
      <w:pPr>
        <w:pStyle w:val="BookText"/>
      </w:pPr>
      <w:r>
        <w:rPr>
          <w:rFonts w:ascii="Amiri" w:hAnsi="Amiri" w:eastAsia="Amiri" w:cs="Amiri"/>
          <w:lang w:bidi="ar-SA"/>
          <w:color w:val="111111"/>
          <w:sz w:val="28"/>
          <w:szCs w:val="28"/>
          <w:rtl/>
        </w:rPr>
        <w:t xml:space="preserve">كا:رحمة الله عبد الكريم ،تا: 976ه- ( معجم المخطوطات النجفية: 410]</w:t>
      </w:r>
    </w:p>
    <w:p>
      <w:pPr>
        <w:pStyle w:val="BookText"/>
      </w:pPr>
      <w:r>
        <w:rPr>
          <w:rFonts w:ascii="Amiri" w:hAnsi="Amiri" w:eastAsia="Amiri" w:cs="Amiri"/>
          <w:lang w:bidi="ar-SA"/>
          <w:color w:val="111111"/>
          <w:sz w:val="28"/>
          <w:szCs w:val="28"/>
          <w:rtl/>
        </w:rPr>
        <w:t xml:space="preserve">48677 . النجف الأشرف؛ مكتبة الإمام أمير المؤمنين العامة؛ رقم المخطوط: 863</w:t>
      </w:r>
    </w:p>
    <w:p>
      <w:pPr>
        <w:pStyle w:val="BookText"/>
      </w:pPr>
      <w:r>
        <w:rPr>
          <w:rFonts w:ascii="Amiri" w:hAnsi="Amiri" w:eastAsia="Amiri" w:cs="Amiri"/>
          <w:lang w:bidi="ar-SA"/>
          <w:color w:val="111111"/>
          <w:sz w:val="28"/>
          <w:szCs w:val="28"/>
          <w:rtl/>
        </w:rPr>
        <w:t xml:space="preserve">أوّلها: كتاب الفرائض عن النبي صلى الله عليه وسلم انه قال تعلموا الفرائض وعلموها الناس يبدأ من تركة الميت بمونة تجهيزة ثم بقضاء دينه ثم ينقذ وصاياه من ثلث</w:t>
      </w:r>
    </w:p>
    <w:p>
      <w:pPr>
        <w:pStyle w:val="BookText"/>
      </w:pPr>
      <w:r>
        <w:rPr>
          <w:rFonts w:ascii="Amiri" w:hAnsi="Amiri" w:eastAsia="Amiri" w:cs="Amiri"/>
          <w:lang w:bidi="ar-SA"/>
          <w:color w:val="111111"/>
          <w:sz w:val="28"/>
          <w:szCs w:val="28"/>
          <w:rtl/>
        </w:rPr>
        <w:t xml:space="preserve">الباقي</w:t>
      </w:r>
    </w:p>
    <w:p>
      <w:pPr>
        <w:pStyle w:val="BookText"/>
      </w:pPr>
      <w:r>
        <w:rPr>
          <w:rFonts w:ascii="Amiri" w:hAnsi="Amiri" w:eastAsia="Amiri" w:cs="Amiri"/>
          <w:lang w:bidi="ar-SA"/>
          <w:color w:val="111111"/>
          <w:sz w:val="28"/>
          <w:szCs w:val="28"/>
          <w:rtl/>
        </w:rPr>
        <w:t xml:space="preserve">كا: رحمة الله بن عبد الكريم، تا: القرن 10ه- [ف: 3-153]</w:t>
      </w:r>
    </w:p>
    <w:p>
      <w:pPr>
        <w:pStyle w:val="BookText"/>
      </w:pPr>
      <w:r>
        <w:rPr>
          <w:rFonts w:ascii="Amiri" w:hAnsi="Amiri" w:eastAsia="Amiri" w:cs="Amiri"/>
          <w:lang w:bidi="ar-SA"/>
          <w:color w:val="111111"/>
          <w:sz w:val="28"/>
          <w:szCs w:val="28"/>
          <w:rtl/>
        </w:rPr>
        <w:t xml:space="preserve">48678 بغداد؛ مكتبة الأوقاف العامة؛ رقم المخطوط : 12272</w:t>
      </w:r>
    </w:p>
    <w:p>
      <w:pPr>
        <w:pStyle w:val="BookText"/>
      </w:pPr>
      <w:r>
        <w:rPr>
          <w:rFonts w:ascii="IRNazanin" w:hAnsi="IRNazanin" w:eastAsia="IRNazanin" w:cs="IRNazanin"/>
          <w:lang w:bidi="fa-IR"/>
          <w:color w:val="111111"/>
          <w:sz w:val="28"/>
          <w:szCs w:val="28"/>
          <w:rtl/>
        </w:rPr>
        <w:t xml:space="preserve">کا ،:مجهول تا :القرن 10 ه- 108ق ، 5 س ، 11* 15سم [مستدرك - ف: 171]</w:t>
      </w:r>
    </w:p>
    <w:p>
      <w:pPr>
        <w:pStyle w:val="BookText"/>
      </w:pPr>
      <w:r>
        <w:rPr>
          <w:rFonts w:ascii="Amiri" w:hAnsi="Amiri" w:eastAsia="Amiri" w:cs="Amiri"/>
          <w:lang w:bidi="ar-SA"/>
          <w:color w:val="111111"/>
          <w:sz w:val="28"/>
          <w:szCs w:val="28"/>
          <w:rtl/>
        </w:rPr>
        <w:t xml:space="preserve">48679 .السليمانية؛ مكتبة الأوقاف المركزية؛ رقم المخطوط : 7/17ت 3319</w:t>
      </w:r>
    </w:p>
    <w:p>
      <w:pPr>
        <w:pStyle w:val="BookText"/>
      </w:pPr>
      <w:r>
        <w:rPr>
          <w:rFonts w:ascii="Amiri" w:hAnsi="Amiri" w:eastAsia="Amiri" w:cs="Amiri"/>
          <w:lang w:bidi="ar-SA"/>
          <w:color w:val="111111"/>
          <w:sz w:val="28"/>
          <w:szCs w:val="28"/>
          <w:rtl/>
        </w:rPr>
        <w:t xml:space="preserve">أوّلها: والوارثون ثلاثة أصناف آخرها فان لن يكن مولى الموالات فالمال كله لبيت المال</w:t>
      </w:r>
    </w:p>
    <w:p>
      <w:pPr>
        <w:pStyle w:val="BookText"/>
      </w:pPr>
      <w:r>
        <w:rPr>
          <w:rFonts w:ascii="IRNazanin" w:hAnsi="IRNazanin" w:eastAsia="IRNazanin" w:cs="IRNazanin"/>
          <w:lang w:bidi="fa-IR"/>
          <w:color w:val="111111"/>
          <w:sz w:val="28"/>
          <w:szCs w:val="28"/>
          <w:rtl/>
        </w:rPr>
        <w:t xml:space="preserve">کا: مجهول ،تا: 1103ه- ناقصة : الأوّل؛ 6ق، 17س، 20*14سم [ف: 5-84]</w:t>
      </w:r>
    </w:p>
    <w:p>
      <w:pPr>
        <w:pStyle w:val="BookText"/>
      </w:pPr>
      <w:r>
        <w:rPr>
          <w:rFonts w:ascii="Times New Roman" w:hAnsi="Times New Roman" w:eastAsia="Times New Roman" w:cs="Times New Roman"/>
          <w:lang w:val="en-US" w:bidi="en-US"/>
          <w:color w:val="111111"/>
          <w:sz w:val="28"/>
          <w:szCs w:val="28"/>
          <w:rtl/>
        </w:rPr>
        <w:t xml:space="preserve">48680.</w:t>
      </w:r>
    </w:p>
    <w:p>
      <w:pPr>
        <w:pStyle w:val="BookText"/>
      </w:pPr>
      <w:r>
        <w:rPr>
          <w:rFonts w:ascii="IRNazanin" w:hAnsi="IRNazanin" w:eastAsia="IRNazanin" w:cs="IRNazanin"/>
          <w:lang w:bidi="fa-IR"/>
          <w:color w:val="111111"/>
          <w:sz w:val="28"/>
          <w:szCs w:val="28"/>
          <w:rtl/>
        </w:rPr>
        <w:t xml:space="preserve">بغداد؛ دار المخطوطات؛ رقم المخطوط: 3327/1</w:t>
      </w:r>
    </w:p>
    <w:p>
      <w:pPr>
        <w:pStyle w:val="BookText"/>
      </w:pPr>
      <w:r>
        <w:rPr>
          <w:rFonts w:ascii="Amiri" w:hAnsi="Amiri" w:eastAsia="Amiri" w:cs="Amiri"/>
          <w:lang w:bidi="ar-SA"/>
          <w:color w:val="111111"/>
          <w:sz w:val="28"/>
          <w:szCs w:val="28"/>
          <w:rtl/>
        </w:rPr>
        <w:t xml:space="preserve">أوّلها : اعلم هداك الله تعالى ان الرد يقع على سهم واحد وعلي سهمين ...</w:t>
      </w:r>
    </w:p>
    <w:p>
      <w:pPr>
        <w:pStyle w:val="BookText"/>
      </w:pPr>
      <w:r>
        <w:rPr>
          <w:rFonts w:ascii="Amiri" w:hAnsi="Amiri" w:eastAsia="Amiri" w:cs="Amiri"/>
          <w:lang w:bidi="ar-SA"/>
          <w:color w:val="111111"/>
          <w:sz w:val="28"/>
          <w:szCs w:val="28"/>
          <w:rtl/>
        </w:rPr>
        <w:t xml:space="preserve">علي بن ادريس ،تا: 1114 ه-؛ 54ص، 12س، 20*15 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291 ]</w:t>
      </w:r>
    </w:p>
    <w:p>
      <w:pPr>
        <w:pStyle w:val="BookText"/>
      </w:pPr>
      <w:r>
        <w:rPr>
          <w:rFonts w:ascii="Amiri" w:hAnsi="Amiri" w:eastAsia="Amiri" w:cs="Amiri"/>
          <w:lang w:bidi="ar-SA"/>
          <w:color w:val="111111"/>
          <w:sz w:val="28"/>
          <w:szCs w:val="28"/>
          <w:rtl/>
        </w:rPr>
        <w:t xml:space="preserve">48681 . بغداد؛ مكتبة الأوقاف العامة؛ رقم المخطوط : 4277/1</w:t>
      </w:r>
    </w:p>
    <w:p>
      <w:pPr>
        <w:pStyle w:val="BookText"/>
      </w:pPr>
      <w:r>
        <w:rPr>
          <w:rFonts w:ascii="Amiri" w:hAnsi="Amiri" w:eastAsia="Amiri" w:cs="Amiri"/>
          <w:lang w:bidi="ar-SA"/>
          <w:color w:val="111111"/>
          <w:sz w:val="28"/>
          <w:szCs w:val="28"/>
          <w:rtl/>
        </w:rPr>
        <w:t xml:space="preserve">أوّلها :الحمد لله الذي جعل العلماء ورثة الأنبياء وعلمهم سهام التوريث والانصباء</w:t>
      </w:r>
    </w:p>
    <w:p>
      <w:pPr>
        <w:pStyle w:val="BookText"/>
      </w:pPr>
      <w:r>
        <w:rPr>
          <w:rFonts w:ascii="Amiri" w:hAnsi="Amiri" w:eastAsia="Amiri" w:cs="Amiri"/>
          <w:lang w:bidi="ar-SA"/>
          <w:color w:val="111111"/>
          <w:sz w:val="28"/>
          <w:szCs w:val="28"/>
          <w:rtl/>
        </w:rPr>
        <w:t xml:space="preserve">والصلوة على من اتصف بكمال العلم والحلم ...</w:t>
      </w:r>
    </w:p>
    <w:p>
      <w:pPr>
        <w:pStyle w:val="BookText"/>
      </w:pPr>
      <w:r>
        <w:rPr>
          <w:rFonts w:ascii="IRNazanin" w:hAnsi="IRNazanin" w:eastAsia="IRNazanin" w:cs="IRNazanin"/>
          <w:lang w:bidi="fa-IR"/>
          <w:color w:val="111111"/>
          <w:sz w:val="28"/>
          <w:szCs w:val="28"/>
          <w:rtl/>
        </w:rPr>
        <w:t xml:space="preserve">کا :مجهول، تا :1167ه-؛ 4 ق ، 22*15سم [ف: 2-18]</w:t>
      </w:r>
    </w:p>
    <w:p>
      <w:pPr>
        <w:pStyle w:val="BookText"/>
      </w:pPr>
      <w:r>
        <w:rPr>
          <w:rFonts w:ascii="Amiri" w:hAnsi="Amiri" w:eastAsia="Amiri" w:cs="Amiri"/>
          <w:lang w:bidi="ar-SA"/>
          <w:color w:val="111111"/>
          <w:sz w:val="28"/>
          <w:szCs w:val="28"/>
          <w:rtl/>
        </w:rPr>
        <w:t xml:space="preserve">48682 .البصرة؛ المكتبة العباسية (باش أعيان)؛ رقم المخطوط : ج - 72/5</w:t>
      </w:r>
    </w:p>
    <w:p>
      <w:pPr>
        <w:pStyle w:val="BookText"/>
      </w:pPr>
      <w:r>
        <w:rPr>
          <w:rFonts w:ascii="IRNazanin" w:hAnsi="IRNazanin" w:eastAsia="IRNazanin" w:cs="IRNazanin"/>
          <w:lang w:bidi="fa-IR"/>
          <w:color w:val="111111"/>
          <w:sz w:val="28"/>
          <w:szCs w:val="28"/>
          <w:rtl/>
        </w:rPr>
        <w:t xml:space="preserve">کا :عبدالسلام بن محمود بن غالب ،تا :1170ه- 22/5*16/2سم [ف: 304]</w:t>
      </w:r>
    </w:p>
    <w:p>
      <w:pPr>
        <w:pStyle w:val="BookText"/>
      </w:pPr>
      <w:r>
        <w:rPr>
          <w:rFonts w:ascii="Amiri" w:hAnsi="Amiri" w:eastAsia="Amiri" w:cs="Amiri"/>
          <w:lang w:bidi="ar-SA"/>
          <w:color w:val="111111"/>
          <w:sz w:val="28"/>
          <w:szCs w:val="28"/>
          <w:rtl/>
        </w:rPr>
        <w:t xml:space="preserve">48683 .بغداد؛ خزانة آل السنوي في دار المخطوطات؛ رقم المخطوط : 5757/81/80</w:t>
      </w:r>
    </w:p>
    <w:p>
      <w:pPr>
        <w:pStyle w:val="BookText"/>
      </w:pPr>
      <w:r>
        <w:rPr>
          <w:rFonts w:ascii="IRNazanin" w:hAnsi="IRNazanin" w:eastAsia="IRNazanin" w:cs="IRNazanin"/>
          <w:lang w:bidi="fa-IR"/>
          <w:color w:val="111111"/>
          <w:sz w:val="28"/>
          <w:szCs w:val="28"/>
          <w:rtl/>
        </w:rPr>
        <w:t xml:space="preserve">ضمیمه 5</w:t>
      </w:r>
    </w:p>
    <w:p>
      <w:pPr>
        <w:pStyle w:val="BookText"/>
      </w:pPr>
      <w:r>
        <w:rPr>
          <w:rFonts w:ascii="IRNazanin" w:hAnsi="IRNazanin" w:eastAsia="IRNazanin" w:cs="IRNazanin"/>
          <w:lang w:bidi="fa-IR"/>
          <w:color w:val="111111"/>
          <w:sz w:val="28"/>
          <w:szCs w:val="28"/>
          <w:rtl/>
        </w:rPr>
        <w:t xml:space="preserve">کا: مجهوفل تا: 1183ه- 178 ص 10/5*16سم [المورد : 3 و 4 - 215]</w:t>
      </w:r>
    </w:p>
    <w:p>
      <w:pPr>
        <w:pStyle w:val="BookText"/>
      </w:pPr>
      <w:r>
        <w:rPr>
          <w:rFonts w:ascii="Amiri" w:hAnsi="Amiri" w:eastAsia="Amiri" w:cs="Amiri"/>
          <w:lang w:bidi="ar-SA"/>
          <w:color w:val="111111"/>
          <w:sz w:val="28"/>
          <w:szCs w:val="28"/>
          <w:rtl/>
        </w:rPr>
        <w:t xml:space="preserve">48684 . السليمانية؛ مكتبة الأوقاف المركزية؛ رقم المخطوط:ت/845</w:t>
      </w:r>
    </w:p>
    <w:p>
      <w:pPr>
        <w:pStyle w:val="BookText"/>
      </w:pPr>
      <w:r>
        <w:rPr>
          <w:rFonts w:ascii="Amiri" w:hAnsi="Amiri" w:eastAsia="Amiri" w:cs="Amiri"/>
          <w:lang w:bidi="ar-SA"/>
          <w:color w:val="111111"/>
          <w:sz w:val="28"/>
          <w:szCs w:val="28"/>
          <w:rtl/>
        </w:rPr>
        <w:t xml:space="preserve">أوّلها: والثلثان فرض لكل من فرض له النصف إذا زاد الزوج؛ آخرها: فهذا رجل مات ترك ثمانية وعشرين بنتا وابنا وللابن ابن وهو المخاطب وترك ثلاثين ألفا تمت النسخة.</w:t>
      </w:r>
    </w:p>
    <w:p>
      <w:pPr>
        <w:pStyle w:val="BookText"/>
      </w:pPr>
      <w:r>
        <w:rPr>
          <w:rFonts w:ascii="Amiri" w:hAnsi="Amiri" w:eastAsia="Amiri" w:cs="Amiri"/>
          <w:lang w:bidi="ar-SA"/>
          <w:color w:val="111111"/>
          <w:sz w:val="28"/>
          <w:szCs w:val="28"/>
          <w:rtl/>
        </w:rPr>
        <w:t xml:space="preserve">كا :السيّد محمود بن السيد إسماعيل البزاز ،تا: 28 صفر 1188 ه- ناقصة : الأول؛ 14ق، 22س، 21*14سم [ف: 2-192]</w:t>
      </w:r>
    </w:p>
    <w:p>
      <w:pPr>
        <w:pStyle w:val="BookText"/>
      </w:pPr>
      <w:r>
        <w:rPr>
          <w:rFonts w:ascii="IRNazanin" w:hAnsi="IRNazanin" w:eastAsia="IRNazanin" w:cs="IRNazanin"/>
          <w:lang w:bidi="fa-IR"/>
          <w:color w:val="111111"/>
          <w:sz w:val="28"/>
          <w:szCs w:val="28"/>
          <w:rtl/>
        </w:rPr>
        <w:t xml:space="preserve">ص: 754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48685 .بغداد؛ المكتبة القادرية؛ رقم المخطوط : 1434/5</w:t>
      </w:r>
    </w:p>
    <w:p>
      <w:pPr>
        <w:pStyle w:val="BookText"/>
      </w:pPr>
      <w:r>
        <w:rPr>
          <w:rFonts w:ascii="Amiri" w:hAnsi="Amiri" w:eastAsia="Amiri" w:cs="Amiri"/>
          <w:lang w:bidi="ar-SA"/>
          <w:color w:val="111111"/>
          <w:sz w:val="28"/>
          <w:szCs w:val="28"/>
          <w:rtl/>
        </w:rPr>
        <w:t xml:space="preserve">أوّلها :كتاب الفرايض أي مسائل قسمة المواريث جمع فريضة بمعنى مفروضة؛ آخرها:</w:t>
      </w:r>
    </w:p>
    <w:p>
      <w:pPr>
        <w:pStyle w:val="BookText"/>
      </w:pPr>
      <w:r>
        <w:rPr>
          <w:rFonts w:ascii="Amiri" w:hAnsi="Amiri" w:eastAsia="Amiri" w:cs="Amiri"/>
          <w:lang w:bidi="ar-SA"/>
          <w:color w:val="111111"/>
          <w:sz w:val="28"/>
          <w:szCs w:val="28"/>
          <w:rtl/>
        </w:rPr>
        <w:t xml:space="preserve">والسلام على خير الأنام محمّد وعلى آله وصحبه الكرام والحمد لله رب العالمين.</w:t>
      </w:r>
    </w:p>
    <w:p>
      <w:pPr>
        <w:pStyle w:val="BookText"/>
      </w:pPr>
      <w:r>
        <w:rPr>
          <w:rFonts w:ascii="IRNazanin" w:hAnsi="IRNazanin" w:eastAsia="IRNazanin" w:cs="IRNazanin"/>
          <w:lang w:bidi="fa-IR"/>
          <w:color w:val="111111"/>
          <w:sz w:val="28"/>
          <w:szCs w:val="28"/>
          <w:rtl/>
        </w:rPr>
        <w:t xml:space="preserve">هو قسم من كتاب في الفقه؛ زين الدين بن عبد الله بن شاي المشهور بکلهر، تا: 22 رجب 1188ه- بيتوش (مدرسة مولانا محمود)؛ ق (77-82)، 30س، 16*20سم [ف:</w:t>
      </w:r>
    </w:p>
    <w:p>
      <w:pPr>
        <w:pStyle w:val="BookText"/>
      </w:pPr>
      <w:r>
        <w:rPr>
          <w:rFonts w:ascii="Times New Roman" w:hAnsi="Times New Roman" w:eastAsia="Times New Roman" w:cs="Times New Roman"/>
          <w:lang w:val="en-US" w:bidi="en-US"/>
          <w:color w:val="111111"/>
          <w:sz w:val="28"/>
          <w:szCs w:val="28"/>
          <w:rtl/>
        </w:rPr>
        <w:t xml:space="preserve">119-5 ]</w:t>
      </w:r>
    </w:p>
    <w:p>
      <w:pPr>
        <w:pStyle w:val="BookText"/>
      </w:pPr>
      <w:r>
        <w:rPr>
          <w:rFonts w:ascii="Amiri" w:hAnsi="Amiri" w:eastAsia="Amiri" w:cs="Amiri"/>
          <w:lang w:bidi="ar-SA"/>
          <w:color w:val="111111"/>
          <w:sz w:val="28"/>
          <w:szCs w:val="28"/>
          <w:rtl/>
        </w:rPr>
        <w:t xml:space="preserve">48686 .الموصل؛ المدرسة الأحمدية ( في الأوقاف العامة)؛ رقم المخطوط: 9/10</w:t>
      </w:r>
    </w:p>
    <w:p>
      <w:pPr>
        <w:pStyle w:val="BookText"/>
      </w:pPr>
      <w:r>
        <w:rPr>
          <w:rFonts w:ascii="Amiri" w:hAnsi="Amiri" w:eastAsia="Amiri" w:cs="Amiri"/>
          <w:lang w:bidi="ar-SA"/>
          <w:color w:val="111111"/>
          <w:sz w:val="28"/>
          <w:szCs w:val="28"/>
          <w:rtl/>
        </w:rPr>
        <w:t xml:space="preserve">أوّلها :قوله قال رسول الله صلى الله عليه وسلم تعلموا الفرائض وعلموها الناس ...</w:t>
      </w:r>
    </w:p>
    <w:p>
      <w:pPr>
        <w:pStyle w:val="BookText"/>
      </w:pPr>
      <w:r>
        <w:rPr>
          <w:rFonts w:ascii="Amiri" w:hAnsi="Amiri" w:eastAsia="Amiri" w:cs="Amiri"/>
          <w:lang w:bidi="ar-SA"/>
          <w:color w:val="111111"/>
          <w:sz w:val="28"/>
          <w:szCs w:val="28"/>
          <w:rtl/>
        </w:rPr>
        <w:t xml:space="preserve">كا :بدرالدين النائب الموصلي ،تا: 1214ه- 98 ق ، 23* 8سم [الأوقاف العامة الموصل: 5-</w:t>
      </w:r>
    </w:p>
    <w:p>
      <w:pPr>
        <w:pStyle w:val="BookText"/>
      </w:pPr>
      <w:r>
        <w:rPr>
          <w:rFonts w:ascii="Times New Roman" w:hAnsi="Times New Roman" w:eastAsia="Times New Roman" w:cs="Times New Roman"/>
          <w:lang w:val="en-US" w:bidi="en-US"/>
          <w:color w:val="111111"/>
          <w:sz w:val="28"/>
          <w:szCs w:val="28"/>
          <w:rtl/>
        </w:rPr>
        <w:t xml:space="preserve">157 ]</w:t>
      </w:r>
    </w:p>
    <w:p>
      <w:pPr>
        <w:pStyle w:val="BookText"/>
      </w:pPr>
      <w:r>
        <w:rPr>
          <w:rFonts w:ascii="Amiri" w:hAnsi="Amiri" w:eastAsia="Amiri" w:cs="Amiri"/>
          <w:lang w:bidi="ar-SA"/>
          <w:color w:val="111111"/>
          <w:sz w:val="28"/>
          <w:szCs w:val="28"/>
          <w:rtl/>
        </w:rPr>
        <w:t xml:space="preserve">48687 .بغداد المكتبة القادرية رقم المخطوط : 316/2</w:t>
      </w:r>
    </w:p>
    <w:p>
      <w:pPr>
        <w:pStyle w:val="BookText"/>
      </w:pPr>
      <w:r>
        <w:rPr>
          <w:rFonts w:ascii="Amiri" w:hAnsi="Amiri" w:eastAsia="Amiri" w:cs="Amiri"/>
          <w:lang w:bidi="ar-SA"/>
          <w:color w:val="111111"/>
          <w:sz w:val="28"/>
          <w:szCs w:val="28"/>
          <w:rtl/>
        </w:rPr>
        <w:t xml:space="preserve">أوّلها: الباب الأوّل في الرد وذوي الأرحام، وفيه فصول لفصل الأول في الخلاف فيهما، فعند الحنفية والحنابلة إذا كان الورثة أصحاب فروض؛ آخرها: والثلثان للعمات وفي كتابنا شرح التر ... ما فية كفاية والله أعلم.</w:t>
      </w:r>
    </w:p>
    <w:p>
      <w:pPr>
        <w:pStyle w:val="BookText"/>
      </w:pPr>
      <w:r>
        <w:rPr>
          <w:rFonts w:ascii="IRNazanin" w:hAnsi="IRNazanin" w:eastAsia="IRNazanin" w:cs="IRNazanin"/>
          <w:lang w:bidi="fa-IR"/>
          <w:color w:val="111111"/>
          <w:sz w:val="28"/>
          <w:szCs w:val="28"/>
          <w:rtl/>
        </w:rPr>
        <w:t xml:space="preserve">نسخ، کا :ملا مسعود مکتبدار ،تا: 1257ه- 4 ق (12-15) ، 17س، 19*14سم [ف: 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48688 .بغداد؛ دار المخطوطات؛ رقم المخطوط : 5180/2</w:t>
      </w:r>
    </w:p>
    <w:p>
      <w:pPr>
        <w:pStyle w:val="BookText"/>
      </w:pPr>
      <w:r>
        <w:rPr>
          <w:rFonts w:ascii="Amiri" w:hAnsi="Amiri" w:eastAsia="Amiri" w:cs="Amiri"/>
          <w:lang w:bidi="ar-SA"/>
          <w:color w:val="111111"/>
          <w:sz w:val="28"/>
          <w:szCs w:val="28"/>
          <w:rtl/>
        </w:rPr>
        <w:t xml:space="preserve">أوّلها: الحمد لله رب العالمين ... اعلم أن الفرائض علم يبحث فيه عن أحوال قسمة التركة بين الورثة ...</w:t>
      </w:r>
    </w:p>
    <w:p>
      <w:pPr>
        <w:pStyle w:val="BookText"/>
      </w:pPr>
      <w:r>
        <w:rPr>
          <w:rFonts w:ascii="Amiri" w:hAnsi="Amiri" w:eastAsia="Amiri" w:cs="Amiri"/>
          <w:lang w:bidi="ar-SA"/>
          <w:color w:val="111111"/>
          <w:sz w:val="28"/>
          <w:szCs w:val="28"/>
          <w:rtl/>
        </w:rPr>
        <w:t xml:space="preserve">كا :محمّد الملقب بفائز بن سليمان بن محمّد ،تا: 1287 ه- كركوك (مدرسة حاجي أحمد اغا)؛ 20 ص 10 س ، 21*14/5سم [المتحف العراقي [ف: الفقهية 1-290]</w:t>
      </w:r>
    </w:p>
    <w:p>
      <w:pPr>
        <w:pStyle w:val="BookText"/>
      </w:pPr>
      <w:r>
        <w:rPr>
          <w:rFonts w:ascii="IRNazanin" w:hAnsi="IRNazanin" w:eastAsia="IRNazanin" w:cs="IRNazanin"/>
          <w:lang w:bidi="fa-IR"/>
          <w:color w:val="111111"/>
          <w:sz w:val="28"/>
          <w:szCs w:val="28"/>
          <w:rtl/>
        </w:rPr>
        <w:t xml:space="preserve">48689 .بغداد؛ دار المخطوطات؛ رقم المخطوط : 2709/3</w:t>
      </w:r>
    </w:p>
    <w:p>
      <w:pPr>
        <w:pStyle w:val="BookText"/>
      </w:pPr>
      <w:r>
        <w:rPr>
          <w:rFonts w:ascii="IRNazanin" w:hAnsi="IRNazanin" w:eastAsia="IRNazanin" w:cs="IRNazanin"/>
          <w:lang w:bidi="fa-IR"/>
          <w:color w:val="111111"/>
          <w:sz w:val="28"/>
          <w:szCs w:val="28"/>
          <w:rtl/>
        </w:rPr>
        <w:t xml:space="preserve">کا: طه بن محمّد سعيد المسكتي من ملل الحبش ،تا: 1293ه- 19ص، 9س، 15/5*21/5 سم [المتحف العراقي - ف: الفقهية -1-290]</w:t>
      </w:r>
    </w:p>
    <w:p>
      <w:pPr>
        <w:pStyle w:val="BookText"/>
      </w:pPr>
      <w:r>
        <w:rPr>
          <w:rFonts w:ascii="Amiri" w:hAnsi="Amiri" w:eastAsia="Amiri" w:cs="Amiri"/>
          <w:lang w:bidi="ar-SA"/>
          <w:color w:val="111111"/>
          <w:sz w:val="28"/>
          <w:szCs w:val="28"/>
          <w:rtl/>
        </w:rPr>
        <w:t xml:space="preserve">48690 . بغداد؛ المكتبة القادرية؛ رقم المخطوط : 407</w:t>
      </w:r>
    </w:p>
    <w:p>
      <w:pPr>
        <w:pStyle w:val="BookText"/>
      </w:pPr>
      <w:r>
        <w:rPr>
          <w:rFonts w:ascii="Amiri" w:hAnsi="Amiri" w:eastAsia="Amiri" w:cs="Amiri"/>
          <w:lang w:bidi="ar-SA"/>
          <w:color w:val="111111"/>
          <w:sz w:val="28"/>
          <w:szCs w:val="28"/>
          <w:rtl/>
        </w:rPr>
        <w:t xml:space="preserve">أوّلها: بيان تقسيم الغرماء على مال المديون وما لكل واحد منهم</w:t>
      </w:r>
    </w:p>
    <w:p>
      <w:pPr>
        <w:pStyle w:val="BookText"/>
      </w:pPr>
      <w:r>
        <w:rPr>
          <w:rFonts w:ascii="Amiri" w:hAnsi="Amiri" w:eastAsia="Amiri" w:cs="Amiri"/>
          <w:lang w:bidi="ar-SA"/>
          <w:color w:val="111111"/>
          <w:sz w:val="28"/>
          <w:szCs w:val="28"/>
          <w:rtl/>
        </w:rPr>
        <w:t xml:space="preserve">تنتهي بمسائل المقاسمة مع ،الجد وتشتمل على جداول حساب للفرائض وعمليات حسابية متعددة؛ كا :مجهول ،تا: القرن 13ه- 16ق، 21*17سم [ف: 2-203]</w:t>
      </w:r>
    </w:p>
    <w:p>
      <w:pPr>
        <w:pStyle w:val="BookText"/>
      </w:pPr>
      <w:r>
        <w:rPr>
          <w:rFonts w:ascii="IRNazanin" w:hAnsi="IRNazanin" w:eastAsia="IRNazanin" w:cs="IRNazanin"/>
          <w:lang w:bidi="fa-IR"/>
          <w:color w:val="111111"/>
          <w:sz w:val="28"/>
          <w:szCs w:val="28"/>
          <w:rtl/>
        </w:rPr>
        <w:t xml:space="preserve">ص: 755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48691 .بغداد؛ دار المخطوطات؛ رقم المخطوط : 2447/2</w:t>
      </w:r>
    </w:p>
    <w:p>
      <w:pPr>
        <w:pStyle w:val="BookText"/>
      </w:pPr>
      <w:r>
        <w:rPr>
          <w:rFonts w:ascii="IRNazanin" w:hAnsi="IRNazanin" w:eastAsia="IRNazanin" w:cs="IRNazanin"/>
          <w:lang w:bidi="fa-IR"/>
          <w:color w:val="111111"/>
          <w:sz w:val="28"/>
          <w:szCs w:val="28"/>
          <w:rtl/>
        </w:rPr>
        <w:t xml:space="preserve">کا :مجهول تا: 1308ق، كركوك مسجد حاجي حبيب اغا؛ 8 ص 17س، 21*15سم</w:t>
      </w:r>
    </w:p>
    <w:p>
      <w:pPr>
        <w:pStyle w:val="BookText"/>
      </w:pPr>
      <w:r>
        <w:rPr>
          <w:rFonts w:ascii="Amiri" w:hAnsi="Amiri" w:eastAsia="Amiri" w:cs="Amiri"/>
          <w:lang w:bidi="ar-SA"/>
          <w:color w:val="111111"/>
          <w:sz w:val="28"/>
          <w:szCs w:val="28"/>
          <w:rtl/>
        </w:rPr>
        <w:t xml:space="preserve">[المتحف العراقي - ف: الفقهية 1-290]</w:t>
      </w:r>
    </w:p>
    <w:p>
      <w:pPr>
        <w:pStyle w:val="BookText"/>
      </w:pPr>
      <w:r>
        <w:rPr>
          <w:rFonts w:ascii="Amiri" w:hAnsi="Amiri" w:eastAsia="Amiri" w:cs="Amiri"/>
          <w:lang w:bidi="ar-SA"/>
          <w:color w:val="111111"/>
          <w:sz w:val="28"/>
          <w:szCs w:val="28"/>
          <w:rtl/>
        </w:rPr>
        <w:t xml:space="preserve">48692 . بغداد ؛ المطران سليمان الصائغ وأخيه موسى؛ رقم المخطوط : س /32/9</w:t>
      </w:r>
    </w:p>
    <w:p>
      <w:pPr>
        <w:pStyle w:val="BookText"/>
      </w:pPr>
      <w:r>
        <w:rPr>
          <w:rFonts w:ascii="Amiri" w:hAnsi="Amiri" w:eastAsia="Amiri" w:cs="Amiri"/>
          <w:lang w:bidi="ar-SA"/>
          <w:color w:val="111111"/>
          <w:sz w:val="28"/>
          <w:szCs w:val="28"/>
          <w:rtl/>
        </w:rPr>
        <w:t xml:space="preserve">نبذة في الفرائض ؛كا :مجهول ،تا: 1311ه- 25 ص 18-20 س ، 20*14سم [المورد : 45-149] 25</w:t>
      </w:r>
    </w:p>
    <w:p>
      <w:pPr>
        <w:pStyle w:val="BookText"/>
      </w:pPr>
      <w:r>
        <w:rPr>
          <w:rFonts w:ascii="Amiri" w:hAnsi="Amiri" w:eastAsia="Amiri" w:cs="Amiri"/>
          <w:lang w:bidi="ar-SA"/>
          <w:color w:val="111111"/>
          <w:sz w:val="28"/>
          <w:szCs w:val="28"/>
          <w:rtl/>
        </w:rPr>
        <w:t xml:space="preserve">48693 . السليمانية؛ مكتبة الأوقاف المركزية؛ رقم المخطوط: ت / 1286</w:t>
      </w:r>
    </w:p>
    <w:p>
      <w:pPr>
        <w:pStyle w:val="BookText"/>
      </w:pPr>
      <w:r>
        <w:rPr>
          <w:rFonts w:ascii="Amiri" w:hAnsi="Amiri" w:eastAsia="Amiri" w:cs="Amiri"/>
          <w:lang w:bidi="ar-SA"/>
          <w:color w:val="111111"/>
          <w:sz w:val="28"/>
          <w:szCs w:val="28"/>
          <w:rtl/>
        </w:rPr>
        <w:t xml:space="preserve">آخرها :فاذا مات ثالث عمل في مسألته ما عمل في مسألته الثاني وهكذا.</w:t>
      </w:r>
    </w:p>
    <w:p>
      <w:pPr>
        <w:pStyle w:val="BookText"/>
      </w:pPr>
      <w:r>
        <w:rPr>
          <w:rFonts w:ascii="Amiri" w:hAnsi="Amiri" w:eastAsia="Amiri" w:cs="Amiri"/>
          <w:lang w:bidi="ar-SA"/>
          <w:color w:val="111111"/>
          <w:sz w:val="28"/>
          <w:szCs w:val="28"/>
          <w:rtl/>
        </w:rPr>
        <w:t xml:space="preserve">كا: أحمد حمدي البلخي ،تا: 1320ه- ناقصة : الأوّل؛ 34ق، 11س، 23*17سم [ف: 3-99]</w:t>
      </w:r>
    </w:p>
    <w:p>
      <w:pPr>
        <w:pStyle w:val="BookText"/>
      </w:pPr>
      <w:r>
        <w:rPr>
          <w:rFonts w:ascii="Amiri" w:hAnsi="Amiri" w:eastAsia="Amiri" w:cs="Amiri"/>
          <w:lang w:bidi="ar-SA"/>
          <w:color w:val="111111"/>
          <w:sz w:val="28"/>
          <w:szCs w:val="28"/>
          <w:rtl/>
        </w:rPr>
        <w:t xml:space="preserve">48694 .بغداد؛ مركز البحوث والدراسات الإسلامية؛ رقم المخطوط : 250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1364ه- 7 ص [(مصورات) - ف:</w:t>
      </w:r>
    </w:p>
    <w:p>
      <w:pPr>
        <w:pStyle w:val="BookText"/>
      </w:pPr>
      <w:r>
        <w:rPr>
          <w:rFonts w:ascii="Times New Roman" w:hAnsi="Times New Roman" w:eastAsia="Times New Roman" w:cs="Times New Roman"/>
          <w:lang w:val="en-US" w:bidi="en-US"/>
          <w:color w:val="111111"/>
          <w:sz w:val="28"/>
          <w:szCs w:val="28"/>
          <w:rtl/>
        </w:rPr>
        <w:t xml:space="preserve">242 ]</w:t>
      </w:r>
    </w:p>
    <w:p>
      <w:pPr>
        <w:pStyle w:val="BookText"/>
      </w:pPr>
      <w:r>
        <w:rPr>
          <w:rFonts w:ascii="Amiri" w:hAnsi="Amiri" w:eastAsia="Amiri" w:cs="Amiri"/>
          <w:lang w:bidi="ar-SA"/>
          <w:color w:val="111111"/>
          <w:sz w:val="28"/>
          <w:szCs w:val="28"/>
          <w:rtl/>
        </w:rPr>
        <w:t xml:space="preserve">48695 .النجف الأشرف؛ مؤسسة كاشف الغطاء العامة؛ رقم المخطوط : 6969</w:t>
      </w:r>
    </w:p>
    <w:p>
      <w:pPr>
        <w:pStyle w:val="BookText"/>
      </w:pPr>
      <w:r>
        <w:rPr>
          <w:rFonts w:ascii="IRNazanin" w:hAnsi="IRNazanin" w:eastAsia="IRNazanin" w:cs="IRNazanin"/>
          <w:lang w:bidi="fa-IR"/>
          <w:color w:val="111111"/>
          <w:sz w:val="28"/>
          <w:szCs w:val="28"/>
          <w:rtl/>
        </w:rPr>
        <w:t xml:space="preserve">کا:يحيى بن حسين تا: 1376ه- 98 ص [ف: 1-306]</w:t>
      </w:r>
    </w:p>
    <w:p>
      <w:pPr>
        <w:pStyle w:val="BookText"/>
      </w:pPr>
      <w:r>
        <w:rPr>
          <w:rFonts w:ascii="Amiri" w:hAnsi="Amiri" w:eastAsia="Amiri" w:cs="Amiri"/>
          <w:lang w:bidi="ar-SA"/>
          <w:color w:val="111111"/>
          <w:sz w:val="28"/>
          <w:szCs w:val="28"/>
          <w:rtl/>
        </w:rPr>
        <w:t xml:space="preserve">48696 . الموصل؛ مدرسة بكر افندي (في الأوقاف العامة)؛ رقم المخطوط : 63</w:t>
      </w:r>
    </w:p>
    <w:p>
      <w:pPr>
        <w:pStyle w:val="BookText"/>
      </w:pPr>
      <w:r>
        <w:rPr>
          <w:rFonts w:ascii="IRNazanin" w:hAnsi="IRNazanin" w:eastAsia="IRNazanin" w:cs="IRNazanin"/>
          <w:lang w:bidi="fa-IR"/>
          <w:color w:val="111111"/>
          <w:sz w:val="28"/>
          <w:szCs w:val="28"/>
          <w:rtl/>
        </w:rPr>
        <w:t xml:space="preserve">کا: مجهول ،تا :مجهول؛ ناقصة: الأوّل والآخر؛ 164 ق، 11*17سم[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7-308 ]</w:t>
      </w:r>
    </w:p>
    <w:p>
      <w:pPr>
        <w:pStyle w:val="BookText"/>
      </w:pPr>
      <w:r>
        <w:rPr>
          <w:rFonts w:ascii="Amiri" w:hAnsi="Amiri" w:eastAsia="Amiri" w:cs="Amiri"/>
          <w:lang w:bidi="ar-SA"/>
          <w:color w:val="111111"/>
          <w:sz w:val="28"/>
          <w:szCs w:val="28"/>
          <w:rtl/>
        </w:rPr>
        <w:t xml:space="preserve">48697 .الموصل؛ مدرسة بكر افندي (في الأوقاف العامة)؛ رقم المخطوط : 62</w:t>
      </w:r>
    </w:p>
    <w:p>
      <w:pPr>
        <w:pStyle w:val="BookText"/>
      </w:pPr>
      <w:r>
        <w:rPr>
          <w:rFonts w:ascii="IRNazanin" w:hAnsi="IRNazanin" w:eastAsia="IRNazanin" w:cs="IRNazanin"/>
          <w:lang w:bidi="fa-IR"/>
          <w:color w:val="111111"/>
          <w:sz w:val="28"/>
          <w:szCs w:val="28"/>
          <w:rtl/>
        </w:rPr>
        <w:t xml:space="preserve">کا :مجهول ،تا :مجهول؛ 82ق ، 22*16سم [الأوقاف العامة - الموصل: 7-308</w:t>
      </w:r>
    </w:p>
    <w:p>
      <w:pPr>
        <w:pStyle w:val="BookText"/>
      </w:pPr>
      <w:r>
        <w:rPr>
          <w:rFonts w:ascii="Amiri" w:hAnsi="Amiri" w:eastAsia="Amiri" w:cs="Amiri"/>
          <w:lang w:bidi="ar-SA"/>
          <w:color w:val="111111"/>
          <w:sz w:val="28"/>
          <w:szCs w:val="28"/>
          <w:rtl/>
        </w:rPr>
        <w:t xml:space="preserve">48698 . الموصل؛ مدرسة الحجيات ( في الأوقاف العامة)؛ رقم المخطوط: 22/63/1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3-150]</w:t>
      </w:r>
    </w:p>
    <w:p>
      <w:pPr>
        <w:pStyle w:val="BookText"/>
      </w:pPr>
      <w:r>
        <w:rPr>
          <w:rFonts w:ascii="Amiri" w:hAnsi="Amiri" w:eastAsia="Amiri" w:cs="Amiri"/>
          <w:lang w:bidi="ar-SA"/>
          <w:color w:val="111111"/>
          <w:sz w:val="28"/>
          <w:szCs w:val="28"/>
          <w:rtl/>
        </w:rPr>
        <w:t xml:space="preserve">48699 .الموصل؛ مدرسة الحجيات ( في الأوقاف العامة)؛ رقم المخطوط : 22/63/3</w:t>
      </w:r>
    </w:p>
    <w:p>
      <w:pPr>
        <w:pStyle w:val="BookText"/>
      </w:pPr>
      <w:r>
        <w:rPr>
          <w:rFonts w:ascii="Amiri" w:hAnsi="Amiri" w:eastAsia="Amiri" w:cs="Amiri"/>
          <w:lang w:bidi="ar-SA"/>
          <w:color w:val="111111"/>
          <w:sz w:val="28"/>
          <w:szCs w:val="28"/>
          <w:rtl/>
        </w:rPr>
        <w:t xml:space="preserve">أوّلها :لان الابن يسقط بنات الابن آخرها ويرث احد الزوجين الباقي</w:t>
      </w:r>
    </w:p>
    <w:p>
      <w:pPr>
        <w:pStyle w:val="BookText"/>
      </w:pPr>
      <w:r>
        <w:rPr>
          <w:rFonts w:ascii="IRNazanin" w:hAnsi="IRNazanin" w:eastAsia="IRNazanin" w:cs="IRNazanin"/>
          <w:lang w:bidi="fa-IR"/>
          <w:color w:val="111111"/>
          <w:sz w:val="28"/>
          <w:szCs w:val="28"/>
          <w:rtl/>
        </w:rPr>
        <w:t xml:space="preserve">کا :مجهول، تا :مجهول [ الأوقاف العامة - الموصل: 3-150]</w:t>
      </w:r>
    </w:p>
    <w:p>
      <w:pPr>
        <w:pStyle w:val="BookText"/>
      </w:pPr>
      <w:r>
        <w:rPr>
          <w:rFonts w:ascii="Amiri" w:hAnsi="Amiri" w:eastAsia="Amiri" w:cs="Amiri"/>
          <w:lang w:bidi="ar-SA"/>
          <w:color w:val="111111"/>
          <w:sz w:val="28"/>
          <w:szCs w:val="28"/>
          <w:rtl/>
        </w:rPr>
        <w:t xml:space="preserve">48700 .الموصل؛ المدرسة النعمانية (في الأوقاف العامة)؛ رقم المخطوط :47/1</w:t>
      </w:r>
    </w:p>
    <w:p>
      <w:pPr>
        <w:pStyle w:val="BookText"/>
      </w:pPr>
      <w:r>
        <w:rPr>
          <w:rFonts w:ascii="IRNazanin" w:hAnsi="IRNazanin" w:eastAsia="IRNazanin" w:cs="IRNazanin"/>
          <w:lang w:bidi="fa-IR"/>
          <w:color w:val="111111"/>
          <w:sz w:val="28"/>
          <w:szCs w:val="28"/>
          <w:rtl/>
        </w:rPr>
        <w:t xml:space="preserve">کا :مجهول ،تا :مجهول؛ 18*23سم [الأوقاف العامة - الموصل: 7-281]</w:t>
      </w:r>
    </w:p>
    <w:p>
      <w:pPr>
        <w:pStyle w:val="BookText"/>
      </w:pPr>
      <w:r>
        <w:rPr>
          <w:rFonts w:ascii="Times New Roman" w:hAnsi="Times New Roman" w:eastAsia="Times New Roman" w:cs="Times New Roman"/>
          <w:lang w:val="en-US" w:bidi="en-US"/>
          <w:color w:val="111111"/>
          <w:sz w:val="28"/>
          <w:szCs w:val="28"/>
          <w:rtl/>
        </w:rPr>
        <w:t xml:space="preserve">48701.</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23/36/1</w:t>
      </w:r>
    </w:p>
    <w:p>
      <w:pPr>
        <w:pStyle w:val="BookText"/>
      </w:pPr>
      <w:r>
        <w:rPr>
          <w:rFonts w:ascii="IRNazanin" w:hAnsi="IRNazanin" w:eastAsia="IRNazanin" w:cs="IRNazanin"/>
          <w:lang w:bidi="fa-IR"/>
          <w:color w:val="111111"/>
          <w:sz w:val="28"/>
          <w:szCs w:val="28"/>
          <w:rtl/>
        </w:rPr>
        <w:t xml:space="preserve">کا :مجهول، تا: مجهول ؛ناقصة: الأوّل ؛ 15*20/5سم [الأوقاف العامة -الموصل: 4-188]</w:t>
      </w:r>
    </w:p>
    <w:p>
      <w:pPr>
        <w:pStyle w:val="BookText"/>
      </w:pPr>
      <w:r>
        <w:rPr>
          <w:rFonts w:ascii="Amiri" w:hAnsi="Amiri" w:eastAsia="Amiri" w:cs="Amiri"/>
          <w:lang w:bidi="ar-SA"/>
          <w:color w:val="111111"/>
          <w:sz w:val="28"/>
          <w:szCs w:val="28"/>
          <w:rtl/>
        </w:rPr>
        <w:t xml:space="preserve">48702 .الموصل؛ مدرسة الصائغ الحلبي ( في الأوقاف العامة)؛ رقم المخطوط : 17/31/6</w:t>
      </w:r>
    </w:p>
    <w:p>
      <w:pPr>
        <w:pStyle w:val="BookText"/>
      </w:pPr>
      <w:r>
        <w:rPr>
          <w:rFonts w:ascii="IRNazanin" w:hAnsi="IRNazanin" w:eastAsia="IRNazanin" w:cs="IRNazanin"/>
          <w:lang w:bidi="fa-IR"/>
          <w:color w:val="111111"/>
          <w:sz w:val="28"/>
          <w:szCs w:val="28"/>
          <w:rtl/>
        </w:rPr>
        <w:t xml:space="preserve">کا :مجهول، تا :مجهول؛ 16*2سم [الأوقاف العامة - الموصل: 7-246]</w:t>
      </w:r>
    </w:p>
    <w:p>
      <w:pPr>
        <w:pStyle w:val="BookText"/>
      </w:pPr>
      <w:r>
        <w:rPr>
          <w:rFonts w:ascii="IRNazanin" w:hAnsi="IRNazanin" w:eastAsia="IRNazanin" w:cs="IRNazanin"/>
          <w:lang w:bidi="fa-IR"/>
          <w:color w:val="111111"/>
          <w:sz w:val="28"/>
          <w:szCs w:val="28"/>
          <w:rtl/>
        </w:rPr>
        <w:t xml:space="preserve">ص: 756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48703 .السليمانية ؛مكتبة الأوقاف المركزية؛ رقم المخطوط : ت / 1007-1008</w:t>
      </w:r>
    </w:p>
    <w:p>
      <w:pPr>
        <w:pStyle w:val="BookText"/>
      </w:pPr>
      <w:r>
        <w:rPr>
          <w:rFonts w:ascii="Amiri" w:hAnsi="Amiri" w:eastAsia="Amiri" w:cs="Amiri"/>
          <w:lang w:bidi="ar-SA"/>
          <w:color w:val="111111"/>
          <w:sz w:val="28"/>
          <w:szCs w:val="28"/>
          <w:rtl/>
        </w:rPr>
        <w:t xml:space="preserve">أوّلها: كتاب الفرائض أي مسائل قسمة الموارث جمع فريضة بمعنى مفروضة أي مقدرة؛ آخرها: وخامسها ثلث وهو للاثنين لأم ليس لميتها فرع وارث ولا عدد من إخوة واخوات قال تعالى فان لم يكن له ولد فلامه الثلث.</w:t>
      </w:r>
    </w:p>
    <w:p>
      <w:pPr>
        <w:pStyle w:val="BookText"/>
      </w:pPr>
      <w:r>
        <w:rPr>
          <w:rFonts w:ascii="IRNazanin" w:hAnsi="IRNazanin" w:eastAsia="IRNazanin" w:cs="IRNazanin"/>
          <w:lang w:bidi="fa-IR"/>
          <w:color w:val="111111"/>
          <w:sz w:val="28"/>
          <w:szCs w:val="28"/>
          <w:rtl/>
        </w:rPr>
        <w:t xml:space="preserve">کا :مجهول، تا: مجهول؛ 8ق 22*17سم [ف: 2-173]</w:t>
      </w:r>
    </w:p>
    <w:p>
      <w:pPr>
        <w:pStyle w:val="BookText"/>
      </w:pPr>
      <w:r>
        <w:rPr>
          <w:rFonts w:ascii="Amiri" w:hAnsi="Amiri" w:eastAsia="Amiri" w:cs="Amiri"/>
          <w:lang w:bidi="ar-SA"/>
          <w:color w:val="111111"/>
          <w:sz w:val="28"/>
          <w:szCs w:val="28"/>
          <w:rtl/>
        </w:rPr>
        <w:t xml:space="preserve">48704 . الموصل؛ مدرسة الحاج زكريا (في الأوقاف العامة)؛ رقم المخطوط: 18/36/2</w:t>
      </w:r>
    </w:p>
    <w:p>
      <w:pPr>
        <w:pStyle w:val="BookText"/>
      </w:pPr>
      <w:r>
        <w:rPr>
          <w:rFonts w:ascii="IRNazanin" w:hAnsi="IRNazanin" w:eastAsia="IRNazanin" w:cs="IRNazanin"/>
          <w:lang w:bidi="fa-IR"/>
          <w:color w:val="111111"/>
          <w:sz w:val="28"/>
          <w:szCs w:val="28"/>
          <w:rtl/>
        </w:rPr>
        <w:t xml:space="preserve">أوّلها: باب الحساب اعلم ان للحساب اربع منازل</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8-305]</w:t>
      </w:r>
    </w:p>
    <w:p>
      <w:pPr>
        <w:pStyle w:val="BookText"/>
      </w:pPr>
      <w:r>
        <w:rPr>
          <w:rFonts w:ascii="Amiri" w:hAnsi="Amiri" w:eastAsia="Amiri" w:cs="Amiri"/>
          <w:lang w:bidi="ar-SA"/>
          <w:color w:val="111111"/>
          <w:sz w:val="28"/>
          <w:szCs w:val="28"/>
          <w:rtl/>
        </w:rPr>
        <w:t xml:space="preserve">48705 .السليمانية؛ مكتبة الأوقاف المركزية؛ رقم المخطوط: ت/مجاميع /878-880</w:t>
      </w:r>
    </w:p>
    <w:p>
      <w:pPr>
        <w:pStyle w:val="BookText"/>
      </w:pPr>
      <w:r>
        <w:rPr>
          <w:rFonts w:ascii="Amiri" w:hAnsi="Amiri" w:eastAsia="Amiri" w:cs="Amiri"/>
          <w:lang w:bidi="ar-SA"/>
          <w:color w:val="111111"/>
          <w:sz w:val="28"/>
          <w:szCs w:val="28"/>
          <w:rtl/>
        </w:rPr>
        <w:t xml:space="preserve">أوّلها: الحمد لله رب العالمين حمد الشاكرين والصلاة والسلام على خير البرية محمّد وآله وأصحابه أجمعين؛ آخرها: إذا مات جماعة بينهم قرابة ولا يدري أيهم مات أولا جعلوا كأنهم ماتوا معاً فمال كل واحد لورثته الأحياء ولا يرث بعض الأموات من بعض وهذا هو المختار وقال ابن مسعود رضي الله عنه يرث بعضهم من بعض إلا مما ورث واحد منهم من صاحبته تمت الكتاب.</w:t>
      </w:r>
    </w:p>
    <w:p>
      <w:pPr>
        <w:pStyle w:val="BookText"/>
      </w:pPr>
      <w:r>
        <w:rPr>
          <w:rFonts w:ascii="IRNazanin" w:hAnsi="IRNazanin" w:eastAsia="IRNazanin" w:cs="IRNazanin"/>
          <w:lang w:bidi="fa-IR"/>
          <w:color w:val="111111"/>
          <w:sz w:val="28"/>
          <w:szCs w:val="28"/>
          <w:rtl/>
        </w:rPr>
        <w:t xml:space="preserve">کا :مجهول ،تا: مجهول؛ 12ق 17 س 2216سم [ف: 3-98]</w:t>
      </w:r>
    </w:p>
    <w:p>
      <w:pPr>
        <w:pStyle w:val="BookText"/>
      </w:pPr>
      <w:r>
        <w:rPr>
          <w:rFonts w:ascii="Amiri" w:hAnsi="Amiri" w:eastAsia="Amiri" w:cs="Amiri"/>
          <w:lang w:bidi="ar-SA"/>
          <w:color w:val="111111"/>
          <w:sz w:val="28"/>
          <w:szCs w:val="28"/>
          <w:rtl/>
        </w:rPr>
        <w:t xml:space="preserve">48706 . السليمانية؛ مكتبة الأوقاف المركزية؛ رقم المخطوط: ت / 2154</w:t>
      </w:r>
    </w:p>
    <w:p>
      <w:pPr>
        <w:pStyle w:val="BookText"/>
      </w:pPr>
      <w:r>
        <w:rPr>
          <w:rFonts w:ascii="Amiri" w:hAnsi="Amiri" w:eastAsia="Amiri" w:cs="Amiri"/>
          <w:lang w:bidi="ar-SA"/>
          <w:color w:val="111111"/>
          <w:sz w:val="28"/>
          <w:szCs w:val="28"/>
          <w:rtl/>
        </w:rPr>
        <w:t xml:space="preserve">أوّلها: كتاب الفرائض آيات المواريث مشهورة وعن النبي تعلموا الفرائض وعلموها للناس :آخرها :وللاب ثمانية مضروبة ثمانية مضروبة في واحد وللعم واحد مضروب في</w:t>
      </w:r>
    </w:p>
    <w:p>
      <w:pPr>
        <w:pStyle w:val="BookText"/>
      </w:pPr>
      <w:r>
        <w:rPr>
          <w:rFonts w:ascii="IRNazanin" w:hAnsi="IRNazanin" w:eastAsia="IRNazanin" w:cs="IRNazanin"/>
          <w:lang w:bidi="fa-IR"/>
          <w:color w:val="111111"/>
          <w:sz w:val="28"/>
          <w:szCs w:val="28"/>
          <w:rtl/>
        </w:rPr>
        <w:t xml:space="preserve">واحد ...</w:t>
      </w:r>
    </w:p>
    <w:p>
      <w:pPr>
        <w:pStyle w:val="BookText"/>
      </w:pPr>
      <w:r>
        <w:rPr>
          <w:rFonts w:ascii="IRNazanin" w:hAnsi="IRNazanin" w:eastAsia="IRNazanin" w:cs="IRNazanin"/>
          <w:lang w:bidi="fa-IR"/>
          <w:color w:val="111111"/>
          <w:sz w:val="28"/>
          <w:szCs w:val="28"/>
          <w:rtl/>
        </w:rPr>
        <w:t xml:space="preserve">کا :مجهول ،تا :مجهول ،44ق 5 س 15*12سم [ف: 4-127]</w:t>
      </w:r>
    </w:p>
    <w:p>
      <w:pPr>
        <w:pStyle w:val="BookText"/>
      </w:pPr>
      <w:r>
        <w:rPr>
          <w:rFonts w:ascii="Amiri" w:hAnsi="Amiri" w:eastAsia="Amiri" w:cs="Amiri"/>
          <w:lang w:bidi="ar-SA"/>
          <w:color w:val="111111"/>
          <w:sz w:val="28"/>
          <w:szCs w:val="28"/>
          <w:rtl/>
        </w:rPr>
        <w:t xml:space="preserve">48707 السليمانية؛ مكتبة الأوقاف المركزية رقم المخطوط ت/مجاميع / 2247-2251</w:t>
      </w:r>
    </w:p>
    <w:p>
      <w:pPr>
        <w:pStyle w:val="BookText"/>
      </w:pPr>
      <w:r>
        <w:rPr>
          <w:rFonts w:ascii="Amiri" w:hAnsi="Amiri" w:eastAsia="Amiri" w:cs="Amiri"/>
          <w:lang w:bidi="ar-SA"/>
          <w:color w:val="111111"/>
          <w:sz w:val="28"/>
          <w:szCs w:val="28"/>
          <w:rtl/>
        </w:rPr>
        <w:t xml:space="preserve">كا :علي ابن إبراهيم ابن علي ،تا: مجهول ،9 ق 11 س 15*21سم [ف: 4-127]</w:t>
      </w:r>
    </w:p>
    <w:p>
      <w:pPr>
        <w:pStyle w:val="BookText"/>
      </w:pPr>
      <w:r>
        <w:rPr>
          <w:rFonts w:ascii="Amiri" w:hAnsi="Amiri" w:eastAsia="Amiri" w:cs="Amiri"/>
          <w:lang w:bidi="ar-SA"/>
          <w:color w:val="111111"/>
          <w:sz w:val="28"/>
          <w:szCs w:val="28"/>
          <w:rtl/>
        </w:rPr>
        <w:t xml:space="preserve">48708 .السليمانية؛ مكتبة الأوقاف المركزية؛ رقم المخطوط: ت/مجاميع 2223</w:t>
      </w:r>
    </w:p>
    <w:p>
      <w:pPr>
        <w:pStyle w:val="BookText"/>
      </w:pPr>
      <w:r>
        <w:rPr>
          <w:rFonts w:ascii="Amiri" w:hAnsi="Amiri" w:eastAsia="Amiri" w:cs="Amiri"/>
          <w:lang w:bidi="ar-SA"/>
          <w:color w:val="111111"/>
          <w:sz w:val="28"/>
          <w:szCs w:val="28"/>
          <w:rtl/>
        </w:rPr>
        <w:t xml:space="preserve">أوّلها :كتاب الفرائض أي مسائل قسمة المواريث جمع فريضة بمعنى مفروضة أي مقدرة لما فيها من السهام المقدرة؛ آخرها :فقال ارتجالاً صار ثمن المراة تسعاً ومضى في خطبته وإنما عالوا ليدخل النقص على الجميع كأرباب الديون والوصايا إذا ضاق المال</w:t>
      </w:r>
    </w:p>
    <w:p>
      <w:pPr>
        <w:pStyle w:val="BookText"/>
      </w:pPr>
      <w:r>
        <w:rPr>
          <w:rFonts w:ascii="IRNazanin" w:hAnsi="IRNazanin" w:eastAsia="IRNazanin" w:cs="IRNazanin"/>
          <w:lang w:bidi="fa-IR"/>
          <w:color w:val="111111"/>
          <w:sz w:val="28"/>
          <w:szCs w:val="28"/>
          <w:rtl/>
        </w:rPr>
        <w:t xml:space="preserve">عن قدر حصتهم.</w:t>
      </w:r>
    </w:p>
    <w:p>
      <w:pPr>
        <w:pStyle w:val="BookText"/>
      </w:pPr>
      <w:r>
        <w:rPr>
          <w:rFonts w:ascii="Amiri" w:hAnsi="Amiri" w:eastAsia="Amiri" w:cs="Amiri"/>
          <w:lang w:bidi="ar-SA"/>
          <w:color w:val="111111"/>
          <w:sz w:val="28"/>
          <w:szCs w:val="28"/>
          <w:rtl/>
        </w:rPr>
        <w:t xml:space="preserve">كا :علي بن إبراهيم ابن علي ،تا :مجهول ،بانه 57ق، 9 س 21*14سم [ف: 4-136]</w:t>
      </w:r>
    </w:p>
    <w:p>
      <w:pPr>
        <w:pStyle w:val="BookText"/>
      </w:pPr>
      <w:r>
        <w:rPr>
          <w:rFonts w:ascii="IRNazanin" w:hAnsi="IRNazanin" w:eastAsia="IRNazanin" w:cs="IRNazanin"/>
          <w:lang w:bidi="fa-IR"/>
          <w:color w:val="111111"/>
          <w:sz w:val="28"/>
          <w:szCs w:val="28"/>
          <w:rtl/>
        </w:rPr>
        <w:t xml:space="preserve">ص: 757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48709.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/2573-2575</w:t>
      </w:r>
    </w:p>
    <w:p>
      <w:pPr>
        <w:pStyle w:val="BookText"/>
      </w:pPr>
      <w:r>
        <w:rPr>
          <w:rFonts w:ascii="Amiri" w:hAnsi="Amiri" w:eastAsia="Amiri" w:cs="Amiri"/>
          <w:lang w:bidi="ar-SA"/>
          <w:color w:val="111111"/>
          <w:sz w:val="28"/>
          <w:szCs w:val="28"/>
          <w:rtl/>
        </w:rPr>
        <w:t xml:space="preserve">أوّلها :كتاب الفرائض فيه عشرة أبواب الباب الأوّل في بيان أسباب التوريث والورثة</w:t>
      </w:r>
    </w:p>
    <w:p>
      <w:pPr>
        <w:pStyle w:val="BookText"/>
      </w:pPr>
      <w:r>
        <w:rPr>
          <w:rFonts w:ascii="Amiri" w:hAnsi="Amiri" w:eastAsia="Amiri" w:cs="Amiri"/>
          <w:lang w:bidi="ar-SA"/>
          <w:color w:val="111111"/>
          <w:sz w:val="28"/>
          <w:szCs w:val="28"/>
          <w:rtl/>
        </w:rPr>
        <w:t xml:space="preserve">وقدر استحقاقهم وتقدم أنه يبدأ من تركة الميت بمؤنة تجهيزة؛ آخرها: وقول القائل ورث الميت عمة ابن خرله دون الجدة لأنها هي الأم والله أعلم.</w:t>
      </w:r>
    </w:p>
    <w:p>
      <w:pPr>
        <w:pStyle w:val="BookText"/>
      </w:pPr>
      <w:r>
        <w:rPr>
          <w:rFonts w:ascii="IRNazanin" w:hAnsi="IRNazanin" w:eastAsia="IRNazanin" w:cs="IRNazanin"/>
          <w:lang w:bidi="fa-IR"/>
          <w:color w:val="111111"/>
          <w:sz w:val="28"/>
          <w:szCs w:val="28"/>
          <w:rtl/>
        </w:rPr>
        <w:t xml:space="preserve">کا :مجهول ،تا :مجهول؛ 63ق، 12س، 22*15سم [ف: 4-136]</w:t>
      </w:r>
    </w:p>
    <w:p>
      <w:pPr>
        <w:pStyle w:val="BookText"/>
      </w:pPr>
      <w:r>
        <w:rPr>
          <w:rFonts w:ascii="Amiri" w:hAnsi="Amiri" w:eastAsia="Amiri" w:cs="Amiri"/>
          <w:lang w:bidi="ar-SA"/>
          <w:color w:val="111111"/>
          <w:sz w:val="28"/>
          <w:szCs w:val="28"/>
          <w:rtl/>
        </w:rPr>
        <w:t xml:space="preserve">48710 . النجف الأشرف؛ مكتبة الإمام أمير المؤمنين العامة؛ رقم المخطوط: 437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440]</w:t>
      </w:r>
    </w:p>
    <w:p>
      <w:pPr>
        <w:pStyle w:val="BookText"/>
      </w:pPr>
      <w:r>
        <w:rPr>
          <w:rFonts w:ascii="Amiri" w:hAnsi="Amiri" w:eastAsia="Amiri" w:cs="Amiri"/>
          <w:lang w:bidi="ar-SA"/>
          <w:color w:val="111111"/>
          <w:sz w:val="28"/>
          <w:szCs w:val="28"/>
          <w:rtl/>
        </w:rPr>
        <w:t xml:space="preserve">48711 . النجف الأشرف؛ مكتبة آية الله الحكيم العامة؛ رقم المخطوط : 2725</w:t>
      </w:r>
    </w:p>
    <w:p>
      <w:pPr>
        <w:pStyle w:val="BookText"/>
      </w:pPr>
      <w:r>
        <w:rPr>
          <w:rFonts w:ascii="IRNazanin" w:hAnsi="IRNazanin" w:eastAsia="IRNazanin" w:cs="IRNazanin"/>
          <w:lang w:bidi="fa-IR"/>
          <w:color w:val="111111"/>
          <w:sz w:val="28"/>
          <w:szCs w:val="28"/>
          <w:rtl/>
        </w:rPr>
        <w:t xml:space="preserve">کا :مجهول، تا: مجهول؛ 9 ص 21*15/5 سم[ معجم المخطوطات النجفية: 708]</w:t>
      </w:r>
    </w:p>
    <w:p>
      <w:pPr>
        <w:pStyle w:val="BookText"/>
      </w:pPr>
      <w:r>
        <w:rPr>
          <w:rFonts w:ascii="Amiri" w:hAnsi="Amiri" w:eastAsia="Amiri" w:cs="Amiri"/>
          <w:lang w:bidi="ar-SA"/>
          <w:color w:val="111111"/>
          <w:sz w:val="28"/>
          <w:szCs w:val="28"/>
          <w:rtl/>
        </w:rPr>
        <w:t xml:space="preserve">48712 . النجف الأشرف؛ مؤسسة كاشف الغطاء العامة؛ رقم المخطوط: 7314</w:t>
      </w:r>
    </w:p>
    <w:p>
      <w:pPr>
        <w:pStyle w:val="BookText"/>
      </w:pPr>
      <w:r>
        <w:rPr>
          <w:rFonts w:ascii="IRNazanin" w:hAnsi="IRNazanin" w:eastAsia="IRNazanin" w:cs="IRNazanin"/>
          <w:lang w:bidi="fa-IR"/>
          <w:color w:val="111111"/>
          <w:sz w:val="28"/>
          <w:szCs w:val="28"/>
          <w:rtl/>
        </w:rPr>
        <w:t xml:space="preserve">کا :مجهول، تا :مجهول؛ 58 ص [ف: 1-194]</w:t>
      </w:r>
    </w:p>
    <w:p>
      <w:pPr>
        <w:pStyle w:val="BookText"/>
      </w:pPr>
      <w:r>
        <w:rPr>
          <w:rFonts w:ascii="Amiri" w:hAnsi="Amiri" w:eastAsia="Amiri" w:cs="Amiri"/>
          <w:lang w:bidi="ar-SA"/>
          <w:color w:val="111111"/>
          <w:sz w:val="28"/>
          <w:szCs w:val="28"/>
          <w:rtl/>
        </w:rPr>
        <w:t xml:space="preserve">48713 .الموصل؛ سعيد الديوه جي؛ رقم المخطوط : 27</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9-205]</w:t>
      </w:r>
    </w:p>
    <w:p>
      <w:pPr>
        <w:pStyle w:val="BookText"/>
      </w:pPr>
      <w:r>
        <w:rPr>
          <w:rFonts w:ascii="Amiri" w:hAnsi="Amiri" w:eastAsia="Amiri" w:cs="Amiri"/>
          <w:lang w:bidi="ar-SA"/>
          <w:color w:val="111111"/>
          <w:sz w:val="28"/>
          <w:szCs w:val="28"/>
          <w:rtl/>
        </w:rPr>
        <w:t xml:space="preserve">48714 . البصرة؛ المكتبة العبّاسية (باش أعيان)؛ رقم المخطوط -50</w:t>
      </w:r>
    </w:p>
    <w:p>
      <w:pPr>
        <w:pStyle w:val="BookText"/>
      </w:pPr>
      <w:r>
        <w:rPr>
          <w:rFonts w:ascii="IRNazanin" w:hAnsi="IRNazanin" w:eastAsia="IRNazanin" w:cs="IRNazanin"/>
          <w:lang w:bidi="fa-IR"/>
          <w:color w:val="111111"/>
          <w:sz w:val="28"/>
          <w:szCs w:val="28"/>
          <w:rtl/>
        </w:rPr>
        <w:t xml:space="preserve">في المواريث؛ کا :مجهول، تا :مجهول؛ ناقصة : الأوّل والآخر؛ 22/6*14/5سم [ف: 239]</w:t>
      </w:r>
    </w:p>
    <w:p>
      <w:pPr>
        <w:pStyle w:val="BookText"/>
      </w:pPr>
      <w:r>
        <w:rPr>
          <w:rFonts w:ascii="Amiri" w:hAnsi="Amiri" w:eastAsia="Amiri" w:cs="Amiri"/>
          <w:lang w:bidi="ar-SA"/>
          <w:color w:val="111111"/>
          <w:sz w:val="28"/>
          <w:szCs w:val="28"/>
          <w:rtl/>
        </w:rPr>
        <w:t xml:space="preserve">48715 . البصرة؛ المكتبة العباسية (باش أعيان)؛ رقم المخطوط: د-42/3</w:t>
      </w:r>
    </w:p>
    <w:p>
      <w:pPr>
        <w:pStyle w:val="BookText"/>
      </w:pPr>
      <w:r>
        <w:rPr>
          <w:rFonts w:ascii="IRNazanin" w:hAnsi="IRNazanin" w:eastAsia="IRNazanin" w:cs="IRNazanin"/>
          <w:lang w:bidi="fa-IR"/>
          <w:color w:val="111111"/>
          <w:sz w:val="28"/>
          <w:szCs w:val="28"/>
          <w:rtl/>
        </w:rPr>
        <w:t xml:space="preserve">کا: مجهول، تا :مجهول؛ 23/6417/5سم [ف: 295]</w:t>
      </w:r>
    </w:p>
    <w:p>
      <w:pPr>
        <w:pStyle w:val="BookText"/>
      </w:pPr>
      <w:r>
        <w:rPr>
          <w:rFonts w:ascii="Amiri" w:hAnsi="Amiri" w:eastAsia="Amiri" w:cs="Amiri"/>
          <w:lang w:bidi="ar-SA"/>
          <w:color w:val="111111"/>
          <w:sz w:val="28"/>
          <w:szCs w:val="28"/>
          <w:rtl/>
        </w:rPr>
        <w:t xml:space="preserve">48716 بغداد؛ مكتبة الأوقاف العامة؛ رقم المخطوط : 4307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103 ق، 21*15سم [ف: 2-15]</w:t>
      </w:r>
    </w:p>
    <w:p>
      <w:pPr>
        <w:pStyle w:val="BookText"/>
      </w:pPr>
      <w:r>
        <w:rPr>
          <w:rFonts w:ascii="Amiri" w:hAnsi="Amiri" w:eastAsia="Amiri" w:cs="Amiri"/>
          <w:lang w:bidi="ar-SA"/>
          <w:color w:val="111111"/>
          <w:sz w:val="28"/>
          <w:szCs w:val="28"/>
          <w:rtl/>
        </w:rPr>
        <w:t xml:space="preserve">48717 .بغداد؛ مكتبة الأوقاف العامة؛ رقم المخطوط : 6865</w:t>
      </w:r>
    </w:p>
    <w:p>
      <w:pPr>
        <w:pStyle w:val="BookText"/>
      </w:pPr>
      <w:r>
        <w:rPr>
          <w:rFonts w:ascii="Amiri" w:hAnsi="Amiri" w:eastAsia="Amiri" w:cs="Amiri"/>
          <w:lang w:bidi="ar-SA"/>
          <w:color w:val="111111"/>
          <w:sz w:val="28"/>
          <w:szCs w:val="28"/>
          <w:rtl/>
        </w:rPr>
        <w:t xml:space="preserve">أوّلها: البسملة كتاب الفرائض عن النبي صلى الله تعالى عليه وسلم قال: تعلموا</w:t>
      </w:r>
    </w:p>
    <w:p>
      <w:pPr>
        <w:pStyle w:val="BookText"/>
      </w:pPr>
      <w:r>
        <w:rPr>
          <w:rFonts w:ascii="IRNazanin" w:hAnsi="IRNazanin" w:eastAsia="IRNazanin" w:cs="IRNazanin"/>
          <w:lang w:bidi="fa-IR"/>
          <w:color w:val="111111"/>
          <w:sz w:val="28"/>
          <w:szCs w:val="28"/>
          <w:rtl/>
        </w:rPr>
        <w:t xml:space="preserve">الفرائض وعلموها ...</w:t>
      </w:r>
    </w:p>
    <w:p>
      <w:pPr>
        <w:pStyle w:val="BookText"/>
      </w:pPr>
      <w:r>
        <w:rPr>
          <w:rFonts w:ascii="IRNazanin" w:hAnsi="IRNazanin" w:eastAsia="IRNazanin" w:cs="IRNazanin"/>
          <w:lang w:bidi="fa-IR"/>
          <w:color w:val="111111"/>
          <w:sz w:val="28"/>
          <w:szCs w:val="28"/>
          <w:rtl/>
        </w:rPr>
        <w:t xml:space="preserve">کا: مجهول ،تا: مجهول 5ق 16*22سم [ف: 2-15]</w:t>
      </w:r>
    </w:p>
    <w:p>
      <w:pPr>
        <w:pStyle w:val="BookText"/>
      </w:pPr>
      <w:r>
        <w:rPr>
          <w:rFonts w:ascii="Amiri" w:hAnsi="Amiri" w:eastAsia="Amiri" w:cs="Amiri"/>
          <w:lang w:bidi="ar-SA"/>
          <w:color w:val="111111"/>
          <w:sz w:val="28"/>
          <w:szCs w:val="28"/>
          <w:rtl/>
        </w:rPr>
        <w:t xml:space="preserve">48718 .بغداد؛ مكتبة الأوقاف العامة؛ رقم المخطوط : 3826/2</w:t>
      </w:r>
    </w:p>
    <w:p>
      <w:pPr>
        <w:pStyle w:val="BookText"/>
      </w:pPr>
      <w:r>
        <w:rPr>
          <w:rFonts w:ascii="Amiri" w:hAnsi="Amiri" w:eastAsia="Amiri" w:cs="Amiri"/>
          <w:lang w:bidi="ar-SA"/>
          <w:color w:val="111111"/>
          <w:sz w:val="28"/>
          <w:szCs w:val="28"/>
          <w:rtl/>
        </w:rPr>
        <w:t xml:space="preserve">أوّلها :فصل أصحاب الفروض اصناف الرجال اربعة ...</w:t>
      </w:r>
    </w:p>
    <w:p>
      <w:pPr>
        <w:pStyle w:val="BookText"/>
      </w:pPr>
      <w:r>
        <w:rPr>
          <w:rFonts w:ascii="IRNazanin" w:hAnsi="IRNazanin" w:eastAsia="IRNazanin" w:cs="IRNazanin"/>
          <w:lang w:bidi="fa-IR"/>
          <w:color w:val="111111"/>
          <w:sz w:val="28"/>
          <w:szCs w:val="28"/>
          <w:rtl/>
        </w:rPr>
        <w:t xml:space="preserve">کا: مجهول ،تا :مجهول؛ ناقصة الأوّل؛ 13ق، 15*10سم [ف: 2-17]</w:t>
      </w:r>
    </w:p>
    <w:p>
      <w:pPr>
        <w:pStyle w:val="BookText"/>
      </w:pPr>
      <w:r>
        <w:rPr>
          <w:rFonts w:ascii="Times New Roman" w:hAnsi="Times New Roman" w:eastAsia="Times New Roman" w:cs="Times New Roman"/>
          <w:lang w:val="en-US" w:bidi="en-US"/>
          <w:color w:val="111111"/>
          <w:sz w:val="28"/>
          <w:szCs w:val="28"/>
          <w:rtl/>
        </w:rPr>
        <w:t xml:space="preserve">48719.</w:t>
      </w:r>
    </w:p>
    <w:p>
      <w:pPr>
        <w:pStyle w:val="BookText"/>
      </w:pPr>
      <w:r>
        <w:rPr>
          <w:rFonts w:ascii="Amiri" w:hAnsi="Amiri" w:eastAsia="Amiri" w:cs="Amiri"/>
          <w:lang w:bidi="ar-SA"/>
          <w:color w:val="111111"/>
          <w:sz w:val="28"/>
          <w:szCs w:val="28"/>
          <w:rtl/>
        </w:rPr>
        <w:t xml:space="preserve">بغداد؛ مكتبة الأوقاف العامة؛ رقم المخطوط : 5484/5</w:t>
      </w:r>
    </w:p>
    <w:p>
      <w:pPr>
        <w:pStyle w:val="BookText"/>
      </w:pPr>
      <w:r>
        <w:rPr>
          <w:rFonts w:ascii="Amiri" w:hAnsi="Amiri" w:eastAsia="Amiri" w:cs="Amiri"/>
          <w:lang w:bidi="ar-SA"/>
          <w:color w:val="111111"/>
          <w:sz w:val="28"/>
          <w:szCs w:val="28"/>
          <w:rtl/>
        </w:rPr>
        <w:t xml:space="preserve">أوّلها: الله الحمد أهل الحمد ووليته ومنتهاه . ...</w:t>
      </w:r>
    </w:p>
    <w:p>
      <w:pPr>
        <w:pStyle w:val="BookText"/>
      </w:pPr>
      <w:r>
        <w:rPr>
          <w:rFonts w:ascii="IRNazanin" w:hAnsi="IRNazanin" w:eastAsia="IRNazanin" w:cs="IRNazanin"/>
          <w:lang w:bidi="fa-IR"/>
          <w:color w:val="111111"/>
          <w:sz w:val="28"/>
          <w:szCs w:val="28"/>
          <w:rtl/>
        </w:rPr>
        <w:t xml:space="preserve">کا :مجهول، تا :مجهول؛ 27 ق 1912سم [ف: 2-18]</w:t>
      </w:r>
    </w:p>
    <w:p>
      <w:pPr>
        <w:pStyle w:val="BookText"/>
      </w:pPr>
      <w:r>
        <w:rPr>
          <w:rFonts w:ascii="IRNazanin" w:hAnsi="IRNazanin" w:eastAsia="IRNazanin" w:cs="IRNazanin"/>
          <w:lang w:bidi="fa-IR"/>
          <w:color w:val="111111"/>
          <w:sz w:val="28"/>
          <w:szCs w:val="28"/>
          <w:rtl/>
        </w:rPr>
        <w:t xml:space="preserve">ص: 758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48720 .بغداد؛ مكتبة الأوقاف العامة؛ رقم المخطوط: 12227</w:t>
      </w:r>
    </w:p>
    <w:p>
      <w:pPr>
        <w:pStyle w:val="BookText"/>
      </w:pPr>
      <w:r>
        <w:rPr>
          <w:rFonts w:ascii="IRNazanin" w:hAnsi="IRNazanin" w:eastAsia="IRNazanin" w:cs="IRNazanin"/>
          <w:lang w:bidi="fa-IR"/>
          <w:color w:val="111111"/>
          <w:sz w:val="28"/>
          <w:szCs w:val="28"/>
          <w:rtl/>
        </w:rPr>
        <w:t xml:space="preserve">کا :مجهول ،تا: مجهول؛ 108 ق، 15*11سم [ف: 2-18]</w:t>
      </w:r>
    </w:p>
    <w:p>
      <w:pPr>
        <w:pStyle w:val="BookText"/>
      </w:pPr>
      <w:r>
        <w:rPr>
          <w:rFonts w:ascii="Amiri" w:hAnsi="Amiri" w:eastAsia="Amiri" w:cs="Amiri"/>
          <w:lang w:bidi="ar-SA"/>
          <w:color w:val="111111"/>
          <w:sz w:val="28"/>
          <w:szCs w:val="28"/>
          <w:rtl/>
        </w:rPr>
        <w:t xml:space="preserve">48721 .بغداد؛ خزانة قاسم محمّد الرجب؛ رقم المخطوط : 36</w:t>
      </w:r>
    </w:p>
    <w:p>
      <w:pPr>
        <w:pStyle w:val="BookText"/>
      </w:pPr>
      <w:r>
        <w:rPr>
          <w:rFonts w:ascii="IRNazanin" w:hAnsi="IRNazanin" w:eastAsia="IRNazanin" w:cs="IRNazanin"/>
          <w:lang w:bidi="fa-IR"/>
          <w:color w:val="111111"/>
          <w:sz w:val="28"/>
          <w:szCs w:val="28"/>
          <w:rtl/>
        </w:rPr>
        <w:t xml:space="preserve">تعلیق ،کا :مجهول ،تا: مجهول [ف 81]</w:t>
      </w:r>
    </w:p>
    <w:p>
      <w:pPr>
        <w:pStyle w:val="BookText"/>
      </w:pPr>
      <w:r>
        <w:rPr>
          <w:rFonts w:ascii="Times New Roman" w:hAnsi="Times New Roman" w:eastAsia="Times New Roman" w:cs="Times New Roman"/>
          <w:lang w:val="en-US" w:bidi="en-US"/>
          <w:color w:val="111111"/>
          <w:sz w:val="28"/>
          <w:szCs w:val="28"/>
          <w:rtl/>
        </w:rPr>
        <w:t xml:space="preserve">48722.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188/5</w:t>
      </w:r>
    </w:p>
    <w:p>
      <w:pPr>
        <w:pStyle w:val="BookText"/>
      </w:pPr>
      <w:r>
        <w:rPr>
          <w:rFonts w:ascii="IRNazanin" w:hAnsi="IRNazanin" w:eastAsia="IRNazanin" w:cs="IRNazanin"/>
          <w:lang w:bidi="fa-IR"/>
          <w:color w:val="111111"/>
          <w:sz w:val="28"/>
          <w:szCs w:val="28"/>
          <w:rtl/>
        </w:rPr>
        <w:t xml:space="preserve">کا :مجهول ،تا :مجهول ؛2 ص ،(10-9) ، 26-23 س 13*20/5سم [ف: 121]</w:t>
      </w:r>
    </w:p>
    <w:p>
      <w:pPr>
        <w:pStyle w:val="BookText"/>
      </w:pPr>
      <w:r>
        <w:rPr>
          <w:rFonts w:ascii="Amiri" w:hAnsi="Amiri" w:eastAsia="Amiri" w:cs="Amiri"/>
          <w:lang w:bidi="ar-SA"/>
          <w:color w:val="111111"/>
          <w:sz w:val="28"/>
          <w:szCs w:val="28"/>
          <w:rtl/>
        </w:rPr>
        <w:t xml:space="preserve">48723 .السليمانية؛ مكتبة الأوقاف المركزية؛ رقم المخطوط : 7/42ت/</w:t>
      </w:r>
    </w:p>
    <w:p>
      <w:pPr>
        <w:pStyle w:val="BookText"/>
      </w:pPr>
      <w:r>
        <w:rPr>
          <w:rFonts w:ascii="Amiri" w:hAnsi="Amiri" w:eastAsia="Amiri" w:cs="Amiri"/>
          <w:lang w:bidi="ar-SA"/>
          <w:color w:val="111111"/>
          <w:sz w:val="28"/>
          <w:szCs w:val="28"/>
          <w:rtl/>
        </w:rPr>
        <w:t xml:space="preserve">أوّلها: فصل الجمع على توريثهم من الرجال عشرة؛ آخرها: فما بلغ فهو نصيبهم تقسم على عدد رؤوسهم مثال جدتان وثلاث أخوات</w:t>
      </w:r>
    </w:p>
    <w:p>
      <w:pPr>
        <w:pStyle w:val="BookText"/>
      </w:pPr>
      <w:r>
        <w:rPr>
          <w:rFonts w:ascii="IRNazanin" w:hAnsi="IRNazanin" w:eastAsia="IRNazanin" w:cs="IRNazanin"/>
          <w:lang w:bidi="fa-IR"/>
          <w:color w:val="111111"/>
          <w:sz w:val="28"/>
          <w:szCs w:val="28"/>
          <w:rtl/>
        </w:rPr>
        <w:t xml:space="preserve">کا :مجهول ،تا: مجهول ؛ناقصة : الأوّل والآخر؛ 37ق، 14*21سم [ف: 5-95]</w:t>
      </w:r>
    </w:p>
    <w:p>
      <w:pPr>
        <w:pStyle w:val="BookText"/>
      </w:pPr>
      <w:r>
        <w:rPr>
          <w:rFonts w:ascii="Amiri" w:hAnsi="Amiri" w:eastAsia="Amiri" w:cs="Amiri"/>
          <w:lang w:bidi="ar-SA"/>
          <w:color w:val="111111"/>
          <w:sz w:val="28"/>
          <w:szCs w:val="28"/>
          <w:rtl/>
        </w:rPr>
        <w:t xml:space="preserve">48724 . السليمانية؛ مكتبة الأوقاف المركزية؛ رقم المخطوط : 7/43ت 3072</w:t>
      </w:r>
    </w:p>
    <w:p>
      <w:pPr>
        <w:pStyle w:val="BookText"/>
      </w:pPr>
      <w:r>
        <w:rPr>
          <w:rFonts w:ascii="Amiri" w:hAnsi="Amiri" w:eastAsia="Amiri" w:cs="Amiri"/>
          <w:lang w:bidi="ar-SA"/>
          <w:color w:val="111111"/>
          <w:sz w:val="28"/>
          <w:szCs w:val="28"/>
          <w:rtl/>
        </w:rPr>
        <w:t xml:space="preserve">أوّلها: لم يكل قسمه الميراث إلى ملك مقرب ولا إلى نبي مرسل بل قسمها بنفسه وبين حكمها في نص التنزيل بذاته ؛آخرها:وأما القسم الثالث وهو أن يكون ورثة الميت للثاني غير ورثة الميت وهذه ثلاثة أضرب</w:t>
      </w:r>
    </w:p>
    <w:p>
      <w:pPr>
        <w:pStyle w:val="BookText"/>
      </w:pPr>
      <w:r>
        <w:rPr>
          <w:rFonts w:ascii="IRNazanin" w:hAnsi="IRNazanin" w:eastAsia="IRNazanin" w:cs="IRNazanin"/>
          <w:lang w:bidi="fa-IR"/>
          <w:color w:val="111111"/>
          <w:sz w:val="28"/>
          <w:szCs w:val="28"/>
          <w:rtl/>
        </w:rPr>
        <w:t xml:space="preserve">کا :مجهول، تا :مجهول؛ ناقصة :الأوّل والآخر؛ 106 ق، 15 س، 20*15سم [ف: 5-95]</w:t>
      </w:r>
    </w:p>
    <w:p>
      <w:pPr>
        <w:pStyle w:val="BookText"/>
      </w:pPr>
      <w:r>
        <w:rPr>
          <w:rFonts w:ascii="Times New Roman" w:hAnsi="Times New Roman" w:eastAsia="Times New Roman" w:cs="Times New Roman"/>
          <w:lang w:val="en-US" w:bidi="en-US"/>
          <w:color w:val="111111"/>
          <w:sz w:val="28"/>
          <w:szCs w:val="28"/>
          <w:rtl/>
        </w:rPr>
        <w:t xml:space="preserve">48725.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7/53ت مجاميع 2920</w:t>
      </w:r>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أوّلها: مصليا على ختام الرسل *** وآله مع الصحاب الكمل / وسائلا ممن يفيض أنعمه فضلا على العباد حسن الخاتمة</w:t>
      </w:r>
    </w:p>
    <w:p>
      <w:pPr>
        <w:pStyle w:val="BookText"/>
      </w:pPr>
      <w:r>
        <w:rPr>
          <w:rFonts w:ascii="IRNazanin" w:hAnsi="IRNazanin" w:eastAsia="IRNazanin" w:cs="IRNazanin"/>
          <w:lang w:bidi="fa-IR"/>
          <w:color w:val="111111"/>
          <w:sz w:val="28"/>
          <w:szCs w:val="28"/>
          <w:rtl/>
        </w:rPr>
        <w:t xml:space="preserve">کا: مجهول، تا: مجهول؛ ناقصة : الأوّل؛ 8ق ، 9 س 16*11سم :[ف 5-99]</w:t>
      </w:r>
    </w:p>
    <w:p>
      <w:pPr>
        <w:pStyle w:val="BookText"/>
      </w:pPr>
      <w:r>
        <w:rPr>
          <w:rFonts w:ascii="Amiri" w:hAnsi="Amiri" w:eastAsia="Amiri" w:cs="Amiri"/>
          <w:lang w:bidi="ar-SA"/>
          <w:color w:val="111111"/>
          <w:sz w:val="28"/>
          <w:szCs w:val="28"/>
          <w:rtl/>
        </w:rPr>
        <w:t xml:space="preserve">48726 .الموصل؛ المكتبة المركزية؛ رقم المخطوط : 46</w:t>
      </w:r>
    </w:p>
    <w:p>
      <w:pPr>
        <w:pStyle w:val="BookText"/>
      </w:pPr>
      <w:r>
        <w:rPr>
          <w:rFonts w:ascii="Amiri" w:hAnsi="Amiri" w:eastAsia="Amiri" w:cs="Amiri"/>
          <w:lang w:bidi="ar-SA"/>
          <w:color w:val="111111"/>
          <w:sz w:val="28"/>
          <w:szCs w:val="28"/>
          <w:rtl/>
        </w:rPr>
        <w:t xml:space="preserve">أوّلها: هذه لمع يضطر إلى معرفتها من يريد الشروع في الفرائض نافعة إن شاء الله</w:t>
      </w:r>
    </w:p>
    <w:p>
      <w:pPr>
        <w:pStyle w:val="BookText"/>
      </w:pPr>
      <w:r>
        <w:rPr>
          <w:rFonts w:ascii="IRNazanin" w:hAnsi="IRNazanin" w:eastAsia="IRNazanin" w:cs="IRNazanin"/>
          <w:lang w:bidi="fa-IR"/>
          <w:color w:val="111111"/>
          <w:sz w:val="28"/>
          <w:szCs w:val="28"/>
          <w:rtl/>
        </w:rPr>
        <w:t xml:space="preserve">کا :مجهول،تا :مجهول؛ ناقصة: الآخر [مجلة المجمع العلمي العراقي المجلد 15-301]</w:t>
      </w:r>
    </w:p>
    <w:p>
      <w:pPr>
        <w:pStyle w:val="BookText"/>
      </w:pPr>
      <w:r>
        <w:rPr>
          <w:rFonts w:ascii="Amiri" w:hAnsi="Amiri" w:eastAsia="Amiri" w:cs="Amiri"/>
          <w:lang w:bidi="ar-SA"/>
          <w:color w:val="111111"/>
          <w:sz w:val="28"/>
          <w:szCs w:val="28"/>
          <w:rtl/>
        </w:rPr>
        <w:t xml:space="preserve">48727 الموصل ؛ المكتبة المركزية؛ رقم المخطوط : 47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خاتم النبيين وعلى آله وأصحابه أجمعين وبعد فهذه لمع يضطر إلى معرفتها من يريد الشروع في الفرائض</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المجلد 15-302]</w:t>
      </w:r>
    </w:p>
    <w:p>
      <w:pPr>
        <w:pStyle w:val="BookText"/>
      </w:pPr>
      <w:r>
        <w:rPr>
          <w:rFonts w:ascii="Amiri" w:hAnsi="Amiri" w:eastAsia="Amiri" w:cs="Amiri"/>
          <w:lang w:bidi="ar-SA"/>
          <w:color w:val="111111"/>
          <w:sz w:val="28"/>
          <w:szCs w:val="28"/>
          <w:rtl/>
        </w:rPr>
        <w:t xml:space="preserve">48728 .الموصل ؛ المكتبة المركزية؛ رقم المخطوط 52:</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[مجلة المجمع العلمي العراقي المجلد 15</w:t>
      </w:r>
    </w:p>
    <w:p>
      <w:pPr>
        <w:pStyle w:val="BookText"/>
      </w:pPr>
      <w:r>
        <w:rPr>
          <w:rFonts w:ascii="Times New Roman" w:hAnsi="Times New Roman" w:eastAsia="Times New Roman" w:cs="Times New Roman"/>
          <w:lang w:val="en-US" w:bidi="en-US"/>
          <w:color w:val="111111"/>
          <w:sz w:val="28"/>
          <w:szCs w:val="28"/>
          <w:rtl/>
        </w:rPr>
        <w:t xml:space="preserve">302 ]</w:t>
      </w:r>
    </w:p>
    <w:p>
      <w:pPr>
        <w:pStyle w:val="BookText"/>
      </w:pPr>
      <w:r>
        <w:rPr>
          <w:rFonts w:ascii="IRNazanin" w:hAnsi="IRNazanin" w:eastAsia="IRNazanin" w:cs="IRNazanin"/>
          <w:lang w:bidi="fa-IR"/>
          <w:color w:val="111111"/>
          <w:sz w:val="28"/>
          <w:szCs w:val="28"/>
          <w:rtl/>
        </w:rPr>
        <w:t xml:space="preserve">ص: 759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20" w:name="pg8273_78536"/>
    <w:bookmarkEnd w:id="620"/>
    <w:p>
      <w:pPr>
        <w:pStyle w:val="BookText"/>
      </w:pPr>
      <w:r>
        <w:rPr>
          <w:rFonts w:ascii="Amiri" w:hAnsi="Amiri" w:eastAsia="Amiri" w:cs="Amiri"/>
          <w:lang w:bidi="ar-SA"/>
          <w:color w:val="111111"/>
          <w:sz w:val="28"/>
          <w:szCs w:val="28"/>
          <w:rtl/>
        </w:rPr>
        <w:t xml:space="preserve">48729 . النجف الأشرف العتبة العلوية رقم المخطوط : 979</w:t>
      </w:r>
    </w:p>
    <w:p>
      <w:pPr>
        <w:pStyle w:val="BookText"/>
      </w:pPr>
      <w:r>
        <w:rPr>
          <w:rFonts w:ascii="Amiri" w:hAnsi="Amiri" w:eastAsia="Amiri" w:cs="Amiri"/>
          <w:lang w:bidi="ar-SA"/>
          <w:color w:val="111111"/>
          <w:sz w:val="28"/>
          <w:szCs w:val="28"/>
          <w:rtl/>
        </w:rPr>
        <w:t xml:space="preserve">أوّلها :عن رسول الله صلّى الله عليه وسلم أنه قال تعلموا الفرائض وعلموا الناس يبدا من تركه ؛آخرها: ثمانية مضروبة في واحد وللعم واحد مضورب في واحد</w:t>
      </w:r>
    </w:p>
    <w:p>
      <w:pPr>
        <w:pStyle w:val="BookText"/>
      </w:pPr>
      <w:r>
        <w:rPr>
          <w:rFonts w:ascii="IRNazanin" w:hAnsi="IRNazanin" w:eastAsia="IRNazanin" w:cs="IRNazanin"/>
          <w:lang w:bidi="fa-IR"/>
          <w:color w:val="111111"/>
          <w:sz w:val="28"/>
          <w:szCs w:val="28"/>
          <w:rtl/>
        </w:rPr>
        <w:t xml:space="preserve">هو كتاب بالأحكام الشرعية في المواریث؛ نسخ ،کا :مجهول، تا :مجهول؛ التسلسل المخزني: 10/5/10 33 ص 5س، 25*18سم [ف: 2-366]</w:t>
      </w:r>
    </w:p>
    <w:p>
      <w:pPr>
        <w:pStyle w:val="BookText"/>
      </w:pPr>
      <w:r>
        <w:rPr>
          <w:rFonts w:ascii="Times New Roman" w:hAnsi="Times New Roman" w:eastAsia="Times New Roman" w:cs="Times New Roman"/>
          <w:lang w:val="en-US" w:bidi="en-US"/>
          <w:color w:val="111111"/>
          <w:sz w:val="28"/>
          <w:szCs w:val="28"/>
          <w:rtl/>
        </w:rPr>
        <w:t xml:space="preserve">48730.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69</w:t>
      </w:r>
    </w:p>
    <w:p>
      <w:pPr>
        <w:pStyle w:val="BookText"/>
      </w:pPr>
      <w:r>
        <w:rPr>
          <w:rFonts w:ascii="Amiri" w:hAnsi="Amiri" w:eastAsia="Amiri" w:cs="Amiri"/>
          <w:lang w:bidi="ar-SA"/>
          <w:color w:val="111111"/>
          <w:sz w:val="28"/>
          <w:szCs w:val="28"/>
          <w:rtl/>
        </w:rPr>
        <w:t xml:space="preserve">كا :علي بن إسماعيل الحنفي ،تا :مجهول؛ 197ق ، 15*22سم [الأوقاف العامة الموصل: 7-</w:t>
      </w:r>
    </w:p>
    <w:p>
      <w:pPr>
        <w:pStyle w:val="BookText"/>
      </w:pPr>
      <w:r>
        <w:rPr>
          <w:rFonts w:ascii="Times New Roman" w:hAnsi="Times New Roman" w:eastAsia="Times New Roman" w:cs="Times New Roman"/>
          <w:lang w:val="en-US" w:bidi="en-US"/>
          <w:color w:val="111111"/>
          <w:sz w:val="28"/>
          <w:szCs w:val="28"/>
          <w:rtl/>
        </w:rPr>
        <w:t xml:space="preserve">309 ]</w:t>
      </w:r>
    </w:p>
    <w:p>
      <w:pPr>
        <w:pStyle w:val="Heading2"/>
      </w:pPr>
      <w:bookmarkStart w:id="2202" w:name="_Toc1483"/>
      <w:r>
        <w:t>الفرائض / فقه - كردي</w:t>
      </w:r>
      <w:bookmarkEnd w:id="2202"/>
    </w:p>
    <w:p>
      <w:pPr>
        <w:pStyle w:val="BookText"/>
      </w:pPr>
      <w:r>
        <w:rPr>
          <w:rFonts w:ascii="Amiri" w:hAnsi="Amiri" w:eastAsia="Amiri" w:cs="Amiri"/>
          <w:lang w:bidi="ar-SA"/>
          <w:color w:val="111111"/>
          <w:sz w:val="28"/>
          <w:szCs w:val="28"/>
          <w:rtl/>
        </w:rPr>
        <w:t xml:space="preserve">48731 . السليمانية؛ مكتبة الأوقاف المركزية؛ رقم المخطوط : 7/27ت مجاميع 2878</w:t>
      </w:r>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IRNazanin" w:hAnsi="IRNazanin" w:eastAsia="IRNazanin" w:cs="IRNazanin"/>
          <w:lang w:bidi="fa-IR"/>
          <w:color w:val="111111"/>
          <w:sz w:val="28"/>
          <w:szCs w:val="28"/>
          <w:rtl/>
        </w:rPr>
        <w:t xml:space="preserve">أوّلها :امه كتيب فرائضه يعني مسائل تقسیم مواريث انتقالي شته له إنسانه وه بوإنسان به بي اختياري خوي ؛آخرها: سي وشش متداخلين ومتوافيقيشن به سه يك چوارو شش متوافقن به نیوه ...</w:t>
      </w:r>
    </w:p>
    <w:p>
      <w:pPr>
        <w:pStyle w:val="BookText"/>
      </w:pPr>
      <w:r>
        <w:rPr>
          <w:rFonts w:ascii="IRNazanin" w:hAnsi="IRNazanin" w:eastAsia="IRNazanin" w:cs="IRNazanin"/>
          <w:lang w:bidi="fa-IR"/>
          <w:color w:val="111111"/>
          <w:sz w:val="28"/>
          <w:szCs w:val="28"/>
          <w:rtl/>
        </w:rPr>
        <w:t xml:space="preserve">کا :مجهول، تا: مجهول؛ ناقصة : الآخر؛ 5ق، 13 س 21*17سم :[ف 5-89]</w:t>
      </w:r>
    </w:p>
    <w:p>
      <w:pPr>
        <w:pStyle w:val="Heading2"/>
      </w:pPr>
      <w:bookmarkStart w:id="2203" w:name="_Toc1484"/>
      <w:r>
        <w:t>الفرائض (أرجوزة في) / فقه، شعر - عربي</w:t>
      </w:r>
      <w:bookmarkEnd w:id="2203"/>
    </w:p>
    <w:p>
      <w:pPr>
        <w:pStyle w:val="BookText"/>
      </w:pPr>
      <w:r>
        <w:rPr>
          <w:rFonts w:ascii="Amiri" w:hAnsi="Amiri" w:eastAsia="Amiri" w:cs="Amiri"/>
          <w:lang w:bidi="ar-SA"/>
          <w:color w:val="111111"/>
          <w:sz w:val="28"/>
          <w:szCs w:val="28"/>
          <w:rtl/>
        </w:rPr>
        <w:t xml:space="preserve">48732 .بغداد؛ خزانة قاسم محمّد الرجب؛ رقم المخطوط : 293</w:t>
      </w:r>
    </w:p>
    <w:p>
      <w:pPr>
        <w:pStyle w:val="BookText"/>
      </w:pPr>
      <w:r>
        <w:rPr>
          <w:rFonts w:ascii="IRNazanin" w:hAnsi="IRNazanin" w:eastAsia="IRNazanin" w:cs="IRNazanin"/>
          <w:lang w:bidi="fa-IR"/>
          <w:color w:val="111111"/>
          <w:sz w:val="28"/>
          <w:szCs w:val="28"/>
          <w:rtl/>
        </w:rPr>
        <w:t xml:space="preserve">کا :مجهول، تا: مجهول؛ ناقصة : الأول؛ [ف: 3-7]</w:t>
      </w:r>
    </w:p>
    <w:p>
      <w:pPr>
        <w:pStyle w:val="Heading2"/>
      </w:pPr>
      <w:bookmarkStart w:id="2204" w:name="_Toc1485"/>
      <w:r>
        <w:t>الفرائض (منظومة في) / فقه، شعر - عربي</w:t>
      </w:r>
      <w:bookmarkEnd w:id="2204"/>
    </w:p>
    <w:p>
      <w:pPr>
        <w:pStyle w:val="BookText"/>
      </w:pPr>
      <w:r>
        <w:rPr>
          <w:rFonts w:ascii="Amiri" w:hAnsi="Amiri" w:eastAsia="Amiri" w:cs="Amiri"/>
          <w:lang w:bidi="ar-SA"/>
          <w:color w:val="111111"/>
          <w:sz w:val="28"/>
          <w:szCs w:val="28"/>
          <w:rtl/>
        </w:rPr>
        <w:t xml:space="preserve">48733 .بغداد؛ المكتبة القادرية؛ رقم المخطوط : 1446/3</w:t>
      </w:r>
    </w:p>
    <w:p>
      <w:pPr>
        <w:pStyle w:val="BookText"/>
      </w:pPr>
      <w:r>
        <w:rPr>
          <w:rFonts w:ascii="IRNazanin" w:hAnsi="IRNazanin" w:eastAsia="IRNazanin" w:cs="IRNazanin"/>
          <w:lang w:bidi="fa-IR"/>
          <w:color w:val="111111"/>
          <w:sz w:val="28"/>
          <w:szCs w:val="28"/>
          <w:rtl/>
        </w:rPr>
        <w:t xml:space="preserve">أوّلها: الحمد لله وصلّى الله *** على محمّد ومن والاه</w:t>
      </w:r>
    </w:p>
    <w:p>
      <w:pPr>
        <w:pStyle w:val="BookText"/>
      </w:pPr>
      <w:r>
        <w:rPr>
          <w:rFonts w:ascii="Amiri" w:hAnsi="Amiri" w:eastAsia="Amiri" w:cs="Amiri"/>
          <w:lang w:bidi="ar-SA"/>
          <w:color w:val="111111"/>
          <w:sz w:val="28"/>
          <w:szCs w:val="28"/>
          <w:rtl/>
        </w:rPr>
        <w:t xml:space="preserve">و بعد أوصيك بالفرائض فاجمع عليها منك ألف رائض؛</w:t>
      </w:r>
    </w:p>
    <w:p>
      <w:pPr>
        <w:pStyle w:val="BookText"/>
      </w:pPr>
      <w:r>
        <w:rPr>
          <w:rFonts w:ascii="IRNazanin" w:hAnsi="IRNazanin" w:eastAsia="IRNazanin" w:cs="IRNazanin"/>
          <w:lang w:bidi="fa-IR"/>
          <w:color w:val="111111"/>
          <w:sz w:val="28"/>
          <w:szCs w:val="28"/>
          <w:rtl/>
        </w:rPr>
        <w:t xml:space="preserve">آخرها :فالحمد لله وصلّى الله *** على محمّد ومن ولاه.</w:t>
      </w:r>
    </w:p>
    <w:p>
      <w:pPr>
        <w:pStyle w:val="BookText"/>
      </w:pPr>
      <w:r>
        <w:rPr>
          <w:rFonts w:ascii="IRNazanin" w:hAnsi="IRNazanin" w:eastAsia="IRNazanin" w:cs="IRNazanin"/>
          <w:lang w:bidi="fa-IR"/>
          <w:color w:val="111111"/>
          <w:sz w:val="28"/>
          <w:szCs w:val="28"/>
          <w:rtl/>
        </w:rPr>
        <w:t xml:space="preserve">کا :محمّد حكيم ظهير ،تا: 1209 ه-؛ 2 ق (137- 135)، 17س، 19*11سم [ف: 5-165]</w:t>
      </w:r>
    </w:p>
    <w:p>
      <w:pPr>
        <w:pStyle w:val="BookText"/>
      </w:pPr>
      <w:r>
        <w:rPr>
          <w:rFonts w:ascii="IRNazanin" w:hAnsi="IRNazanin" w:eastAsia="IRNazanin" w:cs="IRNazanin"/>
          <w:lang w:bidi="fa-IR"/>
          <w:color w:val="111111"/>
          <w:sz w:val="28"/>
          <w:szCs w:val="28"/>
          <w:rtl/>
        </w:rPr>
        <w:t xml:space="preserve">ص: 760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21" w:name="pg8273_78537"/>
    <w:bookmarkEnd w:id="621"/>
    <w:p>
      <w:pPr>
        <w:pStyle w:val="BookText"/>
      </w:pPr>
      <w:r>
        <w:rPr>
          <w:rFonts w:ascii="IRNazanin" w:hAnsi="IRNazanin" w:eastAsia="IRNazanin" w:cs="IRNazanin"/>
          <w:lang w:bidi="fa-IR"/>
          <w:color w:val="111111"/>
          <w:sz w:val="28"/>
          <w:szCs w:val="28"/>
          <w:rtl/>
        </w:rPr>
        <w:t xml:space="preserve">فرائض ابن رشد - الفرائض</w:t>
      </w:r>
    </w:p>
    <w:p>
      <w:pPr>
        <w:pStyle w:val="BookText"/>
      </w:pPr>
      <w:r>
        <w:rPr>
          <w:rFonts w:ascii="Amiri" w:hAnsi="Amiri" w:eastAsia="Amiri" w:cs="Amiri"/>
          <w:lang w:bidi="ar-SA"/>
          <w:color w:val="111111"/>
          <w:sz w:val="28"/>
          <w:szCs w:val="28"/>
          <w:rtl/>
        </w:rPr>
        <w:t xml:space="preserve">الفرائض الاشنهية - الكفاية في أحكام الفرائض</w:t>
      </w:r>
    </w:p>
    <w:p>
      <w:pPr>
        <w:pStyle w:val="Heading2"/>
      </w:pPr>
      <w:bookmarkStart w:id="2205" w:name="_Toc1486"/>
      <w:r>
        <w:t>الفرائض البهائية = المواريث / فقه - عربي</w:t>
      </w:r>
      <w:bookmarkEnd w:id="2205"/>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تاريخ التأليف: 1007ه-</w:t>
      </w:r>
    </w:p>
    <w:p>
      <w:pPr>
        <w:pStyle w:val="BookText"/>
      </w:pPr>
      <w:r>
        <w:rPr>
          <w:rFonts w:ascii="Amiri" w:hAnsi="Amiri" w:eastAsia="Amiri" w:cs="Amiri"/>
          <w:lang w:bidi="ar-SA"/>
          <w:color w:val="111111"/>
          <w:sz w:val="28"/>
          <w:szCs w:val="28"/>
          <w:rtl/>
        </w:rPr>
        <w:t xml:space="preserve">أوّله :الباب الثالث من المنهج الرابع من الحبل المتين في المواريث وفيه مقدمة وخمسة</w:t>
      </w:r>
    </w:p>
    <w:p>
      <w:pPr>
        <w:pStyle w:val="BookText"/>
      </w:pPr>
      <w:r>
        <w:rPr>
          <w:rFonts w:ascii="IRNazanin" w:hAnsi="IRNazanin" w:eastAsia="IRNazanin" w:cs="IRNazanin"/>
          <w:lang w:bidi="fa-IR"/>
          <w:color w:val="111111"/>
          <w:sz w:val="28"/>
          <w:szCs w:val="28"/>
          <w:rtl/>
        </w:rPr>
        <w:t xml:space="preserve">مطالب ...</w:t>
      </w:r>
    </w:p>
    <w:p>
      <w:pPr>
        <w:pStyle w:val="BookText"/>
      </w:pPr>
      <w:r>
        <w:rPr>
          <w:rFonts w:ascii="Amiri" w:hAnsi="Amiri" w:eastAsia="Amiri" w:cs="Amiri"/>
          <w:lang w:bidi="ar-SA"/>
          <w:color w:val="111111"/>
          <w:sz w:val="28"/>
          <w:szCs w:val="28"/>
          <w:rtl/>
        </w:rPr>
        <w:t xml:space="preserve">آخره:فان جامعهما انثي ضعفت مضروب الخمسة في الثمانية عشرلها ستة وثمانون ولأختها وستون وله ثلاثة وثلاثون وقد سقط من سهمه نصف الرد هذه الصورة العمل في الثلاثة</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Amiri" w:hAnsi="Amiri" w:eastAsia="Amiri" w:cs="Amiri"/>
          <w:lang w:bidi="ar-SA"/>
          <w:color w:val="111111"/>
          <w:sz w:val="28"/>
          <w:szCs w:val="28"/>
          <w:rtl/>
        </w:rPr>
        <w:t xml:space="preserve">الأخيرة</w:t>
      </w:r>
    </w:p>
    <w:p>
      <w:pPr>
        <w:pStyle w:val="BookText"/>
      </w:pPr>
      <w:r>
        <w:rPr>
          <w:rFonts w:ascii="IRNazanin" w:hAnsi="IRNazanin" w:eastAsia="IRNazanin" w:cs="IRNazanin"/>
          <w:lang w:bidi="fa-IR"/>
          <w:color w:val="111111"/>
          <w:sz w:val="28"/>
          <w:szCs w:val="28"/>
          <w:rtl/>
        </w:rPr>
        <w:t xml:space="preserve">طبع :طهران 1319ه-</w:t>
      </w:r>
    </w:p>
    <w:p>
      <w:pPr>
        <w:pStyle w:val="BookText"/>
      </w:pPr>
      <w:r>
        <w:rPr>
          <w:rFonts w:ascii="Amiri" w:hAnsi="Amiri" w:eastAsia="Amiri" w:cs="Amiri"/>
          <w:lang w:bidi="ar-SA"/>
          <w:color w:val="111111"/>
          <w:sz w:val="28"/>
          <w:szCs w:val="28"/>
          <w:rtl/>
        </w:rPr>
        <w:t xml:space="preserve">[فنخا :23 739-736 (58نسخة)]</w:t>
      </w:r>
    </w:p>
    <w:p>
      <w:pPr>
        <w:pStyle w:val="BookText"/>
      </w:pPr>
      <w:r>
        <w:rPr>
          <w:rFonts w:ascii="Amiri" w:hAnsi="Amiri" w:eastAsia="Amiri" w:cs="Amiri"/>
          <w:lang w:bidi="ar-SA"/>
          <w:color w:val="111111"/>
          <w:sz w:val="28"/>
          <w:szCs w:val="28"/>
          <w:rtl/>
        </w:rPr>
        <w:t xml:space="preserve">48734 . الكاظمية مكتبة الإمام الصادق؛ رقم المخطوط : 24 -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تعليق ،كاتب = مؤلف ،تا: مجهول 4 ق ، 15 س، 17*11سم [الذخائر: 6-7-262]</w:t>
      </w:r>
    </w:p>
    <w:p>
      <w:pPr>
        <w:pStyle w:val="BookText"/>
      </w:pPr>
      <w:r>
        <w:rPr>
          <w:rFonts w:ascii="Amiri" w:hAnsi="Amiri" w:eastAsia="Amiri" w:cs="Amiri"/>
          <w:lang w:bidi="ar-SA"/>
          <w:color w:val="111111"/>
          <w:sz w:val="28"/>
          <w:szCs w:val="28"/>
          <w:rtl/>
        </w:rPr>
        <w:t xml:space="preserve">48735 . النجف الأشرف العتبة العلوية؛ رقم المخطوط: 832/13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تعلیق، کا: مجهول ،تا: القرن 11ه- التسلسل المخزني : 10/2/230. الرقم في فهرس الحلي 832 [فهرس الحلي 1: 201]؛ 7 ص 18س، 2013سم [ف: 2-498]</w:t>
      </w:r>
    </w:p>
    <w:p>
      <w:pPr>
        <w:pStyle w:val="BookText"/>
      </w:pPr>
      <w:r>
        <w:rPr>
          <w:rFonts w:ascii="Amiri" w:hAnsi="Amiri" w:eastAsia="Amiri" w:cs="Amiri"/>
          <w:lang w:bidi="ar-SA"/>
          <w:color w:val="111111"/>
          <w:sz w:val="28"/>
          <w:szCs w:val="28"/>
          <w:rtl/>
        </w:rPr>
        <w:t xml:space="preserve">48736 . النجف الأشرف؛ مؤسسة كاشف الغطاء العامة؛ رقم المخطوط : 7178</w:t>
      </w:r>
    </w:p>
    <w:p>
      <w:pPr>
        <w:pStyle w:val="BookText"/>
      </w:pPr>
      <w:r>
        <w:rPr>
          <w:rFonts w:ascii="IRNazanin" w:hAnsi="IRNazanin" w:eastAsia="IRNazanin" w:cs="IRNazanin"/>
          <w:lang w:bidi="fa-IR"/>
          <w:color w:val="111111"/>
          <w:sz w:val="28"/>
          <w:szCs w:val="28"/>
          <w:rtl/>
        </w:rPr>
        <w:t xml:space="preserve">کا :مجهول، تا :مجهول؛ناقصة: الآخر؛ 5ص ف: 1-176]</w:t>
      </w:r>
    </w:p>
    <w:p>
      <w:pPr>
        <w:pStyle w:val="BookText"/>
      </w:pPr>
      <w:r>
        <w:rPr>
          <w:rFonts w:ascii="Amiri" w:hAnsi="Amiri" w:eastAsia="Amiri" w:cs="Amiri"/>
          <w:lang w:bidi="ar-SA"/>
          <w:color w:val="111111"/>
          <w:sz w:val="28"/>
          <w:szCs w:val="28"/>
          <w:rtl/>
        </w:rPr>
        <w:t xml:space="preserve">48737 .بغداد ،خزانة أحمد سالم الكيلاني (في دار المخطوطات؛ رقم</w:t>
      </w:r>
    </w:p>
    <w:p>
      <w:pPr>
        <w:pStyle w:val="BookText"/>
      </w:pPr>
      <w:r>
        <w:rPr>
          <w:rFonts w:ascii="IRNazanin" w:hAnsi="IRNazanin" w:eastAsia="IRNazanin" w:cs="IRNazanin"/>
          <w:lang w:bidi="fa-IR"/>
          <w:color w:val="111111"/>
          <w:sz w:val="28"/>
          <w:szCs w:val="28"/>
          <w:rtl/>
        </w:rPr>
        <w:t xml:space="preserve">المخطوط : 39306/1</w:t>
      </w:r>
    </w:p>
    <w:p>
      <w:pPr>
        <w:pStyle w:val="BookText"/>
      </w:pPr>
      <w:r>
        <w:rPr>
          <w:rFonts w:ascii="Amiri" w:hAnsi="Amiri" w:eastAsia="Amiri" w:cs="Amiri"/>
          <w:lang w:bidi="ar-SA"/>
          <w:color w:val="111111"/>
          <w:sz w:val="28"/>
          <w:szCs w:val="28"/>
          <w:rtl/>
        </w:rPr>
        <w:t xml:space="preserve">أوّلها: الحمد لله رب العالمين الذي لا يحيط بجميع محامد نعمه عدد العادلين ولم يدرك</w:t>
      </w:r>
    </w:p>
    <w:p>
      <w:pPr>
        <w:pStyle w:val="BookText"/>
      </w:pPr>
      <w:r>
        <w:rPr>
          <w:rFonts w:ascii="IRNazanin" w:hAnsi="IRNazanin" w:eastAsia="IRNazanin" w:cs="IRNazanin"/>
          <w:lang w:bidi="fa-IR"/>
          <w:color w:val="111111"/>
          <w:sz w:val="28"/>
          <w:szCs w:val="28"/>
          <w:rtl/>
        </w:rPr>
        <w:t xml:space="preserve">وصف</w:t>
      </w:r>
    </w:p>
    <w:p>
      <w:pPr>
        <w:pStyle w:val="BookText"/>
      </w:pPr>
      <w:r>
        <w:rPr>
          <w:rFonts w:ascii="IRNazanin" w:hAnsi="IRNazanin" w:eastAsia="IRNazanin" w:cs="IRNazanin"/>
          <w:lang w:bidi="fa-IR"/>
          <w:color w:val="111111"/>
          <w:sz w:val="28"/>
          <w:szCs w:val="28"/>
          <w:rtl/>
        </w:rPr>
        <w:t xml:space="preserve">کا :مجهول ،تا :مجهول؛22 ص 23 س ، 21/5*14 سم [المورد : 4/29-103]</w:t>
      </w:r>
    </w:p>
    <w:p>
      <w:pPr>
        <w:pStyle w:val="BookText"/>
      </w:pPr>
      <w:r>
        <w:rPr>
          <w:rFonts w:ascii="IRNazanin" w:hAnsi="IRNazanin" w:eastAsia="IRNazanin" w:cs="IRNazanin"/>
          <w:lang w:bidi="fa-IR"/>
          <w:color w:val="111111"/>
          <w:sz w:val="28"/>
          <w:szCs w:val="28"/>
          <w:rtl/>
        </w:rPr>
        <w:t xml:space="preserve">ص: 761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22" w:name="pg8273_78538"/>
    <w:bookmarkEnd w:id="622"/>
    <w:p>
      <w:pPr>
        <w:pStyle w:val="BookText"/>
      </w:pPr>
      <w:r>
        <w:rPr>
          <w:rFonts w:ascii="Amiri" w:hAnsi="Amiri" w:eastAsia="Amiri" w:cs="Amiri"/>
          <w:lang w:bidi="ar-SA"/>
          <w:color w:val="111111"/>
          <w:sz w:val="28"/>
          <w:szCs w:val="28"/>
          <w:rtl/>
        </w:rPr>
        <w:t xml:space="preserve">48738 .النجف الأشرف؛ مكتبة الإمام أمير المؤمنين العامة؛ رقم المخطوط : 1811/8</w:t>
      </w:r>
    </w:p>
    <w:p>
      <w:pPr>
        <w:pStyle w:val="BookText"/>
      </w:pPr>
      <w:r>
        <w:rPr>
          <w:rFonts w:ascii="IRNazanin" w:hAnsi="IRNazanin" w:eastAsia="IRNazanin" w:cs="IRNazanin"/>
          <w:lang w:bidi="fa-IR"/>
          <w:color w:val="111111"/>
          <w:sz w:val="28"/>
          <w:szCs w:val="28"/>
          <w:rtl/>
        </w:rPr>
        <w:t xml:space="preserve">کا :مجهول ،تا :مجهول [ف 4-222]</w:t>
      </w:r>
    </w:p>
    <w:p>
      <w:pPr>
        <w:pStyle w:val="BookText"/>
      </w:pPr>
      <w:r>
        <w:rPr>
          <w:rFonts w:ascii="Times New Roman" w:hAnsi="Times New Roman" w:eastAsia="Times New Roman" w:cs="Times New Roman"/>
          <w:lang w:val="en-US" w:bidi="en-US"/>
          <w:color w:val="111111"/>
          <w:sz w:val="28"/>
          <w:szCs w:val="28"/>
          <w:rtl/>
        </w:rPr>
        <w:t xml:space="preserve">48739.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2510</w:t>
      </w:r>
    </w:p>
    <w:p>
      <w:pPr>
        <w:pStyle w:val="BookText"/>
      </w:pPr>
      <w:r>
        <w:rPr>
          <w:rFonts w:ascii="IRNazanin" w:hAnsi="IRNazanin" w:eastAsia="IRNazanin" w:cs="IRNazanin"/>
          <w:lang w:bidi="fa-IR"/>
          <w:color w:val="111111"/>
          <w:sz w:val="28"/>
          <w:szCs w:val="28"/>
          <w:rtl/>
        </w:rPr>
        <w:t xml:space="preserve">کا: مجهول، تا :مجهول؛ 4 ص *11/5 23/5 سم [ معجم المخطوطات النجفية : 418]</w:t>
      </w:r>
    </w:p>
    <w:p>
      <w:pPr>
        <w:pStyle w:val="BookText"/>
      </w:pPr>
      <w:r>
        <w:rPr>
          <w:rFonts w:ascii="Amiri" w:hAnsi="Amiri" w:eastAsia="Amiri" w:cs="Amiri"/>
          <w:lang w:bidi="ar-SA"/>
          <w:color w:val="111111"/>
          <w:sz w:val="28"/>
          <w:szCs w:val="28"/>
          <w:rtl/>
        </w:rPr>
        <w:t xml:space="preserve">فرائض التحفة - الفرائض</w:t>
      </w:r>
    </w:p>
    <w:p>
      <w:pPr>
        <w:pStyle w:val="BookText"/>
      </w:pPr>
      <w:r>
        <w:rPr>
          <w:rFonts w:ascii="Amiri" w:hAnsi="Amiri" w:eastAsia="Amiri" w:cs="Amiri"/>
          <w:lang w:bidi="ar-SA"/>
          <w:color w:val="111111"/>
          <w:sz w:val="28"/>
          <w:szCs w:val="28"/>
          <w:rtl/>
        </w:rPr>
        <w:t xml:space="preserve">الفرائض الرحبية - غنية الباحث</w:t>
      </w:r>
    </w:p>
    <w:p>
      <w:pPr>
        <w:pStyle w:val="BookText"/>
      </w:pPr>
      <w:r>
        <w:rPr>
          <w:rFonts w:ascii="Amiri" w:hAnsi="Amiri" w:eastAsia="Amiri" w:cs="Amiri"/>
          <w:lang w:bidi="ar-SA"/>
          <w:color w:val="111111"/>
          <w:sz w:val="28"/>
          <w:szCs w:val="28"/>
          <w:rtl/>
        </w:rPr>
        <w:t xml:space="preserve">الفرائض الرحبية - بغية الباحث عن جمل الموارث</w:t>
      </w:r>
    </w:p>
    <w:p>
      <w:pPr>
        <w:pStyle w:val="Heading2"/>
      </w:pPr>
      <w:bookmarkStart w:id="2206" w:name="_Toc1487"/>
      <w:r>
        <w:t>فرائض الروم / مسيحيت - عربي</w:t>
      </w:r>
      <w:bookmarkEnd w:id="2206"/>
    </w:p>
    <w:p>
      <w:pPr>
        <w:pStyle w:val="BookText"/>
      </w:pPr>
      <w:r>
        <w:rPr>
          <w:rFonts w:ascii="IRNazanin" w:hAnsi="IRNazanin" w:eastAsia="IRNazanin" w:cs="IRNazanin"/>
          <w:lang w:bidi="fa-IR"/>
          <w:color w:val="111111"/>
          <w:sz w:val="28"/>
          <w:szCs w:val="28"/>
          <w:rtl/>
        </w:rPr>
        <w:t xml:space="preserve">48740 .بغداد؛ دار المخطوطات؛ رقم المخطوط : 1958</w:t>
      </w:r>
    </w:p>
    <w:p>
      <w:pPr>
        <w:pStyle w:val="BookText"/>
      </w:pPr>
      <w:r>
        <w:rPr>
          <w:rFonts w:ascii="Amiri" w:hAnsi="Amiri" w:eastAsia="Amiri" w:cs="Amiri"/>
          <w:lang w:bidi="ar-SA"/>
          <w:color w:val="111111"/>
          <w:sz w:val="28"/>
          <w:szCs w:val="28"/>
          <w:rtl/>
        </w:rPr>
        <w:t xml:space="preserve">فيه صلوات الخدمات الكهنوتية ؛كا :القس داود الراهب الباسيلي، تا: 1256ه- دير</w:t>
      </w:r>
    </w:p>
    <w:p>
      <w:pPr>
        <w:pStyle w:val="BookText"/>
      </w:pPr>
      <w:r>
        <w:rPr>
          <w:rFonts w:ascii="Amiri" w:hAnsi="Amiri" w:eastAsia="Amiri" w:cs="Amiri"/>
          <w:lang w:bidi="ar-SA"/>
          <w:color w:val="111111"/>
          <w:sz w:val="28"/>
          <w:szCs w:val="28"/>
          <w:rtl/>
        </w:rPr>
        <w:t xml:space="preserve">قرقفة؛ 432 ص ، 15 س ، 12*16سم [ مجلة المجمع العلمي العراقي: عدد 11 -367]</w:t>
      </w:r>
    </w:p>
    <w:p>
      <w:pPr>
        <w:pStyle w:val="Heading2"/>
      </w:pPr>
      <w:bookmarkStart w:id="2207" w:name="_Toc1488"/>
      <w:r>
        <w:t>فرائض السجاوندي = الفرائض السراجية / فقه - عربي</w:t>
      </w:r>
      <w:bookmarkEnd w:id="2207"/>
    </w:p>
    <w:p>
      <w:pPr>
        <w:pStyle w:val="BookText"/>
      </w:pPr>
      <w:r>
        <w:rPr>
          <w:rFonts w:ascii="Amiri" w:hAnsi="Amiri" w:eastAsia="Amiri" w:cs="Amiri"/>
          <w:lang w:bidi="ar-SA"/>
          <w:color w:val="111111"/>
          <w:sz w:val="28"/>
          <w:szCs w:val="28"/>
          <w:rtl/>
        </w:rPr>
        <w:t xml:space="preserve">السجاوندي، محمّد بن محمّد (القرن 6ه-)</w:t>
      </w:r>
    </w:p>
    <w:p>
      <w:pPr>
        <w:pStyle w:val="BookText"/>
      </w:pPr>
      <w:r>
        <w:rPr>
          <w:rFonts w:ascii="Amiri" w:hAnsi="Amiri" w:eastAsia="Amiri" w:cs="Amiri"/>
          <w:lang w:bidi="ar-SA"/>
          <w:color w:val="111111"/>
          <w:sz w:val="28"/>
          <w:szCs w:val="28"/>
          <w:rtl/>
        </w:rPr>
        <w:t xml:space="preserve">أوّله :البسملة، الحمد لله رب العالمين حمد الشاكرين والصلوة والسلام على رسوله وآله أجمعين الطيبين الطاهرين أجمعين قال رسول الله صلّى الله عليه وسلم تعلموا الفرائض وعلموها الناس</w:t>
      </w:r>
    </w:p>
    <w:p>
      <w:pPr>
        <w:pStyle w:val="BookText"/>
      </w:pPr>
      <w:r>
        <w:rPr>
          <w:rFonts w:ascii="Amiri" w:hAnsi="Amiri" w:eastAsia="Amiri" w:cs="Amiri"/>
          <w:lang w:bidi="ar-SA"/>
          <w:color w:val="111111"/>
          <w:sz w:val="28"/>
          <w:szCs w:val="28"/>
          <w:rtl/>
        </w:rPr>
        <w:t xml:space="preserve">آخره :فصل في الحرقي والغرقي والهدمي إذا مات جماعة ولايدري أيهم مات أولا ... يرث بعض الأموات من بعض إلا مما ورث كل واحد منهم من صاحبه. تمت.</w:t>
      </w:r>
    </w:p>
    <w:p>
      <w:pPr>
        <w:pStyle w:val="BookText"/>
      </w:pPr>
      <w:r>
        <w:rPr>
          <w:rFonts w:ascii="Amiri" w:hAnsi="Amiri" w:eastAsia="Amiri" w:cs="Amiri"/>
          <w:lang w:bidi="ar-SA"/>
          <w:color w:val="111111"/>
          <w:sz w:val="28"/>
          <w:szCs w:val="28"/>
          <w:rtl/>
        </w:rPr>
        <w:t xml:space="preserve">طبع :بولاق، 1303ه- مصر، 1368 ه- ،دهلي، 1296ه-، كانبور، 1299ه-</w:t>
      </w:r>
    </w:p>
    <w:p>
      <w:pPr>
        <w:pStyle w:val="BookText"/>
      </w:pPr>
      <w:r>
        <w:rPr>
          <w:rFonts w:ascii="Amiri" w:hAnsi="Amiri" w:eastAsia="Amiri" w:cs="Amiri"/>
          <w:lang w:bidi="ar-SA"/>
          <w:color w:val="111111"/>
          <w:sz w:val="28"/>
          <w:szCs w:val="28"/>
          <w:rtl/>
        </w:rPr>
        <w:t xml:space="preserve">[فنخا: 23 740-743(44 نسخة)]</w:t>
      </w:r>
    </w:p>
    <w:p>
      <w:pPr>
        <w:pStyle w:val="BookText"/>
      </w:pPr>
      <w:r>
        <w:rPr>
          <w:rFonts w:ascii="Amiri" w:hAnsi="Amiri" w:eastAsia="Amiri" w:cs="Amiri"/>
          <w:lang w:bidi="ar-SA"/>
          <w:color w:val="111111"/>
          <w:sz w:val="28"/>
          <w:szCs w:val="28"/>
          <w:rtl/>
        </w:rPr>
        <w:t xml:space="preserve">48741 .بغداد؛ المكتبة القادرية؛ رقم المخطوط : 270/1</w:t>
      </w:r>
    </w:p>
    <w:p>
      <w:pPr>
        <w:pStyle w:val="BookText"/>
      </w:pPr>
      <w:r>
        <w:rPr>
          <w:rFonts w:ascii="IRNazanin" w:hAnsi="IRNazanin" w:eastAsia="IRNazanin" w:cs="IRNazanin"/>
          <w:lang w:bidi="fa-IR"/>
          <w:color w:val="111111"/>
          <w:sz w:val="28"/>
          <w:szCs w:val="28"/>
          <w:rtl/>
        </w:rPr>
        <w:t xml:space="preserve">معتاد، کا: محمود بن أحمد، تا: 814ه- تملك : السيد علي القادري سنة 1171ه-، 49ق</w:t>
      </w:r>
    </w:p>
    <w:p>
      <w:pPr>
        <w:pStyle w:val="BookText"/>
      </w:pPr>
      <w:r>
        <w:rPr>
          <w:rFonts w:ascii="IRNazanin" w:hAnsi="IRNazanin" w:eastAsia="IRNazanin" w:cs="IRNazanin"/>
          <w:lang w:bidi="fa-IR"/>
          <w:color w:val="111111"/>
          <w:sz w:val="28"/>
          <w:szCs w:val="28"/>
          <w:rtl/>
        </w:rPr>
        <w:t xml:space="preserve">(1-49)،6س[ف:51-2]</w:t>
      </w:r>
    </w:p>
    <w:p>
      <w:pPr>
        <w:pStyle w:val="BookText"/>
      </w:pPr>
      <w:r>
        <w:rPr>
          <w:rFonts w:ascii="IRNazanin" w:hAnsi="IRNazanin" w:eastAsia="IRNazanin" w:cs="IRNazanin"/>
          <w:lang w:bidi="fa-IR"/>
          <w:color w:val="111111"/>
          <w:sz w:val="28"/>
          <w:szCs w:val="28"/>
          <w:rtl/>
        </w:rPr>
        <w:t xml:space="preserve">ص: 762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48742 . الموصل ؛ المدرسة الحسنية (في الأوقاف العامة)؛ رقم المخطوط: 25/12/2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:حمزة بن إبراهيم بن الحاج عثمان، تا: 896ه- [الأوقاف العامة - الموصل: 1-191]</w:t>
      </w:r>
    </w:p>
    <w:p>
      <w:pPr>
        <w:pStyle w:val="BookText"/>
      </w:pPr>
      <w:r>
        <w:rPr>
          <w:rFonts w:ascii="Amiri" w:hAnsi="Amiri" w:eastAsia="Amiri" w:cs="Amiri"/>
          <w:lang w:bidi="ar-SA"/>
          <w:color w:val="111111"/>
          <w:sz w:val="28"/>
          <w:szCs w:val="28"/>
          <w:rtl/>
        </w:rPr>
        <w:t xml:space="preserve">48743 . بغداد؛ مركز البحوث والدراسات الإسلامية؛ رقم المخطوط : 252س 238 مصورة</w:t>
      </w:r>
    </w:p>
    <w:p>
      <w:pPr>
        <w:pStyle w:val="BookText"/>
      </w:pPr>
      <w:r>
        <w:rPr>
          <w:rFonts w:ascii="Amiri" w:hAnsi="Amiri" w:eastAsia="Amiri" w:cs="Amiri"/>
          <w:lang w:bidi="ar-SA"/>
          <w:color w:val="111111"/>
          <w:sz w:val="28"/>
          <w:szCs w:val="28"/>
          <w:rtl/>
        </w:rPr>
        <w:t xml:space="preserve">مصدر التصوير :مكتبة المتحف العراقي بغداد ؛كا :مجهول، تا: 912ه- 85ص</w:t>
      </w:r>
    </w:p>
    <w:p>
      <w:pPr>
        <w:pStyle w:val="BookText"/>
      </w:pPr>
      <w:r>
        <w:rPr>
          <w:rFonts w:ascii="IRNazanin" w:hAnsi="IRNazanin" w:eastAsia="IRNazanin" w:cs="IRNazanin"/>
          <w:lang w:bidi="fa-IR"/>
          <w:color w:val="111111"/>
          <w:sz w:val="28"/>
          <w:szCs w:val="28"/>
          <w:rtl/>
        </w:rPr>
        <w:t xml:space="preserve">[(مصورات) -ف (239]</w:t>
      </w:r>
    </w:p>
    <w:p>
      <w:pPr>
        <w:pStyle w:val="BookText"/>
      </w:pPr>
      <w:r>
        <w:rPr>
          <w:rFonts w:ascii="Amiri" w:hAnsi="Amiri" w:eastAsia="Amiri" w:cs="Amiri"/>
          <w:lang w:bidi="ar-SA"/>
          <w:color w:val="111111"/>
          <w:sz w:val="28"/>
          <w:szCs w:val="28"/>
          <w:rtl/>
        </w:rPr>
        <w:t xml:space="preserve">48744 .بغداد؛ مكتبة الأوقاف العامة؛ رقم المخطوط : 12760</w:t>
      </w:r>
    </w:p>
    <w:p>
      <w:pPr>
        <w:pStyle w:val="BookText"/>
      </w:pPr>
      <w:r>
        <w:rPr>
          <w:rFonts w:ascii="Amiri" w:hAnsi="Amiri" w:eastAsia="Amiri" w:cs="Amiri"/>
          <w:lang w:bidi="ar-SA"/>
          <w:color w:val="111111"/>
          <w:sz w:val="28"/>
          <w:szCs w:val="28"/>
          <w:rtl/>
        </w:rPr>
        <w:t xml:space="preserve">كا :يوسف بن محمّد بن شلاش ،تا: 916 ه-؛ 59 ق 1814سم [ف: 2-19]</w:t>
      </w:r>
    </w:p>
    <w:p>
      <w:pPr>
        <w:pStyle w:val="BookText"/>
      </w:pPr>
      <w:r>
        <w:rPr>
          <w:rFonts w:ascii="Amiri" w:hAnsi="Amiri" w:eastAsia="Amiri" w:cs="Amiri"/>
          <w:lang w:bidi="ar-SA"/>
          <w:color w:val="111111"/>
          <w:sz w:val="28"/>
          <w:szCs w:val="28"/>
          <w:rtl/>
        </w:rPr>
        <w:t xml:space="preserve">48745 . الموصل؛ مدرسة الحجيات ( في الأوقاف العامة)؛ رقم المخطوط : 22/115/1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إبراهيم، تا: 975ه- [ الأوقاف العامة - الموصل: 3-180]</w:t>
      </w:r>
    </w:p>
    <w:p>
      <w:pPr>
        <w:pStyle w:val="BookText"/>
      </w:pPr>
      <w:r>
        <w:rPr>
          <w:rFonts w:ascii="Amiri" w:hAnsi="Amiri" w:eastAsia="Amiri" w:cs="Amiri"/>
          <w:lang w:bidi="ar-SA"/>
          <w:color w:val="111111"/>
          <w:sz w:val="28"/>
          <w:szCs w:val="28"/>
          <w:rtl/>
        </w:rPr>
        <w:t xml:space="preserve">48746 . البصرة المكتبة العباسية( باش أعيان)؛ رقم المخطوط: ب-70</w:t>
      </w:r>
    </w:p>
    <w:p>
      <w:pPr>
        <w:pStyle w:val="BookText"/>
      </w:pPr>
      <w:r>
        <w:rPr>
          <w:rFonts w:ascii="IRNazanin" w:hAnsi="IRNazanin" w:eastAsia="IRNazanin" w:cs="IRNazanin"/>
          <w:lang w:bidi="fa-IR"/>
          <w:color w:val="111111"/>
          <w:sz w:val="28"/>
          <w:szCs w:val="28"/>
          <w:rtl/>
        </w:rPr>
        <w:t xml:space="preserve">کا :محمّد بن زين الطرابلسي، تا: 16 شعبان 981ه- 174 ص 17س، 21*15سم [ف:</w:t>
      </w:r>
    </w:p>
    <w:p>
      <w:pPr>
        <w:pStyle w:val="BookText"/>
      </w:pPr>
      <w:r>
        <w:rPr>
          <w:rFonts w:ascii="Times New Roman" w:hAnsi="Times New Roman" w:eastAsia="Times New Roman" w:cs="Times New Roman"/>
          <w:lang w:val="en-US" w:bidi="en-US"/>
          <w:color w:val="111111"/>
          <w:sz w:val="28"/>
          <w:szCs w:val="28"/>
          <w:rtl/>
        </w:rPr>
        <w:t xml:space="preserve">240 ]</w:t>
      </w:r>
    </w:p>
    <w:p>
      <w:pPr>
        <w:pStyle w:val="BookText"/>
      </w:pPr>
      <w:r>
        <w:rPr>
          <w:rFonts w:ascii="Amiri" w:hAnsi="Amiri" w:eastAsia="Amiri" w:cs="Amiri"/>
          <w:lang w:bidi="ar-SA"/>
          <w:color w:val="111111"/>
          <w:sz w:val="28"/>
          <w:szCs w:val="28"/>
          <w:rtl/>
        </w:rPr>
        <w:t xml:space="preserve">48747 . بغداد ؛ المكتبة القادرية؛ رقم المخطوط : 269</w:t>
      </w:r>
    </w:p>
    <w:p>
      <w:pPr>
        <w:pStyle w:val="BookText"/>
      </w:pPr>
      <w:r>
        <w:rPr>
          <w:rFonts w:ascii="Amiri" w:hAnsi="Amiri" w:eastAsia="Amiri" w:cs="Amiri"/>
          <w:lang w:bidi="ar-SA"/>
          <w:color w:val="111111"/>
          <w:sz w:val="28"/>
          <w:szCs w:val="28"/>
          <w:rtl/>
        </w:rPr>
        <w:t xml:space="preserve">أوّلها :مطابق؛ آخرها :لا يرث من صاحبه ما ورث فقد اجتمع لام كل منهما عشرون ولبنته ستون ولمولاه عشرة.</w:t>
      </w:r>
    </w:p>
    <w:p>
      <w:pPr>
        <w:pStyle w:val="BookText"/>
      </w:pPr>
      <w:r>
        <w:rPr>
          <w:rFonts w:ascii="IRNazanin" w:hAnsi="IRNazanin" w:eastAsia="IRNazanin" w:cs="IRNazanin"/>
          <w:lang w:bidi="fa-IR"/>
          <w:color w:val="111111"/>
          <w:sz w:val="28"/>
          <w:szCs w:val="28"/>
          <w:rtl/>
        </w:rPr>
        <w:t xml:space="preserve">نسخ ،کا: الحاج عيسى بن يونس، تا: 989ه- إستانبول ( مدرسة حاجي خاتون العزيزة) ، ق ، 13 س ، 20*14سم [ف: 2-50]</w:t>
      </w:r>
    </w:p>
    <w:p>
      <w:pPr>
        <w:pStyle w:val="BookText"/>
      </w:pPr>
      <w:r>
        <w:rPr>
          <w:rFonts w:ascii="Amiri" w:hAnsi="Amiri" w:eastAsia="Amiri" w:cs="Amiri"/>
          <w:lang w:bidi="ar-SA"/>
          <w:color w:val="111111"/>
          <w:sz w:val="28"/>
          <w:szCs w:val="28"/>
          <w:rtl/>
        </w:rPr>
        <w:t xml:space="preserve">48748 . بغداد؛ خزانة قاسم محمّد الرجب؛ رقم المخطوط : 279/1</w:t>
      </w:r>
    </w:p>
    <w:p>
      <w:pPr>
        <w:pStyle w:val="BookText"/>
      </w:pPr>
      <w:r>
        <w:rPr>
          <w:rFonts w:ascii="IRNazanin" w:hAnsi="IRNazanin" w:eastAsia="IRNazanin" w:cs="IRNazanin"/>
          <w:lang w:bidi="fa-IR"/>
          <w:color w:val="111111"/>
          <w:sz w:val="28"/>
          <w:szCs w:val="28"/>
          <w:rtl/>
        </w:rPr>
        <w:t xml:space="preserve">کا :مجهول ،تا: 1083ق [ف: 2-17]</w:t>
      </w:r>
    </w:p>
    <w:p>
      <w:pPr>
        <w:pStyle w:val="BookText"/>
      </w:pPr>
      <w:r>
        <w:rPr>
          <w:rFonts w:ascii="Amiri" w:hAnsi="Amiri" w:eastAsia="Amiri" w:cs="Amiri"/>
          <w:lang w:bidi="ar-SA"/>
          <w:color w:val="111111"/>
          <w:sz w:val="28"/>
          <w:szCs w:val="28"/>
          <w:rtl/>
        </w:rPr>
        <w:t xml:space="preserve">48749 . الموصل ؛ المدرسة المحمّدية (في الأوقاف العامة)؛ رقم المخطوط: 8/12</w:t>
      </w:r>
    </w:p>
    <w:p>
      <w:pPr>
        <w:pStyle w:val="BookText"/>
      </w:pPr>
      <w:r>
        <w:rPr>
          <w:rFonts w:ascii="Amiri" w:hAnsi="Amiri" w:eastAsia="Amiri" w:cs="Amiri"/>
          <w:lang w:bidi="ar-SA"/>
          <w:color w:val="111111"/>
          <w:sz w:val="28"/>
          <w:szCs w:val="28"/>
          <w:rtl/>
        </w:rPr>
        <w:t xml:space="preserve">كا :محمّد بن مصطفى، تا: 1095ه-، 125 ق، 16*22سم الأوقاف العامة الموصل: 7-42] -</w:t>
      </w:r>
    </w:p>
    <w:p>
      <w:pPr>
        <w:pStyle w:val="BookText"/>
      </w:pPr>
      <w:r>
        <w:rPr>
          <w:rFonts w:ascii="Amiri" w:hAnsi="Amiri" w:eastAsia="Amiri" w:cs="Amiri"/>
          <w:lang w:bidi="ar-SA"/>
          <w:color w:val="111111"/>
          <w:sz w:val="28"/>
          <w:szCs w:val="28"/>
          <w:rtl/>
        </w:rPr>
        <w:t xml:space="preserve">48750 .النجف الأشرف؛ مؤسسة كاشف الغطاء العامة؛ رقم المخطوط : 4728</w:t>
      </w:r>
    </w:p>
    <w:p>
      <w:pPr>
        <w:pStyle w:val="BookText"/>
      </w:pPr>
      <w:r>
        <w:rPr>
          <w:rFonts w:ascii="IRNazanin" w:hAnsi="IRNazanin" w:eastAsia="IRNazanin" w:cs="IRNazanin"/>
          <w:lang w:bidi="fa-IR"/>
          <w:color w:val="111111"/>
          <w:sz w:val="28"/>
          <w:szCs w:val="28"/>
          <w:rtl/>
        </w:rPr>
        <w:t xml:space="preserve">کا: عبد القادر بن عبد الموجود، تا: 1122ه- 244 ص [ف: 1-306]</w:t>
      </w:r>
    </w:p>
    <w:p>
      <w:pPr>
        <w:pStyle w:val="BookText"/>
      </w:pPr>
      <w:r>
        <w:rPr>
          <w:rFonts w:ascii="Amiri" w:hAnsi="Amiri" w:eastAsia="Amiri" w:cs="Amiri"/>
          <w:lang w:bidi="ar-SA"/>
          <w:color w:val="111111"/>
          <w:sz w:val="28"/>
          <w:szCs w:val="28"/>
          <w:rtl/>
        </w:rPr>
        <w:t xml:space="preserve">48751 . النجف الأشرف؛ مؤسسة كاشف الغطاء العامة؛ رقم المخطوط: 7542</w:t>
      </w:r>
    </w:p>
    <w:p>
      <w:pPr>
        <w:pStyle w:val="BookText"/>
      </w:pPr>
      <w:r>
        <w:rPr>
          <w:rFonts w:ascii="IRNazanin" w:hAnsi="IRNazanin" w:eastAsia="IRNazanin" w:cs="IRNazanin"/>
          <w:lang w:bidi="fa-IR"/>
          <w:color w:val="111111"/>
          <w:sz w:val="28"/>
          <w:szCs w:val="28"/>
          <w:rtl/>
        </w:rPr>
        <w:t xml:space="preserve">کا :مجهول، تا: 1200ه- 268 ص [ف: 1-306]</w:t>
      </w:r>
    </w:p>
    <w:p>
      <w:pPr>
        <w:pStyle w:val="BookText"/>
      </w:pPr>
      <w:r>
        <w:rPr>
          <w:rFonts w:ascii="IRNazanin" w:hAnsi="IRNazanin" w:eastAsia="IRNazanin" w:cs="IRNazanin"/>
          <w:lang w:bidi="fa-IR"/>
          <w:color w:val="111111"/>
          <w:sz w:val="28"/>
          <w:szCs w:val="28"/>
          <w:rtl/>
        </w:rPr>
        <w:t xml:space="preserve">48752 .بغداد؛ دار المخطوطات؛ رقم المخطوط : 4247/1</w:t>
      </w:r>
    </w:p>
    <w:p>
      <w:pPr>
        <w:pStyle w:val="BookText"/>
      </w:pPr>
      <w:r>
        <w:rPr>
          <w:rFonts w:ascii="IRNazanin" w:hAnsi="IRNazanin" w:eastAsia="IRNazanin" w:cs="IRNazanin"/>
          <w:lang w:bidi="fa-IR"/>
          <w:color w:val="111111"/>
          <w:sz w:val="28"/>
          <w:szCs w:val="28"/>
          <w:rtl/>
        </w:rPr>
        <w:t xml:space="preserve">کا :مجهول ،تا :مجهول؛ تملك أبو بكر بن ملا حسين سنة 1202ه-، 22 ص 7س،</w:t>
      </w:r>
    </w:p>
    <w:p>
      <w:pPr>
        <w:pStyle w:val="BookText"/>
      </w:pPr>
      <w:r>
        <w:rPr>
          <w:rFonts w:ascii="Amiri" w:hAnsi="Amiri" w:eastAsia="Amiri" w:cs="Amiri"/>
          <w:lang w:bidi="ar-SA"/>
          <w:color w:val="111111"/>
          <w:sz w:val="28"/>
          <w:szCs w:val="28"/>
          <w:rtl/>
        </w:rPr>
        <w:t xml:space="preserve">21*14/5 سم [المتحف العراقي - ف: الفقهية 1-303]</w:t>
      </w:r>
    </w:p>
    <w:p>
      <w:pPr>
        <w:pStyle w:val="BookText"/>
      </w:pPr>
      <w:r>
        <w:rPr>
          <w:rFonts w:ascii="IRNazanin" w:hAnsi="IRNazanin" w:eastAsia="IRNazanin" w:cs="IRNazanin"/>
          <w:lang w:bidi="fa-IR"/>
          <w:color w:val="111111"/>
          <w:sz w:val="28"/>
          <w:szCs w:val="28"/>
          <w:rtl/>
        </w:rPr>
        <w:t xml:space="preserve">ص: 763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48753 . النجف الأشرف؛ مؤسسة كاشف الغطاء العامة؛ رقم المخطوط : 7423</w:t>
      </w:r>
    </w:p>
    <w:p>
      <w:pPr>
        <w:pStyle w:val="BookText"/>
      </w:pPr>
      <w:r>
        <w:rPr>
          <w:rFonts w:ascii="IRNazanin" w:hAnsi="IRNazanin" w:eastAsia="IRNazanin" w:cs="IRNazanin"/>
          <w:lang w:bidi="fa-IR"/>
          <w:color w:val="111111"/>
          <w:sz w:val="28"/>
          <w:szCs w:val="28"/>
          <w:rtl/>
        </w:rPr>
        <w:t xml:space="preserve">کا :مجهول تا: 1206ه- 196 ص [ف: 1-312]</w:t>
      </w:r>
    </w:p>
    <w:p>
      <w:pPr>
        <w:pStyle w:val="BookText"/>
      </w:pPr>
      <w:r>
        <w:rPr>
          <w:rFonts w:ascii="Amiri" w:hAnsi="Amiri" w:eastAsia="Amiri" w:cs="Amiri"/>
          <w:lang w:bidi="ar-SA"/>
          <w:color w:val="111111"/>
          <w:sz w:val="28"/>
          <w:szCs w:val="28"/>
          <w:rtl/>
        </w:rPr>
        <w:t xml:space="preserve">48754 .كربلاء؛ العتبة العبّاسية؛ رقم المخطوط : 690</w:t>
      </w:r>
    </w:p>
    <w:p>
      <w:pPr>
        <w:pStyle w:val="BookText"/>
      </w:pPr>
      <w:r>
        <w:rPr>
          <w:rFonts w:ascii="IRNazanin" w:hAnsi="IRNazanin" w:eastAsia="IRNazanin" w:cs="IRNazanin"/>
          <w:lang w:bidi="fa-IR"/>
          <w:color w:val="111111"/>
          <w:sz w:val="28"/>
          <w:szCs w:val="28"/>
          <w:rtl/>
        </w:rPr>
        <w:t xml:space="preserve">نسخ ،محمّد ،تا: 1210ه- 162ق، 13س، 20*16سم [ف: 2-279]</w:t>
      </w:r>
    </w:p>
    <w:p>
      <w:pPr>
        <w:pStyle w:val="BookText"/>
      </w:pPr>
      <w:r>
        <w:rPr>
          <w:rFonts w:ascii="IRNazanin" w:hAnsi="IRNazanin" w:eastAsia="IRNazanin" w:cs="IRNazanin"/>
          <w:lang w:bidi="fa-IR"/>
          <w:color w:val="111111"/>
          <w:sz w:val="28"/>
          <w:szCs w:val="28"/>
          <w:rtl/>
        </w:rPr>
        <w:t xml:space="preserve">48755 .بغداد؛ دار المخطوطات؛ رقم المخطوط : 2910/2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إبراهيم اغا التحميسجي الباجلاني، تا: 1230ه- 52 ص 15س، 21*15سم</w:t>
      </w:r>
    </w:p>
    <w:p>
      <w:pPr>
        <w:pStyle w:val="BookText"/>
      </w:pPr>
      <w:r>
        <w:rPr>
          <w:rFonts w:ascii="Amiri" w:hAnsi="Amiri" w:eastAsia="Amiri" w:cs="Amiri"/>
          <w:lang w:bidi="ar-SA"/>
          <w:color w:val="111111"/>
          <w:sz w:val="28"/>
          <w:szCs w:val="28"/>
          <w:rtl/>
        </w:rPr>
        <w:t xml:space="preserve">[المتحف العراقي - ف: الفقهية 1-303</w:t>
      </w:r>
    </w:p>
    <w:p>
      <w:pPr>
        <w:pStyle w:val="BookText"/>
      </w:pPr>
      <w:r>
        <w:rPr>
          <w:rFonts w:ascii="IRNazanin" w:hAnsi="IRNazanin" w:eastAsia="IRNazanin" w:cs="IRNazanin"/>
          <w:lang w:bidi="fa-IR"/>
          <w:color w:val="111111"/>
          <w:sz w:val="28"/>
          <w:szCs w:val="28"/>
          <w:rtl/>
        </w:rPr>
        <w:t xml:space="preserve">48756 .بغداد؛ دار المخطوطات؛ رقم المخطوط : 3934/1</w:t>
      </w:r>
    </w:p>
    <w:p>
      <w:pPr>
        <w:pStyle w:val="BookText"/>
      </w:pPr>
      <w:r>
        <w:rPr>
          <w:rFonts w:ascii="IRNazanin" w:hAnsi="IRNazanin" w:eastAsia="IRNazanin" w:cs="IRNazanin"/>
          <w:lang w:bidi="fa-IR"/>
          <w:color w:val="111111"/>
          <w:sz w:val="28"/>
          <w:szCs w:val="28"/>
          <w:rtl/>
        </w:rPr>
        <w:t xml:space="preserve">کا: مجهول ،تا: 1269ه- 76 ص ، 7 س ، 15*24/5 سم [المتحف العراقي - ف: الفقهية 1-303]</w:t>
      </w:r>
    </w:p>
    <w:p>
      <w:pPr>
        <w:pStyle w:val="BookText"/>
      </w:pPr>
      <w:r>
        <w:rPr>
          <w:rFonts w:ascii="Amiri" w:hAnsi="Amiri" w:eastAsia="Amiri" w:cs="Amiri"/>
          <w:lang w:bidi="ar-SA"/>
          <w:color w:val="111111"/>
          <w:sz w:val="28"/>
          <w:szCs w:val="28"/>
          <w:rtl/>
        </w:rPr>
        <w:t xml:space="preserve">48757 .بغداد؛ مكتبة الأوقاف العامة؛ رقم المخطوط : 13181</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واله أجمعين...</w:t>
      </w:r>
    </w:p>
    <w:p>
      <w:pPr>
        <w:pStyle w:val="BookText"/>
      </w:pPr>
      <w:r>
        <w:rPr>
          <w:rFonts w:ascii="IRNazanin" w:hAnsi="IRNazanin" w:eastAsia="IRNazanin" w:cs="IRNazanin"/>
          <w:lang w:bidi="fa-IR"/>
          <w:color w:val="111111"/>
          <w:sz w:val="28"/>
          <w:szCs w:val="28"/>
          <w:rtl/>
        </w:rPr>
        <w:t xml:space="preserve">کا: خضر بن عبّاس القادري ،تا: 1292ه-؛ 100 ق، 19 س، 23*16سم [ف: 2-19]</w:t>
      </w:r>
    </w:p>
    <w:p>
      <w:pPr>
        <w:pStyle w:val="BookText"/>
      </w:pPr>
      <w:r>
        <w:rPr>
          <w:rFonts w:ascii="Amiri" w:hAnsi="Amiri" w:eastAsia="Amiri" w:cs="Amiri"/>
          <w:lang w:bidi="ar-SA"/>
          <w:color w:val="111111"/>
          <w:sz w:val="28"/>
          <w:szCs w:val="28"/>
          <w:rtl/>
        </w:rPr>
        <w:t xml:space="preserve">48758 .بغداد ؛مكتبة الأوقاف العامة؛ رقم المخطوط: 24274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1329ه- 21 ق 21*14سم [ف: 4-389]</w:t>
      </w:r>
    </w:p>
    <w:p>
      <w:pPr>
        <w:pStyle w:val="BookText"/>
      </w:pPr>
      <w:r>
        <w:rPr>
          <w:rFonts w:ascii="Amiri" w:hAnsi="Amiri" w:eastAsia="Amiri" w:cs="Amiri"/>
          <w:lang w:bidi="ar-SA"/>
          <w:color w:val="111111"/>
          <w:sz w:val="28"/>
          <w:szCs w:val="28"/>
          <w:rtl/>
        </w:rPr>
        <w:t xml:space="preserve">48759 .بغداد؛ خزانة قاسم محمّد الرجب؛ رقم المخطوط : 361</w:t>
      </w:r>
    </w:p>
    <w:p>
      <w:pPr>
        <w:pStyle w:val="BookText"/>
      </w:pPr>
      <w:r>
        <w:rPr>
          <w:rFonts w:ascii="IRNazanin" w:hAnsi="IRNazanin" w:eastAsia="IRNazanin" w:cs="IRNazanin"/>
          <w:lang w:bidi="fa-IR"/>
          <w:color w:val="111111"/>
          <w:sz w:val="28"/>
          <w:szCs w:val="28"/>
          <w:rtl/>
        </w:rPr>
        <w:t xml:space="preserve">کا :مجهول، تا :مجهول :[ف 3-12]</w:t>
      </w:r>
    </w:p>
    <w:p>
      <w:pPr>
        <w:pStyle w:val="BookText"/>
      </w:pPr>
      <w:r>
        <w:rPr>
          <w:rFonts w:ascii="Amiri" w:hAnsi="Amiri" w:eastAsia="Amiri" w:cs="Amiri"/>
          <w:lang w:bidi="ar-SA"/>
          <w:color w:val="111111"/>
          <w:sz w:val="28"/>
          <w:szCs w:val="28"/>
          <w:rtl/>
        </w:rPr>
        <w:t xml:space="preserve">48760 .الموصل ؛ خزانة ميسر صالح الامين (في الأوقاف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110ق، 11*17سم[ الأوقاف العامة - الموصل: 6-280]</w:t>
      </w:r>
    </w:p>
    <w:p>
      <w:pPr>
        <w:pStyle w:val="BookText"/>
      </w:pPr>
      <w:r>
        <w:rPr>
          <w:rFonts w:ascii="Amiri" w:hAnsi="Amiri" w:eastAsia="Amiri" w:cs="Amiri"/>
          <w:lang w:bidi="ar-SA"/>
          <w:color w:val="111111"/>
          <w:sz w:val="28"/>
          <w:szCs w:val="28"/>
          <w:rtl/>
        </w:rPr>
        <w:t xml:space="preserve">48761 .الموصل؛ المدرسة النعمانية (في الأوقاف العامة)؛ رقم المخطوط :32</w:t>
      </w:r>
    </w:p>
    <w:p>
      <w:pPr>
        <w:pStyle w:val="BookText"/>
      </w:pPr>
      <w:r>
        <w:rPr>
          <w:rFonts w:ascii="IRNazanin" w:hAnsi="IRNazanin" w:eastAsia="IRNazanin" w:cs="IRNazanin"/>
          <w:lang w:bidi="fa-IR"/>
          <w:color w:val="111111"/>
          <w:sz w:val="28"/>
          <w:szCs w:val="28"/>
          <w:rtl/>
        </w:rPr>
        <w:t xml:space="preserve">کا: مجهول ،تا: مجهول؛ 45 ق ، 14*20سم[ الأوقاف العامة الموصل: 7-276]</w:t>
      </w:r>
    </w:p>
    <w:p>
      <w:pPr>
        <w:pStyle w:val="BookText"/>
      </w:pPr>
      <w:r>
        <w:rPr>
          <w:rFonts w:ascii="Amiri" w:hAnsi="Amiri" w:eastAsia="Amiri" w:cs="Amiri"/>
          <w:lang w:bidi="ar-SA"/>
          <w:color w:val="111111"/>
          <w:sz w:val="28"/>
          <w:szCs w:val="28"/>
          <w:rtl/>
        </w:rPr>
        <w:t xml:space="preserve">48762 . الموصل؛ مدرسة بكر افندي (في الأوقاف العامة)؛ رقم المخطوط: 102/1</w:t>
      </w:r>
    </w:p>
    <w:p>
      <w:pPr>
        <w:pStyle w:val="BookText"/>
      </w:pPr>
      <w:r>
        <w:rPr>
          <w:rFonts w:ascii="IRNazanin" w:hAnsi="IRNazanin" w:eastAsia="IRNazanin" w:cs="IRNazanin"/>
          <w:lang w:bidi="fa-IR"/>
          <w:color w:val="111111"/>
          <w:sz w:val="28"/>
          <w:szCs w:val="28"/>
          <w:rtl/>
        </w:rPr>
        <w:t xml:space="preserve">کا :مجهول، تا :مجهول؛ ناقصة: الآخر؛ 14*19سم [الأوقاف العامة-الموصل: 7-320]</w:t>
      </w:r>
    </w:p>
    <w:p>
      <w:pPr>
        <w:pStyle w:val="BookText"/>
      </w:pPr>
      <w:r>
        <w:rPr>
          <w:rFonts w:ascii="Amiri" w:hAnsi="Amiri" w:eastAsia="Amiri" w:cs="Amiri"/>
          <w:lang w:bidi="ar-SA"/>
          <w:color w:val="111111"/>
          <w:sz w:val="28"/>
          <w:szCs w:val="28"/>
          <w:rtl/>
        </w:rPr>
        <w:t xml:space="preserve">48763 . الموصل؛ مدرسة بكر افندي في الأوقاف العامة)؛ رقم المخطوط : 56</w:t>
      </w:r>
    </w:p>
    <w:p>
      <w:pPr>
        <w:pStyle w:val="BookText"/>
      </w:pPr>
      <w:r>
        <w:rPr>
          <w:rFonts w:ascii="IRNazanin" w:hAnsi="IRNazanin" w:eastAsia="IRNazanin" w:cs="IRNazanin"/>
          <w:lang w:bidi="fa-IR"/>
          <w:color w:val="111111"/>
          <w:sz w:val="28"/>
          <w:szCs w:val="28"/>
          <w:rtl/>
        </w:rPr>
        <w:t xml:space="preserve">کا :مجهول ،تا :مجهول؛ 112ق، 16*22سم[ الأوقاف العامة الموصل: 7-306]</w:t>
      </w:r>
    </w:p>
    <w:p>
      <w:pPr>
        <w:pStyle w:val="BookText"/>
      </w:pPr>
      <w:r>
        <w:rPr>
          <w:rFonts w:ascii="Amiri" w:hAnsi="Amiri" w:eastAsia="Amiri" w:cs="Amiri"/>
          <w:lang w:bidi="ar-SA"/>
          <w:color w:val="111111"/>
          <w:sz w:val="28"/>
          <w:szCs w:val="28"/>
          <w:rtl/>
        </w:rPr>
        <w:t xml:space="preserve">48764 . الموصل؛ مدرسة بكر افندي (في الأوقاف العامة)؛ رقم المخطوط :57</w:t>
      </w:r>
    </w:p>
    <w:p>
      <w:pPr>
        <w:pStyle w:val="BookText"/>
      </w:pPr>
      <w:r>
        <w:rPr>
          <w:rFonts w:ascii="IRNazanin" w:hAnsi="IRNazanin" w:eastAsia="IRNazanin" w:cs="IRNazanin"/>
          <w:lang w:bidi="fa-IR"/>
          <w:color w:val="111111"/>
          <w:sz w:val="28"/>
          <w:szCs w:val="28"/>
          <w:rtl/>
        </w:rPr>
        <w:t xml:space="preserve">يبدأ بكتاب النکاح؛ کا :مجهول، تا: مجهول؛ ناقصة :الأول؛ 63ق، 21*30سم[ الأوقاف</w:t>
      </w:r>
    </w:p>
    <w:p>
      <w:pPr>
        <w:pStyle w:val="BookText"/>
      </w:pPr>
      <w:r>
        <w:rPr>
          <w:rFonts w:ascii="Amiri" w:hAnsi="Amiri" w:eastAsia="Amiri" w:cs="Amiri"/>
          <w:lang w:bidi="ar-SA"/>
          <w:color w:val="111111"/>
          <w:sz w:val="28"/>
          <w:szCs w:val="28"/>
          <w:rtl/>
        </w:rPr>
        <w:t xml:space="preserve">العامة - الموصل: 7-306]</w:t>
      </w:r>
    </w:p>
    <w:p>
      <w:pPr>
        <w:pStyle w:val="BookText"/>
      </w:pPr>
      <w:r>
        <w:rPr>
          <w:rFonts w:ascii="IRNazanin" w:hAnsi="IRNazanin" w:eastAsia="IRNazanin" w:cs="IRNazanin"/>
          <w:lang w:bidi="fa-IR"/>
          <w:color w:val="111111"/>
          <w:sz w:val="28"/>
          <w:szCs w:val="28"/>
          <w:rtl/>
        </w:rPr>
        <w:t xml:space="preserve">ص: 764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48765 . الموصل؛ مدرسة الحجيات( في الأوقاف العامة)؛ رقم المخطوط: 22/18/1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3-116]</w:t>
      </w:r>
    </w:p>
    <w:p>
      <w:pPr>
        <w:pStyle w:val="BookText"/>
      </w:pPr>
      <w:r>
        <w:rPr>
          <w:rFonts w:ascii="Amiri" w:hAnsi="Amiri" w:eastAsia="Amiri" w:cs="Amiri"/>
          <w:lang w:bidi="ar-SA"/>
          <w:color w:val="111111"/>
          <w:sz w:val="28"/>
          <w:szCs w:val="28"/>
          <w:rtl/>
        </w:rPr>
        <w:t xml:space="preserve">48766 الموصل؛ مدرسة جامع مريم خاتون (في الأوقاف العامة)؛ رقم المخطوط : 48/2</w:t>
      </w:r>
    </w:p>
    <w:p>
      <w:pPr>
        <w:pStyle w:val="BookText"/>
      </w:pPr>
      <w:r>
        <w:rPr>
          <w:rFonts w:ascii="IRNazanin" w:hAnsi="IRNazanin" w:eastAsia="IRNazanin" w:cs="IRNazanin"/>
          <w:lang w:bidi="fa-IR"/>
          <w:color w:val="111111"/>
          <w:sz w:val="28"/>
          <w:szCs w:val="28"/>
          <w:rtl/>
        </w:rPr>
        <w:t xml:space="preserve">کا :مجهول، تا: مجهول ؛ 15*22سم [الأوقاف العامة-الموصل: 7-350]</w:t>
      </w:r>
    </w:p>
    <w:p>
      <w:pPr>
        <w:pStyle w:val="BookText"/>
      </w:pPr>
      <w:r>
        <w:rPr>
          <w:rFonts w:ascii="Amiri" w:hAnsi="Amiri" w:eastAsia="Amiri" w:cs="Amiri"/>
          <w:lang w:bidi="ar-SA"/>
          <w:color w:val="111111"/>
          <w:sz w:val="28"/>
          <w:szCs w:val="28"/>
          <w:rtl/>
        </w:rPr>
        <w:t xml:space="preserve">48767 . الموصل؛ مدرسة الخياط (في الأوقاف العامة)؛ رقم المخطوط: 16/45/2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5-105]</w:t>
      </w:r>
    </w:p>
    <w:p>
      <w:pPr>
        <w:pStyle w:val="BookText"/>
      </w:pPr>
      <w:r>
        <w:rPr>
          <w:rFonts w:ascii="Amiri" w:hAnsi="Amiri" w:eastAsia="Amiri" w:cs="Amiri"/>
          <w:lang w:bidi="ar-SA"/>
          <w:color w:val="111111"/>
          <w:sz w:val="28"/>
          <w:szCs w:val="28"/>
          <w:rtl/>
        </w:rPr>
        <w:t xml:space="preserve">48768 . الموصل؛ مدرسة حمو القدو ( في الأوقاف العامة)؛ رقم المخطوط : 3/1</w:t>
      </w:r>
    </w:p>
    <w:p>
      <w:pPr>
        <w:pStyle w:val="BookText"/>
      </w:pPr>
      <w:r>
        <w:rPr>
          <w:rFonts w:ascii="Amiri" w:hAnsi="Amiri" w:eastAsia="Amiri" w:cs="Amiri"/>
          <w:lang w:bidi="ar-SA"/>
          <w:color w:val="111111"/>
          <w:sz w:val="28"/>
          <w:szCs w:val="28"/>
          <w:rtl/>
        </w:rPr>
        <w:t xml:space="preserve">أوّلها: ... قال رسول الله صلى الله عليه وسلم تعلموا الفرائض وعلموها الناس ...</w:t>
      </w:r>
    </w:p>
    <w:p>
      <w:pPr>
        <w:pStyle w:val="BookText"/>
      </w:pPr>
      <w:r>
        <w:rPr>
          <w:rFonts w:ascii="IRNazanin" w:hAnsi="IRNazanin" w:eastAsia="IRNazanin" w:cs="IRNazanin"/>
          <w:lang w:bidi="fa-IR"/>
          <w:color w:val="111111"/>
          <w:sz w:val="28"/>
          <w:szCs w:val="28"/>
          <w:rtl/>
        </w:rPr>
        <w:t xml:space="preserve">کا :مجهول ،تا: مجهول ناقصة: الآخر؛ 16*21سم [الأوقاف العامة - الموصل: 6-128]</w:t>
      </w:r>
    </w:p>
    <w:p>
      <w:pPr>
        <w:pStyle w:val="BookText"/>
      </w:pPr>
      <w:r>
        <w:rPr>
          <w:rFonts w:ascii="Amiri" w:hAnsi="Amiri" w:eastAsia="Amiri" w:cs="Amiri"/>
          <w:lang w:bidi="ar-SA"/>
          <w:color w:val="111111"/>
          <w:sz w:val="28"/>
          <w:szCs w:val="28"/>
          <w:rtl/>
        </w:rPr>
        <w:t xml:space="preserve">48769 الموصل ؛ المدرسة الرضوانية (في الأوقاف العامة)؛ رقم المخطوط : 18/20/2</w:t>
      </w:r>
    </w:p>
    <w:p>
      <w:pPr>
        <w:pStyle w:val="BookText"/>
      </w:pPr>
      <w:r>
        <w:rPr>
          <w:rFonts w:ascii="IRNazanin" w:hAnsi="IRNazanin" w:eastAsia="IRNazanin" w:cs="IRNazanin"/>
          <w:lang w:bidi="fa-IR"/>
          <w:color w:val="111111"/>
          <w:sz w:val="28"/>
          <w:szCs w:val="28"/>
          <w:rtl/>
        </w:rPr>
        <w:t xml:space="preserve">کا: مجهول ،تا :مجهول؛ 11*61سم [الأوقاف العامة - الموصل: 8-121]</w:t>
      </w:r>
    </w:p>
    <w:p>
      <w:pPr>
        <w:pStyle w:val="BookText"/>
      </w:pPr>
      <w:r>
        <w:rPr>
          <w:rFonts w:ascii="Amiri" w:hAnsi="Amiri" w:eastAsia="Amiri" w:cs="Amiri"/>
          <w:lang w:bidi="ar-SA"/>
          <w:color w:val="111111"/>
          <w:sz w:val="28"/>
          <w:szCs w:val="28"/>
          <w:rtl/>
        </w:rPr>
        <w:t xml:space="preserve">18770 . الموصل؛ مدرسة الحجيات ( في الأوقاف العامة)؛ رقم المخطوط : 22/96/2</w:t>
      </w:r>
    </w:p>
    <w:p>
      <w:pPr>
        <w:pStyle w:val="BookText"/>
      </w:pPr>
      <w:r>
        <w:rPr>
          <w:rFonts w:ascii="IRNazanin" w:hAnsi="IRNazanin" w:eastAsia="IRNazanin" w:cs="IRNazanin"/>
          <w:lang w:bidi="fa-IR"/>
          <w:color w:val="111111"/>
          <w:sz w:val="28"/>
          <w:szCs w:val="28"/>
          <w:rtl/>
        </w:rPr>
        <w:t xml:space="preserve">کا :مجهول ،تا :مجهول ناقصة: الآخر؛ 14ق) [الأوقاف العامة - الموصل: 3-170]</w:t>
      </w:r>
    </w:p>
    <w:p>
      <w:pPr>
        <w:pStyle w:val="BookText"/>
      </w:pPr>
      <w:r>
        <w:rPr>
          <w:rFonts w:ascii="Amiri" w:hAnsi="Amiri" w:eastAsia="Amiri" w:cs="Amiri"/>
          <w:lang w:bidi="ar-SA"/>
          <w:color w:val="111111"/>
          <w:sz w:val="28"/>
          <w:szCs w:val="28"/>
          <w:rtl/>
        </w:rPr>
        <w:t xml:space="preserve">48771 .بغداد؛ الخزانة العمرية ( في دار المخطوطات)؛ رقم المخطوط : 22368/1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52 ص 14 س، 2817سم [ف: 6-65]</w:t>
      </w:r>
    </w:p>
    <w:p>
      <w:pPr>
        <w:pStyle w:val="BookText"/>
      </w:pPr>
      <w:r>
        <w:rPr>
          <w:rFonts w:ascii="Amiri" w:hAnsi="Amiri" w:eastAsia="Amiri" w:cs="Amiri"/>
          <w:lang w:bidi="ar-SA"/>
          <w:color w:val="111111"/>
          <w:sz w:val="28"/>
          <w:szCs w:val="28"/>
          <w:rtl/>
        </w:rPr>
        <w:t xml:space="preserve">48772 .بغداد؛ مكتبة الأوقاف العامة؛ رقم المخطوط:5059/2</w:t>
      </w:r>
    </w:p>
    <w:p>
      <w:pPr>
        <w:pStyle w:val="BookText"/>
      </w:pPr>
      <w:r>
        <w:rPr>
          <w:rFonts w:ascii="IRNazanin" w:hAnsi="IRNazanin" w:eastAsia="IRNazanin" w:cs="IRNazanin"/>
          <w:lang w:bidi="fa-IR"/>
          <w:color w:val="111111"/>
          <w:sz w:val="28"/>
          <w:szCs w:val="28"/>
          <w:rtl/>
        </w:rPr>
        <w:t xml:space="preserve">کا :مجهول ،تا :مجهول؛ 21 ق 18*13سم [ف: 2-19]</w:t>
      </w:r>
    </w:p>
    <w:p>
      <w:pPr>
        <w:pStyle w:val="BookText"/>
      </w:pPr>
      <w:r>
        <w:rPr>
          <w:rFonts w:ascii="Times New Roman" w:hAnsi="Times New Roman" w:eastAsia="Times New Roman" w:cs="Times New Roman"/>
          <w:lang w:val="en-US" w:bidi="en-US"/>
          <w:color w:val="111111"/>
          <w:sz w:val="28"/>
          <w:szCs w:val="28"/>
          <w:rtl/>
        </w:rPr>
        <w:t xml:space="preserve">48773.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:7424</w:t>
      </w:r>
    </w:p>
    <w:p>
      <w:pPr>
        <w:pStyle w:val="BookText"/>
      </w:pPr>
      <w:r>
        <w:rPr>
          <w:rFonts w:ascii="IRNazanin" w:hAnsi="IRNazanin" w:eastAsia="IRNazanin" w:cs="IRNazanin"/>
          <w:lang w:bidi="fa-IR"/>
          <w:color w:val="111111"/>
          <w:sz w:val="28"/>
          <w:szCs w:val="28"/>
          <w:rtl/>
        </w:rPr>
        <w:t xml:space="preserve">حسن بن رضا بن أحمد ،تا: مجهول؛ 230 ص [ف: 1-312]</w:t>
      </w:r>
    </w:p>
    <w:p>
      <w:pPr>
        <w:pStyle w:val="BookText"/>
      </w:pPr>
      <w:r>
        <w:rPr>
          <w:rFonts w:ascii="Amiri" w:hAnsi="Amiri" w:eastAsia="Amiri" w:cs="Amiri"/>
          <w:lang w:bidi="ar-SA"/>
          <w:color w:val="111111"/>
          <w:sz w:val="28"/>
          <w:szCs w:val="28"/>
          <w:rtl/>
        </w:rPr>
        <w:t xml:space="preserve">48774 .كربلاء ؛العتبة العباسية؛ رقم المخطوط : 372</w:t>
      </w:r>
    </w:p>
    <w:p>
      <w:pPr>
        <w:pStyle w:val="BookText"/>
      </w:pPr>
      <w:r>
        <w:rPr>
          <w:rFonts w:ascii="Amiri" w:hAnsi="Amiri" w:eastAsia="Amiri" w:cs="Amiri"/>
          <w:lang w:bidi="ar-SA"/>
          <w:color w:val="111111"/>
          <w:sz w:val="28"/>
          <w:szCs w:val="28"/>
          <w:rtl/>
        </w:rPr>
        <w:t xml:space="preserve">أوّلها :مطابق؛ آخرها: لا يرث من صاحبه ما ورث منه فقد اجتمع لأم كل منهما عشرون</w:t>
      </w:r>
    </w:p>
    <w:p>
      <w:pPr>
        <w:pStyle w:val="BookText"/>
      </w:pPr>
      <w:r>
        <w:rPr>
          <w:rFonts w:ascii="Amiri" w:hAnsi="Amiri" w:eastAsia="Amiri" w:cs="Amiri"/>
          <w:lang w:bidi="ar-SA"/>
          <w:color w:val="111111"/>
          <w:sz w:val="28"/>
          <w:szCs w:val="28"/>
          <w:rtl/>
        </w:rPr>
        <w:t xml:space="preserve">ولبنته ستون ولمولاه عشرة</w:t>
      </w:r>
    </w:p>
    <w:p>
      <w:pPr>
        <w:pStyle w:val="BookText"/>
      </w:pPr>
      <w:r>
        <w:rPr>
          <w:rFonts w:ascii="IRNazanin" w:hAnsi="IRNazanin" w:eastAsia="IRNazanin" w:cs="IRNazanin"/>
          <w:lang w:bidi="fa-IR"/>
          <w:color w:val="111111"/>
          <w:sz w:val="28"/>
          <w:szCs w:val="28"/>
          <w:rtl/>
        </w:rPr>
        <w:t xml:space="preserve">نستعلیق ،کا :مجهول ،تا: مجهول ؛ 48 ق ، 7 س، 18*13سم [ف: 1-417]</w:t>
      </w:r>
    </w:p>
    <w:p>
      <w:pPr>
        <w:pStyle w:val="BookText"/>
      </w:pPr>
      <w:r>
        <w:rPr>
          <w:rFonts w:ascii="Amiri" w:hAnsi="Amiri" w:eastAsia="Amiri" w:cs="Amiri"/>
          <w:lang w:bidi="ar-SA"/>
          <w:color w:val="111111"/>
          <w:sz w:val="28"/>
          <w:szCs w:val="28"/>
          <w:rtl/>
        </w:rPr>
        <w:t xml:space="preserve">الفرائض الشنشورية - فتح القريب المجيب بشرح كتاب الترتيب</w:t>
      </w:r>
    </w:p>
    <w:p>
      <w:pPr>
        <w:pStyle w:val="BookText"/>
      </w:pPr>
      <w:r>
        <w:rPr>
          <w:rFonts w:ascii="IRNazanin" w:hAnsi="IRNazanin" w:eastAsia="IRNazanin" w:cs="IRNazanin"/>
          <w:lang w:bidi="fa-IR"/>
          <w:color w:val="111111"/>
          <w:sz w:val="28"/>
          <w:szCs w:val="28"/>
          <w:rtl/>
        </w:rPr>
        <w:t xml:space="preserve">ص: 765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23" w:name="pg8273_78542"/>
    <w:bookmarkEnd w:id="623"/>
    <w:p>
      <w:pPr>
        <w:pStyle w:val="BookText"/>
      </w:pPr>
      <w:r>
        <w:rPr>
          <w:rFonts w:ascii="Amiri" w:hAnsi="Amiri" w:eastAsia="Amiri" w:cs="Amiri"/>
          <w:lang w:bidi="ar-SA"/>
          <w:color w:val="111111"/>
          <w:sz w:val="28"/>
          <w:szCs w:val="28"/>
          <w:rtl/>
        </w:rPr>
        <w:t xml:space="preserve">فرائض شهاب الدين - الفرائض الشهابية</w:t>
      </w:r>
    </w:p>
    <w:p>
      <w:pPr>
        <w:pStyle w:val="Heading2"/>
      </w:pPr>
      <w:bookmarkStart w:id="2208" w:name="_Toc1489"/>
      <w:r>
        <w:t>الفرائض الشهابية - جواهر الفرائض = فرائض شهاب الدين / فقه - عربي</w:t>
      </w:r>
      <w:bookmarkEnd w:id="2208"/>
    </w:p>
    <w:p>
      <w:pPr>
        <w:pStyle w:val="BookText"/>
      </w:pPr>
      <w:r>
        <w:rPr>
          <w:rFonts w:ascii="Amiri" w:hAnsi="Amiri" w:eastAsia="Amiri" w:cs="Amiri"/>
          <w:lang w:bidi="ar-SA"/>
          <w:color w:val="111111"/>
          <w:sz w:val="28"/>
          <w:szCs w:val="28"/>
          <w:rtl/>
        </w:rPr>
        <w:t xml:space="preserve">السيواسي أحمد بن محمود ( - 803ه- )</w:t>
      </w:r>
    </w:p>
    <w:p>
      <w:pPr>
        <w:pStyle w:val="BookText"/>
      </w:pPr>
      <w:r>
        <w:rPr>
          <w:rFonts w:ascii="Amiri" w:hAnsi="Amiri" w:eastAsia="Amiri" w:cs="Amiri"/>
          <w:lang w:bidi="ar-SA"/>
          <w:color w:val="111111"/>
          <w:sz w:val="28"/>
          <w:szCs w:val="28"/>
          <w:rtl/>
        </w:rPr>
        <w:t xml:space="preserve">[فنخا :23 744 (4نسخة)]</w:t>
      </w:r>
    </w:p>
    <w:p>
      <w:pPr>
        <w:pStyle w:val="BookText"/>
      </w:pPr>
      <w:r>
        <w:rPr>
          <w:rFonts w:ascii="IRNazanin" w:hAnsi="IRNazanin" w:eastAsia="IRNazanin" w:cs="IRNazanin"/>
          <w:lang w:bidi="fa-IR"/>
          <w:color w:val="111111"/>
          <w:sz w:val="28"/>
          <w:szCs w:val="28"/>
          <w:rtl/>
        </w:rPr>
        <w:t xml:space="preserve">48775 .بغداد؛ دار المخطوطات؛ رقم المخطوط : 966/6</w:t>
      </w:r>
    </w:p>
    <w:p>
      <w:pPr>
        <w:pStyle w:val="BookText"/>
      </w:pPr>
      <w:r>
        <w:rPr>
          <w:rFonts w:ascii="Amiri" w:hAnsi="Amiri" w:eastAsia="Amiri" w:cs="Amiri"/>
          <w:lang w:bidi="ar-SA"/>
          <w:color w:val="111111"/>
          <w:sz w:val="28"/>
          <w:szCs w:val="28"/>
          <w:rtl/>
        </w:rPr>
        <w:t xml:space="preserve">أوّلها: الحمد لله رب العالمين ... قال الإمام القاضي ... إني عملت في الفرائض أصلا مختصرا يهدى حفظه وفهمه إلى بيان نصيب كل وارث</w:t>
      </w:r>
    </w:p>
    <w:p>
      <w:pPr>
        <w:pStyle w:val="BookText"/>
      </w:pPr>
      <w:r>
        <w:rPr>
          <w:rFonts w:ascii="Amiri" w:hAnsi="Amiri" w:eastAsia="Amiri" w:cs="Amiri"/>
          <w:lang w:bidi="ar-SA"/>
          <w:color w:val="111111"/>
          <w:sz w:val="28"/>
          <w:szCs w:val="28"/>
          <w:rtl/>
        </w:rPr>
        <w:t xml:space="preserve">كا :إلياس بن إبراهيم بن حاجي أحمد بن مقرس المرعاشي، تا: 1008ه- بلدة ملطية؛ 9 ص 12 س، 20*14/5 سم [المتحف العراقي - ف: الفقهية 1-304]</w:t>
      </w:r>
    </w:p>
    <w:p>
      <w:pPr>
        <w:pStyle w:val="BookText"/>
      </w:pPr>
      <w:r>
        <w:rPr>
          <w:rFonts w:ascii="Amiri" w:hAnsi="Amiri" w:eastAsia="Amiri" w:cs="Amiri"/>
          <w:lang w:bidi="ar-SA"/>
          <w:color w:val="111111"/>
          <w:sz w:val="28"/>
          <w:szCs w:val="28"/>
          <w:rtl/>
        </w:rPr>
        <w:t xml:space="preserve">48776 .بغداد ؛خزانة إبراهيم الخياط؛ رقم المخطوط : 29/2</w:t>
      </w:r>
    </w:p>
    <w:p>
      <w:pPr>
        <w:pStyle w:val="BookText"/>
      </w:pPr>
      <w:r>
        <w:rPr>
          <w:rFonts w:ascii="Amiri" w:hAnsi="Amiri" w:eastAsia="Amiri" w:cs="Amiri"/>
          <w:lang w:bidi="ar-SA"/>
          <w:color w:val="111111"/>
          <w:sz w:val="28"/>
          <w:szCs w:val="28"/>
          <w:rtl/>
        </w:rPr>
        <w:t xml:space="preserve">أوّلها :الحمد لله رب العالمين والصلوات والسلام عيل خير خلقه محمد وآله الطيبين الطاهرين ؛آخرها: تمت الكتاب بعون الملك الوهّاب على يد أضعف العباد كتبه منلا</w:t>
      </w:r>
    </w:p>
    <w:p>
      <w:pPr>
        <w:pStyle w:val="BookText"/>
      </w:pPr>
      <w:r>
        <w:rPr>
          <w:rFonts w:ascii="Amiri" w:hAnsi="Amiri" w:eastAsia="Amiri" w:cs="Amiri"/>
          <w:lang w:bidi="ar-SA"/>
          <w:color w:val="111111"/>
          <w:sz w:val="28"/>
          <w:szCs w:val="28"/>
          <w:rtl/>
        </w:rPr>
        <w:t xml:space="preserve">بكر بن السيد الطاهر غفر الله له ولوالديه ولوالد والديه وأحسن إليهما وإليه.</w:t>
      </w:r>
    </w:p>
    <w:p>
      <w:pPr>
        <w:pStyle w:val="BookText"/>
      </w:pPr>
      <w:r>
        <w:rPr>
          <w:rFonts w:ascii="Amiri" w:hAnsi="Amiri" w:eastAsia="Amiri" w:cs="Amiri"/>
          <w:lang w:bidi="ar-SA"/>
          <w:color w:val="111111"/>
          <w:sz w:val="28"/>
          <w:szCs w:val="28"/>
          <w:rtl/>
        </w:rPr>
        <w:t xml:space="preserve">كا :أبو بكر بن طاهر الجرمكي، تا: 1091ه- 6ص 33 - (38) 26س، 20*13 سم [المورد:</w:t>
      </w:r>
    </w:p>
    <w:p>
      <w:pPr>
        <w:pStyle w:val="BookText"/>
      </w:pPr>
      <w:r>
        <w:rPr>
          <w:rFonts w:ascii="Times New Roman" w:hAnsi="Times New Roman" w:eastAsia="Times New Roman" w:cs="Times New Roman"/>
          <w:lang w:val="en-US" w:bidi="en-US"/>
          <w:color w:val="111111"/>
          <w:sz w:val="28"/>
          <w:szCs w:val="28"/>
          <w:rtl/>
        </w:rPr>
        <w:t xml:space="preserve">274-9 ]</w:t>
      </w:r>
    </w:p>
    <w:p>
      <w:pPr>
        <w:pStyle w:val="BookText"/>
      </w:pPr>
      <w:r>
        <w:rPr>
          <w:rFonts w:ascii="Amiri" w:hAnsi="Amiri" w:eastAsia="Amiri" w:cs="Amiri"/>
          <w:lang w:bidi="ar-SA"/>
          <w:color w:val="111111"/>
          <w:sz w:val="28"/>
          <w:szCs w:val="28"/>
          <w:rtl/>
        </w:rPr>
        <w:t xml:space="preserve">48777 الموصل ؛ المدرسة الرضوانية (في الأوقاف العامة)؛ رقم المخطوط : 18/29/2</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8-125]</w:t>
      </w:r>
    </w:p>
    <w:p>
      <w:pPr>
        <w:pStyle w:val="Heading2"/>
      </w:pPr>
      <w:bookmarkStart w:id="2209" w:name="_Toc1490"/>
      <w:r>
        <w:t>فرائض الشيرازي / فقه - عربي</w:t>
      </w:r>
      <w:bookmarkEnd w:id="2209"/>
    </w:p>
    <w:p>
      <w:pPr>
        <w:pStyle w:val="BookText"/>
      </w:pPr>
      <w:r>
        <w:rPr>
          <w:rFonts w:ascii="Amiri" w:hAnsi="Amiri" w:eastAsia="Amiri" w:cs="Amiri"/>
          <w:lang w:bidi="ar-SA"/>
          <w:color w:val="111111"/>
          <w:sz w:val="28"/>
          <w:szCs w:val="28"/>
          <w:rtl/>
        </w:rPr>
        <w:t xml:space="preserve">48778 .السليمانية؛ مكتبة الأوقاف المركزية؛ رقم المخطوط : ت/مجاميع /1235-1237</w:t>
      </w:r>
    </w:p>
    <w:p>
      <w:pPr>
        <w:pStyle w:val="BookText"/>
      </w:pPr>
      <w:r>
        <w:rPr>
          <w:rFonts w:ascii="Amiri" w:hAnsi="Amiri" w:eastAsia="Amiri" w:cs="Amiri"/>
          <w:lang w:bidi="ar-SA"/>
          <w:color w:val="111111"/>
          <w:sz w:val="28"/>
          <w:szCs w:val="28"/>
          <w:rtl/>
        </w:rPr>
        <w:t xml:space="preserve">أوّلها :و اشتهر من الأصحاب بعلم الفرائض أربعة علي وزيد وابن مسعود وابن عبّاس واختار الشافعي مذهب زيد؛ آخرها :أو ماتت الأربعة معاً عن هؤلاء المذكورين ويكون في المساوية التصحيح بالطريق تمت النسخة الشريفة المسماة بالشيرازي.</w:t>
      </w:r>
    </w:p>
    <w:p>
      <w:pPr>
        <w:pStyle w:val="BookText"/>
      </w:pPr>
      <w:r>
        <w:rPr>
          <w:rFonts w:ascii="IRNazanin" w:hAnsi="IRNazanin" w:eastAsia="IRNazanin" w:cs="IRNazanin"/>
          <w:lang w:bidi="fa-IR"/>
          <w:color w:val="111111"/>
          <w:sz w:val="28"/>
          <w:szCs w:val="28"/>
          <w:rtl/>
        </w:rPr>
        <w:t xml:space="preserve">کا :مجهول، تا: 1235ه- ناقصة : الأوّل؛ 80ق، 22*16سم [ف: 3-106]</w:t>
      </w:r>
    </w:p>
    <w:p>
      <w:pPr>
        <w:pStyle w:val="BookText"/>
      </w:pPr>
      <w:r>
        <w:rPr>
          <w:rFonts w:ascii="IRNazanin" w:hAnsi="IRNazanin" w:eastAsia="IRNazanin" w:cs="IRNazanin"/>
          <w:lang w:bidi="fa-IR"/>
          <w:color w:val="111111"/>
          <w:sz w:val="28"/>
          <w:szCs w:val="28"/>
          <w:rtl/>
        </w:rPr>
        <w:t xml:space="preserve">ص: 766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24" w:name="pg8273_78543"/>
    <w:bookmarkEnd w:id="624"/>
    <w:p>
      <w:pPr>
        <w:pStyle w:val="Heading2"/>
      </w:pPr>
      <w:bookmarkStart w:id="2210" w:name="_Toc1491"/>
      <w:r>
        <w:t>فرائض الصلاة / فقه - عربي</w:t>
      </w:r>
      <w:bookmarkEnd w:id="2210"/>
    </w:p>
    <w:p>
      <w:pPr>
        <w:pStyle w:val="BookText"/>
      </w:pPr>
      <w:r>
        <w:rPr>
          <w:rFonts w:ascii="Amiri" w:hAnsi="Amiri" w:eastAsia="Amiri" w:cs="Amiri"/>
          <w:lang w:bidi="ar-SA"/>
          <w:color w:val="111111"/>
          <w:sz w:val="28"/>
          <w:szCs w:val="28"/>
          <w:rtl/>
        </w:rPr>
        <w:t xml:space="preserve">48779 .النجف الأشرف؛ مؤسسة كاشف الغطاء العامة؛ رقم المخطوط : 4285</w:t>
      </w:r>
    </w:p>
    <w:p>
      <w:pPr>
        <w:pStyle w:val="BookText"/>
      </w:pPr>
      <w:r>
        <w:rPr>
          <w:rFonts w:ascii="IRNazanin" w:hAnsi="IRNazanin" w:eastAsia="IRNazanin" w:cs="IRNazanin"/>
          <w:lang w:bidi="fa-IR"/>
          <w:color w:val="111111"/>
          <w:sz w:val="28"/>
          <w:szCs w:val="28"/>
          <w:rtl/>
        </w:rPr>
        <w:t xml:space="preserve">کا: مجهول ،تا: مجهول؛ 50 ص :[ف 12-208]</w:t>
      </w:r>
    </w:p>
    <w:p>
      <w:pPr>
        <w:pStyle w:val="BookText"/>
      </w:pPr>
      <w:r>
        <w:rPr>
          <w:rFonts w:ascii="Amiri" w:hAnsi="Amiri" w:eastAsia="Amiri" w:cs="Amiri"/>
          <w:lang w:bidi="ar-SA"/>
          <w:color w:val="111111"/>
          <w:sz w:val="28"/>
          <w:szCs w:val="28"/>
          <w:rtl/>
        </w:rPr>
        <w:t xml:space="preserve">الفرائض الفارقية - مجموع في الحساب</w:t>
      </w:r>
    </w:p>
    <w:p>
      <w:pPr>
        <w:pStyle w:val="BookText"/>
      </w:pPr>
      <w:r>
        <w:rPr>
          <w:rFonts w:ascii="Amiri" w:hAnsi="Amiri" w:eastAsia="Amiri" w:cs="Amiri"/>
          <w:lang w:bidi="ar-SA"/>
          <w:color w:val="111111"/>
          <w:sz w:val="28"/>
          <w:szCs w:val="28"/>
          <w:rtl/>
        </w:rPr>
        <w:t xml:space="preserve">فرائض المحرر - الفرائض من محرر الرافعي</w:t>
      </w:r>
    </w:p>
    <w:p>
      <w:pPr>
        <w:pStyle w:val="Heading2"/>
      </w:pPr>
      <w:bookmarkStart w:id="2211" w:name="_Toc1492"/>
      <w:r>
        <w:t>الفرائض من محرر الرافعي / فقه - عربي</w:t>
      </w:r>
      <w:bookmarkEnd w:id="2211"/>
    </w:p>
    <w:p>
      <w:pPr>
        <w:pStyle w:val="BookText"/>
      </w:pPr>
      <w:r>
        <w:rPr>
          <w:rFonts w:ascii="Amiri" w:hAnsi="Amiri" w:eastAsia="Amiri" w:cs="Amiri"/>
          <w:lang w:bidi="ar-SA"/>
          <w:color w:val="111111"/>
          <w:sz w:val="28"/>
          <w:szCs w:val="28"/>
          <w:rtl/>
        </w:rPr>
        <w:t xml:space="preserve">الرافعي القزويني، عبد الكريم بن محمّد ( 557 - 623ه-)</w:t>
      </w:r>
    </w:p>
    <w:p>
      <w:pPr>
        <w:pStyle w:val="BookText"/>
      </w:pPr>
      <w:r>
        <w:rPr>
          <w:rFonts w:ascii="Times New Roman" w:hAnsi="Times New Roman" w:eastAsia="Times New Roman" w:cs="Times New Roman"/>
          <w:lang w:val="en-US" w:bidi="en-US"/>
          <w:color w:val="111111"/>
          <w:sz w:val="28"/>
          <w:szCs w:val="28"/>
          <w:rtl/>
        </w:rPr>
        <w:t xml:space="preserve">48780.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7435</w:t>
      </w:r>
    </w:p>
    <w:p>
      <w:pPr>
        <w:pStyle w:val="BookText"/>
      </w:pPr>
      <w:r>
        <w:rPr>
          <w:rFonts w:ascii="IRNazanin" w:hAnsi="IRNazanin" w:eastAsia="IRNazanin" w:cs="IRNazanin"/>
          <w:lang w:bidi="fa-IR"/>
          <w:color w:val="111111"/>
          <w:sz w:val="28"/>
          <w:szCs w:val="28"/>
          <w:rtl/>
        </w:rPr>
        <w:t xml:space="preserve">کا :مجهول ،تا :مجهول؛ ناقصة : الآخر؛ 216 ص [ف: 1-333]</w:t>
      </w:r>
    </w:p>
    <w:p>
      <w:pPr>
        <w:pStyle w:val="BookText"/>
      </w:pPr>
      <w:r>
        <w:rPr>
          <w:rFonts w:ascii="IRNazanin" w:hAnsi="IRNazanin" w:eastAsia="IRNazanin" w:cs="IRNazanin"/>
          <w:lang w:bidi="fa-IR"/>
          <w:color w:val="111111"/>
          <w:sz w:val="28"/>
          <w:szCs w:val="28"/>
          <w:rtl/>
        </w:rPr>
        <w:t xml:space="preserve">48781 . بغداد؛ دار المخطوطات؛ رقم المخطوط : 3686</w:t>
      </w:r>
    </w:p>
    <w:p>
      <w:pPr>
        <w:pStyle w:val="BookText"/>
      </w:pPr>
      <w:r>
        <w:rPr>
          <w:rFonts w:ascii="Amiri" w:hAnsi="Amiri" w:eastAsia="Amiri" w:cs="Amiri"/>
          <w:lang w:bidi="ar-SA"/>
          <w:color w:val="111111"/>
          <w:sz w:val="28"/>
          <w:szCs w:val="28"/>
          <w:rtl/>
        </w:rPr>
        <w:t xml:space="preserve">أوّلها: كتاب الفرائض آيات المواريث مشهورة ...</w:t>
      </w:r>
    </w:p>
    <w:p>
      <w:pPr>
        <w:pStyle w:val="BookText"/>
      </w:pPr>
      <w:r>
        <w:rPr>
          <w:rFonts w:ascii="IRNazanin" w:hAnsi="IRNazanin" w:eastAsia="IRNazanin" w:cs="IRNazanin"/>
          <w:lang w:bidi="fa-IR"/>
          <w:color w:val="111111"/>
          <w:sz w:val="28"/>
          <w:szCs w:val="28"/>
          <w:rtl/>
        </w:rPr>
        <w:t xml:space="preserve">کا :محمود بن إبراهيم بن إسماعيل بن أبي بكر المشهور بالزند ،تا :مجهول، قرية</w:t>
      </w:r>
    </w:p>
    <w:p>
      <w:pPr>
        <w:pStyle w:val="BookText"/>
      </w:pPr>
      <w:r>
        <w:rPr>
          <w:rFonts w:ascii="Amiri" w:hAnsi="Amiri" w:eastAsia="Amiri" w:cs="Amiri"/>
          <w:lang w:bidi="ar-SA"/>
          <w:color w:val="111111"/>
          <w:sz w:val="28"/>
          <w:szCs w:val="28"/>
          <w:rtl/>
        </w:rPr>
        <w:t xml:space="preserve">ايلتبمور؛ 63 ص ، 7 س ، 21*15/5سم [المتحف العراقي - ف: الفقهية 1-304]</w:t>
      </w:r>
    </w:p>
    <w:p>
      <w:pPr>
        <w:pStyle w:val="Heading2"/>
      </w:pPr>
      <w:bookmarkStart w:id="2212" w:name="_Toc1493"/>
      <w:r>
        <w:t>فرائض المنهاج / فقه - عربي</w:t>
      </w:r>
      <w:bookmarkEnd w:id="2212"/>
    </w:p>
    <w:p>
      <w:pPr>
        <w:pStyle w:val="BookText"/>
      </w:pPr>
      <w:r>
        <w:rPr>
          <w:rFonts w:ascii="IRNazanin" w:hAnsi="IRNazanin" w:eastAsia="IRNazanin" w:cs="IRNazanin"/>
          <w:lang w:bidi="fa-IR"/>
          <w:color w:val="111111"/>
          <w:sz w:val="28"/>
          <w:szCs w:val="28"/>
          <w:rtl/>
        </w:rPr>
        <w:t xml:space="preserve">أبو الفضل</w:t>
      </w:r>
    </w:p>
    <w:p>
      <w:pPr>
        <w:pStyle w:val="BookText"/>
      </w:pPr>
      <w:r>
        <w:rPr>
          <w:rFonts w:ascii="Times New Roman" w:hAnsi="Times New Roman" w:eastAsia="Times New Roman" w:cs="Times New Roman"/>
          <w:lang w:val="en-US" w:bidi="en-US"/>
          <w:color w:val="111111"/>
          <w:sz w:val="28"/>
          <w:szCs w:val="28"/>
          <w:rtl/>
        </w:rPr>
        <w:t xml:space="preserve">48782.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18/29/4</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الموصل: 8-125]</w:t>
      </w:r>
    </w:p>
    <w:p>
      <w:pPr>
        <w:pStyle w:val="BookText"/>
      </w:pPr>
      <w:r>
        <w:rPr>
          <w:rFonts w:ascii="IRNazanin" w:hAnsi="IRNazanin" w:eastAsia="IRNazanin" w:cs="IRNazanin"/>
          <w:lang w:bidi="fa-IR"/>
          <w:color w:val="111111"/>
          <w:sz w:val="28"/>
          <w:szCs w:val="28"/>
          <w:rtl/>
        </w:rPr>
        <w:t xml:space="preserve">ص: 767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25" w:name="pg8273_78544"/>
    <w:bookmarkEnd w:id="625"/>
    <w:p>
      <w:pPr>
        <w:pStyle w:val="Heading2"/>
      </w:pPr>
      <w:bookmarkStart w:id="2213" w:name="_Toc1494"/>
      <w:r>
        <w:t>الفرائض النصيرية على مذهب أهل البيت = جواهر الفرائض = رسالة</w:t>
      </w:r>
      <w:bookmarkEnd w:id="2213"/>
    </w:p>
    <w:p>
      <w:pPr>
        <w:pStyle w:val="BookText"/>
      </w:pPr>
      <w:r>
        <w:rPr>
          <w:rFonts w:ascii="Amiri" w:hAnsi="Amiri" w:eastAsia="Amiri" w:cs="Amiri"/>
          <w:lang w:bidi="ar-SA"/>
          <w:color w:val="111111"/>
          <w:sz w:val="28"/>
          <w:szCs w:val="28"/>
          <w:rtl/>
        </w:rPr>
        <w:t xml:space="preserve">الدرة = الرسالة الميراثية / فقه - عربي</w:t>
      </w:r>
    </w:p>
    <w:p>
      <w:pPr>
        <w:pStyle w:val="BookText"/>
      </w:pPr>
      <w:r>
        <w:rPr>
          <w:rFonts w:ascii="Amiri" w:hAnsi="Amiri" w:eastAsia="Amiri" w:cs="Amiri"/>
          <w:lang w:bidi="ar-SA"/>
          <w:color w:val="111111"/>
          <w:sz w:val="28"/>
          <w:szCs w:val="28"/>
          <w:rtl/>
        </w:rPr>
        <w:t xml:space="preserve">نصير الدين الطوسي، محمّد بن محمّد (597 - 672ه- )</w:t>
      </w:r>
    </w:p>
    <w:p>
      <w:pPr>
        <w:pStyle w:val="BookText"/>
      </w:pPr>
      <w:r>
        <w:rPr>
          <w:rFonts w:ascii="Amiri" w:hAnsi="Amiri" w:eastAsia="Amiri" w:cs="Amiri"/>
          <w:lang w:bidi="ar-SA"/>
          <w:color w:val="111111"/>
          <w:sz w:val="28"/>
          <w:szCs w:val="28"/>
          <w:rtl/>
        </w:rPr>
        <w:t xml:space="preserve">أوّله : البسملة، الله أحمد أهل الحمد ووليه ومنتهاه وبديه هذه أصول وجمل من علم الفرايض وما يتعلق بها ... مقناة بحساب الأبواب ... و هي مرتبة على قسمين الأوّل في فقه المواريث ... والثاني في كيفية التحصيص مع تصحيح السهام ...</w:t>
      </w:r>
    </w:p>
    <w:p>
      <w:pPr>
        <w:pStyle w:val="BookText"/>
      </w:pPr>
      <w:r>
        <w:rPr>
          <w:rFonts w:ascii="Amiri" w:hAnsi="Amiri" w:eastAsia="Amiri" w:cs="Amiri"/>
          <w:lang w:bidi="ar-SA"/>
          <w:color w:val="111111"/>
          <w:sz w:val="28"/>
          <w:szCs w:val="28"/>
          <w:rtl/>
        </w:rPr>
        <w:t xml:space="preserve">آخره: ولعمها اثنان ولعمتها واحد وهذا هو الجواب عنه وبالله العصمة والتوفيق وهو حسبنا ونعم الوكيل نعم المولي ونعم النصير ولاحول ولاقوة إلا بالله العلي العظيم. تمت.</w:t>
      </w:r>
    </w:p>
    <w:p>
      <w:pPr>
        <w:pStyle w:val="BookText"/>
      </w:pPr>
      <w:r>
        <w:rPr>
          <w:rFonts w:ascii="Amiri" w:hAnsi="Amiri" w:eastAsia="Amiri" w:cs="Amiri"/>
          <w:lang w:bidi="ar-SA"/>
          <w:color w:val="111111"/>
          <w:sz w:val="28"/>
          <w:szCs w:val="28"/>
          <w:rtl/>
        </w:rPr>
        <w:t xml:space="preserve">[فنخا :23 746-750 (68نسخة)]</w:t>
      </w:r>
    </w:p>
    <w:p>
      <w:pPr>
        <w:pStyle w:val="BookText"/>
      </w:pPr>
      <w:r>
        <w:rPr>
          <w:rFonts w:ascii="Amiri" w:hAnsi="Amiri" w:eastAsia="Amiri" w:cs="Amiri"/>
          <w:lang w:bidi="ar-SA"/>
          <w:color w:val="111111"/>
          <w:sz w:val="28"/>
          <w:szCs w:val="28"/>
          <w:rtl/>
        </w:rPr>
        <w:t xml:space="preserve">48783 . النجف الأشرف؛ مكتبة السيّد حسين الحسيني الهمداني؛ رقم المخطوط : 31/5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مهدى بن الحسن الجرجاني ،تا: 657ه- [ الموسم: 8-348]</w:t>
      </w:r>
    </w:p>
    <w:p>
      <w:pPr>
        <w:pStyle w:val="BookText"/>
      </w:pPr>
      <w:r>
        <w:rPr>
          <w:rFonts w:ascii="Amiri" w:hAnsi="Amiri" w:eastAsia="Amiri" w:cs="Amiri"/>
          <w:lang w:bidi="ar-SA"/>
          <w:color w:val="111111"/>
          <w:sz w:val="28"/>
          <w:szCs w:val="28"/>
          <w:rtl/>
        </w:rPr>
        <w:t xml:space="preserve">48784 .كربلاء؛ العتبة العبّاسية رقم المخطوط : 208/1</w:t>
      </w:r>
    </w:p>
    <w:p>
      <w:pPr>
        <w:pStyle w:val="BookText"/>
      </w:pPr>
      <w:r>
        <w:rPr>
          <w:rFonts w:ascii="Amiri" w:hAnsi="Amiri" w:eastAsia="Amiri" w:cs="Amiri"/>
          <w:lang w:bidi="ar-SA"/>
          <w:color w:val="111111"/>
          <w:sz w:val="28"/>
          <w:szCs w:val="28"/>
          <w:rtl/>
        </w:rPr>
        <w:t xml:space="preserve">نستعليق ،كا: علاء الدين محمّد الحسني الحسيني الخمروي، تا: 963ه- 7س،</w:t>
      </w:r>
    </w:p>
    <w:p>
      <w:pPr>
        <w:pStyle w:val="BookText"/>
      </w:pPr>
      <w:r>
        <w:rPr>
          <w:rFonts w:ascii="IRNazanin" w:hAnsi="IRNazanin" w:eastAsia="IRNazanin" w:cs="IRNazanin"/>
          <w:lang w:bidi="fa-IR"/>
          <w:color w:val="111111"/>
          <w:sz w:val="28"/>
          <w:szCs w:val="28"/>
          <w:rtl/>
        </w:rPr>
        <w:t xml:space="preserve">19*12سم [ف: 2-252]</w:t>
      </w:r>
    </w:p>
    <w:p>
      <w:pPr>
        <w:pStyle w:val="BookText"/>
      </w:pPr>
      <w:r>
        <w:rPr>
          <w:rFonts w:ascii="Amiri" w:hAnsi="Amiri" w:eastAsia="Amiri" w:cs="Amiri"/>
          <w:lang w:bidi="ar-SA"/>
          <w:color w:val="111111"/>
          <w:sz w:val="28"/>
          <w:szCs w:val="28"/>
          <w:rtl/>
        </w:rPr>
        <w:t xml:space="preserve">48785 .النجف الأشرف؛ مؤسسة كاشف الغطاء العامة؛ رقم المخطوط : 417</w:t>
      </w:r>
    </w:p>
    <w:p>
      <w:pPr>
        <w:pStyle w:val="BookText"/>
      </w:pPr>
      <w:r>
        <w:rPr>
          <w:rFonts w:ascii="IRNazanin" w:hAnsi="IRNazanin" w:eastAsia="IRNazanin" w:cs="IRNazanin"/>
          <w:lang w:bidi="fa-IR"/>
          <w:color w:val="111111"/>
          <w:sz w:val="28"/>
          <w:szCs w:val="28"/>
          <w:rtl/>
        </w:rPr>
        <w:t xml:space="preserve">کا: نظام الدین حسن، تا: 1037ه- 25 ص [ف: 1-194]</w:t>
      </w:r>
    </w:p>
    <w:p>
      <w:pPr>
        <w:pStyle w:val="BookText"/>
      </w:pPr>
      <w:r>
        <w:rPr>
          <w:rFonts w:ascii="Amiri" w:hAnsi="Amiri" w:eastAsia="Amiri" w:cs="Amiri"/>
          <w:lang w:bidi="ar-SA"/>
          <w:color w:val="111111"/>
          <w:sz w:val="28"/>
          <w:szCs w:val="28"/>
          <w:rtl/>
        </w:rPr>
        <w:t xml:space="preserve">48786 النجف الأشرف؛ مكتبة آية الله الحكيم العامة؛ رقم المخطوط : 2517</w:t>
      </w:r>
    </w:p>
    <w:p>
      <w:pPr>
        <w:pStyle w:val="BookText"/>
      </w:pPr>
      <w:r>
        <w:rPr>
          <w:rFonts w:ascii="IRNazanin" w:hAnsi="IRNazanin" w:eastAsia="IRNazanin" w:cs="IRNazanin"/>
          <w:lang w:bidi="fa-IR"/>
          <w:color w:val="111111"/>
          <w:sz w:val="28"/>
          <w:szCs w:val="28"/>
          <w:rtl/>
        </w:rPr>
        <w:t xml:space="preserve">کا :نظام الدین حسن، تا: 1037ه-، 8 ص 24*12 سم [معجم المخطوطات النجفية 618]</w:t>
      </w:r>
    </w:p>
    <w:p>
      <w:pPr>
        <w:pStyle w:val="BookText"/>
      </w:pPr>
      <w:r>
        <w:rPr>
          <w:rFonts w:ascii="Amiri" w:hAnsi="Amiri" w:eastAsia="Amiri" w:cs="Amiri"/>
          <w:lang w:bidi="ar-SA"/>
          <w:color w:val="111111"/>
          <w:sz w:val="28"/>
          <w:szCs w:val="28"/>
          <w:rtl/>
        </w:rPr>
        <w:t xml:space="preserve">48787 . النجف الأشرف؛ مكتبة آية الله الحكيم العامة؛ رقم المخطوط : 1898</w:t>
      </w:r>
    </w:p>
    <w:p>
      <w:pPr>
        <w:pStyle w:val="BookText"/>
      </w:pPr>
      <w:r>
        <w:rPr>
          <w:rFonts w:ascii="IRNazanin" w:hAnsi="IRNazanin" w:eastAsia="IRNazanin" w:cs="IRNazanin"/>
          <w:lang w:bidi="fa-IR"/>
          <w:color w:val="111111"/>
          <w:sz w:val="28"/>
          <w:szCs w:val="28"/>
          <w:rtl/>
        </w:rPr>
        <w:t xml:space="preserve">کا :محمّد علي بن الشيخ سهل، تا: 1038ه- ناقصة: الأوّل؛ 18ص، 21*11سم [معجم</w:t>
      </w:r>
    </w:p>
    <w:p>
      <w:pPr>
        <w:pStyle w:val="BookText"/>
      </w:pPr>
      <w:r>
        <w:rPr>
          <w:rFonts w:ascii="Amiri" w:hAnsi="Amiri" w:eastAsia="Amiri" w:cs="Amiri"/>
          <w:lang w:bidi="ar-SA"/>
          <w:color w:val="111111"/>
          <w:sz w:val="28"/>
          <w:szCs w:val="28"/>
          <w:rtl/>
        </w:rPr>
        <w:t xml:space="preserve">المخطوطات النجفية: 618]</w:t>
      </w:r>
    </w:p>
    <w:p>
      <w:pPr>
        <w:pStyle w:val="BookText"/>
      </w:pPr>
      <w:r>
        <w:rPr>
          <w:rFonts w:ascii="Amiri" w:hAnsi="Amiri" w:eastAsia="Amiri" w:cs="Amiri"/>
          <w:lang w:bidi="ar-SA"/>
          <w:color w:val="111111"/>
          <w:sz w:val="28"/>
          <w:szCs w:val="28"/>
          <w:rtl/>
        </w:rPr>
        <w:t xml:space="preserve">48788 . النجف الأشرف؛ مكتبة آية الله الحكيم العامة؛ رقم المخطوط : 364</w:t>
      </w:r>
    </w:p>
    <w:p>
      <w:pPr>
        <w:pStyle w:val="BookText"/>
      </w:pPr>
      <w:r>
        <w:rPr>
          <w:rFonts w:ascii="IRNazanin" w:hAnsi="IRNazanin" w:eastAsia="IRNazanin" w:cs="IRNazanin"/>
          <w:lang w:bidi="fa-IR"/>
          <w:color w:val="111111"/>
          <w:sz w:val="28"/>
          <w:szCs w:val="28"/>
          <w:rtl/>
        </w:rPr>
        <w:t xml:space="preserve">کا :مجهول، تا:1304ه-؛ 21 ص 17س، 17*11سم [معجم المخطوطات النجفية: 618]</w:t>
      </w:r>
    </w:p>
    <w:p>
      <w:pPr>
        <w:pStyle w:val="BookText"/>
      </w:pPr>
      <w:r>
        <w:rPr>
          <w:rFonts w:ascii="Times New Roman" w:hAnsi="Times New Roman" w:eastAsia="Times New Roman" w:cs="Times New Roman"/>
          <w:lang w:val="en-US" w:bidi="en-US"/>
          <w:color w:val="111111"/>
          <w:sz w:val="28"/>
          <w:szCs w:val="28"/>
          <w:rtl/>
        </w:rPr>
        <w:t xml:space="preserve">48789.</w:t>
      </w:r>
    </w:p>
    <w:p>
      <w:pPr>
        <w:pStyle w:val="BookText"/>
      </w:pPr>
      <w:r>
        <w:rPr>
          <w:rFonts w:ascii="Amiri" w:hAnsi="Amiri" w:eastAsia="Amiri" w:cs="Amiri"/>
          <w:lang w:bidi="ar-SA"/>
          <w:color w:val="111111"/>
          <w:sz w:val="28"/>
          <w:szCs w:val="28"/>
          <w:rtl/>
        </w:rPr>
        <w:t xml:space="preserve">النجف الأشرف؛ حسينيه شوشتريها رقم المخطوط : 300/12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:حسين بن أحمد الأنبوهي ،تا: 1325ه- [نشریه: 11-850]</w:t>
      </w:r>
    </w:p>
    <w:p>
      <w:pPr>
        <w:pStyle w:val="BookText"/>
      </w:pPr>
      <w:r>
        <w:rPr>
          <w:rFonts w:ascii="IRNazanin" w:hAnsi="IRNazanin" w:eastAsia="IRNazanin" w:cs="IRNazanin"/>
          <w:lang w:bidi="fa-IR"/>
          <w:color w:val="111111"/>
          <w:sz w:val="28"/>
          <w:szCs w:val="28"/>
          <w:rtl/>
        </w:rPr>
        <w:t xml:space="preserve">ص: 768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26" w:name="pg8273_78545"/>
    <w:bookmarkEnd w:id="626"/>
    <w:p>
      <w:pPr>
        <w:pStyle w:val="BookText"/>
      </w:pPr>
      <w:r>
        <w:rPr>
          <w:rFonts w:ascii="Amiri" w:hAnsi="Amiri" w:eastAsia="Amiri" w:cs="Amiri"/>
          <w:lang w:bidi="ar-SA"/>
          <w:color w:val="111111"/>
          <w:sz w:val="28"/>
          <w:szCs w:val="28"/>
          <w:rtl/>
        </w:rPr>
        <w:t xml:space="preserve">48790 . النجف الأشرف؛ مكتبة آية الله الحكيم العامة؛ رقم المخطوط : 298</w:t>
      </w:r>
    </w:p>
    <w:p>
      <w:pPr>
        <w:pStyle w:val="BookText"/>
      </w:pPr>
      <w:r>
        <w:rPr>
          <w:rFonts w:ascii="IRNazanin" w:hAnsi="IRNazanin" w:eastAsia="IRNazanin" w:cs="IRNazanin"/>
          <w:lang w:bidi="fa-IR"/>
          <w:color w:val="111111"/>
          <w:sz w:val="28"/>
          <w:szCs w:val="28"/>
          <w:rtl/>
        </w:rPr>
        <w:t xml:space="preserve">کا :محمّد بن طاهر السماوي، تا: 1341ه- 13 ص 25 س 13/5*21/6سم [معجم المخطوطات النجفية: 618]</w:t>
      </w:r>
    </w:p>
    <w:p>
      <w:pPr>
        <w:pStyle w:val="BookText"/>
      </w:pPr>
      <w:r>
        <w:rPr>
          <w:rFonts w:ascii="Amiri" w:hAnsi="Amiri" w:eastAsia="Amiri" w:cs="Amiri"/>
          <w:lang w:bidi="ar-SA"/>
          <w:color w:val="111111"/>
          <w:sz w:val="28"/>
          <w:szCs w:val="28"/>
          <w:rtl/>
        </w:rPr>
        <w:t xml:space="preserve">48791 . النجف الأشرف؛ مكتبة آية الله الحكيم العامة؛ رقم المخطوط : 115</w:t>
      </w:r>
    </w:p>
    <w:p>
      <w:pPr>
        <w:pStyle w:val="BookText"/>
      </w:pPr>
      <w:r>
        <w:rPr>
          <w:rFonts w:ascii="IRNazanin" w:hAnsi="IRNazanin" w:eastAsia="IRNazanin" w:cs="IRNazanin"/>
          <w:lang w:bidi="fa-IR"/>
          <w:color w:val="111111"/>
          <w:sz w:val="28"/>
          <w:szCs w:val="28"/>
          <w:rtl/>
        </w:rPr>
        <w:t xml:space="preserve">نسخ ،کا :محمّد بن عبد الحسين الرشتي، تا :16 شوال 1352ه- 20ق، 15س، 13*20سم [محمد الرشتي: 137]</w:t>
      </w:r>
    </w:p>
    <w:p>
      <w:pPr>
        <w:pStyle w:val="BookText"/>
      </w:pPr>
      <w:r>
        <w:rPr>
          <w:rFonts w:ascii="Amiri" w:hAnsi="Amiri" w:eastAsia="Amiri" w:cs="Amiri"/>
          <w:lang w:bidi="ar-SA"/>
          <w:color w:val="111111"/>
          <w:sz w:val="28"/>
          <w:szCs w:val="28"/>
          <w:rtl/>
        </w:rPr>
        <w:t xml:space="preserve">48792 النجف الأشرف؛ مكتبة آية الله الحكيم العامة؛ رقم المخطوط : 115</w:t>
      </w:r>
    </w:p>
    <w:p>
      <w:pPr>
        <w:pStyle w:val="BookText"/>
      </w:pPr>
      <w:r>
        <w:rPr>
          <w:rFonts w:ascii="IRNazanin" w:hAnsi="IRNazanin" w:eastAsia="IRNazanin" w:cs="IRNazanin"/>
          <w:lang w:bidi="fa-IR"/>
          <w:color w:val="111111"/>
          <w:sz w:val="28"/>
          <w:szCs w:val="28"/>
          <w:rtl/>
        </w:rPr>
        <w:t xml:space="preserve">کا :محمّد بن عبد الحسين الرشتي، تا: 1352 ه- 20 ص 15 س، 20*13/4سم [معجم المخطوطات النجفية : 618]</w:t>
      </w:r>
    </w:p>
    <w:p>
      <w:pPr>
        <w:pStyle w:val="BookText"/>
      </w:pPr>
      <w:r>
        <w:rPr>
          <w:rFonts w:ascii="Amiri" w:hAnsi="Amiri" w:eastAsia="Amiri" w:cs="Amiri"/>
          <w:lang w:bidi="ar-SA"/>
          <w:color w:val="111111"/>
          <w:sz w:val="28"/>
          <w:szCs w:val="28"/>
          <w:rtl/>
        </w:rPr>
        <w:t xml:space="preserve">48793 النجف الأشرف؛ مكتبة آية الله الحكيم العامة؛ رقم المخطوط : 586</w:t>
      </w:r>
    </w:p>
    <w:p>
      <w:pPr>
        <w:pStyle w:val="BookText"/>
      </w:pPr>
      <w:r>
        <w:rPr>
          <w:rFonts w:ascii="Amiri" w:hAnsi="Amiri" w:eastAsia="Amiri" w:cs="Amiri"/>
          <w:lang w:bidi="ar-SA"/>
          <w:color w:val="111111"/>
          <w:sz w:val="28"/>
          <w:szCs w:val="28"/>
          <w:rtl/>
        </w:rPr>
        <w:t xml:space="preserve">كا :عبد الحسين بن عبد علي المزعاري، تا :مجهول؛ 34 ص 11 س، 20*14/5سم [معجم المخطوطات النجفية 618]</w:t>
      </w:r>
    </w:p>
    <w:p>
      <w:pPr>
        <w:pStyle w:val="BookText"/>
      </w:pPr>
      <w:r>
        <w:rPr>
          <w:rFonts w:ascii="Amiri" w:hAnsi="Amiri" w:eastAsia="Amiri" w:cs="Amiri"/>
          <w:lang w:bidi="ar-SA"/>
          <w:color w:val="111111"/>
          <w:sz w:val="28"/>
          <w:szCs w:val="28"/>
          <w:rtl/>
        </w:rPr>
        <w:t xml:space="preserve">48794 . النجف الأشرف؛ مكتبة الإمام أمير المؤمنين العامة؛ رقم المخطوط: 1811/9</w:t>
      </w:r>
    </w:p>
    <w:p>
      <w:pPr>
        <w:pStyle w:val="BookText"/>
      </w:pPr>
      <w:r>
        <w:rPr>
          <w:rFonts w:ascii="IRNazanin" w:hAnsi="IRNazanin" w:eastAsia="IRNazanin" w:cs="IRNazanin"/>
          <w:lang w:bidi="fa-IR"/>
          <w:color w:val="111111"/>
          <w:sz w:val="28"/>
          <w:szCs w:val="28"/>
          <w:rtl/>
        </w:rPr>
        <w:t xml:space="preserve">کا: مجهول، تا: مجهول [ف 4-222]</w:t>
      </w:r>
    </w:p>
    <w:p>
      <w:pPr>
        <w:pStyle w:val="BookText"/>
      </w:pPr>
      <w:r>
        <w:rPr>
          <w:rFonts w:ascii="Amiri" w:hAnsi="Amiri" w:eastAsia="Amiri" w:cs="Amiri"/>
          <w:lang w:bidi="ar-SA"/>
          <w:color w:val="111111"/>
          <w:sz w:val="28"/>
          <w:szCs w:val="28"/>
          <w:rtl/>
        </w:rPr>
        <w:t xml:space="preserve">48795 النجف الأشرف؛ مؤسسة كاشف الغطاء العامة؛ رقم المخطوط : 1616</w:t>
      </w:r>
    </w:p>
    <w:p>
      <w:pPr>
        <w:pStyle w:val="BookText"/>
      </w:pPr>
      <w:r>
        <w:rPr>
          <w:rFonts w:ascii="IRNazanin" w:hAnsi="IRNazanin" w:eastAsia="IRNazanin" w:cs="IRNazanin"/>
          <w:lang w:bidi="fa-IR"/>
          <w:color w:val="111111"/>
          <w:sz w:val="28"/>
          <w:szCs w:val="28"/>
          <w:rtl/>
        </w:rPr>
        <w:t xml:space="preserve">کا :مجهول، تا :مجهول؛ ناقصة: الآخر؛ 23 ص [ف: 1-306]</w:t>
      </w:r>
    </w:p>
    <w:p>
      <w:pPr>
        <w:pStyle w:val="BookText"/>
      </w:pPr>
      <w:r>
        <w:rPr>
          <w:rFonts w:ascii="Amiri" w:hAnsi="Amiri" w:eastAsia="Amiri" w:cs="Amiri"/>
          <w:lang w:bidi="ar-SA"/>
          <w:color w:val="111111"/>
          <w:sz w:val="28"/>
          <w:szCs w:val="28"/>
          <w:rtl/>
        </w:rPr>
        <w:t xml:space="preserve">48796 . النجف الأشرف العتبة العلوية رقم المخطوط : 662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9/4/122؛ 51 ص 14س، 18*12سم</w:t>
      </w:r>
    </w:p>
    <w:p>
      <w:pPr>
        <w:pStyle w:val="BookText"/>
      </w:pPr>
      <w:r>
        <w:rPr>
          <w:rFonts w:ascii="IRNazanin" w:hAnsi="IRNazanin" w:eastAsia="IRNazanin" w:cs="IRNazanin"/>
          <w:lang w:bidi="fa-IR"/>
          <w:color w:val="111111"/>
          <w:sz w:val="28"/>
          <w:szCs w:val="28"/>
          <w:rtl/>
        </w:rPr>
        <w:t xml:space="preserve">[ف: 2-121]</w:t>
      </w:r>
    </w:p>
    <w:p>
      <w:pPr>
        <w:pStyle w:val="Heading2"/>
      </w:pPr>
      <w:bookmarkStart w:id="2214" w:name="_Toc1495"/>
      <w:r>
        <w:t>الفرائض الوافية في ترجمة السراجية / فقه - تركي</w:t>
      </w:r>
      <w:bookmarkEnd w:id="2214"/>
    </w:p>
    <w:p>
      <w:pPr>
        <w:pStyle w:val="BookText"/>
      </w:pPr>
      <w:r>
        <w:rPr>
          <w:rFonts w:ascii="IRNazanin" w:hAnsi="IRNazanin" w:eastAsia="IRNazanin" w:cs="IRNazanin"/>
          <w:lang w:bidi="fa-IR"/>
          <w:color w:val="111111"/>
          <w:sz w:val="28"/>
          <w:szCs w:val="28"/>
          <w:rtl/>
        </w:rPr>
        <w:t xml:space="preserve">حاجب ،زاده محمّد بن مصطفى ( - 1100ه-)</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 القرن (6ه-)</w:t>
      </w:r>
    </w:p>
    <w:p>
      <w:pPr>
        <w:pStyle w:val="BookText"/>
      </w:pPr>
      <w:r>
        <w:rPr>
          <w:rFonts w:ascii="IRNazanin" w:hAnsi="IRNazanin" w:eastAsia="IRNazanin" w:cs="IRNazanin"/>
          <w:lang w:bidi="fa-IR"/>
          <w:color w:val="111111"/>
          <w:sz w:val="28"/>
          <w:szCs w:val="28"/>
          <w:rtl/>
        </w:rPr>
        <w:t xml:space="preserve">48797 .بغداد؛ دار المخطوطات؛ رقم المخطوط :5653/11</w:t>
      </w:r>
    </w:p>
    <w:p>
      <w:pPr>
        <w:pStyle w:val="BookText"/>
      </w:pPr>
      <w:r>
        <w:rPr>
          <w:rFonts w:ascii="Amiri" w:hAnsi="Amiri" w:eastAsia="Amiri" w:cs="Amiri"/>
          <w:lang w:bidi="ar-SA"/>
          <w:color w:val="111111"/>
          <w:sz w:val="28"/>
          <w:szCs w:val="28"/>
          <w:rtl/>
        </w:rPr>
        <w:t xml:space="preserve">أوّلها :المسائل التي انكر على طائفة ...</w:t>
      </w:r>
    </w:p>
    <w:p>
      <w:pPr>
        <w:pStyle w:val="BookText"/>
      </w:pPr>
      <w:r>
        <w:rPr>
          <w:rFonts w:ascii="Amiri" w:hAnsi="Amiri" w:eastAsia="Amiri" w:cs="Amiri"/>
          <w:lang w:bidi="ar-SA"/>
          <w:color w:val="111111"/>
          <w:sz w:val="28"/>
          <w:szCs w:val="28"/>
          <w:rtl/>
        </w:rPr>
        <w:t xml:space="preserve">كا: يوسف بن عبد الله الشهير ،برمزي، تا: 1130 ه- حضرة الحصن الجديد في جزيرة</w:t>
      </w:r>
    </w:p>
    <w:p>
      <w:pPr>
        <w:pStyle w:val="BookText"/>
      </w:pPr>
      <w:r>
        <w:rPr>
          <w:rFonts w:ascii="Amiri" w:hAnsi="Amiri" w:eastAsia="Amiri" w:cs="Amiri"/>
          <w:lang w:bidi="ar-SA"/>
          <w:color w:val="111111"/>
          <w:sz w:val="28"/>
          <w:szCs w:val="28"/>
          <w:rtl/>
        </w:rPr>
        <w:t xml:space="preserve">القرم؛ 9 ص 22 س، 21*13/5سم [المتحف العراقي - ف: الفقهية 1-289]</w:t>
      </w:r>
    </w:p>
    <w:p>
      <w:pPr>
        <w:pStyle w:val="BookText"/>
      </w:pPr>
      <w:r>
        <w:rPr>
          <w:rFonts w:ascii="IRNazanin" w:hAnsi="IRNazanin" w:eastAsia="IRNazanin" w:cs="IRNazanin"/>
          <w:lang w:bidi="fa-IR"/>
          <w:color w:val="111111"/>
          <w:sz w:val="28"/>
          <w:szCs w:val="28"/>
          <w:rtl/>
        </w:rPr>
        <w:t xml:space="preserve">ص: 769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27" w:name="pg8273_78546"/>
    <w:bookmarkEnd w:id="627"/>
    <w:p>
      <w:pPr>
        <w:pStyle w:val="Heading2"/>
      </w:pPr>
      <w:bookmarkStart w:id="2215" w:name="_Toc1496"/>
      <w:r>
        <w:t>الفرائض والسنن والآداب / آداب وسنن - عربي</w:t>
      </w:r>
      <w:bookmarkEnd w:id="2215"/>
    </w:p>
    <w:p>
      <w:pPr>
        <w:pStyle w:val="BookText"/>
      </w:pPr>
      <w:r>
        <w:rPr>
          <w:rFonts w:ascii="Times New Roman" w:hAnsi="Times New Roman" w:eastAsia="Times New Roman" w:cs="Times New Roman"/>
          <w:lang w:val="en-US" w:bidi="en-US"/>
          <w:color w:val="111111"/>
          <w:sz w:val="28"/>
          <w:szCs w:val="28"/>
          <w:rtl/>
        </w:rPr>
        <w:t xml:space="preserve">48798.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 57 [معجم المخطوطات النجفية: 618]</w:t>
      </w:r>
    </w:p>
    <w:p>
      <w:pPr>
        <w:pStyle w:val="Heading2"/>
      </w:pPr>
      <w:bookmarkStart w:id="2216" w:name="_Toc1497"/>
      <w:r>
        <w:t>الفراسة / فراسة - عربي</w:t>
      </w:r>
      <w:bookmarkEnd w:id="2216"/>
    </w:p>
    <w:p>
      <w:pPr>
        <w:pStyle w:val="BookText"/>
      </w:pPr>
      <w:r>
        <w:rPr>
          <w:rFonts w:ascii="Amiri" w:hAnsi="Amiri" w:eastAsia="Amiri" w:cs="Amiri"/>
          <w:lang w:bidi="ar-SA"/>
          <w:color w:val="111111"/>
          <w:sz w:val="28"/>
          <w:szCs w:val="28"/>
          <w:rtl/>
        </w:rPr>
        <w:t xml:space="preserve">الفارابي، محمّد بن محمّد ( 260؟ - (339ه-)</w:t>
      </w:r>
    </w:p>
    <w:p>
      <w:pPr>
        <w:pStyle w:val="BookText"/>
      </w:pPr>
      <w:r>
        <w:rPr>
          <w:rFonts w:ascii="Amiri" w:hAnsi="Amiri" w:eastAsia="Amiri" w:cs="Amiri"/>
          <w:lang w:bidi="ar-SA"/>
          <w:color w:val="111111"/>
          <w:sz w:val="28"/>
          <w:szCs w:val="28"/>
          <w:rtl/>
        </w:rPr>
        <w:t xml:space="preserve">أوّله: الحمد لمن يستحق الحمد لهويته .</w:t>
      </w:r>
    </w:p>
    <w:p>
      <w:pPr>
        <w:pStyle w:val="BookText"/>
      </w:pPr>
      <w:r>
        <w:rPr>
          <w:rFonts w:ascii="IRNazanin" w:hAnsi="IRNazanin" w:eastAsia="IRNazanin" w:cs="IRNazanin"/>
          <w:lang w:bidi="fa-IR"/>
          <w:color w:val="111111"/>
          <w:sz w:val="28"/>
          <w:szCs w:val="28"/>
          <w:rtl/>
        </w:rPr>
        <w:t xml:space="preserve">[فنخا :23 754]</w:t>
      </w:r>
    </w:p>
    <w:p>
      <w:pPr>
        <w:pStyle w:val="BookText"/>
      </w:pPr>
      <w:r>
        <w:rPr>
          <w:rFonts w:ascii="Times New Roman" w:hAnsi="Times New Roman" w:eastAsia="Times New Roman" w:cs="Times New Roman"/>
          <w:lang w:val="en-US" w:bidi="en-US"/>
          <w:color w:val="111111"/>
          <w:sz w:val="28"/>
          <w:szCs w:val="28"/>
          <w:rtl/>
        </w:rPr>
        <w:t xml:space="preserve">48799.</w:t>
      </w:r>
    </w:p>
    <w:p>
      <w:pPr>
        <w:pStyle w:val="BookText"/>
      </w:pPr>
      <w:r>
        <w:rPr>
          <w:rFonts w:ascii="Amiri" w:hAnsi="Amiri" w:eastAsia="Amiri" w:cs="Amiri"/>
          <w:lang w:bidi="ar-SA"/>
          <w:color w:val="111111"/>
          <w:sz w:val="28"/>
          <w:szCs w:val="28"/>
          <w:rtl/>
        </w:rPr>
        <w:t xml:space="preserve">البصرة ؛ المكتبة العباسية (اش أعيان)؛ رقم المخطوط : 5-65/1 مجموعة</w:t>
      </w:r>
    </w:p>
    <w:p>
      <w:pPr>
        <w:pStyle w:val="BookText"/>
      </w:pPr>
      <w:r>
        <w:rPr>
          <w:rFonts w:ascii="IRNazanin" w:hAnsi="IRNazanin" w:eastAsia="IRNazanin" w:cs="IRNazanin"/>
          <w:lang w:bidi="fa-IR"/>
          <w:color w:val="111111"/>
          <w:sz w:val="28"/>
          <w:szCs w:val="28"/>
          <w:rtl/>
        </w:rPr>
        <w:t xml:space="preserve">کا :مجهول تا :مجهول؛ 19/2*12سم [ف: 314]</w:t>
      </w:r>
    </w:p>
    <w:p>
      <w:pPr>
        <w:pStyle w:val="Heading2"/>
      </w:pPr>
      <w:bookmarkStart w:id="2217" w:name="_Toc1498"/>
      <w:r>
        <w:t>الفراسة = علم الفراسة = قيافه شناسي / فراسة - عربي</w:t>
      </w:r>
      <w:bookmarkEnd w:id="2217"/>
    </w:p>
    <w:p>
      <w:pPr>
        <w:pStyle w:val="BookText"/>
      </w:pPr>
      <w:r>
        <w:rPr>
          <w:rFonts w:ascii="Amiri" w:hAnsi="Amiri" w:eastAsia="Amiri" w:cs="Amiri"/>
          <w:lang w:bidi="ar-SA"/>
          <w:color w:val="111111"/>
          <w:sz w:val="28"/>
          <w:szCs w:val="28"/>
          <w:rtl/>
        </w:rPr>
        <w:t xml:space="preserve">الفخر الرازي محمّد بن عمر (544 - 606ه- )</w:t>
      </w:r>
    </w:p>
    <w:p>
      <w:pPr>
        <w:pStyle w:val="BookText"/>
      </w:pPr>
      <w:r>
        <w:rPr>
          <w:rFonts w:ascii="Amiri" w:hAnsi="Amiri" w:eastAsia="Amiri" w:cs="Amiri"/>
          <w:lang w:bidi="ar-SA"/>
          <w:color w:val="111111"/>
          <w:sz w:val="28"/>
          <w:szCs w:val="28"/>
          <w:rtl/>
        </w:rPr>
        <w:t xml:space="preserve">طبع :باريس 1939م؛ دمشق، 1983م</w:t>
      </w:r>
    </w:p>
    <w:p>
      <w:pPr>
        <w:pStyle w:val="BookText"/>
      </w:pPr>
      <w:r>
        <w:rPr>
          <w:rFonts w:ascii="Amiri" w:hAnsi="Amiri" w:eastAsia="Amiri" w:cs="Amiri"/>
          <w:lang w:bidi="ar-SA"/>
          <w:color w:val="111111"/>
          <w:sz w:val="28"/>
          <w:szCs w:val="28"/>
          <w:rtl/>
        </w:rPr>
        <w:t xml:space="preserve">فنخا :23 755(4نسخة)]</w:t>
      </w:r>
    </w:p>
    <w:p>
      <w:pPr>
        <w:pStyle w:val="BookText"/>
      </w:pPr>
      <w:r>
        <w:rPr>
          <w:rFonts w:ascii="IRNazanin" w:hAnsi="IRNazanin" w:eastAsia="IRNazanin" w:cs="IRNazanin"/>
          <w:lang w:bidi="fa-IR"/>
          <w:color w:val="111111"/>
          <w:sz w:val="28"/>
          <w:szCs w:val="28"/>
          <w:rtl/>
        </w:rPr>
        <w:t xml:space="preserve">48800 .بغداد؛ دار المخطوطات؛ رقم المخطوط : 594/1</w:t>
      </w:r>
    </w:p>
    <w:p>
      <w:pPr>
        <w:pStyle w:val="BookText"/>
      </w:pPr>
      <w:r>
        <w:rPr>
          <w:rFonts w:ascii="IRNazanin" w:hAnsi="IRNazanin" w:eastAsia="IRNazanin" w:cs="IRNazanin"/>
          <w:lang w:bidi="fa-IR"/>
          <w:color w:val="111111"/>
          <w:sz w:val="28"/>
          <w:szCs w:val="28"/>
          <w:rtl/>
        </w:rPr>
        <w:t xml:space="preserve">کا: مجهول تا: 639ه- [ الذخائر الشرقية : 6-65]</w:t>
      </w:r>
    </w:p>
    <w:p>
      <w:pPr>
        <w:pStyle w:val="BookText"/>
      </w:pPr>
      <w:r>
        <w:rPr>
          <w:rFonts w:ascii="Amiri" w:hAnsi="Amiri" w:eastAsia="Amiri" w:cs="Amiri"/>
          <w:lang w:bidi="ar-SA"/>
          <w:color w:val="111111"/>
          <w:sz w:val="28"/>
          <w:szCs w:val="28"/>
          <w:rtl/>
        </w:rPr>
        <w:t xml:space="preserve">الفراسة والتوسم - السياسة في علم القيافة</w:t>
      </w:r>
    </w:p>
    <w:p>
      <w:pPr>
        <w:pStyle w:val="Heading2"/>
      </w:pPr>
      <w:bookmarkStart w:id="2218" w:name="_Toc1499"/>
      <w:r>
        <w:t>الفراسة والقيافة ( رسالة في ) / فراسة - عربي</w:t>
      </w:r>
      <w:bookmarkEnd w:id="2218"/>
    </w:p>
    <w:p>
      <w:pPr>
        <w:pStyle w:val="BookText"/>
      </w:pPr>
      <w:r>
        <w:rPr>
          <w:rFonts w:ascii="Amiri" w:hAnsi="Amiri" w:eastAsia="Amiri" w:cs="Amiri"/>
          <w:lang w:bidi="ar-SA"/>
          <w:color w:val="111111"/>
          <w:sz w:val="28"/>
          <w:szCs w:val="28"/>
          <w:rtl/>
        </w:rPr>
        <w:t xml:space="preserve">48801 .بغداد؛ مكتبة الأوقاف العامة؛ رقم المخطوط : 23187/1</w:t>
      </w:r>
    </w:p>
    <w:p>
      <w:pPr>
        <w:pStyle w:val="BookText"/>
      </w:pPr>
      <w:r>
        <w:rPr>
          <w:rFonts w:ascii="Amiri" w:hAnsi="Amiri" w:eastAsia="Amiri" w:cs="Amiri"/>
          <w:lang w:bidi="ar-SA"/>
          <w:color w:val="111111"/>
          <w:sz w:val="28"/>
          <w:szCs w:val="28"/>
          <w:rtl/>
        </w:rPr>
        <w:t xml:space="preserve">أوّلها :قاعدة انظر إلى الحادي عشر بيت الرجاء والأمل، فان كان فيه شكل سعد داخل</w:t>
      </w:r>
    </w:p>
    <w:p>
      <w:pPr>
        <w:pStyle w:val="BookText"/>
      </w:pPr>
      <w:r>
        <w:rPr>
          <w:rFonts w:ascii="IRNazanin" w:hAnsi="IRNazanin" w:eastAsia="IRNazanin" w:cs="IRNazanin"/>
          <w:lang w:bidi="fa-IR"/>
          <w:color w:val="111111"/>
          <w:sz w:val="28"/>
          <w:szCs w:val="28"/>
          <w:rtl/>
        </w:rPr>
        <w:t xml:space="preserve">دلّ على حصول المطلوب ...</w:t>
      </w:r>
    </w:p>
    <w:p>
      <w:pPr>
        <w:pStyle w:val="BookText"/>
      </w:pPr>
      <w:r>
        <w:rPr>
          <w:rFonts w:ascii="IRNazanin" w:hAnsi="IRNazanin" w:eastAsia="IRNazanin" w:cs="IRNazanin"/>
          <w:lang w:bidi="fa-IR"/>
          <w:color w:val="111111"/>
          <w:sz w:val="28"/>
          <w:szCs w:val="28"/>
          <w:rtl/>
        </w:rPr>
        <w:t xml:space="preserve">کا :مجهول، تا: مجهول؛ ناقصة: الأوّل والآخر؛ 9ق، 28*19سم [ف: 4-308]</w:t>
      </w:r>
    </w:p>
    <w:p>
      <w:pPr>
        <w:pStyle w:val="BookText"/>
      </w:pPr>
      <w:r>
        <w:rPr>
          <w:rFonts w:ascii="IRNazanin" w:hAnsi="IRNazanin" w:eastAsia="IRNazanin" w:cs="IRNazanin"/>
          <w:lang w:bidi="fa-IR"/>
          <w:color w:val="111111"/>
          <w:sz w:val="28"/>
          <w:szCs w:val="28"/>
          <w:rtl/>
        </w:rPr>
        <w:t xml:space="preserve">ص: 770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28" w:name="pg8273_78547"/>
    <w:bookmarkEnd w:id="628"/>
    <w:p>
      <w:pPr>
        <w:pStyle w:val="Heading2"/>
      </w:pPr>
      <w:bookmarkStart w:id="2219" w:name="_Toc1500"/>
      <w:r>
        <w:t>فراسخ البلاد / فقه - عربي</w:t>
      </w:r>
      <w:bookmarkEnd w:id="2219"/>
    </w:p>
    <w:p>
      <w:pPr>
        <w:pStyle w:val="BookText"/>
      </w:pPr>
      <w:r>
        <w:rPr>
          <w:rFonts w:ascii="Amiri" w:hAnsi="Amiri" w:eastAsia="Amiri" w:cs="Amiri"/>
          <w:lang w:bidi="ar-SA"/>
          <w:color w:val="111111"/>
          <w:sz w:val="28"/>
          <w:szCs w:val="28"/>
          <w:rtl/>
        </w:rPr>
        <w:t xml:space="preserve">48802 .الموصل؛ المدرسة الرضوانية (في الأوقاف العامة)؛ رقم المخطوط: 18/24/2</w:t>
      </w:r>
    </w:p>
    <w:p>
      <w:pPr>
        <w:pStyle w:val="BookText"/>
      </w:pPr>
      <w:r>
        <w:rPr>
          <w:rFonts w:ascii="Amiri" w:hAnsi="Amiri" w:eastAsia="Amiri" w:cs="Amiri"/>
          <w:lang w:bidi="ar-SA"/>
          <w:color w:val="111111"/>
          <w:sz w:val="28"/>
          <w:szCs w:val="28"/>
          <w:rtl/>
        </w:rPr>
        <w:t xml:space="preserve">أوّلها: المدينة المشرفة إلى مكة المكرمة تسعون فرسخاً بحسب المراحل إحدى عشرة مرحلة ...</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الموصل: 8-123]</w:t>
      </w:r>
    </w:p>
    <w:p>
      <w:pPr>
        <w:pStyle w:val="Heading2"/>
      </w:pPr>
      <w:bookmarkStart w:id="2220" w:name="_Toc1501"/>
      <w:r>
        <w:t>فراضة الطبيعيات في غرائب الطبيعية / طبيعيات - عربي</w:t>
      </w:r>
      <w:bookmarkEnd w:id="2220"/>
    </w:p>
    <w:p>
      <w:pPr>
        <w:pStyle w:val="BookText"/>
      </w:pPr>
      <w:r>
        <w:rPr>
          <w:rFonts w:ascii="Amiri" w:hAnsi="Amiri" w:eastAsia="Amiri" w:cs="Amiri"/>
          <w:lang w:bidi="ar-SA"/>
          <w:color w:val="111111"/>
          <w:sz w:val="28"/>
          <w:szCs w:val="28"/>
          <w:rtl/>
        </w:rPr>
        <w:t xml:space="preserve">48803 . البصرة ؛ المكتبة العبّاسية (باش أعيان)؛ رقم المخطوط: 5-65/13</w:t>
      </w:r>
    </w:p>
    <w:p>
      <w:pPr>
        <w:pStyle w:val="BookText"/>
      </w:pPr>
      <w:r>
        <w:rPr>
          <w:rFonts w:ascii="IRNazanin" w:hAnsi="IRNazanin" w:eastAsia="IRNazanin" w:cs="IRNazanin"/>
          <w:lang w:bidi="fa-IR"/>
          <w:color w:val="111111"/>
          <w:sz w:val="28"/>
          <w:szCs w:val="28"/>
          <w:rtl/>
        </w:rPr>
        <w:t xml:space="preserve">کا :مجهول ،تا :مجهول؛ 19/212سم [ف: 315]</w:t>
      </w:r>
    </w:p>
    <w:p>
      <w:pPr>
        <w:pStyle w:val="Heading2"/>
      </w:pPr>
      <w:bookmarkStart w:id="2221" w:name="_Toc1502"/>
      <w:r>
        <w:t>الفراغ والتجاوز (رسالة في / أصول الفقه - عربي</w:t>
      </w:r>
      <w:bookmarkEnd w:id="2221"/>
    </w:p>
    <w:p>
      <w:pPr>
        <w:pStyle w:val="BookText"/>
      </w:pPr>
      <w:r>
        <w:rPr>
          <w:rFonts w:ascii="Amiri" w:hAnsi="Amiri" w:eastAsia="Amiri" w:cs="Amiri"/>
          <w:lang w:bidi="ar-SA"/>
          <w:color w:val="111111"/>
          <w:sz w:val="28"/>
          <w:szCs w:val="28"/>
          <w:rtl/>
        </w:rPr>
        <w:t xml:space="preserve">الحويزي، جعفر بن عبد الله (- 1115ه- )</w:t>
      </w:r>
    </w:p>
    <w:p>
      <w:pPr>
        <w:pStyle w:val="BookText"/>
      </w:pPr>
      <w:r>
        <w:rPr>
          <w:rFonts w:ascii="Amiri" w:hAnsi="Amiri" w:eastAsia="Amiri" w:cs="Amiri"/>
          <w:lang w:bidi="ar-SA"/>
          <w:color w:val="111111"/>
          <w:sz w:val="28"/>
          <w:szCs w:val="28"/>
          <w:rtl/>
        </w:rPr>
        <w:t xml:space="preserve">48804 .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:محمّد جعفر الإصفهاني ،تا :مجهول [معجم المخطوطات النجفية: 410]</w:t>
      </w:r>
    </w:p>
    <w:p>
      <w:pPr>
        <w:pStyle w:val="Heading2"/>
      </w:pPr>
      <w:bookmarkStart w:id="2222" w:name="_Toc1503"/>
      <w:r>
        <w:t>الفراق - كتاب الفراق من الطلاق / فقه - عربي</w:t>
      </w:r>
      <w:bookmarkEnd w:id="2222"/>
    </w:p>
    <w:p>
      <w:pPr>
        <w:pStyle w:val="BookText"/>
      </w:pPr>
      <w:r>
        <w:rPr>
          <w:rFonts w:ascii="Amiri" w:hAnsi="Amiri" w:eastAsia="Amiri" w:cs="Amiri"/>
          <w:lang w:bidi="ar-SA"/>
          <w:color w:val="111111"/>
          <w:sz w:val="28"/>
          <w:szCs w:val="28"/>
          <w:rtl/>
        </w:rPr>
        <w:t xml:space="preserve">القزويني، محمّد حسن بن محمّد باقر ( - 1380ه- )</w:t>
      </w:r>
    </w:p>
    <w:p>
      <w:pPr>
        <w:pStyle w:val="BookText"/>
      </w:pPr>
      <w:r>
        <w:rPr>
          <w:rFonts w:ascii="Amiri" w:hAnsi="Amiri" w:eastAsia="Amiri" w:cs="Amiri"/>
          <w:lang w:bidi="ar-SA"/>
          <w:color w:val="111111"/>
          <w:sz w:val="28"/>
          <w:szCs w:val="28"/>
          <w:rtl/>
        </w:rPr>
        <w:t xml:space="preserve">48805 .كربلاء؛ مكتبة السيّد حسن آغا مير القزويني؛ رقم المخطوط : 13</w:t>
      </w:r>
    </w:p>
    <w:p>
      <w:pPr>
        <w:pStyle w:val="BookText"/>
      </w:pPr>
      <w:r>
        <w:rPr>
          <w:rFonts w:ascii="Amiri" w:hAnsi="Amiri" w:eastAsia="Amiri" w:cs="Amiri"/>
          <w:lang w:bidi="ar-SA"/>
          <w:color w:val="111111"/>
          <w:sz w:val="28"/>
          <w:szCs w:val="28"/>
          <w:rtl/>
        </w:rPr>
        <w:t xml:space="preserve">نسخ، كاتب = مؤلف، تا: 10 شوال 1349ه-، 262 ص ، 17 *24 سم[ مخطوطات كربلاء: 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ص: 771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29" w:name="pg8273_78548"/>
    <w:bookmarkEnd w:id="629"/>
    <w:p>
      <w:pPr>
        <w:pStyle w:val="Heading2"/>
      </w:pPr>
      <w:bookmarkStart w:id="2223" w:name="_Toc1504"/>
      <w:r>
        <w:t>الفراق = كتاب الفراق / فقه - عربي</w:t>
      </w:r>
      <w:bookmarkEnd w:id="2223"/>
    </w:p>
    <w:p>
      <w:pPr>
        <w:pStyle w:val="BookText"/>
      </w:pPr>
      <w:r>
        <w:rPr>
          <w:rFonts w:ascii="Amiri" w:hAnsi="Amiri" w:eastAsia="Amiri" w:cs="Amiri"/>
          <w:lang w:bidi="ar-SA"/>
          <w:color w:val="111111"/>
          <w:sz w:val="28"/>
          <w:szCs w:val="28"/>
          <w:rtl/>
        </w:rPr>
        <w:t xml:space="preserve">الموسوي الطباطبائي، محمّد حسن بن محمّد باقر (القرن 14ه-)</w:t>
      </w:r>
    </w:p>
    <w:p>
      <w:pPr>
        <w:pStyle w:val="BookText"/>
      </w:pPr>
      <w:r>
        <w:rPr>
          <w:rFonts w:ascii="Amiri" w:hAnsi="Amiri" w:eastAsia="Amiri" w:cs="Amiri"/>
          <w:lang w:bidi="ar-SA"/>
          <w:color w:val="111111"/>
          <w:sz w:val="28"/>
          <w:szCs w:val="28"/>
          <w:rtl/>
        </w:rPr>
        <w:t xml:space="preserve">48806 . النجف الأشرف؛ مؤسسة كاشف الغطاء العامة؛ رقم المخطوط : 7402</w:t>
      </w:r>
    </w:p>
    <w:p>
      <w:pPr>
        <w:pStyle w:val="BookText"/>
      </w:pPr>
      <w:r>
        <w:rPr>
          <w:rFonts w:ascii="IRNazanin" w:hAnsi="IRNazanin" w:eastAsia="IRNazanin" w:cs="IRNazanin"/>
          <w:lang w:bidi="fa-IR"/>
          <w:color w:val="111111"/>
          <w:sz w:val="28"/>
          <w:szCs w:val="28"/>
          <w:rtl/>
        </w:rPr>
        <w:t xml:space="preserve">کا :مجهول، تا: 1349ه- ، 294 ص [ف: 1-333]</w:t>
      </w:r>
    </w:p>
    <w:p>
      <w:pPr>
        <w:pStyle w:val="Heading2"/>
      </w:pPr>
      <w:bookmarkStart w:id="2224" w:name="_Toc1505"/>
      <w:r>
        <w:t>فربدة الطب (مختصر) / طب - فارسي</w:t>
      </w:r>
      <w:bookmarkEnd w:id="2224"/>
    </w:p>
    <w:p>
      <w:pPr>
        <w:pStyle w:val="BookText"/>
      </w:pPr>
      <w:r>
        <w:rPr>
          <w:rFonts w:ascii="IRNazanin" w:hAnsi="IRNazanin" w:eastAsia="IRNazanin" w:cs="IRNazanin"/>
          <w:lang w:bidi="fa-IR"/>
          <w:color w:val="111111"/>
          <w:sz w:val="28"/>
          <w:szCs w:val="28"/>
          <w:rtl/>
        </w:rPr>
        <w:t xml:space="preserve">48807 .بغداد؛ دار المخطوطات؛ رقم المخطوط : 28080/1</w:t>
      </w:r>
    </w:p>
    <w:p>
      <w:pPr>
        <w:pStyle w:val="BookText"/>
      </w:pPr>
      <w:r>
        <w:rPr>
          <w:rFonts w:ascii="Amiri" w:hAnsi="Amiri" w:eastAsia="Amiri" w:cs="Amiri"/>
          <w:lang w:bidi="ar-SA"/>
          <w:color w:val="111111"/>
          <w:sz w:val="28"/>
          <w:szCs w:val="28"/>
          <w:rtl/>
        </w:rPr>
        <w:t xml:space="preserve">يقع في 65 باباً؛ كا :مجهول ،تا: القرن 13ه-، 28 ص 11س، 14/5*20سم [المتحف العراقي</w:t>
      </w:r>
    </w:p>
    <w:p>
      <w:pPr>
        <w:pStyle w:val="BookText"/>
      </w:pPr>
      <w:r>
        <w:rPr>
          <w:rFonts w:ascii="Amiri" w:hAnsi="Amiri" w:eastAsia="Amiri" w:cs="Amiri"/>
          <w:lang w:bidi="ar-SA"/>
          <w:color w:val="111111"/>
          <w:sz w:val="28"/>
          <w:szCs w:val="28"/>
          <w:rtl/>
        </w:rPr>
        <w:t xml:space="preserve">ف :الطب والصيدلة - 327 ]</w:t>
      </w:r>
    </w:p>
    <w:p>
      <w:pPr>
        <w:pStyle w:val="BookText"/>
      </w:pPr>
      <w:r>
        <w:rPr>
          <w:rFonts w:ascii="Amiri" w:hAnsi="Amiri" w:eastAsia="Amiri" w:cs="Amiri"/>
          <w:lang w:bidi="ar-SA"/>
          <w:color w:val="111111"/>
          <w:sz w:val="28"/>
          <w:szCs w:val="28"/>
          <w:rtl/>
        </w:rPr>
        <w:t xml:space="preserve">الفرج بعد الشدة - القصيدة المنفرجة</w:t>
      </w:r>
    </w:p>
    <w:p>
      <w:pPr>
        <w:pStyle w:val="BookText"/>
      </w:pPr>
      <w:r>
        <w:rPr>
          <w:rFonts w:ascii="Amiri" w:hAnsi="Amiri" w:eastAsia="Amiri" w:cs="Amiri"/>
          <w:lang w:bidi="ar-SA"/>
          <w:color w:val="111111"/>
          <w:sz w:val="28"/>
          <w:szCs w:val="28"/>
          <w:rtl/>
        </w:rPr>
        <w:t xml:space="preserve">الفرج بعد الشدة - جامع الحكايات</w:t>
      </w:r>
    </w:p>
    <w:p>
      <w:pPr>
        <w:pStyle w:val="BookText"/>
      </w:pPr>
      <w:r>
        <w:rPr>
          <w:rFonts w:ascii="Amiri" w:hAnsi="Amiri" w:eastAsia="Amiri" w:cs="Amiri"/>
          <w:lang w:bidi="ar-SA"/>
          <w:color w:val="111111"/>
          <w:sz w:val="28"/>
          <w:szCs w:val="28"/>
          <w:rtl/>
        </w:rPr>
        <w:t xml:space="preserve">الفرج بعد الشدة - حل العقال</w:t>
      </w:r>
    </w:p>
    <w:p>
      <w:pPr>
        <w:pStyle w:val="Heading2"/>
      </w:pPr>
      <w:bookmarkStart w:id="2225" w:name="_Toc1506"/>
      <w:r>
        <w:t>الفرج بعد الشدة / أخلاق - عربي</w:t>
      </w:r>
      <w:bookmarkEnd w:id="2225"/>
    </w:p>
    <w:p>
      <w:pPr>
        <w:pStyle w:val="BookText"/>
      </w:pPr>
      <w:r>
        <w:rPr>
          <w:rFonts w:ascii="Amiri" w:hAnsi="Amiri" w:eastAsia="Amiri" w:cs="Amiri"/>
          <w:lang w:bidi="ar-SA"/>
          <w:color w:val="111111"/>
          <w:sz w:val="28"/>
          <w:szCs w:val="28"/>
          <w:rtl/>
        </w:rPr>
        <w:t xml:space="preserve">ابن أبي الدنيا عبد الله بن محمّد (208 - 281ه- )</w:t>
      </w:r>
    </w:p>
    <w:p>
      <w:pPr>
        <w:pStyle w:val="BookText"/>
      </w:pPr>
      <w:r>
        <w:rPr>
          <w:rFonts w:ascii="Amiri" w:hAnsi="Amiri" w:eastAsia="Amiri" w:cs="Amiri"/>
          <w:lang w:bidi="ar-SA"/>
          <w:color w:val="111111"/>
          <w:sz w:val="28"/>
          <w:szCs w:val="28"/>
          <w:rtl/>
        </w:rPr>
        <w:t xml:space="preserve">طبع :الله ،آباد 1314ه- القاهرة، 1320 ه- 1407ه-، دمشق، 1412ه- بيروت، 1414ه-</w:t>
      </w:r>
    </w:p>
    <w:p>
      <w:pPr>
        <w:pStyle w:val="BookText"/>
      </w:pPr>
      <w:r>
        <w:rPr>
          <w:rFonts w:ascii="Times New Roman" w:hAnsi="Times New Roman" w:eastAsia="Times New Roman" w:cs="Times New Roman"/>
          <w:lang w:val="en-US" w:bidi="en-US"/>
          <w:color w:val="111111"/>
          <w:sz w:val="28"/>
          <w:szCs w:val="28"/>
          <w:rtl/>
        </w:rPr>
        <w:t xml:space="preserve">48808.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362/9 مصورة</w:t>
      </w:r>
    </w:p>
    <w:p>
      <w:pPr>
        <w:pStyle w:val="BookText"/>
      </w:pPr>
      <w:r>
        <w:rPr>
          <w:rFonts w:ascii="Amiri" w:hAnsi="Amiri" w:eastAsia="Amiri" w:cs="Amiri"/>
          <w:lang w:bidi="ar-SA"/>
          <w:color w:val="111111"/>
          <w:sz w:val="28"/>
          <w:szCs w:val="28"/>
          <w:rtl/>
        </w:rPr>
        <w:t xml:space="preserve">أوّلها: البسملة، أخبرنا الإمام ناصح الدين أبو الفرج عبد الرحمن ... أخبرتنا فخر النساء شهدة بنت أحمد ... ثنا أبو بكر عبد الله محمّد بن عبيد بن أبي الدنيا؛ آخرها :يا ذا العرش المجيد إصرف عني شر كل جبار عنيد آخر الجزء الأوّل من كتاب الفرج لاشدة يتلوه إن شاء الله في الذي يليه حديث إسحاق بن البهلول التنوخي ... كتبه عبد الرحيم بن عبد الخالق بن محمّد بن أبي هشام القرشي الشافعي</w:t>
      </w:r>
    </w:p>
    <w:p>
      <w:pPr>
        <w:pStyle w:val="BookText"/>
      </w:pPr>
      <w:r>
        <w:rPr>
          <w:rFonts w:ascii="IRNazanin" w:hAnsi="IRNazanin" w:eastAsia="IRNazanin" w:cs="IRNazanin"/>
          <w:lang w:bidi="fa-IR"/>
          <w:color w:val="111111"/>
          <w:sz w:val="28"/>
          <w:szCs w:val="28"/>
          <w:rtl/>
        </w:rPr>
        <w:t xml:space="preserve">ص: 772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30" w:name="pg8273_78549"/>
    <w:bookmarkEnd w:id="630"/>
    <w:p>
      <w:pPr>
        <w:pStyle w:val="BookText"/>
      </w:pPr>
      <w:r>
        <w:rPr>
          <w:rFonts w:ascii="Amiri" w:hAnsi="Amiri" w:eastAsia="Amiri" w:cs="Amiri"/>
          <w:lang w:bidi="ar-SA"/>
          <w:color w:val="111111"/>
          <w:sz w:val="28"/>
          <w:szCs w:val="28"/>
          <w:rtl/>
        </w:rPr>
        <w:t xml:space="preserve">المجلد الأوّل. مصدر التصوير: نسخة دار الكتب الظاهرية ضمن مجموع رقم 20</w:t>
      </w:r>
    </w:p>
    <w:p>
      <w:pPr>
        <w:pStyle w:val="BookText"/>
      </w:pPr>
      <w:r>
        <w:rPr>
          <w:rFonts w:ascii="IRNazanin" w:hAnsi="IRNazanin" w:eastAsia="IRNazanin" w:cs="IRNazanin"/>
          <w:lang w:bidi="fa-IR"/>
          <w:color w:val="111111"/>
          <w:sz w:val="28"/>
          <w:szCs w:val="28"/>
          <w:rtl/>
        </w:rPr>
        <w:t xml:space="preserve">کا :عبد الرحيم بن عبد الخالق بن محمّد بن أبي هشام القرشي الشافعي ،تا :قيد السماع 572 ه- 19 ص [(مصورات) - ف 2-86]</w:t>
      </w:r>
    </w:p>
    <w:p>
      <w:pPr>
        <w:pStyle w:val="BookText"/>
      </w:pPr>
      <w:r>
        <w:rPr>
          <w:rFonts w:ascii="Amiri" w:hAnsi="Amiri" w:eastAsia="Amiri" w:cs="Amiri"/>
          <w:lang w:bidi="ar-SA"/>
          <w:color w:val="111111"/>
          <w:sz w:val="28"/>
          <w:szCs w:val="28"/>
          <w:rtl/>
        </w:rPr>
        <w:t xml:space="preserve">48809 . النجف الأشرف؛ مكتبة آية الله الحكيم العامة؛ رقم المخطوط : 310/1 مصورة</w:t>
      </w:r>
    </w:p>
    <w:p>
      <w:pPr>
        <w:pStyle w:val="BookText"/>
      </w:pPr>
      <w:r>
        <w:rPr>
          <w:rFonts w:ascii="Amiri" w:hAnsi="Amiri" w:eastAsia="Amiri" w:cs="Amiri"/>
          <w:lang w:bidi="ar-SA"/>
          <w:color w:val="111111"/>
          <w:sz w:val="28"/>
          <w:szCs w:val="28"/>
          <w:rtl/>
        </w:rPr>
        <w:t xml:space="preserve">أوّلها :أخبرنا الإمام ناصح الدين أبو الفرج عبد الرحمن ... قال ثنا أبو بكر عبد الله محمّد بن سفيان بن أبي الدنيا؛ آخرها :فلم أر أوفي للبلاء من التقي ولم أر للمكروه أشفي من الصبر آخر كتاب الفرج بعد الشدة والحمد لله رب العالمين</w:t>
      </w:r>
    </w:p>
    <w:p>
      <w:pPr>
        <w:pStyle w:val="BookText"/>
      </w:pPr>
      <w:r>
        <w:rPr>
          <w:rFonts w:ascii="IRNazanin" w:hAnsi="IRNazanin" w:eastAsia="IRNazanin" w:cs="IRNazanin"/>
          <w:lang w:bidi="fa-IR"/>
          <w:color w:val="111111"/>
          <w:sz w:val="28"/>
          <w:szCs w:val="28"/>
          <w:rtl/>
        </w:rPr>
        <w:t xml:space="preserve">المجلد الثاني؛ مصدر التصوير: نسخة دار الكتب الظاهرية ضمن مجموع رقم 20 ؛کا: مجهول، تا: قيد السماع 572 ه- 4 21 ص [مصورات) - ف 2-30]</w:t>
      </w:r>
    </w:p>
    <w:p>
      <w:pPr>
        <w:pStyle w:val="BookText"/>
      </w:pPr>
      <w:r>
        <w:rPr>
          <w:rFonts w:ascii="Times New Roman" w:hAnsi="Times New Roman" w:eastAsia="Times New Roman" w:cs="Times New Roman"/>
          <w:lang w:val="en-US" w:bidi="en-US"/>
          <w:color w:val="111111"/>
          <w:sz w:val="28"/>
          <w:szCs w:val="28"/>
          <w:rtl/>
        </w:rPr>
        <w:t xml:space="preserve">48810.</w:t>
      </w:r>
    </w:p>
    <w:p>
      <w:pPr>
        <w:pStyle w:val="BookText"/>
      </w:pPr>
      <w:r>
        <w:rPr>
          <w:rFonts w:ascii="Amiri" w:hAnsi="Amiri" w:eastAsia="Amiri" w:cs="Amiri"/>
          <w:lang w:bidi="ar-SA"/>
          <w:color w:val="111111"/>
          <w:sz w:val="28"/>
          <w:szCs w:val="28"/>
          <w:rtl/>
        </w:rPr>
        <w:t xml:space="preserve">الموصل ؛ يحيى الجليلي؛ رقم المخطوط : 150</w:t>
      </w:r>
    </w:p>
    <w:p>
      <w:pPr>
        <w:pStyle w:val="BookText"/>
      </w:pPr>
      <w:r>
        <w:rPr>
          <w:rFonts w:ascii="IRNazanin" w:hAnsi="IRNazanin" w:eastAsia="IRNazanin" w:cs="IRNazanin"/>
          <w:lang w:bidi="fa-IR"/>
          <w:color w:val="111111"/>
          <w:sz w:val="28"/>
          <w:szCs w:val="28"/>
          <w:rtl/>
        </w:rPr>
        <w:t xml:space="preserve">کا :مجهول، تا: 1148 ه- [ مخطوطات الموصل: 236]</w:t>
      </w:r>
    </w:p>
    <w:p>
      <w:pPr>
        <w:pStyle w:val="BookText"/>
      </w:pPr>
      <w:r>
        <w:rPr>
          <w:rFonts w:ascii="Amiri" w:hAnsi="Amiri" w:eastAsia="Amiri" w:cs="Amiri"/>
          <w:lang w:bidi="ar-SA"/>
          <w:color w:val="111111"/>
          <w:sz w:val="28"/>
          <w:szCs w:val="28"/>
          <w:rtl/>
        </w:rPr>
        <w:t xml:space="preserve">48811 . الموصل؛ مدرسة الحجيات ( في الأوقاف العامة)؛ رقم المخطوط: 22/10/1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3-108]</w:t>
      </w:r>
    </w:p>
    <w:p>
      <w:pPr>
        <w:pStyle w:val="BookText"/>
      </w:pPr>
      <w:r>
        <w:rPr>
          <w:rFonts w:ascii="Amiri" w:hAnsi="Amiri" w:eastAsia="Amiri" w:cs="Amiri"/>
          <w:lang w:bidi="ar-SA"/>
          <w:color w:val="111111"/>
          <w:sz w:val="28"/>
          <w:szCs w:val="28"/>
          <w:rtl/>
        </w:rPr>
        <w:t xml:space="preserve">48812 .النجف الأشرف؛ مكتبة الإمام أمير المؤمنين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605]</w:t>
      </w:r>
    </w:p>
    <w:p>
      <w:pPr>
        <w:pStyle w:val="Heading2"/>
      </w:pPr>
      <w:bookmarkStart w:id="2226" w:name="_Toc1507"/>
      <w:r>
        <w:t>الفرج بعد الشدة (مختصر) / أدب - عربي</w:t>
      </w:r>
      <w:bookmarkEnd w:id="2226"/>
    </w:p>
    <w:p>
      <w:pPr>
        <w:pStyle w:val="BookText"/>
      </w:pPr>
      <w:r>
        <w:rPr>
          <w:rFonts w:ascii="Amiri" w:hAnsi="Amiri" w:eastAsia="Amiri" w:cs="Amiri"/>
          <w:lang w:bidi="ar-SA"/>
          <w:color w:val="111111"/>
          <w:sz w:val="28"/>
          <w:szCs w:val="28"/>
          <w:rtl/>
        </w:rPr>
        <w:t xml:space="preserve">48813 .بغداد؛ يعقوب سركيس المهداة إلى جامعة (الحكمة)؛ رقم المخطوط :42</w:t>
      </w:r>
    </w:p>
    <w:p>
      <w:pPr>
        <w:pStyle w:val="BookText"/>
      </w:pPr>
      <w:r>
        <w:rPr>
          <w:rFonts w:ascii="Amiri" w:hAnsi="Amiri" w:eastAsia="Amiri" w:cs="Amiri"/>
          <w:lang w:bidi="ar-SA"/>
          <w:color w:val="111111"/>
          <w:sz w:val="28"/>
          <w:szCs w:val="28"/>
          <w:rtl/>
        </w:rPr>
        <w:t xml:space="preserve">أوّلها :بعد حمد الله الذي تفرّد بالبقاء</w:t>
      </w:r>
    </w:p>
    <w:p>
      <w:pPr>
        <w:pStyle w:val="BookText"/>
      </w:pPr>
      <w:r>
        <w:rPr>
          <w:rFonts w:ascii="IRNazanin" w:hAnsi="IRNazanin" w:eastAsia="IRNazanin" w:cs="IRNazanin"/>
          <w:lang w:bidi="fa-IR"/>
          <w:color w:val="111111"/>
          <w:sz w:val="28"/>
          <w:szCs w:val="28"/>
          <w:rtl/>
        </w:rPr>
        <w:t xml:space="preserve">نسخ ،كا: إسمعيل بن زریق،تا: 20 جمادى الأولى 1030ه- 228ق، 25س، 2*15سم</w:t>
      </w:r>
    </w:p>
    <w:p>
      <w:pPr>
        <w:pStyle w:val="BookText"/>
      </w:pPr>
      <w:r>
        <w:rPr>
          <w:rFonts w:ascii="IRNazanin" w:hAnsi="IRNazanin" w:eastAsia="IRNazanin" w:cs="IRNazanin"/>
          <w:lang w:bidi="fa-IR"/>
          <w:color w:val="111111"/>
          <w:sz w:val="28"/>
          <w:szCs w:val="28"/>
          <w:rtl/>
        </w:rPr>
        <w:t xml:space="preserve">[ف: 32]</w:t>
      </w:r>
    </w:p>
    <w:p>
      <w:pPr>
        <w:pStyle w:val="Heading2"/>
      </w:pPr>
      <w:bookmarkStart w:id="2227" w:name="_Toc1508"/>
      <w:r>
        <w:t>الفرج القريب في معجزات الحبيب / شعر، تاريخ النبي (ص) - عربي</w:t>
      </w:r>
      <w:bookmarkEnd w:id="2227"/>
    </w:p>
    <w:p>
      <w:pPr>
        <w:pStyle w:val="BookText"/>
      </w:pPr>
      <w:r>
        <w:rPr>
          <w:rFonts w:ascii="Amiri" w:hAnsi="Amiri" w:eastAsia="Amiri" w:cs="Amiri"/>
          <w:lang w:bidi="ar-SA"/>
          <w:color w:val="111111"/>
          <w:sz w:val="28"/>
          <w:szCs w:val="28"/>
          <w:rtl/>
        </w:rPr>
        <w:t xml:space="preserve">الآثاري، شعبان بن محمّد( 765 - 828ه- )</w:t>
      </w:r>
    </w:p>
    <w:p>
      <w:pPr>
        <w:pStyle w:val="BookText"/>
      </w:pPr>
      <w:r>
        <w:rPr>
          <w:rFonts w:ascii="Amiri" w:hAnsi="Amiri" w:eastAsia="Amiri" w:cs="Amiri"/>
          <w:lang w:bidi="ar-SA"/>
          <w:color w:val="111111"/>
          <w:sz w:val="28"/>
          <w:szCs w:val="28"/>
          <w:rtl/>
        </w:rPr>
        <w:t xml:space="preserve">48814 .بغداد؛ مكتبة الأوقاف العامة؛ رقم المخطوط : 2784/12</w:t>
      </w:r>
    </w:p>
    <w:p>
      <w:pPr>
        <w:pStyle w:val="BookText"/>
      </w:pPr>
      <w:r>
        <w:rPr>
          <w:rFonts w:ascii="Amiri" w:hAnsi="Amiri" w:eastAsia="Amiri" w:cs="Amiri"/>
          <w:lang w:bidi="ar-SA"/>
          <w:color w:val="111111"/>
          <w:sz w:val="28"/>
          <w:szCs w:val="28"/>
          <w:rtl/>
        </w:rPr>
        <w:t xml:space="preserve">أوّلها: سل ما عراني عن سلمي بذي سلم يوم الرحيل من الأحزان والألم</w:t>
      </w:r>
    </w:p>
    <w:p>
      <w:pPr>
        <w:pStyle w:val="BookText"/>
      </w:pPr>
      <w:r>
        <w:rPr>
          <w:rFonts w:ascii="Amiri" w:hAnsi="Amiri" w:eastAsia="Amiri" w:cs="Amiri"/>
          <w:lang w:bidi="ar-SA"/>
          <w:color w:val="111111"/>
          <w:sz w:val="28"/>
          <w:szCs w:val="28"/>
          <w:rtl/>
        </w:rPr>
        <w:t xml:space="preserve">كا: أحمد بن الشيخ درويش الخطيب ،تا :مجهول ؛جامع الشيخ معروف الكرخي؛ 2ق، 16*22سم [ف: 1-355]</w:t>
      </w:r>
    </w:p>
    <w:p>
      <w:pPr>
        <w:pStyle w:val="BookText"/>
      </w:pPr>
      <w:r>
        <w:rPr>
          <w:rFonts w:ascii="IRNazanin" w:hAnsi="IRNazanin" w:eastAsia="IRNazanin" w:cs="IRNazanin"/>
          <w:lang w:bidi="fa-IR"/>
          <w:color w:val="111111"/>
          <w:sz w:val="28"/>
          <w:szCs w:val="28"/>
          <w:rtl/>
        </w:rPr>
        <w:t xml:space="preserve">ص: 773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31" w:name="pg8273_78550"/>
    <w:bookmarkEnd w:id="631"/>
    <w:p>
      <w:pPr>
        <w:pStyle w:val="Heading2"/>
      </w:pPr>
      <w:bookmarkStart w:id="2228" w:name="_Toc1509"/>
      <w:r>
        <w:t>فرج المهموم في معرفة نهج الحلال والحرام من علم النجوم / هيئة، فقه - عربي</w:t>
      </w:r>
      <w:bookmarkEnd w:id="2228"/>
    </w:p>
    <w:p>
      <w:pPr>
        <w:pStyle w:val="BookText"/>
      </w:pPr>
      <w:r>
        <w:rPr>
          <w:rFonts w:ascii="Amiri" w:hAnsi="Amiri" w:eastAsia="Amiri" w:cs="Amiri"/>
          <w:lang w:bidi="ar-SA"/>
          <w:color w:val="111111"/>
          <w:sz w:val="28"/>
          <w:szCs w:val="28"/>
          <w:rtl/>
        </w:rPr>
        <w:t xml:space="preserve">ابن طاوس، علي بن موسى (589- 664ه-)</w:t>
      </w:r>
    </w:p>
    <w:p>
      <w:pPr>
        <w:pStyle w:val="BookText"/>
      </w:pPr>
      <w:r>
        <w:rPr>
          <w:rFonts w:ascii="Amiri" w:hAnsi="Amiri" w:eastAsia="Amiri" w:cs="Amiri"/>
          <w:lang w:bidi="ar-SA"/>
          <w:color w:val="111111"/>
          <w:sz w:val="28"/>
          <w:szCs w:val="28"/>
          <w:rtl/>
        </w:rPr>
        <w:t xml:space="preserve">تاريخ التأليف: 20 محرم 650ه- محل التأليف كربلاء</w:t>
      </w:r>
    </w:p>
    <w:p>
      <w:pPr>
        <w:pStyle w:val="BookText"/>
      </w:pPr>
      <w:r>
        <w:rPr>
          <w:rFonts w:ascii="IRNazanin" w:hAnsi="IRNazanin" w:eastAsia="IRNazanin" w:cs="IRNazanin"/>
          <w:lang w:bidi="fa-IR"/>
          <w:color w:val="111111"/>
          <w:sz w:val="28"/>
          <w:szCs w:val="28"/>
          <w:rtl/>
        </w:rPr>
        <w:t xml:space="preserve">طبع ا:لنجف الأشرف، 1965م.</w:t>
      </w:r>
    </w:p>
    <w:p>
      <w:pPr>
        <w:pStyle w:val="BookText"/>
      </w:pPr>
      <w:r>
        <w:rPr>
          <w:rFonts w:ascii="Amiri" w:hAnsi="Amiri" w:eastAsia="Amiri" w:cs="Amiri"/>
          <w:lang w:bidi="ar-SA"/>
          <w:color w:val="111111"/>
          <w:sz w:val="28"/>
          <w:szCs w:val="28"/>
          <w:rtl/>
        </w:rPr>
        <w:t xml:space="preserve">[فنخا :23 768 (10نسخة)]</w:t>
      </w:r>
    </w:p>
    <w:p>
      <w:pPr>
        <w:pStyle w:val="BookText"/>
      </w:pPr>
      <w:r>
        <w:rPr>
          <w:rFonts w:ascii="Amiri" w:hAnsi="Amiri" w:eastAsia="Amiri" w:cs="Amiri"/>
          <w:lang w:bidi="ar-SA"/>
          <w:color w:val="111111"/>
          <w:sz w:val="28"/>
          <w:szCs w:val="28"/>
          <w:rtl/>
        </w:rPr>
        <w:t xml:space="preserve">48815 .النجف الأشرف؛ مكتبة الإمام أمير المؤمنين العامة؛ رقم المخطوط :</w:t>
      </w:r>
    </w:p>
    <w:p>
      <w:pPr>
        <w:pStyle w:val="BookText"/>
      </w:pPr>
      <w:r>
        <w:rPr>
          <w:rFonts w:ascii="Amiri" w:hAnsi="Amiri" w:eastAsia="Amiri" w:cs="Amiri"/>
          <w:lang w:bidi="ar-SA"/>
          <w:color w:val="111111"/>
          <w:sz w:val="28"/>
          <w:szCs w:val="28"/>
          <w:rtl/>
        </w:rPr>
        <w:t xml:space="preserve">محمّد مقيم الإصفهاني، تا: 1068ه- [ معجم المخطوطات النجفية 618]</w:t>
      </w:r>
    </w:p>
    <w:p>
      <w:pPr>
        <w:pStyle w:val="BookText"/>
      </w:pPr>
      <w:r>
        <w:rPr>
          <w:rFonts w:ascii="Amiri" w:hAnsi="Amiri" w:eastAsia="Amiri" w:cs="Amiri"/>
          <w:lang w:bidi="ar-SA"/>
          <w:color w:val="111111"/>
          <w:sz w:val="28"/>
          <w:szCs w:val="28"/>
          <w:rtl/>
        </w:rPr>
        <w:t xml:space="preserve">48816 . النجف الأشرف؛ مؤسسة كاشف الغطاء العامة؛ رقم المخطوط : 1050</w:t>
      </w:r>
    </w:p>
    <w:p>
      <w:pPr>
        <w:pStyle w:val="BookText"/>
      </w:pPr>
      <w:r>
        <w:rPr>
          <w:rFonts w:ascii="IRNazanin" w:hAnsi="IRNazanin" w:eastAsia="IRNazanin" w:cs="IRNazanin"/>
          <w:lang w:bidi="fa-IR"/>
          <w:color w:val="111111"/>
          <w:sz w:val="28"/>
          <w:szCs w:val="28"/>
          <w:rtl/>
        </w:rPr>
        <w:t xml:space="preserve">کا :مجهول، تا: 1118ه-؛ 278 ص 18 س، 23*12سم [معجم المخطوطات النجفية: 619]</w:t>
      </w:r>
    </w:p>
    <w:p>
      <w:pPr>
        <w:pStyle w:val="BookText"/>
      </w:pPr>
      <w:r>
        <w:rPr>
          <w:rFonts w:ascii="Amiri" w:hAnsi="Amiri" w:eastAsia="Amiri" w:cs="Amiri"/>
          <w:lang w:bidi="ar-SA"/>
          <w:color w:val="111111"/>
          <w:sz w:val="28"/>
          <w:szCs w:val="28"/>
          <w:rtl/>
        </w:rPr>
        <w:t xml:space="preserve">48817 . النجف الأشرف؛ مكتبة آية الله الحكيم العامة؛ رقم المخطوط : 558</w:t>
      </w:r>
    </w:p>
    <w:p>
      <w:pPr>
        <w:pStyle w:val="BookText"/>
      </w:pPr>
      <w:r>
        <w:rPr>
          <w:rFonts w:ascii="IRNazanin" w:hAnsi="IRNazanin" w:eastAsia="IRNazanin" w:cs="IRNazanin"/>
          <w:lang w:bidi="fa-IR"/>
          <w:color w:val="111111"/>
          <w:sz w:val="28"/>
          <w:szCs w:val="28"/>
          <w:rtl/>
        </w:rPr>
        <w:t xml:space="preserve">کا: محمّد بن طاهر السماوي، تا: 1366ه- 80 ص ، 25 س ، 20*12سم[ معجم المخطوطات النجفية: 618]</w:t>
      </w:r>
    </w:p>
    <w:p>
      <w:pPr>
        <w:pStyle w:val="BookText"/>
      </w:pPr>
      <w:r>
        <w:rPr>
          <w:rFonts w:ascii="Amiri" w:hAnsi="Amiri" w:eastAsia="Amiri" w:cs="Amiri"/>
          <w:lang w:bidi="ar-SA"/>
          <w:color w:val="111111"/>
          <w:sz w:val="28"/>
          <w:szCs w:val="28"/>
          <w:rtl/>
        </w:rPr>
        <w:t xml:space="preserve">النجف الأشرف؛ تركة محمّد السماوي؛ رقم المخطوط: 42</w:t>
      </w:r>
    </w:p>
    <w:p>
      <w:pPr>
        <w:pStyle w:val="BookText"/>
      </w:pPr>
      <w:r>
        <w:rPr>
          <w:rFonts w:ascii="Amiri" w:hAnsi="Amiri" w:eastAsia="Amiri" w:cs="Amiri"/>
          <w:lang w:bidi="ar-SA"/>
          <w:color w:val="111111"/>
          <w:sz w:val="28"/>
          <w:szCs w:val="28"/>
          <w:rtl/>
        </w:rPr>
        <w:t xml:space="preserve">النسخة السابقة نفسها [ معهد المخطوطات العربية: 4 جزء 2-216]</w:t>
      </w:r>
    </w:p>
    <w:p>
      <w:pPr>
        <w:pStyle w:val="Heading2"/>
      </w:pPr>
      <w:bookmarkStart w:id="2229" w:name="_Toc1510"/>
      <w:r>
        <w:t>فرحة الأحباب في أخبار الأربعة الأقطاب / عرفان وتصوف - عربي</w:t>
      </w:r>
      <w:bookmarkEnd w:id="2229"/>
    </w:p>
    <w:p>
      <w:pPr>
        <w:pStyle w:val="BookText"/>
      </w:pPr>
      <w:r>
        <w:rPr>
          <w:rFonts w:ascii="IRNazanin" w:hAnsi="IRNazanin" w:eastAsia="IRNazanin" w:cs="IRNazanin"/>
          <w:lang w:bidi="fa-IR"/>
          <w:color w:val="111111"/>
          <w:sz w:val="28"/>
          <w:szCs w:val="28"/>
          <w:rtl/>
        </w:rPr>
        <w:t xml:space="preserve">أبو الهدى ،محمّد بن حسن (1266 - 1327ه- )</w:t>
      </w:r>
    </w:p>
    <w:p>
      <w:pPr>
        <w:pStyle w:val="BookText"/>
      </w:pPr>
      <w:r>
        <w:rPr>
          <w:rFonts w:ascii="Amiri" w:hAnsi="Amiri" w:eastAsia="Amiri" w:cs="Amiri"/>
          <w:lang w:bidi="ar-SA"/>
          <w:color w:val="111111"/>
          <w:sz w:val="28"/>
          <w:szCs w:val="28"/>
          <w:rtl/>
        </w:rPr>
        <w:t xml:space="preserve">48818 .بغداد؛ المكتبة القادرية رقم المخطوط : 1253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حبيبه وعبده سيّدنا محمّد إمام ،المرسلين على آله وأصحابه حماة الدين؛ آخرها: وعلى جميع ساداتنا النبيين والمرسلين وآلهم وصحبهم أجمعين والحمد لله رب العامين.</w:t>
      </w:r>
    </w:p>
    <w:p>
      <w:pPr>
        <w:pStyle w:val="BookText"/>
      </w:pPr>
      <w:r>
        <w:rPr>
          <w:rFonts w:ascii="Amiri" w:hAnsi="Amiri" w:eastAsia="Amiri" w:cs="Amiri"/>
          <w:lang w:bidi="ar-SA"/>
          <w:color w:val="111111"/>
          <w:sz w:val="28"/>
          <w:szCs w:val="28"/>
          <w:rtl/>
        </w:rPr>
        <w:t xml:space="preserve">ذكر فيه طرفاً من سير السادة أحمد الرفاعي وعبد القادر الكيلاني، وأحمد البدوي،</w:t>
      </w:r>
    </w:p>
    <w:p>
      <w:pPr>
        <w:pStyle w:val="BookText"/>
      </w:pPr>
      <w:r>
        <w:rPr>
          <w:rFonts w:ascii="IRNazanin" w:hAnsi="IRNazanin" w:eastAsia="IRNazanin" w:cs="IRNazanin"/>
          <w:lang w:bidi="fa-IR"/>
          <w:color w:val="111111"/>
          <w:sz w:val="28"/>
          <w:szCs w:val="28"/>
          <w:rtl/>
        </w:rPr>
        <w:t xml:space="preserve">وإبراهيم الدسوقي ومناقبهم؛ نسخ ،کا :مجهول، تا :مجهول؛ 82ق، 19س، 22*16سم</w:t>
      </w:r>
    </w:p>
    <w:p>
      <w:pPr>
        <w:pStyle w:val="BookText"/>
      </w:pPr>
      <w:r>
        <w:rPr>
          <w:rFonts w:ascii="IRNazanin" w:hAnsi="IRNazanin" w:eastAsia="IRNazanin" w:cs="IRNazanin"/>
          <w:lang w:bidi="fa-IR"/>
          <w:color w:val="111111"/>
          <w:sz w:val="28"/>
          <w:szCs w:val="28"/>
          <w:rtl/>
        </w:rPr>
        <w:t xml:space="preserve">[ف: 4-175]</w:t>
      </w:r>
    </w:p>
    <w:p>
      <w:pPr>
        <w:pStyle w:val="BookText"/>
      </w:pPr>
      <w:r>
        <w:rPr>
          <w:rFonts w:ascii="IRNazanin" w:hAnsi="IRNazanin" w:eastAsia="IRNazanin" w:cs="IRNazanin"/>
          <w:lang w:bidi="fa-IR"/>
          <w:color w:val="111111"/>
          <w:sz w:val="28"/>
          <w:szCs w:val="28"/>
          <w:rtl/>
        </w:rPr>
        <w:t xml:space="preserve">ص: 774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32" w:name="pg8273_78551"/>
    <w:bookmarkEnd w:id="632"/>
    <w:p>
      <w:pPr>
        <w:pStyle w:val="Heading2"/>
      </w:pPr>
      <w:bookmarkStart w:id="2230" w:name="_Toc1511"/>
      <w:r>
        <w:t>الفرحة الانسية في شرح النفحة القدسية / فقه - عربي</w:t>
      </w:r>
      <w:bookmarkEnd w:id="2230"/>
    </w:p>
    <w:p>
      <w:pPr>
        <w:pStyle w:val="BookText"/>
      </w:pPr>
      <w:r>
        <w:rPr>
          <w:rFonts w:ascii="Amiri" w:hAnsi="Amiri" w:eastAsia="Amiri" w:cs="Amiri"/>
          <w:lang w:bidi="ar-SA"/>
          <w:color w:val="111111"/>
          <w:sz w:val="28"/>
          <w:szCs w:val="28"/>
          <w:rtl/>
        </w:rPr>
        <w:t xml:space="preserve">البحراني، حسين بن محمّد بن أحمد</w:t>
      </w:r>
    </w:p>
    <w:p>
      <w:pPr>
        <w:pStyle w:val="BookText"/>
      </w:pPr>
      <w:r>
        <w:rPr>
          <w:rFonts w:ascii="Amiri" w:hAnsi="Amiri" w:eastAsia="Amiri" w:cs="Amiri"/>
          <w:lang w:bidi="ar-SA"/>
          <w:color w:val="111111"/>
          <w:sz w:val="28"/>
          <w:szCs w:val="28"/>
          <w:rtl/>
        </w:rPr>
        <w:t xml:space="preserve">48819 النجف الأشرف؛ مؤسسة كاشف الغطاء العامة؛ رقم المخطوط : 6053</w:t>
      </w:r>
    </w:p>
    <w:p>
      <w:pPr>
        <w:pStyle w:val="BookText"/>
      </w:pPr>
      <w:r>
        <w:rPr>
          <w:rFonts w:ascii="Amiri" w:hAnsi="Amiri" w:eastAsia="Amiri" w:cs="Amiri"/>
          <w:lang w:bidi="ar-SA"/>
          <w:color w:val="111111"/>
          <w:sz w:val="28"/>
          <w:szCs w:val="28"/>
          <w:rtl/>
        </w:rPr>
        <w:t xml:space="preserve">كا :محمّد علي بن إبراهيم بن عبد الله الشويكي الخطي ،تا: 1253ه- 639ص [ف: 1-</w:t>
      </w:r>
    </w:p>
    <w:p>
      <w:pPr>
        <w:pStyle w:val="BookText"/>
      </w:pPr>
      <w:r>
        <w:rPr>
          <w:rFonts w:ascii="Times New Roman" w:hAnsi="Times New Roman" w:eastAsia="Times New Roman" w:cs="Times New Roman"/>
          <w:lang w:val="en-US" w:bidi="en-US"/>
          <w:color w:val="111111"/>
          <w:sz w:val="28"/>
          <w:szCs w:val="28"/>
          <w:rtl/>
        </w:rPr>
        <w:t xml:space="preserve">306 ]</w:t>
      </w:r>
    </w:p>
    <w:p>
      <w:pPr>
        <w:pStyle w:val="Heading2"/>
      </w:pPr>
      <w:bookmarkStart w:id="2231" w:name="_Toc1512"/>
      <w:r>
        <w:t>فرحة الداعي وقرّة الساعي / دعاء - عربي</w:t>
      </w:r>
      <w:bookmarkEnd w:id="2231"/>
    </w:p>
    <w:p>
      <w:pPr>
        <w:pStyle w:val="BookText"/>
      </w:pPr>
      <w:r>
        <w:rPr>
          <w:rFonts w:ascii="Amiri" w:hAnsi="Amiri" w:eastAsia="Amiri" w:cs="Amiri"/>
          <w:lang w:bidi="ar-SA"/>
          <w:color w:val="111111"/>
          <w:sz w:val="28"/>
          <w:szCs w:val="28"/>
          <w:rtl/>
        </w:rPr>
        <w:t xml:space="preserve">الأنصاري، عبد الرحيم بن نصر الله (1272 - 1334ه-)</w:t>
      </w:r>
    </w:p>
    <w:p>
      <w:pPr>
        <w:pStyle w:val="BookText"/>
      </w:pPr>
      <w:r>
        <w:rPr>
          <w:rFonts w:ascii="IRNazanin" w:hAnsi="IRNazanin" w:eastAsia="IRNazanin" w:cs="IRNazanin"/>
          <w:lang w:bidi="fa-IR"/>
          <w:color w:val="111111"/>
          <w:sz w:val="28"/>
          <w:szCs w:val="28"/>
          <w:rtl/>
        </w:rPr>
        <w:t xml:space="preserve">[فنخا :23 770]</w:t>
      </w:r>
    </w:p>
    <w:p>
      <w:pPr>
        <w:pStyle w:val="BookText"/>
      </w:pPr>
      <w:r>
        <w:rPr>
          <w:rFonts w:ascii="Amiri" w:hAnsi="Amiri" w:eastAsia="Amiri" w:cs="Amiri"/>
          <w:lang w:bidi="ar-SA"/>
          <w:color w:val="111111"/>
          <w:sz w:val="28"/>
          <w:szCs w:val="28"/>
          <w:rtl/>
        </w:rPr>
        <w:t xml:space="preserve">48820 . النجف الأشرف؛ مكتبة آية الله الحكيم العامة؛ رقم المخطوط : 960</w:t>
      </w:r>
    </w:p>
    <w:p>
      <w:pPr>
        <w:pStyle w:val="BookText"/>
      </w:pPr>
      <w:r>
        <w:rPr>
          <w:rFonts w:ascii="IRNazanin" w:hAnsi="IRNazanin" w:eastAsia="IRNazanin" w:cs="IRNazanin"/>
          <w:lang w:bidi="fa-IR"/>
          <w:color w:val="111111"/>
          <w:sz w:val="28"/>
          <w:szCs w:val="28"/>
          <w:rtl/>
        </w:rPr>
        <w:t xml:space="preserve">کاتب = مؤلف ،تا: 1320ه- 124 ص 14 س، 22*16سم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619 ]</w:t>
      </w:r>
    </w:p>
    <w:p>
      <w:pPr>
        <w:pStyle w:val="Heading2"/>
      </w:pPr>
      <w:bookmarkStart w:id="2232" w:name="_Toc1513"/>
      <w:r>
        <w:t>فرحة الغرى بصرحة الغرى = تحفة الغرى = كتاب فرحة الغرى / تاريخ</w:t>
      </w:r>
      <w:bookmarkEnd w:id="2232"/>
    </w:p>
    <w:p>
      <w:pPr>
        <w:pStyle w:val="BookText"/>
      </w:pPr>
      <w:r>
        <w:rPr>
          <w:rFonts w:ascii="Amiri" w:hAnsi="Amiri" w:eastAsia="Amiri" w:cs="Amiri"/>
          <w:lang w:bidi="ar-SA"/>
          <w:color w:val="111111"/>
          <w:sz w:val="28"/>
          <w:szCs w:val="28"/>
          <w:rtl/>
        </w:rPr>
        <w:t xml:space="preserve">المعصومين - عربي</w:t>
      </w:r>
    </w:p>
    <w:p>
      <w:pPr>
        <w:pStyle w:val="BookText"/>
      </w:pPr>
      <w:r>
        <w:rPr>
          <w:rFonts w:ascii="Amiri" w:hAnsi="Amiri" w:eastAsia="Amiri" w:cs="Amiri"/>
          <w:lang w:bidi="ar-SA"/>
          <w:color w:val="111111"/>
          <w:sz w:val="28"/>
          <w:szCs w:val="28"/>
          <w:rtl/>
        </w:rPr>
        <w:t xml:space="preserve">ابن طاوس، عبد الكريم بن أحمد (648 - 693ه-)</w:t>
      </w:r>
    </w:p>
    <w:p>
      <w:pPr>
        <w:pStyle w:val="BookText"/>
      </w:pPr>
      <w:r>
        <w:rPr>
          <w:rFonts w:ascii="Amiri" w:hAnsi="Amiri" w:eastAsia="Amiri" w:cs="Amiri"/>
          <w:lang w:bidi="ar-SA"/>
          <w:color w:val="111111"/>
          <w:sz w:val="28"/>
          <w:szCs w:val="28"/>
          <w:rtl/>
        </w:rPr>
        <w:t xml:space="preserve">أوّله: الحمد لله مظهر الحق ومبديه ومدحض الباطل ومرحيه ومسدد للصواب ومسديه</w:t>
      </w:r>
    </w:p>
    <w:p>
      <w:pPr>
        <w:pStyle w:val="BookText"/>
      </w:pPr>
      <w:r>
        <w:rPr>
          <w:rFonts w:ascii="Amiri" w:hAnsi="Amiri" w:eastAsia="Amiri" w:cs="Amiri"/>
          <w:lang w:bidi="ar-SA"/>
          <w:color w:val="111111"/>
          <w:sz w:val="28"/>
          <w:szCs w:val="28"/>
          <w:rtl/>
        </w:rPr>
        <w:t xml:space="preserve">آخره: ويثمر لدينا غرائس الأعمال بالنعم الواصلة بمنه وجوده.</w:t>
      </w:r>
    </w:p>
    <w:p>
      <w:pPr>
        <w:pStyle w:val="BookText"/>
      </w:pPr>
      <w:r>
        <w:rPr>
          <w:rFonts w:ascii="IRNazanin" w:hAnsi="IRNazanin" w:eastAsia="IRNazanin" w:cs="IRNazanin"/>
          <w:lang w:bidi="fa-IR"/>
          <w:color w:val="111111"/>
          <w:sz w:val="28"/>
          <w:szCs w:val="28"/>
          <w:rtl/>
        </w:rPr>
        <w:t xml:space="preserve">طبع : طهران، 1311 ه- النجف الأشرف، 1368ه-</w:t>
      </w:r>
    </w:p>
    <w:p>
      <w:pPr>
        <w:pStyle w:val="BookText"/>
      </w:pPr>
      <w:r>
        <w:rPr>
          <w:rFonts w:ascii="Amiri" w:hAnsi="Amiri" w:eastAsia="Amiri" w:cs="Amiri"/>
          <w:lang w:bidi="ar-SA"/>
          <w:color w:val="111111"/>
          <w:sz w:val="28"/>
          <w:szCs w:val="28"/>
          <w:rtl/>
        </w:rPr>
        <w:t xml:space="preserve">[فنخا :23 773-771 (31 نسخة)]</w:t>
      </w:r>
    </w:p>
    <w:p>
      <w:pPr>
        <w:pStyle w:val="BookText"/>
      </w:pPr>
      <w:r>
        <w:rPr>
          <w:rFonts w:ascii="Amiri" w:hAnsi="Amiri" w:eastAsia="Amiri" w:cs="Amiri"/>
          <w:lang w:bidi="ar-SA"/>
          <w:color w:val="111111"/>
          <w:sz w:val="28"/>
          <w:szCs w:val="28"/>
          <w:rtl/>
        </w:rPr>
        <w:t xml:space="preserve">48821 . النجف الأشرف؛ مكتبة آية الله الحكيم العامة؛ رقم المخطوط: 1311</w:t>
      </w:r>
    </w:p>
    <w:p>
      <w:pPr>
        <w:pStyle w:val="BookText"/>
      </w:pPr>
      <w:r>
        <w:rPr>
          <w:rFonts w:ascii="IRNazanin" w:hAnsi="IRNazanin" w:eastAsia="IRNazanin" w:cs="IRNazanin"/>
          <w:lang w:bidi="fa-IR"/>
          <w:color w:val="111111"/>
          <w:sz w:val="28"/>
          <w:szCs w:val="28"/>
          <w:rtl/>
        </w:rPr>
        <w:t xml:space="preserve">کا :مجهول ،تا: قيد التملك 1038ه- 71 ص 14س، 15 *20/5سم[ معجم المخطوطات النجفية (619]</w:t>
      </w:r>
    </w:p>
    <w:p>
      <w:pPr>
        <w:pStyle w:val="BookText"/>
      </w:pPr>
      <w:r>
        <w:rPr>
          <w:rFonts w:ascii="Amiri" w:hAnsi="Amiri" w:eastAsia="Amiri" w:cs="Amiri"/>
          <w:lang w:bidi="ar-SA"/>
          <w:color w:val="111111"/>
          <w:sz w:val="28"/>
          <w:szCs w:val="28"/>
          <w:rtl/>
        </w:rPr>
        <w:t xml:space="preserve">48822 . النجف الأشرف ؛ مكتبة آية الله الحكيم العامة؛ رقم المخطوط : 925</w:t>
      </w:r>
    </w:p>
    <w:p>
      <w:pPr>
        <w:pStyle w:val="BookText"/>
      </w:pPr>
      <w:r>
        <w:rPr>
          <w:rFonts w:ascii="IRNazanin" w:hAnsi="IRNazanin" w:eastAsia="IRNazanin" w:cs="IRNazanin"/>
          <w:lang w:bidi="fa-IR"/>
          <w:color w:val="111111"/>
          <w:sz w:val="28"/>
          <w:szCs w:val="28"/>
          <w:rtl/>
        </w:rPr>
        <w:t xml:space="preserve">کا :نور الدین بن شمس الدین، تا: 1060ه- 94 ص 12 س 18*12سم [معجم المخطوطات النجفية (619]</w:t>
      </w:r>
    </w:p>
    <w:p>
      <w:pPr>
        <w:pStyle w:val="BookText"/>
      </w:pPr>
      <w:r>
        <w:rPr>
          <w:rFonts w:ascii="IRNazanin" w:hAnsi="IRNazanin" w:eastAsia="IRNazanin" w:cs="IRNazanin"/>
          <w:lang w:bidi="fa-IR"/>
          <w:color w:val="111111"/>
          <w:sz w:val="28"/>
          <w:szCs w:val="28"/>
          <w:rtl/>
        </w:rPr>
        <w:t xml:space="preserve">ص: 775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33" w:name="pg8273_78552"/>
    <w:bookmarkEnd w:id="633"/>
    <w:p>
      <w:pPr>
        <w:pStyle w:val="BookText"/>
      </w:pPr>
      <w:r>
        <w:rPr>
          <w:rFonts w:ascii="Amiri" w:hAnsi="Amiri" w:eastAsia="Amiri" w:cs="Amiri"/>
          <w:lang w:bidi="ar-SA"/>
          <w:color w:val="111111"/>
          <w:sz w:val="28"/>
          <w:szCs w:val="28"/>
          <w:rtl/>
        </w:rPr>
        <w:t xml:space="preserve">48823 . النجف الأشرف؛ مكتبة كاشف الغطاء ( علي والحسين)؛ رقم المخطوط : 1134/1</w:t>
      </w:r>
    </w:p>
    <w:p>
      <w:pPr>
        <w:pStyle w:val="BookText"/>
      </w:pPr>
      <w:r>
        <w:rPr>
          <w:rFonts w:ascii="IRNazanin" w:hAnsi="IRNazanin" w:eastAsia="IRNazanin" w:cs="IRNazanin"/>
          <w:lang w:bidi="fa-IR"/>
          <w:color w:val="111111"/>
          <w:sz w:val="28"/>
          <w:szCs w:val="28"/>
          <w:rtl/>
        </w:rPr>
        <w:t xml:space="preserve">کا :مجهول ،تا: 1122ه- 60 ص 23 س 17/5*12/5سم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48824 . النجف الأشرف؛ مكتبة آية الله الحكيم العامة؛ رقم المخطوط : 2044</w:t>
      </w:r>
    </w:p>
    <w:p>
      <w:pPr>
        <w:pStyle w:val="BookText"/>
      </w:pPr>
      <w:r>
        <w:rPr>
          <w:rFonts w:ascii="Amiri" w:hAnsi="Amiri" w:eastAsia="Amiri" w:cs="Amiri"/>
          <w:lang w:bidi="ar-SA"/>
          <w:color w:val="111111"/>
          <w:sz w:val="28"/>
          <w:szCs w:val="28"/>
          <w:rtl/>
        </w:rPr>
        <w:t xml:space="preserve">كا: عبد الرحيم بن محمّد علي تا: 1275ه- ناقص: الأول؛ 33 ص 19س، 20/50*15/3 سم [معجم المخطوطات النجفية: 619]</w:t>
      </w:r>
    </w:p>
    <w:p>
      <w:pPr>
        <w:pStyle w:val="BookText"/>
      </w:pPr>
      <w:r>
        <w:rPr>
          <w:rFonts w:ascii="Amiri" w:hAnsi="Amiri" w:eastAsia="Amiri" w:cs="Amiri"/>
          <w:lang w:bidi="ar-SA"/>
          <w:color w:val="111111"/>
          <w:sz w:val="28"/>
          <w:szCs w:val="28"/>
          <w:rtl/>
        </w:rPr>
        <w:t xml:space="preserve">48825 .كربلاء؛ مكتبة السيّد عبد الحسين الكليدار؛ رقم المخطوط : 16</w:t>
      </w:r>
    </w:p>
    <w:p>
      <w:pPr>
        <w:pStyle w:val="BookText"/>
      </w:pPr>
      <w:r>
        <w:rPr>
          <w:rFonts w:ascii="Amiri" w:hAnsi="Amiri" w:eastAsia="Amiri" w:cs="Amiri"/>
          <w:lang w:bidi="ar-SA"/>
          <w:color w:val="111111"/>
          <w:sz w:val="28"/>
          <w:szCs w:val="28"/>
          <w:rtl/>
        </w:rPr>
        <w:t xml:space="preserve">أوّلها: مطابق؛ آخرها :قد تم بقلم الحقير المحتاج إلى عفو ربه الراحم قاسم نجل المرحوم السد أحمد خلف المبرور السيد صالح بن المرحوم المبرور السيد قاسم الحسين الأعرجي الفحام وكان ذلك يوم الجمعة هامس والعشرين شهر ربيع الآخر سنة 1301.</w:t>
      </w:r>
    </w:p>
    <w:p>
      <w:pPr>
        <w:pStyle w:val="BookText"/>
      </w:pPr>
      <w:r>
        <w:rPr>
          <w:rFonts w:ascii="Amiri" w:hAnsi="Amiri" w:eastAsia="Amiri" w:cs="Amiri"/>
          <w:lang w:bidi="ar-SA"/>
          <w:color w:val="111111"/>
          <w:sz w:val="28"/>
          <w:szCs w:val="28"/>
          <w:rtl/>
        </w:rPr>
        <w:t xml:space="preserve">كا: قاسم نجل السيد أحمد خلف السيد صالح بن السيد قاسم الحسيني الأعرجي، تا:</w:t>
      </w:r>
    </w:p>
    <w:p>
      <w:pPr>
        <w:pStyle w:val="BookText"/>
      </w:pPr>
      <w:r>
        <w:rPr>
          <w:rFonts w:ascii="Amiri" w:hAnsi="Amiri" w:eastAsia="Amiri" w:cs="Amiri"/>
          <w:lang w:bidi="ar-SA"/>
          <w:color w:val="111111"/>
          <w:sz w:val="28"/>
          <w:szCs w:val="28"/>
          <w:rtl/>
        </w:rPr>
        <w:t xml:space="preserve">ربيع الآخر 1301 ه- 148 ص [ مخطوطات كربلاء 50]</w:t>
      </w:r>
    </w:p>
    <w:p>
      <w:pPr>
        <w:pStyle w:val="BookText"/>
      </w:pPr>
      <w:r>
        <w:rPr>
          <w:rFonts w:ascii="IRNazanin" w:hAnsi="IRNazanin" w:eastAsia="IRNazanin" w:cs="IRNazanin"/>
          <w:lang w:bidi="fa-IR"/>
          <w:color w:val="111111"/>
          <w:sz w:val="28"/>
          <w:szCs w:val="28"/>
          <w:rtl/>
        </w:rPr>
        <w:t xml:space="preserve">48826 .النجف الأشرف؛ حسينيه شوشتریها؛ رقم المخطوط: 81</w:t>
      </w:r>
    </w:p>
    <w:p>
      <w:pPr>
        <w:pStyle w:val="BookText"/>
      </w:pPr>
      <w:r>
        <w:rPr>
          <w:rFonts w:ascii="IRNazanin" w:hAnsi="IRNazanin" w:eastAsia="IRNazanin" w:cs="IRNazanin"/>
          <w:lang w:bidi="fa-IR"/>
          <w:color w:val="111111"/>
          <w:sz w:val="28"/>
          <w:szCs w:val="28"/>
          <w:rtl/>
        </w:rPr>
        <w:t xml:space="preserve">نسخ ،الحاج علي محمّد النجف آبادي، تا: 1305ه- [ نشریه: 11-807]</w:t>
      </w:r>
    </w:p>
    <w:p>
      <w:pPr>
        <w:pStyle w:val="BookText"/>
      </w:pPr>
      <w:r>
        <w:rPr>
          <w:rFonts w:ascii="Amiri" w:hAnsi="Amiri" w:eastAsia="Amiri" w:cs="Amiri"/>
          <w:lang w:bidi="ar-SA"/>
          <w:color w:val="111111"/>
          <w:sz w:val="28"/>
          <w:szCs w:val="28"/>
          <w:rtl/>
        </w:rPr>
        <w:t xml:space="preserve">48827 .النجف الأشرف؛ مكتبة آية الله الحكيم العامة؛ رقم المخطوط : 3101</w:t>
      </w:r>
    </w:p>
    <w:p>
      <w:pPr>
        <w:pStyle w:val="BookText"/>
      </w:pPr>
      <w:r>
        <w:rPr>
          <w:rFonts w:ascii="IRNazanin" w:hAnsi="IRNazanin" w:eastAsia="IRNazanin" w:cs="IRNazanin"/>
          <w:lang w:bidi="fa-IR"/>
          <w:color w:val="111111"/>
          <w:sz w:val="28"/>
          <w:szCs w:val="28"/>
          <w:rtl/>
        </w:rPr>
        <w:t xml:space="preserve">کا :مجهول، تا: مجهول؛ ناقصة :الأوّل والآخر؛ 53 ص ، 19*14سم [معجم المخطوطات</w:t>
      </w:r>
    </w:p>
    <w:p>
      <w:pPr>
        <w:pStyle w:val="BookText"/>
      </w:pPr>
      <w:r>
        <w:rPr>
          <w:rFonts w:ascii="Amiri" w:hAnsi="Amiri" w:eastAsia="Amiri" w:cs="Amiri"/>
          <w:lang w:bidi="ar-SA"/>
          <w:color w:val="111111"/>
          <w:sz w:val="28"/>
          <w:szCs w:val="28"/>
          <w:rtl/>
        </w:rPr>
        <w:t xml:space="preserve">النجفية: 619]</w:t>
      </w:r>
    </w:p>
    <w:p>
      <w:pPr>
        <w:pStyle w:val="BookText"/>
      </w:pPr>
      <w:r>
        <w:rPr>
          <w:rFonts w:ascii="Amiri" w:hAnsi="Amiri" w:eastAsia="Amiri" w:cs="Amiri"/>
          <w:lang w:bidi="ar-SA"/>
          <w:color w:val="111111"/>
          <w:sz w:val="28"/>
          <w:szCs w:val="28"/>
          <w:rtl/>
        </w:rPr>
        <w:t xml:space="preserve">فرحة الغرى في تعيين قبر أمير المؤمنين علي بن أبي طالب (ع) في النجف</w:t>
      </w:r>
    </w:p>
    <w:p>
      <w:pPr>
        <w:pStyle w:val="BookText"/>
      </w:pPr>
      <w:r>
        <w:rPr>
          <w:rFonts w:ascii="Amiri" w:hAnsi="Amiri" w:eastAsia="Amiri" w:cs="Amiri"/>
          <w:lang w:bidi="ar-SA"/>
          <w:color w:val="111111"/>
          <w:sz w:val="28"/>
          <w:szCs w:val="28"/>
          <w:rtl/>
        </w:rPr>
        <w:t xml:space="preserve">فرحة الغرى بصرحة الغرى</w:t>
      </w:r>
    </w:p>
    <w:p>
      <w:pPr>
        <w:pStyle w:val="Heading2"/>
      </w:pPr>
      <w:bookmarkStart w:id="2233" w:name="_Toc1514"/>
      <w:r>
        <w:t>الفرحة في شرح النفحة / - عربي</w:t>
      </w:r>
      <w:bookmarkEnd w:id="2233"/>
    </w:p>
    <w:p>
      <w:pPr>
        <w:pStyle w:val="BookText"/>
      </w:pPr>
      <w:r>
        <w:rPr>
          <w:rFonts w:ascii="Amiri" w:hAnsi="Amiri" w:eastAsia="Amiri" w:cs="Amiri"/>
          <w:lang w:bidi="ar-SA"/>
          <w:color w:val="111111"/>
          <w:sz w:val="28"/>
          <w:szCs w:val="28"/>
          <w:rtl/>
        </w:rPr>
        <w:t xml:space="preserve">آل عصفور، حسين بن محمّد (1147 - 1216ه- )</w:t>
      </w:r>
    </w:p>
    <w:p>
      <w:pPr>
        <w:pStyle w:val="BookText"/>
      </w:pPr>
      <w:r>
        <w:rPr>
          <w:rFonts w:ascii="Times New Roman" w:hAnsi="Times New Roman" w:eastAsia="Times New Roman" w:cs="Times New Roman"/>
          <w:lang w:val="en-US" w:bidi="en-US"/>
          <w:color w:val="111111"/>
          <w:sz w:val="28"/>
          <w:szCs w:val="28"/>
          <w:rtl/>
        </w:rPr>
        <w:t xml:space="preserve">48828.</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المخطوط:116/2</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BookText"/>
      </w:pPr>
      <w:r>
        <w:rPr>
          <w:rFonts w:ascii="Amiri" w:hAnsi="Amiri" w:eastAsia="Amiri" w:cs="Amiri"/>
          <w:lang w:bidi="ar-SA"/>
          <w:color w:val="111111"/>
          <w:sz w:val="28"/>
          <w:szCs w:val="28"/>
          <w:rtl/>
        </w:rPr>
        <w:t xml:space="preserve">48829 . قرية المؤمنين (سوق الشيوخ)؛ خزانة آل جمال الدين؛ رقم المخطوط : 280/4</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BookText"/>
      </w:pPr>
      <w:r>
        <w:rPr>
          <w:rFonts w:ascii="IRNazanin" w:hAnsi="IRNazanin" w:eastAsia="IRNazanin" w:cs="IRNazanin"/>
          <w:lang w:bidi="fa-IR"/>
          <w:color w:val="111111"/>
          <w:sz w:val="28"/>
          <w:szCs w:val="28"/>
          <w:rtl/>
        </w:rPr>
        <w:t xml:space="preserve">ص: 776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34" w:name="pg8273_78553"/>
    <w:bookmarkEnd w:id="634"/>
    <w:p>
      <w:pPr>
        <w:pStyle w:val="Heading2"/>
      </w:pPr>
      <w:bookmarkStart w:id="2234" w:name="_Toc1515"/>
      <w:r>
        <w:t>فرحة القلوب وسلوة المكروب عن المحبوب / عرفان وتصوف - عربي</w:t>
      </w:r>
      <w:bookmarkEnd w:id="2234"/>
    </w:p>
    <w:p>
      <w:pPr>
        <w:pStyle w:val="BookText"/>
      </w:pPr>
      <w:r>
        <w:rPr>
          <w:rFonts w:ascii="Amiri" w:hAnsi="Amiri" w:eastAsia="Amiri" w:cs="Amiri"/>
          <w:lang w:bidi="ar-SA"/>
          <w:color w:val="111111"/>
          <w:sz w:val="28"/>
          <w:szCs w:val="28"/>
          <w:rtl/>
        </w:rPr>
        <w:t xml:space="preserve">الوصابي الحبيشي، محمّد بن عبد الرحمن (712 - 782ه- )</w:t>
      </w:r>
    </w:p>
    <w:p>
      <w:pPr>
        <w:pStyle w:val="BookText"/>
      </w:pPr>
      <w:r>
        <w:rPr>
          <w:rFonts w:ascii="Times New Roman" w:hAnsi="Times New Roman" w:eastAsia="Times New Roman" w:cs="Times New Roman"/>
          <w:lang w:val="en-US" w:bidi="en-US"/>
          <w:color w:val="111111"/>
          <w:sz w:val="28"/>
          <w:szCs w:val="28"/>
          <w:rtl/>
        </w:rPr>
        <w:t xml:space="preserve">48830.</w:t>
      </w:r>
    </w:p>
    <w:p>
      <w:pPr>
        <w:pStyle w:val="BookText"/>
      </w:pPr>
      <w:r>
        <w:rPr>
          <w:rFonts w:ascii="Amiri" w:hAnsi="Amiri" w:eastAsia="Amiri" w:cs="Amiri"/>
          <w:lang w:bidi="ar-SA"/>
          <w:color w:val="111111"/>
          <w:sz w:val="28"/>
          <w:szCs w:val="28"/>
          <w:rtl/>
        </w:rPr>
        <w:t xml:space="preserve">بغداد؛ مكتبة الأوقاف العامة؛ رقم المخطوط :4901/2</w:t>
      </w:r>
    </w:p>
    <w:p>
      <w:pPr>
        <w:pStyle w:val="BookText"/>
      </w:pPr>
      <w:r>
        <w:rPr>
          <w:rFonts w:ascii="Amiri" w:hAnsi="Amiri" w:eastAsia="Amiri" w:cs="Amiri"/>
          <w:lang w:bidi="ar-SA"/>
          <w:color w:val="111111"/>
          <w:sz w:val="28"/>
          <w:szCs w:val="28"/>
          <w:rtl/>
        </w:rPr>
        <w:t xml:space="preserve">أوّلها: الحمد لله المنّان بالنعم العدل في ما قضى وحكم ..</w:t>
      </w:r>
    </w:p>
    <w:p>
      <w:pPr>
        <w:pStyle w:val="BookText"/>
      </w:pPr>
      <w:r>
        <w:rPr>
          <w:rFonts w:ascii="Amiri" w:hAnsi="Amiri" w:eastAsia="Amiri" w:cs="Amiri"/>
          <w:lang w:bidi="ar-SA"/>
          <w:color w:val="111111"/>
          <w:sz w:val="28"/>
          <w:szCs w:val="28"/>
          <w:rtl/>
        </w:rPr>
        <w:t xml:space="preserve">كا :أحمد بن محمد الحموش، تا: 1225ه- 56ق ، 27*15سم [ف: 2-458]</w:t>
      </w:r>
    </w:p>
    <w:p>
      <w:pPr>
        <w:pStyle w:val="BookText"/>
      </w:pPr>
      <w:r>
        <w:rPr>
          <w:rFonts w:ascii="Amiri" w:hAnsi="Amiri" w:eastAsia="Amiri" w:cs="Amiri"/>
          <w:lang w:bidi="ar-SA"/>
          <w:color w:val="111111"/>
          <w:sz w:val="28"/>
          <w:szCs w:val="28"/>
          <w:rtl/>
        </w:rPr>
        <w:t xml:space="preserve">فرح نامه - فرخ نامه جمالي</w:t>
      </w:r>
    </w:p>
    <w:p>
      <w:pPr>
        <w:pStyle w:val="Heading2"/>
      </w:pPr>
      <w:bookmarkStart w:id="2235" w:name="_Toc1516"/>
      <w:r>
        <w:t>فرخ نامه جمالي = فرح نامه / علوم شتى - فارسي</w:t>
      </w:r>
      <w:bookmarkEnd w:id="2235"/>
    </w:p>
    <w:p>
      <w:pPr>
        <w:pStyle w:val="BookText"/>
      </w:pPr>
      <w:r>
        <w:rPr>
          <w:rFonts w:ascii="Amiri" w:hAnsi="Amiri" w:eastAsia="Amiri" w:cs="Amiri"/>
          <w:lang w:bidi="ar-SA"/>
          <w:color w:val="111111"/>
          <w:sz w:val="28"/>
          <w:szCs w:val="28"/>
          <w:rtl/>
        </w:rPr>
        <w:t xml:space="preserve">الجمالي اليزدي، مطهّر بن محمّد (القرن 6ه-)</w:t>
      </w:r>
    </w:p>
    <w:p>
      <w:pPr>
        <w:pStyle w:val="BookText"/>
      </w:pPr>
      <w:r>
        <w:rPr>
          <w:rFonts w:ascii="Amiri" w:hAnsi="Amiri" w:eastAsia="Amiri" w:cs="Amiri"/>
          <w:lang w:bidi="ar-SA"/>
          <w:color w:val="111111"/>
          <w:sz w:val="28"/>
          <w:szCs w:val="28"/>
          <w:rtl/>
        </w:rPr>
        <w:t xml:space="preserve">تاريخ التأليف : 29 رمضان 580ه-</w:t>
      </w:r>
    </w:p>
    <w:p>
      <w:pPr>
        <w:pStyle w:val="BookText"/>
      </w:pPr>
      <w:r>
        <w:rPr>
          <w:rFonts w:ascii="IRNazanin" w:hAnsi="IRNazanin" w:eastAsia="IRNazanin" w:cs="IRNazanin"/>
          <w:lang w:bidi="fa-IR"/>
          <w:color w:val="111111"/>
          <w:sz w:val="28"/>
          <w:szCs w:val="28"/>
          <w:rtl/>
        </w:rPr>
        <w:t xml:space="preserve">طبع :ایران 1346 ش</w:t>
      </w:r>
    </w:p>
    <w:p>
      <w:pPr>
        <w:pStyle w:val="BookText"/>
      </w:pPr>
      <w:r>
        <w:rPr>
          <w:rFonts w:ascii="Amiri" w:hAnsi="Amiri" w:eastAsia="Amiri" w:cs="Amiri"/>
          <w:lang w:bidi="ar-SA"/>
          <w:color w:val="111111"/>
          <w:sz w:val="28"/>
          <w:szCs w:val="28"/>
          <w:rtl/>
        </w:rPr>
        <w:t xml:space="preserve">فنخا :223 776-778 (25 نسخة)]</w:t>
      </w:r>
    </w:p>
    <w:p>
      <w:pPr>
        <w:pStyle w:val="BookText"/>
      </w:pPr>
      <w:r>
        <w:rPr>
          <w:rFonts w:ascii="IRNazanin" w:hAnsi="IRNazanin" w:eastAsia="IRNazanin" w:cs="IRNazanin"/>
          <w:lang w:bidi="fa-IR"/>
          <w:color w:val="111111"/>
          <w:sz w:val="28"/>
          <w:szCs w:val="28"/>
          <w:rtl/>
        </w:rPr>
        <w:t xml:space="preserve">48831 .بغداد؛ دار المخطوطات؛ رقم المخطوط : 4969/1</w:t>
      </w:r>
    </w:p>
    <w:p>
      <w:pPr>
        <w:pStyle w:val="BookText"/>
      </w:pPr>
      <w:r>
        <w:rPr>
          <w:rFonts w:ascii="Amiri" w:hAnsi="Amiri" w:eastAsia="Amiri" w:cs="Amiri"/>
          <w:lang w:bidi="ar-SA"/>
          <w:color w:val="111111"/>
          <w:sz w:val="28"/>
          <w:szCs w:val="28"/>
          <w:rtl/>
        </w:rPr>
        <w:t xml:space="preserve">تتضمن هذه النسخة المقالات الستة الأولى حيث تنتهي بنهاية المقالة السادسة؛</w:t>
      </w:r>
    </w:p>
    <w:p>
      <w:pPr>
        <w:pStyle w:val="BookText"/>
      </w:pPr>
      <w:r>
        <w:rPr>
          <w:rFonts w:ascii="Amiri" w:hAnsi="Amiri" w:eastAsia="Amiri" w:cs="Amiri"/>
          <w:lang w:bidi="ar-SA"/>
          <w:color w:val="111111"/>
          <w:sz w:val="28"/>
          <w:szCs w:val="28"/>
          <w:rtl/>
        </w:rPr>
        <w:t xml:space="preserve">كا: مجهول، تا :القرن 12ه-؛ ناقصة : الآخر؛ 140 ص 23 س ، 14/5*20/5سم [المتحف العراقي</w:t>
      </w:r>
    </w:p>
    <w:p>
      <w:pPr>
        <w:pStyle w:val="BookText"/>
      </w:pPr>
      <w:r>
        <w:rPr>
          <w:rFonts w:ascii="Amiri" w:hAnsi="Amiri" w:eastAsia="Amiri" w:cs="Amiri"/>
          <w:lang w:bidi="ar-SA"/>
          <w:color w:val="111111"/>
          <w:sz w:val="28"/>
          <w:szCs w:val="28"/>
          <w:rtl/>
        </w:rPr>
        <w:t xml:space="preserve">ف: الطب والصيدلة- 230]</w:t>
      </w:r>
    </w:p>
    <w:p>
      <w:pPr>
        <w:pStyle w:val="BookText"/>
      </w:pPr>
      <w:r>
        <w:rPr>
          <w:rFonts w:ascii="IRNazanin" w:hAnsi="IRNazanin" w:eastAsia="IRNazanin" w:cs="IRNazanin"/>
          <w:lang w:bidi="fa-IR"/>
          <w:color w:val="111111"/>
          <w:sz w:val="28"/>
          <w:szCs w:val="28"/>
          <w:rtl/>
        </w:rPr>
        <w:t xml:space="preserve">الفردوس - العروس</w:t>
      </w:r>
    </w:p>
    <w:p>
      <w:pPr>
        <w:pStyle w:val="BookText"/>
      </w:pPr>
      <w:r>
        <w:rPr>
          <w:rFonts w:ascii="Amiri" w:hAnsi="Amiri" w:eastAsia="Amiri" w:cs="Amiri"/>
          <w:lang w:bidi="ar-SA"/>
          <w:color w:val="111111"/>
          <w:sz w:val="28"/>
          <w:szCs w:val="28"/>
          <w:rtl/>
        </w:rPr>
        <w:t xml:space="preserve">الفردوس - فصوص الحكمة</w:t>
      </w:r>
    </w:p>
    <w:p>
      <w:pPr>
        <w:pStyle w:val="Heading2"/>
      </w:pPr>
      <w:bookmarkStart w:id="2236" w:name="_Toc1517"/>
      <w:r>
        <w:t>فردوس الاخبار بمأثور الخطاب المخرج على كتاب الشهاب / حديث - عربي</w:t>
      </w:r>
      <w:bookmarkEnd w:id="2236"/>
    </w:p>
    <w:p>
      <w:pPr>
        <w:pStyle w:val="BookText"/>
      </w:pPr>
      <w:r>
        <w:rPr>
          <w:rFonts w:ascii="Amiri" w:hAnsi="Amiri" w:eastAsia="Amiri" w:cs="Amiri"/>
          <w:lang w:bidi="ar-SA"/>
          <w:color w:val="111111"/>
          <w:sz w:val="28"/>
          <w:szCs w:val="28"/>
          <w:rtl/>
        </w:rPr>
        <w:t xml:space="preserve">الديلمي، شيرويه بن شهردار (445 - 509ه-)</w:t>
      </w:r>
    </w:p>
    <w:p>
      <w:pPr>
        <w:pStyle w:val="BookText"/>
      </w:pPr>
      <w:r>
        <w:rPr>
          <w:rFonts w:ascii="Amiri" w:hAnsi="Amiri" w:eastAsia="Amiri" w:cs="Amiri"/>
          <w:lang w:bidi="ar-SA"/>
          <w:color w:val="111111"/>
          <w:sz w:val="28"/>
          <w:szCs w:val="28"/>
          <w:rtl/>
        </w:rPr>
        <w:t xml:space="preserve">أوّله : قال الإمام الأجل ... أبو منصور شهردار بن شيرويه بن شهردار الديلمي ... أما بعد ...</w:t>
      </w:r>
    </w:p>
    <w:p>
      <w:pPr>
        <w:pStyle w:val="BookText"/>
      </w:pPr>
      <w:r>
        <w:rPr>
          <w:rFonts w:ascii="IRNazanin" w:hAnsi="IRNazanin" w:eastAsia="IRNazanin" w:cs="IRNazanin"/>
          <w:lang w:bidi="fa-IR"/>
          <w:color w:val="111111"/>
          <w:sz w:val="28"/>
          <w:szCs w:val="28"/>
          <w:rtl/>
        </w:rPr>
        <w:t xml:space="preserve">ص: 777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35" w:name="pg8273_78554"/>
    <w:bookmarkEnd w:id="635"/>
    <w:p>
      <w:pPr>
        <w:pStyle w:val="BookText"/>
      </w:pPr>
      <w:r>
        <w:rPr>
          <w:rFonts w:ascii="Amiri" w:hAnsi="Amiri" w:eastAsia="Amiri" w:cs="Amiri"/>
          <w:lang w:bidi="ar-SA"/>
          <w:color w:val="111111"/>
          <w:sz w:val="28"/>
          <w:szCs w:val="28"/>
          <w:rtl/>
        </w:rPr>
        <w:t xml:space="preserve">آخره :البلاء كثرة العيال مع قلّة الشيء البلاء أن تحتاجوا إلى ما في أيدي الناس فتمنعون البلاء</w:t>
      </w:r>
    </w:p>
    <w:p>
      <w:pPr>
        <w:pStyle w:val="BookText"/>
      </w:pPr>
      <w:r>
        <w:rPr>
          <w:rFonts w:ascii="Amiri" w:hAnsi="Amiri" w:eastAsia="Amiri" w:cs="Amiri"/>
          <w:lang w:bidi="ar-SA"/>
          <w:color w:val="111111"/>
          <w:sz w:val="28"/>
          <w:szCs w:val="28"/>
          <w:rtl/>
        </w:rPr>
        <w:t xml:space="preserve">... الكبير والضعيف والمرّة للحج والعمرة.</w:t>
      </w:r>
    </w:p>
    <w:p>
      <w:pPr>
        <w:pStyle w:val="BookText"/>
      </w:pPr>
      <w:r>
        <w:rPr>
          <w:rFonts w:ascii="Amiri" w:hAnsi="Amiri" w:eastAsia="Amiri" w:cs="Amiri"/>
          <w:lang w:bidi="ar-SA"/>
          <w:color w:val="111111"/>
          <w:sz w:val="28"/>
          <w:szCs w:val="28"/>
          <w:rtl/>
        </w:rPr>
        <w:t xml:space="preserve">طبع :بيروت، 1407ه-</w:t>
      </w:r>
    </w:p>
    <w:p>
      <w:pPr>
        <w:pStyle w:val="BookText"/>
      </w:pPr>
      <w:r>
        <w:rPr>
          <w:rFonts w:ascii="Amiri" w:hAnsi="Amiri" w:eastAsia="Amiri" w:cs="Amiri"/>
          <w:lang w:bidi="ar-SA"/>
          <w:color w:val="111111"/>
          <w:sz w:val="28"/>
          <w:szCs w:val="28"/>
          <w:rtl/>
        </w:rPr>
        <w:t xml:space="preserve">[فنخا: 23 780-781 (3نسخة)]</w:t>
      </w:r>
    </w:p>
    <w:p>
      <w:pPr>
        <w:pStyle w:val="BookText"/>
      </w:pPr>
      <w:r>
        <w:rPr>
          <w:rFonts w:ascii="IRNazanin" w:hAnsi="IRNazanin" w:eastAsia="IRNazanin" w:cs="IRNazanin"/>
          <w:lang w:bidi="fa-IR"/>
          <w:color w:val="111111"/>
          <w:sz w:val="28"/>
          <w:szCs w:val="28"/>
          <w:rtl/>
        </w:rPr>
        <w:t xml:space="preserve">48832 .بغداد؛ دار المخطوطات؛ رقم المخطوط : 2076</w:t>
      </w:r>
    </w:p>
    <w:p>
      <w:pPr>
        <w:pStyle w:val="BookText"/>
      </w:pPr>
      <w:r>
        <w:rPr>
          <w:rFonts w:ascii="IRNazanin" w:hAnsi="IRNazanin" w:eastAsia="IRNazanin" w:cs="IRNazanin"/>
          <w:lang w:bidi="fa-IR"/>
          <w:color w:val="111111"/>
          <w:sz w:val="28"/>
          <w:szCs w:val="28"/>
          <w:rtl/>
        </w:rPr>
        <w:t xml:space="preserve">کا :مجهول ،تا: القرن 6ه- تملك علي بن عمر بن محمود الطباخ سنة 641ه- علي بن أبي بكر السهيلي سنة 800ه- ، 372 ص 25س، 16*22سم [دار صدام-ف: حدیث -224]</w:t>
      </w:r>
    </w:p>
    <w:p>
      <w:pPr>
        <w:pStyle w:val="BookText"/>
      </w:pPr>
      <w:r>
        <w:rPr>
          <w:rFonts w:ascii="IRNazanin" w:hAnsi="IRNazanin" w:eastAsia="IRNazanin" w:cs="IRNazanin"/>
          <w:lang w:bidi="fa-IR"/>
          <w:color w:val="111111"/>
          <w:sz w:val="28"/>
          <w:szCs w:val="28"/>
          <w:rtl/>
        </w:rPr>
        <w:t xml:space="preserve">48833 .بغداد؛ دار المخطوطات؛ رقم المخطوط : 21019</w:t>
      </w:r>
    </w:p>
    <w:p>
      <w:pPr>
        <w:pStyle w:val="BookText"/>
      </w:pPr>
      <w:r>
        <w:rPr>
          <w:rFonts w:ascii="IRNazanin" w:hAnsi="IRNazanin" w:eastAsia="IRNazanin" w:cs="IRNazanin"/>
          <w:lang w:bidi="fa-IR"/>
          <w:color w:val="111111"/>
          <w:sz w:val="28"/>
          <w:szCs w:val="28"/>
          <w:rtl/>
        </w:rPr>
        <w:t xml:space="preserve">أوّلها :إن أحسن ما نطق به الناطقون وتقوه به الصادقون ووله به الرامقون</w:t>
      </w:r>
    </w:p>
    <w:p>
      <w:pPr>
        <w:pStyle w:val="BookText"/>
      </w:pPr>
      <w:r>
        <w:rPr>
          <w:rFonts w:ascii="IRNazanin" w:hAnsi="IRNazanin" w:eastAsia="IRNazanin" w:cs="IRNazanin"/>
          <w:lang w:bidi="fa-IR"/>
          <w:color w:val="111111"/>
          <w:sz w:val="28"/>
          <w:szCs w:val="28"/>
          <w:rtl/>
        </w:rPr>
        <w:t xml:space="preserve">کا :مجهول ،تا :القرن 9 ه- اكملت بعض صفحاتها سنة 1024ه-، 600ص، 17س،</w:t>
      </w:r>
    </w:p>
    <w:p>
      <w:pPr>
        <w:pStyle w:val="BookText"/>
      </w:pPr>
      <w:r>
        <w:rPr>
          <w:rFonts w:ascii="IRNazanin" w:hAnsi="IRNazanin" w:eastAsia="IRNazanin" w:cs="IRNazanin"/>
          <w:lang w:bidi="fa-IR"/>
          <w:color w:val="111111"/>
          <w:sz w:val="28"/>
          <w:szCs w:val="28"/>
          <w:rtl/>
        </w:rPr>
        <w:t xml:space="preserve">19*25سم[ دار صدام-ف: حدیث - 225]</w:t>
      </w:r>
    </w:p>
    <w:p>
      <w:pPr>
        <w:pStyle w:val="BookText"/>
      </w:pPr>
      <w:r>
        <w:rPr>
          <w:rFonts w:ascii="Amiri" w:hAnsi="Amiri" w:eastAsia="Amiri" w:cs="Amiri"/>
          <w:lang w:bidi="ar-SA"/>
          <w:color w:val="111111"/>
          <w:sz w:val="28"/>
          <w:szCs w:val="28"/>
          <w:rtl/>
        </w:rPr>
        <w:t xml:space="preserve">48834 . النجف الأشرف؛ مكتبة آية الله الحكيم العامة؛ رقم المخطوط : 511</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50 ص 37 س، 20*30سم [معجم المخطوطات النجفية: 619]</w:t>
      </w:r>
    </w:p>
    <w:p>
      <w:pPr>
        <w:pStyle w:val="Heading2"/>
      </w:pPr>
      <w:bookmarkStart w:id="2237" w:name="_Toc1518"/>
      <w:r>
        <w:t>فردوس البرهان / عرفان وتصوف - كرشوني</w:t>
      </w:r>
      <w:bookmarkEnd w:id="2237"/>
    </w:p>
    <w:p>
      <w:pPr>
        <w:pStyle w:val="BookText"/>
      </w:pPr>
      <w:r>
        <w:rPr>
          <w:rFonts w:ascii="Amiri" w:hAnsi="Amiri" w:eastAsia="Amiri" w:cs="Amiri"/>
          <w:lang w:bidi="ar-SA"/>
          <w:color w:val="111111"/>
          <w:sz w:val="28"/>
          <w:szCs w:val="28"/>
          <w:rtl/>
        </w:rPr>
        <w:t xml:space="preserve">48835 .بغداد؛ يعقوب سركيس المهداة إلى جامعة الحكمة)؛ رقم المخطوط : 324</w:t>
      </w:r>
    </w:p>
    <w:p>
      <w:pPr>
        <w:pStyle w:val="BookText"/>
      </w:pPr>
      <w:r>
        <w:rPr>
          <w:rFonts w:ascii="Amiri" w:hAnsi="Amiri" w:eastAsia="Amiri" w:cs="Amiri"/>
          <w:lang w:bidi="ar-SA"/>
          <w:color w:val="111111"/>
          <w:sz w:val="28"/>
          <w:szCs w:val="28"/>
          <w:rtl/>
        </w:rPr>
        <w:t xml:space="preserve">سرياني غربي ؛كا: مجهول، تا: القرن 13ه- ناقصة : الأوّل؛ 136ق، 19س، 16*10/5سم</w:t>
      </w:r>
    </w:p>
    <w:p>
      <w:pPr>
        <w:pStyle w:val="BookText"/>
      </w:pPr>
      <w:r>
        <w:rPr>
          <w:rFonts w:ascii="IRNazanin" w:hAnsi="IRNazanin" w:eastAsia="IRNazanin" w:cs="IRNazanin"/>
          <w:lang w:bidi="fa-IR"/>
          <w:color w:val="111111"/>
          <w:sz w:val="28"/>
          <w:szCs w:val="28"/>
          <w:rtl/>
        </w:rPr>
        <w:t xml:space="preserve">[ف: 185]</w:t>
      </w:r>
    </w:p>
    <w:p>
      <w:pPr>
        <w:pStyle w:val="Heading2"/>
      </w:pPr>
      <w:bookmarkStart w:id="2238" w:name="_Toc1519"/>
      <w:r>
        <w:t>فردوس الحكمة / كيمياء، شعر - عربي</w:t>
      </w:r>
      <w:bookmarkEnd w:id="2238"/>
    </w:p>
    <w:p>
      <w:pPr>
        <w:pStyle w:val="BookText"/>
      </w:pPr>
      <w:r>
        <w:rPr>
          <w:rFonts w:ascii="Amiri" w:hAnsi="Amiri" w:eastAsia="Amiri" w:cs="Amiri"/>
          <w:lang w:bidi="ar-SA"/>
          <w:color w:val="111111"/>
          <w:sz w:val="28"/>
          <w:szCs w:val="28"/>
          <w:rtl/>
        </w:rPr>
        <w:t xml:space="preserve">خالد بن يزيد ( - 85ه- )</w:t>
      </w:r>
    </w:p>
    <w:p>
      <w:pPr>
        <w:pStyle w:val="BookText"/>
      </w:pPr>
      <w:r>
        <w:rPr>
          <w:rFonts w:ascii="Amiri" w:hAnsi="Amiri" w:eastAsia="Amiri" w:cs="Amiri"/>
          <w:lang w:bidi="ar-SA"/>
          <w:color w:val="111111"/>
          <w:sz w:val="28"/>
          <w:szCs w:val="28"/>
          <w:rtl/>
        </w:rPr>
        <w:t xml:space="preserve">أوّله: الحمد لله الذي خلق السموات والأرض وجعل الظلمات والنور</w:t>
      </w:r>
    </w:p>
    <w:p>
      <w:pPr>
        <w:pStyle w:val="BookText"/>
      </w:pPr>
      <w:r>
        <w:rPr>
          <w:rFonts w:ascii="Amiri" w:hAnsi="Amiri" w:eastAsia="Amiri" w:cs="Amiri"/>
          <w:lang w:bidi="ar-SA"/>
          <w:color w:val="111111"/>
          <w:sz w:val="28"/>
          <w:szCs w:val="28"/>
          <w:rtl/>
        </w:rPr>
        <w:t xml:space="preserve">آخره :فهذا الذي يهوي من الأمر كله فلا تفتني في غير تطلابه العمرا</w:t>
      </w:r>
    </w:p>
    <w:p>
      <w:pPr>
        <w:pStyle w:val="BookText"/>
      </w:pPr>
      <w:r>
        <w:rPr>
          <w:rFonts w:ascii="Amiri" w:hAnsi="Amiri" w:eastAsia="Amiri" w:cs="Amiri"/>
          <w:lang w:bidi="ar-SA"/>
          <w:color w:val="111111"/>
          <w:sz w:val="28"/>
          <w:szCs w:val="28"/>
          <w:rtl/>
        </w:rPr>
        <w:t xml:space="preserve">[فنخا :23 782-783 (5نسخة)]</w:t>
      </w:r>
    </w:p>
    <w:p>
      <w:pPr>
        <w:pStyle w:val="BookText"/>
      </w:pPr>
      <w:r>
        <w:rPr>
          <w:rFonts w:ascii="IRNazanin" w:hAnsi="IRNazanin" w:eastAsia="IRNazanin" w:cs="IRNazanin"/>
          <w:lang w:bidi="fa-IR"/>
          <w:color w:val="111111"/>
          <w:sz w:val="28"/>
          <w:szCs w:val="28"/>
          <w:rtl/>
        </w:rPr>
        <w:t xml:space="preserve">ص: 778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36" w:name="pg8273_78555"/>
    <w:bookmarkEnd w:id="636"/>
    <w:p>
      <w:pPr>
        <w:pStyle w:val="BookText"/>
      </w:pPr>
      <w:r>
        <w:rPr>
          <w:rFonts w:ascii="Amiri" w:hAnsi="Amiri" w:eastAsia="Amiri" w:cs="Amiri"/>
          <w:lang w:bidi="ar-SA"/>
          <w:color w:val="111111"/>
          <w:sz w:val="28"/>
          <w:szCs w:val="28"/>
          <w:rtl/>
        </w:rPr>
        <w:t xml:space="preserve">48836 بغداد؛ محفوظ، حسين علي ( دكتور)؛ رقم المخطوط : 251/3</w:t>
      </w:r>
    </w:p>
    <w:p>
      <w:pPr>
        <w:pStyle w:val="BookText"/>
      </w:pPr>
      <w:r>
        <w:rPr>
          <w:rFonts w:ascii="IRNazanin" w:hAnsi="IRNazanin" w:eastAsia="IRNazanin" w:cs="IRNazanin"/>
          <w:lang w:bidi="fa-IR"/>
          <w:color w:val="111111"/>
          <w:sz w:val="28"/>
          <w:szCs w:val="28"/>
          <w:rtl/>
        </w:rPr>
        <w:t xml:space="preserve">المختار منه ؛کا :مجهول ،تا :مجهول [معهد المخطوطات العربية 6-44]</w:t>
      </w:r>
    </w:p>
    <w:p>
      <w:pPr>
        <w:pStyle w:val="Heading2"/>
      </w:pPr>
      <w:bookmarkStart w:id="2239" w:name="_Toc1520"/>
      <w:r>
        <w:t>فردوس الحكمة / طب - عربي</w:t>
      </w:r>
      <w:bookmarkEnd w:id="2239"/>
    </w:p>
    <w:p>
      <w:pPr>
        <w:pStyle w:val="BookText"/>
      </w:pPr>
      <w:r>
        <w:rPr>
          <w:rFonts w:ascii="Amiri" w:hAnsi="Amiri" w:eastAsia="Amiri" w:cs="Amiri"/>
          <w:lang w:bidi="ar-SA"/>
          <w:color w:val="111111"/>
          <w:sz w:val="28"/>
          <w:szCs w:val="28"/>
          <w:rtl/>
        </w:rPr>
        <w:t xml:space="preserve">الطبري، علي بن سهل ( - 247ه-)</w:t>
      </w:r>
    </w:p>
    <w:p>
      <w:pPr>
        <w:pStyle w:val="BookText"/>
      </w:pPr>
      <w:r>
        <w:rPr>
          <w:rFonts w:ascii="Amiri" w:hAnsi="Amiri" w:eastAsia="Amiri" w:cs="Amiri"/>
          <w:lang w:bidi="ar-SA"/>
          <w:color w:val="111111"/>
          <w:sz w:val="28"/>
          <w:szCs w:val="28"/>
          <w:rtl/>
        </w:rPr>
        <w:t xml:space="preserve">أوّله :الباب الأوّل منها في النفس وانها ليست بعرض ولامزاج من المزاجاة. قال ارسطاطاليس إنّ العلم بالنفس الناطق أكثر من ساير العلوم لأنّ من عرفها فقد عرف ذاته</w:t>
      </w:r>
    </w:p>
    <w:p>
      <w:pPr>
        <w:pStyle w:val="BookText"/>
      </w:pPr>
      <w:r>
        <w:rPr>
          <w:rFonts w:ascii="IRNazanin" w:hAnsi="IRNazanin" w:eastAsia="IRNazanin" w:cs="IRNazanin"/>
          <w:lang w:bidi="fa-IR"/>
          <w:color w:val="111111"/>
          <w:sz w:val="28"/>
          <w:szCs w:val="28"/>
          <w:rtl/>
        </w:rPr>
        <w:t xml:space="preserve">طبع ،برلین 1928م؛ بغداد، 1971م.</w:t>
      </w:r>
    </w:p>
    <w:p>
      <w:pPr>
        <w:pStyle w:val="BookText"/>
      </w:pPr>
      <w:r>
        <w:rPr>
          <w:rFonts w:ascii="Amiri" w:hAnsi="Amiri" w:eastAsia="Amiri" w:cs="Amiri"/>
          <w:lang w:bidi="ar-SA"/>
          <w:color w:val="111111"/>
          <w:sz w:val="28"/>
          <w:szCs w:val="28"/>
          <w:rtl/>
        </w:rPr>
        <w:t xml:space="preserve">[فنخا :23 783 (2نسخة)]</w:t>
      </w:r>
    </w:p>
    <w:p>
      <w:pPr>
        <w:pStyle w:val="BookText"/>
      </w:pPr>
      <w:r>
        <w:rPr>
          <w:rFonts w:ascii="IRNazanin" w:hAnsi="IRNazanin" w:eastAsia="IRNazanin" w:cs="IRNazanin"/>
          <w:lang w:bidi="fa-IR"/>
          <w:color w:val="111111"/>
          <w:sz w:val="28"/>
          <w:szCs w:val="28"/>
          <w:rtl/>
        </w:rPr>
        <w:t xml:space="preserve">48837 بغداد؛ دار المخطوطات؛ رقم المخطوط : 14768</w:t>
      </w:r>
    </w:p>
    <w:p>
      <w:pPr>
        <w:pStyle w:val="BookText"/>
      </w:pPr>
      <w:r>
        <w:rPr>
          <w:rFonts w:ascii="Amiri" w:hAnsi="Amiri" w:eastAsia="Amiri" w:cs="Amiri"/>
          <w:lang w:bidi="ar-SA"/>
          <w:color w:val="111111"/>
          <w:sz w:val="28"/>
          <w:szCs w:val="28"/>
          <w:rtl/>
        </w:rPr>
        <w:t xml:space="preserve">نسخة تتضمن النوع السابع وهو في أربع مقالات المقالة الأولى في البلدان والمياه والرياح وتقع في 12 باباً المقالة الثانية في الرد على من أبطل الطب في 5 أبواب، المقالة الثالثة في طول بقاء الافلاك في 6 أبواب، المقالة الرابعة في جوامع كتب الهند وتقع في 36 بابا الباب الأوّل في علة الطب والثاني في اجزاء علم الطب ...</w:t>
      </w:r>
    </w:p>
    <w:p>
      <w:pPr>
        <w:pStyle w:val="BookText"/>
      </w:pPr>
      <w:r>
        <w:rPr>
          <w:rFonts w:ascii="IRNazanin" w:hAnsi="IRNazanin" w:eastAsia="IRNazanin" w:cs="IRNazanin"/>
          <w:lang w:bidi="fa-IR"/>
          <w:color w:val="111111"/>
          <w:sz w:val="28"/>
          <w:szCs w:val="28"/>
          <w:rtl/>
        </w:rPr>
        <w:t xml:space="preserve">کا :مجهول ،تا: القرن 11ه- تملك: حسن بن عبد الغني الحسيني القاشاني؛ 96 ص 19س، 12/5*22/5سم</w:t>
      </w:r>
    </w:p>
    <w:p>
      <w:pPr>
        <w:pStyle w:val="BookText"/>
      </w:pPr>
      <w:r>
        <w:rPr>
          <w:rFonts w:ascii="Amiri" w:hAnsi="Amiri" w:eastAsia="Amiri" w:cs="Amiri"/>
          <w:lang w:bidi="ar-SA"/>
          <w:color w:val="111111"/>
          <w:sz w:val="28"/>
          <w:szCs w:val="28"/>
          <w:rtl/>
        </w:rPr>
        <w:t xml:space="preserve">[المتحف العراقي -ف: الطب والصيدلة - (231</w:t>
      </w:r>
    </w:p>
    <w:p>
      <w:pPr>
        <w:pStyle w:val="Heading2"/>
      </w:pPr>
      <w:bookmarkStart w:id="2240" w:name="_Toc1521"/>
      <w:r>
        <w:t>فردوس عدن / مسيحية - سرياني شرقي</w:t>
      </w:r>
      <w:bookmarkEnd w:id="2240"/>
    </w:p>
    <w:p>
      <w:pPr>
        <w:pStyle w:val="BookText"/>
      </w:pPr>
      <w:r>
        <w:rPr>
          <w:rFonts w:ascii="Amiri" w:hAnsi="Amiri" w:eastAsia="Amiri" w:cs="Amiri"/>
          <w:lang w:bidi="ar-SA"/>
          <w:color w:val="111111"/>
          <w:sz w:val="28"/>
          <w:szCs w:val="28"/>
          <w:rtl/>
        </w:rPr>
        <w:t xml:space="preserve">الصوباوي، عبد يشوع بن بريخيا (- 718ه- )</w:t>
      </w:r>
    </w:p>
    <w:p>
      <w:pPr>
        <w:pStyle w:val="BookText"/>
      </w:pPr>
      <w:r>
        <w:rPr>
          <w:rFonts w:ascii="Times New Roman" w:hAnsi="Times New Roman" w:eastAsia="Times New Roman" w:cs="Times New Roman"/>
          <w:lang w:val="en-US" w:bidi="en-US"/>
          <w:color w:val="111111"/>
          <w:sz w:val="28"/>
          <w:szCs w:val="28"/>
          <w:rtl/>
        </w:rPr>
        <w:t xml:space="preserve">48838.</w:t>
      </w:r>
    </w:p>
    <w:p>
      <w:pPr>
        <w:pStyle w:val="BookText"/>
      </w:pPr>
      <w:r>
        <w:rPr>
          <w:rFonts w:ascii="Amiri" w:hAnsi="Amiri" w:eastAsia="Amiri" w:cs="Amiri"/>
          <w:lang w:bidi="ar-SA"/>
          <w:color w:val="111111"/>
          <w:sz w:val="28"/>
          <w:szCs w:val="28"/>
          <w:rtl/>
        </w:rPr>
        <w:t xml:space="preserve">بغداد ؛ معهد الكهنوتي؛ رقم المخطوط 10</w:t>
      </w:r>
    </w:p>
    <w:p>
      <w:pPr>
        <w:pStyle w:val="BookText"/>
      </w:pPr>
      <w:r>
        <w:rPr>
          <w:rFonts w:ascii="IRNazanin" w:hAnsi="IRNazanin" w:eastAsia="IRNazanin" w:cs="IRNazanin"/>
          <w:lang w:bidi="fa-IR"/>
          <w:color w:val="111111"/>
          <w:sz w:val="28"/>
          <w:szCs w:val="28"/>
          <w:rtl/>
        </w:rPr>
        <w:t xml:space="preserve">کا: اسطيفان ،تا :مجهول؛ 200 ص 24 س، 30*21سم [ف: 13]</w:t>
      </w:r>
    </w:p>
    <w:p>
      <w:pPr>
        <w:pStyle w:val="BookText"/>
      </w:pPr>
      <w:r>
        <w:rPr>
          <w:rFonts w:ascii="Amiri" w:hAnsi="Amiri" w:eastAsia="Amiri" w:cs="Amiri"/>
          <w:lang w:bidi="ar-SA"/>
          <w:color w:val="111111"/>
          <w:sz w:val="28"/>
          <w:szCs w:val="28"/>
          <w:rtl/>
        </w:rPr>
        <w:t xml:space="preserve">فردوس الكبير - مسند الفردوس</w:t>
      </w:r>
    </w:p>
    <w:p>
      <w:pPr>
        <w:pStyle w:val="BookText"/>
      </w:pPr>
      <w:r>
        <w:rPr>
          <w:rFonts w:ascii="IRNazanin" w:hAnsi="IRNazanin" w:eastAsia="IRNazanin" w:cs="IRNazanin"/>
          <w:lang w:bidi="fa-IR"/>
          <w:color w:val="111111"/>
          <w:sz w:val="28"/>
          <w:szCs w:val="28"/>
          <w:rtl/>
        </w:rPr>
        <w:t xml:space="preserve">ص: 779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37" w:name="pg8273_78556"/>
    <w:bookmarkEnd w:id="637"/>
    <w:p>
      <w:pPr>
        <w:pStyle w:val="Heading2"/>
      </w:pPr>
      <w:bookmarkStart w:id="2241" w:name="_Toc1522"/>
      <w:r>
        <w:t>فردوس المرشدية في آثار الصمدية / عرفان وتصوف - فارسي</w:t>
      </w:r>
      <w:bookmarkEnd w:id="2241"/>
    </w:p>
    <w:p>
      <w:pPr>
        <w:pStyle w:val="BookText"/>
      </w:pPr>
      <w:r>
        <w:rPr>
          <w:rFonts w:ascii="Amiri" w:hAnsi="Amiri" w:eastAsia="Amiri" w:cs="Amiri"/>
          <w:lang w:bidi="ar-SA"/>
          <w:color w:val="111111"/>
          <w:sz w:val="28"/>
          <w:szCs w:val="28"/>
          <w:rtl/>
        </w:rPr>
        <w:t xml:space="preserve">الكازروني، إبراهيم بن شهريار( 352 - 426ه- )</w:t>
      </w:r>
    </w:p>
    <w:p>
      <w:pPr>
        <w:pStyle w:val="BookText"/>
      </w:pPr>
      <w:r>
        <w:rPr>
          <w:rFonts w:ascii="Amiri" w:hAnsi="Amiri" w:eastAsia="Amiri" w:cs="Amiri"/>
          <w:lang w:bidi="ar-SA"/>
          <w:color w:val="111111"/>
          <w:sz w:val="28"/>
          <w:szCs w:val="28"/>
          <w:rtl/>
        </w:rPr>
        <w:t xml:space="preserve">48839 .بغداد؛ مكتبة عبد الوهّاب نيازي؛ رقم المخطوط: 3791</w:t>
      </w:r>
    </w:p>
    <w:p>
      <w:pPr>
        <w:pStyle w:val="BookText"/>
      </w:pPr>
      <w:r>
        <w:rPr>
          <w:rFonts w:ascii="IRNazanin" w:hAnsi="IRNazanin" w:eastAsia="IRNazanin" w:cs="IRNazanin"/>
          <w:lang w:bidi="fa-IR"/>
          <w:color w:val="111111"/>
          <w:sz w:val="28"/>
          <w:szCs w:val="28"/>
          <w:rtl/>
        </w:rPr>
        <w:t xml:space="preserve">كا :تاج الدین بن شرف الدین الحافظ، تا: 870ه-؛ 444 ص ، 23 س، 15*25سم [ف: 117]</w:t>
      </w:r>
    </w:p>
    <w:p>
      <w:pPr>
        <w:pStyle w:val="Heading2"/>
      </w:pPr>
      <w:bookmarkStart w:id="2242" w:name="_Toc1523"/>
      <w:r>
        <w:t>فردوسي طوسي عليه الرحمة / - فارسي</w:t>
      </w:r>
      <w:bookmarkEnd w:id="2242"/>
    </w:p>
    <w:p>
      <w:pPr>
        <w:pStyle w:val="BookText"/>
      </w:pPr>
      <w:r>
        <w:rPr>
          <w:rFonts w:ascii="Amiri" w:hAnsi="Amiri" w:eastAsia="Amiri" w:cs="Amiri"/>
          <w:lang w:bidi="ar-SA"/>
          <w:color w:val="111111"/>
          <w:sz w:val="28"/>
          <w:szCs w:val="28"/>
          <w:rtl/>
        </w:rPr>
        <w:t xml:space="preserve">48840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13-11[معجم المخطوطات النجفية: 619]</w:t>
      </w:r>
    </w:p>
    <w:p>
      <w:pPr>
        <w:pStyle w:val="Heading2"/>
      </w:pPr>
      <w:bookmarkStart w:id="2243" w:name="_Toc1524"/>
      <w:r>
        <w:t>فرزند نامه = ولدنامه = خلاصة التصانيف = أيها الولد / أخلاق - فارسي</w:t>
      </w:r>
      <w:bookmarkEnd w:id="2243"/>
    </w:p>
    <w:p>
      <w:pPr>
        <w:pStyle w:val="BookText"/>
      </w:pPr>
      <w:r>
        <w:rPr>
          <w:rFonts w:ascii="Amiri" w:hAnsi="Amiri" w:eastAsia="Amiri" w:cs="Amiri"/>
          <w:lang w:bidi="ar-SA"/>
          <w:color w:val="111111"/>
          <w:sz w:val="28"/>
          <w:szCs w:val="28"/>
          <w:rtl/>
        </w:rPr>
        <w:t xml:space="preserve">الغزالي، محمّد بن محمّد ( 450 - 505ه-)</w:t>
      </w:r>
    </w:p>
    <w:p>
      <w:pPr>
        <w:pStyle w:val="BookText"/>
      </w:pPr>
      <w:r>
        <w:rPr>
          <w:rFonts w:ascii="IRNazanin" w:hAnsi="IRNazanin" w:eastAsia="IRNazanin" w:cs="IRNazanin"/>
          <w:lang w:bidi="fa-IR"/>
          <w:color w:val="111111"/>
          <w:sz w:val="28"/>
          <w:szCs w:val="28"/>
          <w:rtl/>
        </w:rPr>
        <w:t xml:space="preserve">أوّله :1 بدان ای فرزند عزیز و ای دوست مخلص اطال الله بقاءك في طاعته وسلك بك سبيل احبائه که منشور نصیحتها از حضرت محمّد رسول الله (ص) نویسند و هر نصیحتی که نه از</w:t>
      </w:r>
    </w:p>
    <w:p>
      <w:pPr>
        <w:pStyle w:val="BookText"/>
      </w:pPr>
      <w:r>
        <w:rPr>
          <w:rFonts w:ascii="IRNazanin" w:hAnsi="IRNazanin" w:eastAsia="IRNazanin" w:cs="IRNazanin"/>
          <w:lang w:bidi="fa-IR"/>
          <w:color w:val="111111"/>
          <w:sz w:val="28"/>
          <w:szCs w:val="28"/>
          <w:rtl/>
        </w:rPr>
        <w:t xml:space="preserve">حضرت وی نویسند و فرمایند فایدهای بیش از بیش ندهد : بدانکه از جمله شاگردان و تلمیذان خواجه امام حجة السلام محمّد غزالی بعد از آنکه در خدمت او سالها علم خوانده بود و از هر علمی بهره تمام حاصل کرده بود بسمله حمدله والعاقبة للمتقين والصلاة والسلام ... اما بعد بدانکه یکی از جمله شاگردان ... ابو حامد محمّد بن محمّد غزالي ... بعد از آنکه سالها علم آموخته بود روزی با خود اندیشه کرد که من . حمد بی نهایت ومدح بی غایت آن خدایی را حمد جمله حامدان در مقابل اول مراتب جلال وعزت ... اما بعد یکی از شاگردان محمّد غزالی بعد از آنکه در خدمت او تحصیل علم ...</w:t>
      </w:r>
    </w:p>
    <w:p>
      <w:pPr>
        <w:pStyle w:val="BookText"/>
      </w:pPr>
      <w:r>
        <w:rPr>
          <w:rFonts w:ascii="IRNazanin" w:hAnsi="IRNazanin" w:eastAsia="IRNazanin" w:cs="IRNazanin"/>
          <w:lang w:bidi="fa-IR"/>
          <w:color w:val="111111"/>
          <w:sz w:val="28"/>
          <w:szCs w:val="28"/>
          <w:rtl/>
        </w:rPr>
        <w:t xml:space="preserve">کرده بود : بسمله و به نستعین بدانکه یکی از جمله شاگردان و تلامذه ... ابو حامد محمّد بن محمّد غزالی بعد از آنکه سالها ... در جواب این فصل بنوشت بسم الله الرحمن الرحيم بدان اى ...</w:t>
      </w:r>
    </w:p>
    <w:p>
      <w:pPr>
        <w:pStyle w:val="BookText"/>
      </w:pPr>
      <w:r>
        <w:rPr>
          <w:rFonts w:ascii="IRNazanin" w:hAnsi="IRNazanin" w:eastAsia="IRNazanin" w:cs="IRNazanin"/>
          <w:lang w:bidi="fa-IR"/>
          <w:color w:val="111111"/>
          <w:sz w:val="28"/>
          <w:szCs w:val="28"/>
          <w:rtl/>
        </w:rPr>
        <w:t xml:space="preserve">فرزند عزیز دوست مخلص ...</w:t>
      </w:r>
    </w:p>
    <w:p>
      <w:pPr>
        <w:pStyle w:val="BookText"/>
      </w:pPr>
      <w:r>
        <w:rPr>
          <w:rFonts w:ascii="IRNazanin" w:hAnsi="IRNazanin" w:eastAsia="IRNazanin" w:cs="IRNazanin"/>
          <w:lang w:bidi="fa-IR"/>
          <w:color w:val="111111"/>
          <w:sz w:val="28"/>
          <w:szCs w:val="28"/>
          <w:rtl/>
        </w:rPr>
        <w:t xml:space="preserve">ص: 780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38" w:name="pg8273_78557"/>
    <w:bookmarkEnd w:id="638"/>
    <w:p>
      <w:pPr>
        <w:pStyle w:val="BookText"/>
      </w:pPr>
      <w:r>
        <w:rPr>
          <w:rFonts w:ascii="IRNazanin" w:hAnsi="IRNazanin" w:eastAsia="IRNazanin" w:cs="IRNazanin"/>
          <w:lang w:bidi="fa-IR"/>
          <w:color w:val="111111"/>
          <w:sz w:val="28"/>
          <w:szCs w:val="28"/>
          <w:rtl/>
        </w:rPr>
        <w:t xml:space="preserve">6: بسمله حمدله. اما بعد یکی از شاگردان و مستفیدان الغزالي بعد از آنکه مدتی</w:t>
      </w:r>
    </w:p>
    <w:p>
      <w:pPr>
        <w:pStyle w:val="BookText"/>
      </w:pPr>
      <w:r>
        <w:rPr>
          <w:rFonts w:ascii="IRNazanin" w:hAnsi="IRNazanin" w:eastAsia="IRNazanin" w:cs="IRNazanin"/>
          <w:lang w:bidi="fa-IR"/>
          <w:color w:val="111111"/>
          <w:sz w:val="28"/>
          <w:szCs w:val="28"/>
          <w:rtl/>
        </w:rPr>
        <w:t xml:space="preserve">مدید و عهدى بعيد ...</w:t>
      </w:r>
    </w:p>
    <w:p>
      <w:pPr>
        <w:pStyle w:val="BookText"/>
      </w:pPr>
      <w:r>
        <w:rPr>
          <w:rFonts w:ascii="IRNazanin" w:hAnsi="IRNazanin" w:eastAsia="IRNazanin" w:cs="IRNazanin"/>
          <w:lang w:bidi="fa-IR"/>
          <w:color w:val="111111"/>
          <w:sz w:val="28"/>
          <w:szCs w:val="28"/>
          <w:rtl/>
        </w:rPr>
        <w:t xml:space="preserve">این کتابیست که شیخ الإسلام حجة الانام خير الامة كاشف الغمة محمّد بن محمّد بن محمّد الغزالي قدس الله روحه العزيز جهت سلطان سنجر انار الله برهانه ساخته است ... بدانای پادشاه اسلام خدای ته را بر تو نعمتهای بسارست و شکر آن بر تو واجب</w:t>
      </w:r>
    </w:p>
    <w:p>
      <w:pPr>
        <w:pStyle w:val="BookText"/>
      </w:pPr>
      <w:r>
        <w:rPr>
          <w:rFonts w:ascii="IRNazanin" w:hAnsi="IRNazanin" w:eastAsia="IRNazanin" w:cs="IRNazanin"/>
          <w:lang w:bidi="fa-IR"/>
          <w:color w:val="111111"/>
          <w:sz w:val="28"/>
          <w:szCs w:val="28"/>
          <w:rtl/>
        </w:rPr>
        <w:t xml:space="preserve">طبع: کلکته 1274ه-</w:t>
      </w:r>
    </w:p>
    <w:p>
      <w:pPr>
        <w:pStyle w:val="BookText"/>
      </w:pPr>
      <w:r>
        <w:rPr>
          <w:rFonts w:ascii="Amiri" w:hAnsi="Amiri" w:eastAsia="Amiri" w:cs="Amiri"/>
          <w:lang w:bidi="ar-SA"/>
          <w:color w:val="111111"/>
          <w:sz w:val="28"/>
          <w:szCs w:val="28"/>
          <w:rtl/>
        </w:rPr>
        <w:t xml:space="preserve">[فنخا: 23 787-789 (26 نسخة)]</w:t>
      </w:r>
    </w:p>
    <w:p>
      <w:pPr>
        <w:pStyle w:val="BookText"/>
      </w:pPr>
      <w:r>
        <w:rPr>
          <w:rFonts w:ascii="Amiri" w:hAnsi="Amiri" w:eastAsia="Amiri" w:cs="Amiri"/>
          <w:lang w:bidi="ar-SA"/>
          <w:color w:val="111111"/>
          <w:sz w:val="28"/>
          <w:szCs w:val="28"/>
          <w:rtl/>
        </w:rPr>
        <w:t xml:space="preserve">48841 .الموصل ؛ مدرسة الجامع النوري ( في الأوقاف العامة)؛ رقم المخطوط : 77/3</w:t>
      </w:r>
    </w:p>
    <w:p>
      <w:pPr>
        <w:pStyle w:val="BookText"/>
      </w:pPr>
      <w:r>
        <w:rPr>
          <w:rFonts w:ascii="IRNazanin" w:hAnsi="IRNazanin" w:eastAsia="IRNazanin" w:cs="IRNazanin"/>
          <w:lang w:bidi="fa-IR"/>
          <w:color w:val="111111"/>
          <w:sz w:val="28"/>
          <w:szCs w:val="28"/>
          <w:rtl/>
        </w:rPr>
        <w:t xml:space="preserve">کا: مجهول ،تا: القرن 12ه- 17 *12سم الأوقاف العامة - الموصل: 2-316]</w:t>
      </w:r>
    </w:p>
    <w:p>
      <w:pPr>
        <w:pStyle w:val="BookText"/>
      </w:pPr>
      <w:r>
        <w:rPr>
          <w:rFonts w:ascii="Amiri" w:hAnsi="Amiri" w:eastAsia="Amiri" w:cs="Amiri"/>
          <w:lang w:bidi="ar-SA"/>
          <w:color w:val="111111"/>
          <w:sz w:val="28"/>
          <w:szCs w:val="28"/>
          <w:rtl/>
        </w:rPr>
        <w:t xml:space="preserve">48842 .الموصل ؛ المدرسة الرضوانية ( في الأوقاف العامة)؛ رقم المخطوط :18/42/3</w:t>
      </w:r>
    </w:p>
    <w:p>
      <w:pPr>
        <w:pStyle w:val="BookText"/>
      </w:pPr>
      <w:r>
        <w:rPr>
          <w:rFonts w:ascii="IRNazanin" w:hAnsi="IRNazanin" w:eastAsia="IRNazanin" w:cs="IRNazanin"/>
          <w:lang w:bidi="fa-IR"/>
          <w:color w:val="111111"/>
          <w:sz w:val="28"/>
          <w:szCs w:val="28"/>
          <w:rtl/>
        </w:rPr>
        <w:t xml:space="preserve">کا :مجهول، تا: مجهول؛ 14*20سم [الأوقاف العامة-الموصل: 8-131]</w:t>
      </w:r>
    </w:p>
    <w:p>
      <w:pPr>
        <w:pStyle w:val="BookText"/>
      </w:pPr>
      <w:r>
        <w:rPr>
          <w:rFonts w:ascii="Amiri" w:hAnsi="Amiri" w:eastAsia="Amiri" w:cs="Amiri"/>
          <w:lang w:bidi="ar-SA"/>
          <w:color w:val="111111"/>
          <w:sz w:val="28"/>
          <w:szCs w:val="28"/>
          <w:rtl/>
        </w:rPr>
        <w:t xml:space="preserve">48843 . الموصل ؛ المدرسة الأحمدية (في الأوقاف العامة)؛ رقم المخطوط: 24/39/2</w:t>
      </w:r>
    </w:p>
    <w:p>
      <w:pPr>
        <w:pStyle w:val="BookText"/>
      </w:pPr>
      <w:r>
        <w:rPr>
          <w:rFonts w:ascii="IRNazanin" w:hAnsi="IRNazanin" w:eastAsia="IRNazanin" w:cs="IRNazanin"/>
          <w:lang w:bidi="fa-IR"/>
          <w:color w:val="111111"/>
          <w:sz w:val="28"/>
          <w:szCs w:val="28"/>
          <w:rtl/>
        </w:rPr>
        <w:t xml:space="preserve">کا :مجهول ،تا: مجهول؛ 26*16سم [الأوقاف العامة - الموصل: 5-248]</w:t>
      </w:r>
    </w:p>
    <w:p>
      <w:pPr>
        <w:pStyle w:val="BookText"/>
      </w:pPr>
      <w:r>
        <w:rPr>
          <w:rFonts w:ascii="Amiri" w:hAnsi="Amiri" w:eastAsia="Amiri" w:cs="Amiri"/>
          <w:lang w:bidi="ar-SA"/>
          <w:color w:val="111111"/>
          <w:sz w:val="28"/>
          <w:szCs w:val="28"/>
          <w:rtl/>
        </w:rPr>
        <w:t xml:space="preserve">48844 . الموصل ؛ المدرسة الحسنية (في الأوقاف العامة)؛ رقم المخطوط : 25/3/4</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Amiri" w:hAnsi="Amiri" w:eastAsia="Amiri" w:cs="Amiri"/>
          <w:lang w:bidi="ar-SA"/>
          <w:color w:val="111111"/>
          <w:sz w:val="28"/>
          <w:szCs w:val="28"/>
          <w:rtl/>
        </w:rPr>
        <w:t xml:space="preserve">كا :عبد الغفور، تا:مجهول[ الأوقاف العامة - الموصل: 1-181]</w:t>
      </w:r>
    </w:p>
    <w:p>
      <w:pPr>
        <w:pStyle w:val="BookText"/>
      </w:pPr>
      <w:r>
        <w:rPr>
          <w:rFonts w:ascii="Amiri" w:hAnsi="Amiri" w:eastAsia="Amiri" w:cs="Amiri"/>
          <w:lang w:bidi="ar-SA"/>
          <w:color w:val="111111"/>
          <w:sz w:val="28"/>
          <w:szCs w:val="28"/>
          <w:rtl/>
        </w:rPr>
        <w:t xml:space="preserve">48845 . الموصل ؛ المدرسة الحسنية (في الأوقاف العامة)؛ رقم المخطوط : 25/2/1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محمد وآله أجمعين</w:t>
      </w:r>
    </w:p>
    <w:p>
      <w:pPr>
        <w:pStyle w:val="BookText"/>
      </w:pPr>
      <w:r>
        <w:rPr>
          <w:rFonts w:ascii="IRNazanin" w:hAnsi="IRNazanin" w:eastAsia="IRNazanin" w:cs="IRNazanin"/>
          <w:lang w:bidi="fa-IR"/>
          <w:color w:val="111111"/>
          <w:sz w:val="28"/>
          <w:szCs w:val="28"/>
          <w:rtl/>
        </w:rPr>
        <w:t xml:space="preserve">نسخ وثلث ،کا :مصطفى بن مسعود ،تا :مجهول [الأوقاف العامة - الموصل: 1-179]</w:t>
      </w:r>
    </w:p>
    <w:p>
      <w:pPr>
        <w:pStyle w:val="BookText"/>
      </w:pPr>
      <w:r>
        <w:rPr>
          <w:rFonts w:ascii="IRNazanin" w:hAnsi="IRNazanin" w:eastAsia="IRNazanin" w:cs="IRNazanin"/>
          <w:lang w:bidi="fa-IR"/>
          <w:color w:val="111111"/>
          <w:sz w:val="28"/>
          <w:szCs w:val="28"/>
          <w:rtl/>
        </w:rPr>
        <w:t xml:space="preserve">فرسنامه - مضمار دانش</w:t>
      </w:r>
    </w:p>
    <w:p>
      <w:pPr>
        <w:pStyle w:val="Heading2"/>
      </w:pPr>
      <w:bookmarkStart w:id="2244" w:name="_Toc1525"/>
      <w:r>
        <w:t>فرس نامه / علم الحيوان - فارسي</w:t>
      </w:r>
      <w:bookmarkEnd w:id="2244"/>
    </w:p>
    <w:p>
      <w:pPr>
        <w:pStyle w:val="BookText"/>
      </w:pPr>
      <w:r>
        <w:rPr>
          <w:rFonts w:ascii="IRNazanin" w:hAnsi="IRNazanin" w:eastAsia="IRNazanin" w:cs="IRNazanin"/>
          <w:lang w:bidi="fa-IR"/>
          <w:color w:val="111111"/>
          <w:sz w:val="28"/>
          <w:szCs w:val="28"/>
          <w:rtl/>
        </w:rPr>
        <w:t xml:space="preserve">ارسطو (384 - 322 ؟ ق م) .</w:t>
      </w:r>
    </w:p>
    <w:p>
      <w:pPr>
        <w:pStyle w:val="BookText"/>
      </w:pPr>
      <w:r>
        <w:rPr>
          <w:rFonts w:ascii="IRNazanin" w:hAnsi="IRNazanin" w:eastAsia="IRNazanin" w:cs="IRNazanin"/>
          <w:lang w:bidi="fa-IR"/>
          <w:color w:val="111111"/>
          <w:sz w:val="28"/>
          <w:szCs w:val="28"/>
          <w:rtl/>
        </w:rPr>
        <w:t xml:space="preserve">[فنخا: 23 789]</w:t>
      </w:r>
    </w:p>
    <w:p>
      <w:pPr>
        <w:pStyle w:val="BookText"/>
      </w:pPr>
      <w:r>
        <w:rPr>
          <w:rFonts w:ascii="Amiri" w:hAnsi="Amiri" w:eastAsia="Amiri" w:cs="Amiri"/>
          <w:lang w:bidi="ar-SA"/>
          <w:color w:val="111111"/>
          <w:sz w:val="28"/>
          <w:szCs w:val="28"/>
          <w:rtl/>
        </w:rPr>
        <w:t xml:space="preserve">48846 . النجف الأشرف؛ مكتبة السيّد حسين الحسيني الهمداني؛ رقم المخطوط : 73/9</w:t>
      </w:r>
    </w:p>
    <w:p>
      <w:pPr>
        <w:pStyle w:val="BookText"/>
      </w:pPr>
      <w:r>
        <w:rPr>
          <w:rFonts w:ascii="IRNazanin" w:hAnsi="IRNazanin" w:eastAsia="IRNazanin" w:cs="IRNazanin"/>
          <w:lang w:bidi="fa-IR"/>
          <w:color w:val="111111"/>
          <w:sz w:val="28"/>
          <w:szCs w:val="28"/>
          <w:rtl/>
        </w:rPr>
        <w:t xml:space="preserve">کا: مجهول ،تا: 1016ه-، 12 س، 10*16سم [الموسم: 8-359]</w:t>
      </w:r>
    </w:p>
    <w:p>
      <w:pPr>
        <w:pStyle w:val="BookText"/>
      </w:pPr>
      <w:r>
        <w:rPr>
          <w:rFonts w:ascii="IRNazanin" w:hAnsi="IRNazanin" w:eastAsia="IRNazanin" w:cs="IRNazanin"/>
          <w:lang w:bidi="fa-IR"/>
          <w:color w:val="111111"/>
          <w:sz w:val="28"/>
          <w:szCs w:val="28"/>
          <w:rtl/>
        </w:rPr>
        <w:t xml:space="preserve">ص: 781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39" w:name="pg8273_78558"/>
    <w:bookmarkEnd w:id="639"/>
    <w:p>
      <w:pPr>
        <w:pStyle w:val="Heading2"/>
      </w:pPr>
      <w:bookmarkStart w:id="2245" w:name="_Toc1526"/>
      <w:r>
        <w:t>فرسنامه / علم الحيوان - فارسي</w:t>
      </w:r>
      <w:bookmarkEnd w:id="2245"/>
    </w:p>
    <w:p>
      <w:pPr>
        <w:pStyle w:val="BookText"/>
      </w:pPr>
      <w:r>
        <w:rPr>
          <w:rFonts w:ascii="Amiri" w:hAnsi="Amiri" w:eastAsia="Amiri" w:cs="Amiri"/>
          <w:lang w:bidi="ar-SA"/>
          <w:color w:val="111111"/>
          <w:sz w:val="28"/>
          <w:szCs w:val="28"/>
          <w:rtl/>
        </w:rPr>
        <w:t xml:space="preserve">الواسعي، محمّد بن محمّد (القرن 8ه-)</w:t>
      </w:r>
    </w:p>
    <w:p>
      <w:pPr>
        <w:pStyle w:val="BookText"/>
      </w:pPr>
      <w:r>
        <w:rPr>
          <w:rFonts w:ascii="Amiri" w:hAnsi="Amiri" w:eastAsia="Amiri" w:cs="Amiri"/>
          <w:lang w:bidi="ar-SA"/>
          <w:color w:val="111111"/>
          <w:sz w:val="28"/>
          <w:szCs w:val="28"/>
          <w:rtl/>
        </w:rPr>
        <w:t xml:space="preserve">تاريخ التأليف: رمضان 767ه-</w:t>
      </w:r>
    </w:p>
    <w:p>
      <w:pPr>
        <w:pStyle w:val="BookText"/>
      </w:pPr>
      <w:r>
        <w:rPr>
          <w:rFonts w:ascii="IRNazanin" w:hAnsi="IRNazanin" w:eastAsia="IRNazanin" w:cs="IRNazanin"/>
          <w:lang w:bidi="fa-IR"/>
          <w:color w:val="111111"/>
          <w:sz w:val="28"/>
          <w:szCs w:val="28"/>
          <w:rtl/>
        </w:rPr>
        <w:t xml:space="preserve">أوّله: الحمد لله حمداً يوافي نعمه ويكافي ... سپاس وحمد فراوان وستایش و شکر بی پایان نثار حضرت آفریدگتر عالمیان نگارنده انس و جان راست جلت قدرته كه به يك اشارت دو جهان را در حیز وجود آورد ... اما بعد چون بر رأی اصحاب بصیرت و ارباب بصارت و سریرت پوشیده نماند که دین وملك تواماند نظام ملك به دین منوط است و قوام دین به ملك ... و چون سيف الدنيا والحق والملك والإسلام والدين نصرة بن الملك السعيد الشهيد المنصور المبرور مظفر الدين باكلنجار (كذا) ... ) ... پیوسته میفرمود که این بنده ضعیف حقير اضعف خلق الله الاحد محمّد بن محمّد را سعي بايد کرد که از این کتابها تأليفي کند .... که تمامت خوانندگان فهم توانند کرد ... در تاریخ شهر رمضان سنة سبع وستين وسبعمائة الهجرية ...</w:t>
      </w:r>
    </w:p>
    <w:p>
      <w:pPr>
        <w:pStyle w:val="BookText"/>
      </w:pPr>
      <w:r>
        <w:rPr>
          <w:rFonts w:ascii="IRNazanin" w:hAnsi="IRNazanin" w:eastAsia="IRNazanin" w:cs="IRNazanin"/>
          <w:lang w:bidi="fa-IR"/>
          <w:color w:val="111111"/>
          <w:sz w:val="28"/>
          <w:szCs w:val="28"/>
          <w:rtl/>
        </w:rPr>
        <w:t xml:space="preserve">وآنرا بر دو قسم مقسوم گردانید قسم اول در معرفت اسبان وسال ورنك ونيك بد آن</w:t>
      </w:r>
    </w:p>
    <w:p>
      <w:pPr>
        <w:pStyle w:val="BookText"/>
      </w:pPr>
      <w:r>
        <w:rPr>
          <w:rFonts w:ascii="IRNazanin" w:hAnsi="IRNazanin" w:eastAsia="IRNazanin" w:cs="IRNazanin"/>
          <w:lang w:bidi="fa-IR"/>
          <w:color w:val="111111"/>
          <w:sz w:val="28"/>
          <w:szCs w:val="28"/>
          <w:rtl/>
        </w:rPr>
        <w:t xml:space="preserve">آخره فصل سي وسيم در باب مادياني که دشوار زاید این آیت از قرآن مجید هفت نوبت بخواند به آساني بزايد تمت الكتاب بعون الله الملك الوهّاب</w:t>
      </w:r>
    </w:p>
    <w:p>
      <w:pPr>
        <w:pStyle w:val="BookText"/>
      </w:pPr>
      <w:r>
        <w:rPr>
          <w:rFonts w:ascii="IRNazanin" w:hAnsi="IRNazanin" w:eastAsia="IRNazanin" w:cs="IRNazanin"/>
          <w:lang w:bidi="fa-IR"/>
          <w:color w:val="111111"/>
          <w:sz w:val="28"/>
          <w:szCs w:val="28"/>
          <w:rtl/>
        </w:rPr>
        <w:t xml:space="preserve">طبع :طهران، 1387ش، ضمن گنجینه «بهارستان»، علوم وفنون - 3؛ طهران 1366ش [فنخا 23: 791-793 (14 نسخة)]</w:t>
      </w:r>
    </w:p>
    <w:p>
      <w:pPr>
        <w:pStyle w:val="BookText"/>
      </w:pPr>
      <w:r>
        <w:rPr>
          <w:rFonts w:ascii="IRNazanin" w:hAnsi="IRNazanin" w:eastAsia="IRNazanin" w:cs="IRNazanin"/>
          <w:lang w:bidi="fa-IR"/>
          <w:color w:val="111111"/>
          <w:sz w:val="28"/>
          <w:szCs w:val="28"/>
          <w:rtl/>
        </w:rPr>
        <w:t xml:space="preserve">48847 .بغداد؛ دار المخطوطات؛ رقم المخطوط : 2253</w:t>
      </w:r>
    </w:p>
    <w:p>
      <w:pPr>
        <w:pStyle w:val="BookText"/>
      </w:pPr>
      <w:r>
        <w:rPr>
          <w:rFonts w:ascii="Amiri" w:hAnsi="Amiri" w:eastAsia="Amiri" w:cs="Amiri"/>
          <w:lang w:bidi="ar-SA"/>
          <w:color w:val="111111"/>
          <w:sz w:val="28"/>
          <w:szCs w:val="28"/>
          <w:rtl/>
        </w:rPr>
        <w:t xml:space="preserve">ناقصة :ثلاثة فصول من آخر القسم الثاني؛ كا :مجهول،تا: القرن 10ه- ناقصة: الآخر؛ 158 ص 11س، 18*12/5سم[ المتحف العراقي - ف: الطب والصيدلة - 36</w:t>
      </w:r>
    </w:p>
    <w:p>
      <w:pPr>
        <w:pStyle w:val="Heading2"/>
      </w:pPr>
      <w:bookmarkStart w:id="2246" w:name="_Toc1527"/>
      <w:r>
        <w:t>فرصت نامه / أدب - فارسي</w:t>
      </w:r>
      <w:bookmarkEnd w:id="2246"/>
    </w:p>
    <w:p>
      <w:pPr>
        <w:pStyle w:val="BookText"/>
      </w:pPr>
      <w:r>
        <w:rPr>
          <w:rFonts w:ascii="Amiri" w:hAnsi="Amiri" w:eastAsia="Amiri" w:cs="Amiri"/>
          <w:lang w:bidi="ar-SA"/>
          <w:color w:val="111111"/>
          <w:sz w:val="28"/>
          <w:szCs w:val="28"/>
          <w:rtl/>
        </w:rPr>
        <w:t xml:space="preserve">العالي، مصطفى بن أحمد( 948 - 1008ه-)</w:t>
      </w:r>
    </w:p>
    <w:p>
      <w:pPr>
        <w:pStyle w:val="BookText"/>
      </w:pPr>
      <w:r>
        <w:rPr>
          <w:rFonts w:ascii="Amiri" w:hAnsi="Amiri" w:eastAsia="Amiri" w:cs="Amiri"/>
          <w:lang w:bidi="ar-SA"/>
          <w:color w:val="111111"/>
          <w:sz w:val="28"/>
          <w:szCs w:val="28"/>
          <w:rtl/>
        </w:rPr>
        <w:t xml:space="preserve">48848 .السليمانية؛ مكتبة الأوقاف المركزية؛ رقم المخطوط : ت / مجاميع / 1206-1208</w:t>
      </w:r>
    </w:p>
    <w:p>
      <w:pPr>
        <w:pStyle w:val="BookText"/>
      </w:pPr>
      <w:r>
        <w:rPr>
          <w:rFonts w:ascii="Amiri" w:hAnsi="Amiri" w:eastAsia="Amiri" w:cs="Amiri"/>
          <w:lang w:bidi="ar-SA"/>
          <w:color w:val="111111"/>
          <w:sz w:val="28"/>
          <w:szCs w:val="28"/>
          <w:rtl/>
        </w:rPr>
        <w:t xml:space="preserve">أوّلها :در معنى يوم تبدل الأرض غير الأرض والسموات در معنى سورة والليل إذا</w:t>
      </w:r>
    </w:p>
    <w:p>
      <w:pPr>
        <w:pStyle w:val="BookText"/>
      </w:pPr>
      <w:r>
        <w:rPr>
          <w:rFonts w:ascii="IRNazanin" w:hAnsi="IRNazanin" w:eastAsia="IRNazanin" w:cs="IRNazanin"/>
          <w:lang w:bidi="fa-IR"/>
          <w:color w:val="111111"/>
          <w:sz w:val="28"/>
          <w:szCs w:val="28"/>
          <w:rtl/>
        </w:rPr>
        <w:t xml:space="preserve">یغشی :آخرها: زبان در بند نه در وقت خواری *** اگر خواهی بماند حق یاری</w:t>
      </w:r>
    </w:p>
    <w:p>
      <w:pPr>
        <w:pStyle w:val="BookText"/>
      </w:pPr>
      <w:r>
        <w:rPr>
          <w:rFonts w:ascii="IRNazanin" w:hAnsi="IRNazanin" w:eastAsia="IRNazanin" w:cs="IRNazanin"/>
          <w:lang w:bidi="fa-IR"/>
          <w:color w:val="111111"/>
          <w:sz w:val="28"/>
          <w:szCs w:val="28"/>
          <w:rtl/>
        </w:rPr>
        <w:t xml:space="preserve">نستعلیق، کا: مجهول، تا: مجهول ؛ناقصة: الآخر؛ 14ق، 11س، 18*12سم [ف: 3-123]</w:t>
      </w:r>
    </w:p>
    <w:p>
      <w:pPr>
        <w:pStyle w:val="BookText"/>
      </w:pPr>
      <w:r>
        <w:rPr>
          <w:rFonts w:ascii="IRNazanin" w:hAnsi="IRNazanin" w:eastAsia="IRNazanin" w:cs="IRNazanin"/>
          <w:lang w:bidi="fa-IR"/>
          <w:color w:val="111111"/>
          <w:sz w:val="28"/>
          <w:szCs w:val="28"/>
          <w:rtl/>
        </w:rPr>
        <w:t xml:space="preserve">ص: 782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40" w:name="pg8273_78559"/>
    <w:bookmarkEnd w:id="640"/>
    <w:p>
      <w:pPr>
        <w:pStyle w:val="Heading2"/>
      </w:pPr>
      <w:bookmarkStart w:id="2247" w:name="_Toc1528"/>
      <w:r>
        <w:t>فرض الحج والعمرة (رسالة في) / فقه - عربي</w:t>
      </w:r>
      <w:bookmarkEnd w:id="2247"/>
    </w:p>
    <w:p>
      <w:pPr>
        <w:pStyle w:val="BookText"/>
      </w:pPr>
      <w:r>
        <w:rPr>
          <w:rFonts w:ascii="Amiri" w:hAnsi="Amiri" w:eastAsia="Amiri" w:cs="Amiri"/>
          <w:lang w:bidi="ar-SA"/>
          <w:color w:val="111111"/>
          <w:sz w:val="28"/>
          <w:szCs w:val="28"/>
          <w:rtl/>
        </w:rPr>
        <w:t xml:space="preserve">48849 . النجف الأشرف؛ مؤسسة كاشف الغطاء العامة؛ رقم المخطوط : 1029</w:t>
      </w:r>
    </w:p>
    <w:p>
      <w:pPr>
        <w:pStyle w:val="BookText"/>
      </w:pPr>
      <w:r>
        <w:rPr>
          <w:rFonts w:ascii="Amiri" w:hAnsi="Amiri" w:eastAsia="Amiri" w:cs="Amiri"/>
          <w:lang w:bidi="ar-SA"/>
          <w:color w:val="111111"/>
          <w:sz w:val="28"/>
          <w:szCs w:val="28"/>
          <w:rtl/>
        </w:rPr>
        <w:t xml:space="preserve">كا :أحمد بن علي أبو احسان، تا: 853ه- 19ص [ف: 1-208]</w:t>
      </w:r>
    </w:p>
    <w:p>
      <w:pPr>
        <w:pStyle w:val="Heading2"/>
      </w:pPr>
      <w:bookmarkStart w:id="2248" w:name="_Toc1529"/>
      <w:r>
        <w:t>فرض الدين / فقه - عربي</w:t>
      </w:r>
      <w:bookmarkEnd w:id="2248"/>
    </w:p>
    <w:p>
      <w:pPr>
        <w:pStyle w:val="BookText"/>
      </w:pPr>
      <w:r>
        <w:rPr>
          <w:rFonts w:ascii="Amiri" w:hAnsi="Amiri" w:eastAsia="Amiri" w:cs="Amiri"/>
          <w:lang w:bidi="ar-SA"/>
          <w:color w:val="111111"/>
          <w:sz w:val="28"/>
          <w:szCs w:val="28"/>
          <w:rtl/>
        </w:rPr>
        <w:t xml:space="preserve">الغزالي، محمّد بن محمّد (450 - 505ه-)</w:t>
      </w:r>
    </w:p>
    <w:p>
      <w:pPr>
        <w:pStyle w:val="BookText"/>
      </w:pPr>
      <w:r>
        <w:rPr>
          <w:rFonts w:ascii="Amiri" w:hAnsi="Amiri" w:eastAsia="Amiri" w:cs="Amiri"/>
          <w:lang w:bidi="ar-SA"/>
          <w:color w:val="111111"/>
          <w:sz w:val="28"/>
          <w:szCs w:val="28"/>
          <w:rtl/>
        </w:rPr>
        <w:t xml:space="preserve">48850 بغداد؛ المكتبة القادرية رقم المخطوط : 487/2</w:t>
      </w:r>
    </w:p>
    <w:p>
      <w:pPr>
        <w:pStyle w:val="BookText"/>
      </w:pPr>
      <w:r>
        <w:rPr>
          <w:rFonts w:ascii="Amiri" w:hAnsi="Amiri" w:eastAsia="Amiri" w:cs="Amiri"/>
          <w:lang w:bidi="ar-SA"/>
          <w:color w:val="111111"/>
          <w:sz w:val="28"/>
          <w:szCs w:val="28"/>
          <w:rtl/>
        </w:rPr>
        <w:t xml:space="preserve">أوّلها: الحمد الله واسئله العفو عني، اللهم لا تخيب فيك ظني ... قال الشيخ حجة الإسلام محمّد بن محمّد الغزالي الطوسي -رح- اعلم انه يجب يجب على كل مسلم بالغ عاقل في كل يوم وليلة أربعماية وعشر فرضاً؛ آخرها: الخامس والعشرون أن لا ينسي أمور الأخرة والحمد لله وحده وصلّى الله على سيدنا محمّد وآله وصحبه أجمعين الطيبين الطاهرين والحمد لله رب العالمين.</w:t>
      </w:r>
    </w:p>
    <w:p>
      <w:pPr>
        <w:pStyle w:val="BookText"/>
      </w:pPr>
      <w:r>
        <w:rPr>
          <w:rFonts w:ascii="IRNazanin" w:hAnsi="IRNazanin" w:eastAsia="IRNazanin" w:cs="IRNazanin"/>
          <w:lang w:bidi="fa-IR"/>
          <w:color w:val="111111"/>
          <w:sz w:val="28"/>
          <w:szCs w:val="28"/>
          <w:rtl/>
        </w:rPr>
        <w:t xml:space="preserve">کا :مجهول، تا: القرن 12ه- 3 ق( 144-141) ، 17س، 21/5*15سم [ف: 2-303]</w:t>
      </w:r>
    </w:p>
    <w:p>
      <w:pPr>
        <w:pStyle w:val="Heading2"/>
      </w:pPr>
      <w:bookmarkStart w:id="2249" w:name="_Toc1530"/>
      <w:r>
        <w:t>فرض الصلاة / فقه - عربي</w:t>
      </w:r>
      <w:bookmarkEnd w:id="2249"/>
    </w:p>
    <w:p>
      <w:pPr>
        <w:pStyle w:val="BookText"/>
      </w:pPr>
      <w:r>
        <w:rPr>
          <w:rFonts w:ascii="IRNazanin" w:hAnsi="IRNazanin" w:eastAsia="IRNazanin" w:cs="IRNazanin"/>
          <w:lang w:bidi="fa-IR"/>
          <w:color w:val="111111"/>
          <w:sz w:val="28"/>
          <w:szCs w:val="28"/>
          <w:rtl/>
        </w:rPr>
        <w:t xml:space="preserve">ناصرالدین بن محمّد (القرن 10ه-)</w:t>
      </w:r>
    </w:p>
    <w:p>
      <w:pPr>
        <w:pStyle w:val="BookText"/>
      </w:pPr>
      <w:r>
        <w:rPr>
          <w:rFonts w:ascii="Amiri" w:hAnsi="Amiri" w:eastAsia="Amiri" w:cs="Amiri"/>
          <w:lang w:bidi="ar-SA"/>
          <w:color w:val="111111"/>
          <w:sz w:val="28"/>
          <w:szCs w:val="28"/>
          <w:rtl/>
        </w:rPr>
        <w:t xml:space="preserve">48851 .كربلاء؛ مكتبة السيّد محمّد باقر الطباطبائي؛ رقم المخطوط : 302/3</w:t>
      </w:r>
    </w:p>
    <w:p>
      <w:pPr>
        <w:pStyle w:val="BookText"/>
      </w:pPr>
      <w:r>
        <w:rPr>
          <w:rFonts w:ascii="IRNazanin" w:hAnsi="IRNazanin" w:eastAsia="IRNazanin" w:cs="IRNazanin"/>
          <w:lang w:bidi="fa-IR"/>
          <w:color w:val="111111"/>
          <w:sz w:val="28"/>
          <w:szCs w:val="28"/>
          <w:rtl/>
        </w:rPr>
        <w:t xml:space="preserve">نسخ ،کا :مجهول ،تا: 1268ه- تملك :حسين بن زين العابدين الطباطبائي سنة 1268ه-</w:t>
      </w:r>
    </w:p>
    <w:p>
      <w:pPr>
        <w:pStyle w:val="BookText"/>
      </w:pPr>
      <w:r>
        <w:rPr>
          <w:rFonts w:ascii="IRNazanin" w:hAnsi="IRNazanin" w:eastAsia="IRNazanin" w:cs="IRNazanin"/>
          <w:lang w:bidi="fa-IR"/>
          <w:color w:val="111111"/>
          <w:sz w:val="28"/>
          <w:szCs w:val="28"/>
          <w:rtl/>
        </w:rPr>
        <w:t xml:space="preserve">20*15سم [ف: 184]</w:t>
      </w:r>
    </w:p>
    <w:p>
      <w:pPr>
        <w:pStyle w:val="Heading2"/>
      </w:pPr>
      <w:bookmarkStart w:id="2250" w:name="_Toc1531"/>
      <w:r>
        <w:t>فرض الصلاة / فقه - عربي</w:t>
      </w:r>
      <w:bookmarkEnd w:id="2250"/>
    </w:p>
    <w:p>
      <w:pPr>
        <w:pStyle w:val="BookText"/>
      </w:pPr>
      <w:r>
        <w:rPr>
          <w:rFonts w:ascii="Amiri" w:hAnsi="Amiri" w:eastAsia="Amiri" w:cs="Amiri"/>
          <w:lang w:bidi="ar-SA"/>
          <w:color w:val="111111"/>
          <w:sz w:val="28"/>
          <w:szCs w:val="28"/>
          <w:rtl/>
        </w:rPr>
        <w:t xml:space="preserve">البغدادي، عبد الحسين بن عبد الرحمن (القرن 13ه-)</w:t>
      </w:r>
    </w:p>
    <w:p>
      <w:pPr>
        <w:pStyle w:val="BookText"/>
      </w:pPr>
      <w:r>
        <w:rPr>
          <w:rFonts w:ascii="Amiri" w:hAnsi="Amiri" w:eastAsia="Amiri" w:cs="Amiri"/>
          <w:lang w:bidi="ar-SA"/>
          <w:color w:val="111111"/>
          <w:sz w:val="28"/>
          <w:szCs w:val="28"/>
          <w:rtl/>
        </w:rPr>
        <w:t xml:space="preserve">48852 . كربلاء؛ مكتبة السيّد محمّد باقر الطباطبائي؛ رقم المخطوط : 292/1</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أفضل المرسلين ؛آخرها: والحمد الله</w:t>
      </w:r>
    </w:p>
    <w:p>
      <w:pPr>
        <w:pStyle w:val="BookText"/>
      </w:pPr>
      <w:r>
        <w:rPr>
          <w:rFonts w:ascii="IRNazanin" w:hAnsi="IRNazanin" w:eastAsia="IRNazanin" w:cs="IRNazanin"/>
          <w:lang w:bidi="fa-IR"/>
          <w:color w:val="111111"/>
          <w:sz w:val="28"/>
          <w:szCs w:val="28"/>
          <w:rtl/>
        </w:rPr>
        <w:t xml:space="preserve">ص: 783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41" w:name="pg8273_78560"/>
    <w:bookmarkEnd w:id="641"/>
    <w:p>
      <w:pPr>
        <w:pStyle w:val="BookText"/>
      </w:pPr>
      <w:r>
        <w:rPr>
          <w:rFonts w:ascii="Amiri" w:hAnsi="Amiri" w:eastAsia="Amiri" w:cs="Amiri"/>
          <w:lang w:bidi="ar-SA"/>
          <w:color w:val="111111"/>
          <w:sz w:val="28"/>
          <w:szCs w:val="28"/>
          <w:rtl/>
        </w:rPr>
        <w:t xml:space="preserve">رب العالمين .تمت نمقه الفقير الحقير إلى الحقير رحمة ربه الغني عبد الحسين بن عبد</w:t>
      </w:r>
    </w:p>
    <w:p>
      <w:pPr>
        <w:pStyle w:val="BookText"/>
      </w:pPr>
      <w:r>
        <w:rPr>
          <w:rFonts w:ascii="Amiri" w:hAnsi="Amiri" w:eastAsia="Amiri" w:cs="Amiri"/>
          <w:lang w:bidi="ar-SA"/>
          <w:color w:val="111111"/>
          <w:sz w:val="28"/>
          <w:szCs w:val="28"/>
          <w:rtl/>
        </w:rPr>
        <w:t xml:space="preserve">الرحمان البغدادي، سنة 1213ه-</w:t>
      </w:r>
    </w:p>
    <w:p>
      <w:pPr>
        <w:pStyle w:val="BookText"/>
      </w:pPr>
      <w:r>
        <w:rPr>
          <w:rFonts w:ascii="IRNazanin" w:hAnsi="IRNazanin" w:eastAsia="IRNazanin" w:cs="IRNazanin"/>
          <w:lang w:bidi="fa-IR"/>
          <w:color w:val="111111"/>
          <w:sz w:val="28"/>
          <w:szCs w:val="28"/>
          <w:rtl/>
        </w:rPr>
        <w:t xml:space="preserve">نسخ، کا: مجهول، تا :مجهول؛ 21*15سم [ف: 175]</w:t>
      </w:r>
    </w:p>
    <w:p>
      <w:pPr>
        <w:pStyle w:val="Heading2"/>
      </w:pPr>
      <w:bookmarkStart w:id="2251" w:name="_Toc1532"/>
      <w:r>
        <w:t>فرض الصلاة / فقه - عربي</w:t>
      </w:r>
      <w:bookmarkEnd w:id="2251"/>
    </w:p>
    <w:p>
      <w:pPr>
        <w:pStyle w:val="BookText"/>
      </w:pPr>
      <w:r>
        <w:rPr>
          <w:rFonts w:ascii="Amiri" w:hAnsi="Amiri" w:eastAsia="Amiri" w:cs="Amiri"/>
          <w:lang w:bidi="ar-SA"/>
          <w:color w:val="111111"/>
          <w:sz w:val="28"/>
          <w:szCs w:val="28"/>
          <w:rtl/>
        </w:rPr>
        <w:t xml:space="preserve">الرشتي، محمّد بن رضا (القرن 13ه- )</w:t>
      </w:r>
    </w:p>
    <w:p>
      <w:pPr>
        <w:pStyle w:val="BookText"/>
      </w:pPr>
      <w:r>
        <w:rPr>
          <w:rFonts w:ascii="Amiri" w:hAnsi="Amiri" w:eastAsia="Amiri" w:cs="Amiri"/>
          <w:lang w:bidi="ar-SA"/>
          <w:color w:val="111111"/>
          <w:sz w:val="28"/>
          <w:szCs w:val="28"/>
          <w:rtl/>
        </w:rPr>
        <w:t xml:space="preserve">48853 .النجف الأشرف؛ مؤسسة كاشف الغطاء العامة؛ رقم المخطوط : 6046</w:t>
      </w:r>
    </w:p>
    <w:p>
      <w:pPr>
        <w:pStyle w:val="BookText"/>
      </w:pPr>
      <w:r>
        <w:rPr>
          <w:rFonts w:ascii="Amiri" w:hAnsi="Amiri" w:eastAsia="Amiri" w:cs="Amiri"/>
          <w:lang w:bidi="ar-SA"/>
          <w:color w:val="111111"/>
          <w:sz w:val="28"/>
          <w:szCs w:val="28"/>
          <w:rtl/>
        </w:rPr>
        <w:t xml:space="preserve">كاتب = مؤلف، تا: 1256ه- 10 ص [ف: 1-209]</w:t>
      </w:r>
    </w:p>
    <w:p>
      <w:pPr>
        <w:pStyle w:val="Heading2"/>
      </w:pPr>
      <w:bookmarkStart w:id="2252" w:name="_Toc1533"/>
      <w:r>
        <w:t>فرض الصلاة / فقه - عربي</w:t>
      </w:r>
      <w:bookmarkEnd w:id="2252"/>
    </w:p>
    <w:p>
      <w:pPr>
        <w:pStyle w:val="BookText"/>
      </w:pPr>
      <w:r>
        <w:rPr>
          <w:rFonts w:ascii="Amiri" w:hAnsi="Amiri" w:eastAsia="Amiri" w:cs="Amiri"/>
          <w:lang w:bidi="ar-SA"/>
          <w:color w:val="111111"/>
          <w:sz w:val="28"/>
          <w:szCs w:val="28"/>
          <w:rtl/>
        </w:rPr>
        <w:t xml:space="preserve">الطالقاني، محمّد حسين</w:t>
      </w:r>
    </w:p>
    <w:p>
      <w:pPr>
        <w:pStyle w:val="BookText"/>
      </w:pPr>
      <w:r>
        <w:rPr>
          <w:rFonts w:ascii="Amiri" w:hAnsi="Amiri" w:eastAsia="Amiri" w:cs="Amiri"/>
          <w:lang w:bidi="ar-SA"/>
          <w:color w:val="111111"/>
          <w:sz w:val="28"/>
          <w:szCs w:val="28"/>
          <w:rtl/>
        </w:rPr>
        <w:t xml:space="preserve">48854 .بغداد؛ خزانة إبراهيم الخياط؛ رقم المخطوط : 32/6</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افضل المرسلين محمّد وعترته الطاهرين أما بعد فهذه الرسالة وجيزة في مرض الصلوة ؛آخرها: تمت الكتاب بعون الله</w:t>
      </w:r>
    </w:p>
    <w:p>
      <w:pPr>
        <w:pStyle w:val="BookText"/>
      </w:pPr>
      <w:r>
        <w:rPr>
          <w:rFonts w:ascii="Amiri" w:hAnsi="Amiri" w:eastAsia="Amiri" w:cs="Amiri"/>
          <w:lang w:bidi="ar-SA"/>
          <w:color w:val="111111"/>
          <w:sz w:val="28"/>
          <w:szCs w:val="28"/>
          <w:rtl/>
        </w:rPr>
        <w:t xml:space="preserve">الملك الوهّاب أقل خلق الله محمّد حسين طالقاني</w:t>
      </w:r>
    </w:p>
    <w:p>
      <w:pPr>
        <w:pStyle w:val="BookText"/>
      </w:pPr>
      <w:r>
        <w:rPr>
          <w:rFonts w:ascii="IRNazanin" w:hAnsi="IRNazanin" w:eastAsia="IRNazanin" w:cs="IRNazanin"/>
          <w:lang w:bidi="fa-IR"/>
          <w:color w:val="111111"/>
          <w:sz w:val="28"/>
          <w:szCs w:val="28"/>
          <w:rtl/>
        </w:rPr>
        <w:t xml:space="preserve">کا :مجهول ،تا :مجهول؛ 34 ص( 209 - 243 )، 20/5*16سم [المورد : 9-276]</w:t>
      </w:r>
    </w:p>
    <w:p>
      <w:pPr>
        <w:pStyle w:val="Heading2"/>
      </w:pPr>
      <w:bookmarkStart w:id="2253" w:name="_Toc1534"/>
      <w:r>
        <w:t>فرض الصلاة / فقه - عربي</w:t>
      </w:r>
      <w:bookmarkEnd w:id="22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48855 . النجف الأشرف؛ مكتبة آية الله الحكيم العامة؛ رقم المخطوط : 1109</w:t>
      </w:r>
    </w:p>
    <w:p>
      <w:pPr>
        <w:pStyle w:val="BookText"/>
      </w:pPr>
      <w:r>
        <w:rPr>
          <w:rFonts w:ascii="IRNazanin" w:hAnsi="IRNazanin" w:eastAsia="IRNazanin" w:cs="IRNazanin"/>
          <w:lang w:bidi="fa-IR"/>
          <w:color w:val="111111"/>
          <w:sz w:val="28"/>
          <w:szCs w:val="28"/>
          <w:rtl/>
        </w:rPr>
        <w:t xml:space="preserve">کا :محمّد میر بن میرزا ،تا: 1120 ه-؛ 24 ص 8س، 19*14/8سم[ معجم المخطوطات النجفية: 443]</w:t>
      </w:r>
    </w:p>
    <w:p>
      <w:pPr>
        <w:pStyle w:val="BookText"/>
      </w:pPr>
      <w:r>
        <w:rPr>
          <w:rFonts w:ascii="Amiri" w:hAnsi="Amiri" w:eastAsia="Amiri" w:cs="Amiri"/>
          <w:lang w:bidi="ar-SA"/>
          <w:color w:val="111111"/>
          <w:sz w:val="28"/>
          <w:szCs w:val="28"/>
          <w:rtl/>
        </w:rPr>
        <w:t xml:space="preserve">48856 . البصرة ؛ جامعة البصرة (المكتبة المركزية)؛ رقم المخطوط : 2/129/2</w:t>
      </w:r>
    </w:p>
    <w:p>
      <w:pPr>
        <w:pStyle w:val="BookText"/>
      </w:pPr>
      <w:r>
        <w:rPr>
          <w:rFonts w:ascii="Amiri" w:hAnsi="Amiri" w:eastAsia="Amiri" w:cs="Amiri"/>
          <w:lang w:bidi="ar-SA"/>
          <w:color w:val="111111"/>
          <w:sz w:val="28"/>
          <w:szCs w:val="28"/>
          <w:rtl/>
        </w:rPr>
        <w:t xml:space="preserve">في فرض الصلاة إجابة للالتماس من طاعته حتم واسعافه غنم ، نسخة مرتبة على مقدمة</w:t>
      </w:r>
    </w:p>
    <w:p>
      <w:pPr>
        <w:pStyle w:val="BookText"/>
      </w:pPr>
      <w:r>
        <w:rPr>
          <w:rFonts w:ascii="Amiri" w:hAnsi="Amiri" w:eastAsia="Amiri" w:cs="Amiri"/>
          <w:lang w:bidi="ar-SA"/>
          <w:color w:val="111111"/>
          <w:sz w:val="28"/>
          <w:szCs w:val="28"/>
          <w:rtl/>
        </w:rPr>
        <w:t xml:space="preserve">وفصول ثلاثة وخاتمة ؛كا :مجهول، تا: مجهول؛ 25 ق 8 س 28*15سم [المورد : 34-377] ؛</w:t>
      </w:r>
    </w:p>
    <w:p>
      <w:pPr>
        <w:pStyle w:val="BookText"/>
      </w:pPr>
      <w:r>
        <w:rPr>
          <w:rFonts w:ascii="IRNazanin" w:hAnsi="IRNazanin" w:eastAsia="IRNazanin" w:cs="IRNazanin"/>
          <w:lang w:bidi="fa-IR"/>
          <w:color w:val="111111"/>
          <w:sz w:val="28"/>
          <w:szCs w:val="28"/>
          <w:rtl/>
        </w:rPr>
        <w:t xml:space="preserve">ص: 784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42" w:name="pg8273_78561"/>
    <w:bookmarkEnd w:id="642"/>
    <w:p>
      <w:pPr>
        <w:pStyle w:val="Heading2"/>
      </w:pPr>
      <w:bookmarkStart w:id="2254" w:name="_Toc1535"/>
      <w:r>
        <w:t>فرض الصلاة (رسالة وجيزة في) / فقه - عربي</w:t>
      </w:r>
      <w:bookmarkEnd w:id="2254"/>
    </w:p>
    <w:p>
      <w:pPr>
        <w:pStyle w:val="BookText"/>
      </w:pPr>
      <w:r>
        <w:rPr>
          <w:rFonts w:ascii="Amiri" w:hAnsi="Amiri" w:eastAsia="Amiri" w:cs="Amiri"/>
          <w:lang w:bidi="ar-SA"/>
          <w:color w:val="111111"/>
          <w:sz w:val="28"/>
          <w:szCs w:val="28"/>
          <w:rtl/>
        </w:rPr>
        <w:t xml:space="preserve">48857 . النجف الأشرف؛ مكتبة الإمام أمير المؤمنين العامة؛ رقم المخطوط : 9</w:t>
      </w:r>
    </w:p>
    <w:p>
      <w:pPr>
        <w:pStyle w:val="BookText"/>
      </w:pPr>
      <w:r>
        <w:rPr>
          <w:rFonts w:ascii="IRNazanin" w:hAnsi="IRNazanin" w:eastAsia="IRNazanin" w:cs="IRNazanin"/>
          <w:lang w:bidi="fa-IR"/>
          <w:color w:val="111111"/>
          <w:sz w:val="28"/>
          <w:szCs w:val="28"/>
          <w:rtl/>
        </w:rPr>
        <w:t xml:space="preserve">کا :مجهول ،تا: 1292ه- ( معجم المخطوطات النجفية: 452]</w:t>
      </w:r>
    </w:p>
    <w:p>
      <w:pPr>
        <w:pStyle w:val="Heading2"/>
      </w:pPr>
      <w:bookmarkStart w:id="2255" w:name="_Toc1536"/>
      <w:r>
        <w:t>فرض المحال / فلسفة - عربي</w:t>
      </w:r>
      <w:bookmarkEnd w:id="2255"/>
    </w:p>
    <w:p>
      <w:pPr>
        <w:pStyle w:val="BookText"/>
      </w:pPr>
      <w:r>
        <w:rPr>
          <w:rFonts w:ascii="Amiri" w:hAnsi="Amiri" w:eastAsia="Amiri" w:cs="Amiri"/>
          <w:lang w:bidi="ar-SA"/>
          <w:color w:val="111111"/>
          <w:sz w:val="28"/>
          <w:szCs w:val="28"/>
          <w:rtl/>
        </w:rPr>
        <w:t xml:space="preserve">الدارابي، شاه محمّد بن محمّد (1027؟ - 1147 ه- )</w:t>
      </w:r>
    </w:p>
    <w:p>
      <w:pPr>
        <w:pStyle w:val="BookText"/>
      </w:pPr>
      <w:r>
        <w:rPr>
          <w:rFonts w:ascii="Amiri" w:hAnsi="Amiri" w:eastAsia="Amiri" w:cs="Amiri"/>
          <w:lang w:bidi="ar-SA"/>
          <w:color w:val="111111"/>
          <w:sz w:val="28"/>
          <w:szCs w:val="28"/>
          <w:rtl/>
        </w:rPr>
        <w:t xml:space="preserve">48858 . كربلاء ؛ العتبة العبّاسية؛ رقم المخطوط : 212/6</w:t>
      </w:r>
    </w:p>
    <w:p>
      <w:pPr>
        <w:pStyle w:val="BookText"/>
      </w:pPr>
      <w:r>
        <w:rPr>
          <w:rFonts w:ascii="Amiri" w:hAnsi="Amiri" w:eastAsia="Amiri" w:cs="Amiri"/>
          <w:lang w:bidi="ar-SA"/>
          <w:color w:val="111111"/>
          <w:sz w:val="28"/>
          <w:szCs w:val="28"/>
          <w:rtl/>
        </w:rPr>
        <w:t xml:space="preserve">كا: السيد مرتضى الكشميري ،تا: 1282ه-؛ 10 س 20*13سم [ف: 1-257]</w:t>
      </w:r>
    </w:p>
    <w:p>
      <w:pPr>
        <w:pStyle w:val="BookText"/>
      </w:pPr>
      <w:r>
        <w:rPr>
          <w:rFonts w:ascii="Amiri" w:hAnsi="Amiri" w:eastAsia="Amiri" w:cs="Amiri"/>
          <w:lang w:bidi="ar-SA"/>
          <w:color w:val="111111"/>
          <w:sz w:val="28"/>
          <w:szCs w:val="28"/>
          <w:rtl/>
        </w:rPr>
        <w:t xml:space="preserve">فرعون - ايمان فرعون</w:t>
      </w:r>
    </w:p>
    <w:p>
      <w:pPr>
        <w:pStyle w:val="Heading2"/>
      </w:pPr>
      <w:bookmarkStart w:id="2256" w:name="_Toc1537"/>
      <w:r>
        <w:t>فرّ العون ممن مدعي إيمان فرعون / كلام وعقائد - عربي</w:t>
      </w:r>
      <w:bookmarkEnd w:id="2256"/>
    </w:p>
    <w:p>
      <w:pPr>
        <w:pStyle w:val="BookText"/>
      </w:pPr>
      <w:r>
        <w:rPr>
          <w:rFonts w:ascii="Amiri" w:hAnsi="Amiri" w:eastAsia="Amiri" w:cs="Amiri"/>
          <w:lang w:bidi="ar-SA"/>
          <w:color w:val="111111"/>
          <w:sz w:val="28"/>
          <w:szCs w:val="28"/>
          <w:rtl/>
        </w:rPr>
        <w:t xml:space="preserve">القاري الهروي، علي بن سلطان محمّد ( - 1014ه-)</w:t>
      </w:r>
    </w:p>
    <w:p>
      <w:pPr>
        <w:pStyle w:val="BookText"/>
      </w:pPr>
      <w:r>
        <w:rPr>
          <w:rFonts w:ascii="IRNazanin" w:hAnsi="IRNazanin" w:eastAsia="IRNazanin" w:cs="IRNazanin"/>
          <w:lang w:bidi="fa-IR"/>
          <w:color w:val="111111"/>
          <w:sz w:val="28"/>
          <w:szCs w:val="28"/>
          <w:rtl/>
        </w:rPr>
        <w:t xml:space="preserve">طبع :مصر، 1380ه-</w:t>
      </w:r>
    </w:p>
    <w:p>
      <w:pPr>
        <w:pStyle w:val="BookText"/>
      </w:pPr>
      <w:r>
        <w:rPr>
          <w:rFonts w:ascii="Amiri" w:hAnsi="Amiri" w:eastAsia="Amiri" w:cs="Amiri"/>
          <w:lang w:bidi="ar-SA"/>
          <w:color w:val="111111"/>
          <w:sz w:val="28"/>
          <w:szCs w:val="28"/>
          <w:rtl/>
        </w:rPr>
        <w:t xml:space="preserve">48859 .الموصل؛ خزانة محمّد صديق الجليلي ( في الأوقاف العامة)؛ رقم المخطوط :41/3</w:t>
      </w:r>
    </w:p>
    <w:p>
      <w:pPr>
        <w:pStyle w:val="BookText"/>
      </w:pPr>
      <w:r>
        <w:rPr>
          <w:rFonts w:ascii="Amiri" w:hAnsi="Amiri" w:eastAsia="Amiri" w:cs="Amiri"/>
          <w:lang w:bidi="ar-SA"/>
          <w:color w:val="111111"/>
          <w:sz w:val="28"/>
          <w:szCs w:val="28"/>
          <w:rtl/>
        </w:rPr>
        <w:t xml:space="preserve">كا :عبد الله بن محمد بن عبد القادر ،تا: 1209ه- 16*22سم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327-6 ]</w:t>
      </w:r>
    </w:p>
    <w:p>
      <w:pPr>
        <w:pStyle w:val="BookText"/>
      </w:pPr>
      <w:r>
        <w:rPr>
          <w:rFonts w:ascii="Amiri" w:hAnsi="Amiri" w:eastAsia="Amiri" w:cs="Amiri"/>
          <w:lang w:bidi="ar-SA"/>
          <w:color w:val="111111"/>
          <w:sz w:val="28"/>
          <w:szCs w:val="28"/>
          <w:rtl/>
        </w:rPr>
        <w:t xml:space="preserve">48860 .الموصل؛ خزانة محمّد صديق الجليلي ( في الأوقاف العامة)؛ رقم المخطوط : 42/3</w:t>
      </w:r>
    </w:p>
    <w:p>
      <w:pPr>
        <w:pStyle w:val="BookText"/>
      </w:pPr>
      <w:r>
        <w:rPr>
          <w:rFonts w:ascii="IRNazanin" w:hAnsi="IRNazanin" w:eastAsia="IRNazanin" w:cs="IRNazanin"/>
          <w:lang w:bidi="fa-IR"/>
          <w:color w:val="111111"/>
          <w:sz w:val="28"/>
          <w:szCs w:val="28"/>
          <w:rtl/>
        </w:rPr>
        <w:t xml:space="preserve">کا :مجهول ،تا :مجهول؛ 15*21سم [الأوقاف العامة -الموصل: 6-328]</w:t>
      </w:r>
    </w:p>
    <w:p>
      <w:pPr>
        <w:pStyle w:val="Heading2"/>
      </w:pPr>
      <w:bookmarkStart w:id="2257" w:name="_Toc1538"/>
      <w:r>
        <w:t>الفرق الإسلامية (رسالة في) / أديان ومذاهب - عربي</w:t>
      </w:r>
      <w:bookmarkEnd w:id="2257"/>
    </w:p>
    <w:p>
      <w:pPr>
        <w:pStyle w:val="BookText"/>
      </w:pPr>
      <w:r>
        <w:rPr>
          <w:rFonts w:ascii="Amiri" w:hAnsi="Amiri" w:eastAsia="Amiri" w:cs="Amiri"/>
          <w:lang w:bidi="ar-SA"/>
          <w:color w:val="111111"/>
          <w:sz w:val="28"/>
          <w:szCs w:val="28"/>
          <w:rtl/>
        </w:rPr>
        <w:t xml:space="preserve">النسفي، عمر بن محمّد (461 - 537ه- )</w:t>
      </w:r>
    </w:p>
    <w:p>
      <w:pPr>
        <w:pStyle w:val="BookText"/>
      </w:pPr>
      <w:r>
        <w:rPr>
          <w:rFonts w:ascii="Amiri" w:hAnsi="Amiri" w:eastAsia="Amiri" w:cs="Amiri"/>
          <w:lang w:bidi="ar-SA"/>
          <w:color w:val="111111"/>
          <w:sz w:val="28"/>
          <w:szCs w:val="28"/>
          <w:rtl/>
        </w:rPr>
        <w:t xml:space="preserve">48861 بغداد؛ مكتبة الأوقاف العامة؛ رقم المخطوط : 2356/5</w:t>
      </w:r>
    </w:p>
    <w:p>
      <w:pPr>
        <w:pStyle w:val="BookText"/>
      </w:pPr>
      <w:r>
        <w:rPr>
          <w:rFonts w:ascii="IRNazanin" w:hAnsi="IRNazanin" w:eastAsia="IRNazanin" w:cs="IRNazanin"/>
          <w:lang w:bidi="fa-IR"/>
          <w:color w:val="111111"/>
          <w:sz w:val="28"/>
          <w:szCs w:val="28"/>
          <w:rtl/>
        </w:rPr>
        <w:t xml:space="preserve">کا :مجهول، تا: مجهول؛ 1ق 21*13سم [ف: 2-547]</w:t>
      </w:r>
    </w:p>
    <w:p>
      <w:pPr>
        <w:pStyle w:val="BookText"/>
      </w:pPr>
      <w:r>
        <w:rPr>
          <w:rFonts w:ascii="IRNazanin" w:hAnsi="IRNazanin" w:eastAsia="IRNazanin" w:cs="IRNazanin"/>
          <w:lang w:bidi="fa-IR"/>
          <w:color w:val="111111"/>
          <w:sz w:val="28"/>
          <w:szCs w:val="28"/>
          <w:rtl/>
        </w:rPr>
        <w:t xml:space="preserve">ص: 785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43" w:name="pg8273_78562"/>
    <w:bookmarkEnd w:id="643"/>
    <w:p>
      <w:pPr>
        <w:pStyle w:val="Heading2"/>
      </w:pPr>
      <w:bookmarkStart w:id="2258" w:name="_Toc1539"/>
      <w:r>
        <w:t>الفرق الإسلامية = افتراق الأمة على ثلثة وسبعين فرقة / كلام وعقائد، أديان</w:t>
      </w:r>
      <w:bookmarkEnd w:id="2258"/>
    </w:p>
    <w:p>
      <w:pPr>
        <w:pStyle w:val="BookText"/>
      </w:pPr>
      <w:r>
        <w:rPr>
          <w:rFonts w:ascii="Amiri" w:hAnsi="Amiri" w:eastAsia="Amiri" w:cs="Amiri"/>
          <w:lang w:bidi="ar-SA"/>
          <w:color w:val="111111"/>
          <w:sz w:val="28"/>
          <w:szCs w:val="28"/>
          <w:rtl/>
        </w:rPr>
        <w:t xml:space="preserve">ومذاهب - عربي</w:t>
      </w:r>
    </w:p>
    <w:p>
      <w:pPr>
        <w:pStyle w:val="BookText"/>
      </w:pPr>
      <w:r>
        <w:rPr>
          <w:rFonts w:ascii="Amiri" w:hAnsi="Amiri" w:eastAsia="Amiri" w:cs="Amiri"/>
          <w:lang w:bidi="ar-SA"/>
          <w:color w:val="111111"/>
          <w:sz w:val="28"/>
          <w:szCs w:val="28"/>
          <w:rtl/>
        </w:rPr>
        <w:t xml:space="preserve">البابرتي، محمّد بن محمّد (714 - 786ه-)</w:t>
      </w:r>
    </w:p>
    <w:p>
      <w:pPr>
        <w:pStyle w:val="BookText"/>
      </w:pPr>
      <w:r>
        <w:rPr>
          <w:rFonts w:ascii="Amiri" w:hAnsi="Amiri" w:eastAsia="Amiri" w:cs="Amiri"/>
          <w:lang w:bidi="ar-SA"/>
          <w:color w:val="111111"/>
          <w:sz w:val="28"/>
          <w:szCs w:val="28"/>
          <w:rtl/>
        </w:rPr>
        <w:t xml:space="preserve">48862 . بغداد؛ مكتبة الأوقاف العامة؛ رقم المخطوط : 3848/2</w:t>
      </w:r>
    </w:p>
    <w:p>
      <w:pPr>
        <w:pStyle w:val="BookText"/>
      </w:pPr>
      <w:r>
        <w:rPr>
          <w:rFonts w:ascii="Amiri" w:hAnsi="Amiri" w:eastAsia="Amiri" w:cs="Amiri"/>
          <w:lang w:bidi="ar-SA"/>
          <w:color w:val="111111"/>
          <w:sz w:val="28"/>
          <w:szCs w:val="28"/>
          <w:rtl/>
        </w:rPr>
        <w:t xml:space="preserve">أوّلها: قال رسول الله صلّى الله تعالى عليه وسلم: من أحدث حدثاً في الإسلام فقد هلك</w:t>
      </w:r>
    </w:p>
    <w:p>
      <w:pPr>
        <w:pStyle w:val="BookText"/>
      </w:pPr>
      <w:r>
        <w:rPr>
          <w:rFonts w:ascii="Amiri" w:hAnsi="Amiri" w:eastAsia="Amiri" w:cs="Amiri"/>
          <w:lang w:bidi="ar-SA"/>
          <w:color w:val="111111"/>
          <w:sz w:val="28"/>
          <w:szCs w:val="28"/>
          <w:rtl/>
        </w:rPr>
        <w:t xml:space="preserve">كا :عثمان النيروي، تا: 1095ه- 2 ق ، 23*13سم [ف: 2-562]</w:t>
      </w:r>
    </w:p>
    <w:p>
      <w:pPr>
        <w:pStyle w:val="Heading2"/>
      </w:pPr>
      <w:bookmarkStart w:id="2259" w:name="_Toc1540"/>
      <w:r>
        <w:t>الفرق الإسلامية / كلام وعقائد - عربي</w:t>
      </w:r>
      <w:bookmarkEnd w:id="225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48863 .بغداد؛ مكتبة الأوقاف العامة؛ رقم المخطوط : 1481/8</w:t>
      </w:r>
    </w:p>
    <w:p>
      <w:pPr>
        <w:pStyle w:val="BookText"/>
      </w:pPr>
      <w:r>
        <w:rPr>
          <w:rFonts w:ascii="Amiri" w:hAnsi="Amiri" w:eastAsia="Amiri" w:cs="Amiri"/>
          <w:lang w:bidi="ar-SA"/>
          <w:color w:val="111111"/>
          <w:sz w:val="28"/>
          <w:szCs w:val="28"/>
          <w:rtl/>
        </w:rPr>
        <w:t xml:space="preserve">أوّلها: الحمد لله والصلاه والسلام على رسول الله ... إن الشيطان كاد نفسه قبل كيده</w:t>
      </w:r>
    </w:p>
    <w:p>
      <w:pPr>
        <w:pStyle w:val="BookText"/>
      </w:pPr>
      <w:r>
        <w:rPr>
          <w:rFonts w:ascii="Amiri" w:hAnsi="Amiri" w:eastAsia="Amiri" w:cs="Amiri"/>
          <w:lang w:bidi="ar-SA"/>
          <w:color w:val="111111"/>
          <w:sz w:val="28"/>
          <w:szCs w:val="28"/>
          <w:rtl/>
        </w:rPr>
        <w:t xml:space="preserve">لآدم عليه السلام ...</w:t>
      </w:r>
    </w:p>
    <w:p>
      <w:pPr>
        <w:pStyle w:val="BookText"/>
      </w:pPr>
      <w:r>
        <w:rPr>
          <w:rFonts w:ascii="IRNazanin" w:hAnsi="IRNazanin" w:eastAsia="IRNazanin" w:cs="IRNazanin"/>
          <w:lang w:bidi="fa-IR"/>
          <w:color w:val="111111"/>
          <w:sz w:val="28"/>
          <w:szCs w:val="28"/>
          <w:rtl/>
        </w:rPr>
        <w:t xml:space="preserve">کا :مجهول ،تا: 1263ه- 42 ق 15*10سم [ف: 2-552]</w:t>
      </w:r>
    </w:p>
    <w:p>
      <w:pPr>
        <w:pStyle w:val="BookText"/>
      </w:pPr>
      <w:r>
        <w:rPr>
          <w:rFonts w:ascii="Amiri" w:hAnsi="Amiri" w:eastAsia="Amiri" w:cs="Amiri"/>
          <w:lang w:bidi="ar-SA"/>
          <w:color w:val="111111"/>
          <w:sz w:val="28"/>
          <w:szCs w:val="28"/>
          <w:rtl/>
        </w:rPr>
        <w:t xml:space="preserve">48864 . الموصل ؛ المدرسة الحسنية ( في الأوقاف العامة)؛ رقم المخطوط : 25/49/1</w:t>
      </w:r>
    </w:p>
    <w:p>
      <w:pPr>
        <w:pStyle w:val="BookText"/>
      </w:pPr>
      <w:r>
        <w:rPr>
          <w:rFonts w:ascii="Amiri" w:hAnsi="Amiri" w:eastAsia="Amiri" w:cs="Amiri"/>
          <w:lang w:bidi="ar-SA"/>
          <w:color w:val="111111"/>
          <w:sz w:val="28"/>
          <w:szCs w:val="28"/>
          <w:rtl/>
        </w:rPr>
        <w:t xml:space="preserve">أوّلها :تذييل الكتاب في ذكر الفراق التي أشار إليها الرسول صلى الله عليه وسلم ...</w:t>
      </w:r>
    </w:p>
    <w:p>
      <w:pPr>
        <w:pStyle w:val="BookText"/>
      </w:pPr>
      <w:r>
        <w:rPr>
          <w:rFonts w:ascii="Amiri" w:hAnsi="Amiri" w:eastAsia="Amiri" w:cs="Amiri"/>
          <w:lang w:bidi="ar-SA"/>
          <w:color w:val="111111"/>
          <w:sz w:val="28"/>
          <w:szCs w:val="28"/>
          <w:rtl/>
        </w:rPr>
        <w:t xml:space="preserve">نقلاً من شرح المواقف ؛كا :مجهول،تا :مجهول[ الأوقاف العامة - الموصل: 1-226]</w:t>
      </w:r>
    </w:p>
    <w:p>
      <w:pPr>
        <w:pStyle w:val="BookText"/>
      </w:pPr>
      <w:r>
        <w:rPr>
          <w:rFonts w:ascii="Amiri" w:hAnsi="Amiri" w:eastAsia="Amiri" w:cs="Amiri"/>
          <w:lang w:bidi="ar-SA"/>
          <w:color w:val="111111"/>
          <w:sz w:val="28"/>
          <w:szCs w:val="28"/>
          <w:rtl/>
        </w:rPr>
        <w:t xml:space="preserve">48865 .السليمانية؛ مكتبة البابانيين في الأوقاف المركزية)؛ رقم المخطوط : 11/7</w:t>
      </w:r>
    </w:p>
    <w:p>
      <w:pPr>
        <w:pStyle w:val="BookText"/>
      </w:pPr>
      <w:r>
        <w:rPr>
          <w:rFonts w:ascii="IRNazanin" w:hAnsi="IRNazanin" w:eastAsia="IRNazanin" w:cs="IRNazanin"/>
          <w:lang w:bidi="fa-IR"/>
          <w:color w:val="111111"/>
          <w:sz w:val="28"/>
          <w:szCs w:val="28"/>
          <w:rtl/>
        </w:rPr>
        <w:t xml:space="preserve">ت/ 139</w:t>
      </w:r>
    </w:p>
    <w:p>
      <w:pPr>
        <w:pStyle w:val="BookText"/>
      </w:pPr>
      <w:r>
        <w:rPr>
          <w:rFonts w:ascii="Amiri" w:hAnsi="Amiri" w:eastAsia="Amiri" w:cs="Amiri"/>
          <w:lang w:bidi="ar-SA"/>
          <w:color w:val="111111"/>
          <w:sz w:val="28"/>
          <w:szCs w:val="28"/>
          <w:rtl/>
        </w:rPr>
        <w:t xml:space="preserve">أوّلها :الحمد لله الذي اختص نبيه محمّدا صلى الله عليه وسلم بأصحاب كالنجوم وأوجب على الكافة تعظيمهم واعتقاد حقية ما كانوا عليه؛ آخرها :ولهذا الحديث طرق كثيرة عن بضع وعشرين صحابيا لا حاجة بنا إلى بسطها. تاريخ التأليف: 950 ه-</w:t>
      </w:r>
    </w:p>
    <w:p>
      <w:pPr>
        <w:pStyle w:val="BookText"/>
      </w:pPr>
      <w:r>
        <w:rPr>
          <w:rFonts w:ascii="IRNazanin" w:hAnsi="IRNazanin" w:eastAsia="IRNazanin" w:cs="IRNazanin"/>
          <w:lang w:bidi="fa-IR"/>
          <w:color w:val="111111"/>
          <w:sz w:val="28"/>
          <w:szCs w:val="28"/>
          <w:rtl/>
        </w:rPr>
        <w:t xml:space="preserve">نسخ ،کا: مجهول ،تا: مجهول ؛ناقصة :الآخر؛ 176ق، 15س، 16*22سم [ الأوقاف المركزية: 1-369]</w:t>
      </w:r>
    </w:p>
    <w:p>
      <w:pPr>
        <w:pStyle w:val="BookText"/>
      </w:pPr>
      <w:r>
        <w:rPr>
          <w:rFonts w:ascii="Amiri" w:hAnsi="Amiri" w:eastAsia="Amiri" w:cs="Amiri"/>
          <w:lang w:bidi="ar-SA"/>
          <w:color w:val="111111"/>
          <w:sz w:val="28"/>
          <w:szCs w:val="28"/>
          <w:rtl/>
        </w:rPr>
        <w:t xml:space="preserve">48866 .بغداد؛ مكتبة الأوقاف العامة؛ رقم المخطوط: 4384/2</w:t>
      </w:r>
    </w:p>
    <w:p>
      <w:pPr>
        <w:pStyle w:val="BookText"/>
      </w:pPr>
      <w:r>
        <w:rPr>
          <w:rFonts w:ascii="Amiri" w:hAnsi="Amiri" w:eastAsia="Amiri" w:cs="Amiri"/>
          <w:lang w:bidi="ar-SA"/>
          <w:color w:val="111111"/>
          <w:sz w:val="28"/>
          <w:szCs w:val="28"/>
          <w:rtl/>
        </w:rPr>
        <w:t xml:space="preserve">أوّلها :وأما طريقة أهل البدع فهم ائتنان وسبعون فرقة نذكر أساميهم وأفعالهم حتى</w:t>
      </w:r>
    </w:p>
    <w:p>
      <w:pPr>
        <w:pStyle w:val="BookText"/>
      </w:pPr>
      <w:r>
        <w:rPr>
          <w:rFonts w:ascii="IRNazanin" w:hAnsi="IRNazanin" w:eastAsia="IRNazanin" w:cs="IRNazanin"/>
          <w:lang w:bidi="fa-IR"/>
          <w:color w:val="111111"/>
          <w:sz w:val="28"/>
          <w:szCs w:val="28"/>
          <w:rtl/>
        </w:rPr>
        <w:t xml:space="preserve">أجوالهم</w:t>
      </w:r>
    </w:p>
    <w:p>
      <w:pPr>
        <w:pStyle w:val="BookText"/>
      </w:pPr>
      <w:r>
        <w:rPr>
          <w:rFonts w:ascii="IRNazanin" w:hAnsi="IRNazanin" w:eastAsia="IRNazanin" w:cs="IRNazanin"/>
          <w:lang w:bidi="fa-IR"/>
          <w:color w:val="111111"/>
          <w:sz w:val="28"/>
          <w:szCs w:val="28"/>
          <w:rtl/>
        </w:rPr>
        <w:t xml:space="preserve">کا :مجهول، تا: مجهول؛ 2 ق 21*14سم [ف: 2-547]</w:t>
      </w:r>
    </w:p>
    <w:p>
      <w:pPr>
        <w:pStyle w:val="BookText"/>
      </w:pPr>
      <w:r>
        <w:rPr>
          <w:rFonts w:ascii="IRNazanin" w:hAnsi="IRNazanin" w:eastAsia="IRNazanin" w:cs="IRNazanin"/>
          <w:lang w:bidi="fa-IR"/>
          <w:color w:val="111111"/>
          <w:sz w:val="28"/>
          <w:szCs w:val="28"/>
          <w:rtl/>
        </w:rPr>
        <w:t xml:space="preserve">ص: 786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44" w:name="pg8273_78563"/>
    <w:bookmarkEnd w:id="644"/>
    <w:p>
      <w:pPr>
        <w:pStyle w:val="BookText"/>
      </w:pPr>
      <w:r>
        <w:rPr>
          <w:rFonts w:ascii="Amiri" w:hAnsi="Amiri" w:eastAsia="Amiri" w:cs="Amiri"/>
          <w:lang w:bidi="ar-SA"/>
          <w:color w:val="111111"/>
          <w:sz w:val="28"/>
          <w:szCs w:val="28"/>
          <w:rtl/>
        </w:rPr>
        <w:t xml:space="preserve">48867 بغداد؛ مكتبة الأوقاف العامة؛ رقم المخطوط : 2769/40</w:t>
      </w:r>
    </w:p>
    <w:p>
      <w:pPr>
        <w:pStyle w:val="BookText"/>
      </w:pPr>
      <w:r>
        <w:rPr>
          <w:rFonts w:ascii="Amiri" w:hAnsi="Amiri" w:eastAsia="Amiri" w:cs="Amiri"/>
          <w:lang w:bidi="ar-SA"/>
          <w:color w:val="111111"/>
          <w:sz w:val="28"/>
          <w:szCs w:val="28"/>
          <w:rtl/>
        </w:rPr>
        <w:t xml:space="preserve">أوّلها: الحمد لله رب العالمين ... ذكر في بعض الكتب الكلامية ...</w:t>
      </w:r>
    </w:p>
    <w:p>
      <w:pPr>
        <w:pStyle w:val="BookText"/>
      </w:pPr>
      <w:r>
        <w:rPr>
          <w:rFonts w:ascii="IRNazanin" w:hAnsi="IRNazanin" w:eastAsia="IRNazanin" w:cs="IRNazanin"/>
          <w:lang w:bidi="fa-IR"/>
          <w:color w:val="111111"/>
          <w:sz w:val="28"/>
          <w:szCs w:val="28"/>
          <w:rtl/>
        </w:rPr>
        <w:t xml:space="preserve">کا :مجهول ،تا مجهول ،ق، 20*14سم [ف: 2-551]</w:t>
      </w:r>
    </w:p>
    <w:p>
      <w:pPr>
        <w:pStyle w:val="BookText"/>
      </w:pPr>
      <w:r>
        <w:rPr>
          <w:rFonts w:ascii="Amiri" w:hAnsi="Amiri" w:eastAsia="Amiri" w:cs="Amiri"/>
          <w:lang w:bidi="ar-SA"/>
          <w:color w:val="111111"/>
          <w:sz w:val="28"/>
          <w:szCs w:val="28"/>
          <w:rtl/>
        </w:rPr>
        <w:t xml:space="preserve">48868 . بغداد؛ مكتبة الأوقاف العامة؛ رقم المخطوط : 7162/18</w:t>
      </w:r>
    </w:p>
    <w:p>
      <w:pPr>
        <w:pStyle w:val="BookText"/>
      </w:pPr>
      <w:r>
        <w:rPr>
          <w:rFonts w:ascii="IRNazanin" w:hAnsi="IRNazanin" w:eastAsia="IRNazanin" w:cs="IRNazanin"/>
          <w:lang w:bidi="fa-IR"/>
          <w:color w:val="111111"/>
          <w:sz w:val="28"/>
          <w:szCs w:val="28"/>
          <w:rtl/>
        </w:rPr>
        <w:t xml:space="preserve">کا: مجهول، تا مجهول؛ 2ق 21*16سم [ف: 2-551]</w:t>
      </w:r>
    </w:p>
    <w:p>
      <w:pPr>
        <w:pStyle w:val="BookText"/>
      </w:pPr>
      <w:r>
        <w:rPr>
          <w:rFonts w:ascii="Amiri" w:hAnsi="Amiri" w:eastAsia="Amiri" w:cs="Amiri"/>
          <w:lang w:bidi="ar-SA"/>
          <w:color w:val="111111"/>
          <w:sz w:val="28"/>
          <w:szCs w:val="28"/>
          <w:rtl/>
        </w:rPr>
        <w:t xml:space="preserve">48869 .الموصل؛ سعيد الديوه جي؛ رقم المخطوط : 209/1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-9-226]</w:t>
      </w:r>
    </w:p>
    <w:p>
      <w:pPr>
        <w:pStyle w:val="Heading2"/>
      </w:pPr>
      <w:bookmarkStart w:id="2260" w:name="_Toc1541"/>
      <w:r>
        <w:t>الفرقان بين أولياء الرحمن واولياء الشيطان / مواعظ - عربي</w:t>
      </w:r>
      <w:bookmarkEnd w:id="2260"/>
    </w:p>
    <w:p>
      <w:pPr>
        <w:pStyle w:val="BookText"/>
      </w:pPr>
      <w:r>
        <w:rPr>
          <w:rFonts w:ascii="Amiri" w:hAnsi="Amiri" w:eastAsia="Amiri" w:cs="Amiri"/>
          <w:lang w:bidi="ar-SA"/>
          <w:color w:val="111111"/>
          <w:sz w:val="28"/>
          <w:szCs w:val="28"/>
          <w:rtl/>
        </w:rPr>
        <w:t xml:space="preserve">ابن تيمية، أحمد بن عبد الحليم (661 - 728ه- )</w:t>
      </w:r>
    </w:p>
    <w:p>
      <w:pPr>
        <w:pStyle w:val="BookText"/>
      </w:pPr>
      <w:r>
        <w:rPr>
          <w:rFonts w:ascii="Amiri" w:hAnsi="Amiri" w:eastAsia="Amiri" w:cs="Amiri"/>
          <w:lang w:bidi="ar-SA"/>
          <w:color w:val="111111"/>
          <w:sz w:val="28"/>
          <w:szCs w:val="28"/>
          <w:rtl/>
        </w:rPr>
        <w:t xml:space="preserve">طبع : القاهرة، 1367 ، 1386 ، 1387ه- ،دمشق، 1382ه- بيروت، 1404، 1402، 1418ه-</w:t>
      </w:r>
    </w:p>
    <w:p>
      <w:pPr>
        <w:pStyle w:val="BookText"/>
      </w:pPr>
      <w:r>
        <w:rPr>
          <w:rFonts w:ascii="Amiri" w:hAnsi="Amiri" w:eastAsia="Amiri" w:cs="Amiri"/>
          <w:lang w:bidi="ar-SA"/>
          <w:color w:val="111111"/>
          <w:sz w:val="28"/>
          <w:szCs w:val="28"/>
          <w:rtl/>
        </w:rPr>
        <w:t xml:space="preserve">48870 .بغداد؛ مكتبة الأوقاف العامة؛ رقم المخطوط : 7143/2</w:t>
      </w:r>
    </w:p>
    <w:p>
      <w:pPr>
        <w:pStyle w:val="BookText"/>
      </w:pPr>
      <w:r>
        <w:rPr>
          <w:rFonts w:ascii="Amiri" w:hAnsi="Amiri" w:eastAsia="Amiri" w:cs="Amiri"/>
          <w:lang w:bidi="ar-SA"/>
          <w:color w:val="111111"/>
          <w:sz w:val="28"/>
          <w:szCs w:val="28"/>
          <w:rtl/>
        </w:rPr>
        <w:t xml:space="preserve">كا: محمّد علي بن حسين آل قفطان، تا: 1289ه- بغداد (جوار الشيخ عبد الله العاقولي)؛ 54ق ، 21*15سم [ف 2-459]</w:t>
      </w:r>
    </w:p>
    <w:p>
      <w:pPr>
        <w:pStyle w:val="BookText"/>
      </w:pPr>
      <w:r>
        <w:rPr>
          <w:rFonts w:ascii="Amiri" w:hAnsi="Amiri" w:eastAsia="Amiri" w:cs="Amiri"/>
          <w:lang w:bidi="ar-SA"/>
          <w:color w:val="111111"/>
          <w:sz w:val="28"/>
          <w:szCs w:val="28"/>
          <w:rtl/>
        </w:rPr>
        <w:t xml:space="preserve">48871 .بغداد؛ المكتبة القادرية رقم المخطوط : 1450/15</w:t>
      </w:r>
    </w:p>
    <w:p>
      <w:pPr>
        <w:pStyle w:val="BookText"/>
      </w:pPr>
      <w:r>
        <w:rPr>
          <w:rFonts w:ascii="Amiri" w:hAnsi="Amiri" w:eastAsia="Amiri" w:cs="Amiri"/>
          <w:lang w:bidi="ar-SA"/>
          <w:color w:val="111111"/>
          <w:sz w:val="28"/>
          <w:szCs w:val="28"/>
          <w:rtl/>
        </w:rPr>
        <w:t xml:space="preserve">أوّلها: قال الشيخ الإمام العالم العلّامة ... أبو العباس أحمد بن عبد الحليم بن عبد السلام بن تيمية الحراني ... الحمد لله نحمده ونستعينه ونستغفره ونعوذ بالله من شرور أنفسنا؛ آخرها: فعلموا حينئذ انها من مخارق الشيطان لأوليائه والله تعالى اعلم واحكم تمت هذه النسخة الشريفه والحمد لله وصلى الله على محمّد وآله وصحبه وسلم.</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27 محرم 1301ه- 23 ق (126-103)، 35س 31*21سم [ف: 1965]</w:t>
      </w:r>
    </w:p>
    <w:p>
      <w:pPr>
        <w:pStyle w:val="BookText"/>
      </w:pPr>
      <w:r>
        <w:rPr>
          <w:rFonts w:ascii="Amiri" w:hAnsi="Amiri" w:eastAsia="Amiri" w:cs="Amiri"/>
          <w:lang w:bidi="ar-SA"/>
          <w:color w:val="111111"/>
          <w:sz w:val="28"/>
          <w:szCs w:val="28"/>
          <w:rtl/>
        </w:rPr>
        <w:t xml:space="preserve">48872 .بغداد مكتبة الأوقاف العامة؛ رقم المخطوط : 4862/2</w:t>
      </w:r>
    </w:p>
    <w:p>
      <w:pPr>
        <w:pStyle w:val="BookText"/>
      </w:pPr>
      <w:r>
        <w:rPr>
          <w:rFonts w:ascii="IRNazanin" w:hAnsi="IRNazanin" w:eastAsia="IRNazanin" w:cs="IRNazanin"/>
          <w:lang w:bidi="fa-IR"/>
          <w:color w:val="111111"/>
          <w:sz w:val="28"/>
          <w:szCs w:val="28"/>
          <w:rtl/>
        </w:rPr>
        <w:t xml:space="preserve">کا :مجهول، تا: مجهول؛ 54ق، 18*13سم [ف: 2-459]</w:t>
      </w:r>
    </w:p>
    <w:p>
      <w:pPr>
        <w:pStyle w:val="BookText"/>
      </w:pPr>
      <w:r>
        <w:rPr>
          <w:rFonts w:ascii="Amiri" w:hAnsi="Amiri" w:eastAsia="Amiri" w:cs="Amiri"/>
          <w:lang w:bidi="ar-SA"/>
          <w:color w:val="111111"/>
          <w:sz w:val="28"/>
          <w:szCs w:val="28"/>
          <w:rtl/>
        </w:rPr>
        <w:t xml:space="preserve">48873 .بغداد؛ مكتبة الأوقاف العامة؛ رقم المخطوط : 13860</w:t>
      </w:r>
    </w:p>
    <w:p>
      <w:pPr>
        <w:pStyle w:val="BookText"/>
      </w:pPr>
      <w:r>
        <w:rPr>
          <w:rFonts w:ascii="Amiri" w:hAnsi="Amiri" w:eastAsia="Amiri" w:cs="Amiri"/>
          <w:lang w:bidi="ar-SA"/>
          <w:color w:val="111111"/>
          <w:sz w:val="28"/>
          <w:szCs w:val="28"/>
          <w:rtl/>
        </w:rPr>
        <w:t xml:space="preserve">أوّلها :... قال الشيخ الإمام العالم العلامة ...</w:t>
      </w:r>
    </w:p>
    <w:p>
      <w:pPr>
        <w:pStyle w:val="BookText"/>
      </w:pPr>
      <w:r>
        <w:rPr>
          <w:rFonts w:ascii="IRNazanin" w:hAnsi="IRNazanin" w:eastAsia="IRNazanin" w:cs="IRNazanin"/>
          <w:lang w:bidi="fa-IR"/>
          <w:color w:val="111111"/>
          <w:sz w:val="28"/>
          <w:szCs w:val="28"/>
          <w:rtl/>
        </w:rPr>
        <w:t xml:space="preserve">کا :مجهول، تا: مجهول؛ 62ق 19 س، 18*12سم [ف: 2-459]</w:t>
      </w:r>
    </w:p>
    <w:p>
      <w:pPr>
        <w:pStyle w:val="BookText"/>
      </w:pPr>
      <w:r>
        <w:rPr>
          <w:rFonts w:ascii="IRNazanin" w:hAnsi="IRNazanin" w:eastAsia="IRNazanin" w:cs="IRNazanin"/>
          <w:lang w:bidi="fa-IR"/>
          <w:color w:val="111111"/>
          <w:sz w:val="28"/>
          <w:szCs w:val="28"/>
          <w:rtl/>
        </w:rPr>
        <w:t xml:space="preserve">ص: 787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45" w:name="pg8273_78564"/>
    <w:bookmarkEnd w:id="645"/>
    <w:p>
      <w:pPr>
        <w:pStyle w:val="Heading2"/>
      </w:pPr>
      <w:bookmarkStart w:id="2261" w:name="_Toc1542"/>
      <w:r>
        <w:t>الفرق بين اسم الجنس وعلم الجنس / لغة - عربي</w:t>
      </w:r>
      <w:bookmarkEnd w:id="2261"/>
    </w:p>
    <w:p>
      <w:pPr>
        <w:pStyle w:val="BookText"/>
      </w:pPr>
      <w:r>
        <w:rPr>
          <w:rFonts w:ascii="Amiri" w:hAnsi="Amiri" w:eastAsia="Amiri" w:cs="Amiri"/>
          <w:lang w:bidi="ar-SA"/>
          <w:color w:val="111111"/>
          <w:sz w:val="28"/>
          <w:szCs w:val="28"/>
          <w:rtl/>
        </w:rPr>
        <w:t xml:space="preserve">المالكي، عبد المعطي</w:t>
      </w:r>
    </w:p>
    <w:p>
      <w:pPr>
        <w:pStyle w:val="BookText"/>
      </w:pPr>
      <w:r>
        <w:rPr>
          <w:rFonts w:ascii="Amiri" w:hAnsi="Amiri" w:eastAsia="Amiri" w:cs="Amiri"/>
          <w:lang w:bidi="ar-SA"/>
          <w:color w:val="111111"/>
          <w:sz w:val="28"/>
          <w:szCs w:val="28"/>
          <w:rtl/>
        </w:rPr>
        <w:t xml:space="preserve">48874 . النجف الأشرف؛ مكتبة آية الله الحكيم العامة؛ رقم المخطوط:553</w:t>
      </w:r>
    </w:p>
    <w:p>
      <w:pPr>
        <w:pStyle w:val="BookText"/>
      </w:pPr>
      <w:r>
        <w:rPr>
          <w:rFonts w:ascii="IRNazanin" w:hAnsi="IRNazanin" w:eastAsia="IRNazanin" w:cs="IRNazanin"/>
          <w:lang w:bidi="fa-IR"/>
          <w:color w:val="111111"/>
          <w:sz w:val="28"/>
          <w:szCs w:val="28"/>
          <w:rtl/>
        </w:rPr>
        <w:t xml:space="preserve">کا :مجهول، تا :مجهول؛ 3،ص 25 س 21*12سم [معجم المخطوطات النجفية: 606]</w:t>
      </w:r>
    </w:p>
    <w:p>
      <w:pPr>
        <w:pStyle w:val="Heading2"/>
      </w:pPr>
      <w:bookmarkStart w:id="2262" w:name="_Toc1543"/>
      <w:r>
        <w:t>الفرق بين اسم الجنس وعلم الجنس / نحو - عربي</w:t>
      </w:r>
      <w:bookmarkEnd w:id="2262"/>
    </w:p>
    <w:p>
      <w:pPr>
        <w:pStyle w:val="BookText"/>
      </w:pPr>
      <w:r>
        <w:rPr>
          <w:rFonts w:ascii="Amiri" w:hAnsi="Amiri" w:eastAsia="Amiri" w:cs="Amiri"/>
          <w:lang w:bidi="ar-SA"/>
          <w:color w:val="111111"/>
          <w:sz w:val="28"/>
          <w:szCs w:val="28"/>
          <w:rtl/>
        </w:rPr>
        <w:t xml:space="preserve">48875 .النجف الأشرف؛ مؤسسة كاشف الغطاء العامة؛ رقم المخطوط : 4097</w:t>
      </w:r>
    </w:p>
    <w:p>
      <w:pPr>
        <w:pStyle w:val="BookText"/>
      </w:pPr>
      <w:r>
        <w:rPr>
          <w:rFonts w:ascii="IRNazanin" w:hAnsi="IRNazanin" w:eastAsia="IRNazanin" w:cs="IRNazanin"/>
          <w:lang w:bidi="fa-IR"/>
          <w:color w:val="111111"/>
          <w:sz w:val="28"/>
          <w:szCs w:val="28"/>
          <w:rtl/>
        </w:rPr>
        <w:t xml:space="preserve">کا :مجهول ،تا: مجهول 24 ص :[ف: 1-194]</w:t>
      </w:r>
    </w:p>
    <w:p>
      <w:pPr>
        <w:pStyle w:val="Heading2"/>
      </w:pPr>
      <w:bookmarkStart w:id="2263" w:name="_Toc1544"/>
      <w:r>
        <w:t>الفرق بين الأحد والواحد / كلام وعقائد - عربي</w:t>
      </w:r>
      <w:bookmarkEnd w:id="2263"/>
    </w:p>
    <w:p>
      <w:pPr>
        <w:pStyle w:val="BookText"/>
      </w:pPr>
      <w:r>
        <w:rPr>
          <w:rFonts w:ascii="Amiri" w:hAnsi="Amiri" w:eastAsia="Amiri" w:cs="Amiri"/>
          <w:lang w:bidi="ar-SA"/>
          <w:color w:val="111111"/>
          <w:sz w:val="28"/>
          <w:szCs w:val="28"/>
          <w:rtl/>
        </w:rPr>
        <w:t xml:space="preserve">النيشابوري، حسن بن محمّد</w:t>
      </w:r>
    </w:p>
    <w:p>
      <w:pPr>
        <w:pStyle w:val="BookText"/>
      </w:pPr>
      <w:r>
        <w:rPr>
          <w:rFonts w:ascii="Amiri" w:hAnsi="Amiri" w:eastAsia="Amiri" w:cs="Amiri"/>
          <w:lang w:bidi="ar-SA"/>
          <w:color w:val="111111"/>
          <w:sz w:val="28"/>
          <w:szCs w:val="28"/>
          <w:rtl/>
        </w:rPr>
        <w:t xml:space="preserve">48876 .النجف الأشرف؛ مكتبة الإمام أمير المؤمنين العامة؛ رقم المخطوط:33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410]</w:t>
      </w:r>
    </w:p>
    <w:p>
      <w:pPr>
        <w:pStyle w:val="Heading2"/>
      </w:pPr>
      <w:bookmarkStart w:id="2264" w:name="_Toc1545"/>
      <w:r>
        <w:t>الفرق بين البيع والصلح / فقه - عربي</w:t>
      </w:r>
      <w:bookmarkEnd w:id="2264"/>
    </w:p>
    <w:p>
      <w:pPr>
        <w:pStyle w:val="BookText"/>
      </w:pPr>
      <w:r>
        <w:rPr>
          <w:rFonts w:ascii="Amiri" w:hAnsi="Amiri" w:eastAsia="Amiri" w:cs="Amiri"/>
          <w:lang w:bidi="ar-SA"/>
          <w:color w:val="111111"/>
          <w:sz w:val="28"/>
          <w:szCs w:val="28"/>
          <w:rtl/>
        </w:rPr>
        <w:t xml:space="preserve">الطهراني النجفي، هادي بن محمّد أمين ( - 1321ه- )</w:t>
      </w:r>
    </w:p>
    <w:p>
      <w:pPr>
        <w:pStyle w:val="BookText"/>
      </w:pPr>
      <w:r>
        <w:rPr>
          <w:rFonts w:ascii="IRNazanin" w:hAnsi="IRNazanin" w:eastAsia="IRNazanin" w:cs="IRNazanin"/>
          <w:lang w:bidi="fa-IR"/>
          <w:color w:val="111111"/>
          <w:sz w:val="28"/>
          <w:szCs w:val="28"/>
          <w:rtl/>
        </w:rPr>
        <w:t xml:space="preserve">[فنخا: 23 815]</w:t>
      </w:r>
    </w:p>
    <w:p>
      <w:pPr>
        <w:pStyle w:val="BookText"/>
      </w:pPr>
      <w:r>
        <w:rPr>
          <w:rFonts w:ascii="Amiri" w:hAnsi="Amiri" w:eastAsia="Amiri" w:cs="Amiri"/>
          <w:lang w:bidi="ar-SA"/>
          <w:color w:val="111111"/>
          <w:sz w:val="28"/>
          <w:szCs w:val="28"/>
          <w:rtl/>
        </w:rPr>
        <w:t xml:space="preserve">48877 .النجف الأشرف؛ مكتبة الإمام أمير المؤمنين العامة؛ رقم المخطوط: 472</w:t>
      </w:r>
    </w:p>
    <w:p>
      <w:pPr>
        <w:pStyle w:val="BookText"/>
      </w:pPr>
      <w:r>
        <w:rPr>
          <w:rFonts w:ascii="Amiri" w:hAnsi="Amiri" w:eastAsia="Amiri" w:cs="Amiri"/>
          <w:lang w:bidi="ar-SA"/>
          <w:color w:val="111111"/>
          <w:sz w:val="28"/>
          <w:szCs w:val="28"/>
          <w:rtl/>
        </w:rPr>
        <w:t xml:space="preserve">كا :حسين البهبهاني، تا: 7 ذي الحجة 1328ه- [ف: 3-40]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Amiri" w:hAnsi="Amiri" w:eastAsia="Amiri" w:cs="Amiri"/>
          <w:lang w:bidi="ar-SA"/>
          <w:color w:val="111111"/>
          <w:sz w:val="28"/>
          <w:szCs w:val="28"/>
          <w:rtl/>
        </w:rPr>
        <w:t xml:space="preserve">النسخة السابقة نفسها [معجم المخطوطات النجفية: 410]</w:t>
      </w:r>
    </w:p>
    <w:p>
      <w:pPr>
        <w:pStyle w:val="BookText"/>
      </w:pPr>
      <w:r>
        <w:rPr>
          <w:rFonts w:ascii="Amiri" w:hAnsi="Amiri" w:eastAsia="Amiri" w:cs="Amiri"/>
          <w:lang w:bidi="ar-SA"/>
          <w:color w:val="111111"/>
          <w:sz w:val="28"/>
          <w:szCs w:val="28"/>
          <w:rtl/>
        </w:rPr>
        <w:t xml:space="preserve">48878 . النجف الأشرف؛ مكتبة آية الله الحكيم العامة؛ رقم المخطوط : 54</w:t>
      </w:r>
    </w:p>
    <w:p>
      <w:pPr>
        <w:pStyle w:val="BookText"/>
      </w:pPr>
      <w:r>
        <w:rPr>
          <w:rFonts w:ascii="IRNazanin" w:hAnsi="IRNazanin" w:eastAsia="IRNazanin" w:cs="IRNazanin"/>
          <w:lang w:bidi="fa-IR"/>
          <w:color w:val="111111"/>
          <w:sz w:val="28"/>
          <w:szCs w:val="28"/>
          <w:rtl/>
        </w:rPr>
        <w:t xml:space="preserve">کا :محمّد حسين بن زين العابدين الأرومي، تا: 1337ه- 6ص، 20*13سم [معجم المخطوطات النجفية: 410)</w:t>
      </w:r>
    </w:p>
    <w:p>
      <w:pPr>
        <w:pStyle w:val="BookText"/>
      </w:pPr>
      <w:r>
        <w:rPr>
          <w:rFonts w:ascii="IRNazanin" w:hAnsi="IRNazanin" w:eastAsia="IRNazanin" w:cs="IRNazanin"/>
          <w:lang w:bidi="fa-IR"/>
          <w:color w:val="111111"/>
          <w:sz w:val="28"/>
          <w:szCs w:val="28"/>
          <w:rtl/>
        </w:rPr>
        <w:t xml:space="preserve">ص: 788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46" w:name="pg8273_78565"/>
    <w:bookmarkEnd w:id="646"/>
    <w:p>
      <w:pPr>
        <w:pStyle w:val="Heading2"/>
      </w:pPr>
      <w:bookmarkStart w:id="2265" w:name="_Toc1546"/>
      <w:r>
        <w:t>الفرق بين الجمع واسم الجمع وبين اسم الجنس وعلمه / نحو - عربي</w:t>
      </w:r>
      <w:bookmarkEnd w:id="2265"/>
    </w:p>
    <w:p>
      <w:pPr>
        <w:pStyle w:val="BookText"/>
      </w:pPr>
      <w:r>
        <w:rPr>
          <w:rFonts w:ascii="Amiri" w:hAnsi="Amiri" w:eastAsia="Amiri" w:cs="Amiri"/>
          <w:lang w:bidi="ar-SA"/>
          <w:color w:val="111111"/>
          <w:sz w:val="28"/>
          <w:szCs w:val="28"/>
          <w:rtl/>
        </w:rPr>
        <w:t xml:space="preserve">ابن الوفائي محمّد بن وفاء( - 1154ه-)</w:t>
      </w:r>
    </w:p>
    <w:p>
      <w:pPr>
        <w:pStyle w:val="BookText"/>
      </w:pPr>
      <w:r>
        <w:rPr>
          <w:rFonts w:ascii="Amiri" w:hAnsi="Amiri" w:eastAsia="Amiri" w:cs="Amiri"/>
          <w:lang w:bidi="ar-SA"/>
          <w:color w:val="111111"/>
          <w:sz w:val="28"/>
          <w:szCs w:val="28"/>
          <w:rtl/>
        </w:rPr>
        <w:t xml:space="preserve">أوّله: الحمد لله وكفى وسلام على عباده...</w:t>
      </w:r>
    </w:p>
    <w:p>
      <w:pPr>
        <w:pStyle w:val="BookText"/>
      </w:pPr>
      <w:r>
        <w:rPr>
          <w:rFonts w:ascii="IRNazanin" w:hAnsi="IRNazanin" w:eastAsia="IRNazanin" w:cs="IRNazanin"/>
          <w:lang w:bidi="fa-IR"/>
          <w:color w:val="111111"/>
          <w:sz w:val="28"/>
          <w:szCs w:val="28"/>
          <w:rtl/>
        </w:rPr>
        <w:t xml:space="preserve">48879 .بغداد؛ دار المخطوطات؛ رقم المخطوط : 966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1154ه-؛ 8 ص 31س ، 20*14 سم [المتحف العراقي - ف: اللغوية -57]</w:t>
      </w:r>
    </w:p>
    <w:p>
      <w:pPr>
        <w:pStyle w:val="Heading2"/>
      </w:pPr>
      <w:bookmarkStart w:id="2266" w:name="_Toc1547"/>
      <w:r>
        <w:t>الفرق بين الحق والحقيقة / لغة - عربي</w:t>
      </w:r>
      <w:bookmarkEnd w:id="2266"/>
    </w:p>
    <w:p>
      <w:pPr>
        <w:pStyle w:val="BookText"/>
      </w:pPr>
      <w:r>
        <w:rPr>
          <w:rFonts w:ascii="Amiri" w:hAnsi="Amiri" w:eastAsia="Amiri" w:cs="Amiri"/>
          <w:lang w:bidi="ar-SA"/>
          <w:color w:val="111111"/>
          <w:sz w:val="28"/>
          <w:szCs w:val="28"/>
          <w:rtl/>
        </w:rPr>
        <w:t xml:space="preserve">48880 . النجف الأشرف ؛ مؤسسة كاشف الغطاء العامة؛ رقم المخطوط 7812</w:t>
      </w:r>
    </w:p>
    <w:p>
      <w:pPr>
        <w:pStyle w:val="BookText"/>
      </w:pPr>
      <w:r>
        <w:rPr>
          <w:rFonts w:ascii="IRNazanin" w:hAnsi="IRNazanin" w:eastAsia="IRNazanin" w:cs="IRNazanin"/>
          <w:lang w:bidi="fa-IR"/>
          <w:color w:val="111111"/>
          <w:sz w:val="28"/>
          <w:szCs w:val="28"/>
          <w:rtl/>
        </w:rPr>
        <w:t xml:space="preserve">لخلف آل عصفور ،کا: مجهول، تا: مجهول؛ ناقصة: الأول؛ 29 ص [ف: 1-307]</w:t>
      </w:r>
    </w:p>
    <w:p>
      <w:pPr>
        <w:pStyle w:val="BookText"/>
      </w:pPr>
      <w:r>
        <w:rPr>
          <w:rFonts w:ascii="Amiri" w:hAnsi="Amiri" w:eastAsia="Amiri" w:cs="Amiri"/>
          <w:lang w:bidi="ar-SA"/>
          <w:color w:val="111111"/>
          <w:sz w:val="28"/>
          <w:szCs w:val="28"/>
          <w:rtl/>
        </w:rPr>
        <w:t xml:space="preserve">الفرق بين الحكم بالصحة والموجب - الحكم بالصحة والحكم بالموجب</w:t>
      </w:r>
    </w:p>
    <w:p>
      <w:pPr>
        <w:pStyle w:val="BookText"/>
      </w:pPr>
      <w:r>
        <w:rPr>
          <w:rFonts w:ascii="Amiri" w:hAnsi="Amiri" w:eastAsia="Amiri" w:cs="Amiri"/>
          <w:lang w:bidi="ar-SA"/>
          <w:color w:val="111111"/>
          <w:sz w:val="28"/>
          <w:szCs w:val="28"/>
          <w:rtl/>
        </w:rPr>
        <w:t xml:space="preserve">(رسالة في)</w:t>
      </w:r>
    </w:p>
    <w:p>
      <w:pPr>
        <w:pStyle w:val="Heading2"/>
      </w:pPr>
      <w:bookmarkStart w:id="2267" w:name="_Toc1548"/>
      <w:r>
        <w:t>الفرق بين الحمد لله وحمداً الله (رسالة في) / نحو - عربي</w:t>
      </w:r>
      <w:bookmarkEnd w:id="2267"/>
    </w:p>
    <w:p>
      <w:pPr>
        <w:pStyle w:val="BookText"/>
      </w:pPr>
      <w:r>
        <w:rPr>
          <w:rFonts w:ascii="Amiri" w:hAnsi="Amiri" w:eastAsia="Amiri" w:cs="Amiri"/>
          <w:lang w:bidi="ar-SA"/>
          <w:color w:val="111111"/>
          <w:sz w:val="28"/>
          <w:szCs w:val="28"/>
          <w:rtl/>
        </w:rPr>
        <w:t xml:space="preserve">48881 .بغداد؛ مكتبة الأوقاف العامة؛ رقم المخطوط : 22811/16</w:t>
      </w:r>
    </w:p>
    <w:p>
      <w:pPr>
        <w:pStyle w:val="BookText"/>
      </w:pPr>
      <w:r>
        <w:rPr>
          <w:rFonts w:ascii="Amiri" w:hAnsi="Amiri" w:eastAsia="Amiri" w:cs="Amiri"/>
          <w:lang w:bidi="ar-SA"/>
          <w:color w:val="111111"/>
          <w:sz w:val="28"/>
          <w:szCs w:val="28"/>
          <w:rtl/>
        </w:rPr>
        <w:t xml:space="preserve">أوّلها :الحمد لله رب العالمين وصلى الله على خاتم النبيين وآله وصحبه أجمعين ...</w:t>
      </w:r>
    </w:p>
    <w:p>
      <w:pPr>
        <w:pStyle w:val="BookText"/>
      </w:pPr>
      <w:r>
        <w:rPr>
          <w:rFonts w:ascii="IRNazanin" w:hAnsi="IRNazanin" w:eastAsia="IRNazanin" w:cs="IRNazanin"/>
          <w:lang w:bidi="fa-IR"/>
          <w:color w:val="111111"/>
          <w:sz w:val="28"/>
          <w:szCs w:val="28"/>
          <w:rtl/>
        </w:rPr>
        <w:t xml:space="preserve">کا :مجهول ،تا :مجهول ،ق، 20*14سم [ف: 2-397]</w:t>
      </w:r>
    </w:p>
    <w:p>
      <w:pPr>
        <w:pStyle w:val="Heading2"/>
      </w:pPr>
      <w:bookmarkStart w:id="2268" w:name="_Toc1549"/>
      <w:r>
        <w:t>الفرق بين الحياة المستمرة والحياة المستقرة / كلام وعقائد - عربي</w:t>
      </w:r>
      <w:bookmarkEnd w:id="2268"/>
    </w:p>
    <w:p>
      <w:pPr>
        <w:pStyle w:val="BookText"/>
      </w:pPr>
      <w:r>
        <w:rPr>
          <w:rFonts w:ascii="Amiri" w:hAnsi="Amiri" w:eastAsia="Amiri" w:cs="Amiri"/>
          <w:lang w:bidi="ar-SA"/>
          <w:color w:val="111111"/>
          <w:sz w:val="28"/>
          <w:szCs w:val="28"/>
          <w:rtl/>
        </w:rPr>
        <w:t xml:space="preserve">الأقفهسي، أحمد بن عماد ( 750- 808ه- )</w:t>
      </w:r>
    </w:p>
    <w:p>
      <w:pPr>
        <w:pStyle w:val="BookText"/>
      </w:pPr>
      <w:r>
        <w:rPr>
          <w:rFonts w:ascii="Amiri" w:hAnsi="Amiri" w:eastAsia="Amiri" w:cs="Amiri"/>
          <w:lang w:bidi="ar-SA"/>
          <w:color w:val="111111"/>
          <w:sz w:val="28"/>
          <w:szCs w:val="28"/>
          <w:rtl/>
        </w:rPr>
        <w:t xml:space="preserve">48882 . الموصل؛ خزانة داود جلبي ( في الأوقاف العامة)؛ رقم المخطوط : 9/63/2</w:t>
      </w:r>
    </w:p>
    <w:p>
      <w:pPr>
        <w:pStyle w:val="BookText"/>
      </w:pPr>
      <w:r>
        <w:rPr>
          <w:rFonts w:ascii="IRNazanin" w:hAnsi="IRNazanin" w:eastAsia="IRNazanin" w:cs="IRNazanin"/>
          <w:lang w:bidi="fa-IR"/>
          <w:color w:val="111111"/>
          <w:sz w:val="28"/>
          <w:szCs w:val="28"/>
          <w:rtl/>
        </w:rPr>
        <w:t xml:space="preserve">کا :مجهول :تا :مجهول؛ 18* 14سم [الأوقاف العامة - الموصل: 6-266]</w:t>
      </w:r>
    </w:p>
    <w:p>
      <w:pPr>
        <w:pStyle w:val="BookText"/>
      </w:pPr>
      <w:r>
        <w:rPr>
          <w:rFonts w:ascii="IRNazanin" w:hAnsi="IRNazanin" w:eastAsia="IRNazanin" w:cs="IRNazanin"/>
          <w:lang w:bidi="fa-IR"/>
          <w:color w:val="111111"/>
          <w:sz w:val="28"/>
          <w:szCs w:val="28"/>
          <w:rtl/>
        </w:rPr>
        <w:t xml:space="preserve">ص: 789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47" w:name="pg8273_78566"/>
    <w:bookmarkEnd w:id="647"/>
    <w:p>
      <w:pPr>
        <w:pStyle w:val="Heading2"/>
      </w:pPr>
      <w:bookmarkStart w:id="2269" w:name="_Toc1550"/>
      <w:r>
        <w:t>الفرق بين الخاتمة والمقدمة والتتمة والتكملة والتذنيب (رسالة في) /</w:t>
      </w:r>
      <w:bookmarkEnd w:id="2269"/>
    </w:p>
    <w:p>
      <w:pPr>
        <w:pStyle w:val="BookText"/>
      </w:pPr>
      <w:r>
        <w:rPr>
          <w:rFonts w:ascii="Amiri" w:hAnsi="Amiri" w:eastAsia="Amiri" w:cs="Amiri"/>
          <w:lang w:bidi="ar-SA"/>
          <w:color w:val="111111"/>
          <w:sz w:val="28"/>
          <w:szCs w:val="28"/>
          <w:rtl/>
        </w:rPr>
        <w:t xml:space="preserve">متفرقات - عربي</w:t>
      </w:r>
    </w:p>
    <w:p>
      <w:pPr>
        <w:pStyle w:val="BookText"/>
      </w:pPr>
      <w:r>
        <w:rPr>
          <w:rFonts w:ascii="Amiri" w:hAnsi="Amiri" w:eastAsia="Amiri" w:cs="Amiri"/>
          <w:lang w:bidi="ar-SA"/>
          <w:color w:val="111111"/>
          <w:sz w:val="28"/>
          <w:szCs w:val="28"/>
          <w:rtl/>
        </w:rPr>
        <w:t xml:space="preserve">48883 .بغداد؛ المكتبة القادرية؛ رقم المخطوط : 1438/1</w:t>
      </w:r>
    </w:p>
    <w:p>
      <w:pPr>
        <w:pStyle w:val="BookText"/>
      </w:pPr>
      <w:r>
        <w:rPr>
          <w:rFonts w:ascii="Amiri" w:hAnsi="Amiri" w:eastAsia="Amiri" w:cs="Amiri"/>
          <w:lang w:bidi="ar-SA"/>
          <w:color w:val="111111"/>
          <w:sz w:val="28"/>
          <w:szCs w:val="28"/>
          <w:rtl/>
        </w:rPr>
        <w:t xml:space="preserve">أوّلها: مسئلة ما الفرق بين الخاتمة والمقدمة والتتمة والتكملة والتذنيب، فالجواب أنه إذا تعلق اللاحق بالسابق فهو الخاتمة؛ آخرها: لغلبة الشهوة وغيرها وإذا عرض بتحقق الرغبة شرح محرر نورالدين تم</w:t>
      </w:r>
    </w:p>
    <w:p>
      <w:pPr>
        <w:pStyle w:val="BookText"/>
      </w:pPr>
      <w:r>
        <w:rPr>
          <w:rFonts w:ascii="IRNazanin" w:hAnsi="IRNazanin" w:eastAsia="IRNazanin" w:cs="IRNazanin"/>
          <w:lang w:bidi="fa-IR"/>
          <w:color w:val="111111"/>
          <w:sz w:val="28"/>
          <w:szCs w:val="28"/>
          <w:rtl/>
        </w:rPr>
        <w:t xml:space="preserve">معتاد ،کا: مجهول ،تا: 17 شعبان 1181 ه- 3 ق (3-1) ، 16س، 21*16سم [ف: 5-129]</w:t>
      </w:r>
    </w:p>
    <w:p>
      <w:pPr>
        <w:pStyle w:val="BookText"/>
      </w:pPr>
      <w:r>
        <w:rPr>
          <w:rFonts w:ascii="Amiri" w:hAnsi="Amiri" w:eastAsia="Amiri" w:cs="Amiri"/>
          <w:lang w:bidi="ar-SA"/>
          <w:color w:val="111111"/>
          <w:sz w:val="28"/>
          <w:szCs w:val="28"/>
          <w:rtl/>
        </w:rPr>
        <w:t xml:space="preserve">الفرق بين الخواص والمزايا (رسالة في )- الخواص والمزايا رسالة في تحقيق</w:t>
      </w:r>
    </w:p>
    <w:p>
      <w:pPr>
        <w:pStyle w:val="Heading2"/>
      </w:pPr>
      <w:bookmarkStart w:id="2270" w:name="_Toc1551"/>
      <w:r>
        <w:t>الفرق بين الشريعة والحقيقة (رسالة في) (رسالة في) = سؤال عن الفرق بين الشريعة</w:t>
      </w:r>
      <w:bookmarkEnd w:id="2270"/>
    </w:p>
    <w:p>
      <w:pPr>
        <w:pStyle w:val="BookText"/>
      </w:pPr>
      <w:r>
        <w:rPr>
          <w:rFonts w:ascii="Amiri" w:hAnsi="Amiri" w:eastAsia="Amiri" w:cs="Amiri"/>
          <w:lang w:bidi="ar-SA"/>
          <w:color w:val="111111"/>
          <w:sz w:val="28"/>
          <w:szCs w:val="28"/>
          <w:rtl/>
        </w:rPr>
        <w:t xml:space="preserve">والحقيقة / عرفان وتصوف - عربي</w:t>
      </w:r>
    </w:p>
    <w:p>
      <w:pPr>
        <w:pStyle w:val="BookText"/>
      </w:pPr>
      <w:r>
        <w:rPr>
          <w:rFonts w:ascii="IRNazanin" w:hAnsi="IRNazanin" w:eastAsia="IRNazanin" w:cs="IRNazanin"/>
          <w:lang w:bidi="fa-IR"/>
          <w:color w:val="111111"/>
          <w:sz w:val="28"/>
          <w:szCs w:val="28"/>
          <w:rtl/>
        </w:rPr>
        <w:t xml:space="preserve">عیدروس، أبو بكر بن عبد الله (851 - 914ه- )</w:t>
      </w:r>
    </w:p>
    <w:p>
      <w:pPr>
        <w:pStyle w:val="BookText"/>
      </w:pPr>
      <w:r>
        <w:rPr>
          <w:rFonts w:ascii="Amiri" w:hAnsi="Amiri" w:eastAsia="Amiri" w:cs="Amiri"/>
          <w:lang w:bidi="ar-SA"/>
          <w:color w:val="111111"/>
          <w:sz w:val="28"/>
          <w:szCs w:val="28"/>
          <w:rtl/>
        </w:rPr>
        <w:t xml:space="preserve">48884 .بغداد؛ مكتبة الأوقاف العامة؛ رقم المخطوط : 7074/2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w:t>
      </w:r>
    </w:p>
    <w:p>
      <w:pPr>
        <w:pStyle w:val="BookText"/>
      </w:pPr>
      <w:r>
        <w:rPr>
          <w:rFonts w:ascii="IRNazanin" w:hAnsi="IRNazanin" w:eastAsia="IRNazanin" w:cs="IRNazanin"/>
          <w:lang w:bidi="fa-IR"/>
          <w:color w:val="111111"/>
          <w:sz w:val="28"/>
          <w:szCs w:val="28"/>
          <w:rtl/>
        </w:rPr>
        <w:t xml:space="preserve">کا :مجهول ،تا: 1128ه- 2 ق 22*15سم [ف: 2-170]</w:t>
      </w:r>
    </w:p>
    <w:p>
      <w:pPr>
        <w:pStyle w:val="BookText"/>
      </w:pPr>
      <w:r>
        <w:rPr>
          <w:rFonts w:ascii="Amiri" w:hAnsi="Amiri" w:eastAsia="Amiri" w:cs="Amiri"/>
          <w:lang w:bidi="ar-SA"/>
          <w:color w:val="111111"/>
          <w:sz w:val="28"/>
          <w:szCs w:val="28"/>
          <w:rtl/>
        </w:rPr>
        <w:t xml:space="preserve">48885 بغداد؛ مكتبة الأوقاف العامة؛ رقم المخطوط : 7074/2</w:t>
      </w:r>
    </w:p>
    <w:p>
      <w:pPr>
        <w:pStyle w:val="BookText"/>
      </w:pPr>
      <w:r>
        <w:rPr>
          <w:rFonts w:ascii="Amiri" w:hAnsi="Amiri" w:eastAsia="Amiri" w:cs="Amiri"/>
          <w:lang w:bidi="ar-SA"/>
          <w:color w:val="111111"/>
          <w:sz w:val="28"/>
          <w:szCs w:val="28"/>
          <w:rtl/>
        </w:rPr>
        <w:t xml:space="preserve">أوّلها: الحمد لله رب العالمين ... قال الشيخ الإمام القطب ...</w:t>
      </w:r>
    </w:p>
    <w:p>
      <w:pPr>
        <w:pStyle w:val="BookText"/>
      </w:pPr>
      <w:r>
        <w:rPr>
          <w:rFonts w:ascii="IRNazanin" w:hAnsi="IRNazanin" w:eastAsia="IRNazanin" w:cs="IRNazanin"/>
          <w:lang w:bidi="fa-IR"/>
          <w:color w:val="111111"/>
          <w:sz w:val="28"/>
          <w:szCs w:val="28"/>
          <w:rtl/>
        </w:rPr>
        <w:t xml:space="preserve">کا :مجهول، تا: 1128ه- 2ق، 22*15سم [ف: 2-401]</w:t>
      </w:r>
    </w:p>
    <w:p>
      <w:pPr>
        <w:pStyle w:val="Heading2"/>
      </w:pPr>
      <w:bookmarkStart w:id="2271" w:name="_Toc1552"/>
      <w:r>
        <w:t>فرق بين صفات ذات وصفات فعل / كلام وعقائد - فارسي</w:t>
      </w:r>
      <w:bookmarkEnd w:id="2271"/>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IRNazanin" w:hAnsi="IRNazanin" w:eastAsia="IRNazanin" w:cs="IRNazanin"/>
          <w:lang w:bidi="fa-IR"/>
          <w:color w:val="111111"/>
          <w:sz w:val="28"/>
          <w:szCs w:val="28"/>
          <w:rtl/>
        </w:rPr>
        <w:t xml:space="preserve">أوّله: الحمد لله وسلام على عباده الذين اصطفى اما بعد باید دانست که صفات مقدسه حق</w:t>
      </w:r>
    </w:p>
    <w:p>
      <w:pPr>
        <w:pStyle w:val="BookText"/>
      </w:pPr>
      <w:r>
        <w:rPr>
          <w:rFonts w:ascii="IRNazanin" w:hAnsi="IRNazanin" w:eastAsia="IRNazanin" w:cs="IRNazanin"/>
          <w:lang w:bidi="fa-IR"/>
          <w:color w:val="111111"/>
          <w:sz w:val="28"/>
          <w:szCs w:val="28"/>
          <w:rtl/>
        </w:rPr>
        <w:t xml:space="preserve">تعالی بر دو نوع است ...</w:t>
      </w:r>
    </w:p>
    <w:p>
      <w:pPr>
        <w:pStyle w:val="BookText"/>
      </w:pPr>
      <w:r>
        <w:rPr>
          <w:rFonts w:ascii="IRNazanin" w:hAnsi="IRNazanin" w:eastAsia="IRNazanin" w:cs="IRNazanin"/>
          <w:lang w:bidi="fa-IR"/>
          <w:color w:val="111111"/>
          <w:sz w:val="28"/>
          <w:szCs w:val="28"/>
          <w:rtl/>
        </w:rPr>
        <w:t xml:space="preserve">ص: 790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48" w:name="pg8273_78567"/>
    <w:bookmarkEnd w:id="648"/>
    <w:p>
      <w:pPr>
        <w:pStyle w:val="BookText"/>
      </w:pPr>
      <w:r>
        <w:rPr>
          <w:rFonts w:ascii="IRNazanin" w:hAnsi="IRNazanin" w:eastAsia="IRNazanin" w:cs="IRNazanin"/>
          <w:lang w:bidi="fa-IR"/>
          <w:color w:val="111111"/>
          <w:sz w:val="28"/>
          <w:szCs w:val="28"/>
          <w:rtl/>
        </w:rPr>
        <w:t xml:space="preserve">آخره :و در این مطالب سخن بسیار است و براي فرق میان صفات ذات وصفات فعل گویا</w:t>
      </w:r>
    </w:p>
    <w:p>
      <w:pPr>
        <w:pStyle w:val="BookText"/>
      </w:pPr>
      <w:r>
        <w:rPr>
          <w:rFonts w:ascii="IRNazanin" w:hAnsi="IRNazanin" w:eastAsia="IRNazanin" w:cs="IRNazanin"/>
          <w:lang w:bidi="fa-IR"/>
          <w:color w:val="111111"/>
          <w:sz w:val="28"/>
          <w:szCs w:val="28"/>
          <w:rtl/>
        </w:rPr>
        <w:t xml:space="preserve">همین کافی باشد.</w:t>
      </w:r>
    </w:p>
    <w:p>
      <w:pPr>
        <w:pStyle w:val="BookText"/>
      </w:pPr>
      <w:r>
        <w:rPr>
          <w:rFonts w:ascii="Amiri" w:hAnsi="Amiri" w:eastAsia="Amiri" w:cs="Amiri"/>
          <w:lang w:bidi="ar-SA"/>
          <w:color w:val="111111"/>
          <w:sz w:val="28"/>
          <w:szCs w:val="28"/>
          <w:rtl/>
        </w:rPr>
        <w:t xml:space="preserve">طبع :هند لكنو</w:t>
      </w:r>
    </w:p>
    <w:p>
      <w:pPr>
        <w:pStyle w:val="BookText"/>
      </w:pPr>
      <w:r>
        <w:rPr>
          <w:rFonts w:ascii="Amiri" w:hAnsi="Amiri" w:eastAsia="Amiri" w:cs="Amiri"/>
          <w:lang w:bidi="ar-SA"/>
          <w:color w:val="111111"/>
          <w:sz w:val="28"/>
          <w:szCs w:val="28"/>
          <w:rtl/>
        </w:rPr>
        <w:t xml:space="preserve">[فنخا :23 820-819 (16نسخة)]</w:t>
      </w:r>
    </w:p>
    <w:p>
      <w:pPr>
        <w:pStyle w:val="BookText"/>
      </w:pPr>
      <w:r>
        <w:rPr>
          <w:rFonts w:ascii="Amiri" w:hAnsi="Amiri" w:eastAsia="Amiri" w:cs="Amiri"/>
          <w:lang w:bidi="ar-SA"/>
          <w:color w:val="111111"/>
          <w:sz w:val="28"/>
          <w:szCs w:val="28"/>
          <w:rtl/>
        </w:rPr>
        <w:t xml:space="preserve">48886 . النجف الأشرف؛ مكتبة الإمام أمير المؤمنين العامة؛ رقم المخطوط : 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حسين بن محمّد امین، تا: 1125 ه- [ف: 1-345]</w:t>
      </w:r>
    </w:p>
    <w:p>
      <w:pPr>
        <w:pStyle w:val="Heading2"/>
      </w:pPr>
      <w:bookmarkStart w:id="2272" w:name="_Toc1553"/>
      <w:r>
        <w:t>الفرق بين الضاد والظاء / نحو - عربي</w:t>
      </w:r>
      <w:bookmarkEnd w:id="2272"/>
    </w:p>
    <w:p>
      <w:pPr>
        <w:pStyle w:val="BookText"/>
      </w:pPr>
      <w:r>
        <w:rPr>
          <w:rFonts w:ascii="Amiri" w:hAnsi="Amiri" w:eastAsia="Amiri" w:cs="Amiri"/>
          <w:lang w:bidi="ar-SA"/>
          <w:color w:val="111111"/>
          <w:sz w:val="28"/>
          <w:szCs w:val="28"/>
          <w:rtl/>
        </w:rPr>
        <w:t xml:space="preserve">القيسي، علي بن أبي الفرج</w:t>
      </w:r>
    </w:p>
    <w:p>
      <w:pPr>
        <w:pStyle w:val="BookText"/>
      </w:pPr>
      <w:r>
        <w:rPr>
          <w:rFonts w:ascii="IRNazanin" w:hAnsi="IRNazanin" w:eastAsia="IRNazanin" w:cs="IRNazanin"/>
          <w:lang w:bidi="fa-IR"/>
          <w:color w:val="111111"/>
          <w:sz w:val="28"/>
          <w:szCs w:val="28"/>
          <w:rtl/>
        </w:rPr>
        <w:t xml:space="preserve">48887 .بغداد؛ دار المخطوطات؛ رقم المخطوط : 1063</w:t>
      </w:r>
    </w:p>
    <w:p>
      <w:pPr>
        <w:pStyle w:val="BookText"/>
      </w:pPr>
      <w:r>
        <w:rPr>
          <w:rFonts w:ascii="IRNazanin" w:hAnsi="IRNazanin" w:eastAsia="IRNazanin" w:cs="IRNazanin"/>
          <w:lang w:bidi="fa-IR"/>
          <w:color w:val="111111"/>
          <w:sz w:val="28"/>
          <w:szCs w:val="28"/>
          <w:rtl/>
        </w:rPr>
        <w:t xml:space="preserve">کا: مجهول ،تا :مجهول؛ 16 ص 14 س ، 20/5-15/5سم [المتحف العراقي - ف: اللغوية -58]</w:t>
      </w:r>
    </w:p>
    <w:p>
      <w:pPr>
        <w:pStyle w:val="Heading2"/>
      </w:pPr>
      <w:bookmarkStart w:id="2273" w:name="_Toc1554"/>
      <w:r>
        <w:t>الفرق بين الضاد والظاء / نحو - عربي</w:t>
      </w:r>
      <w:bookmarkEnd w:id="2273"/>
    </w:p>
    <w:p>
      <w:pPr>
        <w:pStyle w:val="BookText"/>
      </w:pPr>
      <w:r>
        <w:rPr>
          <w:rFonts w:ascii="IRNazanin" w:hAnsi="IRNazanin" w:eastAsia="IRNazanin" w:cs="IRNazanin"/>
          <w:lang w:bidi="fa-IR"/>
          <w:color w:val="111111"/>
          <w:sz w:val="28"/>
          <w:szCs w:val="28"/>
          <w:rtl/>
        </w:rPr>
        <w:t xml:space="preserve">48888 .بغداد؛ دار المخطوطات؛ رقم المخطوط : 1063</w:t>
      </w:r>
    </w:p>
    <w:p>
      <w:pPr>
        <w:pStyle w:val="BookText"/>
      </w:pPr>
      <w:r>
        <w:rPr>
          <w:rFonts w:ascii="Amiri" w:hAnsi="Amiri" w:eastAsia="Amiri" w:cs="Amiri"/>
          <w:lang w:bidi="ar-SA"/>
          <w:color w:val="111111"/>
          <w:sz w:val="28"/>
          <w:szCs w:val="28"/>
          <w:rtl/>
        </w:rPr>
        <w:t xml:space="preserve">أوّلها: الحمد لله رب العالمين وصلى الله على خاتم النبيين</w:t>
      </w:r>
    </w:p>
    <w:p>
      <w:pPr>
        <w:pStyle w:val="BookText"/>
      </w:pPr>
      <w:r>
        <w:rPr>
          <w:rFonts w:ascii="IRNazanin" w:hAnsi="IRNazanin" w:eastAsia="IRNazanin" w:cs="IRNazanin"/>
          <w:lang w:bidi="fa-IR"/>
          <w:color w:val="111111"/>
          <w:sz w:val="28"/>
          <w:szCs w:val="28"/>
          <w:rtl/>
        </w:rPr>
        <w:t xml:space="preserve">کا :مجهول ،تا: مجهول؛ 18 ص 14س، 20/5-15/5 سم [المتحف العراقي - ف: اللغوية -57]</w:t>
      </w:r>
    </w:p>
    <w:p>
      <w:pPr>
        <w:pStyle w:val="Heading2"/>
      </w:pPr>
      <w:bookmarkStart w:id="2274" w:name="_Toc1555"/>
      <w:r>
        <w:t>الفرق بين الظاء والضاد (أرجوزة في) / أدب - عربي</w:t>
      </w:r>
      <w:bookmarkEnd w:id="2274"/>
    </w:p>
    <w:p>
      <w:pPr>
        <w:pStyle w:val="BookText"/>
      </w:pPr>
      <w:r>
        <w:rPr>
          <w:rFonts w:ascii="Amiri" w:hAnsi="Amiri" w:eastAsia="Amiri" w:cs="Amiri"/>
          <w:lang w:bidi="ar-SA"/>
          <w:color w:val="111111"/>
          <w:sz w:val="28"/>
          <w:szCs w:val="28"/>
          <w:rtl/>
        </w:rPr>
        <w:t xml:space="preserve">الأواني، محمّد بن أحمد ( - 557ه- )</w:t>
      </w:r>
    </w:p>
    <w:p>
      <w:pPr>
        <w:pStyle w:val="BookText"/>
      </w:pPr>
      <w:r>
        <w:rPr>
          <w:rFonts w:ascii="Amiri" w:hAnsi="Amiri" w:eastAsia="Amiri" w:cs="Amiri"/>
          <w:lang w:bidi="ar-SA"/>
          <w:color w:val="111111"/>
          <w:sz w:val="28"/>
          <w:szCs w:val="28"/>
          <w:rtl/>
        </w:rPr>
        <w:t xml:space="preserve">48889 .بغداد؛ عباس عزاوي المحامي (في دار المخطوطات)؛ رقم المخطوط : 10307/5</w:t>
      </w:r>
    </w:p>
    <w:p>
      <w:pPr>
        <w:pStyle w:val="BookText"/>
      </w:pPr>
      <w:r>
        <w:rPr>
          <w:rFonts w:ascii="Amiri" w:hAnsi="Amiri" w:eastAsia="Amiri" w:cs="Amiri"/>
          <w:lang w:bidi="ar-SA"/>
          <w:color w:val="111111"/>
          <w:sz w:val="28"/>
          <w:szCs w:val="28"/>
          <w:rtl/>
        </w:rPr>
        <w:t xml:space="preserve">أوّلها :افضل ما فاه به الإنسان *** وخير ما جرى به اللسان ؛</w:t>
      </w:r>
    </w:p>
    <w:p>
      <w:pPr>
        <w:pStyle w:val="BookText"/>
      </w:pPr>
      <w:r>
        <w:rPr>
          <w:rFonts w:ascii="IRNazanin" w:hAnsi="IRNazanin" w:eastAsia="IRNazanin" w:cs="IRNazanin"/>
          <w:lang w:bidi="fa-IR"/>
          <w:color w:val="111111"/>
          <w:sz w:val="28"/>
          <w:szCs w:val="28"/>
          <w:rtl/>
        </w:rPr>
        <w:t xml:space="preserve">کا :مجهول ،تا: القرن 11ه- نسخه جيده ترقي للقرن 17/511م. عليه تملك: مورخ سنة 1694/51106م؛ 3ص، 15س، 18*13سم[ المورد: 63-170]</w:t>
      </w:r>
    </w:p>
    <w:p>
      <w:pPr>
        <w:pStyle w:val="BookText"/>
      </w:pPr>
      <w:r>
        <w:rPr>
          <w:rFonts w:ascii="IRNazanin" w:hAnsi="IRNazanin" w:eastAsia="IRNazanin" w:cs="IRNazanin"/>
          <w:lang w:bidi="fa-IR"/>
          <w:color w:val="111111"/>
          <w:sz w:val="28"/>
          <w:szCs w:val="28"/>
          <w:rtl/>
        </w:rPr>
        <w:t xml:space="preserve">ص: 791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49" w:name="pg8273_78568"/>
    <w:bookmarkEnd w:id="649"/>
    <w:p>
      <w:pPr>
        <w:pStyle w:val="BookText"/>
      </w:pPr>
      <w:r>
        <w:rPr>
          <w:rFonts w:ascii="Amiri" w:hAnsi="Amiri" w:eastAsia="Amiri" w:cs="Amiri"/>
          <w:lang w:bidi="ar-SA"/>
          <w:color w:val="111111"/>
          <w:sz w:val="28"/>
          <w:szCs w:val="28"/>
          <w:rtl/>
        </w:rPr>
        <w:t xml:space="preserve">48890 .بغداد؛ عبّاس عزاوي المحامي ( في دار المخطوطات)؛ رقم المخطوط: 11174/5</w:t>
      </w:r>
    </w:p>
    <w:p>
      <w:pPr>
        <w:pStyle w:val="BookText"/>
      </w:pPr>
      <w:r>
        <w:rPr>
          <w:rFonts w:ascii="Amiri" w:hAnsi="Amiri" w:eastAsia="Amiri" w:cs="Amiri"/>
          <w:lang w:bidi="ar-SA"/>
          <w:color w:val="111111"/>
          <w:sz w:val="28"/>
          <w:szCs w:val="28"/>
          <w:rtl/>
        </w:rPr>
        <w:t xml:space="preserve">علاء الدين الالوسي ،تا: 1880م. 1298ه-؛ وقد نسبت له خطا في صفحه العنوان؛ عص، 13س، 20*12سم [المورد: 61-214]</w:t>
      </w:r>
    </w:p>
    <w:p>
      <w:pPr>
        <w:pStyle w:val="BookText"/>
      </w:pPr>
      <w:r>
        <w:rPr>
          <w:rFonts w:ascii="Amiri" w:hAnsi="Amiri" w:eastAsia="Amiri" w:cs="Amiri"/>
          <w:lang w:bidi="ar-SA"/>
          <w:color w:val="111111"/>
          <w:sz w:val="28"/>
          <w:szCs w:val="28"/>
          <w:rtl/>
        </w:rPr>
        <w:t xml:space="preserve">48891 .بغداد؛ عبّاس عزاوي المحامي ( في دار المخطوطات)؛ رقم المخطوط : 12610/1</w:t>
      </w:r>
    </w:p>
    <w:p>
      <w:pPr>
        <w:pStyle w:val="BookText"/>
      </w:pPr>
      <w:r>
        <w:rPr>
          <w:rFonts w:ascii="Amiri" w:hAnsi="Amiri" w:eastAsia="Amiri" w:cs="Amiri"/>
          <w:lang w:bidi="ar-SA"/>
          <w:color w:val="111111"/>
          <w:sz w:val="28"/>
          <w:szCs w:val="28"/>
          <w:rtl/>
        </w:rPr>
        <w:t xml:space="preserve">أوّلها: الحمد لله. هذه الابيات لابي نصر محمّد ... ما جاء من اللفظ المشترك في الظاء</w:t>
      </w:r>
    </w:p>
    <w:p>
      <w:pPr>
        <w:pStyle w:val="BookText"/>
      </w:pPr>
      <w:r>
        <w:rPr>
          <w:rFonts w:ascii="IRNazanin" w:hAnsi="IRNazanin" w:eastAsia="IRNazanin" w:cs="IRNazanin"/>
          <w:lang w:bidi="fa-IR"/>
          <w:color w:val="111111"/>
          <w:sz w:val="28"/>
          <w:szCs w:val="28"/>
          <w:rtl/>
        </w:rPr>
        <w:t xml:space="preserve">والضاد ...</w:t>
      </w:r>
    </w:p>
    <w:p>
      <w:pPr>
        <w:pStyle w:val="BookText"/>
      </w:pPr>
      <w:r>
        <w:rPr>
          <w:rFonts w:ascii="Amiri" w:hAnsi="Amiri" w:eastAsia="Amiri" w:cs="Amiri"/>
          <w:lang w:bidi="ar-SA"/>
          <w:color w:val="111111"/>
          <w:sz w:val="28"/>
          <w:szCs w:val="28"/>
          <w:rtl/>
        </w:rPr>
        <w:t xml:space="preserve">أفضل ما فاه به الإنسان *** وخير ما جرى به اللسان ؛</w:t>
      </w:r>
    </w:p>
    <w:p>
      <w:pPr>
        <w:pStyle w:val="BookText"/>
      </w:pPr>
      <w:r>
        <w:rPr>
          <w:rFonts w:ascii="IRNazanin" w:hAnsi="IRNazanin" w:eastAsia="IRNazanin" w:cs="IRNazanin"/>
          <w:lang w:bidi="fa-IR"/>
          <w:color w:val="111111"/>
          <w:sz w:val="28"/>
          <w:szCs w:val="28"/>
          <w:rtl/>
        </w:rPr>
        <w:t xml:space="preserve">کا :مجهول ،تا: مجهول؛ عليها بعض الحواشي جيده الخط في؛ آخرها :منظومه في اسماء ليالي الشهر؛ 6ص 11س 17*11سم[ المورد: 61-214]</w:t>
      </w:r>
    </w:p>
    <w:p>
      <w:pPr>
        <w:pStyle w:val="Heading2"/>
      </w:pPr>
      <w:bookmarkStart w:id="2275" w:name="_Toc1556"/>
      <w:r>
        <w:t>الفرق بين الظلين والجيبين ( رسالة في) / هيئة - عربي</w:t>
      </w:r>
      <w:bookmarkEnd w:id="2275"/>
    </w:p>
    <w:p>
      <w:pPr>
        <w:pStyle w:val="BookText"/>
      </w:pPr>
      <w:r>
        <w:rPr>
          <w:rFonts w:ascii="Amiri" w:hAnsi="Amiri" w:eastAsia="Amiri" w:cs="Amiri"/>
          <w:lang w:bidi="ar-SA"/>
          <w:color w:val="111111"/>
          <w:sz w:val="28"/>
          <w:szCs w:val="28"/>
          <w:rtl/>
        </w:rPr>
        <w:t xml:space="preserve">عبّاس بن علي بن نجف علي</w:t>
      </w:r>
    </w:p>
    <w:p>
      <w:pPr>
        <w:pStyle w:val="BookText"/>
      </w:pPr>
      <w:r>
        <w:rPr>
          <w:rFonts w:ascii="Amiri" w:hAnsi="Amiri" w:eastAsia="Amiri" w:cs="Amiri"/>
          <w:lang w:bidi="ar-SA"/>
          <w:color w:val="111111"/>
          <w:sz w:val="28"/>
          <w:szCs w:val="28"/>
          <w:rtl/>
        </w:rPr>
        <w:t xml:space="preserve">48892 . البصرة ؛خزانة آل القزويني؛ رقم المخطوط : بدون رقم</w:t>
      </w:r>
    </w:p>
    <w:p>
      <w:pPr>
        <w:pStyle w:val="BookText"/>
      </w:pPr>
      <w:r>
        <w:rPr>
          <w:rFonts w:ascii="IRNazanin" w:hAnsi="IRNazanin" w:eastAsia="IRNazanin" w:cs="IRNazanin"/>
          <w:lang w:bidi="fa-IR"/>
          <w:color w:val="111111"/>
          <w:sz w:val="28"/>
          <w:szCs w:val="28"/>
          <w:rtl/>
        </w:rPr>
        <w:t xml:space="preserve">کا :مجهول، تا :مجهول؛ ضمن مجموعه [معهد المخطوطات العربية: المجلد 1-168]</w:t>
      </w:r>
    </w:p>
    <w:p>
      <w:pPr>
        <w:pStyle w:val="Heading2"/>
      </w:pPr>
      <w:bookmarkStart w:id="2276" w:name="_Toc1557"/>
      <w:r>
        <w:t>الفرق بين العالم والقلب الجاهل (رسالة في) / أخلاق - عربي</w:t>
      </w:r>
      <w:bookmarkEnd w:id="2276"/>
    </w:p>
    <w:p>
      <w:pPr>
        <w:pStyle w:val="BookText"/>
      </w:pPr>
      <w:r>
        <w:rPr>
          <w:rFonts w:ascii="Amiri" w:hAnsi="Amiri" w:eastAsia="Amiri" w:cs="Amiri"/>
          <w:lang w:bidi="ar-SA"/>
          <w:color w:val="111111"/>
          <w:sz w:val="28"/>
          <w:szCs w:val="28"/>
          <w:rtl/>
        </w:rPr>
        <w:t xml:space="preserve">48893 .بغداد؛ مكتبة الأوقاف العامة؛ رقم المخطوط : 2769/72</w:t>
      </w:r>
    </w:p>
    <w:p>
      <w:pPr>
        <w:pStyle w:val="BookText"/>
      </w:pPr>
      <w:r>
        <w:rPr>
          <w:rFonts w:ascii="Amiri" w:hAnsi="Amiri" w:eastAsia="Amiri" w:cs="Amiri"/>
          <w:lang w:bidi="ar-SA"/>
          <w:color w:val="111111"/>
          <w:sz w:val="28"/>
          <w:szCs w:val="28"/>
          <w:rtl/>
        </w:rPr>
        <w:t xml:space="preserve">أوّلها: الحمد لله ... اعلم أن العلم حسن والجهل قبيح</w:t>
      </w:r>
    </w:p>
    <w:p>
      <w:pPr>
        <w:pStyle w:val="BookText"/>
      </w:pPr>
      <w:r>
        <w:rPr>
          <w:rFonts w:ascii="IRNazanin" w:hAnsi="IRNazanin" w:eastAsia="IRNazanin" w:cs="IRNazanin"/>
          <w:lang w:bidi="fa-IR"/>
          <w:color w:val="111111"/>
          <w:sz w:val="28"/>
          <w:szCs w:val="28"/>
          <w:rtl/>
        </w:rPr>
        <w:t xml:space="preserve">کا :مجهول، تا: 1068ه-؛ 2 ق ، 20*14سم [ف: 2-411]</w:t>
      </w:r>
    </w:p>
    <w:p>
      <w:pPr>
        <w:pStyle w:val="Heading2"/>
      </w:pPr>
      <w:bookmarkStart w:id="2277" w:name="_Toc1558"/>
      <w:r>
        <w:t>الفرق بين العرض والعرضي / فلسفة - عربي</w:t>
      </w:r>
      <w:bookmarkEnd w:id="2277"/>
    </w:p>
    <w:p>
      <w:pPr>
        <w:pStyle w:val="BookText"/>
      </w:pPr>
      <w:r>
        <w:rPr>
          <w:rFonts w:ascii="Amiri" w:hAnsi="Amiri" w:eastAsia="Amiri" w:cs="Amiri"/>
          <w:lang w:bidi="ar-SA"/>
          <w:color w:val="111111"/>
          <w:sz w:val="28"/>
          <w:szCs w:val="28"/>
          <w:rtl/>
        </w:rPr>
        <w:t xml:space="preserve">الرشتي، عبد الحسين بن عيسى (القرن 14ه-)</w:t>
      </w:r>
    </w:p>
    <w:p>
      <w:pPr>
        <w:pStyle w:val="BookText"/>
      </w:pPr>
      <w:r>
        <w:rPr>
          <w:rFonts w:ascii="Amiri" w:hAnsi="Amiri" w:eastAsia="Amiri" w:cs="Amiri"/>
          <w:lang w:bidi="ar-SA"/>
          <w:color w:val="111111"/>
          <w:sz w:val="28"/>
          <w:szCs w:val="28"/>
          <w:rtl/>
        </w:rPr>
        <w:t xml:space="preserve">48894 . النجف الأشرف؛ مكتبة آية الله الحكيم العامة؛ رقم المخطوط : 116</w:t>
      </w:r>
    </w:p>
    <w:p>
      <w:pPr>
        <w:pStyle w:val="BookText"/>
      </w:pPr>
      <w:r>
        <w:rPr>
          <w:rFonts w:ascii="Amiri" w:hAnsi="Amiri" w:eastAsia="Amiri" w:cs="Amiri"/>
          <w:lang w:bidi="ar-SA"/>
          <w:color w:val="111111"/>
          <w:sz w:val="28"/>
          <w:szCs w:val="28"/>
          <w:rtl/>
        </w:rPr>
        <w:t xml:space="preserve">نسخ ،محمّد بن عبد الحسين الرشتي، تا: 1369ه- 8ق، 20 سطر 20*4/13 س [محمّد</w:t>
      </w:r>
    </w:p>
    <w:p>
      <w:pPr>
        <w:pStyle w:val="BookText"/>
      </w:pPr>
      <w:r>
        <w:rPr>
          <w:rFonts w:ascii="Amiri" w:hAnsi="Amiri" w:eastAsia="Amiri" w:cs="Amiri"/>
          <w:lang w:bidi="ar-SA"/>
          <w:color w:val="111111"/>
          <w:sz w:val="28"/>
          <w:szCs w:val="28"/>
          <w:rtl/>
        </w:rPr>
        <w:t xml:space="preserve">الرشتي: 137 ]</w:t>
      </w:r>
    </w:p>
    <w:p>
      <w:pPr>
        <w:pStyle w:val="BookText"/>
      </w:pPr>
      <w:r>
        <w:rPr>
          <w:rFonts w:ascii="IRNazanin" w:hAnsi="IRNazanin" w:eastAsia="IRNazanin" w:cs="IRNazanin"/>
          <w:lang w:bidi="fa-IR"/>
          <w:color w:val="111111"/>
          <w:sz w:val="28"/>
          <w:szCs w:val="28"/>
          <w:rtl/>
        </w:rPr>
        <w:t xml:space="preserve">ص: 792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50" w:name="pg8273_78569"/>
    <w:bookmarkEnd w:id="650"/>
    <w:p>
      <w:pPr>
        <w:pStyle w:val="BookText"/>
      </w:pPr>
      <w:r>
        <w:rPr>
          <w:rFonts w:ascii="Amiri" w:hAnsi="Amiri" w:eastAsia="Amiri" w:cs="Amiri"/>
          <w:lang w:bidi="ar-SA"/>
          <w:color w:val="111111"/>
          <w:sz w:val="28"/>
          <w:szCs w:val="28"/>
          <w:rtl/>
        </w:rPr>
        <w:t xml:space="preserve">48895 . النجف الأشرف؛ مكتبة آية الله الحكيم العامة؛ رقم المخطوط : 116</w:t>
      </w:r>
    </w:p>
    <w:p>
      <w:pPr>
        <w:pStyle w:val="BookText"/>
      </w:pPr>
      <w:r>
        <w:rPr>
          <w:rFonts w:ascii="Amiri" w:hAnsi="Amiri" w:eastAsia="Amiri" w:cs="Amiri"/>
          <w:lang w:bidi="ar-SA"/>
          <w:color w:val="111111"/>
          <w:sz w:val="28"/>
          <w:szCs w:val="28"/>
          <w:rtl/>
        </w:rPr>
        <w:t xml:space="preserve">محمّد بن عبد الحسين الرشتي ،تا: 1369 ه- ، ص 20 س، 20*13/4سم [معجم المخطوطات النجفية: 606]</w:t>
      </w:r>
    </w:p>
    <w:p>
      <w:pPr>
        <w:pStyle w:val="Heading2"/>
      </w:pPr>
      <w:bookmarkStart w:id="2278" w:name="_Toc1559"/>
      <w:r>
        <w:t>الفرق بين العقل والنفس والروح / كلام وعقائد - عربي</w:t>
      </w:r>
      <w:bookmarkEnd w:id="2278"/>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تاريخ التأليف: صفر 1224ه-</w:t>
      </w:r>
    </w:p>
    <w:p>
      <w:pPr>
        <w:pStyle w:val="BookText"/>
      </w:pPr>
      <w:r>
        <w:rPr>
          <w:rFonts w:ascii="Amiri" w:hAnsi="Amiri" w:eastAsia="Amiri" w:cs="Amiri"/>
          <w:lang w:bidi="ar-SA"/>
          <w:color w:val="111111"/>
          <w:sz w:val="28"/>
          <w:szCs w:val="28"/>
          <w:rtl/>
        </w:rPr>
        <w:t xml:space="preserve">أوّله : الحمد لله رب العالمين ... أما بعد فيقول ... أن سيّدنا الأجل الأكرم قد أرسل إلى بسؤال ،</w:t>
      </w:r>
    </w:p>
    <w:p>
      <w:pPr>
        <w:pStyle w:val="BookText"/>
      </w:pPr>
      <w:r>
        <w:rPr>
          <w:rFonts w:ascii="Amiri" w:hAnsi="Amiri" w:eastAsia="Amiri" w:cs="Amiri"/>
          <w:lang w:bidi="ar-SA"/>
          <w:color w:val="111111"/>
          <w:sz w:val="28"/>
          <w:szCs w:val="28"/>
          <w:rtl/>
        </w:rPr>
        <w:t xml:space="preserve">طلب منّي بيانه ... قال سلّمه الله والاستدعاء من ... أن يشرح لي حقيقة العقل ونفس والروح</w:t>
      </w:r>
    </w:p>
    <w:p>
      <w:pPr>
        <w:pStyle w:val="BookText"/>
      </w:pPr>
      <w:r>
        <w:rPr>
          <w:rFonts w:ascii="Amiri" w:hAnsi="Amiri" w:eastAsia="Amiri" w:cs="Amiri"/>
          <w:lang w:bidi="ar-SA"/>
          <w:color w:val="111111"/>
          <w:sz w:val="28"/>
          <w:szCs w:val="28"/>
          <w:rtl/>
        </w:rPr>
        <w:t xml:space="preserve">ومسمياتها الثلثة</w:t>
      </w:r>
    </w:p>
    <w:p>
      <w:pPr>
        <w:pStyle w:val="BookText"/>
      </w:pPr>
      <w:r>
        <w:rPr>
          <w:rFonts w:ascii="Amiri" w:hAnsi="Amiri" w:eastAsia="Amiri" w:cs="Amiri"/>
          <w:lang w:bidi="ar-SA"/>
          <w:color w:val="111111"/>
          <w:sz w:val="28"/>
          <w:szCs w:val="28"/>
          <w:rtl/>
        </w:rPr>
        <w:t xml:space="preserve">آخره :وشرح ذلك مما يطول ولكن قد أشرنا إليه فتفهم والله يحفظ لك وعليك والحمد لله</w:t>
      </w:r>
    </w:p>
    <w:p>
      <w:pPr>
        <w:pStyle w:val="BookText"/>
      </w:pP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[فنخا :23 820-823 (30نسخة)]</w:t>
      </w:r>
    </w:p>
    <w:p>
      <w:pPr>
        <w:pStyle w:val="BookText"/>
      </w:pPr>
      <w:r>
        <w:rPr>
          <w:rFonts w:ascii="Amiri" w:hAnsi="Amiri" w:eastAsia="Amiri" w:cs="Amiri"/>
          <w:lang w:bidi="ar-SA"/>
          <w:color w:val="111111"/>
          <w:sz w:val="28"/>
          <w:szCs w:val="28"/>
          <w:rtl/>
        </w:rPr>
        <w:t xml:space="preserve">48896 . النجف الأشرف؛ مكتبة الإمام أمير المؤمنين العامة؛ رقم المخطوط: 28</w:t>
      </w:r>
    </w:p>
    <w:p>
      <w:pPr>
        <w:pStyle w:val="BookText"/>
      </w:pPr>
      <w:r>
        <w:rPr>
          <w:rFonts w:ascii="Amiri" w:hAnsi="Amiri" w:eastAsia="Amiri" w:cs="Amiri"/>
          <w:lang w:bidi="ar-SA"/>
          <w:color w:val="111111"/>
          <w:sz w:val="28"/>
          <w:szCs w:val="28"/>
          <w:rtl/>
        </w:rPr>
        <w:t xml:space="preserve">إسماعيل باقابابا ،تا: 1236ه- [ معجم المخطوطات النجفية : 408]</w:t>
      </w:r>
    </w:p>
    <w:p>
      <w:pPr>
        <w:pStyle w:val="BookText"/>
      </w:pPr>
      <w:r>
        <w:rPr>
          <w:rFonts w:ascii="Times New Roman" w:hAnsi="Times New Roman" w:eastAsia="Times New Roman" w:cs="Times New Roman"/>
          <w:lang w:val="en-US" w:bidi="en-US"/>
          <w:color w:val="111111"/>
          <w:sz w:val="28"/>
          <w:szCs w:val="28"/>
          <w:rtl/>
        </w:rPr>
        <w:t xml:space="preserve">48897.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1230</w:t>
      </w:r>
    </w:p>
    <w:p>
      <w:pPr>
        <w:pStyle w:val="BookText"/>
      </w:pPr>
      <w:r>
        <w:rPr>
          <w:rFonts w:ascii="IRNazanin" w:hAnsi="IRNazanin" w:eastAsia="IRNazanin" w:cs="IRNazanin"/>
          <w:lang w:bidi="fa-IR"/>
          <w:color w:val="111111"/>
          <w:sz w:val="28"/>
          <w:szCs w:val="28"/>
          <w:rtl/>
        </w:rPr>
        <w:t xml:space="preserve">کا :مجهول ،تا: القرن 13ه- [ف: 1-322]</w:t>
      </w:r>
    </w:p>
    <w:p>
      <w:pPr>
        <w:pStyle w:val="BookText"/>
      </w:pPr>
      <w:r>
        <w:rPr>
          <w:rFonts w:ascii="Times New Roman" w:hAnsi="Times New Roman" w:eastAsia="Times New Roman" w:cs="Times New Roman"/>
          <w:lang w:val="en-US" w:bidi="en-US"/>
          <w:color w:val="111111"/>
          <w:sz w:val="28"/>
          <w:szCs w:val="28"/>
          <w:rtl/>
        </w:rPr>
        <w:t xml:space="preserve">48898.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815]</w:t>
      </w:r>
    </w:p>
    <w:p>
      <w:pPr>
        <w:pStyle w:val="BookText"/>
      </w:pPr>
      <w:r>
        <w:rPr>
          <w:rFonts w:ascii="Amiri" w:hAnsi="Amiri" w:eastAsia="Amiri" w:cs="Amiri"/>
          <w:lang w:bidi="ar-SA"/>
          <w:color w:val="111111"/>
          <w:sz w:val="28"/>
          <w:szCs w:val="28"/>
          <w:rtl/>
        </w:rPr>
        <w:t xml:space="preserve">48899 . النجف الأشرف؛ مكتبة الإمام أمير المؤمنين العامة؛ رقم المخطوط: 231</w:t>
      </w:r>
    </w:p>
    <w:p>
      <w:pPr>
        <w:pStyle w:val="BookText"/>
      </w:pPr>
      <w:r>
        <w:rPr>
          <w:rFonts w:ascii="Amiri" w:hAnsi="Amiri" w:eastAsia="Amiri" w:cs="Amiri"/>
          <w:lang w:bidi="ar-SA"/>
          <w:color w:val="111111"/>
          <w:sz w:val="28"/>
          <w:szCs w:val="28"/>
          <w:rtl/>
        </w:rPr>
        <w:t xml:space="preserve">كا :السيد صدر الدين الموسوي اللاريجاني الشاهاندشتي ،تا :مجهول [ف 2-569]</w:t>
      </w:r>
    </w:p>
    <w:p>
      <w:pPr>
        <w:pStyle w:val="BookText"/>
      </w:pPr>
      <w:r>
        <w:rPr>
          <w:rFonts w:ascii="Amiri" w:hAnsi="Amiri" w:eastAsia="Amiri" w:cs="Amiri"/>
          <w:lang w:bidi="ar-SA"/>
          <w:color w:val="111111"/>
          <w:sz w:val="28"/>
          <w:szCs w:val="28"/>
          <w:rtl/>
        </w:rPr>
        <w:t xml:space="preserve">الفرق بين العلم بالشيء وبوجهه - حرفية</w:t>
      </w:r>
    </w:p>
    <w:p>
      <w:pPr>
        <w:pStyle w:val="BookText"/>
      </w:pPr>
      <w:r>
        <w:rPr>
          <w:rFonts w:ascii="Amiri" w:hAnsi="Amiri" w:eastAsia="Amiri" w:cs="Amiri"/>
          <w:lang w:bidi="ar-SA"/>
          <w:color w:val="111111"/>
          <w:sz w:val="28"/>
          <w:szCs w:val="28"/>
          <w:rtl/>
        </w:rPr>
        <w:t xml:space="preserve">الفرق بين العلم بالشيء وبوجهه - الرسالة المرآتية</w:t>
      </w:r>
    </w:p>
    <w:p>
      <w:pPr>
        <w:pStyle w:val="BookText"/>
      </w:pPr>
      <w:r>
        <w:rPr>
          <w:rFonts w:ascii="Amiri" w:hAnsi="Amiri" w:eastAsia="Amiri" w:cs="Amiri"/>
          <w:lang w:bidi="ar-SA"/>
          <w:color w:val="111111"/>
          <w:sz w:val="28"/>
          <w:szCs w:val="28"/>
          <w:rtl/>
        </w:rPr>
        <w:t xml:space="preserve">الفرق بين الغرض والغاية - الغرض والغاية والفائدة</w:t>
      </w:r>
    </w:p>
    <w:p>
      <w:pPr>
        <w:pStyle w:val="BookText"/>
      </w:pPr>
      <w:r>
        <w:rPr>
          <w:rFonts w:ascii="IRNazanin" w:hAnsi="IRNazanin" w:eastAsia="IRNazanin" w:cs="IRNazanin"/>
          <w:lang w:bidi="fa-IR"/>
          <w:color w:val="111111"/>
          <w:sz w:val="28"/>
          <w:szCs w:val="28"/>
          <w:rtl/>
        </w:rPr>
        <w:t xml:space="preserve">ص: 793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51" w:name="pg8273_78570"/>
    <w:bookmarkEnd w:id="651"/>
    <w:p>
      <w:pPr>
        <w:pStyle w:val="Heading2"/>
      </w:pPr>
      <w:bookmarkStart w:id="2279" w:name="_Toc1560"/>
      <w:r>
        <w:t>الفرق بين علمي المعاني واللغة (رسالة في) =علم المعاني والفرق بين</w:t>
      </w:r>
      <w:bookmarkEnd w:id="2279"/>
    </w:p>
    <w:p>
      <w:pPr>
        <w:pStyle w:val="BookText"/>
      </w:pPr>
      <w:r>
        <w:rPr>
          <w:rFonts w:ascii="Amiri" w:hAnsi="Amiri" w:eastAsia="Amiri" w:cs="Amiri"/>
          <w:lang w:bidi="ar-SA"/>
          <w:color w:val="111111"/>
          <w:sz w:val="28"/>
          <w:szCs w:val="28"/>
          <w:rtl/>
        </w:rPr>
        <w:t xml:space="preserve">صاحب علمي المعاني واللغوي (رسالة في ) / معاني وبيان بلاغة - عربي</w:t>
      </w:r>
    </w:p>
    <w:p>
      <w:pPr>
        <w:pStyle w:val="BookText"/>
      </w:pPr>
      <w:r>
        <w:rPr>
          <w:rFonts w:ascii="Amiri" w:hAnsi="Amiri" w:eastAsia="Amiri" w:cs="Amiri"/>
          <w:lang w:bidi="ar-SA"/>
          <w:color w:val="111111"/>
          <w:sz w:val="28"/>
          <w:szCs w:val="28"/>
          <w:rtl/>
        </w:rPr>
        <w:t xml:space="preserve">ابن كمال باشا، أحمد بن سليمان ( - 940ه- )</w:t>
      </w:r>
    </w:p>
    <w:p>
      <w:pPr>
        <w:pStyle w:val="BookText"/>
      </w:pPr>
      <w:r>
        <w:rPr>
          <w:rFonts w:ascii="IRNazanin" w:hAnsi="IRNazanin" w:eastAsia="IRNazanin" w:cs="IRNazanin"/>
          <w:lang w:bidi="fa-IR"/>
          <w:color w:val="111111"/>
          <w:sz w:val="28"/>
          <w:szCs w:val="28"/>
          <w:rtl/>
        </w:rPr>
        <w:t xml:space="preserve">[فنخا: 23 824]</w:t>
      </w:r>
    </w:p>
    <w:p>
      <w:pPr>
        <w:pStyle w:val="BookText"/>
      </w:pPr>
      <w:r>
        <w:rPr>
          <w:rFonts w:ascii="Amiri" w:hAnsi="Amiri" w:eastAsia="Amiri" w:cs="Amiri"/>
          <w:lang w:bidi="ar-SA"/>
          <w:color w:val="111111"/>
          <w:sz w:val="28"/>
          <w:szCs w:val="28"/>
          <w:rtl/>
        </w:rPr>
        <w:t xml:space="preserve">48900 .الموصل ؛ سعيد الديوه جي؛ رقم المخطوط : 177/11</w:t>
      </w:r>
    </w:p>
    <w:p>
      <w:pPr>
        <w:pStyle w:val="BookText"/>
      </w:pPr>
      <w:r>
        <w:rPr>
          <w:rFonts w:ascii="IRNazanin" w:hAnsi="IRNazanin" w:eastAsia="IRNazanin" w:cs="IRNazanin"/>
          <w:lang w:bidi="fa-IR"/>
          <w:color w:val="111111"/>
          <w:sz w:val="28"/>
          <w:szCs w:val="28"/>
          <w:rtl/>
        </w:rPr>
        <w:t xml:space="preserve">کا :مجهول، تا: 1215 ه- [ معهد المخطوطات العربية: 9-221]</w:t>
      </w:r>
    </w:p>
    <w:p>
      <w:pPr>
        <w:pStyle w:val="Heading2"/>
      </w:pPr>
      <w:bookmarkStart w:id="2280" w:name="_Toc1561"/>
      <w:r>
        <w:t>الفرق بين الفتوى والحكم / أصول الفقه - عربي</w:t>
      </w:r>
      <w:bookmarkEnd w:id="2280"/>
    </w:p>
    <w:p>
      <w:pPr>
        <w:pStyle w:val="BookText"/>
      </w:pPr>
      <w:r>
        <w:rPr>
          <w:rFonts w:ascii="Amiri" w:hAnsi="Amiri" w:eastAsia="Amiri" w:cs="Amiri"/>
          <w:lang w:bidi="ar-SA"/>
          <w:color w:val="111111"/>
          <w:sz w:val="28"/>
          <w:szCs w:val="28"/>
          <w:rtl/>
        </w:rPr>
        <w:t xml:space="preserve">48901 .النجف الأشرف؛ مكتبة الإمام أمير المؤمنين العامة؛ رقم المخطوط : 1705</w:t>
      </w:r>
    </w:p>
    <w:p>
      <w:pPr>
        <w:pStyle w:val="BookText"/>
      </w:pPr>
      <w:r>
        <w:rPr>
          <w:rFonts w:ascii="Amiri" w:hAnsi="Amiri" w:eastAsia="Amiri" w:cs="Amiri"/>
          <w:lang w:bidi="ar-SA"/>
          <w:color w:val="111111"/>
          <w:sz w:val="28"/>
          <w:szCs w:val="28"/>
          <w:rtl/>
        </w:rPr>
        <w:t xml:space="preserve">لبعض أعلام القرن الثالث عشر بخطه الشريف في آخر نسخة من غاية المأمول شرح</w:t>
      </w:r>
    </w:p>
    <w:p>
      <w:pPr>
        <w:pStyle w:val="BookText"/>
      </w:pPr>
      <w:r>
        <w:rPr>
          <w:rFonts w:ascii="IRNazanin" w:hAnsi="IRNazanin" w:eastAsia="IRNazanin" w:cs="IRNazanin"/>
          <w:lang w:bidi="fa-IR"/>
          <w:color w:val="111111"/>
          <w:sz w:val="28"/>
          <w:szCs w:val="28"/>
          <w:rtl/>
        </w:rPr>
        <w:t xml:space="preserve">زبدة الأصول للفاضل الجواد ؛کا :مجهول ،تا: مجهول :[ف 3-21]</w:t>
      </w:r>
    </w:p>
    <w:p>
      <w:pPr>
        <w:pStyle w:val="Heading2"/>
      </w:pPr>
      <w:bookmarkStart w:id="2281" w:name="_Toc1562"/>
      <w:r>
        <w:t>الفرق بين الفرق وبيان الفرقة الناجية / أديان ومذاهب - عربي</w:t>
      </w:r>
      <w:bookmarkEnd w:id="2281"/>
    </w:p>
    <w:p>
      <w:pPr>
        <w:pStyle w:val="BookText"/>
      </w:pPr>
      <w:r>
        <w:rPr>
          <w:rFonts w:ascii="Amiri" w:hAnsi="Amiri" w:eastAsia="Amiri" w:cs="Amiri"/>
          <w:lang w:bidi="ar-SA"/>
          <w:color w:val="111111"/>
          <w:sz w:val="28"/>
          <w:szCs w:val="28"/>
          <w:rtl/>
        </w:rPr>
        <w:t xml:space="preserve">البغدادي، عبد القاهر بن طاهر ( - 429ه- )</w:t>
      </w:r>
    </w:p>
    <w:p>
      <w:pPr>
        <w:pStyle w:val="BookText"/>
      </w:pPr>
      <w:r>
        <w:rPr>
          <w:rFonts w:ascii="Amiri" w:hAnsi="Amiri" w:eastAsia="Amiri" w:cs="Amiri"/>
          <w:lang w:bidi="ar-SA"/>
          <w:color w:val="111111"/>
          <w:sz w:val="28"/>
          <w:szCs w:val="28"/>
          <w:rtl/>
        </w:rPr>
        <w:t xml:space="preserve">طبع :القاهرة، 1910 ، 1948 ، 1964م؛ ،بغداد، 1965م؛ بيروت، 1978م</w:t>
      </w:r>
    </w:p>
    <w:p>
      <w:pPr>
        <w:pStyle w:val="BookText"/>
      </w:pPr>
      <w:r>
        <w:rPr>
          <w:rFonts w:ascii="Amiri" w:hAnsi="Amiri" w:eastAsia="Amiri" w:cs="Amiri"/>
          <w:lang w:bidi="ar-SA"/>
          <w:color w:val="111111"/>
          <w:sz w:val="28"/>
          <w:szCs w:val="28"/>
          <w:rtl/>
        </w:rPr>
        <w:t xml:space="preserve">48902 .بغداد؛ مكتبة الأوقاف العامة؛ رقم المخطوط : 6831/2</w:t>
      </w:r>
    </w:p>
    <w:p>
      <w:pPr>
        <w:pStyle w:val="BookText"/>
      </w:pPr>
      <w:r>
        <w:rPr>
          <w:rFonts w:ascii="Amiri" w:hAnsi="Amiri" w:eastAsia="Amiri" w:cs="Amiri"/>
          <w:lang w:bidi="ar-SA"/>
          <w:color w:val="111111"/>
          <w:sz w:val="28"/>
          <w:szCs w:val="28"/>
          <w:rtl/>
        </w:rPr>
        <w:t xml:space="preserve">أوّلها :... اعلم انه ثبت في كتب الشرع، وذكر في الأصل والفرع ...</w:t>
      </w:r>
    </w:p>
    <w:p>
      <w:pPr>
        <w:pStyle w:val="BookText"/>
      </w:pPr>
      <w:r>
        <w:rPr>
          <w:rFonts w:ascii="IRNazanin" w:hAnsi="IRNazanin" w:eastAsia="IRNazanin" w:cs="IRNazanin"/>
          <w:lang w:bidi="fa-IR"/>
          <w:color w:val="111111"/>
          <w:sz w:val="28"/>
          <w:szCs w:val="28"/>
          <w:rtl/>
        </w:rPr>
        <w:t xml:space="preserve">کا :مجهول، تا: القرن 6ه- 85ق، 16*12سم[ ف: 2-562]</w:t>
      </w:r>
    </w:p>
    <w:p>
      <w:pPr>
        <w:pStyle w:val="Heading2"/>
      </w:pPr>
      <w:bookmarkStart w:id="2282" w:name="_Toc1563"/>
      <w:r>
        <w:t>الفرق بين القضاء والقدر والمشية والارادة = جواب أبي سعيد أبي الخير /</w:t>
      </w:r>
      <w:bookmarkEnd w:id="2282"/>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ابن سينا ،حسين بن عبد الله (370؟ - 428ه- )</w:t>
      </w:r>
    </w:p>
    <w:p>
      <w:pPr>
        <w:pStyle w:val="BookText"/>
      </w:pPr>
      <w:r>
        <w:rPr>
          <w:rFonts w:ascii="Amiri" w:hAnsi="Amiri" w:eastAsia="Amiri" w:cs="Amiri"/>
          <w:lang w:bidi="ar-SA"/>
          <w:color w:val="111111"/>
          <w:sz w:val="28"/>
          <w:szCs w:val="28"/>
          <w:rtl/>
        </w:rPr>
        <w:t xml:space="preserve">[فنخا :23 24-825 (10 نسخة)]</w:t>
      </w:r>
    </w:p>
    <w:p>
      <w:pPr>
        <w:pStyle w:val="BookText"/>
      </w:pPr>
      <w:r>
        <w:rPr>
          <w:rFonts w:ascii="IRNazanin" w:hAnsi="IRNazanin" w:eastAsia="IRNazanin" w:cs="IRNazanin"/>
          <w:lang w:bidi="fa-IR"/>
          <w:color w:val="111111"/>
          <w:sz w:val="28"/>
          <w:szCs w:val="28"/>
          <w:rtl/>
        </w:rPr>
        <w:t xml:space="preserve">ص: 794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52" w:name="pg8273_78571"/>
    <w:bookmarkEnd w:id="652"/>
    <w:p>
      <w:pPr>
        <w:pStyle w:val="BookText"/>
      </w:pPr>
      <w:r>
        <w:rPr>
          <w:rFonts w:ascii="Times New Roman" w:hAnsi="Times New Roman" w:eastAsia="Times New Roman" w:cs="Times New Roman"/>
          <w:lang w:val="en-US" w:bidi="en-US"/>
          <w:color w:val="111111"/>
          <w:sz w:val="28"/>
          <w:szCs w:val="28"/>
          <w:rtl/>
        </w:rPr>
        <w:t xml:space="preserve">48903.</w:t>
      </w:r>
    </w:p>
    <w:p>
      <w:pPr>
        <w:pStyle w:val="BookText"/>
      </w:pPr>
      <w:r>
        <w:rPr>
          <w:rFonts w:ascii="Amiri" w:hAnsi="Amiri" w:eastAsia="Amiri" w:cs="Amiri"/>
          <w:lang w:bidi="ar-SA"/>
          <w:color w:val="111111"/>
          <w:sz w:val="28"/>
          <w:szCs w:val="28"/>
          <w:rtl/>
        </w:rPr>
        <w:t xml:space="preserve">بغداد المجمع العلمي العراقي؛ رقم المخطوط: 3/26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BookText"/>
      </w:pPr>
      <w:r>
        <w:rPr>
          <w:rFonts w:ascii="Amiri" w:hAnsi="Amiri" w:eastAsia="Amiri" w:cs="Amiri"/>
          <w:lang w:bidi="ar-SA"/>
          <w:color w:val="111111"/>
          <w:sz w:val="28"/>
          <w:szCs w:val="28"/>
          <w:rtl/>
        </w:rPr>
        <w:t xml:space="preserve">48904 . بغداد المجمع العلمي العراقي؛ رقم المخطوط : 8/24مجاميع مصورة</w:t>
      </w:r>
    </w:p>
    <w:p>
      <w:pPr>
        <w:pStyle w:val="BookText"/>
      </w:pPr>
      <w:r>
        <w:rPr>
          <w:rFonts w:ascii="Amiri" w:hAnsi="Amiri" w:eastAsia="Amiri" w:cs="Amiri"/>
          <w:lang w:bidi="ar-SA"/>
          <w:color w:val="111111"/>
          <w:sz w:val="28"/>
          <w:szCs w:val="28"/>
          <w:rtl/>
        </w:rPr>
        <w:t xml:space="preserve">أوّلها :البسملة ... رسالة في القضاء والقدر للشيخ الرئيس أبي علي سينا أنشأها في آخر المحرم سنة أربع وعشرين وأربعمائة ...</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ه ق( 100 ب - 105الف)</w:t>
      </w:r>
    </w:p>
    <w:p>
      <w:pPr>
        <w:pStyle w:val="BookText"/>
      </w:pPr>
      <w:r>
        <w:rPr>
          <w:rFonts w:ascii="IRNazanin" w:hAnsi="IRNazanin" w:eastAsia="IRNazanin" w:cs="IRNazanin"/>
          <w:lang w:bidi="fa-IR"/>
          <w:color w:val="111111"/>
          <w:sz w:val="28"/>
          <w:szCs w:val="28"/>
          <w:rtl/>
        </w:rPr>
        <w:t xml:space="preserve">[ف: 3-265]</w:t>
      </w:r>
    </w:p>
    <w:p>
      <w:pPr>
        <w:pStyle w:val="Heading2"/>
      </w:pPr>
      <w:bookmarkStart w:id="2283" w:name="_Toc1564"/>
      <w:r>
        <w:t>الفرق بين الكلمات الدينية والكونية / كلام وعقائد - عربي</w:t>
      </w:r>
      <w:bookmarkEnd w:id="2283"/>
    </w:p>
    <w:p>
      <w:pPr>
        <w:pStyle w:val="BookText"/>
      </w:pPr>
      <w:r>
        <w:rPr>
          <w:rFonts w:ascii="Amiri" w:hAnsi="Amiri" w:eastAsia="Amiri" w:cs="Amiri"/>
          <w:lang w:bidi="ar-SA"/>
          <w:color w:val="111111"/>
          <w:sz w:val="28"/>
          <w:szCs w:val="28"/>
          <w:rtl/>
        </w:rPr>
        <w:t xml:space="preserve">ابن تيمية ،أحمد بن عبد الحليم (661 - 728ه-)</w:t>
      </w:r>
    </w:p>
    <w:p>
      <w:pPr>
        <w:pStyle w:val="BookText"/>
      </w:pPr>
      <w:r>
        <w:rPr>
          <w:rFonts w:ascii="Amiri" w:hAnsi="Amiri" w:eastAsia="Amiri" w:cs="Amiri"/>
          <w:lang w:bidi="ar-SA"/>
          <w:color w:val="111111"/>
          <w:sz w:val="28"/>
          <w:szCs w:val="28"/>
          <w:rtl/>
        </w:rPr>
        <w:t xml:space="preserve">48905 .بغداد؛ مركز البحوث والدراسات الإسلامية؛ رقم المخطوط : 8/2</w:t>
      </w:r>
    </w:p>
    <w:p>
      <w:pPr>
        <w:pStyle w:val="BookText"/>
      </w:pPr>
      <w:r>
        <w:rPr>
          <w:rFonts w:ascii="Amiri" w:hAnsi="Amiri" w:eastAsia="Amiri" w:cs="Amiri"/>
          <w:lang w:bidi="ar-SA"/>
          <w:color w:val="111111"/>
          <w:sz w:val="28"/>
          <w:szCs w:val="28"/>
          <w:rtl/>
        </w:rPr>
        <w:t xml:space="preserve">210 ح 228 مصورة</w:t>
      </w:r>
    </w:p>
    <w:p>
      <w:pPr>
        <w:pStyle w:val="BookText"/>
      </w:pPr>
      <w:r>
        <w:rPr>
          <w:rFonts w:ascii="IRNazanin" w:hAnsi="IRNazanin" w:eastAsia="IRNazanin" w:cs="IRNazanin"/>
          <w:lang w:bidi="fa-IR"/>
          <w:color w:val="111111"/>
          <w:sz w:val="28"/>
          <w:szCs w:val="28"/>
          <w:rtl/>
        </w:rPr>
        <w:t xml:space="preserve">کا :مجهول ،تا: مجهول؛ 70 ص [(مصورات) -ف: (319</w:t>
      </w:r>
    </w:p>
    <w:p>
      <w:pPr>
        <w:pStyle w:val="BookText"/>
      </w:pPr>
      <w:r>
        <w:rPr>
          <w:rFonts w:ascii="Amiri" w:hAnsi="Amiri" w:eastAsia="Amiri" w:cs="Amiri"/>
          <w:lang w:bidi="ar-SA"/>
          <w:color w:val="111111"/>
          <w:sz w:val="28"/>
          <w:szCs w:val="28"/>
          <w:rtl/>
        </w:rPr>
        <w:t xml:space="preserve">الفرق بين الكلمتين - بهجة الخاطر ونزهة الناظر</w:t>
      </w:r>
    </w:p>
    <w:p>
      <w:pPr>
        <w:pStyle w:val="Heading2"/>
      </w:pPr>
      <w:bookmarkStart w:id="2284" w:name="_Toc1565"/>
      <w:r>
        <w:t>الفرق بين الكلمتين المتقاربين (رسالة في) / لغة - عربي</w:t>
      </w:r>
      <w:bookmarkEnd w:id="2284"/>
    </w:p>
    <w:p>
      <w:pPr>
        <w:pStyle w:val="BookText"/>
      </w:pPr>
      <w:r>
        <w:rPr>
          <w:rFonts w:ascii="Amiri" w:hAnsi="Amiri" w:eastAsia="Amiri" w:cs="Amiri"/>
          <w:lang w:bidi="ar-SA"/>
          <w:color w:val="111111"/>
          <w:sz w:val="28"/>
          <w:szCs w:val="28"/>
          <w:rtl/>
        </w:rPr>
        <w:t xml:space="preserve">48906 .الموصل؛ المكتبة المركزية؛ رقم المخطوط : 97/1</w:t>
      </w:r>
    </w:p>
    <w:p>
      <w:pPr>
        <w:pStyle w:val="BookText"/>
      </w:pPr>
      <w:r>
        <w:rPr>
          <w:rFonts w:ascii="Amiri" w:hAnsi="Amiri" w:eastAsia="Amiri" w:cs="Amiri"/>
          <w:lang w:bidi="ar-SA"/>
          <w:color w:val="111111"/>
          <w:sz w:val="28"/>
          <w:szCs w:val="28"/>
          <w:rtl/>
        </w:rPr>
        <w:t xml:space="preserve">رسالة في الفرق الكلمتين المتقاربتين في المعنى والمشتبهين فيه ؛كا :مجهول، تا: مجهول [مجلة المجمع العلمي العراقي: المجلد 15-309 ]</w:t>
      </w:r>
    </w:p>
    <w:p>
      <w:pPr>
        <w:pStyle w:val="Heading2"/>
      </w:pPr>
      <w:bookmarkStart w:id="2285" w:name="_Toc1566"/>
      <w:r>
        <w:t>الفرق بين المجتهدين والمحدثين / أصول الفقه - عربي</w:t>
      </w:r>
      <w:bookmarkEnd w:id="2285"/>
    </w:p>
    <w:p>
      <w:pPr>
        <w:pStyle w:val="BookText"/>
      </w:pPr>
      <w:r>
        <w:rPr>
          <w:rFonts w:ascii="Amiri" w:hAnsi="Amiri" w:eastAsia="Amiri" w:cs="Amiri"/>
          <w:lang w:bidi="ar-SA"/>
          <w:color w:val="111111"/>
          <w:sz w:val="28"/>
          <w:szCs w:val="28"/>
          <w:rtl/>
        </w:rPr>
        <w:t xml:space="preserve">الأخباري جاسم بن حسن ( - 1334ه- )</w:t>
      </w:r>
    </w:p>
    <w:p>
      <w:pPr>
        <w:pStyle w:val="BookText"/>
      </w:pPr>
      <w:r>
        <w:rPr>
          <w:rFonts w:ascii="Amiri" w:hAnsi="Amiri" w:eastAsia="Amiri" w:cs="Amiri"/>
          <w:lang w:bidi="ar-SA"/>
          <w:color w:val="111111"/>
          <w:sz w:val="28"/>
          <w:szCs w:val="28"/>
          <w:rtl/>
        </w:rPr>
        <w:t xml:space="preserve">48907 .كربلاء؛ مكتبة جاسم النصار الأخباري؛ رقم المخطوط :</w:t>
      </w:r>
    </w:p>
    <w:p>
      <w:pPr>
        <w:pStyle w:val="BookText"/>
      </w:pPr>
      <w:r>
        <w:rPr>
          <w:rFonts w:ascii="Amiri" w:hAnsi="Amiri" w:eastAsia="Amiri" w:cs="Amiri"/>
          <w:lang w:bidi="ar-SA"/>
          <w:color w:val="111111"/>
          <w:sz w:val="28"/>
          <w:szCs w:val="28"/>
          <w:rtl/>
        </w:rPr>
        <w:t xml:space="preserve">نسخ ،كاتب = مؤلف، تا: 1327ه- 250 ص ، 14*21 سم [مخطوطات كربلاء: 3-117]</w:t>
      </w:r>
    </w:p>
    <w:p>
      <w:pPr>
        <w:pStyle w:val="BookText"/>
      </w:pPr>
      <w:r>
        <w:rPr>
          <w:rFonts w:ascii="IRNazanin" w:hAnsi="IRNazanin" w:eastAsia="IRNazanin" w:cs="IRNazanin"/>
          <w:lang w:bidi="fa-IR"/>
          <w:color w:val="111111"/>
          <w:sz w:val="28"/>
          <w:szCs w:val="28"/>
          <w:rtl/>
        </w:rPr>
        <w:t xml:space="preserve">ص: 795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53" w:name="pg8273_78572"/>
    <w:bookmarkEnd w:id="653"/>
    <w:p>
      <w:pPr>
        <w:pStyle w:val="BookText"/>
      </w:pPr>
      <w:r>
        <w:rPr>
          <w:rFonts w:ascii="Amiri" w:hAnsi="Amiri" w:eastAsia="Amiri" w:cs="Amiri"/>
          <w:lang w:bidi="ar-SA"/>
          <w:color w:val="111111"/>
          <w:sz w:val="28"/>
          <w:szCs w:val="28"/>
          <w:rtl/>
        </w:rPr>
        <w:t xml:space="preserve">48908 .كربلاء؛ مكتبة جاسم النصار الاخباري؛ رقم المخطوط: 9</w:t>
      </w:r>
    </w:p>
    <w:p>
      <w:pPr>
        <w:pStyle w:val="BookText"/>
      </w:pPr>
      <w:r>
        <w:rPr>
          <w:rFonts w:ascii="Amiri" w:hAnsi="Amiri" w:eastAsia="Amiri" w:cs="Amiri"/>
          <w:lang w:bidi="ar-SA"/>
          <w:color w:val="111111"/>
          <w:sz w:val="28"/>
          <w:szCs w:val="28"/>
          <w:rtl/>
        </w:rPr>
        <w:t xml:space="preserve">نسخ، كاتب = مؤلف، تا: 1329ه- 420 ص ، 12*21 سم [ مخطوطات كربلاء: 3-117</w:t>
      </w:r>
    </w:p>
    <w:p>
      <w:pPr>
        <w:pStyle w:val="Heading2"/>
      </w:pPr>
      <w:bookmarkStart w:id="2286" w:name="_Toc1567"/>
      <w:r>
        <w:t>الفرق بين المخافتة والجهر / فقه - عربي</w:t>
      </w:r>
      <w:bookmarkEnd w:id="2286"/>
    </w:p>
    <w:p>
      <w:pPr>
        <w:pStyle w:val="BookText"/>
      </w:pPr>
      <w:r>
        <w:rPr>
          <w:rFonts w:ascii="Times New Roman" w:hAnsi="Times New Roman" w:eastAsia="Times New Roman" w:cs="Times New Roman"/>
          <w:lang w:val="en-US" w:bidi="en-US"/>
          <w:color w:val="111111"/>
          <w:sz w:val="28"/>
          <w:szCs w:val="28"/>
          <w:rtl/>
        </w:rPr>
        <w:t xml:space="preserve">48909.</w:t>
      </w:r>
    </w:p>
    <w:p>
      <w:pPr>
        <w:pStyle w:val="BookText"/>
      </w:pPr>
      <w:r>
        <w:rPr>
          <w:rFonts w:ascii="Amiri" w:hAnsi="Amiri" w:eastAsia="Amiri" w:cs="Amiri"/>
          <w:lang w:bidi="ar-SA"/>
          <w:color w:val="111111"/>
          <w:sz w:val="28"/>
          <w:szCs w:val="28"/>
          <w:rtl/>
        </w:rPr>
        <w:t xml:space="preserve">بغداد؛ مكتبة الأوقاف العامة؛ رقم المخطوط : 2769/85</w:t>
      </w:r>
    </w:p>
    <w:p>
      <w:pPr>
        <w:pStyle w:val="BookText"/>
      </w:pPr>
      <w:r>
        <w:rPr>
          <w:rFonts w:ascii="Amiri" w:hAnsi="Amiri" w:eastAsia="Amiri" w:cs="Amiri"/>
          <w:lang w:bidi="ar-SA"/>
          <w:color w:val="111111"/>
          <w:sz w:val="28"/>
          <w:szCs w:val="28"/>
          <w:rtl/>
        </w:rPr>
        <w:t xml:space="preserve">أوّلها: الحمد لله والصلاة ... قالابن الجلال المراد يعقوب بن الجلال ...</w:t>
      </w:r>
    </w:p>
    <w:p>
      <w:pPr>
        <w:pStyle w:val="BookText"/>
      </w:pPr>
      <w:r>
        <w:rPr>
          <w:rFonts w:ascii="IRNazanin" w:hAnsi="IRNazanin" w:eastAsia="IRNazanin" w:cs="IRNazanin"/>
          <w:lang w:bidi="fa-IR"/>
          <w:color w:val="111111"/>
          <w:sz w:val="28"/>
          <w:szCs w:val="28"/>
          <w:rtl/>
        </w:rPr>
        <w:t xml:space="preserve">کا :مجهول ،تا: 1068ه- 1ق، 14*20سم [ف: 1-677]</w:t>
      </w:r>
    </w:p>
    <w:p>
      <w:pPr>
        <w:pStyle w:val="Heading2"/>
      </w:pPr>
      <w:bookmarkStart w:id="2287" w:name="_Toc1568"/>
      <w:r>
        <w:t>الفرق بين مذهب المتأخرين والقدماء / فلسفة - عربي</w:t>
      </w:r>
      <w:bookmarkEnd w:id="2287"/>
    </w:p>
    <w:p>
      <w:pPr>
        <w:pStyle w:val="BookText"/>
      </w:pPr>
      <w:r>
        <w:rPr>
          <w:rFonts w:ascii="Amiri" w:hAnsi="Amiri" w:eastAsia="Amiri" w:cs="Amiri"/>
          <w:lang w:bidi="ar-SA"/>
          <w:color w:val="111111"/>
          <w:sz w:val="28"/>
          <w:szCs w:val="28"/>
          <w:rtl/>
        </w:rPr>
        <w:t xml:space="preserve">48910 .بغداد؛ مكتبة الأوقاف العامة؛ رقم المخطوط: 13734/2</w:t>
      </w:r>
    </w:p>
    <w:p>
      <w:pPr>
        <w:pStyle w:val="BookText"/>
      </w:pPr>
      <w:r>
        <w:rPr>
          <w:rFonts w:ascii="Amiri" w:hAnsi="Amiri" w:eastAsia="Amiri" w:cs="Amiri"/>
          <w:lang w:bidi="ar-SA"/>
          <w:color w:val="111111"/>
          <w:sz w:val="28"/>
          <w:szCs w:val="28"/>
          <w:rtl/>
        </w:rPr>
        <w:t xml:space="preserve">أوّلها: ... المعبر عنهم بالحكماء في حدود القضية - المعلوم ....</w:t>
      </w:r>
    </w:p>
    <w:p>
      <w:pPr>
        <w:pStyle w:val="BookText"/>
      </w:pPr>
      <w:r>
        <w:rPr>
          <w:rFonts w:ascii="IRNazanin" w:hAnsi="IRNazanin" w:eastAsia="IRNazanin" w:cs="IRNazanin"/>
          <w:lang w:bidi="fa-IR"/>
          <w:color w:val="111111"/>
          <w:sz w:val="28"/>
          <w:szCs w:val="28"/>
          <w:rtl/>
        </w:rPr>
        <w:t xml:space="preserve">کا :مجهول ،تا: 1296ه- 2ق، 22*16سم [ف: 2-293]</w:t>
      </w:r>
    </w:p>
    <w:p>
      <w:pPr>
        <w:pStyle w:val="Heading2"/>
      </w:pPr>
      <w:bookmarkStart w:id="2288" w:name="_Toc1569"/>
      <w:r>
        <w:t>الفرق بين المقام بفتح الميم والمقام بضمه / لغة - عربي</w:t>
      </w:r>
      <w:bookmarkEnd w:id="2288"/>
    </w:p>
    <w:p>
      <w:pPr>
        <w:pStyle w:val="BookText"/>
      </w:pPr>
      <w:r>
        <w:rPr>
          <w:rFonts w:ascii="Times New Roman" w:hAnsi="Times New Roman" w:eastAsia="Times New Roman" w:cs="Times New Roman"/>
          <w:lang w:val="en-US" w:bidi="en-US"/>
          <w:color w:val="111111"/>
          <w:sz w:val="28"/>
          <w:szCs w:val="28"/>
          <w:rtl/>
        </w:rPr>
        <w:t xml:space="preserve">48911.</w:t>
      </w:r>
    </w:p>
    <w:p>
      <w:pPr>
        <w:pStyle w:val="BookText"/>
      </w:pPr>
      <w:r>
        <w:rPr>
          <w:rFonts w:ascii="Amiri" w:hAnsi="Amiri" w:eastAsia="Amiri" w:cs="Amiri"/>
          <w:lang w:bidi="ar-SA"/>
          <w:color w:val="111111"/>
          <w:sz w:val="28"/>
          <w:szCs w:val="28"/>
          <w:rtl/>
        </w:rPr>
        <w:t xml:space="preserve">بغداد؛ يعقوب سركيس 0المهداة إلى جامعة الحكمة)؛ رقم المخطوط : 188/49</w:t>
      </w:r>
    </w:p>
    <w:p>
      <w:pPr>
        <w:pStyle w:val="BookText"/>
      </w:pPr>
      <w:r>
        <w:rPr>
          <w:rFonts w:ascii="IRNazanin" w:hAnsi="IRNazanin" w:eastAsia="IRNazanin" w:cs="IRNazanin"/>
          <w:lang w:bidi="fa-IR"/>
          <w:color w:val="111111"/>
          <w:sz w:val="28"/>
          <w:szCs w:val="28"/>
          <w:rtl/>
        </w:rPr>
        <w:t xml:space="preserve">کا :مجهول، تا: مجهول؛ 1 ص ،(356)، 26-23 س، 13*20/5سم [ف: 123]</w:t>
      </w:r>
    </w:p>
    <w:p>
      <w:pPr>
        <w:pStyle w:val="Heading2"/>
      </w:pPr>
      <w:bookmarkStart w:id="2289" w:name="_Toc1570"/>
      <w:r>
        <w:t>الفرق بين موضوعي العلم الإلهي والكلام (رسالة في) / فلسفة - عربي</w:t>
      </w:r>
      <w:bookmarkEnd w:id="2289"/>
    </w:p>
    <w:p>
      <w:pPr>
        <w:pStyle w:val="BookText"/>
      </w:pPr>
      <w:r>
        <w:rPr>
          <w:rFonts w:ascii="Amiri" w:hAnsi="Amiri" w:eastAsia="Amiri" w:cs="Amiri"/>
          <w:lang w:bidi="ar-SA"/>
          <w:color w:val="111111"/>
          <w:sz w:val="28"/>
          <w:szCs w:val="28"/>
          <w:rtl/>
        </w:rPr>
        <w:t xml:space="preserve">سراج الدين الأرموي، محمود بن أبي بكر (594 - 682ه- )</w:t>
      </w:r>
    </w:p>
    <w:p>
      <w:pPr>
        <w:pStyle w:val="BookText"/>
      </w:pPr>
      <w:r>
        <w:rPr>
          <w:rFonts w:ascii="Times New Roman" w:hAnsi="Times New Roman" w:eastAsia="Times New Roman" w:cs="Times New Roman"/>
          <w:lang w:val="en-US" w:bidi="en-US"/>
          <w:color w:val="111111"/>
          <w:sz w:val="28"/>
          <w:szCs w:val="28"/>
          <w:rtl/>
        </w:rPr>
        <w:t xml:space="preserve">48912.</w:t>
      </w:r>
    </w:p>
    <w:p>
      <w:pPr>
        <w:pStyle w:val="BookText"/>
      </w:pPr>
      <w:r>
        <w:rPr>
          <w:rFonts w:ascii="Amiri" w:hAnsi="Amiri" w:eastAsia="Amiri" w:cs="Amiri"/>
          <w:lang w:bidi="ar-SA"/>
          <w:color w:val="111111"/>
          <w:sz w:val="28"/>
          <w:szCs w:val="28"/>
          <w:rtl/>
        </w:rPr>
        <w:t xml:space="preserve">النجف الأشرف العتبة العلوية؛ رقم المخطوط : 685/5</w:t>
      </w:r>
    </w:p>
    <w:p>
      <w:pPr>
        <w:pStyle w:val="BookText"/>
      </w:pPr>
      <w:r>
        <w:rPr>
          <w:rFonts w:ascii="Amiri" w:hAnsi="Amiri" w:eastAsia="Amiri" w:cs="Amiri"/>
          <w:lang w:bidi="ar-SA"/>
          <w:color w:val="111111"/>
          <w:sz w:val="28"/>
          <w:szCs w:val="28"/>
          <w:rtl/>
        </w:rPr>
        <w:t xml:space="preserve">أوّلها :بعد البسمله والصلاة على النبي. مقدمه العلوم إما نظرية؛ آخرها :العلم الالهي وموضوع علم الكلام وفوق ما بينهما بيان وأظهره.</w:t>
      </w:r>
    </w:p>
    <w:p>
      <w:pPr>
        <w:pStyle w:val="BookText"/>
      </w:pPr>
      <w:r>
        <w:rPr>
          <w:rFonts w:ascii="IRNazanin" w:hAnsi="IRNazanin" w:eastAsia="IRNazanin" w:cs="IRNazanin"/>
          <w:lang w:bidi="fa-IR"/>
          <w:color w:val="111111"/>
          <w:sz w:val="28"/>
          <w:szCs w:val="28"/>
          <w:rtl/>
        </w:rPr>
        <w:t xml:space="preserve">نسخ تعلیق، کا :عبد الرحمن بن محمّد العتايقي ،تا: 778ه- النجف الأشرف؛ التسلسل المخزني : 9/3/10؛ 8 ص 17س، 17*12سم [ف: 2-184]</w:t>
      </w:r>
    </w:p>
    <w:p>
      <w:pPr>
        <w:pStyle w:val="BookText"/>
      </w:pPr>
      <w:r>
        <w:rPr>
          <w:rFonts w:ascii="IRNazanin" w:hAnsi="IRNazanin" w:eastAsia="IRNazanin" w:cs="IRNazanin"/>
          <w:lang w:bidi="fa-IR"/>
          <w:color w:val="111111"/>
          <w:sz w:val="28"/>
          <w:szCs w:val="28"/>
          <w:rtl/>
        </w:rPr>
        <w:t xml:space="preserve">ص: 796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54" w:name="pg8273_78573"/>
    <w:bookmarkEnd w:id="654"/>
    <w:p>
      <w:pPr>
        <w:pStyle w:val="Heading2"/>
      </w:pPr>
      <w:bookmarkStart w:id="2290" w:name="_Toc1571"/>
      <w:r>
        <w:t>الفرق بين النبي والإمام / كلام وعقائد - عربي</w:t>
      </w:r>
      <w:bookmarkEnd w:id="2290"/>
    </w:p>
    <w:p>
      <w:pPr>
        <w:pStyle w:val="BookText"/>
      </w:pPr>
      <w:r>
        <w:rPr>
          <w:rFonts w:ascii="Amiri" w:hAnsi="Amiri" w:eastAsia="Amiri" w:cs="Amiri"/>
          <w:lang w:bidi="ar-SA"/>
          <w:color w:val="111111"/>
          <w:sz w:val="28"/>
          <w:szCs w:val="28"/>
          <w:rtl/>
        </w:rPr>
        <w:t xml:space="preserve">الشيخ الطوسي، محمّد بن حسن (385 - 460ه-)</w:t>
      </w:r>
    </w:p>
    <w:p>
      <w:pPr>
        <w:pStyle w:val="BookText"/>
      </w:pPr>
      <w:r>
        <w:rPr>
          <w:rFonts w:ascii="Amiri" w:hAnsi="Amiri" w:eastAsia="Amiri" w:cs="Amiri"/>
          <w:lang w:bidi="ar-SA"/>
          <w:color w:val="111111"/>
          <w:sz w:val="28"/>
          <w:szCs w:val="28"/>
          <w:rtl/>
        </w:rPr>
        <w:t xml:space="preserve">أوّله: مسألة في الفرق بين النبي والإمام املاء الشيخ أبي جعفر الطوسي رحمه الله فقال الشيخ أيده الله املاء الفرق بين النبي والإمام وبيان فائدة كل واحد من اللفظين وهل يصح انفكاك النبوة من الإمامة على ما يذهب إليه كثير من أصحابنا الإمامية أم لا والإمامة داخلة في النبوة ... اعلم أنّ معنى قولنا نبي هو أنه مؤد عن الله تعالى بلا واسطة من البشر ولا يدخل على ذلك الإمام ولا الأمة ولا الناقلون...</w:t>
      </w:r>
    </w:p>
    <w:p>
      <w:pPr>
        <w:pStyle w:val="BookText"/>
      </w:pPr>
      <w:r>
        <w:rPr>
          <w:rFonts w:ascii="Amiri" w:hAnsi="Amiri" w:eastAsia="Amiri" w:cs="Amiri"/>
          <w:lang w:bidi="ar-SA"/>
          <w:color w:val="111111"/>
          <w:sz w:val="28"/>
          <w:szCs w:val="28"/>
          <w:rtl/>
        </w:rPr>
        <w:t xml:space="preserve">آخره: ... و قد استوفينا الكلام في عذه المسألة في كتاب الإمامة وفي المسائل الحلبية وبلغنا فيها الغاية فمن أراد ذلك وقف عليه من هناك إنشاء الله.</w:t>
      </w:r>
    </w:p>
    <w:p>
      <w:pPr>
        <w:pStyle w:val="BookText"/>
      </w:pPr>
      <w:r>
        <w:rPr>
          <w:rFonts w:ascii="IRNazanin" w:hAnsi="IRNazanin" w:eastAsia="IRNazanin" w:cs="IRNazanin"/>
          <w:lang w:bidi="fa-IR"/>
          <w:color w:val="111111"/>
          <w:sz w:val="28"/>
          <w:szCs w:val="28"/>
          <w:rtl/>
        </w:rPr>
        <w:t xml:space="preserve">طبع : قم، 1403ه- ضمن الرسائل العشر</w:t>
      </w:r>
    </w:p>
    <w:p>
      <w:pPr>
        <w:pStyle w:val="BookText"/>
      </w:pPr>
      <w:r>
        <w:rPr>
          <w:rFonts w:ascii="IRNazanin" w:hAnsi="IRNazanin" w:eastAsia="IRNazanin" w:cs="IRNazanin"/>
          <w:lang w:bidi="fa-IR"/>
          <w:color w:val="111111"/>
          <w:sz w:val="28"/>
          <w:szCs w:val="28"/>
          <w:rtl/>
        </w:rPr>
        <w:t xml:space="preserve">[فنخا :23 828]</w:t>
      </w:r>
    </w:p>
    <w:p>
      <w:pPr>
        <w:pStyle w:val="BookText"/>
      </w:pPr>
      <w:r>
        <w:rPr>
          <w:rFonts w:ascii="Times New Roman" w:hAnsi="Times New Roman" w:eastAsia="Times New Roman" w:cs="Times New Roman"/>
          <w:lang w:val="en-US" w:bidi="en-US"/>
          <w:color w:val="111111"/>
          <w:sz w:val="28"/>
          <w:szCs w:val="28"/>
          <w:rtl/>
        </w:rPr>
        <w:t xml:space="preserve">48913.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75/1مصورة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 ق [(مصورات) - ف: 1-104</w:t>
      </w:r>
    </w:p>
    <w:p>
      <w:pPr>
        <w:pStyle w:val="Heading2"/>
      </w:pPr>
      <w:bookmarkStart w:id="2291" w:name="_Toc1572"/>
      <w:r>
        <w:t>الفرق بين النبي والرسول / كلام وعقائد - فارسي</w:t>
      </w:r>
      <w:bookmarkEnd w:id="2291"/>
    </w:p>
    <w:p>
      <w:pPr>
        <w:pStyle w:val="BookText"/>
      </w:pPr>
      <w:r>
        <w:rPr>
          <w:rFonts w:ascii="Amiri" w:hAnsi="Amiri" w:eastAsia="Amiri" w:cs="Amiri"/>
          <w:lang w:bidi="ar-SA"/>
          <w:color w:val="111111"/>
          <w:sz w:val="28"/>
          <w:szCs w:val="28"/>
          <w:rtl/>
        </w:rPr>
        <w:t xml:space="preserve">الجامي، عبد الرحمن بن أحمد( 817 - 898ه- )</w:t>
      </w:r>
    </w:p>
    <w:p>
      <w:pPr>
        <w:pStyle w:val="BookText"/>
      </w:pPr>
      <w:r>
        <w:rPr>
          <w:rFonts w:ascii="Amiri" w:hAnsi="Amiri" w:eastAsia="Amiri" w:cs="Amiri"/>
          <w:lang w:bidi="ar-SA"/>
          <w:color w:val="111111"/>
          <w:sz w:val="28"/>
          <w:szCs w:val="28"/>
          <w:rtl/>
        </w:rPr>
        <w:t xml:space="preserve">48914 . النجف الأشرف؛ مكتبة آية الله الحكيم العامة؛ رقم المخطوط : 1012</w:t>
      </w:r>
    </w:p>
    <w:p>
      <w:pPr>
        <w:pStyle w:val="BookText"/>
      </w:pPr>
      <w:r>
        <w:rPr>
          <w:rFonts w:ascii="Amiri" w:hAnsi="Amiri" w:eastAsia="Amiri" w:cs="Amiri"/>
          <w:lang w:bidi="ar-SA"/>
          <w:color w:val="111111"/>
          <w:sz w:val="28"/>
          <w:szCs w:val="28"/>
          <w:rtl/>
        </w:rPr>
        <w:t xml:space="preserve">عبد الله بن أبو الحرّ، تا: 1172ه-، 2 ص 15 س، 20*13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606]</w:t>
      </w:r>
    </w:p>
    <w:p>
      <w:pPr>
        <w:pStyle w:val="Heading2"/>
      </w:pPr>
      <w:bookmarkStart w:id="2292" w:name="_Toc1573"/>
      <w:r>
        <w:t>الفرق بين النحو والمنطق (رسالة في) / نحو, منطق - عربي</w:t>
      </w:r>
      <w:bookmarkEnd w:id="2292"/>
    </w:p>
    <w:p>
      <w:pPr>
        <w:pStyle w:val="BookText"/>
      </w:pPr>
      <w:r>
        <w:rPr>
          <w:rFonts w:ascii="Amiri" w:hAnsi="Amiri" w:eastAsia="Amiri" w:cs="Amiri"/>
          <w:lang w:bidi="ar-SA"/>
          <w:color w:val="111111"/>
          <w:sz w:val="28"/>
          <w:szCs w:val="28"/>
          <w:rtl/>
        </w:rPr>
        <w:t xml:space="preserve">48915 .بغداد؛ يعقوب سركيس( المهداة إلى جامعة الحكمة)؛ رقم المخطوط : 176/37</w:t>
      </w:r>
    </w:p>
    <w:p>
      <w:pPr>
        <w:pStyle w:val="BookText"/>
      </w:pPr>
      <w:r>
        <w:rPr>
          <w:rFonts w:ascii="IRNazanin" w:hAnsi="IRNazanin" w:eastAsia="IRNazanin" w:cs="IRNazanin"/>
          <w:lang w:bidi="fa-IR"/>
          <w:color w:val="111111"/>
          <w:sz w:val="28"/>
          <w:szCs w:val="28"/>
          <w:rtl/>
        </w:rPr>
        <w:t xml:space="preserve">کا :مجهول، تا :حدود 1000ه- 2 ق (74الف - 75الف)، 20/5*13سم [ف : 107]</w:t>
      </w:r>
    </w:p>
    <w:p>
      <w:pPr>
        <w:pStyle w:val="BookText"/>
      </w:pPr>
      <w:r>
        <w:rPr>
          <w:rFonts w:ascii="IRNazanin" w:hAnsi="IRNazanin" w:eastAsia="IRNazanin" w:cs="IRNazanin"/>
          <w:lang w:bidi="fa-IR"/>
          <w:color w:val="111111"/>
          <w:sz w:val="28"/>
          <w:szCs w:val="28"/>
          <w:rtl/>
        </w:rPr>
        <w:t xml:space="preserve">ص: 797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55" w:name="pg8273_78574"/>
    <w:bookmarkEnd w:id="655"/>
    <w:p>
      <w:pPr>
        <w:pStyle w:val="Heading2"/>
      </w:pPr>
      <w:bookmarkStart w:id="2293" w:name="_Toc1574"/>
      <w:r>
        <w:t>الفرق بين النصيحة والتعبير / أخلاق - عربي</w:t>
      </w:r>
      <w:bookmarkEnd w:id="2293"/>
    </w:p>
    <w:p>
      <w:pPr>
        <w:pStyle w:val="BookText"/>
      </w:pPr>
      <w:r>
        <w:rPr>
          <w:rFonts w:ascii="IRNazanin" w:hAnsi="IRNazanin" w:eastAsia="IRNazanin" w:cs="IRNazanin"/>
          <w:lang w:bidi="fa-IR"/>
          <w:color w:val="111111"/>
          <w:sz w:val="28"/>
          <w:szCs w:val="28"/>
          <w:rtl/>
        </w:rPr>
        <w:t xml:space="preserve">ابن عبد الوهّاب، محمّد بن عبد الوهّاب (1115 - 1206ه- )</w:t>
      </w:r>
    </w:p>
    <w:p>
      <w:pPr>
        <w:pStyle w:val="BookText"/>
      </w:pPr>
      <w:r>
        <w:rPr>
          <w:rFonts w:ascii="Amiri" w:hAnsi="Amiri" w:eastAsia="Amiri" w:cs="Amiri"/>
          <w:lang w:bidi="ar-SA"/>
          <w:color w:val="111111"/>
          <w:sz w:val="28"/>
          <w:szCs w:val="28"/>
          <w:rtl/>
        </w:rPr>
        <w:t xml:space="preserve">48916 .بغداد؛ مكتبة الأوقاف العامة؛ رقم المخطوط : 7002/4</w:t>
      </w:r>
    </w:p>
    <w:p>
      <w:pPr>
        <w:pStyle w:val="BookText"/>
      </w:pPr>
      <w:r>
        <w:rPr>
          <w:rFonts w:ascii="Amiri" w:hAnsi="Amiri" w:eastAsia="Amiri" w:cs="Amiri"/>
          <w:lang w:bidi="ar-SA"/>
          <w:color w:val="111111"/>
          <w:sz w:val="28"/>
          <w:szCs w:val="28"/>
          <w:rtl/>
        </w:rPr>
        <w:t xml:space="preserve">أوّلها :رب يسر وأعن يا كريم ... الحمد لله رب العالمين</w:t>
      </w:r>
    </w:p>
    <w:p>
      <w:pPr>
        <w:pStyle w:val="BookText"/>
      </w:pPr>
      <w:r>
        <w:rPr>
          <w:rFonts w:ascii="IRNazanin" w:hAnsi="IRNazanin" w:eastAsia="IRNazanin" w:cs="IRNazanin"/>
          <w:lang w:bidi="fa-IR"/>
          <w:color w:val="111111"/>
          <w:sz w:val="28"/>
          <w:szCs w:val="28"/>
          <w:rtl/>
        </w:rPr>
        <w:t xml:space="preserve">کا: مجهول ،تا: 1217ه-؛ 7ق، 16*10سم [ف: 2-386]</w:t>
      </w:r>
    </w:p>
    <w:p>
      <w:pPr>
        <w:pStyle w:val="Heading2"/>
      </w:pPr>
      <w:bookmarkStart w:id="2294" w:name="_Toc1575"/>
      <w:r>
        <w:t>الفرق بين النصيحة والتعيير / أخلاق - عربي</w:t>
      </w:r>
      <w:bookmarkEnd w:id="2294"/>
    </w:p>
    <w:p>
      <w:pPr>
        <w:pStyle w:val="BookText"/>
      </w:pPr>
      <w:r>
        <w:rPr>
          <w:rFonts w:ascii="IRNazanin" w:hAnsi="IRNazanin" w:eastAsia="IRNazanin" w:cs="IRNazanin"/>
          <w:lang w:bidi="fa-IR"/>
          <w:color w:val="111111"/>
          <w:sz w:val="28"/>
          <w:szCs w:val="28"/>
          <w:rtl/>
        </w:rPr>
        <w:t xml:space="preserve">ابن رجب، عبد الرحمن بن أحمد( 736 - 795ه- )</w:t>
      </w:r>
    </w:p>
    <w:p>
      <w:pPr>
        <w:pStyle w:val="BookText"/>
      </w:pPr>
      <w:r>
        <w:rPr>
          <w:rFonts w:ascii="Amiri" w:hAnsi="Amiri" w:eastAsia="Amiri" w:cs="Amiri"/>
          <w:lang w:bidi="ar-SA"/>
          <w:color w:val="111111"/>
          <w:sz w:val="28"/>
          <w:szCs w:val="28"/>
          <w:rtl/>
        </w:rPr>
        <w:t xml:space="preserve">طبع : القاهرة 1399 ، 1402ه-؛ دمشق، 1986م؛ بيروت، 1405ه-</w:t>
      </w:r>
    </w:p>
    <w:p>
      <w:pPr>
        <w:pStyle w:val="BookText"/>
      </w:pPr>
      <w:r>
        <w:rPr>
          <w:rFonts w:ascii="Amiri" w:hAnsi="Amiri" w:eastAsia="Amiri" w:cs="Amiri"/>
          <w:lang w:bidi="ar-SA"/>
          <w:color w:val="111111"/>
          <w:sz w:val="28"/>
          <w:szCs w:val="28"/>
          <w:rtl/>
        </w:rPr>
        <w:t xml:space="preserve">48917 .بغداد؛ مركز البحوث والدراسات الإسلامية؛ رقم المخطوط : 260 ح 528 مصورة</w:t>
      </w:r>
    </w:p>
    <w:p>
      <w:pPr>
        <w:pStyle w:val="BookText"/>
      </w:pPr>
      <w:r>
        <w:rPr>
          <w:rFonts w:ascii="Amiri" w:hAnsi="Amiri" w:eastAsia="Amiri" w:cs="Amiri"/>
          <w:lang w:bidi="ar-SA"/>
          <w:color w:val="111111"/>
          <w:sz w:val="28"/>
          <w:szCs w:val="28"/>
          <w:rtl/>
        </w:rPr>
        <w:t xml:space="preserve">مصدر التصوير :وحدة اليونسكو ؛كا: مجهول، تا: 1217ه- 9 ص [(مصورات) - ف: 78]</w:t>
      </w:r>
    </w:p>
    <w:p>
      <w:pPr>
        <w:pStyle w:val="BookText"/>
      </w:pPr>
      <w:r>
        <w:rPr>
          <w:rFonts w:ascii="Amiri" w:hAnsi="Amiri" w:eastAsia="Amiri" w:cs="Amiri"/>
          <w:lang w:bidi="ar-SA"/>
          <w:color w:val="111111"/>
          <w:sz w:val="28"/>
          <w:szCs w:val="28"/>
          <w:rtl/>
        </w:rPr>
        <w:t xml:space="preserve">48918 .بغداد؛ مكتبة الأوقاف العامة؛ رقم المخطوط: 13809/4</w:t>
      </w:r>
    </w:p>
    <w:p>
      <w:pPr>
        <w:pStyle w:val="BookText"/>
      </w:pPr>
      <w:r>
        <w:rPr>
          <w:rFonts w:ascii="Amiri" w:hAnsi="Amiri" w:eastAsia="Amiri" w:cs="Amiri"/>
          <w:lang w:bidi="ar-SA"/>
          <w:color w:val="111111"/>
          <w:sz w:val="28"/>
          <w:szCs w:val="28"/>
          <w:rtl/>
        </w:rPr>
        <w:t xml:space="preserve">أوّلها :الحمد لله رب العالمين وصلاته وسلامه على إمام المتقين وخاتم النبيين وآله</w:t>
      </w:r>
    </w:p>
    <w:p>
      <w:pPr>
        <w:pStyle w:val="BookText"/>
      </w:pPr>
      <w:r>
        <w:rPr>
          <w:rFonts w:ascii="Amiri" w:hAnsi="Amiri" w:eastAsia="Amiri" w:cs="Amiri"/>
          <w:lang w:bidi="ar-SA"/>
          <w:color w:val="111111"/>
          <w:sz w:val="28"/>
          <w:szCs w:val="28"/>
          <w:rtl/>
        </w:rPr>
        <w:t xml:space="preserve">وصحبه أجمعين</w:t>
      </w:r>
    </w:p>
    <w:p>
      <w:pPr>
        <w:pStyle w:val="BookText"/>
      </w:pPr>
      <w:r>
        <w:rPr>
          <w:rFonts w:ascii="IRNazanin" w:hAnsi="IRNazanin" w:eastAsia="IRNazanin" w:cs="IRNazanin"/>
          <w:lang w:bidi="fa-IR"/>
          <w:color w:val="111111"/>
          <w:sz w:val="28"/>
          <w:szCs w:val="28"/>
          <w:rtl/>
        </w:rPr>
        <w:t xml:space="preserve">کا:مجهول ،تا :مجهول؛ 5 ق 21 س ، 2014سم [ف: 2-458]</w:t>
      </w:r>
    </w:p>
    <w:p>
      <w:pPr>
        <w:pStyle w:val="BookText"/>
      </w:pPr>
      <w:r>
        <w:rPr>
          <w:rFonts w:ascii="Amiri" w:hAnsi="Amiri" w:eastAsia="Amiri" w:cs="Amiri"/>
          <w:lang w:bidi="ar-SA"/>
          <w:color w:val="111111"/>
          <w:sz w:val="28"/>
          <w:szCs w:val="28"/>
          <w:rtl/>
        </w:rPr>
        <w:t xml:space="preserve">48919 .بغداد؛ مكتبة الأوقاف العامة؛ رقم المخطوط: 4767/7</w:t>
      </w:r>
    </w:p>
    <w:p>
      <w:pPr>
        <w:pStyle w:val="BookText"/>
      </w:pPr>
      <w:r>
        <w:rPr>
          <w:rFonts w:ascii="IRNazanin" w:hAnsi="IRNazanin" w:eastAsia="IRNazanin" w:cs="IRNazanin"/>
          <w:lang w:bidi="fa-IR"/>
          <w:color w:val="111111"/>
          <w:sz w:val="28"/>
          <w:szCs w:val="28"/>
          <w:rtl/>
        </w:rPr>
        <w:t xml:space="preserve">کا :مجهول، تا: مجهول؛ 5 ق 31*20سم [ف: 2-458]</w:t>
      </w:r>
    </w:p>
    <w:p>
      <w:pPr>
        <w:pStyle w:val="BookText"/>
      </w:pPr>
      <w:r>
        <w:rPr>
          <w:rFonts w:ascii="Amiri" w:hAnsi="Amiri" w:eastAsia="Amiri" w:cs="Amiri"/>
          <w:lang w:bidi="ar-SA"/>
          <w:color w:val="111111"/>
          <w:sz w:val="28"/>
          <w:szCs w:val="28"/>
          <w:rtl/>
        </w:rPr>
        <w:t xml:space="preserve">48920 .بغداد؛ مكتبة الأوقاف العامة؛ رقم المخطوط: 4767/17</w:t>
      </w:r>
    </w:p>
    <w:p>
      <w:pPr>
        <w:pStyle w:val="BookText"/>
      </w:pPr>
      <w:r>
        <w:rPr>
          <w:rFonts w:ascii="IRNazanin" w:hAnsi="IRNazanin" w:eastAsia="IRNazanin" w:cs="IRNazanin"/>
          <w:lang w:bidi="fa-IR"/>
          <w:color w:val="111111"/>
          <w:sz w:val="28"/>
          <w:szCs w:val="28"/>
          <w:rtl/>
        </w:rPr>
        <w:t xml:space="preserve">کا :مجهول ،تا :مجهول 2 ق 30*20 سم [ف: 2-458]</w:t>
      </w:r>
    </w:p>
    <w:p>
      <w:pPr>
        <w:pStyle w:val="BookText"/>
      </w:pPr>
      <w:r>
        <w:rPr>
          <w:rFonts w:ascii="Amiri" w:hAnsi="Amiri" w:eastAsia="Amiri" w:cs="Amiri"/>
          <w:lang w:bidi="ar-SA"/>
          <w:color w:val="111111"/>
          <w:sz w:val="28"/>
          <w:szCs w:val="28"/>
          <w:rtl/>
        </w:rPr>
        <w:t xml:space="preserve">فرقه ناجيه - كشف الحقايق</w:t>
      </w:r>
    </w:p>
    <w:p>
      <w:pPr>
        <w:pStyle w:val="Heading2"/>
      </w:pPr>
      <w:bookmarkStart w:id="2295" w:name="_Toc1576"/>
      <w:r>
        <w:t>الفرقة الناجية / كلام وعقائد - عربي</w:t>
      </w:r>
      <w:bookmarkEnd w:id="2295"/>
    </w:p>
    <w:p>
      <w:pPr>
        <w:pStyle w:val="BookText"/>
      </w:pPr>
      <w:r>
        <w:rPr>
          <w:rFonts w:ascii="Amiri" w:hAnsi="Amiri" w:eastAsia="Amiri" w:cs="Amiri"/>
          <w:lang w:bidi="ar-SA"/>
          <w:color w:val="111111"/>
          <w:sz w:val="28"/>
          <w:szCs w:val="28"/>
          <w:rtl/>
        </w:rPr>
        <w:t xml:space="preserve">القطيفي البحراني إبراهيم بن سليمان (- 950 ؟ه- )</w:t>
      </w:r>
    </w:p>
    <w:p>
      <w:pPr>
        <w:pStyle w:val="BookText"/>
      </w:pPr>
      <w:r>
        <w:rPr>
          <w:rFonts w:ascii="Amiri" w:hAnsi="Amiri" w:eastAsia="Amiri" w:cs="Amiri"/>
          <w:lang w:bidi="ar-SA"/>
          <w:color w:val="111111"/>
          <w:sz w:val="28"/>
          <w:szCs w:val="28"/>
          <w:rtl/>
        </w:rPr>
        <w:t xml:space="preserve">[فنخا :23 831-830 (21نسخة)]</w:t>
      </w:r>
    </w:p>
    <w:p>
      <w:pPr>
        <w:pStyle w:val="BookText"/>
      </w:pPr>
      <w:r>
        <w:rPr>
          <w:rFonts w:ascii="IRNazanin" w:hAnsi="IRNazanin" w:eastAsia="IRNazanin" w:cs="IRNazanin"/>
          <w:lang w:bidi="fa-IR"/>
          <w:color w:val="111111"/>
          <w:sz w:val="28"/>
          <w:szCs w:val="28"/>
          <w:rtl/>
        </w:rPr>
        <w:t xml:space="preserve">ص: 798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56" w:name="pg8273_78575"/>
    <w:bookmarkEnd w:id="656"/>
    <w:p>
      <w:pPr>
        <w:pStyle w:val="BookText"/>
      </w:pPr>
      <w:r>
        <w:rPr>
          <w:rFonts w:ascii="Amiri" w:hAnsi="Amiri" w:eastAsia="Amiri" w:cs="Amiri"/>
          <w:lang w:bidi="ar-SA"/>
          <w:color w:val="111111"/>
          <w:sz w:val="28"/>
          <w:szCs w:val="28"/>
          <w:rtl/>
        </w:rPr>
        <w:t xml:space="preserve">48921 .النجف الأشرف؛ مكتبة آية الله الحكيم العامة؛ رقم المخطوط : 1699</w:t>
      </w:r>
    </w:p>
    <w:p>
      <w:pPr>
        <w:pStyle w:val="BookText"/>
      </w:pPr>
      <w:r>
        <w:rPr>
          <w:rFonts w:ascii="IRNazanin" w:hAnsi="IRNazanin" w:eastAsia="IRNazanin" w:cs="IRNazanin"/>
          <w:lang w:bidi="fa-IR"/>
          <w:color w:val="111111"/>
          <w:sz w:val="28"/>
          <w:szCs w:val="28"/>
          <w:rtl/>
        </w:rPr>
        <w:t xml:space="preserve">کا: فرج الله بن سالم البكاري الجزائري ،تا: 951ه- 89 ص 20*14/5 سم[ معجم المخطوطات النجفية 619]</w:t>
      </w:r>
    </w:p>
    <w:p>
      <w:pPr>
        <w:pStyle w:val="BookText"/>
      </w:pPr>
      <w:r>
        <w:rPr>
          <w:rFonts w:ascii="Amiri" w:hAnsi="Amiri" w:eastAsia="Amiri" w:cs="Amiri"/>
          <w:lang w:bidi="ar-SA"/>
          <w:color w:val="111111"/>
          <w:sz w:val="28"/>
          <w:szCs w:val="28"/>
          <w:rtl/>
        </w:rPr>
        <w:t xml:space="preserve">48922 . النجف الأشرف؛ مكتبة السيّد محمّد صادق بحر العلوم؛ رقم المخطوط : 45</w:t>
      </w:r>
    </w:p>
    <w:p>
      <w:pPr>
        <w:pStyle w:val="BookText"/>
      </w:pPr>
      <w:r>
        <w:rPr>
          <w:rFonts w:ascii="IRNazanin" w:hAnsi="IRNazanin" w:eastAsia="IRNazanin" w:cs="IRNazanin"/>
          <w:lang w:bidi="fa-IR"/>
          <w:color w:val="111111"/>
          <w:sz w:val="28"/>
          <w:szCs w:val="28"/>
          <w:rtl/>
        </w:rPr>
        <w:t xml:space="preserve">أوّلها: يا من جعل علياً العلي الهادي إلى دين من يختاره من الحاضر والبادي؛ آخرها: إنّي غفرت لشيعة علي ومحبيه ذنوبهم وليكن هذا آخر ما أردناه والله الموفق والهادي تم وكمل. تمت الرسالة الشريفة الموسومة بالفرقة الناجية من تأليف الولي الأولى، ذي الشرف الأعلى، والمقام الأسنى ملهم الحق والقائل بالصدق، جامع أصول المذهب ،والدین و موضح الدلائل والبراهين المؤيد بتوفيق رب العالمين، الشيخ أبو إسماعيل إبراهيم بن سليمان قدس الله روحه الزكية.</w:t>
      </w:r>
    </w:p>
    <w:p>
      <w:pPr>
        <w:pStyle w:val="BookText"/>
      </w:pPr>
      <w:r>
        <w:rPr>
          <w:rFonts w:ascii="IRNazanin" w:hAnsi="IRNazanin" w:eastAsia="IRNazanin" w:cs="IRNazanin"/>
          <w:lang w:bidi="fa-IR"/>
          <w:color w:val="111111"/>
          <w:sz w:val="28"/>
          <w:szCs w:val="28"/>
          <w:rtl/>
        </w:rPr>
        <w:t xml:space="preserve">کا :مجهول ،تا :مجهول؛ تملك: الشيخ علي بن حسن آل سليمان البحراني؛ 68ق، 16س، 19*13سم [ف: 75]</w:t>
      </w:r>
    </w:p>
    <w:p>
      <w:pPr>
        <w:pStyle w:val="Heading2"/>
      </w:pPr>
      <w:bookmarkStart w:id="2296" w:name="_Toc1577"/>
      <w:r>
        <w:t>الفرقة الناجية / كلام وعقائد - عربي</w:t>
      </w:r>
      <w:bookmarkEnd w:id="2296"/>
    </w:p>
    <w:p>
      <w:pPr>
        <w:pStyle w:val="BookText"/>
      </w:pPr>
      <w:r>
        <w:rPr>
          <w:rFonts w:ascii="Times New Roman" w:hAnsi="Times New Roman" w:eastAsia="Times New Roman" w:cs="Times New Roman"/>
          <w:lang w:val="en-US" w:bidi="en-US"/>
          <w:color w:val="111111"/>
          <w:sz w:val="28"/>
          <w:szCs w:val="28"/>
          <w:rtl/>
        </w:rPr>
        <w:t xml:space="preserve">48923.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606]</w:t>
      </w:r>
    </w:p>
    <w:p>
      <w:pPr>
        <w:pStyle w:val="Heading2"/>
      </w:pPr>
      <w:bookmarkStart w:id="2297" w:name="_Toc1578"/>
      <w:r>
        <w:t>الفرقة الناجية المنصورة (القاعدة في / كلام وعقائد - عربي</w:t>
      </w:r>
      <w:bookmarkEnd w:id="2297"/>
    </w:p>
    <w:p>
      <w:pPr>
        <w:pStyle w:val="BookText"/>
      </w:pPr>
      <w:r>
        <w:rPr>
          <w:rFonts w:ascii="Amiri" w:hAnsi="Amiri" w:eastAsia="Amiri" w:cs="Amiri"/>
          <w:lang w:bidi="ar-SA"/>
          <w:color w:val="111111"/>
          <w:sz w:val="28"/>
          <w:szCs w:val="28"/>
          <w:rtl/>
        </w:rPr>
        <w:t xml:space="preserve">ابن تيمية، أحمد بن عبد الحليم (661 - 728ه-)</w:t>
      </w:r>
    </w:p>
    <w:p>
      <w:pPr>
        <w:pStyle w:val="BookText"/>
      </w:pPr>
      <w:r>
        <w:rPr>
          <w:rFonts w:ascii="Amiri" w:hAnsi="Amiri" w:eastAsia="Amiri" w:cs="Amiri"/>
          <w:lang w:bidi="ar-SA"/>
          <w:color w:val="111111"/>
          <w:sz w:val="28"/>
          <w:szCs w:val="28"/>
          <w:rtl/>
        </w:rPr>
        <w:t xml:space="preserve">48924 .بغداد؛ مكتبة الأوقاف العامة؛ رقم المخطوط: 2984/5</w:t>
      </w:r>
    </w:p>
    <w:p>
      <w:pPr>
        <w:pStyle w:val="BookText"/>
      </w:pPr>
      <w:r>
        <w:rPr>
          <w:rFonts w:ascii="IRNazanin" w:hAnsi="IRNazanin" w:eastAsia="IRNazanin" w:cs="IRNazanin"/>
          <w:lang w:bidi="fa-IR"/>
          <w:color w:val="111111"/>
          <w:sz w:val="28"/>
          <w:szCs w:val="28"/>
          <w:rtl/>
        </w:rPr>
        <w:t xml:space="preserve">کا :مجهول، تا: مجهول؛ ق، 24*14سم [ف: 2-563]</w:t>
      </w:r>
    </w:p>
    <w:p>
      <w:pPr>
        <w:pStyle w:val="Heading2"/>
      </w:pPr>
      <w:bookmarkStart w:id="2298" w:name="_Toc1579"/>
      <w:r>
        <w:t>فرق الشيعة = مذاهب الفرق / أديان ومذاهب - عربي</w:t>
      </w:r>
      <w:bookmarkEnd w:id="2298"/>
    </w:p>
    <w:p>
      <w:pPr>
        <w:pStyle w:val="BookText"/>
      </w:pPr>
      <w:r>
        <w:rPr>
          <w:rFonts w:ascii="Amiri" w:hAnsi="Amiri" w:eastAsia="Amiri" w:cs="Amiri"/>
          <w:lang w:bidi="ar-SA"/>
          <w:color w:val="111111"/>
          <w:sz w:val="28"/>
          <w:szCs w:val="28"/>
          <w:rtl/>
        </w:rPr>
        <w:t xml:space="preserve">النوبختي، حسن بن موسى ( - 310ه-)</w:t>
      </w:r>
    </w:p>
    <w:p>
      <w:pPr>
        <w:pStyle w:val="BookText"/>
      </w:pPr>
      <w:r>
        <w:rPr>
          <w:rFonts w:ascii="IRNazanin" w:hAnsi="IRNazanin" w:eastAsia="IRNazanin" w:cs="IRNazanin"/>
          <w:lang w:bidi="fa-IR"/>
          <w:color w:val="111111"/>
          <w:sz w:val="28"/>
          <w:szCs w:val="28"/>
          <w:rtl/>
        </w:rPr>
        <w:t xml:space="preserve">طبع :استانبول 1931م؛ النجف الأشرف، 1959م</w:t>
      </w:r>
    </w:p>
    <w:p>
      <w:pPr>
        <w:pStyle w:val="BookText"/>
      </w:pPr>
      <w:r>
        <w:rPr>
          <w:rFonts w:ascii="Amiri" w:hAnsi="Amiri" w:eastAsia="Amiri" w:cs="Amiri"/>
          <w:lang w:bidi="ar-SA"/>
          <w:color w:val="111111"/>
          <w:sz w:val="28"/>
          <w:szCs w:val="28"/>
          <w:rtl/>
        </w:rPr>
        <w:t xml:space="preserve">[فنخا :23 833-834 (10 نسخة)]</w:t>
      </w:r>
    </w:p>
    <w:p>
      <w:pPr>
        <w:pStyle w:val="BookText"/>
      </w:pPr>
      <w:r>
        <w:rPr>
          <w:rFonts w:ascii="IRNazanin" w:hAnsi="IRNazanin" w:eastAsia="IRNazanin" w:cs="IRNazanin"/>
          <w:lang w:bidi="fa-IR"/>
          <w:color w:val="111111"/>
          <w:sz w:val="28"/>
          <w:szCs w:val="28"/>
          <w:rtl/>
        </w:rPr>
        <w:t xml:space="preserve">ص: 799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57" w:name="pg8273_78576"/>
    <w:bookmarkEnd w:id="657"/>
    <w:p>
      <w:pPr>
        <w:pStyle w:val="BookText"/>
      </w:pPr>
      <w:r>
        <w:rPr>
          <w:rFonts w:ascii="Amiri" w:hAnsi="Amiri" w:eastAsia="Amiri" w:cs="Amiri"/>
          <w:lang w:bidi="ar-SA"/>
          <w:color w:val="111111"/>
          <w:sz w:val="28"/>
          <w:szCs w:val="28"/>
          <w:rtl/>
        </w:rPr>
        <w:t xml:space="preserve">48925 .النجف الأشرف؛ مكتبة كاشف الغطاء ( علي والحسين)؛ رقم المخطوط : 679</w:t>
      </w:r>
    </w:p>
    <w:p>
      <w:pPr>
        <w:pStyle w:val="BookText"/>
      </w:pPr>
      <w:r>
        <w:rPr>
          <w:rFonts w:ascii="Amiri" w:hAnsi="Amiri" w:eastAsia="Amiri" w:cs="Amiri"/>
          <w:lang w:bidi="ar-SA"/>
          <w:color w:val="111111"/>
          <w:sz w:val="28"/>
          <w:szCs w:val="28"/>
          <w:rtl/>
        </w:rPr>
        <w:t xml:space="preserve">كا :عبد علي بن شيخ موسى كاشف الغطاء، تا: 1280ه- 44 ص 20س، 16*24/5سم</w:t>
      </w:r>
    </w:p>
    <w:p>
      <w:pPr>
        <w:pStyle w:val="BookText"/>
      </w:pPr>
      <w:r>
        <w:rPr>
          <w:rFonts w:ascii="Amiri" w:hAnsi="Amiri" w:eastAsia="Amiri" w:cs="Amiri"/>
          <w:lang w:bidi="ar-SA"/>
          <w:color w:val="111111"/>
          <w:sz w:val="28"/>
          <w:szCs w:val="28"/>
          <w:rtl/>
        </w:rPr>
        <w:t xml:space="preserve">[معجم المخطوطات النجفية: 410]</w:t>
      </w:r>
    </w:p>
    <w:p>
      <w:pPr>
        <w:pStyle w:val="BookText"/>
      </w:pPr>
      <w:r>
        <w:rPr>
          <w:rFonts w:ascii="Amiri" w:hAnsi="Amiri" w:eastAsia="Amiri" w:cs="Amiri"/>
          <w:lang w:bidi="ar-SA"/>
          <w:color w:val="111111"/>
          <w:sz w:val="28"/>
          <w:szCs w:val="28"/>
          <w:rtl/>
        </w:rPr>
        <w:t xml:space="preserve">48926 . النجف الأشرف؛ مكتبة كاشف الغطاء (علي والحسين)؛ رقم المخطوط : 1082/4</w:t>
      </w:r>
    </w:p>
    <w:p>
      <w:pPr>
        <w:pStyle w:val="BookText"/>
      </w:pPr>
      <w:r>
        <w:rPr>
          <w:rFonts w:ascii="IRNazanin" w:hAnsi="IRNazanin" w:eastAsia="IRNazanin" w:cs="IRNazanin"/>
          <w:lang w:bidi="fa-IR"/>
          <w:color w:val="111111"/>
          <w:sz w:val="28"/>
          <w:szCs w:val="28"/>
          <w:rtl/>
        </w:rPr>
        <w:t xml:space="preserve">کا :عبدالحميد الشريف الحائري الإصفهاني، تا: 1324ه- 57 ص 21 س، 22*16سم</w:t>
      </w:r>
    </w:p>
    <w:p>
      <w:pPr>
        <w:pStyle w:val="BookText"/>
      </w:pPr>
      <w:r>
        <w:rPr>
          <w:rFonts w:ascii="Amiri" w:hAnsi="Amiri" w:eastAsia="Amiri" w:cs="Amiri"/>
          <w:lang w:bidi="ar-SA"/>
          <w:color w:val="111111"/>
          <w:sz w:val="28"/>
          <w:szCs w:val="28"/>
          <w:rtl/>
        </w:rPr>
        <w:t xml:space="preserve">[معجم المخطوطات النجفية: 186]</w:t>
      </w:r>
    </w:p>
    <w:p>
      <w:pPr>
        <w:pStyle w:val="BookText"/>
      </w:pPr>
      <w:r>
        <w:rPr>
          <w:rFonts w:ascii="Amiri" w:hAnsi="Amiri" w:eastAsia="Amiri" w:cs="Amiri"/>
          <w:lang w:bidi="ar-SA"/>
          <w:color w:val="111111"/>
          <w:sz w:val="28"/>
          <w:szCs w:val="28"/>
          <w:rtl/>
        </w:rPr>
        <w:t xml:space="preserve">48927 . النجف الأشرف؛ حسينيه شوشتريها رقم المخطوط : 300/1</w:t>
      </w:r>
    </w:p>
    <w:p>
      <w:pPr>
        <w:pStyle w:val="BookText"/>
      </w:pPr>
      <w:r>
        <w:rPr>
          <w:rFonts w:ascii="IRNazanin" w:hAnsi="IRNazanin" w:eastAsia="IRNazanin" w:cs="IRNazanin"/>
          <w:lang w:bidi="fa-IR"/>
          <w:color w:val="111111"/>
          <w:sz w:val="28"/>
          <w:szCs w:val="28"/>
          <w:rtl/>
        </w:rPr>
        <w:t xml:space="preserve">كا :حسين بن أحمد الأنبوهي، تا: 1325ه- [نشریه: 11-850]</w:t>
      </w:r>
    </w:p>
    <w:p>
      <w:pPr>
        <w:pStyle w:val="BookText"/>
      </w:pPr>
      <w:r>
        <w:rPr>
          <w:rFonts w:ascii="Amiri" w:hAnsi="Amiri" w:eastAsia="Amiri" w:cs="Amiri"/>
          <w:lang w:bidi="ar-SA"/>
          <w:color w:val="111111"/>
          <w:sz w:val="28"/>
          <w:szCs w:val="28"/>
          <w:rtl/>
        </w:rPr>
        <w:t xml:space="preserve">48928 . النجف الأشرف؛ مكتبة آية الله الحكيم العامة؛ رقم المخطوط: 1037</w:t>
      </w:r>
    </w:p>
    <w:p>
      <w:pPr>
        <w:pStyle w:val="BookText"/>
      </w:pPr>
      <w:r>
        <w:rPr>
          <w:rFonts w:ascii="IRNazanin" w:hAnsi="IRNazanin" w:eastAsia="IRNazanin" w:cs="IRNazanin"/>
          <w:lang w:bidi="fa-IR"/>
          <w:color w:val="111111"/>
          <w:sz w:val="28"/>
          <w:szCs w:val="28"/>
          <w:rtl/>
        </w:rPr>
        <w:t xml:space="preserve">کا :محمّد بن طاهر السماوي ،تا: 1332ه-؛ 31 ص 21 س 13*20/6سم [معجم المخطوطات النجفية 606]</w:t>
      </w:r>
    </w:p>
    <w:p>
      <w:pPr>
        <w:pStyle w:val="BookText"/>
      </w:pPr>
      <w:r>
        <w:rPr>
          <w:rFonts w:ascii="Amiri" w:hAnsi="Amiri" w:eastAsia="Amiri" w:cs="Amiri"/>
          <w:lang w:bidi="ar-SA"/>
          <w:color w:val="111111"/>
          <w:sz w:val="28"/>
          <w:szCs w:val="28"/>
          <w:rtl/>
        </w:rPr>
        <w:t xml:space="preserve">النجف الأشرف؛ تركة محمّد السماوي؛ رقم المخطوط : 172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2-224]</w:t>
      </w:r>
    </w:p>
    <w:p>
      <w:pPr>
        <w:pStyle w:val="BookText"/>
      </w:pPr>
      <w:r>
        <w:rPr>
          <w:rFonts w:ascii="Times New Roman" w:hAnsi="Times New Roman" w:eastAsia="Times New Roman" w:cs="Times New Roman"/>
          <w:lang w:val="en-US" w:bidi="en-US"/>
          <w:color w:val="111111"/>
          <w:sz w:val="28"/>
          <w:szCs w:val="28"/>
          <w:rtl/>
        </w:rPr>
        <w:t xml:space="preserve">48929.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1867</w:t>
      </w:r>
    </w:p>
    <w:p>
      <w:pPr>
        <w:pStyle w:val="BookText"/>
      </w:pPr>
      <w:r>
        <w:rPr>
          <w:rFonts w:ascii="IRNazanin" w:hAnsi="IRNazanin" w:eastAsia="IRNazanin" w:cs="IRNazanin"/>
          <w:lang w:bidi="fa-IR"/>
          <w:color w:val="111111"/>
          <w:sz w:val="28"/>
          <w:szCs w:val="28"/>
          <w:rtl/>
        </w:rPr>
        <w:t xml:space="preserve">کا :مجهول، تا: مجهول؛ 21 ص 21*15/5 سم [معجم المخطوطات النجفية : 606]</w:t>
      </w:r>
    </w:p>
    <w:p>
      <w:pPr>
        <w:pStyle w:val="BookText"/>
      </w:pPr>
      <w:r>
        <w:rPr>
          <w:rFonts w:ascii="Amiri" w:hAnsi="Amiri" w:eastAsia="Amiri" w:cs="Amiri"/>
          <w:lang w:bidi="ar-SA"/>
          <w:color w:val="111111"/>
          <w:sz w:val="28"/>
          <w:szCs w:val="28"/>
          <w:rtl/>
        </w:rPr>
        <w:t xml:space="preserve">48930 . النجف الأشرف؛ مؤسسة كاشف الغطاء العامة؛ رقم المخطوط: 7776</w:t>
      </w:r>
    </w:p>
    <w:p>
      <w:pPr>
        <w:pStyle w:val="BookText"/>
      </w:pPr>
      <w:r>
        <w:rPr>
          <w:rFonts w:ascii="IRNazanin" w:hAnsi="IRNazanin" w:eastAsia="IRNazanin" w:cs="IRNazanin"/>
          <w:lang w:bidi="fa-IR"/>
          <w:color w:val="111111"/>
          <w:sz w:val="28"/>
          <w:szCs w:val="28"/>
          <w:rtl/>
        </w:rPr>
        <w:t xml:space="preserve">کا: نصر الله القزويني، تا: مجهول؛ 73ص [ف: 1-307]</w:t>
      </w:r>
    </w:p>
    <w:p>
      <w:pPr>
        <w:pStyle w:val="BookText"/>
      </w:pPr>
      <w:r>
        <w:rPr>
          <w:rFonts w:ascii="Amiri" w:hAnsi="Amiri" w:eastAsia="Amiri" w:cs="Amiri"/>
          <w:lang w:bidi="ar-SA"/>
          <w:color w:val="111111"/>
          <w:sz w:val="28"/>
          <w:szCs w:val="28"/>
          <w:rtl/>
        </w:rPr>
        <w:t xml:space="preserve">الفرق الضالة في الإسلام وانشعاباتهم-الفرق الإسلامية</w:t>
      </w:r>
    </w:p>
    <w:p>
      <w:pPr>
        <w:pStyle w:val="Heading2"/>
      </w:pPr>
      <w:bookmarkStart w:id="2299" w:name="_Toc1580"/>
      <w:r>
        <w:t>الفرق الضالّة وأحكامها رسالة في بيان / كلام وعقائد - عربي</w:t>
      </w:r>
      <w:bookmarkEnd w:id="2299"/>
    </w:p>
    <w:p>
      <w:pPr>
        <w:pStyle w:val="BookText"/>
      </w:pPr>
      <w:r>
        <w:rPr>
          <w:rFonts w:ascii="Amiri" w:hAnsi="Amiri" w:eastAsia="Amiri" w:cs="Amiri"/>
          <w:lang w:bidi="ar-SA"/>
          <w:color w:val="111111"/>
          <w:sz w:val="28"/>
          <w:szCs w:val="28"/>
          <w:rtl/>
        </w:rPr>
        <w:t xml:space="preserve">ابن كمال باشا أحمد بن سليمان ( - 940ه- )</w:t>
      </w:r>
    </w:p>
    <w:p>
      <w:pPr>
        <w:pStyle w:val="BookText"/>
      </w:pPr>
      <w:r>
        <w:rPr>
          <w:rFonts w:ascii="Amiri" w:hAnsi="Amiri" w:eastAsia="Amiri" w:cs="Amiri"/>
          <w:lang w:bidi="ar-SA"/>
          <w:color w:val="111111"/>
          <w:sz w:val="28"/>
          <w:szCs w:val="28"/>
          <w:rtl/>
        </w:rPr>
        <w:t xml:space="preserve">48931 .الموصل؛ محمّد علي افندي بن الخليفة؛ رقم المخطوط: 1/32</w:t>
      </w:r>
    </w:p>
    <w:p>
      <w:pPr>
        <w:pStyle w:val="BookText"/>
      </w:pPr>
      <w:r>
        <w:rPr>
          <w:rFonts w:ascii="IRNazanin" w:hAnsi="IRNazanin" w:eastAsia="IRNazanin" w:cs="IRNazanin"/>
          <w:lang w:bidi="fa-IR"/>
          <w:color w:val="111111"/>
          <w:sz w:val="28"/>
          <w:szCs w:val="28"/>
          <w:rtl/>
        </w:rPr>
        <w:t xml:space="preserve">کا: مجهول، تا: مجهول [مخطوطات الموصل -297 ]</w:t>
      </w:r>
    </w:p>
    <w:p>
      <w:pPr>
        <w:pStyle w:val="BookText"/>
      </w:pPr>
      <w:r>
        <w:rPr>
          <w:rFonts w:ascii="Amiri" w:hAnsi="Amiri" w:eastAsia="Amiri" w:cs="Amiri"/>
          <w:lang w:bidi="ar-SA"/>
          <w:color w:val="111111"/>
          <w:sz w:val="28"/>
          <w:szCs w:val="28"/>
          <w:rtl/>
        </w:rPr>
        <w:t xml:space="preserve">فرق المتصوفة - مذاهب أهل التصوف</w:t>
      </w:r>
    </w:p>
    <w:p>
      <w:pPr>
        <w:pStyle w:val="BookText"/>
      </w:pPr>
      <w:r>
        <w:rPr>
          <w:rFonts w:ascii="IRNazanin" w:hAnsi="IRNazanin" w:eastAsia="IRNazanin" w:cs="IRNazanin"/>
          <w:lang w:bidi="fa-IR"/>
          <w:color w:val="111111"/>
          <w:sz w:val="28"/>
          <w:szCs w:val="28"/>
          <w:rtl/>
        </w:rPr>
        <w:t xml:space="preserve">ص: 800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58" w:name="pg8273_78577"/>
    <w:bookmarkEnd w:id="658"/>
    <w:p>
      <w:pPr>
        <w:pStyle w:val="Heading2"/>
      </w:pPr>
      <w:bookmarkStart w:id="2300" w:name="_Toc1581"/>
      <w:r>
        <w:t>الفرق والتواريخ / تراجم تاريخ - عربي</w:t>
      </w:r>
      <w:bookmarkEnd w:id="2300"/>
    </w:p>
    <w:p>
      <w:pPr>
        <w:pStyle w:val="BookText"/>
      </w:pPr>
      <w:r>
        <w:rPr>
          <w:rFonts w:ascii="Amiri" w:hAnsi="Amiri" w:eastAsia="Amiri" w:cs="Amiri"/>
          <w:lang w:bidi="ar-SA"/>
          <w:color w:val="111111"/>
          <w:sz w:val="28"/>
          <w:szCs w:val="28"/>
          <w:rtl/>
        </w:rPr>
        <w:t xml:space="preserve">48932 .النجف الأشرف؛ مكتبة كاشف الغطاء ( علي والحسين)؛ رقم المخطوط : 718</w:t>
      </w:r>
    </w:p>
    <w:p>
      <w:pPr>
        <w:pStyle w:val="BookText"/>
      </w:pPr>
      <w:r>
        <w:rPr>
          <w:rFonts w:ascii="Amiri" w:hAnsi="Amiri" w:eastAsia="Amiri" w:cs="Amiri"/>
          <w:lang w:bidi="ar-SA"/>
          <w:color w:val="111111"/>
          <w:sz w:val="28"/>
          <w:szCs w:val="28"/>
          <w:rtl/>
        </w:rPr>
        <w:t xml:space="preserve">كا: شيخ علي كاشف الغطاء، تا: 1329ه- 316 ص 27 س ، 29*18/5سم [معجم المخطوطات النجفية 606]</w:t>
      </w:r>
    </w:p>
    <w:p>
      <w:pPr>
        <w:pStyle w:val="Heading2"/>
      </w:pPr>
      <w:bookmarkStart w:id="2301" w:name="_Toc1582"/>
      <w:r>
        <w:t>الفرق والعقائد (رسالة في) / كلام وعقائد - عربي</w:t>
      </w:r>
      <w:bookmarkEnd w:id="2301"/>
    </w:p>
    <w:p>
      <w:pPr>
        <w:pStyle w:val="BookText"/>
      </w:pPr>
      <w:r>
        <w:rPr>
          <w:rFonts w:ascii="Amiri" w:hAnsi="Amiri" w:eastAsia="Amiri" w:cs="Amiri"/>
          <w:lang w:bidi="ar-SA"/>
          <w:color w:val="111111"/>
          <w:sz w:val="28"/>
          <w:szCs w:val="28"/>
          <w:rtl/>
        </w:rPr>
        <w:t xml:space="preserve">الهيتمي، علي بن أحمد (القرن11ه-)</w:t>
      </w:r>
    </w:p>
    <w:p>
      <w:pPr>
        <w:pStyle w:val="BookText"/>
      </w:pPr>
      <w:r>
        <w:rPr>
          <w:rFonts w:ascii="Amiri" w:hAnsi="Amiri" w:eastAsia="Amiri" w:cs="Amiri"/>
          <w:lang w:bidi="ar-SA"/>
          <w:color w:val="111111"/>
          <w:sz w:val="28"/>
          <w:szCs w:val="28"/>
          <w:rtl/>
        </w:rPr>
        <w:t xml:space="preserve">48933 . السليمانية؛ مكتبة الأوقاف المركزية؛ رقم المخطوط : 3043/4/27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وبعد فيقول العبد علي بن الشيخ أحمد الهيتي؛ آخرها: ومنها ما روي كان الله اختارني واختار من أصحابي فجعل لي منهم</w:t>
      </w:r>
    </w:p>
    <w:p>
      <w:pPr>
        <w:pStyle w:val="BookText"/>
      </w:pPr>
      <w:r>
        <w:rPr>
          <w:rFonts w:ascii="IRNazanin" w:hAnsi="IRNazanin" w:eastAsia="IRNazanin" w:cs="IRNazanin"/>
          <w:lang w:bidi="fa-IR"/>
          <w:color w:val="111111"/>
          <w:sz w:val="28"/>
          <w:szCs w:val="28"/>
          <w:rtl/>
        </w:rPr>
        <w:t xml:space="preserve">کا :مجهول ،تا :مجهول ؛ناقصة :الآخر؛ 51 ق 11س 18*11سم [ف: 5-34]</w:t>
      </w:r>
    </w:p>
    <w:p>
      <w:pPr>
        <w:pStyle w:val="Heading2"/>
      </w:pPr>
      <w:bookmarkStart w:id="2302" w:name="_Toc1583"/>
      <w:r>
        <w:t>الفرق والمذاهب الإسلامية ( رسالة في) / كلام وعقائد - عربي</w:t>
      </w:r>
      <w:bookmarkEnd w:id="2302"/>
    </w:p>
    <w:p>
      <w:pPr>
        <w:pStyle w:val="BookText"/>
      </w:pPr>
      <w:r>
        <w:rPr>
          <w:rFonts w:ascii="Amiri" w:hAnsi="Amiri" w:eastAsia="Amiri" w:cs="Amiri"/>
          <w:lang w:bidi="ar-SA"/>
          <w:color w:val="111111"/>
          <w:sz w:val="28"/>
          <w:szCs w:val="28"/>
          <w:rtl/>
        </w:rPr>
        <w:t xml:space="preserve">48934 .بغداد ،مكتبة الأوقاف العامة؛ رقم المخطوط : 25159</w:t>
      </w:r>
    </w:p>
    <w:p>
      <w:pPr>
        <w:pStyle w:val="BookText"/>
      </w:pPr>
      <w:r>
        <w:rPr>
          <w:rFonts w:ascii="Amiri" w:hAnsi="Amiri" w:eastAsia="Amiri" w:cs="Amiri"/>
          <w:lang w:bidi="ar-SA"/>
          <w:color w:val="111111"/>
          <w:sz w:val="28"/>
          <w:szCs w:val="28"/>
          <w:rtl/>
        </w:rPr>
        <w:t xml:space="preserve">أوّلها: الكرامية، دعت السياسة وحب الامرة إلى تكون الخوارج ثم الشيعة والسنة...</w:t>
      </w:r>
    </w:p>
    <w:p>
      <w:pPr>
        <w:pStyle w:val="BookText"/>
      </w:pPr>
      <w:r>
        <w:rPr>
          <w:rFonts w:ascii="Amiri" w:hAnsi="Amiri" w:eastAsia="Amiri" w:cs="Amiri"/>
          <w:lang w:bidi="ar-SA"/>
          <w:color w:val="111111"/>
          <w:sz w:val="28"/>
          <w:szCs w:val="28"/>
          <w:rtl/>
        </w:rPr>
        <w:t xml:space="preserve">كاتب = مؤلف، تا: 1348ه-؛ ناقصة : الأوّل؛ 28 ق ، 22*17سم [ف: 4-357]</w:t>
      </w:r>
    </w:p>
    <w:p>
      <w:pPr>
        <w:pStyle w:val="Heading2"/>
      </w:pPr>
      <w:bookmarkStart w:id="2303" w:name="_Toc1584"/>
      <w:r>
        <w:t>الفرق والمقالات / أديان ومذاهب - عربي</w:t>
      </w:r>
      <w:bookmarkEnd w:id="2303"/>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48935 . النجف الأشرف؛ مكتبة آية الله الحكيم العامة؛ رقم المخطوط:203</w:t>
      </w:r>
    </w:p>
    <w:p>
      <w:pPr>
        <w:pStyle w:val="BookText"/>
      </w:pPr>
      <w:r>
        <w:rPr>
          <w:rFonts w:ascii="IRNazanin" w:hAnsi="IRNazanin" w:eastAsia="IRNazanin" w:cs="IRNazanin"/>
          <w:lang w:bidi="fa-IR"/>
          <w:color w:val="111111"/>
          <w:sz w:val="28"/>
          <w:szCs w:val="28"/>
          <w:rtl/>
        </w:rPr>
        <w:t xml:space="preserve">کا :کاظم بن موسی کاشف الغطاء، تا: 1333ه-؛ 63ص، 14س، 16/9*10/5سم [معجم</w:t>
      </w:r>
    </w:p>
    <w:p>
      <w:pPr>
        <w:pStyle w:val="BookText"/>
      </w:pPr>
      <w:r>
        <w:rPr>
          <w:rFonts w:ascii="Amiri" w:hAnsi="Amiri" w:eastAsia="Amiri" w:cs="Amiri"/>
          <w:lang w:bidi="ar-SA"/>
          <w:color w:val="111111"/>
          <w:sz w:val="28"/>
          <w:szCs w:val="28"/>
          <w:rtl/>
        </w:rPr>
        <w:t xml:space="preserve">المخطوطات النجفية :619 ]</w:t>
      </w:r>
    </w:p>
    <w:p>
      <w:pPr>
        <w:pStyle w:val="BookText"/>
      </w:pPr>
      <w:r>
        <w:rPr>
          <w:rFonts w:ascii="IRNazanin" w:hAnsi="IRNazanin" w:eastAsia="IRNazanin" w:cs="IRNazanin"/>
          <w:lang w:bidi="fa-IR"/>
          <w:color w:val="111111"/>
          <w:sz w:val="28"/>
          <w:szCs w:val="28"/>
          <w:rtl/>
        </w:rPr>
        <w:t xml:space="preserve">ص: 801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59" w:name="pg8273_78578"/>
    <w:bookmarkEnd w:id="659"/>
    <w:p>
      <w:pPr>
        <w:pStyle w:val="Heading2"/>
      </w:pPr>
      <w:bookmarkStart w:id="2304" w:name="_Toc1585"/>
      <w:r>
        <w:t>فرمان / أسناد - تركي</w:t>
      </w:r>
      <w:bookmarkEnd w:id="2304"/>
    </w:p>
    <w:p>
      <w:pPr>
        <w:pStyle w:val="BookText"/>
      </w:pPr>
      <w:r>
        <w:rPr>
          <w:rFonts w:ascii="Amiri" w:hAnsi="Amiri" w:eastAsia="Amiri" w:cs="Amiri"/>
          <w:lang w:bidi="ar-SA"/>
          <w:color w:val="111111"/>
          <w:sz w:val="28"/>
          <w:szCs w:val="28"/>
          <w:rtl/>
        </w:rPr>
        <w:t xml:space="preserve">عبدالعزيز الأوّل، السلطان العثماني (1245 - 1292ه-)</w:t>
      </w:r>
    </w:p>
    <w:p>
      <w:pPr>
        <w:pStyle w:val="BookText"/>
      </w:pPr>
      <w:r>
        <w:rPr>
          <w:rFonts w:ascii="Amiri" w:hAnsi="Amiri" w:eastAsia="Amiri" w:cs="Amiri"/>
          <w:lang w:bidi="ar-SA"/>
          <w:color w:val="111111"/>
          <w:sz w:val="28"/>
          <w:szCs w:val="28"/>
          <w:rtl/>
        </w:rPr>
        <w:t xml:space="preserve">48936 .بغداد، المكتبة القادرية رقم المخطوط : 1367</w:t>
      </w:r>
    </w:p>
    <w:p>
      <w:pPr>
        <w:pStyle w:val="BookText"/>
      </w:pPr>
      <w:r>
        <w:rPr>
          <w:rFonts w:ascii="Amiri" w:hAnsi="Amiri" w:eastAsia="Amiri" w:cs="Amiri"/>
          <w:lang w:bidi="ar-SA"/>
          <w:color w:val="111111"/>
          <w:sz w:val="28"/>
          <w:szCs w:val="28"/>
          <w:rtl/>
        </w:rPr>
        <w:t xml:space="preserve">من السلطان عبد العزيز بن محمود إلى السيد علي افندي الكيلاني نقيب الأشراف ،بغداد يقضي بمنحه نيشان مجيدي من الدرجة الرابعة؛ كا :مجهول ،تا: أواخر صفر 1279ه- 3 س، 56*36سم [ف: 4-298]</w:t>
      </w:r>
    </w:p>
    <w:p>
      <w:pPr>
        <w:pStyle w:val="BookText"/>
      </w:pPr>
      <w:r>
        <w:rPr>
          <w:rFonts w:ascii="Times New Roman" w:hAnsi="Times New Roman" w:eastAsia="Times New Roman" w:cs="Times New Roman"/>
          <w:lang w:val="en-US" w:bidi="en-US"/>
          <w:color w:val="111111"/>
          <w:sz w:val="28"/>
          <w:szCs w:val="28"/>
          <w:rtl/>
        </w:rPr>
        <w:t xml:space="preserve">48937.</w:t>
      </w:r>
    </w:p>
    <w:p>
      <w:pPr>
        <w:pStyle w:val="BookText"/>
      </w:pPr>
      <w:r>
        <w:rPr>
          <w:rFonts w:ascii="Amiri" w:hAnsi="Amiri" w:eastAsia="Amiri" w:cs="Amiri"/>
          <w:lang w:bidi="ar-SA"/>
          <w:color w:val="111111"/>
          <w:sz w:val="28"/>
          <w:szCs w:val="28"/>
          <w:rtl/>
        </w:rPr>
        <w:t xml:space="preserve">بغداد؛ المكتبة القادرية؛ رقم المخطوط : 1366</w:t>
      </w:r>
    </w:p>
    <w:p>
      <w:pPr>
        <w:pStyle w:val="BookText"/>
      </w:pPr>
      <w:r>
        <w:rPr>
          <w:rFonts w:ascii="IRNazanin" w:hAnsi="IRNazanin" w:eastAsia="IRNazanin" w:cs="IRNazanin"/>
          <w:lang w:bidi="fa-IR"/>
          <w:color w:val="111111"/>
          <w:sz w:val="28"/>
          <w:szCs w:val="28"/>
          <w:rtl/>
        </w:rPr>
        <w:t xml:space="preserve">من السلطان عبد الحميد الثاني إلى السيّد علي افندي الكيلاني نقيب الاشراف، يقضي بموجبه ؛کا :مجهول، تا: 9 صفر 1285ه- 4س، 56*36سم [ف: 4-298]</w:t>
      </w:r>
    </w:p>
    <w:p>
      <w:pPr>
        <w:pStyle w:val="BookText"/>
      </w:pPr>
      <w:r>
        <w:rPr>
          <w:rFonts w:ascii="Amiri" w:hAnsi="Amiri" w:eastAsia="Amiri" w:cs="Amiri"/>
          <w:lang w:bidi="ar-SA"/>
          <w:color w:val="111111"/>
          <w:sz w:val="28"/>
          <w:szCs w:val="28"/>
          <w:rtl/>
        </w:rPr>
        <w:t xml:space="preserve">48938 .بغداد؛ المكتبة القادرية؛ رقم المخطوط : 1358</w:t>
      </w:r>
    </w:p>
    <w:p>
      <w:pPr>
        <w:pStyle w:val="BookText"/>
      </w:pPr>
      <w:r>
        <w:rPr>
          <w:rFonts w:ascii="Amiri" w:hAnsi="Amiri" w:eastAsia="Amiri" w:cs="Amiri"/>
          <w:lang w:bidi="ar-SA"/>
          <w:color w:val="111111"/>
          <w:sz w:val="28"/>
          <w:szCs w:val="28"/>
          <w:rtl/>
        </w:rPr>
        <w:t xml:space="preserve">من السلطان عبد العزيز بن محمود إلى السيد علي افندي الكيلاني نقيب الاشراف ،بغداد يقضي بموجبه منحه النيشان المجيد من الدرجة الثالثة ؛كا :مجهول ،تا: 9 صفر 1285ه- 5س، 80*56سم [ف: 4-295]</w:t>
      </w:r>
    </w:p>
    <w:p>
      <w:pPr>
        <w:pStyle w:val="Heading2"/>
      </w:pPr>
      <w:bookmarkStart w:id="2305" w:name="_Toc1586"/>
      <w:r>
        <w:t>فرمان / أسناد - تركي</w:t>
      </w:r>
      <w:bookmarkEnd w:id="2305"/>
    </w:p>
    <w:p>
      <w:pPr>
        <w:pStyle w:val="BookText"/>
      </w:pPr>
      <w:r>
        <w:rPr>
          <w:rFonts w:ascii="Amiri" w:hAnsi="Amiri" w:eastAsia="Amiri" w:cs="Amiri"/>
          <w:lang w:bidi="ar-SA"/>
          <w:color w:val="111111"/>
          <w:sz w:val="28"/>
          <w:szCs w:val="28"/>
          <w:rtl/>
        </w:rPr>
        <w:t xml:space="preserve">عبد المجيد الثاني، السلطان العثماني (1283 - 1363ه-)</w:t>
      </w:r>
    </w:p>
    <w:p>
      <w:pPr>
        <w:pStyle w:val="BookText"/>
      </w:pPr>
      <w:r>
        <w:rPr>
          <w:rFonts w:ascii="Amiri" w:hAnsi="Amiri" w:eastAsia="Amiri" w:cs="Amiri"/>
          <w:lang w:bidi="ar-SA"/>
          <w:color w:val="111111"/>
          <w:sz w:val="28"/>
          <w:szCs w:val="28"/>
          <w:rtl/>
        </w:rPr>
        <w:t xml:space="preserve">48939 .بغداد؛ المكتبة القادرية؛ رقم المخطوط : 1363</w:t>
      </w:r>
    </w:p>
    <w:p>
      <w:pPr>
        <w:pStyle w:val="BookText"/>
      </w:pPr>
      <w:r>
        <w:rPr>
          <w:rFonts w:ascii="Amiri" w:hAnsi="Amiri" w:eastAsia="Amiri" w:cs="Amiri"/>
          <w:lang w:bidi="ar-SA"/>
          <w:color w:val="111111"/>
          <w:sz w:val="28"/>
          <w:szCs w:val="28"/>
          <w:rtl/>
        </w:rPr>
        <w:t xml:space="preserve">من السلطان عبد المجيد إلى السيّد افندي القادري نقيب الاشراف ببغداد يقضي بمنحه نيشان من الدرجة الثالثة كا مجهول تا 21 جمادى الأولى 1297ه- 3س، 56*36سم</w:t>
      </w:r>
    </w:p>
    <w:p>
      <w:pPr>
        <w:pStyle w:val="BookText"/>
      </w:pPr>
      <w:r>
        <w:rPr>
          <w:rFonts w:ascii="IRNazanin" w:hAnsi="IRNazanin" w:eastAsia="IRNazanin" w:cs="IRNazanin"/>
          <w:lang w:bidi="fa-IR"/>
          <w:color w:val="111111"/>
          <w:sz w:val="28"/>
          <w:szCs w:val="28"/>
          <w:rtl/>
        </w:rPr>
        <w:t xml:space="preserve">[ف: 4-297]</w:t>
      </w:r>
    </w:p>
    <w:p>
      <w:pPr>
        <w:pStyle w:val="BookText"/>
      </w:pPr>
      <w:r>
        <w:rPr>
          <w:rFonts w:ascii="Amiri" w:hAnsi="Amiri" w:eastAsia="Amiri" w:cs="Amiri"/>
          <w:lang w:bidi="ar-SA"/>
          <w:color w:val="111111"/>
          <w:sz w:val="28"/>
          <w:szCs w:val="28"/>
          <w:rtl/>
        </w:rPr>
        <w:t xml:space="preserve">48940 .بغداد؛ المكتبة القادرية؛ رقم المخطوط : 1364</w:t>
      </w:r>
    </w:p>
    <w:p>
      <w:pPr>
        <w:pStyle w:val="BookText"/>
      </w:pPr>
      <w:r>
        <w:rPr>
          <w:rFonts w:ascii="IRNazanin" w:hAnsi="IRNazanin" w:eastAsia="IRNazanin" w:cs="IRNazanin"/>
          <w:lang w:bidi="fa-IR"/>
          <w:color w:val="111111"/>
          <w:sz w:val="28"/>
          <w:szCs w:val="28"/>
          <w:rtl/>
        </w:rPr>
        <w:t xml:space="preserve">من من السلطان عبد المجيد إلى السيّد عبد الرحمن الكيلاني نقيب الأشراف ببغداد، يقضي بموجبه منحه مبلغ (2000) قرش وميدالية مكافأة له لقاء خدماته للدولة عند تشكيلها لعسكر (الرديف )؛کا :مجهول، تا: 15 ذي القعدة 1314ه- 8 س ، 56*25سم</w:t>
      </w:r>
    </w:p>
    <w:p>
      <w:pPr>
        <w:pStyle w:val="BookText"/>
      </w:pPr>
      <w:r>
        <w:rPr>
          <w:rFonts w:ascii="IRNazanin" w:hAnsi="IRNazanin" w:eastAsia="IRNazanin" w:cs="IRNazanin"/>
          <w:lang w:bidi="fa-IR"/>
          <w:color w:val="111111"/>
          <w:sz w:val="28"/>
          <w:szCs w:val="28"/>
          <w:rtl/>
        </w:rPr>
        <w:t xml:space="preserve">[ف: 4-297]</w:t>
      </w:r>
    </w:p>
    <w:p>
      <w:pPr>
        <w:pStyle w:val="BookText"/>
      </w:pPr>
      <w:r>
        <w:rPr>
          <w:rFonts w:ascii="IRNazanin" w:hAnsi="IRNazanin" w:eastAsia="IRNazanin" w:cs="IRNazanin"/>
          <w:lang w:bidi="fa-IR"/>
          <w:color w:val="111111"/>
          <w:sz w:val="28"/>
          <w:szCs w:val="28"/>
          <w:rtl/>
        </w:rPr>
        <w:t xml:space="preserve">ص: 802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60" w:name="pg8273_78579"/>
    <w:bookmarkEnd w:id="660"/>
    <w:p>
      <w:pPr>
        <w:pStyle w:val="BookText"/>
      </w:pPr>
      <w:r>
        <w:rPr>
          <w:rFonts w:ascii="Amiri" w:hAnsi="Amiri" w:eastAsia="Amiri" w:cs="Amiri"/>
          <w:lang w:bidi="ar-SA"/>
          <w:color w:val="111111"/>
          <w:sz w:val="28"/>
          <w:szCs w:val="28"/>
          <w:rtl/>
        </w:rPr>
        <w:t xml:space="preserve">48941 . بغداد؛ المكتبة القادرية رقم المخطوط : 1359</w:t>
      </w:r>
    </w:p>
    <w:p>
      <w:pPr>
        <w:pStyle w:val="BookText"/>
      </w:pPr>
      <w:r>
        <w:rPr>
          <w:rFonts w:ascii="IRNazanin" w:hAnsi="IRNazanin" w:eastAsia="IRNazanin" w:cs="IRNazanin"/>
          <w:lang w:bidi="fa-IR"/>
          <w:color w:val="111111"/>
          <w:sz w:val="28"/>
          <w:szCs w:val="28"/>
          <w:rtl/>
        </w:rPr>
        <w:t xml:space="preserve">من السلطان عبد الحميد الثاني إلى السيّد عبد الرحمن الكيلاني نقيب الأشراف، يقضي بموجبه بناء على توصية شيخ الإسلام منحه نیشان ،همایوني ونيشان ومرصع عثماني</w:t>
      </w:r>
    </w:p>
    <w:p>
      <w:pPr>
        <w:pStyle w:val="BookText"/>
      </w:pPr>
      <w:r>
        <w:rPr>
          <w:rFonts w:ascii="IRNazanin" w:hAnsi="IRNazanin" w:eastAsia="IRNazanin" w:cs="IRNazanin"/>
          <w:lang w:bidi="fa-IR"/>
          <w:color w:val="111111"/>
          <w:sz w:val="28"/>
          <w:szCs w:val="28"/>
          <w:rtl/>
        </w:rPr>
        <w:t xml:space="preserve">ونيشان مجيدي ؛کا: مجهول، تا: 13 صفر 1317ه- 6س، 80*56سم [ف: 4-296]</w:t>
      </w:r>
    </w:p>
    <w:p>
      <w:pPr>
        <w:pStyle w:val="BookText"/>
      </w:pPr>
      <w:r>
        <w:rPr>
          <w:rFonts w:ascii="Amiri" w:hAnsi="Amiri" w:eastAsia="Amiri" w:cs="Amiri"/>
          <w:lang w:bidi="ar-SA"/>
          <w:color w:val="111111"/>
          <w:sz w:val="28"/>
          <w:szCs w:val="28"/>
          <w:rtl/>
        </w:rPr>
        <w:t xml:space="preserve">48942 .بغداد؛ المكتبة القادرية رقم المخطوط: 1361</w:t>
      </w:r>
    </w:p>
    <w:p>
      <w:pPr>
        <w:pStyle w:val="BookText"/>
      </w:pPr>
      <w:r>
        <w:rPr>
          <w:rFonts w:ascii="Amiri" w:hAnsi="Amiri" w:eastAsia="Amiri" w:cs="Amiri"/>
          <w:lang w:bidi="ar-SA"/>
          <w:color w:val="111111"/>
          <w:sz w:val="28"/>
          <w:szCs w:val="28"/>
          <w:rtl/>
        </w:rPr>
        <w:t xml:space="preserve">من السلطان عبد الحميد الثاني إلى السيّد عبد الرحمن الكيلاني، يقضي بموجبه منحه نيشان مجيدي من الدرجة الثانية ؛كا :مجهول ،تا: 18 صفر 1317ه- 3س، 56*37سم</w:t>
      </w:r>
    </w:p>
    <w:p>
      <w:pPr>
        <w:pStyle w:val="BookText"/>
      </w:pPr>
      <w:r>
        <w:rPr>
          <w:rFonts w:ascii="IRNazanin" w:hAnsi="IRNazanin" w:eastAsia="IRNazanin" w:cs="IRNazanin"/>
          <w:lang w:bidi="fa-IR"/>
          <w:color w:val="111111"/>
          <w:sz w:val="28"/>
          <w:szCs w:val="28"/>
          <w:rtl/>
        </w:rPr>
        <w:t xml:space="preserve">[ف: 4-296]</w:t>
      </w:r>
    </w:p>
    <w:p>
      <w:pPr>
        <w:pStyle w:val="BookText"/>
      </w:pPr>
      <w:r>
        <w:rPr>
          <w:rFonts w:ascii="Amiri" w:hAnsi="Amiri" w:eastAsia="Amiri" w:cs="Amiri"/>
          <w:lang w:bidi="ar-SA"/>
          <w:color w:val="111111"/>
          <w:sz w:val="28"/>
          <w:szCs w:val="28"/>
          <w:rtl/>
        </w:rPr>
        <w:t xml:space="preserve">48943 .بغداد؛ المكتبة القادرية رقم المخطوط : 1362</w:t>
      </w:r>
    </w:p>
    <w:p>
      <w:pPr>
        <w:pStyle w:val="BookText"/>
      </w:pPr>
      <w:r>
        <w:rPr>
          <w:rFonts w:ascii="Amiri" w:hAnsi="Amiri" w:eastAsia="Amiri" w:cs="Amiri"/>
          <w:lang w:bidi="ar-SA"/>
          <w:color w:val="111111"/>
          <w:sz w:val="28"/>
          <w:szCs w:val="28"/>
          <w:rtl/>
        </w:rPr>
        <w:t xml:space="preserve">من السلطان عبد الحميد الثاني إلى السيّد عبد الرحمن الكيلاني نقيب الأشراف ببغداد يقضي بموجبه منحه نيشان عالي عثماني من الدرجة الثانية؛ كا :مجهول ،تا: 21 ذي الحجة 131ه- 3س ، 56*37سم [ف: 4-296]</w:t>
      </w:r>
    </w:p>
    <w:p>
      <w:pPr>
        <w:pStyle w:val="BookText"/>
      </w:pPr>
      <w:r>
        <w:rPr>
          <w:rFonts w:ascii="Amiri" w:hAnsi="Amiri" w:eastAsia="Amiri" w:cs="Amiri"/>
          <w:lang w:bidi="ar-SA"/>
          <w:color w:val="111111"/>
          <w:sz w:val="28"/>
          <w:szCs w:val="28"/>
          <w:rtl/>
        </w:rPr>
        <w:t xml:space="preserve">48944 .بغداد؛ المكتبة القادرية رقم المخطوط : 1357</w:t>
      </w:r>
    </w:p>
    <w:p>
      <w:pPr>
        <w:pStyle w:val="BookText"/>
      </w:pPr>
      <w:r>
        <w:rPr>
          <w:rFonts w:ascii="Amiri" w:hAnsi="Amiri" w:eastAsia="Amiri" w:cs="Amiri"/>
          <w:lang w:bidi="ar-SA"/>
          <w:color w:val="111111"/>
          <w:sz w:val="28"/>
          <w:szCs w:val="28"/>
          <w:rtl/>
        </w:rPr>
        <w:t xml:space="preserve">من السلطان عبد الحميد الثاني إلى السيّد عبد الرحمن الكيلاني، نقيب الأشراف ببغداد، يقضي بموجبه منحه ميدالية (كموش) لقاء خدماته في تسهيل امر الحجاج إلى مكة والمدينة واعانته لهم ؛كا: مجهول ،تا: 25 شعبان 1320ه- 7 س، 57*31سم [ف: 4-295]</w:t>
      </w:r>
    </w:p>
    <w:p>
      <w:pPr>
        <w:pStyle w:val="BookText"/>
      </w:pPr>
      <w:r>
        <w:rPr>
          <w:rFonts w:ascii="Amiri" w:hAnsi="Amiri" w:eastAsia="Amiri" w:cs="Amiri"/>
          <w:lang w:bidi="ar-SA"/>
          <w:color w:val="111111"/>
          <w:sz w:val="28"/>
          <w:szCs w:val="28"/>
          <w:rtl/>
        </w:rPr>
        <w:t xml:space="preserve">48945 .بغداد؛ المكتبة القادرية رقم المخطوط : 1365</w:t>
      </w:r>
    </w:p>
    <w:p>
      <w:pPr>
        <w:pStyle w:val="BookText"/>
      </w:pPr>
      <w:r>
        <w:rPr>
          <w:rFonts w:ascii="IRNazanin" w:hAnsi="IRNazanin" w:eastAsia="IRNazanin" w:cs="IRNazanin"/>
          <w:lang w:bidi="fa-IR"/>
          <w:color w:val="111111"/>
          <w:sz w:val="28"/>
          <w:szCs w:val="28"/>
          <w:rtl/>
        </w:rPr>
        <w:t xml:space="preserve">من السلطان عبد الحميد إلى السيد عبد الرحمن الكيلاني نقيب الأشراف ببغداد، يقضي بموجبه منحه نیشان مجيدي من الدرجة الأولى؛ كا: مجهول ،تا: 21 جمادى الأولى 1323ه- 6س، 56*25سم [ف: 4-297]</w:t>
      </w:r>
    </w:p>
    <w:p>
      <w:pPr>
        <w:pStyle w:val="BookText"/>
      </w:pPr>
      <w:r>
        <w:rPr>
          <w:rFonts w:ascii="Amiri" w:hAnsi="Amiri" w:eastAsia="Amiri" w:cs="Amiri"/>
          <w:lang w:bidi="ar-SA"/>
          <w:color w:val="111111"/>
          <w:sz w:val="28"/>
          <w:szCs w:val="28"/>
          <w:rtl/>
        </w:rPr>
        <w:t xml:space="preserve">48946 .بغداد؛ المكتبة القادرية؛ رقم المخطوط : 1360</w:t>
      </w:r>
    </w:p>
    <w:p>
      <w:pPr>
        <w:pStyle w:val="BookText"/>
      </w:pPr>
      <w:r>
        <w:rPr>
          <w:rFonts w:ascii="IRNazanin" w:hAnsi="IRNazanin" w:eastAsia="IRNazanin" w:cs="IRNazanin"/>
          <w:lang w:bidi="fa-IR"/>
          <w:color w:val="111111"/>
          <w:sz w:val="28"/>
          <w:szCs w:val="28"/>
          <w:rtl/>
        </w:rPr>
        <w:t xml:space="preserve">من السلطان عبد المجيد إلى السيّد عبد الرحمن الكيلاني نقيب الأشراف، يقضي بموجبه منحه ميدالية (التون) ؛کا: مجهول، تا :21 ربيع الآخر 1325ه- 6س، 56*25سم [ف: 4-</w:t>
      </w:r>
    </w:p>
    <w:p>
      <w:pPr>
        <w:pStyle w:val="BookText"/>
      </w:pPr>
      <w:r>
        <w:rPr>
          <w:rFonts w:ascii="Times New Roman" w:hAnsi="Times New Roman" w:eastAsia="Times New Roman" w:cs="Times New Roman"/>
          <w:lang w:val="en-US" w:bidi="en-US"/>
          <w:color w:val="111111"/>
          <w:sz w:val="28"/>
          <w:szCs w:val="28"/>
          <w:rtl/>
        </w:rPr>
        <w:t xml:space="preserve">296 ]</w:t>
      </w:r>
    </w:p>
    <w:p>
      <w:pPr>
        <w:pStyle w:val="Heading2"/>
      </w:pPr>
      <w:bookmarkStart w:id="2306" w:name="_Toc1587"/>
      <w:r>
        <w:t>فرمان / أسناد - تركي</w:t>
      </w:r>
      <w:bookmarkEnd w:id="2306"/>
    </w:p>
    <w:p>
      <w:pPr>
        <w:pStyle w:val="BookText"/>
      </w:pPr>
      <w:r>
        <w:rPr>
          <w:rFonts w:ascii="Amiri" w:hAnsi="Amiri" w:eastAsia="Amiri" w:cs="Amiri"/>
          <w:lang w:bidi="ar-SA"/>
          <w:color w:val="111111"/>
          <w:sz w:val="28"/>
          <w:szCs w:val="28"/>
          <w:rtl/>
        </w:rPr>
        <w:t xml:space="preserve">48947 .بغداد؛ المكتبة القادرية رقم المخطوط : 1356</w:t>
      </w:r>
    </w:p>
    <w:p>
      <w:pPr>
        <w:pStyle w:val="BookText"/>
      </w:pPr>
      <w:r>
        <w:rPr>
          <w:rFonts w:ascii="Amiri" w:hAnsi="Amiri" w:eastAsia="Amiri" w:cs="Amiri"/>
          <w:lang w:bidi="ar-SA"/>
          <w:color w:val="111111"/>
          <w:sz w:val="28"/>
          <w:szCs w:val="28"/>
          <w:rtl/>
        </w:rPr>
        <w:t xml:space="preserve">موجه إلى اليد محمود القسادري نقيب الأشراف يقضي بموجبه أعفاء واردات الوقف القادري من ضريبة العشر ومن جميع الضرائب؛ كا: مجهول، تا: 1257ه- 6س، 53*36 سم [ف: 4-295]</w:t>
      </w:r>
    </w:p>
    <w:p>
      <w:pPr>
        <w:pStyle w:val="BookText"/>
      </w:pPr>
      <w:r>
        <w:rPr>
          <w:rFonts w:ascii="IRNazanin" w:hAnsi="IRNazanin" w:eastAsia="IRNazanin" w:cs="IRNazanin"/>
          <w:lang w:bidi="fa-IR"/>
          <w:color w:val="111111"/>
          <w:sz w:val="28"/>
          <w:szCs w:val="28"/>
          <w:rtl/>
        </w:rPr>
        <w:t xml:space="preserve">ص: 803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61" w:name="pg8273_78580"/>
    <w:bookmarkEnd w:id="661"/>
    <w:p>
      <w:pPr>
        <w:pStyle w:val="Heading2"/>
      </w:pPr>
      <w:bookmarkStart w:id="2307" w:name="_Toc1588"/>
      <w:r>
        <w:t>فرمان / أسناد - عربي</w:t>
      </w:r>
      <w:bookmarkEnd w:id="230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48948 .بغداد ؛المكتبة القادرية رقم المخطوط : 1368</w:t>
      </w:r>
    </w:p>
    <w:p>
      <w:pPr>
        <w:pStyle w:val="BookText"/>
      </w:pPr>
      <w:r>
        <w:rPr>
          <w:rFonts w:ascii="IRNazanin" w:hAnsi="IRNazanin" w:eastAsia="IRNazanin" w:cs="IRNazanin"/>
          <w:lang w:bidi="fa-IR"/>
          <w:color w:val="111111"/>
          <w:sz w:val="28"/>
          <w:szCs w:val="28"/>
          <w:rtl/>
        </w:rPr>
        <w:t xml:space="preserve">يتضمن تخصيص رواتب معاشات لمراقد الإمام الأعظم ومحمد الفضل والشيخ عبد القادر الكيلاني، واعفاءها من الرسم إلى تاریخ 11 محرم 1267ه- کا: مجهول ،تا: القرن 13ه- 16س 27*80سم [ف: 4-298]</w:t>
      </w:r>
    </w:p>
    <w:p>
      <w:pPr>
        <w:pStyle w:val="BookText"/>
      </w:pPr>
      <w:r>
        <w:rPr>
          <w:rFonts w:ascii="Amiri" w:hAnsi="Amiri" w:eastAsia="Amiri" w:cs="Amiri"/>
          <w:lang w:bidi="ar-SA"/>
          <w:color w:val="111111"/>
          <w:sz w:val="28"/>
          <w:szCs w:val="28"/>
          <w:rtl/>
        </w:rPr>
        <w:t xml:space="preserve">48949 .بغداد؛ المكتبة القادرية رقم المخطوط : 1370</w:t>
      </w:r>
    </w:p>
    <w:p>
      <w:pPr>
        <w:pStyle w:val="BookText"/>
      </w:pPr>
      <w:r>
        <w:rPr>
          <w:rFonts w:ascii="Amiri" w:hAnsi="Amiri" w:eastAsia="Amiri" w:cs="Amiri"/>
          <w:lang w:bidi="ar-SA"/>
          <w:color w:val="111111"/>
          <w:sz w:val="28"/>
          <w:szCs w:val="28"/>
          <w:rtl/>
        </w:rPr>
        <w:t xml:space="preserve">موجه إلى السيد سليمان بن إبراهيم الحسيني الأعرجي مفتي الموصل يمنح بموجبه رتبة اردنه» با به سي بتاريخ 5 جمادى الآخرة سنة 1335ه- هو نسخة مصورة عن الأصل؛ كا :مجهول، تا :مجهول؛ 5 س 4130سم [ف: 4-300]</w:t>
      </w:r>
    </w:p>
    <w:p>
      <w:pPr>
        <w:pStyle w:val="BookText"/>
      </w:pPr>
      <w:r>
        <w:rPr>
          <w:rFonts w:ascii="Amiri" w:hAnsi="Amiri" w:eastAsia="Amiri" w:cs="Amiri"/>
          <w:lang w:bidi="ar-SA"/>
          <w:color w:val="111111"/>
          <w:sz w:val="28"/>
          <w:szCs w:val="28"/>
          <w:rtl/>
        </w:rPr>
        <w:t xml:space="preserve">48950 .بغداد؛ المكتبة القادرية رقم المخطوط : 1371</w:t>
      </w:r>
    </w:p>
    <w:p>
      <w:pPr>
        <w:pStyle w:val="BookText"/>
      </w:pPr>
      <w:r>
        <w:rPr>
          <w:rFonts w:ascii="IRNazanin" w:hAnsi="IRNazanin" w:eastAsia="IRNazanin" w:cs="IRNazanin"/>
          <w:lang w:bidi="fa-IR"/>
          <w:color w:val="111111"/>
          <w:sz w:val="28"/>
          <w:szCs w:val="28"/>
          <w:rtl/>
        </w:rPr>
        <w:t xml:space="preserve">موجه إلى السيد سليمان بن إبراهيم الحسيني الأعرجي مفتي الموصل يمنح بموجبه، بتوصية من شيخ الإسلام مولانا موسی ،کاظم رتبه ازمیر بابه سي بتاريخ 27 ربیع الآخر سنة 1335ه- نسخة مصورة عن الأصل؛ كا :مجهول ،تا: مجهول؛ 4س، 5229سم</w:t>
      </w:r>
    </w:p>
    <w:p>
      <w:pPr>
        <w:pStyle w:val="BookText"/>
      </w:pPr>
      <w:r>
        <w:rPr>
          <w:rFonts w:ascii="IRNazanin" w:hAnsi="IRNazanin" w:eastAsia="IRNazanin" w:cs="IRNazanin"/>
          <w:lang w:bidi="fa-IR"/>
          <w:color w:val="111111"/>
          <w:sz w:val="28"/>
          <w:szCs w:val="28"/>
          <w:rtl/>
        </w:rPr>
        <w:t xml:space="preserve">[ف: 4-300]</w:t>
      </w:r>
    </w:p>
    <w:p>
      <w:pPr>
        <w:pStyle w:val="Heading2"/>
      </w:pPr>
      <w:bookmarkStart w:id="2308" w:name="_Toc1589"/>
      <w:r>
        <w:t>فرمان تیمور لنگ / أسناد - عربي</w:t>
      </w:r>
      <w:bookmarkEnd w:id="2308"/>
    </w:p>
    <w:p>
      <w:pPr>
        <w:pStyle w:val="BookText"/>
      </w:pPr>
      <w:r>
        <w:rPr>
          <w:rFonts w:ascii="Amiri" w:hAnsi="Amiri" w:eastAsia="Amiri" w:cs="Amiri"/>
          <w:lang w:bidi="ar-SA"/>
          <w:color w:val="111111"/>
          <w:sz w:val="28"/>
          <w:szCs w:val="28"/>
          <w:rtl/>
        </w:rPr>
        <w:t xml:space="preserve">48951 .الموصل؛ عبد الغني افندي بن حسن افندي النقيب رقم المخطوط 10</w:t>
      </w:r>
    </w:p>
    <w:p>
      <w:pPr>
        <w:pStyle w:val="BookText"/>
      </w:pPr>
      <w:r>
        <w:rPr>
          <w:rFonts w:ascii="Amiri" w:hAnsi="Amiri" w:eastAsia="Amiri" w:cs="Amiri"/>
          <w:lang w:bidi="ar-SA"/>
          <w:color w:val="111111"/>
          <w:sz w:val="28"/>
          <w:szCs w:val="28"/>
          <w:rtl/>
        </w:rPr>
        <w:t xml:space="preserve">فرمان غريب الخط عسر القراءة يقال انه فرمان تيمور لنك الظن الغالب أن عبارته</w:t>
      </w:r>
    </w:p>
    <w:p>
      <w:pPr>
        <w:pStyle w:val="BookText"/>
      </w:pPr>
      <w:r>
        <w:rPr>
          <w:rFonts w:ascii="Amiri" w:hAnsi="Amiri" w:eastAsia="Amiri" w:cs="Amiri"/>
          <w:lang w:bidi="ar-SA"/>
          <w:color w:val="111111"/>
          <w:sz w:val="28"/>
          <w:szCs w:val="28"/>
          <w:rtl/>
        </w:rPr>
        <w:t xml:space="preserve">عربيةغ كا :مجهول، تا: مجهول[ مخطوطات الموصل: 294]</w:t>
      </w:r>
    </w:p>
    <w:p>
      <w:pPr>
        <w:pStyle w:val="Heading2"/>
      </w:pPr>
      <w:bookmarkStart w:id="2309" w:name="_Toc1590"/>
      <w:r>
        <w:t>فرمان رستم بهادر / أسناد - فارسي</w:t>
      </w:r>
      <w:bookmarkEnd w:id="2309"/>
    </w:p>
    <w:p>
      <w:pPr>
        <w:pStyle w:val="BookText"/>
      </w:pPr>
      <w:r>
        <w:rPr>
          <w:rFonts w:ascii="Amiri" w:hAnsi="Amiri" w:eastAsia="Amiri" w:cs="Amiri"/>
          <w:lang w:bidi="ar-SA"/>
          <w:color w:val="111111"/>
          <w:sz w:val="28"/>
          <w:szCs w:val="28"/>
          <w:rtl/>
        </w:rPr>
        <w:t xml:space="preserve">48952 .الموصل ؛ عبد الغني افندي بن حسن افندي النقيب رقم المخطوط : 11</w:t>
      </w:r>
    </w:p>
    <w:p>
      <w:pPr>
        <w:pStyle w:val="BookText"/>
      </w:pPr>
      <w:r>
        <w:rPr>
          <w:rFonts w:ascii="IRNazanin" w:hAnsi="IRNazanin" w:eastAsia="IRNazanin" w:cs="IRNazanin"/>
          <w:lang w:bidi="fa-IR"/>
          <w:color w:val="111111"/>
          <w:sz w:val="28"/>
          <w:szCs w:val="28"/>
          <w:rtl/>
        </w:rPr>
        <w:t xml:space="preserve">کا :مجهول، تا: مجهول [ مخطوطات الموصل 294]</w:t>
      </w:r>
    </w:p>
    <w:p>
      <w:pPr>
        <w:pStyle w:val="BookText"/>
      </w:pPr>
      <w:r>
        <w:rPr>
          <w:rFonts w:ascii="IRNazanin" w:hAnsi="IRNazanin" w:eastAsia="IRNazanin" w:cs="IRNazanin"/>
          <w:lang w:bidi="fa-IR"/>
          <w:color w:val="111111"/>
          <w:sz w:val="28"/>
          <w:szCs w:val="28"/>
          <w:rtl/>
        </w:rPr>
        <w:t xml:space="preserve">ص: 804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62" w:name="pg8273_78581"/>
    <w:bookmarkEnd w:id="662"/>
    <w:p>
      <w:pPr>
        <w:pStyle w:val="Heading2"/>
      </w:pPr>
      <w:bookmarkStart w:id="2310" w:name="_Toc1591"/>
      <w:r>
        <w:t>فرمان السلطان العثماني إلى حسن پاشا / ترسل - عربي</w:t>
      </w:r>
      <w:bookmarkEnd w:id="2310"/>
    </w:p>
    <w:p>
      <w:pPr>
        <w:pStyle w:val="BookText"/>
      </w:pPr>
      <w:r>
        <w:rPr>
          <w:rFonts w:ascii="Amiri" w:hAnsi="Amiri" w:eastAsia="Amiri" w:cs="Amiri"/>
          <w:lang w:bidi="ar-SA"/>
          <w:color w:val="111111"/>
          <w:sz w:val="28"/>
          <w:szCs w:val="28"/>
          <w:rtl/>
        </w:rPr>
        <w:t xml:space="preserve">48953 .بغداد؛ محمد سعيد الزهاوي( في دار التربية الإسلامية)؛ رقم المخطوط : 50/6</w:t>
      </w:r>
    </w:p>
    <w:p>
      <w:pPr>
        <w:pStyle w:val="BookText"/>
      </w:pPr>
      <w:r>
        <w:rPr>
          <w:rFonts w:ascii="Amiri" w:hAnsi="Amiri" w:eastAsia="Amiri" w:cs="Amiri"/>
          <w:lang w:bidi="ar-SA"/>
          <w:color w:val="111111"/>
          <w:sz w:val="28"/>
          <w:szCs w:val="28"/>
          <w:rtl/>
        </w:rPr>
        <w:t xml:space="preserve">أوّلها: دستور مكرم مشير مفخم نظام العالم مدبر أمور الجمهور بالفكر الثاقب...</w:t>
      </w:r>
    </w:p>
    <w:p>
      <w:pPr>
        <w:pStyle w:val="BookText"/>
      </w:pPr>
      <w:r>
        <w:rPr>
          <w:rFonts w:ascii="Amiri" w:hAnsi="Amiri" w:eastAsia="Amiri" w:cs="Amiri"/>
          <w:lang w:bidi="ar-SA"/>
          <w:color w:val="111111"/>
          <w:sz w:val="28"/>
          <w:szCs w:val="28"/>
          <w:rtl/>
        </w:rPr>
        <w:t xml:space="preserve">بغداد واليسي وزيرم حسن باشا أدام الله تعالى اجلاله ... وأفضي قضاة المسلمين ...</w:t>
      </w:r>
    </w:p>
    <w:p>
      <w:pPr>
        <w:pStyle w:val="BookText"/>
      </w:pPr>
      <w:r>
        <w:rPr>
          <w:rFonts w:ascii="Amiri" w:hAnsi="Amiri" w:eastAsia="Amiri" w:cs="Amiri"/>
          <w:lang w:bidi="ar-SA"/>
          <w:color w:val="111111"/>
          <w:sz w:val="28"/>
          <w:szCs w:val="28"/>
          <w:rtl/>
        </w:rPr>
        <w:t xml:space="preserve">مولانا بغداد قاضيسي</w:t>
      </w:r>
    </w:p>
    <w:p>
      <w:pPr>
        <w:pStyle w:val="BookText"/>
      </w:pPr>
      <w:r>
        <w:rPr>
          <w:rFonts w:ascii="IRNazanin" w:hAnsi="IRNazanin" w:eastAsia="IRNazanin" w:cs="IRNazanin"/>
          <w:lang w:bidi="fa-IR"/>
          <w:color w:val="111111"/>
          <w:sz w:val="28"/>
          <w:szCs w:val="28"/>
          <w:rtl/>
        </w:rPr>
        <w:t xml:space="preserve">نسخ ،کا :مجهول ،تا: مجهول؛ 6ق (83-78)، 26س، 20*14سم [المورد: 22-292]</w:t>
      </w:r>
    </w:p>
    <w:p>
      <w:pPr>
        <w:pStyle w:val="BookText"/>
      </w:pPr>
      <w:r>
        <w:rPr>
          <w:rFonts w:ascii="Amiri" w:hAnsi="Amiri" w:eastAsia="Amiri" w:cs="Amiri"/>
          <w:lang w:bidi="ar-SA"/>
          <w:color w:val="111111"/>
          <w:sz w:val="28"/>
          <w:szCs w:val="28"/>
          <w:rtl/>
        </w:rPr>
        <w:t xml:space="preserve">فرهاد وشيرين - خسرو وشيرين</w:t>
      </w:r>
    </w:p>
    <w:p>
      <w:pPr>
        <w:pStyle w:val="Heading2"/>
      </w:pPr>
      <w:bookmarkStart w:id="2311" w:name="_Toc1592"/>
      <w:r>
        <w:t>فرهاد وشيرين = شيرين وفرهاد / شعر - فارسي</w:t>
      </w:r>
      <w:bookmarkEnd w:id="2311"/>
    </w:p>
    <w:p>
      <w:pPr>
        <w:pStyle w:val="BookText"/>
      </w:pPr>
      <w:r>
        <w:rPr>
          <w:rFonts w:ascii="Amiri" w:hAnsi="Amiri" w:eastAsia="Amiri" w:cs="Amiri"/>
          <w:lang w:bidi="ar-SA"/>
          <w:color w:val="111111"/>
          <w:sz w:val="28"/>
          <w:szCs w:val="28"/>
          <w:rtl/>
        </w:rPr>
        <w:t xml:space="preserve">الوحشي البافقي كمال الدين (939 - 991ه-)</w:t>
      </w:r>
    </w:p>
    <w:p>
      <w:pPr>
        <w:pStyle w:val="BookText"/>
      </w:pPr>
      <w:r>
        <w:rPr>
          <w:rFonts w:ascii="IRNazanin" w:hAnsi="IRNazanin" w:eastAsia="IRNazanin" w:cs="IRNazanin"/>
          <w:lang w:bidi="fa-IR"/>
          <w:color w:val="111111"/>
          <w:sz w:val="28"/>
          <w:szCs w:val="28"/>
          <w:rtl/>
        </w:rPr>
        <w:t xml:space="preserve">أوّله: الهي سينهای ده آتش افروز *** در آن سینه دلی وان دل همه سوز / هر آن دل را که</w:t>
      </w:r>
    </w:p>
    <w:p>
      <w:pPr>
        <w:pStyle w:val="BookText"/>
      </w:pPr>
      <w:r>
        <w:rPr>
          <w:rFonts w:ascii="IRNazanin" w:hAnsi="IRNazanin" w:eastAsia="IRNazanin" w:cs="IRNazanin"/>
          <w:lang w:bidi="fa-IR"/>
          <w:color w:val="111111"/>
          <w:sz w:val="28"/>
          <w:szCs w:val="28"/>
          <w:rtl/>
        </w:rPr>
        <w:t xml:space="preserve">سوزی نیست دل نیست *** دل افسرده غیر از آب وگل نیست...</w:t>
      </w:r>
    </w:p>
    <w:p>
      <w:pPr>
        <w:pStyle w:val="BookText"/>
      </w:pPr>
      <w:r>
        <w:rPr>
          <w:rFonts w:ascii="IRNazanin" w:hAnsi="IRNazanin" w:eastAsia="IRNazanin" w:cs="IRNazanin"/>
          <w:lang w:bidi="fa-IR"/>
          <w:color w:val="111111"/>
          <w:sz w:val="28"/>
          <w:szCs w:val="28"/>
          <w:rtl/>
        </w:rPr>
        <w:t xml:space="preserve">آخره :نوای عشق باز آن خوش نوائیست که هر آهنگ او را ره بجائیست / اگرچه صد نوا</w:t>
      </w:r>
    </w:p>
    <w:p>
      <w:pPr>
        <w:pStyle w:val="BookText"/>
      </w:pPr>
      <w:r>
        <w:rPr>
          <w:rFonts w:ascii="IRNazanin" w:hAnsi="IRNazanin" w:eastAsia="IRNazanin" w:cs="IRNazanin"/>
          <w:lang w:bidi="fa-IR"/>
          <w:color w:val="111111"/>
          <w:sz w:val="28"/>
          <w:szCs w:val="28"/>
          <w:rtl/>
        </w:rPr>
        <w:t xml:space="preserve">خیزد از این چنگ *** چه نیکو بنگری باشد یک آهنگ</w:t>
      </w:r>
    </w:p>
    <w:p>
      <w:pPr>
        <w:pStyle w:val="BookText"/>
      </w:pPr>
      <w:r>
        <w:rPr>
          <w:rFonts w:ascii="Amiri" w:hAnsi="Amiri" w:eastAsia="Amiri" w:cs="Amiri"/>
          <w:lang w:bidi="ar-SA"/>
          <w:color w:val="111111"/>
          <w:sz w:val="28"/>
          <w:szCs w:val="28"/>
          <w:rtl/>
        </w:rPr>
        <w:t xml:space="preserve">طبع :طبع مرّات بمبئي، 1312، 1303ه-</w:t>
      </w:r>
    </w:p>
    <w:p>
      <w:pPr>
        <w:pStyle w:val="BookText"/>
      </w:pPr>
      <w:r>
        <w:rPr>
          <w:rFonts w:ascii="Amiri" w:hAnsi="Amiri" w:eastAsia="Amiri" w:cs="Amiri"/>
          <w:lang w:bidi="ar-SA"/>
          <w:color w:val="111111"/>
          <w:sz w:val="28"/>
          <w:szCs w:val="28"/>
          <w:rtl/>
        </w:rPr>
        <w:t xml:space="preserve">[فنخا :23 888-897( 160 نسخة)]</w:t>
      </w:r>
    </w:p>
    <w:p>
      <w:pPr>
        <w:pStyle w:val="BookText"/>
      </w:pPr>
      <w:r>
        <w:rPr>
          <w:rFonts w:ascii="Amiri" w:hAnsi="Amiri" w:eastAsia="Amiri" w:cs="Amiri"/>
          <w:lang w:bidi="ar-SA"/>
          <w:color w:val="111111"/>
          <w:sz w:val="28"/>
          <w:szCs w:val="28"/>
          <w:rtl/>
        </w:rPr>
        <w:t xml:space="preserve">48954 .النجف الأشرف؛ مكتبة الإمام أمير المؤمنين العامة؛ رقم المخطوط : 1338/1</w:t>
      </w:r>
    </w:p>
    <w:p>
      <w:pPr>
        <w:pStyle w:val="BookText"/>
      </w:pPr>
      <w:r>
        <w:rPr>
          <w:rFonts w:ascii="IRNazanin" w:hAnsi="IRNazanin" w:eastAsia="IRNazanin" w:cs="IRNazanin"/>
          <w:lang w:bidi="fa-IR"/>
          <w:color w:val="111111"/>
          <w:sz w:val="28"/>
          <w:szCs w:val="28"/>
          <w:rtl/>
        </w:rPr>
        <w:t xml:space="preserve">نستعلیق، کا :مسمی عبد العظیم، تا :مجهول یزد [ف 2-631]</w:t>
      </w:r>
    </w:p>
    <w:p>
      <w:pPr>
        <w:pStyle w:val="Heading2"/>
      </w:pPr>
      <w:bookmarkStart w:id="2312" w:name="_Toc1593"/>
      <w:r>
        <w:t>فرهاد وشيرين / شعر - فارسي</w:t>
      </w:r>
      <w:bookmarkEnd w:id="2312"/>
    </w:p>
    <w:p>
      <w:pPr>
        <w:pStyle w:val="BookText"/>
      </w:pPr>
      <w:r>
        <w:rPr>
          <w:rFonts w:ascii="Amiri" w:hAnsi="Amiri" w:eastAsia="Amiri" w:cs="Amiri"/>
          <w:lang w:bidi="ar-SA"/>
          <w:color w:val="111111"/>
          <w:sz w:val="28"/>
          <w:szCs w:val="28"/>
          <w:rtl/>
        </w:rPr>
        <w:t xml:space="preserve">الفوقي اليزدي، أحمد ( - 1050ه-)</w:t>
      </w:r>
    </w:p>
    <w:p>
      <w:pPr>
        <w:pStyle w:val="BookText"/>
      </w:pPr>
      <w:r>
        <w:rPr>
          <w:rFonts w:ascii="Amiri" w:hAnsi="Amiri" w:eastAsia="Amiri" w:cs="Amiri"/>
          <w:lang w:bidi="ar-SA"/>
          <w:color w:val="111111"/>
          <w:sz w:val="28"/>
          <w:szCs w:val="28"/>
          <w:rtl/>
        </w:rPr>
        <w:t xml:space="preserve">[فنخا :23 897-898 (7 نسخة]</w:t>
      </w:r>
    </w:p>
    <w:p>
      <w:pPr>
        <w:pStyle w:val="BookText"/>
      </w:pPr>
      <w:r>
        <w:rPr>
          <w:rFonts w:ascii="IRNazanin" w:hAnsi="IRNazanin" w:eastAsia="IRNazanin" w:cs="IRNazanin"/>
          <w:lang w:bidi="fa-IR"/>
          <w:color w:val="111111"/>
          <w:sz w:val="28"/>
          <w:szCs w:val="28"/>
          <w:rtl/>
        </w:rPr>
        <w:t xml:space="preserve">ص: 805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63" w:name="pg8273_78582"/>
    <w:bookmarkEnd w:id="663"/>
    <w:p>
      <w:pPr>
        <w:pStyle w:val="BookText"/>
      </w:pPr>
      <w:r>
        <w:rPr>
          <w:rFonts w:ascii="Amiri" w:hAnsi="Amiri" w:eastAsia="Amiri" w:cs="Amiri"/>
          <w:lang w:bidi="ar-SA"/>
          <w:color w:val="111111"/>
          <w:sz w:val="28"/>
          <w:szCs w:val="28"/>
          <w:rtl/>
        </w:rPr>
        <w:t xml:space="preserve">48955 . النجف الأشرف؛ مكتبة الإمام أمير المؤمنين العامة؛ رقم المخطوط : 1634</w:t>
      </w:r>
    </w:p>
    <w:p>
      <w:pPr>
        <w:pStyle w:val="BookText"/>
      </w:pPr>
      <w:r>
        <w:rPr>
          <w:rFonts w:ascii="Amiri" w:hAnsi="Amiri" w:eastAsia="Amiri" w:cs="Amiri"/>
          <w:lang w:bidi="ar-SA"/>
          <w:color w:val="111111"/>
          <w:sz w:val="28"/>
          <w:szCs w:val="28"/>
          <w:rtl/>
        </w:rPr>
        <w:t xml:space="preserve">أوّلها: سخن ترتيزك بستان عشق است *** سخن طوطي هندستان عشق</w:t>
      </w:r>
    </w:p>
    <w:p>
      <w:pPr>
        <w:pStyle w:val="BookText"/>
      </w:pPr>
      <w:r>
        <w:rPr>
          <w:rFonts w:ascii="Amiri" w:hAnsi="Amiri" w:eastAsia="Amiri" w:cs="Amiri"/>
          <w:lang w:bidi="ar-SA"/>
          <w:color w:val="111111"/>
          <w:sz w:val="28"/>
          <w:szCs w:val="28"/>
          <w:rtl/>
        </w:rPr>
        <w:t xml:space="preserve">في اكثر من 750 بيتاً؛ كا: محمّد تقي،تا: 1249ه- [ف: 2-511]</w:t>
      </w:r>
    </w:p>
    <w:p>
      <w:pPr>
        <w:pStyle w:val="Heading2"/>
      </w:pPr>
      <w:bookmarkStart w:id="2313" w:name="_Toc1594"/>
      <w:r>
        <w:t>فرهنگ / لغة - فارسي</w:t>
      </w:r>
      <w:bookmarkEnd w:id="2313"/>
    </w:p>
    <w:p>
      <w:pPr>
        <w:pStyle w:val="BookText"/>
      </w:pPr>
      <w:r>
        <w:rPr>
          <w:rFonts w:ascii="Amiri" w:hAnsi="Amiri" w:eastAsia="Amiri" w:cs="Amiri"/>
          <w:lang w:bidi="ar-SA"/>
          <w:color w:val="111111"/>
          <w:sz w:val="28"/>
          <w:szCs w:val="28"/>
          <w:rtl/>
        </w:rPr>
        <w:t xml:space="preserve">48956 الموصل ؛ المدرسة الأمينية (في الأوقاف العامة)؛ رقم المخطوط: 22/27</w:t>
      </w:r>
    </w:p>
    <w:p>
      <w:pPr>
        <w:pStyle w:val="BookText"/>
      </w:pPr>
      <w:r>
        <w:rPr>
          <w:rFonts w:ascii="IRNazanin" w:hAnsi="IRNazanin" w:eastAsia="IRNazanin" w:cs="IRNazanin"/>
          <w:lang w:bidi="fa-IR"/>
          <w:color w:val="111111"/>
          <w:sz w:val="28"/>
          <w:szCs w:val="28"/>
          <w:rtl/>
        </w:rPr>
        <w:t xml:space="preserve">تعلیق، کا: مجهول :تا :مجهول ؛ناقصة : الأوّل؛ 132ق، 18*29/5سم[ الأوقاف العامة</w:t>
      </w:r>
    </w:p>
    <w:p>
      <w:pPr>
        <w:pStyle w:val="BookText"/>
      </w:pPr>
      <w:r>
        <w:rPr>
          <w:rFonts w:ascii="IRNazanin" w:hAnsi="IRNazanin" w:eastAsia="IRNazanin" w:cs="IRNazanin"/>
          <w:lang w:bidi="fa-IR"/>
          <w:color w:val="111111"/>
          <w:sz w:val="28"/>
          <w:szCs w:val="28"/>
          <w:rtl/>
        </w:rPr>
        <w:t xml:space="preserve">الموصل: 4-161</w:t>
      </w:r>
    </w:p>
    <w:p>
      <w:pPr>
        <w:pStyle w:val="Heading2"/>
      </w:pPr>
      <w:bookmarkStart w:id="2314" w:name="_Toc1595"/>
      <w:r>
        <w:t>فرهنگ اختري / لغة - عربي وتركي</w:t>
      </w:r>
      <w:bookmarkEnd w:id="2314"/>
    </w:p>
    <w:p>
      <w:pPr>
        <w:pStyle w:val="BookText"/>
      </w:pPr>
      <w:r>
        <w:rPr>
          <w:rFonts w:ascii="Amiri" w:hAnsi="Amiri" w:eastAsia="Amiri" w:cs="Amiri"/>
          <w:lang w:bidi="ar-SA"/>
          <w:color w:val="111111"/>
          <w:sz w:val="28"/>
          <w:szCs w:val="28"/>
          <w:rtl/>
        </w:rPr>
        <w:t xml:space="preserve">الأختري، مصطفى بن أحمد ( - 968ه- )</w:t>
      </w:r>
    </w:p>
    <w:p>
      <w:pPr>
        <w:pStyle w:val="BookText"/>
      </w:pPr>
      <w:r>
        <w:rPr>
          <w:rFonts w:ascii="Amiri" w:hAnsi="Amiri" w:eastAsia="Amiri" w:cs="Amiri"/>
          <w:lang w:bidi="ar-SA"/>
          <w:color w:val="111111"/>
          <w:sz w:val="28"/>
          <w:szCs w:val="28"/>
          <w:rtl/>
        </w:rPr>
        <w:t xml:space="preserve">تاريخ التأليف: منتصف ربيع الأوّل 952ه-؛ محل التأليف كوتاهية</w:t>
      </w:r>
    </w:p>
    <w:p>
      <w:pPr>
        <w:pStyle w:val="BookText"/>
      </w:pPr>
      <w:r>
        <w:rPr>
          <w:rFonts w:ascii="Amiri" w:hAnsi="Amiri" w:eastAsia="Amiri" w:cs="Amiri"/>
          <w:lang w:bidi="ar-SA"/>
          <w:color w:val="111111"/>
          <w:sz w:val="28"/>
          <w:szCs w:val="28"/>
          <w:rtl/>
        </w:rPr>
        <w:t xml:space="preserve">[فنخا :23 902 (12نسخة)]</w:t>
      </w:r>
    </w:p>
    <w:p>
      <w:pPr>
        <w:pStyle w:val="BookText"/>
      </w:pPr>
      <w:r>
        <w:rPr>
          <w:rFonts w:ascii="Amiri" w:hAnsi="Amiri" w:eastAsia="Amiri" w:cs="Amiri"/>
          <w:lang w:bidi="ar-SA"/>
          <w:color w:val="111111"/>
          <w:sz w:val="28"/>
          <w:szCs w:val="28"/>
          <w:rtl/>
        </w:rPr>
        <w:t xml:space="preserve">48957 .الموصل؛ جامع النبي شيث (في الأوقاف العامة؛ رقم المخطوط: 18/1</w:t>
      </w:r>
    </w:p>
    <w:p>
      <w:pPr>
        <w:pStyle w:val="BookText"/>
      </w:pPr>
      <w:r>
        <w:rPr>
          <w:rFonts w:ascii="Amiri" w:hAnsi="Amiri" w:eastAsia="Amiri" w:cs="Amiri"/>
          <w:lang w:bidi="ar-SA"/>
          <w:color w:val="111111"/>
          <w:sz w:val="28"/>
          <w:szCs w:val="28"/>
          <w:rtl/>
        </w:rPr>
        <w:t xml:space="preserve">أوّلها : الحمد لله الذي شرفنا بالنطق والبيان وفضلنا بالفصاحة والتبيان ...</w:t>
      </w:r>
    </w:p>
    <w:p>
      <w:pPr>
        <w:pStyle w:val="BookText"/>
      </w:pPr>
      <w:r>
        <w:rPr>
          <w:rFonts w:ascii="Amiri" w:hAnsi="Amiri" w:eastAsia="Amiri" w:cs="Amiri"/>
          <w:lang w:bidi="ar-SA"/>
          <w:color w:val="111111"/>
          <w:sz w:val="28"/>
          <w:szCs w:val="28"/>
          <w:rtl/>
        </w:rPr>
        <w:t xml:space="preserve">كا: بيرام بن علي البلغرادي، تا: 992ه- 467 ق ، 16*28سم [الأوقاف العامة - الموصل: 2-</w:t>
      </w:r>
    </w:p>
    <w:p>
      <w:pPr>
        <w:pStyle w:val="BookText"/>
      </w:pPr>
      <w:r>
        <w:rPr>
          <w:rFonts w:ascii="Times New Roman" w:hAnsi="Times New Roman" w:eastAsia="Times New Roman" w:cs="Times New Roman"/>
          <w:lang w:val="en-US" w:bidi="en-US"/>
          <w:color w:val="111111"/>
          <w:sz w:val="28"/>
          <w:szCs w:val="28"/>
          <w:rtl/>
        </w:rPr>
        <w:t xml:space="preserve">218 ]</w:t>
      </w:r>
    </w:p>
    <w:p>
      <w:pPr>
        <w:pStyle w:val="BookText"/>
      </w:pPr>
      <w:r>
        <w:rPr>
          <w:rFonts w:ascii="Amiri" w:hAnsi="Amiri" w:eastAsia="Amiri" w:cs="Amiri"/>
          <w:lang w:bidi="ar-SA"/>
          <w:color w:val="111111"/>
          <w:sz w:val="28"/>
          <w:szCs w:val="28"/>
          <w:rtl/>
        </w:rPr>
        <w:t xml:space="preserve">48958 . الموصل؛ مدرسة بكر افندي ( في الأوقاف العامة)؛ رقم المخطوط : 121</w:t>
      </w:r>
    </w:p>
    <w:p>
      <w:pPr>
        <w:pStyle w:val="BookText"/>
      </w:pPr>
      <w:r>
        <w:rPr>
          <w:rFonts w:ascii="IRNazanin" w:hAnsi="IRNazanin" w:eastAsia="IRNazanin" w:cs="IRNazanin"/>
          <w:lang w:bidi="fa-IR"/>
          <w:color w:val="111111"/>
          <w:sz w:val="28"/>
          <w:szCs w:val="28"/>
          <w:rtl/>
        </w:rPr>
        <w:t xml:space="preserve">نسخ، کا:مجهول، تا: 1141ه-، 315 ق ، 23*33سم [الأوقاف العامة - الموصل: 7-329]</w:t>
      </w:r>
    </w:p>
    <w:p>
      <w:pPr>
        <w:pStyle w:val="BookText"/>
      </w:pPr>
      <w:r>
        <w:rPr>
          <w:rFonts w:ascii="Amiri" w:hAnsi="Amiri" w:eastAsia="Amiri" w:cs="Amiri"/>
          <w:lang w:bidi="ar-SA"/>
          <w:color w:val="111111"/>
          <w:sz w:val="28"/>
          <w:szCs w:val="28"/>
          <w:rtl/>
        </w:rPr>
        <w:t xml:space="preserve">48959 . الموصل ؛ المدرسة الأمينية (في الأوقاف العامة)؛ رقم المخطوط : 22/1</w:t>
      </w:r>
    </w:p>
    <w:p>
      <w:pPr>
        <w:pStyle w:val="BookText"/>
      </w:pPr>
      <w:r>
        <w:rPr>
          <w:rFonts w:ascii="Amiri" w:hAnsi="Amiri" w:eastAsia="Amiri" w:cs="Amiri"/>
          <w:lang w:bidi="ar-SA"/>
          <w:color w:val="111111"/>
          <w:sz w:val="28"/>
          <w:szCs w:val="28"/>
          <w:rtl/>
        </w:rPr>
        <w:t xml:space="preserve">عثمان بن محمّد ،تا: 1143ه-، 340 ق 21*32سم [الأوقاف العامة - الموصل: 4-153]</w:t>
      </w:r>
    </w:p>
    <w:p>
      <w:pPr>
        <w:pStyle w:val="BookText"/>
      </w:pPr>
      <w:r>
        <w:rPr>
          <w:rFonts w:ascii="Times New Roman" w:hAnsi="Times New Roman" w:eastAsia="Times New Roman" w:cs="Times New Roman"/>
          <w:lang w:val="en-US" w:bidi="en-US"/>
          <w:color w:val="111111"/>
          <w:sz w:val="28"/>
          <w:szCs w:val="28"/>
          <w:rtl/>
        </w:rPr>
        <w:t xml:space="preserve">48960.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4480</w:t>
      </w:r>
    </w:p>
    <w:p>
      <w:pPr>
        <w:pStyle w:val="BookText"/>
      </w:pPr>
      <w:r>
        <w:rPr>
          <w:rFonts w:ascii="IRNazanin" w:hAnsi="IRNazanin" w:eastAsia="IRNazanin" w:cs="IRNazanin"/>
          <w:lang w:bidi="fa-IR"/>
          <w:color w:val="111111"/>
          <w:sz w:val="28"/>
          <w:szCs w:val="28"/>
          <w:rtl/>
        </w:rPr>
        <w:t xml:space="preserve">کا :مجهول ،تا :مجهول؛ ناقصة: الآخر؛ 597 ص [ف: 1-32]</w:t>
      </w:r>
    </w:p>
    <w:p>
      <w:pPr>
        <w:pStyle w:val="BookText"/>
      </w:pPr>
      <w:r>
        <w:rPr>
          <w:rFonts w:ascii="IRNazanin" w:hAnsi="IRNazanin" w:eastAsia="IRNazanin" w:cs="IRNazanin"/>
          <w:lang w:bidi="fa-IR"/>
          <w:color w:val="111111"/>
          <w:sz w:val="28"/>
          <w:szCs w:val="28"/>
          <w:rtl/>
        </w:rPr>
        <w:t xml:space="preserve">ص: 806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64" w:name="pg8273_78583"/>
    <w:bookmarkEnd w:id="664"/>
    <w:p>
      <w:pPr>
        <w:pStyle w:val="Heading2"/>
      </w:pPr>
      <w:bookmarkStart w:id="2315" w:name="_Toc1596"/>
      <w:r>
        <w:t>فرهنگ اختري (كبير) / لغة - عربي وتركي</w:t>
      </w:r>
      <w:bookmarkEnd w:id="2315"/>
    </w:p>
    <w:p>
      <w:pPr>
        <w:pStyle w:val="BookText"/>
      </w:pPr>
      <w:r>
        <w:rPr>
          <w:rFonts w:ascii="Amiri" w:hAnsi="Amiri" w:eastAsia="Amiri" w:cs="Amiri"/>
          <w:lang w:bidi="ar-SA"/>
          <w:color w:val="111111"/>
          <w:sz w:val="28"/>
          <w:szCs w:val="28"/>
          <w:rtl/>
        </w:rPr>
        <w:t xml:space="preserve">الأختري، مصطفى بن أحمد( - 968ه- )</w:t>
      </w:r>
    </w:p>
    <w:p>
      <w:pPr>
        <w:pStyle w:val="BookText"/>
      </w:pPr>
      <w:r>
        <w:rPr>
          <w:rFonts w:ascii="IRNazanin" w:hAnsi="IRNazanin" w:eastAsia="IRNazanin" w:cs="IRNazanin"/>
          <w:lang w:bidi="fa-IR"/>
          <w:color w:val="111111"/>
          <w:sz w:val="28"/>
          <w:szCs w:val="28"/>
          <w:rtl/>
        </w:rPr>
        <w:t xml:space="preserve">طبع: استانبول، 1309، 1311، 1316، 1322 و1324ه-</w:t>
      </w:r>
    </w:p>
    <w:p>
      <w:pPr>
        <w:pStyle w:val="BookText"/>
      </w:pPr>
      <w:r>
        <w:rPr>
          <w:rFonts w:ascii="Amiri" w:hAnsi="Amiri" w:eastAsia="Amiri" w:cs="Amiri"/>
          <w:lang w:bidi="ar-SA"/>
          <w:color w:val="111111"/>
          <w:sz w:val="28"/>
          <w:szCs w:val="28"/>
          <w:rtl/>
        </w:rPr>
        <w:t xml:space="preserve">48961 .بغداد ؛خزانة قاسم محمّد الرجب؛ رقم المخطوط : 237</w:t>
      </w:r>
    </w:p>
    <w:p>
      <w:pPr>
        <w:pStyle w:val="BookText"/>
      </w:pPr>
      <w:r>
        <w:rPr>
          <w:rFonts w:ascii="IRNazanin" w:hAnsi="IRNazanin" w:eastAsia="IRNazanin" w:cs="IRNazanin"/>
          <w:lang w:bidi="fa-IR"/>
          <w:color w:val="111111"/>
          <w:sz w:val="28"/>
          <w:szCs w:val="28"/>
          <w:rtl/>
        </w:rPr>
        <w:t xml:space="preserve">کا :مجهول ،تا: القرن 11ه- :[ف 22-12]</w:t>
      </w:r>
    </w:p>
    <w:p>
      <w:pPr>
        <w:pStyle w:val="BookText"/>
      </w:pPr>
      <w:r>
        <w:rPr>
          <w:rFonts w:ascii="Amiri" w:hAnsi="Amiri" w:eastAsia="Amiri" w:cs="Amiri"/>
          <w:lang w:bidi="ar-SA"/>
          <w:color w:val="111111"/>
          <w:sz w:val="28"/>
          <w:szCs w:val="28"/>
          <w:rtl/>
        </w:rPr>
        <w:t xml:space="preserve">48962 .بغداد؛ خزانة قاسم محمّد الرجب؛ رقم المخطوط : 238</w:t>
      </w:r>
    </w:p>
    <w:p>
      <w:pPr>
        <w:pStyle w:val="BookText"/>
      </w:pPr>
      <w:r>
        <w:rPr>
          <w:rFonts w:ascii="IRNazanin" w:hAnsi="IRNazanin" w:eastAsia="IRNazanin" w:cs="IRNazanin"/>
          <w:lang w:bidi="fa-IR"/>
          <w:color w:val="111111"/>
          <w:sz w:val="28"/>
          <w:szCs w:val="28"/>
          <w:rtl/>
        </w:rPr>
        <w:t xml:space="preserve">کا :مجهول :تا القرن 12ه- [ف 22-12]</w:t>
      </w:r>
    </w:p>
    <w:p>
      <w:pPr>
        <w:pStyle w:val="Heading2"/>
      </w:pPr>
      <w:bookmarkStart w:id="2316" w:name="_Toc1597"/>
      <w:r>
        <w:t>فرهنگ اختري / لغة - عربي وتركي</w:t>
      </w:r>
      <w:bookmarkEnd w:id="2316"/>
    </w:p>
    <w:p>
      <w:pPr>
        <w:pStyle w:val="BookText"/>
      </w:pPr>
      <w:r>
        <w:rPr>
          <w:rFonts w:ascii="Amiri" w:hAnsi="Amiri" w:eastAsia="Amiri" w:cs="Amiri"/>
          <w:lang w:bidi="ar-SA"/>
          <w:color w:val="111111"/>
          <w:sz w:val="28"/>
          <w:szCs w:val="28"/>
          <w:rtl/>
        </w:rPr>
        <w:t xml:space="preserve">48963 . الموصل؛ المدرسة المحمدية (في الأوقاف العامة)؛ رقم المخطوط : 21/2</w:t>
      </w:r>
    </w:p>
    <w:p>
      <w:pPr>
        <w:pStyle w:val="BookText"/>
      </w:pPr>
      <w:r>
        <w:rPr>
          <w:rFonts w:ascii="Amiri" w:hAnsi="Amiri" w:eastAsia="Amiri" w:cs="Amiri"/>
          <w:lang w:bidi="ar-SA"/>
          <w:color w:val="111111"/>
          <w:sz w:val="28"/>
          <w:szCs w:val="28"/>
          <w:rtl/>
        </w:rPr>
        <w:t xml:space="preserve">كا: أحمد بن حسين بن إسماعيل الحميدي، تا: 1098ه- 341ق، 20*29سم [الأوقاف</w:t>
      </w:r>
    </w:p>
    <w:p>
      <w:pPr>
        <w:pStyle w:val="BookText"/>
      </w:pPr>
      <w:r>
        <w:rPr>
          <w:rFonts w:ascii="Amiri" w:hAnsi="Amiri" w:eastAsia="Amiri" w:cs="Amiri"/>
          <w:lang w:bidi="ar-SA"/>
          <w:color w:val="111111"/>
          <w:sz w:val="28"/>
          <w:szCs w:val="28"/>
          <w:rtl/>
        </w:rPr>
        <w:t xml:space="preserve">العامة - الموصل: 7-131]</w:t>
      </w:r>
    </w:p>
    <w:p>
      <w:pPr>
        <w:pStyle w:val="Heading2"/>
      </w:pPr>
      <w:bookmarkStart w:id="2317" w:name="_Toc1598"/>
      <w:r>
        <w:t>فرهنگ جهانگيري جهانگيري / لغة - فارسي وفارسي</w:t>
      </w:r>
      <w:bookmarkEnd w:id="2317"/>
    </w:p>
    <w:p>
      <w:pPr>
        <w:pStyle w:val="BookText"/>
      </w:pPr>
      <w:r>
        <w:rPr>
          <w:rFonts w:ascii="Amiri" w:hAnsi="Amiri" w:eastAsia="Amiri" w:cs="Amiri"/>
          <w:lang w:bidi="ar-SA"/>
          <w:color w:val="111111"/>
          <w:sz w:val="28"/>
          <w:szCs w:val="28"/>
          <w:rtl/>
        </w:rPr>
        <w:t xml:space="preserve">جمال الدين انجو، حسين بن حسن ( - 1035ه- )</w:t>
      </w:r>
    </w:p>
    <w:p>
      <w:pPr>
        <w:pStyle w:val="BookText"/>
      </w:pPr>
      <w:r>
        <w:rPr>
          <w:rFonts w:ascii="Amiri" w:hAnsi="Amiri" w:eastAsia="Amiri" w:cs="Amiri"/>
          <w:lang w:bidi="ar-SA"/>
          <w:color w:val="111111"/>
          <w:sz w:val="28"/>
          <w:szCs w:val="28"/>
          <w:rtl/>
        </w:rPr>
        <w:t xml:space="preserve">تاريخ التأليف : 1017ه-، محل التأليف: هند</w:t>
      </w:r>
    </w:p>
    <w:p>
      <w:pPr>
        <w:pStyle w:val="BookText"/>
      </w:pPr>
      <w:r>
        <w:rPr>
          <w:rFonts w:ascii="IRNazanin" w:hAnsi="IRNazanin" w:eastAsia="IRNazanin" w:cs="IRNazanin"/>
          <w:lang w:bidi="fa-IR"/>
          <w:color w:val="111111"/>
          <w:sz w:val="28"/>
          <w:szCs w:val="28"/>
          <w:rtl/>
        </w:rPr>
        <w:t xml:space="preserve">أوّله: بنام ایزد بخشاینده بخشایشگر</w:t>
      </w:r>
    </w:p>
    <w:p>
      <w:pPr>
        <w:pStyle w:val="BookText"/>
      </w:pPr>
      <w:r>
        <w:rPr>
          <w:rFonts w:ascii="IRNazanin" w:hAnsi="IRNazanin" w:eastAsia="IRNazanin" w:cs="IRNazanin"/>
          <w:lang w:bidi="fa-IR"/>
          <w:color w:val="111111"/>
          <w:sz w:val="28"/>
          <w:szCs w:val="28"/>
          <w:rtl/>
        </w:rPr>
        <w:t xml:space="preserve">آنکه بر لوح زبانها حرف اول نام اوست این همی گوید اله آن ایزد و آن تنگری</w:t>
      </w:r>
    </w:p>
    <w:p>
      <w:pPr>
        <w:pStyle w:val="BookText"/>
      </w:pPr>
      <w:r>
        <w:rPr>
          <w:rFonts w:ascii="IRNazanin" w:hAnsi="IRNazanin" w:eastAsia="IRNazanin" w:cs="IRNazanin"/>
          <w:lang w:bidi="fa-IR"/>
          <w:color w:val="111111"/>
          <w:sz w:val="28"/>
          <w:szCs w:val="28"/>
          <w:rtl/>
        </w:rPr>
        <w:t xml:space="preserve">دیباچه فرهنگ خود از نام تو سازم تا هر ورقی گیرد از آن قیمت دیباج حمد بی حد وسپاس بیقیاس مر صانعی را سزا هست که کاخ دماغ صدر نشینان محفل سخندانی را به نقوش خیالات رنگارنگ رشک ارتنگ مانی ساخت</w:t>
      </w:r>
    </w:p>
    <w:p>
      <w:pPr>
        <w:pStyle w:val="BookText"/>
      </w:pPr>
      <w:r>
        <w:rPr>
          <w:rFonts w:ascii="IRNazanin" w:hAnsi="IRNazanin" w:eastAsia="IRNazanin" w:cs="IRNazanin"/>
          <w:lang w:bidi="fa-IR"/>
          <w:color w:val="111111"/>
          <w:sz w:val="28"/>
          <w:szCs w:val="28"/>
          <w:rtl/>
        </w:rPr>
        <w:t xml:space="preserve">آخره :لغات فرهنگ به لغت هیون خاتمه یافته و پس از شعر ناصر خسرو که شامل لغت</w:t>
      </w:r>
    </w:p>
    <w:p>
      <w:pPr>
        <w:pStyle w:val="BookText"/>
      </w:pPr>
      <w:r>
        <w:rPr>
          <w:rFonts w:ascii="IRNazanin" w:hAnsi="IRNazanin" w:eastAsia="IRNazanin" w:cs="IRNazanin"/>
          <w:lang w:bidi="fa-IR"/>
          <w:color w:val="111111"/>
          <w:sz w:val="28"/>
          <w:szCs w:val="28"/>
          <w:rtl/>
        </w:rPr>
        <w:t xml:space="preserve">مذکور مي باشد ...</w:t>
      </w:r>
    </w:p>
    <w:p>
      <w:pPr>
        <w:pStyle w:val="BookText"/>
      </w:pPr>
      <w:r>
        <w:rPr>
          <w:rFonts w:ascii="IRNazanin" w:hAnsi="IRNazanin" w:eastAsia="IRNazanin" w:cs="IRNazanin"/>
          <w:lang w:bidi="fa-IR"/>
          <w:color w:val="111111"/>
          <w:sz w:val="28"/>
          <w:szCs w:val="28"/>
          <w:rtl/>
        </w:rPr>
        <w:t xml:space="preserve">هیلاج با اول مفتوح به ثانی زده این لغت یونانی است و معنی آن چشمه زندگانی است و آن</w:t>
      </w:r>
    </w:p>
    <w:p>
      <w:pPr>
        <w:pStyle w:val="BookText"/>
      </w:pPr>
      <w:r>
        <w:rPr>
          <w:rFonts w:ascii="IRNazanin" w:hAnsi="IRNazanin" w:eastAsia="IRNazanin" w:cs="IRNazanin"/>
          <w:lang w:bidi="fa-IR"/>
          <w:color w:val="111111"/>
          <w:sz w:val="28"/>
          <w:szCs w:val="28"/>
          <w:rtl/>
        </w:rPr>
        <w:t xml:space="preserve">ص: 807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65" w:name="pg8273_78584"/>
    <w:bookmarkEnd w:id="665"/>
    <w:p>
      <w:pPr>
        <w:pStyle w:val="BookText"/>
      </w:pPr>
      <w:r>
        <w:rPr>
          <w:rFonts w:ascii="IRNazanin" w:hAnsi="IRNazanin" w:eastAsia="IRNazanin" w:cs="IRNazanin"/>
          <w:lang w:bidi="fa-IR"/>
          <w:color w:val="111111"/>
          <w:sz w:val="28"/>
          <w:szCs w:val="28"/>
          <w:rtl/>
        </w:rPr>
        <w:t xml:space="preserve">را منجمان فارس کدبانو گویند به سبب آن که در برابر کدخدا واقع شده و شرح این در ذیل لغت مرقوم گشت والله اعلم بالصواب. قدتم الكتاب بعون الملك الوهّاب.</w:t>
      </w:r>
    </w:p>
    <w:p>
      <w:pPr>
        <w:pStyle w:val="BookText"/>
      </w:pPr>
      <w:r>
        <w:rPr>
          <w:rFonts w:ascii="Amiri" w:hAnsi="Amiri" w:eastAsia="Amiri" w:cs="Amiri"/>
          <w:lang w:bidi="ar-SA"/>
          <w:color w:val="111111"/>
          <w:sz w:val="28"/>
          <w:szCs w:val="28"/>
          <w:rtl/>
        </w:rPr>
        <w:t xml:space="preserve">طبع :لكهنو، 1293ه- المشهد الرضوي، 1351ش</w:t>
      </w:r>
    </w:p>
    <w:p>
      <w:pPr>
        <w:pStyle w:val="BookText"/>
      </w:pPr>
      <w:r>
        <w:rPr>
          <w:rFonts w:ascii="Amiri" w:hAnsi="Amiri" w:eastAsia="Amiri" w:cs="Amiri"/>
          <w:lang w:bidi="ar-SA"/>
          <w:color w:val="111111"/>
          <w:sz w:val="28"/>
          <w:szCs w:val="28"/>
          <w:rtl/>
        </w:rPr>
        <w:t xml:space="preserve">فنخا: 23 910-920( 154نسخة)]</w:t>
      </w:r>
    </w:p>
    <w:p>
      <w:pPr>
        <w:pStyle w:val="BookText"/>
      </w:pPr>
      <w:r>
        <w:rPr>
          <w:rFonts w:ascii="Amiri" w:hAnsi="Amiri" w:eastAsia="Amiri" w:cs="Amiri"/>
          <w:lang w:bidi="ar-SA"/>
          <w:color w:val="111111"/>
          <w:sz w:val="28"/>
          <w:szCs w:val="28"/>
          <w:rtl/>
        </w:rPr>
        <w:t xml:space="preserve">48964 . النجف الأشرف؛ مكتبة كاشف الغطاء ( علي والحسين)؛ رقم المخطوط: 998</w:t>
      </w:r>
    </w:p>
    <w:p>
      <w:pPr>
        <w:pStyle w:val="BookText"/>
      </w:pPr>
      <w:r>
        <w:rPr>
          <w:rFonts w:ascii="IRNazanin" w:hAnsi="IRNazanin" w:eastAsia="IRNazanin" w:cs="IRNazanin"/>
          <w:lang w:bidi="fa-IR"/>
          <w:color w:val="111111"/>
          <w:sz w:val="28"/>
          <w:szCs w:val="28"/>
          <w:rtl/>
        </w:rPr>
        <w:t xml:space="preserve">کا :مجهول تا: 1050ه- 878 ص 21 س، 22*17سم [معجم المخطوطات النجفية: 619]</w:t>
      </w:r>
    </w:p>
    <w:p>
      <w:pPr>
        <w:pStyle w:val="BookText"/>
      </w:pPr>
      <w:r>
        <w:rPr>
          <w:rFonts w:ascii="Amiri" w:hAnsi="Amiri" w:eastAsia="Amiri" w:cs="Amiri"/>
          <w:lang w:bidi="ar-SA"/>
          <w:color w:val="111111"/>
          <w:sz w:val="28"/>
          <w:szCs w:val="28"/>
          <w:rtl/>
        </w:rPr>
        <w:t xml:space="preserve">48965 .النجف الأشرف؛ مكتبة الإمام أمير المؤمنين العامة؛ رقم المخطوط :332</w:t>
      </w:r>
    </w:p>
    <w:p>
      <w:pPr>
        <w:pStyle w:val="BookText"/>
      </w:pPr>
      <w:r>
        <w:rPr>
          <w:rFonts w:ascii="IRNazanin" w:hAnsi="IRNazanin" w:eastAsia="IRNazanin" w:cs="IRNazanin"/>
          <w:lang w:bidi="fa-IR"/>
          <w:color w:val="111111"/>
          <w:sz w:val="28"/>
          <w:szCs w:val="28"/>
          <w:rtl/>
        </w:rPr>
        <w:t xml:space="preserve">نستعلیق، کا: مجهول، تا: ربيع الثاني 1244ه- 395ق، 20*30سم [ف: 2-513]</w:t>
      </w:r>
    </w:p>
    <w:p>
      <w:pPr>
        <w:pStyle w:val="BookText"/>
      </w:pPr>
      <w:r>
        <w:rPr>
          <w:rFonts w:ascii="Amiri" w:hAnsi="Amiri" w:eastAsia="Amiri" w:cs="Amiri"/>
          <w:lang w:bidi="ar-SA"/>
          <w:color w:val="111111"/>
          <w:sz w:val="28"/>
          <w:szCs w:val="28"/>
          <w:rtl/>
        </w:rPr>
        <w:t xml:space="preserve">48966 . السليمانية؛ مكتبة الأوقاف المركزية؛ رقم المخطوط: ت/ 764</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خلقه محمّد وآله أجمعين مقدمة در بیان خبرهاش مشتمل بر ؛آخرها :مرتب کشت این فرهنك نامي باسم شاه مجاه جهانگیر جوختم سال یار تختش خرد گفت زهی فرهنگ نورادلنی جهانگیر تم</w:t>
      </w:r>
    </w:p>
    <w:p>
      <w:pPr>
        <w:pStyle w:val="BookText"/>
      </w:pPr>
      <w:r>
        <w:rPr>
          <w:rFonts w:ascii="Amiri" w:hAnsi="Amiri" w:eastAsia="Amiri" w:cs="Amiri"/>
          <w:lang w:bidi="ar-SA"/>
          <w:color w:val="111111"/>
          <w:sz w:val="28"/>
          <w:szCs w:val="28"/>
          <w:rtl/>
        </w:rPr>
        <w:t xml:space="preserve">الكتاب بعون الملك الوهّاب.</w:t>
      </w:r>
    </w:p>
    <w:p>
      <w:pPr>
        <w:pStyle w:val="BookText"/>
      </w:pPr>
      <w:r>
        <w:rPr>
          <w:rFonts w:ascii="IRNazanin" w:hAnsi="IRNazanin" w:eastAsia="IRNazanin" w:cs="IRNazanin"/>
          <w:lang w:bidi="fa-IR"/>
          <w:color w:val="111111"/>
          <w:sz w:val="28"/>
          <w:szCs w:val="28"/>
          <w:rtl/>
        </w:rPr>
        <w:t xml:space="preserve">کا :مجهول، تا: مجهول؛ 204 ق ، 15س، 21*15سم [ف: 2-229]</w:t>
      </w:r>
    </w:p>
    <w:p>
      <w:pPr>
        <w:pStyle w:val="Heading2"/>
      </w:pPr>
      <w:bookmarkStart w:id="2318" w:name="_Toc1599"/>
      <w:r>
        <w:t>فرهنگ خدا پرستي / ،شعر، تاريخ المعصومين - فارسي</w:t>
      </w:r>
      <w:bookmarkEnd w:id="2318"/>
    </w:p>
    <w:p>
      <w:pPr>
        <w:pStyle w:val="BookText"/>
      </w:pPr>
      <w:r>
        <w:rPr>
          <w:rFonts w:ascii="Amiri" w:hAnsi="Amiri" w:eastAsia="Amiri" w:cs="Amiri"/>
          <w:lang w:bidi="ar-SA"/>
          <w:color w:val="111111"/>
          <w:sz w:val="28"/>
          <w:szCs w:val="28"/>
          <w:rtl/>
        </w:rPr>
        <w:t xml:space="preserve">المحرم ،اليزدي، عبد الوهّاب بن محمّد علي ( - 1277 ه- )</w:t>
      </w:r>
    </w:p>
    <w:p>
      <w:pPr>
        <w:pStyle w:val="BookText"/>
      </w:pPr>
      <w:r>
        <w:rPr>
          <w:rFonts w:ascii="Amiri" w:hAnsi="Amiri" w:eastAsia="Amiri" w:cs="Amiri"/>
          <w:lang w:bidi="ar-SA"/>
          <w:color w:val="111111"/>
          <w:sz w:val="28"/>
          <w:szCs w:val="28"/>
          <w:rtl/>
        </w:rPr>
        <w:t xml:space="preserve">تاريخ التأليف: 1277ه-</w:t>
      </w:r>
    </w:p>
    <w:p>
      <w:pPr>
        <w:pStyle w:val="BookText"/>
      </w:pPr>
      <w:r>
        <w:rPr>
          <w:rFonts w:ascii="IRNazanin" w:hAnsi="IRNazanin" w:eastAsia="IRNazanin" w:cs="IRNazanin"/>
          <w:lang w:bidi="fa-IR"/>
          <w:color w:val="111111"/>
          <w:sz w:val="28"/>
          <w:szCs w:val="28"/>
          <w:rtl/>
        </w:rPr>
        <w:t xml:space="preserve">اوّله: در موسم</w:t>
      </w:r>
    </w:p>
    <w:p>
      <w:pPr>
        <w:pStyle w:val="BookText"/>
      </w:pPr>
      <w:r>
        <w:rPr>
          <w:rFonts w:ascii="IRNazanin" w:hAnsi="IRNazanin" w:eastAsia="IRNazanin" w:cs="IRNazanin"/>
          <w:lang w:bidi="fa-IR"/>
          <w:color w:val="111111"/>
          <w:sz w:val="28"/>
          <w:szCs w:val="28"/>
          <w:rtl/>
        </w:rPr>
        <w:t xml:space="preserve">عاشورا در تکیه دولت بگرفته عزا» بهر دعای شه ملت</w:t>
      </w:r>
    </w:p>
    <w:p>
      <w:pPr>
        <w:pStyle w:val="BookText"/>
      </w:pPr>
      <w:r>
        <w:rPr>
          <w:rFonts w:ascii="IRNazanin" w:hAnsi="IRNazanin" w:eastAsia="IRNazanin" w:cs="IRNazanin"/>
          <w:lang w:bidi="fa-IR"/>
          <w:color w:val="111111"/>
          <w:sz w:val="28"/>
          <w:szCs w:val="28"/>
          <w:rtl/>
        </w:rPr>
        <w:t xml:space="preserve">شد ناصر دین خسرو با حشمت وصولت *** کز صولت او دین شده پاینده چو دولت</w:t>
      </w:r>
    </w:p>
    <w:p>
      <w:pPr>
        <w:pStyle w:val="BookText"/>
      </w:pPr>
      <w:r>
        <w:rPr>
          <w:rFonts w:ascii="IRNazanin" w:hAnsi="IRNazanin" w:eastAsia="IRNazanin" w:cs="IRNazanin"/>
          <w:lang w:bidi="fa-IR"/>
          <w:color w:val="111111"/>
          <w:sz w:val="28"/>
          <w:szCs w:val="28"/>
          <w:rtl/>
        </w:rPr>
        <w:t xml:space="preserve">آخره :فرهنگ خداپرستی از حق آمد به حقیقت و درستی</w:t>
      </w:r>
    </w:p>
    <w:p>
      <w:pPr>
        <w:pStyle w:val="BookText"/>
      </w:pPr>
      <w:r>
        <w:rPr>
          <w:rFonts w:ascii="IRNazanin" w:hAnsi="IRNazanin" w:eastAsia="IRNazanin" w:cs="IRNazanin"/>
          <w:lang w:bidi="fa-IR"/>
          <w:color w:val="111111"/>
          <w:sz w:val="28"/>
          <w:szCs w:val="28"/>
          <w:rtl/>
        </w:rPr>
        <w:t xml:space="preserve">اینک به گواه قول محرم تاریخ شدش خداپرستی</w:t>
      </w:r>
    </w:p>
    <w:p>
      <w:pPr>
        <w:pStyle w:val="BookText"/>
      </w:pPr>
      <w:r>
        <w:rPr>
          <w:rFonts w:ascii="Amiri" w:hAnsi="Amiri" w:eastAsia="Amiri" w:cs="Amiri"/>
          <w:lang w:bidi="ar-SA"/>
          <w:color w:val="111111"/>
          <w:sz w:val="28"/>
          <w:szCs w:val="28"/>
          <w:rtl/>
        </w:rPr>
        <w:t xml:space="preserve">طبع: طهران ،1281 ، 1327ه- بمبئي، 1310ه-</w:t>
      </w:r>
    </w:p>
    <w:p>
      <w:pPr>
        <w:pStyle w:val="BookText"/>
      </w:pPr>
      <w:r>
        <w:rPr>
          <w:rFonts w:ascii="Amiri" w:hAnsi="Amiri" w:eastAsia="Amiri" w:cs="Amiri"/>
          <w:lang w:bidi="ar-SA"/>
          <w:color w:val="111111"/>
          <w:sz w:val="28"/>
          <w:szCs w:val="28"/>
          <w:rtl/>
        </w:rPr>
        <w:t xml:space="preserve">فنخا :23 922-923 (20نسخة)]</w:t>
      </w:r>
    </w:p>
    <w:p>
      <w:pPr>
        <w:pStyle w:val="BookText"/>
      </w:pPr>
      <w:r>
        <w:rPr>
          <w:rFonts w:ascii="Amiri" w:hAnsi="Amiri" w:eastAsia="Amiri" w:cs="Amiri"/>
          <w:lang w:bidi="ar-SA"/>
          <w:color w:val="111111"/>
          <w:sz w:val="28"/>
          <w:szCs w:val="28"/>
          <w:rtl/>
        </w:rPr>
        <w:t xml:space="preserve">48967 . النجف الأشرف؛ مدرسة آية الله البروجردي؛ رقم المخطوط : 157</w:t>
      </w:r>
    </w:p>
    <w:p>
      <w:pPr>
        <w:pStyle w:val="BookText"/>
      </w:pPr>
      <w:r>
        <w:rPr>
          <w:rFonts w:ascii="IRNazanin" w:hAnsi="IRNazanin" w:eastAsia="IRNazanin" w:cs="IRNazanin"/>
          <w:lang w:bidi="fa-IR"/>
          <w:color w:val="111111"/>
          <w:sz w:val="28"/>
          <w:szCs w:val="28"/>
          <w:rtl/>
        </w:rPr>
        <w:t xml:space="preserve">نسخ ،کا :مجهول، تا: القرن 13ه- 142ق، 7 س ، 22*14سم [ف: 1-179]</w:t>
      </w:r>
    </w:p>
    <w:p>
      <w:pPr>
        <w:pStyle w:val="BookText"/>
      </w:pPr>
      <w:r>
        <w:rPr>
          <w:rFonts w:ascii="IRNazanin" w:hAnsi="IRNazanin" w:eastAsia="IRNazanin" w:cs="IRNazanin"/>
          <w:lang w:bidi="fa-IR"/>
          <w:color w:val="111111"/>
          <w:sz w:val="28"/>
          <w:szCs w:val="28"/>
          <w:rtl/>
        </w:rPr>
        <w:t xml:space="preserve">ص: 808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66" w:name="pg8273_78585"/>
    <w:bookmarkEnd w:id="666"/>
    <w:p>
      <w:pPr>
        <w:pStyle w:val="BookText"/>
      </w:pPr>
      <w:r>
        <w:rPr>
          <w:rFonts w:ascii="Amiri" w:hAnsi="Amiri" w:eastAsia="Amiri" w:cs="Amiri"/>
          <w:lang w:bidi="ar-SA"/>
          <w:color w:val="111111"/>
          <w:sz w:val="28"/>
          <w:szCs w:val="28"/>
          <w:rtl/>
        </w:rPr>
        <w:t xml:space="preserve">48968 . النجف الأشرف؛ مكتبة الإمام أمير المؤمنين العامة؛ رقم المخطوط : 1412</w:t>
      </w:r>
    </w:p>
    <w:p>
      <w:pPr>
        <w:pStyle w:val="BookText"/>
      </w:pPr>
      <w:r>
        <w:rPr>
          <w:rFonts w:ascii="Amiri" w:hAnsi="Amiri" w:eastAsia="Amiri" w:cs="Amiri"/>
          <w:lang w:bidi="ar-SA"/>
          <w:color w:val="111111"/>
          <w:sz w:val="28"/>
          <w:szCs w:val="28"/>
          <w:rtl/>
        </w:rPr>
        <w:t xml:space="preserve">273 قطعة ؛كا: مجهول ،تا: مجهول؛ 1418ق، 18/3*11سم [ف: 2-514]</w:t>
      </w:r>
    </w:p>
    <w:p>
      <w:pPr>
        <w:pStyle w:val="Heading2"/>
      </w:pPr>
      <w:bookmarkStart w:id="2319" w:name="_Toc1600"/>
      <w:r>
        <w:t>فرهنگ دساتير / أدب - فارسي</w:t>
      </w:r>
      <w:bookmarkEnd w:id="2319"/>
    </w:p>
    <w:p>
      <w:pPr>
        <w:pStyle w:val="BookText"/>
      </w:pPr>
      <w:r>
        <w:rPr>
          <w:rFonts w:ascii="Amiri" w:hAnsi="Amiri" w:eastAsia="Amiri" w:cs="Amiri"/>
          <w:lang w:bidi="ar-SA"/>
          <w:color w:val="111111"/>
          <w:sz w:val="28"/>
          <w:szCs w:val="28"/>
          <w:rtl/>
        </w:rPr>
        <w:t xml:space="preserve">فيروز بن كاووس (القرن 10ه-)</w:t>
      </w:r>
    </w:p>
    <w:p>
      <w:pPr>
        <w:pStyle w:val="BookText"/>
      </w:pPr>
      <w:r>
        <w:rPr>
          <w:rFonts w:ascii="Amiri" w:hAnsi="Amiri" w:eastAsia="Amiri" w:cs="Amiri"/>
          <w:lang w:bidi="ar-SA"/>
          <w:color w:val="111111"/>
          <w:sz w:val="28"/>
          <w:szCs w:val="28"/>
          <w:rtl/>
        </w:rPr>
        <w:t xml:space="preserve">طبع :بمبئي، 1305ه-</w:t>
      </w:r>
    </w:p>
    <w:p>
      <w:pPr>
        <w:pStyle w:val="BookText"/>
      </w:pPr>
      <w:r>
        <w:rPr>
          <w:rFonts w:ascii="Amiri" w:hAnsi="Amiri" w:eastAsia="Amiri" w:cs="Amiri"/>
          <w:lang w:bidi="ar-SA"/>
          <w:color w:val="111111"/>
          <w:sz w:val="28"/>
          <w:szCs w:val="28"/>
          <w:rtl/>
        </w:rPr>
        <w:t xml:space="preserve">48969 .النجف الأشرف؛ مكتبة الإمام أمير المؤمنين العامة؛ رقم المخطوط : 436</w:t>
      </w:r>
    </w:p>
    <w:p>
      <w:pPr>
        <w:pStyle w:val="BookText"/>
      </w:pPr>
      <w:r>
        <w:rPr>
          <w:rFonts w:ascii="IRNazanin" w:hAnsi="IRNazanin" w:eastAsia="IRNazanin" w:cs="IRNazanin"/>
          <w:lang w:bidi="fa-IR"/>
          <w:color w:val="111111"/>
          <w:sz w:val="28"/>
          <w:szCs w:val="28"/>
          <w:rtl/>
        </w:rPr>
        <w:t xml:space="preserve">کا :مجهول تا :مجهول [ف 2-515]</w:t>
      </w:r>
    </w:p>
    <w:p>
      <w:pPr>
        <w:pStyle w:val="Heading2"/>
      </w:pPr>
      <w:bookmarkStart w:id="2320" w:name="_Toc1601"/>
      <w:r>
        <w:t>فرهنگ رشيدي = منتخب اللغات / لغة - عربي - فارسي</w:t>
      </w:r>
      <w:bookmarkEnd w:id="2320"/>
    </w:p>
    <w:p>
      <w:pPr>
        <w:pStyle w:val="BookText"/>
      </w:pPr>
      <w:r>
        <w:rPr>
          <w:rFonts w:ascii="Amiri" w:hAnsi="Amiri" w:eastAsia="Amiri" w:cs="Amiri"/>
          <w:lang w:bidi="ar-SA"/>
          <w:color w:val="111111"/>
          <w:sz w:val="28"/>
          <w:szCs w:val="28"/>
          <w:rtl/>
        </w:rPr>
        <w:t xml:space="preserve">الرشيدي، عبد الرشيد بن عبد الغفور ( - 1077ه- )</w:t>
      </w:r>
    </w:p>
    <w:p>
      <w:pPr>
        <w:pStyle w:val="BookText"/>
      </w:pPr>
      <w:r>
        <w:rPr>
          <w:rFonts w:ascii="IRNazanin" w:hAnsi="IRNazanin" w:eastAsia="IRNazanin" w:cs="IRNazanin"/>
          <w:lang w:bidi="fa-IR"/>
          <w:color w:val="111111"/>
          <w:sz w:val="28"/>
          <w:szCs w:val="28"/>
          <w:rtl/>
        </w:rPr>
        <w:t xml:space="preserve">المرتبط :فرهنگ جهانگیری؛ جمال الدین ،انجو حسين بن حسن (-1035ه-)</w:t>
      </w:r>
    </w:p>
    <w:p>
      <w:pPr>
        <w:pStyle w:val="BookText"/>
      </w:pPr>
      <w:r>
        <w:rPr>
          <w:rFonts w:ascii="Amiri" w:hAnsi="Amiri" w:eastAsia="Amiri" w:cs="Amiri"/>
          <w:lang w:bidi="ar-SA"/>
          <w:color w:val="111111"/>
          <w:sz w:val="28"/>
          <w:szCs w:val="28"/>
          <w:rtl/>
        </w:rPr>
        <w:t xml:space="preserve">تاريخ التأليف: 1064ه-</w:t>
      </w:r>
    </w:p>
    <w:p>
      <w:pPr>
        <w:pStyle w:val="BookText"/>
      </w:pPr>
      <w:r>
        <w:rPr>
          <w:rFonts w:ascii="IRNazanin" w:hAnsi="IRNazanin" w:eastAsia="IRNazanin" w:cs="IRNazanin"/>
          <w:lang w:bidi="fa-IR"/>
          <w:color w:val="111111"/>
          <w:sz w:val="28"/>
          <w:szCs w:val="28"/>
          <w:rtl/>
        </w:rPr>
        <w:t xml:space="preserve">أوّله :بسمله ستایشی که آرایش سرنامه هر سخن و پیرایش دیباچه هر نو و کهن میگوید معترف به عجز وقصور ... عبد الرشيد بن عبد الغفور ...</w:t>
      </w:r>
    </w:p>
    <w:p>
      <w:pPr>
        <w:pStyle w:val="BookText"/>
      </w:pPr>
      <w:r>
        <w:rPr>
          <w:rFonts w:ascii="IRNazanin" w:hAnsi="IRNazanin" w:eastAsia="IRNazanin" w:cs="IRNazanin"/>
          <w:lang w:bidi="fa-IR"/>
          <w:color w:val="111111"/>
          <w:sz w:val="28"/>
          <w:szCs w:val="28"/>
          <w:rtl/>
        </w:rPr>
        <w:t xml:space="preserve">طبع :کلکته 1292ه- طهران، 1337ش؛ کانبور، 1293ه-</w:t>
      </w:r>
    </w:p>
    <w:p>
      <w:pPr>
        <w:pStyle w:val="BookText"/>
      </w:pPr>
      <w:r>
        <w:rPr>
          <w:rFonts w:ascii="Amiri" w:hAnsi="Amiri" w:eastAsia="Amiri" w:cs="Amiri"/>
          <w:lang w:bidi="ar-SA"/>
          <w:color w:val="111111"/>
          <w:sz w:val="28"/>
          <w:szCs w:val="28"/>
          <w:rtl/>
        </w:rPr>
        <w:t xml:space="preserve">[فنخا :23 925-926 (22نسخة)]</w:t>
      </w:r>
    </w:p>
    <w:p>
      <w:pPr>
        <w:pStyle w:val="BookText"/>
      </w:pPr>
      <w:r>
        <w:rPr>
          <w:rFonts w:ascii="IRNazanin" w:hAnsi="IRNazanin" w:eastAsia="IRNazanin" w:cs="IRNazanin"/>
          <w:lang w:bidi="fa-IR"/>
          <w:color w:val="111111"/>
          <w:sz w:val="28"/>
          <w:szCs w:val="28"/>
          <w:rtl/>
        </w:rPr>
        <w:t xml:space="preserve">چنین</w:t>
      </w:r>
    </w:p>
    <w:p>
      <w:pPr>
        <w:pStyle w:val="BookText"/>
      </w:pPr>
      <w:r>
        <w:rPr>
          <w:rFonts w:ascii="Amiri" w:hAnsi="Amiri" w:eastAsia="Amiri" w:cs="Amiri"/>
          <w:lang w:bidi="ar-SA"/>
          <w:color w:val="111111"/>
          <w:sz w:val="28"/>
          <w:szCs w:val="28"/>
          <w:rtl/>
        </w:rPr>
        <w:t xml:space="preserve">48970 . النجف الأشرف ؛مكتبة آية الله الحكيم العامة؛ رقم المخطوط : 1634</w:t>
      </w:r>
    </w:p>
    <w:p>
      <w:pPr>
        <w:pStyle w:val="BookText"/>
      </w:pPr>
      <w:r>
        <w:rPr>
          <w:rFonts w:ascii="IRNazanin" w:hAnsi="IRNazanin" w:eastAsia="IRNazanin" w:cs="IRNazanin"/>
          <w:lang w:bidi="fa-IR"/>
          <w:color w:val="111111"/>
          <w:sz w:val="28"/>
          <w:szCs w:val="28"/>
          <w:rtl/>
        </w:rPr>
        <w:t xml:space="preserve">کا :مجهول، تا: 1150ه-؛ ناقصة : الأوّل؛ 240 ص، 22س، 31*18سم [معجم المخطوطات النجفية: 884]</w:t>
      </w:r>
    </w:p>
    <w:p>
      <w:pPr>
        <w:pStyle w:val="BookText"/>
      </w:pPr>
      <w:r>
        <w:rPr>
          <w:rFonts w:ascii="Amiri" w:hAnsi="Amiri" w:eastAsia="Amiri" w:cs="Amiri"/>
          <w:lang w:bidi="ar-SA"/>
          <w:color w:val="111111"/>
          <w:sz w:val="28"/>
          <w:szCs w:val="28"/>
          <w:rtl/>
        </w:rPr>
        <w:t xml:space="preserve">48971 . النجف الأشرف؛ مكتبة آية الله الحكيم العامة؛ رقم المخطوط : 2589</w:t>
      </w:r>
    </w:p>
    <w:p>
      <w:pPr>
        <w:pStyle w:val="BookText"/>
      </w:pPr>
      <w:r>
        <w:rPr>
          <w:rFonts w:ascii="IRNazanin" w:hAnsi="IRNazanin" w:eastAsia="IRNazanin" w:cs="IRNazanin"/>
          <w:lang w:bidi="fa-IR"/>
          <w:color w:val="111111"/>
          <w:sz w:val="28"/>
          <w:szCs w:val="28"/>
          <w:rtl/>
        </w:rPr>
        <w:t xml:space="preserve">کا: مجهول، تا: 1217 ه-، 180 ص 25 س، 31*20سم [معجم المخطوطات النجفية: 884]</w:t>
      </w:r>
    </w:p>
    <w:p>
      <w:pPr>
        <w:pStyle w:val="BookText"/>
      </w:pPr>
      <w:r>
        <w:rPr>
          <w:rFonts w:ascii="Amiri" w:hAnsi="Amiri" w:eastAsia="Amiri" w:cs="Amiri"/>
          <w:lang w:bidi="ar-SA"/>
          <w:color w:val="111111"/>
          <w:sz w:val="28"/>
          <w:szCs w:val="28"/>
          <w:rtl/>
        </w:rPr>
        <w:t xml:space="preserve">48972 . النجف الأشرف؛ مؤسسة كاشف الغطاء العامة؛ رقم المخطوط : 2855</w:t>
      </w:r>
    </w:p>
    <w:p>
      <w:pPr>
        <w:pStyle w:val="BookText"/>
      </w:pPr>
      <w:r>
        <w:rPr>
          <w:rFonts w:ascii="Amiri" w:hAnsi="Amiri" w:eastAsia="Amiri" w:cs="Amiri"/>
          <w:lang w:bidi="ar-SA"/>
          <w:color w:val="111111"/>
          <w:sz w:val="28"/>
          <w:szCs w:val="28"/>
          <w:rtl/>
        </w:rPr>
        <w:t xml:space="preserve">كا: علي أكبر بن صاحب، تا: 1254ه-، 452 ص [ف: 1-422]</w:t>
      </w:r>
    </w:p>
    <w:p>
      <w:pPr>
        <w:pStyle w:val="BookText"/>
      </w:pPr>
      <w:r>
        <w:rPr>
          <w:rFonts w:ascii="Times New Roman" w:hAnsi="Times New Roman" w:eastAsia="Times New Roman" w:cs="Times New Roman"/>
          <w:lang w:val="en-US" w:bidi="en-US"/>
          <w:color w:val="111111"/>
          <w:sz w:val="28"/>
          <w:szCs w:val="28"/>
          <w:rtl/>
        </w:rPr>
        <w:t xml:space="preserve">48973.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6120</w:t>
      </w:r>
    </w:p>
    <w:p>
      <w:pPr>
        <w:pStyle w:val="BookText"/>
      </w:pPr>
      <w:r>
        <w:rPr>
          <w:rFonts w:ascii="Amiri" w:hAnsi="Amiri" w:eastAsia="Amiri" w:cs="Amiri"/>
          <w:lang w:bidi="ar-SA"/>
          <w:color w:val="111111"/>
          <w:sz w:val="28"/>
          <w:szCs w:val="28"/>
          <w:rtl/>
        </w:rPr>
        <w:t xml:space="preserve">كا: مبارك بن محمّد أمين، تا: مجهول؛ 207 ص 23 س، 27*18سم [معجم المخطوطات النجفية: 884]</w:t>
      </w:r>
    </w:p>
    <w:p>
      <w:pPr>
        <w:pStyle w:val="BookText"/>
      </w:pPr>
      <w:r>
        <w:rPr>
          <w:rFonts w:ascii="IRNazanin" w:hAnsi="IRNazanin" w:eastAsia="IRNazanin" w:cs="IRNazanin"/>
          <w:lang w:bidi="fa-IR"/>
          <w:color w:val="111111"/>
          <w:sz w:val="28"/>
          <w:szCs w:val="28"/>
          <w:rtl/>
        </w:rPr>
        <w:t xml:space="preserve">ص: 809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67" w:name="pg8273_78586"/>
    <w:bookmarkEnd w:id="667"/>
    <w:p>
      <w:pPr>
        <w:pStyle w:val="Heading2"/>
      </w:pPr>
      <w:bookmarkStart w:id="2321" w:name="_Toc1602"/>
      <w:r>
        <w:t>فرهنگ سروري = مجمع الفرس / لغة - فارسي</w:t>
      </w:r>
      <w:bookmarkEnd w:id="2321"/>
    </w:p>
    <w:p>
      <w:pPr>
        <w:pStyle w:val="BookText"/>
      </w:pPr>
      <w:r>
        <w:rPr>
          <w:rFonts w:ascii="Amiri" w:hAnsi="Amiri" w:eastAsia="Amiri" w:cs="Amiri"/>
          <w:lang w:bidi="ar-SA"/>
          <w:color w:val="111111"/>
          <w:sz w:val="28"/>
          <w:szCs w:val="28"/>
          <w:rtl/>
        </w:rPr>
        <w:t xml:space="preserve">السروري ،محمّد قاسم بن محمّد (القرن 11ه-)</w:t>
      </w:r>
    </w:p>
    <w:p>
      <w:pPr>
        <w:pStyle w:val="BookText"/>
      </w:pPr>
      <w:r>
        <w:rPr>
          <w:rFonts w:ascii="Amiri" w:hAnsi="Amiri" w:eastAsia="Amiri" w:cs="Amiri"/>
          <w:lang w:bidi="ar-SA"/>
          <w:color w:val="111111"/>
          <w:sz w:val="28"/>
          <w:szCs w:val="28"/>
          <w:rtl/>
        </w:rPr>
        <w:t xml:space="preserve">تاريخ التأليف: 1008ه- محل التأليف: إصفهان</w:t>
      </w:r>
    </w:p>
    <w:p>
      <w:pPr>
        <w:pStyle w:val="BookText"/>
      </w:pPr>
      <w:r>
        <w:rPr>
          <w:rFonts w:ascii="IRNazanin" w:hAnsi="IRNazanin" w:eastAsia="IRNazanin" w:cs="IRNazanin"/>
          <w:lang w:bidi="fa-IR"/>
          <w:color w:val="111111"/>
          <w:sz w:val="28"/>
          <w:szCs w:val="28"/>
          <w:rtl/>
        </w:rPr>
        <w:t xml:space="preserve">أوّله :ابتداي كلام هر دانشمند سخنور وانتهاي سخن هر خردمند هنر پرور شایسته وسزاوار</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آخره :من آنچه شرط بلاغست با تو میگویم *** تو خواه از سخنم پندگیر و خواه ملال</w:t>
      </w:r>
    </w:p>
    <w:p>
      <w:pPr>
        <w:pStyle w:val="BookText"/>
      </w:pPr>
      <w:r>
        <w:rPr>
          <w:rFonts w:ascii="IRNazanin" w:hAnsi="IRNazanin" w:eastAsia="IRNazanin" w:cs="IRNazanin"/>
          <w:lang w:bidi="fa-IR"/>
          <w:color w:val="111111"/>
          <w:sz w:val="28"/>
          <w:szCs w:val="28"/>
          <w:rtl/>
        </w:rPr>
        <w:t xml:space="preserve">طبع :ایران 1338 ش</w:t>
      </w:r>
    </w:p>
    <w:p>
      <w:pPr>
        <w:pStyle w:val="BookText"/>
      </w:pPr>
      <w:r>
        <w:rPr>
          <w:rFonts w:ascii="Amiri" w:hAnsi="Amiri" w:eastAsia="Amiri" w:cs="Amiri"/>
          <w:lang w:bidi="ar-SA"/>
          <w:color w:val="111111"/>
          <w:sz w:val="28"/>
          <w:szCs w:val="28"/>
          <w:rtl/>
        </w:rPr>
        <w:t xml:space="preserve">فنخا :23 927-938 (159نسخة)]</w:t>
      </w:r>
    </w:p>
    <w:p>
      <w:pPr>
        <w:pStyle w:val="BookText"/>
      </w:pPr>
      <w:r>
        <w:rPr>
          <w:rFonts w:ascii="Times New Roman" w:hAnsi="Times New Roman" w:eastAsia="Times New Roman" w:cs="Times New Roman"/>
          <w:lang w:val="en-US" w:bidi="en-US"/>
          <w:color w:val="111111"/>
          <w:sz w:val="28"/>
          <w:szCs w:val="28"/>
          <w:rtl/>
        </w:rPr>
        <w:t xml:space="preserve">48974.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1451</w:t>
      </w:r>
    </w:p>
    <w:p>
      <w:pPr>
        <w:pStyle w:val="BookText"/>
      </w:pPr>
      <w:r>
        <w:rPr>
          <w:rFonts w:ascii="IRNazanin" w:hAnsi="IRNazanin" w:eastAsia="IRNazanin" w:cs="IRNazanin"/>
          <w:lang w:bidi="fa-IR"/>
          <w:color w:val="111111"/>
          <w:sz w:val="28"/>
          <w:szCs w:val="28"/>
          <w:rtl/>
        </w:rPr>
        <w:t xml:space="preserve">إلى باب النون نافه :کا :مجهول، تا: ذى القعدة 1019ه- 74ق، [ف: 2-614]</w:t>
      </w:r>
    </w:p>
    <w:p>
      <w:pPr>
        <w:pStyle w:val="BookText"/>
      </w:pPr>
      <w:r>
        <w:rPr>
          <w:rFonts w:ascii="Times New Roman" w:hAnsi="Times New Roman" w:eastAsia="Times New Roman" w:cs="Times New Roman"/>
          <w:lang w:val="en-US" w:bidi="en-US"/>
          <w:color w:val="111111"/>
          <w:sz w:val="28"/>
          <w:szCs w:val="28"/>
          <w:rtl/>
        </w:rPr>
        <w:t xml:space="preserve">48975.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1459</w:t>
      </w:r>
    </w:p>
    <w:p>
      <w:pPr>
        <w:pStyle w:val="BookText"/>
      </w:pPr>
      <w:r>
        <w:rPr>
          <w:rFonts w:ascii="Amiri" w:hAnsi="Amiri" w:eastAsia="Amiri" w:cs="Amiri"/>
          <w:lang w:bidi="ar-SA"/>
          <w:color w:val="111111"/>
          <w:sz w:val="28"/>
          <w:szCs w:val="28"/>
          <w:rtl/>
        </w:rPr>
        <w:t xml:space="preserve">نسخ ،كا :علي بن باباشاه ،تا: 16 ذي القعدة 1019ه- ناقصة: الأول؛ 433 ق [ف: 2-</w:t>
      </w:r>
    </w:p>
    <w:p>
      <w:pPr>
        <w:pStyle w:val="BookText"/>
      </w:pPr>
      <w:r>
        <w:rPr>
          <w:rFonts w:ascii="Times New Roman" w:hAnsi="Times New Roman" w:eastAsia="Times New Roman" w:cs="Times New Roman"/>
          <w:lang w:val="en-US" w:bidi="en-US"/>
          <w:color w:val="111111"/>
          <w:sz w:val="28"/>
          <w:szCs w:val="28"/>
          <w:rtl/>
        </w:rPr>
        <w:t xml:space="preserve">614 ]</w:t>
      </w:r>
    </w:p>
    <w:p>
      <w:pPr>
        <w:pStyle w:val="BookText"/>
      </w:pPr>
      <w:r>
        <w:rPr>
          <w:rFonts w:ascii="Amiri" w:hAnsi="Amiri" w:eastAsia="Amiri" w:cs="Amiri"/>
          <w:lang w:bidi="ar-SA"/>
          <w:color w:val="111111"/>
          <w:sz w:val="28"/>
          <w:szCs w:val="28"/>
          <w:rtl/>
        </w:rPr>
        <w:t xml:space="preserve">48976 .النجف الأشرف؛ مكتبة الإمام أمير المؤمنين العامة؛ رقم المخطوط : 1460</w:t>
      </w:r>
    </w:p>
    <w:p>
      <w:pPr>
        <w:pStyle w:val="BookText"/>
      </w:pPr>
      <w:r>
        <w:rPr>
          <w:rFonts w:ascii="IRNazanin" w:hAnsi="IRNazanin" w:eastAsia="IRNazanin" w:cs="IRNazanin"/>
          <w:lang w:bidi="fa-IR"/>
          <w:color w:val="111111"/>
          <w:sz w:val="28"/>
          <w:szCs w:val="28"/>
          <w:rtl/>
        </w:rPr>
        <w:t xml:space="preserve">کا: مجهول، تا: ذي الحجة 1045ه- 405ق، [ف: 2-614]</w:t>
      </w:r>
    </w:p>
    <w:p>
      <w:pPr>
        <w:pStyle w:val="BookText"/>
      </w:pPr>
      <w:r>
        <w:rPr>
          <w:rFonts w:ascii="IRNazanin" w:hAnsi="IRNazanin" w:eastAsia="IRNazanin" w:cs="IRNazanin"/>
          <w:lang w:bidi="fa-IR"/>
          <w:color w:val="111111"/>
          <w:sz w:val="28"/>
          <w:szCs w:val="28"/>
          <w:rtl/>
        </w:rPr>
        <w:t xml:space="preserve">فرهنگ شیخ عبد الرحيم بهاري - كشف اللغات والاصطلاحات</w:t>
      </w:r>
    </w:p>
    <w:p>
      <w:pPr>
        <w:pStyle w:val="Heading2"/>
      </w:pPr>
      <w:bookmarkStart w:id="2322" w:name="_Toc1603"/>
      <w:r>
        <w:t>فرهنگ فارسي بفارسي / لغة - فارسي</w:t>
      </w:r>
      <w:bookmarkEnd w:id="2322"/>
    </w:p>
    <w:p>
      <w:pPr>
        <w:pStyle w:val="BookText"/>
      </w:pPr>
      <w:r>
        <w:rPr>
          <w:rFonts w:ascii="IRNazanin" w:hAnsi="IRNazanin" w:eastAsia="IRNazanin" w:cs="IRNazanin"/>
          <w:lang w:bidi="fa-IR"/>
          <w:color w:val="111111"/>
          <w:sz w:val="28"/>
          <w:szCs w:val="28"/>
          <w:rtl/>
        </w:rPr>
        <w:t xml:space="preserve">48977 . النجف الأشرف؛ حسينيه شوشتریها؛ رقم المخطوط : 195</w:t>
      </w:r>
    </w:p>
    <w:p>
      <w:pPr>
        <w:pStyle w:val="BookText"/>
      </w:pPr>
      <w:r>
        <w:rPr>
          <w:rFonts w:ascii="IRNazanin" w:hAnsi="IRNazanin" w:eastAsia="IRNazanin" w:cs="IRNazanin"/>
          <w:lang w:bidi="fa-IR"/>
          <w:color w:val="111111"/>
          <w:sz w:val="28"/>
          <w:szCs w:val="28"/>
          <w:rtl/>
        </w:rPr>
        <w:t xml:space="preserve">في إثنى عشر «آیین»؛ کا :مجهول، تا: مجهول؛ ناقصة؛ 82ق، 21*16سم [نشریه: 11-821]</w:t>
      </w:r>
    </w:p>
    <w:p>
      <w:pPr>
        <w:pStyle w:val="BookText"/>
      </w:pPr>
      <w:r>
        <w:rPr>
          <w:rFonts w:ascii="IRNazanin" w:hAnsi="IRNazanin" w:eastAsia="IRNazanin" w:cs="IRNazanin"/>
          <w:lang w:bidi="fa-IR"/>
          <w:color w:val="111111"/>
          <w:sz w:val="28"/>
          <w:szCs w:val="28"/>
          <w:rtl/>
        </w:rPr>
        <w:t xml:space="preserve">ص: 810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68" w:name="pg8273_78587"/>
    <w:bookmarkEnd w:id="668"/>
    <w:p>
      <w:pPr>
        <w:pStyle w:val="Heading2"/>
      </w:pPr>
      <w:bookmarkStart w:id="2323" w:name="_Toc1604"/>
      <w:r>
        <w:t>فرهنگ فارسي بفارسي / لغة - فارسي</w:t>
      </w:r>
      <w:bookmarkEnd w:id="2323"/>
    </w:p>
    <w:p>
      <w:pPr>
        <w:pStyle w:val="BookText"/>
      </w:pPr>
      <w:r>
        <w:rPr>
          <w:rFonts w:ascii="Amiri" w:hAnsi="Amiri" w:eastAsia="Amiri" w:cs="Amiri"/>
          <w:lang w:bidi="ar-SA"/>
          <w:color w:val="111111"/>
          <w:sz w:val="28"/>
          <w:szCs w:val="28"/>
          <w:rtl/>
        </w:rPr>
        <w:t xml:space="preserve">48978 . النجف الأشرف؛ حسينيه شوشتريها؛ رقم المخطوط :44</w:t>
      </w:r>
    </w:p>
    <w:p>
      <w:pPr>
        <w:pStyle w:val="BookText"/>
      </w:pPr>
      <w:r>
        <w:rPr>
          <w:rFonts w:ascii="IRNazanin" w:hAnsi="IRNazanin" w:eastAsia="IRNazanin" w:cs="IRNazanin"/>
          <w:lang w:bidi="fa-IR"/>
          <w:color w:val="111111"/>
          <w:sz w:val="28"/>
          <w:szCs w:val="28"/>
          <w:rtl/>
        </w:rPr>
        <w:t xml:space="preserve">کا: مجهول ،تا :مجهول [نشریه 11-821]</w:t>
      </w:r>
    </w:p>
    <w:p>
      <w:pPr>
        <w:pStyle w:val="BookText"/>
      </w:pPr>
      <w:r>
        <w:rPr>
          <w:rFonts w:ascii="IRNazanin" w:hAnsi="IRNazanin" w:eastAsia="IRNazanin" w:cs="IRNazanin"/>
          <w:lang w:bidi="fa-IR"/>
          <w:color w:val="111111"/>
          <w:sz w:val="28"/>
          <w:szCs w:val="28"/>
          <w:rtl/>
        </w:rPr>
        <w:t xml:space="preserve">فرهنگ لغات مثنوي -لطايف اللغات</w:t>
      </w:r>
    </w:p>
    <w:p>
      <w:pPr>
        <w:pStyle w:val="BookText"/>
      </w:pPr>
      <w:r>
        <w:rPr>
          <w:rFonts w:ascii="IRNazanin" w:hAnsi="IRNazanin" w:eastAsia="IRNazanin" w:cs="IRNazanin"/>
          <w:lang w:bidi="fa-IR"/>
          <w:color w:val="111111"/>
          <w:sz w:val="28"/>
          <w:szCs w:val="28"/>
          <w:rtl/>
        </w:rPr>
        <w:t xml:space="preserve">فرهنگ متوسط - فرهنگ اختري</w:t>
      </w:r>
    </w:p>
    <w:p>
      <w:pPr>
        <w:pStyle w:val="Heading2"/>
      </w:pPr>
      <w:bookmarkStart w:id="2324" w:name="_Toc1605"/>
      <w:r>
        <w:t>فرهنگ نظام / لغة - فارسي</w:t>
      </w:r>
      <w:bookmarkEnd w:id="2324"/>
    </w:p>
    <w:p>
      <w:pPr>
        <w:pStyle w:val="BookText"/>
      </w:pPr>
      <w:r>
        <w:rPr>
          <w:rFonts w:ascii="Times New Roman" w:hAnsi="Times New Roman" w:eastAsia="Times New Roman" w:cs="Times New Roman"/>
          <w:lang w:val="en-US" w:bidi="en-US"/>
          <w:color w:val="111111"/>
          <w:sz w:val="28"/>
          <w:szCs w:val="28"/>
          <w:rtl/>
        </w:rPr>
        <w:t xml:space="preserve">48979.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 57-5 [معجم المخطوطات النجفية (619]</w:t>
      </w:r>
    </w:p>
    <w:p>
      <w:pPr>
        <w:pStyle w:val="BookText"/>
      </w:pPr>
      <w:r>
        <w:rPr>
          <w:rFonts w:ascii="IRNazanin" w:hAnsi="IRNazanin" w:eastAsia="IRNazanin" w:cs="IRNazanin"/>
          <w:lang w:bidi="fa-IR"/>
          <w:color w:val="111111"/>
          <w:sz w:val="28"/>
          <w:szCs w:val="28"/>
          <w:rtl/>
        </w:rPr>
        <w:t xml:space="preserve">فرهنگ نعمة الله لغت نعمة الله رومي</w:t>
      </w:r>
    </w:p>
    <w:p>
      <w:pPr>
        <w:pStyle w:val="Heading2"/>
      </w:pPr>
      <w:bookmarkStart w:id="2325" w:name="_Toc1606"/>
      <w:r>
        <w:t>الفروج (رسالة في) / طب - عربي</w:t>
      </w:r>
      <w:bookmarkEnd w:id="2325"/>
    </w:p>
    <w:p>
      <w:pPr>
        <w:pStyle w:val="BookText"/>
      </w:pPr>
      <w:r>
        <w:rPr>
          <w:rFonts w:ascii="IRNazanin" w:hAnsi="IRNazanin" w:eastAsia="IRNazanin" w:cs="IRNazanin"/>
          <w:lang w:bidi="fa-IR"/>
          <w:color w:val="111111"/>
          <w:sz w:val="28"/>
          <w:szCs w:val="28"/>
          <w:rtl/>
        </w:rPr>
        <w:t xml:space="preserve">ابن بطلان ،مختار بن حسن ( - 458 ؟ ه- )</w:t>
      </w:r>
    </w:p>
    <w:p>
      <w:pPr>
        <w:pStyle w:val="BookText"/>
      </w:pPr>
      <w:r>
        <w:rPr>
          <w:rFonts w:ascii="Amiri" w:hAnsi="Amiri" w:eastAsia="Amiri" w:cs="Amiri"/>
          <w:lang w:bidi="ar-SA"/>
          <w:color w:val="111111"/>
          <w:sz w:val="28"/>
          <w:szCs w:val="28"/>
          <w:rtl/>
        </w:rPr>
        <w:t xml:space="preserve">48980 .الموصل ؛ المدرسة الأحمدية (في الأوقاف العامة)؛ رقم المخطوط : 24/66/18</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5-264 ]</w:t>
      </w:r>
    </w:p>
    <w:p>
      <w:pPr>
        <w:pStyle w:val="Heading2"/>
      </w:pPr>
      <w:bookmarkStart w:id="2326" w:name="_Toc1607"/>
      <w:r>
        <w:t>الفروسية = كتاب الفروسية / - عربي</w:t>
      </w:r>
      <w:bookmarkEnd w:id="2326"/>
    </w:p>
    <w:p>
      <w:pPr>
        <w:pStyle w:val="BookText"/>
      </w:pPr>
      <w:r>
        <w:rPr>
          <w:rFonts w:ascii="Amiri" w:hAnsi="Amiri" w:eastAsia="Amiri" w:cs="Amiri"/>
          <w:lang w:bidi="ar-SA"/>
          <w:color w:val="111111"/>
          <w:sz w:val="28"/>
          <w:szCs w:val="28"/>
          <w:rtl/>
        </w:rPr>
        <w:t xml:space="preserve">ابن القيم الجوزية، محمّد بن أبي بكر( 691 - 751ه-)</w:t>
      </w:r>
    </w:p>
    <w:p>
      <w:pPr>
        <w:pStyle w:val="BookText"/>
      </w:pPr>
      <w:r>
        <w:rPr>
          <w:rFonts w:ascii="Amiri" w:hAnsi="Amiri" w:eastAsia="Amiri" w:cs="Amiri"/>
          <w:lang w:bidi="ar-SA"/>
          <w:color w:val="111111"/>
          <w:sz w:val="28"/>
          <w:szCs w:val="28"/>
          <w:rtl/>
        </w:rPr>
        <w:t xml:space="preserve">طبع:القاهرة، 1360 ه- 1414 ، 1411ه- بغداد، 1987م؛ المدينة المنورة، 1410ه-</w:t>
      </w:r>
    </w:p>
    <w:p>
      <w:pPr>
        <w:pStyle w:val="BookText"/>
      </w:pPr>
      <w:r>
        <w:rPr>
          <w:rFonts w:ascii="IRNazanin" w:hAnsi="IRNazanin" w:eastAsia="IRNazanin" w:cs="IRNazanin"/>
          <w:lang w:bidi="fa-IR"/>
          <w:color w:val="111111"/>
          <w:sz w:val="28"/>
          <w:szCs w:val="28"/>
          <w:rtl/>
        </w:rPr>
        <w:t xml:space="preserve">ص: 811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69" w:name="pg8273_78588"/>
    <w:bookmarkEnd w:id="669"/>
    <w:p>
      <w:pPr>
        <w:pStyle w:val="BookText"/>
      </w:pPr>
      <w:r>
        <w:rPr>
          <w:rFonts w:ascii="Amiri" w:hAnsi="Amiri" w:eastAsia="Amiri" w:cs="Amiri"/>
          <w:lang w:bidi="ar-SA"/>
          <w:color w:val="111111"/>
          <w:sz w:val="28"/>
          <w:szCs w:val="28"/>
          <w:rtl/>
        </w:rPr>
        <w:t xml:space="preserve">48981 بغداد؛ المكتبة القادرية رقم المخطوط : 492</w:t>
      </w:r>
    </w:p>
    <w:p>
      <w:pPr>
        <w:pStyle w:val="BookText"/>
      </w:pPr>
      <w:r>
        <w:rPr>
          <w:rFonts w:ascii="Amiri" w:hAnsi="Amiri" w:eastAsia="Amiri" w:cs="Amiri"/>
          <w:lang w:bidi="ar-SA"/>
          <w:color w:val="111111"/>
          <w:sz w:val="28"/>
          <w:szCs w:val="28"/>
          <w:rtl/>
        </w:rPr>
        <w:t xml:space="preserve">أوّلها: الحمد لله نحمده ونستعينه ونستغفره ... أما بعد فقد سألت عن الحاكم والوالي يحكم بالفراسة والقراني التي يظهر له فيها الحق والاستدلال بالأمارات ولا يقف مع مجرد ظواهر البينات والاقرار ؛آخرها: أن القول بها أولى من ايقاف المال ابداً، حق يصطلح المدعون وبالله التوفيق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معتاد ،إبراهيم بن حسن بن راشد، تا: 10 ربیع الآخر 1222ه-، 123ق، 24س، 22*15/5سم [ف: 2-309]</w:t>
      </w:r>
    </w:p>
    <w:p>
      <w:pPr>
        <w:pStyle w:val="BookText"/>
      </w:pPr>
      <w:r>
        <w:rPr>
          <w:rFonts w:ascii="Amiri" w:hAnsi="Amiri" w:eastAsia="Amiri" w:cs="Amiri"/>
          <w:lang w:bidi="ar-SA"/>
          <w:color w:val="111111"/>
          <w:sz w:val="28"/>
          <w:szCs w:val="28"/>
          <w:rtl/>
        </w:rPr>
        <w:t xml:space="preserve">48982 .بغداد ؛ الخزانة الآلوسية (في دار المخطوطات)؛ رقم المخطوط : 8822</w:t>
      </w:r>
    </w:p>
    <w:p>
      <w:pPr>
        <w:pStyle w:val="BookText"/>
      </w:pPr>
      <w:r>
        <w:rPr>
          <w:rFonts w:ascii="Amiri" w:hAnsi="Amiri" w:eastAsia="Amiri" w:cs="Amiri"/>
          <w:lang w:bidi="ar-SA"/>
          <w:color w:val="111111"/>
          <w:sz w:val="28"/>
          <w:szCs w:val="28"/>
          <w:rtl/>
        </w:rPr>
        <w:t xml:space="preserve">أوّلها :الحمد لله الذي أرسل رسوله بالهدى ودين الحق</w:t>
      </w:r>
    </w:p>
    <w:p>
      <w:pPr>
        <w:pStyle w:val="BookText"/>
      </w:pPr>
      <w:r>
        <w:rPr>
          <w:rFonts w:ascii="IRNazanin" w:hAnsi="IRNazanin" w:eastAsia="IRNazanin" w:cs="IRNazanin"/>
          <w:lang w:bidi="fa-IR"/>
          <w:color w:val="111111"/>
          <w:sz w:val="28"/>
          <w:szCs w:val="28"/>
          <w:rtl/>
        </w:rPr>
        <w:t xml:space="preserve">کا: مجهول ،تا :مجهول؛ 15 ص 19 س 20*13سم [المورد: 13-183]</w:t>
      </w:r>
    </w:p>
    <w:p>
      <w:pPr>
        <w:pStyle w:val="Heading2"/>
      </w:pPr>
      <w:bookmarkStart w:id="2327" w:name="_Toc1608"/>
      <w:r>
        <w:t>الفروض والسنة في تعبّد الأمة / - عربي</w:t>
      </w:r>
      <w:bookmarkEnd w:id="2327"/>
    </w:p>
    <w:p>
      <w:pPr>
        <w:pStyle w:val="BookText"/>
      </w:pPr>
      <w:r>
        <w:rPr>
          <w:rFonts w:ascii="IRNazanin" w:hAnsi="IRNazanin" w:eastAsia="IRNazanin" w:cs="IRNazanin"/>
          <w:lang w:bidi="fa-IR"/>
          <w:color w:val="111111"/>
          <w:sz w:val="28"/>
          <w:szCs w:val="28"/>
          <w:rtl/>
        </w:rPr>
        <w:t xml:space="preserve">الزاهد، أبو العباس أحمد</w:t>
      </w:r>
    </w:p>
    <w:p>
      <w:pPr>
        <w:pStyle w:val="BookText"/>
      </w:pPr>
      <w:r>
        <w:rPr>
          <w:rFonts w:ascii="Times New Roman" w:hAnsi="Times New Roman" w:eastAsia="Times New Roman" w:cs="Times New Roman"/>
          <w:lang w:val="en-US" w:bidi="en-US"/>
          <w:color w:val="111111"/>
          <w:sz w:val="28"/>
          <w:szCs w:val="28"/>
          <w:rtl/>
        </w:rPr>
        <w:t xml:space="preserve">48983.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22/10/6</w:t>
      </w:r>
    </w:p>
    <w:p>
      <w:pPr>
        <w:pStyle w:val="BookText"/>
      </w:pPr>
      <w:r>
        <w:rPr>
          <w:rFonts w:ascii="IRNazanin" w:hAnsi="IRNazanin" w:eastAsia="IRNazanin" w:cs="IRNazanin"/>
          <w:lang w:bidi="fa-IR"/>
          <w:color w:val="111111"/>
          <w:sz w:val="28"/>
          <w:szCs w:val="28"/>
          <w:rtl/>
        </w:rPr>
        <w:t xml:space="preserve">نسخ ،کا: مجهول ،تا: 937ق [الأوقاف العامة الموصل: 3-109]</w:t>
      </w:r>
    </w:p>
    <w:p>
      <w:pPr>
        <w:pStyle w:val="Heading2"/>
      </w:pPr>
      <w:bookmarkStart w:id="2328" w:name="_Toc1609"/>
      <w:r>
        <w:t>الفروع / فقه - عربي</w:t>
      </w:r>
      <w:bookmarkEnd w:id="2328"/>
    </w:p>
    <w:p>
      <w:pPr>
        <w:pStyle w:val="BookText"/>
      </w:pPr>
      <w:r>
        <w:rPr>
          <w:rFonts w:ascii="Amiri" w:hAnsi="Amiri" w:eastAsia="Amiri" w:cs="Amiri"/>
          <w:lang w:bidi="ar-SA"/>
          <w:color w:val="111111"/>
          <w:sz w:val="28"/>
          <w:szCs w:val="28"/>
          <w:rtl/>
        </w:rPr>
        <w:t xml:space="preserve">ابن مفلح ،محمّد بن علي(- 763ه- )</w:t>
      </w:r>
    </w:p>
    <w:p>
      <w:pPr>
        <w:pStyle w:val="BookText"/>
      </w:pPr>
      <w:r>
        <w:rPr>
          <w:rFonts w:ascii="Amiri" w:hAnsi="Amiri" w:eastAsia="Amiri" w:cs="Amiri"/>
          <w:lang w:bidi="ar-SA"/>
          <w:color w:val="111111"/>
          <w:sz w:val="28"/>
          <w:szCs w:val="28"/>
          <w:rtl/>
        </w:rPr>
        <w:t xml:space="preserve">طبع : القاهرة، 1341ه- بيروت، 1402ه-</w:t>
      </w:r>
    </w:p>
    <w:p>
      <w:pPr>
        <w:pStyle w:val="BookText"/>
      </w:pPr>
      <w:r>
        <w:rPr>
          <w:rFonts w:ascii="Amiri" w:hAnsi="Amiri" w:eastAsia="Amiri" w:cs="Amiri"/>
          <w:lang w:bidi="ar-SA"/>
          <w:color w:val="111111"/>
          <w:sz w:val="28"/>
          <w:szCs w:val="28"/>
          <w:rtl/>
        </w:rPr>
        <w:t xml:space="preserve">48984 . البصرة ؛ جامعة البصرة (المكتبة المركزية)؛ رقم المخطوط : 245</w:t>
      </w:r>
    </w:p>
    <w:p>
      <w:pPr>
        <w:pStyle w:val="BookText"/>
      </w:pPr>
      <w:r>
        <w:rPr>
          <w:rFonts w:ascii="Amiri" w:hAnsi="Amiri" w:eastAsia="Amiri" w:cs="Amiri"/>
          <w:lang w:bidi="ar-SA"/>
          <w:color w:val="111111"/>
          <w:sz w:val="28"/>
          <w:szCs w:val="28"/>
          <w:rtl/>
        </w:rPr>
        <w:t xml:space="preserve">أوّلها :البسملة، الحمد الله المتفضّل على خلقه بكثرة الإفضال والنعم</w:t>
      </w:r>
    </w:p>
    <w:p>
      <w:pPr>
        <w:pStyle w:val="BookText"/>
      </w:pPr>
      <w:r>
        <w:rPr>
          <w:rFonts w:ascii="IRNazanin" w:hAnsi="IRNazanin" w:eastAsia="IRNazanin" w:cs="IRNazanin"/>
          <w:lang w:bidi="fa-IR"/>
          <w:color w:val="111111"/>
          <w:sz w:val="28"/>
          <w:szCs w:val="28"/>
          <w:rtl/>
        </w:rPr>
        <w:t xml:space="preserve">معتاد ،کا: مجهول، تا: مجهول؛ 370 ق ، 25 س ، 18*26 سم [المورد : 30-349]</w:t>
      </w:r>
    </w:p>
    <w:p>
      <w:pPr>
        <w:pStyle w:val="BookText"/>
      </w:pPr>
      <w:r>
        <w:rPr>
          <w:rFonts w:ascii="IRNazanin" w:hAnsi="IRNazanin" w:eastAsia="IRNazanin" w:cs="IRNazanin"/>
          <w:lang w:bidi="fa-IR"/>
          <w:color w:val="111111"/>
          <w:sz w:val="28"/>
          <w:szCs w:val="28"/>
          <w:rtl/>
        </w:rPr>
        <w:t xml:space="preserve">ص: 812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70" w:name="pg8273_78589"/>
    <w:bookmarkEnd w:id="670"/>
    <w:p>
      <w:pPr>
        <w:pStyle w:val="Heading2"/>
      </w:pPr>
      <w:bookmarkStart w:id="2329" w:name="_Toc1610"/>
      <w:r>
        <w:t>الفروع الحنفية / فقه - عربي</w:t>
      </w:r>
      <w:bookmarkEnd w:id="2329"/>
    </w:p>
    <w:p>
      <w:pPr>
        <w:pStyle w:val="BookText"/>
      </w:pPr>
      <w:r>
        <w:rPr>
          <w:rFonts w:ascii="Amiri" w:hAnsi="Amiri" w:eastAsia="Amiri" w:cs="Amiri"/>
          <w:lang w:bidi="ar-SA"/>
          <w:color w:val="111111"/>
          <w:sz w:val="28"/>
          <w:szCs w:val="28"/>
          <w:rtl/>
        </w:rPr>
        <w:t xml:space="preserve">48985 .بغداد؛ مكتبة الأوقاف العامة؛ رقم المخطوط : 3655/1</w:t>
      </w:r>
    </w:p>
    <w:p>
      <w:pPr>
        <w:pStyle w:val="BookText"/>
      </w:pPr>
      <w:r>
        <w:rPr>
          <w:rFonts w:ascii="IRNazanin" w:hAnsi="IRNazanin" w:eastAsia="IRNazanin" w:cs="IRNazanin"/>
          <w:lang w:bidi="fa-IR"/>
          <w:color w:val="111111"/>
          <w:sz w:val="28"/>
          <w:szCs w:val="28"/>
          <w:rtl/>
        </w:rPr>
        <w:t xml:space="preserve">کا :مجهول، تا: مجهول ؛ناقصة: الأوّل والآخر؛ 118 ق، 11*19سم [ف: 1-580]</w:t>
      </w:r>
    </w:p>
    <w:p>
      <w:pPr>
        <w:pStyle w:val="Heading2"/>
      </w:pPr>
      <w:bookmarkStart w:id="2330" w:name="_Toc1611"/>
      <w:r>
        <w:t>فروع الدين / فقه - عربي</w:t>
      </w:r>
      <w:bookmarkEnd w:id="2330"/>
    </w:p>
    <w:p>
      <w:pPr>
        <w:pStyle w:val="BookText"/>
      </w:pPr>
      <w:r>
        <w:rPr>
          <w:rFonts w:ascii="Amiri" w:hAnsi="Amiri" w:eastAsia="Amiri" w:cs="Amiri"/>
          <w:lang w:bidi="ar-SA"/>
          <w:color w:val="111111"/>
          <w:sz w:val="28"/>
          <w:szCs w:val="28"/>
          <w:rtl/>
        </w:rPr>
        <w:t xml:space="preserve">الكليني، محمّد بن يعقوب ( - 329ه-)</w:t>
      </w:r>
    </w:p>
    <w:p>
      <w:pPr>
        <w:pStyle w:val="BookText"/>
      </w:pPr>
      <w:r>
        <w:rPr>
          <w:rFonts w:ascii="Amiri" w:hAnsi="Amiri" w:eastAsia="Amiri" w:cs="Amiri"/>
          <w:lang w:bidi="ar-SA"/>
          <w:color w:val="111111"/>
          <w:sz w:val="28"/>
          <w:szCs w:val="28"/>
          <w:rtl/>
        </w:rPr>
        <w:t xml:space="preserve">48986 . النجف الأشرف؛ مكتبة الإمام أمير المؤمنين العامة؛ رقم المخطوط : 164</w:t>
      </w:r>
    </w:p>
    <w:p>
      <w:pPr>
        <w:pStyle w:val="BookText"/>
      </w:pPr>
      <w:r>
        <w:rPr>
          <w:rFonts w:ascii="IRNazanin" w:hAnsi="IRNazanin" w:eastAsia="IRNazanin" w:cs="IRNazanin"/>
          <w:lang w:bidi="fa-IR"/>
          <w:color w:val="111111"/>
          <w:sz w:val="28"/>
          <w:szCs w:val="28"/>
          <w:rtl/>
        </w:rPr>
        <w:t xml:space="preserve">کا :میرزا دیزده جرودي، تا: 1066ه- رقم القرص: 8889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619 ]</w:t>
      </w:r>
    </w:p>
    <w:p>
      <w:pPr>
        <w:pStyle w:val="Heading2"/>
      </w:pPr>
      <w:bookmarkStart w:id="2331" w:name="_Toc1612"/>
      <w:r>
        <w:t>فروع الدين (منظوم) / فقه، شعر - فارسي</w:t>
      </w:r>
      <w:bookmarkEnd w:id="2331"/>
    </w:p>
    <w:p>
      <w:pPr>
        <w:pStyle w:val="BookText"/>
      </w:pPr>
      <w:r>
        <w:rPr>
          <w:rFonts w:ascii="Times New Roman" w:hAnsi="Times New Roman" w:eastAsia="Times New Roman" w:cs="Times New Roman"/>
          <w:lang w:val="en-US" w:bidi="en-US"/>
          <w:color w:val="111111"/>
          <w:sz w:val="28"/>
          <w:szCs w:val="28"/>
          <w:rtl/>
        </w:rPr>
        <w:t xml:space="preserve">48987.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1459</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الصوم ؛كا :مجهول ،تا :مجهول؛ 38 ص 14س 17/6*11سم [معجم</w:t>
      </w:r>
    </w:p>
    <w:p>
      <w:pPr>
        <w:pStyle w:val="BookText"/>
      </w:pPr>
      <w:r>
        <w:rPr>
          <w:rFonts w:ascii="Amiri" w:hAnsi="Amiri" w:eastAsia="Amiri" w:cs="Amiri"/>
          <w:lang w:bidi="ar-SA"/>
          <w:color w:val="111111"/>
          <w:sz w:val="28"/>
          <w:szCs w:val="28"/>
          <w:rtl/>
        </w:rPr>
        <w:t xml:space="preserve">المخطوطات النجفية (889]</w:t>
      </w:r>
    </w:p>
    <w:p>
      <w:pPr>
        <w:pStyle w:val="Heading2"/>
      </w:pPr>
      <w:bookmarkStart w:id="2332" w:name="_Toc1613"/>
      <w:r>
        <w:t>فروع العلم الإجمالي / فقه - عربي</w:t>
      </w:r>
      <w:bookmarkEnd w:id="2332"/>
    </w:p>
    <w:p>
      <w:pPr>
        <w:pStyle w:val="BookText"/>
      </w:pPr>
      <w:r>
        <w:rPr>
          <w:rFonts w:ascii="Amiri" w:hAnsi="Amiri" w:eastAsia="Amiri" w:cs="Amiri"/>
          <w:lang w:bidi="ar-SA"/>
          <w:color w:val="111111"/>
          <w:sz w:val="28"/>
          <w:szCs w:val="28"/>
          <w:rtl/>
        </w:rPr>
        <w:t xml:space="preserve">الخاقاني حسن بن علي ( - 1381ه-)</w:t>
      </w:r>
    </w:p>
    <w:p>
      <w:pPr>
        <w:pStyle w:val="BookText"/>
      </w:pPr>
      <w:r>
        <w:rPr>
          <w:rFonts w:ascii="IRNazanin" w:hAnsi="IRNazanin" w:eastAsia="IRNazanin" w:cs="IRNazanin"/>
          <w:lang w:bidi="fa-IR"/>
          <w:color w:val="111111"/>
          <w:sz w:val="28"/>
          <w:szCs w:val="28"/>
          <w:rtl/>
        </w:rPr>
        <w:t xml:space="preserve">[فنخا: 23 881]</w:t>
      </w:r>
    </w:p>
    <w:p>
      <w:pPr>
        <w:pStyle w:val="BookText"/>
      </w:pPr>
      <w:r>
        <w:rPr>
          <w:rFonts w:ascii="Amiri" w:hAnsi="Amiri" w:eastAsia="Amiri" w:cs="Amiri"/>
          <w:lang w:bidi="ar-SA"/>
          <w:color w:val="111111"/>
          <w:sz w:val="28"/>
          <w:szCs w:val="28"/>
          <w:rtl/>
        </w:rPr>
        <w:t xml:space="preserve">48988 . النجف الأشرف؛ مؤسسة كاشف الغطاء العامة؛ رقم المخطوط : 1001</w:t>
      </w:r>
    </w:p>
    <w:p>
      <w:pPr>
        <w:pStyle w:val="BookText"/>
      </w:pPr>
      <w:r>
        <w:rPr>
          <w:rFonts w:ascii="IRNazanin" w:hAnsi="IRNazanin" w:eastAsia="IRNazanin" w:cs="IRNazanin"/>
          <w:lang w:bidi="fa-IR"/>
          <w:color w:val="111111"/>
          <w:sz w:val="28"/>
          <w:szCs w:val="28"/>
          <w:rtl/>
        </w:rPr>
        <w:t xml:space="preserve">کا :مجهول ،تا :مجهول؛ 52 ص [ف: 1-307]</w:t>
      </w:r>
    </w:p>
    <w:p>
      <w:pPr>
        <w:pStyle w:val="BookText"/>
      </w:pPr>
      <w:r>
        <w:rPr>
          <w:rFonts w:ascii="Amiri" w:hAnsi="Amiri" w:eastAsia="Amiri" w:cs="Amiri"/>
          <w:lang w:bidi="ar-SA"/>
          <w:color w:val="111111"/>
          <w:sz w:val="28"/>
          <w:szCs w:val="28"/>
          <w:rtl/>
        </w:rPr>
        <w:t xml:space="preserve">48989 . النجف الأشرف؛ مؤسسة كاشف الغطاء العامة؛ رقم المخطوط : 1000</w:t>
      </w:r>
    </w:p>
    <w:p>
      <w:pPr>
        <w:pStyle w:val="BookText"/>
      </w:pPr>
      <w:r>
        <w:rPr>
          <w:rFonts w:ascii="IRNazanin" w:hAnsi="IRNazanin" w:eastAsia="IRNazanin" w:cs="IRNazanin"/>
          <w:lang w:bidi="fa-IR"/>
          <w:color w:val="111111"/>
          <w:sz w:val="28"/>
          <w:szCs w:val="28"/>
          <w:rtl/>
        </w:rPr>
        <w:t xml:space="preserve">کا :مجهول، تا: مجهول؛ 169 ص [ف: 1-304]</w:t>
      </w:r>
    </w:p>
    <w:p>
      <w:pPr>
        <w:pStyle w:val="BookText"/>
      </w:pPr>
      <w:r>
        <w:rPr>
          <w:rFonts w:ascii="IRNazanin" w:hAnsi="IRNazanin" w:eastAsia="IRNazanin" w:cs="IRNazanin"/>
          <w:lang w:bidi="fa-IR"/>
          <w:color w:val="111111"/>
          <w:sz w:val="28"/>
          <w:szCs w:val="28"/>
          <w:rtl/>
        </w:rPr>
        <w:t xml:space="preserve">ص: 813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71" w:name="pg8273_78590"/>
    <w:bookmarkEnd w:id="671"/>
    <w:p>
      <w:pPr>
        <w:pStyle w:val="BookText"/>
      </w:pPr>
      <w:r>
        <w:rPr>
          <w:rFonts w:ascii="Amiri" w:hAnsi="Amiri" w:eastAsia="Amiri" w:cs="Amiri"/>
          <w:lang w:bidi="ar-SA"/>
          <w:color w:val="111111"/>
          <w:sz w:val="28"/>
          <w:szCs w:val="28"/>
          <w:rtl/>
        </w:rPr>
        <w:t xml:space="preserve">الفروع والأصول بالدلائل - جوامع الرسائل في تحقيق المسائل</w:t>
      </w:r>
    </w:p>
    <w:p>
      <w:pPr>
        <w:pStyle w:val="Heading2"/>
      </w:pPr>
      <w:bookmarkStart w:id="2333" w:name="_Toc1614"/>
      <w:r>
        <w:t>فروغستان / رياضيات - فارسي</w:t>
      </w:r>
      <w:bookmarkEnd w:id="2333"/>
    </w:p>
    <w:p>
      <w:pPr>
        <w:pStyle w:val="BookText"/>
      </w:pPr>
      <w:r>
        <w:rPr>
          <w:rFonts w:ascii="Amiri" w:hAnsi="Amiri" w:eastAsia="Amiri" w:cs="Amiri"/>
          <w:lang w:bidi="ar-SA"/>
          <w:color w:val="111111"/>
          <w:sz w:val="28"/>
          <w:szCs w:val="28"/>
          <w:rtl/>
        </w:rPr>
        <w:t xml:space="preserve">الفروغ الإصفهاني، محمّد مهدى بن باقر (1223ق13ه-)</w:t>
      </w:r>
    </w:p>
    <w:p>
      <w:pPr>
        <w:pStyle w:val="BookText"/>
      </w:pPr>
      <w:r>
        <w:rPr>
          <w:rFonts w:ascii="Amiri" w:hAnsi="Amiri" w:eastAsia="Amiri" w:cs="Amiri"/>
          <w:lang w:bidi="ar-SA"/>
          <w:color w:val="111111"/>
          <w:sz w:val="28"/>
          <w:szCs w:val="28"/>
          <w:rtl/>
        </w:rPr>
        <w:t xml:space="preserve">تاريخ التأليف: 1258ه-</w:t>
      </w:r>
    </w:p>
    <w:p>
      <w:pPr>
        <w:pStyle w:val="BookText"/>
      </w:pPr>
      <w:r>
        <w:rPr>
          <w:rFonts w:ascii="Amiri" w:hAnsi="Amiri" w:eastAsia="Amiri" w:cs="Amiri"/>
          <w:lang w:bidi="ar-SA"/>
          <w:color w:val="111111"/>
          <w:sz w:val="28"/>
          <w:szCs w:val="28"/>
          <w:rtl/>
        </w:rPr>
        <w:t xml:space="preserve">أوّله: بسمله الحمد على حاكم ديوان القدر والقضاء ومختار دفاتر الأرزاق والأجال ... اما</w:t>
      </w:r>
    </w:p>
    <w:p>
      <w:pPr>
        <w:pStyle w:val="BookText"/>
      </w:pPr>
      <w:r>
        <w:rPr>
          <w:rFonts w:ascii="IRNazanin" w:hAnsi="IRNazanin" w:eastAsia="IRNazanin" w:cs="IRNazanin"/>
          <w:lang w:bidi="fa-IR"/>
          <w:color w:val="111111"/>
          <w:sz w:val="28"/>
          <w:szCs w:val="28"/>
          <w:rtl/>
        </w:rPr>
        <w:t xml:space="preserve">چون آفتاب عالمتاب سلطنت عظمی و خلافت کبری از آفاق عالم تابان گشته</w:t>
      </w:r>
    </w:p>
    <w:p>
      <w:pPr>
        <w:pStyle w:val="BookText"/>
      </w:pPr>
      <w:r>
        <w:rPr>
          <w:rFonts w:ascii="IRNazanin" w:hAnsi="IRNazanin" w:eastAsia="IRNazanin" w:cs="IRNazanin"/>
          <w:lang w:bidi="fa-IR"/>
          <w:color w:val="111111"/>
          <w:sz w:val="28"/>
          <w:szCs w:val="28"/>
          <w:rtl/>
        </w:rPr>
        <w:t xml:space="preserve">طبع :طهران، 1378ش</w:t>
      </w:r>
    </w:p>
    <w:p>
      <w:pPr>
        <w:pStyle w:val="BookText"/>
      </w:pPr>
      <w:r>
        <w:rPr>
          <w:rFonts w:ascii="Amiri" w:hAnsi="Amiri" w:eastAsia="Amiri" w:cs="Amiri"/>
          <w:lang w:bidi="ar-SA"/>
          <w:color w:val="111111"/>
          <w:sz w:val="28"/>
          <w:szCs w:val="28"/>
          <w:rtl/>
        </w:rPr>
        <w:t xml:space="preserve">فنخا :23 8822-883 (11 نسخة)]</w:t>
      </w:r>
    </w:p>
    <w:p>
      <w:pPr>
        <w:pStyle w:val="BookText"/>
      </w:pPr>
      <w:r>
        <w:rPr>
          <w:rFonts w:ascii="Times New Roman" w:hAnsi="Times New Roman" w:eastAsia="Times New Roman" w:cs="Times New Roman"/>
          <w:lang w:val="en-US" w:bidi="en-US"/>
          <w:color w:val="111111"/>
          <w:sz w:val="28"/>
          <w:szCs w:val="28"/>
          <w:rtl/>
        </w:rPr>
        <w:t xml:space="preserve">48990.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1494</w:t>
      </w:r>
    </w:p>
    <w:p>
      <w:pPr>
        <w:pStyle w:val="BookText"/>
      </w:pPr>
      <w:r>
        <w:rPr>
          <w:rFonts w:ascii="IRNazanin" w:hAnsi="IRNazanin" w:eastAsia="IRNazanin" w:cs="IRNazanin"/>
          <w:lang w:bidi="fa-IR"/>
          <w:color w:val="111111"/>
          <w:sz w:val="28"/>
          <w:szCs w:val="28"/>
          <w:rtl/>
        </w:rPr>
        <w:t xml:space="preserve">نستعلیق ،محمّد علي التفرشي، تا: 25 ذي القعدة 1306ه- 85ق، [ف: 2-510]</w:t>
      </w:r>
    </w:p>
    <w:p>
      <w:pPr>
        <w:pStyle w:val="Heading2"/>
      </w:pPr>
      <w:bookmarkStart w:id="2334" w:name="_Toc1615"/>
      <w:r>
        <w:t>الفروق / فقه - عربي</w:t>
      </w:r>
      <w:bookmarkEnd w:id="2334"/>
    </w:p>
    <w:p>
      <w:pPr>
        <w:pStyle w:val="BookText"/>
      </w:pPr>
      <w:r>
        <w:rPr>
          <w:rFonts w:ascii="Amiri" w:hAnsi="Amiri" w:eastAsia="Amiri" w:cs="Amiri"/>
          <w:lang w:bidi="ar-SA"/>
          <w:color w:val="111111"/>
          <w:sz w:val="28"/>
          <w:szCs w:val="28"/>
          <w:rtl/>
        </w:rPr>
        <w:t xml:space="preserve">الكرابيسي، محمّد بن صالح (- 322ه- )</w:t>
      </w:r>
    </w:p>
    <w:p>
      <w:pPr>
        <w:pStyle w:val="BookText"/>
      </w:pPr>
      <w:r>
        <w:rPr>
          <w:rFonts w:ascii="Amiri" w:hAnsi="Amiri" w:eastAsia="Amiri" w:cs="Amiri"/>
          <w:lang w:bidi="ar-SA"/>
          <w:color w:val="111111"/>
          <w:sz w:val="28"/>
          <w:szCs w:val="28"/>
          <w:rtl/>
        </w:rPr>
        <w:t xml:space="preserve">48991 .بغداد؛ مكتبة الأوقاف العامة؛ رقم المخطوط :3533</w:t>
      </w:r>
    </w:p>
    <w:p>
      <w:pPr>
        <w:pStyle w:val="BookText"/>
      </w:pPr>
      <w:r>
        <w:rPr>
          <w:rFonts w:ascii="Amiri" w:hAnsi="Amiri" w:eastAsia="Amiri" w:cs="Amiri"/>
          <w:lang w:bidi="ar-SA"/>
          <w:color w:val="111111"/>
          <w:sz w:val="28"/>
          <w:szCs w:val="28"/>
          <w:rtl/>
        </w:rPr>
        <w:t xml:space="preserve">أوّلها :من مسائل العبادات النية فرض في التيمم دون الضوء، والفرق أن الماء مطهر</w:t>
      </w:r>
    </w:p>
    <w:p>
      <w:pPr>
        <w:pStyle w:val="BookText"/>
      </w:pPr>
      <w:r>
        <w:rPr>
          <w:rFonts w:ascii="IRNazanin" w:hAnsi="IRNazanin" w:eastAsia="IRNazanin" w:cs="IRNazanin"/>
          <w:lang w:bidi="fa-IR"/>
          <w:color w:val="111111"/>
          <w:sz w:val="28"/>
          <w:szCs w:val="28"/>
          <w:rtl/>
        </w:rPr>
        <w:t xml:space="preserve">بذاته قال الله تعالى وأنزلنا من السماء ماء طهوراً ...</w:t>
      </w:r>
    </w:p>
    <w:p>
      <w:pPr>
        <w:pStyle w:val="BookText"/>
      </w:pPr>
      <w:r>
        <w:rPr>
          <w:rFonts w:ascii="IRNazanin" w:hAnsi="IRNazanin" w:eastAsia="IRNazanin" w:cs="IRNazanin"/>
          <w:lang w:bidi="fa-IR"/>
          <w:color w:val="111111"/>
          <w:sz w:val="28"/>
          <w:szCs w:val="28"/>
          <w:rtl/>
        </w:rPr>
        <w:t xml:space="preserve">کا: مجهول، تا: مجهول؛ 210 ق 13*19سم [ف: 1-509]</w:t>
      </w:r>
    </w:p>
    <w:p>
      <w:pPr>
        <w:pStyle w:val="Heading2"/>
      </w:pPr>
      <w:bookmarkStart w:id="2335" w:name="_Toc1616"/>
      <w:r>
        <w:t>الفروق / فقه - عربي</w:t>
      </w:r>
      <w:bookmarkEnd w:id="2335"/>
    </w:p>
    <w:p>
      <w:pPr>
        <w:pStyle w:val="BookText"/>
      </w:pPr>
      <w:r>
        <w:rPr>
          <w:rFonts w:ascii="Amiri" w:hAnsi="Amiri" w:eastAsia="Amiri" w:cs="Amiri"/>
          <w:lang w:bidi="ar-SA"/>
          <w:color w:val="111111"/>
          <w:sz w:val="28"/>
          <w:szCs w:val="28"/>
          <w:rtl/>
        </w:rPr>
        <w:t xml:space="preserve">السامري ،محمّد بن عبد الله بن حسين</w:t>
      </w:r>
    </w:p>
    <w:p>
      <w:pPr>
        <w:pStyle w:val="BookText"/>
      </w:pPr>
      <w:r>
        <w:rPr>
          <w:rFonts w:ascii="Amiri" w:hAnsi="Amiri" w:eastAsia="Amiri" w:cs="Amiri"/>
          <w:lang w:bidi="ar-SA"/>
          <w:color w:val="111111"/>
          <w:sz w:val="28"/>
          <w:szCs w:val="28"/>
          <w:rtl/>
        </w:rPr>
        <w:t xml:space="preserve">48992 . البصرة؛ المكتبة العباسية باش أعيان رقم المخطوط : ج- 39</w:t>
      </w:r>
    </w:p>
    <w:p>
      <w:pPr>
        <w:pStyle w:val="BookText"/>
      </w:pPr>
      <w:r>
        <w:rPr>
          <w:rFonts w:ascii="IRNazanin" w:hAnsi="IRNazanin" w:eastAsia="IRNazanin" w:cs="IRNazanin"/>
          <w:lang w:bidi="fa-IR"/>
          <w:color w:val="111111"/>
          <w:sz w:val="28"/>
          <w:szCs w:val="28"/>
          <w:rtl/>
        </w:rPr>
        <w:t xml:space="preserve">کا :مجهول، تا: القرن 8ه- ناقصة : الآخر؛ 17/1*25/6سم [ف: 240]</w:t>
      </w:r>
    </w:p>
    <w:p>
      <w:pPr>
        <w:pStyle w:val="BookText"/>
      </w:pPr>
      <w:r>
        <w:rPr>
          <w:rFonts w:ascii="IRNazanin" w:hAnsi="IRNazanin" w:eastAsia="IRNazanin" w:cs="IRNazanin"/>
          <w:lang w:bidi="fa-IR"/>
          <w:color w:val="111111"/>
          <w:sz w:val="28"/>
          <w:szCs w:val="28"/>
          <w:rtl/>
        </w:rPr>
        <w:t xml:space="preserve">ص: 814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72" w:name="pg8273_78591"/>
    <w:bookmarkEnd w:id="672"/>
    <w:p>
      <w:pPr>
        <w:pStyle w:val="Heading2"/>
      </w:pPr>
      <w:bookmarkStart w:id="2336" w:name="_Toc1617"/>
      <w:r>
        <w:t>الفروق / فقه - عربي</w:t>
      </w:r>
      <w:bookmarkEnd w:id="2336"/>
    </w:p>
    <w:p>
      <w:pPr>
        <w:pStyle w:val="BookText"/>
      </w:pPr>
      <w:r>
        <w:rPr>
          <w:rFonts w:ascii="Amiri" w:hAnsi="Amiri" w:eastAsia="Amiri" w:cs="Amiri"/>
          <w:lang w:bidi="ar-SA"/>
          <w:color w:val="111111"/>
          <w:sz w:val="28"/>
          <w:szCs w:val="28"/>
          <w:rtl/>
        </w:rPr>
        <w:t xml:space="preserve">48993 .بغداد؛ خزانة قاسم محمّد الرجب؛ رقم المخطوط : 407</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(3-15]</w:t>
      </w:r>
    </w:p>
    <w:p>
      <w:pPr>
        <w:pStyle w:val="Heading2"/>
      </w:pPr>
      <w:bookmarkStart w:id="2337" w:name="_Toc1618"/>
      <w:r>
        <w:t>الفروق بين الاشتباهات في العلل / طب - عربي</w:t>
      </w:r>
      <w:bookmarkEnd w:id="2337"/>
    </w:p>
    <w:p>
      <w:pPr>
        <w:pStyle w:val="BookText"/>
      </w:pPr>
      <w:r>
        <w:rPr>
          <w:rFonts w:ascii="Amiri" w:hAnsi="Amiri" w:eastAsia="Amiri" w:cs="Amiri"/>
          <w:lang w:bidi="ar-SA"/>
          <w:color w:val="111111"/>
          <w:sz w:val="28"/>
          <w:szCs w:val="28"/>
          <w:rtl/>
        </w:rPr>
        <w:t xml:space="preserve">ابن الجزار ،أحمد بن إبراهيم ( - 395 ه-)</w:t>
      </w:r>
    </w:p>
    <w:p>
      <w:pPr>
        <w:pStyle w:val="BookText"/>
      </w:pPr>
      <w:r>
        <w:rPr>
          <w:rFonts w:ascii="Amiri" w:hAnsi="Amiri" w:eastAsia="Amiri" w:cs="Amiri"/>
          <w:lang w:bidi="ar-SA"/>
          <w:color w:val="111111"/>
          <w:sz w:val="28"/>
          <w:szCs w:val="28"/>
          <w:rtl/>
        </w:rPr>
        <w:t xml:space="preserve">48994 .بغداد؛ مكتبة الأوقاف العامة؛ رقم المخطوط : 602/1</w:t>
      </w:r>
    </w:p>
    <w:p>
      <w:pPr>
        <w:pStyle w:val="BookText"/>
      </w:pPr>
      <w:r>
        <w:rPr>
          <w:rFonts w:ascii="Amiri" w:hAnsi="Amiri" w:eastAsia="Amiri" w:cs="Amiri"/>
          <w:lang w:bidi="ar-SA"/>
          <w:color w:val="111111"/>
          <w:sz w:val="28"/>
          <w:szCs w:val="28"/>
          <w:rtl/>
        </w:rPr>
        <w:t xml:space="preserve">أوّلها: الحمد لله الذي هدانا لهذا وما كنا لنهتدي ... أما بعد فإني لما رأيت أطباء الزمان لا يفرقون من الأمراض على ما تصوروه من الكتاب بدلائله ... رأيت أن أجمع كتاباً قيماً يشتبه من الأسباب والدلائل والأمراض اجمع فيه من كل مشتركين ومتشابهين فيهما ثم افرق بينهما ... وهذا شيئ لم يسبق إلى مثله من تقدم .</w:t>
      </w:r>
    </w:p>
    <w:p>
      <w:pPr>
        <w:pStyle w:val="BookText"/>
      </w:pPr>
      <w:r>
        <w:rPr>
          <w:rFonts w:ascii="IRNazanin" w:hAnsi="IRNazanin" w:eastAsia="IRNazanin" w:cs="IRNazanin"/>
          <w:lang w:bidi="fa-IR"/>
          <w:color w:val="111111"/>
          <w:sz w:val="28"/>
          <w:szCs w:val="28"/>
          <w:rtl/>
        </w:rPr>
        <w:t xml:space="preserve">کا :مجهول، تا: 1220ه- بغداد (تكية السيد البدنيجي)؛ 50ق ، 21*16سم [ف: 4-176]</w:t>
      </w:r>
    </w:p>
    <w:p>
      <w:pPr>
        <w:pStyle w:val="BookText"/>
      </w:pPr>
      <w:r>
        <w:rPr>
          <w:rFonts w:ascii="Amiri" w:hAnsi="Amiri" w:eastAsia="Amiri" w:cs="Amiri"/>
          <w:lang w:bidi="ar-SA"/>
          <w:color w:val="111111"/>
          <w:sz w:val="28"/>
          <w:szCs w:val="28"/>
          <w:rtl/>
        </w:rPr>
        <w:t xml:space="preserve">الفروق بين المتقارب -فروق اللغات في التمييز بين مفاد الكلمات</w:t>
      </w:r>
    </w:p>
    <w:p>
      <w:pPr>
        <w:pStyle w:val="Heading2"/>
      </w:pPr>
      <w:bookmarkStart w:id="2338" w:name="_Toc1619"/>
      <w:r>
        <w:t>الفروق بين المذاهب الإسلامية الأربعة (كتاب في) / كلام وعقائد - عربي</w:t>
      </w:r>
      <w:bookmarkEnd w:id="2338"/>
    </w:p>
    <w:p>
      <w:pPr>
        <w:pStyle w:val="BookText"/>
      </w:pPr>
      <w:r>
        <w:rPr>
          <w:rFonts w:ascii="Amiri" w:hAnsi="Amiri" w:eastAsia="Amiri" w:cs="Amiri"/>
          <w:lang w:bidi="ar-SA"/>
          <w:color w:val="111111"/>
          <w:sz w:val="28"/>
          <w:szCs w:val="28"/>
          <w:rtl/>
        </w:rPr>
        <w:t xml:space="preserve">48995 بغداد؛ يعقوب سركيس( المهداة إلى جامعة الحكمة)؛ رقم المخطوط : 13</w:t>
      </w:r>
    </w:p>
    <w:p>
      <w:pPr>
        <w:pStyle w:val="BookText"/>
      </w:pPr>
      <w:r>
        <w:rPr>
          <w:rFonts w:ascii="Amiri" w:hAnsi="Amiri" w:eastAsia="Amiri" w:cs="Amiri"/>
          <w:lang w:bidi="ar-SA"/>
          <w:color w:val="111111"/>
          <w:sz w:val="28"/>
          <w:szCs w:val="28"/>
          <w:rtl/>
        </w:rPr>
        <w:t xml:space="preserve">أوّلها: الحمد لله رب العالمين والعاقبة للمتقين في مقدمة ان مؤلفه كان رجلاً ذميّاً يقال له يوحنا، ثم أسلم، ولم نقف على عصره؛ نسخ،كا: مجهول ،تا: أوائل القرن 14ه- 4 41 ق ، 16 س 19*12سم [ف: 17]</w:t>
      </w:r>
    </w:p>
    <w:p>
      <w:pPr>
        <w:pStyle w:val="Heading2"/>
      </w:pPr>
      <w:bookmarkStart w:id="2339" w:name="_Toc1620"/>
      <w:r>
        <w:t>الفروق في الفقه / فقه - عربي</w:t>
      </w:r>
      <w:bookmarkEnd w:id="2339"/>
    </w:p>
    <w:p>
      <w:pPr>
        <w:pStyle w:val="BookText"/>
      </w:pPr>
      <w:r>
        <w:rPr>
          <w:rFonts w:ascii="Amiri" w:hAnsi="Amiri" w:eastAsia="Amiri" w:cs="Amiri"/>
          <w:lang w:bidi="ar-SA"/>
          <w:color w:val="111111"/>
          <w:sz w:val="28"/>
          <w:szCs w:val="28"/>
          <w:rtl/>
        </w:rPr>
        <w:t xml:space="preserve">الأردستاني، أحمد بن محمّد (القرن 9ه-)</w:t>
      </w:r>
    </w:p>
    <w:p>
      <w:pPr>
        <w:pStyle w:val="BookText"/>
      </w:pPr>
      <w:r>
        <w:rPr>
          <w:rFonts w:ascii="IRNazanin" w:hAnsi="IRNazanin" w:eastAsia="IRNazanin" w:cs="IRNazanin"/>
          <w:lang w:bidi="fa-IR"/>
          <w:color w:val="111111"/>
          <w:sz w:val="28"/>
          <w:szCs w:val="28"/>
          <w:rtl/>
        </w:rPr>
        <w:t xml:space="preserve">ص: 815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73" w:name="pg8273_78592"/>
    <w:bookmarkEnd w:id="673"/>
    <w:p>
      <w:pPr>
        <w:pStyle w:val="BookText"/>
      </w:pPr>
      <w:r>
        <w:rPr>
          <w:rFonts w:ascii="Amiri" w:hAnsi="Amiri" w:eastAsia="Amiri" w:cs="Amiri"/>
          <w:lang w:bidi="ar-SA"/>
          <w:color w:val="111111"/>
          <w:sz w:val="28"/>
          <w:szCs w:val="28"/>
          <w:rtl/>
        </w:rPr>
        <w:t xml:space="preserve">48996 .بغداد؛ مكتبة الأوقاف العامة؛ رقم المخطوط : 3677/3</w:t>
      </w:r>
    </w:p>
    <w:p>
      <w:pPr>
        <w:pStyle w:val="BookText"/>
      </w:pPr>
      <w:r>
        <w:rPr>
          <w:rFonts w:ascii="Amiri" w:hAnsi="Amiri" w:eastAsia="Amiri" w:cs="Amiri"/>
          <w:lang w:bidi="ar-SA"/>
          <w:color w:val="111111"/>
          <w:sz w:val="28"/>
          <w:szCs w:val="28"/>
          <w:rtl/>
        </w:rPr>
        <w:t xml:space="preserve">أوّلها: كتاب الفروق تصنيف الشيخ الحمد لله رب العالمين والعاقبة للمتقين ولا</w:t>
      </w:r>
    </w:p>
    <w:p>
      <w:pPr>
        <w:pStyle w:val="BookText"/>
      </w:pPr>
      <w:r>
        <w:rPr>
          <w:rFonts w:ascii="Amiri" w:hAnsi="Amiri" w:eastAsia="Amiri" w:cs="Amiri"/>
          <w:lang w:bidi="ar-SA"/>
          <w:color w:val="111111"/>
          <w:sz w:val="28"/>
          <w:szCs w:val="28"/>
          <w:rtl/>
        </w:rPr>
        <w:t xml:space="preserve">عدوان الا على الظالمين كتاب الطهارة ...</w:t>
      </w:r>
    </w:p>
    <w:p>
      <w:pPr>
        <w:pStyle w:val="BookText"/>
      </w:pPr>
      <w:r>
        <w:rPr>
          <w:rFonts w:ascii="IRNazanin" w:hAnsi="IRNazanin" w:eastAsia="IRNazanin" w:cs="IRNazanin"/>
          <w:lang w:bidi="fa-IR"/>
          <w:color w:val="111111"/>
          <w:sz w:val="28"/>
          <w:szCs w:val="28"/>
          <w:rtl/>
        </w:rPr>
        <w:t xml:space="preserve">کا :مجهول ،تا :مجهول؛ 21 ق 13*21سم [ف: 1-510]</w:t>
      </w:r>
    </w:p>
    <w:p>
      <w:pPr>
        <w:pStyle w:val="Heading2"/>
      </w:pPr>
      <w:bookmarkStart w:id="2340" w:name="_Toc1621"/>
      <w:r>
        <w:t>فروق الكلمات / لغة - عربي</w:t>
      </w:r>
      <w:bookmarkEnd w:id="2340"/>
    </w:p>
    <w:p>
      <w:pPr>
        <w:pStyle w:val="BookText"/>
      </w:pPr>
      <w:r>
        <w:rPr>
          <w:rFonts w:ascii="Times New Roman" w:hAnsi="Times New Roman" w:eastAsia="Times New Roman" w:cs="Times New Roman"/>
          <w:lang w:val="en-US" w:bidi="en-US"/>
          <w:color w:val="111111"/>
          <w:sz w:val="28"/>
          <w:szCs w:val="28"/>
          <w:rtl/>
        </w:rPr>
        <w:t xml:space="preserve">48997.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2/1</w:t>
      </w:r>
    </w:p>
    <w:p>
      <w:pPr>
        <w:pStyle w:val="BookText"/>
      </w:pPr>
      <w:r>
        <w:rPr>
          <w:rFonts w:ascii="Amiri" w:hAnsi="Amiri" w:eastAsia="Amiri" w:cs="Amiri"/>
          <w:lang w:bidi="ar-SA"/>
          <w:color w:val="111111"/>
          <w:sz w:val="28"/>
          <w:szCs w:val="28"/>
          <w:rtl/>
        </w:rPr>
        <w:t xml:space="preserve">أوّلها: الحمد لله رب العالمين ... أما بعد فقد اتفق من عوائق الحدثان وحوتدث الدوران مع ما عده استخارات القرآن الخروج من أرض الغرى آخرها: وبالضم موضع وبضمتين القطعة من الكلاء وكقربة العداوة وكلقمة الفاهة</w:t>
      </w:r>
    </w:p>
    <w:p>
      <w:pPr>
        <w:pStyle w:val="BookText"/>
      </w:pPr>
      <w:r>
        <w:rPr>
          <w:rFonts w:ascii="Amiri" w:hAnsi="Amiri" w:eastAsia="Amiri" w:cs="Amiri"/>
          <w:lang w:bidi="ar-SA"/>
          <w:color w:val="111111"/>
          <w:sz w:val="28"/>
          <w:szCs w:val="28"/>
          <w:rtl/>
        </w:rPr>
        <w:t xml:space="preserve">نسخ، كاتب = مؤلف ،تا :مجهول ؛ناقصة : الآخر؛ 64 ق ( ا ب - 64 ب)21*15سم [ف: 1</w:t>
      </w:r>
    </w:p>
    <w:p>
      <w:pPr>
        <w:pStyle w:val="BookText"/>
      </w:pPr>
      <w:r>
        <w:rPr>
          <w:rFonts w:ascii="Times New Roman" w:hAnsi="Times New Roman" w:eastAsia="Times New Roman" w:cs="Times New Roman"/>
          <w:lang w:val="en-US" w:bidi="en-US"/>
          <w:color w:val="111111"/>
          <w:sz w:val="28"/>
          <w:szCs w:val="28"/>
          <w:rtl/>
        </w:rPr>
        <w:t xml:space="preserve">7]</w:t>
      </w:r>
    </w:p>
    <w:p>
      <w:pPr>
        <w:pStyle w:val="Heading2"/>
      </w:pPr>
      <w:bookmarkStart w:id="2341" w:name="_Toc1622"/>
      <w:r>
        <w:t>فروق اللغات فى التمييز بين مفاد الكلمات= الفروق بين المتقارب لغة عربي</w:t>
      </w:r>
      <w:bookmarkEnd w:id="2341"/>
    </w:p>
    <w:p>
      <w:pPr>
        <w:pStyle w:val="BookText"/>
      </w:pPr>
      <w:r>
        <w:rPr>
          <w:rFonts w:ascii="Amiri" w:hAnsi="Amiri" w:eastAsia="Amiri" w:cs="Amiri"/>
          <w:lang w:bidi="ar-SA"/>
          <w:color w:val="111111"/>
          <w:sz w:val="28"/>
          <w:szCs w:val="28"/>
          <w:rtl/>
        </w:rPr>
        <w:t xml:space="preserve">الجزائري، نور الدين محمّد بن نعمة الله (1088 - 1158ه-)</w:t>
      </w:r>
    </w:p>
    <w:p>
      <w:pPr>
        <w:pStyle w:val="BookText"/>
      </w:pPr>
      <w:r>
        <w:rPr>
          <w:rFonts w:ascii="Amiri" w:hAnsi="Amiri" w:eastAsia="Amiri" w:cs="Amiri"/>
          <w:lang w:bidi="ar-SA"/>
          <w:color w:val="111111"/>
          <w:sz w:val="28"/>
          <w:szCs w:val="28"/>
          <w:rtl/>
        </w:rPr>
        <w:t xml:space="preserve">تاريخ التأليف: 20 جمادى الثانية 1142ه-</w:t>
      </w:r>
    </w:p>
    <w:p>
      <w:pPr>
        <w:pStyle w:val="BookText"/>
      </w:pPr>
      <w:r>
        <w:rPr>
          <w:rFonts w:ascii="Amiri" w:hAnsi="Amiri" w:eastAsia="Amiri" w:cs="Amiri"/>
          <w:lang w:bidi="ar-SA"/>
          <w:color w:val="111111"/>
          <w:sz w:val="28"/>
          <w:szCs w:val="28"/>
          <w:rtl/>
        </w:rPr>
        <w:t xml:space="preserve">أوّله: الحمد لله الذي من على ذوي الألباب بملاحة البيان وشرفهم بفصاحة اللسان وفرق</w:t>
      </w:r>
    </w:p>
    <w:p>
      <w:pPr>
        <w:pStyle w:val="BookText"/>
      </w:pPr>
      <w:r>
        <w:rPr>
          <w:rFonts w:ascii="Amiri" w:hAnsi="Amiri" w:eastAsia="Amiri" w:cs="Amiri"/>
          <w:lang w:bidi="ar-SA"/>
          <w:color w:val="111111"/>
          <w:sz w:val="28"/>
          <w:szCs w:val="28"/>
          <w:rtl/>
        </w:rPr>
        <w:t xml:space="preserve">وخاتم الأنبياء وعلى آله الحاملين للوائه ...</w:t>
      </w:r>
    </w:p>
    <w:p>
      <w:pPr>
        <w:pStyle w:val="BookText"/>
      </w:pPr>
      <w:r>
        <w:rPr>
          <w:rFonts w:ascii="Amiri" w:hAnsi="Amiri" w:eastAsia="Amiri" w:cs="Amiri"/>
          <w:lang w:bidi="ar-SA"/>
          <w:color w:val="111111"/>
          <w:sz w:val="28"/>
          <w:szCs w:val="28"/>
          <w:rtl/>
        </w:rPr>
        <w:t xml:space="preserve">آخره: فإنّك قلت ويضرب الله الأمثال للناس والله بكل شيء عليم وحان الآن أن نختم الكلام</w:t>
      </w:r>
    </w:p>
    <w:p>
      <w:pPr>
        <w:pStyle w:val="BookText"/>
      </w:pPr>
      <w:r>
        <w:rPr>
          <w:rFonts w:ascii="Amiri" w:hAnsi="Amiri" w:eastAsia="Amiri" w:cs="Amiri"/>
          <w:lang w:bidi="ar-SA"/>
          <w:color w:val="111111"/>
          <w:sz w:val="28"/>
          <w:szCs w:val="28"/>
          <w:rtl/>
        </w:rPr>
        <w:t xml:space="preserve">حامدين الله على التوفيق.</w:t>
      </w:r>
    </w:p>
    <w:p>
      <w:pPr>
        <w:pStyle w:val="BookText"/>
      </w:pPr>
      <w:r>
        <w:rPr>
          <w:rFonts w:ascii="IRNazanin" w:hAnsi="IRNazanin" w:eastAsia="IRNazanin" w:cs="IRNazanin"/>
          <w:lang w:bidi="fa-IR"/>
          <w:color w:val="111111"/>
          <w:sz w:val="28"/>
          <w:szCs w:val="28"/>
          <w:rtl/>
        </w:rPr>
        <w:t xml:space="preserve">طبع :طبع مرّات طهران، 1273ه-</w:t>
      </w:r>
    </w:p>
    <w:p>
      <w:pPr>
        <w:pStyle w:val="BookText"/>
      </w:pPr>
      <w:r>
        <w:rPr>
          <w:rFonts w:ascii="Amiri" w:hAnsi="Amiri" w:eastAsia="Amiri" w:cs="Amiri"/>
          <w:lang w:bidi="ar-SA"/>
          <w:color w:val="111111"/>
          <w:sz w:val="28"/>
          <w:szCs w:val="28"/>
          <w:rtl/>
        </w:rPr>
        <w:t xml:space="preserve">[فنخا: 23 884-887 (43 نسخة)]</w:t>
      </w:r>
    </w:p>
    <w:p>
      <w:pPr>
        <w:pStyle w:val="BookText"/>
      </w:pPr>
      <w:r>
        <w:rPr>
          <w:rFonts w:ascii="Times New Roman" w:hAnsi="Times New Roman" w:eastAsia="Times New Roman" w:cs="Times New Roman"/>
          <w:lang w:val="en-US" w:bidi="en-US"/>
          <w:color w:val="111111"/>
          <w:sz w:val="28"/>
          <w:szCs w:val="28"/>
          <w:rtl/>
        </w:rPr>
        <w:t xml:space="preserve">48998.</w:t>
      </w:r>
    </w:p>
    <w:p>
      <w:pPr>
        <w:pStyle w:val="BookText"/>
      </w:pPr>
      <w:r>
        <w:rPr>
          <w:rFonts w:ascii="Amiri" w:hAnsi="Amiri" w:eastAsia="Amiri" w:cs="Amiri"/>
          <w:lang w:bidi="ar-SA"/>
          <w:color w:val="111111"/>
          <w:sz w:val="28"/>
          <w:szCs w:val="28"/>
          <w:rtl/>
        </w:rPr>
        <w:t xml:space="preserve">بغداد؛ محفوظ حسين علي (دكتور)؛ رقم المخطوط: 254</w:t>
      </w:r>
    </w:p>
    <w:p>
      <w:pPr>
        <w:pStyle w:val="BookText"/>
      </w:pPr>
      <w:r>
        <w:rPr>
          <w:rFonts w:ascii="IRNazanin" w:hAnsi="IRNazanin" w:eastAsia="IRNazanin" w:cs="IRNazanin"/>
          <w:lang w:bidi="fa-IR"/>
          <w:color w:val="111111"/>
          <w:sz w:val="28"/>
          <w:szCs w:val="28"/>
          <w:rtl/>
        </w:rPr>
        <w:t xml:space="preserve">کا :مجهول، تا: 1142 ه- [معهد المخطوطات العربية: 6-44]</w:t>
      </w:r>
    </w:p>
    <w:p>
      <w:pPr>
        <w:pStyle w:val="BookText"/>
      </w:pPr>
      <w:r>
        <w:rPr>
          <w:rFonts w:ascii="Amiri" w:hAnsi="Amiri" w:eastAsia="Amiri" w:cs="Amiri"/>
          <w:lang w:bidi="ar-SA"/>
          <w:color w:val="111111"/>
          <w:sz w:val="28"/>
          <w:szCs w:val="28"/>
          <w:rtl/>
        </w:rPr>
        <w:t xml:space="preserve">بغداد؛ مركز البحوث والدراسات الإسلامية؛ رقم المخطوط : 410 ج 322 مصورة</w:t>
      </w:r>
    </w:p>
    <w:p>
      <w:pPr>
        <w:pStyle w:val="BookText"/>
      </w:pPr>
      <w:r>
        <w:rPr>
          <w:rFonts w:ascii="Amiri" w:hAnsi="Amiri" w:eastAsia="Amiri" w:cs="Amiri"/>
          <w:lang w:bidi="ar-SA"/>
          <w:color w:val="111111"/>
          <w:sz w:val="28"/>
          <w:szCs w:val="28"/>
          <w:rtl/>
        </w:rPr>
        <w:t xml:space="preserve">مصدر التصوير : النسخة السابقة نفسها ؛ 123 ص [(مصورات) - ف: 308]</w:t>
      </w:r>
    </w:p>
    <w:p>
      <w:pPr>
        <w:pStyle w:val="BookText"/>
      </w:pPr>
      <w:r>
        <w:rPr>
          <w:rFonts w:ascii="IRNazanin" w:hAnsi="IRNazanin" w:eastAsia="IRNazanin" w:cs="IRNazanin"/>
          <w:lang w:bidi="fa-IR"/>
          <w:color w:val="111111"/>
          <w:sz w:val="28"/>
          <w:szCs w:val="28"/>
          <w:rtl/>
        </w:rPr>
        <w:t xml:space="preserve">ص: 816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74" w:name="pg8273_78593"/>
    <w:bookmarkEnd w:id="674"/>
    <w:p>
      <w:pPr>
        <w:pStyle w:val="BookText"/>
      </w:pPr>
      <w:r>
        <w:rPr>
          <w:rFonts w:ascii="Amiri" w:hAnsi="Amiri" w:eastAsia="Amiri" w:cs="Amiri"/>
          <w:lang w:bidi="ar-SA"/>
          <w:color w:val="111111"/>
          <w:sz w:val="28"/>
          <w:szCs w:val="28"/>
          <w:rtl/>
        </w:rPr>
        <w:t xml:space="preserve">48999 . النجف الأشرف المدرسة الشبرية؛ رقم المخطوط : 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الحاج فنبر الكاظمي ،تا: 27 رجب 1200ه- 46ق، 22*16سم</w:t>
      </w:r>
    </w:p>
    <w:p>
      <w:pPr>
        <w:pStyle w:val="BookText"/>
      </w:pPr>
      <w:r>
        <w:rPr>
          <w:rFonts w:ascii="IRNazanin" w:hAnsi="IRNazanin" w:eastAsia="IRNazanin" w:cs="IRNazanin"/>
          <w:lang w:bidi="fa-IR"/>
          <w:color w:val="111111"/>
          <w:sz w:val="28"/>
          <w:szCs w:val="28"/>
          <w:rtl/>
        </w:rPr>
        <w:t xml:space="preserve">[الموسم: 1-225]</w:t>
      </w:r>
    </w:p>
    <w:p>
      <w:pPr>
        <w:pStyle w:val="BookText"/>
      </w:pPr>
      <w:r>
        <w:rPr>
          <w:rFonts w:ascii="Amiri" w:hAnsi="Amiri" w:eastAsia="Amiri" w:cs="Amiri"/>
          <w:lang w:bidi="ar-SA"/>
          <w:color w:val="111111"/>
          <w:sz w:val="28"/>
          <w:szCs w:val="28"/>
          <w:rtl/>
        </w:rPr>
        <w:t xml:space="preserve">49000 .بغداد ،محفوظ، حسين علي ( دكتور)؛ رقم المخطوط 290</w:t>
      </w:r>
    </w:p>
    <w:p>
      <w:pPr>
        <w:pStyle w:val="BookText"/>
      </w:pPr>
      <w:r>
        <w:rPr>
          <w:rFonts w:ascii="IRNazanin" w:hAnsi="IRNazanin" w:eastAsia="IRNazanin" w:cs="IRNazanin"/>
          <w:lang w:bidi="fa-IR"/>
          <w:color w:val="111111"/>
          <w:sz w:val="28"/>
          <w:szCs w:val="28"/>
          <w:rtl/>
        </w:rPr>
        <w:t xml:space="preserve">مختصر ؛کا :مجهول، تا: مجهول [ معهد المخطوطات العربية : 6-53] و</w:t>
      </w:r>
    </w:p>
    <w:p>
      <w:pPr>
        <w:pStyle w:val="BookText"/>
      </w:pPr>
      <w:r>
        <w:rPr>
          <w:rFonts w:ascii="Amiri" w:hAnsi="Amiri" w:eastAsia="Amiri" w:cs="Amiri"/>
          <w:lang w:bidi="ar-SA"/>
          <w:color w:val="111111"/>
          <w:sz w:val="28"/>
          <w:szCs w:val="28"/>
          <w:rtl/>
        </w:rPr>
        <w:t xml:space="preserve">49001 بغداد ،محفوظ، حسين علي ( دكتور)؛ رقم المخطوط : 279/1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6-51]</w:t>
      </w:r>
    </w:p>
    <w:p>
      <w:pPr>
        <w:pStyle w:val="BookText"/>
      </w:pPr>
      <w:r>
        <w:rPr>
          <w:rFonts w:ascii="Times New Roman" w:hAnsi="Times New Roman" w:eastAsia="Times New Roman" w:cs="Times New Roman"/>
          <w:lang w:val="en-US" w:bidi="en-US"/>
          <w:color w:val="111111"/>
          <w:sz w:val="28"/>
          <w:szCs w:val="28"/>
          <w:rtl/>
        </w:rPr>
        <w:t xml:space="preserve">49002.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1686</w:t>
      </w:r>
    </w:p>
    <w:p>
      <w:pPr>
        <w:pStyle w:val="BookText"/>
      </w:pPr>
      <w:r>
        <w:rPr>
          <w:rFonts w:ascii="IRNazanin" w:hAnsi="IRNazanin" w:eastAsia="IRNazanin" w:cs="IRNazanin"/>
          <w:lang w:bidi="fa-IR"/>
          <w:color w:val="111111"/>
          <w:sz w:val="28"/>
          <w:szCs w:val="28"/>
          <w:rtl/>
        </w:rPr>
        <w:t xml:space="preserve">کا :مجهول ،تا :مجهول؛ ناقصة : الآخر؛ 127 ص [ف 12-307]</w:t>
      </w:r>
    </w:p>
    <w:p>
      <w:pPr>
        <w:pStyle w:val="BookText"/>
      </w:pPr>
      <w:r>
        <w:rPr>
          <w:rFonts w:ascii="Times New Roman" w:hAnsi="Times New Roman" w:eastAsia="Times New Roman" w:cs="Times New Roman"/>
          <w:lang w:val="en-US" w:bidi="en-US"/>
          <w:color w:val="111111"/>
          <w:sz w:val="28"/>
          <w:szCs w:val="28"/>
          <w:rtl/>
        </w:rPr>
        <w:t xml:space="preserve">49003.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2917</w:t>
      </w:r>
    </w:p>
    <w:p>
      <w:pPr>
        <w:pStyle w:val="BookText"/>
      </w:pPr>
      <w:r>
        <w:rPr>
          <w:rFonts w:ascii="IRNazanin" w:hAnsi="IRNazanin" w:eastAsia="IRNazanin" w:cs="IRNazanin"/>
          <w:lang w:bidi="fa-IR"/>
          <w:color w:val="111111"/>
          <w:sz w:val="28"/>
          <w:szCs w:val="28"/>
          <w:rtl/>
        </w:rPr>
        <w:t xml:space="preserve">کا :مجهول ،تا: مجهول؛ ناقصة :الآخر؛ 65 ص 15 س ، 20*14 سم [معجم المخطوطات</w:t>
      </w:r>
    </w:p>
    <w:p>
      <w:pPr>
        <w:pStyle w:val="BookText"/>
      </w:pPr>
      <w:r>
        <w:rPr>
          <w:rFonts w:ascii="Amiri" w:hAnsi="Amiri" w:eastAsia="Amiri" w:cs="Amiri"/>
          <w:lang w:bidi="ar-SA"/>
          <w:color w:val="111111"/>
          <w:sz w:val="28"/>
          <w:szCs w:val="28"/>
          <w:rtl/>
        </w:rPr>
        <w:t xml:space="preserve">النجفية: 620]</w:t>
      </w:r>
    </w:p>
    <w:p>
      <w:pPr>
        <w:pStyle w:val="BookText"/>
      </w:pPr>
      <w:r>
        <w:rPr>
          <w:rFonts w:ascii="Amiri" w:hAnsi="Amiri" w:eastAsia="Amiri" w:cs="Amiri"/>
          <w:lang w:bidi="ar-SA"/>
          <w:color w:val="111111"/>
          <w:sz w:val="28"/>
          <w:szCs w:val="28"/>
          <w:rtl/>
        </w:rPr>
        <w:t xml:space="preserve">الفروق اللغوية - بهجة الخاطر ونزهة الناظر</w:t>
      </w:r>
    </w:p>
    <w:p>
      <w:pPr>
        <w:pStyle w:val="Heading2"/>
      </w:pPr>
      <w:bookmarkStart w:id="2342" w:name="_Toc1623"/>
      <w:r>
        <w:t>الفروق اللغوية (مختصر) / لغة - عربي</w:t>
      </w:r>
      <w:bookmarkEnd w:id="2342"/>
    </w:p>
    <w:p>
      <w:pPr>
        <w:pStyle w:val="BookText"/>
      </w:pPr>
      <w:r>
        <w:rPr>
          <w:rFonts w:ascii="Amiri" w:hAnsi="Amiri" w:eastAsia="Amiri" w:cs="Amiri"/>
          <w:lang w:bidi="ar-SA"/>
          <w:color w:val="111111"/>
          <w:sz w:val="28"/>
          <w:szCs w:val="28"/>
          <w:rtl/>
        </w:rPr>
        <w:t xml:space="preserve">أبوهلال العسكري، حسن بن عبد الله ( - 395 2ه-)</w:t>
      </w:r>
    </w:p>
    <w:p>
      <w:pPr>
        <w:pStyle w:val="BookText"/>
      </w:pPr>
      <w:r>
        <w:rPr>
          <w:rFonts w:ascii="IRNazanin" w:hAnsi="IRNazanin" w:eastAsia="IRNazanin" w:cs="IRNazanin"/>
          <w:lang w:bidi="fa-IR"/>
          <w:color w:val="111111"/>
          <w:sz w:val="28"/>
          <w:szCs w:val="28"/>
          <w:rtl/>
        </w:rPr>
        <w:t xml:space="preserve">طبع :بولاق 1323ه-</w:t>
      </w:r>
    </w:p>
    <w:p>
      <w:pPr>
        <w:pStyle w:val="BookText"/>
      </w:pPr>
      <w:r>
        <w:rPr>
          <w:rFonts w:ascii="Times New Roman" w:hAnsi="Times New Roman" w:eastAsia="Times New Roman" w:cs="Times New Roman"/>
          <w:lang w:val="en-US" w:bidi="en-US"/>
          <w:color w:val="111111"/>
          <w:sz w:val="28"/>
          <w:szCs w:val="28"/>
          <w:rtl/>
        </w:rPr>
        <w:t xml:space="preserve">49004.</w:t>
      </w:r>
    </w:p>
    <w:p>
      <w:pPr>
        <w:pStyle w:val="BookText"/>
      </w:pPr>
      <w:r>
        <w:rPr>
          <w:rFonts w:ascii="IRNazanin" w:hAnsi="IRNazanin" w:eastAsia="IRNazanin" w:cs="IRNazanin"/>
          <w:lang w:bidi="fa-IR"/>
          <w:color w:val="111111"/>
          <w:sz w:val="28"/>
          <w:szCs w:val="28"/>
          <w:rtl/>
        </w:rPr>
        <w:t xml:space="preserve">بغداد؛ دار المخطوطات؛ رقم المخطوط : 1481</w:t>
      </w:r>
    </w:p>
    <w:p>
      <w:pPr>
        <w:pStyle w:val="BookText"/>
      </w:pPr>
      <w:r>
        <w:rPr>
          <w:rFonts w:ascii="IRNazanin" w:hAnsi="IRNazanin" w:eastAsia="IRNazanin" w:cs="IRNazanin"/>
          <w:lang w:bidi="fa-IR"/>
          <w:color w:val="111111"/>
          <w:sz w:val="28"/>
          <w:szCs w:val="28"/>
          <w:rtl/>
        </w:rPr>
        <w:t xml:space="preserve">کا :مجهول ،تا: 1319ه-، 27 ص 21 س، 22*14سم [المتحف العراقي - ف: اللغوية - 105]</w:t>
      </w:r>
    </w:p>
    <w:p>
      <w:pPr>
        <w:pStyle w:val="BookText"/>
      </w:pPr>
      <w:r>
        <w:rPr>
          <w:rFonts w:ascii="Amiri" w:hAnsi="Amiri" w:eastAsia="Amiri" w:cs="Amiri"/>
          <w:lang w:bidi="ar-SA"/>
          <w:color w:val="111111"/>
          <w:sz w:val="28"/>
          <w:szCs w:val="28"/>
          <w:rtl/>
        </w:rPr>
        <w:t xml:space="preserve">الفريدة - الاستعارة</w:t>
      </w:r>
    </w:p>
    <w:p>
      <w:pPr>
        <w:pStyle w:val="BookText"/>
      </w:pPr>
      <w:r>
        <w:rPr>
          <w:rFonts w:ascii="IRNazanin" w:hAnsi="IRNazanin" w:eastAsia="IRNazanin" w:cs="IRNazanin"/>
          <w:lang w:bidi="fa-IR"/>
          <w:color w:val="111111"/>
          <w:sz w:val="28"/>
          <w:szCs w:val="28"/>
          <w:rtl/>
        </w:rPr>
        <w:t xml:space="preserve">ص: 817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75" w:name="pg8273_78594"/>
    <w:bookmarkEnd w:id="675"/>
    <w:p>
      <w:pPr>
        <w:pStyle w:val="Heading2"/>
      </w:pPr>
      <w:bookmarkStart w:id="2343" w:name="_Toc1624"/>
      <w:r>
        <w:t>الفريدة = ألفية / نحو، شعر - عربي</w:t>
      </w:r>
      <w:bookmarkEnd w:id="2343"/>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تاريخ التأليف: 885ه-</w:t>
      </w:r>
    </w:p>
    <w:p>
      <w:pPr>
        <w:pStyle w:val="BookText"/>
      </w:pPr>
      <w:r>
        <w:rPr>
          <w:rFonts w:ascii="Amiri" w:hAnsi="Amiri" w:eastAsia="Amiri" w:cs="Amiri"/>
          <w:lang w:bidi="ar-SA"/>
          <w:color w:val="111111"/>
          <w:sz w:val="28"/>
          <w:szCs w:val="28"/>
          <w:rtl/>
        </w:rPr>
        <w:t xml:space="preserve">أوّله : أقول بعد الحمد والسلام *** على النبي أفصح الأنام</w:t>
      </w:r>
    </w:p>
    <w:p>
      <w:pPr>
        <w:pStyle w:val="BookText"/>
      </w:pPr>
      <w:r>
        <w:rPr>
          <w:rFonts w:ascii="Amiri" w:hAnsi="Amiri" w:eastAsia="Amiri" w:cs="Amiri"/>
          <w:lang w:bidi="ar-SA"/>
          <w:color w:val="111111"/>
          <w:sz w:val="28"/>
          <w:szCs w:val="28"/>
          <w:rtl/>
        </w:rPr>
        <w:t xml:space="preserve">النحو خير ما به المرأ عنّي *** إذ ليس علم عنه حقا يغتني</w:t>
      </w:r>
    </w:p>
    <w:p>
      <w:pPr>
        <w:pStyle w:val="BookText"/>
      </w:pPr>
      <w:r>
        <w:rPr>
          <w:rFonts w:ascii="Amiri" w:hAnsi="Amiri" w:eastAsia="Amiri" w:cs="Amiri"/>
          <w:lang w:bidi="ar-SA"/>
          <w:color w:val="111111"/>
          <w:sz w:val="28"/>
          <w:szCs w:val="28"/>
          <w:rtl/>
        </w:rPr>
        <w:t xml:space="preserve">آخره: فالحمد لله على إتمامها *** شكر لما ير من نظامها</w:t>
      </w:r>
    </w:p>
    <w:p>
      <w:pPr>
        <w:pStyle w:val="BookText"/>
      </w:pPr>
      <w:r>
        <w:rPr>
          <w:rFonts w:ascii="Amiri" w:hAnsi="Amiri" w:eastAsia="Amiri" w:cs="Amiri"/>
          <w:lang w:bidi="ar-SA"/>
          <w:color w:val="111111"/>
          <w:sz w:val="28"/>
          <w:szCs w:val="28"/>
          <w:rtl/>
        </w:rPr>
        <w:t xml:space="preserve">ثم على نبيه أصلّي *** والآل والأصحاب أهل الفضل</w:t>
      </w:r>
    </w:p>
    <w:p>
      <w:pPr>
        <w:pStyle w:val="BookText"/>
      </w:pPr>
      <w:r>
        <w:rPr>
          <w:rFonts w:ascii="IRNazanin" w:hAnsi="IRNazanin" w:eastAsia="IRNazanin" w:cs="IRNazanin"/>
          <w:lang w:bidi="fa-IR"/>
          <w:color w:val="111111"/>
          <w:sz w:val="28"/>
          <w:szCs w:val="28"/>
          <w:rtl/>
        </w:rPr>
        <w:t xml:space="preserve">طبع انظر المعجم ص/1083</w:t>
      </w:r>
    </w:p>
    <w:p>
      <w:pPr>
        <w:pStyle w:val="BookText"/>
      </w:pPr>
      <w:r>
        <w:rPr>
          <w:rFonts w:ascii="Amiri" w:hAnsi="Amiri" w:eastAsia="Amiri" w:cs="Amiri"/>
          <w:lang w:bidi="ar-SA"/>
          <w:color w:val="111111"/>
          <w:sz w:val="28"/>
          <w:szCs w:val="28"/>
          <w:rtl/>
        </w:rPr>
        <w:t xml:space="preserve">[فنخا :23 992-993 (5 نسخة)]</w:t>
      </w:r>
    </w:p>
    <w:p>
      <w:pPr>
        <w:pStyle w:val="BookText"/>
      </w:pPr>
      <w:r>
        <w:rPr>
          <w:rFonts w:ascii="Amiri" w:hAnsi="Amiri" w:eastAsia="Amiri" w:cs="Amiri"/>
          <w:lang w:bidi="ar-SA"/>
          <w:color w:val="111111"/>
          <w:sz w:val="28"/>
          <w:szCs w:val="28"/>
          <w:rtl/>
        </w:rPr>
        <w:t xml:space="preserve">49005 .بغداد؛ مكتبة الأوقاف العامة؛ رقم المخطوط: 24329</w:t>
      </w:r>
    </w:p>
    <w:p>
      <w:pPr>
        <w:pStyle w:val="BookText"/>
      </w:pPr>
      <w:r>
        <w:rPr>
          <w:rFonts w:ascii="Amiri" w:hAnsi="Amiri" w:eastAsia="Amiri" w:cs="Amiri"/>
          <w:lang w:bidi="ar-SA"/>
          <w:color w:val="111111"/>
          <w:sz w:val="28"/>
          <w:szCs w:val="28"/>
          <w:rtl/>
        </w:rPr>
        <w:t xml:space="preserve">أوّلها : قال الشيخ الإمام الهمام العالم ... عبد الرحمن ابن أبي بكر السيوطي ...</w:t>
      </w:r>
    </w:p>
    <w:p>
      <w:pPr>
        <w:pStyle w:val="BookText"/>
      </w:pPr>
      <w:r>
        <w:rPr>
          <w:rFonts w:ascii="IRNazanin" w:hAnsi="IRNazanin" w:eastAsia="IRNazanin" w:cs="IRNazanin"/>
          <w:lang w:bidi="fa-IR"/>
          <w:color w:val="111111"/>
          <w:sz w:val="28"/>
          <w:szCs w:val="28"/>
          <w:rtl/>
        </w:rPr>
        <w:t xml:space="preserve">کا :نعمان بن محمود الآلوسي، تا: 1268ه- 45 ق ، 17*11سم [ف: 4-426]</w:t>
      </w:r>
    </w:p>
    <w:p>
      <w:pPr>
        <w:pStyle w:val="BookText"/>
      </w:pPr>
      <w:r>
        <w:rPr>
          <w:rFonts w:ascii="Times New Roman" w:hAnsi="Times New Roman" w:eastAsia="Times New Roman" w:cs="Times New Roman"/>
          <w:lang w:val="en-US" w:bidi="en-US"/>
          <w:color w:val="111111"/>
          <w:sz w:val="28"/>
          <w:szCs w:val="28"/>
          <w:rtl/>
        </w:rPr>
        <w:t xml:space="preserve">49006.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2739</w:t>
      </w:r>
    </w:p>
    <w:p>
      <w:pPr>
        <w:pStyle w:val="BookText"/>
      </w:pPr>
      <w:r>
        <w:rPr>
          <w:rFonts w:ascii="IRNazanin" w:hAnsi="IRNazanin" w:eastAsia="IRNazanin" w:cs="IRNazanin"/>
          <w:lang w:bidi="fa-IR"/>
          <w:color w:val="111111"/>
          <w:sz w:val="28"/>
          <w:szCs w:val="28"/>
          <w:rtl/>
        </w:rPr>
        <w:t xml:space="preserve">کا :مجهول، تا: مجهول؛ 60 ق 8س 22*17سم [ف: 4-244]</w:t>
      </w:r>
    </w:p>
    <w:p>
      <w:pPr>
        <w:pStyle w:val="BookText"/>
      </w:pPr>
      <w:r>
        <w:rPr>
          <w:rFonts w:ascii="Amiri" w:hAnsi="Amiri" w:eastAsia="Amiri" w:cs="Amiri"/>
          <w:lang w:bidi="ar-SA"/>
          <w:color w:val="111111"/>
          <w:sz w:val="28"/>
          <w:szCs w:val="28"/>
          <w:rtl/>
        </w:rPr>
        <w:t xml:space="preserve">49007 .السليمانية؛ مكتبة الأوقاف المركزية؛ رقم المخطوط: ت/ 2252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33 ق 17 س، 23*16سم [ف: 4-243]</w:t>
      </w:r>
    </w:p>
    <w:p>
      <w:pPr>
        <w:pStyle w:val="BookText"/>
      </w:pPr>
      <w:r>
        <w:rPr>
          <w:rFonts w:ascii="Times New Roman" w:hAnsi="Times New Roman" w:eastAsia="Times New Roman" w:cs="Times New Roman"/>
          <w:lang w:val="en-US" w:bidi="en-US"/>
          <w:color w:val="111111"/>
          <w:sz w:val="28"/>
          <w:szCs w:val="28"/>
          <w:rtl/>
        </w:rPr>
        <w:t xml:space="preserve">49008.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11/84ت 2999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كا:إسماعيل، تا :مجهول؛ 42 ق 12س، 21*16سم [ف: 5-164]</w:t>
      </w:r>
    </w:p>
    <w:p>
      <w:pPr>
        <w:pStyle w:val="Heading2"/>
      </w:pPr>
      <w:bookmarkStart w:id="2344" w:name="_Toc1625"/>
      <w:r>
        <w:t>الفريدة / - عربي</w:t>
      </w:r>
      <w:bookmarkEnd w:id="2344"/>
    </w:p>
    <w:p>
      <w:pPr>
        <w:pStyle w:val="BookText"/>
      </w:pPr>
      <w:r>
        <w:rPr>
          <w:rFonts w:ascii="Amiri" w:hAnsi="Amiri" w:eastAsia="Amiri" w:cs="Amiri"/>
          <w:lang w:bidi="ar-SA"/>
          <w:color w:val="111111"/>
          <w:sz w:val="28"/>
          <w:szCs w:val="28"/>
          <w:rtl/>
        </w:rPr>
        <w:t xml:space="preserve">ابن كمال باشا، أحمد بن سليمان( - 940ه-)</w:t>
      </w:r>
    </w:p>
    <w:p>
      <w:pPr>
        <w:pStyle w:val="BookText"/>
      </w:pPr>
      <w:r>
        <w:rPr>
          <w:rFonts w:ascii="Times New Roman" w:hAnsi="Times New Roman" w:eastAsia="Times New Roman" w:cs="Times New Roman"/>
          <w:lang w:val="en-US" w:bidi="en-US"/>
          <w:color w:val="111111"/>
          <w:sz w:val="28"/>
          <w:szCs w:val="28"/>
          <w:rtl/>
        </w:rPr>
        <w:t xml:space="preserve">49009.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24/68/24</w:t>
      </w:r>
    </w:p>
    <w:p>
      <w:pPr>
        <w:pStyle w:val="BookText"/>
      </w:pPr>
      <w:r>
        <w:rPr>
          <w:rFonts w:ascii="IRNazanin" w:hAnsi="IRNazanin" w:eastAsia="IRNazanin" w:cs="IRNazanin"/>
          <w:lang w:bidi="fa-IR"/>
          <w:color w:val="111111"/>
          <w:sz w:val="28"/>
          <w:szCs w:val="28"/>
          <w:rtl/>
        </w:rPr>
        <w:t xml:space="preserve">کا: مجهول، تا: 1238ه-؛ 17*12سم [الأوقاف العامة الموصل: 5-266]</w:t>
      </w:r>
    </w:p>
    <w:p>
      <w:pPr>
        <w:pStyle w:val="BookText"/>
      </w:pPr>
      <w:r>
        <w:rPr>
          <w:rFonts w:ascii="IRNazanin" w:hAnsi="IRNazanin" w:eastAsia="IRNazanin" w:cs="IRNazanin"/>
          <w:lang w:bidi="fa-IR"/>
          <w:color w:val="111111"/>
          <w:sz w:val="28"/>
          <w:szCs w:val="28"/>
          <w:rtl/>
        </w:rPr>
        <w:t xml:space="preserve">ص: 818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76" w:name="pg8273_78595"/>
    <w:bookmarkEnd w:id="676"/>
    <w:p>
      <w:pPr>
        <w:pStyle w:val="Heading2"/>
      </w:pPr>
      <w:bookmarkStart w:id="2345" w:name="_Toc1626"/>
      <w:r>
        <w:t>الفريدة (ترجمه) / نحو - فارسي</w:t>
      </w:r>
      <w:bookmarkEnd w:id="2345"/>
    </w:p>
    <w:p>
      <w:pPr>
        <w:pStyle w:val="BookText"/>
      </w:pPr>
      <w:r>
        <w:rPr>
          <w:rFonts w:ascii="Amiri" w:hAnsi="Amiri" w:eastAsia="Amiri" w:cs="Amiri"/>
          <w:lang w:bidi="ar-SA"/>
          <w:color w:val="111111"/>
          <w:sz w:val="28"/>
          <w:szCs w:val="28"/>
          <w:rtl/>
        </w:rPr>
        <w:t xml:space="preserve">الأردبيلي، نظام الدين بن أحمد (القرن 12ه-)</w:t>
      </w:r>
    </w:p>
    <w:p>
      <w:pPr>
        <w:pStyle w:val="BookText"/>
      </w:pPr>
      <w:r>
        <w:rPr>
          <w:rFonts w:ascii="Amiri" w:hAnsi="Amiri" w:eastAsia="Amiri" w:cs="Amiri"/>
          <w:lang w:bidi="ar-SA"/>
          <w:color w:val="111111"/>
          <w:sz w:val="28"/>
          <w:szCs w:val="28"/>
          <w:rtl/>
        </w:rPr>
        <w:t xml:space="preserve">المرتبط : الفريدة - ألفية السيوطي عبد الرحمن بن أبي بكر (911-849ه-)</w:t>
      </w:r>
    </w:p>
    <w:p>
      <w:pPr>
        <w:pStyle w:val="BookText"/>
      </w:pPr>
      <w:r>
        <w:rPr>
          <w:rFonts w:ascii="Amiri" w:hAnsi="Amiri" w:eastAsia="Amiri" w:cs="Amiri"/>
          <w:lang w:bidi="ar-SA"/>
          <w:color w:val="111111"/>
          <w:sz w:val="28"/>
          <w:szCs w:val="28"/>
          <w:rtl/>
        </w:rPr>
        <w:t xml:space="preserve">49010 . الكاظمية جامعة مدينة العلم؛ رقم المخطوط : 35/18/1</w:t>
      </w:r>
    </w:p>
    <w:p>
      <w:pPr>
        <w:pStyle w:val="BookText"/>
      </w:pPr>
      <w:r>
        <w:rPr>
          <w:rFonts w:ascii="IRNazanin" w:hAnsi="IRNazanin" w:eastAsia="IRNazanin" w:cs="IRNazanin"/>
          <w:lang w:bidi="fa-IR"/>
          <w:color w:val="111111"/>
          <w:sz w:val="28"/>
          <w:szCs w:val="28"/>
          <w:rtl/>
        </w:rPr>
        <w:t xml:space="preserve">کا:مجهول ،تا: 1220ه- 17*11/5سم [ف: 294]</w:t>
      </w:r>
    </w:p>
    <w:p>
      <w:pPr>
        <w:pStyle w:val="Heading2"/>
      </w:pPr>
      <w:bookmarkStart w:id="2346" w:name="_Toc1627"/>
      <w:r>
        <w:t>الفريدة البهائية (منظومة في) / أدب - عربي</w:t>
      </w:r>
      <w:bookmarkEnd w:id="2346"/>
    </w:p>
    <w:p>
      <w:pPr>
        <w:pStyle w:val="BookText"/>
      </w:pPr>
      <w:r>
        <w:rPr>
          <w:rFonts w:ascii="Times New Roman" w:hAnsi="Times New Roman" w:eastAsia="Times New Roman" w:cs="Times New Roman"/>
          <w:lang w:val="en-US" w:bidi="en-US"/>
          <w:color w:val="111111"/>
          <w:sz w:val="28"/>
          <w:szCs w:val="28"/>
          <w:rtl/>
        </w:rPr>
        <w:t xml:space="preserve">49011.</w:t>
      </w:r>
    </w:p>
    <w:p>
      <w:pPr>
        <w:pStyle w:val="BookText"/>
      </w:pPr>
      <w:r>
        <w:rPr>
          <w:rFonts w:ascii="Amiri" w:hAnsi="Amiri" w:eastAsia="Amiri" w:cs="Amiri"/>
          <w:lang w:bidi="ar-SA"/>
          <w:color w:val="111111"/>
          <w:sz w:val="28"/>
          <w:szCs w:val="28"/>
          <w:rtl/>
        </w:rPr>
        <w:t xml:space="preserve">النجف الأشرف؛ مكتبة كاشف الغطاء(علي والحسين)؛ رقم المخطوط: بدون</w:t>
      </w:r>
    </w:p>
    <w:p>
      <w:pPr>
        <w:pStyle w:val="BookText"/>
      </w:pPr>
      <w:r>
        <w:rPr>
          <w:rFonts w:ascii="IRNazanin" w:hAnsi="IRNazanin" w:eastAsia="IRNazanin" w:cs="IRNazanin"/>
          <w:lang w:bidi="fa-IR"/>
          <w:color w:val="111111"/>
          <w:sz w:val="28"/>
          <w:szCs w:val="28"/>
          <w:rtl/>
        </w:rPr>
        <w:t xml:space="preserve">رقم</w:t>
      </w:r>
    </w:p>
    <w:p>
      <w:pPr>
        <w:pStyle w:val="BookText"/>
      </w:pPr>
      <w:r>
        <w:rPr>
          <w:rFonts w:ascii="IRNazanin" w:hAnsi="IRNazanin" w:eastAsia="IRNazanin" w:cs="IRNazanin"/>
          <w:lang w:bidi="fa-IR"/>
          <w:color w:val="111111"/>
          <w:sz w:val="28"/>
          <w:szCs w:val="28"/>
          <w:rtl/>
        </w:rPr>
        <w:t xml:space="preserve">کا :مجهول ،تا: 1104 ه-؛ 90 ص، 12 س، 18*12سم [معجم المخطوطات النجفية: 890]</w:t>
      </w:r>
    </w:p>
    <w:p>
      <w:pPr>
        <w:pStyle w:val="Heading2"/>
      </w:pPr>
      <w:bookmarkStart w:id="2347" w:name="_Toc1628"/>
      <w:r>
        <w:t>الفريدة الحسنا في الكلام على قوله من له الأسماء الحسنى | تفسير - عربي</w:t>
      </w:r>
      <w:bookmarkEnd w:id="2347"/>
    </w:p>
    <w:p>
      <w:pPr>
        <w:pStyle w:val="BookText"/>
      </w:pPr>
      <w:r>
        <w:rPr>
          <w:rFonts w:ascii="IRNazanin" w:hAnsi="IRNazanin" w:eastAsia="IRNazanin" w:cs="IRNazanin"/>
          <w:lang w:bidi="fa-IR"/>
          <w:color w:val="111111"/>
          <w:sz w:val="28"/>
          <w:szCs w:val="28"/>
          <w:rtl/>
        </w:rPr>
        <w:t xml:space="preserve">49012 .بغداد؛ دار المخطوطات؛ رقم المخطوط : 746/6</w:t>
      </w:r>
    </w:p>
    <w:p>
      <w:pPr>
        <w:pStyle w:val="BookText"/>
      </w:pPr>
      <w:r>
        <w:rPr>
          <w:rFonts w:ascii="Amiri" w:hAnsi="Amiri" w:eastAsia="Amiri" w:cs="Amiri"/>
          <w:lang w:bidi="ar-SA"/>
          <w:color w:val="111111"/>
          <w:sz w:val="28"/>
          <w:szCs w:val="28"/>
          <w:rtl/>
        </w:rPr>
        <w:t xml:space="preserve">أوّلها :ان أحسن ما ينظم في سلك البيان، وأبين ما ينشر في إتمام الأذهان حمد من أنزل</w:t>
      </w:r>
    </w:p>
    <w:p>
      <w:pPr>
        <w:pStyle w:val="BookText"/>
      </w:pPr>
      <w:r>
        <w:rPr>
          <w:rFonts w:ascii="Amiri" w:hAnsi="Amiri" w:eastAsia="Amiri" w:cs="Amiri"/>
          <w:lang w:bidi="ar-SA"/>
          <w:color w:val="111111"/>
          <w:sz w:val="28"/>
          <w:szCs w:val="28"/>
          <w:rtl/>
        </w:rPr>
        <w:t xml:space="preserve">التبيان، فأعجز ببلاغته كل مصقع من مهرة قحطان ...</w:t>
      </w:r>
    </w:p>
    <w:p>
      <w:pPr>
        <w:pStyle w:val="BookText"/>
      </w:pPr>
      <w:r>
        <w:rPr>
          <w:rFonts w:ascii="IRNazanin" w:hAnsi="IRNazanin" w:eastAsia="IRNazanin" w:cs="IRNazanin"/>
          <w:lang w:bidi="fa-IR"/>
          <w:color w:val="111111"/>
          <w:sz w:val="28"/>
          <w:szCs w:val="28"/>
          <w:rtl/>
        </w:rPr>
        <w:t xml:space="preserve">کا :مجهول ،تا: القرن 10 ه- 19 ق، 15 س ، 20*15سم [علوم القرآن عراق - ف: 607]</w:t>
      </w:r>
    </w:p>
    <w:p>
      <w:pPr>
        <w:pStyle w:val="Heading2"/>
      </w:pPr>
      <w:bookmarkStart w:id="2348" w:name="_Toc1629"/>
      <w:r>
        <w:t>الفريدة السنية في الحكم العربية / أدب - عربي</w:t>
      </w:r>
      <w:bookmarkEnd w:id="2348"/>
    </w:p>
    <w:p>
      <w:pPr>
        <w:pStyle w:val="BookText"/>
      </w:pPr>
      <w:r>
        <w:rPr>
          <w:rFonts w:ascii="Amiri" w:hAnsi="Amiri" w:eastAsia="Amiri" w:cs="Amiri"/>
          <w:lang w:bidi="ar-SA"/>
          <w:color w:val="111111"/>
          <w:sz w:val="28"/>
          <w:szCs w:val="28"/>
          <w:rtl/>
        </w:rPr>
        <w:t xml:space="preserve">العمري، محمّد أمين بن خير الله ( - 1203ه-)</w:t>
      </w:r>
    </w:p>
    <w:p>
      <w:pPr>
        <w:pStyle w:val="BookText"/>
      </w:pPr>
      <w:r>
        <w:rPr>
          <w:rFonts w:ascii="Amiri" w:hAnsi="Amiri" w:eastAsia="Amiri" w:cs="Amiri"/>
          <w:lang w:bidi="ar-SA"/>
          <w:color w:val="111111"/>
          <w:sz w:val="28"/>
          <w:szCs w:val="28"/>
          <w:rtl/>
        </w:rPr>
        <w:t xml:space="preserve">أوّله :الحمد لله الذي خلق الإنسان وأولاه أصناف الإحسان</w:t>
      </w:r>
    </w:p>
    <w:p>
      <w:pPr>
        <w:pStyle w:val="BookText"/>
      </w:pPr>
      <w:r>
        <w:rPr>
          <w:rFonts w:ascii="Times New Roman" w:hAnsi="Times New Roman" w:eastAsia="Times New Roman" w:cs="Times New Roman"/>
          <w:lang w:val="en-US" w:bidi="en-US"/>
          <w:color w:val="111111"/>
          <w:sz w:val="28"/>
          <w:szCs w:val="28"/>
          <w:rtl/>
        </w:rPr>
        <w:t xml:space="preserve">49013.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13/33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،كاتب = مؤلف، تا: 1171ه- 139 ق، 12*16سم [الأوقاف العامة الموصل: 4-111]</w:t>
      </w:r>
    </w:p>
    <w:p>
      <w:pPr>
        <w:pStyle w:val="BookText"/>
      </w:pPr>
      <w:r>
        <w:rPr>
          <w:rFonts w:ascii="IRNazanin" w:hAnsi="IRNazanin" w:eastAsia="IRNazanin" w:cs="IRNazanin"/>
          <w:lang w:bidi="fa-IR"/>
          <w:color w:val="111111"/>
          <w:sz w:val="28"/>
          <w:szCs w:val="28"/>
          <w:rtl/>
        </w:rPr>
        <w:t xml:space="preserve">ص: 819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77" w:name="pg8273_78596"/>
    <w:bookmarkEnd w:id="677"/>
    <w:p>
      <w:pPr>
        <w:pStyle w:val="BookText"/>
      </w:pPr>
      <w:r>
        <w:rPr>
          <w:rFonts w:ascii="Times New Roman" w:hAnsi="Times New Roman" w:eastAsia="Times New Roman" w:cs="Times New Roman"/>
          <w:lang w:val="en-US" w:bidi="en-US"/>
          <w:color w:val="111111"/>
          <w:sz w:val="28"/>
          <w:szCs w:val="28"/>
          <w:rtl/>
        </w:rPr>
        <w:t xml:space="preserve">49014.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12 ه- 114 ق، 12*20سم [الأوقاف العامة - الموصل: 6-158]</w:t>
      </w:r>
    </w:p>
    <w:p>
      <w:pPr>
        <w:pStyle w:val="BookText"/>
      </w:pPr>
      <w:r>
        <w:rPr>
          <w:rFonts w:ascii="Times New Roman" w:hAnsi="Times New Roman" w:eastAsia="Times New Roman" w:cs="Times New Roman"/>
          <w:lang w:val="en-US" w:bidi="en-US"/>
          <w:color w:val="111111"/>
          <w:sz w:val="28"/>
          <w:szCs w:val="28"/>
          <w:rtl/>
        </w:rPr>
        <w:t xml:space="preserve">49015.</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17/17/1</w:t>
      </w:r>
    </w:p>
    <w:p>
      <w:pPr>
        <w:pStyle w:val="BookText"/>
      </w:pPr>
      <w:r>
        <w:rPr>
          <w:rFonts w:ascii="IRNazanin" w:hAnsi="IRNazanin" w:eastAsia="IRNazanin" w:cs="IRNazanin"/>
          <w:lang w:bidi="fa-IR"/>
          <w:color w:val="111111"/>
          <w:sz w:val="28"/>
          <w:szCs w:val="28"/>
          <w:rtl/>
        </w:rPr>
        <w:t xml:space="preserve">کا: مصطفى بن عثمان الملقب بالصفي، تا: 1209ه- 17*22سم[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7-337 ]</w:t>
      </w:r>
    </w:p>
    <w:p>
      <w:pPr>
        <w:pStyle w:val="Heading2"/>
      </w:pPr>
      <w:bookmarkStart w:id="2349" w:name="_Toc1630"/>
      <w:r>
        <w:t>الفريدة السنية في كشف العقائد اليزيدية - الرسالة الذهبية في الردّ على</w:t>
      </w:r>
      <w:bookmarkEnd w:id="2349"/>
    </w:p>
    <w:p>
      <w:pPr>
        <w:pStyle w:val="BookText"/>
      </w:pPr>
      <w:r>
        <w:rPr>
          <w:rFonts w:ascii="Amiri" w:hAnsi="Amiri" w:eastAsia="Amiri" w:cs="Amiri"/>
          <w:lang w:bidi="ar-SA"/>
          <w:color w:val="111111"/>
          <w:sz w:val="28"/>
          <w:szCs w:val="28"/>
          <w:rtl/>
        </w:rPr>
        <w:t xml:space="preserve">اليزيدية المارقين عن الامة المحمدية / كلام وعقائد - عربي</w:t>
      </w:r>
    </w:p>
    <w:p>
      <w:pPr>
        <w:pStyle w:val="BookText"/>
      </w:pPr>
      <w:r>
        <w:rPr>
          <w:rFonts w:ascii="IRNazanin" w:hAnsi="IRNazanin" w:eastAsia="IRNazanin" w:cs="IRNazanin"/>
          <w:lang w:bidi="fa-IR"/>
          <w:color w:val="111111"/>
          <w:sz w:val="28"/>
          <w:szCs w:val="28"/>
          <w:rtl/>
        </w:rPr>
        <w:t xml:space="preserve">خیاط ،زاده محمّد بن أحمد ( - 1285ه-)</w:t>
      </w:r>
    </w:p>
    <w:p>
      <w:pPr>
        <w:pStyle w:val="BookText"/>
      </w:pPr>
      <w:r>
        <w:rPr>
          <w:rFonts w:ascii="Amiri" w:hAnsi="Amiri" w:eastAsia="Amiri" w:cs="Amiri"/>
          <w:lang w:bidi="ar-SA"/>
          <w:color w:val="111111"/>
          <w:sz w:val="28"/>
          <w:szCs w:val="28"/>
          <w:rtl/>
        </w:rPr>
        <w:t xml:space="preserve">أوّله: البسملة ... نحمدك يا من رفع منار الشريعة والإسلام وأعد الموحدية دار الخلد والسلام وبعده فيقول العبد الفقير ... محمّد ذخري نجل المرحوم أحمد أفندي خياط زاده، أناله الحسنى وزياده الواعظ في الحضرة الجرجيسية، والخطيب على المنابر الأمينية الحنفي مذهباً، والموصلي وطناً لما أمرت الدولة العلية باجراء قانون القرعة الشرعية على كل فرد من تبعة الدولة العثمانية وذلك في زمن سلطاننا الأعظم ... السلطان عبد العزيز خان بن السلطان الغازي محمود خان ... بادرت بتحرير رسالة تحتوي على مقاصد جلية، وأحكام شرعية فرضية، ورتبتها على مقدمة وخاتمة ...</w:t>
      </w:r>
    </w:p>
    <w:p>
      <w:pPr>
        <w:pStyle w:val="BookText"/>
      </w:pPr>
      <w:r>
        <w:rPr>
          <w:rFonts w:ascii="Amiri" w:hAnsi="Amiri" w:eastAsia="Amiri" w:cs="Amiri"/>
          <w:lang w:bidi="ar-SA"/>
          <w:color w:val="111111"/>
          <w:sz w:val="28"/>
          <w:szCs w:val="28"/>
          <w:rtl/>
        </w:rPr>
        <w:t xml:space="preserve">49016 .الموصل؛ سعيد الديوه جي؛ رقم المخطوط : 175/2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2209 ]</w:t>
      </w:r>
    </w:p>
    <w:p>
      <w:pPr>
        <w:pStyle w:val="BookText"/>
      </w:pPr>
      <w:r>
        <w:rPr>
          <w:rFonts w:ascii="Amiri" w:hAnsi="Amiri" w:eastAsia="Amiri" w:cs="Amiri"/>
          <w:lang w:bidi="ar-SA"/>
          <w:color w:val="111111"/>
          <w:sz w:val="28"/>
          <w:szCs w:val="28"/>
          <w:rtl/>
        </w:rPr>
        <w:t xml:space="preserve">49017 .بغداد ؛ المجمع العلمي العراقي؛ رقم المخطوط:28/3 مجاميع مصورة</w:t>
      </w:r>
    </w:p>
    <w:p>
      <w:pPr>
        <w:pStyle w:val="BookText"/>
      </w:pPr>
      <w:r>
        <w:rPr>
          <w:rFonts w:ascii="Amiri" w:hAnsi="Amiri" w:eastAsia="Amiri" w:cs="Amiri"/>
          <w:lang w:bidi="ar-SA"/>
          <w:color w:val="111111"/>
          <w:sz w:val="28"/>
          <w:szCs w:val="28"/>
          <w:rtl/>
        </w:rPr>
        <w:t xml:space="preserve">أوّلها :مطابق؛ آخرها: ... قاله بلسان عبد الله العمري</w:t>
      </w:r>
    </w:p>
    <w:p>
      <w:pPr>
        <w:pStyle w:val="BookText"/>
      </w:pPr>
      <w:r>
        <w:rPr>
          <w:rFonts w:ascii="IRNazanin" w:hAnsi="IRNazanin" w:eastAsia="IRNazanin" w:cs="IRNazanin"/>
          <w:lang w:bidi="fa-IR"/>
          <w:color w:val="111111"/>
          <w:sz w:val="28"/>
          <w:szCs w:val="28"/>
          <w:rtl/>
        </w:rPr>
        <w:t xml:space="preserve">مصورة بالفتستات؛ رقعي؛ کا :مجهول، تا :مجهول؛ 48 ق (9ب 57)، 13 س [ف: 3-343]</w:t>
      </w:r>
    </w:p>
    <w:p>
      <w:pPr>
        <w:pStyle w:val="BookText"/>
      </w:pPr>
      <w:r>
        <w:rPr>
          <w:rFonts w:ascii="Times New Roman" w:hAnsi="Times New Roman" w:eastAsia="Times New Roman" w:cs="Times New Roman"/>
          <w:lang w:val="en-US" w:bidi="en-US"/>
          <w:color w:val="111111"/>
          <w:sz w:val="28"/>
          <w:szCs w:val="28"/>
          <w:rtl/>
        </w:rPr>
        <w:t xml:space="preserve">49018.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9/44/1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23*22سم [الأوقاف العامة - الموصل: 6-236]</w:t>
      </w:r>
    </w:p>
    <w:p>
      <w:pPr>
        <w:pStyle w:val="BookText"/>
      </w:pPr>
      <w:r>
        <w:rPr>
          <w:rFonts w:ascii="Times New Roman" w:hAnsi="Times New Roman" w:eastAsia="Times New Roman" w:cs="Times New Roman"/>
          <w:lang w:val="en-US" w:bidi="en-US"/>
          <w:color w:val="111111"/>
          <w:sz w:val="28"/>
          <w:szCs w:val="28"/>
          <w:rtl/>
        </w:rPr>
        <w:t xml:space="preserve">49019.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16/50/3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5-108]</w:t>
      </w:r>
    </w:p>
    <w:p>
      <w:pPr>
        <w:pStyle w:val="BookText"/>
      </w:pPr>
      <w:r>
        <w:rPr>
          <w:rFonts w:ascii="IRNazanin" w:hAnsi="IRNazanin" w:eastAsia="IRNazanin" w:cs="IRNazanin"/>
          <w:lang w:bidi="fa-IR"/>
          <w:color w:val="111111"/>
          <w:sz w:val="28"/>
          <w:szCs w:val="28"/>
          <w:rtl/>
        </w:rPr>
        <w:t xml:space="preserve">ص: 820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78" w:name="pg8273_78597"/>
    <w:bookmarkEnd w:id="678"/>
    <w:p>
      <w:pPr>
        <w:pStyle w:val="BookText"/>
      </w:pPr>
      <w:r>
        <w:rPr>
          <w:rFonts w:ascii="Amiri" w:hAnsi="Amiri" w:eastAsia="Amiri" w:cs="Amiri"/>
          <w:lang w:bidi="ar-SA"/>
          <w:color w:val="111111"/>
          <w:sz w:val="28"/>
          <w:szCs w:val="28"/>
          <w:rtl/>
        </w:rPr>
        <w:t xml:space="preserve">فريدة العصر في المد والجزر - معرفة المد والجزر الكائنات في البحر</w:t>
      </w:r>
    </w:p>
    <w:p>
      <w:pPr>
        <w:pStyle w:val="Heading2"/>
      </w:pPr>
      <w:bookmarkStart w:id="2350" w:name="_Toc1631"/>
      <w:r>
        <w:t>فريدة الفرائد وخلاصة الفرائض / فقه - عربي</w:t>
      </w:r>
      <w:bookmarkEnd w:id="2350"/>
    </w:p>
    <w:p>
      <w:pPr>
        <w:pStyle w:val="BookText"/>
      </w:pPr>
      <w:r>
        <w:rPr>
          <w:rFonts w:ascii="Amiri" w:hAnsi="Amiri" w:eastAsia="Amiri" w:cs="Amiri"/>
          <w:lang w:bidi="ar-SA"/>
          <w:color w:val="111111"/>
          <w:sz w:val="28"/>
          <w:szCs w:val="28"/>
          <w:rtl/>
        </w:rPr>
        <w:t xml:space="preserve">49020 .بغداد؛ مكتبة الأوقاف العامة؛ رقم المخطوط : 3909</w:t>
      </w:r>
    </w:p>
    <w:p>
      <w:pPr>
        <w:pStyle w:val="BookText"/>
      </w:pPr>
      <w:r>
        <w:rPr>
          <w:rFonts w:ascii="Amiri" w:hAnsi="Amiri" w:eastAsia="Amiri" w:cs="Amiri"/>
          <w:lang w:bidi="ar-SA"/>
          <w:color w:val="111111"/>
          <w:sz w:val="28"/>
          <w:szCs w:val="28"/>
          <w:rtl/>
        </w:rPr>
        <w:t xml:space="preserve">الرسالة جداول في الفرائض في صفحة واحدة كبيرة ؛كا :مجهول ،تا: مجهول؛ 1ص</w:t>
      </w:r>
    </w:p>
    <w:p>
      <w:pPr>
        <w:pStyle w:val="BookText"/>
      </w:pPr>
      <w:r>
        <w:rPr>
          <w:rFonts w:ascii="IRNazanin" w:hAnsi="IRNazanin" w:eastAsia="IRNazanin" w:cs="IRNazanin"/>
          <w:lang w:bidi="fa-IR"/>
          <w:color w:val="111111"/>
          <w:sz w:val="28"/>
          <w:szCs w:val="28"/>
          <w:rtl/>
        </w:rPr>
        <w:t xml:space="preserve">51*37سم [ف: 2-32]</w:t>
      </w:r>
    </w:p>
    <w:p>
      <w:pPr>
        <w:pStyle w:val="Heading2"/>
      </w:pPr>
      <w:bookmarkStart w:id="2351" w:name="_Toc1632"/>
      <w:r>
        <w:t>الفريدة في الاستعارة / معاني وبيان بلاغة - عربي</w:t>
      </w:r>
      <w:bookmarkEnd w:id="2351"/>
    </w:p>
    <w:p>
      <w:pPr>
        <w:pStyle w:val="BookText"/>
      </w:pPr>
      <w:r>
        <w:rPr>
          <w:rFonts w:ascii="Amiri" w:hAnsi="Amiri" w:eastAsia="Amiri" w:cs="Amiri"/>
          <w:lang w:bidi="ar-SA"/>
          <w:color w:val="111111"/>
          <w:sz w:val="28"/>
          <w:szCs w:val="28"/>
          <w:rtl/>
        </w:rPr>
        <w:t xml:space="preserve">49021 .السليمانية؛ مكتبة الأوقاف المركزية؛ رقم المخطوط ت/مجاميع 2752-2755</w:t>
      </w:r>
    </w:p>
    <w:p>
      <w:pPr>
        <w:pStyle w:val="BookText"/>
      </w:pPr>
      <w:r>
        <w:rPr>
          <w:rFonts w:ascii="Amiri" w:hAnsi="Amiri" w:eastAsia="Amiri" w:cs="Amiri"/>
          <w:lang w:bidi="ar-SA"/>
          <w:color w:val="111111"/>
          <w:sz w:val="28"/>
          <w:szCs w:val="28"/>
          <w:rtl/>
        </w:rPr>
        <w:t xml:space="preserve">أوّلها: ... الفريدة الرابعة الاستعارة إن لم تقترن بما يلائم شيئا من المستعار له فمطلقة؛</w:t>
      </w:r>
    </w:p>
    <w:p>
      <w:pPr>
        <w:pStyle w:val="BookText"/>
      </w:pPr>
      <w:r>
        <w:rPr>
          <w:rFonts w:ascii="Amiri" w:hAnsi="Amiri" w:eastAsia="Amiri" w:cs="Amiri"/>
          <w:lang w:bidi="ar-SA"/>
          <w:color w:val="111111"/>
          <w:sz w:val="28"/>
          <w:szCs w:val="28"/>
          <w:rtl/>
        </w:rPr>
        <w:t xml:space="preserve">آخرها :وذلك أن تجعل الجميع قرينة في مقام لشدة الاهتمام بالايضاح</w:t>
      </w:r>
    </w:p>
    <w:p>
      <w:pPr>
        <w:pStyle w:val="BookText"/>
      </w:pPr>
      <w:r>
        <w:rPr>
          <w:rFonts w:ascii="IRNazanin" w:hAnsi="IRNazanin" w:eastAsia="IRNazanin" w:cs="IRNazanin"/>
          <w:lang w:bidi="fa-IR"/>
          <w:color w:val="111111"/>
          <w:sz w:val="28"/>
          <w:szCs w:val="28"/>
          <w:rtl/>
        </w:rPr>
        <w:t xml:space="preserve">کا :مجهول، تا :مجهول؛ ناقصة : الأوّل؛ 10 ق، 13 س ، 21*15سم [ف: 4-272]</w:t>
      </w:r>
    </w:p>
    <w:p>
      <w:pPr>
        <w:pStyle w:val="Heading2"/>
      </w:pPr>
      <w:bookmarkStart w:id="2352" w:name="_Toc1633"/>
      <w:r>
        <w:t>الفريد في إعراب القرآن المجيد / علوم القرآن - عربي</w:t>
      </w:r>
      <w:bookmarkEnd w:id="2352"/>
    </w:p>
    <w:p>
      <w:pPr>
        <w:pStyle w:val="BookText"/>
      </w:pPr>
      <w:r>
        <w:rPr>
          <w:rFonts w:ascii="Amiri" w:hAnsi="Amiri" w:eastAsia="Amiri" w:cs="Amiri"/>
          <w:lang w:bidi="ar-SA"/>
          <w:color w:val="111111"/>
          <w:sz w:val="28"/>
          <w:szCs w:val="28"/>
          <w:rtl/>
        </w:rPr>
        <w:t xml:space="preserve">الهمداني منتجب بن يعقوب( - 643؟ ه- )</w:t>
      </w:r>
    </w:p>
    <w:p>
      <w:pPr>
        <w:pStyle w:val="BookText"/>
      </w:pPr>
      <w:r>
        <w:rPr>
          <w:rFonts w:ascii="Amiri" w:hAnsi="Amiri" w:eastAsia="Amiri" w:cs="Amiri"/>
          <w:lang w:bidi="ar-SA"/>
          <w:color w:val="111111"/>
          <w:sz w:val="28"/>
          <w:szCs w:val="28"/>
          <w:rtl/>
        </w:rPr>
        <w:t xml:space="preserve">[فنخا :23 995 (2نسخة)]</w:t>
      </w:r>
    </w:p>
    <w:p>
      <w:pPr>
        <w:pStyle w:val="BookText"/>
      </w:pPr>
      <w:r>
        <w:rPr>
          <w:rFonts w:ascii="Amiri" w:hAnsi="Amiri" w:eastAsia="Amiri" w:cs="Amiri"/>
          <w:lang w:bidi="ar-SA"/>
          <w:color w:val="111111"/>
          <w:sz w:val="28"/>
          <w:szCs w:val="28"/>
          <w:rtl/>
        </w:rPr>
        <w:t xml:space="preserve">49022 . النجف الأشرف؛ مكتبة الإمام أمير المؤمنين العامة؛ رقم المخطوط :53</w:t>
      </w:r>
    </w:p>
    <w:p>
      <w:pPr>
        <w:pStyle w:val="BookText"/>
      </w:pPr>
      <w:r>
        <w:rPr>
          <w:rFonts w:ascii="Amiri" w:hAnsi="Amiri" w:eastAsia="Amiri" w:cs="Amiri"/>
          <w:lang w:bidi="ar-SA"/>
          <w:color w:val="111111"/>
          <w:sz w:val="28"/>
          <w:szCs w:val="28"/>
          <w:rtl/>
        </w:rPr>
        <w:t xml:space="preserve">كا :عبد الرحمن بن أبي بكر أحمد بن علي، تا: 472ه- [ معجم المخطوطات النجفية : 606]</w:t>
      </w:r>
    </w:p>
    <w:p>
      <w:pPr>
        <w:pStyle w:val="BookText"/>
      </w:pPr>
      <w:r>
        <w:rPr>
          <w:rFonts w:ascii="Amiri" w:hAnsi="Amiri" w:eastAsia="Amiri" w:cs="Amiri"/>
          <w:lang w:bidi="ar-SA"/>
          <w:color w:val="111111"/>
          <w:sz w:val="28"/>
          <w:szCs w:val="28"/>
          <w:rtl/>
        </w:rPr>
        <w:t xml:space="preserve">49023 . النجف الأشرف؛ مكتبة الإمام أمير المؤمنين العامة؛ رقم المخطوط :54</w:t>
      </w:r>
    </w:p>
    <w:p>
      <w:pPr>
        <w:pStyle w:val="BookText"/>
      </w:pPr>
      <w:r>
        <w:rPr>
          <w:rFonts w:ascii="Amiri" w:hAnsi="Amiri" w:eastAsia="Amiri" w:cs="Amiri"/>
          <w:lang w:bidi="ar-SA"/>
          <w:color w:val="111111"/>
          <w:sz w:val="28"/>
          <w:szCs w:val="28"/>
          <w:rtl/>
        </w:rPr>
        <w:t xml:space="preserve">كا:محمّد بن عبد القادر الحنبلي ،تا: 745ه- [ معجم المخطوطات النجفية : 606]</w:t>
      </w:r>
    </w:p>
    <w:p>
      <w:pPr>
        <w:pStyle w:val="Heading2"/>
      </w:pPr>
      <w:bookmarkStart w:id="2353" w:name="_Toc1634"/>
      <w:r>
        <w:t>الفريدة الوردية في تخميس الدريدية / شعر - عربي</w:t>
      </w:r>
      <w:bookmarkEnd w:id="2353"/>
    </w:p>
    <w:p>
      <w:pPr>
        <w:pStyle w:val="BookText"/>
      </w:pPr>
      <w:r>
        <w:rPr>
          <w:rFonts w:ascii="Amiri" w:hAnsi="Amiri" w:eastAsia="Amiri" w:cs="Amiri"/>
          <w:lang w:bidi="ar-SA"/>
          <w:color w:val="111111"/>
          <w:sz w:val="28"/>
          <w:szCs w:val="28"/>
          <w:rtl/>
        </w:rPr>
        <w:t xml:space="preserve">الجوادي ،الموصلي، محمّد سعيد بن جرجيس( - 1243ه- )</w:t>
      </w:r>
    </w:p>
    <w:p>
      <w:pPr>
        <w:pStyle w:val="BookText"/>
      </w:pPr>
      <w:r>
        <w:rPr>
          <w:rFonts w:ascii="Amiri" w:hAnsi="Amiri" w:eastAsia="Amiri" w:cs="Amiri"/>
          <w:lang w:bidi="ar-SA"/>
          <w:color w:val="111111"/>
          <w:sz w:val="28"/>
          <w:szCs w:val="28"/>
          <w:rtl/>
        </w:rPr>
        <w:t xml:space="preserve">المرتبط : مقصورة ابن دريد - قصيدة دريدية؛ ابن دريد محمّد بن حسن (321-223ه-)</w:t>
      </w:r>
    </w:p>
    <w:p>
      <w:pPr>
        <w:pStyle w:val="BookText"/>
      </w:pPr>
      <w:r>
        <w:rPr>
          <w:rFonts w:ascii="IRNazanin" w:hAnsi="IRNazanin" w:eastAsia="IRNazanin" w:cs="IRNazanin"/>
          <w:lang w:bidi="fa-IR"/>
          <w:color w:val="111111"/>
          <w:sz w:val="28"/>
          <w:szCs w:val="28"/>
          <w:rtl/>
        </w:rPr>
        <w:t xml:space="preserve">ص: 821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79" w:name="pg8273_78598"/>
    <w:bookmarkEnd w:id="679"/>
    <w:p>
      <w:pPr>
        <w:pStyle w:val="BookText"/>
      </w:pPr>
      <w:r>
        <w:rPr>
          <w:rFonts w:ascii="Amiri" w:hAnsi="Amiri" w:eastAsia="Amiri" w:cs="Amiri"/>
          <w:lang w:bidi="ar-SA"/>
          <w:color w:val="111111"/>
          <w:sz w:val="28"/>
          <w:szCs w:val="28"/>
          <w:rtl/>
        </w:rPr>
        <w:t xml:space="preserve">49024 .الموصل؛ المدرسة الإسلامية (في الأوقاف العامة؛ رقم المخطوط : 20/12/1</w:t>
      </w:r>
    </w:p>
    <w:p>
      <w:pPr>
        <w:pStyle w:val="BookText"/>
      </w:pPr>
      <w:r>
        <w:rPr>
          <w:rFonts w:ascii="Amiri" w:hAnsi="Amiri" w:eastAsia="Amiri" w:cs="Amiri"/>
          <w:lang w:bidi="ar-SA"/>
          <w:color w:val="111111"/>
          <w:sz w:val="28"/>
          <w:szCs w:val="28"/>
          <w:rtl/>
        </w:rPr>
        <w:t xml:space="preserve">أوّلها: مطلع التخميس:</w:t>
      </w:r>
    </w:p>
    <w:p>
      <w:pPr>
        <w:pStyle w:val="BookText"/>
      </w:pPr>
      <w:r>
        <w:rPr>
          <w:rFonts w:ascii="Amiri" w:hAnsi="Amiri" w:eastAsia="Amiri" w:cs="Amiri"/>
          <w:lang w:bidi="ar-SA"/>
          <w:color w:val="111111"/>
          <w:sz w:val="28"/>
          <w:szCs w:val="28"/>
          <w:rtl/>
        </w:rPr>
        <w:t xml:space="preserve">ولي الصبا ومبدء الغي انتهي *** فحيث وجهت الفؤاد ما اشتهي</w:t>
      </w:r>
    </w:p>
    <w:p>
      <w:pPr>
        <w:pStyle w:val="BookText"/>
      </w:pPr>
      <w:r>
        <w:rPr>
          <w:rFonts w:ascii="Amiri" w:hAnsi="Amiri" w:eastAsia="Amiri" w:cs="Amiri"/>
          <w:lang w:bidi="ar-SA"/>
          <w:color w:val="111111"/>
          <w:sz w:val="28"/>
          <w:szCs w:val="28"/>
          <w:rtl/>
        </w:rPr>
        <w:t xml:space="preserve">حكم النهي نهي فما قولي لها *** يا ظبية أشبه شيء بالمها *** رائعة بين العقيق واللوي</w:t>
      </w:r>
    </w:p>
    <w:p>
      <w:pPr>
        <w:pStyle w:val="BookText"/>
      </w:pPr>
      <w:r>
        <w:rPr>
          <w:rFonts w:ascii="Amiri" w:hAnsi="Amiri" w:eastAsia="Amiri" w:cs="Amiri"/>
          <w:lang w:bidi="ar-SA"/>
          <w:color w:val="111111"/>
          <w:sz w:val="28"/>
          <w:szCs w:val="28"/>
          <w:rtl/>
        </w:rPr>
        <w:t xml:space="preserve">كاتب = مؤلف ،تا: ذي الحجة 1232ه-؛ 16*22سم [الأوقاف العامة - الموصل: 2-99]</w:t>
      </w:r>
    </w:p>
    <w:p>
      <w:pPr>
        <w:pStyle w:val="Heading2"/>
      </w:pPr>
      <w:bookmarkStart w:id="2354" w:name="_Toc1635"/>
      <w:r>
        <w:t>فريضة الجمعة (رسالة في) / فقه - عربي</w:t>
      </w:r>
      <w:bookmarkEnd w:id="2354"/>
    </w:p>
    <w:p>
      <w:pPr>
        <w:pStyle w:val="BookText"/>
      </w:pPr>
      <w:r>
        <w:rPr>
          <w:rFonts w:ascii="Amiri" w:hAnsi="Amiri" w:eastAsia="Amiri" w:cs="Amiri"/>
          <w:lang w:bidi="ar-SA"/>
          <w:color w:val="111111"/>
          <w:sz w:val="28"/>
          <w:szCs w:val="28"/>
          <w:rtl/>
        </w:rPr>
        <w:t xml:space="preserve">الكركوكي، يوسف سنان بن أحمد( القرن 12ه-)</w:t>
      </w:r>
    </w:p>
    <w:p>
      <w:pPr>
        <w:pStyle w:val="BookText"/>
      </w:pPr>
      <w:r>
        <w:rPr>
          <w:rFonts w:ascii="Amiri" w:hAnsi="Amiri" w:eastAsia="Amiri" w:cs="Amiri"/>
          <w:lang w:bidi="ar-SA"/>
          <w:color w:val="111111"/>
          <w:sz w:val="28"/>
          <w:szCs w:val="28"/>
          <w:rtl/>
        </w:rPr>
        <w:t xml:space="preserve">49025 .بغداد؛ المكتبة القادرية رقم المخطوط : 403</w:t>
      </w:r>
    </w:p>
    <w:p>
      <w:pPr>
        <w:pStyle w:val="BookText"/>
      </w:pPr>
      <w:r>
        <w:rPr>
          <w:rFonts w:ascii="Amiri" w:hAnsi="Amiri" w:eastAsia="Amiri" w:cs="Amiri"/>
          <w:lang w:bidi="ar-SA"/>
          <w:color w:val="111111"/>
          <w:sz w:val="28"/>
          <w:szCs w:val="28"/>
          <w:rtl/>
        </w:rPr>
        <w:t xml:space="preserve">أوّلها :حمداً لك يا من لايفي بثنائه نطاق وصف الفصحاء ولا يحوط بإدراك كنهه أفكار</w:t>
      </w:r>
    </w:p>
    <w:p>
      <w:pPr>
        <w:pStyle w:val="BookText"/>
      </w:pPr>
      <w:r>
        <w:rPr>
          <w:rFonts w:ascii="Amiri" w:hAnsi="Amiri" w:eastAsia="Amiri" w:cs="Amiri"/>
          <w:lang w:bidi="ar-SA"/>
          <w:color w:val="111111"/>
          <w:sz w:val="28"/>
          <w:szCs w:val="28"/>
          <w:rtl/>
        </w:rPr>
        <w:t xml:space="preserve">فحول الفضلاء. ثم يقول: وبعد فيقول ... يوسف سنان بن أحمد الكركوكي الحنفي</w:t>
      </w:r>
    </w:p>
    <w:p>
      <w:pPr>
        <w:pStyle w:val="BookText"/>
      </w:pPr>
      <w:r>
        <w:rPr>
          <w:rFonts w:ascii="Amiri" w:hAnsi="Amiri" w:eastAsia="Amiri" w:cs="Amiri"/>
          <w:lang w:bidi="ar-SA"/>
          <w:color w:val="111111"/>
          <w:sz w:val="28"/>
          <w:szCs w:val="28"/>
          <w:rtl/>
        </w:rPr>
        <w:t xml:space="preserve">بينهما كنت جالساً في بعض الأوان مع بعض الأخوان في خدمة مفتي الزمان ...</w:t>
      </w:r>
    </w:p>
    <w:p>
      <w:pPr>
        <w:pStyle w:val="BookText"/>
      </w:pPr>
      <w:r>
        <w:rPr>
          <w:rFonts w:ascii="Amiri" w:hAnsi="Amiri" w:eastAsia="Amiri" w:cs="Amiri"/>
          <w:lang w:bidi="ar-SA"/>
          <w:color w:val="111111"/>
          <w:sz w:val="28"/>
          <w:szCs w:val="28"/>
          <w:rtl/>
        </w:rPr>
        <w:t xml:space="preserve">محمّد درويش افندي ... فاذا استفتح أبواب المقال وبحث عن صلوه الجمعة وقال أنه ليس لبعض الخطياء أمر وفرمان فكيف يقيمون الجمعة بغير إذن السلطان؛ آخرها :وفيه يزور أهل الجنة ربهم نسأل الله تعالى أن يجعلنا من أهل رويته امين ولك الحمد أولاً</w:t>
      </w:r>
    </w:p>
    <w:p>
      <w:pPr>
        <w:pStyle w:val="BookText"/>
      </w:pPr>
      <w:r>
        <w:rPr>
          <w:rFonts w:ascii="Amiri" w:hAnsi="Amiri" w:eastAsia="Amiri" w:cs="Amiri"/>
          <w:lang w:bidi="ar-SA"/>
          <w:color w:val="111111"/>
          <w:sz w:val="28"/>
          <w:szCs w:val="28"/>
          <w:rtl/>
        </w:rPr>
        <w:t xml:space="preserve">وآخراً وظاهراً يا رب العالمين.</w:t>
      </w:r>
    </w:p>
    <w:p>
      <w:pPr>
        <w:pStyle w:val="BookText"/>
      </w:pPr>
      <w:r>
        <w:rPr>
          <w:rFonts w:ascii="IRNazanin" w:hAnsi="IRNazanin" w:eastAsia="IRNazanin" w:cs="IRNazanin"/>
          <w:lang w:bidi="fa-IR"/>
          <w:color w:val="111111"/>
          <w:sz w:val="28"/>
          <w:szCs w:val="28"/>
          <w:rtl/>
        </w:rPr>
        <w:t xml:space="preserve">معتاد، کا :مجهول، تا: 1304ه-، 11ق، 19س، 13/5*20/5سم [ف: 2-198]</w:t>
      </w:r>
    </w:p>
    <w:p>
      <w:pPr>
        <w:pStyle w:val="Heading2"/>
      </w:pPr>
      <w:bookmarkStart w:id="2355" w:name="_Toc1636"/>
      <w:r>
        <w:t>فريضة جواهر الكلام / فقه - عربي</w:t>
      </w:r>
      <w:bookmarkEnd w:id="2355"/>
    </w:p>
    <w:p>
      <w:pPr>
        <w:pStyle w:val="BookText"/>
      </w:pPr>
      <w:r>
        <w:rPr>
          <w:rFonts w:ascii="Times New Roman" w:hAnsi="Times New Roman" w:eastAsia="Times New Roman" w:cs="Times New Roman"/>
          <w:lang w:val="en-US" w:bidi="en-US"/>
          <w:color w:val="111111"/>
          <w:sz w:val="28"/>
          <w:szCs w:val="28"/>
          <w:rtl/>
        </w:rPr>
        <w:t xml:space="preserve">49026.</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25/64/3</w:t>
      </w:r>
    </w:p>
    <w:p>
      <w:pPr>
        <w:pStyle w:val="BookText"/>
      </w:pPr>
      <w:r>
        <w:rPr>
          <w:rFonts w:ascii="Amiri" w:hAnsi="Amiri" w:eastAsia="Amiri" w:cs="Amiri"/>
          <w:lang w:bidi="ar-SA"/>
          <w:color w:val="111111"/>
          <w:sz w:val="28"/>
          <w:szCs w:val="28"/>
          <w:rtl/>
        </w:rPr>
        <w:t xml:space="preserve">أوّلها: الحمد لله والصلاة على رسول الله كتاب فريضة جواهر الكلام من الفرائض ....</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1-253]</w:t>
      </w:r>
    </w:p>
    <w:p>
      <w:pPr>
        <w:pStyle w:val="BookText"/>
      </w:pPr>
      <w:r>
        <w:rPr>
          <w:rFonts w:ascii="IRNazanin" w:hAnsi="IRNazanin" w:eastAsia="IRNazanin" w:cs="IRNazanin"/>
          <w:lang w:bidi="fa-IR"/>
          <w:color w:val="111111"/>
          <w:sz w:val="28"/>
          <w:szCs w:val="28"/>
          <w:rtl/>
        </w:rPr>
        <w:t xml:space="preserve">ص: 822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80" w:name="pg8273_78599"/>
    <w:bookmarkEnd w:id="680"/>
    <w:p>
      <w:pPr>
        <w:pStyle w:val="Heading2"/>
      </w:pPr>
      <w:bookmarkStart w:id="2356" w:name="_Toc1637"/>
      <w:r>
        <w:t>فساد الشهوة (رسالة في ) / طب - عربي</w:t>
      </w:r>
      <w:bookmarkEnd w:id="2356"/>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Amiri" w:hAnsi="Amiri" w:eastAsia="Amiri" w:cs="Amiri"/>
          <w:lang w:bidi="ar-SA"/>
          <w:color w:val="111111"/>
          <w:sz w:val="28"/>
          <w:szCs w:val="28"/>
          <w:rtl/>
        </w:rPr>
        <w:t xml:space="preserve">49027 .بغداد؛ خزانة إبراهيم عطارباشي (ضمن دارالصدام)؛ رقم المخطوط : 38701/8</w:t>
      </w:r>
    </w:p>
    <w:p>
      <w:pPr>
        <w:pStyle w:val="BookText"/>
      </w:pPr>
      <w:r>
        <w:rPr>
          <w:rFonts w:ascii="Amiri" w:hAnsi="Amiri" w:eastAsia="Amiri" w:cs="Amiri"/>
          <w:lang w:bidi="ar-SA"/>
          <w:color w:val="111111"/>
          <w:sz w:val="28"/>
          <w:szCs w:val="28"/>
          <w:rtl/>
        </w:rPr>
        <w:t xml:space="preserve">أوّلها: قال الشيخ إذا اجتمع في المعدة خلط رديء مخالف للمعتاد ...</w:t>
      </w:r>
    </w:p>
    <w:p>
      <w:pPr>
        <w:pStyle w:val="BookText"/>
      </w:pPr>
      <w:r>
        <w:rPr>
          <w:rFonts w:ascii="IRNazanin" w:hAnsi="IRNazanin" w:eastAsia="IRNazanin" w:cs="IRNazanin"/>
          <w:lang w:bidi="fa-IR"/>
          <w:color w:val="111111"/>
          <w:sz w:val="28"/>
          <w:szCs w:val="28"/>
          <w:rtl/>
        </w:rPr>
        <w:t xml:space="preserve">کا: مجهول، تا: 1036ه- 3 ص 21 س ، 11 *20/5 سم [المورد : 77-121]</w:t>
      </w:r>
    </w:p>
    <w:p>
      <w:pPr>
        <w:pStyle w:val="Heading2"/>
      </w:pPr>
      <w:bookmarkStart w:id="2357" w:name="_Toc1638"/>
      <w:r>
        <w:t>فسخ الإجارة الطويلة - فقه - عربي</w:t>
      </w:r>
      <w:bookmarkEnd w:id="2357"/>
    </w:p>
    <w:p>
      <w:pPr>
        <w:pStyle w:val="BookText"/>
      </w:pPr>
      <w:r>
        <w:rPr>
          <w:rFonts w:ascii="Amiri" w:hAnsi="Amiri" w:eastAsia="Amiri" w:cs="Amiri"/>
          <w:lang w:bidi="ar-SA"/>
          <w:color w:val="111111"/>
          <w:sz w:val="28"/>
          <w:szCs w:val="28"/>
          <w:rtl/>
        </w:rPr>
        <w:t xml:space="preserve">ابن نجيم زين الدين بن إبراهيم ( - 970ه-)</w:t>
      </w:r>
    </w:p>
    <w:p>
      <w:pPr>
        <w:pStyle w:val="BookText"/>
      </w:pPr>
      <w:r>
        <w:rPr>
          <w:rFonts w:ascii="Times New Roman" w:hAnsi="Times New Roman" w:eastAsia="Times New Roman" w:cs="Times New Roman"/>
          <w:lang w:val="en-US" w:bidi="en-US"/>
          <w:color w:val="111111"/>
          <w:sz w:val="28"/>
          <w:szCs w:val="28"/>
          <w:rtl/>
        </w:rPr>
        <w:t xml:space="preserve">49028.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9/26</w:t>
      </w:r>
    </w:p>
    <w:p>
      <w:pPr>
        <w:pStyle w:val="BookText"/>
      </w:pPr>
      <w:r>
        <w:rPr>
          <w:rFonts w:ascii="Amiri" w:hAnsi="Amiri" w:eastAsia="Amiri" w:cs="Amiri"/>
          <w:lang w:bidi="ar-SA"/>
          <w:color w:val="111111"/>
          <w:sz w:val="28"/>
          <w:szCs w:val="28"/>
          <w:rtl/>
        </w:rPr>
        <w:t xml:space="preserve">ت مجاميع / 310-311</w:t>
      </w:r>
    </w:p>
    <w:p>
      <w:pPr>
        <w:pStyle w:val="BookText"/>
      </w:pPr>
      <w:r>
        <w:rPr>
          <w:rFonts w:ascii="Amiri" w:hAnsi="Amiri" w:eastAsia="Amiri" w:cs="Amiri"/>
          <w:lang w:bidi="ar-SA"/>
          <w:color w:val="111111"/>
          <w:sz w:val="28"/>
          <w:szCs w:val="28"/>
          <w:rtl/>
        </w:rPr>
        <w:t xml:space="preserve">أوّلها: الحمد لله وحده وصلّى الله على سيدنا محمّد وعلى آله وصحبه وشرف وكرم؛</w:t>
      </w:r>
    </w:p>
    <w:p>
      <w:pPr>
        <w:pStyle w:val="BookText"/>
      </w:pPr>
      <w:r>
        <w:rPr>
          <w:rFonts w:ascii="Amiri" w:hAnsi="Amiri" w:eastAsia="Amiri" w:cs="Amiri"/>
          <w:lang w:bidi="ar-SA"/>
          <w:color w:val="111111"/>
          <w:sz w:val="28"/>
          <w:szCs w:val="28"/>
          <w:rtl/>
        </w:rPr>
        <w:t xml:space="preserve">آخرها :ولا حاجة إلى التجديد وهو الصحيح والله أعلم انتهى.</w:t>
      </w:r>
    </w:p>
    <w:p>
      <w:pPr>
        <w:pStyle w:val="BookText"/>
      </w:pPr>
      <w:r>
        <w:rPr>
          <w:rFonts w:ascii="IRNazanin" w:hAnsi="IRNazanin" w:eastAsia="IRNazanin" w:cs="IRNazanin"/>
          <w:lang w:bidi="fa-IR"/>
          <w:color w:val="111111"/>
          <w:sz w:val="28"/>
          <w:szCs w:val="28"/>
          <w:rtl/>
        </w:rPr>
        <w:t xml:space="preserve">كا :فتحي بن الحاج محمّد سعید ،تا: 1199ه- 1ق، 23س، 15*22سم [الأوقاف المركزية:</w:t>
      </w:r>
    </w:p>
    <w:p>
      <w:pPr>
        <w:pStyle w:val="BookText"/>
      </w:pPr>
      <w:r>
        <w:rPr>
          <w:rFonts w:ascii="Times New Roman" w:hAnsi="Times New Roman" w:eastAsia="Times New Roman" w:cs="Times New Roman"/>
          <w:lang w:val="en-US" w:bidi="en-US"/>
          <w:color w:val="111111"/>
          <w:sz w:val="28"/>
          <w:szCs w:val="28"/>
          <w:rtl/>
        </w:rPr>
        <w:t xml:space="preserve">342-1 ]</w:t>
      </w:r>
    </w:p>
    <w:p>
      <w:pPr>
        <w:pStyle w:val="Heading2"/>
      </w:pPr>
      <w:bookmarkStart w:id="2358" w:name="_Toc1639"/>
      <w:r>
        <w:t>فسخ البيع / فقه - عربي</w:t>
      </w:r>
      <w:bookmarkEnd w:id="2358"/>
    </w:p>
    <w:p>
      <w:pPr>
        <w:pStyle w:val="BookText"/>
      </w:pPr>
      <w:r>
        <w:rPr>
          <w:rFonts w:ascii="Amiri" w:hAnsi="Amiri" w:eastAsia="Amiri" w:cs="Amiri"/>
          <w:lang w:bidi="ar-SA"/>
          <w:color w:val="111111"/>
          <w:sz w:val="28"/>
          <w:szCs w:val="28"/>
          <w:rtl/>
        </w:rPr>
        <w:t xml:space="preserve">الميسي، لطف الله بن عبد الكريم ( - 1032ه-)</w:t>
      </w:r>
    </w:p>
    <w:p>
      <w:pPr>
        <w:pStyle w:val="BookText"/>
      </w:pPr>
      <w:r>
        <w:rPr>
          <w:rFonts w:ascii="Times New Roman" w:hAnsi="Times New Roman" w:eastAsia="Times New Roman" w:cs="Times New Roman"/>
          <w:lang w:val="en-US" w:bidi="en-US"/>
          <w:color w:val="111111"/>
          <w:sz w:val="28"/>
          <w:szCs w:val="28"/>
          <w:rtl/>
        </w:rPr>
        <w:t xml:space="preserve">49029.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1988/7</w:t>
      </w:r>
    </w:p>
    <w:p>
      <w:pPr>
        <w:pStyle w:val="BookText"/>
      </w:pPr>
      <w:r>
        <w:rPr>
          <w:rFonts w:ascii="Amiri" w:hAnsi="Amiri" w:eastAsia="Amiri" w:cs="Amiri"/>
          <w:lang w:bidi="ar-SA"/>
          <w:color w:val="111111"/>
          <w:sz w:val="28"/>
          <w:szCs w:val="28"/>
          <w:rtl/>
        </w:rPr>
        <w:t xml:space="preserve">أوّلها :وبه نستعين الحمد لله رب العالمين والصلاة والسلام على خير خلقه أجمعين</w:t>
      </w:r>
    </w:p>
    <w:p>
      <w:pPr>
        <w:pStyle w:val="BookText"/>
      </w:pPr>
      <w:r>
        <w:rPr>
          <w:rFonts w:ascii="Amiri" w:hAnsi="Amiri" w:eastAsia="Amiri" w:cs="Amiri"/>
          <w:lang w:bidi="ar-SA"/>
          <w:color w:val="111111"/>
          <w:sz w:val="28"/>
          <w:szCs w:val="28"/>
          <w:rtl/>
        </w:rPr>
        <w:t xml:space="preserve">محمّد سيد المرسلين ...</w:t>
      </w:r>
    </w:p>
    <w:p>
      <w:pPr>
        <w:pStyle w:val="BookText"/>
      </w:pPr>
      <w:r>
        <w:rPr>
          <w:rFonts w:ascii="Amiri" w:hAnsi="Amiri" w:eastAsia="Amiri" w:cs="Amiri"/>
          <w:lang w:bidi="ar-SA"/>
          <w:color w:val="111111"/>
          <w:sz w:val="28"/>
          <w:szCs w:val="28"/>
          <w:rtl/>
        </w:rPr>
        <w:t xml:space="preserve">كاتب = مؤلف ،تا: مجهول 9 ق(ب74-ب82) [ف: 2-597]</w:t>
      </w:r>
    </w:p>
    <w:p>
      <w:pPr>
        <w:pStyle w:val="BookText"/>
      </w:pPr>
      <w:r>
        <w:rPr>
          <w:rFonts w:ascii="IRNazanin" w:hAnsi="IRNazanin" w:eastAsia="IRNazanin" w:cs="IRNazanin"/>
          <w:lang w:bidi="fa-IR"/>
          <w:color w:val="111111"/>
          <w:sz w:val="28"/>
          <w:szCs w:val="28"/>
          <w:rtl/>
        </w:rPr>
        <w:t xml:space="preserve">ص: 823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81" w:name="pg8273_78600"/>
    <w:bookmarkEnd w:id="681"/>
    <w:p>
      <w:pPr>
        <w:pStyle w:val="Heading2"/>
      </w:pPr>
      <w:bookmarkStart w:id="2359" w:name="_Toc1640"/>
      <w:r>
        <w:t>الفسر = شرح ديوان المتنبي / أدب - عربي</w:t>
      </w:r>
      <w:bookmarkEnd w:id="2359"/>
    </w:p>
    <w:p>
      <w:pPr>
        <w:pStyle w:val="BookText"/>
      </w:pPr>
      <w:r>
        <w:rPr>
          <w:rFonts w:ascii="Amiri" w:hAnsi="Amiri" w:eastAsia="Amiri" w:cs="Amiri"/>
          <w:lang w:bidi="ar-SA"/>
          <w:color w:val="111111"/>
          <w:sz w:val="28"/>
          <w:szCs w:val="28"/>
          <w:rtl/>
        </w:rPr>
        <w:t xml:space="preserve">ابن جنّي، عثمان بن جنّي (300- 392؟ه-)</w:t>
      </w:r>
    </w:p>
    <w:p>
      <w:pPr>
        <w:pStyle w:val="BookText"/>
      </w:pPr>
      <w:r>
        <w:rPr>
          <w:rFonts w:ascii="Amiri" w:hAnsi="Amiri" w:eastAsia="Amiri" w:cs="Amiri"/>
          <w:lang w:bidi="ar-SA"/>
          <w:color w:val="111111"/>
          <w:sz w:val="28"/>
          <w:szCs w:val="28"/>
          <w:rtl/>
        </w:rPr>
        <w:t xml:space="preserve">المرتبط :ديوان المتنبي؛ المتنبي أحمد بن حسين (354-303ه- )</w:t>
      </w:r>
    </w:p>
    <w:p>
      <w:pPr>
        <w:pStyle w:val="BookText"/>
      </w:pPr>
      <w:r>
        <w:rPr>
          <w:rFonts w:ascii="IRNazanin" w:hAnsi="IRNazanin" w:eastAsia="IRNazanin" w:cs="IRNazanin"/>
          <w:lang w:bidi="fa-IR"/>
          <w:color w:val="111111"/>
          <w:sz w:val="28"/>
          <w:szCs w:val="28"/>
          <w:rtl/>
        </w:rPr>
        <w:t xml:space="preserve">طبع :بغداد 1397 ه- 1969، 1971، 1973م</w:t>
      </w:r>
    </w:p>
    <w:p>
      <w:pPr>
        <w:pStyle w:val="BookText"/>
      </w:pPr>
      <w:r>
        <w:rPr>
          <w:rFonts w:ascii="Times New Roman" w:hAnsi="Times New Roman" w:eastAsia="Times New Roman" w:cs="Times New Roman"/>
          <w:lang w:val="en-US" w:bidi="en-US"/>
          <w:color w:val="111111"/>
          <w:sz w:val="28"/>
          <w:szCs w:val="28"/>
          <w:rtl/>
        </w:rPr>
        <w:t xml:space="preserve">49030.</w:t>
      </w:r>
    </w:p>
    <w:p>
      <w:pPr>
        <w:pStyle w:val="BookText"/>
      </w:pPr>
      <w:r>
        <w:rPr>
          <w:rFonts w:ascii="Amiri" w:hAnsi="Amiri" w:eastAsia="Amiri" w:cs="Amiri"/>
          <w:lang w:bidi="ar-SA"/>
          <w:color w:val="111111"/>
          <w:sz w:val="28"/>
          <w:szCs w:val="28"/>
          <w:rtl/>
        </w:rPr>
        <w:t xml:space="preserve">بغداد؛ المجمع العلمي العراقي؛ رقم المخطوط: /33 شعر مصورة</w:t>
      </w:r>
    </w:p>
    <w:p>
      <w:pPr>
        <w:pStyle w:val="BookText"/>
      </w:pPr>
      <w:r>
        <w:rPr>
          <w:rFonts w:ascii="Amiri" w:hAnsi="Amiri" w:eastAsia="Amiri" w:cs="Amiri"/>
          <w:lang w:bidi="ar-SA"/>
          <w:color w:val="111111"/>
          <w:sz w:val="28"/>
          <w:szCs w:val="28"/>
          <w:rtl/>
        </w:rPr>
        <w:t xml:space="preserve">أوّلها :البسملة ... [بقية] قافية الدال آخرها البيت أكارم حسد الأرض السماء بهم</w:t>
      </w:r>
    </w:p>
    <w:p>
      <w:pPr>
        <w:pStyle w:val="BookText"/>
      </w:pPr>
      <w:r>
        <w:rPr>
          <w:rFonts w:ascii="Amiri" w:hAnsi="Amiri" w:eastAsia="Amiri" w:cs="Amiri"/>
          <w:lang w:bidi="ar-SA"/>
          <w:color w:val="111111"/>
          <w:sz w:val="28"/>
          <w:szCs w:val="28"/>
          <w:rtl/>
        </w:rPr>
        <w:t xml:space="preserve">وقصرت كل مصر عن طرابلس</w:t>
      </w:r>
    </w:p>
    <w:p>
      <w:pPr>
        <w:pStyle w:val="BookText"/>
      </w:pPr>
      <w:r>
        <w:rPr>
          <w:rFonts w:ascii="Amiri" w:hAnsi="Amiri" w:eastAsia="Amiri" w:cs="Amiri"/>
          <w:lang w:bidi="ar-SA"/>
          <w:color w:val="111111"/>
          <w:sz w:val="28"/>
          <w:szCs w:val="28"/>
          <w:rtl/>
        </w:rPr>
        <w:t xml:space="preserve">يليه شرح البيت</w:t>
      </w:r>
    </w:p>
    <w:p>
      <w:pPr>
        <w:pStyle w:val="BookText"/>
      </w:pPr>
      <w:r>
        <w:rPr>
          <w:rFonts w:ascii="Amiri" w:hAnsi="Amiri" w:eastAsia="Amiri" w:cs="Amiri"/>
          <w:lang w:bidi="ar-SA"/>
          <w:color w:val="111111"/>
          <w:sz w:val="28"/>
          <w:szCs w:val="28"/>
          <w:rtl/>
        </w:rPr>
        <w:t xml:space="preserve">الجزء الثاني. مصدر التصوير :نسخة خطية في خزانة مدريد - اسبانية برقم 309 </w:t>
      </w:r>
      <w:r>
        <w:rPr>
          <w:rFonts w:ascii="Times New Roman" w:hAnsi="Times New Roman" w:eastAsia="Times New Roman" w:cs="Times New Roman"/>
          <w:lang w:val="en-US" w:bidi="en-US"/>
          <w:color w:val="111111"/>
          <w:sz w:val="28"/>
          <w:szCs w:val="28"/>
          <w:rtl/>
        </w:rPr>
        <w:t xml:space="preserve">Coo </w:t>
      </w:r>
      <w:r>
        <w:rPr>
          <w:rFonts w:ascii="IRNazanin" w:hAnsi="IRNazanin" w:eastAsia="IRNazanin" w:cs="IRNazanin"/>
          <w:lang w:bidi="fa-IR"/>
          <w:color w:val="111111"/>
          <w:sz w:val="28"/>
          <w:szCs w:val="28"/>
          <w:rtl/>
        </w:rPr>
        <w:t xml:space="preserve">القسم الأوّل؛ نسخ، کا: امیر کاتب بن أمير عمر المدعو بقوام الفارابي الانغامي، تا: 736ه- 130 ق (130 - 1الف) 20-17 س [ف: 2-294]</w:t>
      </w:r>
    </w:p>
    <w:p>
      <w:pPr>
        <w:pStyle w:val="BookText"/>
      </w:pPr>
      <w:r>
        <w:rPr>
          <w:rFonts w:ascii="Times New Roman" w:hAnsi="Times New Roman" w:eastAsia="Times New Roman" w:cs="Times New Roman"/>
          <w:lang w:val="en-US" w:bidi="en-US"/>
          <w:color w:val="111111"/>
          <w:sz w:val="28"/>
          <w:szCs w:val="28"/>
          <w:rtl/>
        </w:rPr>
        <w:t xml:space="preserve">49031.</w:t>
      </w:r>
    </w:p>
    <w:p>
      <w:pPr>
        <w:pStyle w:val="BookText"/>
      </w:pPr>
      <w:r>
        <w:rPr>
          <w:rFonts w:ascii="Amiri" w:hAnsi="Amiri" w:eastAsia="Amiri" w:cs="Amiri"/>
          <w:lang w:bidi="ar-SA"/>
          <w:color w:val="111111"/>
          <w:sz w:val="28"/>
          <w:szCs w:val="28"/>
          <w:rtl/>
        </w:rPr>
        <w:t xml:space="preserve">بغداد؛ المجمع العلمي العراقي؛ رقم المخطوط:/34 شعر مصورة</w:t>
      </w:r>
    </w:p>
    <w:p>
      <w:pPr>
        <w:pStyle w:val="BookText"/>
      </w:pPr>
      <w:r>
        <w:rPr>
          <w:rFonts w:ascii="Amiri" w:hAnsi="Amiri" w:eastAsia="Amiri" w:cs="Amiri"/>
          <w:lang w:bidi="ar-SA"/>
          <w:color w:val="111111"/>
          <w:sz w:val="28"/>
          <w:szCs w:val="28"/>
          <w:rtl/>
        </w:rPr>
        <w:t xml:space="preserve">أوّلها: شرح البيت الذي ورد في آخر القسم الاول: أي الملوك وهو قصدي ؛آخرها :تم الجزء الثاني من فسر شعر أبي الطيب المتبي. تصنيف أبي الفتح بن جني رحمه الله ويتلوه في الجزء الثالث بعون الله ومنه</w:t>
      </w:r>
    </w:p>
    <w:p>
      <w:pPr>
        <w:pStyle w:val="BookText"/>
      </w:pPr>
      <w:r>
        <w:rPr>
          <w:rFonts w:ascii="Amiri" w:hAnsi="Amiri" w:eastAsia="Amiri" w:cs="Amiri"/>
          <w:lang w:bidi="ar-SA"/>
          <w:color w:val="111111"/>
          <w:sz w:val="28"/>
          <w:szCs w:val="28"/>
          <w:rtl/>
        </w:rPr>
        <w:t xml:space="preserve">الجزء الثاني. مصدر التصوير: نسخة خطية في خزانة مدريد - اسبانية برقم </w:t>
      </w:r>
      <w:r>
        <w:rPr>
          <w:rFonts w:ascii="Times New Roman" w:hAnsi="Times New Roman" w:eastAsia="Times New Roman" w:cs="Times New Roman"/>
          <w:lang w:val="en-US" w:bidi="en-US"/>
          <w:color w:val="111111"/>
          <w:sz w:val="28"/>
          <w:szCs w:val="28"/>
          <w:rtl/>
        </w:rPr>
        <w:t xml:space="preserve">Coo (309 </w:t>
      </w:r>
      <w:r>
        <w:rPr>
          <w:rFonts w:ascii="Amiri" w:hAnsi="Amiri" w:eastAsia="Amiri" w:cs="Amiri"/>
          <w:lang w:bidi="ar-SA"/>
          <w:color w:val="111111"/>
          <w:sz w:val="28"/>
          <w:szCs w:val="28"/>
          <w:rtl/>
        </w:rPr>
        <w:t xml:space="preserve">القسم الثاني؛ نسخ، أمير كاتب بن أمير عمر المدعو بقوام الفارابي الانغامي، تا: 736ه 122 ق (130) ب) - 252الف) [ف: 2-295]</w:t>
      </w:r>
    </w:p>
    <w:p>
      <w:pPr>
        <w:pStyle w:val="BookText"/>
      </w:pPr>
      <w:r>
        <w:rPr>
          <w:rFonts w:ascii="Amiri" w:hAnsi="Amiri" w:eastAsia="Amiri" w:cs="Amiri"/>
          <w:lang w:bidi="ar-SA"/>
          <w:color w:val="111111"/>
          <w:sz w:val="28"/>
          <w:szCs w:val="28"/>
          <w:rtl/>
        </w:rPr>
        <w:t xml:space="preserve">49032 .بغداد؛ محفوظ، حسين علي ( دكتور)؛ رقم المخطوط: 31</w:t>
      </w:r>
    </w:p>
    <w:p>
      <w:pPr>
        <w:pStyle w:val="BookText"/>
      </w:pPr>
      <w:r>
        <w:rPr>
          <w:rFonts w:ascii="IRNazanin" w:hAnsi="IRNazanin" w:eastAsia="IRNazanin" w:cs="IRNazanin"/>
          <w:lang w:bidi="fa-IR"/>
          <w:color w:val="111111"/>
          <w:sz w:val="28"/>
          <w:szCs w:val="28"/>
          <w:rtl/>
        </w:rPr>
        <w:t xml:space="preserve">كا :نجم الدين باباء الكاشغري، تا: 985ه- تاشکند [معهد المخطوطات العربية : 6-19]</w:t>
      </w:r>
    </w:p>
    <w:p>
      <w:pPr>
        <w:pStyle w:val="BookText"/>
      </w:pPr>
      <w:r>
        <w:rPr>
          <w:rFonts w:ascii="Times New Roman" w:hAnsi="Times New Roman" w:eastAsia="Times New Roman" w:cs="Times New Roman"/>
          <w:lang w:val="en-US" w:bidi="en-US"/>
          <w:color w:val="111111"/>
          <w:sz w:val="28"/>
          <w:szCs w:val="28"/>
          <w:rtl/>
        </w:rPr>
        <w:t xml:space="preserve">49033.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116 ادب</w:t>
      </w:r>
    </w:p>
    <w:p>
      <w:pPr>
        <w:pStyle w:val="BookText"/>
      </w:pPr>
      <w:r>
        <w:rPr>
          <w:rFonts w:ascii="IRNazanin" w:hAnsi="IRNazanin" w:eastAsia="IRNazanin" w:cs="IRNazanin"/>
          <w:lang w:bidi="fa-IR"/>
          <w:color w:val="111111"/>
          <w:sz w:val="28"/>
          <w:szCs w:val="28"/>
          <w:rtl/>
        </w:rPr>
        <w:t xml:space="preserve">کا :مجهول ،تا :مجهول [معجم تاريخ التراث 3-1937]</w:t>
      </w:r>
    </w:p>
    <w:p>
      <w:pPr>
        <w:pStyle w:val="BookText"/>
      </w:pPr>
      <w:r>
        <w:rPr>
          <w:rFonts w:ascii="Times New Roman" w:hAnsi="Times New Roman" w:eastAsia="Times New Roman" w:cs="Times New Roman"/>
          <w:lang w:val="en-US" w:bidi="en-US"/>
          <w:color w:val="111111"/>
          <w:sz w:val="28"/>
          <w:szCs w:val="28"/>
          <w:rtl/>
        </w:rPr>
        <w:t xml:space="preserve">49034.</w:t>
      </w:r>
    </w:p>
    <w:p>
      <w:pPr>
        <w:pStyle w:val="BookText"/>
      </w:pPr>
      <w:r>
        <w:rPr>
          <w:rFonts w:ascii="Amiri" w:hAnsi="Amiri" w:eastAsia="Amiri" w:cs="Amiri"/>
          <w:lang w:bidi="ar-SA"/>
          <w:color w:val="111111"/>
          <w:sz w:val="28"/>
          <w:szCs w:val="28"/>
          <w:rtl/>
        </w:rPr>
        <w:t xml:space="preserve">بغداد ؛ المجمع العلمي العراقي؛ رقم المخطوط:/32 شعر مصورة</w:t>
      </w:r>
    </w:p>
    <w:p>
      <w:pPr>
        <w:pStyle w:val="BookText"/>
      </w:pPr>
      <w:r>
        <w:rPr>
          <w:rFonts w:ascii="Amiri" w:hAnsi="Amiri" w:eastAsia="Amiri" w:cs="Amiri"/>
          <w:lang w:bidi="ar-SA"/>
          <w:color w:val="111111"/>
          <w:sz w:val="28"/>
          <w:szCs w:val="28"/>
          <w:rtl/>
        </w:rPr>
        <w:t xml:space="preserve">أوّلها :طي ثم خفف كما قالوا في ميت ميت ؛آخرها: تم السفر الأول وبتمامه تمت الداليات من كتاب الفسر و الحمد الله ويتلوه إن شاء الله في الذي يليه قافية الذال. وصلّى الله على سيدنا محمّد وعلى آله وسلم.</w:t>
      </w:r>
    </w:p>
    <w:p>
      <w:pPr>
        <w:pStyle w:val="BookText"/>
      </w:pPr>
      <w:r>
        <w:rPr>
          <w:rFonts w:ascii="Amiri" w:hAnsi="Amiri" w:eastAsia="Amiri" w:cs="Amiri"/>
          <w:lang w:bidi="ar-SA"/>
          <w:color w:val="111111"/>
          <w:sz w:val="28"/>
          <w:szCs w:val="28"/>
          <w:rtl/>
        </w:rPr>
        <w:t xml:space="preserve">الجزء الأول. مصدر التصوير ن:سخة خطية في خزانة قونية بتركية. القسم الثالث، كا :مجهول ،تا: مجهول؛ 64 ق (230-166) ، 22 س [ف 2-293]</w:t>
      </w:r>
    </w:p>
    <w:p>
      <w:pPr>
        <w:pStyle w:val="BookText"/>
      </w:pPr>
      <w:r>
        <w:rPr>
          <w:rFonts w:ascii="IRNazanin" w:hAnsi="IRNazanin" w:eastAsia="IRNazanin" w:cs="IRNazanin"/>
          <w:lang w:bidi="fa-IR"/>
          <w:color w:val="111111"/>
          <w:sz w:val="28"/>
          <w:szCs w:val="28"/>
          <w:rtl/>
        </w:rPr>
        <w:t xml:space="preserve">ص: 824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49035 .بغداد؛ المجمع العلمي العراقي؛ رقم المخطوط:/35 شعر مصورة</w:t>
      </w:r>
    </w:p>
    <w:p>
      <w:pPr>
        <w:pStyle w:val="BookText"/>
      </w:pPr>
      <w:r>
        <w:rPr>
          <w:rFonts w:ascii="Amiri" w:hAnsi="Amiri" w:eastAsia="Amiri" w:cs="Amiri"/>
          <w:lang w:bidi="ar-SA"/>
          <w:color w:val="111111"/>
          <w:sz w:val="28"/>
          <w:szCs w:val="28"/>
          <w:rtl/>
        </w:rPr>
        <w:t xml:space="preserve">أوّلها :البسملة ... قافية الذال : وقال يمدح مساور بن محمّد الرومي؛ آخرها :البيت: قوفين في وقفين شكر ونايل فنايله وقف وشكرهم وقف</w:t>
      </w:r>
    </w:p>
    <w:p>
      <w:pPr>
        <w:pStyle w:val="BookText"/>
      </w:pPr>
      <w:r>
        <w:rPr>
          <w:rFonts w:ascii="Amiri" w:hAnsi="Amiri" w:eastAsia="Amiri" w:cs="Amiri"/>
          <w:lang w:bidi="ar-SA"/>
          <w:color w:val="111111"/>
          <w:sz w:val="28"/>
          <w:szCs w:val="28"/>
          <w:rtl/>
        </w:rPr>
        <w:t xml:space="preserve">الجزء الثاني. مصدر التصوير :النسخة الخطية في خزانة قونية بتركية، القسم الأوّل؛ نسخ ،</w:t>
      </w:r>
    </w:p>
    <w:p>
      <w:pPr>
        <w:pStyle w:val="BookText"/>
      </w:pPr>
      <w:r>
        <w:rPr>
          <w:rFonts w:ascii="IRNazanin" w:hAnsi="IRNazanin" w:eastAsia="IRNazanin" w:cs="IRNazanin"/>
          <w:lang w:bidi="fa-IR"/>
          <w:color w:val="111111"/>
          <w:sz w:val="28"/>
          <w:szCs w:val="28"/>
          <w:rtl/>
        </w:rPr>
        <w:t xml:space="preserve">کا :مجهول، تا: مجهول؛ 123 ق (355-232) 23س [ف: 2-295]</w:t>
      </w:r>
    </w:p>
    <w:p>
      <w:pPr>
        <w:pStyle w:val="BookText"/>
      </w:pPr>
      <w:r>
        <w:rPr>
          <w:rFonts w:ascii="Times New Roman" w:hAnsi="Times New Roman" w:eastAsia="Times New Roman" w:cs="Times New Roman"/>
          <w:lang w:val="en-US" w:bidi="en-US"/>
          <w:color w:val="111111"/>
          <w:sz w:val="28"/>
          <w:szCs w:val="28"/>
          <w:rtl/>
        </w:rPr>
        <w:t xml:space="preserve">49036.</w:t>
      </w:r>
    </w:p>
    <w:p>
      <w:pPr>
        <w:pStyle w:val="BookText"/>
      </w:pPr>
      <w:r>
        <w:rPr>
          <w:rFonts w:ascii="Amiri" w:hAnsi="Amiri" w:eastAsia="Amiri" w:cs="Amiri"/>
          <w:lang w:bidi="ar-SA"/>
          <w:color w:val="111111"/>
          <w:sz w:val="28"/>
          <w:szCs w:val="28"/>
          <w:rtl/>
        </w:rPr>
        <w:t xml:space="preserve">بغداد ؛ المجمع العلمي العراقي؛ رقم المخطوط: /36 شعر مصورة</w:t>
      </w:r>
    </w:p>
    <w:p>
      <w:pPr>
        <w:pStyle w:val="BookText"/>
      </w:pPr>
      <w:r>
        <w:rPr>
          <w:rFonts w:ascii="Amiri" w:hAnsi="Amiri" w:eastAsia="Amiri" w:cs="Amiri"/>
          <w:lang w:bidi="ar-SA"/>
          <w:color w:val="111111"/>
          <w:sz w:val="28"/>
          <w:szCs w:val="28"/>
          <w:rtl/>
        </w:rPr>
        <w:t xml:space="preserve">أوّلها: امات رياح اللوم وهي عواصف ومغني العلي يودي ورسم الندى يعفو؛ آخرها: تم الجزء الثاني بحمد الله ،وعونه ويتلوه ان شاء الله في أوّل الذي يليه وقال يعزيه عن</w:t>
      </w:r>
    </w:p>
    <w:p>
      <w:pPr>
        <w:pStyle w:val="BookText"/>
      </w:pPr>
      <w:r>
        <w:rPr>
          <w:rFonts w:ascii="Amiri" w:hAnsi="Amiri" w:eastAsia="Amiri" w:cs="Amiri"/>
          <w:lang w:bidi="ar-SA"/>
          <w:color w:val="111111"/>
          <w:sz w:val="28"/>
          <w:szCs w:val="28"/>
          <w:rtl/>
        </w:rPr>
        <w:t xml:space="preserve">اخته الصغرى وصلّى الله على سيدنا محمّد وآله.</w:t>
      </w:r>
    </w:p>
    <w:p>
      <w:pPr>
        <w:pStyle w:val="BookText"/>
      </w:pPr>
      <w:r>
        <w:rPr>
          <w:rFonts w:ascii="Amiri" w:hAnsi="Amiri" w:eastAsia="Amiri" w:cs="Amiri"/>
          <w:lang w:bidi="ar-SA"/>
          <w:color w:val="111111"/>
          <w:sz w:val="28"/>
          <w:szCs w:val="28"/>
          <w:rtl/>
        </w:rPr>
        <w:t xml:space="preserve">الجزء الثاني. مصدر التصوير: النسخة الخطية في خزانة قونية بتركية، القسم الثاني؛ نسخ،</w:t>
      </w:r>
    </w:p>
    <w:p>
      <w:pPr>
        <w:pStyle w:val="BookText"/>
      </w:pPr>
      <w:r>
        <w:rPr>
          <w:rFonts w:ascii="IRNazanin" w:hAnsi="IRNazanin" w:eastAsia="IRNazanin" w:cs="IRNazanin"/>
          <w:lang w:bidi="fa-IR"/>
          <w:color w:val="111111"/>
          <w:sz w:val="28"/>
          <w:szCs w:val="28"/>
          <w:rtl/>
        </w:rPr>
        <w:t xml:space="preserve">کا :مجهول ،تا :مجهول؛ 116ق (475-356)، 21 س [ف: 2-296]</w:t>
      </w:r>
    </w:p>
    <w:p>
      <w:pPr>
        <w:pStyle w:val="BookText"/>
      </w:pPr>
      <w:r>
        <w:rPr>
          <w:rFonts w:ascii="Times New Roman" w:hAnsi="Times New Roman" w:eastAsia="Times New Roman" w:cs="Times New Roman"/>
          <w:lang w:val="en-US" w:bidi="en-US"/>
          <w:color w:val="111111"/>
          <w:sz w:val="28"/>
          <w:szCs w:val="28"/>
          <w:rtl/>
        </w:rPr>
        <w:t xml:space="preserve">49037.</w:t>
      </w:r>
    </w:p>
    <w:p>
      <w:pPr>
        <w:pStyle w:val="BookText"/>
      </w:pPr>
      <w:r>
        <w:rPr>
          <w:rFonts w:ascii="Amiri" w:hAnsi="Amiri" w:eastAsia="Amiri" w:cs="Amiri"/>
          <w:lang w:bidi="ar-SA"/>
          <w:color w:val="111111"/>
          <w:sz w:val="28"/>
          <w:szCs w:val="28"/>
          <w:rtl/>
        </w:rPr>
        <w:t xml:space="preserve">بغداد؛ المجمع العلمي العراقي؛ رقم المخطوط : 37 شعر مصورة</w:t>
      </w:r>
    </w:p>
    <w:p>
      <w:pPr>
        <w:pStyle w:val="BookText"/>
      </w:pPr>
      <w:r>
        <w:rPr>
          <w:rFonts w:ascii="Amiri" w:hAnsi="Amiri" w:eastAsia="Amiri" w:cs="Amiri"/>
          <w:lang w:bidi="ar-SA"/>
          <w:color w:val="111111"/>
          <w:sz w:val="28"/>
          <w:szCs w:val="28"/>
          <w:rtl/>
        </w:rPr>
        <w:t xml:space="preserve">أوّلها :البسملة ... و قال يعزيه عن أخته الصغرى ويسليه ببقاء الكبرى آخرها البيت</w:t>
      </w:r>
    </w:p>
    <w:p>
      <w:pPr>
        <w:pStyle w:val="BookText"/>
      </w:pPr>
      <w:r>
        <w:rPr>
          <w:rFonts w:ascii="Amiri" w:hAnsi="Amiri" w:eastAsia="Amiri" w:cs="Amiri"/>
          <w:lang w:bidi="ar-SA"/>
          <w:color w:val="111111"/>
          <w:sz w:val="28"/>
          <w:szCs w:val="28"/>
          <w:rtl/>
        </w:rPr>
        <w:t xml:space="preserve">تفيت الليالي كل شيء اخذته وهن لما ياخذن منك غوارم</w:t>
      </w:r>
    </w:p>
    <w:p>
      <w:pPr>
        <w:pStyle w:val="BookText"/>
      </w:pPr>
      <w:r>
        <w:rPr>
          <w:rFonts w:ascii="Amiri" w:hAnsi="Amiri" w:eastAsia="Amiri" w:cs="Amiri"/>
          <w:lang w:bidi="ar-SA"/>
          <w:color w:val="111111"/>
          <w:sz w:val="28"/>
          <w:szCs w:val="28"/>
          <w:rtl/>
        </w:rPr>
        <w:t xml:space="preserve">يليه الشرح.</w:t>
      </w:r>
    </w:p>
    <w:p>
      <w:pPr>
        <w:pStyle w:val="BookText"/>
      </w:pPr>
      <w:r>
        <w:rPr>
          <w:rFonts w:ascii="Amiri" w:hAnsi="Amiri" w:eastAsia="Amiri" w:cs="Amiri"/>
          <w:lang w:bidi="ar-SA"/>
          <w:color w:val="111111"/>
          <w:sz w:val="28"/>
          <w:szCs w:val="28"/>
          <w:rtl/>
        </w:rPr>
        <w:t xml:space="preserve">الجزء الثالث. مصدر التصوير :النسخة الخطية في خزانة قونية بتركية، القسم الأوّل؛</w:t>
      </w:r>
    </w:p>
    <w:p>
      <w:pPr>
        <w:pStyle w:val="BookText"/>
      </w:pPr>
      <w:r>
        <w:rPr>
          <w:rFonts w:ascii="IRNazanin" w:hAnsi="IRNazanin" w:eastAsia="IRNazanin" w:cs="IRNazanin"/>
          <w:lang w:bidi="fa-IR"/>
          <w:color w:val="111111"/>
          <w:sz w:val="28"/>
          <w:szCs w:val="28"/>
          <w:rtl/>
        </w:rPr>
        <w:t xml:space="preserve">ثلث ؛کا :مجهول ،تا :مجهول؛ 130ق (606-476)، 21-18 س [ف: 2-297]</w:t>
      </w:r>
    </w:p>
    <w:p>
      <w:pPr>
        <w:pStyle w:val="BookText"/>
      </w:pPr>
      <w:r>
        <w:rPr>
          <w:rFonts w:ascii="Times New Roman" w:hAnsi="Times New Roman" w:eastAsia="Times New Roman" w:cs="Times New Roman"/>
          <w:lang w:val="en-US" w:bidi="en-US"/>
          <w:color w:val="111111"/>
          <w:sz w:val="28"/>
          <w:szCs w:val="28"/>
          <w:rtl/>
        </w:rPr>
        <w:t xml:space="preserve">49038.</w:t>
      </w:r>
    </w:p>
    <w:p>
      <w:pPr>
        <w:pStyle w:val="BookText"/>
      </w:pPr>
      <w:r>
        <w:rPr>
          <w:rFonts w:ascii="Amiri" w:hAnsi="Amiri" w:eastAsia="Amiri" w:cs="Amiri"/>
          <w:lang w:bidi="ar-SA"/>
          <w:color w:val="111111"/>
          <w:sz w:val="28"/>
          <w:szCs w:val="28"/>
          <w:rtl/>
        </w:rPr>
        <w:t xml:space="preserve">بغداد؛ المجمع العلمي العراقي؛ رقم المخطوط:/38شعر مصورة</w:t>
      </w:r>
    </w:p>
    <w:p>
      <w:pPr>
        <w:pStyle w:val="BookText"/>
      </w:pPr>
      <w:r>
        <w:rPr>
          <w:rFonts w:ascii="Amiri" w:hAnsi="Amiri" w:eastAsia="Amiri" w:cs="Amiri"/>
          <w:lang w:bidi="ar-SA"/>
          <w:color w:val="111111"/>
          <w:sz w:val="28"/>
          <w:szCs w:val="28"/>
          <w:rtl/>
        </w:rPr>
        <w:t xml:space="preserve">أوّلها :إذا كان ما تنويه فعلا مضارعا مضي قبل ان تلقي عليه الجوازم؛ آخرها:تم السفر الثالث من شعر أبي الطيب أحمد بن الحسين المتنبي، تفسير أبي الفتح عثمان بن جني النحوي واصلاح الوحيد سعد بن محمّد الأزدي السلفي والحاء في أوائل الفصول علاماته وهو خاتمة شعره بحمد الله وعونه وصلّى الله على سيدنا محمّد وعلى آله وأصحابه</w:t>
      </w:r>
    </w:p>
    <w:p>
      <w:pPr>
        <w:pStyle w:val="BookText"/>
      </w:pPr>
      <w:r>
        <w:rPr>
          <w:rFonts w:ascii="IRNazanin" w:hAnsi="IRNazanin" w:eastAsia="IRNazanin" w:cs="IRNazanin"/>
          <w:lang w:bidi="fa-IR"/>
          <w:color w:val="111111"/>
          <w:sz w:val="28"/>
          <w:szCs w:val="28"/>
          <w:rtl/>
        </w:rPr>
        <w:t xml:space="preserve">وسلم.</w:t>
      </w:r>
    </w:p>
    <w:p>
      <w:pPr>
        <w:pStyle w:val="BookText"/>
      </w:pPr>
      <w:r>
        <w:rPr>
          <w:rFonts w:ascii="Amiri" w:hAnsi="Amiri" w:eastAsia="Amiri" w:cs="Amiri"/>
          <w:lang w:bidi="ar-SA"/>
          <w:color w:val="111111"/>
          <w:sz w:val="28"/>
          <w:szCs w:val="28"/>
          <w:rtl/>
        </w:rPr>
        <w:t xml:space="preserve">الجزء الثالث ؛مصدر التصوير: النسخة الخطية في خزانة قونية بتركية، القسم الثاني؛</w:t>
      </w:r>
    </w:p>
    <w:p>
      <w:pPr>
        <w:pStyle w:val="BookText"/>
      </w:pPr>
      <w:r>
        <w:rPr>
          <w:rFonts w:ascii="IRNazanin" w:hAnsi="IRNazanin" w:eastAsia="IRNazanin" w:cs="IRNazanin"/>
          <w:lang w:bidi="fa-IR"/>
          <w:color w:val="111111"/>
          <w:sz w:val="28"/>
          <w:szCs w:val="28"/>
          <w:rtl/>
        </w:rPr>
        <w:t xml:space="preserve">نسخ ،کا :مجهول، تا :مجهول؛ 127ق ،(734-607)، 23-19 س [ف: 2-298]</w:t>
      </w:r>
    </w:p>
    <w:p>
      <w:pPr>
        <w:pStyle w:val="BookText"/>
      </w:pPr>
      <w:r>
        <w:rPr>
          <w:rFonts w:ascii="IRNazanin" w:hAnsi="IRNazanin" w:eastAsia="IRNazanin" w:cs="IRNazanin"/>
          <w:lang w:bidi="fa-IR"/>
          <w:color w:val="111111"/>
          <w:sz w:val="28"/>
          <w:szCs w:val="28"/>
          <w:rtl/>
        </w:rPr>
        <w:t xml:space="preserve">ص: 825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82" w:name="pg8273_78602"/>
    <w:bookmarkEnd w:id="682"/>
    <w:p>
      <w:pPr>
        <w:pStyle w:val="Heading2"/>
      </w:pPr>
      <w:bookmarkStart w:id="2360" w:name="_Toc1641"/>
      <w:r>
        <w:t>الفصاحة (رسالة في) / بلاغة - عربي</w:t>
      </w:r>
      <w:bookmarkEnd w:id="2360"/>
    </w:p>
    <w:p>
      <w:pPr>
        <w:pStyle w:val="BookText"/>
      </w:pPr>
      <w:r>
        <w:rPr>
          <w:rFonts w:ascii="Amiri" w:hAnsi="Amiri" w:eastAsia="Amiri" w:cs="Amiri"/>
          <w:lang w:bidi="ar-SA"/>
          <w:color w:val="111111"/>
          <w:sz w:val="28"/>
          <w:szCs w:val="28"/>
          <w:rtl/>
        </w:rPr>
        <w:t xml:space="preserve">49039 .بغداد؛ مكتبة الأوقاف العامة؛ رقم المخطوط : 12164/1</w:t>
      </w:r>
    </w:p>
    <w:p>
      <w:pPr>
        <w:pStyle w:val="BookText"/>
      </w:pPr>
      <w:r>
        <w:rPr>
          <w:rFonts w:ascii="IRNazanin" w:hAnsi="IRNazanin" w:eastAsia="IRNazanin" w:cs="IRNazanin"/>
          <w:lang w:bidi="fa-IR"/>
          <w:color w:val="111111"/>
          <w:sz w:val="28"/>
          <w:szCs w:val="28"/>
          <w:rtl/>
        </w:rPr>
        <w:t xml:space="preserve">کا :مجهول، تا: مجهول؛ ناقصة: الأوّل والآخر؛ 39 ق ، 16س، 20*14سم [ف: 3-226]</w:t>
      </w:r>
    </w:p>
    <w:p>
      <w:pPr>
        <w:pStyle w:val="Heading2"/>
      </w:pPr>
      <w:bookmarkStart w:id="2361" w:name="_Toc1642"/>
      <w:r>
        <w:t>الفصاحة (رسالة) في ) / بلاغة - عربي</w:t>
      </w:r>
      <w:bookmarkEnd w:id="2361"/>
    </w:p>
    <w:p>
      <w:pPr>
        <w:pStyle w:val="BookText"/>
      </w:pPr>
      <w:r>
        <w:rPr>
          <w:rFonts w:ascii="Amiri" w:hAnsi="Amiri" w:eastAsia="Amiri" w:cs="Amiri"/>
          <w:lang w:bidi="ar-SA"/>
          <w:color w:val="111111"/>
          <w:sz w:val="28"/>
          <w:szCs w:val="28"/>
          <w:rtl/>
        </w:rPr>
        <w:t xml:space="preserve">49040 .بغداد؛ مكتبة الأوقاف العامة؛ رقم المخطوط : 1679/3</w:t>
      </w:r>
    </w:p>
    <w:p>
      <w:pPr>
        <w:pStyle w:val="BookText"/>
      </w:pPr>
      <w:r>
        <w:rPr>
          <w:rFonts w:ascii="Amiri" w:hAnsi="Amiri" w:eastAsia="Amiri" w:cs="Amiri"/>
          <w:lang w:bidi="ar-SA"/>
          <w:color w:val="111111"/>
          <w:sz w:val="28"/>
          <w:szCs w:val="28"/>
          <w:rtl/>
        </w:rPr>
        <w:t xml:space="preserve">أوّلها :الحمد لله الذي هدانا وكفى، فهذه رسالة وجيزة في تعريف الفصاحة والبلاغة</w:t>
      </w:r>
    </w:p>
    <w:p>
      <w:pPr>
        <w:pStyle w:val="BookText"/>
      </w:pPr>
      <w:r>
        <w:rPr>
          <w:rFonts w:ascii="IRNazanin" w:hAnsi="IRNazanin" w:eastAsia="IRNazanin" w:cs="IRNazanin"/>
          <w:lang w:bidi="fa-IR"/>
          <w:color w:val="111111"/>
          <w:sz w:val="28"/>
          <w:szCs w:val="28"/>
          <w:rtl/>
        </w:rPr>
        <w:t xml:space="preserve">کا :مجهول ،تا :مجهول؛ 3ق 16*22سم [ف: 3-413]</w:t>
      </w:r>
    </w:p>
    <w:p>
      <w:pPr>
        <w:pStyle w:val="Heading2"/>
      </w:pPr>
      <w:bookmarkStart w:id="2362" w:name="_Toc1643"/>
      <w:r>
        <w:t>الفصاحة والمنطق / منطق، بلاغة - عربي</w:t>
      </w:r>
      <w:bookmarkEnd w:id="2362"/>
    </w:p>
    <w:p>
      <w:pPr>
        <w:pStyle w:val="BookText"/>
      </w:pPr>
      <w:r>
        <w:rPr>
          <w:rFonts w:ascii="Times New Roman" w:hAnsi="Times New Roman" w:eastAsia="Times New Roman" w:cs="Times New Roman"/>
          <w:lang w:val="en-US" w:bidi="en-US"/>
          <w:color w:val="111111"/>
          <w:sz w:val="28"/>
          <w:szCs w:val="28"/>
          <w:rtl/>
        </w:rPr>
        <w:t xml:space="preserve">49041.</w:t>
      </w:r>
    </w:p>
    <w:p>
      <w:pPr>
        <w:pStyle w:val="BookText"/>
      </w:pPr>
      <w:r>
        <w:rPr>
          <w:rFonts w:ascii="Amiri" w:hAnsi="Amiri" w:eastAsia="Amiri" w:cs="Amiri"/>
          <w:lang w:bidi="ar-SA"/>
          <w:color w:val="111111"/>
          <w:sz w:val="28"/>
          <w:szCs w:val="28"/>
          <w:rtl/>
        </w:rPr>
        <w:t xml:space="preserve">بغداد؛ معهد الكهنوتي؛ رقم المخطوط : 134</w:t>
      </w:r>
    </w:p>
    <w:p>
      <w:pPr>
        <w:pStyle w:val="BookText"/>
      </w:pPr>
      <w:r>
        <w:rPr>
          <w:rFonts w:ascii="Amiri" w:hAnsi="Amiri" w:eastAsia="Amiri" w:cs="Amiri"/>
          <w:lang w:bidi="ar-SA"/>
          <w:color w:val="111111"/>
          <w:sz w:val="28"/>
          <w:szCs w:val="28"/>
          <w:rtl/>
        </w:rPr>
        <w:t xml:space="preserve">يتكون الكتاب من مواضيع لغوية غير مقسمة حتى صفحة 190 كقسم أولف اما القسم الثاني فينقسم إلى خمسة كتب مقسمة بدورها إلى رؤوس كالآتي: الأوّل إلى 32 رأس في الفصاحة، الثاني إلى 11 رأس في النظام الثالث إلى 13 رأس في التواضع الرابع إلى 37 رأس في اشكال الالفاظ والضمائر الخامس إلى 4 رؤوس في الذكر وتركيب القول مع مديح لوالدة الله؛ كا :بهنام بن عوديش دقاق الموصلي ،تا: 1870م؛ 606ص، 15س، 18*12سم [ف: 77]</w:t>
      </w:r>
    </w:p>
    <w:p>
      <w:pPr>
        <w:pStyle w:val="Heading2"/>
      </w:pPr>
      <w:bookmarkStart w:id="2363" w:name="_Toc1644"/>
      <w:r>
        <w:t>فصائح دولة فرنسا على السوريين والدمشقيين خاصة / تاريخ - عربي</w:t>
      </w:r>
      <w:bookmarkEnd w:id="2363"/>
    </w:p>
    <w:p>
      <w:pPr>
        <w:pStyle w:val="BookText"/>
      </w:pPr>
      <w:r>
        <w:rPr>
          <w:rFonts w:ascii="IRNazanin" w:hAnsi="IRNazanin" w:eastAsia="IRNazanin" w:cs="IRNazanin"/>
          <w:lang w:bidi="fa-IR"/>
          <w:color w:val="111111"/>
          <w:sz w:val="28"/>
          <w:szCs w:val="28"/>
          <w:rtl/>
        </w:rPr>
        <w:t xml:space="preserve">49042 .بغداد؛ دار المخطوطات؛ رقم المخطوط : 10358/2</w:t>
      </w:r>
    </w:p>
    <w:p>
      <w:pPr>
        <w:pStyle w:val="BookText"/>
      </w:pPr>
      <w:r>
        <w:rPr>
          <w:rFonts w:ascii="Amiri" w:hAnsi="Amiri" w:eastAsia="Amiri" w:cs="Amiri"/>
          <w:lang w:bidi="ar-SA"/>
          <w:color w:val="111111"/>
          <w:sz w:val="28"/>
          <w:szCs w:val="28"/>
          <w:rtl/>
        </w:rPr>
        <w:t xml:space="preserve">أوّلها :أحمدك يا من توحد في البقاء وتفرّدت بالعزة والكبرياء ثم جعلت للحق سلطاناً</w:t>
      </w:r>
    </w:p>
    <w:p>
      <w:pPr>
        <w:pStyle w:val="BookText"/>
      </w:pPr>
      <w:r>
        <w:rPr>
          <w:rFonts w:ascii="Amiri" w:hAnsi="Amiri" w:eastAsia="Amiri" w:cs="Amiri"/>
          <w:lang w:bidi="ar-SA"/>
          <w:color w:val="111111"/>
          <w:sz w:val="28"/>
          <w:szCs w:val="28"/>
          <w:rtl/>
        </w:rPr>
        <w:t xml:space="preserve">فرفعت منارة على دعائم العناية وللحقيقة برهانا وأنزل الشرائع ونصب الموازين ...</w:t>
      </w:r>
    </w:p>
    <w:p>
      <w:pPr>
        <w:pStyle w:val="BookText"/>
      </w:pPr>
      <w:r>
        <w:rPr>
          <w:rFonts w:ascii="IRNazanin" w:hAnsi="IRNazanin" w:eastAsia="IRNazanin" w:cs="IRNazanin"/>
          <w:lang w:bidi="fa-IR"/>
          <w:color w:val="111111"/>
          <w:sz w:val="28"/>
          <w:szCs w:val="28"/>
          <w:rtl/>
        </w:rPr>
        <w:t xml:space="preserve">کا :مجهول ،تا: مجهول؛ 164 ص 22 س ، 21*15 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303 ]</w:t>
      </w:r>
    </w:p>
    <w:p>
      <w:pPr>
        <w:pStyle w:val="BookText"/>
      </w:pPr>
      <w:r>
        <w:rPr>
          <w:rFonts w:ascii="IRNazanin" w:hAnsi="IRNazanin" w:eastAsia="IRNazanin" w:cs="IRNazanin"/>
          <w:lang w:bidi="fa-IR"/>
          <w:color w:val="111111"/>
          <w:sz w:val="28"/>
          <w:szCs w:val="28"/>
          <w:rtl/>
        </w:rPr>
        <w:t xml:space="preserve">ص: 826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83" w:name="pg8273_78603"/>
    <w:bookmarkEnd w:id="683"/>
    <w:p>
      <w:pPr>
        <w:pStyle w:val="BookText"/>
      </w:pPr>
      <w:r>
        <w:rPr>
          <w:rFonts w:ascii="Times New Roman" w:hAnsi="Times New Roman" w:eastAsia="Times New Roman" w:cs="Times New Roman"/>
          <w:lang w:val="en-US" w:bidi="en-US"/>
          <w:color w:val="111111"/>
          <w:sz w:val="28"/>
          <w:szCs w:val="28"/>
          <w:rtl/>
        </w:rPr>
        <w:t xml:space="preserve">49043.</w:t>
      </w:r>
    </w:p>
    <w:p>
      <w:pPr>
        <w:pStyle w:val="BookText"/>
      </w:pPr>
      <w:r>
        <w:rPr>
          <w:rFonts w:ascii="IRNazanin" w:hAnsi="IRNazanin" w:eastAsia="IRNazanin" w:cs="IRNazanin"/>
          <w:lang w:bidi="fa-IR"/>
          <w:color w:val="111111"/>
          <w:sz w:val="28"/>
          <w:szCs w:val="28"/>
          <w:rtl/>
        </w:rPr>
        <w:t xml:space="preserve">بغداد؛ دار المخطوطات؛ رقم المخطوط : 10655</w:t>
      </w:r>
    </w:p>
    <w:p>
      <w:pPr>
        <w:pStyle w:val="BookText"/>
      </w:pPr>
      <w:r>
        <w:rPr>
          <w:rFonts w:ascii="IRNazanin" w:hAnsi="IRNazanin" w:eastAsia="IRNazanin" w:cs="IRNazanin"/>
          <w:lang w:bidi="fa-IR"/>
          <w:color w:val="111111"/>
          <w:sz w:val="28"/>
          <w:szCs w:val="28"/>
          <w:rtl/>
        </w:rPr>
        <w:t xml:space="preserve">کا :مجهول ،تا :مجهول؛ 140 ص 23 س، 21*14سم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303 ]</w:t>
      </w:r>
    </w:p>
    <w:p>
      <w:pPr>
        <w:pStyle w:val="BookText"/>
      </w:pPr>
      <w:r>
        <w:rPr>
          <w:rFonts w:ascii="IRNazanin" w:hAnsi="IRNazanin" w:eastAsia="IRNazanin" w:cs="IRNazanin"/>
          <w:lang w:bidi="fa-IR"/>
          <w:color w:val="111111"/>
          <w:sz w:val="28"/>
          <w:szCs w:val="28"/>
          <w:rtl/>
        </w:rPr>
        <w:t xml:space="preserve">فصد -احکام فصد و حجامت</w:t>
      </w:r>
    </w:p>
    <w:p>
      <w:pPr>
        <w:pStyle w:val="BookText"/>
      </w:pPr>
      <w:r>
        <w:rPr>
          <w:rFonts w:ascii="Amiri" w:hAnsi="Amiri" w:eastAsia="Amiri" w:cs="Amiri"/>
          <w:lang w:bidi="ar-SA"/>
          <w:color w:val="111111"/>
          <w:sz w:val="28"/>
          <w:szCs w:val="28"/>
          <w:rtl/>
        </w:rPr>
        <w:t xml:space="preserve">فصد - الفصد (رسالة في)</w:t>
      </w:r>
    </w:p>
    <w:p>
      <w:pPr>
        <w:pStyle w:val="Heading2"/>
      </w:pPr>
      <w:bookmarkStart w:id="2364" w:name="_Toc1645"/>
      <w:r>
        <w:t>الفصد = العروق المقصودة / طب - عربي</w:t>
      </w:r>
      <w:bookmarkEnd w:id="2364"/>
    </w:p>
    <w:p>
      <w:pPr>
        <w:pStyle w:val="BookText"/>
      </w:pPr>
      <w:r>
        <w:rPr>
          <w:rFonts w:ascii="Amiri" w:hAnsi="Amiri" w:eastAsia="Amiri" w:cs="Amiri"/>
          <w:lang w:bidi="ar-SA"/>
          <w:color w:val="111111"/>
          <w:sz w:val="28"/>
          <w:szCs w:val="28"/>
          <w:rtl/>
        </w:rPr>
        <w:t xml:space="preserve">ابن سينا حسين بن عبد الله (370 - 428ه- )</w:t>
      </w:r>
    </w:p>
    <w:p>
      <w:pPr>
        <w:pStyle w:val="BookText"/>
      </w:pPr>
      <w:r>
        <w:rPr>
          <w:rFonts w:ascii="Amiri" w:hAnsi="Amiri" w:eastAsia="Amiri" w:cs="Amiri"/>
          <w:lang w:bidi="ar-SA"/>
          <w:color w:val="111111"/>
          <w:sz w:val="28"/>
          <w:szCs w:val="28"/>
          <w:rtl/>
        </w:rPr>
        <w:t xml:space="preserve">أوّله: البسملة. حمدله ... العروق المفصودة على ما أشار إليه الأطباء في كتبهم نوعان نوع هو</w:t>
      </w:r>
    </w:p>
    <w:p>
      <w:pPr>
        <w:pStyle w:val="BookText"/>
      </w:pPr>
      <w:r>
        <w:rPr>
          <w:rFonts w:ascii="Amiri" w:hAnsi="Amiri" w:eastAsia="Amiri" w:cs="Amiri"/>
          <w:lang w:bidi="ar-SA"/>
          <w:color w:val="111111"/>
          <w:sz w:val="28"/>
          <w:szCs w:val="28"/>
          <w:rtl/>
        </w:rPr>
        <w:t xml:space="preserve">الاوردة ...</w:t>
      </w:r>
    </w:p>
    <w:p>
      <w:pPr>
        <w:pStyle w:val="BookText"/>
      </w:pPr>
      <w:r>
        <w:rPr>
          <w:rFonts w:ascii="Amiri" w:hAnsi="Amiri" w:eastAsia="Amiri" w:cs="Amiri"/>
          <w:lang w:bidi="ar-SA"/>
          <w:color w:val="111111"/>
          <w:sz w:val="28"/>
          <w:szCs w:val="28"/>
          <w:rtl/>
        </w:rPr>
        <w:t xml:space="preserve">آخره: فهذا ما يجب ضرورة أن يكون الفصاد عارفاً به تمت رسالة الفصد للرئيس</w:t>
      </w:r>
    </w:p>
    <w:p>
      <w:pPr>
        <w:pStyle w:val="BookText"/>
      </w:pPr>
      <w:r>
        <w:rPr>
          <w:rFonts w:ascii="Amiri" w:hAnsi="Amiri" w:eastAsia="Amiri" w:cs="Amiri"/>
          <w:lang w:bidi="ar-SA"/>
          <w:color w:val="111111"/>
          <w:sz w:val="28"/>
          <w:szCs w:val="28"/>
          <w:rtl/>
        </w:rPr>
        <w:t xml:space="preserve">طبع: لكنو 1308ه- فنخا 23: 16 (3) نسخة)]</w:t>
      </w:r>
    </w:p>
    <w:p>
      <w:pPr>
        <w:pStyle w:val="BookText"/>
      </w:pPr>
      <w:r>
        <w:rPr>
          <w:rFonts w:ascii="Times New Roman" w:hAnsi="Times New Roman" w:eastAsia="Times New Roman" w:cs="Times New Roman"/>
          <w:lang w:val="en-US" w:bidi="en-US"/>
          <w:color w:val="111111"/>
          <w:sz w:val="28"/>
          <w:szCs w:val="28"/>
          <w:rtl/>
        </w:rPr>
        <w:t xml:space="preserve">49044.</w:t>
      </w:r>
    </w:p>
    <w:p>
      <w:pPr>
        <w:pStyle w:val="BookText"/>
      </w:pPr>
      <w:r>
        <w:rPr>
          <w:rFonts w:ascii="Amiri" w:hAnsi="Amiri" w:eastAsia="Amiri" w:cs="Amiri"/>
          <w:lang w:bidi="ar-SA"/>
          <w:color w:val="111111"/>
          <w:sz w:val="28"/>
          <w:szCs w:val="28"/>
          <w:rtl/>
        </w:rPr>
        <w:t xml:space="preserve">بغداد ؛ المجمع العلمي العراقي؛ رقم المخطوط: 7/3 مجاميع مصورة</w:t>
      </w:r>
    </w:p>
    <w:p>
      <w:pPr>
        <w:pStyle w:val="BookText"/>
      </w:pPr>
      <w:r>
        <w:rPr>
          <w:rFonts w:ascii="Amiri" w:hAnsi="Amiri" w:eastAsia="Amiri" w:cs="Amiri"/>
          <w:lang w:bidi="ar-SA"/>
          <w:color w:val="111111"/>
          <w:sz w:val="28"/>
          <w:szCs w:val="28"/>
          <w:rtl/>
        </w:rPr>
        <w:t xml:space="preserve">أوّلها: البسملة ... الحمدلة ... العروق المقصودة على ما أشار إليه الأطباء في كتبهم</w:t>
      </w:r>
    </w:p>
    <w:p>
      <w:pPr>
        <w:pStyle w:val="BookText"/>
      </w:pPr>
      <w:r>
        <w:rPr>
          <w:rFonts w:ascii="IRNazanin" w:hAnsi="IRNazanin" w:eastAsia="IRNazanin" w:cs="IRNazanin"/>
          <w:lang w:bidi="fa-IR"/>
          <w:color w:val="111111"/>
          <w:sz w:val="28"/>
          <w:szCs w:val="28"/>
          <w:rtl/>
        </w:rPr>
        <w:t xml:space="preserve">نوعان ..</w:t>
      </w:r>
    </w:p>
    <w:p>
      <w:pPr>
        <w:pStyle w:val="BookText"/>
      </w:pPr>
      <w:r>
        <w:rPr>
          <w:rFonts w:ascii="Amiri" w:hAnsi="Amiri" w:eastAsia="Amiri" w:cs="Amiri"/>
          <w:lang w:bidi="ar-SA"/>
          <w:color w:val="111111"/>
          <w:sz w:val="28"/>
          <w:szCs w:val="28"/>
          <w:rtl/>
        </w:rPr>
        <w:t xml:space="preserve">مصدر التصوير : نسخة خطية في تركية ؛كا :مجهول ،تا: مجهول 2 ق (5 - 6 ب) [ف 3-</w:t>
      </w:r>
    </w:p>
    <w:p>
      <w:pPr>
        <w:pStyle w:val="BookText"/>
      </w:pPr>
      <w:r>
        <w:rPr>
          <w:rFonts w:ascii="Times New Roman" w:hAnsi="Times New Roman" w:eastAsia="Times New Roman" w:cs="Times New Roman"/>
          <w:lang w:val="en-US" w:bidi="en-US"/>
          <w:color w:val="111111"/>
          <w:sz w:val="28"/>
          <w:szCs w:val="28"/>
          <w:rtl/>
        </w:rPr>
        <w:t xml:space="preserve">258 ]</w:t>
      </w:r>
    </w:p>
    <w:p>
      <w:pPr>
        <w:pStyle w:val="BookText"/>
      </w:pPr>
      <w:r>
        <w:rPr>
          <w:rFonts w:ascii="Times New Roman" w:hAnsi="Times New Roman" w:eastAsia="Times New Roman" w:cs="Times New Roman"/>
          <w:lang w:val="en-US" w:bidi="en-US"/>
          <w:color w:val="111111"/>
          <w:sz w:val="28"/>
          <w:szCs w:val="28"/>
          <w:rtl/>
        </w:rPr>
        <w:t xml:space="preserve">49045.</w:t>
      </w:r>
    </w:p>
    <w:p>
      <w:pPr>
        <w:pStyle w:val="BookText"/>
      </w:pPr>
      <w:r>
        <w:rPr>
          <w:rFonts w:ascii="Amiri" w:hAnsi="Amiri" w:eastAsia="Amiri" w:cs="Amiri"/>
          <w:lang w:bidi="ar-SA"/>
          <w:color w:val="111111"/>
          <w:sz w:val="28"/>
          <w:szCs w:val="28"/>
          <w:rtl/>
        </w:rPr>
        <w:t xml:space="preserve">بغداد ؛ المجمع العلمي العراقي؛ رقم المخطوط :3/32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2365" w:name="_Toc1646"/>
      <w:r>
        <w:t>الفصد / طب - عربي</w:t>
      </w:r>
      <w:bookmarkEnd w:id="2365"/>
    </w:p>
    <w:p>
      <w:pPr>
        <w:pStyle w:val="BookText"/>
      </w:pPr>
      <w:r>
        <w:rPr>
          <w:rFonts w:ascii="Amiri" w:hAnsi="Amiri" w:eastAsia="Amiri" w:cs="Amiri"/>
          <w:lang w:bidi="ar-SA"/>
          <w:color w:val="111111"/>
          <w:sz w:val="28"/>
          <w:szCs w:val="28"/>
          <w:rtl/>
        </w:rPr>
        <w:t xml:space="preserve">الحظيري، صاعد بن هبة الله (- 591ه-)</w:t>
      </w:r>
    </w:p>
    <w:p>
      <w:pPr>
        <w:pStyle w:val="BookText"/>
      </w:pPr>
      <w:r>
        <w:rPr>
          <w:rFonts w:ascii="Amiri" w:hAnsi="Amiri" w:eastAsia="Amiri" w:cs="Amiri"/>
          <w:lang w:bidi="ar-SA"/>
          <w:color w:val="111111"/>
          <w:sz w:val="28"/>
          <w:szCs w:val="28"/>
          <w:rtl/>
        </w:rPr>
        <w:t xml:space="preserve">49046 . النجف الأشرف؛ مؤسسة كاشف الغطاء العامة؛ رقم المخطوط : 7265</w:t>
      </w:r>
    </w:p>
    <w:p>
      <w:pPr>
        <w:pStyle w:val="BookText"/>
      </w:pPr>
      <w:r>
        <w:rPr>
          <w:rFonts w:ascii="IRNazanin" w:hAnsi="IRNazanin" w:eastAsia="IRNazanin" w:cs="IRNazanin"/>
          <w:lang w:bidi="fa-IR"/>
          <w:color w:val="111111"/>
          <w:sz w:val="28"/>
          <w:szCs w:val="28"/>
          <w:rtl/>
        </w:rPr>
        <w:t xml:space="preserve">کا :مجهول، تا: مجهول؛ ناقصة: الآخر؛ 13 ص [ف: 1-194]</w:t>
      </w:r>
    </w:p>
    <w:p>
      <w:pPr>
        <w:pStyle w:val="BookText"/>
      </w:pPr>
      <w:r>
        <w:rPr>
          <w:rFonts w:ascii="IRNazanin" w:hAnsi="IRNazanin" w:eastAsia="IRNazanin" w:cs="IRNazanin"/>
          <w:lang w:bidi="fa-IR"/>
          <w:color w:val="111111"/>
          <w:sz w:val="28"/>
          <w:szCs w:val="28"/>
          <w:rtl/>
        </w:rPr>
        <w:t xml:space="preserve">ص: 827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84" w:name="pg8273_78604"/>
    <w:bookmarkEnd w:id="684"/>
    <w:p>
      <w:pPr>
        <w:pStyle w:val="Heading2"/>
      </w:pPr>
      <w:bookmarkStart w:id="2366" w:name="_Toc1647"/>
      <w:r>
        <w:t>الفصد = رسالة وجيزة في الفصد / طب - عربي</w:t>
      </w:r>
      <w:bookmarkEnd w:id="2366"/>
    </w:p>
    <w:p>
      <w:pPr>
        <w:pStyle w:val="BookText"/>
      </w:pPr>
      <w:r>
        <w:rPr>
          <w:rFonts w:ascii="Amiri" w:hAnsi="Amiri" w:eastAsia="Amiri" w:cs="Amiri"/>
          <w:lang w:bidi="ar-SA"/>
          <w:color w:val="111111"/>
          <w:sz w:val="28"/>
          <w:szCs w:val="28"/>
          <w:rtl/>
        </w:rPr>
        <w:t xml:space="preserve">49047 . الموصل ؛ يحيى الجليلي؛ رقم المخطوط: 174/2</w:t>
      </w:r>
    </w:p>
    <w:p>
      <w:pPr>
        <w:pStyle w:val="BookText"/>
      </w:pPr>
      <w:r>
        <w:rPr>
          <w:rFonts w:ascii="IRNazanin" w:hAnsi="IRNazanin" w:eastAsia="IRNazanin" w:cs="IRNazanin"/>
          <w:lang w:bidi="fa-IR"/>
          <w:color w:val="111111"/>
          <w:sz w:val="28"/>
          <w:szCs w:val="28"/>
          <w:rtl/>
        </w:rPr>
        <w:t xml:space="preserve">کا :مجهول، تا :1203ق[مخطوطات الموصل :237 ]</w:t>
      </w:r>
    </w:p>
    <w:p>
      <w:pPr>
        <w:pStyle w:val="Heading2"/>
      </w:pPr>
      <w:bookmarkStart w:id="2367" w:name="_Toc1648"/>
      <w:r>
        <w:t>الفصد (رسالة) في ) / طب - عربي</w:t>
      </w:r>
      <w:bookmarkEnd w:id="236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49048.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المخطوط:24/40/3</w:t>
      </w:r>
    </w:p>
    <w:p>
      <w:pPr>
        <w:pStyle w:val="BookText"/>
      </w:pPr>
      <w:r>
        <w:rPr>
          <w:rFonts w:ascii="Amiri" w:hAnsi="Amiri" w:eastAsia="Amiri" w:cs="Amiri"/>
          <w:lang w:bidi="ar-SA"/>
          <w:color w:val="111111"/>
          <w:sz w:val="28"/>
          <w:szCs w:val="28"/>
          <w:rtl/>
        </w:rPr>
        <w:t xml:space="preserve">كا :السيد محمّد الاسترآبادي، تا: 1128 ه-، 1912سم [الأوقاف العامة الموصل: 5-248]</w:t>
      </w:r>
    </w:p>
    <w:p>
      <w:pPr>
        <w:pStyle w:val="BookText"/>
      </w:pPr>
      <w:r>
        <w:rPr>
          <w:rFonts w:ascii="Amiri" w:hAnsi="Amiri" w:eastAsia="Amiri" w:cs="Amiri"/>
          <w:lang w:bidi="ar-SA"/>
          <w:color w:val="111111"/>
          <w:sz w:val="28"/>
          <w:szCs w:val="28"/>
          <w:rtl/>
        </w:rPr>
        <w:t xml:space="preserve">49049 .بغداد؛ خزانة قاسم محمّد الرجب؛ رقم المخطوط: 152/24</w:t>
      </w:r>
    </w:p>
    <w:p>
      <w:pPr>
        <w:pStyle w:val="BookText"/>
      </w:pPr>
      <w:r>
        <w:rPr>
          <w:rFonts w:ascii="IRNazanin" w:hAnsi="IRNazanin" w:eastAsia="IRNazanin" w:cs="IRNazanin"/>
          <w:lang w:bidi="fa-IR"/>
          <w:color w:val="111111"/>
          <w:sz w:val="28"/>
          <w:szCs w:val="28"/>
          <w:rtl/>
        </w:rPr>
        <w:t xml:space="preserve">کا :مجهول ،تا :مجهول [ف 1-23]</w:t>
      </w:r>
    </w:p>
    <w:p>
      <w:pPr>
        <w:pStyle w:val="BookText"/>
      </w:pPr>
      <w:r>
        <w:rPr>
          <w:rFonts w:ascii="Amiri" w:hAnsi="Amiri" w:eastAsia="Amiri" w:cs="Amiri"/>
          <w:lang w:bidi="ar-SA"/>
          <w:color w:val="111111"/>
          <w:sz w:val="28"/>
          <w:szCs w:val="28"/>
          <w:rtl/>
        </w:rPr>
        <w:t xml:space="preserve">بغداد؛ المجمع العلمي العراقي؛ رقم المخطوط / 22 طب مصورة</w:t>
      </w:r>
    </w:p>
    <w:p>
      <w:pPr>
        <w:pStyle w:val="BookText"/>
      </w:pPr>
      <w:r>
        <w:rPr>
          <w:rFonts w:ascii="Amiri" w:hAnsi="Amiri" w:eastAsia="Amiri" w:cs="Amiri"/>
          <w:lang w:bidi="ar-SA"/>
          <w:color w:val="111111"/>
          <w:sz w:val="28"/>
          <w:szCs w:val="28"/>
          <w:rtl/>
        </w:rPr>
        <w:t xml:space="preserve">أوّلها : هذه رسالة في الفصد، الفصد فتح الاوعية ليستفرغ منها الدم ويكون في الشريان</w:t>
      </w:r>
    </w:p>
    <w:p>
      <w:pPr>
        <w:pStyle w:val="BookText"/>
      </w:pPr>
      <w:r>
        <w:rPr>
          <w:rFonts w:ascii="Amiri" w:hAnsi="Amiri" w:eastAsia="Amiri" w:cs="Amiri"/>
          <w:lang w:bidi="ar-SA"/>
          <w:color w:val="111111"/>
          <w:sz w:val="28"/>
          <w:szCs w:val="28"/>
          <w:rtl/>
        </w:rPr>
        <w:t xml:space="preserve">والوريد والأوعية الشعرية، ففصد الشريان بالمشرط وفصد الوريد بالمبضع، وفصد</w:t>
      </w:r>
    </w:p>
    <w:p>
      <w:pPr>
        <w:pStyle w:val="BookText"/>
      </w:pPr>
      <w:r>
        <w:rPr>
          <w:rFonts w:ascii="Amiri" w:hAnsi="Amiri" w:eastAsia="Amiri" w:cs="Amiri"/>
          <w:lang w:bidi="ar-SA"/>
          <w:color w:val="111111"/>
          <w:sz w:val="28"/>
          <w:szCs w:val="28"/>
          <w:rtl/>
        </w:rPr>
        <w:t xml:space="preserve">الأوعية الشعرية بالعلق؛ آخرها: هذه فوائد مهمة نافعة لمن عمل بها إن شاء الله</w:t>
      </w:r>
    </w:p>
    <w:p>
      <w:pPr>
        <w:pStyle w:val="BookText"/>
      </w:pPr>
      <w:r>
        <w:rPr>
          <w:rFonts w:ascii="IRNazanin" w:hAnsi="IRNazanin" w:eastAsia="IRNazanin" w:cs="IRNazanin"/>
          <w:lang w:bidi="fa-IR"/>
          <w:color w:val="111111"/>
          <w:sz w:val="28"/>
          <w:szCs w:val="28"/>
          <w:rtl/>
        </w:rPr>
        <w:t xml:space="preserve">تعالى .</w:t>
      </w:r>
    </w:p>
    <w:p>
      <w:pPr>
        <w:pStyle w:val="BookText"/>
      </w:pPr>
      <w:r>
        <w:rPr>
          <w:rFonts w:ascii="Amiri" w:hAnsi="Amiri" w:eastAsia="Amiri" w:cs="Amiri"/>
          <w:lang w:bidi="ar-SA"/>
          <w:color w:val="111111"/>
          <w:sz w:val="28"/>
          <w:szCs w:val="28"/>
          <w:rtl/>
        </w:rPr>
        <w:t xml:space="preserve">مصدر التصوير : النسخة السابقة نفسها؛ 14 ص 25س[ ف: 3-77]</w:t>
      </w:r>
    </w:p>
    <w:p>
      <w:pPr>
        <w:pStyle w:val="BookText"/>
      </w:pPr>
      <w:r>
        <w:rPr>
          <w:rFonts w:ascii="Amiri" w:hAnsi="Amiri" w:eastAsia="Amiri" w:cs="Amiri"/>
          <w:lang w:bidi="ar-SA"/>
          <w:color w:val="111111"/>
          <w:sz w:val="28"/>
          <w:szCs w:val="28"/>
          <w:rtl/>
        </w:rPr>
        <w:t xml:space="preserve">49050 . النجف الأشرف؛ حسينيه شوشتريها؛ رقم المخطوط : 453/8</w:t>
      </w:r>
    </w:p>
    <w:p>
      <w:pPr>
        <w:pStyle w:val="BookText"/>
      </w:pPr>
      <w:r>
        <w:rPr>
          <w:rFonts w:ascii="Amiri" w:hAnsi="Amiri" w:eastAsia="Amiri" w:cs="Amiri"/>
          <w:lang w:bidi="ar-SA"/>
          <w:color w:val="111111"/>
          <w:sz w:val="28"/>
          <w:szCs w:val="28"/>
          <w:rtl/>
        </w:rPr>
        <w:t xml:space="preserve">أوّلها :بسمله وهي عشرة أبواب الباب الأوّل في حد الفصد الباب الثاني في الأغراض</w:t>
      </w:r>
    </w:p>
    <w:p>
      <w:pPr>
        <w:pStyle w:val="BookText"/>
      </w:pPr>
      <w:r>
        <w:rPr>
          <w:rFonts w:ascii="Amiri" w:hAnsi="Amiri" w:eastAsia="Amiri" w:cs="Amiri"/>
          <w:lang w:bidi="ar-SA"/>
          <w:color w:val="111111"/>
          <w:sz w:val="28"/>
          <w:szCs w:val="28"/>
          <w:rtl/>
        </w:rPr>
        <w:t xml:space="preserve">المقصودة بالقصد</w:t>
      </w:r>
    </w:p>
    <w:p>
      <w:pPr>
        <w:pStyle w:val="BookText"/>
      </w:pPr>
      <w:r>
        <w:rPr>
          <w:rFonts w:ascii="IRNazanin" w:hAnsi="IRNazanin" w:eastAsia="IRNazanin" w:cs="IRNazanin"/>
          <w:lang w:bidi="fa-IR"/>
          <w:color w:val="111111"/>
          <w:sz w:val="28"/>
          <w:szCs w:val="28"/>
          <w:rtl/>
        </w:rPr>
        <w:t xml:space="preserve">کا :مجهول ،تا: مجهول ؛7ق [نشریه 11-863]</w:t>
      </w:r>
    </w:p>
    <w:p>
      <w:pPr>
        <w:pStyle w:val="BookText"/>
      </w:pPr>
      <w:r>
        <w:rPr>
          <w:rFonts w:ascii="IRNazanin" w:hAnsi="IRNazanin" w:eastAsia="IRNazanin" w:cs="IRNazanin"/>
          <w:lang w:bidi="fa-IR"/>
          <w:color w:val="111111"/>
          <w:sz w:val="28"/>
          <w:szCs w:val="28"/>
          <w:rtl/>
        </w:rPr>
        <w:t xml:space="preserve">ص: 828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85" w:name="pg8273_78605"/>
    <w:bookmarkEnd w:id="685"/>
    <w:p>
      <w:pPr>
        <w:pStyle w:val="Heading2"/>
      </w:pPr>
      <w:bookmarkStart w:id="2368" w:name="_Toc1649"/>
      <w:r>
        <w:t>الفصد والحجامة / طب - عربي</w:t>
      </w:r>
      <w:bookmarkEnd w:id="2368"/>
    </w:p>
    <w:p>
      <w:pPr>
        <w:pStyle w:val="BookText"/>
      </w:pPr>
      <w:r>
        <w:rPr>
          <w:rFonts w:ascii="Amiri" w:hAnsi="Amiri" w:eastAsia="Amiri" w:cs="Amiri"/>
          <w:lang w:bidi="ar-SA"/>
          <w:color w:val="111111"/>
          <w:sz w:val="28"/>
          <w:szCs w:val="28"/>
          <w:rtl/>
        </w:rPr>
        <w:t xml:space="preserve">الأنطاكي، داود بن عمر( 950 - 1008ه-)</w:t>
      </w:r>
    </w:p>
    <w:p>
      <w:pPr>
        <w:pStyle w:val="BookText"/>
      </w:pPr>
      <w:r>
        <w:rPr>
          <w:rFonts w:ascii="IRNazanin" w:hAnsi="IRNazanin" w:eastAsia="IRNazanin" w:cs="IRNazanin"/>
          <w:lang w:bidi="fa-IR"/>
          <w:color w:val="111111"/>
          <w:sz w:val="28"/>
          <w:szCs w:val="28"/>
          <w:rtl/>
        </w:rPr>
        <w:t xml:space="preserve">49051 .بغداد؛ دار المخطوطات؛ رقم المخطوط : بدون رقم</w:t>
      </w:r>
    </w:p>
    <w:p>
      <w:pPr>
        <w:pStyle w:val="BookText"/>
      </w:pPr>
      <w:r>
        <w:rPr>
          <w:rFonts w:ascii="Amiri" w:hAnsi="Amiri" w:eastAsia="Amiri" w:cs="Amiri"/>
          <w:lang w:bidi="ar-SA"/>
          <w:color w:val="111111"/>
          <w:sz w:val="28"/>
          <w:szCs w:val="28"/>
          <w:rtl/>
        </w:rPr>
        <w:t xml:space="preserve">أوّلها: اخراج الدم بالفصد فينبغي أن يستعمل في الرجال أكثر من النساء ...</w:t>
      </w:r>
    </w:p>
    <w:p>
      <w:pPr>
        <w:pStyle w:val="BookText"/>
      </w:pPr>
      <w:r>
        <w:rPr>
          <w:rFonts w:ascii="IRNazanin" w:hAnsi="IRNazanin" w:eastAsia="IRNazanin" w:cs="IRNazanin"/>
          <w:lang w:bidi="fa-IR"/>
          <w:color w:val="111111"/>
          <w:sz w:val="28"/>
          <w:szCs w:val="28"/>
          <w:rtl/>
        </w:rPr>
        <w:t xml:space="preserve">کا :مجهول ،تا: 1166ه- 4 ص 30 س، 18*29سم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379 ]</w:t>
      </w:r>
    </w:p>
    <w:p>
      <w:pPr>
        <w:pStyle w:val="BookText"/>
      </w:pPr>
      <w:r>
        <w:rPr>
          <w:rFonts w:ascii="IRNazanin" w:hAnsi="IRNazanin" w:eastAsia="IRNazanin" w:cs="IRNazanin"/>
          <w:lang w:bidi="fa-IR"/>
          <w:color w:val="111111"/>
          <w:sz w:val="28"/>
          <w:szCs w:val="28"/>
          <w:rtl/>
        </w:rPr>
        <w:t xml:space="preserve">49052 .بغداد؛ دار المخطوطات؛ رقم المخطوط : 326-6</w:t>
      </w:r>
    </w:p>
    <w:p>
      <w:pPr>
        <w:pStyle w:val="BookText"/>
      </w:pPr>
      <w:r>
        <w:rPr>
          <w:rFonts w:ascii="Amiri" w:hAnsi="Amiri" w:eastAsia="Amiri" w:cs="Amiri"/>
          <w:lang w:bidi="ar-SA"/>
          <w:color w:val="111111"/>
          <w:sz w:val="28"/>
          <w:szCs w:val="28"/>
          <w:rtl/>
        </w:rPr>
        <w:t xml:space="preserve">أوّلها: ... وبه نستعين إخراج الدم بالفصد فينبغي أن يستعمل الرجال أكثر من النساء ...</w:t>
      </w:r>
    </w:p>
    <w:p>
      <w:pPr>
        <w:pStyle w:val="BookText"/>
      </w:pPr>
      <w:r>
        <w:rPr>
          <w:rFonts w:ascii="IRNazanin" w:hAnsi="IRNazanin" w:eastAsia="IRNazanin" w:cs="IRNazanin"/>
          <w:lang w:bidi="fa-IR"/>
          <w:color w:val="111111"/>
          <w:sz w:val="28"/>
          <w:szCs w:val="28"/>
          <w:rtl/>
        </w:rPr>
        <w:t xml:space="preserve">کا ،مجهول :تا مجهول ، ص 30 س، 19*30سم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100 ]</w:t>
      </w:r>
    </w:p>
    <w:p>
      <w:pPr>
        <w:pStyle w:val="Heading2"/>
      </w:pPr>
      <w:bookmarkStart w:id="2369" w:name="_Toc1650"/>
      <w:r>
        <w:t>فصلاة الصلاة على النبي / دعاء - عربي</w:t>
      </w:r>
      <w:bookmarkEnd w:id="2369"/>
    </w:p>
    <w:p>
      <w:pPr>
        <w:pStyle w:val="BookText"/>
      </w:pPr>
      <w:r>
        <w:rPr>
          <w:rFonts w:ascii="Amiri" w:hAnsi="Amiri" w:eastAsia="Amiri" w:cs="Amiri"/>
          <w:lang w:bidi="ar-SA"/>
          <w:color w:val="111111"/>
          <w:sz w:val="28"/>
          <w:szCs w:val="28"/>
          <w:rtl/>
        </w:rPr>
        <w:t xml:space="preserve">السخاوي محمّد بن عبد الرحمن (831 - 902ه-)</w:t>
      </w:r>
    </w:p>
    <w:p>
      <w:pPr>
        <w:pStyle w:val="BookText"/>
      </w:pPr>
      <w:r>
        <w:rPr>
          <w:rFonts w:ascii="Amiri" w:hAnsi="Amiri" w:eastAsia="Amiri" w:cs="Amiri"/>
          <w:lang w:bidi="ar-SA"/>
          <w:color w:val="111111"/>
          <w:sz w:val="28"/>
          <w:szCs w:val="28"/>
          <w:rtl/>
        </w:rPr>
        <w:t xml:space="preserve">49053 .بغداد؛ خزانة قاسم محمّد الرجب؛ رقم المخطوط : 409</w:t>
      </w:r>
    </w:p>
    <w:p>
      <w:pPr>
        <w:pStyle w:val="BookText"/>
      </w:pPr>
      <w:r>
        <w:rPr>
          <w:rFonts w:ascii="IRNazanin" w:hAnsi="IRNazanin" w:eastAsia="IRNazanin" w:cs="IRNazanin"/>
          <w:lang w:bidi="fa-IR"/>
          <w:color w:val="111111"/>
          <w:sz w:val="28"/>
          <w:szCs w:val="28"/>
          <w:rtl/>
        </w:rPr>
        <w:t xml:space="preserve">کا :مجهول، تا: مجهول [ف 3-15]</w:t>
      </w:r>
    </w:p>
    <w:p>
      <w:pPr>
        <w:pStyle w:val="Heading2"/>
      </w:pPr>
      <w:bookmarkStart w:id="2370" w:name="_Toc1651"/>
      <w:r>
        <w:t>فصلة منشرح الشاطبية / تجويد - عربي</w:t>
      </w:r>
      <w:bookmarkEnd w:id="2370"/>
    </w:p>
    <w:p>
      <w:pPr>
        <w:pStyle w:val="BookText"/>
      </w:pPr>
      <w:r>
        <w:rPr>
          <w:rFonts w:ascii="Amiri" w:hAnsi="Amiri" w:eastAsia="Amiri" w:cs="Amiri"/>
          <w:lang w:bidi="ar-SA"/>
          <w:color w:val="111111"/>
          <w:sz w:val="28"/>
          <w:szCs w:val="28"/>
          <w:rtl/>
        </w:rPr>
        <w:t xml:space="preserve">49054 . الموصل ؛ محمد صالح الجوادي ( في الأوقاف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15/5*21/5سم [الأوقاف العامة - الموصل: 7-363]</w:t>
      </w:r>
    </w:p>
    <w:p>
      <w:pPr>
        <w:pStyle w:val="Heading2"/>
      </w:pPr>
      <w:bookmarkStart w:id="2371" w:name="_Toc1652"/>
      <w:r>
        <w:t>الفصل الثالث الموسوم بمصالح الأحكام / تراجم - عربي</w:t>
      </w:r>
      <w:bookmarkEnd w:id="2371"/>
    </w:p>
    <w:p>
      <w:pPr>
        <w:pStyle w:val="BookText"/>
      </w:pPr>
      <w:r>
        <w:rPr>
          <w:rFonts w:ascii="Amiri" w:hAnsi="Amiri" w:eastAsia="Amiri" w:cs="Amiri"/>
          <w:lang w:bidi="ar-SA"/>
          <w:color w:val="111111"/>
          <w:sz w:val="28"/>
          <w:szCs w:val="28"/>
          <w:rtl/>
        </w:rPr>
        <w:t xml:space="preserve">49055 .النجف الأشرف؛ مكتبة كاشف الغطاء ( علي والحسين)؛ رقم المخطوط : 708</w:t>
      </w:r>
    </w:p>
    <w:p>
      <w:pPr>
        <w:pStyle w:val="BookText"/>
      </w:pPr>
      <w:r>
        <w:rPr>
          <w:rFonts w:ascii="IRNazanin" w:hAnsi="IRNazanin" w:eastAsia="IRNazanin" w:cs="IRNazanin"/>
          <w:lang w:bidi="fa-IR"/>
          <w:color w:val="111111"/>
          <w:sz w:val="28"/>
          <w:szCs w:val="28"/>
          <w:rtl/>
        </w:rPr>
        <w:t xml:space="preserve">کا :غلام علي بن مرزا مهدى الهندي، تا: 1243ه-؛ 128 ص 28 س، 21*30سم [معجم المخطوطات النجفية: 606]</w:t>
      </w:r>
    </w:p>
    <w:p>
      <w:pPr>
        <w:pStyle w:val="BookText"/>
      </w:pPr>
      <w:r>
        <w:rPr>
          <w:rFonts w:ascii="IRNazanin" w:hAnsi="IRNazanin" w:eastAsia="IRNazanin" w:cs="IRNazanin"/>
          <w:lang w:bidi="fa-IR"/>
          <w:color w:val="111111"/>
          <w:sz w:val="28"/>
          <w:szCs w:val="28"/>
          <w:rtl/>
        </w:rPr>
        <w:t xml:space="preserve">ص: 829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86" w:name="pg8273_78606"/>
    <w:bookmarkEnd w:id="686"/>
    <w:p>
      <w:pPr>
        <w:pStyle w:val="Heading2"/>
      </w:pPr>
      <w:bookmarkStart w:id="2372" w:name="_Toc1653"/>
      <w:r>
        <w:t>فصل خروج آدم من الجنّة / تاريخ الأنبياء - عربي</w:t>
      </w:r>
      <w:bookmarkEnd w:id="2372"/>
    </w:p>
    <w:p>
      <w:pPr>
        <w:pStyle w:val="BookText"/>
      </w:pPr>
      <w:r>
        <w:rPr>
          <w:rFonts w:ascii="Amiri" w:hAnsi="Amiri" w:eastAsia="Amiri" w:cs="Amiri"/>
          <w:lang w:bidi="ar-SA"/>
          <w:color w:val="111111"/>
          <w:sz w:val="28"/>
          <w:szCs w:val="28"/>
          <w:rtl/>
        </w:rPr>
        <w:t xml:space="preserve">49056 .بغداد؛ يعقوب سركيس( المهداة إلى جامعة الحكمة)؛ رقم المخطوط : 176/36</w:t>
      </w:r>
    </w:p>
    <w:p>
      <w:pPr>
        <w:pStyle w:val="BookText"/>
      </w:pPr>
      <w:r>
        <w:rPr>
          <w:rFonts w:ascii="IRNazanin" w:hAnsi="IRNazanin" w:eastAsia="IRNazanin" w:cs="IRNazanin"/>
          <w:lang w:bidi="fa-IR"/>
          <w:color w:val="111111"/>
          <w:sz w:val="28"/>
          <w:szCs w:val="28"/>
          <w:rtl/>
        </w:rPr>
        <w:t xml:space="preserve">کا :مجهول ،تا :حدود 1000ه- 6 ق (69 الف - 74الف)، 20/5*13سم [ف: 107]</w:t>
      </w:r>
    </w:p>
    <w:p>
      <w:pPr>
        <w:pStyle w:val="Heading2"/>
      </w:pPr>
      <w:bookmarkStart w:id="2373" w:name="_Toc1654"/>
      <w:r>
        <w:t>فصل الخطاب / مواعظ، مسيحية - عربي</w:t>
      </w:r>
      <w:bookmarkEnd w:id="2373"/>
    </w:p>
    <w:p>
      <w:pPr>
        <w:pStyle w:val="BookText"/>
      </w:pPr>
      <w:r>
        <w:rPr>
          <w:rFonts w:ascii="IRNazanin" w:hAnsi="IRNazanin" w:eastAsia="IRNazanin" w:cs="IRNazanin"/>
          <w:lang w:bidi="fa-IR"/>
          <w:color w:val="111111"/>
          <w:sz w:val="28"/>
          <w:szCs w:val="28"/>
          <w:rtl/>
        </w:rPr>
        <w:t xml:space="preserve">فرحات، جرمانوس (1081 - 1145ه- )</w:t>
      </w:r>
    </w:p>
    <w:p>
      <w:pPr>
        <w:pStyle w:val="BookText"/>
      </w:pPr>
      <w:r>
        <w:rPr>
          <w:rFonts w:ascii="Times New Roman" w:hAnsi="Times New Roman" w:eastAsia="Times New Roman" w:cs="Times New Roman"/>
          <w:lang w:val="en-US" w:bidi="en-US"/>
          <w:color w:val="111111"/>
          <w:sz w:val="28"/>
          <w:szCs w:val="28"/>
          <w:rtl/>
        </w:rPr>
        <w:t xml:space="preserve">49057.</w:t>
      </w:r>
    </w:p>
    <w:p>
      <w:pPr>
        <w:pStyle w:val="BookText"/>
      </w:pPr>
      <w:r>
        <w:rPr>
          <w:rFonts w:ascii="Amiri" w:hAnsi="Amiri" w:eastAsia="Amiri" w:cs="Amiri"/>
          <w:lang w:bidi="ar-SA"/>
          <w:color w:val="111111"/>
          <w:sz w:val="28"/>
          <w:szCs w:val="28"/>
          <w:rtl/>
        </w:rPr>
        <w:t xml:space="preserve">بغداد؛ مكتبة كلية بابل؛ رقم المخطوط : 24</w:t>
      </w:r>
    </w:p>
    <w:p>
      <w:pPr>
        <w:pStyle w:val="BookText"/>
      </w:pPr>
      <w:r>
        <w:rPr>
          <w:rFonts w:ascii="Amiri" w:hAnsi="Amiri" w:eastAsia="Amiri" w:cs="Amiri"/>
          <w:lang w:bidi="ar-SA"/>
          <w:color w:val="111111"/>
          <w:sz w:val="28"/>
          <w:szCs w:val="28"/>
          <w:rtl/>
        </w:rPr>
        <w:t xml:space="preserve">اللغة والحروف عربية يتضمن الكتاب مقدمة في ماهية الوعظ وأقسام تبحث في شروط الوعظ والواعظ وآلات الوعظ وتأليف الوعظ ؛كا: مجهول ،تا :قيد التملك 1246ه-؛ تملك: جبرائيل قس نعمي سنة 1830م؛ 127 ص 21س، 20*15سم [ف: 25]</w:t>
      </w:r>
    </w:p>
    <w:p>
      <w:pPr>
        <w:pStyle w:val="Heading2"/>
      </w:pPr>
      <w:bookmarkStart w:id="2374" w:name="_Toc1655"/>
      <w:r>
        <w:t>فصل الخطاب / أصول الفقه - عربي</w:t>
      </w:r>
      <w:bookmarkEnd w:id="2374"/>
    </w:p>
    <w:p>
      <w:pPr>
        <w:pStyle w:val="BookText"/>
      </w:pPr>
      <w:r>
        <w:rPr>
          <w:rFonts w:ascii="Amiri" w:hAnsi="Amiri" w:eastAsia="Amiri" w:cs="Amiri"/>
          <w:lang w:bidi="ar-SA"/>
          <w:color w:val="111111"/>
          <w:sz w:val="28"/>
          <w:szCs w:val="28"/>
          <w:rtl/>
        </w:rPr>
        <w:t xml:space="preserve">التويسركاني ،حسينعلي بن نوروز علي (- 1286ه- )</w:t>
      </w:r>
    </w:p>
    <w:p>
      <w:pPr>
        <w:pStyle w:val="BookText"/>
      </w:pPr>
      <w:r>
        <w:rPr>
          <w:rFonts w:ascii="Amiri" w:hAnsi="Amiri" w:eastAsia="Amiri" w:cs="Amiri"/>
          <w:lang w:bidi="ar-SA"/>
          <w:color w:val="111111"/>
          <w:sz w:val="28"/>
          <w:szCs w:val="28"/>
          <w:rtl/>
        </w:rPr>
        <w:t xml:space="preserve">تاريخ التأليف: ذي الحجة 1259ه-</w:t>
      </w:r>
    </w:p>
    <w:p>
      <w:pPr>
        <w:pStyle w:val="BookText"/>
      </w:pPr>
      <w:r>
        <w:rPr>
          <w:rFonts w:ascii="Amiri" w:hAnsi="Amiri" w:eastAsia="Amiri" w:cs="Amiri"/>
          <w:lang w:bidi="ar-SA"/>
          <w:color w:val="111111"/>
          <w:sz w:val="28"/>
          <w:szCs w:val="28"/>
          <w:rtl/>
        </w:rPr>
        <w:t xml:space="preserve">[فنخا:24 19-20 (8 نسخة)]</w:t>
      </w:r>
    </w:p>
    <w:p>
      <w:pPr>
        <w:pStyle w:val="BookText"/>
      </w:pPr>
      <w:r>
        <w:rPr>
          <w:rFonts w:ascii="Amiri" w:hAnsi="Amiri" w:eastAsia="Amiri" w:cs="Amiri"/>
          <w:lang w:bidi="ar-SA"/>
          <w:color w:val="111111"/>
          <w:sz w:val="28"/>
          <w:szCs w:val="28"/>
          <w:rtl/>
        </w:rPr>
        <w:t xml:space="preserve">49058 . النجف الأشرف؛ حسينيه شوشتريها رقم المخطوط : 725</w:t>
      </w:r>
    </w:p>
    <w:p>
      <w:pPr>
        <w:pStyle w:val="BookText"/>
      </w:pPr>
      <w:r>
        <w:rPr>
          <w:rFonts w:ascii="IRNazanin" w:hAnsi="IRNazanin" w:eastAsia="IRNazanin" w:cs="IRNazanin"/>
          <w:lang w:bidi="fa-IR"/>
          <w:color w:val="111111"/>
          <w:sz w:val="28"/>
          <w:szCs w:val="28"/>
          <w:rtl/>
        </w:rPr>
        <w:t xml:space="preserve">نسخ، كا :الشيخ محمّد حسین قمشه اي ،تا: 1276ه- [ نشریه: 11-807]</w:t>
      </w:r>
    </w:p>
    <w:p>
      <w:pPr>
        <w:pStyle w:val="Heading2"/>
      </w:pPr>
      <w:bookmarkStart w:id="2375" w:name="_Toc1656"/>
      <w:r>
        <w:t>فصل الخطاب / - عربي</w:t>
      </w:r>
      <w:bookmarkEnd w:id="2375"/>
    </w:p>
    <w:p>
      <w:pPr>
        <w:pStyle w:val="BookText"/>
      </w:pPr>
      <w:r>
        <w:rPr>
          <w:rFonts w:ascii="IRNazanin" w:hAnsi="IRNazanin" w:eastAsia="IRNazanin" w:cs="IRNazanin"/>
          <w:lang w:bidi="fa-IR"/>
          <w:color w:val="111111"/>
          <w:sz w:val="28"/>
          <w:szCs w:val="28"/>
          <w:rtl/>
        </w:rPr>
        <w:t xml:space="preserve">49059 .الموصل؛ دیر مار بهنام رقم المخطوط :43</w:t>
      </w:r>
    </w:p>
    <w:p>
      <w:pPr>
        <w:pStyle w:val="BookText"/>
      </w:pPr>
      <w:r>
        <w:rPr>
          <w:rFonts w:ascii="Amiri" w:hAnsi="Amiri" w:eastAsia="Amiri" w:cs="Amiri"/>
          <w:lang w:bidi="ar-SA"/>
          <w:color w:val="111111"/>
          <w:sz w:val="28"/>
          <w:szCs w:val="28"/>
          <w:rtl/>
        </w:rPr>
        <w:t xml:space="preserve">كا :القس يوسف السرياني الكاتوليكي الموصلي، تا: 1241ه-؛ 122 ص 25س، 23*17سم</w:t>
      </w:r>
    </w:p>
    <w:p>
      <w:pPr>
        <w:pStyle w:val="BookText"/>
      </w:pPr>
      <w:r>
        <w:rPr>
          <w:rFonts w:ascii="IRNazanin" w:hAnsi="IRNazanin" w:eastAsia="IRNazanin" w:cs="IRNazanin"/>
          <w:lang w:bidi="fa-IR"/>
          <w:color w:val="111111"/>
          <w:sz w:val="28"/>
          <w:szCs w:val="28"/>
          <w:rtl/>
        </w:rPr>
        <w:t xml:space="preserve">[المورد: 20-228]</w:t>
      </w:r>
    </w:p>
    <w:p>
      <w:pPr>
        <w:pStyle w:val="BookText"/>
      </w:pPr>
      <w:r>
        <w:rPr>
          <w:rFonts w:ascii="IRNazanin" w:hAnsi="IRNazanin" w:eastAsia="IRNazanin" w:cs="IRNazanin"/>
          <w:lang w:bidi="fa-IR"/>
          <w:color w:val="111111"/>
          <w:sz w:val="28"/>
          <w:szCs w:val="28"/>
          <w:rtl/>
        </w:rPr>
        <w:t xml:space="preserve">ص: 830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87" w:name="pg8273_78607"/>
    <w:bookmarkEnd w:id="687"/>
    <w:p>
      <w:pPr>
        <w:pStyle w:val="Heading2"/>
      </w:pPr>
      <w:bookmarkStart w:id="2376" w:name="_Toc1657"/>
      <w:r>
        <w:t>فصل الخطاب في اسناد الشاهد إلى استصحاب / أصول الفقه - عربي</w:t>
      </w:r>
      <w:bookmarkEnd w:id="2376"/>
    </w:p>
    <w:p>
      <w:pPr>
        <w:pStyle w:val="BookText"/>
      </w:pPr>
      <w:r>
        <w:rPr>
          <w:rFonts w:ascii="Amiri" w:hAnsi="Amiri" w:eastAsia="Amiri" w:cs="Amiri"/>
          <w:lang w:bidi="ar-SA"/>
          <w:color w:val="111111"/>
          <w:sz w:val="28"/>
          <w:szCs w:val="28"/>
          <w:rtl/>
        </w:rPr>
        <w:t xml:space="preserve">الصدر، حسن بن هادي( 1272 - 1354ه- )</w:t>
      </w:r>
    </w:p>
    <w:p>
      <w:pPr>
        <w:pStyle w:val="BookText"/>
      </w:pPr>
      <w:r>
        <w:rPr>
          <w:rFonts w:ascii="Times New Roman" w:hAnsi="Times New Roman" w:eastAsia="Times New Roman" w:cs="Times New Roman"/>
          <w:lang w:val="en-US" w:bidi="en-US"/>
          <w:color w:val="111111"/>
          <w:sz w:val="28"/>
          <w:szCs w:val="28"/>
          <w:rtl/>
        </w:rPr>
        <w:t xml:space="preserve">49060.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3568</w:t>
      </w:r>
    </w:p>
    <w:p>
      <w:pPr>
        <w:pStyle w:val="BookText"/>
      </w:pPr>
      <w:r>
        <w:rPr>
          <w:rFonts w:ascii="IRNazanin" w:hAnsi="IRNazanin" w:eastAsia="IRNazanin" w:cs="IRNazanin"/>
          <w:lang w:bidi="fa-IR"/>
          <w:color w:val="111111"/>
          <w:sz w:val="28"/>
          <w:szCs w:val="28"/>
          <w:rtl/>
        </w:rPr>
        <w:t xml:space="preserve">کا :مجهول ،تا: مجهول؛ 42 ص [ف 12-307]</w:t>
      </w:r>
    </w:p>
    <w:p>
      <w:pPr>
        <w:pStyle w:val="Heading2"/>
      </w:pPr>
      <w:bookmarkStart w:id="2377" w:name="_Toc1658"/>
      <w:r>
        <w:t>فصل الخطاب في الردّ على ابن عبد الوهاب / كلام وعقائد - عربي</w:t>
      </w:r>
      <w:bookmarkEnd w:id="2377"/>
    </w:p>
    <w:p>
      <w:pPr>
        <w:pStyle w:val="BookText"/>
      </w:pPr>
      <w:r>
        <w:rPr>
          <w:rFonts w:ascii="Amiri" w:hAnsi="Amiri" w:eastAsia="Amiri" w:cs="Amiri"/>
          <w:lang w:bidi="ar-SA"/>
          <w:color w:val="111111"/>
          <w:sz w:val="28"/>
          <w:szCs w:val="28"/>
          <w:rtl/>
        </w:rPr>
        <w:t xml:space="preserve">القباني أحمد بن ملا علي ( - 1138ه-)</w:t>
      </w:r>
    </w:p>
    <w:p>
      <w:pPr>
        <w:pStyle w:val="BookText"/>
      </w:pPr>
      <w:r>
        <w:rPr>
          <w:rFonts w:ascii="Times New Roman" w:hAnsi="Times New Roman" w:eastAsia="Times New Roman" w:cs="Times New Roman"/>
          <w:lang w:val="en-US" w:bidi="en-US"/>
          <w:color w:val="111111"/>
          <w:sz w:val="28"/>
          <w:szCs w:val="28"/>
          <w:rtl/>
        </w:rPr>
        <w:t xml:space="preserve">49061.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4371</w:t>
      </w:r>
    </w:p>
    <w:p>
      <w:pPr>
        <w:pStyle w:val="BookText"/>
      </w:pPr>
      <w:r>
        <w:rPr>
          <w:rFonts w:ascii="IRNazanin" w:hAnsi="IRNazanin" w:eastAsia="IRNazanin" w:cs="IRNazanin"/>
          <w:lang w:bidi="fa-IR"/>
          <w:color w:val="111111"/>
          <w:sz w:val="28"/>
          <w:szCs w:val="28"/>
          <w:rtl/>
        </w:rPr>
        <w:t xml:space="preserve">کا: مجهول، تا :مجهول؛ 272 ص [ف: 1-307]</w:t>
      </w:r>
    </w:p>
    <w:p>
      <w:pPr>
        <w:pStyle w:val="BookText"/>
      </w:pPr>
      <w:r>
        <w:rPr>
          <w:rFonts w:ascii="Amiri" w:hAnsi="Amiri" w:eastAsia="Amiri" w:cs="Amiri"/>
          <w:lang w:bidi="ar-SA"/>
          <w:color w:val="111111"/>
          <w:sz w:val="28"/>
          <w:szCs w:val="28"/>
          <w:rtl/>
        </w:rPr>
        <w:t xml:space="preserve">فصل الخطاب في المحاضرات - فصل الخطاب لوصل الأحباب</w:t>
      </w:r>
    </w:p>
    <w:p>
      <w:pPr>
        <w:pStyle w:val="Heading2"/>
      </w:pPr>
      <w:bookmarkStart w:id="2378" w:name="_Toc1659"/>
      <w:r>
        <w:t>فصل الخطاب في حجية ظواهر الكتاب / أصول الفقه - عربي</w:t>
      </w:r>
      <w:bookmarkEnd w:id="2378"/>
    </w:p>
    <w:p>
      <w:pPr>
        <w:pStyle w:val="BookText"/>
      </w:pPr>
      <w:r>
        <w:rPr>
          <w:rFonts w:ascii="Amiri" w:hAnsi="Amiri" w:eastAsia="Amiri" w:cs="Amiri"/>
          <w:lang w:bidi="ar-SA"/>
          <w:color w:val="111111"/>
          <w:sz w:val="28"/>
          <w:szCs w:val="28"/>
          <w:rtl/>
        </w:rPr>
        <w:t xml:space="preserve">الاسترآبادي، محمّد مهدى بن محمّد شفيع (- 1259ه-)</w:t>
      </w:r>
    </w:p>
    <w:p>
      <w:pPr>
        <w:pStyle w:val="BookText"/>
      </w:pPr>
      <w:r>
        <w:rPr>
          <w:rFonts w:ascii="IRNazanin" w:hAnsi="IRNazanin" w:eastAsia="IRNazanin" w:cs="IRNazanin"/>
          <w:lang w:bidi="fa-IR"/>
          <w:color w:val="111111"/>
          <w:sz w:val="28"/>
          <w:szCs w:val="28"/>
          <w:rtl/>
        </w:rPr>
        <w:t xml:space="preserve">تاريخ التأليف: 27 محرم 1235ه- محل التأليف: کرمانشاه</w:t>
      </w:r>
    </w:p>
    <w:p>
      <w:pPr>
        <w:pStyle w:val="BookText"/>
      </w:pPr>
      <w:r>
        <w:rPr>
          <w:rFonts w:ascii="Amiri" w:hAnsi="Amiri" w:eastAsia="Amiri" w:cs="Amiri"/>
          <w:lang w:bidi="ar-SA"/>
          <w:color w:val="111111"/>
          <w:sz w:val="28"/>
          <w:szCs w:val="28"/>
          <w:rtl/>
        </w:rPr>
        <w:t xml:space="preserve">[فنخا: 24 24 (2نسخة )]</w:t>
      </w:r>
    </w:p>
    <w:p>
      <w:pPr>
        <w:pStyle w:val="BookText"/>
      </w:pPr>
      <w:r>
        <w:rPr>
          <w:rFonts w:ascii="IRNazanin" w:hAnsi="IRNazanin" w:eastAsia="IRNazanin" w:cs="IRNazanin"/>
          <w:lang w:bidi="fa-IR"/>
          <w:color w:val="111111"/>
          <w:sz w:val="28"/>
          <w:szCs w:val="28"/>
          <w:rtl/>
        </w:rPr>
        <w:t xml:space="preserve">49062 .بغداد؛ دار المخطوطات؛ رقم المخطوط : 27828/1</w:t>
      </w:r>
    </w:p>
    <w:p>
      <w:pPr>
        <w:pStyle w:val="BookText"/>
      </w:pPr>
      <w:r>
        <w:rPr>
          <w:rFonts w:ascii="Amiri" w:hAnsi="Amiri" w:eastAsia="Amiri" w:cs="Amiri"/>
          <w:lang w:bidi="ar-SA"/>
          <w:color w:val="111111"/>
          <w:sz w:val="28"/>
          <w:szCs w:val="28"/>
          <w:rtl/>
        </w:rPr>
        <w:t xml:space="preserve">أوّلها: الحمد لله الذي أخرجنا إلى النور من الظلمات والصلاة والسلام على أفضل</w:t>
      </w:r>
    </w:p>
    <w:p>
      <w:pPr>
        <w:pStyle w:val="BookText"/>
      </w:pPr>
      <w:r>
        <w:rPr>
          <w:rFonts w:ascii="Amiri" w:hAnsi="Amiri" w:eastAsia="Amiri" w:cs="Amiri"/>
          <w:lang w:bidi="ar-SA"/>
          <w:color w:val="111111"/>
          <w:sz w:val="28"/>
          <w:szCs w:val="28"/>
          <w:rtl/>
        </w:rPr>
        <w:t xml:space="preserve">الأنبياء محمّد وآله الذين هم للهدى مصابيح وأعلام ...</w:t>
      </w:r>
    </w:p>
    <w:p>
      <w:pPr>
        <w:pStyle w:val="BookText"/>
      </w:pPr>
      <w:r>
        <w:rPr>
          <w:rFonts w:ascii="Amiri" w:hAnsi="Amiri" w:eastAsia="Amiri" w:cs="Amiri"/>
          <w:lang w:bidi="ar-SA"/>
          <w:color w:val="111111"/>
          <w:sz w:val="28"/>
          <w:szCs w:val="28"/>
          <w:rtl/>
        </w:rPr>
        <w:t xml:space="preserve">كا :مفتي محمّد عبّاس ،تا: 1239ه- 58ق ، 15 س ، 16*25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237 ]</w:t>
      </w:r>
    </w:p>
    <w:p>
      <w:pPr>
        <w:pStyle w:val="BookText"/>
      </w:pPr>
      <w:r>
        <w:rPr>
          <w:rFonts w:ascii="IRNazanin" w:hAnsi="IRNazanin" w:eastAsia="IRNazanin" w:cs="IRNazanin"/>
          <w:lang w:bidi="fa-IR"/>
          <w:color w:val="111111"/>
          <w:sz w:val="28"/>
          <w:szCs w:val="28"/>
          <w:rtl/>
        </w:rPr>
        <w:t xml:space="preserve">ص: 831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88" w:name="pg8273_78608"/>
    <w:bookmarkEnd w:id="688"/>
    <w:p>
      <w:pPr>
        <w:pStyle w:val="Heading2"/>
      </w:pPr>
      <w:bookmarkStart w:id="2379" w:name="_Toc1660"/>
      <w:r>
        <w:t>فصل الخطاب في شرح المسائل الجاهلية لمحمّد بن عبد الوهاب / كلام</w:t>
      </w:r>
      <w:bookmarkEnd w:id="2379"/>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شكري الآلوسي محمود بن عبد الله (1275؟ - 1342ه-)</w:t>
      </w:r>
    </w:p>
    <w:p>
      <w:pPr>
        <w:pStyle w:val="BookText"/>
      </w:pPr>
      <w:r>
        <w:rPr>
          <w:rFonts w:ascii="Amiri" w:hAnsi="Amiri" w:eastAsia="Amiri" w:cs="Amiri"/>
          <w:lang w:bidi="ar-SA"/>
          <w:color w:val="111111"/>
          <w:sz w:val="28"/>
          <w:szCs w:val="28"/>
          <w:rtl/>
        </w:rPr>
        <w:t xml:space="preserve">أوّله: الحمد لله الذي هدانا للدين المبين وأنار لنا الصراط المستقيم ... أما بعد، فيقول العبد المفتقر إلى عفو الله وغفرانه محمود شكري الالوسي البغدادي ... إني قد وقفت على رسالة صغيره الحجم كثيرة الفوائد تشتمل على نحو مائة مسئلة ...</w:t>
      </w:r>
    </w:p>
    <w:p>
      <w:pPr>
        <w:pStyle w:val="BookText"/>
      </w:pPr>
      <w:r>
        <w:rPr>
          <w:rFonts w:ascii="Amiri" w:hAnsi="Amiri" w:eastAsia="Amiri" w:cs="Amiri"/>
          <w:lang w:bidi="ar-SA"/>
          <w:color w:val="111111"/>
          <w:sz w:val="28"/>
          <w:szCs w:val="28"/>
          <w:rtl/>
        </w:rPr>
        <w:t xml:space="preserve">طبع : القاهرة، 1347ه-</w:t>
      </w:r>
    </w:p>
    <w:p>
      <w:pPr>
        <w:pStyle w:val="BookText"/>
      </w:pPr>
      <w:r>
        <w:rPr>
          <w:rFonts w:ascii="Amiri" w:hAnsi="Amiri" w:eastAsia="Amiri" w:cs="Amiri"/>
          <w:lang w:bidi="ar-SA"/>
          <w:color w:val="111111"/>
          <w:sz w:val="28"/>
          <w:szCs w:val="28"/>
          <w:rtl/>
        </w:rPr>
        <w:t xml:space="preserve">49063 .بغداد ؛ الخزانة الآلوسية (في دار المخطوطات؛ رقم المخطوط: 8738/1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1325ه- 91 ص 19 س، 14*21 سم [المورد: 13-188]</w:t>
      </w:r>
    </w:p>
    <w:p>
      <w:pPr>
        <w:pStyle w:val="BookText"/>
      </w:pPr>
      <w:r>
        <w:rPr>
          <w:rFonts w:ascii="Times New Roman" w:hAnsi="Times New Roman" w:eastAsia="Times New Roman" w:cs="Times New Roman"/>
          <w:lang w:val="en-US" w:bidi="en-US"/>
          <w:color w:val="111111"/>
          <w:sz w:val="28"/>
          <w:szCs w:val="28"/>
          <w:rtl/>
        </w:rPr>
        <w:t xml:space="preserve">49064.</w:t>
      </w:r>
    </w:p>
    <w:p>
      <w:pPr>
        <w:pStyle w:val="BookText"/>
      </w:pPr>
      <w:r>
        <w:rPr>
          <w:rFonts w:ascii="Amiri" w:hAnsi="Amiri" w:eastAsia="Amiri" w:cs="Amiri"/>
          <w:lang w:bidi="ar-SA"/>
          <w:color w:val="111111"/>
          <w:sz w:val="28"/>
          <w:szCs w:val="28"/>
          <w:rtl/>
        </w:rPr>
        <w:t xml:space="preserve">بغداد؛ المكتبة القادرية؛ رقم المخطوط : 600</w:t>
      </w:r>
    </w:p>
    <w:p>
      <w:pPr>
        <w:pStyle w:val="BookText"/>
      </w:pPr>
      <w:r>
        <w:rPr>
          <w:rFonts w:ascii="Amiri" w:hAnsi="Amiri" w:eastAsia="Amiri" w:cs="Amiri"/>
          <w:lang w:bidi="ar-SA"/>
          <w:color w:val="111111"/>
          <w:sz w:val="28"/>
          <w:szCs w:val="28"/>
          <w:rtl/>
        </w:rPr>
        <w:t xml:space="preserve">أوّلها :مطابق ؛آخرها: وكان ذلك في اليوم الخامس من ذي الحجة الحرام وهو يوم الخميس بعد الظهر من سنة خمس وعشرين وثلاثمائة وألف من هجرة النبي عليه أفضل الصلوة وأكمل السلام.</w:t>
      </w:r>
    </w:p>
    <w:p>
      <w:pPr>
        <w:pStyle w:val="BookText"/>
      </w:pPr>
      <w:r>
        <w:rPr>
          <w:rFonts w:ascii="Amiri" w:hAnsi="Amiri" w:eastAsia="Amiri" w:cs="Amiri"/>
          <w:lang w:bidi="ar-SA"/>
          <w:color w:val="111111"/>
          <w:sz w:val="28"/>
          <w:szCs w:val="28"/>
          <w:rtl/>
        </w:rPr>
        <w:t xml:space="preserve">نستعليق، كا: إبراهيم بن السيّد محمّد ثابت افندي الحسيني الآلوسي البغدادي، تا:</w:t>
      </w:r>
    </w:p>
    <w:p>
      <w:pPr>
        <w:pStyle w:val="BookText"/>
      </w:pPr>
      <w:r>
        <w:rPr>
          <w:rFonts w:ascii="IRNazanin" w:hAnsi="IRNazanin" w:eastAsia="IRNazanin" w:cs="IRNazanin"/>
          <w:lang w:bidi="fa-IR"/>
          <w:color w:val="111111"/>
          <w:sz w:val="28"/>
          <w:szCs w:val="28"/>
          <w:rtl/>
        </w:rPr>
        <w:t xml:space="preserve">1344ه-، 51ق، 22س، 22*16سم [ف: 2-447]</w:t>
      </w:r>
    </w:p>
    <w:p>
      <w:pPr>
        <w:pStyle w:val="Heading2"/>
      </w:pPr>
      <w:bookmarkStart w:id="2380" w:name="_Toc1661"/>
      <w:r>
        <w:t>فصل الخطاب في نقض مقالة ابن عبد الوهاب / كلام وعقائد - عربي</w:t>
      </w:r>
      <w:bookmarkEnd w:id="2380"/>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Amiri" w:hAnsi="Amiri" w:eastAsia="Amiri" w:cs="Amiri"/>
          <w:lang w:bidi="ar-SA"/>
          <w:color w:val="111111"/>
          <w:sz w:val="28"/>
          <w:szCs w:val="28"/>
          <w:rtl/>
        </w:rPr>
        <w:t xml:space="preserve">تاريخ التأليف: 21 ربيع الثاني 1218ه-</w:t>
      </w:r>
    </w:p>
    <w:p>
      <w:pPr>
        <w:pStyle w:val="BookText"/>
      </w:pPr>
      <w:r>
        <w:rPr>
          <w:rFonts w:ascii="Times New Roman" w:hAnsi="Times New Roman" w:eastAsia="Times New Roman" w:cs="Times New Roman"/>
          <w:lang w:val="en-US" w:bidi="en-US"/>
          <w:color w:val="111111"/>
          <w:sz w:val="28"/>
          <w:szCs w:val="28"/>
          <w:rtl/>
        </w:rPr>
        <w:t xml:space="preserve">49065.</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428/5</w:t>
      </w:r>
    </w:p>
    <w:p>
      <w:pPr>
        <w:pStyle w:val="BookText"/>
      </w:pPr>
      <w:r>
        <w:rPr>
          <w:rFonts w:ascii="IRNazanin" w:hAnsi="IRNazanin" w:eastAsia="IRNazanin" w:cs="IRNazanin"/>
          <w:lang w:bidi="fa-IR"/>
          <w:color w:val="111111"/>
          <w:sz w:val="28"/>
          <w:szCs w:val="28"/>
          <w:rtl/>
        </w:rPr>
        <w:t xml:space="preserve">کاتب = مؤلف ،،تا :مجهول[ كربلاء؛ 106 ص [الموسم: 1-148]</w:t>
      </w:r>
    </w:p>
    <w:p>
      <w:pPr>
        <w:pStyle w:val="BookText"/>
      </w:pPr>
      <w:r>
        <w:rPr>
          <w:rFonts w:ascii="IRNazanin" w:hAnsi="IRNazanin" w:eastAsia="IRNazanin" w:cs="IRNazanin"/>
          <w:lang w:bidi="fa-IR"/>
          <w:color w:val="111111"/>
          <w:sz w:val="28"/>
          <w:szCs w:val="28"/>
          <w:rtl/>
        </w:rPr>
        <w:t xml:space="preserve">ص: 832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89" w:name="pg8273_78609"/>
    <w:bookmarkEnd w:id="689"/>
    <w:p>
      <w:pPr>
        <w:pStyle w:val="Heading2"/>
      </w:pPr>
      <w:bookmarkStart w:id="2381" w:name="_Toc1662"/>
      <w:r>
        <w:t>فصل الخطاب لوصل الأحباب = الفارق بين الخطاء والثواب = فصل</w:t>
      </w:r>
      <w:bookmarkEnd w:id="2381"/>
    </w:p>
    <w:p>
      <w:pPr>
        <w:pStyle w:val="BookText"/>
      </w:pPr>
      <w:r>
        <w:rPr>
          <w:rFonts w:ascii="Amiri" w:hAnsi="Amiri" w:eastAsia="Amiri" w:cs="Amiri"/>
          <w:lang w:bidi="ar-SA"/>
          <w:color w:val="111111"/>
          <w:sz w:val="28"/>
          <w:szCs w:val="28"/>
          <w:rtl/>
        </w:rPr>
        <w:t xml:space="preserve">الخطاب في المحاضرات / عرفان و تصوف - فارسي</w:t>
      </w:r>
    </w:p>
    <w:p>
      <w:pPr>
        <w:pStyle w:val="BookText"/>
      </w:pPr>
      <w:r>
        <w:rPr>
          <w:rFonts w:ascii="Amiri" w:hAnsi="Amiri" w:eastAsia="Amiri" w:cs="Amiri"/>
          <w:lang w:bidi="ar-SA"/>
          <w:color w:val="111111"/>
          <w:sz w:val="28"/>
          <w:szCs w:val="28"/>
          <w:rtl/>
        </w:rPr>
        <w:t xml:space="preserve">بارسا ،محمّد بن محمّد (739؟ - 22ه-)</w:t>
      </w:r>
    </w:p>
    <w:p>
      <w:pPr>
        <w:pStyle w:val="BookText"/>
      </w:pPr>
      <w:r>
        <w:rPr>
          <w:rFonts w:ascii="Amiri" w:hAnsi="Amiri" w:eastAsia="Amiri" w:cs="Amiri"/>
          <w:lang w:bidi="ar-SA"/>
          <w:color w:val="111111"/>
          <w:sz w:val="28"/>
          <w:szCs w:val="28"/>
          <w:rtl/>
        </w:rPr>
        <w:t xml:space="preserve">تاريخ التأليف: 838ه-</w:t>
      </w:r>
    </w:p>
    <w:p>
      <w:pPr>
        <w:pStyle w:val="BookText"/>
      </w:pPr>
      <w:r>
        <w:rPr>
          <w:rFonts w:ascii="IRNazanin" w:hAnsi="IRNazanin" w:eastAsia="IRNazanin" w:cs="IRNazanin"/>
          <w:lang w:bidi="fa-IR"/>
          <w:color w:val="111111"/>
          <w:sz w:val="28"/>
          <w:szCs w:val="28"/>
          <w:rtl/>
        </w:rPr>
        <w:t xml:space="preserve">أوّله: بسمله الحمد لله الدال لخلقه على وحدانيته بأعلامه وآياته المستعرف إلى أوليائه بأسمائه ونعوته ... اما بعد همی گوید ... بدان ثبتك الله عزّ وجلّ وأيانا على السداد في القول والعمل والاعتقاد که مشایخ طریقت قدس الله تعالى ارواحهم كبراء دين ومقتدايان اهل يقين اند و جامع،اند میان علوم ظاهر و علوم باطن و ارباب احوال ...</w:t>
      </w:r>
    </w:p>
    <w:p>
      <w:pPr>
        <w:pStyle w:val="BookText"/>
      </w:pPr>
      <w:r>
        <w:rPr>
          <w:rFonts w:ascii="IRNazanin" w:hAnsi="IRNazanin" w:eastAsia="IRNazanin" w:cs="IRNazanin"/>
          <w:lang w:bidi="fa-IR"/>
          <w:color w:val="111111"/>
          <w:sz w:val="28"/>
          <w:szCs w:val="28"/>
          <w:rtl/>
        </w:rPr>
        <w:t xml:space="preserve">آخره: اگر دلی داری گرد دل خویش گرد وصلّى الله على سيدنا محمد ... تسليماً.</w:t>
      </w:r>
    </w:p>
    <w:p>
      <w:pPr>
        <w:pStyle w:val="BookText"/>
      </w:pPr>
      <w:r>
        <w:rPr>
          <w:rFonts w:ascii="IRNazanin" w:hAnsi="IRNazanin" w:eastAsia="IRNazanin" w:cs="IRNazanin"/>
          <w:lang w:bidi="fa-IR"/>
          <w:color w:val="111111"/>
          <w:sz w:val="28"/>
          <w:szCs w:val="28"/>
          <w:rtl/>
        </w:rPr>
        <w:t xml:space="preserve">با تو ،عهدیست جان بر میان بند تا عهد بپایان بري که وفاي عهد دیگران ترا دست نگیرد از افسانه دیگران شنیدن جز در دل نیاید اگر دلي داري گرد دل خویش کرد، والحمد لله</w:t>
      </w:r>
    </w:p>
    <w:p>
      <w:pPr>
        <w:pStyle w:val="BookText"/>
      </w:pPr>
      <w:r>
        <w:rPr>
          <w:rFonts w:ascii="IRNazanin" w:hAnsi="IRNazanin" w:eastAsia="IRNazanin" w:cs="IRNazanin"/>
          <w:lang w:bidi="fa-IR"/>
          <w:color w:val="111111"/>
          <w:sz w:val="28"/>
          <w:szCs w:val="28"/>
          <w:rtl/>
        </w:rPr>
        <w:t xml:space="preserve">سبحانه ...</w:t>
      </w:r>
    </w:p>
    <w:p>
      <w:pPr>
        <w:pStyle w:val="BookText"/>
      </w:pPr>
      <w:r>
        <w:rPr>
          <w:rFonts w:ascii="Amiri" w:hAnsi="Amiri" w:eastAsia="Amiri" w:cs="Amiri"/>
          <w:lang w:bidi="ar-SA"/>
          <w:color w:val="111111"/>
          <w:sz w:val="28"/>
          <w:szCs w:val="28"/>
          <w:rtl/>
        </w:rPr>
        <w:t xml:space="preserve">طبع :قم، «ميراث إسلامي ايران»، المجلد الرابع؛ طاشكند، 1331ه-</w:t>
      </w:r>
    </w:p>
    <w:p>
      <w:pPr>
        <w:pStyle w:val="BookText"/>
      </w:pPr>
      <w:r>
        <w:rPr>
          <w:rFonts w:ascii="Amiri" w:hAnsi="Amiri" w:eastAsia="Amiri" w:cs="Amiri"/>
          <w:lang w:bidi="ar-SA"/>
          <w:color w:val="111111"/>
          <w:sz w:val="28"/>
          <w:szCs w:val="28"/>
          <w:rtl/>
        </w:rPr>
        <w:t xml:space="preserve">[فنخا: 24 25 26 (12نسخة)]</w:t>
      </w:r>
    </w:p>
    <w:p>
      <w:pPr>
        <w:pStyle w:val="BookText"/>
      </w:pPr>
      <w:r>
        <w:rPr>
          <w:rFonts w:ascii="Times New Roman" w:hAnsi="Times New Roman" w:eastAsia="Times New Roman" w:cs="Times New Roman"/>
          <w:lang w:val="en-US" w:bidi="en-US"/>
          <w:color w:val="111111"/>
          <w:sz w:val="28"/>
          <w:szCs w:val="28"/>
          <w:rtl/>
        </w:rPr>
        <w:t xml:space="preserve">49066.</w:t>
      </w:r>
    </w:p>
    <w:p>
      <w:pPr>
        <w:pStyle w:val="BookText"/>
      </w:pPr>
      <w:r>
        <w:rPr>
          <w:rFonts w:ascii="Amiri" w:hAnsi="Amiri" w:eastAsia="Amiri" w:cs="Amiri"/>
          <w:lang w:bidi="ar-SA"/>
          <w:color w:val="111111"/>
          <w:sz w:val="28"/>
          <w:szCs w:val="28"/>
          <w:rtl/>
        </w:rPr>
        <w:t xml:space="preserve">بغداد؛ المكتبة القادرية؛ رقم المخطوط : 1480/2</w:t>
      </w:r>
    </w:p>
    <w:p>
      <w:pPr>
        <w:pStyle w:val="BookText"/>
      </w:pPr>
      <w:r>
        <w:rPr>
          <w:rFonts w:ascii="Amiri" w:hAnsi="Amiri" w:eastAsia="Amiri" w:cs="Amiri"/>
          <w:lang w:bidi="ar-SA"/>
          <w:color w:val="111111"/>
          <w:sz w:val="28"/>
          <w:szCs w:val="28"/>
          <w:rtl/>
        </w:rPr>
        <w:t xml:space="preserve">أوّلها :ترجمة أبو الحسن علي المعروف بزين العابدين بن الحسين بن علي بن أبي طالب عنهم أجمعين؛ آخرها: كان عمره اربع سنين وقيل خمس سنين والله تعالى</w:t>
      </w:r>
    </w:p>
    <w:p>
      <w:pPr>
        <w:pStyle w:val="BookText"/>
      </w:pPr>
      <w:r>
        <w:rPr>
          <w:rFonts w:ascii="Amiri" w:hAnsi="Amiri" w:eastAsia="Amiri" w:cs="Amiri"/>
          <w:lang w:bidi="ar-SA"/>
          <w:color w:val="111111"/>
          <w:sz w:val="28"/>
          <w:szCs w:val="28"/>
          <w:rtl/>
        </w:rPr>
        <w:t xml:space="preserve">الله رضي اعلم وصلّى الله على سيدنا محمد وسلم.</w:t>
      </w:r>
    </w:p>
    <w:p>
      <w:pPr>
        <w:pStyle w:val="BookText"/>
      </w:pPr>
      <w:r>
        <w:rPr>
          <w:rFonts w:ascii="IRNazanin" w:hAnsi="IRNazanin" w:eastAsia="IRNazanin" w:cs="IRNazanin"/>
          <w:lang w:bidi="fa-IR"/>
          <w:color w:val="111111"/>
          <w:sz w:val="28"/>
          <w:szCs w:val="28"/>
          <w:rtl/>
        </w:rPr>
        <w:t xml:space="preserve">قطعة منه؛ معتاد، مصطفى العمري ،تا: 8 ربیع 1117ه- 5 ق (15-10)، 25 س،</w:t>
      </w:r>
    </w:p>
    <w:p>
      <w:pPr>
        <w:pStyle w:val="BookText"/>
      </w:pPr>
      <w:r>
        <w:rPr>
          <w:rFonts w:ascii="IRNazanin" w:hAnsi="IRNazanin" w:eastAsia="IRNazanin" w:cs="IRNazanin"/>
          <w:lang w:bidi="fa-IR"/>
          <w:color w:val="111111"/>
          <w:sz w:val="28"/>
          <w:szCs w:val="28"/>
          <w:rtl/>
        </w:rPr>
        <w:t xml:space="preserve">20*14سم [ف: 5-338]</w:t>
      </w:r>
    </w:p>
    <w:p>
      <w:pPr>
        <w:pStyle w:val="Heading2"/>
      </w:pPr>
      <w:bookmarkStart w:id="2382" w:name="_Toc1663"/>
      <w:r>
        <w:t>فصل الخطاب من كلمات عمر بن الخطاب / حديث - فارسي</w:t>
      </w:r>
      <w:bookmarkEnd w:id="2382"/>
    </w:p>
    <w:p>
      <w:pPr>
        <w:pStyle w:val="BookText"/>
      </w:pPr>
      <w:r>
        <w:rPr>
          <w:rFonts w:ascii="Amiri" w:hAnsi="Amiri" w:eastAsia="Amiri" w:cs="Amiri"/>
          <w:lang w:bidi="ar-SA"/>
          <w:color w:val="111111"/>
          <w:sz w:val="28"/>
          <w:szCs w:val="28"/>
          <w:rtl/>
        </w:rPr>
        <w:t xml:space="preserve">الرشيد الوطواط، محمّد بن محمّد (- 573ه-)</w:t>
      </w:r>
    </w:p>
    <w:p>
      <w:pPr>
        <w:pStyle w:val="BookText"/>
      </w:pPr>
      <w:r>
        <w:rPr>
          <w:rFonts w:ascii="IRNazanin" w:hAnsi="IRNazanin" w:eastAsia="IRNazanin" w:cs="IRNazanin"/>
          <w:lang w:bidi="fa-IR"/>
          <w:color w:val="111111"/>
          <w:sz w:val="28"/>
          <w:szCs w:val="28"/>
          <w:rtl/>
        </w:rPr>
        <w:t xml:space="preserve">أوّله :الحمد الله على ما أفاض علينا من سوابغ نعمه ... چنین گوید محمّد بن .... که چون بنده</w:t>
      </w:r>
    </w:p>
    <w:p>
      <w:pPr>
        <w:pStyle w:val="BookText"/>
      </w:pPr>
      <w:r>
        <w:rPr>
          <w:rFonts w:ascii="Amiri" w:hAnsi="Amiri" w:eastAsia="Amiri" w:cs="Amiri"/>
          <w:lang w:bidi="ar-SA"/>
          <w:color w:val="111111"/>
          <w:sz w:val="28"/>
          <w:szCs w:val="28"/>
          <w:rtl/>
        </w:rPr>
        <w:t xml:space="preserve">صد كلمه امير المؤمنين ...</w:t>
      </w:r>
    </w:p>
    <w:p>
      <w:pPr>
        <w:pStyle w:val="BookText"/>
      </w:pPr>
      <w:r>
        <w:rPr>
          <w:rFonts w:ascii="IRNazanin" w:hAnsi="IRNazanin" w:eastAsia="IRNazanin" w:cs="IRNazanin"/>
          <w:lang w:bidi="fa-IR"/>
          <w:color w:val="111111"/>
          <w:sz w:val="28"/>
          <w:szCs w:val="28"/>
          <w:rtl/>
        </w:rPr>
        <w:t xml:space="preserve">[فنخا: 24 26]</w:t>
      </w:r>
    </w:p>
    <w:p>
      <w:pPr>
        <w:pStyle w:val="BookText"/>
      </w:pPr>
      <w:r>
        <w:rPr>
          <w:rFonts w:ascii="IRNazanin" w:hAnsi="IRNazanin" w:eastAsia="IRNazanin" w:cs="IRNazanin"/>
          <w:lang w:bidi="fa-IR"/>
          <w:color w:val="111111"/>
          <w:sz w:val="28"/>
          <w:szCs w:val="28"/>
          <w:rtl/>
        </w:rPr>
        <w:t xml:space="preserve">ص: 833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90" w:name="pg8273_78610"/>
    <w:bookmarkEnd w:id="690"/>
    <w:p>
      <w:pPr>
        <w:pStyle w:val="BookText"/>
      </w:pPr>
      <w:r>
        <w:rPr>
          <w:rFonts w:ascii="Amiri" w:hAnsi="Amiri" w:eastAsia="Amiri" w:cs="Amiri"/>
          <w:lang w:bidi="ar-SA"/>
          <w:color w:val="111111"/>
          <w:sz w:val="28"/>
          <w:szCs w:val="28"/>
          <w:rtl/>
        </w:rPr>
        <w:t xml:space="preserve">49067 .بغداد؛ مكتبة الأوقاف العامة؛ رقم المخطوط : 233/2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معه تفسير بالفارسية؛ 31ق، 21*16سم [ف: 3-45]</w:t>
      </w:r>
    </w:p>
    <w:p>
      <w:pPr>
        <w:pStyle w:val="BookText"/>
      </w:pPr>
      <w:r>
        <w:rPr>
          <w:rFonts w:ascii="Times New Roman" w:hAnsi="Times New Roman" w:eastAsia="Times New Roman" w:cs="Times New Roman"/>
          <w:lang w:val="en-US" w:bidi="en-US"/>
          <w:color w:val="111111"/>
          <w:sz w:val="28"/>
          <w:szCs w:val="28"/>
          <w:rtl/>
        </w:rPr>
        <w:t xml:space="preserve">49068.</w:t>
      </w:r>
    </w:p>
    <w:p>
      <w:pPr>
        <w:pStyle w:val="BookText"/>
      </w:pPr>
      <w:r>
        <w:rPr>
          <w:rFonts w:ascii="Amiri" w:hAnsi="Amiri" w:eastAsia="Amiri" w:cs="Amiri"/>
          <w:lang w:bidi="ar-SA"/>
          <w:color w:val="111111"/>
          <w:sz w:val="28"/>
          <w:szCs w:val="28"/>
          <w:rtl/>
        </w:rPr>
        <w:t xml:space="preserve">بغداد؛ مكتبة الأوقاف العامة؛ رقم المخطوط : 6629/3</w:t>
      </w:r>
    </w:p>
    <w:p>
      <w:pPr>
        <w:pStyle w:val="BookText"/>
      </w:pPr>
      <w:r>
        <w:rPr>
          <w:rFonts w:ascii="IRNazanin" w:hAnsi="IRNazanin" w:eastAsia="IRNazanin" w:cs="IRNazanin"/>
          <w:lang w:bidi="fa-IR"/>
          <w:color w:val="111111"/>
          <w:sz w:val="28"/>
          <w:szCs w:val="28"/>
          <w:rtl/>
        </w:rPr>
        <w:t xml:space="preserve">کا: مجهول، تا :مجهول؛ 1ق 18*25سم [ف: 3-46]</w:t>
      </w:r>
    </w:p>
    <w:p>
      <w:pPr>
        <w:pStyle w:val="Heading2"/>
      </w:pPr>
      <w:bookmarkStart w:id="2383" w:name="_Toc1664"/>
      <w:r>
        <w:t>فصل الخطاب وتفضيل الكتاب / دعاء، حديث - عربي</w:t>
      </w:r>
      <w:bookmarkEnd w:id="2383"/>
    </w:p>
    <w:p>
      <w:pPr>
        <w:pStyle w:val="BookText"/>
      </w:pPr>
      <w:r>
        <w:rPr>
          <w:rFonts w:ascii="Times New Roman" w:hAnsi="Times New Roman" w:eastAsia="Times New Roman" w:cs="Times New Roman"/>
          <w:lang w:val="en-US" w:bidi="en-US"/>
          <w:color w:val="111111"/>
          <w:sz w:val="28"/>
          <w:szCs w:val="28"/>
          <w:rtl/>
        </w:rPr>
        <w:t xml:space="preserve">49069.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620]</w:t>
      </w:r>
    </w:p>
    <w:p>
      <w:pPr>
        <w:pStyle w:val="Heading2"/>
      </w:pPr>
      <w:bookmarkStart w:id="2384" w:name="_Toc1665"/>
      <w:r>
        <w:t>فصل الخطاب وكنه الصواب في نجاسة أهل الكتاب والنصاب = كنه</w:t>
      </w:r>
      <w:bookmarkEnd w:id="2384"/>
    </w:p>
    <w:p>
      <w:pPr>
        <w:pStyle w:val="BookText"/>
      </w:pPr>
      <w:r>
        <w:rPr>
          <w:rFonts w:ascii="Amiri" w:hAnsi="Amiri" w:eastAsia="Amiri" w:cs="Amiri"/>
          <w:lang w:bidi="ar-SA"/>
          <w:color w:val="111111"/>
          <w:sz w:val="28"/>
          <w:szCs w:val="28"/>
          <w:rtl/>
        </w:rPr>
        <w:t xml:space="preserve">الصواب في نجاسة أهل الكتاب / فقه - عربي</w:t>
      </w:r>
    </w:p>
    <w:p>
      <w:pPr>
        <w:pStyle w:val="BookText"/>
      </w:pPr>
      <w:r>
        <w:rPr>
          <w:rFonts w:ascii="Amiri" w:hAnsi="Amiri" w:eastAsia="Amiri" w:cs="Amiri"/>
          <w:lang w:bidi="ar-SA"/>
          <w:color w:val="111111"/>
          <w:sz w:val="28"/>
          <w:szCs w:val="28"/>
          <w:rtl/>
        </w:rPr>
        <w:t xml:space="preserve">البحراني سليمان بن عبد الله (1075؟ - 1121ه- )</w:t>
      </w:r>
    </w:p>
    <w:p>
      <w:pPr>
        <w:pStyle w:val="BookText"/>
      </w:pPr>
      <w:r>
        <w:rPr>
          <w:rFonts w:ascii="Amiri" w:hAnsi="Amiri" w:eastAsia="Amiri" w:cs="Amiri"/>
          <w:lang w:bidi="ar-SA"/>
          <w:color w:val="111111"/>
          <w:sz w:val="28"/>
          <w:szCs w:val="28"/>
          <w:rtl/>
        </w:rPr>
        <w:t xml:space="preserve">أوّله: ربّ ألهمنا معرفة وجه الصواب في كل باب بحق محمد وآله الأطياب هذه نكتة لطيفة حررتها في حكم أهل الكتاب من الطهارة أو النجاسة...</w:t>
      </w:r>
    </w:p>
    <w:p>
      <w:pPr>
        <w:pStyle w:val="BookText"/>
      </w:pPr>
      <w:r>
        <w:rPr>
          <w:rFonts w:ascii="IRNazanin" w:hAnsi="IRNazanin" w:eastAsia="IRNazanin" w:cs="IRNazanin"/>
          <w:lang w:bidi="fa-IR"/>
          <w:color w:val="111111"/>
          <w:sz w:val="28"/>
          <w:szCs w:val="28"/>
          <w:rtl/>
        </w:rPr>
        <w:t xml:space="preserve">[فنخا: 24 26]</w:t>
      </w:r>
    </w:p>
    <w:p>
      <w:pPr>
        <w:pStyle w:val="BookText"/>
      </w:pPr>
      <w:r>
        <w:rPr>
          <w:rFonts w:ascii="Times New Roman" w:hAnsi="Times New Roman" w:eastAsia="Times New Roman" w:cs="Times New Roman"/>
          <w:lang w:val="en-US" w:bidi="en-US"/>
          <w:color w:val="111111"/>
          <w:sz w:val="28"/>
          <w:szCs w:val="28"/>
          <w:rtl/>
        </w:rPr>
        <w:t xml:space="preserve">49070.</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رقم 11</w:t>
      </w:r>
    </w:p>
    <w:p>
      <w:pPr>
        <w:pStyle w:val="BookText"/>
      </w:pPr>
      <w:r>
        <w:rPr>
          <w:rFonts w:ascii="IRNazanin" w:hAnsi="IRNazanin" w:eastAsia="IRNazanin" w:cs="IRNazanin"/>
          <w:lang w:bidi="fa-IR"/>
          <w:color w:val="111111"/>
          <w:sz w:val="28"/>
          <w:szCs w:val="28"/>
          <w:rtl/>
        </w:rPr>
        <w:t xml:space="preserve">کا: مجهول، تا :مجهول [ف 17]</w:t>
      </w:r>
    </w:p>
    <w:p>
      <w:pPr>
        <w:pStyle w:val="Heading2"/>
      </w:pPr>
      <w:bookmarkStart w:id="2385" w:name="_Toc1666"/>
      <w:r>
        <w:t>الفصل السابع من تلائد الياقوت / أخلاق - عربي</w:t>
      </w:r>
      <w:bookmarkEnd w:id="2385"/>
    </w:p>
    <w:p>
      <w:pPr>
        <w:pStyle w:val="BookText"/>
      </w:pPr>
      <w:r>
        <w:rPr>
          <w:rFonts w:ascii="Amiri" w:hAnsi="Amiri" w:eastAsia="Amiri" w:cs="Amiri"/>
          <w:lang w:bidi="ar-SA"/>
          <w:color w:val="111111"/>
          <w:sz w:val="28"/>
          <w:szCs w:val="28"/>
          <w:rtl/>
        </w:rPr>
        <w:t xml:space="preserve">49071 الموصل؛ دير مار بهنام؛ رقم المخطوط: 28</w:t>
      </w:r>
    </w:p>
    <w:p>
      <w:pPr>
        <w:pStyle w:val="BookText"/>
      </w:pPr>
      <w:r>
        <w:rPr>
          <w:rFonts w:ascii="IRNazanin" w:hAnsi="IRNazanin" w:eastAsia="IRNazanin" w:cs="IRNazanin"/>
          <w:lang w:bidi="fa-IR"/>
          <w:color w:val="111111"/>
          <w:sz w:val="28"/>
          <w:szCs w:val="28"/>
          <w:rtl/>
        </w:rPr>
        <w:t xml:space="preserve">کا :مجهول ،تا :مجهول؛ 54ق ، 15 س ، 15/7*11/3سم [المورد: 20-226]</w:t>
      </w:r>
    </w:p>
    <w:p>
      <w:pPr>
        <w:pStyle w:val="BookText"/>
      </w:pPr>
      <w:r>
        <w:rPr>
          <w:rFonts w:ascii="IRNazanin" w:hAnsi="IRNazanin" w:eastAsia="IRNazanin" w:cs="IRNazanin"/>
          <w:lang w:bidi="fa-IR"/>
          <w:color w:val="111111"/>
          <w:sz w:val="28"/>
          <w:szCs w:val="28"/>
          <w:rtl/>
        </w:rPr>
        <w:t xml:space="preserve">ص: 834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91" w:name="pg8273_78611"/>
    <w:bookmarkEnd w:id="691"/>
    <w:p>
      <w:pPr>
        <w:pStyle w:val="Heading2"/>
      </w:pPr>
      <w:bookmarkStart w:id="2386" w:name="_Toc1667"/>
      <w:r>
        <w:t>فصل في كتاب الطهارة - فقه - عربي</w:t>
      </w:r>
      <w:bookmarkEnd w:id="2386"/>
    </w:p>
    <w:p>
      <w:pPr>
        <w:pStyle w:val="BookText"/>
      </w:pPr>
      <w:r>
        <w:rPr>
          <w:rFonts w:ascii="Amiri" w:hAnsi="Amiri" w:eastAsia="Amiri" w:cs="Amiri"/>
          <w:lang w:bidi="ar-SA"/>
          <w:color w:val="111111"/>
          <w:sz w:val="28"/>
          <w:szCs w:val="28"/>
          <w:rtl/>
        </w:rPr>
        <w:t xml:space="preserve">الأعرجي، محمّد علي بن كاظم</w:t>
      </w:r>
    </w:p>
    <w:p>
      <w:pPr>
        <w:pStyle w:val="BookText"/>
      </w:pPr>
      <w:r>
        <w:rPr>
          <w:rFonts w:ascii="Times New Roman" w:hAnsi="Times New Roman" w:eastAsia="Times New Roman" w:cs="Times New Roman"/>
          <w:lang w:val="en-US" w:bidi="en-US"/>
          <w:color w:val="111111"/>
          <w:sz w:val="28"/>
          <w:szCs w:val="28"/>
          <w:rtl/>
        </w:rPr>
        <w:t xml:space="preserve">49072.</w:t>
      </w:r>
    </w:p>
    <w:p>
      <w:pPr>
        <w:pStyle w:val="BookText"/>
      </w:pPr>
      <w:r>
        <w:rPr>
          <w:rFonts w:ascii="Amiri" w:hAnsi="Amiri" w:eastAsia="Amiri" w:cs="Amiri"/>
          <w:lang w:bidi="ar-SA"/>
          <w:color w:val="111111"/>
          <w:sz w:val="28"/>
          <w:szCs w:val="28"/>
          <w:rtl/>
        </w:rPr>
        <w:t xml:space="preserve">الكاظمية؛ جامعة مدينة العلم؛ رقم المخطوط : 6/142/5</w:t>
      </w:r>
    </w:p>
    <w:p>
      <w:pPr>
        <w:pStyle w:val="BookText"/>
      </w:pPr>
      <w:r>
        <w:rPr>
          <w:rFonts w:ascii="Amiri" w:hAnsi="Amiri" w:eastAsia="Amiri" w:cs="Amiri"/>
          <w:lang w:bidi="ar-SA"/>
          <w:color w:val="111111"/>
          <w:sz w:val="28"/>
          <w:szCs w:val="28"/>
          <w:rtl/>
        </w:rPr>
        <w:t xml:space="preserve">أوّلها: الكتاب في الأصل مصدر رابع لكتب يقال؛آخرها :حجة القول السابع الجمع بين</w:t>
      </w:r>
    </w:p>
    <w:p>
      <w:pPr>
        <w:pStyle w:val="BookText"/>
      </w:pPr>
      <w:r>
        <w:rPr>
          <w:rFonts w:ascii="Amiri" w:hAnsi="Amiri" w:eastAsia="Amiri" w:cs="Amiri"/>
          <w:lang w:bidi="ar-SA"/>
          <w:color w:val="111111"/>
          <w:sz w:val="28"/>
          <w:szCs w:val="28"/>
          <w:rtl/>
        </w:rPr>
        <w:t xml:space="preserve">ما دلّ على</w:t>
      </w:r>
    </w:p>
    <w:p>
      <w:pPr>
        <w:pStyle w:val="BookText"/>
      </w:pPr>
      <w:r>
        <w:rPr>
          <w:rFonts w:ascii="IRNazanin" w:hAnsi="IRNazanin" w:eastAsia="IRNazanin" w:cs="IRNazanin"/>
          <w:lang w:bidi="fa-IR"/>
          <w:color w:val="111111"/>
          <w:sz w:val="28"/>
          <w:szCs w:val="28"/>
          <w:rtl/>
        </w:rPr>
        <w:t xml:space="preserve">کا: مجهول ،تا :مجهول؛ يظهر أنّه ناقص؛ 21/5*15سم [ف: 99]</w:t>
      </w:r>
    </w:p>
    <w:p>
      <w:pPr>
        <w:pStyle w:val="Heading2"/>
      </w:pPr>
      <w:bookmarkStart w:id="2387" w:name="_Toc1668"/>
      <w:r>
        <w:t>الفصل في الملك والأهواء والنحل / كلام وعقائد - عربي</w:t>
      </w:r>
      <w:bookmarkEnd w:id="2387"/>
    </w:p>
    <w:p>
      <w:pPr>
        <w:pStyle w:val="BookText"/>
      </w:pPr>
      <w:r>
        <w:rPr>
          <w:rFonts w:ascii="Amiri" w:hAnsi="Amiri" w:eastAsia="Amiri" w:cs="Amiri"/>
          <w:lang w:bidi="ar-SA"/>
          <w:color w:val="111111"/>
          <w:sz w:val="28"/>
          <w:szCs w:val="28"/>
          <w:rtl/>
        </w:rPr>
        <w:t xml:space="preserve">ابن حزم علي بن أحمد (384- 456ه- )</w:t>
      </w:r>
    </w:p>
    <w:p>
      <w:pPr>
        <w:pStyle w:val="BookText"/>
      </w:pPr>
      <w:r>
        <w:rPr>
          <w:rFonts w:ascii="Amiri" w:hAnsi="Amiri" w:eastAsia="Amiri" w:cs="Amiri"/>
          <w:lang w:bidi="ar-SA"/>
          <w:color w:val="111111"/>
          <w:sz w:val="28"/>
          <w:szCs w:val="28"/>
          <w:rtl/>
        </w:rPr>
        <w:t xml:space="preserve">طبع : القاهرة، 1317 - 1321ه-، جدة، 1402ه-</w:t>
      </w:r>
    </w:p>
    <w:p>
      <w:pPr>
        <w:pStyle w:val="BookText"/>
      </w:pPr>
      <w:r>
        <w:rPr>
          <w:rFonts w:ascii="Amiri" w:hAnsi="Amiri" w:eastAsia="Amiri" w:cs="Amiri"/>
          <w:lang w:bidi="ar-SA"/>
          <w:color w:val="111111"/>
          <w:sz w:val="28"/>
          <w:szCs w:val="28"/>
          <w:rtl/>
        </w:rPr>
        <w:t xml:space="preserve">49073 .بغداد؛ مكتبة الأوقاف العامة؛ رقم المخطوط : 6821</w:t>
      </w:r>
    </w:p>
    <w:p>
      <w:pPr>
        <w:pStyle w:val="BookText"/>
      </w:pPr>
      <w:r>
        <w:rPr>
          <w:rFonts w:ascii="Amiri" w:hAnsi="Amiri" w:eastAsia="Amiri" w:cs="Amiri"/>
          <w:lang w:bidi="ar-SA"/>
          <w:color w:val="111111"/>
          <w:sz w:val="28"/>
          <w:szCs w:val="28"/>
          <w:rtl/>
        </w:rPr>
        <w:t xml:space="preserve">أوّلها: إلى يوم القيامة فيوفون أجورهم حينئذ</w:t>
      </w:r>
    </w:p>
    <w:p>
      <w:pPr>
        <w:pStyle w:val="BookText"/>
      </w:pPr>
      <w:r>
        <w:rPr>
          <w:rFonts w:ascii="IRNazanin" w:hAnsi="IRNazanin" w:eastAsia="IRNazanin" w:cs="IRNazanin"/>
          <w:lang w:bidi="fa-IR"/>
          <w:color w:val="111111"/>
          <w:sz w:val="28"/>
          <w:szCs w:val="28"/>
          <w:rtl/>
        </w:rPr>
        <w:t xml:space="preserve">کا :محمّد بن علي المالكي ،تا: 733ه-؛ ناقصة الأوّل؛ 238ق، 25*17سم [ف: 2-562]</w:t>
      </w:r>
    </w:p>
    <w:p>
      <w:pPr>
        <w:pStyle w:val="BookText"/>
      </w:pPr>
      <w:r>
        <w:rPr>
          <w:rFonts w:ascii="Amiri" w:hAnsi="Amiri" w:eastAsia="Amiri" w:cs="Amiri"/>
          <w:lang w:bidi="ar-SA"/>
          <w:color w:val="111111"/>
          <w:sz w:val="28"/>
          <w:szCs w:val="28"/>
          <w:rtl/>
        </w:rPr>
        <w:t xml:space="preserve">49074 . السليمانية؛ مكتبة البابانيين في الأوقاف المركزية)؛ رقم المخطوط : 5/18</w:t>
      </w:r>
    </w:p>
    <w:p>
      <w:pPr>
        <w:pStyle w:val="BookText"/>
      </w:pPr>
      <w:r>
        <w:rPr>
          <w:rFonts w:ascii="IRNazanin" w:hAnsi="IRNazanin" w:eastAsia="IRNazanin" w:cs="IRNazanin"/>
          <w:lang w:bidi="fa-IR"/>
          <w:color w:val="111111"/>
          <w:sz w:val="28"/>
          <w:szCs w:val="28"/>
          <w:rtl/>
        </w:rPr>
        <w:t xml:space="preserve">ت / 206</w:t>
      </w:r>
    </w:p>
    <w:p>
      <w:pPr>
        <w:pStyle w:val="BookText"/>
      </w:pPr>
      <w:r>
        <w:rPr>
          <w:rFonts w:ascii="Amiri" w:hAnsi="Amiri" w:eastAsia="Amiri" w:cs="Amiri"/>
          <w:lang w:bidi="ar-SA"/>
          <w:color w:val="111111"/>
          <w:sz w:val="28"/>
          <w:szCs w:val="28"/>
          <w:rtl/>
        </w:rPr>
        <w:t xml:space="preserve">أوّلها: واما الميزان فقد أنكره قوم فخالفوا كلام الله؛ آخرها: لا معقب لحكمه ولا إله غيره عزّ وجل. كمل السفر الثالث من كتاب الفصل وبه كامل الديوان أجمع.</w:t>
      </w:r>
    </w:p>
    <w:p>
      <w:pPr>
        <w:pStyle w:val="BookText"/>
      </w:pPr>
      <w:r>
        <w:rPr>
          <w:rFonts w:ascii="IRNazanin" w:hAnsi="IRNazanin" w:eastAsia="IRNazanin" w:cs="IRNazanin"/>
          <w:lang w:bidi="fa-IR"/>
          <w:color w:val="111111"/>
          <w:sz w:val="28"/>
          <w:szCs w:val="28"/>
          <w:rtl/>
        </w:rPr>
        <w:t xml:space="preserve">الجزء الثالث؛ نسخ ،کا :مجهول، تا: 745ه- تملك حسن بن مهدى الهيثمي، ختم الوزير أحمد باشا الباباني؛ 222ق، 19 س، 17*26سم [الأوقاف المركزية: 1-192]</w:t>
      </w:r>
    </w:p>
    <w:p>
      <w:pPr>
        <w:pStyle w:val="BookText"/>
      </w:pPr>
      <w:r>
        <w:rPr>
          <w:rFonts w:ascii="Amiri" w:hAnsi="Amiri" w:eastAsia="Amiri" w:cs="Amiri"/>
          <w:lang w:bidi="ar-SA"/>
          <w:color w:val="111111"/>
          <w:sz w:val="28"/>
          <w:szCs w:val="28"/>
          <w:rtl/>
        </w:rPr>
        <w:t xml:space="preserve">49075 .بغداد؛ مكتبة الأوقاف العامة؛ رقم المخطوط : 13848/8</w:t>
      </w:r>
    </w:p>
    <w:p>
      <w:pPr>
        <w:pStyle w:val="BookText"/>
      </w:pPr>
      <w:r>
        <w:rPr>
          <w:rFonts w:ascii="Amiri" w:hAnsi="Amiri" w:eastAsia="Amiri" w:cs="Amiri"/>
          <w:lang w:bidi="ar-SA"/>
          <w:color w:val="111111"/>
          <w:sz w:val="28"/>
          <w:szCs w:val="28"/>
          <w:rtl/>
        </w:rPr>
        <w:t xml:space="preserve">أوّلها: وقالوا كلهم ان الله تعالى ليس له الا كلام واحد</w:t>
      </w:r>
    </w:p>
    <w:p>
      <w:pPr>
        <w:pStyle w:val="BookText"/>
      </w:pPr>
      <w:r>
        <w:rPr>
          <w:rFonts w:ascii="IRNazanin" w:hAnsi="IRNazanin" w:eastAsia="IRNazanin" w:cs="IRNazanin"/>
          <w:lang w:bidi="fa-IR"/>
          <w:color w:val="111111"/>
          <w:sz w:val="28"/>
          <w:szCs w:val="28"/>
          <w:rtl/>
        </w:rPr>
        <w:t xml:space="preserve">قطعة صغيرة منه :کا: مجهول، تا: مجهول؛ 2ق 19 س 21*15سم [ف: 2-563]</w:t>
      </w:r>
    </w:p>
    <w:p>
      <w:pPr>
        <w:pStyle w:val="BookText"/>
      </w:pPr>
      <w:r>
        <w:rPr>
          <w:rFonts w:ascii="IRNazanin" w:hAnsi="IRNazanin" w:eastAsia="IRNazanin" w:cs="IRNazanin"/>
          <w:lang w:bidi="fa-IR"/>
          <w:color w:val="111111"/>
          <w:sz w:val="28"/>
          <w:szCs w:val="28"/>
          <w:rtl/>
        </w:rPr>
        <w:t xml:space="preserve">ص: 835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92" w:name="pg8273_78612"/>
    <w:bookmarkEnd w:id="692"/>
    <w:p>
      <w:pPr>
        <w:pStyle w:val="Heading2"/>
      </w:pPr>
      <w:bookmarkStart w:id="2388" w:name="_Toc1669"/>
      <w:r>
        <w:t>فصل ما بين العداوة والحسد (رسالة في) / أخلاق - عربي</w:t>
      </w:r>
      <w:bookmarkEnd w:id="2388"/>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IRNazanin" w:hAnsi="IRNazanin" w:eastAsia="IRNazanin" w:cs="IRNazanin"/>
          <w:lang w:bidi="fa-IR"/>
          <w:color w:val="111111"/>
          <w:sz w:val="28"/>
          <w:szCs w:val="28"/>
          <w:rtl/>
        </w:rPr>
        <w:t xml:space="preserve">[فنخا: 24 28]</w:t>
      </w:r>
    </w:p>
    <w:p>
      <w:pPr>
        <w:pStyle w:val="BookText"/>
      </w:pPr>
      <w:r>
        <w:rPr>
          <w:rFonts w:ascii="Amiri" w:hAnsi="Amiri" w:eastAsia="Amiri" w:cs="Amiri"/>
          <w:lang w:bidi="ar-SA"/>
          <w:color w:val="111111"/>
          <w:sz w:val="28"/>
          <w:szCs w:val="28"/>
          <w:rtl/>
        </w:rPr>
        <w:t xml:space="preserve">49076 .الموصل؛ أمين بك بن ايوب بك الجليلي؛ رقم المخطوط : 16/8</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Heading2"/>
      </w:pPr>
      <w:bookmarkStart w:id="2389" w:name="_Toc1670"/>
      <w:r>
        <w:t>فصل من كتاب الدعوى / فقه - عربي</w:t>
      </w:r>
      <w:bookmarkEnd w:id="2389"/>
    </w:p>
    <w:p>
      <w:pPr>
        <w:pStyle w:val="BookText"/>
      </w:pPr>
      <w:r>
        <w:rPr>
          <w:rFonts w:ascii="Times New Roman" w:hAnsi="Times New Roman" w:eastAsia="Times New Roman" w:cs="Times New Roman"/>
          <w:lang w:val="en-US" w:bidi="en-US"/>
          <w:color w:val="111111"/>
          <w:sz w:val="28"/>
          <w:szCs w:val="28"/>
          <w:rtl/>
        </w:rPr>
        <w:t xml:space="preserve">49077.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25/6/2</w:t>
      </w:r>
    </w:p>
    <w:p>
      <w:pPr>
        <w:pStyle w:val="BookText"/>
      </w:pPr>
      <w:r>
        <w:rPr>
          <w:rFonts w:ascii="Amiri" w:hAnsi="Amiri" w:eastAsia="Amiri" w:cs="Amiri"/>
          <w:lang w:bidi="ar-SA"/>
          <w:color w:val="111111"/>
          <w:sz w:val="28"/>
          <w:szCs w:val="28"/>
          <w:rtl/>
        </w:rPr>
        <w:t xml:space="preserve">أوّلها :فصل من كتاب الدعوى هي في اللغة اسم للادعاء الذي هو مصدر ادعي</w:t>
      </w:r>
    </w:p>
    <w:p>
      <w:pPr>
        <w:pStyle w:val="BookText"/>
      </w:pPr>
      <w:r>
        <w:rPr>
          <w:rFonts w:ascii="IRNazanin" w:hAnsi="IRNazanin" w:eastAsia="IRNazanin" w:cs="IRNazanin"/>
          <w:lang w:bidi="fa-IR"/>
          <w:color w:val="111111"/>
          <w:sz w:val="28"/>
          <w:szCs w:val="28"/>
          <w:rtl/>
        </w:rPr>
        <w:t xml:space="preserve">کا:مجهول ،تا :مجهول[ الأوقاف العامة - الموصل: 1-183]</w:t>
      </w:r>
    </w:p>
    <w:p>
      <w:pPr>
        <w:pStyle w:val="BookText"/>
      </w:pPr>
      <w:r>
        <w:rPr>
          <w:rFonts w:ascii="Amiri" w:hAnsi="Amiri" w:eastAsia="Amiri" w:cs="Amiri"/>
          <w:lang w:bidi="ar-SA"/>
          <w:color w:val="111111"/>
          <w:sz w:val="28"/>
          <w:szCs w:val="28"/>
          <w:rtl/>
        </w:rPr>
        <w:t xml:space="preserve">الفصوص - النصوص في تحقيق الطور المخصوص</w:t>
      </w:r>
    </w:p>
    <w:p>
      <w:pPr>
        <w:pStyle w:val="BookText"/>
      </w:pPr>
      <w:r>
        <w:rPr>
          <w:rFonts w:ascii="Amiri" w:hAnsi="Amiri" w:eastAsia="Amiri" w:cs="Amiri"/>
          <w:lang w:bidi="ar-SA"/>
          <w:color w:val="111111"/>
          <w:sz w:val="28"/>
          <w:szCs w:val="28"/>
          <w:rtl/>
        </w:rPr>
        <w:t xml:space="preserve">الفصوص - فصوص الحكم</w:t>
      </w:r>
    </w:p>
    <w:p>
      <w:pPr>
        <w:pStyle w:val="Heading2"/>
      </w:pPr>
      <w:bookmarkStart w:id="2390" w:name="_Toc1671"/>
      <w:r>
        <w:t>فصوص الحكم = الفصوص / عرفان وتصوف - عربي</w:t>
      </w:r>
      <w:bookmarkEnd w:id="2390"/>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IRNazanin" w:hAnsi="IRNazanin" w:eastAsia="IRNazanin" w:cs="IRNazanin"/>
          <w:lang w:bidi="fa-IR"/>
          <w:color w:val="111111"/>
          <w:sz w:val="28"/>
          <w:szCs w:val="28"/>
          <w:rtl/>
        </w:rPr>
        <w:t xml:space="preserve">تاریخ التأليف : 627ه- محل :التأليف دمشق</w:t>
      </w:r>
    </w:p>
    <w:p>
      <w:pPr>
        <w:pStyle w:val="BookText"/>
      </w:pPr>
      <w:r>
        <w:rPr>
          <w:rFonts w:ascii="Amiri" w:hAnsi="Amiri" w:eastAsia="Amiri" w:cs="Amiri"/>
          <w:lang w:bidi="ar-SA"/>
          <w:color w:val="111111"/>
          <w:sz w:val="28"/>
          <w:szCs w:val="28"/>
          <w:rtl/>
        </w:rPr>
        <w:t xml:space="preserve">أوّله: الحمد لله منزّل الحكم على قلوب الكلم بأحدية طريق الأمم من المقام الأقدم وإن اختلفت الملل والنحل وبيده صلّى الله عليه وآله وسلم كتاب فقال لي هذا كتاب فصوص الحكم خذه واخرج به على الناس ينتفعون به فقلت السمع والطاعة...</w:t>
      </w:r>
    </w:p>
    <w:p>
      <w:pPr>
        <w:pStyle w:val="BookText"/>
      </w:pPr>
      <w:r>
        <w:rPr>
          <w:rFonts w:ascii="Amiri" w:hAnsi="Amiri" w:eastAsia="Amiri" w:cs="Amiri"/>
          <w:lang w:bidi="ar-SA"/>
          <w:color w:val="111111"/>
          <w:sz w:val="28"/>
          <w:szCs w:val="28"/>
          <w:rtl/>
        </w:rPr>
        <w:t xml:space="preserve">آخره :انا عند ظن عبدي بي أي لا أظهر له إلا في صورة معتقده فإن شاء أطلق وإن شاء قيد ناله المعتقد أن تاخذه الحدود وهو الإله الذي وسعه قلب عبده فإن الإله المطلق لا يسعه شيء لأنه عين الأشياء وعين نفسه والشيء لايقال فيه لسعي نفسه ولايسعها فإنهم ذالك. واله يقول الحق وهو يهدى السبيل. تمت الكتاب</w:t>
      </w:r>
    </w:p>
    <w:p>
      <w:pPr>
        <w:pStyle w:val="BookText"/>
      </w:pPr>
      <w:r>
        <w:rPr>
          <w:rFonts w:ascii="Amiri" w:hAnsi="Amiri" w:eastAsia="Amiri" w:cs="Amiri"/>
          <w:lang w:bidi="ar-SA"/>
          <w:color w:val="111111"/>
          <w:sz w:val="28"/>
          <w:szCs w:val="28"/>
          <w:rtl/>
        </w:rPr>
        <w:t xml:space="preserve">طبع: بيروت، 1400ه- القاهرة، 1365ه- 1946م</w:t>
      </w:r>
    </w:p>
    <w:p>
      <w:pPr>
        <w:pStyle w:val="BookText"/>
      </w:pPr>
      <w:r>
        <w:rPr>
          <w:rFonts w:ascii="Amiri" w:hAnsi="Amiri" w:eastAsia="Amiri" w:cs="Amiri"/>
          <w:lang w:bidi="ar-SA"/>
          <w:color w:val="111111"/>
          <w:sz w:val="28"/>
          <w:szCs w:val="28"/>
          <w:rtl/>
        </w:rPr>
        <w:t xml:space="preserve">[فنخا :24 29-32 (28نسخة)]</w:t>
      </w:r>
    </w:p>
    <w:p>
      <w:pPr>
        <w:pStyle w:val="BookText"/>
      </w:pPr>
      <w:r>
        <w:rPr>
          <w:rFonts w:ascii="IRNazanin" w:hAnsi="IRNazanin" w:eastAsia="IRNazanin" w:cs="IRNazanin"/>
          <w:lang w:bidi="fa-IR"/>
          <w:color w:val="111111"/>
          <w:sz w:val="28"/>
          <w:szCs w:val="28"/>
          <w:rtl/>
        </w:rPr>
        <w:t xml:space="preserve">ص: 836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49078 .كربلاء؛ مكتبة خزانة سلمان هادي آل طعمة؛ رقم المخطوط : 76</w:t>
      </w:r>
    </w:p>
    <w:p>
      <w:pPr>
        <w:pStyle w:val="BookText"/>
      </w:pPr>
      <w:r>
        <w:rPr>
          <w:rFonts w:ascii="IRNazanin" w:hAnsi="IRNazanin" w:eastAsia="IRNazanin" w:cs="IRNazanin"/>
          <w:lang w:bidi="fa-IR"/>
          <w:color w:val="111111"/>
          <w:sz w:val="28"/>
          <w:szCs w:val="28"/>
          <w:rtl/>
        </w:rPr>
        <w:t xml:space="preserve">نسخ، کا: مجهول،تا: 25 ربيع الأوّل 817 ه-، 592 ص ، 14* 22سم[ مخطوطات كربلاء: 3-</w:t>
      </w:r>
    </w:p>
    <w:p>
      <w:pPr>
        <w:pStyle w:val="BookText"/>
      </w:pPr>
      <w:r>
        <w:rPr>
          <w:rFonts w:ascii="Times New Roman" w:hAnsi="Times New Roman" w:eastAsia="Times New Roman" w:cs="Times New Roman"/>
          <w:lang w:val="en-US" w:bidi="en-US"/>
          <w:color w:val="111111"/>
          <w:sz w:val="28"/>
          <w:szCs w:val="28"/>
          <w:rtl/>
        </w:rPr>
        <w:t xml:space="preserve">306 ]</w:t>
      </w:r>
    </w:p>
    <w:p>
      <w:pPr>
        <w:pStyle w:val="BookText"/>
      </w:pPr>
      <w:r>
        <w:rPr>
          <w:rFonts w:ascii="Times New Roman" w:hAnsi="Times New Roman" w:eastAsia="Times New Roman" w:cs="Times New Roman"/>
          <w:lang w:val="en-US" w:bidi="en-US"/>
          <w:color w:val="111111"/>
          <w:sz w:val="28"/>
          <w:szCs w:val="28"/>
          <w:rtl/>
        </w:rPr>
        <w:t xml:space="preserve">49079.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6077</w:t>
      </w:r>
    </w:p>
    <w:p>
      <w:pPr>
        <w:pStyle w:val="BookText"/>
      </w:pPr>
      <w:r>
        <w:rPr>
          <w:rFonts w:ascii="Amiri" w:hAnsi="Amiri" w:eastAsia="Amiri" w:cs="Amiri"/>
          <w:lang w:bidi="ar-SA"/>
          <w:color w:val="111111"/>
          <w:sz w:val="28"/>
          <w:szCs w:val="28"/>
          <w:rtl/>
        </w:rPr>
        <w:t xml:space="preserve">كا: مهني بن حسين عبد اللطيف بن محمّد المهني الحسيني، تا: 854ه- 217 ص [ف:</w:t>
      </w:r>
    </w:p>
    <w:p>
      <w:pPr>
        <w:pStyle w:val="BookText"/>
      </w:pPr>
      <w:r>
        <w:rPr>
          <w:rFonts w:ascii="Times New Roman" w:hAnsi="Times New Roman" w:eastAsia="Times New Roman" w:cs="Times New Roman"/>
          <w:lang w:val="en-US" w:bidi="en-US"/>
          <w:color w:val="111111"/>
          <w:sz w:val="28"/>
          <w:szCs w:val="28"/>
          <w:rtl/>
        </w:rPr>
        <w:t xml:space="preserve">307-1 ]</w:t>
      </w:r>
    </w:p>
    <w:p>
      <w:pPr>
        <w:pStyle w:val="BookText"/>
      </w:pPr>
      <w:r>
        <w:rPr>
          <w:rFonts w:ascii="Amiri" w:hAnsi="Amiri" w:eastAsia="Amiri" w:cs="Amiri"/>
          <w:lang w:bidi="ar-SA"/>
          <w:color w:val="111111"/>
          <w:sz w:val="28"/>
          <w:szCs w:val="28"/>
          <w:rtl/>
        </w:rPr>
        <w:t xml:space="preserve">49080 .بغداد؛ مركز البحوث والدراسات الإسلامية؛ رقم المخطوط : 02 -</w:t>
      </w:r>
    </w:p>
    <w:p>
      <w:pPr>
        <w:pStyle w:val="BookText"/>
      </w:pPr>
      <w:r>
        <w:rPr>
          <w:rFonts w:ascii="Amiri" w:hAnsi="Amiri" w:eastAsia="Amiri" w:cs="Amiri"/>
          <w:lang w:bidi="ar-SA"/>
          <w:color w:val="111111"/>
          <w:sz w:val="28"/>
          <w:szCs w:val="28"/>
          <w:rtl/>
        </w:rPr>
        <w:t xml:space="preserve">3744818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967 ه-، 190 ص [(مصورات) -ف:</w:t>
      </w:r>
    </w:p>
    <w:p>
      <w:pPr>
        <w:pStyle w:val="BookText"/>
      </w:pPr>
      <w:r>
        <w:rPr>
          <w:rFonts w:ascii="Times New Roman" w:hAnsi="Times New Roman" w:eastAsia="Times New Roman" w:cs="Times New Roman"/>
          <w:lang w:val="en-US" w:bidi="en-US"/>
          <w:color w:val="111111"/>
          <w:sz w:val="28"/>
          <w:szCs w:val="28"/>
          <w:rtl/>
        </w:rPr>
        <w:t xml:space="preserve">133 ).</w:t>
      </w:r>
    </w:p>
    <w:p>
      <w:pPr>
        <w:pStyle w:val="BookText"/>
      </w:pPr>
      <w:r>
        <w:rPr>
          <w:rFonts w:ascii="Amiri" w:hAnsi="Amiri" w:eastAsia="Amiri" w:cs="Amiri"/>
          <w:lang w:bidi="ar-SA"/>
          <w:color w:val="111111"/>
          <w:sz w:val="28"/>
          <w:szCs w:val="28"/>
          <w:rtl/>
        </w:rPr>
        <w:t xml:space="preserve">49081 .بغداد؛ مكتبة الأوقاف العامة؛ رقم المخطوط: 9539/1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975 ه-؛ 114ق، 20*14سم [ف: 2-459]</w:t>
      </w:r>
    </w:p>
    <w:p>
      <w:pPr>
        <w:pStyle w:val="BookText"/>
      </w:pPr>
      <w:r>
        <w:rPr>
          <w:rFonts w:ascii="Times New Roman" w:hAnsi="Times New Roman" w:eastAsia="Times New Roman" w:cs="Times New Roman"/>
          <w:lang w:val="en-US" w:bidi="en-US"/>
          <w:color w:val="111111"/>
          <w:sz w:val="28"/>
          <w:szCs w:val="28"/>
          <w:rtl/>
        </w:rPr>
        <w:t xml:space="preserve">49082.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7619</w:t>
      </w:r>
    </w:p>
    <w:p>
      <w:pPr>
        <w:pStyle w:val="BookText"/>
      </w:pPr>
      <w:r>
        <w:rPr>
          <w:rFonts w:ascii="IRNazanin" w:hAnsi="IRNazanin" w:eastAsia="IRNazanin" w:cs="IRNazanin"/>
          <w:lang w:bidi="fa-IR"/>
          <w:color w:val="111111"/>
          <w:sz w:val="28"/>
          <w:szCs w:val="28"/>
          <w:rtl/>
        </w:rPr>
        <w:t xml:space="preserve">کا :مجهول، تا: 988ه- 226 ص [ف: 1-307]</w:t>
      </w:r>
    </w:p>
    <w:p>
      <w:pPr>
        <w:pStyle w:val="BookText"/>
      </w:pPr>
      <w:r>
        <w:rPr>
          <w:rFonts w:ascii="Amiri" w:hAnsi="Amiri" w:eastAsia="Amiri" w:cs="Amiri"/>
          <w:lang w:bidi="ar-SA"/>
          <w:color w:val="111111"/>
          <w:sz w:val="28"/>
          <w:szCs w:val="28"/>
          <w:rtl/>
        </w:rPr>
        <w:t xml:space="preserve">49083 .بغداد؛ مكتبة عبد الوهّاب نيازي؛ رقم المخطوط : 3812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988ه- 226 ص 18 س، 14*21سم [ف: 117]</w:t>
      </w:r>
    </w:p>
    <w:p>
      <w:pPr>
        <w:pStyle w:val="BookText"/>
      </w:pPr>
      <w:r>
        <w:rPr>
          <w:rFonts w:ascii="Times New Roman" w:hAnsi="Times New Roman" w:eastAsia="Times New Roman" w:cs="Times New Roman"/>
          <w:lang w:val="en-US" w:bidi="en-US"/>
          <w:color w:val="111111"/>
          <w:sz w:val="28"/>
          <w:szCs w:val="28"/>
          <w:rtl/>
        </w:rPr>
        <w:t xml:space="preserve">49084.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عثمان السفياني ،تا: 995 ه-، 74ق ، 16*22سم[الأوقاف العامة الموصل: 7-</w:t>
      </w:r>
    </w:p>
    <w:p>
      <w:pPr>
        <w:pStyle w:val="BookText"/>
      </w:pPr>
      <w:r>
        <w:rPr>
          <w:rFonts w:ascii="Times New Roman" w:hAnsi="Times New Roman" w:eastAsia="Times New Roman" w:cs="Times New Roman"/>
          <w:lang w:val="en-US" w:bidi="en-US"/>
          <w:color w:val="111111"/>
          <w:sz w:val="28"/>
          <w:szCs w:val="28"/>
          <w:rtl/>
        </w:rPr>
        <w:t xml:space="preserve">306 ]</w:t>
      </w:r>
    </w:p>
    <w:p>
      <w:pPr>
        <w:pStyle w:val="BookText"/>
      </w:pPr>
      <w:r>
        <w:rPr>
          <w:rFonts w:ascii="Times New Roman" w:hAnsi="Times New Roman" w:eastAsia="Times New Roman" w:cs="Times New Roman"/>
          <w:lang w:val="en-US" w:bidi="en-US"/>
          <w:color w:val="111111"/>
          <w:sz w:val="28"/>
          <w:szCs w:val="28"/>
          <w:rtl/>
        </w:rPr>
        <w:t xml:space="preserve">49085.</w:t>
      </w:r>
    </w:p>
    <w:p>
      <w:pPr>
        <w:pStyle w:val="BookText"/>
      </w:pPr>
      <w:r>
        <w:rPr>
          <w:rFonts w:ascii="IRNazanin" w:hAnsi="IRNazanin" w:eastAsia="IRNazanin" w:cs="IRNazanin"/>
          <w:lang w:bidi="fa-IR"/>
          <w:color w:val="111111"/>
          <w:sz w:val="28"/>
          <w:szCs w:val="28"/>
          <w:rtl/>
        </w:rPr>
        <w:t xml:space="preserve">بغداد ؛ المطران سليمان الصائغ وأخيه موسی؛ رقم المخطوط م/23</w:t>
      </w:r>
    </w:p>
    <w:p>
      <w:pPr>
        <w:pStyle w:val="BookText"/>
      </w:pPr>
      <w:r>
        <w:rPr>
          <w:rFonts w:ascii="Amiri" w:hAnsi="Amiri" w:eastAsia="Amiri" w:cs="Amiri"/>
          <w:lang w:bidi="ar-SA"/>
          <w:color w:val="111111"/>
          <w:sz w:val="28"/>
          <w:szCs w:val="28"/>
          <w:rtl/>
        </w:rPr>
        <w:t xml:space="preserve">أوّلها :مطابق؛ آخرها: والله يقول الحق وهو يهدى السبيل</w:t>
      </w:r>
    </w:p>
    <w:p>
      <w:pPr>
        <w:pStyle w:val="BookText"/>
      </w:pPr>
      <w:r>
        <w:rPr>
          <w:rFonts w:ascii="IRNazanin" w:hAnsi="IRNazanin" w:eastAsia="IRNazanin" w:cs="IRNazanin"/>
          <w:lang w:bidi="fa-IR"/>
          <w:color w:val="111111"/>
          <w:sz w:val="28"/>
          <w:szCs w:val="28"/>
          <w:rtl/>
        </w:rPr>
        <w:t xml:space="preserve">کا :مجهول، تا :جمادى الأولى 1030ه-، 95 ق، 17 س، 20*13سم [المورد : 45-139]</w:t>
      </w:r>
    </w:p>
    <w:p>
      <w:pPr>
        <w:pStyle w:val="BookText"/>
      </w:pPr>
      <w:r>
        <w:rPr>
          <w:rFonts w:ascii="Amiri" w:hAnsi="Amiri" w:eastAsia="Amiri" w:cs="Amiri"/>
          <w:lang w:bidi="ar-SA"/>
          <w:color w:val="111111"/>
          <w:sz w:val="28"/>
          <w:szCs w:val="28"/>
          <w:rtl/>
        </w:rPr>
        <w:t xml:space="preserve">49086 الموصل؛ حسيب السعدي البيطار بن أحمد افندي؛ رقم المخطوط :3</w:t>
      </w:r>
    </w:p>
    <w:p>
      <w:pPr>
        <w:pStyle w:val="BookText"/>
      </w:pPr>
      <w:r>
        <w:rPr>
          <w:rFonts w:ascii="IRNazanin" w:hAnsi="IRNazanin" w:eastAsia="IRNazanin" w:cs="IRNazanin"/>
          <w:lang w:bidi="fa-IR"/>
          <w:color w:val="111111"/>
          <w:sz w:val="28"/>
          <w:szCs w:val="28"/>
          <w:rtl/>
        </w:rPr>
        <w:t xml:space="preserve">کا: مجهول، تا: 1030ه- [ مخطوطات الموصل (265]</w:t>
      </w:r>
    </w:p>
    <w:p>
      <w:pPr>
        <w:pStyle w:val="BookText"/>
      </w:pPr>
      <w:r>
        <w:rPr>
          <w:rFonts w:ascii="Times New Roman" w:hAnsi="Times New Roman" w:eastAsia="Times New Roman" w:cs="Times New Roman"/>
          <w:lang w:val="en-US" w:bidi="en-US"/>
          <w:color w:val="111111"/>
          <w:sz w:val="28"/>
          <w:szCs w:val="28"/>
          <w:rtl/>
        </w:rPr>
        <w:t xml:space="preserve">49087.</w:t>
      </w:r>
    </w:p>
    <w:p>
      <w:pPr>
        <w:pStyle w:val="BookText"/>
      </w:pPr>
      <w:r>
        <w:rPr>
          <w:rFonts w:ascii="Amiri" w:hAnsi="Amiri" w:eastAsia="Amiri" w:cs="Amiri"/>
          <w:lang w:bidi="ar-SA"/>
          <w:color w:val="111111"/>
          <w:sz w:val="28"/>
          <w:szCs w:val="28"/>
          <w:rtl/>
        </w:rPr>
        <w:t xml:space="preserve">بغداد؛ مكتبة الأوقاف العامة؛ رقم المخطوط : 17633/1</w:t>
      </w:r>
    </w:p>
    <w:p>
      <w:pPr>
        <w:pStyle w:val="BookText"/>
      </w:pPr>
      <w:r>
        <w:rPr>
          <w:rFonts w:ascii="IRNazanin" w:hAnsi="IRNazanin" w:eastAsia="IRNazanin" w:cs="IRNazanin"/>
          <w:lang w:bidi="fa-IR"/>
          <w:color w:val="111111"/>
          <w:sz w:val="28"/>
          <w:szCs w:val="28"/>
          <w:rtl/>
        </w:rPr>
        <w:t xml:space="preserve">تعلیق ،کا: محمد أمين بن أحمد الليماني الكيلاني ،تا: 1078ه- ناقصة: الأول؛ 156ق، 19*39سم [ف: 2-460]</w:t>
      </w:r>
    </w:p>
    <w:p>
      <w:pPr>
        <w:pStyle w:val="BookText"/>
      </w:pPr>
      <w:r>
        <w:rPr>
          <w:rFonts w:ascii="IRNazanin" w:hAnsi="IRNazanin" w:eastAsia="IRNazanin" w:cs="IRNazanin"/>
          <w:lang w:bidi="fa-IR"/>
          <w:color w:val="111111"/>
          <w:sz w:val="28"/>
          <w:szCs w:val="28"/>
          <w:rtl/>
        </w:rPr>
        <w:t xml:space="preserve">ص: 837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93" w:name="pg8273_78614"/>
    <w:bookmarkEnd w:id="693"/>
    <w:p>
      <w:pPr>
        <w:pStyle w:val="BookText"/>
      </w:pPr>
      <w:r>
        <w:rPr>
          <w:rFonts w:ascii="IRNazanin" w:hAnsi="IRNazanin" w:eastAsia="IRNazanin" w:cs="IRNazanin"/>
          <w:lang w:bidi="fa-IR"/>
          <w:color w:val="111111"/>
          <w:sz w:val="28"/>
          <w:szCs w:val="28"/>
          <w:rtl/>
        </w:rPr>
        <w:t xml:space="preserve">49088 . النجف الأشرف؛ حسینیه شوشتریها رقم المخطوط : 102/1</w:t>
      </w:r>
    </w:p>
    <w:p>
      <w:pPr>
        <w:pStyle w:val="BookText"/>
      </w:pPr>
      <w:r>
        <w:rPr>
          <w:rFonts w:ascii="IRNazanin" w:hAnsi="IRNazanin" w:eastAsia="IRNazanin" w:cs="IRNazanin"/>
          <w:lang w:bidi="fa-IR"/>
          <w:color w:val="111111"/>
          <w:sz w:val="28"/>
          <w:szCs w:val="28"/>
          <w:rtl/>
        </w:rPr>
        <w:t xml:space="preserve">نسخ ،کا :مجهول، تا: 1105ق [نشریه: 11-832]</w:t>
      </w:r>
    </w:p>
    <w:p>
      <w:pPr>
        <w:pStyle w:val="BookText"/>
      </w:pPr>
      <w:r>
        <w:rPr>
          <w:rFonts w:ascii="Amiri" w:hAnsi="Amiri" w:eastAsia="Amiri" w:cs="Amiri"/>
          <w:lang w:bidi="ar-SA"/>
          <w:color w:val="111111"/>
          <w:sz w:val="28"/>
          <w:szCs w:val="28"/>
          <w:rtl/>
        </w:rPr>
        <w:t xml:space="preserve">49089 .بغداد؛ مكتبة الأوقاف العامة؛ رقم المخطوط: 10061</w:t>
      </w:r>
    </w:p>
    <w:p>
      <w:pPr>
        <w:pStyle w:val="BookText"/>
      </w:pPr>
      <w:r>
        <w:rPr>
          <w:rFonts w:ascii="Amiri" w:hAnsi="Amiri" w:eastAsia="Amiri" w:cs="Amiri"/>
          <w:lang w:bidi="ar-SA"/>
          <w:color w:val="111111"/>
          <w:sz w:val="28"/>
          <w:szCs w:val="28"/>
          <w:rtl/>
        </w:rPr>
        <w:t xml:space="preserve">محمّد الصدقي الارضرومي، تا: 1292ه- 106ق، 24*14سم [ف: 2-460]</w:t>
      </w:r>
    </w:p>
    <w:p>
      <w:pPr>
        <w:pStyle w:val="BookText"/>
      </w:pPr>
      <w:r>
        <w:rPr>
          <w:rFonts w:ascii="Times New Roman" w:hAnsi="Times New Roman" w:eastAsia="Times New Roman" w:cs="Times New Roman"/>
          <w:lang w:val="en-US" w:bidi="en-US"/>
          <w:color w:val="111111"/>
          <w:sz w:val="28"/>
          <w:szCs w:val="28"/>
          <w:rtl/>
        </w:rPr>
        <w:t xml:space="preserve">49090.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5411</w:t>
      </w:r>
    </w:p>
    <w:p>
      <w:pPr>
        <w:pStyle w:val="BookText"/>
      </w:pPr>
      <w:r>
        <w:rPr>
          <w:rFonts w:ascii="IRNazanin" w:hAnsi="IRNazanin" w:eastAsia="IRNazanin" w:cs="IRNazanin"/>
          <w:lang w:bidi="fa-IR"/>
          <w:color w:val="111111"/>
          <w:sz w:val="28"/>
          <w:szCs w:val="28"/>
          <w:rtl/>
        </w:rPr>
        <w:t xml:space="preserve">کا :مجهول ،تا :مجهول؛ ناقصة: الآخر؛ 264 ص [ف: 1-307]</w:t>
      </w:r>
    </w:p>
    <w:p>
      <w:pPr>
        <w:pStyle w:val="BookText"/>
      </w:pPr>
      <w:r>
        <w:rPr>
          <w:rFonts w:ascii="Times New Roman" w:hAnsi="Times New Roman" w:eastAsia="Times New Roman" w:cs="Times New Roman"/>
          <w:lang w:val="en-US" w:bidi="en-US"/>
          <w:color w:val="111111"/>
          <w:sz w:val="28"/>
          <w:szCs w:val="28"/>
          <w:rtl/>
        </w:rPr>
        <w:t xml:space="preserve">49091.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6683</w:t>
      </w:r>
    </w:p>
    <w:p>
      <w:pPr>
        <w:pStyle w:val="BookText"/>
      </w:pPr>
      <w:r>
        <w:rPr>
          <w:rFonts w:ascii="IRNazanin" w:hAnsi="IRNazanin" w:eastAsia="IRNazanin" w:cs="IRNazanin"/>
          <w:lang w:bidi="fa-IR"/>
          <w:color w:val="111111"/>
          <w:sz w:val="28"/>
          <w:szCs w:val="28"/>
          <w:rtl/>
        </w:rPr>
        <w:t xml:space="preserve">کا: مجهول ،تا: مجهول؛ ناقصة :الأوّل والآخر؛ 404 ص [ف: 1-265]</w:t>
      </w:r>
    </w:p>
    <w:p>
      <w:pPr>
        <w:pStyle w:val="BookText"/>
      </w:pPr>
      <w:r>
        <w:rPr>
          <w:rFonts w:ascii="Amiri" w:hAnsi="Amiri" w:eastAsia="Amiri" w:cs="Amiri"/>
          <w:lang w:bidi="ar-SA"/>
          <w:color w:val="111111"/>
          <w:sz w:val="28"/>
          <w:szCs w:val="28"/>
          <w:rtl/>
        </w:rPr>
        <w:t xml:space="preserve">49092 .بغداد؛ مكتبة الأوقاف العامة؛ رقم المخطوط : 6460</w:t>
      </w:r>
    </w:p>
    <w:p>
      <w:pPr>
        <w:pStyle w:val="BookText"/>
      </w:pPr>
      <w:r>
        <w:rPr>
          <w:rFonts w:ascii="IRNazanin" w:hAnsi="IRNazanin" w:eastAsia="IRNazanin" w:cs="IRNazanin"/>
          <w:lang w:bidi="fa-IR"/>
          <w:color w:val="111111"/>
          <w:sz w:val="28"/>
          <w:szCs w:val="28"/>
          <w:rtl/>
        </w:rPr>
        <w:t xml:space="preserve">کا :مجهول ،تا :مجهول؛ قديمة؛ 210 ق 181سم [ف: 2-460]</w:t>
      </w:r>
    </w:p>
    <w:p>
      <w:pPr>
        <w:pStyle w:val="BookText"/>
      </w:pPr>
      <w:r>
        <w:rPr>
          <w:rFonts w:ascii="Times New Roman" w:hAnsi="Times New Roman" w:eastAsia="Times New Roman" w:cs="Times New Roman"/>
          <w:lang w:val="en-US" w:bidi="en-US"/>
          <w:color w:val="111111"/>
          <w:sz w:val="28"/>
          <w:szCs w:val="28"/>
          <w:rtl/>
        </w:rPr>
        <w:t xml:space="preserve">49093.</w:t>
      </w:r>
    </w:p>
    <w:p>
      <w:pPr>
        <w:pStyle w:val="BookText"/>
      </w:pPr>
      <w:r>
        <w:rPr>
          <w:rFonts w:ascii="Amiri" w:hAnsi="Amiri" w:eastAsia="Amiri" w:cs="Amiri"/>
          <w:lang w:bidi="ar-SA"/>
          <w:color w:val="111111"/>
          <w:sz w:val="28"/>
          <w:szCs w:val="28"/>
          <w:rtl/>
        </w:rPr>
        <w:t xml:space="preserve">بغداد؛ مكتبة الأوقاف العامة؛ رقم المخطوط : 9679/4</w:t>
      </w:r>
    </w:p>
    <w:p>
      <w:pPr>
        <w:pStyle w:val="BookText"/>
      </w:pPr>
      <w:r>
        <w:rPr>
          <w:rFonts w:ascii="Amiri" w:hAnsi="Amiri" w:eastAsia="Amiri" w:cs="Amiri"/>
          <w:lang w:bidi="ar-SA"/>
          <w:color w:val="111111"/>
          <w:sz w:val="28"/>
          <w:szCs w:val="28"/>
          <w:rtl/>
        </w:rPr>
        <w:t xml:space="preserve">قطعة منه؛ كا: مجهول ،تا: مجهول؛ 6ق 159سم [ف: 2-460]</w:t>
      </w:r>
    </w:p>
    <w:p>
      <w:pPr>
        <w:pStyle w:val="BookText"/>
      </w:pPr>
      <w:r>
        <w:rPr>
          <w:rFonts w:ascii="Times New Roman" w:hAnsi="Times New Roman" w:eastAsia="Times New Roman" w:cs="Times New Roman"/>
          <w:lang w:val="en-US" w:bidi="en-US"/>
          <w:color w:val="111111"/>
          <w:sz w:val="28"/>
          <w:szCs w:val="28"/>
          <w:rtl/>
        </w:rPr>
        <w:t xml:space="preserve">49094.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5 ص 12*18سم[ معجم المخطوطات النجفية: 620]</w:t>
      </w:r>
    </w:p>
    <w:p>
      <w:pPr>
        <w:pStyle w:val="Heading2"/>
      </w:pPr>
      <w:bookmarkStart w:id="2391" w:name="_Toc1672"/>
      <w:r>
        <w:t>فصوص الحكمة = الفردوس = الفصوص الصغير / فلسفة - عربي</w:t>
      </w:r>
      <w:bookmarkEnd w:id="2391"/>
    </w:p>
    <w:p>
      <w:pPr>
        <w:pStyle w:val="BookText"/>
      </w:pPr>
      <w:r>
        <w:rPr>
          <w:rFonts w:ascii="Amiri" w:hAnsi="Amiri" w:eastAsia="Amiri" w:cs="Amiri"/>
          <w:lang w:bidi="ar-SA"/>
          <w:color w:val="111111"/>
          <w:sz w:val="28"/>
          <w:szCs w:val="28"/>
          <w:rtl/>
        </w:rPr>
        <w:t xml:space="preserve">الفارابي، محمّد بن محمّد (260 - 339ه- )</w:t>
      </w:r>
    </w:p>
    <w:p>
      <w:pPr>
        <w:pStyle w:val="BookText"/>
      </w:pPr>
      <w:r>
        <w:rPr>
          <w:rFonts w:ascii="Amiri" w:hAnsi="Amiri" w:eastAsia="Amiri" w:cs="Amiri"/>
          <w:lang w:bidi="ar-SA"/>
          <w:color w:val="111111"/>
          <w:sz w:val="28"/>
          <w:szCs w:val="28"/>
          <w:rtl/>
        </w:rPr>
        <w:t xml:space="preserve">أوّله: ربّ تمّم الأمور التي قبلنا لكل منها ماهية وهوية وليست ماهيته هويته ولا داخله في هويته ولو كانت ماهيّة الإنسان هويّته لكان تصورك ماهية الإنسان تصور هويته...</w:t>
      </w:r>
    </w:p>
    <w:p>
      <w:pPr>
        <w:pStyle w:val="BookText"/>
      </w:pPr>
      <w:r>
        <w:rPr>
          <w:rFonts w:ascii="Amiri" w:hAnsi="Amiri" w:eastAsia="Amiri" w:cs="Amiri"/>
          <w:lang w:bidi="ar-SA"/>
          <w:color w:val="111111"/>
          <w:sz w:val="28"/>
          <w:szCs w:val="28"/>
          <w:rtl/>
        </w:rPr>
        <w:t xml:space="preserve">آخره : فهو المعشوق الأوّل فلذلك هو آخر كل غاية اوّل في الفكرة آخر في الحصول هو آخر من جهة انّ كلّ زماني يوجد فقد توجد زمان تأخر عنه ولاتوجد زمان متأخّر عن الحق هو طالب إلى طالب الكل إلى النيل منه بحسبه هو غالب إلى مقتدر على أعدام العدم وسلب الماهيات ما تستحقها بنفسها من البطلان وكل شي هالك إلا وجهه</w:t>
      </w:r>
    </w:p>
    <w:p>
      <w:pPr>
        <w:pStyle w:val="BookText"/>
      </w:pPr>
      <w:r>
        <w:rPr>
          <w:rFonts w:ascii="Amiri" w:hAnsi="Amiri" w:eastAsia="Amiri" w:cs="Amiri"/>
          <w:lang w:bidi="ar-SA"/>
          <w:color w:val="111111"/>
          <w:sz w:val="28"/>
          <w:szCs w:val="28"/>
          <w:rtl/>
        </w:rPr>
        <w:t xml:space="preserve">طبع :طبع مرّات؛ المشهد الرضوي، 1353 و 1354 ش ؛ قم ، 1405ه-، بغداد، 1396ه-</w:t>
      </w:r>
    </w:p>
    <w:p>
      <w:pPr>
        <w:pStyle w:val="BookText"/>
      </w:pPr>
      <w:r>
        <w:rPr>
          <w:rFonts w:ascii="Amiri" w:hAnsi="Amiri" w:eastAsia="Amiri" w:cs="Amiri"/>
          <w:lang w:bidi="ar-SA"/>
          <w:color w:val="111111"/>
          <w:sz w:val="28"/>
          <w:szCs w:val="28"/>
          <w:rtl/>
        </w:rPr>
        <w:t xml:space="preserve">[ فنخا:24 33-37 (78نسخة)]</w:t>
      </w:r>
    </w:p>
    <w:p>
      <w:pPr>
        <w:pStyle w:val="BookText"/>
      </w:pPr>
      <w:r>
        <w:rPr>
          <w:rFonts w:ascii="Times New Roman" w:hAnsi="Times New Roman" w:eastAsia="Times New Roman" w:cs="Times New Roman"/>
          <w:lang w:val="en-US" w:bidi="en-US"/>
          <w:color w:val="111111"/>
          <w:sz w:val="28"/>
          <w:szCs w:val="28"/>
          <w:rtl/>
        </w:rPr>
        <w:t xml:space="preserve">49095.</w:t>
      </w:r>
    </w:p>
    <w:p>
      <w:pPr>
        <w:pStyle w:val="BookText"/>
      </w:pPr>
      <w:r>
        <w:rPr>
          <w:rFonts w:ascii="Amiri" w:hAnsi="Amiri" w:eastAsia="Amiri" w:cs="Amiri"/>
          <w:lang w:bidi="ar-SA"/>
          <w:color w:val="111111"/>
          <w:sz w:val="28"/>
          <w:szCs w:val="28"/>
          <w:rtl/>
        </w:rPr>
        <w:t xml:space="preserve">بغداد؛ مكتبة عبد الوهّاب نيازي؛ رقم المخطوط : 3824/6</w:t>
      </w:r>
    </w:p>
    <w:p>
      <w:pPr>
        <w:pStyle w:val="BookText"/>
      </w:pPr>
      <w:r>
        <w:rPr>
          <w:rFonts w:ascii="IRNazanin" w:hAnsi="IRNazanin" w:eastAsia="IRNazanin" w:cs="IRNazanin"/>
          <w:lang w:bidi="fa-IR"/>
          <w:color w:val="111111"/>
          <w:sz w:val="28"/>
          <w:szCs w:val="28"/>
          <w:rtl/>
        </w:rPr>
        <w:t xml:space="preserve">تعلیق، کا :مجهول ،تا: 1020 ه- 8 ص 31س، 26*15سم [ف: 117]</w:t>
      </w:r>
    </w:p>
    <w:p>
      <w:pPr>
        <w:pStyle w:val="BookText"/>
      </w:pPr>
      <w:r>
        <w:rPr>
          <w:rFonts w:ascii="IRNazanin" w:hAnsi="IRNazanin" w:eastAsia="IRNazanin" w:cs="IRNazanin"/>
          <w:lang w:bidi="fa-IR"/>
          <w:color w:val="111111"/>
          <w:sz w:val="28"/>
          <w:szCs w:val="28"/>
          <w:rtl/>
        </w:rPr>
        <w:t xml:space="preserve">ص: 838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94" w:name="pg8273_78615"/>
    <w:bookmarkEnd w:id="694"/>
    <w:p>
      <w:pPr>
        <w:pStyle w:val="BookText"/>
      </w:pPr>
      <w:r>
        <w:rPr>
          <w:rFonts w:ascii="Amiri" w:hAnsi="Amiri" w:eastAsia="Amiri" w:cs="Amiri"/>
          <w:lang w:bidi="ar-SA"/>
          <w:color w:val="111111"/>
          <w:sz w:val="28"/>
          <w:szCs w:val="28"/>
          <w:rtl/>
        </w:rPr>
        <w:t xml:space="preserve">49096 .بغداد ؛مكتبة الأوقاف العامة؛ رقم المخطوط : 7071/48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1028ه- الحجاز ؛ 6ق، 24*16سم [ف: 2-294]</w:t>
      </w:r>
    </w:p>
    <w:p>
      <w:pPr>
        <w:pStyle w:val="BookText"/>
      </w:pPr>
      <w:r>
        <w:rPr>
          <w:rFonts w:ascii="Times New Roman" w:hAnsi="Times New Roman" w:eastAsia="Times New Roman" w:cs="Times New Roman"/>
          <w:lang w:val="en-US" w:bidi="en-US"/>
          <w:color w:val="111111"/>
          <w:sz w:val="28"/>
          <w:szCs w:val="28"/>
          <w:rtl/>
        </w:rPr>
        <w:t xml:space="preserve">49097.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w:t>
      </w:r>
    </w:p>
    <w:p>
      <w:pPr>
        <w:pStyle w:val="BookText"/>
      </w:pPr>
      <w:r>
        <w:rPr>
          <w:rFonts w:ascii="IRNazanin" w:hAnsi="IRNazanin" w:eastAsia="IRNazanin" w:cs="IRNazanin"/>
          <w:lang w:bidi="fa-IR"/>
          <w:color w:val="111111"/>
          <w:sz w:val="28"/>
          <w:szCs w:val="28"/>
          <w:rtl/>
        </w:rPr>
        <w:t xml:space="preserve">نستعلیق، کا :محمّد رضا بن محمّد صادق الزرفخي القائيني، تا: 1084 و 1085ه- إصفهان؛ 1ق، 12</w:t>
      </w:r>
      <w:r>
        <w:rPr>
          <w:rFonts w:ascii="Times New Roman" w:hAnsi="Times New Roman" w:eastAsia="Times New Roman" w:cs="Times New Roman"/>
          <w:lang w:val="en-US" w:bidi="en-US"/>
          <w:color w:val="111111"/>
          <w:sz w:val="28"/>
          <w:szCs w:val="28"/>
          <w:rtl/>
        </w:rPr>
        <w:t xml:space="preserve">×18</w:t>
      </w:r>
      <w:r>
        <w:rPr>
          <w:rFonts w:ascii="Amiri" w:hAnsi="Amiri" w:eastAsia="Amiri" w:cs="Amiri"/>
          <w:lang w:bidi="ar-SA"/>
          <w:color w:val="111111"/>
          <w:sz w:val="28"/>
          <w:szCs w:val="28"/>
          <w:rtl/>
        </w:rPr>
        <w:t xml:space="preserve">سم [محمد الرشتي 22]</w:t>
      </w:r>
    </w:p>
    <w:p>
      <w:pPr>
        <w:pStyle w:val="BookText"/>
      </w:pPr>
      <w:r>
        <w:rPr>
          <w:rFonts w:ascii="Times New Roman" w:hAnsi="Times New Roman" w:eastAsia="Times New Roman" w:cs="Times New Roman"/>
          <w:lang w:val="en-US" w:bidi="en-US"/>
          <w:color w:val="111111"/>
          <w:sz w:val="28"/>
          <w:szCs w:val="28"/>
          <w:rtl/>
        </w:rPr>
        <w:t xml:space="preserve">49098.</w:t>
      </w:r>
    </w:p>
    <w:p>
      <w:pPr>
        <w:pStyle w:val="BookText"/>
      </w:pPr>
      <w:r>
        <w:rPr>
          <w:rFonts w:ascii="Amiri" w:hAnsi="Amiri" w:eastAsia="Amiri" w:cs="Amiri"/>
          <w:lang w:bidi="ar-SA"/>
          <w:color w:val="111111"/>
          <w:sz w:val="28"/>
          <w:szCs w:val="28"/>
          <w:rtl/>
        </w:rPr>
        <w:t xml:space="preserve">الكاظمية؛ جامعة مدينة العلم؛ رقم المخطوط :18/34/2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1174 ه- 18*12سم [ف: 293]</w:t>
      </w:r>
    </w:p>
    <w:p>
      <w:pPr>
        <w:pStyle w:val="BookText"/>
      </w:pPr>
      <w:r>
        <w:rPr>
          <w:rFonts w:ascii="Amiri" w:hAnsi="Amiri" w:eastAsia="Amiri" w:cs="Amiri"/>
          <w:lang w:bidi="ar-SA"/>
          <w:color w:val="111111"/>
          <w:sz w:val="28"/>
          <w:szCs w:val="28"/>
          <w:rtl/>
        </w:rPr>
        <w:t xml:space="preserve">49099 .النجف الأشرف؛ مكتبة الإمام أمير المؤمنين العامة؛ رقم المخطوط : 1103</w:t>
      </w:r>
    </w:p>
    <w:p>
      <w:pPr>
        <w:pStyle w:val="BookText"/>
      </w:pPr>
      <w:r>
        <w:rPr>
          <w:rFonts w:ascii="IRNazanin" w:hAnsi="IRNazanin" w:eastAsia="IRNazanin" w:cs="IRNazanin"/>
          <w:lang w:bidi="fa-IR"/>
          <w:color w:val="111111"/>
          <w:sz w:val="28"/>
          <w:szCs w:val="28"/>
          <w:rtl/>
        </w:rPr>
        <w:t xml:space="preserve">نسخ ،کا :جمال الدين ابن أبي طالب الإصفهاني الطهراني، تا: 1332ه- 32ص [ف: 3-41]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Amiri" w:hAnsi="Amiri" w:eastAsia="Amiri" w:cs="Amiri"/>
          <w:lang w:bidi="ar-SA"/>
          <w:color w:val="111111"/>
          <w:sz w:val="28"/>
          <w:szCs w:val="28"/>
          <w:rtl/>
        </w:rPr>
        <w:t xml:space="preserve">النسخة السابقة نفسها [معجم المخطوطات النجفية: 606]</w:t>
      </w:r>
    </w:p>
    <w:p>
      <w:pPr>
        <w:pStyle w:val="BookText"/>
      </w:pPr>
      <w:r>
        <w:rPr>
          <w:rFonts w:ascii="Amiri" w:hAnsi="Amiri" w:eastAsia="Amiri" w:cs="Amiri"/>
          <w:lang w:bidi="ar-SA"/>
          <w:color w:val="111111"/>
          <w:sz w:val="28"/>
          <w:szCs w:val="28"/>
          <w:rtl/>
        </w:rPr>
        <w:t xml:space="preserve">49100 .كربلاء؛ مكتبة حسن عبد الامير المهدي؛ رقم المخطوط : 23</w:t>
      </w:r>
    </w:p>
    <w:p>
      <w:pPr>
        <w:pStyle w:val="BookText"/>
      </w:pPr>
      <w:r>
        <w:rPr>
          <w:rFonts w:ascii="IRNazanin" w:hAnsi="IRNazanin" w:eastAsia="IRNazanin" w:cs="IRNazanin"/>
          <w:lang w:bidi="fa-IR"/>
          <w:color w:val="111111"/>
          <w:sz w:val="28"/>
          <w:szCs w:val="28"/>
          <w:rtl/>
        </w:rPr>
        <w:t xml:space="preserve">تعلیق ،کا: مجهول، تا: مجهول؛ 92 ص ، 15*22 سم [ مخطوطات كربلاء: 3-195]</w:t>
      </w:r>
    </w:p>
    <w:p>
      <w:pPr>
        <w:pStyle w:val="BookText"/>
      </w:pPr>
      <w:r>
        <w:rPr>
          <w:rFonts w:ascii="Amiri" w:hAnsi="Amiri" w:eastAsia="Amiri" w:cs="Amiri"/>
          <w:lang w:bidi="ar-SA"/>
          <w:color w:val="111111"/>
          <w:sz w:val="28"/>
          <w:szCs w:val="28"/>
          <w:rtl/>
        </w:rPr>
        <w:t xml:space="preserve">الفصوص الصغير - فصوص الحكمة</w:t>
      </w:r>
    </w:p>
    <w:p>
      <w:pPr>
        <w:pStyle w:val="Heading2"/>
      </w:pPr>
      <w:bookmarkStart w:id="2392" w:name="_Toc1673"/>
      <w:r>
        <w:t>فصوص اليواقيت / تاريخ - عربي</w:t>
      </w:r>
      <w:bookmarkEnd w:id="2392"/>
    </w:p>
    <w:p>
      <w:pPr>
        <w:pStyle w:val="BookText"/>
      </w:pPr>
      <w:r>
        <w:rPr>
          <w:rFonts w:ascii="Amiri" w:hAnsi="Amiri" w:eastAsia="Amiri" w:cs="Amiri"/>
          <w:lang w:bidi="ar-SA"/>
          <w:color w:val="111111"/>
          <w:sz w:val="28"/>
          <w:szCs w:val="28"/>
          <w:rtl/>
        </w:rPr>
        <w:t xml:space="preserve">إمام الحرمين الهمداني محمّد بن عبد الوهّاب ( - 1303 ه- )</w:t>
      </w:r>
    </w:p>
    <w:p>
      <w:pPr>
        <w:pStyle w:val="BookText"/>
      </w:pPr>
      <w:r>
        <w:rPr>
          <w:rFonts w:ascii="Amiri" w:hAnsi="Amiri" w:eastAsia="Amiri" w:cs="Amiri"/>
          <w:lang w:bidi="ar-SA"/>
          <w:color w:val="111111"/>
          <w:sz w:val="28"/>
          <w:szCs w:val="28"/>
          <w:rtl/>
        </w:rPr>
        <w:t xml:space="preserve">طبع: بمبئي، 1300ه-</w:t>
      </w:r>
    </w:p>
    <w:p>
      <w:pPr>
        <w:pStyle w:val="BookText"/>
      </w:pPr>
      <w:r>
        <w:rPr>
          <w:rFonts w:ascii="Amiri" w:hAnsi="Amiri" w:eastAsia="Amiri" w:cs="Amiri"/>
          <w:lang w:bidi="ar-SA"/>
          <w:color w:val="111111"/>
          <w:sz w:val="28"/>
          <w:szCs w:val="28"/>
          <w:rtl/>
        </w:rPr>
        <w:t xml:space="preserve">49101 . النجف الأشرف؛ تركة محمّد السماوي؛ رقم المخطوط : 171</w:t>
      </w:r>
    </w:p>
    <w:p>
      <w:pPr>
        <w:pStyle w:val="BookText"/>
      </w:pPr>
      <w:r>
        <w:rPr>
          <w:rFonts w:ascii="IRNazanin" w:hAnsi="IRNazanin" w:eastAsia="IRNazanin" w:cs="IRNazanin"/>
          <w:lang w:bidi="fa-IR"/>
          <w:color w:val="111111"/>
          <w:sz w:val="28"/>
          <w:szCs w:val="28"/>
          <w:rtl/>
        </w:rPr>
        <w:t xml:space="preserve">کا :مجهول ،تا: 1274ه- [ معهد المخطوطات العربية : 4 جزء 2-224]</w:t>
      </w:r>
    </w:p>
    <w:p>
      <w:pPr>
        <w:pStyle w:val="BookText"/>
      </w:pPr>
      <w:r>
        <w:rPr>
          <w:rFonts w:ascii="Amiri" w:hAnsi="Amiri" w:eastAsia="Amiri" w:cs="Amiri"/>
          <w:lang w:bidi="ar-SA"/>
          <w:color w:val="111111"/>
          <w:sz w:val="28"/>
          <w:szCs w:val="28"/>
          <w:rtl/>
        </w:rPr>
        <w:t xml:space="preserve">49102 النجف الأشرف مكتبة آية الله الحكيم العامة؛ رقم المخطوط: 2471</w:t>
      </w:r>
    </w:p>
    <w:p>
      <w:pPr>
        <w:pStyle w:val="BookText"/>
      </w:pPr>
      <w:r>
        <w:rPr>
          <w:rFonts w:ascii="Amiri" w:hAnsi="Amiri" w:eastAsia="Amiri" w:cs="Amiri"/>
          <w:lang w:bidi="ar-SA"/>
          <w:color w:val="111111"/>
          <w:sz w:val="28"/>
          <w:szCs w:val="28"/>
          <w:rtl/>
        </w:rPr>
        <w:t xml:space="preserve">كا: أبو طالب الموسوي ،2تا: مجهول؛ 96 ص 18س، 21/1*15/5سم [معجم المخطوطات</w:t>
      </w:r>
    </w:p>
    <w:p>
      <w:pPr>
        <w:pStyle w:val="BookText"/>
      </w:pPr>
      <w:r>
        <w:rPr>
          <w:rFonts w:ascii="Amiri" w:hAnsi="Amiri" w:eastAsia="Amiri" w:cs="Amiri"/>
          <w:lang w:bidi="ar-SA"/>
          <w:color w:val="111111"/>
          <w:sz w:val="28"/>
          <w:szCs w:val="28"/>
          <w:rtl/>
        </w:rPr>
        <w:t xml:space="preserve">النجفية: 620]</w:t>
      </w:r>
    </w:p>
    <w:p>
      <w:pPr>
        <w:pStyle w:val="BookText"/>
      </w:pPr>
      <w:r>
        <w:rPr>
          <w:rFonts w:ascii="IRNazanin" w:hAnsi="IRNazanin" w:eastAsia="IRNazanin" w:cs="IRNazanin"/>
          <w:lang w:bidi="fa-IR"/>
          <w:color w:val="111111"/>
          <w:sz w:val="28"/>
          <w:szCs w:val="28"/>
          <w:rtl/>
        </w:rPr>
        <w:t xml:space="preserve">ص: 839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95" w:name="pg8273_78616"/>
    <w:bookmarkEnd w:id="695"/>
    <w:p>
      <w:pPr>
        <w:pStyle w:val="BookText"/>
      </w:pPr>
      <w:r>
        <w:rPr>
          <w:rFonts w:ascii="Amiri" w:hAnsi="Amiri" w:eastAsia="Amiri" w:cs="Amiri"/>
          <w:lang w:bidi="ar-SA"/>
          <w:color w:val="111111"/>
          <w:sz w:val="28"/>
          <w:szCs w:val="28"/>
          <w:rtl/>
        </w:rPr>
        <w:t xml:space="preserve">الفصول - النفس على سنة الاختصار</w:t>
      </w:r>
    </w:p>
    <w:p>
      <w:pPr>
        <w:pStyle w:val="BookText"/>
      </w:pPr>
      <w:r>
        <w:rPr>
          <w:rFonts w:ascii="Amiri" w:hAnsi="Amiri" w:eastAsia="Amiri" w:cs="Amiri"/>
          <w:lang w:bidi="ar-SA"/>
          <w:color w:val="111111"/>
          <w:sz w:val="28"/>
          <w:szCs w:val="28"/>
          <w:rtl/>
        </w:rPr>
        <w:t xml:space="preserve">الفصول - عيون الحكم والمواعظ وذخيرة المتعظ والواعظ</w:t>
      </w:r>
    </w:p>
    <w:p>
      <w:pPr>
        <w:pStyle w:val="BookText"/>
      </w:pPr>
      <w:r>
        <w:rPr>
          <w:rFonts w:ascii="Amiri" w:hAnsi="Amiri" w:eastAsia="Amiri" w:cs="Amiri"/>
          <w:lang w:bidi="ar-SA"/>
          <w:color w:val="111111"/>
          <w:sz w:val="28"/>
          <w:szCs w:val="28"/>
          <w:rtl/>
        </w:rPr>
        <w:t xml:space="preserve">الفصول - الفصول الغروية في الأصول الفقهية</w:t>
      </w:r>
    </w:p>
    <w:p>
      <w:pPr>
        <w:pStyle w:val="Heading2"/>
      </w:pPr>
      <w:bookmarkStart w:id="2393" w:name="_Toc1674"/>
      <w:r>
        <w:t>الفصول = فصول بقراط / طب - عربي</w:t>
      </w:r>
      <w:bookmarkEnd w:id="2393"/>
    </w:p>
    <w:p>
      <w:pPr>
        <w:pStyle w:val="BookText"/>
      </w:pPr>
      <w:r>
        <w:rPr>
          <w:rFonts w:ascii="IRNazanin" w:hAnsi="IRNazanin" w:eastAsia="IRNazanin" w:cs="IRNazanin"/>
          <w:lang w:bidi="fa-IR"/>
          <w:color w:val="111111"/>
          <w:sz w:val="28"/>
          <w:szCs w:val="28"/>
          <w:rtl/>
        </w:rPr>
        <w:t xml:space="preserve">بقراط( 460 - 377 ق م )</w:t>
      </w:r>
    </w:p>
    <w:p>
      <w:pPr>
        <w:pStyle w:val="BookText"/>
      </w:pPr>
      <w:r>
        <w:rPr>
          <w:rFonts w:ascii="Amiri" w:hAnsi="Amiri" w:eastAsia="Amiri" w:cs="Amiri"/>
          <w:lang w:bidi="ar-SA"/>
          <w:color w:val="111111"/>
          <w:sz w:val="28"/>
          <w:szCs w:val="28"/>
          <w:rtl/>
        </w:rPr>
        <w:t xml:space="preserve">أوّله : البسملة. الحمد لله رب العالمين والصلوة على نبيه محمّد وآله أجمعين وبعد فإن هذه</w:t>
      </w:r>
    </w:p>
    <w:p>
      <w:pPr>
        <w:pStyle w:val="BookText"/>
      </w:pPr>
      <w:r>
        <w:rPr>
          <w:rFonts w:ascii="Amiri" w:hAnsi="Amiri" w:eastAsia="Amiri" w:cs="Amiri"/>
          <w:lang w:bidi="ar-SA"/>
          <w:color w:val="111111"/>
          <w:sz w:val="28"/>
          <w:szCs w:val="28"/>
          <w:rtl/>
        </w:rPr>
        <w:t xml:space="preserve">أجزاء تشتمل على فصول بقراط مبوبة على عشرين باباً الباب الأوّل فيما قال في صدر الكتاب</w:t>
      </w:r>
    </w:p>
    <w:p>
      <w:pPr>
        <w:pStyle w:val="BookText"/>
      </w:pPr>
      <w:r>
        <w:rPr>
          <w:rFonts w:ascii="Amiri" w:hAnsi="Amiri" w:eastAsia="Amiri" w:cs="Amiri"/>
          <w:lang w:bidi="ar-SA"/>
          <w:color w:val="111111"/>
          <w:sz w:val="28"/>
          <w:szCs w:val="28"/>
          <w:rtl/>
        </w:rPr>
        <w:t xml:space="preserve">والأحكام الكلية الباب الثاني في الأصحاء وتدابير أغذيتهم الباب الثالث في أنواع الاستفراغ...</w:t>
      </w:r>
    </w:p>
    <w:p>
      <w:pPr>
        <w:pStyle w:val="BookText"/>
      </w:pPr>
      <w:r>
        <w:rPr>
          <w:rFonts w:ascii="Amiri" w:hAnsi="Amiri" w:eastAsia="Amiri" w:cs="Amiri"/>
          <w:lang w:bidi="ar-SA"/>
          <w:color w:val="111111"/>
          <w:sz w:val="28"/>
          <w:szCs w:val="28"/>
          <w:rtl/>
        </w:rPr>
        <w:t xml:space="preserve">آخره: وقال من عرضت له في الحمى المحرقة رعشة فإن اختلاط دهنه كليها عنها والله أعلم بالصواب وإليه المرجع والمآب فرغ من تحريره ..</w:t>
      </w:r>
    </w:p>
    <w:p>
      <w:pPr>
        <w:pStyle w:val="BookText"/>
      </w:pPr>
      <w:r>
        <w:rPr>
          <w:rFonts w:ascii="Amiri" w:hAnsi="Amiri" w:eastAsia="Amiri" w:cs="Amiri"/>
          <w:lang w:bidi="ar-SA"/>
          <w:color w:val="111111"/>
          <w:sz w:val="28"/>
          <w:szCs w:val="28"/>
          <w:rtl/>
        </w:rPr>
        <w:t xml:space="preserve">[فنخا :24 43-40( 32نسخة)]</w:t>
      </w:r>
    </w:p>
    <w:p>
      <w:pPr>
        <w:pStyle w:val="BookText"/>
      </w:pPr>
      <w:r>
        <w:rPr>
          <w:rFonts w:ascii="Amiri" w:hAnsi="Amiri" w:eastAsia="Amiri" w:cs="Amiri"/>
          <w:lang w:bidi="ar-SA"/>
          <w:color w:val="111111"/>
          <w:sz w:val="28"/>
          <w:szCs w:val="28"/>
          <w:rtl/>
        </w:rPr>
        <w:t xml:space="preserve">49103 .بغداد؛ مكتبة عبد الوهاب نيازي؛ رقم المخطوط : 3770/1</w:t>
      </w:r>
    </w:p>
    <w:p>
      <w:pPr>
        <w:pStyle w:val="BookText"/>
      </w:pPr>
      <w:r>
        <w:rPr>
          <w:rFonts w:ascii="Amiri" w:hAnsi="Amiri" w:eastAsia="Amiri" w:cs="Amiri"/>
          <w:lang w:bidi="ar-SA"/>
          <w:color w:val="111111"/>
          <w:sz w:val="28"/>
          <w:szCs w:val="28"/>
          <w:rtl/>
        </w:rPr>
        <w:t xml:space="preserve">تتضمن المقالات الأربع الأخيرة ؛كا :مجهول، تا: 830ه-، 12 ص 21س، 13*21/5سم [ف:</w:t>
      </w:r>
    </w:p>
    <w:p>
      <w:pPr>
        <w:pStyle w:val="BookText"/>
      </w:pPr>
      <w:r>
        <w:rPr>
          <w:rFonts w:ascii="Times New Roman" w:hAnsi="Times New Roman" w:eastAsia="Times New Roman" w:cs="Times New Roman"/>
          <w:lang w:val="en-US" w:bidi="en-US"/>
          <w:color w:val="111111"/>
          <w:sz w:val="28"/>
          <w:szCs w:val="28"/>
          <w:rtl/>
        </w:rPr>
        <w:t xml:space="preserve">147 ]</w:t>
      </w:r>
    </w:p>
    <w:p>
      <w:pPr>
        <w:pStyle w:val="BookText"/>
      </w:pPr>
      <w:r>
        <w:rPr>
          <w:rFonts w:ascii="Amiri" w:hAnsi="Amiri" w:eastAsia="Amiri" w:cs="Amiri"/>
          <w:lang w:bidi="ar-SA"/>
          <w:color w:val="111111"/>
          <w:sz w:val="28"/>
          <w:szCs w:val="28"/>
          <w:rtl/>
        </w:rPr>
        <w:t xml:space="preserve">49104 .بغداد؛ خزانة إبراهيم عطارباشي ضمن دارالصدام)؛ رقم المخطوط : 38701/7</w:t>
      </w:r>
    </w:p>
    <w:p>
      <w:pPr>
        <w:pStyle w:val="BookText"/>
      </w:pPr>
      <w:r>
        <w:rPr>
          <w:rFonts w:ascii="Amiri" w:hAnsi="Amiri" w:eastAsia="Amiri" w:cs="Amiri"/>
          <w:lang w:bidi="ar-SA"/>
          <w:color w:val="111111"/>
          <w:sz w:val="28"/>
          <w:szCs w:val="28"/>
          <w:rtl/>
        </w:rPr>
        <w:t xml:space="preserve">أوّلها :المقالة الأولى من فصول بقراط وهي (25) فصلا قال ابقراط: العمر قصير والصناعة طويلة ، و الوقت ضيق ، و التجربة خطر</w:t>
      </w:r>
    </w:p>
    <w:p>
      <w:pPr>
        <w:pStyle w:val="BookText"/>
      </w:pPr>
      <w:r>
        <w:rPr>
          <w:rFonts w:ascii="IRNazanin" w:hAnsi="IRNazanin" w:eastAsia="IRNazanin" w:cs="IRNazanin"/>
          <w:lang w:bidi="fa-IR"/>
          <w:color w:val="111111"/>
          <w:sz w:val="28"/>
          <w:szCs w:val="28"/>
          <w:rtl/>
        </w:rPr>
        <w:t xml:space="preserve">تعلیق، کا: مجهول ،تا: 1036ه- 36 ص 19 س ، 11*20/5 سم [المورد : 77-123]</w:t>
      </w:r>
    </w:p>
    <w:p>
      <w:pPr>
        <w:pStyle w:val="BookText"/>
      </w:pPr>
      <w:r>
        <w:rPr>
          <w:rFonts w:ascii="IRNazanin" w:hAnsi="IRNazanin" w:eastAsia="IRNazanin" w:cs="IRNazanin"/>
          <w:lang w:bidi="fa-IR"/>
          <w:color w:val="111111"/>
          <w:sz w:val="28"/>
          <w:szCs w:val="28"/>
          <w:rtl/>
        </w:rPr>
        <w:t xml:space="preserve">49105 .بغداد؛ دار المخطوطات؛ رقم المخطوط :29025/2</w:t>
      </w:r>
    </w:p>
    <w:p>
      <w:pPr>
        <w:pStyle w:val="BookText"/>
      </w:pPr>
      <w:r>
        <w:rPr>
          <w:rFonts w:ascii="Amiri" w:hAnsi="Amiri" w:eastAsia="Amiri" w:cs="Amiri"/>
          <w:lang w:bidi="ar-SA"/>
          <w:color w:val="111111"/>
          <w:sz w:val="28"/>
          <w:szCs w:val="28"/>
          <w:rtl/>
        </w:rPr>
        <w:t xml:space="preserve">كا :محمّد بن نعمة الله الطبيب ،تا: 28 شعبان 1140ه- تملك : محمّد بن حسن بن إبراهيم الطبيب سنة 1200ه-؛ 32 ص 21س، 16*21سم [المتحف العراقي -ف: الطب والصيدلة - 233]</w:t>
      </w:r>
    </w:p>
    <w:p>
      <w:pPr>
        <w:pStyle w:val="BookText"/>
      </w:pPr>
      <w:r>
        <w:rPr>
          <w:rFonts w:ascii="IRNazanin" w:hAnsi="IRNazanin" w:eastAsia="IRNazanin" w:cs="IRNazanin"/>
          <w:lang w:bidi="fa-IR"/>
          <w:color w:val="111111"/>
          <w:sz w:val="28"/>
          <w:szCs w:val="28"/>
          <w:rtl/>
        </w:rPr>
        <w:t xml:space="preserve">49106 .بغداد؛ دار المخطوطات؛ رقم المخطوط : 10497/4</w:t>
      </w:r>
    </w:p>
    <w:p>
      <w:pPr>
        <w:pStyle w:val="BookText"/>
      </w:pPr>
      <w:r>
        <w:rPr>
          <w:rFonts w:ascii="IRNazanin" w:hAnsi="IRNazanin" w:eastAsia="IRNazanin" w:cs="IRNazanin"/>
          <w:lang w:bidi="fa-IR"/>
          <w:color w:val="111111"/>
          <w:sz w:val="28"/>
          <w:szCs w:val="28"/>
          <w:rtl/>
        </w:rPr>
        <w:t xml:space="preserve">کا :ارسطو بن علي نقي الطبيب، تا :1294ه- 63 ص، 15س، 17*10سم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الطب والصيدلة - 233]</w:t>
      </w:r>
    </w:p>
    <w:p>
      <w:pPr>
        <w:pStyle w:val="BookText"/>
      </w:pPr>
      <w:r>
        <w:rPr>
          <w:rFonts w:ascii="IRNazanin" w:hAnsi="IRNazanin" w:eastAsia="IRNazanin" w:cs="IRNazanin"/>
          <w:lang w:bidi="fa-IR"/>
          <w:color w:val="111111"/>
          <w:sz w:val="28"/>
          <w:szCs w:val="28"/>
          <w:rtl/>
        </w:rPr>
        <w:t xml:space="preserve">ص: 840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96" w:name="pg8273_78617"/>
    <w:bookmarkEnd w:id="696"/>
    <w:p>
      <w:pPr>
        <w:pStyle w:val="BookText"/>
      </w:pPr>
      <w:r>
        <w:rPr>
          <w:rFonts w:ascii="IRNazanin" w:hAnsi="IRNazanin" w:eastAsia="IRNazanin" w:cs="IRNazanin"/>
          <w:lang w:bidi="fa-IR"/>
          <w:color w:val="111111"/>
          <w:sz w:val="28"/>
          <w:szCs w:val="28"/>
          <w:rtl/>
        </w:rPr>
        <w:t xml:space="preserve">49107 .بغداد؛ دار المخطوطات؛ رقم المخطوط : 5276-1</w:t>
      </w:r>
    </w:p>
    <w:p>
      <w:pPr>
        <w:pStyle w:val="BookText"/>
      </w:pPr>
      <w:r>
        <w:rPr>
          <w:rFonts w:ascii="Amiri" w:hAnsi="Amiri" w:eastAsia="Amiri" w:cs="Amiri"/>
          <w:lang w:bidi="ar-SA"/>
          <w:color w:val="111111"/>
          <w:sz w:val="28"/>
          <w:szCs w:val="28"/>
          <w:rtl/>
        </w:rPr>
        <w:t xml:space="preserve">أوّلها: المقالة الأولى من فصول بقراط وهي 25 فصلاً قال أبقراط العمر قصير والصناعة</w:t>
      </w:r>
    </w:p>
    <w:p>
      <w:pPr>
        <w:pStyle w:val="BookText"/>
      </w:pPr>
      <w:r>
        <w:rPr>
          <w:rFonts w:ascii="Amiri" w:hAnsi="Amiri" w:eastAsia="Amiri" w:cs="Amiri"/>
          <w:lang w:bidi="ar-SA"/>
          <w:color w:val="111111"/>
          <w:sz w:val="28"/>
          <w:szCs w:val="28"/>
          <w:rtl/>
        </w:rPr>
        <w:t xml:space="preserve">طويلة والوقت ضيق</w:t>
      </w:r>
    </w:p>
    <w:p>
      <w:pPr>
        <w:pStyle w:val="BookText"/>
      </w:pPr>
      <w:r>
        <w:rPr>
          <w:rFonts w:ascii="IRNazanin" w:hAnsi="IRNazanin" w:eastAsia="IRNazanin" w:cs="IRNazanin"/>
          <w:lang w:bidi="fa-IR"/>
          <w:color w:val="111111"/>
          <w:sz w:val="28"/>
          <w:szCs w:val="28"/>
          <w:rtl/>
        </w:rPr>
        <w:t xml:space="preserve">کا :مصطفى بن صالح بن عبد الله شلش زاده ،تا: 1319 ه- الموصل؛ 59ص، 15س،</w:t>
      </w:r>
    </w:p>
    <w:p>
      <w:pPr>
        <w:pStyle w:val="BookText"/>
      </w:pPr>
      <w:r>
        <w:rPr>
          <w:rFonts w:ascii="Amiri" w:hAnsi="Amiri" w:eastAsia="Amiri" w:cs="Amiri"/>
          <w:lang w:bidi="ar-SA"/>
          <w:color w:val="111111"/>
          <w:sz w:val="28"/>
          <w:szCs w:val="28"/>
          <w:rtl/>
        </w:rPr>
        <w:t xml:space="preserve">13*21سم [المتحف العراقي - ف: الطب والصيدلة - 232]</w:t>
      </w:r>
    </w:p>
    <w:p>
      <w:pPr>
        <w:pStyle w:val="BookText"/>
      </w:pPr>
      <w:r>
        <w:rPr>
          <w:rFonts w:ascii="IRNazanin" w:hAnsi="IRNazanin" w:eastAsia="IRNazanin" w:cs="IRNazanin"/>
          <w:lang w:bidi="fa-IR"/>
          <w:color w:val="111111"/>
          <w:sz w:val="28"/>
          <w:szCs w:val="28"/>
          <w:rtl/>
        </w:rPr>
        <w:t xml:space="preserve">49108 .بغداد؛ دار المخطوطات؛ رقم المخطوط : 1426م</w:t>
      </w:r>
    </w:p>
    <w:p>
      <w:pPr>
        <w:pStyle w:val="BookText"/>
      </w:pPr>
      <w:r>
        <w:rPr>
          <w:rFonts w:ascii="Amiri" w:hAnsi="Amiri" w:eastAsia="Amiri" w:cs="Amiri"/>
          <w:lang w:bidi="ar-SA"/>
          <w:color w:val="111111"/>
          <w:sz w:val="28"/>
          <w:szCs w:val="28"/>
          <w:rtl/>
        </w:rPr>
        <w:t xml:space="preserve">تبدأ بالمقالة الرابعة ؛كا :مجهول، تا: مجهول؛ ناقصة: الأوّل؛ 12 ص 21 س ، 13*21/5سم</w:t>
      </w:r>
    </w:p>
    <w:p>
      <w:pPr>
        <w:pStyle w:val="BookText"/>
      </w:pPr>
      <w:r>
        <w:rPr>
          <w:rFonts w:ascii="Amiri" w:hAnsi="Amiri" w:eastAsia="Amiri" w:cs="Amiri"/>
          <w:lang w:bidi="ar-SA"/>
          <w:color w:val="111111"/>
          <w:sz w:val="28"/>
          <w:szCs w:val="28"/>
          <w:rtl/>
        </w:rPr>
        <w:t xml:space="preserve">[المتحف العراقي - ف: الطب والصيدلة - 233]</w:t>
      </w:r>
    </w:p>
    <w:p>
      <w:pPr>
        <w:pStyle w:val="BookText"/>
      </w:pPr>
      <w:r>
        <w:rPr>
          <w:rFonts w:ascii="Times New Roman" w:hAnsi="Times New Roman" w:eastAsia="Times New Roman" w:cs="Times New Roman"/>
          <w:lang w:val="en-US" w:bidi="en-US"/>
          <w:color w:val="111111"/>
          <w:sz w:val="28"/>
          <w:szCs w:val="28"/>
          <w:rtl/>
        </w:rPr>
        <w:t xml:space="preserve">49109.</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 24/66/8</w:t>
      </w:r>
    </w:p>
    <w:p>
      <w:pPr>
        <w:pStyle w:val="BookText"/>
      </w:pPr>
      <w:r>
        <w:rPr>
          <w:rFonts w:ascii="IRNazanin" w:hAnsi="IRNazanin" w:eastAsia="IRNazanin" w:cs="IRNazanin"/>
          <w:lang w:bidi="fa-IR"/>
          <w:color w:val="111111"/>
          <w:sz w:val="28"/>
          <w:szCs w:val="28"/>
          <w:rtl/>
        </w:rPr>
        <w:t xml:space="preserve">کا :مجهول ،تا :مجهول ؛ 27*12سم [الأوقاف العامة - الموصل: 5-263]</w:t>
      </w:r>
    </w:p>
    <w:p>
      <w:pPr>
        <w:pStyle w:val="BookText"/>
      </w:pPr>
      <w:r>
        <w:rPr>
          <w:rFonts w:ascii="Times New Roman" w:hAnsi="Times New Roman" w:eastAsia="Times New Roman" w:cs="Times New Roman"/>
          <w:lang w:val="en-US" w:bidi="en-US"/>
          <w:color w:val="111111"/>
          <w:sz w:val="28"/>
          <w:szCs w:val="28"/>
          <w:rtl/>
        </w:rPr>
        <w:t xml:space="preserve">49110.</w:t>
      </w:r>
    </w:p>
    <w:p>
      <w:pPr>
        <w:pStyle w:val="BookText"/>
      </w:pPr>
      <w:r>
        <w:rPr>
          <w:rFonts w:ascii="IRNazanin" w:hAnsi="IRNazanin" w:eastAsia="IRNazanin" w:cs="IRNazanin"/>
          <w:lang w:bidi="fa-IR"/>
          <w:color w:val="111111"/>
          <w:sz w:val="28"/>
          <w:szCs w:val="28"/>
          <w:rtl/>
        </w:rPr>
        <w:t xml:space="preserve">بغداد؛ دار المخطوطات؛ رقم المخطوط : 4470</w:t>
      </w:r>
    </w:p>
    <w:p>
      <w:pPr>
        <w:pStyle w:val="BookText"/>
      </w:pPr>
      <w:r>
        <w:rPr>
          <w:rFonts w:ascii="IRNazanin" w:hAnsi="IRNazanin" w:eastAsia="IRNazanin" w:cs="IRNazanin"/>
          <w:lang w:bidi="fa-IR"/>
          <w:color w:val="111111"/>
          <w:sz w:val="28"/>
          <w:szCs w:val="28"/>
          <w:rtl/>
        </w:rPr>
        <w:t xml:space="preserve">تتضمن المقالات الثلاثة الأولى؛ نسخ ،کا :مجهول ،تا: مجهول؛ 28 ص 23س 13*22/5سم [عبد الوهاب نيازي - ف: 147]</w:t>
      </w:r>
    </w:p>
    <w:p>
      <w:pPr>
        <w:pStyle w:val="BookText"/>
      </w:pPr>
      <w:r>
        <w:rPr>
          <w:rFonts w:ascii="Times New Roman" w:hAnsi="Times New Roman" w:eastAsia="Times New Roman" w:cs="Times New Roman"/>
          <w:lang w:val="en-US" w:bidi="en-US"/>
          <w:color w:val="111111"/>
          <w:sz w:val="28"/>
          <w:szCs w:val="28"/>
          <w:rtl/>
        </w:rPr>
        <w:t xml:space="preserve">49111.</w:t>
      </w:r>
    </w:p>
    <w:p>
      <w:pPr>
        <w:pStyle w:val="BookText"/>
      </w:pPr>
      <w:r>
        <w:rPr>
          <w:rFonts w:ascii="Amiri" w:hAnsi="Amiri" w:eastAsia="Amiri" w:cs="Amiri"/>
          <w:lang w:bidi="ar-SA"/>
          <w:color w:val="111111"/>
          <w:sz w:val="28"/>
          <w:szCs w:val="28"/>
          <w:rtl/>
        </w:rPr>
        <w:t xml:space="preserve">الموصل؛ المكتبة المركزية رقم المخطوط : 175/1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المجلد 15-322</w:t>
      </w:r>
    </w:p>
    <w:p>
      <w:pPr>
        <w:pStyle w:val="Heading2"/>
      </w:pPr>
      <w:bookmarkStart w:id="2394" w:name="_Toc1675"/>
      <w:r>
        <w:t>الفصول / كلام وعقائد - عربي</w:t>
      </w:r>
      <w:bookmarkEnd w:id="2394"/>
    </w:p>
    <w:p>
      <w:pPr>
        <w:pStyle w:val="BookText"/>
      </w:pPr>
      <w:r>
        <w:rPr>
          <w:rFonts w:ascii="Amiri" w:hAnsi="Amiri" w:eastAsia="Amiri" w:cs="Amiri"/>
          <w:lang w:bidi="ar-SA"/>
          <w:color w:val="111111"/>
          <w:sz w:val="28"/>
          <w:szCs w:val="28"/>
          <w:rtl/>
        </w:rPr>
        <w:t xml:space="preserve">49112 .كربلاء؛ مكتبة السيّد محمّد باقر الطباطبائي؛ رقم المخطوط : 190</w:t>
      </w:r>
    </w:p>
    <w:p>
      <w:pPr>
        <w:pStyle w:val="BookText"/>
      </w:pPr>
      <w:r>
        <w:rPr>
          <w:rFonts w:ascii="Amiri" w:hAnsi="Amiri" w:eastAsia="Amiri" w:cs="Amiri"/>
          <w:lang w:bidi="ar-SA"/>
          <w:color w:val="111111"/>
          <w:sz w:val="28"/>
          <w:szCs w:val="28"/>
          <w:rtl/>
        </w:rPr>
        <w:t xml:space="preserve">أوّلها :بأن الصبي لا يتمكن من الضبط فلا وثوق بخيره وبأن عدم قبول خبر الفاسق كما سيأتي يقتضي عدم قبول الصبي بطريق أولى ... ؛</w:t>
      </w:r>
    </w:p>
    <w:p>
      <w:pPr>
        <w:pStyle w:val="BookText"/>
      </w:pPr>
      <w:r>
        <w:rPr>
          <w:rFonts w:ascii="IRNazanin" w:hAnsi="IRNazanin" w:eastAsia="IRNazanin" w:cs="IRNazanin"/>
          <w:lang w:bidi="fa-IR"/>
          <w:color w:val="111111"/>
          <w:sz w:val="28"/>
          <w:szCs w:val="28"/>
          <w:rtl/>
        </w:rPr>
        <w:t xml:space="preserve">قطعة من الفصول ،نسخ ،کا :مجهول، تا :مجهول؛ ناقصة: الأوّل والآخر؛ 154 ص</w:t>
      </w:r>
    </w:p>
    <w:p>
      <w:pPr>
        <w:pStyle w:val="BookText"/>
      </w:pPr>
      <w:r>
        <w:rPr>
          <w:rFonts w:ascii="IRNazanin" w:hAnsi="IRNazanin" w:eastAsia="IRNazanin" w:cs="IRNazanin"/>
          <w:lang w:bidi="fa-IR"/>
          <w:color w:val="111111"/>
          <w:sz w:val="28"/>
          <w:szCs w:val="28"/>
          <w:rtl/>
        </w:rPr>
        <w:t xml:space="preserve">21*15سم [ف: 115]</w:t>
      </w:r>
    </w:p>
    <w:p>
      <w:pPr>
        <w:pStyle w:val="Heading2"/>
      </w:pPr>
      <w:bookmarkStart w:id="2395" w:name="_Toc1676"/>
      <w:r>
        <w:t>الفصول / - عربي</w:t>
      </w:r>
      <w:bookmarkEnd w:id="2395"/>
    </w:p>
    <w:p>
      <w:pPr>
        <w:pStyle w:val="BookText"/>
      </w:pPr>
      <w:r>
        <w:rPr>
          <w:rFonts w:ascii="Times New Roman" w:hAnsi="Times New Roman" w:eastAsia="Times New Roman" w:cs="Times New Roman"/>
          <w:lang w:val="en-US" w:bidi="en-US"/>
          <w:color w:val="111111"/>
          <w:sz w:val="28"/>
          <w:szCs w:val="28"/>
          <w:rtl/>
        </w:rPr>
        <w:t xml:space="preserve">49113.</w:t>
      </w:r>
    </w:p>
    <w:p>
      <w:pPr>
        <w:pStyle w:val="BookText"/>
      </w:pPr>
      <w:r>
        <w:rPr>
          <w:rFonts w:ascii="Amiri" w:hAnsi="Amiri" w:eastAsia="Amiri" w:cs="Amiri"/>
          <w:lang w:bidi="ar-SA"/>
          <w:color w:val="111111"/>
          <w:sz w:val="28"/>
          <w:szCs w:val="28"/>
          <w:rtl/>
        </w:rPr>
        <w:t xml:space="preserve">النجف الأشرف؛ تركة محمّد السماوي؛ رقم المخطوط: 104/1</w:t>
      </w:r>
    </w:p>
    <w:p>
      <w:pPr>
        <w:pStyle w:val="BookText"/>
      </w:pPr>
      <w:r>
        <w:rPr>
          <w:rFonts w:ascii="Amiri" w:hAnsi="Amiri" w:eastAsia="Amiri" w:cs="Amiri"/>
          <w:lang w:bidi="ar-SA"/>
          <w:color w:val="111111"/>
          <w:sz w:val="28"/>
          <w:szCs w:val="28"/>
          <w:rtl/>
        </w:rPr>
        <w:t xml:space="preserve">السماوي، تا :مجهول [ معهد المخطوطات العربية: 4 جزء 2-220]</w:t>
      </w:r>
    </w:p>
    <w:p>
      <w:pPr>
        <w:pStyle w:val="BookText"/>
      </w:pPr>
      <w:r>
        <w:rPr>
          <w:rFonts w:ascii="IRNazanin" w:hAnsi="IRNazanin" w:eastAsia="IRNazanin" w:cs="IRNazanin"/>
          <w:lang w:bidi="fa-IR"/>
          <w:color w:val="111111"/>
          <w:sz w:val="28"/>
          <w:szCs w:val="28"/>
          <w:rtl/>
        </w:rPr>
        <w:t xml:space="preserve">ص: 841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97" w:name="pg8273_78618"/>
    <w:bookmarkEnd w:id="697"/>
    <w:p>
      <w:pPr>
        <w:pStyle w:val="BookText"/>
      </w:pPr>
      <w:r>
        <w:rPr>
          <w:rFonts w:ascii="Amiri" w:hAnsi="Amiri" w:eastAsia="Amiri" w:cs="Amiri"/>
          <w:lang w:bidi="ar-SA"/>
          <w:color w:val="111111"/>
          <w:sz w:val="28"/>
          <w:szCs w:val="28"/>
          <w:rtl/>
        </w:rPr>
        <w:t xml:space="preserve">الفصول الابقراطية في أصول الطبية - شرح الفصول بقراط</w:t>
      </w:r>
    </w:p>
    <w:p>
      <w:pPr>
        <w:pStyle w:val="BookText"/>
      </w:pPr>
      <w:r>
        <w:rPr>
          <w:rFonts w:ascii="Amiri" w:hAnsi="Amiri" w:eastAsia="Amiri" w:cs="Amiri"/>
          <w:lang w:bidi="ar-SA"/>
          <w:color w:val="111111"/>
          <w:sz w:val="28"/>
          <w:szCs w:val="28"/>
          <w:rtl/>
        </w:rPr>
        <w:t xml:space="preserve">فصول الإحكام في أصول الأحكام- الفصول في المعاملات</w:t>
      </w:r>
    </w:p>
    <w:p>
      <w:pPr>
        <w:pStyle w:val="BookText"/>
      </w:pPr>
      <w:r>
        <w:rPr>
          <w:rFonts w:ascii="Amiri" w:hAnsi="Amiri" w:eastAsia="Amiri" w:cs="Amiri"/>
          <w:lang w:bidi="ar-SA"/>
          <w:color w:val="111111"/>
          <w:sz w:val="28"/>
          <w:szCs w:val="28"/>
          <w:rtl/>
        </w:rPr>
        <w:t xml:space="preserve">فصول الإحكام في أصول الأحكام - الفصول العمادية في فروع الحنفية</w:t>
      </w:r>
    </w:p>
    <w:p>
      <w:pPr>
        <w:pStyle w:val="Heading2"/>
      </w:pPr>
      <w:bookmarkStart w:id="2396" w:name="_Toc1677"/>
      <w:r>
        <w:t>الفصول الأدبية والمراسلات العبادية / أدب - عربي</w:t>
      </w:r>
      <w:bookmarkEnd w:id="2396"/>
    </w:p>
    <w:p>
      <w:pPr>
        <w:pStyle w:val="BookText"/>
      </w:pPr>
      <w:r>
        <w:rPr>
          <w:rFonts w:ascii="Amiri" w:hAnsi="Amiri" w:eastAsia="Amiri" w:cs="Amiri"/>
          <w:lang w:bidi="ar-SA"/>
          <w:color w:val="111111"/>
          <w:sz w:val="28"/>
          <w:szCs w:val="28"/>
          <w:rtl/>
        </w:rPr>
        <w:t xml:space="preserve">صاحب بن عباد، إسماعيل بن عباد (326 - 385ه- )</w:t>
      </w:r>
    </w:p>
    <w:p>
      <w:pPr>
        <w:pStyle w:val="BookText"/>
      </w:pPr>
      <w:r>
        <w:rPr>
          <w:rFonts w:ascii="IRNazanin" w:hAnsi="IRNazanin" w:eastAsia="IRNazanin" w:cs="IRNazanin"/>
          <w:lang w:bidi="fa-IR"/>
          <w:color w:val="111111"/>
          <w:sz w:val="28"/>
          <w:szCs w:val="28"/>
          <w:rtl/>
        </w:rPr>
        <w:t xml:space="preserve">طبع :دمشق، 1982م</w:t>
      </w:r>
    </w:p>
    <w:p>
      <w:pPr>
        <w:pStyle w:val="BookText"/>
      </w:pPr>
      <w:r>
        <w:rPr>
          <w:rFonts w:ascii="Times New Roman" w:hAnsi="Times New Roman" w:eastAsia="Times New Roman" w:cs="Times New Roman"/>
          <w:lang w:val="en-US" w:bidi="en-US"/>
          <w:color w:val="111111"/>
          <w:sz w:val="28"/>
          <w:szCs w:val="28"/>
          <w:rtl/>
        </w:rPr>
        <w:t xml:space="preserve">49114.</w:t>
      </w:r>
    </w:p>
    <w:p>
      <w:pPr>
        <w:pStyle w:val="BookText"/>
      </w:pPr>
      <w:r>
        <w:rPr>
          <w:rFonts w:ascii="IRNazanin" w:hAnsi="IRNazanin" w:eastAsia="IRNazanin" w:cs="IRNazanin"/>
          <w:lang w:bidi="fa-IR"/>
          <w:color w:val="111111"/>
          <w:sz w:val="28"/>
          <w:szCs w:val="28"/>
          <w:rtl/>
        </w:rPr>
        <w:t xml:space="preserve">بغداد؛ دار المخطوطات؛ رقم المخطوط : 26198/1</w:t>
      </w:r>
    </w:p>
    <w:p>
      <w:pPr>
        <w:pStyle w:val="BookText"/>
      </w:pPr>
      <w:r>
        <w:rPr>
          <w:rFonts w:ascii="Amiri" w:hAnsi="Amiri" w:eastAsia="Amiri" w:cs="Amiri"/>
          <w:lang w:bidi="ar-SA"/>
          <w:color w:val="111111"/>
          <w:sz w:val="28"/>
          <w:szCs w:val="28"/>
          <w:rtl/>
        </w:rPr>
        <w:t xml:space="preserve">أوّلها: الحمد لله ابتداء وانتهاء واقتداء واهتداء، حمداً يستمد به المزيد من دواعي</w:t>
      </w:r>
    </w:p>
    <w:p>
      <w:pPr>
        <w:pStyle w:val="BookText"/>
      </w:pPr>
      <w:r>
        <w:rPr>
          <w:rFonts w:ascii="Amiri" w:hAnsi="Amiri" w:eastAsia="Amiri" w:cs="Amiri"/>
          <w:lang w:bidi="ar-SA"/>
          <w:color w:val="111111"/>
          <w:sz w:val="28"/>
          <w:szCs w:val="28"/>
          <w:rtl/>
        </w:rPr>
        <w:t xml:space="preserve">معرفته ويستوجب ...</w:t>
      </w:r>
    </w:p>
    <w:p>
      <w:pPr>
        <w:pStyle w:val="BookText"/>
      </w:pPr>
      <w:r>
        <w:rPr>
          <w:rFonts w:ascii="IRNazanin" w:hAnsi="IRNazanin" w:eastAsia="IRNazanin" w:cs="IRNazanin"/>
          <w:lang w:bidi="fa-IR"/>
          <w:color w:val="111111"/>
          <w:sz w:val="28"/>
          <w:szCs w:val="28"/>
          <w:rtl/>
        </w:rPr>
        <w:t xml:space="preserve">کا :مجهول، تا: 628ه- ناقصة الآخر؛ تملك عبد القوي بن صالح سنة 971ه-؛ 110ص، 15 س ، 16*12سم [المتحف العراقي-ف: الأدب -451]</w:t>
      </w:r>
    </w:p>
    <w:p>
      <w:pPr>
        <w:pStyle w:val="BookText"/>
      </w:pPr>
      <w:r>
        <w:rPr>
          <w:rFonts w:ascii="Times New Roman" w:hAnsi="Times New Roman" w:eastAsia="Times New Roman" w:cs="Times New Roman"/>
          <w:lang w:val="en-US" w:bidi="en-US"/>
          <w:color w:val="111111"/>
          <w:sz w:val="28"/>
          <w:szCs w:val="28"/>
          <w:rtl/>
        </w:rPr>
        <w:t xml:space="preserve">49115.</w:t>
      </w:r>
    </w:p>
    <w:p>
      <w:pPr>
        <w:pStyle w:val="BookText"/>
      </w:pPr>
      <w:r>
        <w:rPr>
          <w:rFonts w:ascii="Amiri" w:hAnsi="Amiri" w:eastAsia="Amiri" w:cs="Amiri"/>
          <w:lang w:bidi="ar-SA"/>
          <w:color w:val="111111"/>
          <w:sz w:val="28"/>
          <w:szCs w:val="28"/>
          <w:rtl/>
        </w:rPr>
        <w:t xml:space="preserve">بغداد؛ محفوظ حسين علي (دكتور)؛ رقم المخطوط : 272/1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6-49]</w:t>
      </w:r>
    </w:p>
    <w:p>
      <w:pPr>
        <w:pStyle w:val="Heading2"/>
      </w:pPr>
      <w:bookmarkStart w:id="2397" w:name="_Toc1678"/>
      <w:r>
        <w:t>فصول الأذان / فقه - عربي</w:t>
      </w:r>
      <w:bookmarkEnd w:id="2397"/>
    </w:p>
    <w:p>
      <w:pPr>
        <w:pStyle w:val="BookText"/>
      </w:pPr>
      <w:r>
        <w:rPr>
          <w:rFonts w:ascii="Amiri" w:hAnsi="Amiri" w:eastAsia="Amiri" w:cs="Amiri"/>
          <w:lang w:bidi="ar-SA"/>
          <w:color w:val="111111"/>
          <w:sz w:val="28"/>
          <w:szCs w:val="28"/>
          <w:rtl/>
        </w:rPr>
        <w:t xml:space="preserve">49116 .كربلاء؛ مكتبة السيّد محمّد باقر الطباطبائي؛ رقم المخطوط : 281/3</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 خلقه...</w:t>
      </w:r>
    </w:p>
    <w:p>
      <w:pPr>
        <w:pStyle w:val="BookText"/>
      </w:pPr>
      <w:r>
        <w:rPr>
          <w:rFonts w:ascii="IRNazanin" w:hAnsi="IRNazanin" w:eastAsia="IRNazanin" w:cs="IRNazanin"/>
          <w:lang w:bidi="fa-IR"/>
          <w:color w:val="111111"/>
          <w:sz w:val="28"/>
          <w:szCs w:val="28"/>
          <w:rtl/>
        </w:rPr>
        <w:t xml:space="preserve">کا :مجهول، تا :مجهول؛ ناقصة :الآخر؛ 19*13سم [ف: 162]</w:t>
      </w:r>
    </w:p>
    <w:p>
      <w:pPr>
        <w:pStyle w:val="BookText"/>
      </w:pPr>
      <w:r>
        <w:rPr>
          <w:rFonts w:ascii="Amiri" w:hAnsi="Amiri" w:eastAsia="Amiri" w:cs="Amiri"/>
          <w:lang w:bidi="ar-SA"/>
          <w:color w:val="111111"/>
          <w:sz w:val="28"/>
          <w:szCs w:val="28"/>
          <w:rtl/>
        </w:rPr>
        <w:t xml:space="preserve">فصول ارسطاطاليس- ما بال</w:t>
      </w:r>
    </w:p>
    <w:p>
      <w:pPr>
        <w:pStyle w:val="BookText"/>
      </w:pPr>
      <w:r>
        <w:rPr>
          <w:rFonts w:ascii="Amiri" w:hAnsi="Amiri" w:eastAsia="Amiri" w:cs="Amiri"/>
          <w:lang w:bidi="ar-SA"/>
          <w:color w:val="111111"/>
          <w:sz w:val="28"/>
          <w:szCs w:val="28"/>
          <w:rtl/>
        </w:rPr>
        <w:t xml:space="preserve">فصول الاستروشني - الفصول في المعاملات</w:t>
      </w:r>
    </w:p>
    <w:p>
      <w:pPr>
        <w:pStyle w:val="BookText"/>
      </w:pPr>
      <w:r>
        <w:rPr>
          <w:rFonts w:ascii="IRNazanin" w:hAnsi="IRNazanin" w:eastAsia="IRNazanin" w:cs="IRNazanin"/>
          <w:lang w:bidi="fa-IR"/>
          <w:color w:val="111111"/>
          <w:sz w:val="28"/>
          <w:szCs w:val="28"/>
          <w:rtl/>
        </w:rPr>
        <w:t xml:space="preserve">ص: 842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98" w:name="pg8273_78619"/>
    <w:bookmarkEnd w:id="698"/>
    <w:p>
      <w:pPr>
        <w:pStyle w:val="Heading2"/>
      </w:pPr>
      <w:bookmarkStart w:id="2398" w:name="_Toc1679"/>
      <w:r>
        <w:t>فصول الأصول / أصول الفقه - عربي</w:t>
      </w:r>
      <w:bookmarkEnd w:id="2398"/>
    </w:p>
    <w:p>
      <w:pPr>
        <w:pStyle w:val="BookText"/>
      </w:pPr>
      <w:r>
        <w:rPr>
          <w:rFonts w:ascii="Amiri" w:hAnsi="Amiri" w:eastAsia="Amiri" w:cs="Amiri"/>
          <w:lang w:bidi="ar-SA"/>
          <w:color w:val="111111"/>
          <w:sz w:val="28"/>
          <w:szCs w:val="28"/>
          <w:rtl/>
        </w:rPr>
        <w:t xml:space="preserve">محمّد حسين بن محمّد إبراهيم (القرن 12ه-)</w:t>
      </w:r>
    </w:p>
    <w:p>
      <w:pPr>
        <w:pStyle w:val="BookText"/>
      </w:pPr>
      <w:r>
        <w:rPr>
          <w:rFonts w:ascii="Amiri" w:hAnsi="Amiri" w:eastAsia="Amiri" w:cs="Amiri"/>
          <w:lang w:bidi="ar-SA"/>
          <w:color w:val="111111"/>
          <w:sz w:val="28"/>
          <w:szCs w:val="28"/>
          <w:rtl/>
        </w:rPr>
        <w:t xml:space="preserve">49117 .كربلاء؛ مكتبة الراجه محمود آباد؛ رقم المخطوط :</w:t>
      </w:r>
    </w:p>
    <w:p>
      <w:pPr>
        <w:pStyle w:val="BookText"/>
      </w:pPr>
      <w:r>
        <w:rPr>
          <w:rFonts w:ascii="IRNazanin" w:hAnsi="IRNazanin" w:eastAsia="IRNazanin" w:cs="IRNazanin"/>
          <w:lang w:bidi="fa-IR"/>
          <w:color w:val="111111"/>
          <w:sz w:val="28"/>
          <w:szCs w:val="28"/>
          <w:rtl/>
        </w:rPr>
        <w:t xml:space="preserve">نسخ ،کا: مجهول، تا: 1265ه- [ مخطوطات كربلاء: 3-163]</w:t>
      </w:r>
    </w:p>
    <w:p>
      <w:pPr>
        <w:pStyle w:val="Heading2"/>
      </w:pPr>
      <w:bookmarkStart w:id="2399" w:name="_Toc1680"/>
      <w:r>
        <w:t>فصول أصول العام في علم الكلام / كلام وعقائد - عربي</w:t>
      </w:r>
      <w:bookmarkEnd w:id="2399"/>
    </w:p>
    <w:p>
      <w:pPr>
        <w:pStyle w:val="BookText"/>
      </w:pPr>
      <w:r>
        <w:rPr>
          <w:rFonts w:ascii="Amiri" w:hAnsi="Amiri" w:eastAsia="Amiri" w:cs="Amiri"/>
          <w:lang w:bidi="ar-SA"/>
          <w:color w:val="111111"/>
          <w:sz w:val="28"/>
          <w:szCs w:val="28"/>
          <w:rtl/>
        </w:rPr>
        <w:t xml:space="preserve">الحسيني فعبد الله بن أبي تراب (القرن 13ه-)</w:t>
      </w:r>
    </w:p>
    <w:p>
      <w:pPr>
        <w:pStyle w:val="BookText"/>
      </w:pPr>
      <w:r>
        <w:rPr>
          <w:rFonts w:ascii="Amiri" w:hAnsi="Amiri" w:eastAsia="Amiri" w:cs="Amiri"/>
          <w:lang w:bidi="ar-SA"/>
          <w:color w:val="111111"/>
          <w:sz w:val="28"/>
          <w:szCs w:val="28"/>
          <w:rtl/>
        </w:rPr>
        <w:t xml:space="preserve">تاريخ التأليف: 16 رمضان 1246ه-</w:t>
      </w:r>
    </w:p>
    <w:p>
      <w:pPr>
        <w:pStyle w:val="BookText"/>
      </w:pPr>
      <w:r>
        <w:rPr>
          <w:rFonts w:ascii="Times New Roman" w:hAnsi="Times New Roman" w:eastAsia="Times New Roman" w:cs="Times New Roman"/>
          <w:lang w:val="en-US" w:bidi="en-US"/>
          <w:color w:val="111111"/>
          <w:sz w:val="28"/>
          <w:szCs w:val="28"/>
          <w:rtl/>
        </w:rPr>
        <w:t xml:space="preserve">49118.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119</w:t>
      </w:r>
    </w:p>
    <w:p>
      <w:pPr>
        <w:pStyle w:val="BookText"/>
      </w:pPr>
      <w:r>
        <w:rPr>
          <w:rFonts w:ascii="Amiri" w:hAnsi="Amiri" w:eastAsia="Amiri" w:cs="Amiri"/>
          <w:lang w:bidi="ar-SA"/>
          <w:color w:val="111111"/>
          <w:sz w:val="28"/>
          <w:szCs w:val="28"/>
          <w:rtl/>
        </w:rPr>
        <w:t xml:space="preserve">كاتب = مؤلف، تا: 16 رمضان 1246ه-، 160 ص 21*15سم :[ف 3-44]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107</w:t>
      </w:r>
    </w:p>
    <w:p>
      <w:pPr>
        <w:pStyle w:val="BookText"/>
      </w:pPr>
      <w:r>
        <w:rPr>
          <w:rFonts w:ascii="Amiri" w:hAnsi="Amiri" w:eastAsia="Amiri" w:cs="Amiri"/>
          <w:lang w:bidi="ar-SA"/>
          <w:color w:val="111111"/>
          <w:sz w:val="28"/>
          <w:szCs w:val="28"/>
          <w:rtl/>
        </w:rPr>
        <w:t xml:space="preserve">النسخة السابقة نفسها [معجم المخطوطات النجفية: 621]</w:t>
      </w:r>
    </w:p>
    <w:p>
      <w:pPr>
        <w:pStyle w:val="BookText"/>
      </w:pPr>
      <w:r>
        <w:rPr>
          <w:rFonts w:ascii="Amiri" w:hAnsi="Amiri" w:eastAsia="Amiri" w:cs="Amiri"/>
          <w:lang w:bidi="ar-SA"/>
          <w:color w:val="111111"/>
          <w:sz w:val="28"/>
          <w:szCs w:val="28"/>
          <w:rtl/>
        </w:rPr>
        <w:t xml:space="preserve">فصول اعتقادي - الفصول النصيرية في الأصول الدينية</w:t>
      </w:r>
    </w:p>
    <w:p>
      <w:pPr>
        <w:pStyle w:val="BookText"/>
      </w:pPr>
      <w:r>
        <w:rPr>
          <w:rFonts w:ascii="Amiri" w:hAnsi="Amiri" w:eastAsia="Amiri" w:cs="Amiri"/>
          <w:lang w:bidi="ar-SA"/>
          <w:color w:val="111111"/>
          <w:sz w:val="28"/>
          <w:szCs w:val="28"/>
          <w:rtl/>
        </w:rPr>
        <w:t xml:space="preserve">الفصول الايلاقية الأسباب والعلامات</w:t>
      </w:r>
    </w:p>
    <w:p>
      <w:pPr>
        <w:pStyle w:val="Heading2"/>
      </w:pPr>
      <w:bookmarkStart w:id="2400" w:name="_Toc1681"/>
      <w:r>
        <w:t>الفصول بالأصول / أصول الفقه - عربي</w:t>
      </w:r>
      <w:bookmarkEnd w:id="2400"/>
    </w:p>
    <w:p>
      <w:pPr>
        <w:pStyle w:val="BookText"/>
      </w:pPr>
      <w:r>
        <w:rPr>
          <w:rFonts w:ascii="Amiri" w:hAnsi="Amiri" w:eastAsia="Amiri" w:cs="Amiri"/>
          <w:lang w:bidi="ar-SA"/>
          <w:color w:val="111111"/>
          <w:sz w:val="28"/>
          <w:szCs w:val="28"/>
          <w:rtl/>
        </w:rPr>
        <w:t xml:space="preserve">الطوسي، محمّد بن محمود</w:t>
      </w:r>
    </w:p>
    <w:p>
      <w:pPr>
        <w:pStyle w:val="BookText"/>
      </w:pPr>
      <w:r>
        <w:rPr>
          <w:rFonts w:ascii="Times New Roman" w:hAnsi="Times New Roman" w:eastAsia="Times New Roman" w:cs="Times New Roman"/>
          <w:lang w:val="en-US" w:bidi="en-US"/>
          <w:color w:val="111111"/>
          <w:sz w:val="28"/>
          <w:szCs w:val="28"/>
          <w:rtl/>
        </w:rPr>
        <w:t xml:space="preserve">49119.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4399</w:t>
      </w:r>
    </w:p>
    <w:p>
      <w:pPr>
        <w:pStyle w:val="BookText"/>
      </w:pPr>
      <w:r>
        <w:rPr>
          <w:rFonts w:ascii="IRNazanin" w:hAnsi="IRNazanin" w:eastAsia="IRNazanin" w:cs="IRNazanin"/>
          <w:lang w:bidi="fa-IR"/>
          <w:color w:val="111111"/>
          <w:sz w:val="28"/>
          <w:szCs w:val="28"/>
          <w:rtl/>
        </w:rPr>
        <w:t xml:space="preserve">کا :مجهول ،تا: مجهول؛ 37 ص [ف: 1-308]</w:t>
      </w:r>
    </w:p>
    <w:p>
      <w:pPr>
        <w:pStyle w:val="BookText"/>
      </w:pPr>
      <w:r>
        <w:rPr>
          <w:rFonts w:ascii="IRNazanin" w:hAnsi="IRNazanin" w:eastAsia="IRNazanin" w:cs="IRNazanin"/>
          <w:lang w:bidi="fa-IR"/>
          <w:color w:val="111111"/>
          <w:sz w:val="28"/>
          <w:szCs w:val="28"/>
          <w:rtl/>
        </w:rPr>
        <w:t xml:space="preserve">ص: 843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99" w:name="pg8273_78620"/>
    <w:bookmarkEnd w:id="699"/>
    <w:p>
      <w:pPr>
        <w:pStyle w:val="Heading2"/>
      </w:pPr>
      <w:bookmarkStart w:id="2401" w:name="_Toc1682"/>
      <w:r>
        <w:t>الفصول البدايع في أصول الشرايع / أصول الفقه - عربي</w:t>
      </w:r>
      <w:bookmarkEnd w:id="2401"/>
    </w:p>
    <w:p>
      <w:pPr>
        <w:pStyle w:val="BookText"/>
      </w:pPr>
      <w:r>
        <w:rPr>
          <w:rFonts w:ascii="Amiri" w:hAnsi="Amiri" w:eastAsia="Amiri" w:cs="Amiri"/>
          <w:lang w:bidi="ar-SA"/>
          <w:color w:val="111111"/>
          <w:sz w:val="28"/>
          <w:szCs w:val="28"/>
          <w:rtl/>
        </w:rPr>
        <w:t xml:space="preserve">الفناري، محمّد بن حمزة (751 - 834ه- )</w:t>
      </w:r>
    </w:p>
    <w:p>
      <w:pPr>
        <w:pStyle w:val="BookText"/>
      </w:pPr>
      <w:r>
        <w:rPr>
          <w:rFonts w:ascii="Amiri" w:hAnsi="Amiri" w:eastAsia="Amiri" w:cs="Amiri"/>
          <w:lang w:bidi="ar-SA"/>
          <w:color w:val="111111"/>
          <w:sz w:val="28"/>
          <w:szCs w:val="28"/>
          <w:rtl/>
        </w:rPr>
        <w:t xml:space="preserve">أوّلها :الحمد لله الذي شرع شوارع الشرايع لأحكام أحكام الوقائع، فنصب لعموم عباده منار</w:t>
      </w:r>
    </w:p>
    <w:p>
      <w:pPr>
        <w:pStyle w:val="BookText"/>
      </w:pPr>
      <w:r>
        <w:rPr>
          <w:rFonts w:ascii="Amiri" w:hAnsi="Amiri" w:eastAsia="Amiri" w:cs="Amiri"/>
          <w:lang w:bidi="ar-SA"/>
          <w:color w:val="111111"/>
          <w:sz w:val="28"/>
          <w:szCs w:val="28"/>
          <w:rtl/>
        </w:rPr>
        <w:t xml:space="preserve">الهداية ...</w:t>
      </w:r>
    </w:p>
    <w:p>
      <w:pPr>
        <w:pStyle w:val="BookText"/>
      </w:pPr>
      <w:r>
        <w:rPr>
          <w:rFonts w:ascii="Amiri" w:hAnsi="Amiri" w:eastAsia="Amiri" w:cs="Amiri"/>
          <w:lang w:bidi="ar-SA"/>
          <w:color w:val="111111"/>
          <w:sz w:val="28"/>
          <w:szCs w:val="28"/>
          <w:rtl/>
        </w:rPr>
        <w:t xml:space="preserve">طبع :استانبول، 1289ه- القاهرة، 1323ه-</w:t>
      </w:r>
    </w:p>
    <w:p>
      <w:pPr>
        <w:pStyle w:val="BookText"/>
      </w:pPr>
      <w:r>
        <w:rPr>
          <w:rFonts w:ascii="IRNazanin" w:hAnsi="IRNazanin" w:eastAsia="IRNazanin" w:cs="IRNazanin"/>
          <w:lang w:bidi="fa-IR"/>
          <w:color w:val="111111"/>
          <w:sz w:val="28"/>
          <w:szCs w:val="28"/>
          <w:rtl/>
        </w:rPr>
        <w:t xml:space="preserve">[فنخا: 24 50]</w:t>
      </w:r>
    </w:p>
    <w:p>
      <w:pPr>
        <w:pStyle w:val="BookText"/>
      </w:pPr>
      <w:r>
        <w:rPr>
          <w:rFonts w:ascii="Times New Roman" w:hAnsi="Times New Roman" w:eastAsia="Times New Roman" w:cs="Times New Roman"/>
          <w:lang w:val="en-US" w:bidi="en-US"/>
          <w:color w:val="111111"/>
          <w:sz w:val="28"/>
          <w:szCs w:val="28"/>
          <w:rtl/>
        </w:rPr>
        <w:t xml:space="preserve">49120.</w:t>
      </w:r>
    </w:p>
    <w:p>
      <w:pPr>
        <w:pStyle w:val="BookText"/>
      </w:pPr>
      <w:r>
        <w:rPr>
          <w:rFonts w:ascii="Amiri" w:hAnsi="Amiri" w:eastAsia="Amiri" w:cs="Amiri"/>
          <w:lang w:bidi="ar-SA"/>
          <w:color w:val="111111"/>
          <w:sz w:val="28"/>
          <w:szCs w:val="28"/>
          <w:rtl/>
        </w:rPr>
        <w:t xml:space="preserve">بغداد ؛ المكتبة القادرية؛ رقم المخطوط :524</w:t>
      </w:r>
    </w:p>
    <w:p>
      <w:pPr>
        <w:pStyle w:val="BookText"/>
      </w:pPr>
      <w:r>
        <w:rPr>
          <w:rFonts w:ascii="Amiri" w:hAnsi="Amiri" w:eastAsia="Amiri" w:cs="Amiri"/>
          <w:lang w:bidi="ar-SA"/>
          <w:color w:val="111111"/>
          <w:sz w:val="28"/>
          <w:szCs w:val="28"/>
          <w:rtl/>
        </w:rPr>
        <w:t xml:space="preserve">أوّلها: مطابق، آخرها :باحتمال انتهائه إلى صاحب الوحي من عند الله تعالى وصلّى الله على سيدنا محمّد وآله وصحبه أجمعين.</w:t>
      </w:r>
    </w:p>
    <w:p>
      <w:pPr>
        <w:pStyle w:val="BookText"/>
      </w:pPr>
      <w:r>
        <w:rPr>
          <w:rFonts w:ascii="Amiri" w:hAnsi="Amiri" w:eastAsia="Amiri" w:cs="Amiri"/>
          <w:lang w:bidi="ar-SA"/>
          <w:color w:val="111111"/>
          <w:sz w:val="28"/>
          <w:szCs w:val="28"/>
          <w:rtl/>
        </w:rPr>
        <w:t xml:space="preserve">كا:علي بن أبي بكر السليمي ،تا: 17 شوال 1100 ه-، 389ق، 29س، 21/5*15سم [ف: 2-</w:t>
      </w:r>
    </w:p>
    <w:p>
      <w:pPr>
        <w:pStyle w:val="BookText"/>
      </w:pPr>
      <w:r>
        <w:rPr>
          <w:rFonts w:ascii="Times New Roman" w:hAnsi="Times New Roman" w:eastAsia="Times New Roman" w:cs="Times New Roman"/>
          <w:lang w:val="en-US" w:bidi="en-US"/>
          <w:color w:val="111111"/>
          <w:sz w:val="28"/>
          <w:szCs w:val="28"/>
          <w:rtl/>
        </w:rPr>
        <w:t xml:space="preserve">350 ]</w:t>
      </w:r>
    </w:p>
    <w:p>
      <w:pPr>
        <w:pStyle w:val="BookText"/>
      </w:pPr>
      <w:r>
        <w:rPr>
          <w:rFonts w:ascii="Amiri" w:hAnsi="Amiri" w:eastAsia="Amiri" w:cs="Amiri"/>
          <w:lang w:bidi="ar-SA"/>
          <w:color w:val="111111"/>
          <w:sz w:val="28"/>
          <w:szCs w:val="28"/>
          <w:rtl/>
        </w:rPr>
        <w:t xml:space="preserve">49121 .بغداد؛ مكتبة الأوقاف العامة؛ رقم المخطوط : 7446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294 ق ، 29*419سم [معجم تاريخ التراث: 4-2716]</w:t>
      </w:r>
    </w:p>
    <w:p>
      <w:pPr>
        <w:pStyle w:val="BookText"/>
      </w:pPr>
      <w:r>
        <w:rPr>
          <w:rFonts w:ascii="Times New Roman" w:hAnsi="Times New Roman" w:eastAsia="Times New Roman" w:cs="Times New Roman"/>
          <w:lang w:val="en-US" w:bidi="en-US"/>
          <w:color w:val="111111"/>
          <w:sz w:val="28"/>
          <w:szCs w:val="28"/>
          <w:rtl/>
        </w:rPr>
        <w:t xml:space="preserve">49122.</w:t>
      </w:r>
    </w:p>
    <w:p>
      <w:pPr>
        <w:pStyle w:val="BookText"/>
      </w:pPr>
      <w:r>
        <w:rPr>
          <w:rFonts w:ascii="IRNazanin" w:hAnsi="IRNazanin" w:eastAsia="IRNazanin" w:cs="IRNazanin"/>
          <w:lang w:bidi="fa-IR"/>
          <w:color w:val="111111"/>
          <w:sz w:val="28"/>
          <w:szCs w:val="28"/>
          <w:rtl/>
        </w:rPr>
        <w:t xml:space="preserve">بغداد؛ دار المخطوطات؛ رقم المخطوط : 3457</w:t>
      </w:r>
    </w:p>
    <w:p>
      <w:pPr>
        <w:pStyle w:val="BookText"/>
      </w:pPr>
      <w:r>
        <w:rPr>
          <w:rFonts w:ascii="Amiri" w:hAnsi="Amiri" w:eastAsia="Amiri" w:cs="Amiri"/>
          <w:lang w:bidi="ar-SA"/>
          <w:color w:val="111111"/>
          <w:sz w:val="28"/>
          <w:szCs w:val="28"/>
          <w:rtl/>
        </w:rPr>
        <w:t xml:space="preserve">أوّلها: تيمنا باسمه العالي وبحمده المتوالي</w:t>
      </w:r>
    </w:p>
    <w:p>
      <w:pPr>
        <w:pStyle w:val="BookText"/>
      </w:pPr>
      <w:r>
        <w:rPr>
          <w:rFonts w:ascii="Amiri" w:hAnsi="Amiri" w:eastAsia="Amiri" w:cs="Amiri"/>
          <w:lang w:bidi="ar-SA"/>
          <w:color w:val="111111"/>
          <w:sz w:val="28"/>
          <w:szCs w:val="28"/>
          <w:rtl/>
        </w:rPr>
        <w:t xml:space="preserve">تضم القسم الأوّل والثاني؛ كا: مجهول ،تا :مجهول ؛ناقصة :الآخر؛ 129ص، 20س،</w:t>
      </w:r>
    </w:p>
    <w:p>
      <w:pPr>
        <w:pStyle w:val="BookText"/>
      </w:pPr>
      <w:r>
        <w:rPr>
          <w:rFonts w:ascii="Amiri" w:hAnsi="Amiri" w:eastAsia="Amiri" w:cs="Amiri"/>
          <w:lang w:bidi="ar-SA"/>
          <w:color w:val="111111"/>
          <w:sz w:val="28"/>
          <w:szCs w:val="28"/>
          <w:rtl/>
        </w:rPr>
        <w:t xml:space="preserve">21*15سم [المتحف العراقي - ف: الفقهية 1-43]</w:t>
      </w:r>
    </w:p>
    <w:p>
      <w:pPr>
        <w:pStyle w:val="BookText"/>
      </w:pPr>
      <w:r>
        <w:rPr>
          <w:rFonts w:ascii="Amiri" w:hAnsi="Amiri" w:eastAsia="Amiri" w:cs="Amiri"/>
          <w:lang w:bidi="ar-SA"/>
          <w:color w:val="111111"/>
          <w:sz w:val="28"/>
          <w:szCs w:val="28"/>
          <w:rtl/>
        </w:rPr>
        <w:t xml:space="preserve">الفصول البرهانية - الفصول النسفية</w:t>
      </w:r>
    </w:p>
    <w:p>
      <w:pPr>
        <w:pStyle w:val="BookText"/>
      </w:pPr>
      <w:r>
        <w:rPr>
          <w:rFonts w:ascii="IRNazanin" w:hAnsi="IRNazanin" w:eastAsia="IRNazanin" w:cs="IRNazanin"/>
          <w:lang w:bidi="fa-IR"/>
          <w:color w:val="111111"/>
          <w:sz w:val="28"/>
          <w:szCs w:val="28"/>
          <w:rtl/>
        </w:rPr>
        <w:t xml:space="preserve">فصول بقراط - شرح الفصول بقراط</w:t>
      </w:r>
    </w:p>
    <w:p>
      <w:pPr>
        <w:pStyle w:val="BookText"/>
      </w:pPr>
      <w:r>
        <w:rPr>
          <w:rFonts w:ascii="IRNazanin" w:hAnsi="IRNazanin" w:eastAsia="IRNazanin" w:cs="IRNazanin"/>
          <w:lang w:bidi="fa-IR"/>
          <w:color w:val="111111"/>
          <w:sz w:val="28"/>
          <w:szCs w:val="28"/>
          <w:rtl/>
        </w:rPr>
        <w:t xml:space="preserve">فصول بقراط - الفصول</w:t>
      </w:r>
    </w:p>
    <w:p>
      <w:pPr>
        <w:pStyle w:val="Heading2"/>
      </w:pPr>
      <w:bookmarkStart w:id="2402" w:name="_Toc1683"/>
      <w:r>
        <w:t>فصول بقراط / طب - فارسي</w:t>
      </w:r>
      <w:bookmarkEnd w:id="2402"/>
    </w:p>
    <w:p>
      <w:pPr>
        <w:pStyle w:val="BookText"/>
      </w:pPr>
      <w:r>
        <w:rPr>
          <w:rFonts w:ascii="IRNazanin" w:hAnsi="IRNazanin" w:eastAsia="IRNazanin" w:cs="IRNazanin"/>
          <w:lang w:bidi="fa-IR"/>
          <w:color w:val="111111"/>
          <w:sz w:val="28"/>
          <w:szCs w:val="28"/>
          <w:rtl/>
        </w:rPr>
        <w:t xml:space="preserve">بقراط (460 - 377 ؟ ق. م )</w:t>
      </w:r>
    </w:p>
    <w:p>
      <w:pPr>
        <w:pStyle w:val="BookText"/>
      </w:pPr>
      <w:r>
        <w:rPr>
          <w:rFonts w:ascii="Amiri" w:hAnsi="Amiri" w:eastAsia="Amiri" w:cs="Amiri"/>
          <w:lang w:bidi="ar-SA"/>
          <w:color w:val="111111"/>
          <w:sz w:val="28"/>
          <w:szCs w:val="28"/>
          <w:rtl/>
        </w:rPr>
        <w:t xml:space="preserve">المترجم :الطبيب السمناني علي بن محمّد( - 1363ه-)</w:t>
      </w:r>
    </w:p>
    <w:p>
      <w:pPr>
        <w:pStyle w:val="BookText"/>
      </w:pPr>
      <w:r>
        <w:rPr>
          <w:rFonts w:ascii="IRNazanin" w:hAnsi="IRNazanin" w:eastAsia="IRNazanin" w:cs="IRNazanin"/>
          <w:lang w:bidi="fa-IR"/>
          <w:color w:val="111111"/>
          <w:sz w:val="28"/>
          <w:szCs w:val="28"/>
          <w:rtl/>
        </w:rPr>
        <w:t xml:space="preserve">ص: 844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700" w:name="pg8273_78621"/>
    <w:bookmarkEnd w:id="700"/>
    <w:p>
      <w:pPr>
        <w:pStyle w:val="BookText"/>
      </w:pPr>
      <w:r>
        <w:rPr>
          <w:rFonts w:ascii="IRNazanin" w:hAnsi="IRNazanin" w:eastAsia="IRNazanin" w:cs="IRNazanin"/>
          <w:lang w:bidi="fa-IR"/>
          <w:color w:val="111111"/>
          <w:sz w:val="28"/>
          <w:szCs w:val="28"/>
          <w:rtl/>
        </w:rPr>
        <w:t xml:space="preserve">49123 .بغداد؛ دار المخطوطات؛ رقم المخطوط : 25861</w:t>
      </w:r>
    </w:p>
    <w:p>
      <w:pPr>
        <w:pStyle w:val="BookText"/>
      </w:pPr>
      <w:r>
        <w:rPr>
          <w:rFonts w:ascii="Amiri" w:hAnsi="Amiri" w:eastAsia="Amiri" w:cs="Amiri"/>
          <w:lang w:bidi="ar-SA"/>
          <w:color w:val="111111"/>
          <w:sz w:val="28"/>
          <w:szCs w:val="28"/>
          <w:rtl/>
        </w:rPr>
        <w:t xml:space="preserve">أوّلها :الحمد لله الذي اسمه دواء وذكره شفاء من كل داء ...</w:t>
      </w:r>
    </w:p>
    <w:p>
      <w:pPr>
        <w:pStyle w:val="BookText"/>
      </w:pPr>
      <w:r>
        <w:rPr>
          <w:rFonts w:ascii="Amiri" w:hAnsi="Amiri" w:eastAsia="Amiri" w:cs="Amiri"/>
          <w:lang w:bidi="ar-SA"/>
          <w:color w:val="111111"/>
          <w:sz w:val="28"/>
          <w:szCs w:val="28"/>
          <w:rtl/>
        </w:rPr>
        <w:t xml:space="preserve">هي ترجمه من العربية إلى الفارسية لفصول بقراط ويمثل هذا الكتاب المجلد الرابع عشر من دائرة المعارف الطبية لنفس المترجم ؛كاتب = مترجم، تا: 5 شوال 1348ه- 239 ص 13س، 20/5*27سم [المتحف العراقي - ف: الطب والصيدلة - 235]</w:t>
      </w:r>
    </w:p>
    <w:p>
      <w:pPr>
        <w:pStyle w:val="Heading2"/>
      </w:pPr>
      <w:bookmarkStart w:id="2403" w:name="_Toc1684"/>
      <w:r>
        <w:t>فصول بقراط / طب - عربي</w:t>
      </w:r>
      <w:bookmarkEnd w:id="2403"/>
    </w:p>
    <w:p>
      <w:pPr>
        <w:pStyle w:val="BookText"/>
      </w:pPr>
      <w:r>
        <w:rPr>
          <w:rFonts w:ascii="IRNazanin" w:hAnsi="IRNazanin" w:eastAsia="IRNazanin" w:cs="IRNazanin"/>
          <w:lang w:bidi="fa-IR"/>
          <w:color w:val="111111"/>
          <w:sz w:val="28"/>
          <w:szCs w:val="28"/>
          <w:rtl/>
        </w:rPr>
        <w:t xml:space="preserve">49124 .بغداد؛ دار المخطوطات؛ رقم المخطوط : 25873</w:t>
      </w:r>
    </w:p>
    <w:p>
      <w:pPr>
        <w:pStyle w:val="BookText"/>
      </w:pPr>
      <w:r>
        <w:rPr>
          <w:rFonts w:ascii="Amiri" w:hAnsi="Amiri" w:eastAsia="Amiri" w:cs="Amiri"/>
          <w:lang w:bidi="ar-SA"/>
          <w:color w:val="111111"/>
          <w:sz w:val="28"/>
          <w:szCs w:val="28"/>
          <w:rtl/>
        </w:rPr>
        <w:t xml:space="preserve">أوّلها:الحمد لله رب العالمين والصلاة والسلام على نبيه محمّد وآله أجمعين سيما ابن عمه ووصيه ووليه ووزيره علي بن أبي طالب ...</w:t>
      </w:r>
    </w:p>
    <w:p>
      <w:pPr>
        <w:pStyle w:val="BookText"/>
      </w:pPr>
      <w:r>
        <w:rPr>
          <w:rFonts w:ascii="Amiri" w:hAnsi="Amiri" w:eastAsia="Amiri" w:cs="Amiri"/>
          <w:lang w:bidi="ar-SA"/>
          <w:color w:val="111111"/>
          <w:sz w:val="28"/>
          <w:szCs w:val="28"/>
          <w:rtl/>
        </w:rPr>
        <w:t xml:space="preserve">قال المؤلف إنّه لما رأى نسخ فصول بقراط مختلفه في الترتيب وناقصة في فصول بعض مقالاتها وزائدة في فصول بعضها اراد ان يرتبها بترتيب حسن واتم واكمل عدد فصولها بدون زيادة شيء، وقد رتبها على ترتيب الأصل؛ كاتب = مؤلف، تا: 1350ه-، 52ص، 13س، 20/5026/5سم [المتحف العراقي -ف: الطب والصيدلة - 234]</w:t>
      </w:r>
    </w:p>
    <w:p>
      <w:pPr>
        <w:pStyle w:val="Heading2"/>
      </w:pPr>
      <w:bookmarkStart w:id="2404" w:name="_Toc1685"/>
      <w:r>
        <w:t>الفصول البهيّة في بعض أخبار الحجج المرضية / أصول الفقه - عربي</w:t>
      </w:r>
      <w:bookmarkEnd w:id="2404"/>
    </w:p>
    <w:p>
      <w:pPr>
        <w:pStyle w:val="BookText"/>
      </w:pPr>
      <w:r>
        <w:rPr>
          <w:rFonts w:ascii="Amiri" w:hAnsi="Amiri" w:eastAsia="Amiri" w:cs="Amiri"/>
          <w:lang w:bidi="ar-SA"/>
          <w:color w:val="111111"/>
          <w:sz w:val="28"/>
          <w:szCs w:val="28"/>
          <w:rtl/>
        </w:rPr>
        <w:t xml:space="preserve">الموسوي البحراني محمّد بن محسن (- 1303ه-)</w:t>
      </w:r>
    </w:p>
    <w:p>
      <w:pPr>
        <w:pStyle w:val="BookText"/>
      </w:pPr>
      <w:r>
        <w:rPr>
          <w:rFonts w:ascii="Amiri" w:hAnsi="Amiri" w:eastAsia="Amiri" w:cs="Amiri"/>
          <w:lang w:bidi="ar-SA"/>
          <w:color w:val="111111"/>
          <w:sz w:val="28"/>
          <w:szCs w:val="28"/>
          <w:rtl/>
        </w:rPr>
        <w:t xml:space="preserve">49125 .كربلاء؛ مكتبة محمّد علي خير الدين؛ رقم المخطوط : 1</w:t>
      </w:r>
    </w:p>
    <w:p>
      <w:pPr>
        <w:pStyle w:val="BookText"/>
      </w:pPr>
      <w:r>
        <w:rPr>
          <w:rFonts w:ascii="Amiri" w:hAnsi="Amiri" w:eastAsia="Amiri" w:cs="Amiri"/>
          <w:lang w:bidi="ar-SA"/>
          <w:color w:val="111111"/>
          <w:sz w:val="28"/>
          <w:szCs w:val="28"/>
          <w:rtl/>
        </w:rPr>
        <w:t xml:space="preserve">نسخ ،كاتب - مؤلف ،تا: مجهول؛ 315 ص 14*10سم [مخطوطات كربلاء: 3-125]</w:t>
      </w:r>
    </w:p>
    <w:p>
      <w:pPr>
        <w:pStyle w:val="Heading2"/>
      </w:pPr>
      <w:bookmarkStart w:id="2405" w:name="_Toc1686"/>
      <w:r>
        <w:t>فصول التماثيل في تباشير السرور / أدب - عربي</w:t>
      </w:r>
      <w:bookmarkEnd w:id="2405"/>
    </w:p>
    <w:p>
      <w:pPr>
        <w:pStyle w:val="BookText"/>
      </w:pPr>
      <w:r>
        <w:rPr>
          <w:rFonts w:ascii="IRNazanin" w:hAnsi="IRNazanin" w:eastAsia="IRNazanin" w:cs="IRNazanin"/>
          <w:lang w:bidi="fa-IR"/>
          <w:color w:val="111111"/>
          <w:sz w:val="28"/>
          <w:szCs w:val="28"/>
          <w:rtl/>
        </w:rPr>
        <w:t xml:space="preserve">ابن المعتز، عبد الله بن محمّد (247 - 296ه-)</w:t>
      </w:r>
    </w:p>
    <w:p>
      <w:pPr>
        <w:pStyle w:val="BookText"/>
      </w:pPr>
      <w:r>
        <w:rPr>
          <w:rFonts w:ascii="Amiri" w:hAnsi="Amiri" w:eastAsia="Amiri" w:cs="Amiri"/>
          <w:lang w:bidi="ar-SA"/>
          <w:color w:val="111111"/>
          <w:sz w:val="28"/>
          <w:szCs w:val="28"/>
          <w:rtl/>
        </w:rPr>
        <w:t xml:space="preserve">طبع : القاهرة، 1344ه-</w:t>
      </w:r>
    </w:p>
    <w:p>
      <w:pPr>
        <w:pStyle w:val="BookText"/>
      </w:pPr>
      <w:r>
        <w:rPr>
          <w:rFonts w:ascii="IRNazanin" w:hAnsi="IRNazanin" w:eastAsia="IRNazanin" w:cs="IRNazanin"/>
          <w:lang w:bidi="fa-IR"/>
          <w:color w:val="111111"/>
          <w:sz w:val="28"/>
          <w:szCs w:val="28"/>
          <w:rtl/>
        </w:rPr>
        <w:t xml:space="preserve">49126 بغداد؛ دار المخطوطات؛ رقم المخطوط : 907/11</w:t>
      </w:r>
    </w:p>
    <w:p>
      <w:pPr>
        <w:pStyle w:val="BookText"/>
      </w:pPr>
      <w:r>
        <w:rPr>
          <w:rFonts w:ascii="Amiri" w:hAnsi="Amiri" w:eastAsia="Amiri" w:cs="Amiri"/>
          <w:lang w:bidi="ar-SA"/>
          <w:color w:val="111111"/>
          <w:sz w:val="28"/>
          <w:szCs w:val="28"/>
          <w:rtl/>
        </w:rPr>
        <w:t xml:space="preserve">أوّلها: الحمد الله إجلالاً لواحدنيته وإخلاصاً لربويته وإعظاماً ...</w:t>
      </w:r>
    </w:p>
    <w:p>
      <w:pPr>
        <w:pStyle w:val="BookText"/>
      </w:pPr>
      <w:r>
        <w:rPr>
          <w:rFonts w:ascii="IRNazanin" w:hAnsi="IRNazanin" w:eastAsia="IRNazanin" w:cs="IRNazanin"/>
          <w:lang w:bidi="fa-IR"/>
          <w:color w:val="111111"/>
          <w:sz w:val="28"/>
          <w:szCs w:val="28"/>
          <w:rtl/>
        </w:rPr>
        <w:t xml:space="preserve">ص: 845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701" w:name="pg8273_78622"/>
    <w:bookmarkEnd w:id="701"/>
    <w:p>
      <w:pPr>
        <w:pStyle w:val="BookText"/>
      </w:pPr>
      <w:r>
        <w:rPr>
          <w:rFonts w:ascii="IRNazanin" w:hAnsi="IRNazanin" w:eastAsia="IRNazanin" w:cs="IRNazanin"/>
          <w:lang w:bidi="fa-IR"/>
          <w:color w:val="111111"/>
          <w:sz w:val="28"/>
          <w:szCs w:val="28"/>
          <w:rtl/>
        </w:rPr>
        <w:t xml:space="preserve">کا :محمّد بن بدر بن الحسين بن اليمين البصري، تا 645ه- بغداد (درب طنجير بالمختارة)؛ 58 ص 20 س ، 18*26 سم [المتحف العراقي - ف: الأدب -452]</w:t>
      </w:r>
    </w:p>
    <w:p>
      <w:pPr>
        <w:pStyle w:val="BookText"/>
      </w:pPr>
      <w:r>
        <w:rPr>
          <w:rFonts w:ascii="Amiri" w:hAnsi="Amiri" w:eastAsia="Amiri" w:cs="Amiri"/>
          <w:lang w:bidi="ar-SA"/>
          <w:color w:val="111111"/>
          <w:sz w:val="28"/>
          <w:szCs w:val="28"/>
          <w:rtl/>
        </w:rPr>
        <w:t xml:space="preserve">49127 .بغداد ؛الجامعة المستنصرية؛ رقم المخطوط : 47 مصورة</w:t>
      </w:r>
    </w:p>
    <w:p>
      <w:pPr>
        <w:pStyle w:val="BookText"/>
      </w:pPr>
      <w:r>
        <w:rPr>
          <w:rFonts w:ascii="Amiri" w:hAnsi="Amiri" w:eastAsia="Amiri" w:cs="Amiri"/>
          <w:lang w:bidi="ar-SA"/>
          <w:color w:val="111111"/>
          <w:sz w:val="28"/>
          <w:szCs w:val="28"/>
          <w:rtl/>
        </w:rPr>
        <w:t xml:space="preserve">أوّلها :بسم الله الرحمن الرحيم وبه ثقتي أبو العباس؛ آخرها: وقيل كل مسكر خمر،</w:t>
      </w:r>
    </w:p>
    <w:p>
      <w:pPr>
        <w:pStyle w:val="BookText"/>
      </w:pPr>
      <w:r>
        <w:rPr>
          <w:rFonts w:ascii="IRNazanin" w:hAnsi="IRNazanin" w:eastAsia="IRNazanin" w:cs="IRNazanin"/>
          <w:lang w:bidi="fa-IR"/>
          <w:color w:val="111111"/>
          <w:sz w:val="28"/>
          <w:szCs w:val="28"/>
          <w:rtl/>
        </w:rPr>
        <w:t xml:space="preserve">وما خمرته فهو خمر وقد قيل مصدر :التصوير نسخة خطية في مكتبة جامعة كارل ماركس اليبسك برقم 1ف512 د. س 35 کا: مجهول ،تا :مجهول ؛ناقصة : الآخر؛ تملك :علي عبدي 1102ه-، 44ق، 17 س</w:t>
      </w:r>
    </w:p>
    <w:p>
      <w:pPr>
        <w:pStyle w:val="BookText"/>
      </w:pPr>
      <w:r>
        <w:rPr>
          <w:rFonts w:ascii="IRNazanin" w:hAnsi="IRNazanin" w:eastAsia="IRNazanin" w:cs="IRNazanin"/>
          <w:lang w:bidi="fa-IR"/>
          <w:color w:val="111111"/>
          <w:sz w:val="28"/>
          <w:szCs w:val="28"/>
          <w:rtl/>
        </w:rPr>
        <w:t xml:space="preserve">[المورد: 46-192]</w:t>
      </w:r>
    </w:p>
    <w:p>
      <w:pPr>
        <w:pStyle w:val="BookText"/>
      </w:pPr>
      <w:r>
        <w:rPr>
          <w:rFonts w:ascii="IRNazanin" w:hAnsi="IRNazanin" w:eastAsia="IRNazanin" w:cs="IRNazanin"/>
          <w:lang w:bidi="fa-IR"/>
          <w:color w:val="111111"/>
          <w:sz w:val="28"/>
          <w:szCs w:val="28"/>
          <w:rtl/>
        </w:rPr>
        <w:t xml:space="preserve">49128 .بغداد؛ دار المخطوطات؛ رقم المخطوط : 9105/11</w:t>
      </w:r>
    </w:p>
    <w:p>
      <w:pPr>
        <w:pStyle w:val="BookText"/>
      </w:pPr>
      <w:r>
        <w:rPr>
          <w:rFonts w:ascii="Amiri" w:hAnsi="Amiri" w:eastAsia="Amiri" w:cs="Amiri"/>
          <w:lang w:bidi="ar-SA"/>
          <w:color w:val="111111"/>
          <w:sz w:val="28"/>
          <w:szCs w:val="28"/>
          <w:rtl/>
        </w:rPr>
        <w:t xml:space="preserve">كا :عبدالغفار بن عبد الواحد الأخرس الشاعر المعروف، تا: 1268ه- 76ص، 21س، 21*13سم [المتحف العراقي ف: الأدب -452]</w:t>
      </w:r>
    </w:p>
    <w:p>
      <w:pPr>
        <w:pStyle w:val="BookText"/>
      </w:pPr>
      <w:r>
        <w:rPr>
          <w:rFonts w:ascii="Amiri" w:hAnsi="Amiri" w:eastAsia="Amiri" w:cs="Amiri"/>
          <w:lang w:bidi="ar-SA"/>
          <w:color w:val="111111"/>
          <w:sz w:val="28"/>
          <w:szCs w:val="28"/>
          <w:rtl/>
        </w:rPr>
        <w:t xml:space="preserve">49129 .بغداد؛ المجمع العلمي العراقي؛ رقم المخطوط : 10/16 مجاميع مصورة</w:t>
      </w:r>
    </w:p>
    <w:p>
      <w:pPr>
        <w:pStyle w:val="BookText"/>
      </w:pPr>
      <w:r>
        <w:rPr>
          <w:rFonts w:ascii="Amiri" w:hAnsi="Amiri" w:eastAsia="Amiri" w:cs="Amiri"/>
          <w:lang w:bidi="ar-SA"/>
          <w:color w:val="111111"/>
          <w:sz w:val="28"/>
          <w:szCs w:val="28"/>
          <w:rtl/>
        </w:rPr>
        <w:t xml:space="preserve">أوّلها: البسملة ... قال أبو العباس عبد الله بن المعتز بالله الحمد الله ... أما بعد: فإن للشراب مرتبة خفيفة المدخل ومنزلة لطيفة؛ آخرها :تم هذا الكتاب بحمد الملك التواب وصلّى الله وسلم على سيدنا محمّد سيد الأحباب، وعلي جميع آله وسائر</w:t>
      </w:r>
    </w:p>
    <w:p>
      <w:pPr>
        <w:pStyle w:val="BookText"/>
      </w:pPr>
      <w:r>
        <w:rPr>
          <w:rFonts w:ascii="IRNazanin" w:hAnsi="IRNazanin" w:eastAsia="IRNazanin" w:cs="IRNazanin"/>
          <w:lang w:bidi="fa-IR"/>
          <w:color w:val="111111"/>
          <w:sz w:val="28"/>
          <w:szCs w:val="28"/>
          <w:rtl/>
        </w:rPr>
        <w:t xml:space="preserve">الأصحاب. تم</w:t>
      </w:r>
    </w:p>
    <w:p>
      <w:pPr>
        <w:pStyle w:val="BookText"/>
      </w:pPr>
      <w:r>
        <w:rPr>
          <w:rFonts w:ascii="IRNazanin" w:hAnsi="IRNazanin" w:eastAsia="IRNazanin" w:cs="IRNazanin"/>
          <w:lang w:bidi="fa-IR"/>
          <w:color w:val="111111"/>
          <w:sz w:val="28"/>
          <w:szCs w:val="28"/>
          <w:rtl/>
        </w:rPr>
        <w:t xml:space="preserve">مصدر التصوير :نسخة خطية في دار الكتب المصرية برقم 166 مجامیع</w:t>
      </w:r>
    </w:p>
    <w:p>
      <w:pPr>
        <w:pStyle w:val="BookText"/>
      </w:pPr>
      <w:r>
        <w:rPr>
          <w:rFonts w:ascii="IRNazanin" w:hAnsi="IRNazanin" w:eastAsia="IRNazanin" w:cs="IRNazanin"/>
          <w:lang w:bidi="fa-IR"/>
          <w:color w:val="111111"/>
          <w:sz w:val="28"/>
          <w:szCs w:val="28"/>
          <w:rtl/>
        </w:rPr>
        <w:t xml:space="preserve">کا :مجهول ^تا :مجهول؛ 32 ق (81الف - 112 الف) [ف: 3-284]</w:t>
      </w:r>
    </w:p>
    <w:p>
      <w:pPr>
        <w:pStyle w:val="BookText"/>
      </w:pPr>
      <w:r>
        <w:rPr>
          <w:rFonts w:ascii="Amiri" w:hAnsi="Amiri" w:eastAsia="Amiri" w:cs="Amiri"/>
          <w:lang w:bidi="ar-SA"/>
          <w:color w:val="111111"/>
          <w:sz w:val="28"/>
          <w:szCs w:val="28"/>
          <w:rtl/>
        </w:rPr>
        <w:t xml:space="preserve">الفصول الثلاثة - إثبات الصانع وإيراد البرهان القاطع عليه والعلل</w:t>
      </w:r>
    </w:p>
    <w:p>
      <w:pPr>
        <w:pStyle w:val="BookText"/>
      </w:pPr>
      <w:r>
        <w:rPr>
          <w:rFonts w:ascii="IRNazanin" w:hAnsi="IRNazanin" w:eastAsia="IRNazanin" w:cs="IRNazanin"/>
          <w:lang w:bidi="fa-IR"/>
          <w:color w:val="111111"/>
          <w:sz w:val="28"/>
          <w:szCs w:val="28"/>
          <w:rtl/>
        </w:rPr>
        <w:t xml:space="preserve">والمعلولات وعلمه تعالى</w:t>
      </w:r>
    </w:p>
    <w:p>
      <w:pPr>
        <w:pStyle w:val="Heading2"/>
      </w:pPr>
      <w:bookmarkStart w:id="2406" w:name="_Toc1687"/>
      <w:r>
        <w:t>فصول جامعة في العمل بالاسطرلاب / اسطرلاب - عربي</w:t>
      </w:r>
      <w:bookmarkEnd w:id="2406"/>
    </w:p>
    <w:p>
      <w:pPr>
        <w:pStyle w:val="BookText"/>
      </w:pPr>
      <w:r>
        <w:rPr>
          <w:rFonts w:ascii="Times New Roman" w:hAnsi="Times New Roman" w:eastAsia="Times New Roman" w:cs="Times New Roman"/>
          <w:lang w:val="en-US" w:bidi="en-US"/>
          <w:color w:val="111111"/>
          <w:sz w:val="28"/>
          <w:szCs w:val="28"/>
          <w:rtl/>
        </w:rPr>
        <w:t xml:space="preserve">49130.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23/20/2</w:t>
      </w:r>
    </w:p>
    <w:p>
      <w:pPr>
        <w:pStyle w:val="BookText"/>
      </w:pPr>
      <w:r>
        <w:rPr>
          <w:rFonts w:ascii="IRNazanin" w:hAnsi="IRNazanin" w:eastAsia="IRNazanin" w:cs="IRNazanin"/>
          <w:lang w:bidi="fa-IR"/>
          <w:color w:val="111111"/>
          <w:sz w:val="28"/>
          <w:szCs w:val="28"/>
          <w:rtl/>
        </w:rPr>
        <w:t xml:space="preserve">کا :مجهول ،تا: مجهول؛ 13*18سم[ الأوقاف العامة - الموصل: 4-178]</w:t>
      </w:r>
    </w:p>
    <w:p>
      <w:pPr>
        <w:pStyle w:val="BookText"/>
      </w:pPr>
      <w:r>
        <w:rPr>
          <w:rFonts w:ascii="IRNazanin" w:hAnsi="IRNazanin" w:eastAsia="IRNazanin" w:cs="IRNazanin"/>
          <w:lang w:bidi="fa-IR"/>
          <w:color w:val="111111"/>
          <w:sz w:val="28"/>
          <w:szCs w:val="28"/>
          <w:rtl/>
        </w:rPr>
        <w:t xml:space="preserve">ص: 846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702" w:name="pg8273_78623"/>
    <w:bookmarkEnd w:id="702"/>
    <w:p>
      <w:pPr>
        <w:pStyle w:val="BookText"/>
      </w:pPr>
      <w:r>
        <w:rPr>
          <w:rFonts w:ascii="Amiri" w:hAnsi="Amiri" w:eastAsia="Amiri" w:cs="Amiri"/>
          <w:lang w:bidi="ar-SA"/>
          <w:color w:val="111111"/>
          <w:sz w:val="28"/>
          <w:szCs w:val="28"/>
          <w:rtl/>
        </w:rPr>
        <w:t xml:space="preserve">فصول الربيع في أصول البديع - نسيم الصبا في فنون الأدب القديم والمقامات</w:t>
      </w:r>
    </w:p>
    <w:p>
      <w:pPr>
        <w:pStyle w:val="BookText"/>
      </w:pPr>
      <w:r>
        <w:rPr>
          <w:rFonts w:ascii="Amiri" w:hAnsi="Amiri" w:eastAsia="Amiri" w:cs="Amiri"/>
          <w:lang w:bidi="ar-SA"/>
          <w:color w:val="111111"/>
          <w:sz w:val="28"/>
          <w:szCs w:val="28"/>
          <w:rtl/>
        </w:rPr>
        <w:t xml:space="preserve">الأدبية</w:t>
      </w:r>
    </w:p>
    <w:p>
      <w:pPr>
        <w:pStyle w:val="Heading2"/>
      </w:pPr>
      <w:bookmarkStart w:id="2407" w:name="_Toc1688"/>
      <w:r>
        <w:t>فصول الشركة / هيئة - عربي</w:t>
      </w:r>
      <w:bookmarkEnd w:id="2407"/>
    </w:p>
    <w:p>
      <w:pPr>
        <w:pStyle w:val="BookText"/>
      </w:pPr>
      <w:r>
        <w:rPr>
          <w:rFonts w:ascii="Amiri" w:hAnsi="Amiri" w:eastAsia="Amiri" w:cs="Amiri"/>
          <w:lang w:bidi="ar-SA"/>
          <w:color w:val="111111"/>
          <w:sz w:val="28"/>
          <w:szCs w:val="28"/>
          <w:rtl/>
        </w:rPr>
        <w:t xml:space="preserve">49131 .بغداد؛ خزانة قاسم محمّد الرجب؛ رقم المخطوط: 160/2</w:t>
      </w:r>
    </w:p>
    <w:p>
      <w:pPr>
        <w:pStyle w:val="BookText"/>
      </w:pPr>
      <w:r>
        <w:rPr>
          <w:rFonts w:ascii="Amiri" w:hAnsi="Amiri" w:eastAsia="Amiri" w:cs="Amiri"/>
          <w:lang w:bidi="ar-SA"/>
          <w:color w:val="111111"/>
          <w:sz w:val="28"/>
          <w:szCs w:val="28"/>
          <w:rtl/>
        </w:rPr>
        <w:t xml:space="preserve">رسالة متعلقة بمعرفة طرق الآلة، وتسمى بفصول الشركة (فلك)؛ كا: مجهول، تا :مجهول</w:t>
      </w:r>
    </w:p>
    <w:p>
      <w:pPr>
        <w:pStyle w:val="BookText"/>
      </w:pPr>
      <w:r>
        <w:rPr>
          <w:rFonts w:ascii="IRNazanin" w:hAnsi="IRNazanin" w:eastAsia="IRNazanin" w:cs="IRNazanin"/>
          <w:lang w:bidi="fa-IR"/>
          <w:color w:val="111111"/>
          <w:sz w:val="28"/>
          <w:szCs w:val="28"/>
          <w:rtl/>
        </w:rPr>
        <w:t xml:space="preserve">[ف: 1-27]</w:t>
      </w:r>
    </w:p>
    <w:p>
      <w:pPr>
        <w:pStyle w:val="Heading2"/>
      </w:pPr>
      <w:bookmarkStart w:id="2408" w:name="_Toc1689"/>
      <w:r>
        <w:t>الفصول الظريفة والنكت اللطيفة / أدب - عربي</w:t>
      </w:r>
      <w:bookmarkEnd w:id="2408"/>
    </w:p>
    <w:p>
      <w:pPr>
        <w:pStyle w:val="BookText"/>
      </w:pPr>
      <w:r>
        <w:rPr>
          <w:rFonts w:ascii="Amiri" w:hAnsi="Amiri" w:eastAsia="Amiri" w:cs="Amiri"/>
          <w:lang w:bidi="ar-SA"/>
          <w:color w:val="111111"/>
          <w:sz w:val="28"/>
          <w:szCs w:val="28"/>
          <w:rtl/>
        </w:rPr>
        <w:t xml:space="preserve">العمري، محمّد أمين بن خير الله ( - 1203ه- )</w:t>
      </w:r>
    </w:p>
    <w:p>
      <w:pPr>
        <w:pStyle w:val="BookText"/>
      </w:pPr>
      <w:r>
        <w:rPr>
          <w:rFonts w:ascii="Times New Roman" w:hAnsi="Times New Roman" w:eastAsia="Times New Roman" w:cs="Times New Roman"/>
          <w:lang w:val="en-US" w:bidi="en-US"/>
          <w:color w:val="111111"/>
          <w:sz w:val="28"/>
          <w:szCs w:val="28"/>
          <w:rtl/>
        </w:rPr>
        <w:t xml:space="preserve">49132.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المخطوط:17/1/8</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7-246]</w:t>
      </w:r>
    </w:p>
    <w:p>
      <w:pPr>
        <w:pStyle w:val="Heading2"/>
      </w:pPr>
      <w:bookmarkStart w:id="2409" w:name="_Toc1690"/>
      <w:r>
        <w:t>الفصول العشرة = المسائل العشر في الغيبة / كلام وعقائد - عربي</w:t>
      </w:r>
      <w:bookmarkEnd w:id="2409"/>
    </w:p>
    <w:p>
      <w:pPr>
        <w:pStyle w:val="BookText"/>
      </w:pPr>
      <w:r>
        <w:rPr>
          <w:rFonts w:ascii="Amiri" w:hAnsi="Amiri" w:eastAsia="Amiri" w:cs="Amiri"/>
          <w:lang w:bidi="ar-SA"/>
          <w:color w:val="111111"/>
          <w:sz w:val="28"/>
          <w:szCs w:val="28"/>
          <w:rtl/>
        </w:rPr>
        <w:t xml:space="preserve">المفيد، محمّد بن محمّد (336 - 413ه-)</w:t>
      </w:r>
    </w:p>
    <w:p>
      <w:pPr>
        <w:pStyle w:val="BookText"/>
      </w:pPr>
      <w:r>
        <w:rPr>
          <w:rFonts w:ascii="Amiri" w:hAnsi="Amiri" w:eastAsia="Amiri" w:cs="Amiri"/>
          <w:lang w:bidi="ar-SA"/>
          <w:color w:val="111111"/>
          <w:sz w:val="28"/>
          <w:szCs w:val="28"/>
          <w:rtl/>
        </w:rPr>
        <w:t xml:space="preserve">أوّله: الحمد لله الذي ضمن النصر لمن نصره وأيّد سلطان الحق من عرف سبيله ... وبعد فإنّي</w:t>
      </w:r>
    </w:p>
    <w:p>
      <w:pPr>
        <w:pStyle w:val="BookText"/>
      </w:pPr>
      <w:r>
        <w:rPr>
          <w:rFonts w:ascii="Amiri" w:hAnsi="Amiri" w:eastAsia="Amiri" w:cs="Amiri"/>
          <w:lang w:bidi="ar-SA"/>
          <w:color w:val="111111"/>
          <w:sz w:val="28"/>
          <w:szCs w:val="28"/>
          <w:rtl/>
        </w:rPr>
        <w:t xml:space="preserve">قد حللت من الكلام من وجوب الإمامة واختصاص مستحقها عليهم السلم بالعصمة وتمييز هم بين رعاياهم بالكمال والفضل بمحاسن الأفعال والأعلام الدالة على الصدق منهم في الدعوى إلى ما دعوا إليه من الاعتقادات والأعمال والنصوص الثابتة عليهم من الله تعالى ...</w:t>
      </w:r>
    </w:p>
    <w:p>
      <w:pPr>
        <w:pStyle w:val="BookText"/>
      </w:pPr>
      <w:r>
        <w:rPr>
          <w:rFonts w:ascii="Amiri" w:hAnsi="Amiri" w:eastAsia="Amiri" w:cs="Amiri"/>
          <w:lang w:bidi="ar-SA"/>
          <w:color w:val="111111"/>
          <w:sz w:val="28"/>
          <w:szCs w:val="28"/>
          <w:rtl/>
        </w:rPr>
        <w:t xml:space="preserve">آخره :فهذه جملة الفصول التي ضمنت إثبات من معانيها ليصح بذلك الحق فيها ليعتبر به من ذوي الألباب وقد وفيت بضماني في ذلك والله الموفق للصواب وصلى الله على سيدنا محمّد النبين وآله وسلم كثيراً ولاحول ولاقوة الا بالله العلي العظيم.</w:t>
      </w:r>
    </w:p>
    <w:p>
      <w:pPr>
        <w:pStyle w:val="BookText"/>
      </w:pPr>
      <w:r>
        <w:rPr>
          <w:rFonts w:ascii="Amiri" w:hAnsi="Amiri" w:eastAsia="Amiri" w:cs="Amiri"/>
          <w:lang w:bidi="ar-SA"/>
          <w:color w:val="111111"/>
          <w:sz w:val="28"/>
          <w:szCs w:val="28"/>
          <w:rtl/>
        </w:rPr>
        <w:t xml:space="preserve">[فنخا :24 57-58 (9 نسخة)]</w:t>
      </w:r>
    </w:p>
    <w:p>
      <w:pPr>
        <w:pStyle w:val="BookText"/>
      </w:pPr>
      <w:r>
        <w:rPr>
          <w:rFonts w:ascii="IRNazanin" w:hAnsi="IRNazanin" w:eastAsia="IRNazanin" w:cs="IRNazanin"/>
          <w:lang w:bidi="fa-IR"/>
          <w:color w:val="111111"/>
          <w:sz w:val="28"/>
          <w:szCs w:val="28"/>
          <w:rtl/>
        </w:rPr>
        <w:t xml:space="preserve">ص: 847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49133.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محمود الحسيني ،تا: القرن 11ه- [ف: 4-264]</w:t>
      </w:r>
    </w:p>
    <w:p>
      <w:pPr>
        <w:pStyle w:val="BookText"/>
      </w:pPr>
      <w:r>
        <w:rPr>
          <w:rFonts w:ascii="Amiri" w:hAnsi="Amiri" w:eastAsia="Amiri" w:cs="Amiri"/>
          <w:lang w:bidi="ar-SA"/>
          <w:color w:val="111111"/>
          <w:sz w:val="28"/>
          <w:szCs w:val="28"/>
          <w:rtl/>
        </w:rPr>
        <w:t xml:space="preserve">49134 . النجف الأشرف؛ حسينيه شوشتريها رقم المخطوط : 72/1</w:t>
      </w:r>
    </w:p>
    <w:p>
      <w:pPr>
        <w:pStyle w:val="BookText"/>
      </w:pPr>
      <w:r>
        <w:rPr>
          <w:rFonts w:ascii="IRNazanin" w:hAnsi="IRNazanin" w:eastAsia="IRNazanin" w:cs="IRNazanin"/>
          <w:lang w:bidi="fa-IR"/>
          <w:color w:val="111111"/>
          <w:sz w:val="28"/>
          <w:szCs w:val="28"/>
          <w:rtl/>
        </w:rPr>
        <w:t xml:space="preserve">نسخ ،کا :میرزا محمّد الطهراني، تا: 1331ه- [نشریه: 11-829]</w:t>
      </w:r>
    </w:p>
    <w:p>
      <w:pPr>
        <w:pStyle w:val="BookText"/>
      </w:pPr>
      <w:r>
        <w:rPr>
          <w:rFonts w:ascii="Times New Roman" w:hAnsi="Times New Roman" w:eastAsia="Times New Roman" w:cs="Times New Roman"/>
          <w:lang w:val="en-US" w:bidi="en-US"/>
          <w:color w:val="111111"/>
          <w:sz w:val="28"/>
          <w:szCs w:val="28"/>
          <w:rtl/>
        </w:rPr>
        <w:t xml:space="preserve">49135.</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72/11</w:t>
      </w:r>
    </w:p>
    <w:p>
      <w:pPr>
        <w:pStyle w:val="BookText"/>
      </w:pPr>
      <w:r>
        <w:rPr>
          <w:rFonts w:ascii="Amiri" w:hAnsi="Amiri" w:eastAsia="Amiri" w:cs="Amiri"/>
          <w:lang w:bidi="ar-SA"/>
          <w:color w:val="111111"/>
          <w:sz w:val="28"/>
          <w:szCs w:val="28"/>
          <w:rtl/>
        </w:rPr>
        <w:t xml:space="preserve">أوّلها :مطابق؛ آخره:ا وقد وفيت بضماني في ذلك، والله الموفق للصواب.</w:t>
      </w:r>
    </w:p>
    <w:p>
      <w:pPr>
        <w:pStyle w:val="BookText"/>
      </w:pPr>
      <w:r>
        <w:rPr>
          <w:rFonts w:ascii="Amiri" w:hAnsi="Amiri" w:eastAsia="Amiri" w:cs="Amiri"/>
          <w:lang w:bidi="ar-SA"/>
          <w:color w:val="111111"/>
          <w:sz w:val="28"/>
          <w:szCs w:val="28"/>
          <w:rtl/>
        </w:rPr>
        <w:t xml:space="preserve">كا :السيد محمّد صادق آل بحر العلوم ،تا: 4 رجب 1350 ه- 14ق، 19س، 21*16سم</w:t>
      </w:r>
    </w:p>
    <w:p>
      <w:pPr>
        <w:pStyle w:val="BookText"/>
      </w:pPr>
      <w:r>
        <w:rPr>
          <w:rFonts w:ascii="IRNazanin" w:hAnsi="IRNazanin" w:eastAsia="IRNazanin" w:cs="IRNazanin"/>
          <w:lang w:bidi="fa-IR"/>
          <w:color w:val="111111"/>
          <w:sz w:val="28"/>
          <w:szCs w:val="28"/>
          <w:rtl/>
        </w:rPr>
        <w:t xml:space="preserve">[ف: 98]</w:t>
      </w:r>
    </w:p>
    <w:p>
      <w:pPr>
        <w:pStyle w:val="BookText"/>
      </w:pPr>
      <w:r>
        <w:rPr>
          <w:rFonts w:ascii="Amiri" w:hAnsi="Amiri" w:eastAsia="Amiri" w:cs="Amiri"/>
          <w:lang w:bidi="ar-SA"/>
          <w:color w:val="111111"/>
          <w:sz w:val="28"/>
          <w:szCs w:val="28"/>
          <w:rtl/>
        </w:rPr>
        <w:t xml:space="preserve">49136 . النجف الأشرف؛ مكتبة الإمام أمير المؤمنين العامة؛ رقم المخطوط:43</w:t>
      </w:r>
    </w:p>
    <w:p>
      <w:pPr>
        <w:pStyle w:val="BookText"/>
      </w:pPr>
      <w:r>
        <w:rPr>
          <w:rFonts w:ascii="Amiri" w:hAnsi="Amiri" w:eastAsia="Amiri" w:cs="Amiri"/>
          <w:lang w:bidi="ar-SA"/>
          <w:color w:val="111111"/>
          <w:sz w:val="28"/>
          <w:szCs w:val="28"/>
          <w:rtl/>
        </w:rPr>
        <w:t xml:space="preserve">كا: شير محمّد الهمداني، تا: 1363ه- [ معجم المخطوطات النجفية: 606]</w:t>
      </w:r>
    </w:p>
    <w:p>
      <w:pPr>
        <w:pStyle w:val="BookText"/>
      </w:pPr>
      <w:r>
        <w:rPr>
          <w:rFonts w:ascii="Amiri" w:hAnsi="Amiri" w:eastAsia="Amiri" w:cs="Amiri"/>
          <w:lang w:bidi="ar-SA"/>
          <w:color w:val="111111"/>
          <w:sz w:val="28"/>
          <w:szCs w:val="28"/>
          <w:rtl/>
        </w:rPr>
        <w:t xml:space="preserve">19137 . النجف الأشرف؛ مؤسسة كاشف الغطاء العامة؛ رقم المخطوط : 457</w:t>
      </w:r>
    </w:p>
    <w:p>
      <w:pPr>
        <w:pStyle w:val="BookText"/>
      </w:pPr>
      <w:r>
        <w:rPr>
          <w:rFonts w:ascii="IRNazanin" w:hAnsi="IRNazanin" w:eastAsia="IRNazanin" w:cs="IRNazanin"/>
          <w:lang w:bidi="fa-IR"/>
          <w:color w:val="111111"/>
          <w:sz w:val="28"/>
          <w:szCs w:val="28"/>
          <w:rtl/>
        </w:rPr>
        <w:t xml:space="preserve">کا: حسن بن عبد الهادي الموسوي الخرسان، تا: 1368ه- 42 ص [ف: 1-395]</w:t>
      </w:r>
    </w:p>
    <w:p>
      <w:pPr>
        <w:pStyle w:val="BookText"/>
      </w:pPr>
      <w:r>
        <w:rPr>
          <w:rFonts w:ascii="Times New Roman" w:hAnsi="Times New Roman" w:eastAsia="Times New Roman" w:cs="Times New Roman"/>
          <w:lang w:val="en-US" w:bidi="en-US"/>
          <w:color w:val="111111"/>
          <w:sz w:val="28"/>
          <w:szCs w:val="28"/>
          <w:rtl/>
        </w:rPr>
        <w:t xml:space="preserve">49138.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1368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752]</w:t>
      </w:r>
    </w:p>
    <w:p>
      <w:pPr>
        <w:pStyle w:val="BookText"/>
      </w:pPr>
      <w:r>
        <w:rPr>
          <w:rFonts w:ascii="Amiri" w:hAnsi="Amiri" w:eastAsia="Amiri" w:cs="Amiri"/>
          <w:lang w:bidi="ar-SA"/>
          <w:color w:val="111111"/>
          <w:sz w:val="28"/>
          <w:szCs w:val="28"/>
          <w:rtl/>
        </w:rPr>
        <w:t xml:space="preserve">49139 .النجف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752]</w:t>
      </w:r>
    </w:p>
    <w:p>
      <w:pPr>
        <w:pStyle w:val="BookText"/>
      </w:pPr>
      <w:r>
        <w:rPr>
          <w:rFonts w:ascii="Times New Roman" w:hAnsi="Times New Roman" w:eastAsia="Times New Roman" w:cs="Times New Roman"/>
          <w:lang w:val="en-US" w:bidi="en-US"/>
          <w:color w:val="111111"/>
          <w:sz w:val="28"/>
          <w:szCs w:val="28"/>
          <w:rtl/>
        </w:rPr>
        <w:t xml:space="preserve">49140.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154/5 مصورة</w:t>
      </w:r>
    </w:p>
    <w:p>
      <w:pPr>
        <w:pStyle w:val="BookText"/>
      </w:pPr>
      <w:r>
        <w:rPr>
          <w:rFonts w:ascii="Amiri" w:hAnsi="Amiri" w:eastAsia="Amiri" w:cs="Amiri"/>
          <w:lang w:bidi="ar-SA"/>
          <w:color w:val="111111"/>
          <w:sz w:val="28"/>
          <w:szCs w:val="28"/>
          <w:rtl/>
        </w:rPr>
        <w:t xml:space="preserve">أوّلها :مطابق؛ آخرها :في تاويل كلام اميرالمومنين عليه السلام ودليل صحة ما ذكرناه منه، والحمد لله رب العالمين وصلى الله على محمد النبي وآله الطاهرين وسلم تسليما كثيراً</w:t>
      </w:r>
    </w:p>
    <w:p>
      <w:pPr>
        <w:pStyle w:val="BookText"/>
      </w:pPr>
      <w:r>
        <w:rPr>
          <w:rFonts w:ascii="IRNazanin" w:hAnsi="IRNazanin" w:eastAsia="IRNazanin" w:cs="IRNazanin"/>
          <w:lang w:bidi="fa-IR"/>
          <w:color w:val="111111"/>
          <w:sz w:val="28"/>
          <w:szCs w:val="28"/>
          <w:rtl/>
        </w:rPr>
        <w:t xml:space="preserve">کا: مجهول ،تا: مجهول 35 ق[( مصورات) - ف: 1-160]</w:t>
      </w:r>
    </w:p>
    <w:p>
      <w:pPr>
        <w:pStyle w:val="BookText"/>
      </w:pPr>
      <w:r>
        <w:rPr>
          <w:rFonts w:ascii="Amiri" w:hAnsi="Amiri" w:eastAsia="Amiri" w:cs="Amiri"/>
          <w:lang w:bidi="ar-SA"/>
          <w:color w:val="111111"/>
          <w:sz w:val="28"/>
          <w:szCs w:val="28"/>
          <w:rtl/>
        </w:rPr>
        <w:t xml:space="preserve">الفصول العشرة المهمة - الفصول المهمة في إثبات الأئمة</w:t>
      </w:r>
    </w:p>
    <w:p>
      <w:pPr>
        <w:pStyle w:val="BookText"/>
      </w:pPr>
      <w:r>
        <w:rPr>
          <w:rFonts w:ascii="Amiri" w:hAnsi="Amiri" w:eastAsia="Amiri" w:cs="Amiri"/>
          <w:lang w:bidi="ar-SA"/>
          <w:color w:val="111111"/>
          <w:sz w:val="28"/>
          <w:szCs w:val="28"/>
          <w:rtl/>
        </w:rPr>
        <w:t xml:space="preserve">الفصول العشرة في العمل بربع المقنطرات - العمل بربع الموسوم بالمقنطرات</w:t>
      </w:r>
    </w:p>
    <w:p>
      <w:pPr>
        <w:pStyle w:val="BookText"/>
      </w:pPr>
      <w:r>
        <w:rPr>
          <w:rFonts w:ascii="Amiri" w:hAnsi="Amiri" w:eastAsia="Amiri" w:cs="Amiri"/>
          <w:lang w:bidi="ar-SA"/>
          <w:color w:val="111111"/>
          <w:sz w:val="28"/>
          <w:szCs w:val="28"/>
          <w:rtl/>
        </w:rPr>
        <w:t xml:space="preserve">(رسالة في)</w:t>
      </w:r>
    </w:p>
    <w:p>
      <w:pPr>
        <w:pStyle w:val="BookText"/>
      </w:pPr>
      <w:r>
        <w:rPr>
          <w:rFonts w:ascii="Amiri" w:hAnsi="Amiri" w:eastAsia="Amiri" w:cs="Amiri"/>
          <w:lang w:bidi="ar-SA"/>
          <w:color w:val="111111"/>
          <w:sz w:val="28"/>
          <w:szCs w:val="28"/>
          <w:rtl/>
        </w:rPr>
        <w:t xml:space="preserve">الفصول العشرة في العمل بربع المقنطرات - معرفة الساعات (بيان في )</w:t>
      </w:r>
    </w:p>
    <w:p>
      <w:pPr>
        <w:pStyle w:val="BookText"/>
      </w:pPr>
      <w:r>
        <w:rPr>
          <w:rFonts w:ascii="IRNazanin" w:hAnsi="IRNazanin" w:eastAsia="IRNazanin" w:cs="IRNazanin"/>
          <w:lang w:bidi="fa-IR"/>
          <w:color w:val="111111"/>
          <w:sz w:val="28"/>
          <w:szCs w:val="28"/>
          <w:rtl/>
        </w:rPr>
        <w:t xml:space="preserve">ص: 848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03" w:name="pg8273_78625"/>
    <w:bookmarkEnd w:id="703"/>
    <w:p>
      <w:pPr>
        <w:pStyle w:val="BookText"/>
      </w:pPr>
      <w:r>
        <w:rPr>
          <w:rFonts w:ascii="Amiri" w:hAnsi="Amiri" w:eastAsia="Amiri" w:cs="Amiri"/>
          <w:lang w:bidi="ar-SA"/>
          <w:color w:val="111111"/>
          <w:sz w:val="28"/>
          <w:szCs w:val="28"/>
          <w:rtl/>
        </w:rPr>
        <w:t xml:space="preserve">فصول العقائد - الفصول النصيرية في الأصول الدينية</w:t>
      </w:r>
    </w:p>
    <w:p>
      <w:pPr>
        <w:pStyle w:val="Heading2"/>
      </w:pPr>
      <w:bookmarkStart w:id="2410" w:name="_Toc1691"/>
      <w:r>
        <w:t>الفصول العمادية في فروع الحنفية - فصول الإحكام في أصول الأحكام /</w:t>
      </w:r>
      <w:bookmarkEnd w:id="2410"/>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المرغيناني عبد الرحيم بن أبي بكر (القرن 7ه- )</w:t>
      </w:r>
    </w:p>
    <w:p>
      <w:pPr>
        <w:pStyle w:val="BookText"/>
      </w:pPr>
      <w:r>
        <w:rPr>
          <w:rFonts w:ascii="Amiri" w:hAnsi="Amiri" w:eastAsia="Amiri" w:cs="Amiri"/>
          <w:lang w:bidi="ar-SA"/>
          <w:color w:val="111111"/>
          <w:sz w:val="28"/>
          <w:szCs w:val="28"/>
          <w:rtl/>
        </w:rPr>
        <w:t xml:space="preserve">تاريخ التأليف : أواخر شعبان 651ه-؛ محل التأليف: سمرقند</w:t>
      </w:r>
    </w:p>
    <w:p>
      <w:pPr>
        <w:pStyle w:val="BookText"/>
      </w:pPr>
      <w:r>
        <w:rPr>
          <w:rFonts w:ascii="Amiri" w:hAnsi="Amiri" w:eastAsia="Amiri" w:cs="Amiri"/>
          <w:lang w:bidi="ar-SA"/>
          <w:color w:val="111111"/>
          <w:sz w:val="28"/>
          <w:szCs w:val="28"/>
          <w:rtl/>
        </w:rPr>
        <w:t xml:space="preserve">أوّله: وباسمه يبدأ كل كتاب ونختم ونبين كل خطاب وننظم ... وعلم الفقه من أشرف العلوم قدراً وأفخمها أمراً وأعظمها أجراً وأتمها عائدة وأعمها فايدة</w:t>
      </w:r>
    </w:p>
    <w:p>
      <w:pPr>
        <w:pStyle w:val="BookText"/>
      </w:pPr>
      <w:r>
        <w:rPr>
          <w:rFonts w:ascii="IRNazanin" w:hAnsi="IRNazanin" w:eastAsia="IRNazanin" w:cs="IRNazanin"/>
          <w:lang w:bidi="fa-IR"/>
          <w:color w:val="111111"/>
          <w:sz w:val="28"/>
          <w:szCs w:val="28"/>
          <w:rtl/>
        </w:rPr>
        <w:t xml:space="preserve">طبع: کلکته 1827م؛ هند، 1872م</w:t>
      </w:r>
    </w:p>
    <w:p>
      <w:pPr>
        <w:pStyle w:val="BookText"/>
      </w:pPr>
      <w:r>
        <w:rPr>
          <w:rFonts w:ascii="Amiri" w:hAnsi="Amiri" w:eastAsia="Amiri" w:cs="Amiri"/>
          <w:lang w:bidi="ar-SA"/>
          <w:color w:val="111111"/>
          <w:sz w:val="28"/>
          <w:szCs w:val="28"/>
          <w:rtl/>
        </w:rPr>
        <w:t xml:space="preserve">[فنخا: 24 59 (3نسخة )]</w:t>
      </w:r>
    </w:p>
    <w:p>
      <w:pPr>
        <w:pStyle w:val="BookText"/>
      </w:pPr>
      <w:r>
        <w:rPr>
          <w:rFonts w:ascii="Amiri" w:hAnsi="Amiri" w:eastAsia="Amiri" w:cs="Amiri"/>
          <w:lang w:bidi="ar-SA"/>
          <w:color w:val="111111"/>
          <w:sz w:val="28"/>
          <w:szCs w:val="28"/>
          <w:rtl/>
        </w:rPr>
        <w:t xml:space="preserve">49141 . الموصل؛ جامع النبي شيث (في الأوقاف العامة)؛ رقم المخطوط : 7/16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سيد أحمد بن سليمان بن محمّد ،تا: 844ه- ،271ق، 18*27سم [الأوقاف العامة.</w:t>
      </w:r>
    </w:p>
    <w:p>
      <w:pPr>
        <w:pStyle w:val="BookText"/>
      </w:pPr>
      <w:r>
        <w:rPr>
          <w:rFonts w:ascii="IRNazanin" w:hAnsi="IRNazanin" w:eastAsia="IRNazanin" w:cs="IRNazanin"/>
          <w:lang w:bidi="fa-IR"/>
          <w:color w:val="111111"/>
          <w:sz w:val="28"/>
          <w:szCs w:val="28"/>
          <w:rtl/>
        </w:rPr>
        <w:t xml:space="preserve">الموصل: 2-170]</w:t>
      </w:r>
    </w:p>
    <w:p>
      <w:pPr>
        <w:pStyle w:val="BookText"/>
      </w:pPr>
      <w:r>
        <w:rPr>
          <w:rFonts w:ascii="Times New Roman" w:hAnsi="Times New Roman" w:eastAsia="Times New Roman" w:cs="Times New Roman"/>
          <w:lang w:val="en-US" w:bidi="en-US"/>
          <w:color w:val="111111"/>
          <w:sz w:val="28"/>
          <w:szCs w:val="28"/>
          <w:rtl/>
        </w:rPr>
        <w:t xml:space="preserve">49142.</w:t>
      </w:r>
    </w:p>
    <w:p>
      <w:pPr>
        <w:pStyle w:val="BookText"/>
      </w:pPr>
      <w:r>
        <w:rPr>
          <w:rFonts w:ascii="Amiri" w:hAnsi="Amiri" w:eastAsia="Amiri" w:cs="Amiri"/>
          <w:lang w:bidi="ar-SA"/>
          <w:color w:val="111111"/>
          <w:sz w:val="28"/>
          <w:szCs w:val="28"/>
          <w:rtl/>
        </w:rPr>
        <w:t xml:space="preserve">بغداد؛ المكتبة القادرية؛ رقم المخطوط : 272</w:t>
      </w:r>
    </w:p>
    <w:p>
      <w:pPr>
        <w:pStyle w:val="BookText"/>
      </w:pPr>
      <w:r>
        <w:rPr>
          <w:rFonts w:ascii="Amiri" w:hAnsi="Amiri" w:eastAsia="Amiri" w:cs="Amiri"/>
          <w:lang w:bidi="ar-SA"/>
          <w:color w:val="111111"/>
          <w:sz w:val="28"/>
          <w:szCs w:val="28"/>
          <w:rtl/>
        </w:rPr>
        <w:t xml:space="preserve">أوّلها: مطابق؛ آخرها: وقال القاضي الإمام فخر الدين خان وينبغي أن يكون القول قول منكر الشغل وتمامه في إجازات فتاواه</w:t>
      </w:r>
    </w:p>
    <w:p>
      <w:pPr>
        <w:pStyle w:val="BookText"/>
      </w:pPr>
      <w:r>
        <w:rPr>
          <w:rFonts w:ascii="IRNazanin" w:hAnsi="IRNazanin" w:eastAsia="IRNazanin" w:cs="IRNazanin"/>
          <w:lang w:bidi="fa-IR"/>
          <w:color w:val="111111"/>
          <w:sz w:val="28"/>
          <w:szCs w:val="28"/>
          <w:rtl/>
        </w:rPr>
        <w:t xml:space="preserve">معتاد، کا :مجهول ،تا: غرة ذي القعدة 926ه- 433 ق 21 س، 25/5*17/5سم [ف: 2-</w:t>
      </w:r>
    </w:p>
    <w:p>
      <w:pPr>
        <w:pStyle w:val="BookText"/>
      </w:pPr>
      <w:r>
        <w:rPr>
          <w:rFonts w:ascii="Times New Roman" w:hAnsi="Times New Roman" w:eastAsia="Times New Roman" w:cs="Times New Roman"/>
          <w:lang w:val="en-US" w:bidi="en-US"/>
          <w:color w:val="111111"/>
          <w:sz w:val="28"/>
          <w:szCs w:val="28"/>
          <w:rtl/>
        </w:rPr>
        <w:t xml:space="preserve">153 ]</w:t>
      </w:r>
    </w:p>
    <w:p>
      <w:pPr>
        <w:pStyle w:val="BookText"/>
      </w:pPr>
      <w:r>
        <w:rPr>
          <w:rFonts w:ascii="Amiri" w:hAnsi="Amiri" w:eastAsia="Amiri" w:cs="Amiri"/>
          <w:lang w:bidi="ar-SA"/>
          <w:color w:val="111111"/>
          <w:sz w:val="28"/>
          <w:szCs w:val="28"/>
          <w:rtl/>
        </w:rPr>
        <w:t xml:space="preserve">49143 .بغداد؛ مكتبة الأوقاف العامة؛ رقم المخطوط :4128</w:t>
      </w:r>
    </w:p>
    <w:p>
      <w:pPr>
        <w:pStyle w:val="BookText"/>
      </w:pPr>
      <w:r>
        <w:rPr>
          <w:rFonts w:ascii="Amiri" w:hAnsi="Amiri" w:eastAsia="Amiri" w:cs="Amiri"/>
          <w:lang w:bidi="ar-SA"/>
          <w:color w:val="111111"/>
          <w:sz w:val="28"/>
          <w:szCs w:val="28"/>
          <w:rtl/>
        </w:rPr>
        <w:t xml:space="preserve">الجزء الأوّل ؛كا :مجهول، تا: 939ه- 235 ق ، 18*25سم [ف: 1-511]</w:t>
      </w:r>
    </w:p>
    <w:p>
      <w:pPr>
        <w:pStyle w:val="BookText"/>
      </w:pPr>
      <w:r>
        <w:rPr>
          <w:rFonts w:ascii="Amiri" w:hAnsi="Amiri" w:eastAsia="Amiri" w:cs="Amiri"/>
          <w:lang w:bidi="ar-SA"/>
          <w:color w:val="111111"/>
          <w:sz w:val="28"/>
          <w:szCs w:val="28"/>
          <w:rtl/>
        </w:rPr>
        <w:t xml:space="preserve">49144 .الموصل؛ محيي الدين افندي أبي الخطاب؛ رقم المخطوط:</w:t>
      </w:r>
    </w:p>
    <w:p>
      <w:pPr>
        <w:pStyle w:val="BookText"/>
      </w:pPr>
      <w:r>
        <w:rPr>
          <w:rFonts w:ascii="IRNazanin" w:hAnsi="IRNazanin" w:eastAsia="IRNazanin" w:cs="IRNazanin"/>
          <w:lang w:bidi="fa-IR"/>
          <w:color w:val="111111"/>
          <w:sz w:val="28"/>
          <w:szCs w:val="28"/>
          <w:rtl/>
        </w:rPr>
        <w:t xml:space="preserve">کا :مجهول ،تا: 985ه- [ مخطوطات الموصل :298 ]</w:t>
      </w:r>
    </w:p>
    <w:p>
      <w:pPr>
        <w:pStyle w:val="BookText"/>
      </w:pPr>
      <w:r>
        <w:rPr>
          <w:rFonts w:ascii="IRNazanin" w:hAnsi="IRNazanin" w:eastAsia="IRNazanin" w:cs="IRNazanin"/>
          <w:lang w:bidi="fa-IR"/>
          <w:color w:val="111111"/>
          <w:sz w:val="28"/>
          <w:szCs w:val="28"/>
          <w:rtl/>
        </w:rPr>
        <w:t xml:space="preserve">49145 . بغداد؛ دار المخطوطات؛ رقم المخطوط : 3862</w:t>
      </w:r>
    </w:p>
    <w:p>
      <w:pPr>
        <w:pStyle w:val="BookText"/>
      </w:pPr>
      <w:r>
        <w:rPr>
          <w:rFonts w:ascii="Amiri" w:hAnsi="Amiri" w:eastAsia="Amiri" w:cs="Amiri"/>
          <w:lang w:bidi="ar-SA"/>
          <w:color w:val="111111"/>
          <w:sz w:val="28"/>
          <w:szCs w:val="28"/>
          <w:rtl/>
        </w:rPr>
        <w:t xml:space="preserve">تبدأ من الفصل السادس والعشرين كا :أبو بكر بن عثمان ،تا: 1105ه-؛ 200 ص 19 س،</w:t>
      </w:r>
    </w:p>
    <w:p>
      <w:pPr>
        <w:pStyle w:val="BookText"/>
      </w:pPr>
      <w:r>
        <w:rPr>
          <w:rFonts w:ascii="Amiri" w:hAnsi="Amiri" w:eastAsia="Amiri" w:cs="Amiri"/>
          <w:lang w:bidi="ar-SA"/>
          <w:color w:val="111111"/>
          <w:sz w:val="28"/>
          <w:szCs w:val="28"/>
          <w:rtl/>
        </w:rPr>
        <w:t xml:space="preserve">21*14/5 سم [المتحف العراقي - ف: الفقهية 1-156]</w:t>
      </w:r>
    </w:p>
    <w:p>
      <w:pPr>
        <w:pStyle w:val="BookText"/>
      </w:pPr>
      <w:r>
        <w:rPr>
          <w:rFonts w:ascii="IRNazanin" w:hAnsi="IRNazanin" w:eastAsia="IRNazanin" w:cs="IRNazanin"/>
          <w:lang w:bidi="fa-IR"/>
          <w:color w:val="111111"/>
          <w:sz w:val="28"/>
          <w:szCs w:val="28"/>
          <w:rtl/>
        </w:rPr>
        <w:t xml:space="preserve">ص: 849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04" w:name="pg8273_78626"/>
    <w:bookmarkEnd w:id="704"/>
    <w:p>
      <w:pPr>
        <w:pStyle w:val="BookText"/>
      </w:pPr>
      <w:r>
        <w:rPr>
          <w:rFonts w:ascii="Times New Roman" w:hAnsi="Times New Roman" w:eastAsia="Times New Roman" w:cs="Times New Roman"/>
          <w:lang w:val="en-US" w:bidi="en-US"/>
          <w:color w:val="111111"/>
          <w:sz w:val="28"/>
          <w:szCs w:val="28"/>
          <w:rtl/>
        </w:rPr>
        <w:t xml:space="preserve">49146.</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 22371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تتضمن النصف الأوّل من الكتاب؛ كا :خير الله بن محمود العمري خطيب جامع</w:t>
      </w:r>
    </w:p>
    <w:p>
      <w:pPr>
        <w:pStyle w:val="BookText"/>
      </w:pPr>
      <w:r>
        <w:rPr>
          <w:rFonts w:ascii="Amiri" w:hAnsi="Amiri" w:eastAsia="Amiri" w:cs="Amiri"/>
          <w:lang w:bidi="ar-SA"/>
          <w:color w:val="111111"/>
          <w:sz w:val="28"/>
          <w:szCs w:val="28"/>
          <w:rtl/>
        </w:rPr>
        <w:t xml:space="preserve">العمرية ،تا: 1157ه- ناقصة : الأوّل؛ 422 ق ، 25س، 28*18سم [ف: 6-66]</w:t>
      </w:r>
    </w:p>
    <w:p>
      <w:pPr>
        <w:pStyle w:val="BookText"/>
      </w:pPr>
      <w:r>
        <w:rPr>
          <w:rFonts w:ascii="Times New Roman" w:hAnsi="Times New Roman" w:eastAsia="Times New Roman" w:cs="Times New Roman"/>
          <w:lang w:val="en-US" w:bidi="en-US"/>
          <w:color w:val="111111"/>
          <w:sz w:val="28"/>
          <w:szCs w:val="28"/>
          <w:rtl/>
        </w:rPr>
        <w:t xml:space="preserve">49147.</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:44</w:t>
      </w:r>
    </w:p>
    <w:p>
      <w:pPr>
        <w:pStyle w:val="BookText"/>
      </w:pPr>
      <w:r>
        <w:rPr>
          <w:rFonts w:ascii="Amiri" w:hAnsi="Amiri" w:eastAsia="Amiri" w:cs="Amiri"/>
          <w:lang w:bidi="ar-SA"/>
          <w:color w:val="111111"/>
          <w:sz w:val="28"/>
          <w:szCs w:val="28"/>
          <w:rtl/>
        </w:rPr>
        <w:t xml:space="preserve">أوّلها: السادس والعشرون: فيما يبطل من العقود بالشرط وما لا يبطل به وما يصح؛ آخرها :وقال الإمام فخر الدين خان ينبغي أن يكون القول قول منكر الشغل، وتمام هذا في إجازات فتاواه والله أعلم بالصواب</w:t>
      </w:r>
    </w:p>
    <w:p>
      <w:pPr>
        <w:pStyle w:val="BookText"/>
      </w:pPr>
      <w:r>
        <w:rPr>
          <w:rFonts w:ascii="Amiri" w:hAnsi="Amiri" w:eastAsia="Amiri" w:cs="Amiri"/>
          <w:lang w:bidi="ar-SA"/>
          <w:color w:val="111111"/>
          <w:sz w:val="28"/>
          <w:szCs w:val="28"/>
          <w:rtl/>
        </w:rPr>
        <w:t xml:space="preserve">ربيع الأول</w:t>
      </w:r>
    </w:p>
    <w:p>
      <w:pPr>
        <w:pStyle w:val="BookText"/>
      </w:pPr>
      <w:r>
        <w:rPr>
          <w:rFonts w:ascii="Amiri" w:hAnsi="Amiri" w:eastAsia="Amiri" w:cs="Amiri"/>
          <w:lang w:bidi="ar-SA"/>
          <w:color w:val="111111"/>
          <w:sz w:val="28"/>
          <w:szCs w:val="28"/>
          <w:rtl/>
        </w:rPr>
        <w:t xml:space="preserve">في الفهرس مجهول المؤلف غمعتاد ،كا :خير الله بن محمود العمري ،تا: 25 1157ه-، ناقصة : الأوّل؛ 198ق، 27*18سم [المورد: 21-245]</w:t>
      </w:r>
    </w:p>
    <w:p>
      <w:pPr>
        <w:pStyle w:val="BookText"/>
      </w:pPr>
      <w:r>
        <w:rPr>
          <w:rFonts w:ascii="Amiri" w:hAnsi="Amiri" w:eastAsia="Amiri" w:cs="Amiri"/>
          <w:lang w:bidi="ar-SA"/>
          <w:color w:val="111111"/>
          <w:sz w:val="28"/>
          <w:szCs w:val="28"/>
          <w:rtl/>
        </w:rPr>
        <w:t xml:space="preserve">49148 .بغداد؛ المجمع العلمي العراقي رقم المخطوط : 1/2 فقه - فرائض-قضاء مصورة</w:t>
      </w:r>
    </w:p>
    <w:p>
      <w:pPr>
        <w:pStyle w:val="BookText"/>
      </w:pPr>
      <w:r>
        <w:rPr>
          <w:rFonts w:ascii="Amiri" w:hAnsi="Amiri" w:eastAsia="Amiri" w:cs="Amiri"/>
          <w:lang w:bidi="ar-SA"/>
          <w:color w:val="111111"/>
          <w:sz w:val="28"/>
          <w:szCs w:val="28"/>
          <w:rtl/>
        </w:rPr>
        <w:t xml:space="preserve">أوّلها :و إذا كان حايط يبرر جليس .... آخرها انتهي من الفصول العمادية في الفصل الخامس والثلاثين</w:t>
      </w:r>
    </w:p>
    <w:p>
      <w:pPr>
        <w:pStyle w:val="BookText"/>
      </w:pPr>
      <w:r>
        <w:rPr>
          <w:rFonts w:ascii="Amiri" w:hAnsi="Amiri" w:eastAsia="Amiri" w:cs="Amiri"/>
          <w:lang w:bidi="ar-SA"/>
          <w:color w:val="111111"/>
          <w:sz w:val="28"/>
          <w:szCs w:val="28"/>
          <w:rtl/>
        </w:rPr>
        <w:t xml:space="preserve">الفصل الخامس والثلاثون من الفصول العمادية.</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بتونس برقم 506 ؛مغربي ،کا :مجهول، تا :مجهول؛ 3ق (187-184)، 21 س [ف: 1-69]</w:t>
      </w:r>
    </w:p>
    <w:p>
      <w:pPr>
        <w:pStyle w:val="BookText"/>
      </w:pPr>
      <w:r>
        <w:rPr>
          <w:rFonts w:ascii="Amiri" w:hAnsi="Amiri" w:eastAsia="Amiri" w:cs="Amiri"/>
          <w:lang w:bidi="ar-SA"/>
          <w:color w:val="111111"/>
          <w:sz w:val="28"/>
          <w:szCs w:val="28"/>
          <w:rtl/>
        </w:rPr>
        <w:t xml:space="preserve">49149 .بغداد؛ مكتبة الأوقاف العامة؛ رقم المخطوط : 3509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عبد الكريم بن الحاج طه، تا: مجهول؛ 610 ق 16*22سم [ف: 1-510]</w:t>
      </w:r>
    </w:p>
    <w:p>
      <w:pPr>
        <w:pStyle w:val="BookText"/>
      </w:pPr>
      <w:r>
        <w:rPr>
          <w:rFonts w:ascii="Amiri" w:hAnsi="Amiri" w:eastAsia="Amiri" w:cs="Amiri"/>
          <w:lang w:bidi="ar-SA"/>
          <w:color w:val="111111"/>
          <w:sz w:val="28"/>
          <w:szCs w:val="28"/>
          <w:rtl/>
        </w:rPr>
        <w:t xml:space="preserve">49150 بغداد؛ مكتبة الأوقاف العامة؛ رقم المخطوط : 3709</w:t>
      </w:r>
    </w:p>
    <w:p>
      <w:pPr>
        <w:pStyle w:val="BookText"/>
      </w:pPr>
      <w:r>
        <w:rPr>
          <w:rFonts w:ascii="IRNazanin" w:hAnsi="IRNazanin" w:eastAsia="IRNazanin" w:cs="IRNazanin"/>
          <w:lang w:bidi="fa-IR"/>
          <w:color w:val="111111"/>
          <w:sz w:val="28"/>
          <w:szCs w:val="28"/>
          <w:rtl/>
        </w:rPr>
        <w:t xml:space="preserve">کا: مجهول ،تا: مجهول؛ 211 ق 16*28سم [ف: 1-510]</w:t>
      </w:r>
    </w:p>
    <w:p>
      <w:pPr>
        <w:pStyle w:val="BookText"/>
      </w:pPr>
      <w:r>
        <w:rPr>
          <w:rFonts w:ascii="Amiri" w:hAnsi="Amiri" w:eastAsia="Amiri" w:cs="Amiri"/>
          <w:lang w:bidi="ar-SA"/>
          <w:color w:val="111111"/>
          <w:sz w:val="28"/>
          <w:szCs w:val="28"/>
          <w:rtl/>
        </w:rPr>
        <w:t xml:space="preserve">49151 .بغداد؛ المجمع العلمي العراقي رقم المخطوط : 20/2</w:t>
      </w:r>
    </w:p>
    <w:p>
      <w:pPr>
        <w:pStyle w:val="BookText"/>
      </w:pPr>
      <w:r>
        <w:rPr>
          <w:rFonts w:ascii="Amiri" w:hAnsi="Amiri" w:eastAsia="Amiri" w:cs="Amiri"/>
          <w:lang w:bidi="ar-SA"/>
          <w:color w:val="111111"/>
          <w:sz w:val="28"/>
          <w:szCs w:val="28"/>
          <w:rtl/>
        </w:rPr>
        <w:t xml:space="preserve">فقه - فرائض - قضاء مصورة الفصل الخامس والثلاثون من الفصول العمادية.</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بتونس برقم 506 ؛کا :مجهول ،تا :مجهول [ف 1-70]</w:t>
      </w:r>
    </w:p>
    <w:p>
      <w:pPr>
        <w:pStyle w:val="Heading2"/>
      </w:pPr>
      <w:bookmarkStart w:id="2411" w:name="_Toc1692"/>
      <w:r>
        <w:t>الفصول الغرويّة في الأصول الفقهيّة - الفصول / أصول الفقه - عربي</w:t>
      </w:r>
      <w:bookmarkEnd w:id="2411"/>
    </w:p>
    <w:p>
      <w:pPr>
        <w:pStyle w:val="BookText"/>
      </w:pPr>
      <w:r>
        <w:rPr>
          <w:rFonts w:ascii="Amiri" w:hAnsi="Amiri" w:eastAsia="Amiri" w:cs="Amiri"/>
          <w:lang w:bidi="ar-SA"/>
          <w:color w:val="111111"/>
          <w:sz w:val="28"/>
          <w:szCs w:val="28"/>
          <w:rtl/>
        </w:rPr>
        <w:t xml:space="preserve">الحائري الإصفهاني، محمد حسين بن عبد الرحيم ( - 1254ه- )</w:t>
      </w:r>
    </w:p>
    <w:p>
      <w:pPr>
        <w:pStyle w:val="BookText"/>
      </w:pPr>
      <w:r>
        <w:rPr>
          <w:rFonts w:ascii="Amiri" w:hAnsi="Amiri" w:eastAsia="Amiri" w:cs="Amiri"/>
          <w:lang w:bidi="ar-SA"/>
          <w:color w:val="111111"/>
          <w:sz w:val="28"/>
          <w:szCs w:val="28"/>
          <w:rtl/>
        </w:rPr>
        <w:t xml:space="preserve">تاريخ التأليف: 19 ذي الحجة 1239ه- محل التأليف: النجف الأشرف</w:t>
      </w:r>
    </w:p>
    <w:p>
      <w:pPr>
        <w:pStyle w:val="BookText"/>
      </w:pPr>
      <w:r>
        <w:rPr>
          <w:rFonts w:ascii="Amiri" w:hAnsi="Amiri" w:eastAsia="Amiri" w:cs="Amiri"/>
          <w:lang w:bidi="ar-SA"/>
          <w:color w:val="111111"/>
          <w:sz w:val="28"/>
          <w:szCs w:val="28"/>
          <w:rtl/>
        </w:rPr>
        <w:t xml:space="preserve">أوّله: البسملة، الحمد لله الذي أرشدنا إلى معالم الشريعة ومعارج اليقين ... أما بعد، فيقول ... إنّه لما ساعدني التوفيق الإلهي والتأييد الرباني على السلوك في المسالك العلمية وتحصيل</w:t>
      </w:r>
    </w:p>
    <w:p>
      <w:pPr>
        <w:pStyle w:val="BookText"/>
      </w:pPr>
      <w:r>
        <w:rPr>
          <w:rFonts w:ascii="IRNazanin" w:hAnsi="IRNazanin" w:eastAsia="IRNazanin" w:cs="IRNazanin"/>
          <w:lang w:bidi="fa-IR"/>
          <w:color w:val="111111"/>
          <w:sz w:val="28"/>
          <w:szCs w:val="28"/>
          <w:rtl/>
        </w:rPr>
        <w:t xml:space="preserve">ص: 850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المعارف الدينية من العقلية والنقلية ...</w:t>
      </w:r>
    </w:p>
    <w:p>
      <w:pPr>
        <w:pStyle w:val="BookText"/>
      </w:pPr>
      <w:r>
        <w:rPr>
          <w:rFonts w:ascii="IRNazanin" w:hAnsi="IRNazanin" w:eastAsia="IRNazanin" w:cs="IRNazanin"/>
          <w:lang w:bidi="fa-IR"/>
          <w:color w:val="111111"/>
          <w:sz w:val="28"/>
          <w:szCs w:val="28"/>
          <w:rtl/>
        </w:rPr>
        <w:t xml:space="preserve">طبع: طبع مرّات طهران ،1277 ، 1305ه-؛ تبریز، 1306ه-</w:t>
      </w:r>
    </w:p>
    <w:p>
      <w:pPr>
        <w:pStyle w:val="BookText"/>
      </w:pPr>
      <w:r>
        <w:rPr>
          <w:rFonts w:ascii="Amiri" w:hAnsi="Amiri" w:eastAsia="Amiri" w:cs="Amiri"/>
          <w:lang w:bidi="ar-SA"/>
          <w:color w:val="111111"/>
          <w:sz w:val="28"/>
          <w:szCs w:val="28"/>
          <w:rtl/>
        </w:rPr>
        <w:t xml:space="preserve">[فنخا: 24 59-68(121 نسخة)]</w:t>
      </w:r>
    </w:p>
    <w:p>
      <w:pPr>
        <w:pStyle w:val="BookText"/>
      </w:pPr>
      <w:r>
        <w:rPr>
          <w:rFonts w:ascii="Amiri" w:hAnsi="Amiri" w:eastAsia="Amiri" w:cs="Amiri"/>
          <w:lang w:bidi="ar-SA"/>
          <w:color w:val="111111"/>
          <w:sz w:val="28"/>
          <w:szCs w:val="28"/>
          <w:rtl/>
        </w:rPr>
        <w:t xml:space="preserve">49152 . الكاظمية؛ مكتبة الإمام الصادق؛ رقم المخطوط : 211</w:t>
      </w:r>
    </w:p>
    <w:p>
      <w:pPr>
        <w:pStyle w:val="BookText"/>
      </w:pPr>
      <w:r>
        <w:rPr>
          <w:rFonts w:ascii="Amiri" w:hAnsi="Amiri" w:eastAsia="Amiri" w:cs="Amiri"/>
          <w:lang w:bidi="ar-SA"/>
          <w:color w:val="111111"/>
          <w:sz w:val="28"/>
          <w:szCs w:val="28"/>
          <w:rtl/>
        </w:rPr>
        <w:t xml:space="preserve">أوّلها: اتفق علماء الإسلام والمنتسبين إليه من الأنام على حجية الكتاب الكريم والمنكر لحجيته مخالف لضرورة الدين؛ آخرها :قد فرغ مؤلفه من تسديده يوم الجمعة تاسع عشر شهر ذي الحجة سنة 1232ه- ...</w:t>
      </w:r>
    </w:p>
    <w:p>
      <w:pPr>
        <w:pStyle w:val="BookText"/>
      </w:pPr>
      <w:r>
        <w:rPr>
          <w:rFonts w:ascii="IRNazanin" w:hAnsi="IRNazanin" w:eastAsia="IRNazanin" w:cs="IRNazanin"/>
          <w:lang w:bidi="fa-IR"/>
          <w:color w:val="111111"/>
          <w:sz w:val="28"/>
          <w:szCs w:val="28"/>
          <w:rtl/>
        </w:rPr>
        <w:t xml:space="preserve">نسخ، کا: مجهول، تا: 29 ذي الحجة 1232ه- 151ق، 31 س، 27*16 سم [الذخائر: 6-7-</w:t>
      </w:r>
    </w:p>
    <w:p>
      <w:pPr>
        <w:pStyle w:val="BookText"/>
      </w:pPr>
      <w:r>
        <w:rPr>
          <w:rFonts w:ascii="Times New Roman" w:hAnsi="Times New Roman" w:eastAsia="Times New Roman" w:cs="Times New Roman"/>
          <w:lang w:val="en-US" w:bidi="en-US"/>
          <w:color w:val="111111"/>
          <w:sz w:val="28"/>
          <w:szCs w:val="28"/>
          <w:rtl/>
        </w:rPr>
        <w:t xml:space="preserve">274 ]</w:t>
      </w:r>
    </w:p>
    <w:p>
      <w:pPr>
        <w:pStyle w:val="BookText"/>
      </w:pPr>
      <w:r>
        <w:rPr>
          <w:rFonts w:ascii="Times New Roman" w:hAnsi="Times New Roman" w:eastAsia="Times New Roman" w:cs="Times New Roman"/>
          <w:lang w:val="en-US" w:bidi="en-US"/>
          <w:color w:val="111111"/>
          <w:sz w:val="28"/>
          <w:szCs w:val="28"/>
          <w:rtl/>
        </w:rPr>
        <w:t xml:space="preserve">49153.</w:t>
      </w:r>
    </w:p>
    <w:p>
      <w:pPr>
        <w:pStyle w:val="BookText"/>
      </w:pPr>
      <w:r>
        <w:rPr>
          <w:rFonts w:ascii="Amiri" w:hAnsi="Amiri" w:eastAsia="Amiri" w:cs="Amiri"/>
          <w:lang w:bidi="ar-SA"/>
          <w:color w:val="111111"/>
          <w:sz w:val="28"/>
          <w:szCs w:val="28"/>
          <w:rtl/>
        </w:rPr>
        <w:t xml:space="preserve">النجف الأشرف؛ مدرسة الشربياني؛ رقم المخطوط: 11</w:t>
      </w:r>
    </w:p>
    <w:p>
      <w:pPr>
        <w:pStyle w:val="BookText"/>
      </w:pPr>
      <w:r>
        <w:rPr>
          <w:rFonts w:ascii="Amiri" w:hAnsi="Amiri" w:eastAsia="Amiri" w:cs="Amiri"/>
          <w:lang w:bidi="ar-SA"/>
          <w:color w:val="111111"/>
          <w:sz w:val="28"/>
          <w:szCs w:val="28"/>
          <w:rtl/>
        </w:rPr>
        <w:t xml:space="preserve">أولها: مطابق؛ آخرها :على يد علي بن فتح علي سنة 1242</w:t>
      </w:r>
    </w:p>
    <w:p>
      <w:pPr>
        <w:pStyle w:val="BookText"/>
      </w:pPr>
      <w:r>
        <w:rPr>
          <w:rFonts w:ascii="Amiri" w:hAnsi="Amiri" w:eastAsia="Amiri" w:cs="Amiri"/>
          <w:lang w:bidi="ar-SA"/>
          <w:color w:val="111111"/>
          <w:sz w:val="28"/>
          <w:szCs w:val="28"/>
          <w:rtl/>
        </w:rPr>
        <w:t xml:space="preserve">كا: علي بن فتح علي، تا: 1242ه-، 470 ص 31 س، 30*21سم [الموسم: 6-448]</w:t>
      </w:r>
    </w:p>
    <w:p>
      <w:pPr>
        <w:pStyle w:val="BookText"/>
      </w:pPr>
      <w:r>
        <w:rPr>
          <w:rFonts w:ascii="Times New Roman" w:hAnsi="Times New Roman" w:eastAsia="Times New Roman" w:cs="Times New Roman"/>
          <w:lang w:val="en-US" w:bidi="en-US"/>
          <w:color w:val="111111"/>
          <w:sz w:val="28"/>
          <w:szCs w:val="28"/>
          <w:rtl/>
        </w:rPr>
        <w:t xml:space="preserve">49154.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4160</w:t>
      </w:r>
    </w:p>
    <w:p>
      <w:pPr>
        <w:pStyle w:val="BookText"/>
      </w:pPr>
      <w:r>
        <w:rPr>
          <w:rFonts w:ascii="IRNazanin" w:hAnsi="IRNazanin" w:eastAsia="IRNazanin" w:cs="IRNazanin"/>
          <w:lang w:bidi="fa-IR"/>
          <w:color w:val="111111"/>
          <w:sz w:val="28"/>
          <w:szCs w:val="28"/>
          <w:rtl/>
        </w:rPr>
        <w:t xml:space="preserve">کا :مجهول ،تا: 1243ه-، 382 ص [ف 12-307]</w:t>
      </w:r>
    </w:p>
    <w:p>
      <w:pPr>
        <w:pStyle w:val="BookText"/>
      </w:pPr>
      <w:r>
        <w:rPr>
          <w:rFonts w:ascii="Amiri" w:hAnsi="Amiri" w:eastAsia="Amiri" w:cs="Amiri"/>
          <w:lang w:bidi="ar-SA"/>
          <w:color w:val="111111"/>
          <w:sz w:val="28"/>
          <w:szCs w:val="28"/>
          <w:rtl/>
        </w:rPr>
        <w:t xml:space="preserve">49155 .الكاظمية؛ مكتبة الإمام الصادق؛ رقم المخطوط : 255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وتعليق ،كا: عبد الله ،الحسني، تا: 1250ه-، 308ق،ق 30 س 30*21سم [الذخائر: 6</w:t>
      </w:r>
    </w:p>
    <w:p>
      <w:pPr>
        <w:pStyle w:val="BookText"/>
      </w:pPr>
      <w:r>
        <w:rPr>
          <w:rFonts w:ascii="Times New Roman" w:hAnsi="Times New Roman" w:eastAsia="Times New Roman" w:cs="Times New Roman"/>
          <w:lang w:val="en-US" w:bidi="en-US"/>
          <w:color w:val="111111"/>
          <w:sz w:val="28"/>
          <w:szCs w:val="28"/>
          <w:rtl/>
        </w:rPr>
        <w:t xml:space="preserve">7-270 ]</w:t>
      </w:r>
    </w:p>
    <w:p>
      <w:pPr>
        <w:pStyle w:val="BookText"/>
      </w:pPr>
      <w:r>
        <w:rPr>
          <w:rFonts w:ascii="Times New Roman" w:hAnsi="Times New Roman" w:eastAsia="Times New Roman" w:cs="Times New Roman"/>
          <w:lang w:val="en-US" w:bidi="en-US"/>
          <w:color w:val="111111"/>
          <w:sz w:val="28"/>
          <w:szCs w:val="28"/>
          <w:rtl/>
        </w:rPr>
        <w:t xml:space="preserve">49156.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1810</w:t>
      </w:r>
    </w:p>
    <w:p>
      <w:pPr>
        <w:pStyle w:val="BookText"/>
      </w:pPr>
      <w:r>
        <w:rPr>
          <w:rFonts w:ascii="Amiri" w:hAnsi="Amiri" w:eastAsia="Amiri" w:cs="Amiri"/>
          <w:lang w:bidi="ar-SA"/>
          <w:color w:val="111111"/>
          <w:sz w:val="28"/>
          <w:szCs w:val="28"/>
          <w:rtl/>
        </w:rPr>
        <w:t xml:space="preserve">كا :رضا بن حبيب الله ،تا: 1251ه-، 294 ص ، 34 س ، 320/4 *29/5سم [معجم المخطوطات النجفية: 607]</w:t>
      </w:r>
    </w:p>
    <w:p>
      <w:pPr>
        <w:pStyle w:val="BookText"/>
      </w:pPr>
      <w:r>
        <w:rPr>
          <w:rFonts w:ascii="Amiri" w:hAnsi="Amiri" w:eastAsia="Amiri" w:cs="Amiri"/>
          <w:lang w:bidi="ar-SA"/>
          <w:color w:val="111111"/>
          <w:sz w:val="28"/>
          <w:szCs w:val="28"/>
          <w:rtl/>
        </w:rPr>
        <w:t xml:space="preserve">49157 . النجف الأشرف؛ مكتبة آية الله الحكيم العامة؛ رقم المخطوط : 1813</w:t>
      </w:r>
    </w:p>
    <w:p>
      <w:pPr>
        <w:pStyle w:val="BookText"/>
      </w:pPr>
      <w:r>
        <w:rPr>
          <w:rFonts w:ascii="Amiri" w:hAnsi="Amiri" w:eastAsia="Amiri" w:cs="Amiri"/>
          <w:lang w:bidi="ar-SA"/>
          <w:color w:val="111111"/>
          <w:sz w:val="28"/>
          <w:szCs w:val="28"/>
          <w:rtl/>
        </w:rPr>
        <w:t xml:space="preserve">كا :محمّد سميع بن محمّد علي اليزدي، تا: 1251ه- 293 ص 29 س، 29/5*320سم</w:t>
      </w:r>
    </w:p>
    <w:p>
      <w:pPr>
        <w:pStyle w:val="BookText"/>
      </w:pPr>
      <w:r>
        <w:rPr>
          <w:rFonts w:ascii="Amiri" w:hAnsi="Amiri" w:eastAsia="Amiri" w:cs="Amiri"/>
          <w:lang w:bidi="ar-SA"/>
          <w:color w:val="111111"/>
          <w:sz w:val="28"/>
          <w:szCs w:val="28"/>
          <w:rtl/>
        </w:rPr>
        <w:t xml:space="preserve">[معجم المخطوطات النجفية : 607]</w:t>
      </w:r>
    </w:p>
    <w:p>
      <w:pPr>
        <w:pStyle w:val="BookText"/>
      </w:pPr>
      <w:r>
        <w:rPr>
          <w:rFonts w:ascii="Times New Roman" w:hAnsi="Times New Roman" w:eastAsia="Times New Roman" w:cs="Times New Roman"/>
          <w:lang w:val="en-US" w:bidi="en-US"/>
          <w:color w:val="111111"/>
          <w:sz w:val="28"/>
          <w:szCs w:val="28"/>
          <w:rtl/>
        </w:rPr>
        <w:t xml:space="preserve">49158.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86</w:t>
      </w:r>
    </w:p>
    <w:p>
      <w:pPr>
        <w:pStyle w:val="BookText"/>
      </w:pPr>
      <w:r>
        <w:rPr>
          <w:rFonts w:ascii="IRNazanin" w:hAnsi="IRNazanin" w:eastAsia="IRNazanin" w:cs="IRNazanin"/>
          <w:lang w:bidi="fa-IR"/>
          <w:color w:val="111111"/>
          <w:sz w:val="28"/>
          <w:szCs w:val="28"/>
          <w:rtl/>
        </w:rPr>
        <w:t xml:space="preserve">کا :محمّد علي الحسيني، تا: 1253ه- [ معجم المخطوطات النجفية: 606]</w:t>
      </w:r>
    </w:p>
    <w:p>
      <w:pPr>
        <w:pStyle w:val="BookText"/>
      </w:pPr>
      <w:r>
        <w:rPr>
          <w:rFonts w:ascii="Amiri" w:hAnsi="Amiri" w:eastAsia="Amiri" w:cs="Amiri"/>
          <w:lang w:bidi="ar-SA"/>
          <w:color w:val="111111"/>
          <w:sz w:val="28"/>
          <w:szCs w:val="28"/>
          <w:rtl/>
        </w:rPr>
        <w:t xml:space="preserve">49159 .النجف الأشرف؛ مكتبة الإمام أمير المؤمنين العامة؛ رقم المخطوط: 1535</w:t>
      </w:r>
    </w:p>
    <w:p>
      <w:pPr>
        <w:pStyle w:val="BookText"/>
      </w:pPr>
      <w:r>
        <w:rPr>
          <w:rFonts w:ascii="Amiri" w:hAnsi="Amiri" w:eastAsia="Amiri" w:cs="Amiri"/>
          <w:lang w:bidi="ar-SA"/>
          <w:color w:val="111111"/>
          <w:sz w:val="28"/>
          <w:szCs w:val="28"/>
          <w:rtl/>
        </w:rPr>
        <w:t xml:space="preserve">الجزء الثاني يبدأ بحجية ظواهر الكتاب ؛كا :سيد محمّد علي حسيني ،تا: 18 ذي</w:t>
      </w:r>
    </w:p>
    <w:p>
      <w:pPr>
        <w:pStyle w:val="BookText"/>
      </w:pPr>
      <w:r>
        <w:rPr>
          <w:rFonts w:ascii="Amiri" w:hAnsi="Amiri" w:eastAsia="Amiri" w:cs="Amiri"/>
          <w:lang w:bidi="ar-SA"/>
          <w:color w:val="111111"/>
          <w:sz w:val="28"/>
          <w:szCs w:val="28"/>
          <w:rtl/>
        </w:rPr>
        <w:t xml:space="preserve">القعدة 1253ه- 347ق [ف: 3-42]</w:t>
      </w:r>
    </w:p>
    <w:p>
      <w:pPr>
        <w:pStyle w:val="BookText"/>
      </w:pPr>
      <w:r>
        <w:rPr>
          <w:rFonts w:ascii="IRNazanin" w:hAnsi="IRNazanin" w:eastAsia="IRNazanin" w:cs="IRNazanin"/>
          <w:lang w:bidi="fa-IR"/>
          <w:color w:val="111111"/>
          <w:sz w:val="28"/>
          <w:szCs w:val="28"/>
          <w:rtl/>
        </w:rPr>
        <w:t xml:space="preserve">ص: 851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49160 . النجف الأشرف؛ حسينيه شوشتريها؛ رقم المخطوط: 427</w:t>
      </w:r>
    </w:p>
    <w:p>
      <w:pPr>
        <w:pStyle w:val="BookText"/>
      </w:pPr>
      <w:r>
        <w:rPr>
          <w:rFonts w:ascii="IRNazanin" w:hAnsi="IRNazanin" w:eastAsia="IRNazanin" w:cs="IRNazanin"/>
          <w:lang w:bidi="fa-IR"/>
          <w:color w:val="111111"/>
          <w:sz w:val="28"/>
          <w:szCs w:val="28"/>
          <w:rtl/>
        </w:rPr>
        <w:t xml:space="preserve">نسخ ،کا: مجهول، تا: 1255ه- [نشریه: 11-807]</w:t>
      </w:r>
    </w:p>
    <w:p>
      <w:pPr>
        <w:pStyle w:val="BookText"/>
      </w:pPr>
      <w:r>
        <w:rPr>
          <w:rFonts w:ascii="Amiri" w:hAnsi="Amiri" w:eastAsia="Amiri" w:cs="Amiri"/>
          <w:lang w:bidi="ar-SA"/>
          <w:color w:val="111111"/>
          <w:sz w:val="28"/>
          <w:szCs w:val="28"/>
          <w:rtl/>
        </w:rPr>
        <w:t xml:space="preserve">49161 .كربلاء؛ الروضة الحسينية (مكتبة)؛ رقم المخطوط : 664م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1255ه- 564 ص 24 س ، 21*15 سم[ مخطوطات كربلاء: 4-285]</w:t>
      </w:r>
    </w:p>
    <w:p>
      <w:pPr>
        <w:pStyle w:val="BookText"/>
      </w:pPr>
      <w:r>
        <w:rPr>
          <w:rFonts w:ascii="Amiri" w:hAnsi="Amiri" w:eastAsia="Amiri" w:cs="Amiri"/>
          <w:lang w:bidi="ar-SA"/>
          <w:color w:val="111111"/>
          <w:sz w:val="28"/>
          <w:szCs w:val="28"/>
          <w:rtl/>
        </w:rPr>
        <w:t xml:space="preserve">49162 .النجف الأشرف؛ مؤسسة كاشف الغطاء العامة؛ رقم المخطوط : 2804</w:t>
      </w:r>
    </w:p>
    <w:p>
      <w:pPr>
        <w:pStyle w:val="BookText"/>
      </w:pPr>
      <w:r>
        <w:rPr>
          <w:rFonts w:ascii="Amiri" w:hAnsi="Amiri" w:eastAsia="Amiri" w:cs="Amiri"/>
          <w:lang w:bidi="ar-SA"/>
          <w:color w:val="111111"/>
          <w:sz w:val="28"/>
          <w:szCs w:val="28"/>
          <w:rtl/>
        </w:rPr>
        <w:t xml:space="preserve">كا: حسين بن غلام الدزفولي، تا: 1256ه- 689ص [ف: 1-307]</w:t>
      </w:r>
    </w:p>
    <w:p>
      <w:pPr>
        <w:pStyle w:val="BookText"/>
      </w:pPr>
      <w:r>
        <w:rPr>
          <w:rFonts w:ascii="Times New Roman" w:hAnsi="Times New Roman" w:eastAsia="Times New Roman" w:cs="Times New Roman"/>
          <w:lang w:val="en-US" w:bidi="en-US"/>
          <w:color w:val="111111"/>
          <w:sz w:val="28"/>
          <w:szCs w:val="28"/>
          <w:rtl/>
        </w:rPr>
        <w:t xml:space="preserve">49163.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39/1</w:t>
      </w:r>
    </w:p>
    <w:p>
      <w:pPr>
        <w:pStyle w:val="BookText"/>
      </w:pPr>
      <w:r>
        <w:rPr>
          <w:rFonts w:ascii="IRNazanin" w:hAnsi="IRNazanin" w:eastAsia="IRNazanin" w:cs="IRNazanin"/>
          <w:lang w:bidi="fa-IR"/>
          <w:color w:val="111111"/>
          <w:sz w:val="28"/>
          <w:szCs w:val="28"/>
          <w:rtl/>
        </w:rPr>
        <w:t xml:space="preserve">المجلد الثاني ؛نسخ ،کا :مجهول، تا: 14 محرم 1258ه- 257ق (2 ب-259ب)، 20س، 25*20سم [ف: 1-47]</w:t>
      </w:r>
    </w:p>
    <w:p>
      <w:pPr>
        <w:pStyle w:val="BookText"/>
      </w:pPr>
      <w:r>
        <w:rPr>
          <w:rFonts w:ascii="Amiri" w:hAnsi="Amiri" w:eastAsia="Amiri" w:cs="Amiri"/>
          <w:lang w:bidi="ar-SA"/>
          <w:color w:val="111111"/>
          <w:sz w:val="28"/>
          <w:szCs w:val="28"/>
          <w:rtl/>
        </w:rPr>
        <w:t xml:space="preserve">49164.كربلاء ؛ العتبة العباسية؛ رقم المخطوط : 721/1</w:t>
      </w:r>
    </w:p>
    <w:p>
      <w:pPr>
        <w:pStyle w:val="BookText"/>
      </w:pPr>
      <w:r>
        <w:rPr>
          <w:rFonts w:ascii="IRNazanin" w:hAnsi="IRNazanin" w:eastAsia="IRNazanin" w:cs="IRNazanin"/>
          <w:lang w:bidi="fa-IR"/>
          <w:color w:val="111111"/>
          <w:sz w:val="28"/>
          <w:szCs w:val="28"/>
          <w:rtl/>
        </w:rPr>
        <w:t xml:space="preserve">أوّلها: مطابق؛ آخرها :أو بالعلم بالتأخر من أنه يجب التوقف لا التخير، مدعياً أن هذا ليس من قبيل أخبار أئمتنا إذا حصل التعارض غير واضح، بل التحقيق ما عرفت الجزء الأوّل؛ نستعلیق، کا: محمّد مهدى محمّد باقر اله زيني، تا: شعبان 1259ه- 246ق، 22س، 21*15سم [ف : 2-306]</w:t>
      </w:r>
    </w:p>
    <w:p>
      <w:pPr>
        <w:pStyle w:val="BookText"/>
      </w:pPr>
      <w:r>
        <w:rPr>
          <w:rFonts w:ascii="Times New Roman" w:hAnsi="Times New Roman" w:eastAsia="Times New Roman" w:cs="Times New Roman"/>
          <w:lang w:val="en-US" w:bidi="en-US"/>
          <w:color w:val="111111"/>
          <w:sz w:val="28"/>
          <w:szCs w:val="28"/>
          <w:rtl/>
        </w:rPr>
        <w:t xml:space="preserve">49165.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2576</w:t>
      </w:r>
    </w:p>
    <w:p>
      <w:pPr>
        <w:pStyle w:val="BookText"/>
      </w:pPr>
      <w:r>
        <w:rPr>
          <w:rFonts w:ascii="Amiri" w:hAnsi="Amiri" w:eastAsia="Amiri" w:cs="Amiri"/>
          <w:lang w:bidi="ar-SA"/>
          <w:color w:val="111111"/>
          <w:sz w:val="28"/>
          <w:szCs w:val="28"/>
          <w:rtl/>
        </w:rPr>
        <w:t xml:space="preserve">كا :عبدالهادي القاضاني، تا: 1260ه- ناقصة: الأوّل؛ 474ص [ف: 1-307]</w:t>
      </w:r>
    </w:p>
    <w:p>
      <w:pPr>
        <w:pStyle w:val="BookText"/>
      </w:pPr>
      <w:r>
        <w:rPr>
          <w:rFonts w:ascii="Times New Roman" w:hAnsi="Times New Roman" w:eastAsia="Times New Roman" w:cs="Times New Roman"/>
          <w:lang w:val="en-US" w:bidi="en-US"/>
          <w:color w:val="111111"/>
          <w:sz w:val="28"/>
          <w:szCs w:val="28"/>
          <w:rtl/>
        </w:rPr>
        <w:t xml:space="preserve">49166.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2761</w:t>
      </w:r>
    </w:p>
    <w:p>
      <w:pPr>
        <w:pStyle w:val="BookText"/>
      </w:pPr>
      <w:r>
        <w:rPr>
          <w:rFonts w:ascii="IRNazanin" w:hAnsi="IRNazanin" w:eastAsia="IRNazanin" w:cs="IRNazanin"/>
          <w:lang w:bidi="fa-IR"/>
          <w:color w:val="111111"/>
          <w:sz w:val="28"/>
          <w:szCs w:val="28"/>
          <w:rtl/>
        </w:rPr>
        <w:t xml:space="preserve">کا :خليل بن محمّد صادق القزويني، تا: 1260ه- ناقصة : الأوّل؛ 552ص[ ف: 1-307]</w:t>
      </w:r>
    </w:p>
    <w:p>
      <w:pPr>
        <w:pStyle w:val="BookText"/>
      </w:pPr>
      <w:r>
        <w:rPr>
          <w:rFonts w:ascii="Amiri" w:hAnsi="Amiri" w:eastAsia="Amiri" w:cs="Amiri"/>
          <w:lang w:bidi="ar-SA"/>
          <w:color w:val="111111"/>
          <w:sz w:val="28"/>
          <w:szCs w:val="28"/>
          <w:rtl/>
        </w:rPr>
        <w:t xml:space="preserve">49167 . النجف الأشرف؛ مكتبة الإمام الخوئي؛ رقم المخطوط : 97</w:t>
      </w:r>
    </w:p>
    <w:p>
      <w:pPr>
        <w:pStyle w:val="BookText"/>
      </w:pPr>
      <w:r>
        <w:rPr>
          <w:rFonts w:ascii="Amiri" w:hAnsi="Amiri" w:eastAsia="Amiri" w:cs="Amiri"/>
          <w:lang w:bidi="ar-SA"/>
          <w:color w:val="111111"/>
          <w:sz w:val="28"/>
          <w:szCs w:val="28"/>
          <w:rtl/>
        </w:rPr>
        <w:t xml:space="preserve">أوّلها :مطابق؛ آخرها: وقد فرغ مؤلفه من تسويده يوم الجمعة تاسع عشر شهر ذي الحجة الحرام سنة اثنتين وثلاثين بعد الالف والمائتين وكان ذلك في ارض الغري ...</w:t>
      </w:r>
    </w:p>
    <w:p>
      <w:pPr>
        <w:pStyle w:val="BookText"/>
      </w:pPr>
      <w:r>
        <w:rPr>
          <w:rFonts w:ascii="IRNazanin" w:hAnsi="IRNazanin" w:eastAsia="IRNazanin" w:cs="IRNazanin"/>
          <w:lang w:bidi="fa-IR"/>
          <w:color w:val="111111"/>
          <w:sz w:val="28"/>
          <w:szCs w:val="28"/>
          <w:rtl/>
        </w:rPr>
        <w:t xml:space="preserve">نسخ ،کا :محمّد بن محمّد حسن الجنابذي الكاخي، تا: 1261ه-، تملك: عبد الحرّ بن مبارك الشيخ محسن ابن الشيخ راضي وختمه: محسن ابن راضي» (مربع)، الشيخ عبد الرضا آل راضي؛ 214 ق 30 س، 29*20سم [ف: 1-183]</w:t>
      </w:r>
    </w:p>
    <w:p>
      <w:pPr>
        <w:pStyle w:val="BookText"/>
      </w:pPr>
      <w:r>
        <w:rPr>
          <w:rFonts w:ascii="Amiri" w:hAnsi="Amiri" w:eastAsia="Amiri" w:cs="Amiri"/>
          <w:lang w:bidi="ar-SA"/>
          <w:color w:val="111111"/>
          <w:sz w:val="28"/>
          <w:szCs w:val="28"/>
          <w:rtl/>
        </w:rPr>
        <w:t xml:space="preserve">49168 . النجف الأشرف؛ مكتبة الإمام أمير المؤمنين العامة؛ رقم المخطوط : 69</w:t>
      </w:r>
    </w:p>
    <w:p>
      <w:pPr>
        <w:pStyle w:val="BookText"/>
      </w:pPr>
      <w:r>
        <w:rPr>
          <w:rFonts w:ascii="IRNazanin" w:hAnsi="IRNazanin" w:eastAsia="IRNazanin" w:cs="IRNazanin"/>
          <w:lang w:bidi="fa-IR"/>
          <w:color w:val="111111"/>
          <w:sz w:val="28"/>
          <w:szCs w:val="28"/>
          <w:rtl/>
        </w:rPr>
        <w:t xml:space="preserve">کا: مجهول ،تا: 1262ه- معجم المخطوطات النجفية 604]</w:t>
      </w:r>
    </w:p>
    <w:p>
      <w:pPr>
        <w:pStyle w:val="BookText"/>
      </w:pPr>
      <w:r>
        <w:rPr>
          <w:rFonts w:ascii="Times New Roman" w:hAnsi="Times New Roman" w:eastAsia="Times New Roman" w:cs="Times New Roman"/>
          <w:lang w:val="en-US" w:bidi="en-US"/>
          <w:color w:val="111111"/>
          <w:sz w:val="28"/>
          <w:szCs w:val="28"/>
          <w:rtl/>
        </w:rPr>
        <w:t xml:space="preserve">49169.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المخطوط:1534</w:t>
      </w:r>
    </w:p>
    <w:p>
      <w:pPr>
        <w:pStyle w:val="BookText"/>
      </w:pPr>
      <w:r>
        <w:rPr>
          <w:rFonts w:ascii="IRNazanin" w:hAnsi="IRNazanin" w:eastAsia="IRNazanin" w:cs="IRNazanin"/>
          <w:lang w:bidi="fa-IR"/>
          <w:color w:val="111111"/>
          <w:sz w:val="28"/>
          <w:szCs w:val="28"/>
          <w:rtl/>
        </w:rPr>
        <w:t xml:space="preserve">الجزء الأوّل؛کا: مجهول، تا: 1262ه- 413 ص [ف: 3-42]</w:t>
      </w:r>
    </w:p>
    <w:p>
      <w:pPr>
        <w:pStyle w:val="BookText"/>
      </w:pPr>
      <w:r>
        <w:rPr>
          <w:rFonts w:ascii="IRNazanin" w:hAnsi="IRNazanin" w:eastAsia="IRNazanin" w:cs="IRNazanin"/>
          <w:lang w:bidi="fa-IR"/>
          <w:color w:val="111111"/>
          <w:sz w:val="28"/>
          <w:szCs w:val="28"/>
          <w:rtl/>
        </w:rPr>
        <w:t xml:space="preserve">ص: 852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49170.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3200</w:t>
      </w:r>
    </w:p>
    <w:p>
      <w:pPr>
        <w:pStyle w:val="BookText"/>
      </w:pPr>
      <w:r>
        <w:rPr>
          <w:rFonts w:ascii="Amiri" w:hAnsi="Amiri" w:eastAsia="Amiri" w:cs="Amiri"/>
          <w:lang w:bidi="ar-SA"/>
          <w:color w:val="111111"/>
          <w:sz w:val="28"/>
          <w:szCs w:val="28"/>
          <w:rtl/>
        </w:rPr>
        <w:t xml:space="preserve">كا :علي بن حسن بن محمّد ،تا: 1263ه- ناقصة : الأوّل؛ 233ص، 25س، 22/2*16/2سم</w:t>
      </w:r>
    </w:p>
    <w:p>
      <w:pPr>
        <w:pStyle w:val="BookText"/>
      </w:pPr>
      <w:r>
        <w:rPr>
          <w:rFonts w:ascii="Amiri" w:hAnsi="Amiri" w:eastAsia="Amiri" w:cs="Amiri"/>
          <w:lang w:bidi="ar-SA"/>
          <w:color w:val="111111"/>
          <w:sz w:val="28"/>
          <w:szCs w:val="28"/>
          <w:rtl/>
        </w:rPr>
        <w:t xml:space="preserve">[معجم المخطوطات النجفية: 606]</w:t>
      </w:r>
    </w:p>
    <w:p>
      <w:pPr>
        <w:pStyle w:val="BookText"/>
      </w:pPr>
      <w:r>
        <w:rPr>
          <w:rFonts w:ascii="Amiri" w:hAnsi="Amiri" w:eastAsia="Amiri" w:cs="Amiri"/>
          <w:lang w:bidi="ar-SA"/>
          <w:color w:val="111111"/>
          <w:sz w:val="28"/>
          <w:szCs w:val="28"/>
          <w:rtl/>
        </w:rPr>
        <w:t xml:space="preserve">49171 . النجف الأشرف مكتبة آية الله الحكيم العامة؛ رقم المخطوط : 696</w:t>
      </w:r>
    </w:p>
    <w:p>
      <w:pPr>
        <w:pStyle w:val="BookText"/>
      </w:pPr>
      <w:r>
        <w:rPr>
          <w:rFonts w:ascii="Amiri" w:hAnsi="Amiri" w:eastAsia="Amiri" w:cs="Amiri"/>
          <w:lang w:bidi="ar-SA"/>
          <w:color w:val="111111"/>
          <w:sz w:val="28"/>
          <w:szCs w:val="28"/>
          <w:rtl/>
        </w:rPr>
        <w:t xml:space="preserve">كا :عبد المفتاح بن ميرزا رفيع الأسترابادي، تا: 1266ه-، 288 ص 33س، 30/5*22/7سم</w:t>
      </w:r>
    </w:p>
    <w:p>
      <w:pPr>
        <w:pStyle w:val="BookText"/>
      </w:pPr>
      <w:r>
        <w:rPr>
          <w:rFonts w:ascii="Amiri" w:hAnsi="Amiri" w:eastAsia="Amiri" w:cs="Amiri"/>
          <w:lang w:bidi="ar-SA"/>
          <w:color w:val="111111"/>
          <w:sz w:val="28"/>
          <w:szCs w:val="28"/>
          <w:rtl/>
        </w:rPr>
        <w:t xml:space="preserve">[معجم المخطوطات النجفية : 607]</w:t>
      </w:r>
    </w:p>
    <w:p>
      <w:pPr>
        <w:pStyle w:val="BookText"/>
      </w:pPr>
      <w:r>
        <w:rPr>
          <w:rFonts w:ascii="Times New Roman" w:hAnsi="Times New Roman" w:eastAsia="Times New Roman" w:cs="Times New Roman"/>
          <w:lang w:val="en-US" w:bidi="en-US"/>
          <w:color w:val="111111"/>
          <w:sz w:val="28"/>
          <w:szCs w:val="28"/>
          <w:rtl/>
        </w:rPr>
        <w:t xml:space="preserve">49172.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4402</w:t>
      </w:r>
    </w:p>
    <w:p>
      <w:pPr>
        <w:pStyle w:val="BookText"/>
      </w:pPr>
      <w:r>
        <w:rPr>
          <w:rFonts w:ascii="Amiri" w:hAnsi="Amiri" w:eastAsia="Amiri" w:cs="Amiri"/>
          <w:lang w:bidi="ar-SA"/>
          <w:color w:val="111111"/>
          <w:sz w:val="28"/>
          <w:szCs w:val="28"/>
          <w:rtl/>
        </w:rPr>
        <w:t xml:space="preserve">كا :حسين خلف البغدادي ،تا: 1268ه- 632ص [ف: 1-307]</w:t>
      </w:r>
    </w:p>
    <w:p>
      <w:pPr>
        <w:pStyle w:val="BookText"/>
      </w:pPr>
      <w:r>
        <w:rPr>
          <w:rFonts w:ascii="Amiri" w:hAnsi="Amiri" w:eastAsia="Amiri" w:cs="Amiri"/>
          <w:lang w:bidi="ar-SA"/>
          <w:color w:val="111111"/>
          <w:sz w:val="28"/>
          <w:szCs w:val="28"/>
          <w:rtl/>
        </w:rPr>
        <w:t xml:space="preserve">49173 .كربلاء؛ العتبة العبّاسية؛ رقم المخطوط : 566</w:t>
      </w:r>
    </w:p>
    <w:p>
      <w:pPr>
        <w:pStyle w:val="BookText"/>
      </w:pPr>
      <w:r>
        <w:rPr>
          <w:rFonts w:ascii="Amiri" w:hAnsi="Amiri" w:eastAsia="Amiri" w:cs="Amiri"/>
          <w:lang w:bidi="ar-SA"/>
          <w:color w:val="111111"/>
          <w:sz w:val="28"/>
          <w:szCs w:val="28"/>
          <w:rtl/>
        </w:rPr>
        <w:t xml:space="preserve">أوّلها :مطابق ؛آخرها: الإرجاء على غير المتناقضين وأخبار التخيير على المتناقضين هذا غاية ما أردنا بيانه وقصدنا في سلك التحرير تبيانه والحمد لله أولاً وآخراً ...</w:t>
      </w:r>
    </w:p>
    <w:p>
      <w:pPr>
        <w:pStyle w:val="BookText"/>
      </w:pPr>
      <w:r>
        <w:rPr>
          <w:rFonts w:ascii="Amiri" w:hAnsi="Amiri" w:eastAsia="Amiri" w:cs="Amiri"/>
          <w:lang w:bidi="ar-SA"/>
          <w:color w:val="111111"/>
          <w:sz w:val="28"/>
          <w:szCs w:val="28"/>
          <w:rtl/>
        </w:rPr>
        <w:t xml:space="preserve">نستعليق ،كا :محمّد مهدى بن محمّد حسين الشريف، تا: 1268ه-، 381ق، 25س، 27*17سم [ف: 2-162]</w:t>
      </w:r>
    </w:p>
    <w:p>
      <w:pPr>
        <w:pStyle w:val="BookText"/>
      </w:pPr>
      <w:r>
        <w:rPr>
          <w:rFonts w:ascii="Times New Roman" w:hAnsi="Times New Roman" w:eastAsia="Times New Roman" w:cs="Times New Roman"/>
          <w:lang w:val="en-US" w:bidi="en-US"/>
          <w:color w:val="111111"/>
          <w:sz w:val="28"/>
          <w:szCs w:val="28"/>
          <w:rtl/>
        </w:rPr>
        <w:t xml:space="preserve">49174.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5412</w:t>
      </w:r>
    </w:p>
    <w:p>
      <w:pPr>
        <w:pStyle w:val="BookText"/>
      </w:pPr>
      <w:r>
        <w:rPr>
          <w:rFonts w:ascii="IRNazanin" w:hAnsi="IRNazanin" w:eastAsia="IRNazanin" w:cs="IRNazanin"/>
          <w:lang w:bidi="fa-IR"/>
          <w:color w:val="111111"/>
          <w:sz w:val="28"/>
          <w:szCs w:val="28"/>
          <w:rtl/>
        </w:rPr>
        <w:t xml:space="preserve">كا: الحسن بن چراغعلي السرابندي ،تا: 1271ه- 606ص [ف: 1-307]</w:t>
      </w:r>
    </w:p>
    <w:p>
      <w:pPr>
        <w:pStyle w:val="BookText"/>
      </w:pPr>
      <w:r>
        <w:rPr>
          <w:rFonts w:ascii="Amiri" w:hAnsi="Amiri" w:eastAsia="Amiri" w:cs="Amiri"/>
          <w:lang w:bidi="ar-SA"/>
          <w:color w:val="111111"/>
          <w:sz w:val="28"/>
          <w:szCs w:val="28"/>
          <w:rtl/>
        </w:rPr>
        <w:t xml:space="preserve">49175 . النجف الأشرف؛ مكتبة الإمام الخوئي؛ رقم المخطوط : 233</w:t>
      </w:r>
    </w:p>
    <w:p>
      <w:pPr>
        <w:pStyle w:val="BookText"/>
      </w:pPr>
      <w:r>
        <w:rPr>
          <w:rFonts w:ascii="Amiri" w:hAnsi="Amiri" w:eastAsia="Amiri" w:cs="Amiri"/>
          <w:lang w:bidi="ar-SA"/>
          <w:color w:val="111111"/>
          <w:sz w:val="28"/>
          <w:szCs w:val="28"/>
          <w:rtl/>
        </w:rPr>
        <w:t xml:space="preserve">أوّلها :اتفق علماء الإسلام والمنتسبين إليه من الأنام على حجية الكتاب الكريم والقرآن العظيم والمنكر مخالف لضرورة الدين؛ آخرها:وقد فرغ مؤلفه من تسويده يوم الجمعة تاسع عشر شهر ذي الحجة الحرام سنة اثنتين وثلاثين بعد الالف والمائتين وكان ذلك في ارض الغري</w:t>
      </w:r>
    </w:p>
    <w:p>
      <w:pPr>
        <w:pStyle w:val="BookText"/>
      </w:pPr>
      <w:r>
        <w:rPr>
          <w:rFonts w:ascii="Amiri" w:hAnsi="Amiri" w:eastAsia="Amiri" w:cs="Amiri"/>
          <w:lang w:bidi="ar-SA"/>
          <w:color w:val="111111"/>
          <w:sz w:val="28"/>
          <w:szCs w:val="28"/>
          <w:rtl/>
        </w:rPr>
        <w:t xml:space="preserve">اشتملت على المقالة الثانية من الأدلة السمعية إلى آخر الكتاب ...</w:t>
      </w:r>
    </w:p>
    <w:p>
      <w:pPr>
        <w:pStyle w:val="BookText"/>
      </w:pPr>
      <w:r>
        <w:rPr>
          <w:rFonts w:ascii="IRNazanin" w:hAnsi="IRNazanin" w:eastAsia="IRNazanin" w:cs="IRNazanin"/>
          <w:lang w:bidi="fa-IR"/>
          <w:color w:val="111111"/>
          <w:sz w:val="28"/>
          <w:szCs w:val="28"/>
          <w:rtl/>
        </w:rPr>
        <w:t xml:space="preserve">نسخ ،کا:مجهول، تا :القرن 13ه- 268 ق ، 25 س، 21*15سم [ف: 1-369]</w:t>
      </w:r>
    </w:p>
    <w:p>
      <w:pPr>
        <w:pStyle w:val="BookText"/>
      </w:pPr>
      <w:r>
        <w:rPr>
          <w:rFonts w:ascii="Times New Roman" w:hAnsi="Times New Roman" w:eastAsia="Times New Roman" w:cs="Times New Roman"/>
          <w:lang w:val="en-US" w:bidi="en-US"/>
          <w:color w:val="111111"/>
          <w:sz w:val="28"/>
          <w:szCs w:val="28"/>
          <w:rtl/>
        </w:rPr>
        <w:t xml:space="preserve">49176.</w:t>
      </w:r>
    </w:p>
    <w:p>
      <w:pPr>
        <w:pStyle w:val="BookText"/>
      </w:pPr>
      <w:r>
        <w:rPr>
          <w:rFonts w:ascii="Amiri" w:hAnsi="Amiri" w:eastAsia="Amiri" w:cs="Amiri"/>
          <w:lang w:bidi="ar-SA"/>
          <w:color w:val="111111"/>
          <w:sz w:val="28"/>
          <w:szCs w:val="28"/>
          <w:rtl/>
        </w:rPr>
        <w:t xml:space="preserve">النجف الأشرف المدرسة الشبرية؛ رقم المخطوط : 141</w:t>
      </w:r>
    </w:p>
    <w:p>
      <w:pPr>
        <w:pStyle w:val="BookText"/>
      </w:pPr>
      <w:r>
        <w:rPr>
          <w:rFonts w:ascii="Amiri" w:hAnsi="Amiri" w:eastAsia="Amiri" w:cs="Amiri"/>
          <w:lang w:bidi="ar-SA"/>
          <w:color w:val="111111"/>
          <w:sz w:val="28"/>
          <w:szCs w:val="28"/>
          <w:rtl/>
        </w:rPr>
        <w:t xml:space="preserve">أوّلها: اتفق علماء الإسلام والمنتسبين إليه من الأنام على الكتاب الكريم والقرآن العظيم والمنكر لحجيته مخالف لضرورة الدين بما خرج عن فرقة المسلمين</w:t>
      </w:r>
    </w:p>
    <w:p>
      <w:pPr>
        <w:pStyle w:val="BookText"/>
      </w:pPr>
      <w:r>
        <w:rPr>
          <w:rFonts w:ascii="IRNazanin" w:hAnsi="IRNazanin" w:eastAsia="IRNazanin" w:cs="IRNazanin"/>
          <w:lang w:bidi="fa-IR"/>
          <w:color w:val="111111"/>
          <w:sz w:val="28"/>
          <w:szCs w:val="28"/>
          <w:rtl/>
        </w:rPr>
        <w:t xml:space="preserve">في الفهرس مجهول المؤلف؛ کا: میرزا جعفر بن میرزا عبد الكريم المراغي أصلاً والكاظمي مسكناً، تا: مجهول، تبریز؛ 305 ص ، 24 س ، 22*15سم [الموسم: 1-212]</w:t>
      </w:r>
    </w:p>
    <w:p>
      <w:pPr>
        <w:pStyle w:val="BookText"/>
      </w:pPr>
      <w:r>
        <w:rPr>
          <w:rFonts w:ascii="Amiri" w:hAnsi="Amiri" w:eastAsia="Amiri" w:cs="Amiri"/>
          <w:lang w:bidi="ar-SA"/>
          <w:color w:val="111111"/>
          <w:sz w:val="28"/>
          <w:szCs w:val="28"/>
          <w:rtl/>
        </w:rPr>
        <w:t xml:space="preserve">49177 . النجف الأشرف؛ مؤسسة كاشف الغطاء العامة؛ رقم المخطوط:5414</w:t>
      </w:r>
    </w:p>
    <w:p>
      <w:pPr>
        <w:pStyle w:val="BookText"/>
      </w:pPr>
      <w:r>
        <w:rPr>
          <w:rFonts w:ascii="IRNazanin" w:hAnsi="IRNazanin" w:eastAsia="IRNazanin" w:cs="IRNazanin"/>
          <w:lang w:bidi="fa-IR"/>
          <w:color w:val="111111"/>
          <w:sz w:val="28"/>
          <w:szCs w:val="28"/>
          <w:rtl/>
        </w:rPr>
        <w:t xml:space="preserve">کا: مجهول ،تا: مجهول؛ 528 ص [ف: 1-308]</w:t>
      </w:r>
    </w:p>
    <w:p>
      <w:pPr>
        <w:pStyle w:val="BookText"/>
      </w:pPr>
      <w:r>
        <w:rPr>
          <w:rFonts w:ascii="IRNazanin" w:hAnsi="IRNazanin" w:eastAsia="IRNazanin" w:cs="IRNazanin"/>
          <w:lang w:bidi="fa-IR"/>
          <w:color w:val="111111"/>
          <w:sz w:val="28"/>
          <w:szCs w:val="28"/>
          <w:rtl/>
        </w:rPr>
        <w:t xml:space="preserve">ص: 853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49178.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5413</w:t>
      </w:r>
    </w:p>
    <w:p>
      <w:pPr>
        <w:pStyle w:val="BookText"/>
      </w:pPr>
      <w:r>
        <w:rPr>
          <w:rFonts w:ascii="IRNazanin" w:hAnsi="IRNazanin" w:eastAsia="IRNazanin" w:cs="IRNazanin"/>
          <w:lang w:bidi="fa-IR"/>
          <w:color w:val="111111"/>
          <w:sz w:val="28"/>
          <w:szCs w:val="28"/>
          <w:rtl/>
        </w:rPr>
        <w:t xml:space="preserve">کا: مجهول، تا: مجهول؛ 416 ص [ف: 1-308]</w:t>
      </w:r>
    </w:p>
    <w:p>
      <w:pPr>
        <w:pStyle w:val="BookText"/>
      </w:pPr>
      <w:r>
        <w:rPr>
          <w:rFonts w:ascii="Amiri" w:hAnsi="Amiri" w:eastAsia="Amiri" w:cs="Amiri"/>
          <w:lang w:bidi="ar-SA"/>
          <w:color w:val="111111"/>
          <w:sz w:val="28"/>
          <w:szCs w:val="28"/>
          <w:rtl/>
        </w:rPr>
        <w:t xml:space="preserve">49179 .كربلاء؛ مكتبة مهدى الواعظ الحائري؛ رقم المخطوط : 29</w:t>
      </w:r>
    </w:p>
    <w:p>
      <w:pPr>
        <w:pStyle w:val="BookText"/>
      </w:pPr>
      <w:r>
        <w:rPr>
          <w:rFonts w:ascii="Amiri" w:hAnsi="Amiri" w:eastAsia="Amiri" w:cs="Amiri"/>
          <w:lang w:bidi="ar-SA"/>
          <w:color w:val="111111"/>
          <w:sz w:val="28"/>
          <w:szCs w:val="28"/>
          <w:rtl/>
        </w:rPr>
        <w:t xml:space="preserve">آخرها :تم المجلد الأوّل من كتاب الفصول الغروية بعون الملك الوهّاب</w:t>
      </w:r>
    </w:p>
    <w:p>
      <w:pPr>
        <w:pStyle w:val="BookText"/>
      </w:pPr>
      <w:r>
        <w:rPr>
          <w:rFonts w:ascii="IRNazanin" w:hAnsi="IRNazanin" w:eastAsia="IRNazanin" w:cs="IRNazanin"/>
          <w:lang w:bidi="fa-IR"/>
          <w:color w:val="111111"/>
          <w:sz w:val="28"/>
          <w:szCs w:val="28"/>
          <w:rtl/>
        </w:rPr>
        <w:t xml:space="preserve">نسخ ،کا :مجهول ،تا: مجهول؛ ناقصة: الأوّل؛ 366 ص 16*12سم [مخطوطات كربلاء: 3-</w:t>
      </w:r>
    </w:p>
    <w:p>
      <w:pPr>
        <w:pStyle w:val="BookText"/>
      </w:pPr>
      <w:r>
        <w:rPr>
          <w:rFonts w:ascii="Times New Roman" w:hAnsi="Times New Roman" w:eastAsia="Times New Roman" w:cs="Times New Roman"/>
          <w:lang w:val="en-US" w:bidi="en-US"/>
          <w:color w:val="111111"/>
          <w:sz w:val="28"/>
          <w:szCs w:val="28"/>
          <w:rtl/>
        </w:rPr>
        <w:t xml:space="preserve">49180.</w:t>
      </w:r>
    </w:p>
    <w:p>
      <w:pPr>
        <w:pStyle w:val="BookText"/>
      </w:pPr>
      <w:r>
        <w:rPr>
          <w:rFonts w:ascii="Amiri" w:hAnsi="Amiri" w:eastAsia="Amiri" w:cs="Amiri"/>
          <w:lang w:bidi="ar-SA"/>
          <w:color w:val="111111"/>
          <w:sz w:val="28"/>
          <w:szCs w:val="28"/>
          <w:rtl/>
        </w:rPr>
        <w:t xml:space="preserve">النجف الأشرف؛ مكتبة الخليلي؛ رقم المخطوط 20</w:t>
      </w:r>
    </w:p>
    <w:p>
      <w:pPr>
        <w:pStyle w:val="BookText"/>
      </w:pPr>
      <w:r>
        <w:rPr>
          <w:rFonts w:ascii="IRNazanin" w:hAnsi="IRNazanin" w:eastAsia="IRNazanin" w:cs="IRNazanin"/>
          <w:lang w:bidi="fa-IR"/>
          <w:color w:val="111111"/>
          <w:sz w:val="28"/>
          <w:szCs w:val="28"/>
          <w:rtl/>
        </w:rPr>
        <w:t xml:space="preserve">کا :مجهول ،تا: مجهول [المخطوطات الإسلامية في العالم: 3-236]</w:t>
      </w:r>
    </w:p>
    <w:p>
      <w:pPr>
        <w:pStyle w:val="BookText"/>
      </w:pPr>
      <w:r>
        <w:rPr>
          <w:rFonts w:ascii="Amiri" w:hAnsi="Amiri" w:eastAsia="Amiri" w:cs="Amiri"/>
          <w:lang w:bidi="ar-SA"/>
          <w:color w:val="111111"/>
          <w:sz w:val="28"/>
          <w:szCs w:val="28"/>
          <w:rtl/>
        </w:rPr>
        <w:t xml:space="preserve">49181 النجف الأشرف؛ مؤسسة كاشف الغطاء العامة؛ رقم المخطوط : 3246</w:t>
      </w:r>
    </w:p>
    <w:p>
      <w:pPr>
        <w:pStyle w:val="BookText"/>
      </w:pPr>
      <w:r>
        <w:rPr>
          <w:rFonts w:ascii="Amiri" w:hAnsi="Amiri" w:eastAsia="Amiri" w:cs="Amiri"/>
          <w:lang w:bidi="ar-SA"/>
          <w:color w:val="111111"/>
          <w:sz w:val="28"/>
          <w:szCs w:val="28"/>
          <w:rtl/>
        </w:rPr>
        <w:t xml:space="preserve">كا: جعفر بن كريم ،المراغي ،تا: مجهول؛ 413 ص [ف: 1-308]</w:t>
      </w:r>
    </w:p>
    <w:p>
      <w:pPr>
        <w:pStyle w:val="BookText"/>
      </w:pPr>
      <w:r>
        <w:rPr>
          <w:rFonts w:ascii="Amiri" w:hAnsi="Amiri" w:eastAsia="Amiri" w:cs="Amiri"/>
          <w:lang w:bidi="ar-SA"/>
          <w:color w:val="111111"/>
          <w:sz w:val="28"/>
          <w:szCs w:val="28"/>
          <w:rtl/>
        </w:rPr>
        <w:t xml:space="preserve">49182 . النجف الأشرف؛ حسينيه شوشتريها رقم المخطوط : 457</w:t>
      </w:r>
    </w:p>
    <w:p>
      <w:pPr>
        <w:pStyle w:val="BookText"/>
      </w:pPr>
      <w:r>
        <w:rPr>
          <w:rFonts w:ascii="IRNazanin" w:hAnsi="IRNazanin" w:eastAsia="IRNazanin" w:cs="IRNazanin"/>
          <w:lang w:bidi="fa-IR"/>
          <w:color w:val="111111"/>
          <w:sz w:val="28"/>
          <w:szCs w:val="28"/>
          <w:rtl/>
        </w:rPr>
        <w:t xml:space="preserve">المجلد الأوّل ؛كا: مجهول، تا :مجهول [نشریه: 11-807]</w:t>
      </w:r>
    </w:p>
    <w:p>
      <w:pPr>
        <w:pStyle w:val="BookText"/>
      </w:pPr>
      <w:r>
        <w:rPr>
          <w:rFonts w:ascii="Amiri" w:hAnsi="Amiri" w:eastAsia="Amiri" w:cs="Amiri"/>
          <w:lang w:bidi="ar-SA"/>
          <w:color w:val="111111"/>
          <w:sz w:val="28"/>
          <w:szCs w:val="28"/>
          <w:rtl/>
        </w:rPr>
        <w:t xml:space="preserve">49183 . النجف الأشرف؛ حسينيه شوشتريها؛ رقم المخطوط : 551:</w:t>
      </w:r>
    </w:p>
    <w:p>
      <w:pPr>
        <w:pStyle w:val="BookText"/>
      </w:pPr>
      <w:r>
        <w:rPr>
          <w:rFonts w:ascii="IRNazanin" w:hAnsi="IRNazanin" w:eastAsia="IRNazanin" w:cs="IRNazanin"/>
          <w:lang w:bidi="fa-IR"/>
          <w:color w:val="111111"/>
          <w:sz w:val="28"/>
          <w:szCs w:val="28"/>
          <w:rtl/>
        </w:rPr>
        <w:t xml:space="preserve">کا :مجهول، تا: مجهول [نشریه (11-807]</w:t>
      </w:r>
    </w:p>
    <w:p>
      <w:pPr>
        <w:pStyle w:val="BookText"/>
      </w:pPr>
      <w:r>
        <w:rPr>
          <w:rFonts w:ascii="Amiri" w:hAnsi="Amiri" w:eastAsia="Amiri" w:cs="Amiri"/>
          <w:lang w:bidi="ar-SA"/>
          <w:color w:val="111111"/>
          <w:sz w:val="28"/>
          <w:szCs w:val="28"/>
          <w:rtl/>
        </w:rPr>
        <w:t xml:space="preserve">49184 . النجف الأشرف؛ حسينيه شوشتريها رقم المخطوط : 558</w:t>
      </w:r>
    </w:p>
    <w:p>
      <w:pPr>
        <w:pStyle w:val="BookText"/>
      </w:pPr>
      <w:r>
        <w:rPr>
          <w:rFonts w:ascii="IRNazanin" w:hAnsi="IRNazanin" w:eastAsia="IRNazanin" w:cs="IRNazanin"/>
          <w:lang w:bidi="fa-IR"/>
          <w:color w:val="111111"/>
          <w:sz w:val="28"/>
          <w:szCs w:val="28"/>
          <w:rtl/>
        </w:rPr>
        <w:t xml:space="preserve">کا :مجهول ،تا :مجهول[ نشریه: 11-807]</w:t>
      </w:r>
    </w:p>
    <w:p>
      <w:pPr>
        <w:pStyle w:val="BookText"/>
      </w:pPr>
      <w:r>
        <w:rPr>
          <w:rFonts w:ascii="Amiri" w:hAnsi="Amiri" w:eastAsia="Amiri" w:cs="Amiri"/>
          <w:lang w:bidi="ar-SA"/>
          <w:color w:val="111111"/>
          <w:sz w:val="28"/>
          <w:szCs w:val="28"/>
          <w:rtl/>
        </w:rPr>
        <w:t xml:space="preserve">49185 . النجف الأشرف؛ حسينيه شوشتريها رقم المخطوط : 910</w:t>
      </w:r>
    </w:p>
    <w:p>
      <w:pPr>
        <w:pStyle w:val="BookText"/>
      </w:pPr>
      <w:r>
        <w:rPr>
          <w:rFonts w:ascii="IRNazanin" w:hAnsi="IRNazanin" w:eastAsia="IRNazanin" w:cs="IRNazanin"/>
          <w:lang w:bidi="fa-IR"/>
          <w:color w:val="111111"/>
          <w:sz w:val="28"/>
          <w:szCs w:val="28"/>
          <w:rtl/>
        </w:rPr>
        <w:t xml:space="preserve">کا :مجهول ،تا :مجهول [نشریه: 11-807]</w:t>
      </w:r>
    </w:p>
    <w:p>
      <w:pPr>
        <w:pStyle w:val="BookText"/>
      </w:pPr>
      <w:r>
        <w:rPr>
          <w:rFonts w:ascii="Times New Roman" w:hAnsi="Times New Roman" w:eastAsia="Times New Roman" w:cs="Times New Roman"/>
          <w:lang w:val="en-US" w:bidi="en-US"/>
          <w:color w:val="111111"/>
          <w:sz w:val="28"/>
          <w:szCs w:val="28"/>
          <w:rtl/>
        </w:rPr>
        <w:t xml:space="preserve">49186.</w:t>
      </w:r>
    </w:p>
    <w:p>
      <w:pPr>
        <w:pStyle w:val="BookText"/>
      </w:pPr>
      <w:r>
        <w:rPr>
          <w:rFonts w:ascii="Amiri" w:hAnsi="Amiri" w:eastAsia="Amiri" w:cs="Amiri"/>
          <w:lang w:bidi="ar-SA"/>
          <w:color w:val="111111"/>
          <w:sz w:val="28"/>
          <w:szCs w:val="28"/>
          <w:rtl/>
        </w:rPr>
        <w:t xml:space="preserve">الكاظمية؛ مكتبة الإمام الصادق؛ رقم المخطوط : 82</w:t>
      </w:r>
    </w:p>
    <w:p>
      <w:pPr>
        <w:pStyle w:val="BookText"/>
      </w:pPr>
      <w:r>
        <w:rPr>
          <w:rFonts w:ascii="IRNazanin" w:hAnsi="IRNazanin" w:eastAsia="IRNazanin" w:cs="IRNazanin"/>
          <w:lang w:bidi="fa-IR"/>
          <w:color w:val="111111"/>
          <w:sz w:val="28"/>
          <w:szCs w:val="28"/>
          <w:rtl/>
        </w:rPr>
        <w:t xml:space="preserve">أوّلها: مطابق :آخرها: اذا حصل التعارض بينهما غير واضع بل التحقيق ما عرفت تم المجلد الأوّل من مصنفات شيخنا العلّامة جمال الملة والدين الجزء الأول؛ تعليق ،کا :مجهول ،تا: مجهول؛ 211 ق 24 س ، 23*15سم [الذخائر: 6و7 -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Times New Roman" w:hAnsi="Times New Roman" w:eastAsia="Times New Roman" w:cs="Times New Roman"/>
          <w:lang w:val="en-US" w:bidi="en-US"/>
          <w:color w:val="111111"/>
          <w:sz w:val="28"/>
          <w:szCs w:val="28"/>
          <w:rtl/>
        </w:rPr>
        <w:t xml:space="preserve">49187.</w:t>
      </w:r>
    </w:p>
    <w:p>
      <w:pPr>
        <w:pStyle w:val="BookText"/>
      </w:pPr>
      <w:r>
        <w:rPr>
          <w:rFonts w:ascii="Amiri" w:hAnsi="Amiri" w:eastAsia="Amiri" w:cs="Amiri"/>
          <w:lang w:bidi="ar-SA"/>
          <w:color w:val="111111"/>
          <w:sz w:val="28"/>
          <w:szCs w:val="28"/>
          <w:rtl/>
        </w:rPr>
        <w:t xml:space="preserve">الكاظمية؛ جامعة مدينة العلم؛ رقم المخطوط : 7/28</w:t>
      </w:r>
    </w:p>
    <w:p>
      <w:pPr>
        <w:pStyle w:val="BookText"/>
      </w:pPr>
      <w:r>
        <w:rPr>
          <w:rFonts w:ascii="Amiri" w:hAnsi="Amiri" w:eastAsia="Amiri" w:cs="Amiri"/>
          <w:lang w:bidi="ar-SA"/>
          <w:color w:val="111111"/>
          <w:sz w:val="28"/>
          <w:szCs w:val="28"/>
          <w:rtl/>
        </w:rPr>
        <w:t xml:space="preserve">أوّلها: الحمد لله رب العالمين ... أما بعد فيقول الفقير ... انه لما ساعدني سواعد</w:t>
      </w:r>
    </w:p>
    <w:p>
      <w:pPr>
        <w:pStyle w:val="BookText"/>
      </w:pPr>
      <w:r>
        <w:rPr>
          <w:rFonts w:ascii="Amiri" w:hAnsi="Amiri" w:eastAsia="Amiri" w:cs="Amiri"/>
          <w:lang w:bidi="ar-SA"/>
          <w:color w:val="111111"/>
          <w:sz w:val="28"/>
          <w:szCs w:val="28"/>
          <w:rtl/>
        </w:rPr>
        <w:t xml:space="preserve">التوفيقات الإلهية ...</w:t>
      </w:r>
    </w:p>
    <w:p>
      <w:pPr>
        <w:pStyle w:val="BookText"/>
      </w:pPr>
      <w:r>
        <w:rPr>
          <w:rFonts w:ascii="IRNazanin" w:hAnsi="IRNazanin" w:eastAsia="IRNazanin" w:cs="IRNazanin"/>
          <w:lang w:bidi="fa-IR"/>
          <w:color w:val="111111"/>
          <w:sz w:val="28"/>
          <w:szCs w:val="28"/>
          <w:rtl/>
        </w:rPr>
        <w:t xml:space="preserve">کا: مجهول، تا :مجهول؛ 2919سم [ف: 152]</w:t>
      </w:r>
    </w:p>
    <w:p>
      <w:pPr>
        <w:pStyle w:val="BookText"/>
      </w:pPr>
      <w:r>
        <w:rPr>
          <w:rFonts w:ascii="Times New Roman" w:hAnsi="Times New Roman" w:eastAsia="Times New Roman" w:cs="Times New Roman"/>
          <w:lang w:val="en-US" w:bidi="en-US"/>
          <w:color w:val="111111"/>
          <w:sz w:val="28"/>
          <w:szCs w:val="28"/>
          <w:rtl/>
        </w:rPr>
        <w:t xml:space="preserve">49188.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510 ص 22*16سم [ف: 113]</w:t>
      </w:r>
    </w:p>
    <w:p>
      <w:pPr>
        <w:pStyle w:val="BookText"/>
      </w:pPr>
      <w:r>
        <w:rPr>
          <w:rFonts w:ascii="IRNazanin" w:hAnsi="IRNazanin" w:eastAsia="IRNazanin" w:cs="IRNazanin"/>
          <w:lang w:bidi="fa-IR"/>
          <w:color w:val="111111"/>
          <w:sz w:val="28"/>
          <w:szCs w:val="28"/>
          <w:rtl/>
        </w:rPr>
        <w:t xml:space="preserve">ص: 854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705" w:name="pg8273_78631"/>
    <w:bookmarkEnd w:id="705"/>
    <w:p>
      <w:pPr>
        <w:pStyle w:val="BookText"/>
      </w:pPr>
      <w:r>
        <w:rPr>
          <w:rFonts w:ascii="Amiri" w:hAnsi="Amiri" w:eastAsia="Amiri" w:cs="Amiri"/>
          <w:lang w:bidi="ar-SA"/>
          <w:color w:val="111111"/>
          <w:sz w:val="28"/>
          <w:szCs w:val="28"/>
          <w:rtl/>
        </w:rPr>
        <w:t xml:space="preserve">49189 .كربلاء؛ مكتبة السيّد محمّد باقر الطباطبائي؛ رقم المخطوط : 208</w:t>
      </w:r>
    </w:p>
    <w:p>
      <w:pPr>
        <w:pStyle w:val="BookText"/>
      </w:pPr>
      <w:r>
        <w:rPr>
          <w:rFonts w:ascii="Amiri" w:hAnsi="Amiri" w:eastAsia="Amiri" w:cs="Amiri"/>
          <w:lang w:bidi="ar-SA"/>
          <w:color w:val="111111"/>
          <w:sz w:val="28"/>
          <w:szCs w:val="28"/>
          <w:rtl/>
        </w:rPr>
        <w:t xml:space="preserve">أوّلها :البسملة، اتفق علماء الإسلام والمنتسبين إليه من الأنام على حجية الكتاب الكريم؛ آخرها: ولعنة الله على أعدائهم وغاصبي حقوقهم ومنكري فضائلهم ومعانديهم ومخالفيهم أجمعين أبد الآبدين إلى يوم الدين.</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:مجهول؛ 346 ص 31*15 سم [ف: 124]</w:t>
      </w:r>
    </w:p>
    <w:p>
      <w:pPr>
        <w:pStyle w:val="BookText"/>
      </w:pPr>
      <w:r>
        <w:rPr>
          <w:rFonts w:ascii="Times New Roman" w:hAnsi="Times New Roman" w:eastAsia="Times New Roman" w:cs="Times New Roman"/>
          <w:lang w:val="en-US" w:bidi="en-US"/>
          <w:color w:val="111111"/>
          <w:sz w:val="28"/>
          <w:szCs w:val="28"/>
          <w:rtl/>
        </w:rPr>
        <w:t xml:space="preserve">49190.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1422</w:t>
      </w:r>
    </w:p>
    <w:p>
      <w:pPr>
        <w:pStyle w:val="BookText"/>
      </w:pPr>
      <w:r>
        <w:rPr>
          <w:rFonts w:ascii="IRNazanin" w:hAnsi="IRNazanin" w:eastAsia="IRNazanin" w:cs="IRNazanin"/>
          <w:lang w:bidi="fa-IR"/>
          <w:color w:val="111111"/>
          <w:sz w:val="28"/>
          <w:szCs w:val="28"/>
          <w:rtl/>
        </w:rPr>
        <w:t xml:space="preserve">کا :مجهول ،تا: مجهول؛ ناقصة: الأوّل والآخر؛ 84 ص 27 س، 20*15/3سم [معجم المخطوطات النجفية : 607]</w:t>
      </w:r>
    </w:p>
    <w:p>
      <w:pPr>
        <w:pStyle w:val="BookText"/>
      </w:pPr>
      <w:r>
        <w:rPr>
          <w:rFonts w:ascii="Times New Roman" w:hAnsi="Times New Roman" w:eastAsia="Times New Roman" w:cs="Times New Roman"/>
          <w:lang w:val="en-US" w:bidi="en-US"/>
          <w:color w:val="111111"/>
          <w:sz w:val="28"/>
          <w:szCs w:val="28"/>
          <w:rtl/>
        </w:rPr>
        <w:t xml:space="preserve">49191.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2817</w:t>
      </w:r>
    </w:p>
    <w:p>
      <w:pPr>
        <w:pStyle w:val="BookText"/>
      </w:pPr>
      <w:r>
        <w:rPr>
          <w:rFonts w:ascii="IRNazanin" w:hAnsi="IRNazanin" w:eastAsia="IRNazanin" w:cs="IRNazanin"/>
          <w:lang w:bidi="fa-IR"/>
          <w:color w:val="111111"/>
          <w:sz w:val="28"/>
          <w:szCs w:val="28"/>
          <w:rtl/>
        </w:rPr>
        <w:t xml:space="preserve">کا: باقر بن ملا محمد رضا الكاظمي، تا: مجهول؛ ناقصة: الأول؛ 247 ص 29س، 30/5*21 سم [معجم المخطوطات النجفية: 607]</w:t>
      </w:r>
    </w:p>
    <w:p>
      <w:pPr>
        <w:pStyle w:val="BookText"/>
      </w:pPr>
      <w:r>
        <w:rPr>
          <w:rFonts w:ascii="Amiri" w:hAnsi="Amiri" w:eastAsia="Amiri" w:cs="Amiri"/>
          <w:lang w:bidi="ar-SA"/>
          <w:color w:val="111111"/>
          <w:sz w:val="28"/>
          <w:szCs w:val="28"/>
          <w:rtl/>
        </w:rPr>
        <w:t xml:space="preserve">49192 .النجف الأشرف مكتبة آية الله الحكيم العامة؛ رقم المخطوط : 2788</w:t>
      </w:r>
    </w:p>
    <w:p>
      <w:pPr>
        <w:pStyle w:val="BookText"/>
      </w:pPr>
      <w:r>
        <w:rPr>
          <w:rFonts w:ascii="IRNazanin" w:hAnsi="IRNazanin" w:eastAsia="IRNazanin" w:cs="IRNazanin"/>
          <w:lang w:bidi="fa-IR"/>
          <w:color w:val="111111"/>
          <w:sz w:val="28"/>
          <w:szCs w:val="28"/>
          <w:rtl/>
        </w:rPr>
        <w:t xml:space="preserve">کا: باقر بن ملا محمّد رضا الكاظمي، تا: مجهول؛ 244 ص 30 س، 30/3*20/6سم</w:t>
      </w:r>
    </w:p>
    <w:p>
      <w:pPr>
        <w:pStyle w:val="BookText"/>
      </w:pPr>
      <w:r>
        <w:rPr>
          <w:rFonts w:ascii="Amiri" w:hAnsi="Amiri" w:eastAsia="Amiri" w:cs="Amiri"/>
          <w:lang w:bidi="ar-SA"/>
          <w:color w:val="111111"/>
          <w:sz w:val="28"/>
          <w:szCs w:val="28"/>
          <w:rtl/>
        </w:rPr>
        <w:t xml:space="preserve">[معجم المخطوطات النجفية : 607]</w:t>
      </w:r>
    </w:p>
    <w:p>
      <w:pPr>
        <w:pStyle w:val="Heading2"/>
      </w:pPr>
      <w:bookmarkStart w:id="2412" w:name="_Toc1693"/>
      <w:r>
        <w:t>الفصول الفردية / - عربي</w:t>
      </w:r>
      <w:bookmarkEnd w:id="2412"/>
    </w:p>
    <w:p>
      <w:pPr>
        <w:pStyle w:val="BookText"/>
      </w:pPr>
      <w:r>
        <w:rPr>
          <w:rFonts w:ascii="Times New Roman" w:hAnsi="Times New Roman" w:eastAsia="Times New Roman" w:cs="Times New Roman"/>
          <w:lang w:val="en-US" w:bidi="en-US"/>
          <w:color w:val="111111"/>
          <w:sz w:val="28"/>
          <w:szCs w:val="28"/>
          <w:rtl/>
        </w:rPr>
        <w:t xml:space="preserve">49193.</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50 [ معجم المخطوطات النجفية: 607]</w:t>
      </w:r>
    </w:p>
    <w:p>
      <w:pPr>
        <w:pStyle w:val="Heading2"/>
      </w:pPr>
      <w:bookmarkStart w:id="2413" w:name="_Toc1694"/>
      <w:r>
        <w:t>الفصول في الأخلاق / أخلاق - فارسي</w:t>
      </w:r>
      <w:bookmarkEnd w:id="2413"/>
    </w:p>
    <w:p>
      <w:pPr>
        <w:pStyle w:val="BookText"/>
      </w:pPr>
      <w:r>
        <w:rPr>
          <w:rFonts w:ascii="Times New Roman" w:hAnsi="Times New Roman" w:eastAsia="Times New Roman" w:cs="Times New Roman"/>
          <w:lang w:val="en-US" w:bidi="en-US"/>
          <w:color w:val="111111"/>
          <w:sz w:val="28"/>
          <w:szCs w:val="28"/>
          <w:rtl/>
        </w:rPr>
        <w:t xml:space="preserve">49194.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1966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164 ص 20 س 23*15سم [معجم</w:t>
      </w:r>
    </w:p>
    <w:p>
      <w:pPr>
        <w:pStyle w:val="BookText"/>
      </w:pPr>
      <w:r>
        <w:rPr>
          <w:rFonts w:ascii="Amiri" w:hAnsi="Amiri" w:eastAsia="Amiri" w:cs="Amiri"/>
          <w:lang w:bidi="ar-SA"/>
          <w:color w:val="111111"/>
          <w:sz w:val="28"/>
          <w:szCs w:val="28"/>
          <w:rtl/>
        </w:rPr>
        <w:t xml:space="preserve">المخطوطات النجفية: 621]</w:t>
      </w:r>
    </w:p>
    <w:p>
      <w:pPr>
        <w:pStyle w:val="BookText"/>
      </w:pPr>
      <w:r>
        <w:rPr>
          <w:rFonts w:ascii="Amiri" w:hAnsi="Amiri" w:eastAsia="Amiri" w:cs="Amiri"/>
          <w:lang w:bidi="ar-SA"/>
          <w:color w:val="111111"/>
          <w:sz w:val="28"/>
          <w:szCs w:val="28"/>
          <w:rtl/>
        </w:rPr>
        <w:t xml:space="preserve">الفصول في الأصول - الفصول النصيرية في الأصول الدينية</w:t>
      </w:r>
    </w:p>
    <w:p>
      <w:pPr>
        <w:pStyle w:val="BookText"/>
      </w:pPr>
      <w:r>
        <w:rPr>
          <w:rFonts w:ascii="IRNazanin" w:hAnsi="IRNazanin" w:eastAsia="IRNazanin" w:cs="IRNazanin"/>
          <w:lang w:bidi="fa-IR"/>
          <w:color w:val="111111"/>
          <w:sz w:val="28"/>
          <w:szCs w:val="28"/>
          <w:rtl/>
        </w:rPr>
        <w:t xml:space="preserve">ص: 855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706" w:name="pg8273_78632"/>
    <w:bookmarkEnd w:id="706"/>
    <w:p>
      <w:pPr>
        <w:pStyle w:val="Heading2"/>
      </w:pPr>
      <w:bookmarkStart w:id="2414" w:name="_Toc1695"/>
      <w:r>
        <w:t>الفصول في الأصول (ترجمة) / أصول الفقه - عربي</w:t>
      </w:r>
      <w:bookmarkEnd w:id="2414"/>
    </w:p>
    <w:p>
      <w:pPr>
        <w:pStyle w:val="BookText"/>
      </w:pPr>
      <w:r>
        <w:rPr>
          <w:rFonts w:ascii="Times New Roman" w:hAnsi="Times New Roman" w:eastAsia="Times New Roman" w:cs="Times New Roman"/>
          <w:lang w:val="en-US" w:bidi="en-US"/>
          <w:color w:val="111111"/>
          <w:sz w:val="28"/>
          <w:szCs w:val="28"/>
          <w:rtl/>
        </w:rPr>
        <w:t xml:space="preserve">49195.</w:t>
      </w:r>
    </w:p>
    <w:p>
      <w:pPr>
        <w:pStyle w:val="BookText"/>
      </w:pPr>
      <w:r>
        <w:rPr>
          <w:rFonts w:ascii="Amiri" w:hAnsi="Amiri" w:eastAsia="Amiri" w:cs="Amiri"/>
          <w:lang w:bidi="ar-SA"/>
          <w:color w:val="111111"/>
          <w:sz w:val="28"/>
          <w:szCs w:val="28"/>
          <w:rtl/>
        </w:rPr>
        <w:t xml:space="preserve">العمارة؛ خزانة ضياء شكارة رقم المخطوط : 31</w:t>
      </w:r>
    </w:p>
    <w:p>
      <w:pPr>
        <w:pStyle w:val="BookText"/>
      </w:pPr>
      <w:r>
        <w:rPr>
          <w:rFonts w:ascii="IRNazanin" w:hAnsi="IRNazanin" w:eastAsia="IRNazanin" w:cs="IRNazanin"/>
          <w:lang w:bidi="fa-IR"/>
          <w:color w:val="111111"/>
          <w:sz w:val="28"/>
          <w:szCs w:val="28"/>
          <w:rtl/>
        </w:rPr>
        <w:t xml:space="preserve">کا :مجهول ،تا: 1236ه- [ معهد المخطوطات العربية: 4 جزء 2-202]</w:t>
      </w:r>
    </w:p>
    <w:p>
      <w:pPr>
        <w:pStyle w:val="Heading2"/>
      </w:pPr>
      <w:bookmarkStart w:id="2415" w:name="_Toc1696"/>
      <w:r>
        <w:t>فصول في التلاوة والتجويد / تجويد - عربي</w:t>
      </w:r>
      <w:bookmarkEnd w:id="2415"/>
    </w:p>
    <w:p>
      <w:pPr>
        <w:pStyle w:val="BookText"/>
      </w:pPr>
      <w:r>
        <w:rPr>
          <w:rFonts w:ascii="Amiri" w:hAnsi="Amiri" w:eastAsia="Amiri" w:cs="Amiri"/>
          <w:lang w:bidi="ar-SA"/>
          <w:color w:val="111111"/>
          <w:sz w:val="28"/>
          <w:szCs w:val="28"/>
          <w:rtl/>
        </w:rPr>
        <w:t xml:space="preserve">49196 .الموصل؛ خزانة عبد الله الحسو ( في الأوقاف العامة)؛ رقم المخطوط : 18/13</w:t>
      </w:r>
    </w:p>
    <w:p>
      <w:pPr>
        <w:pStyle w:val="BookText"/>
      </w:pPr>
      <w:r>
        <w:rPr>
          <w:rFonts w:ascii="Amiri" w:hAnsi="Amiri" w:eastAsia="Amiri" w:cs="Amiri"/>
          <w:lang w:bidi="ar-SA"/>
          <w:color w:val="111111"/>
          <w:sz w:val="28"/>
          <w:szCs w:val="28"/>
          <w:rtl/>
        </w:rPr>
        <w:t xml:space="preserve">كا: هيبة الله بن ملا عمر بن محمد ،تا: 1268ه- 15*22سم [ الأوقاف العامة - الموصل: 6-</w:t>
      </w:r>
    </w:p>
    <w:p>
      <w:pPr>
        <w:pStyle w:val="BookText"/>
      </w:pPr>
      <w:r>
        <w:rPr>
          <w:rFonts w:ascii="Times New Roman" w:hAnsi="Times New Roman" w:eastAsia="Times New Roman" w:cs="Times New Roman"/>
          <w:lang w:val="en-US" w:bidi="en-US"/>
          <w:color w:val="111111"/>
          <w:sz w:val="28"/>
          <w:szCs w:val="28"/>
          <w:rtl/>
        </w:rPr>
        <w:t xml:space="preserve">303</w:t>
      </w:r>
    </w:p>
    <w:p>
      <w:pPr>
        <w:pStyle w:val="Heading2"/>
      </w:pPr>
      <w:bookmarkStart w:id="2416" w:name="_Toc1697"/>
      <w:r>
        <w:t>فصول في حساب السنة / هيئة - عربي</w:t>
      </w:r>
      <w:bookmarkEnd w:id="2416"/>
    </w:p>
    <w:p>
      <w:pPr>
        <w:pStyle w:val="BookText"/>
      </w:pPr>
      <w:r>
        <w:rPr>
          <w:rFonts w:ascii="Times New Roman" w:hAnsi="Times New Roman" w:eastAsia="Times New Roman" w:cs="Times New Roman"/>
          <w:lang w:val="en-US" w:bidi="en-US"/>
          <w:color w:val="111111"/>
          <w:sz w:val="28"/>
          <w:szCs w:val="28"/>
          <w:rtl/>
        </w:rPr>
        <w:t xml:space="preserve">49197.</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18/15</w:t>
      </w:r>
    </w:p>
    <w:p>
      <w:pPr>
        <w:pStyle w:val="BookText"/>
      </w:pPr>
      <w:r>
        <w:rPr>
          <w:rFonts w:ascii="IRNazanin" w:hAnsi="IRNazanin" w:eastAsia="IRNazanin" w:cs="IRNazanin"/>
          <w:lang w:bidi="fa-IR"/>
          <w:color w:val="111111"/>
          <w:sz w:val="28"/>
          <w:szCs w:val="28"/>
          <w:rtl/>
        </w:rPr>
        <w:t xml:space="preserve">کا: مجهول ،تا :مجهول ؛ 15*22سم [الأوقاف العامة - الموصل: 6-303]</w:t>
      </w:r>
    </w:p>
    <w:p>
      <w:pPr>
        <w:pStyle w:val="Heading2"/>
      </w:pPr>
      <w:bookmarkStart w:id="2417" w:name="_Toc1698"/>
      <w:r>
        <w:t>فصول في الرصد (الرقي) والشد / - عربي</w:t>
      </w:r>
      <w:bookmarkEnd w:id="2417"/>
    </w:p>
    <w:p>
      <w:pPr>
        <w:pStyle w:val="BookText"/>
      </w:pPr>
      <w:r>
        <w:rPr>
          <w:rFonts w:ascii="Times New Roman" w:hAnsi="Times New Roman" w:eastAsia="Times New Roman" w:cs="Times New Roman"/>
          <w:lang w:val="en-US" w:bidi="en-US"/>
          <w:color w:val="111111"/>
          <w:sz w:val="28"/>
          <w:szCs w:val="28"/>
          <w:rtl/>
        </w:rPr>
        <w:t xml:space="preserve">49198.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المخطوط:18/124/16</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8-197]</w:t>
      </w:r>
    </w:p>
    <w:p>
      <w:pPr>
        <w:pStyle w:val="Heading2"/>
      </w:pPr>
      <w:bookmarkStart w:id="2418" w:name="_Toc1699"/>
      <w:r>
        <w:t>فصول في الرصد (رقي) / - عربي</w:t>
      </w:r>
      <w:bookmarkEnd w:id="2418"/>
    </w:p>
    <w:p>
      <w:pPr>
        <w:pStyle w:val="BookText"/>
      </w:pPr>
      <w:r>
        <w:rPr>
          <w:rFonts w:ascii="Amiri" w:hAnsi="Amiri" w:eastAsia="Amiri" w:cs="Amiri"/>
          <w:lang w:bidi="ar-SA"/>
          <w:color w:val="111111"/>
          <w:sz w:val="28"/>
          <w:szCs w:val="28"/>
          <w:rtl/>
        </w:rPr>
        <w:t xml:space="preserve">49199 الموصل ؛ المدرسة الرضوانية (في الأوقاف العامة)؛ رقم المخطوط: 18/124/6</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8-196]</w:t>
      </w:r>
    </w:p>
    <w:p>
      <w:pPr>
        <w:pStyle w:val="BookText"/>
      </w:pPr>
      <w:r>
        <w:rPr>
          <w:rFonts w:ascii="IRNazanin" w:hAnsi="IRNazanin" w:eastAsia="IRNazanin" w:cs="IRNazanin"/>
          <w:lang w:bidi="fa-IR"/>
          <w:color w:val="111111"/>
          <w:sz w:val="28"/>
          <w:szCs w:val="28"/>
          <w:rtl/>
        </w:rPr>
        <w:t xml:space="preserve">ص: 856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707" w:name="pg8273_78633"/>
    <w:bookmarkEnd w:id="707"/>
    <w:p>
      <w:pPr>
        <w:pStyle w:val="Heading2"/>
      </w:pPr>
      <w:bookmarkStart w:id="2419" w:name="_Toc1700"/>
      <w:r>
        <w:t>الفصول في شرح تهذيب الوصول = الفوائد المنصورية / أصول الفقه - عربي</w:t>
      </w:r>
      <w:bookmarkEnd w:id="2419"/>
    </w:p>
    <w:p>
      <w:pPr>
        <w:pStyle w:val="BookText"/>
      </w:pPr>
      <w:r>
        <w:rPr>
          <w:rFonts w:ascii="Amiri" w:hAnsi="Amiri" w:eastAsia="Amiri" w:cs="Amiri"/>
          <w:lang w:bidi="ar-SA"/>
          <w:color w:val="111111"/>
          <w:sz w:val="28"/>
          <w:szCs w:val="28"/>
          <w:rtl/>
        </w:rPr>
        <w:t xml:space="preserve">الفارسي الشيرازي، منصور بن عبد الله (القرن 10ه-)</w:t>
      </w:r>
    </w:p>
    <w:p>
      <w:pPr>
        <w:pStyle w:val="BookText"/>
      </w:pPr>
      <w:r>
        <w:rPr>
          <w:rFonts w:ascii="Amiri" w:hAnsi="Amiri" w:eastAsia="Amiri" w:cs="Amiri"/>
          <w:lang w:bidi="ar-SA"/>
          <w:color w:val="111111"/>
          <w:sz w:val="28"/>
          <w:szCs w:val="28"/>
          <w:rtl/>
        </w:rPr>
        <w:t xml:space="preserve">المرتبط : تهذيب الوصول إلى علم الأصول = تهذيب طريق الوصول = تهذيب الأصول العلّامة الحلّي، حسن بن يوسف (726-648ه-)</w:t>
      </w:r>
    </w:p>
    <w:p>
      <w:pPr>
        <w:pStyle w:val="BookText"/>
      </w:pPr>
      <w:r>
        <w:rPr>
          <w:rFonts w:ascii="Amiri" w:hAnsi="Amiri" w:eastAsia="Amiri" w:cs="Amiri"/>
          <w:lang w:bidi="ar-SA"/>
          <w:color w:val="111111"/>
          <w:sz w:val="28"/>
          <w:szCs w:val="28"/>
          <w:rtl/>
        </w:rPr>
        <w:t xml:space="preserve">[فنخا: 24 70 (13 نسخة)]</w:t>
      </w:r>
    </w:p>
    <w:p>
      <w:pPr>
        <w:pStyle w:val="BookText"/>
      </w:pPr>
      <w:r>
        <w:rPr>
          <w:rFonts w:ascii="Amiri" w:hAnsi="Amiri" w:eastAsia="Amiri" w:cs="Amiri"/>
          <w:lang w:bidi="ar-SA"/>
          <w:color w:val="111111"/>
          <w:sz w:val="28"/>
          <w:szCs w:val="28"/>
          <w:rtl/>
        </w:rPr>
        <w:t xml:space="preserve">49200 . النجف الأشرف؛ مكتبة آية الله الحكيم العامة؛ رقم المخطوط : 92</w:t>
      </w:r>
    </w:p>
    <w:p>
      <w:pPr>
        <w:pStyle w:val="BookText"/>
      </w:pPr>
      <w:r>
        <w:rPr>
          <w:rFonts w:ascii="IRNazanin" w:hAnsi="IRNazanin" w:eastAsia="IRNazanin" w:cs="IRNazanin"/>
          <w:lang w:bidi="fa-IR"/>
          <w:color w:val="111111"/>
          <w:sz w:val="28"/>
          <w:szCs w:val="28"/>
          <w:rtl/>
        </w:rPr>
        <w:t xml:space="preserve">کا :محمّد الخرساني، تا: 1007ه- 177 ص 16س، 18*11/2سم[ معجم المخطوطات</w:t>
      </w:r>
    </w:p>
    <w:p>
      <w:pPr>
        <w:pStyle w:val="BookText"/>
      </w:pPr>
      <w:r>
        <w:rPr>
          <w:rFonts w:ascii="Amiri" w:hAnsi="Amiri" w:eastAsia="Amiri" w:cs="Amiri"/>
          <w:lang w:bidi="ar-SA"/>
          <w:color w:val="111111"/>
          <w:sz w:val="28"/>
          <w:szCs w:val="28"/>
          <w:rtl/>
        </w:rPr>
        <w:t xml:space="preserve">النجفية: 532]</w:t>
      </w:r>
    </w:p>
    <w:p>
      <w:pPr>
        <w:pStyle w:val="Heading2"/>
      </w:pPr>
      <w:bookmarkStart w:id="2420" w:name="_Toc1701"/>
      <w:r>
        <w:t>فصول في الطب / طب - عربي</w:t>
      </w:r>
      <w:bookmarkEnd w:id="2420"/>
    </w:p>
    <w:p>
      <w:pPr>
        <w:pStyle w:val="BookText"/>
      </w:pPr>
      <w:r>
        <w:rPr>
          <w:rFonts w:ascii="IRNazanin" w:hAnsi="IRNazanin" w:eastAsia="IRNazanin" w:cs="IRNazanin"/>
          <w:lang w:bidi="fa-IR"/>
          <w:color w:val="111111"/>
          <w:sz w:val="28"/>
          <w:szCs w:val="28"/>
          <w:rtl/>
        </w:rPr>
        <w:t xml:space="preserve">49201 .بغداد؛ دار المخطوطات؛ رقم المخطوط : 8906</w:t>
      </w:r>
    </w:p>
    <w:p>
      <w:pPr>
        <w:pStyle w:val="BookText"/>
      </w:pPr>
      <w:r>
        <w:rPr>
          <w:rFonts w:ascii="Amiri" w:hAnsi="Amiri" w:eastAsia="Amiri" w:cs="Amiri"/>
          <w:lang w:bidi="ar-SA"/>
          <w:color w:val="111111"/>
          <w:sz w:val="28"/>
          <w:szCs w:val="28"/>
          <w:rtl/>
        </w:rPr>
        <w:t xml:space="preserve">هو كتاب في الامراض واعراضها وعلاجاتها على رأي الحكماء الأولين تتضمن فصول كثيرة</w:t>
      </w:r>
    </w:p>
    <w:p>
      <w:pPr>
        <w:pStyle w:val="BookText"/>
      </w:pPr>
      <w:r>
        <w:rPr>
          <w:rFonts w:ascii="Amiri" w:hAnsi="Amiri" w:eastAsia="Amiri" w:cs="Amiri"/>
          <w:lang w:bidi="ar-SA"/>
          <w:color w:val="111111"/>
          <w:sz w:val="28"/>
          <w:szCs w:val="28"/>
          <w:rtl/>
        </w:rPr>
        <w:t xml:space="preserve">كا :مجهول، تا :مجهول؛ ناقصة: الأوّل والآخر؛ 136 ص 12س، 10*18سم [المتحف</w:t>
      </w:r>
    </w:p>
    <w:p>
      <w:pPr>
        <w:pStyle w:val="BookText"/>
      </w:pPr>
      <w:r>
        <w:rPr>
          <w:rFonts w:ascii="Amiri" w:hAnsi="Amiri" w:eastAsia="Amiri" w:cs="Amiri"/>
          <w:lang w:bidi="ar-SA"/>
          <w:color w:val="111111"/>
          <w:sz w:val="28"/>
          <w:szCs w:val="28"/>
          <w:rtl/>
        </w:rPr>
        <w:t xml:space="preserve">العراقي - ف: الطب والصيدلة - 236]</w:t>
      </w:r>
    </w:p>
    <w:p>
      <w:pPr>
        <w:pStyle w:val="Heading2"/>
      </w:pPr>
      <w:bookmarkStart w:id="2421" w:name="_Toc1702"/>
      <w:r>
        <w:t>فصول في علم الأرثماطيقي / رياضيات - عربي</w:t>
      </w:r>
      <w:bookmarkEnd w:id="2421"/>
    </w:p>
    <w:p>
      <w:pPr>
        <w:pStyle w:val="BookText"/>
      </w:pPr>
      <w:r>
        <w:rPr>
          <w:rFonts w:ascii="Amiri" w:hAnsi="Amiri" w:eastAsia="Amiri" w:cs="Amiri"/>
          <w:lang w:bidi="ar-SA"/>
          <w:color w:val="111111"/>
          <w:sz w:val="28"/>
          <w:szCs w:val="28"/>
          <w:rtl/>
        </w:rPr>
        <w:t xml:space="preserve">سبط المارديني، محمّد بن محمّد (826 - 907ه-)</w:t>
      </w:r>
    </w:p>
    <w:p>
      <w:pPr>
        <w:pStyle w:val="BookText"/>
      </w:pPr>
      <w:r>
        <w:rPr>
          <w:rFonts w:ascii="Amiri" w:hAnsi="Amiri" w:eastAsia="Amiri" w:cs="Amiri"/>
          <w:lang w:bidi="ar-SA"/>
          <w:color w:val="111111"/>
          <w:sz w:val="28"/>
          <w:szCs w:val="28"/>
          <w:rtl/>
        </w:rPr>
        <w:t xml:space="preserve">49202 .بغداد؛ محفوظ، حسين علي ( دكتور)؛ رقم المخطوط : 240/5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6-42]</w:t>
      </w:r>
    </w:p>
    <w:p>
      <w:pPr>
        <w:pStyle w:val="Heading2"/>
      </w:pPr>
      <w:bookmarkStart w:id="2422" w:name="_Toc1703"/>
      <w:r>
        <w:t>الفصول في علم الأصول / أصول الفقه - عربي</w:t>
      </w:r>
      <w:bookmarkEnd w:id="2422"/>
    </w:p>
    <w:p>
      <w:pPr>
        <w:pStyle w:val="BookText"/>
      </w:pPr>
      <w:r>
        <w:rPr>
          <w:rFonts w:ascii="Amiri" w:hAnsi="Amiri" w:eastAsia="Amiri" w:cs="Amiri"/>
          <w:lang w:bidi="ar-SA"/>
          <w:color w:val="111111"/>
          <w:sz w:val="28"/>
          <w:szCs w:val="28"/>
          <w:rtl/>
        </w:rPr>
        <w:t xml:space="preserve">الخاصي، موفق بن محمّد (579 - 643ه-)</w:t>
      </w:r>
    </w:p>
    <w:p>
      <w:pPr>
        <w:pStyle w:val="BookText"/>
      </w:pPr>
      <w:r>
        <w:rPr>
          <w:rFonts w:ascii="IRNazanin" w:hAnsi="IRNazanin" w:eastAsia="IRNazanin" w:cs="IRNazanin"/>
          <w:lang w:bidi="fa-IR"/>
          <w:color w:val="111111"/>
          <w:sz w:val="28"/>
          <w:szCs w:val="28"/>
          <w:rtl/>
        </w:rPr>
        <w:t xml:space="preserve">ص: 857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708" w:name="pg8273_78634"/>
    <w:bookmarkEnd w:id="708"/>
    <w:p>
      <w:pPr>
        <w:pStyle w:val="BookText"/>
      </w:pPr>
      <w:r>
        <w:rPr>
          <w:rFonts w:ascii="Amiri" w:hAnsi="Amiri" w:eastAsia="Amiri" w:cs="Amiri"/>
          <w:lang w:bidi="ar-SA"/>
          <w:color w:val="111111"/>
          <w:sz w:val="28"/>
          <w:szCs w:val="28"/>
          <w:rtl/>
        </w:rPr>
        <w:t xml:space="preserve">49203 . النجف الأشرف؛ العتبة العلوية رقم المخطوط : 882/3</w:t>
      </w:r>
    </w:p>
    <w:p>
      <w:pPr>
        <w:pStyle w:val="BookText"/>
      </w:pPr>
      <w:r>
        <w:rPr>
          <w:rFonts w:ascii="Amiri" w:hAnsi="Amiri" w:eastAsia="Amiri" w:cs="Amiri"/>
          <w:lang w:bidi="ar-SA"/>
          <w:color w:val="111111"/>
          <w:sz w:val="28"/>
          <w:szCs w:val="28"/>
          <w:rtl/>
        </w:rPr>
        <w:t xml:space="preserve">أوّلها :البسملة الحمد لله الذي جلت ذاته عن التغيير والاستعداد؛ آخرها:انتفي الإجماع فيبقي الإجماع ليحقق أحد ملزوميه</w:t>
      </w:r>
    </w:p>
    <w:p>
      <w:pPr>
        <w:pStyle w:val="BookText"/>
      </w:pPr>
      <w:r>
        <w:rPr>
          <w:rFonts w:ascii="Amiri" w:hAnsi="Amiri" w:eastAsia="Amiri" w:cs="Amiri"/>
          <w:lang w:bidi="ar-SA"/>
          <w:color w:val="111111"/>
          <w:sz w:val="28"/>
          <w:szCs w:val="28"/>
          <w:rtl/>
        </w:rPr>
        <w:t xml:space="preserve">نسخ تعليق، كا :محمّد بن أبي الغنائم بن معن الدمشقي (6400ه-)، تا: القرن 7ه- التسلسل المخزني: 10/4/274؛ تملك: طاهر بن هاشم بن أحمد التفليسي؛ 34ص، 13س،</w:t>
      </w:r>
    </w:p>
    <w:p>
      <w:pPr>
        <w:pStyle w:val="BookText"/>
      </w:pPr>
      <w:r>
        <w:rPr>
          <w:rFonts w:ascii="IRNazanin" w:hAnsi="IRNazanin" w:eastAsia="IRNazanin" w:cs="IRNazanin"/>
          <w:lang w:bidi="fa-IR"/>
          <w:color w:val="111111"/>
          <w:sz w:val="28"/>
          <w:szCs w:val="28"/>
          <w:rtl/>
        </w:rPr>
        <w:t xml:space="preserve">12*16سم [ف: 2-318]</w:t>
      </w:r>
    </w:p>
    <w:p>
      <w:pPr>
        <w:pStyle w:val="Heading2"/>
      </w:pPr>
      <w:bookmarkStart w:id="2423" w:name="_Toc1704"/>
      <w:r>
        <w:t>الفصول في علم الأصول / طب - عربي</w:t>
      </w:r>
      <w:bookmarkEnd w:id="2423"/>
    </w:p>
    <w:p>
      <w:pPr>
        <w:pStyle w:val="BookText"/>
      </w:pPr>
      <w:r>
        <w:rPr>
          <w:rFonts w:ascii="Amiri" w:hAnsi="Amiri" w:eastAsia="Amiri" w:cs="Amiri"/>
          <w:lang w:bidi="ar-SA"/>
          <w:color w:val="111111"/>
          <w:sz w:val="28"/>
          <w:szCs w:val="28"/>
          <w:rtl/>
        </w:rPr>
        <w:t xml:space="preserve">محمّد حسين بن محمّد رحيم</w:t>
      </w:r>
    </w:p>
    <w:p>
      <w:pPr>
        <w:pStyle w:val="BookText"/>
      </w:pPr>
      <w:r>
        <w:rPr>
          <w:rFonts w:ascii="Times New Roman" w:hAnsi="Times New Roman" w:eastAsia="Times New Roman" w:cs="Times New Roman"/>
          <w:lang w:val="en-US" w:bidi="en-US"/>
          <w:color w:val="111111"/>
          <w:sz w:val="28"/>
          <w:szCs w:val="28"/>
          <w:rtl/>
        </w:rPr>
        <w:t xml:space="preserve">49204.</w:t>
      </w:r>
    </w:p>
    <w:p>
      <w:pPr>
        <w:pStyle w:val="BookText"/>
      </w:pPr>
      <w:r>
        <w:rPr>
          <w:rFonts w:ascii="Amiri" w:hAnsi="Amiri" w:eastAsia="Amiri" w:cs="Amiri"/>
          <w:lang w:bidi="ar-SA"/>
          <w:color w:val="111111"/>
          <w:sz w:val="28"/>
          <w:szCs w:val="28"/>
          <w:rtl/>
        </w:rPr>
        <w:t xml:space="preserve">النجف الأشرف ؛ المدرسة الشبّرية؛ رقم المخطوط: 200</w:t>
      </w:r>
    </w:p>
    <w:p>
      <w:pPr>
        <w:pStyle w:val="BookText"/>
      </w:pPr>
      <w:r>
        <w:rPr>
          <w:rFonts w:ascii="Amiri" w:hAnsi="Amiri" w:eastAsia="Amiri" w:cs="Amiri"/>
          <w:lang w:bidi="ar-SA"/>
          <w:color w:val="111111"/>
          <w:sz w:val="28"/>
          <w:szCs w:val="28"/>
          <w:rtl/>
        </w:rPr>
        <w:t xml:space="preserve">المجلد الأوّل؛ كا: جعفر بن كريم ،المراغي، تا: 1267ه- 413 ق 30س، 21*16سم</w:t>
      </w:r>
    </w:p>
    <w:p>
      <w:pPr>
        <w:pStyle w:val="BookText"/>
      </w:pPr>
      <w:r>
        <w:rPr>
          <w:rFonts w:ascii="IRNazanin" w:hAnsi="IRNazanin" w:eastAsia="IRNazanin" w:cs="IRNazanin"/>
          <w:lang w:bidi="fa-IR"/>
          <w:color w:val="111111"/>
          <w:sz w:val="28"/>
          <w:szCs w:val="28"/>
          <w:rtl/>
        </w:rPr>
        <w:t xml:space="preserve">[الموسم: 1-224]</w:t>
      </w:r>
    </w:p>
    <w:p>
      <w:pPr>
        <w:pStyle w:val="Heading2"/>
      </w:pPr>
      <w:bookmarkStart w:id="2424" w:name="_Toc1705"/>
      <w:r>
        <w:t>الفصول في العلوم الغريبة / هيئة - عربي</w:t>
      </w:r>
      <w:bookmarkEnd w:id="2424"/>
    </w:p>
    <w:p>
      <w:pPr>
        <w:pStyle w:val="BookText"/>
      </w:pPr>
      <w:r>
        <w:rPr>
          <w:rFonts w:ascii="Times New Roman" w:hAnsi="Times New Roman" w:eastAsia="Times New Roman" w:cs="Times New Roman"/>
          <w:lang w:val="en-US" w:bidi="en-US"/>
          <w:color w:val="111111"/>
          <w:sz w:val="28"/>
          <w:szCs w:val="28"/>
          <w:rtl/>
        </w:rPr>
        <w:t xml:space="preserve">49205.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:مجهول، تا: 1295ه- [ معجم المخطوطات النجفية: 621]</w:t>
      </w:r>
    </w:p>
    <w:p>
      <w:pPr>
        <w:pStyle w:val="Heading2"/>
      </w:pPr>
      <w:bookmarkStart w:id="2425" w:name="_Toc1706"/>
      <w:r>
        <w:t>فصول في الفلك / هيئة - عربي</w:t>
      </w:r>
      <w:bookmarkEnd w:id="2425"/>
    </w:p>
    <w:p>
      <w:pPr>
        <w:pStyle w:val="BookText"/>
      </w:pPr>
      <w:r>
        <w:rPr>
          <w:rFonts w:ascii="IRNazanin" w:hAnsi="IRNazanin" w:eastAsia="IRNazanin" w:cs="IRNazanin"/>
          <w:lang w:bidi="fa-IR"/>
          <w:color w:val="111111"/>
          <w:sz w:val="28"/>
          <w:szCs w:val="28"/>
          <w:rtl/>
        </w:rPr>
        <w:t xml:space="preserve">49206 بغداد؛ دار المخطوطات؛ رقم المخطوط : 250/2</w:t>
      </w:r>
    </w:p>
    <w:p>
      <w:pPr>
        <w:pStyle w:val="BookText"/>
      </w:pPr>
      <w:r>
        <w:rPr>
          <w:rFonts w:ascii="IRNazanin" w:hAnsi="IRNazanin" w:eastAsia="IRNazanin" w:cs="IRNazanin"/>
          <w:lang w:bidi="fa-IR"/>
          <w:color w:val="111111"/>
          <w:sz w:val="28"/>
          <w:szCs w:val="28"/>
          <w:rtl/>
        </w:rPr>
        <w:t xml:space="preserve">کا: مجهول ،تا: 879ه-، 15 ص 16س، 14*19سم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174 ]</w:t>
      </w:r>
    </w:p>
    <w:p>
      <w:pPr>
        <w:pStyle w:val="BookText"/>
      </w:pPr>
      <w:r>
        <w:rPr>
          <w:rFonts w:ascii="IRNazanin" w:hAnsi="IRNazanin" w:eastAsia="IRNazanin" w:cs="IRNazanin"/>
          <w:lang w:bidi="fa-IR"/>
          <w:color w:val="111111"/>
          <w:sz w:val="28"/>
          <w:szCs w:val="28"/>
          <w:rtl/>
        </w:rPr>
        <w:t xml:space="preserve">ص: 858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709" w:name="pg8273_78635"/>
    <w:bookmarkEnd w:id="709"/>
    <w:p>
      <w:pPr>
        <w:pStyle w:val="Heading2"/>
      </w:pPr>
      <w:bookmarkStart w:id="2426" w:name="_Toc1707"/>
      <w:r>
        <w:t>الفصول في المعاملات / فقه - عربي</w:t>
      </w:r>
      <w:bookmarkEnd w:id="2426"/>
    </w:p>
    <w:p>
      <w:pPr>
        <w:pStyle w:val="BookText"/>
      </w:pPr>
      <w:r>
        <w:rPr>
          <w:rFonts w:ascii="Amiri" w:hAnsi="Amiri" w:eastAsia="Amiri" w:cs="Amiri"/>
          <w:lang w:bidi="ar-SA"/>
          <w:color w:val="111111"/>
          <w:sz w:val="28"/>
          <w:szCs w:val="28"/>
          <w:rtl/>
        </w:rPr>
        <w:t xml:space="preserve">الاسروشني ،محمّد بن محمود ( - 632ه- )</w:t>
      </w:r>
    </w:p>
    <w:p>
      <w:pPr>
        <w:pStyle w:val="BookText"/>
      </w:pPr>
      <w:r>
        <w:rPr>
          <w:rFonts w:ascii="IRNazanin" w:hAnsi="IRNazanin" w:eastAsia="IRNazanin" w:cs="IRNazanin"/>
          <w:lang w:bidi="fa-IR"/>
          <w:color w:val="111111"/>
          <w:sz w:val="28"/>
          <w:szCs w:val="28"/>
          <w:rtl/>
        </w:rPr>
        <w:t xml:space="preserve">[فنخا 24: 71]</w:t>
      </w:r>
    </w:p>
    <w:p>
      <w:pPr>
        <w:pStyle w:val="BookText"/>
      </w:pPr>
      <w:r>
        <w:rPr>
          <w:rFonts w:ascii="Amiri" w:hAnsi="Amiri" w:eastAsia="Amiri" w:cs="Amiri"/>
          <w:lang w:bidi="ar-SA"/>
          <w:color w:val="111111"/>
          <w:sz w:val="28"/>
          <w:szCs w:val="28"/>
          <w:rtl/>
        </w:rPr>
        <w:t xml:space="preserve">49207 .بغداد؛ مكتبة الأوقاف العامة؛ رقم المخطوط : 4166</w:t>
      </w:r>
    </w:p>
    <w:p>
      <w:pPr>
        <w:pStyle w:val="BookText"/>
      </w:pPr>
      <w:r>
        <w:rPr>
          <w:rFonts w:ascii="Amiri" w:hAnsi="Amiri" w:eastAsia="Amiri" w:cs="Amiri"/>
          <w:lang w:bidi="ar-SA"/>
          <w:color w:val="111111"/>
          <w:sz w:val="28"/>
          <w:szCs w:val="28"/>
          <w:rtl/>
        </w:rPr>
        <w:t xml:space="preserve">أوّلها :الحمد لله الذي مهد دين الإسلام وأحكم أساسه بنيان القضايا والأحكام ...</w:t>
      </w:r>
    </w:p>
    <w:p>
      <w:pPr>
        <w:pStyle w:val="BookText"/>
      </w:pPr>
      <w:r>
        <w:rPr>
          <w:rFonts w:ascii="Amiri" w:hAnsi="Amiri" w:eastAsia="Amiri" w:cs="Amiri"/>
          <w:lang w:bidi="ar-SA"/>
          <w:color w:val="111111"/>
          <w:sz w:val="28"/>
          <w:szCs w:val="28"/>
          <w:rtl/>
        </w:rPr>
        <w:t xml:space="preserve">كا :أحمد بن علي بن سعيد الشهير بابن حجر ،تا: 845ه- 175ق، 18*27سم [ف: 1</w:t>
      </w:r>
    </w:p>
    <w:p>
      <w:pPr>
        <w:pStyle w:val="BookText"/>
      </w:pPr>
      <w:r>
        <w:rPr>
          <w:rFonts w:ascii="Times New Roman" w:hAnsi="Times New Roman" w:eastAsia="Times New Roman" w:cs="Times New Roman"/>
          <w:lang w:val="en-US" w:bidi="en-US"/>
          <w:color w:val="111111"/>
          <w:sz w:val="28"/>
          <w:szCs w:val="28"/>
          <w:rtl/>
        </w:rPr>
        <w:t xml:space="preserve">011 ]</w:t>
      </w:r>
    </w:p>
    <w:p>
      <w:pPr>
        <w:pStyle w:val="BookText"/>
      </w:pPr>
      <w:r>
        <w:rPr>
          <w:rFonts w:ascii="Amiri" w:hAnsi="Amiri" w:eastAsia="Amiri" w:cs="Amiri"/>
          <w:lang w:bidi="ar-SA"/>
          <w:color w:val="111111"/>
          <w:sz w:val="28"/>
          <w:szCs w:val="28"/>
          <w:rtl/>
        </w:rPr>
        <w:t xml:space="preserve">49208 .الموصل؛ مدرسة الحاج حسين بك (في الأوقاف العامة)؛ رقم المخطوط: 6/23</w:t>
      </w:r>
    </w:p>
    <w:p>
      <w:pPr>
        <w:pStyle w:val="BookText"/>
      </w:pPr>
      <w:r>
        <w:rPr>
          <w:rFonts w:ascii="IRNazanin" w:hAnsi="IRNazanin" w:eastAsia="IRNazanin" w:cs="IRNazanin"/>
          <w:lang w:bidi="fa-IR"/>
          <w:color w:val="111111"/>
          <w:sz w:val="28"/>
          <w:szCs w:val="28"/>
          <w:rtl/>
        </w:rPr>
        <w:t xml:space="preserve">المجلد الثاني ؛كا:يوسف بن مصلح الدین، تا: 935ه- 251ق، 15/5*20سم [الأوقاف</w:t>
      </w:r>
    </w:p>
    <w:p>
      <w:pPr>
        <w:pStyle w:val="BookText"/>
      </w:pPr>
      <w:r>
        <w:rPr>
          <w:rFonts w:ascii="Amiri" w:hAnsi="Amiri" w:eastAsia="Amiri" w:cs="Amiri"/>
          <w:lang w:bidi="ar-SA"/>
          <w:color w:val="111111"/>
          <w:sz w:val="28"/>
          <w:szCs w:val="28"/>
          <w:rtl/>
        </w:rPr>
        <w:t xml:space="preserve">العامة - الموصل: 6-70]</w:t>
      </w:r>
    </w:p>
    <w:p>
      <w:pPr>
        <w:pStyle w:val="BookText"/>
      </w:pPr>
      <w:r>
        <w:rPr>
          <w:rFonts w:ascii="IRNazanin" w:hAnsi="IRNazanin" w:eastAsia="IRNazanin" w:cs="IRNazanin"/>
          <w:lang w:bidi="fa-IR"/>
          <w:color w:val="111111"/>
          <w:sz w:val="28"/>
          <w:szCs w:val="28"/>
          <w:rtl/>
        </w:rPr>
        <w:t xml:space="preserve">49209 .بغداد؛ دار المخطوطات؛ رقم المخطوط : 1177</w:t>
      </w:r>
    </w:p>
    <w:p>
      <w:pPr>
        <w:pStyle w:val="BookText"/>
      </w:pPr>
      <w:r>
        <w:rPr>
          <w:rFonts w:ascii="Amiri" w:hAnsi="Amiri" w:eastAsia="Amiri" w:cs="Amiri"/>
          <w:lang w:bidi="ar-SA"/>
          <w:color w:val="111111"/>
          <w:sz w:val="28"/>
          <w:szCs w:val="28"/>
          <w:rtl/>
        </w:rPr>
        <w:t xml:space="preserve">جزء منه؛ مصطفى بن مراد ،تا: 1111ه- 196 ص 20 س ، 20/5*14سم [المتحف العراقي</w:t>
      </w:r>
    </w:p>
    <w:p>
      <w:pPr>
        <w:pStyle w:val="BookText"/>
      </w:pPr>
      <w:r>
        <w:rPr>
          <w:rFonts w:ascii="Amiri" w:hAnsi="Amiri" w:eastAsia="Amiri" w:cs="Amiri"/>
          <w:lang w:bidi="ar-SA"/>
          <w:color w:val="111111"/>
          <w:sz w:val="28"/>
          <w:szCs w:val="28"/>
          <w:rtl/>
        </w:rPr>
        <w:t xml:space="preserve">ف: الفقهية -1391</w:t>
      </w:r>
    </w:p>
    <w:p>
      <w:pPr>
        <w:pStyle w:val="BookText"/>
      </w:pPr>
      <w:r>
        <w:rPr>
          <w:rFonts w:ascii="IRNazanin" w:hAnsi="IRNazanin" w:eastAsia="IRNazanin" w:cs="IRNazanin"/>
          <w:lang w:bidi="fa-IR"/>
          <w:color w:val="111111"/>
          <w:sz w:val="28"/>
          <w:szCs w:val="28"/>
          <w:rtl/>
        </w:rPr>
        <w:t xml:space="preserve">49210 .بغداد؛ دار المخطوطات؛ رقم المخطوط : 636</w:t>
      </w:r>
    </w:p>
    <w:p>
      <w:pPr>
        <w:pStyle w:val="BookText"/>
      </w:pPr>
      <w:r>
        <w:rPr>
          <w:rFonts w:ascii="Amiri" w:hAnsi="Amiri" w:eastAsia="Amiri" w:cs="Amiri"/>
          <w:lang w:bidi="ar-SA"/>
          <w:color w:val="111111"/>
          <w:sz w:val="28"/>
          <w:szCs w:val="28"/>
          <w:rtl/>
        </w:rPr>
        <w:t xml:space="preserve">أوّلها :الحمد لله رب العالمين .... وبعد فهذه فوائد نقلتها ...</w:t>
      </w:r>
    </w:p>
    <w:p>
      <w:pPr>
        <w:pStyle w:val="BookText"/>
      </w:pPr>
      <w:r>
        <w:rPr>
          <w:rFonts w:ascii="IRNazanin" w:hAnsi="IRNazanin" w:eastAsia="IRNazanin" w:cs="IRNazanin"/>
          <w:lang w:bidi="fa-IR"/>
          <w:color w:val="111111"/>
          <w:sz w:val="28"/>
          <w:szCs w:val="28"/>
          <w:rtl/>
        </w:rPr>
        <w:t xml:space="preserve">کا :مجهول ،تا: مجهول؛ 120 ص 32 س ، 25*15/5سم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138 ]</w:t>
      </w:r>
    </w:p>
    <w:p>
      <w:pPr>
        <w:pStyle w:val="BookText"/>
      </w:pPr>
      <w:r>
        <w:rPr>
          <w:rFonts w:ascii="Amiri" w:hAnsi="Amiri" w:eastAsia="Amiri" w:cs="Amiri"/>
          <w:lang w:bidi="ar-SA"/>
          <w:color w:val="111111"/>
          <w:sz w:val="28"/>
          <w:szCs w:val="28"/>
          <w:rtl/>
        </w:rPr>
        <w:t xml:space="preserve">49211 .بغداد؛ مكتبة الأوقاف العامة؛ رقم المخطوط : 4167</w:t>
      </w:r>
    </w:p>
    <w:p>
      <w:pPr>
        <w:pStyle w:val="BookText"/>
      </w:pPr>
      <w:r>
        <w:rPr>
          <w:rFonts w:ascii="Amiri" w:hAnsi="Amiri" w:eastAsia="Amiri" w:cs="Amiri"/>
          <w:lang w:bidi="ar-SA"/>
          <w:color w:val="111111"/>
          <w:sz w:val="28"/>
          <w:szCs w:val="28"/>
          <w:rtl/>
        </w:rPr>
        <w:t xml:space="preserve">أوّلها :الفصل الخامس عشر في الاختلاف...</w:t>
      </w:r>
    </w:p>
    <w:p>
      <w:pPr>
        <w:pStyle w:val="BookText"/>
      </w:pPr>
      <w:r>
        <w:rPr>
          <w:rFonts w:ascii="Amiri" w:hAnsi="Amiri" w:eastAsia="Amiri" w:cs="Amiri"/>
          <w:lang w:bidi="ar-SA"/>
          <w:color w:val="111111"/>
          <w:sz w:val="28"/>
          <w:szCs w:val="28"/>
          <w:rtl/>
        </w:rPr>
        <w:t xml:space="preserve">الجزء الثاني؛ كا :مجهول ،تا: مجهول؛ 164ق، 18*27سم [ف: 1-511]</w:t>
      </w:r>
    </w:p>
    <w:p>
      <w:pPr>
        <w:pStyle w:val="BookText"/>
      </w:pPr>
      <w:r>
        <w:rPr>
          <w:rFonts w:ascii="Amiri" w:hAnsi="Amiri" w:eastAsia="Amiri" w:cs="Amiri"/>
          <w:lang w:bidi="ar-SA"/>
          <w:color w:val="111111"/>
          <w:sz w:val="28"/>
          <w:szCs w:val="28"/>
          <w:rtl/>
        </w:rPr>
        <w:t xml:space="preserve">49212 .بغداد؛ مكتبة الأوقاف العامة؛ رقم المخطوط : 3755/2</w:t>
      </w:r>
    </w:p>
    <w:p>
      <w:pPr>
        <w:pStyle w:val="BookText"/>
      </w:pPr>
      <w:r>
        <w:rPr>
          <w:rFonts w:ascii="Amiri" w:hAnsi="Amiri" w:eastAsia="Amiri" w:cs="Amiri"/>
          <w:lang w:bidi="ar-SA"/>
          <w:color w:val="111111"/>
          <w:sz w:val="28"/>
          <w:szCs w:val="28"/>
          <w:rtl/>
        </w:rPr>
        <w:t xml:space="preserve">أوّلها :كتاب الكراهية، يسمي بها لأن المكروه أعم لوجوب التحرز</w:t>
      </w:r>
    </w:p>
    <w:p>
      <w:pPr>
        <w:pStyle w:val="BookText"/>
      </w:pPr>
      <w:r>
        <w:rPr>
          <w:rFonts w:ascii="Amiri" w:hAnsi="Amiri" w:eastAsia="Amiri" w:cs="Amiri"/>
          <w:lang w:bidi="ar-SA"/>
          <w:color w:val="111111"/>
          <w:sz w:val="28"/>
          <w:szCs w:val="28"/>
          <w:rtl/>
        </w:rPr>
        <w:t xml:space="preserve">قطعة منه تشتمل على فصل الكراهية ؛كا :مجهول ،تا :مجهول؛ 51 ق 15*20سم</w:t>
      </w:r>
    </w:p>
    <w:p>
      <w:pPr>
        <w:pStyle w:val="BookText"/>
      </w:pPr>
      <w:r>
        <w:rPr>
          <w:rFonts w:ascii="IRNazanin" w:hAnsi="IRNazanin" w:eastAsia="IRNazanin" w:cs="IRNazanin"/>
          <w:lang w:bidi="fa-IR"/>
          <w:color w:val="111111"/>
          <w:sz w:val="28"/>
          <w:szCs w:val="28"/>
          <w:rtl/>
        </w:rPr>
        <w:t xml:space="preserve">[ف: 1-512]</w:t>
      </w:r>
    </w:p>
    <w:p>
      <w:pPr>
        <w:pStyle w:val="BookText"/>
      </w:pPr>
      <w:r>
        <w:rPr>
          <w:rFonts w:ascii="Times New Roman" w:hAnsi="Times New Roman" w:eastAsia="Times New Roman" w:cs="Times New Roman"/>
          <w:lang w:val="en-US" w:bidi="en-US"/>
          <w:color w:val="111111"/>
          <w:sz w:val="28"/>
          <w:szCs w:val="28"/>
          <w:rtl/>
        </w:rPr>
        <w:t xml:space="preserve">49213.</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6/22</w:t>
      </w:r>
    </w:p>
    <w:p>
      <w:pPr>
        <w:pStyle w:val="BookText"/>
      </w:pPr>
      <w:r>
        <w:rPr>
          <w:rFonts w:ascii="Amiri" w:hAnsi="Amiri" w:eastAsia="Amiri" w:cs="Amiri"/>
          <w:lang w:bidi="ar-SA"/>
          <w:color w:val="111111"/>
          <w:sz w:val="28"/>
          <w:szCs w:val="28"/>
          <w:rtl/>
        </w:rPr>
        <w:t xml:space="preserve">أوّلها: الحمد لله الذي مهد دين الإسلام وأحكم أساسه ببيان...</w:t>
      </w:r>
    </w:p>
    <w:p>
      <w:pPr>
        <w:pStyle w:val="BookText"/>
      </w:pPr>
      <w:r>
        <w:rPr>
          <w:rFonts w:ascii="IRNazanin" w:hAnsi="IRNazanin" w:eastAsia="IRNazanin" w:cs="IRNazanin"/>
          <w:lang w:bidi="fa-IR"/>
          <w:color w:val="111111"/>
          <w:sz w:val="28"/>
          <w:szCs w:val="28"/>
          <w:rtl/>
        </w:rPr>
        <w:t xml:space="preserve">المجلد الأوّل ؛کا :مجهول، تا :مجهول؛ 317 ق ، 16*21سم [الأوقاف العامة -الموصل: 6-70]</w:t>
      </w:r>
    </w:p>
    <w:p>
      <w:pPr>
        <w:pStyle w:val="BookText"/>
      </w:pPr>
      <w:r>
        <w:rPr>
          <w:rFonts w:ascii="IRNazanin" w:hAnsi="IRNazanin" w:eastAsia="IRNazanin" w:cs="IRNazanin"/>
          <w:lang w:bidi="fa-IR"/>
          <w:color w:val="111111"/>
          <w:sz w:val="28"/>
          <w:szCs w:val="28"/>
          <w:rtl/>
        </w:rPr>
        <w:t xml:space="preserve">ص: 859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710" w:name="pg8273_78636"/>
    <w:bookmarkEnd w:id="710"/>
    <w:p>
      <w:pPr>
        <w:pStyle w:val="Heading2"/>
      </w:pPr>
      <w:bookmarkStart w:id="2427" w:name="_Toc1708"/>
      <w:r>
        <w:t>الفصول في مناقب السيّد عبد الرسول / تراجم - عربي</w:t>
      </w:r>
      <w:bookmarkEnd w:id="2427"/>
    </w:p>
    <w:p>
      <w:pPr>
        <w:pStyle w:val="BookText"/>
      </w:pPr>
      <w:r>
        <w:rPr>
          <w:rFonts w:ascii="Amiri" w:hAnsi="Amiri" w:eastAsia="Amiri" w:cs="Amiri"/>
          <w:lang w:bidi="ar-SA"/>
          <w:color w:val="111111"/>
          <w:sz w:val="28"/>
          <w:szCs w:val="28"/>
          <w:rtl/>
        </w:rPr>
        <w:t xml:space="preserve">البرزنجي، محمّد بن عبد الرسول (1040 - 1103ه-)</w:t>
      </w:r>
    </w:p>
    <w:p>
      <w:pPr>
        <w:pStyle w:val="BookText"/>
      </w:pPr>
      <w:r>
        <w:rPr>
          <w:rFonts w:ascii="Amiri" w:hAnsi="Amiri" w:eastAsia="Amiri" w:cs="Amiri"/>
          <w:lang w:bidi="ar-SA"/>
          <w:color w:val="111111"/>
          <w:sz w:val="28"/>
          <w:szCs w:val="28"/>
          <w:rtl/>
        </w:rPr>
        <w:t xml:space="preserve">تاريخ التأليف: 1157ه-</w:t>
      </w:r>
    </w:p>
    <w:p>
      <w:pPr>
        <w:pStyle w:val="BookText"/>
      </w:pPr>
      <w:r>
        <w:rPr>
          <w:rFonts w:ascii="Times New Roman" w:hAnsi="Times New Roman" w:eastAsia="Times New Roman" w:cs="Times New Roman"/>
          <w:lang w:val="en-US" w:bidi="en-US"/>
          <w:color w:val="111111"/>
          <w:sz w:val="28"/>
          <w:szCs w:val="28"/>
          <w:rtl/>
        </w:rPr>
        <w:t xml:space="preserve">49214.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16/9ت/ مجاميع 3077</w:t>
      </w:r>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Amiri" w:hAnsi="Amiri" w:eastAsia="Amiri" w:cs="Amiri"/>
          <w:lang w:bidi="ar-SA"/>
          <w:color w:val="111111"/>
          <w:sz w:val="28"/>
          <w:szCs w:val="28"/>
          <w:rtl/>
        </w:rPr>
        <w:t xml:space="preserve">أوّلها: الحمد لله الذي خلق الناس من ذكر وانثي وكلفهم العبادة إذا بلغوا الحلم واتوا حنثا وجعلهم شعوبا وقبائل وبثهم بثا ؛آخرها :وهكذا ذكره الفاضل العامل أبو السعود افندي مؤلف روضات الجنان في مناقبهما وهذا ما انتهي إلينا ويسره الله تعالى لنا تمت النبذة بحمد الله وعونه وحسن توفيقه وكان الفراغ منها صبيحة يوم الثلاثاء المبارك في شهر جمادى الأولى سنة ألف ومائة وسبع وخمسين (هجرية)</w:t>
      </w:r>
    </w:p>
    <w:p>
      <w:pPr>
        <w:pStyle w:val="BookText"/>
      </w:pPr>
      <w:r>
        <w:rPr>
          <w:rFonts w:ascii="Amiri" w:hAnsi="Amiri" w:eastAsia="Amiri" w:cs="Amiri"/>
          <w:lang w:bidi="ar-SA"/>
          <w:color w:val="111111"/>
          <w:sz w:val="28"/>
          <w:szCs w:val="28"/>
          <w:rtl/>
        </w:rPr>
        <w:t xml:space="preserve">كا: محمود بن السيد المعروف ابن السيد حسن الكله زردي البرزنجي، تا: 1234ه- 7ق، 32س، 29*18سم [ف: 5-247]</w:t>
      </w:r>
    </w:p>
    <w:p>
      <w:pPr>
        <w:pStyle w:val="BookText"/>
      </w:pPr>
      <w:r>
        <w:rPr>
          <w:rFonts w:ascii="Amiri" w:hAnsi="Amiri" w:eastAsia="Amiri" w:cs="Amiri"/>
          <w:lang w:bidi="ar-SA"/>
          <w:color w:val="111111"/>
          <w:sz w:val="28"/>
          <w:szCs w:val="28"/>
          <w:rtl/>
        </w:rPr>
        <w:t xml:space="preserve">الفصول للدعوات والتعقيبات ( التعقيبات والدعوات</w:t>
      </w:r>
    </w:p>
    <w:p>
      <w:pPr>
        <w:pStyle w:val="Heading2"/>
      </w:pPr>
      <w:bookmarkStart w:id="2428" w:name="_Toc1709"/>
      <w:r>
        <w:t>الفصول المختارة من العيون والمحاسن / كلام وعقائد - عربي</w:t>
      </w:r>
      <w:bookmarkEnd w:id="2428"/>
    </w:p>
    <w:p>
      <w:pPr>
        <w:pStyle w:val="BookText"/>
      </w:pPr>
      <w:r>
        <w:rPr>
          <w:rFonts w:ascii="Amiri" w:hAnsi="Amiri" w:eastAsia="Amiri" w:cs="Amiri"/>
          <w:lang w:bidi="ar-SA"/>
          <w:color w:val="111111"/>
          <w:sz w:val="28"/>
          <w:szCs w:val="28"/>
          <w:rtl/>
        </w:rPr>
        <w:t xml:space="preserve">علم الهدى ،علي بن حسين (355 - 436ه- )</w:t>
      </w:r>
    </w:p>
    <w:p>
      <w:pPr>
        <w:pStyle w:val="BookText"/>
      </w:pPr>
      <w:r>
        <w:rPr>
          <w:rFonts w:ascii="Amiri" w:hAnsi="Amiri" w:eastAsia="Amiri" w:cs="Amiri"/>
          <w:lang w:bidi="ar-SA"/>
          <w:color w:val="111111"/>
          <w:sz w:val="28"/>
          <w:szCs w:val="28"/>
          <w:rtl/>
        </w:rPr>
        <w:t xml:space="preserve">أوّله: الحمد الله المتوحد بالقدم العام لجميع خلقه بالنعم، وصلى الله ...</w:t>
      </w:r>
    </w:p>
    <w:p>
      <w:pPr>
        <w:pStyle w:val="BookText"/>
      </w:pPr>
      <w:r>
        <w:rPr>
          <w:rFonts w:ascii="Amiri" w:hAnsi="Amiri" w:eastAsia="Amiri" w:cs="Amiri"/>
          <w:lang w:bidi="ar-SA"/>
          <w:color w:val="111111"/>
          <w:sz w:val="28"/>
          <w:szCs w:val="28"/>
          <w:rtl/>
        </w:rPr>
        <w:t xml:space="preserve">[فنخا: 24 722-75 (39 نسخة)]</w:t>
      </w:r>
    </w:p>
    <w:p>
      <w:pPr>
        <w:pStyle w:val="BookText"/>
      </w:pPr>
      <w:r>
        <w:rPr>
          <w:rFonts w:ascii="IRNazanin" w:hAnsi="IRNazanin" w:eastAsia="IRNazanin" w:cs="IRNazanin"/>
          <w:lang w:bidi="fa-IR"/>
          <w:color w:val="111111"/>
          <w:sz w:val="28"/>
          <w:szCs w:val="28"/>
          <w:rtl/>
        </w:rPr>
        <w:t xml:space="preserve">49215 .بغداد؛ دار المخطوطات؛ رقم المخطوط : 10826/3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تتضمن الجزأين الأوّل والثاني؛ نسخ ،کا :محمّد بن محمّد الحسيني العاملي العينائي، تا: 1047ه-؛ ناقصة: الآخر؛ 156 ص 24 س 25/5*20سم [المتحف العراقي ف: الأدب -452]</w:t>
      </w:r>
    </w:p>
    <w:p>
      <w:pPr>
        <w:pStyle w:val="BookText"/>
      </w:pPr>
      <w:r>
        <w:rPr>
          <w:rFonts w:ascii="IRNazanin" w:hAnsi="IRNazanin" w:eastAsia="IRNazanin" w:cs="IRNazanin"/>
          <w:lang w:bidi="fa-IR"/>
          <w:color w:val="111111"/>
          <w:sz w:val="28"/>
          <w:szCs w:val="28"/>
          <w:rtl/>
        </w:rPr>
        <w:t xml:space="preserve">49216 .بغداد؛ دار المخطوطات؛ رقم المخطوط : 15028</w:t>
      </w:r>
    </w:p>
    <w:p>
      <w:pPr>
        <w:pStyle w:val="BookText"/>
      </w:pPr>
      <w:r>
        <w:rPr>
          <w:rFonts w:ascii="IRNazanin" w:hAnsi="IRNazanin" w:eastAsia="IRNazanin" w:cs="IRNazanin"/>
          <w:lang w:bidi="fa-IR"/>
          <w:color w:val="111111"/>
          <w:sz w:val="28"/>
          <w:szCs w:val="28"/>
          <w:rtl/>
        </w:rPr>
        <w:t xml:space="preserve">کا: مجهول، تا: 1056ه- 146 ص 30 س ، 26*15سم [المتحف العراقي - ف: الأدب -453]</w:t>
      </w:r>
    </w:p>
    <w:p>
      <w:pPr>
        <w:pStyle w:val="BookText"/>
      </w:pPr>
      <w:r>
        <w:rPr>
          <w:rFonts w:ascii="IRNazanin" w:hAnsi="IRNazanin" w:eastAsia="IRNazanin" w:cs="IRNazanin"/>
          <w:lang w:bidi="fa-IR"/>
          <w:color w:val="111111"/>
          <w:sz w:val="28"/>
          <w:szCs w:val="28"/>
          <w:rtl/>
        </w:rPr>
        <w:t xml:space="preserve">ص: 860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49217 . النجف الأشرف؛ تركة محمّد السماوي؛ رقم المخطوط: 466</w:t>
      </w:r>
    </w:p>
    <w:p>
      <w:pPr>
        <w:pStyle w:val="BookText"/>
      </w:pPr>
      <w:r>
        <w:rPr>
          <w:rFonts w:ascii="IRNazanin" w:hAnsi="IRNazanin" w:eastAsia="IRNazanin" w:cs="IRNazanin"/>
          <w:lang w:bidi="fa-IR"/>
          <w:color w:val="111111"/>
          <w:sz w:val="28"/>
          <w:szCs w:val="28"/>
          <w:rtl/>
        </w:rPr>
        <w:t xml:space="preserve">کا :مجهول ،تا :1087ه- معهد [المخطوطات العربية: 4 جزء 2-237]</w:t>
      </w:r>
    </w:p>
    <w:p>
      <w:pPr>
        <w:pStyle w:val="BookText"/>
      </w:pPr>
      <w:r>
        <w:rPr>
          <w:rFonts w:ascii="IRNazanin" w:hAnsi="IRNazanin" w:eastAsia="IRNazanin" w:cs="IRNazanin"/>
          <w:lang w:bidi="fa-IR"/>
          <w:color w:val="111111"/>
          <w:sz w:val="28"/>
          <w:szCs w:val="28"/>
          <w:rtl/>
        </w:rPr>
        <w:t xml:space="preserve">49218 .ناصریه؛ آل جمال الدین؛ رقم المخطوط: 181/4</w:t>
      </w:r>
    </w:p>
    <w:p>
      <w:pPr>
        <w:pStyle w:val="BookText"/>
      </w:pPr>
      <w:r>
        <w:rPr>
          <w:rFonts w:ascii="Amiri" w:hAnsi="Amiri" w:eastAsia="Amiri" w:cs="Amiri"/>
          <w:lang w:bidi="ar-SA"/>
          <w:color w:val="111111"/>
          <w:sz w:val="28"/>
          <w:szCs w:val="28"/>
          <w:rtl/>
        </w:rPr>
        <w:t xml:space="preserve">كا :علي بن عبد الله، تا: 1155 ه- [المخطوطات الإسلامية في العالم: 3-219 ]</w:t>
      </w:r>
    </w:p>
    <w:p>
      <w:pPr>
        <w:pStyle w:val="BookText"/>
      </w:pPr>
      <w:r>
        <w:rPr>
          <w:rFonts w:ascii="Times New Roman" w:hAnsi="Times New Roman" w:eastAsia="Times New Roman" w:cs="Times New Roman"/>
          <w:lang w:val="en-US" w:bidi="en-US"/>
          <w:color w:val="111111"/>
          <w:sz w:val="28"/>
          <w:szCs w:val="28"/>
          <w:rtl/>
        </w:rPr>
        <w:t xml:space="preserve">49219.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3005</w:t>
      </w:r>
    </w:p>
    <w:p>
      <w:pPr>
        <w:pStyle w:val="BookText"/>
      </w:pPr>
      <w:r>
        <w:rPr>
          <w:rFonts w:ascii="IRNazanin" w:hAnsi="IRNazanin" w:eastAsia="IRNazanin" w:cs="IRNazanin"/>
          <w:lang w:bidi="fa-IR"/>
          <w:color w:val="111111"/>
          <w:sz w:val="28"/>
          <w:szCs w:val="28"/>
          <w:rtl/>
        </w:rPr>
        <w:t xml:space="preserve">کا :حسون البراقي النجفي تا: 1305ه- النجف الأشرف 250 ص [ف: 1-308]</w:t>
      </w:r>
    </w:p>
    <w:p>
      <w:pPr>
        <w:pStyle w:val="BookText"/>
      </w:pPr>
      <w:r>
        <w:rPr>
          <w:rFonts w:ascii="IRNazanin" w:hAnsi="IRNazanin" w:eastAsia="IRNazanin" w:cs="IRNazanin"/>
          <w:lang w:bidi="fa-IR"/>
          <w:color w:val="111111"/>
          <w:sz w:val="28"/>
          <w:szCs w:val="28"/>
          <w:rtl/>
        </w:rPr>
        <w:t xml:space="preserve">49220 .بغداد؛ دار المخطوطات؛ رقم المخطوط : 29087</w:t>
      </w:r>
    </w:p>
    <w:p>
      <w:pPr>
        <w:pStyle w:val="BookText"/>
      </w:pPr>
      <w:r>
        <w:rPr>
          <w:rFonts w:ascii="IRNazanin" w:hAnsi="IRNazanin" w:eastAsia="IRNazanin" w:cs="IRNazanin"/>
          <w:lang w:bidi="fa-IR"/>
          <w:color w:val="111111"/>
          <w:sz w:val="28"/>
          <w:szCs w:val="28"/>
          <w:rtl/>
        </w:rPr>
        <w:t xml:space="preserve">کا :هادي بن حسين الحسيني، تا: 1326ه- 244 ص ، 21س، 18*12سم [المتحف العراقي ف الأدب - 453]</w:t>
      </w:r>
    </w:p>
    <w:p>
      <w:pPr>
        <w:pStyle w:val="BookText"/>
      </w:pPr>
      <w:r>
        <w:rPr>
          <w:rFonts w:ascii="IRNazanin" w:hAnsi="IRNazanin" w:eastAsia="IRNazanin" w:cs="IRNazanin"/>
          <w:lang w:bidi="fa-IR"/>
          <w:color w:val="111111"/>
          <w:sz w:val="28"/>
          <w:szCs w:val="28"/>
          <w:rtl/>
        </w:rPr>
        <w:t xml:space="preserve">49221 .بغداد؛ دار المخطوطات؛ رقم المخطوط : 541</w:t>
      </w:r>
    </w:p>
    <w:p>
      <w:pPr>
        <w:pStyle w:val="BookText"/>
      </w:pPr>
      <w:r>
        <w:rPr>
          <w:rFonts w:ascii="Amiri" w:hAnsi="Amiri" w:eastAsia="Amiri" w:cs="Amiri"/>
          <w:lang w:bidi="ar-SA"/>
          <w:color w:val="111111"/>
          <w:sz w:val="28"/>
          <w:szCs w:val="28"/>
          <w:rtl/>
        </w:rPr>
        <w:t xml:space="preserve">كا :محمّد طاهر السماوي، تا: 1334ه- الكاظمية ؛ 288 ص 28س، 21*13/5سم</w:t>
      </w:r>
    </w:p>
    <w:p>
      <w:pPr>
        <w:pStyle w:val="BookText"/>
      </w:pPr>
      <w:r>
        <w:rPr>
          <w:rFonts w:ascii="Amiri" w:hAnsi="Amiri" w:eastAsia="Amiri" w:cs="Amiri"/>
          <w:lang w:bidi="ar-SA"/>
          <w:color w:val="111111"/>
          <w:sz w:val="28"/>
          <w:szCs w:val="28"/>
          <w:rtl/>
        </w:rPr>
        <w:t xml:space="preserve">[المتحف العراقي - ف: الأدب -453]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7384</w:t>
      </w:r>
    </w:p>
    <w:p>
      <w:pPr>
        <w:pStyle w:val="BookText"/>
      </w:pPr>
      <w:r>
        <w:rPr>
          <w:rFonts w:ascii="Amiri" w:hAnsi="Amiri" w:eastAsia="Amiri" w:cs="Amiri"/>
          <w:lang w:bidi="ar-SA"/>
          <w:color w:val="111111"/>
          <w:sz w:val="28"/>
          <w:szCs w:val="28"/>
          <w:rtl/>
        </w:rPr>
        <w:t xml:space="preserve">مصدر التصوير: النسخة السابقة نفسها [ف: 1-308]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7383</w:t>
      </w:r>
    </w:p>
    <w:p>
      <w:pPr>
        <w:pStyle w:val="BookText"/>
      </w:pPr>
      <w:r>
        <w:rPr>
          <w:rFonts w:ascii="Amiri" w:hAnsi="Amiri" w:eastAsia="Amiri" w:cs="Amiri"/>
          <w:lang w:bidi="ar-SA"/>
          <w:color w:val="111111"/>
          <w:sz w:val="28"/>
          <w:szCs w:val="28"/>
          <w:rtl/>
        </w:rPr>
        <w:t xml:space="preserve">مصدر التصوير: النسخة السابقة نفسها [ف: 1-308]</w:t>
      </w:r>
    </w:p>
    <w:p>
      <w:pPr>
        <w:pStyle w:val="BookText"/>
      </w:pPr>
      <w:r>
        <w:rPr>
          <w:rFonts w:ascii="Times New Roman" w:hAnsi="Times New Roman" w:eastAsia="Times New Roman" w:cs="Times New Roman"/>
          <w:lang w:val="en-US" w:bidi="en-US"/>
          <w:color w:val="111111"/>
          <w:sz w:val="28"/>
          <w:szCs w:val="28"/>
          <w:rtl/>
        </w:rPr>
        <w:t xml:space="preserve">49222.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692</w:t>
      </w:r>
    </w:p>
    <w:p>
      <w:pPr>
        <w:pStyle w:val="BookText"/>
      </w:pPr>
      <w:r>
        <w:rPr>
          <w:rFonts w:ascii="Amiri" w:hAnsi="Amiri" w:eastAsia="Amiri" w:cs="Amiri"/>
          <w:lang w:bidi="ar-SA"/>
          <w:color w:val="111111"/>
          <w:sz w:val="28"/>
          <w:szCs w:val="28"/>
          <w:rtl/>
        </w:rPr>
        <w:t xml:space="preserve">كا :علي كاشف الغطاء، تا: 1334ه- 348 ص ، 22 س ، 22*16سم[ معجم المخطوطات</w:t>
      </w:r>
    </w:p>
    <w:p>
      <w:pPr>
        <w:pStyle w:val="BookText"/>
      </w:pPr>
      <w:r>
        <w:rPr>
          <w:rFonts w:ascii="Amiri" w:hAnsi="Amiri" w:eastAsia="Amiri" w:cs="Amiri"/>
          <w:lang w:bidi="ar-SA"/>
          <w:color w:val="111111"/>
          <w:sz w:val="28"/>
          <w:szCs w:val="28"/>
          <w:rtl/>
        </w:rPr>
        <w:t xml:space="preserve">النجفية 695]</w:t>
      </w:r>
    </w:p>
    <w:p>
      <w:pPr>
        <w:pStyle w:val="BookText"/>
      </w:pPr>
      <w:r>
        <w:rPr>
          <w:rFonts w:ascii="Times New Roman" w:hAnsi="Times New Roman" w:eastAsia="Times New Roman" w:cs="Times New Roman"/>
          <w:lang w:val="en-US" w:bidi="en-US"/>
          <w:color w:val="111111"/>
          <w:sz w:val="28"/>
          <w:szCs w:val="28"/>
          <w:rtl/>
        </w:rPr>
        <w:t xml:space="preserve">49223.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w:t>
      </w:r>
    </w:p>
    <w:p>
      <w:pPr>
        <w:pStyle w:val="BookText"/>
      </w:pPr>
      <w:r>
        <w:rPr>
          <w:rFonts w:ascii="Amiri" w:hAnsi="Amiri" w:eastAsia="Amiri" w:cs="Amiri"/>
          <w:lang w:bidi="ar-SA"/>
          <w:color w:val="111111"/>
          <w:sz w:val="28"/>
          <w:szCs w:val="28"/>
          <w:rtl/>
        </w:rPr>
        <w:t xml:space="preserve">كا :محمّد حسين بن الكاظم القزويني ،تا: 1335ه-؛ 120 ص 23 س ، 20*14سم [معجم</w:t>
      </w:r>
    </w:p>
    <w:p>
      <w:pPr>
        <w:pStyle w:val="BookText"/>
      </w:pPr>
      <w:r>
        <w:rPr>
          <w:rFonts w:ascii="Amiri" w:hAnsi="Amiri" w:eastAsia="Amiri" w:cs="Amiri"/>
          <w:lang w:bidi="ar-SA"/>
          <w:color w:val="111111"/>
          <w:sz w:val="28"/>
          <w:szCs w:val="28"/>
          <w:rtl/>
        </w:rPr>
        <w:t xml:space="preserve">[المخطوطات النجفية (621</w:t>
      </w:r>
    </w:p>
    <w:p>
      <w:pPr>
        <w:pStyle w:val="BookText"/>
      </w:pPr>
      <w:r>
        <w:rPr>
          <w:rFonts w:ascii="Times New Roman" w:hAnsi="Times New Roman" w:eastAsia="Times New Roman" w:cs="Times New Roman"/>
          <w:lang w:val="en-US" w:bidi="en-US"/>
          <w:color w:val="111111"/>
          <w:sz w:val="28"/>
          <w:szCs w:val="28"/>
          <w:rtl/>
        </w:rPr>
        <w:t xml:space="preserve">49224.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71</w:t>
      </w:r>
    </w:p>
    <w:p>
      <w:pPr>
        <w:pStyle w:val="BookText"/>
      </w:pPr>
      <w:r>
        <w:rPr>
          <w:rFonts w:ascii="Amiri" w:hAnsi="Amiri" w:eastAsia="Amiri" w:cs="Amiri"/>
          <w:lang w:bidi="ar-SA"/>
          <w:color w:val="111111"/>
          <w:sz w:val="28"/>
          <w:szCs w:val="28"/>
          <w:rtl/>
        </w:rPr>
        <w:t xml:space="preserve">أوّلها :مطابق؛ آخرها: وأما المهلكات فشح مطاع وهوى متبع وإعجاب المرء بنفسه تم والحمد لله كتاب الفصول المختارة من كتاب العيوم والمحاسن للشيخ الجليل أبي عبد محمد بن محمّد بن النعمان المفيد تأليف السيد الشريف علي بن الحسين المرتضى الموسوي طاب ثراهما .</w:t>
      </w:r>
    </w:p>
    <w:p>
      <w:pPr>
        <w:pStyle w:val="BookText"/>
      </w:pPr>
      <w:r>
        <w:rPr>
          <w:rFonts w:ascii="IRNazanin" w:hAnsi="IRNazanin" w:eastAsia="IRNazanin" w:cs="IRNazanin"/>
          <w:lang w:bidi="fa-IR"/>
          <w:color w:val="111111"/>
          <w:sz w:val="28"/>
          <w:szCs w:val="28"/>
          <w:rtl/>
        </w:rPr>
        <w:t xml:space="preserve">کا :سید محمّد صادق آل بحرالعلوم ،تا: 13 شوال 1350ه-؛ 110ق، 19س، 21*15سم</w:t>
      </w:r>
    </w:p>
    <w:p>
      <w:pPr>
        <w:pStyle w:val="BookText"/>
      </w:pPr>
      <w:r>
        <w:rPr>
          <w:rFonts w:ascii="IRNazanin" w:hAnsi="IRNazanin" w:eastAsia="IRNazanin" w:cs="IRNazanin"/>
          <w:lang w:bidi="fa-IR"/>
          <w:color w:val="111111"/>
          <w:sz w:val="28"/>
          <w:szCs w:val="28"/>
          <w:rtl/>
        </w:rPr>
        <w:t xml:space="preserve">[ف: 93]</w:t>
      </w:r>
    </w:p>
    <w:p>
      <w:pPr>
        <w:pStyle w:val="BookText"/>
      </w:pPr>
      <w:r>
        <w:rPr>
          <w:rFonts w:ascii="IRNazanin" w:hAnsi="IRNazanin" w:eastAsia="IRNazanin" w:cs="IRNazanin"/>
          <w:lang w:bidi="fa-IR"/>
          <w:color w:val="111111"/>
          <w:sz w:val="28"/>
          <w:szCs w:val="28"/>
          <w:rtl/>
        </w:rPr>
        <w:t xml:space="preserve">ص: 861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711" w:name="pg8273_78638"/>
    <w:bookmarkEnd w:id="711"/>
    <w:p>
      <w:pPr>
        <w:pStyle w:val="BookText"/>
      </w:pPr>
      <w:r>
        <w:rPr>
          <w:rFonts w:ascii="IRNazanin" w:hAnsi="IRNazanin" w:eastAsia="IRNazanin" w:cs="IRNazanin"/>
          <w:lang w:bidi="fa-IR"/>
          <w:color w:val="111111"/>
          <w:sz w:val="28"/>
          <w:szCs w:val="28"/>
          <w:rtl/>
        </w:rPr>
        <w:t xml:space="preserve">49225 .بغداد؛ دار المخطوطات؛ رقم المخطوط : 14865/1</w:t>
      </w:r>
    </w:p>
    <w:p>
      <w:pPr>
        <w:pStyle w:val="BookText"/>
      </w:pPr>
      <w:r>
        <w:rPr>
          <w:rFonts w:ascii="Amiri" w:hAnsi="Amiri" w:eastAsia="Amiri" w:cs="Amiri"/>
          <w:lang w:bidi="ar-SA"/>
          <w:color w:val="111111"/>
          <w:sz w:val="28"/>
          <w:szCs w:val="28"/>
          <w:rtl/>
        </w:rPr>
        <w:t xml:space="preserve">كا :عبد الصاحب بن عمران الدجيلي النجفي، تا: 1350ه-؛ 299 ص، 19س، 20*16سم</w:t>
      </w:r>
    </w:p>
    <w:p>
      <w:pPr>
        <w:pStyle w:val="BookText"/>
      </w:pPr>
      <w:r>
        <w:rPr>
          <w:rFonts w:ascii="Amiri" w:hAnsi="Amiri" w:eastAsia="Amiri" w:cs="Amiri"/>
          <w:lang w:bidi="ar-SA"/>
          <w:color w:val="111111"/>
          <w:sz w:val="28"/>
          <w:szCs w:val="28"/>
          <w:rtl/>
        </w:rPr>
        <w:t xml:space="preserve">[المتحف العراقي - ف: الأدب - 453]</w:t>
      </w:r>
    </w:p>
    <w:p>
      <w:pPr>
        <w:pStyle w:val="BookText"/>
      </w:pPr>
      <w:r>
        <w:rPr>
          <w:rFonts w:ascii="Times New Roman" w:hAnsi="Times New Roman" w:eastAsia="Times New Roman" w:cs="Times New Roman"/>
          <w:lang w:val="en-US" w:bidi="en-US"/>
          <w:color w:val="111111"/>
          <w:sz w:val="28"/>
          <w:szCs w:val="28"/>
          <w:rtl/>
        </w:rPr>
        <w:t xml:space="preserve">49226.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بدون رقم</w:t>
      </w:r>
    </w:p>
    <w:p>
      <w:pPr>
        <w:pStyle w:val="BookText"/>
      </w:pPr>
      <w:r>
        <w:rPr>
          <w:rFonts w:ascii="Amiri" w:hAnsi="Amiri" w:eastAsia="Amiri" w:cs="Amiri"/>
          <w:lang w:bidi="ar-SA"/>
          <w:color w:val="111111"/>
          <w:sz w:val="28"/>
          <w:szCs w:val="28"/>
          <w:rtl/>
        </w:rPr>
        <w:t xml:space="preserve">كا :أبو القاسم النجفي الإصفهاني، تا: 1350ه- ( معجم المخطوطات النجفية : 607]</w:t>
      </w:r>
    </w:p>
    <w:p>
      <w:pPr>
        <w:pStyle w:val="BookText"/>
      </w:pPr>
      <w:r>
        <w:rPr>
          <w:rFonts w:ascii="Amiri" w:hAnsi="Amiri" w:eastAsia="Amiri" w:cs="Amiri"/>
          <w:lang w:bidi="ar-SA"/>
          <w:color w:val="111111"/>
          <w:sz w:val="28"/>
          <w:szCs w:val="28"/>
          <w:rtl/>
        </w:rPr>
        <w:t xml:space="preserve">49227 قرية ؛المؤمنين ( سوق الشيوخ)؛ خزانة آل جمال الدين؛ رقم المخطوط: 2/90/1</w:t>
      </w:r>
    </w:p>
    <w:p>
      <w:pPr>
        <w:pStyle w:val="BookText"/>
      </w:pPr>
      <w:r>
        <w:rPr>
          <w:rFonts w:ascii="IRNazanin" w:hAnsi="IRNazanin" w:eastAsia="IRNazanin" w:cs="IRNazanin"/>
          <w:lang w:bidi="fa-IR"/>
          <w:color w:val="111111"/>
          <w:sz w:val="28"/>
          <w:szCs w:val="28"/>
          <w:rtl/>
        </w:rPr>
        <w:t xml:space="preserve">کا: مجهول ،تا: مجهول [الموسم: 1-154]</w:t>
      </w:r>
    </w:p>
    <w:p>
      <w:pPr>
        <w:pStyle w:val="BookText"/>
      </w:pPr>
      <w:r>
        <w:rPr>
          <w:rFonts w:ascii="Amiri" w:hAnsi="Amiri" w:eastAsia="Amiri" w:cs="Amiri"/>
          <w:lang w:bidi="ar-SA"/>
          <w:color w:val="111111"/>
          <w:sz w:val="28"/>
          <w:szCs w:val="28"/>
          <w:rtl/>
        </w:rPr>
        <w:t xml:space="preserve">49228 الكاظمية؛ جامعة مدينة العلم؛ رقم المخطوط : 3/26</w:t>
      </w:r>
    </w:p>
    <w:p>
      <w:pPr>
        <w:pStyle w:val="BookText"/>
      </w:pPr>
      <w:r>
        <w:rPr>
          <w:rFonts w:ascii="Amiri" w:hAnsi="Amiri" w:eastAsia="Amiri" w:cs="Amiri"/>
          <w:lang w:bidi="ar-SA"/>
          <w:color w:val="111111"/>
          <w:sz w:val="28"/>
          <w:szCs w:val="28"/>
          <w:rtl/>
        </w:rPr>
        <w:t xml:space="preserve">أوّلها :مطابق؛ آخرها :وإعجاب المرء بنفسه ... تم كتاب الفصول.</w:t>
      </w:r>
    </w:p>
    <w:p>
      <w:pPr>
        <w:pStyle w:val="BookText"/>
      </w:pPr>
      <w:r>
        <w:rPr>
          <w:rFonts w:ascii="Amiri" w:hAnsi="Amiri" w:eastAsia="Amiri" w:cs="Amiri"/>
          <w:lang w:bidi="ar-SA"/>
          <w:color w:val="111111"/>
          <w:sz w:val="28"/>
          <w:szCs w:val="28"/>
          <w:rtl/>
        </w:rPr>
        <w:t xml:space="preserve">يحتوي هذا المجلد على كتاب الفصول كاملا في جزئين؛ كا: مجهول ،تا: مجهول ؛</w:t>
      </w:r>
    </w:p>
    <w:p>
      <w:pPr>
        <w:pStyle w:val="BookText"/>
      </w:pPr>
      <w:r>
        <w:rPr>
          <w:rFonts w:ascii="IRNazanin" w:hAnsi="IRNazanin" w:eastAsia="IRNazanin" w:cs="IRNazanin"/>
          <w:lang w:bidi="fa-IR"/>
          <w:color w:val="111111"/>
          <w:sz w:val="28"/>
          <w:szCs w:val="28"/>
          <w:rtl/>
        </w:rPr>
        <w:t xml:space="preserve">24*16سم [ف: 22]</w:t>
      </w:r>
    </w:p>
    <w:p>
      <w:pPr>
        <w:pStyle w:val="BookText"/>
      </w:pPr>
      <w:r>
        <w:rPr>
          <w:rFonts w:ascii="Amiri" w:hAnsi="Amiri" w:eastAsia="Amiri" w:cs="Amiri"/>
          <w:lang w:bidi="ar-SA"/>
          <w:color w:val="111111"/>
          <w:sz w:val="28"/>
          <w:szCs w:val="28"/>
          <w:rtl/>
        </w:rPr>
        <w:t xml:space="preserve">الفصول المختارة من كتب أبي عثمان / موضوعات شتى - عربي</w:t>
      </w:r>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Amiri" w:hAnsi="Amiri" w:eastAsia="Amiri" w:cs="Amiri"/>
          <w:lang w:bidi="ar-SA"/>
          <w:color w:val="111111"/>
          <w:sz w:val="28"/>
          <w:szCs w:val="28"/>
          <w:rtl/>
        </w:rPr>
        <w:t xml:space="preserve">طبع : القاهرة 1344 ، 1382ه-؛ ليدن، 1948ه- ،بغداد 1978م، بمجلة المورد البغدادية</w:t>
      </w:r>
    </w:p>
    <w:p>
      <w:pPr>
        <w:pStyle w:val="BookText"/>
      </w:pPr>
      <w:r>
        <w:rPr>
          <w:rFonts w:ascii="IRNazanin" w:hAnsi="IRNazanin" w:eastAsia="IRNazanin" w:cs="IRNazanin"/>
          <w:lang w:bidi="fa-IR"/>
          <w:color w:val="111111"/>
          <w:sz w:val="28"/>
          <w:szCs w:val="28"/>
          <w:rtl/>
        </w:rPr>
        <w:t xml:space="preserve">49229 .بغداد؛ دار المخطوطات؛ رقم المخطوط : 13073</w:t>
      </w:r>
    </w:p>
    <w:p>
      <w:pPr>
        <w:pStyle w:val="BookText"/>
      </w:pPr>
      <w:r>
        <w:rPr>
          <w:rFonts w:ascii="IRNazanin" w:hAnsi="IRNazanin" w:eastAsia="IRNazanin" w:cs="IRNazanin"/>
          <w:lang w:bidi="fa-IR"/>
          <w:color w:val="111111"/>
          <w:sz w:val="28"/>
          <w:szCs w:val="28"/>
          <w:rtl/>
        </w:rPr>
        <w:t xml:space="preserve">کا :محمد عبد الله الزمراني ،تا: 1319ه- 292 ص 23 س، 26*17سم [المتحف العراقي - ف:</w:t>
      </w:r>
    </w:p>
    <w:p>
      <w:pPr>
        <w:pStyle w:val="BookText"/>
      </w:pPr>
      <w:r>
        <w:rPr>
          <w:rFonts w:ascii="IRNazanin" w:hAnsi="IRNazanin" w:eastAsia="IRNazanin" w:cs="IRNazanin"/>
          <w:lang w:bidi="fa-IR"/>
          <w:color w:val="111111"/>
          <w:sz w:val="28"/>
          <w:szCs w:val="28"/>
          <w:rtl/>
        </w:rPr>
        <w:t xml:space="preserve">الأدب - 454]</w:t>
      </w:r>
    </w:p>
    <w:p>
      <w:pPr>
        <w:pStyle w:val="BookText"/>
      </w:pPr>
      <w:r>
        <w:rPr>
          <w:rFonts w:ascii="Amiri" w:hAnsi="Amiri" w:eastAsia="Amiri" w:cs="Amiri"/>
          <w:lang w:bidi="ar-SA"/>
          <w:color w:val="111111"/>
          <w:sz w:val="28"/>
          <w:szCs w:val="28"/>
          <w:rtl/>
        </w:rPr>
        <w:t xml:space="preserve">49230 .بغداد؛ خزانة قاسم محمّد الرجب؛ رقم المخطوط : 500</w:t>
      </w:r>
    </w:p>
    <w:p>
      <w:pPr>
        <w:pStyle w:val="BookText"/>
      </w:pPr>
      <w:r>
        <w:rPr>
          <w:rFonts w:ascii="IRNazanin" w:hAnsi="IRNazanin" w:eastAsia="IRNazanin" w:cs="IRNazanin"/>
          <w:lang w:bidi="fa-IR"/>
          <w:color w:val="111111"/>
          <w:sz w:val="28"/>
          <w:szCs w:val="28"/>
          <w:rtl/>
        </w:rPr>
        <w:t xml:space="preserve">کا :مجهول، تا: مجهول [ف 3-21]</w:t>
      </w:r>
    </w:p>
    <w:p>
      <w:pPr>
        <w:pStyle w:val="Heading2"/>
      </w:pPr>
      <w:bookmarkStart w:id="2429" w:name="_Toc1710"/>
      <w:r>
        <w:t>فصول مختلفة على نفس الإنسان الحيّة / فلسفة - سرياني شرقي</w:t>
      </w:r>
      <w:bookmarkEnd w:id="2429"/>
    </w:p>
    <w:p>
      <w:pPr>
        <w:pStyle w:val="BookText"/>
      </w:pPr>
      <w:r>
        <w:rPr>
          <w:rFonts w:ascii="Amiri" w:hAnsi="Amiri" w:eastAsia="Amiri" w:cs="Amiri"/>
          <w:lang w:bidi="ar-SA"/>
          <w:color w:val="111111"/>
          <w:sz w:val="28"/>
          <w:szCs w:val="28"/>
          <w:rtl/>
        </w:rPr>
        <w:t xml:space="preserve">49231 .بغداد؛ معهد الكهنوتي؛ رقم المخطوط : 15</w:t>
      </w:r>
    </w:p>
    <w:p>
      <w:pPr>
        <w:pStyle w:val="BookText"/>
      </w:pPr>
      <w:r>
        <w:rPr>
          <w:rFonts w:ascii="Amiri" w:hAnsi="Amiri" w:eastAsia="Amiri" w:cs="Amiri"/>
          <w:lang w:bidi="ar-SA"/>
          <w:color w:val="111111"/>
          <w:sz w:val="28"/>
          <w:szCs w:val="28"/>
          <w:rtl/>
        </w:rPr>
        <w:t xml:space="preserve">يتكون من ثلاثة فصول مع ملحق؛ كا :مجهول، تا: مجهول؛ 62 ص، 16س، 24*16سم</w:t>
      </w:r>
    </w:p>
    <w:p>
      <w:pPr>
        <w:pStyle w:val="BookText"/>
      </w:pPr>
      <w:r>
        <w:rPr>
          <w:rFonts w:ascii="IRNazanin" w:hAnsi="IRNazanin" w:eastAsia="IRNazanin" w:cs="IRNazanin"/>
          <w:lang w:bidi="fa-IR"/>
          <w:color w:val="111111"/>
          <w:sz w:val="28"/>
          <w:szCs w:val="28"/>
          <w:rtl/>
        </w:rPr>
        <w:t xml:space="preserve">[ف: 17]</w:t>
      </w:r>
    </w:p>
    <w:p>
      <w:pPr>
        <w:pStyle w:val="BookText"/>
      </w:pPr>
      <w:r>
        <w:rPr>
          <w:rFonts w:ascii="IRNazanin" w:hAnsi="IRNazanin" w:eastAsia="IRNazanin" w:cs="IRNazanin"/>
          <w:lang w:bidi="fa-IR"/>
          <w:color w:val="111111"/>
          <w:sz w:val="28"/>
          <w:szCs w:val="28"/>
          <w:rtl/>
        </w:rPr>
        <w:t xml:space="preserve">ص: 862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712" w:name="pg8273_78639"/>
    <w:bookmarkEnd w:id="712"/>
    <w:p>
      <w:pPr>
        <w:pStyle w:val="Heading2"/>
      </w:pPr>
      <w:bookmarkStart w:id="2430" w:name="_Toc1711"/>
      <w:r>
        <w:t>الفصول المشتركة / هيئة - عربي</w:t>
      </w:r>
      <w:bookmarkEnd w:id="2430"/>
    </w:p>
    <w:p>
      <w:pPr>
        <w:pStyle w:val="BookText"/>
      </w:pPr>
      <w:r>
        <w:rPr>
          <w:rFonts w:ascii="Amiri" w:hAnsi="Amiri" w:eastAsia="Amiri" w:cs="Amiri"/>
          <w:lang w:bidi="ar-SA"/>
          <w:color w:val="111111"/>
          <w:sz w:val="28"/>
          <w:szCs w:val="28"/>
          <w:rtl/>
        </w:rPr>
        <w:t xml:space="preserve">49232 .بغداد؛ مكتبة الأوقاف العامة؛ رقم المخطوط : 6301/6</w:t>
      </w:r>
    </w:p>
    <w:p>
      <w:pPr>
        <w:pStyle w:val="BookText"/>
      </w:pPr>
      <w:r>
        <w:rPr>
          <w:rFonts w:ascii="Amiri" w:hAnsi="Amiri" w:eastAsia="Amiri" w:cs="Amiri"/>
          <w:lang w:bidi="ar-SA"/>
          <w:color w:val="111111"/>
          <w:sz w:val="28"/>
          <w:szCs w:val="28"/>
          <w:rtl/>
        </w:rPr>
        <w:t xml:space="preserve">أوّلها: الحمد لله الجواد الوهّاب، علم بعض الغوامض بلا اكتساب ...</w:t>
      </w:r>
    </w:p>
    <w:p>
      <w:pPr>
        <w:pStyle w:val="BookText"/>
      </w:pPr>
      <w:r>
        <w:rPr>
          <w:rFonts w:ascii="IRNazanin" w:hAnsi="IRNazanin" w:eastAsia="IRNazanin" w:cs="IRNazanin"/>
          <w:lang w:bidi="fa-IR"/>
          <w:color w:val="111111"/>
          <w:sz w:val="28"/>
          <w:szCs w:val="28"/>
          <w:rtl/>
        </w:rPr>
        <w:t xml:space="preserve">کا :مجهول، تا: مجهول 5 ق 21*12سم [ف: 4-137]</w:t>
      </w:r>
    </w:p>
    <w:p>
      <w:pPr>
        <w:pStyle w:val="Heading2"/>
      </w:pPr>
      <w:bookmarkStart w:id="2431" w:name="_Toc1712"/>
      <w:r>
        <w:t>فصول ملحقه بتصريف الزنجاني / صرف - عربي</w:t>
      </w:r>
      <w:bookmarkEnd w:id="2431"/>
    </w:p>
    <w:p>
      <w:pPr>
        <w:pStyle w:val="BookText"/>
      </w:pPr>
      <w:r>
        <w:rPr>
          <w:rFonts w:ascii="Times New Roman" w:hAnsi="Times New Roman" w:eastAsia="Times New Roman" w:cs="Times New Roman"/>
          <w:lang w:val="en-US" w:bidi="en-US"/>
          <w:color w:val="111111"/>
          <w:sz w:val="28"/>
          <w:szCs w:val="28"/>
          <w:rtl/>
        </w:rPr>
        <w:t xml:space="preserve">49233.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1824</w:t>
      </w:r>
    </w:p>
    <w:p>
      <w:pPr>
        <w:pStyle w:val="BookText"/>
      </w:pPr>
      <w:r>
        <w:rPr>
          <w:rFonts w:ascii="IRNazanin" w:hAnsi="IRNazanin" w:eastAsia="IRNazanin" w:cs="IRNazanin"/>
          <w:lang w:bidi="fa-IR"/>
          <w:color w:val="111111"/>
          <w:sz w:val="28"/>
          <w:szCs w:val="28"/>
          <w:rtl/>
        </w:rPr>
        <w:t xml:space="preserve">نسخ ،کا :مجهول، تا: 1271ه- [ف: 3-43]</w:t>
      </w:r>
    </w:p>
    <w:p>
      <w:pPr>
        <w:pStyle w:val="BookText"/>
      </w:pPr>
      <w:r>
        <w:rPr>
          <w:rFonts w:ascii="Amiri" w:hAnsi="Amiri" w:eastAsia="Amiri" w:cs="Amiri"/>
          <w:lang w:bidi="ar-SA"/>
          <w:color w:val="111111"/>
          <w:sz w:val="28"/>
          <w:szCs w:val="28"/>
          <w:rtl/>
        </w:rPr>
        <w:t xml:space="preserve">الفصول من العيون والمحاسن - الفصول المختارة من العيون والمحاسن</w:t>
      </w:r>
    </w:p>
    <w:p>
      <w:pPr>
        <w:pStyle w:val="Heading2"/>
      </w:pPr>
      <w:bookmarkStart w:id="2432" w:name="_Toc1713"/>
      <w:r>
        <w:t>فصول من انجيل ترجمة قديمة / مسيحية - عربي</w:t>
      </w:r>
      <w:bookmarkEnd w:id="2432"/>
    </w:p>
    <w:p>
      <w:pPr>
        <w:pStyle w:val="BookText"/>
      </w:pPr>
      <w:r>
        <w:rPr>
          <w:rFonts w:ascii="Amiri" w:hAnsi="Amiri" w:eastAsia="Amiri" w:cs="Amiri"/>
          <w:lang w:bidi="ar-SA"/>
          <w:color w:val="111111"/>
          <w:sz w:val="28"/>
          <w:szCs w:val="28"/>
          <w:rtl/>
        </w:rPr>
        <w:t xml:space="preserve">سركيس، يعقوب( 1876 - 1959)م</w:t>
      </w:r>
    </w:p>
    <w:p>
      <w:pPr>
        <w:pStyle w:val="BookText"/>
      </w:pPr>
      <w:r>
        <w:rPr>
          <w:rFonts w:ascii="IRNazanin" w:hAnsi="IRNazanin" w:eastAsia="IRNazanin" w:cs="IRNazanin"/>
          <w:lang w:bidi="fa-IR"/>
          <w:color w:val="111111"/>
          <w:sz w:val="28"/>
          <w:szCs w:val="28"/>
          <w:rtl/>
        </w:rPr>
        <w:t xml:space="preserve">49234 .بغداد؛ دار المخطوطات؛ رقم المخطوط : 6607</w:t>
      </w:r>
    </w:p>
    <w:p>
      <w:pPr>
        <w:pStyle w:val="BookText"/>
      </w:pPr>
      <w:r>
        <w:rPr>
          <w:rFonts w:ascii="Amiri" w:hAnsi="Amiri" w:eastAsia="Amiri" w:cs="Amiri"/>
          <w:lang w:bidi="ar-SA"/>
          <w:color w:val="111111"/>
          <w:sz w:val="28"/>
          <w:szCs w:val="28"/>
          <w:rtl/>
        </w:rPr>
        <w:t xml:space="preserve">كاتب = مؤلف ،تا :مجهول؛ 25 ص [مجلة المجمع العلمي العراقي: عدد 11-366]</w:t>
      </w:r>
    </w:p>
    <w:p>
      <w:pPr>
        <w:pStyle w:val="Heading2"/>
      </w:pPr>
      <w:bookmarkStart w:id="2433" w:name="_Toc1714"/>
      <w:r>
        <w:t>فصول من تفسير جالينوس للامراض الزائدة / طب - عربي</w:t>
      </w:r>
      <w:bookmarkEnd w:id="2433"/>
    </w:p>
    <w:p>
      <w:pPr>
        <w:pStyle w:val="BookText"/>
      </w:pPr>
      <w:r>
        <w:rPr>
          <w:rFonts w:ascii="Amiri" w:hAnsi="Amiri" w:eastAsia="Amiri" w:cs="Amiri"/>
          <w:lang w:bidi="ar-SA"/>
          <w:color w:val="111111"/>
          <w:sz w:val="28"/>
          <w:szCs w:val="28"/>
          <w:rtl/>
        </w:rPr>
        <w:t xml:space="preserve">حنين بن إسحاق (194 - 260ه-)</w:t>
      </w:r>
    </w:p>
    <w:p>
      <w:pPr>
        <w:pStyle w:val="BookText"/>
      </w:pPr>
      <w:r>
        <w:rPr>
          <w:rFonts w:ascii="IRNazanin" w:hAnsi="IRNazanin" w:eastAsia="IRNazanin" w:cs="IRNazanin"/>
          <w:lang w:bidi="fa-IR"/>
          <w:color w:val="111111"/>
          <w:sz w:val="28"/>
          <w:szCs w:val="28"/>
          <w:rtl/>
        </w:rPr>
        <w:t xml:space="preserve">49235 .بغداد؛ دار المخطوطات؛ رقم المخطوط : 13212/11</w:t>
      </w:r>
    </w:p>
    <w:p>
      <w:pPr>
        <w:pStyle w:val="BookText"/>
      </w:pPr>
      <w:r>
        <w:rPr>
          <w:rFonts w:ascii="IRNazanin" w:hAnsi="IRNazanin" w:eastAsia="IRNazanin" w:cs="IRNazanin"/>
          <w:lang w:bidi="fa-IR"/>
          <w:color w:val="111111"/>
          <w:sz w:val="28"/>
          <w:szCs w:val="28"/>
          <w:rtl/>
        </w:rPr>
        <w:t xml:space="preserve">کا :مجهول،تا: 635ه- ناقص الوسط؛ 8 ص 15 س 16/5*21سم[ المتحف العراقي -ف:</w:t>
      </w:r>
    </w:p>
    <w:p>
      <w:pPr>
        <w:pStyle w:val="BookText"/>
      </w:pPr>
      <w:r>
        <w:rPr>
          <w:rFonts w:ascii="Amiri" w:hAnsi="Amiri" w:eastAsia="Amiri" w:cs="Amiri"/>
          <w:lang w:bidi="ar-SA"/>
          <w:color w:val="111111"/>
          <w:sz w:val="28"/>
          <w:szCs w:val="28"/>
          <w:rtl/>
        </w:rPr>
        <w:t xml:space="preserve">الطب والصيدلة - 226]</w:t>
      </w:r>
    </w:p>
    <w:p>
      <w:pPr>
        <w:pStyle w:val="BookText"/>
      </w:pPr>
      <w:r>
        <w:rPr>
          <w:rFonts w:ascii="IRNazanin" w:hAnsi="IRNazanin" w:eastAsia="IRNazanin" w:cs="IRNazanin"/>
          <w:lang w:bidi="fa-IR"/>
          <w:color w:val="111111"/>
          <w:sz w:val="28"/>
          <w:szCs w:val="28"/>
          <w:rtl/>
        </w:rPr>
        <w:t xml:space="preserve">ص: 863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713" w:name="pg8273_78640"/>
    <w:bookmarkEnd w:id="713"/>
    <w:p>
      <w:pPr>
        <w:pStyle w:val="Heading2"/>
      </w:pPr>
      <w:bookmarkStart w:id="2434" w:name="_Toc1715"/>
      <w:r>
        <w:t>فصول من رسائل الجاحظ / أدب - عربي</w:t>
      </w:r>
      <w:bookmarkEnd w:id="2434"/>
    </w:p>
    <w:p>
      <w:pPr>
        <w:pStyle w:val="BookText"/>
      </w:pPr>
      <w:r>
        <w:rPr>
          <w:rFonts w:ascii="Amiri" w:hAnsi="Amiri" w:eastAsia="Amiri" w:cs="Amiri"/>
          <w:lang w:bidi="ar-SA"/>
          <w:color w:val="111111"/>
          <w:sz w:val="28"/>
          <w:szCs w:val="28"/>
          <w:rtl/>
        </w:rPr>
        <w:t xml:space="preserve">49236 .بغداد؛ مكتبة الأوقاف العامة؛ رقم المخطوط : 95 مصورة</w:t>
      </w:r>
    </w:p>
    <w:p>
      <w:pPr>
        <w:pStyle w:val="BookText"/>
      </w:pPr>
      <w:r>
        <w:rPr>
          <w:rFonts w:ascii="Amiri" w:hAnsi="Amiri" w:eastAsia="Amiri" w:cs="Amiri"/>
          <w:lang w:bidi="ar-SA"/>
          <w:color w:val="111111"/>
          <w:sz w:val="28"/>
          <w:szCs w:val="28"/>
          <w:rtl/>
        </w:rPr>
        <w:t xml:space="preserve">مصدر التصوير :سخة خطية في مكتبة طوبقبوسراي استانبول برقم (1358 8227)</w:t>
      </w:r>
    </w:p>
    <w:p>
      <w:pPr>
        <w:pStyle w:val="BookText"/>
      </w:pPr>
      <w:r>
        <w:rPr>
          <w:rFonts w:ascii="IRNazanin" w:hAnsi="IRNazanin" w:eastAsia="IRNazanin" w:cs="IRNazanin"/>
          <w:lang w:bidi="fa-IR"/>
          <w:color w:val="111111"/>
          <w:sz w:val="28"/>
          <w:szCs w:val="28"/>
          <w:rtl/>
        </w:rPr>
        <w:t xml:space="preserve">کا :محمّد ابو صلاح الحنفي، تا: 1080ه- 132 ق، 25*19سم [المورد: 22-248]</w:t>
      </w:r>
    </w:p>
    <w:p>
      <w:pPr>
        <w:pStyle w:val="Heading2"/>
      </w:pPr>
      <w:bookmarkStart w:id="2435" w:name="_Toc1716"/>
      <w:r>
        <w:t>فصول من سيرة الرسول (ص) / تاريخ النبي (ص) - عربي</w:t>
      </w:r>
      <w:bookmarkEnd w:id="2435"/>
    </w:p>
    <w:p>
      <w:pPr>
        <w:pStyle w:val="BookText"/>
      </w:pPr>
      <w:r>
        <w:rPr>
          <w:rFonts w:ascii="Amiri" w:hAnsi="Amiri" w:eastAsia="Amiri" w:cs="Amiri"/>
          <w:lang w:bidi="ar-SA"/>
          <w:color w:val="111111"/>
          <w:sz w:val="28"/>
          <w:szCs w:val="28"/>
          <w:rtl/>
        </w:rPr>
        <w:t xml:space="preserve">49237 .البصرة المكتبة العباسية (باش أعيان)؛ رقم المخطوط : ب -62/4</w:t>
      </w:r>
    </w:p>
    <w:p>
      <w:pPr>
        <w:pStyle w:val="BookText"/>
      </w:pPr>
      <w:r>
        <w:rPr>
          <w:rFonts w:ascii="IRNazanin" w:hAnsi="IRNazanin" w:eastAsia="IRNazanin" w:cs="IRNazanin"/>
          <w:lang w:bidi="fa-IR"/>
          <w:color w:val="111111"/>
          <w:sz w:val="28"/>
          <w:szCs w:val="28"/>
          <w:rtl/>
        </w:rPr>
        <w:t xml:space="preserve">کا :مجهول، تا: القرن 9ه- 24/9017/6سم [ف: 303]</w:t>
      </w:r>
    </w:p>
    <w:p>
      <w:pPr>
        <w:pStyle w:val="Heading2"/>
      </w:pPr>
      <w:bookmarkStart w:id="2436" w:name="_Toc1717"/>
      <w:r>
        <w:t>الفصول المهمّة في إثبات الأئمة = الفصول العشرة المهمة / كلام وعقائد - عربي</w:t>
      </w:r>
      <w:bookmarkEnd w:id="2436"/>
    </w:p>
    <w:p>
      <w:pPr>
        <w:pStyle w:val="BookText"/>
      </w:pPr>
      <w:r>
        <w:rPr>
          <w:rFonts w:ascii="Amiri" w:hAnsi="Amiri" w:eastAsia="Amiri" w:cs="Amiri"/>
          <w:lang w:bidi="ar-SA"/>
          <w:color w:val="111111"/>
          <w:sz w:val="28"/>
          <w:szCs w:val="28"/>
          <w:rtl/>
        </w:rPr>
        <w:t xml:space="preserve">الجزائري، محمّد بن نصار القرن (11ه-)</w:t>
      </w:r>
    </w:p>
    <w:p>
      <w:pPr>
        <w:pStyle w:val="BookText"/>
      </w:pPr>
      <w:r>
        <w:rPr>
          <w:rFonts w:ascii="Amiri" w:hAnsi="Amiri" w:eastAsia="Amiri" w:cs="Amiri"/>
          <w:lang w:bidi="ar-SA"/>
          <w:color w:val="111111"/>
          <w:sz w:val="28"/>
          <w:szCs w:val="28"/>
          <w:rtl/>
        </w:rPr>
        <w:t xml:space="preserve">49238 . النجف الأشرف؛ حسينيه شوشتريها رقم المخطوط : 193/1</w:t>
      </w:r>
    </w:p>
    <w:p>
      <w:pPr>
        <w:pStyle w:val="BookText"/>
      </w:pPr>
      <w:r>
        <w:rPr>
          <w:rFonts w:ascii="IRNazanin" w:hAnsi="IRNazanin" w:eastAsia="IRNazanin" w:cs="IRNazanin"/>
          <w:lang w:bidi="fa-IR"/>
          <w:color w:val="111111"/>
          <w:sz w:val="28"/>
          <w:szCs w:val="28"/>
          <w:rtl/>
        </w:rPr>
        <w:t xml:space="preserve">کا :مجهول ،تا :مجهول [نشريه: 11-840]</w:t>
      </w:r>
    </w:p>
    <w:p>
      <w:pPr>
        <w:pStyle w:val="Heading2"/>
      </w:pPr>
      <w:bookmarkStart w:id="2437" w:name="_Toc1718"/>
      <w:r>
        <w:t>الفصول المهمة في أصول الأئمة / كلام وعقائد، حديث - عربي</w:t>
      </w:r>
      <w:bookmarkEnd w:id="2437"/>
    </w:p>
    <w:p>
      <w:pPr>
        <w:pStyle w:val="BookText"/>
      </w:pPr>
      <w:r>
        <w:rPr>
          <w:rFonts w:ascii="Amiri" w:hAnsi="Amiri" w:eastAsia="Amiri" w:cs="Amiri"/>
          <w:lang w:bidi="ar-SA"/>
          <w:color w:val="111111"/>
          <w:sz w:val="28"/>
          <w:szCs w:val="28"/>
          <w:rtl/>
        </w:rPr>
        <w:t xml:space="preserve">الحرّ العاملي، محمّد بن حسن (1033 - 1104ه-)</w:t>
      </w:r>
    </w:p>
    <w:p>
      <w:pPr>
        <w:pStyle w:val="BookText"/>
      </w:pPr>
      <w:r>
        <w:rPr>
          <w:rFonts w:ascii="Amiri" w:hAnsi="Amiri" w:eastAsia="Amiri" w:cs="Amiri"/>
          <w:lang w:bidi="ar-SA"/>
          <w:color w:val="111111"/>
          <w:sz w:val="28"/>
          <w:szCs w:val="28"/>
          <w:rtl/>
        </w:rPr>
        <w:t xml:space="preserve">تاريخ التأليف: 1097ه-</w:t>
      </w:r>
    </w:p>
    <w:p>
      <w:pPr>
        <w:pStyle w:val="BookText"/>
      </w:pPr>
      <w:r>
        <w:rPr>
          <w:rFonts w:ascii="Amiri" w:hAnsi="Amiri" w:eastAsia="Amiri" w:cs="Amiri"/>
          <w:lang w:bidi="ar-SA"/>
          <w:color w:val="111111"/>
          <w:sz w:val="28"/>
          <w:szCs w:val="28"/>
          <w:rtl/>
        </w:rPr>
        <w:t xml:space="preserve">أوّله :الحمد الله الذي عرّفنا نبذة من الأصول الكلية وفتح لنا بها أبواب العلم بالأحكام الجزئية</w:t>
      </w:r>
    </w:p>
    <w:p>
      <w:pPr>
        <w:pStyle w:val="BookText"/>
      </w:pPr>
      <w:r>
        <w:rPr>
          <w:rFonts w:ascii="Amiri" w:hAnsi="Amiri" w:eastAsia="Amiri" w:cs="Amiri"/>
          <w:lang w:bidi="ar-SA"/>
          <w:color w:val="111111"/>
          <w:sz w:val="28"/>
          <w:szCs w:val="28"/>
          <w:rtl/>
        </w:rPr>
        <w:t xml:space="preserve">والصلاة والسلام على محمّد وآله خير البرية ...</w:t>
      </w:r>
    </w:p>
    <w:p>
      <w:pPr>
        <w:pStyle w:val="BookText"/>
      </w:pPr>
      <w:r>
        <w:rPr>
          <w:rFonts w:ascii="Amiri" w:hAnsi="Amiri" w:eastAsia="Amiri" w:cs="Amiri"/>
          <w:lang w:bidi="ar-SA"/>
          <w:color w:val="111111"/>
          <w:sz w:val="28"/>
          <w:szCs w:val="28"/>
          <w:rtl/>
        </w:rPr>
        <w:t xml:space="preserve">طبع: تبريز، 1304ه- النجف الأشرف، 1378ه-</w:t>
      </w:r>
    </w:p>
    <w:p>
      <w:pPr>
        <w:pStyle w:val="BookText"/>
      </w:pPr>
      <w:r>
        <w:rPr>
          <w:rFonts w:ascii="Amiri" w:hAnsi="Amiri" w:eastAsia="Amiri" w:cs="Amiri"/>
          <w:lang w:bidi="ar-SA"/>
          <w:color w:val="111111"/>
          <w:sz w:val="28"/>
          <w:szCs w:val="28"/>
          <w:rtl/>
        </w:rPr>
        <w:t xml:space="preserve">فنخا 24: 792-82 (39 نسخة)]</w:t>
      </w:r>
    </w:p>
    <w:p>
      <w:pPr>
        <w:pStyle w:val="BookText"/>
      </w:pPr>
      <w:r>
        <w:rPr>
          <w:rFonts w:ascii="Amiri" w:hAnsi="Amiri" w:eastAsia="Amiri" w:cs="Amiri"/>
          <w:lang w:bidi="ar-SA"/>
          <w:color w:val="111111"/>
          <w:sz w:val="28"/>
          <w:szCs w:val="28"/>
          <w:rtl/>
        </w:rPr>
        <w:t xml:space="preserve">49239 . النجف الأشرف؛ مكتبة آية الله الحكيم العامة؛ رقم المخطوط : 1228</w:t>
      </w:r>
    </w:p>
    <w:p>
      <w:pPr>
        <w:pStyle w:val="BookText"/>
      </w:pPr>
      <w:r>
        <w:rPr>
          <w:rFonts w:ascii="Amiri" w:hAnsi="Amiri" w:eastAsia="Amiri" w:cs="Amiri"/>
          <w:lang w:bidi="ar-SA"/>
          <w:color w:val="111111"/>
          <w:sz w:val="28"/>
          <w:szCs w:val="28"/>
          <w:rtl/>
        </w:rPr>
        <w:t xml:space="preserve">كا :عبد الرحيم بن محمّد صادق الكشميري ،تا: 1098ه- ، 213 ص 23س، 18*24/5سم</w:t>
      </w:r>
    </w:p>
    <w:p>
      <w:pPr>
        <w:pStyle w:val="BookText"/>
      </w:pPr>
      <w:r>
        <w:rPr>
          <w:rFonts w:ascii="Amiri" w:hAnsi="Amiri" w:eastAsia="Amiri" w:cs="Amiri"/>
          <w:lang w:bidi="ar-SA"/>
          <w:color w:val="111111"/>
          <w:sz w:val="28"/>
          <w:szCs w:val="28"/>
          <w:rtl/>
        </w:rPr>
        <w:t xml:space="preserve">[معجم المخطوطات النجفية -621]</w:t>
      </w:r>
    </w:p>
    <w:p>
      <w:pPr>
        <w:pStyle w:val="BookText"/>
      </w:pPr>
      <w:r>
        <w:rPr>
          <w:rFonts w:ascii="IRNazanin" w:hAnsi="IRNazanin" w:eastAsia="IRNazanin" w:cs="IRNazanin"/>
          <w:lang w:bidi="fa-IR"/>
          <w:color w:val="111111"/>
          <w:sz w:val="28"/>
          <w:szCs w:val="28"/>
          <w:rtl/>
        </w:rPr>
        <w:t xml:space="preserve">ص: 864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714" w:name="pg8273_78641"/>
    <w:bookmarkEnd w:id="714"/>
    <w:p>
      <w:pPr>
        <w:pStyle w:val="BookText"/>
      </w:pPr>
      <w:r>
        <w:rPr>
          <w:rFonts w:ascii="Amiri" w:hAnsi="Amiri" w:eastAsia="Amiri" w:cs="Amiri"/>
          <w:lang w:bidi="ar-SA"/>
          <w:color w:val="111111"/>
          <w:sz w:val="28"/>
          <w:szCs w:val="28"/>
          <w:rtl/>
        </w:rPr>
        <w:t xml:space="preserve">49240 .كربلاء ؛ العتبة العبّاسية؛ رقم المخطوط : 170</w:t>
      </w:r>
    </w:p>
    <w:p>
      <w:pPr>
        <w:pStyle w:val="BookText"/>
      </w:pPr>
      <w:r>
        <w:rPr>
          <w:rFonts w:ascii="Amiri" w:hAnsi="Amiri" w:eastAsia="Amiri" w:cs="Amiri"/>
          <w:lang w:bidi="ar-SA"/>
          <w:color w:val="111111"/>
          <w:sz w:val="28"/>
          <w:szCs w:val="28"/>
          <w:rtl/>
        </w:rPr>
        <w:t xml:space="preserve">أوّلها :وقد ذكرت نبذة مما بحتاج إليه للاعتماد على أحاديث هذه الأبواب في الفوائد التي اشتملت عليها خاتمة ذلك الكتاب؛ آخرها: ابتغي وراء ذلك فأولئك هم العادون وقوله ومن يعص الله ورسوله فإن له نار جهنم وقوله تعالى كل نفس بما كسبت رهينة إلا أصحاب اليمين</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لعلها بخط المؤلف الحر العاملي؛ 238 ق 19س، 21*16سم [ف: 1-205]</w:t>
      </w:r>
    </w:p>
    <w:p>
      <w:pPr>
        <w:pStyle w:val="BookText"/>
      </w:pPr>
      <w:r>
        <w:rPr>
          <w:rFonts w:ascii="Times New Roman" w:hAnsi="Times New Roman" w:eastAsia="Times New Roman" w:cs="Times New Roman"/>
          <w:lang w:val="en-US" w:bidi="en-US"/>
          <w:color w:val="111111"/>
          <w:sz w:val="28"/>
          <w:szCs w:val="28"/>
          <w:rtl/>
        </w:rPr>
        <w:t xml:space="preserve">49241.</w:t>
      </w:r>
    </w:p>
    <w:p>
      <w:pPr>
        <w:pStyle w:val="BookText"/>
      </w:pPr>
      <w:r>
        <w:rPr>
          <w:rFonts w:ascii="Amiri" w:hAnsi="Amiri" w:eastAsia="Amiri" w:cs="Amiri"/>
          <w:lang w:bidi="ar-SA"/>
          <w:color w:val="111111"/>
          <w:sz w:val="28"/>
          <w:szCs w:val="28"/>
          <w:rtl/>
        </w:rPr>
        <w:t xml:space="preserve">الكاظمية؛ جامعة مدينة العلم؛ رقم المخطوط 3/27</w:t>
      </w:r>
    </w:p>
    <w:p>
      <w:pPr>
        <w:pStyle w:val="BookText"/>
      </w:pPr>
      <w:r>
        <w:rPr>
          <w:rFonts w:ascii="Amiri" w:hAnsi="Amiri" w:eastAsia="Amiri" w:cs="Amiri"/>
          <w:lang w:bidi="ar-SA"/>
          <w:color w:val="111111"/>
          <w:sz w:val="28"/>
          <w:szCs w:val="28"/>
          <w:rtl/>
        </w:rPr>
        <w:t xml:space="preserve">أوّلها :مطابق؛ آخرها :وفي هذه الأبواب كفاية لمن أراد الهداية بالرواية والله الهادي إلى الصواب والمسؤول أن لا يحرمني الأجر والثواب.</w:t>
      </w:r>
    </w:p>
    <w:p>
      <w:pPr>
        <w:pStyle w:val="BookText"/>
      </w:pPr>
      <w:r>
        <w:rPr>
          <w:rFonts w:ascii="Amiri" w:hAnsi="Amiri" w:eastAsia="Amiri" w:cs="Amiri"/>
          <w:lang w:bidi="ar-SA"/>
          <w:color w:val="111111"/>
          <w:sz w:val="28"/>
          <w:szCs w:val="28"/>
          <w:rtl/>
        </w:rPr>
        <w:t xml:space="preserve">كا :الحاج عبد الكريم تلميذ المصنف، تا: 1103ه-، 25*17سم [ف: 22]</w:t>
      </w:r>
    </w:p>
    <w:p>
      <w:pPr>
        <w:pStyle w:val="BookText"/>
      </w:pPr>
      <w:r>
        <w:rPr>
          <w:rFonts w:ascii="Times New Roman" w:hAnsi="Times New Roman" w:eastAsia="Times New Roman" w:cs="Times New Roman"/>
          <w:lang w:val="en-US" w:bidi="en-US"/>
          <w:color w:val="111111"/>
          <w:sz w:val="28"/>
          <w:szCs w:val="28"/>
          <w:rtl/>
        </w:rPr>
        <w:t xml:space="preserve">49242.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3/194/2</w:t>
      </w:r>
    </w:p>
    <w:p>
      <w:pPr>
        <w:pStyle w:val="BookText"/>
      </w:pPr>
      <w:r>
        <w:rPr>
          <w:rFonts w:ascii="IRNazanin" w:hAnsi="IRNazanin" w:eastAsia="IRNazanin" w:cs="IRNazanin"/>
          <w:lang w:bidi="fa-IR"/>
          <w:color w:val="111111"/>
          <w:sz w:val="28"/>
          <w:szCs w:val="28"/>
          <w:rtl/>
        </w:rPr>
        <w:t xml:space="preserve">کا :مجهول ،تا :مجهول [الموسم: 1-156]</w:t>
      </w:r>
    </w:p>
    <w:p>
      <w:pPr>
        <w:pStyle w:val="BookText"/>
      </w:pPr>
      <w:r>
        <w:rPr>
          <w:rFonts w:ascii="Times New Roman" w:hAnsi="Times New Roman" w:eastAsia="Times New Roman" w:cs="Times New Roman"/>
          <w:lang w:val="en-US" w:bidi="en-US"/>
          <w:color w:val="111111"/>
          <w:sz w:val="28"/>
          <w:szCs w:val="28"/>
          <w:rtl/>
        </w:rPr>
        <w:t xml:space="preserve">49243.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194/3</w:t>
      </w:r>
    </w:p>
    <w:p>
      <w:pPr>
        <w:pStyle w:val="BookText"/>
      </w:pPr>
      <w:r>
        <w:rPr>
          <w:rFonts w:ascii="IRNazanin" w:hAnsi="IRNazanin" w:eastAsia="IRNazanin" w:cs="IRNazanin"/>
          <w:lang w:bidi="fa-IR"/>
          <w:color w:val="111111"/>
          <w:sz w:val="28"/>
          <w:szCs w:val="28"/>
          <w:rtl/>
        </w:rPr>
        <w:t xml:space="preserve">کا: مجهول ،تا :مجهول [الموسم: 1-148]</w:t>
      </w:r>
    </w:p>
    <w:p>
      <w:pPr>
        <w:pStyle w:val="Heading2"/>
      </w:pPr>
      <w:bookmarkStart w:id="2438" w:name="_Toc1719"/>
      <w:r>
        <w:t>الفصول المهمّة في الحصول المتمة = الفصول الهمّة في الحصول المهمة / فقه</w:t>
      </w:r>
      <w:bookmarkEnd w:id="2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القاري الهروي، علي بن سلطان محمّد ( - 1014ه- )</w:t>
      </w:r>
    </w:p>
    <w:p>
      <w:pPr>
        <w:pStyle w:val="BookText"/>
      </w:pPr>
      <w:r>
        <w:rPr>
          <w:rFonts w:ascii="Amiri" w:hAnsi="Amiri" w:eastAsia="Amiri" w:cs="Amiri"/>
          <w:lang w:bidi="ar-SA"/>
          <w:color w:val="111111"/>
          <w:sz w:val="28"/>
          <w:szCs w:val="28"/>
          <w:rtl/>
        </w:rPr>
        <w:t xml:space="preserve">49244 .بغداد؛ المكتبة القادرية؛ رقم المخطوط : 1456/5</w:t>
      </w:r>
    </w:p>
    <w:p>
      <w:pPr>
        <w:pStyle w:val="BookText"/>
      </w:pPr>
      <w:r>
        <w:rPr>
          <w:rFonts w:ascii="Amiri" w:hAnsi="Amiri" w:eastAsia="Amiri" w:cs="Amiri"/>
          <w:lang w:bidi="ar-SA"/>
          <w:color w:val="111111"/>
          <w:sz w:val="28"/>
          <w:szCs w:val="28"/>
          <w:rtl/>
        </w:rPr>
        <w:t xml:space="preserve">أوّلها: الحمد لله الذي أقام أمر الدين بإقامة الصلوة وأدامتها وأمر بالمحافظة عليها والقيام بشروطها وأركانها وواجباتها؛ آخرها :سبحان ربك رب العزة عما يصفون وسلام</w:t>
      </w:r>
    </w:p>
    <w:p>
      <w:pPr>
        <w:pStyle w:val="BookText"/>
      </w:pPr>
      <w:r>
        <w:rPr>
          <w:rFonts w:ascii="Amiri" w:hAnsi="Amiri" w:eastAsia="Amiri" w:cs="Amiri"/>
          <w:lang w:bidi="ar-SA"/>
          <w:color w:val="111111"/>
          <w:sz w:val="28"/>
          <w:szCs w:val="28"/>
          <w:rtl/>
        </w:rPr>
        <w:t xml:space="preserve">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1066ه- مكة المكرمة؛ 9ق (17)-</w:t>
      </w:r>
    </w:p>
    <w:p>
      <w:pPr>
        <w:pStyle w:val="BookText"/>
      </w:pPr>
      <w:r>
        <w:rPr>
          <w:rFonts w:ascii="IRNazanin" w:hAnsi="IRNazanin" w:eastAsia="IRNazanin" w:cs="IRNazanin"/>
          <w:lang w:bidi="fa-IR"/>
          <w:color w:val="111111"/>
          <w:sz w:val="28"/>
          <w:szCs w:val="28"/>
          <w:rtl/>
        </w:rPr>
        <w:t xml:space="preserve">25 25 س 211 سم [ف: 5-229]</w:t>
      </w:r>
    </w:p>
    <w:p>
      <w:pPr>
        <w:pStyle w:val="BookText"/>
      </w:pPr>
      <w:r>
        <w:rPr>
          <w:rFonts w:ascii="IRNazanin" w:hAnsi="IRNazanin" w:eastAsia="IRNazanin" w:cs="IRNazanin"/>
          <w:lang w:bidi="fa-IR"/>
          <w:color w:val="111111"/>
          <w:sz w:val="28"/>
          <w:szCs w:val="28"/>
          <w:rtl/>
        </w:rPr>
        <w:t xml:space="preserve">ص: 865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715" w:name="pg8273_78642"/>
    <w:bookmarkEnd w:id="715"/>
    <w:p>
      <w:pPr>
        <w:pStyle w:val="Heading2"/>
      </w:pPr>
      <w:bookmarkStart w:id="2439" w:name="_Toc1720"/>
      <w:r>
        <w:t>الفصول المهمة في معرفة الأئمة / فضائل ومناقب، تاريخ المعصومين - عربي</w:t>
      </w:r>
      <w:bookmarkEnd w:id="2439"/>
    </w:p>
    <w:p>
      <w:pPr>
        <w:pStyle w:val="BookText"/>
      </w:pPr>
      <w:r>
        <w:rPr>
          <w:rFonts w:ascii="Amiri" w:hAnsi="Amiri" w:eastAsia="Amiri" w:cs="Amiri"/>
          <w:lang w:bidi="ar-SA"/>
          <w:color w:val="111111"/>
          <w:sz w:val="28"/>
          <w:szCs w:val="28"/>
          <w:rtl/>
        </w:rPr>
        <w:t xml:space="preserve">ابن صباغ علي بن محمّد( 784 - 855ه- )</w:t>
      </w:r>
    </w:p>
    <w:p>
      <w:pPr>
        <w:pStyle w:val="BookText"/>
      </w:pPr>
      <w:r>
        <w:rPr>
          <w:rFonts w:ascii="Amiri" w:hAnsi="Amiri" w:eastAsia="Amiri" w:cs="Amiri"/>
          <w:lang w:bidi="ar-SA"/>
          <w:color w:val="111111"/>
          <w:sz w:val="28"/>
          <w:szCs w:val="28"/>
          <w:rtl/>
        </w:rPr>
        <w:t xml:space="preserve">أوّله: الحمد لله الذي جعل صلاح هذه الأمّة نصب الإمام العادل وأعلى ذكر من اختاره لو لأنّها</w:t>
      </w:r>
    </w:p>
    <w:p>
      <w:pPr>
        <w:pStyle w:val="BookText"/>
      </w:pPr>
      <w:r>
        <w:rPr>
          <w:rFonts w:ascii="Amiri" w:hAnsi="Amiri" w:eastAsia="Amiri" w:cs="Amiri"/>
          <w:lang w:bidi="ar-SA"/>
          <w:color w:val="111111"/>
          <w:sz w:val="28"/>
          <w:szCs w:val="28"/>
          <w:rtl/>
        </w:rPr>
        <w:t xml:space="preserve">فهو علي في العاجل والأجل ...</w:t>
      </w:r>
    </w:p>
    <w:p>
      <w:pPr>
        <w:pStyle w:val="BookText"/>
      </w:pPr>
      <w:r>
        <w:rPr>
          <w:rFonts w:ascii="IRNazanin" w:hAnsi="IRNazanin" w:eastAsia="IRNazanin" w:cs="IRNazanin"/>
          <w:lang w:bidi="fa-IR"/>
          <w:color w:val="111111"/>
          <w:sz w:val="28"/>
          <w:szCs w:val="28"/>
          <w:rtl/>
        </w:rPr>
        <w:t xml:space="preserve">طبع :طهران، 1303ه- النجف الأشرف، 1962، 1950م</w:t>
      </w:r>
    </w:p>
    <w:p>
      <w:pPr>
        <w:pStyle w:val="BookText"/>
      </w:pPr>
      <w:r>
        <w:rPr>
          <w:rFonts w:ascii="Amiri" w:hAnsi="Amiri" w:eastAsia="Amiri" w:cs="Amiri"/>
          <w:lang w:bidi="ar-SA"/>
          <w:color w:val="111111"/>
          <w:sz w:val="28"/>
          <w:szCs w:val="28"/>
          <w:rtl/>
        </w:rPr>
        <w:t xml:space="preserve">[فنخا: 24 22-85 (38 نسخة)]</w:t>
      </w:r>
    </w:p>
    <w:p>
      <w:pPr>
        <w:pStyle w:val="BookText"/>
      </w:pPr>
      <w:r>
        <w:rPr>
          <w:rFonts w:ascii="Amiri" w:hAnsi="Amiri" w:eastAsia="Amiri" w:cs="Amiri"/>
          <w:lang w:bidi="ar-SA"/>
          <w:color w:val="111111"/>
          <w:sz w:val="28"/>
          <w:szCs w:val="28"/>
          <w:rtl/>
        </w:rPr>
        <w:t xml:space="preserve">49245 .بغداد؛ مكتبة الأوقاف العامة؛ رقم المخطوط : 7072/2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الشرواني، تا:1135ه- 46 ق 11*14سم [ف: 4-255]</w:t>
      </w:r>
    </w:p>
    <w:p>
      <w:pPr>
        <w:pStyle w:val="BookText"/>
      </w:pPr>
      <w:r>
        <w:rPr>
          <w:rFonts w:ascii="Times New Roman" w:hAnsi="Times New Roman" w:eastAsia="Times New Roman" w:cs="Times New Roman"/>
          <w:lang w:val="en-US" w:bidi="en-US"/>
          <w:color w:val="111111"/>
          <w:sz w:val="28"/>
          <w:szCs w:val="28"/>
          <w:rtl/>
        </w:rPr>
        <w:t xml:space="preserve">49246.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تا:1202ه-، 117ق، 17*27/5سم[ الأوقاف العامة الموصل: 1-115]</w:t>
      </w:r>
    </w:p>
    <w:p>
      <w:pPr>
        <w:pStyle w:val="BookText"/>
      </w:pPr>
      <w:r>
        <w:rPr>
          <w:rFonts w:ascii="Times New Roman" w:hAnsi="Times New Roman" w:eastAsia="Times New Roman" w:cs="Times New Roman"/>
          <w:lang w:val="en-US" w:bidi="en-US"/>
          <w:color w:val="111111"/>
          <w:sz w:val="28"/>
          <w:szCs w:val="28"/>
          <w:rtl/>
        </w:rPr>
        <w:t xml:space="preserve">49247.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607]</w:t>
      </w:r>
    </w:p>
    <w:p>
      <w:pPr>
        <w:pStyle w:val="BookText"/>
      </w:pPr>
      <w:r>
        <w:rPr>
          <w:rFonts w:ascii="Amiri" w:hAnsi="Amiri" w:eastAsia="Amiri" w:cs="Amiri"/>
          <w:lang w:bidi="ar-SA"/>
          <w:color w:val="111111"/>
          <w:sz w:val="28"/>
          <w:szCs w:val="28"/>
          <w:rtl/>
        </w:rPr>
        <w:t xml:space="preserve">49248 . سامراء؛ مكتبة الإمام المهدى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2-211]</w:t>
      </w:r>
    </w:p>
    <w:p>
      <w:pPr>
        <w:pStyle w:val="Heading2"/>
      </w:pPr>
      <w:bookmarkStart w:id="2440" w:name="_Toc1721"/>
      <w:r>
        <w:t>الفصول المهمة للشريعة الغراء / متفرقات - عربي</w:t>
      </w:r>
      <w:bookmarkEnd w:id="2440"/>
    </w:p>
    <w:p>
      <w:pPr>
        <w:pStyle w:val="BookText"/>
      </w:pPr>
      <w:r>
        <w:rPr>
          <w:rFonts w:ascii="Amiri" w:hAnsi="Amiri" w:eastAsia="Amiri" w:cs="Amiri"/>
          <w:lang w:bidi="ar-SA"/>
          <w:color w:val="111111"/>
          <w:sz w:val="28"/>
          <w:szCs w:val="28"/>
          <w:rtl/>
        </w:rPr>
        <w:t xml:space="preserve">الكرباسي، محمّد إبراهيم بن علي (القرن 14ه-)</w:t>
      </w:r>
    </w:p>
    <w:p>
      <w:pPr>
        <w:pStyle w:val="BookText"/>
      </w:pPr>
      <w:r>
        <w:rPr>
          <w:rFonts w:ascii="Amiri" w:hAnsi="Amiri" w:eastAsia="Amiri" w:cs="Amiri"/>
          <w:lang w:bidi="ar-SA"/>
          <w:color w:val="111111"/>
          <w:sz w:val="28"/>
          <w:szCs w:val="28"/>
          <w:rtl/>
        </w:rPr>
        <w:t xml:space="preserve">49249 . النجف الأشرف؛ مؤسسة كاشف الغطاء العامة؛ رقم المخطوط : 2520</w:t>
      </w:r>
    </w:p>
    <w:p>
      <w:pPr>
        <w:pStyle w:val="BookText"/>
      </w:pPr>
      <w:r>
        <w:rPr>
          <w:rFonts w:ascii="Amiri" w:hAnsi="Amiri" w:eastAsia="Amiri" w:cs="Amiri"/>
          <w:lang w:bidi="ar-SA"/>
          <w:color w:val="111111"/>
          <w:sz w:val="28"/>
          <w:szCs w:val="28"/>
          <w:rtl/>
        </w:rPr>
        <w:t xml:space="preserve">كاتب = مؤلف ،تا: مجهول 56 ص [ف 12-308]</w:t>
      </w:r>
    </w:p>
    <w:p>
      <w:pPr>
        <w:pStyle w:val="BookText"/>
      </w:pPr>
      <w:r>
        <w:rPr>
          <w:rFonts w:ascii="Amiri" w:hAnsi="Amiri" w:eastAsia="Amiri" w:cs="Amiri"/>
          <w:lang w:bidi="ar-SA"/>
          <w:color w:val="111111"/>
          <w:sz w:val="28"/>
          <w:szCs w:val="28"/>
          <w:rtl/>
        </w:rPr>
        <w:t xml:space="preserve">الفصول الموجزة - النكت في المنطق</w:t>
      </w:r>
    </w:p>
    <w:p>
      <w:pPr>
        <w:pStyle w:val="BookText"/>
      </w:pPr>
      <w:r>
        <w:rPr>
          <w:rFonts w:ascii="IRNazanin" w:hAnsi="IRNazanin" w:eastAsia="IRNazanin" w:cs="IRNazanin"/>
          <w:lang w:bidi="fa-IR"/>
          <w:color w:val="111111"/>
          <w:sz w:val="28"/>
          <w:szCs w:val="28"/>
          <w:rtl/>
        </w:rPr>
        <w:t xml:space="preserve">ص: 866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716" w:name="pg8273_78643"/>
    <w:bookmarkEnd w:id="716"/>
    <w:p>
      <w:pPr>
        <w:pStyle w:val="Heading2"/>
      </w:pPr>
      <w:bookmarkStart w:id="2441" w:name="_Toc1722"/>
      <w:r>
        <w:t>الفصول النسفية - الفصول البرهانية / منطق - عربي</w:t>
      </w:r>
      <w:bookmarkEnd w:id="2441"/>
    </w:p>
    <w:p>
      <w:pPr>
        <w:pStyle w:val="BookText"/>
      </w:pPr>
      <w:r>
        <w:rPr>
          <w:rFonts w:ascii="Amiri" w:hAnsi="Amiri" w:eastAsia="Amiri" w:cs="Amiri"/>
          <w:lang w:bidi="ar-SA"/>
          <w:color w:val="111111"/>
          <w:sz w:val="28"/>
          <w:szCs w:val="28"/>
          <w:rtl/>
        </w:rPr>
        <w:t xml:space="preserve">النسفي، محمّد بن محمّد ( 600؟ - 687ه- )</w:t>
      </w:r>
    </w:p>
    <w:p>
      <w:pPr>
        <w:pStyle w:val="BookText"/>
      </w:pPr>
      <w:r>
        <w:rPr>
          <w:rFonts w:ascii="Amiri" w:hAnsi="Amiri" w:eastAsia="Amiri" w:cs="Amiri"/>
          <w:lang w:bidi="ar-SA"/>
          <w:color w:val="111111"/>
          <w:sz w:val="28"/>
          <w:szCs w:val="28"/>
          <w:rtl/>
        </w:rPr>
        <w:t xml:space="preserve">أوّله: الحمد لله رب العالمين والعاقبة للمتقين والصلاة والسلام على رسوله محمّد وآله أجمعين وبعد فاللازم على المناظر تحرير المباحث تقدم الإشارة إليها كتحقيق المسائل</w:t>
      </w:r>
    </w:p>
    <w:p>
      <w:pPr>
        <w:pStyle w:val="BookText"/>
      </w:pPr>
      <w:r>
        <w:rPr>
          <w:rFonts w:ascii="Amiri" w:hAnsi="Amiri" w:eastAsia="Amiri" w:cs="Amiri"/>
          <w:lang w:bidi="ar-SA"/>
          <w:color w:val="111111"/>
          <w:sz w:val="28"/>
          <w:szCs w:val="28"/>
          <w:rtl/>
        </w:rPr>
        <w:t xml:space="preserve">آخره: أو على ذلك التقدير والله تعالى أعلم بالحقيقة وهو الهادي إلى الطريقة تم كتاب الفصول بحمد الله وعونه والحمد لله وحده.</w:t>
      </w:r>
    </w:p>
    <w:p>
      <w:pPr>
        <w:pStyle w:val="BookText"/>
      </w:pPr>
      <w:r>
        <w:rPr>
          <w:rFonts w:ascii="Amiri" w:hAnsi="Amiri" w:eastAsia="Amiri" w:cs="Amiri"/>
          <w:lang w:bidi="ar-SA"/>
          <w:color w:val="111111"/>
          <w:sz w:val="28"/>
          <w:szCs w:val="28"/>
          <w:rtl/>
        </w:rPr>
        <w:t xml:space="preserve">فنخا :24 85(4 نسخة)]</w:t>
      </w:r>
    </w:p>
    <w:p>
      <w:pPr>
        <w:pStyle w:val="BookText"/>
      </w:pPr>
      <w:r>
        <w:rPr>
          <w:rFonts w:ascii="Times New Roman" w:hAnsi="Times New Roman" w:eastAsia="Times New Roman" w:cs="Times New Roman"/>
          <w:lang w:val="en-US" w:bidi="en-US"/>
          <w:color w:val="111111"/>
          <w:sz w:val="28"/>
          <w:szCs w:val="28"/>
          <w:rtl/>
        </w:rPr>
        <w:t xml:space="preserve">49250.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163/3 مصورة</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Amiri" w:hAnsi="Amiri" w:eastAsia="Amiri" w:cs="Amiri"/>
          <w:lang w:bidi="ar-SA"/>
          <w:color w:val="111111"/>
          <w:sz w:val="28"/>
          <w:szCs w:val="28"/>
          <w:rtl/>
        </w:rPr>
        <w:t xml:space="preserve">مصدر التصوير: نسخة مكتبة دار الكتب الظاهرية ضمن مجموع رقم 10؛</w:t>
      </w:r>
    </w:p>
    <w:p>
      <w:pPr>
        <w:pStyle w:val="BookText"/>
      </w:pPr>
      <w:r>
        <w:rPr>
          <w:rFonts w:ascii="IRNazanin" w:hAnsi="IRNazanin" w:eastAsia="IRNazanin" w:cs="IRNazanin"/>
          <w:lang w:bidi="fa-IR"/>
          <w:color w:val="111111"/>
          <w:sz w:val="28"/>
          <w:szCs w:val="28"/>
          <w:rtl/>
        </w:rPr>
        <w:t xml:space="preserve">کا: عبد الله إبراهيم بن عبد القادر الدوري ،تا: 725ه- 27 ص [( مصورات) - ف: 1-181]</w:t>
      </w:r>
    </w:p>
    <w:p>
      <w:pPr>
        <w:pStyle w:val="BookText"/>
      </w:pPr>
      <w:r>
        <w:rPr>
          <w:rFonts w:ascii="Times New Roman" w:hAnsi="Times New Roman" w:eastAsia="Times New Roman" w:cs="Times New Roman"/>
          <w:lang w:val="en-US" w:bidi="en-US"/>
          <w:color w:val="111111"/>
          <w:sz w:val="28"/>
          <w:szCs w:val="28"/>
          <w:rtl/>
        </w:rPr>
        <w:t xml:space="preserve">49251.</w:t>
      </w:r>
    </w:p>
    <w:p>
      <w:pPr>
        <w:pStyle w:val="BookText"/>
      </w:pPr>
      <w:r>
        <w:rPr>
          <w:rFonts w:ascii="Amiri" w:hAnsi="Amiri" w:eastAsia="Amiri" w:cs="Amiri"/>
          <w:lang w:bidi="ar-SA"/>
          <w:color w:val="111111"/>
          <w:sz w:val="28"/>
          <w:szCs w:val="28"/>
          <w:rtl/>
        </w:rPr>
        <w:t xml:space="preserve">بغداد؛ المكتبة القادرية؛ رقم المخطوط : 1417/9</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کا: محمّد بن محمد العبّاسي، تا: 859ه- 5 ق (40-36) ، 25 س ، 21*14سم [ف: 5-25]</w:t>
      </w:r>
    </w:p>
    <w:p>
      <w:pPr>
        <w:pStyle w:val="Heading2"/>
      </w:pPr>
      <w:bookmarkStart w:id="2442" w:name="_Toc1723"/>
      <w:r>
        <w:t>الفصول النصيرية في الأصول الدينية = فصول اعتقادي = فصول العقائد =</w:t>
      </w:r>
      <w:bookmarkEnd w:id="2442"/>
    </w:p>
    <w:p>
      <w:pPr>
        <w:pStyle w:val="BookText"/>
      </w:pPr>
      <w:r>
        <w:rPr>
          <w:rFonts w:ascii="Amiri" w:hAnsi="Amiri" w:eastAsia="Amiri" w:cs="Amiri"/>
          <w:lang w:bidi="ar-SA"/>
          <w:color w:val="111111"/>
          <w:sz w:val="28"/>
          <w:szCs w:val="28"/>
          <w:rtl/>
        </w:rPr>
        <w:t xml:space="preserve">أصول الدين = الفصول في الأصول / كلام وعقائد - فارسي</w:t>
      </w:r>
    </w:p>
    <w:p>
      <w:pPr>
        <w:pStyle w:val="BookText"/>
      </w:pPr>
      <w:r>
        <w:rPr>
          <w:rFonts w:ascii="Amiri" w:hAnsi="Amiri" w:eastAsia="Amiri" w:cs="Amiri"/>
          <w:lang w:bidi="ar-SA"/>
          <w:color w:val="111111"/>
          <w:sz w:val="28"/>
          <w:szCs w:val="28"/>
          <w:rtl/>
        </w:rPr>
        <w:t xml:space="preserve">نصيرالدين الطوسي، محمّد بن محمّد (597 - 672ه- )</w:t>
      </w:r>
    </w:p>
    <w:p>
      <w:pPr>
        <w:pStyle w:val="BookText"/>
      </w:pPr>
      <w:r>
        <w:rPr>
          <w:rFonts w:ascii="IRNazanin" w:hAnsi="IRNazanin" w:eastAsia="IRNazanin" w:cs="IRNazanin"/>
          <w:lang w:bidi="fa-IR"/>
          <w:color w:val="111111"/>
          <w:sz w:val="28"/>
          <w:szCs w:val="28"/>
          <w:rtl/>
        </w:rPr>
        <w:t xml:space="preserve">أوّله :بسمله اصل هر که از چیزی آگاهی یابد لامحاله از هستی آن چیز آگاه باشد چه به ضرورت داند که هر آنچه یابنده باشد و آنچه نبود نتوان یافت. پس هستی که آن را وجود خوانند دانسته .باشد چون آن هستی جزء است از این هستی که یافت و هر که کل داند از</w:t>
      </w:r>
    </w:p>
    <w:p>
      <w:pPr>
        <w:pStyle w:val="BookText"/>
      </w:pPr>
      <w:r>
        <w:rPr>
          <w:rFonts w:ascii="IRNazanin" w:hAnsi="IRNazanin" w:eastAsia="IRNazanin" w:cs="IRNazanin"/>
          <w:lang w:bidi="fa-IR"/>
          <w:color w:val="111111"/>
          <w:sz w:val="28"/>
          <w:szCs w:val="28"/>
          <w:rtl/>
        </w:rPr>
        <w:t xml:space="preserve">پیش جزء دانسته باشد.</w:t>
      </w:r>
    </w:p>
    <w:p>
      <w:pPr>
        <w:pStyle w:val="BookText"/>
      </w:pPr>
      <w:r>
        <w:rPr>
          <w:rFonts w:ascii="IRNazanin" w:hAnsi="IRNazanin" w:eastAsia="IRNazanin" w:cs="IRNazanin"/>
          <w:lang w:bidi="fa-IR"/>
          <w:color w:val="111111"/>
          <w:sz w:val="28"/>
          <w:szCs w:val="28"/>
          <w:rtl/>
        </w:rPr>
        <w:t xml:space="preserve">آخره :ختم و نصحیة چون از آنچه داده بودیم فارغ شدیم وقت آمد که سخن قطع کنیم. پس بدین نصیحت ختم کردیم: که هر که بدیده بصیرت چندین حکمت در آفرینش خویش</w:t>
      </w:r>
    </w:p>
    <w:p>
      <w:pPr>
        <w:pStyle w:val="BookText"/>
      </w:pPr>
      <w:r>
        <w:rPr>
          <w:rFonts w:ascii="IRNazanin" w:hAnsi="IRNazanin" w:eastAsia="IRNazanin" w:cs="IRNazanin"/>
          <w:lang w:bidi="fa-IR"/>
          <w:color w:val="111111"/>
          <w:sz w:val="28"/>
          <w:szCs w:val="28"/>
          <w:rtl/>
        </w:rPr>
        <w:t xml:space="preserve">مشاهده کند ... کافه اهل رحمت را توفیق کرداناد والطاف در زیاده داراد انه خیر موفق</w:t>
      </w:r>
    </w:p>
    <w:p>
      <w:pPr>
        <w:pStyle w:val="BookText"/>
      </w:pPr>
      <w:r>
        <w:rPr>
          <w:rFonts w:ascii="IRNazanin" w:hAnsi="IRNazanin" w:eastAsia="IRNazanin" w:cs="IRNazanin"/>
          <w:lang w:bidi="fa-IR"/>
          <w:color w:val="111111"/>
          <w:sz w:val="28"/>
          <w:szCs w:val="28"/>
          <w:rtl/>
        </w:rPr>
        <w:t xml:space="preserve">ص: 867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17" w:name="pg8273_78644"/>
    <w:bookmarkEnd w:id="717"/>
    <w:p>
      <w:pPr>
        <w:pStyle w:val="BookText"/>
      </w:pPr>
      <w:r>
        <w:rPr>
          <w:rFonts w:ascii="Amiri" w:hAnsi="Amiri" w:eastAsia="Amiri" w:cs="Amiri"/>
          <w:lang w:bidi="ar-SA"/>
          <w:color w:val="111111"/>
          <w:sz w:val="28"/>
          <w:szCs w:val="28"/>
          <w:rtl/>
        </w:rPr>
        <w:t xml:space="preserve">ومعين والحمد لله رب العالمين وصلى الله على خير خلقه محمد وآله الأطهرين الأكرمين والحمد</w:t>
      </w:r>
    </w:p>
    <w:p>
      <w:pPr>
        <w:pStyle w:val="BookText"/>
      </w:pPr>
      <w:r>
        <w:rPr>
          <w:rFonts w:ascii="Amiri" w:hAnsi="Amiri" w:eastAsia="Amiri" w:cs="Amiri"/>
          <w:lang w:bidi="ar-SA"/>
          <w:color w:val="111111"/>
          <w:sz w:val="28"/>
          <w:szCs w:val="28"/>
          <w:rtl/>
        </w:rPr>
        <w:t xml:space="preserve">الله رب العالمين.</w:t>
      </w:r>
    </w:p>
    <w:p>
      <w:pPr>
        <w:pStyle w:val="BookText"/>
      </w:pPr>
      <w:r>
        <w:rPr>
          <w:rFonts w:ascii="IRNazanin" w:hAnsi="IRNazanin" w:eastAsia="IRNazanin" w:cs="IRNazanin"/>
          <w:lang w:bidi="fa-IR"/>
          <w:color w:val="111111"/>
          <w:sz w:val="28"/>
          <w:szCs w:val="28"/>
          <w:rtl/>
        </w:rPr>
        <w:t xml:space="preserve">طبع :طهران 1335ش؛ مصر، 1341ه-</w:t>
      </w:r>
    </w:p>
    <w:p>
      <w:pPr>
        <w:pStyle w:val="BookText"/>
      </w:pPr>
      <w:r>
        <w:rPr>
          <w:rFonts w:ascii="Amiri" w:hAnsi="Amiri" w:eastAsia="Amiri" w:cs="Amiri"/>
          <w:lang w:bidi="ar-SA"/>
          <w:color w:val="111111"/>
          <w:sz w:val="28"/>
          <w:szCs w:val="28"/>
          <w:rtl/>
        </w:rPr>
        <w:t xml:space="preserve">[فنخا: 24 86-89 (29نسخة)]</w:t>
      </w:r>
    </w:p>
    <w:p>
      <w:pPr>
        <w:pStyle w:val="BookText"/>
      </w:pPr>
      <w:r>
        <w:rPr>
          <w:rFonts w:ascii="Amiri" w:hAnsi="Amiri" w:eastAsia="Amiri" w:cs="Amiri"/>
          <w:lang w:bidi="ar-SA"/>
          <w:color w:val="111111"/>
          <w:sz w:val="28"/>
          <w:szCs w:val="28"/>
          <w:rtl/>
        </w:rPr>
        <w:t xml:space="preserve">49252 .النجف الأشرف؛ مكتبة آية الله الحكيم العامة؛ رقم المخطوط : 1649</w:t>
      </w:r>
    </w:p>
    <w:p>
      <w:pPr>
        <w:pStyle w:val="BookText"/>
      </w:pPr>
      <w:r>
        <w:rPr>
          <w:rFonts w:ascii="IRNazanin" w:hAnsi="IRNazanin" w:eastAsia="IRNazanin" w:cs="IRNazanin"/>
          <w:lang w:bidi="fa-IR"/>
          <w:color w:val="111111"/>
          <w:sz w:val="28"/>
          <w:szCs w:val="28"/>
          <w:rtl/>
        </w:rPr>
        <w:t xml:space="preserve">کا :محمّد حسين الموسوي الجزائري ،تا: 1140ه-؛ 15 ص 16س، 16*10/3سم [معجم المخطوطات النجفية: 621]</w:t>
      </w:r>
    </w:p>
    <w:p>
      <w:pPr>
        <w:pStyle w:val="Heading2"/>
      </w:pPr>
      <w:bookmarkStart w:id="2443" w:name="_Toc1724"/>
      <w:r>
        <w:t>الفصول النصيرية في الأصول الدينية (ترجمه) - ترجمة الفصول في الأصول</w:t>
      </w:r>
      <w:bookmarkEnd w:id="2443"/>
    </w:p>
    <w:p>
      <w:pPr>
        <w:pStyle w:val="BookText"/>
      </w:pPr>
      <w:r>
        <w:rPr>
          <w:rFonts w:ascii="Amiri" w:hAnsi="Amiri" w:eastAsia="Amiri" w:cs="Amiri"/>
          <w:lang w:bidi="ar-SA"/>
          <w:color w:val="111111"/>
          <w:sz w:val="28"/>
          <w:szCs w:val="28"/>
          <w:rtl/>
        </w:rPr>
        <w:t xml:space="preserve">/ كلام وعقائد - عربي</w:t>
      </w:r>
    </w:p>
    <w:p>
      <w:pPr>
        <w:pStyle w:val="BookText"/>
      </w:pPr>
      <w:r>
        <w:rPr>
          <w:rFonts w:ascii="Amiri" w:hAnsi="Amiri" w:eastAsia="Amiri" w:cs="Amiri"/>
          <w:lang w:bidi="ar-SA"/>
          <w:color w:val="111111"/>
          <w:sz w:val="28"/>
          <w:szCs w:val="28"/>
          <w:rtl/>
        </w:rPr>
        <w:t xml:space="preserve">ركن الدين الجرجاني محمّد بن علي (القرن 8ه- )</w:t>
      </w:r>
    </w:p>
    <w:p>
      <w:pPr>
        <w:pStyle w:val="BookText"/>
      </w:pPr>
      <w:r>
        <w:rPr>
          <w:rFonts w:ascii="Amiri" w:hAnsi="Amiri" w:eastAsia="Amiri" w:cs="Amiri"/>
          <w:lang w:bidi="ar-SA"/>
          <w:color w:val="111111"/>
          <w:sz w:val="28"/>
          <w:szCs w:val="28"/>
          <w:rtl/>
        </w:rPr>
        <w:t xml:space="preserve">المرتبط: الفصول النصيرية في الأصول الدينية - فصول العقائد = أصول الدين = الفصول في الأصول؛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728ه-</w:t>
      </w:r>
    </w:p>
    <w:p>
      <w:pPr>
        <w:pStyle w:val="BookText"/>
      </w:pPr>
      <w:r>
        <w:rPr>
          <w:rFonts w:ascii="Amiri" w:hAnsi="Amiri" w:eastAsia="Amiri" w:cs="Amiri"/>
          <w:lang w:bidi="ar-SA"/>
          <w:color w:val="111111"/>
          <w:sz w:val="28"/>
          <w:szCs w:val="28"/>
          <w:rtl/>
        </w:rPr>
        <w:t xml:space="preserve">أوّله :أما بعد حمد الله الواجب وجوده الفايض على ساير القوابل جوده ويتفاوت بحسب القبول ظله وجوده الذي منه بدء الخلق وإليه عوده والصلوة على النبي الذي هو بحر العلم</w:t>
      </w:r>
    </w:p>
    <w:p>
      <w:pPr>
        <w:pStyle w:val="BookText"/>
      </w:pPr>
      <w:r>
        <w:rPr>
          <w:rFonts w:ascii="Amiri" w:hAnsi="Amiri" w:eastAsia="Amiri" w:cs="Amiri"/>
          <w:lang w:bidi="ar-SA"/>
          <w:color w:val="111111"/>
          <w:sz w:val="28"/>
          <w:szCs w:val="28"/>
          <w:rtl/>
        </w:rPr>
        <w:t xml:space="preserve">آخره: أن يعرف عرض الخالق من خلقه بفضله ولايضيعه بتفريطه وجهله والأشقى شقاء عظيما وخسر خسراناً مبيناً وفقنا الله وإياكم السعادة الدار الآخرة بمحمد وآله الطاهرين.</w:t>
      </w:r>
    </w:p>
    <w:p>
      <w:pPr>
        <w:pStyle w:val="BookText"/>
      </w:pPr>
      <w:r>
        <w:rPr>
          <w:rFonts w:ascii="IRNazanin" w:hAnsi="IRNazanin" w:eastAsia="IRNazanin" w:cs="IRNazanin"/>
          <w:lang w:bidi="fa-IR"/>
          <w:color w:val="111111"/>
          <w:sz w:val="28"/>
          <w:szCs w:val="28"/>
          <w:rtl/>
        </w:rPr>
        <w:t xml:space="preserve">طبع :طهران 1335ش</w:t>
      </w:r>
    </w:p>
    <w:p>
      <w:pPr>
        <w:pStyle w:val="BookText"/>
      </w:pPr>
      <w:r>
        <w:rPr>
          <w:rFonts w:ascii="Amiri" w:hAnsi="Amiri" w:eastAsia="Amiri" w:cs="Amiri"/>
          <w:lang w:bidi="ar-SA"/>
          <w:color w:val="111111"/>
          <w:sz w:val="28"/>
          <w:szCs w:val="28"/>
          <w:rtl/>
        </w:rPr>
        <w:t xml:space="preserve">[فنخا :24 95-94 (96 نسخة)]</w:t>
      </w:r>
    </w:p>
    <w:p>
      <w:pPr>
        <w:pStyle w:val="BookText"/>
      </w:pPr>
      <w:r>
        <w:rPr>
          <w:rFonts w:ascii="Amiri" w:hAnsi="Amiri" w:eastAsia="Amiri" w:cs="Amiri"/>
          <w:lang w:bidi="ar-SA"/>
          <w:color w:val="111111"/>
          <w:sz w:val="28"/>
          <w:szCs w:val="28"/>
          <w:rtl/>
        </w:rPr>
        <w:t xml:space="preserve">49253 .النجف الأشرف؛ مكتبة آية الله الحكيم العامة؛ رقم المخطوط :520/3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:1096ه-، 13، ص 17 س ، 19*88سم [إمام حكيم - ف: 1-213]</w:t>
      </w:r>
    </w:p>
    <w:p>
      <w:pPr>
        <w:pStyle w:val="BookText"/>
      </w:pPr>
      <w:r>
        <w:rPr>
          <w:rFonts w:ascii="Amiri" w:hAnsi="Amiri" w:eastAsia="Amiri" w:cs="Amiri"/>
          <w:lang w:bidi="ar-SA"/>
          <w:color w:val="111111"/>
          <w:sz w:val="28"/>
          <w:szCs w:val="28"/>
          <w:rtl/>
        </w:rPr>
        <w:t xml:space="preserve">49254 . النجف الأشرف؛ مؤسسة كاشف الغطاء العامة؛ رقم المخطوط: 1507</w:t>
      </w:r>
    </w:p>
    <w:p>
      <w:pPr>
        <w:pStyle w:val="BookText"/>
      </w:pPr>
      <w:r>
        <w:rPr>
          <w:rFonts w:ascii="IRNazanin" w:hAnsi="IRNazanin" w:eastAsia="IRNazanin" w:cs="IRNazanin"/>
          <w:lang w:bidi="fa-IR"/>
          <w:color w:val="111111"/>
          <w:sz w:val="28"/>
          <w:szCs w:val="28"/>
          <w:rtl/>
        </w:rPr>
        <w:t xml:space="preserve">كا: أحمد بن حبیب زوین ،تا: 1234ه- 11 ص [ف: 1-81]</w:t>
      </w:r>
    </w:p>
    <w:p>
      <w:pPr>
        <w:pStyle w:val="BookText"/>
      </w:pPr>
      <w:r>
        <w:rPr>
          <w:rFonts w:ascii="IRNazanin" w:hAnsi="IRNazanin" w:eastAsia="IRNazanin" w:cs="IRNazanin"/>
          <w:lang w:bidi="fa-IR"/>
          <w:color w:val="111111"/>
          <w:sz w:val="28"/>
          <w:szCs w:val="28"/>
          <w:rtl/>
        </w:rPr>
        <w:t xml:space="preserve">ص: 868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49255 . النجف الأشرف؛ مكتبة آية الله الحكيم العامة؛ رقم المخطوط :534/3</w:t>
      </w:r>
    </w:p>
    <w:p>
      <w:pPr>
        <w:pStyle w:val="BookText"/>
      </w:pPr>
      <w:r>
        <w:rPr>
          <w:rFonts w:ascii="IRNazanin" w:hAnsi="IRNazanin" w:eastAsia="IRNazanin" w:cs="IRNazanin"/>
          <w:lang w:bidi="fa-IR"/>
          <w:color w:val="111111"/>
          <w:sz w:val="28"/>
          <w:szCs w:val="28"/>
          <w:rtl/>
        </w:rPr>
        <w:t xml:space="preserve">کا :اسکندر جاکري، تا: 1395 ه- 15 ص 18 س، 18*11سم [إمام حكيم - ف: 1-213]</w:t>
      </w:r>
    </w:p>
    <w:p>
      <w:pPr>
        <w:pStyle w:val="BookText"/>
      </w:pPr>
      <w:r>
        <w:rPr>
          <w:rFonts w:ascii="Amiri" w:hAnsi="Amiri" w:eastAsia="Amiri" w:cs="Amiri"/>
          <w:lang w:bidi="ar-SA"/>
          <w:color w:val="111111"/>
          <w:sz w:val="28"/>
          <w:szCs w:val="28"/>
          <w:rtl/>
        </w:rPr>
        <w:t xml:space="preserve">49256 . النجف الأشرف مكتبة آية الله الحكيم العامة؛ رقم المخطوط : 93/1</w:t>
      </w:r>
    </w:p>
    <w:p>
      <w:pPr>
        <w:pStyle w:val="BookText"/>
      </w:pPr>
      <w:r>
        <w:rPr>
          <w:rFonts w:ascii="Amiri" w:hAnsi="Amiri" w:eastAsia="Amiri" w:cs="Amiri"/>
          <w:lang w:bidi="ar-SA"/>
          <w:color w:val="111111"/>
          <w:sz w:val="28"/>
          <w:szCs w:val="28"/>
          <w:rtl/>
        </w:rPr>
        <w:t xml:space="preserve">أوّلها :بسمله. الفصل الأوّل في التوحيد أصل كل من أدرك شيئاً لابد أن يدرك وجوده لأنه يعلم بالضرورة أن كل مدرك موجود ليس بمدرك وإذا كان وجوده ضروريا كان مطلق الوجود أيضا ضروريا لأنه جزءه وضرورية المركب تستلزم ضرورة جزئيه فلايحتاج الموجود إلى تعريف ومن عرفه عرفه بما يعلم بالوجود أو مع الوجود وذلك لايستحسنه الأذكياء آخرها مطابق</w:t>
      </w:r>
    </w:p>
    <w:p>
      <w:pPr>
        <w:pStyle w:val="BookText"/>
      </w:pPr>
      <w:r>
        <w:rPr>
          <w:rFonts w:ascii="IRNazanin" w:hAnsi="IRNazanin" w:eastAsia="IRNazanin" w:cs="IRNazanin"/>
          <w:lang w:bidi="fa-IR"/>
          <w:color w:val="111111"/>
          <w:sz w:val="28"/>
          <w:szCs w:val="28"/>
          <w:rtl/>
        </w:rPr>
        <w:t xml:space="preserve">نسخ، کا :مجهول، تا: القرن 13 ه- 14 ص 12 س، 22*14سم [ف: 1-214]</w:t>
      </w:r>
    </w:p>
    <w:p>
      <w:pPr>
        <w:pStyle w:val="BookText"/>
      </w:pPr>
      <w:r>
        <w:rPr>
          <w:rFonts w:ascii="Amiri" w:hAnsi="Amiri" w:eastAsia="Amiri" w:cs="Amiri"/>
          <w:lang w:bidi="ar-SA"/>
          <w:color w:val="111111"/>
          <w:sz w:val="28"/>
          <w:szCs w:val="28"/>
          <w:rtl/>
        </w:rPr>
        <w:t xml:space="preserve">49257 .الكاظمية؛ جامعة مدينة العلم؛ رقم المخطوط : 9/27</w:t>
      </w:r>
    </w:p>
    <w:p>
      <w:pPr>
        <w:pStyle w:val="BookText"/>
      </w:pPr>
      <w:r>
        <w:rPr>
          <w:rFonts w:ascii="Amiri" w:hAnsi="Amiri" w:eastAsia="Amiri" w:cs="Amiri"/>
          <w:lang w:bidi="ar-SA"/>
          <w:color w:val="111111"/>
          <w:sz w:val="28"/>
          <w:szCs w:val="28"/>
          <w:rtl/>
        </w:rPr>
        <w:t xml:space="preserve">أوّلها :الفصل الأوّل أصل كل من أدرك شيئاً ؛آخرها: مطابق</w:t>
      </w:r>
    </w:p>
    <w:p>
      <w:pPr>
        <w:pStyle w:val="BookText"/>
      </w:pPr>
      <w:r>
        <w:rPr>
          <w:rFonts w:ascii="IRNazanin" w:hAnsi="IRNazanin" w:eastAsia="IRNazanin" w:cs="IRNazanin"/>
          <w:lang w:bidi="fa-IR"/>
          <w:color w:val="111111"/>
          <w:sz w:val="28"/>
          <w:szCs w:val="28"/>
          <w:rtl/>
        </w:rPr>
        <w:t xml:space="preserve">کا :مجهول ،تا: 1321ه- 16*8/5سم [ف: 193]</w:t>
      </w:r>
    </w:p>
    <w:p>
      <w:pPr>
        <w:pStyle w:val="BookText"/>
      </w:pPr>
      <w:r>
        <w:rPr>
          <w:rFonts w:ascii="Times New Roman" w:hAnsi="Times New Roman" w:eastAsia="Times New Roman" w:cs="Times New Roman"/>
          <w:lang w:val="en-US" w:bidi="en-US"/>
          <w:color w:val="111111"/>
          <w:sz w:val="28"/>
          <w:szCs w:val="28"/>
          <w:rtl/>
        </w:rPr>
        <w:t xml:space="preserve">49258.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191/1</w:t>
      </w:r>
    </w:p>
    <w:p>
      <w:pPr>
        <w:pStyle w:val="BookText"/>
      </w:pPr>
      <w:r>
        <w:rPr>
          <w:rFonts w:ascii="Amiri" w:hAnsi="Amiri" w:eastAsia="Amiri" w:cs="Amiri"/>
          <w:lang w:bidi="ar-SA"/>
          <w:color w:val="111111"/>
          <w:sz w:val="28"/>
          <w:szCs w:val="28"/>
          <w:rtl/>
        </w:rPr>
        <w:t xml:space="preserve">كا: محمّد بن طاهر السماوي، تا: 1332 ه-، 18، ص، 14س، 17*10سم [ف: 1-213]</w:t>
      </w:r>
    </w:p>
    <w:p>
      <w:pPr>
        <w:pStyle w:val="BookText"/>
      </w:pPr>
      <w:r>
        <w:rPr>
          <w:rFonts w:ascii="Amiri" w:hAnsi="Amiri" w:eastAsia="Amiri" w:cs="Amiri"/>
          <w:lang w:bidi="ar-SA"/>
          <w:color w:val="111111"/>
          <w:sz w:val="28"/>
          <w:szCs w:val="28"/>
          <w:rtl/>
        </w:rPr>
        <w:t xml:space="preserve">49259 .الكاظمية؛ جامعة مدينة العلم؛ رقم المخطوط : 9/29/1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الكريم الحسيني، تا :مجهول؛ 18*12سم [ف: 194]</w:t>
      </w:r>
    </w:p>
    <w:p>
      <w:pPr>
        <w:pStyle w:val="BookText"/>
      </w:pPr>
      <w:r>
        <w:rPr>
          <w:rFonts w:ascii="Times New Roman" w:hAnsi="Times New Roman" w:eastAsia="Times New Roman" w:cs="Times New Roman"/>
          <w:lang w:val="en-US" w:bidi="en-US"/>
          <w:color w:val="111111"/>
          <w:sz w:val="28"/>
          <w:szCs w:val="28"/>
          <w:rtl/>
        </w:rPr>
        <w:t xml:space="preserve">49260.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1091/1</w:t>
      </w:r>
    </w:p>
    <w:p>
      <w:pPr>
        <w:pStyle w:val="BookText"/>
      </w:pPr>
      <w:r>
        <w:rPr>
          <w:rFonts w:ascii="IRNazanin" w:hAnsi="IRNazanin" w:eastAsia="IRNazanin" w:cs="IRNazanin"/>
          <w:lang w:bidi="fa-IR"/>
          <w:color w:val="111111"/>
          <w:sz w:val="28"/>
          <w:szCs w:val="28"/>
          <w:rtl/>
        </w:rPr>
        <w:t xml:space="preserve">کا :مجهول ،تا :مجهول؛ 15 ص 15 س، 17*13سم [ف: 1-213]</w:t>
      </w:r>
    </w:p>
    <w:p>
      <w:pPr>
        <w:pStyle w:val="BookText"/>
      </w:pPr>
      <w:r>
        <w:rPr>
          <w:rFonts w:ascii="Amiri" w:hAnsi="Amiri" w:eastAsia="Amiri" w:cs="Amiri"/>
          <w:lang w:bidi="ar-SA"/>
          <w:color w:val="111111"/>
          <w:sz w:val="28"/>
          <w:szCs w:val="28"/>
          <w:rtl/>
        </w:rPr>
        <w:t xml:space="preserve">49261 . كربلاء؛ الروضة الحسينية (مكتبة)؛ رقم المخطوط : 870/2م</w:t>
      </w:r>
    </w:p>
    <w:p>
      <w:pPr>
        <w:pStyle w:val="BookText"/>
      </w:pPr>
      <w:r>
        <w:rPr>
          <w:rFonts w:ascii="IRNazanin" w:hAnsi="IRNazanin" w:eastAsia="IRNazanin" w:cs="IRNazanin"/>
          <w:lang w:bidi="fa-IR"/>
          <w:color w:val="111111"/>
          <w:sz w:val="28"/>
          <w:szCs w:val="28"/>
          <w:rtl/>
        </w:rPr>
        <w:t xml:space="preserve">کا :مجهول، تا :مجهول؛ 17 س 1 *15سم[ مخطوطات كربلاء: 4-402]</w:t>
      </w:r>
    </w:p>
    <w:p>
      <w:pPr>
        <w:pStyle w:val="BookText"/>
      </w:pPr>
      <w:r>
        <w:rPr>
          <w:rFonts w:ascii="Times New Roman" w:hAnsi="Times New Roman" w:eastAsia="Times New Roman" w:cs="Times New Roman"/>
          <w:lang w:val="en-US" w:bidi="en-US"/>
          <w:color w:val="111111"/>
          <w:sz w:val="28"/>
          <w:szCs w:val="28"/>
          <w:rtl/>
        </w:rPr>
        <w:t xml:space="preserve">49262.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1691/1</w:t>
      </w:r>
    </w:p>
    <w:p>
      <w:pPr>
        <w:pStyle w:val="BookText"/>
      </w:pPr>
      <w:r>
        <w:rPr>
          <w:rFonts w:ascii="IRNazanin" w:hAnsi="IRNazanin" w:eastAsia="IRNazanin" w:cs="IRNazanin"/>
          <w:lang w:bidi="fa-IR"/>
          <w:color w:val="111111"/>
          <w:sz w:val="28"/>
          <w:szCs w:val="28"/>
          <w:rtl/>
        </w:rPr>
        <w:t xml:space="preserve">کا :مجهول ،تا: مجهول ؛ناقصة : الأوّل؛ 22 ص 8س ، 19*15سم [ف: 1-213]</w:t>
      </w:r>
    </w:p>
    <w:p>
      <w:pPr>
        <w:pStyle w:val="BookText"/>
      </w:pPr>
      <w:r>
        <w:rPr>
          <w:rFonts w:ascii="Amiri" w:hAnsi="Amiri" w:eastAsia="Amiri" w:cs="Amiri"/>
          <w:lang w:bidi="ar-SA"/>
          <w:color w:val="111111"/>
          <w:sz w:val="28"/>
          <w:szCs w:val="28"/>
          <w:rtl/>
        </w:rPr>
        <w:t xml:space="preserve">49263 بغداد؛ محفوظ، حسين علي (دكتور)؛ رقم المخطوط : 320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6-56]</w:t>
      </w:r>
    </w:p>
    <w:p>
      <w:pPr>
        <w:pStyle w:val="BookText"/>
      </w:pPr>
      <w:r>
        <w:rPr>
          <w:rFonts w:ascii="IRNazanin" w:hAnsi="IRNazanin" w:eastAsia="IRNazanin" w:cs="IRNazanin"/>
          <w:lang w:bidi="fa-IR"/>
          <w:color w:val="111111"/>
          <w:sz w:val="28"/>
          <w:szCs w:val="28"/>
          <w:rtl/>
        </w:rPr>
        <w:t xml:space="preserve">ص: 869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718" w:name="pg8273_78646"/>
    <w:bookmarkEnd w:id="718"/>
    <w:p>
      <w:pPr>
        <w:pStyle w:val="Heading2"/>
      </w:pPr>
      <w:bookmarkStart w:id="2444" w:name="_Toc1725"/>
      <w:r>
        <w:t>الفصول والشهور / هيئة طب - تركي</w:t>
      </w:r>
      <w:bookmarkEnd w:id="2444"/>
    </w:p>
    <w:p>
      <w:pPr>
        <w:pStyle w:val="BookText"/>
      </w:pPr>
      <w:r>
        <w:rPr>
          <w:rFonts w:ascii="Times New Roman" w:hAnsi="Times New Roman" w:eastAsia="Times New Roman" w:cs="Times New Roman"/>
          <w:lang w:val="en-US" w:bidi="en-US"/>
          <w:color w:val="111111"/>
          <w:sz w:val="28"/>
          <w:szCs w:val="28"/>
          <w:rtl/>
        </w:rPr>
        <w:t xml:space="preserve">49264.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276/1</w:t>
      </w:r>
    </w:p>
    <w:p>
      <w:pPr>
        <w:pStyle w:val="BookText"/>
      </w:pPr>
      <w:r>
        <w:rPr>
          <w:rFonts w:ascii="Amiri" w:hAnsi="Amiri" w:eastAsia="Amiri" w:cs="Amiri"/>
          <w:lang w:bidi="ar-SA"/>
          <w:color w:val="111111"/>
          <w:sz w:val="28"/>
          <w:szCs w:val="28"/>
          <w:rtl/>
        </w:rPr>
        <w:t xml:space="preserve">تناول فيه الأشهر الرومية واحداً واحداً وقد ابتدأ بشهر ،آذار، فتكلّم على خواص كلّ شهر، وما ينبغي تعاطيه فيه من أغذية تفيد الصحة؛ كا: مجهول، تا: مجهول؛ 72 ص (1- 2، 17س، 19/5*30/5سم [ف: 165]</w:t>
      </w:r>
    </w:p>
    <w:p>
      <w:pPr>
        <w:pStyle w:val="Heading2"/>
      </w:pPr>
      <w:bookmarkStart w:id="2445" w:name="_Toc1726"/>
      <w:r>
        <w:t>فصول ونقول في التصوف / عرفان وتصوف - عربي</w:t>
      </w:r>
      <w:bookmarkEnd w:id="2445"/>
    </w:p>
    <w:p>
      <w:pPr>
        <w:pStyle w:val="BookText"/>
      </w:pPr>
      <w:r>
        <w:rPr>
          <w:rFonts w:ascii="Amiri" w:hAnsi="Amiri" w:eastAsia="Amiri" w:cs="Amiri"/>
          <w:lang w:bidi="ar-SA"/>
          <w:color w:val="111111"/>
          <w:sz w:val="28"/>
          <w:szCs w:val="28"/>
          <w:rtl/>
        </w:rPr>
        <w:t xml:space="preserve">49265 .بغداد؛ مكتبة الأوقاف العامة؛ رقم المخطوط : 4866/3</w:t>
      </w:r>
    </w:p>
    <w:p>
      <w:pPr>
        <w:pStyle w:val="BookText"/>
      </w:pPr>
      <w:r>
        <w:rPr>
          <w:rFonts w:ascii="Amiri" w:hAnsi="Amiri" w:eastAsia="Amiri" w:cs="Amiri"/>
          <w:lang w:bidi="ar-SA"/>
          <w:color w:val="111111"/>
          <w:sz w:val="28"/>
          <w:szCs w:val="28"/>
          <w:rtl/>
        </w:rPr>
        <w:t xml:space="preserve">فصول ونقول من كتب صوفية شتى وتتضمن فوائد امثال ظهور المهدي وخروج يأجوج ومأجوج</w:t>
      </w:r>
    </w:p>
    <w:p>
      <w:pPr>
        <w:pStyle w:val="BookText"/>
      </w:pPr>
      <w:r>
        <w:rPr>
          <w:rFonts w:ascii="Amiri" w:hAnsi="Amiri" w:eastAsia="Amiri" w:cs="Amiri"/>
          <w:lang w:bidi="ar-SA"/>
          <w:color w:val="111111"/>
          <w:sz w:val="28"/>
          <w:szCs w:val="28"/>
          <w:rtl/>
        </w:rPr>
        <w:t xml:space="preserve">كا :مجهول ،تا :مجهول؛ 61 ق، 21015سم [ف: 2-460]</w:t>
      </w:r>
    </w:p>
    <w:p>
      <w:pPr>
        <w:pStyle w:val="Heading2"/>
      </w:pPr>
      <w:bookmarkStart w:id="2446" w:name="_Toc1727"/>
      <w:r>
        <w:t>فصول اليواقيت في بعض المواقيت / هيئة - عربي</w:t>
      </w:r>
      <w:bookmarkEnd w:id="2446"/>
    </w:p>
    <w:p>
      <w:pPr>
        <w:pStyle w:val="BookText"/>
      </w:pPr>
      <w:r>
        <w:rPr>
          <w:rFonts w:ascii="Amiri" w:hAnsi="Amiri" w:eastAsia="Amiri" w:cs="Amiri"/>
          <w:lang w:bidi="ar-SA"/>
          <w:color w:val="111111"/>
          <w:sz w:val="28"/>
          <w:szCs w:val="28"/>
          <w:rtl/>
        </w:rPr>
        <w:t xml:space="preserve">إمام الحرمين الهمداني، محمّد بن عبد الوهاب ( - 1303 ه- )</w:t>
      </w:r>
    </w:p>
    <w:p>
      <w:pPr>
        <w:pStyle w:val="BookText"/>
      </w:pPr>
      <w:r>
        <w:rPr>
          <w:rFonts w:ascii="Amiri" w:hAnsi="Amiri" w:eastAsia="Amiri" w:cs="Amiri"/>
          <w:lang w:bidi="ar-SA"/>
          <w:color w:val="111111"/>
          <w:sz w:val="28"/>
          <w:szCs w:val="28"/>
          <w:rtl/>
        </w:rPr>
        <w:t xml:space="preserve">طبع :بمبئي 1300ه-</w:t>
      </w:r>
    </w:p>
    <w:p>
      <w:pPr>
        <w:pStyle w:val="BookText"/>
      </w:pPr>
      <w:r>
        <w:rPr>
          <w:rFonts w:ascii="IRNazanin" w:hAnsi="IRNazanin" w:eastAsia="IRNazanin" w:cs="IRNazanin"/>
          <w:lang w:bidi="fa-IR"/>
          <w:color w:val="111111"/>
          <w:sz w:val="28"/>
          <w:szCs w:val="28"/>
          <w:rtl/>
        </w:rPr>
        <w:t xml:space="preserve">49266 .بغداد؛ دار المخطوطات؛ رقم المخطوط : 14675/2</w:t>
      </w:r>
    </w:p>
    <w:p>
      <w:pPr>
        <w:pStyle w:val="BookText"/>
      </w:pPr>
      <w:r>
        <w:rPr>
          <w:rFonts w:ascii="Amiri" w:hAnsi="Amiri" w:eastAsia="Amiri" w:cs="Amiri"/>
          <w:lang w:bidi="ar-SA"/>
          <w:color w:val="111111"/>
          <w:sz w:val="28"/>
          <w:szCs w:val="28"/>
          <w:rtl/>
        </w:rPr>
        <w:t xml:space="preserve">أوّلها :يواقيت محامد تترصع بها جواهر الكلام ...</w:t>
      </w:r>
    </w:p>
    <w:p>
      <w:pPr>
        <w:pStyle w:val="BookText"/>
      </w:pPr>
      <w:r>
        <w:rPr>
          <w:rFonts w:ascii="Amiri" w:hAnsi="Amiri" w:eastAsia="Amiri" w:cs="Amiri"/>
          <w:lang w:bidi="ar-SA"/>
          <w:color w:val="111111"/>
          <w:sz w:val="28"/>
          <w:szCs w:val="28"/>
          <w:rtl/>
        </w:rPr>
        <w:t xml:space="preserve">الجزء الأوّل؛ كا :مجهول، تا: 1290ه- 141 ص 21 س، 16*22سم[ المتحف العراقي-ف:</w:t>
      </w:r>
    </w:p>
    <w:p>
      <w:pPr>
        <w:pStyle w:val="BookText"/>
      </w:pPr>
      <w:r>
        <w:rPr>
          <w:rFonts w:ascii="Amiri" w:hAnsi="Amiri" w:eastAsia="Amiri" w:cs="Amiri"/>
          <w:lang w:bidi="ar-SA"/>
          <w:color w:val="111111"/>
          <w:sz w:val="28"/>
          <w:szCs w:val="28"/>
          <w:rtl/>
        </w:rPr>
        <w:t xml:space="preserve">الفلك والتنجيم - 175]</w:t>
      </w:r>
    </w:p>
    <w:p>
      <w:pPr>
        <w:pStyle w:val="Heading2"/>
      </w:pPr>
      <w:bookmarkStart w:id="2447" w:name="_Toc1728"/>
      <w:r>
        <w:t>الفصيح = اختيار فصيح الكلام / لغة - عربي</w:t>
      </w:r>
      <w:bookmarkEnd w:id="2447"/>
    </w:p>
    <w:p>
      <w:pPr>
        <w:pStyle w:val="BookText"/>
      </w:pPr>
      <w:r>
        <w:rPr>
          <w:rFonts w:ascii="Amiri" w:hAnsi="Amiri" w:eastAsia="Amiri" w:cs="Amiri"/>
          <w:lang w:bidi="ar-SA"/>
          <w:color w:val="111111"/>
          <w:sz w:val="28"/>
          <w:szCs w:val="28"/>
          <w:rtl/>
        </w:rPr>
        <w:t xml:space="preserve">الثعلب، أحمد بن يحيى( 200 - 291ه-)</w:t>
      </w:r>
    </w:p>
    <w:p>
      <w:pPr>
        <w:pStyle w:val="BookText"/>
      </w:pPr>
      <w:r>
        <w:rPr>
          <w:rFonts w:ascii="Amiri" w:hAnsi="Amiri" w:eastAsia="Amiri" w:cs="Amiri"/>
          <w:lang w:bidi="ar-SA"/>
          <w:color w:val="111111"/>
          <w:sz w:val="28"/>
          <w:szCs w:val="28"/>
          <w:rtl/>
        </w:rPr>
        <w:t xml:space="preserve">طبع: ليبسيك، 1876م؛ القاهرة، 1949م.</w:t>
      </w:r>
    </w:p>
    <w:p>
      <w:pPr>
        <w:pStyle w:val="BookText"/>
      </w:pPr>
      <w:r>
        <w:rPr>
          <w:rFonts w:ascii="IRNazanin" w:hAnsi="IRNazanin" w:eastAsia="IRNazanin" w:cs="IRNazanin"/>
          <w:lang w:bidi="fa-IR"/>
          <w:color w:val="111111"/>
          <w:sz w:val="28"/>
          <w:szCs w:val="28"/>
          <w:rtl/>
        </w:rPr>
        <w:t xml:space="preserve">[فنخا: 24 95]</w:t>
      </w:r>
    </w:p>
    <w:p>
      <w:pPr>
        <w:pStyle w:val="BookText"/>
      </w:pPr>
      <w:r>
        <w:rPr>
          <w:rFonts w:ascii="IRNazanin" w:hAnsi="IRNazanin" w:eastAsia="IRNazanin" w:cs="IRNazanin"/>
          <w:lang w:bidi="fa-IR"/>
          <w:color w:val="111111"/>
          <w:sz w:val="28"/>
          <w:szCs w:val="28"/>
          <w:rtl/>
        </w:rPr>
        <w:t xml:space="preserve">ص: 870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19" w:name="pg8273_78647"/>
    <w:bookmarkEnd w:id="719"/>
    <w:p>
      <w:pPr>
        <w:pStyle w:val="BookText"/>
      </w:pPr>
      <w:r>
        <w:rPr>
          <w:rFonts w:ascii="Amiri" w:hAnsi="Amiri" w:eastAsia="Amiri" w:cs="Amiri"/>
          <w:lang w:bidi="ar-SA"/>
          <w:color w:val="111111"/>
          <w:sz w:val="28"/>
          <w:szCs w:val="28"/>
          <w:rtl/>
        </w:rPr>
        <w:t xml:space="preserve">49267 .بغداد؛ مكتبة الأوقاف العامة؛ رقم المخطوط : 70 مصورة</w:t>
      </w:r>
    </w:p>
    <w:p>
      <w:pPr>
        <w:pStyle w:val="BookText"/>
      </w:pPr>
      <w:r>
        <w:rPr>
          <w:rFonts w:ascii="Amiri" w:hAnsi="Amiri" w:eastAsia="Amiri" w:cs="Amiri"/>
          <w:lang w:bidi="ar-SA"/>
          <w:color w:val="111111"/>
          <w:sz w:val="28"/>
          <w:szCs w:val="28"/>
          <w:rtl/>
        </w:rPr>
        <w:t xml:space="preserve">مصدر التصوير :نسخة خطية في مكتبة اسعد( افندي السليمانية) استانبول برقم 3246</w:t>
      </w:r>
    </w:p>
    <w:p>
      <w:pPr>
        <w:pStyle w:val="BookText"/>
      </w:pPr>
      <w:r>
        <w:rPr>
          <w:rFonts w:ascii="Amiri" w:hAnsi="Amiri" w:eastAsia="Amiri" w:cs="Amiri"/>
          <w:lang w:bidi="ar-SA"/>
          <w:color w:val="111111"/>
          <w:sz w:val="28"/>
          <w:szCs w:val="28"/>
          <w:rtl/>
        </w:rPr>
        <w:t xml:space="preserve">كا :عذار بن أحمد ،تا: 979ه-؛ نسخه قديمة؛ 19ق، 25*19سم [المورد : 22-252]</w:t>
      </w:r>
    </w:p>
    <w:p>
      <w:pPr>
        <w:pStyle w:val="BookText"/>
      </w:pPr>
      <w:r>
        <w:rPr>
          <w:rFonts w:ascii="Times New Roman" w:hAnsi="Times New Roman" w:eastAsia="Times New Roman" w:cs="Times New Roman"/>
          <w:lang w:val="en-US" w:bidi="en-US"/>
          <w:color w:val="111111"/>
          <w:sz w:val="28"/>
          <w:szCs w:val="28"/>
          <w:rtl/>
        </w:rPr>
        <w:t xml:space="preserve">49268.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1035</w:t>
      </w:r>
    </w:p>
    <w:p>
      <w:pPr>
        <w:pStyle w:val="BookText"/>
      </w:pPr>
      <w:r>
        <w:rPr>
          <w:rFonts w:ascii="Amiri" w:hAnsi="Amiri" w:eastAsia="Amiri" w:cs="Amiri"/>
          <w:lang w:bidi="ar-SA"/>
          <w:color w:val="111111"/>
          <w:sz w:val="28"/>
          <w:szCs w:val="28"/>
          <w:rtl/>
        </w:rPr>
        <w:t xml:space="preserve">كا :الشيخ علي كاشف الغطاء، تا: 1300 ه-، 72 ص 18س، 17*10سم [معجم المخطوطات النجفية 695]</w:t>
      </w:r>
    </w:p>
    <w:p>
      <w:pPr>
        <w:pStyle w:val="BookText"/>
      </w:pPr>
      <w:r>
        <w:rPr>
          <w:rFonts w:ascii="Times New Roman" w:hAnsi="Times New Roman" w:eastAsia="Times New Roman" w:cs="Times New Roman"/>
          <w:lang w:val="en-US" w:bidi="en-US"/>
          <w:color w:val="111111"/>
          <w:sz w:val="28"/>
          <w:szCs w:val="28"/>
          <w:rtl/>
        </w:rPr>
        <w:t xml:space="preserve">49269.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w:t>
      </w:r>
    </w:p>
    <w:p>
      <w:pPr>
        <w:pStyle w:val="BookText"/>
      </w:pPr>
      <w:r>
        <w:rPr>
          <w:rFonts w:ascii="IRNazanin" w:hAnsi="IRNazanin" w:eastAsia="IRNazanin" w:cs="IRNazanin"/>
          <w:lang w:bidi="fa-IR"/>
          <w:color w:val="111111"/>
          <w:sz w:val="28"/>
          <w:szCs w:val="28"/>
          <w:rtl/>
        </w:rPr>
        <w:t xml:space="preserve">کا :محمّد حسين القزويني، تا: 1308ه- 66 ص [ف: 1-308]</w:t>
      </w:r>
    </w:p>
    <w:p>
      <w:pPr>
        <w:pStyle w:val="BookText"/>
      </w:pPr>
      <w:r>
        <w:rPr>
          <w:rFonts w:ascii="Amiri" w:hAnsi="Amiri" w:eastAsia="Amiri" w:cs="Amiri"/>
          <w:lang w:bidi="ar-SA"/>
          <w:color w:val="111111"/>
          <w:sz w:val="28"/>
          <w:szCs w:val="28"/>
          <w:rtl/>
        </w:rPr>
        <w:t xml:space="preserve">49270 . الكاظمية؛ مكتبة السيد حسن الصدر؛ رقم المخطوط :22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2-240]</w:t>
      </w:r>
    </w:p>
    <w:p>
      <w:pPr>
        <w:pStyle w:val="BookText"/>
      </w:pPr>
      <w:r>
        <w:rPr>
          <w:rFonts w:ascii="Amiri" w:hAnsi="Amiri" w:eastAsia="Amiri" w:cs="Amiri"/>
          <w:lang w:bidi="ar-SA"/>
          <w:color w:val="111111"/>
          <w:sz w:val="28"/>
          <w:szCs w:val="28"/>
          <w:rtl/>
        </w:rPr>
        <w:t xml:space="preserve">49271 بغداد؛ جامع السيد سلطان علي؛ رقم المخطوط : 98/2</w:t>
      </w:r>
    </w:p>
    <w:p>
      <w:pPr>
        <w:pStyle w:val="BookText"/>
      </w:pPr>
      <w:r>
        <w:rPr>
          <w:rFonts w:ascii="IRNazanin" w:hAnsi="IRNazanin" w:eastAsia="IRNazanin" w:cs="IRNazanin"/>
          <w:lang w:bidi="fa-IR"/>
          <w:color w:val="111111"/>
          <w:sz w:val="28"/>
          <w:szCs w:val="28"/>
          <w:rtl/>
        </w:rPr>
        <w:t xml:space="preserve">کا: مجهول، تا :مجهول [المورد: 21161]</w:t>
      </w:r>
    </w:p>
    <w:p>
      <w:pPr>
        <w:pStyle w:val="Heading2"/>
      </w:pPr>
      <w:bookmarkStart w:id="2448" w:name="_Toc1729"/>
      <w:r>
        <w:t>فصيح البيان في تفسير القرآن / تفسير - عربي</w:t>
      </w:r>
      <w:bookmarkEnd w:id="2448"/>
    </w:p>
    <w:p>
      <w:pPr>
        <w:pStyle w:val="BookText"/>
      </w:pPr>
      <w:r>
        <w:rPr>
          <w:rFonts w:ascii="Amiri" w:hAnsi="Amiri" w:eastAsia="Amiri" w:cs="Amiri"/>
          <w:lang w:bidi="ar-SA"/>
          <w:color w:val="111111"/>
          <w:sz w:val="28"/>
          <w:szCs w:val="28"/>
          <w:rtl/>
        </w:rPr>
        <w:t xml:space="preserve">الحيدري، إبراهيم بن صبغة الله (1236 - 1299ه- )</w:t>
      </w:r>
    </w:p>
    <w:p>
      <w:pPr>
        <w:pStyle w:val="BookText"/>
      </w:pPr>
      <w:r>
        <w:rPr>
          <w:rFonts w:ascii="Times New Roman" w:hAnsi="Times New Roman" w:eastAsia="Times New Roman" w:cs="Times New Roman"/>
          <w:lang w:val="en-US" w:bidi="en-US"/>
          <w:color w:val="111111"/>
          <w:sz w:val="28"/>
          <w:szCs w:val="28"/>
          <w:rtl/>
        </w:rPr>
        <w:t xml:space="preserve">49272.</w:t>
      </w:r>
    </w:p>
    <w:p>
      <w:pPr>
        <w:pStyle w:val="BookText"/>
      </w:pPr>
      <w:r>
        <w:rPr>
          <w:rFonts w:ascii="Amiri" w:hAnsi="Amiri" w:eastAsia="Amiri" w:cs="Amiri"/>
          <w:lang w:bidi="ar-SA"/>
          <w:color w:val="111111"/>
          <w:sz w:val="28"/>
          <w:szCs w:val="28"/>
          <w:rtl/>
        </w:rPr>
        <w:t xml:space="preserve">بغداد؛ مكتبة الأوقاف العامة؛ رقم المخطوط: 2322</w:t>
      </w:r>
    </w:p>
    <w:p>
      <w:pPr>
        <w:pStyle w:val="BookText"/>
      </w:pPr>
      <w:r>
        <w:rPr>
          <w:rFonts w:ascii="Amiri" w:hAnsi="Amiri" w:eastAsia="Amiri" w:cs="Amiri"/>
          <w:lang w:bidi="ar-SA"/>
          <w:color w:val="111111"/>
          <w:sz w:val="28"/>
          <w:szCs w:val="28"/>
          <w:rtl/>
        </w:rPr>
        <w:t xml:space="preserve">أوّلها :شرفت قلمي بسجوده على هذه الصحيفة البيضاء أداء الحق حمد الله الذي افاض ما لا يحصي من النعم</w:t>
      </w:r>
    </w:p>
    <w:p>
      <w:pPr>
        <w:pStyle w:val="BookText"/>
      </w:pPr>
      <w:r>
        <w:rPr>
          <w:rFonts w:ascii="Amiri" w:hAnsi="Amiri" w:eastAsia="Amiri" w:cs="Amiri"/>
          <w:lang w:bidi="ar-SA"/>
          <w:color w:val="111111"/>
          <w:sz w:val="28"/>
          <w:szCs w:val="28"/>
          <w:rtl/>
        </w:rPr>
        <w:t xml:space="preserve">بلغ فيه إلى تفسير قوله تعالى: «بشيرا ونذيرا ولا تسأل عن أصحاب الجحيم ...».</w:t>
      </w:r>
    </w:p>
    <w:p>
      <w:pPr>
        <w:pStyle w:val="BookText"/>
      </w:pPr>
      <w:r>
        <w:rPr>
          <w:rFonts w:ascii="Amiri" w:hAnsi="Amiri" w:eastAsia="Amiri" w:cs="Amiri"/>
          <w:lang w:bidi="ar-SA"/>
          <w:color w:val="111111"/>
          <w:sz w:val="28"/>
          <w:szCs w:val="28"/>
          <w:rtl/>
        </w:rPr>
        <w:t xml:space="preserve">كا: مجهول ،تا :مجهول؛ 308 ق 2131سم [ف: 1-135]</w:t>
      </w:r>
    </w:p>
    <w:p>
      <w:pPr>
        <w:pStyle w:val="Heading2"/>
      </w:pPr>
      <w:bookmarkStart w:id="2449" w:name="_Toc1730"/>
      <w:r>
        <w:t>فصيح التوقيع في علم البديع / بديع - عربي</w:t>
      </w:r>
      <w:bookmarkEnd w:id="2449"/>
    </w:p>
    <w:p>
      <w:pPr>
        <w:pStyle w:val="BookText"/>
      </w:pPr>
      <w:r>
        <w:rPr>
          <w:rFonts w:ascii="Amiri" w:hAnsi="Amiri" w:eastAsia="Amiri" w:cs="Amiri"/>
          <w:lang w:bidi="ar-SA"/>
          <w:color w:val="111111"/>
          <w:sz w:val="28"/>
          <w:szCs w:val="28"/>
          <w:rtl/>
        </w:rPr>
        <w:t xml:space="preserve">الحيدري، إبراهيم بن صبغة الله (1236 - 1299ه-)</w:t>
      </w:r>
    </w:p>
    <w:p>
      <w:pPr>
        <w:pStyle w:val="BookText"/>
      </w:pPr>
      <w:r>
        <w:rPr>
          <w:rFonts w:ascii="Amiri" w:hAnsi="Amiri" w:eastAsia="Amiri" w:cs="Amiri"/>
          <w:lang w:bidi="ar-SA"/>
          <w:color w:val="111111"/>
          <w:sz w:val="28"/>
          <w:szCs w:val="28"/>
          <w:rtl/>
        </w:rPr>
        <w:t xml:space="preserve">49273 .بغداد؛ مكتبة الأوقاف العامة؛ رقم المخطوط : 13829/6</w:t>
      </w:r>
    </w:p>
    <w:p>
      <w:pPr>
        <w:pStyle w:val="BookText"/>
      </w:pPr>
      <w:r>
        <w:rPr>
          <w:rFonts w:ascii="Amiri" w:hAnsi="Amiri" w:eastAsia="Amiri" w:cs="Amiri"/>
          <w:lang w:bidi="ar-SA"/>
          <w:color w:val="111111"/>
          <w:sz w:val="28"/>
          <w:szCs w:val="28"/>
          <w:rtl/>
        </w:rPr>
        <w:t xml:space="preserve">أوّلها :الحمد الله ببديع الصنع والجمال، جامع جميع صفات الكمال</w:t>
      </w:r>
    </w:p>
    <w:p>
      <w:pPr>
        <w:pStyle w:val="BookText"/>
      </w:pPr>
      <w:r>
        <w:rPr>
          <w:rFonts w:ascii="IRNazanin" w:hAnsi="IRNazanin" w:eastAsia="IRNazanin" w:cs="IRNazanin"/>
          <w:lang w:bidi="fa-IR"/>
          <w:color w:val="111111"/>
          <w:sz w:val="28"/>
          <w:szCs w:val="28"/>
          <w:rtl/>
        </w:rPr>
        <w:t xml:space="preserve">کا :مجهول،تا: 1325ه- 42 ق، 21 س 20*12سم [ف: 3-435]</w:t>
      </w:r>
    </w:p>
    <w:p>
      <w:pPr>
        <w:pStyle w:val="BookText"/>
      </w:pPr>
      <w:r>
        <w:rPr>
          <w:rFonts w:ascii="Amiri" w:hAnsi="Amiri" w:eastAsia="Amiri" w:cs="Amiri"/>
          <w:lang w:bidi="ar-SA"/>
          <w:color w:val="111111"/>
          <w:sz w:val="28"/>
          <w:szCs w:val="28"/>
          <w:rtl/>
        </w:rPr>
        <w:t xml:space="preserve">الفصيح في اللغة - الفصيح</w:t>
      </w:r>
    </w:p>
    <w:p>
      <w:pPr>
        <w:pStyle w:val="BookText"/>
      </w:pPr>
      <w:r>
        <w:rPr>
          <w:rFonts w:ascii="IRNazanin" w:hAnsi="IRNazanin" w:eastAsia="IRNazanin" w:cs="IRNazanin"/>
          <w:lang w:bidi="fa-IR"/>
          <w:color w:val="111111"/>
          <w:sz w:val="28"/>
          <w:szCs w:val="28"/>
          <w:rtl/>
        </w:rPr>
        <w:t xml:space="preserve">ص: 871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مؤسسة كاشف الغطاء العملة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 Volume.11/1st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 Fax: +9821-81623301</w:t>
      </w:r>
    </w:p>
    <w:p>
      <w:pPr>
        <w:pStyle w:val="BookText"/>
      </w:pPr>
      <w:r>
        <w:rPr>
          <w:rFonts w:ascii="IRNazanin" w:hAnsi="IRNazanin" w:eastAsia="IRNazanin" w:cs="IRNazanin"/>
          <w:lang w:bidi="fa-IR"/>
          <w:color w:val="111111"/>
          <w:sz w:val="28"/>
          <w:szCs w:val="28"/>
          <w:rtl/>
        </w:rPr>
        <w:t xml:space="preserve">ص: 872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VOL.11</w:t>
      </w:r>
    </w:p>
    <w:p>
      <w:pPr>
        <w:pStyle w:val="BookText"/>
      </w:pPr>
      <w:r>
        <w:rPr>
          <w:rFonts w:ascii="Times New Roman" w:hAnsi="Times New Roman" w:eastAsia="Times New Roman" w:cs="Times New Roman"/>
          <w:lang w:val="en-US" w:bidi="en-US"/>
          <w:color w:val="111111"/>
          <w:sz w:val="28"/>
          <w:szCs w:val="28"/>
          <w:rtl/>
        </w:rPr>
        <w:t xml:space="preserve">'ä'idat - faşiḥ</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اسلام و ایران</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ص: 873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26F61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11</dc:title>
  <dc:description/>
  <dc:subject/>
  <cp:keywords/>
  <cp:category/>
  <cp:lastModifiedBy/>
  <dcterms:created xsi:type="dcterms:W3CDTF">2026-08-27T19:36:40+03:30</dcterms:created>
  <dcterms:modified xsi:type="dcterms:W3CDTF">2026-08-27T19:36:40+03:30</dcterms:modified>
</cp:coreProperties>
</file>

<file path=docProps/custom.xml><?xml version="1.0" encoding="utf-8"?>
<Properties xmlns="http://schemas.openxmlformats.org/officeDocument/2006/custom-properties" xmlns:vt="http://schemas.openxmlformats.org/officeDocument/2006/docPropsVTypes"/>
</file>