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86.xml" ContentType="application/vnd.openxmlformats-officedocument.wordprocessingml.footer+xml"/>
  <Override PartName="/word/footer75.xml" ContentType="application/vnd.openxmlformats-officedocument.wordprocessingml.footer+xml"/>
  <Override PartName="/word/footer89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88.xml" ContentType="application/vnd.openxmlformats-officedocument.wordprocessingml.footer+xml"/>
  <Override PartName="/word/footer76.xml" ContentType="application/vnd.openxmlformats-officedocument.wordprocessingml.footer+xml"/>
  <Override PartName="/word/numbering.xml" ContentType="application/vnd.openxmlformats-officedocument.wordprocessingml.numbering+xml"/>
  <Override PartName="/word/footer87.xml" ContentType="application/vnd.openxmlformats-officedocument.wordprocessingml.footer+xml"/>
  <Override PartName="/word/footer85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58.xml" ContentType="application/vnd.openxmlformats-officedocument.wordprocessingml.footer+xml"/>
  <Override PartName="/word/footer57.xml" ContentType="application/vnd.openxmlformats-officedocument.wordprocessingml.footer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تحفة الحکیم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792064_1051229030">
            <w:r>
              <w:rPr>
                <w:webHidden/>
                <w:rStyle w:val="IndexLink"/>
                <w:rtl w:val="true"/>
              </w:rPr>
              <w:t>هوية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66_105122903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68_1051229030">
            <w:r>
              <w:rPr>
                <w:webHidden/>
                <w:rStyle w:val="IndexLink"/>
                <w:rtl w:val="true"/>
              </w:rPr>
              <w:t>المقدمة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70_1051229030">
            <w:r>
              <w:rPr>
                <w:webHidden/>
                <w:rStyle w:val="IndexLink"/>
                <w:rtl w:val="true"/>
              </w:rPr>
              <w:t>ترجمة المؤلف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72_1051229030">
            <w:r>
              <w:rPr>
                <w:webHidden/>
                <w:rStyle w:val="IndexLink"/>
                <w:rtl w:val="true"/>
              </w:rPr>
              <w:t>مقدمة المؤلف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74_1051229030">
            <w:r>
              <w:rPr>
                <w:webHidden/>
                <w:rStyle w:val="IndexLink"/>
                <w:rtl w:val="true"/>
              </w:rPr>
              <w:t>تعریف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76_1051229030">
            <w:r>
              <w:rPr>
                <w:webHidden/>
                <w:rStyle w:val="IndexLink"/>
                <w:rtl w:val="true"/>
              </w:rPr>
              <w:t xml:space="preserve">اصالة الوجود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اشتراک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78_1051229030">
            <w:r>
              <w:rPr>
                <w:webHidden/>
                <w:rStyle w:val="IndexLink"/>
                <w:rtl w:val="true"/>
              </w:rPr>
              <w:t xml:space="preserve">زیادة الوجود علی الماهیة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الواجب لا ماهیّة له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حقیقة الوجود تشکیکیة واحدة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80_1051229030">
            <w:r>
              <w:rPr>
                <w:webHidden/>
                <w:rStyle w:val="IndexLink"/>
                <w:rtl w:val="true"/>
              </w:rPr>
              <w:t>إثبات الوجود الذهنی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82_1051229030">
            <w:r>
              <w:rPr>
                <w:webHidden/>
                <w:rStyle w:val="IndexLink"/>
                <w:rtl w:val="true"/>
              </w:rPr>
              <w:t xml:space="preserve">المعقول الأول والثانی عند الحکیم والمیزانی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تقسیم الوجود والعدم إلی المطلق والمقید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84_1051229030">
            <w:r>
              <w:rPr>
                <w:webHidden/>
                <w:rStyle w:val="IndexLink"/>
                <w:rtl w:val="true"/>
              </w:rPr>
              <w:t xml:space="preserve">الأحکام السلبیة للوجود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تکثر الوجود بالتشکیک وبالماهیة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86_1051229030">
            <w:r>
              <w:rPr>
                <w:webHidden/>
                <w:rStyle w:val="IndexLink"/>
                <w:rtl w:val="true"/>
              </w:rPr>
              <w:t>المعدوم لیس بشیء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88_1051229030">
            <w:r>
              <w:rPr>
                <w:webHidden/>
                <w:rStyle w:val="IndexLink"/>
                <w:rtl w:val="true"/>
              </w:rPr>
              <w:t xml:space="preserve">عدم التمایز فی الأعدام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امتناع إعادة المعدوم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90_1051229030">
            <w:r>
              <w:rPr>
                <w:webHidden/>
                <w:rStyle w:val="IndexLink"/>
                <w:rtl w:val="true"/>
              </w:rPr>
              <w:t>دفع شبهة المعدوم المطلق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92_1051229030">
            <w:r>
              <w:rPr>
                <w:webHidden/>
                <w:rStyle w:val="IndexLink"/>
                <w:rtl w:val="true"/>
              </w:rPr>
              <w:t>مناط الصدق فی القضایا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94_1051229030">
            <w:r>
              <w:rPr>
                <w:webHidden/>
                <w:rStyle w:val="IndexLink"/>
                <w:rtl w:val="true"/>
              </w:rPr>
              <w:t>أقسام الجعل وما هو مجعول بذات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96_1051229030">
            <w:r>
              <w:rPr>
                <w:webHidden/>
                <w:rStyle w:val="IndexLink"/>
                <w:rtl w:val="true"/>
              </w:rPr>
              <w:t>تقسیم الوجود إلی المحمولی وغیره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098_1051229030">
            <w:r>
              <w:rPr>
                <w:webHidden/>
                <w:rStyle w:val="IndexLink"/>
                <w:rtl w:val="true"/>
              </w:rPr>
              <w:t xml:space="preserve">مواد القضایا وجهاتها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الجهات اعتباریة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00_1051229030">
            <w:r>
              <w:rPr>
                <w:webHidden/>
                <w:rStyle w:val="IndexLink"/>
                <w:rtl w:val="true"/>
              </w:rPr>
              <w:t xml:space="preserve">أقسام الجهات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مباحث خاصة بالامکان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02_1051229030">
            <w:r>
              <w:rPr>
                <w:webHidden/>
                <w:rStyle w:val="IndexLink"/>
                <w:rtl w:val="true"/>
              </w:rPr>
              <w:t xml:space="preserve">نفی الأولویة الذاتیة والغیریة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الامکان الاستعدادی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04_105122903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الحدوث والقدم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06_1051229030">
            <w:r>
              <w:rPr>
                <w:webHidden/>
                <w:rStyle w:val="IndexLink"/>
                <w:rtl w:val="true"/>
              </w:rPr>
              <w:t>مرجح حدوث العالم فیما لا یزال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08_1051229030">
            <w:r>
              <w:rPr>
                <w:webHidden/>
                <w:rStyle w:val="IndexLink"/>
                <w:rtl w:val="true"/>
              </w:rPr>
              <w:t xml:space="preserve">أقسام السبق واللحوق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ملاک السبق بأقسامه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10_1051229030">
            <w:r>
              <w:rPr>
                <w:webHidden/>
                <w:rStyle w:val="IndexLink"/>
                <w:rtl w:val="true"/>
              </w:rPr>
              <w:t>القوة والفعل وأقسامها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12_1051229030">
            <w:r>
              <w:rPr>
                <w:webHidden/>
                <w:rStyle w:val="IndexLink"/>
                <w:rtl w:val="true"/>
              </w:rPr>
              <w:t>سبق القوة علی الفعل وعدمه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14_105122903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الماهیة ولواحقها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16_1051229030">
            <w:r>
              <w:rPr>
                <w:webHidden/>
                <w:rStyle w:val="IndexLink"/>
                <w:rtl w:val="true"/>
              </w:rPr>
              <w:t>اعتبارات الماهیة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18_1051229030">
            <w:r>
              <w:rPr>
                <w:webHidden/>
                <w:rStyle w:val="IndexLink"/>
                <w:rtl w:val="true"/>
              </w:rPr>
              <w:t>بعض أحکام أجزاء الماهیة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20_1051229030">
            <w:r>
              <w:rPr>
                <w:webHidden/>
                <w:rStyle w:val="IndexLink"/>
                <w:rtl w:val="true"/>
              </w:rPr>
              <w:t xml:space="preserve">إنّ حقیقة النوع فصله الأخیر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کیفیة الترکیب فی الأجزاء الحدّیة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خواص الأجزاء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22_1051229030">
            <w:r>
              <w:rPr>
                <w:webHidden/>
                <w:rStyle w:val="IndexLink"/>
                <w:rtl w:val="true"/>
              </w:rPr>
              <w:t xml:space="preserve">لزوم الحاجة بین أجزاء المرکب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التشخّص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24_1051229030">
            <w:r>
              <w:rPr>
                <w:webHidden/>
                <w:rStyle w:val="IndexLink"/>
                <w:rtl w:val="true"/>
              </w:rPr>
              <w:t xml:space="preserve">أنحاء التشخص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الوحدة والکثرة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26_1051229030">
            <w:r>
              <w:rPr>
                <w:webHidden/>
                <w:rStyle w:val="IndexLink"/>
                <w:rtl w:val="true"/>
              </w:rPr>
              <w:t>قسیم الوحدة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28_1051229030">
            <w:r>
              <w:rPr>
                <w:webHidden/>
                <w:rStyle w:val="IndexLink"/>
                <w:rtl w:val="true"/>
              </w:rPr>
              <w:t>الاتحاد والهوهویة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30_1051229030">
            <w:r>
              <w:rPr>
                <w:webHidden/>
                <w:rStyle w:val="IndexLink"/>
                <w:rtl w:val="true"/>
              </w:rPr>
              <w:t>تقسیم الحمل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32_1051229030">
            <w:r>
              <w:rPr>
                <w:webHidden/>
                <w:rStyle w:val="IndexLink"/>
                <w:rtl w:val="true"/>
              </w:rPr>
              <w:t xml:space="preserve">تقسیم آخر للحمل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بعض أحکام الوحدة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34_1051229030">
            <w:r>
              <w:rPr>
                <w:webHidden/>
                <w:rStyle w:val="IndexLink"/>
                <w:rtl w:val="true"/>
              </w:rPr>
              <w:t>تتمیم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36_1051229030">
            <w:r>
              <w:rPr>
                <w:webHidden/>
                <w:rStyle w:val="IndexLink"/>
                <w:rtl w:val="true"/>
              </w:rPr>
              <w:t xml:space="preserve">التقابل وأقسامه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تقابل السلب والایجاب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38_1051229030">
            <w:r>
              <w:rPr>
                <w:webHidden/>
                <w:rStyle w:val="IndexLink"/>
                <w:rtl w:val="true"/>
              </w:rPr>
              <w:t>تقابل العدم والملکة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40_1051229030">
            <w:r>
              <w:rPr>
                <w:webHidden/>
                <w:rStyle w:val="IndexLink"/>
                <w:rtl w:val="true"/>
              </w:rPr>
              <w:t xml:space="preserve">تقابل التضایف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تقابل التضاد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42_1051229030">
            <w:r>
              <w:rPr>
                <w:webHidden/>
                <w:rStyle w:val="IndexLink"/>
                <w:rtl w:val="true"/>
              </w:rPr>
              <w:t>تتمیم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44_1051229030">
            <w:r>
              <w:rPr>
                <w:webHidden/>
                <w:rStyle w:val="IndexLink"/>
                <w:rtl w:val="true"/>
              </w:rPr>
              <w:t>أقسام العلة الفاعلیة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46_1051229030">
            <w:r>
              <w:rPr>
                <w:webHidden/>
                <w:rStyle w:val="IndexLink"/>
                <w:rtl w:val="true"/>
              </w:rPr>
              <w:t>نحو فاعلیته تعالی مجده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48_1051229030">
            <w:r>
              <w:rPr>
                <w:webHidden/>
                <w:rStyle w:val="IndexLink"/>
                <w:rtl w:val="true"/>
              </w:rPr>
              <w:t>تمثیل لفاعلیة النفس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50_1051229030">
            <w:r>
              <w:rPr>
                <w:webHidden/>
                <w:rStyle w:val="IndexLink"/>
                <w:rtl w:val="true"/>
              </w:rPr>
              <w:t xml:space="preserve">البحث عن الغایة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دفع الشکوک عن الغایة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52_1051229030">
            <w:r>
              <w:rPr>
                <w:webHidden/>
                <w:rStyle w:val="IndexLink"/>
                <w:rtl w:val="true"/>
              </w:rPr>
              <w:t xml:space="preserve">العلة الصوریة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العلة المادیة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54_1051229030">
            <w:r>
              <w:rPr>
                <w:webHidden/>
                <w:rStyle w:val="IndexLink"/>
                <w:rtl w:val="true"/>
              </w:rPr>
              <w:t xml:space="preserve">الأحکام المشترکة بین العلل الأربع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بعض الأحکام المتعلقة بالعلة الجسمانیة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56_1051229030">
            <w:r>
              <w:rPr>
                <w:webHidden/>
                <w:rStyle w:val="IndexLink"/>
                <w:rtl w:val="true"/>
              </w:rPr>
              <w:t>الأحکام المشترکة بین العلة والمعلول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58_1051229030">
            <w:r>
              <w:rPr>
                <w:webHidden/>
                <w:rStyle w:val="IndexLink"/>
                <w:rtl w:val="true"/>
              </w:rPr>
              <w:t>تعریف الجوهر وأقسامه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60_1051229030">
            <w:r>
              <w:rPr>
                <w:webHidden/>
                <w:rStyle w:val="IndexLink"/>
                <w:rtl w:val="true"/>
              </w:rPr>
              <w:t xml:space="preserve">تعریف العرض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الکمّ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62_1051229030">
            <w:r>
              <w:rPr>
                <w:webHidden/>
                <w:rStyle w:val="IndexLink"/>
                <w:rtl w:val="true"/>
              </w:rPr>
              <w:t>الکیف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64_1051229030">
            <w:r>
              <w:rPr>
                <w:webHidden/>
                <w:rStyle w:val="IndexLink"/>
                <w:rtl w:val="true"/>
              </w:rPr>
              <w:t>الکیفیات النفسانیة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66_1051229030">
            <w:r>
              <w:rPr>
                <w:webHidden/>
                <w:rStyle w:val="IndexLink"/>
                <w:rtl w:val="true"/>
              </w:rPr>
              <w:t>الکیفیات المحسوسة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68_1051229030">
            <w:r>
              <w:rPr>
                <w:webHidden/>
                <w:rStyle w:val="IndexLink"/>
                <w:rtl w:val="true"/>
              </w:rPr>
              <w:t xml:space="preserve">الکیفیات الاستعدادیة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الکیفیات المختصه بالکمیّات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70_1051229030">
            <w:r>
              <w:rPr>
                <w:webHidden/>
                <w:rStyle w:val="IndexLink"/>
                <w:rtl w:val="true"/>
              </w:rPr>
              <w:t xml:space="preserve">الملک والجدة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الوضع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72_1051229030">
            <w:r>
              <w:rPr>
                <w:webHidden/>
                <w:rStyle w:val="IndexLink"/>
                <w:rtl w:val="true"/>
              </w:rPr>
              <w:t xml:space="preserve">متی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الأین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74_1051229030">
            <w:r>
              <w:rPr>
                <w:webHidden/>
                <w:rStyle w:val="IndexLink"/>
                <w:rtl w:val="true"/>
              </w:rPr>
              <w:t xml:space="preserve">فی مقولتی الفعل والانفعال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الاضافة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76_1051229030">
            <w:r>
              <w:rPr>
                <w:webHidden/>
                <w:rStyle w:val="IndexLink"/>
                <w:rtl w:val="true"/>
              </w:rPr>
              <w:t xml:space="preserve">إثبات واجب الوجود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توحیده تعالی من حیث وجوب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78_1051229030">
            <w:r>
              <w:rPr>
                <w:webHidden/>
                <w:rStyle w:val="IndexLink"/>
                <w:rtl w:val="true"/>
              </w:rPr>
              <w:t>توحیده تعالی من حیث الصانعیة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80_1051229030">
            <w:r>
              <w:rPr>
                <w:webHidden/>
                <w:rStyle w:val="IndexLink"/>
                <w:rtl w:val="true"/>
              </w:rPr>
              <w:t xml:space="preserve">بساطته تعالی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تقسیم صفاته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82_1051229030">
            <w:r>
              <w:rPr>
                <w:webHidden/>
                <w:rStyle w:val="IndexLink"/>
                <w:rtl w:val="true"/>
              </w:rPr>
              <w:t xml:space="preserve">إثبات الصفات الثبوتیة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عینیة الصفات الحقیقیة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84_1051229030">
            <w:r>
              <w:rPr>
                <w:webHidden/>
                <w:rStyle w:val="IndexLink"/>
                <w:rtl w:val="true"/>
              </w:rPr>
              <w:t>علمه تعالی بذاته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86_1051229030">
            <w:r>
              <w:rPr>
                <w:webHidden/>
                <w:rStyle w:val="IndexLink"/>
                <w:rtl w:val="true"/>
              </w:rPr>
              <w:t xml:space="preserve">علمه تعالی بما سواه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علمه تعالی الفعلی بعد الایجاد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88_1051229030">
            <w:r>
              <w:rPr>
                <w:webHidden/>
                <w:rStyle w:val="IndexLink"/>
                <w:rtl w:val="true"/>
              </w:rPr>
              <w:t xml:space="preserve">مراتب علمه تعالی مجده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قدرته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90_1051229030">
            <w:r>
              <w:rPr>
                <w:webHidden/>
                <w:rStyle w:val="IndexLink"/>
                <w:rtl w:val="true"/>
              </w:rPr>
              <w:t>إرادته تعالی شأنه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92_1051229030">
            <w:r>
              <w:rPr>
                <w:webHidden/>
                <w:rStyle w:val="IndexLink"/>
                <w:rtl w:val="true"/>
              </w:rPr>
              <w:t>إنّه تعالی غایة الغایات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94_1051229030">
            <w:r>
              <w:rPr>
                <w:webHidden/>
                <w:rStyle w:val="IndexLink"/>
                <w:rtl w:val="true"/>
              </w:rPr>
              <w:t xml:space="preserve">حیاته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بصره وسمعه تعالی شأنه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96_1051229030">
            <w:r>
              <w:rPr>
                <w:webHidden/>
                <w:rStyle w:val="IndexLink"/>
                <w:rtl w:val="true"/>
              </w:rPr>
              <w:t>کلامه تعالی شأنه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198_1051229030">
            <w:r>
              <w:rPr>
                <w:webHidden/>
                <w:rStyle w:val="IndexLink"/>
                <w:rtl w:val="true"/>
              </w:rPr>
              <w:t>الفرق بین الکلام والکتاب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200_1051229030">
            <w:r>
              <w:rPr>
                <w:webHidden/>
                <w:rStyle w:val="IndexLink"/>
                <w:rtl w:val="true"/>
              </w:rPr>
              <w:t xml:space="preserve">الخاتمة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استدراک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92202_1051229030">
            <w:r>
              <w:rPr>
                <w:webHidden/>
                <w:rStyle w:val="IndexLink"/>
                <w:rtl w:val="true"/>
              </w:rPr>
              <w:t>فهرس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862_83952"/>
      <w:bookmarkStart w:id="1" w:name="pg7862_8395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862_83952"/>
      <w:bookmarkStart w:id="3" w:name="__RefHeading___Toc5792064_1051229030"/>
      <w:bookmarkStart w:id="4" w:name="_Toc1"/>
      <w:bookmarkEnd w:id="2"/>
      <w:bookmarkEnd w:id="3"/>
      <w:r>
        <w:rPr>
          <w:rtl w:val="true"/>
        </w:rPr>
        <w:t>هوية الکتاب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محمّد حسین الإصفهاني الغروي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آل البیت علیهم السلام لإحیاء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الفلسفة والمنطق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792066_105122903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7862_83954"/>
      <w:bookmarkStart w:id="8" w:name="pg7862_83954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7862_83954"/>
      <w:bookmarkStart w:id="10" w:name="__RefHeading___Toc5792068_1051229030"/>
      <w:bookmarkStart w:id="11" w:name="_Toc3"/>
      <w:bookmarkEnd w:id="9"/>
      <w:bookmarkEnd w:id="10"/>
      <w:r>
        <w:rPr>
          <w:rtl w:val="true"/>
        </w:rPr>
        <w:t>المقدمة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 المؤلف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الشیخ محمد حسین ابن التاجر المعروف الحاج محمد حسن الاصفهانی الذی سکن الکاظمیة المنتهی نسبه الی الحاج محمد اسماعیل الذی ارتحل من نخچوان الی اصفهان وسکن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أجل هذا لقب شیخنا بالاصفهانی ، وإلا فهو نخچوانی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ولقّب شیخنا أیضاً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لأنّ الغری مسقط رأسه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وکانت ولادته فیه أول محرم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ولأنه معهد دراسته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2" w:name="__RefHeading___Toc5792070_1051229030"/>
      <w:bookmarkStart w:id="13" w:name="_Toc4"/>
      <w:bookmarkEnd w:id="12"/>
      <w:r>
        <w:rPr>
          <w:rtl w:val="true"/>
        </w:rPr>
        <w:t>ترجمة المؤلف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ومهد نبوغه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انتقاله ثانیاً الی النجف الأشرف من الکاظمیة فی أول شبابه فی أخریات العقد الثانی من عمره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وبقی فیها إلی أن وافاه الأجل فی الخامس من شهر ذی الحجة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توفی وهو ابن خمس وستین سنة ، ودفن فی الحجرة الملاصقة لمنارة الحرم العلوی الشمالیة من الجانب الشمالی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یوم وفاته یؤماً مشهوداً فی الغری ، فأقیمت له عدة مجالس للفاتحة فی کبریات مدارس النجف الدینیة وجوامعها ، عدا المدن العراقیة والایرانیة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سبق أن ترجمت لأستاذنا العظیم فی مقدمة حاشیته القیمة علی مکاسب الشیخ الأنصاری قدس سره ، حینما طبعت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بعد وفاته بسنتین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ونُشرت هذه الترجمة مرة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اجراء بعض التعدیلات الطفیفة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مقدمة کتابه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المطبوع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الآن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طلب منی تقدیم منظومته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تحفة الحکیم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أرانی بحاجة إلی تکرار ما کتبته عنه سابقاً، وقد أصبح فی متناول الجمیع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المهم فی هذه المقدمة أن نتحدث عن نفس هذه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المنظومة الجلیلة ، وقد قلت عنها سابقاً فی تلک المقدمة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وأعلی آثاره الفلسفیة وأغلاها ارجوزته فی الحکمة والمعقول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تحفة الحکیم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آیة من آیات الفن ، مع اسلوبها العالی السهل الممتنع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جمعت أصول هذا الفن وطرائف هذا العلم بتحقیق کشف النقاب عن أسراره وأزاح الستار عن شبهاته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دلّت علی شیء، فانما تدل علی أن ناظمها من أعاظم فلاسفة الاسلام الذین لا یسمح بمثلهم الزمن إلا فی فترات متباعدة ، لو لا أن شیخنا غلب علیه الفقه والأصول وانقطع الیهما عن الظهور بالفلسفة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واستشهدت بعد ذلک بعدة أبیات من الارجوزة للتدلیل علی براعتها الفنیّة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قلت بالأخیر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فتأمل فی هذا البیان الجزل ، والاسلوب السهل ، والتعبیر الرصین عن أدق معانی الفلسفة ، بغیر تکلّف ، وبلغة سلیمة ناصعة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أین متحت دلوک فی هذا القلیب تغترف الماء الزلال ، بل الدرّ الثمین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سقناه فانما هو غیض من فیض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وأعود الآن فأقول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عاماً ولا أزال علی رأیی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کان ما فی هذه الارجوزة العلمیة هو من النظم المختار البارع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سهولة عبارته وجزالة بیانه ، فی حدود ما یسعه نظم ارجوزة مقیدة بوزن وقافیة ، مع مراعاة الاختصار والایجاز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النوادر جداً فی الاراجیز أن تبلغ بهذه السهولة والجزالة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أردنا مقارنتها بمنظومة الحکیم المتأله الحاج هادی بن مهدی السبزواری المتوفی </w:t>
      </w:r>
      <w:r>
        <w:rPr>
          <w:rFonts w:eastAsia="IRNazanin" w:cs="IRNazanin"/>
          <w:color w:val="111111"/>
          <w:sz w:val="28"/>
          <w:szCs w:val="28"/>
          <w:lang w:bidi="fa-IR"/>
        </w:rPr>
        <w:t>1289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فانا نجد الفرق عظیماً جداً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وأعتقد أن الذی دفعه الی نظمها هو تلافی ما فی ارجوزة السبزواری من ناحیة الأداء والمادة العلمیة ، لتحلّ محلها عند طلاب الفلسفة ، لأن فی منظومة السبزواری من الخلل فی الأداء وفی الألفاظ باختزالها واشتقاقاتها وتعقیدها الشیء الکثیر الذی کاد أن یسقطها عن درجة الاعتبار والاستفادة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قدّر لارجوزة استاذنا أن تشرح شرحاً یلیق بها ، فانها لا شک ستکون موضعاً للعنایة بالدرس والتدریس ، لما یلاقیه طلاب الفلسفة من العناء المرهق فی تعقید منظومة السبزواری وشرحها المزجیّ له ، ذلک الشرح الذی زادها تعقیداً وغموضاً لم نعهده لکتاب آخر ، لا فی الفلسفة ولا فی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وعلی الرغم من ذلک کله هو موضع اقبال الطلاب المبتدئین فی دراسة الفلسفة ، والسرّ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أعتقد هو اختصاره وجمعه لأصول الفن وسلامة أکثر آرائه الفلسفیة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فلذلک أجد من الأجدر أن تشرح ارجوزة استاذنا شرحاً واضحاً مختصراً لتحلّ محلّ منظومة السبزواری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علمنا أن الحکیم الجلیل استاذ هذا الفن المرحوم میرزا مهدی الاشتیانی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المتوفی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انبری لشرحها ، وهو موضع ثقة طلاب هذا الفن ، ولکن الأجل لم یمهله لإکماله فقد انتهی به الی مبحث 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تمّ لکان له شأن کبیر فی دراسته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وعسی أن یهیء الله تعالی من یتلافی هذا الأمر بعد نشر هذه المنظومة ، لیقرّب هذا الفن إلی الافهام ، ویربح طلابه من العناء وقتل الوقت الثمین فیما لا جدوی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حلّ عبارة ، أو توجیه ترکیب ، أو تخریج لفظة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صنع الحکیم السبزواری فی شرح منظومته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ضرورة لذلک ، ولا فائدة ، حتی الفائدة من ناحیة لغویة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سلمنا جدلاً أن هناک فائدة لغویة ، فانما هی علی کل حال استطراد غیر مرغوب فیه ، ثم 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إقحام لفن أجنبی فی فن دقیق یربک فیه تسلسل الفکرة وأداءها ، وفهمها بالأخیر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وتقدیم هذه المنظومة للنشر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باکورة العمل للاستفادة منها ، وأول خطوة لتهیئة شرح جدیر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فانی لأرجو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تصبح فی متناول الجمیع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یتسابق علماء هذا الفن الذین یعنیهم أمر طلابه إلی شرحها شرحاً واضحاً سهلاً، فیمکث ما ینفع الناس فی الأرض ویذهب الباقی جفاءُ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وقبل أن أختم کلمتی أجد من اللازم علیَّ أن أعلن شکری وتقدیری لأخی فی الله الصفی وزمیلی فی الدراسة أیام حضورنا علی درس استاذنا العظیم فی اصول الفقه ، وهو الأخ العلامة الجلیل الحاج الشیخ نصر الله الخلخالی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تقدّم الیوم لنشر هذه المنظومة الثمینة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شکری له الإلجانب الوفاء الصادق لاستاذه واخلاصه فی تقدیره ، مع الرغبة المؤمنة فی نشر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وعسی أن أکون قد ساهمت معه فی هذه الخدمة بتقدیم المنظومة وتحقیقها وتصحیحها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وفقنی الله تعالی وإیاه لأداء الخدمة الصحیحة النافعة إنه أکرم مسؤل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 القعدة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رضا المظفر </w:t>
      </w:r>
      <w:bookmarkStart w:id="14" w:name="pg7862_83960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مبدأ الکل الیک المنتهی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الجلال والجمال والبها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مبدع العقول والأرواح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ومنشیء النفوس والأشباح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لسان الکلّ عن ثنائک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وضلّ فی بیداء کبریائک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کما أثنیت یا ربّ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نفسک لا أحصی ثناء لا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 علی فاتح باب الرحمة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وخاتم الرسل نبیّ الأمة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معلّم الحکمة والکتاب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وقائد الخلق إلی الصواب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 الغرّ الولاة الساده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ملکوت الغیب والشهاده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 حمد اللّه حق حمده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عبد اللّه وابن عبده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عامله اللّه بلطفه الخفیّ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فضیلة الحکمة فی 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تعرف من فضیلة المعلوم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5" w:name="__RefHeading___Toc5792072_1051229030"/>
      <w:bookmarkStart w:id="16" w:name="_Toc5"/>
      <w:bookmarkEnd w:id="15"/>
      <w:r>
        <w:rPr>
          <w:rtl w:val="true"/>
        </w:rPr>
        <w:t>مقدمة المؤلف</w:t>
      </w:r>
      <w:bookmarkStart w:id="17" w:name="pg7862_83961"/>
      <w:bookmarkEnd w:id="16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وهی عند أهل المعرفه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 الواجب ذاتا وصفه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وصنعه من أمره وخلقه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وجمعه للکل بعد فرقه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منظومة فی الحکمة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حاویة اصولها المهمة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وانها لدی النفوس الملهمة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صحیفة من صحف مکرّمه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کتاب احکمت آیاته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وفصّلت بالحق بیّناته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من لطائف المعارف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قرة لعین العارف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والمنعوت فیها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والحق باتّباعه أحق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وسمتها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تحفة الحکیم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معتصما بالواهب العلیم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الحدّ کالرسم لدی التحقیق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یوصف بالاسمیّ والحقیقیّ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یقال فی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الشارحه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حدود أو رسوم شارحه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للوجود معنی ماهوی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 شرح اللفظ شأن اللغوی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مفهوم الوجود یعرف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بلفظ هو منه أعرف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وکنهه یعرف بالشهود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غیر کالرسوم والحدود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تستحیل صورة علمیّة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النفس للهویة العینیّة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8" w:name="__RefHeading___Toc5792074_1051229030"/>
      <w:bookmarkStart w:id="19" w:name="_Toc6"/>
      <w:bookmarkEnd w:id="18"/>
      <w:r>
        <w:rPr>
          <w:rtl w:val="true"/>
        </w:rPr>
        <w:t>تعریف الوجود</w:t>
      </w:r>
      <w:bookmarkStart w:id="20" w:name="pg7862_83962"/>
      <w:bookmarkEnd w:id="19"/>
    </w:p>
    <w:p>
      <w:pPr>
        <w:pStyle w:val="BookText"/>
        <w:rPr/>
      </w:pPr>
      <w:bookmarkEnd w:id="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اصالة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یختص بالوجود طرد العدم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ما سواه عدم أو عدمی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 العلة للمعلول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 طرد العدم البدیل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مدار الوحدة المعتبره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الحمل بل کانت به المغایره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ومرکز التوحید ذاتا وصفه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وفعلا ایضا عند أهل المعرفه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وکونه مطابق العنوان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عین الکون فی الأعیان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 ثبوته لذاته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غناه عن جمیع حیثیاته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أن صحه التقسیم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علامة الشرکة فی المفهوم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ووحدة النقیض خیر شاهد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فواحد أیضا نقیض الواحد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یزول القطع بالوجود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بالشک فی ماهیة الموجود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ما فی الکون إلا آیه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والاتحاد مقتضی الحکایه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تحاکی کثرة بالذات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واحد فی الذات والصفات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 الشرکة من تشبیه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والظلّ لا یبلغ شأن ذیه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1" w:name="__RefHeading___Toc5792076_1051229030"/>
      <w:bookmarkStart w:id="22" w:name="_Toc7"/>
      <w:bookmarkEnd w:id="21"/>
      <w:r>
        <w:rPr>
          <w:rtl w:val="true"/>
        </w:rPr>
        <w:t xml:space="preserve">اصالة الوجود </w:t>
      </w:r>
      <w:r>
        <w:rPr>
          <w:rtl w:val="true"/>
        </w:rPr>
        <w:t xml:space="preserve">- </w:t>
      </w:r>
      <w:r>
        <w:rPr>
          <w:rtl w:val="true"/>
        </w:rPr>
        <w:t>اشتراک الوجود</w:t>
      </w:r>
      <w:bookmarkStart w:id="23" w:name="pg7862_83963"/>
      <w:bookmarkEnd w:id="22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زیادة الوجود علی الماهیة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ریب فی زیادة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علی ماهیة الموجود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الوحدة والعینیه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الذهن والخارج فی الهویّه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لسلبه عنها بسلب 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فتقاره إلی الاثبات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والسلب لا ینفی سوی العینیه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لصحة السلب مع الجزئیه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ومورد البحث هی الشخصیه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فیبطل الشائع بالکلیه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ولانفکاکها لدی التعقل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الوجودین بلا تعمل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اتحادّ الکلّ لیس یعقل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محالا وکذا التسلسل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الواجب لا ماهیّة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لذات الحق حدّ ماهوی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ذاته نفس وجوده القویّ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والعرضی دائما معلّل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فیلزم الدور أو التسلسل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الوجود تشکیکیة واحدة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الوجود حقا واحده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ووحدة المعنی علیها شاهده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 الوحدة ما 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جنسیة نوعیة صنفیه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4" w:name="__RefHeading___Toc5792078_1051229030"/>
      <w:bookmarkStart w:id="25" w:name="_Toc8"/>
      <w:bookmarkEnd w:id="24"/>
      <w:r>
        <w:rPr>
          <w:rtl w:val="true"/>
        </w:rPr>
        <w:t xml:space="preserve">زیادة الوجود علی الماهیة </w:t>
      </w:r>
      <w:r>
        <w:rPr>
          <w:rtl w:val="true"/>
        </w:rPr>
        <w:t xml:space="preserve">- </w:t>
      </w:r>
      <w:r>
        <w:rPr>
          <w:rtl w:val="true"/>
        </w:rPr>
        <w:t xml:space="preserve">الواجب لا ماهیّة له </w:t>
      </w:r>
      <w:r>
        <w:rPr>
          <w:rtl w:val="true"/>
        </w:rPr>
        <w:t xml:space="preserve">- </w:t>
      </w:r>
      <w:r>
        <w:rPr>
          <w:rtl w:val="true"/>
        </w:rPr>
        <w:t>حقیقة الوجود تشکیکیة واحدة</w:t>
      </w:r>
      <w:bookmarkStart w:id="26" w:name="pg7862_83964"/>
      <w:bookmarkEnd w:id="25"/>
    </w:p>
    <w:p>
      <w:pPr>
        <w:pStyle w:val="BookText"/>
        <w:rPr/>
      </w:pPr>
      <w:bookmarkEnd w:id="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 الوحدة أیضا بالعدد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ظلّ وحدة الحق الأحد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علی وحدتها بسیطه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مراتب بها محیطه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به التشکیک والتشریک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الوجود ما له شریک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بل حقایق مغایره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ووحدة الکثیر منه ظاهره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یقول أنها ذات حصص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بالمعنی الأعم بل أخص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فی هذه الطریقه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تجلیات نیر الحقیقه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 الوجود الذهنی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للشیء نحوان من الظهور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عینی ومنه نوری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للمحال والمعدوم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فی خارج المفهوم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عوارض الماهیه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کالوحدة الصرفة والکلیه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بالکل وجود الکل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النفس لکن بوجود ظلی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الاعتبار بالمفهوم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الحکم ایجابا علی المعدوم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اعتبار الفرض والتقدیر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وأنه نحو من الحضور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ولیس فیه وحدة الاثنین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قیامه بموضوعین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7" w:name="__RefHeading___Toc5792080_1051229030"/>
      <w:bookmarkStart w:id="28" w:name="_Toc9"/>
      <w:bookmarkEnd w:id="27"/>
      <w:r>
        <w:rPr>
          <w:rtl w:val="true"/>
        </w:rPr>
        <w:t>إثبات الوجود الذهنی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 العارض للماهیه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 عوارض الهویه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یقتضی انحفاظ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الجمع بین المتقابلات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 ماله تقابل بالذات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بالشائع لا بالذاتی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بالجوهر کیف وعرض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والجوهر المعلوم کیف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عقل عاقل معقول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 النفس له حلول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کیف علی المرسوم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والعلم من مقولة المعلوم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وصحّ فی الاول دون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 مخالف البرهان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والانقلاب لیس بالسدید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علی إصالة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یصحّ الالتزام بالشبح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 إنکار ما قد اتّضح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والشبح اللازم للهویّه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یکن مطابق الکیفیّه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والفرق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بالقیام والحصول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به ولیس بالمعقول </w:t>
      </w:r>
      <w:bookmarkStart w:id="29" w:name="pg7862_83966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ما هناک موجودین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اتحاد للمقولتین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للحصول فی المجرد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سوی الحلول بالتجرد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المعقول الأول والثانی عند الحکیم والمیزانی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فی العین له عروض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فالصدق فیها لازم مفروض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لا عروض فی التعقل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فذاک معقول بوصف الاول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له العروض فی العقل أعم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صدقه وإن خص وعم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معقول یسمی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بالصدق فی العقل لدی المیزانی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وبالعروض فیه والتعمیم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صدقه الثانی لدی الحکیم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الوجود والعدم إلی المطلق والمقید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أنّ مطلق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یوصف بالاطلاق والتقیید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والمطلق المحمول فی القضیه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الوجود أو علی الماهیه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والعدم المطلق سلب المطلق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أو محضا بقول 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والربط فی الهلیّة المرکبه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مقید حیث تکون موجبه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وسلبه مقید من العدم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ربط سلبه ولا المعنی الأعم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30" w:name="__RefHeading___Toc5792082_1051229030"/>
      <w:bookmarkStart w:id="31" w:name="_Toc10"/>
      <w:bookmarkEnd w:id="30"/>
      <w:r>
        <w:rPr>
          <w:rtl w:val="true"/>
        </w:rPr>
        <w:t xml:space="preserve">المعقول الأول والثانی عند الحکیم والمیزانی </w:t>
      </w:r>
      <w:r>
        <w:rPr>
          <w:rtl w:val="true"/>
        </w:rPr>
        <w:t xml:space="preserve">- </w:t>
      </w:r>
      <w:r>
        <w:rPr>
          <w:rtl w:val="true"/>
        </w:rPr>
        <w:t>تقسیم الوجود والعدم إلی المطلق والمقید</w:t>
      </w:r>
      <w:bookmarkStart w:id="32" w:name="pg7862_83967"/>
      <w:bookmarkEnd w:id="31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الأحکام السلبیة للوجود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الوجود فی تطوّراته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بسیط بتمام 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 بمقتضی المقابله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للعدم البدیل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ذاته عدا طرد العدم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بسیطة علی الوجه الأتم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حاجة إلی مقوّم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ذاته ولا إلی مقسم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للخلف فی الأول بالوجدان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والانقلاب بیّن فی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وحیثما یمتنع التحلیل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فمطلق الترکیب مستحیل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ما یعرض للماهیّه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منفی عن الهویّه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تکثر الوجود بالتشکیک وبالماهیة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یتکثر الوجود وحده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الاّ بما لیس ینافی الوحده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الوجود کثرة نوریه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کالعوالم العقلیه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فانّها مراتب مشککه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فذاتها فیما به مشترکه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وامتنع التشکیک فی المعانی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فیه للوجود ثان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فانّها بذاتها تختلف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فیها ما به تأتلف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وکثرة أخری له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فانّها کثرة أمر عرضی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33" w:name="__RefHeading___Toc5792084_1051229030"/>
      <w:bookmarkStart w:id="34" w:name="_Toc11"/>
      <w:bookmarkEnd w:id="33"/>
      <w:r>
        <w:rPr>
          <w:rtl w:val="true"/>
        </w:rPr>
        <w:t xml:space="preserve">الأحکام السلبیة للوجود </w:t>
      </w:r>
      <w:r>
        <w:rPr>
          <w:rtl w:val="true"/>
        </w:rPr>
        <w:t xml:space="preserve">- </w:t>
      </w:r>
      <w:r>
        <w:rPr>
          <w:rtl w:val="true"/>
        </w:rPr>
        <w:t>تکثر الوجود بالتشکیک وبالماهیة</w:t>
      </w:r>
      <w:bookmarkStart w:id="35" w:name="pg7862_83968"/>
      <w:bookmarkEnd w:id="34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ووحدة الحقیقة العینیه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تجامع الکثرة فی الماهیه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فی الوجود للماهیه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مراتب بها محیطه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المعدوم لیس بشیء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لا ثبوت للماهیه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لا ثبوت لا شیئیه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الثبوت یتبع الهویّه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عینیة تکون أو ذهنیه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للعلم بها فی الأزل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شهادة لما یری المعتزلی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صفة العلم بها لا تقتضی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ثبوتها بالذات بل بالعرض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وأنّها واجدة لذاتها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العقل کالامکان من صفاتها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ینافی الوصف بالضروره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فانّها ما دام بالضروره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للمعدوم فی الإخبار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 سوی الفرض والاعتبار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والعقل قد قضی بنفی الواسطه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والشبهات کلها مغالطه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الوجود نفسه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بنفس ذاته 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ما یعرضه الکلیه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الذهن آبیا عن الشخصیه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 الجنس البسیط الخارجی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تقوّم بنوعه فی الخارج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36" w:name="__RefHeading___Toc5792086_1051229030"/>
      <w:bookmarkStart w:id="37" w:name="_Toc12"/>
      <w:bookmarkEnd w:id="36"/>
      <w:r>
        <w:rPr>
          <w:rtl w:val="true"/>
        </w:rPr>
        <w:t>المعدوم لیس بشیء</w:t>
      </w:r>
      <w:bookmarkStart w:id="38" w:name="pg7862_83969"/>
      <w:bookmarkEnd w:id="37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التمایز فی الأعدام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ریب فی وحدة مفهوم العدم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إذا کان بغیره استتم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للمفهوم من مصداق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تمایز علی الاطلاق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یقتضی التمیز التعینا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فاللاتناهی فیه عادبیّنا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لیس میزه معقولا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علة ولا معلولا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امتناع إعادة المعدوم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کل شیء الهویّه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مناط ذاته الشخصیه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وجودان لذات واحده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ووحدة الذات علیه شاهده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لا تکرار فی التجلی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التجلی بوجود فعلی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للمعدوم ذات أبدا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والخلف من جواز عوده بدا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قیل فی رجوعه لأیسه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کون الشیء قبل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وجاز أن یوجد من کتم العدم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مماثل المعاد مثل ما انعدم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ورفع الامتیاز وجه منعه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ووضعه مستلزم لرفعه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وعود شیء یقتضی عود العلل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النظام فی الثوانی والأول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39" w:name="__RefHeading___Toc5792088_1051229030"/>
      <w:bookmarkStart w:id="40" w:name="_Toc13"/>
      <w:bookmarkEnd w:id="39"/>
      <w:r>
        <w:rPr>
          <w:rtl w:val="true"/>
        </w:rPr>
        <w:t xml:space="preserve">عدم التمایز فی الأعدام </w:t>
      </w:r>
      <w:r>
        <w:rPr>
          <w:rtl w:val="true"/>
        </w:rPr>
        <w:t xml:space="preserve">- </w:t>
      </w:r>
      <w:r>
        <w:rPr>
          <w:rtl w:val="true"/>
        </w:rPr>
        <w:t>امتناع إعادة المعدوم</w:t>
      </w:r>
      <w:bookmarkStart w:id="41" w:name="pg7862_83970"/>
      <w:bookmarkEnd w:id="40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نشر البدن الرمیم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وحشره إعادة المعدوم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انعدام عند تلطیف البدن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عینه باق علی وجه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والنشآت کلها منازل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للفیض وهو للصعود نازل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مقتضی الخروج من حد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هو البقاء عند العقلا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والامتناع لازم الهویّه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لازم الماهیّة الکلیّه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والاحتمال مقتضی الامکان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الجزم بالشیء بلا برهان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شبهة المعدوم المطلق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العدم المطلق حتی الذهنی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منع عن وجوده فی الذهن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البدیل للوجود لیس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عنوانا وذاتا عدما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لا فرد للمعدوم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له حکم علی المفهوم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علی ثبوته بالشائع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هو خلف أو خلاف الواقع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عنوان لذات باطله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مفروضة الثبوت عند العاقله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والحکم باعتبار تلک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مناط النفی والاثبات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والحمل فیه لا بنحو البتّ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عقد الوضع غیر بتّی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42" w:name="__RefHeading___Toc5792090_1051229030"/>
      <w:bookmarkStart w:id="43" w:name="_Toc14"/>
      <w:bookmarkEnd w:id="42"/>
      <w:r>
        <w:rPr>
          <w:rtl w:val="true"/>
        </w:rPr>
        <w:t>دفع شبهة المعدوم المطلق</w:t>
      </w:r>
      <w:bookmarkStart w:id="44" w:name="pg7862_83971"/>
      <w:bookmarkEnd w:id="43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 الصدق فی القضایا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موطن صدق نسبة القضیة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خارجها إن تک خارجیه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الحقیقیة فی المشهور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بمقتضی التحقیق والتقدیر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وجاء نفس الأمر فی الذهنیه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وعاء صدق النسبة الحکمیه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نفس الأمر لیس یقتضی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نحوا من الثبوت الاّ العرضی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للذاتی مدخلیّه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کالقضیة الحینیّه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نفس الأمر عقل جامع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لکل ما سواه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لا لخصوص الصادقه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فکیف تختص بها المطابقه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فیه مع وحدته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اشتهر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کبیر وصغیر مستطر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فی الکاذب إدراک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یسوغ منع تصدیق الغلط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علم العقل بانفعالی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فعلی بلا إشکال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وحیث أنّه وجود کلّی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بنفسه وجود الکلّ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والکلّ من حیث الوجود لا 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هناک موجود علی الوجه الأتم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فالکذب لا بحدّه 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وإلاّ لزم التقیید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45" w:name="__RefHeading___Toc5792092_1051229030"/>
      <w:bookmarkStart w:id="46" w:name="_Toc15"/>
      <w:bookmarkEnd w:id="45"/>
      <w:r>
        <w:rPr>
          <w:rtl w:val="true"/>
        </w:rPr>
        <w:t>مناط الصدق فی القضایا</w:t>
      </w:r>
      <w:bookmarkStart w:id="47" w:name="pg7862_83972"/>
      <w:bookmarkEnd w:id="46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أقسام الجعل وما هو مجعول بذاته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الجعل للشیء بسیطا یعرف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شیء شیئا المؤلّف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جعل الذات ذاتا یعقل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لیست الذات لها التخلل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کذاک لا یعقل جعل الذاتی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عرضی لازم للذات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کذاک العرض المفارق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إمکان الثبوت فارق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والحق مجعولیة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لا ماهیة الموجود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لوحدة المفاض والافاضه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ذاتا بلا ریب ولا غضاضه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وأنّ مجعولیه الماهیه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تستلزم الضرورة الذاتیه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لازم التقرّر الوجودی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لذاتها ضرورة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ومقتضی تقرّر الذات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الوجود لیس ما سواه 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ویلزم التشکیک فی الماهیه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محال لا کذا الهویّه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وجعلها عین التعلقیّه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لذاتها بجاعل الماهیّه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فذاک کالذاتی للمقوله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أنها بدونه معقوله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کذاک بالحقیقة العینیه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تکثر الماهیة النوعیه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48" w:name="__RefHeading___Toc5792094_1051229030"/>
      <w:bookmarkStart w:id="49" w:name="_Toc16"/>
      <w:bookmarkEnd w:id="48"/>
      <w:r>
        <w:rPr>
          <w:rtl w:val="true"/>
        </w:rPr>
        <w:t>أقسام الجعل وما هو مجعول بذات</w:t>
      </w:r>
      <w:bookmarkStart w:id="50" w:name="pg7862_83973"/>
      <w:bookmarkEnd w:id="49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بین ذات والمجعول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الحمل الاوّلیّ بالمعقول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 مقولة المضاف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مقولة لدی الانصاف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انحصار قط للکلّی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بلا جعل الوجود فاعرف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والاتصاف باعتبار العقل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ذاتا قابلا للجعل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الوجود إلی المحمولی وغیره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شیء کونه المحمولی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علی قسمین فی المعقول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فرابطیّ ناعتیّ یقتضی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ثبوته لغیره کالعرض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وثابت لنفسه کالجوهر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وعنه بالنفسی فلیعبّر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عدا الحق به 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بنفسه له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هو المعدود فی الروابط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وجود رابط لا رابطی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وخصّ بالهلیة المرکبه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تکن سالبة بل موجبه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وراء النسبة الحکمیه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 الاتحاد فی القضیه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 فی جنب الوجود المطلق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عین الربط والتعلق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قبال ذاته القدسیه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لیس لها نفسیه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1" w:name="__RefHeading___Toc5792096_1051229030"/>
      <w:bookmarkStart w:id="52" w:name="_Toc17"/>
      <w:bookmarkEnd w:id="51"/>
      <w:r>
        <w:rPr>
          <w:rtl w:val="true"/>
        </w:rPr>
        <w:t>تقسیم الوجود إلی المحمولی وغیره</w:t>
      </w:r>
      <w:bookmarkStart w:id="53" w:name="pg7862_83974"/>
      <w:bookmarkEnd w:id="52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مواد القضایا وجهاتها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کیفیة النسبة واقعیه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تسمّی عنصر القضیه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اعتبار العقل تدعی بالجهه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تسمیة اللفظ بها متجهه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ضرورة ولا ضروره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النفی والثبوت بالضروره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شیء علة لنفسه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لانعدامه ولا لأیسه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إن یکن مطابق الموجود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بذاته فواجب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وممکن إن کان لا بذاته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باعتبار بعض حیثیاته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ویوصف الوجود أیضا بهما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غنی وفقرا فی کلام الحکما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الجهات اعتباریة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 الجهات فی الذهن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لها مطابق فی العین 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وجودها الرابط فی الأعیان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والرابطی منه فی الأذهان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فالحقّ أنّ مقتضی المقابله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إمکانه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إمکان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رفع الوجود الرابطی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نقیضا للوجود الرابط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وفرض عینیتها فی الممتنع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 ولیس ربطها بممتنع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4" w:name="__RefHeading___Toc5792098_1051229030"/>
      <w:bookmarkStart w:id="55" w:name="_Toc18"/>
      <w:bookmarkEnd w:id="54"/>
      <w:r>
        <w:rPr>
          <w:rtl w:val="true"/>
        </w:rPr>
        <w:t xml:space="preserve">مواد القضایا وجهاتها </w:t>
      </w:r>
      <w:r>
        <w:rPr>
          <w:rtl w:val="true"/>
        </w:rPr>
        <w:t xml:space="preserve">- </w:t>
      </w:r>
      <w:r>
        <w:rPr>
          <w:rtl w:val="true"/>
        </w:rPr>
        <w:t>الجهات اعتباریة</w:t>
      </w:r>
      <w:bookmarkStart w:id="56" w:name="pg7862_83975"/>
      <w:bookmarkEnd w:id="55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والخلف فی الممکن والتسلسل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بکل منهما التأمل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الوجوب إن یکن فی العین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فمقتضاه أحد الأمرین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أقسام الجهات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ویوصف الکل بوصف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اعتبارها لنفس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عدا الامکان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لانقلابه قد امتنع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ویوصف الجمیع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والفرق واضح بلا التباس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اقتضاء فی القیاسی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فی الغیری عند الحکما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الملاک محض الاستدعاء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طورا وطورا عدم الإباء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وباعتبار اللازم المحال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الاستعمال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 خاصة بالامکان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الامکان لدی العموم عمّ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فانه سلب ضرورة العدم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لکنّه بالنظر الخصوصی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الضرورتین بالخصوص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وثالث وهو أخص منهما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الضرورات جمیعا فاعلما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7" w:name="__RefHeading___Toc5792100_1051229030"/>
      <w:bookmarkStart w:id="58" w:name="_Toc19"/>
      <w:bookmarkEnd w:id="57"/>
      <w:r>
        <w:rPr>
          <w:rtl w:val="true"/>
        </w:rPr>
        <w:t xml:space="preserve">أقسام الجهات </w:t>
      </w:r>
      <w:r>
        <w:rPr>
          <w:rtl w:val="true"/>
        </w:rPr>
        <w:t xml:space="preserve">- </w:t>
      </w:r>
      <w:r>
        <w:rPr>
          <w:rtl w:val="true"/>
        </w:rPr>
        <w:t>مباحث خاصة بالامکان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للامکان الاستقبالی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نظر التحقیق من مجال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العوارض العینیه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 شیء وکذا الذهنیه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العروض فیه بالتحلیل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إلی سواه من سبیل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أن طبعه اللاقتضا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یقتضی مقتضیا ومقتضی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والسلب فیه عندهم تحصیلی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ایجاب ولا عدول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والاحتفاف بالضرورتین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یأباه إذ لا یقتضی المقابلا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والافتقار لازم الامکان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حاجة إلی البرهان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عینه إذا ما قد نسب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الوجود کالغنی فیما یجب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بالبخت والاتفاق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فطرة العقل لفی شقاق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سلب الشیء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نفسه ولیس ذا بشیء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جعل الشیء بالمؤلّف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هو بالذات بسیط فاعرف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فنفیه یفید نفی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سلبها عن نفسها بالذات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اجتماع المتناقضین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یلزمه ، کلا ، ولا المثلین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لوحدة الحصول والتحصیل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بعین طرد العدم البدیل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للتأثیر والعلیه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وصورة عینیه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وکونها الرابط فی الخارج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محذورا ولا تسلسلا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فرق ما بین الحدوث والبقا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لازم الذات ولن یفترقا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الوجود الرابط التعلقی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ینافی الاستقلال فی التحقق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یقاس بالمعدّ الفاعل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 عقلا قیاس 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وعلة الحاجة فی الماهیة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إمکانها وهکذا الهویّه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للحدوث من علیّه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 کیفیة الانّیّه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یجوز سبقه بالذات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الوجود لامتناع 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وعلة الحاجة علة الغنی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الوجود بالوجوب اقترنا </w:t>
      </w:r>
      <w:bookmarkStart w:id="59" w:name="pg7862_83978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والفقر والغنی هما سیّان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مقتضی الوجوب والامکان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الوجوب علة ، لا قدمه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ثبوت الفقر یغنی عدمه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والعدم السابق للحادث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الدور کما قد أشکلا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 بنفسه شرط الأثر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وقیده فی دخله لا یعتبر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شرطا حیث لا یقارنه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أنّه مقابل یباینه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الأولویة الذاتیة والغیریة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العقل حاکم علی الماهیه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بسلب الاولویّة الذاتیة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حیث لا ثبوت للماهیه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یعقل التأثیر والعلیه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ویستحیل أن یکون الذاتی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بفرضه مقتضیا للذات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کذاک الاولویة الغیریه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تقتضی الوجود للماهیه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فانّها بالفرض مع رجحانها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 الغیر علی إمکانها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فصحّ ما إلی الحکیم قد نسب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یوجد الشیء إذا ما لم یجب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الامکان الاستعدادی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لکلّ ما فی العالم الجسمانی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نحوان من الامکان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60" w:name="__RefHeading___Toc5792102_1051229030"/>
      <w:bookmarkStart w:id="61" w:name="_Toc20"/>
      <w:bookmarkEnd w:id="60"/>
      <w:r>
        <w:rPr>
          <w:rtl w:val="true"/>
        </w:rPr>
        <w:t xml:space="preserve">نفی الأولویة الذاتیة والغیریة </w:t>
      </w:r>
      <w:r>
        <w:rPr>
          <w:rtl w:val="true"/>
        </w:rPr>
        <w:t xml:space="preserve">- </w:t>
      </w:r>
      <w:r>
        <w:rPr>
          <w:rtl w:val="true"/>
        </w:rPr>
        <w:t>الامکان الاستعدادی</w:t>
      </w:r>
      <w:bookmarkStart w:id="62" w:name="pg7862_83979"/>
      <w:bookmarkEnd w:id="61"/>
    </w:p>
    <w:p>
      <w:pPr>
        <w:pStyle w:val="BookText"/>
        <w:rPr/>
      </w:pPr>
      <w:bookmarkEnd w:id="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 إمکان یسمی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الذی یعرض نفس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ما یدعی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بالاستعدادی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یتبع عدة من المبادی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الامکان بمعنی القوه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من أوصاف ما بالقوه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فتلک کیفیّة أمر عینی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وذاک عین الاعتبار الذهنی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وتلک للقابل وصف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وخصّ بالمقبول ذاک الآخر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للامکان الاستعدادی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 بضعف فیه واشتداد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بزواله أو الفعلیه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 حیثیة عقلیه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من صفات الاستعداد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لا الامکان الاستعدادی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الحدوث والقدم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 شیء کونه بعد العدم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قباله المسمی بالقدم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والعدم السابق بالزّمان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یخصص الحدوث بالزّمانی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یکون سبقه بالذات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عنوان الحدوث الذاتی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الملاک دون سبق السبب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 عن الحدوث أجنبی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الذی إلی الوجود ینسب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 لا شیء لو لا السبب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63" w:name="__RefHeading___Toc5792104_1051229030"/>
      <w:bookmarkStart w:id="64" w:name="_Toc21"/>
      <w:bookmarkEnd w:id="63"/>
      <w:r>
        <w:rPr>
          <w:rtl w:val="true"/>
        </w:rPr>
        <w:t>(</w:t>
      </w:r>
      <w:r>
        <w:rPr>
          <w:rtl w:val="true"/>
        </w:rPr>
        <w:t>الحدوث والقدم</w:t>
      </w:r>
      <w:r>
        <w:rPr>
          <w:rtl w:val="true"/>
        </w:rPr>
        <w:t>)</w:t>
      </w:r>
      <w:bookmarkStart w:id="65" w:name="pg7862_83980"/>
      <w:bookmarkEnd w:id="64"/>
    </w:p>
    <w:p>
      <w:pPr>
        <w:pStyle w:val="BookText"/>
        <w:rPr/>
      </w:pPr>
      <w:bookmarkEnd w:id="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والعدم الاول بالمباین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یوصف والاخیر بالمقارن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للخلق حدوث دهری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لسبقه حقیقة بالأمر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فیقتضی اللاحق سبق العدم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بمقتضی ترتب العوالم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ومقتضی طولیة السلاسل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سوی تفاوت القوابل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بینها انفکاک فالعدم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مجامع لها فلا یأبی القدم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والحقّ أنّ العالم الجسمانی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 ونقلا حادث زمانی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مقتضی تجدد الطبایع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حدوثها الثابت فی الشرایع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لها فی کل حدّ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للمجموع منها القدم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للکلّ وجود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فالکلّ حادث وهذا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لکنّه تجدد المفاض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یأبی دوام الفیض عند العقلا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معنی للحدوث الاسمی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قدم الوجود غیر الاسم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مرجح حدوث العالم فیما لا یزال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الحدوث صفة عینیه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کالذاتی للهویّه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فجعلها جعل حدوثها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مخصّص إذ لم یکن معّللا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66" w:name="__RefHeading___Toc5792106_1051229030"/>
      <w:bookmarkStart w:id="67" w:name="_Toc22"/>
      <w:bookmarkEnd w:id="66"/>
      <w:r>
        <w:rPr>
          <w:rtl w:val="true"/>
        </w:rPr>
        <w:t>مرجح حدوث العالم فیما لا یزال</w:t>
      </w:r>
      <w:bookmarkStart w:id="68" w:name="pg7862_83981"/>
      <w:bookmarkEnd w:id="67"/>
    </w:p>
    <w:p>
      <w:pPr>
        <w:pStyle w:val="BookText"/>
        <w:rPr/>
      </w:pPr>
      <w:bookmarkEnd w:id="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الوقت عند بعضهم مخصّص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کغیره فلا یخصص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الارادة الجزافیة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تعقل بل تستلزم التسلسلا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المصلحة المرجّحه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ترک الجود فیه مصلحه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أقسام السبق واللحوق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والسبق بالزّمان والعلیّه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والطبع والرتبة والماهیه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ما یدعی بسبق شرفی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بالسرمد والدهر 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والسبق بالحق وبالحقیقه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زیادة دقیقة رقیقه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ما للسبق من حیثیه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للحوق والمعیّه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والسبق بالذات لدی الأعلام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بنفسه من الأقسام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جامع للسبق بالعلیّه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والسبق بالطبع وبالماهیه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والسبق بالرتبة منه حسی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عقلی بغیر لبس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وضعی ومنه طبعی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ترتیبه لا سبقه بالطبع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وخصّ مثله بالانقلاب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أخذا من الباب إلی المحراب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السبق بأقسامه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ملاک السبق فی الزّمانی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ملاک السبق فی الزّمان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69" w:name="__RefHeading___Toc5792108_1051229030"/>
      <w:bookmarkStart w:id="70" w:name="_Toc23"/>
      <w:bookmarkEnd w:id="69"/>
      <w:r>
        <w:rPr>
          <w:rtl w:val="true"/>
        </w:rPr>
        <w:t xml:space="preserve">أقسام السبق واللحوق </w:t>
      </w:r>
      <w:r>
        <w:rPr>
          <w:rtl w:val="true"/>
        </w:rPr>
        <w:t xml:space="preserve">- </w:t>
      </w:r>
      <w:r>
        <w:rPr>
          <w:rtl w:val="true"/>
        </w:rPr>
        <w:t>ملاک السبق بأقسامه</w:t>
      </w:r>
      <w:bookmarkStart w:id="71" w:name="pg7862_83982"/>
      <w:bookmarkEnd w:id="70"/>
    </w:p>
    <w:p>
      <w:pPr>
        <w:pStyle w:val="BookText"/>
        <w:rPr/>
      </w:pPr>
      <w:bookmarkEnd w:id="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لکنّ فی هویة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السبق واللحوق ذاتیان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الزمانیّ هما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لهما سوی الزّمان مقتض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والسبق واللحوق بالعلیّه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ملاکه الضرورة الذاتیه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کذاک إمکان الوجود یعتبر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للسبق بالطبع لدی أهل النظر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والمبدأ الملحوظ عند النسبه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له تقدم بالرتبه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واعتبروا للسبق بالتجوهر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ثبوته المعروف بالتقرر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والفضل لا اختیار أمر فاعرف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له تقدم بالشرف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والواقع المحض ونفس الأمر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للسبق بالسرمد أو بالدهر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ومطلق الثبوت للحقیقی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والشأن للتقدم الدقیق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القوة والفعل وأقسامها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للشأن والقدرة تأتی القوّة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قبال الضعف واللاقوّه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للصفة المؤثره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تعم القدرة المفسره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وشأنها القبول فی المنفعل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والحفظ أیضا أو خصوص الأول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72" w:name="__RefHeading___Toc5792110_1051229030"/>
      <w:bookmarkStart w:id="73" w:name="_Toc24"/>
      <w:bookmarkEnd w:id="72"/>
      <w:r>
        <w:rPr>
          <w:rtl w:val="true"/>
        </w:rPr>
        <w:t>القوة والفعل وأقسامها</w:t>
      </w:r>
      <w:bookmarkStart w:id="74" w:name="pg7862_83983"/>
      <w:bookmarkEnd w:id="73"/>
    </w:p>
    <w:p>
      <w:pPr>
        <w:pStyle w:val="BookText"/>
        <w:rPr/>
      </w:pPr>
      <w:bookmarkEnd w:id="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فتارة مثل هیولی الفلک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قوة أمر خاص کالتحرک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وتارة کقوة الحیوان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تقبل عدة من المعانی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شأنها القبولا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لکلّ أمر کالهیولی الأولی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وقوة الفاعل مثل القابل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کلّ ما مرّ بلا تفاضل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یکون مبدأ التأثیر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یکون مبدأ الکثیر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مبدأ الواحد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شعور أو لا عن شعور فاعلمن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ففاعل الواحد عن إدراک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کالنفوس للأفلاک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وعادم الشعور ممّا قد مضی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فقد التقویم یدعی عرضا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البسیط إن یکن مقوّما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کالماء والنار طبیعة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وصورة نوعیة إن کان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مرکّب کما یراه الفلسفی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وفاعل الکثیر عن شعور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کقدرة الحیوان فی المشهور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ما کان بلا التفات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وذاک مثل قوة النبات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 القوة علی الفعل وعدمه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مشروط بنفس القدره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بسبقها علیه عبره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75" w:name="__RefHeading___Toc5792112_1051229030"/>
      <w:bookmarkStart w:id="76" w:name="_Toc25"/>
      <w:bookmarkEnd w:id="75"/>
      <w:r>
        <w:rPr>
          <w:rtl w:val="true"/>
        </w:rPr>
        <w:t>سبق القوة علی الفعل وعدمه</w:t>
      </w:r>
      <w:bookmarkStart w:id="77" w:name="pg7862_83984"/>
      <w:bookmarkEnd w:id="76"/>
    </w:p>
    <w:p>
      <w:pPr>
        <w:pStyle w:val="BookText"/>
        <w:rPr/>
      </w:pPr>
      <w:bookmarkEnd w:id="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تکن سابقة بالذات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بالزّمان دائم الاوقات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سبقها علیه یقتضی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صفة القوة للتبعض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لیست القوه إیجابیه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ما یقابل الفعلیه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تقاس القوة الفعلیه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بالانفعالیة فی المعیّة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ما به القوة والفعل معا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الانفعالیة لن یجتمعا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والسبق للقوة لا ینافی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الفعل لدی الانصاف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قوة الشیء علی شیء 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فعلیتان مبدأ ومنتهی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الماهیة ولواحقها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ماهیة الشیء کما نراه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المقول فی جواب ما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دعوی الحصر فی الجواب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الحقیقیة بالصواب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شرح اللفظ معنی الشارحه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به تقضی النصوص الواضحه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مع الوجود بالحقیقه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موسومة بالذات والحقیقه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وکلّها من خارج المحمول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یوصف بالثانی من المعقول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78" w:name="__RefHeading___Toc5792114_1051229030"/>
      <w:bookmarkStart w:id="79" w:name="_Toc26"/>
      <w:bookmarkEnd w:id="78"/>
      <w:r>
        <w:rPr>
          <w:rtl w:val="true"/>
        </w:rPr>
        <w:t>(</w:t>
      </w:r>
      <w:r>
        <w:rPr>
          <w:rtl w:val="true"/>
        </w:rPr>
        <w:t>الماهیة ولواحقها</w:t>
      </w:r>
      <w:r>
        <w:rPr>
          <w:rtl w:val="true"/>
        </w:rPr>
        <w:t>)</w:t>
      </w:r>
      <w:bookmarkStart w:id="80" w:name="pg7862_83985"/>
      <w:bookmarkEnd w:id="79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وإنّها واجدة فی ذاتها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لمحض ذاتها وذاتیاتها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سواها لیس عین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مقوّما لها کالذاتی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فصحّ سلب المتقابلات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سلبا بسیطا عن مقام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، فبل لا تقیید للسلوب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التقیید للمسلوب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السلوب غیر موجبه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النقیضین ولو فی المرتبه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لکنّ فی العوارض الذاتیه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یقدّم السلب علی الحیثیه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حیثیة کل عارض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الذات بلا معارض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اعتبارات الماهیة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الشیء إن قیس إلی سواه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اعتبارات بمقتضاه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بشرط الشیء أو بشرط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بشرط الشیء فیما عقلا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معنی اللابشرط المقسمی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المقیس منه دون المبهم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والمبهم الخالی عن القیاس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سوی الذات بلا التباس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واللابشرط لیس بالمقسم 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بتلک الاعتبارات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هو القسمی منه 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عمّا عداها وبه یفترق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الطبیعی بقول الحکما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ما یسمی مقسما أو مبهما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1" w:name="__RefHeading___Toc5792116_1051229030"/>
      <w:bookmarkStart w:id="82" w:name="_Toc27"/>
      <w:bookmarkEnd w:id="81"/>
      <w:r>
        <w:rPr>
          <w:rtl w:val="true"/>
        </w:rPr>
        <w:t>اعتبارات الماهیة</w:t>
      </w:r>
      <w:bookmarkStart w:id="83" w:name="pg7862_83986"/>
      <w:bookmarkEnd w:id="82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ذهنیا کما قد اشتهر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الاعتبار قید المعتبر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والاعتبارات لها المقابله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کلّ ما یکون الاعتبار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وللطبیعی حصص عینیه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تطابق الموصوف بالکلیّه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الوجود تابع لها 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لوازم الوجود أیضا فاعرف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بنفسه له الکلیّه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الذهن لا الهویّة الذهنیة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تقاس الحصة العینیه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الصدق والتطبیق بالذهنیه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موطن التطبیق فی العقل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للخارج حظّ منه 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أحکام أجزاء الماهیة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الهیولی هی عین الجنس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ذاتها بغیر لبس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الصورة عین الفصل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فرق ما بینهما فی الأصل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والفرق بینها بالاعتبار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الاختلاف فی الآثار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فمبدأ الجنس الطبیعی إذا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لوحظ لا بشرط جنسا أخذا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هیولی إن یکن بشرط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ومبدأ الفصل کما قد فصلا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للواحد من جنسین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عرضا بلا ریب ولا فصلین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4" w:name="__RefHeading___Toc5792118_1051229030"/>
      <w:bookmarkStart w:id="85" w:name="_Toc28"/>
      <w:bookmarkEnd w:id="84"/>
      <w:r>
        <w:rPr>
          <w:rtl w:val="true"/>
        </w:rPr>
        <w:t>بعض أحکام أجزاء الماهیة</w:t>
      </w:r>
      <w:bookmarkStart w:id="86" w:name="pg7862_83987"/>
      <w:bookmarkEnd w:id="85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لا یعلم المقوّم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قال قوم لا یکاد یعلم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فلازم الفصل مکان الفصل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یؤخذ تعریفا به للأصل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وربّما یوضع لا زمان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فصل الشیء إذ لم یعرف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ولازم الفصل یسمی المنطقی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اصطلاحا غیر ما فی المنطق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ومبدأ الفصل هو الحقیقی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کجوهر النفس علی التحقیق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حقیقة النوع فصله الأخیر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شیئیة الشیء بعین الصوره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وفصله الأخیر بالضروره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ذاتیاته الطولیه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مطویّة فی الصورة النوعیه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کیفیة الترکیب فی الأجزاء الحدّیة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تعدد الاجزاء فی المرکّبه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الذهن ثابت کما فی المرتبه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فی العین لکن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کذا البسیط ذاتا کالعرض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خواص الأجزاء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السبق للجزء علی الکلّ 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وذاک علة الغنی عن السبب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وسبقه فی عالم التقرر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ملاک السبق بالتجوهر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7" w:name="__RefHeading___Toc5792120_1051229030"/>
      <w:bookmarkStart w:id="88" w:name="_Toc29"/>
      <w:bookmarkEnd w:id="87"/>
      <w:r>
        <w:rPr>
          <w:rtl w:val="true"/>
        </w:rPr>
        <w:t xml:space="preserve">إنّ حقیقة النوع فصله الأخیر </w:t>
      </w:r>
      <w:r>
        <w:rPr>
          <w:rtl w:val="true"/>
        </w:rPr>
        <w:t xml:space="preserve">- </w:t>
      </w:r>
      <w:r>
        <w:rPr>
          <w:rtl w:val="true"/>
        </w:rPr>
        <w:t xml:space="preserve">کیفیة الترکیب فی الأجزاء الحدّیة </w:t>
      </w:r>
      <w:r>
        <w:rPr>
          <w:rtl w:val="true"/>
        </w:rPr>
        <w:t xml:space="preserve">- </w:t>
      </w:r>
      <w:r>
        <w:rPr>
          <w:rtl w:val="true"/>
        </w:rPr>
        <w:t>خواص الأجزاء</w:t>
      </w:r>
      <w:bookmarkStart w:id="89" w:name="pg7862_83988"/>
      <w:bookmarkEnd w:id="88"/>
    </w:p>
    <w:p>
      <w:pPr>
        <w:pStyle w:val="BookText"/>
        <w:rPr/>
      </w:pPr>
      <w:bookmarkEnd w:id="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فباعتبار الذهن یدعی بیّنا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وباعتبار العین صفه بالغنی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 مع أجزائه بالأسر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 ذاتا بغیر 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وباعتبار لهما التغایر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بالسبق واللحوق وهو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واللابشرط دائم السبق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الذی بشرط شیء عقلا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الحاجة بین أجزاء المرکب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بدّ فی المرکب الحقیقی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نحو وحدة علی التحقیق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فالافتقار بین جزءیه بدا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کلّ فعلیین لن یتحدا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وصحة الحمل لأجل الوحده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لاعتبار اللابشرط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التشخّص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الوجود ما به التشخص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یکاد غیره یشخّص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غیره ماهیة کلیّه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فضمّها لا یقتضی الشخصیه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یقتضی التمییز والتحصصا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التمیز فارق التشخصا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تری شخصا من الذوات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یکن مشخصا بالذات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90" w:name="__RefHeading___Toc5792122_1051229030"/>
      <w:bookmarkStart w:id="91" w:name="_Toc30"/>
      <w:bookmarkEnd w:id="90"/>
      <w:r>
        <w:rPr>
          <w:rtl w:val="true"/>
        </w:rPr>
        <w:t xml:space="preserve">لزوم الحاجة بین أجزاء المرکب </w:t>
      </w:r>
      <w:r>
        <w:rPr>
          <w:rtl w:val="true"/>
        </w:rPr>
        <w:t xml:space="preserve">- </w:t>
      </w:r>
      <w:r>
        <w:rPr>
          <w:rtl w:val="true"/>
        </w:rPr>
        <w:t>التشخّص</w:t>
      </w:r>
      <w:bookmarkStart w:id="92" w:name="pg7862_83989"/>
      <w:bookmarkEnd w:id="91"/>
    </w:p>
    <w:p>
      <w:pPr>
        <w:pStyle w:val="BookText"/>
        <w:rPr/>
      </w:pPr>
      <w:bookmarkEnd w:id="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أنحاء التشخص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ماهیته هویته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مقام ذاته شخصیته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کواجب الوجود بالذات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للممکن حظّ منه 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الوجود فیه والشخصیة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کلاهما یغایر الماهیه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واختلفت مراتب الممکن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حاجتها إلی التشخص اعرف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فبعضها مجرد الامکان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یکفیه کالعقول بالبرهان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وبعضها لا یقتضی القبولا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مع الامکان والهیولی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المدبّرات للأفلاک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نفوسها الکلیّة الزواکی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وبعضها الآخر یحتاج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مخصصات غیر ما قد فصلا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الموالید من العناصر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ثلاثة بحصر الحاصر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والنوع فی هذا الاخیر منتشر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وعندهم فی الأولین منحصر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الوحدة والکثرة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عینیّة الوحدة للوجود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مشهودة عند أولی الشهود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تدور حیثما یدور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یساوی النور إلاّ النور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تنافی وحدة الهویّه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تعدد المفهوم لا الماهیه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93" w:name="__RefHeading___Toc5792124_1051229030"/>
      <w:bookmarkStart w:id="94" w:name="_Toc31"/>
      <w:bookmarkEnd w:id="93"/>
      <w:r>
        <w:rPr>
          <w:rtl w:val="true"/>
        </w:rPr>
        <w:t xml:space="preserve">أنحاء التشخص </w:t>
      </w:r>
      <w:r>
        <w:rPr>
          <w:rtl w:val="true"/>
        </w:rPr>
        <w:t xml:space="preserve">- </w:t>
      </w:r>
      <w:r>
        <w:rPr>
          <w:rtl w:val="true"/>
        </w:rPr>
        <w:t>الوحدة والکثرة</w:t>
      </w:r>
      <w:bookmarkStart w:id="95" w:name="pg7862_83990"/>
      <w:bookmarkEnd w:id="94"/>
    </w:p>
    <w:p>
      <w:pPr>
        <w:pStyle w:val="BookText"/>
        <w:rPr/>
      </w:pPr>
      <w:bookmarkEnd w:id="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صدقه علی الکثیر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صدقا حقیقیا لدی البصیر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الحقیقی علی الآحاد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 بفرض الاتحاد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من الکثرة فی التعقل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أعرف کالکثرة فی التخیل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کثرة المحسوس فی الخیال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والعقل للوحدة والارسال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فصح ما فی کتب القوم 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الوحدة ما لا ینقسم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قسیم الوحدة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الحق لدی التحقیق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أحقّ باسم الواحد الحقیقی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جهة الوحدة عین 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عدا الوحدة من صفاته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وصف ناعتی 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مبدأه عین تمام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الحقیقی علی الرسوم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یوصف بالخصوص والعموم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والواحد الشخصی أعنی العددی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الخصوصی الذی به ابتدی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ما بذاته لا ینقسم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 او مفارق کما 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هو الوضعی مثل النقطه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فانّها بذاتها منحطّه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96" w:name="__RefHeading___Toc5792126_1051229030"/>
      <w:bookmarkStart w:id="97" w:name="_Toc32"/>
      <w:bookmarkEnd w:id="96"/>
      <w:r>
        <w:rPr>
          <w:rtl w:val="true"/>
        </w:rPr>
        <w:t>قسیم الوحدة</w:t>
      </w:r>
      <w:bookmarkStart w:id="98" w:name="pg7862_83991"/>
      <w:bookmarkEnd w:id="97"/>
    </w:p>
    <w:p>
      <w:pPr>
        <w:pStyle w:val="BookText"/>
        <w:rPr/>
      </w:pPr>
      <w:bookmarkEnd w:id="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والعقل والنفس مفارقان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فکیف بالقسمة فی الأعیان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ما له قبول القسمة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کالجسم والمقدار فاحفظ رسمه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فالکمّ للقسمة ذاتا مقتض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والجسم قابل لها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هو الواحد بالعموم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فی مرتبة التقویم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 ذو وحدة ذاتیه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جنسیة فصلیة نوعیة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وفاقد التقویم یدعی العرضی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کضاحک وکاتب وأبیض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والواحد الغیر الحقیقی 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له واسطة اذا وصف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وباعتبار الاشتراک فی الجهة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اسام عندهم متجهه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مجانس مماثل فی الجنس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والنوع فاحفظه بغیر لبس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مشابه مساو رسما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للکیف والکمّ فخذ منظّما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الوضع والمضاف ما یناسب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مواز أو مطابق مناسب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الکثیر فی قبال الواحد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ما مرّ بقول 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الاتحاد والهوهویة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صیرورة الذاتین ذاتا واحده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 محال والعقول شاهده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99" w:name="__RefHeading___Toc5792128_1051229030"/>
      <w:bookmarkStart w:id="100" w:name="_Toc33"/>
      <w:bookmarkEnd w:id="99"/>
      <w:r>
        <w:rPr>
          <w:rtl w:val="true"/>
        </w:rPr>
        <w:t>الاتحاد والهوهویة</w:t>
      </w:r>
      <w:bookmarkStart w:id="101" w:name="pg7862_83992"/>
      <w:bookmarkEnd w:id="100"/>
    </w:p>
    <w:p>
      <w:pPr>
        <w:pStyle w:val="BookText"/>
        <w:rPr/>
      </w:pPr>
      <w:bookmarkEnd w:id="1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الاتصال بالمفارق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المحال بل بمعنی لائق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الفناء فی المبدأ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المحال عند العقلا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المحال وحدة الاثنین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رفع إنیّته فی البین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والصدق فی مرحلة الدلاله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المزج والوصل والاستحاله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فالحمل إذ کان بمعنی هوهو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وحدة وکثرة فانتبهوا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الحمل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الحمل منه أوّلی 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بالاتحاد فی مقام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والجمع والفرق بالاعتبار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به نصّ أولوا الإبصار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فالذات فی الموضوع والمحمول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تلحظ بالاجمال والتفصیل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کالحدّ والمحدود حیث اتحدا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ذاتا وباللحاظ قد تعددا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حمل متعارف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یوصف بالشائع عند الحکما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وإنّه اتحاد مفهومین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هویّة فی الذهن او فی العین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یکن بالذات او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فالکلّ حمل ثانوی عرضی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فحمل ذاتی علی ذی الذاتی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وهو شایع لا 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وحمل معنی عرضی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والمیز ما بین الجمیع مفترض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02" w:name="__RefHeading___Toc5792130_1051229030"/>
      <w:bookmarkStart w:id="103" w:name="_Toc34"/>
      <w:bookmarkEnd w:id="102"/>
      <w:r>
        <w:rPr>
          <w:rtl w:val="true"/>
        </w:rPr>
        <w:t>تقسیم الحمل</w:t>
      </w:r>
      <w:bookmarkStart w:id="104" w:name="pg7862_83993"/>
      <w:bookmarkEnd w:id="103"/>
    </w:p>
    <w:p>
      <w:pPr>
        <w:pStyle w:val="BookText"/>
        <w:rPr/>
      </w:pPr>
      <w:bookmarkEnd w:id="1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 المتصل الواحدنی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 للحمل بالوجدان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فیه وحدة معتبره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طورا وطورا لا تری المغایره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آخر للحمل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حمل الوصف کزید خاطی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فحمله یوصف بالتواطی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وباعتبار مبدا المشتق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بالاشتقاق فی الأحق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حمل وصف اشتقاقی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الاصطلاح حمل الاشتقاق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هو المحمول بالحقیقه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بالموطاة فخذ تحقیقه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أحکام الوحدة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زعم الواحد أنّه عدد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لعلّه أراد أنه یعد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وللکمّ قبول القسمه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للواحد هذی الوسمه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مبدأ یقوّم العدد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له ، لغیره لا یستند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فی سواه وصمة الترجیح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مرجح علی الصحیح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بضمّه إلی الأشباه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لیس لها تناه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والمیز فی المراتب المختلفه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 ما غدت به مؤتلفه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والواحد المحض مثال الواحد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کل غائب وشاهد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05" w:name="__RefHeading___Toc5792132_1051229030"/>
      <w:bookmarkStart w:id="106" w:name="_Toc35"/>
      <w:bookmarkEnd w:id="105"/>
      <w:r>
        <w:rPr>
          <w:rtl w:val="true"/>
        </w:rPr>
        <w:t xml:space="preserve">تقسیم آخر للحمل </w:t>
      </w:r>
      <w:r>
        <w:rPr>
          <w:rtl w:val="true"/>
        </w:rPr>
        <w:t xml:space="preserve">- </w:t>
      </w:r>
      <w:r>
        <w:rPr>
          <w:rtl w:val="true"/>
        </w:rPr>
        <w:t>بعض أحکام الوحدة</w:t>
      </w:r>
      <w:bookmarkStart w:id="107" w:name="pg7862_83994"/>
      <w:bookmarkEnd w:id="106"/>
    </w:p>
    <w:p>
      <w:pPr>
        <w:pStyle w:val="BookText"/>
        <w:rPr/>
      </w:pPr>
      <w:bookmarkEnd w:id="1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واللابشرط کالوجود المطلق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فخذه مرقاة الیه وارتق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حمل فی قضیة الهلیّه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بالاتحاد فی الهویه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خلا عن الوجود الرابط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هذا بالملاک الضابط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فی الهلیّة البسیطة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تسلسل ولا به منوطه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التقابل وأقسامه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المتصوران فی الذهن معا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بهذه القیود لن یجتمعا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تخالف ووحدة متجهه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المحل والزمان والجهه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بدت حقیقة التقابل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به امتاز عن التماثل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أنواعه أربعة کما اشتهر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 نوع منه فصل مستطر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السلب والایجاب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الشیء ورفعه 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بالسلب والایجاب کلّما وصف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تقابل الوجود والعدم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الایجاب والسلب اعم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یتقابل العمی واللاعمی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وجودی یحاذی عدما</w:t>
      </w:r>
    </w:p>
    <w:p>
      <w:pPr>
        <w:pStyle w:val="Heading2"/>
        <w:numPr>
          <w:ilvl w:val="1"/>
          <w:numId w:val="1"/>
        </w:numPr>
        <w:rPr/>
      </w:pPr>
      <w:bookmarkStart w:id="108" w:name="__RefHeading___Toc5792134_1051229030"/>
      <w:bookmarkStart w:id="109" w:name="_Toc36"/>
      <w:bookmarkEnd w:id="108"/>
      <w:r>
        <w:rPr>
          <w:rtl w:val="true"/>
        </w:rPr>
        <w:t>تتمیم</w:t>
      </w:r>
      <w:bookmarkEnd w:id="109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10" w:name="__RefHeading___Toc5792136_1051229030"/>
      <w:bookmarkStart w:id="111" w:name="_Toc37"/>
      <w:bookmarkEnd w:id="110"/>
      <w:r>
        <w:rPr>
          <w:rtl w:val="true"/>
        </w:rPr>
        <w:t xml:space="preserve">التقابل وأقسامه </w:t>
      </w:r>
      <w:r>
        <w:rPr>
          <w:rtl w:val="true"/>
        </w:rPr>
        <w:t xml:space="preserve">: </w:t>
      </w:r>
      <w:r>
        <w:rPr>
          <w:rtl w:val="true"/>
        </w:rPr>
        <w:t>تقابل السلب والایجاب</w:t>
      </w:r>
      <w:bookmarkStart w:id="112" w:name="pg7862_83995"/>
      <w:bookmarkEnd w:id="111"/>
    </w:p>
    <w:p>
      <w:pPr>
        <w:pStyle w:val="BookText"/>
        <w:rPr/>
      </w:pPr>
      <w:bookmarkEnd w:id="1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 النقیض للازم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ملزومه إلاّ التنافی بالتبع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وکونه فی القول والعقد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متین لیس فیه من غلط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 لیس للسلب ثبوت خارجی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تکن نسبته فی الخارج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والسلب مثل نسبة المقابله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ثبوته فی اللفظ او فی العاقله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یخلو منه شیء أبدا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والحکم فی مرتبة الذات بدا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القضایا صفه بالتناقض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شرائط بلا معارض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تنتهی عدّتها للعشره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ووحدة الحمل غدت معتبره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العدم والملکة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الوجودی عن القابل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أحد الأنواع للمقابله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اللمسمی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قنیة وعدما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وعادم القوة یخلو منهما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أن السلب فی المحمول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قید یسمی العقد بالمعدول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حقیقی لدی الحکیم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یکن القبول بالعموم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الشخص او فی النوع او فی الجنس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وقته أو لا بغیر لبس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13" w:name="__RefHeading___Toc5792138_1051229030"/>
      <w:bookmarkStart w:id="114" w:name="_Toc38"/>
      <w:bookmarkEnd w:id="113"/>
      <w:r>
        <w:rPr>
          <w:rtl w:val="true"/>
        </w:rPr>
        <w:t>تقابل العدم والملکة</w:t>
      </w:r>
      <w:bookmarkStart w:id="115" w:name="pg7862_83996"/>
      <w:bookmarkEnd w:id="114"/>
    </w:p>
    <w:p>
      <w:pPr>
        <w:pStyle w:val="BookText"/>
        <w:rPr/>
      </w:pPr>
      <w:bookmarkEnd w:id="1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وخصت الشهرة بالمختصّ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قبوله بوقته والشخص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التضایف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تضایف المعقول بالقیاس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تقابل بلا التباس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هو المشهور فی 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لیس علی العموم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فی العاقل والمعقول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عند أولی العقول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کذاک فی المحبّ والمحبوب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ألیس حبّ النفس بالمرغوب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ما قضی البرهان بامتناعه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أنّه بمقتضی طباعه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وصحّ صدقه علی التقابل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علی التضاد والتماثل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علی الذاتی منها یحمل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 الشائع منها یعقل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والأمر فی اندراجه بالعکس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یندرج الشائع تحت الجنس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التضاد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التضاد فیما امتنعا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لغایة الخلاف أن یجتمعا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وجودیان عند الفلسفی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 غیره أعمّ فاعرف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 الأجناس بل فی کلّ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جنس قریب فاعلما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16" w:name="__RefHeading___Toc5792140_1051229030"/>
      <w:bookmarkStart w:id="117" w:name="_Toc39"/>
      <w:bookmarkEnd w:id="116"/>
      <w:r>
        <w:rPr>
          <w:rtl w:val="true"/>
        </w:rPr>
        <w:t xml:space="preserve">تقابل التضایف </w:t>
      </w:r>
      <w:r>
        <w:rPr>
          <w:rtl w:val="true"/>
        </w:rPr>
        <w:t xml:space="preserve">- </w:t>
      </w:r>
      <w:r>
        <w:rPr>
          <w:rtl w:val="true"/>
        </w:rPr>
        <w:t>تقابل التضاد</w:t>
      </w:r>
      <w:bookmarkStart w:id="118" w:name="pg7862_83997"/>
      <w:bookmarkEnd w:id="117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والخیر والشر بغیر 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لیسا بجنسین ولا ضدّین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أنّ النوع عین الفصل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فاتحدا وصفا بغیر 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وباعتبار غایة التباعد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لضدّ غیر ضدّ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ووحدة الموضوع شرط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فیخرج الجوهر وهو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بل یکفیه وحدة المحل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للخروج منه من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الواحد والکثیر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خفیّ عادم النظیر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لهما تکافؤ المضاف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هناک غایة الخلاف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والکثرة بالآحاد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ویستحیل ذاک فی الأضداد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شیء منهما سلبیا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والحصر فیها قد بدا جلیا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متخالفان فی المفهوم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متقابلان بالمرسوم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تعدد اللحاظ یقتضی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تقابلا بینهما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فالواحد الملحوظ منضما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أمثاله یقابل البشرط لا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19" w:name="__RefHeading___Toc5792142_1051229030"/>
      <w:bookmarkStart w:id="120" w:name="_Toc40"/>
      <w:bookmarkEnd w:id="119"/>
      <w:r>
        <w:rPr>
          <w:rtl w:val="true"/>
        </w:rPr>
        <w:t>تتمیم</w:t>
      </w:r>
      <w:bookmarkStart w:id="121" w:name="pg7862_83998"/>
      <w:bookmarkEnd w:id="120"/>
    </w:p>
    <w:p>
      <w:pPr>
        <w:pStyle w:val="BookText"/>
        <w:rPr/>
      </w:pPr>
      <w:bookmarkEnd w:id="1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العلة والمعلول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کلّ شیء او مقوّمه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علّته والافتقار یلزمه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انعدام الشیء بانعدامه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أنّه الداخل فی قوامه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به الصدور فاعل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لأجله الصدور غایة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به الفعل بنحو القوّه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هیولاه فخذ بقوه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به بالفعل فهی الصوره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والحصر فیها صحّ بالضروره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والشرط من مصححات الفاعل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هو من متممات القابل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أقسام العلة الفاعلیة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فعله بمیل طبعی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شعور فاعل بالطبع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وفاعل بالقسر إن کان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طبیعی وعلم فعلا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وفاعل بالجبر والتسخیر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 الاختیار لا الشعور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شأنیة الاختیار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الأخیر وهو فارق وفیّ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وفاعل بالقصد والاراده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غرض یوصف بالزیاده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22" w:name="__RefHeading___Toc5792144_1051229030"/>
      <w:bookmarkStart w:id="123" w:name="_Toc41"/>
      <w:bookmarkEnd w:id="122"/>
      <w:r>
        <w:rPr>
          <w:rtl w:val="true"/>
        </w:rPr>
        <w:t>أقسام العلة الفاعلیة</w:t>
      </w:r>
      <w:bookmarkStart w:id="124" w:name="pg7862_83999"/>
      <w:bookmarkEnd w:id="123"/>
    </w:p>
    <w:p>
      <w:pPr>
        <w:pStyle w:val="BookText"/>
        <w:rPr/>
      </w:pPr>
      <w:bookmarkEnd w:id="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یکن فی علمه الکفایه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 الفاعل بالعنایه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شرطا عند تدقیق النظر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زیادة العلم کما قد اشتهر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یکن رضاه محضا قد 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 فالفاعل کان بالرضا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شرطه خلّو الفاعل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نحو علم بالنظام الکامل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فربّما تتحد العنایه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الرضا عند أولی الدرایه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الفاعل بالتجلی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قسما فی قبال الکلّ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العنائی بمعناه الأعمّ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بالرضا أیضا علی وجه أتمّ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إن خصّ بالصوفیه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فلیس بالدقّة من علّیه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والذات مع شؤونها الذاتیه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بینهما حقیقة العینیه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ففعله تشأن الذات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ذاته وهو علی اللّه شطط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فاعلیته تعالی مجده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فاعل لدی المعتزله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بالقصد والداعی إلی ما فعله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بلا داع بقول الأشعری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الجزاف عنده بمنکر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وفاعل بعلمه العنائی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بوجهه الخاص لدی المشائی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25" w:name="__RefHeading___Toc5792146_1051229030"/>
      <w:bookmarkStart w:id="126" w:name="_Toc42"/>
      <w:bookmarkEnd w:id="125"/>
      <w:r>
        <w:rPr>
          <w:rtl w:val="true"/>
        </w:rPr>
        <w:t>نحو فاعلیته تعالی مجده</w:t>
      </w:r>
      <w:bookmarkStart w:id="127" w:name="pg7862_84000"/>
      <w:bookmarkEnd w:id="126"/>
    </w:p>
    <w:p>
      <w:pPr>
        <w:pStyle w:val="BookText"/>
        <w:rPr/>
      </w:pPr>
      <w:bookmarkEnd w:id="1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وبالرضا فی مسلک الإشراق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یراه لا علی الإطلاق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وبالتجلی لا علی المعروف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بتشأّن یراه الصوفی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وکلّها بحدها مطروحه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لکل وجهة صحیحه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والقصد فیه عندنا هو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فالحقّ مرضی وراض ورضا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وعامه بالذات عین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الرضا وسائر الصفات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تعالی غایة الغایات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سواه غایة بالذات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ففاعل بالقصد وهو الغایة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وقصده رضاه والعنایه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هو الفاعل بالتجلی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منه ذاتی ومنه فعلی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ومبدأ الکلّ وجود کلّی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بذاته له التجلی الفعلی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تمثیل لفاعلیة النفس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القوی وجودها فی النفس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وجودها لها بغیر لبس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تصوراتها موجوده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بذاتها فهی لها مشهوده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فالنفس کالفاعل بالرضا 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فخذه مبدأ لذاک المنتهی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وربّما یؤثر الوهم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 تخیل السقوط فسقط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28" w:name="__RefHeading___Toc5792148_1051229030"/>
      <w:bookmarkStart w:id="129" w:name="_Toc43"/>
      <w:bookmarkEnd w:id="128"/>
      <w:r>
        <w:rPr>
          <w:rtl w:val="true"/>
        </w:rPr>
        <w:t>تمثیل لفاعلیة النفس</w:t>
      </w:r>
      <w:bookmarkStart w:id="130" w:name="pg7862_84001"/>
      <w:bookmarkEnd w:id="129"/>
    </w:p>
    <w:p>
      <w:pPr>
        <w:pStyle w:val="BookText"/>
        <w:rPr/>
      </w:pPr>
      <w:bookmarkEnd w:id="1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قصد ولحاظ غایه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فالنفس کالفاعل بالعنایه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وفاعل بالقصد عن داع 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فالفعل عن علم وقصد وغرض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والصالح الخیر إن شرّ بدا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فکالفاعل بالجبر غدا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الطبیعیّة من قواها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بالطبع إن وافق مقتضاها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علی الخلاف منها یجری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فالنفس فیه فاعل بالقسر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البحث عن الغایة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الفاعل الکامل عین الغایه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 المبدأ والنهایه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تقدّم ولا تأخّر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وعینا فتبصّر تبصر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والسبق واللحوق والغیریّه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یکون ناقص الهویّه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لذاک فاعل بالقوه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مستکمل بالغایة المرجوّه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الشکوک عن الغایة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لکلّ فعل غایة حتی العبث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لخیر فی الخیال قد حدث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کذاک فی العادیّ والجزاف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الضروری لدی الانصاف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ینبعث الشوق عن التخیل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لغایة کما عن التعقل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31" w:name="__RefHeading___Toc5792150_1051229030"/>
      <w:bookmarkStart w:id="132" w:name="_Toc44"/>
      <w:bookmarkEnd w:id="131"/>
      <w:r>
        <w:rPr>
          <w:rtl w:val="true"/>
        </w:rPr>
        <w:t xml:space="preserve">البحث عن الغایة </w:t>
      </w:r>
      <w:r>
        <w:rPr>
          <w:rtl w:val="true"/>
        </w:rPr>
        <w:t xml:space="preserve">- </w:t>
      </w:r>
      <w:r>
        <w:rPr>
          <w:rtl w:val="true"/>
        </w:rPr>
        <w:t>دفع الشکوک عن الغایة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والخیر لا یختص بالعقلانی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مطلق اللذیذ کالحیوانی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والخیر فی کلّ بما یناسبه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الذی لم یتحقق سببه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فحیث لا مبدأ فکری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عقلیة فیما فعلا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تکون غایة المحرّکه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والشوق نفس ما الیه الحرکه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غایة الشوق علی الإطلاق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فائدة تعود للمشتاق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والاتفاق المدّعی فی الغایه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جهالة عند اولی الدرایه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 بمقتضی نوع السبب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الشخص بل به مؤدّاه 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ذاتی لشخص المقتضی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یکن لنوعه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للقصد ولا الرویه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مطلق الغایة مدخلیه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التروی بعد فرض الغایه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لولاه لم تکن له نهایه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وغایة الواحد ایضا واحده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وغیرها توابع وزائده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فالبعض منها غایة للمقتضی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والباقی له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شرط ما تفید الغایه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بلوغه قهرا إلی النهایه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للقصور او وجود المانع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تنفکّ غایات عن الطبائع </w:t>
      </w:r>
      <w:bookmarkStart w:id="133" w:name="pg7862_84003"/>
    </w:p>
    <w:p>
      <w:pPr>
        <w:pStyle w:val="BookText"/>
        <w:rPr/>
      </w:pPr>
      <w:bookmarkEnd w:id="1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فالموت والفساد والذبول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 خلاف ما نقول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فی نظام الکلّ کلّ ما سبق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فوائد مقصودة علی الأحقّ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الصوریة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صورة شیء علة صوریه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لهیولاه بل الماهیه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وصورة لما تحلّ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لغیره لدی النبیه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وإن راموا لها الحلولا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شریکة العلة للهیولی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فالجوهر القدسی فاعل 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شرط لدی اولی النهی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أنّه بها الفعلیه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باطلاقاتها حریّه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فللمفارقات ایضا تعتبر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قیل للمبدأ صورة الصور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وباختلاف ما له الفعلیه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جسمیة نوعیة علمیه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تقال للهیئة والشکل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لغیرها فی کلمات الحکما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المادیة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محل متقوم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یحلّ فیه بالهیولی وسما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أنّها محل الصورة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هیولاها علی الضروره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34" w:name="__RefHeading___Toc5792152_1051229030"/>
      <w:bookmarkStart w:id="135" w:name="_Toc45"/>
      <w:bookmarkEnd w:id="134"/>
      <w:r>
        <w:rPr>
          <w:rtl w:val="true"/>
        </w:rPr>
        <w:t xml:space="preserve">العلة الصوریة </w:t>
      </w:r>
      <w:r>
        <w:rPr>
          <w:rtl w:val="true"/>
        </w:rPr>
        <w:t xml:space="preserve">- </w:t>
      </w:r>
      <w:r>
        <w:rPr>
          <w:rtl w:val="true"/>
        </w:rPr>
        <w:t>العلة المادیة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تکون للماهیه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علل القوام کالصوریه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القبول عند تدقیق النظر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ذاتها لمطلق الصور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اختصاص بالهیولی الاولی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شأن مطلق الهیولی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وعندهم تنقسم الهیولی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له العموم وهی الاولی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وبالخصوص فی هیولی الفلک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نوعه منحصر کالفلکی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وغیرها لجملة من الصور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العصیر هکذا قد اشتهر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الهیولی فبمعناها الأعم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انقسام غیر ما مرّوتم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تکون بانفرادها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أصلا بما قد فصلا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کاللوح حیث یقبل الکتابه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ذاتا بلا تغیر أصابه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وربّما یزید بالتغیر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جوهر الذات بأمر جوهری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وذاک کالمنی للحیوان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یقتضی شأنا عقیب شأن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وربّما ینقص بالتغییر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کالخشب المنحوت للسریر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تکون بزیادة الصفه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وذاک مثل الشمعة المکیّفه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وربّما ینقص أمر عرضی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وذاک کالأسود عند الأبیض </w:t>
      </w:r>
      <w:bookmarkStart w:id="136" w:name="pg7862_84005"/>
    </w:p>
    <w:p>
      <w:pPr>
        <w:pStyle w:val="BookText"/>
        <w:rPr/>
      </w:pPr>
      <w:bookmarkEnd w:id="1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تکون لا بالانفراد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وذاک کالآحاد للاعداد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بانضمامها بلا تغییر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لها مراتب الکثیر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مع التغییر فی الشؤون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فذاک کالاجزاء للمعجون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الأحکام المشترکة بین العلل الأربع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لمطلق العلة أحکام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فصّلت فی کلمات الحکما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جزئیة تکون او کلیّه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له القوة والفعلیه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ذاتیة او عرضیة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الخصوص والعموم فاعلما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بسیطة تکون او مرکبه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قربها وبعدها مرتّبه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الأحکام المتعلقة بالعلة الجسمانیة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تجدد القوی الطبیعیة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وجودها وفعلها غیر خفی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بتلک الحالة الموصوفه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بالعدمین دائما محفوفه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ومقتضاه عندنا التناهی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فعلها وذاتها بما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والوضع فی مرحلة التأثیر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مثلها شرط لدی البصیر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فعلها کذاتها وضعی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فالوضع فی تأثیرها مرعیّ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37" w:name="__RefHeading___Toc5792154_1051229030"/>
      <w:bookmarkStart w:id="138" w:name="_Toc46"/>
      <w:bookmarkEnd w:id="137"/>
      <w:r>
        <w:rPr>
          <w:rtl w:val="true"/>
        </w:rPr>
        <w:t xml:space="preserve">الأحکام المشترکة بین العلل الأربع </w:t>
      </w:r>
      <w:r>
        <w:rPr>
          <w:rtl w:val="true"/>
        </w:rPr>
        <w:t xml:space="preserve">- </w:t>
      </w:r>
      <w:r>
        <w:rPr>
          <w:rtl w:val="true"/>
        </w:rPr>
        <w:t>بعض الأحکام المتعلقة بالعلة الجسمانیة</w:t>
      </w:r>
      <w:bookmarkStart w:id="139" w:name="pg7862_84006"/>
      <w:bookmarkEnd w:id="138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لا وضع فلا تأثیر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مفارق لها تأمّل تعرف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والإمر سار فی الهیولی المبهمه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فی الصورة المقومه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الأحکام المشترکة بین العلة والمعلول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تمت العلة فالمعلول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تخلف له الحصول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سواها لیس فی التخلف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 بلا منع ولا تکلف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یبقی بعدها المعلول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المعدّ فالبقاء معقول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والأحدی الذات لیس یقتضی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تکثرا بالذات بل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ذاته حیثیة العلیّه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یجز تعدد الحیثیه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لذاک لا یصدر إلاّ الواحد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واحد والعقل نعم الشاهد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المعلول بالذات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علتین عند العقلا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 معلولیة المعلول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الذات بلا حلول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وجوبان لواحد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من الخلف علی ما علما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فغیر معقول صدور الواحد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غیر واحد بقول 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من المسلم المقبول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تضایف العلة والمعلول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40" w:name="__RefHeading___Toc5792156_1051229030"/>
      <w:bookmarkStart w:id="141" w:name="_Toc47"/>
      <w:bookmarkEnd w:id="140"/>
      <w:r>
        <w:rPr>
          <w:rtl w:val="true"/>
        </w:rPr>
        <w:t>الأحکام المشترکة بین العلة والمعلول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ینافی عدم العلّیه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المتضایفین بالکلیّه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والدور باطل ویکفی فی الوسط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علیّة الشیء لنفسه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للغایة من علّیه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لنفسها کی تبطل الکلّیه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وجودها العلمی علة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العین معلول بقول الحکما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فی استحالة التسلسل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مفصل فنکتفی بالمجمل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 أدلة الأصحاب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أجمل ممّا قاله الفارابی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ومقتضاه ان کلّ السلسله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الحکم کالواحد لا علّة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کلّ ما بالغیر موقوف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بالذات بحکم العقلا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فینتهی الکلّ علی هذا النمط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إلی ما هو علّة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ومطلق القبول لا ینافی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الفعل لدی الانصاف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التنافی بین الانفعال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والفعل لا غیر بلا إشکال </w:t>
      </w:r>
      <w:bookmarkStart w:id="142" w:name="pg7862_84008"/>
    </w:p>
    <w:p>
      <w:pPr>
        <w:pStyle w:val="BookText"/>
        <w:rPr/>
      </w:pPr>
      <w:bookmarkEnd w:id="14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 الجواهر والاعراض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الجوهر وأقسامه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موجودا ولا یفتقر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عینا إلی الموضوع فهو جوهر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المحل أن یکن له الغنی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عمّا هو الحال فموضوع هنا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له ضدّ ولا اشتداد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جوهر الذات کما أفادوا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ینافی القول بالتشکیک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 عند الحکیم الفلسفی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صحّ عندنا وقوع الحرکه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جوهر الطبیعة المشترکه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وانّه جنس مقوّم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تحته ولیس لازما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عقلی ومنه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وجزءاه بغیر لبس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والعقل ذاک الجوهر المجرد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ذاتا وفعلا وبه یحدد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والنفس کالعقل هو المفارق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الذات دون الفعل وهو فارق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والحال والمحل قد تقدما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والجسم بالجزءین قد تقوما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43" w:name="__RefHeading___Toc5792158_1051229030"/>
      <w:bookmarkStart w:id="144" w:name="_Toc48"/>
      <w:bookmarkEnd w:id="143"/>
      <w:r>
        <w:rPr>
          <w:rtl w:val="true"/>
        </w:rPr>
        <w:t>تعریف الجوهر وأقسامه</w:t>
      </w:r>
      <w:bookmarkStart w:id="145" w:name="pg7862_84009"/>
      <w:bookmarkEnd w:id="144"/>
    </w:p>
    <w:p>
      <w:pPr>
        <w:pStyle w:val="BookText"/>
        <w:rPr/>
      </w:pPr>
      <w:bookmarkEnd w:id="1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العرض الموجود فی الموضوع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والتابع الناعت للمتبوع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العروض والحلول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جنسا هو للمقولی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العروض لازم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بالذاتی للموجود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هو الحال هی المقوله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من الطبایع المحموله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المقولات فتلک تسع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کمّ وکیف جدة ووضع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وأین فعل انفعال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إضافة ، کذا یقال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 النسبة فی النسبیه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جنسا لها فانّها حرفیه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تکن ماهیة مقوله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تکن طبیعة محموله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 بعضهم تعدّ الحرکه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 من الطبایع المشترکه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وعندنا نحو من الوجود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خارجة ذاتا عن الحدود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الکمّ ما له قبول القسمه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لا بالغیر فاحفظ رسمه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ما یمکن ذاتا أن یعدّ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بواحد وهو له أحسن حدّ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46" w:name="__RefHeading___Toc5792160_1051229030"/>
      <w:bookmarkStart w:id="147" w:name="_Toc49"/>
      <w:bookmarkEnd w:id="146"/>
      <w:r>
        <w:rPr>
          <w:rtl w:val="true"/>
        </w:rPr>
        <w:t xml:space="preserve">تعریف العرض </w:t>
      </w:r>
      <w:r>
        <w:rPr>
          <w:rtl w:val="true"/>
        </w:rPr>
        <w:t xml:space="preserve">- </w:t>
      </w:r>
      <w:r>
        <w:rPr>
          <w:rtl w:val="true"/>
        </w:rPr>
        <w:t>الکمّ</w:t>
      </w:r>
      <w:bookmarkStart w:id="148" w:name="pg7862_84010"/>
      <w:bookmarkEnd w:id="147"/>
    </w:p>
    <w:p>
      <w:pPr>
        <w:pStyle w:val="BookText"/>
        <w:rPr/>
      </w:pPr>
      <w:bookmarkEnd w:id="1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 ذو حدّ فکمّ متصل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ما لیس له فمنفصل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وذو اتصال منه ذو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ذاتا ومنه عادم القرار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وذو القرار منه کالتعلیمی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والسطح والخطّ لدی الحکیم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وعادم القرار کالزّمان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للزّمان فیه ثان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واختصت الکمّیة المنفصله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بالعدد المفروض أن لا حدّ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للعروض والتقویم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ضدّیة فیه علی العموم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یری فیه من الضدّیه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فی حیثیة الکمّیه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والاتصال ضدّ الانفصال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فالنوع کالفصل بلا إشکال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ینافی عدم الضدّیه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کلّ نوع أحسن الرویّه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ونفی الاشتداد لا ینافی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مثله لدی الانصاف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وباعتبار ما یسمی سلمّا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تناهی الابعاد غدا مسلمّا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وبالموازاة وبالتطبیق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وغیرها عند اولی التحقیق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لیس فیه قسمة ونسبة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بذاته کیف بغیر ریبه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49" w:name="__RefHeading___Toc5792162_1051229030"/>
      <w:bookmarkStart w:id="150" w:name="_Toc50"/>
      <w:bookmarkEnd w:id="149"/>
      <w:r>
        <w:rPr>
          <w:rtl w:val="true"/>
        </w:rPr>
        <w:t>الکیف</w:t>
      </w:r>
      <w:bookmarkStart w:id="151" w:name="pg7862_84011"/>
      <w:bookmarkEnd w:id="150"/>
    </w:p>
    <w:p>
      <w:pPr>
        <w:pStyle w:val="BookText"/>
        <w:rPr/>
      </w:pPr>
      <w:bookmarkEnd w:id="1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اعتبار للقرار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یعمّ الصوت بل ینفیه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أنواعه بحکم الاستقراء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فی أحسن الآراء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فبعضها یختص بالنفوس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وبعضها یوصف بالمحسوس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وبعضها کیفیة مدعوّه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الباب بالقوة واللاقوه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وبعضها ما یعرض الکمیه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أنواعها الأصلیه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الکیفیات النفسانیة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یعرض النفس من الصفات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حقیقی لها بالذات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أشرفها العلم علی المشهور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وعندنا نحو وجود نوری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مطلق الحضور عندنا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الحضور واجبا أو ممکنا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الحصولی أو الحضوری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کلاهما نحو من الحضور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والاختلاف باختلاف الحاضر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بوحدة الحضور غیر ضائر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یکن معنی من المعانی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حصولی لدی الأعیان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تکن ذات لنفس ذاتها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حضوری لدی اولی النهی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المعلول عند العلّه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یدعی حضوریا لدی الأجله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52" w:name="__RefHeading___Toc5792164_1051229030"/>
      <w:bookmarkStart w:id="153" w:name="_Toc51"/>
      <w:bookmarkEnd w:id="152"/>
      <w:r>
        <w:rPr>
          <w:rtl w:val="true"/>
        </w:rPr>
        <w:t>الکیفیات النفسانیة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کونه حیثیة الربط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 الحضور أقوی منه 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کان علّة للفعل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فی اصطلاحهم بالفعلی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فی الفاعل بالعنایه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 یفید تلک الغایه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والانفعالی هو العلم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بمعلول له إذ وسما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عداهما بلا إشکال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بفعلی ولا انفعالی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کعلم کلّ عالم بذاته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ما فی النفس من صفاته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واجب کعلم الواجب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ممکن وغیر 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جوهر کعلم العقل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بذاته فهو وجود عقلی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من الجوهر علم النفس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بذاتها فهو وجود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ما یدعی لدیهم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خلاف الحق حتی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للموصوف بالاجمالی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للعلم بالقوة من مجال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بالفعل بنحو الوحده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والجمع مقتضی الوجود وحده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والعقل مهما زید فی بساطته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علی التحقیق فی احاطته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وعدّت القدرة من صفاتها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لازما لحدّ ذاتها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ربّما تکون نفسانیة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وربّما تکون جسمانیة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فقوة النفس علی أفعالها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کیفیة تعدّ من أحوالها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 صفاتها قوی البدن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بالانطواء فی وجه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یصحّ معه الصدور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واللاصدور حدّها المشهور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 الواجب من إمکان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یعم قدرة 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کونه بحیث إن شاء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کذا لذاته عزّ 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وعدّت الارادة المرجحة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کیفیة بعد اعتقاد المصلحه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أنها نوع من العلم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المبدأ الأعلی بقول الحکما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والحق انها علی العموم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تغایر الصفات فی المفهوم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مفهومها الحبّ علی الاطلاق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ینافی وحدة المصداق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والعقل فی التعبیر عنها قد 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بالشوق تارة واخری بالرضا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والحبّ فینا صفة نفسیه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عین ذاته القدسیه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والخلق مبدأ لما یراد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صعوبة علی رأی قمن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فمبدأ الخیر فضیلة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الشرّ رذیلة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 الفضائل المهمه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شجاعة وعفة وحکمه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ومجمع الکلّ هی العداله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الانسان بها کماله </w:t>
      </w:r>
      <w:bookmarkStart w:id="154" w:name="pg7862_84014"/>
    </w:p>
    <w:p>
      <w:pPr>
        <w:pStyle w:val="BookText"/>
        <w:rPr/>
      </w:pPr>
      <w:bookmarkEnd w:id="1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المنزلة الرفیعة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أخص ممّا هی فی الشریعه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مراتب الأوساط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بنسبة التفریط والافراط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حدّ وسط فی البین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فضیلة بین رذیلتین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فالخلق بین الجبن والتهور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شجاعة عظیمة فی الخطر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بین الخمود والشره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صیانة وعفة مشتهره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هی الحکمة والنباهه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یقابل الحدة والبلاهه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قبال الجور من کل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عدالة لها نهایة الشرف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الکیفیات المحسوسة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محسوسا کما یقال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انفعالی او انفعال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واشترکا فی الانفعال مطلقا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الرسوخ والثبات افترقا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فسمّی الأول باسم الجنس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خلا عن شبه ولبس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وباعتبار سرعة الزوال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یدعی الأخیر باسم الانفعال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والنقص فی اللفظ دلیل النقص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من حیث الرسوخ فاعرف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55" w:name="__RefHeading___Toc5792166_1051229030"/>
      <w:bookmarkStart w:id="156" w:name="_Toc52"/>
      <w:bookmarkEnd w:id="155"/>
      <w:r>
        <w:rPr>
          <w:rtl w:val="true"/>
        </w:rPr>
        <w:t>الکیفیات المحسوسة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لیس ماوراء الشکل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، وردّ بامتناع الحمل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ما یکون کیفا مبصرا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کاللون والنور علی ما اشتهرا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واللون ثابت ولیس النور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الثبوت بل به الظهور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والنور فی المشهور کیف زائد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وکونه جسما خیال فاسد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ما یکون مسموعا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الصوت بالتحقیق لا توهما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یحدث من تموج الهواء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لقرع او قلع بلا مراء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شکّ فی وجوده التدّرجی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عین القرع والتموّج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الصوت ذا کیفیه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توجب میزه عن البقیه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له کالفصل دون الکیف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باعتبارها بالحرف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ینتظم الکلام منها ثمّ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غیره بحکم العقلا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ملموس له أنواع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جری فی بعضها النزاع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فی تحقیق هذی المسأله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مفصل فی الکتب المفصله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اصولها حرارة محسوسة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برودة رطوبة یبوسه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ثقل وخفة ، وما عداها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الی الاصول منتهاها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ولازم الحرارة التفریق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والجمع والتصعید والترقیق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 لازم الرطوبة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الوصل والفصل بلا صعوبه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بل سهولة التشکل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والکلّ جید لدی التأمل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ومقتضی المیل إلی حد الوسط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بالطبع ثقل لیس نفس المیل 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والمیل طبعی بغیر لبس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قسری ومنه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کان مبدا للحرکه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یسری إلی الطبایع المشککه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ما یوصف بالمطعوم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یعرف من بسائط الطعوم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تسعة أنواع لها معلومه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حرافة ملاحة دسومه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مرارة حلاوة حموضه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تفاهة عفوصة قبوضه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فالحارّ والبارد والمعتدل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لکلّ واحد لدیهم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هو القابل والمنفعل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لطیف او کثیف او معتدل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تعمل فی ثلاثه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تنتج تسعة لها الوراثه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مشموم هی الروائح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لکل نوع اسم صالح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أنواعها مبیّنه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بأنّها طیّبة أو منتنه </w:t>
      </w:r>
      <w:bookmarkStart w:id="157" w:name="pg7862_84017"/>
    </w:p>
    <w:p>
      <w:pPr>
        <w:pStyle w:val="BookText"/>
        <w:rPr/>
      </w:pPr>
      <w:bookmarkEnd w:id="1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الکیفیات الاستعدادیة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قوة الانفعال والمقاومه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والاستعداد وصف وسمه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مطلق القوة بل کمالها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 لاحدی الحالتین حالها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ایضا قوة الایجاد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داخلة فی الکیف الاستعدادی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واللین منه لا من اللمسیه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من المختص بالکمیه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وجودی لدی العصابه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علی التحقیق فی الصلابه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الکیفیات المختصه بالکمیّات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اختص بالکمّ من الکیفیه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من عوارض الکمیه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ویعرض الجسم بتلک الواسطه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لهذا النوع خیر ضابطه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والمستدیر ثابت محقق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کالمستقیم عنه لا یفترق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ما بینهما ضدّیه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متخالفان فی النوعیه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والشکل ما أحاطت الحدود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مشکل لدینا فانتبه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نفس هیئة المقدار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له بهذا الاعتبار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ومنتهی الحدّین عند المتلقی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زاویة وهی علی ما سبقا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58" w:name="__RefHeading___Toc5792168_1051229030"/>
      <w:bookmarkStart w:id="159" w:name="_Toc53"/>
      <w:bookmarkEnd w:id="158"/>
      <w:r>
        <w:rPr>
          <w:rtl w:val="true"/>
        </w:rPr>
        <w:t xml:space="preserve">الکیفیات الاستعدادیة </w:t>
      </w:r>
      <w:r>
        <w:rPr>
          <w:rtl w:val="true"/>
        </w:rPr>
        <w:t xml:space="preserve">- </w:t>
      </w:r>
      <w:r>
        <w:rPr>
          <w:rtl w:val="true"/>
        </w:rPr>
        <w:t>الکیفیات المختصه بالکمیّات</w:t>
      </w:r>
      <w:bookmarkStart w:id="160" w:name="pg7862_84018"/>
      <w:bookmarkEnd w:id="159"/>
    </w:p>
    <w:p>
      <w:pPr>
        <w:pStyle w:val="BookText"/>
        <w:rPr/>
      </w:pPr>
      <w:bookmarkEnd w:id="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والخلقة الشکل مع اللون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مقولی سوی ما فصلا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والجمع ما بین المقولتین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یقتضی مقولة فی البین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یکون من عوارض العدد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کالزوج والفرد من الکیف یعدّ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 والجدة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 هیئة لما أحیط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حاصلة من المحیط فانتبه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ینتقل المحیط بانتقاله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یکون الأین فی قباله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عین نسبة التملک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حالة نسبیة کما حکی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کالحیوان فی إهابه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کالانسان فی ثیابه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والملک لیس فیه جلّ وعلا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مقولة فانّه لن یعقلا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عین فعله الإطلاقی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إضافة توصف بالإشراق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الملک بالاعتبار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 مضاف اعتباری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الوضع هیئة بغیر 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تعرض للجسم بنسبتین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الاجزاء الی جهاتها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نسبة الأجزاء فی ذواتها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61" w:name="__RefHeading___Toc5792170_1051229030"/>
      <w:bookmarkStart w:id="162" w:name="_Toc54"/>
      <w:bookmarkEnd w:id="161"/>
      <w:r>
        <w:rPr>
          <w:rtl w:val="true"/>
        </w:rPr>
        <w:t xml:space="preserve">الملک والجدة </w:t>
      </w:r>
      <w:r>
        <w:rPr>
          <w:rtl w:val="true"/>
        </w:rPr>
        <w:t xml:space="preserve">- </w:t>
      </w:r>
      <w:r>
        <w:rPr>
          <w:rtl w:val="true"/>
        </w:rPr>
        <w:t>الوضع</w:t>
      </w:r>
      <w:bookmarkStart w:id="163" w:name="pg7862_84019"/>
      <w:bookmarkEnd w:id="162"/>
    </w:p>
    <w:p>
      <w:pPr>
        <w:pStyle w:val="BookText"/>
        <w:rPr/>
      </w:pPr>
      <w:bookmarkEnd w:id="1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بالطبع ولا بالطبع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وقوة بغیر منع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للنقطة والمقدار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یجری التضاد فیه عند الحکما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ویقبل الشدّة والضعف 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لهیولاه بل الماهیه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لکلّ کائن فی 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زمانی ومن حالاته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متاه عین کونه الزمانی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نسبة الشیء إلی الزمان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یعمّ الکون فی الزمان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طرف منه علی ما قد رأوا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ما یکون کالقطعیه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ایضا کالتوسطیه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موضوعه الطبیعة السیّاله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جوهر او عرض او حاله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الأین کون خاص فی المکان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یعرض للموجود فی الأعیان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عینه علی الإطلاق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 یزول وهو باق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نوعی ومنه جنسی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شخصی بغیر لبس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ویجری الاشتداد فی أنواعه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التضاد من طباعه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64" w:name="__RefHeading___Toc5792172_1051229030"/>
      <w:bookmarkStart w:id="165" w:name="_Toc55"/>
      <w:bookmarkEnd w:id="164"/>
      <w:r>
        <w:rPr>
          <w:rtl w:val="true"/>
        </w:rPr>
        <w:t xml:space="preserve">متی </w:t>
      </w:r>
      <w:r>
        <w:rPr>
          <w:rtl w:val="true"/>
        </w:rPr>
        <w:t xml:space="preserve">- </w:t>
      </w:r>
      <w:r>
        <w:rPr>
          <w:rtl w:val="true"/>
        </w:rPr>
        <w:t>الأین</w:t>
      </w:r>
      <w:bookmarkStart w:id="166" w:name="pg7862_84020"/>
      <w:bookmarkEnd w:id="165"/>
    </w:p>
    <w:p>
      <w:pPr>
        <w:pStyle w:val="BookText"/>
        <w:rPr/>
      </w:pPr>
      <w:bookmarkEnd w:id="1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مقولتی الفعل والانفعال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کون الجوهر الجسمانی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مؤثرا آنا عقیب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والانفعال حالة التأثر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 فآنا لا قبول الأثر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شیء منهما ذهنیا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کان کل منهما عینیّا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جعلهما بجعل موضوعهما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تسلسل کما توّهما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والاشتداد قیل فیهما یقع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بالذات ولکن بالتبع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التضاد فهو للأثر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ایضا فیهما قد اشتهر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الاضافة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تکرّر النسبة فی المضاف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مقوم له بلا خلاف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حقیقی هی الاضافه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فانّها بذاتها مضافه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ما یوصف بالمشهوری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کالأب والإبن علی المشهور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الحقایق العینیه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العوارض الذهنیه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لکنّه لا بوجود مستقل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وکیف وهو بالقیاس قد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والانعکاس لازم الاضافه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بحرف نسبة مضافه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67" w:name="__RefHeading___Toc5792174_1051229030"/>
      <w:bookmarkStart w:id="168" w:name="_Toc56"/>
      <w:bookmarkEnd w:id="167"/>
      <w:r>
        <w:rPr>
          <w:rtl w:val="true"/>
        </w:rPr>
        <w:t xml:space="preserve">فی مقولتی الفعل والانفعال </w:t>
      </w:r>
      <w:r>
        <w:rPr>
          <w:rtl w:val="true"/>
        </w:rPr>
        <w:t xml:space="preserve">- </w:t>
      </w:r>
      <w:r>
        <w:rPr>
          <w:rtl w:val="true"/>
        </w:rPr>
        <w:t>الاضافة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والطرفان المتضایفان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کلّ شأن متکافئان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الجنس والنوع وفی الشخصیه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کذاک فی القوة والفعلیه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العموم والخصوص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والحکم فی أشباهها منصوص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والاتصال فی الزمان یجدی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السبق واللحوق منه عندی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للواجب فی صفاته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مقولة أصلا لقدس 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الاضافیات عنوانیّه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من الاعراض الامکانیه</w:t>
      </w:r>
      <w:bookmarkStart w:id="169" w:name="pg7862_84022"/>
    </w:p>
    <w:p>
      <w:pPr>
        <w:pStyle w:val="BookText"/>
        <w:rPr/>
      </w:pPr>
      <w:bookmarkEnd w:id="16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الالهیات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 واجب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موجودا بذاته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هو الواجب جلّ وعلا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بذاته دلیل 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أصدق شاهد علی إثباته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بهذا کلّ حدس صائب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لم یکن مطابق للواجب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إما هو لامتناعه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خلاف مقتضی طباعه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هو لافتقاره إلی السبب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والفرض فردیته لما 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فالنظر الصحیح فی الوجوب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إلی حقیقة المطلوب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وللوجود تارة نفسیه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الاستقلال فی الهویه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وتارة حیثیة الربط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وامتنع الربط ولا نفسی 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للزوم الدور والتسلسل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للزوم الخلف بالتأمل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ما فرضناه من الربطیه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الذات فلا علیّه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توحیده تعالی من حیث وجوب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یکن وجود ذات الواجب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صرفا ومحضا لم یکن بواجب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70" w:name="__RefHeading___Toc5792176_1051229030"/>
      <w:bookmarkStart w:id="171" w:name="_Toc57"/>
      <w:bookmarkEnd w:id="170"/>
      <w:r>
        <w:rPr>
          <w:rtl w:val="true"/>
        </w:rPr>
        <w:t xml:space="preserve">إثبات واجب الوجود </w:t>
      </w:r>
      <w:r>
        <w:rPr>
          <w:rtl w:val="true"/>
        </w:rPr>
        <w:t xml:space="preserve">- </w:t>
      </w:r>
      <w:r>
        <w:rPr>
          <w:rtl w:val="true"/>
        </w:rPr>
        <w:t>توحیده تعالی من حیث وجوب الوجود</w:t>
      </w:r>
      <w:bookmarkStart w:id="172" w:name="pg7862_84023"/>
      <w:bookmarkEnd w:id="171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 محدود بحدّ قد غدا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مفتقرا والخلف منه قدبدا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صرف الشی إلا واحدا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لم یکن له بوجه فاقدا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لقدس ذاته وعزّته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وجوده دلیل وحدته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یستبین دفع ما اشتهر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کمونة والحق 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توحیده تعالی من حیث الصانعیة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وجوبه لذاته القدسیّه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بعین الاستقلال والنفسیه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سواه ممکن تعلقی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ومحض ربط بالوجود المطلق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فمبدأ الممکن واحد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توقف علی استحالة الخلا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والربط فی مرحلة الشهود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ظهور واجب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یعدّ فی قبال الظاهر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ظهوره فضلا عن المظاهر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کما عن عین أهل المعرفه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بینونة مضافة إلی الصفه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أنها بینونة بالعزله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به نصّ إمام الملّه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 موجود علی الحقیقه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غیره فی هذه الطریقه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وفعله وهو تجلی نوره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تشأّن الظاهر فی ظهوره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73" w:name="__RefHeading___Toc5792178_1051229030"/>
      <w:bookmarkStart w:id="174" w:name="_Toc58"/>
      <w:bookmarkEnd w:id="173"/>
      <w:r>
        <w:rPr>
          <w:rtl w:val="true"/>
        </w:rPr>
        <w:t>توحیده تعالی من حیث الصانعیة</w:t>
      </w:r>
      <w:bookmarkStart w:id="175" w:name="pg7862_84024"/>
      <w:bookmarkEnd w:id="174"/>
    </w:p>
    <w:p>
      <w:pPr>
        <w:pStyle w:val="BookText"/>
        <w:rPr/>
      </w:pPr>
      <w:bookmarkEnd w:id="1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أنه تشأن الذات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یقابل الوجود عند الحکما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حقیقة التوحید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قرة عین العارف الوحید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بساطته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بساطة الوجود فیما قد سبق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ثابتة فصرفه بها أحق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للواجب من ماهیّه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فیستحیل مطلق الجزئیّه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لازم الکل افتقار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مناف للوجوب الذاتی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فجلّ شأنا وبه العقل قضی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یکون جوهرا او عرضا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 ووصفه الکمالی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کلاهما صرف بلا إشکال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مشارک فی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کلاّ ولا فی مطلق الصفات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فمقتضی وجوبه لذاته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وجوبه فی الکلّ من جهاته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صفاته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صفاته الکاملة العلیّه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ثبوتیة او سلبیّه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تجلت لأولی الکمال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الجلال والجمال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والحقّ ذو الجلال والاکرام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بالاعتبارین بلا کلام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76" w:name="__RefHeading___Toc5792180_1051229030"/>
      <w:bookmarkStart w:id="177" w:name="_Toc59"/>
      <w:bookmarkEnd w:id="176"/>
      <w:r>
        <w:rPr>
          <w:rtl w:val="true"/>
        </w:rPr>
        <w:t xml:space="preserve">بساطته تعالی </w:t>
      </w:r>
      <w:r>
        <w:rPr>
          <w:rtl w:val="true"/>
        </w:rPr>
        <w:t xml:space="preserve">- </w:t>
      </w:r>
      <w:r>
        <w:rPr>
          <w:rtl w:val="true"/>
        </w:rPr>
        <w:t>تقسیم صفاته</w:t>
      </w:r>
      <w:bookmarkStart w:id="178" w:name="pg7862_84025"/>
      <w:bookmarkEnd w:id="177"/>
    </w:p>
    <w:p>
      <w:pPr>
        <w:pStyle w:val="BookText"/>
        <w:rPr/>
      </w:pPr>
      <w:bookmarkEnd w:id="1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الثبوتیة من صفاته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شؤون فعله او 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یکون من شؤون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والقدرة والحیاة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الحقیقیة عند الحکما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وتلک عین الذات ایضا فاعلما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یکون من شؤون فعله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 کخلقه وجعله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الاضافیة وهی واحده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علی الذات لدیهم زائده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توجب السلوب کثرة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حدّا لها وإن تکن بشرط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سلب مطلق النقصان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کسلب الافتقار والإمکان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 الصفات الثبوتیة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کمال کان للموجود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فثابت لواجب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یسمّی صفة الجمال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شکّ أنّه من الکمال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مثله فیه تعالی شأنه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یکفیه فی وجوبه إمکانه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ولا کمال للذوات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وجود کامل بالذات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عینیة الصفات الحقیقیة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شؤون عین الذات من صفاته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تجلیّات ذاته لذاته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79" w:name="__RefHeading___Toc5792182_1051229030"/>
      <w:bookmarkStart w:id="180" w:name="_Toc60"/>
      <w:bookmarkEnd w:id="179"/>
      <w:r>
        <w:rPr>
          <w:rtl w:val="true"/>
        </w:rPr>
        <w:t xml:space="preserve">إثبات الصفات الثبوتیة </w:t>
      </w:r>
      <w:r>
        <w:rPr>
          <w:rtl w:val="true"/>
        </w:rPr>
        <w:t xml:space="preserve">- </w:t>
      </w:r>
      <w:r>
        <w:rPr>
          <w:rtl w:val="true"/>
        </w:rPr>
        <w:t>عینیة الصفات الحقیقیة</w:t>
      </w:r>
      <w:bookmarkStart w:id="181" w:name="pg7862_84026"/>
      <w:bookmarkEnd w:id="180"/>
    </w:p>
    <w:p>
      <w:pPr>
        <w:pStyle w:val="BookText"/>
        <w:rPr/>
      </w:pPr>
      <w:bookmarkEnd w:id="1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 حقیقة الحقائق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غیب ذاته بوجه لائق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ما عدا الوجود للصفه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فانظر بعین المعرفه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وحیث أنّه وجود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فکونه کلّ الوجود فرض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بنفس ذاته لذاته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للکلّ من صفاته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ومقتضی زیادة الصفات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الخلوّ فی مقام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ویستحیل فیه الاستکمال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ومنه ینشأ الکمال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نیابة المعتزلی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الصواب عندنا بمعزل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علمه تعالی بذاته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تجرّد الواجب من صفاته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فذاته حاضرة لذاته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للحضور والشهود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معنیّ سوی حقیقة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تعالی للوجوب الذاتی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کلّ عالم بالذات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فذاته أحقّ بالحضور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لذاته إذ هو نور النور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ووحدة العالم والمعلوم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بمقتضی التضایف المرسوم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علم لصحیح النقل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علی طبق صریح العقل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82" w:name="__RefHeading___Toc5792184_1051229030"/>
      <w:bookmarkStart w:id="183" w:name="_Toc61"/>
      <w:bookmarkEnd w:id="182"/>
      <w:r>
        <w:rPr>
          <w:rtl w:val="true"/>
        </w:rPr>
        <w:t>علمه تعالی بذاته</w:t>
      </w:r>
      <w:bookmarkStart w:id="184" w:name="pg7862_84027"/>
      <w:bookmarkEnd w:id="183"/>
    </w:p>
    <w:p>
      <w:pPr>
        <w:pStyle w:val="BookText"/>
        <w:rPr/>
      </w:pPr>
      <w:bookmarkEnd w:id="1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علمه تعالی بما سواه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الوجود ذاته البسیطه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بکلّ معلولاته محیطه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 کما اقتضی الشهود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الوجود کلّه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له العلیّة الذاتیه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والذات عین هذه الحیثیه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فمبدأ الکلّ ینال الکلّ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ذاته علی رأی قمن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ماهیّاتها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تعلم إذ لها وجود عرضی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وعلمه صرف علی العینیّه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أتمّ منه فی العلمیّه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فذاته بمقتضی الجمعیّه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الحقایق العینیّه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وصرف علمه له التفصیل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للجهل هنا سبیل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والقول بالتفصیل فی الاجمال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ذکرنا أصدق الأقوال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علمه تعالی الفعلی بعد الایجاد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ایجادة عین ظهوره فلا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أقوی حضورا منه عند العقلا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حضور فی مقام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وربّما یدعی بعلم فعلی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فکلّ موجود بنحو الجمع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والفرق معلوم بغیر منع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85" w:name="__RefHeading___Toc5792186_1051229030"/>
      <w:bookmarkStart w:id="186" w:name="_Toc62"/>
      <w:bookmarkEnd w:id="185"/>
      <w:r>
        <w:rPr>
          <w:rtl w:val="true"/>
        </w:rPr>
        <w:t xml:space="preserve">علمه تعالی بما سواه </w:t>
      </w:r>
      <w:r>
        <w:rPr>
          <w:rtl w:val="true"/>
        </w:rPr>
        <w:t xml:space="preserve">- </w:t>
      </w:r>
      <w:r>
        <w:rPr>
          <w:rtl w:val="true"/>
        </w:rPr>
        <w:t>علمه تعالی الفعلی بعد الایجاد</w:t>
      </w:r>
      <w:bookmarkStart w:id="187" w:name="pg7862_84028"/>
      <w:bookmarkEnd w:id="186"/>
    </w:p>
    <w:p>
      <w:pPr>
        <w:pStyle w:val="BookText"/>
        <w:rPr/>
      </w:pPr>
      <w:bookmarkEnd w:id="1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 علما وعینا 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فعلمه الفعلی نعت زائد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علمه تعالی مجده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عنایة الواجب علم 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سواه فی مقام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قضاؤه علومه الفعلیه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القلم الأعلی غدت مطویه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والقلم الأعلی فی الاصطلاح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العقول أعظم الأرواح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وسائر الأقلام والعقول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علومه بالفرق والتفصیل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ولوح تلک الصور العقلیه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لها العموم والکلیّه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محل قابل للصور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ولوحها المحفوظ عن تغیر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وعالم المثال لوح القدر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بالفرق لا بالجمع نقش الصور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کتاب المحو والاثبات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عنوان البداء آت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والصور الکونیة الجزئیّه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أخیرة المراتب العلمیّه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قدرته بحیث إن شاء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له ثابتة من الأزل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قوة ولا إمکان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ذاته فانّه نقصان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88" w:name="__RefHeading___Toc5792188_1051229030"/>
      <w:bookmarkStart w:id="189" w:name="_Toc63"/>
      <w:bookmarkEnd w:id="188"/>
      <w:r>
        <w:rPr>
          <w:rtl w:val="true"/>
        </w:rPr>
        <w:t xml:space="preserve">مراتب علمه تعالی مجده </w:t>
      </w:r>
      <w:r>
        <w:rPr>
          <w:rtl w:val="true"/>
        </w:rPr>
        <w:t xml:space="preserve">- </w:t>
      </w:r>
      <w:r>
        <w:rPr>
          <w:rtl w:val="true"/>
        </w:rPr>
        <w:t>قدرته</w:t>
      </w:r>
      <w:bookmarkStart w:id="190" w:name="pg7862_84029"/>
      <w:bookmarkEnd w:id="189"/>
    </w:p>
    <w:p>
      <w:pPr>
        <w:pStyle w:val="BookText"/>
        <w:rPr/>
      </w:pPr>
      <w:bookmarkEnd w:id="1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النعوت کلّها فعلیه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للذات بالضرورة الذاتیه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فی الوجوب من إیجاب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لبعده جدا عن الصواب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فی قبال الاختیار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وصف الامکان علی المختار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والاختیاریة بالکلّیه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بالعلم والقدرة والمشیّه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دخل للوجوب والامکان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الاختیاریة بالبرهان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بنفس ذاته 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نور ذاته یفیض النور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والاختیاریة فی الإفاضه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عین ذاته الفیاضه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وقدرة الواجب صرف القدره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محیطة بکل ذرّه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انتهاء کلّ قدرة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قدرته جبرا کما قد أشکلا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والفعل موصوف بالاختیاری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الاختیار تحت الاختیار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ونسبة الایجاد کالوجود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وربطه کربطه المشهود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ودعوی الاستقلال فی الایجاد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فلا تفویض للعباد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فصحّ لا جبر ولا تفویض 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بینهما أمرو إن دقّ وجلّ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إرادته تعالی شأنه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إرادة الواجب حبّ ورضی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الشوق فالعقل بمنعه قضی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91" w:name="__RefHeading___Toc5792190_1051229030"/>
      <w:bookmarkStart w:id="192" w:name="_Toc64"/>
      <w:bookmarkEnd w:id="191"/>
      <w:r>
        <w:rPr>
          <w:rtl w:val="true"/>
        </w:rPr>
        <w:t>إرادته تعالی شأنه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مفهومها یغایر العلم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الصلاح عند جلّ الحکما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الوحدة والعینیه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واجب الوجود فی الهویّه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والمبدأ الکامل خیر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وحبّ صرف الخیر حتم فرض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فذاته محبوبة لذاته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حبّه لمعلولاته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وحبّها بعین حبّ 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بالجمع لا بالفرق حبّ ذاتی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وحبّها بالفرق حبّ فعلیّ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 کالعلم عین الفعل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مشیئة فعلیّه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غیریّة الذات لها جلیّه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والحکم بالحدوث فی الاخبار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مثلها جار بلا إنکار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 الارادة الذاتیه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موقع التکلیف تشریعیه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المراد فی مقام 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سوی الذات ومعلولاته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والأمر والنهی علی القول الأسد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إرادة عزمیة کما 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والفعل بالارادة العزمیّه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یراد لا الذاتیة الحتمیه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وحیث أنّ الذات مرضیّ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ففعلها کذا لدی اولی النهی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وجود مطلق کما وصف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وکونه خیرا بدیهیا عرف </w:t>
      </w:r>
      <w:bookmarkStart w:id="193" w:name="pg7862_84031"/>
    </w:p>
    <w:p>
      <w:pPr>
        <w:pStyle w:val="BookText"/>
        <w:rPr/>
      </w:pPr>
      <w:bookmarkEnd w:id="1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یکون الشرّ إلاّ عدما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بالذات مرادا فاعلما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وعالم الأمر هو القضاء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بدع فی أن یجب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هو نور لا تشوبه الظلم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فکلّه خیر علی الوجه الأتم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وعالم الخلق هو المقضیّ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فالفرق ما بینهما مرضیّ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 تصحبه الشرور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الرضا بحدّه المحذور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تعالی غایة الغایات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النظام الحسن الامکانی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النظام الکامل الربانی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فانّه ظهور صرف النور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أجلی منه فی الظهور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مصنوعاته بدیعه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الجمیع حکم منیعه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وغایة الکلّ الذی سواها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إلی ربّک منتهاها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والقصد من نفی زیادة الغرض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 الإطلاق حتی بالعرض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نفی کل غایة بالذات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وحصرها فی غایة الغایات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 فرض غایة سواه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 کمال عزّه یأباه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یجدی غرض الإیصال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للنفع فی محذور الاستکمال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94" w:name="__RefHeading___Toc5792192_1051229030"/>
      <w:bookmarkStart w:id="195" w:name="_Toc65"/>
      <w:bookmarkEnd w:id="194"/>
      <w:r>
        <w:rPr>
          <w:rtl w:val="true"/>
        </w:rPr>
        <w:t>إنّه تعالی غایة الغایات</w:t>
      </w:r>
      <w:bookmarkStart w:id="196" w:name="pg7862_84032"/>
      <w:bookmarkEnd w:id="195"/>
    </w:p>
    <w:p>
      <w:pPr>
        <w:pStyle w:val="BookText"/>
        <w:rPr/>
      </w:pPr>
      <w:bookmarkEnd w:id="1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هو إمّا یقتضی کماله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نقصه أو هو لا اقتضاء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عدا الأخیر نقص بیّن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تعیّن ولا معیّن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فکلّ فعل واجب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عنایة ومحض 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حیاته کعلمه وقدرته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أشرف ممّا هو فی بریّته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یجلّ عن کیفیة المزاج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ترکیب او امتزاج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الحیاة مبدأ الادراک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والفعل فی الکلّ بالاشتراک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ینافی وحدة المفهوم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المصداق فی المرسوم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عین مبدئیّة الأثر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غیره کیفیة کما اشتهر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وسمعه تعالی شأنه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شهوده للمبصرات بصره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هو موجود له ما یبصره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ونیل کلّ مبصر إبصاره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یکن تفاوتت أطواره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ارتباط کلّ مسموع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یحقق السمع له فانتبه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والکلّ غیر علمه فی ذاته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بکلّ جزئیات معلولاته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97" w:name="__RefHeading___Toc5792194_1051229030"/>
      <w:bookmarkStart w:id="198" w:name="_Toc66"/>
      <w:bookmarkEnd w:id="197"/>
      <w:r>
        <w:rPr>
          <w:rtl w:val="true"/>
        </w:rPr>
        <w:t xml:space="preserve">حیاته </w:t>
      </w:r>
      <w:r>
        <w:rPr>
          <w:rtl w:val="true"/>
        </w:rPr>
        <w:t xml:space="preserve">- </w:t>
      </w:r>
      <w:r>
        <w:rPr>
          <w:rtl w:val="true"/>
        </w:rPr>
        <w:t>بصره وسمعه تعالی شأنه</w:t>
      </w:r>
      <w:bookmarkStart w:id="199" w:name="pg7862_84033"/>
      <w:bookmarkEnd w:id="198"/>
    </w:p>
    <w:p>
      <w:pPr>
        <w:pStyle w:val="BookText"/>
        <w:rPr/>
      </w:pPr>
      <w:bookmarkEnd w:id="1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والذوق والشمّ کما فی اللمس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حیوان بغیر لبس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من الکمال للوجود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تکن لواجب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کلامه تعالی شأنه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الکلام فیه ذو شؤون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ما لغیبه المکنون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ظهور ذاته للذات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یدعی لدینا بالکلام الذاتی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یعرب عن حقائق مکنونه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ذاته عن غیره مصونه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ومطلق الکلام فی المشهور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معرب عن الضمیر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فی دعوی الکلام النفسی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قیامه به من 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لکنّه لیس مراد الأشعری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فانه بمثله لم یشعر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فعلی له مراتب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معربة عما اقتضاه الواجب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کلّ فعل عند أهل المعرفه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یعرب عن مکنون إسم أو صفه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وفعله کلامه کما 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لهذا المدّعی خیر 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المراتب العلیّه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أتمّها حقائق عقلیه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الحروف العالیات وهی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 لها نقصا ولا تبدلا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00" w:name="__RefHeading___Toc5792196_1051229030"/>
      <w:bookmarkStart w:id="201" w:name="_Toc67"/>
      <w:bookmarkEnd w:id="200"/>
      <w:r>
        <w:rPr>
          <w:rtl w:val="true"/>
        </w:rPr>
        <w:t>کلامه تعالی شأنه</w:t>
      </w:r>
      <w:bookmarkStart w:id="202" w:name="pg7862_84034"/>
      <w:bookmarkEnd w:id="201"/>
    </w:p>
    <w:p>
      <w:pPr>
        <w:pStyle w:val="BookText"/>
        <w:rPr/>
      </w:pPr>
      <w:bookmarkEnd w:id="2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والملکوت کلمات محکمه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ما فی الملک ایضا کلمه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فعالم النفوس أسماء 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عالم الأجسام أفعالا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لفظی ومنه کتبی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واحد کلام الربّ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 بین الکلام والکتاب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الکلام منه والکتاب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لدی العارف باللباب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فکلّ موجود من الکلام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الصدور والقیام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والکلّ من حیثیة القبول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 عند اولی العقول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وباعتبار عالم الأمر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کلامه فانّه بلا 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وعالم الخلق کتاب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والجمع فی ذی الجهتین فرض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وللکلام باعتبار الجمع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والفرق وصفان بغیر منع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فباعتبار الجمع بالقرآن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یدعی کما فی الفرق بالفرقان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 الجمعی فی اعلی القلم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انطوی کل العلوم والحکم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 الفرقی والتفصیلی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غیره من سائر العقول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 فی دائرة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قوسین للنزول والصعود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وبالنبی المصطفی والآل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ختمت دائرة الکمال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03" w:name="__RefHeading___Toc5792198_1051229030"/>
      <w:bookmarkStart w:id="204" w:name="_Toc68"/>
      <w:bookmarkEnd w:id="203"/>
      <w:r>
        <w:rPr>
          <w:rtl w:val="true"/>
        </w:rPr>
        <w:t>الفرق بین الکلام والکتاب</w:t>
      </w:r>
      <w:bookmarkStart w:id="205" w:name="pg7862_84035"/>
      <w:bookmarkEnd w:id="204"/>
    </w:p>
    <w:p>
      <w:pPr>
        <w:pStyle w:val="BookText"/>
        <w:rPr/>
      </w:pPr>
      <w:bookmarkEnd w:id="2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وأوّل المراتب العقلیه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الحقیقة المحمدیه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وعاه قلبه ممّا وعی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قرآنا وفرقانا معا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 لیس علی هذا النمط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کلّ ما أوتی فرقان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ولاختصاصه به کما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أوتیت جوامع الکلم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ختمت هذه المقاله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 النبی خاتم الرساله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فیا من اصطفاه من بریّته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وخصّه بعلمه وحکمته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 علی محمد وعترته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ورّاثه فی سرّه وسیرته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تمت علی ید ناظمها الجانی محمد حسین النجفی الاصفهانی فی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الأول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الشطر الأول علی طبق النسخة المنسوخة للطبع هکذا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شیئاً منهما سلبیاً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بنصب شیئاً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ذلک وجدناه فی نسخة خطیة أخری هکذا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شیء منهما سلبیاً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برفع شیء وهو أصح ، وإن کان نصبه له وجه 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وبهذه المناسبة نسجل أسفنا أننا لم نحصل حین التصحیح علی النسخة الأصلیة بخط الناظم 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06" w:name="__RefHeading___Toc5792200_1051229030"/>
      <w:bookmarkStart w:id="207" w:name="_Toc69"/>
      <w:bookmarkEnd w:id="206"/>
      <w:r>
        <w:rPr>
          <w:rtl w:val="true"/>
        </w:rPr>
        <w:t xml:space="preserve">الخاتمة </w:t>
      </w:r>
      <w:r>
        <w:rPr>
          <w:rtl w:val="true"/>
        </w:rPr>
        <w:t xml:space="preserve">- </w:t>
      </w:r>
      <w:r>
        <w:rPr>
          <w:rtl w:val="true"/>
        </w:rPr>
        <w:t>استدراک</w:t>
      </w:r>
      <w:bookmarkStart w:id="208" w:name="pg7862_84036"/>
      <w:bookmarkEnd w:id="207"/>
    </w:p>
    <w:p>
      <w:pPr>
        <w:pStyle w:val="BookText"/>
        <w:rPr/>
      </w:pPr>
      <w:bookmarkEnd w:id="2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 تحفة الحکیم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 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مقدمة 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اصالة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زیادة الوجود علی الماهیة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الواجب لا ماهیّة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حقیقة الوجود تشکیکیة واحدة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 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المعقول الأول والثانی عند الحکیم والمیزانی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الوجود والعدم إلی المطلق والمقید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الأحکام السلبیة للوجود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تکثر الوجود بالتشکیک وبالماهیة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المعدوم لیس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التمایز فی الأعدام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 إعادة المعدوم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شبهة المعدوم المطلق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 الصدق فی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أقسام الجعل وما هو مجعول بذات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الوجود إلی المحمولی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مواد القضایا وجهاتها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الجهات 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09" w:name="__RefHeading___Toc5792202_1051229030"/>
      <w:bookmarkStart w:id="210" w:name="_Toc70"/>
      <w:bookmarkEnd w:id="209"/>
      <w:r>
        <w:rPr>
          <w:rtl w:val="true"/>
        </w:rPr>
        <w:t>فهرس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أقسام الجهات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 خاصة بالامکان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 الأولویة الذاتیة والغیریة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الامکان الاستعدادی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الحدوث والقدم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مرجح حدوث العالم فیما لا یزال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أقسام السبق واللحوق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السبق بأقسامه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القوة والفعل وأقسامها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........................................................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 القوة علی الفعل وعدمه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الماهیة ولواحقها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اعتبارات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أحکام أجزاء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حقیقة النوع فصله الأخیر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کیفیة الترکیب فی الأجزاء الحدّیة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الأجزاء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لزوم الحاجة بین أجزاء المرکب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التشخّص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أنحاء التشخص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الوحدة والکثرة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قسیم 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الاتحاد والهوهویة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آخر للحمل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أحکام 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التقابل وأقسامه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السلب والایجاب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العدم والملکة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تقابل التضایف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العلة والمعلول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أقسام العلة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فاعلیته تعالی مجده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تمثیل لفاعلیة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عن الغایة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الشکوک عن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العلة الصوریة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العلة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الأحکام المشترکة بین العلل الأربع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الأحکام المتعلقة بالعلة الجسمانیة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الأحکام المشترکة بین العلة والمعلول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 الجواهر والاعراض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الجوهر وأقسامه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الکیفیات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الکیفیات المحسوسة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الکیفیات الاستعدادیة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الکیفیات المختصه بالکمیّات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الملک والجدة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مقولتی الفعل والانفعال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إثبات واجب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توحیده تعالی من حیث وجوب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توحیده تعالی من حیث الصانعیة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بساطته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صفاته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إثبات الصفات الثبوتیة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عینیة الصفات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علمه تعالی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علمه تعالی بما سواه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علمه تعالی الفعلی بعد الایجاد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مراتب علمه تعالی مجده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إرادته تعالی شأنه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تعالی غایة الغایات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وسمعه تعالی شأنه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کلامه تعالی شأنه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الفرق بین الکلام والکتاب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الخاتمة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عن المدقق الطهرانی فی محجته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عن المحقق الدوانی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عن السید السند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عن جماعة من الحکماء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عن القوشجی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تدعی باسم الذات والحقیقة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نسخه بدل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الاعتبار اللابشرطی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للجهل بالأسباب فی البدایة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نسخة بدل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image" Target="media/image2.jpeg"/><Relationship Id="rId95" Type="http://schemas.openxmlformats.org/officeDocument/2006/relationships/image" Target="media/image2.jpeg"/><Relationship Id="rId96" Type="http://schemas.openxmlformats.org/officeDocument/2006/relationships/footer" Target="footer89.xml"/><Relationship Id="rId97" Type="http://schemas.openxmlformats.org/officeDocument/2006/relationships/footnotes" Target="footnotes.xml"/><Relationship Id="rId98" Type="http://schemas.openxmlformats.org/officeDocument/2006/relationships/numbering" Target="numbering.xml"/><Relationship Id="rId99" Type="http://schemas.openxmlformats.org/officeDocument/2006/relationships/fontTable" Target="fontTable.xml"/><Relationship Id="rId100" Type="http://schemas.openxmlformats.org/officeDocument/2006/relationships/settings" Target="settings.xml"/><Relationship Id="rId10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93</Pages>
  <Words>10398</Words>
  <Characters>49492</Characters>
  <CharactersWithSpaces>57659</CharactersWithSpaces>
  <Paragraphs>2331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2026-08-27T13:04:40Z</dcterms:created>
  <dc:creator>ghaemiyeh.com</dc:creator>
  <dc:description/>
  <dc:language>en-US</dc:language>
  <cp:lastModifiedBy/>
  <dcterms:modified xsi:type="dcterms:W3CDTF">2026-08-27T16:34:43Z</dcterms:modified>
  <cp:revision>1</cp:revision>
  <dc:subject/>
  <dc:title>تحفة الحکیم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