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تجربتی مع الامام محمد بن الحسن العسکری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5475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19547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95479_1051229030">
            <w:r>
              <w:rPr>
                <w:webHidden/>
                <w:rStyle w:val="IndexLink"/>
                <w:rtl w:val="true"/>
              </w:rPr>
              <w:t>الأهداءُ</w:t>
            </w:r>
            <w:r>
              <w:rPr>
                <w:rStyle w:val="IndexLink"/>
                <w:rtl w:val="true"/>
              </w:rPr>
              <w:tab/>
            </w:r>
            <w:r>
              <w:rPr>
                <w:rStyle w:val="IndexLink"/>
              </w:rPr>
              <w:t>8</w:t>
            </w:r>
          </w:hyperlink>
        </w:p>
        <w:p>
          <w:pPr>
            <w:pStyle w:val="Contents2"/>
            <w:tabs>
              <w:tab w:val="clear" w:pos="8743"/>
              <w:tab w:val="right" w:pos="9026" w:leader="dot"/>
            </w:tabs>
            <w:rPr/>
          </w:pPr>
          <w:hyperlink w:anchor="__RefHeading___Toc4195481_105122903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195483_1051229030">
            <w:r>
              <w:rPr>
                <w:webHidden/>
                <w:rStyle w:val="IndexLink"/>
                <w:rtl w:val="true"/>
              </w:rPr>
              <w:t>تجربتي مع الإمام محمد بن الحسن العسكري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195485_1051229030">
            <w:r>
              <w:rPr>
                <w:webHidden/>
                <w:rStyle w:val="IndexLink"/>
                <w:rtl w:val="true"/>
              </w:rPr>
              <w:t>بداية تهافت النموذج الوهابي عن الإمام محمد بن الحسن العسكري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4195487_1051229030">
            <w:r>
              <w:rPr>
                <w:webHidden/>
                <w:rStyle w:val="IndexLink"/>
                <w:rtl w:val="true"/>
              </w:rPr>
              <w:t>فهم جديد للإمام محمد بن الحسن العسكري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4195489_1051229030">
            <w:r>
              <w:rPr>
                <w:webHidden/>
                <w:rStyle w:val="IndexLink"/>
                <w:rtl w:val="true"/>
              </w:rPr>
              <w:t>العلاقة بين حقيقة غيبة الإمام محمد بن الحسن العسكري علیه السلام وبين الحقائق الأخرى</w:t>
            </w:r>
            <w:r>
              <w:rPr>
                <w:rStyle w:val="IndexLink"/>
                <w:rtl w:val="true"/>
              </w:rPr>
              <w:tab/>
            </w:r>
            <w:r>
              <w:rPr>
                <w:rStyle w:val="IndexLink"/>
              </w:rPr>
              <w:t>166</w:t>
            </w:r>
          </w:hyperlink>
        </w:p>
        <w:p>
          <w:pPr>
            <w:pStyle w:val="Contents2"/>
            <w:tabs>
              <w:tab w:val="clear" w:pos="8743"/>
              <w:tab w:val="right" w:pos="9026" w:leader="dot"/>
            </w:tabs>
            <w:rPr/>
          </w:pPr>
          <w:hyperlink w:anchor="__RefHeading___Toc4195491_1051229030">
            <w:r>
              <w:rPr>
                <w:webHidden/>
                <w:rStyle w:val="IndexLink"/>
                <w:rtl w:val="true"/>
              </w:rPr>
              <w:t>خصائص المنهج الصحيح في عرض حقيقة غيبة الإمام المهدي على الوهابيين</w:t>
            </w:r>
            <w:r>
              <w:rPr>
                <w:rStyle w:val="IndexLink"/>
                <w:rtl w:val="true"/>
              </w:rPr>
              <w:tab/>
            </w:r>
            <w:r>
              <w:rPr>
                <w:rStyle w:val="IndexLink"/>
              </w:rPr>
              <w:t>174</w:t>
            </w:r>
          </w:hyperlink>
        </w:p>
        <w:p>
          <w:pPr>
            <w:pStyle w:val="Contents2"/>
            <w:tabs>
              <w:tab w:val="clear" w:pos="8743"/>
              <w:tab w:val="right" w:pos="9026" w:leader="dot"/>
            </w:tabs>
            <w:rPr/>
          </w:pPr>
          <w:hyperlink w:anchor="__RefHeading___Toc4195493_1051229030">
            <w:r>
              <w:rPr>
                <w:webHidden/>
                <w:rStyle w:val="IndexLink"/>
                <w:rtl w:val="true"/>
              </w:rPr>
              <w:t>الواقع المشهود للذين آمنوا بالإمام محمد بن الحسن العسكري علیه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4195495_1051229030">
            <w:r>
              <w:rPr>
                <w:webHidden/>
                <w:rStyle w:val="IndexLink"/>
                <w:rtl w:val="true"/>
              </w:rPr>
              <w:t>الخاتمة</w:t>
            </w:r>
            <w:r>
              <w:rPr>
                <w:rStyle w:val="IndexLink"/>
                <w:rtl w:val="true"/>
              </w:rPr>
              <w:tab/>
            </w:r>
            <w:r>
              <w:rPr>
                <w:rStyle w:val="IndexLink"/>
              </w:rPr>
              <w:t>190</w:t>
            </w:r>
          </w:hyperlink>
        </w:p>
        <w:p>
          <w:pPr>
            <w:pStyle w:val="Contents2"/>
            <w:tabs>
              <w:tab w:val="clear" w:pos="8743"/>
              <w:tab w:val="right" w:pos="9026" w:leader="dot"/>
            </w:tabs>
            <w:rPr/>
          </w:pPr>
          <w:hyperlink w:anchor="__RefHeading___Toc4195497_1051229030">
            <w:r>
              <w:rPr>
                <w:webHidden/>
                <w:rStyle w:val="IndexLink"/>
                <w:rtl w:val="true"/>
              </w:rPr>
              <w:t>فهرس المراجع والمصادر</w:t>
            </w:r>
            <w:r>
              <w:rPr>
                <w:rStyle w:val="IndexLink"/>
                <w:rtl w:val="true"/>
              </w:rPr>
              <w:tab/>
            </w:r>
            <w:r>
              <w:rPr>
                <w:rStyle w:val="IndexLink"/>
              </w:rPr>
              <w:t>192</w:t>
            </w:r>
          </w:hyperlink>
        </w:p>
        <w:p>
          <w:pPr>
            <w:pStyle w:val="Contents2"/>
            <w:tabs>
              <w:tab w:val="clear" w:pos="8743"/>
              <w:tab w:val="right" w:pos="9026" w:leader="dot"/>
            </w:tabs>
            <w:rPr/>
          </w:pPr>
          <w:hyperlink w:anchor="__RefHeading___Toc4195499_1051229030">
            <w:r>
              <w:rPr>
                <w:webHidden/>
                <w:rStyle w:val="IndexLink"/>
                <w:rtl w:val="true"/>
              </w:rPr>
              <w:t>الفهرس</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6_80727"/>
      <w:bookmarkStart w:id="1" w:name="pg7696_80727"/>
      <w:bookmarkEnd w:id="1"/>
    </w:p>
    <w:p>
      <w:pPr>
        <w:pStyle w:val="Heading2"/>
        <w:numPr>
          <w:ilvl w:val="1"/>
          <w:numId w:val="1"/>
        </w:numPr>
        <w:rPr/>
      </w:pPr>
      <w:bookmarkStart w:id="2" w:name="pg7696_80727"/>
      <w:bookmarkStart w:id="3" w:name="__RefHeading___Toc4195475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تجربتي مع الامام محمد بن الحسن العسكري علیه السلام</w:t>
      </w:r>
    </w:p>
    <w:p>
      <w:pPr>
        <w:pStyle w:val="BookText"/>
        <w:rPr/>
      </w:pPr>
      <w:r>
        <w:rPr>
          <w:rFonts w:ascii="Amiri" w:hAnsi="Amiri" w:eastAsia="Amiri" w:cs="Amiri"/>
          <w:color w:val="111111"/>
          <w:sz w:val="28"/>
          <w:sz w:val="28"/>
          <w:szCs w:val="28"/>
          <w:rtl w:val="true"/>
          <w:lang w:bidi="ar-SA"/>
        </w:rPr>
        <w:t>الدكتور عصام العماد</w:t>
      </w:r>
    </w:p>
    <w:p>
      <w:pPr>
        <w:pStyle w:val="BookText"/>
        <w:rPr/>
      </w:pPr>
      <w:r>
        <w:rPr>
          <w:rFonts w:ascii="Amiri" w:hAnsi="Amiri" w:eastAsia="Amiri" w:cs="Amiri"/>
          <w:color w:val="111111"/>
          <w:sz w:val="28"/>
          <w:sz w:val="28"/>
          <w:szCs w:val="28"/>
          <w:rtl w:val="true"/>
          <w:lang w:bidi="ar-SA"/>
        </w:rPr>
        <w:t xml:space="preserve">نشر الرافد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ISBN:9786005688887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5477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الدكتور عصام العماد</w:t>
      </w:r>
    </w:p>
    <w:p>
      <w:pPr>
        <w:pStyle w:val="BookText"/>
        <w:rPr/>
      </w:pPr>
      <w:r>
        <w:rPr>
          <w:rFonts w:ascii="Amiri" w:hAnsi="Amiri" w:eastAsia="Amiri" w:cs="Amiri"/>
          <w:color w:val="111111"/>
          <w:sz w:val="28"/>
          <w:sz w:val="28"/>
          <w:szCs w:val="28"/>
          <w:rtl w:val="true"/>
          <w:lang w:bidi="ar-SA"/>
        </w:rPr>
        <w:t>تجْرِبتي مَعَ</w:t>
      </w:r>
    </w:p>
    <w:p>
      <w:pPr>
        <w:pStyle w:val="BookText"/>
        <w:rPr/>
      </w:pPr>
      <w:r>
        <w:rPr>
          <w:rFonts w:ascii="Amiri" w:hAnsi="Amiri" w:eastAsia="Amiri" w:cs="Amiri"/>
          <w:color w:val="111111"/>
          <w:sz w:val="28"/>
          <w:sz w:val="28"/>
          <w:szCs w:val="28"/>
          <w:rtl w:val="true"/>
          <w:lang w:bidi="ar-SA"/>
        </w:rPr>
        <w:t>لطبعة الأولى</w:t>
      </w:r>
    </w:p>
    <w:p>
      <w:pPr>
        <w:pStyle w:val="BookText"/>
        <w:rPr/>
      </w:pPr>
      <w:r>
        <w:rPr>
          <w:rFonts w:ascii="Amiri" w:hAnsi="Amiri" w:eastAsia="Amiri" w:cs="Amiri"/>
          <w:color w:val="111111"/>
          <w:sz w:val="28"/>
          <w:sz w:val="28"/>
          <w:szCs w:val="28"/>
          <w:rtl w:val="true"/>
          <w:lang w:bidi="ar-SA"/>
        </w:rPr>
        <w:t>النهج الصحيح في عرضْ حَقِيقَة غَيَّبة الإمام الريري عَلَى الرقابيين</w:t>
      </w:r>
    </w:p>
    <w:p>
      <w:pPr>
        <w:pStyle w:val="BookText"/>
        <w:rPr/>
      </w:pPr>
      <w:r>
        <w:rPr>
          <w:rFonts w:ascii="Amiri" w:hAnsi="Amiri" w:eastAsia="Amiri" w:cs="Amiri"/>
          <w:color w:val="111111"/>
          <w:sz w:val="28"/>
          <w:sz w:val="28"/>
          <w:szCs w:val="28"/>
          <w:rtl w:val="true"/>
          <w:lang w:bidi="ar-SA"/>
        </w:rPr>
        <w:t>تجْرِيَيَ مَعَ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محمد بن الحسن العسکري علیه السلام </w:t>
      </w:r>
    </w:p>
    <w:p>
      <w:pPr>
        <w:pStyle w:val="BookText"/>
        <w:rPr/>
      </w:pPr>
      <w:r>
        <w:rPr>
          <w:rFonts w:ascii="IRNazanin" w:hAnsi="IRNazanin" w:eastAsia="IRNazanin"/>
          <w:color w:val="111111"/>
          <w:sz w:val="28"/>
          <w:sz w:val="28"/>
          <w:szCs w:val="28"/>
          <w:rtl w:val="true"/>
          <w:lang w:bidi="fa-IR"/>
        </w:rPr>
        <w:t>تجربتي مع الامام محمد بن الحسن العسکري علیه السلام</w:t>
      </w:r>
    </w:p>
    <w:p>
      <w:pPr>
        <w:pStyle w:val="BookText"/>
        <w:rPr/>
      </w:pPr>
      <w:r>
        <w:rPr>
          <w:rFonts w:ascii="Amiri" w:hAnsi="Amiri" w:eastAsia="Amiri" w:cs="Amiri"/>
          <w:color w:val="111111"/>
          <w:sz w:val="28"/>
          <w:sz w:val="28"/>
          <w:szCs w:val="28"/>
          <w:rtl w:val="true"/>
          <w:lang w:bidi="ar-SA"/>
        </w:rPr>
        <w:t>النهج الصحيح في عَرَضَ حَقِيقَة غَيَّبة الإمام المهدي عَلَى الوهابین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عصام العماد </w:t>
      </w:r>
    </w:p>
    <w:p>
      <w:pPr>
        <w:pStyle w:val="BookText"/>
        <w:rPr/>
      </w:pPr>
      <w:r>
        <w:rPr>
          <w:rFonts w:ascii="IRNazanin" w:hAnsi="IRNazanin" w:eastAsia="IRNazanin"/>
          <w:color w:val="111111"/>
          <w:sz w:val="28"/>
          <w:sz w:val="28"/>
          <w:szCs w:val="28"/>
          <w:rtl w:val="true"/>
          <w:lang w:bidi="fa-IR"/>
        </w:rPr>
        <w:t>تجربتي مع الامام محمد بن الحسن العسكري علیه السلام</w:t>
      </w:r>
    </w:p>
    <w:p>
      <w:pPr>
        <w:pStyle w:val="BookText"/>
        <w:rPr/>
      </w:pPr>
      <w:r>
        <w:rPr>
          <w:rFonts w:ascii="Amiri" w:hAnsi="Amiri" w:eastAsia="Amiri" w:cs="Amiri"/>
          <w:color w:val="111111"/>
          <w:sz w:val="28"/>
          <w:sz w:val="28"/>
          <w:szCs w:val="28"/>
          <w:rtl w:val="true"/>
          <w:lang w:bidi="ar-SA"/>
        </w:rPr>
        <w:t>الدكتور عصام العماد</w:t>
      </w:r>
    </w:p>
    <w:p>
      <w:pPr>
        <w:pStyle w:val="BookText"/>
        <w:rPr/>
      </w:pPr>
      <w:r>
        <w:rPr>
          <w:rFonts w:ascii="Amiri" w:hAnsi="Amiri" w:eastAsia="Amiri" w:cs="Amiri"/>
          <w:color w:val="111111"/>
          <w:sz w:val="28"/>
          <w:sz w:val="28"/>
          <w:szCs w:val="28"/>
          <w:rtl w:val="true"/>
          <w:lang w:bidi="ar-SA"/>
        </w:rPr>
        <w:t xml:space="preserve">نشر الرافد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ISBN:9786005688887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مسجلة ومحفوظة </w:t>
      </w:r>
      <w:r>
        <w:rPr>
          <w:rFonts w:eastAsia="Amiri" w:cs="Amiri" w:ascii="Amiri" w:hAnsi="Amiri"/>
          <w:color w:val="111111"/>
          <w:sz w:val="28"/>
          <w:szCs w:val="28"/>
          <w:rtl w:val="true"/>
          <w:lang w:bidi="ar-SA"/>
        </w:rPr>
        <w:t xml:space="preserve">* </w:t>
      </w:r>
      <w:bookmarkStart w:id="7" w:name="pg7696_80739"/>
    </w:p>
    <w:p>
      <w:pPr>
        <w:pStyle w:val="Heading2"/>
        <w:numPr>
          <w:ilvl w:val="1"/>
          <w:numId w:val="1"/>
        </w:numPr>
        <w:rPr/>
      </w:pPr>
      <w:bookmarkStart w:id="8" w:name="__RefHeading___Toc4195479_1051229030"/>
      <w:bookmarkStart w:id="9" w:name="_Toc3"/>
      <w:bookmarkEnd w:id="7"/>
      <w:bookmarkEnd w:id="8"/>
      <w:r>
        <w:rPr>
          <w:rtl w:val="true"/>
        </w:rPr>
        <w:t>الأهداءُ</w:t>
      </w:r>
      <w:bookmarkEnd w:id="9"/>
    </w:p>
    <w:p>
      <w:pPr>
        <w:pStyle w:val="BookText"/>
        <w:rPr/>
      </w:pPr>
      <w:r>
        <w:rPr>
          <w:rFonts w:ascii="IRNazanin" w:hAnsi="IRNazanin" w:eastAsia="IRNazanin"/>
          <w:color w:val="111111"/>
          <w:sz w:val="28"/>
          <w:sz w:val="28"/>
          <w:szCs w:val="28"/>
          <w:rtl w:val="true"/>
          <w:lang w:bidi="fa-IR"/>
        </w:rPr>
        <w:t>إلى روح الإمام العظيم الشيخ المفيد محمد بن محمد بن النعمان البغدادي القحطاني اول من غرس في نفسي حقيقة مهدوية وحقيقة غيبة الإمام محمد بن الحسن العسكري علیه السلام  ، وقد أقام هاتين الحقيقتين الكبيرتين على أسس نقلية ،وعقلية وكان له من اسلوبه الفريد، وذهنه الواعي ما يوفق به بين هذا وذاك، في وقت مبكر، شديد التبكير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روح ذلك الإمام العظيم الذي له الفضل علي وله الشكر والمنة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هذا الكتاب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 العماد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96_80744"/>
      <w:bookmarkStart w:id="11" w:name="pg7696_80744"/>
      <w:bookmarkEnd w:id="11"/>
    </w:p>
    <w:p>
      <w:pPr>
        <w:pStyle w:val="Heading2"/>
        <w:numPr>
          <w:ilvl w:val="1"/>
          <w:numId w:val="1"/>
        </w:numPr>
        <w:rPr/>
      </w:pPr>
      <w:bookmarkStart w:id="12" w:name="pg7696_80744"/>
      <w:bookmarkStart w:id="13" w:name="__RefHeading___Toc4195481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الحمد لله الذي جعل لكل زمان رجالا يحفظون الملة، ويذودون عن حياضها ويذبون عن حريمها، يردّون على أهل الزيغ والعناد زيغهم، ويبصرون الناس بشريعة ربّهم، وأحكام دينهم، ويدعون من ضل إلى الهدى، ويصبرون منهم على الأذى، ويبصرون بنور الله أهل العمى، ويحيون بكتابه الموتى، فهم أحسن الناس هدياً، وأقومهم قيلاً، فكم من قتيل لإبليس قد أحيوه، ومن ضال جاهل لا يعلم طريق رشده قد 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مقتطفة من كتب كثيرة من كتابات ابن القيم الجوزية واصلي وأسلم على نبينا محمد وعلى آله وصحبه المنتجبين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يكتب هذا الكتاب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الحمد والمنة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الصحبة الواعية والدراسة الدقيقة حول الإمام محمد بن الحسن العسكري علیه السلام   سنوات من عمره، يجول في جنبات الأحاديث النبوية المرتبطة به ويبحث عن الأقوال التي تتعلق به من قبل كل الشخصيات في شتى القرون، ويقرأ في الوقت ذاته كل ما نقل عن أهل البيت حول هذا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أهل السنة وفي كتب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يقارن في نفس الوقت بين صورة هذا الإمام العظيم في النموذج الوهابي وبين صورته كما رسمها أهل البيت ثم يقارن بين الصورتين في الاحاديث النبوية حول ذلك الإمام العظيم ويرى محاولة النموذج الوهابي في </w:t>
      </w:r>
    </w:p>
    <w:p>
      <w:pPr>
        <w:pStyle w:val="BookText"/>
        <w:rPr/>
      </w:pPr>
      <w:r>
        <w:rPr>
          <w:rFonts w:ascii="Amiri" w:hAnsi="Amiri" w:eastAsia="Amiri" w:cs="Amiri"/>
          <w:color w:val="111111"/>
          <w:sz w:val="28"/>
          <w:sz w:val="28"/>
          <w:szCs w:val="28"/>
          <w:rtl w:val="true"/>
          <w:lang w:bidi="ar-SA"/>
        </w:rPr>
        <w:t>تصوير شخصية ذلك الإمام العظيم بعيدة كل البعد عن تصوير النبي لهذه الشخصية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ذلك الفيض النبوي الغامر الواسع في وصف ذلك الإمام العظيم، وإلى جانبه تلك البحيرات المنعزلة، وتلك النقر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النموذج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عجزت عن معرفة كنه وحقيقة هذا الإمام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يتضمن خلاصة آراء حول تجربتي الفكرية مع مهدوية وغيبة الإمام محمد بن الحسن العسكري علیه السلام  ، حاولت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من خلالها إلى الصراط المستقيم حول تلك الشخصية العظيمة، وأن اشرح ما وصلت حول هذه الحقيقة لأقربائي ولأخواني الوهابيين عسى أن يكون لهم في تجربتي مع هذا الإمام العظيم ما يأخذونه أو يكون لهم فيها مصدر للتأمل والتفكير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أدركت بأن مسألة مهدوية وغيبة الإمام محمد بن الحسن العسكري علیه السلام   ليست كما سرنا عليها في بحثنا عن هذه المسألة في معهد صنعاء العلمي أو في جامعة الإمام محمد بن سعود، حيث كنا نسخر من قضية مهدوية وغيبة الإمام محمد بن الحسن العسكري علیه السلام   قبل أن ندرك ونتأمل في الاحاديث النبوية حول هذه الشخصية العظيمة، وادركت 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مهدوية وغيبة هذه الشخصية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هي السخرية في من يرى أن هذا الإمام العظيم يعيش منذ اكثر من ألف سنة، إنما المسألة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عن الأحاديث النبوية حول </w:t>
      </w:r>
    </w:p>
    <w:p>
      <w:pPr>
        <w:pStyle w:val="BookText"/>
        <w:rPr/>
      </w:pPr>
      <w:r>
        <w:rPr>
          <w:rFonts w:ascii="Amiri" w:hAnsi="Amiri" w:eastAsia="Amiri" w:cs="Amiri"/>
          <w:color w:val="111111"/>
          <w:sz w:val="28"/>
          <w:sz w:val="28"/>
          <w:szCs w:val="28"/>
          <w:rtl w:val="true"/>
          <w:lang w:bidi="ar-SA"/>
        </w:rPr>
        <w:t>حقيقة هذه الشخصية الفريدة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عيّرني بسبب إيماني بمهدوية وغيبة هذه الشخصية العظيمة اقربائي واصدقائي، وعيّرني البعض من زملائي من مشايخ وعلماء الوهابية ومن أبناء العلماء، ونشروا يهاجموني في أكثر من مقالة يصفوني بالسذاجة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وتهجموا عليّ لأني اعتقدت بمهدوية وغيبة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عقيدة منبثقة من الأحاديث النبوية وكافحت للبحث حولها، وتناسى هؤلاء أن اولياء الله وعباده الصالحين لا يحكمون على عباد الله إلا بعد استماع حجتهم ودليلهم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يرون بأن الواجب كان يقضي علي أن اقلد شيخ الإسلام ابن تيمية في مقالاته عن مهدوية وغيبة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كنت أعتقد أيام دراستي في معهد صنعاء وفي جامعة الإمام محمد بن سعود بسبب تأثير النموذج الوهابي حول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فكرة مهدوية وغيبة الإمام محمد بن الحسن العسكري علیه السلام   هي فكرة يهودية أو مجوسية لا أساس لها في الإسلام ولكنني بعد أن بحثت عنها بحثاً عميقاً وتابعت التحقيق والتنقيب حولها أعتقد الآن أنها تأتي في ضمن المسائل الأساسية والحقائق الرئيسية في الإسلام وقد كان هذا البحث ثمرة قراءتي و تحقيقي حول هذه الشخصية العظيمة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أني ادركت بعد التحقيق في قضية مهدوية وغيبة هذا الإمام </w:t>
      </w:r>
    </w:p>
    <w:p>
      <w:pPr>
        <w:pStyle w:val="BookText"/>
        <w:rPr/>
      </w:pPr>
      <w:r>
        <w:rPr>
          <w:rFonts w:ascii="IRNazanin" w:hAnsi="IRNazanin" w:eastAsia="IRNazanin"/>
          <w:color w:val="111111"/>
          <w:sz w:val="28"/>
          <w:sz w:val="28"/>
          <w:szCs w:val="28"/>
          <w:rtl w:val="true"/>
          <w:lang w:bidi="fa-IR"/>
        </w:rPr>
        <w:t>العظيم أن الحاجة إلى الإيمان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مهدوية وغيبة الإمام محمد بن الحسن العسكري علیه السلام   هي حاجة العقل والقلب، وحاجة الحياة والواقع وحاجة الأمة المسلمة والبشرية كلها على السواء؛ لأن هذه الشخصية العظيمة هي حلقة الوصل بين الأرض والسماء، بعد انقطاع الوحي من السماء، وبعد أن خُتمت أنوار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كان الإيمان بمهدوية وغيبة الإمام محمد بن الحسن العسكري علیه السلام   من أهم الخصائص التي تميز المذهب الاثني عشري عن سائر المذاهب الإسلامية الأخرى ومن أهم</w:t>
      </w:r>
    </w:p>
    <w:p>
      <w:pPr>
        <w:pStyle w:val="BookText"/>
        <w:rPr/>
      </w:pPr>
      <w:r>
        <w:rPr>
          <w:rFonts w:ascii="Amiri" w:hAnsi="Amiri" w:eastAsia="Amiri" w:cs="Amiri"/>
          <w:color w:val="111111"/>
          <w:sz w:val="28"/>
          <w:sz w:val="28"/>
          <w:szCs w:val="28"/>
          <w:rtl w:val="true"/>
          <w:lang w:bidi="ar-SA"/>
        </w:rPr>
        <w:t>الاسباب التي قادتني إلى ترك الوهابية والدخول في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رسم هذه الشخصية العظيمة للجماعة الوهابية بصورة جديدة لعلهم يعذرون إخوانهم بسبب إيمانهم بمهدوية وغيبة هذه الشخصية الفريدة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ويستطيع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الاثني عشرية بحقيقة مهدوية وغيبة الإمام محمد بن الحسن العسكري علیه السلام   حقيقة أساسية وضرورية، أخبر عنها الرسول الأعظم قبل تحققها في الواقع التاريخي بأكثر من مائتين وخمسين عاماً، وآمنت بهذه الحقيقة جماعة من المسلمين قبل تحققها، ودونت أحاديث الرسول الأكرم وجمعتها في كتب الحديث، بل أفردت كتباً مستقلة حديثية جمعت الأحاديث الصحيحة حول حقيقة مهدوية وغيبة هذه الشخصية العظيمة، إلى أن تحققت بعد أكثر من مائتي عام مضامين ومحتويات تلك الأحاديث </w:t>
      </w:r>
    </w:p>
    <w:p>
      <w:pPr>
        <w:pStyle w:val="BookText"/>
        <w:rPr/>
      </w:pPr>
      <w:r>
        <w:rPr>
          <w:rFonts w:ascii="Amiri" w:hAnsi="Amiri" w:eastAsia="Amiri" w:cs="Amiri"/>
          <w:color w:val="111111"/>
          <w:sz w:val="28"/>
          <w:sz w:val="28"/>
          <w:szCs w:val="28"/>
          <w:rtl w:val="true"/>
          <w:lang w:bidi="ar-SA"/>
        </w:rPr>
        <w:t>الصحيحة في عالم الواقع، ولمسها الناس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فأن هذا البحث يشرح تجربتي مع حقيقة مهدوية وغيبة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كتاب يخاطب الوهابيين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جَاءَكُم بَصَابِرُ مِن رَّبِّكُمْ فَمَنْ أَبْصَرَ فَلِنَفْسِهِ وَمَنْ عَنِى فَعَلَيْهَا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وَأُفَوِّضُ أَمْرِي إِلَى اللَّهِ إِنَّ اللَّهَ بَصِيرٌ بِالْعِبَادِ</w:t>
      </w:r>
    </w:p>
    <w:p>
      <w:pPr>
        <w:pStyle w:val="BookText"/>
        <w:rPr/>
      </w:pPr>
      <w:r>
        <w:rPr>
          <w:rFonts w:ascii="Amiri" w:hAnsi="Amiri" w:eastAsia="Amiri" w:cs="Amiri"/>
          <w:color w:val="111111"/>
          <w:sz w:val="28"/>
          <w:sz w:val="28"/>
          <w:szCs w:val="28"/>
          <w:rtl w:val="true"/>
          <w:lang w:bidi="ar-SA"/>
        </w:rPr>
        <w:t xml:space="preserve">وأسأله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ينفع بهذا الكتاب</w:t>
      </w:r>
    </w:p>
    <w:p>
      <w:pPr>
        <w:pStyle w:val="BookText"/>
        <w:rPr/>
      </w:pPr>
      <w:r>
        <w:rPr>
          <w:rFonts w:ascii="Amiri" w:hAnsi="Amiri" w:eastAsia="Amiri" w:cs="Amiri"/>
          <w:color w:val="111111"/>
          <w:sz w:val="28"/>
          <w:sz w:val="28"/>
          <w:szCs w:val="28"/>
          <w:rtl w:val="true"/>
          <w:lang w:bidi="ar-SA"/>
        </w:rPr>
        <w:t>والله الموفق والهادي والمعين</w:t>
      </w:r>
    </w:p>
    <w:p>
      <w:pPr>
        <w:pStyle w:val="BookText"/>
        <w:rPr/>
      </w:pPr>
      <w:r>
        <w:rPr>
          <w:rFonts w:ascii="Amiri" w:hAnsi="Amiri" w:eastAsia="Amiri" w:cs="Amiri"/>
          <w:color w:val="111111"/>
          <w:sz w:val="28"/>
          <w:sz w:val="28"/>
          <w:szCs w:val="28"/>
          <w:rtl w:val="true"/>
          <w:lang w:bidi="ar-SA"/>
        </w:rPr>
        <w:t>عصام علي يحيى العماد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696_80760"/>
      <w:bookmarkStart w:id="16" w:name="pg7696_80760"/>
      <w:bookmarkEnd w:id="16"/>
    </w:p>
    <w:p>
      <w:pPr>
        <w:pStyle w:val="Heading2"/>
        <w:numPr>
          <w:ilvl w:val="1"/>
          <w:numId w:val="1"/>
        </w:numPr>
        <w:rPr/>
      </w:pPr>
      <w:bookmarkStart w:id="17" w:name="pg7696_80760"/>
      <w:bookmarkStart w:id="18" w:name="__RefHeading___Toc4195483_1051229030"/>
      <w:bookmarkStart w:id="19" w:name="_Toc5"/>
      <w:bookmarkEnd w:id="17"/>
      <w:bookmarkEnd w:id="18"/>
      <w:r>
        <w:rPr>
          <w:rtl w:val="true"/>
        </w:rPr>
        <w:t>تجربتي مع الإمام محمد بن الحسن العسكري علیه السلام</w:t>
      </w:r>
      <w:bookmarkEnd w:id="19"/>
    </w:p>
    <w:p>
      <w:pPr>
        <w:pStyle w:val="BookText"/>
        <w:rPr/>
      </w:pPr>
      <w:r>
        <w:rPr>
          <w:rFonts w:ascii="IRNazanin" w:hAnsi="IRNazanin" w:eastAsia="IRNazanin"/>
          <w:color w:val="111111"/>
          <w:sz w:val="28"/>
          <w:sz w:val="28"/>
          <w:szCs w:val="28"/>
          <w:rtl w:val="true"/>
          <w:lang w:bidi="fa-IR"/>
        </w:rPr>
        <w:t>لمعهد صنعاء العلمي أثر في تجربتي مع الإمام محمد بن الحسن العسكري علیه السلام   ومع حقيقة مهدويته وغيبته لا أستطيع حصره وتحديده، فلابد من كلمة عابرة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المسلَّم به عند سكان اليمن أن السعودية هي الحامية لذلك المعهد، فبرامجه تعتمد برامج المعاهد العلمية السعودية، والآن انبثق من معاهد اليمن والسعودية جامعة الإمام محمد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في معهد صنعاء العلمي، لكم سمعت عنه، ولكم غبطت الذين أسعدهم الحظ بالدراسة فيه، ولأول مرة اسكن في معهد داخلي ابعدني عن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نسيبنا الشيخ أحمد محرم مدير معهدنا الدراسي والداخلي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في هذا المعهد سوف يتحقق ما تطلعت إليه من معرفة العقيدة الصحيحة لابن تيمية وابن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فالشعور العميق الذي حملته منذ طفولتي نحو عقيدة هذين الشيخين أخذ يزداد عمقاً في هذا المعهد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وجدتني في ساحة المعهد، أنسلخ بغتة عن رفاقي، إذ أتخيل </w:t>
      </w:r>
    </w:p>
    <w:p>
      <w:pPr>
        <w:pStyle w:val="BookText"/>
        <w:rPr/>
      </w:pPr>
      <w:r>
        <w:rPr>
          <w:rFonts w:ascii="Amiri" w:hAnsi="Amiri" w:eastAsia="Amiri" w:cs="Amiri"/>
          <w:color w:val="111111"/>
          <w:sz w:val="28"/>
          <w:sz w:val="28"/>
          <w:szCs w:val="28"/>
          <w:rtl w:val="true"/>
          <w:lang w:bidi="ar-SA"/>
        </w:rPr>
        <w:t>ابن تيمية وابن عبد الوهاب في ساحة الدرس يعلمان التلاميذ ما نقرأه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مؤمناً كما أرادني المعهد أن أؤمن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يخامرني اقل الشك في الإيمان بعقيدة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آمنت بهما هاديين ومرشدين، فما إن وجدتني في المعهد الذي انبثق من هديهما ؛ حتى راح يستهويني أن اقرأ كل ما يتصل بهما من كتب، وكنت أقول في نفسي من نعمة الله عليّ أنني ادرس في معهد تدرّس فيه دروس المعاهد العلمية في السعودية ؛ لأن معهدنا هو فرغ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المعهد تكونت عقيدتي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كنت اطلق عليها سابقاً اما الآن فلا اسميها إلا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حقيقة غيبة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الحسن العسكري علیه السلام  ، وهي الثوب الذي فصله المعهد لي، فلبثت متمسكاً بها أيام صباي وأول شبابي، ورحت أطرحها على أقربائي واصدقائي وتلاميذي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ودعت معهد صنعاء العلمي، وفي قلبي فرحة وفي عقلي موضوعات ومعتقدات ورؤى لم تكن هنالك من قبل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دراسة دامت سنوات حصلت فيها على ثانوية في القسم الشرعي، ودرست فيه عند عمالقة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اسميهم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الذين نهلت من علومهم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انسى عبد الرزاق الشاحذي وأحمد السلامة وغيرهما من مشايخي في المعهد، ولن انسى عبد الله الوضاف ومحمد إسماعيل العمراني وعبد الوهاب الديلمي وعبد المجيد الزنداني وحسن الحكيمي وعمر طرموم وعمي عبد الرحمن العماد من الذين استفدت من علمهم وتوجيههم خارج المعهد، ولا انسى أن اذكر بأن اكثر من غرس في نفسي حب ابن تيمية هو شيخي محمد بن اسماعيل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المعهد لما كنت بعد شهرين من توديعه اعلم العلوم الشرعية في معهد روحان العلمي، واخطب الجمعة في جامعها السلفي، وفي جامع الإسطى وجامع باب القاع في صنعاء، ولولا المعهد لما كنت مع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سفرجلة مؤذن الجامع الكبير في صنعاء – نواجه الرافضة الجارودية ونحاربهم في ذلك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سنة من توديع المعهد، وجاء يوم سفري إلى الرياض لأجل الدراسة في جامعة الإمام محمد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إلى الرياض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واستقبلني عادل العماد ابن عمي وزميلي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معه عند الشيخ السلفي عبد الله الوضاف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في الدرعية التي سمعت عنها منذ طفولتي، وقد انطلقت منها دعوة الشيخ محمد عبد الوهاب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في الدرعية ونفسي تتقاذفها الذكريات والإنفعالات، ففي أرضها، وفي جدرانها وسقفها أرتفع صوت محمد عبد الوهاب، ومن </w:t>
      </w:r>
    </w:p>
    <w:p>
      <w:pPr>
        <w:pStyle w:val="BookText"/>
        <w:rPr/>
      </w:pPr>
      <w:r>
        <w:rPr>
          <w:rFonts w:ascii="Amiri" w:hAnsi="Amiri" w:eastAsia="Amiri" w:cs="Amiri"/>
          <w:color w:val="111111"/>
          <w:sz w:val="28"/>
          <w:sz w:val="28"/>
          <w:szCs w:val="28"/>
          <w:rtl w:val="true"/>
          <w:lang w:bidi="ar-SA"/>
        </w:rPr>
        <w:t>صوته ولد التوحيد من جديد، بعد أن ساد الشرك والشركيات كل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معلوماتي منذ أن كنت صبياً، بأنها رفيقة مكة والمدينة في نشر التوحيد، وهي تفاخر فبفضلها نشأت المعاهد العلمية في السعودية واليمن وفي بعض مناطق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أكبر مفاخرها أن كل دعاة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اكثر من 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السعودية وسواها من البلدان تعلموا التوحيد من رجل 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في درعية محمد عبد الوهاب الذي علمني توحيد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 لا أشعر بالسعادة وانا في الدرعية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ساكن الدرعية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 ،وموضوعات لولاها لما أدركت الفرق بين المشركين والموحدين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ولعشت حياتي مشركاً بالله من حيث لا أدري</w:t>
      </w:r>
    </w:p>
    <w:p>
      <w:pPr>
        <w:pStyle w:val="BookText"/>
        <w:rPr/>
      </w:pPr>
      <w:r>
        <w:rPr>
          <w:rFonts w:ascii="Amiri" w:hAnsi="Amiri" w:eastAsia="Amiri" w:cs="Amiri"/>
          <w:color w:val="111111"/>
          <w:sz w:val="28"/>
          <w:sz w:val="28"/>
          <w:szCs w:val="28"/>
          <w:rtl w:val="true"/>
          <w:lang w:bidi="ar-SA"/>
        </w:rPr>
        <w:t>نحن في مكة بالقرب من الحرم المكي هنالك مسجد يلقي فيه شيخنا مفتي السعودية عبد العزيز بن باز دروساً عامة، كنت مقيداً بحضور بعضها، فطالما سمعت وقرأت عنه، وآن الآوان أن أروي عيني بالنظر إلى هذا الشيخ الجليل، وأشبع عقلي من علمه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كنا نسمع من مشايخنا في معهد صنعاء العلمي بأنه من أعظم حماة معهدنا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يكتب هذا الكتاب إنسان عاش فترة طويلة من حياته </w:t>
      </w:r>
    </w:p>
    <w:p>
      <w:pPr>
        <w:pStyle w:val="BookText"/>
        <w:rPr/>
      </w:pPr>
      <w:r>
        <w:rPr>
          <w:rFonts w:ascii="IRNazanin" w:hAnsi="IRNazanin" w:eastAsia="IRNazanin"/>
          <w:color w:val="111111"/>
          <w:sz w:val="28"/>
          <w:sz w:val="28"/>
          <w:szCs w:val="28"/>
          <w:rtl w:val="true"/>
          <w:lang w:bidi="fa-IR"/>
        </w:rPr>
        <w:t>كانت عقيدته في الإمام محمد بن الحسن العسكري علیه السلام   وعقيدته في قضية غيبته منبثقة من دراسته في معهد صنعاء وفي جامعة 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إلى المذهب الإثنى عشري، فإذا هو يجد كل ما عرفه عن الإمام محمد بن الحسن العسكري علیه السلام   وعرفه عن قضية غيبته ضئيلاً ضئيلاً، إلى جانب حقيقة هذا الإمام العظيم وحقيقة غيبته، وما هو نادم على ما قضى في تلك المعرفة الضئيلة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عرف النموذج الوهابي في مهدوية وغيبة الإمام محمد بن الحسن العسكري علیه السلام   على حقيقته، وعلى انحرافه، وعلى غروره وادعائه بأنه يمثل كلمة الإسلام الوحيدة في الحكم على الإمام محمد بن الحسن العسكري علیه السلام   والحكم على مهدويته وغيبته كذلك، وعلم علم اليقين أن ذلك الحكم على ذلك الإمام العظيم وعلى مهدويته وغيبته لا يمكن أن يكون ممثلاً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ذلك من خلال دراسة طويلة حول حقيقة مهدوية وغيبة ذلك الإمام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سمعت عن الإمام محمد بن الحسن العسكري علیه السلام   وعن اعتقاد الاثني عشرية بمهدويته وغيبته حينما كنت ادرس في معهد صنعاء ثم سمعت عنها في جامعة 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تلك الفترة كانت نظرة ابن تيمية حول مهدوية وغيبة الإمام محمد بن الحسن العسكري علیه السلام   مهيمنة على مخيلتي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طبع النموذج الوهابي عن ذلك الإمام العظيم في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p>
    <w:p>
      <w:pPr>
        <w:pStyle w:val="BookText"/>
        <w:rPr/>
      </w:pPr>
      <w:r>
        <w:rPr>
          <w:rFonts w:ascii="Amiri" w:hAnsi="Amiri" w:eastAsia="Amiri" w:cs="Amiri"/>
          <w:color w:val="111111"/>
          <w:sz w:val="28"/>
          <w:sz w:val="28"/>
          <w:szCs w:val="28"/>
          <w:rtl w:val="true"/>
          <w:lang w:bidi="ar-SA"/>
        </w:rPr>
        <w:t xml:space="preserve">زمن مبكر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نمطية غريبة عن حقيقة ومهدويته وغيبته وكنا نعدهما قضيتين مكذوبتين مخترعتين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ذكريات فترة دراستي في المعهد التي لا تزال ماثلة في ذهني أننا كنا نجتمع لنتحدث عن الإمام محمد بن العسكري علیه السلام   ونصفه بالمعدوم، وبصاحب السرداب الذي اختفى وغاب منذ اكثر من الف سنة ولم يعد ونجزم بعدم ولادته ونسخر من قضية مهدويته ومن قضية غيبته، ونجزم بأن مهدي آخر الزمان هو غير الإمام محمد بن الحسن العسكري علیه السلام  ، ونصرح بأنه حصل من اعتقاد الاثني عشرية بوجود محمد بن الحسن العسكري علیه السلام   واعتقادهم بمهدويته وبغيبته من الشر والفساد ما لا يحصيه إلا رب العباد، وكنا نقول بأن والده الحسن العسكري علیه السلام   لم يكن له نسل ولا عقب بشهادة أهل العلم بالأنساب والتاريخ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تلك ذكرياتي عن الإمام محمد بن الحسن العسكري علیه السلام   في تلك الفترة، وبعد فترة طويلة حصلت على كتاب منهاج السنة لشيخ الإسلام ابن تيمية وعلمت بأن ذلك النموذج الوهابي المغ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في مخيلتي عن ذلك الإمام العظيم وتلك الصورة النمطية التي انطبعت في ذهني عن الإمام محمد بن الحسن العسكري علیه السلام   ما هي إلا فقرات وعبارات من كتاب منهاج السنة النبوية من تأليف ابن تيمية، فازداد يقيني في إنكار مهدويته وغيبته ؛ لأن مقالات واعتقادات شيخ الإسلام ابن تيمية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المهيمنة علي في تلك الفترة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واعترف بصراحة أن معرفتى بالإمام محمد بن الحسن العسكري علیه السلام   وبحقيقة مهدويته وغيبته هي اكبر المنن التي أنعم الله عليّ في كل حياتي الفكرية، إنها اكبر من منة الوجود الذي منحه الله ابتداءً لي وسائر ما يتعلق بالوجود من آلاء الرزق والصحة والحياة والمتاع التي وهبني اياها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تحديد النموذج الوهابي في حقيقة الإمام محمد بن العسكري علیه السلام   وفي حقيقة مهدويته وفي حقيقة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ضرورية ؛ لأنه لا يمكن معرفة حقيقة الإمام محمد بن الحسن العسكري علیه السلام   وحقيقة مهدويته وحقيقة غيبته، ومعرفة مقومات هذا الإمام العظيم التي يتألف منها ،قوامه ويقوم عليها كيانه، ومعرفة خصائصه التي تتميز بها ملامحه، وتنفرد بها شخصيته إلا عند المقارنة بين النموذج الوهابي في حقيقة ذلك الإمام وبين حقيقة هذا الإمام الواقعية والتاريخية المشهودة، فلا يعرف الحق إلا من عرف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وضرورية لأنه من خلال معرفة ذلك النموذج الوهابي حول الإمام محمد بن الحسن العسكري علیه السلام   سوف نتعرف على البنية التحتية الداخلية لهذا النموذج المتمثلة بمقولات ابن تيمية في كتابه منهاج السنة حول ذلك الإمام العظيم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وضرورية لأننا لن ندرك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تجربتي مع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الاساسية التي يثيرها علماء الوهابية حول قضية الإمام المهدي إلا إذا ادركنا ذلك النموذج الوهابي حول حقيقة الإمام محمد بن الحسن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العسكري علیه السلام  ، فليست القضايا الاساسية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تعلمناها في المعهد والجامعة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فرعاً من ذلك النموذج الذي ترجع إليه كل تلك القضايا الاساسية مع اعترافي بأنني لم اكن أدرك بنية ذلك النموذج وبأنه ابتنى على مقولات ابن تيمية حول الإمام محمد بن الحسن العسكري علیه السلام  ، لأن النموذج الوهابي الذي تعلمناه في معهد صنعاء وفي جامعة الإمام محمد بن سعود حين يتولى الكلام حول الإمام محمد بن الحسن العسكري علیه السلام   لم يكن يتبين ويتضح لنا بأن ذلك الكلام منبثق من مقولات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كنا نتصور بأن تلك المقولات هي مقولات كل سلف أهل السنة والجماعة، ولكن في مرحلة متأخرة من حياتي الفكرية تبين لي أن بنية تلك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النموذج الكامن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فقط مقولات ابن تيمية، ولقد تبين لي كذلك بأننا حين كنا نطرح قضية الإمام محمد بن الحسن العسكري علیه السلام   وما نثير حوله من اقوال عديدة ومختلفة، لم نكن نطرح تلك الاقوال المتعددة والمختلفة جزافاً، ولم نكن نتناولها أجزاءً وتفاريقاً، بل كان لها نموذج ؛ يرد إليه كافة الأقوال، وترجع إليه عقيدتنا في الإمام محمد الحسن بن العسكري علیه السلام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يؤسف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الجماعة الوهابية لا تعلم ولا تدرك حين تطرح النموذج الوهابي حول الإمام محمد بن الحسن العسكري علیه السلام   بأن البنية الداخلية لذلك النموذج ترجع إلى مقالات ابن تيمية بل تتصوّر هذه الجماعة بأن بنية ذلك النموذج ترجع إلى السلف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لابد من معرفة هذا </w:t>
      </w:r>
    </w:p>
    <w:p>
      <w:pPr>
        <w:pStyle w:val="BookText"/>
        <w:rPr/>
      </w:pPr>
      <w:r>
        <w:rPr>
          <w:rFonts w:ascii="IRNazanin" w:hAnsi="IRNazanin" w:eastAsia="IRNazanin"/>
          <w:color w:val="111111"/>
          <w:sz w:val="28"/>
          <w:sz w:val="28"/>
          <w:szCs w:val="28"/>
          <w:rtl w:val="true"/>
          <w:lang w:bidi="fa-IR"/>
        </w:rPr>
        <w:t xml:space="preserve">النموذج الوهابي المرسوم حول شخصية الإمام محمد بن الحسن العسكري علیه السلام  ، وكذلك معرفة البنية الداخلية لذلك النموذج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مقولات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ييسر للباحث عن الحق فهم أصول وقواعد العقيدة الوهابية في الإمام محمد بن الحسن العسكري علیه السلام  ، ويسهل عليه أن يرد تلك العقيدة إلى ذلك النموذج ، وأن يرد هذا النموذج إلى بنيته الداخلية، وأن يدرك بدقة عالية خطوط العقيدة الوهابية في الإمام محمد بن الحسن العسكري علیه السلام   التي تصرّ اصراراً عجيباً على انكار مهدويته ،وغيبته، ويلحظ أنها متصلة بذلك النموذج لا تنفصل عنه، ولا تقول قولاً إلا وهو منبثق عنه ومتولّد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وضرورية لأن الكثير من المسلمين لا يميزون بين مقولات الوهابية في الإمام محمد بن الحسن العسكري علیه السلام   وبين البنية الداخلية لتلك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النموذج الداخلي الكامن فيها – وهي مقولات ابن تيمية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وضرورية لأن نفس هذه النموذج الفكري الوهابي المرسوم حول شخصية الإمام محمد بن الحسن العسكري علیه السلام   قد تحوّل من نموذج فكري إلى نموذج تفسيري وإلى اداة تحليلية لجميع الاحاديث النبوية حول الإمام المهدي، وذلك النموذج الفكري حول شخصية الإمام محمد بن الحسن العسكري علیه السلام   قد اصبح نموذجاً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تحليلياً وتفسيرياً، فصار ذلك النموذج الفكري هو نفس النموذج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التحليلي التفسيري </w:t>
      </w:r>
    </w:p>
    <w:p>
      <w:pPr>
        <w:pStyle w:val="BookText"/>
        <w:rPr/>
      </w:pPr>
      <w:r>
        <w:rPr>
          <w:rFonts w:ascii="IRNazanin" w:hAnsi="IRNazanin" w:eastAsia="IRNazanin"/>
          <w:color w:val="111111"/>
          <w:sz w:val="28"/>
          <w:sz w:val="28"/>
          <w:szCs w:val="28"/>
          <w:rtl w:val="true"/>
          <w:lang w:bidi="fa-IR"/>
        </w:rPr>
        <w:t xml:space="preserve">لقد صار هذا النموذج الفكري يتضمن في تركيبه الذاتي وسيلته الخاصة ونموذجه الخاص ومنهجه الخاص في تفسير وتحليل جميع تلك الاحاديث النبوية في الإمام المهدي، ومن ثم فذلك النموذج الفكري الوهابي ليس بحاجة إلى 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تحليلي وتفسيري لتلك الأحاديث النبوية في الإمام المهدي من خارج ذاته، وسوف ابين ذلك حين ابين كيف قام ذلك النموذج الفكري الوهابي حول شخصية الإمام محمد بن الحسن العسكري علیه السلام   بخلق نموذجاً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 يقوم بطريقة ذاتية وآلية بتحليل وتفسير جميع الاحاديث النبوية حول الإمام المهدي من خلال نموذجه الفكري عن ذلك الإمام العظيم الذي يعد هذا النموذج التفسيري والتحليلي جزء من ذات ذلك النموذج الفكري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لم نذكر بأن النموذج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التحليلي التفسيري حول احاديث الإمام المهدي يدخل ضمن التركيب الذاتى للنموذج الفكري الوهابي المرسوم عن شخصية الإمام محمد بن الحسن العسكري علیه السلام  ، إلا لأن الباحثين عن الحق من الوهابيين يتصورون بأن النموذج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الوهابي التحليلي والتفسيري للاحاديث النبوية حول الإمام المهدي منفصل عن النموذج الفكري المرسوم عن الإمام محمد بن الحسن العسكري علیه السلام  ، ولا يدركون بأن النموذج الفكري الوهابي المرسوم عن شخصية ذلك الإمام العظيم قد تحوّل إلى نموذج تحليلي وتفسيري لأحاديث النبي في الإمام المهدي، وإلا لأن الباحثين عن الحق من </w:t>
      </w:r>
    </w:p>
    <w:p>
      <w:pPr>
        <w:pStyle w:val="BookText"/>
        <w:rPr/>
      </w:pPr>
      <w:r>
        <w:rPr>
          <w:rFonts w:ascii="IRNazanin" w:hAnsi="IRNazanin" w:eastAsia="IRNazanin"/>
          <w:color w:val="111111"/>
          <w:sz w:val="28"/>
          <w:sz w:val="28"/>
          <w:szCs w:val="28"/>
          <w:rtl w:val="true"/>
          <w:lang w:bidi="fa-IR"/>
        </w:rPr>
        <w:t xml:space="preserve">الوهابيين لا يدركون أن الخصائص التي يطرحها مشايخ الوهابية عن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تعلمناها في معهد صنعاء وفي جامعة الإمام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فرع من النموذج الفكري الوهابي المرسوم عن شخصية الإمام محمد بن الحسن العسكري علیه السلام  ، وأصبحوا بحاجة إلى من يلفتهم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ارجو من اخواني الوهابيين أن يتأملوا في خصائص الإمام المهدي المقررة في العقيدة الوهابية – التي سأذكرها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فرع من ذلك الاصل، ولابد عليهم تملّي وتأمل تلك الخصائص فلا يتخطوها حتى لو كانوا ممن يعرفونها من قبل ؛ لأنها في هذا الكتاب تمثل شيئاً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تمثل كيف يهيمن النموذج الفكري الوهابي المرسوم عن شخصية الإمام محمد بن الحسن العسكري علیه السلام   على الإنسان الوهابي، حين يفسر ويحلل تلك الاحاديث النبوية حول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بأنني لم اتمكن من فهم احاديث النبي في الإمام المهدي الا بعد أن تحررت من ذلك النموذج الفكري الوهابي المرسوم عن شخصية الإمام محمد بن الحسن العسكري علیه 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وضرورية لأن تجربتي مع ذلك النموذج الفكري الوهابي عن شخصية الإمام محمد بن الحسن العسكري علیه السلام   اثبتت لي بأن ذلك النموذج الفكري قد جعلنا نتعامل مع ذلك الإمام العظيم بطريقة ذات طابع خاص متميز ومنفصل عن الجمع الكبير للإمة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فهو نموذج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فكري في الوقت ذاته يعزلنا بشكل تدريجي ومتصاعد عن ساير المسلمين الذين لا ينتمون لهذا النموذج الفكري، ولقد جعلنا ذلك النموذج الفكري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كنت في معهد صنعاء العلمي وفي جامعة الإمام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نلعن الإمام محمد بن الحسن العسكري علیه السلام   ونتبرأ أننا نعتقد بأنه اسطورة وخرافة من اختراع الرافضة ولا وجود له في الواقع الخارجي المشهود ولا علقة له بالمهدي الموعود في آخر الزمان، وكذلك جعلنا ذلك النموذج الفكري نعتقد بأن من يعتقد بمهدويته وغيبته وبوجوده في الواقع الخارجي المشهود فهولا ينتمي إلى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اختزال الأمة الإسلامية عندنا في قالب جماعتنا الوهابية، وجعلنا ذلك النموذج الفكري نشعر ونتحدث بذلك الشعور بأن من اتبع جماعتنا في نموذجها الفكري الخاص حول الإمام محمد بن الحسن العسكري علیه السلام   فهو مسلم ومن خالفنا فيه فهو غير مسلم، وبهذا الشعور المستمد مباشرة من ذلك النموذج الفكري في ذلك الإمام العظيم تكيفت جماعتنا تكيفت ذلك التكيف الخطير الذي حصرها في الدائرة الصغيرة لتلك الجماعة وفصلها عن الدائرة الكبيرة لهذه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لها رؤيتها الشاذة للإمام محمد بن الحسن العسكري علیه السلام   التي سنذكرها كلما تقدم بنا البحث، خالفت في تلك الرؤية الأمة الإسلامية من أهل السنة ومن الاثني عشرية، وكانت أخطر ظاهرة منذ أن تشكل نموذجنا الفكري عن شخصية الإمام محمد بن </w:t>
      </w:r>
    </w:p>
    <w:p>
      <w:pPr>
        <w:pStyle w:val="BookText"/>
        <w:rPr/>
      </w:pPr>
      <w:r>
        <w:rPr>
          <w:rFonts w:ascii="IRNazanin" w:hAnsi="IRNazanin" w:eastAsia="IRNazanin"/>
          <w:color w:val="111111"/>
          <w:sz w:val="28"/>
          <w:sz w:val="28"/>
          <w:szCs w:val="28"/>
          <w:rtl w:val="true"/>
          <w:lang w:bidi="fa-IR"/>
        </w:rPr>
        <w:t xml:space="preserve">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السخرية والتحقير والتكبر والتعالي على كل من يعتقد أوكل من يقول من علماء الأمة الإسلامية بأن الإمام محمد بن الحسن العسكري علیه السلام   هو نفس الإمام المهدي الذي بشر به النبي في آخر الزمان ؛ حتى جعلنا ذلك النموذج الفكري نعيش في برج عاجي، ومن يخالفنا في هذا النموذج الفكري من الأمة الإسلامية يعيش في مكان آخر، واصبح من الصعوبة علينا التعايش والتسامح مع من يعتقد من علماء الأمة الإسلامية بأن الإمام محمد بن الحسن العسكري علیه السلام   هو الإمام المهدي بل اصبحنا نتصوّر بأن القول بأن الإمام المهدي هو الإمام محمد بن الحسن العسكري علیه السلام   هي مؤامرة كبرى تحاك ضد الإسلام، بل أن هذا النموذج الفكري هو الذي جعلنا نفسر احاديث النبي في الإمام المهدي تفسيراً بعيداً وغريباً عن معانيها اللغوية وغريباً عن منهج التعامل مع النصوص كما في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أن تنطبق تلك الاحاديث النبوية على الإمام محمد بن الحسن العسكري علیه السلام   الذي نحمل له الكراهية والعداء الشديدين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جاء هذا الكتاب الذي نقدمه اليوم ما يبين لهذه الجماعة الوهابية خطأ نموذجها الفكري الذي رسمته عن شخصية الإمام محمد بن الحسن العسكري علیه السلام  ، وينقذ هذه الجماعة من التأويلات المتعسفة والمزخرفة للاحاديث النبوية في الإمام المهدي المنبثقة من كراهيتها الشديدة للإمام محمد بن الحسن العسكري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اشير بأنه لم يكن من الممكن لي في طفولتي التمييز بين البنية الداخلية للنموذج الفكري الوهابي عن شخصية الإمام محمد بن الحسن العسكري علیه السلام   وهي مقولات ابن تيمية عن تلك الشخصية وبين عناصر وجذور تكوين ذلك النموذج الفكري الوهابي عن تلك الشخصية في مخيلتي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العناصر المرتبطة بحياتي الشخصية كدراستي في المعهد وفي جامعة الإمام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هنالك فرق بينهما لأن بنية النموذج الفكري الوهابي عن شخصية الإمام محمد بن الحسن العسكري علیه السلام   هي بنية قديمة ساكنة في كتب ابن تيمية منذ قرون عديدة، أما عناصر تكوين ذلك النموذج الفكري الوهابي في مخيلتي فهي استقرت في ذهني بسبب ظروفي الشخصية ودراستي في المعهد والجامعة، ولابد من معرفة العلاقة بين الواحد والآخر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نكرر الشرح والتوضيح لأننا لا نبغي انشاء كتاباً غامضاً غائماً عن ذلك الإمام العظيم لا يستفيد منه إلا القليل، كما أننا لا نهدف من الكتابة عن الإمام محمد بن الحسن العسكري علیه السلام   مجرد المعرفة الباردة التي تستخدم الكلمات الغائمة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نبتغي المعرفة الحارة بالإمام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ونبتغي الحركة من وراء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نبتغي أن تستحيل المعرفة به قوة دافعة لهداية غير المهتدين إلى ذلك الإمام العظيم، لأجل ذلك اسعى لطرح قصة هدايتي إلى الإمام محمد بن الحسن العسكري علیه السلام   لعلها تستنقذ بعض اقربائي وبعض اصدقائي التائهين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ثم فطرح تجربتي الشخصية الفردية مع النموذج الفكري الوهابي عن شخصية الإمام محمد بن الحسن العسكري علیه السلام   هو محاولة لدعوة البعض إلى إتباع الحق والحقيقة ومحاولة لدعوة البعض إلى الاعتبار بتجربة أحد الضائعين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ما ذكرت فقد تعمدت أن اطلق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في تاريخ الكتابة عن الإمام محمد بن الحسن العسكري علیه السلام   – مصطلح نموذج عند ذكر الفكرة الوهابية عن شخصية الإمام محمد بن الحسن العسكري علیه السلام  ، مع علمي القطعي بأنه لم يطلق على تلك الفكرة الوهابية عن تلك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في كتاب آخر ؛ لأنني أريد من استخدامي لذلك المصطلح الخاص بهذا الكتاب أن يدرك بعض اقربائي واصدقائي من الوهابيين المخلصين مدى هيمنة الفكرة الوهابية المرسومة عن شخصية الإمام محمد بن الحسن العسكري علیه السلام   على مخيلتهم ،واذهانهم، وحتى يتضح لهم عمق سيطرة تلك الفكرة الوهابية عن تلك الشخصية لابد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تعريف مصطلح النموذج الذي طالما تكرر في هذا الكتاب في إطار 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النموذج الفكري الوهابي عن شخصية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وقصدي ومرادي من هذا المصطلح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رؤية تصورية أو خريطة معرفية تتكون في عقل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واع أو غير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التي تقع له أو من اشخاص </w:t>
      </w:r>
    </w:p>
    <w:p>
      <w:pPr>
        <w:pStyle w:val="BookText"/>
        <w:rPr/>
      </w:pPr>
      <w:r>
        <w:rPr>
          <w:rFonts w:ascii="Amiri" w:hAnsi="Amiri" w:eastAsia="Amiri" w:cs="Amiri"/>
          <w:color w:val="111111"/>
          <w:sz w:val="28"/>
          <w:sz w:val="28"/>
          <w:szCs w:val="28"/>
          <w:rtl w:val="true"/>
          <w:lang w:bidi="ar-SA"/>
        </w:rPr>
        <w:t>يلتقي بهم، أو من الدراسات التي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مرور الزمان يتصوّر الإنسان بأن العناصر والبذور والجذور المختلفة التي تكون ذلك النموذج أو هذه الخريطة المعرفية أو تلك الصورة المتخيلة في ذهنه تشاكل وتطابق وتساوي عناصر وبذور وجذور الواقع وتساوي الصورة الحقيقية الموجودة في الواقع، وتكون النتيجة أن الإنسان يرصد الواقع ويفسره من خلال نموذجه الفكري المتخيّل في ذهنه، ويحلل الصورة الحقيقية الواقعية من خلال خريطته المعرفية والصورة المتخيلة في ذهنه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وانا اعترف بأن مصطلح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النموذج الفكري الوهابي عن شخصية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غائماً في ذهني مع أنني آمنت بذلك النموذج الفكري الوهابي عن تلك الشخصية منذ طفولتي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اعتقد أن الطفولة مخزن لي ولكل زملائي، لأنها الفترة التي نتلقى فيها صورة الإمام محمد بن الحسن العسكري علیه السلام   بتلقائية كاملة وليس من خلال أدلة نقلية أو عقلية مقنعة، وتختلط تلك الصورة ذاكر في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هذه الصورة معي في ذاكرتي وأنا في شيبوبتي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الصورة هي كل شيء عن ذلك الإمام العظيم بالنسبة لي، إنها مثل الصورة الشمسية، ومن الطبيعي أن تكون تلك الصورة منتهى معرفتي عن ذلك الإمام، ولا أشعر أني اتحدث جيداً عن هذا الإمام إلا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اتحدث عن صورته القديمة التي تحولت إلى جزء من كياني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الصورة سكنت في ذاكرتي شغلت وجداني لسنوات طويلة فكان التأثير الواضح الذي تجلى في العديد من احاديثي ومحاضراتي عن الإمام محمد بن الحسن العسكري علیه السلام  ، وبالفعل قامت بيني وبين الصورة علقة عضوية متينة وترابط كان له أثره وتأثيره، واعتقد أنه ما زال موجوداً 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أنني احارب تلك الصورة القديمة بالصورة النبوية عن ذلك الإمام العظيم ، فكثيراً ما تتحرك ذاكرتي إلى تلك الصورة، وأعود إلى رابطة تلك الصورة بي وهو ترابط عضوي كل ذلك بسبب أن فترة الطفولة هي الفترة الأقوى والأبقى في ذاكرتي لاسيما في محل دراستي الأولى في المعهد، فالانطباع الأول عن صورة الإمام محمد بن الحسن العسكري علیه السلام   يضل له بريقه ووهجه لو استسلم الإنسان لعواطفه ولم يستسلم للصورة النبوية عن ذلك الإمام العظيم ؛ لأن المراحل الأولى في حياة أي إنسان تكون أكثر المراحل تأثيراً في نفسه حتى لو كانت المراحل اللاحقة مراحل طويلة عايش فيها شخصيات أكثر واحتك بأناس أكثر، وأنا طفولتي ونشأتي كانت في المعهد العلمي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وجدت صعوبة كبيرة من التحرر من صورة الإمام محمد بن الحسن العسكري علیه السلام  ، لأنها تمثل لي أكثر من معنى ،عزيز، تمثل لى الصبا، فليس غريباً أن اختار لتلك الصورة عن ذلك الإمام العظيم مصطلح النموذج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مصطلح يدل دلالة واضحة عن </w:t>
      </w:r>
    </w:p>
    <w:p>
      <w:pPr>
        <w:pStyle w:val="BookText"/>
        <w:rPr/>
      </w:pPr>
      <w:r>
        <w:rPr>
          <w:rFonts w:ascii="IRNazanin" w:hAnsi="IRNazanin" w:eastAsia="IRNazanin"/>
          <w:color w:val="111111"/>
          <w:sz w:val="28"/>
          <w:sz w:val="28"/>
          <w:szCs w:val="28"/>
          <w:rtl w:val="true"/>
          <w:lang w:bidi="fa-IR"/>
        </w:rPr>
        <w:t xml:space="preserve">تأثير مرحلة الطفولة في حياة كل البشر هنالك أناس من زملائي يحسبون أنهم يعرفون كل شيء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شرحت لهم صورة أخرى جديدة عن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لي انت لا تعرف إلا القليل عن هذه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مخدوع بالتصوير الرافضي عن تلك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اعذرهم في اتهامي بذلك فلا يمكن لهم التنازل عن النموذج المرسوم في اذهانهم منذ مرحلة طفولتهم عن ذلك الإمام العظيم، ومن النادر أن تجد انسان يخرج عن حدود التعاليم التي تلقاها في مرحلة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حامت صورة لهذا الإمام العظيم في مخيلات صبانا وشبابنا، بحيث لا يمكن أن يخطر لنا على بال أو يجري لنا في خاطر أن توجد صورة أخرى لذلك الإمام العظيم تخالف صورته التي عندنا ومشيت في طريقي مع زملائي حتى خيل لي أنها الصورة الوحيدة 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أظن أنه شخصية اسطورية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 ما ذكر حول شخصيته فهي تقرأ للتسلية والضحك، وطبعاً يستقر في نفسك شيء ثم تنفصل عنه بعد ذلك أزمة كبرى بل يعد أخطر مرحلة في حياتك الفكرية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لابد من الرفق في التعامل مع الذين غرس في اذهانهم تلك الصورة عن الإمام محمد بن الحسن العسكري علیه السلام   حتى تحولت هذه الصورة إلى نموذج كامن في مخيلتهم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الصعوبة عليهم التحرر من هذا النموذج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ولابد لي أن ابين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يتضح للقارئ معنى مصطلح نموذج – من تجربتي الشخصية عن كيفية سيطرة النموذج الفكري الوهابي المرسوم عن تلك الشخصية على حياتي، لأن هذا الكتاب يحكي قصة معرفتي الحقيقية والواقعية للإمام محمد بن الحسن العسكري علیه السلام   فانا منذ آمنت بالنموذج الفكري الوهابي المرسوم عن شخصية ذلك الإمام العظيم ، فصرت معتقداً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تحولت الفكرة الوهابية المرسومة عن ذلك الإمام العظيم في ذهني إلى 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 من القارئ الكريم مراجعة تعريفي لمعنى مصطلح 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الصورة الموجودة عن الإمام محمد بن الحسن العسكري علیه السلام   في ذهني هي مجموعة من صفات وسمات وخصائص ذلك الإمام التي تحولت في ذهني ومخيلتي على شكل صورة شمسية متماسكة شنيعة وقبيحة تكونت في ذهني خلال دراستي في معهد صنعاء وفي جامعة الإمام محمد بن سعود أومن خلال اشخاص التقيت بهم وحدثوني عن ذلك الإمام أو من خلال قراءتي لما كتبه الوهابيون عن هذا الإمام، ثم تترسخ هذه الخريطة المعرفية والصورة المتخيّلة عن ذلك الإمام تدريجاً في ذهني ووجداني ومخيلتي ووعيي ولا وعيي بحيث لا يمكنني أن أرى الواقع المشهود والحقيقي للإمام محمد بن الحسن العسكري علیه السلام   إلا من خلال تلك الصورة القبيحة عنه المغروسة في ذهني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تجربتي مع ذلك الإمام العظيم يتبين للقارئ الكريم مرادنا من معنى </w:t>
      </w:r>
    </w:p>
    <w:p>
      <w:pPr>
        <w:pStyle w:val="BookText"/>
        <w:rPr/>
      </w:pPr>
      <w:r>
        <w:rPr>
          <w:rFonts w:ascii="Amiri" w:hAnsi="Amiri" w:eastAsia="Amiri" w:cs="Amiri"/>
          <w:color w:val="111111"/>
          <w:sz w:val="28"/>
          <w:sz w:val="28"/>
          <w:szCs w:val="28"/>
          <w:rtl w:val="true"/>
          <w:lang w:bidi="ar-SA"/>
        </w:rPr>
        <w:t>مصطلح 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معناه بصورة اتم في المباحث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والحاجة إلى جلاء مصطلح نموذج في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الفكري الوهابي عن شخصية الإمام محمد بن الحسن العسكري علیه السلام   هي حاجة ضرورية لأن القارئ لن يدرك تجربتي مع الإمام محمد بن الحسن العسكري علیه السلام   إلا إذا أدرك مرادي من استخدام كلمة نموذج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اعلم أن استخدامي لمصطلح نموذج سيقابل بالدهشة – على الأقل – سواء من قبل اصدقائي الوهابيين، أو من قبل المتعاطفين – ولكني استخدمته وأنا على يقين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تجربتي مع فكرة الوهابية عن هذا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فكرة الوهابية عن هذا الإمام العظيم لا يمكن فصلها عن صفة النموذج، وعلى يقين بأنني لن اتمكن من نقل تجربتي مع الفكرة الوهابية عن هذا الإمام العظيم إلى القارئ الوهابي إلا من خلال وصف الفكرة الوهابية عن الإمام محمد بن الحسن العسكري علیه السلام   بصفة النموذج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بذور وجذور تكوين النموذج الفكري الوهابي عن هذا الإمام العظيم في ذهني واعتقادي منذ طفولتي بذلك النموذج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أن نتحدث كيف هيمن علي ذلك النموذج الكامن الخفي، والبنية التحتية لكل المطاعن والتشكيكات في شخصية الإمام محمد بن الحسن العسكري علیه السلام  </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والدي هو مؤسس اوّل معهد وهابي في قريتنا الصبار وهو الذي جعل من بيتنا مقرا لأحد المعاهد الوهابية النسائية في مدينة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المعاهد الوهابية النسائية درسن وتخرجن كبار أخواتي وبعض صغارهن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حفلة عرسي وسكني في الأسبوع الأول من زواجي كانا كانا في ذلك المعهد الوهابي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 والدي عضوا رئيسيا في جمعية الإصلاح الوهابية وكذلك كان في بداية هجرتي إلى قم عرض علي كل الامكانات المالية كأن يجعلني سفيراً دبلوماسيا في أحد الدول إذا تركت مدينة قم، وعارضني في البداية بشدة حين اقترحت له هجرة بعض اخواني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وافق بعد أن شرط على دراستهم في طهران فى مجالات علمية لا 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كل تلك الأجواء والظروف ذات أثر حاسم في تكوين فكرتي الوهابية عن الإمام محمد بن الحسن العسكري علیه السلام   حتى صارت هذه الفكرة هي النموذج المهيمن علي، ومما زاد في هيمنته أنني كنت لا أعرف إلا النموذج الوهابي عن ذلك الإمام العظيم، فلم يكن قد دخل على حياتي الفكرية فكرة أخرى عن شخصية الإمام محمد بن الحسن العسكري علیه السلام   حتى أقوم بالمقارنة بين فكرتين مختلفتين عن شخصية ذلك الإمام واكتشف بعض الخلل في النموذج الذي اتبناه، كما أنني حينما كنت اقرأ عن موضوع الإمام محمد بن الحسن العسكري علیه السلام   في المعهد والجامعة لم اكن أدرك بنية ذلك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النموذج الكامن في </w:t>
      </w:r>
    </w:p>
    <w:p>
      <w:pPr>
        <w:pStyle w:val="BookText"/>
        <w:rPr/>
      </w:pPr>
      <w:r>
        <w:rPr>
          <w:rFonts w:ascii="IRNazanin" w:hAnsi="IRNazanin" w:eastAsia="IRNazanin"/>
          <w:color w:val="111111"/>
          <w:sz w:val="28"/>
          <w:sz w:val="28"/>
          <w:szCs w:val="28"/>
          <w:rtl w:val="true"/>
          <w:lang w:bidi="fa-IR"/>
        </w:rPr>
        <w:t>موضوع هذا الإمام العظيم – وعلى أية حال فلو كنت في فترة دراستي في معهد صنعاء العلمي قرأت كتباً حول الإمام محمد بن الحسن العسكري علیه السلام   حسب الفكرة الاثني عشرية لما انجذبت إلى تلك الشخصية العظيمة في تلك الفترة، والسبب يعود إلى أن النموذج الوهابي عن الإمام محمد بن الحسن العسكري علیه السلام   كان متمكناً من وجداني وكامناً في كياني ولا يسمح لي أن أدرك رؤية أخرى عن هذا الإمام العظيم غير الرؤية الوهابية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الدراسة في المعهد كانت بطريقة تجعل الطالب يتصوّر بأن اتباع المذاهب الإسلامية الأخرى، كأنهم كلهم من أتباع النموذج الوهابي عن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تحوّل الفكرة الوهابية عن الإمام محمد بن الحسن العسكري علیه السلام   بالنسبة لي إلى نموذج كامن داخلي وبنية تحتية مغروسة في مخيلتي جعلني أكون متلقياً سلبياً لكل الصفات والمطاعن والتهم التي نوجهها للإمام محمد بن الحسن العسكري علیه السلام   في الفكر الوهابي من دون علمي في انبثاق وتولد تلك الصفات والمطاعن والتهم من ذلك النموذج الوهابي المهيمن على مخيلتي وجعلني من المنمطين والمدجنين والمسلمين لتلك الصفات من دون علمي كذلك بكمون ذلك النموذج الوهابي في بنية كل الصفات والمطاعن التي نصف بها الإمام محمد بن الحسن العسكري علیه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أتذكر بقوة ذلك النموذج الوهابي في التصوير الذي رسم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 عن صورة شخصية الإمام محمد بن الحسن العسكري علیه السلام   ودور هذا النموذج في طبع الصورة الذهنية للإمام محمد بن الحسن العسكري علیه السلام   في جهازي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صورة الإمام محمد بن الحسن العسكري علیه السلام   المغروسة في جهازي الفكري والمنبثقة من النموذج الوهابي تتصف بصفتين رئيسيتين وهما صفتان اساسيتان للنموذج الوهابي حول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اكتشفت في مرحلة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هاتان الصفتان للإمام محمد بن الحسن العسكري علیه السلام   من النموذج الوهابي إلى جهازي الفكري كنت غارقاً في الطريقة الجزئياتية والإرشيفية في معرفة الإمام محمد بن الحسن العسكري علیه السلام  ، وكنت حريصاً على معرفة الكثير من الجزئيات المرتبطة بهذا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عن كتاب جديد في المكتبة الوهابية حول الإمام محمد بن الحسن العسكري علیه السلام   إلا واقرأ ما فيه من جزئيات حياة هذا الإمام العظيم ثم كنت كذلك اقرأ كل كتاب صدر عن الإمام المهدي وقرأ كل الاحاديث النبوية الواردة في وصف جزئيات شخصية الإمام المهدي من دون أن احاول الوصول إلى رؤية كلية عن شخصية الإمام محمد بن الحسن العسكري علیه السلام  ، ومن دون محاولة كذلك إلى الوصول إلى تكوين رؤية كلية عن شخصية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مترابطة تمام الترابط تربط بين تلك الجزئيات المتناثرة حول شخصية الإمام المهدي وتربط بين الاحاديث النبوية المتفرقة حول هذه الشخصية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الطريقة الجزئياتية والإرشيفية في معرفة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جعلتني لا أدرك ما بين هذه الجزئيات والصفات التي نذكرها حول شخصية الإمام محمد بن الحسن العسكري علیه السلام   من تضارب وتناقض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تلك الطريقة الجزئياتية والإرشيفية في معرفة الإمام المهدي ومعرفة الاحاديث النبوية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جعلتني لا أدرك ما بين هذه الجزئيات والصفات التي نذكرها حول شخصية الإمام المهدي وما بين الاحاديث المنسوبة للنبي حول هذه الشخصية من تضارب وتناقض وتعارض</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وحقيقة أقولها بأن هذه الصفة ليست خاصة بي حينما كنت ابحث عن شخصية الإمام محمد بن الحسن العسكري علیه السلام   أو ابحث عن شخصية الإمام المهدي، بل بأن كل انسان يتبنى النموذج الوهابي حول الإمام محمد بن الحسن العسكري علیه السلام   أو حول الإمام المهدي لابد أن يتصف بهذه الصفة، وهي أخطر صفة في هذا النموذج الوهابي حول الإمام محمد بن الحسن العسكري علیه السلام   أو حول الإمام المهدي سرت الي، وهذه الصفة لم اكتشفها إلا بعد أن تركت ذلك النموذج، وهذه الصفة بمثابة حيوان مفترس كان ينهش جهازي الفكري ويجعله لا يدرك حقيقة شخصية الإمام محمد بن الحسن العسكري علیه السلام   ولا حقيقة شخصية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العقيدة الوهابية نميّز بين صورة الإمام محمد بن الحسن العسكري علیه السلام   وبين صورة الإمام المهدي ونرى هنالك فرق كبير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وشاسع بين 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هذه الصفة جعلتني استغرق كل وقتي في رغبة عارمة أن اقرأ الاحاديث النبوية المتناثرة حول الإمام المهدي، واقرأ أكبر قدر ممكن من الجزئيات والتفاصيل حول شخصية الإمام المهدي هكذا اقرأ التفاصيل والجزئيات حول الإمام محمد بن الحسن العسكري علیه السلام   من دون أن ارغب أن تكون لي منظومة متناسقة ومترابطة ونظرية متوازنة ومتعادلة حول شخصية الإمام المهدي أو حول شخصية الإمام محمد بن الحسن العسكري علیه السلام  ، ومن دون أن يكون لي إطار يربط بين تلك الجزئيات والأحاديث والتفاصيل الواردة حول الإمام المهدي ومن دون أن يكون لي رابط يربط بين التفاصيل والجزئيات الواردة في ترجمة شخصية الإمام محمد بن الحسن العسكري علیه السلام  ، أو من دون أن اتعامل مع تلك الجزئيات والتفاصيل والأحاديث النبوية حول الإمام المهدي بنوع من العمق والدقة، لقد تحولتا شخصيتا الإمام محمد بن الحسن العسكري علیه السلام   والإمام المهدي في عقلي إلى بانوراما متسعتان في غاية الاتساع تحتويان على تفاصيل وجزئيات وتفاصيل دقيقة في غاية الدقة واحاديث نبوية متناثرة من دون منظومة أو نظرية تربط بينها ومن دون أن أدرك وجود علاقة بين هاتين الشخصيتين لأن هذا الحيوان المفترس الجزئياتي والإرشيفي جعلني لا اربط بين هاتين الشخصيتين حتى أدرك أن الإمام محمد بن الحسن العسكري علیه السلام   هو نفس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الحيوان المفترس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الجزئياتي قد هجم علي منذ صباي في حلقات العلم الوهابية، فنحن في تلك الحلقات نرغب في تتبع جزئيات وتفاصيل ترجمة الإمام محمد بن الحسن العسكري علیه السلام   في الكتب القديمة والحديثة، وكذلك نرغب أن نقرأ احاديث النبي في الإمام المهدي في كتب الحديث رواية رواية ولست اريد التقليل من أهمية قراءة احاديث النبي في المهدي رواية رواية ولا التقليل من تتبع جزئيات وتفاصيل ترجمة الإمام محمد بن الحسن العسكري علیه السلام   في الكتب القديمة والحديثة، ولكنني أريد أن اقول بأن استغراقنا في الجزئيات والتفاصيل وفي دراسة احاديث المهدي رواية رواية واستغراقنا في تتبع جزئيات وتفاصيل ترجمة الإمام محمد بن الحسن العسكري علیه السلام   فى الكتب القديمة والحديثة شغلنا عن التأمل والتفكر والتعقل في تلك الاحاديث النبوية في الإمام المهدي والتأمل والتفكر في تلك الجزئيات والتفاصيل المتعلقة بترجمة الإمام محمد بن الحسن العسكري علیه السلام   في الكتب القديمة والحديثة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الخروج بمنظومة متكاملة تربط بين تلك الجزئيات المتناثرة وبين تلك الاحاديث النبوية المتفرقة ومن أجل الخروج بمنظومة متكاملة تربط بين جزئيات وتفاصيل ترجمة الإمام محمد بن الحسن العسكري علیه السلام   في الكتب القديمة والحديثة حتى نتمكن من معرفة الاتحاد والاندماج بين صورة الإمام محمد بن الحسن العسكري علیه السلام   وبين صورة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أنني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اعتبر العالم بحقيقة الإمام المهدي </w:t>
      </w:r>
    </w:p>
    <w:p>
      <w:pPr>
        <w:pStyle w:val="BookText"/>
        <w:rPr/>
      </w:pPr>
      <w:r>
        <w:rPr>
          <w:rFonts w:ascii="IRNazanin" w:hAnsi="IRNazanin" w:eastAsia="IRNazanin"/>
          <w:color w:val="111111"/>
          <w:sz w:val="28"/>
          <w:sz w:val="28"/>
          <w:szCs w:val="28"/>
          <w:rtl w:val="true"/>
          <w:lang w:bidi="fa-IR"/>
        </w:rPr>
        <w:t xml:space="preserve">هو من يحفظ اكثر من غيره احاديث النبي في الإمام المهدي، من دون أن اسأل هل هو يعي ويدرك ما يقرأ، ويمتلك القدرة على حل الجزئيات والاحاديث المتعارضة حول الإمام المهدي، وهذه النزعة الجزئياتية المفترسة هى صفة ذاتية واساسية في النموذج الوهابي حول الإمام المهدي وحول الإمام محمد بن الحسن العسكري علیه 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اكن ادرك أن هذه الصفة مغروسة في وجداني وعقلي بسبب ايماني واعتقادي بالنموذج الفكري الوهابي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هنالك اسباب عديدة ساعدتني أن ادرك بأنها صفة خاصة بذلك النموذج انتقلت الي، وحين تركت هذا النموذج قمت بنظرة فاحصة لكل أصدقائي ومشايخي وتلاميذي واستيقنت بأن ذلك الحيوان المفترس المعتمد على الطريقة الجزئياتية والارشيفية في البحث عن الإمام محمد بن الحسن العسكري علیه السلام   وفي البحث عن الإمام المهدي قد صرعهم جميعاً أمام ناظري، ومات بعضهم دون أن يكتشف خطورة هذه الصفة المهيمنة عليه حين يريد البحث عن الإمام المهدي أو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الشيخ المحدث الكبير محمد ناصر الدين الالباني مثل فريد على هيمنة تلك الصفة على مشايخ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الالباني يعرف كل الجزئيات والتفاصيل والاحاديث النبوية في الإمام المهدي رواية رواية ولكن حينما تجمع كل تعليقاته حول تلك الاحاديث تعرف أنه غرق بالنظرة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الجزئية في كل حديث في المهدي دون أن يبذل جهداً في ايجاد الرابط بين كل تلك الاحاديث للخروج بصورة واضحة ومترابطة ومتكاملة ومتناسقة عن شخصية الإمام المهدي، ودون أن يحل إشكالية التعارض بين بعض تلك 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ولعل الشيخ الدكتور ناصر القفاري في كتابه اصول مذهب الشيعة مثل آخر فريد على هيمنة تلك الصفة على مشايخ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الشيخ الدكتور ناصر القفاري يعرف كل الجزئيات والتفاصيل التاريخية في الإمام محمد بن الحسن العسكري علیه السلام   جزئية جزئية، ولكن حينما تجمع كل تعليقاته حول تلك الجزئيات والتفاصيل تعرف أنه غرق بالنظرة الجزئية في كل قضية مرتبطة بالإمام محمد بن الحسن العسكري علیه السلام   دون أن يبذل جهداً في ايجاد الرابط بين كل تلك الجزئيات والتفاصيل التاريخية للخروج بصورة واضحة ومترابطة ومتكاملة ومتناسقة عن شخصية الإمام محمد بن الحسن العسكري علیه السلام   ودون أن يدرك بأن شخصية الإمام المهدي هي نفس وذات شخصية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هو شأن شيخي محمد بن اسماعيل العمراني وشيخي عبد العزيز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مفتي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طريقة تعاملهم مع الجزئيات والاحاديث النبوية في الإمام المهدي وفي طريقة تعاملهم مع جزئيات وتفاصيل ترجمة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فصفة النزعة الجزئياتية هي صفة موجودة في كل من يؤمن بالنموذج الوهابي حول الإمام محمد بن </w:t>
      </w:r>
    </w:p>
    <w:p>
      <w:pPr>
        <w:pStyle w:val="BookText"/>
        <w:rPr/>
      </w:pPr>
      <w:r>
        <w:rPr>
          <w:rFonts w:ascii="IRNazanin" w:hAnsi="IRNazanin" w:eastAsia="IRNazanin"/>
          <w:color w:val="111111"/>
          <w:sz w:val="28"/>
          <w:sz w:val="28"/>
          <w:szCs w:val="28"/>
          <w:rtl w:val="true"/>
          <w:lang w:bidi="fa-IR"/>
        </w:rPr>
        <w:t xml:space="preserve">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أبتغي أن انتقص من قدر الالباني والعمراني وبن باز والقفاري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اريد فقط التنبيه إلى أن استغراقهم في الجزئيات المرتبطة بالإمام المهدي وبالإمام محمد بن الحسن العسكري علیه السلام   والحماسة العارمة عندهم إلى الإلمام بالتفاصيل حول هذين الإمامين قد تنشئ انحرافاً في فهم الجزئيات وفي فهم بعض الاحاديث الخاصة بالإمام المهدي وفي فهم تفاصيل وجزئيات ترجمة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الأولى في منهج البحث هو عرض الجزئيات والتفاصيل والاحاديث حول الإمام المهدي، وعرض تفاصيل وجزئيات ترجمة الإمام محمد بن الحسن العسكري علیه السلام   في تكاملها الشامل، وفي تناسقها وترابطها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والحقيقة أنه استمر النموذج الوهابي الجزئياتي الارشيفي في معرفة الإمام محمد بن الحسن العسكري علیه السلام   وفي معرفة الإمام المهدي متربصاً بي منذ أن كنت في معهد صنعاء، وازداد قليلاً في المملكة العربية السعودية حيث كنت إذا اردت أن ابحث عن موضوع الإمام المهدي أو عن موضوع الإمام محمد بن الحسن العسكري علیه السلام   حينما كان يثار موضوعهما في معهدنا وجامعتنا كان هذا الحيوان المفترس الجزئياتي مهيمناً عليّ، لم اكن ادرك مخاطر ذلك الحيوان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نجح هذا الحيوان المفترس في إفشال بحوثي عن موضوع الإمام محمد </w:t>
      </w:r>
    </w:p>
    <w:p>
      <w:pPr>
        <w:pStyle w:val="BookText"/>
        <w:rPr/>
      </w:pPr>
      <w:r>
        <w:rPr>
          <w:rFonts w:ascii="IRNazanin" w:hAnsi="IRNazanin" w:eastAsia="IRNazanin"/>
          <w:color w:val="111111"/>
          <w:sz w:val="28"/>
          <w:sz w:val="28"/>
          <w:szCs w:val="28"/>
          <w:rtl w:val="true"/>
          <w:lang w:bidi="fa-IR"/>
        </w:rPr>
        <w:t xml:space="preserve">بن الحسن العسكري علیه السلام   وبحوثي عن موضوع الإمام المهدي، فالنزعة الجزئياتية الارشيفية هي التي جعلتني لا أدرك حقيقة الإمام المهدي ولا حقيقة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 أدرك بأن الإمام المهدي هو نفس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تعلمت من تجربتي بن النموذج الوهابي حول الإمام محمد بن الحسن العسكري علیه السلام   وحول الإمام المهدي أن التحليق البانورامي الجزئياتي الإرشيفي عند البحث عن الاحاديث النبوية في الإمام المهدي وعند البحث في تفاصيل ترجمة الإمام محمد بن الحسن العسكري علیه السلام   كان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فشل مشايخ الوهابية في ادراك العلاقة الموجودة بين تلك الاحاديث النبوية حول الإمام المهدي وبين الإمام محمد بن الحسن العسكري علیه 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حقيقة منبثقة من تجربتي مع هذا النموذج الوهابي حول الإمام محمد بن الحسن العسكري علیه السلام   هي أن هناك تلازماً وثيقاً بين طبيعة ذلك النموذج الوهابي الجزئياتي والإرشيفي في البحث عن الاحاديث النبوية في الإمام المهدي وفي البحث عن تفاصيل وجزئيات ترجمة الإمام محمد بن الحسن العسكري علیه السلام   وبين البساطة والسذاجة والإختزالية في درك تلك الاحاديث النبوية في الإمام المهدي وفي درك تفاصيل وجزئيات ترجمة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تلازماً لا ينفصل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هناك ما هو أكثر من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الإنبثاق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فالبساطة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والسذاجة والإختزالية في إدراك احاديث النبي في الإمام المهدي وفي درك تفاصيل وجزئيات ترجمة الإمام محمد بن الحسن العسكري علیه السلام   هو فرع النموذج الوهابي الجزئياتي الإرشيفي في طريقة البحث عن تلك الاحاديث النبوية والنموذج الوهابي الجزئياتي الإرشيفي في طريقة البحث عن تلك التفاصيل والجزئيات حول ترجمة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عاش الإنسان فترة يسير على ذلك النموذج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التحليلي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الوهابي الإرشيفي الجزئياتي في البحث عن احاديث النبي في الإمام المهدي وفي البحث عن تفاصيل ترجمة الإمام محمد بن الحسن العسكري علیه السلام  ، وقع في الانحراف في فهم احاديث النبي في الإمام المهدي وفي فهم تفاصيل ترجمة الإمام محمد بن الحسن العسكري علیه السلام   ؛ لأن البساطة والسذاجة والإختزالية تبعده عن إدراك تلك الاحاديث النبوية وتلك التفاصيل في ترجمة الإمام محمد بن الحسن العسكري علیه السلام   بعمق ودقة لأجل ذلك لم ادرك موضوع الإمام محمد بن الحسن العسكري علیه السلام   وموضوع الإمام المهدي إلا بعد إحساسي المتزايد بضرورة تبني 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مركب متعدد الأبعاد والمستويات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ودراسة احاديث النبي في الإمام المهدي وتفاصيل ترجمة الإمام محمد بن الحسن العسكري علیه السلام   من خلال هذا النموذج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التحليلي المركب، ولكن ذلك لم يتم إلا بعد أن غادرت النموذج التحليلي الوهابي الجزئياتي الإرشيفي، حينئذ بدأت أفهم </w:t>
      </w:r>
    </w:p>
    <w:p>
      <w:pPr>
        <w:pStyle w:val="BookText"/>
        <w:rPr/>
      </w:pPr>
      <w:r>
        <w:rPr>
          <w:rFonts w:ascii="IRNazanin" w:hAnsi="IRNazanin" w:eastAsia="IRNazanin"/>
          <w:color w:val="111111"/>
          <w:sz w:val="28"/>
          <w:sz w:val="28"/>
          <w:szCs w:val="28"/>
          <w:rtl w:val="true"/>
          <w:lang w:bidi="fa-IR"/>
        </w:rPr>
        <w:t xml:space="preserve">موضوع الإمام محمد بن الحسن العسكري علیه السلام   وموضوع الإمام المهدي وارتباط الاحاديث النبوية في الإمام المهدي بشخصية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وكلمة أخيرة فى الأمر الذي أريد أن يدركه القارئ من اخواني الوهابيين هو أنه الوهابية لم تكن بالنسبة لي نموذج فكري يرسم لي فكرة عن شخصية الإمام محمد بن الحسن العسكري علیه السلام   وعن شخصية الإمام المهدي وحسب، بل كانت الوهابية بالنسبة لي كنموذج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تحليلي وتفسيري لكل الاحاديث النبوية في الإمام المهدي ولكل تفاصيل وجزئيات ترجمة الإمام محمد بن الحسن العسكري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والصفة الثانية لصورة الإمام محمد بن الحسن العسكري علیه السلام   المغروسة في جهازي الفكري والمنبثقة من النموذج الوهابي وهي صفة اساسية للنموذج الوهابي حول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اكتشفت في مرحلة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هذه الصفة للإمام محمد بن الحسن العسكري علیه السلام   من النموذج الوهابي إلى جهازي الفكري كنت غارقاً فى العقدة المؤامراتية كلما ذكر عندي أسم الإمام محمد بن الحسن العسكري علیه السلام  ، فقد غرس في نفسي النموذج الوهابي المرسوم عن الإمام محمد بن الحسن العسكري علیه السلام   عقيدة بأن اكبر مؤامرة في التاريخ الإسلامي هي مؤمرة الاعتقاد بمهدوية الإمام محمد بن الحسن </w:t>
      </w:r>
    </w:p>
    <w:p>
      <w:pPr>
        <w:pStyle w:val="BookText"/>
        <w:rPr/>
      </w:pPr>
      <w:r>
        <w:rPr>
          <w:rFonts w:ascii="IRNazanin" w:hAnsi="IRNazanin" w:eastAsia="IRNazanin"/>
          <w:color w:val="111111"/>
          <w:sz w:val="28"/>
          <w:sz w:val="28"/>
          <w:szCs w:val="28"/>
          <w:rtl w:val="true"/>
          <w:lang w:bidi="fa-IR"/>
        </w:rPr>
        <w:t>العسكري علیه السلام   والاعتقاد بغيبته على أننا نحب أن ننبه إلى حقيقة أساسية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هنالك تلازم بين الصفة الأولى والصفة الثانية، والذين يعانون من الصفة الجزئياتية الإرشيفية عند البحث عن الإمام محمد بن الحسن العسكري علیه السلام   وعند البحث عن الإمام المهدي سوف يعانون من الصفة المؤمراتية عند البحث عن مهدوية ذلك الإمام العظيم فالشخصية الجزئياتية الإرشيفية والشخصية المؤامراتية صنوان يعبران عن نفس العقلية وطريقة التفكير ، وقد عانيت من هاتين الصفتين مدة زمنية طويلة من حياتي الفكرية ولهاتين الصفتين رصيد في مشاعري وتجربتي مع النموذج الوهابي في التعامل مع الإمام محمد بن الحسن العسكري علیه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لم يكن بد أن نقدم لأصدقائنا الوهابيين هذه الصفة المؤامراتية الملازمة للنموذج الوهابي كلما اراد أن يبحث عن شخصية الإمام محمد بن الحسن العسكري علیه السلام  ، مصحوبة بالشرح والتوجيه لمساعدتهم على أن يدركوا هذه الصفة، ويلتمسوا لأنفسهم مخرجاً منها ؛ حتى يتحرروا من اعتقادهم بأن مهدوية وغيبة الإمام محمد بن الحسن العسكري علیه السلام   مؤامرة خطيرة من قبل خصوم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حول توصيف هذه المؤامرة في كتب الوهابية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بروتوكولات علماء قم وكتاب وجاء دور المجوس لتعرف تغلغل صفة المؤامرة في العقلية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نبغي من استعراض هذه الصفة الخطيرة </w:t>
      </w:r>
    </w:p>
    <w:p>
      <w:pPr>
        <w:pStyle w:val="BookText"/>
        <w:rPr/>
      </w:pPr>
      <w:r>
        <w:rPr>
          <w:rFonts w:ascii="IRNazanin" w:hAnsi="IRNazanin" w:eastAsia="IRNazanin"/>
          <w:color w:val="111111"/>
          <w:sz w:val="28"/>
          <w:sz w:val="28"/>
          <w:szCs w:val="28"/>
          <w:rtl w:val="true"/>
          <w:lang w:bidi="fa-IR"/>
        </w:rPr>
        <w:t>ومن عرض الصفة التي قبلها وبيان هيمنتها وسيطرتها على الشخصية الوهابية حينما تبحث عن الإمام محمد بن الحسن العسكري علیه السلام  ، مجرد المعرفة الثقافية لهذه الصفة الخطيرة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نبغي إنشاء كتاب عن المنهج الصحيح في عرض مهدوية وغيبة الإمام محمد بن الحسن العسكري علیه السلام   يضاف إلى الكتب التقليدية عن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نهدف إلى مجرد المعرفة الباردة لهذه الصفة الخطيرة، التي تلازم النموذج الوهابي في تعامله مع الإمام محمد بن الحسن العسكري علیه السلام   وتتعايش مع الأذهان التي تتبنى هذا النموذج وتؤمن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إننا نهدف من استعراض هذه الصفة والتي قبلها معالجة أخوننا من هاتين الصفتين الخطيرتين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الإشتراك بين الشخصية الجزئياتية الإرشيفية والشخصية المؤامراتية المتمثلة في أن تلك الشخصية تحرص على أن تنحصر مهمتها في جمع جزئية بجوار جزئية ورواية بجوار رواية، دون أن ينتظمها 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شأن الشخصية المؤامراتية تنظر إلى احاديث النبي في الإمام المهدي كشظايا متناثرة وإلى حياة الإمام محمد بن الحسن العسكري علیه السلام   المتكاملة المتناسقة المترابطة وكأنها حياة متفرقة متجزئة متناقضة، فتشكك الاحاديث التي تدل على مهدويته وغيبته وتتعبرها تتحدى وتتآمر على نموذجها الفكري حول الإمام المهدي، وتقبل كل فكرة تروق لها وتنسجم مع نموذجها الفكري عن الإمام محمد بن الحسن العسكري علیه السلام  ، لأن الشخصية المؤامراتية لا تنظر </w:t>
      </w:r>
    </w:p>
    <w:p>
      <w:pPr>
        <w:pStyle w:val="BookText"/>
        <w:rPr/>
      </w:pPr>
      <w:r>
        <w:rPr>
          <w:rFonts w:ascii="Amiri" w:hAnsi="Amiri" w:eastAsia="Amiri" w:cs="Amiri"/>
          <w:color w:val="111111"/>
          <w:sz w:val="28"/>
          <w:sz w:val="28"/>
          <w:szCs w:val="28"/>
          <w:rtl w:val="true"/>
          <w:lang w:bidi="ar-SA"/>
        </w:rPr>
        <w:t>إلى أحاديث النبي عن الإمام المهدي كمنظومة متكاملة متناسقة مترابطة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والنموذج الوهابي عن الإمام محمد بن الحسن العسكري علیه السلام   يروج في خطابة نظرية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يفترض وجود مؤامرة كبرى اثناء تفسيره وتحليله لموضوع مهدوية هذا الإمام ولموضوع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تأثرت بذلك، فكنت لا أتناول موضوع مهدوية الإمام محمد بن الحسن العسكري علیه السلام   أو موضوع غيبته إلا وافترض – قبل دراسة هذين الموضوعين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مؤامرة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نشأت هذه الصفة ووجدت في شخصيتي لأنني كنت مستغرقاً في جمع الجزئيات والتفاصيل والأحاديث النبوية حول الإمام المهدي وأرشفتها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وكأنني جهاز كمبيوتر لا امتلك عقلاً بشريا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كنت افهم موضوع الإمام محمد بن الحسن العسكري علیه السلام   بشكل مبسط وسطحي، وكانت فكرة المؤامرة من خلال مهدوية وغيبة الإمام محمد بن الحسن العسكري علیه السلام   تعمّق تلك السطحية الفكرية لديّ، لأن قبولي لفكرة أن مهدوية وغيبة الإمام محمد بن الحسن العسكري علیه السلام   تعد مؤمرة على فكرة المهدوية في الإسلام يعني تقبل النظرات السطحية حول هذه الشخصية كما هي في كتاب بروتكولات علماء قم ويعني تعاملي مع هذا الإمام العظيم بعد تقبلي لفكرة المؤامرة أن اعتقد بكل المطاعن والشائعات السائدة فى الكتب الوهابية حول شخصية الإمام </w:t>
      </w:r>
    </w:p>
    <w:p>
      <w:pPr>
        <w:pStyle w:val="BookText"/>
        <w:rPr/>
      </w:pPr>
      <w:r>
        <w:rPr>
          <w:rFonts w:ascii="IRNazanin" w:hAnsi="IRNazanin" w:eastAsia="IRNazanin"/>
          <w:color w:val="111111"/>
          <w:sz w:val="28"/>
          <w:sz w:val="28"/>
          <w:szCs w:val="28"/>
          <w:rtl w:val="true"/>
          <w:lang w:bidi="fa-IR"/>
        </w:rPr>
        <w:t>محمد بن الحسن العسكري علیه السلام   وحول النواب الأربعة المحيطين به، ويعني الإستسلام لاحكامنا النمطية على ذلك الإمام العظيم وعلى مهدويته وغيبته وعلى نوابه الأربعة، ويعني استقبال البروتوكولات المسبقة الجاهزة والمعلبة التي كانت محيطة بشخصية الإمام محمد بن الحسن العسكري علیه السلام  ، وكانت تطرح علينا تلك البروتوكولات في معهد صنعاء العلمي وفي جامعة الإمام محمد بن سعود، فنقبلها من دون إخضاعها للنقد والبحث والتمحيص</w:t>
      </w:r>
    </w:p>
    <w:p>
      <w:pPr>
        <w:pStyle w:val="BookText"/>
        <w:rPr/>
      </w:pPr>
      <w:r>
        <w:rPr>
          <w:rFonts w:ascii="IRNazanin" w:hAnsi="IRNazanin" w:eastAsia="IRNazanin"/>
          <w:color w:val="111111"/>
          <w:sz w:val="28"/>
          <w:sz w:val="28"/>
          <w:szCs w:val="28"/>
          <w:rtl w:val="true"/>
          <w:lang w:bidi="fa-IR"/>
        </w:rPr>
        <w:t>ولا يدرك خطورة هذه الصفة ودورها في ابعاد الإنسان عن الإمام محمد بن الحسن العسكري علیه السلام   إلّا إذا عاش في اجواء النفسية المريضة بهاجس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عشت تلك الاجواء فكنت لا اذكر شخصية الإمام محمد بن الحسن العسكري علیه السلام   إلا وتداعت في مخيلتي بروتوكولات المؤامرة الملتصقة في ذهني بشخصية ذلك الإمام العظيم وكنت امتنع عن البحث عن هذه الشخصية العظيمة بعيداً عن الكتب الوهابية حتى لا أقع في فخ المؤامرة، وكنت إذا ذهبت إلى معرض الكتاب الدولي أعرض عن شراء بعض الكتب غير الوهابية والمرتبطة بالبحث عن شخصية الإمام محمد بن الحسن العسكري علیه السلام   ؛ لأنها كتبت عن هذه الشخصية من قبل كتاب متآمرين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ندرك طبيعة المؤامرة المحيطة بالعقل الوهابي حين تتمثل امامه شخصية الإمام محمد بن الحسن العسكري علیه السلام   ؛ حتى ندرك النموذج </w:t>
      </w:r>
    </w:p>
    <w:p>
      <w:pPr>
        <w:pStyle w:val="BookText"/>
        <w:rPr/>
      </w:pPr>
      <w:r>
        <w:rPr>
          <w:rFonts w:ascii="IRNazanin" w:hAnsi="IRNazanin" w:eastAsia="IRNazanin"/>
          <w:color w:val="111111"/>
          <w:sz w:val="28"/>
          <w:sz w:val="28"/>
          <w:szCs w:val="28"/>
          <w:rtl w:val="true"/>
          <w:lang w:bidi="fa-IR"/>
        </w:rPr>
        <w:t>الفكري الوهابي عن صورة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نظرية المؤامرة والبروتوكولات المنبثقة منها إلا فرعاً من ذلك الأصل الذي ترجع إليه هذه الصفة الجوهرية في الرؤية الوهابية حول شخصية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استشرى ارتباط شخصية الإمام محمد بن الحسن العسكري علیه السلام   بمرض المؤامراتية في كل وجداني منذ دخلت معهد صنعاء وجامعة الإمام محمد بن سعود وترك هذا المرض الخطير اثراً علي في تفسير النصوص النبوية في الإمام المهدي ؛ لأنني كنت إذا اطلعت على تفسير لتلك النصوص يوافق مهدوية الإمام محمد بن الحسن العسكري علیه السلام   ويخالف تفسير النموذج الوهابي الذي يرى بأنه لا علاقة بين تلك النصوص وبين مهدوية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اتصوّر بأن ذلك التفسير المخالف لنموذجي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لمنهجي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الوهابي يعد مؤامرة خطيرة على نموذجنا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منهجنا في تفسير وتحليل النصوص النبوية في الإمام المهدي، دون أي محاولة منّي لإثبات هذه المؤامرة بالدليل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حينما وجدنا العلامة الكبير سبط ابن الجوزي فى كتابه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نتحدث عن هذا الكتاب وعن كاتبه في بحث قادم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مع النصوص النبوية في الإمام المهدي بطريقة جعلته يعتقد بمهدوية الإمام محمد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العسكري علیه السلام  ، وبالتالي فسّر تلك النصوص على خلاف نموذجنا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الوهابي التفسيري السائد ارتجف الجميع واعتبروا هذا الكتاب مؤامرة كبرى على النموذج الوهابي، وتم التحذير من كتاب تذكرة الخواص، وتلقيت ذلك القول في هذا الكتاب برحابة صدر بلهاء، دون أن اخضع كتاب تذكرة الخواص للإختبار، ودون أن اسأل نفسي بعض الأسئلة البدهية من أين علمنا بأن العلامة الكبير سبط ابن الجوزي اصبح وكراً للمؤامرة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وبخروج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حذر منها العلماء كان كتاب تذكرة الخواص من ضمن الكتب التي ينبغي نحذر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تلقف التآمرييون من المؤمنين بالنموذج الوهابي في معرفة الإمام محمد بن الحسن العسكري علیه السلام   هذا الخبر ليصبح العلامة الكبير سبط ابن الجوزي من خلال كتابه المذكور جزء من مؤامرة خطيرة مرتكزة على مخطط – في تصور التآمريين من اتباع ذلك النموذج الوهابي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الكتاب مجرّد فهم وتفسير للنصوص النبوية في الإمام المهدي صدر من العلامة الكبير سبط ابن الجوزي، بل هو کتاب مرتبط بظاهرة خطيرة ومؤامرة كبيرة مرتبطة ببروتوكولات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مدينة قم ومخطط رهيب اصدر هذا المخطط الرهيب سلسلة من الكتب منها كتاب الفصول المهمة للعلامة ابن الصباغ المالكي سنتناول هذا الكتاب في البحوث القادمة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ينابيع المودة للعلامة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سنتناول هذا الكتاب في البحوث القادمة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والمئات من الكتب التي تصرح بأن </w:t>
      </w:r>
    </w:p>
    <w:p>
      <w:pPr>
        <w:pStyle w:val="BookText"/>
        <w:rPr/>
      </w:pPr>
      <w:r>
        <w:rPr>
          <w:rFonts w:ascii="IRNazanin" w:hAnsi="IRNazanin" w:eastAsia="IRNazanin"/>
          <w:color w:val="111111"/>
          <w:sz w:val="28"/>
          <w:sz w:val="28"/>
          <w:szCs w:val="28"/>
          <w:rtl w:val="true"/>
          <w:lang w:bidi="fa-IR"/>
        </w:rPr>
        <w:t>المهدي هو الإمام محمد بن الحسن العسكري علیه السلام  ، وهذه السلسلة من الكتب تعبّر عن مؤامرة خطيرة على نموذجنا الوهابي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مؤامرة مرتكزة على خطة مدروسة وهي تعبّر عن شر قد اقترب يهدف ذلك الشر إلى ضرب نموذجنا الفكري فى الإمام محمد بن الحسن العسكري علیه السلام  ، وغزو معهد صنعاء، وتدمير جامعة الإمام محمد بن سعود وضرب مساجدنا، وترويج عميدة الرافضة، وتسقيط علماء ومشايخ 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نتيجة ترسّخ صفة المؤامرة في ذهني وفي ذهن المؤمنين بالنموذج الوهابي حول شخصية الإمام محمد بن الحسن العسكري علیه السلام   أن شككنا في كل التراث القديم الذي كتب عن هذه الشخصية القديمة لأننا نراه تراثاً يدخل في دائرة المؤامرة من قبل الذين نصفهم ،بالمتآمرين فقادتنا نظرية المؤامرة أن نعتقد بأن كل ما كتبه أهل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نسميهم بالمتآمرين على النموذج الوهابي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المدة الطويلة التي سبقت سنة ولادة الإمام محمد بن الحسن العسكري علیه السلام   وما بعدها منذ بداية غيبته في اوائل القرن الرابع وإلى هذا العصر من كتب تثبت مهدويته وتثبت غيبته هي كتب متآمرة على نموذجنا السائد حول هذه الشخصية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نقتبس من كتابي نقد الشيخ محمد عبد الوهاب من الداخل حيث نقلت فقرات لا غنى عنها من اجل بيان خطورة النموذج الوهابي الذي ضخم من قضية المؤامرة </w:t>
      </w:r>
    </w:p>
    <w:p>
      <w:pPr>
        <w:pStyle w:val="BookText"/>
        <w:rPr/>
      </w:pPr>
      <w:r>
        <w:rPr>
          <w:rFonts w:ascii="IRNazanin" w:hAnsi="IRNazanin" w:eastAsia="IRNazanin"/>
          <w:color w:val="111111"/>
          <w:sz w:val="28"/>
          <w:sz w:val="28"/>
          <w:szCs w:val="28"/>
          <w:rtl w:val="true"/>
          <w:lang w:bidi="fa-IR"/>
        </w:rPr>
        <w:t xml:space="preserve">لدينا فقادنا إلى أن نشكك في كل التراث القديم والحديث الذي كتب عن شخصية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فقرات من الشيخ العلامة المرحوم سعيد حوى، حيث يقول في كتابه القيّم جولات في الفقهين الكبير والأكبر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الصفحة </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 القرن الرابع عشر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العشرين الميلادي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المسلمين على غاية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 الدعاة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الردّة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بأن النموذج الوهابي والنموذج العلماني يشتركان في نقطة التشكيك في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أشدها بعض الإتجاهات السلفية شككت في الإرث الفقهي والثقافي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بنا أمام تيار يشكك في تراث حق، ويشكك في المدارس الفقهية وفي رجالاتها، وإذا بنا نجد من يسيء الظن بأكثرية الأمة الإسلامية على مر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أن تزعزعت الثقة في التراث الإسلامي الذي قدمته العقول المسلمة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هذه هي حالة كل من يؤمن بالنموذج الوهابي كما رسمها رجل خبير بذلك النموذج عاش معهم ودرس في المعاهد العلمية السعودية ثم كتب في آخر حياته تجربته مع النموذج الوهابي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نتيجة هيمنة قضية المؤامرة على ذهني فلم نعد نشك بسببها في التراث المرتبط بشخصية الإمام محمد بن الحسن العسكري علیه السلام   بل اصبحنا نشك بكل الموروث الفقهي والثقافي للامة الإسلامية منذ </w:t>
      </w:r>
    </w:p>
    <w:p>
      <w:pPr>
        <w:pStyle w:val="BookText"/>
        <w:rPr/>
      </w:pPr>
      <w:r>
        <w:rPr>
          <w:rFonts w:ascii="Amiri" w:hAnsi="Amiri" w:eastAsia="Amiri" w:cs="Amiri"/>
          <w:color w:val="111111"/>
          <w:sz w:val="28"/>
          <w:sz w:val="28"/>
          <w:szCs w:val="28"/>
          <w:rtl w:val="true"/>
          <w:lang w:bidi="ar-SA"/>
        </w:rPr>
        <w:t xml:space="preserve">القرن الرابع الهجري ؛ حتى اصبحت مع اصدقائي نسيء الظن بأكثرية الأمة الإسلامية على مر الزمن فحدث أن تزعزعت ثقتنا بالتراث الإسلامي الذي قدّمته العقول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سعيد حوى – لأننا تصوّرنا أن تلك الاكثرية وهذا التراث يتآمران على نموذجنا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المؤامراتية المهيمنة على اذهاننا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نسيء الظن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وسنحتاج أن نقتبس من كتابي المنهج الصحيح والجديد في الحوار مع الوهابيين عبارة للشيخ العلامة يوسف القرضاوي تشرح تلك الحالة التي كنا عليها،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الشيخ الغزالي كما عرفته رحلة نصف قرن في الصفحة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تشويه الرموز الإسلامية، وتحطيم الأعلام، وتدمير القمم، عمل لا يستفيد منه غير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هواية لبعض المنتمين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النموذج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زرت المملكة العربية السعودية في العام الماضي، فوجدت أمراً رابني وساءني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الكتب تتهم العلماء والدعاة، وتوسعهم سباً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هؤلاء يدعون عالماً كبيراً، سابقاً أو لاحقاً أو معاصراً، يخالفهم في قضية ما، إلّا كالوا له الذم بأوسع مكيال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يسلم من طول ألسنتهم الباقلاني، ولا إمام الحرمين، ولا الإسفراييني، ولا الغزالي، ولا الرازي ولا النووي ولا ابن </w:t>
      </w:r>
    </w:p>
    <w:p>
      <w:pPr>
        <w:pStyle w:val="BookText"/>
        <w:rPr/>
      </w:pPr>
      <w:r>
        <w:rPr>
          <w:rFonts w:ascii="Amiri" w:hAnsi="Amiri" w:eastAsia="Amiri" w:cs="Amiri"/>
          <w:color w:val="111111"/>
          <w:sz w:val="28"/>
          <w:sz w:val="28"/>
          <w:szCs w:val="28"/>
          <w:rtl w:val="true"/>
          <w:lang w:bidi="ar-SA"/>
        </w:rPr>
        <w:t>العسقلاني، ولا السيوطي، ولا غيرهم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يسلم من المحدثين الأفغاني، ومحمد عبده، والكواكبي ورشيد رضا، وفريد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دعاة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يسلم منهم من بعدهم من المفكرين والدعاة المودودي، والندوي، وحسن البنا، وسيد قطب، والقرضاوي، ومحمد عمارة، وفهمي هويدي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الأموات والأحياء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واخيراً فإن هذا البحث ليس كتاباً شاملاً عن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تمليه تجربتي الشخصية مع الإمام محمد بن الحسن العسكري علیه السلام   حينما كنت وهابياً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يهمني أن أذكر صفات أخرى للنموذج الوهابي، طالما أن تلك الصفات لا ترتبط بتجربتي الخاصة مع ذلك الإمام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الكتاب محاولة لتحديد النموذج الفكري الوهابي في تعامله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حينما يتحوّل من نموذج فكري إلى نموذج تحليلي وتفسيري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حينما يتحول هذا النموذج إلى ممارسة النشاط التفسيري والتحليلي لكل النصوص النبوية الواردة في الإمام المهدي والتي سنعرضها في الفصول القادمة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وتجربتي مع النموذج الفكري الوهابي حول شخصية الإمام محمد بن الحسن العسكري علیه السلام   اثبتت أننا نستمد تفسير النصوص النبوية في الإمام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من النموذج الفكري عن ذلك الإمام العظيم بعد أن تحوّل من نموذج فكري إلى نموذج تفسيري وتحليلي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بحث في جانب من جوانب شخصية الإمام المهدي، لا بد له من أن يرتكز أولاً إلى ذلك النموذج فكراً وتفسيراً، ولا يمكن لنا أن ندرك الخطأ في معرفة بحوثنا عن الجوانب التي تناولناها عن شخصية الإمام المهدي ما لم ندرك الخطأ في بنيتها الخلفية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مالم ندرك الخطأ في النموذج الكامن فيها والمختفي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وجلاء ذلك سوف يتضح للقارئ الوهابي الكريم إذا استمر في قراءة الكتاب ؛ لأننا في البحوث القادمة سنبدأ مرحلة تطبيق النموذج الوهابي عن الإمام محمد بن الحسن العسكري علیه السلام   من خلال ذكر بعض الامثلة العينية والتطبيقية عن ذلك النموذج الفكري حينما يتحول إلى نموذج تفسيري وتحليلي للنصوص النبوية الواردة في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مقارنة ذلك النموذج الوهابي مع عقيدتي الجديدة حول الإمام محمد بن الحسن العسكري علیه السلام   حينما آمنت بالمذهب الاثني عشري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696_80886"/>
      <w:bookmarkStart w:id="21" w:name="pg7696_80886"/>
      <w:bookmarkEnd w:id="21"/>
    </w:p>
    <w:p>
      <w:pPr>
        <w:pStyle w:val="Heading2"/>
        <w:numPr>
          <w:ilvl w:val="1"/>
          <w:numId w:val="1"/>
        </w:numPr>
        <w:rPr/>
      </w:pPr>
      <w:bookmarkStart w:id="22" w:name="pg7696_80886"/>
      <w:bookmarkStart w:id="23" w:name="__RefHeading___Toc4195485_1051229030"/>
      <w:bookmarkStart w:id="24" w:name="_Toc6"/>
      <w:bookmarkEnd w:id="22"/>
      <w:bookmarkEnd w:id="23"/>
      <w:r>
        <w:rPr>
          <w:rtl w:val="true"/>
        </w:rPr>
        <w:t>بداية تهافت النموذج الوهابي عن الإمام محمد بن الحسن العسكري علیه السلام</w:t>
      </w:r>
      <w:bookmarkEnd w:id="24"/>
    </w:p>
    <w:p>
      <w:pPr>
        <w:pStyle w:val="BookText"/>
        <w:rPr/>
      </w:pPr>
      <w:r>
        <w:rPr>
          <w:rFonts w:ascii="IRNazanin" w:hAnsi="IRNazanin" w:eastAsia="IRNazanin"/>
          <w:color w:val="111111"/>
          <w:sz w:val="28"/>
          <w:sz w:val="28"/>
          <w:szCs w:val="28"/>
          <w:rtl w:val="true"/>
          <w:lang w:bidi="fa-IR"/>
        </w:rPr>
        <w:t xml:space="preserve">مما ساعد على بداية تهافت النموذج الوهابي عن الإمام محمد بن الحسن العسكري علیه السلام   على الرغم أنه النموذج السائد عندي وعند كل من حولي ولا يتقبل هذا النموذج أي تحديات جوهرية هو أن معهد صنعاء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المعاهد والمدارس الوهابية في السعودية وفي غيرها من البلدان – كانت تدرس بعض الكتب من منهج فكري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المدارس والمعاهد الوهابية في السعودية في فترة دراستي في المعهد تدرّس كتاب التوحيد لمحمد قطب المستخرج من فكر سيد قطب لا من فكر الشيخ محمد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معهد صنعاء العلمي يدرسنا كتاب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منع التدريس لكتب 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المنع لم يصدر إلا بعد أن تركت النموذج الوهابي وانتقلت إلى المذهب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توحيد محمد قطب بعد أن اكتشف علماء ومشايخ المملكة بأن منهج التوحيد عند سيد قطب معاد للنموذج الوهابي في قضية التوحيد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الطابع العام هو النموذج الوهابي عن الإمام محمد بن الحسن </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السائد في معهد صنعاء العلمي والنموذج المهيمن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حياتي الفكرية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انجذابي إلى منهج سيد قطب، ويمنع من ادراكي للتعارض بين النموذج الوهابي في قضية التوحيد وبين منهج سيد قطب في قضية التوحيد، بل كانت طريقة التدريس في معهدنا توحي لنا بالتماهي والتساوي والاندماج بين ذلك النموذج وهذا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انجذب إلى منهج سيد قطب في قضية التوحيد إلّا في مرحلة متأخرة تمت بالتدريج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يمكن لي كأي طالب في المعاهد العلمية في السعودية أو في اليمن أن لا أنجذب إلى منهج سيد قطب في قضية التوحيد، وان لا أدرك مغزى ذلك المنهج الذي طرحه، وان لا ألج إلى العالم الفكري لسيد قطب لولم ينعم الله علي بظروف وحوادث واسباب ساعدتني على معرفة سيد قطب الذي قادني إلى معرفة منهج ري وتفسيري أخر يعد بعيداً عن النموذج الفكري والتفسيري الوهابي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وشكل هذا المنهج القطبي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بدايات ومقدمات تهافت النموذج الوهابي حول الإمام محمد بن الحسن العسكري علیه السلام   ولكن عبر مراحل زمنية متدرجة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أيام من أيام الربيع كنت مع استاذي الجليل الشيخ </w:t>
      </w:r>
    </w:p>
    <w:p>
      <w:pPr>
        <w:pStyle w:val="BookText"/>
        <w:rPr/>
      </w:pPr>
      <w:r>
        <w:rPr>
          <w:rFonts w:ascii="Amiri" w:hAnsi="Amiri" w:eastAsia="Amiri" w:cs="Amiri"/>
          <w:color w:val="111111"/>
          <w:sz w:val="28"/>
          <w:sz w:val="28"/>
          <w:szCs w:val="28"/>
          <w:rtl w:val="true"/>
          <w:lang w:bidi="ar-SA"/>
        </w:rPr>
        <w:t xml:space="preserve">حسن الحكيمي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الكبسي في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وزميلي في المعهد الشيخ محمد المزعقي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الجمعة في مسجد قصعان بالقرب من قرية مزاهر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لواء إب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بنا المقام في قرية الذاري، بالقرب من قريتي ومحل ولادتي الصبار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قريتنا هذه صاحبة اكبر مركز للنموذج الوهابي في كل لواء إب، ووالدي هو مؤسس اوّل معهد وهابي فيها ، والمسافة بين القريتين لا تتجاوز السبعة الكيلومترات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 له فضل علي حسن الحكيمي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معنا في سفرنا هذا شخصية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يومين ركبنا السيارة إلى القرية التي سبقنا إليها صاحبنا زيد الذاري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هو الشخص الذي اشتقت لرؤيته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مجد فيه حسن الحكيمي معنا في السيارة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الاستاذ عمر طرموم الذي اخبرتك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الشرف أن اتعرف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أتعرفه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تصرفني علاقتي مع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طرموم عن النموذج الوهابي في الإمام محمد بن الحسن العسكري علیه السلام  ، لكن طريقته المؤثرة جذبتني من حيث أدري ولا يدري وكنت أتتبع بلهفة كل كلمة يفوه بها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اكن محباً ومتعلقاً ومريداً لمنهج سيد قطب قبل معرفتي بعمر </w:t>
      </w:r>
    </w:p>
    <w:p>
      <w:pPr>
        <w:pStyle w:val="BookText"/>
        <w:rPr/>
      </w:pPr>
      <w:r>
        <w:rPr>
          <w:rFonts w:ascii="Amiri" w:hAnsi="Amiri" w:eastAsia="Amiri" w:cs="Amiri"/>
          <w:color w:val="111111"/>
          <w:sz w:val="28"/>
          <w:sz w:val="28"/>
          <w:szCs w:val="28"/>
          <w:rtl w:val="true"/>
          <w:lang w:bidi="ar-SA"/>
        </w:rPr>
        <w:t>طرموم، لذلك غرس في وجداني المحبة لسيد قطب، وهزني حديثه عن تفسيره في ظلال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عودتي من السفر كنت أمشي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 أدخل إلى بائع الكتب، واشتريت منه ذلك التفسير واعتكفت على قرأته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تطل علاقتي مع عمر طرموم ، ولكنها على قصرها، كانت نقطة تحوّل عظيم في مجرى حياتي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دخلت شخصية جديدة في وجداني ذات منهج جديد علي إلى جوار شخصيتي ابن تيمية وابن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بين ليلة وضحاها، وبعناية من الله، وبتدبير غير تدبيري، بدأت اقرأ تفسير 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كلما قرأته</w:t>
      </w:r>
    </w:p>
    <w:p>
      <w:pPr>
        <w:pStyle w:val="BookText"/>
        <w:rPr/>
      </w:pPr>
      <w:r>
        <w:rPr>
          <w:rFonts w:ascii="Amiri" w:hAnsi="Amiri" w:eastAsia="Amiri" w:cs="Amiri"/>
          <w:color w:val="111111"/>
          <w:sz w:val="28"/>
          <w:sz w:val="28"/>
          <w:szCs w:val="28"/>
          <w:rtl w:val="true"/>
          <w:lang w:bidi="ar-SA"/>
        </w:rPr>
        <w:t>شعرت بأنني وجدت شيئاً جديداً لم أجده في غيره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الفرق بين منهج سيد قطب في فهم التوحيد وبين النموذج الوهابي في طرح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بينت الفرق بينهما في كتابي نقد الشيخ محمد عبد الوهاب 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مما ينبغي ذكره بأنني بعد أن توثقت علاقتي مع عمر طرموم ودعوته إلى منزلنا في صنعاء بدأت اكتشف أنه في واد ومعهدنا في واد أخر حيث كان محمد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عبد الرحمن العماد ينزعجا إذا علما بحضوري في مجالس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طرموم وعلمت أنه على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الزنداني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الكثير من أفراد النموذج الوهابي في </w:t>
      </w:r>
    </w:p>
    <w:p>
      <w:pPr>
        <w:pStyle w:val="BookText"/>
        <w:rPr/>
      </w:pPr>
      <w:r>
        <w:rPr>
          <w:rFonts w:ascii="IRNazanin" w:hAnsi="IRNazanin" w:eastAsia="IRNazanin"/>
          <w:color w:val="111111"/>
          <w:sz w:val="28"/>
          <w:sz w:val="28"/>
          <w:szCs w:val="28"/>
          <w:rtl w:val="true"/>
          <w:lang w:bidi="fa-IR"/>
        </w:rPr>
        <w:t>الإمام محمد بن الحسن العسكري علیه السلام   في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محبتي لعمر طرموم وعلاقتي معه وانجذابي لشخصيته وفكره تجعلني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اتضايق من موقف مشايخي وزملائي من عمر ،طرموم، وتلك الأمور كانت بداية مرحلة جديدة في حياتي الفكرية، ومقدمة منهج فكري جديد ينمو في داخلي، لأنني اصبحت من مريدي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طرموم وهذا خطأ حسب النموذج الوهابي الذي نشأت عليه منذ طفولتي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وازدادت الفجوة بيني وبين النموذج الوهابي حينما بدأت اميل إلى محمد الغزالي المصري وأقرأ له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بتعليق الالباني من كتبه المرفوضة من مشايخ النموذج الوهابي في التعامل مع الإمام محمد بن الحسن العسكري علیه السلام  ، وقد بدأت في اقتناء تلك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بدأت اتحرر من القفص الحديدي، لكنني في تلك الفترة كلها لم اتحرر بعد من موقفي من الإمام محمد بن الحسن العسكري علیه السلام   ولم اتحرر من موقفي من جده الإمام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في ذلك قصة طويلة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أقرأ عن اجداد الإمام محمد بن الحسن العسكري علیه السلام   في السابعة من عمري وبديهي أنني وبديهي أنني لم أفهم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قرأته في القرآن والسنة عن اجداد الإمام محمد بن الحسن العسكري علیه السلام   بسبب سيطرة النموذج الوهابي التفسيري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واستوقفتني في أثناء تك الفترة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فعدت أتلوها المرة بعد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التلاوة لم تجعلني أدرك أية علاقة بين علي وفاطمة والحسنين وبين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كم مرة قرأت آية المودة وانا طفل، ولكننى أذكر أنه ما من مرة قرأت الآية وأدركت أنه لها علاقة بعلي وفاطمة والحسنين كل ذلك بسبب هيمنة النموذج الوهابي على جهازي التفكيري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أدري كم مرة سمعت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الاثني عشر وحديث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 ولكني أذكر أنه ما من مرة قرأتها وأدركت أن لها علاقة بأجداد الإمام محمد بن الحسن العسكري علیه السلام   وبأمامة علي والأحد عشر من ولده ولا يمكن لي أدراك تلك العلاقة طالما مازال ذلك النموذج الوهابي كامناً في مخيلتي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فترة قد خلت بخيالاتها الطفولة وإدراكها المحدود، ولا مرة كانت تلك الآيات من القرآن ولا هذه الاحاديث من السنة النبوية تلفتني إلى عظمة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علي وفاطمة والحسنين والى عظمة التسعة من ولد الحسين وعظمة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الطفولة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ولا فاطمة ولا الحسن والحسين يجذبوني كما </w:t>
      </w:r>
    </w:p>
    <w:p>
      <w:pPr>
        <w:pStyle w:val="BookText"/>
        <w:rPr/>
      </w:pPr>
      <w:r>
        <w:rPr>
          <w:rFonts w:ascii="Amiri" w:hAnsi="Amiri" w:eastAsia="Amiri" w:cs="Amiri"/>
          <w:color w:val="111111"/>
          <w:sz w:val="28"/>
          <w:sz w:val="28"/>
          <w:szCs w:val="28"/>
          <w:rtl w:val="true"/>
          <w:lang w:bidi="ar-SA"/>
        </w:rPr>
        <w:t>يجذبني ويهزني عمر بن الخطاب أو عبد الله بن عمر أو ابو هريرة أو عائشة أو عمرو بن العاص أو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في فترة الطفولة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أكره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أي قيمة لعلي أمام عمر وعثمان أو الخديجة وفاطمة أمام عائشة أو للحسنين أمام عبد الله بن عمر وأبي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كانت فترة الشباب الباكر، وكانت لي جولة أخرى مع اجداد الإمام محمد بن الحسن العسكري علیه السلام  ، جولة مختلفة تماماً عن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الفترة اصبحت لديّ فكرة أخرى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بن الحسن العسكري علیه السلام   مقارنة بالفترة السابقة، إذ كنت الفترة السابقة لا أدرك كنه وتفسير الآيات القرآنية والأحاديث النبوية الواردة في أهل البيت، وكنت اقدم الكثير من الصحابة على أهل البيت، لكن في هذه الفترة بدأت تتكوّن لي سورة شنيعة وسلبية وقبيحة عن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وعن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أنني في هذه الفترة بدأت انتقد وأهاجم علياً واذكر معايبه ومطاعنه وشطحاته بنفس المعايب والمطاعن والشطحات التي كنت أسمعها عند بعض مشايخي من اتباع النموذج الوهابي في التعامل مع الإمام محمد بن الحسن العسكري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وانقضت تلك الفترة وبدأ النموذج الوهابي في الإمام محمد بن </w:t>
      </w:r>
    </w:p>
    <w:p>
      <w:pPr>
        <w:pStyle w:val="BookText"/>
        <w:rPr/>
      </w:pPr>
      <w:r>
        <w:rPr>
          <w:rFonts w:ascii="IRNazanin" w:hAnsi="IRNazanin" w:eastAsia="IRNazanin"/>
          <w:color w:val="111111"/>
          <w:sz w:val="28"/>
          <w:sz w:val="28"/>
          <w:szCs w:val="28"/>
          <w:rtl w:val="true"/>
          <w:lang w:bidi="fa-IR"/>
        </w:rPr>
        <w:t>الحسن العسكري علیه السلام   يهتز حينما بدأت العودة إلى اجداد الإمام محمد بن الحسن العسكري علیه السلام   من جديد</w:t>
      </w:r>
    </w:p>
    <w:p>
      <w:pPr>
        <w:pStyle w:val="BookText"/>
        <w:rPr/>
      </w:pPr>
      <w:r>
        <w:rPr>
          <w:rFonts w:ascii="Amiri" w:hAnsi="Amiri" w:eastAsia="Amiri" w:cs="Amiri"/>
          <w:color w:val="111111"/>
          <w:sz w:val="28"/>
          <w:sz w:val="28"/>
          <w:szCs w:val="28"/>
          <w:rtl w:val="true"/>
          <w:lang w:bidi="ar-SA"/>
        </w:rPr>
        <w:t xml:space="preserve">كنت في هذه الفترة أدرس في جامعة الإمام محمد بن سعود في الرياض، وفجأة في المكتبة العامة وجدت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 الجميل على أهل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ابن عقيل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ويرد بعض المعايب والمطاعن والشطحات التي واجهنا بها علي فاستهواني ذلك الكتاب وفاجئني مفاجأة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وشككني في كل المعايب التي سمعتها عن علي في جو معهدنا وجامعتنا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كتب أخرى وكلمات جديدة تبدأ جولة جديدة مع الإمام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كتب وشخصيات وكتاب العدالة الاجتماعية في الإسلام السيد قطب</w:t>
      </w:r>
    </w:p>
    <w:p>
      <w:pPr>
        <w:pStyle w:val="BookText"/>
        <w:rPr/>
      </w:pPr>
      <w:r>
        <w:rPr>
          <w:rFonts w:ascii="Amiri" w:hAnsi="Amiri" w:eastAsia="Amiri" w:cs="Amiri"/>
          <w:color w:val="111111"/>
          <w:sz w:val="28"/>
          <w:sz w:val="28"/>
          <w:szCs w:val="28"/>
          <w:rtl w:val="true"/>
          <w:lang w:bidi="ar-SA"/>
        </w:rPr>
        <w:t>وعدت أبحث عن علي من جديد، على ضوء منهج سيد قطب في التعامل مع الإمام علي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أستطيع اليوم أن أقول أين كانت تقودني قدمي لولم يكن هذا المنعطف في حياتي بكتابات سيد قطب وكلماته عن الإمام علي وعن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كلماته في الإمام الحسين في كتابي نقد الشيخ محمد عبد الوهاب 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لا شك فيه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أعطاني دفعة هائلة في اتجاه منهج سيد قطب في التعامل مع الإمام علي لم أكن لأتجه إليه بغير ذلك الكتاب ولا شك أنه </w:t>
      </w:r>
    </w:p>
    <w:p>
      <w:pPr>
        <w:pStyle w:val="BookText"/>
        <w:rPr/>
      </w:pPr>
      <w:r>
        <w:rPr>
          <w:rFonts w:ascii="IRNazanin" w:hAnsi="IRNazanin" w:eastAsia="IRNazanin"/>
          <w:color w:val="111111"/>
          <w:sz w:val="28"/>
          <w:sz w:val="28"/>
          <w:szCs w:val="28"/>
          <w:rtl w:val="true"/>
          <w:lang w:bidi="fa-IR"/>
        </w:rPr>
        <w:t xml:space="preserve">حينما تتغير رؤيتي للإمام علي سوف يتبعها بالتدريج المرحلي تغيير رؤيتي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كتاب آخر تبدأ جولة جديدة مع الإمام محمد بن الحسن العسكري علیه السلام   ذلك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الصادق للشيخ محمد أبي زهرة الذي رسخ في ذهني منهج سيد قطب في التعامل مع الإمام علي وفي التعامل مع الإمام</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الحديث عن الإمام جعفر الصادق وعن مذهب الجعفرية بأسلوب محمد ابي زهرة جديداً على حسي وعلى تفكيري ؛ لأنني كنت – قبل اكتشاف ذلك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بأنه لا وجود لأي مذهب ينتسب إلى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تعلمنا في المعهد والجامعة – والجديد عليّ في هذا الكتاب وجود مذهب لاجداد الإمام محمد بن الحسن العسكري علیه السلام  ، وبيّن أبو زهرة أنه عرف هذا المذهب بالمذهب الجعفري وإذا كنا في نموذجنا الوهابي نشكك في ما رواه الجعفرية عن اجداد الإمام محمد بن الحسن العسكري علیه السلام  ، فإن هذا الكتاب اثبت بأدلة قوية بأن أكثر ما نقلته الجعفرية عن أهل البيت هي منقولات ثابتة عن اجداد الإمام محمد بن الحسن العسكري علیه السلام   ورفض المنهج التشكيكي الوهابي في كل تراث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عدت من جديد لأدرس روايات الجعفرية عن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 إلى دراسة الجعفرية بمنهج جديد بعيد كل البعد عن الصورة المرسومة في </w:t>
      </w:r>
    </w:p>
    <w:p>
      <w:pPr>
        <w:pStyle w:val="BookText"/>
        <w:rPr/>
      </w:pPr>
      <w:r>
        <w:rPr>
          <w:rFonts w:ascii="Amiri" w:hAnsi="Amiri" w:eastAsia="Amiri" w:cs="Amiri"/>
          <w:color w:val="111111"/>
          <w:sz w:val="28"/>
          <w:sz w:val="28"/>
          <w:szCs w:val="28"/>
          <w:rtl w:val="true"/>
          <w:lang w:bidi="ar-SA"/>
        </w:rPr>
        <w:t>ذهني المنبثقة من النموذج الوهابي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موجود في كتب الجعفرية انما سخافات واساطير تنسب إلى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في معهد صنعاء وجامعة الإمام محمد بن مسعود في الرياض نتلقى تلك التشكيكات في تراث الجعفرية من مشايخنا ونجعل كلامهم وكأنه كلام منزل من السماء لا ينبغي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بدأت تتجمع في ذهني صورة جديدة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الإمام محمد بن الحسن العسكري علیه السلام   وعن المذهب الجعفري المنتسب إلى اجداده لاسيما أنني أطلعت في المكتبة العامة على فتوى شيخ الأزهر محمود شلتوت حول المذهب الجعفري ولم يكن رأيه في الجعفرية يخطر بذهني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أن النموذج الفكري الوهابي وهكذا النموذج التفسيري الوهابي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يهتز في ذهني وأنني وصلت إلى مرحلة متقدمة في اكتشاف حقيقة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أنني عدت من جديد ورجعت إلى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وانتعشت كراهيتي لمذهب اجداد الإمام محمد بن الحسن العسكري علیه السلام   من جديد بعد أن شكيت في رؤية الشيخ محمد ابي زهرة وفي رؤية الشيخ محمود شلتوت حول الجعفرية وآمنت من جديد برؤيتي الوهابية القديمة عنها وهي نفس </w:t>
      </w:r>
    </w:p>
    <w:p>
      <w:pPr>
        <w:pStyle w:val="BookText"/>
        <w:rPr/>
      </w:pPr>
      <w:r>
        <w:rPr>
          <w:rFonts w:ascii="IRNazanin" w:hAnsi="IRNazanin" w:eastAsia="IRNazanin"/>
          <w:color w:val="111111"/>
          <w:sz w:val="28"/>
          <w:sz w:val="28"/>
          <w:szCs w:val="28"/>
          <w:rtl w:val="true"/>
          <w:lang w:bidi="fa-IR"/>
        </w:rPr>
        <w:t>رؤية محب الدين الخطيب واحسان الهي ظهير عن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هذه المرة لم اتنازل عن منهج ابن عقيل الشافعي ومنهج سيد قطب في التعامل مع اجداد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علي ومع الإمام الحسين فلم اعد اكره الإمام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الآن افكر في كتابة كتاباً ضد مذهب اجداد الإمام محمد بن الحسن العسكري علیه السلام   ولكن هي كتابة الذي يقدّم حضوة ويتأخر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فتوى شلتوت في الجعفرية ورأي ابي زهرة فيها ما تزال ماثلة في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متأرجحاً ومتردداً بين منهج محب الدين الخطيب واحسان الهي ظهير في التعامل مع 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منهجي القديم – وبين منهج شلتوت وابي زهرة في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منهجي القديم المهيمن علي منذ طفولتي جذبني إلى الشيخ محب الدين الخطيب والشيخ احسان الهي ظهير في التعامل مع الجعفرية فدفعني دفعاً إلى أن اجمع كل ما قالاه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وظهير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الجعفرية من المعايب والمطاعن من اجل اثبت صحة حكمهما على الجعفرية من خلال توثيقها واسنادها إلى كتب قطب من اقطاب الجعفرية اجمع الجعفرية على عظمته ووثاقته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اجمع كل كتب الشيخ المفيد التي تفوق علي عشرين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قراءتي لكل كتب الشيخ المفيد وصحبتي له أخذت مني منحى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وظهير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حكمهما على الجعفرية وصواب شلتوت وابي زهرة في رؤيتهما عن الجعفرية، بل أدركت من خلال كتبه ما هو اكبر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حقيقة مهدوية وغيبة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 ترتيب مقصود قادني الشيخ المفيد من النموذج الوهابي في الإمام محمد بن الحسن العسكري علیه السلام   إلى منهج الاثني عشرية في حقيقة هذا الإمام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ترتيب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قرأت كتبه لنقد وتكفير المذهب الذي ينتمي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كتاب له يقربني إلى مذهب الشيخ المفيد ويبعدني عن النموذج الوهابي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 هنالك فرق بين صورة الإمام محمد بن الحسن العسكري علیه السلام   في طفولتي وبين صورة الإمام محمد بن الحسن العسكري علیه السلام   حينما قرأت تراث وكتب الشيخ المفيد ولكن لابد حتى اكون صادقاً مع القارئ الكريم أنني حتى بعد أن قرأت كل تراث وكتب الشيخ المفيد وجدت نفسي في بداية الأمر امام الإمام محمد بن الحسن العسكري علیه السلام   يبدولي هذا الإمام كما لو كان شخصين مختلفين حلا في شخصية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هذه الشخصية ليست كما بدت لي بل جل ما في الأمر أن لمحمد بن الحسن العسكري علیه السلام   الأول يمثل ويصوّر لي صورته التي غرست في مخيلتي في المعهد والجامعة وما أحمل في نفسي من ذكريات عنها لا تنسى، ومحمد بن الحسن العسكري علیه السلام   الثاني يمثل </w:t>
      </w:r>
    </w:p>
    <w:p>
      <w:pPr>
        <w:pStyle w:val="BookText"/>
        <w:rPr/>
      </w:pPr>
      <w:r>
        <w:rPr>
          <w:rFonts w:ascii="IRNazanin" w:hAnsi="IRNazanin" w:eastAsia="IRNazanin"/>
          <w:color w:val="111111"/>
          <w:sz w:val="28"/>
          <w:sz w:val="28"/>
          <w:szCs w:val="28"/>
          <w:rtl w:val="true"/>
          <w:lang w:bidi="fa-IR"/>
        </w:rPr>
        <w:t>صورة جديدة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والتعارض بين الصورتين جعلني اعيش في قلق نفسي وتحيّر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الصورتين انتخب، لاسيّما أنني بدأت المس وجود تيارين في داخل مخيلتي يجريان في اتجاهين متعاكسين أحدهما يدافع عن محمد بن الحسن العسكري علیه السلام  الأول والأخر يتبنى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علیه السلام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علیه السلام  الأول رسمه ابن تيمية في كتابه منهاج السنة ومحمد بن الحسن العسكري علیه السلام  الثاني رسمه الشيخ المفيد في تراثه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أن التيارين المتنازعين كان لهما صدى في ایجاد نزاع داخل نفسي ما بين محمد بن الحسن العسكري علیه السلام  الذي رسمه ابن تيمية وغرس في وجداني منذ طفولتي،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علیه السلام  الذي اكتشفته في كتب الشيخ المفيد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اخذت الحيرة تستولي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ايمكن أن يكون ما عرفته عن الإمام محمد بن الحسن العسكري علیه السلام  طوال دراستك في المعهد والجامعة ليس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وماذا تعرف يا عصام عن تلك الشخصية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إنك تعرف عنه شيئاً، وابن تيمية يعرف عنه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تعرف عنه نتفاً من هنا ومن هناك لو جمعتها لما ارتقت إلى ما عرفه ابن تيمية عن هذه الشخصية ؟ اتراك يا عصام تساوي بين شيخ الإسلام ابن تيمية وبين شيخ من مشايخ الرافضة يدعى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ترى ماذا سيحدث لي في جامعة الإمام محمد بن سعود إذا افضيت إليهم بخبر هذا الحدث العظيم </w:t>
      </w:r>
    </w:p>
    <w:p>
      <w:pPr>
        <w:pStyle w:val="BookText"/>
        <w:rPr/>
      </w:pPr>
      <w:r>
        <w:rPr>
          <w:rFonts w:ascii="IRNazanin" w:hAnsi="IRNazanin" w:eastAsia="IRNazanin"/>
          <w:color w:val="111111"/>
          <w:sz w:val="28"/>
          <w:sz w:val="28"/>
          <w:szCs w:val="28"/>
          <w:rtl w:val="true"/>
          <w:lang w:bidi="fa-IR"/>
        </w:rPr>
        <w:t xml:space="preserve">وهم بمذهب ابن تيمية في شأن الإمام محمد بن الحسن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وأسرتي واقربائي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العماد – الذين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وقع الخبر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الاتصالات بيني وبين عمّي لم تنقطع طيلة إقامتي في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بمثل تلك الأفكار وشبيهاتها عشت تلك الفترة الهامة في حياتي الفكرية، عند هذا الحد كنت أتوقف واتردد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كنت احياناً اشك في عقيدتي السابقة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لكننى فى لحظة غير ارادية كنت اختار رأي ابن تيمية في هذه الشخصية واترك رأي غيره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نتصوّر أن زائراً من السماء هبط إلى الأرض، فمن الطبيعي أن يكون عالماً بحقيقة الإمام محمد بن الحسن العسكري علیه السلام  كما هي في واقعها ؛ لأنه اطلع على واقع هذه الشخصية في العوالم العلياء في السماء، وإن كان حين وصل هذا الزائر السماوي إلى الأرض لا يعلم ما هي رؤية أهل الأرض للإمام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يعلم هل تنطبق رؤية أهل الأرض مع رؤية أهل السماء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ولنفترض الآن وفي محيط الفرض الذي وضعناه أن زائرنا السماوي قرر البحث عن رؤية أهل الأرض للإمام محمد بن الحسن العسكري علیه السلام  فاطلع على النموذج الوهابي حول هذا الإمام العظيم ثم اطلع بعد ذلك على صورة ذلك الإمام في كتاب الإرشاد للشيخ المفيد، فسوف يدرك زائرنا </w:t>
      </w:r>
    </w:p>
    <w:p>
      <w:pPr>
        <w:pStyle w:val="BookText"/>
        <w:rPr/>
      </w:pPr>
      <w:r>
        <w:rPr>
          <w:rFonts w:ascii="IRNazanin" w:hAnsi="IRNazanin" w:eastAsia="IRNazanin"/>
          <w:color w:val="111111"/>
          <w:sz w:val="28"/>
          <w:sz w:val="28"/>
          <w:szCs w:val="28"/>
          <w:rtl w:val="true"/>
          <w:lang w:bidi="fa-IR"/>
        </w:rPr>
        <w:t xml:space="preserve">السماوي بأن هنالك عند أهل الأرض لوحتين متعارضتين عن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اللوحة الأولى رسم فيها الإمام محمد بن الحسن العسكري علیه السلام  منفرة، وهي تبعد الناس عن هذا الإمام، واللوحة الثانية لوحة جميلة ترغب الناس في محبة ذلك الإمام، ولكن من الطبيعي أن زائرنا السماوي يعلم ان احدى اللوحتين تتفق مع لوحة أهل السماء عن هذا الإمام ؛ كما أنه يعلم أن لوحة أهل السماء هي اللوحة التي يرتضيها خالق أهل السماء وأهل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قمت به لأجل الخروج من القلق النفسي لديّ فبدأت ابحث عن صورة الإمام محمد بن الحسن العسكري علیه السلام  عند أهل السماء من خلال البحث في كتب الأحاديث النبوية حول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سهل علي الأمر تخصصي في مجال 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اكتشفت بعد بحث طويل بأن احاديث النبى فى الإمام المهدي تنطبق على الإمام محمد بن الحسن العسكري علیه السلام  وبالتالي تنسجم مع اللوحة التي رسمها عنه الشيخ المفيد، وهكذا بدأت اتحرر من اللوحة الثانية التي رسمها عن ذلك الإمام العظيم التي رسمها ابن تيمية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مشكلتي الكبرى تكمن بأنه لم تكن لي تجربة للتحقيق والبحث عن عقيدة خارج نموذجنا الفكري عن ذلك الإمام العظيم لكن ثقافتي عن هذا الإمام بدأت تنمو بسبب قراءاتي عنه في تراث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المفيد البعيد عن نموذجنا الفكري، ولكن مشكلتي الكبرى أنني لم اتمكن من الاطمئنان من تراث بعيد عن نموذجنا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رأس الخيط الذي جعلني اطمئن إلى رؤية الشيخ المفيد في الإمام محمد بن الحسن العسكري علیه السلام  يرجع إلى تحقيقي وتأملي في بعض أقوال ابن تيمية فكانت هي السبب الأول الذي قادني إلى الإيمان بهذه الرؤية التي اكشفتها في تراث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أقوال قرأتها في كتاب منهاج السنة لابن تيمية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وكثير من اليهود إذا اسلم يتشيع فظن 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الائمة الاثني عشر عند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 الائمة الاثنا عشر الذين ذكروا في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ويقول ايضا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الذي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في عدد الاثني عشر مما أخرجاه في الصحيحين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في التوراة يصدق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 أني وجدت في كتب اليهود والنصارى عين ما ذكره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تتبع اليهود والنصارى اخبار الخلفاء الاثني عشر من أهل بيت محمد كما تتبعوا اخبار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ناقشتهم في الجامعة في اقوال ابن تيمية وفي ما جاء في التوراة مما يؤيد رؤية الشيخ المفيد وكان انطباعهم الأول أنني إنسان ساذج غرر بي رجل رافضي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أن تأملت في أقوال ابن تيمية وفي التوراة إضافة إلى الأدلة النقلية والعقلية التي ذكرها الشيخ المفيد لم يكن من الممكن لي أن اغمض عيني عن جميع الدلائل التي تشير إلى خلاف ما تعلمناه عن هذه الشخصية في معاهدنا وجامعاتنا ومساجدنا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بدأت اكتشف حقيقة الإمام محمد بن الحسن العسكري علیه السلام ، وكان اكتشافي له حدثاً عظيماً في حياتي الفكرية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قصتي الطويلة مع الإمام محمد بن الحسن العسكري علیه السلام  والصفحات التالية والماضية هي الخلاصة من هذه القصة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إلى كل اخواني الوهابيين الباحثين عن حقيقة الإمام محمد بن الحسن العسكري علیه السلام ، وبعد أن انتهينا من بيان بداية تهافت النموذج الوهابي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الوقت أن نشرع في عرض الأدلة التي كانت هي السبب في تهافت نموذجي الوهابي عن الإمام محمد بن الحسن العسكري علیه السلام  وهي السبب في إيماني بمهدوية وغيبة ذلك الإمام العظيم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696_80939"/>
      <w:bookmarkStart w:id="26" w:name="pg7696_80939"/>
      <w:bookmarkEnd w:id="26"/>
    </w:p>
    <w:p>
      <w:pPr>
        <w:pStyle w:val="Heading2"/>
        <w:numPr>
          <w:ilvl w:val="1"/>
          <w:numId w:val="1"/>
        </w:numPr>
        <w:rPr/>
      </w:pPr>
      <w:bookmarkStart w:id="27" w:name="pg7696_80939"/>
      <w:bookmarkStart w:id="28" w:name="__RefHeading___Toc4195487_1051229030"/>
      <w:bookmarkStart w:id="29" w:name="_Toc7"/>
      <w:bookmarkEnd w:id="27"/>
      <w:bookmarkEnd w:id="28"/>
      <w:r>
        <w:rPr>
          <w:rtl w:val="true"/>
        </w:rPr>
        <w:t>فهم جديد للإمام محمد بن الحسن العسكري علیه السلام</w:t>
      </w:r>
      <w:bookmarkEnd w:id="29"/>
    </w:p>
    <w:p>
      <w:pPr>
        <w:pStyle w:val="BookText"/>
        <w:rPr/>
      </w:pPr>
      <w:r>
        <w:rPr>
          <w:rFonts w:ascii="IRNazanin" w:hAnsi="IRNazanin" w:eastAsia="IRNazanin"/>
          <w:color w:val="111111"/>
          <w:sz w:val="28"/>
          <w:sz w:val="28"/>
          <w:szCs w:val="28"/>
          <w:rtl w:val="true"/>
          <w:lang w:bidi="fa-IR"/>
        </w:rPr>
        <w:t xml:space="preserve">بعد بحث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تبين لنا من خلال البحث الماضي استيقنت بأن القول بحقيقة غيبة الإمام هو تصور اعتقادي مصدره الرسول الأكرم، وأوصياؤه الأثنا عشر لا من غيرهم، ويستطيع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الاثني عشرية بحقيقة غيبة الإمام محمد بن الحسن العسكري علیه السلام  حقيقة أساسية أخبر عنها الرسول الأكرم قبل تحققها في الواقع التاريخي بأكثر من مائتين عاماً، وكان 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الإمام علي إلى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يبينوا للناس هذه الحقيقة ويعرفوهم بأن الإمام الثاني عشر سوف يغيب، ووضحوا لهم ذلك بالنصوص الصريحة المتواترة، حتى أصبحت حقيقة مسلّمة لدى جماعة كبيرة من المسلمين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الحقيقة أن أهم مشكلة واجهتها في رحلتي الفكرية من الوهابية إلى الاثني عشرية هي قضية الإمام محمد بن الحسن العسكري علیه السلام  و مهدويته وغيبته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سبب تلك المشكلة التي واجهتها، لأنني كنت اريد أن أفهم حقيقة الغيبة قبل أن أدرك حقيقة حديث الثقلين، وقبل أن أدرك حقيقة حديث الاثني عشر، وقبل أن ادرك حقيقة آية التطهير، وقبل أن أدرك حقيقة آية المباهلة، وقبل أن أدرك الكثير من </w:t>
      </w:r>
    </w:p>
    <w:p>
      <w:pPr>
        <w:pStyle w:val="BookText"/>
        <w:rPr/>
      </w:pPr>
      <w:r>
        <w:rPr>
          <w:rFonts w:ascii="Amiri" w:hAnsi="Amiri" w:eastAsia="Amiri" w:cs="Amiri"/>
          <w:color w:val="111111"/>
          <w:sz w:val="28"/>
          <w:sz w:val="28"/>
          <w:szCs w:val="28"/>
          <w:rtl w:val="true"/>
          <w:lang w:bidi="ar-SA"/>
        </w:rPr>
        <w:t>الحقائق التي لا بد لي أن أدركها قبل أن أدرك حقيقة الغيبة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تبين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بحث طويل أنني لا أستطيع أن أفهم حقيقة غيبة الإمام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إلا بعد أن أدرك حقيقة الإمامة الربانية لمذهب الاثنى عشرية، فلا شك أن حقيقة الغيبة تنبثق من الإيمان بنص الرسول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الأئمة الاثني عشر، وقبل أن أؤمن بذلك كان لا يمكن لي أن أدرك هذه الحقيقة ومن هنا حين كنت ابحث عنها، قبل اعتقادي بالنص على الأئمة الاثني عشر كانت نظرتي حول حقيقة غيبة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قابعة في حدود المعرفة الفكرية الباردة، ومن ثم لم اقتنع بها إلا بعد أن اعتقدت بإمامة الائمة الاثنى عشر؛ لأن هنالك تلازم بين حقيقة الإمامة وحقيقة الغيبة، بل هناك ما هو أكثر من التلازم هناك الانبثاق الذاتي، فحقيقة غيبة الإمام الثاني عشر فرع من حقيقة إمامة الأئمة الاثني عشر لقد أدركت بأن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حقيقة 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كما سرنا عليه في بحثنا عن حقيقة الغيبة في معهد صنعاء وفي جامعة الإمام محمد بن سعود حيث كنا نبحث عن حكمة حقيقة الغيبة من دون أن نبحث هل لهذه الحقيقة وجود في الاحاديث النبوية، وادركت بأن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هي البحث عن إمكانية أن يعيش الإمام الثاني عشر أكثر من ألف سنة، إنما المسألة ترتبط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بالبحث عن الأحاديث النبوية والروايات المتواترة القاطعة الصريحة، التي دونت في كتب الحديث، وانتشرت بين الناس، وكتب حولها الكتب، وارتبطت بعقيدة الناس بعد أن سمعوا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سمعوها من الإمام علي، ثم سمعوها من الإمام الحسن، ثم من الإمام الحسين، ثُمّ من الإمام زين العابدين، ثم من الإمام الباقر، ثم من الإمام الصادق، ثم من الإمام الكاظم، ثم من الإمام الرضا، ثم من الإمام الجواد، ثم من الإمام الهادي، ثم من الإمام الحسن العسكري علیه السلام ، ثم من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جميعاً ، وبتلك الأحاديث والروايات المتواترة، المستمدة مباشرة من الرسول الأكرم، ومن أوصيائه الاثني عشر، تكيفت جماعة من المسلمين وآمنت بحقيقة الغيبة قبل تحققها ودونتها وجمعتها في كتب الحديث، بل أفردت لها كتباً مستقلة قبل تحقيق الغيبة بأكثر من مائتين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سيتضح لنا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تحققت مضامين تلك النصوص في الواقع التاريخي بنفس الصورة التي أخبرت عنها تلك الأحاديث والروايات التي كانت هي المرجع الأوّل للاعتقاد بحقيقة الغيبة، فمنها انبثقت تلك الحقيقة، وكانت مفاجئة كبيرة للذين تحققت حقيقة الغيبة في زمانهم، لأنها تحققت بعد أن أخبر بها النبي الأكرم بأكثر من قرنين من الزمان، فعلموا أن تحققها في الواقع التاريخي إنما كان تطبيقاً حتمياً لخبر النبي الأكرم، وآمنوا أن </w:t>
      </w:r>
    </w:p>
    <w:p>
      <w:pPr>
        <w:pStyle w:val="BookText"/>
        <w:rPr/>
      </w:pPr>
      <w:r>
        <w:rPr>
          <w:rFonts w:ascii="Amiri" w:hAnsi="Amiri" w:eastAsia="Amiri" w:cs="Amiri"/>
          <w:color w:val="111111"/>
          <w:sz w:val="28"/>
          <w:sz w:val="28"/>
          <w:szCs w:val="28"/>
          <w:rtl w:val="true"/>
          <w:lang w:bidi="ar-SA"/>
        </w:rPr>
        <w:t xml:space="preserve">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حدث سوف يقع في المستقبل لا بد له أن يظهر في الواقع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الفصل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نحاول عرض الأدلة على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مصحوبة بالشرح والتوضيح والتجميع والتبويب، حتى يعرف إخواني الوهابيين اسباب إيماني وتصديقي بتلك الحقيقة الأساسية العظيمة واسباب تركي للنموذج الوهابي في ترسيم تلك الشخصية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عرضنا تلك الأدلة بهذه الصورة</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مهدوية وغيبة الإمام محمد بن الحسن العسكري علیه السلام  في التوراة والانجيل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مهدوية وغيبة الإمام محمد بن الحسن العسكري علیه السلام  في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مهدوية وغيبة الإمام محمد بن الحسن العسكري علیه السلام  في كلمات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مهدوية وغيبة الإمام محمد بن الحسن العسكري علیه السلام  في كلمات الوهابية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مهدوية وغيبة الإمام محمد بن الحسن العسكري علیه السلام  في كلمات علماء الاثني عشرية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الأدلة الخمسة التي جعلتني اترك النموذج الوهابي حول </w:t>
      </w:r>
    </w:p>
    <w:p>
      <w:pPr>
        <w:pStyle w:val="BookText"/>
        <w:rPr/>
      </w:pPr>
      <w:r>
        <w:rPr>
          <w:rFonts w:ascii="IRNazanin" w:hAnsi="IRNazanin" w:eastAsia="IRNazanin"/>
          <w:color w:val="111111"/>
          <w:sz w:val="28"/>
          <w:sz w:val="28"/>
          <w:szCs w:val="28"/>
          <w:rtl w:val="true"/>
          <w:lang w:bidi="fa-IR"/>
        </w:rPr>
        <w:t>الإمام محمد بن الحسن العسكري علیه السلام  واتبع عقيدة الاثني عشرية في حقيقة مهدوية وغيبة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لكنني حين أذكر تلك الأدلة في هذا الفصل لم التزم بذكرها حسب الترتيب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عيرني بسبب إيماني بهذه الحقيقة اقربائي واصدقائي، عيرني البعض من زملائي من مشائخ وعلماء الوهابية ومن أبناء العلماء، ونشروا يهاجموني في أكثر من مقالة يصفوني بالسذاجة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تهجموا علي وهم لا يعلمون بأنني آمنت بحقيقة منبثقة من الأحاديث النبوية وكافحت لأجل الدفاع عن السنة النبوية، وتناسوا أن اولياء الله وعباده الصالحين لا يحكمون على عباد الله إلا بعد استماع حجتهم ودليلهم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يرون بأن الواجب يقضي علي في منطقهم أن اقلد شيخ الإسلام ابن تيمية في مقالاته عن حقيقة غيبة الإمام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وأريد أن اوجه خطابي إلى الذين تجنوا علي وهاجموني فلهم فضل عليّ لأنهم الذين اجبروني على طرح حقيقة غيبة الإمام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مضى على هجومهم علي سنوات ولكني دائما اذكرهم واشكرهم على جميلهم ولن أنساه ما حييت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قرأت عشرات الكتب التي كتبت حول حقيقة غيبة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أعدت قرأتها، كنت </w:t>
      </w:r>
    </w:p>
    <w:p>
      <w:pPr>
        <w:pStyle w:val="BookText"/>
        <w:rPr/>
      </w:pPr>
      <w:r>
        <w:rPr>
          <w:rFonts w:ascii="Amiri" w:hAnsi="Amiri" w:eastAsia="Amiri" w:cs="Amiri"/>
          <w:color w:val="111111"/>
          <w:sz w:val="28"/>
          <w:sz w:val="28"/>
          <w:szCs w:val="28"/>
          <w:rtl w:val="true"/>
          <w:lang w:bidi="ar-SA"/>
        </w:rPr>
        <w:t>أقرأ الكتاب حول الغيبة ثم أعيد قراءته، وإذا عجزت عن فهمه وهضمه أعدته مرة ثانية، ولا شيء أصعب علي من أن اقرأ كتابا جديدا حول حقيقة الغيبة ولم أكن قد فهمت الكتاب السابق، حيث أبقى مشغول الذهن به حتى يتضح لي، وهذا ما كان يضطرني إلى مراجعة الشروح والحواشي حتى أعرف مضامين كتب حقيقة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آمنت بحقيقة الغيبة ابتدأت بالكتابة حولها، وما زلت أذكر أهم تلك الكتاب مثل كتاب الغيبة للشيخ المفيد، وكتاب الغيبة للشيخ النعماني، وكتاب 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للشيخ الصدوق، وكتاب الغيبة للشيخ الطوسي وغيرها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عدت إلى اليمن دخلت في حوارات مع بعض أخواني الوهابيين حول حقيقة الغيبة فبقيت مكباً اكثر من شهرين ملازما لكتب حقيقة الغيبة في الليل والنهار مطالعة وكتابة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اعتقد أيام دراستي في السعودية أن فكرة الغيبة هي فكرة يهودية أو مجوسية لا أساس لها في الإسلام، اما بعد أن بحثت عنها بحثا عميقا وتابعت التنقيب والتحقيق حولها اعتقد الآن أنها تأتي في ضمن المسائل الأساسية والحقائق الرئيسية في الإسلام وقد كان هذا البحث ثمرة قراءتي وتحقيقي حول هذه الحقيقة الكبرى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هذه الحقيقة واضحة وضوحاً يناسب أهميتها أن نذكر ما سبق ذكره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بأن السبب الأول </w:t>
      </w:r>
    </w:p>
    <w:p>
      <w:pPr>
        <w:pStyle w:val="BookText"/>
        <w:rPr/>
      </w:pPr>
      <w:r>
        <w:rPr>
          <w:rFonts w:ascii="Amiri" w:hAnsi="Amiri" w:eastAsia="Amiri" w:cs="Amiri"/>
          <w:color w:val="111111"/>
          <w:sz w:val="28"/>
          <w:sz w:val="28"/>
          <w:szCs w:val="28"/>
          <w:rtl w:val="true"/>
          <w:lang w:bidi="ar-SA"/>
        </w:rPr>
        <w:t>الذي قادني إلى الإيمان بهذه الحقيقة هي كلمة قرأتها في كتاب منهاج السنة لابن تيمية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اليهود إذا اسلم يتشيع فظن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الائمة الاثني عشر عند الاثني عشرية هم اولئك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الاثني عشر مما أخرجاه في الصحيحين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مسمعته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التوراة يصدق هذا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أني وجدت في كتب اليهود والنصارى عين ما ذكره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تتبع اليهود والنصارى اخبار الخلفاء الاثني عشر من أهل بيت محمد كما تتبعوا اخبار محمد</w:t>
      </w:r>
    </w:p>
    <w:p>
      <w:pPr>
        <w:pStyle w:val="BookText"/>
        <w:rPr/>
      </w:pPr>
      <w:r>
        <w:rPr>
          <w:rFonts w:ascii="Amiri" w:hAnsi="Amiri" w:eastAsia="Amiri" w:cs="Amiri"/>
          <w:color w:val="111111"/>
          <w:sz w:val="28"/>
          <w:sz w:val="28"/>
          <w:szCs w:val="28"/>
          <w:rtl w:val="true"/>
          <w:lang w:bidi="ar-SA"/>
        </w:rPr>
        <w:t xml:space="preserve">وفي الحقيقة أنني عندما قرأت في كتب اليهود والنصارى وفي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قرأت عبارة ابن تيمية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ابحث من جديد حول معنى حديث الاثني عشر الذي تعلمنا في المعاهد الوهابية وفي جامعات السعودية أنه يرتبط بخلافة الخلفاء الأربعة وخلافة معاوية ويزيد وغيرهما من الخلفاء الأمويين، واضطربت عقيدتي في تفسير ابن تيمية لهذا الحديث اضطرابا شديدا هز ثقتي بطريقته في دراسة حديث الاثنى عشر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أني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عبارة صريحة تبين لي دقة ابن تيمية في التأمل في التوراة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الله ليت إسماعيل يعيش أمامك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سارة تلد لك ابنا وتدعو اسمه إسحق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إسماعيل فقد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لك فيه ها أنا أباركه ،وأثمره واكثره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رئيسا يلد، وأجعله أمة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القديم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التكوين، الإصحاح السابع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ابن كثير</w:t>
      </w:r>
    </w:p>
    <w:p>
      <w:pPr>
        <w:pStyle w:val="BookText"/>
        <w:rPr/>
      </w:pPr>
      <w:r>
        <w:rPr>
          <w:rFonts w:ascii="Amiri" w:hAnsi="Amiri" w:eastAsia="Amiri" w:cs="Amiri"/>
          <w:color w:val="111111"/>
          <w:sz w:val="28"/>
          <w:sz w:val="28"/>
          <w:szCs w:val="28"/>
          <w:rtl w:val="true"/>
          <w:lang w:bidi="ar-SA"/>
        </w:rPr>
        <w:t>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بشر إبراهيم بإسماعيل، ويجعل من ذريته اثني عشر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تفسير ابن كثير للآية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أكن حينها قد اكتشفت أن الإمام المهدي عند ابن تيمية وعند ابن كثير وعند كبار مشائخ الوهابية في عصرنا هو نفس الخليفة الثاني عشر من اولئك الاثني عشر الذين ذكروا في بشارة التوراة وفي بشارة نبينا محمد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جامعة الإمام محمد بن سعود انشرحت أمامي تلك الحقيقة بعد أن نشر بيانا بإمضاء مدير إدارة المجمع الفقهي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صادر من علماء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أن الإمام المهدي هو الإمام الثاني عشر في حديث الاثنى عشر ، وقد صدر البيان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العالم الإسلامي المعروفة باتجاهها الوهابي، وكان بإشراف جماعة من كبار علماء السعودية، مع إمضاء مدير إدارة المجمع الفقهي </w:t>
      </w:r>
    </w:p>
    <w:p>
      <w:pPr>
        <w:pStyle w:val="BookText"/>
        <w:rPr/>
      </w:pPr>
      <w:r>
        <w:rPr>
          <w:rFonts w:ascii="Amiri" w:hAnsi="Amiri" w:eastAsia="Amiri" w:cs="Amiri"/>
          <w:color w:val="111111"/>
          <w:sz w:val="28"/>
          <w:sz w:val="28"/>
          <w:szCs w:val="28"/>
          <w:rtl w:val="true"/>
          <w:lang w:bidi="ar-SA"/>
        </w:rPr>
        <w:t>الإسلامي محمد المنتصر الكناني، وقام بكتابة هذا البيان فضيلة الشيخ محمد المنتصر الكناني وأقرت به اللجنة المكونة من أصحاب الفضيلة والعلم الشيخ الجليل صالح بن عثيمين وفضيلة الشيخ أحمد محمد جمال وفضيلة أحمد علي وفضيلة الشيخ الجليل عبد الله خياط، وبإشراف الشيخ محمد صالح القزاز مدير الرابطة، والذي يهمني في هذا البيان الطويل هي هذه العبارة المقتطفة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الخلفاء الراشدين الاثني عشر الذين أخبر عنهم النبي صلوات الله وسلامه عليه في الصحاح، وأحاديث المهدي، واردة عن كثير من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لم يكن ليخطر ببالي في يوم من الأيام أن أبحث واحقق من جديد حول فهمنا لحديث الاثني عشر ؛ لأني كنت مقلداً لابن تيمية في فهمي لهذا الحديث</w:t>
      </w:r>
    </w:p>
    <w:p>
      <w:pPr>
        <w:pStyle w:val="BookText"/>
        <w:rPr/>
      </w:pPr>
      <w:r>
        <w:rPr>
          <w:rFonts w:ascii="Amiri" w:hAnsi="Amiri" w:eastAsia="Amiri" w:cs="Amiri"/>
          <w:color w:val="111111"/>
          <w:sz w:val="28"/>
          <w:sz w:val="28"/>
          <w:szCs w:val="28"/>
          <w:rtl w:val="true"/>
          <w:lang w:bidi="ar-SA"/>
        </w:rPr>
        <w:t>وكنت اعتقد بأن فهم الاثني عشرية لهذا الحديث وقولهم بأن الخلفاء الاثنا عشر هم علي والحسن والحسين وتسعة من ولد الحسين ليست سوى خرافة من خرافات الرافضة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المناسب لما نقله ابن تيمية من التوراة حول الخلفاء الاثني عشر بعد النبي الاكرم أن اذكر أنني في أحدى الأيام سمعت أن أحد الشخصيات اليهودية التي اعتنقت مذهب أهل السنة والجماعة قد ترك التسنن ودخل في مذهب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p>
    <w:p>
      <w:pPr>
        <w:pStyle w:val="BookText"/>
        <w:rPr/>
      </w:pPr>
      <w:r>
        <w:rPr>
          <w:rFonts w:ascii="Amiri" w:hAnsi="Amiri" w:eastAsia="Amiri" w:cs="Amiri"/>
          <w:color w:val="111111"/>
          <w:sz w:val="28"/>
          <w:sz w:val="28"/>
          <w:szCs w:val="28"/>
          <w:rtl w:val="true"/>
          <w:lang w:bidi="ar-SA"/>
        </w:rPr>
        <w:t>اسلمت على مذهب التسنن ثم دخلت في المذهب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لي التوراة وقرأ لي عين العبارة التي نقلها ابن تيمية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هذا اللقاء مع هذه الشخصية ذات الأصول اليهودية اتذكر كلام ابن تيمية عن اليهود الذين اسلموا في عصره كيف كانوا يتركوا التسنن من اجل هذه البشارة السماوية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 من اليهود إذا أسلم يتشيع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واريد الآن أن اذكر القارئ الوهابي الكريم بأمر قد سبق لي أن ذكرته في فصل سابق وهو حينما ذكرت تجربتي مع الإمام محمد بن الحسن العسكري علیه السلام  في زمن طفولتي وعند بداية دراستي في المعاهد الدينية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بيّنت بأنه ليس في ذاكرتي في زمن طفولتي عن قناعتي بهذه الحقيقة امر يستحق التدوين فكأي طفل نشأ وعاش في محيط وهابي، يرتسم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عند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مخيلتي الصغيرة كأسطورة وشخصية وهمية مخترعة، ولم يكن هنالك علاقة بين محمد بن الحسن العسكري علیه السلام  في ذهني بالإمام المهدي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الخلفاء الاثني عشر في عقيدة ابن تيمية وابن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حينما قرأت عبارة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تجاوزت مرحلة الطفولة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نقلها من التوراة حول الخلفاء الاثني عشر بعد النبي ثم تصريحه بأن المهدي هو الثاني عشر من اولئك الخلفاء المذكورين في التوراة وفي كتب الحديث عند المسلمين بدأت ادرك أن هنالك علاقة </w:t>
      </w:r>
    </w:p>
    <w:p>
      <w:pPr>
        <w:pStyle w:val="BookText"/>
        <w:rPr/>
      </w:pPr>
      <w:r>
        <w:rPr>
          <w:rFonts w:ascii="IRNazanin" w:hAnsi="IRNazanin" w:eastAsia="IRNazanin"/>
          <w:color w:val="111111"/>
          <w:sz w:val="28"/>
          <w:sz w:val="28"/>
          <w:szCs w:val="28"/>
          <w:rtl w:val="true"/>
          <w:lang w:bidi="fa-IR"/>
        </w:rPr>
        <w:t>بين مهدي الاثني عشرية وبين مهدي الوهابية، وازداد الأمر وضوحا عندي حينما وجدت هنالك علاقة بين صفات المهدي في كتب اليهود والنصارى وبين صفات الإمام محمد بن الحسن العسكري علیه السلام  في الكتب التاريخية التي تحدثت عن صفاته وسماته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اتذكر أنني كنت في جامعة الإمام محمد بن سعود ابحث في مكتبتها العامة وكنت قد بدأت البحث عن المهدي عند الاثني عشرية، وكنت اردد عبارة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اليهود إذا أسلم يتشيّع فظن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الخلفاء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الذين بشرت بهم التوراة والنبي الأكرم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لابن تيمية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بعض زملائي في جامعة الإمام محمد بن سعود وبدأت اتحدث معهم عن عبارة ابن تيمية التي لها دور كبير في هدايتي إلى الإمام محمد بن الحسن العسكري علیه السلام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تيمية صرّح بأن الكثير من اليهود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الثاني من القرن السابع الهجري والنصف الأول من القرن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اسلموا يتشيّعوا، ثم بيّن ابن تيمية أن سبب تشيّعهم هو أنهم ظنوا أن الأئمة الاثني عشر الذين بشرت بهم التوراة وبشر بهم النبي هم نفس الأئمة الاثني عشر الذين تقول بهم الاثنا عشرية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اسلم أحد اليهود ثم ارتد وترفض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اليس من المهم أن نبحث لماذا اختار الرافضة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لفتني أنه ترفض بسبب أنه رأى أن صفات الخلفاء الاثني عشر عند الرافضة تنطبق على صفاتهم في كتب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أنني بعد معرفتي بعبارة ابن تيمية بدأت اقارن بين صفات الخلفاء الاثني عشر عند الاثني عشرية وبين صفاتهم في كتب اليهود والنصارى، وبدأت ابحث عن اليهود الذين اسلموا ثم ترفضوا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تقدّم بي البحث حدثت لي مفاجأة كبرى، ودار بيني وبين اخواني الوهابيين حوار طويل بسبب اهتمامي باليهود والنصارى الذين اسلموا ثم تشيعوا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عندما قرأت عنهم ازداد لدي نموذجي الوهابي اضطراباً، وتضاعفت شكوكي في ردود الشيخ ابن تيمية على الاثني عشرية بخصوص عقيدتهم بمهدوية وغيبة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دراستي لحياة اولئك تنفذ في خفة إلى قلبي فتفعل به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وأتذكر حينما كنت اقرأ البشارات السماوية الواردة في كتب 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اشار الى بعضها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أجدها تهدي إلى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تقول به الاثنا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تركوا اليهودية ثم اسلموا ثم ترفضوا هم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اكتشفت بأنه لا يمكن حصرهم، ولا يعلم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أثناء مراجعة قصص هؤلاء اقف متسائلاً كيف عددهم ترك اولئك اليهودية والنصرانية ثم تسننوا ثم تشيعوا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آمنوا بأن الخلفاء الاثني عشر عند الاثني عشرية هم الذين بشرت بهم </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وشرعت اقرأ حول ذلك، وابحث في كتبهم، وهنا فقط أدركت كيف تمّ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كيف ترك الكثير من أهل الكتاب اليهودية والنصرانية واختاروا التسنن ثم تشيّعوا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نحب أن نعرف كيف تجلّت حقيقة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عند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عقول الذين كانوا من كبار الأحبار والرهبان في اليهودية والنصرانية، ثم اسلموا واصبحوا من أهل السنة والجماعة، لكن حقيقة الإمام محمد بن الحسن العسكري علیه السلام  في البشارات السماوية في العهد القديم والعهد الجديد بكل دلائلها وبكل تأثيراتها أجبرتهم أن يجددوا النظر في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 نذكر بعض كتبهم التي برهنت وأوردت الحجج القوية على أن احاديث نبي الإسلام عن المهدي هي نفس اخبار كتب اليهود والنصارى عن المهدي، واقرب ما نتمثل به في هذا الموكب الكبير من المهتدين إلى الإمام محمد بن الحسن العسكري علیه السلام  تجربة المسلم العظيم القاضي الساباطي في ذلك الموكب الكريم، وتجربة الإمام الشيخ محمد صادق فخر الإسلام، تجربة العلامة المحقق سعيد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سعيد في سياق هذا الموكب الكبير مع أنه في الأصل كان مسلماً سنياً لأنه كان عالماً متبحراً في القرآن والتوراة والانجيل وكان خبيراً في الأديان السماوية الثلاثة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القاضي الساباطي في عائلة مسيحية وصار قسيساً ثم اعلن </w:t>
      </w:r>
    </w:p>
    <w:p>
      <w:pPr>
        <w:pStyle w:val="BookText"/>
        <w:rPr/>
      </w:pPr>
      <w:r>
        <w:rPr>
          <w:rFonts w:ascii="Amiri" w:hAnsi="Amiri" w:eastAsia="Amiri" w:cs="Amiri"/>
          <w:color w:val="111111"/>
          <w:sz w:val="28"/>
          <w:sz w:val="28"/>
          <w:szCs w:val="28"/>
          <w:rtl w:val="true"/>
          <w:lang w:bidi="ar-SA"/>
        </w:rPr>
        <w:t>إسلامه وصار عالماً من علماء أهل السنة وردّ على النصارى في كتابه القيم البراهين الساباطية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بحثت في كتابه عن تجربته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تجربته بيان لسبب اعتقاده بمهدوية وغيبة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السبب الذي ذكره يرجع إلى البشارات السماوية حول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اشار إليها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أن تلك البشارات تنطبق على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مقتطفات مختصرة من كتابه يبين فيها تجربته الفريدة مع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المسلمون في المهدي، فأما أصحابنا من أهل السنة والجماعة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من أولاد فاطمة، اسمه محمد واسم أبيه عبد الله واسم امه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الإماميون بل هو محمد بن العسكري علیه السلام  الذي ولد سنة خمس وخمسين ومائتين من جارية للحسن العسكري علیه السلام  اسمها نرجس في سرّ من رأى في عصر المعتمد ثم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يرجع بعدها إلا حين يريد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قولهم أقرب لما يتناوله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بشارة كتاب أشعياء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هدفي الدفاع عن أمة محمد مع قطع النظر عن التعصب لمذهب، لذلك ذكرت لك أن ما يدعيه الإمامية يتطابق مع هذا النص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المسلم العظيم هو فرد من تلك الكوكبة الكريمة المهتدية إلى </w:t>
      </w:r>
    </w:p>
    <w:p>
      <w:pPr>
        <w:pStyle w:val="BookText"/>
        <w:rPr/>
      </w:pPr>
      <w:r>
        <w:rPr>
          <w:rFonts w:ascii="IRNazanin" w:hAnsi="IRNazanin" w:eastAsia="IRNazanin"/>
          <w:color w:val="111111"/>
          <w:sz w:val="28"/>
          <w:sz w:val="28"/>
          <w:szCs w:val="28"/>
          <w:rtl w:val="true"/>
          <w:lang w:bidi="fa-IR"/>
        </w:rPr>
        <w:t xml:space="preserve">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يبين تجربته مع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بأن بشارة أشعياء هي صفة دقيقة للمهدي الذي بشّر به نبي الإسلام ولا تنطبق هذه الصفة الدقيقة إلا على الإمام محمد بن الحسن العسكري علیه السلام  الذي تعتقد بمهدويته وغيبته الاثنا عشرية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المؤسف أنني حين ذكرت لبعض اخواني الوهابيين تلك البشارة الهامة التي ذكرها القاضي الساباطي واجهت هجمة شرسة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يرددوا ما تعلمناه في نموذجنا الوهابي عن هذا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مجرد اسطورة مخترعة من قبل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نعود إلى موضوعنا ونواصل ذكر بعض الذين تركوا اليهودية والنصرانية بسبب تجربتهم مع ذلك الإمام العظيم بعد أن تبين انطباق البشارات السماوية حول مهدي آخر الزمان على الإمام محمد بن الحسن العسكري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ويأتي من افراد هذه القافلة الكريمة التي استقر بها النوى في رحاب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الشيخ صادق 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كبار علماء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يعتنق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 تجربته مع الإمام محمد بن الحسن العسكري علیه السلام  في ثنايا كتابه الكبير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في نصرة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بأن البشارات في كتب اليهود والنصارى عن مهدي آخر الزمان الذي بشر به نبي الإسلام لا تنطبق إلا على الإمام محمد بن الحسن العسكري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نجد قافلة الانبياء من موسى إلى عيسى إلى محمد ترسم صورة واحدة ذات سمات خاصة وصفات فريدة لا تنطبق هذه الصفات وتلك السمات إلا على السمات والصفات الموجودة في الإمام محمد بن الحسن العسكري علیه 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تجربتي مع هذا الإمام العظيم جعلتني استيقن بأن الجماعة الوهابية لن تتحرر من الصورة الشنيعة والقبيحة التي رسمتها عن هذا الإمام العظيم إلا أذا تأملت في كلمات موكب المهتدين إلى هذا الإمام العظيم من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يفوتني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اذكر تجربة العالم الكبير سعيد ايوب المصري مع الإمام محمد بن الحسن العسكري علیه السلام  التي ذكرها في الكثير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في تجربته على فقرات البشارات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فقرات ذات مغزى في تجربتي الفكرية مع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فقرات فريدة كان لها دور كبير في انجذابه إلى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بعض تلك الفقرات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مقتطفات من تعليقات سعيد ايوب على تلك الفقرات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نقل عبارة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كعب مكتوب في 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المهدي ما في عمله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سعيد ايوب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أني وجدته كذلك في كتب أهل الكتاب، لقد تتبع أهل الكتاب أخبار المهدي كما تتبعوا أخبار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فدلت أخبار سفر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امرأة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تلد الرجل الأخير الذي هو من صلب 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ستحيط بها المخاطر، ورمز للمخاطر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والتنين وقف أمام المرأة العتيدة حتى تلد يبتلع ولدها متى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والتنين هو رمز للطاغية والحاكم الظالم، وبعض هذه البشارات تشير إلى الطاغية العباسي المعتمد الذي عاصر والد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ابن الاثير المؤرخ السني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بمحاصرة منزل والد ذلك الإمام العظيم من أجل التنقيب عن الحوامل من نسائه</w:t>
      </w:r>
      <w:r>
        <w:rPr>
          <w:rFonts w:eastAsia="IRNazanin" w:cs="IRNazanin"/>
          <w:color w:val="111111"/>
          <w:sz w:val="28"/>
          <w:szCs w:val="28"/>
          <w:rtl w:val="true"/>
          <w:lang w:bidi="fa-IR"/>
        </w:rPr>
        <w:t>] :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السلطة كانت تريد قتل هذا الغلام ولكن بعد ولادة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باركلي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هجمت عليها المخاطر اختطف الله ولدها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واختطف الله ولدها أي إن الله غيب هذا الطفل كما في قول باركلي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باركلي عن نسل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بها المرأة الأولى وهي غير المرأة الثانية التي تلد الرجل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المرأة الأولى هي جدة الرجل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سعيد ايوب أن صفات المرأة الأولى تنطبق على جدة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المرأة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تنطبق على أم ذلك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التنين سيعمل حرباً شرسة مع نسل المرأة الأولى وهو رمز عن السيدة فاطمة الزهراء كما قال في السفر فغضب التنين على المرأة، وذهب ليضع حرباً مع باقي نسلها الذين يحفظون وصايا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يبيّن العلامة سعيد ايوب بأن الذي يقرأ كتاب مقاتل الطالبيين لابي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يقرأ الكثير من الكتب التي ذكر فيها مقاتل الفاطميين، سوف يعلم بأن المرأة الأولى في تلك البشارة لا تنطبق إلا على فاطمة، وسوف يعلم بأن التنين هو رمز عن طغاة الدولتين الأموية والعباسية حيث شنوا حرب ابادة على باقي نسل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شرع العلامة سعيد ايوب في ذكر البشارات السماوية عن المرأة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نرجس أم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المرأة التي ستلد الرجل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ذكرت البشارات بأنها ستواجه المخاطر من التنين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أشارت أسفار الأنبياء عند اليهود إلى المخاطر التي ستواجه هذه المرأة التي ستلد الرجل الأخير من الاثني عشر وهو تعبير عن مواقف السلطة العباسية تجاه المولود الموعود ابن الحسن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ورمزت أسفار الأنبياء عن الطاغية الذي سيواجه الموعود الأخير المصلح العالمي بالتنين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سفر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والتنين وقف أمام المرأة الأخيرة حتى تلد ليبتلع ولدها متى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وسفر الرؤيا عبر عن الخليفة العباسي الذي 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المهدي بالتنين الذي يريد أن يبتلع ولدها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الرؤيا يعد تصريح واضح بالواقع الذي مثله الأئمة </w:t>
      </w:r>
    </w:p>
    <w:p>
      <w:pPr>
        <w:pStyle w:val="BookText"/>
        <w:rPr/>
      </w:pPr>
      <w:r>
        <w:rPr>
          <w:rFonts w:ascii="Amiri" w:hAnsi="Amiri" w:eastAsia="Amiri" w:cs="Amiri"/>
          <w:color w:val="111111"/>
          <w:sz w:val="28"/>
          <w:sz w:val="28"/>
          <w:szCs w:val="28"/>
          <w:rtl w:val="true"/>
          <w:lang w:bidi="ar-SA"/>
        </w:rPr>
        <w:t>الاثنا عشر من البيت العلوي وما لاقاه اتباع هذا البيت من مطاردات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سفر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التنين سيعمل حرباً شرسة على نسل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رمز عن فاطمة والمقتولين الفاطميين من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سفر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التنين على المرأة وذهب ليضع حرباً مع باقي نسلها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المرأة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يحفظون وصايا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لهذه النصوص سيجد أن مسألة الاثني عشر من الأئمة من المسائل التي سلّمت بها الديانات السابقة، ولهذا يصرح سفر التكوين وأما اسماعيل فقد سمعت قولك فيه وها أنا اباركه وانميه واكثره جداً جداً، ويلد اثني عشر رئيساً، واجعله أمة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هذا العدد تطبيقاً إلّا عند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أوصاف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أسفار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نفس أوصافه عند الشيعة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كتاب المسلم العظيم سعيد ايوب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الدجال من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نحن بحاجة ماسة أن نذكر الكثير الكثير من اولئك الذين ذكر ابن تيمية أنهم اسلموا ثم ترفضوا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بشارات التوراة وبشارات نبي الإسلام بالإمام الثاني عشر المهدي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غرابة أن نجد الكثير يهتدون بهذا الإمام العظيم لأن تلك البشارات السماوية صريحة في الدلالة على الأئمة الاثني عشر عند الامامية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ذكرهم يفتح طريق الهداية لأتباع </w:t>
      </w:r>
    </w:p>
    <w:p>
      <w:pPr>
        <w:pStyle w:val="BookText"/>
        <w:rPr/>
      </w:pPr>
      <w:r>
        <w:rPr>
          <w:rFonts w:ascii="Amiri" w:hAnsi="Amiri" w:eastAsia="Amiri" w:cs="Amiri"/>
          <w:color w:val="111111"/>
          <w:sz w:val="28"/>
          <w:sz w:val="28"/>
          <w:szCs w:val="28"/>
          <w:rtl w:val="true"/>
          <w:lang w:bidi="ar-SA"/>
        </w:rPr>
        <w:t>النموذج الوهابي الذي ينكر مهدوية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مجال في هذا الكتاب الصغير أن نذكر كل اولئك فنكتفي بهؤلاء الثلاثة</w:t>
      </w:r>
    </w:p>
    <w:p>
      <w:pPr>
        <w:pStyle w:val="BookText"/>
        <w:rPr/>
      </w:pPr>
      <w:r>
        <w:rPr>
          <w:rFonts w:ascii="IRNazanin" w:hAnsi="IRNazanin" w:eastAsia="IRNazanin"/>
          <w:color w:val="111111"/>
          <w:sz w:val="28"/>
          <w:sz w:val="28"/>
          <w:szCs w:val="28"/>
          <w:rtl w:val="true"/>
          <w:lang w:bidi="fa-IR"/>
        </w:rPr>
        <w:t xml:space="preserve">ونحب الآن أن نذكر حقيقة مسلّمة وهي أنه لم يكن الشيخ ابن تيمية وحده يرى بأن المهدي هو الثاني عشر بل وجدت بأن الحافظ الإمام جلال الدين السيوطي كان يعتقد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أن الإمام المهدي هو أحد الاثنى عشر قال في شرحه لحديث الاثني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وكان الإمام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السنة الذين يعتقدون أن الإمام المهدي أحد الأئمة الاثني عشر وقد صرّح بذلك في تفسيره </w:t>
      </w:r>
      <w:r>
        <w:rPr>
          <w:rStyle w:val="FootnoteAnchor"/>
          <w:rtl w:val="true"/>
        </w:rPr>
        <w:footnoteReference w:id="4"/>
      </w:r>
      <w:r>
        <w:rPr>
          <w:rFonts w:ascii="Amiri" w:hAnsi="Amiri" w:eastAsia="Amiri" w:cs="Amiri"/>
          <w:color w:val="111111"/>
          <w:sz w:val="28"/>
          <w:sz w:val="28"/>
          <w:szCs w:val="28"/>
          <w:rtl w:val="true"/>
          <w:lang w:bidi="ar-SA"/>
        </w:rPr>
        <w:t xml:space="preserve">وفي تاريخه، </w:t>
      </w:r>
      <w:r>
        <w:rPr>
          <w:rStyle w:val="FootnoteAnchor"/>
          <w:rtl w:val="true"/>
        </w:rPr>
        <w:footnoteReference w:id="5"/>
      </w:r>
      <w:r>
        <w:rPr>
          <w:rFonts w:ascii="Amiri" w:hAnsi="Amiri" w:eastAsia="Amiri" w:cs="Amiri"/>
          <w:color w:val="111111"/>
          <w:sz w:val="28"/>
          <w:sz w:val="28"/>
          <w:szCs w:val="28"/>
          <w:rtl w:val="true"/>
          <w:lang w:bidi="ar-SA"/>
        </w:rPr>
        <w:t xml:space="preserve">ونقل عنه مفتي الديار السعودية شيخنا ابن باز ذلك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الثالث السنة الأولى ذو القعدة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والأهم من هؤلاء جميعا هو تصريح ابن تيمية في منهاج السنة بأن المهدي هو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إمام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يؤمنون بأن الإمام المهدي هو أحد الأئمة الاثني عشر، ومن ثم فقد أورد في سننه أحاديث الأئمة الاثني عشر، في كتاب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 وفي هذا يقول الإمام إسماعيل بن كثير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المهدي الذي يكون في آخر الزمان، وهو أحد الخلفاء الراشدين، والأئمة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المهدي مفرداً فأورد في صدره حديث جابر بن سمرة،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عليهم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عزيزاً إلى اثني عشر خليفة، قال فكبر الناس وضجوا، ثم قال كلمه خفيت قلت لأبي ما قال قال كلهم من قريش </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ويحسن أن يكون مفهوماً إنني آمنت بهذا الأمر؛ لأن النصوص النبوية واستقراء الحوادث المحيطة بها تؤكد صحة هذه النصوص، ولا يمكن أن يهجس في خاطري أن أنسب إلى الإسلام ما هو بريء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الخاطر لا يهجس في نفسي أبداً إنما أنا أسير مع النصوص الثابتة، فجنحت إلى هذا الأمر بإيحاء النص واتجاهه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الحقيقة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الشرارة </w:t>
      </w:r>
    </w:p>
    <w:p>
      <w:pPr>
        <w:pStyle w:val="BookText"/>
        <w:rPr/>
      </w:pPr>
      <w:r>
        <w:rPr>
          <w:rFonts w:ascii="Amiri" w:hAnsi="Amiri" w:eastAsia="Amiri" w:cs="Amiri"/>
          <w:color w:val="111111"/>
          <w:sz w:val="28"/>
          <w:sz w:val="28"/>
          <w:szCs w:val="28"/>
          <w:rtl w:val="true"/>
          <w:lang w:bidi="ar-SA"/>
        </w:rPr>
        <w:t xml:space="preserve">الأولى التي قادتني إلى الإيمان بحقيقة الإمام المهدي كما هي عند الاثني عشرية هو عقيدة كبار السلفية وكبار الوهابية في القديم والحديث بأن الإمام المهدي هو الخليفة الثاني عشر، وقد كنت أبحث عن السبب الذي جعل الإمام أبا داود السجستاني يقرن بين الاحاديث الواردة في الإمام المهدي وبين الاحاديث الواردة في الخلفاء الاثني عشر إلى أن اكتشفت هذا الدليل بعد بحث طويل، فعرفت سبب ذلك، لكنه يفرض على كل باحث من اخواني الوهابيين أن يتأمل أولا في الأحاديث والروايات التي وردت في الإمام المهدي ، ثم يتأمل ثانيا في الاحاديث والروايات الواردة في خلافة الخلفاء الاثني عشر، وسوف يجد أن الأحاديث والروايات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بعد مضى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 وإن الروايات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الخلفاء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بعد مضي الخليفة الثاني عشر من الخلفاء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هذا الدليل واضحاً وضوحاً يناسب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نزيد في إيضاحه وبيانه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عندما نطرح روايات الإمام المهدي، أمام الروايات التي ذكرت أن الخلفاء اثني عشر سوف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تذكر أن الخلفاء الاثني عشر لن تنتهي حياة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قبيل القيامة، ثم يسأل النبي يكون ماذا؟ أي ما الذي سوف يحدث يا رسول الله بعد مضي الخليفة الثاني عشر؟ فيجيب </w:t>
      </w:r>
    </w:p>
    <w:p>
      <w:pPr>
        <w:pStyle w:val="BookText"/>
        <w:rPr/>
      </w:pP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الهرج،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أن الهرج سوف يكون بعد مضي الإمام المهدي، ثم أخبرنا إنه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الخليفة الثاني عشر، فعلمنا من خلال الجمع بين الخبرين أن الإمام المهدي هو الخليفة الثاني عشر، وبعد أن انتقلت من عقيدة الوهابية في الإمام المهدي إلى عقيدة الاثني عشرية فيه رأيت أن هذا الدليل من الأدلة المذكورة في كتب الاثني عشرية، وقد أشار إلى هذا الدليل المحدث الجليل الإمام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كبار المحدثين في القرن الرابع الهجري في كتابة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ذكر احاديث النبي في الخلفاء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قوله صلى الله عليه وآله في آخر الحديث الأول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يكون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دليل على ما جاءت به الروايات متصلة من وقوع الهرج بعد مضي القائم الإمام المهدي عليه السلام بخمسين سنة، وعلى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بذكره الاثني عشر خليفة ألّا الأئمة الذين هم خلفاؤه</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حقيقة مسلّمة تحدثنا عن الكثرة الهائلة من </w:t>
      </w:r>
    </w:p>
    <w:p>
      <w:pPr>
        <w:pStyle w:val="BookText"/>
        <w:rPr/>
      </w:pPr>
      <w:r>
        <w:rPr>
          <w:rFonts w:ascii="IRNazanin" w:hAnsi="IRNazanin" w:eastAsia="IRNazanin"/>
          <w:color w:val="111111"/>
          <w:sz w:val="28"/>
          <w:sz w:val="28"/>
          <w:szCs w:val="28"/>
          <w:rtl w:val="true"/>
          <w:lang w:bidi="fa-IR"/>
        </w:rPr>
        <w:t xml:space="preserve">الروايات المتواترة الصادرة من الأئمة الاثني عشر، التي ينص فيها كل إمام من الأئمة الاثني عشر، على إمامه الإمام الذي بعده، إلى أن ينص الإمام الحادي عشر على إمامة الإمام المهدي آخر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أصبح نص كل إمام على الإمام الذي بعده قاعدة ضرورية التزم بها كل الأئمة، وننصح أخواننا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يتأملوا في تلك الروايات قبل دراسة حقيقة الغيبة وقبل أن ينتقدوها ويسخروا منها، كما ننصحهم أن يتأملوا في الدلائل القوية المتعددة والمتنوعة التي تثبت أن الإمام الثاني عشر هو الإمام المهدي محمد بن الحسن العسكري علیه السلام ، الذي ولد 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الإيمان بتلك الحقائق الأساسية السابقة الموثوق بصحتها، والمستمدة من الكتاب والسنة، سيكون الإيمان بحقيقة الغيبة أمراً ضرورياً، والذي يريد أن يؤمن بحقيقة الغيبة قبل التصديق بتلك الحقائق إنما مثله مثل الذي يسعي بأن يسلّم بأن رسالة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ربانية قبل التصديق بنبوته، ومن ثم لا بد لمن يريد أن يدرك حقيقة غيبة الإمام الثاني عشر أن يلتزم بمسألة التدرج في البحث وبمنهج البحث الذي طرحناه في هذا البحث، فلا يمكن الإيمان بحقيقة الغيبة قبل التصديق بالحقائق المتقدمة عليها، عندئذ من السهولة أن نصل إلى الجزم والقطع بحقيقة غيبة الثاني عشر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يعانون من الإنكار لهذه الحقيقة من أمثال اخواننا الوهابيين </w:t>
      </w:r>
    </w:p>
    <w:p>
      <w:pPr>
        <w:pStyle w:val="BookText"/>
        <w:rPr/>
      </w:pPr>
      <w:r>
        <w:rPr>
          <w:rFonts w:ascii="IRNazanin" w:hAnsi="IRNazanin" w:eastAsia="IRNazanin"/>
          <w:color w:val="111111"/>
          <w:sz w:val="28"/>
          <w:sz w:val="28"/>
          <w:szCs w:val="28"/>
          <w:rtl w:val="true"/>
          <w:lang w:bidi="fa-IR"/>
        </w:rPr>
        <w:t xml:space="preserve">هم الذين يفصلون بين الأحاديث والروايات المتواترة في حقيقة الغيبة، وتلك الحقائق الأساسية المسلّمة المستمدة من السنة القطعية، حقيقة نص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الأئمة الاثني عشر، وحقيقة نص كل إمام على الإمام الذي بعده، وحقيقة أن الإمام الثاني عشر، هو محمّد بن الحسن العسكري علیه السلام ، وهو المهدي المنتظر الذي ولد في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قصدنا في هذا البحث عرض حقيقة الغيبة على الوهابية أرى من الضرورة تبيين أن حقيقة الغيبة هي آخر حقيقة من حقائق الاثني عشرية وجدت مكاناً في العقل والقلب، ومن ثم جعلتها آخر حقيقة تطرح على الوهابية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تجربتي مع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التصديق والتسليم بحقيقة غيبة الإمام الثاني عشر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اضطررت أن أبحث عن كتب الحديث والروايات القديمة التي ذكرت أحاديث وروايات حقيقة الغيبة قبل أن تتحقق في الواقع التاريخي، وأن أراجع تراجم رواتها، وتراجم كل المؤلفين حول حقيقة غيبة محمد بن الحسن العسكري علیه السلام ، كما إنني لم أعتمد إلا على الراوي الذي أحرزت وتأكدت من عدالته ووثاقته من خلال دراستي الخاصة لاسيما بعد أن تبين لي الأثر المحسوس للخصومة المذهبية على بعض علماء الجرح والتعديل ومن ثمّ لم أسلّم بكل ما ذكروه في جرح بعض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الرواة، خاصة إذا ثبت لي أن منشأ جرح الراوي هو الخصومة المذهبية واعتمدت في الدرجة الأولى على كتب الحديث والرواية التي كتبت قبل تحقق حقيقة الغيبة في واقع الحياة، ثم اعتمدت في الدرجة الثانية على كتب الحديث والرواية التي كتبت في عصر تحقق حقيقة الغيبة، ثم الكتب التي كتبت في الزمان القريب من عصر تحقق حقيقة الغيبة، كما استفدت في معرفة تاريخ تأليف بعض كتب الحديث المتخصصة في جمع أحاديث حقيقة الغيبة على الفهارس القديمة، لاسيما على الفهرست القيم للرجالي الكبير الشيخ النجاشي، وعلى فهرست الإمام المحدث الشيخ الطوسي، ورجعت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فهرست ابن النديم وعقدت مقارنة بين الفهارس القديمة لعلماء الاثني عشرية والفهارس القديمة لعلماء أهل السنة، وبعد المقارنة استيقنت بصدق ما ذكرته فهارس الاثني عشرية، وكانت المقارنة ضرورية بالنسبة لي؛ لأنني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أطمئن لعلماء الاثني عشرية، ولا شك أن الأمانة العلمية التي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المفيد والنجاشي والطوسي، كانت من الأسباب الرئيسية التي خلقت في نفسي الاطمئنان لأقوال المحققين من علماء الاثني عشرية، إنني أؤمن من أنه ليس من المنطق السليم التشكيك في كل أحاديث وروايات الاثني عشرية، قبل دراسة كتبهم الحديثية والروائية بروح علمية بعيدة عن الخصومة المذهبية، ومن ثمّ فأنا أرفض منهج الوهابية في التعامل مع روايات </w:t>
      </w:r>
    </w:p>
    <w:p>
      <w:pPr>
        <w:pStyle w:val="BookText"/>
        <w:rPr/>
      </w:pPr>
      <w:r>
        <w:rPr>
          <w:rFonts w:ascii="IRNazanin" w:hAnsi="IRNazanin" w:eastAsia="IRNazanin"/>
          <w:color w:val="111111"/>
          <w:sz w:val="28"/>
          <w:sz w:val="28"/>
          <w:szCs w:val="28"/>
          <w:rtl w:val="true"/>
          <w:lang w:bidi="fa-IR"/>
        </w:rPr>
        <w:t>الاثني عشرية حول حقيقة مهدوية وغيبة محمد بن الحسن العسكري علیه السلام  ولو فتح باب الشك من دون دليل أو برهان ، لما أمكن لنا أن نصدق بأية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يكون الشك مفيداً عندما يبعثنا على البحث عن الرواية من حيث المتن ،والسند أما إذا جعلنا نرفض أي رواية دون بحث وتحقيق، فسوف يكون مرضاً فكرياً خطيراً، ومن البديهيات أن الشك ليس غاية بل هو وسيلة، وليس محلاً للبقاء بل هو مقدمة للحركة الفكرية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ومنهجنا عند البحث عن روايات الاثني عشرية أن لا نسلّم أونشكك بأي رواية إلا بعد التحقيق والبحث في متنها وسندها، وحتى الرواية الضعيفة من حيث السند التي نشك فيها، فنحن لا نقبل متنها إلا إذا صحت لدينا بسند آخر، فمن ثم فالأحاديث والروايات التي سنذكرها في خاصية الغيبة قد أحرزنا ثبوتها بصورة مجملة، وإذا ذكرنا رواية ضعيفة من حيث السند إنما نذكرها لأننا تأكدنا من صحتها بأسانيد أخرى صحيحة، ومن هنا فأنا أرفض تشكيك أخواني الوهابيين بكل روايات الاثني عشرية، حيث رأيتهم يكذبون كلما رواه الاثنا عشريون، فقد وجدت أن الأحاديث والروايات الواردة في حقيقة مهدوية وغيبة محمد بن الحسن العسكري علیه السلام  قد تواترت من حيث المعنى واللفظ ، وتناقلها المحدثون في كتب الحديث والروايات قبل تحقق حقيقة الغيبة في الواقع الخارجي التاريخي، ثم تحققت مضامينها </w:t>
      </w:r>
    </w:p>
    <w:p>
      <w:pPr>
        <w:pStyle w:val="BookText"/>
        <w:rPr/>
      </w:pPr>
      <w:r>
        <w:rPr>
          <w:rFonts w:ascii="Amiri" w:hAnsi="Amiri" w:eastAsia="Amiri" w:cs="Amiri"/>
          <w:color w:val="111111"/>
          <w:sz w:val="28"/>
          <w:sz w:val="28"/>
          <w:szCs w:val="28"/>
          <w:rtl w:val="true"/>
          <w:lang w:bidi="ar-SA"/>
        </w:rPr>
        <w:t>ومعانيها بنفس الصورة التي رسمتها، ومن ثم فلم نحتاج إلى حذف الرواية الضعيفة من حيث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فلنترك الشك الذي غرس في نفوسنا بسبب النموذج الوهابي في التعامل مع الإمام محمد بن الحسن العسكري علیه السلام  ؛ لأنه لا يستند على دليل ولنقدر تبعتنا الخطيرة تجاه تلك الأحاديث والروايات المتواترة في هذه الحقيقة العظيمة، وقد تبين لي أن منبع الشك في روايات الاثني عشرية كان عندي قبل التحرر من النموذج الوهابي وهو عند الوهابيين حالياً، إنما يرجع هذا الشك إلى إنني وجدت أنه في القرن الرابع الهجري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تحقق حقيقة الغيبة الكبرى للإمام محمد بن الحسن العسكري علیه السلام  انتشرت روايات الأئمة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تذكر حقيقة 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 علماء أهل السنة حتى شك بعضهم فيها، بحجة واهية، وهي أن روايات الأئمة الاثني عشر في حقيقة غيبة الإمام الثاني عشر محمد بن الحسن العسكري علیه السلام ، لماذا اختفت في القرون الثلاثة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مهيمناً علي حينما كنت معتقداً بالنموذج الوهابي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تجاهلاً لما حدث لروايات أهل البيت في القرون الثلاثة الأولى، ونحن نعلم عبارة ابن تيمية في كتابه منهاج السنة التي بين فيها أن أهل السنة لم يأخذوا عن أهل البيت وكذلك عرفنا دور بني أمية في عزلنا عن روايات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اكتشفت من خلال تجربتي الفكرية مع الإمام محمد بن الحسن العسكري علیه السلام  بأنه قد أتى على روايات أهل البيت المطهرين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المطهرين وقت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عليها فيه بالحرق والإعدام، وكان اقتناء شيء منها يعد جريمة لا يعلم عقوبتها إلا الله، بل أن مجرد ذكر اسم أحد الأئمة الاثني عشر، أو الإشارة إلى رواياتهم، أو الاستفادة منها في كتاب من كتب الحديث لدى المذهب السني، أو حتى مجرد ذكر اسم أحد الرواة من اتباع الأئمة الاثني عشر، كان يعتبر جناية يعاقب عليها صاحبها، وكان إذا أجبرت الضرورة أحد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يذكر في كتابه رواية واحدة من روايات أهل البيت المطهرين، أو حتى روايات أهل البيت غير المطهرين، كان يبتعد كل البعد عن التصريح بأسمائهم </w:t>
      </w:r>
      <w:r>
        <w:rPr>
          <w:rStyle w:val="FootnoteAnchor"/>
          <w:rtl w:val="true"/>
        </w:rPr>
        <w:footnoteReference w:id="10"/>
      </w:r>
      <w:r>
        <w:rPr>
          <w:rFonts w:ascii="Amiri" w:hAnsi="Amiri" w:eastAsia="Amiri" w:cs="Amiri"/>
          <w:color w:val="111111"/>
          <w:sz w:val="28"/>
          <w:sz w:val="28"/>
          <w:szCs w:val="28"/>
          <w:rtl w:val="true"/>
          <w:lang w:bidi="ar-SA"/>
        </w:rPr>
        <w:t xml:space="preserve">، ويكتفي بأن يطلق عليهم اسماً لا يعرفه الحكام، بل الأكثر من ذلك، أن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عاشوا في عصر محنة الأئمة الاثني عشر اضطروا أن يحذفوا روايات الأئمة الاثني عشر، من الكتب التي جمعوا فيها الأحاديث الصحيحة، لاسيما وإن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 عصر محنة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 ومن ثم فقد اكتفوا بمجرد الإشارة إلى الأئمة الاثني عشر في كتب الحديث وحذف الجزء الخاص بذكر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واختفت روايات الأئمة الاثني عشر من كتب محدثي أهل </w:t>
      </w:r>
    </w:p>
    <w:p>
      <w:pPr>
        <w:pStyle w:val="BookText"/>
        <w:rPr/>
      </w:pPr>
      <w:r>
        <w:rPr>
          <w:rFonts w:ascii="Amiri" w:hAnsi="Amiri" w:eastAsia="Amiri" w:cs="Amiri"/>
          <w:color w:val="111111"/>
          <w:sz w:val="28"/>
          <w:sz w:val="28"/>
          <w:szCs w:val="28"/>
          <w:rtl w:val="true"/>
          <w:lang w:bidi="ar-SA"/>
        </w:rPr>
        <w:t xml:space="preserve">السنة بسبب هذه الظروف تماماً، كما بين الإمام الصنعاني أن أهل السنة حذفوا الصلاة على الآل خوفاً من بني أمية، وتضاعفت المسؤولية على أصحاب الأئمة الاثني عشر، وعلى شيعتهم المتمسكين بحديث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الاثني عشر، وبذلوا كل جهدهم في سبيل حفظ وتدوين روايات الأئمة الاثني عشر، ولكن شدة المحنة التي مرت فيها روايات الأئمة الاثني عشر فرضت على شيعتهم الصعوبات، والتعرض لهجوم السلطان وصل أحياناً إلى إعدام بعض الذين جمعوا روايات أهل البيت أو تعرضوا لتشويه السمعة حتى عدوهم من المجروحين بعد أن عرف السلطان اتصالهم بأهل البيت وسوف اذكر واحدة من محاولات السلطان في إحراق وإعدام روايات الأئمة الاثني عشر، عندما حاول السلطان أن يبطش بأحد كبار محدثي الاثني عشرية المهتمين بجمع روايات أهل البيت وهو المحدث الخبير محمّد بن عمير الأزدي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اضطرت أخته أن تدفن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التي تضمنت بعض روايات الأئمة الاثني عشر ، ولا شك أن محنة أهل البيت تعد من الضروريات والبديهيات التاريخية التي أجمع عليها المؤرخون السنة والشيعة ووافقهم الكثير من الوهابيين المعتدلين، وفي محنة الأئمة الاثني عشر يقول العالم والمفكر السني المشهور، الشيخ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تنقل أهل البيت في أقطار الأرض، إثر ما وقع عليهم قديماً من حيف، وفي العصر الأول ذهب الإمام جعفر الصادق </w:t>
      </w:r>
      <w:r>
        <w:rPr>
          <w:rStyle w:val="FootnoteAnchor"/>
          <w:rtl w:val="true"/>
        </w:rPr>
        <w:footnoteReference w:id="12"/>
      </w:r>
      <w:r>
        <w:rPr>
          <w:rFonts w:ascii="Amiri" w:hAnsi="Amiri" w:eastAsia="Amiri" w:cs="Amiri"/>
          <w:color w:val="111111"/>
          <w:sz w:val="28"/>
          <w:sz w:val="28"/>
          <w:szCs w:val="28"/>
          <w:rtl w:val="true"/>
          <w:lang w:bidi="ar-SA"/>
        </w:rPr>
        <w:t xml:space="preserve">إلى مدينة رسول الله صلى الله عليه وسلم يعتزل بها من الفتن ويبتعد بدينه عن مؤامرات السلطة وإرهاب العباسيين، وجعفر الصادق رجل مطارد من حكومة ذلك العصر، يرقب في أية لحظة أن يقاد إلى مصرعه، كما اقتيد غيره من آل البيت النبوي </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الرابع الهجري كانت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ضعف الخليفة العباسي الذي عجز عن السيطرة على مدينة بغداد </w:t>
      </w:r>
      <w:r>
        <w:rPr>
          <w:rStyle w:val="FootnoteAnchor"/>
          <w:rtl w:val="true"/>
        </w:rPr>
        <w:footnoteReference w:id="14"/>
      </w:r>
      <w:r>
        <w:rPr>
          <w:rFonts w:ascii="IRNazanin" w:hAnsi="IRNazanin" w:eastAsia="IRNazanin"/>
          <w:color w:val="111111"/>
          <w:sz w:val="28"/>
          <w:sz w:val="28"/>
          <w:szCs w:val="28"/>
          <w:rtl w:val="true"/>
          <w:lang w:bidi="fa-IR"/>
        </w:rPr>
        <w:t xml:space="preserve">وأعمالها فضلاً عن غيرها من بلدان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الحصار على روايات الأئمة الاثني عشر ، فكان من الطبيعي أن تظهر روايات الأئمة الاثني عشر بعد أن انتهى عصر محنتهم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أمن شيعتهم من بطش السلطان ومن ثم أخرجوا كتب الحديث والروايات التي اختفت في عصر المحنة، وبذلك نكون قد أجبنا على السؤال الذي طالما كان يطرح في نموذجنا الوهابي في التعامل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كنا نردد في كتبنا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لماذا اختفت </w:t>
      </w:r>
    </w:p>
    <w:p>
      <w:pPr>
        <w:pStyle w:val="BookText"/>
        <w:rPr/>
      </w:pPr>
      <w:r>
        <w:rPr>
          <w:rFonts w:ascii="IRNazanin" w:hAnsi="IRNazanin" w:eastAsia="IRNazanin"/>
          <w:color w:val="111111"/>
          <w:sz w:val="28"/>
          <w:sz w:val="28"/>
          <w:szCs w:val="28"/>
          <w:rtl w:val="true"/>
          <w:lang w:bidi="fa-IR"/>
        </w:rPr>
        <w:t xml:space="preserve">روايات الأئمة الاثني عشر في حقيقة مهدوية وغيبة الإمام الثاني عشر محمد بن الحسن العسكري علیه السلام  إلى أن ظهرت في القرن الرابع ؟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 قد تبرأ من اعتقادات الغلاة مثل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هذا الكلام من الوهابيين المصابين بمشكلة الخلط بين الاثني عشرية وفرق الغلاة، فمن المعلوم بالضرورة أن الإمام الصادق تبرأ من اعتقادات الغلاة لا من اعتقادات الاثني عشرية، فقد تبرأ من الذين لا يميزون بين مقام المخلوق ومقام الخالق ومن الذين يعتقدون بالحلول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غيبة الإمام الثاني عشر فهي من الحقائق الثابتة بالكتاب و السنة، بل إنني لاحظت بالتتبع أن أكثر الروايات في حقيقة غيبة الإمام الثاني عشر رويت عن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فكيف يتبرأ منها وهو من رواتها؟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وسنرى بوضوح كيف تم تدوين أحاديث وروايات الغيبة في عصر المحنة، ولكن منهج السير في هذا البحث يقتضي أن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المحدثين القدماء في الأحاديث والروايات الواردة في حقيقة 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تسهل لنا معرفة سير تدوين أحاديث وروايات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الإمام الشيخ الصدوق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في القرن الرابع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يبذل جهداً عظيماً في جمع أحاديث وروايات الغيبة، كان ثمرته كتابه إكمال الدين وإتمام النعمة في إثبات الغيبة وكشف الحيرة، ويقول في هذه الأحاديث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أخبروا بغيبته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ووصفوا كونها لشيعتهم فيما نقل عنهم واستحفظ في الصحف ودوّن في الكتب من قبل أن تقع الغيبة بمائتي سنة أو أقل أو أكثر، فليس أحد من أتباع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ذكر ذلك في كثير من كتبه ورواياته ودونه في مصنّفاته، وهي الكتب التي تعرف بالأصول، مدوّنة مستحفظة عند 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الغيبة بما ذكرنا من السنين وقد أخرجت ما حضرني من الأخبار المسندة في الغيبة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إكمال الدين في مواضعها، فلا يخلو حال هؤلاء </w:t>
      </w:r>
    </w:p>
    <w:p>
      <w:pPr>
        <w:pStyle w:val="BookText"/>
        <w:rPr/>
      </w:pPr>
      <w:r>
        <w:rPr>
          <w:rFonts w:ascii="Amiri" w:hAnsi="Amiri" w:eastAsia="Amiri" w:cs="Amiri"/>
          <w:color w:val="111111"/>
          <w:sz w:val="28"/>
          <w:sz w:val="28"/>
          <w:szCs w:val="28"/>
          <w:rtl w:val="true"/>
          <w:lang w:bidi="ar-SA"/>
        </w:rPr>
        <w:t xml:space="preserve">الأتباع المؤلفين للكتب أن يكونوا علموا الغيب بما وقع الآن من الغيبة، فألفوا ذلك في كتبهم ودونوه في مصنفاتهم من قبل كونها، وهذا محال عند أهل اللب والتحصيل، أو أن يكونوا قد أسسوا في كتبهم الكذب فاتفق الأمر لهم كما ذكروا وتحقق كما ذكروا وتحقق كما وضعوا من كذبهم على بعد ديارهم و اختلاف آرائهم و تباين أقطارهم ومحالهم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كسبيل الوجه الأول، فلم يبق في ذلك إلا أنهم حفظوا عن أئمتهم المستحفظين للوصية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الغيبة وصفة كونها في مقام بعد مقام إلى آخر المقامات ما دوتوه في كتبهم وألفوه في أصولهم، وبذلك وشبهه فلح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صح بالأخبار الكثيرة الواردة الصحيحة عن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القائم الثاني عشر من الأئمة وغيبته حتى يطول الأمد، وتقسو القلوب، ويقع اليأس من ظهوره، ثم يطلعه الله، وتشرق الأرض بنوره، ويرتفع الظلم والجور بعدله </w:t>
      </w:r>
      <w:r>
        <w:rPr>
          <w:rStyle w:val="FootnoteAnchor"/>
          <w:rtl w:val="true"/>
        </w:rPr>
        <w:footnoteReference w:id="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تلك الحقيقة الكبيرة والأساسية، وفي تلك الروايات الصريحة الصحيحة التي أخبرتنا عن غيبة الإمام الثاني عشر محمد بن الحسن العسكري علیه السلام ، يقول الإمام أمين الإسلام المحدث الخبير الطبرسي </w:t>
      </w:r>
    </w:p>
    <w:p>
      <w:pPr>
        <w:pStyle w:val="BookText"/>
        <w:rPr/>
      </w:pPr>
      <w:r>
        <w:rPr>
          <w:rFonts w:ascii="Amiri" w:hAnsi="Amiri" w:eastAsia="Amiri" w:cs="Amiri"/>
          <w:color w:val="111111"/>
          <w:sz w:val="28"/>
          <w:sz w:val="28"/>
          <w:szCs w:val="28"/>
          <w:rtl w:val="true"/>
          <w:lang w:bidi="ar-SA"/>
        </w:rPr>
        <w:t xml:space="preserve">وخلّدها المحدثون من الشيعة في أصولهم المؤلّفة في أيام السيّدين الباقر والصادق عليهما السلام، وآثروها عن النبي صلى الله عليه وآله والأئمة عليهم السلام واحداً بعد واحد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كبار المحققين القدماء الذين ذكروا أحاديث وروايات الغيبة، وتركوا لأجلها مذهب أهل السنة ودخلوا في مذهب الاثني عشرية الشيخ الإمام أبو جعفر محمد بن عبد الرحمن بن قبة الرازي </w:t>
      </w:r>
      <w:r>
        <w:rPr>
          <w:rStyle w:val="FootnoteAnchor"/>
          <w:rtl w:val="true"/>
        </w:rPr>
        <w:footnoteReference w:id="20"/>
      </w:r>
      <w:r>
        <w:rPr>
          <w:rFonts w:ascii="Amiri" w:hAnsi="Amiri" w:eastAsia="Amiri" w:cs="Amiri"/>
          <w:color w:val="111111"/>
          <w:sz w:val="28"/>
          <w:sz w:val="28"/>
          <w:szCs w:val="28"/>
          <w:rtl w:val="true"/>
          <w:lang w:bidi="ar-SA"/>
        </w:rPr>
        <w:t>، كان من أهل السنة قبل معرفته لأحاديث وروايات الغيبة، قال في تلك الأحاديث والروايات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إليهم أسلافهم حاله الإمام الثاني عشر وغيبته وصورة أمره واختلاف الناس فيه عند حدوث ما يحدث وهذه كتبهم فمن شاء أن ينظر فيها فلينظر</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هذه الأقوال الصادرة من المحدثين والمحققين كثيرة والمهم الآن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اتفاقاً بين سير تدوين أحاديث وروايات الغيبة وبين هذه الأقوال التي نقلناها عن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 فنحن وجدنا بعد الرجوع إلى عشرات الكتب الحديثية والروائية ودراستها في أكثر من عشر سنوات مصداقية وحقانية تلك الأقوال، وسوف نثبت ذلك بالأدلة القوية عندما يتقدم بنا البحث في هذه </w:t>
      </w:r>
    </w:p>
    <w:p>
      <w:pPr>
        <w:pStyle w:val="BookText"/>
        <w:rPr/>
      </w:pPr>
      <w:r>
        <w:rPr>
          <w:rFonts w:ascii="Amiri" w:hAnsi="Amiri" w:eastAsia="Amiri" w:cs="Amiri"/>
          <w:color w:val="111111"/>
          <w:sz w:val="28"/>
          <w:sz w:val="28"/>
          <w:szCs w:val="28"/>
          <w:rtl w:val="true"/>
          <w:lang w:bidi="ar-SA"/>
        </w:rPr>
        <w:t>الحقيقة الهائلة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القول نجد مواجهة الإمام الأقدم إسماعيل بن علي بن أبي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لشبهات بعض المنكرين لحقيقة غيبة الإمام محمد بن الحسن العسكري علیه السلام ، أو الغافلين عن الأحاديث والروايات المتواترة في هذه الحقيقة، والذين أغلقوا على أنفسهم باب البحث في متونها ورواتها، ويبيّن الفرق بين الروايات التي يرفضها ويحاربها السلطان، والروايات التي يسعى ويرغب أن تنشر بين الناس، ثم يذكر تلك الحقيقة المسلّمة، حقيقة نص كل إمام من الأئمة الاثني عشر على الإمام الذي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والإمامة</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فالتصديق بالأخبار يوجب اعتقاد إمامة ابن الحسن عليه السلام على ما شرحت وإنّه قد غاب، كما جاءت الأخبار في الغيبة فإنها جاءت مشهورة متواترة وكانت الشيعة تتوقعها وتترجاها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أوكد من أخبار غيرهم من المسلمين؛ لأنه ليس معهم دولة ولا سيف ولا رهبة ولا رغبة، وإنما تنقل الأخبار الكاذبة لرغبة أو رهبة أو حمل عليها بالدول، وليس في أخبار الشيعة شيء من ذلك، وإذا صح بنقل الشيعة النص من النبي صلى الله عليه وآله على علي عليه السلام صح بمثل ذلك النص من </w:t>
      </w:r>
    </w:p>
    <w:p>
      <w:pPr>
        <w:pStyle w:val="BookText"/>
        <w:rPr/>
      </w:pPr>
      <w:r>
        <w:rPr>
          <w:rFonts w:ascii="Amiri" w:hAnsi="Amiri" w:eastAsia="Amiri" w:cs="Amiri"/>
          <w:color w:val="111111"/>
          <w:sz w:val="28"/>
          <w:sz w:val="28"/>
          <w:szCs w:val="28"/>
          <w:rtl w:val="true"/>
          <w:lang w:bidi="ar-SA"/>
        </w:rPr>
        <w:t>علي على الحسن، ومن الحسن على الحسين، ثمّ على إمام إمام إلى الحسن بن علي، ثمّ على الغائب الإمام بعده عليه السلام؛ لأن رجال أبيه الحسن عليه السلام الثقات كلّهم قد شهدوا له بالإمامة وغاب عليه السلام؛ لأن السلطان طلبه طلباً ظاهراً، ووكل بمنازله وحرمه سنتين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وليست هذه الحقيقة تعبر عن رأي أصحاب تلك الأقوال، كما إنها ليست رأياً لغيرهم من العلماء، إنما هي النصوص القاطعة التي لا مجال لتأويلها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ونؤثر أن ننقل لأخواني الوهابيين ما كتبه عنها المحدث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في القرن الخامس الإمام محمد بن الحسن الطوسي،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أدق ما يكون، قال بعد أن بيّن بياناً قاطعاً من نصوص السنة في كتب أهل السنة، وكتب الاثني عشرية، أن أوصياء الرسول الأكرم هم الأئمة الاثنا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أيضاً على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غيبته ما ظهر وانتشر من الأخبار الشائعة الذائعة عن آبائه عليهم السلام قبل هذه الأوقات بزمان طويل، من أن لصاحب هذا الأمر غيبة، وصفة غيبته وما يجري فيها من الاختلاف، ويحدث فيها من الحوادث، وإنّه يكون له غيبتان إحداهما أطول من الأخرى، وإن الأولى يعرف فيها خبره، والثانية لا يعرف فيها أخباره فوافق ذلك على ما تضمنته الأخبار، ولولا </w:t>
      </w:r>
    </w:p>
    <w:p>
      <w:pPr>
        <w:pStyle w:val="BookText"/>
        <w:rPr/>
      </w:pPr>
      <w:r>
        <w:rPr>
          <w:rFonts w:ascii="Amiri" w:hAnsi="Amiri" w:eastAsia="Amiri" w:cs="Amiri"/>
          <w:color w:val="111111"/>
          <w:sz w:val="28"/>
          <w:sz w:val="28"/>
          <w:szCs w:val="28"/>
          <w:rtl w:val="true"/>
          <w:lang w:bidi="ar-SA"/>
        </w:rPr>
        <w:t xml:space="preserve">صحتها وصحة إمامته لما وافق ذلك، لأنه لا يكون إلا بإعلام الله تعالى على لسان نبيه صلى الله عليه و آله، ونحن نذكر من الأخبار التي تضمنت ذلك طرفاً؛ ليعلم صحة ما قلناه، لأن استيفاء جميع ما روي في هذا المعنى يطول، وهو موجود في كتب الأخبار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بعد أن بيّن بياناً كاملاً من الأحاديث المتواترة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المتواترة عن الأئمة الاثني عشر، أن حقيقة غيبة الإمام الثانى عشر من الحقائق القطعية والحتمية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غيبة الإمام المهدي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ذكرنا طرفاً منها لئلا يطول به الكتاب على أن هذه الأخبار متواتر بها لفظاً ومعنى، وأمّا اللفظ فإن الشيعة تواترت بكل خبر منه، وأمّا المعنى فإن كثرة الأخبار واختلاف جهاتها وتباين طرقها وتباعد رواتها يدلّ على صحتها</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الإمام الجليل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السبب في معرفتي المهدوية وغيبة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غيبة الإمام محمد بن الحسن العسكري علیه السلام  من الحقائق الكبرى في الإسلام، فلننظر كيف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الحقيقة ورسمها بما يناسب شأنها الكبير فى السنة النبوية القطعية،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النص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الثاني عشر من نبي الهدى </w:t>
      </w:r>
    </w:p>
    <w:p>
      <w:pPr>
        <w:pStyle w:val="BookText"/>
        <w:rPr/>
      </w:pPr>
      <w:r>
        <w:rPr>
          <w:rFonts w:ascii="Amiri" w:hAnsi="Amiri" w:eastAsia="Amiri" w:cs="Amiri"/>
          <w:color w:val="111111"/>
          <w:sz w:val="28"/>
          <w:sz w:val="28"/>
          <w:szCs w:val="28"/>
          <w:rtl w:val="true"/>
          <w:lang w:bidi="ar-SA"/>
        </w:rPr>
        <w:t>صلى الله عليه وآله ثم من أمير المؤمنين علي بن أبي طالب ونص عليه الأئمة عليهم السلام واحداً بعد واحد إلى أبيه الحسن عليه السلام ونص أبوه عليه عند ثقاته وخاصة شيعته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الخبر بغيبته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قبل وجوده، وبدولته مستفيضاً قبل غيبته، وله قبل قيامه غيبتان، إحداهما أطول من الأخرى كما جاءت بذلك الأخبار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بذلك أي بغيبة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مصنفات الشيعة الامامية قبل مولد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الجواد، وظهر حقها عند مضي الوكلاء والسفراء، الذين سميناهم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صدق رواتها بالغيبة الطولى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ذلك من الآيات الباهرات في صحة ما ذهبت إليه الامامية، ودانت به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الشيخ المفيد الفصول العشرة في الغيبة،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ما ننقله من أقوال كبار المحدثين القدماء في شأن الأحاديث والروايات التي ذكرت حقيقة الغيبة، ما قاله المحدّث الكبير الإمام النعماني في كتابه القيم والعظيم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بعد أن ذكر النصوص والروايات المتواترة في إمامة الأئمة الاثني عشر، وفي حقيقة غيبة </w:t>
      </w:r>
    </w:p>
    <w:p>
      <w:pPr>
        <w:pStyle w:val="BookText"/>
        <w:rPr/>
      </w:pPr>
      <w:r>
        <w:rPr>
          <w:rFonts w:ascii="Amiri" w:hAnsi="Amiri" w:eastAsia="Amiri" w:cs="Amiri"/>
          <w:color w:val="111111"/>
          <w:sz w:val="28"/>
          <w:sz w:val="28"/>
          <w:szCs w:val="28"/>
          <w:rtl w:val="true"/>
          <w:lang w:bidi="ar-SA"/>
        </w:rPr>
        <w:t>الإمام الثاني عشر، وبعد أن شرحها بدقة وعمق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الأحاديث التي يذكر فيها، أن للقائم عليه السلام غيبتين أحاديث قد صحت عندنا بحمد الله، وأوضح الله قول الأئمة الاثني عشر عليهم وأظهر برهان صدقهم فيها، فأما الغيبة الأولى فهي الغيبة التي كانت السفراء فيها بين الإمام عليه السلام وبين الخلق قياماً منصوبين ظاهرين موجودي الأشخاص والأعيان، يخرج على أيديهم غوامض العلم، وعويص الحكم ، والأجوبة عن كل ما كان يسأل عنه من المعضلات والمشكلات، وهي الغيبة القصيرة </w:t>
      </w:r>
      <w:r>
        <w:rPr>
          <w:rStyle w:val="FootnoteAnchor"/>
          <w:rtl w:val="true"/>
        </w:rPr>
        <w:footnoteReference w:id="29"/>
      </w:r>
      <w:r>
        <w:rPr>
          <w:rFonts w:ascii="Amiri" w:hAnsi="Amiri" w:eastAsia="Amiri" w:cs="Amiri"/>
          <w:color w:val="111111"/>
          <w:sz w:val="28"/>
          <w:sz w:val="28"/>
          <w:szCs w:val="28"/>
          <w:rtl w:val="true"/>
          <w:lang w:bidi="ar-SA"/>
        </w:rPr>
        <w:t>التي انقضت أيامها وتصرّمت مدتها، والغيبة الثانية هي التي ارتفع فيها أشخاص السفراء والوسائط للأمر الذي يريده الله تعالى والتدبير الذي يمضيه في الخلق، ولوقوع التمحيص والامتحان والبلبلة والغربلة والتصفية على من يدعي هذا الأمر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زمان ذلك قد ،حضر، جعلنا الله فيه من الثابتين على الحق، وممن لا يخرج في غربال ،الفتنة فهذا معنى قولنا له غيبتان</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للمحنة الواقعة بهذه الغيبة التي سبق من رسول الله صلى الله عليه وآله ذكرها وتقدّم من أمير المؤمنين عليه السلام خبرها، ونطق في المأثور من خطبه والمروي عنه من كلامه وحديثه بالتحذير من فتنتها، وحمل أهل العلم والرواية عن الأئمة من ولده عليهم السلام واحد بعد واحد أخبارها حتى ما منهم أحد إلا وقد قدم القول فيها، ووصف امتحان الله تبارك وتعالى اسمه خلقه بها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ويبقى بعد هذا البيان لحقيقة المهدوية وغيبة الإمام محمد بن الحسن العسكري علیه السلام  في البشارات السماوية في كتب اليهود والنصارى وفي كتب الحديث والروايات القول بأن هذه الحقيقة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تستقر في العقل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بيان سير تدوينها في 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 لنا بالأدلة القطعية بأن احاديث غيبة الإمام محمد بن الحسن العسكري علیه السلام  كانت في البداية في صحيفة الإمام علي التي أملاها عليه النبي الأكرم، ثم نقلت إلى كتب الأصول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جمعت روايات الأئمة الاثني عشر من صحيفة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نقلت في كتب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سنذكرها عندما يتقدم بنا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تم قبل تحقق غيبة الإمام محمد بن الحسن العسكري علیه السلام  في الواقع التاريخي المشهود، وعندما تحققت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 الرسول الأكرم وأوصيائه الاثنا عشر يبينون للناس حتمية وضرورة وقوعها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p>
    <w:p>
      <w:pPr>
        <w:pStyle w:val="BookText"/>
        <w:rPr/>
      </w:pPr>
      <w:r>
        <w:rPr>
          <w:rFonts w:ascii="Amiri" w:hAnsi="Amiri" w:eastAsia="Amiri" w:cs="Amiri"/>
          <w:color w:val="111111"/>
          <w:sz w:val="28"/>
          <w:sz w:val="28"/>
          <w:szCs w:val="28"/>
          <w:rtl w:val="true"/>
          <w:lang w:bidi="ar-SA"/>
        </w:rPr>
        <w:t xml:space="preserve">المحدثون بجمع الروايات من كتب الحديث، وجمع كتب الغيبة الحديثية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كتبت قبل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كبيرة، أشمل من تلك الكتب الصغيرة، فبعد تحقق الغيبة في واقع الحياة المشهود، قام المحدث الخبير الشيخ الأقدم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كتابه الكبير القيم الذي ضم الكثير من الأحاديث الصحيحة الصريحة بغيبة الإمام الثاني عشر، ثم قام في نفس القرن المحدّث الجليل الشيخ الصدوق بتأليف كتابه الكبير حول الغيبة، وفي النصف الأول من القرن الخامس كتب الشيخ المحدث محمد بن الحسن الطوسي كتاباً كبيراً حول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العرض السريع المختصر في بيان كيفية تدوين أحاديث وروايات الغيبة، سوف نوضح ونبين ذلك بصورة واسعة ومشروحة لعل اخواننا من مشايخ الوهابية يتركوا نموذجهم في التعامل مع الإمام محمد بن الحسن العسكري علیه السلام  القائم على التشكيك في كل دليل يثبت مهدوية وغيبة الإمام محمد بن الحسن العسكري علیه السلام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w:t>
      </w:r>
    </w:p>
    <w:p>
      <w:pPr>
        <w:pStyle w:val="BookText"/>
        <w:rPr/>
      </w:pPr>
      <w:r>
        <w:rPr>
          <w:rFonts w:ascii="Amiri" w:hAnsi="Amiri" w:eastAsia="Amiri" w:cs="Amiri"/>
          <w:color w:val="111111"/>
          <w:sz w:val="28"/>
          <w:sz w:val="28"/>
          <w:szCs w:val="28"/>
          <w:rtl w:val="true"/>
          <w:lang w:bidi="ar-SA"/>
        </w:rPr>
        <w:t>الحقيقة ظهرت ابتداء من خلال</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البشارات السماوية في التوراة والانجيل التي اشارت إلى مهدوية وغيبة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لنا ذكرها في بداية هذا الفصل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مهدوية وغيبة الإمام محمد بن الحسن العسكري علیه السلام  في </w:t>
      </w:r>
    </w:p>
    <w:p>
      <w:pPr>
        <w:pStyle w:val="BookText"/>
        <w:rPr/>
      </w:pPr>
      <w:r>
        <w:rPr>
          <w:rFonts w:ascii="Amiri" w:hAnsi="Amiri" w:eastAsia="Amiri" w:cs="Amiri"/>
          <w:color w:val="111111"/>
          <w:sz w:val="28"/>
          <w:sz w:val="28"/>
          <w:szCs w:val="28"/>
          <w:rtl w:val="true"/>
          <w:lang w:bidi="ar-SA"/>
        </w:rPr>
        <w:t xml:space="preserve">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 وهي أقدم مجموعة حديثية دونت في حياة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 واتفق على القيمة العظيمة والهائلة لتلك الصحيفة كبار محدثي أهل السنة وكبار محدثي الاثني عشرية أما الذين ذكروها من أهل السنة فهم كثير نشير إلى بعضهم، وفي هذه الصحيفة ينقل الدكتور محمد عجاج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أهل السنة المهتمين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محدثي أهل السنة القدماء قولهم في أن خبر صحيفة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أما الباحث السني المعاصر الدكتور رفعت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أمور كثيرة وموضوعات متعددة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السلام، حلب </w:t>
      </w:r>
      <w:r>
        <w:rPr>
          <w:rFonts w:eastAsia="IRNazanin" w:cs="IRNazanin"/>
          <w:color w:val="111111"/>
          <w:sz w:val="28"/>
          <w:szCs w:val="28"/>
          <w:lang w:bidi="fa-IR"/>
        </w:rPr>
        <w:t>1406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عن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علماء أهل السنة في العصور القديمة والحديثة </w:t>
      </w:r>
      <w:r>
        <w:rPr>
          <w:rStyle w:val="FootnoteAnchor"/>
          <w:rtl w:val="true"/>
        </w:rPr>
        <w:footnoteReference w:id="35"/>
      </w:r>
      <w:r>
        <w:rPr>
          <w:rFonts w:ascii="Amiri" w:hAnsi="Amiri" w:eastAsia="Amiri" w:cs="Amiri"/>
          <w:color w:val="111111"/>
          <w:sz w:val="28"/>
          <w:sz w:val="28"/>
          <w:szCs w:val="28"/>
          <w:rtl w:val="true"/>
          <w:lang w:bidi="ar-SA"/>
        </w:rPr>
        <w:t xml:space="preserve">، واكتسبت تلك الأهمية لوجود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بينت اهتمام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بإملائها على الإمام علي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السبب في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علي، وفي هذا نذكر الروايات السنيّة التالية التي تبين ما ذكرنا ولا تدع مجالاً للشك في اهتمام الرسول في تدوين تلك الصحيفة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كبار محدثي أهل السنة بإسنادهم عن عائشة رضي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بأديم ودواة، فأملى عليه، وكتب حتى ملاء الأديم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أئمة أهل السنة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بأديم ، وعلي بن أبي طالب كرم الله وجهه عنده، فلم يزل رسول الله يملي، وعلي يكتب، حتى ملأ بطن الأديم، وظهره، وأكارعه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وبالتأمل في الروايتين نجد إنهما تقررا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صحيفة الإمام علي واسعة من حيث المساحة ومن حيث اشتمالها على أحاديث ذات مواضيع متعددة، ومن ثمّ يعبّر عنها بالكتاب والجامعة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هنا مكان تفصيل كلما جاء في هذه الصحيفة، فنكتفي بهذا </w:t>
      </w:r>
    </w:p>
    <w:p>
      <w:pPr>
        <w:pStyle w:val="BookText"/>
        <w:rPr/>
      </w:pPr>
      <w:r>
        <w:rPr>
          <w:rFonts w:ascii="Amiri" w:hAnsi="Amiri" w:eastAsia="Amiri" w:cs="Amiri"/>
          <w:color w:val="111111"/>
          <w:sz w:val="28"/>
          <w:sz w:val="28"/>
          <w:szCs w:val="28"/>
          <w:rtl w:val="true"/>
          <w:lang w:bidi="ar-SA"/>
        </w:rPr>
        <w:t xml:space="preserve">القدر، على إنه ينبغي أن نشير أن كبار محدثي أهل السنة إنما نقلوا </w:t>
      </w:r>
      <w:r>
        <w:rPr>
          <w:rStyle w:val="FootnoteAnchor"/>
          <w:rtl w:val="true"/>
        </w:rPr>
        <w:footnoteReference w:id="38"/>
      </w:r>
      <w:r>
        <w:rPr>
          <w:rFonts w:ascii="Amiri" w:hAnsi="Amiri" w:eastAsia="Amiri" w:cs="Amiri"/>
          <w:color w:val="111111"/>
          <w:sz w:val="28"/>
          <w:sz w:val="28"/>
          <w:szCs w:val="28"/>
          <w:rtl w:val="true"/>
          <w:lang w:bidi="ar-SA"/>
        </w:rPr>
        <w:t xml:space="preserve">جزاء يسيراً من 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المنع والحصار الذي فرضه السلطان على روايات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في هذا البحث عن دور بني أمية في عزلنا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الأعظم من الصحيفة روي عن طريق الأئمة الإحدى عشر من ولد الإمام علي الذين لم يخضعوا لأمر السلطان، وقاموا بنشر روايات الإمام علي بين جماعة من أصحابهم وشيعتهم، ومن ثم يتضح السبب في اختلاف السنة والاثني عشرية في أمر الصحيفة من حيث حجمها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الكاملة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الإمام علي، سوف نستعرض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الاثني عشرية إلى تلك الصحيفة العظيمة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شأن هذه الصحيفة نؤثر أن ننقل بعض ما روي في شأنها الإمام الأعظم الشيخ أبو الحسن علي بن الحسين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أعلام الغيبة الصغرى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في زمانه وأعلمهم بشأن </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بسنده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ثم دعا بجلد شاة فكتب فيه حتى أكارعه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بسنده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أكتب ما أملي عليك</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يترك بعض المسلمين روايات الإمام علي يكون حينئذ من الطبيعي أن يتركوا الجزء الأعظم مما في تلك الصحيفة؛ المحنة التي مرّت فيها روايات الإمام علي، في حين إننا وجدنا الأئمة الإحدى عشر من ولد الإمام علي يبذلون حياتهم، ويعرضون أنفسهم لخطر السلطان من أجل تعليم أصحابهم وشيعتهم بما في تلك الصحيفة </w:t>
      </w:r>
      <w:r>
        <w:rPr>
          <w:rStyle w:val="FootnoteAnchor"/>
          <w:rtl w:val="true"/>
        </w:rPr>
        <w:footnoteReference w:id="41"/>
      </w:r>
      <w:r>
        <w:rPr>
          <w:rFonts w:ascii="Amiri" w:hAnsi="Amiri" w:eastAsia="Amiri" w:cs="Amiri"/>
          <w:color w:val="111111"/>
          <w:sz w:val="28"/>
          <w:sz w:val="28"/>
          <w:szCs w:val="28"/>
          <w:rtl w:val="true"/>
          <w:lang w:bidi="ar-SA"/>
        </w:rPr>
        <w:t xml:space="preserve">، ويشعر المتدبر في روايات الأئمة الإحدى عشر حول تلك الصحيفة أنها تحتل عندهم مكانة عظيمة لا يمكن أن يسمو و إليها أي </w:t>
      </w:r>
    </w:p>
    <w:p>
      <w:pPr>
        <w:pStyle w:val="BookText"/>
        <w:rPr/>
      </w:pPr>
      <w:r>
        <w:rPr>
          <w:rFonts w:ascii="IRNazanin" w:hAnsi="IRNazanin" w:eastAsia="IRNazanin"/>
          <w:color w:val="111111"/>
          <w:sz w:val="28"/>
          <w:sz w:val="28"/>
          <w:szCs w:val="28"/>
          <w:rtl w:val="true"/>
          <w:lang w:bidi="fa-IR"/>
        </w:rPr>
        <w:t xml:space="preserve">کتاب آخر من كتب الحديث، ومنهج الأئمة الأحد عشر في التعريف بتلك الصحيفة وما فيها من المواضيع يختلف عن منهج غيرهم اختلافاً تاماً، وكنت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أراجع روايات الأئمة الأحد عشر في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أمام إكبارهم وتعظيمهم لشأن تلك الصحيفة حتى أصبحت حية حاضرة في قلوبهم وحياتهم، ولم يحدث قط أن فارقوا تلك الصحيفة، ومن ثم لا يبلغ قول قائل في وصف تلك الصحيفة ولا في تبيين حجمها وتجلية محتواها ما يبلغه الأئمة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نؤثر أن نعرض نماذج من تلك الروايات الفريدة، في تعريف الناس بحقيقة الصحيفة، حتى يسمعوا ما قاله أوصياء الرسول الأكرم في شأنها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الخامس من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صحيفة الإمام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خطّ علي وإملاء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السادس من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w:t>
      </w:r>
      <w:r>
        <w:rPr>
          <w:rStyle w:val="FootnoteAnchor"/>
          <w:rtl w:val="true"/>
        </w:rPr>
        <w:footnoteReference w:id="43"/>
      </w:r>
      <w:r>
        <w:rPr>
          <w:rFonts w:ascii="Amiri" w:hAnsi="Amiri" w:eastAsia="Amiri" w:cs="Amiri"/>
          <w:color w:val="111111"/>
          <w:sz w:val="28"/>
          <w:sz w:val="28"/>
          <w:szCs w:val="28"/>
          <w:rtl w:val="true"/>
          <w:lang w:bidi="ar-SA"/>
        </w:rPr>
        <w:t>الذي هو إملاء رسول الله صلى الله عليه وآله وخطه علي رضي الله عنه بيده</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الهادي علي بن محمد بن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 xml:space="preserve">العاشر من الأئمة الاثني عشر رضوان الله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لصحيفة بخط علي بن أبي طالب بإملاء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المتمرس في روايات 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توارثوا تراث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منبعها تلك الصحيفة </w:t>
      </w:r>
      <w:r>
        <w:rPr>
          <w:rStyle w:val="FootnoteAnchor"/>
          <w:rtl w:val="true"/>
        </w:rPr>
        <w:footnoteReference w:id="46"/>
      </w:r>
      <w:r>
        <w:rPr>
          <w:rFonts w:ascii="Amiri" w:hAnsi="Amiri" w:eastAsia="Amiri" w:cs="Amiri"/>
          <w:color w:val="111111"/>
          <w:sz w:val="28"/>
          <w:sz w:val="28"/>
          <w:szCs w:val="28"/>
          <w:rtl w:val="true"/>
          <w:lang w:bidi="ar-SA"/>
        </w:rPr>
        <w:t xml:space="preserve">، وحتى نثبت ذلك بالأدلة نذكر بعض ما جاء عن 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مصدر ومنبع أقوالهم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العاشر من الأئمة الاثني عشر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له في في علّته علته التي كانت وفاته منها في هذه السنة، فلما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حقك، أفلا أحدثك بحديث تسربه؟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التاسع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الثامن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السابع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السادس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الخامس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الرابع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الثالث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الأول من الأئمة الاثني عشر رضوان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أكتب يا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الإيمان ما وقرته القلوب وصدقته الأعمال، والإسلام ما جرى به اللسان وحلّت به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أحسن؟ الحديث أم الإسناد؟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لصحيفة بخط علي بن أبي طالب، بإملاء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 نتوارثها صاغراً عن كابر </w:t>
      </w:r>
      <w:r>
        <w:rPr>
          <w:rStyle w:val="FootnoteAnchor"/>
          <w:rtl w:val="true"/>
        </w:rPr>
        <w:footnoteReference w:id="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علي بن أبي طالب أمير المؤمنين، وحديث علي أمير المؤمنين حديث رسول الله صلى الله عليه وآله وحديث رسول الله قول الله عز وجل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ذكرنا كتاب الإمام علي لأن هنالك تلازماً وثيقاً بين روايات الغيبة وكتاب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 بل هناك ما هو أكثر من التلازم هناك الانبثاق فأحاديث غيبة الثاني عشر هي فرع من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ومن ثم فمعرفة كتاب علي ضرورة يفرضها منهج البحث عن حقيقة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حقيقة لها أدلتها القوية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من الالتفات إلى الحقيقة السابق ذكرها التي تقول إن روايات الأئمة الأحد عشر في حقيقة الغيبة مصدرها ومنبعها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الأئمة الأحد عشر المستخرجة من صحيفة الإمام علي جمعت من قبل أصحاب الأئمة وشيعتهم في الأصول والمدونات الأولية القديمة، التي تم كتابتها في عصر المحنة لأهل بيت النبوة قبل الغيبة، ومن ثم فهناك تلازم وثيق بين كتاب على وبين روايات الأئمة الأحد عشر من جهة، كما أن هناك تلازماً وثيقاً بين رواياتهم وبين الأصول والمدونات الأولية القديمة الحديثية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الأصول الأربعمائة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 أصحاب الأئمة وشيعتهم روايات الأئمة من كتاب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الأصول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تضمنت الأصول الأولية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المصنفة قبل 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الأئمة في حقيقة غيبة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وتعتبر رواياتهم شرحاً وتوضيحاً لحقيقة </w:t>
      </w:r>
    </w:p>
    <w:p>
      <w:pPr>
        <w:pStyle w:val="BookText"/>
        <w:rPr/>
      </w:pPr>
      <w:r>
        <w:rPr>
          <w:rFonts w:ascii="Amiri" w:hAnsi="Amiri" w:eastAsia="Amiri" w:cs="Amiri"/>
          <w:color w:val="111111"/>
          <w:sz w:val="28"/>
          <w:sz w:val="28"/>
          <w:szCs w:val="28"/>
          <w:rtl w:val="true"/>
          <w:lang w:bidi="ar-SA"/>
        </w:rPr>
        <w:t xml:space="preserve">الغيبة المرسومة من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قول الإمام زين العابدين في رواية عنه من روايات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إِنَّ ذلك مكتوب عندنا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أن منبع روايات الأئمة الأحد عشر في حقيقة الغيبة، هي 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مهدوية وغيبة الإمام محمد بن الحسن العسكري علیه السلام  في الأصول الأولية القديمة الحديثية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ذكرنا أن الأصول الأولية هي المدونات الحديثية التي ضمت روايات الأئمة الإحدى عشر من صحيفة الإمام علي ونحب أن نتحدث أنه ليس هناك كالأصول الأولية في التعريف بنصوص حقيقة الغيبة، وفي هذا يقول الإمام المحدث الخبير أبوالفتح محمد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الاستنصار في النص على الأئمة الاثني عشر الأطهار كلاماً عميقاً، يستند على أدلة قوية سبق أن ذكرناها، ويبيّن حقيقة تاريخية مسلمة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الأولية كتبت قبل الغيبة، وأدنى مراجعة لتراجمهم تثبت لنا أن مؤلفيها ماتوا قبل الغيبة، ثم يذكر أن الإخبار بالغيبة يرتبط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النهاية يذكر الشيخ لفتة عميقة ذات قيمة كبيرة، تفرق بين الرواية الدخيلة الموضوعة والرواية الصحيحة، فالرواية الكذوبة عندما تخبر عن أمر سوف يقع في </w:t>
      </w:r>
    </w:p>
    <w:p>
      <w:pPr>
        <w:pStyle w:val="BookText"/>
        <w:rPr/>
      </w:pPr>
      <w:r>
        <w:rPr>
          <w:rFonts w:ascii="Amiri" w:hAnsi="Amiri" w:eastAsia="Amiri" w:cs="Amiri"/>
          <w:color w:val="111111"/>
          <w:sz w:val="28"/>
          <w:sz w:val="28"/>
          <w:szCs w:val="28"/>
          <w:rtl w:val="true"/>
          <w:lang w:bidi="ar-SA"/>
        </w:rPr>
        <w:t>المستقبل لا بد أن يخذلها ويكشف زيفها المستقبل نفسه، أما الروايات الصحيحة الواردة في الغيبة، فقد وصفت الغيبة قبل تحققها في الواقع التاريخي بمائتين عاماً ثم نصرها الواقع، ولا شك أن الإخبار عن أمور الغيب لا يكون إلا من الله سبحانه، ويمضي الشيخ فيقول في حقيقة جمع أحاديث وروايات الغيبة في الأصول المدونة قبل تحقق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الأخبار التي ذكرت حقيقة الغيبة مضمنة في كتب سلفهم المعروفة بالأصول عندهم، مما قد مات مؤلفوها قبل الغيبة وكمال عدة الأئمة الاثني عشر عليهم السلام، وكان الأمر موافقاً لما رووه من غير اختلاف والإخبار بالكائن قبل كونه لا يكون إلا من الله سبحانه وتعالى، ويؤخذ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مقنع لمن أنصف من نفسه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ويقول الشيخ الإمام محمّد بن النعمان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تلك الأصول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الإمامية من عهد أمير المؤمنين عليه السلام إلى عصر أبي محمد الحسن العسكري علیه السلام  عليه السلام أربعمائة كتاب تسمى الأصول </w:t>
      </w:r>
      <w:r>
        <w:rPr>
          <w:rStyle w:val="FootnoteAnchor"/>
          <w:rtl w:val="true"/>
        </w:rPr>
        <w:footnoteReference w:id="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المسلمات التاريخية، أنه لم يؤلف شيء من هذا الأصول بعد الإمام الحادي عشر أبو محمد الحسن العسكري علیه السلام ، ومقتضى ذلك إنها </w:t>
      </w:r>
    </w:p>
    <w:p>
      <w:pPr>
        <w:pStyle w:val="BookText"/>
        <w:rPr/>
      </w:pPr>
      <w:r>
        <w:rPr>
          <w:rFonts w:ascii="Amiri" w:hAnsi="Amiri" w:eastAsia="Amiri" w:cs="Amiri"/>
          <w:color w:val="111111"/>
          <w:sz w:val="28"/>
          <w:sz w:val="28"/>
          <w:szCs w:val="28"/>
          <w:rtl w:val="true"/>
          <w:lang w:bidi="ar-SA"/>
        </w:rPr>
        <w:t xml:space="preserve">كتبت قبل تحقق الغيبة، وقد كانت أحاديث الغيبة موزعة في تلك الأصول الحديثية قبل تحقق الغيبة، وفي هذا يقول إمام المحدثين في القرن الرابع الهجري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عليه السلام قد أخبروا بغيبته عليه السلام ووصفوا كونها لشيعتهم فيما نقل عنهم واستحفظ في الصحف ودوّن في الكتب المؤلفة من قبل أن تقع الغيبة بمائتي سنة أو أقل أكثر ، فليس أحد من أتباع الأئمة عليهم السلام إلا وقد ذكر ذلك في كثير من كتبه ورواياته ودونه في ،مصنفاته، وهي الكتب التي تعرف بالأصول، مدونة مستحفظة عند شيعة آل محمد من قبل بما ذكرنا من السنين </w:t>
      </w:r>
      <w:r>
        <w:rPr>
          <w:rStyle w:val="FootnoteAnchor"/>
          <w:rtl w:val="true"/>
        </w:rPr>
        <w:footnoteReference w:id="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 هنا أن أشير إلى أن حقيقة الغيبة لم تنحصر بذكرها الأصول الأربعمائة، بل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مئات الأصول والمصنفات والكتب التي مات مؤلفوها قبل الغيبة والتي لا تقل شأنا عن الأصول الأربعمائة، ومن المعروف لدى القدماء والمتأخرين من أئمة علم الحديث أن الأصول والكتب والمصنفات التي دونها الاثنا عشرية قبل تحقق الغيبة، بسبب كثرتها وانتشارها في البلدان قد أعجزت العلماء، ومن ثم لم يستطيعوا حصرها في عدد معين وفي هذا يقول الإمام المحدث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مقدمة فهرسته ولم أضمن أن أستوفى ذلك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يضمن ذكر </w:t>
      </w:r>
    </w:p>
    <w:p>
      <w:pPr>
        <w:pStyle w:val="BookText"/>
        <w:rPr/>
      </w:pPr>
      <w:r>
        <w:rPr>
          <w:rFonts w:ascii="Amiri" w:hAnsi="Amiri" w:eastAsia="Amiri" w:cs="Amiri"/>
          <w:color w:val="111111"/>
          <w:sz w:val="28"/>
          <w:sz w:val="28"/>
          <w:szCs w:val="28"/>
          <w:rtl w:val="true"/>
          <w:lang w:bidi="ar-SA"/>
        </w:rPr>
        <w:t>كل أصول ومصنفات وكتب الشيعة فإن تصانيف أصحابنا وأصولهم لا تكاد تضبط لانتشار أصحابنا في البلدان وأقاصي الأرض</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ويتحدث الإمام الأكبر السيد محسن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وصنف قدماء الشيعة الاثني عشرية المعاصرين للأئمة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أمير المؤمنين إلى عهد أبي محمد الحسن العسكري علیه السلام  من الأحاديث المروية من طريق أهل البيت عليهم السلام ما يزيد على ستة آلاف وستمائة كتاب مذكورة في كتب الرجال على ما ذكره الشيخ محمد بن الحسن بن الحر العاملي صاحب الوسائل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وهذا العدد المذكور تقريبي واجتهادي في نظري؛ لأننا وجدنا أصحاب الفهارس القديمة قد عجزوا عن حصرها بعدد معين، وكتب الرجال لم تتكفل بذكر كل الكتب التي كتبها المعاصرون للأئمة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نزيد الأمر إيضاحاً، سوف نذكر بعض تلك الأصول والمصنفات والكتب، التي كتبت قبل تحقق الغيبة في الواقع التاريخي، وتضمنت روايات الغيبة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الأمر بيناً وواضحاً بما يناسب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أثناء استعراضنا لهذه الأصول والمصنفات والكتب القديمة التي تضمنت روايات غيبة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نذكر بعض </w:t>
      </w:r>
    </w:p>
    <w:p>
      <w:pPr>
        <w:pStyle w:val="BookText"/>
        <w:rPr/>
      </w:pPr>
      <w:r>
        <w:rPr>
          <w:rFonts w:ascii="Amiri" w:hAnsi="Amiri" w:eastAsia="Amiri" w:cs="Amiri"/>
          <w:color w:val="111111"/>
          <w:sz w:val="28"/>
          <w:sz w:val="28"/>
          <w:szCs w:val="28"/>
          <w:rtl w:val="true"/>
          <w:lang w:bidi="ar-SA"/>
        </w:rPr>
        <w:t>ما جاء حول تلك الأصول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Style w:val="FootnoteAnchor"/>
          <w:rtl w:val="true"/>
        </w:rPr>
        <w:footnoteReference w:id="55"/>
      </w:r>
      <w:r>
        <w:rPr>
          <w:rFonts w:ascii="Amiri" w:hAnsi="Amiri" w:eastAsia="Amiri" w:cs="Amiri"/>
          <w:color w:val="111111"/>
          <w:sz w:val="28"/>
          <w:sz w:val="28"/>
          <w:szCs w:val="28"/>
          <w:rtl w:val="true"/>
          <w:lang w:bidi="ar-SA"/>
        </w:rPr>
        <w:t xml:space="preserve">المشيخة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الحسن بن محبوب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الثامن من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الأصول الحديثية القديمة التي ذكرت أحاديث الغيبة قبل تحققها في الواقع التاريخي بأكثر من مائة عام، وفي هذا الكتاب القيم يقول المحدث الخبير أمين الإسلام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كبار أعلام الإسلام في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ثقات المحدثين والمصنّفين من الشيعة الحسن بن محبوب </w:t>
      </w:r>
    </w:p>
    <w:p>
      <w:pPr>
        <w:pStyle w:val="BookText"/>
        <w:rPr/>
      </w:pPr>
      <w:r>
        <w:rPr>
          <w:rFonts w:ascii="Amiri" w:hAnsi="Amiri" w:eastAsia="Amiri" w:cs="Amiri"/>
          <w:color w:val="111111"/>
          <w:sz w:val="28"/>
          <w:sz w:val="28"/>
          <w:szCs w:val="28"/>
          <w:rtl w:val="true"/>
          <w:lang w:bidi="ar-SA"/>
        </w:rPr>
        <w:t>الزراد، وقد صنف كتاب المشيخة، الذي هو في أصول الشيعة أشهر من كتاب المزني وأمثاله، قبل زمان الغيبة بأكثر من مائة سنة، فذكر بعض ما أوردناه من أخبار الغيبة، فوافق الخبر الخبر، وحصل كل ما تضمّنه الخبر بلا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للشيخ الجليل العباس بن هشام الناشري الأسدي،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الثامن من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الذين اهتموا بتعريف الناس بحقيقة الغيبة قبل تحقق الغيبة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للفضل بن شاذان بن الخليل الأزدي النيشابوري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فيه أحاديث الغيبة قبل تحققها في الواقع التاريخي، ثم اختصره </w:t>
      </w:r>
      <w:r>
        <w:rPr>
          <w:rStyle w:val="FootnoteAnchor"/>
          <w:rtl w:val="true"/>
        </w:rPr>
        <w:footnoteReference w:id="57"/>
      </w:r>
      <w:r>
        <w:rPr>
          <w:rFonts w:ascii="IRNazanin" w:hAnsi="IRNazanin" w:eastAsia="IRNazanin"/>
          <w:color w:val="111111"/>
          <w:sz w:val="28"/>
          <w:sz w:val="28"/>
          <w:szCs w:val="28"/>
          <w:rtl w:val="true"/>
          <w:lang w:bidi="fa-IR"/>
        </w:rPr>
        <w:t xml:space="preserve">بهاء الدين علي بن غياث الدين عبد الكريم بن عبد الحميد النيلي، وما يزال الكتاب موجوداً إلى زماننا ولما كان لا يمكن لنا في هذا البحث المختصر أن نذكر كل الأدلة القوي التي جعلتني اترك النموذج الوهابي في التعامل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كلها ادلة قوية وقطعية تثبت حقيقة غيبة الإمام محمد بن الحسن العسكري علیه السلام ، فمن هنا نرجو من اخواني الوهابيين أن يراجعوا هذه الكتب ويتأملوا تلك الروايات، وينبغي أن يلتفت اخواننا الوهابيين أننا ذكرنا في البداية البشارات السماوية في كتب </w:t>
      </w:r>
    </w:p>
    <w:p>
      <w:pPr>
        <w:pStyle w:val="BookText"/>
        <w:rPr/>
      </w:pPr>
      <w:r>
        <w:rPr>
          <w:rFonts w:ascii="IRNazanin" w:hAnsi="IRNazanin" w:eastAsia="IRNazanin"/>
          <w:color w:val="111111"/>
          <w:sz w:val="28"/>
          <w:sz w:val="28"/>
          <w:szCs w:val="28"/>
          <w:rtl w:val="true"/>
          <w:lang w:bidi="fa-IR"/>
        </w:rPr>
        <w:t xml:space="preserve">اليهود والنصارى في حقيقة غيبة الإمام محمد بن الحسن العسكري علیه السلام ، ثم ذكرنا أحاديث الرسول في حقيقة غيبة ذلك الإمام العظيم، ثم ذكرنا بعد ذلك روايات الأئمة الاثني عشر في تلك الحقيقة، وقصدنا من هذا تبيين أن روايات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 ما هي إلا شرح وتوضيح لما ورد في صحف وكتب بشارات الأنبياء، ولما ورد عن الرسول الأكرم في شأن غيبة الإمام الثاني عشر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تختلف مع وصف الأنبياء، ووصف الرسول الأكرم لغيبة ذلك الإمام العظيم، وفي هذا يقول الإمام الرضا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من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 لا ترخص في ما لم يرخص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نأمر بخلاف ما أمر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نستحل ما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نحرم ما استحل رسول الله فلا يكون ذلك أبداً، لأنا تابعون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له كما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لأمر ربه مسلّما له، 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w:t>
      </w:r>
      <w:r>
        <w:rPr>
          <w:rStyle w:val="FootnoteAnchor"/>
          <w:rtl w:val="true"/>
        </w:rPr>
        <w:footnoteReference w:id="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بتلك البشارات السماوية في كتب اليهود والنصارى، وبهذه الأصول والمصنفات والكتب الحديثية كلها يستشعر المسلم أهمية حقيقة </w:t>
      </w:r>
    </w:p>
    <w:p>
      <w:pPr>
        <w:pStyle w:val="BookText"/>
        <w:rPr/>
      </w:pPr>
      <w:r>
        <w:rPr>
          <w:rFonts w:ascii="IRNazanin" w:hAnsi="IRNazanin" w:eastAsia="IRNazanin"/>
          <w:color w:val="111111"/>
          <w:sz w:val="28"/>
          <w:sz w:val="28"/>
          <w:szCs w:val="28"/>
          <w:rtl w:val="true"/>
          <w:lang w:bidi="fa-IR"/>
        </w:rPr>
        <w:t xml:space="preserve">مهدوية وغيبة الإمام محمد بن الحسن العسكري علیه السلام ، فليست أمراً ثانوياً، إنما هي من الحقائق الأولية المرسومة في كتب وصحف الأنبياء، والمذكورة منذ حياة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 ، وعندما يتصورها المسلم على هذا النحو، لا جرم سوف ترتفع قيمتها في نفسه، وسوف يبحث عنها بجدية ويرفع من اهتمامه في دراستها، ومن هنا كانت حقيقة الغيبة عند الاثني عشرية من أهم الأسباب التي جعلتني أترك الوهابية وانتقل إلى الاثني عشرية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ومرة أخرى نتناول بعض كتب الغيبة الحديثية، لكننا في هذه المرة سوف نتحدث عن الكتب التي كتبت بعد الغيبتين الكبرى أو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والحيرة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العلامة محمّد رضا الجلالي، وانظر فهرست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الجليل أبي العباس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الحميري، من أصحاب الإمام الهادي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العاشر من الأئمة الاثني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 الله عليهم ، والإمام الحسن العسكري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الحادي عشر من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كتابه على رواياته في حقيقة الغيبة، التي جمعها بعد تحقق الغيبة الصغرى وقبل تحقق الغيبة</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الإمام الصادق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غيبة وحيرة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وكشف الحيرة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والفقيه الفاضل، أبو عبد الله محمد بن أحمد بن صفوان الجمال وقعت الغيبة في زمانه، وكان من أعلام الغيبة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قد تحققت في الواقع التاريخي بعد أن كان من رواة أحاديثها ، أظهر البهجة والفرحة، بعد أن 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أوصياءه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البحث عن سير تدوين أحاديث الغيبة سأذكر هذه الثلاثة الكتب الأخيرة في الغيبة،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وإكمال الدين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للطوسي، وأريد هنا أن أبين أن أصحاب الكتب الأخيرة كانوا ينقلون من الأصول والكتب والمصنفات في القرن الأول والثاني والثالث، التي ذكرت النص على الأئمة الاثني عشر، وذكرت أحاديث المهدي وأحاديث الغيبة، ومن هنا نجدهم في موارد عديدة يصرحون بأسماء تلك المصنفات والكتب والأصول </w:t>
      </w:r>
    </w:p>
    <w:p>
      <w:pPr>
        <w:pStyle w:val="BookText"/>
        <w:rPr/>
      </w:pPr>
      <w:r>
        <w:rPr>
          <w:rFonts w:ascii="Amiri" w:hAnsi="Amiri" w:eastAsia="Amiri" w:cs="Amiri"/>
          <w:color w:val="111111"/>
          <w:sz w:val="28"/>
          <w:sz w:val="28"/>
          <w:szCs w:val="28"/>
          <w:rtl w:val="true"/>
          <w:lang w:bidi="ar-SA"/>
        </w:rPr>
        <w:t>ويبينون إنها موجودة بين أيديهم ويكفي أن نراجع ما قاله الشيخ الصدوق في كتابه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ما قاله الشيخ الطوسي في كتابه تهذيب الأحكام فسوف نستيقن أنهم نقلوا من الكتب التي كتبت في القرون الثلاثة الأولى والتي ما يزال بعضها موجوداً إلى زماننا، وقد راجعتها وطابقت بين تلك الكتب القديمة وبين ما نقلة أصحاب الكتب الثلاثة، فوجدت لديهم الدقة والأمانة العلمية والتحري القوي الذي يبين مصداقية علماء هذا المذهب العظيم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للشيخ المحدث الجليل الإمام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وأحسن من يتحدث عن هذا الكتاب القيم، هو الإمام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الإسلام في القرن الرابع الهجري </w:t>
      </w:r>
      <w:r>
        <w:rPr>
          <w:rStyle w:val="FootnoteAnchor"/>
          <w:rtl w:val="true"/>
        </w:rPr>
        <w:footnoteReference w:id="62"/>
      </w:r>
      <w:r>
        <w:rPr>
          <w:rFonts w:ascii="IRNazanin" w:hAnsi="IRNazanin" w:eastAsia="IRNazanin"/>
          <w:color w:val="111111"/>
          <w:sz w:val="28"/>
          <w:sz w:val="28"/>
          <w:szCs w:val="28"/>
          <w:rtl w:val="true"/>
          <w:lang w:bidi="fa-IR"/>
        </w:rPr>
        <w:t xml:space="preserve">، قال بعد أن ذكر الروايات الواردة في النص على إمامة الإمام الثاني عشر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طرف يسير مما جاء في النصوص على الثاني عشر من الأئمة رضوان الله عليهم، والروايات في ذلك كثيرة قد دونها أصحاب الحديث من هذه العصابة وأثبتوها في كتبهم، فممن أثبتها على الشرح والتفصيل محمّد بن إبراهيم المكنى أبا عبد الله النعماني في </w:t>
      </w:r>
    </w:p>
    <w:p>
      <w:pPr>
        <w:pStyle w:val="BookText"/>
        <w:rPr/>
      </w:pPr>
      <w:r>
        <w:rPr>
          <w:rFonts w:ascii="Amiri" w:hAnsi="Amiri" w:eastAsia="Amiri" w:cs="Amiri"/>
          <w:color w:val="111111"/>
          <w:sz w:val="28"/>
          <w:sz w:val="28"/>
          <w:szCs w:val="28"/>
          <w:rtl w:val="true"/>
          <w:lang w:bidi="ar-SA"/>
        </w:rPr>
        <w:t xml:space="preserve">كتابه الذي صنفه في الغيبة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وتأتي أهمية الكتاب أنه كتب في عصر المحنة التي وقعت بعد تحقق الغيبة، وقد أشار إلى هذا شيخنا الإمام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وشكوا جميعاً إلا القليل في 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أمرهم وحجة ربّهم التي اختارها بعلمه، كما 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Style w:val="FootnoteAnchor"/>
          <w:rtl w:val="true"/>
        </w:rPr>
        <w:footnoteReference w:id="64"/>
      </w:r>
      <w:r>
        <w:rPr>
          <w:rFonts w:ascii="Amiri" w:hAnsi="Amiri" w:eastAsia="Amiri" w:cs="Amiri"/>
          <w:color w:val="111111"/>
          <w:sz w:val="28"/>
          <w:sz w:val="28"/>
          <w:szCs w:val="28"/>
          <w:rtl w:val="true"/>
          <w:lang w:bidi="ar-SA"/>
        </w:rPr>
        <w:t xml:space="preserve">، للمحنة الواقعة بهذه الغيبة التي سبق من رسول الله ذكرها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لكتابه أثراً كبيراً في معالجة تلك المحنة، وفي الحقيقة أن كتاب الغيبة للنعماني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 الشيخ المفيد حول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الكتب التي جعلتني أسلّم لحقيقة مهدوية وغيبة الإمام محمد بن الحسن العسكري علیه السلام  بعد أن كنت من أشد المنكرين لهما، ويعد منذ قرون عديدة مرجعاً للمحدثين ولكل الباحثين عن حقيقة غيبة الإمام الثاني عشر في أحاديث الرسول الأكرم وروايات أوصيائه ولا أدري أي حديث أو رواية أنقل من هذا الكتاب لكثرتها وصغر حجم هذا البحث، فليراجع إخواني من الوهابيين الروايات التي ذكرها الإمام النعماني في كتابه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وإتمام النعمة في إثبات الغيبة وكشف </w:t>
      </w:r>
    </w:p>
    <w:p>
      <w:pPr>
        <w:pStyle w:val="BookText"/>
        <w:rPr/>
      </w:pPr>
      <w:r>
        <w:rPr>
          <w:rFonts w:ascii="Amiri" w:hAnsi="Amiri" w:eastAsia="Amiri" w:cs="Amiri"/>
          <w:color w:val="111111"/>
          <w:sz w:val="28"/>
          <w:sz w:val="28"/>
          <w:szCs w:val="28"/>
          <w:rtl w:val="true"/>
          <w:lang w:bidi="ar-SA"/>
        </w:rPr>
        <w:t xml:space="preserve">الحيرة </w:t>
      </w:r>
      <w:r>
        <w:rPr>
          <w:rStyle w:val="FootnoteAnchor"/>
          <w:rtl w:val="true"/>
        </w:rPr>
        <w:footnoteReference w:id="66"/>
      </w:r>
      <w:r>
        <w:rPr>
          <w:rFonts w:ascii="Amiri" w:hAnsi="Amiri" w:eastAsia="Amiri" w:cs="Amiri"/>
          <w:color w:val="111111"/>
          <w:sz w:val="28"/>
          <w:sz w:val="28"/>
          <w:szCs w:val="28"/>
          <w:rtl w:val="true"/>
          <w:lang w:bidi="ar-SA"/>
        </w:rPr>
        <w:t xml:space="preserve">الشيخ المحدثين الإمام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الموسوعة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 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جمعت الأحاديث والروايات الواردة في حقيقة غيبة الإمام الثاني عشر، ويتحد كتاب الغيبة للمحدث الإمام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الغاية تأليفه، فبعد وفاة علي بن محمد السمري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الغيبة الكبرى في الواقع التاريخي، شك بعض الضعفاء في حقيقة الغيبة، وكتب خصوم الاثني عشرية كتباً في رد الغيبة، فتصدى لهؤلاء الإمام الصدوق، وبذل جهداً عظيماً في إحياء حقيقة الغيبة وإنهاضها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والحاجة إلى جلاء تلك الحقيقة الأساسية تقتضي القراءة العميقة لكتابه مع ملاحظة أن المؤلّف لم يقصد جمع الأحاديث الصحيحة في حقيقة الغيبة فحسب، بل ذكر في كتابه كلما روي في حقيقة الغيبة من رواية صحيحة وضعيفة، لكنه في مقام الاستدلال لم يستند إلا على الرواية الصحيحة، وفي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صحت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الإمام الثاني عشر بما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بالأخبار التي بمثلها صح </w:t>
      </w:r>
    </w:p>
    <w:p>
      <w:pPr>
        <w:pStyle w:val="BookText"/>
        <w:rPr/>
      </w:pPr>
      <w:r>
        <w:rPr>
          <w:rFonts w:ascii="Amiri" w:hAnsi="Amiri" w:eastAsia="Amiri" w:cs="Amiri"/>
          <w:color w:val="111111"/>
          <w:sz w:val="28"/>
          <w:sz w:val="28"/>
          <w:szCs w:val="28"/>
          <w:rtl w:val="true"/>
          <w:lang w:bidi="ar-SA"/>
        </w:rPr>
        <w:t>الإسلام وشرائعه وأحكامه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وأريد التنبيه أنه عندما تثبت حقيقة بالأحاديث المتواترة، وتصبح من الحقائق اليقينية، فلا غرابة من مجرد ذكر الرواية الضعيفة لأنها حينئذ ستذكر على سبيل الاستشهاد، لا على سبيل الاستدلال</w:t>
      </w:r>
    </w:p>
    <w:p>
      <w:pPr>
        <w:pStyle w:val="BookText"/>
        <w:rPr/>
      </w:pPr>
      <w:r>
        <w:rPr>
          <w:rFonts w:ascii="Amiri" w:hAnsi="Amiri" w:eastAsia="Amiri" w:cs="Amiri"/>
          <w:color w:val="111111"/>
          <w:sz w:val="28"/>
          <w:sz w:val="28"/>
          <w:szCs w:val="28"/>
          <w:rtl w:val="true"/>
          <w:lang w:bidi="ar-SA"/>
        </w:rPr>
        <w:t xml:space="preserve">وأخيراً قد كنا نرغب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رواه في كتابه بشأن حقيقة الغيبة ونذكر ما قاله فيها، لكنا لسنا بحاجة إلى ذلك؛ لأن الكتاب موجود في كل مكان من أنحاء العالم الإسلامي وغير الإسلامي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Style w:val="FootnoteAnchor"/>
          <w:rtl w:val="true"/>
        </w:rPr>
        <w:footnoteReference w:id="68"/>
      </w:r>
      <w:r>
        <w:rPr>
          <w:rFonts w:ascii="Amiri" w:hAnsi="Amiri" w:eastAsia="Amiri" w:cs="Amiri"/>
          <w:color w:val="111111"/>
          <w:sz w:val="28"/>
          <w:sz w:val="28"/>
          <w:szCs w:val="28"/>
          <w:rtl w:val="true"/>
          <w:lang w:bidi="ar-SA"/>
        </w:rPr>
        <w:t xml:space="preserve">للشيخ الإمام محمد بن الحسن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شيخ المحدثين في ،زمانه ويعد كتابه الموسوعة الثالثة بعد كتابي الشيخ الإمام النعماني والشيخ الإمام الصدوق، والكتاب جمع جمع الأحاديث والروايات الواردة عن النبي وأهل البيت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للرد على إشكالات المنكرين والمشككين فيها، وفي هذا الكتاب القيم يقول الشيخ الطهراني </w:t>
      </w:r>
      <w:r>
        <w:rPr>
          <w:rStyle w:val="FootnoteAnchor"/>
          <w:rtl w:val="true"/>
        </w:rPr>
        <w:footnoteReference w:id="69"/>
      </w:r>
      <w:r>
        <w:rPr>
          <w:rFonts w:ascii="Amiri" w:hAnsi="Amiri" w:eastAsia="Amiri" w:cs="Amiri"/>
          <w:color w:val="111111"/>
          <w:sz w:val="28"/>
          <w:sz w:val="28"/>
          <w:szCs w:val="28"/>
          <w:rtl w:val="true"/>
          <w:lang w:bidi="ar-SA"/>
        </w:rPr>
        <w:t xml:space="preserve">وكتاب الغيبة للشيخ الطوسي هذا هو من الكتب القديمة الذي يمتاز على غيره فإنه قد تضمن أقوى الحجج والبراهين العقلية والنقلية على وجود الإمام الثاني عشر، محمد بن الحسن صاحب الزمان عليه السلام </w:t>
      </w:r>
    </w:p>
    <w:p>
      <w:pPr>
        <w:pStyle w:val="BookText"/>
        <w:rPr/>
      </w:pPr>
      <w:r>
        <w:rPr>
          <w:rFonts w:ascii="Amiri" w:hAnsi="Amiri" w:eastAsia="Amiri" w:cs="Amiri"/>
          <w:color w:val="111111"/>
          <w:sz w:val="28"/>
          <w:sz w:val="28"/>
          <w:szCs w:val="28"/>
          <w:rtl w:val="true"/>
          <w:lang w:bidi="ar-SA"/>
        </w:rPr>
        <w:t>وعلى غيبته في هذا العصر، ثم ظهوره في آخر الزمان فيملأ الأرض قسطاً وعدلاً بعدما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وبعد قد تضمّن هذا البحث الأدلة القوية على حقيقة الغيبة، ومن يرغب التوسع فليراجع الكتب المتخصصة في حقيقة الغيبة، وهي كثيرة حسب تتبعنا حتى أننا وجدنا مصداقية قول العلامة المجلسي في أكثر أصحاب الكتب من أصحابنا أفردوا كتاباً في الغيبة </w:t>
      </w:r>
      <w:r>
        <w:rPr>
          <w:rStyle w:val="FootnoteAnchor"/>
          <w:rtl w:val="true"/>
        </w:rPr>
        <w:footnoteReference w:id="71"/>
      </w:r>
      <w:r>
        <w:rPr>
          <w:rFonts w:ascii="Amiri" w:hAnsi="Amiri" w:eastAsia="Amiri" w:cs="Amiri"/>
          <w:color w:val="111111"/>
          <w:sz w:val="28"/>
          <w:sz w:val="28"/>
          <w:szCs w:val="28"/>
          <w:rtl w:val="true"/>
          <w:lang w:bidi="ar-SA"/>
        </w:rPr>
        <w:t xml:space="preserve">، وعلى القارئ لهذا البحث أن يلتمس هذه الحقيقة في الموسوعات الحديثية الثلاث التي سبق أن ذكرناها </w:t>
      </w:r>
      <w:r>
        <w:rPr>
          <w:rStyle w:val="FootnoteAnchor"/>
          <w:rtl w:val="true"/>
        </w:rPr>
        <w:footnoteReference w:id="72"/>
      </w:r>
      <w:r>
        <w:rPr>
          <w:rFonts w:ascii="Amiri" w:hAnsi="Amiri" w:eastAsia="Amiri" w:cs="Amiri"/>
          <w:color w:val="111111"/>
          <w:sz w:val="28"/>
          <w:sz w:val="28"/>
          <w:szCs w:val="28"/>
          <w:rtl w:val="true"/>
          <w:lang w:bidi="ar-SA"/>
        </w:rPr>
        <w:t xml:space="preserve">، وفي الكتب الكبيرة التي كتبت في حقيقة الغيبة وهي كثيرة، قال فيها العلامة المحقق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كَتَبَ في غيبة الإمام الثاني عشر كثير من الأعلام الخاصة والعامة من المتقدمين والمتأخرين منها مخطوط، ومنها مطبوع</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فإننا سنحاول تلخيص سير ذكر بشارات مهدوية وغيبة الإمام محمد بن الحسن العسكري علیه السلام ، وسير تدوين أحاديث الرسول الأكرم وروايات الأئمة الاثني عشر في كتب الحديث، بعد أن تحدثنا عنها بصورة واسعة وطويلة، ولا شك أن جلاء ومعرفة سير ذكر بشارات </w:t>
      </w:r>
    </w:p>
    <w:p>
      <w:pPr>
        <w:pStyle w:val="BookText"/>
        <w:rPr/>
      </w:pPr>
      <w:r>
        <w:rPr>
          <w:rFonts w:ascii="IRNazanin" w:hAnsi="IRNazanin" w:eastAsia="IRNazanin"/>
          <w:color w:val="111111"/>
          <w:sz w:val="28"/>
          <w:sz w:val="28"/>
          <w:szCs w:val="28"/>
          <w:rtl w:val="true"/>
          <w:lang w:bidi="fa-IR"/>
        </w:rPr>
        <w:t>مهدوية وغيبة الإمام محمد بن الحسن العسكري علیه السلام ، وسير تدوين أحاديث وروايات الغيبة سوف تكشف لنا عن الحقائق الست الأساسية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 حقيقة أن مهدوية وغيبة الإمام محمد بن الحسن العسكري علیه السلام  كانت في البداية في البشارات السماوية الموجودة في صحف وكتب الأنبياء قبل نبي الإسلام</w:t>
      </w:r>
    </w:p>
    <w:p>
      <w:pPr>
        <w:pStyle w:val="BookText"/>
        <w:rPr/>
      </w:pPr>
      <w:r>
        <w:rPr>
          <w:rFonts w:ascii="IRNazanin" w:hAnsi="IRNazanin" w:eastAsia="IRNazanin"/>
          <w:color w:val="111111"/>
          <w:sz w:val="28"/>
          <w:sz w:val="28"/>
          <w:szCs w:val="28"/>
          <w:rtl w:val="true"/>
          <w:lang w:bidi="fa-IR"/>
        </w:rPr>
        <w:t>الثانية حقيقة أن أحاديث مهدوية وغيبة الإمام محمد بن الحسن العسكري علیه السلام  انتقلت في البداية في صحيفة الإمام علي بإملاء الرسول الأكرم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أن روايات الأئمة الأحد عشر في مهدوية وغيبة الإمام محمد بن الحسن العسكري علیه السلام ، كان منبعها ومصدرها صحيفة الإمام علي</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أن أحاديث الرسول الأكرم وروايات الأئمة الأحد عشر في مهدوية وغيبة الإمام محمد بن الحسن العسكري علیه السلام  جمعت في الأصول والمدونات القديمة، التي مات مؤلفوها قبل تحقق الغيبة في الواقع التاريخي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أنها جمعت في كتب مستقلة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كانت موزعة في الأصول والمدونات القديمة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أنها جمعت في كتب مستقلة كبيرة بعد تحقق غيبة الإمام محمد بن الحسن العسكري علیه السلام  في الواقع المشهود التاريخي </w:t>
      </w:r>
    </w:p>
    <w:p>
      <w:pPr>
        <w:pStyle w:val="BookText"/>
        <w:rPr/>
      </w:pPr>
      <w:r>
        <w:rPr>
          <w:rFonts w:ascii="Amiri" w:hAnsi="Amiri" w:eastAsia="Amiri" w:cs="Amiri"/>
          <w:color w:val="111111"/>
          <w:sz w:val="28"/>
          <w:sz w:val="28"/>
          <w:szCs w:val="28"/>
          <w:rtl w:val="true"/>
          <w:lang w:bidi="ar-SA"/>
        </w:rPr>
        <w:t>بزمان قصير</w:t>
      </w:r>
    </w:p>
    <w:p>
      <w:pPr>
        <w:pStyle w:val="BookText"/>
        <w:rPr/>
      </w:pPr>
      <w:r>
        <w:rPr>
          <w:rFonts w:ascii="IRNazanin" w:hAnsi="IRNazanin" w:eastAsia="IRNazanin"/>
          <w:color w:val="111111"/>
          <w:sz w:val="28"/>
          <w:sz w:val="28"/>
          <w:szCs w:val="28"/>
          <w:rtl w:val="true"/>
          <w:lang w:bidi="fa-IR"/>
        </w:rPr>
        <w:t>وبعد فتلك الحقائق الست هي خلاصة ذكر بشارات مهدوية وغيبة الإمام محمد بن الحسن العسكري علیه السلام  في صحف وكتب الأنبياء قبل البعثة النبوية المحمدية، وكذلك هي خلاصة سير تدوين أحاديث وروايات الغيبة، وبعد أن انتهينا من دارسة ذكر بشارات مهدوية وغيبة الإمام محمد بن الحسن العسكري علیه السلام  في التوراة والانجيل، وكذلك من دراسة سير تدوين أحاديث وروايات حقيقة الغيبة في كتب الحديث نحب أن نعرف كيف تجلّت حقيقة مهدوية وغيبة الإمام محمد بن الحسن العسكري علیه السلام  في عقل وقلب الذين كانوا من علماء أهل السنة، لكن تلك الحقيقة بكل دلائلها، وبكل تأثيراتها أجبرتهم أن يتركوا مذهب أهل السنة ويدخلوا مذهب الاثني عشرية وهم كثير ، وسوف نذكر بعض كتبهم التي برهنت وأوردت الحجج القوية على غيبة الإمام الثاني عشر</w:t>
      </w:r>
    </w:p>
    <w:p>
      <w:pPr>
        <w:pStyle w:val="BookText"/>
        <w:rPr/>
      </w:pP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الغيبة الشيخ الجليل محمد بن مسعود العياشي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الشيخ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النديم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السنة لكن حقيقة الغيبة أصبحت حاضرة في عقله وقلبه، بعد أن قرأ وجمع النصوص النبوية التي توجب الإيمان والتصديق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مراجعة تراجم بعض قدماء أهل السنة الذين دخلوا مذهب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متسائلاً كيف ترك أولئك الأعلام مذهبهم السني؟ وكيف أصبح المذهب الاثنا عشري حاضراً في عقولهم وقلوبهم وفي حياتهم على هذا النحو العجيب؟</w:t>
      </w:r>
    </w:p>
    <w:p>
      <w:pPr>
        <w:pStyle w:val="BookText"/>
        <w:rPr/>
      </w:pPr>
      <w:r>
        <w:rPr>
          <w:rFonts w:ascii="Amiri" w:hAnsi="Amiri" w:eastAsia="Amiri" w:cs="Amiri"/>
          <w:color w:val="111111"/>
          <w:sz w:val="28"/>
          <w:sz w:val="28"/>
          <w:szCs w:val="28"/>
          <w:rtl w:val="true"/>
          <w:lang w:bidi="ar-SA"/>
        </w:rPr>
        <w:t xml:space="preserve">كيف امتلأت قلوبهم وعقولهم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الامتلاء ؟ ولكن لم أكن أدرك كيف 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 إلى البشارات السماوية في صحف وكتب الأنبياء قبل خاتمهم وسيدهم، وعدت إلى الأحاديث النبوية الصريحة أقرأها وأبحث فيها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الغيبة، فوجدتها تتحدث عن حقيقة مهدوية وغيبة الإمام محمد بن الحسن العسكري علیه السلام  وصفتها بشكل صريح، وهنا فقط أدركت كيف تم هذا كله وعرفت لماذا ترك بعض علماء اليهود والنصارى دينهم واسلموا ثم دخلوا في المذهب الاثني عشري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تراجم بعض </w:t>
      </w:r>
    </w:p>
    <w:p>
      <w:pPr>
        <w:pStyle w:val="BookText"/>
        <w:rPr/>
      </w:pPr>
      <w:r>
        <w:rPr>
          <w:rFonts w:ascii="Amiri" w:hAnsi="Amiri" w:eastAsia="Amiri" w:cs="Amiri"/>
          <w:color w:val="111111"/>
          <w:sz w:val="28"/>
          <w:sz w:val="28"/>
          <w:szCs w:val="28"/>
          <w:rtl w:val="true"/>
          <w:lang w:bidi="ar-SA"/>
        </w:rPr>
        <w:t xml:space="preserve">اولئك في بداية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عرفت لماذا ترك بعض أهل السنة مذهبهم واتبعوا مذهب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غافلين عن البشارات السماوية في كتب وصحف الأنبياء قبل نبي الإسلام، وكانوا كذلك غافلين عن أحاديث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الاثني عشر وفي مهدوية وغيبة الإمام محمد بن الحسن</w:t>
      </w:r>
    </w:p>
    <w:p>
      <w:pPr>
        <w:pStyle w:val="BookText"/>
        <w:rPr/>
      </w:pPr>
      <w:r>
        <w:rPr>
          <w:rFonts w:ascii="IRNazanin" w:hAnsi="IRNazanin" w:eastAsia="IRNazanin"/>
          <w:color w:val="111111"/>
          <w:sz w:val="28"/>
          <w:sz w:val="28"/>
          <w:szCs w:val="28"/>
          <w:rtl w:val="true"/>
          <w:lang w:bidi="fa-IR"/>
        </w:rPr>
        <w:t>العسكري علیه السلام ، ولما ذهبت عنهم الغفلة آمنوا بمهدويته وبغيبتة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نعود إلى موضوعنا وحسبنا في هذه العجالة ما ذكرناه ونرجع القارئ لهذا البحث إلى البشارات السماوية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اشار إليها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الأحاديث والروايات التي ذكرت في المصادر التي ذكرناها في ثنايا هذا البحث، وللإمام العياشي أحاديث كثيرة رواها بسنده عن النبي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 وروايات متعددة رواها بسنده عن الأئمة الاثني عشر، ذكرت وشرحت حقيقة مهدوية وغيبة الإمام محمد بن الحسن العسكري علیه السلام  يمكن مراجعتها في الكتب المتخصصة التي سبق أن ذكرناها في ثنايا هذا الفصل من كتابنا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الإمام العظيم أبو جعفر محمّد بن عبد الرحمن بن قبة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علماء أهل السنة الذين عاشوا في فترة الغيبة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بعد أن عرف الحق اتبعه وقال كلمته المشهورة بين العلماء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إليهم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أسلاف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الإمام الثاني عشر محمد بن الحسن </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وصورة أمره واختلاف الناس فيه عند حدوث ما يحدث وهذه كتبهم فمن شاء أن ينظر فيها فلينظر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أما الذين تركوا المذهب السني ورحلوا إلى المذهب الاثني عشري في القرن العشرين، فلا يمكن لنا حصرهم ولا يعلم عددهم إلا الله، حتى إنه يمكن أن نسمي هذا القرن قرن معرفة الاثني عشرية، وفي هذا يقول الكاتب الوهابي المعروف الأستاذ ربيع بن محمد السعودي أثناء ذكره لانتشار الاثنى عشرية في مصر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زيارة لمصر بعد انقطاع عنها بدأت أحس باتجاه جديد ومما زاد عجبي أن إخواناً لنا ومنهم أبناء أحد العلماء الكبار المشهورين في مصر، ومنهم طلاب علم طالما جلسوا معنا في حلقات العلم، ومنهم بعض الإخوان، سلكوا هذا الدرب، وهذا الاتجاه الجديد وهو التشيع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وقد أثبتنا في كتابنا المستقبل للمذهب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المستقبل للتشيع من خلال تنبؤات أهل السنة والسلفية و الوهابية في هذا القرن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ظاهرة انتشار الاثني عشرية لم تنحصر في مصر وحدها، بل هي ظاهرة عمّت كل العالم، وأنا أعرف أن هنالك المئات من أهل اليمن الذين انتقلوا إلى المذهب الاثنى عشري، ويقول الكاتب </w:t>
      </w:r>
    </w:p>
    <w:p>
      <w:pPr>
        <w:pStyle w:val="BookText"/>
        <w:rPr/>
      </w:pPr>
      <w:r>
        <w:rPr>
          <w:rFonts w:ascii="Amiri" w:hAnsi="Amiri" w:eastAsia="Amiri" w:cs="Amiri"/>
          <w:color w:val="111111"/>
          <w:sz w:val="28"/>
          <w:sz w:val="28"/>
          <w:szCs w:val="28"/>
          <w:rtl w:val="true"/>
          <w:lang w:bidi="ar-SA"/>
        </w:rPr>
        <w:t>الوهابي الدكتور ناصر بن عبد الله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تشيع الكثير، ومن 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المجد في تاريخ البصرة ونجد يجد قبائل بأكملها قد تشيعت </w:t>
      </w:r>
      <w:r>
        <w:rPr>
          <w:rStyle w:val="FootnoteAnchor"/>
          <w:rtl w:val="true"/>
        </w:rPr>
        <w:footnoteReference w:id="77"/>
      </w:r>
      <w:r>
        <w:rPr>
          <w:rFonts w:ascii="Amiri" w:hAnsi="Amiri" w:eastAsia="Amiri" w:cs="Amiri"/>
          <w:color w:val="111111"/>
          <w:sz w:val="28"/>
          <w:sz w:val="28"/>
          <w:szCs w:val="28"/>
          <w:rtl w:val="true"/>
          <w:lang w:bidi="ar-SA"/>
        </w:rPr>
        <w:t>والله الموفق والهادي والمعين لمعرفة الحق المبين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والكاتب الوهابي المعاصر الدكتور علي أحمد السالوس والشيعة الإمامية الجعفرية الاثنا عشرية أكبر الفرق الإسلامية المعاصرة </w:t>
      </w:r>
      <w:r>
        <w:rPr>
          <w:rStyle w:val="FootnoteAnchor"/>
          <w:rtl w:val="true"/>
        </w:rPr>
        <w:footnoteReference w:id="78"/>
      </w:r>
      <w:r>
        <w:rPr>
          <w:rFonts w:ascii="Amiri" w:hAnsi="Amiri" w:eastAsia="Amiri" w:cs="Amiri"/>
          <w:color w:val="111111"/>
          <w:sz w:val="28"/>
          <w:sz w:val="28"/>
          <w:szCs w:val="28"/>
          <w:rtl w:val="true"/>
          <w:lang w:bidi="ar-SA"/>
        </w:rPr>
        <w:t xml:space="preserve">، وعندما نبحث عن الأسباب التي جعلت أهل السنة يتركون المذهب السني ويدخلون المذهب الاثني عشري حتى أصبح ذلك المذهب أكبر المذاهب الإسلامية المعاصرة، سوف نجد لهذه الخاصيه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دوراً كبيراً في الدخول إلى المذهب الاثني عشري، ويصوّر الكاتب الوهابي المعاصر مجدي محمد علي محمّد حالة أحد أهل السنة الذين جذبته خصائص المذهب الاثني عشري، وبدأ يشك في مذهبه السابق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شاب من أهل السنة حيران، وسبب حيرته أنه قد امتدت إليه أيدي الشيعة، حتى ظن المسكين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الاثني عشرية ملائكة الرحمة وفرسان الحق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يفلح ذلك كله مع صاحبي </w:t>
      </w:r>
      <w:r>
        <w:rPr>
          <w:rStyle w:val="FootnoteAnchor"/>
          <w:rtl w:val="true"/>
        </w:rPr>
        <w:footnoteReference w:id="79"/>
      </w:r>
      <w:r>
        <w:rPr>
          <w:rFonts w:ascii="Amiri" w:hAnsi="Amiri" w:eastAsia="Amiri" w:cs="Amiri"/>
          <w:color w:val="111111"/>
          <w:sz w:val="28"/>
          <w:sz w:val="28"/>
          <w:szCs w:val="28"/>
          <w:rtl w:val="true"/>
          <w:lang w:bidi="ar-SA"/>
        </w:rPr>
        <w:t>، لقد غابت عن فضيلة الشيخ مجدي حقيقة عظيمة،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خصائص الاثني عشرية فمن العبث أن تحاول أن ترجعه إلى مذهبه السابق</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حدثت لي قصة قريبة من القصة التي ذكرها الشيخ مجدي فبعد انتقالي من الوهابية إلى الاثني عشرية كان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عبد الرحمن العماد من كبار مشايخ الوهابية المتعصبين للنموذج الوهابي في التعامل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يتلطف معي ويقول أنا على يقين إنك لا يمكن أن تصبح اثني عشرياً لاسيما وأنت قرأت عند العلماء ولست من الجاهلين ونشأت وتربيت في معاهدنا العلمية السلفية، وبذل كل جهده من أجل أن أعود من جديد إلى الوهابية، وبعد حوار طويل بيني وبينه، وهو حوار الابن مع أبيه، قال لي يا بني إن كان لديك إشكالاً فتحاور مع شيخك الدكتور عبد الوهاب الديلمي </w:t>
      </w:r>
      <w:r>
        <w:rPr>
          <w:rStyle w:val="FootnoteAnchor"/>
          <w:rtl w:val="true"/>
        </w:rPr>
        <w:footnoteReference w:id="80"/>
      </w:r>
      <w:r>
        <w:rPr>
          <w:rFonts w:ascii="IRNazanin" w:hAnsi="IRNazanin" w:eastAsia="IRNazanin"/>
          <w:color w:val="111111"/>
          <w:sz w:val="28"/>
          <w:sz w:val="28"/>
          <w:szCs w:val="28"/>
          <w:rtl w:val="true"/>
          <w:lang w:bidi="fa-IR"/>
        </w:rPr>
        <w:t xml:space="preserve">، ودار بيني وبين شيخي الدكتور حواراً طويلاً، وكان عمّي يراقب الحوار، ثم دار في نفس المجلس بيني وبين الأخ الشيخ عبد الله صعتر حواراً، وحين شعر عمي إنه لا جدوى في الحوار، خرج من إطار الحوار إلى إطار التهديد بالقتل والخطف ويقول مهدداً لي لن اسمح لك تدنّس وتنجس بيت العماد بمذهب الشيعة، وبدأ يحذر أقربائي وأصدقائي من ،معاشرتي، ولكن الذي أدرك خصائص الاثنى عشرية، وآمن بحقيقة مهدوية وغيبة الإمام محمد بن الحسن العسكري علیه السلام ، وآمن بالأئمة الاثني عشر، لا يمكن لأي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تفصل بينه وبين الإمام محمد بن الحسن العسكري علیه السلام  ؛ لأن هذا الإمام العظيم يجذب الإنسان إليه </w:t>
      </w:r>
    </w:p>
    <w:p>
      <w:pPr>
        <w:pStyle w:val="BookText"/>
        <w:rPr/>
      </w:pPr>
      <w:r>
        <w:rPr>
          <w:rFonts w:ascii="IRNazanin" w:hAnsi="IRNazanin" w:eastAsia="IRNazanin"/>
          <w:color w:val="111111"/>
          <w:sz w:val="28"/>
          <w:sz w:val="28"/>
          <w:szCs w:val="28"/>
          <w:rtl w:val="true"/>
          <w:lang w:bidi="fa-IR"/>
        </w:rPr>
        <w:t>بحركة لا شعورية، وما يدري بنفسه إلا وقد أصبح عاشقاً ومحباً ومتفانياً في هذه الشخصية السماوية الفريدة التي حرص الأنبياء على التبشير بمهدويته كما حرصوا على التبشير بنبوة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يعرف الإنسان عظمة تلك الشخصية سوف يقبل أن يضحي بنفسه وحياته وسمعته وشخصيته ومكانته؛ من أجل تلك الشخصية الربانية، ومن المحال أن يستطيع أن يتخلى عن هذا الإمام العظيم، وحينئذ تصبح كل معانات الغربة والبعد عن الأقرباء، وكل التهديدات والإهانات، ويصبح انعدام التأمين على حياته وفقدان كل آماله التي كان يحلم بها سابقاً، ومفارقة الأصدقاء بل مخاصمتهم، تصبح كل تلك المعانات ملذات يأنس بها أكثر مما كان يأنس بالأقرباء والأصدقاء وبالمكانة الاجتماعية أو الوظيفة الدنيوية؛ لأن هذه الشخصية الربانية قد أصبحت أعز عليه من كل قريب وصديق، وأعزّ عليه من أبيه وأمه ومن نفسه وسمعته ومستقبله ووظيفته ومكانته؛ لأنه يشعر بعد أن عرف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صار يمتلك كل شيء، فليعتقد بهذه الشخصية السماوية، وبعد ذلك فليخسر كل أمر يرتبط بهذه الدار الفانية، لأنه أصبح يشعر بلذة ربانية وسماوية عجيبة ليست في شيء من هذه الدنيا الفانية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أصبح يقف في أعلى هرم في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الإمام محمد بن الحسن العسكري علیه السلام  ، وينظر من أعلى نقطة في هذا العالم إلى ذلك النموذج الوهابي الذي كان ينتمي إليه، كما ينظر الرجل العظيم للطفل الصغير، ليس استعلاء وكبرياء على نموذجه السابق، ولكن لأنه أصبح يقف في أعلى </w:t>
      </w:r>
    </w:p>
    <w:p>
      <w:pPr>
        <w:pStyle w:val="BookText"/>
        <w:rPr/>
      </w:pPr>
      <w:r>
        <w:rPr>
          <w:rFonts w:ascii="IRNazanin" w:hAnsi="IRNazanin" w:eastAsia="IRNazanin"/>
          <w:color w:val="111111"/>
          <w:sz w:val="28"/>
          <w:sz w:val="28"/>
          <w:szCs w:val="28"/>
          <w:rtl w:val="true"/>
          <w:lang w:bidi="fa-IR"/>
        </w:rPr>
        <w:t>نقطة 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الهرم العظيم من عجائب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يمكن أن يدرك عظمه الإمام محمد بن الحسن العسكري علیه السلام  إلا من عاش في جو النموذج الوهابي في التعامل مع ذلك الإمام العظيم كما أنه لا يمكن لنا أن ندرك خاصية النور إلا إذا عشنا في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سوف نذكر بعض علماء أهل السنة الذين تركوا التعصب لمذهبهم، وأذعنوا للحق بعد أن اطلعوا على الأدلة القوية التي تثبت حقيقة مهدوية وغيبة الإمام محمد بن الحسن العسكري علیه السلام ؛ من أجل أن يدرك كل اخواننا الوهابيين أن هنالك الكثير من العلماء الذين سبقوني للدخول إلى الاثني عشرية بسبب هذا الإمام العظيم، ولا يمكن لنا أن نذكرهم جميعاً حتى لا يتضخم حجم هذا البحث الذي أردت منه مجرد عرض تجربتي مع الإمام محمد بن الحسن العسكري علیه السلام  على اخواننا الوهابيين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في خصائص الأئمة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العلامة يوسف بن فرغلي بن عبد الله البغدادي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أبي الفرج عبد الرحمن ابن الجوزي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من أبزر علماء أهل السنة الذين جذبتهم الأدلة القوية الواردة في حقيقة الغيبة، وذكر في كتابه النصوص النبوية الصريحة في النص على الأئمة الاثني عشر، والنصوص النبوية الصريحة في وجوب الإيمان والتصديق بغيبة الإمام الثاني عشر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هذا العالم العظيم أن يخفي الحق الذي عرفه، ونذكر الآن بعض من أثنى عليه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العلامة محمد عبد الحي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 في تراجم علماء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 وبرع وسمع من جده لأمه ابن الجوزي، وكان عالماً فقيهاً وكان ،واعظاً، حسن المجالسة، مليح المحاورة فارساً في البحث مفرطاً في الذكاء له تصانيف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منها شرح صحيح مسلم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يتأمّل في كتابه تذكرة الخواص، سوف يعرف أنه في هذا الكتاب يثبت إمامة الأئمة الاثني عشر، ويثبت غيبة الإمام الثاني عشر محمد بن الحسن العسكري علیه السلام ، ومن خلال بعض مقتطفاتنا منه سوف يتبين صدق ما ذكرناه، فبعد أن ذكر الأئمة الإحدى عشر من الأئمة الاثني عشر عقد فصلاً في ذكر الإمام الثاني عشر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في ذكر الحجة المهدي، هو محمد بن الحسن بن علي بن محمد بن علي </w:t>
      </w:r>
    </w:p>
    <w:p>
      <w:pPr>
        <w:pStyle w:val="BookText"/>
        <w:rPr/>
      </w:pPr>
      <w:r>
        <w:rPr>
          <w:rFonts w:ascii="IRNazanin" w:hAnsi="IRNazanin" w:eastAsia="IRNazanin"/>
          <w:color w:val="111111"/>
          <w:sz w:val="28"/>
          <w:sz w:val="28"/>
          <w:szCs w:val="28"/>
          <w:rtl w:val="true"/>
          <w:lang w:bidi="fa-IR"/>
        </w:rPr>
        <w:t xml:space="preserve">الرضا بن موسى بن جعفر بن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وكنيته أبو عبد الله وأبو القاسم، وهو الخلف الحجة صاحب الزمان، القائم والمنتظر، والتالي، وهو آخر الأئمة، أنبأنا عبد العزيز بن محمود بن البزاز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في آخر الزمان رجل من ولدي اسمه كاسمي وكنيته ككنيتي، يملأ الأرض عدلاً كما ملئت جوراً، فذلك هو المهدي وهذا حديث مشهور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يحيى بن سلامة الحصكفي في قصيدته المشهورة التي أنشدنيها جماعة من مشايخنا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الحياةُ اعرقوا أم اشأموا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اتهموا أم أيمنوا أم أنجدوا</w:t>
      </w:r>
    </w:p>
    <w:p>
      <w:pPr>
        <w:pStyle w:val="BookText"/>
        <w:rPr/>
      </w:pPr>
      <w:r>
        <w:rPr>
          <w:rFonts w:ascii="Amiri" w:hAnsi="Amiri" w:eastAsia="Amiri" w:cs="Amiri"/>
          <w:color w:val="111111"/>
          <w:sz w:val="28"/>
          <w:sz w:val="28"/>
          <w:szCs w:val="28"/>
          <w:rtl w:val="true"/>
          <w:lang w:bidi="ar-SA"/>
        </w:rPr>
        <w:t xml:space="preserve">ليهنهم طيب الكَرَى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حظَّهُمْ وَحظَ عَيْني السَّهَدُ</w:t>
      </w:r>
    </w:p>
    <w:p>
      <w:pPr>
        <w:pStyle w:val="BookText"/>
        <w:rPr/>
      </w:pPr>
      <w:r>
        <w:rPr>
          <w:rFonts w:ascii="Amiri" w:hAnsi="Amiri" w:eastAsia="Amiri" w:cs="Amiri"/>
          <w:color w:val="111111"/>
          <w:sz w:val="28"/>
          <w:sz w:val="28"/>
          <w:szCs w:val="28"/>
          <w:rtl w:val="true"/>
          <w:lang w:bidi="ar-SA"/>
        </w:rPr>
        <w:t xml:space="preserve">هُمْ تَوَلَّوا بالفؤادِ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صبري بَعدَهُم والجَلَدُ</w:t>
      </w:r>
    </w:p>
    <w:p>
      <w:pPr>
        <w:pStyle w:val="BookText"/>
        <w:rPr/>
      </w:pPr>
      <w:r>
        <w:rPr>
          <w:rFonts w:ascii="Amiri" w:hAnsi="Amiri" w:eastAsia="Amiri" w:cs="Amiri"/>
          <w:color w:val="111111"/>
          <w:sz w:val="28"/>
          <w:sz w:val="28"/>
          <w:szCs w:val="28"/>
          <w:rtl w:val="true"/>
          <w:lang w:bidi="ar-SA"/>
        </w:rPr>
        <w:t xml:space="preserve">لولا الضنا جَحَدْتُ وَجْدى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تُحولي بِالغَرامِ يَشْهَدُ</w:t>
      </w:r>
    </w:p>
    <w:p>
      <w:pPr>
        <w:pStyle w:val="BookText"/>
        <w:rPr/>
      </w:pPr>
      <w:r>
        <w:rPr>
          <w:rFonts w:ascii="Amiri" w:hAnsi="Amiri" w:eastAsia="Amiri" w:cs="Amiri"/>
          <w:color w:val="111111"/>
          <w:sz w:val="28"/>
          <w:sz w:val="28"/>
          <w:szCs w:val="28"/>
          <w:rtl w:val="true"/>
          <w:lang w:bidi="ar-SA"/>
        </w:rPr>
        <w:t xml:space="preserve">تلهفاً يا جور حُكام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لمَن يَظلم فيهم مُسعد</w:t>
      </w:r>
    </w:p>
    <w:p>
      <w:pPr>
        <w:pStyle w:val="BookText"/>
        <w:rPr/>
      </w:pPr>
      <w:r>
        <w:rPr>
          <w:rFonts w:ascii="Amiri" w:hAnsi="Amiri" w:eastAsia="Amiri" w:cs="Amiri"/>
          <w:color w:val="111111"/>
          <w:sz w:val="28"/>
          <w:sz w:val="28"/>
          <w:szCs w:val="28"/>
          <w:rtl w:val="true"/>
          <w:lang w:bidi="ar-SA"/>
        </w:rPr>
        <w:t xml:space="preserve">ليس عَلى المُتْلَفِ غَرَمٌ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القاتِل ظُلماً قَوَدُ</w:t>
      </w:r>
    </w:p>
    <w:p>
      <w:pPr>
        <w:pStyle w:val="BookText"/>
        <w:rPr/>
      </w:pPr>
      <w:r>
        <w:rPr>
          <w:rFonts w:ascii="Amiri" w:hAnsi="Amiri" w:eastAsia="Amiri" w:cs="Amiri"/>
          <w:color w:val="111111"/>
          <w:sz w:val="28"/>
          <w:sz w:val="28"/>
          <w:szCs w:val="28"/>
          <w:rtl w:val="true"/>
          <w:lang w:bidi="ar-SA"/>
        </w:rPr>
        <w:t xml:space="preserve">وسائل عن حُبِّ أهل البيته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إعلاناً به أم إجحد</w:t>
      </w:r>
    </w:p>
    <w:p>
      <w:pPr>
        <w:pStyle w:val="BookText"/>
        <w:rPr/>
      </w:pPr>
      <w:r>
        <w:rPr>
          <w:rFonts w:ascii="Amiri" w:hAnsi="Amiri" w:eastAsia="Amiri" w:cs="Amiri"/>
          <w:color w:val="111111"/>
          <w:sz w:val="28"/>
          <w:sz w:val="28"/>
          <w:szCs w:val="28"/>
          <w:rtl w:val="true"/>
          <w:lang w:bidi="ar-SA"/>
        </w:rPr>
        <w:t xml:space="preserve">هيهات ممزوج بلحمي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وهو الهدى والرّشَدُ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حَيدَرَة والحَنانِ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وابنه محمّد </w:t>
      </w:r>
    </w:p>
    <w:p>
      <w:pPr>
        <w:pStyle w:val="BookText"/>
        <w:rPr/>
      </w:pPr>
      <w:r>
        <w:rPr>
          <w:rFonts w:ascii="Amiri" w:hAnsi="Amiri" w:eastAsia="Amiri" w:cs="Amiri"/>
          <w:color w:val="111111"/>
          <w:sz w:val="28"/>
          <w:sz w:val="28"/>
          <w:szCs w:val="28"/>
          <w:rtl w:val="true"/>
          <w:lang w:bidi="ar-SA"/>
        </w:rPr>
        <w:t xml:space="preserve">وَجَعفر الصادق وابن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 xml:space="preserve">الحَسَنُ التالي وَيَتلُوتلوه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 xml:space="preserve">فإنهم أئمتي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لحَانِي مَعشرٌ وَفَنّدوا</w:t>
      </w:r>
    </w:p>
    <w:p>
      <w:pPr>
        <w:pStyle w:val="BookText"/>
        <w:rPr/>
      </w:pPr>
      <w:r>
        <w:rPr>
          <w:rFonts w:ascii="Amiri" w:hAnsi="Amiri" w:eastAsia="Amiri" w:cs="Amiri"/>
          <w:color w:val="111111"/>
          <w:sz w:val="28"/>
          <w:sz w:val="28"/>
          <w:szCs w:val="28"/>
          <w:rtl w:val="true"/>
          <w:lang w:bidi="ar-SA"/>
        </w:rPr>
        <w:t xml:space="preserve">أئِمَةً أكرم بهم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مَسرودَةٌ لا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مَنْهجٌ وَمَقَصد</w:t>
      </w:r>
    </w:p>
    <w:p>
      <w:pPr>
        <w:pStyle w:val="BookText"/>
        <w:rPr/>
      </w:pPr>
      <w:r>
        <w:rPr>
          <w:rFonts w:ascii="Amiri" w:hAnsi="Amiri" w:eastAsia="Amiri" w:cs="Amiri"/>
          <w:color w:val="111111"/>
          <w:sz w:val="28"/>
          <w:sz w:val="28"/>
          <w:szCs w:val="28"/>
          <w:rtl w:val="true"/>
          <w:lang w:bidi="ar-SA"/>
        </w:rPr>
        <w:t xml:space="preserve">كل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الدياجي رُكَعَ وَسُجَدُ</w:t>
      </w:r>
    </w:p>
    <w:p>
      <w:pPr>
        <w:pStyle w:val="BookText"/>
        <w:rPr/>
      </w:pPr>
      <w:r>
        <w:rPr>
          <w:rFonts w:ascii="Amiri" w:hAnsi="Amiri" w:eastAsia="Amiri" w:cs="Amiri"/>
          <w:color w:val="111111"/>
          <w:sz w:val="28"/>
          <w:sz w:val="28"/>
          <w:szCs w:val="28"/>
          <w:rtl w:val="true"/>
          <w:lang w:bidi="ar-SA"/>
        </w:rPr>
        <w:t xml:space="preserve">قوم أتى في هل أتى </w:t>
      </w:r>
      <w:r>
        <w:rPr>
          <w:rStyle w:val="FootnoteAnchor"/>
          <w:rtl w:val="true"/>
        </w:rPr>
        <w:footnoteReference w:id="86"/>
      </w:r>
      <w:r>
        <w:rPr>
          <w:rFonts w:ascii="Amiri" w:hAnsi="Amiri" w:eastAsia="Amiri" w:cs="Amiri"/>
          <w:color w:val="111111"/>
          <w:sz w:val="28"/>
          <w:sz w:val="28"/>
          <w:szCs w:val="28"/>
          <w:rtl w:val="true"/>
          <w:lang w:bidi="ar-SA"/>
        </w:rPr>
        <w:t xml:space="preserve">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شَك في ذلك إلّا مُلحِدُ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 ،</w:t>
      </w:r>
    </w:p>
    <w:p>
      <w:pPr>
        <w:pStyle w:val="BookText"/>
        <w:rPr/>
      </w:pPr>
      <w:r>
        <w:rPr>
          <w:rFonts w:ascii="IRNazanin" w:hAnsi="IRNazanin" w:eastAsia="IRNazanin"/>
          <w:color w:val="111111"/>
          <w:sz w:val="28"/>
          <w:sz w:val="28"/>
          <w:szCs w:val="28"/>
          <w:rtl w:val="true"/>
          <w:lang w:bidi="fa-IR"/>
        </w:rPr>
        <w:t xml:space="preserve">قوم منی </w:t>
      </w:r>
      <w:r>
        <w:rPr>
          <w:rStyle w:val="FootnoteAnchor"/>
          <w:rtl w:val="true"/>
        </w:rPr>
        <w:footnoteReference w:id="87"/>
      </w:r>
      <w:r>
        <w:rPr>
          <w:rFonts w:ascii="Amiri" w:hAnsi="Amiri" w:eastAsia="Amiri" w:cs="Amiri"/>
          <w:color w:val="111111"/>
          <w:sz w:val="28"/>
          <w:sz w:val="28"/>
          <w:szCs w:val="28"/>
          <w:rtl w:val="true"/>
          <w:lang w:bidi="ar-SA"/>
        </w:rPr>
        <w:t xml:space="preserve">والمَشْعَرَ إِن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والمَروتان لهم والمسجِدُ</w:t>
      </w:r>
    </w:p>
    <w:p>
      <w:pPr>
        <w:pStyle w:val="BookText"/>
        <w:rPr/>
      </w:pPr>
      <w:r>
        <w:rPr>
          <w:rFonts w:ascii="Amiri" w:hAnsi="Amiri" w:eastAsia="Amiri" w:cs="Amiri"/>
          <w:color w:val="111111"/>
          <w:sz w:val="28"/>
          <w:sz w:val="28"/>
          <w:szCs w:val="28"/>
          <w:rtl w:val="true"/>
          <w:lang w:bidi="ar-SA"/>
        </w:rPr>
        <w:t xml:space="preserve">قوم لهم مَكَةُ وَالأبطَح </w:t>
      </w:r>
      <w:r>
        <w:rPr>
          <w:rStyle w:val="FootnoteAnchor"/>
          <w:rtl w:val="true"/>
        </w:rPr>
        <w:footnoteReference w:id="88"/>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w:t>
      </w:r>
      <w:r>
        <w:rPr>
          <w:rStyle w:val="FootnoteAnchor"/>
          <w:rtl w:val="true"/>
        </w:rPr>
        <w:footnoteReference w:id="89"/>
      </w:r>
      <w:r>
        <w:rPr>
          <w:rFonts w:ascii="IRNazanin" w:hAnsi="IRNazanin" w:eastAsia="IRNazanin"/>
          <w:color w:val="111111"/>
          <w:sz w:val="28"/>
          <w:sz w:val="28"/>
          <w:szCs w:val="28"/>
          <w:rtl w:val="true"/>
          <w:lang w:bidi="fa-IR"/>
        </w:rPr>
        <w:t xml:space="preserve">وجمع </w:t>
      </w:r>
      <w:r>
        <w:rPr>
          <w:rStyle w:val="FootnoteAnchor"/>
          <w:rtl w:val="true"/>
        </w:rPr>
        <w:footnoteReference w:id="90"/>
      </w:r>
      <w:r>
        <w:rPr>
          <w:rFonts w:ascii="Amiri" w:hAnsi="Amiri" w:eastAsia="Amiri" w:cs="Amiri"/>
          <w:color w:val="111111"/>
          <w:sz w:val="28"/>
          <w:sz w:val="28"/>
          <w:szCs w:val="28"/>
          <w:rtl w:val="true"/>
          <w:lang w:bidi="ar-SA"/>
        </w:rPr>
        <w:t xml:space="preserve">والبقيع </w:t>
      </w:r>
      <w:r>
        <w:rPr>
          <w:rStyle w:val="FootnoteAnchor"/>
          <w:rtl w:val="true"/>
        </w:rPr>
        <w:footnoteReference w:id="91"/>
      </w:r>
      <w:r>
        <w:rPr>
          <w:rFonts w:ascii="Amiri" w:hAnsi="Amiri" w:eastAsia="Amiri" w:cs="Amiri"/>
          <w:color w:val="111111"/>
          <w:sz w:val="28"/>
          <w:sz w:val="28"/>
          <w:szCs w:val="28"/>
          <w:rtl w:val="true"/>
          <w:lang w:bidi="ar-SA"/>
        </w:rPr>
        <w:t>الفرقدُ</w:t>
      </w:r>
    </w:p>
    <w:p>
      <w:pPr>
        <w:pStyle w:val="BookText"/>
        <w:rPr/>
      </w:pPr>
      <w:r>
        <w:rPr>
          <w:rFonts w:ascii="Amiri" w:hAnsi="Amiri" w:eastAsia="Amiri" w:cs="Amiri"/>
          <w:color w:val="111111"/>
          <w:sz w:val="28"/>
          <w:sz w:val="28"/>
          <w:szCs w:val="28"/>
          <w:rtl w:val="true"/>
          <w:lang w:bidi="ar-SA"/>
        </w:rPr>
        <w:t xml:space="preserve">قومُ لهم فَضل وَمَجد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المُشرك والمُوَحّد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سبط ابن الجوزي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وأوصياءه في 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p>
    <w:p>
      <w:pPr>
        <w:pStyle w:val="BookText"/>
        <w:rPr/>
      </w:pPr>
      <w:r>
        <w:rPr>
          <w:rFonts w:ascii="Amiri" w:hAnsi="Amiri" w:eastAsia="Amiri" w:cs="Amiri"/>
          <w:color w:val="111111"/>
          <w:sz w:val="28"/>
          <w:sz w:val="28"/>
          <w:szCs w:val="28"/>
          <w:rtl w:val="true"/>
          <w:lang w:bidi="ar-SA"/>
        </w:rPr>
        <w:t xml:space="preserve">بأربعة أسماء كلهم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أسماء كلهم علي</w:t>
      </w:r>
    </w:p>
    <w:p>
      <w:pPr>
        <w:pStyle w:val="BookText"/>
        <w:rPr/>
      </w:pPr>
      <w:r>
        <w:rPr>
          <w:rFonts w:ascii="Amiri" w:hAnsi="Amiri" w:eastAsia="Amiri" w:cs="Amiri"/>
          <w:color w:val="111111"/>
          <w:sz w:val="28"/>
          <w:sz w:val="28"/>
          <w:szCs w:val="28"/>
          <w:rtl w:val="true"/>
          <w:lang w:bidi="ar-SA"/>
        </w:rPr>
        <w:t xml:space="preserve">وبالحسنين السيدين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أجرني إنني لهم ولي </w:t>
      </w:r>
      <w:r>
        <w:rPr>
          <w:rStyle w:val="FootnoteAnchor"/>
          <w:rtl w:val="true"/>
        </w:rPr>
        <w:footnoteReference w:id="9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وصاحب كتاب الفصول المهمة فى معرفة أحوال الأئمة</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وهو الإمام العلامة علي بن محمد بن أحمد الشهير بابن الصباغ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كبار علماء أهل السنة في القرن التاسع الهجري، وهو من الذين اطلعوا على النصوص الصريحة في الأئمة الاثني عشر والنصوص الصريحة في غيبة الإمام الثاني عشر محمد بن الحسن العسكري علیه السلام ، وقد كتب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إثبات إمامة الأئمة الاثني عشر وإثبات غيبة الإمام الثاني عشر، ويكفينا في الدلالة على هذا أنه في هذا الكتاب، بعد أن ذكر الأدلة النقلية والعقلية في النص على إمامة الأئمة الاثني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عشر في ذكر أبي القاسم محمد الحجة الخلف الصالح ابن أبي محمد الحسن الخالص، وهو الإمام الثاني عشر، وتاريخ ولادته ودلائل إمامته وذكر طرف من أخباره وغيبته ومدة قيام دولته وذكر </w:t>
      </w:r>
    </w:p>
    <w:p>
      <w:pPr>
        <w:pStyle w:val="BookText"/>
        <w:rPr/>
      </w:pPr>
      <w:r>
        <w:rPr>
          <w:rFonts w:ascii="Amiri" w:hAnsi="Amiri" w:eastAsia="Amiri" w:cs="Amiri"/>
          <w:color w:val="111111"/>
          <w:sz w:val="28"/>
          <w:sz w:val="28"/>
          <w:szCs w:val="28"/>
          <w:rtl w:val="true"/>
          <w:lang w:bidi="ar-SA"/>
        </w:rPr>
        <w:t>كنيته ونسبه، وغير ذلك مما يتصل به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ثم نقل رحمه الله كلاماً للشيخ الإمام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الإقرار والتسليم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صاحب الإرشاد الشيخ المفيد،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بعد أبي محمد الحسن ابنه محمّداً ولم يخلف أبوه ولداً غيره، وقد سبق 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ملة الإسلام من النبي محمد صلى الله عليه وآله وكذلك من جده علي بن أبي طالب ومن بقية آبائه أهل الشرف ،والمراتب وهو صاحب السيف القائم المنتظر، كما ورد ذلك في صحيح الخبر، وله قبل قيامه غيبتان أحدهما أطول من الأخرى</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وفي الحقيقة إن من تأمل في الفصول المهمة سوف يستيقن أن هذا الكتاب يحكي تحولاً مذهبياً عند الإمام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فأنا أعتبره من المستبصرين الذين دخلوا في المذهب الاثنى عشري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المرتضى والبتول والسبطين والأئمة من ذريتهم، وهو شيخ الإسلام المحدث الكبير إبراهيم بن محمد ابن المؤيد الجويني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ينتهي نسبه إلى الصحابي العظيم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أعلام أهل السنة، وعندما عرف أحاديث النص على إمامة الأئمة الاثني عشر وأحاديث الغيبة ترك العصبية المذهبية، وأذعن للحق وانتقل من مذهب أهل السنة إلى مذهب الاثني عشرية، وبإمكانكم أن ترجعوا إلى رواياته عن الغيبة بسنده، فبعد أن رواها وذكرها وأقرّ بها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للإمام الطبرسي، على سبيل الإقرار والتسليم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الأخبار من طرق المخالفين ورواياتهم في النص على عدد الأئمة الاثني عشر رضوان الله عليهم، وإذا كانت الفرقة المخالفة قد نقلت كما نقلته الإمامية ولم تنكر ما تضمنه الخبر، فهو أدلّ دليل على أن الله تعالى هو الذي سخَّرهم لروايته إقامة لحجته وإعلاء لكلمته، وما هذا الأمر إلا كالخارق للعادة والخارج عن الأمور المعتادة، ولا يقدر عليه إلا الله سبحانه الذي يذلّل الصعب ويقلب القلب، ويسهل العسير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كتاب ينابيع المودة </w:t>
      </w:r>
      <w:r>
        <w:rPr>
          <w:rStyle w:val="FootnoteAnchor"/>
          <w:rtl w:val="true"/>
        </w:rPr>
        <w:footnoteReference w:id="98"/>
      </w:r>
      <w:r>
        <w:rPr>
          <w:rFonts w:ascii="Amiri" w:hAnsi="Amiri" w:eastAsia="Amiri" w:cs="Amiri"/>
          <w:color w:val="111111"/>
          <w:sz w:val="28"/>
          <w:sz w:val="28"/>
          <w:szCs w:val="28"/>
          <w:rtl w:val="true"/>
          <w:lang w:bidi="ar-SA"/>
        </w:rPr>
        <w:t xml:space="preserve">الشيخ الحافظ سليمان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 کبار علماء أهل السنة الذين عرفوا حقيقة غيبة الإمام الثاني عشر محمد بن الحسن العسكري علیه السلام ، وقد روى في كتابه ما يدل عليها ولا يتسع الوقت إلى ذكرها، وبعد أن ذكر رواياته عن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ومقراً ومصدقاً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المحققين إن الأحاديث الدالة على كون الخلفاء بعده صلى الله عليه وآله وسلم اثني عشر قد اشتهرت من طرق كثيرة، فبشرح الزمان وتعريف الكون والمكان، علم أن مراد رسول الله صلى الله عليه وآله وسلم من حديثه هذا الأئمة الاثني عشر من أهل بيته وعترته، إذ لا يمكن لأن يحمل هذا الحديث على الخلفاء بعده من أصحابه لقلتهم عن اثني عشر، ولا يمكن أن نحمله على الملوك الأموية لزيادتهم على اثني عشر ولظلمهم الفاحش إلا عمر بن عبد العزيز، ولكونهم غير بني هاشم؛ لأن النبي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كلهم من بني هاشم في رواية عبد الملك عن جابر، وإخفاء صوته صلى الله عليه وآله وسلم في هذا القول يرجح هذه الرواية؛ لأنهم لا يحسنون خلافة بني هاشم ولا يمكن أن نحمله على الملوك </w:t>
      </w:r>
    </w:p>
    <w:p>
      <w:pPr>
        <w:pStyle w:val="BookText"/>
        <w:rPr/>
      </w:pPr>
      <w:r>
        <w:rPr>
          <w:rFonts w:ascii="Amiri" w:hAnsi="Amiri" w:eastAsia="Amiri" w:cs="Amiri"/>
          <w:color w:val="111111"/>
          <w:sz w:val="28"/>
          <w:sz w:val="28"/>
          <w:szCs w:val="28"/>
          <w:rtl w:val="true"/>
          <w:lang w:bidi="ar-SA"/>
        </w:rPr>
        <w:t>العباسية لزيادتهم على العدد المذكور ولقلة رعايتهم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وحديث الكساء، فلا بد أن يحمل هذا الحديث على الأئمة الاثني عشر من أهل بيته وعترته صلى الله عليه وآله وسلم؛ لأنهم كانوا أعلم أهل زمانهم وأجلهم وأورعهم وأتقاهم وأعلاهم نسباً وأفضلهم حسباً، وكانت علومهم عن أبائهم متصلة بجدهم صلى الله عليه وآله وسلم وبالوراثة واللدنية، كذا عرفهم أهل العلم والتحقيق وأهل الكشف والتوفيق، ويؤيد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مراد النبي في أن الأئمة الاثني عشر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ويرجحه حديث الثقلين والأحاديث المتكررة المذكورة في هذا الكتاب وغيره،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يجتمع عليه الأمة، في رواية عن جابر بن سمرة، فمراده صلى الله عليه وآله وسلم أن الأمة تجتمع على الإقرار بإمامة كلهم وقت ظهور قائمهم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أرجو من كل قارئ لهذا البحث أن يتأمّل ويتعمق فيما نقله وأقرّ به وأن يعيد قراءته من جديد، فما ذكره يعد من أعظم ما قيل في توضيح وشرح معنى الحديث الذي أجمع على صحته كل علماء الإسلام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المئات من أهل السنة الذين لم يتعصبوا </w:t>
      </w:r>
    </w:p>
    <w:p>
      <w:pPr>
        <w:pStyle w:val="BookText"/>
        <w:rPr/>
      </w:pPr>
      <w:r>
        <w:rPr>
          <w:rFonts w:ascii="IRNazanin" w:hAnsi="IRNazanin" w:eastAsia="IRNazanin"/>
          <w:color w:val="111111"/>
          <w:sz w:val="28"/>
          <w:sz w:val="28"/>
          <w:szCs w:val="28"/>
          <w:rtl w:val="true"/>
          <w:lang w:bidi="fa-IR"/>
        </w:rPr>
        <w:t>لمذهبهم وأذعنوا للحق لما عرفوا الأحاديث التي يستند عليها وعندما أدركوا أن حقيقة مهدوية وغيبة محمد بن الحسن العسكري علیه السلام  مستمدة من السنة النبوية، ونستكفي بمن ذكرناهم حتى لا يتضخّم حجم هذا البحث، فلا شك أن تقرير حقيقة مهدوية وغيبة الإمام الثاني عشر محمد بن الحسن العسكري علیه السلام  تشغل مساحة واسعة في كتب بعض أهل السنة الذين ثبتت لهم تلك الحقيقة بالأحاديث والروايات المتواترة القطعية، فمن أراد التفصيل الكامل فليرجع إلى الكتب والموسوعات التي تخصصت في البحث عن حقيقة مهدوية وغيبة الإمام محمد بن الحسن العسكري علیه السلام  في كتب القدماء، الذين تركوا مذهب أهل السنة واتبعوا مذهب الاثني عشرية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ويبقى بعد هذا البيان لحقيقة مهدوية وغيبة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حقيقة هامة وهائلة من حقائق كل الاديان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نهاية البحث عن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الحقيقة الهامة قد آمنت بها بعض الفرق الإسلامية المخالفة للاثني عشرية، بل ودوتوا ما ورد فيها من الروايات فى كتب مستقلة قبل تحقق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ذكرت ذلك، لأن الوهابيين شنعوا على عقيدة الغيبة بسبب إنها</w:t>
      </w:r>
    </w:p>
    <w:p>
      <w:pPr>
        <w:pStyle w:val="BookText"/>
        <w:rPr/>
      </w:pPr>
      <w:r>
        <w:rPr>
          <w:rFonts w:ascii="Amiri" w:hAnsi="Amiri" w:eastAsia="Amiri" w:cs="Amiri"/>
          <w:color w:val="111111"/>
          <w:sz w:val="28"/>
          <w:sz w:val="28"/>
          <w:szCs w:val="28"/>
          <w:rtl w:val="true"/>
          <w:lang w:bidi="ar-SA"/>
        </w:rPr>
        <w:t xml:space="preserve">عقيدة بعض المخالفين للاثني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بعض تلك الكتب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الموسوي، وقد كان من المخالفين للاثني عشرية، وروى في كتابه بعض روايات الغيبة، قبل </w:t>
      </w:r>
    </w:p>
    <w:p>
      <w:pPr>
        <w:pStyle w:val="BookText"/>
        <w:rPr/>
      </w:pPr>
      <w:r>
        <w:rPr>
          <w:rFonts w:ascii="Amiri" w:hAnsi="Amiri" w:eastAsia="Amiri" w:cs="Amiri"/>
          <w:color w:val="111111"/>
          <w:sz w:val="28"/>
          <w:sz w:val="28"/>
          <w:szCs w:val="28"/>
          <w:rtl w:val="true"/>
          <w:lang w:bidi="ar-SA"/>
        </w:rPr>
        <w:t xml:space="preserve">تحققها بأكثر من مائة عام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أن صاحب الكتاب من الذين وضعوا الغيبة في غير موضعها وخالفوا الاثني عشرية الذين التزموا بالأحاديث والروايات المتواترة، التي تنص على أن صاحب الغيبة هو الإمام الثاني عشر، وقد اشتهر بين المسلمين في القرون القديمة أن جمهور الشيعة يقولون بإمامة الأئمة الاثني عشر وأن صاحب الغيبة هو الإمام الثاني عشر، وإن الذين خالفوهم ووضعوا الغيبة في غير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قالوا بغيبة غير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شرذمة قليلة انقرضوا في العصور القديمة وفي هذا يقول المؤرّخ الكبير القديم المسعودي الذي تحققت الغيبة الكبرى في زمانه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ستين ومائتين قبض أبو محمد الحسن بن 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المعتمد وهو ابن تسع وعشرين، وهو أبو المهدي المنتظر </w:t>
      </w:r>
    </w:p>
    <w:p>
      <w:pPr>
        <w:pStyle w:val="BookText"/>
        <w:rPr/>
      </w:pPr>
      <w:r>
        <w:rPr>
          <w:rFonts w:ascii="Amiri" w:hAnsi="Amiri" w:eastAsia="Amiri" w:cs="Amiri"/>
          <w:color w:val="111111"/>
          <w:sz w:val="28"/>
          <w:sz w:val="28"/>
          <w:szCs w:val="28"/>
          <w:rtl w:val="true"/>
          <w:lang w:bidi="ar-SA"/>
        </w:rPr>
        <w:t xml:space="preserve">والإمام الثاني عشر عند القطعية من الامامية وهم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وحبذا لو تأمل اخواننا الوهابية في عبارات ذلك المؤرخ الكبير حتى لا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الشيعة خالفوا الاثني عشرية وهم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الشيعة ليعلموا أن جمهور الشيعة منذ القرون القديمة كانوا يقولون بإمامة الأئمة الاثني عشر ويعتقدون أن الثاني عشر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المهدي المنتظر وهو صاحب الغيبة، أما الذين خالفوا جمهور الشيعة من الذين كانوا يزعمون أنهم من الشيعة، ثم يضعون الغيبة في غير موضعها، وينسبونها لغير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دليل أو حجة، فقد انقرضوا في زمان قريب من زمان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أن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منهم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كانت مشكلة بعض أولئك تتعلق بالخطأ في فهم بعض أحاديث وروايات الغيبة، ومن ثم عندما رجعنا إلى تراجم الكثير منهم وجدناهم كانوا عندما يعرفون الحقيقة يلتحقون بجمهور الشيعة من الاثني عشرية، بعد أن يستبين لهم بالدليل القطعي أن الأحاديث والروايات المتواترة صريحة وقاطعة بأن صاحب الغيبة هو الإمام الثاني عشر محمد بن الحسن العسكري علیه السلام  لا الشخص الذي اختاروه من عند أنفسهم، وهذه الرواية تصوّر لنا دور الأئمة الاثني عشر في توضيح و تبيين من هو صاحب الغيبة ، وقد كان لذلك التوضيح والتبيين ثمرة </w:t>
      </w:r>
    </w:p>
    <w:p>
      <w:pPr>
        <w:pStyle w:val="BookText"/>
        <w:rPr/>
      </w:pPr>
      <w:r>
        <w:rPr>
          <w:rFonts w:ascii="Amiri" w:hAnsi="Amiri" w:eastAsia="Amiri" w:cs="Amiri"/>
          <w:color w:val="111111"/>
          <w:sz w:val="28"/>
          <w:sz w:val="28"/>
          <w:szCs w:val="28"/>
          <w:rtl w:val="true"/>
          <w:lang w:bidi="ar-SA"/>
        </w:rPr>
        <w:t>كبيرة في هداية الذين لم يصيبوا في معرفة صاحب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المحدث الجليل الإمام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یا ابن رسول الله قد روي لنا أخبار عن آبائك عليهم السلام في الغيبة وصحة كونها فأخبرني بمن تقع؟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ولدى وهو الثاني عشر من الأئمة الهداة بعد رسول الله صلى الله عليه وآله أولهم أمير المؤمنين علي بن أبي طالب، وآخرهم القائم بالحق، بقية الله في أرضه، وصاحب الزمان والله لو بقي في غيبته ما بقي نوح في قومه لم يخرج من الدنيا حتى يظهر فيملأ الأرض قسطاً وعدلاً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وضعوا الغيبة في غير موضعها ونسبوها لغير صاحبها قد خالفوا النصوص الصريحة إما عمداً أو خطاً لكنهم لم يستطيعوا إنكار أصل أحاديث الغيبة الواردة عن الرسول الأكرم؛ لأنها كانت من الأمور المسلّمة عند الجميع، ومن ثم قال شيخ المحدثين في القرن الرابع الإمام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قريباً من عصر تحقق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صح لهم عن رسول الله صلى الله عليه وآله أمر الغيبة الواقعة بحجة الله تعالى ذكره على خلقه، وضع كثير منهم الغيبة في غير موضعها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قبل تحقق الغيبة بأكثر من مائة عام الحسن بن علي بن أبي حمزة سالم البطائني، وقد كان من المخالفين لمذهب الاثني عشرية، وذكر في كتابه بعض أحاديث الغيبة وقد كان معاصراً للإمام الثامن من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الإمام الرضا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الصفة في الغيبة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عبد الله بن جبلة بن حيان كان فقيهاً ثقة مشهوراً،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الكتب التي كتبت قبل الغيبة بأكثر من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نستطيع في هذا البحث المختصر أن نذكر جميع كتب المخالفين للاثني عشرية في هذه الحقيقة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الغيبة ، وليس هذا الذي نحاوله في هذا البحث، لذلك نؤثر أن نقتصر بذكر تلك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 هذه هي مهدوية وغيبة الإمام محمد بن الحسن العسكري علیه السلام  هي في حقيقتها وواقعها، وعندما نقرأها كما هي في صحف وكتب الأنبياء قبل نبينا وكما هي في الاحاديث النبوية، ندرك حقيقتها وواقعها في حين الذي يقرأ هذه الحقيقة كما رسمها النموذج الوهابي بطريقة شنيعة فسوف ينفر من هذه الحقيقة العظيمة والفريدة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نأتي إلى نهاية هذا البحث ونحن نعرض حقيقة مهدوية </w:t>
      </w:r>
    </w:p>
    <w:p>
      <w:pPr>
        <w:pStyle w:val="BookText"/>
        <w:rPr/>
      </w:pPr>
      <w:r>
        <w:rPr>
          <w:rFonts w:ascii="IRNazanin" w:hAnsi="IRNazanin" w:eastAsia="IRNazanin"/>
          <w:color w:val="111111"/>
          <w:sz w:val="28"/>
          <w:sz w:val="28"/>
          <w:szCs w:val="28"/>
          <w:rtl w:val="true"/>
          <w:lang w:bidi="fa-IR"/>
        </w:rPr>
        <w:t xml:space="preserve">وغيبة الإمام محمد بن الحسن العسكري علیه السلام ، بعد أن تجلت لنا حقيقة مهدويته وغيبته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بشارات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أحاديث النبي وروايات الأئمة، وقد بذلنا قصارى جهدنا في تبيينها وتوضيحها، ومهما يكن حجم جهدنا قليلاً لكنه بداية الطريق لمن يريد التعرف على هذه الحقيقة ويصل إلى نهاية الطريق بعيداً عن مزالق ومنعرجات الطريق، فأما حين يرغب أن تتسع معرفته عن هذا الإمام العظيم، فلن يستغني عن الكتب المتخصصة في تلك الشخصية الربانية، ويلاحظ القارئ لهذا البحث أن أدلة حقيقة مهدوية وغيبة الإمام محمد بن الحسن العسكري علیه السلام  قوية إذا أدركت أما الذين يدركون تلك الأدلة ثم يجحدونها فليس لنا معهم الجدل الجاد وإنّما هو المرء الذي لا يستحق الاحترام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نختم ننبه إلى زوبعة صدرت من قبل اتباع النموذج الوهابى فى التعامل مع الإمام محمد بن الحسن العسكري علیه السلام  في كتبهم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احاديث وروايات غيبة الإمام محمد بن الحسن العسكري علیه السلام  كانت لأجل تبرير تحقق الغيبة في الواقع التاريخي المشهود، ونقول في جواب هذه الزوبعة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وروايات غيبة الإمام محمد بن الحسن العسكري علیه السلام ، لو كانت كما يزعمون لكان يجب عليهم إثبات أن غيبته تحققت في الواقع التاريخي المشهود قبل وجود أحاديث وروايات الغيبة، ولا يمكن لهم إثبات ذلك، فقد أثبتنا بالأدلة القوية القاطعة أن </w:t>
      </w:r>
    </w:p>
    <w:p>
      <w:pPr>
        <w:pStyle w:val="BookText"/>
        <w:rPr/>
      </w:pPr>
      <w:r>
        <w:rPr>
          <w:rFonts w:ascii="IRNazanin" w:hAnsi="IRNazanin" w:eastAsia="IRNazanin"/>
          <w:color w:val="111111"/>
          <w:sz w:val="28"/>
          <w:sz w:val="28"/>
          <w:szCs w:val="28"/>
          <w:rtl w:val="true"/>
          <w:lang w:bidi="fa-IR"/>
        </w:rPr>
        <w:t xml:space="preserve">بشارات غيبة الإمام محمد بن الحسن العسكري علیه السلام  كانت في صحف وكتب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نبينا ، وأثبتنا لهم كذلك بأن أحاديث الغيبة كانت في صحيفة الإمام علي بإملاء الرسول ومن ثم فوجودها في هذه الصحيفة كان قبل الغيبة بأكثر من مائتين عاماً ، وكان ينبغي لهم معرفة إنّما هى الأحاديث الدخيلة والموضوعة التي تأتي لتبرير ما وقع في التاريخ الواقعي الملموس والمشهود وصبغته بالصبغة الشرعية وتكون متأخرة زمناً من الحدث التاريخي الذي تبرره، أما الأحاديث والروايات المتواترة القطعية التي تحدثنا عن المستقبل القريب أو 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أحاديث وروايات غيبة الإمام الثاني عشر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توجد قبل الحدث التاريخي المشهود وعندما تحقق في الواقع التاريخي تكون من معجزات خاتم الأنبياء الرسول الأكرم صلى الله عليه وآله وسلم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الذي هدانا لهذا وما كنا لنهتدي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انتهينا من عرض الأدلة التي قادتني إلى الايمان بالإمام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الوقت الآن لذكر قضية هامة في منتهى الأهمية لمست اهميتها بالتجربة والعيان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قضية العلاقة بين حقيقة مهدوية وغيبة الإمام محمد بن الحسن العسكري علیه السلام  وبين الحقائق الدينية الأخرى المرتبطة بتلك الحقيقة</w:t>
      </w:r>
      <w:r>
        <w:rPr>
          <w:rFonts w:eastAsia="IRNazanin" w:cs="IRNazanin"/>
          <w:color w:val="111111"/>
          <w:sz w:val="28"/>
          <w:szCs w:val="28"/>
          <w:rtl w:val="true"/>
          <w:lang w:bidi="fa-IR"/>
        </w:rPr>
        <w:t xml:space="preserve">. </w:t>
      </w:r>
      <w:bookmarkStart w:id="30" w:name="pg7696_81110"/>
    </w:p>
    <w:p>
      <w:pPr>
        <w:pStyle w:val="Heading2"/>
        <w:numPr>
          <w:ilvl w:val="1"/>
          <w:numId w:val="1"/>
        </w:numPr>
        <w:rPr/>
      </w:pPr>
      <w:bookmarkStart w:id="31" w:name="__RefHeading___Toc4195489_1051229030"/>
      <w:bookmarkStart w:id="32" w:name="_Toc8"/>
      <w:bookmarkEnd w:id="30"/>
      <w:bookmarkEnd w:id="31"/>
      <w:r>
        <w:rPr>
          <w:rtl w:val="true"/>
        </w:rPr>
        <w:t>العلاقة بين حقيقة غيبة الإمام محمد بن الحسن العسكري علیه السلام  وبين الحقائق الأخرى</w:t>
      </w:r>
      <w:bookmarkEnd w:id="32"/>
    </w:p>
    <w:p>
      <w:pPr>
        <w:pStyle w:val="BookText"/>
        <w:rPr/>
      </w:pPr>
      <w:r>
        <w:rPr>
          <w:rFonts w:ascii="IRNazanin" w:hAnsi="IRNazanin" w:eastAsia="IRNazanin"/>
          <w:color w:val="111111"/>
          <w:sz w:val="28"/>
          <w:sz w:val="28"/>
          <w:szCs w:val="28"/>
          <w:rtl w:val="true"/>
          <w:lang w:bidi="fa-IR"/>
        </w:rPr>
        <w:t>لما كان هدفي في هذا أن اكتب قصتي مع الإمام محمد بن الحسن العسكري علیه السلام  لأقرب المقربين إلي من أهلي وأصدقائي وأنسابي ومشايخي وتلامذتي وكل من يحمل النموذج الوهابي في التعامل مع ذلك الإمام العظيم واريد أن ابين لهم أن الطريق إلى الإمام محمد بن الحسن العسكري علیه السلام  هو طريق طويل وخطير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الطريق الطويل منعرجات ومنزلقات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المنعرجات وتلك المنزلقات سوف نقع فيها – أقول ذلك من خلال تجربة عشتها وأدركتها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ندرك بأن مذهب أهل البيت يشتمل على مجموعة من الحقائق العقيدية الأساسية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الغيبة تعد واحدة من تلك الحقائق الأساسية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تلك الحقائق هي حقائق متكاملة ومتناسقة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مجموعة حقائق منفصلة ومنعزلة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حقيقة من الحقائق التي يقوم عليها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دورها في هذا الكل المتناسق المتكامل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تفقد قوامها وجمالها وروحها وعظمتها حين تنفصل من هذا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أهل البيت ليس أجزاء وتفاريق يمكن تناول أي جزء منه وحده، بعيدا عن بقية الجوانب المنسوقة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انفصال هذا </w:t>
      </w:r>
    </w:p>
    <w:p>
      <w:pPr>
        <w:pStyle w:val="BookText"/>
        <w:rPr/>
      </w:pPr>
      <w:r>
        <w:rPr>
          <w:rFonts w:ascii="Amiri" w:hAnsi="Amiri" w:eastAsia="Amiri" w:cs="Amiri"/>
          <w:color w:val="111111"/>
          <w:sz w:val="28"/>
          <w:sz w:val="28"/>
          <w:szCs w:val="28"/>
          <w:rtl w:val="true"/>
          <w:lang w:bidi="ar-SA"/>
        </w:rPr>
        <w:t>الجزء يذهب بجماله، ويذهب بجمال الكل بل يذهب بحقيقته وحقيقة الكل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فإنه لا يمكن تناول حقيقة بمفردها من حقائق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لعرضها وحدها في عزلة عن سائر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موازنة بين حقيقة معزولة عن غيرها من حقائق مذهب أهل البيت وبين حقيقة تقابلها في 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الحقيقة المعزولة لا تمثل ذاتها كما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تعطي حقيقتها كما هي في الكل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نحن عمدنا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حقيقة غيبة الإمام محمد بن الحسن العسكري علیه السلام  فعز لناها عن بقية حقائق مذهب أهل البيت لم تتجل لنا قط بصورتها الجميلة المؤثرة الموحية، ولم تكن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مذهب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المنهج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ويتبعه منهج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يجلي ويبين حقيقة غيبة الإمام محمد بن الحسن العسكري علیه السلام  في سياق الحديث عن بقية الحقائق الأخرى الكبرى فى الإسلام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ولزيادة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النبوية عند أهل السنة والشيعة والروايات المنقولة عن أهل البيت تربط بين حقيقة الإمامة وبين حقيقة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 مثلاً واحداً فندكر حديثاً واحداً من الاحاديث الواردة في الإمامة وحديثاً واحداً من الاحاديث </w:t>
      </w:r>
    </w:p>
    <w:p>
      <w:pPr>
        <w:pStyle w:val="BookText"/>
        <w:rPr/>
      </w:pPr>
      <w:r>
        <w:rPr>
          <w:rFonts w:ascii="IRNazanin" w:hAnsi="IRNazanin" w:eastAsia="IRNazanin"/>
          <w:color w:val="111111"/>
          <w:sz w:val="28"/>
          <w:sz w:val="28"/>
          <w:szCs w:val="28"/>
          <w:rtl w:val="true"/>
          <w:lang w:bidi="fa-IR"/>
        </w:rPr>
        <w:t xml:space="preserve">الواردة في الإمام محمد بن الحسن العسكري علیه السلام  حتى ندرك كيف ربط النبي بين حقيقة الإمامة وبين حقيقة الإمام محمد بن الحسن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عرض حقيقة الإمامة على هذا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جابر بن سمرة،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قائماً حتى يكون عليكم اثنا عشر خليفة كلهم تجتمع عليهم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لا يزال الدين عزيزاً إلى اثني عشر خليفة، فسأل رسول الله ثم يكون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ماذا سوف يحدث بعد مضي الخليفة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من هؤلاء الخلفاء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السائل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w:t>
      </w:r>
    </w:p>
    <w:p>
      <w:pPr>
        <w:pStyle w:val="BookText"/>
        <w:rPr/>
      </w:pPr>
      <w:r>
        <w:rPr>
          <w:rFonts w:ascii="Amiri" w:hAnsi="Amiri" w:eastAsia="Amiri" w:cs="Amiri"/>
          <w:color w:val="111111"/>
          <w:sz w:val="28"/>
          <w:sz w:val="28"/>
          <w:szCs w:val="28"/>
          <w:rtl w:val="true"/>
          <w:lang w:bidi="ar-SA"/>
        </w:rPr>
        <w:t>الاثني الهرج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بين لنا النبي أنه بعد الخليفة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يكون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النبي عرض حقيقة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النحو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من ولدي، فسأل رسول الله ثم يكون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ماذا سوف يحدث بعد مضي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فأجاب السائل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بين لنا النبي أنه بعد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الهرج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اليس كل واحد منا يستطيع أن يقول بعد هذا البيان النبوي الصريح بأن النبي قال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شرحنا المنهج النبوي في الربط بين الإمامة في ثنايا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لكننا في نموذجنا الوهابي لمّا فصلنا بين حقيقة الخليفة الثاني عشر وبين حقيقة الإمام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 فتصورنا كلا منهما مقطوع الصلة بالآخر ؟ ثم رحنا نحاول فهم حقيقة الخليفة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إلى حقيقة الإمام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حينئذ لا يكاد يبقى في أيدينا شيء من حقيقة الإمام المهدي كما هي في الاحاديث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نعود نملك أن نفسر حقيقة الإمام المهدي تفسيرا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سيبدو لنا خلوا من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الاحاديث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الإمام المهدي وحقيقة الخليفة الثاني عشر هما يعبران عن شخصية واحدة في المنهج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الإمام الثاني عشر محمد بن الحسن العسكري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الذي هدى إليه نبي الإسلام وبعض الأنبياء الذين سبقوه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المنهج النبوي لا يفصل بين حقيقة الإمامة وبين حقيقة </w:t>
      </w:r>
    </w:p>
    <w:p>
      <w:pPr>
        <w:pStyle w:val="BookText"/>
        <w:rPr/>
      </w:pPr>
      <w:r>
        <w:rPr>
          <w:rFonts w:ascii="IRNazanin" w:hAnsi="IRNazanin" w:eastAsia="IRNazanin"/>
          <w:color w:val="111111"/>
          <w:sz w:val="28"/>
          <w:sz w:val="28"/>
          <w:szCs w:val="28"/>
          <w:rtl w:val="true"/>
          <w:lang w:bidi="fa-IR"/>
        </w:rPr>
        <w:t xml:space="preserve">الإمام الثاني عشر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 فالنبي حين يتحدث عن الإمامة فحديثه يشمل إمامة الإمام الثاني عشر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 وكذلك الشأن حديث النبي عن الإمام الثاني عشر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الحديث عن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فى الإمكان أن اتحدث عن حقيقة الإمام الثاني عشر المهدي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العسكري علیه السلام  وغيبته في سياق الحديث عن حقيقة الإمامة وأن لا افصل في هذا الكتاب حقيقة الإمام الثاني عشر محمد بن الحسن العسكري علیه السلام  وغيبته عن حقيقة الإمامة، كما وجدنا الاحاديث النبوية لا تفصل بين هاتين الحقيقتين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الذي ارغمني في هذا البحث أن اتحدث عن الإمام الثاني عشر محمد بن الحسن العسكري علیه السلام  وغيبته بصورة منفصلة عن الحديث عن حقيقة الإمامة ؛ لأن حقيقة الإمام الثاني عشر محمد بن الحسن العسكري علیه السلام  ومهدويته وغيبته أخذت في تاريخ معتقداتنا الوهابية مكانا عريضاً، ووقع فيها الضلال والتخبط في التيه في نموذجنا الوهابي عن هذه الحقيقة، مما يجعل الأفضل إفرادها ببيان مستقل عن حقيقة الإمامة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عجزنا حينما كنا ندرس في جامعة الإمام محمد بن سعود عن الاهتداء إلى حقيقة الإمام المهدي لأننا حاولنا فهم هذه الحقيقة بعيدا عن حقيقة الخليفة الثانى عشر محمد بن الحسن العسكري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الإمام المهدي الذي كنا نبحث عنه هو بعيد عن حقيقة الإمام المهدي الذي اراده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عجز النموذج الوهابي الذي اعتكفنا عليها سنوات عن الاهتداء إلى حقيقة العلاقة بين الإمام المهدي وبين الخليفة الثاني عشر محمد بن الحسن العسكري علیه السلام ، لذلك كان ما تصورناه عن الإمام المهدي مختلاً، لأن القاعدة التي قام عليها ذلك التصور هي قاعدة مختلة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وبمثل هذا العجز عالج النموذج الوهابي حقيقة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في التيه في هذه الحقيقة كما ضربت في التيه في حقيقة الإمام المهدي وسارت في هاتين الحقيقتين في دروب مسدودة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وترتب عن ابتعادنا عن المنهج النبوي في طرح قضية الإمام المهدي نتائجاً خطيرة دفعت بنا إلى وعثاء ومزالق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لأننا ابتعدنا عن معالم الطريق النبوي في رسم خارطة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اخطر نتيجة من ابتعادنا عن تلك المعالم النبوية أن حفل نموذجنا 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تعلمناه في الجامعات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بالتصورات الغامضة عن شخصية الإمام المهدي، وقد انبثق من جراء تلك التصورات الغامضة حول شخصية الإمام المهدي أن ظهر على مدار عدة قرون كما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في المملكة العربية السعودية من يتقمص شخصية الإمام المهدي ويدعي المهدوية ويخلق ازمة كبيرة في وسط المجتمع السعودي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والتصور النبوي عن الإمام المهدي هو الحل الوحيد لمعالجة تلك الأزمة الكبيرة في وسط المجتمع السعودي، لأن التصور النبوي عن الإمام المهدي جعل للإمام المهدي شخصيته المستقلة، وطبيعته الخاصة، التي لا يمكن أن تلتبس بشخصية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إنني حين اطالع الأزمات الكبرى في مجتمعاتنا الوهابية ومنها المأساة الكبرى والمذبحة الرهيبة التي ارتكبت في الحرم المكي في عصرنا بسبب اعتقاد بعض اتباع نموذجنا بمهدوية الذي ظهر في ادرك حينئذ لماذا احتوت صحف وكتب الأنبياء في موكبهم الممتد الطويل صورة واضحة عن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كثرت الاحاديث النبوية التي تبين حقيقة المهدي بصورة 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اصر الأئمة الأحد عشر على الإكثار من التحدث عن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معالجة مجتمعاتنا من كل تلك المشكلات إلا إذا تحررنا من نموذجنا الوهابي في التعامل مع الإمام محمد بن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لم يكن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ابعدنا النموذج الوهابي عن حقيقة غيبة الإمام المهدي ببعده عن المنهج النبوي في عرض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نقدم لاتباع ذلك النموذج الوهابي خصائص المنهج النبوي الصحيح في عرض حقيقة مهدوية غيبة الإمام محمد بن الحسن العسكري علیه السلام  لنساعدهم على فهم هذه الحقيقة كما هي في كلام نبي الإسلام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القادم سيتناول عرض خصائص ذلك المنهج الصحيح</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696_81125"/>
      <w:bookmarkStart w:id="34" w:name="pg7696_81125"/>
      <w:bookmarkEnd w:id="34"/>
    </w:p>
    <w:p>
      <w:pPr>
        <w:pStyle w:val="Heading2"/>
        <w:numPr>
          <w:ilvl w:val="1"/>
          <w:numId w:val="1"/>
        </w:numPr>
        <w:rPr/>
      </w:pPr>
      <w:bookmarkStart w:id="35" w:name="pg7696_81125"/>
      <w:bookmarkStart w:id="36" w:name="__RefHeading___Toc4195491_1051229030"/>
      <w:bookmarkStart w:id="37" w:name="_Toc9"/>
      <w:bookmarkEnd w:id="35"/>
      <w:bookmarkEnd w:id="36"/>
      <w:r>
        <w:rPr>
          <w:rtl w:val="true"/>
        </w:rPr>
        <w:t>خصائص المنهج الصحيح في عرض حقيقة غيبة الإمام المهدي على الوهابيين</w:t>
      </w:r>
      <w:bookmarkEnd w:id="37"/>
    </w:p>
    <w:p>
      <w:pPr>
        <w:pStyle w:val="BookText"/>
        <w:rPr/>
      </w:pPr>
      <w:r>
        <w:rPr>
          <w:rFonts w:ascii="IRNazanin" w:hAnsi="IRNazanin" w:eastAsia="IRNazanin"/>
          <w:color w:val="111111"/>
          <w:sz w:val="28"/>
          <w:sz w:val="28"/>
          <w:szCs w:val="28"/>
          <w:rtl w:val="true"/>
          <w:lang w:bidi="fa-IR"/>
        </w:rPr>
        <w:t xml:space="preserve">بعد أن عرضنا 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جديد للإمام محمد بن الحسن العسكري علیه السلام  الصورة العملية والتطبيقية للمنهج الصحيح في عرض قضية المهدوية على اتباع النموذج الوهابي في التعامل مع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ذلك المنهج الصحيح من خلال استعراضنا للأدلة التي كانت السبب في انهيار نموذجي الوهابي عن الإمام محمد بن الحسن العسكري علیه السلام  وهكذا السبب في إيماني بمهدوية وغيبة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بعد أن استعرضنا العلاقة بين حقيقة غيبة ذلك الإمام العظيم وبين الحقائق الدينية المرتبطة بهذه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 الوقت الآن أن نتناول من خلال تجربتي الطويلة مع النموذج عن الوهابي الإمام محمد بن الحسن العسكري علیه السلام  موضوع خصائص المنهج الصحيح في عرض حقيقة غيبة ذلك الإمام العظيم على اتباع النموذج الوهابي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واجد من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انصح القارئ الكريم أن يقرأ فصل فهم جديد للإمام الإمام محمد بن الحسن العسكرى قبل أن يقرأ هذا الفصل ؛ حتي يتسنى له معرفة خصائص المنهج الصحيح في عرض غيبة الإمام محمد بن الحسن العسكري علیه السلام ، وحتى يمكن له درك الفرق بين المنهج النبوي </w:t>
      </w:r>
    </w:p>
    <w:p>
      <w:pPr>
        <w:pStyle w:val="BookText"/>
        <w:rPr/>
      </w:pPr>
      <w:r>
        <w:rPr>
          <w:rFonts w:ascii="Amiri" w:hAnsi="Amiri" w:eastAsia="Amiri" w:cs="Amiri"/>
          <w:color w:val="111111"/>
          <w:sz w:val="28"/>
          <w:sz w:val="28"/>
          <w:szCs w:val="28"/>
          <w:rtl w:val="true"/>
          <w:lang w:bidi="ar-SA"/>
        </w:rPr>
        <w:t>في عرض قضية المهدوية وبين النموذج الوهابي في 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ادركت من خلال تلك التجربة الطويلة مع الإمام محمد بن العسكري علیه السلام  بأن اتباع النموذج الوهابي في التعامل مع الإمام محمد بن الحسن العسكري علیه السلام  ما لم يتبعوا معالم الطريق النبوي الصحيح في عرض الحقيقة المهدوية التي سأذكرها عند طرحي لهم لخصائص ذلك المنهج الصحيح في عرض حقيقة غيبة ذلك الإمام العظيم فلا يمكنهم</w:t>
      </w:r>
    </w:p>
    <w:p>
      <w:pPr>
        <w:pStyle w:val="BookText"/>
        <w:rPr/>
      </w:pPr>
      <w:r>
        <w:rPr>
          <w:rFonts w:ascii="Amiri" w:hAnsi="Amiri" w:eastAsia="Amiri" w:cs="Amiri"/>
          <w:color w:val="111111"/>
          <w:sz w:val="28"/>
          <w:sz w:val="28"/>
          <w:szCs w:val="28"/>
          <w:rtl w:val="true"/>
          <w:lang w:bidi="ar-SA"/>
        </w:rPr>
        <w:t xml:space="preserve">التحرر من نموذجهم عن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لهم أن كانوا من الباحثين عن الحق والحقيقة من معرفة ثمان خصائص هامة مرتبطة بالبحث عن منهج عرض هذه الحقيقة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المثلى في عرض حقيقة غيبة الإمام المهدي من أجل معالجة مشكلات النموذج الوهابي في كيفية عرضه الحقيقة غيبة الإمام المهدي، ينبغي أن تكون من خلال عرض هذه الحقيقة عبر مرحلتين رئيسيتين لا بد من الالتزام بترتيب هاتين المرحلتين، وإلا فلن يتم معالجة النموذج الوهابي في كيفية عرضه لهذه الحقيقة، ولن يتسنّى للوهابيين أن يدركوا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نبين للوهابيين أن عدم ملاحظة هاتين المرحلتين وعدم الالتزام بترتيبها هو الذي جعل منهجهم في دراسة حقيقة غيبة الإمام المهدي ينحرف عن المنهج النبوي في دراستها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خروج الوهابية عن المنهج النبوي في دراستها لقضية </w:t>
      </w:r>
    </w:p>
    <w:p>
      <w:pPr>
        <w:pStyle w:val="BookText"/>
        <w:rPr/>
      </w:pPr>
      <w:r>
        <w:rPr>
          <w:rFonts w:ascii="Amiri" w:hAnsi="Amiri" w:eastAsia="Amiri" w:cs="Amiri"/>
          <w:color w:val="111111"/>
          <w:sz w:val="28"/>
          <w:sz w:val="28"/>
          <w:szCs w:val="28"/>
          <w:rtl w:val="true"/>
          <w:lang w:bidi="ar-SA"/>
        </w:rPr>
        <w:t>المهدوية ؛ رسمت الوهابية صورة لغيبة الإمام المهدي لا صلة بينها وبين الصورة التي رسمها المنهج النبوي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أهمية هذه الدراسة من أنني لم أجد بحثاً علمياً يتناول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الجديد والصحيح في عرض حقيقة غيبة الإمام المهدي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يتناول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منهج الوهابية في عرض حقيقة غيبة الإمام المهدي وبين المنهج النبوي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هناك سبباً للخلاف الشديد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غيبة الإمام المهدي بين المنهج الوهابي في عرض حقيقة غيبة الإمام المهدي وبين المنهج النبوي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نشك بأن سبب اختلاف المنهجين إنّما يعود إلى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الوهابية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ريب فيه أن هنالك ارتباطاً وثيقاً بين طبيعة المنهج الذي تبنته الوهابية وطبيعة الصورة التي رسموها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يتم التأويل الباطل لها بحيث يجعلها بعيدة عن صورتها ورسمها الواقعي ويلحقها التحريف والتشويه حينما تعرض بطريقة ومنهج غير علمي، يحمل في طبيعته مغالطة خفية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لنا أن ندرك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المنهج في التأثير على رسم وعرض حقيقة غيبة الإمام المهدي ؛ إلا إذا قمنا بدراسة علمية تعتمد على المقارنة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غيبة الإمام المهدي التي رسمها الوهابية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غيبة الإمام المهدي التي رسمها المنهج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الباحث المنصف عن حقيقة غيبة الإمام المهدي ينبغي أن يميز بين حقيقة غيبة الإمام المهدي كما هي في حقيقتها وواقعها، وبين مناهج دراستها وأساليب قراءتها التي وقعت في أخطاء كبيرة، ومن ثم أوقعتنا في انحراف عن درك حقيقة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نعرف الفرق بين حقيقة غيبة الإمام المهدي نفسها وبين مناهج دراستها، ومن هنا تأتي أهمية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الصحيح والسليم في دراسة حقيقة غيبة الإمام المهدي</w:t>
      </w:r>
    </w:p>
    <w:p>
      <w:pPr>
        <w:pStyle w:val="BookText"/>
        <w:rPr/>
      </w:pPr>
      <w:r>
        <w:rPr>
          <w:rFonts w:ascii="Amiri" w:hAnsi="Amiri" w:eastAsia="Amiri" w:cs="Amiri"/>
          <w:color w:val="111111"/>
          <w:sz w:val="28"/>
          <w:sz w:val="28"/>
          <w:szCs w:val="28"/>
          <w:rtl w:val="true"/>
          <w:lang w:bidi="ar-SA"/>
        </w:rPr>
        <w:t xml:space="preserve">ونحن نخالف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الوهابية في دراسة حقيقة غيبة الإمام المهدي، ونرى ضرورة عرض حقيقة غيبة الإمام المهدي حسب المنهج النبوي في عرضها</w:t>
      </w:r>
    </w:p>
    <w:p>
      <w:pPr>
        <w:pStyle w:val="BookText"/>
        <w:rPr/>
      </w:pPr>
      <w:r>
        <w:rPr>
          <w:rFonts w:ascii="Amiri" w:hAnsi="Amiri" w:eastAsia="Amiri" w:cs="Amiri"/>
          <w:color w:val="111111"/>
          <w:sz w:val="28"/>
          <w:sz w:val="28"/>
          <w:szCs w:val="28"/>
          <w:rtl w:val="true"/>
          <w:lang w:bidi="ar-SA"/>
        </w:rPr>
        <w:t xml:space="preserve">ومنهجنا في عرض ورسم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غيبة الإمام المهدي يمر بمرحلتين، لا بد من الالتزام بها حتى نسلم من الاخطاء التي انزلق فيها اتباع الوهابية أثناء عرضهم ورسمهم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غيبة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المنهج الذي اخترته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عرض غيبة الإمام المهدي على الوهابيين حتى يتمكنوا من فهمها ودركها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عرضتها بهذا الترتيب الذي ينبغي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المعرفة الانتسابية لحقيقة غيبة الإمام المهدي</w:t>
      </w:r>
    </w:p>
    <w:p>
      <w:pPr>
        <w:pStyle w:val="BookText"/>
        <w:rPr/>
      </w:pPr>
      <w:r>
        <w:rPr>
          <w:rFonts w:ascii="Amiri" w:hAnsi="Amiri" w:eastAsia="Amiri" w:cs="Amiri"/>
          <w:color w:val="111111"/>
          <w:sz w:val="28"/>
          <w:sz w:val="28"/>
          <w:szCs w:val="28"/>
          <w:rtl w:val="true"/>
          <w:lang w:bidi="ar-SA"/>
        </w:rPr>
        <w:t>وبينا أنه يجب أن ندرس في هذه المرحلة أسباب وعوامل خطأ الوهابية في مرحلة المعرفة الانتسابية لحقيقة غيبة الإمام المهدي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الأسباب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الوهابية عن العلاقة بين حقيقة الإمام المهدي وبين حقيقة الخليفة الثاني عشر محمد بن الحسن العسكري علیه السلام  كما وردت في السنة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الوهابية بحقيقة الإمام المهدي كما وردت في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اتباع الوهابية بحقيقة غيبة الإمام المهدي كما وردت في السنة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واريد هنا ابين التسلسل المنطقي بين هذه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غفل النموذج الوهابي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العلاقة بين حقيقة الإمام المهدي وبين حقيقة الخليفة الثاني عشر محمد بن الحسن العسكري علیه السلام  كما وردت في السنة النبوية فانبثق عن هذه الغفلة عدم المعرفة بحقيقة الإمام المهدي كما وردت في 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يعرف حقيقته لا يمكن له أن يدرك حقيقة غيبته كما وردت في 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حينما ادركت وجود العلاقة بين حقيقة الإمام المهدي وبين حقيقة الخليفة الثاني عشر محمد بن الحسن العسكري علیه السلام  كما وردت في السنة النبوية تبين لي حقيقة الإمام المهدي السنة النبوية ثم بعد ذلك ادركت حقيقة غيبة الإمام المهدي كما وردت في كما وردت في السنة النبوية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توضيح هذه الخاصية الأولى ببيان أن منهجنا يرى بأنه لابد من عرض حقيقة الإمام المهدي على الوهابيين في بداية الأمر عبر هذه </w:t>
      </w:r>
    </w:p>
    <w:p>
      <w:pPr>
        <w:pStyle w:val="BookText"/>
        <w:rPr/>
      </w:pPr>
      <w:r>
        <w:rPr>
          <w:rFonts w:ascii="Amiri" w:hAnsi="Amiri" w:eastAsia="Amiri" w:cs="Amiri"/>
          <w:color w:val="111111"/>
          <w:sz w:val="28"/>
          <w:sz w:val="28"/>
          <w:szCs w:val="28"/>
          <w:rtl w:val="true"/>
          <w:lang w:bidi="ar-SA"/>
        </w:rPr>
        <w:t xml:space="preserve">المرحلة الأولى ولا يصح أن ننتقل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المعرفة التحليلية لحقيقة غيبة الإمام المهدي إلا بعد الانتهاء من البحث عن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المعرفة الانتسابية لحقيقة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نعالج فيها مشكلة الخلط عند اتباع النموذج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حقيقة غيبة الإمام المهدي عند الاثني عشرية وبين حقيقة غيبة الإمام المهدي عند فرق الغلاة، حتى نتجنب الخطأ في فهم حقيقة غيبة الإمام المهدي</w:t>
      </w:r>
    </w:p>
    <w:p>
      <w:pPr>
        <w:pStyle w:val="BookText"/>
        <w:rPr/>
      </w:pPr>
      <w:r>
        <w:rPr>
          <w:rFonts w:ascii="Amiri" w:hAnsi="Amiri" w:eastAsia="Amiri" w:cs="Amiri"/>
          <w:color w:val="111111"/>
          <w:sz w:val="28"/>
          <w:sz w:val="28"/>
          <w:szCs w:val="28"/>
          <w:rtl w:val="true"/>
          <w:lang w:bidi="ar-SA"/>
        </w:rPr>
        <w:t>وكما هو واضح من ذلك المنهج الذي رسمناه يتبين لنا أن المرحلة الأولى لها الأولوية في هذا المنهج، تعبيراً عن أهميتها، وتبييناً بأن الخطأ فيها سوف يؤدي إلى سقوط خطير وانزلاق كبير من أعلى حقيقة غيبة الإمام المهدي كما هي عند الاثني عشري إلى أسفل حقيقة غيبة الإمام المهدي كما هي عند فرق الغلاة، ولو لاحظنا المرحلة الأولى لاستنقذنا أنفسنا من خطر السقوط في هاوية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هي وراء بعض أخطاء أتباع المنهج الوهابي في دراساتهم عن حقيقة غيبة الإمام المهدي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إعادة النظر في المنهج الذي رسمناه لعرض حقيقة غيبة الإمام المهدي على الوهابيين سوف نرى أن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المعرفة التحليلية لحقيقة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الطبقة الثانية في ذلك المنهج بعد طبقة رأس ذلك المنهج، وهو تعبير حاسم عن درجة ومرتبة هذه المعرفة التي لا ينبغي أن تتقدم أو تتأخر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نشاهد في هذا المنهج الحقائق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نذكرها عندما </w:t>
      </w:r>
    </w:p>
    <w:p>
      <w:pPr>
        <w:pStyle w:val="BookText"/>
        <w:rPr/>
      </w:pPr>
      <w:r>
        <w:rPr>
          <w:rFonts w:ascii="Amiri" w:hAnsi="Amiri" w:eastAsia="Amiri" w:cs="Amiri"/>
          <w:color w:val="111111"/>
          <w:sz w:val="28"/>
          <w:sz w:val="28"/>
          <w:szCs w:val="28"/>
          <w:rtl w:val="true"/>
          <w:lang w:bidi="ar-SA"/>
        </w:rPr>
        <w:t xml:space="preserve">نذكر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صميم المرحلة الثانية، والتي يجب دراستها وتحليلها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صريح عن درجة ومرتبة هذه المعرفة التي لا ينبغي أن تتقدم أو تتأخر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وضعنا المرحلة الأولى في الطبقة الأولى من هذا المنهج لأجل تبيين وتوضيح تأثيرها الخطير والكبير على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وضعت هذا المنهج بما يتناسب مع العقل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تجربتي السابقة فإنّني لم استوعب وأدرك حقيقة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استطعت تجاوز مشكلة الخلط بين حقيقة غيبة الإمام المهدي عند الاثني عشرية وحقيقة غيبة الإمام المهدي عند الغلاة 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استطعت أن افهم مرحلة المعرفة التحليلية العميقة للحقائق الخمس حول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انتهينا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المعرفة التحليلية لحقيقة غيبة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تناولنا خمس حقائق هامة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غيبة الإمام المهدي في التوراة والأنجيل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غيبة الإمام المهدي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غيبة الإمام المهدي في كلمات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الرابعة حقيقة غيبة الإمام المهدي في كلمات الوهابية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غيبة الإمام المهدي في كلمات علماء </w:t>
      </w:r>
    </w:p>
    <w:p>
      <w:pPr>
        <w:pStyle w:val="BookText"/>
        <w:rPr/>
      </w:pP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مراحل دراسة حقيقة غيبة الإمام المهدي التي ينبغي بل يجب الالتزام بالترتيب المذكور عند طرح هذه الحقيقة للوهابيين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اجدد نصحي للقارئ الكريم أن يرجع إلى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جديد للإمام الإمام محمد بن الحسن العسكري علیه السلام ، حتى يتسنى له معرفة الفرق بين المنهج النبوي في عرض قضية المهدوية وبين النموذج الوهابي في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يدرك هذه الخاصية الأولى من خصائص المنهج الصحيح في عرض حقيقة غيبة الإمام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أن ندرك حقيقة غيبة الإمام المهدي عند الاثني عشرية إلا إذا أدركنا حقائق الاثني عشرية، ومن ثم يجب معرفة حقائق الاثنى عشرية قبل البحث عن حقيقة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ندرك اهمية هذه الخاصية ننصح القارئ بمراجعة الفصل الماضي في هذا الكتاب الذي تناولنا فيه موضوع العلاقة بين حقيقة الغيبة وبين الحقائق الدينية الأخرى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مشكلة أتباع الجماعة الوهابية أنهم لم يميزوا بين حقيقة غيبة الإمام المهدي التي أثبتتها ورسمتها النصوص النبوية في كتب أهل السنة وكتب الوهابية وكتب الاثني عشرية، وبين حقيقة الغيبة الغريبة التي تفردوا بإثباتها ورسمها في نموذجهم الغريب والشاذ مع أن الأولى موجودة في كتب كل المسلمين من السنة والوهابية </w:t>
      </w:r>
    </w:p>
    <w:p>
      <w:pPr>
        <w:pStyle w:val="BookText"/>
        <w:rPr/>
      </w:pPr>
      <w:r>
        <w:rPr>
          <w:rFonts w:ascii="Amiri" w:hAnsi="Amiri" w:eastAsia="Amiri" w:cs="Amiri"/>
          <w:color w:val="111111"/>
          <w:sz w:val="28"/>
          <w:sz w:val="28"/>
          <w:szCs w:val="28"/>
          <w:rtl w:val="true"/>
          <w:lang w:bidi="ar-SA"/>
        </w:rPr>
        <w:t>والاثني عشرية، أما الثانية فقد تفرّد بإثباتها الجماعة الوهابية في نموذجهم لا في كتبهم المتخصصة في جمع الأحاديث النبوية ؛ كما أنهم خلطوا بين حقيقة الغيبة عند الاثني عشرية وبين حقيقة الغيبة عند الفرق المغالية، وقد جرّهم هذا الخلط إلى اتهام الاثني عشرية بسبب هذه الحقيقة بالانحراف والضلال والغلو، وهذا ناتج بسبب أنهم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يميزوا بين حقيقة الغيبة عند الاثني عشرية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الغيبة عند</w:t>
      </w:r>
    </w:p>
    <w:p>
      <w:pPr>
        <w:pStyle w:val="BookText"/>
        <w:rPr/>
      </w:pPr>
      <w:r>
        <w:rPr>
          <w:rFonts w:ascii="Amiri" w:hAnsi="Amiri" w:eastAsia="Amiri" w:cs="Amiri"/>
          <w:color w:val="111111"/>
          <w:sz w:val="28"/>
          <w:sz w:val="28"/>
          <w:szCs w:val="28"/>
          <w:rtl w:val="true"/>
          <w:lang w:bidi="ar-SA"/>
        </w:rPr>
        <w:t>فرق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نسبوا بعض سمات وصفات حقيقة الغيبة عند فرق الغلاة إلى حقيقة الغيبة عند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ومشكلتهم الكبرى ترجع إلى مشكلة الخلط بين حقيقة الغيبة عند الاثني عشرية وبين حقيقة الغيبة عند فرق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لابد أن يدرك أخواني الوهابيين عند بحثهم حول حقيقة غيبة الإمام المهدي بأن هنالك الترابط المحكم بين كل طبقات المذهب الاثني عشري وأجزائه من قمته إلى قاعدته، وفي هذا دلالة صريحة على أنه يجب أن ينظر إلى حقائق الاثني عشرية كوحدة متماسكة مترابطة متحدة، وفي إطار منظومة مشتركة، تدب فيها روح واحدة، ومن ثَمَّ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مجموعة واحدة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حقيقة من حقائق الاثني عشرية لا بد أن تنظر في اطار هذه المجموعة المترابطة المتصلة، وحين ننظر إلى حقيقة واحدة من حقائق الاثني عشرية بالنظرة الجزئية المفردة المعزولة عن بقية الحقائق ؛ فإننا </w:t>
      </w:r>
    </w:p>
    <w:p>
      <w:pPr>
        <w:pStyle w:val="BookText"/>
        <w:rPr/>
      </w:pPr>
      <w:r>
        <w:rPr>
          <w:rFonts w:ascii="Amiri" w:hAnsi="Amiri" w:eastAsia="Amiri" w:cs="Amiri"/>
          <w:color w:val="111111"/>
          <w:sz w:val="28"/>
          <w:sz w:val="28"/>
          <w:szCs w:val="28"/>
          <w:rtl w:val="true"/>
          <w:lang w:bidi="ar-SA"/>
        </w:rPr>
        <w:t>لا يمكن أن نُدرك عظمة روح هذه الحقيقة التي نظرنا إليها بمفردها، ولن ندرك ما فيها من صفات الجمال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النظرة التجزيئية الفردية لحقيقة من حقائق الاثني عشرية، دون النظر إلى بقية حقائقها ؛ كانت من الأسباب الرئيسية التي جعلت أتباع المنهج الوهابي ينزلقون في أخطاء كبيرة في الكثير من أحكامهم على حقيقة غيبة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يدرك أخواني الوهابيين عند بحثهم حول حقيقة غيبة الإمام المهدي بأن ينبغي لهم ملاحظة أن هنالك تسلسلاً ظاهراً وصريحاً بين حقائق المذهب الاثني عشري، وهو تعبير حاسم عن أن كل حقيقة من الحقائق المرتبطة بالمذهب الاثني عشري تكون مقدمة للحقيقة التي بعدها، وفي نفس الوقت تكون نتيجة للحقيقة التي ،قبلها، والإيمان بالحقيقة الأولى يقتضى الإيمان بالحقيقة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الحقيقة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لم نستطع فهم الحقيقة الأولى فإنه ليس بامكاننا فهم بقية الحقائق؛ لما عرفت من أن هناك تسلسلاً رياضياً وعلمياً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يمكن لأخواني الوهابيين أن يفهموا حقيقة غيبة الإمام المهدي مالم يدركوا الحقائق التي تتقدم عليها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يدرك أخواني الوهابيين عند بحثهم حول حقيقة غيبة الإمام المهدي بأن هنالك حقيقة هامة تقول بأن هنالك تشابكاً وانسجاماً بين المرحلتين والحقائق، بحيث إن الخطأ في فهم المرحلة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سريان الخطأ إلى المرحلة الثانية، والإصابة في فهم أول مرحلة يقتضي الإصابة في فهم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الحقائق المرتبطة بالمذهب الاثني عشري أنه لا يمكن أن نخطئ في مرحلة المعرفة الانتسابية لحقيقة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نصيب فى مرحلة المعرفة التحليلية لحقيقة 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العلاقة بين المرحلتين 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أخطأ أتباع المنهج الوهابي في مشكلة الخلط بين حقيقة غيبة الإمام المهدي عند الاثني عشرية وعند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الطبيعي أن يسري هذا الخطأ إلى فهم حقائق الاثني عشرية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لابد أن يدرك أخواني الوهابيين عند بحثهم حول حقيقة غيبة الإمام المهدي بأن هنالك حقيقة هامة تقول بأنهم لا يمكن لهم أن يدركوا حقيقة غيبة الإمام المهدي عند الاثني عشرية الا اذا تأملوا بعمق في النصوص النبوية حول هذه الحقيقة في كتب الحديث عند أهل السنة وفي كتب الحديث عند الوهابية وابتعدوا عن النموذج الوهابي التحليلي في شرح وتفسير هذه النصوص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والثامنة هي أنني ادركت أن لدينا رؤية شنيعة وقبيحة وسلبية لفكرة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الشخصية الغائبة عن الانظار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في العقيدة الوهابية لا يوجد لهذه الفكرة أي امتداد ففكرة الغيبة غريبة وبعيدة عن عقولنا وقلوبنا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نعتبر الغيبة بذاتها قضية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تسطيع عقولنا أن تتمثل وتتصور مفهوم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p>
    <w:p>
      <w:pPr>
        <w:pStyle w:val="BookText"/>
        <w:rPr/>
      </w:pPr>
      <w:r>
        <w:rPr>
          <w:rFonts w:ascii="IRNazanin" w:hAnsi="IRNazanin" w:eastAsia="IRNazanin"/>
          <w:color w:val="111111"/>
          <w:sz w:val="28"/>
          <w:sz w:val="28"/>
          <w:szCs w:val="28"/>
          <w:rtl w:val="true"/>
          <w:lang w:bidi="fa-IR"/>
        </w:rPr>
        <w:t xml:space="preserve">انصح اخواني الوهابيين – من خلال تجربتي الطويلة مع فكرة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ارادوا معرفة حقيقة غيبة الإمام المهدي كما رسمت في المنهج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يصبروا ويتحملوا ويرابطوا عند سماع فكرة الغيبة حتى ينتهوا من الاطلاع الكامل عن المنهج النبوي في عرض فكرة غيبة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النموذج الوهابي في عرض غيبة الإمام محمد بن الحسن العسكري علیه السلام  جعلنا لا نطيق حتى سماع كلمة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قادنا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نحارب المهدي الواقعي والنبوي وأن نهرب منه لنصنع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مهدياً وهمياً لا وجود له إلا في نموذجنا الخاص وفي خيالنا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لمست هذه الحقيقة حينما كنت وهابياً حيث قادتني كراهتي لفكرة الغيبة إلى كراهية ذكر اسم الإمام محمد بن الحسن العسكري علیه السلام  ؛ لأن هنالك تلازما وثيقا بين كراهية فكرة الغيبة وبين كراهية الإمام محمد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هناك ما هو أكثر من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الانبثاق الذاتي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أن الطعن في فكرة الغيبة قادنا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الجامعات والمناهج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الطعن في الإمام محمد بن الحسن العسكري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بعد أن انتهينا من بيان خصائص المنهج الصحيح في عرض حقيقة غيبة الإمام المهدي على الوهابيين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الوقت أن نشرع في بيان الواقع التاريخي المشهود والمحسوس للذين آمنوا بالإمام محمد بن الحسن العسكري علیه السلام  ومهدويته وغيبته</w:t>
      </w:r>
      <w:r>
        <w:rPr>
          <w:rFonts w:eastAsia="IRNazanin" w:cs="IRNazanin"/>
          <w:color w:val="111111"/>
          <w:sz w:val="28"/>
          <w:szCs w:val="28"/>
          <w:rtl w:val="true"/>
          <w:lang w:bidi="fa-IR"/>
        </w:rPr>
        <w:t xml:space="preserve">. </w:t>
      </w:r>
      <w:bookmarkStart w:id="38" w:name="pg7696_81148"/>
    </w:p>
    <w:p>
      <w:pPr>
        <w:pStyle w:val="Heading2"/>
        <w:numPr>
          <w:ilvl w:val="1"/>
          <w:numId w:val="1"/>
        </w:numPr>
        <w:rPr/>
      </w:pPr>
      <w:bookmarkStart w:id="39" w:name="__RefHeading___Toc4195493_1051229030"/>
      <w:bookmarkStart w:id="40" w:name="_Toc10"/>
      <w:bookmarkEnd w:id="38"/>
      <w:bookmarkEnd w:id="39"/>
      <w:r>
        <w:rPr>
          <w:rtl w:val="true"/>
        </w:rPr>
        <w:t>الواقع المشهود للذين آمنوا بالإمام محمد بن الحسن العسكري علیه السلام</w:t>
      </w:r>
      <w:bookmarkEnd w:id="40"/>
    </w:p>
    <w:p>
      <w:pPr>
        <w:pStyle w:val="BookText"/>
        <w:rPr/>
      </w:pPr>
      <w:r>
        <w:rPr>
          <w:rFonts w:ascii="Amiri" w:hAnsi="Amiri" w:eastAsia="Amiri" w:cs="Amiri"/>
          <w:color w:val="111111"/>
          <w:sz w:val="28"/>
          <w:sz w:val="28"/>
          <w:szCs w:val="28"/>
          <w:rtl w:val="true"/>
          <w:lang w:bidi="ar-SA"/>
        </w:rPr>
        <w:t>إن الإنسان ليدهش لأولئك الذين آمنوا بحقيقة الغيبة ثقة واطمئانا بما جاء عنها في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ليدهش حين يرى لحظة استعلان حقيقة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حين يرى مجموعة قليلة ذليلة تواجه بهذه الحقيقة قوما غلاظا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بهم الجهل أن يعتقدوا بضلال من يؤمن بهذه الحقيقة، ويروا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الاكثرية المقتدرة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بحقيقة</w:t>
      </w:r>
    </w:p>
    <w:p>
      <w:pPr>
        <w:pStyle w:val="BookText"/>
        <w:rPr/>
      </w:pPr>
      <w:r>
        <w:rPr>
          <w:rFonts w:ascii="Amiri" w:hAnsi="Amiri" w:eastAsia="Amiri" w:cs="Amiri"/>
          <w:color w:val="111111"/>
          <w:sz w:val="28"/>
          <w:sz w:val="28"/>
          <w:szCs w:val="28"/>
          <w:rtl w:val="true"/>
          <w:lang w:bidi="ar-SA"/>
        </w:rPr>
        <w:t>الغيبة هذيانا وخرافة وضلالة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لمجموعة قليلة ضعيفة هؤلاء الذين يمتلكون كل القوى المادية ويسيطرون على كل القوى الدينية ويسفهون كل من يؤمن بتلك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حين يرى هؤلاء القلة الضعيفة الذليلة تقارع وتؤنب كل من ينكر هذه الحقيقة، ثم يواجهون الاكثرية القوية الحاكمة بالتحدي برد هذه الحقيقة وينشرون الكتب التي تحمل عنوان حقيقة الغيبة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ليدهش لعصبة قليلة مستضعفة تقتحم هذا الاقتحام الصعب على قوم غلاظ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وتزداد هذه الدهشة حين يعلم أنهم يدركون خطورة الاستعلان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ننقل منها مقتطفات ذكروها في كتبهم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أنهم يدركون </w:t>
      </w:r>
    </w:p>
    <w:p>
      <w:pPr>
        <w:pStyle w:val="BookText"/>
        <w:rPr/>
      </w:pPr>
      <w:r>
        <w:rPr>
          <w:rFonts w:ascii="Amiri" w:hAnsi="Amiri" w:eastAsia="Amiri" w:cs="Amiri"/>
          <w:color w:val="111111"/>
          <w:sz w:val="28"/>
          <w:sz w:val="28"/>
          <w:szCs w:val="28"/>
          <w:rtl w:val="true"/>
          <w:lang w:bidi="ar-SA"/>
        </w:rPr>
        <w:t>خطورة ومحنة مواجهة الكثرة والقوة والسلطة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وهو يرى الوحشة والحيرة والغربة التي اصابت مجموعة من هذه القلة الضعيفة عند مواجهة الكثرة والسلطة والقوة التي تزدري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الوحشة من سخرية الكثرة الحاكمة كانت حاضرة وسط مجموعة من تلك القلة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الوحشة والحيرة والغربة واقعا تتملاه عيون وقلوب هذه القلة الضعيفة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وسنحتاج أن نقتبس فقرات في بيان الوحشة والمحنة والحيرة التي واجهت مجموعة من تلك القلة حين آمنت بهذه الحقيقة فتلقت السهام القاتلة من الاكثرية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لاغنى عن اقتباسها لمعرفة حركة حقيقة الغيبة في التاريخ وفي الواقع المشهود كذلك لا غنى عنها لقارئ يريد رؤية واضحة دقيقة لهذا الموضوع الخطير العميق في معرفة الملابسات الواقعية المشهودة المحاطة بالذين آمنوا بهذه الحقيقة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في بيان طبيعة هذه المحنة الواقعية المشهودة بسبب إيمان تلك القلة الضعيفة بهذه الحقيقة الكبيرة بعبارة أمدنا بها المسلم العظيم القديم الشيخ أبو الحسن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عاصروا زمان تحقق الغيبة في التاريخ والواقع المشهود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والتبصرة من الحيرة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كثيرا ممن صح عقيدته، وثبت على دين الله وطأته وظهرت في الله خشيته، قد أحاطته الغيبة، وطال عليه الأمد حتى دخلته </w:t>
      </w:r>
    </w:p>
    <w:p>
      <w:pPr>
        <w:pStyle w:val="BookText"/>
        <w:rPr/>
      </w:pP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مقدمته لكتابه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هذه العبارة التي تبين طبيعة الوحشة التي تواجه مجموعة من القلة المستضعفة من ضغط وهجوم الكثرة الحاكمة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نمضي كذلك في ذكر عبارات أخرى مقتطفة تصور لنا حركة حقيقة الغيبة في المجتمع القديم الذي عاصر تحقق الغيبة في التاريخ والواقع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عبارة هامة قديمة يمدنا بها المسلم العظيم القديم الشيخ الأجل ابن أبي زينب محمد بن إبراهيم النعماني من الذين كانوا قريبا من عصر زمان تحقق الغيبة في التاريخ والوقع المشهود في كتابه القيم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696_81156"/>
      <w:bookmarkStart w:id="42" w:name="pg7696_81156"/>
      <w:bookmarkEnd w:id="42"/>
    </w:p>
    <w:p>
      <w:pPr>
        <w:pStyle w:val="Heading2"/>
        <w:numPr>
          <w:ilvl w:val="1"/>
          <w:numId w:val="1"/>
        </w:numPr>
        <w:rPr/>
      </w:pPr>
      <w:bookmarkStart w:id="43" w:name="pg7696_81156"/>
      <w:bookmarkStart w:id="44" w:name="__RefHeading___Toc4195495_1051229030"/>
      <w:bookmarkStart w:id="45" w:name="_Toc11"/>
      <w:bookmarkEnd w:id="43"/>
      <w:bookmarkEnd w:id="44"/>
      <w:r>
        <w:rPr>
          <w:rtl w:val="true"/>
        </w:rPr>
        <w:t>الخاتمة</w:t>
      </w:r>
      <w:bookmarkEnd w:id="45"/>
    </w:p>
    <w:p>
      <w:pPr>
        <w:pStyle w:val="BookText"/>
        <w:rPr/>
      </w:pPr>
      <w:r>
        <w:rPr>
          <w:rFonts w:ascii="Amiri" w:hAnsi="Amiri" w:eastAsia="Amiri" w:cs="Amiri"/>
          <w:color w:val="111111"/>
          <w:sz w:val="28"/>
          <w:sz w:val="28"/>
          <w:szCs w:val="28"/>
          <w:rtl w:val="true"/>
          <w:lang w:bidi="ar-SA"/>
        </w:rPr>
        <w:t>تبين لنا بعد تتبعنا لحقيقة الغيبة كما وردت في احاديث الرسول كم هو الفرق بين نتائج استعراض تلك الأحاديث لها وبين نتائج استعراضها في كتب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في النتائج انما كان بسبب الفرق بين المنهج النبوي في عرض الحقيقة وبين المنهج الوهابي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 المنهج الوهابي في عرض حقيقة الغيبة؛ لأنه اهمل منهج النبي بدون قصد في استعراض هذه الحقيقة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والوهابيون لم يبحثوا عن المنهج النبوي في عرض هذه الحقيقة، بل بحثوا عن هذه الحقيقة على أساس العداء والرفض لمنهج الرافضة في استعراض حقيقة الوهابية ؛ بسبب ما ثار بين الاثني عشرية والوهابية من 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المنهج الوهابي في استعراض حقيقة الغيبة وليس في عزمهم أن يصلوا إلى معرفة حقيقة الغيبة في المنهج النبوي بل في عزمهم أن يصلوا إلى ما يكذب منهج الاثني عشرية في استعراض حقيقة الغيبة من اساسه للوصول إلى تحطيم الاثني عشرية ذاتها، ومن أجل هذا ابتعد منهجهم عن المنهج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يعتمد سلفا على نتائج معينة حول حقيقة الغيبة، قبل </w:t>
      </w:r>
    </w:p>
    <w:p>
      <w:pPr>
        <w:pStyle w:val="BookText"/>
        <w:rPr/>
      </w:pPr>
      <w:r>
        <w:rPr>
          <w:rFonts w:ascii="Amiri" w:hAnsi="Amiri" w:eastAsia="Amiri" w:cs="Amiri"/>
          <w:color w:val="111111"/>
          <w:sz w:val="28"/>
          <w:sz w:val="28"/>
          <w:szCs w:val="28"/>
          <w:rtl w:val="true"/>
          <w:lang w:bidi="ar-SA"/>
        </w:rPr>
        <w:t>البدء بالبحث عن النتائج المنبثقة من الاحاديث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حين يكتشف الوهابيون تطابق نتائج المنهج الاثني عشري في استعراض حقيقة الغيبة مع المنهج النبوي في استعراضها فأن منهجهم يستمر في طريقه لأنه لم يستطع أن يتخلص من أساسه الذي قام عليه والتخلص من المقالات التي قامت على هذا الأساس، حتى صارت من أصول المنهج الوهابي في استعراض حقيقة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خطأ النتائج فهو ضرورة حتمية لخطأ المنهج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 الذي طبع نتائج هذا المنهج بهذا الطابع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ايا كان المنهج وايا كانت النتائج التي يصل إليها ذلك المنهج حول حقيقة الغيبة، فإن تقريراته حول هذه الحقيقة مخالفة مخالفة أساسية للتقريرات النبوية حول حقيقة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ذلك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لغير المسلم أن يأخذ بنتائج حول حقيقة الغيبة تخالف مخالفة صريحة أقوال رسول الله حول هذه الحقيقة، فأنه لا يجوز لباحث حول حقيقة الغيبة يقدم بحثه حولها للناس على أنه مسلم أن يأخذ بتلك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بعد أن تبين لنا من خلال هذا الكتاب بأن التقريرات النبوية حول حقيقة الغيبة صريحة وقاطعة وغير قابلة للتأويل فهي مما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معلوم من الدين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 أن يختار بين قول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حول حقيقة الغيبة وبين قول علماء الوهابية</w:t>
      </w:r>
      <w:r>
        <w:rPr>
          <w:rFonts w:eastAsia="Amiri" w:cs="Amiri" w:ascii="Amiri" w:hAnsi="Amiri"/>
          <w:color w:val="111111"/>
          <w:sz w:val="28"/>
          <w:szCs w:val="28"/>
          <w:rtl w:val="true"/>
          <w:lang w:bidi="ar-SA"/>
        </w:rPr>
        <w:t xml:space="preserve">. </w:t>
      </w:r>
      <w:bookmarkStart w:id="46" w:name="pg7696_81159"/>
    </w:p>
    <w:p>
      <w:pPr>
        <w:pStyle w:val="Heading2"/>
        <w:numPr>
          <w:ilvl w:val="1"/>
          <w:numId w:val="1"/>
        </w:numPr>
        <w:rPr/>
      </w:pPr>
      <w:bookmarkStart w:id="47" w:name="__RefHeading___Toc4195497_1051229030"/>
      <w:bookmarkStart w:id="48" w:name="_Toc12"/>
      <w:bookmarkEnd w:id="46"/>
      <w:bookmarkEnd w:id="47"/>
      <w:r>
        <w:rPr>
          <w:rtl w:val="true"/>
        </w:rPr>
        <w:t>فهرس المراجع والمصادر</w:t>
      </w:r>
      <w:bookmarkEnd w:id="4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الإملاء والاستملاء، السمعاني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الاستنصار في النص على الأئمة الاثني عشر الأطهار، أبو الفتح محمد بن عثمان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مذهب الشيعة الاثنى عشرية ناصر القفاري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محسن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وإتمام النعمة في إثبات الغيبة وكشف الحيرة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محمد أبو زهرة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علي بن الحسين بن بابوية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انتصار الحق مناظرة علمية مع بعض الشيعة الإمامية، مجدي محمد علي محمد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رابطة العالم الإسلامي حول المهدي، محمد المنتصر الكناني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 عبد الحميد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اللغة العربية، جورج زيدان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عائشة عبد الرحمن بنت الشاطئ، محاسن الاصطلاح على مقدمة ابن صلاح للحافظ البلقيني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الذهبي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خواص الأمة في خصائص الأئمة، سبط أبي الفرج عبد الرحمن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والإمامة، إسماعيل بن علي بن أبي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الطوسي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جولات في الفقهين الكبير والأكبر، سعيد 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التوثيق المبكر للسنة والحديث، امتياز أحمد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 الشيخ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ركائز الإيمان بين العقل والقلب، محمد الغزالي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محمّد بن أحمد بن إدريس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قبل التدوين محمّد عجاج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أبو داود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النسائي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الاثني عشرية في ميزان الإسلام ربيع بن محمد السعودي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مسلم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علي بن أبي طالب، رفعت فوزي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ابن حجر الهيتمي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اللامع 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نويهض، معجم المفسرين العربي لسزكين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أهل السنة في المهدي المنتظر، الشيخ عبد المحسن العباد، وتعليق الشيخ بن باز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الشيخ الصدوق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الإمام المهدي النعماني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وكشف الحيرة، أبو الحسن الأرزي سلامة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وكشف الحيرة، محمد بن أحمد بن عبد الله بن قضاعة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في فضائل المرتضى والبتول والسبطين والأئمة من ذريتهم، إبراهيم بن محمد ابن المؤيد الجويني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 ابن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أبو غالب الزراري تحقيق محمد رضا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الفهرست ابن النديم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الفهرست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البهية في تراجم علماء الحنفية محمد عبد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ابن شاكر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التحديث من فنون مصطلح الحديث، محمد جمال الدين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والحيرة، أبو العباس عبد الله بن جعفر الحميري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وكشف الحيرة ، محمد بن أحمد بن صفوان الجمال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العباس بن هشام الناشري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الفضل بن شاذان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محمد بن مسعود سعود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المشيخة الحسن بن محبوب السراد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الفاضل بين الراوي والواعي الحسن بن عبد الرحمن الرامهرمزي تحقيق الدكتور محمد عجاج الخطيب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عجاج الخطيب أصول الحديث</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كتاب الغيبة علي بن غياث الدين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المسعودي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المستقبل للمذهب الاثني عشري، عصام عصام العماد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الشيعة الاثني عشرية في الأصول والفروع، السالوس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شهر آشوب</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الرجال،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كحاله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لاروس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 للغيبة للشيخ الطوسي، الشيخ الطهراني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علي بن طاووس</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آداب المفيد والمستفيد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الشيخ محمد عبد الوهاب من الداخل، عصام العماد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عتر، منهج النقد في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لأسماء المؤلفين وآثار المصنفين إسماعيل باشا البغدادي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وطبقات الشافعية الأسنوي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التراث، سزكين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 الحر العاملي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سليمان بن إبراهيم القندوزي الحنفي</w:t>
      </w:r>
      <w:r>
        <w:rPr>
          <w:rFonts w:eastAsia="Amiri" w:cs="Amiri" w:ascii="Amiri" w:hAnsi="Amiri"/>
          <w:color w:val="111111"/>
          <w:sz w:val="28"/>
          <w:szCs w:val="28"/>
          <w:rtl w:val="true"/>
          <w:lang w:bidi="ar-SA"/>
        </w:rPr>
        <w:t xml:space="preserve">. </w:t>
      </w:r>
      <w:bookmarkStart w:id="49" w:name="pg7696_81171"/>
    </w:p>
    <w:p>
      <w:pPr>
        <w:pStyle w:val="Heading2"/>
        <w:numPr>
          <w:ilvl w:val="1"/>
          <w:numId w:val="1"/>
        </w:numPr>
        <w:rPr/>
      </w:pPr>
      <w:bookmarkStart w:id="50" w:name="__RefHeading___Toc4195499_1051229030"/>
      <w:bookmarkStart w:id="51" w:name="_Toc13"/>
      <w:bookmarkEnd w:id="49"/>
      <w:bookmarkEnd w:id="50"/>
      <w:r>
        <w:rPr>
          <w:rtl w:val="true"/>
        </w:rPr>
        <w:t>الفهرس</w:t>
      </w:r>
      <w:bookmarkEnd w:id="51"/>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تجربتي مع الإمام محمد بن الحسن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بداية تهافت النموذج الوهابي عن الإمام محمد بن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فهم جديد للإمام محمد بن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العلاقة بین حقيقة غيبة الإمام محمد بن الحسن العسكري علیه السلام  وبين الحقائق الأخرى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خصائص المنهج الصحيح في عرض حقيقة غيبة الإمام المهدي على الوهابيين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الواقع المشهود للذين آمنوا بالإمام محمد بن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فهرس المراجع والمصادر</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للإمام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محمد محي الدين عبد الحميد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ابن كثير للآية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الذي قدمه الشيخ عبد المحسن العباد، وعلق عليه الشيخ بن باز تحت عنوان عقيدة أهل السنة في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مجلة الجامعة الإسلامية العدد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النهاية للإمام أبي الفداء إسماعيل بن كثر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الحديث الذي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بعدي اثنا عشر خليفة كلّهم من قريش، فلما رجع إلى منزله أتته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للمحدث الإمام النعماني،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يونس بن عبيد سألت الحسن البصري إنك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وإنك لم تدركه؟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شيء سمعتني أقوله قال رسول الله، فهو عن علي بن أبي طالب، غير أني في زمان لا أستطيع أن أذكر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قواعد التحديث من فنون مصطلح الحديث لإمام أهل السنة في الديار الشامية، الشيخ محمد جمال الدين القاسمي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محنة أهل البيت قال الرجالي الكبير المحقق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السادس من الأئمة الاثني عشر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ركائز الإيمان بين العقل والقلب للمفكر الإسلامي المعاصر الشيخ محمد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بغداد تحت نفوذ البويهيين، ومن ثمّ فسح المجال لروايات الأئمة الاثني عشر وفتح الحصار عليها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أحد الوهابيين المشككين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الذين تأثرت بهم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بأحاديث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يستقيم للشيعة الاثني عشرية صحة القول بالغيبة مع علمهم إن بعض الفرق المنحرفة تقول بالغيبة؟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أضعف ما قرأته من كلمات المشككين من الوهابيين في روايات الغيبة فمن المعلوم أن الكثير من الفرق المنحرفة آمنوا ببعض أصول وفروع الإسلام، ولكن استقام للمسلمين صحة القول بتلك الأصول والفروع، ولو حكمنا بالبطلان على أمر يقول به المنحرفون لسلبنا الصحة على بعض أصول الإسلام وفروعه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والده علي بن الحسين من أعظم المحدثين المقربين من الإمام الثاني عشر، وأريد هنا أن أنبه أن بعض الكتاب المعاصرين زعم أن والد الشيخ الصدوق لم يشر في كتابه الإمامة والتبصرة من الحيرة إلى حقيقة الغيبة، ونحن نطلب منه أن يكلّف نفسه بقراءة مقدمة والد الصدوق لكتابه فسوف يعلم إنه كتب كتابه في موضوع الحيرة التي هي نتيجة لتحقق الغيبة، ولو رجع إلى روايات الأئمة الاثني عشر، سوف يجد أنهم كانوا يحذرون من الحيرة التي سوف تقع بعد الغيبة، ومن ثم فإن الكثير من الكتب التي كتبت حول غيبة الإمام الثاني عشر كانت تذكر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كتاب الشيخ أبي الحسن الأرزي سلامة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الغيبة وكشف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وكذلك الشيخ محمد بن أحمد بن عبد الله بن قضاعة له كتاب الغيبة وكشف 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يزعم أن كتاباً كتب لأجل الغيبة لم يذكر الغيبة؟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الشيخ الصدوق لكتابة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لأمين الإسلام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في مؤسسة آل البيت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رضي الله عنه من كبار أعلام الغيبة الصغرى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من كتابه بواسطة كتاب كمال الدين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مقدمة كتابه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 لإحياء التراث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نهاية الغيبة القصيرة الصغرى للإمام المهدي عليه السلام وبداية الغيبة الكبرى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للمحدث الجليل محمد بن إبراهيم النعماني من أعلام القرن الرابع،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 لكتابه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قبل التدوين الدكتور محمد عجاج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علي بن أبي طالب الدكتور رفعت فوزي عبد المطلب،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التوثيق المبكر للسنة والحديث للدكتور امتياز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علوم الحديث للشيخ الدكتور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أصول الحديث للدكتور محمد عجاج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ومنهج النقد في علوم الحديث للدكتور نور الدين عتر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الاصطلاح على مقدمة ابن صلاح للحافظ البلقيني بتحقيق الدكتورة عائشة عبد الرحمن 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للإمام 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المحدث الفاضل بين الراوي والواعي للإمام الحسن بن عبد الرحمن الرامهرمزي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الدكتور محمّد عجاج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كبار محدثي أهل السنة بعض ما ورد في تلك الصحيفة، مثل البخاري في صحيحه ذكر في الأحاديث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في الأحاديث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الحج، باب في تحريم المدينة، وسنن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القود بين الأحرار والمماليك في النفس،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والتبصرة من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المحدث الكبير الجليل أبو الحسن علي بن الحسين بن موسى ابن بابوية القمي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محنة روايات الأئمة الاثني عشر، يقول فقيه أهل السنة في العصر الحديث الإمام 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 علم علي في بيته، نتيجة اضطهاد الأمويين للعلويين واقتصار الأمويين على نقل أحكام أبي بكر وقضاء عمر، دون نقل أحكام وأقضية علي، مما جعلها بعيدة عن اهتمام علماء السنة ولذا توارث العلويون تراث علي الإمام أبو زهرة، كتاب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عذافر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الصحيفة بالكتاب وعن الكتاب بالصحيفة لسان العرب لابن منظور مادة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ثم فقد أطلق أصحاب الفهارس القديمة من علماء الحديث عند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على كتاب سليم بن قيس الهلالي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قرأت هذا الإسناد على مجنون لبرئ من جنته ابن حجر الهيتمي،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الميمنية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في آداب المفيد والمستفيد للفقيه العظيم زين الدين بن علي العاملي المشهور بالشهيد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الاستنصار في النص على الأئمة الأطهار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دار الأضواء 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معالم العلماء فهرست كتب الشيعة للحافظ محمد بن شهر آشوب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مقدمته لكتابه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 في إثبات وكشف الحيرة من مقدمة مؤلفه الإمام الشيخ الصدوق رضوان الله عليه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المقدمة،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 لكتابه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العلامة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أحياناً على الأصل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كما هو معلوم من كتب علوم الحديث عند الاثني عشر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الإمام الشيخ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المشيخة للحسن بن محبوب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فهرست الإمام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 بتلخيصه الشهيد الثاني الشيخ زين الدين رضوان الله عليه قال المحدث الخبير الحر العاملي رضوان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ورأيت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خط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فيه أحاديث انتخبها من كتاب المشيخة للحسن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انتخب بعض أحاديثه الشيخ الفقيه محمد بن أحمد بن إدريس الحلّي رضوان الله عليه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كتابه السرائر وذكره المجلسي الأول في كتابه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وذكره المحدث الجليل علي بن طاووس رضوان الله عليه في كتابه الملاحم والفتن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ترجمة الحسن بن محبوب في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الفن الخامس من السادسة، أخبار فقهاء الشيعة وأسماء ما صنفوه من الكتب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تحت عنوان مختصر كتاب الغيبة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المحدث الجليل الإمام أبو غالب الزراري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ضمن فهرست ما رواه من الكتب في رسالته المعروفة باسمه،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الإمام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الإمام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الفضل الأكبر علي حيث أنه كان السبب الأول الذي عرفت من خلاله حقيقة المذهب الاثني عشري ووجدت في كتبه العلاج الكافي لكل الشبهات التي كانت في رأسي ضد الاثني عشرية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مقدمته لكتابه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الاسم الكامل للكتاب كما ذكر ذلك مصنفه في كتابه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رويت هذا الخبر من طرق كثيرة، قد أخرجتها في كتاب كمال الدين وتمام النعمة في إثبات الغيبة وكشف الحيرة ، وانظر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الطهراني أعلم الباحثين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يرتبط بالأصول والكتب والمصنفات القديمة والحديثة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الشيخ الطهراني لكتاب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عشر من الطبعة القديمة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للنعماني، وكتاب كمال الدين للصدوق، وكتاب الغيبة للطوسي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العلامة الطهراني لكتابه الغيبة للشيخ الإمام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كبار أعلام الغيبة الصغرى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 عاش في النصف الثاني من القرن الثالث الهجري، وذكر بعض المعاصرين أن وفاته كانت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المفسرين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نويهض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التراث العربي لسزكين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وعندما ترك المذهب السني و دخل المذهب الاثني عشري بذل كل أمواله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غنياً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خدمة المذهب الاثني عشري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الإمامية الاثني عشرية في ميزان الإسلام للكاتب الوهابي ربيع بن السعودي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تيمية القاهرة الطبعة الثانية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الاثني عشرية، للدكتور القفاري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الشيعة الاثني عشرية في الأصول والفروع، للدكتور السالوس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مقتطفة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 الحق مناظرة علمية مع بعض الشيعة الإمامية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العلامة عبد الوهاب الديلمي هو شيخي ويعد أعلم الوهابيين في اليمن وقد درس وتخرج من المملكة العربية السعودية وعاش هناك فترة طويلة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 لأسماء المؤلفين و آثار المصنفين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لإسماعيل باشا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سمّاه تذكرة الخواص من الأمة في ذكر مناقب الأئمة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يخطأ بعض الباحثين عندما يخلط بين كتب سبط ابن الجوزي عندما كان من أهل السنة، وبين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كتبه بعد أن ترك مذهب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في المذهب الاثني عشري، ولكنه لم يستطع أن يصرح بهذا التحول خوفاً على حياته، تماماً كما هو شأن بعض علماء أهل السنة في زماننا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في تراجم علماء الحنفية للعلامة محمد عبد الحي،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بن عبد الرحمن بن عبد الرحيم،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سورة الإنسان، وهو يشير إلى الآيات التي نزلت في أهل البيت عليهم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بالقرب من مكة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 مسيل قريب من منى ومكة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خيف منى ويقع فيه مسجد الخيف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المزدلفة بالقرب من منى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مقبرة أهل المدينة في زمن الرسول الأكرم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السخاوي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 مؤلفات منها الفصول المهمة لمعرفة الأئمة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هذا الكتاب الزركلي في الإعلام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 كحاله في 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291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خاتمة تذكرة الحفاظ للإمام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فيه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ديناً وقوراً مليح الشكل جيد القراءة و على يده أسلم غازان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الألف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ترجمته في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وطبقات الشافعية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أصحاب فهارس الكتب،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حديث الرسول الأكرم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بعدي اثنا عشر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نصرة الواقفة انظر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وقاموس الرجال للمحقق العظيم المعاصر محمد تقي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المعلوم أن المسعودي توفي في عام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والغيبة الكبرى كانت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المسعودي في كتاب فوات الوفيات لابن شاكر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فهرست ابن النديم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المصرية، وكتاب تاريخ اللغة العربية لجورج زیدان </w:t>
      </w:r>
      <w:r>
        <w:rPr>
          <w:rFonts w:eastAsia="IRNazanin" w:cs="IRNazanin"/>
          <w:b w:val="false"/>
          <w:bCs w:val="false"/>
          <w:i w:val="false"/>
          <w:iCs w:val="false"/>
          <w:color w:val="333333"/>
          <w:sz w:val="20"/>
          <w:szCs w:val="20"/>
        </w:rPr>
        <w:t>313/2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37237</Words>
  <Characters>166406</Characters>
  <CharactersWithSpaces>203370</CharactersWithSpaces>
  <Paragraphs>1110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2026-08-27T11:20:03Z</dcterms:created>
  <dc:creator>ghaemiyeh.com</dc:creator>
  <dc:description/>
  <dc:language>en-US</dc:language>
  <cp:lastModifiedBy/>
  <dcterms:modified xsi:type="dcterms:W3CDTF">2026-08-27T14:50:09Z</dcterms:modified>
  <cp:revision>1</cp:revision>
  <dc:subject/>
  <dc:title>تجربتی مع الامام محمد بن الحسن العسکری علیه السلام</dc:title>
</cp:coreProperties>
</file>

<file path=docProps/custom.xml><?xml version="1.0" encoding="utf-8"?>
<Properties xmlns="http://schemas.openxmlformats.org/officeDocument/2006/custom-properties" xmlns:vt="http://schemas.openxmlformats.org/officeDocument/2006/docPropsVTypes"/>
</file>