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جهاد شهید و شهادت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450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0451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04513_1051229030">
            <w:r>
              <w:rPr>
                <w:webHidden/>
                <w:rStyle w:val="IndexLink"/>
                <w:rtl w:val="true"/>
              </w:rPr>
              <w:t>تقدیم نامه</w:t>
            </w:r>
            <w:r>
              <w:rPr>
                <w:rStyle w:val="IndexLink"/>
                <w:rtl w:val="true"/>
              </w:rPr>
              <w:tab/>
            </w:r>
            <w:r>
              <w:rPr>
                <w:rStyle w:val="IndexLink"/>
              </w:rPr>
              <w:t>9</w:t>
            </w:r>
          </w:hyperlink>
        </w:p>
        <w:p>
          <w:pPr>
            <w:pStyle w:val="Contents2"/>
            <w:tabs>
              <w:tab w:val="clear" w:pos="8743"/>
              <w:tab w:val="right" w:pos="9026" w:leader="dot"/>
            </w:tabs>
            <w:rPr/>
          </w:pPr>
          <w:hyperlink w:anchor="__RefHeading___Toc2104515_105122903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2104517_1051229030">
            <w:r>
              <w:rPr>
                <w:webHidden/>
                <w:rStyle w:val="IndexLink"/>
                <w:rtl w:val="true"/>
              </w:rPr>
              <w:t xml:space="preserve">فصل اول </w:t>
            </w:r>
            <w:r>
              <w:rPr>
                <w:rStyle w:val="IndexLink"/>
                <w:rtl w:val="true"/>
              </w:rPr>
              <w:t xml:space="preserve">: </w:t>
            </w:r>
            <w:r>
              <w:rPr>
                <w:rStyle w:val="IndexLink"/>
                <w:rtl w:val="true"/>
              </w:rPr>
              <w:t>جهاد</w:t>
            </w:r>
            <w:r>
              <w:rPr>
                <w:rStyle w:val="IndexLink"/>
                <w:rtl w:val="true"/>
              </w:rPr>
              <w:tab/>
            </w:r>
            <w:r>
              <w:rPr>
                <w:rStyle w:val="IndexLink"/>
              </w:rPr>
              <w:t>23</w:t>
            </w:r>
          </w:hyperlink>
        </w:p>
        <w:p>
          <w:pPr>
            <w:pStyle w:val="Contents3"/>
            <w:tabs>
              <w:tab w:val="clear" w:pos="8459"/>
              <w:tab w:val="right" w:pos="9026" w:leader="dot"/>
            </w:tabs>
            <w:rPr/>
          </w:pPr>
          <w:hyperlink w:anchor="__RefHeading___Toc2104519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104521_1051229030">
            <w:r>
              <w:rPr>
                <w:webHidden/>
                <w:rStyle w:val="IndexLink"/>
                <w:rtl w:val="true"/>
              </w:rPr>
              <w:t>واژه جهاد</w:t>
            </w:r>
            <w:r>
              <w:rPr>
                <w:rStyle w:val="IndexLink"/>
                <w:rtl w:val="true"/>
              </w:rPr>
              <w:tab/>
            </w:r>
            <w:r>
              <w:rPr>
                <w:rStyle w:val="IndexLink"/>
              </w:rPr>
              <w:t>25</w:t>
            </w:r>
          </w:hyperlink>
        </w:p>
        <w:p>
          <w:pPr>
            <w:pStyle w:val="Contents3"/>
            <w:tabs>
              <w:tab w:val="clear" w:pos="8459"/>
              <w:tab w:val="right" w:pos="9026" w:leader="dot"/>
            </w:tabs>
            <w:rPr/>
          </w:pPr>
          <w:hyperlink w:anchor="__RefHeading___Toc2104523_1051229030">
            <w:r>
              <w:rPr>
                <w:webHidden/>
                <w:rStyle w:val="IndexLink"/>
                <w:rtl w:val="true"/>
              </w:rPr>
              <w:t>فلسفه و هدف جهاد در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2104525_1051229030">
            <w:r>
              <w:rPr>
                <w:webHidden/>
                <w:rStyle w:val="IndexLink"/>
                <w:rtl w:val="true"/>
              </w:rPr>
              <w:t>مشروعیت جهاد در اسلام</w:t>
            </w:r>
            <w:r>
              <w:rPr>
                <w:rStyle w:val="IndexLink"/>
                <w:rtl w:val="true"/>
              </w:rPr>
              <w:tab/>
            </w:r>
            <w:r>
              <w:rPr>
                <w:rStyle w:val="IndexLink"/>
              </w:rPr>
              <w:t>35</w:t>
            </w:r>
          </w:hyperlink>
        </w:p>
        <w:p>
          <w:pPr>
            <w:pStyle w:val="Contents3"/>
            <w:tabs>
              <w:tab w:val="clear" w:pos="8459"/>
              <w:tab w:val="right" w:pos="9026" w:leader="dot"/>
            </w:tabs>
            <w:rPr/>
          </w:pPr>
          <w:hyperlink w:anchor="__RefHeading___Toc2104527_1051229030">
            <w:r>
              <w:rPr>
                <w:webHidden/>
                <w:rStyle w:val="IndexLink"/>
                <w:rtl w:val="true"/>
              </w:rPr>
              <w:t>جهاد امری است فطری و انسانی و دینی</w:t>
            </w:r>
            <w:r>
              <w:rPr>
                <w:rStyle w:val="IndexLink"/>
                <w:rtl w:val="true"/>
              </w:rPr>
              <w:tab/>
            </w:r>
            <w:r>
              <w:rPr>
                <w:rStyle w:val="IndexLink"/>
              </w:rPr>
              <w:t>36</w:t>
            </w:r>
          </w:hyperlink>
        </w:p>
        <w:p>
          <w:pPr>
            <w:pStyle w:val="Contents3"/>
            <w:tabs>
              <w:tab w:val="clear" w:pos="8459"/>
              <w:tab w:val="right" w:pos="9026" w:leader="dot"/>
            </w:tabs>
            <w:rPr/>
          </w:pPr>
          <w:hyperlink w:anchor="__RefHeading___Toc2104529_1051229030">
            <w:r>
              <w:rPr>
                <w:webHidden/>
                <w:rStyle w:val="IndexLink"/>
                <w:rtl w:val="true"/>
              </w:rPr>
              <w:t>اقسام جهاد</w:t>
            </w:r>
            <w:r>
              <w:rPr>
                <w:rStyle w:val="IndexLink"/>
                <w:rtl w:val="true"/>
              </w:rPr>
              <w:tab/>
            </w:r>
            <w:r>
              <w:rPr>
                <w:rStyle w:val="IndexLink"/>
              </w:rPr>
              <w:t>42</w:t>
            </w:r>
          </w:hyperlink>
        </w:p>
        <w:p>
          <w:pPr>
            <w:pStyle w:val="Contents4"/>
            <w:tabs>
              <w:tab w:val="clear" w:pos="8176"/>
              <w:tab w:val="right" w:pos="9026" w:leader="dot"/>
            </w:tabs>
            <w:rPr/>
          </w:pPr>
          <w:hyperlink w:anchor="__RefHeading___Toc2104531_105122903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104533_1051229030">
            <w:r>
              <w:rPr>
                <w:webHidden/>
                <w:rStyle w:val="IndexLink"/>
              </w:rPr>
              <w:t>1</w:t>
            </w:r>
            <w:r>
              <w:rPr>
                <w:rStyle w:val="IndexLink"/>
                <w:rtl w:val="true"/>
              </w:rPr>
              <w:t xml:space="preserve">- </w:t>
            </w:r>
            <w:r>
              <w:rPr>
                <w:rStyle w:val="IndexLink"/>
                <w:rtl w:val="true"/>
              </w:rPr>
              <w:t>جهاد ابتدایی و دفاعی</w:t>
            </w:r>
            <w:r>
              <w:rPr>
                <w:rStyle w:val="IndexLink"/>
                <w:rtl w:val="true"/>
              </w:rPr>
              <w:tab/>
            </w:r>
            <w:r>
              <w:rPr>
                <w:rStyle w:val="IndexLink"/>
              </w:rPr>
              <w:t>42</w:t>
            </w:r>
          </w:hyperlink>
        </w:p>
        <w:p>
          <w:pPr>
            <w:pStyle w:val="Contents4"/>
            <w:tabs>
              <w:tab w:val="clear" w:pos="8176"/>
              <w:tab w:val="right" w:pos="9026" w:leader="dot"/>
            </w:tabs>
            <w:rPr/>
          </w:pPr>
          <w:hyperlink w:anchor="__RefHeading___Toc2104535_1051229030">
            <w:r>
              <w:rPr>
                <w:webHidden/>
                <w:rStyle w:val="IndexLink"/>
              </w:rPr>
              <w:t>2</w:t>
            </w:r>
            <w:r>
              <w:rPr>
                <w:rStyle w:val="IndexLink"/>
                <w:rtl w:val="true"/>
              </w:rPr>
              <w:t xml:space="preserve">- </w:t>
            </w:r>
            <w:r>
              <w:rPr>
                <w:rStyle w:val="IndexLink"/>
                <w:rtl w:val="true"/>
              </w:rPr>
              <w:t>جهاد با نفس</w:t>
            </w:r>
            <w:r>
              <w:rPr>
                <w:rStyle w:val="IndexLink"/>
                <w:rtl w:val="true"/>
              </w:rPr>
              <w:tab/>
            </w:r>
            <w:r>
              <w:rPr>
                <w:rStyle w:val="IndexLink"/>
              </w:rPr>
              <w:t>43</w:t>
            </w:r>
          </w:hyperlink>
        </w:p>
        <w:p>
          <w:pPr>
            <w:pStyle w:val="Contents4"/>
            <w:tabs>
              <w:tab w:val="clear" w:pos="8176"/>
              <w:tab w:val="right" w:pos="9026" w:leader="dot"/>
            </w:tabs>
            <w:rPr/>
          </w:pPr>
          <w:hyperlink w:anchor="__RefHeading___Toc2104537_1051229030">
            <w:r>
              <w:rPr>
                <w:webHidden/>
                <w:rStyle w:val="IndexLink"/>
              </w:rPr>
              <w:t>3</w:t>
            </w:r>
            <w:r>
              <w:rPr>
                <w:rStyle w:val="IndexLink"/>
                <w:rtl w:val="true"/>
              </w:rPr>
              <w:t xml:space="preserve">- </w:t>
            </w:r>
            <w:r>
              <w:rPr>
                <w:rStyle w:val="IndexLink"/>
                <w:rtl w:val="true"/>
              </w:rPr>
              <w:t>جهاد مالی</w:t>
            </w:r>
            <w:r>
              <w:rPr>
                <w:rStyle w:val="IndexLink"/>
                <w:rtl w:val="true"/>
              </w:rPr>
              <w:tab/>
            </w:r>
            <w:r>
              <w:rPr>
                <w:rStyle w:val="IndexLink"/>
              </w:rPr>
              <w:t>44</w:t>
            </w:r>
          </w:hyperlink>
        </w:p>
        <w:p>
          <w:pPr>
            <w:pStyle w:val="Contents4"/>
            <w:tabs>
              <w:tab w:val="clear" w:pos="8176"/>
              <w:tab w:val="right" w:pos="9026" w:leader="dot"/>
            </w:tabs>
            <w:rPr/>
          </w:pPr>
          <w:hyperlink w:anchor="__RefHeading___Toc2104539_1051229030">
            <w:r>
              <w:rPr>
                <w:webHidden/>
                <w:rStyle w:val="IndexLink"/>
              </w:rPr>
              <w:t>4</w:t>
            </w:r>
            <w:r>
              <w:rPr>
                <w:rStyle w:val="IndexLink"/>
                <w:rtl w:val="true"/>
              </w:rPr>
              <w:t xml:space="preserve">- </w:t>
            </w:r>
            <w:r>
              <w:rPr>
                <w:rStyle w:val="IndexLink"/>
                <w:rtl w:val="true"/>
              </w:rPr>
              <w:t>جهاد زبانی</w:t>
            </w:r>
            <w:r>
              <w:rPr>
                <w:rStyle w:val="IndexLink"/>
                <w:rtl w:val="true"/>
              </w:rPr>
              <w:tab/>
            </w:r>
            <w:r>
              <w:rPr>
                <w:rStyle w:val="IndexLink"/>
              </w:rPr>
              <w:t>44</w:t>
            </w:r>
          </w:hyperlink>
        </w:p>
        <w:p>
          <w:pPr>
            <w:pStyle w:val="Contents3"/>
            <w:tabs>
              <w:tab w:val="clear" w:pos="8459"/>
              <w:tab w:val="right" w:pos="9026" w:leader="dot"/>
            </w:tabs>
            <w:rPr/>
          </w:pPr>
          <w:hyperlink w:anchor="__RefHeading___Toc2104541_1051229030">
            <w:r>
              <w:rPr>
                <w:webHidden/>
                <w:rStyle w:val="IndexLink"/>
                <w:rtl w:val="true"/>
              </w:rPr>
              <w:t>آثار منفی ترک جهاد</w:t>
            </w:r>
            <w:r>
              <w:rPr>
                <w:rStyle w:val="IndexLink"/>
                <w:rtl w:val="true"/>
              </w:rPr>
              <w:tab/>
            </w:r>
            <w:r>
              <w:rPr>
                <w:rStyle w:val="IndexLink"/>
              </w:rPr>
              <w:t>46</w:t>
            </w:r>
          </w:hyperlink>
        </w:p>
        <w:p>
          <w:pPr>
            <w:pStyle w:val="Contents3"/>
            <w:tabs>
              <w:tab w:val="clear" w:pos="8459"/>
              <w:tab w:val="right" w:pos="9026" w:leader="dot"/>
            </w:tabs>
            <w:rPr/>
          </w:pPr>
          <w:hyperlink w:anchor="__RefHeading___Toc2104543_1051229030">
            <w:r>
              <w:rPr>
                <w:webHidden/>
                <w:rStyle w:val="IndexLink"/>
                <w:rtl w:val="true"/>
              </w:rPr>
              <w:t>بعضی از نظریات فقهی امام خمینی قدس سره در مورد مسائل دفاع</w:t>
            </w:r>
            <w:r>
              <w:rPr>
                <w:rStyle w:val="IndexLink"/>
                <w:rtl w:val="true"/>
              </w:rPr>
              <w:tab/>
            </w:r>
            <w:r>
              <w:rPr>
                <w:rStyle w:val="IndexLink"/>
              </w:rPr>
              <w:t>50</w:t>
            </w:r>
          </w:hyperlink>
        </w:p>
        <w:p>
          <w:pPr>
            <w:pStyle w:val="Contents3"/>
            <w:tabs>
              <w:tab w:val="clear" w:pos="8459"/>
              <w:tab w:val="right" w:pos="9026" w:leader="dot"/>
            </w:tabs>
            <w:rPr/>
          </w:pPr>
          <w:hyperlink w:anchor="__RefHeading___Toc2104545_1051229030">
            <w:r>
              <w:rPr>
                <w:webHidden/>
                <w:rStyle w:val="IndexLink"/>
                <w:rtl w:val="true"/>
              </w:rPr>
              <w:t xml:space="preserve">جهاد در بیان رهبر معظم انقلاب </w:t>
            </w:r>
            <w:r>
              <w:rPr>
                <w:rStyle w:val="IndexLink"/>
                <w:rtl w:val="true"/>
              </w:rPr>
              <w:t>(</w:t>
            </w:r>
            <w:r>
              <w:rPr>
                <w:rStyle w:val="IndexLink"/>
                <w:rtl w:val="true"/>
              </w:rPr>
              <w:t>مدظله العالی</w:t>
            </w:r>
            <w:r>
              <w:rPr>
                <w:rStyle w:val="IndexLink"/>
                <w:rtl w:val="true"/>
              </w:rPr>
              <w:t>)</w:t>
              <w:tab/>
            </w:r>
            <w:r>
              <w:rPr>
                <w:rStyle w:val="IndexLink"/>
              </w:rPr>
              <w:t>51</w:t>
            </w:r>
          </w:hyperlink>
        </w:p>
        <w:p>
          <w:pPr>
            <w:pStyle w:val="Contents3"/>
            <w:tabs>
              <w:tab w:val="clear" w:pos="8459"/>
              <w:tab w:val="right" w:pos="9026" w:leader="dot"/>
            </w:tabs>
            <w:rPr/>
          </w:pPr>
          <w:hyperlink w:anchor="__RefHeading___Toc2104547_1051229030">
            <w:r>
              <w:rPr>
                <w:webHidden/>
                <w:rStyle w:val="IndexLink"/>
                <w:rtl w:val="true"/>
              </w:rPr>
              <w:t>جهاد في سبيل اللّه عامل کرامت و عزّت</w:t>
            </w:r>
            <w:r>
              <w:rPr>
                <w:rStyle w:val="IndexLink"/>
                <w:rtl w:val="true"/>
              </w:rPr>
              <w:tab/>
            </w:r>
            <w:r>
              <w:rPr>
                <w:rStyle w:val="IndexLink"/>
              </w:rPr>
              <w:t>51</w:t>
            </w:r>
          </w:hyperlink>
        </w:p>
        <w:p>
          <w:pPr>
            <w:pStyle w:val="Contents3"/>
            <w:tabs>
              <w:tab w:val="clear" w:pos="8459"/>
              <w:tab w:val="right" w:pos="9026" w:leader="dot"/>
            </w:tabs>
            <w:rPr/>
          </w:pPr>
          <w:hyperlink w:anchor="__RefHeading___Toc2104549_1051229030">
            <w:r>
              <w:rPr>
                <w:webHidden/>
                <w:rStyle w:val="IndexLink"/>
                <w:rtl w:val="true"/>
              </w:rPr>
              <w:t>جهاد یعنی مبارزه</w:t>
            </w:r>
            <w:r>
              <w:rPr>
                <w:rStyle w:val="IndexLink"/>
                <w:rtl w:val="true"/>
              </w:rPr>
              <w:tab/>
            </w:r>
            <w:r>
              <w:rPr>
                <w:rStyle w:val="IndexLink"/>
              </w:rPr>
              <w:t>52</w:t>
            </w:r>
          </w:hyperlink>
        </w:p>
        <w:p>
          <w:pPr>
            <w:pStyle w:val="Contents3"/>
            <w:tabs>
              <w:tab w:val="clear" w:pos="8459"/>
              <w:tab w:val="right" w:pos="9026" w:leader="dot"/>
            </w:tabs>
            <w:rPr/>
          </w:pPr>
          <w:hyperlink w:anchor="__RefHeading___Toc2104551_1051229030">
            <w:r>
              <w:rPr>
                <w:webHidden/>
                <w:rStyle w:val="IndexLink"/>
                <w:rtl w:val="true"/>
              </w:rPr>
              <w:t>جهاد یعنی تلاش برای مقابله با دشمن</w:t>
            </w:r>
            <w:r>
              <w:rPr>
                <w:rStyle w:val="IndexLink"/>
                <w:rtl w:val="true"/>
              </w:rPr>
              <w:tab/>
            </w:r>
            <w:r>
              <w:rPr>
                <w:rStyle w:val="IndexLink"/>
              </w:rPr>
              <w:t>53</w:t>
            </w:r>
          </w:hyperlink>
        </w:p>
        <w:p>
          <w:pPr>
            <w:pStyle w:val="Contents3"/>
            <w:tabs>
              <w:tab w:val="clear" w:pos="8459"/>
              <w:tab w:val="right" w:pos="9026" w:leader="dot"/>
            </w:tabs>
            <w:rPr/>
          </w:pPr>
          <w:hyperlink w:anchor="__RefHeading___Toc2104553_1051229030">
            <w:r>
              <w:rPr>
                <w:webHidden/>
                <w:rStyle w:val="IndexLink"/>
                <w:rtl w:val="true"/>
              </w:rPr>
              <w:t>انواع جهاد</w:t>
            </w:r>
            <w:r>
              <w:rPr>
                <w:rStyle w:val="IndexLink"/>
                <w:rtl w:val="true"/>
              </w:rPr>
              <w:tab/>
            </w:r>
            <w:r>
              <w:rPr>
                <w:rStyle w:val="IndexLink"/>
              </w:rPr>
              <w:t>54</w:t>
            </w:r>
          </w:hyperlink>
        </w:p>
        <w:p>
          <w:pPr>
            <w:pStyle w:val="Contents3"/>
            <w:tabs>
              <w:tab w:val="clear" w:pos="8459"/>
              <w:tab w:val="right" w:pos="9026" w:leader="dot"/>
            </w:tabs>
            <w:rPr/>
          </w:pPr>
          <w:hyperlink w:anchor="__RefHeading___Toc2104555_1051229030">
            <w:r>
              <w:rPr>
                <w:webHidden/>
                <w:rStyle w:val="IndexLink"/>
                <w:rtl w:val="true"/>
              </w:rPr>
              <w:t>جهاد فکری</w:t>
            </w:r>
            <w:r>
              <w:rPr>
                <w:rStyle w:val="IndexLink"/>
                <w:rtl w:val="true"/>
              </w:rPr>
              <w:tab/>
            </w:r>
            <w:r>
              <w:rPr>
                <w:rStyle w:val="IndexLink"/>
              </w:rPr>
              <w:t>56</w:t>
            </w:r>
          </w:hyperlink>
        </w:p>
        <w:p>
          <w:pPr>
            <w:pStyle w:val="Contents3"/>
            <w:tabs>
              <w:tab w:val="clear" w:pos="8459"/>
              <w:tab w:val="right" w:pos="9026" w:leader="dot"/>
            </w:tabs>
            <w:rPr/>
          </w:pPr>
          <w:hyperlink w:anchor="__RefHeading___Toc2104557_1051229030">
            <w:r>
              <w:rPr>
                <w:webHidden/>
                <w:rStyle w:val="IndexLink"/>
                <w:rtl w:val="true"/>
              </w:rPr>
              <w:t>جهاد علمی و عملی</w:t>
            </w:r>
            <w:r>
              <w:rPr>
                <w:rStyle w:val="IndexLink"/>
                <w:rtl w:val="true"/>
              </w:rPr>
              <w:tab/>
            </w:r>
            <w:r>
              <w:rPr>
                <w:rStyle w:val="IndexLink"/>
              </w:rPr>
              <w:t>56</w:t>
            </w:r>
          </w:hyperlink>
        </w:p>
        <w:p>
          <w:pPr>
            <w:pStyle w:val="Contents3"/>
            <w:tabs>
              <w:tab w:val="clear" w:pos="8459"/>
              <w:tab w:val="right" w:pos="9026" w:leader="dot"/>
            </w:tabs>
            <w:rPr/>
          </w:pPr>
          <w:hyperlink w:anchor="__RefHeading___Toc2104559_1051229030">
            <w:r>
              <w:rPr>
                <w:webHidden/>
                <w:rStyle w:val="IndexLink"/>
                <w:rtl w:val="true"/>
              </w:rPr>
              <w:t>قدرت تحلیل سیاسی، جهاد علمی، علم و دین</w:t>
            </w:r>
            <w:r>
              <w:rPr>
                <w:rStyle w:val="IndexLink"/>
                <w:rtl w:val="true"/>
              </w:rPr>
              <w:tab/>
            </w:r>
            <w:r>
              <w:rPr>
                <w:rStyle w:val="IndexLink"/>
              </w:rPr>
              <w:t>57</w:t>
            </w:r>
          </w:hyperlink>
        </w:p>
        <w:p>
          <w:pPr>
            <w:pStyle w:val="Contents3"/>
            <w:tabs>
              <w:tab w:val="clear" w:pos="8459"/>
              <w:tab w:val="right" w:pos="9026" w:leader="dot"/>
            </w:tabs>
            <w:rPr/>
          </w:pPr>
          <w:hyperlink w:anchor="__RefHeading___Toc2104561_1051229030">
            <w:r>
              <w:rPr>
                <w:webHidden/>
                <w:rStyle w:val="IndexLink"/>
                <w:rtl w:val="true"/>
              </w:rPr>
              <w:t>جهاد متقوم بر دو رکن جد و جهد و مقابل دشمن بودن</w:t>
            </w:r>
            <w:r>
              <w:rPr>
                <w:rStyle w:val="IndexLink"/>
                <w:rtl w:val="true"/>
              </w:rPr>
              <w:tab/>
            </w:r>
            <w:r>
              <w:rPr>
                <w:rStyle w:val="IndexLink"/>
              </w:rPr>
              <w:t>58</w:t>
            </w:r>
          </w:hyperlink>
        </w:p>
        <w:p>
          <w:pPr>
            <w:pStyle w:val="Contents3"/>
            <w:tabs>
              <w:tab w:val="clear" w:pos="8459"/>
              <w:tab w:val="right" w:pos="9026" w:leader="dot"/>
            </w:tabs>
            <w:rPr/>
          </w:pPr>
          <w:hyperlink w:anchor="__RefHeading___Toc2104563_1051229030">
            <w:r>
              <w:rPr>
                <w:webHidden/>
                <w:rStyle w:val="IndexLink"/>
                <w:rtl w:val="true"/>
              </w:rPr>
              <w:t>جهاد حقیقت زندگی است</w:t>
            </w:r>
            <w:r>
              <w:rPr>
                <w:rStyle w:val="IndexLink"/>
                <w:rtl w:val="true"/>
              </w:rPr>
              <w:tab/>
            </w:r>
            <w:r>
              <w:rPr>
                <w:rStyle w:val="IndexLink"/>
              </w:rPr>
              <w:t>58</w:t>
            </w:r>
          </w:hyperlink>
        </w:p>
        <w:p>
          <w:pPr>
            <w:pStyle w:val="Contents3"/>
            <w:tabs>
              <w:tab w:val="clear" w:pos="8459"/>
              <w:tab w:val="right" w:pos="9026" w:leader="dot"/>
            </w:tabs>
            <w:rPr/>
          </w:pPr>
          <w:hyperlink w:anchor="__RefHeading___Toc2104565_1051229030">
            <w:r>
              <w:rPr>
                <w:webHidden/>
                <w:rStyle w:val="IndexLink"/>
                <w:rtl w:val="true"/>
              </w:rPr>
              <w:t>جهاد در اولین ردیف فهرست کارهای واجب</w:t>
            </w:r>
            <w:r>
              <w:rPr>
                <w:rStyle w:val="IndexLink"/>
                <w:rtl w:val="true"/>
              </w:rPr>
              <w:tab/>
            </w:r>
            <w:r>
              <w:rPr>
                <w:rStyle w:val="IndexLink"/>
              </w:rPr>
              <w:t>59</w:t>
            </w:r>
          </w:hyperlink>
        </w:p>
        <w:p>
          <w:pPr>
            <w:pStyle w:val="Contents3"/>
            <w:tabs>
              <w:tab w:val="clear" w:pos="8459"/>
              <w:tab w:val="right" w:pos="9026" w:leader="dot"/>
            </w:tabs>
            <w:rPr/>
          </w:pPr>
          <w:hyperlink w:anchor="__RefHeading___Toc2104567_1051229030">
            <w:r>
              <w:rPr>
                <w:webHidden/>
                <w:rStyle w:val="IndexLink"/>
                <w:rtl w:val="true"/>
              </w:rPr>
              <w:t>جهاد ابزاری برای تسریع در رسیدن به اهداف الهی</w:t>
            </w:r>
            <w:r>
              <w:rPr>
                <w:rStyle w:val="IndexLink"/>
                <w:rtl w:val="true"/>
              </w:rPr>
              <w:tab/>
            </w:r>
            <w:r>
              <w:rPr>
                <w:rStyle w:val="IndexLink"/>
              </w:rPr>
              <w:t>60</w:t>
            </w:r>
          </w:hyperlink>
        </w:p>
        <w:p>
          <w:pPr>
            <w:pStyle w:val="Contents3"/>
            <w:tabs>
              <w:tab w:val="clear" w:pos="8459"/>
              <w:tab w:val="right" w:pos="9026" w:leader="dot"/>
            </w:tabs>
            <w:rPr/>
          </w:pPr>
          <w:hyperlink w:anchor="__RefHeading___Toc2104569_1051229030">
            <w:r>
              <w:rPr>
                <w:webHidden/>
                <w:rStyle w:val="IndexLink"/>
                <w:rtl w:val="true"/>
              </w:rPr>
              <w:t>شیخ مفید و ابعاد جهاد علمی</w:t>
            </w:r>
            <w:r>
              <w:rPr>
                <w:rStyle w:val="IndexLink"/>
                <w:rtl w:val="true"/>
              </w:rPr>
              <w:tab/>
            </w:r>
            <w:r>
              <w:rPr>
                <w:rStyle w:val="IndexLink"/>
              </w:rPr>
              <w:t>60</w:t>
            </w:r>
          </w:hyperlink>
        </w:p>
        <w:p>
          <w:pPr>
            <w:pStyle w:val="Contents3"/>
            <w:tabs>
              <w:tab w:val="clear" w:pos="8459"/>
              <w:tab w:val="right" w:pos="9026" w:leader="dot"/>
            </w:tabs>
            <w:rPr/>
          </w:pPr>
          <w:hyperlink w:anchor="__RefHeading___Toc2104571_1051229030">
            <w:r>
              <w:rPr>
                <w:webHidden/>
                <w:rStyle w:val="IndexLink"/>
                <w:rtl w:val="true"/>
              </w:rPr>
              <w:t>جهاد علمی، رسالت اول دانشگاهیان</w:t>
            </w:r>
            <w:r>
              <w:rPr>
                <w:rStyle w:val="IndexLink"/>
                <w:rtl w:val="true"/>
              </w:rPr>
              <w:tab/>
            </w:r>
            <w:r>
              <w:rPr>
                <w:rStyle w:val="IndexLink"/>
              </w:rPr>
              <w:t>62</w:t>
            </w:r>
          </w:hyperlink>
        </w:p>
        <w:p>
          <w:pPr>
            <w:pStyle w:val="Contents3"/>
            <w:tabs>
              <w:tab w:val="clear" w:pos="8459"/>
              <w:tab w:val="right" w:pos="9026" w:leader="dot"/>
            </w:tabs>
            <w:rPr/>
          </w:pPr>
          <w:hyperlink w:anchor="__RefHeading___Toc2104573_1051229030">
            <w:r>
              <w:rPr>
                <w:webHidden/>
                <w:rStyle w:val="IndexLink"/>
                <w:rtl w:val="true"/>
              </w:rPr>
              <w:t>زنده نگاه داشتن جهاد مسئولیت رهبری</w:t>
            </w:r>
            <w:r>
              <w:rPr>
                <w:rStyle w:val="IndexLink"/>
                <w:rtl w:val="true"/>
              </w:rPr>
              <w:tab/>
            </w:r>
            <w:r>
              <w:rPr>
                <w:rStyle w:val="IndexLink"/>
              </w:rPr>
              <w:t>63</w:t>
            </w:r>
          </w:hyperlink>
        </w:p>
        <w:p>
          <w:pPr>
            <w:pStyle w:val="Contents3"/>
            <w:tabs>
              <w:tab w:val="clear" w:pos="8459"/>
              <w:tab w:val="right" w:pos="9026" w:leader="dot"/>
            </w:tabs>
            <w:rPr/>
          </w:pPr>
          <w:hyperlink w:anchor="__RefHeading___Toc2104575_1051229030">
            <w:r>
              <w:rPr>
                <w:webHidden/>
                <w:rStyle w:val="IndexLink"/>
                <w:rtl w:val="true"/>
              </w:rPr>
              <w:t>بسیج عرصه جهادی است</w:t>
            </w:r>
            <w:r>
              <w:rPr>
                <w:rStyle w:val="IndexLink"/>
                <w:rtl w:val="true"/>
              </w:rPr>
              <w:tab/>
            </w:r>
            <w:r>
              <w:rPr>
                <w:rStyle w:val="IndexLink"/>
              </w:rPr>
              <w:t>63</w:t>
            </w:r>
          </w:hyperlink>
        </w:p>
        <w:p>
          <w:pPr>
            <w:pStyle w:val="Contents3"/>
            <w:tabs>
              <w:tab w:val="clear" w:pos="8459"/>
              <w:tab w:val="right" w:pos="9026" w:leader="dot"/>
            </w:tabs>
            <w:rPr/>
          </w:pPr>
          <w:hyperlink w:anchor="__RefHeading___Toc2104577_1051229030">
            <w:r>
              <w:rPr>
                <w:webHidden/>
                <w:rStyle w:val="IndexLink"/>
                <w:rtl w:val="true"/>
              </w:rPr>
              <w:t>مکتب بسیج، مکتب مجاهدت و شهادت</w:t>
            </w:r>
            <w:r>
              <w:rPr>
                <w:rStyle w:val="IndexLink"/>
                <w:rtl w:val="true"/>
              </w:rPr>
              <w:tab/>
            </w:r>
            <w:r>
              <w:rPr>
                <w:rStyle w:val="IndexLink"/>
              </w:rPr>
              <w:t>64</w:t>
            </w:r>
          </w:hyperlink>
        </w:p>
        <w:p>
          <w:pPr>
            <w:pStyle w:val="Contents3"/>
            <w:tabs>
              <w:tab w:val="clear" w:pos="8459"/>
              <w:tab w:val="right" w:pos="9026" w:leader="dot"/>
            </w:tabs>
            <w:rPr/>
          </w:pPr>
          <w:hyperlink w:anchor="__RefHeading___Toc2104579_1051229030">
            <w:r>
              <w:rPr>
                <w:webHidden/>
                <w:rStyle w:val="IndexLink"/>
                <w:rtl w:val="true"/>
              </w:rPr>
              <w:t>جهاد و شهادت دو فصل بزرگ حرکت بسیجی</w:t>
            </w:r>
            <w:r>
              <w:rPr>
                <w:rStyle w:val="IndexLink"/>
                <w:rtl w:val="true"/>
              </w:rPr>
              <w:tab/>
            </w:r>
            <w:r>
              <w:rPr>
                <w:rStyle w:val="IndexLink"/>
              </w:rPr>
              <w:t>65</w:t>
            </w:r>
          </w:hyperlink>
        </w:p>
        <w:p>
          <w:pPr>
            <w:pStyle w:val="Contents3"/>
            <w:tabs>
              <w:tab w:val="clear" w:pos="8459"/>
              <w:tab w:val="right" w:pos="9026" w:leader="dot"/>
            </w:tabs>
            <w:rPr/>
          </w:pPr>
          <w:hyperlink w:anchor="__RefHeading___Toc2104581_1051229030">
            <w:r>
              <w:rPr>
                <w:webHidden/>
                <w:rStyle w:val="IndexLink"/>
                <w:rtl w:val="true"/>
              </w:rPr>
              <w:t>شروط لازم برای جهاد</w:t>
            </w:r>
            <w:r>
              <w:rPr>
                <w:rStyle w:val="IndexLink"/>
                <w:rtl w:val="true"/>
              </w:rPr>
              <w:tab/>
            </w:r>
            <w:r>
              <w:rPr>
                <w:rStyle w:val="IndexLink"/>
              </w:rPr>
              <w:t>66</w:t>
            </w:r>
          </w:hyperlink>
        </w:p>
        <w:p>
          <w:pPr>
            <w:pStyle w:val="Contents3"/>
            <w:tabs>
              <w:tab w:val="clear" w:pos="8459"/>
              <w:tab w:val="right" w:pos="9026" w:leader="dot"/>
            </w:tabs>
            <w:rPr/>
          </w:pPr>
          <w:hyperlink w:anchor="__RefHeading___Toc2104583_1051229030">
            <w:r>
              <w:rPr>
                <w:webHidden/>
                <w:rStyle w:val="IndexLink"/>
                <w:rtl w:val="true"/>
              </w:rPr>
              <w:t>همۀ عرصه های زندگی عرصۀ جهادی است</w:t>
            </w:r>
            <w:r>
              <w:rPr>
                <w:rStyle w:val="IndexLink"/>
                <w:rtl w:val="true"/>
              </w:rPr>
              <w:tab/>
            </w:r>
            <w:r>
              <w:rPr>
                <w:rStyle w:val="IndexLink"/>
              </w:rPr>
              <w:t>67</w:t>
            </w:r>
          </w:hyperlink>
        </w:p>
        <w:p>
          <w:pPr>
            <w:pStyle w:val="Contents3"/>
            <w:tabs>
              <w:tab w:val="clear" w:pos="8459"/>
              <w:tab w:val="right" w:pos="9026" w:leader="dot"/>
            </w:tabs>
            <w:rPr/>
          </w:pPr>
          <w:hyperlink w:anchor="__RefHeading___Toc2104585_1051229030">
            <w:r>
              <w:rPr>
                <w:webHidden/>
                <w:rStyle w:val="IndexLink"/>
                <w:rtl w:val="true"/>
              </w:rPr>
              <w:t>جهاد در همۀ میدان ها جاریست</w:t>
            </w:r>
            <w:r>
              <w:rPr>
                <w:rStyle w:val="IndexLink"/>
                <w:rtl w:val="true"/>
              </w:rPr>
              <w:tab/>
            </w:r>
            <w:r>
              <w:rPr>
                <w:rStyle w:val="IndexLink"/>
              </w:rPr>
              <w:t>67</w:t>
            </w:r>
          </w:hyperlink>
        </w:p>
        <w:p>
          <w:pPr>
            <w:pStyle w:val="Contents3"/>
            <w:tabs>
              <w:tab w:val="clear" w:pos="8459"/>
              <w:tab w:val="right" w:pos="9026" w:leader="dot"/>
            </w:tabs>
            <w:rPr/>
          </w:pPr>
          <w:hyperlink w:anchor="__RefHeading___Toc2104587_1051229030">
            <w:r>
              <w:rPr>
                <w:webHidden/>
                <w:rStyle w:val="IndexLink"/>
                <w:rtl w:val="true"/>
              </w:rPr>
              <w:t>جهاد معنوی و جهاد اکبر وظیفۀ بزرگ ملت ایران</w:t>
            </w:r>
            <w:r>
              <w:rPr>
                <w:rStyle w:val="IndexLink"/>
                <w:rtl w:val="true"/>
              </w:rPr>
              <w:tab/>
            </w:r>
            <w:r>
              <w:rPr>
                <w:rStyle w:val="IndexLink"/>
              </w:rPr>
              <w:t>68</w:t>
            </w:r>
          </w:hyperlink>
        </w:p>
        <w:p>
          <w:pPr>
            <w:pStyle w:val="Contents3"/>
            <w:tabs>
              <w:tab w:val="clear" w:pos="8459"/>
              <w:tab w:val="right" w:pos="9026" w:leader="dot"/>
            </w:tabs>
            <w:rPr/>
          </w:pPr>
          <w:hyperlink w:anchor="__RefHeading___Toc2104589_1051229030">
            <w:r>
              <w:rPr>
                <w:webHidden/>
                <w:rStyle w:val="IndexLink"/>
                <w:rtl w:val="true"/>
              </w:rPr>
              <w:t>موانع جهادی؛ سنتی الهی</w:t>
            </w:r>
            <w:r>
              <w:rPr>
                <w:rStyle w:val="IndexLink"/>
                <w:rtl w:val="true"/>
              </w:rPr>
              <w:tab/>
            </w:r>
            <w:r>
              <w:rPr>
                <w:rStyle w:val="IndexLink"/>
              </w:rPr>
              <w:t>69</w:t>
            </w:r>
          </w:hyperlink>
        </w:p>
        <w:p>
          <w:pPr>
            <w:pStyle w:val="Contents3"/>
            <w:tabs>
              <w:tab w:val="clear" w:pos="8459"/>
              <w:tab w:val="right" w:pos="9026" w:leader="dot"/>
            </w:tabs>
            <w:rPr/>
          </w:pPr>
          <w:hyperlink w:anchor="__RefHeading___Toc2104591_1051229030">
            <w:r>
              <w:rPr>
                <w:webHidden/>
                <w:rStyle w:val="IndexLink"/>
                <w:rtl w:val="true"/>
              </w:rPr>
              <w:t>دشوارترین نوع جهاد و مبارزه</w:t>
            </w:r>
            <w:r>
              <w:rPr>
                <w:rStyle w:val="IndexLink"/>
                <w:rtl w:val="true"/>
              </w:rPr>
              <w:tab/>
            </w:r>
            <w:r>
              <w:rPr>
                <w:rStyle w:val="IndexLink"/>
              </w:rPr>
              <w:t>69</w:t>
            </w:r>
          </w:hyperlink>
        </w:p>
        <w:p>
          <w:pPr>
            <w:pStyle w:val="Contents3"/>
            <w:tabs>
              <w:tab w:val="clear" w:pos="8459"/>
              <w:tab w:val="right" w:pos="9026" w:leader="dot"/>
            </w:tabs>
            <w:rPr/>
          </w:pPr>
          <w:hyperlink w:anchor="__RefHeading___Toc2104593_1051229030">
            <w:r>
              <w:rPr>
                <w:webHidden/>
                <w:rStyle w:val="IndexLink"/>
                <w:rtl w:val="true"/>
              </w:rPr>
              <w:t>جهاد برای چی؟ برای کی؟ چه زمانی؟</w:t>
            </w:r>
            <w:r>
              <w:rPr>
                <w:rStyle w:val="IndexLink"/>
                <w:rtl w:val="true"/>
              </w:rPr>
              <w:tab/>
            </w:r>
            <w:r>
              <w:rPr>
                <w:rStyle w:val="IndexLink"/>
              </w:rPr>
              <w:t>70</w:t>
            </w:r>
          </w:hyperlink>
        </w:p>
        <w:p>
          <w:pPr>
            <w:pStyle w:val="Contents3"/>
            <w:tabs>
              <w:tab w:val="clear" w:pos="8459"/>
              <w:tab w:val="right" w:pos="9026" w:leader="dot"/>
            </w:tabs>
            <w:rPr/>
          </w:pPr>
          <w:hyperlink w:anchor="__RefHeading___Toc2104595_1051229030">
            <w:r>
              <w:rPr>
                <w:webHidden/>
                <w:rStyle w:val="IndexLink"/>
                <w:rtl w:val="true"/>
              </w:rPr>
              <w:t>بهره های جهاد فی سبیل اللّه</w:t>
            </w:r>
            <w:r>
              <w:rPr>
                <w:rStyle w:val="IndexLink"/>
                <w:rtl w:val="true"/>
              </w:rPr>
              <w:tab/>
            </w:r>
            <w:r>
              <w:rPr>
                <w:rStyle w:val="IndexLink"/>
              </w:rPr>
              <w:t>71</w:t>
            </w:r>
          </w:hyperlink>
        </w:p>
        <w:p>
          <w:pPr>
            <w:pStyle w:val="Contents3"/>
            <w:tabs>
              <w:tab w:val="clear" w:pos="8459"/>
              <w:tab w:val="right" w:pos="9026" w:leader="dot"/>
            </w:tabs>
            <w:rPr/>
          </w:pPr>
          <w:hyperlink w:anchor="__RefHeading___Toc2104597_1051229030">
            <w:r>
              <w:rPr>
                <w:webHidden/>
                <w:rStyle w:val="IndexLink"/>
                <w:rtl w:val="true"/>
              </w:rPr>
              <w:t>مجاهدت فقط برای خدا</w:t>
            </w:r>
            <w:r>
              <w:rPr>
                <w:rStyle w:val="IndexLink"/>
                <w:rtl w:val="true"/>
              </w:rPr>
              <w:tab/>
            </w:r>
            <w:r>
              <w:rPr>
                <w:rStyle w:val="IndexLink"/>
              </w:rPr>
              <w:t>72</w:t>
            </w:r>
          </w:hyperlink>
        </w:p>
        <w:p>
          <w:pPr>
            <w:pStyle w:val="Contents3"/>
            <w:tabs>
              <w:tab w:val="clear" w:pos="8459"/>
              <w:tab w:val="right" w:pos="9026" w:leader="dot"/>
            </w:tabs>
            <w:rPr/>
          </w:pPr>
          <w:hyperlink w:anchor="__RefHeading___Toc2104599_1051229030">
            <w:r>
              <w:rPr>
                <w:webHidden/>
                <w:rStyle w:val="IndexLink"/>
                <w:rtl w:val="true"/>
              </w:rPr>
              <w:t>پیروزی قطعی در گروه مجاهدت في سبيل الله</w:t>
            </w:r>
            <w:r>
              <w:rPr>
                <w:rStyle w:val="IndexLink"/>
                <w:rtl w:val="true"/>
              </w:rPr>
              <w:tab/>
            </w:r>
            <w:r>
              <w:rPr>
                <w:rStyle w:val="IndexLink"/>
              </w:rPr>
              <w:t>73</w:t>
            </w:r>
          </w:hyperlink>
        </w:p>
        <w:p>
          <w:pPr>
            <w:pStyle w:val="Contents2"/>
            <w:tabs>
              <w:tab w:val="clear" w:pos="8743"/>
              <w:tab w:val="right" w:pos="9026" w:leader="dot"/>
            </w:tabs>
            <w:rPr/>
          </w:pPr>
          <w:hyperlink w:anchor="__RefHeading___Toc2104601_1051229030">
            <w:r>
              <w:rPr>
                <w:webHidden/>
                <w:rStyle w:val="IndexLink"/>
                <w:rtl w:val="true"/>
              </w:rPr>
              <w:t xml:space="preserve">فصل دوم </w:t>
            </w:r>
            <w:r>
              <w:rPr>
                <w:rStyle w:val="IndexLink"/>
                <w:rtl w:val="true"/>
              </w:rPr>
              <w:t xml:space="preserve">: </w:t>
            </w:r>
            <w:r>
              <w:rPr>
                <w:rStyle w:val="IndexLink"/>
                <w:rtl w:val="true"/>
              </w:rPr>
              <w:t>شهادت</w:t>
            </w:r>
            <w:r>
              <w:rPr>
                <w:rStyle w:val="IndexLink"/>
                <w:rtl w:val="true"/>
              </w:rPr>
              <w:tab/>
            </w:r>
            <w:r>
              <w:rPr>
                <w:rStyle w:val="IndexLink"/>
              </w:rPr>
              <w:t>75</w:t>
            </w:r>
          </w:hyperlink>
        </w:p>
        <w:p>
          <w:pPr>
            <w:pStyle w:val="Contents3"/>
            <w:tabs>
              <w:tab w:val="clear" w:pos="8459"/>
              <w:tab w:val="right" w:pos="9026" w:leader="dot"/>
            </w:tabs>
            <w:rPr/>
          </w:pPr>
          <w:hyperlink w:anchor="__RefHeading___Toc2104603_105122903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104605_1051229030">
            <w:r>
              <w:rPr>
                <w:webHidden/>
                <w:rStyle w:val="IndexLink"/>
                <w:rtl w:val="true"/>
              </w:rPr>
              <w:t>واژه شهید و شهادت</w:t>
            </w:r>
            <w:r>
              <w:rPr>
                <w:rStyle w:val="IndexLink"/>
                <w:rtl w:val="true"/>
              </w:rPr>
              <w:tab/>
            </w:r>
            <w:r>
              <w:rPr>
                <w:rStyle w:val="IndexLink"/>
              </w:rPr>
              <w:t>77</w:t>
            </w:r>
          </w:hyperlink>
        </w:p>
        <w:p>
          <w:pPr>
            <w:pStyle w:val="Contents3"/>
            <w:tabs>
              <w:tab w:val="clear" w:pos="8459"/>
              <w:tab w:val="right" w:pos="9026" w:leader="dot"/>
            </w:tabs>
            <w:rPr/>
          </w:pPr>
          <w:hyperlink w:anchor="__RefHeading___Toc2104607_1051229030">
            <w:r>
              <w:rPr>
                <w:webHidden/>
                <w:rStyle w:val="IndexLink"/>
                <w:rtl w:val="true"/>
              </w:rPr>
              <w:t>اهمیت مقام و جایگاه و پاداش شهیدان</w:t>
            </w:r>
            <w:r>
              <w:rPr>
                <w:rStyle w:val="IndexLink"/>
                <w:rtl w:val="true"/>
              </w:rPr>
              <w:tab/>
            </w:r>
            <w:r>
              <w:rPr>
                <w:rStyle w:val="IndexLink"/>
              </w:rPr>
              <w:t>87</w:t>
            </w:r>
          </w:hyperlink>
        </w:p>
        <w:p>
          <w:pPr>
            <w:pStyle w:val="Contents3"/>
            <w:tabs>
              <w:tab w:val="clear" w:pos="8459"/>
              <w:tab w:val="right" w:pos="9026" w:leader="dot"/>
            </w:tabs>
            <w:rPr/>
          </w:pPr>
          <w:hyperlink w:anchor="__RefHeading___Toc2104609_1051229030">
            <w:r>
              <w:rPr>
                <w:webHidden/>
                <w:rStyle w:val="IndexLink"/>
                <w:rtl w:val="true"/>
              </w:rPr>
              <w:t>مقام شهادت محور اصلی کرامت</w:t>
            </w:r>
            <w:r>
              <w:rPr>
                <w:rStyle w:val="IndexLink"/>
                <w:rtl w:val="true"/>
              </w:rPr>
              <w:tab/>
            </w:r>
            <w:r>
              <w:rPr>
                <w:rStyle w:val="IndexLink"/>
              </w:rPr>
              <w:t>102</w:t>
            </w:r>
          </w:hyperlink>
        </w:p>
        <w:p>
          <w:pPr>
            <w:pStyle w:val="Contents3"/>
            <w:tabs>
              <w:tab w:val="clear" w:pos="8459"/>
              <w:tab w:val="right" w:pos="9026" w:leader="dot"/>
            </w:tabs>
            <w:rPr/>
          </w:pPr>
          <w:hyperlink w:anchor="__RefHeading___Toc2104611_1051229030">
            <w:r>
              <w:rPr>
                <w:webHidden/>
                <w:rStyle w:val="IndexLink"/>
                <w:rtl w:val="true"/>
              </w:rPr>
              <w:t>صدیقین و شهدا چه کسانی هستند؟</w:t>
            </w:r>
            <w:r>
              <w:rPr>
                <w:rStyle w:val="IndexLink"/>
                <w:rtl w:val="true"/>
              </w:rPr>
              <w:tab/>
            </w:r>
            <w:r>
              <w:rPr>
                <w:rStyle w:val="IndexLink"/>
              </w:rPr>
              <w:t>106</w:t>
            </w:r>
          </w:hyperlink>
        </w:p>
        <w:p>
          <w:pPr>
            <w:pStyle w:val="Contents3"/>
            <w:tabs>
              <w:tab w:val="clear" w:pos="8459"/>
              <w:tab w:val="right" w:pos="9026" w:leader="dot"/>
            </w:tabs>
            <w:rPr/>
          </w:pPr>
          <w:hyperlink w:anchor="__RefHeading___Toc2104613_1051229030">
            <w:r>
              <w:rPr>
                <w:webHidden/>
                <w:rStyle w:val="IndexLink"/>
                <w:rtl w:val="true"/>
              </w:rPr>
              <w:t>شهید و شهادت در روایات</w:t>
            </w:r>
            <w:r>
              <w:rPr>
                <w:rStyle w:val="IndexLink"/>
                <w:rtl w:val="true"/>
              </w:rPr>
              <w:tab/>
            </w:r>
            <w:r>
              <w:rPr>
                <w:rStyle w:val="IndexLink"/>
              </w:rPr>
              <w:t>111</w:t>
            </w:r>
          </w:hyperlink>
        </w:p>
        <w:p>
          <w:pPr>
            <w:pStyle w:val="Contents3"/>
            <w:tabs>
              <w:tab w:val="clear" w:pos="8459"/>
              <w:tab w:val="right" w:pos="9026" w:leader="dot"/>
            </w:tabs>
            <w:rPr/>
          </w:pPr>
          <w:hyperlink w:anchor="__RefHeading___Toc2104615_1051229030">
            <w:r>
              <w:rPr>
                <w:webHidden/>
                <w:rStyle w:val="IndexLink"/>
                <w:rtl w:val="true"/>
              </w:rPr>
              <w:t>حضرت علی علیه السلام برترین اسوۀ مجاهدت و شهادت في سبيل اللّه</w:t>
            </w:r>
            <w:r>
              <w:rPr>
                <w:rStyle w:val="IndexLink"/>
                <w:rtl w:val="true"/>
              </w:rPr>
              <w:tab/>
            </w:r>
            <w:r>
              <w:rPr>
                <w:rStyle w:val="IndexLink"/>
              </w:rPr>
              <w:t>119</w:t>
            </w:r>
          </w:hyperlink>
        </w:p>
        <w:p>
          <w:pPr>
            <w:pStyle w:val="Contents3"/>
            <w:tabs>
              <w:tab w:val="clear" w:pos="8459"/>
              <w:tab w:val="right" w:pos="9026" w:leader="dot"/>
            </w:tabs>
            <w:rPr/>
          </w:pPr>
          <w:hyperlink w:anchor="__RefHeading___Toc2104617_1051229030">
            <w:r>
              <w:rPr>
                <w:webHidden/>
                <w:rStyle w:val="IndexLink"/>
                <w:rtl w:val="true"/>
              </w:rPr>
              <w:t>شهید و شهادت در نهج البلاغه</w:t>
            </w:r>
            <w:r>
              <w:rPr>
                <w:rStyle w:val="IndexLink"/>
                <w:rtl w:val="true"/>
              </w:rPr>
              <w:tab/>
            </w:r>
            <w:r>
              <w:rPr>
                <w:rStyle w:val="IndexLink"/>
              </w:rPr>
              <w:t>123</w:t>
            </w:r>
          </w:hyperlink>
        </w:p>
        <w:p>
          <w:pPr>
            <w:pStyle w:val="Contents3"/>
            <w:tabs>
              <w:tab w:val="clear" w:pos="8459"/>
              <w:tab w:val="right" w:pos="9026" w:leader="dot"/>
            </w:tabs>
            <w:rPr/>
          </w:pPr>
          <w:hyperlink w:anchor="__RefHeading___Toc2104619_1051229030">
            <w:r>
              <w:rPr>
                <w:webHidden/>
                <w:rStyle w:val="IndexLink"/>
                <w:rtl w:val="true"/>
              </w:rPr>
              <w:t>آگاهی و مظلوميت على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2104621_1051229030">
            <w:r>
              <w:rPr>
                <w:webHidden/>
                <w:rStyle w:val="IndexLink"/>
                <w:rtl w:val="true"/>
              </w:rPr>
              <w:t>آموزش نظامی</w:t>
            </w:r>
            <w:r>
              <w:rPr>
                <w:rStyle w:val="IndexLink"/>
                <w:rtl w:val="true"/>
              </w:rPr>
              <w:tab/>
            </w:r>
            <w:r>
              <w:rPr>
                <w:rStyle w:val="IndexLink"/>
              </w:rPr>
              <w:t>123</w:t>
            </w:r>
          </w:hyperlink>
        </w:p>
        <w:p>
          <w:pPr>
            <w:pStyle w:val="Contents3"/>
            <w:tabs>
              <w:tab w:val="clear" w:pos="8459"/>
              <w:tab w:val="right" w:pos="9026" w:leader="dot"/>
            </w:tabs>
            <w:rPr/>
          </w:pPr>
          <w:hyperlink w:anchor="__RefHeading___Toc2104623_1051229030">
            <w:r>
              <w:rPr>
                <w:webHidden/>
                <w:rStyle w:val="IndexLink"/>
                <w:rtl w:val="true"/>
              </w:rPr>
              <w:t>شرکت آیندگان در پاداش گذشتگان</w:t>
            </w:r>
            <w:r>
              <w:rPr>
                <w:rStyle w:val="IndexLink"/>
                <w:rtl w:val="true"/>
              </w:rPr>
              <w:tab/>
            </w:r>
            <w:r>
              <w:rPr>
                <w:rStyle w:val="IndexLink"/>
              </w:rPr>
              <w:t>124</w:t>
            </w:r>
          </w:hyperlink>
        </w:p>
        <w:p>
          <w:pPr>
            <w:pStyle w:val="Contents3"/>
            <w:tabs>
              <w:tab w:val="clear" w:pos="8459"/>
              <w:tab w:val="right" w:pos="9026" w:leader="dot"/>
            </w:tabs>
            <w:rPr/>
          </w:pPr>
          <w:hyperlink w:anchor="__RefHeading___Toc2104625_1051229030">
            <w:r>
              <w:rPr>
                <w:webHidden/>
                <w:rStyle w:val="IndexLink"/>
                <w:rtl w:val="true"/>
              </w:rPr>
              <w:t>آموزش تاکتیک های نظامی</w:t>
            </w:r>
            <w:r>
              <w:rPr>
                <w:rStyle w:val="IndexLink"/>
                <w:rtl w:val="true"/>
              </w:rPr>
              <w:tab/>
            </w:r>
            <w:r>
              <w:rPr>
                <w:rStyle w:val="IndexLink"/>
              </w:rPr>
              <w:t>124</w:t>
            </w:r>
          </w:hyperlink>
        </w:p>
        <w:p>
          <w:pPr>
            <w:pStyle w:val="Contents3"/>
            <w:tabs>
              <w:tab w:val="clear" w:pos="8459"/>
              <w:tab w:val="right" w:pos="9026" w:leader="dot"/>
            </w:tabs>
            <w:rPr/>
          </w:pPr>
          <w:hyperlink w:anchor="__RefHeading___Toc2104627_1051229030">
            <w:r>
              <w:rPr>
                <w:webHidden/>
                <w:rStyle w:val="IndexLink"/>
                <w:rtl w:val="true"/>
              </w:rPr>
              <w:t>یاد یاران شهید</w:t>
            </w:r>
            <w:r>
              <w:rPr>
                <w:rStyle w:val="IndexLink"/>
                <w:rtl w:val="true"/>
              </w:rPr>
              <w:tab/>
            </w:r>
            <w:r>
              <w:rPr>
                <w:rStyle w:val="IndexLink"/>
              </w:rPr>
              <w:t>126</w:t>
            </w:r>
          </w:hyperlink>
        </w:p>
        <w:p>
          <w:pPr>
            <w:pStyle w:val="Contents3"/>
            <w:tabs>
              <w:tab w:val="clear" w:pos="8459"/>
              <w:tab w:val="right" w:pos="9026" w:leader="dot"/>
            </w:tabs>
            <w:rPr/>
          </w:pPr>
          <w:hyperlink w:anchor="__RefHeading___Toc2104629_1051229030">
            <w:r>
              <w:rPr>
                <w:webHidden/>
                <w:rStyle w:val="IndexLink"/>
                <w:rtl w:val="true"/>
              </w:rPr>
              <w:t>آموزش نظامی</w:t>
            </w:r>
            <w:r>
              <w:rPr>
                <w:rStyle w:val="IndexLink"/>
                <w:rtl w:val="true"/>
              </w:rPr>
              <w:tab/>
            </w:r>
            <w:r>
              <w:rPr>
                <w:rStyle w:val="IndexLink"/>
              </w:rPr>
              <w:t>128</w:t>
            </w:r>
          </w:hyperlink>
        </w:p>
        <w:p>
          <w:pPr>
            <w:pStyle w:val="Contents3"/>
            <w:tabs>
              <w:tab w:val="clear" w:pos="8459"/>
              <w:tab w:val="right" w:pos="9026" w:leader="dot"/>
            </w:tabs>
            <w:rPr/>
          </w:pPr>
          <w:hyperlink w:anchor="__RefHeading___Toc2104631_1051229030">
            <w:r>
              <w:rPr>
                <w:webHidden/>
                <w:rStyle w:val="IndexLink"/>
                <w:rtl w:val="true"/>
              </w:rPr>
              <w:t>فضائل بنی هاشم</w:t>
            </w:r>
            <w:r>
              <w:rPr>
                <w:rStyle w:val="IndexLink"/>
                <w:rtl w:val="true"/>
              </w:rPr>
              <w:tab/>
            </w:r>
            <w:r>
              <w:rPr>
                <w:rStyle w:val="IndexLink"/>
              </w:rPr>
              <w:t>128</w:t>
            </w:r>
          </w:hyperlink>
        </w:p>
        <w:p>
          <w:pPr>
            <w:pStyle w:val="Contents3"/>
            <w:tabs>
              <w:tab w:val="clear" w:pos="8459"/>
              <w:tab w:val="right" w:pos="9026" w:leader="dot"/>
            </w:tabs>
            <w:rPr/>
          </w:pPr>
          <w:hyperlink w:anchor="__RefHeading___Toc2104633_1051229030">
            <w:r>
              <w:rPr>
                <w:webHidden/>
                <w:rStyle w:val="IndexLink"/>
                <w:rtl w:val="true"/>
              </w:rPr>
              <w:t>فرمایشات امام حسین علیه السلام درباره انگيزۀ قيام و شهادت آن حضرت</w:t>
            </w:r>
            <w:r>
              <w:rPr>
                <w:rStyle w:val="IndexLink"/>
                <w:rtl w:val="true"/>
              </w:rPr>
              <w:t>:</w:t>
              <w:tab/>
            </w:r>
            <w:r>
              <w:rPr>
                <w:rStyle w:val="IndexLink"/>
              </w:rPr>
              <w:t>129</w:t>
            </w:r>
          </w:hyperlink>
        </w:p>
        <w:p>
          <w:pPr>
            <w:pStyle w:val="Contents3"/>
            <w:tabs>
              <w:tab w:val="clear" w:pos="8459"/>
              <w:tab w:val="right" w:pos="9026" w:leader="dot"/>
            </w:tabs>
            <w:rPr/>
          </w:pPr>
          <w:hyperlink w:anchor="__RefHeading___Toc2104635_1051229030">
            <w:r>
              <w:rPr>
                <w:webHidden/>
                <w:rStyle w:val="IndexLink"/>
                <w:rtl w:val="true"/>
              </w:rPr>
              <w:t>مقام شهدای کربلا</w:t>
            </w:r>
            <w:r>
              <w:rPr>
                <w:rStyle w:val="IndexLink"/>
                <w:rtl w:val="true"/>
              </w:rPr>
              <w:tab/>
            </w:r>
            <w:r>
              <w:rPr>
                <w:rStyle w:val="IndexLink"/>
              </w:rPr>
              <w:t>139</w:t>
            </w:r>
          </w:hyperlink>
        </w:p>
        <w:p>
          <w:pPr>
            <w:pStyle w:val="Contents3"/>
            <w:tabs>
              <w:tab w:val="clear" w:pos="8459"/>
              <w:tab w:val="right" w:pos="9026" w:leader="dot"/>
            </w:tabs>
            <w:rPr/>
          </w:pPr>
          <w:hyperlink w:anchor="__RefHeading___Toc2104637_1051229030">
            <w:r>
              <w:rPr>
                <w:webHidden/>
                <w:rStyle w:val="IndexLink"/>
                <w:rtl w:val="true"/>
              </w:rPr>
              <w:t>آثار اجتماعی شهید و شهادت</w:t>
            </w:r>
            <w:r>
              <w:rPr>
                <w:rStyle w:val="IndexLink"/>
                <w:rtl w:val="true"/>
              </w:rPr>
              <w:tab/>
            </w:r>
            <w:r>
              <w:rPr>
                <w:rStyle w:val="IndexLink"/>
              </w:rPr>
              <w:t>141</w:t>
            </w:r>
          </w:hyperlink>
        </w:p>
        <w:p>
          <w:pPr>
            <w:pStyle w:val="Contents3"/>
            <w:tabs>
              <w:tab w:val="clear" w:pos="8459"/>
              <w:tab w:val="right" w:pos="9026" w:leader="dot"/>
            </w:tabs>
            <w:rPr/>
          </w:pPr>
          <w:hyperlink w:anchor="__RefHeading___Toc2104639_1051229030">
            <w:r>
              <w:rPr>
                <w:webHidden/>
                <w:rStyle w:val="IndexLink"/>
                <w:rtl w:val="true"/>
              </w:rPr>
              <w:t>شهیدان زنده اند</w:t>
            </w:r>
            <w:r>
              <w:rPr>
                <w:rStyle w:val="IndexLink"/>
                <w:rtl w:val="true"/>
              </w:rPr>
              <w:tab/>
            </w:r>
            <w:r>
              <w:rPr>
                <w:rStyle w:val="IndexLink"/>
              </w:rPr>
              <w:t>158</w:t>
            </w:r>
          </w:hyperlink>
        </w:p>
        <w:p>
          <w:pPr>
            <w:pStyle w:val="Contents3"/>
            <w:tabs>
              <w:tab w:val="clear" w:pos="8459"/>
              <w:tab w:val="right" w:pos="9026" w:leader="dot"/>
            </w:tabs>
            <w:rPr/>
          </w:pPr>
          <w:hyperlink w:anchor="__RefHeading___Toc2104641_1051229030">
            <w:r>
              <w:rPr>
                <w:webHidden/>
                <w:rStyle w:val="IndexLink"/>
                <w:rtl w:val="true"/>
              </w:rPr>
              <w:t>شهید و شهادت از نظر استاد شهید مطهری رحمه الله</w:t>
            </w:r>
            <w:r>
              <w:rPr>
                <w:rStyle w:val="IndexLink"/>
                <w:rtl w:val="true"/>
              </w:rPr>
              <w:tab/>
            </w:r>
            <w:r>
              <w:rPr>
                <w:rStyle w:val="IndexLink"/>
              </w:rPr>
              <w:t>164</w:t>
            </w:r>
          </w:hyperlink>
        </w:p>
        <w:p>
          <w:pPr>
            <w:pStyle w:val="Contents3"/>
            <w:tabs>
              <w:tab w:val="clear" w:pos="8459"/>
              <w:tab w:val="right" w:pos="9026" w:leader="dot"/>
            </w:tabs>
            <w:rPr/>
          </w:pPr>
          <w:hyperlink w:anchor="__RefHeading___Toc2104643_1051229030">
            <w:r>
              <w:rPr>
                <w:webHidden/>
                <w:rStyle w:val="IndexLink"/>
                <w:rtl w:val="true"/>
              </w:rPr>
              <w:t>اقسام مرگ از دیدگاه ملا هادی سبزواری</w:t>
            </w:r>
            <w:r>
              <w:rPr>
                <w:rStyle w:val="IndexLink"/>
                <w:rtl w:val="true"/>
              </w:rPr>
              <w:tab/>
            </w:r>
            <w:r>
              <w:rPr>
                <w:rStyle w:val="IndexLink"/>
              </w:rPr>
              <w:t>174</w:t>
            </w:r>
          </w:hyperlink>
        </w:p>
        <w:p>
          <w:pPr>
            <w:pStyle w:val="Contents3"/>
            <w:tabs>
              <w:tab w:val="clear" w:pos="8459"/>
              <w:tab w:val="right" w:pos="9026" w:leader="dot"/>
            </w:tabs>
            <w:rPr/>
          </w:pPr>
          <w:hyperlink w:anchor="__RefHeading___Toc2104645_1051229030">
            <w:r>
              <w:rPr>
                <w:webHidden/>
                <w:rStyle w:val="IndexLink"/>
                <w:rtl w:val="true"/>
              </w:rPr>
              <w:t>انگیزه های شهادت طلبی</w:t>
            </w:r>
            <w:r>
              <w:rPr>
                <w:rStyle w:val="IndexLink"/>
                <w:rtl w:val="true"/>
              </w:rPr>
              <w:tab/>
            </w:r>
            <w:r>
              <w:rPr>
                <w:rStyle w:val="IndexLink"/>
              </w:rPr>
              <w:t>185</w:t>
            </w:r>
          </w:hyperlink>
        </w:p>
        <w:p>
          <w:pPr>
            <w:pStyle w:val="Contents3"/>
            <w:tabs>
              <w:tab w:val="clear" w:pos="8459"/>
              <w:tab w:val="right" w:pos="9026" w:leader="dot"/>
            </w:tabs>
            <w:rPr/>
          </w:pPr>
          <w:hyperlink w:anchor="__RefHeading___Toc2104647_1051229030">
            <w:r>
              <w:rPr>
                <w:webHidden/>
                <w:rStyle w:val="IndexLink"/>
                <w:rtl w:val="true"/>
              </w:rPr>
              <w:t>چرا شهادت</w:t>
            </w:r>
            <w:r>
              <w:rPr>
                <w:rStyle w:val="IndexLink"/>
                <w:rtl w:val="true"/>
              </w:rPr>
              <w:tab/>
            </w:r>
            <w:r>
              <w:rPr>
                <w:rStyle w:val="IndexLink"/>
              </w:rPr>
              <w:t>186</w:t>
            </w:r>
          </w:hyperlink>
        </w:p>
        <w:p>
          <w:pPr>
            <w:pStyle w:val="Contents3"/>
            <w:tabs>
              <w:tab w:val="clear" w:pos="8459"/>
              <w:tab w:val="right" w:pos="9026" w:leader="dot"/>
            </w:tabs>
            <w:rPr/>
          </w:pPr>
          <w:hyperlink w:anchor="__RefHeading___Toc2104649_1051229030">
            <w:r>
              <w:rPr>
                <w:webHidden/>
                <w:rStyle w:val="IndexLink"/>
                <w:rtl w:val="true"/>
              </w:rPr>
              <w:t>انتخاب آگاهانه شهادت</w:t>
            </w:r>
            <w:r>
              <w:rPr>
                <w:rStyle w:val="IndexLink"/>
                <w:rtl w:val="true"/>
              </w:rPr>
              <w:tab/>
            </w:r>
            <w:r>
              <w:rPr>
                <w:rStyle w:val="IndexLink"/>
              </w:rPr>
              <w:t>187</w:t>
            </w:r>
          </w:hyperlink>
        </w:p>
        <w:p>
          <w:pPr>
            <w:pStyle w:val="Contents3"/>
            <w:tabs>
              <w:tab w:val="clear" w:pos="8459"/>
              <w:tab w:val="right" w:pos="9026" w:leader="dot"/>
            </w:tabs>
            <w:rPr/>
          </w:pPr>
          <w:hyperlink w:anchor="__RefHeading___Toc2104651_1051229030">
            <w:r>
              <w:rPr>
                <w:webHidden/>
                <w:rStyle w:val="IndexLink"/>
                <w:rtl w:val="true"/>
              </w:rPr>
              <w:t>شهید و شهادت از دیدگاه امام خمینی رحمه الله</w:t>
            </w:r>
            <w:r>
              <w:rPr>
                <w:rStyle w:val="IndexLink"/>
                <w:rtl w:val="true"/>
              </w:rPr>
              <w:tab/>
            </w:r>
            <w:r>
              <w:rPr>
                <w:rStyle w:val="IndexLink"/>
              </w:rPr>
              <w:t>191</w:t>
            </w:r>
          </w:hyperlink>
        </w:p>
        <w:p>
          <w:pPr>
            <w:pStyle w:val="Contents3"/>
            <w:tabs>
              <w:tab w:val="clear" w:pos="8459"/>
              <w:tab w:val="right" w:pos="9026" w:leader="dot"/>
            </w:tabs>
            <w:rPr/>
          </w:pPr>
          <w:hyperlink w:anchor="__RefHeading___Toc2104653_1051229030">
            <w:r>
              <w:rPr>
                <w:webHidden/>
                <w:rStyle w:val="IndexLink"/>
                <w:rtl w:val="true"/>
              </w:rPr>
              <w:t>جملات امام خامنه ای دربارهی شهید و شهادت</w:t>
            </w:r>
            <w:r>
              <w:rPr>
                <w:rStyle w:val="IndexLink"/>
                <w:rtl w:val="true"/>
              </w:rPr>
              <w:tab/>
            </w:r>
            <w:r>
              <w:rPr>
                <w:rStyle w:val="IndexLink"/>
              </w:rPr>
              <w:t>198</w:t>
            </w:r>
          </w:hyperlink>
        </w:p>
        <w:p>
          <w:pPr>
            <w:pStyle w:val="Contents3"/>
            <w:tabs>
              <w:tab w:val="clear" w:pos="8459"/>
              <w:tab w:val="right" w:pos="9026" w:leader="dot"/>
            </w:tabs>
            <w:rPr/>
          </w:pPr>
          <w:hyperlink w:anchor="__RefHeading___Toc2104655_1051229030">
            <w:r>
              <w:rPr>
                <w:webHidden/>
                <w:rStyle w:val="IndexLink"/>
                <w:rtl w:val="true"/>
              </w:rPr>
              <w:t>تأثیر حماسه عاشورا در انقلاب اسلامی ایران</w:t>
            </w:r>
            <w:r>
              <w:rPr>
                <w:rStyle w:val="IndexLink"/>
                <w:rtl w:val="true"/>
              </w:rPr>
              <w:tab/>
            </w:r>
            <w:r>
              <w:rPr>
                <w:rStyle w:val="IndexLink"/>
              </w:rPr>
              <w:t>205</w:t>
            </w:r>
          </w:hyperlink>
        </w:p>
        <w:p>
          <w:pPr>
            <w:pStyle w:val="Contents3"/>
            <w:tabs>
              <w:tab w:val="clear" w:pos="8459"/>
              <w:tab w:val="right" w:pos="9026" w:leader="dot"/>
            </w:tabs>
            <w:rPr/>
          </w:pPr>
          <w:hyperlink w:anchor="__RefHeading___Toc2104657_1051229030">
            <w:r>
              <w:rPr>
                <w:webHidden/>
                <w:rStyle w:val="IndexLink"/>
                <w:rtl w:val="true"/>
              </w:rPr>
              <w:t>تأثیر حماسه عاشورا بر وصیت نامه شهدا</w:t>
            </w:r>
            <w:r>
              <w:rPr>
                <w:rStyle w:val="IndexLink"/>
                <w:rtl w:val="true"/>
              </w:rPr>
              <w:tab/>
            </w:r>
            <w:r>
              <w:rPr>
                <w:rStyle w:val="IndexLink"/>
              </w:rPr>
              <w:t>208</w:t>
            </w:r>
          </w:hyperlink>
        </w:p>
        <w:p>
          <w:pPr>
            <w:pStyle w:val="Contents3"/>
            <w:tabs>
              <w:tab w:val="clear" w:pos="8459"/>
              <w:tab w:val="right" w:pos="9026" w:leader="dot"/>
            </w:tabs>
            <w:rPr/>
          </w:pPr>
          <w:hyperlink w:anchor="__RefHeading___Toc2104659_1051229030">
            <w:r>
              <w:rPr>
                <w:webHidden/>
                <w:rStyle w:val="IndexLink"/>
                <w:rtl w:val="true"/>
              </w:rPr>
              <w:t>سخن آخر</w:t>
            </w:r>
            <w:r>
              <w:rPr>
                <w:rStyle w:val="IndexLink"/>
                <w:rtl w:val="true"/>
              </w:rPr>
              <w:tab/>
            </w:r>
            <w:r>
              <w:rPr>
                <w:rStyle w:val="IndexLink"/>
              </w:rPr>
              <w:t>211</w:t>
            </w:r>
          </w:hyperlink>
        </w:p>
        <w:p>
          <w:pPr>
            <w:pStyle w:val="Contents3"/>
            <w:tabs>
              <w:tab w:val="clear" w:pos="8459"/>
              <w:tab w:val="right" w:pos="9026" w:leader="dot"/>
            </w:tabs>
            <w:rPr/>
          </w:pPr>
          <w:hyperlink w:anchor="__RefHeading___Toc2104661_1051229030">
            <w:r>
              <w:rPr>
                <w:webHidden/>
                <w:rStyle w:val="IndexLink"/>
                <w:rtl w:val="true"/>
              </w:rPr>
              <w:t>جمع بندی</w:t>
            </w:r>
            <w:r>
              <w:rPr>
                <w:rStyle w:val="IndexLink"/>
                <w:rtl w:val="true"/>
              </w:rPr>
              <w:tab/>
            </w:r>
            <w:r>
              <w:rPr>
                <w:rStyle w:val="IndexLink"/>
              </w:rPr>
              <w:t>214</w:t>
            </w:r>
          </w:hyperlink>
        </w:p>
        <w:p>
          <w:pPr>
            <w:pStyle w:val="Contents3"/>
            <w:tabs>
              <w:tab w:val="clear" w:pos="8459"/>
              <w:tab w:val="right" w:pos="9026" w:leader="dot"/>
            </w:tabs>
            <w:rPr/>
          </w:pPr>
          <w:hyperlink w:anchor="__RefHeading___Toc2104663_1051229030">
            <w:r>
              <w:rPr>
                <w:webHidden/>
                <w:rStyle w:val="IndexLink"/>
                <w:rtl w:val="true"/>
              </w:rPr>
              <w:t>ضمیمه</w:t>
            </w:r>
            <w:r>
              <w:rPr>
                <w:rStyle w:val="IndexLink"/>
                <w:rtl w:val="true"/>
              </w:rPr>
              <w:t xml:space="preserve">: </w:t>
            </w:r>
            <w:r>
              <w:rPr>
                <w:rStyle w:val="IndexLink"/>
                <w:rtl w:val="true"/>
              </w:rPr>
              <w:t>به یاد دانشجویان شهید مراکز تربیت معلم استان چهارمحال و بختیاری</w:t>
            </w:r>
            <w:r>
              <w:rPr>
                <w:rStyle w:val="IndexLink"/>
                <w:rtl w:val="true"/>
              </w:rPr>
              <w:tab/>
            </w:r>
            <w:r>
              <w:rPr>
                <w:rStyle w:val="IndexLink"/>
              </w:rPr>
              <w:t>219</w:t>
            </w:r>
          </w:hyperlink>
        </w:p>
        <w:p>
          <w:pPr>
            <w:pStyle w:val="Contents3"/>
            <w:tabs>
              <w:tab w:val="clear" w:pos="8459"/>
              <w:tab w:val="right" w:pos="9026" w:leader="dot"/>
            </w:tabs>
            <w:rPr/>
          </w:pPr>
          <w:hyperlink w:anchor="__RefHeading___Toc2104665_1051229030">
            <w:r>
              <w:rPr>
                <w:webHidden/>
                <w:rStyle w:val="IndexLink"/>
                <w:rtl w:val="true"/>
              </w:rPr>
              <w:t>دانشجویان شهید</w:t>
            </w:r>
            <w:r>
              <w:rPr>
                <w:rStyle w:val="IndexLink"/>
                <w:rtl w:val="true"/>
              </w:rPr>
              <w:tab/>
            </w:r>
            <w:r>
              <w:rPr>
                <w:rStyle w:val="IndexLink"/>
              </w:rPr>
              <w:t>219</w:t>
            </w:r>
          </w:hyperlink>
        </w:p>
        <w:p>
          <w:pPr>
            <w:pStyle w:val="Contents2"/>
            <w:tabs>
              <w:tab w:val="clear" w:pos="8743"/>
              <w:tab w:val="right" w:pos="9026" w:leader="dot"/>
            </w:tabs>
            <w:rPr/>
          </w:pPr>
          <w:hyperlink w:anchor="__RefHeading___Toc2104667_1051229030">
            <w:r>
              <w:rPr>
                <w:webHidden/>
                <w:rStyle w:val="IndexLink"/>
                <w:rtl w:val="true"/>
              </w:rPr>
              <w:t>فهرست منابع</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68_63139"/>
      <w:bookmarkStart w:id="1" w:name="pg7468_63139"/>
      <w:bookmarkEnd w:id="1"/>
    </w:p>
    <w:p>
      <w:pPr>
        <w:pStyle w:val="Heading2"/>
        <w:numPr>
          <w:ilvl w:val="1"/>
          <w:numId w:val="1"/>
        </w:numPr>
        <w:rPr/>
      </w:pPr>
      <w:bookmarkStart w:id="2" w:name="pg7468_63139"/>
      <w:bookmarkStart w:id="3" w:name="__RefHeading___Toc210450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مرزبان،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شهید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مرزبان کریمی؛ ویراستار گلنساء بشکار، حسنا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542632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p>
    <w:p>
      <w:pPr>
        <w:pStyle w:val="BookText"/>
        <w:rPr/>
      </w:pPr>
      <w:r>
        <w:rPr>
          <w:rFonts w:eastAsia="Times New Roman" w:cs="Times New Roman" w:ascii="Times New Roman" w:hAnsi="Times New Roman"/>
          <w:color w:val="111111"/>
          <w:sz w:val="28"/>
          <w:szCs w:val="28"/>
          <w:lang w:val="en-US" w:bidi="en-US"/>
        </w:rPr>
        <w:t>Jihad</w:t>
      </w:r>
    </w:p>
    <w:p>
      <w:pPr>
        <w:pStyle w:val="BookText"/>
        <w:rPr/>
      </w:pPr>
      <w:r>
        <w:rPr>
          <w:rFonts w:ascii="IRNazanin" w:hAnsi="IRNazanin" w:eastAsia="IRNazanin"/>
          <w:color w:val="111111"/>
          <w:sz w:val="28"/>
          <w:sz w:val="28"/>
          <w:szCs w:val="28"/>
          <w:rtl w:val="true"/>
          <w:lang w:bidi="fa-IR"/>
        </w:rPr>
        <w:t>جهاد در قرآن</w:t>
      </w:r>
    </w:p>
    <w:p>
      <w:pPr>
        <w:pStyle w:val="BookText"/>
        <w:rPr/>
      </w:pPr>
      <w:r>
        <w:rPr>
          <w:rFonts w:eastAsia="Times New Roman" w:cs="Times New Roman" w:ascii="Times New Roman" w:hAnsi="Times New Roman"/>
          <w:color w:val="111111"/>
          <w:sz w:val="28"/>
          <w:szCs w:val="28"/>
          <w:lang w:val="en-US" w:bidi="en-US"/>
        </w:rPr>
        <w:t>Jihad in the Qur'an</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eastAsia="Times New Roman" w:cs="Times New Roman" w:ascii="Times New Roman" w:hAnsi="Times New Roman"/>
          <w:color w:val="111111"/>
          <w:sz w:val="28"/>
          <w:szCs w:val="28"/>
          <w:lang w:val="en-US" w:bidi="en-US"/>
        </w:rPr>
        <w:t>Martyrdom -- Islam</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Martyrdom -- Islam -- 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297/377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6056009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451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جهاد، شهید و شهادت</w:t>
      </w:r>
    </w:p>
    <w:p>
      <w:pPr>
        <w:pStyle w:val="BookText"/>
        <w:rPr/>
      </w:pPr>
      <w:r>
        <w:rPr>
          <w:rFonts w:ascii="IRNazanin" w:hAnsi="IRNazanin" w:eastAsia="IRNazanin"/>
          <w:color w:val="111111"/>
          <w:sz w:val="28"/>
          <w:sz w:val="28"/>
          <w:szCs w:val="28"/>
          <w:rtl w:val="true"/>
          <w:lang w:bidi="fa-IR"/>
        </w:rPr>
        <w:t>مولف مرزبان کریمی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گلنساء بشکار، حسنا کریمی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68_63146"/>
      <w:bookmarkStart w:id="8" w:name="pg7468_63146"/>
      <w:bookmarkEnd w:id="8"/>
    </w:p>
    <w:p>
      <w:pPr>
        <w:pStyle w:val="Heading2"/>
        <w:numPr>
          <w:ilvl w:val="1"/>
          <w:numId w:val="1"/>
        </w:numPr>
        <w:rPr/>
      </w:pPr>
      <w:bookmarkStart w:id="9" w:name="pg7468_63146"/>
      <w:bookmarkStart w:id="10" w:name="__RefHeading___Toc2104513_1051229030"/>
      <w:bookmarkStart w:id="11" w:name="_Toc3"/>
      <w:bookmarkEnd w:id="9"/>
      <w:bookmarkEnd w:id="10"/>
      <w:r>
        <w:rPr>
          <w:rtl w:val="true"/>
        </w:rPr>
        <w:t>تقدیم نامه</w:t>
      </w:r>
      <w:bookmarkEnd w:id="11"/>
    </w:p>
    <w:p>
      <w:pPr>
        <w:pStyle w:val="BookText"/>
        <w:rPr/>
      </w:pPr>
      <w:r>
        <w:rPr>
          <w:rFonts w:ascii="Amiri" w:hAnsi="Amiri" w:eastAsia="Amiri" w:cs="Amiri"/>
          <w:color w:val="111111"/>
          <w:sz w:val="28"/>
          <w:sz w:val="28"/>
          <w:szCs w:val="28"/>
          <w:rtl w:val="true"/>
          <w:lang w:bidi="ar-SA"/>
        </w:rPr>
        <w:t>اَلسَّلَامُ عَلَیکَ یَا سَیِّد الشُّهَداء یَا اَبا عَبدِ اللّهِ الحُسَين عَلَیهِ السَّلَام</w:t>
      </w:r>
    </w:p>
    <w:p>
      <w:pPr>
        <w:pStyle w:val="BookText"/>
        <w:rPr/>
      </w:pPr>
      <w:r>
        <w:rPr>
          <w:rFonts w:ascii="IRNazanin" w:hAnsi="IRNazanin" w:eastAsia="IRNazanin"/>
          <w:color w:val="111111"/>
          <w:sz w:val="28"/>
          <w:sz w:val="28"/>
          <w:szCs w:val="28"/>
          <w:rtl w:val="true"/>
          <w:lang w:bidi="fa-IR"/>
        </w:rPr>
        <w:t>تقدیم به همه شهدای تاریخ نبوت ها و بعثت ها و تاریخ امامت و ولایت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روح بلند امام شهدا و شهدای راه امام رحمه اللّه ، شهدای انقلاب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به شهید زندۀ انقلاب، رهبر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شهدای راه ولایت و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محراب و نمازگزاران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به همه شهدای گذشته و حال و آینده، اعم از زن و مرد، شیرزنان و شیر مردان قهرمان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شهیدان و سعیدان همیشه پیروز، زندگان برخوردار از حیات طیبه و رزق الهی و احدی الحسنین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تقدیم به شهدای امنیت کشور و شهدای راه استقلال، آزادی و جمهوری اسلامی</w:t>
      </w:r>
    </w:p>
    <w:p>
      <w:pPr>
        <w:pStyle w:val="BookText"/>
        <w:rPr/>
      </w:pPr>
      <w:r>
        <w:rPr>
          <w:rFonts w:ascii="IRNazanin" w:hAnsi="IRNazanin" w:eastAsia="IRNazanin"/>
          <w:color w:val="111111"/>
          <w:sz w:val="28"/>
          <w:sz w:val="28"/>
          <w:szCs w:val="28"/>
          <w:rtl w:val="true"/>
          <w:lang w:bidi="fa-IR"/>
        </w:rPr>
        <w:t>تقدیم به شهدای مدافع مرزهای کشور و شهدای مرزبان و مرزدار و مرزبانان و مرزداران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مبارزه با انواع مفاسد و تقدیم به شهدای حزب جمهوری اسلامی، شهدای هفتم تیر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بیدارگر و بصیرت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به شهدای راه امر به معروف و نهی از منکر و شهدای پانزده خرداد و هفده شهریور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راه حق و عدالت و شهدای راه عزت اسلام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راه وحدت و همبستگی و اتحاد ملی و شهدای دفاع از آب و خاک و میهن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مسلمان، مسیحی، شیعه و سنی و همه شهدای ایران و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مدافع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ترور و شهدای مبارزه با خط نفاق و منافقین کوردل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مبارزه با استبداد و استکبار و استعمار و شهدای مبارزه با اشرار و مبارزه با قاچاقچیان مواد مخدر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نامه </w:t>
      </w:r>
    </w:p>
    <w:p>
      <w:pPr>
        <w:pStyle w:val="BookText"/>
        <w:rPr/>
      </w:pPr>
      <w:r>
        <w:rPr>
          <w:rFonts w:ascii="IRNazanin" w:hAnsi="IRNazanin" w:eastAsia="IRNazanin"/>
          <w:color w:val="111111"/>
          <w:sz w:val="28"/>
          <w:sz w:val="28"/>
          <w:szCs w:val="28"/>
          <w:rtl w:val="true"/>
          <w:lang w:bidi="fa-IR"/>
        </w:rPr>
        <w:t>تقدیم به شهدای راه علم و دانش و عالمان و دانشمندان شهید و شهدای هسته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هشت سال دفاع مقدس و جانبازان شهید و شهدای جانباز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روحانی و روحانیون شهید و شهیدان بصیر و بصیرت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ارتشی و ارتشیان شهید و سربازان شهید و شهدای سرباز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سپاهی و سپاهیان شهید و فرماندهان شهید و شهیدان فرمانده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بسیجی و بسیجیان شهید و تقدیم به شهدای نیروی انتظامی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دولتمرد و دولتمردان شهید و شهدای ریاست جمهوری، نخست وزیری و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دانشگاهی و دانشگاهیان شهید و استادان شهید و شهدای اساتید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حوزوی و حوزویان شهید، تقدیم به شهدای معلم و معلمان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به شهدای دانشجو و دانشجویان شهید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شهدای گمنام و سربازان گمنام و گمنامان شهید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 شهدای بازاری و بازاریان شهید، تقدیم به شهدای کارگر و کارگران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روستایی و روستائیان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شهری و شهرنشینان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کشاورز و کشاورزان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صنعتگر و صنعتگران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متخصص و متخصصان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هنرمند و هنرمندان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رسانه و خبرنگاران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شهدای ورزشکار و ورزشکاران شهید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تقدیم به تمامی شهیدان راه حق و حقیقت از ازل تا به ابد</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 w:name="pg7468_63161"/>
    </w:p>
    <w:p>
      <w:pPr>
        <w:pStyle w:val="Heading2"/>
        <w:numPr>
          <w:ilvl w:val="1"/>
          <w:numId w:val="1"/>
        </w:numPr>
        <w:rPr/>
      </w:pPr>
      <w:bookmarkStart w:id="13" w:name="__RefHeading___Toc2104515_1051229030"/>
      <w:bookmarkStart w:id="14" w:name="_Toc4"/>
      <w:bookmarkEnd w:id="12"/>
      <w:bookmarkEnd w:id="13"/>
      <w:r>
        <w:rPr>
          <w:rtl w:val="true"/>
        </w:rPr>
        <w:t>مقدمه</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گمان مبرید که شهیدان راه خدا مردند، بلکه زنده به حیات ابدی شدند و در نزد خدا متنعم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فضل و رحمتی که خداوند نصیب آنها گردانیده شادمانند و مژده دهنده به آن مؤمنانی که هنوز به آنها نپیوسته اند و بعداً در پی آنها به سرای آخرت خواهند شتافت که از مردن هیچ نترسند و از فوت متاع دنیا هیچ غم مخورند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بشارت به نعمت و فضل خدا دهند و اینکه خداوند اجر اهل ایمان را هرگز ضایع نگذارد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آن کسی که در راه خدا کشته شد، مرده نپندارید بلکه او زندۀ ابدی است ولیکن همه شما این حقیقت را در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زندگانی شهدا بعد از شهادت همان زندگی در عالم برزخ است که ارواح درعالم پس از مرگ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زندگی جسمانی و مادی، گرچه زندگی برزخی، اختصاصی به شهیدان ندارد بسیاری دیگر از مردم نیز دارای حیات برزخی هستند ولی از آن جا که حیات شهیدان یک حیات فوق العاده عالی و آمیخته با انواع نعمت های معنوی است گویا زندگی سایر برزخیان در مقابل آنها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جبرِئيلُ بِاَمرٍ قَرّت بِه عَینِی وَ فَرَحَ بِهِ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صلی الله علیه و آله و سلم مَن غَزی مِن أُمّتِكَ فِي سَبيلِ اللّهِ فَاَصابَهُ قَطرةٌ مِنَ السّماءِ أَو صُداعٌ كَتب اللّهُ له شهادةً يَوم القِيامة</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من خبری را داد که چشمم روشن شد و دلم شاد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 الله علیه و آله و سلم هر کسی از امت تو در راه خدا جهاد کند پس قطره ای از آسمان به او اصابت نماید یا صداع</w:t>
      </w:r>
      <w:r>
        <w:rPr>
          <w:rStyle w:val="FootnoteAnchor"/>
          <w:rtl w:val="true"/>
        </w:rPr>
        <w:footnoteReference w:id="6"/>
      </w:r>
      <w:r>
        <w:rPr>
          <w:rFonts w:ascii="IRNazanin" w:hAnsi="IRNazanin" w:eastAsia="IRNazanin"/>
          <w:color w:val="111111"/>
          <w:sz w:val="28"/>
          <w:sz w:val="28"/>
          <w:szCs w:val="28"/>
          <w:rtl w:val="true"/>
          <w:lang w:bidi="fa-IR"/>
        </w:rPr>
        <w:t>به او برسد، خداوند برای او فضیلت شهادت در روز قیامت ثبت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 اللّهَ الشُّهادَةَ مُخلِصاً اَعطاهُ اللّهُ أَجرَ شَهیدٍ وَ اِن مَاتَ عَلى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 صدق نیت از خداوند شهادت در راه او را آرزو کند خداوند پاداش شهید به او عطا می کند، هر چند در رختخوابش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عزت آفرین و رهایی بخش جهاد و شهادت پیوسته در تاریخ شکوهمند اسلام و ایران اسلامی موجب سربلندی و مقاومت تحسین برانگیز در برابر استبداد و استعمار و استکبار جهانی بوده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شهیدان بزرگوار راه خدا همیشه حماسه آفرین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مؤمنانه و عاشقانه و عارفانه جسم و جان خود را تقدیم راه خدا نموده و به پیروی از قرآن و عترت و به ویژه سرور و سالار شهیدان حسین بن علی علیه السلام و یاران باوفایش در دفاع از قرآن و اسلام و آرمانهای مقدس مکتب سرخ تشیع همیشه در همه صحنه های جهاد و دفاع و شهادت حاضر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شجاعت و ایمان و صداقت مجاهدین اسلام و رزمندگان جبهه های حق علیه باطل بوده است که، به تعبیر نورانی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دشمن ما را به خواری دچار ساخت و پیروزی را نصیب ما گردانید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بخواهیم در این مقدمه کوتاه به مهمترین انگیزه های درونی و معنوی مجاهدان راه حق و شهدای راه خدا بپردازیم باید به این موارد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 آگاهی و درک صحیح از موقعیت سیاسی و اجتماعی کشور و امت اسلامی و پی بردن به این نکته که عزت و استقلال کشور اسلامی را جز با شهادت نمی توان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بدون شک ایمان به خدا در رأس انگیزه های مجاهدان و شهدا می باشد، آنان خود را سپاهیان خدا و مدافعان دین خدا دانسته اند و بر همین اساس بوده که در راه تحقق آرمانهای توحیدی استقامت ورزیده و هیچ ترس و اندوهی را به خود راه نداده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پذیری و پیروی از ولایت؛ اطاعت صادقانه و عاشقانه از مقام ولایت دینی یکی از مهمترین موجبات تحریک شجاعت و روحیۀ انقلابی مجاهدان و شهدا بوده است که آنان در سایه ولایت پذیری توانسته اند حماسۀ مقاومت و ایثار را به نمایش بگذارند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بر دنیا زدگی و رفاه طلبی و داشتن آرمانهای دنیوی؛ کسی که از جان خود به سادگی می گذرد به این دلیل است که علاوه بر انگیزه های قوی توحیدی و معنوی و اخروی، دنیا را نیز ساده می گیرد و دلبستگی های خود را به دنیا قطع می کند، چنین کسی همه خواسته های </w:t>
      </w:r>
    </w:p>
    <w:p>
      <w:pPr>
        <w:pStyle w:val="BookText"/>
        <w:rPr/>
      </w:pPr>
      <w:r>
        <w:rPr>
          <w:rFonts w:ascii="IRNazanin" w:hAnsi="IRNazanin" w:eastAsia="IRNazanin"/>
          <w:color w:val="111111"/>
          <w:sz w:val="28"/>
          <w:sz w:val="28"/>
          <w:szCs w:val="28"/>
          <w:rtl w:val="true"/>
          <w:lang w:bidi="fa-IR"/>
        </w:rPr>
        <w:t>خود را فدای اسلام می کند، در این صورت است که فرهنگ جهاد و دفاع و شهادت، ضد فرهنگ رفاه طلبی و دنیازدگی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دعا و نیایش؛ مجاهدان و رزمندگان و شهدای بزرگوار اسلام مردان معنویت و دعا و نیایش و راز و نیاز با معبود بی نیاز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درون خود و در محراب نماز با شیطان درون و هواهای نفسانی مبارزه نموده و برای مبارزه با دشمن بیرونی آماده گردیده و با تقرب به خدا و با ذکر و یاد خدا وارد صحنۀ نبرد با دشمن خارجی شده و در این نبرد به پیروزی رسیده اند و به فوز عظیم شهادت دست 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مقاومت و تحمل سختی ها و مشکلات برای رسیدن به اهداف و آرمانهای متعالی و مقدس از مهمترین اوصاف تربیتی مجاهدان و شهدای راه حق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شهادت و سرانجام به واسطه برخورداری از این اوصاف ذکر شده است که ایثارگری و شهادت طلبی یکی از آمال بزرگ مجاهدان و رزمندگان اسلام به شمار می آید و بر همین اساس آنچه را داشته اند ایثار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عشق رسیدن به مقام شهادت و لقای حق تعالی وارد صحنۀ جنگ و جهاد في سبيل الله می شدند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468_63173"/>
      <w:bookmarkStart w:id="16" w:name="pg7468_63173"/>
      <w:bookmarkEnd w:id="16"/>
    </w:p>
    <w:p>
      <w:pPr>
        <w:pStyle w:val="Heading2"/>
        <w:numPr>
          <w:ilvl w:val="1"/>
          <w:numId w:val="1"/>
        </w:numPr>
        <w:rPr/>
      </w:pPr>
      <w:bookmarkStart w:id="17" w:name="pg7468_63173"/>
      <w:bookmarkStart w:id="18" w:name="__RefHeading___Toc2104517_1051229030"/>
      <w:bookmarkStart w:id="19" w:name="_Toc5"/>
      <w:bookmarkEnd w:id="17"/>
      <w:bookmarkEnd w:id="18"/>
      <w:r>
        <w:rPr>
          <w:rtl w:val="true"/>
        </w:rPr>
        <w:t xml:space="preserve">فصل اول </w:t>
      </w:r>
      <w:r>
        <w:rPr>
          <w:rtl w:val="true"/>
        </w:rPr>
        <w:t xml:space="preserve">: </w:t>
      </w:r>
      <w:r>
        <w:rPr>
          <w:rtl w:val="true"/>
        </w:rPr>
        <w:t>جهاد</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104519_1051229030"/>
      <w:bookmarkStart w:id="21" w:name="_Toc6"/>
      <w:bookmarkEnd w:id="20"/>
      <w:r>
        <w:rPr>
          <w:rtl w:val="true"/>
        </w:rPr>
        <w:t>اشاره</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468_63177"/>
      <w:bookmarkStart w:id="23" w:name="pg7468_63177"/>
      <w:bookmarkEnd w:id="23"/>
    </w:p>
    <w:p>
      <w:pPr>
        <w:pStyle w:val="Heading3"/>
        <w:numPr>
          <w:ilvl w:val="2"/>
          <w:numId w:val="1"/>
        </w:numPr>
        <w:rPr/>
      </w:pPr>
      <w:bookmarkStart w:id="24" w:name="pg7468_63177"/>
      <w:bookmarkStart w:id="25" w:name="__RefHeading___Toc2104521_1051229030"/>
      <w:bookmarkStart w:id="26" w:name="_Toc7"/>
      <w:bookmarkEnd w:id="24"/>
      <w:bookmarkEnd w:id="25"/>
      <w:r>
        <w:rPr>
          <w:rtl w:val="true"/>
        </w:rPr>
        <w:t>واژه جهاد</w:t>
      </w:r>
      <w:bookmarkEnd w:id="26"/>
    </w:p>
    <w:p>
      <w:pPr>
        <w:pStyle w:val="BookText"/>
        <w:rPr/>
      </w:pPr>
      <w:r>
        <w:rPr>
          <w:rFonts w:ascii="IRNazanin" w:hAnsi="IRNazanin" w:eastAsia="IRNazanin"/>
          <w:color w:val="111111"/>
          <w:sz w:val="28"/>
          <w:sz w:val="28"/>
          <w:szCs w:val="28"/>
          <w:rtl w:val="true"/>
          <w:lang w:bidi="fa-IR"/>
        </w:rPr>
        <w:t xml:space="preserve">كلمة جهاد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به معنوی صعوبت و مشقت می باشد، بعضی آن را تلاش توأم با رنج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اینکه فلانی جهاد کرد آن است که قدرت خود را به کار انداخت و متحمل مشقت گردید و تلاش توأم با رنج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به معنی تلاش می باشد و نیز اسم است و به معنی جنگ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را از آن جهت جهاد گویند که تلاش توأم با رنج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7" w:name="__RefHeading___Toc2104523_1051229030"/>
      <w:bookmarkStart w:id="28" w:name="_Toc8"/>
      <w:bookmarkEnd w:id="27"/>
      <w:r>
        <w:rPr>
          <w:rtl w:val="true"/>
        </w:rPr>
        <w:t>فلسفه و هدف جهاد در اسلام</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جهاد در اسلام برای دفع تهاجم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اصالت و تقدم و اولویت با صلح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صلحی که معنایش همزیستی شرافتمندانه و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ملتی و امتی مورد </w:t>
      </w:r>
    </w:p>
    <w:p>
      <w:pPr>
        <w:pStyle w:val="BookText"/>
        <w:rPr/>
      </w:pPr>
      <w:r>
        <w:rPr>
          <w:rFonts w:ascii="IRNazanin" w:hAnsi="IRNazanin" w:eastAsia="IRNazanin"/>
          <w:color w:val="111111"/>
          <w:sz w:val="28"/>
          <w:sz w:val="28"/>
          <w:szCs w:val="28"/>
          <w:rtl w:val="true"/>
          <w:lang w:bidi="fa-IR"/>
        </w:rPr>
        <w:t>تجاوز دشمن قرار گیرد، در آن صورت چاره ای جز اقدام به جهاد و جنگ دفاعی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دفاع برای هر کشور و ملت و امتی واجب است و باید آنقدر نیرومند باشد تا بتواند جلوی تجاوز و تجاوزگر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هر نیرویی در قدرت دارید برای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سازید و اسب های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وسیلۀ آن دشمن خدا و دشمن خویش را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عصر و زمانی باید مسلمین آمادگی رزمی کافی در برابر دشمنان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فرمان افزایش توان نظامی، ایجاد ترس در دل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پیشرفته ترین سلاح های هر زمان به عنوان یک وظیفه قطعی اسلامی بهره گیری کرد و باید به تقویت روحیه و ایمان سربازان و لشکریان که قوه و نیروی مهمتری است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بزرگ اسلام برای مقابله با دشمن از هیچ فرصتی غفلت نمی 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اسلام، هدف از جهاد و جنگ، ویرانگری و تخریب و اشغال سرزمین های دیگران و اموال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p>
    <w:p>
      <w:pPr>
        <w:pStyle w:val="BookText"/>
        <w:rPr/>
      </w:pPr>
      <w:r>
        <w:rPr>
          <w:rFonts w:ascii="IRNazanin" w:hAnsi="IRNazanin" w:eastAsia="IRNazanin"/>
          <w:color w:val="111111"/>
          <w:sz w:val="28"/>
          <w:sz w:val="28"/>
          <w:szCs w:val="28"/>
          <w:rtl w:val="true"/>
          <w:lang w:bidi="fa-IR"/>
        </w:rPr>
        <w:t>اسلام این نیست که اصول بردگی و استعمار را در جهان گسترش دهد، بلکه هدف این است که با این قوی شدن و وسایل جنگی و رزمی، دشمنان خدا و دشمنان خود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مسلمین قدرت کافی داشته باشند، دشمنان حق و عدالت و دشمنان استقلال و آزادی به وحشت می افتند و سرجای خود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جهاد و دفاع اسلامی نه به شکل کشورگشایی سلاطین پیشین است و نه به شکل توسعه طلبی استعمارگران و امپریالیستهای امروز است و نه به صورت غارتگری قبایل عرب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برای خدا و در راه خدا و در مسیر احیای حق و عدالت و آزادی و نجات و رهایی انسان ها از انواع اسارت ها و بردگی ها و بندگی های شرک آلود می باشد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دین اسلام، دین صلح و طرفدار صلح است و 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صلح بهتر است اما اگر طرف مقابل ظالم است و می خواهد به شکلی شرافت انسانی را پایمال کند، و ما اگر تسلیم بشویم ذلت را متحمل شده ایم و بی شرافتی را به شکل دیگری متحمل شده ایم، بنابراین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در صورتی که طرف مقابل آماده و موافق صلح باشد، اما در صورتی که طرف مقابل می خواهد بجنگد،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دفاع</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کسانی که جنگ بر آنان تحمیل گردیده، اجازۀ جهاد داده شده است، چرا که مورد ستم قرار گرفته اند، و خدا بر یاری آنها تواناست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نخستین آیه ای است که خداوند بعد از هجرت به مدینه اذن جهاد را به مسلمانان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نخست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جنگ از طرف دشمنان بر آنها تحمیل شده، اجازۀ جهاد داده است، چرا که آنها مورد ستم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این اجازه را با وعدۀ پیروزی از سوی خداوند قادر متعال، تکمیل کرده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قدرت بر یاری کردن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متضمن این است که شما باید آنچه در توان دارید برای دفاع آماده کنید، آنگاه خداوند هم یاری تان می نماید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فلسفه جهاد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ظالم و ستمگر که حق مسلّم، طبیعی، فطری و عقلی اوست که تن به ظلم ندهد، برخیزد و فریاد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اسلحه برد، ظالم را بر سر جای خود بنشاند و دست آلودۀ او را از حقوق خود کوتاه سازد و </w:t>
      </w:r>
    </w:p>
    <w:p>
      <w:pPr>
        <w:pStyle w:val="BookText"/>
        <w:rPr/>
      </w:pPr>
      <w:r>
        <w:rPr>
          <w:rFonts w:ascii="IRNazanin" w:hAnsi="IRNazanin" w:eastAsia="IRNazanin"/>
          <w:color w:val="111111"/>
          <w:sz w:val="28"/>
          <w:sz w:val="28"/>
          <w:szCs w:val="28"/>
          <w:rtl w:val="true"/>
          <w:lang w:bidi="fa-IR"/>
        </w:rPr>
        <w:t>جهاد در برابر طاغوت هایی است که قصد محو نام خدا را از دلها و ویران ساختن معابدی که مرکز بیداری افکار است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گروه نیز باید بپا خاست تا نتوانند یاد الهی را از خاطرها محو کنند و مردم را تخدیر نموده، بنده و بردۀ خویش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خداوند ظلم ظالمان را تنها با نیروهای غیبی و قدرت صاعقه و 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نمی کند، بلکه به وسيلۀ مؤمنان راستین شرّ آنها را دفع می نماید و تنها چنین کسانی را زیر پوشش حمایت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وعده های الهی نه تنها نباید سبب سستی و برداشتن بار مسئولیت از دوش مسلمانان شود، بلکه باید موجب تحرک بیشتر و فعالیت دامنه دارتر گردد و البته در این صورت، پیروزی از ناحیۀ خداوند تضمین شده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آمادگی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 و در دسته های متعدد، یا به صورت دسته واحد، به سوی دشمن حرکت نمایید</w:t>
      </w:r>
      <w:r>
        <w:rPr>
          <w:rFonts w:eastAsia="IRNazanin" w:cs="IRNazanin"/>
          <w:color w:val="111111"/>
          <w:sz w:val="28"/>
          <w:szCs w:val="28"/>
          <w:rtl w:val="true"/>
          <w:lang w:bidi="fa-IR"/>
        </w:rPr>
        <w:t>.</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خطاب به عموم مسلمانان است و دو دستور مهم برای حفظ موجودیت اجتماعشان به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کسانی که ایمان آورده اید، با کمال دقت مراقب دشمن باشید، مبادا غافلگیر شوید و از ناحیه آنها خطری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می دهد برای مقابله با دشمن از روش ها و تاکتیک های مختلف استفاده کنید و در دسته های متعدد یا به صورت اجتماع، برای دفع دشمن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لازم است در دسته های مختلف و پراکنده حرکت کنید از این طریق وارد شوید و آنجا که ایجاب می کند، همگی به صورت یک ارتش به هم پیوسته به میدان دشمن بشتابید اجتماع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دفاع از خویشتن نیز هرگونه آمادگی از نظر روانی و معنوی، و از نظر بسیج منابع فرهنگی، اقتصادی و انسانی و همچنین استفاده از کاملترین نوع سلاح زمان و طرز به کار گرفتن آن را فراهم سازید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جهاد اسلامی برای به دست آوردن مال و مقام و یا منابع طبیعی و مواد خام کشورهای دیگر نیست و یا برای تحصیل بازار مصرف و یا تحمیل عقیده و سیاست نمی باشد، بلکه تنها برای نشر اصول فضیلت و ایمان و دفاع از ستمدیدگان و زنان و مردان بال و پر شکسته و کودکان محروم و ستم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جهاد دو هدف جامع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حقیقت از یکدیگر جدا نیستند و به یک واقعیت باز می گردند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جهاد اسلامی جنبه مادی ندارد، هیچ مسلمانی نباید برای هدف مادی گام در میدان جهاد بگذارد و اگر ندای صلح از طرف دشمن آمد می بایست به او پاسخ گوید، اگر چه ممکن است غنایم مادی فراوانی را از دست بدهد، زیرا هدف از جهاد اسلامی توسعه طلبی و جمع غنایم نیست، بلکه هدف آزادسازی انسانها از قید بندگی بندگان و خداوندان زر و زور و تزویر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که روزنه امیدی به سوی این حقیقت گشوده شد، باید به سوی آن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یک قانون عمومی در عالم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زنده جهان اعم از نباتات و حیوانات به وسیله جهاد، موانع را از سر راه خود بر می دارند تا بتوانند به کمالات مطلوب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همیشه در حال جهاد و مراقبت به سر می برند، همواره زنده و پیروزند و دیگرانی که به فکر خوش گذرانی و ادامۀ زندگی فردی هستند، دیر یا زود از بین رفته و ملّتی زنده و مجاهد جای آنها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جهاد را ترک گوید، خداوند بر اندام او لباس ذلت می پوشاند، و فقر و نیازمندی بر زندگی، و تاریکی بر دین او سایۀ شوم می افکند، خداوند پیروان مرا به وسیلۀ سُم ستورانی که به میدان جهاد پیش میروند و به وسیلۀ پیکانهای نیزه ها، عزّت می بخشد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کنید تا مجد و عظمت را برای فرزندانتان به میراث بگذارید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امیرالمؤمنین علی علیه السلام در خطبۀ جهاد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دری است از دربهای بهشت، که خداوند آن را به روی دوستان خاص خود گشوده است، جهاد لباس پر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جهاد زره نفوذناپذير الهی است، جهاد، سپر محکم پروردگار است، آن کس که جهاد را ترک گوید، خداوند بر اندام او لباس ذلت و بلا می پوشاند، و او را در مقابل دیدگان مردم خوار و ذلیل جلوه می دهد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جهاد تنها به معنی جنگ و نبرد مسلحانه نیست، بلکه هر نوع تلاش و کوششی که برای پیشبرد اهداف مقدس الهی انجام گیرد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علاوه بر نبردهای دفاعی و گاهی تهاجمی، مبارزات علمی، منطقی، اقتصادی، فرهنگی و سیاسی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معنای وسیعی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 جهاد کنید، و حق جهادش را ادا نمایید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اینجا جهاد به معنی خصوص مبارزۀ مسلحانه با دشمنان نیست، بلکه به معنی هر گونه جهاد و کوشش در راه خدا و تلاش برای انجام نیکی ها، و مبارزه با هوسهای سرکش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پیکار با دشمنان ظالم و ستمگر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حق جهاد نیز معنی وسیعی دارد که از نظر کیفیت و کمیت، مکان و زمان و سایر جهات، همه را شامل 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مرحله در جهاد نفس است، چون که نفوذ افکار و انگیزه های غیر الهی در قلب و اعمال انسان آنقدر مخفی، باریک و پنهان و ناشناخته است که جز بندگان خاص خداوند از آن رهایی نمی یابند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یکی از تعابیری که در قرآن در مورد جهاد به کار رفته است، تعبيرجهاد کبیر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الْكَافِرِينَ وَجَاهِدْهُمْ بِهِ جِهَادًا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از کافران اطاعت مکن و به 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جهاد بزرگی بنما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کبیر، جهاد فکری و فرهنگی و جهاد تبلیغاتی در برابر وسوسه های گمراهان و دشمنان، به وسیلۀ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کریم سلاحی برنده و قوی در حوزۀ قدرت بیان و استدلال و قدرت </w:t>
      </w:r>
    </w:p>
    <w:p>
      <w:pPr>
        <w:pStyle w:val="BookText"/>
        <w:rPr/>
      </w:pPr>
      <w:r>
        <w:rPr>
          <w:rFonts w:ascii="IRNazanin" w:hAnsi="IRNazanin" w:eastAsia="IRNazanin"/>
          <w:color w:val="111111"/>
          <w:sz w:val="28"/>
          <w:sz w:val="28"/>
          <w:szCs w:val="28"/>
          <w:rtl w:val="true"/>
          <w:lang w:bidi="fa-IR"/>
        </w:rPr>
        <w:t>فکری و فرهنگی و تبلیغاتی است، که دارای جاذبیتی عمیق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اندیشه ها و افکار و فرهنگ و تبلیغات کفار آکنده از خرافات و انحرافات و عقاید سست و پوچ و نامعقول و بدون پشتوانه خرد، برهان و استدلال است؛ به همین جهت قرآن عزیز دستور می دهد که از کفار مطلقاً پیروی نکنید و با آنها سازش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عام و مطلق است یعنی در هیچ چیز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و در عمل و در سیره و در شیوه هرگز از کفار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اسیر خرافات و انحرافات فکری و فرهنگی و تبلیغاتی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 هم مبتنی بر نفی سازش است و هم مبتنی بر نفی تبعیت و پیروی از کفار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فکری و فرهنگی، تبلیغاتی و عقیدتی باید به وسیلۀ قرآن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آن چنان عظمت دارد که وسیلۀ اصلی و اساسی ترین وسیلۀ مبارزه با دشمنان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زیبا و جذاب است، کتاب حق است، کتاب عقل وخرد و علم است، کتاب هدایت و تربیت و تعلیم و تزکیه و حکمت و برهان و حجت و استدلال است و سرانجام قرآن کتاب جهاد با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قرآن نور الهی است و این قدرت را دارد که هر قلب آماده ای را هر جا باشد به سوی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وسیلۀ جهاد کبیر معرفی شده است</w:t>
      </w:r>
      <w:r>
        <w:rPr>
          <w:rFonts w:eastAsia="IRNazanin" w:cs="IRNazanin"/>
          <w:color w:val="111111"/>
          <w:sz w:val="28"/>
          <w:szCs w:val="28"/>
          <w:rtl w:val="true"/>
          <w:lang w:bidi="fa-IR"/>
        </w:rPr>
        <w:t>.</w:t>
      </w:r>
      <w:r>
        <w:rPr>
          <w:rStyle w:val="FootnoteAnchor"/>
          <w:rtl w:val="true"/>
        </w:rPr>
        <w:footnoteReference w:id="22"/>
      </w:r>
      <w:bookmarkStart w:id="29" w:name="pg7468_63197"/>
    </w:p>
    <w:p>
      <w:pPr>
        <w:pStyle w:val="Heading3"/>
        <w:numPr>
          <w:ilvl w:val="2"/>
          <w:numId w:val="1"/>
        </w:numPr>
        <w:rPr/>
      </w:pPr>
      <w:bookmarkStart w:id="30" w:name="__RefHeading___Toc2104525_1051229030"/>
      <w:bookmarkStart w:id="31" w:name="_Toc9"/>
      <w:bookmarkEnd w:id="29"/>
      <w:bookmarkEnd w:id="30"/>
      <w:r>
        <w:rPr>
          <w:rtl w:val="true"/>
        </w:rPr>
        <w:t>مشروعیت جهاد در اسلام</w:t>
      </w:r>
      <w:bookmarkEnd w:id="31"/>
    </w:p>
    <w:p>
      <w:pPr>
        <w:pStyle w:val="BookText"/>
        <w:rPr/>
      </w:pPr>
      <w:r>
        <w:rPr>
          <w:rFonts w:ascii="IRNazanin" w:hAnsi="IRNazanin" w:eastAsia="IRNazanin"/>
          <w:color w:val="111111"/>
          <w:sz w:val="28"/>
          <w:sz w:val="28"/>
          <w:szCs w:val="28"/>
          <w:rtl w:val="true"/>
          <w:lang w:bidi="fa-IR"/>
        </w:rPr>
        <w:t>جهاد در اسلام مقید به قيودی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بخواهد با مسلمين و یک مملکت اسلامی بجنگد، آنگاه جهاد و مبارزه با دشمن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بخواهد مانعی ایجاد کند که از نشر دعوت اسلامی جلوگیری کند و مانع آزادی دعوت و نشر دعوت به اسلام گردد، آنگاه واجب است که مسلمین جهاد کنند و این مانع و سدّ را بشکنند و از میان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مسلمین و یا قومی هرگاه تحت ظلم و شکنجۀ ظالمان ستمگر واقع شوند و در مظلومیت قرار گیرند، در این صورت نیز برای نجات آنها از ظلم و شکنجه ظالمان قرآن کریم دستور جهاد داده است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و در راه آن مردم مستضعف و بیچاره از مردها و زنهایی که در تحت شکنجه قرار گرفته اند نمی جنگید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مواردی که گفته شد از جمله حمله به سرزمین مسلمین و یا تحت شکنجه قرار گرفتن گروهی از مستضعفین و یا ایجاد مانع و سد در مسیر دعوت اسلامی و یا تلاش برای آزادی مردم از قید اسارت و بردگی فکری و فرهنگی و اعتقادی، اشکال مختلف تهاجم هستند که </w:t>
      </w:r>
      <w:bookmarkStart w:id="32" w:name="pg7468_63199"/>
    </w:p>
    <w:p>
      <w:pPr>
        <w:pStyle w:val="BookText"/>
        <w:rPr/>
      </w:pPr>
      <w:bookmarkEnd w:id="32"/>
      <w:r>
        <w:rPr>
          <w:rFonts w:ascii="IRNazanin" w:hAnsi="IRNazanin" w:eastAsia="IRNazanin"/>
          <w:color w:val="111111"/>
          <w:sz w:val="28"/>
          <w:sz w:val="28"/>
          <w:szCs w:val="28"/>
          <w:rtl w:val="true"/>
          <w:lang w:bidi="fa-IR"/>
        </w:rPr>
        <w:t>باید در مقابلشان به جهاد و مبارزه و دفاع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که با شما می جنگند، بجنگید ولی شما تعدّی نکنید و متجاوز نباشد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آیۀ شریف یکی از قیود و شروط جهاد اسلامی را تجاوز نکردن و متجاوز نبودن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جهاد اسلامی تجاوز به شمار نمی آید و مبارزان و مجاهدان مسلمان متجاوز نیستند بلکه با متجاوز می جنگند تا از تجاوز او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دفاع و جهاد اسلامی، تجاوزگری نیست و نباید باشد؛ زیرا خداوند متجاوزان و متعدیان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موارد مشروعیت جهاد اسلامی، جهاد در راه بسط و توسعه و گسترش ارزش های الهی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هایی چون اقامه توحید و نفی شرک، اقامۀ قسط و عدل و نفی ظلم و جور، اقامۀ علم و آگاهی و دانش و نفی جهل و نادانی و بی بصیرتی و سرانجام اقامه اعتقادات و تفکرات عقلانی و بر حق و نفي اعتقادات و اندیشه های جهلانی و باطل</w:t>
      </w:r>
      <w:r>
        <w:rPr>
          <w:rFonts w:eastAsia="IRNazanin" w:cs="IRNazanin"/>
          <w:color w:val="111111"/>
          <w:sz w:val="28"/>
          <w:szCs w:val="28"/>
          <w:rtl w:val="true"/>
          <w:lang w:bidi="fa-IR"/>
        </w:rPr>
        <w:t>.</w:t>
      </w:r>
    </w:p>
    <w:p>
      <w:pPr>
        <w:pStyle w:val="Heading3"/>
        <w:numPr>
          <w:ilvl w:val="2"/>
          <w:numId w:val="1"/>
        </w:numPr>
        <w:rPr/>
      </w:pPr>
      <w:bookmarkStart w:id="33" w:name="__RefHeading___Toc2104527_1051229030"/>
      <w:bookmarkStart w:id="34" w:name="_Toc10"/>
      <w:bookmarkEnd w:id="33"/>
      <w:r>
        <w:rPr>
          <w:rtl w:val="true"/>
        </w:rPr>
        <w:t>جهاد امری است فطری و انسانی و دینی</w:t>
      </w:r>
      <w:bookmarkEnd w:id="3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یکی از عبادات اسلامی است و در بیشتر آیات قرآن مجید از </w:t>
      </w:r>
    </w:p>
    <w:p>
      <w:pPr>
        <w:pStyle w:val="BookText"/>
        <w:rPr/>
      </w:pPr>
      <w:r>
        <w:rPr>
          <w:rFonts w:ascii="IRNazanin" w:hAnsi="IRNazanin" w:eastAsia="IRNazanin"/>
          <w:color w:val="111111"/>
          <w:sz w:val="28"/>
          <w:sz w:val="28"/>
          <w:szCs w:val="28"/>
          <w:rtl w:val="true"/>
          <w:lang w:bidi="fa-IR"/>
        </w:rPr>
        <w:t>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پیش از آنکه یک امر دینی باشد یک امر فطری و انسانی است، هر موجود زنده ای در برابر هجوم از خود دفاع می کند، حتی گیاهان هم گاهی چنین حالتی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این غریزه و نیرو استفاده نکرد، کم کم افسرده و بالاخره 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آن استفاده برد ولی به طور صحیح، طبق یک اصول انسانی، اسلام وقتی برای جهاد ارزش قایل است که في سبيل الله یعنی در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و جز در یک کادر الهی هیچ مقصود و منظوری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منافع مسلمان ها، حفظ حدود و ثغور اسلامی، حفظ احکام و مقررات اسلامی، در صورتی که مورد اضمحلال قرار گرفت، باید بپا خواست، اینجا مسئله جهاد پیش می آید، اما با رهبر و پیشوایی عدالت پیشه، نه با هر کس که داعیه رهبری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باید عادل باشد، تا منافع شخصی را بر منافع اجتماعی ترجیح ندهد، برای حفظ منافع و عایدات افراد که نباید جان خود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فلعمري ما الامام الا الحاكم بالكتاب القایم بالقسط الداین بدین الحق الحابس نفسه على ذات الله والسلام</w:t>
      </w:r>
      <w:r>
        <w:rPr>
          <w:rFonts w:eastAsia="IRNazanin" w:cs="IRNazanin"/>
          <w:color w:val="111111"/>
          <w:sz w:val="28"/>
          <w:szCs w:val="28"/>
          <w:rtl w:val="true"/>
          <w:lang w:bidi="fa-IR"/>
        </w:rPr>
        <w:t>.</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جان خودم، رهبر جامعۀ اسلامی نیست و نمی تواند باشد مگر آن کسی که احکامش مطابق قرآن مجید باشد، تابع </w:t>
      </w:r>
    </w:p>
    <w:p>
      <w:pPr>
        <w:pStyle w:val="BookText"/>
        <w:rPr/>
      </w:pPr>
      <w:r>
        <w:rPr>
          <w:rFonts w:ascii="IRNazanin" w:hAnsi="IRNazanin" w:eastAsia="IRNazanin"/>
          <w:color w:val="111111"/>
          <w:sz w:val="28"/>
          <w:sz w:val="28"/>
          <w:szCs w:val="28"/>
          <w:rtl w:val="true"/>
          <w:lang w:bidi="fa-IR"/>
        </w:rPr>
        <w:t>صرف دستورات کتاب مقدس اسلام باشد از آن قانون مقدس و فناناپذير تخطی نکند، اجرا کنندۀ عدالت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قیام کنندۀ به عدل و داد و آزادمردی باشد، پیوسته عمل کننده به دین خدا باشد، اولین کسی باشد که به مقررات اسلامی عمل کند و حدود و احکام آن را محترم شمارد، خویش را وقف مصالح اجتماعی نماید و جز خدا منظوری نداشته باشد، و در طریق مصالح دین و دنیای امت اسلامی از هیچ گونه فداکاری خودداری نکند و با نیروی از خود گذشتگی در راه</w:t>
      </w:r>
    </w:p>
    <w:p>
      <w:pPr>
        <w:pStyle w:val="BookText"/>
        <w:rPr/>
      </w:pPr>
      <w:r>
        <w:rPr>
          <w:rFonts w:ascii="IRNazanin" w:hAnsi="IRNazanin" w:eastAsia="IRNazanin"/>
          <w:color w:val="111111"/>
          <w:sz w:val="28"/>
          <w:sz w:val="28"/>
          <w:szCs w:val="28"/>
          <w:rtl w:val="true"/>
          <w:lang w:bidi="fa-IR"/>
        </w:rPr>
        <w:t>تکامل دنیا و دین مردم مسلمان کوشا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راه را خوب نشان می دهد، او امام است، عادل است، منفعت مادی ندارد، خود در پیشاپیش سپاه نبرد می کند، هدف مشخص است، برنامه معین است، آنگاه مقام و موقعیت شهید را پیدا می کند، کسی که در راه خداوند و در جهاد في سبيل الله شهید شد خیلی مقام دارد، خیلی ارزش دارد، این مقام برای همه نیست، هر کسی لیاقت رسیدن به چنین موقعیتی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اسلامی برای رسیدن صدای حق به مردم و برای آزاد کردن مردم از اختناق و استبداد و دیکتاتوری طاغوت و برای آشنا شدن مردم با مبدأ و معاد و موحد شدن آنها و نجاتشان از ظلم و ستم و شرک و کفر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اسلامی برای دعوت انسان به سوی حق پرستی و رهایی و آنها از بت پرستی و انسان پرستی و چوب و سنگ پرستی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جهاد اسلامی برای نفی و دفع فتنه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الدِّينُ لِلَّهِ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الدِّينُ كُلُّهُ لِلَّهِ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اسلامی برای رهایی مردم از ذلت ادیان خرافی و تحریف شده و باطل به سوی عزت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اسلامی کوشش و تلاش برای حق و در راه حق و في سبيل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جهاد اسلامی برای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 كَلِمَةُ اللَّهِ هِيَ الْعُلْيَاء</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و برای اعتلای حق است، برای این است که ارادۀ خدا بر سایر اراده ها حاکم شود و قانون خدا بر همۀ قوانین بشری مسلط گردد، و این هم برای این است که فقط خدا حق است، فقط ارادۀ خدا حق است و فقط شریعت و احکام و قوانین خدا حق است و هر چه غیر حق است بی شک باطل می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جهاد بسیار وسیع است، جهاد با زبان و قلم، جهاد فکری و فرهنگی، جهاد اقتصادی، جهاد نظامی که خود انواع مختلفی دارد، مانند جهاد با کفار برای حمایت از اسلام و برای پیشرفت و دفاع از اسلام، جهاد برای دفاع از امت اسلامی و از کشورهای اسلامی و ملتهای مسلمان و جهاد با کفار حربی و جهاد با کفار ذمی که به </w:t>
      </w:r>
    </w:p>
    <w:p>
      <w:pPr>
        <w:pStyle w:val="BookText"/>
        <w:rPr/>
      </w:pPr>
      <w:r>
        <w:rPr>
          <w:rFonts w:ascii="IRNazanin" w:hAnsi="IRNazanin" w:eastAsia="IRNazanin"/>
          <w:color w:val="111111"/>
          <w:sz w:val="28"/>
          <w:sz w:val="28"/>
          <w:szCs w:val="28"/>
          <w:rtl w:val="true"/>
          <w:lang w:bidi="fa-IR"/>
        </w:rPr>
        <w:t>کفار حربی تبدیل نشوند و جهاد با طواغیت درون امت اسلامی تا هیچ طاغوتی مسلط نشود و هیچ قلدر و دیکتاتوری بر جوامع و ملتهای مسلمان حاکم نشود، به همین سبب یکی از شروط جهاد این است که همراه با امام و سلطان و حاكم عادل باید جهاد کرد، نه با رهبر جابر و ظالم تا موجب تأیید و تثبیت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اسلام می فرماید، اگر امام یا سلطان یا حاکم عادل باشد باید جهاد کرد و در آن صورت جهاد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عدالت و عادل بودن، اعم از عصمت و معصوم بودن است و این دو عنوان مساوی نیستند و میان این دو رابطه عموم و خصوص مطلق برقرار است، یعنی هر معصومی عادل است ولی هر عادلی معصوم نیست، بلکه بعضی از عادلها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عادل همان معصوم نیست، هر چند هر معصومی عادل هم هست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خاص دین مقدس اسلام، وجود اصل جهاد و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مسیحیت افتخار می کند که هیچ اسمی از جنگ در آن نیست و آیین مسیحیت را آیین صلح و دوستی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که اسلام این افتخار را دارد که قانون جهاد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که جهاد ندارد چون هیچ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قانون و تشکیلات اجتماعی بر اساس مسیحیت ندارد تا قانون جهاد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دستور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نصیحت ها است از قبیل اینکه راست بگویید، دروغ </w:t>
      </w:r>
    </w:p>
    <w:p>
      <w:p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جهاد نمی خواهد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راستی که هر چقدر اهمیت و ارزش چیزی بالاتر باشد لازم است که سیستم امنیتی آن نیز نیرومندتر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مقدسی است که ادیان به آن ختم شده اند و مدی اداره امور جهان با تمام ابعاد سیاسی، اقتصادی، اجتماعی،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لازمۀ آن ایجاد بهترین سیستم دفاعی است تا متجاوزان و ملحدان و کفار، چشم طمع به سرزمین و اعتقادات مسلمانان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لغت از جهد به معنای مشقت و نهایت کوشش آمده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در اصطلاح به معنای جنگ با دشمنان و به کار گرفتن همۀ توان و نیروی گفتار و رفتار به شکل مشخص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اخلاص ناب در انجام وظایف دینی، خواه اخلاص قلبی و خواه اخلاص عملی باشد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که بر خلاف تبادر ذهنی که میان اندیشمندان غرب و حتى اندیشمندان مسلمان از واژۀ جهاد به معنای جنگ و خونریزی وجود دارد، این واژه در فرهنگ قرآنی و اهل بیت علیهم السلام معنای وسیع و عام دارد و صرفاً بحث جنگ نیست، بلکه جهاد در فرهنگ اسلام یعنی دفاع همه جانبه با توجه به شرایط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ممکن است در جایی جهاد با اموال و فرزندان و در جایی دیگر جهاد </w:t>
      </w:r>
      <w:bookmarkStart w:id="35" w:name="pg7468_63210"/>
    </w:p>
    <w:p>
      <w:pPr>
        <w:pStyle w:val="BookText"/>
        <w:rPr/>
      </w:pPr>
      <w:bookmarkEnd w:id="35"/>
      <w:r>
        <w:rPr>
          <w:rFonts w:ascii="IRNazanin" w:hAnsi="IRNazanin" w:eastAsia="IRNazanin"/>
          <w:color w:val="111111"/>
          <w:sz w:val="28"/>
          <w:sz w:val="28"/>
          <w:szCs w:val="28"/>
          <w:rtl w:val="true"/>
          <w:lang w:bidi="fa-IR"/>
        </w:rPr>
        <w:t xml:space="preserve">با گفتار، بیان حقایق و جهاد عملی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الجِهَادِ بِأَموَالِکُم وَ أَنفُسِکُم وَأَلسِنَتِکُم فِي سَبِيلِ اللّهِ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 را، خدا را، دربارۀ جهاد با اموال و جان و زبان های خویش در راه خدا</w:t>
      </w:r>
      <w:r>
        <w:rPr>
          <w:rFonts w:eastAsia="IRNazanin" w:cs="IRNazanin"/>
          <w:color w:val="111111"/>
          <w:sz w:val="28"/>
          <w:szCs w:val="28"/>
          <w:rtl w:val="true"/>
          <w:lang w:bidi="fa-IR"/>
        </w:rPr>
        <w:t>.</w:t>
      </w:r>
    </w:p>
    <w:p>
      <w:pPr>
        <w:pStyle w:val="Heading3"/>
        <w:numPr>
          <w:ilvl w:val="2"/>
          <w:numId w:val="1"/>
        </w:numPr>
        <w:rPr/>
      </w:pPr>
      <w:bookmarkStart w:id="36" w:name="__RefHeading___Toc2104529_1051229030"/>
      <w:bookmarkStart w:id="37" w:name="_Toc11"/>
      <w:bookmarkEnd w:id="36"/>
      <w:r>
        <w:rPr>
          <w:rtl w:val="true"/>
        </w:rPr>
        <w:t>اقسام جهاد</w:t>
      </w:r>
      <w:bookmarkEnd w:id="37"/>
    </w:p>
    <w:p>
      <w:pPr>
        <w:pStyle w:val="Heading4"/>
        <w:numPr>
          <w:ilvl w:val="3"/>
          <w:numId w:val="1"/>
        </w:numPr>
        <w:rPr/>
      </w:pPr>
      <w:bookmarkStart w:id="38" w:name="__RefHeading___Toc2104531_1051229030"/>
      <w:bookmarkStart w:id="39" w:name="_Toc12"/>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با بررسی آیات قرآن کریم می توان جهاد را به طور کلی به مفاهیم زیر تقسیم کرد</w:t>
      </w:r>
      <w:r>
        <w:rPr>
          <w:rFonts w:eastAsia="IRNazanin" w:cs="IRNazanin"/>
          <w:color w:val="111111"/>
          <w:sz w:val="28"/>
          <w:szCs w:val="28"/>
          <w:rtl w:val="true"/>
          <w:lang w:bidi="fa-IR"/>
        </w:rPr>
        <w:t>:</w:t>
      </w:r>
    </w:p>
    <w:p>
      <w:pPr>
        <w:pStyle w:val="Heading4"/>
        <w:numPr>
          <w:ilvl w:val="3"/>
          <w:numId w:val="1"/>
        </w:numPr>
        <w:rPr/>
      </w:pPr>
      <w:bookmarkStart w:id="40" w:name="__RefHeading___Toc2104533_1051229030"/>
      <w:bookmarkStart w:id="41" w:name="_Toc13"/>
      <w:bookmarkEnd w:id="40"/>
      <w:r>
        <w:rPr/>
        <w:t>1</w:t>
      </w:r>
      <w:r>
        <w:rPr>
          <w:rtl w:val="true"/>
        </w:rPr>
        <w:t xml:space="preserve">- </w:t>
      </w:r>
      <w:r>
        <w:rPr>
          <w:rtl w:val="true"/>
        </w:rPr>
        <w:t>جهاد ابتدایی و دفاعی</w:t>
      </w:r>
      <w:bookmarkEnd w:id="41"/>
    </w:p>
    <w:p>
      <w:pPr>
        <w:pStyle w:val="BookText"/>
        <w:rPr/>
      </w:pPr>
      <w:r>
        <w:rPr>
          <w:rFonts w:ascii="IRNazanin" w:hAnsi="IRNazanin" w:eastAsia="IRNazanin"/>
          <w:color w:val="111111"/>
          <w:sz w:val="28"/>
          <w:sz w:val="28"/>
          <w:szCs w:val="28"/>
          <w:rtl w:val="true"/>
          <w:lang w:bidi="fa-IR"/>
        </w:rPr>
        <w:t>در آیات بسیاری مسلمانان به شرکت در جهاد نظامی تشویق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سَبِيلِ اللَّهِ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راه خدا جهاد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پیامبر، با کافران و منافقان جهاد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الْكَافِرِينَ وَجَاهِدْهُمْ بِهِ جِهَادًا كَبِيرًا</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کافران اطاعت مکن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گرفتن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به جهادی بزرگ بپرداز</w:t>
      </w:r>
      <w:r>
        <w:rPr>
          <w:rFonts w:eastAsia="IRNazanin" w:cs="IRNazanin"/>
          <w:color w:val="111111"/>
          <w:sz w:val="28"/>
          <w:szCs w:val="28"/>
          <w:rtl w:val="true"/>
          <w:lang w:bidi="fa-IR"/>
        </w:rPr>
        <w:t xml:space="preserve">. </w:t>
      </w:r>
      <w:bookmarkStart w:id="42" w:name="pg7468_63212"/>
    </w:p>
    <w:p>
      <w:pPr>
        <w:pStyle w:val="BookText"/>
        <w:rPr/>
      </w:pPr>
      <w:bookmarkEnd w:id="42"/>
      <w:r>
        <w:rPr>
          <w:rFonts w:ascii="IRNazanin" w:hAnsi="IRNazanin" w:eastAsia="IRNazanin"/>
          <w:color w:val="111111"/>
          <w:sz w:val="28"/>
          <w:sz w:val="28"/>
          <w:szCs w:val="28"/>
          <w:rtl w:val="true"/>
          <w:lang w:bidi="fa-IR"/>
        </w:rPr>
        <w:t>جهاد از منظر دین به ابتدایی و دفاعی تقسیم می شود، جهاد ابتدایی آن است که حکومت اسلامی با یک حکومت یا لشکر شرک و کفر که مانع گسترش اسلام است به جنگ و جهاد بپردازد تا زمینه تبلیغ و تبیین آیین اسلام را برای مردم آن سرزمین فراهم آورد، و جهاد دفاعی به منظور دفاع از مسلمانان و کیان اسلام در برابر حمله دشمنان است که وجوب آن، مرد و زن و ضعیف و سالم را شامل می شود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43" w:name="__RefHeading___Toc2104535_1051229030"/>
      <w:bookmarkStart w:id="44" w:name="_Toc14"/>
      <w:bookmarkEnd w:id="43"/>
      <w:r>
        <w:rPr/>
        <w:t>2</w:t>
      </w:r>
      <w:r>
        <w:rPr>
          <w:rtl w:val="true"/>
        </w:rPr>
        <w:t xml:space="preserve">- </w:t>
      </w:r>
      <w:r>
        <w:rPr>
          <w:rtl w:val="true"/>
        </w:rPr>
        <w:t>جهاد با نفس</w:t>
      </w:r>
      <w:bookmarkEnd w:id="44"/>
    </w:p>
    <w:p>
      <w:pPr>
        <w:pStyle w:val="BookText"/>
        <w:rPr/>
      </w:pPr>
      <w:r>
        <w:rPr>
          <w:rFonts w:ascii="IRNazanin" w:hAnsi="IRNazanin" w:eastAsia="IRNazanin"/>
          <w:color w:val="111111"/>
          <w:sz w:val="28"/>
          <w:sz w:val="28"/>
          <w:szCs w:val="28"/>
          <w:rtl w:val="true"/>
          <w:lang w:bidi="fa-IR"/>
        </w:rPr>
        <w:t>همان مبارزه با نفس اماره است که پیامبر اسلام از آن با جهاد اکبر یاد فرموده 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آیات بسیاری خداوند متعال مسلمانان را به تقوای الهی و دوری از گناهان و شهوات و عدم تبعیت از هوای نفس فرا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از خدا آن گونه که حق پروا کردن از او است پروا کنید و زینهار جز مسلمان نمیرید</w:t>
      </w:r>
      <w:r>
        <w:rPr>
          <w:rFonts w:eastAsia="IRNazanin" w:cs="IRNazanin"/>
          <w:color w:val="111111"/>
          <w:sz w:val="28"/>
          <w:szCs w:val="28"/>
          <w:rtl w:val="true"/>
          <w:lang w:bidi="fa-IR"/>
        </w:rPr>
        <w:t xml:space="preserve">. </w:t>
      </w:r>
      <w:bookmarkStart w:id="45" w:name="pg7468_63214"/>
    </w:p>
    <w:p>
      <w:pPr>
        <w:pStyle w:val="BookText"/>
        <w:rPr/>
      </w:pPr>
      <w:bookmarkEnd w:id="45"/>
      <w:r>
        <w:rPr>
          <w:rFonts w:ascii="IRNazanin" w:hAnsi="IRNazanin" w:eastAsia="IRNazanin"/>
          <w:color w:val="111111"/>
          <w:sz w:val="28"/>
          <w:sz w:val="28"/>
          <w:szCs w:val="28"/>
          <w:rtl w:val="true"/>
          <w:lang w:bidi="fa-IR"/>
        </w:rPr>
        <w:t>بی تردید اصلاح نفس مهم ترین و اساسی ترین گام برای اصلاح جامعه می باشد و تا انسان اصلاح نشود نمی تواند جلوی هوای نفس خود را از تعدی به حقوق خداوند و جامعه بگیرید</w:t>
      </w:r>
      <w:r>
        <w:rPr>
          <w:rFonts w:eastAsia="IRNazanin" w:cs="IRNazanin"/>
          <w:color w:val="111111"/>
          <w:sz w:val="28"/>
          <w:szCs w:val="28"/>
          <w:rtl w:val="true"/>
          <w:lang w:bidi="fa-IR"/>
        </w:rPr>
        <w:t>.</w:t>
      </w:r>
    </w:p>
    <w:p>
      <w:pPr>
        <w:pStyle w:val="Heading4"/>
        <w:numPr>
          <w:ilvl w:val="3"/>
          <w:numId w:val="1"/>
        </w:numPr>
        <w:rPr/>
      </w:pPr>
      <w:bookmarkStart w:id="46" w:name="__RefHeading___Toc2104537_1051229030"/>
      <w:bookmarkStart w:id="47" w:name="_Toc15"/>
      <w:bookmarkEnd w:id="46"/>
      <w:r>
        <w:rPr/>
        <w:t>3</w:t>
      </w:r>
      <w:r>
        <w:rPr>
          <w:rtl w:val="true"/>
        </w:rPr>
        <w:t xml:space="preserve">- </w:t>
      </w:r>
      <w:r>
        <w:rPr>
          <w:rtl w:val="true"/>
        </w:rPr>
        <w:t>جهاد مالی</w:t>
      </w:r>
      <w:bookmarkEnd w:id="4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مالی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بی تردید توانمندی ثروتمندان جامعه در جهت رفع نیازهای جامعه اسلامی از مصادیق این جهاد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هَاجَرُوا وَجَاهَدُوا فِي سَبِيلِ اللَّهِ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کسانی که ایمان آورده و هجرت کرده اند و در راه خدا با مال و جان خود جهاد نموده اند</w:t>
      </w:r>
      <w:r>
        <w:rPr>
          <w:rFonts w:eastAsia="IRNazanin" w:cs="IRNazanin"/>
          <w:color w:val="111111"/>
          <w:sz w:val="28"/>
          <w:szCs w:val="28"/>
          <w:rtl w:val="true"/>
          <w:lang w:bidi="fa-IR"/>
        </w:rPr>
        <w:t>.</w:t>
      </w:r>
    </w:p>
    <w:p>
      <w:pPr>
        <w:pStyle w:val="Heading4"/>
        <w:numPr>
          <w:ilvl w:val="3"/>
          <w:numId w:val="1"/>
        </w:numPr>
        <w:rPr/>
      </w:pPr>
      <w:bookmarkStart w:id="48" w:name="__RefHeading___Toc2104539_1051229030"/>
      <w:bookmarkStart w:id="49" w:name="_Toc16"/>
      <w:bookmarkEnd w:id="48"/>
      <w:r>
        <w:rPr/>
        <w:t>4</w:t>
      </w:r>
      <w:r>
        <w:rPr>
          <w:rtl w:val="true"/>
        </w:rPr>
        <w:t xml:space="preserve">- </w:t>
      </w:r>
      <w:r>
        <w:rPr>
          <w:rtl w:val="true"/>
        </w:rPr>
        <w:t>جهاد زبانی</w:t>
      </w:r>
      <w:bookmarkEnd w:id="4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زبانی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بیان، تبیین و تشریح آموزه های دین است و می توان امر به معروف و نهی از منکر را از مصادیق بارز جهاد زبانی دانست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 دارند و از زشتی بازدارند و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امر به معروف و نهی از منکر، دعوت جهانیان به اعمال خير و نفی آنان از اعمال شر، از اموری است که تمام عقلای عالم آن را درست دانسته و یک عمل پسندیده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دین اسلام، کاملترین و آخرین دینی است که برای هدایت بشر نازل شده است، بنابراین کاملترین احکام برای هدایت بشر در آموزه های آن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خداوند متعال، مسلمانان را بهترین امت برای انجام وظیفه امر به معروف و نهی از منکر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شما بهترین امتی بودید که انتخاب شدید برای مردم، چون آنها را امر به معروف و نهی از منکر می کنید و به خدا ایمان می آورید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دعوت به خیر مراتبی دارد و اگر حکومت اسلامی با نیت اصلاح جهان، جهانیان را به خیر دعوت کند سبب دلگرمی ملل تشنۀ حق و آزادی و ستمدیده خواهد شد</w:t>
      </w:r>
      <w:r>
        <w:rPr>
          <w:rFonts w:eastAsia="IRNazanin" w:cs="IRNazanin"/>
          <w:color w:val="111111"/>
          <w:sz w:val="28"/>
          <w:szCs w:val="28"/>
          <w:rtl w:val="true"/>
          <w:lang w:bidi="fa-IR"/>
        </w:rPr>
        <w:t>.</w:t>
      </w:r>
      <w:r>
        <w:rPr>
          <w:rStyle w:val="FootnoteAnchor"/>
          <w:rtl w:val="true"/>
        </w:rPr>
        <w:footnoteReference w:id="44"/>
      </w:r>
      <w:bookmarkStart w:id="50" w:name="pg7468_63218"/>
    </w:p>
    <w:p>
      <w:pPr>
        <w:pStyle w:val="Heading3"/>
        <w:numPr>
          <w:ilvl w:val="2"/>
          <w:numId w:val="1"/>
        </w:numPr>
        <w:rPr/>
      </w:pPr>
      <w:bookmarkStart w:id="51" w:name="__RefHeading___Toc2104541_1051229030"/>
      <w:bookmarkStart w:id="52" w:name="_Toc17"/>
      <w:bookmarkEnd w:id="50"/>
      <w:bookmarkEnd w:id="51"/>
      <w:r>
        <w:rPr>
          <w:rtl w:val="true"/>
        </w:rPr>
        <w:t>آثار منفی ترک جهاد</w:t>
      </w:r>
      <w:bookmarkEnd w:id="52"/>
    </w:p>
    <w:p>
      <w:pPr>
        <w:pStyle w:val="BookText"/>
        <w:rPr/>
      </w:pPr>
      <w:r>
        <w:rPr>
          <w:rFonts w:ascii="IRNazanin" w:hAnsi="IRNazanin" w:eastAsia="IRNazanin"/>
          <w:color w:val="111111"/>
          <w:sz w:val="28"/>
          <w:sz w:val="28"/>
          <w:szCs w:val="28"/>
          <w:rtl w:val="true"/>
          <w:lang w:bidi="fa-IR"/>
        </w:rPr>
        <w:t>حضرت علی علیه السلام در نهج البلاغه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الجَهَادَ بَابٌ مِن أَبوَابِ الجَنَّةِ، فَتَحَهُ اللّهُ لِخَاصَّةِ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جهاد دری از درهای بهشت است، دری است که خداوند این در بهشتی را به روی همه کس نگشوده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لیاقت ندارد که باب جهاد به رویش گشوده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در ادامه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لِبَاسُ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جهاد جامه تقوا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تقوا دارای مراتب است و تقوای مجاهدین تقوای پاک باختگی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تمام مایملک خود را در طبق اخلاص گذاشته و به حق تسلیم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علی علیه السلام در همان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دِرعُ اللّهِ الحَصِينَةُ، وَ جُنَّتُهُ الوَثِيقَةُ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جهاد زره نفوذناپذیر و سپر مطمئن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مسلمان روحش روح جهاد باشد، و زره جهاد بر تن داشته باشند و سپر الهی را همواره در دست داشته باشند دیگر هیچ ضربتی بر آنها کارگر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تَرَكَهُ رَغبَةً عَنهُ، أَلبَسَهُ اللّهُ ثَوبَ الذُّلِّ، وَ شَمِلَهُ البَلَاءُ، وَدُیِّثَ بِالصَّغَارِ وَ القَمَاءَةِ ، وَ ضُرِبَ عَلَى قَلبِهِ بِالإِسهَابِ ، وَ أُدِيلَ الحَقُّ مِنهُ بِتَضيِيعِ الجِهَادِ، وَ سِيمَ الخَسفَ، وَ مُنِعَ النَّصَفَ</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آن که از جهاد به دلیل بی میلی و بی رغبتی رو بگرداند، </w:t>
      </w:r>
    </w:p>
    <w:p>
      <w:pPr>
        <w:pStyle w:val="BookText"/>
        <w:rPr/>
      </w:pPr>
      <w:r>
        <w:rPr>
          <w:rFonts w:ascii="IRNazanin" w:hAnsi="IRNazanin" w:eastAsia="IRNazanin"/>
          <w:color w:val="111111"/>
          <w:sz w:val="28"/>
          <w:sz w:val="28"/>
          <w:szCs w:val="28"/>
          <w:rtl w:val="true"/>
          <w:lang w:bidi="fa-IR"/>
        </w:rPr>
        <w:t>خداوند جامۀ ذلت و روپوش بلا بر تن او می پوشاند و او را لگدکوب و حقیر می گرداند و حجابها و پرده ها روی بصیرت دل او قرار می دهد و بینش را از او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حق به جريمۀ ضایع ساختن جهاد، از او برگردانده می شود و به سختی ها و شدائد گرفتار می گردد و از رعایت انصاف در باره اش 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بر خلاف قسمت پیشین که آثار مثبت جهاد بود، آثار منفی ترک جهاد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منفی که در این جملات حضرت على علیه السلام تذکر داده شده، چنانکه از مضمون آنها پیداست، آثار جمعی است نه فردی، یعنی مربوط به جامعه است 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از دیدگاه امام علی علیه السلام آثار منفی ترک جهاد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ملتی که این درجه را از دست بدهد، قطعاً خوار و زبون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و شدائد به سراغ آنها می آید، زبون و توسری خور بودن، بر خلاف تصور آنان که می پندارند پناهگاه آسایش است، صدها گرفتاری در پی خود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روحی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بصیرت و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عجیب است که امام على عليه السلام بصيرت دل و نورانیت قلب را موقوف به این امر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اسلام به صراحت گفته شده که بصیرت زادۀ عمل است، ولی هیچ جا به این صراحت، عملی اجتماعی مانند جهاد را یک رکن از </w:t>
      </w:r>
    </w:p>
    <w:p>
      <w:pPr>
        <w:pStyle w:val="BookText"/>
        <w:rPr/>
      </w:pPr>
      <w:r>
        <w:rPr>
          <w:rFonts w:ascii="IRNazanin" w:hAnsi="IRNazanin" w:eastAsia="IRNazanin"/>
          <w:color w:val="111111"/>
          <w:sz w:val="28"/>
          <w:sz w:val="28"/>
          <w:szCs w:val="28"/>
          <w:rtl w:val="true"/>
          <w:lang w:bidi="fa-IR"/>
        </w:rPr>
        <w:t>ارکان معنویت و سلوک الی الله نشمرده تا آنجا که ترک آن موجب پیدایش حجابها بر دل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جهاد، دولت حق از آنان که به آنها سپرده شده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آنها لایق نیستند که پرچمدار اسلام و منادیان حق به شمار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انصاف دیگران، یعنی تا ملتی مجاهد است دیگران او را به حساب می آورند و اجباراً رعایت انصاف را در بارهاش می نمایند، اما ملتی که این خصیصه را از دست داد، دیگران برای او شخصیتی قایل نمی شوند و از هرگونه انصافی در باره اش مضایقه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نکبتها و ادبارها معلول از دست دادن روحیۀ مجاهدگری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کُلُّه فِي السَّيفِ وَ تَحتَ ظِلِّ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و برکت در شمشیر و زیر سایه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أَعَزَّ أُمَّتی بِسَنابِکِ خَیلِها وَ مَراکِزِ رِماحِها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امت مرا به وسیله سُمّ اسبها و فروگاه نیزه ها عزیز ساخت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امت اسلام مساوی است با امت قوت و امت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قدرت و قوّت و دین مجاهد ساز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 دورانت در کتاب تاریخ تمدّن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دینی به اندازۀ دین اسلام، امت خویش را به سوی قوت و قدرت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پر معنی دیگری از رسول اکرم صلی الله علیه و آله و سلم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يَغزُ وَلَم يُحَدِّث نَفسَه بِغَزوٍ ماتَ عَلى شُعبَةٍ مِنَ النِّفَاق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جهاد نکرده و لااقل اندیشه جهاد را در دل خود نپرورده باشد، با نوعی از نفاق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از جهاد و لااقل آرزوی جهاد جدا شدنی نیست، صداقت انسان مسلمان و یا اسلام انسان، با این معیار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حدیث دیگری هست که از رسول خدا صلی الله علیه و آله و سلم پرسش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الشَّهيدُ لا يُفتَنُ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شهید در قبر مورد آزمایش سؤال و جواب قبر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بِالبارِقَةِ فَوقَ رَأسِهِ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در زیر برق شمشیری که بالای سرش بود آزمایش خویش را انجام داد و پیشاپیش پاسخ همۀ پرسش 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شهید عملاً صداقت و حقیقت خود را ظاهر کرد، لذا موردی برای سؤال و جواب عالم برزخ باقی نمی ماند</w:t>
      </w:r>
      <w:r>
        <w:rPr>
          <w:rFonts w:eastAsia="IRNazanin" w:cs="IRNazanin"/>
          <w:color w:val="111111"/>
          <w:sz w:val="28"/>
          <w:szCs w:val="28"/>
          <w:rtl w:val="true"/>
          <w:lang w:bidi="fa-IR"/>
        </w:rPr>
        <w:t>.</w:t>
      </w:r>
      <w:r>
        <w:rPr>
          <w:rStyle w:val="FootnoteAnchor"/>
          <w:rtl w:val="true"/>
        </w:rPr>
        <w:footnoteReference w:id="46"/>
      </w:r>
      <w:bookmarkStart w:id="53" w:name="pg7468_63226"/>
    </w:p>
    <w:p>
      <w:pPr>
        <w:pStyle w:val="Heading3"/>
        <w:numPr>
          <w:ilvl w:val="2"/>
          <w:numId w:val="1"/>
        </w:numPr>
        <w:rPr/>
      </w:pPr>
      <w:bookmarkStart w:id="54" w:name="__RefHeading___Toc2104543_1051229030"/>
      <w:bookmarkStart w:id="55" w:name="_Toc18"/>
      <w:bookmarkEnd w:id="53"/>
      <w:bookmarkEnd w:id="54"/>
      <w:r>
        <w:rPr>
          <w:rtl w:val="true"/>
        </w:rPr>
        <w:t>بعضی از نظریات فقهی امام خمینی قدس سره در مورد مسائل دفاع</w:t>
      </w:r>
      <w:bookmarkEnd w:id="5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بر بلاد مسلمانان و سرحدات آن هجوم نماید، واجب است بر جمیع مسلمانان دفاع از آن به هر وسیله ای که امکان داشته باشد از بذل جان و مال، و در این امر احتیاج به اذن حاكم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بترسند که اجانب نقشه استیلا بر بلاد مسلمین را کشیده اند چه بدون واسطه یا به واسطۀ عمال خود از خارج یا داخل، واجب است دفاع از ممالک اسلامی کنند به هر وسیله ای که امکان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ممالک اسلامی نقشه هایی از طرف اجانب کشیده شده باشد که خوف آن باشد که تسلط بر ممالک اسلامی پیدا کنند، واجب است بر مسلمانان که با هر وسیله ای که ممکن است، نقشۀ آنها را به هم بزنند و جلوگیری از توسعۀ نفوذ آنها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توسعۀ نفوذ سیاسی یا اقتصادی و تجاری اجانب، خوف آن باشد که تسلط بر بلاد مسلمین پیدا کنند، واجب است بر مسلمانان، دفاع به هر نحو که ممکن است و قطع ایادی اجانب، چه عمّال داخلی باشد یا خارجی</w:t>
      </w:r>
      <w:r>
        <w:rPr>
          <w:rFonts w:eastAsia="IRNazanin" w:cs="IRNazanin"/>
          <w:color w:val="111111"/>
          <w:sz w:val="28"/>
          <w:szCs w:val="28"/>
          <w:rtl w:val="true"/>
          <w:lang w:bidi="fa-IR"/>
        </w:rPr>
        <w:t>.</w:t>
      </w:r>
      <w:r>
        <w:rPr>
          <w:rStyle w:val="FootnoteAnchor"/>
          <w:rtl w:val="true"/>
        </w:rPr>
        <w:footnoteReference w:id="4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اسلامی مبارزۀ ملی و مشترک میان همۀ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اسلامی دارای اهداف متعالی و برتر از اغراض فردی </w:t>
      </w:r>
      <w:bookmarkStart w:id="56" w:name="pg7468_63228"/>
    </w:p>
    <w:p>
      <w:pPr>
        <w:pStyle w:val="BookText"/>
        <w:rPr/>
      </w:pPr>
      <w:bookmarkEnd w:id="56"/>
      <w:r>
        <w:rPr>
          <w:rFonts w:ascii="IRNazanin" w:hAnsi="IRNazanin" w:eastAsia="IRNazanin"/>
          <w:color w:val="111111"/>
          <w:sz w:val="28"/>
          <w:sz w:val="28"/>
          <w:szCs w:val="28"/>
          <w:rtl w:val="true"/>
          <w:lang w:bidi="fa-IR"/>
        </w:rPr>
        <w:t>مادی سودجویانه و سلطه طلبانه و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اسلامی تلاشی همه جانبه و دائمی و مستمر در راه خدا است، و برای رضای خدا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اسلامی توسط انسان های مؤمن و موحد و حق طلب و عدالت خواه وآزاده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انسان هایی که هدفشان دفع تعدی و تجاوز ستمگران و استعمارگران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نیز به حکم ضرورت جهاد اسلامی بر علیه بیدادگران داخلی که اهل بغی خوانده می شود صورت می گیرد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هر صورت مسلمانان از طریق جهاد می خواهند به یک نظم عادلانه و مبتنی بر انصاف و مراودت و گذشت میان همۀ انسانها دست یابند</w:t>
      </w:r>
      <w:r>
        <w:rPr>
          <w:rFonts w:eastAsia="IRNazanin" w:cs="IRNazanin"/>
          <w:color w:val="111111"/>
          <w:sz w:val="28"/>
          <w:szCs w:val="28"/>
          <w:rtl w:val="true"/>
          <w:lang w:bidi="fa-IR"/>
        </w:rPr>
        <w:t>.</w:t>
      </w:r>
    </w:p>
    <w:p>
      <w:pPr>
        <w:pStyle w:val="Heading3"/>
        <w:numPr>
          <w:ilvl w:val="2"/>
          <w:numId w:val="1"/>
        </w:numPr>
        <w:rPr/>
      </w:pPr>
      <w:bookmarkStart w:id="57" w:name="__RefHeading___Toc2104545_1051229030"/>
      <w:bookmarkStart w:id="58" w:name="_Toc19"/>
      <w:bookmarkEnd w:id="57"/>
      <w:r>
        <w:rPr>
          <w:rtl w:val="true"/>
        </w:rPr>
        <w:t xml:space="preserve">جهاد در بیان رهبر معظم انقلاب </w:t>
      </w:r>
      <w:r>
        <w:rPr>
          <w:rtl w:val="true"/>
        </w:rPr>
        <w:t>(</w:t>
      </w:r>
      <w:r>
        <w:rPr>
          <w:rtl w:val="true"/>
        </w:rPr>
        <w:t>مدظله العالی</w:t>
      </w:r>
      <w:r>
        <w:rPr>
          <w:rtl w:val="true"/>
        </w:rPr>
        <w:t>)</w:t>
      </w:r>
      <w:bookmarkEnd w:id="58"/>
    </w:p>
    <w:p>
      <w:pPr>
        <w:pStyle w:val="Heading3"/>
        <w:numPr>
          <w:ilvl w:val="2"/>
          <w:numId w:val="1"/>
        </w:numPr>
        <w:rPr/>
      </w:pPr>
      <w:bookmarkStart w:id="59" w:name="__RefHeading___Toc2104547_1051229030"/>
      <w:bookmarkStart w:id="60" w:name="_Toc20"/>
      <w:bookmarkEnd w:id="59"/>
      <w:r>
        <w:rPr>
          <w:rtl w:val="true"/>
        </w:rPr>
        <w:t>جهاد في سبيل اللّه عامل کرامت و عزّت</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بشریت اگر بیندیشد و انصاف را رعایت کند، تصدیق خواهد کرد که نجات بشر و حرکت بشر به سوی کمال، به برکت اسلام ممکن خواهد شد ولا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 ها قدرناشناسی کردیم؛ ما نمک خوردیم و نمکدان را شکستیم؛ ما قدر اسلام را ندانستیم؛ ما پایه هایی را به پیغمبر اکرم برای بنای جوامع برجسته و متکامل انسانی بناگذاری </w:t>
      </w:r>
      <w:bookmarkStart w:id="61" w:name="pg7468_63230"/>
    </w:p>
    <w:p>
      <w:pPr>
        <w:pStyle w:val="BookText"/>
        <w:rPr/>
      </w:pPr>
      <w:bookmarkEnd w:id="61"/>
      <w:r>
        <w:rPr>
          <w:rFonts w:ascii="IRNazanin" w:hAnsi="IRNazanin" w:eastAsia="IRNazanin"/>
          <w:color w:val="111111"/>
          <w:sz w:val="28"/>
          <w:sz w:val="28"/>
          <w:szCs w:val="28"/>
          <w:rtl w:val="true"/>
          <w:lang w:bidi="fa-IR"/>
        </w:rPr>
        <w:t>کرده بود، در میان خود نگه نداشتیم؛ ما ناشکری و ناسپاسی کردیم و چوبش را هم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توانایی را داشت و دارد که بشریت را به سعادت برساند، به کمال برساند و از لحاظ مادی و معنوی او را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هایی که پیغمبر گذاشتند پایۀ ایمان، پایۀ عقلانیت، پایۀ مجاهدت، پایۀ عزت، پایه های اصلی جامعۀ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ایمانمان را در دلهای خود و در عمل خود تقویت کنیم؛ از خرد انسانی که هدیۀ بزرگ الهی به بشر است، استفاده کنیم؛ جهاد في سبيل اللّه را چه در میدانهای نبرد نظامی، آن وقتی که لازم باشد؛ چه در میدانهای دیگر، میدان سیاست، میدان اقتصاد و دیگر میدانها دنبال کنیم و حسّ عزت و کرامت انسانی و اسلامی را برای خودمان مغتنم بشماریم</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62" w:name="__RefHeading___Toc2104549_1051229030"/>
      <w:bookmarkStart w:id="63" w:name="_Toc21"/>
      <w:bookmarkEnd w:id="62"/>
      <w:r>
        <w:rPr>
          <w:rtl w:val="true"/>
        </w:rPr>
        <w:t>جهاد یعنی مبارزه</w:t>
      </w:r>
      <w:bookmarkEnd w:id="6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معیار جهاد، شمشیر و میدان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جهاد، همان چیزی است که امروز در زبان فارسی ما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آدم مبارزی است؛ فلانی آدم مبارزی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مبارز؛ نویسندۀ غير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مبارز؛ عالم غير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مبارز و طلبۀ مبارز؛ دانشجوی غیر مبارز و طلبۀ غير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مبارز و جامعه غير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جهاد </w:t>
      </w:r>
      <w:bookmarkStart w:id="64" w:name="pg7468_63232"/>
    </w:p>
    <w:p>
      <w:pPr>
        <w:pStyle w:val="BookText"/>
        <w:rPr/>
      </w:pPr>
      <w:bookmarkEnd w:id="64"/>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حتماً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آن جدّ و جُهد و تحرکی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رختخواب یا در پستوی خانه که نمی تواند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باید جدّ و جُهدی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صُوری، مبارزه با نفس هم میدان هایی دارد؛ اما حالا مثال هایی که می زنیم برای مبارزات اجتماعی و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این که در آن جدّ و جُهد و تلاش و 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در مقابلش دشمنی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در آن جا که دشمن نیست معنا ندارد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65" w:name="__RefHeading___Toc2104551_1051229030"/>
      <w:bookmarkStart w:id="66" w:name="_Toc22"/>
      <w:bookmarkEnd w:id="65"/>
      <w:r>
        <w:rPr>
          <w:rtl w:val="true"/>
        </w:rPr>
        <w:t>جهاد یعنی تلاش برای مقابله با دشمن</w:t>
      </w:r>
      <w:bookmarkEnd w:id="6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 برجسته در فرهنگ اسلامی، که مصداقهای بارزش، بیشتر در تاریخ صدر اسلام و کمتر در طول زمان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رزمندگی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فقط به معنای حضور در میدان جنگ نیست؛ زیرا هر گونه تلاش در مقابله با دشمن، می تواند جهاد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ممکن است کاری انجام دهند و زحمت هم بکشند و از آن، تعبیر به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تعبیر،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شرط جهاد، این است که در مقابله با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مقابله، یک وقت در میدان جنگ مسلحانه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یک وقت در میدان سیاست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یک وقت هم در میدان مسائل فرهنگی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w:t>
      </w:r>
      <w:bookmarkStart w:id="67" w:name="pg7468_63234"/>
    </w:p>
    <w:p>
      <w:pPr>
        <w:pStyle w:val="BookText"/>
        <w:rPr/>
      </w:pPr>
      <w:bookmarkEnd w:id="67"/>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و یک وقت در میدان سازندگی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جهاد، با عنوان های دیگر و در میدان های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اول جهاد این است که در آن، تلاش و کوشش باشد و شرط دومش اینکه، در مقابل دشمن صورت گیرد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68" w:name="__RefHeading___Toc2104553_1051229030"/>
      <w:bookmarkStart w:id="69" w:name="_Toc23"/>
      <w:bookmarkEnd w:id="68"/>
      <w:r>
        <w:rPr>
          <w:rtl w:val="true"/>
        </w:rPr>
        <w:t>انواع جهاد</w:t>
      </w:r>
      <w:bookmarkEnd w:id="6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خیال نکند که جهاد همان جهاد مسلحانه را می گوییم؛ نه جهاد علمی و مالی و اقتصادی و جهاد در سنگر سازندگی که همه در جای خود محفوظند و فضیلت دارند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فصيلت جهاد مسلحانه با فصیلت های دیگر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این جهاد، میدان بازی است که خود این هم فرصت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نعم الهی هستند و شما باید از این فرصت 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ها، از شما مجموعه ای به وجود آورده است که افرادش می توانند به آن كمال بشری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می توانند برسند و هم می توانند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خیال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بار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امکان و این لباس و کفش مخصوص کوهنوردی و این عضلۀ قوی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گوی و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بروید و می توانید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 همین امکانات، به جای این که به طرف اوج </w:t>
      </w:r>
    </w:p>
    <w:p>
      <w:pPr>
        <w:pStyle w:val="BookText"/>
        <w:rPr/>
      </w:pPr>
      <w:r>
        <w:rPr>
          <w:rFonts w:ascii="IRNazanin" w:hAnsi="IRNazanin" w:eastAsia="IRNazanin"/>
          <w:color w:val="111111"/>
          <w:sz w:val="28"/>
          <w:sz w:val="28"/>
          <w:szCs w:val="28"/>
          <w:rtl w:val="true"/>
          <w:lang w:bidi="fa-IR"/>
        </w:rPr>
        <w:t>بروند، برمی گردند به طرف تنزل که شقاوت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این که دچار چنین وضعی شویم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امکانات شماست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دنیای اسلام افق روشنی در مقابل خود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بزرگ و مستکبران گردن کلفت عالم که همۀ دنیا در اختیار آنها هست، امروز در مقابل خیزش امتهای مسلمان و بیداری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لتهای مسلمان احساس ناتوانی می کنند؛ راه بر روی آنها بسته است و این نشان دهندۀ وعده الهی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وَلَيَنصُرَنَّ اللّهُ مَن يَنصُرُهُ إِنَّ اللَّهَ لَقَوِيٌّ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وعدۀ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غَالِبٌ عَلَى 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وعده های الهی به برکت بیداری و حرکت مسلمان ها به تدریج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جهاد بزرگ در مقابل ملت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لزوماً جهاد نظامی نیست؛ جهاد سیاسی است، جهاد فکری است، جهاد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بزرگ اسلام به تدریج با ابعاد گوناگون این جهاد آشنا شده است و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نگاه کنید به صحنۀ منطقۀ بسیار حساس خاورمیانه، همین پیشرفت امت اسلامی را می بینید</w:t>
      </w:r>
      <w:r>
        <w:rPr>
          <w:rFonts w:eastAsia="IRNazanin" w:cs="IRNazanin"/>
          <w:color w:val="111111"/>
          <w:sz w:val="28"/>
          <w:szCs w:val="28"/>
          <w:rtl w:val="true"/>
          <w:lang w:bidi="fa-IR"/>
        </w:rPr>
        <w:t>.</w:t>
      </w:r>
      <w:r>
        <w:rPr>
          <w:rStyle w:val="FootnoteAnchor"/>
          <w:rtl w:val="true"/>
        </w:rPr>
        <w:footnoteReference w:id="53"/>
      </w:r>
      <w:bookmarkStart w:id="70" w:name="pg7468_63237"/>
    </w:p>
    <w:p>
      <w:pPr>
        <w:pStyle w:val="Heading3"/>
        <w:numPr>
          <w:ilvl w:val="2"/>
          <w:numId w:val="1"/>
        </w:numPr>
        <w:rPr/>
      </w:pPr>
      <w:bookmarkStart w:id="71" w:name="__RefHeading___Toc2104555_1051229030"/>
      <w:bookmarkStart w:id="72" w:name="_Toc24"/>
      <w:bookmarkEnd w:id="70"/>
      <w:bookmarkEnd w:id="71"/>
      <w:r>
        <w:rPr>
          <w:rtl w:val="true"/>
        </w:rPr>
        <w:t>جهاد فکری</w:t>
      </w:r>
      <w:bookmarkEnd w:id="72"/>
    </w:p>
    <w:p>
      <w:pPr>
        <w:pStyle w:val="BookText"/>
        <w:rPr/>
      </w:pPr>
      <w:r>
        <w:rPr>
          <w:rFonts w:ascii="IRNazanin" w:hAnsi="IRNazanin" w:eastAsia="IRNazanin"/>
          <w:color w:val="111111"/>
          <w:sz w:val="28"/>
          <w:sz w:val="28"/>
          <w:szCs w:val="28"/>
          <w:rtl w:val="true"/>
          <w:lang w:bidi="fa-IR"/>
        </w:rPr>
        <w:t xml:space="preserve">یکی از جهادها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 ممکن است ما را غافل کند، فکر ما را منحرف سازد و دچار خطا و اشتباهمان گرداند؛ هر کس که در راه روشنگری فکر مردم، تلاشی بکند، از انحرافی جلوگیری نماید و مانع سوء فهمی شود، از آنجا که در مقابله با دشمن است، تلاشش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جهادی که شاید امروز، مهم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کشور ما امروز کانون جهاد است و از این جهت هیچ نگرانی ای هم نداریم</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73" w:name="__RefHeading___Toc2104557_1051229030"/>
      <w:bookmarkStart w:id="74" w:name="_Toc25"/>
      <w:bookmarkEnd w:id="73"/>
      <w:r>
        <w:rPr>
          <w:rtl w:val="true"/>
        </w:rPr>
        <w:t>جهاد علمی و عملی</w:t>
      </w:r>
      <w:bookmarkEnd w:id="7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خواهید کشور ایران آباد شود، رفاه و رونق اقتصادی، پیشرفت همه جانبه، عزّت سیاسی، امنیت اجتماعی، امنیت شغلی، دانش و پیشرفت تحقیقات از یک طرف و معنویت از یک طرف این کشور را روشن و نورانی کند، دو چیز را باید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وظیفۀ همۀ قشرها،مخصوصاً قشرهای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کشاورز، صنعتگر، کارگر، محصّل، استاد، معمّم، فرهنگی و روحانیون محترم، این دو چیز را باید با هم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سازندگی کشور، همه باید با هم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در سازندگی نفس خود کوشش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تُوبُوا إِلَى اللَّهِ جَمِيعاً أَيُّهَا المُؤمِنُونَ </w:t>
      </w:r>
      <w:bookmarkStart w:id="75" w:name="pg7468_63240"/>
    </w:p>
    <w:p>
      <w:pPr>
        <w:pStyle w:val="BookText"/>
        <w:rPr/>
      </w:pPr>
      <w:bookmarkEnd w:id="75"/>
      <w:r>
        <w:rPr>
          <w:rFonts w:ascii="IRNazanin" w:hAnsi="IRNazanin" w:eastAsia="IRNazanin"/>
          <w:color w:val="111111"/>
          <w:sz w:val="28"/>
          <w:sz w:val="28"/>
          <w:szCs w:val="28"/>
          <w:rtl w:val="true"/>
          <w:lang w:bidi="fa-IR"/>
        </w:rPr>
        <w:t>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 و رستگاری به این است که همۀ ما راه توجّه به خدا، تضرّع و توسّل به پروردگار را به عنوان یک راه روشن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خیال کند که مملکت بدون فعالیت و تلاش سازندگی، فقط با ذکر خدا گفتن آباد خواهد شد؛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کرد، باید مجاهدت کرد؛ هم مجاهدت علمی، هم مجاهدت عملی</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76" w:name="__RefHeading___Toc2104559_1051229030"/>
      <w:bookmarkStart w:id="77" w:name="_Toc26"/>
      <w:bookmarkEnd w:id="76"/>
      <w:r>
        <w:rPr>
          <w:rtl w:val="true"/>
        </w:rPr>
        <w:t>قدرت تحلیل سیاسی، جهاد علمی، علم و دین</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انگاری است اگر امید و طمع دشمن بر رجعت دانشگاه به آن گذشتۀ آفت زا،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آماج بسیاری از تبلیغات خصمانۀ دشمنان، در درجۀ اول، دانشجویان و دانشگاهیانند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حالی که نسل جوان روشنفکر در بسیاری از کشورهای اسلامی، مجذوب امام و انقلاب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طراحان تبلیغاتی نظام سلطۀ جهانی، درصدد آنند که نسل جوان و نوخاستۀ کشور انقلاب را با آرمانهای انقلاب بیگانه و از ریشۀ خود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طرار و مغزهای مکار ودلارهای بی شمار در تلاشی بیهوده، نسل جوان انقلاب را هدف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بیداری جوانان و قدرت تحلیلی که در پرتو انقلاب به آنان داده شد،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جوانان دانشور، طلبه و دانشجو و اساتید متعهد، </w:t>
      </w:r>
      <w:bookmarkStart w:id="78" w:name="pg7468_63242"/>
    </w:p>
    <w:p>
      <w:pPr>
        <w:pStyle w:val="BookText"/>
        <w:rPr/>
      </w:pPr>
      <w:bookmarkEnd w:id="78"/>
      <w:r>
        <w:rPr>
          <w:rFonts w:ascii="IRNazanin" w:hAnsi="IRNazanin" w:eastAsia="IRNazanin"/>
          <w:color w:val="111111"/>
          <w:sz w:val="28"/>
          <w:sz w:val="28"/>
          <w:szCs w:val="28"/>
          <w:rtl w:val="true"/>
          <w:lang w:bidi="fa-IR"/>
        </w:rPr>
        <w:t>دانشگاهی و روحانی، باید مسئولیت سنگین روشنگری و جهاد فکری و علمی را بیش از پیش بر دوش خود احساس کنند و در میدان علم و دین و آرمانگرایی به مسابقه ای الهی که پاداش آن بهشت دنیوی و اخروی است، بپردازند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79" w:name="__RefHeading___Toc2104561_1051229030"/>
      <w:bookmarkStart w:id="80" w:name="_Toc27"/>
      <w:bookmarkEnd w:id="79"/>
      <w:r>
        <w:rPr>
          <w:rtl w:val="true"/>
        </w:rPr>
        <w:t>جهاد متقوم بر دو رکن جد و جهد و مقابل دشمن بودن</w:t>
      </w:r>
      <w:bookmarkEnd w:id="80"/>
    </w:p>
    <w:p>
      <w:pPr>
        <w:pStyle w:val="BookText"/>
        <w:rPr/>
      </w:pPr>
      <w:r>
        <w:rPr>
          <w:rFonts w:ascii="IRNazanin" w:hAnsi="IRNazanin" w:eastAsia="IRNazanin"/>
          <w:color w:val="111111"/>
          <w:sz w:val="28"/>
          <w:sz w:val="28"/>
          <w:szCs w:val="28"/>
          <w:rtl w:val="true"/>
          <w:lang w:bidi="fa-IR"/>
        </w:rPr>
        <w:t>پس، جهاد متقوم بر این دو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آن جدّ و جهد باشد؛ دیگر این که در مقابل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علیه دوست جدّ و جهد کند، این جهاد نیست؛ بلکه فتنه و اخلال است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81" w:name="__RefHeading___Toc2104563_1051229030"/>
      <w:bookmarkStart w:id="82" w:name="_Toc28"/>
      <w:bookmarkEnd w:id="81"/>
      <w:r>
        <w:rPr>
          <w:rtl w:val="true"/>
        </w:rPr>
        <w:t>جهاد حقیقت زندگی است</w:t>
      </w:r>
      <w:bookmarkEnd w:id="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یعنی مجاهدت کردن و تلاش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یعنی این که ما این هدف ها را ترسیم کنیم و ارزش هایی را که برای ما عزیز و محترم است، مشخص کنیم و بعد با همۀ قوا بکوشیم؛ اصلاً زندگی جز این معنا ندارد؛ و الّا اگر انسان از ارزش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ارزش ها هر چه می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باشد، به یک جماد تبدیل خواهد شد</w:t>
      </w:r>
      <w:r>
        <w:rPr>
          <w:rFonts w:eastAsia="IRNazanin" w:cs="IRNazanin"/>
          <w:color w:val="111111"/>
          <w:sz w:val="28"/>
          <w:szCs w:val="28"/>
          <w:rtl w:val="true"/>
          <w:lang w:bidi="fa-IR"/>
        </w:rPr>
        <w:t>.</w:t>
      </w:r>
      <w:r>
        <w:rPr>
          <w:rStyle w:val="FootnoteAnchor"/>
          <w:rtl w:val="true"/>
        </w:rPr>
        <w:footnoteReference w:id="58"/>
      </w:r>
      <w:bookmarkStart w:id="83" w:name="pg7468_63244"/>
    </w:p>
    <w:p>
      <w:pPr>
        <w:pStyle w:val="BookText"/>
        <w:rPr/>
      </w:pPr>
      <w:bookmarkEnd w:id="83"/>
      <w:r>
        <w:rPr>
          <w:rFonts w:ascii="IRNazanin" w:hAnsi="IRNazanin" w:eastAsia="IRNazanin"/>
          <w:color w:val="111111"/>
          <w:sz w:val="28"/>
          <w:sz w:val="28"/>
          <w:szCs w:val="28"/>
          <w:rtl w:val="true"/>
          <w:lang w:bidi="fa-IR"/>
        </w:rPr>
        <w:t>در این نوع زندگی هر چه می گذرد انسان احساس می کند که عمرش تلف نشده است؛ چون برای یک هدف عالی زحمت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راه هم وقتی به پشت سر خود نگاه می کند، می بیند فرسنگ ها به هدف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حسرت ندارد و احساس لذت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واقعی است؛ زندگی برای آرمان ها و هدف های والا</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84" w:name="__RefHeading___Toc2104565_1051229030"/>
      <w:bookmarkStart w:id="85" w:name="_Toc29"/>
      <w:bookmarkEnd w:id="84"/>
      <w:r>
        <w:rPr>
          <w:rtl w:val="true"/>
        </w:rPr>
        <w:t>جهاد در اولین ردیف فهرست کارهای واجب</w:t>
      </w:r>
      <w:bookmarkEnd w:id="8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اولین ردیف فهرست کارهای واجب، مجاهدت در راه خدا را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وَجَاهِدُوا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راه خدا آن چنان که شایسته است، مجاهدت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مجاهدت، هم مجاهدت درون خود، هم مجاهدت در محیط بیرون، هم مقاومت در مقابل زورگویان و ستمگران و هم مقاومت در مقابل موانع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مظهر کامل آن همه ایستادگی در مقابل قدرتهای ستمگر و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متمادی، مستکبران و قلدران و زورگویان عالم سعی کردند جهاد را از فرهنگ اسلامی خارج کنند؛ جهاد را زشت کنند؛ مجاهدۀ في سبيل الله را از چشم ها بیندازند و هرجا گروهی در راه خدا قیام کرد و کمر به خدمت بست و رای خیر بشریّت و آبادی روی </w:t>
      </w:r>
      <w:bookmarkStart w:id="86" w:name="pg7468_63246"/>
    </w:p>
    <w:p>
      <w:pPr>
        <w:pStyle w:val="BookText"/>
        <w:rPr/>
      </w:pPr>
      <w:bookmarkEnd w:id="86"/>
      <w:r>
        <w:rPr>
          <w:rFonts w:ascii="IRNazanin" w:hAnsi="IRNazanin" w:eastAsia="IRNazanin"/>
          <w:color w:val="111111"/>
          <w:sz w:val="28"/>
          <w:sz w:val="28"/>
          <w:szCs w:val="28"/>
          <w:rtl w:val="true"/>
          <w:lang w:bidi="fa-IR"/>
        </w:rPr>
        <w:t>زمین در پرتو احکام الهی حرکت کرد، متّهمش کنند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87" w:name="__RefHeading___Toc2104567_1051229030"/>
      <w:bookmarkStart w:id="88" w:name="_Toc30"/>
      <w:bookmarkEnd w:id="87"/>
      <w:r>
        <w:rPr>
          <w:rtl w:val="true"/>
        </w:rPr>
        <w:t>جهاد ابزاری برای تسریع در رسیدن به اهداف الهی</w:t>
      </w:r>
      <w:bookmarkEnd w:id="88"/>
    </w:p>
    <w:p>
      <w:pPr>
        <w:pStyle w:val="BookText"/>
        <w:rPr/>
      </w:pPr>
      <w:r>
        <w:rPr>
          <w:rFonts w:ascii="IRNazanin" w:hAnsi="IRNazanin" w:eastAsia="IRNazanin"/>
          <w:color w:val="111111"/>
          <w:sz w:val="28"/>
          <w:sz w:val="28"/>
          <w:szCs w:val="28"/>
          <w:rtl w:val="true"/>
          <w:lang w:bidi="fa-IR"/>
        </w:rPr>
        <w:t>در سنّت الهی، ارادۀ انسان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اسلام انسانها را به مجاهدت دعوت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وَجَاهَدُوا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وَجَاهِدُوا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همۀ ظرفیت خود را در راه مجاهدت مصرف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اگر به این توصیۀ الهی عمل کردیم، به هدف الهی زودتر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الهی، ثابت و قطعی و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عمل نکنیم، دیگران می آیند و عمل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يَرْتَدَّ مِنْكُمْ عَنْ دِينِهِ فَسَوْفَ يَأْتِي اللَّهُ بِقَوْمٍ يُحِبُّهُمْ وَيُحِبُّونَهُ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راه و این سر منزل و این سرنوشت را قطعی قرار داده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89" w:name="__RefHeading___Toc2104569_1051229030"/>
      <w:bookmarkStart w:id="90" w:name="_Toc31"/>
      <w:bookmarkEnd w:id="89"/>
      <w:r>
        <w:rPr>
          <w:rtl w:val="true"/>
        </w:rPr>
        <w:t>شیخ مفید و ابعاد جهاد علمی</w:t>
      </w:r>
      <w:bookmarkEnd w:id="9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سلسله علمای امامیه، فقط یک متکلم و فقیه سرآمد و برجسته نیست، بلکه فراتر از این، وی مؤسس و سرحلقۀ جریان علمی رو به تکاملی است که در دو رشتۀ کلام و فقه، تا امروز در حوزه های علمی شیعه امتداد یافته و با وجود برکنار نماندن از تأثرات </w:t>
      </w:r>
    </w:p>
    <w:p>
      <w:pPr>
        <w:pStyle w:val="BookText"/>
        <w:rPr/>
      </w:pPr>
      <w:r>
        <w:rPr>
          <w:rFonts w:ascii="IRNazanin" w:hAnsi="IRNazanin" w:eastAsia="IRNazanin"/>
          <w:color w:val="111111"/>
          <w:sz w:val="28"/>
          <w:sz w:val="28"/>
          <w:szCs w:val="28"/>
          <w:rtl w:val="true"/>
          <w:lang w:bidi="fa-IR"/>
        </w:rPr>
        <w:t>تاریخی جغرافیایی و مکتبی، ویژگی های اصلی و خطوط اساسی آن همچنان پابرجا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اثبات این نکته از آنجا اهمیت می یابد که این جریان علمی، در دوران متصل به زندگی شیخ مفید تا نزدیک به نیم قرن پس از درگذشت او، به چنان تحول و تکامل سريع و شگرفی نائل گشته که در برابر آن، نقش تأسیسی شیخ مفید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نکته، تأکید اصلی بر این است که تلاش علمی ممتاز و درخشان شاگرد برجستۀ شیخ مفید یعنی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قلۀ رفيع همین سلسله در عهد شيخ الطائفه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ادامۀ جریانی است که سرچشمه و مؤسس آن محمد بن محمد بن النعمان المفيد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نکته لازم است نقش مؤثر و تعیین کنندۀ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تثبیت هویت مستقل مکتب اهل بیت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بنیانگذاری شکل و قالب علمی صحیح برای فقه شیعه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شیوۀ جمع منطقی میان عقل و نقل در فقه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رفیعی که فقهاء و متکلمین شیعه در طول ده قرن گذشته برافراشته و گنجینۀ بی نظیری که از آثار علمی خود پدید آورده اند همه بر روی قاعده ای است که شیخ مفید با این سه بعد جهاد علمی خود پی افکنده است</w:t>
      </w:r>
      <w:r>
        <w:rPr>
          <w:rFonts w:eastAsia="IRNazanin" w:cs="IRNazanin"/>
          <w:color w:val="111111"/>
          <w:sz w:val="28"/>
          <w:szCs w:val="28"/>
          <w:rtl w:val="true"/>
          <w:lang w:bidi="fa-IR"/>
        </w:rPr>
        <w:t>.</w:t>
      </w:r>
      <w:r>
        <w:rPr>
          <w:rStyle w:val="FootnoteAnchor"/>
          <w:rtl w:val="true"/>
        </w:rPr>
        <w:footnoteReference w:id="62"/>
      </w:r>
      <w:bookmarkStart w:id="91" w:name="pg7468_63250"/>
    </w:p>
    <w:p>
      <w:pPr>
        <w:pStyle w:val="Heading3"/>
        <w:numPr>
          <w:ilvl w:val="2"/>
          <w:numId w:val="1"/>
        </w:numPr>
        <w:rPr/>
      </w:pPr>
      <w:bookmarkStart w:id="92" w:name="__RefHeading___Toc2104571_1051229030"/>
      <w:bookmarkStart w:id="93" w:name="_Toc32"/>
      <w:bookmarkEnd w:id="91"/>
      <w:bookmarkEnd w:id="92"/>
      <w:r>
        <w:rPr>
          <w:rtl w:val="true"/>
        </w:rPr>
        <w:t>جهاد علمی، رسالت اول دانشگاهیان</w:t>
      </w:r>
      <w:bookmarkEnd w:id="9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بخش مهمی از گناه عقب ماندگی علمی کشور در دوران بیش از پنجاه سال حکومت رژیم فاسد همچون سهم بزرگی از بی لیاقتی کارگزاران آن رژیم که در سایۀ چنین تفکری پرورش یافته بودند، بر دوش کسانی است که دانشگاه کشور را آنگونه می خواستند و برای آن برنامه ریزی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جهت گیری دانشگاه را یکسره دگرگون کرد و خودباوری، و ابتکار، و استقلال و پایبندی به ارزشهای اسلامی، و جهاد علمی، و آزادی از اسارت و تبعیت را جهت اصلی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رسالت اول دانشگاهیان، حفظ این جهت گیری و تلاش برای شکوفا شدن استعداد علمی و فکری نسل جوان بالندۀ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اسلامی نشان داده است که ملت ایران، دارای ظرفیت عظیمی برای پیشرفت در همۀ عرصه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بلند انقلاب، در این راه طولانی، قطع وابستگی و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علمی باید در عین آن که بالاترین بهرۀ ممکن را از دانش پیشرفتۀ جهان می برد، متکی به خود و مبتکر و خلاق و کاوشگر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سلطۀ جهانی همیشه کوشیده است که به وسيلۀ عوامل تبلیغی خود، احساس حقارت و ناتوانی و نیاز را در ملت هایی که از قافلۀ علم و فناوری عقب مانده اند، تقویت کند و آنان را همیشه نیازمند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مکرر امام راحل بر اسلامی شدن دانشگاه، برای این بود که نسل جوان تحصیل کردۀ کشور از این </w:t>
      </w:r>
      <w:bookmarkStart w:id="94" w:name="pg7468_63252"/>
    </w:p>
    <w:p>
      <w:pPr>
        <w:pStyle w:val="BookText"/>
        <w:rPr/>
      </w:pPr>
      <w:bookmarkEnd w:id="94"/>
      <w:r>
        <w:rPr>
          <w:rFonts w:ascii="IRNazanin" w:hAnsi="IRNazanin" w:eastAsia="IRNazanin"/>
          <w:color w:val="111111"/>
          <w:sz w:val="28"/>
          <w:sz w:val="28"/>
          <w:szCs w:val="28"/>
          <w:rtl w:val="true"/>
          <w:lang w:bidi="fa-IR"/>
        </w:rPr>
        <w:t>احساس ناتوانی و نیاز نجات یابد و به نجات کشور از تبعات وابستگی دوران گذشته همت گمارد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95" w:name="__RefHeading___Toc2104573_1051229030"/>
      <w:bookmarkStart w:id="96" w:name="_Toc33"/>
      <w:bookmarkEnd w:id="95"/>
      <w:r>
        <w:rPr>
          <w:rtl w:val="true"/>
        </w:rPr>
        <w:t>زنده نگاه داشتن جهاد مسئولیت رهبری</w:t>
      </w:r>
      <w:bookmarkEnd w:id="96"/>
    </w:p>
    <w:p>
      <w:pPr>
        <w:pStyle w:val="BookText"/>
        <w:rPr/>
      </w:pPr>
      <w:r>
        <w:rPr>
          <w:rFonts w:ascii="IRNazanin" w:hAnsi="IRNazanin" w:eastAsia="IRNazanin"/>
          <w:color w:val="111111"/>
          <w:sz w:val="28"/>
          <w:sz w:val="28"/>
          <w:szCs w:val="28"/>
          <w:rtl w:val="true"/>
          <w:lang w:bidi="fa-IR"/>
        </w:rPr>
        <w:t>مملکت، مملکت جهاد في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بنده که بیشتر سنگینی بارم این است که نگاه کنم ببینم کجا شعلۀ جهاد در حال فروکش کردن است و به کمک پروردگار نگذارم، ببینم کجا اشتباه کاری می شود، جلویش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اصلی حقیر همین هاست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97" w:name="__RefHeading___Toc2104575_1051229030"/>
      <w:bookmarkStart w:id="98" w:name="_Toc34"/>
      <w:bookmarkEnd w:id="97"/>
      <w:r>
        <w:rPr>
          <w:rtl w:val="true"/>
        </w:rPr>
        <w:t>بسیج عرصه جهادی است</w:t>
      </w:r>
      <w:bookmarkEnd w:id="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عرصۀ حضور بسیج خیلی وسیع تر از عرصۀ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من بارها گفتم و تکرار می کنم که نباید بسیج را یک نهاد نظامی به حساب آورد، تعارف نیست؛ بلکه حقیقت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عرصۀ جهاد است، نه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یک گوشه ای از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حضور در میدان با مجاهدت، با تلاش، با هدف و با ایمان؛ این می شود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بِأَمْوَالِكُمْ وَأَنْفُسِكُمْ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جهاد با نفس، جهاد 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کجاست؟ فقط به این است که توی میدان جنگ برویم و جانمان را کف دست بگیریم؛ نه، یکی از </w:t>
      </w:r>
      <w:bookmarkStart w:id="99" w:name="pg7468_63254"/>
    </w:p>
    <w:p>
      <w:pPr>
        <w:pStyle w:val="BookText"/>
        <w:rPr/>
      </w:pPr>
      <w:bookmarkEnd w:id="99"/>
      <w:r>
        <w:rPr>
          <w:rFonts w:ascii="IRNazanin" w:hAnsi="IRNazanin" w:eastAsia="IRNazanin"/>
          <w:color w:val="111111"/>
          <w:sz w:val="28"/>
          <w:sz w:val="28"/>
          <w:szCs w:val="28"/>
          <w:rtl w:val="true"/>
          <w:lang w:bidi="fa-IR"/>
        </w:rPr>
        <w:t>انواع جهاد با نفس هم این است که شما شب تا صبح را روی یک پروژۀ تحقیقاتی صرف کنید و گذر ساعات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این است که از تفريحتان بزنید، از آسایش جسمانیتان بزنید، از فلان کار پر پول و پر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فرنگی ها پول ساز – بزنید و تو این محیط علمی و تحقیقی و پژوهشی صرف وقت کنید تا یک حقیقت زندۀ علمی را به دست بیاورید و مثل دستۀ گل به جامعه تان تقدیم کنید؛ جهاد با نفس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مختص یک بخشی از بخشهای جغرافیایی کشور است، نه مختص یک زمانی دونِ زمان دیگری است، نه مختص یک عرصه ای دون عرصۀ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جاها، در همۀ مکان ها، در همۀ زمانها، در همۀ عرصه ها، و در همۀ قشرها 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بسیج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00" w:name="__RefHeading___Toc2104577_1051229030"/>
      <w:bookmarkStart w:id="101" w:name="_Toc35"/>
      <w:bookmarkEnd w:id="100"/>
      <w:r>
        <w:rPr>
          <w:rtl w:val="true"/>
        </w:rPr>
        <w:t>مکتب بسیج، مکتب مجاهدت و شهادت</w:t>
      </w:r>
      <w:bookmarkEnd w:id="1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بسیج، مکتب مجاهدت معنوی و مخلصانه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مجاهدت برای ملت و کشور و بالاتر از همه، برای دین خدا و سرافرازی پرچم آزادگی اسلامی در همۀ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مجاهدت خطراتی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خطر برای انسان، جان باختن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بسیج، نام این جان باختن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بالاترین ارزش عاشورایی انسان و بالاترین ارزش در معیار ارزش های معنوی است</w:t>
      </w:r>
      <w:r>
        <w:rPr>
          <w:rFonts w:eastAsia="IRNazanin" w:cs="IRNazanin"/>
          <w:color w:val="111111"/>
          <w:sz w:val="28"/>
          <w:szCs w:val="28"/>
          <w:rtl w:val="true"/>
          <w:lang w:bidi="fa-IR"/>
        </w:rPr>
        <w:t xml:space="preserve">. </w:t>
      </w:r>
      <w:bookmarkStart w:id="102" w:name="pg7468_63256"/>
    </w:p>
    <w:p>
      <w:pPr>
        <w:pStyle w:val="BookText"/>
        <w:rPr/>
      </w:pPr>
      <w:bookmarkEnd w:id="102"/>
      <w:r>
        <w:rPr>
          <w:rFonts w:ascii="IRNazanin" w:hAnsi="IRNazanin" w:eastAsia="IRNazanin"/>
          <w:color w:val="111111"/>
          <w:sz w:val="28"/>
          <w:sz w:val="28"/>
          <w:szCs w:val="28"/>
          <w:rtl w:val="true"/>
          <w:lang w:bidi="fa-IR"/>
        </w:rPr>
        <w:t>در روایت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كلّ ذی برّ برٌّ حتى يقتل الرجل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هر فضیلتی، ارزشی و معنویتی، ارزش دیگری وجود دارد، تا وقتی که فرد به شهادت می رسد، که بالاترین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جهاد است و این معنای شهادت است</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03" w:name="__RefHeading___Toc2104579_1051229030"/>
      <w:bookmarkStart w:id="104" w:name="_Toc36"/>
      <w:bookmarkEnd w:id="103"/>
      <w:r>
        <w:rPr>
          <w:rtl w:val="true"/>
        </w:rPr>
        <w:t>جهاد و شهادت دو فصل بزرگ حرکت بسیجی</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به نیابت از دشمنان عزّت این ملت سعی کردند جهاد را بدنام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دانید در کشورهایی از منطقۀ ما، سعی آمریکایی ها بر این است که آیات جهاد را از کتابهای درسی بیرون بیاورند؛ اصرار کردند که باید این کار را بکنید؛ بعضی از دولتهای ضعیف و زبون هم این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جهاد را از آیات قرآن و تعالیم دینی خارج کنند؛ چون ضامن عزت ملتهای اسلامی و امت اسلامی و بزرگترین سنگر و حصن حصین مقاومت، جهاد في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به عنوان یک عمل ساده لوحانه معرفی کردند، که خود برترین ارزشهایی است که جهاد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وقتی می تواند اثر خودش را به طور کامل نشان دهد که با دل نهادن به شهادت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 دو فصل بزرگ حرکت بسیجی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بسیجیان عزیز ما تا امروز پیشرفت های خوبی کرده اند؛ این پیشرفت ها باید همچنان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این الگو در کشور عزیز ما دنیا را تحت </w:t>
      </w:r>
      <w:bookmarkStart w:id="105" w:name="pg7468_63258"/>
    </w:p>
    <w:p>
      <w:pPr>
        <w:pStyle w:val="BookText"/>
        <w:rPr/>
      </w:pPr>
      <w:bookmarkEnd w:id="105"/>
      <w:r>
        <w:rPr>
          <w:rFonts w:ascii="IRNazanin" w:hAnsi="IRNazanin" w:eastAsia="IRNazanin"/>
          <w:color w:val="111111"/>
          <w:sz w:val="28"/>
          <w:sz w:val="28"/>
          <w:szCs w:val="28"/>
          <w:rtl w:val="true"/>
          <w:lang w:bidi="fa-IR"/>
        </w:rPr>
        <w:t>تأثیر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مسائل ایران با مسائل دنیا مرتبط است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06" w:name="__RefHeading___Toc2104581_1051229030"/>
      <w:bookmarkStart w:id="107" w:name="_Toc37"/>
      <w:bookmarkEnd w:id="106"/>
      <w:r>
        <w:rPr>
          <w:rtl w:val="true"/>
        </w:rPr>
        <w:t>شروط لازم برای جهاد</w:t>
      </w:r>
      <w:bookmarkEnd w:id="107"/>
    </w:p>
    <w:p>
      <w:pPr>
        <w:pStyle w:val="BookText"/>
        <w:rPr/>
      </w:pPr>
      <w:r>
        <w:rPr>
          <w:rFonts w:ascii="IRNazanin" w:hAnsi="IRNazanin" w:eastAsia="IRNazanin"/>
          <w:color w:val="111111"/>
          <w:sz w:val="28"/>
          <w:sz w:val="28"/>
          <w:szCs w:val="28"/>
          <w:rtl w:val="true"/>
          <w:lang w:bidi="fa-IR"/>
        </w:rPr>
        <w:t>من در این جمع پر شور و صمیمی و مؤمن، مطلبی را عرض می کنم که از امهات مسائل فکری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نقطۀ اصلی و محوری برای اصلاح عالم، اصلاح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اینجا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 نسلی که می خواست با دست قدرتمند خود، تاریخ را ورق بزند،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خودتان را مراقبت کنید، به خودتان بپردازید و نفس خودتان را اصلاح و تزکیه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جامعۀ اسلامی صدر اول اسلام، از تزكيۀ انسان ها شروع نشده بود و در آن به اندازۀ لازم، آدم های مصفا و خالص و بی غش وجود نداشتند، اسلام پا نمی گرفت، گسترش پیدا نمی کرد، بر مذاهب مشركانۀ عالم پیروز نمی شد و تاریخ در خط اسلام به حرکت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های مزکی و مصفا نباشند، جهاد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که پیروز شد به برکت صفا و خلوص و اخلاص و کار برای خدا و بلند شدن از سر منافع مادّی و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جنگ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شهدای عزیز ما، یا این جانبازان، در اوج صفا و اخلاص، به استقبال شهادت رفتند و شهید شدند و همین </w:t>
      </w:r>
      <w:bookmarkStart w:id="108" w:name="pg7468_63260"/>
    </w:p>
    <w:p>
      <w:pPr>
        <w:pStyle w:val="BookText"/>
        <w:rPr/>
      </w:pPr>
      <w:bookmarkEnd w:id="108"/>
      <w:r>
        <w:rPr>
          <w:rFonts w:ascii="IRNazanin" w:hAnsi="IRNazanin" w:eastAsia="IRNazanin"/>
          <w:color w:val="111111"/>
          <w:sz w:val="28"/>
          <w:sz w:val="28"/>
          <w:szCs w:val="28"/>
          <w:rtl w:val="true"/>
          <w:lang w:bidi="fa-IR"/>
        </w:rPr>
        <w:t>شهادت ها و مقاومت ها و به استقبال خطر رفتن ها بود که انقلاب را حفظ کرد، اسلام را عزیز کرد، مسلمین را قوی کرد و دشمنان اسلام و آمریکا را خوار نمود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09" w:name="__RefHeading___Toc2104583_1051229030"/>
      <w:bookmarkStart w:id="110" w:name="_Toc38"/>
      <w:bookmarkEnd w:id="109"/>
      <w:r>
        <w:rPr>
          <w:rtl w:val="true"/>
        </w:rPr>
        <w:t>همۀ عرصه های زندگی عرصۀ جهادی است</w:t>
      </w:r>
      <w:bookmarkEnd w:id="110"/>
    </w:p>
    <w:p>
      <w:pPr>
        <w:pStyle w:val="BookText"/>
        <w:rPr/>
      </w:pPr>
      <w:r>
        <w:rPr>
          <w:rFonts w:ascii="IRNazanin" w:hAnsi="IRNazanin" w:eastAsia="IRNazanin"/>
          <w:color w:val="111111"/>
          <w:sz w:val="28"/>
          <w:sz w:val="28"/>
          <w:szCs w:val="28"/>
          <w:rtl w:val="true"/>
          <w:lang w:bidi="fa-IR"/>
        </w:rPr>
        <w:t>باید دانست که رحمت الهی و کمک الهی بستگی دارد به حرکت و تلاش انسان مؤمن، به عمل صالح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میدان باشیم، باید احساس وظیفه را فراموش نکنیم؛ مجاهدت را فراموش نکنیم؛ جهاد در صحنه های مختلف، وظیفۀ ماست و ضامن پیشرفت و پیروزی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سیاسی هم جهاد هست، در صحنۀ فرهنگی هم جهاد هست، در صحنۀ تبلیغاتی و ارتباطاتی هم جهاد هست، در صحنه های اجتماعی هم جهاد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فقط جهاد نظامی نیست؛ انواع و اقسام عرصه های زندگی بشر، عرصه جهادند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11" w:name="__RefHeading___Toc2104585_1051229030"/>
      <w:bookmarkStart w:id="112" w:name="_Toc39"/>
      <w:bookmarkEnd w:id="111"/>
      <w:r>
        <w:rPr>
          <w:rtl w:val="true"/>
        </w:rPr>
        <w:t>جهاد در همۀ میدان ها جاریست</w:t>
      </w:r>
      <w:bookmarkEnd w:id="11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مجاهدت جوانان و برگزیدگان در میدان های دیگر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سازندگی، میدان آگاهی از کید دشمنان، میدان تلاش </w:t>
      </w:r>
      <w:bookmarkStart w:id="113" w:name="pg7468_63262"/>
    </w:p>
    <w:p>
      <w:pPr>
        <w:pStyle w:val="BookText"/>
        <w:rPr/>
      </w:pPr>
      <w:bookmarkEnd w:id="113"/>
      <w:r>
        <w:rPr>
          <w:rFonts w:ascii="IRNazanin" w:hAnsi="IRNazanin" w:eastAsia="IRNazanin"/>
          <w:color w:val="111111"/>
          <w:sz w:val="28"/>
          <w:sz w:val="28"/>
          <w:szCs w:val="28"/>
          <w:rtl w:val="true"/>
          <w:lang w:bidi="fa-IR"/>
        </w:rPr>
        <w:t>برای خودسازی علمی و اخلاقی، میدان ایجاد امید در مردم و مبارزه با ديو بأس، میدان مبارزه با تبلیغات دشمنان مستکبر، میدان وحدت و همکاری و همکاری و همبستگی ملی</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14" w:name="__RefHeading___Toc2104587_1051229030"/>
      <w:bookmarkStart w:id="115" w:name="_Toc40"/>
      <w:bookmarkEnd w:id="114"/>
      <w:r>
        <w:rPr>
          <w:rtl w:val="true"/>
        </w:rPr>
        <w:t>جهاد معنوی و جهاد اکبر وظیفۀ بزرگ ملت ایران</w:t>
      </w:r>
      <w:bookmarkEnd w:id="11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ما باید فراموش نکنیم و همیشه به یاد داشته باشیم، این است که ببینیم وظیفه ما در این برهۀ از زمان چیست و در مقابل نعمت الهی چه وظیفه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وظیفۀ بزرگ ملت ایران، جهاد معنوی و جهاد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اسلام صلی الله علیه و آله و سلم بعد از آنکه از یکی از جنگ هایشان برگشتند و در آن جنگ هم پیروز شده بودند و مسلمانان خوشحال بودند که کار بزرگی انجام داده اند، به آنها فرمودند که شما از جهاد کوچک برگشته اید؛ حالا وقت جهاد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این سختی، راه به این دوری، گرمای تابستان، دشمن با آن عظمت، ما برگشتیم؛ این تازه جهاد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بزرگ چیست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بزرگ است</w:t>
      </w:r>
      <w:r>
        <w:rPr>
          <w:rFonts w:eastAsia="IRNazanin" w:cs="IRNazanin"/>
          <w:color w:val="111111"/>
          <w:sz w:val="28"/>
          <w:szCs w:val="28"/>
          <w:rtl w:val="true"/>
          <w:lang w:bidi="fa-IR"/>
        </w:rPr>
        <w:t>.</w:t>
      </w:r>
      <w:r>
        <w:rPr>
          <w:rStyle w:val="FootnoteAnchor"/>
          <w:rtl w:val="true"/>
        </w:rPr>
        <w:footnoteReference w:id="71"/>
      </w:r>
      <w:bookmarkStart w:id="116" w:name="pg7468_63264"/>
    </w:p>
    <w:p>
      <w:pPr>
        <w:pStyle w:val="Heading3"/>
        <w:numPr>
          <w:ilvl w:val="2"/>
          <w:numId w:val="1"/>
        </w:numPr>
        <w:rPr/>
      </w:pPr>
      <w:bookmarkStart w:id="117" w:name="__RefHeading___Toc2104589_1051229030"/>
      <w:bookmarkStart w:id="118" w:name="_Toc41"/>
      <w:bookmarkEnd w:id="116"/>
      <w:bookmarkEnd w:id="117"/>
      <w:r>
        <w:rPr>
          <w:rtl w:val="true"/>
        </w:rPr>
        <w:t>موانع جهادی؛ سنتی الهی</w:t>
      </w:r>
      <w:bookmarkEnd w:id="118"/>
    </w:p>
    <w:p>
      <w:pPr>
        <w:pStyle w:val="BookText"/>
        <w:rPr/>
      </w:pPr>
      <w:r>
        <w:rPr>
          <w:rFonts w:ascii="IRNazanin" w:hAnsi="IRNazanin" w:eastAsia="IRNazanin"/>
          <w:color w:val="111111"/>
          <w:sz w:val="28"/>
          <w:sz w:val="28"/>
          <w:szCs w:val="28"/>
          <w:rtl w:val="true"/>
          <w:lang w:bidi="fa-IR"/>
        </w:rPr>
        <w:t>همۀ این موانع جزو سنت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موانع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سنّت الهی است؛ یعنی تلاش و حرکت با مانع مواجه است، و الّا جهاد معنا نمیداشت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 لِكُلِّ نَبِيٍّ عَدُوًّا شَيَاطِينَ الْإِنْسِ وَالْجِنِّ يُوحِي بَعْضُهُمْ إِلَى بَعْضٍ زُخْرُفَ الْقَوْلِ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همۀ دعوت های انبيا،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 فِي كُلِّ قَرْيَةٍ أَكَابِرَ مُجْرِمِيهَا لِيَمْكُرُوا فِيهَا وَمَا يَمْكُرُونَ إِلَّا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جوامع، طبقاتی که وجود آنها مایۀ فساد، مایۀ مکر بوده است؛ اینها جزو سنّت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انبيا نگفتند ما آن وقتی که جاده صاف است وارد میدان می شویم؛ نه، در همین فضا و صحنۀ به شدت درگیر و دشوار، آنها وارد شدند؛ مثل جمهوری اسلامی و انقلاب اسلامی</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19" w:name="__RefHeading___Toc2104591_1051229030"/>
      <w:bookmarkStart w:id="120" w:name="_Toc42"/>
      <w:bookmarkEnd w:id="119"/>
      <w:r>
        <w:rPr>
          <w:rtl w:val="true"/>
        </w:rPr>
        <w:t>دشوارترین نوع جهاد و مبارزه</w:t>
      </w:r>
      <w:bookmarkEnd w:id="12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حادثۀ عاشورای امام حسین علیه السلام ، حتی کسانی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خودشان جزو خاندان بنی هاشم و از همین شجرۀ طیبه اند، جرأت نمی کنند در مکه یا مدینه بایستند، فریاد بزنند و به نام امام حسین علیه السلام شعار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مبارزه ای، غریبانه </w:t>
      </w:r>
      <w:bookmarkStart w:id="121" w:name="pg7468_63266"/>
    </w:p>
    <w:p>
      <w:pPr>
        <w:pStyle w:val="BookText"/>
        <w:rPr/>
      </w:pPr>
      <w:bookmarkEnd w:id="121"/>
      <w:r>
        <w:rPr>
          <w:rFonts w:ascii="IRNazanin" w:hAnsi="IRNazanin" w:eastAsia="IRNazanin"/>
          <w:color w:val="111111"/>
          <w:sz w:val="28"/>
          <w:sz w:val="28"/>
          <w:szCs w:val="28"/>
          <w:rtl w:val="true"/>
          <w:lang w:bidi="fa-IR"/>
        </w:rPr>
        <w:t>است و مبارزۀ غریبانه، سخت ترین مبارزه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انسان،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انسان، روی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امام حسین علیه السلام، حتی برخی از دوستان هم معرضند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یکی از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جای کمک، اسبش را برای آن حضرت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اسب من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از این بالاتر و مبارزه از این غریبانه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 مبارزۀ غریبانه، عزیز ترین عزیزانش در مقابل چشمش قربانی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برادر زاده هایش، برادرانش و پسر عموهایش؛ این گلهای بنی هاشم پرپر شوند، و در مقابلش روی زمین بریزند و حتی کودک شش ماهه اش هم کشته شود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22" w:name="__RefHeading___Toc2104593_1051229030"/>
      <w:bookmarkStart w:id="123" w:name="_Toc43"/>
      <w:bookmarkEnd w:id="122"/>
      <w:r>
        <w:rPr>
          <w:rtl w:val="true"/>
        </w:rPr>
        <w:t>جهاد برای چی؟ برای کی؟ چه زمانی؟</w:t>
      </w:r>
      <w:bookmarkEnd w:id="1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ایمان آوردن به اسلام، آنچه که مطرح می شود، حفظ خط کشی های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يَتَعَدَّ حُدُودَ اللَّهِ فَأُولَئِكَ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از حدود الهی،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خط کشی ها را دقیق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فکر کند که اسلام خط کشی نکرده است، باید خودش را ملامت کند و برود معلوماتش را زیاد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و نظام جمهوری اسلامی، آن وقتی سربلند است که بتواند حدود الهی را حفظ کند</w:t>
      </w:r>
      <w:r>
        <w:rPr>
          <w:rFonts w:eastAsia="IRNazanin" w:cs="IRNazanin"/>
          <w:color w:val="111111"/>
          <w:sz w:val="28"/>
          <w:szCs w:val="28"/>
          <w:rtl w:val="true"/>
          <w:lang w:bidi="fa-IR"/>
        </w:rPr>
        <w:t xml:space="preserve">. </w:t>
      </w:r>
      <w:bookmarkStart w:id="124" w:name="pg7468_63268"/>
    </w:p>
    <w:p>
      <w:pPr>
        <w:pStyle w:val="BookText"/>
        <w:rPr/>
      </w:pPr>
      <w:bookmarkEnd w:id="124"/>
      <w:r>
        <w:rPr>
          <w:rFonts w:ascii="IRNazanin" w:hAnsi="IRNazanin" w:eastAsia="IRNazanin"/>
          <w:color w:val="111111"/>
          <w:sz w:val="28"/>
          <w:sz w:val="28"/>
          <w:szCs w:val="28"/>
          <w:rtl w:val="true"/>
          <w:lang w:bidi="fa-IR"/>
        </w:rPr>
        <w:t>عباد بصری، امام سجاد علیه السلام را در راه جهاد دید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 الجهاد و صعوبته واقبلت على الحج ولينه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جهاد و سختی هایش را را رها کرده ای و سراغ حج آمده ای که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هم برای حضرت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اشْتَرَى مِنَ الْمُؤْمِنِينَ أَنْفُسَهُمْ وَأَمْوَالَهُمْ بِأَنَّ لَهُمُ الْجَنَّةَ يُقَاتِلُونَ فِي سَبِيلِ اللَّهِ فَيَقْتُلُونَ وَيُقْتَلُونَ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امام سجاد علیه السلام آیۀ قرآن می خواند که چرا شما عوض جهاد، به حج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زیر پرچم چه کسی؟ عبدالملک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سجاد علیه السلام زیر پرچم عبدالملک برود و جهاد کند؟ آیا این جهاد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دنبالۀ این آیه را بلدی؟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وَالنَّاهُونَ عَنِ الْمُنْكَرِ وَالْحَافِظُونَ لِحُدُودِ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تائبون، عابدون، حامدون، سانحون، راکعون، ساجدون، آمرون بالمعروف، ناهون عن المنكر و حافظون لحدود اللّه سر کار آمدند، من زیر پرچم آن ها می روم و آنگاه جهاد خواهم کرد؛ حالا روز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را بشناسید و طبق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حدّ الهی است، آن درست 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25" w:name="__RefHeading___Toc2104595_1051229030"/>
      <w:bookmarkStart w:id="126" w:name="_Toc44"/>
      <w:bookmarkEnd w:id="125"/>
      <w:r>
        <w:rPr>
          <w:rtl w:val="true"/>
        </w:rPr>
        <w:t>بهره های جهاد فی سبیل اللّه</w:t>
      </w:r>
      <w:bookmarkEnd w:id="12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بهرۀ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بهره دو بخش دارد</w:t>
      </w:r>
      <w:r>
        <w:rPr>
          <w:rFonts w:eastAsia="IRNazanin" w:cs="IRNazanin"/>
          <w:color w:val="111111"/>
          <w:sz w:val="28"/>
          <w:szCs w:val="28"/>
          <w:rtl w:val="true"/>
          <w:lang w:bidi="fa-IR"/>
        </w:rPr>
        <w:t xml:space="preserve">: </w:t>
      </w:r>
      <w:bookmarkStart w:id="127" w:name="pg7468_63270"/>
    </w:p>
    <w:p>
      <w:pPr>
        <w:pStyle w:val="BookText"/>
        <w:rPr/>
      </w:pPr>
      <w:bookmarkEnd w:id="127"/>
      <w:r>
        <w:rPr>
          <w:rFonts w:ascii="Amiri" w:hAnsi="Amiri" w:eastAsia="Amiri" w:cs="Amiri"/>
          <w:color w:val="111111"/>
          <w:sz w:val="28"/>
          <w:sz w:val="28"/>
          <w:szCs w:val="28"/>
          <w:rtl w:val="true"/>
          <w:lang w:bidi="ar-SA"/>
        </w:rPr>
        <w:t>یک بخش شخصی دارد که این اصل قضیه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را توجه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اعظم مجاهدت در راه خدا، برای شخص خود شماست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 لَا يَضُرُّكُمْ مَنْ ضَلَّ إِذَا اهْتَدَيْتُمْ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اصل قضیه این است که ما باید به عنوان یک بندۀ خدا، از عهدۀ بندگی خدا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جهادی که می کنیم، سازندگی، خودسازی و دیگر سازی، که به دنبالشان می رویم، خدمتی که به خلق می کنیم، اقامۀ عدلی که می کنیم، حکومتی که به راه می اندازیم، همه در درجۀ اول، برای این است که پیش خدای متعال به عنوان یک بنده بتوانیم عرض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بندگی تو را تا حدی که توانستیم به جا آوردیم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درجۀ اول تلاش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دوم، مسائل دیگر مورد نظر است؛ مثل نجات بشریت، اقامۀ حکومت عدل و حق و ایجاد راهی که بشر بتواند از آن راه به خدا و هدایت برسد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28" w:name="__RefHeading___Toc2104597_1051229030"/>
      <w:bookmarkStart w:id="129" w:name="_Toc45"/>
      <w:bookmarkEnd w:id="128"/>
      <w:r>
        <w:rPr>
          <w:rtl w:val="true"/>
        </w:rPr>
        <w:t>مجاهدت فقط برای خدا</w:t>
      </w:r>
      <w:bookmarkEnd w:id="12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واجب و اصلی برای هر انسانی چه در موضع یک فرد، چه در موضع یک جمع، که حکومت و یا یک قدرت باشد این است که مبارزه کند؛ یعنی دائم باید تلاش کند و به تنبلی و بی عملی و بی تعهّدی تن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اهي انسان عمل هم دارد، اما نسبت به وظایف </w:t>
      </w:r>
      <w:bookmarkStart w:id="130" w:name="pg7468_63272"/>
    </w:p>
    <w:p>
      <w:pPr>
        <w:pStyle w:val="BookText"/>
        <w:rPr/>
      </w:pPr>
      <w:bookmarkEnd w:id="130"/>
      <w:r>
        <w:rPr>
          <w:rFonts w:ascii="IRNazanin" w:hAnsi="IRNazanin" w:eastAsia="IRNazanin"/>
          <w:color w:val="111111"/>
          <w:sz w:val="28"/>
          <w:sz w:val="28"/>
          <w:szCs w:val="28"/>
          <w:rtl w:val="true"/>
          <w:lang w:bidi="fa-IR"/>
        </w:rPr>
        <w:t>اصلی تعهّد ندارد؛ می گوید به ما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کجرویهای برخاسته از هوس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 ها نباید 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حتماً با تنبلی و بی عملی خودش مبارزه کند؛ تلاش و مجاهدت کند و در این راه قبول خطر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مجاهدت باید مجاهدت في سبيل اللّه باشد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31" w:name="__RefHeading___Toc2104599_1051229030"/>
      <w:bookmarkStart w:id="132" w:name="_Toc46"/>
      <w:bookmarkEnd w:id="131"/>
      <w:r>
        <w:rPr>
          <w:rtl w:val="true"/>
        </w:rPr>
        <w:t>پیروزی قطعی در گروه مجاهدت في سبيل الله</w:t>
      </w:r>
      <w:bookmarkEnd w:id="13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به پیروزی در همۀ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شرط آنکه جهاد في سبيل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مجاهدت است، حق ندارد نا امید شود؛ چون یقیناً پیروزی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پیروزی به دست نیامده و ناکامی حاصل شده است، به این خاطر بوده که مجاهدت في سبيل اللّه نبوده است؛ یا اگر مجاهدت بوده، في سبيل اللّه نبوده، یا اصلا مجاهدت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مجاهدت في سبيل اللّه چیست؟ این است که انسان به سبيل اللّه ایمان و باور و معرفت داشته باشد و آن را بشناسد؛ بنابراین در راه آن مجاهدت کند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7468_63276"/>
      <w:bookmarkStart w:id="134" w:name="pg7468_63276"/>
      <w:bookmarkEnd w:id="134"/>
    </w:p>
    <w:p>
      <w:pPr>
        <w:pStyle w:val="Heading2"/>
        <w:numPr>
          <w:ilvl w:val="1"/>
          <w:numId w:val="1"/>
        </w:numPr>
        <w:rPr/>
      </w:pPr>
      <w:bookmarkStart w:id="135" w:name="pg7468_63276"/>
      <w:bookmarkStart w:id="136" w:name="__RefHeading___Toc2104601_1051229030"/>
      <w:bookmarkStart w:id="137" w:name="_Toc47"/>
      <w:bookmarkEnd w:id="135"/>
      <w:bookmarkEnd w:id="136"/>
      <w:r>
        <w:rPr>
          <w:rtl w:val="true"/>
        </w:rPr>
        <w:t xml:space="preserve">فصل دوم </w:t>
      </w:r>
      <w:r>
        <w:rPr>
          <w:rtl w:val="true"/>
        </w:rPr>
        <w:t xml:space="preserve">: </w:t>
      </w:r>
      <w:r>
        <w:rPr>
          <w:rtl w:val="true"/>
        </w:rPr>
        <w:t>شهادت</w:t>
      </w:r>
      <w:bookmarkEnd w:id="13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2104603_1051229030"/>
      <w:bookmarkStart w:id="139" w:name="_Toc48"/>
      <w:bookmarkEnd w:id="138"/>
      <w:r>
        <w:rPr>
          <w:rtl w:val="true"/>
        </w:rPr>
        <w:t>اشاره</w:t>
      </w:r>
      <w:bookmarkEnd w:id="13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7468_63280"/>
      <w:bookmarkStart w:id="141" w:name="pg7468_63280"/>
      <w:bookmarkEnd w:id="141"/>
    </w:p>
    <w:p>
      <w:pPr>
        <w:pStyle w:val="Heading3"/>
        <w:numPr>
          <w:ilvl w:val="2"/>
          <w:numId w:val="1"/>
        </w:numPr>
        <w:rPr/>
      </w:pPr>
      <w:bookmarkStart w:id="142" w:name="pg7468_63280"/>
      <w:bookmarkStart w:id="143" w:name="__RefHeading___Toc2104605_1051229030"/>
      <w:bookmarkStart w:id="144" w:name="_Toc49"/>
      <w:bookmarkEnd w:id="142"/>
      <w:bookmarkEnd w:id="143"/>
      <w:r>
        <w:rPr>
          <w:rtl w:val="true"/>
        </w:rPr>
        <w:t>واژه شهید و شهادت</w:t>
      </w:r>
      <w:bookmarkEnd w:id="14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شهید و شهادت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شهود و شهادت و نیز شهید و شهادت به معنی حضور و حاضر و معاینه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در معنی حضور و شهادت در معنی دیدن و معاینۀ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گاهی هم به معنی خبر قاطع آمده است و همچنین اعادی شهادت و اظهار خبر قاطع را نیز گفته اند، همچنین به معنی اقرار، حکم و علم می آید، که همه اینها از شعبه های حضور و دیدن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كلمۀ شهید، به معنی شاهد است و آنگاه که به خداوند سبحان اطلاق شود به معنی حاضر، بیننده و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آن است که هیچ چیز از علمش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شهدا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اصطلاح رایج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قرآن نیامده است مگر بنابر بعضی از احادیث، ولی در اصطلاح و روایات بسیار هست، در قرآن در این مورد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اینکه چرا به مقتول در راه خدا شهید گفته اند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خداوند و ملائکه شهادت دادند که او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او نمرده است و گویی حاضر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ملائکه رحمت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در امر خدا قیام به شهادت حق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اینکه او شاهد کرامت خداست که از برایش مهیا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موارد فوق در آیۀ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أَحْيَاءٌ وَلَكِنْ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ادْخُلِ الْجَنَّةَ قَالَ يَا لَيْتَ قَوْمِي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غَفَرَ لِي رَبِّي وَجَعَلَنِي مِنَ الْمُكْرَمِينَ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علت نامگذاری کسی که در راه خدا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قول شهید ثانی رحمه الله این است که او گواهی داده شده است برای بهشت و 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علت این نامگذاری آن است که خداوند و ملائکه شاهدند به اینکه او از اهل بهشت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دیگر این است که شهید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زیرا که روز قیامت او شاهد بر اعمال مردم می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شهید و شهادت در قرآن قرآن کریم در آیۀ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آنان که در راه خدا کشته می شود مرده نگویید،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حیات اند،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آن حیات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پاسخی است به توهّم و طعن بداندیشانی که می پنداشتند رفتن به میدان نبرد، خود را به هلاکت انداختن است و به ویژه پس از جنگ بدر اینگونه توهّمات و طعن زدن ها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قرآن کریم این است که انسان خواهان حیات است و زندگی اساسی وی بعد از مرگ است، از این رو ایثارگری و شهادت زمینه نیل به حیات طوبا و نعیم ابد و نجات از هلاکت است، نه نابودی و هلاکت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شما در بارۀ شهدا نباید این باشد که آنها مرده اند، بلکه آنان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منطق قرآن شهید نه تنها نابود نمی شود، بلکه اوّلاً همچون دیگران زنده است و ثانیاً نسبت به دیگران از حیات برتری برخوردار است، او از حیات طوبا و روزی خاص و رزق حسن و نیکو نزد خداوند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شهیدان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 بلکه آنان زنده اند و منشأ اثر می باشند، حیات طوبا و برتری که شهیدان بدان رسیده اند، هم دنیا و هم برزخ را زیر پوشش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زنده و منشأ اثر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بیدار و نورانی هستند و قبر و برزخشان دارای وسعت نورانیت روح و ریحان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در راه خدا، سلوک به سوی خدای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فی سبیل الله است، پس شهادت سیر و سلوک است نه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حتماً به مقصد می رسد و او قطعا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نابودی نیست و شهید هم اکنون زنده حقیقی است نه آنکه بعداً در معاد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قرآن چنین برمی آید که شهید هم اکنون زنده است و از نعمت بهشت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 نیز در اصل حیات و تنعّم، با شهید سهیم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زنده و متنعم هستند، لیکن شهید در درجه حیات و کیفیت تنعم برتری دارد و از حیاتی بالاتر و نعمتی بیشتر برخوردار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اصولاً در هر نهضتی گروهی راحت طلب و ترسو خود را کنار می کشند و علاوه بر این که خودشان کاری انجام نمی دهند، سعی در دلسرد کردن دیگران دارند و همین که حادثه ناگواری رخ می دهد، اظهار تأسف می کنند و آن را دلیل بر بی نتیجه بودن آن قیام می پندارند، غافل از اینکه هیچ هدف مقدس و گران بهایی بدون دادن قربانی به دست نیامده و این یکی از سنن این جهان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کراراً از این دسته سخن به میان آورده و آنها را سخت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این قماش مردم، در آغاز اسلام بودند، </w:t>
      </w:r>
    </w:p>
    <w:p>
      <w:pPr>
        <w:pStyle w:val="BookText"/>
        <w:rPr/>
      </w:pPr>
      <w:r>
        <w:rPr>
          <w:rFonts w:ascii="IRNazanin" w:hAnsi="IRNazanin" w:eastAsia="IRNazanin"/>
          <w:color w:val="111111"/>
          <w:sz w:val="28"/>
          <w:sz w:val="28"/>
          <w:szCs w:val="28"/>
          <w:rtl w:val="true"/>
          <w:lang w:bidi="fa-IR"/>
        </w:rPr>
        <w:t>هرگاه کسی از مسلمانان در میدان جهاد به افتخار شهادت نائل می آمد،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اظهار تأسف از مردنش، دیگران را مضطرب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این گفته های مسموم پرده از روی یک حقیقت بزرگ بر می دارد و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کسانی را که در راه خدا جان می دهند، مرده بخوانید، آنها زنده اند، زندۀ جاویدان، و از روزی های معنوی در پیشگاه خدا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سخن می گویند، و از سرنوشت پر بارشان کاملاً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که در چهاردیواری محدود عالم ماده محبوس و زندانی هستید این حقایق را نمی توانید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ترسیمی که از مسئله شهادت در آیۀ فوق و آیات دیگر قرآن کرده است، عامل بسیار مهم و تازه ای را در مبارزۀ حق در برابر باطل وارد میدان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کاربرد آن از هر سلاحی بیشتر و تأثیر آن از همه برتر است، عاملی که می تواند خطرناک ترین و وحشتناک ترین سلاحهای هر عصر و زمان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تاریخ انقلاب اسلامی ایران با کمال وضوح این حقیقت را با چشم دیدیم که عشق به شهادت علی رغم تمام کمبودهای ظاهری عامل پیروزی سربازان اسلام در برابر قدرتهای بزرگ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تاریخ اسلام و حماسه های جاویدان جهادهای اسلامی و شرح ایثارگری کسانی را که با تمام وجودشان در راه و پیشبرد این آیین پاک جانفشانی کردند دقت کنیم می بینیم یک دلیل مهم همۀ آن پیروزی ها همین بود که اسلام در تعليمات خود این درس بزرگ را به </w:t>
      </w:r>
    </w:p>
    <w:p>
      <w:pPr>
        <w:pStyle w:val="BookText"/>
        <w:rPr/>
      </w:pPr>
      <w:r>
        <w:rPr>
          <w:rFonts w:ascii="IRNazanin" w:hAnsi="IRNazanin" w:eastAsia="IRNazanin"/>
          <w:color w:val="111111"/>
          <w:sz w:val="28"/>
          <w:sz w:val="28"/>
          <w:szCs w:val="28"/>
          <w:rtl w:val="true"/>
          <w:lang w:bidi="fa-IR"/>
        </w:rPr>
        <w:t>آنها آموخته بود که شهادت در راه خدا و در طریق حق و عدالت، به معنی فنا و نابودی و مرگ نیست، بلکه سعادت است و زندگی جاویدان و افتخار ابدی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که چنین درسی را در این مکتب آموخته اند برای حفظ مکتب پیکار میکنند و پروانه وار می سوزند و شهید می شوند و به این نوع قربانی شدن افتخار می کنند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قرآن کریم در آیات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گمان مبر آنان که در راه خدا کشته شدند مرده اند بلکه زنده اند و نزد پروردگارشان روزی داده می شوند، در حالی که خدا به آنچه از بخشش و احسان خود به آنان عطا کرده شادمانند و برای کسانی که از پی ایشانند و هنوز به آنان نپیوسته اند شادی می کنند، که نه بیمی بر آنان است و نه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به نعمت و فضلی از سوی خدا و اینکه خدا پاداش مومنان را تباه نمی کند، شادمان و مسرورند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ظاهراً بعد از حادثه اُحد، منافقان و افراد سست ایمان به سبب عدم اعتقاد به زندگی پس از مرگ،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در جنگ را از سوی دوستان و بستگان خود هلاکت می پنداشتند و گمان می کردند که آنان با کشته شدن خود، مرده و بی اثر می شوند و شهیدان را مرده بی اثر می پنداشتند و تأسف می خوردند که آنها رفتند و نابود شدند و دستشان از دنیا و نعمت های دنیا خالی شده است و با این گونه افکار باطل و غلط روحیۀ بازماندگان شهیدان را تضعیف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نازل شد و بر این گونه افکار ناروا و غلط خط بطلان کشید و مقام شامخ و بلند شهدا را تأیید و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حقانیت حيات پس از مرگ و زنده بودن شهیدان راه خدا و حیات ویژه برزخی آنان را مطرح نموده و توهّم نابودی شهیدان و پندار بی اثر بودن شهادت آنان را دفع می کند و حیات برزخی را که حدفاصل حیات دنیا و قیامت کبری است را تبيين می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پس از مرگ برای همگان قطعی است اما شهید زندگی برزخی ویژه و بالاتر و برتری نسبت به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هم اکنون زنده اند و از زندگی اختصاصی برزخی برخوردارند و از رزق و نعمت و فضل الهی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لحاظ امور دنیوی مقتول و کشته شده است اما به لحاظ عالم برزخ، حيّ و زنده است و در نزد خداوند از رزق و روزی معنوی و جسمانی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شهیدان حيات عند اللّه واقعی است و به همین دلیل از زوال مصون </w:t>
      </w:r>
    </w:p>
    <w:p>
      <w:pPr>
        <w:pStyle w:val="BookText"/>
        <w:rPr/>
      </w:pPr>
      <w:r>
        <w:rPr>
          <w:rFonts w:ascii="IRNazanin" w:hAnsi="IRNazanin" w:eastAsia="IRNazanin"/>
          <w:color w:val="111111"/>
          <w:sz w:val="28"/>
          <w:sz w:val="28"/>
          <w:szCs w:val="28"/>
          <w:rtl w:val="true"/>
          <w:lang w:bidi="fa-IR"/>
        </w:rPr>
        <w:t>بوده و جاودانه در نعمت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نعمت سرشار و بی زوال الهی شهیدان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شهیدان بیدارگر و هدایت گر است، شهیدان از امور دنيا آگاه و از احوال دوستان و همرزمان خود که با آنها بوده و شهید نشده اند آگاه و خوشحال و مسرور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مقامات معنوی برزخی خود خوشحالند و هرگز خوف و حزنی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بدیهی است که اگر کسی به مقام کرامت برسد دیگر خوف و حزنی نخواهد داشت و بدون شک شهیدان به مقام کرامت رسیده اند و بنابراین، همۀ کسانی که در راه خدا کشته شده و به مقام شهادت دست یافته اند از همۀ ترس ها و اندوه ها رهایی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شهید هم زنده است و هم حیات او ثمربخش است، هم به سبب مقامات خود خوشحال است و هم به سبب مقامات برادران مجاهدش که به او ملحق نشده اند شادمان و مسرور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مقربان درگاه الهی هستند و قرب آنان به خدا قرب معنوی است نه مکانی، زیرا ذات مقدس الهی از مکان مبرّا و منزّه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ابن مسعود از پیامبر اکرم صلی الله علیه و آله و سلم نقل می کند که حضرت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ارواح شهیدان احد خطاب کرد و از آنها پرسید چه آرزویی دارید؟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بالاتر از این چه آرزویی می توانیم داشته باشیم که غرق نعمت های جاویدان توایم و در سایۀ عرش تو مسکن داریم، تنها تقاضای ما این است که بار دیگر به جهان </w:t>
      </w:r>
    </w:p>
    <w:p>
      <w:pPr>
        <w:pStyle w:val="BookText"/>
        <w:rPr/>
      </w:pPr>
      <w:r>
        <w:rPr>
          <w:rFonts w:ascii="IRNazanin" w:hAnsi="IRNazanin" w:eastAsia="IRNazanin"/>
          <w:color w:val="111111"/>
          <w:sz w:val="28"/>
          <w:sz w:val="28"/>
          <w:szCs w:val="28"/>
          <w:rtl w:val="true"/>
          <w:lang w:bidi="fa-IR"/>
        </w:rPr>
        <w:t>برگردیم و مجدداً در راه تو شهید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تخلف ناپذير من این است که کسی دوباره به دنیا بازنگردد، عرض کردند، حالا که چنین است، تقاضای ما این است که سلام ما را به پیامبر صلی الله علیه و آله و سلم برسانی و به بازماندگانمان حال ما را بگویی و از وضع ما به آنها بشارت دهی، که هیچگونه نگران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سه گانۀ مورد بحث از سوره آل عمران نازل شد که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هرگز گمان مبر آنها که در راه خدا کشته شده اند، مرده اند، در اینجا روی سخن فقط با پیامبر صلی الله علیه و آله و سلم است، تا دیگران حساب خود را بکنند، و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زنده اند و نزد پروردگارشان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بعد، به گوشه ای از مزایا و برکات فراوان زندگی برزخی شهیدان اشاره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نعمت های فراوانی که خداوند از فضل خود به آنها بخشیده است خوشحالند، و خوشحالی دیگر آنها به خاطر برادران مجاهد آنها است که در میدان جنگ شربت شهادت ننوشیده اند و به آنها ملحق نشده اند، زیرا مقامات و پاداشهای آنها را در آن جهان به خوبی می بینند و از این رو مستبشر و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احساس می کنند که برادران مجاهد آنها پس از مرگ، هیچ گونه اندوهی نسبت به آنچه در دنیا گذارده اند ندارند و نه هیچگونه ترسی از روز رستاخیز و حوادث وحشتناک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هم هیچگونه ترسی از آینده و غمی از گذشته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بعد در حقیقت تأکید و توضیح بیشتری در باره بشارت هایی است که شهیدان بعد از کشته شدن دریافت می کنند، </w:t>
      </w:r>
    </w:p>
    <w:p>
      <w:pPr>
        <w:pStyle w:val="BookText"/>
        <w:rPr/>
      </w:pPr>
      <w:r>
        <w:rPr>
          <w:rFonts w:ascii="IRNazanin" w:hAnsi="IRNazanin" w:eastAsia="IRNazanin"/>
          <w:color w:val="111111"/>
          <w:sz w:val="28"/>
          <w:sz w:val="28"/>
          <w:szCs w:val="28"/>
          <w:rtl w:val="true"/>
          <w:lang w:bidi="fa-IR"/>
        </w:rPr>
        <w:t>آنها از دو جهت خوشحال و مسرور می شوند، نخست از این جهت که نعمتهای خداوند را دریافت می دارند، نه تنها نعمت های او، بلکه فضل خداوند که همان افزایش و تکرار نعمت است نیز شامل حال آنها می شود و دیگر اینکه، آنها می بینند خدا پاداش مؤمنان را ضايع نمی کند، نه پاداش شهیدان و نه پاداش مجاهدان راستینی که شربت شهادت ننوشیدند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را قبلاً شنیده بودند در آنجا آشکار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اصطلاح قرآن و آیین اسلامی یعنی کسی که حقیقت جهاد و هدف الهي آن را درک کرده و برای این حقیقت و هدف والا پایداری کرده و جان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یعنی کسی که حق را شهود کرده، حق و هدف آن را مشاهده کرده و در این راه در خاک و خون خود غلطیده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کسی است که في سبيل الله و به قصد قربت، حق را احراز کرده و خودش را فانی در حق و فدای حق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کسی است که در راه حق و برای حق و با شهود حق و در جهت اقامه حق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کسی است که دین را احراز کند، خدا را بشناسد و تحت رهبری امام عادل جهاد کند و کشته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کسی است که به آخرت معتقد باشد، به بقا معتقد باشد و هدف را تشخیص بدهد، آن وقت از علایق رسته می شود و چون حق را مشاهده کرده، دیگر باکی از مرگ ندارد و مرگ برایش آسان است</w:t>
      </w:r>
      <w:r>
        <w:rPr>
          <w:rFonts w:eastAsia="IRNazanin" w:cs="IRNazanin"/>
          <w:color w:val="111111"/>
          <w:sz w:val="28"/>
          <w:szCs w:val="28"/>
          <w:rtl w:val="true"/>
          <w:lang w:bidi="fa-IR"/>
        </w:rPr>
        <w:t xml:space="preserve">. </w:t>
      </w:r>
      <w:bookmarkStart w:id="145" w:name="pg7468_63301"/>
    </w:p>
    <w:p>
      <w:pPr>
        <w:pStyle w:val="BookText"/>
        <w:rPr/>
      </w:pPr>
      <w:bookmarkEnd w:id="145"/>
      <w:r>
        <w:rPr>
          <w:rFonts w:ascii="IRNazanin" w:hAnsi="IRNazanin" w:eastAsia="IRNazanin"/>
          <w:color w:val="111111"/>
          <w:sz w:val="28"/>
          <w:sz w:val="28"/>
          <w:szCs w:val="28"/>
          <w:rtl w:val="true"/>
          <w:lang w:bidi="fa-IR"/>
        </w:rPr>
        <w:t>شهدا چون تحول باطنی یافتند و حق را مشاهده می کنند، و کشته می شوند، خدا هم ضمانت کرده است آنها را که وجودشان را بیمه کند و باقی می دارد و به بقای حقیقی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قربانی شدن در راه خدا یعنی پیمودن عالی ترین مراحل تکامل و رسیدن به اوج حیات باقی و طيبه</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46" w:name="__RefHeading___Toc2104607_1051229030"/>
      <w:bookmarkStart w:id="147" w:name="_Toc50"/>
      <w:bookmarkEnd w:id="146"/>
      <w:r>
        <w:rPr>
          <w:rtl w:val="true"/>
        </w:rPr>
        <w:t>اهمیت مقام و جایگاه و پاداش شهیدان</w:t>
      </w:r>
      <w:bookmarkEnd w:id="147"/>
    </w:p>
    <w:p>
      <w:pPr>
        <w:pStyle w:val="BookText"/>
        <w:rPr/>
      </w:pPr>
      <w:r>
        <w:rPr>
          <w:rFonts w:ascii="IRNazanin" w:hAnsi="IRNazanin" w:eastAsia="IRNazanin"/>
          <w:color w:val="111111"/>
          <w:sz w:val="28"/>
          <w:sz w:val="28"/>
          <w:szCs w:val="28"/>
          <w:rtl w:val="true"/>
          <w:lang w:bidi="fa-IR"/>
        </w:rPr>
        <w:t>در بارۀ اهمیت مقام و جایگاه و پاداش شهیدان، امام علی بن موسى الرضا علیه السلام از امیر مؤمنان علی علیه السلام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مشغول خطبه خواندن بودند و مردم را به جهاد تشویق می کردند، جوانی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فضیلت جنگ در راه خدا را برای من تشریح کن،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مرکب پیامبر صلی الله علیه و آله و سلم و پشت سر آن حضرت سوار بودم و از غزوۀ ذات السلاسل بر می گشتیم، همین سؤال را که تو از من نمودی، من از پیامبر صلی الله علیه و آله و سلم یا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جنگجویان، تصمیم بر شرکت در میدان جهاد می گیرند خداوند آزادی از آتش دوزخ را برای آنها مقرر می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سلاح بر می دارند و آماده میدان می شوند، </w:t>
      </w:r>
    </w:p>
    <w:p>
      <w:pPr>
        <w:pStyle w:val="BookText"/>
        <w:rPr/>
      </w:pPr>
      <w:r>
        <w:rPr>
          <w:rFonts w:ascii="IRNazanin" w:hAnsi="IRNazanin" w:eastAsia="IRNazanin"/>
          <w:color w:val="111111"/>
          <w:sz w:val="28"/>
          <w:sz w:val="28"/>
          <w:szCs w:val="28"/>
          <w:rtl w:val="true"/>
          <w:lang w:bidi="fa-IR"/>
        </w:rPr>
        <w:t>فرشتگان به وجود آنها افتخار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 و فرزند و بستگان آنها با آنها خداحافظی می کنند، از گناهان خود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 به بعد آنها هیچ کاری نمی کنند مگر این که پاداش آن مضاعف می گردد و در برابر هر روز، پاداش عبادت هزار عابد برای آنها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دشمنان روبرو می شوند، مردم جهان نمی توانند میزان ثواب آنها را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گام به میدان برای نبرد بگذارند و نیزه ها و تیرها رد و بدل شود، و جنگ تن به تن شروع گردد، فرشتگان با پر و بال خود اطراف آنها را می گیرند و از خدا تقاضا می کنند در میدان، ثابت قدم باشند، در این هنگام منادی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در سایۀ شمشیرها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ضربات دشمن بر پیکر شهید، ساده تر و گواراتر از نوشیدن آب خنک در روز گرم تابستان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شهید از مرکب فرو می غلطد، هنوز به زمین نرسیده، حوریان بهشتی به استقبال او می شتابند و نعمتهای بزرگ معنوی و مادی که خدا برای او فراهم ساخته است را برای او شرح می دهند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شهید به روی زمین قرار می گیرد، زمین می گوید، آفرین بر روح پاکیزه ای که از بدن پاکیزه پرواز می کند، بشارت باد بر تو، نعمت هایی در انتظار تو است که هیچ چشمی </w:t>
      </w:r>
    </w:p>
    <w:p>
      <w:pPr>
        <w:pStyle w:val="BookText"/>
        <w:rPr/>
      </w:pPr>
      <w:r>
        <w:rPr>
          <w:rFonts w:ascii="IRNazanin" w:hAnsi="IRNazanin" w:eastAsia="IRNazanin"/>
          <w:color w:val="111111"/>
          <w:sz w:val="28"/>
          <w:sz w:val="28"/>
          <w:szCs w:val="28"/>
          <w:rtl w:val="true"/>
          <w:lang w:bidi="fa-IR"/>
        </w:rPr>
        <w:t>ندیده و هیچ گوشی نشنیده و بر قلب هیچ انسانی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سرپرست بازماندگان شهیدم، هر کس آنها را خشنود کند مرا خشنود کرده و هر کس آنها را به خشم آورد مرا به خشم آورده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فَلْيُقَاتِلْ فِي سَبِيلِ اللَّهِ الَّذِينَ يَشْرُونَ الْحَيَاةَ الدُّنْيَا بِالْآخِرَةِ وَمَنْ يُقَاتِلْ فِي سَبِيلِ اللَّهِ فَيُقْتَلْ أَوْ يَغْلِبْ فَسَوْفَ نُؤْتِيهِ أَجْرًا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زندگی دنیا را به آخرت فروخته اند، باید در راه خدا پیکار کنند و آن کس که در راه خدا پیکار کند، و کشته شود یا پیروز گردد، پاداش بزرگی به او خواهیم داد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يُقَاتِلُونَ فِي سَبِيلِ اللَّهِ وَالَّذِينَ كَفَرُوا يُقَاتِلُونَ فِي سَبِيلِ الطَّاغُوتِ فَقَاتِلُوا أَوْلِيَاءَ الشَّيْطَانِ إِنَّ كَيْدَ الشَّيْطَانِ كَانَ ضَعِيفًا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ایمان دارند، در راه خدا پیکار می کنند و آنها که کافرند، در راه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و افراد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 یاران شیطان پیکار کنید و از آنها نترسید، زیرا که نقشۀ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قرآن کریم با یادآوری فضيلت جهاد در راه خدا، اهل ایمان را به مقاتلۀ در راه خدا تشویق و ترغیب می کند و به نکوهش کسانی می پردازد که در این امر سستی و کُندی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تنها راه مقابله با تهدید های داخلی و خارجی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 مبین اسلام در پرورش روح جهاد در میان مسلمانان، اهتمامی جدّی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افتخارآمیز و با عزّت در برابر دنیای پلشت و ناچیز امری کاملاً ستوده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آنگاه که هدف، الهی و مقدس باشد و جهاد در راه خدا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چه کشته شوند و چه پیروز گردند، خداوند اجر عظیمی به آنها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قرآن، جهاد و پیکاری مقدس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تنها برای رضایت خداوند او اعتلای کلمة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فی سبيل اللّه دارای هدفی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و نجات بندگان خدا و زنده کردن اصول توحيد و حق و عدالت و تقوا و پاکی انجام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شهیدان در راه خدا، زمینه ساز پیروزی است، حتی اصلاح جامعه به برکت خون شهیدان و پیروزی فاتحان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شهیدان وظیفۀ خویش را انجام داده و به فوز عظیم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پیروزی فاتحان و رزمندگانی که زنده مانده و شهید نشده اند از شهادت شهیدان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مجید به هر دو گروه پاداشی یکسان را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پاداش هر کسی به میزان اخلاص و تلاش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هرگز تسلیم و سازش </w:t>
      </w:r>
    </w:p>
    <w:p>
      <w:pPr>
        <w:pStyle w:val="BookText"/>
        <w:rPr/>
      </w:pPr>
      <w:r>
        <w:rPr>
          <w:rFonts w:ascii="IRNazanin" w:hAnsi="IRNazanin" w:eastAsia="IRNazanin"/>
          <w:color w:val="111111"/>
          <w:sz w:val="28"/>
          <w:sz w:val="28"/>
          <w:szCs w:val="28"/>
          <w:rtl w:val="true"/>
          <w:lang w:bidi="fa-IR"/>
        </w:rPr>
        <w:t>با دشمن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اولی در جنگ، شهادت یا پیروزی است و هر کدام که به دست آید برای مجاهد في سبيل اللّه، اجر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بودن و حضور در جبهه و اسارت و مجروح شدن و دیگر حوادث جنگ، همه زیر مجموعه شهادت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خدای سبحان معامله می کند جان و مال خویش را برای کسب رضوان الهی می فروشد و خود را مالک هیچ چیزی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پیش آمدی را در این معاملۀ توحیدی در مالكيت خدا می داند، و با کمال رضایت می پذیرد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سرانجام مسلمان ها در میدان مبارزۀ در راه خدا، جز یکی از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شهادت و لقاء اللّه و دیگری پیروزی و احیای دین خدا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بنابراین چه شهادت به دست آید و چه پیروزی و احیای دین الهی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فتح و پیروزی که از برکت آن احکام الهی در زمین اجرا شود، همتای شهادت می باشد و حسنه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بعد از شهادت به لقاء اللّه می رسند و لذا از خطر عجب و ابطال عمل خود در امان هستند، ولی رزمندگان پیروز همواره ممکن است دچار خطراتی شوند و بر اثر عُجب و هواهای نفسانی اجر خویش را نابود کنند، حال آنکه قرآن کریم هشدار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از خدا و رسول خدا پیروی کنید و اعمال خود را باطل نکنید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پس رزمنده ای که به مقام شهادت نایل </w:t>
      </w:r>
    </w:p>
    <w:p>
      <w:pPr>
        <w:pStyle w:val="BookText"/>
        <w:rPr/>
      </w:pPr>
      <w:r>
        <w:rPr>
          <w:rFonts w:ascii="IRNazanin" w:hAnsi="IRNazanin" w:eastAsia="IRNazanin"/>
          <w:color w:val="111111"/>
          <w:sz w:val="28"/>
          <w:sz w:val="28"/>
          <w:szCs w:val="28"/>
          <w:rtl w:val="true"/>
          <w:lang w:bidi="fa-IR"/>
        </w:rPr>
        <w:t>نشده و با پیروزی برگشته است، باید از دنیاطلبی بپرهیزد و معاملۀ خود با خدا را باطل نکند، و از اجر و ثواب آخروی خود نکاهد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نیکویی برتر است و قطره خون شهید محبوبترین قطرات در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این باره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 بَرٍّ بِرٌّ حَتّى يقتل الرّجل فِي سَبِيل اللّه عَزّوجلّ فَإِذا قتلَ فِي سَبِيل اللّه فَلَيس فَوقه 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 از هر خوبی و نیکی، خوبی و نیکی دیگری وجود دارد، تا اینکه انسان در راه خدا کشته شود، پس هرگاه انسان در راه خدا کشته شد و شهید گردید بالاتر از آن هیچ خوبی و نیکی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برترین خوبی ها کشته شدن و شهادت در راه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رسول خدا صلی الله علیه و آله و سلم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قَطرةٍ احبّ إِلَى اللّه عَزّوجلّ مِن قطرة دمٍ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قطره ای در نزد خداوند محبوبتر نیست از قطرۀ خونی که در راه خدا ریخته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قطرۀ خون شهید محبوبترین قطره ها نزد خداوند است؛ زیرا قطرۀ خون شهید قطره ای است که برای احیای دین خدا ریخته می شود و ثواب ویژه ای 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جهاد و قتال اهل ایمان در راه خدا است، اما کافران در راه طاغوت پیکار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گاهی در راه خدا و گاهی در راه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نیز دو گروهند، مؤمنان و کافران، و هر یک برای حفظ عقیدۀ خویش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راه خدا و کافران در راه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مؤمنان پیروز می شوند و زمانی کافران، ولی در هر صورت نتیجۀ نهایی به سود مؤمنان مجاهد في سبيل اللّه است ؛ زیرا آنان از الطاف الهی بهره مند هستند ولی کافران از آن محروم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مؤمن هم از لحاظ انگیزه و هم از لحاظ باور با قتال کافران متفاوت است؛ زیرا هدف کافر تقویت کفر و گمراهی است و در سبيل طاغوت می جنگد، اما هدف مؤمن يكتاپرست و موحّد برای تقویت دین خدا و احیای کلمۀ الهی است، یعنی او في سبيل اللّه جهاد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هم از نظر اندیشه و نیّت و هم از نظر هدف و غایت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جهت پیروی از طاغوت کافر شده اند و از ولایت خداوند بیرون هستند و هیچ مولا و معبودی جز مولای شرک و بت و شیطان و پرستش غیر خدا ندارد، پس شیطان است که دوست ایشان است و آنها نیز دوست شیطان هستند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کید و فریب شیطان ضعیف است؛ زیرا که راه طاغوت است و در برابر راه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مبدأ همۀ قدرت ها و نیروهاست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راه طاغوت که راه فریب شیطان است، جز ضعف و ناتوانی و سستی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کریم با بیان ضعف دشمنان خدا، مؤمنین را برای جهاد با آنان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w:t>
      </w:r>
    </w:p>
    <w:p>
      <w:pPr>
        <w:pStyle w:val="BookText"/>
        <w:rPr/>
      </w:pPr>
      <w:r>
        <w:rPr>
          <w:rFonts w:ascii="IRNazanin" w:hAnsi="IRNazanin" w:eastAsia="IRNazanin"/>
          <w:color w:val="111111"/>
          <w:sz w:val="28"/>
          <w:sz w:val="28"/>
          <w:szCs w:val="28"/>
          <w:rtl w:val="true"/>
          <w:lang w:bidi="fa-IR"/>
        </w:rPr>
        <w:t>است که ضعف فریب شیطان در مقابل خدا است و این منافات ندارد که شیطان نسبت به مریدان خود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بر همه چیز قادر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همۀ قوت و قدرت عالم هستی از آن خداوند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او وعده فرموده است که خود و رسولانش را بر همۀ دشمنان غلبه دهد و پیروز فرماید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بلاشک در انسان نیرویی هست که از آنچه در نظر وی بزرگ و محترم است، همچون فرزند و زن و مقام و نام نیک و نسب ارجمند، دفاع می کند و این حکمی است که از فطرت انسانی سرچشمه می گیرد، اما همین دفاع فطری هنگامی که در مورد حق بكار برود پسندیده است و موقعی که در راه باطل و برخلاف حق باشد که ثمرهاش بدبختی انسان و تباهی امور زندگی وی است، کاری است ناپسند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اصل تعصب را که ریشه فطری دارد، می پذیرد و اضافه بر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منظور نظر از آن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منبع ایمان به خدا سرچشمه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به وی اجازه می دهد به نام خدا و از برای وی، برای مردان، زنان و فرزندانش، و برای هر چیز حقی تعصب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حکم فطرت را تأیید می کند ولی آن را از آمیختن به خواسته ها و آرمان های باطل هوسناک برحذر می دارد و در همه جا رنگ صافی و توحید را به آن می بخشد و آن را گذرگاهی </w:t>
      </w:r>
    </w:p>
    <w:p>
      <w:pPr>
        <w:pStyle w:val="BookText"/>
        <w:rPr/>
      </w:pPr>
      <w:r>
        <w:rPr>
          <w:rFonts w:ascii="IRNazanin" w:hAnsi="IRNazanin" w:eastAsia="IRNazanin"/>
          <w:color w:val="111111"/>
          <w:sz w:val="28"/>
          <w:sz w:val="28"/>
          <w:szCs w:val="28"/>
          <w:rtl w:val="true"/>
          <w:lang w:bidi="fa-IR"/>
        </w:rPr>
        <w:t>انسانی می سازد که بشر بپای فطرت از آن بگذرد و از تاریکی تناقضات به روشنایی توافق و همزیستی کشانده شود؛ در بین اجزا و اطراف آنچه را اسلام به سوی آن دعوت می کند تناقض نیست بلکه همه و همه مشترکند زیرا که از شئون توحيدند و پیروی از حق و بالنتيجه همه احکام آن همیشگی و استوار و همگانی است و اختلافی در آن نمی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جهاد مؤمنان با طاغوت و طاغوتیان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مؤمنان با شیطان و پیروان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سایۀ تعلیمات نورانی قرآن مجید، ایمان دارند که نقشه های شیطان سست و ضعیف است و نیز می دانند که یاران طاغوت همان یاران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نیز همین مضمون آمده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شیاطین را سرپرست افراد بی ایمان قرار داده ایم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افراد با ایمان در راه خدا و در راه احیای دین خدا و آنچه موجب عزت بندگان خدا است پیکار می کنند ولی افراد بی ایمان در راه طاغوت یعنی در راه قدرتهای ستمگر و استکباری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مؤمنان با یاران شیطان پیکار می کنند و هرگز از آنان نترسیده و نمی هراسند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 کنند، می کشند و کشته می شوند، این وعدۀ حقی است بر او، که در تورات، انجیل و قرآن ذکر فرموده، و چه کسی از خدا به عهدش وفادارتر است؟ اکنون بشارت باد بر شما، به داد و ستدی که با خدا کرده اید و این است آن پیروزی بزرگ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وَرَسُولِهِ وَتُجَاهِدُونَ فِي سَبِيلِ اللَّهِ بِأَمْوَالِكُمْ وَأَنْفُسِكُمْ ذَلِكُمْ خَيْرٌ لَكُمْ إِنْ كُنْتُمْ تَعْلَمُونَ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آیا شما را به تجارتی راهنمایی کنم که شما را </w:t>
      </w:r>
    </w:p>
    <w:p>
      <w:pPr>
        <w:pStyle w:val="BookText"/>
        <w:rPr/>
      </w:pPr>
      <w:r>
        <w:rPr>
          <w:rFonts w:ascii="IRNazanin" w:hAnsi="IRNazanin" w:eastAsia="IRNazanin"/>
          <w:color w:val="111111"/>
          <w:sz w:val="28"/>
          <w:sz w:val="28"/>
          <w:szCs w:val="28"/>
          <w:rtl w:val="true"/>
          <w:lang w:bidi="fa-IR"/>
        </w:rPr>
        <w:t xml:space="preserve">از عذابی دردناک نجات می دهد، به خدا و پیامبرش ایمان آورید، و با اموال و جان هایتان در راه خدا جهاد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ایمان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منافع فراگیر و همیشگی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آگاهی داشتید،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تجارت بی نظیر در این آیات بیان شده، خداوند خود را خریدار و مؤمنان را فروشنده معرفی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مؤمنان جانها و اموالشان را خریداری کرده و در برابر این متاع، بهشت را برای آنان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هر معامله پنج رکن اساسی وجود دارد یعنی، خریدار، فروشنده، متاع، قیمت و سند معامله، خداوند در این آیات به تمام این ارکان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خریدار، مؤمنان را فروشنده، جانها و اموالشان را متاع و بهشت را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معامله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طرز پرداخت این متاع را با تعبير لطیفی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راه خدا پیکار می کنند و دشمنان حق را می کشند و یا در این راه کشته می شوند و شربت شهادت را می نوشند، در حقیقت، محل تحویل متاع، میدان جهاد است، اعم از جان و یا اموالی که در جهاد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به اسناد معتبر و محکم این معامله که پنجمین رکن است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وعدۀ حقی است بر عهده خداوند، که در سه کتاب آسمانی تورات و انجیل و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تعبیر </w:t>
      </w:r>
    </w:p>
    <w:p>
      <w:pPr>
        <w:pStyle w:val="BookText"/>
        <w:rPr/>
      </w:pPr>
      <w:r>
        <w:rPr>
          <w:rFonts w:ascii="IRNazanin" w:hAnsi="IRNazanin" w:eastAsia="IRNazanin"/>
          <w:color w:val="111111"/>
          <w:sz w:val="28"/>
          <w:sz w:val="28"/>
          <w:szCs w:val="28"/>
          <w:rtl w:val="true"/>
          <w:lang w:bidi="fa-IR"/>
        </w:rPr>
        <w:t>في سبيل اللّه، خداوند خریدار جانها، تلاش ها، کوشش ها و مجاهدت هایی است که در راه او صورت گیرد، یعنی، در راه پیاده کردن حق و عدالت و آزادی و نجات انسان ها از چنگال کفر و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بهای این معامله فوراً پرداخت نمی شود، اما خطرات نسیه را در بر ندارد، چرا که خداوند به حکم قدرت، توانایی و بی نیازی از هر کس، نسبت به عهد و پیمانش وفادارتر است، نه فراموش می کند، نه از پرداخت عاجز است و نه کاری برخلاف حکمت انجام می دهد، که از آن پشیمان گردد و نه العياذ باللّه خلاف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هیچگونه جای شک و تردید در وفاداری او به عهدش و پرداختن بها در رأس موعد، باقی نمی ماند، و از همه جالبتر این که پس از انجام مراسم این معامله، همان گونه که در میان تجارت کنندگان معمول است، به طرف مقابل تبریک گفته و معامله را معاملۀ پرسودی برای او می خواهد،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شما را به این معامله ای که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پیروزی و رستگاری بزرگی برای همۀ شما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بیان شد، همین مطالب در سورۀ صف با بیان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مؤمنین را به ایمان به خدا و رسول خدا و به جهاد في سبيل اللّه دعوت نموده و آنان را به مغفرت و جنت در آخرت و نصرت و فتح در دنیا وعده ای جمیل می دهد، و ایشان را دعوت می کند به اینکه نسبت به وعدۀ نصرت خدا و تأیید او اعتماد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تجارت به طوری که راغب گفته، به معنای تصرف در سرمایه به منظور به دست آوردن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 </w:t>
      </w:r>
    </w:p>
    <w:p>
      <w:pPr>
        <w:pStyle w:val="BookText"/>
        <w:rPr/>
      </w:pPr>
      <w:r>
        <w:rPr>
          <w:rFonts w:ascii="IRNazanin" w:hAnsi="IRNazanin" w:eastAsia="IRNazanin"/>
          <w:color w:val="111111"/>
          <w:sz w:val="28"/>
          <w:sz w:val="28"/>
          <w:szCs w:val="28"/>
          <w:rtl w:val="true"/>
          <w:lang w:bidi="fa-IR"/>
        </w:rPr>
        <w:t>ایمان و جهاد، تجارت به حساب آمده که سرمایه اش جان و مال آدمی و ربح و نفع آن نجات از عذاب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همه لطف ومحبت پروردگار، در حیرت فرو می رود، خداوندی که مالک همۀ هستی و حاکم مطلق بر تمام جهان آفرینش است و هر کس هر چه دارد از ناحیۀ او دارد، در مقام خريداري همين مواهبی که به بندگان بخشیده، برمی آید و اعطایی خود را به بهایی صد چندان می خرد و جهادی که باعث سربلندی خود انسان و پیروزی و افتخار هر قوم و ملتی است و ثمراتش سرانجام به خود آنها باز می گردد، به عنوان بهای این متاع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الهی مشتری جان و مال مؤمنان است و از غير مؤمن کالا نمی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که خودش پاک و دارایی اش نیز به تبع او پاکیزه است، کالايش نزد خدا پذیرفتنی و خریدنی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تَلَطُّفی و تشویقی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الهی که خود مالک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حقیقت مال خود را از مؤمن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قرآن کریم، انسان نه تنها آفریدگار خود نیست، در مقام بقا نیز مالک چشم و گوش خود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يَمْلِكُ السَّمْعَ وَالْأَبْصَارَ</w:t>
      </w:r>
      <w:r>
        <w:rPr>
          <w:rFonts w:eastAsia="IRNazanin" w:cs="IRNazanin"/>
          <w:color w:val="111111"/>
          <w:sz w:val="28"/>
          <w:szCs w:val="28"/>
          <w:rtl w:val="true"/>
          <w:lang w:bidi="fa-IR"/>
        </w:rPr>
        <w:t>) .</w:t>
      </w:r>
      <w:r>
        <w:rPr>
          <w:rStyle w:val="FootnoteAnchor"/>
          <w:rtl w:val="true"/>
        </w:rPr>
        <w:footnoteReference w:id="9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روایات معصومین علیهم السلام و تجربه های مکرر، انسان حتی به اندازه ای که چشم خود را ببندد و بمیرد، توان ندارد، از این رو لحظۀ </w:t>
      </w:r>
    </w:p>
    <w:p>
      <w:pPr>
        <w:pStyle w:val="BookText"/>
        <w:rPr/>
      </w:pPr>
      <w:r>
        <w:rPr>
          <w:rFonts w:ascii="IRNazanin" w:hAnsi="IRNazanin" w:eastAsia="IRNazanin"/>
          <w:color w:val="111111"/>
          <w:sz w:val="28"/>
          <w:sz w:val="28"/>
          <w:szCs w:val="28"/>
          <w:rtl w:val="true"/>
          <w:lang w:bidi="fa-IR"/>
        </w:rPr>
        <w:t>مردن تا زمان گرمی اگر چشمهای انسان را نبندند، صحنۀ دهشتناکی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همان خدایی که مالک هویت آدمی است، ملک خود را از وی می خرد و با پرورش آن سرانجام،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بهترین وضع به انسان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شیطان که در معامله اش، مبیع را به غارت می برد و ثمن را نیز نمی پردازد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مؤمنانی که فروشندگان جان و مال خود به خدا هستند، طبق آیۀ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نه صفت بارز به شرح زیر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توبه کارانند، و دل و جان خود را به وسيلۀ آب توبه از آلودگی گناه شستشو می دهند 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عبادت کنندگانند، و در پرتو راز و نیاز با خدا و پرستش ذات پاک او خودسازی می کنند 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برابر نعمت های مادّی و معنوی پروردگار سپاس می گویند 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یک کانون و یک مسجد عبادت و پرستش به کانون های عبادت و مساجد دیگر رفت و آمد دارند 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برابر عظمت خدا رکوع می کنند، 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سر بر آستانش می سایند و سجده کنندگان می باشند 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آنها مردم را به نیکی ها دعوت می کنند 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تنها به وظیفۀ دعوت به نیکی قناعت نمی کنند، بلکه با هرگونه فساد و منکری می جنگند 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پس از ادای رسالت امر به معروف و نهی از منکر، به آخرین و مهمترین وظیفۀ اجتماعی خود یعنی حفظ حدود الهی و اجرای قوانین او و اقامه حق و عدالت قیام می کنند 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این صفات نه گانه، خداوند بار دیگر، چنین مؤمنان راستین و تربیت یافتگان مکتب ایمان و عمل را تشویق می کند و به پیامبرش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مؤمنان 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متعلق بشارت ذکر نشده، و یا به تعبیر دیگر، بشارت به طور مطلق آمده است، مفهوم وسیعی را می فهماند که هر خیر و سعادتی را </w:t>
      </w:r>
      <w:bookmarkStart w:id="148" w:name="pg7468_63333"/>
    </w:p>
    <w:p>
      <w:pPr>
        <w:pStyle w:val="BookText"/>
        <w:rPr/>
      </w:pPr>
      <w:bookmarkEnd w:id="148"/>
      <w:r>
        <w:rPr>
          <w:rFonts w:ascii="IRNazanin" w:hAnsi="IRNazanin" w:eastAsia="IRNazanin"/>
          <w:color w:val="111111"/>
          <w:sz w:val="28"/>
          <w:sz w:val="28"/>
          <w:szCs w:val="28"/>
          <w:rtl w:val="true"/>
          <w:lang w:bidi="fa-IR"/>
        </w:rPr>
        <w:t>در بر می گیرد، یعنی آنها را به هر خیر و هر سعادت و هرگونه افتخار بشارت ده</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49" w:name="__RefHeading___Toc2104609_1051229030"/>
      <w:bookmarkStart w:id="150" w:name="_Toc51"/>
      <w:bookmarkEnd w:id="149"/>
      <w:r>
        <w:rPr>
          <w:rtl w:val="true"/>
        </w:rPr>
        <w:t>مقام شهادت محور اصلی کرامت</w:t>
      </w:r>
      <w:bookmarkEnd w:id="150"/>
    </w:p>
    <w:p>
      <w:pPr>
        <w:pStyle w:val="BookText"/>
        <w:rPr/>
      </w:pPr>
      <w:r>
        <w:rPr>
          <w:rFonts w:ascii="IRNazanin" w:hAnsi="IRNazanin" w:eastAsia="IRNazanin"/>
          <w:color w:val="111111"/>
          <w:sz w:val="28"/>
          <w:sz w:val="28"/>
          <w:szCs w:val="28"/>
          <w:rtl w:val="true"/>
          <w:lang w:bidi="fa-IR"/>
        </w:rPr>
        <w:t>یکی از محورهای اصلی کرامت، مقام والای شهادت است و بر پایۀ بیانهای قرآنی می توان دریافت که هر کس شهید راه خدا است، واقعاً مکرّم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سبحان در بارۀ شهید سورۀ يس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قیام برای دفاع از دین و شهادت در این راه، به مقام و مکرمتی بلند، دست یافت و گوشه ای از آن در پیام شهادتش این گونه جلوه 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خویشان من در می یافتند که پروردگارم چگونه حجابها و غبارها را از من برگرفت و چه سان به جمع مکرّمان و بزرگواران ملکوت راهم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غَفَرَ لِي رَبِّي وَجَعَلَنِي مِنَ الْمُكْرَمِينَ</w:t>
      </w:r>
      <w:r>
        <w:rPr>
          <w:rFonts w:eastAsia="Amiri" w:cs="Amiri" w:ascii="Amiri" w:hAnsi="Amiri"/>
          <w:color w:val="111111"/>
          <w:sz w:val="28"/>
          <w:szCs w:val="28"/>
          <w:rtl w:val="true"/>
          <w:lang w:bidi="ar-SA"/>
        </w:rPr>
        <w:t>) .</w:t>
      </w:r>
      <w:r>
        <w:rPr>
          <w:rStyle w:val="FootnoteAnchor"/>
          <w:rtl w:val="true"/>
        </w:rPr>
        <w:footnoteReference w:id="10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چنین مقامی، ویژۀ شهید نبرد با دشمنان بیرونی خدا نیست بلکه در جهاد اکبر و مبارزه با نفس نیز هر کس تا آخرین نفس، میدان داری و مقاومت کند و تن به اطاعت ابلیس ندهد و در حال مداومت بر تهذیب روح بمیرد، از زمرۀ شهیدان است، چه این که در </w:t>
      </w:r>
    </w:p>
    <w:p>
      <w:pPr>
        <w:pStyle w:val="BookText"/>
        <w:rPr/>
      </w:pPr>
      <w:r>
        <w:rPr>
          <w:rFonts w:ascii="Amiri" w:hAnsi="Amiri" w:eastAsia="Amiri" w:cs="Amiri"/>
          <w:color w:val="111111"/>
          <w:sz w:val="28"/>
          <w:sz w:val="28"/>
          <w:szCs w:val="28"/>
          <w:rtl w:val="true"/>
          <w:lang w:bidi="ar-SA"/>
        </w:rPr>
        <w:t>محبت اهل بیت رسول خدا صلی الله علیه و آله و سلم هر کس ثابت قدم باشد و در حال تداوم و استقامت بر این محبت بمیرد، شهید میدان عشق و محبت الهی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هَاجَرُوا فِي سَبِيلِ اللَّهِ ثُمَّ قُتِلُوا أَوْ مَاتُوا لَيَرْزُقَنَّهُمُ اللَّهُ رِزْقًا حَسَنًا وَإِنَّ اللَّهَ لَهُوَ خَيْرُ الرَّازِقِينَ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در راه خدا هجرت کرده سپس کشته شده یا مرده اند، به یقین خدا رزقی نیکو به آنان می دهد و قطعاً خدا بهترین روزی دهندگان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يُهَاجِرْ فِي سَبِيلِ اللَّهِ يَجِدْ فِي الْأَرْضِ مُرَاغَمًا كَثِيرًا وَسَعَةً 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در راه خدا هجرت کند، اقامت گاههای فراوان و فراخی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خواهد یافت، و کسی که از خانۀ خود به قصد مهاجرت به سوی خدا و پیامبرش بیرون رود، سپس مرگ او را دریابد، مسلماً پاداشش بر خداست و خدا همواره بسیار آمرزنده و مهربان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اگر هجرت مقید به قيد في سبيل اللّه باشد و با خلوص نیت باشد و در راه خدا انجام شود، چه کشته شوند یا بمیرند، خداوند به آنها رزق حسنه و نیکو می دهد و آن همان نعمت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از مقدمات شهادت است، زیرا شهید ابتدا از خانه و مسکن خود به سوی جبهه جهاد في سبيل اللّه هجرت می کند، و سپس در آن جبهه به شرف شهادت می رسد، بنابراین هر شهیدی مهاجر في سبيل اللّه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قرآن، هجرت را مایۀ پیدایش آزادی و نجات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نیز در حقیقت شهید راه آزادی و نجات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هجرت خروج و حرکت از ظلمت به سوی نور است، یعنی حرکت از ظلمت کفر به نور ایمان و از گناه و نافرمانی به اطاعت 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از ظلمت استبداد و استکبار و استعمار به سوی نور آزادی و استقلال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حفظ آیین خود از سرزمینی به سرزمین دیگر، حتی به اندازۀ یک وجب مهاجرت کند استحقاق بهشت می یابد و بار و همنشین محمد صلی الله علیه و آله و سلم و ابراهیم علیه السلام خواهد بود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زیرا این دو پیامبر بزرگ پیشوای مهاجران جهان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 کسانی را دوست دارد که در راه او جهاد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ثابت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بنایی پولادین و آهنین و استوارند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خداوند دوست می دارد کسانی را که در راه او قتال می کنند، در حالی که به صف ایستاده اند و از مقاتلان آن کسانی را خداوند دوست می دارد که چون کوه آهن ایستادگی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پیکار في سبيل اللّه مهم است آن است که با اتحاد و انسجام کامل همانند سدی فولادین و بنایی مستحکم در برابر دشمنان حق از سوی مجاهدان راه حق صورت گیرد، یعنی صف مبارزان راه حق باید همانند بنایی باشد که هرگز ویران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محتاج اتحاد و وحدت عمیق و حقیقی در میان همۀ مبارزان في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مبارزانی که از جهت ایمانی برادر هستند و وحدت عقیده دارند و دارای اخلاص نیت و وحدت در هدف می باشند و این مهمترین رمز پیروزی مبارزان في سبيل اللّه در طول تاریخ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جنگجویان و مبارزان ومجاهدان في سبيل اللّه محبوب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هر نیکی، نیکی دیگری وجود دارد تا اینکه انسان در راه خدا کشته شود، پس بالاتر از آن نیکی دیگری وجود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هیچ قطره ای محبوب تر از قطرۀ خونی که از شهید في سبيل اللّه بر زمین ریخته می شود، نیست</w:t>
      </w:r>
      <w:r>
        <w:rPr>
          <w:rFonts w:eastAsia="IRNazanin" w:cs="IRNazanin"/>
          <w:color w:val="111111"/>
          <w:sz w:val="28"/>
          <w:szCs w:val="28"/>
          <w:rtl w:val="true"/>
          <w:lang w:bidi="fa-IR"/>
        </w:rPr>
        <w:t xml:space="preserve">». </w:t>
      </w:r>
      <w:bookmarkStart w:id="151" w:name="pg7468_63341"/>
    </w:p>
    <w:p>
      <w:pPr>
        <w:pStyle w:val="BookText"/>
        <w:rPr/>
      </w:pPr>
      <w:bookmarkEnd w:id="151"/>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شهید هفت کرامت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قطرۀ خونی که از شهید ریخته می شود تمامی گناهان او را شستشو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ای در بهشت به استقبال شهید می آید و سر او را به دامن خود می گذارد و از چهرۀ او گرد و غبار معرکۀ جنگ را می زداید و به او خوش آمد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حوریه بر آن شهید 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بهشت برای تقدیم ریاحین و گلها به شهید با هم مسابقه داده و از هم سبقت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شهید جایگاه خود را در بهشت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شهید خطاب می شود که تو آزاد هستی که هر مکانی از بهشت را می خواهی برای خود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وجه اللّه نگاه می کند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52" w:name="__RefHeading___Toc2104611_1051229030"/>
      <w:bookmarkStart w:id="153" w:name="_Toc52"/>
      <w:bookmarkEnd w:id="152"/>
      <w:r>
        <w:rPr>
          <w:rtl w:val="true"/>
        </w:rPr>
        <w:t>صدیقین و شهدا چه کسانی هستند؟</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از خدا و پیامبر اطاعت کند، در زمرۀ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خدا نعمت خود را بر آنان تمام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صديقان و شهدا و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آنها نعمت ایمان، اخلاق و عمل صالح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رفیقانی هستند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افراد مطیع پروردگار در بهشت، همنشین پیامبران و برگزیدگان خدا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ایمان مسلمانی کامل نمی شود، مگر اینکه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پدر و مادر و همۀ بستگان بیشتر دوست داشته باشد و در برابر گفتار من تسلیم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یکی از افتخارات کسانی که مطیع فرمان خدا و پیامبر صلی الله علیه و آله و سلم هستند، همنشینی با کسانی است که خداوند، نعمت خود را بر آنها تمام کرده است و کسانی که نعمت بر آنها تمام شده است چهار طایفه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راستگویان، شهیدان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اینان رفيقهای خوبی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فرستادگان مخصوص پروردگار که نخستین گام را برای هدایت و رهبری مردم و دعوت به صراط مستقیم بر می 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کسانی که هم در سخن، راست می گویند و هم با عمل و کردار صدق گفتار خود را اثبات می کنند و نشان می دهند که مدعی ایمان نیستند، بلکه به راستی به فرمان الهی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روشن می شود که بعد از مقام نبوت، مقامی بالاتر از مقام صدق و راستی نیست، نه تنها راستی در گفتار، که راستی در عمل و کردار که شامل امانت و اخلاص نیز می گردد، زیرا امانت همان صداقت در عمل است، همان طور که راستگویی امانت در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w:t>
      </w:r>
    </w:p>
    <w:p>
      <w:pPr>
        <w:pStyle w:val="BookText"/>
        <w:rPr/>
      </w:pPr>
      <w:r>
        <w:rPr>
          <w:rFonts w:ascii="IRNazanin" w:hAnsi="IRNazanin" w:eastAsia="IRNazanin"/>
          <w:color w:val="111111"/>
          <w:sz w:val="28"/>
          <w:sz w:val="28"/>
          <w:szCs w:val="28"/>
          <w:rtl w:val="true"/>
          <w:lang w:bidi="fa-IR"/>
        </w:rPr>
        <w:t>از روایات صدیق به علی علیه السلام و امامان اهل بیت علیهم السلام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و کشته شدگان در راه هدف و عقیدۀ پاک الهی و یا افراد برجسته ای که روز قیامت شاهد و گواه اعمال انسانها هستند و این شهدا هم مطيع خدا و اوامر پیامبر صلی الله علیه و آله و سلم هستند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و افراد شایسته و برجسته ای که با انجام کارهای مثبت، سازنده و مفید و پیروی از امر انبیا به مقام برجسته ای نایل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یک جامعه انسانی و سالم و شایسته، نخست باید رهبران به حق و انبیا وارد میدان شوند، به دنبال آنان، مبلغان صدیق که قول و عمل آنها با یکدیگر هماهنگ است و اهداف انبیا را در همه جا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دنبال این دوران سازندگی فکری، جمعی در برابر عناصر آلوده و آنهایی که موانع راه حقند، بایستند و قربانی دهند و شهید گردند و محصول این کوشش ها و تلاش ها به وجود آمدن صالحان و اجتماعی پاک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نیز برای روشن نگاه داشتن مشعل حق نسبت به نسلهای آینده، همین وظایف سه گانه را انجام خواهند داد، رهبری می کنند، تبلیغ می نمایند، و قربانی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رفیق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يعنی دوست مدارا کننده، و آنچنان با یکدیگر دوست هستند که هیچ گونه خشونتی میان آنها وجود ندارد بلکه کاملاً با یکدیگر مدارا می کنند و مرافق و موافق یکدیگر هستند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خداوند متعال در آیۀ دیگر در مورد صديقين و شهدا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وَالشُّهَدَاءُ عِنْدَ رَبِّهِمْ لَهُمْ أَجْرُهُمْ وَنُورُهُمْ وَالَّذِينَ كَفَرُوا وَكَذَّبُوا بِآيَاتِنَا أُولَئِكَ أَصْحَابُ الْجَحِيمِ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خدا و رسولانش ایمان آوردند، آنها صديقين و شهدا نزد پروردگارشان هستند، برای آنان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ایمانشان و کسانی که کافر شدند و آیات ما را تکذیب کردند، آنها دوزخیانند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همانطور که قبلاً اشاره شد صدیق به معنی کسی است که سرتاپا راستی است، کسی که عملش و گفتارش را تصدیق می کند و نمونۀ کامل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هم به معنی حضور توأم با مشاهده است، خواه با چشم ظاهر باشد، یا چشم دل و اگر به گواه شاهد و شهید اطلاق می شود، به خاطر حضور و مشاهدۀ صحنه است، همان گونه که اطلاق این واژه بر شهیدان راه خدا به خاطر حضورشان در میدان جهاد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 کسی خدمت امام صادق علیه السلام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که شهادت را روزی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حدید را قرائت فرمود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البته همانطور که گفتیم، شهید در فرهنگ اسلامی منحصر به کسانی نیست که در میان جهاد کشته می شود، هر چند آنها از روشن ترین مصداق آنند، بلکه تمام کسانی که عقیدۀ حق دارند، و در مسیر حق گام بر می دارند و در همین راه از دنیا می روند طبق روایات اسلامی، در زمرۀ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 دون اهله و عياله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در مقام دفاع از مال و ناموسش کشته بشود از نظر اسلام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جان دادن در راه خدا است چه از طريق شهادت باشد و چه از طریق مرگ طبیعی، هر کس برای خدا و در راه خدا بمیرد، مشمول ثواب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عليه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از شما که به مسئله ولایت آشنا باشد و در انتظار پیروزی مکتب اهل بیت علیهم السلام بسر برد و خود را آمادۀ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جهانی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مانند کسی است که با مهدی آل محمد صلی اللّه علیه و آله و سلم با سلاحش جهاد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خدا سوگند، مانند کسی است که همراه رسول اللّه صلی اللّه علیه و آله و سلم با سلاحش جهاد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برای مرتبۀ سوم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خدا سوگند، به مانند کسی است که با رسول خدا صلی اللّه علیه و آله و سلم و در خیمۀ او شهید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شما آیه ای از قرآن نازل شده است، از وی پرسیدند کدام آیه؟ حضرت این آیه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ایمان به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رسولانش آورده اند، صدیقین و شهدا نزد پروردگارشان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w:t>
      </w:r>
      <w:bookmarkStart w:id="154" w:name="pg7468_63351"/>
    </w:p>
    <w:p>
      <w:pPr>
        <w:pStyle w:val="BookText"/>
        <w:rPr/>
      </w:pPr>
      <w:bookmarkEnd w:id="154"/>
      <w:r>
        <w:rPr>
          <w:rFonts w:ascii="IRNazanin" w:hAnsi="IRNazanin" w:eastAsia="IRNazanin"/>
          <w:color w:val="111111"/>
          <w:sz w:val="28"/>
          <w:sz w:val="28"/>
          <w:szCs w:val="28"/>
          <w:rtl w:val="true"/>
          <w:lang w:bidi="fa-IR"/>
        </w:rPr>
        <w:t>صديقين و هم شهدا، نزد پروردگارتان هستید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حدیثی از امیر مؤمنان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گروهی از یارانش برای فرارسیدن وقت جهاد و شهادت در راه خدا بی تابی می کردند،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چیزی که خداوند در آن عجله روا نداشته، تعجیل مکنید، چرا که هر کس از شما در بستر بمیرد ولی معرفت حق پروردگار و حق پیامبر صلی اللّه علیه و آله و سلم اهل بیتش را داشته باشد شهید، مرده است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55" w:name="__RefHeading___Toc2104613_1051229030"/>
      <w:bookmarkStart w:id="156" w:name="_Toc53"/>
      <w:bookmarkEnd w:id="155"/>
      <w:r>
        <w:rPr>
          <w:rtl w:val="true"/>
        </w:rPr>
        <w:t>شهید و شهادت در روایات</w:t>
      </w:r>
      <w:bookmarkEnd w:id="15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مرگی است انتخاب شده، مرگی که انسان به سوی آن می رود نه آن که به سوی انسان بیاید و اهمیت و ارزش شهید و شهادت نیز از همین جا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اشاره نموده ایم ماده اصلی شهادت معنی حضور را می رساند، از این رو شهادت و گواهی در کارها و اعمال 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شهید در چه صحنه ای حضور دارد؟ آیا هنگامی که می خواهد این دنیا را ترک گوید شاهد و ناظر فرشتگان است؟ آیا شاهد و ناظر نعمت هایی است که خداوند به او عنایت می کند و او از همان آغاز مرگ، آنها را مشاهده می نماید؟ چنانچه در روایات متعددی آمده است، آیا حضورش در پیشگاه خداست که هرگز فناپذیر و نابود شدنی نیست؟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مسلم است شهادت هر معنایی که داشته باشد، این مفهوم را می رساند که شهید مرگ ویژه ای دارد، سوای مرگ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کلمه شهید را پیامبر اکرم صلی الله علیه و آله و سلم بر افرادی که در راه خدا کشته می شوند اطلاق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خوانیم که آن حضرت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جراحكم في سبيل اللّه و من قتل منکم فانه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جراحاتی که بر شما وارد می شود در راه خداست و هر کسی از شما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درجاتی دارد که عالی ترینش جهاد در راه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برترین مرگها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دارم در راه خدا کشته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بارها کشته شوم و زنده شوم و باز هم در راه خدا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و سلم درباره سلام و زیارت کردن شهدا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در روز احد بالای سر مصعب بن عمیر، ایستاد و برای او دعا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گواهی می دهد که شهدا شاهدان من نزد خدا در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ایشان را زیارت کنید، بر اینان سلام کنید که سوگند به آن که جانم در دست اوست، هیچ کس نباشد که بر آن ها سلام کند، الا این که جوابش را می دهند و آنها از میوه های بهشتی و هدایای آن روزی داده می شوند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بر زنده بودن شهدا و بر رزق و لزوم زیارت آنان </w:t>
      </w:r>
    </w:p>
    <w:p>
      <w:pPr>
        <w:pStyle w:val="BookText"/>
        <w:rPr/>
      </w:pP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در قرآن کریم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رضای خدا، از وطن هجرت نمودند و در راه دین خدا کشته شدند و یا مرگشان فرارسید، البته خداوند، رزق و روزی نیکویی در بهشت ابد نصیبشان می گرداند و همانا خداوند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در بهشت منزلی عنایت کند که بسیار به آن راضی و خشنود باشند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شهدا آن چنان بالا است که در قیامت در بعضی مقامات هم ردیف انبیا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پیغمبر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در قیامت شفاعتشان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علما و سپس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شهادت مقام هر کسی که کشته می شود نیست، بلکه کسی شهید است که ایمان به خداوند داشته باشد، در جهاد شرکت جوید و به خاطر خدا بجنگد و اگر کسی این شرایط را نداشته باشد، کشته شدنش در هر کجا که باشد شهادت محسوب نمی شود، زیرا در حدیثی دیگر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میدان نبرد کشته می شود و در پیشگاه خداوند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تو کشته شده ام، پاسخ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زیرا تو جنگیدی و اراده ات این بود که بگویند فلانی شجاع است و این معنی هم درباره ی تو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را از متقین می پذیرد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چرا که شهید با شهادت خود به هدف نهایی که لقاء پروردگار و مقام در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مسابقه نهایی، پیروز شده و بعد از مسابقه نهایی دیگر آزمایشی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مرگ، طلب کننده ای است باشتاب، ایستنده از چنگال مرگ نخواهد رفت و فرار کننده از مرگ، آن را ناتوان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گرامی ترین مرگ ها کشته شدن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پسر ابوطالب، در دست اوست که هزار ضربت شمشیر بر من، آسان تر از مرگ در بستر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گروهی کشته شدن و برای گروهی دیگر مرگ را مقرر فرموده است و هر کدام به اجل مقرر خود به آن گونه که خدا مقدر فرموده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مجاهدان در راه خدا و کشتگان در راه اطاعتش</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و لسان قرآن و اهل بیت معصومین علیهم السلام شهادت گزینش مرگ سرخ متکی بر شناخت و آگاهی بر مبنای آزادی و اختیار در مبارزه علیه موانع تکامل و انحرافات فکری است که مجاهد با منطق و شعور و بیداری انتخاب می کند وروحیات یک ملت و تاریخ را تضمین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مکتب سازنده ای است که شگرف ترین اثرات و خلل ناپذیرترین واکنش های نسل های بهم پیچیده تاریخ را </w:t>
      </w:r>
    </w:p>
    <w:p>
      <w:pPr>
        <w:pStyle w:val="BookText"/>
        <w:rPr/>
      </w:pP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شهادت خون دوباره ای است که به کالبد نیمه جان جامعه وارد می گردد، خون شهید، عنصری الهی است که در نظام اجتماعی به عنوان گویاترین و مؤثرترین عامل تبلیغ صدق و صفا، حق و حقیقت آگاهی و سازندگی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مکتب قرآن و تشیع دارای هفت ركن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ایمان به خدا، پیامبر و ائمه راستین معصوم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آگاهانه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و رسول خدا صلی الله علیه و آله و سلم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راه خدا قرار دادن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ایثارگری برای خشنودی و رسیدن به رضوان و قرب او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اعتلای کلمه حق و ریشه کن نمودن باطل پیکار کردن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معیت خدا و اولیای خدا بودن</w:t>
      </w:r>
    </w:p>
    <w:p>
      <w:pPr>
        <w:pStyle w:val="BookText"/>
        <w:rPr/>
      </w:pPr>
      <w:r>
        <w:rPr>
          <w:rFonts w:ascii="IRNazanin" w:hAnsi="IRNazanin" w:eastAsia="IRNazanin"/>
          <w:color w:val="111111"/>
          <w:sz w:val="28"/>
          <w:sz w:val="28"/>
          <w:szCs w:val="28"/>
          <w:rtl w:val="true"/>
          <w:lang w:bidi="fa-IR"/>
        </w:rPr>
        <w:t>در تفکر شیعی برترین کامیابی، بزرگترین پیروزی، والاترین امتیاز، عظیم ترین فوز، نیکوترین نیکی، رفیع ترین مرتبت و عالی ترین رتبه و گرانمایه ترین درجه، رسیدن به فیض عظمای شهادت است و برای شهید، گران بهاترین اوقات و شکوهمندترین لحظه ها و زیباترین زمان ها، ساعتی است که پیروزمندانه به دست دشمنان پست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شرافتمندانه نایل گردد و جام شهادت را به دست گرفته و می نوشد و آن را به بهای جان خریداری می نماید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چون شمع می سوزد و با نور خویش، ظلمات و تاریکی های زندگانی بشر را روشن می کند و راه رشد و سلامت و سعادت جامعه </w:t>
      </w:r>
    </w:p>
    <w:p>
      <w:pPr>
        <w:pStyle w:val="BookText"/>
        <w:rPr/>
      </w:pPr>
      <w:r>
        <w:rPr>
          <w:rFonts w:ascii="IRNazanin" w:hAnsi="IRNazanin" w:eastAsia="IRNazanin"/>
          <w:color w:val="111111"/>
          <w:sz w:val="28"/>
          <w:sz w:val="28"/>
          <w:szCs w:val="28"/>
          <w:rtl w:val="true"/>
          <w:lang w:bidi="fa-IR"/>
        </w:rPr>
        <w:t>انسانی را صاف و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العابدين علیه السلام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روز عاشورا کار بر حسین بن علی علیه السلام بسیار سخت شد، بعضی از افرادی که با آن حضرت بودند، چون بر آن حضرت نظر کردند، دیدند آن حضرت در حالات به خلاف آنها است، چون حال آنها چنین بود که هر چه امر شدت می یافت رنگ ها از چهره ها متغیر می شد و بندها به لرزش در می آمد و دل ها به طپش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حال سیدالشهداء علیه السلام و بعضی از اطرافیان آن حضرت که با او بودند، صورت هایشان می درخشید و اعضای بدنشان آرام بود و نفس ها در سینه ها آرامش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بعضی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گویی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باکی از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عزیزان و بزرگان، قدری آرام بگیرید، صبر و تحمل پیشه کنید، چون مرگ نیست مگر پلی که عبور می دهد شما را از گرفتاری ها و شداید به سوی بهشت های وسیع و نعمت های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مكروه و ناپسند دارید که از زندانی به قصر مجللی انتقال یابید؟ آری مرگ برای دشمنان شما نیست مگر مانند کسی که از قصری به سوی زندان و شکنجه انتقال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پدرم برای من روایت کرد از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حقاً دنيا زندان مؤمن و بهشت کافر است، و مرگ پلی است که این ها را به سوی بهشت و آنها را به سوی جهنم انتقال می دهد، نه من دروغ می گویم و نه به من دروغ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مرگ را جز خوشبختی و زندگی با ستمکاران را جز ملامت نمی بینم مرگ با عزت بهتر از زندگی با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حسین بن علی علیه السلام سوگند یاد کردم که در برابر دشمن سر فرود نیاورم، از خاندان پدرم حمایت می کنم و بر دین پیامبر رهسپارم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امام صادق علیه السلام از رسول اکرم صلی الله علیه و آله و سلم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شرافت ترین مرگ ها کشته شدن به نحو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شهید در قبرش مورد امتحان و ابتلا قرار نمی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بالای سرش هنگام شهادت برای امتحان و ابتلای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مجد و عظمت والای شهادت همواره تجلی بخش حیات امت ها بوده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شهادت در کربلا و نهضت خونین عاشورا نمی بود، این اخلاص و دوستی که میلیونها انسان از صمیم قلب نسبت به اهل بیت پیغمبر علیهم السلام پیدا کرده اند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جان های خود را فدا کردند، جان بر کف نهادند، اما دینشان را از دست ندادند، تنها </w:t>
      </w:r>
    </w:p>
    <w:p>
      <w:pPr>
        <w:pStyle w:val="BookText"/>
        <w:rPr/>
      </w:pPr>
      <w:r>
        <w:rPr>
          <w:rFonts w:ascii="IRNazanin" w:hAnsi="IRNazanin" w:eastAsia="IRNazanin"/>
          <w:color w:val="111111"/>
          <w:sz w:val="28"/>
          <w:sz w:val="28"/>
          <w:szCs w:val="28"/>
          <w:rtl w:val="true"/>
          <w:lang w:bidi="fa-IR"/>
        </w:rPr>
        <w:t>هدف آنها اطاعت از ندای حق و احیای دین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زمانی که در حصار مادی خود و زمانش فرو رفته باشد، نمی تواند دم از منطق شهید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را در حریم این معنا راهی نیست مگر به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شهید مصداق عینی شهادت است با انتخاب آگاهانه در کمال خلوص، هستی خود را یکجا به آفریدگار جهان تقدیم می کند و به سرچشمه بقا و حیات،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مقام شهید از توان و</w:t>
      </w:r>
    </w:p>
    <w:p>
      <w:pPr>
        <w:pStyle w:val="BookText"/>
        <w:rPr/>
      </w:pPr>
      <w:r>
        <w:rPr>
          <w:rFonts w:ascii="IRNazanin" w:hAnsi="IRNazanin" w:eastAsia="IRNazanin"/>
          <w:color w:val="111111"/>
          <w:sz w:val="28"/>
          <w:sz w:val="28"/>
          <w:szCs w:val="28"/>
          <w:rtl w:val="true"/>
          <w:lang w:bidi="fa-IR"/>
        </w:rPr>
        <w:t>ظرفیت فهم ما خارج است و تنها منبع وحی الهی است که شمه ای از این مقام را برای ما بازگو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در راه خدا کشته می شوند نگویید مردگانند، بلکه آنها زنده اند، لكن شما درک کار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ضمن آن که بر زنده بودن شهدا تأکید می ورزد، درک این مقام را از حيطه شعور و فهم بشر در این دنیا خارج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آیه فوق از به کار بردن تعبير اموات در مورد شهدا نهی می کند و در آیه ای دیگر از پندار مرده بودن آنان نیز نهی فرموده است که نه فقط به زبان نگویید آن ها مرده اند بلکه به دل نیز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راه خدا کشته شده اند مرده می پندارید، بلکه زنده اند و نزد پروردگارشان روزی داده می شوند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در پاسخ این سؤال که شهید در راه خدا کیست؟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قاتل لِتكون كلمة الله هي العليا فهو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شهید کسی است که برای برتری و اعلای کلمة اللّه و برای اعتلای راه خدا جنگیده باشد و با این هدف و انگیزه کشته شده باشد</w:t>
      </w:r>
      <w:r>
        <w:rPr>
          <w:rFonts w:eastAsia="IRNazanin" w:cs="IRNazanin"/>
          <w:color w:val="111111"/>
          <w:sz w:val="28"/>
          <w:szCs w:val="28"/>
          <w:rtl w:val="true"/>
          <w:lang w:bidi="fa-IR"/>
        </w:rPr>
        <w:t>.</w:t>
      </w:r>
      <w:r>
        <w:rPr>
          <w:rStyle w:val="FootnoteAnchor"/>
          <w:rtl w:val="true"/>
        </w:rPr>
        <w:footnoteReference w:id="118"/>
      </w:r>
      <w:bookmarkStart w:id="157" w:name="pg7468_63367"/>
    </w:p>
    <w:p>
      <w:pPr>
        <w:pStyle w:val="Heading3"/>
        <w:numPr>
          <w:ilvl w:val="2"/>
          <w:numId w:val="1"/>
        </w:numPr>
        <w:rPr/>
      </w:pPr>
      <w:bookmarkStart w:id="158" w:name="__RefHeading___Toc2104615_1051229030"/>
      <w:bookmarkStart w:id="159" w:name="_Toc54"/>
      <w:bookmarkEnd w:id="157"/>
      <w:bookmarkEnd w:id="158"/>
      <w:r>
        <w:rPr>
          <w:rtl w:val="true"/>
        </w:rPr>
        <w:t>حضرت علی علیه السلام برترین اسوۀ مجاهدت و شهادت في سبيل اللّه</w:t>
      </w:r>
      <w:bookmarkEnd w:id="15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فضائل و مناقب حضرت علی علیه السلام این می باشد که آن حضرت مجاهدی بزرگ و نامدار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میدانهای نبرد برای برپا ساختن حق و میراندن باطل، خالصانه مجاهده نمود و شمشیرها کشید و از خود دلاوری ها و جنگاوری ها و شجاعت های بی نظیری را به منصۀ ظهور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علی علیه السلام در راه خدا بر دوست و دشمن آشکار است و او الگوی زندگی و سرور مجاهدان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همۀ جنگهای صدر اسلام، جز تبوک، در کنار رسول خدا صلی الله علیه و آله و سلم بود و پیروزی و یاری پیامبر صلی الله علیه و آله و سلم به دست او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شمشیر علی علیه السلام گردنکشان مشرک و زورگویان قریش و طاغیان عرب را به خواری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امت اسلام بر این مسئله اتفاق نظر دارند که علی بن ابی طالب علیه السلام مجاهد في سبيل اللّه بوده است و دیگر این که او در جنگها غبار غم از چهرۀ پیغمبر صلی الله علیه و آله و سلم می زدود و هر جا پیامبر اسلام صلی الله علیه و آله و سلم نبود، حضرت علی علیه السلام فرمانده جنگ بود و در غزواتی که رسول خدا صلی الله علیه و آله و سلم بود، علی کنار ایشان به عنوان پرچمدار حضور داشت و هیچگاه زیر پرچم کسی جز پیامبر اکرم صلی الله علیه و آله و سلم جهاد نکرد، و در هیچ جنگی از صحنۀ نبرد نگریخته و به دشمن پشت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ارزش هر کاری به اخلاص، دقت و موقعیت سنجی آدمی است و هر چه عمل خالص تر، دقیق تر و </w:t>
      </w:r>
    </w:p>
    <w:p>
      <w:pPr>
        <w:pStyle w:val="BookText"/>
        <w:rPr/>
      </w:pPr>
      <w:r>
        <w:rPr>
          <w:rFonts w:ascii="IRNazanin" w:hAnsi="IRNazanin" w:eastAsia="IRNazanin"/>
          <w:color w:val="111111"/>
          <w:sz w:val="28"/>
          <w:sz w:val="28"/>
          <w:szCs w:val="28"/>
          <w:rtl w:val="true"/>
          <w:lang w:bidi="fa-IR"/>
        </w:rPr>
        <w:t>هوشمندانه تر باشد، ارزشش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حضرت على علیه السلام از همۀ این ویژگی 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میدان جنگ با این هدف می جنگید که گروهی هدایت شوند و از تاریکی به نور حق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شجاعت خود را با درایت و هوشیاری و هدفمندی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در یکی از خطبه های حضرت در جنگ صفین می توان دید، در آن هنگام که یارانش از تأخیر فرمان جنگ ناراحت بودند،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 روزی که جنگ را به تأخیر می اندازم، برای آن است که آرزو دارم شماری از آنان به ما بپیوندند و هدایت شوند و در تاریکی ها پرتوی از نور مرا ببینند و به سوی من آیند و برای من از کشتار آنان در راه گمراهی بهتر است، اگر چه در این صورت نیز به جرم گناهانشان گرفتار می شوند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حضرت علی عیه السلام در موقعیتی بود که اسلام در غربت و تنهایی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تنها چند سواره بیشتر برای لشکر اسلام نبود و در بعضی از جنگها مجاهدان به چند خرما بسنده می کردند و غذایی جز این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روزگاری بود که على علیه السلام مردانه به میدان جنگ پای نهاد و یک تنه با صدها نفر می جنگید و سرنوشت جنگ را به سود اسلام تغییر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بود که در جنگ اُحد در بارۀ آن دلاور بی همتا منادی میان زمین و آسمان ندا سرداد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ذوالفقار، لا فتى الّا علىّ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در بارۀ جهاد و فداکاری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اگر ایمان و عمل همۀ مردم را در یک کفۀ ترازو نهند و کار تو در روز أحد را در کفۀ دیگر نهند، کار تو از عمل جميع مردم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در آن روز به وسيله تو بر فرشتگان مباهات کرد و پرده ها را از آسمان های هفتگانه برداشتند و بهشت و هر چه را در آن است، به تو عرضه کردند و خدای جهانیان به کار تو شاد شد و در برابر به تو چیزی خواهد داد که هر نبی و رسول و شهیدی بر تو رشک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و سلم در جنگ خندق در فضیلت جهاد حضرت على عليه السلام با رویارویی عمرو بن عبدود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ایمان رو در روی همۀ شرک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کشته شدن ابن عبدود با شمشیر امیر مؤمنان علی علیه السلام رسول خدا صلی الله علیه و آله و سلم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 در جنگ خندق، از اعمال امتم تا روز قیامت سنگین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طلبی، فضیلتی فردی است که از ایمان علی علیه السلام سرچشمه گرفته و از درجۀ يقين آن حضرت حکایت می کند که تأثیر خود را در صحنۀ اجتماع و سیاست نشان می دهد و دشمنان را از دست اندازی به ایمان و امنیت و ناموس مردم باز می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هم در صحنۀ عمل و هم در سخنان و نامه های خود، اشتیاقش را به شهادت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نامه ای که پس از شهادت محمد بن ابی بکر به عبداللّه بن عباس می نویسد، شوق شهادتش را چنین آشکار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 به دست دشمن افتاد و محمد بن ابی بکر، که خدایش بیامرزد،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w:t>
      </w:r>
    </w:p>
    <w:p>
      <w:pPr>
        <w:pStyle w:val="BookText"/>
        <w:rPr/>
      </w:pPr>
      <w:r>
        <w:rPr>
          <w:rFonts w:ascii="IRNazanin" w:hAnsi="IRNazanin" w:eastAsia="IRNazanin"/>
          <w:color w:val="111111"/>
          <w:sz w:val="28"/>
          <w:sz w:val="28"/>
          <w:szCs w:val="28"/>
          <w:rtl w:val="true"/>
          <w:lang w:bidi="fa-IR"/>
        </w:rPr>
        <w:t>را به حساب خداوند می گذاریم و اجرش را از او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فرزندی ناصح، کارگزاری کوشا، شمشیری برنده و قاطع و ستونی بازدارنده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ملحق شدن به او تشویق کردم و به آنان دستور دادم که پیش از وقوع واقعه به فریادش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آشکارا و نهان از آغاز تا انجام در حرکت به سوی او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شماری آمادگی خود را با اکراه اعلام کردند و گروهی خود را به بیماری زدند و دسته سوم برای تنها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اش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 کنم که برای نجات من از میان این مردم، فرجی عاجل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علاقه ام به پیکار با دشمن و شهادت نبود و خود را برای مرگ در راه خدا آماده نساخته بودم دوست نمی داشتم حتی یک روز با این مردم روبرو شوم و آنان را ملاقات کنم</w:t>
      </w:r>
      <w:r>
        <w:rPr>
          <w:rFonts w:eastAsia="IRNazanin" w:cs="IRNazanin"/>
          <w:color w:val="111111"/>
          <w:sz w:val="28"/>
          <w:szCs w:val="28"/>
          <w:rtl w:val="true"/>
          <w:lang w:bidi="fa-IR"/>
        </w:rPr>
        <w:t>».</w:t>
      </w:r>
      <w:r>
        <w:rPr>
          <w:rStyle w:val="FootnoteAnchor"/>
          <w:rtl w:val="true"/>
        </w:rPr>
        <w:footnoteReference w:id="12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که امام علی علیه السلام بی تابانه از عشقش به شهادت سخن می گوید، هنگام ضرب خوردن از ابن ملجم ملعون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نشانه هایی از مرگ ناگهان به من روی نیاورده اند که از آنها ناخشنود باشم، و طلایه هایی از مرگ آشکار نشده اند که آنها را زشت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مرگ همچون کسی هستم که شبانگاهان در جستجوی آب است و ناگهان به آن می رسد، یا چون کسی هستم که گمشدۀ خویش را می یابد و آن چه نزد خدا </w:t>
      </w:r>
      <w:bookmarkStart w:id="160" w:name="pg7468_63375"/>
    </w:p>
    <w:p>
      <w:pPr>
        <w:pStyle w:val="BookText"/>
        <w:rPr/>
      </w:pPr>
      <w:bookmarkEnd w:id="160"/>
      <w:r>
        <w:rPr>
          <w:rFonts w:ascii="IRNazanin" w:hAnsi="IRNazanin" w:eastAsia="IRNazanin"/>
          <w:color w:val="111111"/>
          <w:sz w:val="28"/>
          <w:sz w:val="28"/>
          <w:szCs w:val="28"/>
          <w:rtl w:val="true"/>
          <w:lang w:bidi="fa-IR"/>
        </w:rPr>
        <w:t>است برای نیکان بهتر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در جای دیگر حضرت در بارۀ عشق به شهادت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گویم و حقم را بخواهم، گویند بر ریاست و حکومت حریص است و اگر دم فروبندم، گویند از مرگ میترسد، اما هيهات، به خدا سوگند، علاقۀ فرزند ابوطالب به مرگ، از علاقۀ طفل شیرخوار به سینه مادر بیشتر است</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61" w:name="__RefHeading___Toc2104617_1051229030"/>
      <w:bookmarkStart w:id="162" w:name="_Toc55"/>
      <w:bookmarkEnd w:id="161"/>
      <w:r>
        <w:rPr>
          <w:rtl w:val="true"/>
        </w:rPr>
        <w:t>شهید و شهادت در نهج البلاغه</w:t>
      </w:r>
      <w:bookmarkEnd w:id="162"/>
    </w:p>
    <w:p>
      <w:pPr>
        <w:pStyle w:val="BookText"/>
        <w:rPr/>
      </w:pPr>
      <w:r>
        <w:rPr>
          <w:rFonts w:ascii="IRNazanin" w:hAnsi="IRNazanin" w:eastAsia="IRNazanin"/>
          <w:color w:val="111111"/>
          <w:sz w:val="28"/>
          <w:sz w:val="28"/>
          <w:szCs w:val="28"/>
          <w:rtl w:val="true"/>
          <w:lang w:bidi="fa-IR"/>
        </w:rPr>
        <w:t>سوگند به خدا انس و علاقۀ فرزند ابی طالب به مرگ در راه خدا، از علاقۀ طفل به پستان مادر بیشتر است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63" w:name="__RefHeading___Toc2104619_1051229030"/>
      <w:bookmarkStart w:id="164" w:name="_Toc56"/>
      <w:bookmarkEnd w:id="163"/>
      <w:r>
        <w:rPr>
          <w:rtl w:val="true"/>
        </w:rPr>
        <w:t>آگاهی و مظلوميت على علیه السلام</w:t>
      </w:r>
      <w:bookmarkEnd w:id="164"/>
    </w:p>
    <w:p>
      <w:pPr>
        <w:pStyle w:val="BookText"/>
        <w:rPr/>
      </w:pPr>
      <w:r>
        <w:rPr>
          <w:rFonts w:ascii="IRNazanin" w:hAnsi="IRNazanin" w:eastAsia="IRNazanin"/>
          <w:color w:val="111111"/>
          <w:sz w:val="28"/>
          <w:sz w:val="28"/>
          <w:szCs w:val="28"/>
          <w:rtl w:val="true"/>
          <w:lang w:bidi="fa-IR"/>
        </w:rPr>
        <w:t>به خدا سوگند از آگاهی لازمی برخوردارم و هرگز غافلگیر نمی شوم که دشمنان ناگهان مرا محاصره کنند و با نیرنگ دستگیرم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همواره با یاری انسان حق طلب بر سر آن کس می گویم که از حق روی گردان است و با یاری فرمانبر مطیع، نافرمان اهل تردید را در هم می شکنم تا آن روز که دوران زندگی ام به سر آید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65" w:name="__RefHeading___Toc2104621_1051229030"/>
      <w:bookmarkStart w:id="166" w:name="_Toc57"/>
      <w:bookmarkEnd w:id="165"/>
      <w:r>
        <w:rPr>
          <w:rtl w:val="true"/>
        </w:rPr>
        <w:t>آموزش نظامی</w:t>
      </w:r>
      <w:bookmarkEnd w:id="16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کوهها از جای کنده شوند، تو ثابت و استوار باش، دندان ها را بر </w:t>
      </w:r>
      <w:bookmarkStart w:id="167" w:name="pg7468_63377"/>
    </w:p>
    <w:p>
      <w:pPr>
        <w:pStyle w:val="BookText"/>
        <w:rPr/>
      </w:pPr>
      <w:bookmarkEnd w:id="167"/>
      <w:r>
        <w:rPr>
          <w:rFonts w:ascii="IRNazanin" w:hAnsi="IRNazanin" w:eastAsia="IRNazanin"/>
          <w:color w:val="111111"/>
          <w:sz w:val="28"/>
          <w:sz w:val="28"/>
          <w:szCs w:val="28"/>
          <w:rtl w:val="true"/>
          <w:lang w:bidi="fa-IR"/>
        </w:rPr>
        <w:t>هم بفشار، کاسۀ سرت را به خدا عاریت ده، پای بر زمین میخکوب کن، به صفوف پایانی لشکر دشمن بنگر، از فراوانی دشمن چشم بپوش، و بدان که پیروزی از سوی خدای سبحان است</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68" w:name="__RefHeading___Toc2104623_1051229030"/>
      <w:bookmarkStart w:id="169" w:name="_Toc58"/>
      <w:bookmarkEnd w:id="168"/>
      <w:r>
        <w:rPr>
          <w:rtl w:val="true"/>
        </w:rPr>
        <w:t>شرکت آیندگان در پاداش گذشتگان</w:t>
      </w:r>
      <w:bookmarkEnd w:id="169"/>
    </w:p>
    <w:p>
      <w:pPr>
        <w:pStyle w:val="BookText"/>
        <w:rPr/>
      </w:pPr>
      <w:r>
        <w:rPr>
          <w:rFonts w:ascii="IRNazanin" w:hAnsi="IRNazanin" w:eastAsia="IRNazanin"/>
          <w:color w:val="111111"/>
          <w:sz w:val="28"/>
          <w:sz w:val="28"/>
          <w:szCs w:val="28"/>
          <w:rtl w:val="true"/>
          <w:lang w:bidi="fa-IR"/>
        </w:rPr>
        <w:t>یکی از یاران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برادرم با ما بود و می دید که چگونه خدا تو را بر دشمنانت پیروز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و دل برادرت با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در این جنگ با ما بود، بلکه با ما در این نبرد شریک هستند آن هایی که حضور ندارند، در صلب پدران و رحم مادران می باشند ولی با ما هم عقیده و آرمانند، به زودی متولد می شوند و دین و ایمان به وسیلۀ آنها تقویت می گردد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خدا درجات شهیدان و زندگی سعادتمندان و هم نشینی با پیامبران را درخواست می کنیم</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70" w:name="__RefHeading___Toc2104625_1051229030"/>
      <w:bookmarkStart w:id="171" w:name="_Toc59"/>
      <w:bookmarkEnd w:id="170"/>
      <w:r>
        <w:rPr>
          <w:rtl w:val="true"/>
        </w:rPr>
        <w:t>آموزش تاکتیک های نظامی</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روزهای آغازین جنگ صفین، حضرت برای لشکریان خود این خطبه را ایراد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مسلمانان، لباس زیرین را ترس خدا و لباس رویین را آرامش و خونسردی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 را بر هم بفشارید تا مقاومت </w:t>
      </w:r>
    </w:p>
    <w:p>
      <w:pPr>
        <w:pStyle w:val="BookText"/>
        <w:rPr/>
      </w:pPr>
      <w:r>
        <w:rPr>
          <w:rFonts w:ascii="IRNazanin" w:hAnsi="IRNazanin" w:eastAsia="IRNazanin"/>
          <w:color w:val="111111"/>
          <w:sz w:val="28"/>
          <w:sz w:val="28"/>
          <w:szCs w:val="28"/>
          <w:rtl w:val="true"/>
          <w:lang w:bidi="fa-IR"/>
        </w:rPr>
        <w:t>شما برابر ضربات شمشیر دشمن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نبرد را کامل کنید پیش از آن که شمشیر را از غلاف بیرون کشید، چند بار تکان دهید با گوشه چشم به دشمن بنگرید و ضربت را از چپ و راست فرود آورید و با تیزی شمشیر بزنید و با گام برداشتن به پیش، شمشیر را به دشمن برسانید و بدانید که در پیش روی خدا و پسر عموی پیغمبر قرار دارد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امیدواری به شهادت در راه خدا را نداشتم، پای در رکاب کرده از میان شما می رفتم و شما را نمیطلبیدم چندان که باد شمال و جنوب می وزد؛ زیرا شما بسیار طعنه زن، عیب جو، رویگردان از حق و پر مکر و حیله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افکار شما پراکنده است، فراوانی تعداد شما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راه روشنی بردم که جز هلاک خواهان، هلاک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استقامت کرد به سوی بهشت شتافت و آن کس که لغزید در آتش سرنگون 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جان پسر ابوطالب در دست اوست، هزار ضربت شمشیر بر من آسان تر از مرگ در بستر استراحت، در مخالفت با خداست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خداوند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عنکبوت را نازل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مردم خیال می کنند چون که گفتند ایمان آوردیم، بدون آزمایش رها </w:t>
      </w:r>
      <w:bookmarkStart w:id="172" w:name="pg7468_63381"/>
    </w:p>
    <w:p>
      <w:pPr>
        <w:pStyle w:val="BookText"/>
        <w:rPr/>
      </w:pPr>
      <w:bookmarkEnd w:id="172"/>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تا پیامبر صلی الله علیه و آله و سلم در میان ماست آزمایش نمی گردیم، پرسیدم ای رسول خدا، این فتنه و آزمایش کدام است که خدا شما را بدان آگاهی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امت اسلامی به فتنه و آزمون دچار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جز این است که در روز اُحد که گروهی از مسلمانان به شهادت رسیدند و شهادت نصیب من نشد و سخت بر من گران آمد تو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شهادت در پی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بشارت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صبر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چنین موردی جای صبر و شکیبایی نیست، بلکه جای مژده و شکرگزاری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 خدای آسمان برافراشته و فضای نگاه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دشمن پیروزمان ساختی ما را از تجاوز برکنار دار و بر راه حق استوار فرما و چنان چه آنها را بر ما پیروز گرداندی شهادت نصیب ما فرموده و از شرک و فساد و فتنه ها ما را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آزاد مردانی که به حمایت مردم خویش برخیزند؟ کجایند غیور مردانی که به هنگام نزول بلا و مشکلات مبارزه می کنند؟ هان مردم،ننگ و عار پشت سر شما و بهشت در پیش روی شماست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73" w:name="__RefHeading___Toc2104627_1051229030"/>
      <w:bookmarkStart w:id="174" w:name="_Toc60"/>
      <w:bookmarkEnd w:id="173"/>
      <w:r>
        <w:rPr>
          <w:rtl w:val="true"/>
        </w:rPr>
        <w:t>یاد یاران شهید</w:t>
      </w:r>
      <w:bookmarkEnd w:id="17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دسته از برادرانی که در جنگ صفین خونشان ریخت هیچ </w:t>
      </w:r>
    </w:p>
    <w:p>
      <w:pPr>
        <w:pStyle w:val="BookText"/>
        <w:rPr/>
      </w:pPr>
      <w:r>
        <w:rPr>
          <w:rFonts w:ascii="IRNazanin" w:hAnsi="IRNazanin" w:eastAsia="IRNazanin"/>
          <w:color w:val="111111"/>
          <w:sz w:val="28"/>
          <w:sz w:val="28"/>
          <w:szCs w:val="28"/>
          <w:rtl w:val="true"/>
          <w:lang w:bidi="fa-IR"/>
        </w:rPr>
        <w:t>زیانی نکرده اند، گرچه امروز نیستند تا خوراکشان غم و غصه و نوشیدنی آن ها خونابۀ دل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آنها خدا را ملاقات کردند که پاداش آنها را داد و پس از دوران ترس، آنها را در سرای امن خود جایگزین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برادران من که بر راه حق رفتند و با حق درگذشتند؟ کجاست عمار</w:t>
      </w:r>
      <w:r>
        <w:rPr>
          <w:rStyle w:val="FootnoteAnchor"/>
          <w:rtl w:val="true"/>
        </w:rPr>
        <w:footnoteReference w:id="133"/>
      </w:r>
      <w:r>
        <w:rPr>
          <w:rFonts w:ascii="IRNazanin" w:hAnsi="IRNazanin" w:eastAsia="IRNazanin"/>
          <w:color w:val="111111"/>
          <w:sz w:val="28"/>
          <w:sz w:val="28"/>
          <w:szCs w:val="28"/>
          <w:rtl w:val="true"/>
          <w:lang w:bidi="fa-IR"/>
        </w:rPr>
        <w:t>؟ و کجاست پسر تيهان؟</w:t>
      </w:r>
      <w:r>
        <w:rPr>
          <w:rStyle w:val="FootnoteAnchor"/>
        </w:rPr>
        <w:footnoteReference w:id="13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کجاست ذوالشهادتين؟</w:t>
      </w:r>
      <w:r>
        <w:rPr>
          <w:rStyle w:val="FootnoteAnchor"/>
          <w:rtl w:val="true"/>
        </w:rPr>
        <w:footnoteReference w:id="135"/>
      </w:r>
      <w:r>
        <w:rPr>
          <w:rFonts w:ascii="IRNazanin" w:hAnsi="IRNazanin" w:eastAsia="IRNazanin"/>
          <w:color w:val="111111"/>
          <w:sz w:val="28"/>
          <w:sz w:val="28"/>
          <w:szCs w:val="28"/>
          <w:rtl w:val="true"/>
          <w:lang w:bidi="fa-IR"/>
        </w:rPr>
        <w:t xml:space="preserve">و کجایند همانند آنان از برادرانشان که پیمان جانبازی بستند و سرهایشان را برای ستمگران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ریش مبارک گرفت و زمانی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از برادرانم که قرآن را خواندند و بر اساس آن قضاوت کردند، در واجبات الهی اندیشه کرده و آنها را برپا داشتند، و سنت های الهی را زنده و بدعت ها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جهاد را پذیرفته و به رهبر خود اطمینان داشته و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لشکر آماده می کنم، کسی که می خواهد به سوی خدا رود همراه ما خارج شود</w:t>
      </w:r>
      <w:r>
        <w:rPr>
          <w:rFonts w:eastAsia="IRNazanin" w:cs="IRNazanin"/>
          <w:color w:val="111111"/>
          <w:sz w:val="28"/>
          <w:szCs w:val="28"/>
          <w:rtl w:val="true"/>
          <w:lang w:bidi="fa-IR"/>
        </w:rPr>
        <w:t>.</w:t>
      </w:r>
      <w:r>
        <w:rPr>
          <w:rStyle w:val="FootnoteAnchor"/>
          <w:rtl w:val="true"/>
        </w:rPr>
        <w:footnoteReference w:id="136"/>
      </w:r>
      <w:bookmarkStart w:id="175" w:name="pg7468_63385"/>
    </w:p>
    <w:p>
      <w:pPr>
        <w:pStyle w:val="Heading3"/>
        <w:numPr>
          <w:ilvl w:val="2"/>
          <w:numId w:val="1"/>
        </w:numPr>
        <w:rPr/>
      </w:pPr>
      <w:bookmarkStart w:id="176" w:name="__RefHeading___Toc2104629_1051229030"/>
      <w:bookmarkStart w:id="177" w:name="_Toc61"/>
      <w:bookmarkEnd w:id="175"/>
      <w:bookmarkEnd w:id="176"/>
      <w:r>
        <w:rPr>
          <w:rtl w:val="true"/>
        </w:rPr>
        <w:t>آموزش نظامی</w:t>
      </w:r>
      <w:bookmarkEnd w:id="177"/>
    </w:p>
    <w:p>
      <w:pPr>
        <w:pStyle w:val="BookText"/>
        <w:rPr/>
      </w:pPr>
      <w:r>
        <w:rPr>
          <w:rFonts w:ascii="IRNazanin" w:hAnsi="IRNazanin" w:eastAsia="IRNazanin"/>
          <w:color w:val="111111"/>
          <w:sz w:val="28"/>
          <w:sz w:val="28"/>
          <w:szCs w:val="28"/>
          <w:rtl w:val="true"/>
          <w:lang w:bidi="fa-IR"/>
        </w:rPr>
        <w:t>سربازان بر جای خود حکم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بلاها و مشکلات استقامت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و دست ها را در هوای زبان های خویش به کار مگیرید و در آن چه که خداوند شتاب در آن را لازم ندانسته شتاب نکنید، زیرا هر کس از شما که در بستر خویش با شناخت خدا و پیامبر صلی الله علیه و آله و سلم و اهل بیت پیامبر صلی الله علیه و آله و سلم بمیرد شهید از دنیا رفته و پاداش او بر خداست و ثواب اعمال نیکویی که قصد انجام آن را داشته، خواهد برد و نیت او ثواب شمشیر کشیدن را دارد همانا هر چیزی را وقت مشخص و سرآمدی معین است</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178" w:name="__RefHeading___Toc2104631_1051229030"/>
      <w:bookmarkStart w:id="179" w:name="_Toc62"/>
      <w:bookmarkEnd w:id="178"/>
      <w:r>
        <w:rPr>
          <w:rtl w:val="true"/>
        </w:rPr>
        <w:t>فضائل بنی هاشم</w:t>
      </w:r>
      <w:bookmarkEnd w:id="179"/>
    </w:p>
    <w:p>
      <w:pPr>
        <w:pStyle w:val="BookText"/>
        <w:rPr/>
      </w:pPr>
      <w:r>
        <w:rPr>
          <w:rFonts w:ascii="IRNazanin" w:hAnsi="IRNazanin" w:eastAsia="IRNazanin"/>
          <w:color w:val="111111"/>
          <w:sz w:val="28"/>
          <w:sz w:val="28"/>
          <w:szCs w:val="28"/>
          <w:rtl w:val="true"/>
          <w:lang w:bidi="fa-IR"/>
        </w:rPr>
        <w:t xml:space="preserve">آیا نمی بینی جمعی از مهاجر و انصار در راه خدا به شهادت رسیدند؟ و هر کدام دارای فضیلتی بودند؟ اما آن گاه که شهید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پیامبر صلی الله علیه و آله و سلم در نماز بر پیکر او به جای پنج تكبير، هفتاد تکبیر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بینی گروهی که دستشان در جهاد قطع شد و هر کدام فضیلتی داشتند، اما چون بر یکی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ضربتی وارد شد و دستش قطع گردید طیّارش خواندند؟ که با دو بال در آسمان بهشت پرواز می کند و اگر خدا نهی نمی فرمود که مرد خود را بستاید فضائل فراوانی را بر می شمردم که دل های آگاه مؤمنان آن را </w:t>
      </w:r>
      <w:bookmarkStart w:id="180" w:name="pg7468_63387"/>
    </w:p>
    <w:p>
      <w:pPr>
        <w:pStyle w:val="BookText"/>
        <w:rPr/>
      </w:pPr>
      <w:bookmarkEnd w:id="180"/>
      <w:r>
        <w:rPr>
          <w:rFonts w:ascii="IRNazanin" w:hAnsi="IRNazanin" w:eastAsia="IRNazanin"/>
          <w:color w:val="111111"/>
          <w:sz w:val="28"/>
          <w:sz w:val="28"/>
          <w:szCs w:val="28"/>
          <w:rtl w:val="true"/>
          <w:lang w:bidi="fa-IR"/>
        </w:rPr>
        <w:t>شناخته و گوش های شنوندگان با آن آشناست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کسانی که لباس شهادت بر تن و ملاقات دوست داشتنی آنان ملاقات با پروردگار است، همراه آنان فرزندانی از دلاوران بدر و شمشیرهای هاشمیان می آیند که خوب می دانی لبه تیز آن بر پیکر برادر و دایی و جدّ و خاندانت 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عذاب از ستمگران چندان دور نیست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Heading3"/>
        <w:numPr>
          <w:ilvl w:val="2"/>
          <w:numId w:val="1"/>
        </w:numPr>
        <w:rPr/>
      </w:pPr>
      <w:bookmarkStart w:id="181" w:name="__RefHeading___Toc2104633_1051229030"/>
      <w:bookmarkStart w:id="182" w:name="_Toc63"/>
      <w:bookmarkEnd w:id="181"/>
      <w:r>
        <w:rPr>
          <w:rtl w:val="true"/>
        </w:rPr>
        <w:t>فرمایشات امام حسین علیه السلام درباره انگيزۀ قيام و شهادت آن حضرت</w:t>
      </w:r>
      <w:r>
        <w:rPr>
          <w:rtl w:val="true"/>
        </w:rPr>
        <w:t>:</w:t>
      </w:r>
      <w:bookmarkEnd w:id="182"/>
    </w:p>
    <w:p>
      <w:pPr>
        <w:pStyle w:val="BookText"/>
        <w:rPr/>
      </w:pPr>
      <w:r>
        <w:rPr>
          <w:rFonts w:ascii="IRNazanin" w:hAnsi="IRNazanin" w:eastAsia="IRNazanin"/>
          <w:color w:val="111111"/>
          <w:sz w:val="28"/>
          <w:sz w:val="28"/>
          <w:szCs w:val="28"/>
          <w:rtl w:val="true"/>
          <w:lang w:bidi="fa-IR"/>
        </w:rPr>
        <w:t>امام حسین علیه السلام در سخت ترین لحظات قهرمانانه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بني الكرام فما الموت الا قنطرة تعبر بکم عن البؤس والضراء الى النعيم الدائمة والجنان الواسعة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زادگان، ای فرزندان کرامت و شرافت، شکیبایی پیشه سازید، چرا که مرگ در راه حق، چیزی جز یک پل نیست که شما را از رنج و سختی عبور داده به بهشت پهناور و پر طراوت و نعمتهای جاودانۀ آن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کدام خردمندی است که نخواهد از زندانی ویرانه به کاخی شکوه بار و پر نعمت و طراوت انتقال یابد؟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پیامبر اسلام صلی الله علیه و آله و سلم با آوردن آیینی نو که بر اساس ایمان به خدا استوار بود، سنّت شهادت را بنیان نهاد و به گواهی تاریخ، عامل بسیاری از پیروزی های مسلمانان استقبال آنها از شهادت در راه خدا به خاطر پیروزی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درگذشت پیامبر صلی الله علیه و آله و سلم در اثر انحرافات حکومت از مسیر اصلی، کم کم مسلمانان روحیۀ سلحشوری را از دست دادند و به رفاه و آسایش خو گرفتند و هر کس به نحوی قدرت را به دست می گرفت، مردم از ترس از او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قیام امام حسین علیه السلام سنت شهادت را دوباره در جامعۀ اسلامی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قیام خود پرده از روی زندگی آلودۀ مسلمانان برداشت و راه نوینی پیش پای آنها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حسین علیه السلام شهادت فی سبیل اللّه دارای اهداف بلند و ارزشمندی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امر به معروف و نهی از منکر، اقدام به جهاد في سبيل اللّه، اقامه نماز، بیداری مردم خواب آلوده، آگاهی و بصیرت دادن به مردم جاهل و سرانجام هدایت نمودن مردم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برای احیای اسلام در میان مسلمین در حقیقت لبیک گفتن به دعوت خدا و رسول خدا است، که همگان را به حیات طیبه فرا خوانده اند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شهادت، بر ذلتِ یزیدیان ترجیح دارد؛ زیرا سکوت و </w:t>
      </w:r>
    </w:p>
    <w:p>
      <w:pPr>
        <w:pStyle w:val="BookText"/>
        <w:rPr/>
      </w:pPr>
      <w:r>
        <w:rPr>
          <w:rFonts w:ascii="IRNazanin" w:hAnsi="IRNazanin" w:eastAsia="IRNazanin"/>
          <w:color w:val="111111"/>
          <w:sz w:val="28"/>
          <w:sz w:val="28"/>
          <w:szCs w:val="28"/>
          <w:rtl w:val="true"/>
          <w:lang w:bidi="fa-IR"/>
        </w:rPr>
        <w:t>سازش در برابر امثال يزيد به معنی نابودی و از میان رفتن اسلام است، پس برای حفظ حیات و بقای اسلام، تنها راه انتخاب مرگ سعادتمندانه یعنی شهادت في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سعادتش عام و فراگیر است، امام و مأموم، معصوم و غیر معصوم، سفید و سیاه و بنده و مولا همه را فرا می گیرد و مخاطب دعوت آن همۀ انسان های آزاده در همه زمانها و مکان ها 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حسین علیه السلام سید الشهداء و ابوالشهداء است، او امام شهید و فرزند امام شهید و برادر امام شهید و پدر امام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کسی است که شهادت را زینت و زیور انسان می داند و مرگ از طریق شهادت را سعادت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بی واسطۀ سید الشهداء علیه السلام نیز مرگ در راه عزت و سعادت را در کام خود شیرین تر از عسل می دانند و هیچ خوفی از مرگ ندارند، چون حرکت و خروج و قیامشان بر حق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امام حسین علیه السلام علیه یزید و یزیدیان، با شعار توحید، با شعار انا للّه و انا اليه راجعون، با ذكر لا حول و لا قوّة الّا باللّه العلى العظيم و با شعار نفی بیعت با ستمگر و نفی ذلت توأم بوده و زینت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پیش از حرکت از مدينه، وصیت نامه ای خطاب به برادرش محمد حنفیه نوشت و علت قیام خود را اصلاح امور امت اسلامی و امر به معروف و نهی از منکر و زنده کردن سیرۀ جدش پیامبر صلی الله علیه و آله و سلم و پدرش علی علیه السلام معرفی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در این وصیت نامه چنین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از روی خودخواهی و خودسری و نه ایجاد فساد و ستمگری از مدینه خارج شدم، بلکه هدفم از این حرکت، اصلاح مفاسد امّت جدّم و منظورم امر به معروف و نهی از منکر است و می خواهم راه پدرم و جدّم را در پیش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راه به پاس احترام از من پیروی کند، راه خود را در پیش خواهم گرفت تا خداوند بین من و این قوم داوری کند، که 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نمونه هایی از نامه ها و سخنرانی های امام حسین علیه السلام که و یادآوری شد، به خوبی روشن می شود که قیام این پیشوایان بزرگ از نوع قیام انفجاری نبوده، بلکه یک قیام آگاهانه و بر اساس احساس وظیفه و با توجه به تمام خطرات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نه تنها خود آگاهانه از شهادت استقبال کرد، بلکه می خواست یارانش نیز شهادت را آگاهانه انتخاب کنند، به همین جهت شب عاشورا آنها را آزاد گذاشت که اگر خواستند بروند و اعلام کرد که هر کس تا فردا با او بماند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توجه به همۀ اینها ماندند و شهادت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خطاب به بنی هاشم چنین اعلام می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الحق بي استشهد و من تخلف لم يدرک الفتح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من بپیوندد، شهید می شود و هر کس روی گرداند، پیروزی را در نمی یابد، 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به هنگام خروج از مکه خطبه ای خواند که بسیار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غرّا که مرگ را آشکارا ترسیم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 شاء اللّه ولا قوّة الّا باللّه و صلّى اللّه على رسوله خط الموت على ولد آدم مخط القلاده على جيد الفتاه؛ مرگ مانند گردنبندی بر گردن دختران جوان، بر گردن فرزندان آدم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ملاقات گذشتگان خود همانند اشتیاق يعقوب به يوسف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مشخصی که برایم معین شده است به قتل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بینم که اعضای پیکرم را گرگهای بیابان میان نواويس و کربلا پاره پاره می کنند و شکم های خالی و گرسنه خود را از من پر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مرگ را زینت فرزندان آدم می داند؛ زیرا مرگ پرواز و صعود است و تنزل و سقوط نیست و باعث ارزش و مقام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گردنبند در دختران برای زیبا ساختن خویش شاید امری فطری باشد؛ زیرا از قدیمی ترین مردم تا کنون همه جا دختران با گردنبند خود را زینت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مرگ را به گردنبندی که دختران جوان با آن خود را زینت می کنند تشبیه کرده است و بی گمان تشبیهی زیباتر از این نمی تواند یافت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امام حسین علیه السلام در جامعه ای که ظلم و ستم همه جا را فرا گرفته و رهبری مثل یزید به نام دین و اسلام بر جامعه حاکم است، </w:t>
      </w:r>
    </w:p>
    <w:p>
      <w:pPr>
        <w:pStyle w:val="BookText"/>
        <w:rPr/>
      </w:pPr>
      <w:r>
        <w:rPr>
          <w:rFonts w:ascii="IRNazanin" w:hAnsi="IRNazanin" w:eastAsia="IRNazanin"/>
          <w:color w:val="111111"/>
          <w:sz w:val="28"/>
          <w:sz w:val="28"/>
          <w:szCs w:val="28"/>
          <w:rtl w:val="true"/>
          <w:lang w:bidi="fa-IR"/>
        </w:rPr>
        <w:t>دیگر از اسلام چیزی باقی نمی ماند، پس چاره ای جز استقبال از مرگ با عزّت نیست، مرگی که موجب بیداری و آگاهی و هدایت مردم گردد و دین را از اسارت در دست امثال يزيد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مصداق بارز امام حق و امام نور است در برابر امام باطل و امام ظلمت و پیشوای عوام فریب و بیدادگر قیام نمود و سرانجام به شهادت رسید، آن حضرت 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أنّ الحق لا يعمل به و انّ الباطل لا يتناهی عنه اليرغب المؤمن في لقاء اللّه فانّی لا ارى الموت الا سعادة والحياة مع الظالمين الّا برماً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پیشامدها و رویدادهای روزگار ما، همین هاست که می نگرید، اوضاع روزگار دگرگونی منفی یافته، زشتی ها و ضد ارزشها آشکار و ارزشهای انسانی و اخلاقی و فضيلتها از محیط زندگی جامعه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فضيلتهای انسانی جز اندکی، بسان قطراتی که ته مانده ظرف آب است، باقی نمانده و جامعه در زندگی و شرایط ذلّت بار و ننگینی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آیا نمی نگرید که نه به حق و عدالت عمل می شود و نه از بیداد و باطل روی می گردانند؟ شایسته است که در چنین محیط ننگبار و جامعۀ نگونساری، انسان با ایمان و با فضیلت و حق جو به فداکاری و جانبازی در راه حق و عدالت و احیای ارزشهای والای انسانی و الهی بپاخیزد و به دیدار پروردگارش، شور و شوق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چنین شرایطی مرگ را جز نیک بختی و زندگی با خودکامگان و بيدادگران را چیزی جز رنج و نکبت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مردانه و آگاهانه و با شهامت تمام خروشید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أن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رای سلطاناً جایراً، مستحلاً لحرام اللّه، ناكثاً لعهد اللّه، مخالفاً لسنة رسول اللّه، يعمل في عباد اللّه بالاثم والعدوان فلم يغيّر عليه بفعل ولا قول كان حقاً على اللّه ان يدخلهُ مدخلهُ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عنصر خودکامه و زورگویی را بنگرد که حرام خدا را حلال و پیمانهای او را گسسته و با روش و سنّت پیامبرش مخالفت ورزیده و در میان مردم، راه گناه و تجاوز و بیدادگری را در پیش گرفته است، امّا باز هم در برابر چنین استبدادگر پلیدی با گفتار و عملکرد مخالفت نورزد، بر خداست که چنین کسی را از همان راه که ستمکاران را وارد دوزخ می کند، او را نیز وارد آتش سازد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هوش باشید که اینان فرمانبرداری از خدا را ترک و پیروی از شیطان را گردن نهاده اند، تباهی ها را رواج داده و مقررات عادلانۀ خدا را وانهاده، ثروتهای عمومی و ملّی را به انحصار خویش در آورده و ارزشها و ضد ارزشها و درستی ها و نادرستی ها را تغییر داده اند و در این شرایط </w:t>
      </w:r>
    </w:p>
    <w:p>
      <w:pPr>
        <w:pStyle w:val="BookText"/>
        <w:rPr/>
      </w:pPr>
      <w:r>
        <w:rPr>
          <w:rFonts w:ascii="IRNazanin" w:hAnsi="IRNazanin" w:eastAsia="IRNazanin"/>
          <w:color w:val="111111"/>
          <w:sz w:val="28"/>
          <w:sz w:val="28"/>
          <w:szCs w:val="28"/>
          <w:rtl w:val="true"/>
          <w:lang w:bidi="fa-IR"/>
        </w:rPr>
        <w:t>مرگبار، من برای ناخدایی این کشتی به گل نشستۀ جامعه و نجات آن از چنگال این تبهکاران، که سیره و سنّت عادلانه و انسان ساز و افتخار آفرین نیای گرانقدرم را تغییر داده اند شایسته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فریب و بیدادی که امضای او را زیر کارنامۀ ننگین و سیاه خود می طلبید شجاعانه فریاد برآورد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واللّه لا اجيبهم الى شيءٍ ممّا يريدون حتّى القى اللّه و انا مخضّب بدمی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هان نسل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به خدا سوگند که من به ذرّه ای از خواسته های بیدادگرانه و استبدادی آنان پاسخ مثبت و رأی مورد نظرشان را نخواهم داد تا در حالی که به خون خویش رنگین شده باشم به دیدار آفریدگار خویش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اوج تنهایی و در حلقۀ محاصرۀ فریب خوردگان اموی آزادمردانه ترین پیام را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وانّ الدّعىّ بن الدّعىّ قد ركز بين اثنتين، بين السّلّة والذّالة و هيهات منّا الذّلة، يابي اللّه لنا ذلک و رسوله والمؤمنون و حجور طابت و 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تؤثر طاعة اللّئام على مصارع الكرام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آزادی 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فرومایه و فرزند فرومایه، مرا میان دو انتخاب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شمشیر و دیگری ذلّت و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دور است که ما زیر بار ذلّت برویم، چرا که </w:t>
      </w:r>
    </w:p>
    <w:p>
      <w:pPr>
        <w:pStyle w:val="BookText"/>
        <w:rPr/>
      </w:pPr>
      <w:r>
        <w:rPr>
          <w:rFonts w:ascii="IRNazanin" w:hAnsi="IRNazanin" w:eastAsia="IRNazanin"/>
          <w:color w:val="111111"/>
          <w:sz w:val="28"/>
          <w:sz w:val="28"/>
          <w:szCs w:val="28"/>
          <w:rtl w:val="true"/>
          <w:lang w:bidi="fa-IR"/>
        </w:rPr>
        <w:t>خدا و پیامبر و ایمان آورندگان و مغزهای غیرتمند و جانهای با شرف و ظلم ستیز روا نمی دارند که چون مایی، اطاعت فرومایگان را بر قتلگاه شرافتمندان و بلندهمتان روزگار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تاریکترین روزهای حیات انسان و اوج وقاحت و میدان داری فریب و بیداد، یک تنه با شکوه و صلابتی وصف ناپذیر در برابر ضد ارزشها و پلیدی ها ایستاد و پر محتواترین، آزادمنشانه ترین و آزاده پرور ترین درسها را به آزادی خواهان گیتی داد،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شأنی شأن من يخاف الموت، ما اهون الموت على سبيل العزّ واحیاء الحق، ليس الموت في سبيل العزّ الّا حياة خالدة، وليست الحياة مع الذّل الّا الموت الذي لا حياة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تخوفنی، هیهات، طاش سهمك و خاب ظنک، لست اخافالموت، آن نفسي لأكبر وهمتی لا على من ان احمل الضيّم خوفاً من الموت، وهل تقدرون على اكثر من قتلی؟ مرحباً بالقتل في سبيل اللّه و لكنّكم لا تقدرون على هدم مجدی و محو عزّی و شرفی فاذا لا ابالی بالقتل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و منزلت من، بسان منزلت کسی نیست که از مرگ در راه حق و عدالت 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راه عزّت و شرافت و احیای ارزشهای والای الهی بسی آسان است، مرگ در راه </w:t>
      </w:r>
    </w:p>
    <w:p>
      <w:pPr>
        <w:pStyle w:val="BookText"/>
        <w:rPr/>
      </w:pPr>
      <w:r>
        <w:rPr>
          <w:rFonts w:ascii="IRNazanin" w:hAnsi="IRNazanin" w:eastAsia="IRNazanin"/>
          <w:color w:val="111111"/>
          <w:sz w:val="28"/>
          <w:sz w:val="28"/>
          <w:szCs w:val="28"/>
          <w:rtl w:val="true"/>
          <w:lang w:bidi="fa-IR"/>
        </w:rPr>
        <w:t>عزّت و آزادگی چیزی جز زندگی جاودانه و پر افتخار نیست و زندگی با ذلّت و خفّت نیز جز مرگ خفّت باری که زندگی به دنبال ندارد،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تبهکاران خودکامه مرا با مرگ می ترسانید؟ هیهات، که تیرتان به خطا رفته و پندارتان به پوچی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در راه خدا نمی هراسم، چراکه شخصیت و اراده پولادین من بسی بالاتر و والاتر از آن است که به خاطر هراس از مرگ، خفّت و فرومایگی را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آیا جز به کشتن من به کار دیگری توانا هستید؟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مرگ در راه 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سیاهکاران خودکامه می توانید مرا بکشید و خون مرا بر روی این ریگهای تفتیده بریزید،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نخواهید توانست شکوه مرا نابود سازید، نمی توانید مجد و عزّت و شرف مرا خدشه دار کنید، بنابراین چه باک از شهادت پر افتخار</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جمله ویژگی های اخلاقی و انسانی و معنوی امام حسین علیه السلام آزادگی و ظلم ستیزی و ستم ناپذیری او است، به طوری که می توان آن حضرت را به راستی بنیانگذار آزادگی و حرّیت و قهرمان حق طلبی و عدالت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رسا و بلند امام حسین علیه السلام سرور آزادگان جهان چنین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يَا شِيعَةَ آل اَبی سُفیان، إِن لَم يَكُن لَكُم دينُ وَ </w:t>
      </w:r>
      <w:bookmarkStart w:id="183" w:name="pg7468_63406"/>
    </w:p>
    <w:p>
      <w:pPr>
        <w:pStyle w:val="BookText"/>
        <w:rPr/>
      </w:pPr>
      <w:bookmarkEnd w:id="183"/>
      <w:r>
        <w:rPr>
          <w:rFonts w:ascii="Amiri" w:hAnsi="Amiri" w:eastAsia="Amiri" w:cs="Amiri"/>
          <w:color w:val="111111"/>
          <w:sz w:val="28"/>
          <w:sz w:val="28"/>
          <w:szCs w:val="28"/>
          <w:rtl w:val="true"/>
          <w:lang w:bidi="ar-SA"/>
        </w:rPr>
        <w:t>كُنتُم لَاتخافُون المَعادَ فَكُونُوا احراراً في دُنياكُم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خودفروختگان، ای شیعیان آل ابی سفیان ای کسانی که خودتان را به نوکری اینها پست کرده اید، وای بر شما، اگر مسلمان نیستید، انسان باشید، یک ذرّه حرّیت در وجود شما باشد، آزادمرد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بود که در بحرانهای تاخت و تاز افسار گسیختۀ استبداد سیاهکاری و مذهب سالاری دروغین و هراس انگیز اموی و به هنگامی که در سر دو راهی سازش با ظلم و جور، استبداد و استعمار و یا رویارویی قهرمانانه و تاریخ ساز و شهادت پر افتخار قرار گرفت، قهرمانانه خروشید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چنین نخواهد شد و حسین زیر بار ذلّت نخواهد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منّى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منشور رهایی بخش و ستم سوز و جاودانه را برای همگان به یادگار نهاد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خدای هستی سوگند که، نه ذلیلانه دست بیعت بر دست تجاوزکاران خواهم نهاد و نه همانند بردگان از میدان جهاد خواهم گریخت</w:t>
      </w:r>
      <w:r>
        <w:rPr>
          <w:rFonts w:eastAsia="IRNazanin" w:cs="IRNazanin"/>
          <w:color w:val="111111"/>
          <w:sz w:val="28"/>
          <w:szCs w:val="28"/>
          <w:rtl w:val="true"/>
          <w:lang w:bidi="fa-IR"/>
        </w:rPr>
        <w:t>».</w:t>
      </w:r>
    </w:p>
    <w:p>
      <w:pPr>
        <w:pStyle w:val="Heading3"/>
        <w:numPr>
          <w:ilvl w:val="2"/>
          <w:numId w:val="1"/>
        </w:numPr>
        <w:rPr/>
      </w:pPr>
      <w:bookmarkStart w:id="184" w:name="__RefHeading___Toc2104635_1051229030"/>
      <w:bookmarkStart w:id="185" w:name="_Toc64"/>
      <w:bookmarkEnd w:id="184"/>
      <w:r>
        <w:rPr>
          <w:rtl w:val="true"/>
        </w:rPr>
        <w:t>مقام شهدای کربلا</w:t>
      </w:r>
      <w:bookmarkEnd w:id="18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شهادت امام حسین علیه السلام در کربلا، لقب سید الشهداء از آنِ حمزه عموی رسول اکرم صلی الله علیه و آله و سلم بود و بعد، به ابا عبد اللّه 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اصحاب اباعبداللّه هم طوری بود که از همّ شهدای پیشین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صاحبان درجات اعلا، آن کسانی اند که در رکاب پیغمبران شهید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 و بالاتر از آنها کسانی اند که در </w:t>
      </w:r>
    </w:p>
    <w:p>
      <w:pPr>
        <w:pStyle w:val="BookText"/>
        <w:rPr/>
      </w:pPr>
      <w:r>
        <w:rPr>
          <w:rFonts w:ascii="IRNazanin" w:hAnsi="IRNazanin" w:eastAsia="IRNazanin"/>
          <w:color w:val="111111"/>
          <w:sz w:val="28"/>
          <w:sz w:val="28"/>
          <w:szCs w:val="28"/>
          <w:rtl w:val="true"/>
          <w:lang w:bidi="fa-IR"/>
        </w:rPr>
        <w:t>رکاب پیغمبر اکرم صلی الله علیه و آله و سلم یه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 و بالاتر از همۀ شهدای در رکاب آن حضرت، شهدای بَدرند که درجات اینها از همه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درجات اینها درجات شهدای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بزرگواران درجاتشان از همه حتی از شهدای بدر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رسول اکرم صلی الله علیه و آله و سلم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 سيّدُ شُهداءِ الأَوَّلِين وَالآخرين وَ أَصحابُهُ سادَةُ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علیه السلام سرور شهیدان از اولین تا آخرین است و اصحاب او سرور همه شهدا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شُهداءُ لَم يَسبقُهم سابِقٌ ولا يَلحقُ بِهِم 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شهدای کربلا شهدایی هستند که هیچ کس بر آنها سبقت نمی جوید و حتی به مقام آنها هم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کربلا از شهدای بدر هم بالاتر هستند به نص کلام خود سیدالشهداء علیه السلام که بعد از حمد و ثنا در شب عاشورا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أَعلَمُ أَصحاباً أَوفی وَلا خيراً مِن اَصحابِی ولا أَهلَ بَيتٍ اَبَرَّ وَ أَوصَلَ مِن أَهلِ بَیتِی</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اصحابی را وفادار تر و بهتر از اصحاب خود نمی دانم و هیچ اهل بیتی را نیکوتر و مهربانتر از اهل بیت خود نمی دانم</w:t>
      </w:r>
      <w:r>
        <w:rPr>
          <w:rFonts w:eastAsia="IRNazanin" w:cs="IRNazanin"/>
          <w:color w:val="111111"/>
          <w:sz w:val="28"/>
          <w:szCs w:val="28"/>
          <w:rtl w:val="true"/>
          <w:lang w:bidi="fa-IR"/>
        </w:rPr>
        <w:t xml:space="preserve">. </w:t>
      </w:r>
      <w:bookmarkStart w:id="186" w:name="pg7468_63410"/>
    </w:p>
    <w:p>
      <w:pPr>
        <w:pStyle w:val="BookText"/>
        <w:rPr/>
      </w:pPr>
      <w:bookmarkEnd w:id="186"/>
      <w:r>
        <w:rPr>
          <w:rFonts w:ascii="IRNazanin" w:hAnsi="IRNazanin" w:eastAsia="IRNazanin"/>
          <w:color w:val="111111"/>
          <w:sz w:val="28"/>
          <w:sz w:val="28"/>
          <w:szCs w:val="28"/>
          <w:rtl w:val="true"/>
          <w:lang w:bidi="fa-IR"/>
        </w:rPr>
        <w:t>از جمله ویژگی ها و صفات شهدای کربلا که سادات شهدایند این است که اینها مأموم حقیقی سید الشهدایند، امام و مأموم في الحقيقه به یک نَسَق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سیدالشهداء بود و مأموم شهدا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شهدا در همه چیز، امام علیه السلام را متابعت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تشنگی و کشته شدن، در جدا شدن سر از پیکر، در بر نیزه رفتن سر و در همه چیز امام علیه السلام را پیروی کردند و امام حسین علیه السلام امام بود و شهدا مأمومش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مظلومیت، در نماز، در محاصره شدن، و در بی غسل و کفن بودن و در همه چیز به امام علیه السلام اقتدا کردن، بالاترینِ شهدا از اول تا آخر، شهدای کربلایند که ایشان سادات شهدایند، چنانچه رئیس ایشان سید الشهداء علیه السلام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187" w:name="__RefHeading___Toc2104637_1051229030"/>
      <w:bookmarkStart w:id="188" w:name="_Toc65"/>
      <w:bookmarkEnd w:id="187"/>
      <w:r>
        <w:rPr>
          <w:rtl w:val="true"/>
        </w:rPr>
        <w:t>آثار اجتماعی شهید و شهادت</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دعوت خداوند و پیامبر را اجابت کنید هنگامی که شما را به سوی چیزی می خواند که شما را حیات می بخشد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اسلام، دعوت به سوی حیات و زندگی است، به سوی حیات معنوی و مادی، حیات فرهنگی و اقتصادی و سیاسی و حیات </w:t>
      </w:r>
    </w:p>
    <w:p>
      <w:pPr>
        <w:pStyle w:val="BookText"/>
        <w:rPr/>
      </w:pPr>
      <w:r>
        <w:rPr>
          <w:rFonts w:ascii="IRNazanin" w:hAnsi="IRNazanin" w:eastAsia="IRNazanin"/>
          <w:color w:val="111111"/>
          <w:sz w:val="28"/>
          <w:sz w:val="28"/>
          <w:szCs w:val="28"/>
          <w:rtl w:val="true"/>
          <w:lang w:bidi="fa-IR"/>
        </w:rPr>
        <w:t>دنیوی و اُخروی به معنی واقعی و حیات اخلاقی و اجتماعی و حیات در همۀ زمینه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راستین که دین به آن دعوت می کند حیات فکری و عقلانی و انسانی و معنوی است که هم دنیا و هم آخرت انسان را سعادتمندانه و با عزت و سربلندی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حیات، احساس مسئولیت و جهاد و کوشش و امر به معروف و نهی از منکر و ایجاد اصلاح و مصلح بودن و مبارزه با افساد و مفسد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حیاتی است که شهدای اسلام در طول تاریخ با خون خود ملت اسلامی را به آن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محور آن احساس عزت نفس و احساس شخصیت و احساس سربلندی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تحت ستم باشد، و به هر شکلی تحت سلطه و استبداد و استعمار باشد، همیشه احساس ذلّت و زبونی و حقارت و خواری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ملتی در حقیقت زنده نیست، بنابراین نقش شهید و شهادت و پیام خون شهدای راه خدا دعوت مسلمین به حیات همراه با عزت نفس و احساس شخصیت و احساس زنده بودن است و این در زمانی میسّر است که جامعۀ اسلامی از سلطۀ استبداد و استعمار آزاد باشد و قطعاً چنین آزادی رهین و مرهون شهید و شهادت و خون پاک شهدا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شهید از یک طرف منطق عشق الهی است، و از طرف دیگر منطق اصلاح اجتماعی، دو شخصیت مصلح و عارف را اگر ترکیب کنند و از آنها یک انسان به وجود بیاورند شهید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p>
    <w:p>
      <w:pPr>
        <w:pStyle w:val="BookText"/>
        <w:rPr/>
      </w:pPr>
      <w:r>
        <w:rPr>
          <w:rFonts w:ascii="IRNazanin" w:hAnsi="IRNazanin" w:eastAsia="IRNazanin"/>
          <w:color w:val="111111"/>
          <w:sz w:val="28"/>
          <w:sz w:val="28"/>
          <w:szCs w:val="28"/>
          <w:rtl w:val="true"/>
          <w:lang w:bidi="fa-IR"/>
        </w:rPr>
        <w:t>بن عوسجه به وجود می آید، حبیب بن مظاهر به وجود می آید، زهیر بن قین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شهدا هم در یک درجه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احياناً برای حماسه آفرینی، برای تزریق خون به جامعه، برای نوربخشی به جامعه، برای حیات دادن به جامعه، باید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تنها برای این نیست که دشمن مغلوب بشود، در شهادت حماسه آفرینی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آن روز شهید نمی شدند، این یک دنیا حماسه کی به وجود می آمد؟ اگرچه هستۀ مرکزی شهادت شخص ابا عبد اللّه است، اما اصحاب، به شهادت ابا عبد اللّه جلال و شکوه بیشتری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ضمیمه نشده بودند، شهادت حسین بن على علیه السلام این عظمت و اهمیت و شکوه را پیدا نمی کرد، که ده ها و صدها و بلکه هزارها سال زنده بماند، مردم بیایند و گوش کنند و درس بیاموزند و روح بگیرند و به حرکت درآیند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شهید کسی است که یک روح بزرگ دارد، روحی که هدف مقدس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کسی است که در راه عقیده کشته شده است؛ کسی است که برای خودش کار نکرده است؛ کسی است که در راه حق و حقیقت و فضیلت قدم برداشته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 خون خودش ارزش می دهد و با شهادتش به خون خودش ارزش داده است؛ زیرا در راه بشریت، خون خودش را فدا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هیچ کس به اندازۀ شهدا به بشریت خدمت </w:t>
      </w:r>
    </w:p>
    <w:p>
      <w:pPr>
        <w:pStyle w:val="BookText"/>
        <w:rPr/>
      </w:pPr>
      <w:r>
        <w:rPr>
          <w:rFonts w:ascii="IRNazanin" w:hAnsi="IRNazanin" w:eastAsia="IRNazanin"/>
          <w:color w:val="111111"/>
          <w:sz w:val="28"/>
          <w:sz w:val="28"/>
          <w:szCs w:val="28"/>
          <w:rtl w:val="true"/>
          <w:lang w:bidi="fa-IR"/>
        </w:rPr>
        <w:t>نکرده است، چون آنها هستند که راه را برای دیگران باز می کنند و برای بشر آزادی به هدیه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برای بشر محیط عدالت و امنیت به وجود می آورند تا همۀ اقشار جامعه یعنی رؤسا، حکما، علما، جوانان، پیران و کودکان بتوانند به کار و زندگی خود با خیال راحت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اختراع کند، تاجر تجارت کند، محصل درس بخواند و هر کسی کار خودش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از پرتوی شهدا است، آنهایی که تمدن عظیم اسلامی را پایه گذاری کردند، موانع را از سر راه بشریت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مثل شعله هایی در یک ظلمت هایی درخشیدند و جان خودشان را فدا کردند، آنهایی که سراسر وجودشان حماسۀ الهی بود، حق خواهی و حق پرستی بود، آنهایی که پرچم توحید را در دنیا به اهتزاز در آوردند و مستقر کردند، آنهایی که منادی عدالت بودند، منادی حرّیت و آزادی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که اینجا نشسته ایم مدیون قطرات خون آنها هستیم، مدیون حماسه های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 السلام سراسر وجودش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مدیون شهدا هستند، عالم و عامی، مجتهد و فقیه، فیلسوف و عارف، مؤمن و مجاهد و همۀ آحاد و افراد جامعه مدیون شهدا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پیوستگی به حق می باشد و دارای کمال قداست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شهید و خون شهید هم شرافت دارد، چون روح و اندیشه و نیّت و انگیزه و آرمان شهید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منطق مهاجم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خواهد خودش را </w:t>
      </w:r>
    </w:p>
    <w:p>
      <w:pPr>
        <w:pStyle w:val="BookText"/>
        <w:rPr/>
      </w:pPr>
      <w:r>
        <w:rPr>
          <w:rFonts w:ascii="IRNazanin" w:hAnsi="IRNazanin" w:eastAsia="IRNazanin"/>
          <w:color w:val="111111"/>
          <w:sz w:val="28"/>
          <w:sz w:val="28"/>
          <w:szCs w:val="28"/>
          <w:rtl w:val="true"/>
          <w:lang w:bidi="fa-IR"/>
        </w:rPr>
        <w:t>حفظ کند، می خواهد خود را از بین ببرد ولو به قیمت شهادتش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ماورای این منطق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یعنی منطق کسی که برای جامعۀ خودش پیامی دارد و این پیام را جز با خون با چیز دیگری نمی خواهد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شهدا همان پیام امام حسین علیه السلام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مرگ را جز خوشبختی و سعادت و زندگی با ستمکاران را جز ملالت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عزت بهتر است از زندگی با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بهتر از زندگی ننگین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نیست مگر پلی که عبور می دهد شما را از گرفتاری ها و شداید به سوی بهشت های وسیع و نعمت های جاودانی، منم حسین بن علی علیه السلام، سوگند یاد کردم که در برابر دشمن سر فرود نیاورم، از خاندان پدرم حمایت می کنم و بر دین پیامبر صلی الله علیه و آله و سلم رهسپارم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از زندگی ننگین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پیامهای عاشورا است، پیامی که می تواند سراسر تاریخ بشر را روشن سازد و به استعمار و استثمار و بردگی انسان ها پایان 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غالباً از ترس ذلت، ذلیل می شوند، و از ترس ظلم تن به ظلم و ستم می دهند و جباران و ظالمان نیز از همین نقطه ضعف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امام حسین علیه السلام با این شعار به استقبال یزیدیان رفت و در یک نبرد نابرابر شهید شد، اما شهادت او سرآغازی برای قیامهای مکرّر برضد مزدوران بنی امیه و بنی مروان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آكلة الأكباد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می رفت آثار رسول خدا صلی الله علیه و آله و سلم را محو و نابود کنند و سنت های جاهلی را به جای آنان بنشانند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می خواست نهال اسلام با این خون های پاک آبیاری شود و دشمنان اسلام و منافقان قسم خورده رسوا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 می خواست مکتبی ساخته شود که آزادی خواهان جهان در طول تاریخ در آن درس آزادگی و افتخار بیاموزند و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و افتخار، بهتر از زندگی ننگین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مرگ شهید، مرگ طبیعی نیست، مرگ اخترامی نیست، خودکشی و جنایت نیست، بلکه مرگی است با عزت و انتخابی و آگاهانه و ارادی که در راه خدا و با هدفي اعلى و مقدس گزینش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دادن به جریان حیات طبیعی خویشتن در راه دفاع از ارزشها و حفظ حیات حقیقی جامعه، در کمال هشیاری و آزادی و آشنایی با ماهیت و مختصات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شكافتن کالبد مادی و به پرواز درآمدن روح به مقام شهود الهی در راه وصول به جاذبیت کمال برای بزرگداشت حیات معقول خود و دیگران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سعادت است و سعادت از آنِ انسانی است که از این معنا آگاه است که در جهانی زندگی می کند که این جهان هدفدار است و عبث و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وجدان به او داده شده و او بایستی ارتباط های چهارگانه خود را تنظیم و اصلاح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با خویشتن، ارتباط با خدا، ارتباط با جهان هستی، و ارتباط با همنوعان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این علم و با این معرفت در گذرگاه هستی پیش برود هر موقع </w:t>
      </w:r>
    </w:p>
    <w:p>
      <w:pPr>
        <w:pStyle w:val="BookText"/>
        <w:rPr/>
      </w:pP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تو را از اینجا برداریم و وارد ابدیت کنیم، آیا آماده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را سعادت می گویند، یعنی به ابدیت معتقد باشد، معتقد باشد که به جای بزرگی آمده است، یک حکمت بزرگی او را فرستاده و نیز بداند که به سوی مکان خیلی معناداری به نام ابدیت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ام تا بروم یعنی چه؟ تا آنجا که از دستم برآمده است تکلیف و وظیفه ام را انجام داده و در ارتباط های چهارگانه هم کار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یعنی همیشه انسان خود را در مرز طبیعت و ماورای طبیعت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امام حسین علیه السلام زندگی به معنی همان حیات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آزادی و عزت و شرف و علم و عدل و صدق و صفا و کمال جویی از مختصات آن است و مرگ به آن معنی شکوفایی همان حیات طیبه می باشد که شخصیت آدمی به وسیلۀ آن در حوزه جاذبیت کمال به ثمر جاودانی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زندگی حقیقی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پاک و حرکت در طول عمر بر اساس حیات معقول که در واقع راههای اساسی را برای نجات بشریت از پوچی و اثبات و اعلان عظمت الهی حیات معقول گوشزد می نماید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کسی خدمت امام صادق علیه السلام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خدا بخواه که شهادت را روزی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شَهِیدٌ وَ قَرَأَ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شهید است، سپس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حدید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آمَنُوا بِاللَّهِ وَرُسُلِهِ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مقام شهید در اسلام والاترین مقام است، اما حدیثی از پیامبر اکرم صلی الله علیه و آله و سلم هست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یک درجه از شهید بالاتر است، و شهید یک درجه از عابد، و برتری عالم بر سایر مردم، مانند برتری من بر کوچکترین آنها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رسول خدا صلی الله علیه و آله و سلم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آیات آخر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را بخواند، و در همان شب بمیرد، شهید مرده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آن آیات عبارتند از</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این قرآن را بر کوهی نازل می کردیم، می دیدی که در برابر آن خاضع می شود و از خوف خدا می شکافد، اینها مثالهایی است که برای مردم می زنیم، شاید در آن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معبودی جز او نیست، دانای آشکار و پنهان است و او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معبودی جز او نیست، حاکم اوست، از هر عیب منزّه است، ستم نمی کند، امنیت بخش است، مراقب همه چیز است، قدرتمندی که با ارادۀ خود هر امری را اصلاح می کند، و شایستۀ عظمت است، خداوند منزه است از آنچه شریک برای او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خداوندی است خالق، و آفریننده ای بی سابقه و صورتگری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نامهای نیک است، آنچه در آسمان ها و زمین است تسبیح او می گویند و او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خطبۀ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مِنکُم عَلَى فِرَاشِهِ وَ هُوَ عَلَى مَعرِفَةِ حَقِّ رَبِّهِ وَ حَقِّ رَسُولِهِ وَ أَهلِ بَيتِهِ مَاتَ شَهِيداً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در بستر خود بمیرد در حالی که به حقیقت، معرفت به پروردگارش دارد و به حقیقت، معرفت به رسول خدا و اهل بیت او دارد، او شهید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مرده است در حالی که شهید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الموت قتل الشهادة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شریفترین مرگ کشته شدن به صورت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 ابنِ أَبِي طَالِبٍ بِیَدِهِ،لَأَلفُ ضَربَةٍ بِالسَّيفِ أَهوَنُ عَلَىَّ مِن مِيتَةٍ عَلَى الفِرَاشِ فِي غَيرِ طَاعَةِ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کرامت ترین مرگ، کشته شدن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فرزند ابی طالب به دست اوست، هزار ضربۀ شمشیر بر من و در نزد من آسانتر است از مردن در بستر در غیر اطاعت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فِي سَبِيلِ اللّهِ لَم يُعرِفُه اللّه شَيئاً مِن سَيِئاتِهِ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راه خدا کشته شود هیچ یک از گناهان او در پیشگاه خدا مورد شناسایی واقع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شهادت موجب تکفیر و پوشانده شدن تمام گناهان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مِمَّن أَصابَهُ السَّلاح لَيسَ بِشَهِيدٍ وَلا حَمِيدٍ، وَ كَم مِمَّن قَد مَاتَ عَلَى فَراشِهِ حَتَفَ أَنفِهِ عِندَ اللَّهِ صِدّيقٌ شَهيدٌ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کسانی که مورد اصابت اسلحه واقع می شوند و شهید و پسندیده نیستند، و چه بسا کسانی که در بستر خود می میرند و در نزد خدا صدیق شهید به شمار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يدخل الجنة يُحبَّ أَنَّ يَرجِعَ إِلَى الدُّنيا وَ اَنَّ ما عَلَى الأَرض مِن شيءٍ غَيرُ الشّهيد فانَّهُ يتمنّی اَن يَرجعَ فَيُقتَلُ عَشَرَ مَرّاتٍ لِمَا يَرى مِنَ 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 نیست که وارد بهشت شود آن گاه آرزوی بازگشت به دنیا را داشته باشد زیرا امیدی در زمین ندارد و چیزی از دنیا برای او بهجای بهشت ارزش ندارد غیر از شهید که آرزو می کند به دنیا برگردد و جهاد کرده و دوباره به شهادت برسد به خاطر كرامت ها و پاداش هایی که دیده و برای شهدا،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رسول اکرم صلی الله علیه و آله و سلم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اللّهَ الشّهادَةَ مُخلِصاً أَعطاهُ اللّهُ أَجرَ شَهیدٍ وَ إِن مَاتَ عَلَى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 صدق نیّت از خداوند شهادت در راه او را آرزو کند خداوند پاداش شهید به او عطا می کند هر چند که در رختخوابش بمیرد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در بستر خواب یا بیماریش بمیرد و محبّ اهل بیت عصمت و طهارت علیهم السلام باشد یعنی در این مَسلک و راه بوده و تسلیم بیگانه نشود، چنین مؤمنی شهید در جهاد اکبر است، یعنی تا آخرین لحظه در برابر همه ی وسوسه ها، شبهات، القائات و تلقينات بیگانهی درون و بیرون، ایستاده و تسلیم آنها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عَلَى حُبّ آل محمّد مات شهيداً، أَلا و مَن مات على حبّ آل محمد مات مغفوراً له، أَلا و مَن مات على حب آل محمد مات تائباً، الا و مَن مات على حب آل محمد مؤمناً مستكمل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على حبّ آل محمد مات على السنة و الجماعة، الا و مَن مات على بغض آل محمد جاء يوم القيامة مكتوبٌ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 أَلا و مَن مات على بغض آل محمد مات كافراً، أَلا و من مات على بغض آل محمد لَم يَشمُ رائحة الجنّة</w:t>
      </w:r>
      <w:r>
        <w:rPr>
          <w:rFonts w:eastAsia="IRNazanin" w:cs="IRNazanin"/>
          <w:color w:val="111111"/>
          <w:sz w:val="28"/>
          <w:szCs w:val="28"/>
          <w:rtl w:val="true"/>
          <w:lang w:bidi="fa-IR"/>
        </w:rPr>
        <w:t>».</w:t>
      </w:r>
      <w:r>
        <w:rPr>
          <w:rStyle w:val="FootnoteAnchor"/>
          <w:rtl w:val="true"/>
        </w:rPr>
        <w:footnoteReference w:id="15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 محمّد صلی الله علیه و آله و سلم بمیرد، شهید از دنیا رفته، آگاه باشید، هر کس با محبّت آل محمّد صلی الله علیه و آله و سلم از دنیا رود،بخشوده است، آگاه باشید، هر کس با محبّت آل محمّد صلی الله علیه و آله و سلم از دنیا رود، با توبه از دنیا رفته، آگاه باشید، هر کس با محبّت آل محمّد صلی الله علیه و آله و سلم از دنیا رود، مؤمن کامل الايمان از دنیا رفته، آگاه باشید، هر کس با محبّت آل محمّد صلی الله علیه و آله و سلم از دنیا رود، بر سنت و جماعت اسلام از دنیا رفته، آگاه باشید، هر کس با عداوت آل محمّد صلی الله علیه و آله و سلم از دنیا رود، روز قیامت در حالی وارد عرصۀ محشر می شود که در پیشانی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از رحمت خدا، آگاه باشید، هر کس با بغض آل محمد صلی الله علیه و آله و سلم از دنیا </w:t>
      </w:r>
    </w:p>
    <w:p>
      <w:pPr>
        <w:pStyle w:val="BookText"/>
        <w:rPr/>
      </w:pPr>
      <w:r>
        <w:rPr>
          <w:rFonts w:ascii="IRNazanin" w:hAnsi="IRNazanin" w:eastAsia="IRNazanin"/>
          <w:color w:val="111111"/>
          <w:sz w:val="28"/>
          <w:sz w:val="28"/>
          <w:szCs w:val="28"/>
          <w:rtl w:val="true"/>
          <w:lang w:bidi="fa-IR"/>
        </w:rPr>
        <w:t>رود، کافر از دنیا رفته، آگاه باشید، هر کس باعداوت آل محمّد صلی الله علیه و آله و سلم از دنیا برود، بوی بهشت را استشمام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که هر مؤمن آرزوی شهادت داشته باشد و از درگاه خداوند متعال صادقانه شهید شدن و منزلت شهدا را پیوسته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شهید و شهادت در تعالیم اسلامی بسیار وسیع است از جمله آن که اسلام به ما تعلیم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راه دفاع از مالش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راه دفاع از خانواده اش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طریق تحصیل علم از دنیا برود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به ظلم و ستم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راه دفاع از همسایه اش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عاشق شود و آن را پنهان کند و عفیف بماند و در این حال بمیرد، او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حالی که بمیرد و در هر ساعتی که قبض روح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بمیرد در حالی که حُبّ آل محمّد صلی الله علیه و آله و سلم در قلب او است،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شیعیان نیستند مگر اینکه صديق شهید هستند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ملتها روزهایی پیش می آید که بدون ایثار و فداکاری و </w:t>
      </w:r>
    </w:p>
    <w:p>
      <w:pPr>
        <w:pStyle w:val="BookText"/>
        <w:rPr/>
      </w:pPr>
      <w:r>
        <w:rPr>
          <w:rFonts w:ascii="IRNazanin" w:hAnsi="IRNazanin" w:eastAsia="IRNazanin"/>
          <w:color w:val="111111"/>
          <w:sz w:val="28"/>
          <w:sz w:val="28"/>
          <w:szCs w:val="28"/>
          <w:rtl w:val="true"/>
          <w:lang w:bidi="fa-IR"/>
        </w:rPr>
        <w:t>دادن قربانیان، بسیاری از خطرات برطرف نمی شود و اهداف مقدس و بزرگ محفوظ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گروهی مؤمن و ایثارگر باید به میدان آیند و با نثار خون خود از آیین حق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اسلام به اینگونه افراد شهید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می توان گفت، به شهادت تاریخ، دین مقدس اسلام که کامل ترین نسخه الهی برای هدایت، شفای امراض درونی و کمال بشر است، از بدو پیدایش تاکنون، از طرف دشمنان حق و عدالت و معرفت، در معرض انواع حمله ها و تهاجم ها بوده است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طراح حکیم آن، راه کارهایی مناسب برای حفظ آن پیش بینی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حفظ و گسترش و بالندگی و اقتدار دین و جامعه دین دار، در گرو داشتن راهکارهای دفاعی مناسب برای این منظور است تا از هرگونه آسیب و خطر دشمن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آیات قرآن کریم و احادیث معصومان علیهم السلام می توان گفت که فرهنگ شهادت طلبی، یکی از مهم ترین راهکارهای اجتماعی دین برای تحصیل هدف پیشین است بدین معنا که این فرهنگ، با تزکیه مؤمنان و تقویت روح ایمان و تعبُّد و غیرت دینی در آنها و نیز تقویت روح ایثار و تعاون و صبر و ولایت پذیری و احیای فریضه امر به معروف و نهی از منکر در جامعه اسلامی، جامعه دینی را اقتدار و عزت و استحکام می بخشد و بدین صورت از دین و ارزش های متعالی آن پاسداری می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فرهنگ شهادت طلبی می تواند حافظ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طلبی از </w:t>
      </w:r>
    </w:p>
    <w:p>
      <w:pPr>
        <w:pStyle w:val="BookText"/>
        <w:rPr/>
      </w:pPr>
      <w:r>
        <w:rPr>
          <w:rFonts w:ascii="IRNazanin" w:hAnsi="IRNazanin" w:eastAsia="IRNazanin"/>
          <w:color w:val="111111"/>
          <w:sz w:val="28"/>
          <w:sz w:val="28"/>
          <w:szCs w:val="28"/>
          <w:rtl w:val="true"/>
          <w:lang w:bidi="fa-IR"/>
        </w:rPr>
        <w:t>مطلوب ترین و ارزشمندترین روحیات و ملکات فاضله انسانی در نزد خداوند متعال است، و شهادت طلبی مؤمنان، عشق به خدا و شوق دیدار او و انجام دستورهایش برای تقرب بیشتر به خداوند و تقوای مطلوب او و محبت و رحمت به بندگانش در دفاع از حقوق فطری و الهی آنها و در یک جمله، دفاع از انسانیت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عوامل بازدارنده ی روند تکاملی جامعه و بزرگ ترین آفت انقلاب و حرکت های سازنده، آمیزش خطوط انحرافی و جریانات منفی با مایه های اصیل و پاک 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گاه آنچنان به هم می آمیزد که تمیز و جدایی آنها از یکدیگر محتاج به ایجاد سیل و موج قوی است، تا لاشه های باطل از درون جامعه به بیرون پرتاب کند و گوهرها و مرجان ها و یاقوت ها را در درون بپرورد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 گاه مانند کف و آب هستند که تشخیص و جدایی آنان ساده است و گاه آنچنان به هم مخلوط شده اند که باید با حرکت های تند و پر حرارت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انتخاب آگاهانه ی شهادت در سایه ی تفکر صحیح در چنین مواردی نقش خود را ایفا می کند، شهادت چنان حرارت و سوزی می آفریند و چنان حرکت و تکانی را به وجود می آورد که حق و طرفدارانش از باطل و پیروانش به خوبی جدا می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شجاعانه نقش جدا کردن و شناساندن و سرانجام رشد و </w:t>
      </w:r>
    </w:p>
    <w:p>
      <w:pPr>
        <w:pStyle w:val="BookText"/>
        <w:rPr/>
      </w:pPr>
      <w:r>
        <w:rPr>
          <w:rFonts w:ascii="IRNazanin" w:hAnsi="IRNazanin" w:eastAsia="IRNazanin"/>
          <w:color w:val="111111"/>
          <w:sz w:val="28"/>
          <w:sz w:val="28"/>
          <w:szCs w:val="28"/>
          <w:rtl w:val="true"/>
          <w:lang w:bidi="fa-IR"/>
        </w:rPr>
        <w:t>نمو حق و نابودی باطل را به طور احسن و اکمل در جامعه ایفا می کند و با این اثر، اجتماع را از رکود و جمود و انزوا خارج می سازد و با تصفیه عمیق، پویایی و بالندگی و کمال جامعه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مرگ به سراغ همه خواهد آمد و گریزی از آن نیست، پس چه بهتر آن که با مردن معامله ای انجام شود و در برابر دادن سرمایه حیات و قربانی شدن، سود و نتیجه ای بزرگ عاید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راه خدا کشته شوید آمرزش و</w:t>
      </w:r>
    </w:p>
    <w:p>
      <w:pPr>
        <w:pStyle w:val="BookText"/>
        <w:rPr/>
      </w:pPr>
      <w:r>
        <w:rPr>
          <w:rFonts w:ascii="IRNazanin" w:hAnsi="IRNazanin" w:eastAsia="IRNazanin"/>
          <w:color w:val="111111"/>
          <w:sz w:val="28"/>
          <w:sz w:val="28"/>
          <w:szCs w:val="28"/>
          <w:rtl w:val="true"/>
          <w:lang w:bidi="fa-IR"/>
        </w:rPr>
        <w:t>رحمت خدا بهتر از هر چیزی برایتان خواهد بود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نتیجۀ سلامت روان و روحیه شجاعت و انتخاب آگاهانه است، و مقاومت و پویایی جامعه را به دنبال خواهد داشت، چون ریشه در قدرت، قوت، صبر و استقامت و انسجام و مبارزه با کفر و اعتقاد به غیب و توان بالایی را دارد و این عوامل در مجموع، مقاومت امت اسلامی را بالا می برد و جامعه را متحرک و پویا و سازنده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مقاومت و پویایی اجتماع را تضمین می کنند و به آن توان روحی می بخشند و ناتوانی و سستی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اگر افرادی این چنین داشته باشد، آن امت مشمول رحمت و نصرت خداوند قرار می گیرند و هرگز شکست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کسی را یاری کند، هرگز کسی بر او غلبه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مکتب توحید، از خودگذشتگی در راه خدا و دفاع از حق در بالاترین حد، ارزش گذاری شده است و فرهنگ ایثارگری و شهادت طلبی در متن اسلام از درخشش و ویژگی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ما،دستاورد اساسی با تکیه بر فرهنگ شهادت حضرت امام خمینی در رهبری انقلاب اسلامی، با احیای اسلام ناب محمدی صلی الله علیه و آله و سلم آن را به مردم ایران هدیه داد و مهمترین ویژگی انقلاب اسلامی به رهبری امام خمینی احیای همین فرهنگ جهاد و شهادت و ایثارگری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گذرا در فرآیند نهضت امام خمینی رحمه الله و قوانین نظام اسلامی می توان به خوبی دریافت که همین فرهنگ جهاد و شهادت و ایثارگری بود که انقلاب را به پیروزی رساند و نظام اسلامی را بعد از قرن ها احیا نمود و باعث دوام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صدر اسلام همین ویژگی ها بودند که اسلام در آن جامعه ی جاهلیت شکل گرفت و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موضوع فرهنگ جهاد و شهادت و ایثارگری سکه پر بهایی است که در یک روی آن باید والاترین ارزش های الهی را مشاهده کرد و در روی دیگر آن دستاوردها و آثار و برکات بی بدیل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در جامعه امروز، شهید کسی است که جان خود را در راه انقلاب اسلامی و حفظ دستاوردهای آن با دفاع از کیان جمهوری اسلامی در مقابل تهدیدات و تجاوزات دشمن و عوامل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انقلاب و اشرار نثار می نماید</w:t>
      </w:r>
      <w:r>
        <w:rPr>
          <w:rFonts w:eastAsia="IRNazanin" w:cs="IRNazanin"/>
          <w:color w:val="111111"/>
          <w:sz w:val="28"/>
          <w:szCs w:val="28"/>
          <w:rtl w:val="true"/>
          <w:lang w:bidi="fa-IR"/>
        </w:rPr>
        <w:t xml:space="preserve">. </w:t>
      </w:r>
      <w:bookmarkStart w:id="189" w:name="pg7468_63439"/>
    </w:p>
    <w:p>
      <w:pPr>
        <w:pStyle w:val="Heading3"/>
        <w:numPr>
          <w:ilvl w:val="2"/>
          <w:numId w:val="1"/>
        </w:numPr>
        <w:rPr/>
      </w:pPr>
      <w:bookmarkStart w:id="190" w:name="__RefHeading___Toc2104639_1051229030"/>
      <w:bookmarkStart w:id="191" w:name="_Toc66"/>
      <w:bookmarkEnd w:id="189"/>
      <w:bookmarkEnd w:id="190"/>
      <w:r>
        <w:rPr>
          <w:rtl w:val="true"/>
        </w:rPr>
        <w:t>شهیدان زنده اند</w:t>
      </w:r>
      <w:bookmarkEnd w:id="191"/>
    </w:p>
    <w:p>
      <w:pPr>
        <w:pStyle w:val="BookText"/>
        <w:rPr/>
      </w:pPr>
      <w:r>
        <w:rPr>
          <w:rFonts w:ascii="IRNazanin" w:hAnsi="IRNazanin" w:eastAsia="IRNazanin"/>
          <w:color w:val="111111"/>
          <w:sz w:val="28"/>
          <w:sz w:val="28"/>
          <w:szCs w:val="28"/>
          <w:rtl w:val="true"/>
          <w:lang w:bidi="fa-IR"/>
        </w:rPr>
        <w:t>شهادت، کشته شدن در راه خداست، کشته شدن برای خداست، و در رکاب و تحت فرمان ولیّ خدا و به اذن ولیّ خدا، تحت رهبری ولیّ خدا، و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یعنی کسی که با ایثار و از خودگذشتگی زیر پرچم ولایت ولیّ خدا و تحت امر ولیّ فقیه، در راه خدا جهاد می کند و کشته می شود و این یکی از برترین اعمال صالح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اخلاص و خلوص نیّت ملاک عمل صالح است، ملاک برای خدایی بودن و در راه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 شهدا را خدایشان روزی می دهد، روزی نیکو که خدا بهترین روزی دهندگان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آری نعمت اُخروی شهیدان روزی حَسن و رزق نیکوی الهی است که بی شک مُراد، نعمتهای بهشتی است که شهیدانِ راه خدا مُتنعم به آن نعمت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نعمت هایی که مایۀ رضایت و خشنودی ایشان است؛ زیرا آنان آنچه را بخواهند در بهشت در اختیارشان هست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منظر توحیدی قرآن، نباید گمان شود آنان که در راه خدا کشته شدند، مردگانند، بلکه آنان زنده اند و در نزد پروردگارشان روزی می برند و از فضل خدا سرخوشند و به آیندگان مژده می دهند که نه </w:t>
      </w:r>
    </w:p>
    <w:p>
      <w:pPr>
        <w:pStyle w:val="BookText"/>
        <w:rPr/>
      </w:pPr>
      <w:r>
        <w:rPr>
          <w:rFonts w:ascii="IRNazanin" w:hAnsi="IRNazanin" w:eastAsia="IRNazanin"/>
          <w:color w:val="111111"/>
          <w:sz w:val="28"/>
          <w:sz w:val="28"/>
          <w:szCs w:val="28"/>
          <w:rtl w:val="true"/>
          <w:lang w:bidi="fa-IR"/>
        </w:rPr>
        <w:t>ترسی بر آنان است و نه اندوهگین می شوند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آنان که در راه خدا کشته شده و شربت شهادت نوشیده اند از اوضاع و احوال مؤمنین در دنیا بی خبر نبوده و جریان حال بازماندگان به ایشان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آخرت سرای شهود و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بعد از مرگ و قبل از قیامت، یعنی در عالم برزخ، دارای بقا و حیات است، ادراک دارد، شهود می کند، بشارت میدهد، متنعّم در نعمت های بهشتی است و هیچ ترس و اندوهی برای آنان وجود ندارد؛ زیرا شهدا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که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جاودانه است، و چه رزقی برتر از این؟ و چه سعادتی بالاتر از این؟ حیات برزخی شهدا حیاتی است همراه با ارتزاق الهی، همراه با فرح و استبشار، همراه با شعوری بسیار گسترده و به دور از هرگونه حُزن و اندوه و اینها همه ناشی از نعمت و فضل الهی است که تأمین کننده و تضمین کنندۀ سعادت حقیقی شهیدان راه خدا می باشد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حیات حقیقی را در برزخ از آنِ شهیدان دانسته، و حیاتی ویژه را مختص شهدای راه حق معرفی کرده، حیاتی که خداوند مؤمنین را با آن حیات احیا می کند، حیاتی سعید و سعادت آمیز، حیاتی که دیگران آن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مرگ شهیدان حیاتی ویژه است، یعنی نباید آنان را مُرده پنداشت، نباید آنان را فانی و باطل شده پنداشت، مرگ آنان نوعی خاص از زندگی است </w:t>
      </w:r>
    </w:p>
    <w:p>
      <w:pPr>
        <w:pStyle w:val="BookText"/>
        <w:rPr/>
      </w:pPr>
      <w:r>
        <w:rPr>
          <w:rFonts w:ascii="IRNazanin" w:hAnsi="IRNazanin" w:eastAsia="IRNazanin"/>
          <w:color w:val="111111"/>
          <w:sz w:val="28"/>
          <w:sz w:val="28"/>
          <w:szCs w:val="28"/>
          <w:rtl w:val="true"/>
          <w:lang w:bidi="fa-IR"/>
        </w:rPr>
        <w:t>که معنی و حقیقت آن را حس ظاهربین و ظاهربینان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شهید و شهادت، بیدارگر و هدایتگر و مُحرک و مُجاهد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توجه در این آیات شیفتۀ شهادت و شهید و ایثار و گذشت زیر پرچم ولایت شده و شیفتۀ حیات طیبه و نعمت دائم و رضوان خدا می 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 چرا شهید این مقام را دارد؟ اصولاً در هر نهضتی انسان های راحت طلب و ترسو خود را کنار می کشند، دیگران را مأیوس می کنند، پیوسته در مقابل سختی ها فقط اظهار تأسف می کنند، حال آنکه هیچ هدف والا و گرانبها و مقدس بدون قربانی دادن به دست نمی آید، این است که عاشورا را عید قربان دانسته اند، بنابراین حضور در میدان جهاد و به افتخار شهادت رسیدن، نیکی فوق العاده ای است که برتر از آن نیکی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حیات طیبۀ جاودانه، بهره مند شدن از روزی های معنوی آنهم در پیشگاه با عظمت خداوند و سرشار از خشنودی ابدی از برای انسانهای عادی قابل درک و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شهادت بودن، حماسه آفرینی است، مکتب اسلام به جهاد و شهادت افتخار می کند، جهاد و شهادتی که عزّت آفرین است و به تعبیر امام راحل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مکتبی که شهادت دارد، اسارت ندارد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همچون نوشیدن آب خنک در روز گرم تابستان، گوارا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در انتظار شهید است که هیچ چشمی نديده و هیچ گوشی نشنیده و بر هیچ قلبی خطور نکرده، بی شک شهید مرگ را در راه خدا انتخاب کرده، مُردن را به زنده بودن در دنیا در راه خدا و به خاطر خدا ترجیح می دهد، و با همۀ هستی خود، با جان و حیات و سلامتی و جسم و اندیشه و عقاید و فکر و عمل و نیتِ صادقانه و خالصانه خود با خدا معامله می کند و خدا نیز با شهید آنچنان معامله ای می کند که برای ما قابل درک و وصف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تعابیری که در قرآن مجید و در روایات اهل بیت علیهم السلام و اولیای الهی در باب تجلیل از مقام شهید و شهادت و اجر شهیدان آمده است، شگفت آور و شوق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قله ای است که از بلندی آن طلوع فجر پیروزی مشهود است، اگر در تاریخ اسلام به دقت ملاحظه شود این حقیقت انکارناپذیر را می توان به عمق دل و جان باور کرد که اگر شهادت و فداکاری شهدای صدر اسلام نبود، نهال اسلام قوام نمی یافت و اگر حماسه شهدای کربلا نبود، شجرۀ طیبۀ اسلام دوام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حماسۀ شهیدان سرافراز انقلاب اسلامی نبود نهال انقلاب اسلامی به ثمر نمی نشست و پدیده ای به نام جمهوری اسلامی بر صفحۀ جغرافیای عالم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نداند بزرگترین هنر امام راحل عظیم الشأن رحمه الله احیای فرهنگ ایثار و شهادت در جهت اهداف اسلام ناب محمدی صلی الله علیه و آله و سلم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باید همه به راهکارهای تقویت فرهنگ ایثار و از خودگذشتگی و تداوم راه شهیدان سرافراز توجه ویژه مبذول نمایند </w:t>
      </w:r>
    </w:p>
    <w:p>
      <w:pPr>
        <w:pStyle w:val="BookText"/>
        <w:rPr/>
      </w:pPr>
      <w:r>
        <w:rPr>
          <w:rFonts w:ascii="IRNazanin" w:hAnsi="IRNazanin" w:eastAsia="IRNazanin"/>
          <w:color w:val="111111"/>
          <w:sz w:val="28"/>
          <w:sz w:val="28"/>
          <w:szCs w:val="28"/>
          <w:rtl w:val="true"/>
          <w:lang w:bidi="fa-IR"/>
        </w:rPr>
        <w:t>که شاخص 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تقوا و معنویت، حضور در صحنه های مورد نیاز انقلاب، پیروی بی چون و چرا از فرامین ولایت و رهبری امت، اخلاص، ساده زیستی، استقامت و ایستادگی، شجاعت و شهادت طلبی، کم توقعی و پر ثمری، در خدمت نظام و انقلاب بودن، خدمتگذاری به مردم، عمل بی نام و نشان و فداکاری بی توقع، امروز معیار پیروی از راه و منش شهدا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مجاهد، مهاجر و مؤمنی است که خون او موجب پاکی او از همه گناهان و ناپاکی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مصداق متقی و اهل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عزت آفرین و آزادی آفرین و نجات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عمل خالصانه و انتخاب آگاهانه و با بصیرت خود، نشاط و روح حیات را در جامعۀ افسرده و مرده می دهد و آن را احیا کرده و با نشاط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حماسه آفرین و احیاگر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خدا و ارزشهای دینی و انسانی را احیا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جاودانه است و همچون انبیا و ائمه و علما، شفاعتگر است و او به اذن خدا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شهید، یاد شهید، گریه بر شهید، و مجالس شهید، بیدارگر و حرکت آفرین و موج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شهادت و مرگ شهید برای خانواده و جامعۀ او خسارت بار است، اما برای خود او یک موفقیت و ارتقا و کمال و رهایی و انتقال به ابدیت و سعادت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از مکتب شهید درس بگیریم شاید این درسها در اولویت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ایمان و رشادت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ایثار و غیرت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معامله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جهاد و حرکت و تلاش و مسئولیت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امر به معروف و نهی از منکر و انذار و هشدار و بیدارگری و تذکر و احیاگری و نهایتاً افشاگری همچون زینب علیهاالسلام، پیام رسانی و تبلیغ، اطلاع رسانی و پاسداری از خون و آرمان و راه شهدا، که همان راه آزادی و آزادگی و حرّیت و جوانمردی است، راهی که سرشار از عشق الهی و اصلاحگری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شهید، مکتب حماسه، عزت طلبی، ذلت ناپذیری، مروت و مساوات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تائب و عابد و راكع و ساجدند و پیوسته در معابد و مساجد و محافل ذکر و یاد خدا رفت و آمد می کنند و امر به معروف و نهی از منکر می نمایند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شهدا اهل اقامۀ نمازند، آنان پرداخت کنندۀ زكات و جهاد کنندۀ در راه خدا، در حد اعلای جهاد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سرانجام به دیدار و لقاء حق نایل شده اند و مرگ آنها را دریافت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مظهر صبر و استقامت و بلاجویی در راه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عالی ترین مراتب تقوا و عمل صالح و بصیرت و روشن بینی می باشند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شهید از مقدس ترین اهداف است و نیّت او از خالصانه ترین 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احیاگر فرد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 را احيا می کند و به آحاد جامعه حس عزت و کرامت نفس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bookmarkStart w:id="192" w:name="pg7468_63445"/>
    </w:p>
    <w:p>
      <w:pPr>
        <w:pStyle w:val="BookText"/>
        <w:rPr/>
      </w:pPr>
      <w:bookmarkEnd w:id="192"/>
      <w:r>
        <w:rPr>
          <w:rFonts w:ascii="IRNazanin" w:hAnsi="IRNazanin" w:eastAsia="IRNazanin"/>
          <w:color w:val="111111"/>
          <w:sz w:val="28"/>
          <w:sz w:val="28"/>
          <w:szCs w:val="28"/>
          <w:rtl w:val="true"/>
          <w:lang w:bidi="fa-IR"/>
        </w:rPr>
        <w:t>موج آفرین، بیدارگر، شوق آفرین، نشاط آفرین و انقلابی پرور است؛ زیرا شهید خود، بزرگترین انقلابی است</w:t>
      </w:r>
      <w:r>
        <w:rPr>
          <w:rFonts w:eastAsia="IRNazanin" w:cs="IRNazanin"/>
          <w:color w:val="111111"/>
          <w:sz w:val="28"/>
          <w:szCs w:val="28"/>
          <w:rtl w:val="true"/>
          <w:lang w:bidi="fa-IR"/>
        </w:rPr>
        <w:t>.</w:t>
      </w:r>
    </w:p>
    <w:p>
      <w:pPr>
        <w:pStyle w:val="Heading3"/>
        <w:numPr>
          <w:ilvl w:val="2"/>
          <w:numId w:val="1"/>
        </w:numPr>
        <w:rPr/>
      </w:pPr>
      <w:bookmarkStart w:id="193" w:name="__RefHeading___Toc2104641_1051229030"/>
      <w:bookmarkStart w:id="194" w:name="_Toc67"/>
      <w:bookmarkEnd w:id="193"/>
      <w:r>
        <w:rPr>
          <w:rtl w:val="true"/>
        </w:rPr>
        <w:t>شهید و شهادت از نظر استاد شهید مطهری رحمه الله</w:t>
      </w:r>
      <w:bookmarkEnd w:id="194"/>
    </w:p>
    <w:p>
      <w:pPr>
        <w:pStyle w:val="BookText"/>
        <w:rPr/>
      </w:pPr>
      <w:r>
        <w:rPr>
          <w:rFonts w:ascii="IRNazanin" w:hAnsi="IRNazanin" w:eastAsia="IRNazanin"/>
          <w:color w:val="111111"/>
          <w:sz w:val="28"/>
          <w:sz w:val="28"/>
          <w:szCs w:val="28"/>
          <w:rtl w:val="true"/>
          <w:lang w:bidi="fa-IR"/>
        </w:rPr>
        <w:t xml:space="preserve">قداست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عام، يعنی عرف عمومی مردم جهان اعم از مسلمان و غیر مسلمان، و در عرف خاص مسلمانان، برخی کلمات و واژه ها از نوعی عظمت و احترام و احياناً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زاهد، فیلسوف، مخترع،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و عرف عام و برخی در عرف خاص مسلمین و در اسلام توأم با نوعی کی عظمت و احترام و قداست می باشند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کلمه از آن جهت که لفظ است قداستی ندارد، و قداست را از معنی خود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واژه ای وجود دارد که قداست خاصی دارد، و اگر کسی با مفاهیم اسلامی آشنا باشد و در عرف خاص اسلامی این کلمه را تلقی کند، احساس می کند که هاله ای از نور این کلمه را فرا گرفته است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همۀ عرفها توأم با قداست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هر کس به مقام و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آید که اسلام با معیارهای خاص خودش او را شهید بشناسد، یعنی واقعاً در راه هدفهای عالی اسلامی با انگیزه برقراری ارزشهای واقعی بشری کشته بشود به یکی از عالی ترین و والاترین درجات و مراتبی که یک انسان ممکن است در سیر صعودی خود نایل شود نایل می گردد</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قداست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قداست خود را از ناحیۀ چه امری دارد؟ بدیهی است که شهادت از آن جهت که کشته شدن است تقدس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کشته شدن ها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اینکه افتخار باشد،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میرهای انسانها انواع و اقسامی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میر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اخترامی در اثر بیماری ها مثل حصبه، وبا 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هایی که پای یک جنایتکار در 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هایی که خود آن مرگها جنایت است، مثل خودکشی 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مرگی شهادت است که انسان با توجه به خطرات احتمالی و یا ظنی یا یقینی فقط به خاطر هدفی مقدس و انسانی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واقعی قداست شهید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تربت شهید هم قداست دارد؛ زیرا صديقه کبری فاطمه زهرا علیهاالسلام وقتی که پدر بزرگوارشان دستور تسبیحات معروف را به ایشان دادند</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سر قبر عموی بزرگوارش جناب حمزة بن عبد المطلب و از تربت شهید برای خود تسبیح درست کرد، اینها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خاک شهید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شهید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اینکه اذکار وارد خود را بشمارد نیازمند به 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از خاک تربت شهید بر می داریم و این نوعی احترام به شهید و شهادت است، و این نوعی به رسمیت شناختن قداست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حسین علیه السلام اگر کسی بخواهد از خاک شهید تبرک بجوید از خاک حسین بن علی علیه السلام تهیه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کنید بر تربت جدّم حسین بن علی علیه السلام ، که نمازی که بر آن تربت مقدس سجده کرده اید، حجابهای هفتگانه را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ارزش شهید را درک بکن، خاک تربت او به نماز تو ارزش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حکیمانه است، دستوری خالی از مصلحت و راز و رمز، مخصوصاً راز و رمز اجتماعی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دستورهای اسلامی این است که هر فرد مسلمان که می میرد، بر دیگران واجب است که بدن او را به ترتیب مخصوص غسل دهند و شستشو نمایند، در جامه های پاک به ترتیب مخصوص کفن کنند، سپس نماز بخوانند و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حكمت ها و راز و رمزها دارد که طبق اسلام دستور اسلام باید انجام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دستور، استثنایی دارد و آن استثنا،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دستورها فقط نماز و دفن در مورد شهید اجرا می شود، اما غسل و شستشو با کندن لباسهای دوران زندگی و پیچیدن در جامه ای دیگر به ترتیب خاص، ابداً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استثنا، خود راز و رمزی دارد، نشانۀ آن این است که روح و شخصیت شهید آن چنان پاک و وارسته شده که در بدنش و در خونش و در جامه اش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شهید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جسدی است که احکام بر آن جاری شده است، همچنان که جامه شهادتش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روح بر بدن جاری شده و حکم جاری شده بر بدن، بر لباس و جامه نیز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و جامۀ شهید از ناحیۀ روح و اندیشه و حق پرستی و </w:t>
      </w:r>
    </w:p>
    <w:p>
      <w:pPr>
        <w:pStyle w:val="BookText"/>
        <w:rPr/>
      </w:pPr>
      <w:r>
        <w:rPr>
          <w:rFonts w:ascii="IRNazanin" w:hAnsi="IRNazanin" w:eastAsia="IRNazanin"/>
          <w:color w:val="111111"/>
          <w:sz w:val="28"/>
          <w:sz w:val="28"/>
          <w:szCs w:val="28"/>
          <w:rtl w:val="true"/>
          <w:lang w:bidi="fa-IR"/>
        </w:rPr>
        <w:t>پاکباختگی اش کسب شرافت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اگر در میدان معرکه جان به جان آفرین تسلیم کند، بدون غسل و کفن، با همان تن خون آلود و جامۀ خون آلود دفن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 چه می کند؟ شهید تنها کارش این نیست که در مقابل دشمن می ایستد، یا دشمن را می زند و یا از دشمن می خورد، اگر تنها این بود، باید بگویم آن وقتی که از دشمن می خورَد و خونش را می ریزند، خونش هدر رفته؟ نه، هیچ وقت خون شهید هدر نمی رود، خون شهید به زمین نمی ریزد، بلکه هر قطره اش تبدیل به صدها قطره و هزاران قطره، بلکه به دریایی از خون می گردد و در پیکر اجتماع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قطره ای در مقیاس حقیقت و در نظر و نزد خدا از قطره خونی که در راه خدا ریخته شود بهتر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تزریق خون است به پیکر اجتماع، این شهدا هستند که به پیکر اجتماع و در رگهای اجتماع، به ویژه اجتماع و جامعه ای که دچار کم خونی هستند، خون جدید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راه خون خودش، خودش را در اجتماع جاویدان می کند، یعنی خون جاوید در اجتماع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خون خود و در حقیقت به تمام وجود و هستی خود ارزش و ابدیت و جاودانگی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 برای همیشه در رگ اجتماع 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به تمام مایملک خود جاودانگی می بخشد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خاصیت خون شهید حماسه آفرینی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ملتهایی </w:t>
      </w:r>
    </w:p>
    <w:p>
      <w:pPr>
        <w:pStyle w:val="BookText"/>
        <w:rPr/>
      </w:pPr>
      <w:r>
        <w:rPr>
          <w:rFonts w:ascii="IRNazanin" w:hAnsi="IRNazanin" w:eastAsia="IRNazanin"/>
          <w:color w:val="111111"/>
          <w:sz w:val="28"/>
          <w:sz w:val="28"/>
          <w:szCs w:val="28"/>
          <w:rtl w:val="true"/>
          <w:lang w:bidi="fa-IR"/>
        </w:rPr>
        <w:t>که روح حماسه، مخصوصاً حماسۀ الهی می میرد، بزرگترین خاصیت شهید این است که آن حماسه مرده را از نو زنده می کند، لذا اسلام همیشه نیازمندبه شهید است، چون همیشه نیازمند به حماسه آفرینی است، حماسه های نو به نو و آفرینش های نو به نو</w:t>
      </w:r>
    </w:p>
    <w:p>
      <w:pPr>
        <w:pStyle w:val="BookText"/>
        <w:rPr/>
      </w:pPr>
      <w:r>
        <w:rPr>
          <w:rFonts w:ascii="IRNazanin" w:hAnsi="IRNazanin" w:eastAsia="IRNazanin"/>
          <w:color w:val="111111"/>
          <w:sz w:val="28"/>
          <w:sz w:val="28"/>
          <w:szCs w:val="28"/>
          <w:rtl w:val="true"/>
          <w:lang w:bidi="fa-IR"/>
        </w:rPr>
        <w:t xml:space="preserve">منطق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 هر گروهی منطقی دارد، یعنی طرز فکری دارد، هر کس پیش خود معیارها و مقیاس هایی دارد و با آن معیارها و مقیاس ها دربارۀ کارها و بایدها و نبایدها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منطق ویژه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منطق افراد معمولی نمی شود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او بالاتر از منطق افراد معمولی است، منطقی است آمیخته با منطق عشق از یک طرف و منطق اصلاح و مصلح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منطق را اگر با یکدیگر ترکیب کنید، منطق یک مصلح دلسوخته برای اجتماع خودش، و به تعبیر دیگر اگر شور یک عارف عاشق لقای پروردگار خودش را با منطق یک نفر مصلح، با همدیگر ترکیب کنید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منطق شهید منطق دیگری است، منطق دمیدن روح به اندام مردۀ ارزش های انسانی، منطق حماسه آفرینی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پیوستگی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وقتی که می خواهند مقام کسی یا کاری را بالا ببرند می گویند مقام فلان شخص برابر است با مقام شهید و یا فلان کار اجرش برابر است با اجر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دربارۀ طالب علم، اگر واقعاً انگیزه اش حقیقت جویی و خدمت و تقرب به خدا باشد و علم را وسیلۀ مطامع خود قرار ندهد، می گویند اگر کسی طالب علم </w:t>
      </w:r>
    </w:p>
    <w:p>
      <w:pPr>
        <w:pStyle w:val="BookText"/>
        <w:rPr/>
      </w:pPr>
      <w:r>
        <w:rPr>
          <w:rFonts w:ascii="IRNazanin" w:hAnsi="IRNazanin" w:eastAsia="IRNazanin"/>
          <w:color w:val="111111"/>
          <w:sz w:val="28"/>
          <w:sz w:val="28"/>
          <w:szCs w:val="28"/>
          <w:rtl w:val="true"/>
          <w:lang w:bidi="fa-IR"/>
        </w:rPr>
        <w:t xml:space="preserve">باشد و در خلال دانشجویی و طلبگی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کسی که برای ادارۀ عائله اش خود را به رنج می افکند و کار می کند و زحمت می کشد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برای عائله اش کار میکند و زحمت می کشد و خود را به رنج می افکند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در راه خدا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حق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به بشریت به نحوی خدمت کرده اند، حقی به بشریت دارند، از هر راه، از راه علم، از راه فلسفه و اندیشه، از راه صنعت، از راه اختراع و اکتشاف، از راه اخلاق و حکمت و علمی، ولی هیچ کس به اندازۀ شهید و شهدا بر بشریت حق ندارند و به همین جهت هم عکس العمل احساس آمیز انسان ها و ابراز عواطف خالصانۀ آنها دربارۀ شهدا بیش از سایر گروه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دلیل حق شهدا از حق سایر خدمتگزاران بیشتر و عظیم تر است؟ چون همۀ گروههای خدمتگزار دیگر مدیون شهدا هستند، ولی شهید و شهدا مدیون آنها نیستند یا کمتر مدیون آنها هستند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آن کسی است که با فداکاری و از خودگذشتگی خود و با سوختن و خاکستر شدن خود محیط را برای دیگران مساعد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شهید مثل شمع است که خدمتش از نوع سوخته شدن و فانی شدن و پرتو افکندن است، تا دیگران در این پرتو که به بهای نیستی او تمام شده بنشینند و آسایش بیابند و کار خویش را انجام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شهدا شمع محفل بشریت اند، سوختند و محفل بشریت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محفل تاریک می ماند، هیچ دستگاهی نمی توانست کار خود را آغاز کند یا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شهید و غیر شهید داستان همان شمع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شهید و مفهوم شهید در میان کلمات و مفاهیم اسلامی و در ذهن کسانی که فرهنگشان فرهنگ اسلامی است کلمه ای و مفهومی نورانی و مقدس است، از کلمات و مفاهیم دیگر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خصوصیاتی که در تاریخ صدر اسلام مشهود است، روحيه خاصی است که در بسیاری از مسلمین صدر اسلام مشهود است، و در بسیاری از مسلمین آن زمان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رأس همۀ این افراد،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آیات اول و دوم سورۀ عنکبوت نازل شد، دانستم که تا رسول خدا صلی الله علیه و آله و سلم در میان ماست فتنه نازل نمی شود، از رسول خدا پرسیدم چه زمانی فتنه بر امت اسلامی وارد می شود؟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فتنه ای است که امت من بعد از من دچار آن می گردند و مژدۀ شهادت برای تو در پیش است؟ اکنون بگو در آن وقت صبرت چگونه خواهد بود؟ 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اینجا جای صبر نیست، جای شکر و سپاس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معنی نشاط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امید شهادت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امید را از او می گرفتند خیری در زندگی نمی دید، زندگی برایش بی معنی و بی مفهوم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امام علی علیه السلام افراد دیگری هم </w:t>
      </w:r>
    </w:p>
    <w:p>
      <w:pPr>
        <w:pStyle w:val="BookText"/>
        <w:rPr/>
      </w:pP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آنها یک آرزو بود که آیا ممکن است خدا شهادت را روزی ما کند؟ یکی از دعاهای مسلمانان صدر اسلام همین دعای شبهای مبارک رمضان است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ما توفیق بده که در راه تو و به همراه ولیّ تو کشته بشویم و به فیض شهادت نائل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نشاط را در جوانشان می بینیم، در پیرشان می بینیم، در سیاهشان می بینیم، در سفیدشان می بینیم، در همه شان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آمدند حضور رسول اکرم صلی الله علیه و آله و سلم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خیلی دلمان می خواهد که در راه خدا شهید بشویم، دعا کن خدا شهادت در راه خودش را نصیب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هزار ضربت به فرق من فرود بیاید که به این وضع کشته شوم، بهتر است که در بستر با یک بیماری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حسین علیه السلام وقتی که می آمد به طرف کربلا، اشعاری را با خودش می خواند که نقل شده پدر بزرگوارشان هم همین اشعار را گاهی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دنیا زیبا و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آدم را به طرف خودش می کشد، اما خانۀ پاداش الهی، خانۀ آخرت، خیلی از دنیا زیباتر است، خیلی از دنیا بالاتر و عالی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دنیا را آخر کار باید گذاشت و رفت، پس چرا انسان آن را در راه خدا انفاق نکند؟ و اگر این بدنهای ما ساخته شده است که آخر کار بمیرد، پس چرا در راه خدا با شمشیر قطعه قطعه نشود؟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فلسفۀ گریه بر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بسیاری از مردم، حتی گروهی </w:t>
      </w:r>
    </w:p>
    <w:p>
      <w:pPr>
        <w:pStyle w:val="BookText"/>
        <w:rPr/>
      </w:pPr>
      <w:r>
        <w:rPr>
          <w:rFonts w:ascii="IRNazanin" w:hAnsi="IRNazanin" w:eastAsia="IRNazanin"/>
          <w:color w:val="111111"/>
          <w:sz w:val="28"/>
          <w:sz w:val="28"/>
          <w:szCs w:val="28"/>
          <w:rtl w:val="true"/>
          <w:lang w:bidi="fa-IR"/>
        </w:rPr>
        <w:t>از جوانان نسبت به گریۀ بر امام حسین علیه السلام معترض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صریحاً در گفته های خود این کار را غلط قلمداد می کنند و مدعی هستند که این کار معلول یک تفکر غلط و یک برداشت غلط از امر شهادت است و آثار اجتماعی بدی دارد، موجب ضعف و انحطاط ملتهایی است که به این کارها عادت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گریه بر شهید توصیه شده است و در مذهب شیعه از مسلمات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فلسفۀ آن این است که گریه و خنده مظهر شدید ترین احساسات انسان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ما در عرف امروز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از مختصات انسان است، و خنده و گریه مظهر شدید ترین حالات احساسی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انواع و اقسامی دارد و گریه هم نیز به نوبۀ خود انواع و اقسام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همیشه ملازم است با نوعی رقت و هیجان، اشک شوق و عشق را همه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گریه و رقّت و هیجان خاص آن، انسان بیش از هر حالت دیگر خود را به محبوبی که برای او می گرید نزدیک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در آن حال است که خود را با او متحد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شادی بیشتر جنبۀ خودی و شخصی و در خود فرو رفتن دارد و گریه بیشتر جنبۀ از خود بیرون آمدن و خود را فراموش کردن و با محبوب یکی شدن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واسطۀ شخصیت عالی قدرش، به واسطۀ شهادت قهرمانانه اش مالک قلبها و احساسات صدها میلیون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که بر این مخزن عظیم و گرانقدر احساسی و روحی گمارده شدند، یعنی رهبران مذهبی، بتوانند از این حزن عظیم در </w:t>
      </w:r>
    </w:p>
    <w:p>
      <w:pPr>
        <w:pStyle w:val="BookText"/>
        <w:rPr/>
      </w:pPr>
      <w:r>
        <w:rPr>
          <w:rFonts w:ascii="IRNazanin" w:hAnsi="IRNazanin" w:eastAsia="IRNazanin"/>
          <w:color w:val="111111"/>
          <w:sz w:val="28"/>
          <w:sz w:val="28"/>
          <w:szCs w:val="28"/>
          <w:rtl w:val="true"/>
          <w:lang w:bidi="fa-IR"/>
        </w:rPr>
        <w:t>جهت هم شکل کردن و هم رنگ کردن و هم احساس کردن روح ها با روح عظیم حسینی بهره برداری صحیح کنند، جهان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بقای امام حسین علیه السلام این است که نهضتش از طرفی منطقی است، و بُعد عقلی دارد و از ناحیۀ منطق حمایت می شود، و از طرف دیگر در عمق احساسات و عواطف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 السلام که به گریه بر امام حسین علیه السلام سخت توصیه کرده اند، حکیمانه ترین دستورها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هاست که نهضت امام حسین علیه السلام را در اعماق جان مردم فرو می کند، به شرط آنکه گروهی که بر این مخزن عظیم گمارده شده اند، بدانند چگونه بهره 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خداوند شفاعت سه طبقه را در قیامت قبول می کند، یکی طبقۀ انبیاء و ائمه علیهم السلام و پس از آنها علمای ربانی هستند که در درجه اول شامل خود ائمۀ اطهار می شود و در درجه بعد شامل علمایی که واقعاً راه آنها را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دیگر که در قیامت ظهور می کند برای شفاعت، طبقه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شفاعت هدایت است، ظهور و تجسم حقایقی است که در دنیا وقوع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انبیا و اوصیا و علمایی که پیرو واقعی آنها بودند، شهدا هستند که گروه گروه مردم را از ظلمات گمراهی نجات داده و به شاهراه روشن هدایت رسانده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شهدا را در قیامت با بهاء و جلالی و با عظمت و نورانیتی وارد می کند، که اگر انبیاء از مقابل اینها </w:t>
      </w:r>
      <w:bookmarkStart w:id="195" w:name="pg7468_63455"/>
    </w:p>
    <w:p>
      <w:pPr>
        <w:pStyle w:val="BookText"/>
        <w:rPr/>
      </w:pPr>
      <w:bookmarkEnd w:id="195"/>
      <w:r>
        <w:rPr>
          <w:rFonts w:ascii="IRNazanin" w:hAnsi="IRNazanin" w:eastAsia="IRNazanin"/>
          <w:color w:val="111111"/>
          <w:sz w:val="28"/>
          <w:sz w:val="28"/>
          <w:szCs w:val="28"/>
          <w:rtl w:val="true"/>
          <w:lang w:bidi="fa-IR"/>
        </w:rPr>
        <w:t>بگذرند و سوار باشند، به احترام اینها پیاده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خدا شهید را با جلالت وارد عرصۀ قیامت می کند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196" w:name="__RefHeading___Toc2104643_1051229030"/>
      <w:bookmarkStart w:id="197" w:name="_Toc68"/>
      <w:bookmarkEnd w:id="196"/>
      <w:r>
        <w:rPr>
          <w:rtl w:val="true"/>
        </w:rPr>
        <w:t>اقسام مرگ از دیدگاه ملا هادی سبزواری</w:t>
      </w:r>
      <w:bookmarkEnd w:id="197"/>
    </w:p>
    <w:p>
      <w:pPr>
        <w:pStyle w:val="BookText"/>
        <w:rPr/>
      </w:pPr>
      <w:r>
        <w:rPr>
          <w:rFonts w:ascii="IRNazanin" w:hAnsi="IRNazanin" w:eastAsia="IRNazanin"/>
          <w:color w:val="111111"/>
          <w:sz w:val="28"/>
          <w:sz w:val="28"/>
          <w:szCs w:val="28"/>
          <w:rtl w:val="true"/>
          <w:lang w:bidi="fa-IR"/>
        </w:rPr>
        <w:t>ملاهادی سبزواری در تعریف انسان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جوهر و ناطق و میرا است، لذا تمیز و جدایی انسان از بقیه، در آن جوهر و ناطق و میرا است و آن تمیز قابل تغییر نیست، ولی ملائکه و نفوس فلکی به قول قدما میرا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کتاب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موت و مرگ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اختیاری مفاد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 قبل أن تموتوا ؛ بمیرید قبل از آن که شما را بمیرانند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عرفا آن را به چهار قسم تقسیم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مرگی که با مبارزه با نفس است که به آن جهاد اکبر گفته می شود و بدون شک این مرگ را به مرگ جامع نامگذاری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انواع مرگ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مفاد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فَتُوبُوا إِلَى بَارِئِكُمْ فَاقْتُلُوا أَنْفُسَكُمْ ذَلِكُمْ خَيْرٌ لَكُمْ عِنْدَ بَارِئِكُمْ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سوی خالق و آفریننده خود بازگردید و خودتان را بکشید که این عمل نزد آفریدگار برای شما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دلیل آن مرگ را به رنگ سرخ متصف کرده اند که رنگ قرمز ثابت ترین رنگ ها در تاریخ است، لذا امام حسین علیه السلام تعمداً قيام خود را به خون خود و خانواده و صحابهی خود عجین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گرسنگی است، زیرا آن، باطن انسان را نورانی و صورت قلب را سفید می کند، لذا وقتی سالک، در طعام، سیر نشود، بلکه همیشه گرسنه باشد به مرگ سفید مرده است، پس در این موقع فطنت و زیرکی در انسان زنده می شود، چرا که پُرخوری و شکمبارگی، زیرکی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شکمبارگی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فطنتش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احیا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پوشیدن لباس ساده و ارزان قیمت و یا حتی جامه بهم دوخته و وصله شده پاک و تمیز است که قیمتی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على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لباسم را آن قدر دوختم تا پیش دوزنده آن خجالت کشیدم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تحمل اذیت و آزار و سرزنش از خلق خدا به خاطر محبت برای خدا است، به این معنا که ملامت را در راستای میل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محبت ذکرت که لذيذ است می پذیرم پس ای خدا مرا ملازم و همراه سرزنش مردم قرار ده</w:t>
      </w:r>
      <w:r>
        <w:rPr>
          <w:rFonts w:eastAsia="IRNazanin" w:cs="IRNazanin"/>
          <w:color w:val="111111"/>
          <w:sz w:val="28"/>
          <w:szCs w:val="28"/>
          <w:rtl w:val="true"/>
          <w:lang w:bidi="fa-IR"/>
        </w:rPr>
        <w:t>.</w:t>
      </w:r>
      <w:r>
        <w:rPr>
          <w:rStyle w:val="FootnoteAnchor"/>
          <w:rtl w:val="true"/>
        </w:rPr>
        <w:footnoteReference w:id="16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سیاه همان تحمل و صبر در مصائب و محنتها و صبر در سرزنش کنندگان و تحمل اذيت خلق خدا است و </w:t>
      </w:r>
    </w:p>
    <w:p>
      <w:pPr>
        <w:pStyle w:val="BookText"/>
        <w:rPr/>
      </w:pPr>
      <w:r>
        <w:rPr>
          <w:rFonts w:ascii="IRNazanin" w:hAnsi="IRNazanin" w:eastAsia="IRNazanin"/>
          <w:color w:val="111111"/>
          <w:sz w:val="28"/>
          <w:sz w:val="28"/>
          <w:szCs w:val="28"/>
          <w:rtl w:val="true"/>
          <w:lang w:bidi="fa-IR"/>
        </w:rPr>
        <w:t>این مرگ از سه قسم دیگر شدیدتر و بهتر است،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عرفا به قسم دیگری برای مرگ قائل شده اند و آن این است که مرگ جاری و ساری بر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همان فنای هر سافل و مادونی در عالی و مافوق خود و رجوع هر چیزی به اصل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از مرگ، قتل في سبيل اللّه يا شهادت در راه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بهترین نوع مرگ را شهادت در راه خداوند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که اسلام به شهادت داده در هیچ مکتبی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شهیدان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لَأُكَفِّرَنَّ عَنْهُمْ سَيِّئَاتِهِمْ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ما از لغزش های شهیدان صرف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نُؤْتِيهِ أَجْرًا عَظِيمًا</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پاداش بسیار بزرگی به آنان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می بینیم یاران و اصحاب رسول خدا صلی الله علیه و آله و سلم نزد پیامبر می آمدند و برای رفتن به میدان جنگ از آن حضرت، اسب و شمشیر می خواستند، ولی چون وسیله ای نداشت که به آنها بدهد، آنان گریه می کردند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رهبران اسلام هر یک به نوعی به شهادت رسیده اند و تربیت شدگان امامان ما نیز همه عاشق شهادت بوده اند، در کربلا قاسم نوجوانی سیزده ساله فرزند امام حسن علیه السلام در پاسخ عموی </w:t>
      </w:r>
    </w:p>
    <w:p>
      <w:pPr>
        <w:pStyle w:val="BookText"/>
        <w:rPr/>
      </w:pPr>
      <w:r>
        <w:rPr>
          <w:rFonts w:ascii="IRNazanin" w:hAnsi="IRNazanin" w:eastAsia="IRNazanin"/>
          <w:color w:val="111111"/>
          <w:sz w:val="28"/>
          <w:sz w:val="28"/>
          <w:szCs w:val="28"/>
          <w:rtl w:val="true"/>
          <w:lang w:bidi="fa-IR"/>
        </w:rPr>
        <w:t>بزرگوارش امام حسین علیه السلام که پرسید شهادت در نزد تو چگونه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 در کام من از عسل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علی اکبر امام حسین علیه السلام به پدر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راه ما حق است، ذرّه ای از شهادت هراس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 و مناجات های امامان معصوم علیهم السلام می بینیم که چگونه از خداوند توفیق شهادت در راهش را آرزو و درخواست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که قبلا هم بیان شد، حضرت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هر کدام از شما در بستر خود جان دهد، در حالی که نسبت به حق خدا و رسول او و امامان معصوم پایدار باشد، شهید از دنیا رفته و پاداشش بر خداوند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گرامی ترین مرگ، قتل و شهادت است، قَسَم به کسی که جان پسر ابوطالب در دست اوست، هزار ضربه ی شمشیر برای من آسان تر از مردن در بستر در غیر اطاعت خداوند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در شهادت و قتل در راه خدا اراده و خواست و توجه شهید به خداوند متعال و رضوان او است و شهید براساس ایمان و عزت در این مسیر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 هم رستگاری و فوز و بهشت و رضوان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حسین علیه السلام گفته شده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درجه عند اللّه لنت تنالها الّا بالشّهادة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درجه و مقامی خاص و مرتبه ای ویژه وجود دارد که جز با شهادت به آن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باید این روحیه را داشته باشیم، یعنی همیشه حاضر باشیم برای ترویج اسلام اگر لازم باشد مال و جان خود را انفاق کنیم و از سرزنش احدی وحشت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خود شهادت ذاتاً مورد محبت خدا و به عنوان یک فیض الهی تلقی شده است چرا که آن بیانگر نهایت و اوج عشق به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مانع اصلی اتصال به محبوب را که تن است از میان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دشمن را خوار و رسوا می کند، زیرا دشمن از راه تهدید به مرگ می خواهد به هدف های شوم و شرم آور خود برسد که شهید، عابد و عاشق مانع و سد راه اغراض خصمانه او است و از آن طرف محبت دل های پاک و فطرت های صاف و عقل های زلال را به خود جلب و جذب می کند، به جهت این که صداقت او را باور کرده اند، لذا به شهید ابراز احساسات می کنند و هیچ وقت هم از آن دست برنمی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روایت شدهاست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لقتل الحسين حرارة في قلوب المؤمنين لا يبرد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شهادت امام حسین علیه السلام حرارت عاشقانه در قلوب مؤمنین است که هرگز سرد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معصومین علیهم السلام و اولیا خداوند، این گونه جان و مال خویش را در راه خداوند نثار می کنند، نشان می دهند که دین اسلام و قرآن از همه چیز حتی از جان آنها با ارزش تر است، لذا مردم از صمیم قلب قرآن و عترت را دوست داشته و از آنها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ملت فلسطین با عملیات استشهادی، خباثت دشمنان و مکر آنها را رو کرده اند و تا حدودی دولت های اسلامی را با خود همراه کرده اند، چرا که قلب های مسلمانان سليم و آزاده همیشه به دنبال حق خواهی و حق طلبی است و صهیونیست ها عُرضه و هنر این عملیات را ندارند برای این که هدفشان مادی است و شهادت طلبی ضد ماده پرستی است، به همین دلیل شهادت و شهید همیشه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خداوند طلب می کند که وفاتش را قتل و شهادت در راه خداوند و در تحت پرچم نبی خداوند و با اولیای او قرار دهد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مادامی که عمرم صرف اطاعتت بشود، عمرم را زیاد کن، اما اگر عمرم مَرتَع و چراگاه شیطان باشد قبض روحم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اولیای خداوند در هر شرایطی مرگ به صورت شهادت را از خداوند طلب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شهید و شهادت بسیار عظیم و بالا است، مجاهدی که شهید می شود هم خودش به فیض اعظم نایل می آید و هم مردم و به خصوص خانواده اش و هم انسجام و وحدت اجتماعی مستحکم تر می گردد و هم جامعه را بیشتر عليه خصم زبون و مکار می شوراند و در نتیجه سلحشوران خدا، كمّاً و كيفاً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زودتر به هدف واصل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حرب و رزم بیشتر ادامه پیدا کند کمتر به صلح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صبوری هم کنند، امدادهای غیبی یکی پس از دیگری از عالم اَعلا به عالم اسفل نازل می شود که به سبب صبر و امید و توکل بیشتر به خدا می شود و جهاد و شهادت ادامه پیدا می کند، لهذا امدادهای غیبی دوباره سرازیر می گردد تا به پیروزی نهایی برسند و روحیه جهاد و شهادت در زمان پیروزی باید همچنان حفظ شود تا همیشه در معرض نصرت قرار گیرند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شهید، مَثَل شمع است، خدمتش از نوع سوخته شدن و پرتو افکندن است تا دیگران در این پرتو و نور که به بهای نيستی او تمام شده، نورانی شوند و خوب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وقتی حسین علیه السلام به طرف کربلا می آمد اشعاری که یا منسوب به آن حضرت است یا منسوب به پدرش على علیه السلام می باشد،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اموال برای ترک و گذاشتن باشد پس چرا شخص نسبت به مالی که آن را ترک می کند بُخل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بدن ها برای مرگ ایجاد شده باشد </w:t>
      </w:r>
    </w:p>
    <w:p>
      <w:pPr>
        <w:pStyle w:val="BookText"/>
        <w:rPr/>
      </w:pPr>
      <w:r>
        <w:rPr>
          <w:rFonts w:ascii="IRNazanin" w:hAnsi="IRNazanin" w:eastAsia="IRNazanin"/>
          <w:color w:val="111111"/>
          <w:sz w:val="28"/>
          <w:sz w:val="28"/>
          <w:szCs w:val="28"/>
          <w:rtl w:val="true"/>
          <w:lang w:bidi="fa-IR"/>
        </w:rPr>
        <w:t xml:space="preserve">پس قتل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شمشیر افضل و بهتر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همه چیز شهید قداست دارد، سه دلیل برای قداست و تقدس و جاودانگی و الگوی صحیح بودن جهاد و شرکت در جهاد ذکر شده است و آنها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تقریب به خداوند و تقویت دین حق، یعنی اسلام و رفع فتنه است، نه سود شخصی و گروهی و صِرف قدرت طلبی، لذا مجاهدینی که دارای این اهداف هستند، متعالی و مقدس و بزرگوار و جاویدان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جهالت و ظلم و خفقان مطلق و قتل و غارت و ناامنی در یک جامعه سبب می شود کسانی که مخلصانه فداکاری می کنند قداست و ارزش و بقا پیدا کنند و به عنوان الگوهای صحیح انقلاب ها و قیام ها مطرح بشوند، به همین دلیل است که پیامبر صلی الله علیه و آله و سلم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الجهاد كلمة عدل عند امام 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 گفتن و اظهار کردن کلمۀ حق و عدل در برابر امام و رهبر ستمگر می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بودن و نخبه بودن مجاهدین، این است که هم جامعه شناس هستند و هم جامعه ساز، یعنی آنها در خشت چیزی را می بینند که دیگران در آیینه نمی بینند و هم اهل عمل و کار وجدیت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قيام پیش رس دارند، یعنی قبل از این که دشمن حمله </w:t>
      </w:r>
    </w:p>
    <w:p>
      <w:pPr>
        <w:pStyle w:val="BookText"/>
        <w:rPr/>
      </w:pPr>
      <w:r>
        <w:rPr>
          <w:rFonts w:ascii="IRNazanin" w:hAnsi="IRNazanin" w:eastAsia="IRNazanin"/>
          <w:color w:val="111111"/>
          <w:sz w:val="28"/>
          <w:sz w:val="28"/>
          <w:szCs w:val="28"/>
          <w:rtl w:val="true"/>
          <w:lang w:bidi="fa-IR"/>
        </w:rPr>
        <w:t>کند، قیام می کنند و خطر را قبل از دیگران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ای آمادگی جهاد و شهادت نداشته باشد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جهاد را ترک کردند عذاب به سراغشان می آید و قومی که زنده است و حرف اول را در دنیا می زند، قومی است که در جامعه اش امر به معروف و نهی از منکر و فرهنگ غنی و حماسی جهاد و شهادت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دوران خفقان و نفاق و فتنه و ظلم، طرح و پروژهی مقبول و معقول جهاد و شهادت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جان و آبرو و مال و اهل بیت و صحابه خود برای اعتلا و عظمت اسلام و رضای حق گذشت و برای تحقق معروف و زوال منکر تا پای جان ایستادگی و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شد که بنی امیه را قلع و قمع و منکوب و سرکوب کرد و به شیعه، امیدِ ظفر و به اسلام آبرو و به مستضعفین عزت و به آزادی خواهان دنیا، در حال نتوانستن، امید نصرت داد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کسی است که به خون خود ارزش و ابدیت می دهد، آن کسی که مال خود را صرف خدمت و بنای خیر می کند به مال خود ابدیت و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اثر علمی و صنعتی می گذارد، به فکر و هنر خود قداست و اعتبار می دهد و لذا هر کدام به جلوه ای از جلوات و قسمتی از قسمت های ما يملک خود ابدیت می دهد اما این شهید است که به همه ی وجود خود ابدیت و قداست می بخشد و باقی به بقای حضرت رب العالمین می گردد، لذا همیشه زنده و الگو و مورد توجه قلبی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مدیون کسی نیست، این دیگرانند که مدیون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حقی به اندازه حق شهید بر بشریّت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خون شهید به زمین نمی ریزد، بلکه در فضای لغزنده جامعه ها و در قلوب مؤمنین ثابت و برقرار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هر زمان نیازمند مهاجر عاشق و مجاهد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که فانی در ذات خداوند و باقی به بقای اوست وارد میدان می شود همان طور که قبلاً هم بیان شد قرآن کسی را که در راه خدا قيام کند، هر چند در ظاهر شکست بخورد پیروز می داند، مشروط بر این که از قواعد عرفی و معقول در این رابطه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آیا جز یکی از دو حسنه و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غنیمت در دنیا با شهادت توأم با ثواب دائمی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منتظر و متوقع هستید، در حالی که ما در مورد شما دشمنان زبون توقع و انتظار این را داریم که خداوند عذابي از جانب خود یا با دست ما به شما برساند، پس شما منتظر باشید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وقتی خبر شهادت مسلم بن عقیل و هانی بن عروه به امام حسین علیه السلام که به طرف کوفه حرکت می کرد رسید حضرت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مؤمنين رجالی هستند که در آن چه با خدا پیمان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عدم فرار از ضربت و طعنه و رميه و شهادت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نشان دادند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بعضی از آنها در راه خدا شهید شدند و بعضی دیگر از آنها </w:t>
      </w:r>
    </w:p>
    <w:p>
      <w:pPr>
        <w:pStyle w:val="BookText"/>
        <w:rPr/>
      </w:pPr>
      <w:r>
        <w:rPr>
          <w:rFonts w:ascii="IRNazanin" w:hAnsi="IRNazanin" w:eastAsia="IRNazanin"/>
          <w:color w:val="111111"/>
          <w:sz w:val="28"/>
          <w:sz w:val="28"/>
          <w:szCs w:val="28"/>
          <w:rtl w:val="true"/>
          <w:lang w:bidi="fa-IR"/>
        </w:rPr>
        <w:t>منتظر شهادت یا نصرت و پیروزی هستند و هیچ گاه عهد خود را با خدا به نقض عهد 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است این آیه در مورد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منتظر شهادت هستم و از پیمان خود با خدا و انتظار شهادت در راه او برنگشته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می توان از تلاوت این آیه توسط امام حسین علیه السلام گرفت این است که حضرت علی علیه السلام و امام حسین علیه السلام به وظیفه خود کاملاً عمل کردند و اکنون نوبت ما و پیروان حضرت است که منتظر شهادت در راه خدا باشیم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ذکر است در اسلام از مسلمین خواسته شده است که روحیه ی فداکاری داشته باشند نه این که خود را به هلاکت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خُلق و خوی فداکاری و از خودگذشتگی، مفتاح نصر و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 راه توسعه دینی و فرهنگ اسلامی خود، اگر لازم شد جانفشانی کنند و این منافات ندارد که سعی شود هر چه بیشتر دشمن تلف شود و مسلمین تا آنجا که امکان دارد از تلفات خود بکاهند و در این رابطه از نظم و انضباط دقیق هم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همه مشرکین خواستند پیامبر اکرم صلی الله علیه و آله و سلم را در بستر خواب بکشند خداوند این جریان از طریق جبرئیل به پیامبر صلی الله علیه و آله و سلم اطلاع داد، لذا آن حضرت از علی علیه السلام درخواست کرد به جای او در بستر بخوابد و خود از دست مشرکین فرار و به غار ثور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محض امیرالمؤمنین علیه السلام باعث خنثی شدن توطئه دشمن شد و این آیه در شأن علی علیه السلام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مردم کسانی هستند که </w:t>
      </w:r>
      <w:bookmarkStart w:id="198" w:name="pg7468_63466"/>
    </w:p>
    <w:p>
      <w:pPr>
        <w:pStyle w:val="BookText"/>
        <w:rPr/>
      </w:pPr>
      <w:bookmarkEnd w:id="198"/>
      <w:r>
        <w:rPr>
          <w:rFonts w:ascii="IRNazanin" w:hAnsi="IRNazanin" w:eastAsia="IRNazanin"/>
          <w:color w:val="111111"/>
          <w:sz w:val="28"/>
          <w:sz w:val="28"/>
          <w:szCs w:val="28"/>
          <w:rtl w:val="true"/>
          <w:lang w:bidi="fa-IR"/>
        </w:rPr>
        <w:t>نفس و روان خود را در راه رضای خداوند متعال می فروشند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آری اگر روحیه فداکاری آن حضرت نبود امکان نداشت که توطئه مشرکین خنثی شود، پس داشتن روحیه ی از خودگذشتگی و جهاد و شهادت از ارزشمندترین امور در پیشگاه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روحیه در جامعه ای و در بین امتی نباشد، دیگر عدل و حق و ایمان و امر به معروف و نهی از منکر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ترقی و تعالی انسان در هر زمینه ای نیازمند به گذشت از امور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تعالی ها و رشدها و کمال ها با ارزش تر قتال با نفس حیوانی و غضبی در درون است و بعد از آن قتال با افراد ضد دین در برون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اصلی در موفقیت عليه خصم درون و برون، داشتن روحیه ی ایثار و فداکاری و تقوا و خداترسی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عمده ی تفاوت اسلام و غیر اسلام در همین است، یعنی روحیه ی شهادت طلبی</w:t>
      </w:r>
      <w:r>
        <w:rPr>
          <w:rFonts w:eastAsia="IRNazanin" w:cs="IRNazanin"/>
          <w:color w:val="111111"/>
          <w:sz w:val="28"/>
          <w:szCs w:val="28"/>
          <w:rtl w:val="true"/>
          <w:lang w:bidi="fa-IR"/>
        </w:rPr>
        <w:t>.</w:t>
      </w:r>
    </w:p>
    <w:p>
      <w:pPr>
        <w:pStyle w:val="Heading3"/>
        <w:numPr>
          <w:ilvl w:val="2"/>
          <w:numId w:val="1"/>
        </w:numPr>
        <w:rPr/>
      </w:pPr>
      <w:bookmarkStart w:id="199" w:name="__RefHeading___Toc2104645_1051229030"/>
      <w:bookmarkStart w:id="200" w:name="_Toc69"/>
      <w:bookmarkEnd w:id="199"/>
      <w:r>
        <w:rPr>
          <w:rtl w:val="true"/>
        </w:rPr>
        <w:t>انگیزه های شهادت طلبی</w:t>
      </w:r>
      <w:bookmarkEnd w:id="200"/>
    </w:p>
    <w:p>
      <w:pPr>
        <w:pStyle w:val="BookText"/>
        <w:rPr/>
      </w:pPr>
      <w:r>
        <w:rPr>
          <w:rFonts w:ascii="IRNazanin" w:hAnsi="IRNazanin" w:eastAsia="IRNazanin"/>
          <w:color w:val="111111"/>
          <w:sz w:val="28"/>
          <w:sz w:val="28"/>
          <w:szCs w:val="28"/>
          <w:rtl w:val="true"/>
          <w:lang w:bidi="fa-IR"/>
        </w:rPr>
        <w:t>به طور خلاصه می توان انگیزه های شهادت طلبی را این گونه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کمال و جاودانگی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سودمند با خداوند، تقدیم جان در برابر بهشت </w:t>
      </w:r>
      <w:bookmarkStart w:id="201" w:name="pg7468_63467"/>
    </w:p>
    <w:p>
      <w:pPr>
        <w:pStyle w:val="BookText"/>
        <w:rPr/>
      </w:pPr>
      <w:bookmarkEnd w:id="20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و اولی الامر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مستضعفین و برپایی عدالت و آزادی و رفع ظلم و فتنه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والای شهادت که بالاترین نیکویی هاست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آلايش روح و آمرزش گناهان و نظر به وجه اللّه و پیوستن به لقاء اللّه و تقرب الى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احيا و اشاعه سنت های الهی و قبولی در امتحان الهی و ذلت ناپذیری و ایثار در راه ارزش های الهی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برای جامعه از طریق حماسه آفرینی و تحریک عواطف و احساسات برای ترویج حق طلبی و انجام مسئولیت اجتماعی و حساسیت در مقابل سرنوشت جامعه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خون تازه به پیکر اجتماع و تقویت روحیه انقلابی در آحاد مردم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بهترین و هنرمند ترین و زیباترین نوع مردن</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حضور در صحنه جهاد في سبيل اللّه که بستر شهادت طلبی است و ادای تکلیف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معنوی و طی طریق در آخرین و والاترین مراحل عرفانی و فنای في اللّه و اثبات عشق حقیقی به معشوق</w:t>
      </w:r>
    </w:p>
    <w:p>
      <w:pPr>
        <w:pStyle w:val="Heading3"/>
        <w:numPr>
          <w:ilvl w:val="2"/>
          <w:numId w:val="1"/>
        </w:numPr>
        <w:rPr/>
      </w:pPr>
      <w:bookmarkStart w:id="202" w:name="__RefHeading___Toc2104647_1051229030"/>
      <w:bookmarkStart w:id="203" w:name="_Toc70"/>
      <w:bookmarkEnd w:id="202"/>
      <w:r>
        <w:rPr>
          <w:rtl w:val="true"/>
        </w:rPr>
        <w:t>چرا شهادت</w:t>
      </w:r>
      <w:bookmarkEnd w:id="20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 به 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بریدن از دنیای فانی و دل بستن به حقیقت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حق و احیای اسلام</w:t>
      </w:r>
      <w:r>
        <w:rPr>
          <w:rFonts w:eastAsia="IRNazanin" w:cs="IRNazanin"/>
          <w:color w:val="111111"/>
          <w:sz w:val="28"/>
          <w:szCs w:val="28"/>
          <w:rtl w:val="true"/>
          <w:lang w:bidi="fa-IR"/>
        </w:rPr>
        <w:t xml:space="preserve">. </w:t>
      </w:r>
      <w:bookmarkStart w:id="204" w:name="pg7468_63468"/>
    </w:p>
    <w:p>
      <w:pPr>
        <w:pStyle w:val="Heading3"/>
        <w:numPr>
          <w:ilvl w:val="2"/>
          <w:numId w:val="1"/>
        </w:numPr>
        <w:rPr/>
      </w:pPr>
      <w:bookmarkStart w:id="205" w:name="__RefHeading___Toc2104649_1051229030"/>
      <w:bookmarkStart w:id="206" w:name="_Toc71"/>
      <w:bookmarkEnd w:id="204"/>
      <w:bookmarkEnd w:id="205"/>
      <w:r>
        <w:rPr>
          <w:rtl w:val="true"/>
        </w:rPr>
        <w:t>انتخاب آگاهانه شهادت</w:t>
      </w:r>
      <w:bookmarkEnd w:id="206"/>
    </w:p>
    <w:p>
      <w:pPr>
        <w:pStyle w:val="BookText"/>
        <w:rPr/>
      </w:pPr>
      <w:r>
        <w:rPr>
          <w:rFonts w:ascii="IRNazanin" w:hAnsi="IRNazanin" w:eastAsia="IRNazanin"/>
          <w:color w:val="111111"/>
          <w:sz w:val="28"/>
          <w:sz w:val="28"/>
          <w:szCs w:val="28"/>
          <w:rtl w:val="true"/>
          <w:lang w:bidi="fa-IR"/>
        </w:rPr>
        <w:t>شهادت، فنا شدن انسان برای نیل به سرچشمه نور و نزدیک شدن به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مرگی در راه کشته شدن است، که شهید آگاهانه و به خاطر هدفی مقدس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فوق چنین نتیجه می گیریم، که هر مرگی نمی تواند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این مرگ با کشته شدن باشد و ثانياً، این کشته شدن هم دو شرط اساسی دارد تا شهادت بر آن اطلاق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باشد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باشد</w:t>
      </w:r>
    </w:p>
    <w:p>
      <w:pPr>
        <w:pStyle w:val="BookText"/>
        <w:rPr/>
      </w:pPr>
      <w:r>
        <w:rPr>
          <w:rFonts w:ascii="IRNazanin" w:hAnsi="IRNazanin" w:eastAsia="IRNazanin"/>
          <w:color w:val="111111"/>
          <w:sz w:val="28"/>
          <w:sz w:val="28"/>
          <w:szCs w:val="28"/>
          <w:rtl w:val="true"/>
          <w:lang w:bidi="fa-IR"/>
        </w:rPr>
        <w:t>آگاهانه بودن به این معنا است که انسان خود با بصیرت، انتخاب گر این نوع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آگاهانه بودن آن است که شهید، حق و باطل زمان خود را بشناسد و در زیر لوای حق، در رکاب امام زمان خود علیه باطل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جهت و کلمه شهید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اصطلاح به کسی که در راه خدا کشته شده باشد،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چرا به کشته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شهید می گویند؟ وجوه مختلفی بیان گردیده است که به بعضی از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کشتی در راه خدا فقط شهيد می گویند؟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ملائکه رحمت، شاهد او هستند که در این صورت شهید به معنای مشهود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 و فرشتگان الهی، شاهدان او در بهشت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روز قیامت، او به همراه پیامبر، از ملت های گذشته شهادت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نمرده، شاهد زنده و 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شهید برای اقامه شهادت حق، قیام کرده تا کشته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شهید، ناظر و شاهد بر نعمت ها و کرامت های الهی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پر محتوی ترین عنوان در راستای تکامل انسان، از دیدگاه متون اسلامی، عنوان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 قطرات خون سرخ و زیبایش، راه اصلی انسان ها و خط اصيل سعادت بشر را علامت گذاری می کند تا رهروان، در وسط راه گم نشوند، بلکه از پی او با نشانه به پیش بروند و به سعادت ابدی دست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آن طائر بلند پرواز قدسی است که فضا و عرصه گیتی را برای پرواز خود ناچیز و کوچک می بیند و از این رو پر می گشاید و به سوی باغات بهشتی و منازل عالیه جهان ابدی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پایان بخشیدن به حیات طبیعی و مادی و کثیف برای دفاع از ارزش های والای انسانی و شکافتن کالبد مادی و حرکت به مقام بلند شهود الهی است و دست شستن از بودن در حال هشیاری و آزادی و دست یافتن به شدن است، و خلاصه شهادت نوعی مرگ نیست، بلکه صنعتی است از حیات معقول و او کسی است که از فنا رسته و به ابدیت و بقا پیوسته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شهادت برای انسان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 چون و چرا از مقام ولایت تا پای جان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خدا محوری در مقابل خود محوری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ترجیح دیگران بر خود با انگیزه الهی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آخرت به 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انسانی را بر منافع شخصی ترجیح دادن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کمال حرکت کردن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صبر و استقامت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ناپذیری در مقابل دشمنان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زیر بار ظلمت نرفتن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حضور در صحنه های دفاع از حق در مقابل باطل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زیستن، نگریستن و مردن در راه خدای متعال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نترسیدن از مرگ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دورنگری در مقابل کوته نظری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رضای خدا به رضای خلق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عقل با عشق</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علامه طباطبایی در تفسير الميزان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یکی از حقایق قرآنی است که در موارد متعدد یاد شده، و دارای معانی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عادی ما و نیروهای وجودی ما تنها صورت افعال را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اعمال و معانی نفسانیه، کفر و ایمان، شقاوت و سعادت، خیر و شر، حسن و قبح و آنچه از </w:t>
      </w:r>
    </w:p>
    <w:p>
      <w:pPr>
        <w:pStyle w:val="BookText"/>
        <w:rPr/>
      </w:pPr>
      <w:r>
        <w:rPr>
          <w:rFonts w:ascii="IRNazanin" w:hAnsi="IRNazanin" w:eastAsia="IRNazanin"/>
          <w:color w:val="111111"/>
          <w:sz w:val="28"/>
          <w:sz w:val="28"/>
          <w:szCs w:val="28"/>
          <w:rtl w:val="true"/>
          <w:lang w:bidi="fa-IR"/>
        </w:rPr>
        <w:t>دسترس حس مخفی است و تنها با قلوب کسب می شود، این ها از دید انسان خارج است که نه بر آن احاطه و نه از آن احصاء است برای حاضرین چه رسد برای غایبین، اما شهیدان به ادراکی می رسند که بر این ها اشراف و از این ها مطلع و در کنارشان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چند سوره به پاداش بزرگ و ضایع نشدن عمل شهید در قرآن اشاره فرموده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کشته شدند، خداوند هرگز اعمالشان را ضايع نگرداند و آنان را به سعادت هدایت کند و امورشان را اصلاح نماید و به بهشتی که از پیش مقدمات آن را به آن ها شناسانده است واردشان می سازد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 خواست از کفار انتقام می کشید و همه را بدون زحمت جنگ شما، هلاک می کرد، پس برای آزمایش خلق نسبت به یکدیگر است که جنگ هست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خدا جهاد کند و در راه خدا شهید گردد یا پیروز شود پاداش بزرگی به او عطا خواهیم کرد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درباره ی ما جز یکی از دو نیکی را انتظار دارید؟ یا به شهادت می رسید و با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 خداوند خون شهید را تضمین کرده و آن را هدر نمی دهد</w:t>
      </w:r>
      <w:r>
        <w:rPr>
          <w:rFonts w:eastAsia="IRNazanin" w:cs="IRNazanin"/>
          <w:color w:val="111111"/>
          <w:sz w:val="28"/>
          <w:szCs w:val="28"/>
          <w:rtl w:val="true"/>
          <w:lang w:bidi="fa-IR"/>
        </w:rPr>
        <w:t>».</w:t>
      </w:r>
      <w:r>
        <w:rPr>
          <w:rStyle w:val="FootnoteAnchor"/>
          <w:rtl w:val="true"/>
        </w:rPr>
        <w:footnoteReference w:id="178"/>
      </w:r>
      <w:bookmarkStart w:id="207" w:name="pg7468_63472"/>
    </w:p>
    <w:p>
      <w:pPr>
        <w:pStyle w:val="BookText"/>
        <w:rPr/>
      </w:pPr>
      <w:bookmarkEnd w:id="207"/>
      <w:r>
        <w:rPr>
          <w:rFonts w:ascii="IRNazanin" w:hAnsi="IRNazanin" w:eastAsia="IRNazanin"/>
          <w:color w:val="111111"/>
          <w:sz w:val="28"/>
          <w:sz w:val="28"/>
          <w:szCs w:val="28"/>
          <w:rtl w:val="true"/>
          <w:lang w:bidi="fa-IR"/>
        </w:rPr>
        <w:t>در زمان پیامبر صلی الله علیه و آله و سلم منافقین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نزد ما بودند و به</w:t>
      </w:r>
    </w:p>
    <w:p>
      <w:pPr>
        <w:pStyle w:val="BookText"/>
        <w:rPr/>
      </w:pPr>
      <w:r>
        <w:rPr>
          <w:rFonts w:ascii="IRNazanin" w:hAnsi="IRNazanin" w:eastAsia="IRNazanin"/>
          <w:color w:val="111111"/>
          <w:sz w:val="28"/>
          <w:sz w:val="28"/>
          <w:szCs w:val="28"/>
          <w:rtl w:val="true"/>
          <w:lang w:bidi="fa-IR"/>
        </w:rPr>
        <w:t>جنگ نمی رفتند، نمی مردند و کشته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آرزوهای باطل را حسرت به دل آنها خواهم کرد و خداست که زنده می کند و یا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خداوند خون شهیدان را پاداش نیکو که همان دخول در بهشت است عطا خواهد فرمود</w:t>
      </w:r>
      <w:r>
        <w:rPr>
          <w:rFonts w:eastAsia="IRNazanin" w:cs="IRNazanin"/>
          <w:color w:val="111111"/>
          <w:sz w:val="28"/>
          <w:szCs w:val="28"/>
          <w:rtl w:val="true"/>
          <w:lang w:bidi="fa-IR"/>
        </w:rPr>
        <w:t>.</w:t>
      </w:r>
    </w:p>
    <w:p>
      <w:pPr>
        <w:pStyle w:val="Heading3"/>
        <w:numPr>
          <w:ilvl w:val="2"/>
          <w:numId w:val="1"/>
        </w:numPr>
        <w:rPr/>
      </w:pPr>
      <w:bookmarkStart w:id="208" w:name="__RefHeading___Toc2104651_1051229030"/>
      <w:bookmarkStart w:id="209" w:name="_Toc72"/>
      <w:bookmarkEnd w:id="208"/>
      <w:r>
        <w:rPr>
          <w:rtl w:val="true"/>
        </w:rPr>
        <w:t>شهید و شهادت از دیدگاه امام خمینی رحمه الله</w:t>
      </w:r>
      <w:bookmarkEnd w:id="209"/>
    </w:p>
    <w:p>
      <w:pPr>
        <w:pStyle w:val="BookText"/>
        <w:rPr/>
      </w:pPr>
      <w:r>
        <w:rPr>
          <w:rFonts w:ascii="IRNazanin" w:hAnsi="IRNazanin" w:eastAsia="IRNazanin"/>
          <w:color w:val="111111"/>
          <w:sz w:val="28"/>
          <w:sz w:val="28"/>
          <w:szCs w:val="28"/>
          <w:rtl w:val="true"/>
          <w:lang w:bidi="fa-IR"/>
        </w:rPr>
        <w:t>در دنیای پر فتنه امروز که عصر انفجار اطلاعات لقب گرفته است و در زمانه ای که مرزهای جغرافیایی، معنا و مفهوم پیشین خود را در ساختار جدیدی از معرفت و تحول مبنایی در حیات بشری، رفته رفته از دست می دهند و اقتدار ملی هر کشور در بعد فرهنگی آن جلوه و ظهور می یابد، پاسداری از ارزش های فرهنگی، رویکردی واقع بینانه و استراتژیک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هر ندایی از رهایی و هر پرچمی از آزادی در گستره گیتی، مورد هجوم توفان های زهرآگین اتحادیه جهانی زر و زور و تزویر قرار می گیرد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امام خمینی رحمه الله رسالت آزادی و رهایی و عدالت پروری و آرمان بزرگ پیامبران را در سرزمین ایران با پشتوانه ایثار و شهادت احیا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همه آنانی که به عدالت و آزادی و رهایی می اندیشند و به آرمان های الهی ایمان دارند، آن است که از فرهنگ ایستادگی و وارستگی در این تهاجم بی حساب با هر وسیله ممکن </w:t>
      </w:r>
    </w:p>
    <w:p>
      <w:pPr>
        <w:pStyle w:val="BookText"/>
        <w:rPr/>
      </w:pPr>
      <w:r>
        <w:rPr>
          <w:rFonts w:ascii="IRNazanin" w:hAnsi="IRNazanin" w:eastAsia="IRNazanin"/>
          <w:color w:val="111111"/>
          <w:sz w:val="28"/>
          <w:sz w:val="28"/>
          <w:szCs w:val="28"/>
          <w:rtl w:val="true"/>
          <w:lang w:bidi="fa-IR"/>
        </w:rPr>
        <w:t>صیانت و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ترین و فروزان ترین ستاره آسمان فرهنگ رهایی، مشعل پرفروغ فرهنگ شهادت است و تکریم و تعظیم شهیدان، تلاشی مقدس است در برافراشتن پرچم های سرخ استقلال و آزادی بشریت از یوغ ذلت و اسارت و گام بلندی است در راستای احیای ارزش های مکتب توحید و عدالت،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مرگ در راه ارزش ها است و هر شهید مشعلی است که در بلندای عزت و سرافرازی یک ملت، جاودانه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زیباترین زخم بر پیکر هستی و شهادت زیباترین غزلی است که از لب های سرخ حقیقت می 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بیداری را معنا می کند و بینایی را شفاف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مشعلی است که خداوند در جان برگزیدگانش بر می افروزد تا تاریکی از زندگی بشر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چشمه آتشی است که خرمن ظلم را می سوزاند و آب پاک و روانی است که بر کویر تشنه عدالت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شهید نوری است که در افق آسمان طلوع می کند و پیام آور روشنایی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شهید قطعاً بسیار پرارزش تر و مؤثرتر از حیات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 اوصاف خداوند است و زمانی که کسی به آن درجه از خلوص برسد که به مقام شهادت نایل آید، او مخلوقی است ملحق شده به خالق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نه یک مُردن که یک انتخاب است و شهید همواره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در واقع انتقال از حیات جاری در سطح طبیعت به حیات پشت پرده آن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 رحمه الله در مورد شهدا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نبود در شأن و عظمت شهدا معظم في سبيل اللّه جز این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الَّذِينَ قُتِلُوا فِي سَبِيلِ اللَّهِ أَمْوَاتًا بَلْ 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قلم قدرت غیب بر قلب مبارک نورانی سید رُسُل صلی الله علیه و آله و سلم نگاشته و پس از تنزل مراحلی به ما خاکیان صورت کتبی آن رسیده است، کافی بود که قلم های ملکوتی و مُلکی شکسته شود و قلب های ماورای اصفياء اللّه از جولان در حول آن فروبسته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خاکیان محجوب از افلاکیان چه دانیم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ارتزاق عند الرّب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مقامی باشد که خاص مقربان درگاه او جلّ و علا و وارستگان از خود و ملک هستی باشد، پس مثل من وابسته به علایق و وامانده از حقایق چه گویم و چه نویسم، که خاموشی بهتر و شکستن قلم اولی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ایشان پیرامون نکاتی از همین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کریمه بحث در زندگی پس از حیات دنیا نیست که در آن عالم همه مخلوقات دارای نفس انسانی به اختلاف مراتب از زندگی حیوانی و مادون حیوانی تا زندگی انسان و مافوق آن زنده هستند، بلکه شرف بزرگ شهدای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عند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و این ضیافت را با قلم های شکسته ای مثل قلم من نمی توان توصیف و تحلیل کرد، این حیات و این روزی غیر از زندگی در بهشت و روزی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لقاء اللّه و ضيافة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نیست که برای صاحبان نفس مطمئنه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فَادْخُلِي فِي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وَادْخُلِي 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بارز آن سید شهیدان علیه السلام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شهدا که نمی شود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شمع محفل دوستانند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در قهقهه مستانه شان و در شادی وصولشان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هستند که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فادخلى في عبادی و ادخلي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صحبت از عشق است و عشق، و قلم در ترسیمش بر خود می 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هفتاد نفر از بستگان خود را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درباره ی شفاعت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 شفاعت شافعان در این عالم، هدایت آن ها است و در آن عالم باطن هدایت،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هدایت اگر بی بهره شدی از شفاعت بی بهره ای و به هر قدر هدایت شوی شفاعت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معنی شفاعت و رابطه آن با هدایت در این دنیا و نقشی که شهدا در امتداد انبیا و علما برای هدایت مردم ایفا می کنند، جایگاه رفیع شهدا را می توان دریافت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حدیث اخیر سخن از شفاعت هفتاد نفر از اهل شهید آمده است، اولاً كلمه هفتاد ظاهراً اشاره به کثرت است و وسعت دائره شفاعت شوندگان در آخرت وابسته به دائره هدایت شوندگان از شهادت شهید در این دنیا است و ممکن است شهادت شهیدی مانند امام حسین علیه السلام منشأ هدایت میلیون ها انسان در این دنیا و شفاعت آنان در آخرت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 کار بردن تعبير اهل در حدیث مزبور اشاره به اهلیت شفاعت شوندگان دارد که با نظر امام خمینی مبنی بر </w:t>
      </w:r>
    </w:p>
    <w:p>
      <w:pPr>
        <w:pStyle w:val="BookText"/>
        <w:rPr/>
      </w:pPr>
      <w:r>
        <w:rPr>
          <w:rFonts w:ascii="IRNazanin" w:hAnsi="IRNazanin" w:eastAsia="IRNazanin"/>
          <w:color w:val="111111"/>
          <w:sz w:val="28"/>
          <w:sz w:val="28"/>
          <w:szCs w:val="28"/>
          <w:rtl w:val="true"/>
          <w:lang w:bidi="fa-IR"/>
        </w:rPr>
        <w:t>تطابق بين ظاهر و باطن شفاعت همسو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شفاعت حضرت نوح علیه السلام در مورد پسرش به درگاه خداوند پذیرفته نشد به دلیل آن که در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حضرت نوح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شفاعت حضرت نوح علیه السلام برای پسرش مورد قبول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شهادت راهی است پر رمز و راز که تا خود انسان نرود و آن را نچشد، نمی فهمد که چیست و چگونه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باید آن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از روی ایمان و آگاهی و در رابطه با خدا و در حال نیایش پدید آید، توأم با عشق است، زیرا که پرستش وی در خون تبلور یافته و میدان رزم، محرابش گشته و با خون سرخش وضو ساخته و در زیر رگبار گلوله خصم به ستایش معشوق خود مشغول شده و در زیر آسمان نیلگون شفق گونه به جهاد در راه حق به قيام برخاسته، که با چنین عبادتی به مُنتهای خلوص رسیده و از زندگی به عشق عمیق دست یافته که نه تنها عابد است، بلکه عاشق و نه تنها خدا را معبود، بلکه معشوق می داند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شهادت از ملزومات مقام خليفة الهی است که قرآن کریم وعدهی تجلّی نور حق را بدان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ارث از موالیان و اولیاء اللّه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با فرازی از سخنان امام خمینی رحمه الله مزین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ارثی است که از موالیان ما که حیات را عقیده و جهاد می دانستند و در راه مکتب پرافتخار اسلام با خون خود و جوانان عزیز خود از آن پاسداری می کردند به ملت </w:t>
      </w:r>
    </w:p>
    <w:p>
      <w:pPr>
        <w:pStyle w:val="BookText"/>
        <w:rPr/>
      </w:pPr>
      <w:r>
        <w:rPr>
          <w:rFonts w:ascii="IRNazanin" w:hAnsi="IRNazanin" w:eastAsia="IRNazanin"/>
          <w:color w:val="111111"/>
          <w:sz w:val="28"/>
          <w:sz w:val="28"/>
          <w:szCs w:val="28"/>
          <w:rtl w:val="true"/>
          <w:lang w:bidi="fa-IR"/>
        </w:rPr>
        <w:t>شهید پرور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عارفانه امام، شهید کلمه ای است بس عظیم که در عقل کوچک ما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باران رحمت الهی است که به زمین خشک جانها حیات دوباره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شهید، عشق حقیقی است که با هیچ چیز عوض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چشمه فیض الهی است که در دنیا پدیدار شده، شهید ساغری است که آبش خون و خونش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مداد علما، شهدا برخیزند و از خون شهدا مداد علما سیراب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گلواژه عشق و مقام رفعت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فياض است و شهادت نبض والای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تن برایش سنگینی می کند و مانع رسیدن اوست به محبوبش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نگرشی است والا، خونی است جوشان، با نوری منور و دلی لبریز از عشق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آیینه تاریخ است، کسی وجود او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می تواند شهید را بفهمد که چون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 را می آفریند و شهادت حیات امت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مظهر عشق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وضوی خون با نماز عشق، با سجده حق،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پیکری خونین به سوی محبوب خود می رود و ندای حق را لبیک می 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بیانی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آنان که با شهادت رفتند، خوشا به حال آنان که در این قافله نور، جان و سر باختند، خوشا به حال آنان که این گوهر را در دامن خود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دفتر و کتاب شهادت را هم چنان باز و ما را از وصول به آن محروم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کشور ما و ملت ما هنوز در آغاز مبارزه اند، </w:t>
      </w:r>
    </w:p>
    <w:p>
      <w:pPr>
        <w:pStyle w:val="BookText"/>
        <w:rPr/>
      </w:pPr>
      <w:r>
        <w:rPr>
          <w:rFonts w:ascii="IRNazanin" w:hAnsi="IRNazanin" w:eastAsia="IRNazanin"/>
          <w:color w:val="111111"/>
          <w:sz w:val="28"/>
          <w:sz w:val="28"/>
          <w:szCs w:val="28"/>
          <w:rtl w:val="true"/>
          <w:lang w:bidi="fa-IR"/>
        </w:rPr>
        <w:t>و نیازمند مشعل شهادت، تو خود این چراغ پر فروغ را حافظ و نگهبان باش، چرا که همین تربیت پاک شهیدان است که تا قیامت فرا راه عاشقان و عارفان و دلسوختگان و دارالشفای آزادگان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فرموده است که برای شهید هفت خصلت است و اولی آن عبارتست از اینکه اولین قطره ای که از خون او بر زمین بریزد، تمام گناهان او آمرزیده می شود و مهم این که در این روایت آخرین خصلت شهید را نظر به وجه اللّه می داند، و این نظر به وجه اللّه راحت است برای هر نبی و هر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چیزی است برای انسان، آخرين كمال برای انسان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انبیا را مقارن شهدا قرار داده است که در جلوه ای که حق تعالی می کند بر انبیا، همان جلوه را بر شهدا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را شکسته است، همان طور که انبیا حجاب را شکسته بودند و مژده داده اند که برای شهدا، آخرین منزلی که برای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شهدا هم برحسب حدود وجودی خودشان به این آخرین منزل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جای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هیچ چیز نمی ترسیم وقتی که با خدا باشیم، برای این که اگر کشته بشویم و با خدا باشیم سعادتمندیم و اگر بکشیم باز هم سعادتمندیم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بخواهیم که ما را توفیق بدهد، توفیق شهادت بدهد، توفیق عزت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عزت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شهادت را فوز عظیم می داند و ملت ما شهادت را به جان و دل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پیروزید برای این که شهادت را در آغوش میگیرید، </w:t>
      </w:r>
      <w:bookmarkStart w:id="210" w:name="pg7468_63479"/>
    </w:p>
    <w:p>
      <w:pPr>
        <w:pStyle w:val="BookText"/>
        <w:rPr/>
      </w:pPr>
      <w:bookmarkEnd w:id="210"/>
      <w:r>
        <w:rPr>
          <w:rFonts w:ascii="IRNazanin" w:hAnsi="IRNazanin" w:eastAsia="IRNazanin"/>
          <w:color w:val="111111"/>
          <w:sz w:val="28"/>
          <w:sz w:val="28"/>
          <w:szCs w:val="28"/>
          <w:rtl w:val="true"/>
          <w:lang w:bidi="fa-IR"/>
        </w:rPr>
        <w:t>آنهایی که از شهادت و از مردن می ترسند، آنها شکست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شهید شدند، به خدمت خودشان و رسالت خودشان و به اجر خدمت خودشان رسیدند، چه سعادتمند بودند این شهیدان که دِین خود را به اسلام و ملت شریف ایران ادا نمودند و به جایگاه مجاهدین و شهدای اسلام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از این نداریم که شهادت نصیب عزیزان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شیوه ی مرضیه ای است که در شیعه ی امیرالمؤمنین علیه السلام از اول پیدایش اسلام تاکنون بوده، ملت ما اکنون به شهادت و فداکاری خو گرفته است و از هیچ دشمن و هیچ قدرتی و هیچ توطئه ای هراس ندارند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211" w:name="__RefHeading___Toc2104653_1051229030"/>
      <w:bookmarkStart w:id="212" w:name="_Toc73"/>
      <w:bookmarkEnd w:id="211"/>
      <w:r>
        <w:rPr>
          <w:rtl w:val="true"/>
        </w:rPr>
        <w:t>جملات امام خامنه ای دربارهی شهید و شهادت</w:t>
      </w:r>
      <w:bookmarkEnd w:id="212"/>
    </w:p>
    <w:p>
      <w:pPr>
        <w:pStyle w:val="BookText"/>
        <w:rPr/>
      </w:pPr>
      <w:r>
        <w:rPr>
          <w:rFonts w:ascii="IRNazanin" w:hAnsi="IRNazanin" w:eastAsia="IRNazanin"/>
          <w:color w:val="111111"/>
          <w:sz w:val="28"/>
          <w:sz w:val="28"/>
          <w:szCs w:val="28"/>
          <w:rtl w:val="true"/>
          <w:lang w:bidi="fa-IR"/>
        </w:rPr>
        <w:t>شهادت بالاترین پاداش و مزد جهاد في سبيل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یکی از مفاهیمی است که فقط در ادیان معنا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همیشه با ارزش است و فداکاری در راه خدا همیشه کاری عظیم و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 حقیقت و خاطرهی شهادت را در مقابل طوفان تبلیغات دشمن، زنده نگه داشت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علاوه بر مقامات رفيع معنوی، مشعل دار پیروزی و آزادی و استقلال ملتند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انتساب افتخار آمیز به شهادت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مرگ انسان های زیرک و هوشیار است که نمی گذارند این جان، مفت از دستشان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متعال، این دعا را از کسی قبول کند که مرگ او را در شهادت قرار دهد، بزرگترین امتیاز را به یک انسان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داریم، به برکت جانفشانی ها و فداکاری ها است، به برکت روحیه ی شهادت طلبانه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مرگ ما را جز به شهادت در راه خودت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مادرانی را که عزیزانشان به شهادت رسیده بودند، ما دیدیم آن چنان از خودشان استقامت نشان می دادند که انسان را به حیرت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همه چیز را کهنه می کند، مگر خون شهید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نشانه ی استواری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عزیزان، و گوارا باد بر آنها این نعمت بزرگ الهی، آنها با شهادت اجرشان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یعنی وارد شدن در حریم خلوت الهی، و میهمان شدن بر سر سفره ی ضیافت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رنج و زحمت زنده نگه داشتن خون شهید، از خود شهادت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ی شهادت، جزو شیرین ترین لحظات هر شهیدی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ملتی که هنر شهادت را یاد گرفت، برای همیشه، سربلند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امروز، هیچ قدرتی نتوانسته است دل های مردم را از تعظیم و تجلیل شهدا، شهادت و ارزش های انقلاب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عروج انسان به بام معنویت که امروز در گوشه و کنار دنیا برافراشته می شود، در حقیقت پرچم امام ما و شهیدان اوست، آنها زنده اند و روز به روز زنده تر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انقلاب اسلامی و جنگ تحمیلی، از جمله عزیزترین شهدای طول تاریخند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جهاد واقعی و شهادت در راه خدا، جز با مقدمه ای از اخلاص ها و توجهها و جز با حرکت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جوانان که برادرانتان شهید شدند، پدرانتان در جبهه ی نبرد حق با باطل جان دادند باید جلوتر از دیگران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فرزندان شهید یک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چیز عظیم و حقیقت شگفت آوری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خانواده های عزیز شهدا، شما جانبازان، و شما کسانی که برای انقلاب، از جان یا عزیزان خودتان سرمایه گذاری کردید، باید بدانید که، بحمداللّه، این خون های پاک، اثر خودش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نسخه ی اصلی رفتار مادران شهدای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 با شهدای کربلا،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را که در شرع مقدس است می شناسیم و در روایات قرآن از آن نشانی می بینیم، معنایش این است که انسان به دنبال هدف مقدسی که واجب یا راجح است، برود و </w:t>
      </w:r>
    </w:p>
    <w:p>
      <w:pPr>
        <w:pStyle w:val="BookText"/>
        <w:rPr/>
      </w:pPr>
      <w:r>
        <w:rPr>
          <w:rFonts w:ascii="IRNazanin" w:hAnsi="IRNazanin" w:eastAsia="IRNazanin"/>
          <w:color w:val="111111"/>
          <w:sz w:val="28"/>
          <w:sz w:val="28"/>
          <w:szCs w:val="28"/>
          <w:rtl w:val="true"/>
          <w:lang w:bidi="fa-IR"/>
        </w:rPr>
        <w:t>در آن راه تن به کشتن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بالاتر از این نیست که انسانی به دست خود، با اراده و اختیار خود، جان و هستی خود را فدای یک آرمان بزرگ و والای الهی بکند، شهادت، محصولی از تلاش دسته جمعی یک مجموعه انسان است که یک نفر شهید می شود، جوانی که جبهه رفت و شهید شد، فقط خود او نبود که مجاهدت کرد، شما هم که پدر او هستید، مجاهدت کردید که او رفت، شما هم که مادر او هستید، مجاهدت کردید که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ملتی که متکی به شهادت شد، یعنی شهادت را بلد بود و هنر شهادت را یاد گرفت، این ملت برای همیشه، سربلند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باید پاسدار خون شهید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از خطر نهراسیدند 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گل خوش بو و معطری است که جز دست برگزیدگان خداوند در میان انسان ها، به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گران بهایی است که بعد از جنگ به هر کس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 شهیدان و گذشت خانواده ها و حضور رزمندگان ما بود که ابرهای تیره و تار آن روزگار دشوار را از افق زندگی این ملت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بالاترین پاداش و مزد جهاد في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شهدا بدانند که پدران آنان موجب شدند که اسلام، در چشم شیطان ها و طاغوت های عالم، ابهت پیدا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 علاوه بر مقامات رفیع معنوی، که زبان ها و قلم ها از توصیف آن و چشم و دل ها از مشاهده آن ناتوانند، مشعلدار پیروزی </w:t>
      </w:r>
    </w:p>
    <w:p>
      <w:pPr>
        <w:pStyle w:val="BookText"/>
        <w:rPr/>
      </w:pPr>
      <w:r>
        <w:rPr>
          <w:rFonts w:ascii="IRNazanin" w:hAnsi="IRNazanin" w:eastAsia="IRNazanin"/>
          <w:color w:val="111111"/>
          <w:sz w:val="28"/>
          <w:sz w:val="28"/>
          <w:szCs w:val="28"/>
          <w:rtl w:val="true"/>
          <w:lang w:bidi="fa-IR"/>
        </w:rPr>
        <w:t>و استقلال ملتند و حق بزرگ آنان بر گردن ملت، بسی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مجاهدت فداکارانه جوانان این مرز و بوم که به این شهادت ها منتهی شده است نمی بود، همه روزهای این ملت، در زیر چتر سیاه ظلم و تجاوز و دخالت دشمنان اسلام و ایران، به شب های تار بدل می گشت</w:t>
      </w:r>
      <w:r>
        <w:rPr>
          <w:rFonts w:eastAsia="IRNazanin" w:cs="IRNazanin"/>
          <w:color w:val="111111"/>
          <w:sz w:val="28"/>
          <w:szCs w:val="28"/>
          <w:rtl w:val="true"/>
          <w:lang w:bidi="fa-IR"/>
        </w:rPr>
        <w:t>.</w:t>
      </w:r>
      <w:r>
        <w:rPr>
          <w:rStyle w:val="FootnoteAnchor"/>
          <w:rtl w:val="true"/>
        </w:rPr>
        <w:footnoteReference w:id="18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 ی محرم و عاشورا، باید بگویم که روح نهضت ما و جهت گیری کلی و پشتوانه ی پیروزی آن، همین توجه به حضرت ابی عبداللّه علیه السلام و مسائل مربوط به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بعضی های این مسئله قدری ثقیل به نظر برسد، ليكن واقعیت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فکری، حتی در صورتی که ایمان عمیقی هم با آن همراه باشد، نمی توانست توده های عظیم میلیونیِ مردم را آن چنان حرکت بدهد که در راه انجام آنچه احساس تکلیف می کردند، در انواع فداکاری ذره ای تردید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مادامی که ایمان با محبت و عشق عمیق و رنگ و بوی پیوند عاطفی همراه نباشد، کارایی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است که در مقام عمل و تحرک آن هم در حد بالا به ایمان کارایی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محبت نمی شود ما نهضت را به پیش ببریم، بالاترین عنوان محبت، یعنی محبت به اهل بیت در تفکر اسلامی،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محبت، در مسئله ی کربلا و عاشورا و حفظ </w:t>
      </w:r>
    </w:p>
    <w:p>
      <w:pPr>
        <w:pStyle w:val="BookText"/>
        <w:rPr/>
      </w:pPr>
      <w:r>
        <w:rPr>
          <w:rFonts w:ascii="IRNazanin" w:hAnsi="IRNazanin" w:eastAsia="IRNazanin"/>
          <w:color w:val="111111"/>
          <w:sz w:val="28"/>
          <w:sz w:val="28"/>
          <w:szCs w:val="28"/>
          <w:rtl w:val="true"/>
          <w:lang w:bidi="fa-IR"/>
        </w:rPr>
        <w:t>یادگار های گران بهای فداکاری مردان خدا در آن روز است که برای تاریخ و فرهنگ تشیع، به یادگار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ماجرای نهضت که روح و جهت حسینی داشته و به مسئله عاشورا گره خورده، نهضتی است که خون بر شمشیر پیروز می شود و این ماجرا همان طوفان عظیم عمومی و مردمی را به وجود می آورد که شکست ناپذیر می شود و هرگز خاموش نمی گردد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رزمندگان ایران اسلامی با الهام گرفتن از نهضت امام حسین علیه السلام با نثار جان خود و ایثارگران با پرداخت سلامتی خود پایه های انقلاب اسلامی ایران را استحکام بخشیدند و با وفاداری و فداکاری، دست دشمنان را از کشور و نظام اسلامی کوتاه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مکرّم شهیدان، دلیر مردان جانباز و اسیر و مفقود و خانواده های بزرگوار آنان، رزمندگان نیروهای مسلح و عناصر پاکباز بسیج که عمر خود را در جبهه ها گذرانیده اند، جهاد گرانی که نیروی خود را در دو جبهه ی جنگ و سازندگی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کسانی که در این امتحان الهی، با سختی ها و ابتلائات بزرگش دست و پنجه نرم کردند، باید مورد تکریم و قدرشناسی همیشگی ملت باشند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آقا، نکات برجسته در انواع جهاد اسلامی، فرهنگ جهاد نظامی، سیاسی و فرهنگی و سازندگی را چنین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آنچه برجسته است، مصداق های با ارزش، که بیشتر </w:t>
      </w:r>
    </w:p>
    <w:p>
      <w:pPr>
        <w:pStyle w:val="BookText"/>
        <w:rPr/>
      </w:pPr>
      <w:r>
        <w:rPr>
          <w:rFonts w:ascii="IRNazanin" w:hAnsi="IRNazanin" w:eastAsia="IRNazanin"/>
          <w:color w:val="111111"/>
          <w:sz w:val="28"/>
          <w:sz w:val="28"/>
          <w:szCs w:val="28"/>
          <w:rtl w:val="true"/>
          <w:lang w:bidi="fa-IR"/>
        </w:rPr>
        <w:t>در تاریخ صدر اسلام بود و کمتر در طول زمان دیده می شود، فرهنگ رزمندگی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فقط به معنای حضور در میدان جنگ نیست، زیرا هر گونه تلاش در مقابله با دشمن، می تواند جهاد تلقّی شود، البته بعضی ممکن است کاری انجام دهند و زحمت هم بکشند و از آن، تعبیر به جهاد کنند، اما این تعبیر، درست نیست، چون یک شرط جهاد این است که در مقابله با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مقابله، یک وقت در میدان جنگِ مسلحانه است که جهاد رزمی نام دارد، یک وقت در میدان سیاست است که جهاد سیاسی نامیده می شود، یک وقت هم در میدان مسائل فرهنگی است که به جهاد فرهنگی تعبیر می شود، و یک وقت در میدان سازندگی است که به آن جهاد سازندگی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جهاد، با عنوان های دیگر و در میدان های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اولِ جهاد این است که در آن، تلاش و کوشش باشد و شرط دومش این که، در مقابل دشمن صورت گیرد</w:t>
      </w:r>
      <w:r>
        <w:rPr>
          <w:rFonts w:eastAsia="IRNazanin" w:cs="IRNazanin"/>
          <w:color w:val="111111"/>
          <w:sz w:val="28"/>
          <w:szCs w:val="28"/>
          <w:rtl w:val="true"/>
          <w:lang w:bidi="fa-IR"/>
        </w:rPr>
        <w:t>.</w:t>
      </w:r>
      <w:r>
        <w:rPr>
          <w:rStyle w:val="FootnoteAnchor"/>
          <w:rtl w:val="true"/>
        </w:rPr>
        <w:footnoteReference w:id="18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انقلاب عاشورایی و عزت طلبانهای ایران از دیدگاه رهبری این 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را در طول سالهای متمادی به یک ملت وابسته تبدیل کرده بودند، ملت ما را با تبلیغات پیوسته، از فرهنگ خود، از اعتماد به خود تهی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استعداد انسانی و طبیعی نهفته ای در خود داشت، تبدیل شده بود به وسیله ای برای </w:t>
      </w:r>
      <w:bookmarkStart w:id="213" w:name="pg7468_63486"/>
    </w:p>
    <w:p>
      <w:pPr>
        <w:pStyle w:val="BookText"/>
        <w:rPr/>
      </w:pPr>
      <w:bookmarkEnd w:id="213"/>
      <w:r>
        <w:rPr>
          <w:rFonts w:ascii="IRNazanin" w:hAnsi="IRNazanin" w:eastAsia="IRNazanin"/>
          <w:color w:val="111111"/>
          <w:sz w:val="28"/>
          <w:sz w:val="28"/>
          <w:szCs w:val="28"/>
          <w:rtl w:val="true"/>
          <w:lang w:bidi="fa-IR"/>
        </w:rPr>
        <w:t>استفاده و بهره برداری قدرت های بیگانه، مدتی انگلیس و بعد هم امریکا، اما این انقلاب ما را بیدار کرده ما را به خود آورد، این همان حرکت عاشورایی بود، این اقدامِ بزرگ، سرنوشت و راه ما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راه عزت، در راه استقلال، در راه استفاده از استعدادهای طبیعی و انسانی خودمان حرکت می کنیم و پیش رفته ایم و دنیا هم به این امر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با تنبلی و تن آسایی نخواهد توانست به عزت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استقلال، رسیدن به عزت ملی، رسیدن به کرامت انسانی، برای یک ملت هزینه دارد که باید این هزینه را متحمل شد و باید تلاش کرد و به عاقبت کار امیدوارانه و واقع بینانه نگاه کرد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214" w:name="__RefHeading___Toc2104655_1051229030"/>
      <w:bookmarkStart w:id="215" w:name="_Toc74"/>
      <w:bookmarkEnd w:id="214"/>
      <w:r>
        <w:rPr>
          <w:rtl w:val="true"/>
        </w:rPr>
        <w:t>تأثیر حماسه عاشورا در انقلاب اسلامی ایران</w:t>
      </w:r>
      <w:bookmarkEnd w:id="21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روز حماسه و شجاعت و دلاوری و ابتلا و آزمایش بزرگ الهی و روز فداکاری و عزت و شرف کیان اسلام و روز جانبازی و از خودگذشتگی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خون بر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درس شهادت را به همه نسل ها و آیندگان تا روز قیامت آموخت و فهماند که برای امور دنیایی و مادّی نباید دست از حق و اسلام و قرآن و ایمان شست و تسلیم شد، باید ایستاد و مقابله کرد، ولو این که به قیمت جان خود و یاران و خانواده تمام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ذلت و سرسپردگی و بندگی غیر از خدا را نپذیریم، بنده استبداد و استعمار و استکبار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درس تسلیم نشدن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جدایی حق از باطل و روز مواجهه اسلام با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اخلاق و ضد اخلاق، روز هنجارها و ناهنجاری ها و روز ایمان در برابر کفر و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افرادی را تربیت کرد که شهادت را بر اسارت و ذلت رجحان دادند و تا جان داشتند، پای فشردند و اسلام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امروز شاهد رشادت ها و دلاوری هایی هستیم که از سالار شهیدان امام حسین علیه السلام و یاران نیکوکار و فداکار آن حضرت درس و سرمشق گرفته ایم، و برای پیروزی انقلاب اسلامی به کار برده و سرمشق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دلیر و بی باک این مرز و بوم در برابر طاغوت های زمان ایستادگی نمودند و آنها را به ذلت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فرهنگ عاشورا است که چنین انسان هایی نیک سرشت و بی باک، تحویل جامعه داده است و تمام این برکات را مدیون عاشورا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شهادت، درسی است که تا زمین از لوث وجود ظالمان پاک نشده، از مکتب عاشورا استنتاج می 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 در هشت سال دفاع مقدس برای خودسازی و تحصیل معرفت و تزکیه ی نفس به پیروی از امام حسین علیه السلام در جبهه ها دائم به دعا و نیایش متوسل می شدند، همان گونه که امام حسین علیه السلام در شب عاشورا بهترین کار را در شب آخر عمر به یاران و فرزندانش توصیه کردند، دعا و نیایش و خلوت با خدای متعال</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عاشوراییان پس از فرمایش امام حسین علیه السلام هر یک در گوشه ای از خیمه گاه سر بر سجده نهاده، با معبود خود به راز و نیاز پرداختند و تضرع و زاری و نیایش عارفانه ی آنها، توجه فرشتگان و عرشیان را به خود جلب کرد، به گونه ای که با حیرت، برای تماشای آنان در صحرای کربلا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صحنه ی زیبا و دل انگیز را رزمندگان اسلام در شب های عملیات به نمایش می گذاشتند، به طوری که آتش فراق و سوز وصال، آنان را از خود بی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تكبير، یا علی، یا زهرا، یا حسین و یا مهدی آنان، زلزله در ارکان عرش و فرش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ایثار و شهادت طلبی را از مولايشان امام حسین علیه السلام فراگرفته بودند و شهادت را به عنوان خلقت عزّت و سعادت دنیا و آخرت انتخاب کرده بودند، شهادتی که شهد آن شوق لقای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ایثار و شهادت طلبی آن چنان با افکار و اندیشه های رزمندگان آمیخته شده بود که گویی عزت و شهرت آن ها با نام و یاد شهیدان جاودانه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جز این نبود که اگر جوانان پر شور و علاقمند به حضور در جبهه ها، انگیزه ی شهادت طلبی و شوق وصال جانان را نداشتند، هرگز حاضر نبودند آن همه فداکاری و ایثار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عشق و ایثار را از پیشوای خود امیرالمؤمنین علییه السلام به ارث بردند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عشق به مقام شهادت و لقای حق نبود، اصلاً به جنگ با دشمن نمی پرداختم و از شما جدا می شدم</w:t>
      </w:r>
      <w:r>
        <w:rPr>
          <w:rFonts w:eastAsia="IRNazanin" w:cs="IRNazanin"/>
          <w:color w:val="111111"/>
          <w:sz w:val="28"/>
          <w:szCs w:val="28"/>
          <w:rtl w:val="true"/>
          <w:lang w:bidi="fa-IR"/>
        </w:rPr>
        <w:t>».</w:t>
      </w:r>
      <w:r>
        <w:rPr>
          <w:rStyle w:val="FootnoteAnchor"/>
          <w:rtl w:val="true"/>
        </w:rPr>
        <w:footnoteReference w:id="185"/>
      </w:r>
      <w:bookmarkStart w:id="216" w:name="pg7468_63489"/>
    </w:p>
    <w:p>
      <w:pPr>
        <w:pStyle w:val="BookText"/>
        <w:rPr/>
      </w:pPr>
      <w:bookmarkEnd w:id="216"/>
      <w:r>
        <w:rPr>
          <w:rFonts w:ascii="IRNazanin" w:hAnsi="IRNazanin" w:eastAsia="IRNazanin"/>
          <w:color w:val="111111"/>
          <w:sz w:val="28"/>
          <w:sz w:val="28"/>
          <w:szCs w:val="28"/>
          <w:rtl w:val="true"/>
          <w:lang w:bidi="fa-IR"/>
        </w:rPr>
        <w:t>وصف حال رزمندگان ما همانند مولایشان علی علیه السلام این گونه بود، اگر چه همه ی دنیای استکبار را در مقابل خود می دیدند، عشق به لقای دوست و وصال یار، آنها را در اوج ایثار و از خودگذشتگی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زبان مبارک امام خمینی رحمه الله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من می خواهند دعا کنم که خداوند شهادت را نصیب آنان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در واقع از الطاف خفیه ی الهی بود که جوانان ما را یکباره متحول کرد، تا در آرزوی شهادت همه چیز را در طبق اخلاص قرار دهند و به محبوب دل آرام خود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غایت مقصود اولیای الهی و حتی اهل بیت علیهم السلام است، به طوری که مولای متقیان علیه السلام بارها از خدای متعال شهادت را تقاضا می کنند و حتی بهترین آرزو و آمال خود را شهادت معرفی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هم به مولایشان اقتدا کردند و براساس ایمان و عشق عمیق خود به خدا همواره آرزوی شهادت و لقای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عشق و اشتیاق لقای حق، گاهی به جایی می رسید که دلدادگان، توان کتمان کردن آن را از دست می دادند و بی صبرانه به میدان نبرد می شتافتند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217" w:name="__RefHeading___Toc2104657_1051229030"/>
      <w:bookmarkStart w:id="218" w:name="_Toc75"/>
      <w:bookmarkEnd w:id="217"/>
      <w:r>
        <w:rPr>
          <w:rtl w:val="true"/>
        </w:rPr>
        <w:t>تأثیر حماسه عاشورا بر وصیت نامه شهدا</w:t>
      </w:r>
      <w:bookmarkEnd w:id="21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رزمندگان و شهیدان و ایثارگران در وصیت نامه های خود، پیام هایی که برای بازماندگانشان داشتند به ترتیب اولویت عبارتند از توجه به </w:t>
      </w:r>
    </w:p>
    <w:p>
      <w:pPr>
        <w:pStyle w:val="BookText"/>
        <w:rPr/>
      </w:pPr>
      <w:r>
        <w:rPr>
          <w:rFonts w:ascii="IRNazanin" w:hAnsi="IRNazanin" w:eastAsia="IRNazanin"/>
          <w:color w:val="111111"/>
          <w:sz w:val="28"/>
          <w:sz w:val="28"/>
          <w:szCs w:val="28"/>
          <w:rtl w:val="true"/>
          <w:lang w:bidi="fa-IR"/>
        </w:rPr>
        <w:t>خدا، سیره اهل بیت علیهم السلام به خصوص امام حسین علیه السلام و پرهیز از دنیا و حفظ احکام شریعت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موضوعات مشترک در وصیت نامه جمعی از رزمندگان و شهدا و آزادگان حول محور پیام 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رضایت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ندای امام حسین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برای حفظ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شناخت راه امام خمینی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دعوت به ادامه ی راه شهیدان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شهادت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اقامه ی نماز جماعت،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حجاب،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معامله ی جان و مال با خدا،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دعوت به نیکی و احسان،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سفارش به اطاعت از حضرت امام و همدلی با روحانیت،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دنیاطلبی،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با شکوه نماز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از انقلاب،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فرهنگ شهادت،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دعوت به مسئولیت پذیری در حفظ اسلام،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دعوت به انفاق،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بصیرت و آگاهی،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دعوت به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نگاهی گذرا به اکثر وصیت نامه های شهدا می بینیم که تقریباً در اکثر وصیت نامه ها، نام و یاد امام حسین علیه السلام و یا جملاتی برگرفته از فرمایش های آن بزرگوار به چشم می خورد و به عبارتی کلی وصیت نامه ها الهام گرفته از نهضت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بیان بعضی از نکات و محتویات وصیت نامه های نورانی و عرفانی و بیدارگر شهدای بزرگوار ایران اسلامی می پردازیم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حسین علیه السلام اگر چه در کربلا نبودم که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w:t>
      </w:r>
    </w:p>
    <w:p>
      <w:pPr>
        <w:pStyle w:val="BookText"/>
        <w:rPr/>
      </w:pPr>
      <w:r>
        <w:rPr>
          <w:rFonts w:ascii="IRNazanin" w:hAnsi="IRNazanin" w:eastAsia="IRNazanin"/>
          <w:color w:val="111111"/>
          <w:sz w:val="28"/>
          <w:sz w:val="28"/>
          <w:szCs w:val="28"/>
          <w:rtl w:val="true"/>
          <w:lang w:bidi="fa-IR"/>
        </w:rPr>
        <w:t>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جواب دهم، ولی ببین که به ندای حق طلبانه ی فرزندت خمینی لبیک گفتم و در کربلای خوزستان جانفشانی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حسین علیه السلام، ای تو که معشوقی در مسلخ عشق، صدها عاشقت را به قربانگاه کشاندی، ای سیدالشهدا که آخرین شب حیات را از دشمن مهلت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سال ها از کودکی تا به امروز نام حسین علیه السلام در ذهنم پرتو افشانی می کرد، حسین علیه السلام برایم متجلّی شده است و حال دانستم که حسین علیه السلام چرا این گونه همه چیز و همه کس را قربانی کرد و از تو می خواهم مرا در صف حسینیان قرار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رستگاری را در این می بینم که با الهام از مکتب دینی و قرآن راهی برگزینم که همان راه پیروزی است، راه خونین سردار شهیدان امام 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آگاهانه در این راه قدم نهاده ام، زیرا خون سرخ شهیدان از هابیل تا حسین علیه السلام و از حسین علیه السلام تا شهدای جنوب و غرب صدایم می زنند که چرا نشسته ای، ما در عصری زندگی می کنیم که ظلم سراسر جهان را فراگرفته است، باید خون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درس را حسین علیه السلام به ما آموخته است که مرگ در راه خدا را بر زندگی ذلت بار ترجیح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پیامبر بزرگ اسلام که چگونه زیستن را به ما آموخت و درود به فرزند رشیدش حسین علیه السلام که چگونه مردن را به ما آموخت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موقعیت ما مانند زمان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خون </w:t>
      </w:r>
      <w:bookmarkStart w:id="219" w:name="pg7468_63492"/>
    </w:p>
    <w:p>
      <w:pPr>
        <w:pStyle w:val="BookText"/>
        <w:rPr/>
      </w:pPr>
      <w:bookmarkEnd w:id="219"/>
      <w:r>
        <w:rPr>
          <w:rFonts w:ascii="IRNazanin" w:hAnsi="IRNazanin" w:eastAsia="IRNazanin"/>
          <w:color w:val="111111"/>
          <w:sz w:val="28"/>
          <w:sz w:val="28"/>
          <w:szCs w:val="28"/>
          <w:rtl w:val="true"/>
          <w:lang w:bidi="fa-IR"/>
        </w:rPr>
        <w:t>می طلبد و قربانی می خواهد و من به پیروی از حسینم و خمینی عزیزم خون میدهم تا اسلام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پشت سر حسین علیه السلام را خالی گذاشت و حرکت او را تقویت نکرد و خود را مطيع حسين علیه السلام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جسدم بر روی دوش شماست، اگر با چشم دل بنگرید، چشمم به سوی کربلاست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مادر آن تربتی که به دهان پسرت گذاشتی از کدامین خاک بود، آیا این تربت پاک حسین علیه السلام نبود و تو با زبان بی زبانی، نگفتی لبیک یا حسین علیه السلام ، لبیک یا حسین، پسرم را برای تو بزرگ می کنم که ادامه دهنده راه اسلام عزیز باشد و حال حسین زمان، ما را به فریادرسی</w:t>
      </w:r>
    </w:p>
    <w:p>
      <w:pPr>
        <w:pStyle w:val="BookText"/>
        <w:rPr/>
      </w:pPr>
      <w:r>
        <w:rPr>
          <w:rFonts w:ascii="IRNazanin" w:hAnsi="IRNazanin" w:eastAsia="IRNazanin"/>
          <w:color w:val="111111"/>
          <w:sz w:val="28"/>
          <w:sz w:val="28"/>
          <w:szCs w:val="28"/>
          <w:rtl w:val="true"/>
          <w:lang w:bidi="fa-IR"/>
        </w:rPr>
        <w:t>جدّ بزرگوارش خواند، ما هم فریاد برآوردیم لبیک یا روح الله</w:t>
      </w:r>
      <w:r>
        <w:rPr>
          <w:rFonts w:eastAsia="IRNazanin" w:cs="IRNazanin"/>
          <w:color w:val="111111"/>
          <w:sz w:val="28"/>
          <w:szCs w:val="28"/>
          <w:rtl w:val="true"/>
          <w:lang w:bidi="fa-IR"/>
        </w:rPr>
        <w:t>.</w:t>
      </w:r>
    </w:p>
    <w:p>
      <w:pPr>
        <w:pStyle w:val="Heading3"/>
        <w:numPr>
          <w:ilvl w:val="2"/>
          <w:numId w:val="1"/>
        </w:numPr>
        <w:rPr/>
      </w:pPr>
      <w:bookmarkStart w:id="220" w:name="__RefHeading___Toc2104659_1051229030"/>
      <w:bookmarkStart w:id="221" w:name="_Toc76"/>
      <w:bookmarkEnd w:id="220"/>
      <w:r>
        <w:rPr>
          <w:rtl w:val="true"/>
        </w:rPr>
        <w:t>سخن آخر</w:t>
      </w:r>
      <w:bookmarkEnd w:id="221"/>
    </w:p>
    <w:p>
      <w:pPr>
        <w:pStyle w:val="BookText"/>
        <w:rPr/>
      </w:pPr>
      <w:r>
        <w:rPr>
          <w:rFonts w:ascii="IRNazanin" w:hAnsi="IRNazanin" w:eastAsia="IRNazanin"/>
          <w:color w:val="111111"/>
          <w:sz w:val="28"/>
          <w:sz w:val="28"/>
          <w:szCs w:val="28"/>
          <w:rtl w:val="true"/>
          <w:lang w:bidi="fa-IR"/>
        </w:rPr>
        <w:t>اگر آخرین فرصت های عمر انسان در جهاد در راه خدا صرف شود، اهل بهشت است، چنان که 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قدر دوشیدن شیر شتر از پایان عمرش در جهاد صرف و جهاد به لقاء اللّه رود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امام على عليه السلام می خوانیم که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دوستی سر منشأ فتنه ها و ماهی رنج ها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برای مبارزه در راه خدا شرایطی وجود دارد که تحصیل آن لازم است و موانعی نیز هست که پرهیز از آنها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ترین رکن و اصلی ترین شرط، همان تجارت دنیا و آخرت است، یعنی فروش دنیا و خرید آخرت و منظور از دنیا که رأس هر خطيئه است، همان توجه به غیر خدا است، زیرا همان طور که آخرت درجاتی دارد، دنیا نیز درکاتی دارد که بعضی از برخی دیگر فروتر و پست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اصلی جهاد در راه خدا، همانا اجتهاد در تشخیص دنیا است با همه ی درکات و تمیز آخرت با همه ی درجات آن همچنین اقدام به داد و ستد و از دست دادن دنیا که در حقیقت رهایی از درکات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بگو این مردم اگر شما پدران و پسران و برادران و زنان و خویشاوندان خود و اموالی را که جمع کرده و مال التجاره ای که از کسادی آن بیم دارید و منازلی که به آن دل خوشی نموده اید، پیش از خدا و رسول و جهاد در راه او دوست می دارید، پس منتظر باشید تا قضای حتمی خدا جاری گردد که خداوند قوم فاسق بدکار را هدایت نخواهد کرد</w:t>
      </w:r>
      <w:r>
        <w:rPr>
          <w:rFonts w:eastAsia="IRNazanin" w:cs="IRNazanin"/>
          <w:color w:val="111111"/>
          <w:sz w:val="28"/>
          <w:szCs w:val="28"/>
          <w:rtl w:val="true"/>
          <w:lang w:bidi="fa-IR"/>
        </w:rPr>
        <w:t>».</w:t>
      </w:r>
      <w:r>
        <w:rPr>
          <w:rStyle w:val="FootnoteAnchor"/>
          <w:rtl w:val="true"/>
        </w:rPr>
        <w:footnoteReference w:id="18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مال و زن و فرزند و دارایی های دنیا تا آن جا خوب و ارزشمند هستند که مانع راه خدا و رسول و جهاد در راه او نشوند، در غیر این صورت، آفات هدایت و دینداری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کسانی که در بند دنیا و دودمان خود گرفتار شوند، از بزرگترین زیانکاران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مجاهد فداکار، همواره امیال و منافع مادی و حتی جان خود را فدای منافع اسلام و خدای تعالی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انسان تمام امیال خودش را فدای میل اسلام بکند، همان طور که شما و همه ی رزمندگان ما واقعاً یک چهره هایی هستید که جان خودشان را که سرمایه ی همه چیز است این را دارند فدا می کنند برای اسلام</w:t>
      </w:r>
      <w:r>
        <w:rPr>
          <w:rFonts w:eastAsia="IRNazanin" w:cs="IRNazanin"/>
          <w:color w:val="111111"/>
          <w:sz w:val="28"/>
          <w:szCs w:val="28"/>
          <w:rtl w:val="true"/>
          <w:lang w:bidi="fa-IR"/>
        </w:rPr>
        <w:t>».</w:t>
      </w:r>
      <w:r>
        <w:rPr>
          <w:rStyle w:val="FootnoteAnchor"/>
          <w:rtl w:val="true"/>
        </w:rPr>
        <w:footnoteReference w:id="18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زمانی که انسان از دلبستگی به دنیا اجتناب کند و آن چه را که دارد، در هر شرایطی فدای منافع اسلام کند، انگیزه ی جهاد و دفاع در او قوّت می گیرد و فرهنگ دفاع نیز در مدار خود استوار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دنیا و رفاه طلبی روی آورد، نه تنها انگیزه ی دفاع و جهاد از اسلام و ارزش ها در او از بین می رود، بلکه دلبستگی ها و تعلّقات دنیایی او را در موضع دشمنی با مدافعان اسلام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که فرهنگ جهاد با فرهنگ رفاه طلبی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دیگری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خمینی رحمه الله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مبارزه و رفاه و سرمایه، بسحث قیام و راحت طلبی، بحث دنیا خواهی و آخرت جویی، دو مقوله ای است که هرگز با هم جمع نمی شوند و تنها آنهایی تا آخر خط با ما هستند که درد فقر و محرومیت و استضعاف را چشیده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و متدینین </w:t>
      </w:r>
      <w:bookmarkStart w:id="222" w:name="pg7468_63495"/>
    </w:p>
    <w:p>
      <w:pPr>
        <w:pStyle w:val="BookText"/>
        <w:rPr/>
      </w:pPr>
      <w:bookmarkEnd w:id="222"/>
      <w:r>
        <w:rPr>
          <w:rFonts w:ascii="IRNazanin" w:hAnsi="IRNazanin" w:eastAsia="IRNazanin"/>
          <w:color w:val="111111"/>
          <w:sz w:val="28"/>
          <w:sz w:val="28"/>
          <w:szCs w:val="28"/>
          <w:rtl w:val="true"/>
          <w:lang w:bidi="fa-IR"/>
        </w:rPr>
        <w:t>بی بضاعت، گردانندگان و برپادارندگان واقعی انقلاب هستند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گفتار و رفتار شهید چمران در مورد دنیا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حیات آن قدر در نظرم پست شده است که به خاطر جان خود یا هستی همه ی دنیا حاضر نیستم حقی را زیر پا بگذارم یا دانه ای را به زور از موری بستانم و یا در ادای کلمه ی حق، از مرگ یا چیزی و یا کسی وحشت کنم، بلکه دست از جان شسته، خودم به پیشواز حوادث آمده ام و همه ی هستی خود را خالصانه تقدیم کرده ام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گونه وارستگی رزمندگان است که سبکبار و وارسته از دنیا هستند، و همین دوری و پرهیز از مادیان است که رزمندگان در میدان جهاد و شهادت، جان را در طبق اخلاص گذاشته و عاشقانه اوج می گیرند و به لقاء اللّه می پیوندند، به راستی چه شد آن حال و هوا؟ چه شد آن وارستگی ها و بی رنگی ها؟ چه شد قلبی که با دنیا وداع کرده بود و همه ی آرزوی او کربلا بود؟</w:t>
      </w:r>
    </w:p>
    <w:p>
      <w:pPr>
        <w:pStyle w:val="Heading3"/>
        <w:numPr>
          <w:ilvl w:val="2"/>
          <w:numId w:val="1"/>
        </w:numPr>
        <w:rPr/>
      </w:pPr>
      <w:bookmarkStart w:id="223" w:name="__RefHeading___Toc2104661_1051229030"/>
      <w:bookmarkStart w:id="224" w:name="_Toc77"/>
      <w:bookmarkEnd w:id="223"/>
      <w:r>
        <w:rPr>
          <w:rtl w:val="true"/>
        </w:rPr>
        <w:t>جمع بندی</w:t>
      </w:r>
      <w:bookmarkEnd w:id="22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فنا شدن انسان برای نیل به سرچشمه نور و نزدیک شدن به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به وصال محبوب و معشوق، طبیعت هر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عشق است که سبب حرکت و جنبش است، شهید کسی است که در پرتو تجلیات حق، از خود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خود گشته و با انتخاب شهادت به زیباترین شکل در جوار محبوب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شهید برای خدا و در راه خدا، هستی خود را برای نجات و سعادت جامعه فدا می نماید، هر چند پاداش اصلی خود را از خداوند دریافت می کند، اما بنابر حکم عقل، جامعه نیز به لحاظ حقی که شهید بر گردن آنان دارد، مدیون شهید است و باید با تمام وجود دِین خود را در قبال شهید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یاد و نام شهید و بزرگداشت زمان و مکان شهادت و محل دفن وی و الگوسازی از شخصیت و سیره ی زندگی و حماسه ی ایثارگرانه شهید، بخشی از وظایف جامعه نسبت به شهید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فایدهی انجام این نوع وظایف عمدتاً به خود مردم باز می گردد و در حقیقت این ما هستیم که نیازمند شهدا هستیم نه آن که شهدا نیازمند بزرگداشت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مقامی که شهدا نزد پروردگارشان دارند با بزرگداشت یا غفلت مردم از آنان کم و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تکریم شهید در جامعه یعنی بزرگداشت و تکریم فرهنگ شهادت و تمام نیکی ها و ترویج روحیه ایثارگری و فداکاری برای ارزش ها و دفاع از جامعه و سرزمین اسلامی، فرهنگ و روحیه ای که قوام بقای جامعه و نظام و سرزمین اسلامی، همواره نیازمند به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در تمام ملل و کشورها در چهارچوب جهان بینی و ارزش ها خود به منظور حفظ استقلال و دفاع از موجودیتشان در برابر بیگانگان و مهاجمان مورد توجه و اهتمام جدی آنان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قبلا گفته ایم شهادت، اوج تعالی انسان است و در فرهنگ اسلام و به خصوص تشیع، ارزشمندترین و گرانبهاترین حرکت،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کسی است که با نثار کردن جان خود، درخت اسلام را آبیاری کرده و فساد را ریشه 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مقاومت و پویایی جامعه را تضمین می نمایند و به جامعه ظرفیت روحی می بخشند و ضعف و سستی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شهیدان نبود که شجره طیبه رسالت را سیراب نماید نه از اسلام خبری بود و نه از مکتب توحیدبخش الهی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می توان گفت که پرمحتواترین عنوان، در راستای تکامل انسان، از دیدگاه متون اسلامی عنوان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هدف های عالی اسلام با انگیزه تثبیت ارزش های اسلامی جان خویش را فدا کند، به بالاترین درجه كمال ممکن دست یافته است و اوست که سرباز لایق و حقیقی اسلام به شمار می رود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عین شجاعت و برخورداری از روحیه شهادت، تن خویش را فدا و جان خود را در خدا فنا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غلبه مطلق جان بر تن، از همه امکانات خویش برای رسیدن به اوج کمال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فرهنگ شهادت در جامعه رواج یافت، شوق و شعفی در قلوب به وجود آمده که سبب مسابقه و رقابت بر سر کسب این مقام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با ترویج فرهنگ جهاد و شهادت توانست با جمع اندک و ناتوان مسلمانان اولیه، نصرت و یاری خداوند متعال را کسب کرده و بزرگترین ضربه ها را بر پیکر کفر و شرک زده و سبب تثبیت و گسترش سریع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جهاد، ایثار و شهادت، سبب عزت مسلمانان می شود، سر باز زدن از جهاد و شهادت، سبب سلطه دشمنان کینه توز بر اسلام و مسلمانان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فرهنگ جهاد و شهادت طلبی لرزه بر اندام دشمنان می افتد و آنها را از نفوذ در دژهای اسلام، مأیوس و ناامید می کند و چه بسیار پر برکت است برای مسلمانان و چه وحشتناک است برای دشمنان اسلام، پس تنها توسعه و رواج فرهنگ جهاد و شهادت است که استقرار عدل جهانی را به دنبال خواهد داشت و فاصله گرفتن از این فرهنگ، یعنی ذلت و ضلالت جوامع و دور ماندن از قافله نور و هدایت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96</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مرزبان کریمی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7468_63500"/>
      <w:bookmarkStart w:id="226" w:name="pg7468_63500"/>
      <w:bookmarkEnd w:id="226"/>
    </w:p>
    <w:p>
      <w:pPr>
        <w:pStyle w:val="Heading3"/>
        <w:numPr>
          <w:ilvl w:val="2"/>
          <w:numId w:val="1"/>
        </w:numPr>
        <w:rPr/>
      </w:pPr>
      <w:bookmarkStart w:id="227" w:name="pg7468_63500"/>
      <w:bookmarkStart w:id="228" w:name="__RefHeading___Toc2104663_1051229030"/>
      <w:bookmarkStart w:id="229" w:name="_Toc78"/>
      <w:bookmarkEnd w:id="227"/>
      <w:bookmarkEnd w:id="228"/>
      <w:r>
        <w:rPr>
          <w:rtl w:val="true"/>
        </w:rPr>
        <w:t>ضمیمه</w:t>
      </w:r>
      <w:r>
        <w:rPr>
          <w:rtl w:val="true"/>
        </w:rPr>
        <w:t xml:space="preserve">: </w:t>
      </w:r>
      <w:r>
        <w:rPr>
          <w:rtl w:val="true"/>
        </w:rPr>
        <w:t>به یاد دانشجویان شهید مراکز تربیت معلم استان چهارمحال و بختیاری</w:t>
      </w:r>
      <w:bookmarkEnd w:id="229"/>
    </w:p>
    <w:p>
      <w:pPr>
        <w:pStyle w:val="Heading3"/>
        <w:numPr>
          <w:ilvl w:val="2"/>
          <w:numId w:val="1"/>
        </w:numPr>
        <w:rPr/>
      </w:pPr>
      <w:bookmarkStart w:id="230" w:name="__RefHeading___Toc2104665_1051229030"/>
      <w:bookmarkStart w:id="231" w:name="_Toc79"/>
      <w:bookmarkEnd w:id="230"/>
      <w:r>
        <w:rPr>
          <w:rtl w:val="true"/>
        </w:rPr>
        <w:t>دانشجویان شهید</w:t>
      </w:r>
      <w:bookmarkEnd w:id="231"/>
    </w:p>
    <w:p>
      <w:pPr>
        <w:pStyle w:val="BookText"/>
        <w:rPr/>
      </w:pPr>
      <w:r>
        <w:rPr>
          <w:rFonts w:ascii="IRNazanin" w:hAnsi="IRNazanin" w:eastAsia="IRNazanin"/>
          <w:color w:val="111111"/>
          <w:sz w:val="28"/>
          <w:sz w:val="28"/>
          <w:szCs w:val="28"/>
          <w:rtl w:val="true"/>
          <w:lang w:bidi="fa-IR"/>
        </w:rPr>
        <w:t>درخت شکوهمند انقلاب اسلامی با خون هزاران شهید به ثمر نشسته و آبیاری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بسیاری از دانشجویان و دانشگاهیان شهید و شهیدان دانشجو که سنگر دانش را رها کردند و در سنگر دین، جان خود را در طبق اخلاص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ما در مکتب آنها می خوانیم، خواهش دل های بی قرار برای وصال به دلدار و بعد پاره های مقدس یک جسم و اشک های سرازیر همسنگران متحیر در این عشق بازی و حماسه ای که آفریدند به وسعت تمام حیرت انسان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دانشجویان شهید ما حماسه ساز قرن فولاد و غفلت اند و اینجاست که برتری که در قسمت رسالت دانشجو از آن سخن گفتیم روشن </w:t>
      </w:r>
    </w:p>
    <w:p>
      <w:pPr>
        <w:pStyle w:val="BookText"/>
        <w:rPr/>
      </w:pPr>
      <w:r>
        <w:rPr>
          <w:rFonts w:ascii="IRNazanin" w:hAnsi="IRNazanin" w:eastAsia="IRNazanin"/>
          <w:color w:val="111111"/>
          <w:sz w:val="28"/>
          <w:sz w:val="28"/>
          <w:szCs w:val="28"/>
          <w:rtl w:val="true"/>
          <w:lang w:bidi="fa-IR"/>
        </w:rPr>
        <w:t>می شود آرزوها و لذات جوانی را زیر پای اعتقادات له کردند و رفتند تا از ارزش های میهن و انقلاب دفاع کنند و حالا ما به روح بلندشان و اندیشه نابشان غبطه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اندیشیدن به آن ها و نوشتن از آن ها جسارتی بزرگ می طلبد و خاک هم هنوز مبهوت حماسه آنهاست و درس امروز دانشجویان ما، ادبیات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در خیال غم انگیز تاریخ که سطر سطر آن بوی خون می دهد، خونی مقدس و گل های مدارس و دانشگاه ها امروز رنگ سرخی به چهره شان نشسته است و زنگ، زنگ پرواز است پرواز روح های کوچک فرزندان میهن به سوی خدا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انقلاب شاهد چنین دلاورمردها و فجرآفرینی های دانش پژوهان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روان پاکشان که عاشق امام و انقلاب و آرمان های بلند امام بودند و عاشقانه تا معبود پر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پر رهرو و نامشان جاوید باد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تبار روشنیم</w:t>
      </w:r>
    </w:p>
    <w:p>
      <w:pPr>
        <w:pStyle w:val="BookText"/>
        <w:rPr/>
      </w:pPr>
      <w:r>
        <w:rPr>
          <w:rFonts w:ascii="IRNazanin" w:hAnsi="IRNazanin" w:eastAsia="IRNazanin"/>
          <w:color w:val="111111"/>
          <w:sz w:val="28"/>
          <w:sz w:val="28"/>
          <w:szCs w:val="28"/>
          <w:rtl w:val="true"/>
          <w:lang w:bidi="fa-IR"/>
        </w:rPr>
        <w:t>ما مرزبان مرز ایرانیم</w:t>
      </w:r>
    </w:p>
    <w:p>
      <w:pPr>
        <w:pStyle w:val="BookText"/>
        <w:rPr/>
      </w:pPr>
      <w:r>
        <w:rPr>
          <w:rFonts w:ascii="IRNazanin" w:hAnsi="IRNazanin" w:eastAsia="IRNazanin"/>
          <w:color w:val="111111"/>
          <w:sz w:val="28"/>
          <w:sz w:val="28"/>
          <w:szCs w:val="28"/>
          <w:rtl w:val="true"/>
          <w:lang w:bidi="fa-IR"/>
        </w:rPr>
        <w:t>ما راهیان راه خورشید</w:t>
      </w:r>
    </w:p>
    <w:p>
      <w:pPr>
        <w:pStyle w:val="BookText"/>
        <w:rPr/>
      </w:pPr>
      <w:r>
        <w:rPr>
          <w:rFonts w:ascii="IRNazanin" w:hAnsi="IRNazanin" w:eastAsia="IRNazanin"/>
          <w:color w:val="111111"/>
          <w:sz w:val="28"/>
          <w:sz w:val="28"/>
          <w:szCs w:val="28"/>
          <w:rtl w:val="true"/>
          <w:lang w:bidi="fa-IR"/>
        </w:rPr>
        <w:t>ما یادگاران شهیدانیم</w:t>
      </w:r>
    </w:p>
    <w:p>
      <w:pPr>
        <w:pStyle w:val="BookText"/>
        <w:rPr/>
      </w:pPr>
      <w:r>
        <w:rPr>
          <w:rFonts w:ascii="IRNazanin" w:hAnsi="IRNazanin" w:eastAsia="IRNazanin"/>
          <w:color w:val="111111"/>
          <w:sz w:val="28"/>
          <w:sz w:val="28"/>
          <w:szCs w:val="28"/>
          <w:rtl w:val="true"/>
          <w:lang w:bidi="fa-IR"/>
        </w:rPr>
        <w:t>در سنگر علم و سرافرازی</w:t>
      </w:r>
    </w:p>
    <w:p>
      <w:pPr>
        <w:pStyle w:val="BookText"/>
        <w:rPr/>
      </w:pPr>
      <w:r>
        <w:rPr>
          <w:rFonts w:ascii="IRNazanin" w:hAnsi="IRNazanin" w:eastAsia="IRNazanin"/>
          <w:color w:val="111111"/>
          <w:sz w:val="28"/>
          <w:sz w:val="28"/>
          <w:szCs w:val="28"/>
          <w:rtl w:val="true"/>
          <w:lang w:bidi="fa-IR"/>
        </w:rPr>
        <w:t>مائیم و باری از رسالتها</w:t>
      </w:r>
    </w:p>
    <w:p>
      <w:pPr>
        <w:pStyle w:val="BookText"/>
        <w:rPr/>
      </w:pPr>
      <w:r>
        <w:rPr>
          <w:rFonts w:ascii="IRNazanin" w:hAnsi="IRNazanin" w:eastAsia="IRNazanin"/>
          <w:color w:val="111111"/>
          <w:sz w:val="28"/>
          <w:sz w:val="28"/>
          <w:szCs w:val="28"/>
          <w:rtl w:val="true"/>
          <w:lang w:bidi="fa-IR"/>
        </w:rPr>
        <w:t>مائیم و چشمانی که می بیند</w:t>
      </w:r>
    </w:p>
    <w:p>
      <w:pPr>
        <w:pStyle w:val="BookText"/>
        <w:rPr/>
      </w:pPr>
      <w:r>
        <w:rPr>
          <w:rFonts w:ascii="IRNazanin" w:hAnsi="IRNazanin" w:eastAsia="IRNazanin"/>
          <w:color w:val="111111"/>
          <w:sz w:val="28"/>
          <w:sz w:val="28"/>
          <w:szCs w:val="28"/>
          <w:rtl w:val="true"/>
          <w:lang w:bidi="fa-IR"/>
        </w:rPr>
        <w:t>دروازه های صبح فرد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روزها آن روزهای دور</w:t>
      </w:r>
    </w:p>
    <w:p>
      <w:pPr>
        <w:pStyle w:val="BookText"/>
        <w:rPr/>
      </w:pPr>
      <w:r>
        <w:rPr>
          <w:rFonts w:ascii="IRNazanin" w:hAnsi="IRNazanin" w:eastAsia="IRNazanin"/>
          <w:color w:val="111111"/>
          <w:sz w:val="28"/>
          <w:sz w:val="28"/>
          <w:szCs w:val="28"/>
          <w:rtl w:val="true"/>
          <w:lang w:bidi="fa-IR"/>
        </w:rPr>
        <w:t>آن روزهای آتش و بیداد</w:t>
      </w:r>
    </w:p>
    <w:p>
      <w:pPr>
        <w:pStyle w:val="BookText"/>
        <w:rPr/>
      </w:pPr>
      <w:r>
        <w:rPr>
          <w:rFonts w:ascii="IRNazanin" w:hAnsi="IRNazanin" w:eastAsia="IRNazanin"/>
          <w:color w:val="111111"/>
          <w:sz w:val="28"/>
          <w:sz w:val="28"/>
          <w:szCs w:val="28"/>
          <w:rtl w:val="true"/>
          <w:lang w:bidi="fa-IR"/>
        </w:rPr>
        <w:t>از تند باد فتنه ی دشمن</w:t>
      </w:r>
    </w:p>
    <w:p>
      <w:pPr>
        <w:pStyle w:val="BookText"/>
        <w:rPr/>
      </w:pPr>
      <w:r>
        <w:rPr>
          <w:rFonts w:ascii="IRNazanin" w:hAnsi="IRNazanin" w:eastAsia="IRNazanin"/>
          <w:color w:val="111111"/>
          <w:sz w:val="28"/>
          <w:sz w:val="28"/>
          <w:szCs w:val="28"/>
          <w:rtl w:val="true"/>
          <w:lang w:bidi="fa-IR"/>
        </w:rPr>
        <w:t>شماره ها بر خاک می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نترسید</w:t>
      </w:r>
    </w:p>
    <w:p>
      <w:pPr>
        <w:pStyle w:val="BookText"/>
        <w:rPr/>
      </w:pPr>
      <w:r>
        <w:rPr>
          <w:rFonts w:ascii="IRNazanin" w:hAnsi="IRNazanin" w:eastAsia="IRNazanin"/>
          <w:color w:val="111111"/>
          <w:sz w:val="28"/>
          <w:sz w:val="28"/>
          <w:szCs w:val="28"/>
          <w:rtl w:val="true"/>
          <w:lang w:bidi="fa-IR"/>
        </w:rPr>
        <w:t>از گلوله و مرگ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گشود و</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تا به خدا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کجایید ای شهیدان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بلاجویان دشت کربلایی</w:t>
      </w:r>
    </w:p>
    <w:p>
      <w:pPr>
        <w:pStyle w:val="BookText"/>
        <w:rPr/>
      </w:pPr>
      <w:r>
        <w:rPr>
          <w:rFonts w:ascii="IRNazanin" w:hAnsi="IRNazanin" w:eastAsia="IRNazanin"/>
          <w:color w:val="111111"/>
          <w:sz w:val="28"/>
          <w:sz w:val="28"/>
          <w:szCs w:val="28"/>
          <w:rtl w:val="true"/>
          <w:lang w:bidi="fa-IR"/>
        </w:rPr>
        <w:t xml:space="preserve">کجایید ای سبک بالان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تر ز مرغان هوایی</w:t>
      </w:r>
    </w:p>
    <w:p>
      <w:pPr>
        <w:pStyle w:val="BookText"/>
        <w:rPr/>
      </w:pPr>
      <w:r>
        <w:rPr>
          <w:rFonts w:ascii="IRNazanin" w:hAnsi="IRNazanin" w:eastAsia="IRNazanin"/>
          <w:color w:val="111111"/>
          <w:sz w:val="28"/>
          <w:sz w:val="28"/>
          <w:szCs w:val="28"/>
          <w:rtl w:val="true"/>
          <w:lang w:bidi="fa-IR"/>
        </w:rPr>
        <w:t xml:space="preserve">کجایید ای شهان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بدانسته فلک را در گشایی</w:t>
      </w:r>
    </w:p>
    <w:p>
      <w:pPr>
        <w:pStyle w:val="BookText"/>
        <w:rPr/>
      </w:pPr>
      <w:r>
        <w:rPr>
          <w:rFonts w:ascii="IRNazanin" w:hAnsi="IRNazanin" w:eastAsia="IRNazanin"/>
          <w:color w:val="111111"/>
          <w:sz w:val="28"/>
          <w:sz w:val="28"/>
          <w:szCs w:val="28"/>
          <w:rtl w:val="true"/>
          <w:lang w:bidi="fa-IR"/>
        </w:rPr>
        <w:t xml:space="preserve">کجایید ای ز جان و جا رهیده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مرعقل را گوید کجایی</w:t>
      </w:r>
    </w:p>
    <w:p>
      <w:pPr>
        <w:pStyle w:val="BookText"/>
        <w:rPr/>
      </w:pPr>
      <w:r>
        <w:rPr>
          <w:rFonts w:ascii="IRNazanin" w:hAnsi="IRNazanin" w:eastAsia="IRNazanin"/>
          <w:color w:val="111111"/>
          <w:sz w:val="28"/>
          <w:sz w:val="28"/>
          <w:szCs w:val="28"/>
          <w:rtl w:val="true"/>
          <w:lang w:bidi="fa-IR"/>
        </w:rPr>
        <w:t xml:space="preserve">کجایید ای در زندان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بداده وام داران را رهایی</w:t>
      </w:r>
    </w:p>
    <w:p>
      <w:pPr>
        <w:pStyle w:val="BookText"/>
        <w:rPr/>
      </w:pPr>
      <w:r>
        <w:rPr>
          <w:rFonts w:ascii="IRNazanin" w:hAnsi="IRNazanin" w:eastAsia="IRNazanin"/>
          <w:color w:val="111111"/>
          <w:sz w:val="28"/>
          <w:sz w:val="28"/>
          <w:szCs w:val="28"/>
          <w:rtl w:val="true"/>
          <w:lang w:bidi="fa-IR"/>
        </w:rPr>
        <w:t xml:space="preserve">ک جایید ای در مخزن گشاده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کجایید ای نوای بی نوایی</w:t>
      </w:r>
    </w:p>
    <w:p>
      <w:pPr>
        <w:pStyle w:val="BookText"/>
        <w:rPr/>
      </w:pPr>
      <w:r>
        <w:rPr>
          <w:rFonts w:ascii="IRNazanin" w:hAnsi="IRNazanin" w:eastAsia="IRNazanin"/>
          <w:color w:val="111111"/>
          <w:sz w:val="28"/>
          <w:sz w:val="28"/>
          <w:szCs w:val="28"/>
          <w:rtl w:val="true"/>
          <w:lang w:bidi="fa-IR"/>
        </w:rPr>
        <w:t xml:space="preserve">در آن بحرید کاین عالم کف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بیش دارید آشنایی</w:t>
      </w:r>
    </w:p>
    <w:p>
      <w:pPr>
        <w:pStyle w:val="BookText"/>
        <w:rPr/>
      </w:pPr>
      <w:r>
        <w:rPr>
          <w:rFonts w:ascii="IRNazanin" w:hAnsi="IRNazanin" w:eastAsia="IRNazanin"/>
          <w:color w:val="111111"/>
          <w:sz w:val="28"/>
          <w:sz w:val="28"/>
          <w:szCs w:val="28"/>
          <w:rtl w:val="true"/>
          <w:lang w:bidi="fa-IR"/>
        </w:rPr>
        <w:t xml:space="preserve">کف دریاست صورت 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زکف بگذر اگر اهل صفایی</w:t>
      </w:r>
    </w:p>
    <w:p>
      <w:pPr>
        <w:pStyle w:val="BookText"/>
        <w:rPr/>
      </w:pPr>
      <w:r>
        <w:rPr>
          <w:rFonts w:ascii="IRNazanin" w:hAnsi="IRNazanin" w:eastAsia="IRNazanin"/>
          <w:color w:val="111111"/>
          <w:sz w:val="28"/>
          <w:sz w:val="28"/>
          <w:szCs w:val="28"/>
          <w:rtl w:val="true"/>
          <w:lang w:bidi="fa-IR"/>
        </w:rPr>
        <w:t xml:space="preserve">دلم کف کرد کاین نقش سخن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نقش و به دل رو گر ز مایی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 ای شمس تبریزی ز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اصل اصل هر ضیایی</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الهی به آنان که پرپر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زخم های مکرر شدند</w:t>
      </w:r>
    </w:p>
    <w:p>
      <w:pPr>
        <w:pStyle w:val="BookText"/>
        <w:rPr/>
      </w:pPr>
      <w:r>
        <w:rPr>
          <w:rFonts w:ascii="IRNazanin" w:hAnsi="IRNazanin" w:eastAsia="IRNazanin"/>
          <w:color w:val="111111"/>
          <w:sz w:val="28"/>
          <w:sz w:val="28"/>
          <w:szCs w:val="28"/>
          <w:rtl w:val="true"/>
          <w:lang w:bidi="fa-IR"/>
        </w:rPr>
        <w:t xml:space="preserve">به آنان که چون پرده بالا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حریم تماشا زدند</w:t>
      </w:r>
    </w:p>
    <w:p>
      <w:pPr>
        <w:pStyle w:val="BookText"/>
        <w:rPr/>
      </w:pPr>
      <w:r>
        <w:rPr>
          <w:rFonts w:ascii="IRNazanin" w:hAnsi="IRNazanin" w:eastAsia="IRNazanin"/>
          <w:color w:val="111111"/>
          <w:sz w:val="28"/>
          <w:sz w:val="28"/>
          <w:szCs w:val="28"/>
          <w:rtl w:val="true"/>
          <w:lang w:bidi="fa-IR"/>
        </w:rPr>
        <w:t xml:space="preserve">به آنان که کارون خروش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خون کارون به جوش آمدند</w:t>
      </w:r>
    </w:p>
    <w:p>
      <w:pPr>
        <w:pStyle w:val="BookText"/>
        <w:rPr/>
      </w:pPr>
      <w:r>
        <w:rPr>
          <w:rFonts w:ascii="IRNazanin" w:hAnsi="IRNazanin" w:eastAsia="IRNazanin"/>
          <w:color w:val="111111"/>
          <w:sz w:val="28"/>
          <w:sz w:val="28"/>
          <w:szCs w:val="28"/>
          <w:rtl w:val="true"/>
          <w:lang w:bidi="fa-IR"/>
        </w:rPr>
        <w:t xml:space="preserve">به آنان که زخمی ترین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میدان مین بوده اند</w:t>
      </w:r>
    </w:p>
    <w:p>
      <w:pPr>
        <w:pStyle w:val="BookText"/>
        <w:rPr/>
      </w:pPr>
      <w:r>
        <w:rPr>
          <w:rFonts w:ascii="IRNazanin" w:hAnsi="IRNazanin" w:eastAsia="IRNazanin"/>
          <w:color w:val="111111"/>
          <w:sz w:val="28"/>
          <w:sz w:val="28"/>
          <w:szCs w:val="28"/>
          <w:rtl w:val="true"/>
          <w:lang w:bidi="fa-IR"/>
        </w:rPr>
        <w:t xml:space="preserve">همانان که از مهر فرزند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 یکباره پیوند خویش</w:t>
      </w:r>
    </w:p>
    <w:p>
      <w:pPr>
        <w:pStyle w:val="BookText"/>
        <w:rPr/>
      </w:pPr>
      <w:r>
        <w:rPr>
          <w:rFonts w:ascii="IRNazanin" w:hAnsi="IRNazanin" w:eastAsia="IRNazanin"/>
          <w:color w:val="111111"/>
          <w:sz w:val="28"/>
          <w:sz w:val="28"/>
          <w:szCs w:val="28"/>
          <w:rtl w:val="true"/>
          <w:lang w:bidi="fa-IR"/>
        </w:rPr>
        <w:t xml:space="preserve">بریدند تا وصل آسان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نیستانه درد درمان شود</w:t>
      </w:r>
    </w:p>
    <w:p>
      <w:pPr>
        <w:pStyle w:val="BookText"/>
        <w:rPr/>
      </w:pPr>
      <w:r>
        <w:rPr>
          <w:rFonts w:ascii="IRNazanin" w:hAnsi="IRNazanin" w:eastAsia="IRNazanin"/>
          <w:color w:val="111111"/>
          <w:sz w:val="28"/>
          <w:sz w:val="28"/>
          <w:szCs w:val="28"/>
          <w:rtl w:val="true"/>
          <w:lang w:bidi="fa-IR"/>
        </w:rPr>
        <w:t xml:space="preserve">همانان که روح روان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آسمان داشتند</w:t>
      </w:r>
    </w:p>
    <w:p>
      <w:pPr>
        <w:pStyle w:val="BookText"/>
        <w:rPr/>
      </w:pPr>
      <w:r>
        <w:rPr>
          <w:rFonts w:ascii="IRNazanin" w:hAnsi="IRNazanin" w:eastAsia="IRNazanin"/>
          <w:color w:val="111111"/>
          <w:sz w:val="28"/>
          <w:sz w:val="28"/>
          <w:szCs w:val="28"/>
          <w:rtl w:val="true"/>
          <w:lang w:bidi="fa-IR"/>
        </w:rPr>
        <w:t xml:space="preserve">همانان که دل داده ی او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کبوتر پرستو شدند</w:t>
      </w:r>
    </w:p>
    <w:p>
      <w:pPr>
        <w:pStyle w:val="BookText"/>
        <w:rPr/>
      </w:pPr>
      <w:r>
        <w:rPr>
          <w:rFonts w:ascii="IRNazanin" w:hAnsi="IRNazanin" w:eastAsia="IRNazanin"/>
          <w:color w:val="111111"/>
          <w:sz w:val="28"/>
          <w:sz w:val="28"/>
          <w:szCs w:val="28"/>
          <w:rtl w:val="true"/>
          <w:lang w:bidi="fa-IR"/>
        </w:rPr>
        <w:t xml:space="preserve">پرستو پرستو فراز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سر سرافراز باز آمدند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خطه خاک سرافرازی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همت و شور جانبازی است </w:t>
      </w:r>
    </w:p>
    <w:p>
      <w:pPr>
        <w:pStyle w:val="BookText"/>
        <w:rPr/>
      </w:pPr>
      <w:r>
        <w:rPr>
          <w:rFonts w:ascii="IRNazanin" w:hAnsi="IRNazanin" w:eastAsia="IRNazanin"/>
          <w:color w:val="111111"/>
          <w:sz w:val="28"/>
          <w:sz w:val="28"/>
          <w:szCs w:val="28"/>
          <w:rtl w:val="true"/>
          <w:lang w:bidi="fa-IR"/>
        </w:rPr>
        <w:t xml:space="preserve">به تکبیر آن دم که دم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زمان را به هم می زدند</w:t>
      </w:r>
    </w:p>
    <w:p>
      <w:pPr>
        <w:pStyle w:val="BookText"/>
        <w:rPr/>
      </w:pPr>
      <w:r>
        <w:rPr>
          <w:rFonts w:ascii="IRNazanin" w:hAnsi="IRNazanin" w:eastAsia="IRNazanin"/>
          <w:color w:val="111111"/>
          <w:sz w:val="28"/>
          <w:sz w:val="28"/>
          <w:szCs w:val="28"/>
          <w:rtl w:val="true"/>
          <w:lang w:bidi="fa-IR"/>
        </w:rPr>
        <w:t xml:space="preserve">شب عاشقی را رقم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بر مین قدم می زدند</w:t>
      </w:r>
    </w:p>
    <w:p>
      <w:pPr>
        <w:pStyle w:val="BookText"/>
        <w:rPr/>
      </w:pPr>
      <w:r>
        <w:rPr>
          <w:rFonts w:ascii="IRNazanin" w:hAnsi="IRNazanin" w:eastAsia="IRNazanin"/>
          <w:color w:val="111111"/>
          <w:sz w:val="28"/>
          <w:sz w:val="28"/>
          <w:szCs w:val="28"/>
          <w:rtl w:val="true"/>
          <w:lang w:bidi="fa-IR"/>
        </w:rPr>
        <w:t xml:space="preserve">از آنان که تنها پلاکی به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استخوان، مشت خاکی به جاست</w:t>
      </w:r>
    </w:p>
    <w:p>
      <w:pPr>
        <w:pStyle w:val="BookText"/>
        <w:rPr/>
      </w:pPr>
      <w:r>
        <w:rPr>
          <w:rFonts w:ascii="IRNazanin" w:hAnsi="IRNazanin" w:eastAsia="IRNazanin"/>
          <w:color w:val="111111"/>
          <w:sz w:val="28"/>
          <w:sz w:val="28"/>
          <w:szCs w:val="28"/>
          <w:rtl w:val="true"/>
          <w:lang w:bidi="fa-IR"/>
        </w:rPr>
        <w:t xml:space="preserve">الهی به آوازه این 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هورالهویزه به هورالعظیم</w:t>
      </w:r>
    </w:p>
    <w:p>
      <w:pPr>
        <w:pStyle w:val="BookText"/>
        <w:rPr/>
      </w:pPr>
      <w:r>
        <w:rPr>
          <w:rFonts w:ascii="IRNazanin" w:hAnsi="IRNazanin" w:eastAsia="IRNazanin"/>
          <w:color w:val="111111"/>
          <w:sz w:val="28"/>
          <w:sz w:val="28"/>
          <w:szCs w:val="28"/>
          <w:rtl w:val="true"/>
          <w:lang w:bidi="fa-IR"/>
        </w:rPr>
        <w:t xml:space="preserve">به دشتی که پیوسته عباس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دست هم خیمه را پاس داشت</w:t>
      </w:r>
    </w:p>
    <w:p>
      <w:pPr>
        <w:pStyle w:val="BookText"/>
        <w:rPr/>
      </w:pPr>
      <w:r>
        <w:rPr>
          <w:rFonts w:ascii="IRNazanin" w:hAnsi="IRNazanin" w:eastAsia="IRNazanin"/>
          <w:color w:val="111111"/>
          <w:sz w:val="28"/>
          <w:sz w:val="28"/>
          <w:szCs w:val="28"/>
          <w:rtl w:val="true"/>
          <w:lang w:bidi="fa-IR"/>
        </w:rPr>
        <w:t xml:space="preserve">به رمزی که چون نام خیبر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 از ما برادر گرفت</w:t>
      </w:r>
    </w:p>
    <w:p>
      <w:pPr>
        <w:pStyle w:val="BookText"/>
        <w:rPr/>
      </w:pPr>
      <w:r>
        <w:rPr>
          <w:rFonts w:ascii="IRNazanin" w:hAnsi="IRNazanin" w:eastAsia="IRNazanin"/>
          <w:color w:val="111111"/>
          <w:sz w:val="28"/>
          <w:sz w:val="28"/>
          <w:szCs w:val="28"/>
          <w:rtl w:val="true"/>
          <w:lang w:bidi="fa-IR"/>
        </w:rPr>
        <w:t xml:space="preserve">خبر بود و تکرار خمپاره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گوشه ها، پاره پاره رها</w:t>
      </w:r>
    </w:p>
    <w:p>
      <w:pPr>
        <w:pStyle w:val="BookText"/>
        <w:rPr/>
      </w:pPr>
      <w:r>
        <w:rPr>
          <w:rFonts w:ascii="IRNazanin" w:hAnsi="IRNazanin" w:eastAsia="IRNazanin"/>
          <w:color w:val="111111"/>
          <w:sz w:val="28"/>
          <w:sz w:val="28"/>
          <w:szCs w:val="28"/>
          <w:rtl w:val="true"/>
          <w:lang w:bidi="fa-IR"/>
        </w:rPr>
        <w:t xml:space="preserve">خطر، رمل، توفان شن، ماسه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مین، کمین، رد قناسه ها</w:t>
      </w:r>
    </w:p>
    <w:p>
      <w:pPr>
        <w:pStyle w:val="BookText"/>
        <w:rPr/>
      </w:pPr>
      <w:r>
        <w:rPr>
          <w:rFonts w:ascii="IRNazanin" w:hAnsi="IRNazanin" w:eastAsia="IRNazanin"/>
          <w:color w:val="111111"/>
          <w:sz w:val="28"/>
          <w:sz w:val="28"/>
          <w:szCs w:val="28"/>
          <w:rtl w:val="true"/>
          <w:lang w:bidi="fa-IR"/>
        </w:rPr>
        <w:t xml:space="preserve">خطر پشت هر لحظه پا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ياران ما دست و پا می گرفت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لحظه هایی که خمپاره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نماز عزیزان نشست </w:t>
      </w:r>
    </w:p>
    <w:p>
      <w:pPr>
        <w:pStyle w:val="BookText"/>
        <w:rPr/>
      </w:pPr>
      <w:r>
        <w:rPr>
          <w:rFonts w:ascii="IRNazanin" w:hAnsi="IRNazanin" w:eastAsia="IRNazanin"/>
          <w:color w:val="111111"/>
          <w:sz w:val="28"/>
          <w:sz w:val="28"/>
          <w:szCs w:val="28"/>
          <w:rtl w:val="true"/>
          <w:lang w:bidi="fa-IR"/>
        </w:rPr>
        <w:t xml:space="preserve">نمازی که یک رکعتش پاره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پر از موج خمپاره شد</w:t>
      </w:r>
    </w:p>
    <w:p>
      <w:pPr>
        <w:pStyle w:val="BookText"/>
        <w:rPr/>
      </w:pPr>
      <w:r>
        <w:rPr>
          <w:rFonts w:ascii="IRNazanin" w:hAnsi="IRNazanin" w:eastAsia="IRNazanin"/>
          <w:color w:val="111111"/>
          <w:sz w:val="28"/>
          <w:sz w:val="28"/>
          <w:szCs w:val="28"/>
          <w:rtl w:val="true"/>
          <w:lang w:bidi="fa-IR"/>
        </w:rPr>
        <w:t xml:space="preserve">کجایند مردان والفجر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خونشان دشت گلپوش گشت</w:t>
      </w:r>
    </w:p>
    <w:p>
      <w:pPr>
        <w:pStyle w:val="BookText"/>
        <w:rPr/>
      </w:pPr>
      <w:r>
        <w:rPr>
          <w:rFonts w:ascii="IRNazanin" w:hAnsi="IRNazanin" w:eastAsia="IRNazanin"/>
          <w:color w:val="111111"/>
          <w:sz w:val="28"/>
          <w:sz w:val="28"/>
          <w:szCs w:val="28"/>
          <w:rtl w:val="true"/>
          <w:lang w:bidi="fa-IR"/>
        </w:rPr>
        <w:t xml:space="preserve">کجایند مردان فتح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اسطوره های یقین</w:t>
      </w:r>
    </w:p>
    <w:p>
      <w:pPr>
        <w:pStyle w:val="BookText"/>
        <w:rPr/>
      </w:pPr>
      <w:r>
        <w:rPr>
          <w:rFonts w:ascii="IRNazanin" w:hAnsi="IRNazanin" w:eastAsia="IRNazanin"/>
          <w:color w:val="111111"/>
          <w:sz w:val="28"/>
          <w:sz w:val="28"/>
          <w:szCs w:val="28"/>
          <w:rtl w:val="true"/>
          <w:lang w:bidi="fa-IR"/>
        </w:rPr>
        <w:t xml:space="preserve">کجایند آنان که بالی رها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ی کربلا داشتند</w:t>
      </w:r>
    </w:p>
    <w:p>
      <w:pPr>
        <w:pStyle w:val="BookText"/>
        <w:rPr/>
      </w:pPr>
      <w:r>
        <w:rPr>
          <w:rFonts w:ascii="IRNazanin" w:hAnsi="IRNazanin" w:eastAsia="IRNazanin"/>
          <w:color w:val="111111"/>
          <w:sz w:val="28"/>
          <w:sz w:val="28"/>
          <w:szCs w:val="28"/>
          <w:rtl w:val="true"/>
          <w:lang w:bidi="fa-IR"/>
        </w:rPr>
        <w:t xml:space="preserve">کجایند آنان که فردایی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فردا تماشایی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بیگی حبیب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آه سینه سوزان ترانه 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نی ز مایه جان این افسانه می سازم</w:t>
      </w:r>
    </w:p>
    <w:p>
      <w:pPr>
        <w:pStyle w:val="BookText"/>
        <w:rPr/>
      </w:pPr>
      <w:r>
        <w:rPr>
          <w:rFonts w:ascii="IRNazanin" w:hAnsi="IRNazanin" w:eastAsia="IRNazanin"/>
          <w:color w:val="111111"/>
          <w:sz w:val="28"/>
          <w:sz w:val="28"/>
          <w:szCs w:val="28"/>
          <w:rtl w:val="true"/>
          <w:lang w:bidi="fa-IR"/>
        </w:rPr>
        <w:t xml:space="preserve">به غمگساری یاران چو شمع می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اشک دمادم بهانه می سازم</w:t>
      </w:r>
    </w:p>
    <w:p>
      <w:pPr>
        <w:pStyle w:val="BookText"/>
        <w:rPr/>
      </w:pPr>
      <w:r>
        <w:rPr>
          <w:rFonts w:ascii="IRNazanin" w:hAnsi="IRNazanin" w:eastAsia="IRNazanin"/>
          <w:color w:val="111111"/>
          <w:sz w:val="28"/>
          <w:sz w:val="28"/>
          <w:szCs w:val="28"/>
          <w:rtl w:val="true"/>
          <w:lang w:bidi="fa-IR"/>
        </w:rPr>
        <w:t xml:space="preserve">پر نسیم به خوناب اشک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از دل خونین روانه می سازم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کنم دل از این عرصه شقایق 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لاله رخان آشیانه می سازم </w:t>
      </w:r>
    </w:p>
    <w:p>
      <w:pPr>
        <w:pStyle w:val="BookText"/>
        <w:rPr/>
      </w:pPr>
      <w:r>
        <w:rPr>
          <w:rFonts w:ascii="IRNazanin" w:hAnsi="IRNazanin" w:eastAsia="IRNazanin"/>
          <w:color w:val="111111"/>
          <w:sz w:val="28"/>
          <w:sz w:val="28"/>
          <w:szCs w:val="28"/>
          <w:rtl w:val="true"/>
          <w:lang w:bidi="fa-IR"/>
        </w:rPr>
        <w:t xml:space="preserve">در آستان به خون خفتگان وادی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 عالم اسباب، خانه می سازم</w:t>
      </w:r>
    </w:p>
    <w:p>
      <w:pPr>
        <w:pStyle w:val="BookText"/>
        <w:rPr/>
      </w:pPr>
      <w:r>
        <w:rPr>
          <w:rFonts w:ascii="IRNazanin" w:hAnsi="IRNazanin" w:eastAsia="IRNazanin"/>
          <w:color w:val="111111"/>
          <w:sz w:val="28"/>
          <w:sz w:val="28"/>
          <w:szCs w:val="28"/>
          <w:rtl w:val="true"/>
          <w:lang w:bidi="fa-IR"/>
        </w:rPr>
        <w:t xml:space="preserve">چو شمع بر سر هر کشته می گذارم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شراره هزاران زبانه می سازم</w:t>
      </w:r>
    </w:p>
    <w:p>
      <w:pPr>
        <w:pStyle w:val="BookText"/>
        <w:rPr/>
      </w:pPr>
      <w:r>
        <w:rPr>
          <w:rFonts w:ascii="IRNazanin" w:hAnsi="IRNazanin" w:eastAsia="IRNazanin"/>
          <w:color w:val="111111"/>
          <w:sz w:val="28"/>
          <w:sz w:val="28"/>
          <w:szCs w:val="28"/>
          <w:rtl w:val="true"/>
          <w:lang w:bidi="fa-IR"/>
        </w:rPr>
        <w:t xml:space="preserve">ز پاره های دل من شلمچه رنگین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چو بلبل از آن عاشقانه می سازم</w:t>
      </w:r>
    </w:p>
    <w:p>
      <w:pPr>
        <w:pStyle w:val="BookText"/>
        <w:rPr/>
      </w:pPr>
      <w:r>
        <w:rPr>
          <w:rFonts w:ascii="IRNazanin" w:hAnsi="IRNazanin" w:eastAsia="IRNazanin"/>
          <w:color w:val="111111"/>
          <w:sz w:val="28"/>
          <w:sz w:val="28"/>
          <w:szCs w:val="28"/>
          <w:rtl w:val="true"/>
          <w:lang w:bidi="fa-IR"/>
        </w:rPr>
        <w:t xml:space="preserve">سر و دل و جان را به خاک می فکنم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قبر تو چندین نشانه می سازم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شلمچه از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است و سکوت است و ماه است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غم و اشک و آه است و من</w:t>
      </w:r>
    </w:p>
    <w:p>
      <w:pPr>
        <w:pStyle w:val="BookText"/>
        <w:rPr/>
      </w:pPr>
      <w:r>
        <w:rPr>
          <w:rFonts w:ascii="IRNazanin" w:hAnsi="IRNazanin" w:eastAsia="IRNazanin"/>
          <w:color w:val="111111"/>
          <w:sz w:val="28"/>
          <w:sz w:val="28"/>
          <w:szCs w:val="28"/>
          <w:rtl w:val="true"/>
          <w:lang w:bidi="fa-IR"/>
        </w:rPr>
        <w:t xml:space="preserve">شب و خلوت و بغض نشکفته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مثنوی های ناگفته ام</w:t>
      </w:r>
    </w:p>
    <w:p>
      <w:pPr>
        <w:pStyle w:val="BookText"/>
        <w:rPr/>
      </w:pPr>
      <w:r>
        <w:rPr>
          <w:rFonts w:ascii="IRNazanin" w:hAnsi="IRNazanin" w:eastAsia="IRNazanin"/>
          <w:color w:val="111111"/>
          <w:sz w:val="28"/>
          <w:sz w:val="28"/>
          <w:szCs w:val="28"/>
          <w:rtl w:val="true"/>
          <w:lang w:bidi="fa-IR"/>
        </w:rPr>
        <w:t xml:space="preserve">شب و ناله های نهان در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ماندن استخوان در گلو</w:t>
      </w:r>
    </w:p>
    <w:p>
      <w:pPr>
        <w:pStyle w:val="BookText"/>
        <w:rPr/>
      </w:pPr>
      <w:r>
        <w:rPr>
          <w:rFonts w:ascii="IRNazanin" w:hAnsi="IRNazanin" w:eastAsia="IRNazanin"/>
          <w:color w:val="111111"/>
          <w:sz w:val="28"/>
          <w:sz w:val="28"/>
          <w:szCs w:val="28"/>
          <w:rtl w:val="true"/>
          <w:lang w:bidi="fa-IR"/>
        </w:rPr>
        <w:t xml:space="preserve">من امشب خبر می کنم درد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زند این دل سرد را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بشکفد بغض پنهان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گل سر زند از گریبان من </w:t>
      </w:r>
    </w:p>
    <w:p>
      <w:pPr>
        <w:pStyle w:val="BookText"/>
        <w:rPr/>
      </w:pPr>
      <w:r>
        <w:rPr>
          <w:rFonts w:ascii="IRNazanin" w:hAnsi="IRNazanin" w:eastAsia="IRNazanin"/>
          <w:color w:val="111111"/>
          <w:sz w:val="28"/>
          <w:sz w:val="28"/>
          <w:szCs w:val="28"/>
          <w:rtl w:val="true"/>
          <w:lang w:bidi="fa-IR"/>
        </w:rPr>
        <w:t xml:space="preserve">مرا کشت خاموشی ناله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فراموشی لاله ها</w:t>
      </w:r>
    </w:p>
    <w:p>
      <w:pPr>
        <w:pStyle w:val="BookText"/>
        <w:rPr/>
      </w:pPr>
      <w:r>
        <w:rPr>
          <w:rFonts w:ascii="IRNazanin" w:hAnsi="IRNazanin" w:eastAsia="IRNazanin"/>
          <w:color w:val="111111"/>
          <w:sz w:val="28"/>
          <w:sz w:val="28"/>
          <w:szCs w:val="28"/>
          <w:rtl w:val="true"/>
          <w:lang w:bidi="fa-IR"/>
        </w:rPr>
        <w:t xml:space="preserve">کجا رفت تأثیر سوز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مردان بی ادعا؟</w:t>
      </w:r>
    </w:p>
    <w:p>
      <w:pPr>
        <w:pStyle w:val="BookText"/>
        <w:rPr/>
      </w:pPr>
      <w:r>
        <w:rPr>
          <w:rFonts w:ascii="IRNazanin" w:hAnsi="IRNazanin" w:eastAsia="IRNazanin"/>
          <w:color w:val="111111"/>
          <w:sz w:val="28"/>
          <w:sz w:val="28"/>
          <w:szCs w:val="28"/>
          <w:rtl w:val="true"/>
          <w:lang w:bidi="fa-IR"/>
        </w:rPr>
        <w:t xml:space="preserve">کجایند شورآفرینان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مردان میدان عشق</w:t>
      </w:r>
    </w:p>
    <w:p>
      <w:pPr>
        <w:pStyle w:val="BookText"/>
        <w:rPr/>
      </w:pPr>
      <w:r>
        <w:rPr>
          <w:rFonts w:ascii="IRNazanin" w:hAnsi="IRNazanin" w:eastAsia="IRNazanin"/>
          <w:color w:val="111111"/>
          <w:sz w:val="28"/>
          <w:sz w:val="28"/>
          <w:szCs w:val="28"/>
          <w:rtl w:val="true"/>
          <w:lang w:bidi="fa-IR"/>
        </w:rPr>
        <w:t xml:space="preserve">کجایند مستان جام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 عاشق، شهیدان مست</w:t>
      </w:r>
    </w:p>
    <w:p>
      <w:pPr>
        <w:pStyle w:val="BookText"/>
        <w:rPr/>
      </w:pPr>
      <w:r>
        <w:rPr>
          <w:rFonts w:ascii="IRNazanin" w:hAnsi="IRNazanin" w:eastAsia="IRNazanin"/>
          <w:color w:val="111111"/>
          <w:sz w:val="28"/>
          <w:sz w:val="28"/>
          <w:szCs w:val="28"/>
          <w:rtl w:val="true"/>
          <w:lang w:bidi="fa-IR"/>
        </w:rPr>
        <w:t xml:space="preserve">همانان که از وادی 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گمنام و نام آورند</w:t>
      </w:r>
    </w:p>
    <w:p>
      <w:pPr>
        <w:pStyle w:val="BookText"/>
        <w:rPr/>
      </w:pPr>
      <w:r>
        <w:rPr>
          <w:rFonts w:ascii="IRNazanin" w:hAnsi="IRNazanin" w:eastAsia="IRNazanin"/>
          <w:color w:val="111111"/>
          <w:sz w:val="28"/>
          <w:sz w:val="28"/>
          <w:szCs w:val="28"/>
          <w:rtl w:val="true"/>
          <w:lang w:bidi="fa-IR"/>
        </w:rPr>
        <w:t>هلا، پیر هشیار دردآشنا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بریز از می صبر، در جام ما</w:t>
      </w:r>
    </w:p>
    <w:p>
      <w:pPr>
        <w:pStyle w:val="BookText"/>
        <w:rPr/>
      </w:pPr>
      <w:r>
        <w:rPr>
          <w:rFonts w:ascii="IRNazanin" w:hAnsi="IRNazanin" w:eastAsia="IRNazanin"/>
          <w:color w:val="111111"/>
          <w:sz w:val="28"/>
          <w:sz w:val="28"/>
          <w:szCs w:val="28"/>
          <w:rtl w:val="true"/>
          <w:lang w:bidi="fa-IR"/>
        </w:rPr>
        <w:t xml:space="preserve">من از شرمساران روی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دُردی کشان سبوی توام</w:t>
      </w:r>
    </w:p>
    <w:p>
      <w:pPr>
        <w:pStyle w:val="BookText"/>
        <w:rPr/>
      </w:pPr>
      <w:r>
        <w:rPr>
          <w:rFonts w:ascii="IRNazanin" w:hAnsi="IRNazanin" w:eastAsia="IRNazanin"/>
          <w:color w:val="111111"/>
          <w:sz w:val="28"/>
          <w:sz w:val="28"/>
          <w:szCs w:val="28"/>
          <w:rtl w:val="true"/>
          <w:lang w:bidi="fa-IR"/>
        </w:rPr>
        <w:t xml:space="preserve">غرورم نمی خواست این سان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و سر در گریبان مرا</w:t>
      </w:r>
    </w:p>
    <w:p>
      <w:pPr>
        <w:pStyle w:val="BookText"/>
        <w:rPr/>
      </w:pPr>
      <w:r>
        <w:rPr>
          <w:rFonts w:ascii="IRNazanin" w:hAnsi="IRNazanin" w:eastAsia="IRNazanin"/>
          <w:color w:val="111111"/>
          <w:sz w:val="28"/>
          <w:sz w:val="28"/>
          <w:szCs w:val="28"/>
          <w:rtl w:val="true"/>
          <w:lang w:bidi="fa-IR"/>
        </w:rPr>
        <w:t xml:space="preserve">غرورم نمیدید این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ناله های جگر سوز را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غرورم برای خدا بود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محکمی بین ما بود و عشق </w:t>
      </w:r>
    </w:p>
    <w:p>
      <w:pPr>
        <w:pStyle w:val="BookText"/>
        <w:rPr/>
      </w:pPr>
      <w:r>
        <w:rPr>
          <w:rFonts w:ascii="IRNazanin" w:hAnsi="IRNazanin" w:eastAsia="IRNazanin"/>
          <w:color w:val="111111"/>
          <w:sz w:val="28"/>
          <w:sz w:val="28"/>
          <w:szCs w:val="28"/>
          <w:rtl w:val="true"/>
          <w:lang w:bidi="fa-IR"/>
        </w:rPr>
        <w:t xml:space="preserve">نه، این دل سزاوار ماندن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ماندن، دل من نبود</w:t>
      </w:r>
    </w:p>
    <w:p>
      <w:pPr>
        <w:pStyle w:val="BookText"/>
        <w:rPr/>
      </w:pPr>
      <w:r>
        <w:rPr>
          <w:rFonts w:ascii="IRNazanin" w:hAnsi="IRNazanin" w:eastAsia="IRNazanin"/>
          <w:color w:val="111111"/>
          <w:sz w:val="28"/>
          <w:sz w:val="28"/>
          <w:szCs w:val="28"/>
          <w:rtl w:val="true"/>
          <w:lang w:bidi="fa-IR"/>
        </w:rPr>
        <w:t xml:space="preserve">من از انتهای جنون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زیر باران خون آمدم</w:t>
      </w:r>
    </w:p>
    <w:p>
      <w:pPr>
        <w:pStyle w:val="BookText"/>
        <w:rPr/>
      </w:pPr>
      <w:r>
        <w:rPr>
          <w:rFonts w:ascii="IRNazanin" w:hAnsi="IRNazanin" w:eastAsia="IRNazanin"/>
          <w:color w:val="111111"/>
          <w:sz w:val="28"/>
          <w:sz w:val="28"/>
          <w:szCs w:val="28"/>
          <w:rtl w:val="true"/>
          <w:lang w:bidi="fa-IR"/>
        </w:rPr>
        <w:t xml:space="preserve">از آن جا که پرواز یعنی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 آغاز یعنی خدا</w:t>
      </w:r>
    </w:p>
    <w:p>
      <w:pPr>
        <w:pStyle w:val="BookText"/>
        <w:rPr/>
      </w:pPr>
      <w:r>
        <w:rPr>
          <w:rFonts w:ascii="IRNazanin" w:hAnsi="IRNazanin" w:eastAsia="IRNazanin"/>
          <w:color w:val="111111"/>
          <w:sz w:val="28"/>
          <w:sz w:val="28"/>
          <w:szCs w:val="28"/>
          <w:rtl w:val="true"/>
          <w:lang w:bidi="fa-IR"/>
        </w:rPr>
        <w:t>هلا، دین فروشان دنیا پرست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شما پشت ما را شکست</w:t>
      </w:r>
    </w:p>
    <w:p>
      <w:pPr>
        <w:pStyle w:val="BookText"/>
        <w:rPr/>
      </w:pPr>
      <w:r>
        <w:rPr>
          <w:rFonts w:ascii="IRNazanin" w:hAnsi="IRNazanin" w:eastAsia="IRNazanin"/>
          <w:color w:val="111111"/>
          <w:sz w:val="28"/>
          <w:sz w:val="28"/>
          <w:szCs w:val="28"/>
          <w:rtl w:val="true"/>
          <w:lang w:bidi="fa-IR"/>
        </w:rPr>
        <w:t xml:space="preserve">چرا ره نیستید بر دشنه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ندادید آبی به لب تشنه ها</w:t>
      </w:r>
    </w:p>
    <w:p>
      <w:pPr>
        <w:pStyle w:val="BookText"/>
        <w:rPr/>
      </w:pPr>
      <w:r>
        <w:rPr>
          <w:rFonts w:ascii="IRNazanin" w:hAnsi="IRNazanin" w:eastAsia="IRNazanin"/>
          <w:color w:val="111111"/>
          <w:sz w:val="28"/>
          <w:sz w:val="28"/>
          <w:szCs w:val="28"/>
          <w:rtl w:val="true"/>
          <w:lang w:bidi="fa-IR"/>
        </w:rPr>
        <w:t xml:space="preserve">نرفتید گامی به فرمان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نبردید راهی به میدان عشق</w:t>
      </w:r>
    </w:p>
    <w:p>
      <w:pPr>
        <w:pStyle w:val="BookText"/>
        <w:rPr/>
      </w:pPr>
      <w:r>
        <w:rPr>
          <w:rFonts w:ascii="IRNazanin" w:hAnsi="IRNazanin" w:eastAsia="IRNazanin"/>
          <w:color w:val="111111"/>
          <w:sz w:val="28"/>
          <w:sz w:val="28"/>
          <w:szCs w:val="28"/>
          <w:rtl w:val="true"/>
          <w:lang w:bidi="fa-IR"/>
        </w:rPr>
        <w:t xml:space="preserve">اگر داغ دین بر جبین می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دشنه بر پشت دین می زنید؟</w:t>
      </w:r>
    </w:p>
    <w:p>
      <w:pPr>
        <w:pStyle w:val="BookText"/>
        <w:rPr/>
      </w:pPr>
      <w:r>
        <w:rPr>
          <w:rFonts w:ascii="IRNazanin" w:hAnsi="IRNazanin" w:eastAsia="IRNazanin"/>
          <w:color w:val="111111"/>
          <w:sz w:val="28"/>
          <w:sz w:val="28"/>
          <w:szCs w:val="28"/>
          <w:rtl w:val="true"/>
          <w:lang w:bidi="fa-IR"/>
        </w:rPr>
        <w:t xml:space="preserve">خموشید و آتش به جان می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زبونید و زخم زبان می زنید</w:t>
      </w:r>
    </w:p>
    <w:p>
      <w:pPr>
        <w:pStyle w:val="BookText"/>
        <w:rPr/>
      </w:pPr>
      <w:r>
        <w:rPr>
          <w:rFonts w:ascii="IRNazanin" w:hAnsi="IRNazanin" w:eastAsia="IRNazanin"/>
          <w:color w:val="111111"/>
          <w:sz w:val="28"/>
          <w:sz w:val="28"/>
          <w:szCs w:val="28"/>
          <w:rtl w:val="true"/>
          <w:lang w:bidi="fa-IR"/>
        </w:rPr>
        <w:t xml:space="preserve">کنون صبر باید بر این داغ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گل شود کوچه ها، باغ 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قزوه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تا دور حوض خانه 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پوکه های گلوله گل داده است</w:t>
      </w:r>
    </w:p>
    <w:p>
      <w:pPr>
        <w:pStyle w:val="BookText"/>
        <w:rPr/>
      </w:pPr>
      <w:r>
        <w:rPr>
          <w:rFonts w:ascii="IRNazanin" w:hAnsi="IRNazanin" w:eastAsia="IRNazanin"/>
          <w:color w:val="111111"/>
          <w:sz w:val="28"/>
          <w:sz w:val="28"/>
          <w:szCs w:val="28"/>
          <w:rtl w:val="true"/>
          <w:lang w:bidi="fa-IR"/>
        </w:rPr>
        <w:t xml:space="preserve">پوکه های گلوله را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آسمان فرستاده است</w:t>
      </w:r>
    </w:p>
    <w:p>
      <w:pPr>
        <w:pStyle w:val="BookText"/>
        <w:rPr/>
      </w:pPr>
      <w:r>
        <w:rPr>
          <w:rFonts w:ascii="IRNazanin" w:hAnsi="IRNazanin" w:eastAsia="IRNazanin"/>
          <w:color w:val="111111"/>
          <w:sz w:val="28"/>
          <w:sz w:val="28"/>
          <w:szCs w:val="28"/>
          <w:rtl w:val="true"/>
          <w:lang w:bidi="fa-IR"/>
        </w:rPr>
        <w:t xml:space="preserve">عید آن سال، حوض خانه 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نداد و گلوله باران شد</w:t>
      </w:r>
    </w:p>
    <w:p>
      <w:pPr>
        <w:pStyle w:val="BookText"/>
        <w:rPr/>
      </w:pPr>
      <w:r>
        <w:rPr>
          <w:rFonts w:ascii="IRNazanin" w:hAnsi="IRNazanin" w:eastAsia="IRNazanin"/>
          <w:color w:val="111111"/>
          <w:sz w:val="28"/>
          <w:sz w:val="28"/>
          <w:szCs w:val="28"/>
          <w:rtl w:val="true"/>
          <w:lang w:bidi="fa-IR"/>
        </w:rPr>
        <w:t xml:space="preserve">پدرم رفت و بعد هشت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پوکه های گلوله گلدان شد</w:t>
      </w:r>
    </w:p>
    <w:p>
      <w:pPr>
        <w:pStyle w:val="BookText"/>
        <w:rPr/>
      </w:pPr>
      <w:r>
        <w:rPr>
          <w:rFonts w:ascii="IRNazanin" w:hAnsi="IRNazanin" w:eastAsia="IRNazanin"/>
          <w:color w:val="111111"/>
          <w:sz w:val="28"/>
          <w:sz w:val="28"/>
          <w:szCs w:val="28"/>
          <w:rtl w:val="true"/>
          <w:lang w:bidi="fa-IR"/>
        </w:rPr>
        <w:t xml:space="preserve">پدرم تکه تکه هر چه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همراه با عصاهایش</w:t>
      </w:r>
    </w:p>
    <w:p>
      <w:pPr>
        <w:pStyle w:val="BookText"/>
        <w:rPr/>
      </w:pPr>
      <w:r>
        <w:rPr>
          <w:rFonts w:ascii="IRNazanin" w:hAnsi="IRNazanin" w:eastAsia="IRNazanin"/>
          <w:color w:val="111111"/>
          <w:sz w:val="28"/>
          <w:sz w:val="28"/>
          <w:szCs w:val="28"/>
          <w:rtl w:val="true"/>
          <w:lang w:bidi="fa-IR"/>
        </w:rPr>
        <w:t xml:space="preserve">سال پنجاه و هفت چشمانش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هفتاد و پنج پاهایش</w:t>
      </w:r>
    </w:p>
    <w:p>
      <w:pPr>
        <w:pStyle w:val="BookText"/>
        <w:rPr/>
      </w:pPr>
      <w:r>
        <w:rPr>
          <w:rFonts w:ascii="IRNazanin" w:hAnsi="IRNazanin" w:eastAsia="IRNazanin"/>
          <w:color w:val="111111"/>
          <w:sz w:val="28"/>
          <w:sz w:val="28"/>
          <w:szCs w:val="28"/>
          <w:rtl w:val="true"/>
          <w:lang w:bidi="fa-IR"/>
        </w:rPr>
        <w:t xml:space="preserve">پدرم کنج جانماز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از تمام خواهش ها</w:t>
      </w:r>
    </w:p>
    <w:p>
      <w:pPr>
        <w:pStyle w:val="BookText"/>
        <w:rPr/>
      </w:pPr>
      <w:r>
        <w:rPr>
          <w:rFonts w:ascii="IRNazanin" w:hAnsi="IRNazanin" w:eastAsia="IRNazanin"/>
          <w:color w:val="111111"/>
          <w:sz w:val="28"/>
          <w:sz w:val="28"/>
          <w:szCs w:val="28"/>
          <w:rtl w:val="true"/>
          <w:lang w:bidi="fa-IR"/>
        </w:rPr>
        <w:t xml:space="preserve">سندی بود و بایگانی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بنیاد حفظ ارزش ها</w:t>
      </w:r>
    </w:p>
    <w:p>
      <w:pPr>
        <w:pStyle w:val="BookText"/>
        <w:rPr/>
      </w:pPr>
      <w:r>
        <w:rPr>
          <w:rFonts w:ascii="IRNazanin" w:hAnsi="IRNazanin" w:eastAsia="IRNazanin"/>
          <w:color w:val="111111"/>
          <w:sz w:val="28"/>
          <w:sz w:val="28"/>
          <w:szCs w:val="28"/>
          <w:rtl w:val="true"/>
          <w:lang w:bidi="fa-IR"/>
        </w:rPr>
        <w:t xml:space="preserve">روی این تخت رنگ و رو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کوه بردباری بود</w:t>
      </w:r>
    </w:p>
    <w:p>
      <w:pPr>
        <w:pStyle w:val="BookText"/>
        <w:rPr/>
      </w:pPr>
      <w:r>
        <w:rPr>
          <w:rFonts w:ascii="IRNazanin" w:hAnsi="IRNazanin" w:eastAsia="IRNazanin"/>
          <w:color w:val="111111"/>
          <w:sz w:val="28"/>
          <w:sz w:val="28"/>
          <w:szCs w:val="28"/>
          <w:rtl w:val="true"/>
          <w:lang w:bidi="fa-IR"/>
        </w:rPr>
        <w:t xml:space="preserve">پدر مرد من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بیابانکی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ماتم زن های خون جگر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داغ پدرهای بی پسر شده را</w:t>
      </w:r>
    </w:p>
    <w:p>
      <w:pPr>
        <w:pStyle w:val="BookText"/>
        <w:rPr/>
      </w:pPr>
      <w:r>
        <w:rPr>
          <w:rFonts w:ascii="IRNazanin" w:hAnsi="IRNazanin" w:eastAsia="IRNazanin"/>
          <w:color w:val="111111"/>
          <w:sz w:val="28"/>
          <w:sz w:val="28"/>
          <w:szCs w:val="28"/>
          <w:rtl w:val="true"/>
          <w:lang w:bidi="fa-IR"/>
        </w:rPr>
        <w:t xml:space="preserve">کسی نبرده ز خاطر کسی نخواهد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یاد، خاطره ی باغ شعله ور شده را</w:t>
      </w:r>
    </w:p>
    <w:p>
      <w:pPr>
        <w:pStyle w:val="BookText"/>
        <w:rPr/>
      </w:pPr>
      <w:r>
        <w:rPr>
          <w:rFonts w:ascii="IRNazanin" w:hAnsi="IRNazanin" w:eastAsia="IRNazanin"/>
          <w:color w:val="111111"/>
          <w:sz w:val="28"/>
          <w:sz w:val="28"/>
          <w:szCs w:val="28"/>
          <w:rtl w:val="true"/>
          <w:lang w:bidi="fa-IR"/>
        </w:rPr>
        <w:t xml:space="preserve">کسی نبرده ز خاطر، نه صبح رفتن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عصرهای به دلواپسی به سر شده را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آهِ مانده بر آیینه های کهنه 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داغ های هر آیینه تازه تر شده را م </w:t>
      </w:r>
    </w:p>
    <w:p>
      <w:pPr>
        <w:pStyle w:val="BookText"/>
        <w:rPr/>
      </w:pPr>
      <w:r>
        <w:rPr>
          <w:rFonts w:ascii="IRNazanin" w:hAnsi="IRNazanin" w:eastAsia="IRNazanin"/>
          <w:color w:val="111111"/>
          <w:sz w:val="28"/>
          <w:sz w:val="28"/>
          <w:szCs w:val="28"/>
          <w:rtl w:val="true"/>
          <w:lang w:bidi="fa-IR"/>
        </w:rPr>
        <w:t xml:space="preserve">جنازه ها که می آمد هنوز یادم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های جوان، کوچه های تر شده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 درخت پر از زخم، خم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برید دو سه شاخه تبر شده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مهدی سیّار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آخر هنوزم یادم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زد عطر سیب در سنگر</w:t>
      </w:r>
    </w:p>
    <w:p>
      <w:pPr>
        <w:pStyle w:val="BookText"/>
        <w:rPr/>
      </w:pPr>
      <w:r>
        <w:rPr>
          <w:rFonts w:ascii="IRNazanin" w:hAnsi="IRNazanin" w:eastAsia="IRNazanin"/>
          <w:color w:val="111111"/>
          <w:sz w:val="28"/>
          <w:sz w:val="28"/>
          <w:szCs w:val="28"/>
          <w:rtl w:val="true"/>
          <w:lang w:bidi="fa-IR"/>
        </w:rPr>
        <w:t xml:space="preserve">خیمه تاریک شد، و این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گفت از شب آخر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و این سیاهی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چشمان خویش را بسته است</w:t>
      </w:r>
    </w:p>
    <w:p>
      <w:pPr>
        <w:pStyle w:val="BookText"/>
        <w:rPr/>
      </w:pPr>
      <w:r>
        <w:rPr>
          <w:rFonts w:ascii="IRNazanin" w:hAnsi="IRNazanin" w:eastAsia="IRNazanin"/>
          <w:color w:val="111111"/>
          <w:sz w:val="28"/>
          <w:sz w:val="28"/>
          <w:szCs w:val="28"/>
          <w:rtl w:val="true"/>
          <w:lang w:bidi="fa-IR"/>
        </w:rPr>
        <w:t xml:space="preserve">ما سحر قصد آسمان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راه کربلا بسته است</w:t>
      </w:r>
    </w:p>
    <w:p>
      <w:pPr>
        <w:pStyle w:val="BookText"/>
        <w:rPr/>
      </w:pPr>
      <w:r>
        <w:rPr>
          <w:rFonts w:ascii="IRNazanin" w:hAnsi="IRNazanin" w:eastAsia="IRNazanin"/>
          <w:color w:val="111111"/>
          <w:sz w:val="28"/>
          <w:sz w:val="28"/>
          <w:szCs w:val="28"/>
          <w:rtl w:val="true"/>
          <w:lang w:bidi="fa-IR"/>
        </w:rPr>
        <w:t xml:space="preserve">خشک میشد گلوی او کم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تشنه بود در باران</w:t>
      </w:r>
    </w:p>
    <w:p>
      <w:pPr>
        <w:pStyle w:val="BookText"/>
        <w:rPr/>
      </w:pPr>
      <w:r>
        <w:rPr>
          <w:rFonts w:ascii="IRNazanin" w:hAnsi="IRNazanin" w:eastAsia="IRNazanin"/>
          <w:color w:val="111111"/>
          <w:sz w:val="28"/>
          <w:sz w:val="28"/>
          <w:szCs w:val="28"/>
          <w:rtl w:val="true"/>
          <w:lang w:bidi="fa-IR"/>
        </w:rPr>
        <w:t xml:space="preserve">یک نفر استکان آب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عطشان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استکان را بلند کرد،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یک مشت روی آب افتاد </w:t>
      </w:r>
    </w:p>
    <w:p>
      <w:pPr>
        <w:pStyle w:val="BookText"/>
        <w:rPr/>
      </w:pPr>
      <w:r>
        <w:rPr>
          <w:rFonts w:ascii="IRNazanin" w:hAnsi="IRNazanin" w:eastAsia="IRNazanin"/>
          <w:color w:val="111111"/>
          <w:sz w:val="28"/>
          <w:sz w:val="28"/>
          <w:szCs w:val="28"/>
          <w:rtl w:val="true"/>
          <w:lang w:bidi="fa-IR"/>
        </w:rPr>
        <w:t xml:space="preserve">مشک لرزید و محو شد کم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سيد که توی آب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حمیدرضا برقعی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نفست گرم 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دریای آن نگاه زدی</w:t>
      </w:r>
    </w:p>
    <w:p>
      <w:pPr>
        <w:pStyle w:val="BookText"/>
        <w:rPr/>
      </w:pPr>
      <w:r>
        <w:rPr>
          <w:rFonts w:ascii="IRNazanin" w:hAnsi="IRNazanin" w:eastAsia="IRNazanin"/>
          <w:color w:val="111111"/>
          <w:sz w:val="28"/>
          <w:sz w:val="28"/>
          <w:szCs w:val="28"/>
          <w:rtl w:val="true"/>
          <w:lang w:bidi="fa-IR"/>
        </w:rPr>
        <w:t xml:space="preserve">دم گرفتی میان خون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گریزی به قتلگاه زدی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حمیدرضا برقعی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ما مظهر داد است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داده و جان باخته شاد است شهید</w:t>
      </w:r>
    </w:p>
    <w:p>
      <w:pPr>
        <w:pStyle w:val="BookText"/>
        <w:rPr/>
      </w:pPr>
      <w:r>
        <w:rPr>
          <w:rFonts w:ascii="IRNazanin" w:hAnsi="IRNazanin" w:eastAsia="IRNazanin"/>
          <w:color w:val="111111"/>
          <w:sz w:val="28"/>
          <w:sz w:val="28"/>
          <w:szCs w:val="28"/>
          <w:rtl w:val="true"/>
          <w:lang w:bidi="fa-IR"/>
        </w:rPr>
        <w:t xml:space="preserve">در ظرف کلام مینگنجد،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اصل جهاد است شهید</w:t>
      </w:r>
    </w:p>
    <w:p>
      <w:pPr>
        <w:pStyle w:val="BookText"/>
        <w:rPr/>
      </w:pPr>
      <w:r>
        <w:rPr>
          <w:rFonts w:ascii="IRNazanin" w:hAnsi="IRNazanin" w:eastAsia="IRNazanin"/>
          <w:color w:val="111111"/>
          <w:sz w:val="28"/>
          <w:sz w:val="28"/>
          <w:szCs w:val="28"/>
          <w:rtl w:val="true"/>
          <w:lang w:bidi="fa-IR"/>
        </w:rPr>
        <w:t xml:space="preserve">در پرده به غنچه سخن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 به مرغ نغمه زن می ماند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چهره او بود که گل باخته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غرقه به خون به خویشتن می ماند</w:t>
      </w:r>
    </w:p>
    <w:p>
      <w:pPr>
        <w:pStyle w:val="BookText"/>
        <w:rPr/>
      </w:pPr>
      <w:r>
        <w:rPr>
          <w:rFonts w:ascii="IRNazanin" w:hAnsi="IRNazanin" w:eastAsia="IRNazanin"/>
          <w:color w:val="111111"/>
          <w:sz w:val="28"/>
          <w:sz w:val="28"/>
          <w:szCs w:val="28"/>
          <w:rtl w:val="true"/>
          <w:lang w:bidi="fa-IR"/>
        </w:rPr>
        <w:t xml:space="preserve">با شب به ستیزه بی درنگ آمد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سحر چو آذرنگ آمد و رفت</w:t>
      </w:r>
    </w:p>
    <w:p>
      <w:pPr>
        <w:pStyle w:val="BookText"/>
        <w:rPr/>
      </w:pPr>
      <w:r>
        <w:rPr>
          <w:rFonts w:ascii="IRNazanin" w:hAnsi="IRNazanin" w:eastAsia="IRNazanin"/>
          <w:color w:val="111111"/>
          <w:sz w:val="28"/>
          <w:sz w:val="28"/>
          <w:szCs w:val="28"/>
          <w:rtl w:val="true"/>
          <w:lang w:bidi="fa-IR"/>
        </w:rPr>
        <w:t xml:space="preserve">با سینه بگشاده به پهنای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قفس تنگ به تنگ آمد و رفت</w:t>
      </w:r>
    </w:p>
    <w:p>
      <w:pPr>
        <w:pStyle w:val="BookText"/>
        <w:rPr/>
      </w:pPr>
      <w:r>
        <w:rPr>
          <w:rFonts w:ascii="IRNazanin" w:hAnsi="IRNazanin" w:eastAsia="IRNazanin"/>
          <w:color w:val="111111"/>
          <w:sz w:val="28"/>
          <w:sz w:val="28"/>
          <w:szCs w:val="28"/>
          <w:rtl w:val="true"/>
          <w:lang w:bidi="fa-IR"/>
        </w:rPr>
        <w:t xml:space="preserve">رنگین چو شفق دامن کارون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فلق نشسته در خون از اوست</w:t>
      </w:r>
    </w:p>
    <w:p>
      <w:pPr>
        <w:pStyle w:val="BookText"/>
        <w:rPr/>
      </w:pPr>
      <w:r>
        <w:rPr>
          <w:rFonts w:ascii="IRNazanin" w:hAnsi="IRNazanin" w:eastAsia="IRNazanin"/>
          <w:color w:val="111111"/>
          <w:sz w:val="28"/>
          <w:sz w:val="28"/>
          <w:szCs w:val="28"/>
          <w:rtl w:val="true"/>
          <w:lang w:bidi="fa-IR"/>
        </w:rPr>
        <w:t xml:space="preserve">تنها نه دیار شاهدان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شهر عشق گلگون از اوست</w:t>
      </w:r>
    </w:p>
    <w:p>
      <w:pPr>
        <w:pStyle w:val="BookText"/>
        <w:rPr/>
      </w:pPr>
      <w:r>
        <w:rPr>
          <w:rFonts w:ascii="IRNazanin" w:hAnsi="IRNazanin" w:eastAsia="IRNazanin"/>
          <w:color w:val="111111"/>
          <w:sz w:val="28"/>
          <w:sz w:val="28"/>
          <w:szCs w:val="28"/>
          <w:rtl w:val="true"/>
          <w:lang w:bidi="fa-IR"/>
        </w:rPr>
        <w:t xml:space="preserve">در دامن شب به صبح امید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مشعل مه به بام ناهید نشست</w:t>
      </w:r>
    </w:p>
    <w:p>
      <w:pPr>
        <w:pStyle w:val="BookText"/>
        <w:rPr/>
      </w:pPr>
      <w:r>
        <w:rPr>
          <w:rFonts w:ascii="IRNazanin" w:hAnsi="IRNazanin" w:eastAsia="IRNazanin"/>
          <w:color w:val="111111"/>
          <w:sz w:val="28"/>
          <w:sz w:val="28"/>
          <w:szCs w:val="28"/>
          <w:rtl w:val="true"/>
          <w:lang w:bidi="fa-IR"/>
        </w:rPr>
        <w:t xml:space="preserve">در دیده روزگار چون گوهر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غلتید و به چشمه سار خورشید نشست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سوی قلمرو چشمهامان</w:t>
      </w:r>
    </w:p>
    <w:p>
      <w:pPr>
        <w:pStyle w:val="BookText"/>
        <w:rPr/>
      </w:pPr>
      <w:r>
        <w:rPr>
          <w:rFonts w:ascii="IRNazanin" w:hAnsi="IRNazanin" w:eastAsia="IRNazanin"/>
          <w:color w:val="111111"/>
          <w:sz w:val="28"/>
          <w:sz w:val="28"/>
          <w:szCs w:val="28"/>
          <w:rtl w:val="true"/>
          <w:lang w:bidi="fa-IR"/>
        </w:rPr>
        <w:t>درختانی ایستاده اند</w:t>
      </w:r>
    </w:p>
    <w:p>
      <w:pPr>
        <w:pStyle w:val="BookText"/>
        <w:rPr/>
      </w:pPr>
      <w:r>
        <w:rPr>
          <w:rFonts w:ascii="IRNazanin" w:hAnsi="IRNazanin" w:eastAsia="IRNazanin"/>
          <w:color w:val="111111"/>
          <w:sz w:val="28"/>
          <w:sz w:val="28"/>
          <w:szCs w:val="28"/>
          <w:rtl w:val="true"/>
          <w:lang w:bidi="fa-IR"/>
        </w:rPr>
        <w:t>هزار بار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 تر از این جنگل کال </w:t>
      </w:r>
    </w:p>
    <w:p>
      <w:pPr>
        <w:pStyle w:val="BookText"/>
        <w:rPr/>
      </w:pPr>
      <w:r>
        <w:rPr>
          <w:rFonts w:ascii="IRNazanin" w:hAnsi="IRNazanin" w:eastAsia="IRNazanin"/>
          <w:color w:val="111111"/>
          <w:sz w:val="28"/>
          <w:sz w:val="28"/>
          <w:szCs w:val="28"/>
          <w:rtl w:val="true"/>
          <w:lang w:bidi="fa-IR"/>
        </w:rPr>
        <w:t>بعد از این جا</w:t>
      </w:r>
    </w:p>
    <w:p>
      <w:pPr>
        <w:pStyle w:val="BookText"/>
        <w:rPr/>
      </w:pPr>
      <w:r>
        <w:rPr>
          <w:rFonts w:ascii="IRNazanin" w:hAnsi="IRNazanin" w:eastAsia="IRNazanin"/>
          <w:color w:val="111111"/>
          <w:sz w:val="28"/>
          <w:sz w:val="28"/>
          <w:szCs w:val="28"/>
          <w:rtl w:val="true"/>
          <w:lang w:bidi="fa-IR"/>
        </w:rPr>
        <w:t>اقیانوسی است</w:t>
      </w:r>
    </w:p>
    <w:p>
      <w:pPr>
        <w:pStyle w:val="BookText"/>
        <w:rPr/>
      </w:pPr>
      <w:r>
        <w:rPr>
          <w:rFonts w:ascii="IRNazanin" w:hAnsi="IRNazanin" w:eastAsia="IRNazanin"/>
          <w:color w:val="111111"/>
          <w:sz w:val="28"/>
          <w:sz w:val="28"/>
          <w:szCs w:val="28"/>
          <w:rtl w:val="true"/>
          <w:lang w:bidi="fa-IR"/>
        </w:rPr>
        <w:t>آبی تر از زلال</w:t>
      </w:r>
    </w:p>
    <w:p>
      <w:pPr>
        <w:pStyle w:val="BookText"/>
        <w:rPr/>
      </w:pPr>
      <w:r>
        <w:rPr>
          <w:rFonts w:ascii="IRNazanin" w:hAnsi="IRNazanin" w:eastAsia="IRNazanin"/>
          <w:color w:val="111111"/>
          <w:sz w:val="28"/>
          <w:sz w:val="28"/>
          <w:szCs w:val="28"/>
          <w:rtl w:val="true"/>
          <w:lang w:bidi="fa-IR"/>
        </w:rPr>
        <w:t>یله در بی کرانگی</w:t>
      </w:r>
    </w:p>
    <w:p>
      <w:pPr>
        <w:pStyle w:val="BookText"/>
        <w:rPr/>
      </w:pPr>
      <w:r>
        <w:rPr>
          <w:rFonts w:ascii="IRNazanin" w:hAnsi="IRNazanin" w:eastAsia="IRNazanin"/>
          <w:color w:val="111111"/>
          <w:sz w:val="28"/>
          <w:sz w:val="28"/>
          <w:szCs w:val="28"/>
          <w:rtl w:val="true"/>
          <w:lang w:bidi="fa-IR"/>
        </w:rPr>
        <w:t>چونان ابدیتی بی ارتحال</w:t>
      </w:r>
    </w:p>
    <w:p>
      <w:pPr>
        <w:pStyle w:val="BookText"/>
        <w:rPr/>
      </w:pPr>
      <w:r>
        <w:rPr>
          <w:rFonts w:ascii="IRNazanin" w:hAnsi="IRNazanin" w:eastAsia="IRNazanin"/>
          <w:color w:val="111111"/>
          <w:sz w:val="28"/>
          <w:sz w:val="28"/>
          <w:szCs w:val="28"/>
          <w:rtl w:val="true"/>
          <w:lang w:bidi="fa-IR"/>
        </w:rPr>
        <w:t>ای مادران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 که اید؟</w:t>
      </w:r>
    </w:p>
    <w:p>
      <w:pPr>
        <w:pStyle w:val="BookText"/>
        <w:rPr/>
      </w:pPr>
      <w:r>
        <w:rPr>
          <w:rFonts w:ascii="IRNazanin" w:hAnsi="IRNazanin" w:eastAsia="IRNazanin"/>
          <w:color w:val="111111"/>
          <w:sz w:val="28"/>
          <w:sz w:val="28"/>
          <w:szCs w:val="28"/>
          <w:rtl w:val="true"/>
          <w:lang w:bidi="fa-IR"/>
        </w:rPr>
        <w:t>دلتنگی تان مباد</w:t>
      </w:r>
    </w:p>
    <w:p>
      <w:pPr>
        <w:pStyle w:val="BookText"/>
        <w:rPr/>
      </w:pPr>
      <w:r>
        <w:rPr>
          <w:rFonts w:ascii="IRNazanin" w:hAnsi="IRNazanin" w:eastAsia="IRNazanin"/>
          <w:color w:val="111111"/>
          <w:sz w:val="28"/>
          <w:sz w:val="28"/>
          <w:szCs w:val="28"/>
          <w:rtl w:val="true"/>
          <w:lang w:bidi="fa-IR"/>
        </w:rPr>
        <w:t>آنان درختانند</w:t>
      </w:r>
    </w:p>
    <w:p>
      <w:pPr>
        <w:pStyle w:val="BookText"/>
        <w:rPr/>
      </w:pPr>
      <w:r>
        <w:rPr>
          <w:rFonts w:ascii="IRNazanin" w:hAnsi="IRNazanin" w:eastAsia="IRNazanin"/>
          <w:color w:val="111111"/>
          <w:sz w:val="28"/>
          <w:sz w:val="28"/>
          <w:szCs w:val="28"/>
          <w:rtl w:val="true"/>
          <w:lang w:bidi="fa-IR"/>
        </w:rPr>
        <w:t>بارانند</w:t>
      </w:r>
    </w:p>
    <w:p>
      <w:pPr>
        <w:pStyle w:val="BookText"/>
        <w:rPr/>
      </w:pP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نیلوفرانی اند</w:t>
      </w:r>
    </w:p>
    <w:p>
      <w:pPr>
        <w:pStyle w:val="BookText"/>
        <w:rPr/>
      </w:pPr>
      <w:r>
        <w:rPr>
          <w:rFonts w:ascii="IRNazanin" w:hAnsi="IRNazanin" w:eastAsia="IRNazanin"/>
          <w:color w:val="111111"/>
          <w:sz w:val="28"/>
          <w:sz w:val="28"/>
          <w:szCs w:val="28"/>
          <w:rtl w:val="true"/>
          <w:lang w:bidi="fa-IR"/>
        </w:rPr>
        <w:t>از حمایت دستان خدا برخوردار</w:t>
      </w:r>
    </w:p>
    <w:p>
      <w:pPr>
        <w:pStyle w:val="BookText"/>
        <w:rPr/>
      </w:pPr>
      <w:r>
        <w:rPr>
          <w:rFonts w:ascii="IRNazanin" w:hAnsi="IRNazanin" w:eastAsia="IRNazanin"/>
          <w:color w:val="111111"/>
          <w:sz w:val="28"/>
          <w:sz w:val="28"/>
          <w:szCs w:val="28"/>
          <w:rtl w:val="true"/>
          <w:lang w:bidi="fa-IR"/>
        </w:rPr>
        <w:t>آبی اند</w:t>
      </w:r>
    </w:p>
    <w:p>
      <w:pPr>
        <w:pStyle w:val="BookText"/>
        <w:rPr/>
      </w:pPr>
      <w:r>
        <w:rPr>
          <w:rFonts w:ascii="IRNazanin" w:hAnsi="IRNazanin" w:eastAsia="IRNazanin"/>
          <w:color w:val="111111"/>
          <w:sz w:val="28"/>
          <w:sz w:val="28"/>
          <w:szCs w:val="28"/>
          <w:rtl w:val="true"/>
          <w:lang w:bidi="fa-IR"/>
        </w:rPr>
        <w:t>آسمانی اند</w:t>
      </w:r>
    </w:p>
    <w:p>
      <w:pPr>
        <w:pStyle w:val="BookText"/>
        <w:rPr/>
      </w:pPr>
      <w:r>
        <w:rPr>
          <w:rFonts w:ascii="IRNazanin" w:hAnsi="IRNazanin" w:eastAsia="IRNazanin"/>
          <w:color w:val="111111"/>
          <w:sz w:val="28"/>
          <w:sz w:val="28"/>
          <w:szCs w:val="28"/>
          <w:rtl w:val="true"/>
          <w:lang w:bidi="fa-IR"/>
        </w:rPr>
        <w:t>نه تو و نه من نمی دانیم</w:t>
      </w:r>
    </w:p>
    <w:p>
      <w:pPr>
        <w:pStyle w:val="BookText"/>
        <w:rPr/>
      </w:pPr>
      <w:r>
        <w:rPr>
          <w:rFonts w:ascii="IRNazanin" w:hAnsi="IRNazanin" w:eastAsia="IRNazanin"/>
          <w:color w:val="111111"/>
          <w:sz w:val="28"/>
          <w:sz w:val="28"/>
          <w:szCs w:val="28"/>
          <w:rtl w:val="true"/>
          <w:lang w:bidi="fa-IR"/>
        </w:rPr>
        <w:t>فراتر از دانایی اند</w:t>
      </w:r>
    </w:p>
    <w:p>
      <w:pPr>
        <w:pStyle w:val="BookText"/>
        <w:rPr/>
      </w:pPr>
      <w:r>
        <w:rPr>
          <w:rFonts w:ascii="IRNazanin" w:hAnsi="IRNazanin" w:eastAsia="IRNazanin"/>
          <w:color w:val="111111"/>
          <w:sz w:val="28"/>
          <w:sz w:val="28"/>
          <w:szCs w:val="28"/>
          <w:rtl w:val="true"/>
          <w:lang w:bidi="fa-IR"/>
        </w:rPr>
        <w:t>روشنایی اند</w:t>
      </w:r>
    </w:p>
    <w:p>
      <w:pPr>
        <w:pStyle w:val="BookText"/>
        <w:rPr/>
      </w:pPr>
      <w:r>
        <w:rPr>
          <w:rFonts w:ascii="IRNazanin" w:hAnsi="IRNazanin" w:eastAsia="IRNazanin"/>
          <w:color w:val="111111"/>
          <w:sz w:val="28"/>
          <w:sz w:val="28"/>
          <w:szCs w:val="28"/>
          <w:rtl w:val="true"/>
          <w:lang w:bidi="fa-IR"/>
        </w:rPr>
        <w:t>این صنوبران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با تبر نفرت افتادند </w:t>
      </w:r>
    </w:p>
    <w:p>
      <w:pPr>
        <w:pStyle w:val="BookText"/>
        <w:rPr/>
      </w:pPr>
      <w:r>
        <w:rPr>
          <w:rFonts w:ascii="IRNazanin" w:hAnsi="IRNazanin" w:eastAsia="IRNazanin"/>
          <w:color w:val="111111"/>
          <w:sz w:val="28"/>
          <w:sz w:val="28"/>
          <w:szCs w:val="28"/>
          <w:rtl w:val="true"/>
          <w:lang w:bidi="fa-IR"/>
        </w:rPr>
        <w:t>شبانه شبنم اند</w:t>
      </w:r>
    </w:p>
    <w:p>
      <w:pPr>
        <w:pStyle w:val="BookText"/>
        <w:rPr/>
      </w:pPr>
      <w:r>
        <w:rPr>
          <w:rFonts w:ascii="IRNazanin" w:hAnsi="IRNazanin" w:eastAsia="IRNazanin"/>
          <w:color w:val="111111"/>
          <w:sz w:val="28"/>
          <w:sz w:val="28"/>
          <w:szCs w:val="28"/>
          <w:rtl w:val="true"/>
          <w:lang w:bidi="fa-IR"/>
        </w:rPr>
        <w:t>صبحگاهان آفتاب</w:t>
      </w:r>
    </w:p>
    <w:p>
      <w:pPr>
        <w:pStyle w:val="BookText"/>
        <w:rPr/>
      </w:pPr>
      <w:r>
        <w:rPr>
          <w:rFonts w:ascii="IRNazanin" w:hAnsi="IRNazanin" w:eastAsia="IRNazanin"/>
          <w:color w:val="111111"/>
          <w:sz w:val="28"/>
          <w:sz w:val="28"/>
          <w:szCs w:val="28"/>
          <w:rtl w:val="true"/>
          <w:lang w:bidi="fa-IR"/>
        </w:rPr>
        <w:t>چشمهاشان فانوسی است</w:t>
      </w:r>
    </w:p>
    <w:p>
      <w:pPr>
        <w:pStyle w:val="BookText"/>
        <w:rPr/>
      </w:pPr>
      <w:r>
        <w:rPr>
          <w:rFonts w:ascii="IRNazanin" w:hAnsi="IRNazanin" w:eastAsia="IRNazanin"/>
          <w:color w:val="111111"/>
          <w:sz w:val="28"/>
          <w:sz w:val="28"/>
          <w:szCs w:val="28"/>
          <w:rtl w:val="true"/>
          <w:lang w:bidi="fa-IR"/>
        </w:rPr>
        <w:t>در شب توفان</w:t>
      </w:r>
    </w:p>
    <w:p>
      <w:pPr>
        <w:pStyle w:val="BookText"/>
        <w:rPr/>
      </w:pPr>
      <w:r>
        <w:rPr>
          <w:rFonts w:ascii="IRNazanin" w:hAnsi="IRNazanin" w:eastAsia="IRNazanin"/>
          <w:color w:val="111111"/>
          <w:sz w:val="28"/>
          <w:sz w:val="28"/>
          <w:szCs w:val="28"/>
          <w:rtl w:val="true"/>
          <w:lang w:bidi="fa-IR"/>
        </w:rPr>
        <w:t>که گره گردباد را می گشاید</w:t>
      </w:r>
    </w:p>
    <w:p>
      <w:pPr>
        <w:pStyle w:val="BookText"/>
        <w:rPr/>
      </w:pPr>
      <w:r>
        <w:rPr>
          <w:rFonts w:ascii="IRNazanin" w:hAnsi="IRNazanin" w:eastAsia="IRNazanin"/>
          <w:color w:val="111111"/>
          <w:sz w:val="28"/>
          <w:sz w:val="28"/>
          <w:szCs w:val="28"/>
          <w:rtl w:val="true"/>
          <w:lang w:bidi="fa-IR"/>
        </w:rPr>
        <w:t>و لبخندشان اقیانوسی است</w:t>
      </w:r>
    </w:p>
    <w:p>
      <w:pPr>
        <w:pStyle w:val="BookText"/>
        <w:rPr/>
      </w:pPr>
      <w:r>
        <w:rPr>
          <w:rFonts w:ascii="IRNazanin" w:hAnsi="IRNazanin" w:eastAsia="IRNazanin"/>
          <w:color w:val="111111"/>
          <w:sz w:val="28"/>
          <w:sz w:val="28"/>
          <w:szCs w:val="28"/>
          <w:rtl w:val="true"/>
          <w:lang w:bidi="fa-IR"/>
        </w:rPr>
        <w:t>که تشنگان را</w:t>
      </w:r>
    </w:p>
    <w:p>
      <w:pPr>
        <w:pStyle w:val="BookText"/>
        <w:rPr/>
      </w:pPr>
      <w:r>
        <w:rPr>
          <w:rFonts w:ascii="IRNazanin" w:hAnsi="IRNazanin" w:eastAsia="IRNazanin"/>
          <w:color w:val="111111"/>
          <w:sz w:val="28"/>
          <w:sz w:val="28"/>
          <w:szCs w:val="28"/>
          <w:rtl w:val="true"/>
          <w:lang w:bidi="fa-IR"/>
        </w:rPr>
        <w:t>برمی انگیزاند</w:t>
      </w:r>
    </w:p>
    <w:p>
      <w:pPr>
        <w:pStyle w:val="BookText"/>
        <w:rPr/>
      </w:pPr>
      <w:r>
        <w:rPr>
          <w:rFonts w:ascii="IRNazanin" w:hAnsi="IRNazanin" w:eastAsia="IRNazanin"/>
          <w:color w:val="111111"/>
          <w:sz w:val="28"/>
          <w:sz w:val="28"/>
          <w:szCs w:val="28"/>
          <w:rtl w:val="true"/>
          <w:lang w:bidi="fa-IR"/>
        </w:rPr>
        <w:t>بیرون این معین محدود</w:t>
      </w:r>
    </w:p>
    <w:p>
      <w:pPr>
        <w:pStyle w:val="BookText"/>
        <w:rPr/>
      </w:pPr>
      <w:r>
        <w:rPr>
          <w:rFonts w:ascii="IRNazanin" w:hAnsi="IRNazanin" w:eastAsia="IRNazanin"/>
          <w:color w:val="111111"/>
          <w:sz w:val="28"/>
          <w:sz w:val="28"/>
          <w:szCs w:val="28"/>
          <w:rtl w:val="true"/>
          <w:lang w:bidi="fa-IR"/>
        </w:rPr>
        <w:t>رودی از ستاره جاری است</w:t>
      </w:r>
    </w:p>
    <w:p>
      <w:pPr>
        <w:pStyle w:val="BookText"/>
        <w:rPr/>
      </w:pPr>
      <w:r>
        <w:rPr>
          <w:rFonts w:ascii="IRNazanin" w:hAnsi="IRNazanin" w:eastAsia="IRNazanin"/>
          <w:color w:val="111111"/>
          <w:sz w:val="28"/>
          <w:sz w:val="28"/>
          <w:szCs w:val="28"/>
          <w:rtl w:val="true"/>
          <w:lang w:bidi="fa-IR"/>
        </w:rPr>
        <w:t>رودی از شهید</w:t>
      </w:r>
    </w:p>
    <w:p>
      <w:pPr>
        <w:pStyle w:val="BookText"/>
        <w:rPr/>
      </w:pPr>
      <w:r>
        <w:rPr>
          <w:rFonts w:ascii="IRNazanin" w:hAnsi="IRNazanin" w:eastAsia="IRNazanin"/>
          <w:color w:val="111111"/>
          <w:sz w:val="28"/>
          <w:sz w:val="28"/>
          <w:szCs w:val="28"/>
          <w:rtl w:val="true"/>
          <w:lang w:bidi="fa-IR"/>
        </w:rPr>
        <w:t>با سکوت هم صدا شو</w:t>
      </w:r>
    </w:p>
    <w:p>
      <w:pPr>
        <w:pStyle w:val="BookText"/>
        <w:rPr/>
      </w:pPr>
      <w:r>
        <w:rPr>
          <w:rFonts w:ascii="IRNazanin" w:hAnsi="IRNazanin" w:eastAsia="IRNazanin"/>
          <w:color w:val="111111"/>
          <w:sz w:val="28"/>
          <w:sz w:val="28"/>
          <w:szCs w:val="28"/>
          <w:rtl w:val="true"/>
          <w:lang w:bidi="fa-IR"/>
        </w:rPr>
        <w:t>تا بشنوی</w:t>
      </w:r>
    </w:p>
    <w:p>
      <w:pPr>
        <w:pStyle w:val="BookText"/>
        <w:rPr/>
      </w:pPr>
      <w:r>
        <w:rPr>
          <w:rFonts w:ascii="IRNazanin" w:hAnsi="IRNazanin" w:eastAsia="IRNazanin"/>
          <w:color w:val="111111"/>
          <w:sz w:val="28"/>
          <w:sz w:val="28"/>
          <w:szCs w:val="28"/>
          <w:rtl w:val="true"/>
          <w:lang w:bidi="fa-IR"/>
        </w:rPr>
        <w:t>پشت آسمان چه می گذرد</w:t>
      </w:r>
    </w:p>
    <w:p>
      <w:pPr>
        <w:pStyle w:val="BookText"/>
        <w:rPr/>
      </w:pPr>
      <w:r>
        <w:rPr>
          <w:rFonts w:ascii="IRNazanin" w:hAnsi="IRNazanin" w:eastAsia="IRNazanin"/>
          <w:color w:val="111111"/>
          <w:sz w:val="28"/>
          <w:sz w:val="28"/>
          <w:szCs w:val="28"/>
          <w:rtl w:val="true"/>
          <w:lang w:bidi="fa-IR"/>
        </w:rPr>
        <w:t>ما زمستانیم</w:t>
      </w:r>
    </w:p>
    <w:p>
      <w:pPr>
        <w:pStyle w:val="BookText"/>
        <w:rPr/>
      </w:pPr>
      <w:r>
        <w:rPr>
          <w:rFonts w:ascii="IRNazanin" w:hAnsi="IRNazanin" w:eastAsia="IRNazanin"/>
          <w:color w:val="111111"/>
          <w:sz w:val="28"/>
          <w:sz w:val="28"/>
          <w:szCs w:val="28"/>
          <w:rtl w:val="true"/>
          <w:lang w:bidi="fa-IR"/>
        </w:rPr>
        <w:t>بی طراوت حتى برگ</w:t>
      </w:r>
    </w:p>
    <w:p>
      <w:pPr>
        <w:pStyle w:val="BookText"/>
        <w:rPr/>
      </w:pP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در همیشه ای از بهار ایستاده اند</w:t>
      </w:r>
    </w:p>
    <w:p>
      <w:pPr>
        <w:pStyle w:val="BookText"/>
        <w:rPr/>
      </w:pPr>
      <w:r>
        <w:rPr>
          <w:rFonts w:ascii="IRNazanin" w:hAnsi="IRNazanin" w:eastAsia="IRNazanin"/>
          <w:color w:val="111111"/>
          <w:sz w:val="28"/>
          <w:sz w:val="28"/>
          <w:szCs w:val="28"/>
          <w:rtl w:val="true"/>
          <w:lang w:bidi="fa-IR"/>
        </w:rPr>
        <w:t>بی مرگ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هراتی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پدر کی ز جبهه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کودک ز مادرش پرسید</w:t>
      </w:r>
    </w:p>
    <w:p>
      <w:pPr>
        <w:pStyle w:val="BookText"/>
        <w:rPr/>
      </w:pPr>
      <w:r>
        <w:rPr>
          <w:rFonts w:ascii="IRNazanin" w:hAnsi="IRNazanin" w:eastAsia="IRNazanin"/>
          <w:color w:val="111111"/>
          <w:sz w:val="28"/>
          <w:sz w:val="28"/>
          <w:szCs w:val="28"/>
          <w:rtl w:val="true"/>
          <w:lang w:bidi="fa-IR"/>
        </w:rPr>
        <w:t xml:space="preserve">گفت مادر به کودکش که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ها و شکوفه ها که رسید</w:t>
      </w:r>
    </w:p>
    <w:p>
      <w:pPr>
        <w:pStyle w:val="BookText"/>
        <w:rPr/>
      </w:pPr>
      <w:r>
        <w:rPr>
          <w:rFonts w:ascii="IRNazanin" w:hAnsi="IRNazanin" w:eastAsia="IRNazanin"/>
          <w:color w:val="111111"/>
          <w:sz w:val="28"/>
          <w:sz w:val="28"/>
          <w:szCs w:val="28"/>
          <w:rtl w:val="true"/>
          <w:lang w:bidi="fa-IR"/>
        </w:rPr>
        <w:t xml:space="preserve">باز کودک ز مادرش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بهار و شکوفه می آیند</w:t>
      </w:r>
    </w:p>
    <w:p>
      <w:pPr>
        <w:pStyle w:val="BookText"/>
        <w:rPr/>
      </w:pPr>
      <w:r>
        <w:rPr>
          <w:rFonts w:ascii="IRNazanin" w:hAnsi="IRNazanin" w:eastAsia="IRNazanin"/>
          <w:color w:val="111111"/>
          <w:sz w:val="28"/>
          <w:sz w:val="28"/>
          <w:szCs w:val="28"/>
          <w:rtl w:val="true"/>
          <w:lang w:bidi="fa-IR"/>
        </w:rPr>
        <w:t xml:space="preserve">گفت مادر که هر زمان در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ها لب به خنده بگشایند</w:t>
      </w:r>
    </w:p>
    <w:p>
      <w:pPr>
        <w:pStyle w:val="BookText"/>
        <w:rPr/>
      </w:pPr>
      <w:r>
        <w:rPr>
          <w:rFonts w:ascii="IRNazanin" w:hAnsi="IRNazanin" w:eastAsia="IRNazanin"/>
          <w:color w:val="111111"/>
          <w:sz w:val="28"/>
          <w:sz w:val="28"/>
          <w:szCs w:val="28"/>
          <w:rtl w:val="true"/>
          <w:lang w:bidi="fa-IR"/>
        </w:rPr>
        <w:t xml:space="preserve">روز دیگر سراغ باغچه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ما به جست و جوی بهار</w:t>
      </w:r>
    </w:p>
    <w:p>
      <w:pPr>
        <w:pStyle w:val="BookText"/>
        <w:rPr/>
      </w:pPr>
      <w:r>
        <w:rPr>
          <w:rFonts w:ascii="IRNazanin" w:hAnsi="IRNazanin" w:eastAsia="IRNazanin"/>
          <w:color w:val="111111"/>
          <w:sz w:val="28"/>
          <w:sz w:val="28"/>
          <w:szCs w:val="28"/>
          <w:rtl w:val="true"/>
          <w:lang w:bidi="fa-IR"/>
        </w:rPr>
        <w:t xml:space="preserve">دید لب بسته است غنچه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غنچه نیست بوی بهار</w:t>
      </w:r>
    </w:p>
    <w:p>
      <w:pPr>
        <w:pStyle w:val="BookText"/>
        <w:rPr/>
      </w:pPr>
      <w:r>
        <w:rPr>
          <w:rFonts w:ascii="IRNazanin" w:hAnsi="IRNazanin" w:eastAsia="IRNazanin"/>
          <w:color w:val="111111"/>
          <w:sz w:val="28"/>
          <w:sz w:val="28"/>
          <w:szCs w:val="28"/>
          <w:rtl w:val="true"/>
          <w:lang w:bidi="fa-IR"/>
        </w:rPr>
        <w:t xml:space="preserve">گفت ای غنچه های خوب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لبتان را ز خنده می بندید</w:t>
      </w:r>
    </w:p>
    <w:p>
      <w:pPr>
        <w:pStyle w:val="BookText"/>
        <w:rPr/>
      </w:pPr>
      <w:r>
        <w:rPr>
          <w:rFonts w:ascii="IRNazanin" w:hAnsi="IRNazanin" w:eastAsia="IRNazanin"/>
          <w:color w:val="111111"/>
          <w:sz w:val="28"/>
          <w:sz w:val="28"/>
          <w:szCs w:val="28"/>
          <w:rtl w:val="true"/>
          <w:lang w:bidi="fa-IR"/>
        </w:rPr>
        <w:t xml:space="preserve">زودتر بشکفید و باز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گلها چرا نمی خندید</w:t>
      </w:r>
    </w:p>
    <w:p>
      <w:pPr>
        <w:pStyle w:val="BookText"/>
        <w:rPr/>
      </w:pPr>
      <w:r>
        <w:rPr>
          <w:rFonts w:ascii="IRNazanin" w:hAnsi="IRNazanin" w:eastAsia="IRNazanin"/>
          <w:color w:val="111111"/>
          <w:sz w:val="28"/>
          <w:sz w:val="28"/>
          <w:szCs w:val="28"/>
          <w:rtl w:val="true"/>
          <w:lang w:bidi="fa-IR"/>
        </w:rPr>
        <w:t xml:space="preserve">گاه با غنچه ها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خواهش ز غنچه ها می کرد</w:t>
      </w:r>
    </w:p>
    <w:p>
      <w:pPr>
        <w:pStyle w:val="BookText"/>
        <w:rPr/>
      </w:pPr>
      <w:r>
        <w:rPr>
          <w:rFonts w:ascii="IRNazanin" w:hAnsi="IRNazanin" w:eastAsia="IRNazanin"/>
          <w:color w:val="111111"/>
          <w:sz w:val="28"/>
          <w:sz w:val="28"/>
          <w:szCs w:val="28"/>
          <w:rtl w:val="true"/>
          <w:lang w:bidi="fa-IR"/>
        </w:rPr>
        <w:t xml:space="preserve">گاه گلبرگ غنچه ای را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سرانگشت خویش را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امین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اول مهر آمده بود</w:t>
      </w:r>
    </w:p>
    <w:p>
      <w:pPr>
        <w:pStyle w:val="BookText"/>
        <w:rPr/>
      </w:pPr>
      <w:r>
        <w:rPr>
          <w:rFonts w:ascii="IRNazanin" w:hAnsi="IRNazanin" w:eastAsia="IRNazanin"/>
          <w:color w:val="111111"/>
          <w:sz w:val="28"/>
          <w:sz w:val="28"/>
          <w:szCs w:val="28"/>
          <w:rtl w:val="true"/>
          <w:lang w:bidi="fa-IR"/>
        </w:rPr>
        <w:t>و معلم آرام</w:t>
      </w:r>
    </w:p>
    <w:p>
      <w:pPr>
        <w:pStyle w:val="BookText"/>
        <w:rPr/>
      </w:pPr>
      <w:r>
        <w:rPr>
          <w:rFonts w:ascii="IRNazanin" w:hAnsi="IRNazanin" w:eastAsia="IRNazanin"/>
          <w:color w:val="111111"/>
          <w:sz w:val="28"/>
          <w:sz w:val="28"/>
          <w:szCs w:val="28"/>
          <w:rtl w:val="true"/>
          <w:lang w:bidi="fa-IR"/>
        </w:rPr>
        <w:t>اسم ها را می خواند</w:t>
      </w:r>
    </w:p>
    <w:p>
      <w:pPr>
        <w:pStyle w:val="BookText"/>
        <w:rPr/>
      </w:pPr>
      <w:r>
        <w:rPr>
          <w:rFonts w:ascii="IRNazanin" w:hAnsi="IRNazanin" w:eastAsia="IRNazanin"/>
          <w:color w:val="111111"/>
          <w:sz w:val="28"/>
          <w:sz w:val="28"/>
          <w:szCs w:val="28"/>
          <w:rtl w:val="true"/>
          <w:lang w:bidi="fa-IR"/>
        </w:rPr>
        <w:t>اصغر پورحسین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w:t>
      </w:r>
    </w:p>
    <w:p>
      <w:pPr>
        <w:pStyle w:val="BookText"/>
        <w:rPr/>
      </w:pPr>
      <w:r>
        <w:rPr>
          <w:rFonts w:ascii="IRNazanin" w:hAnsi="IRNazanin" w:eastAsia="IRNazanin"/>
          <w:color w:val="111111"/>
          <w:sz w:val="28"/>
          <w:sz w:val="28"/>
          <w:szCs w:val="28"/>
          <w:rtl w:val="true"/>
          <w:lang w:bidi="fa-IR"/>
        </w:rPr>
        <w:t>قاسم هاشمیان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p>
    <w:p>
      <w:pPr>
        <w:pStyle w:val="BookText"/>
        <w:rPr/>
      </w:pPr>
      <w:r>
        <w:rPr>
          <w:rFonts w:ascii="IRNazanin" w:hAnsi="IRNazanin" w:eastAsia="IRNazanin"/>
          <w:color w:val="111111"/>
          <w:sz w:val="28"/>
          <w:sz w:val="28"/>
          <w:szCs w:val="28"/>
          <w:rtl w:val="true"/>
          <w:lang w:bidi="fa-IR"/>
        </w:rPr>
        <w:t>اکبر لیلازاد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را کسی از جمع نداد</w:t>
      </w:r>
    </w:p>
    <w:p>
      <w:pPr>
        <w:pStyle w:val="BookText"/>
        <w:rPr/>
      </w:pPr>
      <w:r>
        <w:rPr>
          <w:rFonts w:ascii="IRNazanin" w:hAnsi="IRNazanin" w:eastAsia="IRNazanin"/>
          <w:color w:val="111111"/>
          <w:sz w:val="28"/>
          <w:sz w:val="28"/>
          <w:szCs w:val="28"/>
          <w:rtl w:val="true"/>
          <w:lang w:bidi="fa-IR"/>
        </w:rPr>
        <w:t>بار دیگر 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لیلازاد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را کسی از جمع نداد</w:t>
      </w:r>
    </w:p>
    <w:p>
      <w:pPr>
        <w:pStyle w:val="BookText"/>
        <w:rPr/>
      </w:pPr>
      <w:r>
        <w:rPr>
          <w:rFonts w:ascii="IRNazanin" w:hAnsi="IRNazanin" w:eastAsia="IRNazanin"/>
          <w:color w:val="111111"/>
          <w:sz w:val="28"/>
          <w:sz w:val="28"/>
          <w:szCs w:val="28"/>
          <w:rtl w:val="true"/>
          <w:lang w:bidi="fa-IR"/>
        </w:rPr>
        <w:t>همه ساکت بودیم</w:t>
      </w:r>
    </w:p>
    <w:p>
      <w:pPr>
        <w:pStyle w:val="BookText"/>
        <w:rPr/>
      </w:pPr>
      <w:r>
        <w:rPr>
          <w:rFonts w:ascii="IRNazanin" w:hAnsi="IRNazanin" w:eastAsia="IRNazanin"/>
          <w:color w:val="111111"/>
          <w:sz w:val="28"/>
          <w:sz w:val="28"/>
          <w:szCs w:val="28"/>
          <w:rtl w:val="true"/>
          <w:lang w:bidi="fa-IR"/>
        </w:rPr>
        <w:t>جای او اینجا بود</w:t>
      </w:r>
    </w:p>
    <w:p>
      <w:pPr>
        <w:pStyle w:val="BookText"/>
        <w:rPr/>
      </w:pPr>
      <w:r>
        <w:rPr>
          <w:rFonts w:ascii="IRNazanin" w:hAnsi="IRNazanin" w:eastAsia="IRNazanin"/>
          <w:color w:val="111111"/>
          <w:sz w:val="28"/>
          <w:sz w:val="28"/>
          <w:szCs w:val="28"/>
          <w:rtl w:val="true"/>
          <w:lang w:bidi="fa-IR"/>
        </w:rPr>
        <w:t>اینک اما، تنها</w:t>
      </w:r>
    </w:p>
    <w:p>
      <w:pPr>
        <w:pStyle w:val="BookText"/>
        <w:rPr/>
      </w:pPr>
      <w:r>
        <w:rPr>
          <w:rFonts w:ascii="IRNazanin" w:hAnsi="IRNazanin" w:eastAsia="IRNazanin"/>
          <w:color w:val="111111"/>
          <w:sz w:val="28"/>
          <w:sz w:val="28"/>
          <w:szCs w:val="28"/>
          <w:rtl w:val="true"/>
          <w:lang w:bidi="fa-IR"/>
        </w:rPr>
        <w:t>یک سبد لاله ی سرخ</w:t>
      </w:r>
    </w:p>
    <w:p>
      <w:pPr>
        <w:pStyle w:val="BookText"/>
        <w:rPr/>
      </w:pPr>
      <w:r>
        <w:rPr>
          <w:rFonts w:ascii="IRNazanin" w:hAnsi="IRNazanin" w:eastAsia="IRNazanin"/>
          <w:color w:val="111111"/>
          <w:sz w:val="28"/>
          <w:sz w:val="28"/>
          <w:szCs w:val="28"/>
          <w:rtl w:val="true"/>
          <w:lang w:bidi="fa-IR"/>
        </w:rPr>
        <w:t>در کنار ما بود</w:t>
      </w:r>
    </w:p>
    <w:p>
      <w:pPr>
        <w:pStyle w:val="BookText"/>
        <w:rPr/>
      </w:pPr>
      <w:r>
        <w:rPr>
          <w:rFonts w:ascii="IRNazanin" w:hAnsi="IRNazanin" w:eastAsia="IRNazanin"/>
          <w:color w:val="111111"/>
          <w:sz w:val="28"/>
          <w:sz w:val="28"/>
          <w:szCs w:val="28"/>
          <w:rtl w:val="true"/>
          <w:lang w:bidi="fa-IR"/>
        </w:rPr>
        <w:t>لحظه ای بود، معلم سبد گل را دید</w:t>
      </w:r>
    </w:p>
    <w:p>
      <w:pPr>
        <w:pStyle w:val="BookText"/>
        <w:rPr/>
      </w:pPr>
      <w:r>
        <w:rPr>
          <w:rFonts w:ascii="IRNazanin" w:hAnsi="IRNazanin" w:eastAsia="IRNazanin"/>
          <w:color w:val="111111"/>
          <w:sz w:val="28"/>
          <w:sz w:val="28"/>
          <w:szCs w:val="28"/>
          <w:rtl w:val="true"/>
          <w:lang w:bidi="fa-IR"/>
        </w:rPr>
        <w:t>شانه هایش لرزید</w:t>
      </w:r>
    </w:p>
    <w:p>
      <w:pPr>
        <w:pStyle w:val="BookText"/>
        <w:rPr/>
      </w:pPr>
      <w:r>
        <w:rPr>
          <w:rFonts w:ascii="IRNazanin" w:hAnsi="IRNazanin" w:eastAsia="IRNazanin"/>
          <w:color w:val="111111"/>
          <w:sz w:val="28"/>
          <w:sz w:val="28"/>
          <w:szCs w:val="28"/>
          <w:rtl w:val="true"/>
          <w:lang w:bidi="fa-IR"/>
        </w:rPr>
        <w:t>همه ساکت بودیم</w:t>
      </w:r>
    </w:p>
    <w:p>
      <w:pPr>
        <w:pStyle w:val="BookText"/>
        <w:rPr/>
      </w:pPr>
      <w:r>
        <w:rPr>
          <w:rFonts w:ascii="IRNazanin" w:hAnsi="IRNazanin" w:eastAsia="IRNazanin"/>
          <w:color w:val="111111"/>
          <w:sz w:val="28"/>
          <w:sz w:val="28"/>
          <w:szCs w:val="28"/>
          <w:rtl w:val="true"/>
          <w:lang w:bidi="fa-IR"/>
        </w:rPr>
        <w:t>ناگهان در دل خود زمزمهای حس کردیم</w:t>
      </w:r>
    </w:p>
    <w:p>
      <w:pPr>
        <w:pStyle w:val="BookText"/>
        <w:rPr/>
      </w:pPr>
      <w:r>
        <w:rPr>
          <w:rFonts w:ascii="IRNazanin" w:hAnsi="IRNazanin" w:eastAsia="IRNazanin"/>
          <w:color w:val="111111"/>
          <w:sz w:val="28"/>
          <w:sz w:val="28"/>
          <w:szCs w:val="28"/>
          <w:rtl w:val="true"/>
          <w:lang w:bidi="fa-IR"/>
        </w:rPr>
        <w:t>گل فریاد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پاسخ دادیم</w:t>
      </w:r>
    </w:p>
    <w:p>
      <w:pPr>
        <w:pStyle w:val="BookText"/>
        <w:rPr/>
      </w:pPr>
      <w:r>
        <w:rPr>
          <w:rFonts w:ascii="IRNazanin" w:hAnsi="IRNazanin" w:eastAsia="IRNazanin"/>
          <w:color w:val="111111"/>
          <w:sz w:val="28"/>
          <w:sz w:val="28"/>
          <w:szCs w:val="28"/>
          <w:rtl w:val="true"/>
          <w:lang w:bidi="fa-IR"/>
        </w:rPr>
        <w:t>حاضر، ما همه اکبر لیلازادیم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امین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خون جوانان وطن لاله دمیده</w:t>
      </w:r>
    </w:p>
    <w:p>
      <w:pPr>
        <w:pStyle w:val="BookText"/>
        <w:rPr/>
      </w:pPr>
      <w:r>
        <w:rPr>
          <w:rFonts w:ascii="Amiri" w:hAnsi="Amiri" w:eastAsia="Amiri" w:cs="Amiri"/>
          <w:color w:val="111111"/>
          <w:sz w:val="28"/>
          <w:sz w:val="28"/>
          <w:szCs w:val="28"/>
          <w:rtl w:val="true"/>
          <w:lang w:bidi="ar-SA"/>
        </w:rPr>
        <w:t>از ماتم سرو قدشان، سرو خميده</w:t>
      </w:r>
    </w:p>
    <w:p>
      <w:pPr>
        <w:pStyle w:val="BookText"/>
        <w:rPr/>
      </w:pPr>
      <w:r>
        <w:rPr>
          <w:rFonts w:ascii="IRNazanin" w:hAnsi="IRNazanin" w:eastAsia="IRNazanin"/>
          <w:color w:val="111111"/>
          <w:sz w:val="28"/>
          <w:sz w:val="28"/>
          <w:szCs w:val="28"/>
          <w:rtl w:val="true"/>
          <w:lang w:bidi="fa-IR"/>
        </w:rPr>
        <w:t>در سایه گل بلبل از این غصه خزيده</w:t>
      </w:r>
    </w:p>
    <w:p>
      <w:pPr>
        <w:pStyle w:val="BookText"/>
        <w:rPr/>
      </w:pPr>
      <w:r>
        <w:rPr>
          <w:rFonts w:ascii="IRNazanin" w:hAnsi="IRNazanin" w:eastAsia="IRNazanin"/>
          <w:color w:val="111111"/>
          <w:sz w:val="28"/>
          <w:sz w:val="28"/>
          <w:szCs w:val="28"/>
          <w:rtl w:val="true"/>
          <w:lang w:bidi="fa-IR"/>
        </w:rPr>
        <w:t>گل نیز چو من در غمشان جامه دريده</w:t>
      </w:r>
    </w:p>
    <w:p>
      <w:pPr>
        <w:pStyle w:val="BookText"/>
        <w:rPr/>
      </w:pPr>
      <w:r>
        <w:rPr>
          <w:rFonts w:ascii="IRNazanin" w:hAnsi="IRNazanin" w:eastAsia="IRNazanin"/>
          <w:color w:val="111111"/>
          <w:sz w:val="28"/>
          <w:sz w:val="28"/>
          <w:szCs w:val="28"/>
          <w:rtl w:val="true"/>
          <w:lang w:bidi="fa-IR"/>
        </w:rPr>
        <w:t>چه کج رفتاری ای چرخ،</w:t>
      </w:r>
    </w:p>
    <w:p>
      <w:pPr>
        <w:pStyle w:val="BookText"/>
        <w:rPr/>
      </w:pPr>
      <w:r>
        <w:rPr>
          <w:rFonts w:ascii="IRNazanin" w:hAnsi="IRNazanin" w:eastAsia="IRNazanin"/>
          <w:color w:val="111111"/>
          <w:sz w:val="28"/>
          <w:sz w:val="28"/>
          <w:szCs w:val="28"/>
          <w:rtl w:val="true"/>
          <w:lang w:bidi="fa-IR"/>
        </w:rPr>
        <w:t>چه بد کرداری ای چرخ</w:t>
      </w:r>
    </w:p>
    <w:p>
      <w:pPr>
        <w:pStyle w:val="BookText"/>
        <w:rPr/>
      </w:pPr>
      <w:r>
        <w:rPr>
          <w:rFonts w:ascii="IRNazanin" w:hAnsi="IRNazanin" w:eastAsia="IRNazanin"/>
          <w:color w:val="111111"/>
          <w:sz w:val="28"/>
          <w:sz w:val="28"/>
          <w:szCs w:val="28"/>
          <w:rtl w:val="true"/>
          <w:lang w:bidi="fa-IR"/>
        </w:rPr>
        <w:t>سر کین داری ای چرخ</w:t>
      </w:r>
    </w:p>
    <w:p>
      <w:pPr>
        <w:pStyle w:val="BookText"/>
        <w:rPr/>
      </w:pPr>
      <w:r>
        <w:rPr>
          <w:rFonts w:ascii="IRNazanin" w:hAnsi="IRNazanin" w:eastAsia="IRNazanin"/>
          <w:color w:val="111111"/>
          <w:sz w:val="28"/>
          <w:sz w:val="28"/>
          <w:szCs w:val="28"/>
          <w:rtl w:val="true"/>
          <w:lang w:bidi="fa-IR"/>
        </w:rPr>
        <w:t>نه دین داری،</w:t>
      </w:r>
    </w:p>
    <w:p>
      <w:pPr>
        <w:pStyle w:val="BookText"/>
        <w:rPr/>
      </w:pPr>
      <w:r>
        <w:rPr>
          <w:rFonts w:ascii="IRNazanin" w:hAnsi="IRNazanin" w:eastAsia="IRNazanin"/>
          <w:color w:val="111111"/>
          <w:sz w:val="28"/>
          <w:sz w:val="28"/>
          <w:szCs w:val="28"/>
          <w:rtl w:val="true"/>
          <w:lang w:bidi="fa-IR"/>
        </w:rPr>
        <w:t>نه آیین داری ای چرخ</w:t>
      </w:r>
    </w:p>
    <w:p>
      <w:pPr>
        <w:pStyle w:val="BookText"/>
        <w:rPr/>
      </w:pPr>
      <w:r>
        <w:rPr>
          <w:rFonts w:ascii="IRNazanin" w:hAnsi="IRNazanin" w:eastAsia="IRNazanin"/>
          <w:color w:val="111111"/>
          <w:sz w:val="28"/>
          <w:sz w:val="28"/>
          <w:szCs w:val="28"/>
          <w:rtl w:val="true"/>
          <w:lang w:bidi="fa-IR"/>
        </w:rPr>
        <w:t>از اشک همه روی زمین زیر و زبر کن</w:t>
      </w:r>
    </w:p>
    <w:p>
      <w:pPr>
        <w:pStyle w:val="BookText"/>
        <w:rPr/>
      </w:pPr>
      <w:r>
        <w:rPr>
          <w:rFonts w:ascii="IRNazanin" w:hAnsi="IRNazanin" w:eastAsia="IRNazanin"/>
          <w:color w:val="111111"/>
          <w:sz w:val="28"/>
          <w:sz w:val="28"/>
          <w:szCs w:val="28"/>
          <w:rtl w:val="true"/>
          <w:lang w:bidi="fa-IR"/>
        </w:rPr>
        <w:t>مشتی گرت از خاک وطن هست بسر کن</w:t>
      </w:r>
    </w:p>
    <w:p>
      <w:pPr>
        <w:pStyle w:val="BookText"/>
        <w:rPr/>
      </w:pPr>
      <w:r>
        <w:rPr>
          <w:rFonts w:ascii="IRNazanin" w:hAnsi="IRNazanin" w:eastAsia="IRNazanin"/>
          <w:color w:val="111111"/>
          <w:sz w:val="28"/>
          <w:sz w:val="28"/>
          <w:szCs w:val="28"/>
          <w:rtl w:val="true"/>
          <w:lang w:bidi="fa-IR"/>
        </w:rPr>
        <w:t>غیرت کن و اندیشه ایام بتر کن</w:t>
      </w:r>
    </w:p>
    <w:p>
      <w:pPr>
        <w:pStyle w:val="BookText"/>
        <w:rPr/>
      </w:pPr>
      <w:r>
        <w:rPr>
          <w:rFonts w:ascii="IRNazanin" w:hAnsi="IRNazanin" w:eastAsia="IRNazanin"/>
          <w:color w:val="111111"/>
          <w:sz w:val="28"/>
          <w:sz w:val="28"/>
          <w:szCs w:val="28"/>
          <w:rtl w:val="true"/>
          <w:lang w:bidi="fa-IR"/>
        </w:rPr>
        <w:t>اندر جلو تیر عدو، سینه سپر کن</w:t>
      </w:r>
    </w:p>
    <w:p>
      <w:pPr>
        <w:pStyle w:val="BookText"/>
        <w:rPr/>
      </w:pPr>
      <w:r>
        <w:rPr>
          <w:rFonts w:ascii="IRNazanin" w:hAnsi="IRNazanin" w:eastAsia="IRNazanin"/>
          <w:color w:val="111111"/>
          <w:sz w:val="28"/>
          <w:sz w:val="28"/>
          <w:szCs w:val="28"/>
          <w:rtl w:val="true"/>
          <w:lang w:bidi="fa-IR"/>
        </w:rPr>
        <w:t>چه کج رفتاری ای چرخ،</w:t>
      </w:r>
    </w:p>
    <w:p>
      <w:pPr>
        <w:pStyle w:val="BookText"/>
        <w:rPr/>
      </w:pPr>
      <w:r>
        <w:rPr>
          <w:rFonts w:ascii="IRNazanin" w:hAnsi="IRNazanin" w:eastAsia="IRNazanin"/>
          <w:color w:val="111111"/>
          <w:sz w:val="28"/>
          <w:sz w:val="28"/>
          <w:szCs w:val="28"/>
          <w:rtl w:val="true"/>
          <w:lang w:bidi="fa-IR"/>
        </w:rPr>
        <w:t>چه بد کرداری ای چرخ</w:t>
      </w:r>
    </w:p>
    <w:p>
      <w:pPr>
        <w:pStyle w:val="BookText"/>
        <w:rPr/>
      </w:pPr>
      <w:r>
        <w:rPr>
          <w:rFonts w:ascii="IRNazanin" w:hAnsi="IRNazanin" w:eastAsia="IRNazanin"/>
          <w:color w:val="111111"/>
          <w:sz w:val="28"/>
          <w:sz w:val="28"/>
          <w:szCs w:val="28"/>
          <w:rtl w:val="true"/>
          <w:lang w:bidi="fa-IR"/>
        </w:rPr>
        <w:t>سر کین داری ای چرخ</w:t>
      </w:r>
    </w:p>
    <w:p>
      <w:pPr>
        <w:pStyle w:val="BookText"/>
        <w:rPr/>
      </w:pPr>
      <w:r>
        <w:rPr>
          <w:rFonts w:ascii="IRNazanin" w:hAnsi="IRNazanin" w:eastAsia="IRNazanin"/>
          <w:color w:val="111111"/>
          <w:sz w:val="28"/>
          <w:sz w:val="28"/>
          <w:szCs w:val="28"/>
          <w:rtl w:val="true"/>
          <w:lang w:bidi="fa-IR"/>
        </w:rPr>
        <w:t>نه دین داری،</w:t>
      </w:r>
    </w:p>
    <w:p>
      <w:pPr>
        <w:pStyle w:val="BookText"/>
        <w:rPr/>
      </w:pPr>
      <w:r>
        <w:rPr>
          <w:rFonts w:ascii="IRNazanin" w:hAnsi="IRNazanin" w:eastAsia="IRNazanin"/>
          <w:color w:val="111111"/>
          <w:sz w:val="28"/>
          <w:sz w:val="28"/>
          <w:szCs w:val="28"/>
          <w:rtl w:val="true"/>
          <w:lang w:bidi="fa-IR"/>
        </w:rPr>
        <w:t>نه آیین داری ای چرخ</w:t>
      </w:r>
    </w:p>
    <w:p>
      <w:pPr>
        <w:pStyle w:val="BookText"/>
        <w:rPr/>
      </w:pPr>
      <w:r>
        <w:rPr>
          <w:rFonts w:ascii="IRNazanin" w:hAnsi="IRNazanin" w:eastAsia="IRNazanin"/>
          <w:color w:val="111111"/>
          <w:sz w:val="28"/>
          <w:sz w:val="28"/>
          <w:szCs w:val="28"/>
          <w:rtl w:val="true"/>
          <w:lang w:bidi="fa-IR"/>
        </w:rPr>
        <w:t>از دست عدو ناله ی من از سر درد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هر آن کس کند از مرگ، نه مرد است </w:t>
      </w:r>
    </w:p>
    <w:p>
      <w:pPr>
        <w:pStyle w:val="BookText"/>
        <w:rPr/>
      </w:pPr>
      <w:r>
        <w:rPr>
          <w:rFonts w:ascii="IRNazanin" w:hAnsi="IRNazanin" w:eastAsia="IRNazanin"/>
          <w:color w:val="111111"/>
          <w:sz w:val="28"/>
          <w:sz w:val="28"/>
          <w:szCs w:val="28"/>
          <w:rtl w:val="true"/>
          <w:lang w:bidi="fa-IR"/>
        </w:rPr>
        <w:t>جان بازی عشاق، نه چون بازی نرد است</w:t>
      </w:r>
    </w:p>
    <w:p>
      <w:pPr>
        <w:pStyle w:val="BookText"/>
        <w:rPr/>
      </w:pPr>
      <w:r>
        <w:rPr>
          <w:rFonts w:ascii="IRNazanin" w:hAnsi="IRNazanin" w:eastAsia="IRNazanin"/>
          <w:color w:val="111111"/>
          <w:sz w:val="28"/>
          <w:sz w:val="28"/>
          <w:szCs w:val="28"/>
          <w:rtl w:val="true"/>
          <w:lang w:bidi="fa-IR"/>
        </w:rPr>
        <w:t>مردی اگرت هست، کنون وقت نبرد است</w:t>
      </w:r>
    </w:p>
    <w:p>
      <w:pPr>
        <w:pStyle w:val="BookText"/>
        <w:rPr/>
      </w:pPr>
      <w:r>
        <w:rPr>
          <w:rFonts w:ascii="IRNazanin" w:hAnsi="IRNazanin" w:eastAsia="IRNazanin"/>
          <w:color w:val="111111"/>
          <w:sz w:val="28"/>
          <w:sz w:val="28"/>
          <w:szCs w:val="28"/>
          <w:rtl w:val="true"/>
          <w:lang w:bidi="fa-IR"/>
        </w:rPr>
        <w:t>چه کج رفتاری ای چرخ،</w:t>
      </w:r>
    </w:p>
    <w:p>
      <w:pPr>
        <w:pStyle w:val="BookText"/>
        <w:rPr/>
      </w:pPr>
      <w:r>
        <w:rPr>
          <w:rFonts w:ascii="IRNazanin" w:hAnsi="IRNazanin" w:eastAsia="IRNazanin"/>
          <w:color w:val="111111"/>
          <w:sz w:val="28"/>
          <w:sz w:val="28"/>
          <w:szCs w:val="28"/>
          <w:rtl w:val="true"/>
          <w:lang w:bidi="fa-IR"/>
        </w:rPr>
        <w:t>چه بد کرداری ای چرخ</w:t>
      </w:r>
    </w:p>
    <w:p>
      <w:pPr>
        <w:pStyle w:val="BookText"/>
        <w:rPr/>
      </w:pPr>
      <w:r>
        <w:rPr>
          <w:rFonts w:ascii="IRNazanin" w:hAnsi="IRNazanin" w:eastAsia="IRNazanin"/>
          <w:color w:val="111111"/>
          <w:sz w:val="28"/>
          <w:sz w:val="28"/>
          <w:szCs w:val="28"/>
          <w:rtl w:val="true"/>
          <w:lang w:bidi="fa-IR"/>
        </w:rPr>
        <w:t>سر کین داری ای چرخ</w:t>
      </w:r>
    </w:p>
    <w:p>
      <w:pPr>
        <w:pStyle w:val="BookText"/>
        <w:rPr/>
      </w:pPr>
      <w:r>
        <w:rPr>
          <w:rFonts w:ascii="IRNazanin" w:hAnsi="IRNazanin" w:eastAsia="IRNazanin"/>
          <w:color w:val="111111"/>
          <w:sz w:val="28"/>
          <w:sz w:val="28"/>
          <w:szCs w:val="28"/>
          <w:rtl w:val="true"/>
          <w:lang w:bidi="fa-IR"/>
        </w:rPr>
        <w:t>نه دین داری،</w:t>
      </w:r>
    </w:p>
    <w:p>
      <w:pPr>
        <w:pStyle w:val="BookText"/>
        <w:rPr/>
      </w:pPr>
      <w:r>
        <w:rPr>
          <w:rFonts w:ascii="IRNazanin" w:hAnsi="IRNazanin" w:eastAsia="IRNazanin"/>
          <w:color w:val="111111"/>
          <w:sz w:val="28"/>
          <w:sz w:val="28"/>
          <w:szCs w:val="28"/>
          <w:rtl w:val="true"/>
          <w:lang w:bidi="fa-IR"/>
        </w:rPr>
        <w:t>نه آیین داری ای چرخ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خون گر کشی خاک من دشمن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بجوشد گل اندر گل از گلشن من</w:t>
      </w:r>
    </w:p>
    <w:p>
      <w:pPr>
        <w:pStyle w:val="BookText"/>
        <w:rPr/>
      </w:pPr>
      <w:r>
        <w:rPr>
          <w:rFonts w:ascii="IRNazanin" w:hAnsi="IRNazanin" w:eastAsia="IRNazanin"/>
          <w:color w:val="111111"/>
          <w:sz w:val="28"/>
          <w:sz w:val="28"/>
          <w:szCs w:val="28"/>
          <w:rtl w:val="true"/>
          <w:lang w:bidi="fa-IR"/>
        </w:rPr>
        <w:t xml:space="preserve">تنم گر بسوزی، به تیرم بدوزی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سازی ای خصم، سر از تن من</w:t>
      </w:r>
    </w:p>
    <w:p>
      <w:pPr>
        <w:pStyle w:val="BookText"/>
        <w:rPr/>
      </w:pPr>
      <w:r>
        <w:rPr>
          <w:rFonts w:ascii="IRNazanin" w:hAnsi="IRNazanin" w:eastAsia="IRNazanin"/>
          <w:color w:val="111111"/>
          <w:sz w:val="28"/>
          <w:sz w:val="28"/>
          <w:szCs w:val="28"/>
          <w:rtl w:val="true"/>
          <w:lang w:bidi="fa-IR"/>
        </w:rPr>
        <w:t xml:space="preserve">کجا می توانی ز قلبم ربایی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عشق میان من و میهن من</w:t>
      </w:r>
    </w:p>
    <w:p>
      <w:pPr>
        <w:pStyle w:val="BookText"/>
        <w:rPr/>
      </w:pPr>
      <w:r>
        <w:rPr>
          <w:rFonts w:ascii="IRNazanin" w:hAnsi="IRNazanin" w:eastAsia="IRNazanin"/>
          <w:color w:val="111111"/>
          <w:sz w:val="28"/>
          <w:sz w:val="28"/>
          <w:szCs w:val="28"/>
          <w:rtl w:val="true"/>
          <w:lang w:bidi="fa-IR"/>
        </w:rPr>
        <w:t xml:space="preserve">مسلمانم و آرمانم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هستی است جان کندن من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مپندار این شعله افسرده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من افروزد از مدفن من </w:t>
      </w:r>
    </w:p>
    <w:p>
      <w:pPr>
        <w:pStyle w:val="BookText"/>
        <w:rPr/>
      </w:pPr>
      <w:r>
        <w:rPr>
          <w:rFonts w:ascii="IRNazanin" w:hAnsi="IRNazanin" w:eastAsia="IRNazanin"/>
          <w:color w:val="111111"/>
          <w:sz w:val="28"/>
          <w:sz w:val="28"/>
          <w:szCs w:val="28"/>
          <w:rtl w:val="true"/>
          <w:lang w:bidi="fa-IR"/>
        </w:rPr>
        <w:t xml:space="preserve">نه تسلیم و سازش، نه تکریم و خواهش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بنازد به نیرنگ تو، توسن من</w:t>
      </w:r>
    </w:p>
    <w:p>
      <w:pPr>
        <w:pStyle w:val="BookText"/>
        <w:rPr/>
      </w:pPr>
      <w:r>
        <w:rPr>
          <w:rFonts w:ascii="IRNazanin" w:hAnsi="IRNazanin" w:eastAsia="IRNazanin"/>
          <w:color w:val="111111"/>
          <w:sz w:val="28"/>
          <w:sz w:val="28"/>
          <w:szCs w:val="28"/>
          <w:rtl w:val="true"/>
          <w:lang w:bidi="fa-IR"/>
        </w:rPr>
        <w:t xml:space="preserve">کنون رود خلق است دریای جوشان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خوشه ی خشم شد خرمن من</w:t>
      </w:r>
    </w:p>
    <w:p>
      <w:pPr>
        <w:pStyle w:val="BookText"/>
        <w:rPr/>
      </w:pPr>
      <w:r>
        <w:rPr>
          <w:rFonts w:ascii="IRNazanin" w:hAnsi="IRNazanin" w:eastAsia="IRNazanin"/>
          <w:color w:val="111111"/>
          <w:sz w:val="28"/>
          <w:sz w:val="28"/>
          <w:szCs w:val="28"/>
          <w:rtl w:val="true"/>
          <w:lang w:bidi="fa-IR"/>
        </w:rPr>
        <w:t xml:space="preserve">من آزاده از خاک آزادگانم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صبر می پرورد، دامن من</w:t>
      </w:r>
    </w:p>
    <w:p>
      <w:pPr>
        <w:pStyle w:val="BookText"/>
        <w:rPr/>
      </w:pPr>
      <w:r>
        <w:rPr>
          <w:rFonts w:ascii="IRNazanin" w:hAnsi="IRNazanin" w:eastAsia="IRNazanin"/>
          <w:color w:val="111111"/>
          <w:sz w:val="28"/>
          <w:sz w:val="28"/>
          <w:szCs w:val="28"/>
          <w:rtl w:val="true"/>
          <w:lang w:bidi="fa-IR"/>
        </w:rPr>
        <w:t xml:space="preserve">جز از جام توحید هرگز ننوشم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گر به تیغ ستم گردن من</w:t>
      </w:r>
    </w:p>
    <w:p>
      <w:pPr>
        <w:pStyle w:val="BookText"/>
        <w:rPr/>
      </w:pPr>
      <w:r>
        <w:rPr>
          <w:rFonts w:ascii="IRNazanin" w:hAnsi="IRNazanin" w:eastAsia="IRNazanin"/>
          <w:color w:val="111111"/>
          <w:sz w:val="28"/>
          <w:sz w:val="28"/>
          <w:szCs w:val="28"/>
          <w:rtl w:val="true"/>
          <w:lang w:bidi="fa-IR"/>
        </w:rPr>
        <w:t xml:space="preserve">بلند اخترم، رهبرم، از ره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است و هنگام گل چیدن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سینه زدیم بی صدا باریدند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که دم زدیم، آنها دیدند</w:t>
      </w:r>
    </w:p>
    <w:p>
      <w:pPr>
        <w:pStyle w:val="BookText"/>
        <w:rPr/>
      </w:pPr>
      <w:r>
        <w:rPr>
          <w:rFonts w:ascii="IRNazanin" w:hAnsi="IRNazanin" w:eastAsia="IRNazanin"/>
          <w:color w:val="111111"/>
          <w:sz w:val="28"/>
          <w:sz w:val="28"/>
          <w:szCs w:val="28"/>
          <w:rtl w:val="true"/>
          <w:lang w:bidi="fa-IR"/>
        </w:rPr>
        <w:t xml:space="preserve">ما مدعیان صف اول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مجلس شهدا را چیدند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عرفان پور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7468_63522"/>
      <w:bookmarkStart w:id="233" w:name="pg7468_63522"/>
      <w:bookmarkEnd w:id="233"/>
    </w:p>
    <w:p>
      <w:pPr>
        <w:pStyle w:val="Heading2"/>
        <w:numPr>
          <w:ilvl w:val="1"/>
          <w:numId w:val="1"/>
        </w:numPr>
        <w:rPr/>
      </w:pPr>
      <w:bookmarkStart w:id="234" w:name="pg7468_63522"/>
      <w:bookmarkStart w:id="235" w:name="__RefHeading___Toc2104667_1051229030"/>
      <w:bookmarkStart w:id="236" w:name="_Toc80"/>
      <w:bookmarkEnd w:id="234"/>
      <w:bookmarkEnd w:id="235"/>
      <w:r>
        <w:rPr>
          <w:rtl w:val="true"/>
        </w:rPr>
        <w:t>فهرست منابع</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آذرخشی دیگر از آسمان کربلا ؛ محمد تقی مصباح یزدی، مؤسسه آموزشی پژوهشی امام خمینی رحمه الله ، چاپ چهارم،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دفاع مقدس ؛ اسماعيل منصوری لاریجانی، نشر خادم الرضا،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این گونه بود ؛ ترجمه الخصائص الحسینیه، حاج شیخ جعفر شوشتری، ترجمه صادق حسن زاده، نشر نگاران قلم، چاپ چهارم،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شهید فرهنگ پیشرو انسانیت ؛ مؤسسه تدوین و نشر آثار استاد علامه محمد تقی جعفری، چاپ یازدهم،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تفکر سیاسی در قرآن ؛ محمد زارع قراملکی، کانون اندیشه جوان،چاپ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آیت اللّه محمد حسین طباطبایی، ترجمه سید باقر موسوی همدانی، دارالعلم، قم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تسنیم ؛ آیت اللّه جوادی آملی، نشر اسراء، قم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زیر نظر آیت اللّه مکارم شیرازی، دارالکتب الاسلامية چاپ ششم،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محسن قرائتی، مرکز فرهنگی درسهایی از قرآن، تهران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طبیعی و حوادث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ایام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مرزبان کریمی، انتشارات صدرة المنتهى، چاپ اول، شهرکرد،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 شهید مطهری، نشر صدرا، چاپ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شهادت و سه مقاله دیگر ؛ سید محمود طالقانی، نشر احسان،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شهید مطهری، نشر صدرا، چاپ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علی علیه السلام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زیر نظر علی اکبر رشاد، پژوهشگاه فرهنگ و اندیشه اسلامی، چاپ دوم،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 علی شریعتی، نشر قلم،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ریشه ها، انگیزه ها، رویدادها، پیامدها ؛ سعید داوری و مهدی رستم نژاد، زیر نظر آیت اللّه مکارم شیرازی، نشر امام علی بن ابی طالب علیه السلام، قم،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سید علی اکبر قرشی، دارالکتب الاسلامیه، تهران،</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دیدگاه فلسفه تاریخ به ضمیمه مقاله شهيد، انتشارات صدرا، چاپ پنجم، رجب </w:t>
      </w:r>
      <w:r>
        <w:rPr>
          <w:rFonts w:eastAsia="IRNazanin" w:cs="IRNazanin"/>
          <w:color w:val="111111"/>
          <w:sz w:val="28"/>
          <w:szCs w:val="28"/>
          <w:lang w:bidi="fa-IR"/>
        </w:rPr>
        <w:t>1398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 محسن قرائتی، نشر درس های قرآن،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ترجمه محمد دشتی، دفتر مطالعات تاریخ و معارف اسلامی، چاپ سوم،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WWW.khamenei.ir -22</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www.imam-khomeini.ir -23</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بیماری که باعث درد شدید در سر می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جهاد شهید مطهری،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عاشورا،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قاتل بتكون كلمة الله هي العليا فهو في سبيل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نراقی،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آثار، مرتضی مطهری،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و حقوق بین الملل، ابوالقاسم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امام علیه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علی اکبر رشاد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تفکر سیاسی در قرآن،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شهید استاد مطهری،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مطابق با فتاوای پنج مرجع تقلید،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در روز عید مبعث، مورخ </w:t>
      </w:r>
      <w:r>
        <w:rPr>
          <w:rFonts w:eastAsia="IRNazanin" w:cs="IRNazanin"/>
          <w:b w:val="false"/>
          <w:bCs w:val="false"/>
          <w:i w:val="false"/>
          <w:iCs w:val="false"/>
          <w:color w:val="333333"/>
          <w:sz w:val="20"/>
          <w:szCs w:val="20"/>
        </w:rPr>
        <w:t>1390/4/9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شروع درس خارج فقه، مورخ </w:t>
      </w:r>
      <w:r>
        <w:rPr>
          <w:rFonts w:eastAsia="IRNazanin" w:cs="IRNazanin"/>
          <w:b w:val="false"/>
          <w:bCs w:val="false"/>
          <w:i w:val="false"/>
          <w:iCs w:val="false"/>
          <w:color w:val="333333"/>
          <w:sz w:val="20"/>
          <w:szCs w:val="20"/>
        </w:rPr>
        <w:t>1373/6/20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صلی الله علیه و آله و سلم، مورخ </w:t>
      </w:r>
      <w:r>
        <w:rPr>
          <w:rFonts w:eastAsia="IRNazanin" w:cs="IRNazanin"/>
          <w:b w:val="false"/>
          <w:bCs w:val="false"/>
          <w:i w:val="false"/>
          <w:iCs w:val="false"/>
          <w:color w:val="333333"/>
          <w:sz w:val="20"/>
          <w:szCs w:val="20"/>
        </w:rPr>
        <w:t>1375/3/20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فرماندهان سپاه، مورخ </w:t>
      </w:r>
      <w:r>
        <w:rPr>
          <w:rFonts w:eastAsia="IRNazanin" w:cs="IRNazanin"/>
          <w:b w:val="false"/>
          <w:bCs w:val="false"/>
          <w:i w:val="false"/>
          <w:iCs w:val="false"/>
          <w:color w:val="333333"/>
          <w:sz w:val="20"/>
          <w:szCs w:val="20"/>
        </w:rPr>
        <w:t>1373/6/29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به مناسبت عید فطر ، مورخ </w:t>
      </w:r>
      <w:r>
        <w:rPr>
          <w:rFonts w:eastAsia="IRNazanin" w:cs="IRNazanin"/>
          <w:b w:val="false"/>
          <w:bCs w:val="false"/>
          <w:i w:val="false"/>
          <w:iCs w:val="false"/>
          <w:color w:val="333333"/>
          <w:sz w:val="20"/>
          <w:szCs w:val="20"/>
        </w:rPr>
        <w:t>1387/7/1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صلی الله علیه و آله و سلم، مورخ </w:t>
      </w:r>
      <w:r>
        <w:rPr>
          <w:rFonts w:eastAsia="IRNazanin" w:cs="IRNazanin"/>
          <w:b w:val="false"/>
          <w:bCs w:val="false"/>
          <w:i w:val="false"/>
          <w:iCs w:val="false"/>
          <w:color w:val="333333"/>
          <w:sz w:val="20"/>
          <w:szCs w:val="20"/>
        </w:rPr>
        <w:t>1375/3/20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بسیاری، مورخ </w:t>
      </w:r>
      <w:r>
        <w:rPr>
          <w:rFonts w:eastAsia="IRNazanin" w:cs="IRNazanin"/>
          <w:b w:val="false"/>
          <w:bCs w:val="false"/>
          <w:i w:val="false"/>
          <w:iCs w:val="false"/>
          <w:color w:val="333333"/>
          <w:sz w:val="20"/>
          <w:szCs w:val="20"/>
        </w:rPr>
        <w:t>1374/7/22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گردهمایی ویژه دانشگاهیان و دانشجویان در تجلیل از حضرت امام خمینی رحمه الله ، مورخ </w:t>
      </w:r>
      <w:r>
        <w:rPr>
          <w:rFonts w:eastAsia="IRNazanin" w:cs="IRNazanin"/>
          <w:b w:val="false"/>
          <w:bCs w:val="false"/>
          <w:i w:val="false"/>
          <w:iCs w:val="false"/>
          <w:color w:val="333333"/>
          <w:sz w:val="20"/>
          <w:szCs w:val="20"/>
        </w:rPr>
        <w:t>1378/3/12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شروع درس خارج فقه، مورخ </w:t>
      </w:r>
      <w:r>
        <w:rPr>
          <w:rFonts w:eastAsia="IRNazanin" w:cs="IRNazanin"/>
          <w:b w:val="false"/>
          <w:bCs w:val="false"/>
          <w:i w:val="false"/>
          <w:iCs w:val="false"/>
          <w:color w:val="333333"/>
          <w:sz w:val="20"/>
          <w:szCs w:val="20"/>
        </w:rPr>
        <w:t>1373/6/20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جمهوری اسلامی ایران، مورخ </w:t>
      </w:r>
      <w:r>
        <w:rPr>
          <w:rFonts w:eastAsia="IRNazanin" w:cs="IRNazanin"/>
          <w:b w:val="false"/>
          <w:bCs w:val="false"/>
          <w:i w:val="false"/>
          <w:iCs w:val="false"/>
          <w:color w:val="333333"/>
          <w:sz w:val="20"/>
          <w:szCs w:val="20"/>
        </w:rPr>
        <w:t>1370/11/29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نیروی هوایی ارتش در روز نیروی هوایی، مورخ </w:t>
      </w:r>
      <w:r>
        <w:rPr>
          <w:rFonts w:eastAsia="IRNazanin" w:cs="IRNazanin"/>
          <w:b w:val="false"/>
          <w:bCs w:val="false"/>
          <w:i w:val="false"/>
          <w:iCs w:val="false"/>
          <w:color w:val="333333"/>
          <w:sz w:val="20"/>
          <w:szCs w:val="20"/>
        </w:rPr>
        <w:t>1371/11/19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به مناسبت عید سعید فطر، مورخ </w:t>
      </w:r>
      <w:r>
        <w:rPr>
          <w:rFonts w:eastAsia="IRNazanin" w:cs="IRNazanin"/>
          <w:b w:val="false"/>
          <w:bCs w:val="false"/>
          <w:i w:val="false"/>
          <w:iCs w:val="false"/>
          <w:color w:val="333333"/>
          <w:sz w:val="20"/>
          <w:szCs w:val="20"/>
        </w:rPr>
        <w:t>1377/10/28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مسئولان و کارگزاران در سالروز ولادت فرخندۀ نبی اکرم صلی الله علیه و آله و سلم ، و امام جعفر صادق علیه السلام، مورخ </w:t>
      </w:r>
      <w:r>
        <w:rPr>
          <w:rFonts w:eastAsia="IRNazanin" w:cs="IRNazanin"/>
          <w:b w:val="false"/>
          <w:bCs w:val="false"/>
          <w:i w:val="false"/>
          <w:iCs w:val="false"/>
          <w:color w:val="333333"/>
          <w:sz w:val="20"/>
          <w:szCs w:val="20"/>
        </w:rPr>
        <w:t>1381/3/9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کنگرۀ جهانی هزارۀ شیخ مفید، مورخ </w:t>
      </w:r>
      <w:r>
        <w:rPr>
          <w:rFonts w:eastAsia="IRNazanin" w:cs="IRNazanin"/>
          <w:b w:val="false"/>
          <w:bCs w:val="false"/>
          <w:i w:val="false"/>
          <w:iCs w:val="false"/>
          <w:color w:val="333333"/>
          <w:sz w:val="20"/>
          <w:szCs w:val="20"/>
        </w:rPr>
        <w:t>1372/1/28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گردهمایی ویژۀ دانشگاهیان و دانشجویان در تجلیل از حضرت امام خمینی رحمه الله، مورخ </w:t>
      </w:r>
      <w:r>
        <w:rPr>
          <w:rFonts w:eastAsia="IRNazanin" w:cs="IRNazanin"/>
          <w:b w:val="false"/>
          <w:bCs w:val="false"/>
          <w:i w:val="false"/>
          <w:iCs w:val="false"/>
          <w:color w:val="333333"/>
          <w:sz w:val="20"/>
          <w:szCs w:val="20"/>
        </w:rPr>
        <w:t>1378/3/12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فرماندهان لشگر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صلی الله علیه و آله و سلم ، مورخ </w:t>
      </w:r>
      <w:r>
        <w:rPr>
          <w:rFonts w:eastAsia="IRNazanin" w:cs="IRNazanin"/>
          <w:b w:val="false"/>
          <w:bCs w:val="false"/>
          <w:i w:val="false"/>
          <w:iCs w:val="false"/>
          <w:color w:val="333333"/>
          <w:sz w:val="20"/>
          <w:szCs w:val="20"/>
        </w:rPr>
        <w:t>1375/3/20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بسیجی هیئت علمی دانشگاهها، مورخ </w:t>
      </w:r>
      <w:r>
        <w:rPr>
          <w:rFonts w:eastAsia="IRNazanin" w:cs="IRNazanin"/>
          <w:b w:val="false"/>
          <w:bCs w:val="false"/>
          <w:i w:val="false"/>
          <w:iCs w:val="false"/>
          <w:color w:val="333333"/>
          <w:sz w:val="20"/>
          <w:szCs w:val="20"/>
        </w:rPr>
        <w:t>1389/4/20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میدان صبحگاه ستاد نیروی مقاومت بسیج، مورخ </w:t>
      </w:r>
      <w:r>
        <w:rPr>
          <w:rFonts w:eastAsia="IRNazanin" w:cs="IRNazanin"/>
          <w:b w:val="false"/>
          <w:bCs w:val="false"/>
          <w:i w:val="false"/>
          <w:iCs w:val="false"/>
          <w:color w:val="333333"/>
          <w:sz w:val="20"/>
          <w:szCs w:val="20"/>
        </w:rPr>
        <w:t>1384/6/2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میدان صبحگاه ستاد نیروی مقاومت بسیج، مورخ </w:t>
      </w:r>
      <w:r>
        <w:rPr>
          <w:rFonts w:eastAsia="IRNazanin" w:cs="IRNazanin"/>
          <w:b w:val="false"/>
          <w:bCs w:val="false"/>
          <w:i w:val="false"/>
          <w:iCs w:val="false"/>
          <w:color w:val="333333"/>
          <w:sz w:val="20"/>
          <w:szCs w:val="20"/>
        </w:rPr>
        <w:t>1384/6/2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بنیاد شهید، جمعی از اساتید و دانشجویان دانشگاهها و اقشار مختلف مردم، مورخ </w:t>
      </w:r>
      <w:r>
        <w:rPr>
          <w:rFonts w:eastAsia="IRNazanin" w:cs="IRNazanin"/>
          <w:b w:val="false"/>
          <w:bCs w:val="false"/>
          <w:i w:val="false"/>
          <w:iCs w:val="false"/>
          <w:color w:val="333333"/>
          <w:sz w:val="20"/>
          <w:szCs w:val="20"/>
        </w:rPr>
        <w:t>1369/5/24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شرکت کننده در چهارمین مجمع جهانی اهل بیت ، مورخ </w:t>
      </w:r>
      <w:r>
        <w:rPr>
          <w:rFonts w:eastAsia="IRNazanin" w:cs="IRNazanin"/>
          <w:b w:val="false"/>
          <w:bCs w:val="false"/>
          <w:i w:val="false"/>
          <w:iCs w:val="false"/>
          <w:color w:val="333333"/>
          <w:sz w:val="20"/>
          <w:szCs w:val="20"/>
        </w:rPr>
        <w:t>1386/5/28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سومین روز از دهۀ مبارکه فجر،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ایثار و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1373/11/13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با خانواده های شهدای شهرهای پاکدشت، ممقان، کبودر آهنگ، آستانه اشرفیه، النجان، رابر کرمان، مورخ </w:t>
      </w:r>
      <w:r>
        <w:rPr>
          <w:rFonts w:eastAsia="IRNazanin" w:cs="IRNazanin"/>
          <w:b w:val="false"/>
          <w:bCs w:val="false"/>
          <w:i w:val="false"/>
          <w:iCs w:val="false"/>
          <w:color w:val="333333"/>
          <w:sz w:val="20"/>
          <w:szCs w:val="20"/>
        </w:rPr>
        <w:t>1370/7/17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اساتید و دانشجویان دانشگاه های شیرازی مورخ </w:t>
      </w:r>
      <w:r>
        <w:rPr>
          <w:rFonts w:eastAsia="IRNazanin" w:cs="IRNazanin"/>
          <w:b w:val="false"/>
          <w:bCs w:val="false"/>
          <w:i w:val="false"/>
          <w:iCs w:val="false"/>
          <w:color w:val="333333"/>
          <w:sz w:val="20"/>
          <w:szCs w:val="20"/>
        </w:rPr>
        <w:t>1387/2/14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روحانیون 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کهکیلویه و بویر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آستانه ماه محرّم، مورخ </w:t>
      </w:r>
      <w:r>
        <w:rPr>
          <w:rFonts w:eastAsia="IRNazanin" w:cs="IRNazanin"/>
          <w:b w:val="false"/>
          <w:bCs w:val="false"/>
          <w:i w:val="false"/>
          <w:iCs w:val="false"/>
          <w:color w:val="333333"/>
          <w:sz w:val="20"/>
          <w:szCs w:val="20"/>
        </w:rPr>
        <w:t>1373/3/17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و جمعی از پاسداران کمیته های انقلاب اسلامی، مورخ </w:t>
      </w:r>
      <w:r>
        <w:rPr>
          <w:rFonts w:eastAsia="IRNazanin" w:cs="IRNazanin"/>
          <w:b w:val="false"/>
          <w:bCs w:val="false"/>
          <w:i w:val="false"/>
          <w:iCs w:val="false"/>
          <w:color w:val="333333"/>
          <w:sz w:val="20"/>
          <w:szCs w:val="20"/>
        </w:rPr>
        <w:t>69/10/10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رده های مختلف سپاه پاسداران، مورخ </w:t>
      </w:r>
      <w:r>
        <w:rPr>
          <w:rFonts w:eastAsia="IRNazanin" w:cs="IRNazanin"/>
          <w:b w:val="false"/>
          <w:bCs w:val="false"/>
          <w:i w:val="false"/>
          <w:iCs w:val="false"/>
          <w:color w:val="333333"/>
          <w:sz w:val="20"/>
          <w:szCs w:val="20"/>
        </w:rPr>
        <w:t>1373/6/29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مورخ </w:t>
      </w:r>
      <w:r>
        <w:rPr>
          <w:rFonts w:eastAsia="IRNazanin" w:cs="IRNazanin"/>
          <w:b w:val="false"/>
          <w:bCs w:val="false"/>
          <w:i w:val="false"/>
          <w:iCs w:val="false"/>
          <w:color w:val="333333"/>
          <w:sz w:val="20"/>
          <w:szCs w:val="20"/>
        </w:rPr>
        <w:t>1379/9/12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مورخ </w:t>
      </w:r>
      <w:r>
        <w:rPr>
          <w:rFonts w:eastAsia="IRNazanin" w:cs="IRNazanin"/>
          <w:b w:val="false"/>
          <w:bCs w:val="false"/>
          <w:i w:val="false"/>
          <w:iCs w:val="false"/>
          <w:color w:val="333333"/>
          <w:sz w:val="20"/>
          <w:szCs w:val="20"/>
        </w:rPr>
        <w:t>1379/9/12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و شهادت،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 مجمع البيان مرحوم طبرسی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سورۀ توبه و ترجمه المیزان،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آیت الله جوادی آملی،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شيخ الرئيس،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عاشورا ریشه ها، انگیزه ها، رویدادها، پیامدها ص </w:t>
      </w:r>
      <w:r>
        <w:rPr>
          <w:rFonts w:eastAsia="IRNazanin" w:cs="IRNazanin"/>
          <w:b w:val="false"/>
          <w:bCs w:val="false"/>
          <w:i w:val="false"/>
          <w:iCs w:val="false"/>
          <w:color w:val="333333"/>
          <w:sz w:val="20"/>
          <w:szCs w:val="20"/>
        </w:rPr>
        <w:t>520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استاد قرائتی،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فرزند یاسر، از نخستین مسلمانان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نبردها شرکت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دست شقی ترین قوم کشته خواهی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در جنگ صفین در رکاب امام علی علیه السلام جنگید تا به دست شاميان به شهادت رسید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تیهان انصاری از بزرگان بود، در جنگ بدر شرکت داشت و در صفین به شهادت رسید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بن ثابت انصاری که پیامبر صلی الله علیه و آله و سلم او را لقب ذو الشهادتين داد، شهادت او به جای شهادت دو نفر به حساب می آمد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الخصائص الحسينيه،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الخصائص الحسينية،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شوشتری،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مطهّر،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امام حسین علیه السلام شهید فرهنگ پیشرو انسانیت، اثر علامه محمد تقی جعفری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مقاله شهید اثر استاد مطهری، ضمیمۀ کتاب قیام و انقلاب مهدی 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معاد قرائتی،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مفاتيح الجنان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74</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پرتال امام خمینی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www.imam khomeini.ir</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انقلاب،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انقلاب،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انقلاب،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انقلاب،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119</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دفاع مقدس،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61/2/26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اسلامی</w:t>
      </w:r>
      <w:r>
        <w:rPr>
          <w:rFonts w:eastAsia="IRNazanin" w:cs="IRNazanin"/>
          <w:b w:val="false"/>
          <w:bCs w:val="false"/>
          <w:i w:val="false"/>
          <w:iCs w:val="false"/>
          <w:color w:val="333333"/>
          <w:sz w:val="20"/>
          <w:szCs w:val="20"/>
        </w:rPr>
        <w:t>67/4/30</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دفاع مقدس، ص </w:t>
      </w:r>
      <w:r>
        <w:rPr>
          <w:rFonts w:eastAsia="IRNazanin" w:cs="IRNazanin"/>
          <w:b w:val="false"/>
          <w:bCs w:val="false"/>
          <w:i w:val="false"/>
          <w:iCs w:val="false"/>
          <w:color w:val="333333"/>
          <w:sz w:val="20"/>
          <w:szCs w:val="20"/>
        </w:rPr>
        <w:t>353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راه خورشید، شورای فرهنگی سیاسی و اجتماعی مراکز تربیت معلم شهید رجایی شهرکرد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شهر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غزلیات دیوان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49261</Words>
  <Characters>178994</Characters>
  <CharactersWithSpaces>226933</CharactersWithSpaces>
  <Paragraphs>1784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2026-08-27T09:39:06Z</dcterms:created>
  <dc:creator>ghaemiyeh.com</dc:creator>
  <dc:description/>
  <dc:language>en-US</dc:language>
  <cp:lastModifiedBy/>
  <dcterms:modified xsi:type="dcterms:W3CDTF">2026-08-27T13:09:13Z</dcterms:modified>
  <cp:revision>1</cp:revision>
  <dc:subject/>
  <dc:title>جهاد شهید و شهادت</dc:title>
</cp:coreProperties>
</file>

<file path=docProps/custom.xml><?xml version="1.0" encoding="utf-8"?>
<Properties xmlns="http://schemas.openxmlformats.org/officeDocument/2006/custom-properties" xmlns:vt="http://schemas.openxmlformats.org/officeDocument/2006/docPropsVTypes"/>
</file>