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خودسازی در مکتب قرآن و عترت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8342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78344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78346_1051229030">
            <w:r>
              <w:rPr>
                <w:webHidden/>
                <w:rStyle w:val="IndexLink"/>
                <w:rtl w:val="true"/>
              </w:rPr>
              <w:t>تذكر از استاد مظاهرى</w:t>
            </w:r>
            <w:r>
              <w:rPr>
                <w:rStyle w:val="IndexLink"/>
                <w:rtl w:val="true"/>
              </w:rPr>
              <w:tab/>
            </w:r>
            <w:r>
              <w:rPr>
                <w:rStyle w:val="IndexLink"/>
              </w:rPr>
              <w:t>7</w:t>
            </w:r>
          </w:hyperlink>
        </w:p>
        <w:p>
          <w:pPr>
            <w:pStyle w:val="Contents2"/>
            <w:tabs>
              <w:tab w:val="clear" w:pos="8743"/>
              <w:tab w:val="right" w:pos="9026" w:leader="dot"/>
            </w:tabs>
            <w:rPr/>
          </w:pPr>
          <w:hyperlink w:anchor="__RefHeading___Toc1478348_1051229030">
            <w:r>
              <w:rPr>
                <w:webHidden/>
                <w:rStyle w:val="IndexLink"/>
                <w:rtl w:val="true"/>
              </w:rPr>
              <w:t xml:space="preserve">مقدمۀ استاد زمانى </w:t>
            </w:r>
            <w:r>
              <w:rPr>
                <w:rStyle w:val="IndexLink"/>
                <w:rtl w:val="true"/>
              </w:rPr>
              <w:t xml:space="preserve">: </w:t>
            </w:r>
            <w:r>
              <w:rPr>
                <w:rStyle w:val="IndexLink"/>
                <w:rtl w:val="true"/>
              </w:rPr>
              <w:t>انقلاب اخلاقى ضامن دوام انقلاب ها</w:t>
            </w:r>
            <w:r>
              <w:rPr>
                <w:rStyle w:val="IndexLink"/>
                <w:rtl w:val="true"/>
              </w:rPr>
              <w:tab/>
            </w:r>
            <w:r>
              <w:rPr>
                <w:rStyle w:val="IndexLink"/>
              </w:rPr>
              <w:t>8</w:t>
            </w:r>
          </w:hyperlink>
        </w:p>
        <w:p>
          <w:pPr>
            <w:pStyle w:val="Contents3"/>
            <w:tabs>
              <w:tab w:val="clear" w:pos="8459"/>
              <w:tab w:val="right" w:pos="9026" w:leader="dot"/>
            </w:tabs>
            <w:rPr/>
          </w:pPr>
          <w:hyperlink w:anchor="__RefHeading___Toc1478350_1051229030">
            <w:r>
              <w:rPr>
                <w:webHidden/>
                <w:rStyle w:val="IndexLink"/>
                <w:rtl w:val="true"/>
              </w:rPr>
              <w:t>انقلاب محمد صلی الله علیه و آله</w:t>
            </w:r>
            <w:r>
              <w:rPr>
                <w:rStyle w:val="IndexLink"/>
                <w:rtl w:val="true"/>
              </w:rPr>
              <w:tab/>
            </w:r>
            <w:r>
              <w:rPr>
                <w:rStyle w:val="IndexLink"/>
              </w:rPr>
              <w:t>8</w:t>
            </w:r>
          </w:hyperlink>
        </w:p>
        <w:p>
          <w:pPr>
            <w:pStyle w:val="Contents3"/>
            <w:tabs>
              <w:tab w:val="clear" w:pos="8459"/>
              <w:tab w:val="right" w:pos="9026" w:leader="dot"/>
            </w:tabs>
            <w:rPr/>
          </w:pPr>
          <w:hyperlink w:anchor="__RefHeading___Toc1478352_1051229030">
            <w:r>
              <w:rPr>
                <w:webHidden/>
                <w:rStyle w:val="IndexLink"/>
                <w:rtl w:val="true"/>
              </w:rPr>
              <w:t>انقلاب امام على 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478354_1051229030">
            <w:r>
              <w:rPr>
                <w:webHidden/>
                <w:rStyle w:val="IndexLink"/>
                <w:rtl w:val="true"/>
              </w:rPr>
              <w:t>برگى از تاريخ كليسا</w:t>
            </w:r>
            <w:r>
              <w:rPr>
                <w:rStyle w:val="IndexLink"/>
                <w:rtl w:val="true"/>
              </w:rPr>
              <w:tab/>
            </w:r>
            <w:r>
              <w:rPr>
                <w:rStyle w:val="IndexLink"/>
              </w:rPr>
              <w:t>17</w:t>
            </w:r>
          </w:hyperlink>
        </w:p>
        <w:p>
          <w:pPr>
            <w:pStyle w:val="Contents3"/>
            <w:tabs>
              <w:tab w:val="clear" w:pos="8459"/>
              <w:tab w:val="right" w:pos="9026" w:leader="dot"/>
            </w:tabs>
            <w:rPr/>
          </w:pPr>
          <w:hyperlink w:anchor="__RefHeading___Toc1478356_1051229030">
            <w:r>
              <w:rPr>
                <w:webHidden/>
                <w:rStyle w:val="IndexLink"/>
                <w:rtl w:val="true"/>
              </w:rPr>
              <w:t>نتيجه</w:t>
            </w:r>
            <w:r>
              <w:rPr>
                <w:rStyle w:val="IndexLink"/>
                <w:rtl w:val="true"/>
              </w:rPr>
              <w:t>:</w:t>
              <w:tab/>
            </w:r>
            <w:r>
              <w:rPr>
                <w:rStyle w:val="IndexLink"/>
              </w:rPr>
              <w:t>21</w:t>
            </w:r>
          </w:hyperlink>
        </w:p>
        <w:p>
          <w:pPr>
            <w:pStyle w:val="Contents3"/>
            <w:tabs>
              <w:tab w:val="clear" w:pos="8459"/>
              <w:tab w:val="right" w:pos="9026" w:leader="dot"/>
            </w:tabs>
            <w:rPr/>
          </w:pPr>
          <w:hyperlink w:anchor="__RefHeading___Toc1478358_1051229030">
            <w:r>
              <w:rPr>
                <w:webHidden/>
                <w:rStyle w:val="IndexLink"/>
                <w:rtl w:val="true"/>
              </w:rPr>
              <w:t>كتاب حاضر</w:t>
            </w:r>
            <w:r>
              <w:rPr>
                <w:rStyle w:val="IndexLink"/>
                <w:rtl w:val="true"/>
              </w:rPr>
              <w:tab/>
            </w:r>
            <w:r>
              <w:rPr>
                <w:rStyle w:val="IndexLink"/>
              </w:rPr>
              <w:t>22</w:t>
            </w:r>
          </w:hyperlink>
        </w:p>
        <w:p>
          <w:pPr>
            <w:pStyle w:val="Contents2"/>
            <w:tabs>
              <w:tab w:val="clear" w:pos="8743"/>
              <w:tab w:val="right" w:pos="9026" w:leader="dot"/>
            </w:tabs>
            <w:rPr/>
          </w:pPr>
          <w:hyperlink w:anchor="__RefHeading___Toc1478360_1051229030">
            <w:r>
              <w:rPr>
                <w:webHidden/>
                <w:rStyle w:val="IndexLink"/>
                <w:rtl w:val="true"/>
              </w:rPr>
              <w:t>مقدمه از حسين حقجو</w:t>
            </w:r>
            <w:r>
              <w:rPr>
                <w:rStyle w:val="IndexLink"/>
                <w:rtl w:val="true"/>
              </w:rPr>
              <w:tab/>
            </w:r>
            <w:r>
              <w:rPr>
                <w:rStyle w:val="IndexLink"/>
              </w:rPr>
              <w:t>24</w:t>
            </w:r>
          </w:hyperlink>
        </w:p>
        <w:p>
          <w:pPr>
            <w:pStyle w:val="Contents3"/>
            <w:tabs>
              <w:tab w:val="clear" w:pos="8459"/>
              <w:tab w:val="right" w:pos="9026" w:leader="dot"/>
            </w:tabs>
            <w:rPr/>
          </w:pPr>
          <w:hyperlink w:anchor="__RefHeading___Toc1478362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478364_1051229030">
            <w:r>
              <w:rPr>
                <w:webHidden/>
                <w:rStyle w:val="IndexLink"/>
                <w:rtl w:val="true"/>
              </w:rPr>
              <w:t>جهان دل</w:t>
            </w:r>
            <w:r>
              <w:rPr>
                <w:rStyle w:val="IndexLink"/>
                <w:rtl w:val="true"/>
              </w:rPr>
              <w:tab/>
            </w:r>
            <w:r>
              <w:rPr>
                <w:rStyle w:val="IndexLink"/>
              </w:rPr>
              <w:t>26</w:t>
            </w:r>
          </w:hyperlink>
        </w:p>
        <w:p>
          <w:pPr>
            <w:pStyle w:val="Contents3"/>
            <w:tabs>
              <w:tab w:val="clear" w:pos="8459"/>
              <w:tab w:val="right" w:pos="9026" w:leader="dot"/>
            </w:tabs>
            <w:rPr/>
          </w:pPr>
          <w:hyperlink w:anchor="__RefHeading___Toc1478366_1051229030">
            <w:r>
              <w:rPr>
                <w:webHidden/>
                <w:rStyle w:val="IndexLink"/>
                <w:rtl w:val="true"/>
              </w:rPr>
              <w:t>مدارك كتاب</w:t>
            </w:r>
            <w:r>
              <w:rPr>
                <w:rStyle w:val="IndexLink"/>
                <w:rtl w:val="true"/>
              </w:rPr>
              <w:tab/>
            </w:r>
            <w:r>
              <w:rPr>
                <w:rStyle w:val="IndexLink"/>
              </w:rPr>
              <w:t>28</w:t>
            </w:r>
          </w:hyperlink>
        </w:p>
        <w:p>
          <w:pPr>
            <w:pStyle w:val="Contents3"/>
            <w:tabs>
              <w:tab w:val="clear" w:pos="8459"/>
              <w:tab w:val="right" w:pos="9026" w:leader="dot"/>
            </w:tabs>
            <w:rPr/>
          </w:pPr>
          <w:hyperlink w:anchor="__RefHeading___Toc1478368_1051229030">
            <w:r>
              <w:rPr>
                <w:webHidden/>
                <w:rStyle w:val="IndexLink"/>
                <w:rtl w:val="true"/>
              </w:rPr>
              <w:t>چند تذكر</w:t>
            </w:r>
            <w:r>
              <w:rPr>
                <w:rStyle w:val="IndexLink"/>
                <w:rtl w:val="true"/>
              </w:rPr>
              <w:t>:</w:t>
              <w:tab/>
            </w:r>
            <w:r>
              <w:rPr>
                <w:rStyle w:val="IndexLink"/>
              </w:rPr>
              <w:t>29</w:t>
            </w:r>
          </w:hyperlink>
        </w:p>
        <w:p>
          <w:pPr>
            <w:pStyle w:val="Contents2"/>
            <w:tabs>
              <w:tab w:val="clear" w:pos="8743"/>
              <w:tab w:val="right" w:pos="9026" w:leader="dot"/>
            </w:tabs>
            <w:rPr/>
          </w:pPr>
          <w:hyperlink w:anchor="__RefHeading___Toc1478370_1051229030">
            <w:r>
              <w:rPr>
                <w:webHidden/>
                <w:rStyle w:val="IndexLink"/>
                <w:rtl w:val="true"/>
              </w:rPr>
              <w:t>مراقبت</w:t>
            </w:r>
            <w:r>
              <w:rPr>
                <w:rStyle w:val="IndexLink"/>
                <w:rtl w:val="true"/>
              </w:rPr>
              <w:t xml:space="preserve">: </w:t>
            </w:r>
            <w:r>
              <w:rPr>
                <w:rStyle w:val="IndexLink"/>
                <w:rtl w:val="true"/>
              </w:rPr>
              <w:t>خودنگرى براى خدانگرى</w:t>
            </w:r>
            <w:r>
              <w:rPr>
                <w:rStyle w:val="IndexLink"/>
                <w:rtl w:val="true"/>
              </w:rPr>
              <w:tab/>
            </w:r>
            <w:r>
              <w:rPr>
                <w:rStyle w:val="IndexLink"/>
              </w:rPr>
              <w:t>32</w:t>
            </w:r>
          </w:hyperlink>
        </w:p>
        <w:p>
          <w:pPr>
            <w:pStyle w:val="Contents2"/>
            <w:tabs>
              <w:tab w:val="clear" w:pos="8743"/>
              <w:tab w:val="right" w:pos="9026" w:leader="dot"/>
            </w:tabs>
            <w:rPr/>
          </w:pPr>
          <w:hyperlink w:anchor="__RefHeading___Toc1478372_1051229030">
            <w:r>
              <w:rPr>
                <w:webHidden/>
                <w:rStyle w:val="IndexLink"/>
                <w:rtl w:val="true"/>
              </w:rPr>
              <w:t>آگاهى و علم</w:t>
            </w:r>
            <w:r>
              <w:rPr>
                <w:rStyle w:val="IndexLink"/>
                <w:rtl w:val="true"/>
              </w:rPr>
              <w:tab/>
            </w:r>
            <w:r>
              <w:rPr>
                <w:rStyle w:val="IndexLink"/>
              </w:rPr>
              <w:t>38</w:t>
            </w:r>
          </w:hyperlink>
        </w:p>
        <w:p>
          <w:pPr>
            <w:pStyle w:val="Contents2"/>
            <w:tabs>
              <w:tab w:val="clear" w:pos="8743"/>
              <w:tab w:val="right" w:pos="9026" w:leader="dot"/>
            </w:tabs>
            <w:rPr/>
          </w:pPr>
          <w:hyperlink w:anchor="__RefHeading___Toc1478374_1051229030">
            <w:r>
              <w:rPr>
                <w:webHidden/>
                <w:rStyle w:val="IndexLink"/>
                <w:rtl w:val="true"/>
              </w:rPr>
              <w:t>جهل و نادانى</w:t>
            </w:r>
            <w:r>
              <w:rPr>
                <w:rStyle w:val="IndexLink"/>
                <w:rtl w:val="true"/>
              </w:rPr>
              <w:tab/>
            </w:r>
            <w:r>
              <w:rPr>
                <w:rStyle w:val="IndexLink"/>
              </w:rPr>
              <w:t>44</w:t>
            </w:r>
          </w:hyperlink>
        </w:p>
        <w:p>
          <w:pPr>
            <w:pStyle w:val="Contents2"/>
            <w:tabs>
              <w:tab w:val="clear" w:pos="8743"/>
              <w:tab w:val="right" w:pos="9026" w:leader="dot"/>
            </w:tabs>
            <w:rPr/>
          </w:pPr>
          <w:hyperlink w:anchor="__RefHeading___Toc1478376_1051229030">
            <w:r>
              <w:rPr>
                <w:webHidden/>
                <w:rStyle w:val="IndexLink"/>
                <w:rtl w:val="true"/>
              </w:rPr>
              <w:t>زبان</w:t>
            </w:r>
            <w:r>
              <w:rPr>
                <w:rStyle w:val="IndexLink"/>
                <w:rtl w:val="true"/>
              </w:rPr>
              <w:t xml:space="preserve">: </w:t>
            </w:r>
            <w:r>
              <w:rPr>
                <w:rStyle w:val="IndexLink"/>
                <w:rtl w:val="true"/>
              </w:rPr>
              <w:t>آلت اكثر گناهان</w:t>
            </w:r>
            <w:r>
              <w:rPr>
                <w:rStyle w:val="IndexLink"/>
                <w:rtl w:val="true"/>
              </w:rPr>
              <w:tab/>
            </w:r>
            <w:r>
              <w:rPr>
                <w:rStyle w:val="IndexLink"/>
              </w:rPr>
              <w:t>48</w:t>
            </w:r>
          </w:hyperlink>
        </w:p>
        <w:p>
          <w:pPr>
            <w:pStyle w:val="Contents2"/>
            <w:tabs>
              <w:tab w:val="clear" w:pos="8743"/>
              <w:tab w:val="right" w:pos="9026" w:leader="dot"/>
            </w:tabs>
            <w:rPr/>
          </w:pPr>
          <w:hyperlink w:anchor="__RefHeading___Toc1478378_1051229030">
            <w:r>
              <w:rPr>
                <w:webHidden/>
                <w:rStyle w:val="IndexLink"/>
                <w:rtl w:val="true"/>
              </w:rPr>
              <w:t>سكوت</w:t>
            </w:r>
            <w:r>
              <w:rPr>
                <w:rStyle w:val="IndexLink"/>
                <w:rtl w:val="true"/>
              </w:rPr>
              <w:t xml:space="preserve">: </w:t>
            </w:r>
            <w:r>
              <w:rPr>
                <w:rStyle w:val="IndexLink"/>
                <w:rtl w:val="true"/>
              </w:rPr>
              <w:t>زمينه ساز حكمت</w:t>
            </w:r>
            <w:r>
              <w:rPr>
                <w:rStyle w:val="IndexLink"/>
                <w:rtl w:val="true"/>
              </w:rPr>
              <w:tab/>
            </w:r>
            <w:r>
              <w:rPr>
                <w:rStyle w:val="IndexLink"/>
              </w:rPr>
              <w:t>53</w:t>
            </w:r>
          </w:hyperlink>
        </w:p>
        <w:p>
          <w:pPr>
            <w:pStyle w:val="Contents2"/>
            <w:tabs>
              <w:tab w:val="clear" w:pos="8743"/>
              <w:tab w:val="right" w:pos="9026" w:leader="dot"/>
            </w:tabs>
            <w:rPr/>
          </w:pPr>
          <w:hyperlink w:anchor="__RefHeading___Toc1478380_1051229030">
            <w:r>
              <w:rPr>
                <w:webHidden/>
                <w:rStyle w:val="IndexLink"/>
                <w:rtl w:val="true"/>
              </w:rPr>
              <w:t>غيبت</w:t>
            </w:r>
            <w:r>
              <w:rPr>
                <w:rStyle w:val="IndexLink"/>
                <w:rtl w:val="true"/>
              </w:rPr>
              <w:t xml:space="preserve">: </w:t>
            </w:r>
            <w:r>
              <w:rPr>
                <w:rStyle w:val="IndexLink"/>
                <w:rtl w:val="true"/>
              </w:rPr>
              <w:t>مرده خوارى</w:t>
            </w:r>
            <w:r>
              <w:rPr>
                <w:rStyle w:val="IndexLink"/>
                <w:rtl w:val="true"/>
              </w:rPr>
              <w:tab/>
            </w:r>
            <w:r>
              <w:rPr>
                <w:rStyle w:val="IndexLink"/>
              </w:rPr>
              <w:t>59</w:t>
            </w:r>
          </w:hyperlink>
        </w:p>
        <w:p>
          <w:pPr>
            <w:pStyle w:val="Contents2"/>
            <w:tabs>
              <w:tab w:val="clear" w:pos="8743"/>
              <w:tab w:val="right" w:pos="9026" w:leader="dot"/>
            </w:tabs>
            <w:rPr/>
          </w:pPr>
          <w:hyperlink w:anchor="__RefHeading___Toc1478382_1051229030">
            <w:r>
              <w:rPr>
                <w:webHidden/>
                <w:rStyle w:val="IndexLink"/>
                <w:rtl w:val="true"/>
              </w:rPr>
              <w:t>حسدورزى</w:t>
            </w:r>
            <w:r>
              <w:rPr>
                <w:rStyle w:val="IndexLink"/>
                <w:rtl w:val="true"/>
              </w:rPr>
              <w:tab/>
            </w:r>
            <w:r>
              <w:rPr>
                <w:rStyle w:val="IndexLink"/>
              </w:rPr>
              <w:t>65</w:t>
            </w:r>
          </w:hyperlink>
        </w:p>
        <w:p>
          <w:pPr>
            <w:pStyle w:val="Contents2"/>
            <w:tabs>
              <w:tab w:val="clear" w:pos="8743"/>
              <w:tab w:val="right" w:pos="9026" w:leader="dot"/>
            </w:tabs>
            <w:rPr/>
          </w:pPr>
          <w:hyperlink w:anchor="__RefHeading___Toc1478384_1051229030">
            <w:r>
              <w:rPr>
                <w:webHidden/>
                <w:rStyle w:val="IndexLink"/>
                <w:rtl w:val="true"/>
              </w:rPr>
              <w:t>راستگوئى</w:t>
            </w:r>
            <w:r>
              <w:rPr>
                <w:rStyle w:val="IndexLink"/>
                <w:rtl w:val="true"/>
              </w:rPr>
              <w:tab/>
            </w:r>
            <w:r>
              <w:rPr>
                <w:rStyle w:val="IndexLink"/>
              </w:rPr>
              <w:t>70</w:t>
            </w:r>
          </w:hyperlink>
        </w:p>
        <w:p>
          <w:pPr>
            <w:pStyle w:val="Contents2"/>
            <w:tabs>
              <w:tab w:val="clear" w:pos="8743"/>
              <w:tab w:val="right" w:pos="9026" w:leader="dot"/>
            </w:tabs>
            <w:rPr/>
          </w:pPr>
          <w:hyperlink w:anchor="__RefHeading___Toc1478386_1051229030">
            <w:r>
              <w:rPr>
                <w:webHidden/>
                <w:rStyle w:val="IndexLink"/>
                <w:rtl w:val="true"/>
              </w:rPr>
              <w:t>دروغ</w:t>
            </w:r>
            <w:r>
              <w:rPr>
                <w:rStyle w:val="IndexLink"/>
                <w:rtl w:val="true"/>
              </w:rPr>
              <w:tab/>
            </w:r>
            <w:r>
              <w:rPr>
                <w:rStyle w:val="IndexLink"/>
              </w:rPr>
              <w:t>73</w:t>
            </w:r>
          </w:hyperlink>
        </w:p>
        <w:p>
          <w:pPr>
            <w:pStyle w:val="Contents2"/>
            <w:tabs>
              <w:tab w:val="clear" w:pos="8743"/>
              <w:tab w:val="right" w:pos="9026" w:leader="dot"/>
            </w:tabs>
            <w:rPr/>
          </w:pPr>
          <w:hyperlink w:anchor="__RefHeading___Toc1478388_1051229030">
            <w:r>
              <w:rPr>
                <w:webHidden/>
                <w:rStyle w:val="IndexLink"/>
                <w:rtl w:val="true"/>
              </w:rPr>
              <w:t>تهمت</w:t>
            </w:r>
            <w:r>
              <w:rPr>
                <w:rStyle w:val="IndexLink"/>
                <w:rtl w:val="true"/>
              </w:rPr>
              <w:t>:</w:t>
              <w:tab/>
            </w:r>
            <w:r>
              <w:rPr>
                <w:rStyle w:val="IndexLink"/>
              </w:rPr>
              <w:t>79</w:t>
            </w:r>
          </w:hyperlink>
        </w:p>
        <w:p>
          <w:pPr>
            <w:pStyle w:val="Contents2"/>
            <w:tabs>
              <w:tab w:val="clear" w:pos="8743"/>
              <w:tab w:val="right" w:pos="9026" w:leader="dot"/>
            </w:tabs>
            <w:rPr/>
          </w:pPr>
          <w:hyperlink w:anchor="__RefHeading___Toc1478390_1051229030">
            <w:r>
              <w:rPr>
                <w:webHidden/>
                <w:rStyle w:val="IndexLink"/>
                <w:rtl w:val="true"/>
              </w:rPr>
              <w:t>فحش</w:t>
            </w:r>
            <w:r>
              <w:rPr>
                <w:rStyle w:val="IndexLink"/>
                <w:rtl w:val="true"/>
              </w:rPr>
              <w:tab/>
            </w:r>
            <w:r>
              <w:rPr>
                <w:rStyle w:val="IndexLink"/>
              </w:rPr>
              <w:t>82</w:t>
            </w:r>
          </w:hyperlink>
        </w:p>
        <w:p>
          <w:pPr>
            <w:pStyle w:val="Contents2"/>
            <w:tabs>
              <w:tab w:val="clear" w:pos="8743"/>
              <w:tab w:val="right" w:pos="9026" w:leader="dot"/>
            </w:tabs>
            <w:rPr/>
          </w:pPr>
          <w:hyperlink w:anchor="__RefHeading___Toc1478392_1051229030">
            <w:r>
              <w:rPr>
                <w:webHidden/>
                <w:rStyle w:val="IndexLink"/>
                <w:rtl w:val="true"/>
              </w:rPr>
              <w:t>خنده قهقهه</w:t>
            </w:r>
            <w:r>
              <w:rPr>
                <w:rStyle w:val="IndexLink"/>
                <w:rtl w:val="true"/>
              </w:rPr>
              <w:tab/>
            </w:r>
            <w:r>
              <w:rPr>
                <w:rStyle w:val="IndexLink"/>
              </w:rPr>
              <w:t>85</w:t>
            </w:r>
          </w:hyperlink>
        </w:p>
        <w:p>
          <w:pPr>
            <w:pStyle w:val="Contents2"/>
            <w:tabs>
              <w:tab w:val="clear" w:pos="8743"/>
              <w:tab w:val="right" w:pos="9026" w:leader="dot"/>
            </w:tabs>
            <w:rPr/>
          </w:pPr>
          <w:hyperlink w:anchor="__RefHeading___Toc1478394_1051229030">
            <w:r>
              <w:rPr>
                <w:webHidden/>
                <w:rStyle w:val="IndexLink"/>
                <w:rtl w:val="true"/>
              </w:rPr>
              <w:t>اذيت و آزار</w:t>
            </w:r>
            <w:r>
              <w:rPr>
                <w:rStyle w:val="IndexLink"/>
                <w:rtl w:val="true"/>
              </w:rPr>
              <w:tab/>
            </w:r>
            <w:r>
              <w:rPr>
                <w:rStyle w:val="IndexLink"/>
              </w:rPr>
              <w:t>89</w:t>
            </w:r>
          </w:hyperlink>
        </w:p>
        <w:p>
          <w:pPr>
            <w:pStyle w:val="Contents2"/>
            <w:tabs>
              <w:tab w:val="clear" w:pos="8743"/>
              <w:tab w:val="right" w:pos="9026" w:leader="dot"/>
            </w:tabs>
            <w:rPr/>
          </w:pPr>
          <w:hyperlink w:anchor="__RefHeading___Toc1478396_1051229030">
            <w:r>
              <w:rPr>
                <w:webHidden/>
                <w:rStyle w:val="IndexLink"/>
                <w:rtl w:val="true"/>
              </w:rPr>
              <w:t>امانت دارى</w:t>
            </w:r>
            <w:r>
              <w:rPr>
                <w:rStyle w:val="IndexLink"/>
                <w:rtl w:val="true"/>
              </w:rPr>
              <w:t>:</w:t>
              <w:tab/>
            </w:r>
            <w:r>
              <w:rPr>
                <w:rStyle w:val="IndexLink"/>
              </w:rPr>
              <w:t>92</w:t>
            </w:r>
          </w:hyperlink>
        </w:p>
        <w:p>
          <w:pPr>
            <w:pStyle w:val="Contents2"/>
            <w:tabs>
              <w:tab w:val="clear" w:pos="8743"/>
              <w:tab w:val="right" w:pos="9026" w:leader="dot"/>
            </w:tabs>
            <w:rPr/>
          </w:pPr>
          <w:hyperlink w:anchor="__RefHeading___Toc1478398_1051229030">
            <w:r>
              <w:rPr>
                <w:webHidden/>
                <w:rStyle w:val="IndexLink"/>
                <w:rtl w:val="true"/>
              </w:rPr>
              <w:t>خيانت</w:t>
            </w:r>
            <w:r>
              <w:rPr>
                <w:rStyle w:val="IndexLink"/>
                <w:rtl w:val="true"/>
              </w:rPr>
              <w:tab/>
            </w:r>
            <w:r>
              <w:rPr>
                <w:rStyle w:val="IndexLink"/>
              </w:rPr>
              <w:t>96</w:t>
            </w:r>
          </w:hyperlink>
        </w:p>
        <w:p>
          <w:pPr>
            <w:pStyle w:val="Contents2"/>
            <w:tabs>
              <w:tab w:val="clear" w:pos="8743"/>
              <w:tab w:val="right" w:pos="9026" w:leader="dot"/>
            </w:tabs>
            <w:rPr/>
          </w:pPr>
          <w:hyperlink w:anchor="__RefHeading___Toc1478400_1051229030">
            <w:r>
              <w:rPr>
                <w:webHidden/>
                <w:rStyle w:val="IndexLink"/>
                <w:rtl w:val="true"/>
              </w:rPr>
              <w:t>شكم پرستى، بت پرستى</w:t>
            </w:r>
            <w:r>
              <w:rPr>
                <w:rStyle w:val="IndexLink"/>
                <w:rtl w:val="true"/>
              </w:rPr>
              <w:tab/>
            </w:r>
            <w:r>
              <w:rPr>
                <w:rStyle w:val="IndexLink"/>
              </w:rPr>
              <w:t>99</w:t>
            </w:r>
          </w:hyperlink>
        </w:p>
        <w:p>
          <w:pPr>
            <w:pStyle w:val="Contents2"/>
            <w:tabs>
              <w:tab w:val="clear" w:pos="8743"/>
              <w:tab w:val="right" w:pos="9026" w:leader="dot"/>
            </w:tabs>
            <w:rPr/>
          </w:pPr>
          <w:hyperlink w:anchor="__RefHeading___Toc1478402_1051229030">
            <w:r>
              <w:rPr>
                <w:webHidden/>
                <w:rStyle w:val="IndexLink"/>
                <w:rtl w:val="true"/>
              </w:rPr>
              <w:t>كبر</w:t>
            </w:r>
            <w:r>
              <w:rPr>
                <w:rStyle w:val="IndexLink"/>
                <w:rtl w:val="true"/>
              </w:rPr>
              <w:t xml:space="preserve">: </w:t>
            </w:r>
            <w:r>
              <w:rPr>
                <w:rStyle w:val="IndexLink"/>
                <w:rtl w:val="true"/>
              </w:rPr>
              <w:t>خودخواهى</w:t>
            </w:r>
            <w:r>
              <w:rPr>
                <w:rStyle w:val="IndexLink"/>
                <w:rtl w:val="true"/>
              </w:rPr>
              <w:tab/>
            </w:r>
            <w:r>
              <w:rPr>
                <w:rStyle w:val="IndexLink"/>
              </w:rPr>
              <w:t>106</w:t>
            </w:r>
          </w:hyperlink>
        </w:p>
        <w:p>
          <w:pPr>
            <w:pStyle w:val="Contents2"/>
            <w:tabs>
              <w:tab w:val="clear" w:pos="8743"/>
              <w:tab w:val="right" w:pos="9026" w:leader="dot"/>
            </w:tabs>
            <w:rPr/>
          </w:pPr>
          <w:hyperlink w:anchor="__RefHeading___Toc1478404_1051229030">
            <w:r>
              <w:rPr>
                <w:webHidden/>
                <w:rStyle w:val="IndexLink"/>
                <w:rtl w:val="true"/>
              </w:rPr>
              <w:t>رياء، شرك كوچك</w:t>
            </w:r>
            <w:r>
              <w:rPr>
                <w:rStyle w:val="IndexLink"/>
                <w:rtl w:val="true"/>
              </w:rPr>
              <w:tab/>
            </w:r>
            <w:r>
              <w:rPr>
                <w:rStyle w:val="IndexLink"/>
              </w:rPr>
              <w:t>110</w:t>
            </w:r>
          </w:hyperlink>
        </w:p>
        <w:p>
          <w:pPr>
            <w:pStyle w:val="Contents2"/>
            <w:tabs>
              <w:tab w:val="clear" w:pos="8743"/>
              <w:tab w:val="right" w:pos="9026" w:leader="dot"/>
            </w:tabs>
            <w:rPr/>
          </w:pPr>
          <w:hyperlink w:anchor="__RefHeading___Toc1478406_1051229030">
            <w:r>
              <w:rPr>
                <w:webHidden/>
                <w:rStyle w:val="IndexLink"/>
                <w:rtl w:val="true"/>
              </w:rPr>
              <w:t>غرور</w:t>
            </w:r>
            <w:r>
              <w:rPr>
                <w:rStyle w:val="IndexLink"/>
                <w:rtl w:val="true"/>
              </w:rPr>
              <w:t xml:space="preserve">: </w:t>
            </w:r>
            <w:r>
              <w:rPr>
                <w:rStyle w:val="IndexLink"/>
                <w:rtl w:val="true"/>
              </w:rPr>
              <w:t>خودبينى</w:t>
            </w:r>
            <w:r>
              <w:rPr>
                <w:rStyle w:val="IndexLink"/>
                <w:rtl w:val="true"/>
              </w:rPr>
              <w:tab/>
            </w:r>
            <w:r>
              <w:rPr>
                <w:rStyle w:val="IndexLink"/>
              </w:rPr>
              <w:t>116</w:t>
            </w:r>
          </w:hyperlink>
        </w:p>
        <w:p>
          <w:pPr>
            <w:pStyle w:val="Contents2"/>
            <w:tabs>
              <w:tab w:val="clear" w:pos="8743"/>
              <w:tab w:val="right" w:pos="9026" w:leader="dot"/>
            </w:tabs>
            <w:rPr/>
          </w:pPr>
          <w:hyperlink w:anchor="__RefHeading___Toc1478408_1051229030">
            <w:r>
              <w:rPr>
                <w:webHidden/>
                <w:rStyle w:val="IndexLink"/>
                <w:rtl w:val="true"/>
              </w:rPr>
              <w:t>عفو</w:t>
            </w:r>
            <w:r>
              <w:rPr>
                <w:rStyle w:val="IndexLink"/>
                <w:rtl w:val="true"/>
              </w:rPr>
              <w:t xml:space="preserve">: </w:t>
            </w:r>
            <w:r>
              <w:rPr>
                <w:rStyle w:val="IndexLink"/>
                <w:rtl w:val="true"/>
              </w:rPr>
              <w:t>بزرگ منشى</w:t>
            </w:r>
            <w:r>
              <w:rPr>
                <w:rStyle w:val="IndexLink"/>
                <w:rtl w:val="true"/>
              </w:rPr>
              <w:tab/>
            </w:r>
            <w:r>
              <w:rPr>
                <w:rStyle w:val="IndexLink"/>
              </w:rPr>
              <w:t>121</w:t>
            </w:r>
          </w:hyperlink>
        </w:p>
        <w:p>
          <w:pPr>
            <w:pStyle w:val="Contents2"/>
            <w:tabs>
              <w:tab w:val="clear" w:pos="8743"/>
              <w:tab w:val="right" w:pos="9026" w:leader="dot"/>
            </w:tabs>
            <w:rPr/>
          </w:pPr>
          <w:hyperlink w:anchor="__RefHeading___Toc1478410_1051229030">
            <w:r>
              <w:rPr>
                <w:webHidden/>
                <w:rStyle w:val="IndexLink"/>
                <w:rtl w:val="true"/>
              </w:rPr>
              <w:t>فرونشاندن عصبانيت</w:t>
            </w:r>
            <w:r>
              <w:rPr>
                <w:rStyle w:val="IndexLink"/>
                <w:rtl w:val="true"/>
              </w:rPr>
              <w:tab/>
            </w:r>
            <w:r>
              <w:rPr>
                <w:rStyle w:val="IndexLink"/>
              </w:rPr>
              <w:t>125</w:t>
            </w:r>
          </w:hyperlink>
        </w:p>
        <w:p>
          <w:pPr>
            <w:pStyle w:val="Contents2"/>
            <w:tabs>
              <w:tab w:val="clear" w:pos="8743"/>
              <w:tab w:val="right" w:pos="9026" w:leader="dot"/>
            </w:tabs>
            <w:rPr/>
          </w:pPr>
          <w:hyperlink w:anchor="__RefHeading___Toc1478412_1051229030">
            <w:r>
              <w:rPr>
                <w:webHidden/>
                <w:rStyle w:val="IndexLink"/>
                <w:rtl w:val="true"/>
              </w:rPr>
              <w:t>دنيا</w:t>
            </w:r>
            <w:r>
              <w:rPr>
                <w:rStyle w:val="IndexLink"/>
                <w:rtl w:val="true"/>
              </w:rPr>
              <w:tab/>
            </w:r>
            <w:r>
              <w:rPr>
                <w:rStyle w:val="IndexLink"/>
              </w:rPr>
              <w:t>130</w:t>
            </w:r>
          </w:hyperlink>
        </w:p>
        <w:p>
          <w:pPr>
            <w:pStyle w:val="Contents2"/>
            <w:tabs>
              <w:tab w:val="clear" w:pos="8743"/>
              <w:tab w:val="right" w:pos="9026" w:leader="dot"/>
            </w:tabs>
            <w:rPr/>
          </w:pPr>
          <w:hyperlink w:anchor="__RefHeading___Toc1478414_1051229030">
            <w:r>
              <w:rPr>
                <w:webHidden/>
                <w:rStyle w:val="IndexLink"/>
                <w:rtl w:val="true"/>
              </w:rPr>
              <w:t>مال و ثروت</w:t>
            </w:r>
            <w:r>
              <w:rPr>
                <w:rStyle w:val="IndexLink"/>
                <w:rtl w:val="true"/>
              </w:rPr>
              <w:t xml:space="preserve">: </w:t>
            </w:r>
            <w:r>
              <w:rPr>
                <w:rStyle w:val="IndexLink"/>
                <w:rtl w:val="true"/>
              </w:rPr>
              <w:t>وسيله هر اطاعت و عصيان</w:t>
            </w:r>
            <w:r>
              <w:rPr>
                <w:rStyle w:val="IndexLink"/>
                <w:rtl w:val="true"/>
              </w:rPr>
              <w:tab/>
            </w:r>
            <w:r>
              <w:rPr>
                <w:rStyle w:val="IndexLink"/>
              </w:rPr>
              <w:t>139</w:t>
            </w:r>
          </w:hyperlink>
        </w:p>
        <w:p>
          <w:pPr>
            <w:pStyle w:val="Contents2"/>
            <w:tabs>
              <w:tab w:val="clear" w:pos="8743"/>
              <w:tab w:val="right" w:pos="9026" w:leader="dot"/>
            </w:tabs>
            <w:rPr/>
          </w:pPr>
          <w:hyperlink w:anchor="__RefHeading___Toc1478416_1051229030">
            <w:r>
              <w:rPr>
                <w:webHidden/>
                <w:rStyle w:val="IndexLink"/>
                <w:rtl w:val="true"/>
              </w:rPr>
              <w:t>بى نيازى</w:t>
            </w:r>
            <w:r>
              <w:rPr>
                <w:rStyle w:val="IndexLink"/>
                <w:rtl w:val="true"/>
              </w:rPr>
              <w:tab/>
            </w:r>
            <w:r>
              <w:rPr>
                <w:rStyle w:val="IndexLink"/>
              </w:rPr>
              <w:t>142</w:t>
            </w:r>
          </w:hyperlink>
        </w:p>
        <w:p>
          <w:pPr>
            <w:pStyle w:val="Contents2"/>
            <w:tabs>
              <w:tab w:val="clear" w:pos="8743"/>
              <w:tab w:val="right" w:pos="9026" w:leader="dot"/>
            </w:tabs>
            <w:rPr/>
          </w:pPr>
          <w:hyperlink w:anchor="__RefHeading___Toc1478418_1051229030">
            <w:r>
              <w:rPr>
                <w:webHidden/>
                <w:rStyle w:val="IndexLink"/>
                <w:rtl w:val="true"/>
              </w:rPr>
              <w:t>انفاق</w:t>
            </w:r>
            <w:r>
              <w:rPr>
                <w:rStyle w:val="IndexLink"/>
                <w:rtl w:val="true"/>
              </w:rPr>
              <w:tab/>
            </w:r>
            <w:r>
              <w:rPr>
                <w:rStyle w:val="IndexLink"/>
              </w:rPr>
              <w:t>147</w:t>
            </w:r>
          </w:hyperlink>
        </w:p>
        <w:p>
          <w:pPr>
            <w:pStyle w:val="Contents2"/>
            <w:tabs>
              <w:tab w:val="clear" w:pos="8743"/>
              <w:tab w:val="right" w:pos="9026" w:leader="dot"/>
            </w:tabs>
            <w:rPr/>
          </w:pPr>
          <w:hyperlink w:anchor="__RefHeading___Toc1478420_1051229030">
            <w:r>
              <w:rPr>
                <w:webHidden/>
                <w:rStyle w:val="IndexLink"/>
                <w:rtl w:val="true"/>
              </w:rPr>
              <w:t>خودخواهى</w:t>
            </w:r>
            <w:r>
              <w:rPr>
                <w:rStyle w:val="IndexLink"/>
                <w:rtl w:val="true"/>
              </w:rPr>
              <w:tab/>
            </w:r>
            <w:r>
              <w:rPr>
                <w:rStyle w:val="IndexLink"/>
              </w:rPr>
              <w:t>152</w:t>
            </w:r>
          </w:hyperlink>
        </w:p>
        <w:p>
          <w:pPr>
            <w:pStyle w:val="Contents2"/>
            <w:tabs>
              <w:tab w:val="clear" w:pos="8743"/>
              <w:tab w:val="right" w:pos="9026" w:leader="dot"/>
            </w:tabs>
            <w:rPr/>
          </w:pPr>
          <w:hyperlink w:anchor="__RefHeading___Toc1478422_1051229030">
            <w:r>
              <w:rPr>
                <w:webHidden/>
                <w:rStyle w:val="IndexLink"/>
                <w:rtl w:val="true"/>
              </w:rPr>
              <w:t>صبر و پايدارى</w:t>
            </w:r>
            <w:r>
              <w:rPr>
                <w:rStyle w:val="IndexLink"/>
                <w:rtl w:val="true"/>
              </w:rPr>
              <w:tab/>
            </w:r>
            <w:r>
              <w:rPr>
                <w:rStyle w:val="IndexLink"/>
              </w:rPr>
              <w:t>154</w:t>
            </w:r>
          </w:hyperlink>
        </w:p>
        <w:p>
          <w:pPr>
            <w:pStyle w:val="Contents2"/>
            <w:tabs>
              <w:tab w:val="clear" w:pos="8743"/>
              <w:tab w:val="right" w:pos="9026" w:leader="dot"/>
            </w:tabs>
            <w:rPr/>
          </w:pPr>
          <w:hyperlink w:anchor="__RefHeading___Toc1478424_1051229030">
            <w:r>
              <w:rPr>
                <w:webHidden/>
                <w:rStyle w:val="IndexLink"/>
                <w:rtl w:val="true"/>
              </w:rPr>
              <w:t>اخلاق خوب</w:t>
            </w:r>
            <w:r>
              <w:rPr>
                <w:rStyle w:val="IndexLink"/>
                <w:rtl w:val="true"/>
              </w:rPr>
              <w:tab/>
            </w:r>
            <w:r>
              <w:rPr>
                <w:rStyle w:val="IndexLink"/>
              </w:rPr>
              <w:t>161</w:t>
            </w:r>
          </w:hyperlink>
        </w:p>
        <w:p>
          <w:pPr>
            <w:pStyle w:val="Contents2"/>
            <w:tabs>
              <w:tab w:val="clear" w:pos="8743"/>
              <w:tab w:val="right" w:pos="9026" w:leader="dot"/>
            </w:tabs>
            <w:rPr/>
          </w:pPr>
          <w:hyperlink w:anchor="__RefHeading___Toc1478426_1051229030">
            <w:r>
              <w:rPr>
                <w:webHidden/>
                <w:rStyle w:val="IndexLink"/>
                <w:rtl w:val="true"/>
              </w:rPr>
              <w:t>فقر و نياز</w:t>
            </w:r>
            <w:r>
              <w:rPr>
                <w:rStyle w:val="IndexLink"/>
                <w:rtl w:val="true"/>
              </w:rPr>
              <w:t xml:space="preserve">: </w:t>
            </w:r>
            <w:r>
              <w:rPr>
                <w:rStyle w:val="IndexLink"/>
                <w:rtl w:val="true"/>
              </w:rPr>
              <w:t>راز كمال</w:t>
            </w:r>
            <w:r>
              <w:rPr>
                <w:rStyle w:val="IndexLink"/>
                <w:rtl w:val="true"/>
              </w:rPr>
              <w:tab/>
            </w:r>
            <w:r>
              <w:rPr>
                <w:rStyle w:val="IndexLink"/>
              </w:rPr>
              <w:t>167</w:t>
            </w:r>
          </w:hyperlink>
        </w:p>
        <w:p>
          <w:pPr>
            <w:pStyle w:val="Contents2"/>
            <w:tabs>
              <w:tab w:val="clear" w:pos="8743"/>
              <w:tab w:val="right" w:pos="9026" w:leader="dot"/>
            </w:tabs>
            <w:rPr/>
          </w:pPr>
          <w:hyperlink w:anchor="__RefHeading___Toc1478428_1051229030">
            <w:r>
              <w:rPr>
                <w:webHidden/>
                <w:rStyle w:val="IndexLink"/>
                <w:rtl w:val="true"/>
              </w:rPr>
              <w:t>حيله، مكر و تربيت</w:t>
            </w:r>
            <w:r>
              <w:rPr>
                <w:rStyle w:val="IndexLink"/>
                <w:rtl w:val="true"/>
              </w:rPr>
              <w:tab/>
            </w:r>
            <w:r>
              <w:rPr>
                <w:rStyle w:val="IndexLink"/>
              </w:rPr>
              <w:t>172</w:t>
            </w:r>
          </w:hyperlink>
        </w:p>
        <w:p>
          <w:pPr>
            <w:pStyle w:val="Contents2"/>
            <w:tabs>
              <w:tab w:val="clear" w:pos="8743"/>
              <w:tab w:val="right" w:pos="9026" w:leader="dot"/>
            </w:tabs>
            <w:rPr/>
          </w:pPr>
          <w:hyperlink w:anchor="__RefHeading___Toc1478430_1051229030">
            <w:r>
              <w:rPr>
                <w:webHidden/>
                <w:rStyle w:val="IndexLink"/>
                <w:rtl w:val="true"/>
              </w:rPr>
              <w:t>وفاى به عهد</w:t>
            </w:r>
            <w:r>
              <w:rPr>
                <w:rStyle w:val="IndexLink"/>
                <w:rtl w:val="true"/>
              </w:rPr>
              <w:tab/>
            </w:r>
            <w:r>
              <w:rPr>
                <w:rStyle w:val="IndexLink"/>
              </w:rPr>
              <w:t>177</w:t>
            </w:r>
          </w:hyperlink>
        </w:p>
        <w:p>
          <w:pPr>
            <w:pStyle w:val="Contents2"/>
            <w:tabs>
              <w:tab w:val="clear" w:pos="8743"/>
              <w:tab w:val="right" w:pos="9026" w:leader="dot"/>
            </w:tabs>
            <w:rPr/>
          </w:pPr>
          <w:hyperlink w:anchor="__RefHeading___Toc1478432_1051229030">
            <w:r>
              <w:rPr>
                <w:webHidden/>
                <w:rStyle w:val="IndexLink"/>
                <w:rtl w:val="true"/>
              </w:rPr>
              <w:t>دقت و تفكر</w:t>
            </w:r>
            <w:r>
              <w:rPr>
                <w:rStyle w:val="IndexLink"/>
                <w:rtl w:val="true"/>
              </w:rPr>
              <w:tab/>
            </w:r>
            <w:r>
              <w:rPr>
                <w:rStyle w:val="IndexLink"/>
              </w:rPr>
              <w:t>182</w:t>
            </w:r>
          </w:hyperlink>
        </w:p>
        <w:p>
          <w:pPr>
            <w:pStyle w:val="Contents2"/>
            <w:tabs>
              <w:tab w:val="clear" w:pos="8743"/>
              <w:tab w:val="right" w:pos="9026" w:leader="dot"/>
            </w:tabs>
            <w:rPr/>
          </w:pPr>
          <w:hyperlink w:anchor="__RefHeading___Toc1478434_1051229030">
            <w:r>
              <w:rPr>
                <w:webHidden/>
                <w:rStyle w:val="IndexLink"/>
                <w:rtl w:val="true"/>
              </w:rPr>
              <w:t>فرصت و حياء</w:t>
            </w:r>
            <w:r>
              <w:rPr>
                <w:rStyle w:val="IndexLink"/>
                <w:rtl w:val="true"/>
              </w:rPr>
              <w:tab/>
            </w:r>
            <w:r>
              <w:rPr>
                <w:rStyle w:val="IndexLink"/>
              </w:rPr>
              <w:t>187</w:t>
            </w:r>
          </w:hyperlink>
        </w:p>
        <w:p>
          <w:pPr>
            <w:pStyle w:val="Contents2"/>
            <w:tabs>
              <w:tab w:val="clear" w:pos="8743"/>
              <w:tab w:val="right" w:pos="9026" w:leader="dot"/>
            </w:tabs>
            <w:rPr/>
          </w:pPr>
          <w:hyperlink w:anchor="__RefHeading___Toc1478436_1051229030">
            <w:r>
              <w:rPr>
                <w:webHidden/>
                <w:rStyle w:val="IndexLink"/>
                <w:rtl w:val="true"/>
              </w:rPr>
              <w:t>صبر يا عجله؟</w:t>
            </w:r>
            <w:r>
              <w:rPr>
                <w:rStyle w:val="IndexLink"/>
                <w:rtl w:val="true"/>
              </w:rPr>
              <w:tab/>
            </w:r>
            <w:r>
              <w:rPr>
                <w:rStyle w:val="IndexLink"/>
              </w:rPr>
              <w:t>191</w:t>
            </w:r>
          </w:hyperlink>
        </w:p>
        <w:p>
          <w:pPr>
            <w:pStyle w:val="Contents2"/>
            <w:tabs>
              <w:tab w:val="clear" w:pos="8743"/>
              <w:tab w:val="right" w:pos="9026" w:leader="dot"/>
            </w:tabs>
            <w:rPr/>
          </w:pPr>
          <w:hyperlink w:anchor="__RefHeading___Toc1478438_1051229030">
            <w:r>
              <w:rPr>
                <w:webHidden/>
                <w:rStyle w:val="IndexLink"/>
                <w:rtl w:val="true"/>
              </w:rPr>
              <w:t>آزمايش، فراز و نشيب سازنده</w:t>
            </w:r>
            <w:r>
              <w:rPr>
                <w:rStyle w:val="IndexLink"/>
                <w:rtl w:val="true"/>
              </w:rPr>
              <w:tab/>
            </w:r>
            <w:r>
              <w:rPr>
                <w:rStyle w:val="IndexLink"/>
              </w:rPr>
              <w:t>195</w:t>
            </w:r>
          </w:hyperlink>
        </w:p>
        <w:p>
          <w:pPr>
            <w:pStyle w:val="Contents2"/>
            <w:tabs>
              <w:tab w:val="clear" w:pos="8743"/>
              <w:tab w:val="right" w:pos="9026" w:leader="dot"/>
            </w:tabs>
            <w:rPr/>
          </w:pPr>
          <w:hyperlink w:anchor="__RefHeading___Toc1478440_1051229030">
            <w:r>
              <w:rPr>
                <w:webHidden/>
                <w:rStyle w:val="IndexLink"/>
                <w:rtl w:val="true"/>
              </w:rPr>
              <w:t>بى حالى</w:t>
            </w:r>
            <w:r>
              <w:rPr>
                <w:rStyle w:val="IndexLink"/>
                <w:rtl w:val="true"/>
              </w:rPr>
              <w:t>!!</w:t>
              <w:tab/>
            </w:r>
            <w:r>
              <w:rPr>
                <w:rStyle w:val="IndexLink"/>
              </w:rPr>
              <w:t>199</w:t>
            </w:r>
          </w:hyperlink>
        </w:p>
        <w:p>
          <w:pPr>
            <w:pStyle w:val="Contents2"/>
            <w:tabs>
              <w:tab w:val="clear" w:pos="8743"/>
              <w:tab w:val="right" w:pos="9026" w:leader="dot"/>
            </w:tabs>
            <w:rPr/>
          </w:pPr>
          <w:hyperlink w:anchor="__RefHeading___Toc1478442_1051229030">
            <w:r>
              <w:rPr>
                <w:webHidden/>
                <w:rStyle w:val="IndexLink"/>
                <w:rtl w:val="true"/>
              </w:rPr>
              <w:t xml:space="preserve">تواضع و فروتنى </w:t>
            </w:r>
            <w:r>
              <w:rPr>
                <w:rStyle w:val="IndexLink"/>
                <w:rtl w:val="true"/>
              </w:rPr>
              <w:t xml:space="preserve">- </w:t>
            </w:r>
            <w:r>
              <w:rPr>
                <w:rStyle w:val="IndexLink"/>
                <w:rtl w:val="true"/>
              </w:rPr>
              <w:t>مجادله و خصومت</w:t>
            </w:r>
            <w:r>
              <w:rPr>
                <w:rStyle w:val="IndexLink"/>
                <w:rtl w:val="true"/>
              </w:rPr>
              <w:tab/>
            </w:r>
            <w:r>
              <w:rPr>
                <w:rStyle w:val="IndexLink"/>
              </w:rPr>
              <w:t>202</w:t>
            </w:r>
          </w:hyperlink>
        </w:p>
        <w:p>
          <w:pPr>
            <w:pStyle w:val="Contents2"/>
            <w:tabs>
              <w:tab w:val="clear" w:pos="8743"/>
              <w:tab w:val="right" w:pos="9026" w:leader="dot"/>
            </w:tabs>
            <w:rPr/>
          </w:pPr>
          <w:hyperlink w:anchor="__RefHeading___Toc1478444_1051229030">
            <w:r>
              <w:rPr>
                <w:webHidden/>
                <w:rStyle w:val="IndexLink"/>
                <w:rtl w:val="true"/>
              </w:rPr>
              <w:t>توبه و شرائط آن</w:t>
            </w:r>
            <w:r>
              <w:rPr>
                <w:rStyle w:val="IndexLink"/>
                <w:rtl w:val="true"/>
              </w:rPr>
              <w:tab/>
            </w:r>
            <w:r>
              <w:rPr>
                <w:rStyle w:val="IndexLink"/>
              </w:rPr>
              <w:t>210</w:t>
            </w:r>
          </w:hyperlink>
        </w:p>
        <w:p>
          <w:pPr>
            <w:pStyle w:val="Contents2"/>
            <w:tabs>
              <w:tab w:val="clear" w:pos="8743"/>
              <w:tab w:val="right" w:pos="9026" w:leader="dot"/>
            </w:tabs>
            <w:rPr/>
          </w:pPr>
          <w:hyperlink w:anchor="__RefHeading___Toc1478446_1051229030">
            <w:r>
              <w:rPr>
                <w:webHidden/>
                <w:rStyle w:val="IndexLink"/>
                <w:rtl w:val="true"/>
              </w:rPr>
              <w:t>ديندارى و ضوابط آن</w:t>
            </w:r>
            <w:r>
              <w:rPr>
                <w:rStyle w:val="IndexLink"/>
                <w:rtl w:val="true"/>
              </w:rPr>
              <w:t>:</w:t>
              <w:tab/>
            </w:r>
            <w:r>
              <w:rPr>
                <w:rStyle w:val="IndexLink"/>
              </w:rPr>
              <w:t>217</w:t>
            </w:r>
          </w:hyperlink>
        </w:p>
        <w:p>
          <w:pPr>
            <w:pStyle w:val="Contents2"/>
            <w:tabs>
              <w:tab w:val="clear" w:pos="8743"/>
              <w:tab w:val="right" w:pos="9026" w:leader="dot"/>
            </w:tabs>
            <w:rPr/>
          </w:pPr>
          <w:hyperlink w:anchor="__RefHeading___Toc1478448_1051229030">
            <w:r>
              <w:rPr>
                <w:webHidden/>
                <w:rStyle w:val="IndexLink"/>
                <w:rtl w:val="true"/>
              </w:rPr>
              <w:t>ايمان، زهد و آثار آن</w:t>
            </w:r>
            <w:r>
              <w:rPr>
                <w:rStyle w:val="IndexLink"/>
                <w:rtl w:val="true"/>
              </w:rPr>
              <w:t>:</w:t>
              <w:tab/>
            </w:r>
            <w:r>
              <w:rPr>
                <w:rStyle w:val="IndexLink"/>
              </w:rPr>
              <w:t>221</w:t>
            </w:r>
          </w:hyperlink>
        </w:p>
        <w:p>
          <w:pPr>
            <w:pStyle w:val="Contents2"/>
            <w:tabs>
              <w:tab w:val="clear" w:pos="8743"/>
              <w:tab w:val="right" w:pos="9026" w:leader="dot"/>
            </w:tabs>
            <w:rPr/>
          </w:pPr>
          <w:hyperlink w:anchor="__RefHeading___Toc1478450_1051229030">
            <w:r>
              <w:rPr>
                <w:webHidden/>
                <w:rStyle w:val="IndexLink"/>
                <w:rtl w:val="true"/>
              </w:rPr>
              <w:t>سپاسگزارى نعمتها</w:t>
            </w:r>
            <w:r>
              <w:rPr>
                <w:rStyle w:val="IndexLink"/>
                <w:rtl w:val="true"/>
              </w:rPr>
              <w:t xml:space="preserve">: </w:t>
            </w:r>
            <w:r>
              <w:rPr>
                <w:rStyle w:val="IndexLink"/>
                <w:rtl w:val="true"/>
              </w:rPr>
              <w:t>زمينه ساز افزايش و بقاء نعمتها</w:t>
            </w:r>
            <w:r>
              <w:rPr>
                <w:rStyle w:val="IndexLink"/>
                <w:rtl w:val="true"/>
              </w:rPr>
              <w:tab/>
            </w:r>
            <w:r>
              <w:rPr>
                <w:rStyle w:val="IndexLink"/>
              </w:rPr>
              <w:t>231</w:t>
            </w:r>
          </w:hyperlink>
        </w:p>
        <w:p>
          <w:pPr>
            <w:pStyle w:val="Contents2"/>
            <w:tabs>
              <w:tab w:val="clear" w:pos="8743"/>
              <w:tab w:val="right" w:pos="9026" w:leader="dot"/>
            </w:tabs>
            <w:rPr/>
          </w:pPr>
          <w:hyperlink w:anchor="__RefHeading___Toc1478452_1051229030">
            <w:r>
              <w:rPr>
                <w:webHidden/>
                <w:rStyle w:val="IndexLink"/>
                <w:rtl w:val="true"/>
              </w:rPr>
              <w:t>دعاء و پذيرش</w:t>
            </w:r>
            <w:r>
              <w:rPr>
                <w:rStyle w:val="IndexLink"/>
                <w:rtl w:val="true"/>
              </w:rPr>
              <w:tab/>
            </w:r>
            <w:r>
              <w:rPr>
                <w:rStyle w:val="IndexLink"/>
              </w:rPr>
              <w:t>237</w:t>
            </w:r>
          </w:hyperlink>
        </w:p>
        <w:p>
          <w:pPr>
            <w:pStyle w:val="Contents2"/>
            <w:tabs>
              <w:tab w:val="clear" w:pos="8743"/>
              <w:tab w:val="right" w:pos="9026" w:leader="dot"/>
            </w:tabs>
            <w:rPr/>
          </w:pPr>
          <w:hyperlink w:anchor="__RefHeading___Toc1478454_1051229030">
            <w:r>
              <w:rPr>
                <w:webHidden/>
                <w:rStyle w:val="IndexLink"/>
                <w:rtl w:val="true"/>
              </w:rPr>
              <w:t>انتظار فرج</w:t>
            </w:r>
            <w:r>
              <w:rPr>
                <w:rStyle w:val="IndexLink"/>
                <w:rtl w:val="true"/>
              </w:rPr>
              <w:tab/>
            </w:r>
            <w:r>
              <w:rPr>
                <w:rStyle w:val="IndexLink"/>
              </w:rPr>
              <w:t>244</w:t>
            </w:r>
          </w:hyperlink>
        </w:p>
        <w:p>
          <w:pPr>
            <w:pStyle w:val="Contents2"/>
            <w:tabs>
              <w:tab w:val="clear" w:pos="8743"/>
              <w:tab w:val="right" w:pos="9026" w:leader="dot"/>
            </w:tabs>
            <w:rPr/>
          </w:pPr>
          <w:hyperlink w:anchor="__RefHeading___Toc1478456_1051229030">
            <w:r>
              <w:rPr>
                <w:webHidden/>
                <w:rStyle w:val="IndexLink"/>
                <w:rtl w:val="true"/>
              </w:rPr>
              <w:t>نشانه هاى نفاق</w:t>
            </w:r>
            <w:r>
              <w:rPr>
                <w:rStyle w:val="IndexLink"/>
                <w:rtl w:val="true"/>
              </w:rPr>
              <w:tab/>
            </w:r>
            <w:r>
              <w:rPr>
                <w:rStyle w:val="IndexLink"/>
              </w:rPr>
              <w:t>249</w:t>
            </w:r>
          </w:hyperlink>
        </w:p>
        <w:p>
          <w:pPr>
            <w:pStyle w:val="Contents2"/>
            <w:tabs>
              <w:tab w:val="clear" w:pos="8743"/>
              <w:tab w:val="right" w:pos="9026" w:leader="dot"/>
            </w:tabs>
            <w:rPr/>
          </w:pPr>
          <w:hyperlink w:anchor="__RefHeading___Toc1478458_1051229030">
            <w:r>
              <w:rPr>
                <w:webHidden/>
                <w:rStyle w:val="IndexLink"/>
                <w:rtl w:val="true"/>
              </w:rPr>
              <w:t>شرك به خدا</w:t>
            </w:r>
            <w:r>
              <w:rPr>
                <w:rStyle w:val="IndexLink"/>
                <w:rtl w:val="true"/>
              </w:rPr>
              <w:tab/>
            </w:r>
            <w:r>
              <w:rPr>
                <w:rStyle w:val="IndexLink"/>
              </w:rPr>
              <w:t>257</w:t>
            </w:r>
          </w:hyperlink>
        </w:p>
        <w:p>
          <w:pPr>
            <w:pStyle w:val="Contents2"/>
            <w:tabs>
              <w:tab w:val="clear" w:pos="8743"/>
              <w:tab w:val="right" w:pos="9026" w:leader="dot"/>
            </w:tabs>
            <w:rPr/>
          </w:pPr>
          <w:hyperlink w:anchor="__RefHeading___Toc1478460_1051229030">
            <w:r>
              <w:rPr>
                <w:webHidden/>
                <w:rStyle w:val="IndexLink"/>
                <w:rtl w:val="true"/>
              </w:rPr>
              <w:t>كسب حلال</w:t>
            </w:r>
            <w:r>
              <w:rPr>
                <w:rStyle w:val="IndexLink"/>
                <w:rtl w:val="true"/>
              </w:rPr>
              <w:tab/>
            </w:r>
            <w:r>
              <w:rPr>
                <w:rStyle w:val="IndexLink"/>
              </w:rPr>
              <w:t>260</w:t>
            </w:r>
          </w:hyperlink>
        </w:p>
        <w:p>
          <w:pPr>
            <w:pStyle w:val="Contents2"/>
            <w:tabs>
              <w:tab w:val="clear" w:pos="8743"/>
              <w:tab w:val="right" w:pos="9026" w:leader="dot"/>
            </w:tabs>
            <w:rPr/>
          </w:pPr>
          <w:hyperlink w:anchor="__RefHeading___Toc1478462_1051229030">
            <w:r>
              <w:rPr>
                <w:webHidden/>
                <w:rStyle w:val="IndexLink"/>
                <w:rtl w:val="true"/>
              </w:rPr>
              <w:t>خيانت رشوه خوارى</w:t>
            </w:r>
            <w:r>
              <w:rPr>
                <w:rStyle w:val="IndexLink"/>
                <w:rtl w:val="true"/>
              </w:rPr>
              <w:tab/>
            </w:r>
            <w:r>
              <w:rPr>
                <w:rStyle w:val="IndexLink"/>
              </w:rPr>
              <w:t>265</w:t>
            </w:r>
          </w:hyperlink>
        </w:p>
        <w:p>
          <w:pPr>
            <w:pStyle w:val="Contents2"/>
            <w:tabs>
              <w:tab w:val="clear" w:pos="8743"/>
              <w:tab w:val="right" w:pos="9026" w:leader="dot"/>
            </w:tabs>
            <w:rPr/>
          </w:pPr>
          <w:hyperlink w:anchor="__RefHeading___Toc1478464_1051229030">
            <w:r>
              <w:rPr>
                <w:webHidden/>
                <w:rStyle w:val="IndexLink"/>
                <w:rtl w:val="true"/>
              </w:rPr>
              <w:t>صلۀ رحم، عيادت و هديه</w:t>
            </w:r>
            <w:r>
              <w:rPr>
                <w:rStyle w:val="IndexLink"/>
                <w:rtl w:val="true"/>
              </w:rPr>
              <w:tab/>
            </w:r>
            <w:r>
              <w:rPr>
                <w:rStyle w:val="IndexLink"/>
              </w:rPr>
              <w:t>271</w:t>
            </w:r>
          </w:hyperlink>
        </w:p>
        <w:p>
          <w:pPr>
            <w:pStyle w:val="Contents2"/>
            <w:tabs>
              <w:tab w:val="clear" w:pos="8743"/>
              <w:tab w:val="right" w:pos="9026" w:leader="dot"/>
            </w:tabs>
            <w:rPr/>
          </w:pPr>
          <w:hyperlink w:anchor="__RefHeading___Toc1478466_1051229030">
            <w:r>
              <w:rPr>
                <w:webHidden/>
                <w:rStyle w:val="IndexLink"/>
                <w:rtl w:val="true"/>
              </w:rPr>
              <w:t>امر بمعروف و نهى از منكر</w:t>
            </w:r>
            <w:r>
              <w:rPr>
                <w:rStyle w:val="IndexLink"/>
                <w:rtl w:val="true"/>
              </w:rPr>
              <w:t xml:space="preserve">: </w:t>
            </w:r>
            <w:r>
              <w:rPr>
                <w:rStyle w:val="IndexLink"/>
                <w:rtl w:val="true"/>
              </w:rPr>
              <w:t>نظارت عمومى</w:t>
            </w:r>
            <w:r>
              <w:rPr>
                <w:rStyle w:val="IndexLink"/>
                <w:rtl w:val="true"/>
              </w:rPr>
              <w:tab/>
            </w:r>
            <w:r>
              <w:rPr>
                <w:rStyle w:val="IndexLink"/>
              </w:rPr>
              <w:t>279</w:t>
            </w:r>
          </w:hyperlink>
        </w:p>
        <w:p>
          <w:pPr>
            <w:pStyle w:val="Contents2"/>
            <w:tabs>
              <w:tab w:val="clear" w:pos="8743"/>
              <w:tab w:val="right" w:pos="9026" w:leader="dot"/>
            </w:tabs>
            <w:rPr/>
          </w:pPr>
          <w:hyperlink w:anchor="__RefHeading___Toc1478468_1051229030">
            <w:r>
              <w:rPr>
                <w:webHidden/>
                <w:rStyle w:val="IndexLink"/>
                <w:rtl w:val="true"/>
              </w:rPr>
              <w:t>قرائت قرآن</w:t>
            </w:r>
            <w:r>
              <w:rPr>
                <w:rStyle w:val="IndexLink"/>
                <w:rtl w:val="true"/>
              </w:rPr>
              <w:t xml:space="preserve">: </w:t>
            </w:r>
            <w:r>
              <w:rPr>
                <w:rStyle w:val="IndexLink"/>
                <w:rtl w:val="true"/>
              </w:rPr>
              <w:t>گفتگو با خدا</w:t>
            </w:r>
            <w:r>
              <w:rPr>
                <w:rStyle w:val="IndexLink"/>
                <w:rtl w:val="true"/>
              </w:rPr>
              <w:t>:</w:t>
              <w:tab/>
            </w:r>
            <w:r>
              <w:rPr>
                <w:rStyle w:val="IndexLink"/>
              </w:rPr>
              <w:t>286</w:t>
            </w:r>
          </w:hyperlink>
        </w:p>
        <w:p>
          <w:pPr>
            <w:pStyle w:val="Contents2"/>
            <w:tabs>
              <w:tab w:val="clear" w:pos="8743"/>
              <w:tab w:val="right" w:pos="9026" w:leader="dot"/>
            </w:tabs>
            <w:rPr/>
          </w:pPr>
          <w:hyperlink w:anchor="__RefHeading___Toc1478470_1051229030">
            <w:r>
              <w:rPr>
                <w:webHidden/>
                <w:rStyle w:val="IndexLink"/>
                <w:rtl w:val="true"/>
              </w:rPr>
              <w:t>نوآورى يا بدعت در دين</w:t>
            </w:r>
            <w:r>
              <w:rPr>
                <w:rStyle w:val="IndexLink"/>
                <w:rtl w:val="true"/>
              </w:rPr>
              <w:t>:</w:t>
              <w:tab/>
            </w:r>
            <w:r>
              <w:rPr>
                <w:rStyle w:val="IndexLink"/>
              </w:rPr>
              <w:t>293</w:t>
            </w:r>
          </w:hyperlink>
        </w:p>
        <w:p>
          <w:pPr>
            <w:pStyle w:val="Contents2"/>
            <w:tabs>
              <w:tab w:val="clear" w:pos="8743"/>
              <w:tab w:val="right" w:pos="9026" w:leader="dot"/>
            </w:tabs>
            <w:rPr/>
          </w:pPr>
          <w:hyperlink w:anchor="__RefHeading___Toc1478472_1051229030">
            <w:r>
              <w:rPr>
                <w:webHidden/>
                <w:rStyle w:val="IndexLink"/>
                <w:rtl w:val="true"/>
              </w:rPr>
              <w:t>هجرت و مهاجر</w:t>
            </w:r>
            <w:r>
              <w:rPr>
                <w:rStyle w:val="IndexLink"/>
                <w:rtl w:val="true"/>
              </w:rPr>
              <w:tab/>
            </w:r>
            <w:r>
              <w:rPr>
                <w:rStyle w:val="IndexLink"/>
              </w:rPr>
              <w:t>298</w:t>
            </w:r>
          </w:hyperlink>
        </w:p>
        <w:p>
          <w:pPr>
            <w:pStyle w:val="Contents2"/>
            <w:tabs>
              <w:tab w:val="clear" w:pos="8743"/>
              <w:tab w:val="right" w:pos="9026" w:leader="dot"/>
            </w:tabs>
            <w:rPr/>
          </w:pPr>
          <w:hyperlink w:anchor="__RefHeading___Toc1478474_1051229030">
            <w:r>
              <w:rPr>
                <w:webHidden/>
                <w:rStyle w:val="IndexLink"/>
                <w:rtl w:val="true"/>
              </w:rPr>
              <w:t>جهاد</w:t>
            </w:r>
            <w:r>
              <w:rPr>
                <w:rStyle w:val="IndexLink"/>
                <w:rtl w:val="true"/>
              </w:rPr>
              <w:tab/>
            </w:r>
            <w:r>
              <w:rPr>
                <w:rStyle w:val="IndexLink"/>
              </w:rPr>
              <w:t>303</w:t>
            </w:r>
          </w:hyperlink>
        </w:p>
        <w:p>
          <w:pPr>
            <w:pStyle w:val="Contents2"/>
            <w:tabs>
              <w:tab w:val="clear" w:pos="8743"/>
              <w:tab w:val="right" w:pos="9026" w:leader="dot"/>
            </w:tabs>
            <w:rPr/>
          </w:pPr>
          <w:hyperlink w:anchor="__RefHeading___Toc1478476_1051229030">
            <w:r>
              <w:rPr>
                <w:webHidden/>
                <w:rStyle w:val="IndexLink"/>
                <w:rtl w:val="true"/>
              </w:rPr>
              <w:t>ظالم و مظلوم</w:t>
            </w:r>
            <w:r>
              <w:rPr>
                <w:rStyle w:val="IndexLink"/>
                <w:rtl w:val="true"/>
              </w:rPr>
              <w:tab/>
            </w:r>
            <w:r>
              <w:rPr>
                <w:rStyle w:val="IndexLink"/>
              </w:rPr>
              <w:t>313</w:t>
            </w:r>
          </w:hyperlink>
        </w:p>
        <w:p>
          <w:pPr>
            <w:pStyle w:val="Contents2"/>
            <w:tabs>
              <w:tab w:val="clear" w:pos="8743"/>
              <w:tab w:val="right" w:pos="9026" w:leader="dot"/>
            </w:tabs>
            <w:rPr/>
          </w:pPr>
          <w:hyperlink w:anchor="__RefHeading___Toc1478478_1051229030">
            <w:r>
              <w:rPr>
                <w:webHidden/>
                <w:rStyle w:val="IndexLink"/>
                <w:rtl w:val="true"/>
              </w:rPr>
              <w:t>يتيم نوازى</w:t>
            </w:r>
            <w:r>
              <w:rPr>
                <w:rStyle w:val="IndexLink"/>
                <w:rtl w:val="true"/>
              </w:rPr>
              <w:tab/>
            </w:r>
            <w:r>
              <w:rPr>
                <w:rStyle w:val="IndexLink"/>
              </w:rPr>
              <w:t>319</w:t>
            </w:r>
          </w:hyperlink>
        </w:p>
        <w:p>
          <w:pPr>
            <w:pStyle w:val="Contents2"/>
            <w:tabs>
              <w:tab w:val="clear" w:pos="8743"/>
              <w:tab w:val="right" w:pos="9026" w:leader="dot"/>
            </w:tabs>
            <w:rPr/>
          </w:pPr>
          <w:hyperlink w:anchor="__RefHeading___Toc1478480_1051229030">
            <w:r>
              <w:rPr>
                <w:webHidden/>
                <w:rStyle w:val="IndexLink"/>
                <w:rtl w:val="true"/>
              </w:rPr>
              <w:t>احترام پدر و مادر</w:t>
            </w:r>
            <w:r>
              <w:rPr>
                <w:rStyle w:val="IndexLink"/>
                <w:rtl w:val="true"/>
              </w:rPr>
              <w:tab/>
            </w:r>
            <w:r>
              <w:rPr>
                <w:rStyle w:val="IndexLink"/>
              </w:rPr>
              <w:t>323</w:t>
            </w:r>
          </w:hyperlink>
        </w:p>
        <w:p>
          <w:pPr>
            <w:pStyle w:val="Contents2"/>
            <w:tabs>
              <w:tab w:val="clear" w:pos="8743"/>
              <w:tab w:val="right" w:pos="9026" w:leader="dot"/>
            </w:tabs>
            <w:rPr/>
          </w:pPr>
          <w:hyperlink w:anchor="__RefHeading___Toc1478482_1051229030">
            <w:r>
              <w:rPr>
                <w:webHidden/>
                <w:rStyle w:val="IndexLink"/>
                <w:rtl w:val="true"/>
              </w:rPr>
              <w:t>وظائف زن و شوهر</w:t>
            </w:r>
            <w:r>
              <w:rPr>
                <w:rStyle w:val="IndexLink"/>
                <w:rtl w:val="true"/>
              </w:rPr>
              <w:tab/>
            </w:r>
            <w:r>
              <w:rPr>
                <w:rStyle w:val="IndexLink"/>
              </w:rPr>
              <w:t>331</w:t>
            </w:r>
          </w:hyperlink>
        </w:p>
        <w:p>
          <w:pPr>
            <w:pStyle w:val="Contents2"/>
            <w:tabs>
              <w:tab w:val="clear" w:pos="8743"/>
              <w:tab w:val="right" w:pos="9026" w:leader="dot"/>
            </w:tabs>
            <w:rPr/>
          </w:pPr>
          <w:hyperlink w:anchor="__RefHeading___Toc1478484_1051229030">
            <w:r>
              <w:rPr>
                <w:webHidden/>
                <w:rStyle w:val="IndexLink"/>
                <w:rtl w:val="true"/>
              </w:rPr>
              <w:t>محبت به زيردستان</w:t>
            </w:r>
            <w:r>
              <w:rPr>
                <w:rStyle w:val="IndexLink"/>
                <w:rtl w:val="true"/>
              </w:rPr>
              <w:tab/>
            </w:r>
            <w:r>
              <w:rPr>
                <w:rStyle w:val="IndexLink"/>
              </w:rPr>
              <w:t>339</w:t>
            </w:r>
          </w:hyperlink>
        </w:p>
        <w:p>
          <w:pPr>
            <w:pStyle w:val="Contents2"/>
            <w:tabs>
              <w:tab w:val="clear" w:pos="8743"/>
              <w:tab w:val="right" w:pos="9026" w:leader="dot"/>
            </w:tabs>
            <w:rPr/>
          </w:pPr>
          <w:hyperlink w:anchor="__RefHeading___Toc1478486_1051229030">
            <w:r>
              <w:rPr>
                <w:webHidden/>
                <w:rStyle w:val="IndexLink"/>
                <w:rtl w:val="true"/>
              </w:rPr>
              <w:t>حقوق اعضاى خانواده</w:t>
            </w:r>
            <w:r>
              <w:rPr>
                <w:rStyle w:val="IndexLink"/>
                <w:rtl w:val="true"/>
              </w:rPr>
              <w:tab/>
            </w:r>
            <w:r>
              <w:rPr>
                <w:rStyle w:val="IndexLink"/>
              </w:rPr>
              <w:t>344</w:t>
            </w:r>
          </w:hyperlink>
        </w:p>
        <w:p>
          <w:pPr>
            <w:pStyle w:val="Contents2"/>
            <w:tabs>
              <w:tab w:val="clear" w:pos="8743"/>
              <w:tab w:val="right" w:pos="9026" w:leader="dot"/>
            </w:tabs>
            <w:rPr/>
          </w:pPr>
          <w:hyperlink w:anchor="__RefHeading___Toc1478488_1051229030">
            <w:r>
              <w:rPr>
                <w:webHidden/>
                <w:rStyle w:val="IndexLink"/>
                <w:rtl w:val="true"/>
              </w:rPr>
              <w:t>بهداشت بدن</w:t>
            </w:r>
            <w:r>
              <w:rPr>
                <w:rStyle w:val="IndexLink"/>
                <w:rtl w:val="true"/>
              </w:rPr>
              <w:tab/>
            </w:r>
            <w:r>
              <w:rPr>
                <w:rStyle w:val="IndexLink"/>
              </w:rPr>
              <w:t>348</w:t>
            </w:r>
          </w:hyperlink>
        </w:p>
        <w:p>
          <w:pPr>
            <w:pStyle w:val="Contents2"/>
            <w:tabs>
              <w:tab w:val="clear" w:pos="8743"/>
              <w:tab w:val="right" w:pos="9026" w:leader="dot"/>
            </w:tabs>
            <w:rPr/>
          </w:pPr>
          <w:hyperlink w:anchor="__RefHeading___Toc1478490_1051229030">
            <w:r>
              <w:rPr>
                <w:webHidden/>
                <w:rStyle w:val="IndexLink"/>
                <w:rtl w:val="true"/>
              </w:rPr>
              <w:t>خشنودى خدا يا خوشحالى خلق؟</w:t>
            </w:r>
            <w:r>
              <w:rPr>
                <w:rStyle w:val="IndexLink"/>
                <w:rtl w:val="true"/>
              </w:rPr>
              <w:tab/>
            </w:r>
            <w:r>
              <w:rPr>
                <w:rStyle w:val="IndexLink"/>
              </w:rPr>
              <w:t>352</w:t>
            </w:r>
          </w:hyperlink>
        </w:p>
        <w:p>
          <w:pPr>
            <w:pStyle w:val="Contents2"/>
            <w:tabs>
              <w:tab w:val="clear" w:pos="8743"/>
              <w:tab w:val="right" w:pos="9026" w:leader="dot"/>
            </w:tabs>
            <w:rPr/>
          </w:pPr>
          <w:hyperlink w:anchor="__RefHeading___Toc1478492_1051229030">
            <w:r>
              <w:rPr>
                <w:webHidden/>
                <w:rStyle w:val="IndexLink"/>
                <w:rtl w:val="true"/>
              </w:rPr>
              <w:t>حرف راست و محكم بشنويد، حفظ كنيد،</w:t>
            </w:r>
            <w:r>
              <w:rPr>
                <w:rStyle w:val="IndexLink"/>
                <w:rtl w:val="true"/>
              </w:rPr>
              <w:tab/>
            </w:r>
            <w:r>
              <w:rPr>
                <w:rStyle w:val="IndexLink"/>
              </w:rPr>
              <w:t>355</w:t>
            </w:r>
          </w:hyperlink>
        </w:p>
        <w:p>
          <w:pPr>
            <w:pStyle w:val="Contents2"/>
            <w:tabs>
              <w:tab w:val="clear" w:pos="8743"/>
              <w:tab w:val="right" w:pos="9026" w:leader="dot"/>
            </w:tabs>
            <w:rPr/>
          </w:pPr>
          <w:hyperlink w:anchor="__RefHeading___Toc1478494_1051229030">
            <w:r>
              <w:rPr>
                <w:webHidden/>
                <w:rStyle w:val="IndexLink"/>
                <w:rtl w:val="true"/>
              </w:rPr>
              <w:t>فهرست منابع</w:t>
            </w:r>
            <w:r>
              <w:rPr>
                <w:rStyle w:val="IndexLink"/>
                <w:rtl w:val="true"/>
              </w:rPr>
              <w:tab/>
            </w:r>
            <w:r>
              <w:rPr>
                <w:rStyle w:val="IndexLink"/>
              </w:rPr>
              <w:t>359</w:t>
            </w:r>
          </w:hyperlink>
        </w:p>
        <w:p>
          <w:pPr>
            <w:pStyle w:val="Contents2"/>
            <w:tabs>
              <w:tab w:val="clear" w:pos="8743"/>
              <w:tab w:val="right" w:pos="9026" w:leader="dot"/>
            </w:tabs>
            <w:rPr/>
          </w:pPr>
          <w:hyperlink w:anchor="__RefHeading___Toc1478496_1051229030">
            <w:r>
              <w:rPr>
                <w:webHidden/>
                <w:rStyle w:val="IndexLink"/>
                <w:rtl w:val="true"/>
              </w:rPr>
              <w:t>راهنماى موضوعات</w:t>
            </w:r>
            <w:r>
              <w:rPr>
                <w:rStyle w:val="IndexLink"/>
                <w:rtl w:val="true"/>
              </w:rPr>
              <w:t>:</w:t>
              <w:tab/>
            </w:r>
            <w:r>
              <w:rPr>
                <w:rStyle w:val="IndexLink"/>
              </w:rPr>
              <w:t>362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84_89121"/>
      <w:bookmarkStart w:id="1" w:name="pg10684_89121"/>
      <w:bookmarkEnd w:id="1"/>
    </w:p>
    <w:p>
      <w:pPr>
        <w:pStyle w:val="Heading2"/>
        <w:numPr>
          <w:ilvl w:val="1"/>
          <w:numId w:val="1"/>
        </w:numPr>
        <w:rPr/>
      </w:pPr>
      <w:bookmarkStart w:id="2" w:name="pg10684_89121"/>
      <w:bookmarkStart w:id="3" w:name="__RefHeading___Toc147834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حق‌جو، محمدحسین،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در مکتب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محمدحسین حق‌جو، تذکر مظاهری؛ مقدمه مصطفی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المهدی،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5696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سال‌های مختلف توسط ناشرین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مصطفی،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25085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834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خودسازی در مکتب قرآن و عترت</w:t>
      </w:r>
    </w:p>
    <w:p>
      <w:pPr>
        <w:pStyle w:val="BookText"/>
        <w:rPr/>
      </w:pPr>
      <w:r>
        <w:rPr>
          <w:rFonts w:ascii="IRNazanin" w:hAnsi="IRNazanin" w:eastAsia="IRNazanin"/>
          <w:color w:val="111111"/>
          <w:sz w:val="28"/>
          <w:sz w:val="28"/>
          <w:szCs w:val="28"/>
          <w:rtl w:val="true"/>
          <w:lang w:bidi="fa-IR"/>
        </w:rPr>
        <w:t>تالیف محمدحسین حق‌جو</w:t>
      </w:r>
    </w:p>
    <w:p>
      <w:pPr>
        <w:pStyle w:val="BookText"/>
        <w:rPr/>
      </w:pPr>
      <w:r>
        <w:rPr>
          <w:rFonts w:ascii="IRNazanin" w:hAnsi="IRNazanin" w:eastAsia="IRNazanin"/>
          <w:color w:val="111111"/>
          <w:sz w:val="28"/>
          <w:sz w:val="28"/>
          <w:szCs w:val="28"/>
          <w:rtl w:val="true"/>
          <w:lang w:bidi="fa-IR"/>
        </w:rPr>
        <w:t>تذکر مظاهری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مصطفی زمانی</w:t>
      </w:r>
      <w:r>
        <w:rPr>
          <w:rFonts w:eastAsia="IRNazanin" w:cs="IRNazanin"/>
          <w:color w:val="111111"/>
          <w:sz w:val="28"/>
          <w:szCs w:val="28"/>
          <w:rtl w:val="true"/>
          <w:lang w:bidi="fa-IR"/>
        </w:rPr>
        <w:t>.</w:t>
      </w:r>
      <w:bookmarkStart w:id="7" w:name="pg10684_89123"/>
    </w:p>
    <w:p>
      <w:pPr>
        <w:pStyle w:val="Heading2"/>
        <w:numPr>
          <w:ilvl w:val="1"/>
          <w:numId w:val="1"/>
        </w:numPr>
        <w:rPr/>
      </w:pPr>
      <w:bookmarkStart w:id="8" w:name="__RefHeading___Toc1478346_1051229030"/>
      <w:bookmarkStart w:id="9" w:name="_Toc3"/>
      <w:bookmarkEnd w:id="7"/>
      <w:bookmarkEnd w:id="8"/>
      <w:r>
        <w:rPr>
          <w:rtl w:val="true"/>
        </w:rPr>
        <w:t>تذكر از استاد مظاهرى</w:t>
      </w:r>
      <w:bookmarkEnd w:id="9"/>
    </w:p>
    <w:p>
      <w:pPr>
        <w:pStyle w:val="BookText"/>
        <w:rPr/>
      </w:pPr>
      <w:r>
        <w:rPr>
          <w:rFonts w:ascii="IRNazanin" w:hAnsi="IRNazanin" w:eastAsia="IRNazanin"/>
          <w:color w:val="111111"/>
          <w:sz w:val="28"/>
          <w:sz w:val="28"/>
          <w:szCs w:val="28"/>
          <w:rtl w:val="true"/>
          <w:lang w:bidi="fa-IR"/>
        </w:rPr>
        <w:t xml:space="preserve">بِسمِ اللّهِ الرّحمنِ الرَّحيم وَ بِه نَستَعينُ درسهائى از اخلاق و خودسازى در مكتب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كه مؤلف محترم جناب آقاى محمد حسين حقجو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توفيقاته از يك سلسله آيات و روايات اهل بيت عليهم السلام جمع آورى نموده اند و بايد گفت زحمت فراوانى كشيده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اللّهُ سَعيَهَ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به اين كتاب نور داده است اين است كه همت مؤلف محترم فقط در جمع آورى آيات و روايات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ميتوان گفت اين كتاب فقط قرآن است و روايات ائمه طاهرين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مطالعه كتابرا به همه مخصوصا به جوانان عزيز توصيه مى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اميد است از نور آن نور قرآن و روايات است بهره كافى را ببرند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ربيع الثانى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مظاهرى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bookmarkStart w:id="10" w:name="pg10684_89124"/>
    </w:p>
    <w:p>
      <w:pPr>
        <w:pStyle w:val="Heading2"/>
        <w:numPr>
          <w:ilvl w:val="1"/>
          <w:numId w:val="1"/>
        </w:numPr>
        <w:rPr/>
      </w:pPr>
      <w:bookmarkStart w:id="11" w:name="__RefHeading___Toc1478348_1051229030"/>
      <w:bookmarkStart w:id="12" w:name="_Toc4"/>
      <w:bookmarkEnd w:id="10"/>
      <w:bookmarkEnd w:id="11"/>
      <w:r>
        <w:rPr>
          <w:rtl w:val="true"/>
        </w:rPr>
        <w:t xml:space="preserve">مقدمۀ استاد زمانى </w:t>
      </w:r>
      <w:r>
        <w:rPr>
          <w:rtl w:val="true"/>
        </w:rPr>
        <w:t xml:space="preserve">: </w:t>
      </w:r>
      <w:r>
        <w:rPr>
          <w:rtl w:val="true"/>
        </w:rPr>
        <w:t>انقلاب اخلاقى ضامن دوام انقلاب ها</w:t>
      </w:r>
      <w:bookmarkEnd w:id="12"/>
    </w:p>
    <w:p>
      <w:pPr>
        <w:pStyle w:val="Heading3"/>
        <w:numPr>
          <w:ilvl w:val="2"/>
          <w:numId w:val="1"/>
        </w:numPr>
        <w:rPr/>
      </w:pPr>
      <w:bookmarkStart w:id="13" w:name="__RefHeading___Toc1478350_1051229030"/>
      <w:bookmarkStart w:id="14" w:name="_Toc5"/>
      <w:bookmarkEnd w:id="13"/>
      <w:r>
        <w:rPr>
          <w:rtl w:val="true"/>
        </w:rPr>
        <w:t>انقلاب محمد صلی الله علیه و آله</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عزيز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كن و اعلام خطر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شد با تحمل شكنجه هاى يهود، مشركين و گرسنگى و مشكلات شعب ابى طالب مظلوميت خود و حمايت از مظلومين مكتب خود را به جهان آن روز نشان داد و با كشته شدن سُمَيّه و ياسرهاها، شكنجه هاى بلال ها و استقامت آنان، با مهاجرت ياران خالصش به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اتيوپى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مظلوميت و جلب ترحم، دنياى آن روز را به مكتب خود جذب كرد و بخشى از انقلاب خود را پى ريزى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برابر ستم مقاومت كردن و با عمل به اين آيه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 مَنْ تابَ مَعَكَ</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همانطوريكه دستورت دادم با ياران خود در مقابل مشكلات ايستادگى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برار زر، زور، مال و منال خود را نباختن، به جهان تحت ستمى كه تحت فشار ظلم ستمگران نيمه جانى در كالبد داشتند هشدار داد كه با دست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بر بزرگترين نيرومندان جهان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حَر بِه مظلوميت و استقامت و اين دو حر به در جهان آن روز كمك فراوانى به رشد انقلاب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همين مسلمان انقلابى كه در جنگ بَدر و احُد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تعدادى انگشت شمار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بر كفر و يهود پيروز مى شد در جنگ حُنَين پس از فتح مكه و پيروزى كامل اسلام به مرض غرور گرفتار مى شود و شكست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عزيز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خطر مى كند و مواردى را كه با شكست مواجه گرديده بيادش مى آورد كه چگونه از شكست و سقوط نجاتش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جنگ حُنَين كه بر اثر غرور نفرات شكست خوردى و به فريادت رسيدم</w:t>
      </w:r>
      <w:r>
        <w:rPr>
          <w:rFonts w:eastAsia="IRNazanin" w:cs="IRNazanin"/>
          <w:color w:val="111111"/>
          <w:sz w:val="28"/>
          <w:szCs w:val="28"/>
          <w:rtl w:val="true"/>
          <w:lang w:bidi="fa-IR"/>
        </w:rPr>
        <w:t>».</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بيابانگردى كه غذاى لذيذش سوسمار بود با تير و كمان،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دو ابرقدرت جهان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آنچنان تحت فشار قرار مى دهد و آنچنان لشكريان ايران را تحت نفوذ خود در مى آورد و مجبور به عقب نشينى و فرارشان مى كند كه فرماندهان ايران ناگزير مى شوند سربازان خود را بيكديگر زنجير كنند كه از جبهه فرار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جنگ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تَبُوك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جنگ چند نفر يك خرما مى خوردند و هر ده نفر يك وسيله نقليه داشتند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ايمان خالص پشتوانه پيروزى آنان بود كه با نان جوين و خرماى كرمزده و نبود اسلحه روز بر دشمن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خيثمه كه از شركت در جهاد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كرده بود، در باغ باصفاى خود و در كنار همسران زيباى خويش بخود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انصاف نيست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و سرما براى اسلام بجنگد و من در آسايش و لذت باشم و رهسپار جبهه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براى او تقدير نامه صادر كرد</w:t>
      </w:r>
      <w:r>
        <w:rPr>
          <w:rFonts w:eastAsia="IRNazanin" w:cs="IRNazanin"/>
          <w:color w:val="111111"/>
          <w:sz w:val="28"/>
          <w:szCs w:val="28"/>
          <w:rtl w:val="true"/>
          <w:lang w:bidi="fa-IR"/>
        </w:rPr>
        <w:t>».</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مَرارَه، كَعب و هِلال سه مسلمان ديگر از شركت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جبهه تبوك خوددارى مى كنند آنچنان مطرود جامعه آنروز مى گردند كه حتى زن و فرزندشان هم از آنان كناره گيرى مى كنند و سرانجام ده ها روز در كوه مى نالند و توبه مى كنند تا خود مى كنند تا خدا توبه آنان را قبول مى كند و به وضع عادى برمى گردند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آرى تا زمانى كه اين اخلاق و روحيه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همبستگى كامل، فداكارى و استقامت و گذشت نسبت بيكديگر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وجود داشت در دنياى آن روز بر نفوذ خود مى افزودند و بر توسعه قلمرو خود اضافه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طلاهاى خزينه ايران در مركز حكومت اسلامى با تبر تكه تكه مى شد و در ميان مسلمانان بطور مساوى تقسيم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 است كه زمامدار وقت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مردمى كه اين طلاها را به سلامت بدون كم و كاست به مدينه رسانيده اند شايسته اند كه بر دنيا حكومت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امانت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جالبتر اينكه آورنده طلاها خود را معرفى نكرد تا شناخته نشود</w:t>
      </w:r>
      <w:r>
        <w:rPr>
          <w:rStyle w:val="FootnoteAnchor"/>
          <w:rtl w:val="true"/>
        </w:rPr>
        <w:footnoteReference w:id="9"/>
      </w:r>
      <w:r>
        <w:rPr>
          <w:rFonts w:ascii="IRNazanin" w:hAnsi="IRNazanin" w:eastAsia="IRNazanin"/>
          <w:color w:val="111111"/>
          <w:sz w:val="28"/>
          <w:sz w:val="28"/>
          <w:szCs w:val="28"/>
          <w:rtl w:val="true"/>
          <w:lang w:bidi="fa-IR"/>
        </w:rPr>
        <w:t>و به مرض ريا گرفتار نيايد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مسلمان به جائى مى رسد كه عَمر بن جَمُوح با پاى لنگ شده اش همراه چهار فرزند خويش عازم جبهه احد مى گردد ولى پسرانش با شركت او در جنگ مخالفت مى كنند</w:t>
      </w:r>
      <w:r>
        <w:rPr>
          <w:rFonts w:eastAsia="IRNazanin" w:cs="IRNazanin"/>
          <w:color w:val="111111"/>
          <w:sz w:val="28"/>
          <w:szCs w:val="28"/>
          <w:lang w:bidi="fa-IR"/>
        </w:rPr>
        <w:t>16</w:t>
      </w:r>
      <w:bookmarkStart w:id="15" w:name="pg10684_89128"/>
    </w:p>
    <w:p>
      <w:pPr>
        <w:pStyle w:val="BookText"/>
        <w:rPr/>
      </w:pPr>
      <w:bookmarkEnd w:id="15"/>
      <w:r>
        <w:rPr>
          <w:rFonts w:ascii="IRNazanin" w:hAnsi="IRNazanin" w:eastAsia="IRNazanin"/>
          <w:color w:val="111111"/>
          <w:sz w:val="28"/>
          <w:sz w:val="28"/>
          <w:szCs w:val="28"/>
          <w:rtl w:val="true"/>
          <w:lang w:bidi="fa-IR"/>
        </w:rPr>
        <w:t>و مى گويند جهاد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مى گويد مى خواهم شهيد شوم و با همين پاى شكسته در بهشت قدم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پيرمرد شكايت خود را پيش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حضرت به او اجازه داد و در همين جنگ شهيد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شكنجه ها و استقامت ها و آن امانت دارى و شجاعت ها و در يك كلمه، آن اخلاق كامل در طول يك ربع قرن بتدريج در نقطه مقابل قرار گرفت و آنانكه ايمان بلال، عمار، سلمان، ابو ذر و مقداد را ديده بودند و جانفشانى هاى آنان را سرمشق قرار داده بودند نتوانستند انحراف مسير انقلاب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تماشاگر باشند و همينجا بذر درخت انقلاب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افشانده شد و خيلى زود انقلابيون مصر، كوفه، بصره و مكه در مدينه كار عثمان را يكسره كردند و مسئوليت اداره مملكت را بر دوش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انقلابى كه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بتدريج به بيراهه كشيده شده تا به راستاى خط اسلامى و انقلاب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هاى آنحضرت برسد سالها زحمت داشت</w:t>
      </w:r>
      <w:r>
        <w:rPr>
          <w:rFonts w:eastAsia="IRNazanin" w:cs="IRNazanin"/>
          <w:color w:val="111111"/>
          <w:sz w:val="28"/>
          <w:szCs w:val="28"/>
          <w:rtl w:val="true"/>
          <w:lang w:bidi="fa-IR"/>
        </w:rPr>
        <w:t>.</w:t>
      </w:r>
    </w:p>
    <w:p>
      <w:pPr>
        <w:pStyle w:val="Heading3"/>
        <w:numPr>
          <w:ilvl w:val="2"/>
          <w:numId w:val="1"/>
        </w:numPr>
        <w:rPr/>
      </w:pPr>
      <w:bookmarkStart w:id="16" w:name="__RefHeading___Toc1478352_1051229030"/>
      <w:bookmarkStart w:id="17" w:name="_Toc6"/>
      <w:bookmarkEnd w:id="16"/>
      <w:r>
        <w:rPr>
          <w:rtl w:val="true"/>
        </w:rPr>
        <w:t>انقلاب امام على علیه السلام</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نظر شيعه،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جريان حَجَّةُ الوَداع و</w:t>
      </w:r>
    </w:p>
    <w:p>
      <w:pPr>
        <w:pStyle w:val="BookText"/>
        <w:rPr/>
      </w:pPr>
      <w:r>
        <w:rPr>
          <w:rFonts w:ascii="IRNazanin" w:hAnsi="IRNazanin" w:eastAsia="IRNazanin"/>
          <w:color w:val="111111"/>
          <w:sz w:val="28"/>
          <w:sz w:val="28"/>
          <w:szCs w:val="28"/>
          <w:rtl w:val="true"/>
          <w:lang w:bidi="fa-IR"/>
        </w:rPr>
        <w:t xml:space="preserve">در خُمّ غدير به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گرديد، اما به علل مختلفى مردم پس از درگذشت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را به رياست ظاهرى برگزيدند و آنگاه كه پس از يك ربع قرن به اشتباه خود پى بردند بار ديگر، اطراف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آن حضرت را به رياست ظاهرى خود نصب كردند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كارى كه با فشار، زور و اصرار مردم انجام گرفت، خدا هم قبل از درگذشت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تكليف را به عهده آن حضرت گذاشته بود و حالا كه موانع اجراى تكليف برطرف گرديده مى بايد آن را اجراء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موجود است اما نه بترتيب تاريخ 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شام براى من بيعت بگير و با دسته اى از آنان پيش من بيا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كه نزديك به نيم قرن در شام رياست كرده بود و منتظر بود رياست را از تيرۀ بنى هاشم به تيرۀ بنى اميه كه هر دو تيره از طائفه عبد مناف بودند برگرداند</w:t>
      </w:r>
      <w:r>
        <w:rPr>
          <w:rStyle w:val="FootnoteAnchor"/>
          <w:rtl w:val="true"/>
        </w:rPr>
        <w:footnoteReference w:id="12"/>
      </w:r>
      <w:r>
        <w:rPr>
          <w:rFonts w:ascii="IRNazanin" w:hAnsi="IRNazanin" w:eastAsia="IRNazanin"/>
          <w:color w:val="111111"/>
          <w:sz w:val="28"/>
          <w:sz w:val="28"/>
          <w:szCs w:val="28"/>
          <w:rtl w:val="true"/>
          <w:lang w:bidi="fa-IR"/>
        </w:rPr>
        <w:t xml:space="preserve">، فرصت را غنيمت شمرده و در شام اعلام خودمختارى كرد و به همين مطلب قناعت نكرد، بلكه در نامه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كه حكومت شام را بطور مستقل به رسميت بشناسد به اين مرحله هم قانع نمى شود در بيشتر نامه ها رياست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را به رسميت نمى شناسد و خود را جانشين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خلفاء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براى انتخاب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ظاهرى آنچنان آنحضرت را تحت فشار قرار داده بودند كه نزديك بود زير دست و پاى مردم جان بدهد</w:t>
      </w:r>
      <w:r>
        <w:rPr>
          <w:rStyle w:val="FootnoteAnchor"/>
          <w:rtl w:val="true"/>
        </w:rPr>
        <w:footnoteReference w:id="13"/>
      </w:r>
      <w:r>
        <w:rPr>
          <w:rFonts w:ascii="IRNazanin" w:hAnsi="IRNazanin" w:eastAsia="IRNazanin"/>
          <w:color w:val="111111"/>
          <w:sz w:val="28"/>
          <w:sz w:val="28"/>
          <w:szCs w:val="28"/>
          <w:rtl w:val="true"/>
          <w:lang w:bidi="fa-IR"/>
        </w:rPr>
        <w:t>از مطالب معاويه كه باخبر شدند براى سركوب كردن او بپاخاستند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آورندگان در دو جبهه مقابل بودند يك جبهه كه در زمان عثمان از پست و مقام محروم بودند و چه بسا از حقوق بيت المال هم كه همه مى بايد سهم مساوى ببرند بى بهره بودند و براى رسيدن به حق خود و مقام بپاخاسته بودند و مردم را عليه خليفه وقت بسيج مى كردند كه طلحه و زبيرها را مى توان در اين گروه رهبر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كسانى بودند كه اسلام عملى را مى خواستند، عمل به متن اسلام و جلوگيرى از حيف و ميل هاى مروان و معاويه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 ها در شام حكومت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پياده شدن اسلام خدائى نه اسلام عثمانى و معاويه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اشتر و محمد بن ابى بكر را مى توان در اين جبهه به عنوان رهبر معرفى كرد و بنيانگذارش را ابوذر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خواستۀ اين جبهه اتحاد عملى با قرآن و حفظ قرآن و مقام و مطالب خاندان نبوت بود تا انقلاب اسلامى محفوظ بماند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اگر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مظلوميت و تبليغ از آن و ايجاد روح استقامت و حفظ آن در جهان آن روز، انقلاب اسلامى را به پيش راند تا بر تمام اديان جهان پيروز گرداند،</w:t>
      </w:r>
      <w:r>
        <w:rPr>
          <w:rStyle w:val="FootnoteAnchor"/>
          <w:rtl w:val="true"/>
        </w:rPr>
        <w:footnoteReference w:id="14"/>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بود هم با خوشگذرانان و پرتوقع ها نبرد كند و هم خواسته هاى جوانان انقلابى امثال مالك اشتر و محمد بن ابى بكر را تأمين نمايد و هم بذر اسلام واقعى را در افكار نونهالان بيافشاند تا كشور خود را بتدريج بر دوش نسل جوانى كه پا مى گيرد و اسلام واقعى را درك كرده است بگذارد و بدون يك انقلاب فكرى و اخلاقى عميق اين هدف قابل اجراء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اينجا علت شكست ظاهرى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رسيدن آنحضرت و به ثمر خواسته اصلى وى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اجراى ركن اول انقلاب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پاكسازى جامعه از خوشگذران ها و مقام پرستان شهيد گرديد و نه آن فرصت را يافت كه خواسته هاى جوانان انقلابى را پياده كند و نه نونهالان جامعه را بطورى كه خدا خواسته است بسازد و اداره كشور را بر دوش كسانى بگذارد كه افكار و اخلاق كامل اسلامى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مسئولانى كه از مقام خود سوءاستفاده مى كردند در نهج البلاغه فراوان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ديگر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قرآن و عمل 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و مطالب آنان را در جامعه پياده كند و اتحاد قرآن و عترت را مجسم سازد اما در مرحله پاكسازى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پنج سال خانه نشينى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و بال بسته و قطع رابطه عملى با مردم و به تعبير ديگر با زندگى تحت نظرى و در اواخر با تبعيد و تحت فشارهاى گوناگون قدرت فعاليت هاى زيربنائى براى حكومت آينده را از آنحضرت گرفته بودند و آن انقلاب فكرى اخلاقى كه زير بنا و ضامن دوام هرحكومتى است بوجود نيامده بود و به اين علت همراه علت هاى ديگر حكومت جهان عدل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ثمر نرسيد و با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خودشگذران ها و مقام پرستان و زر اندوزان باز گرديد و مسير حكومت اسلامى در جدائى عملى از متن اسلام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دوران بنى عباس تظاهر به اتحاد قرآن و عترت با ولايت عهدى دادن به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شد بخاطر تحكيم قدرت زورمداران عصر بود و با تحميل ولايت عهدى بر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جدائى قرآن و عترت در تاريخ بنى اميه و بنى عباس هميشه همراه خون و شهادت ادامه داشته است و همين است نتيجه جدائى حكومت از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گيرى گردانندگان مملكت از مذهب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موضوع منحصر به كشورهاى اسلامى نيست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مسيحيت كه يكى از اديان آسمانى است نيز همين سرنوشت</w:t>
      </w:r>
      <w:bookmarkStart w:id="18" w:name="pg10684_89133"/>
    </w:p>
    <w:p>
      <w:pPr>
        <w:pStyle w:val="BookText"/>
        <w:rPr/>
      </w:pPr>
      <w:bookmarkEnd w:id="18"/>
      <w:r>
        <w:rPr>
          <w:rFonts w:ascii="IRNazanin" w:hAnsi="IRNazanin" w:eastAsia="IRNazanin"/>
          <w:color w:val="111111"/>
          <w:sz w:val="28"/>
          <w:sz w:val="28"/>
          <w:szCs w:val="28"/>
          <w:rtl w:val="true"/>
          <w:lang w:bidi="fa-IR"/>
        </w:rPr>
        <w:t>را داشته است</w:t>
      </w:r>
      <w:r>
        <w:rPr>
          <w:rFonts w:eastAsia="IRNazanin" w:cs="IRNazanin"/>
          <w:color w:val="111111"/>
          <w:sz w:val="28"/>
          <w:szCs w:val="28"/>
          <w:rtl w:val="true"/>
          <w:lang w:bidi="fa-IR"/>
        </w:rPr>
        <w:t>:</w:t>
      </w:r>
    </w:p>
    <w:p>
      <w:pPr>
        <w:pStyle w:val="Heading3"/>
        <w:numPr>
          <w:ilvl w:val="2"/>
          <w:numId w:val="1"/>
        </w:numPr>
        <w:rPr/>
      </w:pPr>
      <w:bookmarkStart w:id="19" w:name="__RefHeading___Toc1478354_1051229030"/>
      <w:bookmarkStart w:id="20" w:name="_Toc7"/>
      <w:bookmarkEnd w:id="19"/>
      <w:r>
        <w:rPr>
          <w:rtl w:val="true"/>
        </w:rPr>
        <w:t>برگى از تاريخ كليسا</w:t>
      </w:r>
      <w:bookmarkEnd w:id="20"/>
    </w:p>
    <w:p>
      <w:pPr>
        <w:pStyle w:val="BookText"/>
        <w:rPr/>
      </w:pPr>
      <w:r>
        <w:rPr>
          <w:rFonts w:ascii="IRNazanin" w:hAnsi="IRNazanin" w:eastAsia="IRNazanin"/>
          <w:color w:val="111111"/>
          <w:sz w:val="28"/>
          <w:sz w:val="28"/>
          <w:szCs w:val="28"/>
          <w:rtl w:val="true"/>
          <w:lang w:bidi="fa-IR"/>
        </w:rPr>
        <w:t xml:space="preserve">نفوذ كليسا در غرب به حدى بود كه در جنگ هاى صليبى كه حدود دويست سال عليه مسلمانان طول كشيد غير از بزرگسالان، ده ها هزار طفل را روانه ارض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تا زادگاه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مسلمانان باز پس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اعزام اطفال، نه تنها به نفع جنگ تمام نشد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 برده فروش اطفال را سوار بر كشتى كرده و در مصر به معرض فروش گذاشتند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نفوذ پاپ در قرن يازدهم ميلادى به جائى رسيده بود كه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هيلدبراند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آلمان را از سلطنت خلع كرد و امپراطور ناگزير شد براى توبه، سه روز تمام با پاى برهنه در ميان برف، با لباس ژنده و كهنه كه علامت توبه بود بر در خانه پاپ بايستد تا پاپ توبه او را بپذيرد و سلطنت او را به وى بازگرداند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قرن دوازدهم ميلادى پاپ اينوسنت سوم امپراطور آلمان را از سلطنت بركنار كرد و ديگرى را به جاى او گماشت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هنگاميكه كينك جان پادشاه انگلستان به پرداخت مالياتى</w:t>
      </w:r>
    </w:p>
    <w:p>
      <w:pPr>
        <w:pStyle w:val="BookText"/>
        <w:rPr/>
      </w:pPr>
      <w:r>
        <w:rPr>
          <w:rFonts w:ascii="IRNazanin" w:hAnsi="IRNazanin" w:eastAsia="IRNazanin"/>
          <w:color w:val="111111"/>
          <w:sz w:val="28"/>
          <w:sz w:val="28"/>
          <w:szCs w:val="28"/>
          <w:rtl w:val="true"/>
          <w:lang w:bidi="fa-IR"/>
        </w:rPr>
        <w:t>كه پاپ بر او وضع كرده بود اعتراض كرد او را از سطنت عزل و تكفيرش كرد و حكومت انگلستان را به فرانسويان واگذار كرد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آرى حكومت امپراطورى آلمان، فرانسه و انگلستان تحت نفوذ و قدرت كليسا بود و اين پاپ بود كه هركس را مايل بود به سلطنت برمى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قدرت بزرگ كليسا بر اثر بى نظمى ها كليسائى همراه عمل نكردن به مطالبى كه خود بيان مى داشتند به جائى رسيد كه نه تنها رشوه خوارى، زورگوئى و خيانت، در ميان اعضاى كليسا يك امر عادى شد، بلكه تاريخ اصلاحات كليسا چنين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 ها معين مى كردند چه شخصى بايد پاپ شود و دولت هم بپذيرد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به او ماليات بدهد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روزگارى گذشت كه سلاطين را پاپ ها انتخاب مى كردند، و روزگارى هم دنبالش آمد كه پاپ ها را سلاطين انتخاب مى كردند، آنهم به معرفى فاحشه ها و اين نتيجه طبيعى فاصله گرفتن از معنويت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دستورهاى الهى هرچند تحريف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نكردن به مطالبى كه خود بارها آن را ترويج و تبليغ كرده بودند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مردم كليسا را مظهر معنويت مى دانستند، اما مشاهده مى كردند كليسا قدرت خود را به جاى صرف در خدمات معنوى و اجتماعى، صرف عزل و نصب سلاطين آلمان، فرانسه و انگلستان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كليسائيان به جائى رسيد كه شكوه و جلال كليسا در مدتى كوتاه از نظر شكوه و طمطراق به مراتب درخشنده تر و خيره كننده تر از دربار پادشاهانى بود كه تعلق و ارتباطى به عالم روحانيت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كليسا و نزديكانشان در خوشگذرانى، اسراف و تبذير بر يكديگر سبقت مى گرفتند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خوشگذرانى هاى كليسا از يكسو و اعلاميه جنگ هاى صليبى كه خوب و بد را به جنگ كشانيد، از سوى ديگر، مبارزه با علم و دانش و تشكيل محاكم تفتيش عقائد، زمينه سقوط كليسا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است اعلاميه جنگ با دشمنان كليسا و فتح فلسطين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 دشمنان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شما خواهد بود و شما مالك دارائى آنها بوده و خزائن و نفائس آنها را مى توانيد به غنيمت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مرتكب هرگونه معصيت شده باشند و لو قتل و زنا و غارتگرى و ايجاد</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حريق عمدى و سوزانيدن خانه و ابنيه مردم مجانا و بلاعوض تبرئه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اينكه در اين جنگ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مرگ را بچشند يا حتى در اثناى راه بميرند، شهيد محسوب شده و فورا داخل بهشت خواهند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اين اعلاميه سبب شد كه عده اى براى رضاى خدا و دسته اى ديگر براى غارت و چپاول، قتل و زنا به جنگ مسلمانان بروند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هاى صليبى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كليسا براى پيروزى در جنگ هاى صليبى تا آنجا كه مى توانست خيلى از مسائل معنوى را زير پا گذاشت تا بخواست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را فداى مذهب كرد تا مذهب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اينكه حوادث خطرناك و بى شمارى در اين مدت انجام گرفت غرب اين نتيجه را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تمدن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تخصص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خيلى جلوتر از تمدن غرب بود بهره مند گرديد</w:t>
      </w:r>
      <w:r>
        <w:rPr>
          <w:rFonts w:eastAsia="IRNazanin" w:cs="IRNazanin"/>
          <w:color w:val="111111"/>
          <w:sz w:val="28"/>
          <w:szCs w:val="28"/>
          <w:rtl w:val="true"/>
          <w:lang w:bidi="fa-IR"/>
        </w:rPr>
        <w:t>.»</w:t>
      </w:r>
      <w:r>
        <w:rPr>
          <w:rStyle w:val="FootnoteAnchor"/>
          <w:rtl w:val="true"/>
        </w:rPr>
        <w:footnoteReference w:id="2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اوج قدرت كليسا، نشيب و فرازهاى آن بخصوص در</w:t>
      </w:r>
      <w:r>
        <w:rPr>
          <w:rFonts w:eastAsia="Amiri" w:cs="Amiri" w:ascii="Amiri" w:hAnsi="Amiri"/>
          <w:color w:val="111111"/>
          <w:sz w:val="28"/>
          <w:szCs w:val="28"/>
          <w:lang w:bidi="ar-SA"/>
        </w:rPr>
        <w:t>38</w:t>
      </w:r>
      <w:bookmarkStart w:id="21" w:name="pg10684_89137"/>
    </w:p>
    <w:p>
      <w:pPr>
        <w:pStyle w:val="BookText"/>
        <w:rPr/>
      </w:pPr>
      <w:bookmarkEnd w:id="21"/>
      <w:r>
        <w:rPr>
          <w:rFonts w:ascii="IRNazanin" w:hAnsi="IRNazanin" w:eastAsia="IRNazanin"/>
          <w:color w:val="111111"/>
          <w:sz w:val="28"/>
          <w:sz w:val="28"/>
          <w:szCs w:val="28"/>
          <w:rtl w:val="true"/>
          <w:lang w:bidi="fa-IR"/>
        </w:rPr>
        <w:t xml:space="preserve">خوشگذرانى، زورگوئى و پا گذاشتن روى مسائل اخلاقى و عبادى كه خود مروج آن بود، زمينه را براى سقوط پاپ و كليسا و انشعاب آن به كاتوليك و پروتستان و تنزل از مقام امپراطورى مطلق به كشورى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سى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واتيكان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علم كه بر اثر غرور قدرت در كليسا بوجود آمده بود، خوشگذرانى و پولدوستى كه لازمه رياست هاى آنچنان بود و سرانجام، جدائى كليسا از وظائفى كه در تورات و انجيل براى مردم، ماه ها و سال ها بيان كرده بود موجب شد اصلاح طلبانى امثال لوتر از متن كليسا به پا خيزند و بخواسته خود برسند و شكاف كليسا را موجب گردند و عمل كليسا را سقوط دهند و نغمه جدائى دين از سياست را منشأ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لوتر براى اصلاح كليسا به پا خاسته براى احياى معنويت و زدودن اعمال انحرافى قيام كرد، اما خود و پيراونش هم به كليسا و قدرت آن ضربه زدند و هم به نفوذ معنوى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اى كه هميشه عايد مخالفت دو گروه مذهبى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عده اى نودين از چنگ هر دو گروه و سقوط قدرت هر دو طرف و بپاخاستن گروه سوم</w:t>
      </w:r>
      <w:r>
        <w:rPr>
          <w:rFonts w:eastAsia="IRNazanin" w:cs="IRNazanin"/>
          <w:color w:val="111111"/>
          <w:sz w:val="28"/>
          <w:szCs w:val="28"/>
          <w:rtl w:val="true"/>
          <w:lang w:bidi="fa-IR"/>
        </w:rPr>
        <w:t>...</w:t>
      </w:r>
    </w:p>
    <w:p>
      <w:pPr>
        <w:pStyle w:val="Heading3"/>
        <w:numPr>
          <w:ilvl w:val="2"/>
          <w:numId w:val="1"/>
        </w:numPr>
        <w:rPr/>
      </w:pPr>
      <w:bookmarkStart w:id="22" w:name="__RefHeading___Toc1478356_1051229030"/>
      <w:bookmarkStart w:id="23" w:name="_Toc8"/>
      <w:bookmarkEnd w:id="22"/>
      <w:r>
        <w:rPr>
          <w:rtl w:val="true"/>
        </w:rPr>
        <w:t>نتيجه</w:t>
      </w:r>
      <w:r>
        <w:rPr>
          <w:rtl w:val="true"/>
        </w:rPr>
        <w:t>:</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سرمايه نفيس در ميان شما باقى مى گذارم و اين دو سرمايه قرآن و عترت من</w:t>
      </w:r>
      <w:bookmarkStart w:id="24" w:name="pg10684_89138"/>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و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به هر دو تيكه داشته باشيد گمراه نخواهيد شد و سقوط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سرمايه تا روز قيامت از يكديگر جدا نمى شوند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تاريخ اسلام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خلفاء، در عصر بنى اميه و بنى عباس به همان نسبت كه اين دو سرمايه معنوى از يكديگر فاصله گرفته اند، جامعه به فساد و عذاب گرفتار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شاهد 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غارت، كشتار دسته جمعى و قحطى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مقاتل الطالبيين تفصيل اين حوادث را ضبط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كليسا هم ثابت مى كند، فاصله گرفتن از معنويت براى آن سقوط را به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ارتباط ميان رهبران دينى و معنويت هميشه بايد محفوظ باشد و هر قدر از يكديگر فاصله بگيرند بيشتر ضربه مى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فاصله افتادن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و عترت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همدوش سقوط اسلام است و سقوط مراكز مذهبى و محافل تبليغى</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478358_1051229030"/>
      <w:bookmarkStart w:id="26" w:name="_Toc9"/>
      <w:bookmarkEnd w:id="25"/>
      <w:r>
        <w:rPr>
          <w:rtl w:val="true"/>
        </w:rPr>
        <w:t>كتاب حاضر</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كتابى كه در اختيار شما قرار دارد سعى شده است متن قرآن و احاديث عترت عليهم السلام در اختيار شما قرار گيرد تا بيش از پيش به فرمايش پيامبر عزيز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اين دو</w:t>
      </w:r>
    </w:p>
    <w:p>
      <w:pPr>
        <w:pStyle w:val="BookText"/>
        <w:rPr/>
      </w:pPr>
      <w:r>
        <w:rPr>
          <w:rFonts w:ascii="IRNazanin" w:hAnsi="IRNazanin" w:eastAsia="IRNazanin"/>
          <w:color w:val="111111"/>
          <w:sz w:val="28"/>
          <w:sz w:val="28"/>
          <w:szCs w:val="28"/>
          <w:rtl w:val="true"/>
          <w:lang w:bidi="fa-IR"/>
        </w:rPr>
        <w:t xml:space="preserve">سرمايه، سعادت و پيروزى بر شيطان را به دست آورده و آن را حفظ كنيم و بخواست خدا انقلابمان را كه ضامن دوام آن انقلاب اخلاقى است به ثمر برسانيم تا هم در پيشگاه خدا عزيز باشيم و هم در پيشگاه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برابر جهانيان سربلند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از آنجا كه تأثير متن قرآن و روايات خاندان رسالت بيش از توضيح و تفسيرهائى كه گاهى تفسير به رأى هم هست و بجاى ثواب، عقاب و بجاى خدمت به قرآن و عترت خيانت به حساب مى آيد اثر دارد به نقل آيات و روايات با متن عربى و ترجمه فارسى قناعت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كه اين گام ناچيز در پيشگاه خداى عزيز و خاندان رسالت مورد توجه قرار گيرد و جامعه انقلابى ما بيش از پيش خود را با اخلاق اسلامى منطبق سازند و عملا اسلام را دوام بخشند و هر چه بيشتر با اين دو سرمايه بزرگ نزديكتر گردند تا خداى عزيز و خاندان رسالت عليهم السلام را از خود راضى تر سازند و ثمرۀ خون شهدا كه همان توسعه و حفظ اسلام عزيز است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باميد آنروز</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اردى بهشت ماه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حوزه علميه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زمانى</w:t>
      </w:r>
      <w:bookmarkStart w:id="27" w:name="pg10684_89140"/>
    </w:p>
    <w:p>
      <w:pPr>
        <w:pStyle w:val="BookText"/>
        <w:rPr/>
      </w:pPr>
      <w:bookmarkEnd w:id="27"/>
      <w:r>
        <w:rPr>
          <w:rFonts w:ascii="Amiri" w:hAnsi="Amiri" w:eastAsia="Amiri" w:cs="Amiri"/>
          <w:color w:val="111111"/>
          <w:sz w:val="28"/>
          <w:sz w:val="28"/>
          <w:szCs w:val="28"/>
          <w:rtl w:val="true"/>
          <w:lang w:bidi="ar-SA"/>
        </w:rPr>
        <w:t xml:space="preserve">بنام خدا و بياد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478360_1051229030"/>
      <w:bookmarkStart w:id="29" w:name="_Toc10"/>
      <w:bookmarkEnd w:id="28"/>
      <w:r>
        <w:rPr>
          <w:rtl w:val="true"/>
        </w:rPr>
        <w:t>مقدمه از حسين حقجو</w:t>
      </w:r>
      <w:bookmarkEnd w:id="29"/>
    </w:p>
    <w:p>
      <w:pPr>
        <w:pStyle w:val="Heading3"/>
        <w:numPr>
          <w:ilvl w:val="2"/>
          <w:numId w:val="1"/>
        </w:numPr>
        <w:rPr/>
      </w:pPr>
      <w:bookmarkStart w:id="30" w:name="__RefHeading___Toc1478362_1051229030"/>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يكى از مهمترين انگيزه هاى بعثت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و رشد ارزشهاى اخلاقى و معنوى بشريت بوده است، لذا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شكوفائى و تعالى ارزشهاى اخلاقى مبعوث شدم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خداى متعال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پيامبر براى شما الگوئى نيكو و پرارج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آيات و روايات فراوانى كه در ابعاد مختلف اخلاقى و ايمانى بيان شده و جزئيات مسائل اخلاقى را مطرح نموده اند خود دليل ديگرى بر اهميت و توجه دادن خداى متعال و رهبران</w:t>
      </w:r>
    </w:p>
    <w:p>
      <w:pPr>
        <w:pStyle w:val="BookText"/>
        <w:rPr/>
      </w:pPr>
      <w:r>
        <w:rPr>
          <w:rFonts w:ascii="IRNazanin" w:hAnsi="IRNazanin" w:eastAsia="IRNazanin"/>
          <w:color w:val="111111"/>
          <w:sz w:val="28"/>
          <w:sz w:val="28"/>
          <w:szCs w:val="28"/>
          <w:rtl w:val="true"/>
          <w:lang w:bidi="fa-IR"/>
        </w:rPr>
        <w:t xml:space="preserve">الهى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مى باشد</w:t>
      </w:r>
    </w:p>
    <w:p>
      <w:pPr>
        <w:pStyle w:val="BookText"/>
        <w:rPr/>
      </w:pPr>
      <w:r>
        <w:rPr>
          <w:rFonts w:ascii="IRNazanin" w:hAnsi="IRNazanin" w:eastAsia="IRNazanin"/>
          <w:color w:val="111111"/>
          <w:sz w:val="28"/>
          <w:sz w:val="28"/>
          <w:szCs w:val="28"/>
          <w:rtl w:val="true"/>
          <w:lang w:bidi="fa-IR"/>
        </w:rPr>
        <w:t>با يك بررسى و مطالعه ى كوتاه در قرآن و روايات ميتوان به اين حقيقت پى برد كه قرآن و روايات تا چه اندازه به اين بعد مهم انسانى عنايت كرده اند تا آنجا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آيات و روايات اهميت صفات پسنديده را بيان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آنها نكوهش شديد از عاملين به صفات پليد و زشت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 اى ابعاد مختلف صفات نيك و بد را بررسى مى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ثمرات دنيوى و اخروى اعمال و صفات زشت و خوب انسان را مطرح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بخشى از آنها راه رهائى از گناهان و صفات پليد و اشتياق و حركت بسوى صفات عاليه ى انسانى را بيان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قسمتى هم بيانگر شدت و ضعف صفات و آثار آن در خود و جامعه مى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علماء و بزرگان دين در مسير انقلاب اخلاقى كتاب و رساله و جزوه نگاشته اند كه واقعا براى اهل تحقيق شگفت آور است، زيرا عنايت قر 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علماء بزرگ شيعه و سنى به اين امر از يك سو و از سوى ديگر بى مبالاتى توده ى مردم به امور مهم اخلاقى و زير بنائى زمينه ى فعاليت</w:t>
      </w:r>
      <w:bookmarkStart w:id="32" w:name="pg10684_89142"/>
    </w:p>
    <w:p>
      <w:pPr>
        <w:pStyle w:val="BookText"/>
        <w:rPr/>
      </w:pPr>
      <w:bookmarkEnd w:id="32"/>
      <w:r>
        <w:rPr>
          <w:rFonts w:ascii="IRNazanin" w:hAnsi="IRNazanin" w:eastAsia="IRNazanin"/>
          <w:color w:val="111111"/>
          <w:sz w:val="28"/>
          <w:sz w:val="28"/>
          <w:szCs w:val="28"/>
          <w:rtl w:val="true"/>
          <w:lang w:bidi="fa-IR"/>
        </w:rPr>
        <w:t>همه جانبه و پيگير روى مسائل اخلاقى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كمال تأسف اكثر كتب اخلاقى به عربى مى باشد كه براى عده اى بخصوص قابل بهره گيرى بوده و عموم مردم فارسى زبان از آنها بى بهره و يا بسيار كم بهره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بى توجهى به ارزشهاى اخلاقى و انسانى يكى از اهداف مهم استعمارگران غرب و شرق مى باشد، زيرا آنها خوب درك كرده اند وقتى فرهنگ و انسانيت انسانها را از آنان گرفتند به هدف خويش تا حد زيادى نائل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تابلوهائى كه اسلام براى برخى از اعمال نصب كرده و در آنها گاهى فرمان رها كردن و گاهى امر به اجراء سريع داده است، فطرت و خويشتن انسان نيز فرامين الهى را امضاء مى كند</w:t>
      </w:r>
      <w:r>
        <w:rPr>
          <w:rFonts w:eastAsia="IRNazanin" w:cs="IRNazanin"/>
          <w:color w:val="111111"/>
          <w:sz w:val="28"/>
          <w:szCs w:val="28"/>
          <w:rtl w:val="true"/>
          <w:lang w:bidi="fa-IR"/>
        </w:rPr>
        <w:t>.</w:t>
      </w:r>
    </w:p>
    <w:p>
      <w:pPr>
        <w:pStyle w:val="Heading3"/>
        <w:numPr>
          <w:ilvl w:val="2"/>
          <w:numId w:val="1"/>
        </w:numPr>
        <w:rPr/>
      </w:pPr>
      <w:bookmarkStart w:id="33" w:name="__RefHeading___Toc1478364_1051229030"/>
      <w:bookmarkStart w:id="34" w:name="_Toc12"/>
      <w:bookmarkEnd w:id="33"/>
      <w:r>
        <w:rPr>
          <w:rtl w:val="true"/>
        </w:rPr>
        <w:t>جهان دل</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ثمرۀ خون هزاران پير و جوان، زن و مرد، روحانى، دانشجو، حزب اللهى و بسيجى و ارتشى مملكتمان اين جمهورى اسلامى است بسيار بجاست همانگونه كه انسانهاى پليد را از مراكز مهم قدرت در مملكت به جوخه ى اعدام، و يا زندان سپرديم زيرا معتقد بوده و هستيم كه وجود آنها در كشورمان پستى و پليدى آفرين هستند، براى راهيابى به مسير اللّه و رضاى خدا، هدف شهداء انگيزه قيام ما و عامل مهم ايجاد حركت در توده ها در مسير قيام درونى خويش نيز همچنان سرسختانه بكوشيم</w:t>
      </w:r>
    </w:p>
    <w:p>
      <w:pPr>
        <w:pStyle w:val="BookText"/>
        <w:rPr/>
      </w:pPr>
      <w:r>
        <w:rPr>
          <w:rFonts w:ascii="IRNazanin" w:hAnsi="IRNazanin" w:eastAsia="IRNazanin"/>
          <w:color w:val="111111"/>
          <w:sz w:val="28"/>
          <w:sz w:val="28"/>
          <w:szCs w:val="28"/>
          <w:rtl w:val="true"/>
          <w:lang w:bidi="fa-IR"/>
        </w:rPr>
        <w:t>و تمام موانع و سدها را در هم شكنيم و تمام ارزشهاى پوشالى و پوچى كه استعمار براى مان ساخته و پرداخته است رها كرده و بسوى ارجهاى الهى و اسلامى بشتابيم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همانگونه كه با تمام عوامل خطرناك داخلى و خارجى كشور مبارزه كرده و خواهيم كرد با تمام عوامل بازدارنده در كشور دل خويش نيز نبرد كنيم و آنها را يكى پس از ديگرى به زباله دان بسپاريم و در كوتاه مدت به صفات پسنديده و الهى خويش را مزين كنيم كه اين بزرگترين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چند سال قبل تلويزيون را روشن مى كرديم چهره هاى پليد، كثيف، قمارباز، بى دين، شرابخوار، جنايتكار را مشاهده مى كرديم و قلبا اظهار تنفر از آنها داشتيم ولى حالا كه به آن مينگريم قيافه ى نورانى و معنوى رهبر كبير انقلاب با آن سخنان ارزنده ى انسان ساز و چهره هاى ديگر روحانى و غيرروحانى مسئولين مملكتى را نظاره گريم واقعا و قلبا مسروريم و نيز در و ديوار معنويت ديگرى را بخود گرمفته است، چه نكوست كه به قلب و انديشه ى خود نيز مراجعه اى كرده و آن صفات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نفاق، غيبت، حسادت، غرور، خيانت و دهها روش ديگر را كنار گذارده و راستى، يك روئى، اتكاى بنفس، تواضع، امانت دارى و دهها صفت ديگر را جايگزينشان نمائيم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اگر اين مرام و روش را برگزينيم تا حدى بتوانيم اهل بيت عليهم السلام و شهداء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راضى كنيم در</w:t>
      </w:r>
      <w:bookmarkStart w:id="35" w:name="pg10684_89144"/>
    </w:p>
    <w:p>
      <w:pPr>
        <w:pStyle w:val="BookText"/>
        <w:rPr/>
      </w:pPr>
      <w:bookmarkEnd w:id="35"/>
      <w:r>
        <w:rPr>
          <w:rFonts w:ascii="IRNazanin" w:hAnsi="IRNazanin" w:eastAsia="IRNazanin"/>
          <w:color w:val="111111"/>
          <w:sz w:val="28"/>
          <w:sz w:val="28"/>
          <w:szCs w:val="28"/>
          <w:rtl w:val="true"/>
          <w:lang w:bidi="fa-IR"/>
        </w:rPr>
        <w:t>غيراينصورت عذابى سخت در دنيا و آخرت براى مان پيش بينى شده است كه در آن روزها عذرخواهى پذيرفته نيست</w:t>
      </w:r>
      <w:r>
        <w:rPr>
          <w:rStyle w:val="FootnoteAnchor"/>
          <w:rtl w:val="true"/>
        </w:rPr>
        <w:footnoteReference w:id="25"/>
      </w:r>
      <w:r>
        <w:rPr>
          <w:rFonts w:ascii="Amiri" w:hAnsi="Amiri" w:eastAsia="Amiri" w:cs="Amiri"/>
          <w:color w:val="111111"/>
          <w:sz w:val="28"/>
          <w:sz w:val="28"/>
          <w:szCs w:val="28"/>
          <w:rtl w:val="true"/>
          <w:lang w:bidi="ar-SA"/>
        </w:rPr>
        <w:t>وعذاب و لعنت خداى متعال نيز براى ما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اكثر ايام تبليغى خدماتى اندك داشته ام اما در ايام ماه مبارك محرم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كسالتى كه داشتم موفق به اين فريضه ى الهى نشدم لذا مصمم گشتم از اين ايام ثمره ى خوبى كه رضايت خداى عزيز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ماهى بود كه از فرصت هاى كوتاه استفاده كرده و رواياتى را در زمينه ى مسائل اخلاقى گزيده بودم از اين فرصت استفاده كرده و برخى آنها را انتخاب نموده و آياتى نيز به آنها افزودم و حاصل تبليغ نرفتن ماه محرم كه حدود يك ماه بود اين كتاب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آنقدر از اين كار لذت معنوى مى برم كه قلبم و زبانم توان بيان آنرا ندارد زيرا شنيدن و مطالعه كلام خدا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شيرين است، شما نيز در ضمن مطالعه درك خواهيد كرد</w:t>
      </w:r>
      <w:r>
        <w:rPr>
          <w:rFonts w:eastAsia="IRNazanin" w:cs="IRNazanin"/>
          <w:color w:val="111111"/>
          <w:sz w:val="28"/>
          <w:szCs w:val="28"/>
          <w:rtl w:val="true"/>
          <w:lang w:bidi="fa-IR"/>
        </w:rPr>
        <w:t>.</w:t>
      </w:r>
    </w:p>
    <w:p>
      <w:pPr>
        <w:pStyle w:val="Heading3"/>
        <w:numPr>
          <w:ilvl w:val="2"/>
          <w:numId w:val="1"/>
        </w:numPr>
        <w:rPr/>
      </w:pPr>
      <w:bookmarkStart w:id="36" w:name="__RefHeading___Toc1478366_1051229030"/>
      <w:bookmarkStart w:id="37" w:name="_Toc13"/>
      <w:bookmarkEnd w:id="36"/>
      <w:r>
        <w:rPr>
          <w:rtl w:val="true"/>
        </w:rPr>
        <w:t>مدارك كتاب</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متجاوز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 عربى كه در حدود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مى شود را مورد مطالعه قرار داده و حدود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و</w:t>
      </w:r>
      <w:bookmarkStart w:id="38" w:name="pg10684_89145"/>
    </w:p>
    <w:p>
      <w:pPr>
        <w:pStyle w:val="BookText"/>
        <w:rPr/>
      </w:pPr>
      <w:bookmarkEnd w:id="38"/>
      <w:r>
        <w:rPr>
          <w:rFonts w:ascii="IRNazanin" w:hAnsi="IRNazanin" w:eastAsia="IRNazanin"/>
          <w:color w:val="111111"/>
          <w:sz w:val="28"/>
          <w:sz w:val="28"/>
          <w:szCs w:val="28"/>
          <w:rtl w:val="true"/>
          <w:lang w:bidi="fa-IR"/>
        </w:rPr>
        <w:t xml:space="preserve">روايات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اخلاقى گرد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آنكه اولا توفيق اطاعت از انديشه هاى قرآن و روايات را درك كرده و عامل باشيم و سپس گامى در مسير نهضت و قيام ارزشمند اخلاقى امت خود برداشته باشيم</w:t>
      </w:r>
      <w:r>
        <w:rPr>
          <w:rFonts w:eastAsia="IRNazanin" w:cs="IRNazanin"/>
          <w:color w:val="111111"/>
          <w:sz w:val="28"/>
          <w:szCs w:val="28"/>
          <w:rtl w:val="true"/>
          <w:lang w:bidi="fa-IR"/>
        </w:rPr>
        <w:t>.</w:t>
      </w:r>
    </w:p>
    <w:p>
      <w:pPr>
        <w:pStyle w:val="Heading3"/>
        <w:numPr>
          <w:ilvl w:val="2"/>
          <w:numId w:val="1"/>
        </w:numPr>
        <w:rPr/>
      </w:pPr>
      <w:bookmarkStart w:id="39" w:name="__RefHeading___Toc1478368_1051229030"/>
      <w:bookmarkStart w:id="40" w:name="_Toc14"/>
      <w:bookmarkEnd w:id="39"/>
      <w:r>
        <w:rPr>
          <w:rtl w:val="true"/>
        </w:rPr>
        <w:t>چند تذكر</w:t>
      </w:r>
      <w:r>
        <w:rPr>
          <w:rtl w:val="true"/>
        </w:rPr>
        <w:t>:</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داشتم كه براى هر فصل از درسها توضيح و شرح بيشتى بنويسم كه به عللى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ى علتها اين بود كه خواستم شما را فقط با همان كلام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پاكيزگى و معنويت خاصى برخوردارند روبرو كنم و با كلام بشر كه شايد سراسر از معصيت و گناه باشد آميخته نگردد اما چون مباحث انتخاب شده بسيار مهم و ارزنده است بجاست كه از معنويت و روحانيت علماء عظيم الشأن شهرستانها و روستاها استفاده كرده و از آنها بخواهيد تا برايتان توضيح دهند و از اساتيد محترم كه در ارگانهاى انقلابى، انجمن هاى اسلامى مراكز ادارى و غيرادارى و نيز معلمين دبيرستانها و دبستانها تقاضا داريم گرچه با عده اى اندك كلاسهائى اخلاقى تشكيل دهند و اين آيات و روايات و تحقيقات خويش را در اين موضوعات عرضه كنند تا در اين هدف الهى ما را يارى دهند و به هدف نهائى انقلاب اخلاقى دست يابيم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انتخاب آيات و روايات سعى كرديم اولا از تكرار در مفهوم جلوگيرى كرده و نيز بسيار كوتاه و مفيد باشد و بيشتر</w:t>
      </w:r>
    </w:p>
    <w:p>
      <w:pPr>
        <w:pStyle w:val="BookText"/>
        <w:rPr/>
      </w:pPr>
      <w:r>
        <w:rPr>
          <w:rFonts w:ascii="IRNazanin" w:hAnsi="IRNazanin" w:eastAsia="IRNazanin"/>
          <w:color w:val="111111"/>
          <w:sz w:val="28"/>
          <w:sz w:val="28"/>
          <w:szCs w:val="28"/>
          <w:rtl w:val="true"/>
          <w:lang w:bidi="fa-IR"/>
        </w:rPr>
        <w:t>هدفمان اين بود كه برادران و خواهران گرامى بتوانند آنها را به مرور حفظ كنند و ثمره ى عاليترى را برگيرند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در يك موضوع متجاوز از چندين روايت در يك كتاب موجود بود، ولى ما از هر كتاب در موضوعات معمولا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انتخاب نكرديم زيرا خواستيم براى سروران تقريبا معرفى برخى كتب كه در اين مسائل نگاشته شده است را نيز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گزينش روايات و آيات معمولا ابعاد آن صفات را بيانگر است و يا فوايدى از آنرا مطرح مى فرمايد و يا اينكه آثار دنيوى و اخروى و نيز فردى و اجتماعى را روشن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روايات راجع به صفات نيك و يا زشت كه مطرح شده است در اولين برخورد انسان گمان مى كند با واقعيت سازگار نيست زيرا گاهى موافق با عقل ناقص ما نيست ولى با كمى مطالعه و بررسى مبانى اسلامى ميتوان آنها را درك كرد و به واقعيت آنها پى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برخى از عزيزان كه شايد دسترسى به اساتيد نداشته باشند تا مطالب اين كتاب برايشان روشن گردد و از توضيح و گسترش مطالب كاملا بهره ببرند و از طرف اين كتاب جنبه كلى و نيز فهرست مطالب را دارد لذا نيكوست از كتب اخلاقى فارسى كه در زمينه اين مسائل نگاشته شده است استفاده ببرند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موضوعات اخلاقى آنچه كه از آيات و روايات</w:t>
      </w:r>
    </w:p>
    <w:p>
      <w:pPr>
        <w:pStyle w:val="BookText"/>
        <w:rPr/>
      </w:pPr>
      <w:r>
        <w:rPr>
          <w:rFonts w:ascii="IRNazanin" w:hAnsi="IRNazanin" w:eastAsia="IRNazanin"/>
          <w:color w:val="111111"/>
          <w:sz w:val="28"/>
          <w:sz w:val="28"/>
          <w:szCs w:val="28"/>
          <w:rtl w:val="true"/>
          <w:lang w:bidi="fa-IR"/>
        </w:rPr>
        <w:t xml:space="preserve">استفاده مى شود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ولى ما فقط برخى از آن صفات را برگزيديم كه احساس مى كرديم نياز بيشترى به تذكر و توضيح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برخى از روايات در چند كتاب آورده شده بود كه ما به ذكر يك يا دو مدرك آن اكتفا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سپاسگزارى از خداى متعال كه چنين نعمتى را لطف فرمود اميد است توفيق عمل به مضامين اين دروس را اولا به حقير بعد هم به شما سروران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تذكرات و راهنمائى هاى اساسى و مفيد استاد مصطفى زمانى در رابطه با اين اثر سپاسگزاريم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انديشمندان و خوانندگان محترم تقاضا داريم از اشكالات و انتقادات ناچيز چشم پوشى كرده و نكات مهم و اساسى را يادآورى فرمايند، از اين لطفشان قبلا سپاسگزاريم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1402</w:t>
      </w:r>
    </w:p>
    <w:p>
      <w:pPr>
        <w:pStyle w:val="BookText"/>
        <w:rPr/>
      </w:pPr>
      <w:r>
        <w:rPr>
          <w:rFonts w:ascii="Amiri" w:hAnsi="Amiri" w:eastAsia="Amiri" w:cs="Amiri"/>
          <w:color w:val="111111"/>
          <w:sz w:val="28"/>
          <w:sz w:val="28"/>
          <w:szCs w:val="28"/>
          <w:rtl w:val="true"/>
          <w:lang w:bidi="ar-SA"/>
        </w:rPr>
        <w:t xml:space="preserve">محمد حسين حقجو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حوزه علميه قم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lang w:bidi="fa-IR"/>
        </w:rPr>
        <w:t>307</w:t>
      </w:r>
      <w:bookmarkStart w:id="41" w:name="pg10684_89148"/>
    </w:p>
    <w:p>
      <w:pPr>
        <w:pStyle w:val="Heading2"/>
        <w:numPr>
          <w:ilvl w:val="1"/>
          <w:numId w:val="1"/>
        </w:numPr>
        <w:rPr/>
      </w:pPr>
      <w:bookmarkStart w:id="42" w:name="__RefHeading___Toc1478370_1051229030"/>
      <w:bookmarkStart w:id="43" w:name="_Toc15"/>
      <w:bookmarkEnd w:id="41"/>
      <w:bookmarkEnd w:id="42"/>
      <w:r>
        <w:rPr>
          <w:rtl w:val="true"/>
        </w:rPr>
        <w:t>مراقبت</w:t>
      </w:r>
      <w:r>
        <w:rPr>
          <w:rtl w:val="true"/>
        </w:rPr>
        <w:t xml:space="preserve">: </w:t>
      </w:r>
      <w:r>
        <w:rPr>
          <w:rtl w:val="true"/>
        </w:rPr>
        <w:t>خودنگرى براى خدانگرى</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هرسخنى كه از دهان بيرون آيد نگهبانى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ضبط چگونگى آن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نگهبان اعمال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اللّهُ عَلى كُلِّ شَيْءٍ رَقِيباً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متعال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خير و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هرموجودى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يَعْلَمْ بِأَنَّ اللّهَ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نگر نمى دانى خداوند عزيز مى بيند 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يَبْعَثُهُمُ اللّهُ جَمِيعاً فَيُنَبِّئُهُمْ بِما عَمِلُوا أَحْصاهُ اللّهُ وَ نَسُوهُ وَ اللّهُ عَلى كُلِّ شَيْءٍ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يَبْعَثُهُمُ اللّهُ جَمِيعاً فَيُنَبِّئُهُمْ بِما عَمِلُوا أَحْصاهُ اللّهُ وَ نَسُوهُ وَ اللّهُ عَلى كُلِّ شَيْءٍ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خداى متعال همه را زنده مى كند و به كارهائى كه انجام داده اند آنانرا باخبر مى سازد، خدا آمار گرفته، مردم فراموش كرده اند، خدا بر هر كارى قدرت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يَوْمَئِذٍ يَصْدُرُ النّاسُ أَشْتاتاً لِيُرَوْا أَعْمالَهُمْ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زلزال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قيامت مردم دسته، دسته وارد صحراى محشر مى شوند تا اعمال خود را ببينند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اعْلَمُوا أَنَّ اللّهَ يَعْلَمُ ما فِي أَنْفُسِكُمْ فَاحْذَرُوهُ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داشته باشيد كه خداى متعال از افكار شما هم آگاه است، از او بترسيد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قيامت هر فردى آنچه كار خوب و بد انجام داده، در برابر خود مى بيند، آرزو مى كند كه بين او و اعمالش فاصله اى طولانى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اعمال بدش كه او را عذاب و رنج مى دهند و از اعمال نيكش هم بخاطر كامل و مخلص نبودن آنها آزرده</w:t>
      </w:r>
    </w:p>
    <w:p>
      <w:pPr>
        <w:pStyle w:val="BookText"/>
        <w:rPr/>
      </w:pP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انفُسَكُم قَبلَ ان تُحاسِبُوا وَزِنوُا اعمالَكُم بِميزانِ الحَياءَ قَبلَ ان توُزَنوا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اينكه بازخواست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و گاهى نيز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بازرسى كنيد و اعمال خود را قبل از اينكه بسنجيد با ميزان 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عظمت خدا و نياز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يُحاسِب نَفسَهُ فى كَلّ؟ يَوم؟ فَاِن عَمِلَ حَسَنة استَزادَ اللّهَ وَ ان عَمِلَ سَيّئَة استَغفَر اللّهَ مِنها وَ تابَ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حساب اعمال خود را نرسد از ما شيعيان نيست، اگر كار خوب كمرده توفيق انجام بيشتر از خداوند بخواهد و اگر كار بد و زشتى انجام داده از خداوند درخواست آمرزش كند و توبه نمايد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جاهَدَ فى اللّهِ نَفسَهُ وَ هَواهُ وَ مَن هَزَمَ جُندَ هَواهُ ظَفَرَ برِضا اللّه وَ مَن جاوُزَ عَقلَهُ نَفسُهُ الاَمّارةُ بِالسّوُءِ بِالجَهدِ وَ الاِستِكانَةِ وَ الخُضُوعِ سِباطِ خِدمَةِ اللّهِ تَعالى فَقّد</w:t>
      </w:r>
    </w:p>
    <w:p>
      <w:pPr>
        <w:pStyle w:val="BookText"/>
        <w:rPr/>
      </w:pPr>
      <w:r>
        <w:rPr>
          <w:rFonts w:ascii="Amiri" w:hAnsi="Amiri" w:eastAsia="Amiri" w:cs="Amiri"/>
          <w:color w:val="111111"/>
          <w:sz w:val="28"/>
          <w:sz w:val="28"/>
          <w:szCs w:val="28"/>
          <w:rtl w:val="true"/>
          <w:lang w:bidi="ar-SA"/>
        </w:rPr>
        <w:t>فازَ فَوزاً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بنده اى كه در راه خدا با نفس و هواى آن مبارزه كند، كسى كه لشكر هواى نفس خود را شكست دهد رضايت خدا را كسب كرده و كسى كه عقلش بر نفس اماره از طريق كوشش، تسليم خدا بودن و تواضع نمودن در مسير خدمات الهى قرار گرفت به امتياز بزرگى دست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فحاسِب نَفسَكَ لِنَفسِك غيرَها مِن الا نفُسِ لَها حسيبُ 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صبحى صالح خطبه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رهبر 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حساب اعمال خويش را داشته باش، زيرا حساب ديگران با ديگرى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حَلالُها حِسابٌ وَ حَرامُها عِقابٌ وَ انّى لَكُم بِالرَّوح وَ لَمّا تَأسَوا بِسُنَةِ نَبيّكُم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مقام و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حساب دارد و حرام از آنها نيز كيفر، چرا به آسايش معنوى پناه نمى بريد و چرا راه پيامبرتان را ادامه نمى دهيد؟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رَعى قَلبَهُ عَن الغَفلَةِ وَ نَفسهُ عَن الشَّهوَةِ وَ عَقلَهُ عَنِ الجَهلِ فَقَد دَخَلَ</w:t>
      </w:r>
    </w:p>
    <w:p>
      <w:pPr>
        <w:pStyle w:val="BookText"/>
        <w:rPr/>
      </w:pPr>
      <w:r>
        <w:rPr>
          <w:rFonts w:ascii="Amiri" w:hAnsi="Amiri" w:eastAsia="Amiri" w:cs="Amiri"/>
          <w:color w:val="111111"/>
          <w:sz w:val="28"/>
          <w:sz w:val="28"/>
          <w:szCs w:val="28"/>
          <w:rtl w:val="true"/>
          <w:lang w:bidi="ar-SA"/>
        </w:rPr>
        <w:t>ديوانِ المُتّنَبِهينَ ثُمَّ مَن رَعى عِلمَهُ عَنِ الهَوى وَ دينَهُ عَنِ الحَرامِ فَهُوَ مِن جُملَةِ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صمباح الشريعه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غفلت قلب و شهوت نفس و ركود فكر پرهيز كند نامش در ليست بيداران ثبت مى گردد، پس كسى كه از رخنه هواى نفس در علم، بدعت در دين و نفوذ حرام در مال خويش مراقبت كند در رديف نيكوكاران محسوب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اوصَيتُكَ اذا انتَ هَمَمتَ بِاَمرِ فَتَدَبَّر عاقِبَتَهٌ فَاِن يَكُ رَشدًا فَامِضِهِ وَ ان يَكُ غَيَّا فَانتَهِ عَنهُ فَهذِهِ الوَصّيَةُ مَن مُحاسَبَةِ النَّفسِ بَل هِىَ رَاُسُها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سفارش مى كنم وقتى تصميم به كارى گرفتى، عاقبت آنرا در نظر بگير، اگر عاقلانه است آنرا تعقيب كن و اگر عاقلانه نيست از آن پرهيز كن، اين سفارش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ريشه آن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يُحاسَب نَفسَهُ دامَت حَسراتُهُ وَ طالَت فى عَرَصاتِ القِيامَة وَ قَفاتُهُ وَ قادَتهُ الى الخِزىِ سَيِئاتُه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حساب اعمال خود را نرسد، حسرتش بى پايان است و در صحراى محشر بايد زياد بايستد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اعمالش رسيدگى ابتدائى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 مى افكند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ان يَكُونَ لِلعاقِلِ اربَعَ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يُناجى فيها رَبّهُ و ساعَةُ يُحاسِبُ فيها نَفسَهُ وَ ساعَةٌ يَتَفّكَرُ فى صُنع اللّهِ وَ ساعَةٌ للِمطُعمِ وَ المَشرَبِ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عاقل شبانه روز خود را به چهار ساعت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بخش آن با خدا مناجات كند، يك بخش حساب اعمال خويش را برسد، يك بخش در قدرت خدا فكر كند و يك بخش را هم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و مصرف و جوانب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و نوشيدنى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حاسَبَ نَفسَهُ قَبلَ ان تُحاسِبَ وَ طالَبَها فى الاَنفاسِ وَ الحَرَكاتِ وَ حاسُبَها فى الخَطَراتِ و الّلحَظاتِ وَ وزِنَ بِميزانِ الشّرعِ اعمالَهُ وَ اقوالَهُ خَفّ فىِ القِيامَةِ حَسابَهُ وَ حَضَرَ عِندَ السُؤالِ جَوابَه وَ حَسُنَ مَنقَلَبُهُ وَ مَآبهُ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قبل از حساب</w:t>
      </w:r>
    </w:p>
    <w:p>
      <w:pPr>
        <w:pStyle w:val="BookText"/>
        <w:rPr/>
      </w:pPr>
      <w:r>
        <w:rPr>
          <w:rFonts w:ascii="IRNazanin" w:hAnsi="IRNazanin" w:eastAsia="IRNazanin"/>
          <w:color w:val="111111"/>
          <w:sz w:val="28"/>
          <w:sz w:val="28"/>
          <w:szCs w:val="28"/>
          <w:rtl w:val="true"/>
          <w:lang w:bidi="fa-IR"/>
        </w:rPr>
        <w:t>خداوند بررسى كند، نفس هائى كه كشيده، كارهائى كه انجام داده و در كارهائى كه ممنوع و نگاه كردن ها دقت كند و با ميزان شرع كارها و گفتار خود را منطبق كند، در قيامت حسابش آسان و پاسخ وى در موقع سؤال آماه خواهد بود، جايگاه جديد و محل سكونتش هم زيبا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اليَومَ عَمَلٌ وَ لاحِسابٌ وَ غَدًا حَسابٌ وَ لا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صبحى صالح خطبه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موقع عمل است و حساب نيست و فردا حساب است و عمل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يُصَغَّرُ ما يَنفَعُ يَومَ القيامَةِ وَ لا يَصَّغَرُ مَا يَضّنُرُ يَومَ القِيامَةِ فَكُونوا فيما اخبَرَكُمُ اللّهُ عَزَّ وَ جَلَ كَمَن عايَنَ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مرتبة عين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روز قيامت مفيد باشد كوچك نيست و آنچه را كه روز قيامت زيان مى رساند كوچك مشماريد، اگر اين روش را ادامه دهيد درباره آنچه خدا خبرش را داده است مثل كسى خواهيد بود كه آنرا با چشم ديده است</w:t>
      </w:r>
      <w:r>
        <w:rPr>
          <w:rFonts w:eastAsia="IRNazanin" w:cs="IRNazanin"/>
          <w:color w:val="111111"/>
          <w:sz w:val="28"/>
          <w:szCs w:val="28"/>
          <w:rtl w:val="true"/>
          <w:lang w:bidi="fa-IR"/>
        </w:rPr>
        <w:t>.</w:t>
      </w:r>
      <w:bookmarkStart w:id="44" w:name="pg10684_89154"/>
    </w:p>
    <w:p>
      <w:pPr>
        <w:pStyle w:val="Heading2"/>
        <w:numPr>
          <w:ilvl w:val="1"/>
          <w:numId w:val="1"/>
        </w:numPr>
        <w:rPr/>
      </w:pPr>
      <w:bookmarkStart w:id="45" w:name="__RefHeading___Toc1478372_1051229030"/>
      <w:bookmarkStart w:id="46" w:name="_Toc16"/>
      <w:bookmarkEnd w:id="44"/>
      <w:bookmarkEnd w:id="45"/>
      <w:r>
        <w:rPr>
          <w:rtl w:val="true"/>
        </w:rPr>
        <w:t>آگاهى و علم</w:t>
      </w:r>
      <w:bookmarkEnd w:id="46"/>
    </w:p>
    <w:p>
      <w:pPr>
        <w:pStyle w:val="BookText"/>
        <w:rPr/>
      </w:pPr>
      <w:r>
        <w:rPr>
          <w:rFonts w:ascii="IRNazanin" w:hAnsi="IRNazanin" w:eastAsia="IRNazanin"/>
          <w:color w:val="111111"/>
          <w:sz w:val="28"/>
          <w:sz w:val="28"/>
          <w:szCs w:val="28"/>
          <w:rtl w:val="true"/>
          <w:lang w:bidi="fa-IR"/>
        </w:rPr>
        <w:t>آگاهى و علم</w:t>
      </w:r>
      <w:r>
        <w:rPr>
          <w:rStyle w:val="FootnoteAnchor"/>
          <w:rtl w:val="true"/>
        </w:rPr>
        <w:footnoteReference w:id="2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علماء هستند كه از ميان بندگان خدا از خداوند ميترسند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اللّهُ الَّذِينَ آمَنُوا مِنْكُمْ وَ الَّذِينَ أُوتُوا الْعِلْمَ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خداى متعال درجات مؤمنين و كسانيكه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توأم با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افزايش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هَلْ يَسْتَوِي الَّذِينَ يَعْلَمُونَ وَ 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علم آموخته اند با نادانان مساوى هستند؟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الرّاسِخُونَ فِي الْعِلْمِ يَقُولُونَ آمَنّا بِهِ كُلٌّ مِنْ عِنْدِ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كسانيكه در علم عميق هستند مى گويند به تمام مطالب و فرامين خداوند متعال ايمان داريم و همه از طرف خدا نازل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لِيَعْلَمَ الَّذِينَ أُوتُوا الْعِلْمَ أَنَّهُ الْحَقُّ مِنْ رَبِّكَ فَيُؤْمِنُوا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كسانيكه علم آموختند بايد بدانند كه قرآن حق است و از طرف خداى تو آمده و به آن ايمان بياورند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الَّذِينَ أُوتُوا الْعِلْمَ وَيْلَكُمْ ثَوابُ اللّهِ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دانشمندانى كه علم آموخته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مال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بهره خداوند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يُنتفَعُ بَعلمِهِ افضَلُ مَن سَبعينَ الفَ عابِد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كه از علم وى نفع به جامعه برسد بهتر از هفتاد هزار عابد ارزش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خُلفائى، 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يَاتُونَ</w:t>
      </w:r>
    </w:p>
    <w:p>
      <w:pPr>
        <w:pStyle w:val="BookText"/>
        <w:rPr/>
      </w:pPr>
      <w:r>
        <w:rPr>
          <w:rFonts w:ascii="Amiri" w:hAnsi="Amiri" w:eastAsia="Amiri" w:cs="Amiri"/>
          <w:color w:val="111111"/>
          <w:sz w:val="28"/>
          <w:sz w:val="28"/>
          <w:szCs w:val="28"/>
          <w:rtl w:val="true"/>
          <w:lang w:bidi="ar-SA"/>
        </w:rPr>
        <w:t>مِن بَعدى وَ يَروُونَ حَديثى وَ سُنّتى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جانشينانم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شما چه كسانى هستند؟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پس از من مى آيند و حديث و روايت و سخنان مرا نقل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بالتَفَقُهِ فى دينِ اللّهِ وَ لا تَكُونوا اعرابًا فَانَّهُ مَن لَم يَتَفقَّه فى دينِ اللّهِ لَم يَنظُرِ اللّهُ الَيهِ يَومَ القِيامَةِ وَ لَم يُزَكِ لَهُ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شما در دين خدا دانشمند گرديد و بيابانى نباشيد، زيرا كسى كه در دين خدا دانشمند نباشد، خدا روز قيامت به او اعتنا نمى كند و عمل وى هم چندان نيكو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اخَذَ بِعلمِهِ فَهذا ناجٍ وَ عالِمٌ تارِكٌ لِعلمِهِ فَهَذا هالِكٌ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يكدسته به علم خود عمل مى كنند كه رستگار خواهند بود و دسته ديگر به علم خود عمل نمى كنند كه هلاك مى گردند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لِيُباهَى بِهِ</w:t>
      </w:r>
    </w:p>
    <w:p>
      <w:pPr>
        <w:pStyle w:val="BookText"/>
        <w:rPr/>
      </w:pPr>
      <w:r>
        <w:rPr>
          <w:rFonts w:ascii="Amiri" w:hAnsi="Amiri" w:eastAsia="Amiri" w:cs="Amiri"/>
          <w:color w:val="111111"/>
          <w:sz w:val="28"/>
          <w:sz w:val="28"/>
          <w:szCs w:val="28"/>
          <w:rtl w:val="true"/>
          <w:lang w:bidi="ar-SA"/>
        </w:rPr>
        <w:t>العُلَماءَ او يَمارى بَه السُفَهاءُ اوُ يُصرَفُ بِهِ وُجُوهَ النّاسِ فَليتَبَوّأ مقعَدُهُ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كسى را براى فخرفروشى به دانشمند علم بياموزد و يا با نادانان ستير كند و يا در برابر افكار عمومى قرار گيرد، جايگاهش از آتش پر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النّارِ لَيَتَاذّونَ مِن ريح؟ العالِمِ التارِكِ لَعلمِهِ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دوزخيان از بوى تعفن دانشمندى كه به علم خود عمل نكرده رنج مى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بَينَ الجُهّالِ كَالحَىّ بَينَ الاَمواتِ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كه ميان نادانان گرفتار آيد مثل زنده اى است كه ميان مردگان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الُسؤالِ نِصفُ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سؤال كردن نصف علم و دانش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لَمُوتُ عالِم احَبٌ انى؟ ابليسَ مِنِّ مَو؟؟ سَبعينَ عابداً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يك عالم كه بميرد براى ابليس بهتر از مرگ هفتاد عابد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وَ فَريضَةٌ عادِلَةٌ وَ سُنّةٌ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علامتهاى محكم خداشناسى، واجبى كه عادلانه و استحبابى كه دوام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فَاطلُبُوا العِلمَ فى مَظانِه وَ اقتَبسوه مِن اهلِه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آموزى براى هرمسلمانى واجب است بنابراين از طريقى كه احتمال دهى آنرا بياموز و از اهلش بهره برگير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اثنانِ عالِمٌ وَ مُتَعّلِمٌ و سائِر الَنّاس، هَمَجٌ وَ ألهَمَّجٌ فى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دوسته اند دانشمند و دانش آموز، كسانى كه در اين دو دسته نباشند احمق اند و احمق خوراك جهنم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يَومٌ القِيامَةِ يوزَنُ مِدادُ العُلَماءِ مَعَ الشّهُداءِ فَيُرَجّحُ مِدادُ</w:t>
      </w:r>
    </w:p>
    <w:p>
      <w:pPr>
        <w:pStyle w:val="BookText"/>
        <w:rPr/>
      </w:pPr>
      <w:r>
        <w:rPr>
          <w:rFonts w:ascii="Amiri" w:hAnsi="Amiri" w:eastAsia="Amiri" w:cs="Amiri"/>
          <w:color w:val="111111"/>
          <w:sz w:val="28"/>
          <w:sz w:val="28"/>
          <w:szCs w:val="28"/>
          <w:rtl w:val="true"/>
          <w:lang w:bidi="ar-SA"/>
        </w:rPr>
        <w:t>العُلَماءِ عَلى دِماءِ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جوهرى را كه از سر قلم علماء بيرون آمده با خون شهداء وزن مى كنند جوهر قلم دانشمندان بر خون شهداء افزايش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شَىء زَكاةُ وَ زَكاةُ العِلمِ ان يُعلّمِهُ اهلَهُ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هرچيزى زكاتى دارد و زكاة علم آموزش آنست به افرادى كه لايق و شايستگى آنرا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احتقر صاحب العلم فقد احتقرنى و من احتقرنى فهو كافر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دانشمند را حقير شمارد مرا كوچك شمرده و كسى كه مرا كوچك شمارد كافر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العلَمُ خَيرٌ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يُحرِسُكَ وَ انتَ تُحرِسُ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كلمات قصار نهج البلاغه شماره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دانش از مال بهتر است زيرا كه علم ترا نگهبانى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در صورتيكه براى بقاى مال تو بايد مقدمات نگهدارى آنرا فراهم آورى</w:t>
      </w:r>
      <w:r>
        <w:rPr>
          <w:rFonts w:eastAsia="IRNazanin" w:cs="IRNazanin"/>
          <w:color w:val="111111"/>
          <w:sz w:val="28"/>
          <w:szCs w:val="28"/>
          <w:rtl w:val="true"/>
          <w:lang w:bidi="fa-IR"/>
        </w:rPr>
        <w:t>.</w:t>
      </w:r>
      <w:bookmarkStart w:id="47" w:name="pg10684_89160"/>
    </w:p>
    <w:p>
      <w:pPr>
        <w:pStyle w:val="Heading2"/>
        <w:numPr>
          <w:ilvl w:val="1"/>
          <w:numId w:val="1"/>
        </w:numPr>
        <w:rPr/>
      </w:pPr>
      <w:bookmarkStart w:id="48" w:name="__RefHeading___Toc1478374_1051229030"/>
      <w:bookmarkStart w:id="49" w:name="_Toc17"/>
      <w:bookmarkEnd w:id="47"/>
      <w:bookmarkEnd w:id="48"/>
      <w:r>
        <w:rPr>
          <w:rtl w:val="true"/>
        </w:rPr>
        <w:t>جهل و نادانى</w:t>
      </w:r>
      <w:bookmarkEnd w:id="49"/>
    </w:p>
    <w:p>
      <w:pPr>
        <w:pStyle w:val="BookText"/>
        <w:rPr/>
      </w:pPr>
      <w:r>
        <w:rPr>
          <w:rFonts w:ascii="IRNazanin" w:hAnsi="IRNazanin" w:eastAsia="IRNazanin"/>
          <w:color w:val="111111"/>
          <w:sz w:val="28"/>
          <w:sz w:val="28"/>
          <w:szCs w:val="28"/>
          <w:rtl w:val="true"/>
          <w:lang w:bidi="fa-IR"/>
        </w:rPr>
        <w:t>جهل و نادانى</w:t>
      </w:r>
      <w:r>
        <w:rPr>
          <w:rStyle w:val="FootnoteAnchor"/>
          <w:rtl w:val="true"/>
        </w:rPr>
        <w:footnoteReference w:id="27"/>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 فَغَيْرَ اللّهِ تَأْمُرُونِّي أَعْبُدُ أَيُّهَا الْجاهِلُونَ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نادانان دستور مى دهيد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 را بپرستم؟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عفو را پيشه خود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كن و از نادانان كناره گيرى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حَمَلَهَا الْإِنْسانُ إِنَّهُ كانَ ظَلُوماً جَهُولاً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امانت را انسان بدوش گرفت، زيرا او ستمگر و نادان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شاءَ اللّهُ لَجَمَعَهُمْ عَلَى الْهُدى فَلا تَكُونَنَّ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خدا مى خواست اينان را در طريق هدايت قرار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نادانان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اكبَرٌ مِنَ العَقلِ وَ لا فَقرَ مِثلَ الجَهلِ وَ لا وَحشَةَ اشّدُ مِنَ العُجبِ وَ لا عَيشَ الَذَّ مِن حُسنِ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ثروتى بالاتر از عقل نيست، فقرى مانند نادانى نيست، وحشتى بدتر از خودخواهى نمى باشد و هيچ لذتى بهتر از خوش خلقى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كُلٌ امرِءٍ عَقلُه وَ عَدٌوُهُ جَهلُهُ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هر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 به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اوست و دشمن او جهل وى است</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فَقرَ اشَّدُ مِن الجَهلِ وَ لا مالَ اعوَنُ مِنَ العَقلِ وَ لا عِبادَةَ مِثلَ التَّفَكُرِ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فقرى بدتر از جهل و مالى</w:t>
      </w:r>
    </w:p>
    <w:p>
      <w:pPr>
        <w:pStyle w:val="BookText"/>
        <w:rPr/>
      </w:pPr>
      <w:r>
        <w:rPr>
          <w:rFonts w:ascii="Amiri" w:hAnsi="Amiri" w:eastAsia="Amiri" w:cs="Amiri"/>
          <w:color w:val="111111"/>
          <w:sz w:val="28"/>
          <w:sz w:val="28"/>
          <w:szCs w:val="28"/>
          <w:rtl w:val="true"/>
          <w:lang w:bidi="ar-SA"/>
        </w:rPr>
        <w:t>مفيدتر از عقل و عبادتى بهتر از فكر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الْجاهِلَ الا مُفْرِطاً اوْ مُفَرّطاً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صبحى صالح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را هميشه در تندروان ويا سست عنصرات مى بينى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 الْبُخْلُ اذَّمُ اْلاَخْلاقِ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و بخل از بدترين صفات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عاقِلاً خَتَمُ لَهُ بِالْجَنَّةِ ان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عاقل باشد انشاء اللّه پايان زندگيش بهشت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مِأةٌ دَرَجَةٍ، تِسعَةٌ وَ تْسِعوَنَ مِنها لاَهْلِ العَقلِ وَ واحِدةٌ لِسايِرِ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مواعظ العدديه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صد درجه وجود دارد،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عاقلان و يك درجه از ديگران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الى النّاسِ نِصْفُ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مردم بيانگر نصف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عاقِلاً كانَ لَهُ ديٖنٌ وَ مَنْ كانَ لَهُ دٖينٌ دَخَلَ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عقل داشته باشد ديندار است و كسى كه دين داشته باشد به بهشت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الَضّحْكُ مِنْ غَيْرِ 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نادانى در اين است كه بدون جهت انسان بخندد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انْفعُ مِنَ اْلعَقْلِ وَ لا عَدُوٌ اضّرُ مِنَ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ثروتى ارزشمندتر از هنگام حاكميت عقل نيست و دشمنى مضرتر از ناآگاهى نيست</w:t>
      </w:r>
      <w:r>
        <w:rPr>
          <w:rFonts w:eastAsia="IRNazanin" w:cs="IRNazanin"/>
          <w:color w:val="111111"/>
          <w:sz w:val="28"/>
          <w:szCs w:val="28"/>
          <w:rtl w:val="true"/>
          <w:lang w:bidi="fa-IR"/>
        </w:rPr>
        <w:t>.</w:t>
      </w:r>
      <w:bookmarkStart w:id="50" w:name="pg10684_89164"/>
    </w:p>
    <w:p>
      <w:pPr>
        <w:pStyle w:val="Heading2"/>
        <w:numPr>
          <w:ilvl w:val="1"/>
          <w:numId w:val="1"/>
        </w:numPr>
        <w:rPr/>
      </w:pPr>
      <w:bookmarkStart w:id="51" w:name="__RefHeading___Toc1478376_1051229030"/>
      <w:bookmarkStart w:id="52" w:name="_Toc18"/>
      <w:bookmarkEnd w:id="50"/>
      <w:bookmarkEnd w:id="51"/>
      <w:r>
        <w:rPr>
          <w:rtl w:val="true"/>
        </w:rPr>
        <w:t>زبان</w:t>
      </w:r>
      <w:r>
        <w:rPr>
          <w:rtl w:val="true"/>
        </w:rPr>
        <w:t xml:space="preserve">: </w:t>
      </w:r>
      <w:r>
        <w:rPr>
          <w:rtl w:val="true"/>
        </w:rPr>
        <w:t>آلت اكثر گناهان</w:t>
      </w:r>
      <w:bookmarkEnd w:id="52"/>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اكثر گناهان</w:t>
      </w:r>
      <w:r>
        <w:rPr>
          <w:rStyle w:val="FootnoteAnchor"/>
          <w:rtl w:val="true"/>
        </w:rPr>
        <w:footnoteReference w:id="28"/>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احْلُلْ عُقْدَةً مِنْ لِسانِي يَفْقَهُوا 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طه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گويا كن تا مردم حرف مرا درك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هرسخنى كه از دهان خارج ميگردد در كنارش نگهبانى آماده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آنرا ثبت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حتما خداوند متعال مراقب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 و زشت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المُؤْمِنِ فىٖ حِفظِ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مؤمن در كنترل زبان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زَكّى عَمَلَهُ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راستگو باشد عملش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مانده و به او كمال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انجام ميگردد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يَكُبٌ النّاسَ عَلى مَناخِرِهِمْ الاّ حَصائِدُ الْسِنَتِهِمْ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محصول زبان نيست كه مردم را بسقوط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دُعاةُ النّاسِ بِالْخَيْرِ بِغيْرِ الْسِنَتِكُم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بدون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كارهاى خير دعوت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قَليٖلُ اْلكَلامِ، كَثيٖرُ اْلعَمَلِ وَ الْمُنافِقُ كَثُيٖرُ قَليْلُ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كم حرف، عمل او زياد است و منافق پرحرف است و كم كار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عِندَ اللّهِ يَوْمَ القِيامَةِ الَذّيٖنَ يُكرَمُونَ اتّقاءَ شَرّهْم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مردم در نظر خداوند متعال در روز قيامت، كسانى هستند كه براى پرهيز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عملتان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ايشان احترام 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مَنْ لَمْ يَحْفَظْ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زبانش را كنترل نكند عملش به او ثمرات معنوى نمى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سَبُعٌ انْ خِلّىَ عَنْهُ عَقَرَ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درنده اى است كه او را رها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كمال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لِسانَهُ سَتَرّ اللّه عَوْرَتَهُ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زبانش را حفظ كند، خدا عيب او را مى پوشاند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اصْغى الى ناطِقٍ فَقَدْ عَبَدَهُ، فَاِنُ كانَ الناطِقُ عَنِ اللّهِ فَقَدْ عَبَدَ اللّهَ و انْ كانَ</w:t>
      </w:r>
    </w:p>
    <w:p>
      <w:pPr>
        <w:pStyle w:val="BookText"/>
        <w:rPr/>
      </w:pPr>
      <w:r>
        <w:rPr>
          <w:rFonts w:ascii="Amiri" w:hAnsi="Amiri" w:eastAsia="Amiri" w:cs="Amiri"/>
          <w:color w:val="111111"/>
          <w:sz w:val="28"/>
          <w:sz w:val="28"/>
          <w:szCs w:val="28"/>
          <w:rtl w:val="true"/>
          <w:lang w:bidi="ar-SA"/>
        </w:rPr>
        <w:t>الناطِقُ يَنْطِقُ عَنْ لِسانِ ابْليٖسَ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گوينده اى گوش فرا دهد، او را پرستش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گويند از خدا و دستورات خدا سخن مى گويد خدا را عبادت كرده و اگر از زبان شيطان سخن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بى فايده و گناه و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را پرستش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النّاسُ لِسانَه فَهُوَ فى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از زبانش بترسند، در آتش جهنم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شَْىءٍ احَقُّ بِطوُل الِسّجْنِ مِنِ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سزاوارتر از زبان براى تداوم زندانش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اگر در زندان سكوت باشد مفيد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ثَمُّ الْعَقْلُ نَقَصَ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عقل كامل بود انسان كم حرف مى 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الَذّىٖ يَسْلِمُ</w:t>
      </w:r>
    </w:p>
    <w:p>
      <w:pPr>
        <w:pStyle w:val="BookText"/>
        <w:rPr/>
      </w:pPr>
      <w:r>
        <w:rPr>
          <w:rFonts w:ascii="Amiri" w:hAnsi="Amiri" w:eastAsia="Amiri" w:cs="Amiri"/>
          <w:color w:val="111111"/>
          <w:sz w:val="28"/>
          <w:sz w:val="28"/>
          <w:szCs w:val="28"/>
          <w:rtl w:val="true"/>
          <w:lang w:bidi="ar-SA"/>
        </w:rPr>
        <w:t>الْمُسِلمُونَ مِنْ لِسانِه وَ يَدِه، لَيْسَ مِنّا مَنْ لَمْ يَا مَنْ جارَهُ بِوايَقِهِ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كسى است كه مسلمانان از زبان و دست او در امان باشند، كسى كه همسايه اش از دستش راحت نباشد از شيعيان ما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احَدٌ مِنَ الذُّنُوبِ حَتّى يُخْزَنَ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فردى از گناه در امان نيست مگر اينكه زبانش را در گنجينه سكوت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ما لا تَعْلَمْ بَلْ لا تَقُلْ كُلَّ مَا تَعْلَمْ فَاِنَّ اللّهَ فَرَضَ عَلى جَوارِحِكَ كُلّها فَرائِضُ يُحْتَجّ بِها عَليْكَ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يقين نمى دانى نگو بلكه هرچه را ميدانى تمامش را نگو، زيرا خدا بر تمام اعضاى بدن تكاليفى مقرر فرموده كه روز قيامت از آن بازجوئى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مَن سَلُمَ اْلمُسْلِموُنَ مِن يَدِهَ وِ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كسى است كه مسلمانان از دست و زبانش در امان باشند</w:t>
      </w:r>
      <w:r>
        <w:rPr>
          <w:rFonts w:eastAsia="IRNazanin" w:cs="IRNazanin"/>
          <w:color w:val="111111"/>
          <w:sz w:val="28"/>
          <w:szCs w:val="28"/>
          <w:rtl w:val="true"/>
          <w:lang w:bidi="fa-IR"/>
        </w:rPr>
        <w:t>.</w:t>
      </w:r>
      <w:bookmarkStart w:id="53" w:name="pg10684_89169"/>
    </w:p>
    <w:p>
      <w:pPr>
        <w:pStyle w:val="Heading2"/>
        <w:numPr>
          <w:ilvl w:val="1"/>
          <w:numId w:val="1"/>
        </w:numPr>
        <w:rPr/>
      </w:pPr>
      <w:bookmarkStart w:id="54" w:name="__RefHeading___Toc1478378_1051229030"/>
      <w:bookmarkStart w:id="55" w:name="_Toc19"/>
      <w:bookmarkEnd w:id="53"/>
      <w:bookmarkEnd w:id="54"/>
      <w:r>
        <w:rPr>
          <w:rtl w:val="true"/>
        </w:rPr>
        <w:t>سكوت</w:t>
      </w:r>
      <w:r>
        <w:rPr>
          <w:rtl w:val="true"/>
        </w:rPr>
        <w:t xml:space="preserve">: </w:t>
      </w:r>
      <w:r>
        <w:rPr>
          <w:rtl w:val="true"/>
        </w:rPr>
        <w:t>زمينه ساز حكمت</w:t>
      </w:r>
      <w:bookmarkEnd w:id="55"/>
    </w:p>
    <w:p>
      <w:pPr>
        <w:pStyle w:val="BookText"/>
        <w:rPr/>
      </w:pP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ساز حكمت</w:t>
      </w:r>
      <w:r>
        <w:rPr>
          <w:rStyle w:val="FootnoteAnchor"/>
          <w:rtl w:val="true"/>
        </w:rPr>
        <w:footnoteReference w:id="29"/>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هرسخنى از دهان انسان بيرون آيد نگهبانى آماده براى ثبت در كنار آن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ترديد خدا نگهبان و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نيك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فجر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ترديد خداى تو در كمينگاه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صَمُتَ نَجا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اخلاق شبر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ارشاد القلوب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ساكت باشد نجات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النَوْمَ راحَةٌ لِلْبَدَنِ وَ النُطْقُ راحَةٌ لِلرَوْحِ وَ السٌّكُوتُ راحَةٌ لِلْعَقْلِ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آسايش بدن است، سخن گفتن آسايش روح است و سكوت آسايش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الْكَلامِ وَ السٌّكُوتِ ايٌّهما افْضَلُ؟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مِنْهُما آفاتٌ فاذَا سَلَما مِنَ اْلآفاتِ فَالْكلامُ افضْلُ مِنَ 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حقائق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سخن گفتن بهتر است يا سكوت؟</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گفتن و هم سكوت كردن آفت دارند وقتى از آفاتها در امان ماندند گفتن بهتر از سكوت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امْسَكَ الْفَضْلَ مِنْ لِسانِه وَ مَنْ انْفَقَ الْفَضْلَ مِنْ 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ص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كسيكه از زيادگوئى</w:t>
      </w:r>
    </w:p>
    <w:p>
      <w:pPr>
        <w:pStyle w:val="BookText"/>
        <w:rPr/>
      </w:pPr>
      <w:r>
        <w:rPr>
          <w:rFonts w:ascii="IRNazanin" w:hAnsi="IRNazanin" w:eastAsia="IRNazanin"/>
          <w:color w:val="111111"/>
          <w:sz w:val="28"/>
          <w:sz w:val="28"/>
          <w:szCs w:val="28"/>
          <w:rtl w:val="true"/>
          <w:lang w:bidi="fa-IR"/>
        </w:rPr>
        <w:t>پرهيز كند و زيادى مال خود را در راه خدا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الرَّجُلُ الْمُسْلِمَ سالِماً مادامَ ساكِتاً فِاذا تَكَلّمَ كَتَبَ مُحْسِنًا اوْ مُسيئاً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هميشه تا ساكت است سالم مى باشد آنگاه كه حرف زد نيكوكار يا گناهگار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تُعِزٌّ وَ لا تُمَكِنَ الشَّيْطانَ مِنْ قَيادِكَ فَتُذِلَّ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كن تا سرافراز باشى و زمينۀ سلطۀ شيطان را براى خود مهيا مكن كه ذليل مى شوى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الصٌّمْتَ بابٌ مِنْ ابْوابِ الْحكِمَة، انَّ الصٌّمْتَ يَكْسِبُ الْمَحَّبِةَ انَّهُ دَليلٌ عَلى كَلَّ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از درهاى حكمت است، محبت را جذب مى كند و راهنماى هر كار خيرى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الصٌّمْتَ مِرْآةُ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آئينه حكمت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فَلْيَقُلْ خَيْراً وَ لْيَصْمُتْ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ايمان به خدا و روز قيامت دارد پس بايد حرف نيكو بزند و سكوت را برگزيند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تَكّلَمَ خَيْراً فَغَنِمَ اوْ سَكَتَ مِنْ سُوءٍ فَسَلِمَ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بنده اى را كه حرف خوب بزند و سود ببرد يا از بد كناره گيرى نمايد و سالم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بِشَىءٍ افْضَلُ مِنَ الصٌّمْتِ وَ الْمَشْىُ الى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خصال صدوق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عبادت خدا سكوت و رفتن بسوى خانه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فىٖ الصٌّمْتِ عَنِ الْحُكْمِ كَما انَّهُ لا خَيْرَ فىٖ القَوْلِ بِالْجَهْلِ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با وجود درك و عقل مفيد نيست، همانطورى كه حرف زدن از روى نادانى فائده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عَبْدٌ حَقيٖقَةَ اْلايٖمانِ حَتّى يَحزُنَ مِنْ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بنده خدا حقيقت ايمان</w:t>
      </w:r>
    </w:p>
    <w:p>
      <w:pPr>
        <w:pStyle w:val="BookText"/>
        <w:rPr/>
      </w:pPr>
      <w:r>
        <w:rPr>
          <w:rFonts w:ascii="Amiri" w:hAnsi="Amiri" w:eastAsia="Amiri" w:cs="Amiri"/>
          <w:color w:val="111111"/>
          <w:sz w:val="28"/>
          <w:sz w:val="28"/>
          <w:szCs w:val="28"/>
          <w:rtl w:val="true"/>
          <w:lang w:bidi="ar-SA"/>
        </w:rPr>
        <w:t>را درك كند كه زبانش را كنترل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يَا كُلُ الْهَيْبَةَ وَ قَدْ اكْثَرَ مِنَ الْهَيْبَةِ الصّامِتُ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مجالس السنيه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وقار و عظمت انسان را ميبرد و هيبت كسى كه ساكت باشد زياد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وَ يْحَكَ وَ هَلْ يَكُبّ النّاسَ عَلى مَناخِرِهِمْ فىٖ النّارِ الاّ حَصائِدُ السِنَتهِمِ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بحالت زبانت را حفظ كن مگر غير از محصول زبانها مردم را نابود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الْمؤمِنُ يُكْتَبُ مُحْسِناً مادامَ ساكِتاً فَاذا تَكَلّمَ كُتِبَ مُحْسِناً اوْ مُسيٖئاً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زمانيكه مؤمن ساكت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نيكوكاران ثبت است، موقعى كه سخن گفت در زمره نيكوكاران يا گناهكاران قرار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الْمُؤْمِنِ حِفْظُ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مؤمن حفظ زبان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الْعِبادَةِ الصَّبٌرُ وَ الصٌّمْمتُ وَ اْنِتِظارُ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بندگى بردبارى، سكوت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انتظار قيام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w:t>
      </w:r>
      <w:bookmarkStart w:id="56" w:name="pg10684_89175"/>
    </w:p>
    <w:p>
      <w:pPr>
        <w:pStyle w:val="Heading2"/>
        <w:numPr>
          <w:ilvl w:val="1"/>
          <w:numId w:val="1"/>
        </w:numPr>
        <w:rPr/>
      </w:pPr>
      <w:bookmarkStart w:id="57" w:name="__RefHeading___Toc1478380_1051229030"/>
      <w:bookmarkStart w:id="58" w:name="_Toc20"/>
      <w:bookmarkEnd w:id="56"/>
      <w:bookmarkEnd w:id="57"/>
      <w:r>
        <w:rPr>
          <w:rtl w:val="true"/>
        </w:rPr>
        <w:t>غيبت</w:t>
      </w:r>
      <w:r>
        <w:rPr>
          <w:rtl w:val="true"/>
        </w:rPr>
        <w:t xml:space="preserve">: </w:t>
      </w:r>
      <w:r>
        <w:rPr>
          <w:rtl w:val="true"/>
        </w:rPr>
        <w:t>مرده خوارى</w:t>
      </w:r>
      <w:bookmarkEnd w:id="58"/>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يَغْتَبْ بَعْضُكُمْ بَعْضاً أَ يُحِبُّ أَحَدُكُمْ أَنْ يَأْكُلَ لَحْمَ أَخِيهِ مَيْتاً فَكَرِهْتُمُوهُ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غيبت يكيدگر را نكنيد آيا دست داريد گوشت مردۀ برادر دينى خود را بخوريد؟ خوشتان نمى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حرف بد عليه ديگران را فقط از كسى كه مظلوم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ظالم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همزه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بحال كسى كه از ديگران بدگوئى كند و يا كسى را سرزنش و مسخره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مرد و زن مؤمن را بدون جهت آزار دهد، بهتان و گناه بزرگى انجام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الْغَيْبَةِ انْ تَقْولَ فىٖ اخيٖكَ ما سَتَرهُ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غيبت ها اين است كه درباره برادر دينى خودت موضوعى را بيان كنى كه خدا آنرا پوشانده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اْلغَيْبَة فَاِنَّها ادامُ كِلابِ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پرهيز كن، زيرا غيبت قاتق سگهاى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 انْ تَقُولَ فىٖ اخيٖكَ ما سَتَرَهُ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اين است كه درباره برادر يا خواهر دينى خود مطلبى را بگوئى كه خدا آنرا پنهان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اخاهُ الْمُؤْمِنَ مِنْ غَيْرِ تَرَةٍ بَيْنَهُما فَهُوَ شَريٖكُ 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برادر و خواهر مؤمنش</w:t>
      </w:r>
    </w:p>
    <w:p>
      <w:pPr>
        <w:pStyle w:val="BookText"/>
        <w:rPr/>
      </w:pPr>
      <w:r>
        <w:rPr>
          <w:rFonts w:ascii="IRNazanin" w:hAnsi="IRNazanin" w:eastAsia="IRNazanin"/>
          <w:color w:val="111111"/>
          <w:sz w:val="28"/>
          <w:sz w:val="28"/>
          <w:szCs w:val="28"/>
          <w:rtl w:val="true"/>
          <w:lang w:bidi="fa-IR"/>
        </w:rPr>
        <w:t>بدون اينكه عيبى از او ديده باشد غيبت كند از ياوران شيطان محسوب ميگردد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اغْتابَ عِنْدَهُ رَجُلاً يا هذا كَفّ عَنِ الْغَيْبَةِ فَاِنَّها ادامُ كِلابِ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كسيكه در حضور آنحضرت غيبت ديگرى را مى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 غيبت قاتق سگهاى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غَيْبَة الْمُسْلِمِ فَاِنَّ الْمُسْلُم لا يُغْتابُ اخاهُ وَ قَدْ نَهى اللّه انْ يَاْكُلَ لَحْمَ اخيٖهِ مَيْتًا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نور الثقلين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مسلمان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واقعى بدون ترديد از برادر و خواهر دينى خودش غيبت نمى كند، زيرا خدا از خوردن گوشت مرده برادر دينى او را منع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غيبت خوردن گوشت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حَرامٌ عَلى كُلّ مُسْلُمٍ وَ انَّها لَتَاْكُلُ الْحَسَناتِ كَما تَاْكُلُ النّارُ الْحُطَبَ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براى هر مسلمانى حرام است، غيبت كارهاى خوب را همانند آتش كه هيزم را مى خورد</w:t>
      </w:r>
    </w:p>
    <w:p>
      <w:pPr>
        <w:pStyle w:val="BookText"/>
        <w:rPr/>
      </w:pPr>
      <w:r>
        <w:rPr>
          <w:rFonts w:ascii="IRNazanin" w:hAnsi="IRNazanin" w:eastAsia="IRNazanin"/>
          <w:color w:val="111111"/>
          <w:sz w:val="28"/>
          <w:sz w:val="28"/>
          <w:szCs w:val="28"/>
          <w:rtl w:val="true"/>
          <w:lang w:bidi="fa-IR"/>
        </w:rPr>
        <w:t>نابود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كَفَّارَةُ اْلاِغْتِيابِ؟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اللّهَ لِمَنْ اغْتَبْتَهُ كُلَّما ذَكَرْتَهُ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نور الثقلين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كفاره غيبت چيست؟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 بياد كسى كه او را غيبت كرده اى مى افتى برايش استغفار نمائى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تائباً مِنَ الْغَيْبَةِ فَهُوَ آخِرُ مَنْ يَدْخُلُ الْجَنَةَ وَ مَنْ ماتَ مُصّرْا عَلَيْها فَهُوَ اوّلُ مَنْ يَدْخُلُ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غيبت توبه كند و بميرد آخرين كسى است كه وارد بهشت ميگردد و كسيكه بر غيبت كردن اصرار داشته باشد اولين كسى است كه وارد آتش جهنم ميگردد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556</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كردن آخرين تلاش فرد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فكر، علم،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اسْرَعُ فىٖ ديٖنِ الرَّجُلِ الْمُسْلِمِ مِنَ اْلآكِلَةِ فىٖ جُوفِه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نسبت به دين مسلمان از جذامى كه در بدن است خطرناكتر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يَاْتى الرَّجُلُ يَوْمَ الْقِيامَة و قد عَمِلَ الحَسَناتِ فَلا يُرى فى صَحيفَتِهِ مِنْ حَسَناتِهِ شَيْئاً،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الّتىٖ عَمِلْتُها فىٖ دَارِ الدُّنْيا؟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بُاْغيِا بَكِ لِلنّاسِ وَ هِىَ لَهُمْ عِوَضُ اغْتِيا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ديلمى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مردى كه كارهاى خوب زياد انجام داده مى آيد و مى بيند كارهاى خوبش نيست،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خوبى كه در دنيا انجام مى دادم چه شد؟</w:t>
      </w:r>
    </w:p>
    <w:p>
      <w:pPr>
        <w:pStyle w:val="BookText"/>
        <w:rPr/>
      </w:pPr>
      <w:r>
        <w:rPr>
          <w:rFonts w:ascii="IRNazanin" w:hAnsi="IRNazanin" w:eastAsia="IRNazanin"/>
          <w:color w:val="111111"/>
          <w:sz w:val="28"/>
          <w:sz w:val="28"/>
          <w:szCs w:val="28"/>
          <w:rtl w:val="true"/>
          <w:lang w:bidi="fa-IR"/>
        </w:rPr>
        <w:t>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غيبت مردم تمام شد و در نامه عمل آنها نوشته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الْغَيْبَةُ لا يُغْفَرُ الاّ اذا غَفَرَها صاحِبُها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ديلمى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غيبت كند، خدا وقتى گناهش را مى آمرزد كه غيبت شده غيبت كننده را ببخشد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تُحاسِدُوا وَ اوَلا تُبا</w:t>
      </w:r>
    </w:p>
    <w:p>
      <w:pPr>
        <w:pStyle w:val="BookText"/>
        <w:rPr/>
      </w:pPr>
      <w:r>
        <w:rPr>
          <w:rFonts w:ascii="Amiri" w:hAnsi="Amiri" w:eastAsia="Amiri" w:cs="Amiri"/>
          <w:color w:val="111111"/>
          <w:sz w:val="28"/>
          <w:sz w:val="28"/>
          <w:szCs w:val="28"/>
          <w:rtl w:val="true"/>
          <w:lang w:bidi="ar-SA"/>
        </w:rPr>
        <w:t>غِضُوا وَلا يَغْتَبْ بَعْضُكُمْ بَعْضًاً وَ كوُنوُا عِبادَ اللّهِ اخْوانًا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حسد نورزيد، با هم دشمنى نكنيد، از يكديگر غيبت نكنيد و همگى برادرانه خدا را عبادت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اخاهُ الْمُسْلِمَ بَطَلَ صَوْمَهُ وَ اْنتَقَضَ وُضُوؤهُ فَاُنْ ماتَ وَ هُوَ كَذلِكَ ماتَ وَ هُوَ مُسْتَحِلّ لِما حَرَّمَ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الاعمال ص </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غيبت برادر مسلمان خود را نمايد روزه اش باطل ميشود، وضويش خراب مى گردد و اگر با همين وضع از دنيا رخت بربندد حرام خداى متعال را حلال دانسته است</w:t>
      </w:r>
      <w:r>
        <w:rPr>
          <w:rFonts w:eastAsia="IRNazanin" w:cs="IRNazanin"/>
          <w:color w:val="111111"/>
          <w:sz w:val="28"/>
          <w:szCs w:val="28"/>
          <w:rtl w:val="true"/>
          <w:lang w:bidi="fa-IR"/>
        </w:rPr>
        <w:t>.</w:t>
      </w:r>
      <w:bookmarkStart w:id="59" w:name="pg10684_89181"/>
    </w:p>
    <w:p>
      <w:pPr>
        <w:pStyle w:val="Heading2"/>
        <w:numPr>
          <w:ilvl w:val="1"/>
          <w:numId w:val="1"/>
        </w:numPr>
        <w:rPr/>
      </w:pPr>
      <w:bookmarkStart w:id="60" w:name="__RefHeading___Toc1478382_1051229030"/>
      <w:bookmarkStart w:id="61" w:name="_Toc21"/>
      <w:bookmarkEnd w:id="59"/>
      <w:bookmarkEnd w:id="60"/>
      <w:r>
        <w:rPr>
          <w:rtl w:val="true"/>
        </w:rPr>
        <w:t>حسدورزى</w:t>
      </w:r>
      <w:bookmarkEnd w:id="61"/>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أَعُوذُ بِرَبِّ الْفَلَقِ 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فلق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بخداى شكافنده صبح پناه مى برم از شر مخلوق و بشر حسود آنگاه كه حسادت مى 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نسبت به مردم كه خدا از روى لطف به آنان محبت كرده حسادت مى ورزيد؟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 كَثِيرٌ مِنْ أَهْلِ الْكِتابِ لَوْ يَرُدُّونَكُمْ مِنْ بَعْدِ إِيمانِكُمْ كُفّاراً حَسَداً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بسيارى از اهل كتاب دوست دارند كه بعد از ايمان آوردن شما، روى حسادت كه دارند شما را كافر ببينند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لَنْ تَتَّبِعُونا كَذلِكُمْ قالَ اللّهُ مِنْ قَبْلُ فَسَيَقُولُونَ بَلْ تَحْسُدُونَنا بَلْ كانُوا لا يَفْقَهُونَ إِلاّ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لَنْ تَتَّبِعُونا كَذلِكُمْ قالَ اللّهُ مِنْ قَبْلُ فَسَيَقُولُونَ بَلْ تَحْسُدُونَنا بَلْ كانُوا لا يَفْقَهُونَ إِلاّ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پيامبر ما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آنانكه در جنگ خيبر مى خواهند غنيمتها را به چنگ آورند در حاليكه در جنگ شركت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دنبال ما نيائيد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وظيفه را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فورى در جواب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ما حسود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خيلى درك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يَاْكُلُ الْحَسَناتِ كَما تَاْكُلُ النّارُ الْحَطَبُ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القلوب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آتش هيزم را ميخورد حسد نيز اعمال نيك را ميخورد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يَغْبِطُ وَ الْمُنافِقُ يَحْسُدُ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حقائق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اخلاق شبر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حسرت مى خورد ولى منافق حسادت مى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مى خواهد فلان مزيت فقط منحصر به او نباشد ديگران نيز داشته باشند ولى حسادت اينست كه برترى را فقط مى خواهد در او باشد و ديگران از آن برخوردار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فروق اللغويه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الدّيٖنِ الْحَسَدُ وَ الْعُجْبُ وَ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حقائق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اخلاق شبر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دين حسد، خودپسندى و خودخواهى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 مُضِزُّ بِنَفْسِهِ قَبْلَ انْ يَضُرَّ بِالْمَحْسُودِ كَاِبْليٖسِ اوْرَثَ بِحَسَدِهِ لِنَفْسِهِ الَّلْعنَةَ وَ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اْلاِجْتِباءُ وَ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اخلاق شبر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 قبل از اينكه به ديگرى زيان برساند بخودش ضرر مى زند، شيطان را ببين بخاطر حسادت نسبت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را براى خود باقى گذاشت و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افتخار و هدايت رهسپار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الْحَسَدِ فَاِنَّ قابيلَ حَمَلَهُ الْحَسَدُ عَلى قَتْلِ اخيٖهِ هابيٖلَ وَ اْلحاسِدُ جاحِدٌ لَمْ يَرْضَ بِقَضاءِ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بپرهيزيد، زيرا حسد قابيل را وادار كرد تا برادرش هابيل را به قتل برساند حسود منكر خداست، زيرا به خواست خدا راضى نگرديده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لا يَسوُدُ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به مقام و رياست به بهره اى نائل نمى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تُحاسِدوُا فِانَّ الْحَسَدَ يَاْكُلُ الاْيٖمانَ كَما تَاْكُلُ النّارُ الْحَطَب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نورزيد، زيرا حسد ايمان را همانطوريكه آتش هيزم را مى خورد، نابود مى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النّاسِ فىٖ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اْلحِرْصُ وَ اْلحَسَدُ، فَالْكِبْرُ هَلَكَ الدّيٖنَ وَ بِهِ لُعِنَ ابْليسُ وَ الْحِرْصُ عَدُّوُ النَّفْسِ وَ بِهِ اخْرِجَ آدمَ مِنَ الجَنّةِ وَ الْْحَسَدُ رايِدُ السّوُءِ وَ مِنْه قُتِلَ قابيٖلُ هابيٖلَ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مردم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حرص و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خودخواهى دين را ريشه كن ميسازد و بخاطر خودخواهى ابليس ملعون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حرص دشمن انسان است، حرص بود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بهشت بيرون كرد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حسد پيشاهنگ انحراف است بلعت حسد بود كه قابيل، هابيل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اخْلاقِ الْمُؤْمِنِ الْمَلَقُ وَ اْلحَسَدُ الاّ فىٖ طَلَبِ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مؤمن چاپلوسى و حسادت نيست، مگر اينكه در راه كسب علم مفيد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صبحى صالح حكمت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بدن از كم حسادت ورزيدن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انْ يَحْسُدَ بَعْضَكُمْ بَعْضاً فَاِنّ الْكُفْرَ اصْلُهُ 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الائمة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ورزيدن نسبت بيكديگر پرهيز كنيد، زيرا كفر از ريشه حسد سرچشمه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 الَيْكُم داءُ اْلاُمَمِ مِنْ قَبْلِكُمْ وَ هُوَ الْحَسَدُ لَيْسَ بِحالِقِ الشَّعْرِ لكِنَّهُ حالِقُ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دردى كه در امتهاى پيشين بود در ميان شما هم حسد پيدا شده است بدانيد از بين برنده است نه اينكه مويتان را بلكه دينتان را نابود ميسازد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لا يَحْسُدُ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پرهيزگارى را برگزينيد و نسبت به هم حسادت نورزيد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وَصّيَةَ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انْهاكَ عَنْ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اْلحِرْصُ وَ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وصيت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ايشان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على از حسادت و حرص و كبر ترا نهى مى كنم</w:t>
      </w:r>
      <w:r>
        <w:rPr>
          <w:rFonts w:eastAsia="Amiri" w:cs="Amiri" w:ascii="Amiri" w:hAnsi="Amiri"/>
          <w:color w:val="111111"/>
          <w:sz w:val="28"/>
          <w:szCs w:val="28"/>
          <w:rtl w:val="true"/>
          <w:lang w:bidi="ar-SA"/>
        </w:rPr>
        <w:t>.</w:t>
      </w:r>
      <w:bookmarkStart w:id="62" w:name="pg10684_89186"/>
    </w:p>
    <w:p>
      <w:pPr>
        <w:pStyle w:val="Heading2"/>
        <w:numPr>
          <w:ilvl w:val="1"/>
          <w:numId w:val="1"/>
        </w:numPr>
        <w:rPr/>
      </w:pPr>
      <w:bookmarkStart w:id="63" w:name="__RefHeading___Toc1478384_1051229030"/>
      <w:bookmarkStart w:id="64" w:name="_Toc22"/>
      <w:bookmarkEnd w:id="62"/>
      <w:bookmarkEnd w:id="63"/>
      <w:r>
        <w:rPr>
          <w:rtl w:val="true"/>
        </w:rPr>
        <w:t>راستگوئى</w:t>
      </w:r>
      <w:bookmarkEnd w:id="64"/>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هذا يَوْمُ يَنْفَعُ الصّادِقِينَ صِدْقُهُمْ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راستگويان سود مى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كسانيكه ايمان آورده ايد از خدا بترسيد و همرديف راستگويان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وَ الصّادِقاتِ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مرد و زن راستگو خدا بخشش و پاداش بزرگ در نظر گرفته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صَدَقُوا وَ أُولئِكَ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راه خدا خدمت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هستند و هم اينان پرهيزكارانند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لِيَجْزِيَ اللّهُ الصّادِقِينَ بِصِدْقِهِمْ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پاداش راستگويان را بخاطر راستى كه گفته اند بايد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أَصْدَقُ مِنَ اللّهِ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خداوند راستگوتر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خوبست انسان هم اين صفت خدا را در حد توان خود برگزيند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زَكّى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راستگو باشد اعمال وى مطابق با دستور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مَنْ كُنَّ فيهِ وَ كانَ مِنْ قَرْنِهِ الى قَدَمِهِ ذُنُوباً بَدَّلَها اللّهُ جَلّ وَ عَزّ حَسَناتٌ، الصّدْقُ وَ الْحَياءُ وَ حُسْنُ الْخُلْقِ وَ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هر كس دارا باشد هر چند از فرق سر تا نوك پا غرق در گناه باشد خداى عزيز گناهانش را به حسنه تبديل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راستگوئى، حياء</w:t>
      </w:r>
    </w:p>
    <w:p>
      <w:pPr>
        <w:pStyle w:val="BookText"/>
        <w:rPr/>
      </w:pPr>
      <w:r>
        <w:rPr>
          <w:rFonts w:ascii="IRNazanin" w:hAnsi="IRNazanin" w:eastAsia="IRNazanin"/>
          <w:color w:val="111111"/>
          <w:sz w:val="28"/>
          <w:sz w:val="28"/>
          <w:szCs w:val="28"/>
          <w:rtl w:val="true"/>
          <w:lang w:bidi="fa-IR"/>
        </w:rPr>
        <w:t>خوش اخلاقى و شكرگزارى از نعمتهاى الهى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يُبْعَثْ نَبّياً الاّ بِصِدقِ الْحَديٖثِ وَ اداءِ اْلاَمانَةِ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پيامبرى را برگزيد به راستگوئى و اداى امانت سفارش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الصّدْقِ لِلْمَرْءِ يَجْعَلُهُ اللّهُ فىِ النّاسِ خَيْرٌ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راستگوئى اگر در زبان شخصى باشد خداى متعال او را در ميان مردم از ثروتمند بهتر قرار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لَيُصَدّقُ حَتّى يَكْتُبَهُ اللّهُ صُدّيقاً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آنقدر در راستگوئى دقيق باشد تا خدا او را در ليست راستگويان ثبت گرداند</w:t>
      </w:r>
      <w:r>
        <w:rPr>
          <w:rFonts w:eastAsia="IRNazanin" w:cs="IRNazanin"/>
          <w:color w:val="111111"/>
          <w:sz w:val="28"/>
          <w:szCs w:val="28"/>
          <w:rtl w:val="true"/>
          <w:lang w:bidi="fa-IR"/>
        </w:rPr>
        <w:t>.</w:t>
      </w:r>
      <w:bookmarkStart w:id="65" w:name="pg10684_89189"/>
    </w:p>
    <w:p>
      <w:pPr>
        <w:pStyle w:val="Heading2"/>
        <w:numPr>
          <w:ilvl w:val="1"/>
          <w:numId w:val="1"/>
        </w:numPr>
        <w:rPr/>
      </w:pPr>
      <w:bookmarkStart w:id="66" w:name="__RefHeading___Toc1478386_1051229030"/>
      <w:bookmarkStart w:id="67" w:name="_Toc23"/>
      <w:bookmarkEnd w:id="65"/>
      <w:bookmarkEnd w:id="66"/>
      <w:r>
        <w:rPr>
          <w:rtl w:val="true"/>
        </w:rPr>
        <w:t>دروغ</w:t>
      </w:r>
      <w:bookmarkEnd w:id="67"/>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أَظْلَمُ مِمَّنْ كَذَبَ عَلَى اللّهِ وَ كَذَّبَ بِالصِّدْقِ إِذْ جاءَهُ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ستمكارتر است از كسى كه به خدا دروغ ميگويد آنگاه كه سخن راستى بشنود؟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 الْقِيامَةِ تَرَى الَّذِينَ كَذَبُوا عَلَى اللّهِ وُجُوهُهُمْ مُسْوَدَّةٌ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آنانكه به خدا دروغ بسته اند صورتشان را سياه مى بينى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عَذابٌ أَلِيمٌ بِما كانُوا يَكْذِبُونَ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منافقين بخاطر دروغى كه مى گويند در روز قيامت عذابى دردناك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كَذَّبَتْ ثَمُودُ بِطَغْواها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شمس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ثمود با ياغيگرى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ناقه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Amiri" w:hAnsi="Amiri" w:eastAsia="Amiri" w:cs="Amiri"/>
          <w:color w:val="111111"/>
          <w:sz w:val="28"/>
          <w:sz w:val="28"/>
          <w:szCs w:val="28"/>
          <w:rtl w:val="true"/>
          <w:lang w:bidi="ar-SA"/>
        </w:rPr>
        <w:t>را تكذيب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نَقُولُ لِلَّذِينَ ظَلَمُوا ذُوقُوا عَذابَ النّارِ الَّتِي كُنْتُمْ بِها تُكَذِّبُونَ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سبا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ستمگران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عذابى را كه دروغ مى پنداشتيد بچشيد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يَهْدِي مَنْ هُوَ كاذِبٌ كَفّارٌ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دروغگويان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 در برابر نعمتهاى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نخواهد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إِنَّكُمْ أَيُّهَا الضّالُّونَ الْمُكَذِّبُونَ لَآكِلُونَ مِنْ شَجَرٍ مِنْ زَقُّومٍ فَمالِؤُنَ مِنْهَا الْبُطُونَ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گمراهانى كه تكذيب خدا و دستور او را ميكرديد بايد از درخت 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شكمهاى خود را پر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فَسِيرُوا فِي الْأَرْضِ فَانْظُروا كَيْفَ كانَ عاقِبَةُ الْمُكَذِّبِينَ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مردم گردش كنيد و پايان كار دروغگويان را ببينيد چگونه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قلم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از دروغگويان اطاعت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يُؤْذَنُ لَهُمْ فَيَعْتَذِرُونَ وَيْلٌ يَوْمَئِذٍ لِلْمُكَذِّبِينَ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مرسلات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به گناهكاران اجازه داده نمى شود كه عذرخواهى كنند واى بحال دروغگويان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كَذَّبُوا بِآياتِنا وَ اسْتَكْبَرُوا عَنْها لا تُفَتَّحُ لَهُمْ أَبْوابُ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كسانيكه به دستورات اعتنا نمى كنند و خودخواهى نمايند، درهاى رحمت آسمان را باز نخواهيم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كَفَرُوا وَ كَذَّبُوا بِآياتِنا فَأُولئِكَ 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كسانيكه كافر شده و دستورهاى ما را تكذيب مى كنند براى اينان هم عذاب دردناك در نظر 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يَشْهَدُ إِنَّ الْمُنافِقِينَ لَكاذِبُونَ</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منافقون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گواهى مى دهد كه منافقين دروغگو هستند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الْكِذْبَ هُوَ خَرابُ 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دروغ ايمان را نابود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الْكاذِبَ وَ لَوْ كانَ مازِحاً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دروغگو را هر چند دروغ از روى شوخى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الْعاقِلَ لا يَكْذِبُ وَ انْ كانَ فيٖه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هر چند هواى دروغ گفتن در انديشه اش باشد، دروغ نمى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كُلُّها فىٖ بَيْتِ وَ جُعِلَ مِفْتاحُها الْكِذْبْ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انگيزه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مفاسد را در اطاقى گذاشته اند و كليد آنرا دروغ قرار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عَبْدٌ طَعْمَ الاْيٖمانِ حَتّى يُتْرَكَ الْكِذْبَ هَزْلَهُ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القلوب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طعم ايمان را نمى چشد مگر اينكه از دروغ گرچه جدى و شوخى پرهيز 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لَلْمُسْلِمِ انْ</w:t>
      </w:r>
    </w:p>
    <w:p>
      <w:pPr>
        <w:pStyle w:val="BookText"/>
        <w:rPr/>
      </w:pPr>
      <w:r>
        <w:rPr>
          <w:rFonts w:ascii="Amiri" w:hAnsi="Amiri" w:eastAsia="Amiri" w:cs="Amiri"/>
          <w:color w:val="111111"/>
          <w:sz w:val="28"/>
          <w:sz w:val="28"/>
          <w:szCs w:val="28"/>
          <w:rtl w:val="true"/>
          <w:lang w:bidi="ar-SA"/>
        </w:rPr>
        <w:t>لا يُواخىٖ الْفاجرَ، وَ لا اْلاَحْمَقَ وَ لا الْكَذّابَ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مسلمان با منحرف، احمق و دروغگو رفاقت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الْخَطايا عَنْدَ اللّهِ الَلّسانَ الْكَذوُبُ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خطاها در نظر خداوند متعال دروغ زبان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الْكِذْبَ فَاِنَّ الْكِذْبَ يَهْدىٖ الى الْفُجُورِ وَ الْفُجُورَ يَهْدىٖ الى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 پرهيز كنيد زيرا دروغگو به انحراف مى كشاند و منحرف هم به آتش رهسپار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كِذْبَهُ ذَهَبَ بَهاؤهُ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زياد دروغ بگويد اعتبارش از ميان مى رود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لِوَلِدِهِ اتَّقوُا الْكِذْبَ الصَّغيرَ مِنْهُ وَ الْكَبيٖرَ فىٖ كُلّ جِدّ وَ هَزْلٍ فَاِنَّ الرَّجُلَ</w:t>
      </w:r>
    </w:p>
    <w:p>
      <w:pPr>
        <w:pStyle w:val="BookText"/>
        <w:rPr/>
      </w:pPr>
      <w:r>
        <w:rPr>
          <w:rFonts w:ascii="Amiri" w:hAnsi="Amiri" w:eastAsia="Amiri" w:cs="Amiri"/>
          <w:color w:val="111111"/>
          <w:sz w:val="28"/>
          <w:sz w:val="28"/>
          <w:szCs w:val="28"/>
          <w:rtl w:val="true"/>
          <w:lang w:bidi="ar-SA"/>
        </w:rPr>
        <w:t>اذا كَذِبَ فىٖ الصَّغيٖرِ اجْتَرى عَلَى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كوچك و بزرگ، در حال جدى و شوخى پرهيز كن، زيرا موقعى كه شخصى دروغ كوچك بگويد، نسبت به دروغ بزرگ هم جرأت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اخْبِرُكُمْ بِاَكْبَرِ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الاْشْراكُ بِاللّهِ وَ عُقُوقُ الْوالِدَيْنِ وَ قَوْلَ الزّورِ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خواهيد از بزرگترين گناهان بزرگ شما را آگاه سازم؟ شرك بخدا، ناراضى بودن پدر و مادر و دروغ گفتن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مِمّا اعانَ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الكَذّابيٖنَ النِسيْانِ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چيزهائى كه خدا به ضرر دروغگويان در نظر گرفته است فراموشى است</w:t>
      </w:r>
      <w:r>
        <w:rPr>
          <w:rFonts w:eastAsia="IRNazanin" w:cs="IRNazanin"/>
          <w:color w:val="111111"/>
          <w:sz w:val="28"/>
          <w:szCs w:val="28"/>
          <w:rtl w:val="true"/>
          <w:lang w:bidi="fa-IR"/>
        </w:rPr>
        <w:t>.</w:t>
      </w:r>
      <w:bookmarkStart w:id="68" w:name="pg10684_89195"/>
    </w:p>
    <w:p>
      <w:pPr>
        <w:pStyle w:val="Heading2"/>
        <w:numPr>
          <w:ilvl w:val="1"/>
          <w:numId w:val="1"/>
        </w:numPr>
        <w:rPr/>
      </w:pPr>
      <w:bookmarkStart w:id="69" w:name="__RefHeading___Toc1478388_1051229030"/>
      <w:bookmarkStart w:id="70" w:name="_Toc24"/>
      <w:bookmarkEnd w:id="68"/>
      <w:bookmarkEnd w:id="69"/>
      <w:r>
        <w:rPr>
          <w:rtl w:val="true"/>
        </w:rPr>
        <w:t>تهمت</w:t>
      </w:r>
      <w:r>
        <w:rPr>
          <w:rtl w:val="true"/>
        </w:rPr>
        <w:t>:</w:t>
      </w:r>
      <w:bookmarkEnd w:id="70"/>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كسانيكه مرد و زن مؤمن را بدون جهت آزار مى رسانند، بهتان و گناه بزرگى انجام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يَكْسِبْ خَطِيئَةً أَوْ إِثْماً ثُمَّ يَرْمِ بِهِ بَرِيئاً فَقَدِ احْتَمَلَ بُهْتاناً وَ إِثْماً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كسيكه خطائى بكند، يا گناهى انجام دهد سپس آنرا به كسى نسبت دهد كه بيگناه است، بهتان و گناه بزرگى متحمل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الْبُهْتانَ انْ تَقوُلَ فىٖ اخيٖكَ ما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اين است كه درباره</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اوْ مَؤْمِنَةً اوْ قالَ فيٖهِ ما لَيْسَ فيٖهِ، اقامَهُ اللّهُ عَلى تَلً مِنْ نارٍ حَتّى يَخْرُجَ مَمّا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به مرد مؤمن و يا زن مؤمنى بهتان بزند و يا چيزى به او نسبت دهد، روز قيامت خدا او را بر تپه اى از آتش قرار مى دهد تا از كيفر بهتان بيرون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انَّهَمَ الْمُؤْمِنُ اخاهُ انْماتَ الاْيٖمانُ مِنْ قَلْبِهِ كَما بيْماتُ الْمِلْحَ فىٖ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فردى برادر دينى خود را متهم ساخت ايمان در قلب وى همانند آب شدن نمك در آب، تمام ميگردد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اوْ مُؤمِنَةَ اقيٖمَ فىٖ طيٖنَةِ خِبالٍ اوْ يُخْرَجَ مِما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به مرد يا زن مؤمنى بهتان بزند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اى كه از شدت عذاب فكر از كار باز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مى گردد تا گناهش بخشيده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النّاسِ باِ التُهْمَةِ مَنْ جالَسَ اهْلَ الْتُهْمَةِ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مردم به تهمت كسى است كه با متهمين همنشين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 اخاهُ فىٖ ديٖنِهِ فَلا حُرْمَةَ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برادر دينى خود را در دين تهمت بزند، احترامى ميان آندو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نَفْسَهُ مَوْقِفَ التُّهْمَةِ فَلا يَلوُمَنَّ مَنْ اساءَ بِهِ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خود را در موضع اتهام قرار دهد، به كسى كه به او گمان بد برد، بدبين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مَواضِعَ الرَّيْبِ وَ لا يَقْفِنَ احْدُكُمْ مَعَ امّهِ فىٖ الطَّريٖقِ فَاِنَّهُ لَيْسَ كُلُّ احَدٍ يَعْرِفُها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اتهام و ترديد پرهيز كنيد، كسى با مادر خود در راه توقف نكند زيرا همه نميدانند كه اين زن مادر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يَقُومَ مَكانَ 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ايمان به خدا و روز قيامت داشته باشد خود را در موضع تهمت قرار نمى دهد</w:t>
      </w:r>
      <w:r>
        <w:rPr>
          <w:rFonts w:eastAsia="IRNazanin" w:cs="IRNazanin"/>
          <w:color w:val="111111"/>
          <w:sz w:val="28"/>
          <w:szCs w:val="28"/>
          <w:rtl w:val="true"/>
          <w:lang w:bidi="fa-IR"/>
        </w:rPr>
        <w:t>.</w:t>
      </w:r>
      <w:bookmarkStart w:id="71" w:name="pg10684_89198"/>
    </w:p>
    <w:p>
      <w:pPr>
        <w:pStyle w:val="Heading2"/>
        <w:numPr>
          <w:ilvl w:val="1"/>
          <w:numId w:val="1"/>
        </w:numPr>
        <w:rPr/>
      </w:pPr>
      <w:bookmarkStart w:id="72" w:name="__RefHeading___Toc1478390_1051229030"/>
      <w:bookmarkStart w:id="73" w:name="_Toc25"/>
      <w:bookmarkEnd w:id="71"/>
      <w:bookmarkEnd w:id="72"/>
      <w:r>
        <w:rPr>
          <w:rtl w:val="true"/>
        </w:rPr>
        <w:t>فحش</w:t>
      </w:r>
      <w:bookmarkEnd w:id="73"/>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كسانيكه خدا را قبول ندارند بد نگوئيد، زيرا آنها هم از روى انتقام و از روى نادانى به خدا بد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 الْفُحْشَ فَاِنَّ اللّهَ لا يُحِبُّ الْفُحْشَ وَ لا التَفَحّشَ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 دادن پرهيز كنيد، زيرا خدا نه بد گفتن را دوست دارد و نه بد شنيدن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حَرامٌ عَلى كَلّ فاحِشٍ انْ يَدْخَلَها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هر بدگوئى ممنوع است كه وارد آن 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اشَرّ عِبادِ اللّهِ مَنْ</w:t>
      </w:r>
    </w:p>
    <w:p>
      <w:pPr>
        <w:pStyle w:val="BookText"/>
        <w:rPr/>
      </w:pPr>
      <w:r>
        <w:rPr>
          <w:rFonts w:ascii="Amiri" w:hAnsi="Amiri" w:eastAsia="Amiri" w:cs="Amiri"/>
          <w:color w:val="111111"/>
          <w:sz w:val="28"/>
          <w:sz w:val="28"/>
          <w:szCs w:val="28"/>
          <w:rtl w:val="true"/>
          <w:lang w:bidi="ar-SA"/>
        </w:rPr>
        <w:t>تَكْرَهُ مْجالَسَتَهُ لِفُحْشِهِ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 كسى است كه بخاطر بدگوئى، از همنشينى با او خوشت نيايد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النّاسَ فَتَكْسُبُوا الْعَداوَةَ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بد نگوئيد كه موجب دشمنى ميان آنان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عِنْدَ اللّهِ تَعالى يَوْمَ الْقِيامَةِ الَذْيٖنَ يُكْرَمُونَ اتِقّاءَ شَرّهِمْ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بدترين مردم در نظر خدا كسى است كه بخاطر پرهيز از شر او مورد احترام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الْفُحشَ وَ اْلبُذاءَ وَ السّلاطَةَ مِنَ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دادن، آزار رسانيدن و پرگوئى علامت نفاق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اكْرَمَهُ النّاسُ اتّقاءَ فُحْشِهِ وَ اذى شَرّهِ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مردم بخاطر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بدزبانى و فحش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آزار او را احترام كنند از بدترين مردم است</w:t>
      </w:r>
      <w:r>
        <w:rPr>
          <w:rFonts w:eastAsia="IRNazanin" w:cs="IRNazanin"/>
          <w:color w:val="111111"/>
          <w:sz w:val="28"/>
          <w:szCs w:val="28"/>
          <w:rtl w:val="true"/>
          <w:lang w:bidi="fa-IR"/>
        </w:rPr>
        <w:t>.</w:t>
      </w:r>
      <w:bookmarkStart w:id="74" w:name="pg10684_89201"/>
    </w:p>
    <w:p>
      <w:pPr>
        <w:pStyle w:val="Heading2"/>
        <w:numPr>
          <w:ilvl w:val="1"/>
          <w:numId w:val="1"/>
        </w:numPr>
        <w:rPr/>
      </w:pPr>
      <w:bookmarkStart w:id="75" w:name="__RefHeading___Toc1478392_1051229030"/>
      <w:bookmarkStart w:id="76" w:name="_Toc26"/>
      <w:bookmarkEnd w:id="74"/>
      <w:bookmarkEnd w:id="75"/>
      <w:r>
        <w:rPr>
          <w:rtl w:val="true"/>
        </w:rPr>
        <w:t>خنده قهقهه</w:t>
      </w:r>
      <w:bookmarkEnd w:id="76"/>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فَلْيَضْحَكُوا قَلِيلاً وَ لْيَبْكُوا كَثِيراً جَزاءً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كم بخنديد و زياد گريه كنيد تا كيفر كارهائى كه انجام داده ايد،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مطففين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گناهكاران در دنيا بكارهاى مؤمنين مى خنديدند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عذابش را مى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مطففين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به عذاب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خندند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يُحِبُّ الْفَرِحِينَ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قصص آيه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پيروان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قارون گفتند به مال خود نناز كه خدا آنانرا كه به مال خوشند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ذلِكُمْ بِما كُنْتُمْ تَفْرَحُونَ فِي الْأَرْضِ بِغَيْرِ الْحَقِّ وَ بِما كُنْتُمْ تَمْرَحُونَ اُدْخُلُوا أَبْوابَ جَهَنَّمَ خالِدِينَ فِيها فَبِئْسَ مَثْوَى الْمُتَكَبِّرِينَ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مؤمن آيه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عذاب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است كه در دنيا بدون جهت خوش بوديد و خوشگذرانى مى كرديد اينك براى هميشه وارد آتش هاى جهنم گرديد كه جايگاه بدى براى خودخواهان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ضَحكَ ضَحْكَةً مُجَّ مِنْ عَقْلِهِ، مُجَّةً مِنْ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قهقهه، بى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بخشى از عقل و علم او كاهش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الْمُؤمِنِ التَّبَسُمُ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مؤمن لبخند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لِضاحِكٍ مَلاَءَ فيٖه وَ هُوَ لا يَدْرىٖ ارَضِىَ اللّهُ امْ سَخَطُ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امالى مفيد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مى خندد تعجب مى كنم كه نمى داند آيا خدا از خنده اش راضى است يا عصبانى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 الْمَرَحُ وَ الْخُيَلاءُ كُلُّ ذلِكَ فىِ الشّرْكِ وَ الْعَمَلِ فىِ اْلاَرْضِ بَالْمَعْصِيَةِ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خودخواه و فخرفروش در رديف شرك است و در روى زمين گناه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النّاسِ مَنْ قَلَّ مَطْعَمُهُ وَ ضِحْكُهُ وَ رِضى بِما يَسْتُرُ عَوْرَتُهُ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بخورد، كم بخندد و به لباسى كه او را بپوشاند راضى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الضّحْكِ تمُيٖتُ الْقَلْبَ وَ قالَ كَثْرَةُ الضّحْكِ تُميٖتُ الديٖنَ كَما يُميٖتُ الْماءُ الْمِلْحْ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زياد قلب را ميميراند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زياد دى را همانطوريكه آب نمك را نابود ميكند، از بين مى برد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الْمِزاحُ فَاِنَّهُ يُذْهِبُ بِماءِ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شوخى بپرهيزيد، زيرا شوخى آبرو را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الضّحْكُ مِنْ غَيْر 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نادانى اين است كه بدون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كَثْرَةُ الضّحْكِ فَاِنَّهُ يُميٖتُ الْقَلْبُ وَ يُذْهِبُ بِنُورِ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خنده زياد پرهيز كن، زيرا قلب را ميميراند و نور صورت را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مِنَ الشَّيْطانِ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قهقهه خنديدن كار شيطان است</w:t>
      </w:r>
      <w:r>
        <w:rPr>
          <w:rFonts w:eastAsia="IRNazanin" w:cs="IRNazanin"/>
          <w:color w:val="111111"/>
          <w:sz w:val="28"/>
          <w:szCs w:val="28"/>
          <w:rtl w:val="true"/>
          <w:lang w:bidi="fa-IR"/>
        </w:rPr>
        <w:t>.</w:t>
      </w:r>
      <w:bookmarkStart w:id="77" w:name="pg10684_89205"/>
    </w:p>
    <w:p>
      <w:pPr>
        <w:pStyle w:val="Heading2"/>
        <w:numPr>
          <w:ilvl w:val="1"/>
          <w:numId w:val="1"/>
        </w:numPr>
        <w:rPr/>
      </w:pPr>
      <w:bookmarkStart w:id="78" w:name="__RefHeading___Toc1478394_1051229030"/>
      <w:bookmarkStart w:id="79" w:name="_Toc27"/>
      <w:bookmarkEnd w:id="77"/>
      <w:bookmarkEnd w:id="78"/>
      <w:r>
        <w:rPr>
          <w:rtl w:val="true"/>
        </w:rPr>
        <w:t>اذيت و آزار</w:t>
      </w:r>
      <w:bookmarkEnd w:id="79"/>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يُؤْذُونَ رَسُولَ اللّهِ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كسانيكه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دهند عذابى دردناك در قيامت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مؤمن را آزار دهند بهتان و گناه بزرگى متحمل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تُبْطِلُوا صَدَقاتِكُمْ بِالْمَنِّ وَ الْأَذى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كسانيكه ايمان آورده ايد صدقات خود را با منت گذاشتن و اذيت كردن باطل نسازيد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قَوْمِ لِمَ تُؤْذُونَنِي وَ قَدْ تَعْلَمُونَ أَنِّي رَسُولُ اللّهِ إِلَيْكُمْ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صف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قَوْمِ لِمَ تُؤْذُونَنِي وَ قَدْ تَعْلَمُونَ أَنِّي رَسُولُ اللّهِ إِلَيْكُمْ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صف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كه ميدانيد من پيامبر خدا و به شما مبعوث شده ام چرا مرا آزار ميدهيد؟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تَكُونُوا كَالَّذِينَ آذَوْا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شمائى كه ايمان آورده ايد مثل آنان نباشيد كه به موسى آزار رسانيدند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لَنَصْبِرَنَّ عَلى ما آذَيْتُمُونا وَ عَلَى اللّهِ فَلْيَتَوَكَّلِ الْمُتَوَكِّلُونَ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پيامبران خدا مى گفتند ما بر آزار شما پيروان خود صبر مى كنيم و به خدا توكل كنندگان توكل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فَالَّذِينَ هاجَرُوا وَ أُخْرِجُوا مِنْ دِيارِهِمْ وَ أُوذُوا فِي سَبِيلِي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كسانيكه مهاجرت كنند و از سرزمين خود مهاجرت نمايند و در راه خدا شكنجه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بخشيده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أُوذِيَ فِي اللّهِ جَعَلَ فِتْنَةَ النّاسِ كَعَذابِ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 مى گويند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در راه خدا ناراحتى ديد عذاب مردم را مانند عذاب خدا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دست از ايمان برمى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مُؤْمِناً فَقَدْ آذانىٖ وَ مَنْ آذانىٖ فَقَدْ آذى اللّهَ فَعَلَيْهِ لَعْنَةُ اللّهِ وَ الْمَلائِكَةِ وَ النّاسِ اجْمَعيٖنَ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مؤمنى را آزار دهد مرا آزار داده و كسى كه مرا اذيت كند، خدا را اذيت كرده و لعنت خدا و ملائكه و تمام مردم بر چنين فردى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 جاهِلٌ، فَلا تُؤْذىٖ المُؤمْن وَ لا تُجَهِلَّ الْجاهِلَ فَتَكوُنَ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جاهل، مؤمن را آزار نرسان و راه علم آموختن را بر جاهل نبند كه مثل او شوى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ما تُوصَلُ بِهِ الرَّحِمَ كَفُّ اْلاَذى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صله رحم اين است كه از شكنجه دادن به وى صرف نظر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لَيَاْذَنُ بِحَرْبٍ مِنّىٖ مَنْ اذى عَبْدِىَ الْمُؤْمِنَ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بنده مؤمن مرا آزار دهد به من اعلان جنگ كرده است</w:t>
      </w:r>
      <w:r>
        <w:rPr>
          <w:rFonts w:eastAsia="IRNazanin" w:cs="IRNazanin"/>
          <w:color w:val="111111"/>
          <w:sz w:val="28"/>
          <w:szCs w:val="28"/>
          <w:rtl w:val="true"/>
          <w:lang w:bidi="fa-IR"/>
        </w:rPr>
        <w:t>.</w:t>
      </w:r>
      <w:bookmarkStart w:id="80" w:name="pg10684_89208"/>
    </w:p>
    <w:p>
      <w:pPr>
        <w:pStyle w:val="Heading2"/>
        <w:numPr>
          <w:ilvl w:val="1"/>
          <w:numId w:val="1"/>
        </w:numPr>
        <w:rPr/>
      </w:pPr>
      <w:bookmarkStart w:id="81" w:name="__RefHeading___Toc1478396_1051229030"/>
      <w:bookmarkStart w:id="82" w:name="_Toc28"/>
      <w:bookmarkEnd w:id="80"/>
      <w:bookmarkEnd w:id="81"/>
      <w:r>
        <w:rPr>
          <w:rtl w:val="true"/>
        </w:rPr>
        <w:t>امانت دارى</w:t>
      </w:r>
      <w:r>
        <w:rPr>
          <w:rtl w:val="true"/>
        </w:rPr>
        <w:t>:</w:t>
      </w:r>
      <w:bookmarkEnd w:id="82"/>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متعال دستور مى دهد كه امانتها را به صاحبانشان برسانيد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تَخُونُوا اللّهَ وَ الرَّسُولَ وَ تَخُونُوا أَماناتِكُمْ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امانتهاى خود خيانت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مؤمنون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رستگاراند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امانتها را حفظ مى كنند و به پيمان خود وفادارند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الْمُصَلِّينَ اَلَّذِينَ هُمْ عَلى صَلاتِهِمْ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معارج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عذاب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نمازگزاران و آنانكه هميشه در نمازاند و آنانكه امانت را حفظ مى كنند و به پيمان خود وفادارند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لَكُمْ رَسُولٌ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شعراء آيه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براى شما پيامبرى امين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ادّوا اْلاَماناتِ وَ لَوْ الى قاتِلِ وَلَدِ اْلاَنْبِياءِ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دست صاحبش بسپاريد هر چند قاتل فرزند پيامبران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لَمْ يَبْعَثْ نَبِيّاً الاّ بَصْدِقِ الْحَديٖثِ وَ اداءِ اْلاَمانَةِ الى الْبِرّ وَ الْفاجِرِ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عزيز هر پيامبرى را فرستاد و به راستگوئى، اداء امانت به نيكوكار و گناهكار سفارش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اقْرَبُكُمْ مِنّى فىٖ الْمَوْقِفِ غَدَاً اصْدَقُكُمْ حَديٖثاً وَ ادّاكُمْ امانَةً وَ اوْفاكُمْ بَالْعَهْدِ وَ احْسَنُكُمْ خُلْقاً وَ اقْرَبُكَمْ الى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امالى مفيد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نزديكتر فرد به من كسى است كه از همه راستگوتر، در امانت مراقبتر، در</w:t>
      </w:r>
    </w:p>
    <w:p>
      <w:pPr>
        <w:pStyle w:val="BookText"/>
        <w:rPr/>
      </w:pPr>
      <w:r>
        <w:rPr>
          <w:rFonts w:ascii="Amiri" w:hAnsi="Amiri" w:eastAsia="Amiri" w:cs="Amiri"/>
          <w:color w:val="111111"/>
          <w:sz w:val="28"/>
          <w:sz w:val="28"/>
          <w:szCs w:val="28"/>
          <w:rtl w:val="true"/>
          <w:lang w:bidi="ar-SA"/>
        </w:rPr>
        <w:t>وفاى بعهد وفادارتر و از نظر اخلاق نيكوتر و به مردم نزديكتر از همه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امانَةً فىٖ الدُّنْيا وَ لَمْ يَرُدْها عَلى ارْبابِها عَلى غَيْرِ ديٖنِ اْلاِسلام وَ لَقى اللّهُ عَزَّ وَ جَّلَ وَ هُوَ عَلَيْهِ غَضْبانٌ فَيؤمَرُ بِهِ الى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عقاب الاعمال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امانت خيانت كند و در دنيا به صاحبش نرساند، مسلمان از دنيا نمى رود و روز قيامت خدا را در چهره اى عصبانى مى بيند و در آتش افكنده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ايٖمانَ لِمَنْ لا امانَةَ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امانتدار نباشد ايمان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الرّزْقَ وَ الْخِيانَةُ تَجْلِبُ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امانت رزق را زياد مى كند و خيانت فقر را جلب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زَكّى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راستگو باشد عملش خوب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اخْلَفَ بَاْلاَمانَةِ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امانت تخلف كند از شيعيان ما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اخْتَبِرُوهُمْ عِنْدَ صِدْقِ الْحَديٖثِ وَ اداءُ اْلاَمانَةِ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بهنگام نقل مطلب و حفظ امانت آزمايش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عُذْرَ لاِحَدٍ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 الاْمانَةِ الى الْبِرّ وَ الْفاجِرِ وَ الْوَفاءُ الى البّرِ وَ الْفاجِرِ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مطلب عذر وجود ندارد تحويل امانت به نيكوكار و گناهكار و وفاى به پيمان نيكوكار و معصيتكار</w:t>
      </w:r>
      <w:r>
        <w:rPr>
          <w:rFonts w:eastAsia="IRNazanin" w:cs="IRNazanin"/>
          <w:color w:val="111111"/>
          <w:sz w:val="28"/>
          <w:szCs w:val="28"/>
          <w:rtl w:val="true"/>
          <w:lang w:bidi="fa-IR"/>
        </w:rPr>
        <w:t>.</w:t>
      </w:r>
      <w:bookmarkStart w:id="83" w:name="pg10684_89212"/>
    </w:p>
    <w:p>
      <w:pPr>
        <w:pStyle w:val="Heading2"/>
        <w:numPr>
          <w:ilvl w:val="1"/>
          <w:numId w:val="1"/>
        </w:numPr>
        <w:rPr/>
      </w:pPr>
      <w:bookmarkStart w:id="84" w:name="__RefHeading___Toc1478398_1051229030"/>
      <w:bookmarkStart w:id="85" w:name="_Toc29"/>
      <w:bookmarkEnd w:id="83"/>
      <w:bookmarkEnd w:id="84"/>
      <w:r>
        <w:rPr>
          <w:rtl w:val="true"/>
        </w:rPr>
        <w:t>خيانت</w:t>
      </w:r>
      <w:bookmarkEnd w:id="85"/>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 شك خدا خيانتكاران را دوست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لا يَهْدِي كَيْدَ الْخائِنِينَ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يوسف 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حيله و نقشه خيانتكاران را به ثمر نمى رساند</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تَخُونُوا اللّهَ وَ الرَّسُولَ وَ تَخُونُوا أَماناتِكُمْ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شمائى كه ايمان آورده ايد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امانتهاى خويش خيانت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تُجادِلْ عَنِ الَّذِينَ يَخْتانُونَ أَنْفُسَهُمْ إِنَّ اللّهَ لا يُحِبُّ مَنْ كانَ خَوّاناً أَثِيماً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كسانيكه به خودشان خيانت ميكنند دفاع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كردن به ديگران خيانت به رزق خود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هيچ خيانتكار و گناهكارى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كَنّ فيٖهِ فَهُوَ مُنافِقٌ وَ انْ صامَ 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اذا احْدَثَ كَذِبَ وَ اذا وُعِدَ خُلّفَ وَ اذا اْئَتَمَن 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سه خصلت داشته باشد منافق است اگرچه نماز و روزه انجام دهد كسى كه وقتى سخن مى گويد دروغ بگويد، وقتى وعده داد تخلف كند و آنگاه كه امين قرار گرفت خيانت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مُسْلِماً فَلَيْسَ مِنّا وَ لَسْنا مِنْهُ فىِ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عقاب الاعمال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مسلمانى خيانت كند از دسته شيعيان ما نيست و در دنيا و آخرت از گروه ما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اخوُ الْمُؤْمِنُ عيَنيُهُ وَ دَليٖلُهُ لا يَخوُنُهُ وَ لا يَظْلِمُهُ وَ لا يَغُشُّهُ وَ لا يَعِدُهُ عِدَةً فَيُخْلِفَه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ديده بان و راهنماى اوست، به او خيانت نمى كند، ظلم روا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 نيرنگ به او ندارد وقتى به او وعده دهد خلاف آنرا ادا نمى 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مِنَ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 وَ الَظّلُومُ وَ التَّمامُ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دسته مردم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خيانتكار، ستمگر و سخن 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خِيانَةْ انْ يَكُونَ اميٖناً لِلْخَوَنَةِ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خيانت شخص كافى است كه امانتدار خيانتكاران باشد</w:t>
      </w:r>
      <w:r>
        <w:rPr>
          <w:rFonts w:eastAsia="IRNazanin" w:cs="IRNazanin"/>
          <w:color w:val="111111"/>
          <w:sz w:val="28"/>
          <w:szCs w:val="28"/>
          <w:rtl w:val="true"/>
          <w:lang w:bidi="fa-IR"/>
        </w:rPr>
        <w:t>.</w:t>
      </w:r>
      <w:bookmarkStart w:id="86" w:name="pg10684_89215"/>
    </w:p>
    <w:p>
      <w:pPr>
        <w:pStyle w:val="Heading2"/>
        <w:numPr>
          <w:ilvl w:val="1"/>
          <w:numId w:val="1"/>
        </w:numPr>
        <w:rPr/>
      </w:pPr>
      <w:bookmarkStart w:id="87" w:name="__RefHeading___Toc1478400_1051229030"/>
      <w:bookmarkStart w:id="88" w:name="_Toc30"/>
      <w:bookmarkEnd w:id="86"/>
      <w:bookmarkEnd w:id="87"/>
      <w:r>
        <w:rPr>
          <w:rtl w:val="true"/>
        </w:rPr>
        <w:t>شكم پرستى، بت پرستى</w:t>
      </w:r>
      <w:bookmarkEnd w:id="88"/>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وَ اشْرَبُوا مِنْ رِزْقِ اللّهِ وَ لا تَعْثَوْا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بركات و روزيهاى خدا بخوريد و بياشاميد و در زمين اخلال نكنيد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كُلُوا مِمّا فِي الْأَرْضِ حَلالاً طَيِّباً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مردم از حلال روى زمين بهره ببريد و بخوريد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كُلُوا مِنْ طَيِّباتِ ما رَزَقْناكُمْ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شمائيكه ايمان آورده ايد از لذتهائيكه رزق شما نموده ايم بهره ببريد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مِمّا رَزَقَكُمُ اللّهُ وَ لا تَتَّبِعُوا خُطُواتِ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خدا رزق شما قرار داده بهره ببريد و راههاى</w:t>
      </w:r>
    </w:p>
    <w:p>
      <w:pPr>
        <w:pStyle w:val="BookText"/>
        <w:rPr/>
      </w:pPr>
      <w:r>
        <w:rPr>
          <w:rFonts w:ascii="IRNazanin" w:hAnsi="IRNazanin" w:eastAsia="IRNazanin"/>
          <w:color w:val="111111"/>
          <w:sz w:val="28"/>
          <w:sz w:val="28"/>
          <w:szCs w:val="28"/>
          <w:rtl w:val="true"/>
          <w:lang w:bidi="fa-IR"/>
        </w:rPr>
        <w:t>شيطان را پيروى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مِنْ طَيِّباتِ ما رَزَقْناكُمْ وَ لا تَطْغَوْا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طه آيه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زيبائى هائيكه خدا روزى شما قرار داده بهره ببريد و در آن زياده روى نكنيد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وَ اشْرَبُوا وَ لا تُسْرِفُوا إِنَّهُ لا يُحِبُّ الْمُسْرِفِينَ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بخوريد و بياشاميد و اسراف نكنيد كه خدا اسرافكاران را دوست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 إِلى طَعامِكَ وَ شَرابِكَ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غذا و نوشيدنى كه ميخواهى مصرف كنى دقت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حلال، حرام، پاكيزكى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تُطِيعُوا أَمْرَ الْمُسْرِفِينَ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شعراء آيه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اسرافكاران اطاعت نكنيد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يُضِلُّ اللّهُ مَنْ هُوَ مُسْرِفٌ مُرْتابٌ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زير بار حرف يوسف نرفتند و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اسراف كند و ترديد داشته باشد خدا گمراهش</w:t>
      </w:r>
    </w:p>
    <w:p>
      <w:pPr>
        <w:pStyle w:val="BookText"/>
        <w:rPr/>
      </w:pPr>
      <w:r>
        <w:rPr>
          <w:rFonts w:ascii="IRNazanin" w:hAnsi="IRNazanin" w:eastAsia="IRNazanin"/>
          <w:color w:val="111111"/>
          <w:sz w:val="28"/>
          <w:sz w:val="28"/>
          <w:szCs w:val="28"/>
          <w:rtl w:val="true"/>
          <w:lang w:bidi="fa-IR"/>
        </w:rPr>
        <w:t>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فِرْعَوْنَ لَعالٍ فِي الْأَرْضِ وَ إِنَّهُ لَمِنَ الْمُسْرِفِينَ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زياده روى كرد و از اسرافكاران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صَدَقْناهُمُ الْوَعْدَ فَأَنْجَيْناهُمْ وَ مَنْ نَشاءُ وَ أَهْلَكْنَا الْمُسْرِفِينَ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انبياء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وعده خدا وفا كرديم و آنان را نجات داديم همراه آنان كه مى خواستيم و اسرافكاران را بهلاكت رسانيديم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يَهْدِي مَنْ هُوَ مُسْرِفٌ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اسرافكاران دروغگو را هدايت نخواهد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الْمُسْرِفِينَ هُمْ أَصْحابُ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مؤمن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اسرافكاران همين ها دوزخيان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شَىْءٍ ابْغَضُ الى اللّهِ تَعالى مِنْ بَطْنٍ مَمْلُوّ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شكم پر در نزد خدا منفورتر نيست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اقَرْبُ ما يَكُونُ الْعَبْدُ الى اللّهِ تَعالى اذا خَفّ بَطْنَه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موقع، براى بنده هنگامى است كه شكمش خالى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عِبادَةٍ افْضَلُ مِنْ عِفّةِ الْبَطْنِ وَ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مجالس السنية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عبادت ها حفظ و نگهدارى شكم و زير شكم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ما يَلِجُ بِهِ امتَّىٖ النّارَ الاْجْوَفان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چيزى كه امت مرا به آتش و عذاب الهى مى كشاند و موجود تو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و عورت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بَطْنِكَ انْ لا تَجْعَلَ وِعاءً لِلْحَرامِ وَ لا تَزيٖدُ عَلَى الشَّبَعْ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شكم اين است كه ظرف حرامش قرار ندهى و آنگاه كه سير شدى بيشتر نخورى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عِبادَةٍ افْضَلُ مِنْ عِفَّةِ بَطْنٍ وَ 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بهتر از نگهدارى شكم و عورت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النّاسِ شَبَعاً اطْوَلُهُمْ جوُعاً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بيش از همه سير باشند در روز قيامت گرسنه تر از همه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شَىْءٍ احَبُّ الَى اللّهِ بَعْدَ مَعْرِفَتِهِ مِنْ عِفَّةِ الْبَطْنِ وَ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السنية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 خدا محبوبتر از همه در نظر خدا نگهدارى شكم و فرج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تُميٖتُوا الْقُلوُبَ بِكَثْرَةِ الطَّعامِ وَ الشَّرابِ فَاِنَّ الْقَلْبَ كَالزَّرْعِ يَمُوتُ اذا عَلَيْهِ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با زيادخورى و زيادنوشى نميرانيد، زيرا قلب مثل زمين كشاورزى است كه وقتى به آن آب زياد دادى ارزش آن از دست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محصولى عايد نمى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يَغْلِبُهُ فَرْجُهُ وَ لا يُفْضِحُهُ بَطْنُهُ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شهوى بر مؤمن پيروز نگردد و شكمش او را به آبروريزى نيفكند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شَبَعَ الْبَطْنُ طَغى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شكم سير گردد ياغى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 ما يَكُونُ الْعَبْدُ مِنَ اللّهِ اذا كانَ هَمَّهُ فَرْجُهُ وَ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نور الثقلين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دورترين موقع بنده نسبت بخدا زمانى است كه تلاش و اندوهش شكم و شهوت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اخافَهُنَّ عَلى امَّتىٖ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بَعْدَ الْمَعْرِفَةِ وَ مُضّلاتِ الْفِتَنِ وَ شَهْوَةِ الْبَطْنِ 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كار است كه من پس از خود نسبت به ملت خويش از آن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بعد از شناخت، آشوبهاى گمراه كننده، شهوت شكم و فرج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يَأْكُلُ فىٖ مِعاءٍ واحِدٍ وَ الْمُنافِقُ فىٖ سَبْعَةِ امْعاء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خوراك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اندازه يك معده مى خورد ولى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هفت معده غذا 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ابْغَضُ ما يَكُونُ الْعَبْدُ الى اللّهِ تَعالىَ اذا امْتَلَأَ بَطْنُهُ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منفورترين موقع در پيشگاه خدا زمانى است كه شكم مملو از غذا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اطْوَلُ النّاسِ جَوْفاً يَوْمَ الْقِيامَةِ اكْثَرُهُمْ شَبَعاً فىِ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ترين گرسنگى در قيامت براى كسانى است كه در دنيا بيش از همه سير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مَلاَء ابْنُ آدَمِ وِعاءً اشَرُّ مِنْ بَطْنِهِ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ظرفى خطرناكتر از شكم را پر نمى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مَحاريٖبُهُمْ نِسائُهُمْ وَ هِمَّتُهُمْ بُطوُنُهم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آنان زنانشان و تلاش آنان براى شكمشان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الْعِبادَةِ الْعَفافْ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عبادتها پاكدامنى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فرج و بطن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9" w:name="pg10684_89222"/>
    </w:p>
    <w:p>
      <w:pPr>
        <w:pStyle w:val="Heading2"/>
        <w:numPr>
          <w:ilvl w:val="1"/>
          <w:numId w:val="1"/>
        </w:numPr>
        <w:rPr/>
      </w:pPr>
      <w:bookmarkStart w:id="90" w:name="__RefHeading___Toc1478402_1051229030"/>
      <w:bookmarkStart w:id="91" w:name="_Toc31"/>
      <w:bookmarkEnd w:id="89"/>
      <w:bookmarkEnd w:id="90"/>
      <w:r>
        <w:rPr>
          <w:rtl w:val="true"/>
        </w:rPr>
        <w:t>كبر</w:t>
      </w:r>
      <w:r>
        <w:rPr>
          <w:rtl w:val="true"/>
        </w:rPr>
        <w:t xml:space="preserve">: </w:t>
      </w:r>
      <w:r>
        <w:rPr>
          <w:rtl w:val="true"/>
        </w:rPr>
        <w:t>خودخواهى</w:t>
      </w:r>
      <w:bookmarkEnd w:id="91"/>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يَطْبَعُ اللّهُ عَلى كُلِّ قَلْبِ مُتَكَبِّرٍ 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غافر، مؤمن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اين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قوم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قلبهاى خودخواهان و ستمگران را از درك و انديشه باز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يُحِبُّ الْمُسْتَكْبِرِينَ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خودخواهان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لَيْسَ فِي جَهَنَّمَ مَثْوىً لِلْمُتَكَبِّرِينَ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جهنم جايگاه خودخواهان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تَمْشِ فِي الْأَرْضِ مَرَحاً إِنَّ اللّهَ لا يُحِبُّ كُلَّ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لقمان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روى فخر و مباهات روى زمين راه مرو كه خدا خودخواهان فخرفروش را دوست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كسانيكه از عبادت من سرپيچى كنند با خفت و خوارى بزودى به جهنم ريخته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التَّواضُعَ انْ تُعْطِىَ النَّاسَ ما تُحِبُّ انْ تُغْطاهُ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اخلاق شبر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اينستكه نسبت به مردم روشى داشته باشى كه دوست دارى همان روش را با تو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الْجَبّارُونَ ابْعَدُ النّاسِ مِنَ اللّهِ عَزّ وَ جَلّ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عقاب الاعمال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دورترين مردم از خدا در روز قيامت ستمگران و متكبرانند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الْكِبْرُ رِداءُ تَعالى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شبر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عباى خداى متعال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الزَرْعَ يَنْبُتُ فىِ السَّهْلِ وَ لا يَنْبُتُ فىِ الصَّغا فَكَذلِكَ الْحِكْمَةَ تَعْمُرُ فىِ</w:t>
      </w:r>
    </w:p>
    <w:p>
      <w:pPr>
        <w:pStyle w:val="BookText"/>
        <w:rPr/>
      </w:pPr>
      <w:r>
        <w:rPr>
          <w:rFonts w:ascii="Amiri" w:hAnsi="Amiri" w:eastAsia="Amiri" w:cs="Amiri"/>
          <w:color w:val="111111"/>
          <w:sz w:val="28"/>
          <w:sz w:val="28"/>
          <w:szCs w:val="28"/>
          <w:rtl w:val="true"/>
          <w:lang w:bidi="ar-SA"/>
        </w:rPr>
        <w:t>قَلْبِ الْمُتَواضِعِ وَ لا تُعْمُرُ فىٖ قَلْبِ الْمُتَكْبِرِ الْجَبّارِ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در زمين نرم ثمره دارد نه در زمين سخت، همينطور حكمت در قلب متواضع رشد ميكند نه در قلب خودخواه ستمگر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جَبّارٌ وَ لا بَخيٖلٌ وَ لا سَىّءُ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بخيل و منحرف وارد بهشت نمى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لِلْمُتَكِبّرِ الْفَجُورِ الَذّى كانَ بَاْلاِْمسِ نُطْفَةٌ وَ هُوَ غَدَاً جيٖفَةٌ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خودخواه فخرفروش تعجب مى كنم در صورتيكه ديروز نطفه بوده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الائمه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رِداءُ اللّهِ وَ الْمُتَكَبّرُ يُنازِعُ اللّهَ رِدائَهُ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خودخواهى شايسته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همه چيز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خودخواه با لباس خدا مخالفت مى كند و آنرا مطالبه مى 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w:t>
      </w:r>
    </w:p>
    <w:p>
      <w:pPr>
        <w:pStyle w:val="BookText"/>
        <w:rPr/>
      </w:pPr>
      <w:r>
        <w:rPr>
          <w:rFonts w:ascii="Amiri" w:hAnsi="Amiri" w:eastAsia="Amiri" w:cs="Amiri"/>
          <w:color w:val="111111"/>
          <w:sz w:val="28"/>
          <w:sz w:val="28"/>
          <w:szCs w:val="28"/>
          <w:rtl w:val="true"/>
          <w:lang w:bidi="ar-SA"/>
        </w:rPr>
        <w:t>فىٖ قَلْبِهِ مِثْقالُ ذَرَّةٍ مِنْ 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الاعمال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معانى الاخبار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ذره اى خودخواهى در قلبش باشد به بهشت نمى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انْ تُغَمّص النّاسَ وَ تُسَّفِة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خودخواهى اين است كه مردم را تحقير كنى و حق را ناديده بگيرى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وَ لا يَنْظُرُ الَيْهِمْ يَوْمَ الْقِيامَةِ وَ لا يُزَكّيٖهُم وَ لَهُمْ عَذابٌ اليٖمٌ، شَيْخٌ زانٍ وَ مَلِكٌ جَبّارٌ وَ مُقِلُّ مُخْتالٌ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سه دسته در قيامت سخن نگويد، نگاه نكند و آنها را رها نكند و عذاب دردناك مخصوص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زناكار، پادشاه ستمگر و فقير خودخواه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جَهَنَّمَ لَوادِياً لِلْمُتَكَبّريٖنَ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سرزمينى مخصوص خودخواهان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عذابهاى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الْمَرْءِ فىٖ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 الْحِرُصُ،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فَاْلكِبْرُ هَلاكُ الدّيٖنِ وَ بهِ لِعُنَ ابْليٖسُ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مجالس السنية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شخص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حرص و حسد، خودخواهى سبب نابودى دين مى گردد و ابليس هم بخاطر خودخواهى ملعون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كانِ فىٖ قَلْبِهِ مِثْقالُ حَبَّةٍ مِنْ خَرْدَلٍ مِنْ 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قلبش ذره اى از خودخواهى باشد به بهشت نخواهد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السَّماءِ مُوَكّلَيْنِ بَالْعِبادِ فَمَنْ تَواضَعَ رَفَعاهُ وَ مَنْ تَكَبَّرَ وَ ضَغاهُ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مأمورينى براى مردم در آسمان هست كه هر كس تواضع كرد او را بالا مى برند و هر كس خودخواهى كرد او را پائين مى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حَقَّرَ النّاسَ وَ تَجَّبَر عَلَيْهِمْ فَذلِكَ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را تحقير كند و به مردم ستمگرى كند، او ستمكار است</w:t>
      </w:r>
      <w:r>
        <w:rPr>
          <w:rFonts w:eastAsia="IRNazanin" w:cs="IRNazanin"/>
          <w:color w:val="111111"/>
          <w:sz w:val="28"/>
          <w:szCs w:val="28"/>
          <w:rtl w:val="true"/>
          <w:lang w:bidi="fa-IR"/>
        </w:rPr>
        <w:t>.</w:t>
      </w:r>
      <w:bookmarkStart w:id="92" w:name="pg10684_89226"/>
    </w:p>
    <w:p>
      <w:pPr>
        <w:pStyle w:val="Heading2"/>
        <w:numPr>
          <w:ilvl w:val="1"/>
          <w:numId w:val="1"/>
        </w:numPr>
        <w:rPr/>
      </w:pPr>
      <w:bookmarkStart w:id="93" w:name="__RefHeading___Toc1478404_1051229030"/>
      <w:bookmarkStart w:id="94" w:name="_Toc32"/>
      <w:bookmarkEnd w:id="92"/>
      <w:bookmarkEnd w:id="93"/>
      <w:r>
        <w:rPr>
          <w:rtl w:val="true"/>
        </w:rPr>
        <w:t>رياء، شرك كوچك</w:t>
      </w:r>
      <w:bookmarkEnd w:id="94"/>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يُراؤُنَ النّاسَ وَ لا يَذْكُرُونَ اللّهَ إِلاّ قَلِيلاً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منافقين رياكارند و ذكر خدا را كم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لِلْمُصَلِّينَ 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ماعون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بر حال نمازگزارانى كه در نماز خواندن سهل انگارى مى كنند و در اعمال خود رياكارند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تُبْطِلُوا صَدَقاتِكُمْ بِالْمَنِّ وَ الْأَذى كَالَّذِي يُنْفِقُ مالَهُ رِئاءَ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كارهاى نيك خودتان را با منت گذاشتن و آزار رسانيدن مثل كسى كه مال خود را از روى ريا انفاق مى كند باطل نگردانيد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يُنْفِقُونَ أَمْوالَهُمْ رِئاءَ النّاسِ وَ لا يُؤْمِنُونَ بِاللّهِ وَ لا بِالْيَوْمِ الْآخِرِ وَ مَنْ يَكُنِ الشَّيْطانُ لَهُ قَرِيناً فَساءَ قَرِيناً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آنانكه اموال خود را به قصد ريا و خودنمائى مى بخشند و به خدا و روز قيامت نمى گروند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شيطانند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را شيطان يار باشد يار بسيار بدى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تَكُونُوا كَالَّذِينَ خَرَجُوا مِنْ دِيارِهِمْ بَطَراً وَ رِئاءَ النّاسِ وَ يَصُدُّونَ عَنْ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شما مؤمنان مانند منافقان نباشيد كه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براى جهاد در راه خدا بلكه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براى هوس و غرور و يا براى ريا و تظاهر خارج شدند و از راه خدا مردم را منع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عَلاماتٍ لِلْمُرائى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اذا رَاى النّاسَ وَ يَكْسَلُ اذا كانَ وَحْدَهُ وَ يُحِبُّ انْ يُحْمَدَ فىٖ جَميٖعِ امُورِهِ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الحقائق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شبر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عمل او را مردم ميبينند نشاط عبادت دارد، آنگاه كه تنها است در عبادت بيحال است و دوست دارد كه در تمام كارها از او ستايش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فىِ الرِيّاءِ فَانَّهُ شِرْكٌ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عقاب الاعمال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بخاطر ريا كردن بترسيد،</w:t>
      </w:r>
    </w:p>
    <w:p>
      <w:pPr>
        <w:pStyle w:val="BookText"/>
        <w:rPr/>
      </w:pPr>
      <w:r>
        <w:rPr>
          <w:rFonts w:ascii="Amiri" w:hAnsi="Amiri" w:eastAsia="Amiri" w:cs="Amiri"/>
          <w:color w:val="111111"/>
          <w:sz w:val="28"/>
          <w:sz w:val="28"/>
          <w:szCs w:val="28"/>
          <w:rtl w:val="true"/>
          <w:lang w:bidi="ar-SA"/>
        </w:rPr>
        <w:t>زيرا رياء شريك قرار دادن براى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عَمَلاً فيٖه مِقْدارُ ذَرَّةٍ مِنْ رِياءٍ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شبر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عملى را كه ذره اى از رياء در آن باشد قبول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الرّياءَ فَاِنَّهُ مَنْ عَمِلَ لِغَيْرِ اللّهِ وَ كَلَّهُ اللّهُ الى مَنْ عَمِلَ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ريا پرهيز كنيد زيرا رياكار براى غير خداست و خدا او را به كسى كه براى او كار كرده حواله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ادْنى الرِيّاءِ الَشّرْكُ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ترين مرحله ريا شرك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يَقْبَلُ عَمَلاً فيٖهِ ذَرَّةٌ مِنْ رِياءٍ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عملى را كه ذره اى از رياء در آن باشد نمى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رِياءٍ شِرْكٌ انَّهُ مَنْ عَمِلَ لِلنّاسِ ثَوابُهُ عَلَى النّاسِ وَ مَنْ عَمِلَ لِلّهِ كانَ ثَوابُهُ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حقائق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اخلاق شبر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رياء شرك است، كسى كه براى مردم كار كند اجرش با مردم است و كسى كه براى خدا كار كند ثوابش به عهده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اخْوَفُ ما اخافُ عَلَيْكُمُ الشّرْكَ الاَصْغَرْ، قالُوا وَ مَا الشّرْكُ اْلاَصْغَرِ؟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ترسناكترين چيزى كه من شما را از آن مى ترسانم شرك كوچك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شرك كوچك چيست؟</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رياء</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خَيْرُ شَريٖكٍ مَنْ اشْرَكَ مَعىٖ غَيْرىٖ فىٖ عَمَلٍ لَمْ اقْبَلْهُ الاّ ما كانَ لىٖ خالِصاً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بهترين شريك هستم، كسى كه در عمل خود ديگرى را شريك من قرار دهد، آن عمل را قبول نمى كنم تا موقعى كه عمل مخصوص من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مَنْ عَمِلَ عَمَلاً اشْرَكَ فيٖه غَيْرىٖ فَهُوَ لَهُ كُلُّهُ وَ انَا مِنْهُ بَرىٖءٌ وَ انَا اغْنى اْلاَغْنِياءِ عَنْ الشّركِ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شبر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 كسى كه عملى را انجام دهد و غير مرا هم در آن شريك قرار دهد عمل را مخصوص ديگرى قرار مى دهم و از آن بيزارم، من در پذيرفتن شريك از تمام بى نيازان نيازمندتر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اسْتَعيٖذوُا بِاللّهِ مِنْ جُبّ الُحزْنِ، قيٖلَ وَ ما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فىٖ جَهَنَمَ اعِدَّ لِلْقُرّاءٍ الْمُرائيٖنَ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 آن چاه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منطقه اى است كه براى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خوانان رياكار در نظر 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للّهَ فىٖ غَيْرِ رِياءٍ وَ لا سُمْعَةٍ فَاِنَّهُ مَنْ عَمِلَ لِغَيْرِ اللّهِ وَ كَّلَهُ اللّهُ الى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الحقائق ص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بدون رياء و خودنمائى انجام وظيفه كنيد، زيرا كسى كه براى غير خدا كار كند خدا او را</w:t>
      </w:r>
    </w:p>
    <w:p>
      <w:pPr>
        <w:pStyle w:val="BookText"/>
        <w:rPr/>
      </w:pPr>
      <w:r>
        <w:rPr>
          <w:rFonts w:ascii="IRNazanin" w:hAnsi="IRNazanin" w:eastAsia="IRNazanin"/>
          <w:color w:val="111111"/>
          <w:sz w:val="28"/>
          <w:sz w:val="28"/>
          <w:szCs w:val="28"/>
          <w:rtl w:val="true"/>
          <w:lang w:bidi="fa-IR"/>
        </w:rPr>
        <w:t>به عمل خودش واگذارش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الْمُرائىٖ يُنادىٖ عَلَيْه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مُرائى ضَلَّ عَمَلَكَ وَ حَبَطَ اجْرُكَ اذْهَبْ فَخَذْ اجْرَكَ مِمَّنْ كُنْتَ تَعْمَلُ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به رياكار مى گويند اى 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خيانتكار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رياكار عمل خود را انجام دادى و اجر خود را از دست دادى برگرد و مزد خود را از كسيكه براى او كار كرده اى بگير</w:t>
      </w:r>
      <w:r>
        <w:rPr>
          <w:rFonts w:eastAsia="IRNazanin" w:cs="IRNazanin"/>
          <w:color w:val="111111"/>
          <w:sz w:val="28"/>
          <w:szCs w:val="28"/>
          <w:rtl w:val="true"/>
          <w:lang w:bidi="fa-IR"/>
        </w:rPr>
        <w:t>.</w:t>
      </w:r>
      <w:bookmarkStart w:id="95" w:name="pg10684_89232"/>
    </w:p>
    <w:p>
      <w:pPr>
        <w:pStyle w:val="Heading2"/>
        <w:numPr>
          <w:ilvl w:val="1"/>
          <w:numId w:val="1"/>
        </w:numPr>
        <w:rPr/>
      </w:pPr>
      <w:bookmarkStart w:id="96" w:name="__RefHeading___Toc1478406_1051229030"/>
      <w:bookmarkStart w:id="97" w:name="_Toc33"/>
      <w:bookmarkEnd w:id="95"/>
      <w:bookmarkEnd w:id="96"/>
      <w:r>
        <w:rPr>
          <w:rtl w:val="true"/>
        </w:rPr>
        <w:t>غرور</w:t>
      </w:r>
      <w:r>
        <w:rPr>
          <w:rtl w:val="true"/>
        </w:rPr>
        <w:t xml:space="preserve">: </w:t>
      </w:r>
      <w:r>
        <w:rPr>
          <w:rtl w:val="true"/>
        </w:rPr>
        <w:t>خودبينى</w:t>
      </w:r>
      <w:bookmarkEnd w:id="97"/>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زُيِّنَ لَهُ سُوءُ عَمَلِهِ فَرَآهُ حَسَناً فَإِنَّ اللّهَ يُضِلُّ مَنْ يَشاءُ وَ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فاطر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آنكسى را كه اعمال بد او براى او زينت داده شده و خوب مى پندارد ديده اى؟ خدا هر كس را بخواهد گمراه ميكند و هر كس را بخواهد هدايت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انفطار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بشر چه باعث شده كه مغرور گردى و خداى كريم را ناديده بگيرى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الْكافِرُونَ إِلاّ فِي 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ملك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ترديد كافران مغرور و گمراهند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عِدْهُمْ وَ ما يَعِدُهُمُ الشَّيْطانُ إِلاّ غُرُوراً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شيطان به آنها وعده مى دهد، وعده هاى شيطان هم غير از</w:t>
      </w:r>
    </w:p>
    <w:p>
      <w:pPr>
        <w:pStyle w:val="BookText"/>
        <w:rPr/>
      </w:pPr>
      <w:r>
        <w:rPr>
          <w:rFonts w:ascii="IRNazanin" w:hAnsi="IRNazanin" w:eastAsia="IRNazanin"/>
          <w:color w:val="111111"/>
          <w:sz w:val="28"/>
          <w:sz w:val="28"/>
          <w:szCs w:val="28"/>
          <w:rtl w:val="true"/>
          <w:lang w:bidi="fa-IR"/>
        </w:rPr>
        <w:t>گول و نيرنگ چيز ديگرى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يَعِدُ الظّالِمُونَ بَعْضُهُمْ بَعْضاً إِلاّ غُرُوراً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فاطر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ستمگران به يكديگر وعده دروغ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إِنَّ وَعْدَ اللّهِ حَقٌّ فَلا تَغُرَّنَّكُمُ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فاطر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بنابراين مواظب باشيد زندگى دنيا شما را فريب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الْمَسْجِدَ احَدُهُما عابِدٌ وَ الْآخَرُ فاسِقٌ، فَخَرَجا مِنْ الْمَسْجِدِ وَ الفاسِقُ صديقٌ وَ الْعابِدُ فاسِقٌ وَ ذلِك انَّهُ دَخَلَ الْعابِدُ الْمَسْجِدَ مُدّلاً بِعِبادَتِهِ يَدُّلُ بِها فَتَكُونَ فِكْرَتُهُ فىٖ ذلِك وَ تَكُونُ فِكْرَةُ الْفاسِقِ فىِ الَنَّدَمِ عَلى فِسْقِهِ وَ يَسْتَغْفِرُ اللّهِ مِمَّا صَنَعَ مِنَ الذَّنْبِ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داخل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عابد و ديگرى گناهكار، وقتى از مسجد خارج شدند گناهكار فردى شايسته و عبادتكار شخصى گناهكار بود، زيرا عابد كه وارد مسجد شد به عبادت خود مغرور بود و فخر مى فروخت و فكرش مشغول همين مطلب بود اما فكر گناهكار در پشيمانى از گناه بود و از كار خود استغفار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الْعُجْبُ هَلَكَ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خودپسند گردد هلاك ميشود</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مُطاع، هِوى مُتَّبَعْ وَ اعْجابُ الْمَرْءِ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كار خطر مرك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تحريك آفرين، هواى نفس راهگشا و خودپسندى 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ابو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رضى عن نفسه كثر الساخطون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از خودراضى باشد و دشمنش زياد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مِمَّنْ يَعْجَبُ بِعَمَلِهِ وَ لا يُدرىٖ بِما يَخْتِمُ لَهُ، فَمَنْ اعْجَبَ نَفْسهُ وَ فَعْلَهُ فَقَدْ ضَلَّ عَنْ مَنْهَجِ الرُّشْدٍ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خودپسندى اين است كه انسان به عمل خود مغرور گردد، در صورتيكه نميداند پايان كارش چيست؟</w:t>
      </w:r>
    </w:p>
    <w:p>
      <w:pPr>
        <w:pStyle w:val="BookText"/>
        <w:rPr/>
      </w:pPr>
      <w:r>
        <w:rPr>
          <w:rFonts w:ascii="IRNazanin" w:hAnsi="IRNazanin" w:eastAsia="IRNazanin"/>
          <w:color w:val="111111"/>
          <w:sz w:val="28"/>
          <w:sz w:val="28"/>
          <w:szCs w:val="28"/>
          <w:rtl w:val="true"/>
          <w:lang w:bidi="fa-IR"/>
        </w:rPr>
        <w:t>كسيكه خودپسند گردد و عمل خود را ممتاز بداند از راه صحيح گمراه گرديده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الرِئاسَةَ هَلَكَ</w:t>
      </w:r>
    </w:p>
    <w:p>
      <w:pPr>
        <w:pStyle w:val="BookText"/>
        <w:rPr/>
      </w:pPr>
      <w:r>
        <w:rPr>
          <w:rFonts w:ascii="Amiri" w:hAnsi="Amiri" w:eastAsia="Amiri" w:cs="Amiri"/>
          <w:color w:val="111111"/>
          <w:sz w:val="28"/>
          <w:sz w:val="28"/>
          <w:szCs w:val="28"/>
          <w:rtl w:val="true"/>
          <w:lang w:bidi="ar-SA"/>
        </w:rPr>
        <w:t>وَ مَنْ دَخَلَهُ الْعُجْبَ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دنبال رياست برود و هلاك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هم كه خودپسند شود هلاك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اخْتارَ الْعُجْبَ فَقَدْ بَذَرَ الْكُفْرَ وَ زَرَعَ النّفاقِ وَ لابُدّ انْ يَثْمُرَ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خودپسندى را اختيار كرد بذر كفر را افشانده، نفاق را كشت نموده است و بايد ثمره آنرا بچشد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تَعالى الى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وَ انْذِرِ الصِدّيٖقيٖنَ، قالَ كَيْفَ ابْشِرُ الْمُذْنِبيٖنَ وَ انْذِرُ الصّديٖقيٖنَ،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بِاَنّىٖ اقْبِلُ التَّوَبةَ وَ اعْفُوَ مِنَ الذَّنْبِ وَ انْذِرِ الصِدّيقيٖنَ انْ لا يُعْجَبُوا بِاَعْمالِهِمْ فَاِنّهُ لَيْسَ عَبْدٌ يَعْجَبُ بِاْلحَسَناتِ الاّ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عزيز وحى نمود به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گناهكاران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 را نيز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گناهكاران بشارت دهم و به راستگويان اعلام خطر كنم؟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گناهكاران بشارت بده كه توبه</w:t>
      </w:r>
    </w:p>
    <w:p>
      <w:pPr>
        <w:pStyle w:val="BookText"/>
        <w:rPr/>
      </w:pPr>
      <w:r>
        <w:rPr>
          <w:rFonts w:ascii="IRNazanin" w:hAnsi="IRNazanin" w:eastAsia="IRNazanin"/>
          <w:color w:val="111111"/>
          <w:sz w:val="28"/>
          <w:sz w:val="28"/>
          <w:szCs w:val="28"/>
          <w:rtl w:val="true"/>
          <w:lang w:bidi="fa-IR"/>
        </w:rPr>
        <w:t>آنها را قبول ميكنم و از گناه آنها صرفنظر مى نمايم و راستگويان را بترسان كه به اعمال خود مغرور نگردند، زيرا هيچ بنده اى نيست كه به كارهاى خوب خود مغرور گردد مگر اينكه هلاك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لاِْبنِ آدَمِ اوَلُهُ نُطْفَةٌ وَ آخِرُهُ جيٖفَةٌ وَ هُوَ قائِمٌ بَيْنَهُما وِعاءٌ لِلْغائِطِ ثُمَّ يَتَكَبّرُ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كسيكه غرور و كبر مى ورزد در حاليكه اولش نطفه ناپاك و آخرش لاشه مردار و در اين ميان حامل قاذورات است</w:t>
      </w:r>
      <w:r>
        <w:rPr>
          <w:rFonts w:eastAsia="IRNazanin" w:cs="IRNazanin"/>
          <w:color w:val="111111"/>
          <w:sz w:val="28"/>
          <w:szCs w:val="28"/>
          <w:rtl w:val="true"/>
          <w:lang w:bidi="fa-IR"/>
        </w:rPr>
        <w:t>.</w:t>
      </w:r>
      <w:bookmarkStart w:id="98" w:name="pg10684_89241"/>
    </w:p>
    <w:p>
      <w:pPr>
        <w:pStyle w:val="Heading2"/>
        <w:numPr>
          <w:ilvl w:val="1"/>
          <w:numId w:val="1"/>
        </w:numPr>
        <w:rPr/>
      </w:pPr>
      <w:bookmarkStart w:id="99" w:name="__RefHeading___Toc1478408_1051229030"/>
      <w:bookmarkStart w:id="100" w:name="_Toc34"/>
      <w:bookmarkEnd w:id="98"/>
      <w:bookmarkEnd w:id="99"/>
      <w:r>
        <w:rPr>
          <w:rtl w:val="true"/>
        </w:rPr>
        <w:t>عفو</w:t>
      </w:r>
      <w:r>
        <w:rPr>
          <w:rtl w:val="true"/>
        </w:rPr>
        <w:t xml:space="preserve">: </w:t>
      </w:r>
      <w:r>
        <w:rPr>
          <w:rtl w:val="true"/>
        </w:rPr>
        <w:t>بزرگ منشى</w:t>
      </w:r>
      <w:bookmarkEnd w:id="100"/>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تَعْفُوا أَقْرَبُ لِلتَّقْوى وَ لا تَنْسَوُا الْفَضْلَ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 و لغزشهاى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به پرهيزكارى نزديكتر است و نيكى بيكديگر را فراموش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فَاعْفُ عَنْهُمْ وَ اصْفَحْ إِنَّ اللّهَ يُحِبُّ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عُفِيَ لَهُ مِنْ أَخِيهِ شَيْءٌ فَاتِّباعٌ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را كشته اند و قاتل مى خواهد ديه بدهد و مورد عفو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شده كه از برادران دينى اوست بايد طبق متعارف رفتار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يَسْئَلُونَكَ ما ذا يُنْفِقُونَ قُلِ الْعَفْوَ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مى كنند در راه خدا چه چيزى انفاق شود؟ بگو عفو 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انفاق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الْكاظِمِينَ الْغَيْظَ وَ 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آيه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عصبانيت را فرو مى نشانند، از مردم صرفنظر مى كنند، خدا نيكوكاران را دوست مى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لَيْسَ بِحَقُودٍ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الحقائق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كينه ور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بَالْعَفْوِ لا يَزيٖدُ الْعَبْدَ الاّ عِزاً فَتعا فَوْا يُعِزُّكْمُ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حقائق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عفو باشيد، عفو انسان را عزيز مى گرداند، از يكديگر صرفنظر كنيد خدا شما را عزت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الْنّدامَةِ عَلَى الْعَفْوِ افْضَلُ وَ ايْسَرُ مِنَ النَّدامَةِ عَلَى الْعُقُوبَةِ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از عفو بهتر و آسانتر از پشيمان شدن از كيفر دادن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شَىْءٍ قُفْلاً وَ قُفْلُ</w:t>
      </w:r>
    </w:p>
    <w:p>
      <w:pPr>
        <w:pStyle w:val="BookText"/>
        <w:rPr/>
      </w:pPr>
      <w:r>
        <w:rPr>
          <w:rFonts w:ascii="Amiri" w:hAnsi="Amiri" w:eastAsia="Amiri" w:cs="Amiri"/>
          <w:color w:val="111111"/>
          <w:sz w:val="28"/>
          <w:sz w:val="28"/>
          <w:szCs w:val="28"/>
          <w:rtl w:val="true"/>
          <w:lang w:bidi="ar-SA"/>
        </w:rPr>
        <w:t>الاْيٖمانِ الَرّفْقُ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قفلى دارد و قفل ايمان مدارا كردن با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رَفيٖقاً فىٖ امْرِهِ نالَ ما يُريٖدُ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كارهاى خود با مردم مدارا كند به آنچه از مردم مى خواهد دست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نِصْفُ الْعَيْشِ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الحقائق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كردن با كمبودها و لغزشهاى ديگران، نصف زندگى و آسايش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ادُلُّكُمْ عَلى خَيْرِ اخْلاقِ الدُّنْيا وَ اْلآخِرَةِ؟ تَصِلُ مَنْ قَطَعكَ وَ تُغْطىٖ مَنْ حَرَمَكَ وَ تَعْفُوَ عَمَّنْ ظَلَمَكَ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خواهيد شما را به بهترين اخلاق دنيا و آخرت راهنمائى كنم؟</w:t>
      </w:r>
    </w:p>
    <w:p>
      <w:pPr>
        <w:pStyle w:val="BookText"/>
        <w:rPr/>
      </w:pPr>
      <w:r>
        <w:rPr>
          <w:rFonts w:ascii="Amiri" w:hAnsi="Amiri" w:eastAsia="Amiri" w:cs="Amiri"/>
          <w:color w:val="111111"/>
          <w:sz w:val="28"/>
          <w:sz w:val="28"/>
          <w:szCs w:val="28"/>
          <w:rtl w:val="true"/>
          <w:lang w:bidi="ar-SA"/>
        </w:rPr>
        <w:t>هر كس با تو قطع رابطه كرد تو با او رابطه را حفظ كن، كسى ترا محروم كرد تو به او عنايت كن از كسى كه به تو ظلم كرده صرفنظر نما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عِنْدَ الْقُدْرَةِ مِنْ</w:t>
      </w:r>
    </w:p>
    <w:p>
      <w:pPr>
        <w:pStyle w:val="BookText"/>
        <w:rPr/>
      </w:pPr>
      <w:r>
        <w:rPr>
          <w:rFonts w:ascii="Amiri" w:hAnsi="Amiri" w:eastAsia="Amiri" w:cs="Amiri"/>
          <w:color w:val="111111"/>
          <w:sz w:val="28"/>
          <w:sz w:val="28"/>
          <w:szCs w:val="28"/>
          <w:rtl w:val="true"/>
          <w:lang w:bidi="ar-SA"/>
        </w:rPr>
        <w:t>سُنَنِ الْمُرْسَليٖنَ وَ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در هنگام قدرت از آداب و روش پيامبران و پرهيزكاران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قَدَرْتَ عَلى عَدُوّكَ فَاجْعَلْ الْعَفْوَ عَنْهُ شُكْرً لِلْقُدْرَةِ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حكمة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دشمن خود دست يافتى، عفو از او را شكر پيروزى بر او قرار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 اخاكَ بِالاِحْسانِ الَيْهِ وَ اْردُدْ شَرَّهُ بِاْلاِنْعامِ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تو بدى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نيكى به او سرزنش كن و با احسان به او شرش را برطرف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يَزيٖدُ اللّهَ يِهِنَّ الْمَرْءَ الْمُسْلِمَ الاْ عِزاً الْصَّفْحُ عمَّنْ ظَلَمَهَ وَ اعطاءُ مَنْ حَرَمهُ وَ الصّلَةُ لِمَنْ قَطَعَهُ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عزت مسلمان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كسى كه به انسان بدى كرده و كمك به كسى كه دريغ كرده و ديدار از كسى كه قطع رابطه كرده است</w:t>
      </w:r>
      <w:r>
        <w:rPr>
          <w:rFonts w:eastAsia="IRNazanin" w:cs="IRNazanin"/>
          <w:color w:val="111111"/>
          <w:sz w:val="28"/>
          <w:szCs w:val="28"/>
          <w:rtl w:val="true"/>
          <w:lang w:bidi="fa-IR"/>
        </w:rPr>
        <w:t>.</w:t>
      </w:r>
      <w:bookmarkStart w:id="101" w:name="pg10684_89248"/>
    </w:p>
    <w:p>
      <w:pPr>
        <w:pStyle w:val="Heading2"/>
        <w:numPr>
          <w:ilvl w:val="1"/>
          <w:numId w:val="1"/>
        </w:numPr>
        <w:rPr/>
      </w:pPr>
      <w:bookmarkStart w:id="102" w:name="__RefHeading___Toc1478410_1051229030"/>
      <w:bookmarkStart w:id="103" w:name="_Toc35"/>
      <w:bookmarkEnd w:id="101"/>
      <w:bookmarkEnd w:id="102"/>
      <w:r>
        <w:rPr>
          <w:rtl w:val="true"/>
        </w:rPr>
        <w:t>فرونشاندن عصبانيت</w:t>
      </w:r>
      <w:bookmarkEnd w:id="103"/>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ابْيَضَّتْ عَيْناهُ مِنَ الْحُزْنِ فَهُوَ كَظِيمٌ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يوسف آيه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عصبانى بود و گريه مى نمود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الْكاظِمِينَ الْغَيْظَ وَ الْعافِينَ عَنِ النّاسِ وَ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عصبانيت خود را فرو مى نشانند و از ديگران صرفنظر مى كنند، خدا نيكوكاران را دوست ميدارد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 هُوَ يَقْدِرُ عَلى امضائِهِ حَشى اللّهُ قَلْبهُ امْناً وَ ايٖماناً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شبر ص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قدرت دارد عصبانيت را ادامه دهد و عصبانيت خود را فرونشاند، خداوند متعال او را از آسايش و ايمان سرشار در روز قيامت برخوردار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كَظَمَ غَيْظاً الاّ زادَهُ اللّهُ عَزَّ وَ جَلَّ عِزّاً فىٖ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خدائى كه عصبانيت خود را فرونشانيد خدا در دنيا و آخرت به او عزت عنايت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الحْيَىُّ الْحَليٖمُ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سازنده بردبار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 لَوْ شاءَ انْ يَمْضِيَهُ امْضاهُ امْلاَءَ اللّهُ قَلْبَهُ يَوْمَ الْقِيامَةِ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زبدة البيان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عصبانيت خود را در حاليكه ميتواند به عصبانيت ادامه دهد فرونشاند خداوند متعال روز قيامت قلب او را از رضايت سرشار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السَّبيٖلَ الى اللّهِ جُرْعَتانِ غَيْظٌ تَرَدُّها بِحِلْمٍ وَ جُرْعَةُ مُصيٖبَةٌ تَرَدُّها بِصَبْرٍ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راههاى دستيابى بخدا دو جرعه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عصبانيت كه به حلم و حوصله بدل گردد و جرعه مصيبت كه با صبر عوض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يُفْسِدُ الاْيٖمانَ كَما يُفْسِدُ الْخِلَّ الْعَسَل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الحقائق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القلوب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ايمان را فاسد مى سازد همانطورى كه سركه عسل را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شَىْءٍ اشَّدُ مِنَ الْغَضَبِ، انَّ الرَّجُلَ يَغْضِبُ فَيُقْتَلُ التَّىٖ حَرَّمَ اللّهُ وَ يَقْذِفُ الْمُحْصِنَه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از غضب شديدتر است؟</w:t>
      </w:r>
    </w:p>
    <w:p>
      <w:pPr>
        <w:pStyle w:val="BookText"/>
        <w:rPr/>
      </w:pPr>
      <w:r>
        <w:rPr>
          <w:rFonts w:ascii="Amiri" w:hAnsi="Amiri" w:eastAsia="Amiri" w:cs="Amiri"/>
          <w:color w:val="111111"/>
          <w:sz w:val="28"/>
          <w:sz w:val="28"/>
          <w:szCs w:val="28"/>
          <w:rtl w:val="true"/>
          <w:lang w:bidi="ar-SA"/>
        </w:rPr>
        <w:t xml:space="preserve">شخص عصبانى مى شود و آدمكشى را كه خدا حرام كرده اجرا مى كند و زنان شوهردار را 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زنا و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كَفَّ اللّهُ عَنْهُ عَذابَهُ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غضب خود را كنترل كند، خدا عذاب را از او برطرف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الحقائق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القلوب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كليد تمام بديهاست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غَضِبَ اللّهُ عَزَّ وَ جَلَّ عَلى بَلْدَةٍ وَ لَمْ يَنْرِلْ بِها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اسْعارُها وَ</w:t>
      </w:r>
    </w:p>
    <w:p>
      <w:pPr>
        <w:pStyle w:val="BookText"/>
        <w:rPr/>
      </w:pPr>
      <w:r>
        <w:rPr>
          <w:rFonts w:ascii="Amiri" w:hAnsi="Amiri" w:eastAsia="Amiri" w:cs="Amiri"/>
          <w:color w:val="111111"/>
          <w:sz w:val="28"/>
          <w:sz w:val="28"/>
          <w:szCs w:val="28"/>
          <w:rtl w:val="true"/>
          <w:lang w:bidi="ar-SA"/>
        </w:rPr>
        <w:t>قَصْرَتْ اعْمارُها وَ لَمْ تُرْبَحْ تُجّارُها وَ لَمْ تُزْكَ اثْمارُها وَ لَمْ تُغْزَرْ انْهارُها وَ حُبِسَ عَنْها امْطارُها وَ سَلَطَّ عَلَيْها شِرارُها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خدا بر شهرى غضب كرد و عذاب را بر آنها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هاى آنها بالا مى رود، عمرهاى آنان كوتاه ميگردد، بازرگانان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برند، محصول كشاورزى خوب نمى شود، آبها كم مى شود، باران نمى بارد و اشرار بر مردم مسلط 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اذا غَضِبَ لَمْ يُخْرِجْهُ مِنْ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مؤمن عصبانى شد، غضب او را از سمير حق منحرف نمى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الْغَضَبَ جَمْرَةٌ مِنَ الشّيْطانِ توُقَدُ فىٖ قَلْبِ ابْنِ آدَمَ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جرقه اى است از شيطان كه در قلب فرزند آدم روشن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يَمْلِكْ غَضَبَهُ لَمْ يَمْلِكْ 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غضب خود را كنترل نكند،</w:t>
      </w:r>
    </w:p>
    <w:p>
      <w:pPr>
        <w:pStyle w:val="BookText"/>
        <w:rPr/>
      </w:pPr>
      <w:r>
        <w:rPr>
          <w:rFonts w:ascii="Amiri" w:hAnsi="Amiri" w:eastAsia="Amiri" w:cs="Amiri"/>
          <w:color w:val="111111"/>
          <w:sz w:val="28"/>
          <w:sz w:val="28"/>
          <w:szCs w:val="28"/>
          <w:rtl w:val="true"/>
          <w:lang w:bidi="ar-SA"/>
        </w:rPr>
        <w:t>عقل خود را تحت كنترل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سَتَرَ اللّهُ عَوْرَتَه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عصبانيت خود صرفنظر كند خدا عيب او را مى 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الْكُفْرِ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 الرَّهْبَةُ وَ السَّخَطُ وَ 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كفر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عصبانيت و غضب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عَنِ النّاسِ كَفَّ اللّهُ عَنْهُ عَذابَ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نسبت به مردم عصبانى نشود، خدا روز قيامت عذاب جهنم را از او برميدارد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لَيَغْضِبُ فَما يَرْضى ابَداً حَتّى يَدْخُلَ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عصبانى مى شود و به همان حالت بماند وارد آتش جهنم مى گردد</w:t>
      </w:r>
      <w:r>
        <w:rPr>
          <w:rFonts w:eastAsia="IRNazanin" w:cs="IRNazanin"/>
          <w:color w:val="111111"/>
          <w:sz w:val="28"/>
          <w:szCs w:val="28"/>
          <w:rtl w:val="true"/>
          <w:lang w:bidi="fa-IR"/>
        </w:rPr>
        <w:t>.</w:t>
      </w:r>
      <w:bookmarkStart w:id="104" w:name="pg10684_89258"/>
    </w:p>
    <w:p>
      <w:pPr>
        <w:pStyle w:val="Heading2"/>
        <w:numPr>
          <w:ilvl w:val="1"/>
          <w:numId w:val="1"/>
        </w:numPr>
        <w:rPr/>
      </w:pPr>
      <w:bookmarkStart w:id="105" w:name="__RefHeading___Toc1478412_1051229030"/>
      <w:bookmarkStart w:id="106" w:name="_Toc36"/>
      <w:bookmarkEnd w:id="104"/>
      <w:bookmarkEnd w:id="105"/>
      <w:r>
        <w:rPr>
          <w:rtl w:val="true"/>
        </w:rPr>
        <w:t>دنيا</w:t>
      </w:r>
      <w:bookmarkEnd w:id="106"/>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مَتاعُ الدُّنْيا قَلِيلٌ وَ الْآخِرَةُ خَيْرٌ لِمَنِ اتَّقى وَ لا تُظْلَمُونَ فَتِيلاً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ثروت دنيا ناچيز است، پاداش آخرت براى پرهيزكاران است و ذره اى به شما ظلم نمى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الْحَياةُ الدُّنْيا إِلاّ لَعِبٌ وَ 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زندگانى دنيا بازيچه و سرگرمى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كه هدف از زيستن را نمى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يُرِيدُ الْحَياةَ الدُّنْيا وَ زِينَتَها نُوَفِّ إِلَيْهِمْ أَعْمالَهُمْ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زندگى دنيا و زينت آنرا بخواهد، ما پاداش كارهاى خوب آنان را در اين دنيا به آنها مى دهيم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در كارهاى دنيا گمراه شده اند و گمان ميكنند كار خوب انجام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ابْتَغِ فِيما آتاكَ اللّهُ الدّارَ الْآخِرَةَ وَ لا تَنْسَ نَصِيبَكَ مِنَ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قصص آيه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به تو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خانه آخرت از ياد مبر و سهم دنياى خود را هم در نظر بگير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إِنَّ وَعْدَ اللّهِ حَقٌّ فَلا تَغُرَّنَّكُمُ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فاطر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آى مردم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ندارد، زندگى دنيا شما را گول نزند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يُرِيدُ حَرْثَ الدُّنْيا نُؤْتِهِ مِنْها وَ ما لَهُ فِي الْآخِرَةِ مِنْ نَصِيبٍ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سود دنيا بخواهد به او مى دهيم اما در آخرت بهره اى نخواهد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فَأَعْرِضْ عَنْ مَنْ تَوَلّى عَنْ ذِكْرِنا وَ لَمْ يُرِدْ إِلاَّ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نجم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به ذكر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نيايش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ندارد و فقط زندگى دنيا را در نظر دارد اعتنا مكن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يُرِيدُ ثَوابَ الدُّنْيا فَعِنْدَ اللّهِ ثَوابُ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پاداش دنيا مى خواهد، خدا پاداش دنيا و هم پاداش آخرت در نزد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رَضِيتُمْ بِالْحَياةِ الدُّنْيا مِنَ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زندگى دنيا را با زندگى آخرت عوض 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فَرِحُوا بِالْحَياةِ الدُّنْيا وَ مَا الْحَياةُ الدُّنْيا فِي الْآخِرَةِ إِلاّ مَتاعٌ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گناهكاران بزندگى دنيا شاد هستند در صورتيكه زندگى دنيا نسبت به زندگى آخرت ناچيز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يَسْتَحِبُّونَ الْحَياةَ الدُّنْيا عَلَى الْآخِرَةِ وَ يَصُدُّونَ عَنْ سَبِيلِ اللّهِ وَ يَبْغُونَها عِوَجاً أُولئِكَ فِي ضَلالٍ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آنانكه زندگى دنيا را بر زندگى آخرت گزيده اند و مردم را از راه خدا باز مى دارند و آن را كج مى شمارند در گمراهى عميق قرار گرفته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كانَ فِي هذِهِ أَعْمى فَهُوَ فِي الْآخِرَةِ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كسيكه در اين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ديدن آيات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است در آخرت هم كور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روم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روم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مردم ظاهر، دنيا را مى نگرند و از آخرت غافل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قَوْمِ إِنَّما هذِهِ الْحَياةُ الدُّنْيا مَتاعٌ وَ إِنَّ الْآخِرَةَ هِيَ دارُ الْقَرارِ</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مؤمن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اين زندگى دنيا ناچيز است، آخرت خانه ابدى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تَرَكَ دُنْياهُ لِآخِرَتِهِ وَ لا آخِرَتَهُ لِدُنْياهُ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شبر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الحقائق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دنياى خود را براى آخرتش كنار بگذارد و يا آخرت را براى دنيا كنار بگذارد از 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 هر دو روى حساب بايد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اسْتِغْناءْ عَنْ النّاسِ وَ تَعَطْفْاً عَلى الْجارِ لَقى اللّهُ وَ وَجْهُهُ كَالْقَمَرِ ليْلَةَ الْبَدْرِ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براى اينكه احتياج به مردم نداشته باشد و به همسايه محبت كند دنبال دنيا برود خداوند متعال را با صورتى همانند ماه شب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خواهدت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مَثَلُ ماءٍ الْبَحْرِ كُلَّما شَرُبَ مِنْهُ الْعَطْشانُ ازْدادَ عَطَشاً حَتّى يَقْتُلَه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مانند آب درياست تشنه هر چه بيشتر از آن بنوشد عطش او زيادتر گردد تا او را به هلاكت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اعْظَمُ النّاسُ خَطَراً، 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 الدُّنْيا خَطَراً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چه كسى خطرش بيشتر از همه است؟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دنيا احساس خطر نكند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سُوقٌ، رُيِحُ فيٖها قَوْمٌ وَ خَسِرُ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تحق العقول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بازار است، برخى در آن سود مى برند و دسته اى ديگر ضرر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موقع جمع آورى دنيا نيست، بايد دنبال جمع آورى ثواب آخرت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تَكْسَلُوا لِطَلَبِ مَعاشِكُمْ فَاِنَّ آبائَنا كانُوا يَرْكُضُونَ فيٖها وَ يَطْلُبُونَها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الحقائق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تهيه مخارج زندگى كسل نباشيد، زيرا بدون ترديد پدران ما هم در دنيا رنج مى بردند و براى معاش زندگى خود تلاش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 جَنَّةُ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زندان مؤمن و بهشت كافر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الدُّنْيا كَمَثَلِ الْحَيَّةِ مَسُّهالَيّنٌ وَ فىٖ جَوْفِها السَّمُ الْقاتِلِ، يَحْذَرُها الرّجال ذَو و الْعُقُولِ وَ يَهْوىٖ الَيْها الْصّبيْانُ بِاَيْديٖهِمْ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همانند مار است دست كه بآن بگذارى نرم است اما در ميان آن زهرى كشنده است كه عاقلان از آن پرهيز مى كنند و كودكان با دست خود با آن بازى مى كنند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الدُّنْيا قَدْ ارْتَحَلَتْ مُدْبِرَةْ وَ الآخِرَةُ قَدْ ارْتَحَلَتْ مُقْبِلَةْ وَ لِكُلّ واحِدٍ مِنْهُما بَنُونَ فَكُونُوا مِنْ ابْناءِ الْآخِرَةِ وَ لا تَكُونُوا مِنْ</w:t>
      </w:r>
    </w:p>
    <w:p>
      <w:pPr>
        <w:pStyle w:val="BookText"/>
        <w:rPr/>
      </w:pPr>
      <w:r>
        <w:rPr>
          <w:rFonts w:ascii="Amiri" w:hAnsi="Amiri" w:eastAsia="Amiri" w:cs="Amiri"/>
          <w:color w:val="111111"/>
          <w:sz w:val="28"/>
          <w:sz w:val="28"/>
          <w:szCs w:val="28"/>
          <w:rtl w:val="true"/>
          <w:lang w:bidi="ar-SA"/>
        </w:rPr>
        <w:t>ابْناءِ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پشت كرده و مى رود، آخرت هم كوچ كرده و ميآيد، هم دنيا و هم آخرت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بايد شما از فرزندان آخرت باشيد، نه از فرزندان 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الدُّنيْا حَلاوَةُ اْلآخِرَةِ، حَلاوَةُ الدُّنيْا مَرارَةُ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تلخى دنيا، شيرينى آخرت است و شيرينى دنيا تلخى آخرت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طَلَبِ الدُّنْيا اضْراراً بَالآخِرَةِ وَ فىٖ طَلَبِ اْلآخِرَةِ اضْراراً بَالدُّنيْا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الحقائق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دنيا رفتن به آخرت ضرر مى زند و دنبال آخرت رفتن به دنيا ضرر مى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فَاضّرُوا بِالدُّنيْا فَاِنَّها اوْلى بِاْلاِضْراِ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به دنيا ضرر بزنيد و به آخرت سود برسانيد، زيرا به دنيا ضرر خوردن شايسته تر است تا آخرت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 عَلى عَيالِهِ كَالْمُجاهِدِ</w:t>
      </w:r>
    </w:p>
    <w:p>
      <w:pPr>
        <w:pStyle w:val="BookText"/>
        <w:rPr/>
      </w:pPr>
      <w:r>
        <w:rPr>
          <w:rFonts w:ascii="Amiri" w:hAnsi="Amiri" w:eastAsia="Amiri" w:cs="Amiri"/>
          <w:color w:val="111111"/>
          <w:sz w:val="28"/>
          <w:sz w:val="28"/>
          <w:szCs w:val="28"/>
          <w:rtl w:val="true"/>
          <w:lang w:bidi="ar-SA"/>
        </w:rPr>
        <w:t>فىٖ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براى خانواده خود و آسايش آنها زحمت بكشد مثل كسى است كه در راه خدا جهاد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فىِ الدُّنْيا ضَيْفُ وَ ما فىٖ ايْديٖهِمْ 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القلوب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دنيا مهمان هستند و آنچه در دست آنهاست عاريه 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 نصيٖبَكَ مِنَ الدُّنْيا، قالَ لا تَنْسَ صِحَتَّكَ وَ قُوَّتَكَ وَ شَبابَكَ وَ غِناكَ وَ نِشاطَكَ انْ تَطْلُبَ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خود را از دنيا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سلامتى، نيرو، جوانى، ثروت و نشاط خود را در راه بدست آوردن كمالات اخروى از ياد 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دُنْيا آن دُنْيا بَلاغٌ وَ دُنْيا مَلْعُونَةٌ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است، دنياى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دنياى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لِدُنْياكَ كَاَنَّكَ تَعيٖشُ ابَداً وَ اعْمَلْ لِآخِرَتِكَ كَانَكَ تَمُوتُ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دنيا آنطور كار كن كه گويا هميشه زنده اى و براى آخرت آنطور كار كن كه مى خواهى فردا بميرى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يَشُّكُ فىٖ النَّشْأَةِ الاُخْرى وَ هُوَ يَرى النَّشْأَةَ الاوُلى وَ عَجِبْتُ لِمَنْ عَمِلَ لِدارِ الْفَناءِ وَ تَرَكَ دارَ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دنياى فعلى را مى بيند و در دنياى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دارد تعجب مى كنم و از كسى كه براى دنياى فانى كار مى كند و خانه ابدى را رها كرده و در شگفتم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الْقى كَلَّهُ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زحمت امور زندگى خود را بر دوش ديگران بگذارد ملعون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دور مى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الدُّنْيا ذَهَبَ خَوْفَ الآخِرَةَ مِنْ قَلْبِهِ وَ مَنْ ازْدادَ حِرْصاً عَلىَ الدُّنْيا</w:t>
      </w:r>
    </w:p>
    <w:p>
      <w:pPr>
        <w:pStyle w:val="BookText"/>
        <w:rPr/>
      </w:pPr>
      <w:r>
        <w:rPr>
          <w:rFonts w:ascii="Amiri" w:hAnsi="Amiri" w:eastAsia="Amiri" w:cs="Amiri"/>
          <w:color w:val="111111"/>
          <w:sz w:val="28"/>
          <w:sz w:val="28"/>
          <w:szCs w:val="28"/>
          <w:rtl w:val="true"/>
          <w:lang w:bidi="ar-SA"/>
        </w:rPr>
        <w:t>لَمْ يَزْدُدْ مِنْها الاّ بُعدْاً وَ ازْدادَ هُوَ مِنَ اللّهِ بُغْضاً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 العقول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دنيا را دوست بدارد ترس آخرت از انديشه اش مى رود و كسى كه حرص دنياى او زياد باشد هر چه بيشتر از دنيا محرومتر خواهد شد و كينه خدا را براى خود افزايش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رَأْسُ كَلّ خَطيٖئَةٍ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مصباح الشريعة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دنيا سرمنشأ و ريشه هر گناه است</w:t>
      </w:r>
      <w:r>
        <w:rPr>
          <w:rFonts w:eastAsia="IRNazanin" w:cs="IRNazanin"/>
          <w:color w:val="111111"/>
          <w:sz w:val="28"/>
          <w:szCs w:val="28"/>
          <w:rtl w:val="true"/>
          <w:lang w:bidi="fa-IR"/>
        </w:rPr>
        <w:t>.</w:t>
      </w:r>
      <w:bookmarkStart w:id="107" w:name="pg10684_89273"/>
    </w:p>
    <w:p>
      <w:pPr>
        <w:pStyle w:val="Heading2"/>
        <w:numPr>
          <w:ilvl w:val="1"/>
          <w:numId w:val="1"/>
        </w:numPr>
        <w:rPr/>
      </w:pPr>
      <w:bookmarkStart w:id="108" w:name="__RefHeading___Toc1478414_1051229030"/>
      <w:bookmarkStart w:id="109" w:name="_Toc37"/>
      <w:bookmarkEnd w:id="107"/>
      <w:bookmarkEnd w:id="108"/>
      <w:r>
        <w:rPr>
          <w:rtl w:val="true"/>
        </w:rPr>
        <w:t>مال و ثروت</w:t>
      </w:r>
      <w:r>
        <w:rPr>
          <w:rtl w:val="true"/>
        </w:rPr>
        <w:t xml:space="preserve">: </w:t>
      </w:r>
      <w:r>
        <w:rPr>
          <w:rtl w:val="true"/>
        </w:rPr>
        <w:t>وسيله هر اطاعت و عصيان</w:t>
      </w:r>
      <w:bookmarkEnd w:id="109"/>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اموال خود را از راه حرام ميان خود مصرف نكنيد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رباء، قماربازى، رشوه خوارى، غش در معامله، كم فروشى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شما را با ترس، گرسنگى و كم درآمدى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أَنَّما أَمْوالُكُمْ وَ أَوْلادُكُمْ فِتْنَةٌ وَ أَنَّ اللّهَ عِنْدَهُ 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مال دنيا و فرزندان شما وسيله آزمايش است و پاداش بزرگ نزد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كَفَرُوا لَنْ تُغْنِيَ عَنْهُمْ أَمْوالُهُمْ وَ لا أَوْلادُهُمْ مِنَ اللّهِ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كَفَرُوا لَنْ تُغْنِيَ عَنْهُمْ أَمْوالُهُمْ وَ لا أَوْلادُهُمْ مِنَ اللّهِ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آنانكه كافر شده اند، نه مال و نه فرزندهايشان در نزد خدا ارزش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اللّهُ الْمُجاهِدِينَ بِأَمْوالِهِمْ وَ أَنْفُسِهِمْ عَلَى الْقاعِدِينَ 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رزمندگانى را كه با مال و جان در راه خدا جنگ يكنند بر كنار نشسته گان از جنگ برترى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الْفُقَراءِ اعْطُوا اللّهَ الرّضا مِنْ قُلُوبِكُمْ تَظْفُروُا بِثَواب فَقْرِكُمْ وَ الاّ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جمعيت فقرا با قلب خود از خدا راضى باشيد تا به ثواب فقر دست يابيد، اگر با جان و دل از خدا راضى نباشيد ثواب فقر را بدست نمى 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رَضِىَ بِالْقَليٖلِ مِنْ الرّزْقِ رَضِىَ اللّهُ مِنْهُ بَالْقَليٖلِ مِنَ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رزق كم قانع باشد خدا هم به عمل كم از او راضى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عَبَدَ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پرست ملعون است، ملعون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الْمالَ الاّ بِخِصالٍ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بِبُخْلٍ شَديٖدٍ وَ امَلٍ طَويٖلٍ وَ حِرْصٍ غالِبٍ وَ قَطيٖعَةِ الرَّحِمِ وَ ايٖثارِ الدُّنْيا عَلى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فقط با پنج صفت جمع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شديد، آرزوى دراز، حرص كامل، قطع رحم و دنيا را بر آخرت مقدم 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مُجالَسَةَ الَمْؤتى،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الاَغْنِياءُ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شبر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همنشينى با مردگان پرهيز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چه كسانى هستند؟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مالشان آنها را از ياد خدا غافل كرده و ستم به ديگران روا مى دارند و از ثروت خود براى آخرت خويش توشه اى برنمى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فىِ الدُّنْيا مَنْ لَمْ يَغْلِبْ الْحَرامُ صَبْرَه وَ لَمْ يَشْغَلِ الْحَلالُ شُكْرَهُ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زاهد است كه حرام صبرش را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او را از شكرگزارى باز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 مَنْهُومُ الْعِلْمِ وَ مَنْهُوم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گرسنه اند كه سير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علم و گرسنه 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يُبْغِضُ القيٖلَ وَ الْقالَ وَ اضاعَةَ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كشمكش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جنجال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ضايع كردن مال متنفر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ريشه شهوترانى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تَبارَكَ وَ تَعالى الى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بِكَثْرَةِ الْمالِ وَ لا تَدَعْ ذِكْرىٖ عَلى كُلّ حالٍ فَاِنَّ كَثْرَةَ الْمالِ تُنْسى الذّنُوُبَ وَ تَرْكُ ذِكْرىٖ يُنْسىٖ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وحى كرد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از مال زياد مغرور مشو و هميشه بياد من باش زيرا مال</w:t>
      </w:r>
      <w:bookmarkStart w:id="110" w:name="pg10684_89279"/>
    </w:p>
    <w:p>
      <w:pPr>
        <w:pStyle w:val="BookText"/>
        <w:rPr/>
      </w:pPr>
      <w:bookmarkEnd w:id="110"/>
      <w:r>
        <w:rPr>
          <w:rFonts w:ascii="IRNazanin" w:hAnsi="IRNazanin" w:eastAsia="IRNazanin"/>
          <w:color w:val="111111"/>
          <w:sz w:val="28"/>
          <w:sz w:val="28"/>
          <w:szCs w:val="28"/>
          <w:rtl w:val="true"/>
          <w:lang w:bidi="fa-IR"/>
        </w:rPr>
        <w:t>زياد گناهان را از ياد مى برد و ترك ذكر من، قلب را فراموشكار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فكر را از كار و انديشه مى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الْمالِ وَ الشَّرَفِ يُنْبِتانِ النّفاقَ كَما يُنْبِتُ الْماءَ الْبَقَلَ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الحقائق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شبر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مال و مقام همانطوريكه آب گياه را مى روياند، نفاق را رشد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مال و مقام همانطوريكه آب گياه را مى روياند، نفاق را رشد مى دهد</w:t>
      </w:r>
      <w:r>
        <w:rPr>
          <w:rFonts w:eastAsia="IRNazanin" w:cs="IRNazanin"/>
          <w:color w:val="111111"/>
          <w:sz w:val="28"/>
          <w:szCs w:val="28"/>
          <w:rtl w:val="true"/>
          <w:lang w:bidi="fa-IR"/>
        </w:rPr>
        <w:t>.</w:t>
      </w:r>
    </w:p>
    <w:p>
      <w:pPr>
        <w:pStyle w:val="Heading2"/>
        <w:numPr>
          <w:ilvl w:val="1"/>
          <w:numId w:val="1"/>
        </w:numPr>
        <w:rPr/>
      </w:pPr>
      <w:bookmarkStart w:id="111" w:name="__RefHeading___Toc1478416_1051229030"/>
      <w:bookmarkStart w:id="112" w:name="_Toc38"/>
      <w:bookmarkEnd w:id="111"/>
      <w:r>
        <w:rPr>
          <w:rtl w:val="true"/>
        </w:rPr>
        <w:t>بى نيازى</w:t>
      </w:r>
      <w:bookmarkEnd w:id="112"/>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الحاقه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 در قيامت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براى من سودى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علق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چنين است، انسان وقتى ثروتمند شد بدون شك ياغى و سركش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السَّبِيلُ عَلَى الَّذِينَ يَسْتَأْذِنُونَكَ وَ هُمْ أَغْنِياءُ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آنانكه براى فرار از جنگ اجازه مى خواهند و پول دارند در مؤاخذه آزادى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اعْلَمُوا أَنَّ اللّهَ غَنِيٌّ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آيه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بدانيد كه خدا ثروتمندى مورد احترام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غير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ضحى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فقير نبودى و خدا ترا ثروتمند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پول خديجه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بِما قَسَمَّ اللّهَ لَهُ فَهُوَ مِنْ اغْنى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رزق خدا كه براى او در نظر گرفته قانع باشد از ثروتمندترين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 الْعِزُّ يَجُولانِ فىٖ قَلْبِ الْمُؤْمِنِ فَاِذا وَصَلا الى مَكانٍ فيٖهِ التَّوَكُّلُ اوْ طَناهُ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عزت در قلب مؤمن گردش مى كنند، آنجا كه توكل به خدا را يافتند توقف مى كنند و مى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الْغَنِىَّ الْظَلُومِ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ثروتمند ستمگر نفرت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الْمُؤْمِنِ غِناهُ عَنِ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مؤمن در بى نياز بودن از</w:t>
      </w:r>
    </w:p>
    <w:p>
      <w:pPr>
        <w:pStyle w:val="BookText"/>
        <w:rPr/>
      </w:pP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يُورَثُ النّفاقُ وَ يُعَقّبُ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صدوق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توليد نفاق مى كند و فقر را كنار مى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الْغِنى تَرْكُ الْمُنى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ثروتها ترك آرزوست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قِيامُ الِّلْيلِ وَ عِزُّهُ اسْتِغْناهُ عَنِ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مؤمن در شب زنده دارى اوست و عزتش در بى نيازى از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الْغِنى؟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النَّفْسِ بِما قَسَّم اللّهُ وَ انْ 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السنيه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ثروت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به رزقى كه خدا در نظر گرفته گرچه كم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كَالْعَقْلِ وَ لا فَقْرَ كالْجَهْلِ وَ لا ميٖراثَ كَاْلاَدَبِ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ثروتى مانند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فقرى بدتر از جهل و بيسوادى و نادانى نيست و ميراثى مثل ادب يافت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الْحَوائِجِ الى النّاسِ اسْتِلابٌ لِلْعّزِ وَ مَذْهَبُهُ لِلْحياءِ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مردم به سرعت عزت را مى برد و حياء را ريشه كن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عَنْ مَحارِمِ اللّهِ تَكُنْ عابِداً وَ ارْضَ بِما قَسَّمَ اللّهُ تَكُنْ غَنّياً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السنيه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محارم خدا چشم بپوش عابدى، به رزق خدا راضى باش ثروتمندى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تَقْوىَ اللّهِ الْغِنى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ياور براى پرهيزكارى ثروت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ارْزاقَ الْمُؤْمِنيٖنَ مِنْ حَيْثُ لا يَحْتَسِبُونَ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عزيز رزق مؤمنين را از طريقى قرار داده است كه حساب نمى كنند و گمان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فىِ الْغُرْبَةِ وَطَنٌ وَ الْفَقْرُ فىِ الْوَطَنِ غُرْبَةُ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صبحى صالح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در غربت وطن است و فقر در وطن غربت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مِمّا فىٖ ايْدىٖ النّاسِ عِزُّ المُؤْمِنِ فىٖ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بودن از آنچه در دست مردم است موجب عزت مؤمن در دين وى خواهد بود</w:t>
      </w:r>
      <w:r>
        <w:rPr>
          <w:rFonts w:eastAsia="IRNazanin" w:cs="IRNazanin"/>
          <w:color w:val="111111"/>
          <w:sz w:val="28"/>
          <w:szCs w:val="28"/>
          <w:rtl w:val="true"/>
          <w:lang w:bidi="fa-IR"/>
        </w:rPr>
        <w:t>.</w:t>
      </w:r>
      <w:bookmarkStart w:id="113" w:name="pg10684_89288"/>
    </w:p>
    <w:p>
      <w:pPr>
        <w:pStyle w:val="Heading2"/>
        <w:numPr>
          <w:ilvl w:val="1"/>
          <w:numId w:val="1"/>
        </w:numPr>
        <w:rPr/>
      </w:pPr>
      <w:bookmarkStart w:id="114" w:name="__RefHeading___Toc1478418_1051229030"/>
      <w:bookmarkStart w:id="115" w:name="_Toc39"/>
      <w:bookmarkEnd w:id="113"/>
      <w:bookmarkEnd w:id="114"/>
      <w:r>
        <w:rPr>
          <w:rtl w:val="true"/>
        </w:rPr>
        <w:t>انفاق</w:t>
      </w:r>
      <w:bookmarkEnd w:id="115"/>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أَنْفَقْتُمْ مِنْ شَيْءٍ فَهُوَ يُخْلِفُهُ وَ هُوَ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سباء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در راه خدا انفاق كنيد خدا عوض آنرا مى دهد و خدا بهترين رزق رسان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شايسته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وقتى انفاق ميكنند زياده روى نمى كنند، تنگ هم نمى گيرند، حد وسط را رعايت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حشر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خودشان نياز دارند ديگران را به خود مقدم مى دارند، كسى كه از بخل نفس جلوگيرى كند حتما پيروز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كسانيكه شب و روز ثروت خود را در پنهانى و آشكارا در راه خدا انفاق مى كنند پاداششان در نزد پروردگارشان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طلاق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پولدار از پولى كه دارد در راه خدا انفاق كند و كسى كه از رزق برخوردار است از آنچه خدا به او عنايت كرده بايد در راه خدا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براى خود باقى گذاريد نابود مى شود و آنچه براى خدا انفاق كنيد ابدى باقى 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السَّخِىَ قَريٖبٌ مِنَ اللّهِ وَ قريبٌ مِنَ النّاسِ وَ قَريٖبٌ مِنَ الْجَنَّةِ وَ بَعيٖدٌ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به خدا و مردم و بهشت نزديك است و از آتش جهنم دور مى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الْجوُدِ سُوءُ الظَّنِ</w:t>
      </w:r>
    </w:p>
    <w:p>
      <w:pPr>
        <w:pStyle w:val="BookText"/>
        <w:rPr/>
      </w:pPr>
      <w:r>
        <w:rPr>
          <w:rFonts w:ascii="Amiri" w:hAnsi="Amiri" w:eastAsia="Amiri" w:cs="Amiri"/>
          <w:color w:val="111111"/>
          <w:sz w:val="28"/>
          <w:sz w:val="28"/>
          <w:szCs w:val="28"/>
          <w:rtl w:val="true"/>
          <w:lang w:bidi="ar-SA"/>
        </w:rPr>
        <w:t>بَالْمَعبُودِ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بخشش نكردن علامت بدبينى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او جبران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الّسَخِىُ يَأْكُلُ مِنْ طَعامٍ النَّاسِ لِيَاْكُلُوا مِنْ طَعامِهِ وَ الْبَخيٖلُ لا يَأْكُلُ مِنْ طَعامِ النّاسِ لِئَلاّ يَاْكُلُوا مِنْ طَعامِهِ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اخبار 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از غذاى مردم مى خورد تا از غذاى او بخورند ولى بخيل از غذاى مردم نمى خورد تا از غذاى او نخورند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ما كانَ ابْتدِاءً فَاَمّا ما كانَ عَنْ مَسْأَلَةِ فَحَياءٌ وَ تَذَمُمّ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اين است كه بدون درخواست كمك شود اما وقتى درخواست شد از روى حياء و ترس از بدگوئى مى دهند اين سخاوت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السَّخىُ الْمُبَذّرُ الّذىٖ يُنْفِقُ مالَهُ فىٖ غَيْرِ حَقّهِ وَ لكِنّهَ الذّىٖ يُؤْدّىٖ الى اللّهِ عَزَّ وَ جَلَّ ما فُرِضَ عَلَيْهِ فىٖ مالِهِ مِنْ الزَكاةٍ وَ غَيْرِها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اين نيست كه انسان مال خود را در راهى كه شرعى نيست نفله و نابود كند، بلكه سخاوت اين است كه حقوق واجبى كه مثل زكاة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مال انسان واجب كرده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ما السَّماحَةُ؟ قَالَ الْبَذْلُ فىٖ الْيُسْرِ وَ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بى نيازى و نيازمندى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مُوجِباتِ الْمَغْفِرَةِ بَذْلُ الطَّعامِ وَ افْشاءُ السَّلامِ وَ حُسْنُ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الحقائق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ابزار بخشش گناه انفاق و بلند سلام كردن و خوش سخن بودن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الاْيٖمانِ حُسْنُ الْخُلْقِ وَ اطْعامُ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ايمان، خوش خلقى و نيازمندان را طعام دادن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السَّخاءِ؟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مالِكَ الْحَقَّ الّذىٖ اوْجَبَهُ اللّهُ عَلَيْكَ فَتَضَعَهُ فىٖ مُوضِعِهِ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تعريف سخاوة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را كه خدا در مال تو واجب كرده از مال خودت خارج سازى و در محل آن قرار بدهى و صرف آن كنى</w:t>
      </w:r>
      <w:r>
        <w:rPr>
          <w:rFonts w:eastAsia="IRNazanin" w:cs="IRNazanin"/>
          <w:color w:val="111111"/>
          <w:sz w:val="28"/>
          <w:szCs w:val="28"/>
          <w:rtl w:val="true"/>
          <w:lang w:bidi="fa-IR"/>
        </w:rPr>
        <w:t>.</w:t>
      </w:r>
      <w:bookmarkStart w:id="116" w:name="pg10684_89299"/>
    </w:p>
    <w:p>
      <w:pPr>
        <w:pStyle w:val="Heading2"/>
        <w:numPr>
          <w:ilvl w:val="1"/>
          <w:numId w:val="1"/>
        </w:numPr>
        <w:rPr/>
      </w:pPr>
      <w:bookmarkStart w:id="117" w:name="__RefHeading___Toc1478420_1051229030"/>
      <w:bookmarkStart w:id="118" w:name="_Toc40"/>
      <w:bookmarkEnd w:id="116"/>
      <w:bookmarkEnd w:id="117"/>
      <w:r>
        <w:rPr>
          <w:rtl w:val="true"/>
        </w:rPr>
        <w:t>خودخواهى</w:t>
      </w:r>
      <w:bookmarkEnd w:id="118"/>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خانه آخرت را براى كسانى قرار داده ايم كه در زمين قصد گردنكشى و اخلال ندارند، عاقبت از پرهيزكاران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تُؤْثِرُونَ الْحَياةَ الدُّنْيا وَ الْآخِرَةُ خَيْرٌ وَ 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اعلى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دنيا را گزيده اند در صورتيكه آخرت بهتر و بادوام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بَلْ تُحِبُّونَ الْعاجِلَةَ وَ تَذَرُونَ الْآخِرَةَ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قيامت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اشتباه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برگزيده ايد و آخرت را رها نموده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فِرْعَوْنَ عَلا فِي الْأَرْضِ وَ جَعَلَ أَهْلَها شِيَعاً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قصص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فِرْعَوْنَ عَلا فِي الْأَرْضِ وَ جَعَلَ أَهْلَها شِيَعاً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قصص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در دنيا گردن افروخت و ملت را تجزيه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فِرْعَوْنَ لَعالٍ فِي الْأَرْضِ وَ إِنَّهُ لَمِنَ الْمُسْرِفِينَ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در دنيا اوج گرفت او از اسرافكاران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المالِ وَ الْجاهِ يُنْبِتانِ الْنِفاقِ كَمُا يُنْبِتُ الْماءَ الْبَقَل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مال و مقام، نفاق را در مغز مى پروراند همانگونه كه گياهان بوسيله آب مى رويند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هَلَكَ النّاسُ بِاِتّباعِ الْهَوى وَ حُبُّ الثَّناءِ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بخاطر اينكه دنبال هواى نفس و عشق به ستايش مى روند هلاك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الرّياسَةَ هَلَكَ وَ مَنْ دَخَلَهُ الْعُجْبَ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مجالس السنيه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دنبال رياست برود هلاك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رياست فقط براى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او غرور و خودبينى وارد آيد نيز هلاك مى گردد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الرِياسَةَ لِنَفْسِهِ</w:t>
      </w:r>
    </w:p>
    <w:p>
      <w:pPr>
        <w:pStyle w:val="BookText"/>
        <w:rPr/>
      </w:pPr>
      <w:r>
        <w:rPr>
          <w:rFonts w:ascii="Amiri" w:hAnsi="Amiri" w:eastAsia="Amiri" w:cs="Amiri"/>
          <w:color w:val="111111"/>
          <w:sz w:val="28"/>
          <w:sz w:val="28"/>
          <w:szCs w:val="28"/>
          <w:rtl w:val="true"/>
          <w:lang w:bidi="ar-SA"/>
        </w:rPr>
        <w:t>هَلَكَ فَاِنَّ الرّياسَةَ لا تُصْلِحُ الاّ لاَهْلِها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دنبال رياست برود هلاك مى گردد، زيرا رياست فقط براى اهل آن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الرّياسَةَ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رياست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خوددارى كن</w:t>
      </w:r>
      <w:r>
        <w:rPr>
          <w:rFonts w:eastAsia="IRNazanin" w:cs="IRNazanin"/>
          <w:color w:val="111111"/>
          <w:sz w:val="28"/>
          <w:szCs w:val="28"/>
          <w:rtl w:val="true"/>
          <w:lang w:bidi="fa-IR"/>
        </w:rPr>
        <w:t>.</w:t>
      </w:r>
      <w:bookmarkStart w:id="119" w:name="pg10684_89302"/>
    </w:p>
    <w:p>
      <w:pPr>
        <w:pStyle w:val="Heading2"/>
        <w:numPr>
          <w:ilvl w:val="1"/>
          <w:numId w:val="1"/>
        </w:numPr>
        <w:rPr/>
      </w:pPr>
      <w:bookmarkStart w:id="120" w:name="__RefHeading___Toc1478422_1051229030"/>
      <w:bookmarkStart w:id="121" w:name="_Toc41"/>
      <w:bookmarkEnd w:id="119"/>
      <w:bookmarkEnd w:id="120"/>
      <w:r>
        <w:rPr>
          <w:rtl w:val="true"/>
        </w:rPr>
        <w:t>صبر و پايدارى</w:t>
      </w:r>
      <w:bookmarkEnd w:id="121"/>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فَاصْبِرْ كَما صَبَرَ أُولُوا الْعَزْمِ مِنَ الرُّسُلِ وَ لا تَسْتَعْجِلْ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احقاف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پيامبران اولوالعزمى كه از دنيا رفته اند صبر كن و در عذاب مخالفان خود عجله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درود بر شما بهشتيان بخاطر اينكه در دنيا صبر كرديد خانه خوبى در اختيار شماست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لَنَجْزِيَنَّ الَّذِينَ صَبَرُوا أَجْرَهُمْ بِأَحْسَنِ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كسانيكه صبر را پيشه خود ساخته اند پاداششان را به بهترين وجه در برابر اعمالى كه انجام داده اند خواهيم داد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سجده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بنى اسرائيل رهبرانى را بخاطر صبرى كه داشته اند به رياست برگزيديم تا دستور ما را اجرا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انسان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پاداش آنانكه صبر كردند بهشت و ابريشم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شمائى كه ايمان آورده ايد صبر كنيد و ديگران را به صبر سفارش كنيد و مراقب دشمن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اسْتَعِينُوا بِالصَّبْرِ وَ الصَّلاةِ إِنَّ اللّهَ مَعَ الصّابِرِينَ</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صبر و نماز كمك بگيريد، خدا ياور صابران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يُعِدّ الصَّبْرَ لِنَوائِبِ الدَّهْرَ يَعْجُزْ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اخلاق شبر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مصيبتهاى روزگار آماده نيست عاجز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وَجَدْنا الصَّبْرَ عَلى طَاعَةِت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ايْسَرُ مِنَ الصَّبْرَ عَلى عَذابِه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درك كرده ايم كه صبر براى فرمان خدا آسانتر از صبر بر عذاب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الصّابِرِ فىٖ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اوَّلُها انْ لا يَكْسُلَ وَ الثّانِيَةُ انْ لا يَضْجُرَ وَ الثّالِثَةُ انْ لا يَشْكوُ مِنْ رَبّهِ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سه علامت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كسل نمى شود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سختى ها ناراحت نمى شود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خداى عزيز شكايت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لَلّصابِرِ واحِدةٌ وَ لِلْجازِعِ اثْنتانِ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براى صبركننده يكى است و براى ناله كننده دو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مصيبت حادثه و غم خودش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الصَّبْرَ وَ البِرَّ وَ الْحِلْمَ وَ حُسْنُ الْخُلْقِ مِنْ اخْلاقِ الاَنْبِياءِ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نيكوكارى بردبارى و خوش خلقى از صفات پيامبران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مُصيٖبَةٍ زادَهُ اللّهُ عِزّاً الى عِزّه وَ ادْخَلَهُ الْجَنَّةُ مَعَ مُحَمّدٍ وَ آلِ بَيْنِهِ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گرفتارى ها صبر كند خدا بر عزت او بيفزايد و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 را در بهشت محشور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وَ صَبْرٌ عَلى الطّاعَةِ وَ صَبْرٌ عِنَ الْمَعْصِيَةِ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بهنگام مصيبت، صبر براى انجام عبادت نيكو، صبر براى ترك گناه و معصيت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عَلى ما تَكْرَهُ وَ صَبْرٌ عَمّا 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صبحى صالح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آنچه دوست ندارى، و صبر نسبت به آنچه كه علاقه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نهى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ابْتَلى مِنَ الْمُؤْمِنيٖنَ بِبَلاءٍ فَصَبَر عَلَيْهِ كانَ لَهُ مِثْلُ اجْرِ الْفَ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الحقائق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شبر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كه به بلائى گرفتار گردد و صبر كند، پاداش هزار شهيد را خواهد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بِهِنَّ يَكْمُلُ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الَتِفَقّهُ فىٖ الدّيٖنِ، التَّقديٖرُ فىٖ الْمَعيٖشَةِ وَ الصَّبْرُ عَلى النَّوائِبِ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نور الثقلين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سه چيز كامل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دين، ارزيابى و كنترل خرج و صبر در برابر سختى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الْبَلاءِ حَسَنٌ جَميٖلٌ وَ افْضَلُ الْصَّبْرِ الْوَرَعُ عَنْ مَحارِمِ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سختيها خوب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اين صبر، خود نگهدارى و پرهيز از كارهائى كه خدا حرام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فىٖ جَميٖعِ امُورِكَ فَاِنَّ اللّهَ عَزَّ وَ جَلَّ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فَاَمَرَهُ بَالصَّبْرِ وَ الرّفْقِ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تمام كارهاى خود صبر كنى، زيرا خداى عزيز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پيامبرى مبعوث نمود، به او دستور داد كه صبر و مدارا را پيشه خود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اخْفاءُ الْعَمَلِ وَ الَصَّبْرُ عَلى الرّزاياءِ وَ كِتْمانُ المَصائِبِ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 هاى خوب اين است كه</w:t>
      </w:r>
    </w:p>
    <w:p>
      <w:pPr>
        <w:pStyle w:val="BookText"/>
        <w:rPr/>
      </w:pPr>
      <w:r>
        <w:rPr>
          <w:rFonts w:ascii="Amiri" w:hAnsi="Amiri" w:eastAsia="Amiri" w:cs="Amiri"/>
          <w:color w:val="111111"/>
          <w:sz w:val="28"/>
          <w:sz w:val="28"/>
          <w:szCs w:val="28"/>
          <w:rtl w:val="true"/>
          <w:lang w:bidi="ar-SA"/>
        </w:rPr>
        <w:t xml:space="preserve">عمل را مخفيانه انجام دهى، در برابر مصيبتها صبر كنى و مصيبتها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آنانكه لايق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نمائى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الاْيٖمانُ عَلى ارْبَعِ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 الصَّبْرُ وَ الْجِهادُ وَ الْعَدْلُ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شبر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بر چهار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بردبارى و تلاش و عدالت 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نِصْفُ الاْيٖمانِ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صَبَرْتَ تُغْتَبَطْ وَ انْ جَزَعْتَ جَرَتْ عَلَيْكَ الْمَقاديٖرُ وَ لَمْ تُوجَرْ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كردى بهره مى برى بطورى كه مورد غبطه ديگران واقع مى شوى و اگر جزع كنى مقدرات الهى بر تو جارى مى گردد و پاداشت را ضايع كرده اى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انْ يَراكَ اللّهُ عِنْدَ مَعْصِيَتِهِ اوْ يَفْقُدَكَ عِنْدَ طاعَتِهِ فَتَكُونَ مِنَ الْخاسَريٖنَ فَاِذا قَويتَ فَاقْوِ عَلى طاعَةِ اللّهِ فَاِذا ضَعُفْتَ فَاْضعُفْ عَنْ مَعْصِيَةِ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خدا ترا در حال انجام گناه و يا ترك كردن اطاعتش ببيند دورى كن كه در اين هنگام از زيانكاران خواهى بود پس تلاشت را براى انجام عبادت خدا و سستى خويش را در عصيان خدا بكار ببر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يَقُومُ عُنُقٌ مِنَ النّاسِ فَيَأتُونَ بابَ الْجَنَّةِ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اهْلُ الصَّبْرِ،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صَبَرْتُمْ؟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نَصْبِرُ عَلى طاعَةِ اللّهِ وَ نَصْبِرُ عَنْ مَعاصِىَ اللّهِ،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ادْخُلُوهُمْ الْجَنَّةُ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يُوَفّى الصّابِرُوُنَ اجْرَهُمْ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جمعى از مردم بپا مى خيزند و مى آيند بسوى درب بهشت، گفته مى شود شما كيستيد؟</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بردباران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صبر كرديد؟</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كششهاى شيطانى معصيت صبر كرديم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خداى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گويند وارد بهشت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سخن خداست در قرآن كريم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بردباران را فوق العاده مى دهيم</w:t>
      </w:r>
      <w:r>
        <w:rPr>
          <w:rFonts w:eastAsia="IRNazanin" w:cs="IRNazanin"/>
          <w:color w:val="111111"/>
          <w:sz w:val="28"/>
          <w:szCs w:val="28"/>
          <w:rtl w:val="true"/>
          <w:lang w:bidi="fa-IR"/>
        </w:rPr>
        <w:t>.</w:t>
      </w:r>
      <w:r>
        <w:rPr>
          <w:rStyle w:val="FootnoteAnchor"/>
        </w:rPr>
        <w:footnoteReference w:id="34"/>
      </w:r>
      <w:r>
        <w:rPr>
          <w:rFonts w:eastAsia="Times New Roman" w:cs="Times New Roman" w:ascii="Times New Roman" w:hAnsi="Times New Roman"/>
          <w:color w:val="111111"/>
          <w:sz w:val="28"/>
          <w:szCs w:val="28"/>
          <w:lang w:val="en-US" w:bidi="en-US"/>
        </w:rPr>
        <w:t>10</w:t>
      </w:r>
      <w:bookmarkStart w:id="122" w:name="pg10684_89316"/>
    </w:p>
    <w:p>
      <w:pPr>
        <w:pStyle w:val="Heading2"/>
        <w:numPr>
          <w:ilvl w:val="1"/>
          <w:numId w:val="1"/>
        </w:numPr>
        <w:rPr/>
      </w:pPr>
      <w:bookmarkStart w:id="123" w:name="__RefHeading___Toc1478424_1051229030"/>
      <w:bookmarkStart w:id="124" w:name="_Toc42"/>
      <w:bookmarkEnd w:id="122"/>
      <w:bookmarkEnd w:id="123"/>
      <w:r>
        <w:rPr>
          <w:rtl w:val="true"/>
        </w:rPr>
        <w:t>اخلاق خوب</w:t>
      </w:r>
      <w:bookmarkEnd w:id="124"/>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قلم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داراى اخلاقى نيرومند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بخاطر محبت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نرمخو باش كه اگر بدخو و سخت دل بودى مردم از اطرافت دور مى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قلم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زشتخوى، بى باك و پس از آن فردى 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حجرات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مؤمنين كسانى هستند كه به خدا و رسول او ايمان ميآورند و در برنامه خود ترديد پيدا نمى كنند و با مال و جان در راه خدا جهاد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راستگويان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الْخُلْقَ الْحَسَنِ يُذيٖبُ الْخَطيئَةَ كَما تُذيبُ الشَّمْسَ الْجَليٖدُو انَّ الْخُلْقَ السّىِءِ يُفْسِدُ الْعَمَلَ كَما يُفْسِدُ الْخِلَّ الْعَسَلَ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القلوب ديلمى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خوب گناه را همانند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يخ بوسيله خورشيد، آب مى كند و اخلاق بد عمل را همانند سركه كه عسل را فاسد مى كند، از بين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احَبَّكُمْ الى اللّهِ احْسَنُكُمْ خُلْقاً وَ اعْظَمُكُمْ عَمَلاً وَ اشّدُكُمْ فيٖما عِنْدَ اللّهِ رَغْبَةً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فرد از ميان شما در نظر خدا فردى است كه اخلاقش از همه بهتر و عمل او بزرگتر و بآنچه در نزد خداست بيشتر تمايل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حَسُنَ اللّهُ خَلْقَ عَبْدٍ وَ لا خُلْقَهُ الاّ اسْتَحْيَى انْ يُطْعَمَ لَحْمُهُ يَوْمَ الْقِيامَةِ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روى خوش و اخلاق نيك</w:t>
      </w:r>
    </w:p>
    <w:p>
      <w:pPr>
        <w:pStyle w:val="BookText"/>
        <w:rPr/>
      </w:pPr>
      <w:r>
        <w:rPr>
          <w:rFonts w:ascii="IRNazanin" w:hAnsi="IRNazanin" w:eastAsia="IRNazanin"/>
          <w:color w:val="111111"/>
          <w:sz w:val="28"/>
          <w:sz w:val="28"/>
          <w:szCs w:val="28"/>
          <w:rtl w:val="true"/>
          <w:lang w:bidi="fa-IR"/>
        </w:rPr>
        <w:t>شرم مى كند كه گوشتش را به آتش جهنم بسوزاند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اكَرَمَكَ فَاَكْرِمْهُ وَ مَنْ اسْتَخّفَ بِكَ فَاْكرِمْ نَفْسَكَ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تو نيكى كرد به او محبت كن و كسى كه به تو بى اعتنائى كرد، با بزرگوارى از كنار او بگذر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اكْمَلَ الْمُؤْمِنيٖنَ ايٖماناً احْسَنُهُمْ خُلْقاً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از نظر ايمان كاملتر از همه است كه از نظر اخلاق بهتر از همه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الْخُلْقَ الْحَسَنَ يُميٖتُ الْخَطيٖئَةَ كما تُميٖتُ الشَّمْسَ الْجَليٖدَ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گناه را همانند آب شدن يخ بوسيله خورشيد نابود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الْصّبْرَ وَ الْبِرَّ وَ الْحِلْمَ وَ حُسْنُ الْخُلْقِ مِنْ اخْلاقِ الاَنْبِياءِ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نيكوكارى، بردبارى و</w:t>
      </w:r>
    </w:p>
    <w:p>
      <w:pPr>
        <w:pStyle w:val="BookText"/>
        <w:rPr/>
      </w:pPr>
      <w:r>
        <w:rPr>
          <w:rFonts w:ascii="IRNazanin" w:hAnsi="IRNazanin" w:eastAsia="IRNazanin"/>
          <w:color w:val="111111"/>
          <w:sz w:val="28"/>
          <w:sz w:val="28"/>
          <w:szCs w:val="28"/>
          <w:rtl w:val="true"/>
          <w:lang w:bidi="fa-IR"/>
        </w:rPr>
        <w:t>خوش اخلاقى از سيره پيامبران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ما يَلِجُ بِهِ امَّتىٖ الْجَنَّةَ تَقْوى اللّهُ وَ حُسْنِ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وسيله اى كه امت مرا به بهشت مى برد خود نگهدارى از گناه و خوشرفتارى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بِرُّهُ فىٖ اهْلِ بَيْتِهِ زيٖدَ فىٖ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خانواده خود نيكى كند، عمرش زياد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الْخُلْقِ الْحَسَنِ لَهُ مِثْلُ اجْرِ الصّائِمِ 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خوش اخلاق مانند كسى است كه روزها روزه دار و شب ها را نافله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مِنَ الدّيٖنِ وَ هُوَ يَزيٖدُ فىِ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نيكو جزء وظايف دين است و به رزق انسان اضافه مى كند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اقْرَبُكُمْ مِنّى فىٖ الْمَوْقِفِ غَداً اصْدَقُكُمْ حَديٖثاً وَ ادّاكُمْ امانَةً وَ اوْفاكُمْ بَالْعَهْدِ وَ احْسَنُكُمْ خُلْقاً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امالى مفيد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نزديكترين فرد به من كسى است كه بيش از همه راست بگويد، امانت را بهتر حفظ و تحويل دهد و به پيمان ود وفادارتر از همه باشد و از نظر اخلاق هم از همه بهتر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احَبَّكُمْ الَىَّ وَ اقْرَبُكُمْ مِنّىٖ مَجْلِساً يَوْمَ الْقِيامَةِ احْسَنُكُمْ خُلْقاً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فرد و نزديكترين شخص نسبت به جايگاه من در روز قيامت كسى است كه اخلاق او از همه بهتر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لَيُعْطىِ الْعَبْدَ مِن التَوّابِ عَلى حُسْنِ الْخُلْقِ كَما يُعْطى الْمُجاهِدُ فىٖ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شخص خوش اخلاق ثوابى مى دهد كه در رديف ثواب مجاهد در راه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فىٖ ميٖزانِ امْرِءِ يَوْمَ الْقِيامَةِ افْضَلُ مِنْ حُسْنِ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در روز ميزان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پرارزشى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حسن خلق يافت نمى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حُسْنِ الْخُلْقِ؟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جَناحَكَ وَ تُطَيّبْ كَلامَكَ وَ تُلَقّى اخاكَ بِبُشْرٍ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علامت خلق نيكو چيست؟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نيكو خلقى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آغوشت براى پذيرائى باز، حرفت نيكو باشد و با اخلاق نيكو و گشاده برادرت را دريابى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السَّىِءُ يُفْسِدُ الْعَمَلَ كَمَا يُفْسِدُ الْخِلَّ الْعَسَلَ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بد عمل را همانند فاسد ساختن سركه عسل را، فاسد مى سازد</w:t>
      </w:r>
      <w:r>
        <w:rPr>
          <w:rFonts w:eastAsia="IRNazanin" w:cs="IRNazanin"/>
          <w:color w:val="111111"/>
          <w:sz w:val="28"/>
          <w:szCs w:val="28"/>
          <w:rtl w:val="true"/>
          <w:lang w:bidi="fa-IR"/>
        </w:rPr>
        <w:t>.</w:t>
      </w:r>
      <w:bookmarkStart w:id="125" w:name="pg10684_89328"/>
    </w:p>
    <w:p>
      <w:pPr>
        <w:pStyle w:val="Heading2"/>
        <w:numPr>
          <w:ilvl w:val="1"/>
          <w:numId w:val="1"/>
        </w:numPr>
        <w:rPr/>
      </w:pPr>
      <w:bookmarkStart w:id="126" w:name="__RefHeading___Toc1478426_1051229030"/>
      <w:bookmarkStart w:id="127" w:name="_Toc43"/>
      <w:bookmarkEnd w:id="125"/>
      <w:bookmarkEnd w:id="126"/>
      <w:r>
        <w:rPr>
          <w:rtl w:val="true"/>
        </w:rPr>
        <w:t>فقر و نياز</w:t>
      </w:r>
      <w:r>
        <w:rPr>
          <w:rtl w:val="true"/>
        </w:rPr>
        <w:t xml:space="preserve">: </w:t>
      </w:r>
      <w:r>
        <w:rPr>
          <w:rtl w:val="true"/>
        </w:rPr>
        <w:t>راز كمال</w:t>
      </w:r>
      <w:bookmarkEnd w:id="127"/>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وَ الْبَنُونَ زِينَةُ الْحَياةِ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و فرزندان زينت زندگى دنياست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همزه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مى كند كه ثروت او را جاويدان خواهد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لَنَبْلُوَنَّكُمْ بِشَيْءٍ مِنَ الْخَوْفِ وَ الْجُوعِ وَ نَقْصٍ مِنَ الْأَمْوالِ وَ الْأَنْفُسِ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شما را با كمى از ترس و گرسنگى و كمى ثروت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لَتُبْلَوُنَّ فِي أَمْوالِكُمْ وَ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شما را در مال و بدنهايتان آزمايش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أَنَّما أَمْوالُكُمْ وَ أَوْلادُكُمْ فِتْنَةٌ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داشته باشيد كه اموال و اولاد شما آزمايش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أَمْوالُكُمْ وَ لا أَوْلادُكُمْ بِالَّتِي تُقَرِّبُكُمْ عِنْدَنا زُلْفى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سباء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اموال و اولادى كه در نظر شما مايه عظمت است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كمالات معنوى و الهى برخوردار نباشند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تُلْهِكُمْ أَمْوالُكُمْ وَ لا أَوْلادُكُمْ عَنْ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منافقون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اى ايمان آورده ها اموال و اولاد شما را از ذكر خدا غافل نگرداند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شَغَلَتْنا أَمْوالُنا وَ أَهْلُونا فَاسْتَغْفِرْ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فتح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آنهائيكه نمى خواهند جنگ بروند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خانواده ما را از شركت در جنگ باز داشت براى ما طلب مغفرت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الْفَقَراءُ الْجَنَةَ قَبْلَ الاَغْنِياءِ بَنِصْفِ يَوْمٍ وَ مِقْدارُهُ خَمْسَمِاعِةَ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بيچارگان نصف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ثروتمندان به بهشت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آنروز پانصد سال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رَضِىَ بَالْقَليٖلِ مِنْ الرّزْقِ رَضِىَ اللّهُ مِنْهُ الْقَليٖلَ مِنَ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الائمه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رزق كم بسازد خدا هم از عمل كم او راضى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ذُلُّ فىٖ الدُّنْيا وَ فَخْرٌ فىٖ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ذلت دنيا و فخر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الْعَبْدُ ايٖماناً ازْدادَ ضيٖقاً فىٖ مَعيٖشَتَهِ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ايمان بنده اضافه شود در زندگى بيشتر به سختى مى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نِصْفُ الدّيٖنِ وَ اسْتَنْزِلُوا الرّزْقَ بِالصَّدَقَةِ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يكتائى خدا نصف دين است، رزق را با صدقه دادن اضافه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الذَّنْبَ يَحْرُمُ الْعَبْدَ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را از رزق محروم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رَجَلٌ الِى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الَيْهِ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فَتَزَوَّجَ فَوَسَّعَ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مردى آمد پيش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بى پولى شكايت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زن گرفت و پولدار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احْيِنىٖ مِسْكيٖناً وَ امِتْنىٖ مِسْكيٖناً وَ احْشُرْنىٖ فىٖ زُمْرةِ الْمَساكيٖنَ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شبر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فقيرانه زندگى كنم، فقيرانه بميرم و در قيامت در رديف فقراء وارد محشر 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فُقْراءَ الْمُؤْمِنيٖنَ يَتَقَّلَبُونَ فىٖ رِياضِ الْجَنَّةِ قَبْلَ اغْنِيائِهِمْ بِاَرْبَعيٖنَ خِريٖفاً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فقير در باغهاى بهشتى چهل سال زودتر از ثروتمندان مؤمن وارد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ازْيَنُ لِلْمُؤْمِنِ مِنَ الْعِذارِ عَلى خَدّ الفَرَسِ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براى مؤمن زيباتر از لجام بر چهره</w:t>
      </w:r>
    </w:p>
    <w:p>
      <w:pPr>
        <w:pStyle w:val="BookText"/>
        <w:rPr/>
      </w:pPr>
      <w:r>
        <w:rPr>
          <w:rFonts w:ascii="IRNazanin" w:hAnsi="IRNazanin" w:eastAsia="IRNazanin"/>
          <w:color w:val="111111"/>
          <w:sz w:val="28"/>
          <w:sz w:val="28"/>
          <w:szCs w:val="28"/>
          <w:rtl w:val="true"/>
          <w:lang w:bidi="fa-IR"/>
        </w:rPr>
        <w:t>اسب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مِنَحٌ مِنَ اللّهِ وَ الْفَقْرُ مَخْزُونٌ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الطاف الهى و فقر از گنج هاى خداست</w:t>
      </w:r>
      <w:r>
        <w:rPr>
          <w:rFonts w:eastAsia="IRNazanin" w:cs="IRNazanin"/>
          <w:color w:val="111111"/>
          <w:sz w:val="28"/>
          <w:szCs w:val="28"/>
          <w:rtl w:val="true"/>
          <w:lang w:bidi="fa-IR"/>
        </w:rPr>
        <w:t>.</w:t>
      </w:r>
      <w:bookmarkStart w:id="128" w:name="pg10684_89337"/>
    </w:p>
    <w:p>
      <w:pPr>
        <w:pStyle w:val="Heading2"/>
        <w:numPr>
          <w:ilvl w:val="1"/>
          <w:numId w:val="1"/>
        </w:numPr>
        <w:rPr/>
      </w:pPr>
      <w:bookmarkStart w:id="129" w:name="__RefHeading___Toc1478428_1051229030"/>
      <w:bookmarkStart w:id="130" w:name="_Toc44"/>
      <w:bookmarkEnd w:id="128"/>
      <w:bookmarkEnd w:id="129"/>
      <w:r>
        <w:rPr>
          <w:rtl w:val="true"/>
        </w:rPr>
        <w:t>حيله، مكر و تربيت</w:t>
      </w:r>
      <w:bookmarkEnd w:id="130"/>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الْمُنافِقِينَ يُخادِعُونَ اللّهَ وَ هُوَ خادِعُهُمْ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منافقين به خدا نيرنگ مى زنند، خدا هم به آنها حيله ميزند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يُخادِعُونَ اللّهَ وَ الَّذِينَ آمَنُوا وَ ما يَخْدَعُونَ إِلاّ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و مؤمنين حيله مى زنند ولى به خودشان نيرنگ زده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مكر زدند، خدا هم كه بهترين مكاران است حيله 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رُسُلَنا يَكْتُبُونَ ما تَمْكُرُونَ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مأمورين ما حيله هاى شما را مى 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يَمْكُرُونَ السَّيِّئاتِ لَهُمْ عَذابٌ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فاطر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كسانيكه در كارهاى بد حيله مى زنند عذابى دردناك خواهند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يَحِيقُ الْمَكْرُ السَّيِّئُ إِلاّ بِأَهْلِهِ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فاطر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حيله بد به حيله گرش باز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يُرِيدُونَ كَيْداً فَالَّذِينَ كَفَرُوا هُمُ الْمَكِيدُونَ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طور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كافران مى خواهند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بزنند، خودشان حيله مى 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 الْخَديٖعَةُ فىٖ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خدعه كننده در آتش جهنم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ماكَرَ مُسْلِماً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عقاب الاعمال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مسلمانى مكر بزند از ما نيست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الْمٍَّكْرَ وَ الْخَديٖعَةَ</w:t>
      </w:r>
    </w:p>
    <w:p>
      <w:pPr>
        <w:pStyle w:val="BookText"/>
        <w:rPr/>
      </w:pPr>
      <w:r>
        <w:rPr>
          <w:rFonts w:ascii="Amiri" w:hAnsi="Amiri" w:eastAsia="Amiri" w:cs="Amiri"/>
          <w:color w:val="111111"/>
          <w:sz w:val="28"/>
          <w:sz w:val="28"/>
          <w:szCs w:val="28"/>
          <w:rtl w:val="true"/>
          <w:lang w:bidi="ar-SA"/>
        </w:rPr>
        <w:t>فىٖ النّارِ لَكُنْتُ امْكَرُ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مكر و خدعه كننده در ميان آتش جهنم نبود من از مكارترين مردم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الْغَدْرَ وَ الْفُجُورَ وَ الْخِيانَةَ فىٖ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تجاوزگر، گناهكار و خيانت پيشه در آتش جهنم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الْوالِدِ انْ يُحْسِنَ اسْمَهُ وَ يُحْسِنَ ادَبَهُ وَ يُعَلّمَهُ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فرزند بر پدر و مادر اينستكه نام نيك بر فرزند بگذارد و مقدمات نيكو تربيت را برايش مهيا سازد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تجويد، ترجمه، تفسير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بياموزد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اْلاَدَبِ اظْهارُ الْفَرَحِ عِنْدَ الْمَحْزوُنِ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ادبى است كه انسان در برابر غمگين خنده كرده و خوشحال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وِراثَةٌ كَريٖمَةٌ وَ الآدابُ حُلَلٌ مُجَدَدّةٌ وَ الْفِكْرُ مِرْآةٌ صافِيَة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ميراثى شايسته است، و رعايت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زيورهاى جديد و فكر آئينه هاى صاف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ادَبَ لِمَنْ لا عَقْلَ لَهُ وَ لا حَياءَ لِمَنْ لا ديٖنَ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عقل نداشته باشد ادب ندارد و كسى كه دين نداشته باشد حياء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كَغى بِكَ ادَباً لِنَفْسِكَ تَرْكُكَ ما كَرِهْتَهُ لِغَيْرِكَ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باادب بودن تو همين بس كه هر چه را براى ديگران بد مى دانى خودت آنرا ترك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اكْرِمُوا اوْلادَكُمْ وَ احْسِنُوا آدابَهُمْ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لطف و محبت كنيد و آنانرا باادب پرورش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كَغى ادَباً لِنَفْسِكَ تَجُنُبَّكَ ما كَرِهْتَهُ لِغَيْركَ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صبحى صالح حكمت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ادب تو همين بس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ديگران بد مى دانى خودت آنرا ترك كنى</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فَقْرَ كالْجَهْلِ وَ لا ميٖراثَ كَاْلاَدَبِ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صبحى صالح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فقرى بدتر از جهل و ميراثى بهتر از ادب نمى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 امرُءٌ عَرِفَ قَدْرَهُ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ارزش خود را درك كند، بدبخت نمى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الاَدَبِ اوْلَى مِنْ طَلَبِ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ادب بهتر از دويدن دنبال طلاست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الاَدَبِ يَنُوبُ عَنِ الْحَسَبِ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داشتن و باادب بودن جايگزين شخصيت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طرف اباء و اجداد به انسان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bookmarkStart w:id="131" w:name="pg10684_89347"/>
    </w:p>
    <w:p>
      <w:pPr>
        <w:pStyle w:val="Heading2"/>
        <w:numPr>
          <w:ilvl w:val="1"/>
          <w:numId w:val="1"/>
        </w:numPr>
        <w:rPr/>
      </w:pPr>
      <w:bookmarkStart w:id="132" w:name="__RefHeading___Toc1478430_1051229030"/>
      <w:bookmarkStart w:id="133" w:name="_Toc45"/>
      <w:bookmarkEnd w:id="131"/>
      <w:bookmarkEnd w:id="132"/>
      <w:r>
        <w:rPr>
          <w:rtl w:val="true"/>
        </w:rPr>
        <w:t>وفاى به عهد</w:t>
      </w:r>
      <w:bookmarkEnd w:id="133"/>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أَوْفى بِما عاهَدَ عَلَيْهُ اللّهَ فَسَيُؤْتِيهِ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فتح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پيمان و عهد خود وفا كند بزودى پاداشى بزرگ به او عنايت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أَوْفُوا بِعَهْدِ اللّهِ إِذا عاهَدْتُمْ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پيمان بستيد به پيمان با خدا وفادار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الْمُوفُونَ بِعَهْدِهِمْ إِذا عاهَدُوا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صَدَقُوا وَ أُولئِكَ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علامت خوبى اين است كه به پيمان خود كه بسته ايد وفادار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راستگو و پرهيزكاراند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يَنْقُضُونَ عَهْدَ اللّهِ مِنْ بَعْدِ 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كسانيكه پيمان با خدا را بعد از معاهده با خدا،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زيانكار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يَشْتَرُونَ بِعَهْدِ اللّهِ وَ أَيْمانِهِمْ ثَمَناً قَلِيلاً أُولئِكَ لا خَلاقَ لَهُمْ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كسانيكه پيمان با خدا و ايمان خود را به مبلغى ناچيز مى فروشند، در قيامت بهره اى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يُوفُونَ بِعَهْدِ اللّهِ وَ لا يَنْقُضُونَ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عُقْبَى الدّارِ جَنّاتُ عَدْنٍ يَدْخُلُونَها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به پيمان با خدا وفادار بمانند و معاهده خود را تشكنند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خوب در قيامت خواهند داشت از بهشت هاى عدن كه داخل آن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أَوْفُوا بِالْعَهْدِ إِنَّ الْعَهْدَ كانَ مَسْؤُلاً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پيمان وفادار بمانيد، روز قيامت از پيمان سؤال خواهند كرد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لِأَماناتِهِمْ وَ عَهْدِهِمْ راعُونَ</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مؤمنون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مؤمنان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نسبت به امانت ها و پيمانهاى خود دقت مى كنند و وظيفه خود را نسبت به آنها انجام ميدهند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الْحِلْمَ زيٖنَةٌ وَ الْوَفاءَ 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مُجالَسَةُ اهْلِ الدَّنائَةِ شَرُّ وَ مُجالَسَةُ اهْلِ الْفِسْقِ 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زينت است، وفاى بعهد و پيمان علامت جوانمردى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همنشينى با مردم پست موجب شر است و رفاقت با گناهكاران موجب شك به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فَلْيَفِ اذا 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خداوند و روز قيامت ايمان آورده بايد وقتى وعده داد وفا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اخاهُ نَذْرٌ لا كَفّارَةَ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نمودن مؤمن با برادر دينى خود واجب است اداء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تخلف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بِجَميٖعِ شَرايِعِد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قَوْلُ الْحَقّ وَ الْحُكْمُ بِالْعَدْلِ وَ الْوَفاءُ بِالْعَهْدِ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جميع مقررات دين را بيان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گفتن، عادلانه حكم كردن و به عهد وفا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اقْرَبُكُمْ مِنّىٖ فىٖ الْمَوْقِفِ غَدَاً اصْدَقُكُمْ حَديٖثاً وَ ادّاكُمْ امانَةٌ وَ اوْفاكُمْ بِالْعَهْدِ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امالى مفيد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نزديكترين شما به من كسى است كه راست بگويد، امانت را حفظ كند و تحويل دهد و بعهد خود وفا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الْوَفاءَ بِاْلعَهْدِ مِنْ عَلاماتِ اهْلِ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عهد از علامات دينداران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فَلْيَفِ اذا 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 و روز قيامت عقيده دارد بايد به عهد خود وفا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عَهْدَ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پيمان خود وفا نمى كند دين ندارد</w:t>
      </w:r>
      <w:r>
        <w:rPr>
          <w:rFonts w:eastAsia="IRNazanin" w:cs="IRNazanin"/>
          <w:color w:val="111111"/>
          <w:sz w:val="28"/>
          <w:szCs w:val="28"/>
          <w:rtl w:val="true"/>
          <w:lang w:bidi="fa-IR"/>
        </w:rPr>
        <w:t>.</w:t>
      </w:r>
      <w:bookmarkStart w:id="134" w:name="pg10684_89356"/>
    </w:p>
    <w:p>
      <w:pPr>
        <w:pStyle w:val="Heading2"/>
        <w:numPr>
          <w:ilvl w:val="1"/>
          <w:numId w:val="1"/>
        </w:numPr>
        <w:rPr/>
      </w:pPr>
      <w:bookmarkStart w:id="135" w:name="__RefHeading___Toc1478432_1051229030"/>
      <w:bookmarkStart w:id="136" w:name="_Toc46"/>
      <w:bookmarkEnd w:id="134"/>
      <w:bookmarkEnd w:id="135"/>
      <w:r>
        <w:rPr>
          <w:rtl w:val="true"/>
        </w:rPr>
        <w:t>دقت و تفكر</w:t>
      </w:r>
      <w:bookmarkEnd w:id="136"/>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 لَمْ يَتَفَكَّرُوا فِي أَنْفُسِهِمْ ما خَلَقَ اللّهُ السَّماواتِ وَ الْأَرْضَ وَ ما بَيْنَهُما إِلاّ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روم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 وجود خود فرو نمى روند و دقت كنندكه خدا آسمانها و زمين و آنچه ميان زمين و آسمان است براستى خلق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الدّارُ الْآخِرَةُ خَيْرٌ لِلَّذِينَ يَتَّقُونَ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ها و سعادتهاى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از آن كسانى است كه پرهيزكار باشند، چرا فكر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لَوْ كُنّا نَسْمَعُ أَوْ نَعْقِلُ ما كُنّا فِي أَصْحابِ 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ملك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جهنمى ها مى گويند اگر گوش شنوا داشتيم و انديشه كرده بوديم به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نمى شديم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بدترين حيوانات در نزد خدا، كسانى هستند كه كر و لال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درك قرآن و 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همين ها عقل ندارند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يَجْعَلُ الرِّجْسَ عَلَى الَّذِينَ لا يَعْقِلُونَ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پليدى مخصوص كسانى است كه انديشه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در قرآن دقت نمى كنند و يا بر دلهاى آنان قفل زده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يُدَبِّرُ الْأَمْرَ فَسَيَقُولُونَ اللّهُ فَقُلْ أَ فَلا تَتَّقُونَ</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بپرسى كه تدبير دنيا دست كيست؟ مى گويند خدا، پس بگو چرا تقوى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لازمه اش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برنمى گزينيد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ساعَةٍ خَيْرٌ مِنْ عِبادَةِ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يكساعت فكر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و نشانه 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يكسال عبادت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انديشه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الْعِبادَةُ كِثْرَةُ الصَّلاةِ وَ الصَّوْمِ، انَّما الْعِبادَةُ التَّفَكُرُ فىٖ امْرِ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الحقائق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بندگى خداوند به زياد نماز خواندن و زياد روزه گرفتن نيست، عبادت تفكر در كار خداى عزيز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مَنْزِلَةَ التَّفَكُرِ الاّ مَنْ قَدْ خَصَّهُ اللّهُ بِنُورِ الْمَعْرِفَةِ وَ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مقام تفكر دست نمى يابد مگر اينكه به نور معرفت و خداشناسى مجهز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بِما التَّفَكُرِ قَلْبَكَ وَ جافِ عَنْ اللَّيْلِ جَنْبَكَ وَ اتَّقِ اللّهَ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خودت را با فكر كردن بيدار كن، در دل شب از رختخواب بيرون بياور و از خداى خود بترس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عِبادَةَ كَالتَّفَكُرِ فىٖ صُنْعَةِ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مانند تفكر در مخلوق و</w:t>
      </w:r>
    </w:p>
    <w:p>
      <w:pPr>
        <w:pStyle w:val="BookText"/>
        <w:rPr/>
      </w:pPr>
      <w:r>
        <w:rPr>
          <w:rFonts w:ascii="Amiri" w:hAnsi="Amiri" w:eastAsia="Amiri" w:cs="Amiri"/>
          <w:color w:val="111111"/>
          <w:sz w:val="28"/>
          <w:sz w:val="28"/>
          <w:szCs w:val="28"/>
          <w:rtl w:val="true"/>
          <w:lang w:bidi="ar-SA"/>
        </w:rPr>
        <w:t>مصنوع خدا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الْعِبادَةِ ادْمانُ التَّفَكُرِ فىِ اللّهِ وَ فىٖ قُدْرَتِهِ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عبادت تفكر دائم در خدا و قدرت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عِبادَةَ كالتَّفَكُرِ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عبادتى مثل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رسيد به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يَدْعُو الى الّبِرِ وَ الْعَمَلُ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كردن انسان را به كار خير و عمل به آن وادار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الْعِبادَةِ ادْمانُ التَّفَكُرِ فىٖ اللّهِ وَ فىٖ قُدْرَتِهِ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عبادت ادامه تفكر در خدا و قدرت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سَبَباً لِلتُّوْبَةِ عَنْ الْمَعاصِى وَ لَزِمَ الطّاعَةُ تَمامَ الْعُمْرِ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يكساعت فكر كردن سبب توبه نمودن از معصيت ها و دنبال دستور خدا در تمام عمر رفتن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ساعَةٍ خَيْرٌ مِنْ عِبادَةِ سَنَةٍ وَ لا يَنالُ مَنْزِلَةَ التَّفَكُرِ الاّ مَنْ خَصَّةُ اللّهُ بِنوُرِ التَّوْحيٖدِ وَ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يكساعت فكر كردن بهتر از عبادت يكسال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به مقام و ثواب تفكر نمى رسد مگر اينكه از امتياز نور توحيد و معرفت خدا برخوردار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التَّفَكُرِ فىٖ اللّهِ وَ لكِنْ اذا ارَدْتُمْ انْ تَنْظُرُوا الى عَظَمَتِهِ فَانْظُرُوا الى عِظَمِ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خدا فكر نكنيد بلكه وقتى خواستيد عظمت خدا را دريابيد بايد به عظمت مخلوق خدا بنگريد</w:t>
      </w:r>
      <w:r>
        <w:rPr>
          <w:rFonts w:eastAsia="IRNazanin" w:cs="IRNazanin"/>
          <w:color w:val="111111"/>
          <w:sz w:val="28"/>
          <w:szCs w:val="28"/>
          <w:rtl w:val="true"/>
          <w:lang w:bidi="fa-IR"/>
        </w:rPr>
        <w:t>.</w:t>
      </w:r>
      <w:bookmarkStart w:id="137" w:name="pg10684_89365"/>
    </w:p>
    <w:p>
      <w:pPr>
        <w:pStyle w:val="Heading2"/>
        <w:numPr>
          <w:ilvl w:val="1"/>
          <w:numId w:val="1"/>
        </w:numPr>
        <w:rPr/>
      </w:pPr>
      <w:bookmarkStart w:id="138" w:name="__RefHeading___Toc1478434_1051229030"/>
      <w:bookmarkStart w:id="139" w:name="_Toc47"/>
      <w:bookmarkEnd w:id="137"/>
      <w:bookmarkEnd w:id="138"/>
      <w:r>
        <w:rPr>
          <w:rtl w:val="true"/>
        </w:rPr>
        <w:t>فرصت و حياء</w:t>
      </w:r>
      <w:bookmarkEnd w:id="139"/>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فَرَغْتَ فَانْصَبْ وَ إِلى رَبِّكَ فَارْغَبْ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شرح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از رنج تبليغ و رسالت آسوده شدى ميل به خداى خود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تَمُرُّ مَرَّ السَّحابِ فَاْنتَهِزُوا فُرَصَ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صبحى صالح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همانند ابر بهارى مى گذرد از فرصتهاى خوب و مخصوص حداكثر استفاده را بنمائيد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سَريٖعَةُ الْفَوْتِ بَطيٖئَةُ الْعَوْدِ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مجالس السنيه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خيلى زود مى گذرد و خيلى دير بدست مى آيد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مَغْبُونٌ فيٖهِما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الْفَراغ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 است كه بيشتر مردم در آن مغبون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بدن و آسايش و فرصت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اضاعَةُ الْفُرْصَةِ غُصَّةٌ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الْمُوْمِنَ لا يُخْلَقُ عَلى الْكِذْبِ وَ لا عَلى الْخِيانَةِ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نه دروغ مى گويد و نه خيانت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عَلى وَجْهَيْنِ فَمِنْهُ ضَعْفٌ وَ مِنْهُ قُوَّةٌ وَ اسْلامٌ وَ ايٖمانٌ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دو رقم است بخشى علامت ضعف است و بخشى علامت نيرو، اسلام و ايمان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 الاْيٖمانُ مَقْرُونانِ فىٖ قَرْنٍ فَاذا ذَهَبَ احَدُهُما تَبَعَهُ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و ايمان در كنار هم به يك ريسمان بسته شده است وقتى يكى رها شد، ديگرى هم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حَياءَ لِمَنْ لا ديِٖنَ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السنيه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دين ندارد حياء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الْقى جِلْبابَ الْحَياءِ فَلا غَيْبَة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پرده حياء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 برداشت و هر گناهى را مرتكب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او 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 مِنَ الاْيٖمانِ فَيُقْبَلُ الْحَياءُ بَالاْيٖمانِ وَ الاْيٖمانِ بِالْحَياءِ وَ صاحِبُ الْحَياءِ خَيْرٌ كُلُّهُ وَ مَنْ حُرِمَ الْحَياءَ فَهُوَ شَرُّ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علامت ايمان است، حياء با ايمان قبول مى شود و ايمان هم با حياء پذيرفته است، تمام وجود فردى كه حياء دارد خير است و كسى كه از حياء محروم بماند تمام وجودش شر و پليدى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ايٖمانَ كَالْحَياءِ وَ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بهتر از حياء و صبر معرف ايمان نيست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الاْيٖمانِ وَ</w:t>
      </w:r>
    </w:p>
    <w:p>
      <w:pPr>
        <w:pStyle w:val="BookText"/>
        <w:rPr/>
      </w:pPr>
      <w:r>
        <w:rPr>
          <w:rFonts w:ascii="Amiri" w:hAnsi="Amiri" w:eastAsia="Amiri" w:cs="Amiri"/>
          <w:color w:val="111111"/>
          <w:sz w:val="28"/>
          <w:sz w:val="28"/>
          <w:szCs w:val="28"/>
          <w:rtl w:val="true"/>
          <w:lang w:bidi="ar-SA"/>
        </w:rPr>
        <w:t>الايٖمانُ فىِ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جزء ايمان است و كسى كه ايمان دارد به بهشت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خَمْسَةُ انْواعٍ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ذَنْبِ وَ حَياءُ تَقْصيٖرٍ وَ حَياءُ كَرامَةٍ وَ حَياءُ حُبّ وَ حَياءُ هَيْبَةِ وَ لِكُلّ واحِدٍ مِنْ ذلِكَ اهْلٌ وَ لاِهْلِهِ مَرْتِبَةٌ عَلى 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پنج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حياى از گناه، حياى كوتاهى در عبادت، حياء شخصيت و بزرگوارى و حياى ميل و دوستى و حياء از هيبت ديگران، هر كدام از اين حياها طرفدارانى دارد و دارنده اش مقامى جداگانه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حَياء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عَقْلٍ وَ حَياءُ حُمْقٍ فَحَياءُ الْعَقْلِ هُوَ الْعِلْمُ وَ حَياءُ الْحُمْقِ هُوَ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دو نوع است، حياى عاقلانه و حياى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حياى عاقلانه اين است كه به مسائل آگاه باشد و حياى احمقانه اين است كه انسان نادان باشد</w:t>
      </w:r>
      <w:r>
        <w:rPr>
          <w:rFonts w:eastAsia="IRNazanin" w:cs="IRNazanin"/>
          <w:color w:val="111111"/>
          <w:sz w:val="28"/>
          <w:szCs w:val="28"/>
          <w:rtl w:val="true"/>
          <w:lang w:bidi="fa-IR"/>
        </w:rPr>
        <w:t>.</w:t>
      </w:r>
      <w:bookmarkStart w:id="140" w:name="pg10684_89372"/>
    </w:p>
    <w:p>
      <w:pPr>
        <w:pStyle w:val="Heading2"/>
        <w:numPr>
          <w:ilvl w:val="1"/>
          <w:numId w:val="1"/>
        </w:numPr>
        <w:rPr/>
      </w:pPr>
      <w:bookmarkStart w:id="141" w:name="__RefHeading___Toc1478436_1051229030"/>
      <w:bookmarkStart w:id="142" w:name="_Toc48"/>
      <w:bookmarkEnd w:id="140"/>
      <w:bookmarkEnd w:id="141"/>
      <w:r>
        <w:rPr>
          <w:rtl w:val="true"/>
        </w:rPr>
        <w:t>صبر يا عجله؟</w:t>
      </w:r>
      <w:bookmarkEnd w:id="142"/>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قيامت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چنين است، شما دنيا را دوست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يُرِيدُ الْعاجِلَةَ عَجَّلْنا لَهُ فِيها ما نَشاءُ لِمَنْ نُرِيدُ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دنبال دنيا برود، آنچه صلاح بدانيم براى هر كس كه اراده كنيم، عنايت مى نمائيم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يَدْعُ الْإِنْسانُ بِالشَّرِّ دُعاءَهُ بِالْخَيْرِ وَ كانَ الْإِنْسانُ عَجُولاً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انسان به جاى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شدت عصبانيت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نفرين مى كند، انسان شتاب و عجله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يُحِبُّونَ الْعاجِلَةَ وَ يَذَرُونَ وَراءَهُمْ يَوْماً ثَقِيلاً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انسان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جهنمى ها علاقه به دنيا داشتند و روز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نهاده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يَسْتَعْجِلُونَكَ بِالسَّيِّئَةِ قَبْلَ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را قبل از آسايش مطالبه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لِلَّذِينَ ظَلَمُوا ذَنُوباً مِثْلَ ذَنُوبِ أَصْحابِهِمْ فَلا يَسْتَعْجِلُونِ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ذاريات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ستمگران هم مانند ياران و گروه خود گناه كرده اند، بنابراين درآمدن عذاب عجله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قيامت حاضر است و درآمدنش عجله نكنيد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ذُوقُوا فِتْنَتَكُمْ هذَا الَّذِي كُنْتُمْ بِهِ تَسْتَعْجِلُونَ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ذاريات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آشوبگرى را بچشيد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همان است كه در آمدنش عجله داشتيد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فَاصْبِرْ كَما صَبَرَ أُولُوا الْعَزْمِ مِنَ الرُّسُلِ وَ لا تَسْتَعْجِلْ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احقاف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همانند پيامبران اولوا العزم صبر كن و در عذاب آنان عجله نداشته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مِنَ الشَّيْطانِ وَ الّتَأنِىُ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كردن كار شيطان و حوصله</w:t>
      </w:r>
    </w:p>
    <w:p>
      <w:pPr>
        <w:pStyle w:val="BookText"/>
        <w:rPr/>
      </w:pPr>
      <w:r>
        <w:rPr>
          <w:rFonts w:ascii="Amiri" w:hAnsi="Amiri" w:eastAsia="Amiri" w:cs="Amiri"/>
          <w:color w:val="111111"/>
          <w:sz w:val="28"/>
          <w:sz w:val="28"/>
          <w:szCs w:val="28"/>
          <w:rtl w:val="true"/>
          <w:lang w:bidi="ar-SA"/>
        </w:rPr>
        <w:t>نمودن كار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الْعَجَلَةُ ضَعْفٌ وَ مُجالَسَةُ اهْلِ الدَّنائَةِ 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علامت ضعف است و همنشينى با ناكسان زمينه ساز شرارت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مِنَ الْخَيْرِ ما يُعْجَلُ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خوبى را دوست دارد كه در انجامش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و 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تَسْتَعْجِلُوا بِما لَمْ يُعَجّلْهُ اللّهُ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صبحى صالح 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چيزى كه خدا براى شما زود در نظر نگرفته عجله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هَمَّ احَدُكُمْ بِخَيْرا اوْ صِلَةٍ فَاِنَّ عَنْ يَميٖنِهِ وَ شِمالِهِ شَيْطانَيْنِ فَلْيُبادِر، لا يَكُفّاهُ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از شماها تقسيم كار خيرى و يا ديدار خويشاوندى را گرفتيد عجله كنيد، زيرا از طرف چپ و راست دو شيطان، از كار خير منع مى نمايند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بِشَىءٍ مِنْ الْخَيْرِ</w:t>
      </w:r>
    </w:p>
    <w:p>
      <w:pPr>
        <w:pStyle w:val="BookText"/>
        <w:rPr/>
      </w:pPr>
      <w:r>
        <w:rPr>
          <w:rFonts w:ascii="Amiri" w:hAnsi="Amiri" w:eastAsia="Amiri" w:cs="Amiri"/>
          <w:color w:val="111111"/>
          <w:sz w:val="28"/>
          <w:sz w:val="28"/>
          <w:szCs w:val="28"/>
          <w:rtl w:val="true"/>
          <w:lang w:bidi="ar-SA"/>
        </w:rPr>
        <w:t>فَلْيُعَجّلْهُ فَاِنَّ كُلَّ شَىْءٍ فيٖهِ تَأخيٖرٌ فَاِنَّ لِلْشَّيْطانِ فيٖهِ نَظْرَةٌ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فكر كار خيرى افتاد بايد عجله كند، زيرا اگر در كار خيرى تأخير افتاد شيطان به آن كار چشم مى دوزد</w:t>
      </w:r>
      <w:r>
        <w:rPr>
          <w:rFonts w:eastAsia="IRNazanin" w:cs="IRNazanin"/>
          <w:color w:val="111111"/>
          <w:sz w:val="28"/>
          <w:szCs w:val="28"/>
          <w:rtl w:val="true"/>
          <w:lang w:bidi="fa-IR"/>
        </w:rPr>
        <w:t>.</w:t>
      </w:r>
      <w:bookmarkStart w:id="143" w:name="pg10684_89380"/>
    </w:p>
    <w:p>
      <w:pPr>
        <w:pStyle w:val="Heading2"/>
        <w:numPr>
          <w:ilvl w:val="1"/>
          <w:numId w:val="1"/>
        </w:numPr>
        <w:rPr/>
      </w:pPr>
      <w:bookmarkStart w:id="144" w:name="__RefHeading___Toc1478438_1051229030"/>
      <w:bookmarkStart w:id="145" w:name="_Toc49"/>
      <w:bookmarkEnd w:id="143"/>
      <w:bookmarkEnd w:id="144"/>
      <w:r>
        <w:rPr>
          <w:rtl w:val="true"/>
        </w:rPr>
        <w:t>آزمايش، فراز و نشيب سازنده</w:t>
      </w:r>
      <w:bookmarkEnd w:id="145"/>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بَلَوْناهُمْ بِالْحَسَناتِ وَ السَّيِّئاتِ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آنان را با خوب و بد آزمايش مى كنيم شايد بخود آيند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لَنَبْلُوَنَّكُمْ حَتّى نَعْلَمَ الْمُجاهِدِينَ مِنْكُمْ وَ الصّابِرِينَ وَ نَبْلُوَا أَخْبارَكُمْ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شما را آزمايش مى كنيم تا مجاهدان و صابران شناخته شوند و از اخبار شما آگاه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لَنَبْلُوَنَّكُمْ بِشَيْءٍ مِنَ الْخَوْفِ وَ الْجُوعِ وَ نَقْصٍ مِنَ الْأَمْوالِ وَ الْأَنْفُسِ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شما را با كمى، ترس، گرسنگى و كمبود مالى و جانى آزمايش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آنچه روى زمين است زينت زمين قرار مى دهيم تا</w:t>
      </w:r>
    </w:p>
    <w:p>
      <w:pPr>
        <w:pStyle w:val="BookText"/>
        <w:rPr/>
      </w:pPr>
      <w:r>
        <w:rPr>
          <w:rFonts w:ascii="Amiri" w:hAnsi="Amiri" w:eastAsia="Amiri" w:cs="Amiri"/>
          <w:color w:val="111111"/>
          <w:sz w:val="28"/>
          <w:sz w:val="28"/>
          <w:szCs w:val="28"/>
          <w:rtl w:val="true"/>
          <w:lang w:bidi="ar-SA"/>
        </w:rPr>
        <w:t>ببينيم كداميك كارشان بهتر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شاءَ اللّهُ لَجَعَلَكُمْ أُمَّةً واحِدَةً وَ لكِنْ لِيَبْلُوَكُمْ فِي ما آتاكُمْ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 ميخواست شما را يك ملت قرار مى داد ولى ميان شما فرق گذاشت تا نسبت به آنچه در اختيار شما قرار مى دهد آزمايش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ملك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خدائى است كه مرگ و زندگى را خلق كرده تا به شما نشان دهد كه كداميك كارتان خوبتر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تَسْتَدْرِجْنىٖ بِالاِحْسانِ وَ لا تُؤَدّبِْنىٖ بِالْبَلاءِ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گفتارى كه با خدايش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با ادامه نيكى به من مرا در فراموشى و گناهكارى قرار مده و يا بلاء مرا ادب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الْجُرْعَةُ الْغَيْظَ لِمَنْ صَبَرَ عَلَيْها فَاِنَّ عَظيٖمِ الاَجْرِ لِمَنْ عَظُمَ الْبَلاءَ وَ ما احَبَّ اللّهُ قَوْماً الاّ ابْتلاهُم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جرعه ها جرعۀ عصبانيت براى كسى است كه صبر كند، زيرا پاداش بزرگ براى بلاى</w:t>
      </w:r>
    </w:p>
    <w:p>
      <w:pPr>
        <w:pStyle w:val="BookText"/>
        <w:rPr/>
      </w:pPr>
      <w:r>
        <w:rPr>
          <w:rFonts w:ascii="IRNazanin" w:hAnsi="IRNazanin" w:eastAsia="IRNazanin"/>
          <w:color w:val="111111"/>
          <w:sz w:val="28"/>
          <w:sz w:val="28"/>
          <w:szCs w:val="28"/>
          <w:rtl w:val="true"/>
          <w:lang w:bidi="fa-IR"/>
        </w:rPr>
        <w:t>بزرگ است و خدا هيچ ملتى را دوست ندارد جز اينكه آنان را گرفتار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نَعيٖمٍ دوُنَ الْجَنَّةِ فَهُوَ مَحْقُورٌ وَ كُلُّ بَلاءٍ دوُنَ النّارِ عافِيَةٌ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در كنار بهشت ناچيز است و هر بلائى در پيش آتش جهنم سلامتى و آسايش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زَيْنٌ لِلْمُؤْمِنِ وَ كَرامَةٌ لِمَنْ عَقَلَ لاَنَّ فىٖ مُباشَرَتِهِ الصَّبْرُ عَلَيْهِ وَ الثُبّاتُ عِنْدَهُ تَصْحيٖحُ نِسْبَهِ 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زينت مؤمن و لطف براى كسى است كه درك كند زيرا در كنار بلا صبر هم وجود دارد، و استقامت در كنار بلا موجب اصلاح مراتب ايمان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ذاقَ طَعْمَ الْبَلاءِ تَحْتَ سِرّ حَفِظَ اللّهُ لَهُ تَلَّذُذُ بِهِ اكْثَرُ مِنْ تَلَذُّذِهِ بِالنَّعْمَةِ وَ اشْتاقَ اليَهِ اذا فَقَدَهُ لاَنَّ تَحْتَ ميٖزانِ الْبَلاءِ وَ الْمَحْنَةِ انْوارُ النَّعْمَةِ وَ تَحْتَ انْوارَ النَّعْمَةِ ميٖزانُ الْبَلاءِ وَ الْمَحْنَةِ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طعم بلا را زير پوشش</w:t>
      </w:r>
    </w:p>
    <w:p>
      <w:pPr>
        <w:pStyle w:val="BookText"/>
        <w:rPr/>
      </w:pPr>
      <w:r>
        <w:rPr>
          <w:rFonts w:ascii="IRNazanin" w:hAnsi="IRNazanin" w:eastAsia="IRNazanin"/>
          <w:color w:val="111111"/>
          <w:sz w:val="28"/>
          <w:sz w:val="28"/>
          <w:szCs w:val="28"/>
          <w:rtl w:val="true"/>
          <w:lang w:bidi="fa-IR"/>
        </w:rPr>
        <w:t xml:space="preserve">لطف الهى درك كند، لذتى به او دست مى دهد كه از لذت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بردارى از نعمت زيادتر است و آنگاه كه بلاء را از دست داد به آن مشتاق مى گردد، زيرا ميزان بلاء و سختى انوار نعمت است كه انواع نعمتها مرحله بلاء و سختى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الاْيٖمانِ كَالَّرْأسِ مِنَ الْجَسَدِ وَ رَأْسُ الصَّبْرِ الْبَلاءُ وَ ما يَعْقِلُها الاَّ الْعامِلُونَ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نسبت به ايمان چون سر نسبت به جسد است و استخوان صبر بلاء است و بلاء را فقط كسانى درك مى كنند كه با خدا معامله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 الاْيٖمانُ كَكَفَّتَىِ الْميٖزانِ اذا زيٖدَ فىٖ احْديها زيٖدَ فىٖ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و ايمان مانند دو كفه ترازو هستند اگر يكى زياد شد ديگرى نيز زياد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الناسِ بَلاءً الاَنبِياءُ ثُمَّ الذّيٖنَ يَلَوْنَهُمْ الاَمْثَلُ فَاْلاَمْثَلُ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بلاها براى پيغمبران و اوصياى ايشان و بعد مؤمنين به مراتب ايمانشان خواهد بود</w:t>
      </w:r>
      <w:r>
        <w:rPr>
          <w:rFonts w:eastAsia="IRNazanin" w:cs="IRNazanin"/>
          <w:color w:val="111111"/>
          <w:sz w:val="28"/>
          <w:szCs w:val="28"/>
          <w:rtl w:val="true"/>
          <w:lang w:bidi="fa-IR"/>
        </w:rPr>
        <w:t>.</w:t>
      </w:r>
      <w:bookmarkStart w:id="146" w:name="pg10684_89388"/>
    </w:p>
    <w:p>
      <w:pPr>
        <w:pStyle w:val="Heading2"/>
        <w:numPr>
          <w:ilvl w:val="1"/>
          <w:numId w:val="1"/>
        </w:numPr>
        <w:rPr/>
      </w:pPr>
      <w:bookmarkStart w:id="147" w:name="__RefHeading___Toc1478440_1051229030"/>
      <w:bookmarkStart w:id="148" w:name="_Toc50"/>
      <w:bookmarkEnd w:id="146"/>
      <w:bookmarkEnd w:id="147"/>
      <w:r>
        <w:rPr>
          <w:rtl w:val="true"/>
        </w:rPr>
        <w:t>بى حالى</w:t>
      </w:r>
      <w:r>
        <w:rPr>
          <w:rtl w:val="true"/>
        </w:rPr>
        <w:t>!!</w:t>
      </w:r>
      <w:bookmarkEnd w:id="148"/>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يَأْتُونَ الصَّلاةَ إِلاّ وَ هُمْ كُسالى وَ لا يُنْفِقُونَ إِلاّ وَ هُمْ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منافقين نماز خود را از روى ميل و رغبت انجام نمى دهند و در راه خدا از روى بى ميلى انفاق مى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قامُوا إِلَى الصَّلاةِ قامُوا كُسالى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صفات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منافقين وقتى به نماز مى ايستند كسل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اْلكَسَلَ وَ الضَّجْرَ فَانَّكَ انْ كَسَلْتَ لَمْ تَعْمَلْ وَ انْ ضَجَرْتَ لَمْ تُعْطِ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بيحالى و اظهار ناراحتى پرهيز كن، زيرا اگر بيحال شدى انجام وظيفه نمى كنى و اگر اظهار ناراحتى كردى حق خدا و مردم را اداء نخواهى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اْلعَمَلِ الْكَسلُ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بيحالى زمينه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ترك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كَسَلَ عَمّا يُصْلَحُ بِهِ امْرَ مَعيٖشَتِهِ فَلَيْسَ فيٖهِ خَيْرُ لاِمْر دُنْياهُ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امور مربوط به كسب و كارش بى حال باشد در كارهاى دنيايش پيشرفتى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الْكَسَلَ وَ الضَّجَرَ فَاِنَّهُما مِفْتاحُ كُلّ 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 حالى و اظهار ناراحتى پرهيز كن، زيرا هر دو كليد تمام بدى 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لَلْكسْلانِ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حَتّى يُفَرِطَ وَ يَفُرّط حَتّى يُضيعَ وَ يُضيعَ حَتّى يَاْثِمَ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بيحال سه علامت دارند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كار سستى مى كنند تا فرصت از دست مى رود، آنقدر فرصت را از دست مى دهند كه تكليف را خراب مى كند و آنقدر تكليف را به هم مى ريزند كه به گناه و عصيان در برابر خداى مهربان قرار</w:t>
      </w:r>
    </w:p>
    <w:p>
      <w:pPr>
        <w:pStyle w:val="BookText"/>
        <w:rPr/>
      </w:pPr>
      <w:r>
        <w:rPr>
          <w:rFonts w:ascii="IRNazanin" w:hAnsi="IRNazanin" w:eastAsia="IRNazanin"/>
          <w:color w:val="111111"/>
          <w:sz w:val="28"/>
          <w:sz w:val="28"/>
          <w:szCs w:val="28"/>
          <w:rtl w:val="true"/>
          <w:lang w:bidi="fa-IR"/>
        </w:rPr>
        <w:t>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النَّوْمِ مُذْهِبُةُ لِلدّيٖنِ وَ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زياد دين و دنيا را نابود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كْثِرَةُ النَّوْمِ بِالَّليْلِ فَاِنَّ كَثْرَةَ النَّوْمِ بِالَّلْيِلِالرَجٌلَ فَقيرا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زياد در شب پرهيز كنيد، زيرا خواب زياد در شب به فقر در روز قيامت منتهى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يَضُرٌّ بِالدّيٖنِ وَ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تحت العقول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بيحالى به دين و دنيا زيان ميرساند</w:t>
      </w:r>
      <w:r>
        <w:rPr>
          <w:rFonts w:eastAsia="IRNazanin" w:cs="IRNazanin"/>
          <w:color w:val="111111"/>
          <w:sz w:val="28"/>
          <w:szCs w:val="28"/>
          <w:rtl w:val="true"/>
          <w:lang w:bidi="fa-IR"/>
        </w:rPr>
        <w:t>.</w:t>
      </w:r>
      <w:bookmarkStart w:id="149" w:name="pg10684_89394"/>
    </w:p>
    <w:p>
      <w:pPr>
        <w:pStyle w:val="Heading2"/>
        <w:numPr>
          <w:ilvl w:val="1"/>
          <w:numId w:val="1"/>
        </w:numPr>
        <w:rPr/>
      </w:pPr>
      <w:bookmarkStart w:id="150" w:name="__RefHeading___Toc1478442_1051229030"/>
      <w:bookmarkStart w:id="151" w:name="_Toc51"/>
      <w:bookmarkEnd w:id="149"/>
      <w:bookmarkEnd w:id="150"/>
      <w:r>
        <w:rPr>
          <w:rtl w:val="true"/>
        </w:rPr>
        <w:t xml:space="preserve">تواضع و فروتنى </w:t>
      </w:r>
      <w:r>
        <w:rPr>
          <w:rtl w:val="true"/>
        </w:rPr>
        <w:t xml:space="preserve">- </w:t>
      </w:r>
      <w:r>
        <w:rPr>
          <w:rtl w:val="true"/>
        </w:rPr>
        <w:t>مجادله و خصومت</w:t>
      </w:r>
      <w:bookmarkEnd w:id="151"/>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لا تَخْتَصِمُوا لَدَيَّ وَ قَدْ قَدَّمْتُ إِلَيْكُمْ بِالْوَعِيدِ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به جهنمى ها مى گويد حالا با هم جنگ نكنيد منكه در دنيا از عذاب قيامت به شما خبر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أَرْسَلْنا إِلى ثَمُودَ أَخاهُمْ صالِحاً أَنِ اعْبُدُوا اللّهَ فَإِذا هُمْ فَرِيقانِ يَخْتَصِمُونَ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صالح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طائفه خود ثمود اعزام كرديم كه به آنها بگويد خدا را عبادت كنيد، وقتى سخن او را شنيدند دو دسته شدند و بجان هم افتادند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يَنْظُرُونَ إِلاّ صَيْحَةً واحِدَةً تَأْخُذُهُمْ وَ هُمْ يَخِصِّمُونَ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يس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قيامت فقط يك نعره مى شنوند كه صداى نعره آنانرا مى گيرد و بجان هم مى 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قالُوا أَ آلِهَتُنا خَيْرٌ أَمْ هُوَ ما ضَرَبُوهُ لَكَ إِلاّ جَدَلاً بَلْ هُمْ قَوْمٌ خَصِمُونَ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زخرف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ما بهتر است يا عيسى؟ اين مثال را براى كوبيدن حق مى گويند، اينان ملتى دشمن پيشه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الْإِنْسانَ مِنْ نُطْفَةٍ فَإِذا هُوَ خَصِيمٌ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انسان را از نطفه خلق كرد، ناگهان دشمنى آشكار براى خدا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ادْخُلُوا أَبْوابَ جَهَنَّمَ خالِدِينَ فِيها فَبِئْسَ مَثْوَى الْمُتَكَبِّرِينَ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مؤمن آيه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خودخواهان در ميان دربهاى جهنم وارد گرديد و براى هميشه در جهنم بمانيد كه جايگاه بدى براى فخرفروشان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تُصَعِّرْ خَدَّكَ لِلنّاسِ وَ لا تَمْشِ فِي الْأَرْضِ مَرَحاً إِنَّ اللّهَ لا يُحِبُّ كُلَّ مُخْتالٍ فَخُورٍ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مردم روى مگردان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ابرو ناز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روى فخر روى زمين راه مرو، خدا تمام خودخواهان و فخرفروشان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شعراء آيه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مؤمنينى كه از تو همراهى مى كنند تواضع نما و احترام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الرَّحْمنِ الَّذِينَ يَمْشُونَ عَلَى الْأَرْضِ هَوْناً وَ إِذا خاطَبَهُمُ الْجاهِلُونَ قالُوا سَلاماً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شايسته خدا كسانى هستند كه با آرامش راه ميروند و آنگاه كه از نادانان حرف نامربوط شنيدند ناديده مى گيرند و اظهار محبت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اخْفِضْ جَناحَكَ لِلْمُؤْمِنِينَ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 آيه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نسبت به مؤمنين تواضع 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فَإِلهُكُمْ إِلهٌ واحِدٌ فَلَهُ أَسْلِمُوا وَ بَشِّرِ الْمُخْبِتِينَ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شما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او شويد و مژدۀ بهشت را به فروتنان خبر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فَالَّذِينَ لا يُؤْمِنُونَ بِالْآخِرَةِ قُلُوبُهُمْ مُنْكِرَةٌ وَ هُمْ مُسْتَكْبِرُونَ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به قيامت ايمان ندارند قلبهاى آنان منكر قيامت است و خودخواه مى باشند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يَسْتَكْبِرُونَ عَنْ عِبادَتِي</w:t>
      </w:r>
    </w:p>
    <w:p>
      <w:pPr>
        <w:pStyle w:val="BookText"/>
        <w:rPr/>
      </w:pPr>
      <w:r>
        <w:rPr>
          <w:rFonts w:ascii="Amiri" w:hAnsi="Amiri" w:eastAsia="Amiri" w:cs="Amiri"/>
          <w:color w:val="111111"/>
          <w:sz w:val="28"/>
          <w:sz w:val="28"/>
          <w:szCs w:val="28"/>
          <w:rtl w:val="true"/>
          <w:lang w:bidi="ar-SA"/>
        </w:rPr>
        <w:t>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غافر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كسانيكه زير بار عبادت من نروند بزودى در آتش جهنم افكنده خواهند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الْخُصُوَمَةِ فَانَّها تُفْسَدُ الْقَلْبَ وَ تُوُرِثُ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دشمنى نسبت بيكديگر پرهيز كنيد، زيرا قلب را فاسد مى كند و ايجاد و زمينه ساز نفاق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تَواضَعَ احَدٌ لَلّهِ الاّ رَفعُهُ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بمردم و تكليف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نمود، خدا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بالا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احْسَنَ تَواضُعَ الاَغَنِياءِ لَلْفُقراءِ طَلَبًا لِما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اللاغه صبحى صالح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تواضع ثروتمندان براى فقراء جهت كسب ثواب و پاداش الهى جالب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لاَهْلِ التَّواضُعِ سيماءٌ يَعْرِفُهْ اهْلُ السَّماءِ مِنَ الْمَلائِكَةِ وَ اهْلِ الاَرْضِ مِنَ الْعارِفينَ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فروتنان قيافه اى دارند كه ساكنان آسمانها چه فرشتگان و چه زمينيانى كه خدا را خوب شناخته باشند، آنان را ميشناسند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انْ تُسَّلِمَ عَلى مَنْ لَقيٖتَ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صدوق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تواضع اينستكه به هركس مى رسى سلام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السَّماءِ مَلَكَيْنِ مُوَكّلَيْنِ بِالْعِبادِ فَمَنْ تَواضَعَ للّهِ وَ ضَعاه وَ مَنْ تَكبَّرَ وَ ضَعاهُ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فرشته براى هر فردى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خدا تواضع كرد، آن دو فرشته متواضع را بالا مى برند و هركس تكبر كرد آن دو فرشته، احترام او را پائين مى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عَلى الاْرْضِ اخْتَيالاً لَعَنَتْهُ اْلاَرْضُ وَ مَنْ تَحْتَها وَ مَنْ فَوْقَها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الاعمال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روى خودخواهى راه برود زمين و آنچه زير و روى زمين است او را لعن مى كنند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لا يُعْطيٖهُنَّ اللّهُ</w:t>
      </w:r>
    </w:p>
    <w:p>
      <w:pPr>
        <w:pStyle w:val="BookText"/>
        <w:rPr/>
      </w:pPr>
      <w:r>
        <w:rPr>
          <w:rFonts w:ascii="Amiri" w:hAnsi="Amiri" w:eastAsia="Amiri" w:cs="Amiri"/>
          <w:color w:val="111111"/>
          <w:sz w:val="28"/>
          <w:sz w:val="28"/>
          <w:szCs w:val="28"/>
          <w:rtl w:val="true"/>
          <w:lang w:bidi="ar-SA"/>
        </w:rPr>
        <w:t>الاّ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 هُوَ اوَلّ العَبادَةِ وَ التَّوَكُلٌّ عَلىَ اللّهِ وَ التَّواضُعُ وَ الزٌّهْدُ فى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چهار امتياز است كه به هر كس دوست بدارد عنايت مى كند، سكوت كه آغاز عبادت است، توكل به خدا، تواضع و زهد نسبت به 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انْ تُعْطِىَ النّاسَ ما تُحِبٌّ انْ تُعْطاهُ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اين است كه به مردم آنچه را دوست مى دارى دريافت كنى عنايت نمائى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التَّواضُعِ انْ تَجْلِسَ الرَّجُلُ دَوْنَ شَرَفِهِ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تواضع اينستكه شخص پائين تر از مقام خود بنشيند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يَخْتالُ فى اْلارْضِ يُعارِضُ جَبّارَ السَّماواتِ وَ اْلارْضِ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الاعمال ص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كسى كه در زمين خودخواهى كند كه با خداى آسمان ها و زمين هماورد مى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اصْلُ كُلّ شَرَفٍ نَفيٖسٍ وَ مَرْتِبَةٌ رَفيعَةٌ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ريشه تمام شرافت هاى شايسته و مرتبه بالاست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مَزْرِعَةُ اْلخُشُوعِ وَ اْلخَشْيَةِ وَ الْحَياءِ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خشوع، ترس از خدا و حياء را توليد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عَزَّ وَ جَلَّ الى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كُما انَّ اقْرَبُ النّاسِ مِنَ اللّهِ الْمُتَواضِعُونَ كَذلِكَ ابْعَدُ النّاسِ مِنَ اللّهِ الْمُتَكَبِرّوُنَ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مردم متواضع به خدا نزديكتر مى گردند افرادى كه خودخواه و متكبراند از خدا دورتراند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رَاَيْتُمُ الْمُتَواضِعينَ مِنْ امَّتىٖ فَتَواضَعُوا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فروتنان امت مرا مشاهده كرديد براى آنان تواضع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تَواضَعَ للّهِ رَفَعُهُ اللّهُ وَ مَنْ تَكَبَّر خَفَضَهُ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خدا تواضع كند، خدا مقام او را بالا مى برد و كسى كه خودخواهى كند خدا او را ذليل مى گرداند</w:t>
      </w:r>
      <w:r>
        <w:rPr>
          <w:rFonts w:eastAsia="IRNazanin" w:cs="IRNazanin"/>
          <w:color w:val="111111"/>
          <w:sz w:val="28"/>
          <w:szCs w:val="28"/>
          <w:rtl w:val="true"/>
          <w:lang w:bidi="fa-IR"/>
        </w:rPr>
        <w:t>.</w:t>
      </w:r>
      <w:bookmarkStart w:id="152" w:name="pg10684_89410"/>
    </w:p>
    <w:p>
      <w:pPr>
        <w:pStyle w:val="Heading2"/>
        <w:numPr>
          <w:ilvl w:val="1"/>
          <w:numId w:val="1"/>
        </w:numPr>
        <w:rPr/>
      </w:pPr>
      <w:bookmarkStart w:id="153" w:name="__RefHeading___Toc1478444_1051229030"/>
      <w:bookmarkStart w:id="154" w:name="_Toc52"/>
      <w:bookmarkEnd w:id="152"/>
      <w:bookmarkEnd w:id="153"/>
      <w:r>
        <w:rPr>
          <w:rtl w:val="true"/>
        </w:rPr>
        <w:t>توبه و شرائط آن</w:t>
      </w:r>
      <w:bookmarkEnd w:id="154"/>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توبه كاران و پاكيزه شوندگان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تابَ وَ آمَنَ وَ عَمِلَ صالِحاً فَأُولئِكَ يَدْخُلُونَ الْجَنَّةَ وَ لا يُظْلَمُونَ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مريم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توبه كند و ايمان آورد و عمل شايسته انجام دهد اينها وارد بهشت مى گردند و ذره اى به آنان ظلم نمى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تابَ وَ آمَنَ وَ عَمِلَ عَمَلاً صالِحاً فَأُوْلئِكَ يُبَدِّلُ اللّهُ سَيِّئاتِهِمْ 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توبه كند و ايمان آورد و عمل خوب انجام دهد، هم اينان گناهانشان به حسنه بدل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عَمِلُوا السَّيِّئاتِ ثُمَّ تابُوا مِنْ بَعْدِها وَ آمَنُوا إِنَّ رَبَّكَ مِنْ بَعْدِها لَغَفُورٌ رَحِيمٌ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كار بد انجام دهند سپس از عمل بد خود توبه كنند و ايمان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 از اين همه بخشندۀ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تُبْتُمْ فَهُوَ خَيْرٌ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توبه كرديد براى شما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لَمْ يَتُبْ فَأُولئِكَ هُمُ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پيشين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نكند از ستمگران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تُوبُوا إِلَى اللّهِ جَمِيعاً أَيُّهَا الْمُؤْمِنُونَ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نور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همگى شما مؤمنين به درگاه خدا توبه كنيد شايد رستگار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تحريم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شماهائى كه ايمان آورده ايد بدرگاه خدا برويد و توبه اى كنيد كه پس از آن به عمل ناشايسته باز نگرديد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التَّوْبَةُ لِلَّذِينَ يَعْمَلُونَ السَّيِّئاتِ حَتّى إِذا حَضَرَ أَحَدَهُمُ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كار بد انجام مى دهد و توبه نمى كنند تا مرگ برسد توبه آنان فائده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توبه مخصوص كسانى است كه كارهاى ناشايسته را از روى نادانى انجام داده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يَعْلَمُوا أَنَّ اللّهَ هُوَ يَقْبَلُ التَّوْبَةَ عَنْ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نمى دانند كه خدا توبه بندگان خود را 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يَقْبَلُ التَّوْبَةَ عَنْ عِبادِهِ وَ يَعْفُوا عَنِ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كسى است كه توبه بندگانش را مى پذيرد و از گناهان چشم مى پوشد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كَفَرُوا بَعْدَ إِيمانِهِمْ ثُمَّ ازْدادُوا كُفْراً لَنْ تُقْبَلَ تَوْبَتُهُمْ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آيه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مؤمن بوده اند و پس از آن كافر شده اند و در كفر زياده روى كرده اند توبه آنها پذيرفته نمى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التَّوْبَةُ الْعَمَلُ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الرٌّجُوعُ عَنْ الاَمَرِ وَ لَيْسَتْ التَّوْبَةُ بِاْلكَلامِ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كار شايسته و بازگشت از انحراف است، توبه زبانى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اللّهُ عَزَّ وَ جَلَّ لِصاحِبِ اْلخُلْقِ السَّىء بَالتَّوْبَةِ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 بد اخلاقتى را نمى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لَهُ ما التّوُبَةُ النَّصُوحُ؟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بِاْلقَلْبِ وَ اسْتِغْفارٌ بِالّلسان وَ اْلقَصْدُ عَلى انْ لا يَعوُدَ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پشيمان شدن، با زبان استغار كردن و تصميم بر ترك گناه براى هميشه گرفتن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تابَ الْعَبْدُ تَوْبَةً نَصُوحاً احَبَّهُ اللّهُ فَسَتَرَ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بنده خدا واقعا توبه كرد، خدا او را دوست دارد و گناهش را مى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الْعَبْدَ الْمُفَتّنُ التَّوابُ وَ مَنْ لَمْ يَكُنْ ذلِكَ مِنهُ كانَ افْضَلُ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 گناهكارى را كه توبه كرده دوست دارد و كسى را كه گناه نكرده تا توبه كند، بيشتر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 وَ الْمُقيٖمُ عَلَى الذَّنْبِ وَ هُوَ يَسْتَغْفِرُ مِنهُ كَالْمُسْتَهزِى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گناه توبه كند مانند كسى است كه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گناه مى كند و استغفار هم مى كند مثل كسى است كه خدا را مسخره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الْعِبادِ الى اللّهِ المُنيٖبُونَ وَ التَّوابُونَ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بندگان در نظر خدا ناله زنندگان و توبه كنندگان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يَفْرَحُ بِتَوْبَةٍ عَبْدِ الْمُؤمِنِ اذا تاب كَما يَفْرَحُ احَدُكُمُ بِضَّالَةٍ اذا وَجَدَها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عزيز از توبه بنده مؤمن همانطورى خوشحال مى شود كه كسى از پيدا شدن گمشده خود خوشحال مى گردد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حَبْلُ اللّهِ وَ مَدَدُ</w:t>
      </w:r>
    </w:p>
    <w:p>
      <w:pPr>
        <w:pStyle w:val="BookText"/>
        <w:rPr/>
      </w:pPr>
      <w:r>
        <w:rPr>
          <w:rFonts w:ascii="Amiri" w:hAnsi="Amiri" w:eastAsia="Amiri" w:cs="Amiri"/>
          <w:color w:val="111111"/>
          <w:sz w:val="28"/>
          <w:sz w:val="28"/>
          <w:szCs w:val="28"/>
          <w:rtl w:val="true"/>
          <w:lang w:bidi="ar-SA"/>
        </w:rPr>
        <w:t>عِنايَتِهِ وَ لابُدَّ لِلْعَبْدِ مِنْ مُداوَمَةِ التَّوْبَةِ عَلى كُلٌّ قِرّفَةٍ مِنْ الْعِبادِ لَهُمْ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تَوْبَةُ الْخاصِ مِنَ الاْشتِغالِ بِغَيْرِ اللّهِ تَعالى وَ تَوْبَةُ الْعامِ مِنَ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ريسمانى است براى حركت بسوى خدا و كمك كار خداى متعال است و سزاوار است بنده در توبه مداومت داشته باشد در هر حال، هربنده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بالا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بايد توبه كنند از اينكه چرا در لحظه يا لحظاتى از خدا غافل و به غير متوجه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عام بايد از گناهان خود توبه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حَبيٖبُ اللّهِ وَ التَّائِبُ كَمَنْ لا ذَنْبَ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شبر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السعادات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كار محبوب خداست، كسى كه از گناه توبه كند مثل كسى است كه گناه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الْمُؤمِنِ اذا تابَ مِنها مَغفُورَة فَلْيَعْمَلْ الْمُؤمِنُ لِما يُسْتَاْنَفُ بَعْدَ التَّوْبَةِ وَ الْمَغْفِرَة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مؤمن وقتى توبه كرد بخشيده مى شود، بنابراين شخص مؤمن بايد براى بعد از توبه و بخشش</w:t>
      </w:r>
    </w:p>
    <w:p>
      <w:pPr>
        <w:pStyle w:val="BookText"/>
        <w:rPr/>
      </w:pPr>
      <w:r>
        <w:rPr>
          <w:rFonts w:ascii="Amiri" w:hAnsi="Amiri" w:eastAsia="Amiri" w:cs="Amiri"/>
          <w:color w:val="111111"/>
          <w:sz w:val="28"/>
          <w:sz w:val="28"/>
          <w:szCs w:val="28"/>
          <w:rtl w:val="true"/>
          <w:lang w:bidi="ar-SA"/>
        </w:rPr>
        <w:t>خدا اعمال خود را از نو آغاز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شَىءٌ احَبٌّ الى اللّه مِنْ مُؤمِنٍ تائِبٍ اوْ مُؤمِنَةٍ تائِبَة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در نظر خدال از مرد مؤمن يا زن مؤمنى كه توبه كرده باشند محبوب تر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يَرتَكِبُ ذَنْبًا الاّساءَهُ ذلِكَ وَ نَدِمَ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هرگاه گناهى را مرتكب گردد دلگير مى شود و پشيمان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ما الَّذىٖ يُثْبِتُ الاْيِمانَ فىٖ قَلْبِ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يُثْبِتُهُ فيٖهِ الْوَرَعُ وَ الَّذىٖ يُخْرِجِهُ مِنْهُ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ميپرسند چه چيز ايمانرا قوى و چه چيز ايمانرا ضعيف مى كند؟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ايمان را قوى و طمع ايمان را ضعيف مى سازد</w:t>
      </w:r>
      <w:r>
        <w:rPr>
          <w:rFonts w:eastAsia="Amiri" w:cs="Amiri" w:ascii="Amiri" w:hAnsi="Amiri"/>
          <w:color w:val="111111"/>
          <w:sz w:val="28"/>
          <w:szCs w:val="28"/>
          <w:rtl w:val="true"/>
          <w:lang w:bidi="ar-SA"/>
        </w:rPr>
        <w:t>.</w:t>
      </w:r>
      <w:bookmarkStart w:id="155" w:name="pg10684_89423"/>
    </w:p>
    <w:p>
      <w:pPr>
        <w:pStyle w:val="Heading2"/>
        <w:numPr>
          <w:ilvl w:val="1"/>
          <w:numId w:val="1"/>
        </w:numPr>
        <w:rPr/>
      </w:pPr>
      <w:bookmarkStart w:id="156" w:name="__RefHeading___Toc1478446_1051229030"/>
      <w:bookmarkStart w:id="157" w:name="_Toc53"/>
      <w:bookmarkEnd w:id="155"/>
      <w:bookmarkEnd w:id="156"/>
      <w:r>
        <w:rPr>
          <w:rtl w:val="true"/>
        </w:rPr>
        <w:t>ديندارى و ضوابط آن</w:t>
      </w:r>
      <w:r>
        <w:rPr>
          <w:rtl w:val="true"/>
        </w:rPr>
        <w:t>:</w:t>
      </w:r>
      <w:bookmarkEnd w:id="157"/>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در نظر خدا فقط اسلام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لا نَفَرَ مِنْ كُلِّ فِرْقَةٍ مِنْهُمْ طائِفَةٌ لِيَتَفَقَّهُوا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از هر جمعيت و طائفه اى افراد، براى درك مسائل دينى كوچ و حركت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إِنِّي أُمِرْتُ أَنْ أَعْبُدَ اللّهَ مُخْلِصاً لَهُ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 ام فقط خدا را عبادت كنم و دين را خالصانه مخصوص خدا گردانم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غير از اسلام را براى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w:t>
      </w:r>
    </w:p>
    <w:p>
      <w:pPr>
        <w:pStyle w:val="BookText"/>
        <w:rPr/>
      </w:pPr>
      <w:r>
        <w:rPr>
          <w:rFonts w:ascii="IRNazanin" w:hAnsi="IRNazanin" w:eastAsia="IRNazanin"/>
          <w:color w:val="111111"/>
          <w:sz w:val="28"/>
          <w:sz w:val="28"/>
          <w:szCs w:val="28"/>
          <w:rtl w:val="true"/>
          <w:lang w:bidi="fa-IR"/>
        </w:rPr>
        <w:t>كند، از او پذيرفته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أَتْمَمْتُ عَلَيْكُمْ نِعْمَتِي وَ 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تعيين رهبر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به اتمام رسانيدم و دين اسلام را براى شما پسنديدم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تُؤْمِنُوا إِلاّ لِمَنْ تَبِعَ دِينَكُمْ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كسى ايمان بياوريد كه از دين شما پيروى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الْكِتابِ لا تَغْلُوا فِي دِينِكُمْ وَ لا تَقُولُوا عَلَى اللّهِ إِلاَّ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در دين خود زياده روى نكنيد و به خدا غير از حق چيزى نسبت ندهيد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تَتَّخِذُوا الَّذِينَ اتَّخَذُوا دِينَكُمْ هُزُواً وَ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كه ايمان آورده ايد، كسانى را كه دين شما را به مسخره و بازى مى گيرند بر خود مسلط مگردانيد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يَرْتَدِدْ مِنْكُمْ عَنْ دِينِهِ فَيَمُتْ وَ هُوَ كافِرٌ فَأُولئِكَ حَبِطَتْ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ميان شما مسلمانان باشد و از دين خود برگردد و با همان حال از دنيا برود كافر است و اعمالش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پيمان خود را پس از معاهده بستن شكستند و نقصى به دين شما بستند با رهبران كفر جنگ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اسْتَنْصَرُوكُمْ فِي الدِّينِ فَعَلَيْكُمُ النَّصْرُ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دين خدا از شما يارى خواستند، آنگاه بر شماست كه يارى و كمك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كفار بجنگيد تا آشوبى باقى نماند و دين مخصوص خدا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ديگرى غير خدا رشد نيابد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وَرَع لَهُ وَ لا ايٖمانَ لِمَنْ لا تَقِيَّةَ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تقوى ندارد دين ندارد و كسى كه تقيه</w:t>
      </w:r>
      <w:r>
        <w:rPr>
          <w:rStyle w:val="FootnoteAnchor"/>
          <w:rtl w:val="true"/>
        </w:rPr>
        <w:footnoteReference w:id="38"/>
      </w:r>
      <w:r>
        <w:rPr>
          <w:rFonts w:ascii="Amiri" w:hAnsi="Amiri" w:eastAsia="Amiri" w:cs="Amiri"/>
          <w:color w:val="111111"/>
          <w:sz w:val="28"/>
          <w:sz w:val="28"/>
          <w:szCs w:val="28"/>
          <w:rtl w:val="true"/>
          <w:lang w:bidi="ar-SA"/>
        </w:rPr>
        <w:t>نكند ايمان نخواهد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يُعْطِى الدٌّنْيا مَنْ يُحِبٌّ وَ يُبْغِضُ وَ لا يُعْطٖى ديٖنَه الاّ مَنْ يُحِبٌّ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دنيا را به دوست و دشمن خود مى دهد، اما دينش را فقط در اختيار دوستش مى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اهْلِ الدّيٖنِ شَرَفُ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صدوق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دينداران مايه اعتبار و سعادت دنيا و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عِلٌم وَ الْعْلمُ كَنْزٌ وَ الصٌّمتُ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است و سكوت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ديٖنىٖ وَ ديٖنِ آبائى وَ لا ديٖنَ لِمَنْ لا تَقِبةَ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جزء وظايف دين من و پدرانم مى باشد، كسى كه تقيه نكند دين ندارد</w:t>
      </w:r>
      <w:r>
        <w:rPr>
          <w:rFonts w:eastAsia="IRNazanin" w:cs="IRNazanin"/>
          <w:color w:val="111111"/>
          <w:sz w:val="28"/>
          <w:szCs w:val="28"/>
          <w:rtl w:val="true"/>
          <w:lang w:bidi="fa-IR"/>
        </w:rPr>
        <w:t>.</w:t>
      </w:r>
      <w:bookmarkStart w:id="158" w:name="pg10684_89431"/>
    </w:p>
    <w:p>
      <w:pPr>
        <w:pStyle w:val="Heading2"/>
        <w:numPr>
          <w:ilvl w:val="1"/>
          <w:numId w:val="1"/>
        </w:numPr>
        <w:rPr/>
      </w:pPr>
      <w:bookmarkStart w:id="159" w:name="__RefHeading___Toc1478448_1051229030"/>
      <w:bookmarkStart w:id="160" w:name="_Toc54"/>
      <w:bookmarkEnd w:id="158"/>
      <w:bookmarkEnd w:id="159"/>
      <w:r>
        <w:rPr>
          <w:rtl w:val="true"/>
        </w:rPr>
        <w:t>ايمان، زهد و آثار آن</w:t>
      </w:r>
      <w:r>
        <w:rPr>
          <w:rtl w:val="true"/>
        </w:rPr>
        <w:t>:</w:t>
      </w:r>
      <w:bookmarkEnd w:id="160"/>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آمَنَ بِاللّهِ وَ الْيَوْمِ الْآخِرِ وَ عَمِلَ صالِحاً فَلَهُمْ أَجْرُهُمْ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خدا و روز قيامت ايمان آورد و كار خوب انجام دهد پاداشش را ميگيرد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آمَنَ وَ أَصْلَحَ فَلا خَوْفٌ عَلَيْهِمْ وَ 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خدا ايمان آورده و اصلاح شده است نبايد ترس داشته باشد و نه غمگين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رهبر كسانى است كه ايمان آورده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از ظلمات به سوى نور رهبرى ميكند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تَتَّخِذُوا الْكافِرِينَ 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شمائى كه ايمان آورده ايد كافران را بر خود مسلط مگردانيد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تَتَّخِذُوا الَّذِينَ اتَّخَذُوا دِينَكُمْ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شمائى كه ايمان آورده ايد آنان را كه دين شما را به باد مسخره گرفته اند بر خود مسلط مگردانيد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شمائى كه ايمان آورده ايد اگر تقوى را پيشه خود سازيد خدا به شما قدرت تشخيص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عَمِلُوا الصّالِحاتِ يَهْدِيهِمْ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ايمان بياورند و كار خوب انجام دهند، خدا آنان را هدايت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 وَ عَمِلُوا الصّالِحاتِ لَنُكَفِّرَنَّ عَنْهُمْ سَيِّئاتِهِمْ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ايمان آورده و كار خوب انجام دهند گناهانشان را كسر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لَكُمْ لا تُؤْمِنُونَ بِاللّهِ وَ الرَّسُولُ يَدْعُوكُمْ لِتُؤْمِنُوا بِرَبِّكُمْ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حديد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را دعوت ميكنند به خدا</w:t>
      </w:r>
    </w:p>
    <w:p>
      <w:pPr>
        <w:pStyle w:val="BookText"/>
        <w:rPr/>
      </w:pPr>
      <w:r>
        <w:rPr>
          <w:rFonts w:ascii="IRNazanin" w:hAnsi="IRNazanin" w:eastAsia="IRNazanin"/>
          <w:color w:val="111111"/>
          <w:sz w:val="28"/>
          <w:sz w:val="28"/>
          <w:szCs w:val="28"/>
          <w:rtl w:val="true"/>
          <w:lang w:bidi="fa-IR"/>
        </w:rPr>
        <w:t>ايمان آوريد، عقيده پيدا نمى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يَكْفُرْ بِالطّاغُوتِ وَ يُؤْمِنْ بِاللّهِ فَقَدِ اسْتَمْسَكَ بِالْعُرْوَةِ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از طاغوت قطع رابطه كند و به خدا ايمان آورد به رابطه محكمى چنگ زده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جَعَلْنَا الشَّياطِينَ أَوْلِياءَ لِلَّذِينَ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كسانيكه ايمان نياورده اند ما شياطين را مسلط ميگردانيم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قاتِلُوا الَّذِينَ لا يُؤْمِنُونَ بِاللّهِ وَ لا بِالْيَوْمِ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كسانى كه به خدا و روز قيامت ايمان نياورده اند بجنگيد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الْحَقُّ مِنْ رَبِّكُمْ فَمَنْ شاءَ فَلْيُؤْمِنْ وَ مَنْ شاءَ فَلْيَكْفُرْ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از طريق پروردگار شماست، هركس مى خواهد مؤمن باشد و هركس ميخواهد كافر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الَّذِينَ لا يُؤْمِنُونَ بِالْآخِرَةِ أَعْتَدْنا لَهُمْ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كسانى كه به خدا ايمان نياورده اند عذاب دردناكى در نظر گرفته ايم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لا يُؤْمِنُونَ بِالْآخِرَةِ زَيَّنّا لَهُمْ</w:t>
      </w:r>
    </w:p>
    <w:p>
      <w:pPr>
        <w:pStyle w:val="BookText"/>
        <w:rPr/>
      </w:pPr>
      <w:r>
        <w:rPr>
          <w:rFonts w:ascii="Amiri" w:hAnsi="Amiri" w:eastAsia="Amiri" w:cs="Amiri"/>
          <w:color w:val="111111"/>
          <w:sz w:val="28"/>
          <w:sz w:val="28"/>
          <w:szCs w:val="28"/>
          <w:rtl w:val="true"/>
          <w:lang w:bidi="ar-SA"/>
        </w:rPr>
        <w:t>أَعْمالَهُمْ فَهُمْ يَعْمَهُونَ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كسانى كه به قيامت ايمان نياورده اند اعمال آنان را جلوه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غرور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گمراهى حيران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حقيقى كسانى هستند كه وقتى نام خدا به ميان ميآيد قلبهاى آنان مى لرزد و آنگاه كه قرآن خوانده مى شود ايمان آنها اضافه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اللّهُ الاْيٖمانَ تَطْهيٖراً لَكُم مِنَّ 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ايمان را براى تطهير شما از شرك در نظر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اذا غَضِبَ لَمْ يُخْرِجْهُ غَضَبُهُ مِنْ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مؤمن غضب مى كند، غضبش او را از مسير حق باز نمى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سُوءَ الْخُلْقِ لَيُفْسِدُ الاْيٖمانَ كَما يُفْسِدُ الْخِلٌّ الْعَسَلَ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بداخلاقى ايمان را همانطورى كه</w:t>
      </w:r>
    </w:p>
    <w:p>
      <w:pPr>
        <w:pStyle w:val="BookText"/>
        <w:rPr/>
      </w:pPr>
      <w:r>
        <w:rPr>
          <w:rFonts w:ascii="Amiri" w:hAnsi="Amiri" w:eastAsia="Amiri" w:cs="Amiri"/>
          <w:color w:val="111111"/>
          <w:sz w:val="28"/>
          <w:sz w:val="28"/>
          <w:szCs w:val="28"/>
          <w:rtl w:val="true"/>
          <w:lang w:bidi="ar-SA"/>
        </w:rPr>
        <w:t>سركه عسل را فاسد مى كند، معيوب مى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لَيْسُ فَوْقَهُما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وَ نَفَعِ الاِخْوانِ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است كه بالاتر از آن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كمك به براداران دينى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اصْلَبُ مِنَ الْجَبَلِ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سخت تر از كوه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ما يَعْتَذِرُ مِنْهُ فَاِنَّ الْمُؤمِنَ لا يَسيٖىءُ وَ لا يَعتَذِرُ وَ الْمُنافِقُ كَلَّ يَوْمٍ يَسيىءْ وَ يَعتَذِرُ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كه بعد مى خواهى از آن عذرخواهى كنى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نه بد مى كند و نه عذر ميخواهد و منافق همه روزه بد مى كند و عذر مى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لا يِضْرٌّ مَعَهُ عَمَلٌ وَ كَذلِكَ الْكُفْرُ لا يَنفَعُ مَعَهُ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ايمان، عملى به آن لطمه نمى زند و با وجود كفر هيچ عملى سود ندارد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لِلمُؤمِنِ عِلى</w:t>
      </w:r>
    </w:p>
    <w:p>
      <w:pPr>
        <w:pStyle w:val="BookText"/>
        <w:rPr/>
      </w:pPr>
      <w:r>
        <w:rPr>
          <w:rFonts w:ascii="Amiri" w:hAnsi="Amiri" w:eastAsia="Amiri" w:cs="Amiri"/>
          <w:color w:val="111111"/>
          <w:sz w:val="28"/>
          <w:sz w:val="28"/>
          <w:szCs w:val="28"/>
          <w:rtl w:val="true"/>
          <w:lang w:bidi="ar-SA"/>
        </w:rPr>
        <w:t>الْمُؤمِنِ النَّصيٖحَةُ لَهُ فى الْمَشْهَدِ وَ الْمَغيٖبِ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شبر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بايد نسبت به برادر دينى نصيحت كند خواه حضور داشته باشد و يا غيبت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اعْطى الْمُؤمِنَ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فىٖ الدٌّنْيا وَ اْلآخِرَةِ وَ اْلفَلَحُ فىٖ الدٌّنْيا وَ اْلآخِرَةِ وَ اْلَمهابِةُ فىٖ صُدوُرِ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سه اخلاق به مؤمن داده است، عزت دنيا و آخرت، رستگارى در دنيا و آخرت و ابهت در مغز ستمگران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الْمُؤمِنُ بِالّلْيلِ تَذْهَبُ بِما عَمِلَ مِنْ ذَنْبِ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شبى كه مؤمن در شب ميخواند گناه روز او را برطرف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عِندَ اللّهِ عَزَّ وَ جَلَّ كَمَثَلِ مَلَكٍ مُقَرَّبٍ وَ انَّ الْمُؤمِنَ مِنَ عِندَ اللّهِ اعْظَمُ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نزد خداى عزيز مثل فرشته اى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مؤمن عظمتش در نزد خدا بالاتر از</w:t>
      </w:r>
    </w:p>
    <w:p>
      <w:pPr>
        <w:pStyle w:val="BookText"/>
        <w:rPr/>
      </w:pPr>
      <w:r>
        <w:rPr>
          <w:rFonts w:ascii="IRNazanin" w:hAnsi="IRNazanin" w:eastAsia="IRNazanin"/>
          <w:color w:val="111111"/>
          <w:sz w:val="28"/>
          <w:sz w:val="28"/>
          <w:szCs w:val="28"/>
          <w:rtl w:val="true"/>
          <w:lang w:bidi="fa-IR"/>
        </w:rPr>
        <w:t>فرشته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يَتَخَلّصْ مِنْ آفاتِ نَفّسِهِ وَ شَهَواتِها وَ لَمْ يَدْخُلْ فىٖ كَنَفِ اللّهِ تَعالى وَ امانُ عِصَمِتِه لا يُصْلَحُ لِهُ اْلاَمْرُ بِاْلمَعْروُفِ وَ النّهْىَ عَنِ الْمُنْكَرِ لاِنَّهُ اذا لَمْ يَكُنْ بِهذِهِ الصَّفَةِ فَكُلّمَا اظْهَرَ امْراً يَكوُنُ حُجَّةً عَلَيْهِ وَ لا يَنْتَفِعُ النّاسُ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آفت هاى هواى نفس و شهوترانى آزاد نشده و شيطان را شكست نداده و در زير چتر خدا در نيامده نمى تواند امر بمعروف و نهى از منكر كند، زيرا كسى كه در امان و زير چتر خدا نيامده هرچه ميگويد بضرر اوست و مردم از آن سود نمى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اقبَحَ بَالمُؤمِنِ انْ تَكُونَ لَهُ رَغبةٌ تُذِلٌهُ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براى مؤمن سرشكست است كه اسير و ذليل ميل خود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 قِتالُهُ كُفْرُوَا كْلُ لَحْمِهِ ما لِهِ كَحُرْمَةِ 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دادن به مؤمن موجب فسق،</w:t>
      </w:r>
    </w:p>
    <w:p>
      <w:pPr>
        <w:pStyle w:val="BookText"/>
        <w:rPr/>
      </w:pPr>
      <w:r>
        <w:rPr>
          <w:rFonts w:ascii="IRNazanin" w:hAnsi="IRNazanin" w:eastAsia="IRNazanin"/>
          <w:color w:val="111111"/>
          <w:sz w:val="28"/>
          <w:sz w:val="28"/>
          <w:szCs w:val="28"/>
          <w:rtl w:val="true"/>
          <w:lang w:bidi="fa-IR"/>
        </w:rPr>
        <w:t>جنگ با او كفر و غيبت او معصيت و احترام مال او مثب احترام خون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شَىٌ احَبٌّ الى اللّهِ مِنْ مُؤمِنٍ تائِب اوٌ مُؤمِنَةٍ تائِبَةٍ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نظر خدا محبوب تر از مرد يا زن مؤمنى كه توبه كرده باشند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كَالْجَبَلِ الرّاسِخِ لا يُحَرِكّهُ الْعَواصِفُ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چون كوه استوار و پايدار است كه در برابر طوفانها هيچگونه حركتى كه نشانگر ضعف او باشد نشان نمى دهد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فىِ الدٌّنْيا قَصِرُ اْلاَمَل وَ شُكْرُ كُلِ نعْمَةٍ وَ الْوَرَع عَنْ كُلِ ما حَرَّمَ اللّهُ عَزَّ وَ 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اخلاق شبر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دنيا كوتاهى آرزو و شكرت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نعمتها و پرهيز از تمام حرامهاست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فىٖ الدٌّنيا اثْبَتَ اللّهُ الْحِكْمَةَ فىٖ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دنيا زهد را پيشه خود سازد خدا حكمت را در قلب او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الزّاهِدَ فىِ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يُترُكُ حَلالُها مَخافَةَ حِسابِهِ وَ يَترُكُ حَرامُها مَخافَةَ حِسابِهِ وَ يَترُكُ حَرامُها مُخافَةَ عِقابه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زاهد سؤال كردند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حلال را براى ترس حسابش رها كند و حرام را بخاطر كيفر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طوُبى للِزّاهِديٖنَ فىٖ الدُنيا الرّاغِبيٖنُ فىِ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w:t>
      </w:r>
      <w:r>
        <w:rPr>
          <w:rStyle w:val="FootnoteAnchor"/>
          <w:rtl w:val="true"/>
        </w:rPr>
        <w:footnoteReference w:id="40"/>
      </w:r>
      <w:r>
        <w:rPr>
          <w:rFonts w:ascii="Amiri" w:hAnsi="Amiri" w:eastAsia="Amiri" w:cs="Amiri"/>
          <w:color w:val="111111"/>
          <w:sz w:val="28"/>
          <w:sz w:val="28"/>
          <w:szCs w:val="28"/>
          <w:rtl w:val="true"/>
          <w:lang w:bidi="ar-SA"/>
        </w:rPr>
        <w:t>خوشا بحال زاهدان دنيا و علاقمندان به آخرت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مْفِتاحُ بابِ الْآخِرَةِ وَ الْبَرائَةُ مِنْ النّارِ وَ هُوَ كُكَ كُلّ شَىءٍ يَشْغُلُكَ عَنْ اللّهِ مِنْ غَيْرِ تَأسٌّفٍ على فَوْتِها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الحقايق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كليد در آخرت و فرار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پرهيز از تمام چيزهائى است كه از خدا تو را باز ميدارد و تأسف نمى خورى كه از كارهاى دنيائى بازماندى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فىٖ الدٌّنْيا قَصْرُ اْلاَمَلِ وُ شُكْرُ كُلّ نَعْمَةٍ وَ الْوَرَعُ عَمّا حَرَّمَ اللّهُ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دنيا كوتاهى آرزو و شكر نعمتها و پرهيز از كارهاى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الزٌّهْدُ فىٖ الدٌّنْيا بِاضِاعِةِ الْمالِ وَ تِحْريٖمِ الْحَلالِ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معانى الاخبار ص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نسبت به دنيا اين نيست كه مال را از بين ببرند و حلال را حرام بدانند</w:t>
      </w:r>
      <w:r>
        <w:rPr>
          <w:rFonts w:eastAsia="IRNazanin" w:cs="IRNazanin"/>
          <w:color w:val="111111"/>
          <w:sz w:val="28"/>
          <w:szCs w:val="28"/>
          <w:rtl w:val="true"/>
          <w:lang w:bidi="fa-IR"/>
        </w:rPr>
        <w:t>.</w:t>
      </w:r>
      <w:bookmarkStart w:id="161" w:name="pg10684_89451"/>
    </w:p>
    <w:p>
      <w:pPr>
        <w:pStyle w:val="Heading2"/>
        <w:numPr>
          <w:ilvl w:val="1"/>
          <w:numId w:val="1"/>
        </w:numPr>
        <w:rPr/>
      </w:pPr>
      <w:bookmarkStart w:id="162" w:name="__RefHeading___Toc1478450_1051229030"/>
      <w:bookmarkStart w:id="163" w:name="_Toc55"/>
      <w:bookmarkEnd w:id="161"/>
      <w:bookmarkEnd w:id="162"/>
      <w:r>
        <w:rPr>
          <w:rtl w:val="true"/>
        </w:rPr>
        <w:t>سپاسگزارى نعمتها</w:t>
      </w:r>
      <w:r>
        <w:rPr>
          <w:rtl w:val="true"/>
        </w:rPr>
        <w:t xml:space="preserve">: </w:t>
      </w:r>
      <w:r>
        <w:rPr>
          <w:rtl w:val="true"/>
        </w:rPr>
        <w:t>زمينه ساز افزايش و بقاء نعمتها</w:t>
      </w:r>
      <w:bookmarkEnd w:id="163"/>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شَكَرَ فَإِنَّما يَشْكُرُ لِنَفْسِهِ وَ مَنْ كَفَرَ فَإِنَّ رَبِّي غَنِيٌّ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شكر خدا را انجام دهد بسود خود شكر كرده و كسى كه كفران كند، خداى من بى نياز و كريم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يَفْعَلُ اللّهُ بِعَذابِكُمْ إِنْ شَكَرْتُمْ وَ آمَنْتُمْ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شكرگزارى كرديد و ايمان آورديد چرا خدا شما را عذاب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اشْكُرْ لِي وَ لِوالِدَيْكَ إِلَيَّ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شكر مرا و شكر پدر و مادر خود را انجام عبودت پيش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آتَيْنا لُقْمانَ الْحِكْمَةَ أَنِ اشْكُرْ لِلّهِ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به لقمان حكمت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اينكه شكر خدا را بجاى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بياد من باشيد من هم بياد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قدردانى كنيد و كافر نگرديد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شكرگزارى كرديد از نعمت بيشترى برخوردار خواهيد بود و اگر كفر نعمت نموديد عذاب من شديد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فَاتَّقُوا اللّهَ لَعَلَّكُمْ تَشْكُرُونَ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بترسيد شايد شكرگزارى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وَرَدَ عَلَيْهِ امْرٌ يَسُرهَ قالَ الْحَمْدُ للّهِ عَلى هذِهِ النَعَمَةِ وَ اذا وَرَدَ عَليْهِ امُرٌ يَغتَمٌّ بِه قالَ الَحَمدُ للّهِ عَلى كُلّ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موضوعى پيش مى آمد كهد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مى كرد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 مى كنم بر اين نعمت و آنگاه كه موضوعى پيش مى آمد كه او را غمناك مى ساخت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 در هر حال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يَضُرَّ مَعَهُنَّ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الْكَرْبِ وَ الاْسْتَغفارُ عِندَ الذَّنْبِ وَ الشَّكْرُ عنْدَ النّعَمَةِ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شبر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سه چيز است كه با وجود آن ضررى متوجه انسان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هنگام سختى، استغفار موقع گناه و شكر به هنگام نعمت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لا تُشْكُرُ سَيّئَةٌ لا تُغفَرُ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كه از آن شكرگذارى نشود گناهى است كه بخشيده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النّعْمَةُ الاّ الشّاكِرَ وَ لا يَشْكُرُ الاّ الْعارِفَ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شاكر است كه نعمت را درك مى كند و عارف است كه از نعمت شكرگزارى مى كند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عَلى عَبدِ</w:t>
      </w:r>
    </w:p>
    <w:p>
      <w:pPr>
        <w:pStyle w:val="BookText"/>
        <w:rPr/>
      </w:pPr>
      <w:r>
        <w:rPr>
          <w:rFonts w:ascii="Amiri" w:hAnsi="Amiri" w:eastAsia="Amiri" w:cs="Amiri"/>
          <w:color w:val="111111"/>
          <w:sz w:val="28"/>
          <w:sz w:val="28"/>
          <w:szCs w:val="28"/>
          <w:rtl w:val="true"/>
          <w:lang w:bidi="ar-SA"/>
        </w:rPr>
        <w:t xml:space="preserve">بابَ شُكْرٍ فَخَرُنَ عَنْهُ بابُ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كه راه شكر را باز كرده راه افزايش را نبسته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الَّلؤُمُ انْ لا تَشْكُرَ النّعِمَةَ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السنيه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پستى است كه انسان از نعمت قدردانى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النّعِمَ يَزيٖدُ فىٖ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الثقبين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بر رزق مى 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النّعَم اجْتِنابُ الْمَحارَمِ وَ تَمامُ الشٌكْرِ قَوْلُ الرَّجُلِ 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اخلاق شبر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پرهيز از كارهاى حرام است و شكر كامل اين است كه انسان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فَتْحَ لِعَبدٍ بابَ شُكْرِ فَخزَنَ عَنْهُ بابَ الْمَزيٖدِ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مجالس السنيه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 شكر را باز نكرده و راه افزايش را ببندد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الذٌّنُوبِ عُقُوبَةً</w:t>
      </w:r>
    </w:p>
    <w:p>
      <w:pPr>
        <w:pStyle w:val="BookText"/>
        <w:rPr/>
      </w:pPr>
      <w:r>
        <w:rPr>
          <w:rFonts w:ascii="Amiri" w:hAnsi="Amiri" w:eastAsia="Amiri" w:cs="Amiri"/>
          <w:color w:val="111111"/>
          <w:sz w:val="28"/>
          <w:sz w:val="28"/>
          <w:szCs w:val="28"/>
          <w:rtl w:val="true"/>
          <w:lang w:bidi="ar-SA"/>
        </w:rPr>
        <w:t xml:space="preserve">كُفْرانُ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سريعترين كيفرها كيفر كفران نعمت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نَفَسٍ مِنْ انْفاسِكَ شُكْرٌ لازِمٌ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نفسى كه مى كشى بايد شكرى بجاى آورى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يَشْكُرِ الْمُنعِمَ مِنْ الْمَخلوقيٖنَ لَمْ يَشْكُرِ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خدمات بشر شكرگزارى نكند از خداى عزيز هم شكرگزارى نخواهد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يُحِبٌّ كُلَّ قَلبٍ حَزينٍ وَ يُحِبٌّ كُلَّ عَبدٍ 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عزيز تمام قلبهاى محزون و تمام بندگان شكرگزار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انْعَمَ اللّهُ عَلَيكَ بِنِعْمَةٍ فَاَحْبَبْتَ بَقاءَها فَاَكثِرْ مِنَ الْحَمدِ وَ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السنيه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 نعمتى به تو داد و خواستى آن را حفظ كنى بايد حمد و شكر خدا را زياد انجام دهى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يَنْقَطِعُ المَزيٖدُ مِنَ اللّهِ حَتّى يَنْقَطِعَ الشّكُرَ عَلى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شدن نعمت خدا قطع نمى گردد مگر اينكه شكر بندگان خدا قطع گردد</w:t>
      </w:r>
      <w:r>
        <w:rPr>
          <w:rFonts w:eastAsia="IRNazanin" w:cs="IRNazanin"/>
          <w:color w:val="111111"/>
          <w:sz w:val="28"/>
          <w:szCs w:val="28"/>
          <w:rtl w:val="true"/>
          <w:lang w:bidi="fa-IR"/>
        </w:rPr>
        <w:t>.</w:t>
      </w:r>
      <w:bookmarkStart w:id="164" w:name="pg10684_89462"/>
    </w:p>
    <w:p>
      <w:pPr>
        <w:pStyle w:val="Heading2"/>
        <w:numPr>
          <w:ilvl w:val="1"/>
          <w:numId w:val="1"/>
        </w:numPr>
        <w:rPr/>
      </w:pPr>
      <w:bookmarkStart w:id="165" w:name="__RefHeading___Toc1478452_1051229030"/>
      <w:bookmarkStart w:id="166" w:name="_Toc56"/>
      <w:bookmarkEnd w:id="164"/>
      <w:bookmarkEnd w:id="165"/>
      <w:r>
        <w:rPr>
          <w:rtl w:val="true"/>
        </w:rPr>
        <w:t>دعاء و پذيرش</w:t>
      </w:r>
      <w:bookmarkEnd w:id="166"/>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غافر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من درخواست كنيد تا حاجت شما را برآورم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كه بندگانم از طريق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حاجتى خواستند من نديك هستم و خواسته حاجتمند را به هنگام درخواست از من پاسخ مى 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تَدْعُونَ مِنْ دُونِهِ لا يَسْتَطِيعُونَ نَصْرَكُمْ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هركس را غير خدا بخوانيد قدرت ندارد شما را يارى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غافر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از عبادت من سرپيچى كنند، بزودى با خفت و خوارى وارد جهنم 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لا إِذْ جاءَهُمْ بَأْسُنا تَضَرَّعُوا وَ لكِنْ قَسَتْ قُلُوبُهُمْ وَ زَيَّنَ لَهُمُ الشَّيْطانُ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وقتى عذاب ما را ديدند زارى و توبه نكردند، قلب آنان سخت گرديده و آنچه را شيطان براى آنان جلوه مى دهد مى پذيرند و عمل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يَدْعُونَ مِنْ دُونِهِ لا يَسْتَجِيبُونَ لَهُمْ بِشَيْءٍ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غير خدا را براى حاجت بخوانند ذره اى پاسخ نخواهند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أَضَلُّ مِمَّنْ يَدْعُوا مِنْ دُونِ اللّهِ مَنْ لا يَسْتَجِيبُ لَهُ إِلى يَوْمِ الْقِيامَةِ</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احقاف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گمراهتر از آنانكه غير خدا را براى حاجات خود در نظر مى گيرند و تا روز قيامت هر چه بخوانند سودى نمى برند،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بنفس خود كردند بگو هرگز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نااميد مباشيد، البته خدا همه گناهانرا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بخشيد كه او خدائى بسيار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الْعِبادَةِ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عبادتها دعاء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اكْثِرُوا الدُّعاءَ بِتَعْجيٖلِ الْفَرَجِ فَاِنَّ ذلِكَ فَرَجَكُمْ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درخواست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ظهور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زياد بنمائيد كه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شماست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سلاحُ الْمُؤْمِنِ وَ عَمُودُ الدّيٖنِ؟؟؟؟؟؟؟؟ وَ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اسلحه مؤمن، ستون دين و نور آسمانها و زمين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احَدٍ ابْغَضُ الى اللّهِ عَزَّ وَ جَلَّ مِمَّنْ يَسْتَكْبِرُ عَنْ عِبادَتِهِ وَ لا يَسْئَلُ ما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در نظر خداى عزيز منفورتر</w:t>
      </w:r>
    </w:p>
    <w:p>
      <w:pPr>
        <w:pStyle w:val="BookText"/>
        <w:rPr/>
      </w:pPr>
      <w:r>
        <w:rPr>
          <w:rFonts w:ascii="Amiri" w:hAnsi="Amiri" w:eastAsia="Amiri" w:cs="Amiri"/>
          <w:color w:val="111111"/>
          <w:sz w:val="28"/>
          <w:sz w:val="28"/>
          <w:szCs w:val="28"/>
          <w:rtl w:val="true"/>
          <w:lang w:bidi="ar-SA"/>
        </w:rPr>
        <w:t>از بنده اى كه نه خدا را عبادت ميكند و نه از خدا حاجت ميخواهد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احَدُكُمْ انْ يُسْتَجابَ لَهُ فَلْيَطْلُبْ كَسْبَهُ وَ لَيَخْرُجْ مِنْ مَظالِمِ النّاسِ وَ انَّ اللّهَ لا يَرْفَعُ الَيْهِ دُعاءُ عَبْدٍ وَ فىٖ بَطْنِهِ حَرامٌ اوْ عِنْدَهُ مَظْلَمَةٌ لاَحَدٍ مِنْ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خواستيد دعاى شما مستجاب شود دنبال كار خود كه مى رويد بايد حقوق مردم را بپردازيد، زيرا دعائى كه با غذاى حرام در شكم باشد بخدا نمى رسد و يا حاجتى كه بگردن صاحب حاجت حقوق ديگران باشد و نپردازد برآورده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مغز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شُرُوطٌ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احْضارُ النِيُّةِ، اخْلاصُ السَّريٖرَةِ، مَعْرِفَةُ الْمَسْئوُلِ، الاِنْصافُ فىِ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چهار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پاك ساختن نيت، شناختن طرفى كه از او درخواست مى كنيم و انصاف داشتن در سؤال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كَهْفُ الاِجابَةِ</w:t>
      </w:r>
    </w:p>
    <w:p>
      <w:pPr>
        <w:pStyle w:val="BookText"/>
        <w:rPr/>
      </w:pPr>
      <w:r>
        <w:rPr>
          <w:rFonts w:ascii="Amiri" w:hAnsi="Amiri" w:eastAsia="Amiri" w:cs="Amiri"/>
          <w:color w:val="111111"/>
          <w:sz w:val="28"/>
          <w:sz w:val="28"/>
          <w:szCs w:val="28"/>
          <w:rtl w:val="true"/>
          <w:lang w:bidi="ar-SA"/>
        </w:rPr>
        <w:t>كَما انَّ السَّحابَ كَهْفُ 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پناهگاه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ابر هم پشتوانه باران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بِخَيْرٍ وَ رَجاءٍ، رَحْمَةً مِنَ اللّهِ عَزَّ وَ جَلَّ ما لَمْ يَسْتَعْجِلْ فَيَقْنُطْ وَ يَتْرُكُ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آسايش، اميد و لطف خداى عزيز است تا زمانيكه در حاجت خود عجله نكند زيرا وقتى عجله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او نبوده و روا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مى شود و دعاء را رها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الْعِبادَةِ اخْفاها وَ قالَ خَيْرُ الذّكْرِ الْخَفّىُ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السّرِ يَزيٖدُ عَلى الْجَهْرِ سَبْعيٖنَ 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عبادتها پنهان ترين آنهاست، بهترين ذكرها، ذكر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پنهانى هفتاد برابر از دعاى علنى اجر دارد و به برآورده شدن حاجت نزديكتر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انْ يَسْئَلَ احَدٌ مِنْكُمْ رَبَّهُ شَيْئاً مِنْ حَوائِجِ الدُّنْيا وَ الآخِرَةِ حَتّى يَبْدَءَ بِالثَّناءِ عَلى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مى خواهيد از خدا</w:t>
      </w:r>
    </w:p>
    <w:p>
      <w:pPr>
        <w:pStyle w:val="BookText"/>
        <w:rPr/>
      </w:pPr>
      <w:r>
        <w:rPr>
          <w:rFonts w:ascii="IRNazanin" w:hAnsi="IRNazanin" w:eastAsia="IRNazanin"/>
          <w:color w:val="111111"/>
          <w:sz w:val="28"/>
          <w:sz w:val="28"/>
          <w:szCs w:val="28"/>
          <w:rtl w:val="true"/>
          <w:lang w:bidi="fa-IR"/>
        </w:rPr>
        <w:t>چيزى از خواسته هاى دنيا و آخرت را بخواهيد به ستايش از خدا بپردازيد و با حمد خدا حاجت را آغاز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الاَعْمالَ الى اللَّهِ عَزَّ وَ جَلَّ فىٖ الاَرْضِ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در نزد خداى عزيز در روى زمين دعا كردن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اطْفالِ امَّتىٖ مُسْتَجابٌ ما لَمْ يُقارِ فوُا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دعاى كوچكان امت من تا زمانى كه به گناه آلوده نشده اند پذيرفته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فَاِنَّ الدُّعاءَ الَطَّلَبُ الى اللّهِ عَزَّ وَ جَلَّ يَرُدُّ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دعا كنيد، زيرا دعا و درخواست از خداى عزيز بلا را برطرف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اذا ارادَ انْ يَسْتَجيٖبُ لِعَبْدٍ اذِنَ لَهُ فىٖ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 تصميم گرفت</w:t>
      </w:r>
    </w:p>
    <w:p>
      <w:pPr>
        <w:pStyle w:val="BookText"/>
        <w:rPr/>
      </w:pPr>
      <w:r>
        <w:rPr>
          <w:rFonts w:ascii="IRNazanin" w:hAnsi="IRNazanin" w:eastAsia="IRNazanin"/>
          <w:color w:val="111111"/>
          <w:sz w:val="28"/>
          <w:sz w:val="28"/>
          <w:szCs w:val="28"/>
          <w:rtl w:val="true"/>
          <w:lang w:bidi="fa-IR"/>
        </w:rPr>
        <w:t>حاجت بنده خود را برآورد، حال دعا به او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مِنْكُم بابَ الدُّعاءِ فُتِحَتْ لَهُ ابْوابَ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راه دعاء را بر خود باز كرد درب هاى رحمت بر او گشوده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يَسْتَجيٖبُ الدَّعاءُ مِنْ قَلْبٍ لاوٍ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دعاء را از قلب كج نمى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احَدُكُمْ انْ لا يَسْأَلَ رَبَّهُ الاّ اعْطاهُ فَلْيَيْأَسْ مِنْ النّاسِ كُلّهُمْ وَ لا يَكُنْ الاّ مِنْ عِنْدِ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از شماها مى خواهد دعاى او حتما به اجابت برسد بايد از تمام مردم مأيوس گردد و بداند اجابت فقط بدست خداى عزيز است</w:t>
      </w:r>
      <w:r>
        <w:rPr>
          <w:rFonts w:eastAsia="IRNazanin" w:cs="IRNazanin"/>
          <w:color w:val="111111"/>
          <w:sz w:val="28"/>
          <w:szCs w:val="28"/>
          <w:rtl w:val="true"/>
          <w:lang w:bidi="fa-IR"/>
        </w:rPr>
        <w:t>.</w:t>
      </w:r>
      <w:bookmarkStart w:id="167" w:name="pg10684_89475"/>
    </w:p>
    <w:p>
      <w:pPr>
        <w:pStyle w:val="Heading2"/>
        <w:numPr>
          <w:ilvl w:val="1"/>
          <w:numId w:val="1"/>
        </w:numPr>
        <w:rPr/>
      </w:pPr>
      <w:bookmarkStart w:id="168" w:name="__RefHeading___Toc1478454_1051229030"/>
      <w:bookmarkStart w:id="169" w:name="_Toc57"/>
      <w:bookmarkEnd w:id="167"/>
      <w:bookmarkEnd w:id="168"/>
      <w:r>
        <w:rPr>
          <w:rtl w:val="true"/>
        </w:rPr>
        <w:t>انتظار فرج</w:t>
      </w:r>
      <w:bookmarkEnd w:id="169"/>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أَتى أَمْرُ اللّهِ فَلا تَسْتَعْجِلُوهُ سُبْحانَهُ وَ تَعالى عَمّا يُشْرِكُونَ</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شتاب نكن خدايت منزه و بزرگ است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دير 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ورزى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منتظر باشيد كه من نيز با شما از منتظران هستم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يَقُولُونَ لَوْ 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بر او نشانه اى نيايد از سوى پروردگارش بگو غيب</w:t>
      </w:r>
    </w:p>
    <w:p>
      <w:pPr>
        <w:pStyle w:val="BookText"/>
        <w:rPr/>
      </w:pPr>
      <w:r>
        <w:rPr>
          <w:rFonts w:ascii="IRNazanin" w:hAnsi="IRNazanin" w:eastAsia="IRNazanin"/>
          <w:color w:val="111111"/>
          <w:sz w:val="28"/>
          <w:sz w:val="28"/>
          <w:szCs w:val="28"/>
          <w:rtl w:val="true"/>
          <w:lang w:bidi="fa-IR"/>
        </w:rPr>
        <w:t>جز از خدا از ديگران پنهان است منتظر باشيد كه من نيز جزء منتظرانم با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مجادله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آنانند جزء حزب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كسانيكه منتظر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پيروان حزب خداوند متعال رستگارند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وَ لا تَيْأَسُوا مِنْ روُحِ اللّهِ فَاِنَّ احَبَّ الاَعْمالِ الى اللّهِ عَزَّ وَ جَلَّ انْتِظارُ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از رحمت خدا مأيوس نباشيد، زيرا بهترين اعمال در نظر خدا انتظار فرج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احْسَنَ الصَّبْرُ وَ انْتِظارُ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انتظار فرج چقدر نيكو و جالب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يَكُونَ مِنْ اصْحابِ الْقائِمِ فَلْيَنْتَظَرْ وَ لَيَعْمَلْ بِالْوَرَعِ وَ مَحاسِنِ الاَخْلاقِ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مكيال المكارم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دارد از ياران</w:t>
      </w:r>
    </w:p>
    <w:p>
      <w:pPr>
        <w:pStyle w:val="BookText"/>
        <w:rPr/>
      </w:pP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بايد در انتظار فرج باشد و پرهيزكارى و كارهاى خوب را پيشۀ خود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الاَئِمَةِ الْوَرَعُ وَ الْعِفَّةُ وَ الصّلاحُ الى قَوْلِهِ وَ انْتِظارُ الْفَرَجِ بِالصَّبْرِ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الاثر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وظائف رهبران، پرهيزكارى، عفت و شايستگى است تا آنجا كه فرمود و با صبر، انتظار فرج را كشيدن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بِالصَّبْرِ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انتظار فرج را كشيدن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عِبادَةِ الْمُؤْمِنِ انْتِظارُ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مكيال المكارم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عبادت مؤمن انتظار فرج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عَلى هذا الاَمْرِ مُنْتَظِرٌ كانَ كَمَنْ كانَ فىٖ فُسْطاطِ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الاكمال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مكيال المكارم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شماها بميرد و در انتظار</w:t>
      </w:r>
    </w:p>
    <w:p>
      <w:pPr>
        <w:pStyle w:val="BookText"/>
        <w:rPr/>
      </w:pPr>
      <w:r>
        <w:rPr>
          <w:rFonts w:ascii="Amiri" w:hAnsi="Amiri" w:eastAsia="Amiri" w:cs="Amiri"/>
          <w:color w:val="111111"/>
          <w:sz w:val="28"/>
          <w:sz w:val="28"/>
          <w:szCs w:val="28"/>
          <w:rtl w:val="true"/>
          <w:lang w:bidi="ar-SA"/>
        </w:rPr>
        <w:t xml:space="preserve">فرج باشد مثل كسى است كه در خيمه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اعْمالِ امَتّىٖ انْتِظارُ فَرَجِ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پيروان من، انتظار فرج و پيروزى دين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ماتَ مُنْتَظِرًا لاَمْرِنا الاّ يَمُوتُ فىٖ وَسَطِ فُسْطاطِ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منتخب الاثر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انتظار پيروزى 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برود ضرر نمى كند، در وسط خيمه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لشكر آن حضرت از دنيا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افْضَلِ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مكيال المكارم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از بهترين كارهاست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اعْمالِ امَّتىٖ انْتِظارُ فَرَجٍ مِنْ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منتخب الاثر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امت من انتظار پيروزى و فرج از طرف خداى عزيز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لاَمْرِنا كَالْمُتَشَّحِطِ</w:t>
      </w:r>
    </w:p>
    <w:p>
      <w:pPr>
        <w:pStyle w:val="BookText"/>
        <w:rPr/>
      </w:pPr>
      <w:r>
        <w:rPr>
          <w:rFonts w:ascii="Amiri" w:hAnsi="Amiri" w:eastAsia="Amiri" w:cs="Amiri"/>
          <w:color w:val="111111"/>
          <w:sz w:val="28"/>
          <w:sz w:val="28"/>
          <w:szCs w:val="28"/>
          <w:rtl w:val="true"/>
          <w:lang w:bidi="ar-SA"/>
        </w:rPr>
        <w:t>بِدَمِهِ فىٖ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مكيال المكارم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انتظار پيروزى ما باشد مثل كسى است كه در راه خدا در خون خود غوطه ور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الْمَيّتَ مِنْكُمْ عَلى هذا الاَمْرِ بِمَنْزِلَةِ الْمُضارِبِ بِسَيْفِهِ فىٖ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انتظار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بميرند چون كسانى هستند كه با شمشير در راه خدا ستيز كرده اند</w:t>
      </w:r>
      <w:r>
        <w:rPr>
          <w:rFonts w:eastAsia="IRNazanin" w:cs="IRNazanin"/>
          <w:color w:val="111111"/>
          <w:sz w:val="28"/>
          <w:szCs w:val="28"/>
          <w:rtl w:val="true"/>
          <w:lang w:bidi="fa-IR"/>
        </w:rPr>
        <w:t>.</w:t>
      </w:r>
      <w:bookmarkStart w:id="170" w:name="pg10684_89485"/>
    </w:p>
    <w:p>
      <w:pPr>
        <w:pStyle w:val="Heading2"/>
        <w:numPr>
          <w:ilvl w:val="1"/>
          <w:numId w:val="1"/>
        </w:numPr>
        <w:rPr/>
      </w:pPr>
      <w:bookmarkStart w:id="171" w:name="__RefHeading___Toc1478456_1051229030"/>
      <w:bookmarkStart w:id="172" w:name="_Toc58"/>
      <w:bookmarkEnd w:id="170"/>
      <w:bookmarkEnd w:id="171"/>
      <w:r>
        <w:rPr>
          <w:rtl w:val="true"/>
        </w:rPr>
        <w:t>نشانه هاى نفاق</w:t>
      </w:r>
      <w:bookmarkEnd w:id="172"/>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اتَّقِ اللّهَ وَ لا تُطِعِ الْكافِرِينَ وَ الْمُنافِقِينَ</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كافران و منافقين اطاعت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قامُوا إِلَى الصَّلاةِ قامُوا كُسالى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علامت منافق اين است كه وقتى به نماز مى ايستد بى حال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يَشْهَدُ إِنَّ الْمُنافِقِينَ لَكاذِبُونَ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منافقون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شهادت مى دهد كه منافقين براستى دروغگويان</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اتَّخَذُوا أَيْمانَهُمْ جُنَّةً فَصَدُّوا عَنْ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منافقون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هايشان را سپر ميگيرند كه راه خدا را بروى خلق ببندند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الَّذِينَ يَقُولُونَ لا تُنْفِقُوا عَلى مَنْ عِنْدَ رَسُولِ اللّهِ حَتّى يَنْفَضُّوا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منافقون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منافقون كسانى هستند كه امر مى كردند به اطرافيان پيامبر انفاق نكنيد تا شكسته و كم قدرت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الْمُنافِقِينَ وَ الْمُنافِقاتِ وَ الْكُفّارَ نارَ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به منافقين مرد و زن و كافران آتش جهنم را وعده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يُعَذِّبَ الْمُنافِقِينَ وَ الْمُنافِقاتِ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فتح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بايد مرد و زن منافق را عذاب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الْمُنافِقِينَ بِأَنَّ لَهُمْ عَذاباً أَلِيماً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منافقان بشارت بده كه عذابى دردناك در انتظار آنهاست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الْمُنافِقِينَ فِي الدَّرْكِ الْأَسْفَلِ مِنَ النّارِ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در قعر جهنم و آتش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نَسُوا اللّهَ فَنَسِيَهُمْ إِنَّ الْمُنافِقِينَ هُمُ الْفاسِقُونَ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خدا را فراموش كرده منافقين همان گناهكارانى هستند كه به علنى گناه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جاهِدِ الْكُفّارَ وَ الْمُنافِقِينَ وَ اغْلُظْ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و منافقين مبارزه كن و بر آنها سخت بگير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مُذَبْذَبِينَ بَيْنَ ذلِكَ لا إِلى هؤُلاءِ وَ لا إِلى هؤُلاءِ وَ مَنْ يُضْلِلِ اللّهُ فَلَنْ تَجِدَ لَهُ سَبِيلاً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دودل و مرددند نه بطرف مؤمنان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بطرف كافران، بر كسى كه گمراه شده پيروز نمى گردى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قُلُوبِهِمْ مَرَضٌ فَزادَهُمُ اللّهُ مَرَضاً وَ لَهُمْ عَذابٌ أَلِيمٌ بِما كانُوا يَكْذِبُونَ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قلوب منافقين مرض وجود دارد پس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رشد دين كه برخلاف خواسته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ايشانرا افزايش مى دهد و در آخرت عذاب دردناكى را بخاطر دروغگوئيشان به آنان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كه با مؤمنين مواجه مى شوند گويند ما با شما هستيم ولى زمانيكه با شيطانهايشان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دارند گويند ما با شما هستيم و مؤمنين را مسخره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حديد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قيامت منافقين به مؤمنان ميگويند فرصت دهيد و با شتاب نرويد تا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نورتان بهره برگيريم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به دنيا و مثل ما نور برگيريد، در اين گفتگو حصارى بين آنها كشيده مى شود كه ظاهر آن دوزخ و باطن و درون آن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لَقى الْمُسْلِميٖنَ بِوَجْهَيْنِ وَ لِسانَيْنِ جاءَ يَوْمَ الْقِيامَةِ وَ لَهُ لِسانانَ مِنْ نارِ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عقاب الاعمال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خصال 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مسلمانان دورو و دوزبان باشد روز قيامت با دو زبان از آتش وارد صحراى محشر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ما تَعْتَذِرُ مِنْهُ فَاِنَّ الْمُؤْمِنَ لا يَسٖىُء وَ لا يَعْتَذِرُ وَ الْمُنافِقُ كُلُّ يَوْمٍ يَسٖىُء وَ يَعْتَذِرُ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تحق العقول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كارى كه بعد از آن عذرخواهى كنى بپرهيز، زيرا مؤمن نه اشتباه مى كند و نه عذر مى خواهد و منافق هر روز كار بد مى كند و عذر مى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وَجْهاِن فىٖ الدُّنْيا كانَ لَهُ لُسانان مِنْ نارٍ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دنيا دو چهره باشد روز قيامت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آتش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حَدَثَ كَذِبَ وَ اذا وَعَدَ خَلَفَ وَ اذا ائْتَمَنَ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حرف مى زند دروغ مى گويد، وقتى وعده داد تخلف مى كند و آنگاه كه امانتى پيش او قرار گرفت خيانت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عَلاماتٍ لِلنّفاقِ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قَساوَةُ الْقَلْبِ وَ جُمُودُ الْعَيْنِ وَ الاِصْرارُ عَلى الذَّنْب وَ الْحِرْصُ عَلى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دارد، قساوت قلب، خشكى چشم، تكرار گناه و حرص به دنيا 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انَّهُ مُنافِقٌ كاذِبٌ لَمْ يَقْبَلُوا مِنْهُ وَ لَمْ يُصَدّقُوا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كه كسى منافق و دروغگو است حرف او را قبول نمى كنند و گفته اش را نمى پذيرند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عَبْداً يَكُونُ ذا وَجْهَيْنِ وَ ذا لِسانَيْنِ يَطْوىٖ اخاهُ شاهِداً وَ يَأْكُلُهُ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اعْطِىَ حَسَدَهُ وَ انْ ابْتُلِىَ خَذَلَهُ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عقاب الاعمال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معانى الاخبار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چهره ها و دوزبانه ها افراد بدى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انسان از او تعريف مى كنند و پشت سرش از او غيبت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كمك شود حسادت مى ورزند و اگر گرفتار شد او را ترك مى كنند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الْمُنافِقيٖنَ كانُوا يَذْكُرُونَ اللّهَ عَلانِيَةً وَ لا يَذْكُرُونَهَ فىِ السّر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با خدا در حضور مردم حرف مى زنند اما در پنهانى بيادش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اخافُ عَلى امَّتىٖ مُؤْمِناً وَ لا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الْمُؤْمِنُ فَيَمْنَعُهُ اللّهُ بِايٖمانِهِ وَ امَّا الُْمُشْرِكُ فَيُخْزيٖهِ اللّهُ بِشِرْكِهِ وَ لكِنّىٖ اخافُ عَلَيْكُمْ كَلَّ مُنافِقٍ عالِمِ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تَعْرِفُونَ وَ يَفْعُل ما تُنْكِرُونَ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امت خود نه از مؤمن مى ترسم و نه از مشرك زيرا مؤمن بر اثر ايمانى كه دارد كارى به كار برادر دينى ندارد مشرك را هم خدا بخاطر شركش سرنگون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فقط از منافق ها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منافقى كه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مطلبى را ميگويد كه شما مى دانيد و عمل مى كند آنچه را شما منكر آن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لكِنّىٖ اخافُ عَلَيْكُمْ كُلَّ مُنافِقِ الْجَنانِ، عالِمُ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نامه 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از منافقان قلبى كه به زبان شما آگاهند وحشت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بِتَقْوى اللّهِ وَ احَذَّرِكُمْ اهْلَ النّفاقِ فَاِنَّهُم الضّالوُنَ الْمُضِلّوُنَ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پرهيزكارى سفارش مى كنم و پرهيز مى دهم از منافقين، زيرا اينان گمراه شده و گمراه كننده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ابْنُ 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منافقى كه فرزند كافرى</w:t>
      </w:r>
      <w:r>
        <w:rPr>
          <w:rFonts w:eastAsia="IRNazanin" w:cs="IRNazanin"/>
          <w:color w:val="111111"/>
          <w:sz w:val="28"/>
          <w:szCs w:val="28"/>
          <w:rtl w:val="true"/>
          <w:lang w:bidi="fa-IR"/>
        </w:rPr>
        <w:t>.</w:t>
      </w:r>
      <w:bookmarkStart w:id="173" w:name="pg10684_89501"/>
    </w:p>
    <w:p>
      <w:pPr>
        <w:pStyle w:val="Heading2"/>
        <w:numPr>
          <w:ilvl w:val="1"/>
          <w:numId w:val="1"/>
        </w:numPr>
        <w:rPr/>
      </w:pPr>
      <w:bookmarkStart w:id="174" w:name="__RefHeading___Toc1478458_1051229030"/>
      <w:bookmarkStart w:id="175" w:name="_Toc59"/>
      <w:bookmarkEnd w:id="173"/>
      <w:bookmarkEnd w:id="174"/>
      <w:r>
        <w:rPr>
          <w:rtl w:val="true"/>
        </w:rPr>
        <w:t>شرك به خدا</w:t>
      </w:r>
      <w:bookmarkEnd w:id="175"/>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قَضى رَبُّكَ أَلاّ تَعْبُدُوا إِلاّ إِيّاهُ وَ 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تو دستور داده كه فقط او را عبادت كنيد و به پدر و مادر نيكى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لا تُشْرِكْ بِاللّهِ إِنَّ الشِّرْكَ لَظُلْمٌ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فرزندم براى خدا شريك مياور، شرك ظلم بزرگى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يُشْرِكْ بِاللّهِ فَقَدْ حَرَّمَ اللّهُ عَلَيْهِ الْجَنَّةَ وَ مَأْواهُ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براى خدا شريك قائل شود، خدا بهشت را بر او حرام گرداند و جايگاهش آتش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ضَلَّ ضَلالاً بَعِيداً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شرك به خود را نمى بخشد و براى هر كس بخواهد پائين تر از آن را مى بخشد، كسى كه براى خدا شريك قائل شود در گمراهى عميق فرورفته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اتَّخَذُوا مِنْ دُونِهِ آلِهَةً قُلْ هاتُوا بُرْهانَكُمْ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انبياء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غير از خدا را براى رهبرى مى پذيرند؟ بگو دليل خود را بياوريد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انبياء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ميان آسمان و زمين خداى ديگرى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اختلاف ميان دو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آسمان فاسد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اتَّخَذُوا مِنْ دُونِهِ آلِهَةً لا يَخْلُقُونَ شَيْئاً وَ هُمْ يُخْلَقُونَ وَ لا يَمْلِكُونَ لِأَنْفُسِهِمْ ضَرًّا وَ لا نَفْعاً وَ لا يَمْلِكُونَ مَوْتاً وَ لا حَياةً وَ لا نُشُوراً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خود غير از خدا، معبودان ديگرى كه هيچ چيزى خلق نكرده و خودشان هم مخلوق هستند، نفع و ضررى را براى خود ندارند، نه مرگ و نه زندگى و نه بعث قيامت را در كنترل خود دارند، براى عبادت گزيده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كسانى كه خدا را رها كرده تكيه گاههاى ديگرى در نظر گرفته اند، عنكبوت است كه براى خود خانه مى سازد و پست ترين خانه ها لانه عنكبوت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الشّرْكَ اخْفى مِنْ دَبيٖبِ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 پنهان تر از جاى پاى مورچه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يُحاسِبُ كَلَّ خَلْقٍ الاّ مَنْ اشْرَكَ بِاللّهِ فَاِنَّهُ لا يُحاسَبُ وَ يُؤْمَرُ بِهِ الى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تمام مردم را در قيامت محاسبه مى كند مگر مشرك را كه او را حساب نمى كند و دستور مى دهد كه به آتش جهنم افكنده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 الْمَرَحُ وَ الْخُيَلاءُ كُلُّ ذلِكَ فىِ الشّرْكِ وَ الْعَمَلُ فىٖ الاَرْضِ بِالْمَعْصِيَةِ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خودپسندى، خودخواهى، فخرفروشى همه در رديف شرك و گناهى است كه در روى زمين انجام ميگيرد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انَّ اهْلَ الشّرْكِ لا تُنْصَبُ لَهُمُ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يُحْشَروُن الى جَهَنَّمَ زُمَراً وَ انَّما نُصِبَ الْمَوازيِنُ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لاَهْلِ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توجه داشته باشيد كه خدا براى شرك ميزان سنجش نصب نمى كند بلكه مشركين دسته دسته به جهنم ريخته مى شوند ميزان و سنجش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است</w:t>
      </w:r>
      <w:r>
        <w:rPr>
          <w:rFonts w:eastAsia="IRNazanin" w:cs="IRNazanin"/>
          <w:color w:val="111111"/>
          <w:sz w:val="28"/>
          <w:szCs w:val="28"/>
          <w:rtl w:val="true"/>
          <w:lang w:bidi="fa-IR"/>
        </w:rPr>
        <w:t>.</w:t>
      </w:r>
      <w:bookmarkStart w:id="176" w:name="pg10684_89507"/>
    </w:p>
    <w:p>
      <w:pPr>
        <w:pStyle w:val="Heading2"/>
        <w:numPr>
          <w:ilvl w:val="1"/>
          <w:numId w:val="1"/>
        </w:numPr>
        <w:rPr/>
      </w:pPr>
      <w:bookmarkStart w:id="177" w:name="__RefHeading___Toc1478460_1051229030"/>
      <w:bookmarkStart w:id="178" w:name="_Toc60"/>
      <w:bookmarkEnd w:id="176"/>
      <w:bookmarkEnd w:id="177"/>
      <w:r>
        <w:rPr>
          <w:rtl w:val="true"/>
        </w:rPr>
        <w:t>كسب حلال</w:t>
      </w:r>
      <w:bookmarkEnd w:id="178"/>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أَغْنى عَنْهُ مالُهُ وَ ما 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مسد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مرده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نه مال فائده دارد و نه دسترنجش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مدثر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در گرو اعمالى است كه در دنيا انجام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كَسَبُوا السَّيِّئاتِ جَزاءُ سَيِّئَةٍ بِمِثْلِها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گناه كنند، خدا كيفر يك گناه در نامه عمل آنها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ثواب را ده مقابل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تَكْسِبُ كُلُّ نَفْسٍ إِلاّ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فردى براى خود انجام وظيفه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فَذُوقُوا الْعَذابَ بِما كُنْتُمْ تَكْسِبُونَ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 جهنم را بخاطر كارهاى ناشايسته اى كه انجام داده بچشيد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يَكْسِبْ إِثْماً فَإِنَّما يَكْسِبُهُ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گناهى انجام دهد، عمل او بضررش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تُكَلِّمُنا أَيْدِيهِمْ وَ تَشْهَدُ أَرْجُلُهُمْ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يس آيه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دست و پاى گناهكاران را به سخن درآوريم و گواهى مى دهند چه گناهى انجام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رَضِىَ بِالْيَسيٖرِ مِنْ الْحَلالِ خَفَّتْ مَؤْونَتُهُ وَ زَكَتْ مَكْتَسَبُهُ وَ خَرَجَ مِنْ حَدّ 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حلال كم قانع باشد، خرجش كم و محصول كارش جالب خواهد بود و از مرز ناتوانى هم خارج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جُزْءاً افْضَلُها طَلَبُ الْحَلالِ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هفتاد جزء دارد بهترين عبادت كار براى بدست آوردن حلال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بِرُّهُ بِاَهْلِ بَيْتِهِ</w:t>
      </w:r>
    </w:p>
    <w:p>
      <w:pPr>
        <w:pStyle w:val="BookText"/>
        <w:rPr/>
      </w:pPr>
      <w:r>
        <w:rPr>
          <w:rFonts w:ascii="Amiri" w:hAnsi="Amiri" w:eastAsia="Amiri" w:cs="Amiri"/>
          <w:color w:val="111111"/>
          <w:sz w:val="28"/>
          <w:sz w:val="28"/>
          <w:szCs w:val="28"/>
          <w:rtl w:val="true"/>
          <w:lang w:bidi="ar-SA"/>
        </w:rPr>
        <w:t>مُدَّ لَهُ فىٖ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خانواده خود محبت كند عمر خود را طولانى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مِنْ ايْنَ اكْتَسَبَ الْمالُ لَمْ يُبالِ اللّهَ مِنْ ايْنَ ادْخَلَهُ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غمى نداشته باشد از چه راهى مال به چنگ آورد خدا هم براى راه و زمان انداختن او در آتش جهنم غمى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الاِخْوانِ مَنْ تُكُلِفَّ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نهج البلاغه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برادران برادرى است كه براى او بزحمت بيفتى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 عَلى عَيالِهِ كَالْمُجاهِدِ فىٖ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تأمين مخارج خانواده اش زحمت بكشد مثل كسى است كه در راه خدا جهاد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اعْظَمَ الْحَسَراتِ يَوْمَ الْقِيامَةِ حَسْرَةُ رَجُلٍ كَسَبَ مالاً فىٖ غَيْرِ طاعَةِ اللّهِ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حسرت ها در روز قيامت افسوس كسى است كه از راهى غير شرعى مال بدست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الْقى كُلَّهُ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زحمت خود را بر دوش ديگران بيندازد ملعون و از رحمت خدا بى بهره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ما كَسَبْتَ فَوْقَ قوُتِكَ قَاَنْتَ فيٖهِ خازِنٌ لِغَيْرِكَ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آنچه بيش از رزق خود ذخيره كنى، گنجينه دار ديگرانى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تَكْسِلُوا فىٖ طَلَبِ مَعايِشِكُمْ فَاِنَّ آباءَ نايَرْكُضُونَ فيٖها وَ يَطْلُبُونَها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بدست آوردن خرجى بى حالى نكنيد زيرا پدران ما رنج بردند و خرجى بدست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اكْتَسَبَ مالاً حَراماً لَمْ يَقْبَلِ اللّهُ مِنْهُ صَدَقَةً وَ لا عِتْقاً وَ لا حَجّاً وَ لا اعْتِماراً وَ كَتَبَ اللّهُ عَزَّ وَ جَلَّ بِعَدَدِ اجْرِ ذلِكَ اوْ زاراً وَ ما بَقِىَ مِنْهُ بَعْدَ مَوْتِهِ كانَ زادُهُ الى النّارِ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 حرام بدست آورد خدا نه صدقه اش را قبول مى كند، نه بنده آزاد كردنش را و نه حج و عمره او را و خداى عزيز بجاى مقدار پاداش كار، گناه در نامه عمل او مى نويسد و هر چه از گناه براى بعد از مرگ او باقى ماند سرمايه او در طريق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الْحَلالِ 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براى تأمين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خداست</w:t>
      </w:r>
      <w:r>
        <w:rPr>
          <w:rFonts w:eastAsia="IRNazanin" w:cs="IRNazanin"/>
          <w:color w:val="111111"/>
          <w:sz w:val="28"/>
          <w:szCs w:val="28"/>
          <w:rtl w:val="true"/>
          <w:lang w:bidi="fa-IR"/>
        </w:rPr>
        <w:t>.</w:t>
      </w:r>
      <w:bookmarkStart w:id="179" w:name="pg10684_89517"/>
    </w:p>
    <w:p>
      <w:pPr>
        <w:pStyle w:val="Heading2"/>
        <w:numPr>
          <w:ilvl w:val="1"/>
          <w:numId w:val="1"/>
        </w:numPr>
        <w:rPr/>
      </w:pPr>
      <w:bookmarkStart w:id="180" w:name="__RefHeading___Toc1478462_1051229030"/>
      <w:bookmarkStart w:id="181" w:name="_Toc61"/>
      <w:bookmarkEnd w:id="179"/>
      <w:bookmarkEnd w:id="180"/>
      <w:r>
        <w:rPr>
          <w:rtl w:val="true"/>
        </w:rPr>
        <w:t>خيانت رشوه خوارى</w:t>
      </w:r>
      <w:bookmarkEnd w:id="181"/>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يَنْهاهُمُ الرَّبّانِيُّونَ وَ الْأَحْبارُ عَنْ قَوْلِهِمُ الْإِثْمَ وَ أَكْلِهِمُ السُّحْتَ لَبِئْسَ ما كانُوا يَصْنَعُونَ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روحانيون كنيسه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خاخام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زبان و حرام خوردن يهوديان جلوگيرى نمى كنند حتما كار بدى انجام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سَمّاعُونَ لِلْكَذِبِ أَكّالُونَ لِلسُّحْتِ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يهوديان جاسوسى مى كنند تا دروغى به شما ببندند، حرام هم مى خورند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 شرابفروشى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 وَ 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اموال خودتان را از طريق حرام و باطل بدست نياوريد و</w:t>
      </w:r>
    </w:p>
    <w:p>
      <w:pPr>
        <w:pStyle w:val="BookText"/>
        <w:rPr/>
      </w:pPr>
      <w:r>
        <w:rPr>
          <w:rFonts w:ascii="IRNazanin" w:hAnsi="IRNazanin" w:eastAsia="IRNazanin"/>
          <w:color w:val="111111"/>
          <w:sz w:val="28"/>
          <w:sz w:val="28"/>
          <w:szCs w:val="28"/>
          <w:rtl w:val="true"/>
          <w:lang w:bidi="fa-IR"/>
        </w:rPr>
        <w:t>آن را در راه رشوه دادن صرف كنيد تا مقدارى از اموال مردم را با علم از طريق گناه بخوريد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الرّاشىٖ وَ الْمُرْتَشىٖ وَ الْماشىٖ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رشوه دهنده و رشوه گيرنده و دلال 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الْمُرتَشىٖ فىٖ الْحُكْمِ فَيَذْهَبُ بِالْحُقُوقِ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بر مسلمانان حكومت كند، نبايد رشوه گير باشد كه حقوق مردم را زير پا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الرّشا فىِ الحُكْمِ هُوَ الْكُفْرُ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گرفتن براى حكم دادن، كفر به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فرقد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مِنَ السُّحْتِ؟ فَقالَ الرّشاءُ فىٖ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فرقد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از آنحضرت راجع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 رشوه گرفتن براى قضاوت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الرّشوَةِ فَاِنَّها</w:t>
      </w:r>
    </w:p>
    <w:p>
      <w:pPr>
        <w:pStyle w:val="BookText"/>
        <w:rPr/>
      </w:pPr>
      <w:r>
        <w:rPr>
          <w:rFonts w:ascii="Amiri" w:hAnsi="Amiri" w:eastAsia="Amiri" w:cs="Amiri"/>
          <w:color w:val="111111"/>
          <w:sz w:val="28"/>
          <w:sz w:val="28"/>
          <w:szCs w:val="28"/>
          <w:rtl w:val="true"/>
          <w:lang w:bidi="ar-SA"/>
        </w:rPr>
        <w:t>مَحْضُ الْكُفْرِ وَ لا يَثُمُّ صاحِبُ الرّشْوَةِ ريٖحَ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رشوه پرهيز كنيد كه مغز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رشوه وارد گردد بوى بهشت را نمى 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الرِشاءُ يا عَمّارُ فىِ الاَحْكامِ فَاِنَّ ذلِكَ الْكُفْرُ بِاللّهِ الْعَظيٖمِ وَ بِرَسُولِهِ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رشوه گرفتن براى قضاوت، كفر به خداى بزرگ و رسول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اوْ ضَرَّهُ اوْ ما 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ديگران نيرنگ مالى بزند، ضرر برساند و حيله نمايد از ما مسلمانان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اخُو الْمُؤْمِنِ عَيْنُهُ وَ دَليٖلُهُ لا يَخُونُهُ وَ لا يُظْلِمُهُ وَ لا يَغْتَبْهُ وَ لا يَعِدُهُ عِدَةً فَيُخْلِفُهُ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ديده بان و راهنماى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دينى خيانت نمى كند، ظلم نمى كند، غيبت نمى كند و قرارى نمى گذارد كه تخلف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يَبيٖعُ التَّمْرَ يا فُلانَ اما عَلِمْتَ انَّهُ لَيْسَ مِنْ الْمُسْلِميٖنَ مَنْ غَشَّهُمْ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خرمافروشى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شخص نمى دانستى كسى كه به مردم نيرنگ مالى بزند از مسلمانان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الْمُؤْمِنَ فىٖ مَشْوِرَةٍ فَقَدْ بَرِئْتُ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مشورت مؤمن خيانت كند من از او بيزارم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غَشَّ مُسْلِماً فىٖ بَيْعِ اوْ شَراءٍ فَلَيْسَ مِنّا وَ يُحْشَرُ مَعَ الْيَهُودِ يَوْمَ الْقِيامَةِ لاَنَّةَ مَنْ غَشَّ النّاسَ فَلَيْسَ بَمُسْلِمٍ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عقاب الاعمال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خريد و فروش به مسلمانى حيله بزند از ما نيست و روز قيامت با يهود محشور ميگردد، زيرا كسى كه به مردم نيرنگ مالى بزند مسلمان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الْغَشّ فَاِنَّ مَنْ غَشَّ غُشَّ فىٖ مالِهِ فَاِنْ لَمْ يَكُنْ لَهُ مالٌ غُشَّ فىٖ اهْلِهِ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حيلۀ مالى پرهيز كن، زيرا كسى</w:t>
      </w:r>
    </w:p>
    <w:p>
      <w:pPr>
        <w:pStyle w:val="BookText"/>
        <w:rPr/>
      </w:pPr>
      <w:r>
        <w:rPr>
          <w:rFonts w:ascii="IRNazanin" w:hAnsi="IRNazanin" w:eastAsia="IRNazanin"/>
          <w:color w:val="111111"/>
          <w:sz w:val="28"/>
          <w:sz w:val="28"/>
          <w:szCs w:val="28"/>
          <w:rtl w:val="true"/>
          <w:lang w:bidi="fa-IR"/>
        </w:rPr>
        <w:t>كه حيله مالى بزند خودش نيرنگ مالى مى خورد، اگر ثروت نداشته باشد به خانواده اش خيانت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مَنْ غَشَّ مُسْلِماً فَلَيْسَ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عقاب الاعمال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مسلمانى حيله مالى بزند از ما مسلمانان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را سه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غَشَّ اخاهُ الْمُسْلِمَ نَزَعَ اللّهُ مِنْهُ بَرَكَةُ رِزْقِهِ وَ افْسَدَ عَلَيْهِ مَعيٖشَتَهُ وَ وَ كَلَهُ الى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عقاب الاعمال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برادر مسلمان خود حيلۀ مالى بزند خدا بركت را از رزق او برمى دارد و زندگى اش فاسد مى گردد و بخودش واگذار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يُشابَ اللَّبَنَ بَالْماءِ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مخلوط كردن آب به شير براى فروختن نهى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حيله مالى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باتَ وَ فىٖ قَلْبِهِ غِشُّ لاَخيٖهِ الْمُسْلِمِ باتَ فىٖ سَخَطِ اللّهِ تَعالى وَ اصْبَحَ كَذلِكَ وَ هُوَ فىٖ سَخَطِ اللّهِ حَتّى يَتُوبَ وَ يَرْجِعُ وَ</w:t>
      </w:r>
    </w:p>
    <w:p>
      <w:pPr>
        <w:pStyle w:val="BookText"/>
        <w:rPr/>
      </w:pPr>
      <w:r>
        <w:rPr>
          <w:rFonts w:ascii="Amiri" w:hAnsi="Amiri" w:eastAsia="Amiri" w:cs="Amiri"/>
          <w:color w:val="111111"/>
          <w:sz w:val="28"/>
          <w:sz w:val="28"/>
          <w:szCs w:val="28"/>
          <w:rtl w:val="true"/>
          <w:lang w:bidi="ar-SA"/>
        </w:rPr>
        <w:t>انْ ماتَ كَذلِكَ ماتَ عَلى غَيْرِ ديٖنِ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الاعمال ص </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بخوابد و در قلب او نقشه خيانت مالى به برادر مسلمان باشد با غضب خدا از وى خوابيده است و روز هم در غضب خدا هست تا توبه كند و بازگردد و اگر با همين وضع از دنيا رفت مسلمان از دنيا نرفته است</w:t>
      </w:r>
      <w:r>
        <w:rPr>
          <w:rFonts w:eastAsia="IRNazanin" w:cs="IRNazanin"/>
          <w:color w:val="111111"/>
          <w:sz w:val="28"/>
          <w:szCs w:val="28"/>
          <w:rtl w:val="true"/>
          <w:lang w:bidi="fa-IR"/>
        </w:rPr>
        <w:t>.</w:t>
      </w:r>
      <w:bookmarkStart w:id="182" w:name="pg10684_89529"/>
    </w:p>
    <w:p>
      <w:pPr>
        <w:pStyle w:val="Heading2"/>
        <w:numPr>
          <w:ilvl w:val="1"/>
          <w:numId w:val="1"/>
        </w:numPr>
        <w:rPr/>
      </w:pPr>
      <w:bookmarkStart w:id="183" w:name="__RefHeading___Toc1478464_1051229030"/>
      <w:bookmarkStart w:id="184" w:name="_Toc62"/>
      <w:bookmarkEnd w:id="182"/>
      <w:bookmarkEnd w:id="183"/>
      <w:r>
        <w:rPr>
          <w:rtl w:val="true"/>
        </w:rPr>
        <w:t>صلۀ رحم، عيادت و هديه</w:t>
      </w:r>
      <w:bookmarkEnd w:id="184"/>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يَصِلُونَ ما أَمَرَ اللّهُ بِهِ أَنْ يُوصَلَ وَ يَخْشَوْنَ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عاقلان كسانى هستند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 رحم انجام ميدهند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را كه خدا سفارش به ارتباط نموده حفظ مى كنند و از خداى خود مى ترسند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يَأْمُرُ بِالْعَدْلِ وَ الْإِحْسانِ وَ إِيتاءِ ذِي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دستور داده از روى عدل و احسان رفتار كنيد و بدودمان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بديدن اقوام هم برويد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بِالْوالِدَيْنِ إِحْساناً وَ بِذِي الْقُرْبى وَ 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سفارش مى كند كه به پدر و مادر نيكى كنيد و بدودمان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اقوام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محبت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قُلْتُمْ فَاعْدِلُوا وَ لَوْ كانَ ذا 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مى خواهيد حرفى بزنيد از روى عدالت رفتار كنيد هر چند به ضرر نزديكانت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كسانيكه عهد با خدا را پس از معاهده بشكنند و قطع رابطه كنند با مواردى كه خدا سفارش به وصل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دودمان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با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اخلال كنند، همين ها زيانكارانند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تَهُونُ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حساب را آسان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تَزيٖدُ فىٖ الْعُمْرِ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عمر را زياد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امَرَ بِاتّقاءِ اللّهِ وَ صِلَةِ الرَّحِمِ فَمَنْ لَمْ يَصِلْ رَحِمَهُ لَمْ يَتَّقِ اللّهَ عَزَّ وَ جَلَّ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پرهيزكارى و صله رحم سفارش كرده است كسى كه صله رحم نكند، از خدا پرهيز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وَ حُسْنُ الْجَوارِ يُعَمرّانِ الدّيارِ وَ يَزيٖدانِ فىِ الاَعْمارِ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رعايت همسايه سرزمينها را آباد مى گرداند و عمرها را افزايش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قَطَعُوا الاَرْحامَ جُعِلَتْ الاَمْوالَ فىٖ ايْدىٖ الاَشْرارِ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صله رحم تعطيل شد اموال در دست اشرار قرار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يَمُوتُ صاحِبَهُنَّ حَتّى يَرى وَ 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الْبَغْىُ وَ قَطيٖعَةِ الرَّحِمِ وَ الْيَميٖنُ الْكاذِبَةِ يُبارِزُ اللّهُ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كه دارنده آن از دنيا نمى رود تا مكافات گناهانش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قطع رابطه با خويشاوند و قسم دروغ خوردن كه مبارزه با خدا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اعْجَلَ الْخَيْرِ ثَواباً صِلَةُ الرَّحِمِ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سريعترين ثواب ها ثواب صله رحم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 را طولانى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الاَرْحامِ تُزَكّىٖ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وَ تُنْمىٖ الاَمْوالَ وَ تُدْفِعُ الْبَلْوى وَ تُيَسّرُ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عمل انسان را تميز ميگرداند، عمر را افزايش مى دهد، بلا را دفع مى كند و حساب را آسان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ما تُوصِلُهُ بِهِ الرَّحِمَ كَفُّ الاَذى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صله رحم برداشتن آزار از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مُصاحِبَةُ الْقاطِعِ لِرَحِمِهِ فَاِنّى وَجَدْتُهُ مَلْعُوناً فىٖ كِتابِ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همراهى كردن با قطع كننده رحم پرهيز كن، زيرا من او را در كتاب خدا ملعون يافته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وَ صِلَةُ الرَّحِمِ تُعَمّرِ انِ الدّيارِ وَ تَزيٖدانِ فىِ الاَعْمارِ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صله رحم سرزمين ها را آباد مى گرداند و به عمرها مى 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وَ الْبِرّ لَيُهَوّ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 الْحِسابَ وَ يَعْصِمانِ مِنْ 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نيكى حساب را آسان گردانند و از گناهان جلوگيرى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شَيْئاً يَزيٖدُ فىِ الْعُمْرِ الاّ صِلَةُ الرَّحِمِ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سبب طول عمر شود بهتر از صله رحم بياد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اعْظَمُكُمْ اجْراً فىٖ الْعِبادَةِ اخَفُّكُمْ جُلوُساً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ديدنى كسى بيشتر از همه پاداش مى برد كه كمتر از همه بنشيند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امْرَءًا مُسْلِماً فىٖ مَرَضِهِ صَلىّ عَلَيْهِ يَوْمَئِذٍ سَبْعُونَ الْفَ مَلَكٍ انْ كانَ صَباحاً حَتّى يَمْسُوا وَ انْ كانَ مَساءًا حَتّى يَصْبَحُوا مَعَ انَّ لَهُ خَريٖفاً فىٖ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ديدن مسلمانى كه مريض</w:t>
      </w:r>
    </w:p>
    <w:p>
      <w:pPr>
        <w:pStyle w:val="BookText"/>
        <w:rPr/>
      </w:pPr>
      <w:r>
        <w:rPr>
          <w:rFonts w:ascii="IRNazanin" w:hAnsi="IRNazanin" w:eastAsia="IRNazanin"/>
          <w:color w:val="111111"/>
          <w:sz w:val="28"/>
          <w:sz w:val="28"/>
          <w:szCs w:val="28"/>
          <w:rtl w:val="true"/>
          <w:lang w:bidi="fa-IR"/>
        </w:rPr>
        <w:t>است برود در آنروز هفتاد هزار فرشته براى او دعا مى كنند اگر روز باشد تا شب شود و اگر شب باشد تا صبح براى او دعا مى كنند به اضافه جايگاهى در بهشت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نادى مُنادٍ مِنْ السَّماءِ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طِبْتَ وَ طابَ مَمْشاكَ و تَبَوْأتَ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الخلاق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عيادت مريض برود در ميان آسمان فريادى كشيده و نام او را مى برند و مى گويند شما كار خوبى انجام دادى و رفتن هم كار خوبى بود و از بهشت جايگاهى بدست آوردى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شَيَّعَهُ سَبْعُونَ الْفَ مَلَكٍ يَسْتَغْفِروُنَ لَهُ حَتّى يَرْجِعَ الى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ديدن مريض برود هفتاد هزار ملائكه او را بدرقه كنند و براى او درخواست آمرزش كنند تا به منزلش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وَ كَّلَ اللّهُ عَزَّ وَ جَلَّ بِهِ مَلَكاً يَعُودُهُ فىٖ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ديدن مريض برود</w:t>
      </w:r>
    </w:p>
    <w:p>
      <w:pPr>
        <w:pStyle w:val="BookText"/>
        <w:rPr/>
      </w:pPr>
      <w:r>
        <w:rPr>
          <w:rFonts w:ascii="Amiri" w:hAnsi="Amiri" w:eastAsia="Amiri" w:cs="Amiri"/>
          <w:color w:val="111111"/>
          <w:sz w:val="28"/>
          <w:sz w:val="28"/>
          <w:szCs w:val="28"/>
          <w:rtl w:val="true"/>
          <w:lang w:bidi="ar-SA"/>
        </w:rPr>
        <w:t>خدا فرشته اى را مأمور مى سازد تا در قبر از او ديدن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تَحابّوُا، تَهادّوُا، فَاِنَّها تَذْهَبُ بِالضَّغائِنِ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محبت كنيد، براى يكديگر هديه ببريد، اين كار، كينه ها را برطرف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بِالنَبْقِ تَحْيىٖ الْمَوَدَّةَ وَ الْمُوالاةَ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براى يكديگر ببريد هر چند ميوه درخت سدر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بى ارزشترين ميوه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دوستى و روابط را زنده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الشَّىْءُ الْهَدّيِةُ وَ هِىَ مِفْتاحُ الْحَوائِجِ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 هديه است، هديه كليد برآمدن كارهاست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تُورِثُ الْمَوَدَّةُ وَ تُجَدِدُّ الاُخُوَّةُ وَ تُذْهِبُ الضَّغيٖنَةُ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دادن محبت را تقويت ميكند، برادرى را تجديد مى سازد و كينه ها را برطرف مى گرداند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عَلى ثَلاثَةِ</w:t>
      </w:r>
    </w:p>
    <w:p>
      <w:pPr>
        <w:pStyle w:val="BookText"/>
        <w:rPr/>
      </w:pPr>
      <w:r>
        <w:rPr>
          <w:rFonts w:ascii="Amiri" w:hAnsi="Amiri" w:eastAsia="Amiri" w:cs="Amiri"/>
          <w:color w:val="111111"/>
          <w:sz w:val="28"/>
          <w:sz w:val="28"/>
          <w:szCs w:val="28"/>
          <w:rtl w:val="true"/>
          <w:lang w:bidi="ar-SA"/>
        </w:rPr>
        <w:t>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مُكافاتاً وَ هَدّيَةٌ مُصانِعَةً وَ هَدَّيِةُ 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سه 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براى جبران هديه اى كه آورده اند، هديه براى بهره گرفتن از ديگرى، و هديه بخاطر خداى عزيز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بَيْنَكُمْ فَاِنَّ الْهَدِيَّةُ تَذْهَبُ بِالسَخيٖمَةِ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يكديگر هديه ببريد كه هديه كينه ها را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تُذْهِبُ الضَّغائِنَ مِنْ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كينه ها را از سينه ها مى زدايد</w:t>
      </w:r>
      <w:r>
        <w:rPr>
          <w:rFonts w:eastAsia="IRNazanin" w:cs="IRNazanin"/>
          <w:color w:val="111111"/>
          <w:sz w:val="28"/>
          <w:szCs w:val="28"/>
          <w:rtl w:val="true"/>
          <w:lang w:bidi="fa-IR"/>
        </w:rPr>
        <w:t>.</w:t>
      </w:r>
      <w:bookmarkStart w:id="185" w:name="pg10684_89544"/>
    </w:p>
    <w:p>
      <w:pPr>
        <w:pStyle w:val="Heading2"/>
        <w:numPr>
          <w:ilvl w:val="1"/>
          <w:numId w:val="1"/>
        </w:numPr>
        <w:rPr/>
      </w:pPr>
      <w:bookmarkStart w:id="186" w:name="__RefHeading___Toc1478466_1051229030"/>
      <w:bookmarkStart w:id="187" w:name="_Toc63"/>
      <w:bookmarkEnd w:id="185"/>
      <w:bookmarkEnd w:id="186"/>
      <w:r>
        <w:rPr>
          <w:rtl w:val="true"/>
        </w:rPr>
        <w:t>امر بمعروف و نهى از منكر</w:t>
      </w:r>
      <w:r>
        <w:rPr>
          <w:rtl w:val="true"/>
        </w:rPr>
        <w:t xml:space="preserve">: </w:t>
      </w:r>
      <w:r>
        <w:rPr>
          <w:rtl w:val="true"/>
        </w:rPr>
        <w:t>نظارت عمومى</w:t>
      </w:r>
      <w:bookmarkEnd w:id="187"/>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لْتَكُنْ مِنْكُمْ أُمَّةٌ يَدْعُونَ إِلَى الْخَيْرِ وَ يَأْمُرُونَ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جمعيتى از ميان شما به كار خير دعوت كنند و امر بمعروف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بهترين ملتى هستيد كه براى اصلاح جهان بپا خاسته ايد بايد امر بمعروف و نهى از منكر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أَقِمِ الصَّلاةَ وَ أْمُرْ بِالْمَعْرُوفِ وَ انْهَ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لقمان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فرزندم نماز را بپاى دار، امر بمعروف و نهى از منكر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نازعات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از مقام خداى خود انديشه كند و نفس اماره را از</w:t>
      </w:r>
    </w:p>
    <w:p>
      <w:pPr>
        <w:pStyle w:val="BookText"/>
        <w:rPr/>
      </w:pPr>
      <w:r>
        <w:rPr>
          <w:rFonts w:ascii="IRNazanin" w:hAnsi="IRNazanin" w:eastAsia="IRNazanin"/>
          <w:color w:val="111111"/>
          <w:sz w:val="28"/>
          <w:sz w:val="28"/>
          <w:szCs w:val="28"/>
          <w:rtl w:val="true"/>
          <w:lang w:bidi="fa-IR"/>
        </w:rPr>
        <w:t>كجروى باز دارد، بهشت جايگاهش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آتَوُا الزَّكاةَ وَ أَمَرُوا بِالْمَعْرُوفِ وَ نَهَوْا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زكاة را بپردازيد و امر بمعروف و نهى از منكر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يُؤْمِنُونَ بِاللّهِ وَ الْيَوْمِ الْآخِرِ وَ يَأْمُرُونَ بِالْمَعْرُوفِ وَ 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مؤمنين به خدا و روز قيامت ايمان آورده، امر بمعروف و نهى از منكر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و زن منافق بر يكديگر تسلط دارند امر به منكر مى كنند و نهى از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الشَّيْطانُ يَعِدُكُمُ الْفَقْرَ وَ يَأْمُرُكُمْ بِالْفَحْشاءِ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شيطان شما را از فقر مى ترساند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كار خير كمك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به فحشاء سفارش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مؤمن و زن مؤمن بر يكديگر نفوذ دارند امر بمعروف و نهى از منكر مى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الْآمِرُونَ بِالْمَعْرُوفِ وَ النّاهُونَ عَنِ الْمُنْكَرِ وَ الْحافِظُونَ لِحُدُودِ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مؤمنين كسانى هستند كه امر بمعروف مى كنند و نهى از منكر مى نمايند و حدود خدا را حفظ مى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يَتَّبِعْ خُطُواتِ الشَّيْطانِ فَإِنَّهُ يَأْمُرُ بِالْفَحْشاءِ وَ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نور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راههاى شيطانى را تعقيب كند شيطان به فحشاء و كارهاى ناشايسته سفارش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تَأْمُرُونَ النّاسَ بِالْبِرِّ وَ تَنْسَوْنَ أَنْفُسَكُمْ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مردم را به كار خير وادار مى كنيد و خودتان از انجام آن فراموش مى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الْآمِرُونَ بِالْمَعْرُوفِ وَ النّاهُونَ عَنِ الْمُنْكَرِ وَ الْحافِظُونَ لِحُدُودِ اللّهِ وَ بَشِّرِ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بمعروف و نهى از منكركنندگان و حفظكنندگان فرامين الهى را بشارت به بهره و ثواب و سعادت ده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النَّهْىُ</w:t>
      </w:r>
    </w:p>
    <w:p>
      <w:pPr>
        <w:pStyle w:val="BookText"/>
        <w:rPr/>
      </w:pPr>
      <w:r>
        <w:rPr>
          <w:rFonts w:ascii="Amiri" w:hAnsi="Amiri" w:eastAsia="Amiri" w:cs="Amiri"/>
          <w:color w:val="111111"/>
          <w:sz w:val="28"/>
          <w:sz w:val="28"/>
          <w:szCs w:val="28"/>
          <w:rtl w:val="true"/>
          <w:lang w:bidi="ar-SA"/>
        </w:rPr>
        <w:t>عَنْ الْمُنْكَرِ خَلْقانِ مِنْ خَلْقِ اللّهِ عَزَّ وَ جَلَّ، فَمَنْ نَصَرَهُما اعَزَّهُ اللّهُ وَ مَنْ خَذَلَهُما خَذَلَهُ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و نهى از منكر دو فرد از مخلوق خداى عزيزاند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امر بمعروف و نهى از منكر را يارى كرد خدا او را عزيز گرداند و كسى كه آنها را ناديده گرفت خدا هم او را ناديده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لِقَوْمٍ لا يَديٖنُونَ اللّهَ بِالاَمْرِ بَالْمَعْروُفِ وَ النَّهْىَ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ملتى كه با امر بمعروف و نهى از منكر تسليم خدا نمى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لَيُبْغِضَ الْمُؤْمِنَ الْضَّعيٖفَ الّذَىٖ لا ديٖنَ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الْمُؤْمِنُ الّذىٖ لا ديٖنَ لَهُ؟ قالَ الّذىٖ لا يَنْهى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عزيز از مؤمن ضعيفى كه دين ندارد عصبانى است و از او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 چه مؤمنى است كه دين ندارد؟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منكر نمى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خَثْعَمْ جاءَ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اخْبِرْنىِ ما افْضَلُ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بِاللّهِ قالَ 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صِلَةُ الرَّحِمِ، قالَ ثُمَّ ماذا؟ قالَ الاَمْرَ بِالْمَعْروُفِ وَ 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الرَّجُلُ فَاَىَّ الاَعْمالِ ابْغَضُ الى اللّهِ؟ قالَ الشّرْكُ بِاللّهِ قالَ ثُمَّ ماذا؟ قالَ 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بِالْمُنْكَرِ وَ النَّهْىُ عَنِ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مردى از طائفه خثعم پيش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 به من بگو بهترين كارهاى اسلام كدام است؟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 پس از آن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سؤال كرد پس از آن چه چيز؟</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بمعروف و نهى از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در نظر خدا بدتر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به خدا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عرض كرد پس از شرك خدا؟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سؤال كرد پس از قطع رحم چيست؟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بمنكر و نهى از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 بِالْمَعْروُفِ اوْ نَهى عَنْ الْمُنْكَرِ اوْ دَلّ عَلَى خَيْر اوْ اشارَ بِهِ فَهُوَ شَريٖكٌ وَ مَنْ امَرَ بسُوءٍ اوْ دَلَّ عَلَيْهِ اوْ اشْارَ بِهِ فَهُوَ شَريٖكُ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امر بمعروف و نهى از منكر كند و بسوى خير راهنمائى كند و يا به آن اشاره نمايد در عمل شريك ثواب است و كسى كه به كار ناشايسته سفارش كند و يا به آن راهنمائى نمايد، شريك گناه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امَتّىٖ تَواكَلَتْ الاَمْرَ بِالْمَعْرُوفِ وَ النَّهْىَ عَنْ الْمُنْكَرِ فَلْيَأذَنوُا بِوِقاعِ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ملت من امر بمعروف و نهى از منكر را بيكديگر حواله دادند بايد در انتظار حوادثى از طرف خدا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يَكوُنُ آمِرٌ بِالْمَعْروُفِ ناهىٖ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امركننده بمعروف و نهى كننده</w:t>
      </w:r>
    </w:p>
    <w:p>
      <w:pPr>
        <w:pStyle w:val="BookText"/>
        <w:rPr/>
      </w:pPr>
      <w:r>
        <w:rPr>
          <w:rFonts w:ascii="Amiri" w:hAnsi="Amiri" w:eastAsia="Amiri" w:cs="Amiri"/>
          <w:color w:val="111111"/>
          <w:sz w:val="28"/>
          <w:sz w:val="28"/>
          <w:szCs w:val="28"/>
          <w:rtl w:val="true"/>
          <w:lang w:bidi="ar-SA"/>
        </w:rPr>
        <w:t>از منكر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بِالْمَعْرُوفِ وَ النَّهْىَ عَنْ الْمُنْكَرِ سَبيٖلُ الاَنْبِياءِ وَ مِنْهاجُ الصُّلَحاءِ، فَريٖضَةٌ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و نهى از منكر راه انبياء روش شايستگان و واجبى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بِالظُّلْمِ وَ الرّاضىٖ بِهِ وَ الْمُعيٖنُ عَلَيْهِ شُرَكاءٌ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 به ظلم و راضى بودن به آن ظلم و يارى كردن به ظلم از نظر گناه مشترك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الآمِريٖنَ بَالْمَعْروُفِ التّارِكيٖنَ لَهُ وَ النّاهيٖنَ عَنْ الْمُنْكَرِ الْعامِليٖنَ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خود ارزشهاى الهى، انسانى را رها مى كنند و به ديگران دستور مى دهند و نيز خود ناارزشيها را عمل مى كنند و بديگران توصيه ترك آنها را مى دهند خداى متعال بر آنان لعنت كرده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88" w:name="pg10684_89558"/>
    </w:p>
    <w:p>
      <w:pPr>
        <w:pStyle w:val="Heading2"/>
        <w:numPr>
          <w:ilvl w:val="1"/>
          <w:numId w:val="1"/>
        </w:numPr>
        <w:rPr/>
      </w:pPr>
      <w:bookmarkStart w:id="189" w:name="__RefHeading___Toc1478468_1051229030"/>
      <w:bookmarkStart w:id="190" w:name="_Toc64"/>
      <w:bookmarkEnd w:id="188"/>
      <w:bookmarkEnd w:id="189"/>
      <w:r>
        <w:rPr>
          <w:rtl w:val="true"/>
        </w:rPr>
        <w:t>قرائت قرآن</w:t>
      </w:r>
      <w:r>
        <w:rPr>
          <w:rtl w:val="true"/>
        </w:rPr>
        <w:t xml:space="preserve">: </w:t>
      </w:r>
      <w:r>
        <w:rPr>
          <w:rtl w:val="true"/>
        </w:rPr>
        <w:t>گفتگو با خدا</w:t>
      </w:r>
      <w:r>
        <w:rPr>
          <w:rtl w:val="true"/>
        </w:rPr>
        <w:t>:</w:t>
      </w:r>
      <w:bookmarkEnd w:id="190"/>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خواستى قرآن بخوانى به خدا از شيطانى كه از درگاه خدا رانده شد پناه ببر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الْقُرْآنَ يَهْدِي لِلَّتِي هِيَ أَقْوَمُ وَ يُبَشِّرُ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قرآن راه استوار و محكم را نشان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بده به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قرآن مى خوانى ميان تو و كسانى كه به قيامت ايمان ندارند پرده اى ضخيم قرار مى دهيم كه حرف تو را درك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اول صبح هم به نظر فرشتگان شب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اول طلوع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نظر فرشتگان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صبح مى آيند مى نويسند نماز صبح را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مطالبى آورده ايم كه شفاء و آسايش مؤمنين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مزمل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قُرْآناً عَرَبِيًّا غَيْرَ ذِي عِوَجٍ لَعَلَّهُمْ يَتَّقُونَ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قرآن را به زبان عربى فصيح نازل كرديم 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حشر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قرآن را روى كوهى مى فرستاديم ملاحظه ميكردى كه تواضع مى كرد و از ترس خدا گيج مى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دست بدست هم بدهند و بخواهند مثل اين قرآن را بياورند نمى توانند مثل آن را بياورند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 إِلَيْكَ الْكِتابَ بِالْحَقِّ لِتَحْكُمَ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قرآن را كه كتابى حق است براى تو فرستاديم، تا در ميان مردم قضاوت 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أَصْغَرَ مِنْ ذلِكَ وَ لا أَكْبَرَ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ريز و درشتى در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أَنْزَلْناهُ إِلَيْكَ لِتُخْرِجَ النّاسَ مِنَ الظُّلُماتِ إِلَى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كتابى است كه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 تا مردم را از گمراهى بسوى نور بكشانى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لِلَّذِينَ يَكْتُبُونَ الْكِتابَ بِأَيْدِيهِمْ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واى بحال آنانكه تورات را با دست خود مى نويسند و به آن عمل نمى كنند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اِسْتَشْفِ بِالْقُرْآنِ فَاِنَّ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شِفاءٌ لِما 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قرآن شفاء بيابيد زيرا خداى عزيز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شفاى دردهائى است كه در سينه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فَهُوَ غَنّىٌ وَ لا فَقْرَ بَعْدَهُ وَ الاّ ما بِهِ 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بخواند براى هميشه ثروتمند است و هيچگاه روى فقر را نبيند و اگر قرآن نخواند ثروت نيابد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لِلْمُؤْمِنِ انْ لا يَمُوتَ حَتّى يَعْلَمَ الْقُرآنَ اوْ يَكُونَ فىٖ تَعْليٖمِهِ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مؤمن نميرد تا قرآن را بياموزد و يا در راه آموختنش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الْبَيْتَ اذا كانَ فيٖهِ الْمَرْءُ الْمُسْلِمِ يَتْلُو الْقُرْآنَ يَتَراءآهُ اهْلَ السَّماءِ كَما يَتَرا أى اهْلَ الدُّنْيا الْكَواكِبَ الدُّرِىّ فىٖ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در آن مرد مسلمانى</w:t>
      </w:r>
    </w:p>
    <w:p>
      <w:pPr>
        <w:pStyle w:val="BookText"/>
        <w:rPr/>
      </w:pPr>
      <w:r>
        <w:rPr>
          <w:rFonts w:ascii="IRNazanin" w:hAnsi="IRNazanin" w:eastAsia="IRNazanin"/>
          <w:color w:val="111111"/>
          <w:sz w:val="28"/>
          <w:sz w:val="28"/>
          <w:szCs w:val="28"/>
          <w:rtl w:val="true"/>
          <w:lang w:bidi="fa-IR"/>
        </w:rPr>
        <w:t>قرآن بخواند براى مردم طبقات بالا روشنى مى دهد، مثل همان ستارگان درخشانى كه در آسمان براى مردم زمين روشنى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 الْقُرآنِ فىٖ الْمُصْحَفِ تُخَفّفُ الْعَذابَ عَنْ الْوالِدَيْْنِ وَ لَوْ كانا 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روى قرآن خواندن عذاب را از پدر و مادر كم مى گرداند هر چند كافر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الْقُرْآنَ وَ لَمْ يَعْمَلْ بِهِ حَشَرَهُ اللّهَ يَوْمَ الْقِيامَةِ اعْمى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الاعمال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را بخواند و بآن عمل نكند روز قيامت كور وارد محشر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لِلدُّنْيا وَ زيٖنَتِها حَرَّمَ اللّهُ عَلَيْهِ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را براى دنيا و زينت دنيا بخواند، خدا بهشت را بر او حرام گرداند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اشْرافُ امَتّىٖ حَمَلَةُ الْقُرآنِ وَ اصْحابُ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صدوق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امت من كسانى هستند كه قرآن مى خوانند و شب زنده دار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الْبَيْتَ اذا كَثُرَ فيٖه تَلاوَةُ الْقُرْآنِ كَثُرَ خَيْرُهُ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در آن زياد قرآن خوانده شود، خيرش زياد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لِلْقُرْآنِ وَ الْعامِلُ بِهِ مَعَ الَّمَرةِ الْكَرامِ الْبَرَرَةِ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را حفظ كند و بآن عمل نمايد در رديف نمايندگان خدا كه شايسته و نيكوكاراند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فيٖهِ مَصابيٖحُ النّوُرِ وَ شِفاءٌ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مركز پخش نور و شفاى سينه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بِالْقُرْآنِ مَنْ اسْتَحَلَّ حَرامَهُ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حرام قرآن را حلال بداند به قرآن ايمان نياورده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نَوِرّوُا بُيُوتَكُمْ بِتَلاوَةِ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خود را با خواندن قرآن نورانى 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تَعَلَّمُوا الْقُرْآنِ فَاِنَّهُ رَبيٖعُ الْقُلُوبِ وَ اسْتَشْفَوْا بِنُورِهِ فَاِنَّهُ شِفاءٌ لِما فىِ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بياموزيد كه مايه نشاط قلبهاست و از نور آن شفا بجوئيد كه قرآن شفاى سينه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 اهْلِ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شناسان و قرآن خوانان سرشناسان بهشتى 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شَىْءٌ اشَدُّ عَلى الشَّيْطانِ مِنْ الْقَرائَةِ فىٖ الْمُصْحَفِ نَظَراً وَ الْمُصْحَفُ فىٖ الْبَيْتِ يَطْرُدُ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سخت تر از قرآن را از روى قرآن خواندن براى شيطان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كه در خانه باشد شيطان را طرد مى سازد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الْقُرْآنِ فىٖ اعْلى</w:t>
      </w:r>
    </w:p>
    <w:p>
      <w:pPr>
        <w:pStyle w:val="BookText"/>
        <w:rPr/>
      </w:pPr>
      <w:r>
        <w:rPr>
          <w:rFonts w:ascii="Amiri" w:hAnsi="Amiri" w:eastAsia="Amiri" w:cs="Amiri"/>
          <w:color w:val="111111"/>
          <w:sz w:val="28"/>
          <w:sz w:val="28"/>
          <w:szCs w:val="28"/>
          <w:rtl w:val="true"/>
          <w:lang w:bidi="ar-SA"/>
        </w:rPr>
        <w:t>دَرَجَةٍ مِنْ الآدَمّيٖيٖنَ ما خَلا النَّبيٖيّنَ وَ الْمُرْسَليٖنَ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قرآن در قيامت بالاترين درجه را در ميان مردم دارند و پائين تر از پيامبران و مرسلين هستند</w:t>
      </w:r>
      <w:r>
        <w:rPr>
          <w:rFonts w:eastAsia="IRNazanin" w:cs="IRNazanin"/>
          <w:color w:val="111111"/>
          <w:sz w:val="28"/>
          <w:szCs w:val="28"/>
          <w:rtl w:val="true"/>
          <w:lang w:bidi="fa-IR"/>
        </w:rPr>
        <w:t>.</w:t>
      </w:r>
      <w:bookmarkStart w:id="191" w:name="pg10684_89572"/>
    </w:p>
    <w:p>
      <w:pPr>
        <w:pStyle w:val="Heading2"/>
        <w:numPr>
          <w:ilvl w:val="1"/>
          <w:numId w:val="1"/>
        </w:numPr>
        <w:rPr/>
      </w:pPr>
      <w:bookmarkStart w:id="192" w:name="__RefHeading___Toc1478470_1051229030"/>
      <w:bookmarkStart w:id="193" w:name="_Toc65"/>
      <w:bookmarkEnd w:id="191"/>
      <w:bookmarkEnd w:id="192"/>
      <w:r>
        <w:rPr>
          <w:rtl w:val="true"/>
        </w:rPr>
        <w:t>نوآورى يا بدعت در دين</w:t>
      </w:r>
      <w:r>
        <w:rPr>
          <w:rtl w:val="true"/>
        </w:rPr>
        <w:t>:</w:t>
      </w:r>
      <w:bookmarkEnd w:id="193"/>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أَظْلَمُ مِمَّنِ افْتَرى عَلَى اللّهِ كَذِباً أُولئِكَ يُعْرَضُونَ عَلى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از آنكس كه به خدا دروغ مى بندد ستمكارتر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پيشگاه خدا معرفى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يَصُدُّونَ عَنْ سَبِيلِ اللّهِ وَ يَبْغُونَها عِوَجاً أُولئِكَ فِي ضَلالٍ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راه خدا باز مى دارند و راه كج را مى 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گمراهى عميقى فرورفته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هادُوا يُحَرِّفُونَ الْكَلِمَ عَنْ مَواضِعِهِ وَ يَقُولُونَ سَمِعْنا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اى از يهوديان مطالب تورات را عوض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اوصاف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مى گويند گوش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عمل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قُلُوبَهُمْ قاسِيَةً يُحَرِّفُونَ الْكَلِمَ عَنْ مَواضِعِهِ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قُلُوبَهُمْ قاسِيَةً يُحَرِّفُونَ الْكَلِمَ عَنْ مَواضِعِهِ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قلبهاى يهوديان را سخت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تورات را جابجا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فَتَطْمَعُونَ أَنْ يُؤْمِنُوا لَكُمْ وَ قَدْ كانَ فَرِيقٌ مِنْهُمْ يَسْمَعُونَ كَلامَ اللّهِ ثُمَّ يُحَرِّفُونَهُ مِنْ بَعْدِ ما عَقَلُوهُ وَ 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طمع داريد يهوديان به شما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ها كه عده اى از آنان حرف خدا را مى شنيدند و پس از اينكه درك ميكردند و يقين داشتند آن را عوض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بدستور خدا قضاوت نكند همين ها از ستمگران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يَتَعَدَّ حُدُودَ اللّهِ فَأُولئِكَ هُمُ الظّالِمُونَ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از حدود خدا تجاوز كند حتما از ستمگران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لِلَّذِينَ يَكْتُبُونَ الْكِتابَ بِأَيْدِيهِمْ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بحال كسانى كه تورات را با دست خود مى نويسند و مى گويند مطالب الهى است كه پول ناچيزى به چنگ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ظَهَرَتْ الْبِدَعُ فىٖ امُتّىٖ فَلْيُظْهِرِ الْعالِمَ عِلْمَهُ فَمَنْ لَمْ يَفْعَلْ فَعَلَيْهِ لَعْنَةُ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الحقائق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ميان ملت من بدعت آشكار شد، دانشمند بايد علم خود را آشكار سازد اگر آشكار نساخت، لعنت خدا بر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 كُلُّ ضَلالَةٍ فىٖ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عقاب الاعمال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بدعتى موجب گمراهى است و هر گمراهى در ميان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بِرَاْيِهِ هَلَكَ وَ مَنْ تَرَكَ كِتابَ اللّهِ وَ قَوْلَ نَبّيِهِ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الحقائق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اصول 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فكر خود عمل كند، هلاك مى گردد و كسى كه قرآن و نظر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كند كافر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الشّرْكِ انْ يَبْتَدِعَ الرَّجُلَ رَاْياً فَيُحِبُّ عَلَيْهِ وَ يُبْغِضَ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عقاب الاعمال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شرك اين است كه كسى نظر تازه اى عرضه كند و روى نظر خود دوست و دشمن بسازد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عَلى كُلّ انْسانٍ تَجْنِبُها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الاَشْرارِ وَ مُحادَثَةُ النّساءِ وَ مُجالَسَةُ اهْلِ الْبِدَعِ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موضوع است كه هر فردى بايد از آن پرهيز كند از نزديك شدن با اشرار، گفتگو با زنان و همنشينى با بدعتگذاران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تَبَسَّمَ فىٖ وَجْهِ مُبْتَدِعٍ فَقَدْ اعانَ عَلى هَدْمِ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روى باز بدعتگزار را بپذيرد به ويران ساختن دين خود كمك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 كُلُّ ضَلالَةٍ سَبيٖلُها الى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هر بدعتى گمراهى است و هر گمراهى راهش به آتش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عَلَىَّ مُتَعَمِدّاً فَلْيُتَبُواْ مَقْعَدُهُ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خطبه ى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عمدا به من دروغ ببندد نشيمنگاه او را از آتش مملو سازند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خَصْلَتَيْنِ مُهْلِكَتَيْنِ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تُفْتىٖ بِرَأيْكَ اوْ تَديٖنُ بِما لا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كه انسان را بهلاكت مى اندازد به نظر خود فتوى بدهى و به مطلبى كه مى دانى معتقد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ظَهَرَتْ الْبِدَعُ فىٖ امَّتىٖ فَلْيُظْهِرِ الْعالِمُ عِلْمَهُ وَ الاّ فَعَلْيهِ لَعْنَةُ اللّهِ وَ الْمَلائِكَةِ وَ النّاسِ اجْمَعيٖنَ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اصول 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بدعت ها در ميان امت من آشكار گرديد عالم بايد علم خود را آشكار سازد اگر آشكار نساخت خدا، ملائكه و تام مردم او را لعنت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افْتى النّاسَ بِغَيْرِ عِلْمٍ لَعَنَةُ مَلائِكَةُ السَّمواتِ وَ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بدون علم فتوا بدهد، فرشتگان آسمان ها و زمين او را لعنت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بِهَدْمِ الْمَنابِرِ الَّتىٖ فىٖ الْمَساجِدِ وَ ذَكَرَ عِلَّتُهُ انَّها مُحْدَثَةٌ مُبْتَدَعَةٌ لَمْ يُبْنِها نَبّىٌ وَ لا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قيام كرد دستور مى دهد منبرهاى مساجد را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اختراعى و بدعتى كه 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w:t>
      </w:r>
    </w:p>
    <w:p>
      <w:pPr>
        <w:pStyle w:val="BookText"/>
        <w:rPr/>
      </w:pPr>
      <w:r>
        <w:rPr>
          <w:rFonts w:ascii="IRNazanin" w:hAnsi="IRNazanin" w:eastAsia="IRNazanin"/>
          <w:color w:val="111111"/>
          <w:sz w:val="28"/>
          <w:sz w:val="28"/>
          <w:szCs w:val="28"/>
          <w:rtl w:val="true"/>
          <w:lang w:bidi="fa-IR"/>
        </w:rPr>
        <w:t>پذيرفته اند بوجود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عَلى بِضْعٍ وَ سَبْعيٖنَ فِرْقَةً اعْظَمُها فِتْنَةً عَلى امَّتىٖ قَوْمٌ يَقيٖسُونَ الاُمُورَ فَيُحّرِمُونَ الْحَلالَ وَ يُحَلِلّوُنَ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الطوائف فى معرفة المذاهب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به هفتاد و چند فرقه خواهيد شد، بدترين فرقه ها براى ملت من گروهى هستند كه موضوع ها را به هم مقايسه مى كنند و حلال را حرام مى دانند و حرام را 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انْهاكَ عَنْ خِصْلَتَيْنِ فيٖهِما هَلَكَ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تُديٖنَ اللّهَ بِالْباطِلِ وَ تُفْتىٖ النّاسَ بِما لا 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دو كار كه موجب هلاكت مردم است منع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 عقيده پيدا كنى و به آنچه نمى دانى فتوا بدهى</w:t>
      </w:r>
      <w:r>
        <w:rPr>
          <w:rFonts w:eastAsia="IRNazanin" w:cs="IRNazanin"/>
          <w:color w:val="111111"/>
          <w:sz w:val="28"/>
          <w:szCs w:val="28"/>
          <w:rtl w:val="true"/>
          <w:lang w:bidi="fa-IR"/>
        </w:rPr>
        <w:t>.</w:t>
      </w:r>
      <w:bookmarkStart w:id="194" w:name="pg10684_89581"/>
    </w:p>
    <w:p>
      <w:pPr>
        <w:pStyle w:val="Heading2"/>
        <w:numPr>
          <w:ilvl w:val="1"/>
          <w:numId w:val="1"/>
        </w:numPr>
        <w:rPr/>
      </w:pPr>
      <w:bookmarkStart w:id="195" w:name="__RefHeading___Toc1478472_1051229030"/>
      <w:bookmarkStart w:id="196" w:name="_Toc66"/>
      <w:bookmarkEnd w:id="194"/>
      <w:bookmarkEnd w:id="195"/>
      <w:r>
        <w:rPr>
          <w:rtl w:val="true"/>
        </w:rPr>
        <w:t>هجرت و مهاجر</w:t>
      </w:r>
      <w:bookmarkEnd w:id="196"/>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فَالَّذِينَ هاجَرُوا وَ أُخْرِجُوا مِنْ دِيارِهِمْ وَ أُوذُوا فِي سَبِيلِي وَ قاتَلُوا وَ قُتِلُوا لَأُكَفِّرَنَّ عَنْهُمْ سَيِّئاتِهِمْ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مهاجرت كنند و از سرزمين خود بيرون روند و در راه من شكنجه ببينند، بكشند و كشته شوند گناهانشان را نابود مى سازم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هاجَرُوا فِي اللّهِ مِنْ بَعْدِ ما ظُلِمُوا لَنُبَوِّئَنَّهُمْ فِي الدُّنْيا حَسَنَةً وَ لَأَجْرُ الْآخِرَةِ أَكْبَرُ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در راه خدا پس از مظلوم واقع شدن مهاجرت كنند در دنيا آنان را غرق در آسايش كنيم و بهره هاى اخروى آنان بيشتر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اصْبِرْ عَلى ما يَقُولُونَ وَ اهْجُرْهُمْ هَجْراً جَمِيلاً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مزمل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آنچه كفار مى گويند صبر كن 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گرايش به عقايدشان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هجرتى كامل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اللاّتِي تَخافُونَ نُشُوزَهُنَّ فَعِظُوهُنَّ وَ اهْجُرُوهُنَّ فِي الْمَضاجِعِ وَ اضْرِبُوهُنَّ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بآن زنانى كه بيم سركشيشان داريد اندرز دهيد و دورى گزينيد از ايشان در بسترها و تنبيه كنيدشان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فَآمَنَ لَهُ لُوطٌ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مُهاجِرٌ إِلى رَبِّي إِنَّهُ هُوَ الْعَزِيزُ الْحَكِيمُ</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آورد به لوط و گفت همانا منم هجرت كننده بسوى پروردگارم زيرا او عزتمند و حكيم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الَّذِينَ هاجَرُوا وَ جاهَدُوا فِي سَبِيلِ اللّهِ أُولئِكَ يَرْجُونَ رَحْمَتَ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ايمان آورده اند و در راه خدا مهاجرت كرده و به جهاد در راه خدا پرداخته اند اميد به رحمت خدا دارند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آمَنُوا وَ هاجَرُوا وَ جاهَدُوا 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سَبِيلِ اللّهِ بِأَمْوالِهِمْ وَ أَنْفُسِهِمْ أَعْظَمُ دَرَجَةً عِنْدَ اللّهِ وَ أُولئِكَ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آنانكه ايمان آورده و مهاجرت كرده و در راه خدا با مال و جان بپا خاسته اند و جهاد مى كنند بزرگترين درجه را در نزد خدا دارند و هم اينان پيروز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هاجَرُوا فِي سَبِيلِ اللّهِ ثُمَّ قُتِلُوا أَوْ ماتُوا لَيَرْزُقَنَّهُمُ اللّهُ رِزْقاً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آنانكه در راه خدا مهاجرت كرده، سپس كشته ميشوند يا از دنيا مى روند خدا رزق جالبى در اختيار آنها قرار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 لَمْ تَكُنْ أَرْضُ اللّهِ واسِعَةً فَتُهاجِرُوا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 قبض روح به آنانكه به خود ظلم كرده اند مى گويند شما چه كاره بوده ايد مى گويند ما اطلاع نداشتيم، ملائكه ميگويند مگر زمين خدا وسيع نبود كه مهاجرت كنيد و اطلاعات كسب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 وَ لَمْ يُهاجِرُوا ما لَكُمْ مِنْ وَلايَتِهِمْ مِنْ شَيْءٍ حَتّى يُهاجِرُوا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ايمان آورده و مهاجرت نكرده اند، تا مهاجرت نكرده اند ارتباطى با شما ندارند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كسيكه از خانه خود بقصد هجرت بسوى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كند و مرگ او را دريابد پاداشش بر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ثِيابَكَ فَطَهِّرْ وَ الرُّجْزَ فَاهْجُرْ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مدثر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لبهاسهايت را پاك گردان و از پليديها دورى گزين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إِنَّ قَوْمِي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عزيز اين قوم من از قرآن تو دورى گزيدند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يُهاجِرْ فِي سَبِيلِ اللّهِ يَجِدْ فِي الْأَرْضِ مُراغَماً كَثِيراً وَ 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خفقان و سكونت دولت حاكم كه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هجرت كند سرزمين وسيع و پربهره اى را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فَرَّبِديٖنِهِ مِنْ ارْضٍ الى ارْضٍ وَ انْ كانَ شِبْراً مِنَ الاَرْضِ اسنَوْجَبَ لَهُ الْجَنَّةُ وَ كانَ رَفيٖقُ ابيٖهِ ابْراهيٖمَ وَ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زبدة البيان فى احكام القرآن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حفظ دين خود از منطقه اى به منطقه ديگر برود هر چند يك وجب جابجا شود، بهشت براى او واجب مى گردد و در بهشت دوست پدرش ابراهيم و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عَصى اللّهُ فىٖ ارْضٍ انْتَ فيٖها فَاخْرُجْ مِنْها الى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ان يستدل بها على الهجرة من دار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زبدة البيان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سرزمينى گناه ميشود و تو آنجا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توانى گناه را برطرف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ديگر كوچ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توان از اين روايت بر لزوم هجرت از سرزمين كفر استدلال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مَنْ هَجَرَ ما حَرَّمَ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كسى است كه از كارهاى حرام خدا دست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اسْمُ الْهِجْرَةِ عَلى احَدٍ الاّ بِمَعْرِفَةِ الْحُجَّةِ فىٖ الاَرْضِ فَمَنْ عَرَفَها وَ اقَرَّبِها فَهُوَ مُهاجِرٌ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مهاجر ميگويند كه امام زمان خود را درك كردند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 عصر خود را شناخته باشد و</w:t>
      </w:r>
    </w:p>
    <w:p>
      <w:pPr>
        <w:pStyle w:val="BookText"/>
        <w:rPr/>
      </w:pPr>
      <w:r>
        <w:rPr>
          <w:rFonts w:ascii="Amiri" w:hAnsi="Amiri" w:eastAsia="Amiri" w:cs="Amiri"/>
          <w:color w:val="111111"/>
          <w:sz w:val="28"/>
          <w:sz w:val="28"/>
          <w:szCs w:val="28"/>
          <w:rtl w:val="true"/>
          <w:lang w:bidi="ar-SA"/>
        </w:rPr>
        <w:t>به آن عقيده داشته باشد مهاجر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الْمُهاجِرُونَ الَذّيٖنَ يَهْجُرُونَ السَّيِئاتِ وَ لَمْ يَأْتُوا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كسانى هستند كه گناهان را ترك كرده و هيچوقت انجام نمى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هِجْرَتُهُ الى اللّهِ وَ رَسُولِهِ فَهِجْرَتُهُ الى اللّهِ وَ رِسُولِهِ وَ مَنْ كانَتْ هِجْرَتُهُ الى الْمَرْأةِ مُصيٖبُها اوْ غَنيٖمَةٍ يَأخُذُوها فَهِجْرَتُهُ الَيْها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حركت كند، بسوى خدا و رسول مهاجرت كرده است و كسى كه براى به چنگ آوردن زن و يا مال حركت كند و بدست آورد براى زن و مال كوچ كرده است</w:t>
      </w:r>
      <w:r>
        <w:rPr>
          <w:rFonts w:eastAsia="IRNazanin" w:cs="IRNazanin"/>
          <w:color w:val="111111"/>
          <w:sz w:val="28"/>
          <w:szCs w:val="28"/>
          <w:rtl w:val="true"/>
          <w:lang w:bidi="fa-IR"/>
        </w:rPr>
        <w:t>.</w:t>
      </w:r>
      <w:bookmarkStart w:id="197" w:name="pg10684_89591"/>
    </w:p>
    <w:p>
      <w:pPr>
        <w:pStyle w:val="Heading2"/>
        <w:numPr>
          <w:ilvl w:val="1"/>
          <w:numId w:val="1"/>
        </w:numPr>
        <w:rPr/>
      </w:pPr>
      <w:bookmarkStart w:id="198" w:name="__RefHeading___Toc1478474_1051229030"/>
      <w:bookmarkStart w:id="199" w:name="_Toc67"/>
      <w:bookmarkEnd w:id="197"/>
      <w:bookmarkEnd w:id="198"/>
      <w:r>
        <w:rPr>
          <w:rtl w:val="true"/>
        </w:rPr>
        <w:t>جهاد</w:t>
      </w:r>
      <w:bookmarkEnd w:id="199"/>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ايمان آورده، مهاجرت كرده و با مال و جان در راه خدا مى كوشند و كسانى كه به مهاجرين پناه دهند و آنان را يارى نمايند اينان دوست و رهبر يكديگرند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آمَنُوا وَ هاجَرُوا وَ جاهَدُوا فِي سَبِيلِ اللّهِ وَ الَّذِينَ آوَوْا وَ نَصَرُوا أُولئِكَ هُمُ الْمُؤْمِنُونَ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ايمان آورده و در راه خدا جهاد كنند و كسانى كه به مهاجرين پناه بدهند و آنان را يارى دهند مؤمن حقيقى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آمَنُوا وَ هاجَرُوا وَ جاهَدُوا فِي سَبِيلِ اللّهِ بِأَمْوالِهِمْ وَ أَنْفُسِهِمْ أَعْظَمُ دَرَجَةً عِنْدَ اللّهِ</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آمَنُوا وَ هاجَرُوا وَ جاهَدُوا فِي سَبِيلِ اللّهِ بِأَمْوالِهِمْ وَ أَنْفُسِهِمْ أَعْظَمُ دَرَجَةً عِنْدَ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كسانيكه ايمان آورده و مهاجرت كنند و در راه خدا با مال و جان خود جهاد كنند بزرگترين درجه در نزد خدا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جاهَدُوا فِينا لَنَهْدِيَنَّهُمْ سُبُلَنا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كسانيكه در راه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كند، راههاى خود را به آنان نشان مى 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جاهَدَ فَإِنَّما يُجاهِدُ لِنَفْسِهِ إِنَّ اللّهَ لَغَنِيٌّ عَنِ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كسانيكه جهاد كنند، براى خود جهاد كرده اند، خدا از تمام جهانيان بى نياز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جاهِدِ الْكُفّارَ وَ الْمُنافِقِينَ وَ اغْلُظْ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و منافقين نبرد كن و بر آنان سخت بگير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تُطِعِ الْكافِرِينَ وَ جاهِدْهُمْ بِهِ جِهاداً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كافران اطاعت مكن و مبارزه اى 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با آنان 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آنانكه بدون عذر در خانه نشسته و به جنگ نمى روند با كسانى كه در راه خدا جنگ مى كنند مساوى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اللّهُ الْمُجاهِدِينَ بِأَمْوالِهِمْ وَ أَنْفُسِهِمْ عَلَى الْقاعِدِينَ 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جهادگرانى را كه با مال و جان در راه خدا مى كوشند برتر از گوشه گيرها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خدمت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صف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آنان را دوست ميدارد كه دوش بدوش هم مانند ساختمانى استوار در راه خدا نبرد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رهبران كفر مبارزه كنيد، زيرا آنان به عهد خود پاى بند نيستند شايد از انحراف باز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قاتِلُوهُمْ حَتّى لا تَكُونَ فِتْنَةٌ وَ يَكُونَ الدِّينُ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كافران جنك كنيد تا آشوب ريشه كن گردد و فقط دين</w:t>
      </w:r>
    </w:p>
    <w:p>
      <w:pPr>
        <w:pStyle w:val="BookText"/>
        <w:rPr/>
      </w:pPr>
      <w:r>
        <w:rPr>
          <w:rFonts w:ascii="IRNazanin" w:hAnsi="IRNazanin" w:eastAsia="IRNazanin"/>
          <w:color w:val="111111"/>
          <w:sz w:val="28"/>
          <w:sz w:val="28"/>
          <w:szCs w:val="28"/>
          <w:rtl w:val="true"/>
          <w:lang w:bidi="fa-IR"/>
        </w:rPr>
        <w:t>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يُقاتِلْ فِي سَبِيلِ اللّهِ فَيُقْتَلْ أَوْ يَغْلِبْ فَسَوْفَ نُؤْتِيهِ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راه خدا جنگ كند، كشته شود و يا پيروز گردد بزودى پاداشى بزرگ به او عنايت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لَكُمْ لا تُقاتِلُونَ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 راه خدا جنگ نمى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آنانكه در راه خدا كشته مى شوند مرده مگوئيد، بلكه آنان زنده اند ولى شما درك نداريد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خدا آنگونه كه شايسته است ستيز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لا تُقاتِلُونَ قَوْماً نَكَثُوا أَيْمانَهُمْ وَ هَمُّوا بِإِخْراجِ الرَّسُولِ وَ هُمْ بَدَؤُكُمْ أَوَّلَ مَرَّةٍ أَ تَخْشَوْنَهُمْ فَاللّهُ أَحَقُّ أَنْ تَخْشَوْهُ إِنْ كُنْتُمْ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 كسانى كه پيمان شكستند و قصد بيرون كردن پيامبر</w:t>
      </w:r>
    </w:p>
    <w:p>
      <w:pPr>
        <w:pStyle w:val="BookText"/>
        <w:rPr/>
      </w:pPr>
      <w:r>
        <w:rPr>
          <w:rFonts w:ascii="IRNazanin" w:hAnsi="IRNazanin" w:eastAsia="IRNazanin"/>
          <w:color w:val="111111"/>
          <w:sz w:val="28"/>
          <w:sz w:val="28"/>
          <w:szCs w:val="28"/>
          <w:rtl w:val="true"/>
          <w:lang w:bidi="fa-IR"/>
        </w:rPr>
        <w:t xml:space="preserve">خداى شما را دارند و آغاز به جنگ كرده اند جنگ نمى كنيد؟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ابزار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ميترسيد در حاليكه خداى عزيز به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اگر كاملا ايمان داشته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نَكَثُوا أَيْمانَهُمْ مِنْ بَعْدِ عَهْدِهِمْ وَ طَعَنُوا فِي دِينِكُمْ فَقاتِلُوا أَئِمَّةَ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آنانكه پيمان شكنى كردند بعد از اينكه تعهد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مؤمن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شما، دين، قرآن، پيامبر طعنه مى زنند پس بايد رهبران كفر را بكشيد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نَصَرَكُمُ اللّهُ بِبَدْرٍ وَ أَنْتُمْ أَذِلَّةٌ فَاتَّقُوا اللّهَ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 بدر كه شماها ضعيف و پست شده بوديد خداى متعال شما را يارى كرد پس تقوى را برگزينيد شايد از سپاسگزاران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انْفِرُوا خِفافاً وَ ثِقالاً وَ جاهِدُوا بِأَمْوالِكُمْ وَ أَنْفُسِكُمْ فِي سَبِيلِ اللّهِ ذلِكُمْ خَيْرٌ لَكُمْ إِنْ كُنْتُمْ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خدا با دشمن در جنگ با كافران سبكبار و مجهز بيرون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 پياده و سواره آسان با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جان جهاد كنيد اين كار شما بسى بهتر خواهد بود اگر مردمى با فكر و دانش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متعال خريدار جان و مال مؤمنينى است كه در راه خدا جهاد مى كنند كشته مى شوند و مى كشند در برابر آن به آنان بهشت را برايشان مهيا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الَذّىٖ يَطْلُبُ مِنْ فَضْلٍ يَكُفُّ بِهِ عَيالَهُ اعْظَمُ مِنْ الْمُجاهِدِ فىٖ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جان مى كند و كار مى كند كه آسايش خانواده اش را تأمين كند از مجاهد راه خدا بيشتر اجر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لَيُطْعىٖ الْعَبْدَ مِنْ التَّوابِ عَلى حُسْنِ الْخُلْقِ كَما يُطعى فىٖ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عزيز براى حسن خلق ثواب كسى را ميدهد كه در راه خدا محبت مى كند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 عَلى عَيالِهِ كَالْمُجاهِدِ فىٖ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خانواده اش زحمت مى كشد، مثل كسى است كه در راه خدا جهاد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الْجِهادَ عَلى الرّجالِ وَ النّساءِ فَجِهادُ الرَّجُلِ بَذْلُ مالِهِ وَ نَفْسِهِ حَتّى يُقْتَلَ فىٖ سَبيٖلِ اللّهِ وَ جِهادُ الْمَرْأَةِ انْ تَصْبِرَ عَلى ما تَرى مِنْ اذى زَوْجِها وَ غَيْرَتِهِ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جهاد را بر مرد و زن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مرد بخشش مال و جان است تا در راه خدا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زن اين است كه بر آنچه از آزار و تعصب از شوهرش مى بيند صبر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ظِلالِ السُيّوُفِ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زير سايه شمشيرها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كسى كه عيب خود را در نظر بگيرد و از عيوب مردم چشم بپوشد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النّاسُ مَرَّةَ وَ يَمُوتُ احَدُهُمْ فىٖ كُلّ يَوْمٍ سَبْعيٖنَ مَرَّةٍ مِنْ مُجاهِدَةٍ</w:t>
      </w:r>
    </w:p>
    <w:p>
      <w:pPr>
        <w:pStyle w:val="BookText"/>
        <w:rPr/>
      </w:pPr>
      <w:r>
        <w:rPr>
          <w:rFonts w:ascii="Amiri" w:hAnsi="Amiri" w:eastAsia="Amiri" w:cs="Amiri"/>
          <w:color w:val="111111"/>
          <w:sz w:val="28"/>
          <w:sz w:val="28"/>
          <w:szCs w:val="28"/>
          <w:rtl w:val="true"/>
          <w:lang w:bidi="ar-SA"/>
        </w:rPr>
        <w:t>انْفُسِهِمْ وَ مُخالِفَةِ اهْوائِهِمْ وَ الشَّيْطانُ الَذّىٖ يَجْرىٖ فىٖ عُرُوقِهِمْ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يك دفعه جان مى دهند ولى يكى در هر روز بر اثر جهاد با نفس و مبارزه با هواى نفسانى و شيطانى كه در رگ و پوست مردم رخنه كرده هفتاد مرتبه جان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الاَصْغَر وَ بَقِىَ عَلَيْهِمْ 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وَ ما الْجِهادُ الاَكْبَرِ،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وقتى مردم از جبهه برگشتند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ملتى كه جهاد سبك را پشت سر گذاشتند و جهاد بزرگ را در پيش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جهاد اكبر كدام است؟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 با هواى نفس و خودخواهى مبارزه كردن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انْفُسَكُمْ بِالْجُوعِ وَ الْعَطَشِ فَاِنَّ الاَجْرَ فىٖ ذلِك كَاَجْرُ الْمُجاهِدِ</w:t>
      </w:r>
    </w:p>
    <w:p>
      <w:pPr>
        <w:pStyle w:val="BookText"/>
        <w:rPr/>
      </w:pPr>
      <w:r>
        <w:rPr>
          <w:rFonts w:ascii="Amiri" w:hAnsi="Amiri" w:eastAsia="Amiri" w:cs="Amiri"/>
          <w:color w:val="111111"/>
          <w:sz w:val="28"/>
          <w:sz w:val="28"/>
          <w:szCs w:val="28"/>
          <w:rtl w:val="true"/>
          <w:lang w:bidi="ar-SA"/>
        </w:rPr>
        <w:t>فىٖ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هواى نفس با گرسنگى و تشنگى مبارزه كنيد كه پاداش اين كار مثل پاداش مجاهدى است كه در راه خدا بجنگد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الْجِهادِ مِنْ جاهَدَ نَفْسَهُ الَتّىٖ بَيْنَ جَنْبَيْهِ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جهاد، جهاد با نفس است كه در نهاد انسان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اخْوانىٖ الّتىٖ مَنْ اهْدى الَىَّ عُيُوبىٖ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برادران من كسانى هستند كه عيبهاى مرا به من هديه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خوشرفتارى با شوهر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مُجاهِدٌ بِسَيْفِهِ وَ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شمشير و زبان جهاد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الْجِهاد كَلِمَةُ عَدْلٍ عِنْدَ امامٍ 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صدوق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جهادها سخن حقى است كه براى اجراى عدالت پيش رهبرى ستمگر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اشَدُّ النّاسِ اجْتِهاداً مَنْ تَرَكَ الذُّنُوبَ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ترين جهادها، كوشش براى ترك گناهان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الْمُجاهِدُ مَنْ جاهَدَ نَفْسَهُ فىٖ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 كسى است كه در راه فرمانبردارى از خدا جهاد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قُتِلَ دوُنَهُ فَوُ شَهيٖدٌ وَ مَنْ قُتِلَ دُونَ اهلِهِ فَهُوَ شَهيٖدٌ وَ مَنْ قُتِلَ دوُن ديٖنِهِ فَهُوَ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براى حفظ مال خود، خانواده اش و يا براى حفظ دين خود كشته شود شهيد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يُحِب اهْراقَ الدّماءِ وَ اطْعامَ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خونريزى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تحقق</w:t>
      </w:r>
    </w:p>
    <w:p>
      <w:pPr>
        <w:pStyle w:val="BookText"/>
        <w:rPr/>
      </w:pPr>
      <w:r>
        <w:rPr>
          <w:rFonts w:ascii="Amiri" w:hAnsi="Amiri" w:eastAsia="Amiri" w:cs="Amiri"/>
          <w:color w:val="111111"/>
          <w:sz w:val="28"/>
          <w:sz w:val="28"/>
          <w:szCs w:val="28"/>
          <w:rtl w:val="true"/>
          <w:lang w:bidi="ar-SA"/>
        </w:rPr>
        <w:t>فرامين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تأمين نياز مادى فرد و جامعه را دوست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افْضَلُ الاَشياءِ بَعْدَ الْفَرائِضِ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كارهاى واجب شبانه روز جهاد بهترين كارهاست</w:t>
      </w:r>
      <w:r>
        <w:rPr>
          <w:rFonts w:eastAsia="IRNazanin" w:cs="IRNazanin"/>
          <w:color w:val="111111"/>
          <w:sz w:val="28"/>
          <w:szCs w:val="28"/>
          <w:rtl w:val="true"/>
          <w:lang w:bidi="fa-IR"/>
        </w:rPr>
        <w:t>.</w:t>
      </w:r>
      <w:bookmarkStart w:id="200" w:name="pg10684_89612"/>
    </w:p>
    <w:p>
      <w:pPr>
        <w:pStyle w:val="Heading2"/>
        <w:numPr>
          <w:ilvl w:val="1"/>
          <w:numId w:val="1"/>
        </w:numPr>
        <w:rPr/>
      </w:pPr>
      <w:bookmarkStart w:id="201" w:name="__RefHeading___Toc1478476_1051229030"/>
      <w:bookmarkStart w:id="202" w:name="_Toc68"/>
      <w:bookmarkEnd w:id="200"/>
      <w:bookmarkEnd w:id="201"/>
      <w:r>
        <w:rPr>
          <w:rtl w:val="true"/>
        </w:rPr>
        <w:t>ظالم و مظلوم</w:t>
      </w:r>
      <w:bookmarkEnd w:id="202"/>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لِلَّذِينَ ظَلَمُوا مِنْ عَذابِ يَوْمٍ أَلِيمٍ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زخرف آيه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واى بحال كسانيكه ستم كنند، از عذاب دردناك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نَقُولُ لِلَّذِينَ ظَلَمُوا ذُوقُوا عَذابَ النّارِ الَّتِي كُنْتُمْ بِها تُكَذِّبُونَ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سبا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به آنانكه ظلم كرده اند مى گوئيم عذاب خدائى را كه قبول نداشتيد بچشيد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فَيَوْمَئِذٍ لا يَنْفَعُ الَّذِينَ ظَلَمُوا مَعْذِرَتُهُمْ وَ لا هُمْ يُسْتَعْتَبُونَ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روم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قيامت عذرخواهى نمودن از ستمگران پذيرفته نيست و درخواست رفع شكنجه از آنان قبول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تِلْكَ الْقُرى أَهْلَكْناهُمْ لَمّا ظَلَمُوا وَ جَعَلْنا لِمَهْلِكِهِمْ مَوْعِداً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سرزمينها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و ثمود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بخاطر اينكه به يكديگر</w:t>
      </w:r>
    </w:p>
    <w:p>
      <w:pPr>
        <w:pStyle w:val="BookText"/>
        <w:rPr/>
      </w:pPr>
      <w:r>
        <w:rPr>
          <w:rFonts w:ascii="IRNazanin" w:hAnsi="IRNazanin" w:eastAsia="IRNazanin"/>
          <w:color w:val="111111"/>
          <w:sz w:val="28"/>
          <w:sz w:val="28"/>
          <w:szCs w:val="28"/>
          <w:rtl w:val="true"/>
          <w:lang w:bidi="fa-IR"/>
        </w:rPr>
        <w:t>و خودشان ظلم كردند نابود ساختيم و براى هلاكت آنها وقتى را در نظر گرفتيم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آنانكه ظلم مى كنند اعتماد نكنيد كه آتش شما را درك خواهد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كَفَرُوا وَ ظَلَمُوا لَمْ يَكُنِ اللّهُ لِيَغْفِرَ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را كه كافر شده و ظلم نموده باشند خدا نمى بخشد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يَتَعَدَّ حُدُودَ اللّهِ فَقَدْ ظَلَمَ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طلاق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كسيكه از حدود خدا تجاوز كند بخودش ظلم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تَفَرَّقُوا إِلاّ مِنْ بَعْدِ ما جاءَهُمُ الْعِلْمُ بَغْياً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فلاكت نيفتادند مگر اينكه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علامت هاى اسلام 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دست به انحراف يكديگر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كسيكه طبق دستور خدا حكم نكند، اين گروه ستمگرانند و ترديدى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تَحْسَبَنَّ اللّهَ غافِلاً عَمّا يَعْمَلُ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نكنيد كه خدا از كار ستمگران غافل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لا يَهْدِي الْقَوْمَ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ملت ستمگر را هدايت نخواهد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لا يُحِبُّ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ستمگران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الظّالِمِينَ لَهُمْ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ستمگران عذابى دردناك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أَعْتَدْنا لِلظّالِمِينَ عَذاباً أَلِيماً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ستمگران عذابى دردناك آماده ساخته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هاجَرُوا فِي اللّهِ مِنْ بَعْدِ ما ظُلِمُوا لَنُبَوِّئَنَّهُمْ فِي الدُّنْيا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در راه خدا پس از اينكه مظلوم واقع شده اند مهاجرت كنند، آنان را غرق در آسايش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أَظْلَمُ مِمَّنْ ذُكِّرَ بِآياتِ رَبِّهِ فَأَعْرَضَ عَنْها وَ نَسِيَ ما قَدَّمَتْ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أَظْلَمُ مِمَّنْ ذُكِّرَ بِآياتِ رَبِّهِ فَأَعْرَضَ عَنْها وَ نَسِيَ ما قَدَّمَتْ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از شخصى كه آيات خدا را كه مى شنود بى اعتنائى مى كند و گذشته خود را فراموش مى كند ستمگرتر است؟</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مَدَحَ الْفاجِرَ اهْتَزَّ الْعَرْشَ وَ غَضَبَ الرَّبُ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ستمگر و گناهكار ستايش شود عرش خدا مى لرزد و خدا عصبانى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اعْجَلَ الشَّرِ عُقُوبَةً الْبَغْىَ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سريعترين كيفرها كيفر ظلم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الْمَظْلُومِ عَلى الظّالِمِ اشَدُ مِنْ يَوْمِ الظّالِمِ عَلى الْمَظْلُومِ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مظلوم به ستمگر سخت تر از روز قدرت ظالم بر مظلوم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 لا يُؤَخَرُّ الى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 الْبَغْىِ عَلَى النّاسِ وَ كُفْرُ الاِحْسانِ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امالى مفيد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گناه است كه كيفر آن سريع است و به قيامت انداخته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والدين، ظلم بر مردم و</w:t>
      </w:r>
    </w:p>
    <w:p>
      <w:pPr>
        <w:pStyle w:val="BookText"/>
        <w:rPr/>
      </w:pPr>
      <w:r>
        <w:rPr>
          <w:rFonts w:ascii="Amiri" w:hAnsi="Amiri" w:eastAsia="Amiri" w:cs="Amiri"/>
          <w:color w:val="111111"/>
          <w:sz w:val="28"/>
          <w:sz w:val="28"/>
          <w:szCs w:val="28"/>
          <w:rtl w:val="true"/>
          <w:lang w:bidi="ar-SA"/>
        </w:rPr>
        <w:t>كفران محبت و نيكى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الْخَيْرِ ثَواباً الْبِرُّ وَ اسْرَعُ الشَّرِ عُقُوبَةً الْبَغْىُ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مجالس السنيه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سريعترين پاداشها، ثواب نيكوكارى است و سريعترين كيفر، جزاى ظلم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يَمُوتُ صاحِبُهُنَّ حَتّى يَرى وَ 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الْبَغْىُ وَ قَطيٖعَةُ الرَّحِمِ وَ الْيَميٖنِ الْكاذِبَةِ يُبارِزُهُ اللّهُ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گناه است كه گناهكار قبل از مرگ عذاب آنها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قطع رحم، قسم دروغى كه با آن به جنگ خدا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رِضى مَخْلوُقٍ بِسَخَطِ الْخالِقِ سَلَّطَ اللّهُ عَزَّ وَ جَلَّ عَلَيْهِ ذلِكَ الْمَخْلوُقِ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خوشنودى بنده خدا را از طريق نافرمانى خدا بدست آورد خداى عزيز همان كس را بر او مسلط گرداند تا كيفرش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الْمُعيٖنُ عَلَيْهِ وَ الرّاضىٖ بِهِ شُرَكاءٌ ثَلاثَةٌ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خصال صدوق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ظلم كند، كسى كه به ظلم كمك كند و كسى كه به ظلم راضى باشد هر سه با هم شريك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 بَيْنَهُمُ الْحَسَدُ وَ الْبَغْىُ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سربازان خود مى گويد حسد و ظلم را در ميان مردم رواج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 الْبَغْىَ يَقوُدُ اصْحابَهُ الى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ستمگر را به آتش مى كشاند</w:t>
      </w:r>
      <w:r>
        <w:rPr>
          <w:rFonts w:eastAsia="IRNazanin" w:cs="IRNazanin"/>
          <w:color w:val="111111"/>
          <w:sz w:val="28"/>
          <w:szCs w:val="28"/>
          <w:rtl w:val="true"/>
          <w:lang w:bidi="fa-IR"/>
        </w:rPr>
        <w:t>.</w:t>
      </w:r>
      <w:bookmarkStart w:id="203" w:name="pg10684_89621"/>
    </w:p>
    <w:p>
      <w:pPr>
        <w:pStyle w:val="Heading2"/>
        <w:numPr>
          <w:ilvl w:val="1"/>
          <w:numId w:val="1"/>
        </w:numPr>
        <w:rPr/>
      </w:pPr>
      <w:bookmarkStart w:id="204" w:name="__RefHeading___Toc1478478_1051229030"/>
      <w:bookmarkStart w:id="205" w:name="_Toc69"/>
      <w:bookmarkEnd w:id="203"/>
      <w:bookmarkEnd w:id="204"/>
      <w:r>
        <w:rPr>
          <w:rtl w:val="true"/>
        </w:rPr>
        <w:t>يتيم نوازى</w:t>
      </w:r>
      <w:bookmarkEnd w:id="205"/>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يَسْئَلُونَكَ عَنِ الْيَتامى قُلْ إِصْلاحٌ لَهُمْ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رسول اللّه از وظيفه نسبت به يتيمان سؤال مى شود بگوى به صلاح آنان كار كردن براى آنان مفيد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تَقْرَبُوا مالَ الْيَتِيمِ إِلاّ بِالَّتِي هِيَ أَحْسَنُ حَتّى يَبْلُغَ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مال يتيم فقط براى بهتر حفظ كردن آن نزديك شويد تا به حد كمال و رشد برسد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آتُوا الْيَتامى أَمْوالَهُمْ وَ لا تَتَبَدَّلُوا الْخَبِيثَ بِالطَّيِّبِ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اموال يتيمان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بپردازيد و بد و خوب را با هم عوض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بدها را به او بدهيد و خوبها را خودتان برداريد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اموال يتيمان را از روى ظلم مى خورند، آنچه خوردند در شكم آنان آتش است و بزودى به آتش مى 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ضحى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نسبت به يتيم فشار نياور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تَعْبُدُونَ إِلاَّ اللّهَ وَ بِالْوالِدَيْنِ إِحْساناً وَ ذِي الْقُرْبى وَ 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فقط خدا را عبادت كنيد، به پدر و مادر نيكى كنيد، به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محبت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انسان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خاندان رسالت در حالى كه علاقه و نياز شديد به غذا داشتند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بخاطر عشق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مسكين، يتيم و اسير مى 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مَسَحَ يَدَهُ عَلى رَأْسِ يَتيٖمِ تَرَّحُماً لَهُ الاّ اعْطاهُ اللّهُ عَزَّ وَ جَلَّ بِكُلّ شَعْرَةٍ نُوراً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كه دست خود را از روى محبت به سر يتيم كشيد، بدون ترديد خداى عزيز در برابر هر موتى كه از زير دست او مى گذرد روز قيامت نورى براى او در نظر</w:t>
      </w:r>
    </w:p>
    <w:p>
      <w:pPr>
        <w:pStyle w:val="BookText"/>
        <w:rPr/>
      </w:pPr>
      <w:r>
        <w:rPr>
          <w:rFonts w:ascii="IRNazanin" w:hAnsi="IRNazanin" w:eastAsia="IRNazanin"/>
          <w:color w:val="111111"/>
          <w:sz w:val="28"/>
          <w:sz w:val="28"/>
          <w:szCs w:val="28"/>
          <w:rtl w:val="true"/>
          <w:lang w:bidi="fa-IR"/>
        </w:rPr>
        <w:t>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كَفى يَتيٖماً فىٖ نَفَقَةٍ بِما لِهِ حَتّى يُسْتَغْنى وَجَبَتْ لَهُ الْجَنَّةَ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خرج يتيمى را از نظر مالى تأمين كند تا پولدا شود، بطور حتم بهشت براى او واجب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مِنْ رَحْمَةِ اللّهِ وَ عُقُوقُ الْوالِدَيْنِ وَ اكْلُ مالِ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بودن از رحمت خدا، عاق والدين و خوردن مال يتيم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يَتيٖماً وَ كَفَلَ نَفَقَتَهُ كُنْتُ انَا وَ هُوَ فىٖ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سرپرستى يتيمى را بعهده گرفت و خرجى او را اداره كرد من و چنين فردى در بهشت با هم خواهيم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اوْعَدَ فىٖ مالِ الْيَتيٖمِ عُقوُبَتَيٖنِ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الآخِرَةِ النّارُ وَ عُقُوبَةُ</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لَيَخْشَ الَذّيٖنَ لَوْ تَرَكُوا مِنْ خَلْفِهِمْ ذُرِيَّةً ضِعافاً خافُوا عَلَيْهِمْ</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تجاوز به مال يتيم دو كيفر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آخرت كه آتش جهنم است و كيفر دنيا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كسانى كه فرزندانى ضعيف و ناتوان براى آنان باقى مى گذارند، از خدا بترسند نسبت به آنان هم با دقت و بررسى و مراقبت رفتار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ابىٖ بَصيٖرٍ قالَ 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ما ايْسَرَ ما يُدْخِلُ بِهِ الْعَبْدَ النَّارَ؟ قالَ مَنْ اكَلَ مالَ الْيَتيٖمِ دِرْهَماً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ابى بصير نقل شده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موجب افتادن در آتش است چيست؟</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از مال يتيم خوردن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فىٖ الاَيْتامِ فَلا تُغِبّوُا افْواهَمُ وَ لا يُضيٖعُوا بِحَضْرَتِكُمْ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نامه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يتيمان در نظر بگيريد دهن هاى آنها را خالى مگذاريد، در حضورتان آنان را محروم نگردانيد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الْيَتيٖمَ اذا بَكى اهْتَزَّلَهُ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يتيم گريه كرد عرش خدا بلرزه درمى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اكَّلَ مالَ الْيَتيٖمَ مِنَ الْكَبائِرْ الَّتىٖ اوْعَدَ اللّهُ عَلَيْها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يتيم خوردن از گناهان بزرگى است كه خدا وعده آتش جهنم را براى آن داده است</w:t>
      </w:r>
      <w:r>
        <w:rPr>
          <w:rFonts w:eastAsia="IRNazanin" w:cs="IRNazanin"/>
          <w:color w:val="111111"/>
          <w:sz w:val="28"/>
          <w:szCs w:val="28"/>
          <w:rtl w:val="true"/>
          <w:lang w:bidi="fa-IR"/>
        </w:rPr>
        <w:t>.</w:t>
      </w:r>
      <w:bookmarkStart w:id="206" w:name="pg10684_89629"/>
    </w:p>
    <w:p>
      <w:pPr>
        <w:pStyle w:val="Heading2"/>
        <w:numPr>
          <w:ilvl w:val="1"/>
          <w:numId w:val="1"/>
        </w:numPr>
        <w:rPr/>
      </w:pPr>
      <w:bookmarkStart w:id="207" w:name="__RefHeading___Toc1478480_1051229030"/>
      <w:bookmarkStart w:id="208" w:name="_Toc70"/>
      <w:bookmarkEnd w:id="206"/>
      <w:bookmarkEnd w:id="207"/>
      <w:r>
        <w:rPr>
          <w:rtl w:val="true"/>
        </w:rPr>
        <w:t>احترام پدر و مادر</w:t>
      </w:r>
      <w:bookmarkEnd w:id="208"/>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تَعْبُدُونَ إِلاَّ اللّهَ وَ بِالْوالِدَيْنِ إِحْساناً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خدا را عبادت كنيد و به پدر و مادر نيكى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اعْبُدُوا اللّهَ وَ لا تُشْرِكُوا بِهِ شَيْئاً وَ 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عبادت كنيد، ذره اى به او شرك نياوريد و به پدر و مادر نيكى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قَضى رَبُّكَ أَلاّ تَعْبُدُوا إِلاّ إِيّاهُ وَ 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حكم كرده است كه فقط او را عبادت كنيد و به پدر و مادر نيكى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تَقُلْ لَهُما أُفٍّ وَ لا تَنْهَرْهُما وَ قُلْ لَهُما قَوْلاً كَرِيماً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پدر و مادر موقعى كه دستور مى دهند كارى انجام گيرد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سرشان فرياد مكش و حرف شايسته به آنان بزن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جاهَداكَ لِتُشْرِكَ بِي ما لَيْسَ لَكَ بِهِ عِلْمٌ فَلا تُطِعْهُما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پدر و مادرت كوشيدند كه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قائل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از آن آگاهى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آنان گوش 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لِلْعُقُوقِ افّ وَ لَوْ عَلِمَ اللّهُ شَيْئاً هُوَ اهْوَنُ مِنْهُ لَنَهى عَنْهُ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لَهُما افّ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ارشاد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پائين درجۀ عقوق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 و اگر خدا كلمه اى پائين تر از اين مى دانست بيان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 به پدر و مادر اف نگوئيد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مِنْ الْكَبائِرِ لاَنَّ اللّهَ تَعالى جَعَلَ الْعاقَّ عَصّياً شَقّيٖاً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والدين از كبائر است، زيرا خدا عاق والدين را معصيت كار و ستمگر قرار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الاَعْمالِ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لِوَقْتِها وَ بِرُّ الْوالِدَيْنِ وَ الْجِهادُ فىٖ سَبيٖلِ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شبر ص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چه اعمالى بهتر از تمام اعمال</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خواندن، نيكى به پدر و مادر و جهاد در راه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اصْبَحَ مُسْخِطاً لاَبَوَيْهِ اصْبَحَ لَهُ بابانِ مَفْتُوحانِ الى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براى پدر و مادر عصبانى شود، خدا دو راه باز بسوى جهنم براى او در نظر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الْكَبائِرِ عُقُوقُ الْوالِدَيْنِ وَ الْيَاْسُ مِنْ رُوْحِ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والدين از گناهان بزرگ است نااميدى از رحمت خدا هم از گناهان كبيره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لاَحَدٍ مِنْ النّاسِ فيٖهِنَّ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بِرَّيْن كانا اوْ فاجِرَيْنِ وَ وَفاءٌ بِالْعَهْدِ لِلْبِرّ وَ الْفاجِرِ وَ اداءُ الاَمانَةِ الى الْبّرِ وَ الْفاجِرِ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هيچكس در سه كار اجازه دخالت و تخلف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پدر و مادر، نيكوكار يا 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بعهد و پيمان چه طرف نيكوكار باشد يا گناهكار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تحويل امانت، به صاحبش، نيكوكار باشد يا گناهكار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اصْبَحَ مَرْضيّٖاً لاَبَوَيْهِ اصْبَحَ لَهُ بابانِ مَفْتُوحانِ الى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پدر و مادرش از دستش خوشحال باشند خدا دو در از بهشت براى او باز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يَاْتىٖ يَوْمَ الْقِيامَةِ شَىٌ مِثْلُ الْكُبَّةِ فَيُدْفَعُ فىٖ ظَهْرِ الْمُوْمِنِ فَيُدْخِلُهُ الْجَنَّةِ فَيُقالُهذا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چيزى شبيه توپ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 اى از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شخص مى خورد و او را به بهشت مى كشاند، گفته مى شود اين عمل صالح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 لا يُؤَخَرُّ الى الآخِرَةِ عُقُوقُ الْوالِدَيْنِ وَ الْبَغْىُ عَلى النّاسِ وَ كُفْرُ الاِحْسانِ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امالى شيخ مفيد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گناه است كه كيفر آن سريع است و به قيامت كشيده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والدين، ظلم به مردم و كفران نيكى 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ما يُتَقَرَّبُ بِهِ</w:t>
      </w:r>
    </w:p>
    <w:p>
      <w:pPr>
        <w:pStyle w:val="BookText"/>
        <w:rPr/>
      </w:pPr>
      <w:r>
        <w:rPr>
          <w:rFonts w:ascii="Amiri" w:hAnsi="Amiri" w:eastAsia="Amiri" w:cs="Amiri"/>
          <w:color w:val="111111"/>
          <w:sz w:val="28"/>
          <w:sz w:val="28"/>
          <w:szCs w:val="28"/>
          <w:rtl w:val="true"/>
          <w:lang w:bidi="ar-SA"/>
        </w:rPr>
        <w:t>الْعَبْدُ الى اللّهِ بَعْدَ الْمَعْرِفَةِ الصَّلاةُ وَ بِرُّ الْوالِدَيْنِ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كارى كه بنده خدا را به خدا نزديك مى گرداند پس از شناختن خدا نماز و نيكى به پدر و مادر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الْوَلَدِ عَلى والِدِهِ فىٖ صِغَرِهِ تُدْعُوا الى الْعُقُوقِ فىٖ كِبرِهِ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نافرمانى در كوچكى نسبت به پدر و مادر در بزرگى فرزند را به عاق والدين مى كشاند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الْوالِدِ الى والِدَيْهِ حُبّاً لَهُما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فرزند به پدر و مادر از روى علاقه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لِلْوالِدَيْنِ عَلى الْوَلَدِ ثَلاثَةُ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شُكْرُهُما عَلى كُلّ حالٍ وَ طاعَتُهُما فيٖها يَاْمُرانِهِ وَ يَنْهَيانِهِ عَنْهُ فىٖ غَيْرِ مَعْصِيَةِ اللّهِ وَ نَصيٖحَتُهُما فىِ السّرِ وَ الْعَلانِيَةِ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و مادر سه حق نسبت به</w:t>
      </w:r>
    </w:p>
    <w:p>
      <w:pPr>
        <w:pStyle w:val="BookText"/>
        <w:rPr/>
      </w:pPr>
      <w:r>
        <w:rPr>
          <w:rFonts w:ascii="IRNazanin" w:hAnsi="IRNazanin" w:eastAsia="IRNazanin"/>
          <w:color w:val="111111"/>
          <w:sz w:val="28"/>
          <w:sz w:val="28"/>
          <w:szCs w:val="28"/>
          <w:rtl w:val="true"/>
          <w:lang w:bidi="fa-IR"/>
        </w:rPr>
        <w:t>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از پدر و مادر در هر حال، فرمانبردارى از اوامر و نواهى آنان در صورتى كه اوامر و نواهى در مسير وظيفۀ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آشكار همفكرى نمودن با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افْضَلُ مِنْ الصَّلوةِ وَ الصَّوْمِ وَ الْجِهادِ فىٖ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پدر و مادر بهتر از نماز، روزه و جهاد در راه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والِدَيْنِ حَمَلا وَلَدَهُما عَلى بِرّهِما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پدر و مادرى را كه فرزندشان را به شايستگى تربيت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الْوالِدِ عَلى الْوَلَدِ انْ يُطيٖعَهُ فىٖ كُلّ شَىْءِ الاّ فىٖ مَعْصِيَةِ اللّهِ سُبْحانَ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اين است كه در تمام كارهائى كه نافرمانى خداى عزيز در آن نيست از وى اطاعت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امَرَ بِالشُّكْرِ لَهُ وَ لِلْوالِدَيْنِ فَمَنْ لَمْ يَشْكُرْ والِدَيْهِ لَمْ يَشُكُرْ اللّهَ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سفارش كرده از او و پدر و مادر شكرگزارى شود كسى كه از پدر و مادر تشكر نكند از خدا تشكر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عُقُوقُ الْوالِدَيْنِ فَاِنَّ ريٖحَ الْجَنَّةِ يُوجَدُ مِنْ مَسيٖرَةِ الْفَ سَنَةٍ وَ لا يَجِدُها عاقٌ وَ لا قاطِعُ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شبر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ناراضى ساختن پدر و مادر پرهيز كنيد زيرا بوى بهشت تا هزار سال مى رود و عاق والدين و قاطع رحم آن را درك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الْمُسْلِميٖنَ يَرَوْنىٖ يَوْمَ الْقِيامَةِ الاّ عاقُ الْوالِدَيْنِ وَ شارِبُ الْخَمْرِ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روز قيامت مرا مى بينند غير از عاق والدين و شرابخوار كه مرا نمى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ابَوْيهِ نَظَرَ ماقِتٍ وَ هُما ظالِمانِ لَهُ لَمْ يَقْبَلْ اللّهُ لَهُ 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روى عصبانيت به پدر و مادر خود نگاه كند و آنها هم نسبت به فرزند ظلم كرده باشند</w:t>
      </w:r>
    </w:p>
    <w:p>
      <w:pPr>
        <w:pStyle w:val="BookText"/>
        <w:rPr/>
      </w:pPr>
      <w:r>
        <w:rPr>
          <w:rFonts w:ascii="Amiri" w:hAnsi="Amiri" w:eastAsia="Amiri" w:cs="Amiri"/>
          <w:color w:val="111111"/>
          <w:sz w:val="28"/>
          <w:sz w:val="28"/>
          <w:szCs w:val="28"/>
          <w:rtl w:val="true"/>
          <w:lang w:bidi="ar-SA"/>
        </w:rPr>
        <w:t>خدا نماز آن فرزند را قبول نمى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بَعَثَنىٖ بِالحَقّ انَّ الْعاقَّ لِوالِدَيْهِ ما يَجِدُ ريٖحَ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خدائى كه مرا به حق مبعوث نموده است، عاق والدين بوى بهشت را نمى 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مِنْ حُسْنِ مَعْرِفَةِ الْعَبْدِ بِاللّهِ اذْ لا عِبادَةَ اسْرَعُ بُلوُغاً لِصاحِبِها الى رِضاءِ اللّهِ مِنْ بِرّ الْوالِدَيْنِ لِوَجْهِ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پدر و مادر از بهترين معرفت بنده نسبت به خداست، زيرا هيچ عبادتى سودش از نيكى به پدر و مادر بخاطر خدا زودتر به صاحبش نمى رسد</w:t>
      </w:r>
      <w:r>
        <w:rPr>
          <w:rFonts w:eastAsia="IRNazanin" w:cs="IRNazanin"/>
          <w:color w:val="111111"/>
          <w:sz w:val="28"/>
          <w:szCs w:val="28"/>
          <w:rtl w:val="true"/>
          <w:lang w:bidi="fa-IR"/>
        </w:rPr>
        <w:t>.</w:t>
      </w:r>
      <w:bookmarkStart w:id="209" w:name="pg10684_89645"/>
    </w:p>
    <w:p>
      <w:pPr>
        <w:pStyle w:val="Heading2"/>
        <w:numPr>
          <w:ilvl w:val="1"/>
          <w:numId w:val="1"/>
        </w:numPr>
        <w:rPr/>
      </w:pPr>
      <w:bookmarkStart w:id="210" w:name="__RefHeading___Toc1478482_1051229030"/>
      <w:bookmarkStart w:id="211" w:name="_Toc71"/>
      <w:bookmarkEnd w:id="209"/>
      <w:bookmarkEnd w:id="210"/>
      <w:r>
        <w:rPr>
          <w:rtl w:val="true"/>
        </w:rPr>
        <w:t>وظائف زن و شوهر</w:t>
      </w:r>
      <w:bookmarkEnd w:id="211"/>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خِفْتُمْ أَلاّ تَعْدِلُوا فَواحِدَةً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مى ترسيد ميان زنان خود از روى عدالت رفتار نكنيد فقط يك زن بگيريد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لَكُمْ لا تُقاتِلُونَ فِي سَبِيلِ اللّهِ وَ الْمُسْتَضْعَفِينَ مِنَ الرِّجالِ وَ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 راه خدا همراه مستضعفين مرد و زن در راه خدا جنگ نمى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الصّالِحَةُ خَيْرٌ مِنْ الْفَ رَجُلِ غَيْرَ صالِحٍ وَ ايُّما امْرَأَةٌ خَدَمَتْ زَوْجَها سَبْعَةَ ايّامٍ غلَقَ اللّهُ سَبْعَةَ ابْوابِ النّارِ وَ فَتَحَ لَها ثَمانِيِةَ ابْوابِ الْجَنَّةِ تَدْخُلُ مِنْ ايْنَما شاءَتْ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شايسته بهتر از هزار مرد</w:t>
      </w:r>
    </w:p>
    <w:p>
      <w:pPr>
        <w:pStyle w:val="BookText"/>
        <w:rPr/>
      </w:pPr>
      <w:r>
        <w:rPr>
          <w:rFonts w:ascii="IRNazanin" w:hAnsi="IRNazanin" w:eastAsia="IRNazanin"/>
          <w:color w:val="111111"/>
          <w:sz w:val="28"/>
          <w:sz w:val="28"/>
          <w:szCs w:val="28"/>
          <w:rtl w:val="true"/>
          <w:lang w:bidi="fa-IR"/>
        </w:rPr>
        <w:t>ناصالح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زنى كه هفت روز بخاطر خدا به شوهرش خدمت كرد خدا هفت درب جهنم را بر روى او مى بندد و هشت درب بهشت را بر روى او باز مى كند و مى گويد از هر درى مى خواهى وارد مى شوى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امْرَأَةٍ باتَتْ وَ زَوْجَها عَلَيْها ساخِطٌ فىٖ حَقٍ لَمْ تُقْبَلْ مِنْها صَلاةٌ حَتّى يَرْضى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زنى در حالى خوابيد كه مردش از دست او عصبانى است و حق با مرد است خدا نماز آن زن را قبول نمى كند تا مرد از دستش راضى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الْمَرْئَةِ عَلى زَوْجِها انْ يَسُدَّ جوُعَها وَ انْ يَسْتُرَ عَوْرَتَها وَ لا يَقْبَحَ لَها وَجْهاً فَاِذا فَعَلَ ذلِكَ فَقَدْ ادّى وَ اللّهِ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مرد اين است كه شكم او را سير گرداند، بدنش را بپوشاند و صورتش را براى او درهم نكشد، وقتى چنين كرد به خدا سوگند حق زن را ادا كرده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النّساءِ يَرْفَعُ اللّهُ عَنْهُنَّ عَذابَ الْقَبْرِ وَ يَكُونُ مَحْشَرُهُنَّ مَعَ فاطِمَةَ</w:t>
      </w:r>
    </w:p>
    <w:p>
      <w:pPr>
        <w:pStyle w:val="BookText"/>
        <w:rPr/>
      </w:pP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صَبَرَتْ عَلى غَيْرَةٍ زَوْجِها وَ امْرَأَةٍ صَبَرَتْ عَلى سُوءِ خُلْقِ زَوْجِها وَ امْرَأَةً وَ هَبَتْ صِداقَها لِزَوْجِها يُعْطىٖ اللّهُ تَعالى لِكُّلِ واحِدٍ مِنْهُنَّ ثَوابَ الْفَ شَهيٖدٍ وَ يَكْتُبُ لِكُّلِ واحِدٍ مِنْهُنَّ عِبادَةُ 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كار زن موجب برطرف شدن عذاب قبر است و روز قيامت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نسبت به غيرت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بيرون نرفتن، با مرد ديگرى حرف نزدن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 زنى كه با بداخلاقى مرد ساخت و زنى كه مهر خود را به شوهرش بخشيد، خدا براى هر يك از اين كارها ثواب هزار شهيد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يك از اين كارها عبادت يك سال را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اطاعَ امْرَأَتَهُ اكَبَّةُ اللّهُ عَلى وَجْهِهِ فىٖ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گوش به حرف زدن بدهد خدا او را به رو در آتش جهنم مى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امْرَأَةً بِغَيْرِ حَقّ فَاَنا خَصْمُهُ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نِسائَكُمْ فَمَنْ ضَرَبَهُنَّ بِغَيْرِ حَقّ فَقَدْ عَصى اللّهُ وَ رَسُولَه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زن خود را بدون جهت بزند من در روز قيامت وكيل آن زن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خودتان را نزنيد كسى كه آنها را بدون جهت بزند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الرَّجُلِ اسَراءُهُ وَ احَبُّ الْعِبادِ الى اللّهِ تَعالى احْسَنُهُمْ صَنيٖعاً الى اسَرائِهِ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شبر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انسان اسراى انسان هستند و بهترين بندگان خدا در نظر خدا كسانى هستند كه نسبت به اسراى خود خوشرفتارى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اىُّ شَىْءٍ خَيْرٌ لِلْمَرْأَةِ؟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تَرى رَجُلاً وَ لا يَراها 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چه چيزى براى زن بهتر از همه است؟</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نبيند و مردى هم او را نبيند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سَهَرَا الاّ فىٖ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مُتَهّجِدٌ بِالْقُرآنِ، اوْ فىٖ طَلَبِ الْعِلْمِ اوْ عَرُوسٍ تُهْدى الى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كار بى خوابى مانعى ندارد شب زنده دارى براى خواندن قرآن، درس خواندن و يا عروس را به خانه داماد بردن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جِهارُ الْمَرْأَةِ انْ تَصْبِرَ عَلى ما تَرى مِنْ اذى زَوْجِها وَ غَيْرَتِهِ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اين است كه در آزارى كه از دست شوهرش مى بيند و غيرت او صبر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اخْلاقِ الاَنْبِياءِ صَلى اللّهُ عَلَيْهِمْ حُبُّ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زنان از اخلاق انبياء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لِجَمالِها جَعَلَ اللّهُ جَمالَها وَ بالاً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با زنى ازدواج كند فقط براى زيبائى او، خدا آن خوشگلى را موجب عذاب آن مرد قرار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خُرُوجِ النّساءِ فىٖ الْعِيدَيْنِ وَ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امْرَأَةً مُسّنَةً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بيرون رفتن زنان در عيد فطر و عيد قربان و نماز جمعه سؤال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زنانى كه پا به سن گذاشته اند بروند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الْمَرْأَةِ حُسْنُ التَبَعُّلِ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خوب شوهردارى كردن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تُسْقىٖ زَوْجَها شَرْبَةً ماءٍ الاّ كانَ خَيْراً لَها مِنْ سَنَةِ صِيامٍ نَهارَها وَ قِيامٍ لَيْلَها وَ بَنى اللّهُ لَها بِكُلّ شُرْبَةٍ تُسْقىٖ زَوْجَها مَديٖنَةٌ فىٖ الْجَنَّةِ وَ غُفَرِتْ لها سِتّيٖنَ خَطيٖتَةْ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زنى كه يك ظرف آب دست شوهرش بدهد، اين كار ثوابش از يكسال روزه اى كه شبهاى آن نماز شب بخواند بيشتر است و براى هر ظرف آبى كه به شوهرش مى دهد خدا يك شهر در بهشت براى او مى سازد و شصت گناه از او مى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مُشاوَرَةُ النّساءِ فَاِنَّ فيٖهِنَّ الضَّعْفَ وَ الْوَهْنَ وَ الْعَجْزَ</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مشورت با زن پرهيز كنيد، زيرا ضعف، سستى و عجز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اقْرَبُكُمْ مِنّىٖ مَجْلِساً يَوْمَ الْقِيامَةِ احْسَنُكُمْ خُلْقاً وَ خَيْرُكُمْ لاَهْلِهِ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كسى به من نزديكتر از همه است كه خوش اخلاق تر از همه باشد و نسبت به زيردستان خود بهتر از همه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صَبَرَتْ عَلى سُوءِ خُلْقِ زَوْجِها اعْطاها اللّهُ مِثْلَ ثَوابِ آسِيَه بِنْتَ مُزاحِمٍ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با بداخلاقى شوهر خودش بسازد، خدا ثواب آسيه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امْرَأَةٍ تُطيٖبُ لِغَيْرِ زَوْجِها لَمْ يُقْبَلْ مِنْها صَلاةً حَتّى تُغْتَسَلَ مِنْ طيٖبِها كَغُلْسِها مِنْ جَنابَتِها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زنى كه خود را براى غير شوهرش خوشبو كند، خدا نمازش را قبول نمى كند تا همانند غسل جنابت از آن عطر غسل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النّساءِ ما ظَهَرَ لَوْنُهُ وَ خَفِىَ ريٖحُهُ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زنان عطرى است كه رنگش آشكار باشد و بوى آن مخفى</w:t>
      </w:r>
      <w:r>
        <w:rPr>
          <w:rFonts w:eastAsia="IRNazanin" w:cs="IRNazanin"/>
          <w:color w:val="111111"/>
          <w:sz w:val="28"/>
          <w:szCs w:val="28"/>
          <w:rtl w:val="true"/>
          <w:lang w:bidi="fa-IR"/>
        </w:rPr>
        <w:t>.</w:t>
      </w:r>
      <w:bookmarkStart w:id="212" w:name="pg10684_89660"/>
    </w:p>
    <w:p>
      <w:pPr>
        <w:pStyle w:val="Heading2"/>
        <w:numPr>
          <w:ilvl w:val="1"/>
          <w:numId w:val="1"/>
        </w:numPr>
        <w:rPr/>
      </w:pPr>
      <w:bookmarkStart w:id="213" w:name="__RefHeading___Toc1478484_1051229030"/>
      <w:bookmarkStart w:id="214" w:name="_Toc72"/>
      <w:bookmarkEnd w:id="212"/>
      <w:bookmarkEnd w:id="213"/>
      <w:r>
        <w:rPr>
          <w:rtl w:val="true"/>
        </w:rPr>
        <w:t>محبت به زيردستان</w:t>
      </w:r>
      <w:bookmarkEnd w:id="214"/>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تُلْهِكُمْ أَمْوالُكُمْ وَ لا أَوْلادُكُمْ عَنْ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منافقون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شمائى كه ايمان آورده ايد مال و اولاد شما از ذكر خدا شما را باز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إِنَّ مِنْ أَزْواجِكُمْ وَ أَوْلادِكُمْ عَدُوًّا لَكُمْ فَاحْذَرُوهُمْ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تغابن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شمائى كه ايمان آورده ايد بعضى از همسران و اولاد شما نسبت به شما دشمن هستند مواظب آنان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تحريم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شمائى كه ايمان آورده ايد خود و خانواده تان را از آتشى كه آتش زنۀ آن انسان است و سنگ مواظبت كنيد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الْخاسِرِينَ الَّذِينَ خَسِرُوا أَنْفُسَهُمْ وَ أَهْلِيهِمْ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زيانكاران كسانى هستند كه روز قيامت هم به خودشان زيان زده اند و هم به خانواده خودشان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خُلْقِ امْرَأَةٍ سَيِئُةُ الْخُلْقِ وَ احْتَسَبَ فىٖ ذِلكَ الاَجْرَ اعْطاهُ اللّهُ تَعالى ثَوابَ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شبر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در برابر اخلاق زن بدخلق صبر كند و به فكر پاداش خدا باشد، خدا پاداش شاكرين را به او عنايت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 عَلى عَيالِهِ كَالْمُجاهِدِ فىٖ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آسايش خانواده خود زحمت بكشد مثل كسى است كه در راه خدا جهاد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الْجِهادَ عَلى الرّجالَ وَ النّساءَ فَجِهادُ الرَّجُلِ بَذْلُ مالِهِ وَ نَفْسِهِ حَتّى يُقْتَلَ فىٖ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جهاد را براى مرد و زن واجب كرده است، جهاد مرد بخشش مال و جان در راه خداست تا كشته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الْمَرْءِ عِنْدَ عَيالِهِ احَبُّ الى اللّهِ مِنْ الاْعْتِكافِ فىٖ مَسْجِدىٖ هذا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اثنى عشريه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مرد در كنار خانواده اش در نظر خدا بهتر از اعتكاف در اين مسجد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لاَهْلِهِ وَ انَا خَيْرٌ لَكُمْ لاَهْلىٖ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شما كسى است كه براى خانوادۀ خود مفيدتر از همه باشد و من بهترين فرد شما نسبت به خانواده ام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النّعْمَةِ يَجِبُ انْ يُوسَعَ عَلى عَيالِهِ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قدرت دارد بايد نسبت به خانواده خود از نظر مخارج توسعه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اثْماً انْ يَضيٖعَ مَنْ يَعوُلَ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گناهكار بودن انسان همين بس كه نسبت به زيردستان خود كوتاهى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يَطْلُبُ مِنْ فَضْلِ اللّهِ عَزَّ وَ جَلَّ ما يَكُفُّ بِهِ عَيالَه اعْظَمُ اجْراً مِنْ الْمُجاهِدِ فىٖ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براى بدست آوردن رزقى كه خانواده اش را اداره كند زحمت بكشد اجرش زيادتر از</w:t>
      </w:r>
    </w:p>
    <w:p>
      <w:pPr>
        <w:pStyle w:val="BookText"/>
        <w:rPr/>
      </w:pPr>
      <w:r>
        <w:rPr>
          <w:rFonts w:ascii="Amiri" w:hAnsi="Amiri" w:eastAsia="Amiri" w:cs="Amiri"/>
          <w:color w:val="111111"/>
          <w:sz w:val="28"/>
          <w:sz w:val="28"/>
          <w:szCs w:val="28"/>
          <w:rtl w:val="true"/>
          <w:lang w:bidi="ar-SA"/>
        </w:rPr>
        <w:t>كسى است كه در راه خداى عزيز جهاد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انْ لا تَحيٖضَ ابْنَتَهُ فىٖ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سعادت مرد اين است كه دخترش در خانه اش قاعده ماهيانه نبيند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عَيالَ الرَّجُلِ أُسَراؤُهُ فَمَنْ انْعَمَ اللّهُ عَلَيْهِ نِعْمَةً فَلْيُوسَعْ عَلى اسَرائِهِ فَاِنْ لَمْ يَفْعَلْ اوْ شَكَ انْ تَزُولَ تِلْكَ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انسان اسير او هستند كسى كه مورد لطف خدا قرار گرفته و قدرت مالى دارد، بايد نسبت به اسيران خود توسعه بدهد، اگر توسعه نداد احتمال از دست رفتن آن نعمت از دستش فراوان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الَذىٖ يَطْلُبُ مِنْ فَضْلٍ يَكُّفُ بِهِ عَيالَهُ اعْظَمُ مِنْ الْمُجاهِدِ فىٖ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الائمه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آسايش خانواده اش زحمت مى كشد، ثوابش از مجاهدان راه خدا بزرگتر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يَضيٖعُ مَنْ يَعُولُ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كسيكه</w:t>
      </w:r>
    </w:p>
    <w:p>
      <w:pPr>
        <w:pStyle w:val="BookText"/>
        <w:rPr/>
      </w:pPr>
      <w:r>
        <w:rPr>
          <w:rFonts w:ascii="Amiri" w:hAnsi="Amiri" w:eastAsia="Amiri" w:cs="Amiri"/>
          <w:color w:val="111111"/>
          <w:sz w:val="28"/>
          <w:sz w:val="28"/>
          <w:szCs w:val="28"/>
          <w:rtl w:val="true"/>
          <w:lang w:bidi="ar-SA"/>
        </w:rPr>
        <w:t>خانواده خود را رها كند و به آنها اعتناء نكند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الرّجالِ مِنْ امُتَّىٖ الَذّيٖنَ لا يَتَطاوَلوُن عَلى اهْليٖهِمْ وَ يَحّنُونَ وَ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مردان امت من كسانى هستند كه به زيردستان خود ظلم نمى كنند، به آنان نيكى مينمايند و ستم بر آنان روا نمى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عَبْدأ احْسَنَ فيٖما بَيْنَهُ وَ بَيْنَ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مردى را كه رابطۀ ميان خود و همسرش را نيكو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هِجْرَتُهُ الى اللّهِ وَ رَسُولِهِ فَهِجْرَتُهُ الى اللّهِ وَ رَسُولِهِ وَ مَنْ كانَتْ هِجْرَتُهُ الى الْمَرْأَةِ مُصيٖبُها اوْ غَنيٖمَةٍ يَأْخُذُها فَهِجْرَتُهُ الَيْها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براى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كند، بسوى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كرده است و كسى كه براى زن گرفتن يا پول بدست آوردن سفر كند، بسوى زن و پول مهاجرت كرده است</w:t>
      </w:r>
      <w:r>
        <w:rPr>
          <w:rFonts w:eastAsia="IRNazanin" w:cs="IRNazanin"/>
          <w:color w:val="111111"/>
          <w:sz w:val="28"/>
          <w:szCs w:val="28"/>
          <w:rtl w:val="true"/>
          <w:lang w:bidi="fa-IR"/>
        </w:rPr>
        <w:t>.</w:t>
      </w:r>
      <w:bookmarkStart w:id="215" w:name="pg10684_89670"/>
    </w:p>
    <w:p>
      <w:pPr>
        <w:pStyle w:val="Heading2"/>
        <w:numPr>
          <w:ilvl w:val="1"/>
          <w:numId w:val="1"/>
        </w:numPr>
        <w:rPr/>
      </w:pPr>
      <w:bookmarkStart w:id="216" w:name="__RefHeading___Toc1478486_1051229030"/>
      <w:bookmarkStart w:id="217" w:name="_Toc73"/>
      <w:bookmarkEnd w:id="215"/>
      <w:bookmarkEnd w:id="216"/>
      <w:r>
        <w:rPr>
          <w:rtl w:val="true"/>
        </w:rPr>
        <w:t>حقوق اعضاى خانواده</w:t>
      </w:r>
      <w:bookmarkEnd w:id="217"/>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تحريم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كه ايمان آورده ايد خود و خانواده تان را از آتشى كه آتشزنۀ آن بشر و سنك است پرهيز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 الْخاسِرِينَ الَّذِينَ خَسِرُوا أَنْفُسَهُمْ وَ أَهْلِيهِمْ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ى شورى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زيانكارترين مردم كسى است كه به خود و خانوادۀ خودشان ضرر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تُلْهِكُمْ أَمْوالُكُمْ وَ لا أَوْلادُكُمْ عَنْ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منافقون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شمائى كه ايمان آورده ايد مال و اولاد شما را از ذكر خدا باز ندارد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 وَ</w:t>
      </w:r>
    </w:p>
    <w:p>
      <w:pPr>
        <w:pStyle w:val="BookText"/>
        <w:rPr/>
      </w:pPr>
      <w:r>
        <w:rPr>
          <w:rFonts w:ascii="Amiri" w:hAnsi="Amiri" w:eastAsia="Amiri" w:cs="Amiri"/>
          <w:color w:val="111111"/>
          <w:sz w:val="28"/>
          <w:sz w:val="28"/>
          <w:szCs w:val="28"/>
          <w:rtl w:val="true"/>
          <w:lang w:bidi="ar-SA"/>
        </w:rPr>
        <w:t>الْبَنُونَ نِعَمٌ، فَالْحَسَناتُ تُثابُ عَلَيْهِنَّ وَ النّعْمَةُ سَأْلَ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حسنه هستند و پسران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حسنه ثواب مى دهند و از نعمت سؤال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انْ لا تَحيٖضَ ابْنَتَهُ فىٖ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اين است كه دخترش در خانه اش قاعده ماهيانه را شروع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الْوَلَدِ عَلى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يُحْسِنَ اسْمِهُ وَ يُحْسِنَ ادَبَهُ وَ يُعَلِمَّهُ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اين است كه نام نيك براى او بگذارد، خوب او را ادب كند و قرآن به او بياموزد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لَيَرْحَمُ الْوالِدَ لِشِدَّةِ حُبّهِ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مى كند پدر را بخاطر علاقه شديدى كه به فرزند خود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 اوْ ثَلاثَ اخَواتٍ وَجَبَتْ 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سه دختر و يا سه خواهر</w:t>
      </w:r>
    </w:p>
    <w:p>
      <w:pPr>
        <w:pStyle w:val="BookText"/>
        <w:rPr/>
      </w:pPr>
      <w:r>
        <w:rPr>
          <w:rFonts w:ascii="IRNazanin" w:hAnsi="IRNazanin" w:eastAsia="IRNazanin"/>
          <w:color w:val="111111"/>
          <w:sz w:val="28"/>
          <w:sz w:val="28"/>
          <w:szCs w:val="28"/>
          <w:rtl w:val="true"/>
          <w:lang w:bidi="fa-IR"/>
        </w:rPr>
        <w:t>را سرپرستى و اداره كند بهشت براى او واجب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احْزَنَ والِدَيْهِ فَقَدْ عَقَّهُما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پدر و مادر خود را غمگين سازد عاق آنان قرار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لَيْسَ يَغْضِبُ لِشْىءٍ كَغَضَبِهِ لِلّنِساءِ وَ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عزيز بيش از همه براى زن و بچه عصبانى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الْوَلَدِ عَلى والِدِهِ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اسْمَهَ وَ يُعَلّمَهُ الْكِتابَةَ وَ يُزَّوِجَهُ اذا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فرزند نسبت به پدر سه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نيك بگذارد، نوشتن به او بياموزد و آنگاه كه بالغ شد ازدواج او را برقرار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احِبُّوا الصّبْيانَ وَ ارْحَمُوهُمْ وَ اذا وَعَدْتُمُوهُمْ شَيْئاً فَفُوالَهُمْ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خود را دوست بداريد</w:t>
      </w:r>
    </w:p>
    <w:p>
      <w:pPr>
        <w:pStyle w:val="BookText"/>
        <w:rPr/>
      </w:pPr>
      <w:r>
        <w:rPr>
          <w:rFonts w:ascii="IRNazanin" w:hAnsi="IRNazanin" w:eastAsia="IRNazanin"/>
          <w:color w:val="111111"/>
          <w:sz w:val="28"/>
          <w:sz w:val="28"/>
          <w:szCs w:val="28"/>
          <w:rtl w:val="true"/>
          <w:lang w:bidi="fa-IR"/>
        </w:rPr>
        <w:t>و به آنها رحم كنيد و آنگاه كه به آنها وعده داريد به آن وعده عمل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الْوَلَدَ الصّالِحَ رَيْحانَةٌ مِنْ رَياحيٖنِ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شايسته گلى است از گلهاى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الْمَرَضِ يُصيٖبُ الصَّبِىُ؟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لِوالِدَيْهِ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مرضى كه به فرزند مى رسد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براى گناهان پدر و مادر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اكْرِمُوا اوْلادَكُمْ وَ احْسِنُوا ادَبَهُمْ يَغْفِرْ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احترام بگذاريد، آنان را باادب بار بياوريد خدا گناهانتان را مى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والِدَيْنِ اعانا وَلَدَهُما عَلى بِرّهِما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پدر و مادرى را كه به فرزندشان براى نيكوكارى نسبت به خودشان كمك كنند</w:t>
      </w:r>
      <w:r>
        <w:rPr>
          <w:rFonts w:eastAsia="IRNazanin" w:cs="IRNazanin"/>
          <w:color w:val="111111"/>
          <w:sz w:val="28"/>
          <w:szCs w:val="28"/>
          <w:rtl w:val="true"/>
          <w:lang w:bidi="fa-IR"/>
        </w:rPr>
        <w:t>.</w:t>
      </w:r>
      <w:bookmarkStart w:id="218" w:name="pg10684_89678"/>
    </w:p>
    <w:p>
      <w:pPr>
        <w:pStyle w:val="Heading2"/>
        <w:numPr>
          <w:ilvl w:val="1"/>
          <w:numId w:val="1"/>
        </w:numPr>
        <w:rPr/>
      </w:pPr>
      <w:bookmarkStart w:id="219" w:name="__RefHeading___Toc1478488_1051229030"/>
      <w:bookmarkStart w:id="220" w:name="_Toc74"/>
      <w:bookmarkEnd w:id="218"/>
      <w:bookmarkEnd w:id="219"/>
      <w:r>
        <w:rPr>
          <w:rtl w:val="true"/>
        </w:rPr>
        <w:t>بهداشت بدن</w:t>
      </w:r>
      <w:bookmarkEnd w:id="220"/>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 التَّوّابِينَ وَ يُحِبُّ الْمُتَطَهِّرِينَ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توبه كنندگان و پاكيزگان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رِجالٌ يُحِبُّونَ أَنْ يَتَطَهَّرُوا وَ اللّهُ يُحِبُّ الْمُطَّهِّرِينَ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هستند كه دوست دارند تطهير شوند و خدا تطهيرشوندگان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الْمُدَّثِّرُ قُمْ فَأَنْذِرْ وَ رَبَّكَ فَكَبِّرْ وَ ثِيابَكَ فَطَهِّرْ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مدثر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گليم پيچيده بپاخيز و اعلام خطر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بگو، لباست را تطهير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مَكْنُونٍ لا يَمَسُّهُ إِلاَّ الْمُطَهَّرُونَ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ولح محفوظ است و فقط پاگيزگان ميتوانند بآن</w:t>
      </w:r>
    </w:p>
    <w:p>
      <w:pPr>
        <w:pStyle w:val="BookText"/>
        <w:rPr/>
      </w:pPr>
      <w:r>
        <w:rPr>
          <w:rFonts w:ascii="IRNazanin" w:hAnsi="IRNazanin" w:eastAsia="IRNazanin"/>
          <w:color w:val="111111"/>
          <w:sz w:val="28"/>
          <w:sz w:val="28"/>
          <w:szCs w:val="28"/>
          <w:rtl w:val="true"/>
          <w:lang w:bidi="fa-IR"/>
        </w:rPr>
        <w:t>دست بزنند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يَذْهَبُ بِالْبَلْغَمِ وَ يَزيٖدُ فىٖ الْحِفْظِ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مى كند و حافظه را زياد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الْمِضْمِضِهْ وَ الاِسْتِنْشاقِ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هُما مِنْ الْوُضوءِ، هُما مِنْ الْجَوْفِ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مضمضه و استنشاق 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وضوء نيست بلكه بينى و دهان از باطن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اخْلاقِ الاَنْبِياءِ عَلَيْهِمُ السَّلام التَّطَيُبْ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اخلاق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انْ تَتَخَتَّمَ بِالذَّهَبِ فَاِنَّهُ حُلْيَتْكَ فىٖ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انگشتر طلا پرهيز كن چون زينت قيامت توست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انْ يَأْخُذَ الشّارِبَ حَتّى يَبْلُغَ الاِطارَةِ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اين است كه سبيل كوتاه شود تا به تقويت شدنش كمك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اظْفارَهُ يَوْمَ السَّبْتِ اوْ يَوْمَ الْخَميٖسِ وَ اخَذَ مِنْ شارِبِهِ عْوفِىَ مِنْ وَجَعِ الاَضْراسِ وَ وَجَعِ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 شنبه يا روز پنجشنبه ناخن بگيرد و سبيل خود را كوتاه كند از درد دندان ها و چشم در امان 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وَ الحَناءَ وَ الطّيٖبَ وَ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كار از مستحبات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حناء، عطر و 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شَعْرَةً مِنَ الْجَنابَةِ مُتَعَمِدّاً فَهُوَ فىٖ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عقاب الاعمال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موئى از بدن را در غسل جنابت بصورت عمد ترك كند در آتش جهنم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اشُقَّ عَلى امَّتىٖ لاَمَرْتُهُمْ بِالسّواكِ مَعَ 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امت من زحمت</w:t>
      </w:r>
    </w:p>
    <w:p>
      <w:pPr>
        <w:pStyle w:val="BookText"/>
        <w:rPr/>
      </w:pPr>
      <w:r>
        <w:rPr>
          <w:rFonts w:ascii="Amiri" w:hAnsi="Amiri" w:eastAsia="Amiri" w:cs="Amiri"/>
          <w:color w:val="111111"/>
          <w:sz w:val="28"/>
          <w:sz w:val="28"/>
          <w:szCs w:val="28"/>
          <w:rtl w:val="true"/>
          <w:lang w:bidi="ar-SA"/>
        </w:rPr>
        <w:t>نداشت دستور مى دادم در هر نمازى مسواك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قُصَّتْ الاَضْفارُ لاَنَّها مَقيٖلُ الشَّيْطانِ وَ مِنْهُ يَكُونُ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ها كه گرفته مى شود بخاطر اين است كه خوابگاه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فراموشى از همين جا سرچشمه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يَأْخُذْ شارِبَهُ فَلَيْسَ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سبيل هاى خود را نزند از ما نيست</w:t>
      </w:r>
      <w:r>
        <w:rPr>
          <w:rFonts w:eastAsia="IRNazanin" w:cs="IRNazanin"/>
          <w:color w:val="111111"/>
          <w:sz w:val="28"/>
          <w:szCs w:val="28"/>
          <w:rtl w:val="true"/>
          <w:lang w:bidi="fa-IR"/>
        </w:rPr>
        <w:t>.</w:t>
      </w:r>
      <w:bookmarkStart w:id="221" w:name="pg10684_89686"/>
    </w:p>
    <w:p>
      <w:pPr>
        <w:pStyle w:val="Heading2"/>
        <w:numPr>
          <w:ilvl w:val="1"/>
          <w:numId w:val="1"/>
        </w:numPr>
        <w:rPr/>
      </w:pPr>
      <w:bookmarkStart w:id="222" w:name="__RefHeading___Toc1478490_1051229030"/>
      <w:bookmarkStart w:id="223" w:name="_Toc75"/>
      <w:bookmarkEnd w:id="221"/>
      <w:bookmarkEnd w:id="222"/>
      <w:r>
        <w:rPr>
          <w:rtl w:val="true"/>
        </w:rPr>
        <w:t>خشنودى خدا يا خوشحالى خلق؟</w:t>
      </w:r>
      <w:bookmarkEnd w:id="223"/>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لَبِئْسَ ما قَدَّمَتْ لَهُمْ أَنْفُسُهُمْ أَنْ سَخِطَ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سرمايه بدى براى خودشان پيش فرستاده اند و خدا از آن غضبناك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فَمَنِ اتَّبَعَ رِضْوانَ اللّهِ كَمَنْ باءَ بِسَخَطٍ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كسى كه خنشودى خدا را مى جويد مانند كسى است كه دنبال غضب خدا مى 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بِأَنَّهُمُ اتَّبَعُوا ما أَسْخَطَ اللّهَ وَ كَرِهُوا 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محمد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 از ناراحتى به سر و صورت مى 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اينان دنبال كارهائى رفتند كه خدا را عصبانى مى كردند و از بدست آوردن خشنودى خدا ناراحت بودند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رِضا النّاسِ</w:t>
      </w:r>
    </w:p>
    <w:p>
      <w:pPr>
        <w:pStyle w:val="BookText"/>
        <w:rPr/>
      </w:pPr>
      <w:r>
        <w:rPr>
          <w:rFonts w:ascii="Amiri" w:hAnsi="Amiri" w:eastAsia="Amiri" w:cs="Amiri"/>
          <w:color w:val="111111"/>
          <w:sz w:val="28"/>
          <w:sz w:val="28"/>
          <w:szCs w:val="28"/>
          <w:rtl w:val="true"/>
          <w:lang w:bidi="ar-SA"/>
        </w:rPr>
        <w:t>بِسَخَطِ اللّهِ جَعَلَ اللّهُ حامِدَةٌ مِنْ النّاسِ ذامّاً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خوشحالى مردم را با نافرمانى خدا بدست آورد خدا ستايشگران مردم را بدگوى او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لِضاحِكٍ مَلاَءَ فيٖهِ وَ هُوَ لا يَدْرىٖ رِضىَ اللّهُ امْ سَخَطُ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امالى مفيد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غرق در خنده است تعجب است كه نمى داند آيا كار او سبب خوشحالى خدا و يا عصبانيت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ارْضى سُلْطاناً بِما يَسْخُطُ اللّهَ خَرَجَ عَنْ ديِٖنِ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الاخبار 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خوشحالى قدرتمند از طريق كارهاى حرام وارد شود از دين خداى عزيز خارج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مَرْضاةَ النّاسِ بِما يَسْخُطُ اللّهَ كانَ حامِدَةً مِنَ النّاسِ ذامّاً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خشنودى مردم را از طريق عصبانى كردن خدا بدست آورد خداوند متعال ستايشگران مردم را بدگوى او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ارْضى سُلْطاناً بِسَخَطِ اللّهَ خَرَجَ مِنْ ديٖنِ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نيرومندى را از طريق غضب خدا خوشحال گرداند از دين خدا بيرون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دانَ بِطاعَةٍ مَنْ عَصى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معصيتكار اطاعت كند و تسليم او باشد دين ندارد</w:t>
      </w:r>
      <w:r>
        <w:rPr>
          <w:rFonts w:eastAsia="IRNazanin" w:cs="IRNazanin"/>
          <w:color w:val="111111"/>
          <w:sz w:val="28"/>
          <w:szCs w:val="28"/>
          <w:rtl w:val="true"/>
          <w:lang w:bidi="fa-IR"/>
        </w:rPr>
        <w:t>.</w:t>
      </w:r>
      <w:bookmarkStart w:id="224" w:name="pg10684_89691"/>
    </w:p>
    <w:p>
      <w:pPr>
        <w:pStyle w:val="Heading2"/>
        <w:numPr>
          <w:ilvl w:val="1"/>
          <w:numId w:val="1"/>
        </w:numPr>
        <w:rPr/>
      </w:pPr>
      <w:bookmarkStart w:id="225" w:name="__RefHeading___Toc1478492_1051229030"/>
      <w:bookmarkStart w:id="226" w:name="_Toc76"/>
      <w:bookmarkEnd w:id="224"/>
      <w:bookmarkEnd w:id="225"/>
      <w:r>
        <w:rPr>
          <w:rtl w:val="true"/>
        </w:rPr>
        <w:t>حرف راست و محكم بشنويد، حفظ كنيد،</w:t>
      </w:r>
      <w:bookmarkEnd w:id="226"/>
    </w:p>
    <w:p>
      <w:pPr>
        <w:pStyle w:val="BookText"/>
        <w:rPr/>
      </w:pPr>
      <w:r>
        <w:rPr>
          <w:rFonts w:ascii="IRNazanin" w:hAnsi="IRNazanin" w:eastAsia="IRNazanin"/>
          <w:color w:val="111111"/>
          <w:sz w:val="28"/>
          <w:sz w:val="28"/>
          <w:szCs w:val="28"/>
          <w:rtl w:val="true"/>
          <w:lang w:bidi="fa-IR"/>
        </w:rPr>
        <w:t>و بگوئيد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قُلْنَ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طبق متعارف و موازين شرعى سخن بگوئيد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طه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موسى و هارون با فرعون به زبان خوش سخن بگوئيد شايد بخود آيند و از خدا بترسند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فَلْيَتَّقُوا اللّهَ وَ لْيَقُولُوا قَوْلاً سَدِيداً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تقوى را پيشه خود سازيد و حرف محكم و صحيح بگوئيد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أَحْسَنُ قَوْلاً مِمَّنْ دَعا إِلَى اللّهِ وَ 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فصلت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از آنكسى كه بسوى خدا دعوت مى كند و كار خوب</w:t>
      </w:r>
    </w:p>
    <w:p>
      <w:pPr>
        <w:pStyle w:val="BookText"/>
        <w:rPr/>
      </w:pPr>
      <w:r>
        <w:rPr>
          <w:rFonts w:ascii="IRNazanin" w:hAnsi="IRNazanin" w:eastAsia="IRNazanin"/>
          <w:color w:val="111111"/>
          <w:sz w:val="28"/>
          <w:sz w:val="28"/>
          <w:szCs w:val="28"/>
          <w:rtl w:val="true"/>
          <w:lang w:bidi="fa-IR"/>
        </w:rPr>
        <w:t>انجام بدهد سخنش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فَأَعْرِضْ عَنْهُمْ وَ عِظْهُمْ وَ قُلْ لَهُمْ فِي أَنْفُسِهِمْ قَوْلاً بَلِيغاً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منافقين صرف نظر كن، آنانرا اندرز بده و با زبان رسا و خوب با آنان برخورد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احْلُلْ عُقْدَةً مِنْ لِسانِي يَفْقَهُوا 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خدايا زبان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كن تا مردم حرف مرا درك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انَّ حَديٖثَنا يُحْيِى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صدوق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فضيل تكرار سخنان ما و نيز درمباره مقام و شخصيت ما سخن گفتن قلبها را زنده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مِنْ امَّتىٖ ارْبَعيٖنَ حَديٖثاً يَنْتَفِعُونَ بِها بَعَثُه اللّهُ يَوْمَ الْقِيامَةِ فَقيٖهاً، عالِماً وَ لَمْ يُعَذّبِهُ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شيعيان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كند تا از آن بهره و سود معنوى ببرد، خداوند متعال روز قيامت او را در قيافه دانشمند و عالم وارد صحراى محشر مى كند و عذابش نمى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امّتِىٖ ارْبَعيٖنَ حَديٖثاً مِمّا يَحْتاجُونَ الَيْهِ مِنْ امْرِديٖنِهِمْ بَعَثَهُ اللّهُ يَوْمَ الْقِيامَةِ فَقيٖهاً، عالِماً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شيعه اى از امت من چهل حديث از رواياتى كه مورد نياز امور دين آنهاست حفظ كند خداوند روز قيامت او را در قيافه فقهاء و علماء وارد صحراى محشر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امَّتىٖ ارْبَعيٖنَ حَديٖثا مِنْ السُّنَةِ كُنْتُ لَهُ شَفيٖعاً يَوْمَ الْقِيامَةِ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شيعيان من كه چهل حديث از روايات ما را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معنى و لفظ و هم از نظر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من روز قيامت او را شفاعت خواهم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مَنْ حَفِظَ مِنْ امَّتىٖ ارْبَعيٖنَ حَديٖثاً يَطْلُبُ بِذلِكَ وَجْهَ اللّهِ عَزَّ وَ جَلَّ وَ الدّارَ الآخِرَةِ حَشَرَهُ اللّهُ يَوْمَ الْقِيامَةِ مَعَ النَّبيٖينَ وَ الصّديٖقيٖنَ وَ الشُّهَداءَ وَ الصّالِحيٖنَ وَ حَسُنَ اوُلئِكَ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شيعيان من كه چهل حديث از روايات ما را حفظ كنند تا آنها وسيله رضايت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عزيز و مفيد قيامتشان باشد، خدا روز قيامت او را با پيامبران، راستگويان، شهداء و صالحين كه بهترين رفيقان هستند محشور گرداند</w:t>
      </w:r>
      <w:r>
        <w:rPr>
          <w:rFonts w:eastAsia="IRNazanin" w:cs="IRNazanin"/>
          <w:color w:val="111111"/>
          <w:sz w:val="28"/>
          <w:szCs w:val="28"/>
          <w:rtl w:val="true"/>
          <w:lang w:bidi="fa-IR"/>
        </w:rPr>
        <w:t>.</w:t>
      </w:r>
      <w:bookmarkStart w:id="227" w:name="pg10684_89699"/>
    </w:p>
    <w:p>
      <w:pPr>
        <w:pStyle w:val="Heading2"/>
        <w:numPr>
          <w:ilvl w:val="1"/>
          <w:numId w:val="1"/>
        </w:numPr>
        <w:rPr/>
      </w:pPr>
      <w:bookmarkStart w:id="228" w:name="__RefHeading___Toc1478494_1051229030"/>
      <w:bookmarkStart w:id="229" w:name="_Toc77"/>
      <w:bookmarkEnd w:id="227"/>
      <w:bookmarkEnd w:id="228"/>
      <w:r>
        <w:rPr>
          <w:rtl w:val="true"/>
        </w:rPr>
        <w:t>فهرست منابع</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1090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متوفى قرن هفتم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ابى الفتح اربلى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اخلاق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اللّه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1384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البحرانى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مهدى 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1209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محسن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فهد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841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مكيال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تقى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1319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امالى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السنيه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محسن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فروع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خصال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جمعه الحويزى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993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اثنى عشريه فى مواعظ العدديه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الحسينى العاملى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متوفى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الطوائف فى معرفة المذاهب الطوائف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664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الشريعه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الورى باعلام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فروق اللغويه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هلال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395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المفردات للراغب الاصفهانى متوفى </w:t>
      </w:r>
      <w:r>
        <w:rPr>
          <w:rFonts w:eastAsia="IRNazanin" w:cs="IRNazanin"/>
          <w:color w:val="111111"/>
          <w:sz w:val="28"/>
          <w:szCs w:val="28"/>
          <w:lang w:bidi="fa-IR"/>
        </w:rPr>
        <w:t>502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413</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1104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جواد مصطفوى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المفهرست لالفاظ القرآن الكريم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w:t>
      </w:r>
      <w:bookmarkStart w:id="230" w:name="pg10684_89705"/>
    </w:p>
    <w:p>
      <w:pPr>
        <w:pStyle w:val="Heading2"/>
        <w:numPr>
          <w:ilvl w:val="1"/>
          <w:numId w:val="1"/>
        </w:numPr>
        <w:rPr/>
      </w:pPr>
      <w:bookmarkStart w:id="231" w:name="__RefHeading___Toc1478496_1051229030"/>
      <w:bookmarkStart w:id="232" w:name="_Toc78"/>
      <w:bookmarkEnd w:id="230"/>
      <w:bookmarkEnd w:id="231"/>
      <w:r>
        <w:rPr>
          <w:rtl w:val="true"/>
        </w:rPr>
        <w:t>راهنماى موضوعات</w:t>
      </w:r>
      <w:r>
        <w:rPr>
          <w:rtl w:val="true"/>
        </w:rPr>
        <w:t>:</w:t>
      </w:r>
      <w:bookmarkEnd w:id="232"/>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 معلم اخلاق آية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مظاهرى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استاد مصطفى زمانى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انقلاب محمد صلّى اللّه عليه و آله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انقلاب امام على عليه السّلام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برگى از تاريخ كليسا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كتاب حاضر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محمد حسين حق جو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جهان دل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مدارك كتاب </w:t>
      </w:r>
      <w:r>
        <w:rPr>
          <w:rFonts w:eastAsia="Amiri" w:cs="Amiri" w:ascii="Amiri" w:hAnsi="Amiri"/>
          <w:color w:val="111111"/>
          <w:sz w:val="28"/>
          <w:szCs w:val="28"/>
          <w:lang w:bidi="ar-SA"/>
        </w:rPr>
        <w:t>24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تذكر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خودنگرى براى خدانگرى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آگاهى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و نادانى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اكثر گناهان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زمينه ساز حكمت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مرده خوارى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حسدورزى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راستگوئى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فحش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خنده قهقهه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اذيت و آزار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امانتدارى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خيانت </w:t>
      </w:r>
      <w:r>
        <w:rPr>
          <w:rFonts w:eastAsia="Amiri" w:cs="Amiri" w:ascii="Amiri" w:hAnsi="Amiri"/>
          <w:color w:val="111111"/>
          <w:sz w:val="28"/>
          <w:szCs w:val="28"/>
          <w:lang w:bidi="ar-SA"/>
        </w:rPr>
        <w:t>95</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شكم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پرستى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خودخواهى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كوچك </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خودبينى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بزرگمنشى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فرونشاندن عصبانيت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ديار فانى، زودگذر </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و ثروت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وسيله نيكى، زشتى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نيازى ظاهرى </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پرستى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و پايدارى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خوب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فقر و نياز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 كمال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حيله، مكر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تربيت، ادب </w:t>
      </w:r>
      <w:r>
        <w:rPr>
          <w:rFonts w:eastAsia="Amiri" w:cs="Amiri" w:ascii="Amiri" w:hAnsi="Amiri"/>
          <w:color w:val="111111"/>
          <w:sz w:val="28"/>
          <w:szCs w:val="28"/>
          <w:lang w:bidi="ar-SA"/>
        </w:rPr>
        <w:t>177</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وفاى به عهد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دقت، تفكر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حياء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 يا عجله؟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و نشيب زندگى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حالى</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تواضع و فروتنى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و خصومت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و شرائط آن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ديندارى و ضوابط آن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و آثار آن </w:t>
      </w:r>
      <w:r>
        <w:rPr>
          <w:rFonts w:eastAsia="Amiri" w:cs="Amiri" w:ascii="Amiri" w:hAnsi="Amiri"/>
          <w:color w:val="111111"/>
          <w:sz w:val="28"/>
          <w:szCs w:val="28"/>
          <w:lang w:bidi="ar-SA"/>
        </w:rPr>
        <w:t>224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 و آثار آن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سپاسگزارى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ساز افزايش و بقاء نعمتها </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راز و نياز، سلاح مؤمن </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lang w:bidi="fa-IR"/>
        </w:rPr>
        <w:t>247</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هاى نفاق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به خدا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كسب حلال </w:t>
      </w:r>
      <w:r>
        <w:rPr>
          <w:rFonts w:eastAsia="Amiri" w:cs="Amiri" w:ascii="Amiri" w:hAnsi="Amiri"/>
          <w:color w:val="111111"/>
          <w:sz w:val="28"/>
          <w:szCs w:val="28"/>
          <w:lang w:bidi="ar-SA"/>
        </w:rPr>
        <w:t>264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رشوه خوارى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غش در معامله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عيادت مريض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هديه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نظارت عمومى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خدا </w:t>
      </w:r>
      <w:r>
        <w:rPr>
          <w:rFonts w:eastAsia="IRNazanin" w:cs="IRNazanin"/>
          <w:color w:val="111111"/>
          <w:sz w:val="28"/>
          <w:szCs w:val="28"/>
          <w:lang w:bidi="fa-IR"/>
        </w:rPr>
        <w:t>290</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نوآورى يا بدعت در دين </w:t>
      </w:r>
      <w:r>
        <w:rPr>
          <w:rFonts w:eastAsia="Amiri" w:cs="Amiri" w:ascii="Amiri" w:hAnsi="Amiri"/>
          <w:color w:val="111111"/>
          <w:sz w:val="28"/>
          <w:szCs w:val="28"/>
          <w:lang w:bidi="ar-SA"/>
        </w:rPr>
        <w:t>298</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هجرت و مهاجر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ابعاد جهاد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و ظالم </w:t>
      </w:r>
      <w:r>
        <w:rPr>
          <w:rFonts w:eastAsia="IRNazanin" w:cs="IRNazanin"/>
          <w:color w:val="111111"/>
          <w:sz w:val="28"/>
          <w:szCs w:val="28"/>
          <w:lang w:bidi="fa-IR"/>
        </w:rPr>
        <w:t>321</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 نوازى </w:t>
      </w:r>
      <w:r>
        <w:rPr>
          <w:rFonts w:eastAsia="Amiri" w:cs="Amiri" w:ascii="Amiri" w:hAnsi="Amiri"/>
          <w:color w:val="111111"/>
          <w:sz w:val="28"/>
          <w:szCs w:val="28"/>
          <w:lang w:bidi="ar-SA"/>
        </w:rPr>
        <w:t>327</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احترام به پدر و مادر </w:t>
      </w:r>
      <w:r>
        <w:rPr>
          <w:rFonts w:eastAsia="IRNazanin" w:cs="IRNazanin"/>
          <w:color w:val="111111"/>
          <w:sz w:val="28"/>
          <w:szCs w:val="28"/>
          <w:lang w:bidi="fa-IR"/>
        </w:rPr>
        <w:t>332</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وظائف زن و شوهر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محبت به زيردستان </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اعضاى خانواده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بهداشت بدن </w:t>
      </w:r>
      <w:r>
        <w:rPr>
          <w:rFonts w:eastAsia="IRNazanin" w:cs="IRNazanin"/>
          <w:color w:val="111111"/>
          <w:sz w:val="28"/>
          <w:szCs w:val="28"/>
          <w:lang w:bidi="fa-IR"/>
        </w:rPr>
        <w:t>357</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خشنودى خدا يا خشنودى خلق؟ </w:t>
      </w:r>
      <w:r>
        <w:rPr>
          <w:rFonts w:eastAsia="Amiri" w:cs="Amiri" w:ascii="Amiri" w:hAnsi="Amiri"/>
          <w:color w:val="111111"/>
          <w:sz w:val="28"/>
          <w:szCs w:val="28"/>
          <w:lang w:bidi="ar-SA"/>
        </w:rPr>
        <w:t>361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راست و محكم بشنويد، حفظ كنيد، بگوئيد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368</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راهنماى موضوعات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فهرست انتشارات مركز فرهنگى المهدى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خودسازى در مكتب قرآن و عترت عليهم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و تقويت حافظه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شيوه هاى موفقيت در تحصيل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درمان و پيشگيرى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زمينه هاى شكوفايى اراده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تندخوانى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لغات قرآن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نوجوانان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بهداشتى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در زندگى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در زندگى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زرنگ و مادر دلسوز</w:t>
      </w:r>
    </w:p>
    <w:p>
      <w:pPr>
        <w:pStyle w:val="BookText"/>
        <w:rPr/>
      </w:pPr>
      <w:r>
        <w:rPr>
          <w:rFonts w:eastAsia="IRNazanin" w:cs="IRNazanin"/>
          <w:color w:val="111111"/>
          <w:sz w:val="28"/>
          <w:szCs w:val="28"/>
          <w:lang w:bidi="fa-IR"/>
        </w:rPr>
        <w:t>15-140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تواشيح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همخوانى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پيشگيرى، درمان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و آداب نماز</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آيين خانه 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آيين خانه 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پيروز</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اسلامى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نامادرى و عشق ناكام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زنگ تفريح</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رفوزه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سرودهاى اسلامى و انقلابى</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فرياد خواهران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سرودهاى خواهران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راز و نياز با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اشعار عرفانى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گريز از شوربختى</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خودآموز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روخوانى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خودآموز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خوانى و تجويد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خودآموز شناخت غذا و اشپزى</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خودآموز احكام بانوان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سرودهاى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سرمايه كلاسدارى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كليسا در ممالك اسلامى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كودك نيل</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تربيت فرزند</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و آداب روزه</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ورزش و ورزشكار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كوردلان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مقالات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آئين هدايت و 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و آداب امر به معروف و نهى از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پناهگاه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مشكلات و بيماريهاى جسمى شناخت مى خواهد، پيشگيرى لازم دارد، درمان مى خواهد و رژيم غذائى متناسب را مى طلبد و بخاطر يك بيمارى جسمى جزئى نبايد از زندگى و روند آن مأيوس شد، بيمارى و ناسازگاريهاى روحى و فكرى نيز قابل شناخت، پيشگيرى، درمان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مى توانيد با خيال راحت نام، آدرس و مشكل خود را براى ما ارسال داريد و يا نام و آدرس مستعار همراه با مشكل خويش و يا دوستانتان را براى ما بنويسيد تا با يارى خداوند متعال و استمداد از اهل بيت عصمت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كريم و نيز راهنمائى هاى دانشمندان روانكاو شما را مددكار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نام، آدرس و مشكل شما از هر نظر نزد ما محفوظ و جزء اسرار خواهد بود و براى هميشه از دسترس ديگران نگهدارى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همكارى شما بتوانيم در مسير يارى رسانى نسل جوان موفق گرديم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پاسخ به سؤالات</w:t>
      </w:r>
    </w:p>
    <w:p>
      <w:pPr>
        <w:pStyle w:val="BookText"/>
        <w:rPr/>
      </w:pPr>
      <w:r>
        <w:rPr>
          <w:rFonts w:ascii="IRNazanin" w:hAnsi="IRNazanin" w:eastAsia="IRNazanin"/>
          <w:color w:val="111111"/>
          <w:sz w:val="28"/>
          <w:sz w:val="28"/>
          <w:szCs w:val="28"/>
          <w:rtl w:val="true"/>
          <w:lang w:bidi="fa-IR"/>
        </w:rPr>
        <w:t>مركز فرهنگى، انتشارات المهدى تقديم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بيمۀ فرهنگى عمر صندوق پستى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پاسخ به سؤالات در نظر گرفته شده است</w:t>
      </w:r>
    </w:p>
    <w:p>
      <w:pPr>
        <w:pStyle w:val="BookText"/>
        <w:rPr/>
      </w:pPr>
      <w:r>
        <w:rPr>
          <w:rFonts w:ascii="Amiri" w:hAnsi="Amiri" w:eastAsia="Amiri" w:cs="Amiri"/>
          <w:color w:val="111111"/>
          <w:sz w:val="28"/>
          <w:sz w:val="28"/>
          <w:szCs w:val="28"/>
          <w:rtl w:val="true"/>
          <w:lang w:bidi="ar-SA"/>
        </w:rPr>
        <w:t>براى آنان كه شيفته و سوخته نسل جوانند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آنان كه در انديشه نسل آينده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آنان كه مى خواهند فرزندان متدين و متخصص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آنان كه وفور بيمارى هاى روحى را بى تأثير در نسل و دين و انقلاب خود نمى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آنان كه دوست دارند سرمايه گذارى معنوى، مادى و فكرى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آنان كه نمى خواهند فرزند و عزيزان خود را بستر تجربه هاى تلخ مكرر تاريخ قرار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آنان كه از آمار انحراف و ناتوانى جامعه انقلابى رنج مى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آنان كه اعتقاد دارند پيشگيرى بهتر از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آنان كه جهل و ناآگاهى را زمينه ساز بسيارى از بدبختى ها مى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زير كه در مسير پى آورد مشكلات روحى، اخلاقى و نيز پيشگيرى و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معرفى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توانيد با تهيۀ يك سرى از كتب اين مركز فرهنگى، انتشاراتى و هديه كردن آنها در فضاهاى علمى، صنعتى، تفريحى، خانوادگى و قوم و خويشى، عزيزان خود را نسبت به دامهاى دشمن آگاه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آيندۀ آنان را بيمه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سرمايۀ كلاسدارى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و تقويت حافظه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آيين خانه دارى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نيازمنديهاى نسل جوان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و نگاه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خودسازى در مكتب قرآن و عترت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شيوه هاى موفقيت در تحصيل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شكوفائى اراده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شيوه هاى حفظ قرآن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خودآموز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روخوانى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خودآموز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خوانى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روشهاى تسريع در خواندن و 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تندخوانى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لغات قرآن كريم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زرنگ و مادر دلسوز</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آشپزى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عشق ناكام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پيروز</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جلوۀ ايمان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اسلامى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برنامۀ بهداشتى</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در زندگى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و آداب روزه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آيين ارشاد و هدايت نسل جوان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سرودهاى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گذرى بر بندگى رهبران الهى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درمان، پيشگيرى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كوردلان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ورزش و ورزشكار</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عليهم السّلام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كودك دلسوز</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كودك انقلابى</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اضطراب استرس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آثار، درمان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روئى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عوامل، درمان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هيسترى، جلوه گرى</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اجتماعى جوانان</w:t>
      </w:r>
    </w:p>
    <w:p>
      <w:pPr>
        <w:pStyle w:val="BookText"/>
        <w:rPr/>
      </w:pPr>
      <w:r>
        <w:rPr>
          <w:rFonts w:ascii="IRNazanin" w:hAnsi="IRNazanin" w:eastAsia="IRNazanin"/>
          <w:color w:val="111111"/>
          <w:sz w:val="28"/>
          <w:sz w:val="28"/>
          <w:szCs w:val="28"/>
          <w:rtl w:val="true"/>
          <w:lang w:bidi="fa-IR"/>
        </w:rPr>
        <w:t xml:space="preserve">همكارى با كتابخانه ها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تأييديه از دفتر امام جمعه، سازمان تبليغات، آموزش و پرورش شهرستان و يا بسيج و شوراى روستايى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ارسال درخواست همراه با آدرس دقيق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تحويل كتاب اعلام وصول ضرورى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تقويت كتابخانه ها تخفيف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يكى از كتابهاى مركز به عنوان مسابقه قرار گيرد ارسال سؤالات و مساعدت لازم براى تأمين جوايز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اعضاء كتابخانه ها با مركز زمينه ساز مساعدت بيشتر براى اعضاء كتابخانه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مشكلات و سؤالات جوانان پاسخ داده خواهد شد و چنانچه نياز به كتاب باشد بصورت رايگان تقديم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اعضاء كتابخانه و گرفتن مبلغى اگرچه مختصر به عنوان حق عضويت براى تقويت كتابخانه لازم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برخى كتب سالم و تميز باشد و از نظر علمى در سطح بالايى باشد كه مورد استفاده جوانان آن منطقه نباشد مى توانيد فهرست آنها را بفرستيد در صورتى كه موافقت شود بجاى آن كتب جديد و جوان پسند ارسال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نگاه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حق جو</w:t>
      </w:r>
    </w:p>
    <w:p>
      <w:pPr>
        <w:pStyle w:val="BookText"/>
        <w:rPr/>
      </w:pPr>
      <w:r>
        <w:rPr>
          <w:rFonts w:ascii="IRNazanin" w:hAnsi="IRNazanin" w:eastAsia="IRNazanin"/>
          <w:color w:val="111111"/>
          <w:sz w:val="28"/>
          <w:sz w:val="28"/>
          <w:szCs w:val="28"/>
          <w:rtl w:val="true"/>
          <w:lang w:bidi="fa-IR"/>
        </w:rPr>
        <w:t>ميخواهيد پشيمان نشويد؟</w:t>
      </w:r>
    </w:p>
    <w:p>
      <w:pPr>
        <w:pStyle w:val="BookText"/>
        <w:rPr/>
      </w:pPr>
      <w:r>
        <w:rPr>
          <w:rFonts w:ascii="IRNazanin" w:hAnsi="IRNazanin" w:eastAsia="IRNazanin"/>
          <w:color w:val="111111"/>
          <w:sz w:val="28"/>
          <w:sz w:val="28"/>
          <w:szCs w:val="28"/>
          <w:rtl w:val="true"/>
          <w:lang w:bidi="fa-IR"/>
        </w:rPr>
        <w:t>ميخواهيد از گذشتگان عبرت بگيريد؟</w:t>
      </w:r>
    </w:p>
    <w:p>
      <w:pPr>
        <w:pStyle w:val="BookText"/>
        <w:rPr/>
      </w:pPr>
      <w:r>
        <w:rPr>
          <w:rFonts w:ascii="IRNazanin" w:hAnsi="IRNazanin" w:eastAsia="IRNazanin"/>
          <w:color w:val="111111"/>
          <w:sz w:val="28"/>
          <w:sz w:val="28"/>
          <w:szCs w:val="28"/>
          <w:rtl w:val="true"/>
          <w:lang w:bidi="fa-IR"/>
        </w:rPr>
        <w:t>ميخواهيد با عفت و پاك بمانيد؟</w:t>
      </w:r>
    </w:p>
    <w:p>
      <w:pPr>
        <w:pStyle w:val="BookText"/>
        <w:rPr/>
      </w:pPr>
      <w:r>
        <w:rPr>
          <w:rFonts w:ascii="IRNazanin" w:hAnsi="IRNazanin" w:eastAsia="IRNazanin"/>
          <w:color w:val="111111"/>
          <w:sz w:val="28"/>
          <w:sz w:val="28"/>
          <w:szCs w:val="28"/>
          <w:rtl w:val="true"/>
          <w:lang w:bidi="fa-IR"/>
        </w:rPr>
        <w:t>ميخواهيد از زندگى سالم روحى و جسمى برخوردار باشيد؟</w:t>
      </w:r>
    </w:p>
    <w:p>
      <w:pPr>
        <w:pStyle w:val="BookText"/>
        <w:rPr/>
      </w:pPr>
      <w:r>
        <w:rPr>
          <w:rFonts w:ascii="IRNazanin" w:hAnsi="IRNazanin" w:eastAsia="IRNazanin"/>
          <w:color w:val="111111"/>
          <w:sz w:val="28"/>
          <w:sz w:val="28"/>
          <w:szCs w:val="28"/>
          <w:rtl w:val="true"/>
          <w:lang w:bidi="fa-IR"/>
        </w:rPr>
        <w:t>ميخواهيد سرانجام چشم چرانى را بدانيد؟</w:t>
      </w:r>
    </w:p>
    <w:p>
      <w:pPr>
        <w:pStyle w:val="BookText"/>
        <w:rPr/>
      </w:pPr>
      <w:r>
        <w:rPr>
          <w:rFonts w:ascii="IRNazanin" w:hAnsi="IRNazanin" w:eastAsia="IRNazanin"/>
          <w:color w:val="111111"/>
          <w:sz w:val="28"/>
          <w:sz w:val="28"/>
          <w:szCs w:val="28"/>
          <w:rtl w:val="true"/>
          <w:lang w:bidi="fa-IR"/>
        </w:rPr>
        <w:t>ميخواهيد عوامل چشم چرانى را بياموزيد؟</w:t>
      </w:r>
    </w:p>
    <w:p>
      <w:pPr>
        <w:pStyle w:val="BookText"/>
        <w:rPr/>
      </w:pPr>
      <w:r>
        <w:rPr>
          <w:rFonts w:ascii="IRNazanin" w:hAnsi="IRNazanin" w:eastAsia="IRNazanin"/>
          <w:color w:val="111111"/>
          <w:sz w:val="28"/>
          <w:sz w:val="28"/>
          <w:szCs w:val="28"/>
          <w:rtl w:val="true"/>
          <w:lang w:bidi="fa-IR"/>
        </w:rPr>
        <w:t>ميخواهيد با شيوه صيادان ضد پاكى آشنا شويد؟</w:t>
      </w:r>
    </w:p>
    <w:p>
      <w:pPr>
        <w:pStyle w:val="BookText"/>
        <w:rPr/>
      </w:pPr>
      <w:r>
        <w:rPr>
          <w:rFonts w:ascii="Amiri" w:hAnsi="Amiri" w:eastAsia="Amiri" w:cs="Amiri"/>
          <w:color w:val="111111"/>
          <w:sz w:val="28"/>
          <w:sz w:val="28"/>
          <w:szCs w:val="28"/>
          <w:rtl w:val="true"/>
          <w:lang w:bidi="ar-SA"/>
        </w:rPr>
        <w:t>ميخواهيد سيماهاى خيالى و واقعى را تشخيص دهيد؟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را بخوانيد و به ديگران معرفى كنيد و يا هديه نمائيد تا شما هم در پيشگيرى و درمان ناپاكى ها سهيم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 هنرمند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سلاح سردى است كه ميتواند با فرهنگ جهل و فساد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متمام تلاش خود را بكار گرفته تا نسل جوان را از كارآئى باز دارد و فرهنگ اسلامى سرشار از دستورات و سوژه هاى اخلاقى و سازندگى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بيكارى و كم بود برنامه هاى متنوع و هنرى زمينه را براى مشكلات جامعه و نسل جوان زيادتر مى كند</w:t>
      </w:r>
    </w:p>
    <w:p>
      <w:pPr>
        <w:pStyle w:val="BookText"/>
        <w:rPr/>
      </w:pPr>
      <w:r>
        <w:rPr>
          <w:rFonts w:ascii="IRNazanin" w:hAnsi="IRNazanin" w:eastAsia="IRNazanin"/>
          <w:color w:val="111111"/>
          <w:sz w:val="28"/>
          <w:sz w:val="28"/>
          <w:szCs w:val="28"/>
          <w:rtl w:val="true"/>
          <w:lang w:bidi="fa-IR"/>
        </w:rPr>
        <w:t>در اين راستا براى پر كردن اوقات بيكارى نسل جوان در نظر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نمايشنامه هاى كوتاه و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تهيه و تقديم دوستاران هنر 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هم ميتوانيد با استفاده از سوژه هاى مطالعاتى، شنيدى و يا ديدنى خود نمايشنامه هاى كوتاه و مفيد را ارسال داريد تا پس از بررسى و ويرايش بنام خودتان چاپ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تلاشهاى ممتاز جوائز ارزنده اى تقديم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تذكر 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نوشته ها خوانا و تميز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از ارسال به يكى از معلمين و يا افراد باتجربه دارتر ارائه دهيد تا اشكالات ادبى و فنى آنرا برطرف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رونويسى كتب و يا مجلات ديگر پرهيز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كنيد پيامهاى قرآنى و اسلامى را در آن بگنجانيد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را يك خط در ميان بنويسيد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يك طرف صفحه بنويسيد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صحنه اى كه در نظر مى گيرد سعى كنيد بگونه اى باشد كه با امكانات كمترى قابل تأمين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صحنه بيشتر 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و كمتر از دو صحنه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سعى كنيد جملات كوتاه و ساده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سوژه هاى اخلاقى اجتماعى، فكاهى، انتقادى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مطالب به گونه اى تنظيم شود كه مجريان فقط دختر يا پسر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تهيه كتب مركز مى توانيد تمبر باطل نشده بفرستيد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پول در پاكت گذاشتيد حتما نامه را بيمه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نوشتن آدرس دقيق، ثابت و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كدپستى، نام استان، خيابان، كوچه، پلاك، نام و فاميل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زود رسيدن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نامه و كتب درخواستى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شايانى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مراكز فرهنگى و كتابفروشى در شهرستانها تخفيف ويژه با مساعدتهاى لازم كتاب ارسال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اين مركز كه براى جوانان مفيد است در صورتى كه براى كتابخانه ها، اهدايى و ايجاد مسابقات درخواست گردد با تخفيف فوق العاده اى تقديم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كد ارتباطى خود را در نامه هاى بعدى بنويسيد تا در سرعت عمل كار، همكار ما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مراكز فرهنگى و كتابفروشى در صورتى كه درخواست كردند پس از وصول درخواستى خودشان اعلام وصول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مراكز فرهنگى و كتابفروشى ها در صورتى كه وجهى را به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 حواله،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داشتند نسبت به اعلام وصول آن اقدام كنند چون ممكن است پول ارسالى به ما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شهرستانهايى كه نماينده نداشته باشيم با شرايط ويژه نماينده مى پذيريم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قيمت كتابها به خاطر ثابت نبودن مواد اوليه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گلاسه، چاپ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 است قيمت آنها ذكر نشده ولى فعلا ميانگين كتب دويست تومان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كنيد قبل از مكاتبه با ما در رابطه با كتب درخواستى به كتابفروشى هاى شهرستان مراجعه و از آنجا تهيه نماييد در صورتى كه كتاب مورد نظر شما را نداشتيد از آنها بخواهيد تا با ما مكاتبه كنند و كتب مورد نياز را برايشان همراه با تخفيف ويژه بفرستيم با اين كار دوستان ديگر هم از كتب مورد نيازشان بهره مند مى شوند و هزينۀ كمترى را پرداخت خواهيد كرد و زودتر به دست شما خواهد رسيد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درخواستى هايى كه در ايام ولادات حضرات معصومين عليهم السّلام به ما برسد از تخفيف فوق العاده اى بهره مند خواهد شد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112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آيه </w:t>
      </w:r>
      <w:r>
        <w:rPr>
          <w:rFonts w:eastAsia="IRNazanin" w:cs="IRNazanin"/>
          <w:b w:val="false"/>
          <w:bCs w:val="false"/>
          <w:i w:val="false"/>
          <w:iCs w:val="false"/>
          <w:color w:val="333333"/>
          <w:sz w:val="20"/>
          <w:szCs w:val="20"/>
        </w:rPr>
        <w:t>249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تابَ اللّهُ عَلَى النَّبِيِّ وَ الْمُهاجِرِينَ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الثَّلاثَةِ الَّذِينَ خُلِّفُوا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خسارت مجهان و انحطاط مسلمين ص </w:t>
      </w:r>
      <w:r>
        <w:rPr>
          <w:rFonts w:eastAsia="IRNazanin" w:cs="IRNazanin"/>
          <w:b w:val="false"/>
          <w:bCs w:val="false"/>
          <w:i w:val="false"/>
          <w:iCs w:val="false"/>
          <w:color w:val="333333"/>
          <w:sz w:val="20"/>
          <w:szCs w:val="20"/>
        </w:rPr>
        <w:t>143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سوم جلد صفحه </w:t>
      </w:r>
      <w:r>
        <w:rPr>
          <w:rFonts w:eastAsia="IRNazanin" w:cs="IRNazanin"/>
          <w:b w:val="false"/>
          <w:bCs w:val="false"/>
          <w:i w:val="false"/>
          <w:iCs w:val="false"/>
          <w:color w:val="333333"/>
          <w:sz w:val="20"/>
          <w:szCs w:val="20"/>
        </w:rPr>
        <w:t>74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 جدى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جلد اول صفحه </w:t>
      </w:r>
      <w:r>
        <w:rPr>
          <w:rFonts w:eastAsia="IRNazanin" w:cs="IRNazanin"/>
          <w:b w:val="false"/>
          <w:bCs w:val="false"/>
          <w:i w:val="false"/>
          <w:iCs w:val="false"/>
          <w:color w:val="333333"/>
          <w:sz w:val="20"/>
          <w:szCs w:val="20"/>
        </w:rPr>
        <w:t>74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فتح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لِيُظْهِرَهُ عَلَى الدِّينِ كُلِّهِ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اصلاحات كليسا ص </w:t>
      </w:r>
      <w:r>
        <w:rPr>
          <w:rFonts w:eastAsia="IRNazanin" w:cs="IRNazanin"/>
          <w:b w:val="false"/>
          <w:bCs w:val="false"/>
          <w:i w:val="false"/>
          <w:iCs w:val="false"/>
          <w:color w:val="333333"/>
          <w:sz w:val="20"/>
          <w:szCs w:val="20"/>
        </w:rPr>
        <w:t>41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اصلاحات كليسا ص </w:t>
      </w:r>
      <w:r>
        <w:rPr>
          <w:rFonts w:eastAsia="IRNazanin" w:cs="IRNazanin"/>
          <w:b w:val="false"/>
          <w:bCs w:val="false"/>
          <w:i w:val="false"/>
          <w:iCs w:val="false"/>
          <w:color w:val="333333"/>
          <w:sz w:val="20"/>
          <w:szCs w:val="20"/>
        </w:rPr>
        <w:t>74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اصلاحات كليسا ص </w:t>
      </w:r>
      <w:r>
        <w:rPr>
          <w:rFonts w:eastAsia="IRNazanin" w:cs="IRNazanin"/>
          <w:b w:val="false"/>
          <w:bCs w:val="false"/>
          <w:i w:val="false"/>
          <w:iCs w:val="false"/>
          <w:color w:val="333333"/>
          <w:sz w:val="20"/>
          <w:szCs w:val="20"/>
        </w:rPr>
        <w:t>75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اصلاحات كليسا ص </w:t>
      </w:r>
      <w:r>
        <w:rPr>
          <w:rFonts w:eastAsia="IRNazanin" w:cs="IRNazanin"/>
          <w:b w:val="false"/>
          <w:bCs w:val="false"/>
          <w:i w:val="false"/>
          <w:iCs w:val="false"/>
          <w:color w:val="333333"/>
          <w:sz w:val="20"/>
          <w:szCs w:val="20"/>
        </w:rPr>
        <w:t>73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اصلاحات كليسا ص </w:t>
      </w:r>
      <w:r>
        <w:rPr>
          <w:rFonts w:eastAsia="IRNazanin" w:cs="IRNazanin"/>
          <w:b w:val="false"/>
          <w:bCs w:val="false"/>
          <w:i w:val="false"/>
          <w:iCs w:val="false"/>
          <w:color w:val="333333"/>
          <w:sz w:val="20"/>
          <w:szCs w:val="20"/>
        </w:rPr>
        <w:t>78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اصلاحات كليسا ص </w:t>
      </w:r>
      <w:r>
        <w:rPr>
          <w:rFonts w:eastAsia="IRNazanin" w:cs="IRNazanin"/>
          <w:b w:val="false"/>
          <w:bCs w:val="false"/>
          <w:i w:val="false"/>
          <w:iCs w:val="false"/>
          <w:color w:val="333333"/>
          <w:sz w:val="20"/>
          <w:szCs w:val="20"/>
        </w:rPr>
        <w:t>38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اطلاحات كليسا ص </w:t>
      </w:r>
      <w:r>
        <w:rPr>
          <w:rFonts w:eastAsia="IRNazanin" w:cs="IRNazanin"/>
          <w:b w:val="false"/>
          <w:bCs w:val="false"/>
          <w:i w:val="false"/>
          <w:iCs w:val="false"/>
          <w:color w:val="333333"/>
          <w:sz w:val="20"/>
          <w:szCs w:val="20"/>
        </w:rPr>
        <w:t>38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اول ص </w:t>
      </w:r>
      <w:r>
        <w:rPr>
          <w:rFonts w:eastAsia="IRNazanin" w:cs="IRNazanin"/>
          <w:b w:val="false"/>
          <w:bCs w:val="false"/>
          <w:i w:val="false"/>
          <w:iCs w:val="false"/>
          <w:color w:val="333333"/>
          <w:sz w:val="20"/>
          <w:szCs w:val="20"/>
        </w:rPr>
        <w:t>132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بُعَّثُت لاُتَمِمٌ مَكارِمَ الاَخلاقِ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امالى شيخ طوسى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 فِي رَسُولِ اللّهِ أُسْوَةٌ حَسَنَةٌ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لا يَنْفَعُ الظّالِمِينَ مَعْذِرَتُهُمْ وَ لَهُمُ اللَّعْنَةُ وَ لَهُمْ سُوءُ الدّارِ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تحقيق بيشتر مى توانيد به لفظ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مراجعه فرمائيد كه متجاوز از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 قرآن بدان اشاره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بررسى اين موضوع عميقا از نظر قرآن كريم مى توانيد به لفظ جهل، لا يشعرون، لا يعقلون و لا يعلمون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فرمائيد كه متجاوز از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مى باشد و در آنها ابعاد جهل و آثار آنرا كاملا مى توان پى ببريد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تبيين آثار سوء و نيك زبان و راه مبارزه با ثمرات پليد و حركت به سوى سعادت از طريق زبان مى توانيد به كتب اخلاق شبر و جامع السعادات و الحقائق و معراج السعادة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زبان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توضيحات بيشتر را مى توانيد از كتب جامع السعادات، اخلاق شبر، الحقائق و معراج السعادة و قلب سليم سود جوئيد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بررسى بيشتر در اين راه مى توانيد به ماده 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متجاوز از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مى باشد مراجعه فرمائيد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آياتى كه در قرآن ابعاد و آثار اين صفت را ذكر كرده متجاوز از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مى 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تشريح بيشتر مضرات دنياداران و صفات آنان را در قرآن حدود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بحث كرده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قرآن ابعاد صبر و آثار دنيا و آخرت آنرا بيان فرموده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تحليل دقيق تر مى توانيد به ماده عهد و وثق در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هاى تدبر، تفكر، تعقل را اگر ملاحظه فرمائيد متجاوز از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است بهتر سود مى بريد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مايل هستيد بيشتر و بهتر مقام توبه كننده و شرايط و لوازم آنرا درك كنيد از قرآن كريم كه متجاوز از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در اين زمينه بحث كرده بهره جوئيد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 قرآن مجيد ويژگيهاى دين و ديندار و راه رسيدن بهع آن را مطرح مى فرمايد براى بهره ورى بيشتر به قرآن مجيد مراجعه فرمائيد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آياتى كه در قرآن مطرح شده و بيانگر خصوصيات مؤمن و مراحل ايمان و آثار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ميباشد حدود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مى باشد و روايات در اين موضوع از صدها روايت مى گذرد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ارشاد القلوب، جامع السعادات، سفينة البحار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ميتوان يافت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يكى از اصحاب خاص حضرت بوده در جنبه هاى مسائل معنوى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آياتى كه نوع، مراحل، آثار دنيوى و اخروى شكر را در قرآن مطرح مى كند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مى گذرد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دهها آيات قرآن مجيد و صدها روايت از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بيانگر عظمت و ارزش اين ارتباط يعنى دعا و نيايش مى 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چند آيه از جمع كثير آياتى مى باشد كه در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معصومين در وصف منتظران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صدها آيات قرآن را اگر انسان مطالعه كند عمق تأثيرات منفى در جامعه و نيز احوال و صفات اين گروه يعنى منافقين را درك مى كند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شرايط و ضوابط امر بمعروف و نهى از منكر كه يكى از مهمترين اركان دين مقدس اسلام است ميتوانيد به رساله عمليه، رساله احكام بخش امر بمعروف و نهى از منكر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عمومى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ابعاد هجرت و آثار دنيوى و آخرت راى به آيات قرآن كه متجاوز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است مراجعه كنيد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متجاوز از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صراحتا 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با اشاره ويژگيهاى رزمندگان و احكام آنرا بيان مى كند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image" Target="media/image2.jpeg"/><Relationship Id="rId377" Type="http://schemas.openxmlformats.org/officeDocument/2006/relationships/image" Target="media/image2.jpeg"/><Relationship Id="rId378" Type="http://schemas.openxmlformats.org/officeDocument/2006/relationships/footer" Target="footer371.xml"/><Relationship Id="rId379" Type="http://schemas.openxmlformats.org/officeDocument/2006/relationships/footnotes" Target="footnotes.xml"/><Relationship Id="rId380" Type="http://schemas.openxmlformats.org/officeDocument/2006/relationships/numbering" Target="numbering.xml"/><Relationship Id="rId381" Type="http://schemas.openxmlformats.org/officeDocument/2006/relationships/fontTable" Target="fontTable.xml"/><Relationship Id="rId382" Type="http://schemas.openxmlformats.org/officeDocument/2006/relationships/settings" Target="settings.xml"/><Relationship Id="rId3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63787</Words>
  <Characters>239287</Characters>
  <CharactersWithSpaces>299042</CharactersWithSpaces>
  <Paragraphs>4082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2026-08-27T09:19:55Z</dcterms:created>
  <dc:creator>ghaemiyeh.com</dc:creator>
  <dc:description/>
  <dc:language>en-US</dc:language>
  <cp:lastModifiedBy/>
  <dcterms:modified xsi:type="dcterms:W3CDTF">2026-08-27T12:50:03Z</dcterms:modified>
  <cp:revision>1</cp:revision>
  <dc:subject/>
  <dc:title>خودسازی در مکتب قرآن و عترت</dc:title>
</cp:coreProperties>
</file>

<file path=docProps/custom.xml><?xml version="1.0" encoding="utf-8"?>
<Properties xmlns="http://schemas.openxmlformats.org/officeDocument/2006/custom-properties" xmlns:vt="http://schemas.openxmlformats.org/officeDocument/2006/docPropsVTypes"/>
</file>